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E84E23" w14:textId="77777777" w:rsidR="00675D75" w:rsidRDefault="00675D75" w:rsidP="00252829">
      <w:pPr>
        <w:spacing w:after="0" w:line="259" w:lineRule="auto"/>
        <w:ind w:left="0" w:right="0" w:firstLine="0"/>
        <w:jc w:val="center"/>
        <w:rPr>
          <w:rFonts w:asciiTheme="minorHAnsi" w:hAnsiTheme="minorHAnsi" w:cstheme="minorHAnsi"/>
          <w:b/>
          <w:bCs/>
          <w:sz w:val="30"/>
          <w:szCs w:val="30"/>
          <w:u w:val="single"/>
        </w:rPr>
      </w:pPr>
    </w:p>
    <w:p w14:paraId="223E4827" w14:textId="382E336E" w:rsidR="00B97BB2" w:rsidRPr="00DD0858" w:rsidRDefault="00097454" w:rsidP="00252829">
      <w:pPr>
        <w:spacing w:after="0" w:line="259" w:lineRule="auto"/>
        <w:ind w:left="0" w:right="0" w:firstLine="0"/>
        <w:jc w:val="center"/>
        <w:rPr>
          <w:rFonts w:asciiTheme="minorHAnsi" w:hAnsiTheme="minorHAnsi" w:cstheme="minorHAnsi"/>
          <w:b/>
          <w:bCs/>
          <w:sz w:val="30"/>
          <w:szCs w:val="30"/>
          <w:u w:val="single"/>
        </w:rPr>
      </w:pPr>
      <w:r w:rsidRPr="00DD0858">
        <w:rPr>
          <w:rFonts w:asciiTheme="minorHAnsi" w:hAnsiTheme="minorHAnsi" w:cstheme="minorHAnsi"/>
          <w:b/>
          <w:bCs/>
          <w:sz w:val="30"/>
          <w:szCs w:val="30"/>
          <w:u w:val="single"/>
        </w:rPr>
        <w:t>CONCORRÊNCIA</w:t>
      </w:r>
      <w:r w:rsidR="00252829" w:rsidRPr="00DD0858">
        <w:rPr>
          <w:rFonts w:asciiTheme="minorHAnsi" w:hAnsiTheme="minorHAnsi" w:cstheme="minorHAnsi"/>
          <w:b/>
          <w:bCs/>
          <w:sz w:val="30"/>
          <w:szCs w:val="30"/>
          <w:u w:val="single"/>
        </w:rPr>
        <w:t xml:space="preserve"> </w:t>
      </w:r>
      <w:r w:rsidR="006432CE" w:rsidRPr="00DD0858">
        <w:rPr>
          <w:rFonts w:asciiTheme="minorHAnsi" w:hAnsiTheme="minorHAnsi" w:cstheme="minorHAnsi"/>
          <w:b/>
          <w:bCs/>
          <w:sz w:val="30"/>
          <w:szCs w:val="30"/>
          <w:u w:val="single"/>
        </w:rPr>
        <w:t xml:space="preserve">Nº </w:t>
      </w:r>
      <w:r w:rsidR="008A4797">
        <w:rPr>
          <w:rFonts w:asciiTheme="minorHAnsi" w:hAnsiTheme="minorHAnsi" w:cstheme="minorHAnsi"/>
          <w:b/>
          <w:bCs/>
          <w:sz w:val="30"/>
          <w:szCs w:val="30"/>
          <w:u w:val="single"/>
        </w:rPr>
        <w:t>001/2026</w:t>
      </w:r>
    </w:p>
    <w:p w14:paraId="644584F9" w14:textId="3711DBA3" w:rsidR="007D76F3" w:rsidRPr="00DD0858" w:rsidRDefault="007D76F3" w:rsidP="000D500C">
      <w:pPr>
        <w:spacing w:after="0" w:line="262" w:lineRule="auto"/>
        <w:ind w:left="-5" w:right="0" w:hanging="10"/>
        <w:jc w:val="center"/>
        <w:rPr>
          <w:rFonts w:asciiTheme="minorHAnsi" w:hAnsiTheme="minorHAnsi" w:cstheme="minorHAnsi"/>
          <w:sz w:val="30"/>
          <w:szCs w:val="30"/>
        </w:rPr>
      </w:pPr>
    </w:p>
    <w:p w14:paraId="78DDCC89" w14:textId="7883BD82" w:rsidR="007D76F3" w:rsidRPr="00DD0858" w:rsidRDefault="007D76F3" w:rsidP="007D76F3">
      <w:pPr>
        <w:spacing w:after="0" w:line="262" w:lineRule="auto"/>
        <w:ind w:left="-5" w:right="0" w:hanging="10"/>
        <w:jc w:val="left"/>
        <w:rPr>
          <w:rFonts w:asciiTheme="minorHAnsi" w:hAnsiTheme="minorHAnsi" w:cstheme="minorHAnsi"/>
          <w:sz w:val="30"/>
          <w:szCs w:val="30"/>
        </w:rPr>
      </w:pPr>
    </w:p>
    <w:p w14:paraId="4A62BFC8" w14:textId="77777777" w:rsidR="00B97BB2" w:rsidRPr="00675D75" w:rsidRDefault="00097454" w:rsidP="006432CE">
      <w:pPr>
        <w:spacing w:after="0" w:line="266" w:lineRule="auto"/>
        <w:ind w:left="-5" w:right="0" w:hanging="10"/>
        <w:jc w:val="center"/>
        <w:rPr>
          <w:rFonts w:asciiTheme="minorHAnsi" w:hAnsiTheme="minorHAnsi" w:cstheme="minorHAnsi"/>
          <w:sz w:val="30"/>
          <w:szCs w:val="30"/>
        </w:rPr>
      </w:pPr>
      <w:r w:rsidRPr="00675D75">
        <w:rPr>
          <w:rFonts w:asciiTheme="minorHAnsi" w:hAnsiTheme="minorHAnsi" w:cstheme="minorHAnsi"/>
          <w:b/>
          <w:sz w:val="30"/>
          <w:szCs w:val="30"/>
        </w:rPr>
        <w:t>CONTRATANTE</w:t>
      </w:r>
    </w:p>
    <w:p w14:paraId="49643DAA" w14:textId="74BFDA93" w:rsidR="00B97BB2" w:rsidRPr="00675D75" w:rsidRDefault="0007690D" w:rsidP="006432CE">
      <w:pPr>
        <w:spacing w:after="0" w:line="259" w:lineRule="auto"/>
        <w:ind w:left="0" w:right="0" w:firstLine="0"/>
        <w:jc w:val="center"/>
        <w:rPr>
          <w:rFonts w:asciiTheme="minorHAnsi" w:hAnsiTheme="minorHAnsi" w:cstheme="minorHAnsi"/>
          <w:sz w:val="30"/>
          <w:szCs w:val="30"/>
        </w:rPr>
      </w:pPr>
      <w:r w:rsidRPr="00675D75">
        <w:rPr>
          <w:rFonts w:asciiTheme="minorHAnsi" w:hAnsiTheme="minorHAnsi" w:cstheme="minorHAnsi"/>
          <w:sz w:val="30"/>
          <w:szCs w:val="30"/>
        </w:rPr>
        <w:t>PREFEITURA MUNICIPAL</w:t>
      </w:r>
      <w:r w:rsidR="00097454" w:rsidRPr="00675D75">
        <w:rPr>
          <w:rFonts w:asciiTheme="minorHAnsi" w:hAnsiTheme="minorHAnsi" w:cstheme="minorHAnsi"/>
          <w:sz w:val="30"/>
          <w:szCs w:val="30"/>
        </w:rPr>
        <w:t xml:space="preserve"> DE </w:t>
      </w:r>
      <w:r w:rsidR="002B477D" w:rsidRPr="00675D75">
        <w:rPr>
          <w:rFonts w:asciiTheme="minorHAnsi" w:hAnsiTheme="minorHAnsi" w:cstheme="minorHAnsi"/>
          <w:sz w:val="30"/>
          <w:szCs w:val="30"/>
        </w:rPr>
        <w:t>LANDRI SALES</w:t>
      </w:r>
      <w:r w:rsidR="00097454" w:rsidRPr="00675D75">
        <w:rPr>
          <w:rFonts w:asciiTheme="minorHAnsi" w:hAnsiTheme="minorHAnsi" w:cstheme="minorHAnsi"/>
          <w:sz w:val="30"/>
          <w:szCs w:val="30"/>
        </w:rPr>
        <w:t xml:space="preserve"> </w:t>
      </w:r>
      <w:r w:rsidR="007D76F3" w:rsidRPr="00675D75">
        <w:rPr>
          <w:rFonts w:asciiTheme="minorHAnsi" w:hAnsiTheme="minorHAnsi" w:cstheme="minorHAnsi"/>
          <w:sz w:val="30"/>
          <w:szCs w:val="30"/>
        </w:rPr>
        <w:t>–</w:t>
      </w:r>
      <w:r w:rsidR="00097454" w:rsidRPr="00675D75">
        <w:rPr>
          <w:rFonts w:asciiTheme="minorHAnsi" w:hAnsiTheme="minorHAnsi" w:cstheme="minorHAnsi"/>
          <w:sz w:val="30"/>
          <w:szCs w:val="30"/>
        </w:rPr>
        <w:t xml:space="preserve"> PI</w:t>
      </w:r>
    </w:p>
    <w:p w14:paraId="48AFEA46" w14:textId="77777777" w:rsidR="007D76F3" w:rsidRPr="00675D75" w:rsidRDefault="007D76F3" w:rsidP="007D76F3">
      <w:pPr>
        <w:spacing w:after="0" w:line="259" w:lineRule="auto"/>
        <w:ind w:left="0" w:right="0" w:firstLine="0"/>
        <w:jc w:val="left"/>
        <w:rPr>
          <w:rFonts w:asciiTheme="minorHAnsi" w:hAnsiTheme="minorHAnsi" w:cstheme="minorHAnsi"/>
          <w:sz w:val="30"/>
          <w:szCs w:val="30"/>
        </w:rPr>
      </w:pPr>
    </w:p>
    <w:p w14:paraId="741B4685" w14:textId="77777777" w:rsidR="007D76F3" w:rsidRPr="00675D75" w:rsidRDefault="007D76F3" w:rsidP="007D76F3">
      <w:pPr>
        <w:spacing w:after="0" w:line="259" w:lineRule="auto"/>
        <w:ind w:left="0" w:right="0" w:firstLine="0"/>
        <w:jc w:val="left"/>
        <w:rPr>
          <w:rFonts w:asciiTheme="minorHAnsi" w:hAnsiTheme="minorHAnsi" w:cstheme="minorHAnsi"/>
          <w:sz w:val="30"/>
          <w:szCs w:val="30"/>
        </w:rPr>
      </w:pPr>
    </w:p>
    <w:p w14:paraId="259E6CB7" w14:textId="77777777" w:rsidR="00B97BB2" w:rsidRPr="00675D75" w:rsidRDefault="00097454" w:rsidP="006432CE">
      <w:pPr>
        <w:spacing w:after="0" w:line="266" w:lineRule="auto"/>
        <w:ind w:left="-5" w:right="0" w:hanging="10"/>
        <w:jc w:val="center"/>
        <w:rPr>
          <w:rFonts w:asciiTheme="minorHAnsi" w:hAnsiTheme="minorHAnsi" w:cstheme="minorHAnsi"/>
          <w:sz w:val="30"/>
          <w:szCs w:val="30"/>
        </w:rPr>
      </w:pPr>
      <w:r w:rsidRPr="00675D75">
        <w:rPr>
          <w:rFonts w:asciiTheme="minorHAnsi" w:hAnsiTheme="minorHAnsi" w:cstheme="minorHAnsi"/>
          <w:b/>
          <w:sz w:val="30"/>
          <w:szCs w:val="30"/>
        </w:rPr>
        <w:t>OBJETO</w:t>
      </w:r>
    </w:p>
    <w:p w14:paraId="49BD66AC" w14:textId="364622F9" w:rsidR="00B97BB2" w:rsidRPr="00675D75" w:rsidRDefault="00675D75" w:rsidP="007D76F3">
      <w:pPr>
        <w:spacing w:after="0" w:line="262" w:lineRule="auto"/>
        <w:ind w:left="-5" w:right="0" w:hanging="10"/>
        <w:rPr>
          <w:rFonts w:asciiTheme="minorHAnsi" w:hAnsiTheme="minorHAnsi" w:cstheme="minorHAnsi"/>
          <w:sz w:val="30"/>
          <w:szCs w:val="30"/>
        </w:rPr>
      </w:pPr>
      <w:r w:rsidRPr="00675D75">
        <w:rPr>
          <w:rFonts w:asciiTheme="minorHAnsi" w:hAnsiTheme="minorHAnsi" w:cstheme="minorHAnsi"/>
          <w:sz w:val="30"/>
          <w:szCs w:val="30"/>
        </w:rPr>
        <w:t xml:space="preserve">EXECUÇÃO DE SERVIÇOS DE </w:t>
      </w:r>
      <w:r w:rsidR="008A4797">
        <w:rPr>
          <w:rFonts w:asciiTheme="minorHAnsi" w:hAnsiTheme="minorHAnsi" w:cstheme="minorHAnsi"/>
          <w:sz w:val="30"/>
          <w:szCs w:val="30"/>
        </w:rPr>
        <w:t>AMPLIAÇÃO (02 SALAS DE AULA) DA ESCOLA MUNICIPAL EDITH MENDES.</w:t>
      </w:r>
    </w:p>
    <w:p w14:paraId="5B6FBAEF" w14:textId="77777777" w:rsidR="007D76F3" w:rsidRPr="00675D75" w:rsidRDefault="007D76F3" w:rsidP="007D76F3">
      <w:pPr>
        <w:spacing w:after="0" w:line="262" w:lineRule="auto"/>
        <w:ind w:left="-5" w:right="0" w:hanging="10"/>
        <w:rPr>
          <w:rFonts w:asciiTheme="minorHAnsi" w:hAnsiTheme="minorHAnsi" w:cstheme="minorHAnsi"/>
          <w:sz w:val="30"/>
          <w:szCs w:val="30"/>
        </w:rPr>
      </w:pPr>
    </w:p>
    <w:p w14:paraId="42013898" w14:textId="77777777" w:rsidR="007D76F3" w:rsidRPr="00675D75" w:rsidRDefault="007D76F3" w:rsidP="007D76F3">
      <w:pPr>
        <w:spacing w:after="0" w:line="262" w:lineRule="auto"/>
        <w:ind w:left="-5" w:right="0" w:hanging="10"/>
        <w:rPr>
          <w:rFonts w:asciiTheme="minorHAnsi" w:hAnsiTheme="minorHAnsi" w:cstheme="minorHAnsi"/>
          <w:sz w:val="30"/>
          <w:szCs w:val="30"/>
        </w:rPr>
      </w:pPr>
    </w:p>
    <w:p w14:paraId="0218A530" w14:textId="77777777" w:rsidR="00B97BB2" w:rsidRPr="00675D75" w:rsidRDefault="00097454" w:rsidP="006432CE">
      <w:pPr>
        <w:spacing w:after="0" w:line="266" w:lineRule="auto"/>
        <w:ind w:left="-5" w:right="0" w:hanging="10"/>
        <w:jc w:val="center"/>
        <w:rPr>
          <w:rFonts w:asciiTheme="minorHAnsi" w:hAnsiTheme="minorHAnsi" w:cstheme="minorHAnsi"/>
          <w:sz w:val="30"/>
          <w:szCs w:val="30"/>
        </w:rPr>
      </w:pPr>
      <w:r w:rsidRPr="00675D75">
        <w:rPr>
          <w:rFonts w:asciiTheme="minorHAnsi" w:hAnsiTheme="minorHAnsi" w:cstheme="minorHAnsi"/>
          <w:b/>
          <w:sz w:val="30"/>
          <w:szCs w:val="30"/>
        </w:rPr>
        <w:t>VALOR TOTAL DA CONTRATAÇÃO</w:t>
      </w:r>
    </w:p>
    <w:p w14:paraId="0685C79B" w14:textId="435E88B2" w:rsidR="00B97BB2" w:rsidRPr="00675D75" w:rsidRDefault="00675D75" w:rsidP="006432CE">
      <w:pPr>
        <w:spacing w:after="0" w:line="337" w:lineRule="auto"/>
        <w:ind w:left="-5" w:right="0" w:hanging="10"/>
        <w:jc w:val="center"/>
        <w:rPr>
          <w:rFonts w:asciiTheme="minorHAnsi" w:hAnsiTheme="minorHAnsi" w:cstheme="minorHAnsi"/>
          <w:bCs/>
          <w:sz w:val="30"/>
          <w:szCs w:val="30"/>
        </w:rPr>
      </w:pPr>
      <w:r w:rsidRPr="00675D75">
        <w:rPr>
          <w:rFonts w:asciiTheme="minorHAnsi" w:hAnsiTheme="minorHAnsi" w:cstheme="minorHAnsi"/>
          <w:sz w:val="30"/>
          <w:szCs w:val="30"/>
        </w:rPr>
        <w:t xml:space="preserve">R$ </w:t>
      </w:r>
      <w:r w:rsidR="008A4797">
        <w:rPr>
          <w:rFonts w:asciiTheme="minorHAnsi" w:hAnsiTheme="minorHAnsi" w:cstheme="minorHAnsi"/>
          <w:sz w:val="30"/>
          <w:szCs w:val="30"/>
        </w:rPr>
        <w:t>225.674,15 (duzentos e vinte e cinco mil, seiscentos e setenta e quatro reais e quinze centavos).</w:t>
      </w:r>
    </w:p>
    <w:p w14:paraId="41F16919" w14:textId="77777777" w:rsidR="007D76F3" w:rsidRPr="00675D75" w:rsidRDefault="007D76F3" w:rsidP="007D76F3">
      <w:pPr>
        <w:spacing w:after="0" w:line="337" w:lineRule="auto"/>
        <w:ind w:left="-5" w:right="0" w:hanging="10"/>
        <w:jc w:val="left"/>
        <w:rPr>
          <w:rFonts w:asciiTheme="minorHAnsi" w:hAnsiTheme="minorHAnsi" w:cstheme="minorHAnsi"/>
          <w:b/>
          <w:sz w:val="30"/>
          <w:szCs w:val="30"/>
        </w:rPr>
      </w:pPr>
    </w:p>
    <w:p w14:paraId="3BBB9C3B" w14:textId="77777777" w:rsidR="007D76F3" w:rsidRPr="00675D75" w:rsidRDefault="007D76F3" w:rsidP="007D76F3">
      <w:pPr>
        <w:spacing w:after="0" w:line="337" w:lineRule="auto"/>
        <w:ind w:left="-5" w:right="0" w:hanging="10"/>
        <w:jc w:val="left"/>
        <w:rPr>
          <w:rFonts w:asciiTheme="minorHAnsi" w:hAnsiTheme="minorHAnsi" w:cstheme="minorHAnsi"/>
          <w:sz w:val="30"/>
          <w:szCs w:val="30"/>
        </w:rPr>
      </w:pPr>
    </w:p>
    <w:p w14:paraId="55473C62" w14:textId="77777777" w:rsidR="00B97BB2" w:rsidRPr="00675D75" w:rsidRDefault="00097454" w:rsidP="006432CE">
      <w:pPr>
        <w:spacing w:after="0" w:line="266" w:lineRule="auto"/>
        <w:ind w:left="-5" w:right="0" w:hanging="10"/>
        <w:jc w:val="center"/>
        <w:rPr>
          <w:rFonts w:asciiTheme="minorHAnsi" w:hAnsiTheme="minorHAnsi" w:cstheme="minorHAnsi"/>
          <w:sz w:val="30"/>
          <w:szCs w:val="30"/>
        </w:rPr>
      </w:pPr>
      <w:r w:rsidRPr="00675D75">
        <w:rPr>
          <w:rFonts w:asciiTheme="minorHAnsi" w:hAnsiTheme="minorHAnsi" w:cstheme="minorHAnsi"/>
          <w:b/>
          <w:sz w:val="30"/>
          <w:szCs w:val="30"/>
        </w:rPr>
        <w:t>DATA DA SESSÃO PÚBLICA</w:t>
      </w:r>
    </w:p>
    <w:p w14:paraId="28E4597B" w14:textId="6B72171B" w:rsidR="00B97BB2" w:rsidRPr="00675D75" w:rsidRDefault="00097454" w:rsidP="006432CE">
      <w:pPr>
        <w:spacing w:after="0" w:line="337" w:lineRule="auto"/>
        <w:ind w:left="-5" w:right="0" w:hanging="10"/>
        <w:jc w:val="center"/>
        <w:rPr>
          <w:rFonts w:asciiTheme="minorHAnsi" w:hAnsiTheme="minorHAnsi" w:cstheme="minorHAnsi"/>
          <w:sz w:val="30"/>
          <w:szCs w:val="30"/>
        </w:rPr>
      </w:pPr>
      <w:r w:rsidRPr="00675D75">
        <w:rPr>
          <w:rFonts w:asciiTheme="minorHAnsi" w:hAnsiTheme="minorHAnsi" w:cstheme="minorHAnsi"/>
          <w:sz w:val="30"/>
          <w:szCs w:val="30"/>
        </w:rPr>
        <w:t xml:space="preserve">Dia </w:t>
      </w:r>
      <w:r w:rsidR="000D500C" w:rsidRPr="00675D75">
        <w:rPr>
          <w:rFonts w:asciiTheme="minorHAnsi" w:hAnsiTheme="minorHAnsi" w:cstheme="minorHAnsi"/>
          <w:sz w:val="30"/>
          <w:szCs w:val="30"/>
        </w:rPr>
        <w:t>0</w:t>
      </w:r>
      <w:r w:rsidR="008A4797">
        <w:rPr>
          <w:rFonts w:asciiTheme="minorHAnsi" w:hAnsiTheme="minorHAnsi" w:cstheme="minorHAnsi"/>
          <w:sz w:val="30"/>
          <w:szCs w:val="30"/>
        </w:rPr>
        <w:t>9</w:t>
      </w:r>
      <w:r w:rsidR="00E618E4" w:rsidRPr="00675D75">
        <w:rPr>
          <w:rFonts w:asciiTheme="minorHAnsi" w:hAnsiTheme="minorHAnsi" w:cstheme="minorHAnsi"/>
          <w:sz w:val="30"/>
          <w:szCs w:val="30"/>
        </w:rPr>
        <w:t>/</w:t>
      </w:r>
      <w:r w:rsidR="00675D75">
        <w:rPr>
          <w:rFonts w:asciiTheme="minorHAnsi" w:hAnsiTheme="minorHAnsi" w:cstheme="minorHAnsi"/>
          <w:sz w:val="30"/>
          <w:szCs w:val="30"/>
        </w:rPr>
        <w:t>0</w:t>
      </w:r>
      <w:r w:rsidR="008A4797">
        <w:rPr>
          <w:rFonts w:asciiTheme="minorHAnsi" w:hAnsiTheme="minorHAnsi" w:cstheme="minorHAnsi"/>
          <w:sz w:val="30"/>
          <w:szCs w:val="30"/>
        </w:rPr>
        <w:t>2</w:t>
      </w:r>
      <w:r w:rsidR="00E618E4" w:rsidRPr="00675D75">
        <w:rPr>
          <w:rFonts w:asciiTheme="minorHAnsi" w:hAnsiTheme="minorHAnsi" w:cstheme="minorHAnsi"/>
          <w:sz w:val="30"/>
          <w:szCs w:val="30"/>
        </w:rPr>
        <w:t>/</w:t>
      </w:r>
      <w:r w:rsidR="00675D75" w:rsidRPr="00675D75">
        <w:rPr>
          <w:rFonts w:asciiTheme="minorHAnsi" w:hAnsiTheme="minorHAnsi" w:cstheme="minorHAnsi"/>
          <w:sz w:val="30"/>
          <w:szCs w:val="30"/>
        </w:rPr>
        <w:t>202</w:t>
      </w:r>
      <w:r w:rsidR="00675D75">
        <w:rPr>
          <w:rFonts w:asciiTheme="minorHAnsi" w:hAnsiTheme="minorHAnsi" w:cstheme="minorHAnsi"/>
          <w:sz w:val="30"/>
          <w:szCs w:val="30"/>
        </w:rPr>
        <w:t>6</w:t>
      </w:r>
      <w:r w:rsidR="00E618E4" w:rsidRPr="00675D75">
        <w:rPr>
          <w:rFonts w:asciiTheme="minorHAnsi" w:hAnsiTheme="minorHAnsi" w:cstheme="minorHAnsi"/>
          <w:sz w:val="30"/>
          <w:szCs w:val="30"/>
        </w:rPr>
        <w:t>, a partir das 0</w:t>
      </w:r>
      <w:r w:rsidR="00567A8D" w:rsidRPr="00675D75">
        <w:rPr>
          <w:rFonts w:asciiTheme="minorHAnsi" w:hAnsiTheme="minorHAnsi" w:cstheme="minorHAnsi"/>
          <w:sz w:val="30"/>
          <w:szCs w:val="30"/>
        </w:rPr>
        <w:t>8</w:t>
      </w:r>
      <w:r w:rsidR="00E618E4" w:rsidRPr="00675D75">
        <w:rPr>
          <w:rFonts w:asciiTheme="minorHAnsi" w:hAnsiTheme="minorHAnsi" w:cstheme="minorHAnsi"/>
          <w:sz w:val="30"/>
          <w:szCs w:val="30"/>
        </w:rPr>
        <w:t>h</w:t>
      </w:r>
      <w:r w:rsidR="00675D75">
        <w:rPr>
          <w:rFonts w:asciiTheme="minorHAnsi" w:hAnsiTheme="minorHAnsi" w:cstheme="minorHAnsi"/>
          <w:sz w:val="30"/>
          <w:szCs w:val="30"/>
        </w:rPr>
        <w:t>3</w:t>
      </w:r>
      <w:r w:rsidR="00E618E4" w:rsidRPr="00675D75">
        <w:rPr>
          <w:rFonts w:asciiTheme="minorHAnsi" w:hAnsiTheme="minorHAnsi" w:cstheme="minorHAnsi"/>
          <w:sz w:val="30"/>
          <w:szCs w:val="30"/>
        </w:rPr>
        <w:t>0min</w:t>
      </w:r>
      <w:r w:rsidRPr="00675D75">
        <w:rPr>
          <w:rFonts w:asciiTheme="minorHAnsi" w:hAnsiTheme="minorHAnsi" w:cstheme="minorHAnsi"/>
          <w:sz w:val="30"/>
          <w:szCs w:val="30"/>
        </w:rPr>
        <w:t xml:space="preserve"> (horário de Brasília)</w:t>
      </w:r>
    </w:p>
    <w:p w14:paraId="753F890A" w14:textId="77777777" w:rsidR="007D76F3" w:rsidRPr="00675D75" w:rsidRDefault="007D76F3" w:rsidP="007D76F3">
      <w:pPr>
        <w:spacing w:after="0" w:line="337" w:lineRule="auto"/>
        <w:ind w:left="-5" w:right="0" w:hanging="10"/>
        <w:jc w:val="left"/>
        <w:rPr>
          <w:rFonts w:asciiTheme="minorHAnsi" w:hAnsiTheme="minorHAnsi" w:cstheme="minorHAnsi"/>
          <w:b/>
          <w:sz w:val="30"/>
          <w:szCs w:val="30"/>
        </w:rPr>
      </w:pPr>
    </w:p>
    <w:p w14:paraId="366AADB9" w14:textId="0B14E9F0" w:rsidR="006432CE" w:rsidRPr="00675D75" w:rsidRDefault="006432CE" w:rsidP="006432CE">
      <w:pPr>
        <w:spacing w:after="0" w:line="266" w:lineRule="auto"/>
        <w:ind w:left="3119" w:right="-978"/>
        <w:rPr>
          <w:rFonts w:asciiTheme="minorHAnsi" w:hAnsiTheme="minorHAnsi" w:cstheme="minorHAnsi"/>
          <w:b/>
          <w:sz w:val="30"/>
          <w:szCs w:val="30"/>
        </w:rPr>
      </w:pPr>
      <w:r w:rsidRPr="00675D75">
        <w:rPr>
          <w:rFonts w:asciiTheme="minorHAnsi" w:hAnsiTheme="minorHAnsi" w:cstheme="minorHAnsi"/>
          <w:b/>
          <w:sz w:val="30"/>
          <w:szCs w:val="30"/>
        </w:rPr>
        <w:t xml:space="preserve"> </w:t>
      </w:r>
      <w:r w:rsidR="00097454" w:rsidRPr="00675D75">
        <w:rPr>
          <w:rFonts w:asciiTheme="minorHAnsi" w:hAnsiTheme="minorHAnsi" w:cstheme="minorHAnsi"/>
          <w:b/>
          <w:sz w:val="30"/>
          <w:szCs w:val="30"/>
        </w:rPr>
        <w:t xml:space="preserve">CRITÉRIO DE JULGAMENTO: </w:t>
      </w:r>
    </w:p>
    <w:p w14:paraId="5B497EBA" w14:textId="79A7D386" w:rsidR="00B97BB2" w:rsidRPr="00DD0858" w:rsidRDefault="00097454" w:rsidP="006432CE">
      <w:pPr>
        <w:spacing w:after="0" w:line="266" w:lineRule="auto"/>
        <w:ind w:left="3828" w:right="-978" w:hanging="10"/>
        <w:rPr>
          <w:rFonts w:asciiTheme="minorHAnsi" w:hAnsiTheme="minorHAnsi" w:cstheme="minorHAnsi"/>
          <w:sz w:val="30"/>
          <w:szCs w:val="30"/>
        </w:rPr>
      </w:pPr>
      <w:r w:rsidRPr="00DD0858">
        <w:rPr>
          <w:rFonts w:asciiTheme="minorHAnsi" w:hAnsiTheme="minorHAnsi" w:cstheme="minorHAnsi"/>
          <w:sz w:val="30"/>
          <w:szCs w:val="30"/>
        </w:rPr>
        <w:t xml:space="preserve">menor preço </w:t>
      </w:r>
      <w:r w:rsidR="007D76F3" w:rsidRPr="00DD0858">
        <w:rPr>
          <w:rFonts w:asciiTheme="minorHAnsi" w:hAnsiTheme="minorHAnsi" w:cstheme="minorHAnsi"/>
          <w:sz w:val="30"/>
          <w:szCs w:val="30"/>
        </w:rPr>
        <w:t>global</w:t>
      </w:r>
    </w:p>
    <w:p w14:paraId="427F4DD9" w14:textId="77777777" w:rsidR="007D76F3" w:rsidRPr="00DD0858" w:rsidRDefault="007D76F3" w:rsidP="006432CE">
      <w:pPr>
        <w:spacing w:after="0" w:line="266" w:lineRule="auto"/>
        <w:ind w:left="-5" w:right="4511" w:hanging="10"/>
        <w:jc w:val="center"/>
        <w:rPr>
          <w:rFonts w:asciiTheme="minorHAnsi" w:hAnsiTheme="minorHAnsi" w:cstheme="minorHAnsi"/>
          <w:sz w:val="30"/>
          <w:szCs w:val="30"/>
        </w:rPr>
      </w:pPr>
    </w:p>
    <w:p w14:paraId="5A459FF5" w14:textId="77777777" w:rsidR="007D76F3" w:rsidRPr="00DD0858" w:rsidRDefault="007D76F3" w:rsidP="006432CE">
      <w:pPr>
        <w:spacing w:after="0" w:line="266" w:lineRule="auto"/>
        <w:ind w:left="-5" w:right="4511" w:hanging="10"/>
        <w:jc w:val="center"/>
        <w:rPr>
          <w:rFonts w:asciiTheme="minorHAnsi" w:hAnsiTheme="minorHAnsi" w:cstheme="minorHAnsi"/>
          <w:sz w:val="30"/>
          <w:szCs w:val="30"/>
        </w:rPr>
      </w:pPr>
    </w:p>
    <w:p w14:paraId="2D8F8482" w14:textId="77777777" w:rsidR="00B97BB2" w:rsidRPr="00DD0858" w:rsidRDefault="00097454" w:rsidP="006432CE">
      <w:pPr>
        <w:spacing w:after="0" w:line="266" w:lineRule="auto"/>
        <w:ind w:left="-5" w:right="0" w:hanging="10"/>
        <w:jc w:val="center"/>
        <w:rPr>
          <w:rFonts w:asciiTheme="minorHAnsi" w:hAnsiTheme="minorHAnsi" w:cstheme="minorHAnsi"/>
          <w:sz w:val="30"/>
          <w:szCs w:val="30"/>
        </w:rPr>
      </w:pPr>
      <w:r w:rsidRPr="00DD0858">
        <w:rPr>
          <w:rFonts w:asciiTheme="minorHAnsi" w:hAnsiTheme="minorHAnsi" w:cstheme="minorHAnsi"/>
          <w:b/>
          <w:sz w:val="30"/>
          <w:szCs w:val="30"/>
        </w:rPr>
        <w:t>MODO DE DISPUTA:</w:t>
      </w:r>
    </w:p>
    <w:p w14:paraId="75DB2805" w14:textId="4B3D8F80" w:rsidR="00B97BB2" w:rsidRPr="00DD0858" w:rsidRDefault="007D76F3" w:rsidP="006432CE">
      <w:pPr>
        <w:spacing w:after="0" w:line="262" w:lineRule="auto"/>
        <w:ind w:left="-5" w:right="0" w:hanging="10"/>
        <w:jc w:val="center"/>
        <w:rPr>
          <w:rFonts w:asciiTheme="minorHAnsi" w:hAnsiTheme="minorHAnsi" w:cstheme="minorHAnsi"/>
          <w:sz w:val="30"/>
          <w:szCs w:val="30"/>
        </w:rPr>
      </w:pPr>
      <w:r w:rsidRPr="00DD0858">
        <w:rPr>
          <w:rFonts w:asciiTheme="minorHAnsi" w:hAnsiTheme="minorHAnsi" w:cstheme="minorHAnsi"/>
          <w:sz w:val="30"/>
          <w:szCs w:val="30"/>
        </w:rPr>
        <w:t>A</w:t>
      </w:r>
      <w:r w:rsidR="00097454" w:rsidRPr="00DD0858">
        <w:rPr>
          <w:rFonts w:asciiTheme="minorHAnsi" w:hAnsiTheme="minorHAnsi" w:cstheme="minorHAnsi"/>
          <w:sz w:val="30"/>
          <w:szCs w:val="30"/>
        </w:rPr>
        <w:t>berto</w:t>
      </w:r>
    </w:p>
    <w:p w14:paraId="43304DE3" w14:textId="77777777" w:rsidR="007D76F3" w:rsidRPr="00DD0858" w:rsidRDefault="007D76F3" w:rsidP="006432CE">
      <w:pPr>
        <w:spacing w:after="0" w:line="262" w:lineRule="auto"/>
        <w:ind w:left="-5" w:right="0" w:hanging="10"/>
        <w:jc w:val="center"/>
        <w:rPr>
          <w:rFonts w:asciiTheme="minorHAnsi" w:hAnsiTheme="minorHAnsi" w:cstheme="minorHAnsi"/>
          <w:sz w:val="30"/>
          <w:szCs w:val="30"/>
        </w:rPr>
      </w:pPr>
    </w:p>
    <w:p w14:paraId="6FD79320" w14:textId="77777777" w:rsidR="007D76F3" w:rsidRPr="00DD0858" w:rsidRDefault="007D76F3" w:rsidP="006432CE">
      <w:pPr>
        <w:spacing w:after="0" w:line="262" w:lineRule="auto"/>
        <w:ind w:left="-5" w:right="0" w:hanging="10"/>
        <w:jc w:val="center"/>
        <w:rPr>
          <w:rFonts w:asciiTheme="minorHAnsi" w:hAnsiTheme="minorHAnsi" w:cstheme="minorHAnsi"/>
          <w:sz w:val="30"/>
          <w:szCs w:val="30"/>
        </w:rPr>
      </w:pPr>
    </w:p>
    <w:p w14:paraId="739B3BE1" w14:textId="77777777" w:rsidR="00B97BB2" w:rsidRPr="00DD0858" w:rsidRDefault="00097454" w:rsidP="006432CE">
      <w:pPr>
        <w:spacing w:after="0" w:line="266" w:lineRule="auto"/>
        <w:ind w:left="-5" w:right="0" w:hanging="10"/>
        <w:jc w:val="center"/>
        <w:rPr>
          <w:rFonts w:asciiTheme="minorHAnsi" w:hAnsiTheme="minorHAnsi" w:cstheme="minorHAnsi"/>
          <w:sz w:val="30"/>
          <w:szCs w:val="30"/>
        </w:rPr>
      </w:pPr>
      <w:r w:rsidRPr="00DD0858">
        <w:rPr>
          <w:rFonts w:asciiTheme="minorHAnsi" w:hAnsiTheme="minorHAnsi" w:cstheme="minorHAnsi"/>
          <w:b/>
          <w:sz w:val="30"/>
          <w:szCs w:val="30"/>
        </w:rPr>
        <w:t>PREFERÊNCIA ME/EPP/EQUIPARADAS</w:t>
      </w:r>
    </w:p>
    <w:p w14:paraId="25550E84" w14:textId="77777777" w:rsidR="00B97BB2" w:rsidRPr="00DD0858" w:rsidRDefault="00097454" w:rsidP="006432CE">
      <w:pPr>
        <w:spacing w:after="0" w:line="259" w:lineRule="auto"/>
        <w:ind w:left="0" w:right="0" w:firstLine="0"/>
        <w:jc w:val="center"/>
        <w:rPr>
          <w:rFonts w:asciiTheme="minorHAnsi" w:hAnsiTheme="minorHAnsi" w:cstheme="minorHAnsi"/>
          <w:sz w:val="30"/>
          <w:szCs w:val="30"/>
        </w:rPr>
      </w:pPr>
      <w:r w:rsidRPr="00DD0858">
        <w:rPr>
          <w:rFonts w:asciiTheme="minorHAnsi" w:hAnsiTheme="minorHAnsi" w:cstheme="minorHAnsi"/>
          <w:b/>
          <w:sz w:val="30"/>
          <w:szCs w:val="30"/>
        </w:rPr>
        <w:t>NÃO</w:t>
      </w:r>
    </w:p>
    <w:p w14:paraId="562B3ECC" w14:textId="77777777" w:rsidR="00690C68" w:rsidRPr="00DD0858" w:rsidRDefault="00690C68" w:rsidP="007D76F3">
      <w:pPr>
        <w:spacing w:after="0" w:line="267" w:lineRule="auto"/>
        <w:ind w:left="0" w:right="14" w:hanging="10"/>
        <w:jc w:val="center"/>
        <w:rPr>
          <w:rFonts w:asciiTheme="minorHAnsi" w:hAnsiTheme="minorHAnsi" w:cstheme="minorHAnsi"/>
          <w:b/>
          <w:sz w:val="24"/>
          <w:szCs w:val="24"/>
        </w:rPr>
      </w:pPr>
    </w:p>
    <w:p w14:paraId="35FACDD7" w14:textId="77777777" w:rsidR="008A4797" w:rsidRDefault="008A4797" w:rsidP="007D76F3">
      <w:pPr>
        <w:spacing w:after="0" w:line="267" w:lineRule="auto"/>
        <w:ind w:left="0" w:right="14" w:hanging="10"/>
        <w:jc w:val="center"/>
        <w:rPr>
          <w:rFonts w:asciiTheme="minorHAnsi" w:hAnsiTheme="minorHAnsi" w:cstheme="minorHAnsi"/>
          <w:b/>
          <w:sz w:val="24"/>
          <w:szCs w:val="24"/>
        </w:rPr>
      </w:pPr>
    </w:p>
    <w:p w14:paraId="4B1AA775" w14:textId="12ED55A1" w:rsidR="00B97BB2" w:rsidRPr="00202FE0" w:rsidRDefault="00097454" w:rsidP="007D76F3">
      <w:pPr>
        <w:spacing w:after="0" w:line="267" w:lineRule="auto"/>
        <w:ind w:left="0" w:right="14" w:hanging="10"/>
        <w:jc w:val="center"/>
        <w:rPr>
          <w:rFonts w:asciiTheme="minorHAnsi" w:hAnsiTheme="minorHAnsi" w:cstheme="minorHAnsi"/>
          <w:sz w:val="24"/>
          <w:szCs w:val="24"/>
        </w:rPr>
      </w:pPr>
      <w:r w:rsidRPr="00202FE0">
        <w:rPr>
          <w:rFonts w:asciiTheme="minorHAnsi" w:hAnsiTheme="minorHAnsi" w:cstheme="minorHAnsi"/>
          <w:b/>
          <w:sz w:val="24"/>
          <w:szCs w:val="24"/>
        </w:rPr>
        <w:lastRenderedPageBreak/>
        <w:t>EDITAL</w:t>
      </w:r>
    </w:p>
    <w:p w14:paraId="5897149C" w14:textId="54E89126" w:rsidR="00B97BB2" w:rsidRPr="00202FE0" w:rsidRDefault="006200B3" w:rsidP="007D76F3">
      <w:pPr>
        <w:spacing w:after="0" w:line="267" w:lineRule="auto"/>
        <w:ind w:left="0" w:right="14" w:hanging="10"/>
        <w:jc w:val="center"/>
        <w:rPr>
          <w:rFonts w:asciiTheme="minorHAnsi" w:hAnsiTheme="minorHAnsi" w:cstheme="minorHAnsi"/>
          <w:sz w:val="24"/>
          <w:szCs w:val="24"/>
        </w:rPr>
      </w:pPr>
      <w:r w:rsidRPr="00202FE0">
        <w:rPr>
          <w:rFonts w:asciiTheme="minorHAnsi" w:hAnsiTheme="minorHAnsi" w:cstheme="minorHAnsi"/>
          <w:b/>
          <w:sz w:val="24"/>
          <w:szCs w:val="24"/>
        </w:rPr>
        <w:t>PREFEITURA MUNICIPAL</w:t>
      </w:r>
      <w:r w:rsidR="00097454" w:rsidRPr="00202FE0">
        <w:rPr>
          <w:rFonts w:asciiTheme="minorHAnsi" w:hAnsiTheme="minorHAnsi" w:cstheme="minorHAnsi"/>
          <w:b/>
          <w:sz w:val="24"/>
          <w:szCs w:val="24"/>
        </w:rPr>
        <w:t xml:space="preserve"> DE </w:t>
      </w:r>
      <w:r w:rsidR="002B477D" w:rsidRPr="00202FE0">
        <w:rPr>
          <w:rFonts w:asciiTheme="minorHAnsi" w:hAnsiTheme="minorHAnsi" w:cstheme="minorHAnsi"/>
          <w:b/>
          <w:sz w:val="24"/>
          <w:szCs w:val="24"/>
        </w:rPr>
        <w:t>LANDRI SALES</w:t>
      </w:r>
      <w:r w:rsidR="00097454" w:rsidRPr="00202FE0">
        <w:rPr>
          <w:rFonts w:asciiTheme="minorHAnsi" w:hAnsiTheme="minorHAnsi" w:cstheme="minorHAnsi"/>
          <w:b/>
          <w:sz w:val="24"/>
          <w:szCs w:val="24"/>
        </w:rPr>
        <w:t xml:space="preserve"> - PI</w:t>
      </w:r>
    </w:p>
    <w:p w14:paraId="36FE8E19" w14:textId="11A9B551" w:rsidR="00B97BB2" w:rsidRPr="00202FE0" w:rsidRDefault="00097454" w:rsidP="007D76F3">
      <w:pPr>
        <w:spacing w:after="0" w:line="267" w:lineRule="auto"/>
        <w:ind w:left="0" w:right="14" w:hanging="10"/>
        <w:jc w:val="center"/>
        <w:rPr>
          <w:rFonts w:asciiTheme="minorHAnsi" w:hAnsiTheme="minorHAnsi" w:cstheme="minorHAnsi"/>
          <w:sz w:val="24"/>
          <w:szCs w:val="24"/>
        </w:rPr>
      </w:pPr>
      <w:r w:rsidRPr="00202FE0">
        <w:rPr>
          <w:rFonts w:asciiTheme="minorHAnsi" w:hAnsiTheme="minorHAnsi" w:cstheme="minorHAnsi"/>
          <w:b/>
          <w:sz w:val="24"/>
          <w:szCs w:val="24"/>
        </w:rPr>
        <w:t xml:space="preserve">CONCORRÊNCIA Nº </w:t>
      </w:r>
      <w:r w:rsidR="008A4797">
        <w:rPr>
          <w:rFonts w:asciiTheme="minorHAnsi" w:hAnsiTheme="minorHAnsi" w:cstheme="minorHAnsi"/>
          <w:b/>
          <w:sz w:val="24"/>
          <w:szCs w:val="24"/>
        </w:rPr>
        <w:t>001/2026</w:t>
      </w:r>
    </w:p>
    <w:p w14:paraId="5E9E1E5C" w14:textId="0ED13875" w:rsidR="00B97BB2" w:rsidRPr="00202FE0" w:rsidRDefault="00097454" w:rsidP="007D76F3">
      <w:pPr>
        <w:spacing w:after="0" w:line="267" w:lineRule="auto"/>
        <w:ind w:left="0" w:right="14" w:hanging="10"/>
        <w:jc w:val="center"/>
        <w:rPr>
          <w:rFonts w:asciiTheme="minorHAnsi" w:hAnsiTheme="minorHAnsi" w:cstheme="minorHAnsi"/>
          <w:b/>
          <w:sz w:val="24"/>
          <w:szCs w:val="24"/>
        </w:rPr>
      </w:pPr>
      <w:r w:rsidRPr="00202FE0">
        <w:rPr>
          <w:rFonts w:asciiTheme="minorHAnsi" w:hAnsiTheme="minorHAnsi" w:cstheme="minorHAnsi"/>
          <w:b/>
          <w:sz w:val="24"/>
          <w:szCs w:val="24"/>
        </w:rPr>
        <w:t xml:space="preserve">Processo Administrativo n° </w:t>
      </w:r>
      <w:r w:rsidR="00675D75" w:rsidRPr="00202FE0">
        <w:rPr>
          <w:rFonts w:asciiTheme="minorHAnsi" w:hAnsiTheme="minorHAnsi" w:cstheme="minorHAnsi"/>
          <w:b/>
          <w:sz w:val="24"/>
          <w:szCs w:val="24"/>
        </w:rPr>
        <w:t>0</w:t>
      </w:r>
      <w:r w:rsidR="008A4797">
        <w:rPr>
          <w:rFonts w:asciiTheme="minorHAnsi" w:hAnsiTheme="minorHAnsi" w:cstheme="minorHAnsi"/>
          <w:b/>
          <w:sz w:val="24"/>
          <w:szCs w:val="24"/>
        </w:rPr>
        <w:t>34</w:t>
      </w:r>
      <w:r w:rsidR="00675D75" w:rsidRPr="00202FE0">
        <w:rPr>
          <w:rFonts w:asciiTheme="minorHAnsi" w:hAnsiTheme="minorHAnsi" w:cstheme="minorHAnsi"/>
          <w:b/>
          <w:sz w:val="24"/>
          <w:szCs w:val="24"/>
        </w:rPr>
        <w:t>/202</w:t>
      </w:r>
      <w:r w:rsidR="008A4797">
        <w:rPr>
          <w:rFonts w:asciiTheme="minorHAnsi" w:hAnsiTheme="minorHAnsi" w:cstheme="minorHAnsi"/>
          <w:b/>
          <w:sz w:val="24"/>
          <w:szCs w:val="24"/>
        </w:rPr>
        <w:t>6</w:t>
      </w:r>
    </w:p>
    <w:p w14:paraId="6400F2DA" w14:textId="77777777" w:rsidR="007D76F3" w:rsidRPr="00202FE0" w:rsidRDefault="007D76F3" w:rsidP="007D76F3">
      <w:pPr>
        <w:spacing w:after="0" w:line="267" w:lineRule="auto"/>
        <w:ind w:left="0" w:right="14" w:hanging="10"/>
        <w:jc w:val="center"/>
        <w:rPr>
          <w:rFonts w:asciiTheme="minorHAnsi" w:hAnsiTheme="minorHAnsi" w:cstheme="minorHAnsi"/>
          <w:b/>
          <w:sz w:val="24"/>
          <w:szCs w:val="24"/>
        </w:rPr>
      </w:pPr>
    </w:p>
    <w:p w14:paraId="04A03CB5" w14:textId="162AF2E4" w:rsidR="007D76F3" w:rsidRPr="00202FE0" w:rsidRDefault="007D76F3" w:rsidP="007D76F3">
      <w:pPr>
        <w:spacing w:after="0" w:line="267" w:lineRule="auto"/>
        <w:ind w:left="0" w:right="14" w:hanging="10"/>
        <w:jc w:val="center"/>
        <w:rPr>
          <w:rFonts w:asciiTheme="minorHAnsi" w:hAnsiTheme="minorHAnsi" w:cstheme="minorHAnsi"/>
          <w:sz w:val="24"/>
          <w:szCs w:val="24"/>
        </w:rPr>
      </w:pPr>
    </w:p>
    <w:p w14:paraId="72FFA1FC" w14:textId="21F81300" w:rsidR="00B97BB2" w:rsidRPr="00202FE0" w:rsidRDefault="00097454">
      <w:pPr>
        <w:spacing w:after="287"/>
        <w:ind w:left="0" w:right="157" w:firstLine="1425"/>
        <w:rPr>
          <w:rFonts w:asciiTheme="minorHAnsi" w:hAnsiTheme="minorHAnsi" w:cstheme="minorHAnsi"/>
          <w:color w:val="auto"/>
          <w:sz w:val="24"/>
          <w:szCs w:val="24"/>
        </w:rPr>
      </w:pPr>
      <w:r w:rsidRPr="00202FE0">
        <w:rPr>
          <w:rFonts w:asciiTheme="minorHAnsi" w:hAnsiTheme="minorHAnsi" w:cstheme="minorHAnsi"/>
          <w:sz w:val="24"/>
          <w:szCs w:val="24"/>
        </w:rPr>
        <w:t xml:space="preserve">Torna-se público que o Município de </w:t>
      </w:r>
      <w:proofErr w:type="spellStart"/>
      <w:r w:rsidR="002B477D" w:rsidRPr="00202FE0">
        <w:rPr>
          <w:rFonts w:asciiTheme="minorHAnsi" w:hAnsiTheme="minorHAnsi" w:cstheme="minorHAnsi"/>
          <w:sz w:val="24"/>
          <w:szCs w:val="24"/>
        </w:rPr>
        <w:t>Landri</w:t>
      </w:r>
      <w:proofErr w:type="spellEnd"/>
      <w:r w:rsidR="002B477D" w:rsidRPr="00202FE0">
        <w:rPr>
          <w:rFonts w:asciiTheme="minorHAnsi" w:hAnsiTheme="minorHAnsi" w:cstheme="minorHAnsi"/>
          <w:sz w:val="24"/>
          <w:szCs w:val="24"/>
        </w:rPr>
        <w:t xml:space="preserve"> Sales</w:t>
      </w:r>
      <w:r w:rsidR="007D76F3" w:rsidRPr="00202FE0">
        <w:rPr>
          <w:rFonts w:asciiTheme="minorHAnsi" w:hAnsiTheme="minorHAnsi" w:cstheme="minorHAnsi"/>
          <w:sz w:val="24"/>
          <w:szCs w:val="24"/>
        </w:rPr>
        <w:t xml:space="preserve"> </w:t>
      </w:r>
      <w:r w:rsidRPr="00202FE0">
        <w:rPr>
          <w:rFonts w:asciiTheme="minorHAnsi" w:hAnsiTheme="minorHAnsi" w:cstheme="minorHAnsi"/>
          <w:sz w:val="24"/>
          <w:szCs w:val="24"/>
        </w:rPr>
        <w:t xml:space="preserve">- PI, sediado na </w:t>
      </w:r>
      <w:r w:rsidR="00944428" w:rsidRPr="00202FE0">
        <w:rPr>
          <w:rFonts w:asciiTheme="minorHAnsi" w:hAnsiTheme="minorHAnsi" w:cstheme="minorHAnsi"/>
          <w:sz w:val="24"/>
          <w:szCs w:val="24"/>
        </w:rPr>
        <w:t xml:space="preserve">Avenida Senador Dirceu Arcoverde, nº 235, Centro, </w:t>
      </w:r>
      <w:proofErr w:type="spellStart"/>
      <w:r w:rsidR="00944428" w:rsidRPr="00202FE0">
        <w:rPr>
          <w:rFonts w:asciiTheme="minorHAnsi" w:hAnsiTheme="minorHAnsi" w:cstheme="minorHAnsi"/>
          <w:sz w:val="24"/>
          <w:szCs w:val="24"/>
        </w:rPr>
        <w:t>Landri</w:t>
      </w:r>
      <w:proofErr w:type="spellEnd"/>
      <w:r w:rsidR="00944428" w:rsidRPr="00202FE0">
        <w:rPr>
          <w:rFonts w:asciiTheme="minorHAnsi" w:hAnsiTheme="minorHAnsi" w:cstheme="minorHAnsi"/>
          <w:sz w:val="24"/>
          <w:szCs w:val="24"/>
        </w:rPr>
        <w:t xml:space="preserve"> Sales-PI</w:t>
      </w:r>
      <w:r w:rsidRPr="00202FE0">
        <w:rPr>
          <w:rFonts w:asciiTheme="minorHAnsi" w:hAnsiTheme="minorHAnsi" w:cstheme="minorHAnsi"/>
          <w:sz w:val="24"/>
          <w:szCs w:val="24"/>
        </w:rPr>
        <w:t xml:space="preserve">, realizará licitação, na modalidade CONCORRÊNCIA, na forma ELETRÔNICA, nos termos da </w:t>
      </w:r>
      <w:hyperlink r:id="rId8">
        <w:r w:rsidRPr="00202FE0">
          <w:rPr>
            <w:rFonts w:asciiTheme="minorHAnsi" w:hAnsiTheme="minorHAnsi" w:cstheme="minorHAnsi"/>
            <w:sz w:val="24"/>
            <w:szCs w:val="24"/>
          </w:rPr>
          <w:t>Lei</w:t>
        </w:r>
      </w:hyperlink>
      <w:r w:rsidRPr="00202FE0">
        <w:rPr>
          <w:rFonts w:asciiTheme="minorHAnsi" w:hAnsiTheme="minorHAnsi" w:cstheme="minorHAnsi"/>
          <w:sz w:val="24"/>
          <w:szCs w:val="24"/>
        </w:rPr>
        <w:t xml:space="preserve"> </w:t>
      </w:r>
      <w:hyperlink r:id="rId9">
        <w:r w:rsidRPr="00202FE0">
          <w:rPr>
            <w:rFonts w:asciiTheme="minorHAnsi" w:hAnsiTheme="minorHAnsi" w:cstheme="minorHAnsi"/>
            <w:sz w:val="24"/>
            <w:szCs w:val="24"/>
          </w:rPr>
          <w:t>nº</w:t>
        </w:r>
      </w:hyperlink>
      <w:r w:rsidRPr="00202FE0">
        <w:rPr>
          <w:rFonts w:asciiTheme="minorHAnsi" w:hAnsiTheme="minorHAnsi" w:cstheme="minorHAnsi"/>
          <w:sz w:val="24"/>
          <w:szCs w:val="24"/>
        </w:rPr>
        <w:t xml:space="preserve"> </w:t>
      </w:r>
      <w:hyperlink r:id="rId10">
        <w:r w:rsidRPr="00202FE0">
          <w:rPr>
            <w:rFonts w:asciiTheme="minorHAnsi" w:hAnsiTheme="minorHAnsi" w:cstheme="minorHAnsi"/>
            <w:sz w:val="24"/>
            <w:szCs w:val="24"/>
          </w:rPr>
          <w:t>14.133,</w:t>
        </w:r>
      </w:hyperlink>
      <w:r w:rsidRPr="00202FE0">
        <w:rPr>
          <w:rFonts w:asciiTheme="minorHAnsi" w:hAnsiTheme="minorHAnsi" w:cstheme="minorHAnsi"/>
          <w:sz w:val="24"/>
          <w:szCs w:val="24"/>
        </w:rPr>
        <w:t xml:space="preserve"> </w:t>
      </w:r>
      <w:hyperlink r:id="rId11">
        <w:r w:rsidRPr="00202FE0">
          <w:rPr>
            <w:rFonts w:asciiTheme="minorHAnsi" w:hAnsiTheme="minorHAnsi" w:cstheme="minorHAnsi"/>
            <w:sz w:val="24"/>
            <w:szCs w:val="24"/>
          </w:rPr>
          <w:t>de</w:t>
        </w:r>
      </w:hyperlink>
      <w:r w:rsidRPr="00202FE0">
        <w:rPr>
          <w:rFonts w:asciiTheme="minorHAnsi" w:hAnsiTheme="minorHAnsi" w:cstheme="minorHAnsi"/>
          <w:sz w:val="24"/>
          <w:szCs w:val="24"/>
        </w:rPr>
        <w:t xml:space="preserve"> </w:t>
      </w:r>
      <w:hyperlink r:id="rId12">
        <w:r w:rsidRPr="00202FE0">
          <w:rPr>
            <w:rFonts w:asciiTheme="minorHAnsi" w:hAnsiTheme="minorHAnsi" w:cstheme="minorHAnsi"/>
            <w:sz w:val="24"/>
            <w:szCs w:val="24"/>
          </w:rPr>
          <w:t>2021</w:t>
        </w:r>
      </w:hyperlink>
      <w:r w:rsidRPr="00202FE0">
        <w:rPr>
          <w:rFonts w:asciiTheme="minorHAnsi" w:hAnsiTheme="minorHAnsi" w:cstheme="minorHAnsi"/>
          <w:sz w:val="24"/>
          <w:szCs w:val="24"/>
        </w:rPr>
        <w:t xml:space="preserve">, e demais legislação aplicável e, ainda, de </w:t>
      </w:r>
      <w:r w:rsidRPr="00202FE0">
        <w:rPr>
          <w:rFonts w:asciiTheme="minorHAnsi" w:hAnsiTheme="minorHAnsi" w:cstheme="minorHAnsi"/>
          <w:color w:val="auto"/>
          <w:sz w:val="24"/>
          <w:szCs w:val="24"/>
        </w:rPr>
        <w:t>acordo com as condições estabelecidas neste Edital.</w:t>
      </w:r>
    </w:p>
    <w:p w14:paraId="53F63655" w14:textId="77777777" w:rsidR="00B97BB2" w:rsidRPr="00202FE0" w:rsidRDefault="00097454">
      <w:pPr>
        <w:pStyle w:val="Ttulo1"/>
        <w:tabs>
          <w:tab w:val="center" w:pos="947"/>
        </w:tabs>
        <w:ind w:left="-15" w:right="0" w:firstLine="0"/>
        <w:rPr>
          <w:rFonts w:asciiTheme="minorHAnsi" w:hAnsiTheme="minorHAnsi" w:cstheme="minorHAnsi"/>
          <w:color w:val="auto"/>
          <w:sz w:val="24"/>
          <w:szCs w:val="24"/>
        </w:rPr>
      </w:pPr>
      <w:r w:rsidRPr="00202FE0">
        <w:rPr>
          <w:rFonts w:asciiTheme="minorHAnsi" w:hAnsiTheme="minorHAnsi" w:cstheme="minorHAnsi"/>
          <w:color w:val="auto"/>
          <w:sz w:val="24"/>
          <w:szCs w:val="24"/>
        </w:rPr>
        <w:t>1.</w:t>
      </w:r>
      <w:r w:rsidRPr="00202FE0">
        <w:rPr>
          <w:rFonts w:asciiTheme="minorHAnsi" w:hAnsiTheme="minorHAnsi" w:cstheme="minorHAnsi"/>
          <w:color w:val="auto"/>
          <w:sz w:val="24"/>
          <w:szCs w:val="24"/>
        </w:rPr>
        <w:tab/>
        <w:t>DO OBJETO</w:t>
      </w:r>
    </w:p>
    <w:p w14:paraId="278F4966" w14:textId="0D249E04" w:rsidR="00B97BB2" w:rsidRPr="008A4797" w:rsidRDefault="00097454" w:rsidP="008A4797">
      <w:pPr>
        <w:spacing w:after="0" w:line="262" w:lineRule="auto"/>
        <w:ind w:left="-5" w:right="0" w:hanging="10"/>
        <w:rPr>
          <w:rFonts w:asciiTheme="minorHAnsi" w:hAnsiTheme="minorHAnsi" w:cstheme="minorHAnsi"/>
          <w:sz w:val="30"/>
          <w:szCs w:val="30"/>
        </w:rPr>
      </w:pPr>
      <w:r w:rsidRPr="008A4797">
        <w:rPr>
          <w:rFonts w:asciiTheme="minorHAnsi" w:hAnsiTheme="minorHAnsi" w:cstheme="minorHAnsi"/>
          <w:color w:val="auto"/>
          <w:sz w:val="24"/>
          <w:szCs w:val="24"/>
        </w:rPr>
        <w:t xml:space="preserve">1.1. O objeto da presente licitação é a </w:t>
      </w:r>
      <w:r w:rsidR="008A4797" w:rsidRPr="008A4797">
        <w:rPr>
          <w:rFonts w:asciiTheme="minorHAnsi" w:hAnsiTheme="minorHAnsi" w:cstheme="minorHAnsi"/>
          <w:sz w:val="24"/>
          <w:szCs w:val="24"/>
        </w:rPr>
        <w:t>EXECUÇÃO DE SERVIÇOS DE AMPLIAÇÃO (02 SALAS DE AULA) DA ESCOLA MUNICIPAL EDITH MENDES</w:t>
      </w:r>
      <w:r w:rsidRPr="008A4797">
        <w:rPr>
          <w:rFonts w:asciiTheme="minorHAnsi" w:hAnsiTheme="minorHAnsi" w:cstheme="minorHAnsi"/>
          <w:color w:val="auto"/>
          <w:sz w:val="24"/>
          <w:szCs w:val="24"/>
        </w:rPr>
        <w:t>, c</w:t>
      </w:r>
      <w:r w:rsidRPr="00202FE0">
        <w:rPr>
          <w:rFonts w:asciiTheme="minorHAnsi" w:hAnsiTheme="minorHAnsi" w:cstheme="minorHAnsi"/>
          <w:color w:val="auto"/>
          <w:sz w:val="24"/>
          <w:szCs w:val="24"/>
        </w:rPr>
        <w:t>onforme condições, quantidades e exigências estabelecidas neste Edital e seus anexos.</w:t>
      </w:r>
    </w:p>
    <w:p w14:paraId="3EFFA4D2" w14:textId="25F5FCA9" w:rsidR="00B97BB2" w:rsidRPr="00202FE0" w:rsidRDefault="00097454" w:rsidP="007D76F3">
      <w:pPr>
        <w:spacing w:after="313"/>
        <w:ind w:left="426" w:right="157"/>
        <w:rPr>
          <w:rFonts w:asciiTheme="minorHAnsi" w:hAnsiTheme="minorHAnsi" w:cstheme="minorHAnsi"/>
          <w:color w:val="auto"/>
          <w:sz w:val="24"/>
          <w:szCs w:val="24"/>
        </w:rPr>
      </w:pPr>
      <w:r w:rsidRPr="00202FE0">
        <w:rPr>
          <w:rFonts w:asciiTheme="minorHAnsi" w:hAnsiTheme="minorHAnsi" w:cstheme="minorHAnsi"/>
          <w:color w:val="auto"/>
          <w:sz w:val="24"/>
          <w:szCs w:val="24"/>
        </w:rPr>
        <w:t xml:space="preserve">1.2. A licitação será realizada </w:t>
      </w:r>
      <w:r w:rsidR="002B5809" w:rsidRPr="00202FE0">
        <w:rPr>
          <w:rFonts w:asciiTheme="minorHAnsi" w:hAnsiTheme="minorHAnsi" w:cstheme="minorHAnsi"/>
          <w:color w:val="auto"/>
          <w:sz w:val="24"/>
          <w:szCs w:val="24"/>
        </w:rPr>
        <w:t>de forma global</w:t>
      </w:r>
      <w:r w:rsidRPr="00202FE0">
        <w:rPr>
          <w:rFonts w:asciiTheme="minorHAnsi" w:hAnsiTheme="minorHAnsi" w:cstheme="minorHAnsi"/>
          <w:color w:val="auto"/>
          <w:sz w:val="24"/>
          <w:szCs w:val="24"/>
        </w:rPr>
        <w:t>, conforme tabela constante no Projeto Básico/Termo de Referência, devendo o licitante oferecer proposta para todos os itens que o compõem.</w:t>
      </w:r>
    </w:p>
    <w:p w14:paraId="7062F32A" w14:textId="77777777" w:rsidR="00B97BB2" w:rsidRPr="00202FE0" w:rsidRDefault="00097454">
      <w:pPr>
        <w:pStyle w:val="Ttulo1"/>
        <w:spacing w:after="100"/>
        <w:ind w:left="-5" w:right="0"/>
        <w:rPr>
          <w:rFonts w:asciiTheme="minorHAnsi" w:hAnsiTheme="minorHAnsi" w:cstheme="minorHAnsi"/>
          <w:color w:val="auto"/>
          <w:sz w:val="24"/>
          <w:szCs w:val="24"/>
        </w:rPr>
      </w:pPr>
      <w:r w:rsidRPr="00202FE0">
        <w:rPr>
          <w:rFonts w:asciiTheme="minorHAnsi" w:hAnsiTheme="minorHAnsi" w:cstheme="minorHAnsi"/>
          <w:color w:val="auto"/>
          <w:sz w:val="24"/>
          <w:szCs w:val="24"/>
        </w:rPr>
        <w:t>2. DA PARTICIPAÇÃO NA LICITAÇÃO</w:t>
      </w:r>
    </w:p>
    <w:p w14:paraId="1F177B29" w14:textId="740C544F" w:rsidR="00B97BB2" w:rsidRPr="00202FE0" w:rsidRDefault="00097454" w:rsidP="007D76F3">
      <w:pPr>
        <w:ind w:left="426" w:right="157"/>
        <w:rPr>
          <w:rFonts w:asciiTheme="minorHAnsi" w:hAnsiTheme="minorHAnsi" w:cstheme="minorHAnsi"/>
          <w:color w:val="auto"/>
          <w:sz w:val="24"/>
          <w:szCs w:val="24"/>
        </w:rPr>
      </w:pPr>
      <w:r w:rsidRPr="00202FE0">
        <w:rPr>
          <w:rFonts w:asciiTheme="minorHAnsi" w:hAnsiTheme="minorHAnsi" w:cstheme="minorHAnsi"/>
          <w:color w:val="auto"/>
          <w:sz w:val="24"/>
          <w:szCs w:val="24"/>
        </w:rPr>
        <w:t xml:space="preserve">2.1. Poderão participar desta licitação os interessados que estiverem previamente credenciados no Portal de Compras Municipais da Prefeitura Municipal de </w:t>
      </w:r>
      <w:proofErr w:type="spellStart"/>
      <w:r w:rsidR="002B477D" w:rsidRPr="00202FE0">
        <w:rPr>
          <w:rFonts w:asciiTheme="minorHAnsi" w:hAnsiTheme="minorHAnsi" w:cstheme="minorHAnsi"/>
          <w:color w:val="auto"/>
          <w:sz w:val="24"/>
          <w:szCs w:val="24"/>
        </w:rPr>
        <w:t>Landri</w:t>
      </w:r>
      <w:proofErr w:type="spellEnd"/>
      <w:r w:rsidR="002B477D" w:rsidRPr="00202FE0">
        <w:rPr>
          <w:rFonts w:asciiTheme="minorHAnsi" w:hAnsiTheme="minorHAnsi" w:cstheme="minorHAnsi"/>
          <w:color w:val="auto"/>
          <w:sz w:val="24"/>
          <w:szCs w:val="24"/>
        </w:rPr>
        <w:t xml:space="preserve"> Sales</w:t>
      </w:r>
      <w:r w:rsidRPr="00202FE0">
        <w:rPr>
          <w:rFonts w:asciiTheme="minorHAnsi" w:hAnsiTheme="minorHAnsi" w:cstheme="minorHAnsi"/>
          <w:color w:val="auto"/>
          <w:sz w:val="24"/>
          <w:szCs w:val="24"/>
        </w:rPr>
        <w:t xml:space="preserve">-PI. no endereço: </w:t>
      </w:r>
      <w:r w:rsidR="00675D75" w:rsidRPr="008A4797">
        <w:rPr>
          <w:rFonts w:asciiTheme="minorHAnsi" w:hAnsiTheme="minorHAnsi" w:cstheme="minorHAnsi"/>
          <w:sz w:val="24"/>
          <w:szCs w:val="24"/>
        </w:rPr>
        <w:t xml:space="preserve"> https://www.compraslandrisales.com.br. Prazo final para recebimento de propostas:  0</w:t>
      </w:r>
      <w:r w:rsidR="008A4797" w:rsidRPr="008A4797">
        <w:rPr>
          <w:rFonts w:asciiTheme="minorHAnsi" w:hAnsiTheme="minorHAnsi" w:cstheme="minorHAnsi"/>
          <w:sz w:val="24"/>
          <w:szCs w:val="24"/>
        </w:rPr>
        <w:t>6</w:t>
      </w:r>
      <w:r w:rsidR="00675D75" w:rsidRPr="008A4797">
        <w:rPr>
          <w:rFonts w:asciiTheme="minorHAnsi" w:hAnsiTheme="minorHAnsi" w:cstheme="minorHAnsi"/>
          <w:sz w:val="24"/>
          <w:szCs w:val="24"/>
        </w:rPr>
        <w:t>/0</w:t>
      </w:r>
      <w:r w:rsidR="008A4797" w:rsidRPr="008A4797">
        <w:rPr>
          <w:rFonts w:asciiTheme="minorHAnsi" w:hAnsiTheme="minorHAnsi" w:cstheme="minorHAnsi"/>
          <w:sz w:val="24"/>
          <w:szCs w:val="24"/>
        </w:rPr>
        <w:t>2</w:t>
      </w:r>
      <w:r w:rsidR="00675D75" w:rsidRPr="008A4797">
        <w:rPr>
          <w:rFonts w:asciiTheme="minorHAnsi" w:hAnsiTheme="minorHAnsi" w:cstheme="minorHAnsi"/>
          <w:sz w:val="24"/>
          <w:szCs w:val="24"/>
        </w:rPr>
        <w:t xml:space="preserve">/2026, às 13h00min. </w:t>
      </w:r>
    </w:p>
    <w:p w14:paraId="62DC92C2" w14:textId="77777777" w:rsidR="00B97BB2" w:rsidRPr="00202FE0" w:rsidRDefault="00097454" w:rsidP="007D76F3">
      <w:pPr>
        <w:ind w:left="426" w:right="157"/>
        <w:rPr>
          <w:rFonts w:asciiTheme="minorHAnsi" w:hAnsiTheme="minorHAnsi" w:cstheme="minorHAnsi"/>
          <w:sz w:val="24"/>
          <w:szCs w:val="24"/>
        </w:rPr>
      </w:pPr>
      <w:r w:rsidRPr="00202FE0">
        <w:rPr>
          <w:rFonts w:asciiTheme="minorHAnsi" w:hAnsiTheme="minorHAnsi" w:cstheme="minorHAnsi"/>
          <w:color w:val="auto"/>
          <w:sz w:val="24"/>
          <w:szCs w:val="24"/>
        </w:rPr>
        <w:t xml:space="preserve">2.2. O licitante responsabiliza-se exclusiva e formalmente pelas transações efetuadas em seu nome, assume como firmes e verdadeiras suas propostas e seus lances, inclusive os atos praticados diretamente ou por seu representante, excluída a responsabilidade </w:t>
      </w:r>
      <w:r w:rsidRPr="00202FE0">
        <w:rPr>
          <w:rFonts w:asciiTheme="minorHAnsi" w:hAnsiTheme="minorHAnsi" w:cstheme="minorHAnsi"/>
          <w:sz w:val="24"/>
          <w:szCs w:val="24"/>
        </w:rPr>
        <w:t>do provedor do sistema ou do órgão ou entidade promotora da licitação por eventuais danos decorrentes de uso indevido das credenciais de acesso, ainda que por terceiros.</w:t>
      </w:r>
    </w:p>
    <w:p w14:paraId="42F70587" w14:textId="77777777" w:rsidR="00B97BB2" w:rsidRPr="00202FE0" w:rsidRDefault="00097454" w:rsidP="007D76F3">
      <w:pPr>
        <w:ind w:left="426" w:right="157"/>
        <w:rPr>
          <w:rFonts w:asciiTheme="minorHAnsi" w:hAnsiTheme="minorHAnsi" w:cstheme="minorHAnsi"/>
          <w:sz w:val="24"/>
          <w:szCs w:val="24"/>
        </w:rPr>
      </w:pPr>
      <w:r w:rsidRPr="00202FE0">
        <w:rPr>
          <w:rFonts w:asciiTheme="minorHAnsi" w:hAnsiTheme="minorHAnsi" w:cstheme="minorHAnsi"/>
          <w:sz w:val="24"/>
          <w:szCs w:val="24"/>
        </w:rPr>
        <w:t>2.3.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199BD8D9" w14:textId="77777777" w:rsidR="00B97BB2" w:rsidRPr="00202FE0" w:rsidRDefault="00097454" w:rsidP="007D76F3">
      <w:pPr>
        <w:ind w:left="426" w:right="157"/>
        <w:rPr>
          <w:rFonts w:asciiTheme="minorHAnsi" w:hAnsiTheme="minorHAnsi" w:cstheme="minorHAnsi"/>
          <w:sz w:val="24"/>
          <w:szCs w:val="24"/>
        </w:rPr>
      </w:pPr>
      <w:r w:rsidRPr="00202FE0">
        <w:rPr>
          <w:rFonts w:asciiTheme="minorHAnsi" w:hAnsiTheme="minorHAnsi" w:cstheme="minorHAnsi"/>
          <w:sz w:val="24"/>
          <w:szCs w:val="24"/>
        </w:rPr>
        <w:t>2.4. A não observância do disposto no item anterior poderá ensejar desclassificação no momento da habilitação.</w:t>
      </w:r>
    </w:p>
    <w:p w14:paraId="0ADAB748" w14:textId="77777777" w:rsidR="00B97BB2" w:rsidRPr="00202FE0" w:rsidRDefault="00097454" w:rsidP="007D76F3">
      <w:pPr>
        <w:ind w:left="426" w:right="157"/>
        <w:rPr>
          <w:rFonts w:asciiTheme="minorHAnsi" w:hAnsiTheme="minorHAnsi" w:cstheme="minorHAnsi"/>
          <w:sz w:val="24"/>
          <w:szCs w:val="24"/>
        </w:rPr>
      </w:pPr>
      <w:r w:rsidRPr="00202FE0">
        <w:rPr>
          <w:rFonts w:asciiTheme="minorHAnsi" w:hAnsiTheme="minorHAnsi" w:cstheme="minorHAnsi"/>
          <w:sz w:val="24"/>
          <w:szCs w:val="24"/>
        </w:rPr>
        <w:t xml:space="preserve">2.5. Será concedido tratamento favorecido para as microempresas e empresas de pequeno porte, nos limites previstos da </w:t>
      </w:r>
      <w:hyperlink r:id="rId13">
        <w:r w:rsidRPr="00202FE0">
          <w:rPr>
            <w:rFonts w:asciiTheme="minorHAnsi" w:hAnsiTheme="minorHAnsi" w:cstheme="minorHAnsi"/>
            <w:sz w:val="24"/>
            <w:szCs w:val="24"/>
          </w:rPr>
          <w:t>Lei</w:t>
        </w:r>
      </w:hyperlink>
      <w:r w:rsidRPr="00202FE0">
        <w:rPr>
          <w:rFonts w:asciiTheme="minorHAnsi" w:hAnsiTheme="minorHAnsi" w:cstheme="minorHAnsi"/>
          <w:sz w:val="24"/>
          <w:szCs w:val="24"/>
        </w:rPr>
        <w:t xml:space="preserve"> </w:t>
      </w:r>
      <w:hyperlink r:id="rId14">
        <w:r w:rsidRPr="00202FE0">
          <w:rPr>
            <w:rFonts w:asciiTheme="minorHAnsi" w:hAnsiTheme="minorHAnsi" w:cstheme="minorHAnsi"/>
            <w:sz w:val="24"/>
            <w:szCs w:val="24"/>
          </w:rPr>
          <w:t>Complementar</w:t>
        </w:r>
      </w:hyperlink>
      <w:r w:rsidRPr="00202FE0">
        <w:rPr>
          <w:rFonts w:asciiTheme="minorHAnsi" w:hAnsiTheme="minorHAnsi" w:cstheme="minorHAnsi"/>
          <w:sz w:val="24"/>
          <w:szCs w:val="24"/>
        </w:rPr>
        <w:t xml:space="preserve"> </w:t>
      </w:r>
      <w:hyperlink r:id="rId15">
        <w:r w:rsidRPr="00202FE0">
          <w:rPr>
            <w:rFonts w:asciiTheme="minorHAnsi" w:hAnsiTheme="minorHAnsi" w:cstheme="minorHAnsi"/>
            <w:sz w:val="24"/>
            <w:szCs w:val="24"/>
          </w:rPr>
          <w:t>nº</w:t>
        </w:r>
      </w:hyperlink>
      <w:r w:rsidRPr="00202FE0">
        <w:rPr>
          <w:rFonts w:asciiTheme="minorHAnsi" w:hAnsiTheme="minorHAnsi" w:cstheme="minorHAnsi"/>
          <w:sz w:val="24"/>
          <w:szCs w:val="24"/>
        </w:rPr>
        <w:t xml:space="preserve"> </w:t>
      </w:r>
      <w:hyperlink r:id="rId16">
        <w:r w:rsidRPr="00202FE0">
          <w:rPr>
            <w:rFonts w:asciiTheme="minorHAnsi" w:hAnsiTheme="minorHAnsi" w:cstheme="minorHAnsi"/>
            <w:sz w:val="24"/>
            <w:szCs w:val="24"/>
          </w:rPr>
          <w:t>123,</w:t>
        </w:r>
      </w:hyperlink>
      <w:r w:rsidRPr="00202FE0">
        <w:rPr>
          <w:rFonts w:asciiTheme="minorHAnsi" w:hAnsiTheme="minorHAnsi" w:cstheme="minorHAnsi"/>
          <w:sz w:val="24"/>
          <w:szCs w:val="24"/>
        </w:rPr>
        <w:t xml:space="preserve"> </w:t>
      </w:r>
      <w:hyperlink r:id="rId17">
        <w:r w:rsidRPr="00202FE0">
          <w:rPr>
            <w:rFonts w:asciiTheme="minorHAnsi" w:hAnsiTheme="minorHAnsi" w:cstheme="minorHAnsi"/>
            <w:sz w:val="24"/>
            <w:szCs w:val="24"/>
          </w:rPr>
          <w:t>de</w:t>
        </w:r>
      </w:hyperlink>
      <w:r w:rsidRPr="00202FE0">
        <w:rPr>
          <w:rFonts w:asciiTheme="minorHAnsi" w:hAnsiTheme="minorHAnsi" w:cstheme="minorHAnsi"/>
          <w:sz w:val="24"/>
          <w:szCs w:val="24"/>
        </w:rPr>
        <w:t xml:space="preserve"> </w:t>
      </w:r>
      <w:hyperlink r:id="rId18">
        <w:r w:rsidRPr="00202FE0">
          <w:rPr>
            <w:rFonts w:asciiTheme="minorHAnsi" w:hAnsiTheme="minorHAnsi" w:cstheme="minorHAnsi"/>
            <w:sz w:val="24"/>
            <w:szCs w:val="24"/>
          </w:rPr>
          <w:t>2006</w:t>
        </w:r>
      </w:hyperlink>
      <w:r w:rsidRPr="00202FE0">
        <w:rPr>
          <w:rFonts w:asciiTheme="minorHAnsi" w:hAnsiTheme="minorHAnsi" w:cstheme="minorHAnsi"/>
          <w:sz w:val="24"/>
          <w:szCs w:val="24"/>
        </w:rPr>
        <w:t xml:space="preserve"> e do Decreto n.º 8.538, de 2015.</w:t>
      </w:r>
    </w:p>
    <w:p w14:paraId="03B5EC59" w14:textId="77777777" w:rsidR="00B97BB2" w:rsidRPr="00202FE0" w:rsidRDefault="00097454" w:rsidP="007D76F3">
      <w:pPr>
        <w:ind w:left="426" w:right="157" w:firstLine="0"/>
        <w:rPr>
          <w:rFonts w:asciiTheme="minorHAnsi" w:hAnsiTheme="minorHAnsi" w:cstheme="minorHAnsi"/>
          <w:sz w:val="24"/>
          <w:szCs w:val="24"/>
        </w:rPr>
      </w:pPr>
      <w:r w:rsidRPr="00202FE0">
        <w:rPr>
          <w:rFonts w:asciiTheme="minorHAnsi" w:hAnsiTheme="minorHAnsi" w:cstheme="minorHAnsi"/>
          <w:sz w:val="24"/>
          <w:szCs w:val="24"/>
        </w:rPr>
        <w:t>2.6. Não poderão disputar esta licitação:</w:t>
      </w:r>
    </w:p>
    <w:p w14:paraId="7538C5BB" w14:textId="61552A0E" w:rsidR="00B97BB2" w:rsidRPr="00202FE0" w:rsidRDefault="00097454" w:rsidP="007D76F3">
      <w:pPr>
        <w:ind w:left="426" w:right="157" w:firstLine="0"/>
        <w:rPr>
          <w:rFonts w:asciiTheme="minorHAnsi" w:hAnsiTheme="minorHAnsi" w:cstheme="minorHAnsi"/>
          <w:sz w:val="24"/>
          <w:szCs w:val="24"/>
        </w:rPr>
      </w:pPr>
      <w:r w:rsidRPr="00202FE0">
        <w:rPr>
          <w:rFonts w:asciiTheme="minorHAnsi" w:hAnsiTheme="minorHAnsi" w:cstheme="minorHAnsi"/>
          <w:sz w:val="24"/>
          <w:szCs w:val="24"/>
        </w:rPr>
        <w:lastRenderedPageBreak/>
        <w:t>2.6.1.</w:t>
      </w:r>
      <w:r w:rsidR="007D76F3" w:rsidRPr="00202FE0">
        <w:rPr>
          <w:rFonts w:asciiTheme="minorHAnsi" w:hAnsiTheme="minorHAnsi" w:cstheme="minorHAnsi"/>
          <w:sz w:val="24"/>
          <w:szCs w:val="24"/>
        </w:rPr>
        <w:t xml:space="preserve"> A</w:t>
      </w:r>
      <w:r w:rsidRPr="00202FE0">
        <w:rPr>
          <w:rFonts w:asciiTheme="minorHAnsi" w:hAnsiTheme="minorHAnsi" w:cstheme="minorHAnsi"/>
          <w:sz w:val="24"/>
          <w:szCs w:val="24"/>
        </w:rPr>
        <w:t>quele que não atenda às condições deste Edital e seu(s) anexo(s);</w:t>
      </w:r>
    </w:p>
    <w:p w14:paraId="1E068801" w14:textId="4969D62D" w:rsidR="00B97BB2" w:rsidRPr="00202FE0" w:rsidRDefault="00097454" w:rsidP="007D76F3">
      <w:pPr>
        <w:ind w:left="426" w:right="157" w:hanging="510"/>
        <w:rPr>
          <w:rFonts w:asciiTheme="minorHAnsi" w:hAnsiTheme="minorHAnsi" w:cstheme="minorHAnsi"/>
          <w:sz w:val="24"/>
          <w:szCs w:val="24"/>
        </w:rPr>
      </w:pPr>
      <w:r w:rsidRPr="00202FE0">
        <w:rPr>
          <w:rFonts w:asciiTheme="minorHAnsi" w:hAnsiTheme="minorHAnsi" w:cstheme="minorHAnsi"/>
          <w:sz w:val="24"/>
          <w:szCs w:val="24"/>
        </w:rPr>
        <w:t>2.6.2.</w:t>
      </w:r>
      <w:r w:rsidR="007D76F3" w:rsidRPr="00202FE0">
        <w:rPr>
          <w:rFonts w:asciiTheme="minorHAnsi" w:hAnsiTheme="minorHAnsi" w:cstheme="minorHAnsi"/>
          <w:sz w:val="24"/>
          <w:szCs w:val="24"/>
        </w:rPr>
        <w:t xml:space="preserve"> A</w:t>
      </w:r>
      <w:r w:rsidRPr="00202FE0">
        <w:rPr>
          <w:rFonts w:asciiTheme="minorHAnsi" w:hAnsiTheme="minorHAnsi" w:cstheme="minorHAnsi"/>
          <w:sz w:val="24"/>
          <w:szCs w:val="24"/>
        </w:rPr>
        <w:t>utor do anteprojeto, do projeto básico ou do projeto executivo, pessoa física ou jurídica, quando a licitação versar sobre serviços ou fornecimento de bens a ele relacionados;</w:t>
      </w:r>
    </w:p>
    <w:p w14:paraId="7B9C4595" w14:textId="780D40D7" w:rsidR="00B97BB2" w:rsidRPr="00202FE0" w:rsidRDefault="00097454" w:rsidP="002B5809">
      <w:pPr>
        <w:spacing w:after="155" w:line="259" w:lineRule="auto"/>
        <w:ind w:left="284" w:right="157" w:hanging="284"/>
        <w:rPr>
          <w:rFonts w:asciiTheme="minorHAnsi" w:hAnsiTheme="minorHAnsi" w:cstheme="minorHAnsi"/>
          <w:sz w:val="24"/>
          <w:szCs w:val="24"/>
        </w:rPr>
      </w:pPr>
      <w:r w:rsidRPr="00202FE0">
        <w:rPr>
          <w:rFonts w:asciiTheme="minorHAnsi" w:hAnsiTheme="minorHAnsi" w:cstheme="minorHAnsi"/>
          <w:sz w:val="24"/>
          <w:szCs w:val="24"/>
        </w:rPr>
        <w:t>2.6.3.</w:t>
      </w:r>
      <w:r w:rsidR="007D76F3" w:rsidRPr="00202FE0">
        <w:rPr>
          <w:rFonts w:asciiTheme="minorHAnsi" w:hAnsiTheme="minorHAnsi" w:cstheme="minorHAnsi"/>
          <w:sz w:val="24"/>
          <w:szCs w:val="24"/>
        </w:rPr>
        <w:t xml:space="preserve"> E</w:t>
      </w:r>
      <w:r w:rsidRPr="00202FE0">
        <w:rPr>
          <w:rFonts w:asciiTheme="minorHAnsi" w:hAnsiTheme="minorHAnsi" w:cstheme="minorHAnsi"/>
          <w:sz w:val="24"/>
          <w:szCs w:val="24"/>
        </w:rPr>
        <w:t>mpresa,</w:t>
      </w:r>
      <w:r w:rsidR="00E618E4" w:rsidRPr="00202FE0">
        <w:rPr>
          <w:rFonts w:asciiTheme="minorHAnsi" w:hAnsiTheme="minorHAnsi" w:cstheme="minorHAnsi"/>
          <w:sz w:val="24"/>
          <w:szCs w:val="24"/>
        </w:rPr>
        <w:t xml:space="preserve"> </w:t>
      </w:r>
      <w:r w:rsidRPr="00202FE0">
        <w:rPr>
          <w:rFonts w:asciiTheme="minorHAnsi" w:hAnsiTheme="minorHAnsi" w:cstheme="minorHAnsi"/>
          <w:sz w:val="24"/>
          <w:szCs w:val="24"/>
        </w:rPr>
        <w:t>isoladamente</w:t>
      </w:r>
      <w:r w:rsidR="00E618E4" w:rsidRPr="00202FE0">
        <w:rPr>
          <w:rFonts w:asciiTheme="minorHAnsi" w:hAnsiTheme="minorHAnsi" w:cstheme="minorHAnsi"/>
          <w:sz w:val="24"/>
          <w:szCs w:val="24"/>
        </w:rPr>
        <w:t xml:space="preserve"> </w:t>
      </w:r>
      <w:r w:rsidRPr="00202FE0">
        <w:rPr>
          <w:rFonts w:asciiTheme="minorHAnsi" w:hAnsiTheme="minorHAnsi" w:cstheme="minorHAnsi"/>
          <w:sz w:val="24"/>
          <w:szCs w:val="24"/>
        </w:rPr>
        <w:t>ou</w:t>
      </w:r>
      <w:r w:rsidR="00E618E4" w:rsidRPr="00202FE0">
        <w:rPr>
          <w:rFonts w:asciiTheme="minorHAnsi" w:hAnsiTheme="minorHAnsi" w:cstheme="minorHAnsi"/>
          <w:sz w:val="24"/>
          <w:szCs w:val="24"/>
        </w:rPr>
        <w:t xml:space="preserve"> </w:t>
      </w:r>
      <w:r w:rsidRPr="00202FE0">
        <w:rPr>
          <w:rFonts w:asciiTheme="minorHAnsi" w:hAnsiTheme="minorHAnsi" w:cstheme="minorHAnsi"/>
          <w:sz w:val="24"/>
          <w:szCs w:val="24"/>
        </w:rPr>
        <w:t>em</w:t>
      </w:r>
      <w:r w:rsidR="00E618E4" w:rsidRPr="00202FE0">
        <w:rPr>
          <w:rFonts w:asciiTheme="minorHAnsi" w:hAnsiTheme="minorHAnsi" w:cstheme="minorHAnsi"/>
          <w:sz w:val="24"/>
          <w:szCs w:val="24"/>
        </w:rPr>
        <w:t xml:space="preserve"> </w:t>
      </w:r>
      <w:r w:rsidRPr="00202FE0">
        <w:rPr>
          <w:rFonts w:asciiTheme="minorHAnsi" w:hAnsiTheme="minorHAnsi" w:cstheme="minorHAnsi"/>
          <w:sz w:val="24"/>
          <w:szCs w:val="24"/>
        </w:rPr>
        <w:t>consórcio,</w:t>
      </w:r>
      <w:r w:rsidRPr="00202FE0">
        <w:rPr>
          <w:rFonts w:asciiTheme="minorHAnsi" w:hAnsiTheme="minorHAnsi" w:cstheme="minorHAnsi"/>
          <w:sz w:val="24"/>
          <w:szCs w:val="24"/>
        </w:rPr>
        <w:tab/>
        <w:t>responsável</w:t>
      </w:r>
      <w:r w:rsidRPr="00202FE0">
        <w:rPr>
          <w:rFonts w:asciiTheme="minorHAnsi" w:hAnsiTheme="minorHAnsi" w:cstheme="minorHAnsi"/>
          <w:sz w:val="24"/>
          <w:szCs w:val="24"/>
        </w:rPr>
        <w:tab/>
        <w:t>pela elaboração</w:t>
      </w:r>
      <w:r w:rsidR="00E618E4" w:rsidRPr="00202FE0">
        <w:rPr>
          <w:rFonts w:asciiTheme="minorHAnsi" w:hAnsiTheme="minorHAnsi" w:cstheme="minorHAnsi"/>
          <w:sz w:val="24"/>
          <w:szCs w:val="24"/>
        </w:rPr>
        <w:t xml:space="preserve"> </w:t>
      </w:r>
      <w:r w:rsidRPr="00202FE0">
        <w:rPr>
          <w:rFonts w:asciiTheme="minorHAnsi" w:hAnsiTheme="minorHAnsi" w:cstheme="minorHAnsi"/>
          <w:sz w:val="24"/>
          <w:szCs w:val="24"/>
        </w:rPr>
        <w:t>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35266050" w14:textId="32E84B21" w:rsidR="00B97BB2" w:rsidRPr="00202FE0" w:rsidRDefault="00097454" w:rsidP="007D76F3">
      <w:pPr>
        <w:ind w:left="426" w:right="157" w:hanging="510"/>
        <w:rPr>
          <w:rFonts w:asciiTheme="minorHAnsi" w:hAnsiTheme="minorHAnsi" w:cstheme="minorHAnsi"/>
          <w:sz w:val="24"/>
          <w:szCs w:val="24"/>
        </w:rPr>
      </w:pPr>
      <w:r w:rsidRPr="00202FE0">
        <w:rPr>
          <w:rFonts w:asciiTheme="minorHAnsi" w:hAnsiTheme="minorHAnsi" w:cstheme="minorHAnsi"/>
          <w:sz w:val="24"/>
          <w:szCs w:val="24"/>
        </w:rPr>
        <w:t>2.6.4.</w:t>
      </w:r>
      <w:r w:rsidR="007D76F3" w:rsidRPr="00202FE0">
        <w:rPr>
          <w:rFonts w:asciiTheme="minorHAnsi" w:hAnsiTheme="minorHAnsi" w:cstheme="minorHAnsi"/>
          <w:sz w:val="24"/>
          <w:szCs w:val="24"/>
        </w:rPr>
        <w:t xml:space="preserve"> P</w:t>
      </w:r>
      <w:r w:rsidRPr="00202FE0">
        <w:rPr>
          <w:rFonts w:asciiTheme="minorHAnsi" w:hAnsiTheme="minorHAnsi" w:cstheme="minorHAnsi"/>
          <w:sz w:val="24"/>
          <w:szCs w:val="24"/>
        </w:rPr>
        <w:t>essoa física ou jurídica que se encontre, ao tempo da licitação, impossibilitada de participar da licitação em decorrência de sanção que lhe foi imposta;</w:t>
      </w:r>
    </w:p>
    <w:p w14:paraId="1C49A838" w14:textId="61AB5040" w:rsidR="00B97BB2" w:rsidRPr="00202FE0" w:rsidRDefault="00097454" w:rsidP="007D76F3">
      <w:pPr>
        <w:ind w:left="426" w:right="157" w:hanging="510"/>
        <w:rPr>
          <w:rFonts w:asciiTheme="minorHAnsi" w:hAnsiTheme="minorHAnsi" w:cstheme="minorHAnsi"/>
          <w:sz w:val="24"/>
          <w:szCs w:val="24"/>
        </w:rPr>
      </w:pPr>
      <w:r w:rsidRPr="00202FE0">
        <w:rPr>
          <w:rFonts w:asciiTheme="minorHAnsi" w:hAnsiTheme="minorHAnsi" w:cstheme="minorHAnsi"/>
          <w:sz w:val="24"/>
          <w:szCs w:val="24"/>
        </w:rPr>
        <w:t>2.6.5.</w:t>
      </w:r>
      <w:r w:rsidR="007D76F3" w:rsidRPr="00202FE0">
        <w:rPr>
          <w:rFonts w:asciiTheme="minorHAnsi" w:hAnsiTheme="minorHAnsi" w:cstheme="minorHAnsi"/>
          <w:sz w:val="24"/>
          <w:szCs w:val="24"/>
        </w:rPr>
        <w:t xml:space="preserve"> A</w:t>
      </w:r>
      <w:r w:rsidRPr="00202FE0">
        <w:rPr>
          <w:rFonts w:asciiTheme="minorHAnsi" w:hAnsiTheme="minorHAnsi" w:cstheme="minorHAnsi"/>
          <w:sz w:val="24"/>
          <w:szCs w:val="24"/>
        </w:rPr>
        <w:t>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0C726F0" w14:textId="494E0A78" w:rsidR="00B97BB2" w:rsidRPr="00202FE0" w:rsidRDefault="00097454" w:rsidP="007D76F3">
      <w:pPr>
        <w:ind w:left="426" w:right="157" w:hanging="510"/>
        <w:rPr>
          <w:rFonts w:asciiTheme="minorHAnsi" w:hAnsiTheme="minorHAnsi" w:cstheme="minorHAnsi"/>
          <w:sz w:val="24"/>
          <w:szCs w:val="24"/>
        </w:rPr>
      </w:pPr>
      <w:r w:rsidRPr="00202FE0">
        <w:rPr>
          <w:rFonts w:asciiTheme="minorHAnsi" w:hAnsiTheme="minorHAnsi" w:cstheme="minorHAnsi"/>
          <w:sz w:val="24"/>
          <w:szCs w:val="24"/>
        </w:rPr>
        <w:t>2.6.6.</w:t>
      </w:r>
      <w:r w:rsidR="007D76F3" w:rsidRPr="00202FE0">
        <w:rPr>
          <w:rFonts w:asciiTheme="minorHAnsi" w:hAnsiTheme="minorHAnsi" w:cstheme="minorHAnsi"/>
          <w:sz w:val="24"/>
          <w:szCs w:val="24"/>
        </w:rPr>
        <w:t xml:space="preserve"> E</w:t>
      </w:r>
      <w:r w:rsidRPr="00202FE0">
        <w:rPr>
          <w:rFonts w:asciiTheme="minorHAnsi" w:hAnsiTheme="minorHAnsi" w:cstheme="minorHAnsi"/>
          <w:sz w:val="24"/>
          <w:szCs w:val="24"/>
        </w:rPr>
        <w:t>mpresas controladoras, controladas ou coligadas, nos termos da Lei nº 6.404, de 15 de dezembro de 1976, concorrendo entre si;</w:t>
      </w:r>
    </w:p>
    <w:p w14:paraId="032DA0AE" w14:textId="291626A2" w:rsidR="00B97BB2" w:rsidRPr="00202FE0" w:rsidRDefault="00097454" w:rsidP="0020285D">
      <w:pPr>
        <w:ind w:left="426" w:right="157" w:hanging="426"/>
        <w:rPr>
          <w:rFonts w:asciiTheme="minorHAnsi" w:hAnsiTheme="minorHAnsi" w:cstheme="minorHAnsi"/>
          <w:sz w:val="24"/>
          <w:szCs w:val="24"/>
        </w:rPr>
      </w:pPr>
      <w:r w:rsidRPr="00202FE0">
        <w:rPr>
          <w:rFonts w:asciiTheme="minorHAnsi" w:hAnsiTheme="minorHAnsi" w:cstheme="minorHAnsi"/>
          <w:sz w:val="24"/>
          <w:szCs w:val="24"/>
        </w:rPr>
        <w:t>2.6.7.</w:t>
      </w:r>
      <w:r w:rsidR="007D76F3" w:rsidRPr="00202FE0">
        <w:rPr>
          <w:rFonts w:asciiTheme="minorHAnsi" w:hAnsiTheme="minorHAnsi" w:cstheme="minorHAnsi"/>
          <w:sz w:val="24"/>
          <w:szCs w:val="24"/>
        </w:rPr>
        <w:t xml:space="preserve"> P</w:t>
      </w:r>
      <w:r w:rsidRPr="00202FE0">
        <w:rPr>
          <w:rFonts w:asciiTheme="minorHAnsi" w:hAnsiTheme="minorHAnsi" w:cstheme="minorHAnsi"/>
          <w:sz w:val="24"/>
          <w:szCs w:val="24"/>
        </w:rPr>
        <w:t>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879DE60" w14:textId="3216B0D8" w:rsidR="00B97BB2" w:rsidRPr="00202FE0" w:rsidRDefault="00097454" w:rsidP="0020285D">
      <w:pPr>
        <w:ind w:left="426" w:right="157" w:hanging="426"/>
        <w:rPr>
          <w:rFonts w:asciiTheme="minorHAnsi" w:hAnsiTheme="minorHAnsi" w:cstheme="minorHAnsi"/>
          <w:sz w:val="24"/>
          <w:szCs w:val="24"/>
        </w:rPr>
      </w:pPr>
      <w:r w:rsidRPr="00202FE0">
        <w:rPr>
          <w:rFonts w:asciiTheme="minorHAnsi" w:hAnsiTheme="minorHAnsi" w:cstheme="minorHAnsi"/>
          <w:sz w:val="24"/>
          <w:szCs w:val="24"/>
        </w:rPr>
        <w:t>2.6.8.</w:t>
      </w:r>
      <w:r w:rsidR="007D76F3" w:rsidRPr="00202FE0">
        <w:rPr>
          <w:rFonts w:asciiTheme="minorHAnsi" w:hAnsiTheme="minorHAnsi" w:cstheme="minorHAnsi"/>
          <w:sz w:val="24"/>
          <w:szCs w:val="24"/>
        </w:rPr>
        <w:t xml:space="preserve"> A</w:t>
      </w:r>
      <w:r w:rsidRPr="00202FE0">
        <w:rPr>
          <w:rFonts w:asciiTheme="minorHAnsi" w:hAnsiTheme="minorHAnsi" w:cstheme="minorHAnsi"/>
          <w:sz w:val="24"/>
          <w:szCs w:val="24"/>
        </w:rPr>
        <w:t>gente público do órgão ou entidade licitante;</w:t>
      </w:r>
    </w:p>
    <w:p w14:paraId="4654ADF7" w14:textId="58FC1A28" w:rsidR="00B97BB2" w:rsidRPr="00202FE0" w:rsidRDefault="00097454" w:rsidP="0020285D">
      <w:pPr>
        <w:ind w:left="426" w:right="157" w:hanging="426"/>
        <w:rPr>
          <w:rFonts w:asciiTheme="minorHAnsi" w:hAnsiTheme="minorHAnsi" w:cstheme="minorHAnsi"/>
          <w:sz w:val="24"/>
          <w:szCs w:val="24"/>
        </w:rPr>
      </w:pPr>
      <w:r w:rsidRPr="00202FE0">
        <w:rPr>
          <w:rFonts w:asciiTheme="minorHAnsi" w:hAnsiTheme="minorHAnsi" w:cstheme="minorHAnsi"/>
          <w:sz w:val="24"/>
          <w:szCs w:val="24"/>
        </w:rPr>
        <w:t>2.6.9.</w:t>
      </w:r>
      <w:r w:rsidR="002B5809" w:rsidRPr="00202FE0">
        <w:rPr>
          <w:rFonts w:asciiTheme="minorHAnsi" w:hAnsiTheme="minorHAnsi" w:cstheme="minorHAnsi"/>
          <w:sz w:val="24"/>
          <w:szCs w:val="24"/>
        </w:rPr>
        <w:t xml:space="preserve"> </w:t>
      </w:r>
      <w:r w:rsidR="007D76F3" w:rsidRPr="00202FE0">
        <w:rPr>
          <w:rFonts w:asciiTheme="minorHAnsi" w:hAnsiTheme="minorHAnsi" w:cstheme="minorHAnsi"/>
          <w:sz w:val="24"/>
          <w:szCs w:val="24"/>
        </w:rPr>
        <w:t>P</w:t>
      </w:r>
      <w:r w:rsidRPr="00202FE0">
        <w:rPr>
          <w:rFonts w:asciiTheme="minorHAnsi" w:hAnsiTheme="minorHAnsi" w:cstheme="minorHAnsi"/>
          <w:sz w:val="24"/>
          <w:szCs w:val="24"/>
        </w:rPr>
        <w:t>essoas jurídicas reunidas em consórcio;</w:t>
      </w:r>
    </w:p>
    <w:p w14:paraId="39A2CA31" w14:textId="236CD8AB" w:rsidR="00B97BB2" w:rsidRPr="00202FE0" w:rsidRDefault="00097454" w:rsidP="0020285D">
      <w:pPr>
        <w:ind w:left="426" w:right="157" w:hanging="426"/>
        <w:rPr>
          <w:rFonts w:asciiTheme="minorHAnsi" w:hAnsiTheme="minorHAnsi" w:cstheme="minorHAnsi"/>
          <w:sz w:val="24"/>
          <w:szCs w:val="24"/>
        </w:rPr>
      </w:pPr>
      <w:r w:rsidRPr="00202FE0">
        <w:rPr>
          <w:rFonts w:asciiTheme="minorHAnsi" w:hAnsiTheme="minorHAnsi" w:cstheme="minorHAnsi"/>
          <w:sz w:val="24"/>
          <w:szCs w:val="24"/>
        </w:rPr>
        <w:t xml:space="preserve">2.6.10. </w:t>
      </w:r>
      <w:r w:rsidR="0020285D" w:rsidRPr="00202FE0">
        <w:rPr>
          <w:rFonts w:asciiTheme="minorHAnsi" w:hAnsiTheme="minorHAnsi" w:cstheme="minorHAnsi"/>
          <w:sz w:val="24"/>
          <w:szCs w:val="24"/>
        </w:rPr>
        <w:t>S</w:t>
      </w:r>
      <w:r w:rsidRPr="00202FE0">
        <w:rPr>
          <w:rFonts w:asciiTheme="minorHAnsi" w:hAnsiTheme="minorHAnsi" w:cstheme="minorHAnsi"/>
          <w:sz w:val="24"/>
          <w:szCs w:val="24"/>
        </w:rPr>
        <w:t>ociedades cooperativas;</w:t>
      </w:r>
    </w:p>
    <w:p w14:paraId="353392D1" w14:textId="77777777" w:rsidR="00B97BB2" w:rsidRPr="00202FE0" w:rsidRDefault="00097454" w:rsidP="007D76F3">
      <w:pPr>
        <w:ind w:left="426" w:right="157" w:hanging="510"/>
        <w:rPr>
          <w:rFonts w:asciiTheme="minorHAnsi" w:hAnsiTheme="minorHAnsi" w:cstheme="minorHAnsi"/>
          <w:sz w:val="24"/>
          <w:szCs w:val="24"/>
        </w:rPr>
      </w:pPr>
      <w:r w:rsidRPr="00202FE0">
        <w:rPr>
          <w:rFonts w:asciiTheme="minorHAnsi" w:hAnsiTheme="minorHAnsi" w:cstheme="minorHAnsi"/>
          <w:sz w:val="24"/>
          <w:szCs w:val="24"/>
        </w:rPr>
        <w:t>2.6.11. Organizações da Sociedade Civil de Interesse Público - OSCIP, atuando nessa condição;</w:t>
      </w:r>
    </w:p>
    <w:p w14:paraId="4DA8FFD7" w14:textId="7CCB18B1" w:rsidR="00B97BB2" w:rsidRPr="00202FE0" w:rsidRDefault="00097454" w:rsidP="0020285D">
      <w:pPr>
        <w:ind w:left="426" w:right="157" w:hanging="510"/>
        <w:rPr>
          <w:rFonts w:asciiTheme="minorHAnsi" w:hAnsiTheme="minorHAnsi" w:cstheme="minorHAnsi"/>
          <w:sz w:val="24"/>
          <w:szCs w:val="24"/>
        </w:rPr>
      </w:pPr>
      <w:r w:rsidRPr="00202FE0">
        <w:rPr>
          <w:rFonts w:asciiTheme="minorHAnsi" w:hAnsiTheme="minorHAnsi" w:cstheme="minorHAnsi"/>
          <w:sz w:val="24"/>
          <w:szCs w:val="24"/>
        </w:rPr>
        <w:t>2.6.12. Não poderá participar, direta ou indiretamente, da licitação ou da execução do contrato agente público do órgão ou entidade contratante, devendo ser observadas as situações que possam configurar conflito de interesses no exercício ou após o exercício do</w:t>
      </w:r>
      <w:r w:rsidR="0020285D" w:rsidRPr="00202FE0">
        <w:rPr>
          <w:rFonts w:asciiTheme="minorHAnsi" w:hAnsiTheme="minorHAnsi" w:cstheme="minorHAnsi"/>
          <w:sz w:val="24"/>
          <w:szCs w:val="24"/>
        </w:rPr>
        <w:t xml:space="preserve"> </w:t>
      </w:r>
      <w:r w:rsidRPr="00202FE0">
        <w:rPr>
          <w:rFonts w:asciiTheme="minorHAnsi" w:hAnsiTheme="minorHAnsi" w:cstheme="minorHAnsi"/>
          <w:sz w:val="24"/>
          <w:szCs w:val="24"/>
        </w:rPr>
        <w:t xml:space="preserve">cargo ou emprego, nos termos da legislação que disciplina a matéria, conforme </w:t>
      </w:r>
      <w:hyperlink r:id="rId19" w:anchor="art9%C2%A71">
        <w:r w:rsidRPr="00202FE0">
          <w:rPr>
            <w:rFonts w:asciiTheme="minorHAnsi" w:hAnsiTheme="minorHAnsi" w:cstheme="minorHAnsi"/>
            <w:sz w:val="24"/>
            <w:szCs w:val="24"/>
          </w:rPr>
          <w:t>§</w:t>
        </w:r>
      </w:hyperlink>
      <w:r w:rsidRPr="00202FE0">
        <w:rPr>
          <w:rFonts w:asciiTheme="minorHAnsi" w:hAnsiTheme="minorHAnsi" w:cstheme="minorHAnsi"/>
          <w:sz w:val="24"/>
          <w:szCs w:val="24"/>
        </w:rPr>
        <w:t xml:space="preserve"> </w:t>
      </w:r>
      <w:hyperlink r:id="rId20" w:anchor="art9%C2%A71">
        <w:r w:rsidRPr="00202FE0">
          <w:rPr>
            <w:rFonts w:asciiTheme="minorHAnsi" w:hAnsiTheme="minorHAnsi" w:cstheme="minorHAnsi"/>
            <w:sz w:val="24"/>
            <w:szCs w:val="24"/>
          </w:rPr>
          <w:t>1º</w:t>
        </w:r>
      </w:hyperlink>
      <w:r w:rsidRPr="00202FE0">
        <w:rPr>
          <w:rFonts w:asciiTheme="minorHAnsi" w:hAnsiTheme="minorHAnsi" w:cstheme="minorHAnsi"/>
          <w:sz w:val="24"/>
          <w:szCs w:val="24"/>
        </w:rPr>
        <w:t xml:space="preserve"> </w:t>
      </w:r>
      <w:hyperlink r:id="rId21" w:anchor="art9%C2%A71">
        <w:r w:rsidRPr="00202FE0">
          <w:rPr>
            <w:rFonts w:asciiTheme="minorHAnsi" w:hAnsiTheme="minorHAnsi" w:cstheme="minorHAnsi"/>
            <w:sz w:val="24"/>
            <w:szCs w:val="24"/>
          </w:rPr>
          <w:t>do</w:t>
        </w:r>
      </w:hyperlink>
      <w:r w:rsidRPr="00202FE0">
        <w:rPr>
          <w:rFonts w:asciiTheme="minorHAnsi" w:hAnsiTheme="minorHAnsi" w:cstheme="minorHAnsi"/>
          <w:sz w:val="24"/>
          <w:szCs w:val="24"/>
        </w:rPr>
        <w:t xml:space="preserve"> </w:t>
      </w:r>
      <w:hyperlink r:id="rId22" w:anchor="art9%C2%A71">
        <w:r w:rsidRPr="00202FE0">
          <w:rPr>
            <w:rFonts w:asciiTheme="minorHAnsi" w:hAnsiTheme="minorHAnsi" w:cstheme="minorHAnsi"/>
            <w:sz w:val="24"/>
            <w:szCs w:val="24"/>
          </w:rPr>
          <w:t>art.</w:t>
        </w:r>
      </w:hyperlink>
      <w:r w:rsidRPr="00202FE0">
        <w:rPr>
          <w:rFonts w:asciiTheme="minorHAnsi" w:hAnsiTheme="minorHAnsi" w:cstheme="minorHAnsi"/>
          <w:sz w:val="24"/>
          <w:szCs w:val="24"/>
        </w:rPr>
        <w:t xml:space="preserve"> </w:t>
      </w:r>
      <w:hyperlink r:id="rId23" w:anchor="art9%C2%A71">
        <w:r w:rsidRPr="00202FE0">
          <w:rPr>
            <w:rFonts w:asciiTheme="minorHAnsi" w:hAnsiTheme="minorHAnsi" w:cstheme="minorHAnsi"/>
            <w:sz w:val="24"/>
            <w:szCs w:val="24"/>
          </w:rPr>
          <w:t>9º</w:t>
        </w:r>
      </w:hyperlink>
      <w:r w:rsidRPr="00202FE0">
        <w:rPr>
          <w:rFonts w:asciiTheme="minorHAnsi" w:hAnsiTheme="minorHAnsi" w:cstheme="minorHAnsi"/>
          <w:sz w:val="24"/>
          <w:szCs w:val="24"/>
        </w:rPr>
        <w:t xml:space="preserve"> </w:t>
      </w:r>
      <w:hyperlink r:id="rId24" w:anchor="art9%C2%A71">
        <w:r w:rsidRPr="00202FE0">
          <w:rPr>
            <w:rFonts w:asciiTheme="minorHAnsi" w:hAnsiTheme="minorHAnsi" w:cstheme="minorHAnsi"/>
            <w:sz w:val="24"/>
            <w:szCs w:val="24"/>
          </w:rPr>
          <w:t>da</w:t>
        </w:r>
      </w:hyperlink>
      <w:r w:rsidRPr="00202FE0">
        <w:rPr>
          <w:rFonts w:asciiTheme="minorHAnsi" w:hAnsiTheme="minorHAnsi" w:cstheme="minorHAnsi"/>
          <w:sz w:val="24"/>
          <w:szCs w:val="24"/>
        </w:rPr>
        <w:t xml:space="preserve"> </w:t>
      </w:r>
      <w:hyperlink r:id="rId25" w:anchor="art9%C2%A71">
        <w:r w:rsidRPr="00202FE0">
          <w:rPr>
            <w:rFonts w:asciiTheme="minorHAnsi" w:hAnsiTheme="minorHAnsi" w:cstheme="minorHAnsi"/>
            <w:sz w:val="24"/>
            <w:szCs w:val="24"/>
          </w:rPr>
          <w:t>Lei</w:t>
        </w:r>
      </w:hyperlink>
      <w:r w:rsidRPr="00202FE0">
        <w:rPr>
          <w:rFonts w:asciiTheme="minorHAnsi" w:hAnsiTheme="minorHAnsi" w:cstheme="minorHAnsi"/>
          <w:sz w:val="24"/>
          <w:szCs w:val="24"/>
        </w:rPr>
        <w:t xml:space="preserve"> </w:t>
      </w:r>
      <w:hyperlink r:id="rId26" w:anchor="art9%C2%A71">
        <w:r w:rsidRPr="00202FE0">
          <w:rPr>
            <w:rFonts w:asciiTheme="minorHAnsi" w:hAnsiTheme="minorHAnsi" w:cstheme="minorHAnsi"/>
            <w:sz w:val="24"/>
            <w:szCs w:val="24"/>
          </w:rPr>
          <w:t>nº</w:t>
        </w:r>
      </w:hyperlink>
      <w:r w:rsidRPr="00202FE0">
        <w:rPr>
          <w:rFonts w:asciiTheme="minorHAnsi" w:hAnsiTheme="minorHAnsi" w:cstheme="minorHAnsi"/>
          <w:sz w:val="24"/>
          <w:szCs w:val="24"/>
        </w:rPr>
        <w:t xml:space="preserve"> </w:t>
      </w:r>
      <w:hyperlink r:id="rId27" w:anchor="art9%C2%A71">
        <w:r w:rsidRPr="00202FE0">
          <w:rPr>
            <w:rFonts w:asciiTheme="minorHAnsi" w:hAnsiTheme="minorHAnsi" w:cstheme="minorHAnsi"/>
            <w:sz w:val="24"/>
            <w:szCs w:val="24"/>
          </w:rPr>
          <w:t>14.133,</w:t>
        </w:r>
      </w:hyperlink>
      <w:r w:rsidRPr="00202FE0">
        <w:rPr>
          <w:rFonts w:asciiTheme="minorHAnsi" w:hAnsiTheme="minorHAnsi" w:cstheme="minorHAnsi"/>
          <w:sz w:val="24"/>
          <w:szCs w:val="24"/>
        </w:rPr>
        <w:t xml:space="preserve"> </w:t>
      </w:r>
      <w:hyperlink r:id="rId28" w:anchor="art9%C2%A71">
        <w:r w:rsidRPr="00202FE0">
          <w:rPr>
            <w:rFonts w:asciiTheme="minorHAnsi" w:hAnsiTheme="minorHAnsi" w:cstheme="minorHAnsi"/>
            <w:sz w:val="24"/>
            <w:szCs w:val="24"/>
          </w:rPr>
          <w:t>de</w:t>
        </w:r>
      </w:hyperlink>
      <w:r w:rsidRPr="00202FE0">
        <w:rPr>
          <w:rFonts w:asciiTheme="minorHAnsi" w:hAnsiTheme="minorHAnsi" w:cstheme="minorHAnsi"/>
          <w:sz w:val="24"/>
          <w:szCs w:val="24"/>
        </w:rPr>
        <w:t xml:space="preserve"> </w:t>
      </w:r>
      <w:hyperlink r:id="rId29" w:anchor="art9%C2%A71">
        <w:r w:rsidRPr="00202FE0">
          <w:rPr>
            <w:rFonts w:asciiTheme="minorHAnsi" w:hAnsiTheme="minorHAnsi" w:cstheme="minorHAnsi"/>
            <w:sz w:val="24"/>
            <w:szCs w:val="24"/>
          </w:rPr>
          <w:t>2021</w:t>
        </w:r>
      </w:hyperlink>
      <w:r w:rsidRPr="00202FE0">
        <w:rPr>
          <w:rFonts w:asciiTheme="minorHAnsi" w:hAnsiTheme="minorHAnsi" w:cstheme="minorHAnsi"/>
          <w:sz w:val="24"/>
          <w:szCs w:val="24"/>
        </w:rPr>
        <w:t>.</w:t>
      </w:r>
    </w:p>
    <w:p w14:paraId="676BCB92" w14:textId="77777777" w:rsidR="00B97BB2" w:rsidRPr="00202FE0" w:rsidRDefault="00097454" w:rsidP="007D76F3">
      <w:pPr>
        <w:ind w:left="426" w:right="157"/>
        <w:rPr>
          <w:rFonts w:asciiTheme="minorHAnsi" w:hAnsiTheme="minorHAnsi" w:cstheme="minorHAnsi"/>
          <w:sz w:val="24"/>
          <w:szCs w:val="24"/>
        </w:rPr>
      </w:pPr>
      <w:r w:rsidRPr="00202FE0">
        <w:rPr>
          <w:rFonts w:asciiTheme="minorHAnsi" w:hAnsiTheme="minorHAnsi" w:cstheme="minorHAnsi"/>
          <w:sz w:val="24"/>
          <w:szCs w:val="24"/>
        </w:rPr>
        <w:t>2.7. O impedimento de que trata o item 2.6.4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2D6D9288" w14:textId="77777777" w:rsidR="00B97BB2" w:rsidRPr="00202FE0" w:rsidRDefault="00097454" w:rsidP="007D76F3">
      <w:pPr>
        <w:ind w:left="426" w:right="157"/>
        <w:rPr>
          <w:rFonts w:asciiTheme="minorHAnsi" w:hAnsiTheme="minorHAnsi" w:cstheme="minorHAnsi"/>
          <w:sz w:val="24"/>
          <w:szCs w:val="24"/>
        </w:rPr>
      </w:pPr>
      <w:r w:rsidRPr="00202FE0">
        <w:rPr>
          <w:rFonts w:asciiTheme="minorHAnsi" w:hAnsiTheme="minorHAnsi" w:cstheme="minorHAnsi"/>
          <w:sz w:val="24"/>
          <w:szCs w:val="24"/>
        </w:rPr>
        <w:lastRenderedPageBreak/>
        <w:t>2.8. A critério da Administração e exclusivamente a seu serviço, o autor dos projetos e a empresa a que se referem os itens 2.6.2 e 2.6.3 poderão participar no apoio das atividades de planejamento da contratação, de execução da licitação ou de gestão do contrato, desde que sob supervisão exclusiva de agentes públicos do órgão ou entidade.</w:t>
      </w:r>
    </w:p>
    <w:p w14:paraId="5F9B33DC" w14:textId="77777777" w:rsidR="00B97BB2" w:rsidRPr="00202FE0" w:rsidRDefault="00097454" w:rsidP="007D76F3">
      <w:pPr>
        <w:ind w:left="426" w:right="157"/>
        <w:rPr>
          <w:rFonts w:asciiTheme="minorHAnsi" w:hAnsiTheme="minorHAnsi" w:cstheme="minorHAnsi"/>
          <w:sz w:val="24"/>
          <w:szCs w:val="24"/>
        </w:rPr>
      </w:pPr>
      <w:r w:rsidRPr="00202FE0">
        <w:rPr>
          <w:rFonts w:asciiTheme="minorHAnsi" w:hAnsiTheme="minorHAnsi" w:cstheme="minorHAnsi"/>
          <w:sz w:val="24"/>
          <w:szCs w:val="24"/>
        </w:rPr>
        <w:t>2.9. Equiparam-se aos autores do projeto as empresas integrantes do mesmo grupo econômico.</w:t>
      </w:r>
    </w:p>
    <w:p w14:paraId="6021718F" w14:textId="77777777" w:rsidR="00B97BB2" w:rsidRPr="00202FE0" w:rsidRDefault="00097454" w:rsidP="007D76F3">
      <w:pPr>
        <w:ind w:left="426" w:right="157"/>
        <w:rPr>
          <w:rFonts w:asciiTheme="minorHAnsi" w:hAnsiTheme="minorHAnsi" w:cstheme="minorHAnsi"/>
          <w:sz w:val="24"/>
          <w:szCs w:val="24"/>
        </w:rPr>
      </w:pPr>
      <w:r w:rsidRPr="00202FE0">
        <w:rPr>
          <w:rFonts w:asciiTheme="minorHAnsi" w:hAnsiTheme="minorHAnsi" w:cstheme="minorHAnsi"/>
          <w:sz w:val="24"/>
          <w:szCs w:val="24"/>
        </w:rPr>
        <w:t>2.10. O disposto nos itens 2.6.2 e 2.6.3 não impede a licitação ou a contratação de serviço que inclua como encargo do contratado a elaboração do projeto básico e do projeto executivo, nas contratações integradas, e do projeto executivo, nos demais regimes de execução.</w:t>
      </w:r>
    </w:p>
    <w:p w14:paraId="7E0E77B4" w14:textId="77B78A38" w:rsidR="00B97BB2" w:rsidRPr="00202FE0" w:rsidRDefault="0020285D" w:rsidP="0020285D">
      <w:pPr>
        <w:ind w:right="157"/>
        <w:rPr>
          <w:rFonts w:asciiTheme="minorHAnsi" w:hAnsiTheme="minorHAnsi" w:cstheme="minorHAnsi"/>
          <w:sz w:val="24"/>
          <w:szCs w:val="24"/>
        </w:rPr>
      </w:pPr>
      <w:r w:rsidRPr="00202FE0">
        <w:rPr>
          <w:rFonts w:asciiTheme="minorHAnsi" w:hAnsiTheme="minorHAnsi" w:cstheme="minorHAnsi"/>
          <w:sz w:val="24"/>
          <w:szCs w:val="24"/>
        </w:rPr>
        <w:t>2.</w:t>
      </w:r>
      <w:r w:rsidR="00097454" w:rsidRPr="00202FE0">
        <w:rPr>
          <w:rFonts w:asciiTheme="minorHAnsi" w:hAnsiTheme="minorHAnsi" w:cstheme="minorHAnsi"/>
          <w:sz w:val="24"/>
          <w:szCs w:val="24"/>
        </w:rPr>
        <w:t xml:space="preserve">11.Em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30">
        <w:r w:rsidR="00097454" w:rsidRPr="00202FE0">
          <w:rPr>
            <w:rFonts w:asciiTheme="minorHAnsi" w:hAnsiTheme="minorHAnsi" w:cstheme="minorHAnsi"/>
            <w:sz w:val="24"/>
            <w:szCs w:val="24"/>
          </w:rPr>
          <w:t>Lei</w:t>
        </w:r>
      </w:hyperlink>
      <w:r w:rsidR="00097454" w:rsidRPr="00202FE0">
        <w:rPr>
          <w:rFonts w:asciiTheme="minorHAnsi" w:hAnsiTheme="minorHAnsi" w:cstheme="minorHAnsi"/>
          <w:sz w:val="24"/>
          <w:szCs w:val="24"/>
        </w:rPr>
        <w:t xml:space="preserve"> </w:t>
      </w:r>
      <w:hyperlink r:id="rId31">
        <w:r w:rsidR="00097454" w:rsidRPr="00202FE0">
          <w:rPr>
            <w:rFonts w:asciiTheme="minorHAnsi" w:hAnsiTheme="minorHAnsi" w:cstheme="minorHAnsi"/>
            <w:sz w:val="24"/>
            <w:szCs w:val="24"/>
          </w:rPr>
          <w:t>nº</w:t>
        </w:r>
      </w:hyperlink>
      <w:r w:rsidR="00097454" w:rsidRPr="00202FE0">
        <w:rPr>
          <w:rFonts w:asciiTheme="minorHAnsi" w:hAnsiTheme="minorHAnsi" w:cstheme="minorHAnsi"/>
          <w:sz w:val="24"/>
          <w:szCs w:val="24"/>
        </w:rPr>
        <w:t xml:space="preserve"> </w:t>
      </w:r>
      <w:hyperlink r:id="rId32">
        <w:r w:rsidR="00097454" w:rsidRPr="00202FE0">
          <w:rPr>
            <w:rFonts w:asciiTheme="minorHAnsi" w:hAnsiTheme="minorHAnsi" w:cstheme="minorHAnsi"/>
            <w:sz w:val="24"/>
            <w:szCs w:val="24"/>
          </w:rPr>
          <w:t>14.133/2021</w:t>
        </w:r>
      </w:hyperlink>
      <w:r w:rsidR="00097454" w:rsidRPr="00202FE0">
        <w:rPr>
          <w:rFonts w:asciiTheme="minorHAnsi" w:hAnsiTheme="minorHAnsi" w:cstheme="minorHAnsi"/>
          <w:sz w:val="24"/>
          <w:szCs w:val="24"/>
        </w:rPr>
        <w:t>.</w:t>
      </w:r>
    </w:p>
    <w:p w14:paraId="0C131ECB" w14:textId="3D33C20D" w:rsidR="00B97BB2" w:rsidRPr="00202FE0" w:rsidRDefault="00097454" w:rsidP="007D76F3">
      <w:pPr>
        <w:spacing w:after="314"/>
        <w:ind w:left="426" w:right="157"/>
        <w:rPr>
          <w:rFonts w:asciiTheme="minorHAnsi" w:hAnsiTheme="minorHAnsi" w:cstheme="minorHAnsi"/>
          <w:sz w:val="24"/>
          <w:szCs w:val="24"/>
        </w:rPr>
      </w:pPr>
      <w:r w:rsidRPr="00202FE0">
        <w:rPr>
          <w:rFonts w:asciiTheme="minorHAnsi" w:hAnsiTheme="minorHAnsi" w:cstheme="minorHAnsi"/>
          <w:sz w:val="24"/>
          <w:szCs w:val="24"/>
        </w:rPr>
        <w:t xml:space="preserve">2.12. A vedação de que trata o item </w:t>
      </w:r>
      <w:r w:rsidR="0020285D" w:rsidRPr="00202FE0">
        <w:rPr>
          <w:rFonts w:asciiTheme="minorHAnsi" w:hAnsiTheme="minorHAnsi" w:cstheme="minorHAnsi"/>
          <w:sz w:val="24"/>
          <w:szCs w:val="24"/>
        </w:rPr>
        <w:t>2</w:t>
      </w:r>
      <w:r w:rsidRPr="00202FE0">
        <w:rPr>
          <w:rFonts w:asciiTheme="minorHAnsi" w:hAnsiTheme="minorHAnsi" w:cstheme="minorHAnsi"/>
          <w:sz w:val="24"/>
          <w:szCs w:val="24"/>
        </w:rPr>
        <w:t>.</w:t>
      </w:r>
      <w:r w:rsidR="0020285D" w:rsidRPr="00202FE0">
        <w:rPr>
          <w:rFonts w:asciiTheme="minorHAnsi" w:hAnsiTheme="minorHAnsi" w:cstheme="minorHAnsi"/>
          <w:sz w:val="24"/>
          <w:szCs w:val="24"/>
        </w:rPr>
        <w:t>6</w:t>
      </w:r>
      <w:r w:rsidRPr="00202FE0">
        <w:rPr>
          <w:rFonts w:asciiTheme="minorHAnsi" w:hAnsiTheme="minorHAnsi" w:cstheme="minorHAnsi"/>
          <w:sz w:val="24"/>
          <w:szCs w:val="24"/>
        </w:rPr>
        <w:t>.8 estende-se a terceiro que auxilie a condução da contratação na qualidade de integrante de equipe de apoio, profissional especializado ou funcionário ou representante de empresa que preste assessoria técnica.</w:t>
      </w:r>
    </w:p>
    <w:p w14:paraId="54910286" w14:textId="77777777" w:rsidR="00B97BB2" w:rsidRPr="00202FE0" w:rsidRDefault="00097454">
      <w:pPr>
        <w:pStyle w:val="Ttulo1"/>
        <w:ind w:left="-5" w:right="0"/>
        <w:rPr>
          <w:rFonts w:asciiTheme="minorHAnsi" w:hAnsiTheme="minorHAnsi" w:cstheme="minorHAnsi"/>
          <w:sz w:val="24"/>
          <w:szCs w:val="24"/>
        </w:rPr>
      </w:pPr>
      <w:r w:rsidRPr="00202FE0">
        <w:rPr>
          <w:rFonts w:asciiTheme="minorHAnsi" w:hAnsiTheme="minorHAnsi" w:cstheme="minorHAnsi"/>
          <w:sz w:val="24"/>
          <w:szCs w:val="24"/>
        </w:rPr>
        <w:t>3. DA APRESENTAÇÃO DA PROPOSTA E DOS DOCUMENTOS DE HABILITAÇÃO</w:t>
      </w:r>
    </w:p>
    <w:p w14:paraId="6322C5EF" w14:textId="77777777" w:rsidR="00202FE0" w:rsidRPr="00202FE0" w:rsidRDefault="00202FE0" w:rsidP="00202FE0">
      <w:pPr>
        <w:ind w:left="426" w:right="157"/>
        <w:rPr>
          <w:rFonts w:asciiTheme="minorHAnsi" w:hAnsiTheme="minorHAnsi" w:cstheme="minorHAnsi"/>
          <w:sz w:val="24"/>
          <w:szCs w:val="24"/>
        </w:rPr>
      </w:pPr>
      <w:r w:rsidRPr="00202FE0">
        <w:rPr>
          <w:rFonts w:asciiTheme="minorHAnsi" w:hAnsiTheme="minorHAnsi" w:cstheme="minorHAnsi"/>
          <w:sz w:val="24"/>
          <w:szCs w:val="24"/>
        </w:rPr>
        <w:t>3.1. Na presente licitação, a fase de habilitação sucederá as fases de apresentação de propostas e lances e de julgamento.</w:t>
      </w:r>
    </w:p>
    <w:p w14:paraId="48106027" w14:textId="77777777" w:rsidR="00202FE0" w:rsidRPr="00202FE0" w:rsidRDefault="00202FE0" w:rsidP="00202FE0">
      <w:pPr>
        <w:ind w:left="426" w:right="157"/>
        <w:rPr>
          <w:rFonts w:asciiTheme="minorHAnsi" w:hAnsiTheme="minorHAnsi" w:cstheme="minorHAnsi"/>
          <w:sz w:val="24"/>
          <w:szCs w:val="24"/>
        </w:rPr>
      </w:pPr>
      <w:r w:rsidRPr="00202FE0">
        <w:rPr>
          <w:rFonts w:asciiTheme="minorHAnsi" w:hAnsiTheme="minorHAnsi" w:cstheme="minorHAnsi"/>
          <w:sz w:val="24"/>
          <w:szCs w:val="24"/>
        </w:rPr>
        <w:t>3.2. Os licitantes encaminharão, exclusivamente por meio do sistema eletrônico, a proposta com o preço ou o percentual de desconto, conforme o critério de julgamento adotado neste Edital, até a data e o horário estabelecidos para abertura da sessão pública.</w:t>
      </w:r>
    </w:p>
    <w:p w14:paraId="37459B73" w14:textId="7A056D2D" w:rsidR="00202FE0" w:rsidRPr="00202FE0" w:rsidRDefault="00202FE0" w:rsidP="00202FE0">
      <w:pPr>
        <w:ind w:right="157"/>
        <w:rPr>
          <w:rFonts w:asciiTheme="minorHAnsi" w:hAnsiTheme="minorHAnsi" w:cstheme="minorHAnsi"/>
          <w:color w:val="auto"/>
          <w:sz w:val="24"/>
          <w:szCs w:val="24"/>
        </w:rPr>
      </w:pPr>
      <w:r w:rsidRPr="00202FE0">
        <w:rPr>
          <w:rFonts w:asciiTheme="minorHAnsi" w:hAnsiTheme="minorHAnsi" w:cstheme="minorHAnsi"/>
          <w:color w:val="auto"/>
          <w:sz w:val="24"/>
          <w:szCs w:val="24"/>
        </w:rPr>
        <w:t xml:space="preserve">3.3. No momento da apresentação da proposta, a licitante deverá apresentar comprovação do recolhimento de quantia a título de </w:t>
      </w:r>
      <w:r w:rsidRPr="00202FE0">
        <w:rPr>
          <w:rFonts w:asciiTheme="minorHAnsi" w:hAnsiTheme="minorHAnsi" w:cstheme="minorHAnsi"/>
          <w:b/>
          <w:bCs/>
          <w:color w:val="auto"/>
          <w:sz w:val="24"/>
          <w:szCs w:val="24"/>
        </w:rPr>
        <w:t>garantia de proposta</w:t>
      </w:r>
      <w:r w:rsidRPr="00202FE0">
        <w:rPr>
          <w:rFonts w:asciiTheme="minorHAnsi" w:hAnsiTheme="minorHAnsi" w:cstheme="minorHAnsi"/>
          <w:color w:val="auto"/>
          <w:sz w:val="24"/>
          <w:szCs w:val="24"/>
        </w:rPr>
        <w:t xml:space="preserve">, como requisito de </w:t>
      </w:r>
      <w:proofErr w:type="spellStart"/>
      <w:r w:rsidRPr="00202FE0">
        <w:rPr>
          <w:rFonts w:asciiTheme="minorHAnsi" w:hAnsiTheme="minorHAnsi" w:cstheme="minorHAnsi"/>
          <w:color w:val="auto"/>
          <w:sz w:val="24"/>
          <w:szCs w:val="24"/>
        </w:rPr>
        <w:t>pré</w:t>
      </w:r>
      <w:proofErr w:type="spellEnd"/>
      <w:r w:rsidRPr="00202FE0">
        <w:rPr>
          <w:rFonts w:asciiTheme="minorHAnsi" w:hAnsiTheme="minorHAnsi" w:cstheme="minorHAnsi"/>
          <w:color w:val="auto"/>
          <w:sz w:val="24"/>
          <w:szCs w:val="24"/>
        </w:rPr>
        <w:t xml:space="preserve">-habilitação, no valor não superior a 1% (um por cento) do valor estimado para a contratação, equivalente a </w:t>
      </w:r>
      <w:r w:rsidR="005A2FE6">
        <w:rPr>
          <w:rFonts w:asciiTheme="minorHAnsi" w:hAnsiTheme="minorHAnsi" w:cstheme="minorHAnsi"/>
          <w:color w:val="auto"/>
          <w:sz w:val="24"/>
          <w:szCs w:val="24"/>
        </w:rPr>
        <w:t xml:space="preserve">R$ </w:t>
      </w:r>
      <w:r w:rsidR="005A2FE6" w:rsidRPr="005A2FE6">
        <w:rPr>
          <w:rFonts w:asciiTheme="minorHAnsi" w:hAnsiTheme="minorHAnsi" w:cstheme="minorHAnsi"/>
          <w:sz w:val="24"/>
          <w:szCs w:val="24"/>
        </w:rPr>
        <w:t>225.674,15 (duzentos e vinte e cinco mil, seiscentos e setenta e quatro reais e quinze centavos).</w:t>
      </w:r>
      <w:r w:rsidRPr="00202FE0">
        <w:rPr>
          <w:rFonts w:asciiTheme="minorHAnsi" w:hAnsiTheme="minorHAnsi" w:cstheme="minorHAnsi"/>
          <w:color w:val="auto"/>
          <w:sz w:val="24"/>
          <w:szCs w:val="24"/>
        </w:rPr>
        <w:t xml:space="preserve"> nas modalidades abaixo</w:t>
      </w:r>
      <w:r w:rsidR="008376BA">
        <w:rPr>
          <w:rFonts w:asciiTheme="minorHAnsi" w:hAnsiTheme="minorHAnsi" w:cstheme="minorHAnsi"/>
          <w:color w:val="auto"/>
          <w:sz w:val="24"/>
          <w:szCs w:val="24"/>
        </w:rPr>
        <w:t>, sob pena de desclassificação</w:t>
      </w:r>
      <w:r w:rsidRPr="00202FE0">
        <w:rPr>
          <w:rFonts w:asciiTheme="minorHAnsi" w:hAnsiTheme="minorHAnsi" w:cstheme="minorHAnsi"/>
          <w:color w:val="auto"/>
          <w:sz w:val="24"/>
          <w:szCs w:val="24"/>
        </w:rPr>
        <w:t>, nos termos da Lei 14.133/2021 e alterações posteriores:</w:t>
      </w:r>
    </w:p>
    <w:p w14:paraId="0469581B" w14:textId="77777777" w:rsidR="00202FE0" w:rsidRPr="00202FE0" w:rsidRDefault="00202FE0" w:rsidP="00202FE0">
      <w:pPr>
        <w:ind w:left="1701" w:right="157"/>
        <w:rPr>
          <w:rFonts w:asciiTheme="minorHAnsi" w:hAnsiTheme="minorHAnsi" w:cstheme="minorHAnsi"/>
          <w:color w:val="auto"/>
          <w:sz w:val="24"/>
          <w:szCs w:val="24"/>
        </w:rPr>
      </w:pPr>
      <w:r w:rsidRPr="00202FE0">
        <w:rPr>
          <w:rFonts w:asciiTheme="minorHAnsi" w:hAnsiTheme="minorHAnsi" w:cstheme="minorHAnsi"/>
          <w:color w:val="auto"/>
          <w:sz w:val="24"/>
          <w:szCs w:val="24"/>
        </w:rPr>
        <w:t xml:space="preserve">I. 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 </w:t>
      </w:r>
    </w:p>
    <w:p w14:paraId="5865C8AB" w14:textId="77777777" w:rsidR="00202FE0" w:rsidRPr="00202FE0" w:rsidRDefault="00202FE0" w:rsidP="00202FE0">
      <w:pPr>
        <w:ind w:left="1701" w:right="157"/>
        <w:rPr>
          <w:rFonts w:asciiTheme="minorHAnsi" w:hAnsiTheme="minorHAnsi" w:cstheme="minorHAnsi"/>
          <w:color w:val="auto"/>
          <w:sz w:val="24"/>
          <w:szCs w:val="24"/>
        </w:rPr>
      </w:pPr>
      <w:r w:rsidRPr="00202FE0">
        <w:rPr>
          <w:rFonts w:asciiTheme="minorHAnsi" w:hAnsiTheme="minorHAnsi" w:cstheme="minorHAnsi"/>
          <w:color w:val="auto"/>
          <w:sz w:val="24"/>
          <w:szCs w:val="24"/>
        </w:rPr>
        <w:t xml:space="preserve">II. Seguro-garantia; </w:t>
      </w:r>
    </w:p>
    <w:p w14:paraId="53D01F30" w14:textId="77777777" w:rsidR="00202FE0" w:rsidRPr="00202FE0" w:rsidRDefault="00202FE0" w:rsidP="00202FE0">
      <w:pPr>
        <w:ind w:left="1701" w:right="157"/>
        <w:rPr>
          <w:rFonts w:asciiTheme="minorHAnsi" w:hAnsiTheme="minorHAnsi" w:cstheme="minorHAnsi"/>
          <w:color w:val="auto"/>
          <w:sz w:val="24"/>
          <w:szCs w:val="24"/>
        </w:rPr>
      </w:pPr>
      <w:r w:rsidRPr="00202FE0">
        <w:rPr>
          <w:rFonts w:asciiTheme="minorHAnsi" w:hAnsiTheme="minorHAnsi" w:cstheme="minorHAnsi"/>
          <w:color w:val="auto"/>
          <w:sz w:val="24"/>
          <w:szCs w:val="24"/>
        </w:rPr>
        <w:lastRenderedPageBreak/>
        <w:t xml:space="preserve">III. Fiança bancária emitida por banco ou instituição financeira devidamente autorizada a operar no País pelo Banco Central do Brasil. </w:t>
      </w:r>
    </w:p>
    <w:p w14:paraId="724950D2" w14:textId="77777777" w:rsidR="00202FE0" w:rsidRPr="00202FE0" w:rsidRDefault="00202FE0" w:rsidP="00202FE0">
      <w:pPr>
        <w:ind w:left="1701" w:right="157"/>
        <w:rPr>
          <w:rFonts w:asciiTheme="minorHAnsi" w:hAnsiTheme="minorHAnsi" w:cstheme="minorHAnsi"/>
          <w:sz w:val="24"/>
          <w:szCs w:val="24"/>
        </w:rPr>
      </w:pPr>
      <w:r w:rsidRPr="00202FE0">
        <w:rPr>
          <w:rFonts w:asciiTheme="minorHAnsi" w:hAnsiTheme="minorHAnsi" w:cstheme="minorHAnsi"/>
          <w:sz w:val="24"/>
          <w:szCs w:val="24"/>
        </w:rPr>
        <w:t>IV. Título de capitalização custeado por pagamento único, com resgate pelo valor total.</w:t>
      </w:r>
    </w:p>
    <w:p w14:paraId="01AE8712" w14:textId="77777777" w:rsidR="00202FE0" w:rsidRPr="00202FE0" w:rsidRDefault="00202FE0" w:rsidP="00202FE0">
      <w:pPr>
        <w:ind w:left="426" w:right="157"/>
        <w:rPr>
          <w:rFonts w:asciiTheme="minorHAnsi" w:hAnsiTheme="minorHAnsi" w:cstheme="minorHAnsi"/>
          <w:sz w:val="24"/>
          <w:szCs w:val="24"/>
        </w:rPr>
      </w:pPr>
      <w:r w:rsidRPr="00202FE0">
        <w:rPr>
          <w:rFonts w:asciiTheme="minorHAnsi" w:hAnsiTheme="minorHAnsi" w:cstheme="minorHAnsi"/>
          <w:sz w:val="24"/>
          <w:szCs w:val="24"/>
        </w:rPr>
        <w:t>3.4. No cadastramento da proposta inicial, o licitante declarará, em campo próprio do sistema, que:</w:t>
      </w:r>
    </w:p>
    <w:p w14:paraId="1F807DE8" w14:textId="77777777" w:rsidR="00202FE0" w:rsidRPr="00202FE0" w:rsidRDefault="00202FE0" w:rsidP="00202FE0">
      <w:pPr>
        <w:ind w:left="426" w:right="157" w:hanging="510"/>
        <w:rPr>
          <w:rFonts w:asciiTheme="minorHAnsi" w:hAnsiTheme="minorHAnsi" w:cstheme="minorHAnsi"/>
          <w:sz w:val="24"/>
          <w:szCs w:val="24"/>
        </w:rPr>
      </w:pPr>
      <w:r w:rsidRPr="00202FE0">
        <w:rPr>
          <w:rFonts w:asciiTheme="minorHAnsi" w:hAnsiTheme="minorHAnsi" w:cstheme="minorHAnsi"/>
          <w:sz w:val="24"/>
          <w:szCs w:val="24"/>
        </w:rPr>
        <w:t>3.4.1.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1F6AE1E3" w14:textId="77777777" w:rsidR="00202FE0" w:rsidRPr="00202FE0" w:rsidRDefault="00202FE0" w:rsidP="00202FE0">
      <w:pPr>
        <w:ind w:left="426" w:right="157" w:hanging="510"/>
        <w:rPr>
          <w:rFonts w:asciiTheme="minorHAnsi" w:hAnsiTheme="minorHAnsi" w:cstheme="minorHAnsi"/>
          <w:sz w:val="24"/>
          <w:szCs w:val="24"/>
        </w:rPr>
      </w:pPr>
      <w:r w:rsidRPr="00202FE0">
        <w:rPr>
          <w:rFonts w:asciiTheme="minorHAnsi" w:hAnsiTheme="minorHAnsi" w:cstheme="minorHAnsi"/>
          <w:sz w:val="24"/>
          <w:szCs w:val="24"/>
        </w:rPr>
        <w:t xml:space="preserve">3.4.2. Não emprega menor de 18 anos em trabalho noturno, perigoso ou insalubre e não emprega menor de 16 anos, salvo menor, a partir de 14 anos, na condição de aprendiz, nos termos do </w:t>
      </w:r>
      <w:hyperlink r:id="rId33" w:anchor="art7">
        <w:r w:rsidRPr="00202FE0">
          <w:rPr>
            <w:rFonts w:asciiTheme="minorHAnsi" w:hAnsiTheme="minorHAnsi" w:cstheme="minorHAnsi"/>
            <w:sz w:val="24"/>
            <w:szCs w:val="24"/>
          </w:rPr>
          <w:t>artigo</w:t>
        </w:r>
      </w:hyperlink>
      <w:r w:rsidRPr="00202FE0">
        <w:rPr>
          <w:rFonts w:asciiTheme="minorHAnsi" w:hAnsiTheme="minorHAnsi" w:cstheme="minorHAnsi"/>
          <w:sz w:val="24"/>
          <w:szCs w:val="24"/>
        </w:rPr>
        <w:t xml:space="preserve"> </w:t>
      </w:r>
      <w:hyperlink r:id="rId34" w:anchor="art7">
        <w:r w:rsidRPr="00202FE0">
          <w:rPr>
            <w:rFonts w:asciiTheme="minorHAnsi" w:hAnsiTheme="minorHAnsi" w:cstheme="minorHAnsi"/>
            <w:sz w:val="24"/>
            <w:szCs w:val="24"/>
          </w:rPr>
          <w:t>7°,</w:t>
        </w:r>
      </w:hyperlink>
      <w:r w:rsidRPr="00202FE0">
        <w:rPr>
          <w:rFonts w:asciiTheme="minorHAnsi" w:hAnsiTheme="minorHAnsi" w:cstheme="minorHAnsi"/>
          <w:sz w:val="24"/>
          <w:szCs w:val="24"/>
        </w:rPr>
        <w:t xml:space="preserve"> </w:t>
      </w:r>
      <w:hyperlink r:id="rId35" w:anchor="art7">
        <w:r w:rsidRPr="00202FE0">
          <w:rPr>
            <w:rFonts w:asciiTheme="minorHAnsi" w:hAnsiTheme="minorHAnsi" w:cstheme="minorHAnsi"/>
            <w:sz w:val="24"/>
            <w:szCs w:val="24"/>
          </w:rPr>
          <w:t xml:space="preserve">XXXIII, </w:t>
        </w:r>
      </w:hyperlink>
      <w:hyperlink r:id="rId36" w:anchor="art7">
        <w:r w:rsidRPr="00202FE0">
          <w:rPr>
            <w:rFonts w:asciiTheme="minorHAnsi" w:hAnsiTheme="minorHAnsi" w:cstheme="minorHAnsi"/>
            <w:sz w:val="24"/>
            <w:szCs w:val="24"/>
          </w:rPr>
          <w:t>da</w:t>
        </w:r>
      </w:hyperlink>
      <w:r w:rsidRPr="00202FE0">
        <w:rPr>
          <w:rFonts w:asciiTheme="minorHAnsi" w:hAnsiTheme="minorHAnsi" w:cstheme="minorHAnsi"/>
          <w:sz w:val="24"/>
          <w:szCs w:val="24"/>
        </w:rPr>
        <w:t xml:space="preserve"> </w:t>
      </w:r>
      <w:hyperlink r:id="rId37" w:anchor="art7">
        <w:r w:rsidRPr="00202FE0">
          <w:rPr>
            <w:rFonts w:asciiTheme="minorHAnsi" w:hAnsiTheme="minorHAnsi" w:cstheme="minorHAnsi"/>
            <w:sz w:val="24"/>
            <w:szCs w:val="24"/>
          </w:rPr>
          <w:t>Constituição</w:t>
        </w:r>
      </w:hyperlink>
      <w:r w:rsidRPr="00202FE0">
        <w:rPr>
          <w:rFonts w:asciiTheme="minorHAnsi" w:hAnsiTheme="minorHAnsi" w:cstheme="minorHAnsi"/>
          <w:sz w:val="24"/>
          <w:szCs w:val="24"/>
        </w:rPr>
        <w:t>;</w:t>
      </w:r>
    </w:p>
    <w:p w14:paraId="62687936" w14:textId="77777777" w:rsidR="00202FE0" w:rsidRPr="00202FE0" w:rsidRDefault="00202FE0" w:rsidP="00202FE0">
      <w:pPr>
        <w:ind w:left="426" w:right="157" w:hanging="510"/>
        <w:rPr>
          <w:rFonts w:asciiTheme="minorHAnsi" w:hAnsiTheme="minorHAnsi" w:cstheme="minorHAnsi"/>
          <w:sz w:val="24"/>
          <w:szCs w:val="24"/>
        </w:rPr>
      </w:pPr>
      <w:r w:rsidRPr="00202FE0">
        <w:rPr>
          <w:rFonts w:asciiTheme="minorHAnsi" w:hAnsiTheme="minorHAnsi" w:cstheme="minorHAnsi"/>
          <w:sz w:val="24"/>
          <w:szCs w:val="24"/>
        </w:rPr>
        <w:t xml:space="preserve">3.4.3. Não possui empregados executando trabalho degradante ou forçado, observando o disposto nos </w:t>
      </w:r>
      <w:hyperlink r:id="rId38">
        <w:r w:rsidRPr="00202FE0">
          <w:rPr>
            <w:rFonts w:asciiTheme="minorHAnsi" w:hAnsiTheme="minorHAnsi" w:cstheme="minorHAnsi"/>
            <w:sz w:val="24"/>
            <w:szCs w:val="24"/>
          </w:rPr>
          <w:t>incisos</w:t>
        </w:r>
      </w:hyperlink>
      <w:r w:rsidRPr="00202FE0">
        <w:rPr>
          <w:rFonts w:asciiTheme="minorHAnsi" w:hAnsiTheme="minorHAnsi" w:cstheme="minorHAnsi"/>
          <w:sz w:val="24"/>
          <w:szCs w:val="24"/>
        </w:rPr>
        <w:t xml:space="preserve"> </w:t>
      </w:r>
      <w:hyperlink r:id="rId39">
        <w:r w:rsidRPr="00202FE0">
          <w:rPr>
            <w:rFonts w:asciiTheme="minorHAnsi" w:hAnsiTheme="minorHAnsi" w:cstheme="minorHAnsi"/>
            <w:sz w:val="24"/>
            <w:szCs w:val="24"/>
          </w:rPr>
          <w:t>III</w:t>
        </w:r>
      </w:hyperlink>
      <w:r w:rsidRPr="00202FE0">
        <w:rPr>
          <w:rFonts w:asciiTheme="minorHAnsi" w:hAnsiTheme="minorHAnsi" w:cstheme="minorHAnsi"/>
          <w:sz w:val="24"/>
          <w:szCs w:val="24"/>
        </w:rPr>
        <w:t xml:space="preserve"> </w:t>
      </w:r>
      <w:hyperlink r:id="rId40">
        <w:r w:rsidRPr="00202FE0">
          <w:rPr>
            <w:rFonts w:asciiTheme="minorHAnsi" w:hAnsiTheme="minorHAnsi" w:cstheme="minorHAnsi"/>
            <w:sz w:val="24"/>
            <w:szCs w:val="24"/>
          </w:rPr>
          <w:t>e</w:t>
        </w:r>
      </w:hyperlink>
      <w:r w:rsidRPr="00202FE0">
        <w:rPr>
          <w:rFonts w:asciiTheme="minorHAnsi" w:hAnsiTheme="minorHAnsi" w:cstheme="minorHAnsi"/>
          <w:sz w:val="24"/>
          <w:szCs w:val="24"/>
        </w:rPr>
        <w:t xml:space="preserve"> </w:t>
      </w:r>
      <w:hyperlink r:id="rId41">
        <w:r w:rsidRPr="00202FE0">
          <w:rPr>
            <w:rFonts w:asciiTheme="minorHAnsi" w:hAnsiTheme="minorHAnsi" w:cstheme="minorHAnsi"/>
            <w:sz w:val="24"/>
            <w:szCs w:val="24"/>
          </w:rPr>
          <w:t>IV</w:t>
        </w:r>
      </w:hyperlink>
      <w:r w:rsidRPr="00202FE0">
        <w:rPr>
          <w:rFonts w:asciiTheme="minorHAnsi" w:hAnsiTheme="minorHAnsi" w:cstheme="minorHAnsi"/>
          <w:sz w:val="24"/>
          <w:szCs w:val="24"/>
        </w:rPr>
        <w:t xml:space="preserve"> </w:t>
      </w:r>
      <w:hyperlink r:id="rId42">
        <w:r w:rsidRPr="00202FE0">
          <w:rPr>
            <w:rFonts w:asciiTheme="minorHAnsi" w:hAnsiTheme="minorHAnsi" w:cstheme="minorHAnsi"/>
            <w:sz w:val="24"/>
            <w:szCs w:val="24"/>
          </w:rPr>
          <w:t>do</w:t>
        </w:r>
      </w:hyperlink>
      <w:r w:rsidRPr="00202FE0">
        <w:rPr>
          <w:rFonts w:asciiTheme="minorHAnsi" w:hAnsiTheme="minorHAnsi" w:cstheme="minorHAnsi"/>
          <w:sz w:val="24"/>
          <w:szCs w:val="24"/>
        </w:rPr>
        <w:t xml:space="preserve"> </w:t>
      </w:r>
      <w:hyperlink r:id="rId43">
        <w:r w:rsidRPr="00202FE0">
          <w:rPr>
            <w:rFonts w:asciiTheme="minorHAnsi" w:hAnsiTheme="minorHAnsi" w:cstheme="minorHAnsi"/>
            <w:sz w:val="24"/>
            <w:szCs w:val="24"/>
          </w:rPr>
          <w:t>art.</w:t>
        </w:r>
      </w:hyperlink>
      <w:r w:rsidRPr="00202FE0">
        <w:rPr>
          <w:rFonts w:asciiTheme="minorHAnsi" w:hAnsiTheme="minorHAnsi" w:cstheme="minorHAnsi"/>
          <w:sz w:val="24"/>
          <w:szCs w:val="24"/>
        </w:rPr>
        <w:t xml:space="preserve"> </w:t>
      </w:r>
      <w:hyperlink r:id="rId44">
        <w:r w:rsidRPr="00202FE0">
          <w:rPr>
            <w:rFonts w:asciiTheme="minorHAnsi" w:hAnsiTheme="minorHAnsi" w:cstheme="minorHAnsi"/>
            <w:sz w:val="24"/>
            <w:szCs w:val="24"/>
          </w:rPr>
          <w:t>1º</w:t>
        </w:r>
      </w:hyperlink>
      <w:r w:rsidRPr="00202FE0">
        <w:rPr>
          <w:rFonts w:asciiTheme="minorHAnsi" w:hAnsiTheme="minorHAnsi" w:cstheme="minorHAnsi"/>
          <w:sz w:val="24"/>
          <w:szCs w:val="24"/>
        </w:rPr>
        <w:t xml:space="preserve"> </w:t>
      </w:r>
      <w:hyperlink r:id="rId45">
        <w:r w:rsidRPr="00202FE0">
          <w:rPr>
            <w:rFonts w:asciiTheme="minorHAnsi" w:hAnsiTheme="minorHAnsi" w:cstheme="minorHAnsi"/>
            <w:sz w:val="24"/>
            <w:szCs w:val="24"/>
          </w:rPr>
          <w:t>e</w:t>
        </w:r>
      </w:hyperlink>
      <w:r w:rsidRPr="00202FE0">
        <w:rPr>
          <w:rFonts w:asciiTheme="minorHAnsi" w:hAnsiTheme="minorHAnsi" w:cstheme="minorHAnsi"/>
          <w:sz w:val="24"/>
          <w:szCs w:val="24"/>
        </w:rPr>
        <w:t xml:space="preserve"> </w:t>
      </w:r>
      <w:hyperlink r:id="rId46">
        <w:r w:rsidRPr="00202FE0">
          <w:rPr>
            <w:rFonts w:asciiTheme="minorHAnsi" w:hAnsiTheme="minorHAnsi" w:cstheme="minorHAnsi"/>
            <w:sz w:val="24"/>
            <w:szCs w:val="24"/>
          </w:rPr>
          <w:t xml:space="preserve">no </w:t>
        </w:r>
      </w:hyperlink>
      <w:hyperlink r:id="rId47">
        <w:r w:rsidRPr="00202FE0">
          <w:rPr>
            <w:rFonts w:asciiTheme="minorHAnsi" w:hAnsiTheme="minorHAnsi" w:cstheme="minorHAnsi"/>
            <w:sz w:val="24"/>
            <w:szCs w:val="24"/>
          </w:rPr>
          <w:t>inciso</w:t>
        </w:r>
      </w:hyperlink>
      <w:r w:rsidRPr="00202FE0">
        <w:rPr>
          <w:rFonts w:asciiTheme="minorHAnsi" w:hAnsiTheme="minorHAnsi" w:cstheme="minorHAnsi"/>
          <w:sz w:val="24"/>
          <w:szCs w:val="24"/>
        </w:rPr>
        <w:t xml:space="preserve"> </w:t>
      </w:r>
      <w:hyperlink r:id="rId48">
        <w:r w:rsidRPr="00202FE0">
          <w:rPr>
            <w:rFonts w:asciiTheme="minorHAnsi" w:hAnsiTheme="minorHAnsi" w:cstheme="minorHAnsi"/>
            <w:sz w:val="24"/>
            <w:szCs w:val="24"/>
          </w:rPr>
          <w:t>III</w:t>
        </w:r>
      </w:hyperlink>
      <w:r w:rsidRPr="00202FE0">
        <w:rPr>
          <w:rFonts w:asciiTheme="minorHAnsi" w:hAnsiTheme="minorHAnsi" w:cstheme="minorHAnsi"/>
          <w:sz w:val="24"/>
          <w:szCs w:val="24"/>
        </w:rPr>
        <w:t xml:space="preserve"> </w:t>
      </w:r>
      <w:hyperlink r:id="rId49">
        <w:r w:rsidRPr="00202FE0">
          <w:rPr>
            <w:rFonts w:asciiTheme="minorHAnsi" w:hAnsiTheme="minorHAnsi" w:cstheme="minorHAnsi"/>
            <w:sz w:val="24"/>
            <w:szCs w:val="24"/>
          </w:rPr>
          <w:t>do</w:t>
        </w:r>
      </w:hyperlink>
      <w:r w:rsidRPr="00202FE0">
        <w:rPr>
          <w:rFonts w:asciiTheme="minorHAnsi" w:hAnsiTheme="minorHAnsi" w:cstheme="minorHAnsi"/>
          <w:sz w:val="24"/>
          <w:szCs w:val="24"/>
        </w:rPr>
        <w:t xml:space="preserve"> </w:t>
      </w:r>
      <w:hyperlink r:id="rId50">
        <w:r w:rsidRPr="00202FE0">
          <w:rPr>
            <w:rFonts w:asciiTheme="minorHAnsi" w:hAnsiTheme="minorHAnsi" w:cstheme="minorHAnsi"/>
            <w:sz w:val="24"/>
            <w:szCs w:val="24"/>
          </w:rPr>
          <w:t>art.</w:t>
        </w:r>
      </w:hyperlink>
      <w:r w:rsidRPr="00202FE0">
        <w:rPr>
          <w:rFonts w:asciiTheme="minorHAnsi" w:hAnsiTheme="minorHAnsi" w:cstheme="minorHAnsi"/>
          <w:sz w:val="24"/>
          <w:szCs w:val="24"/>
        </w:rPr>
        <w:t xml:space="preserve"> </w:t>
      </w:r>
      <w:hyperlink r:id="rId51">
        <w:r w:rsidRPr="00202FE0">
          <w:rPr>
            <w:rFonts w:asciiTheme="minorHAnsi" w:hAnsiTheme="minorHAnsi" w:cstheme="minorHAnsi"/>
            <w:sz w:val="24"/>
            <w:szCs w:val="24"/>
          </w:rPr>
          <w:t>5º</w:t>
        </w:r>
      </w:hyperlink>
      <w:r w:rsidRPr="00202FE0">
        <w:rPr>
          <w:rFonts w:asciiTheme="minorHAnsi" w:hAnsiTheme="minorHAnsi" w:cstheme="minorHAnsi"/>
          <w:sz w:val="24"/>
          <w:szCs w:val="24"/>
        </w:rPr>
        <w:t xml:space="preserve"> </w:t>
      </w:r>
      <w:hyperlink r:id="rId52">
        <w:r w:rsidRPr="00202FE0">
          <w:rPr>
            <w:rFonts w:asciiTheme="minorHAnsi" w:hAnsiTheme="minorHAnsi" w:cstheme="minorHAnsi"/>
            <w:sz w:val="24"/>
            <w:szCs w:val="24"/>
          </w:rPr>
          <w:t>da</w:t>
        </w:r>
      </w:hyperlink>
      <w:r w:rsidRPr="00202FE0">
        <w:rPr>
          <w:rFonts w:asciiTheme="minorHAnsi" w:hAnsiTheme="minorHAnsi" w:cstheme="minorHAnsi"/>
          <w:sz w:val="24"/>
          <w:szCs w:val="24"/>
        </w:rPr>
        <w:t xml:space="preserve"> </w:t>
      </w:r>
      <w:hyperlink r:id="rId53">
        <w:r w:rsidRPr="00202FE0">
          <w:rPr>
            <w:rFonts w:asciiTheme="minorHAnsi" w:hAnsiTheme="minorHAnsi" w:cstheme="minorHAnsi"/>
            <w:sz w:val="24"/>
            <w:szCs w:val="24"/>
          </w:rPr>
          <w:t>Constituição</w:t>
        </w:r>
      </w:hyperlink>
      <w:r w:rsidRPr="00202FE0">
        <w:rPr>
          <w:rFonts w:asciiTheme="minorHAnsi" w:hAnsiTheme="minorHAnsi" w:cstheme="minorHAnsi"/>
          <w:sz w:val="24"/>
          <w:szCs w:val="24"/>
        </w:rPr>
        <w:t xml:space="preserve"> </w:t>
      </w:r>
      <w:hyperlink r:id="rId54">
        <w:r w:rsidRPr="00202FE0">
          <w:rPr>
            <w:rFonts w:asciiTheme="minorHAnsi" w:hAnsiTheme="minorHAnsi" w:cstheme="minorHAnsi"/>
            <w:sz w:val="24"/>
            <w:szCs w:val="24"/>
          </w:rPr>
          <w:t>Federal</w:t>
        </w:r>
      </w:hyperlink>
      <w:r w:rsidRPr="00202FE0">
        <w:rPr>
          <w:rFonts w:asciiTheme="minorHAnsi" w:hAnsiTheme="minorHAnsi" w:cstheme="minorHAnsi"/>
          <w:sz w:val="24"/>
          <w:szCs w:val="24"/>
        </w:rPr>
        <w:t>;</w:t>
      </w:r>
    </w:p>
    <w:p w14:paraId="5CFEEBD9" w14:textId="77777777" w:rsidR="00202FE0" w:rsidRPr="00202FE0" w:rsidRDefault="00202FE0" w:rsidP="00202FE0">
      <w:pPr>
        <w:ind w:left="426" w:right="157"/>
        <w:rPr>
          <w:rFonts w:asciiTheme="minorHAnsi" w:hAnsiTheme="minorHAnsi" w:cstheme="minorHAnsi"/>
          <w:sz w:val="24"/>
          <w:szCs w:val="24"/>
        </w:rPr>
      </w:pPr>
      <w:r w:rsidRPr="00202FE0">
        <w:rPr>
          <w:rFonts w:asciiTheme="minorHAnsi" w:hAnsiTheme="minorHAnsi" w:cstheme="minorHAnsi"/>
          <w:sz w:val="24"/>
          <w:szCs w:val="24"/>
        </w:rPr>
        <w:t>3.5. Cumpre as exigências de reserva de cargos para pessoa com deficiência e para reabilitado da Previdência Social, previstas em lei e em outras normas específicas.</w:t>
      </w:r>
    </w:p>
    <w:p w14:paraId="3AAADEDD" w14:textId="77777777" w:rsidR="00202FE0" w:rsidRPr="00202FE0" w:rsidRDefault="00202FE0" w:rsidP="00202FE0">
      <w:pPr>
        <w:ind w:left="426" w:right="157"/>
        <w:rPr>
          <w:rFonts w:asciiTheme="minorHAnsi" w:hAnsiTheme="minorHAnsi" w:cstheme="minorHAnsi"/>
          <w:sz w:val="24"/>
          <w:szCs w:val="24"/>
        </w:rPr>
      </w:pPr>
      <w:r w:rsidRPr="00202FE0">
        <w:rPr>
          <w:rFonts w:asciiTheme="minorHAnsi" w:hAnsiTheme="minorHAnsi" w:cstheme="minorHAnsi"/>
          <w:sz w:val="24"/>
          <w:szCs w:val="24"/>
        </w:rPr>
        <w:t xml:space="preserve">3.6. O licitante organizado em cooperativa deverá declarar, ainda, em campo próprio do sistema eletrônico, que cumpre os requisitos estabelecidos no </w:t>
      </w:r>
      <w:hyperlink r:id="rId55" w:anchor="art16">
        <w:r w:rsidRPr="00202FE0">
          <w:rPr>
            <w:rFonts w:asciiTheme="minorHAnsi" w:hAnsiTheme="minorHAnsi" w:cstheme="minorHAnsi"/>
            <w:sz w:val="24"/>
            <w:szCs w:val="24"/>
          </w:rPr>
          <w:t xml:space="preserve">artigo </w:t>
        </w:r>
      </w:hyperlink>
      <w:hyperlink r:id="rId56" w:anchor="art16">
        <w:r w:rsidRPr="00202FE0">
          <w:rPr>
            <w:rFonts w:asciiTheme="minorHAnsi" w:hAnsiTheme="minorHAnsi" w:cstheme="minorHAnsi"/>
            <w:sz w:val="24"/>
            <w:szCs w:val="24"/>
          </w:rPr>
          <w:t>16</w:t>
        </w:r>
      </w:hyperlink>
      <w:r w:rsidRPr="00202FE0">
        <w:rPr>
          <w:rFonts w:asciiTheme="minorHAnsi" w:hAnsiTheme="minorHAnsi" w:cstheme="minorHAnsi"/>
          <w:sz w:val="24"/>
          <w:szCs w:val="24"/>
        </w:rPr>
        <w:t xml:space="preserve"> </w:t>
      </w:r>
      <w:hyperlink r:id="rId57" w:anchor="art16">
        <w:r w:rsidRPr="00202FE0">
          <w:rPr>
            <w:rFonts w:asciiTheme="minorHAnsi" w:hAnsiTheme="minorHAnsi" w:cstheme="minorHAnsi"/>
            <w:sz w:val="24"/>
            <w:szCs w:val="24"/>
          </w:rPr>
          <w:t>da</w:t>
        </w:r>
      </w:hyperlink>
      <w:r w:rsidRPr="00202FE0">
        <w:rPr>
          <w:rFonts w:asciiTheme="minorHAnsi" w:hAnsiTheme="minorHAnsi" w:cstheme="minorHAnsi"/>
          <w:sz w:val="24"/>
          <w:szCs w:val="24"/>
        </w:rPr>
        <w:t xml:space="preserve"> </w:t>
      </w:r>
      <w:hyperlink r:id="rId58" w:anchor="art16">
        <w:r w:rsidRPr="00202FE0">
          <w:rPr>
            <w:rFonts w:asciiTheme="minorHAnsi" w:hAnsiTheme="minorHAnsi" w:cstheme="minorHAnsi"/>
            <w:sz w:val="24"/>
            <w:szCs w:val="24"/>
          </w:rPr>
          <w:t>Lei</w:t>
        </w:r>
      </w:hyperlink>
      <w:r w:rsidRPr="00202FE0">
        <w:rPr>
          <w:rFonts w:asciiTheme="minorHAnsi" w:hAnsiTheme="minorHAnsi" w:cstheme="minorHAnsi"/>
          <w:sz w:val="24"/>
          <w:szCs w:val="24"/>
        </w:rPr>
        <w:t xml:space="preserve"> </w:t>
      </w:r>
      <w:hyperlink r:id="rId59" w:anchor="art16">
        <w:r w:rsidRPr="00202FE0">
          <w:rPr>
            <w:rFonts w:asciiTheme="minorHAnsi" w:hAnsiTheme="minorHAnsi" w:cstheme="minorHAnsi"/>
            <w:sz w:val="24"/>
            <w:szCs w:val="24"/>
          </w:rPr>
          <w:t>nº</w:t>
        </w:r>
      </w:hyperlink>
      <w:r w:rsidRPr="00202FE0">
        <w:rPr>
          <w:rFonts w:asciiTheme="minorHAnsi" w:hAnsiTheme="minorHAnsi" w:cstheme="minorHAnsi"/>
          <w:sz w:val="24"/>
          <w:szCs w:val="24"/>
        </w:rPr>
        <w:t xml:space="preserve"> </w:t>
      </w:r>
      <w:hyperlink r:id="rId60" w:anchor="art16">
        <w:r w:rsidRPr="00202FE0">
          <w:rPr>
            <w:rFonts w:asciiTheme="minorHAnsi" w:hAnsiTheme="minorHAnsi" w:cstheme="minorHAnsi"/>
            <w:sz w:val="24"/>
            <w:szCs w:val="24"/>
          </w:rPr>
          <w:t>14.133,</w:t>
        </w:r>
      </w:hyperlink>
      <w:r w:rsidRPr="00202FE0">
        <w:rPr>
          <w:rFonts w:asciiTheme="minorHAnsi" w:hAnsiTheme="minorHAnsi" w:cstheme="minorHAnsi"/>
          <w:sz w:val="24"/>
          <w:szCs w:val="24"/>
        </w:rPr>
        <w:t xml:space="preserve"> </w:t>
      </w:r>
      <w:hyperlink r:id="rId61" w:anchor="art16">
        <w:r w:rsidRPr="00202FE0">
          <w:rPr>
            <w:rFonts w:asciiTheme="minorHAnsi" w:hAnsiTheme="minorHAnsi" w:cstheme="minorHAnsi"/>
            <w:sz w:val="24"/>
            <w:szCs w:val="24"/>
          </w:rPr>
          <w:t>de</w:t>
        </w:r>
      </w:hyperlink>
      <w:r w:rsidRPr="00202FE0">
        <w:rPr>
          <w:rFonts w:asciiTheme="minorHAnsi" w:hAnsiTheme="minorHAnsi" w:cstheme="minorHAnsi"/>
          <w:sz w:val="24"/>
          <w:szCs w:val="24"/>
        </w:rPr>
        <w:t xml:space="preserve"> </w:t>
      </w:r>
      <w:hyperlink r:id="rId62" w:anchor="art16">
        <w:r w:rsidRPr="00202FE0">
          <w:rPr>
            <w:rFonts w:asciiTheme="minorHAnsi" w:hAnsiTheme="minorHAnsi" w:cstheme="minorHAnsi"/>
            <w:sz w:val="24"/>
            <w:szCs w:val="24"/>
          </w:rPr>
          <w:t>2021</w:t>
        </w:r>
      </w:hyperlink>
      <w:r w:rsidRPr="00202FE0">
        <w:rPr>
          <w:rFonts w:asciiTheme="minorHAnsi" w:hAnsiTheme="minorHAnsi" w:cstheme="minorHAnsi"/>
          <w:sz w:val="24"/>
          <w:szCs w:val="24"/>
        </w:rPr>
        <w:t>.</w:t>
      </w:r>
    </w:p>
    <w:p w14:paraId="4834A7DD" w14:textId="77777777" w:rsidR="00202FE0" w:rsidRPr="00202FE0" w:rsidRDefault="00202FE0" w:rsidP="00202FE0">
      <w:pPr>
        <w:ind w:left="426" w:right="157"/>
        <w:rPr>
          <w:rFonts w:asciiTheme="minorHAnsi" w:hAnsiTheme="minorHAnsi" w:cstheme="minorHAnsi"/>
          <w:sz w:val="24"/>
          <w:szCs w:val="24"/>
        </w:rPr>
      </w:pPr>
      <w:r w:rsidRPr="00202FE0">
        <w:rPr>
          <w:rFonts w:asciiTheme="minorHAnsi" w:hAnsiTheme="minorHAnsi" w:cstheme="minorHAnsi"/>
          <w:sz w:val="24"/>
          <w:szCs w:val="24"/>
        </w:rPr>
        <w:t xml:space="preserve">3.7. O fornecedor enquadrado como microempresa, empresa de pequeno porte ou sociedade cooperativa deverá declarar, ainda, em campo próprio do sistema eletrônico, que cumpre os requisitos estabelecidos no </w:t>
      </w:r>
      <w:hyperlink r:id="rId63" w:anchor="art3">
        <w:r w:rsidRPr="00202FE0">
          <w:rPr>
            <w:rFonts w:asciiTheme="minorHAnsi" w:hAnsiTheme="minorHAnsi" w:cstheme="minorHAnsi"/>
            <w:sz w:val="24"/>
            <w:szCs w:val="24"/>
          </w:rPr>
          <w:t>artigo</w:t>
        </w:r>
      </w:hyperlink>
      <w:r w:rsidRPr="00202FE0">
        <w:rPr>
          <w:rFonts w:asciiTheme="minorHAnsi" w:hAnsiTheme="minorHAnsi" w:cstheme="minorHAnsi"/>
          <w:sz w:val="24"/>
          <w:szCs w:val="24"/>
        </w:rPr>
        <w:t xml:space="preserve"> </w:t>
      </w:r>
      <w:hyperlink r:id="rId64" w:anchor="art3">
        <w:r w:rsidRPr="00202FE0">
          <w:rPr>
            <w:rFonts w:asciiTheme="minorHAnsi" w:hAnsiTheme="minorHAnsi" w:cstheme="minorHAnsi"/>
            <w:sz w:val="24"/>
            <w:szCs w:val="24"/>
          </w:rPr>
          <w:t>3°</w:t>
        </w:r>
      </w:hyperlink>
      <w:r w:rsidRPr="00202FE0">
        <w:rPr>
          <w:rFonts w:asciiTheme="minorHAnsi" w:hAnsiTheme="minorHAnsi" w:cstheme="minorHAnsi"/>
          <w:sz w:val="24"/>
          <w:szCs w:val="24"/>
        </w:rPr>
        <w:t xml:space="preserve"> </w:t>
      </w:r>
      <w:hyperlink r:id="rId65" w:anchor="art3">
        <w:r w:rsidRPr="00202FE0">
          <w:rPr>
            <w:rFonts w:asciiTheme="minorHAnsi" w:hAnsiTheme="minorHAnsi" w:cstheme="minorHAnsi"/>
            <w:sz w:val="24"/>
            <w:szCs w:val="24"/>
          </w:rPr>
          <w:t>da</w:t>
        </w:r>
      </w:hyperlink>
      <w:r w:rsidRPr="00202FE0">
        <w:rPr>
          <w:rFonts w:asciiTheme="minorHAnsi" w:hAnsiTheme="minorHAnsi" w:cstheme="minorHAnsi"/>
          <w:sz w:val="24"/>
          <w:szCs w:val="24"/>
        </w:rPr>
        <w:t xml:space="preserve"> </w:t>
      </w:r>
      <w:hyperlink r:id="rId66" w:anchor="art3">
        <w:r w:rsidRPr="00202FE0">
          <w:rPr>
            <w:rFonts w:asciiTheme="minorHAnsi" w:hAnsiTheme="minorHAnsi" w:cstheme="minorHAnsi"/>
            <w:sz w:val="24"/>
            <w:szCs w:val="24"/>
          </w:rPr>
          <w:t xml:space="preserve">Lei </w:t>
        </w:r>
      </w:hyperlink>
      <w:hyperlink r:id="rId67" w:anchor="art3">
        <w:r w:rsidRPr="00202FE0">
          <w:rPr>
            <w:rFonts w:asciiTheme="minorHAnsi" w:hAnsiTheme="minorHAnsi" w:cstheme="minorHAnsi"/>
            <w:sz w:val="24"/>
            <w:szCs w:val="24"/>
          </w:rPr>
          <w:t>Complementar</w:t>
        </w:r>
      </w:hyperlink>
      <w:r w:rsidRPr="00202FE0">
        <w:rPr>
          <w:rFonts w:asciiTheme="minorHAnsi" w:hAnsiTheme="minorHAnsi" w:cstheme="minorHAnsi"/>
          <w:sz w:val="24"/>
          <w:szCs w:val="24"/>
        </w:rPr>
        <w:t xml:space="preserve"> </w:t>
      </w:r>
      <w:hyperlink r:id="rId68" w:anchor="art3">
        <w:r w:rsidRPr="00202FE0">
          <w:rPr>
            <w:rFonts w:asciiTheme="minorHAnsi" w:hAnsiTheme="minorHAnsi" w:cstheme="minorHAnsi"/>
            <w:sz w:val="24"/>
            <w:szCs w:val="24"/>
          </w:rPr>
          <w:t>nº</w:t>
        </w:r>
      </w:hyperlink>
      <w:r w:rsidRPr="00202FE0">
        <w:rPr>
          <w:rFonts w:asciiTheme="minorHAnsi" w:hAnsiTheme="minorHAnsi" w:cstheme="minorHAnsi"/>
          <w:sz w:val="24"/>
          <w:szCs w:val="24"/>
        </w:rPr>
        <w:t xml:space="preserve"> </w:t>
      </w:r>
      <w:hyperlink r:id="rId69" w:anchor="art3">
        <w:r w:rsidRPr="00202FE0">
          <w:rPr>
            <w:rFonts w:asciiTheme="minorHAnsi" w:hAnsiTheme="minorHAnsi" w:cstheme="minorHAnsi"/>
            <w:sz w:val="24"/>
            <w:szCs w:val="24"/>
          </w:rPr>
          <w:t>123,</w:t>
        </w:r>
      </w:hyperlink>
      <w:r w:rsidRPr="00202FE0">
        <w:rPr>
          <w:rFonts w:asciiTheme="minorHAnsi" w:hAnsiTheme="minorHAnsi" w:cstheme="minorHAnsi"/>
          <w:sz w:val="24"/>
          <w:szCs w:val="24"/>
        </w:rPr>
        <w:t xml:space="preserve"> </w:t>
      </w:r>
      <w:hyperlink r:id="rId70" w:anchor="art3">
        <w:r w:rsidRPr="00202FE0">
          <w:rPr>
            <w:rFonts w:asciiTheme="minorHAnsi" w:hAnsiTheme="minorHAnsi" w:cstheme="minorHAnsi"/>
            <w:sz w:val="24"/>
            <w:szCs w:val="24"/>
          </w:rPr>
          <w:t>de</w:t>
        </w:r>
      </w:hyperlink>
      <w:r w:rsidRPr="00202FE0">
        <w:rPr>
          <w:rFonts w:asciiTheme="minorHAnsi" w:hAnsiTheme="minorHAnsi" w:cstheme="minorHAnsi"/>
          <w:sz w:val="24"/>
          <w:szCs w:val="24"/>
        </w:rPr>
        <w:t xml:space="preserve"> </w:t>
      </w:r>
      <w:hyperlink r:id="rId71" w:anchor="art3">
        <w:r w:rsidRPr="00202FE0">
          <w:rPr>
            <w:rFonts w:asciiTheme="minorHAnsi" w:hAnsiTheme="minorHAnsi" w:cstheme="minorHAnsi"/>
            <w:sz w:val="24"/>
            <w:szCs w:val="24"/>
          </w:rPr>
          <w:t>2006</w:t>
        </w:r>
      </w:hyperlink>
      <w:r w:rsidRPr="00202FE0">
        <w:rPr>
          <w:rFonts w:asciiTheme="minorHAnsi" w:hAnsiTheme="minorHAnsi" w:cstheme="minorHAnsi"/>
          <w:sz w:val="24"/>
          <w:szCs w:val="24"/>
        </w:rPr>
        <w:t xml:space="preserve">, estando apto a usufruir do tratamento favorecido estabelecido em seus </w:t>
      </w:r>
      <w:hyperlink r:id="rId72" w:anchor="art42">
        <w:proofErr w:type="spellStart"/>
        <w:r w:rsidRPr="00202FE0">
          <w:rPr>
            <w:rFonts w:asciiTheme="minorHAnsi" w:hAnsiTheme="minorHAnsi" w:cstheme="minorHAnsi"/>
            <w:sz w:val="24"/>
            <w:szCs w:val="24"/>
          </w:rPr>
          <w:t>arts</w:t>
        </w:r>
        <w:proofErr w:type="spellEnd"/>
        <w:r w:rsidRPr="00202FE0">
          <w:rPr>
            <w:rFonts w:asciiTheme="minorHAnsi" w:hAnsiTheme="minorHAnsi" w:cstheme="minorHAnsi"/>
            <w:sz w:val="24"/>
            <w:szCs w:val="24"/>
          </w:rPr>
          <w:t>.</w:t>
        </w:r>
      </w:hyperlink>
      <w:r w:rsidRPr="00202FE0">
        <w:rPr>
          <w:rFonts w:asciiTheme="minorHAnsi" w:hAnsiTheme="minorHAnsi" w:cstheme="minorHAnsi"/>
          <w:sz w:val="24"/>
          <w:szCs w:val="24"/>
        </w:rPr>
        <w:t xml:space="preserve"> </w:t>
      </w:r>
      <w:hyperlink r:id="rId73" w:anchor="art42">
        <w:r w:rsidRPr="00202FE0">
          <w:rPr>
            <w:rFonts w:asciiTheme="minorHAnsi" w:hAnsiTheme="minorHAnsi" w:cstheme="minorHAnsi"/>
            <w:sz w:val="24"/>
            <w:szCs w:val="24"/>
          </w:rPr>
          <w:t>42</w:t>
        </w:r>
      </w:hyperlink>
      <w:r w:rsidRPr="00202FE0">
        <w:rPr>
          <w:rFonts w:asciiTheme="minorHAnsi" w:hAnsiTheme="minorHAnsi" w:cstheme="minorHAnsi"/>
          <w:sz w:val="24"/>
          <w:szCs w:val="24"/>
        </w:rPr>
        <w:t xml:space="preserve"> </w:t>
      </w:r>
      <w:hyperlink r:id="rId74" w:anchor="art42">
        <w:r w:rsidRPr="00202FE0">
          <w:rPr>
            <w:rFonts w:asciiTheme="minorHAnsi" w:hAnsiTheme="minorHAnsi" w:cstheme="minorHAnsi"/>
            <w:sz w:val="24"/>
            <w:szCs w:val="24"/>
          </w:rPr>
          <w:t>a</w:t>
        </w:r>
      </w:hyperlink>
      <w:r w:rsidRPr="00202FE0">
        <w:rPr>
          <w:rFonts w:asciiTheme="minorHAnsi" w:hAnsiTheme="minorHAnsi" w:cstheme="minorHAnsi"/>
          <w:sz w:val="24"/>
          <w:szCs w:val="24"/>
        </w:rPr>
        <w:t xml:space="preserve"> </w:t>
      </w:r>
      <w:hyperlink r:id="rId75" w:anchor="art42">
        <w:r w:rsidRPr="00202FE0">
          <w:rPr>
            <w:rFonts w:asciiTheme="minorHAnsi" w:hAnsiTheme="minorHAnsi" w:cstheme="minorHAnsi"/>
            <w:sz w:val="24"/>
            <w:szCs w:val="24"/>
          </w:rPr>
          <w:t>49</w:t>
        </w:r>
      </w:hyperlink>
      <w:r w:rsidRPr="00202FE0">
        <w:rPr>
          <w:rFonts w:asciiTheme="minorHAnsi" w:hAnsiTheme="minorHAnsi" w:cstheme="minorHAnsi"/>
          <w:sz w:val="24"/>
          <w:szCs w:val="24"/>
        </w:rPr>
        <w:t xml:space="preserve">, observado o disposto nos </w:t>
      </w:r>
      <w:hyperlink r:id="rId76" w:anchor="art4%C2%A71">
        <w:r w:rsidRPr="00202FE0">
          <w:rPr>
            <w:rFonts w:asciiTheme="minorHAnsi" w:hAnsiTheme="minorHAnsi" w:cstheme="minorHAnsi"/>
            <w:sz w:val="24"/>
            <w:szCs w:val="24"/>
          </w:rPr>
          <w:t>§§</w:t>
        </w:r>
      </w:hyperlink>
      <w:r w:rsidRPr="00202FE0">
        <w:rPr>
          <w:rFonts w:asciiTheme="minorHAnsi" w:hAnsiTheme="minorHAnsi" w:cstheme="minorHAnsi"/>
          <w:sz w:val="24"/>
          <w:szCs w:val="24"/>
        </w:rPr>
        <w:t xml:space="preserve"> </w:t>
      </w:r>
      <w:hyperlink r:id="rId77" w:anchor="art4%C2%A71">
        <w:r w:rsidRPr="00202FE0">
          <w:rPr>
            <w:rFonts w:asciiTheme="minorHAnsi" w:hAnsiTheme="minorHAnsi" w:cstheme="minorHAnsi"/>
            <w:sz w:val="24"/>
            <w:szCs w:val="24"/>
          </w:rPr>
          <w:t xml:space="preserve">1º </w:t>
        </w:r>
      </w:hyperlink>
      <w:hyperlink r:id="rId78" w:anchor="art4%C2%A71">
        <w:r w:rsidRPr="00202FE0">
          <w:rPr>
            <w:rFonts w:asciiTheme="minorHAnsi" w:hAnsiTheme="minorHAnsi" w:cstheme="minorHAnsi"/>
            <w:sz w:val="24"/>
            <w:szCs w:val="24"/>
          </w:rPr>
          <w:t>ao</w:t>
        </w:r>
      </w:hyperlink>
      <w:r w:rsidRPr="00202FE0">
        <w:rPr>
          <w:rFonts w:asciiTheme="minorHAnsi" w:hAnsiTheme="minorHAnsi" w:cstheme="minorHAnsi"/>
          <w:sz w:val="24"/>
          <w:szCs w:val="24"/>
        </w:rPr>
        <w:t xml:space="preserve"> </w:t>
      </w:r>
      <w:hyperlink r:id="rId79" w:anchor="art4%C2%A71">
        <w:r w:rsidRPr="00202FE0">
          <w:rPr>
            <w:rFonts w:asciiTheme="minorHAnsi" w:hAnsiTheme="minorHAnsi" w:cstheme="minorHAnsi"/>
            <w:sz w:val="24"/>
            <w:szCs w:val="24"/>
          </w:rPr>
          <w:t>3º</w:t>
        </w:r>
      </w:hyperlink>
      <w:r w:rsidRPr="00202FE0">
        <w:rPr>
          <w:rFonts w:asciiTheme="minorHAnsi" w:hAnsiTheme="minorHAnsi" w:cstheme="minorHAnsi"/>
          <w:sz w:val="24"/>
          <w:szCs w:val="24"/>
        </w:rPr>
        <w:t xml:space="preserve"> </w:t>
      </w:r>
      <w:hyperlink r:id="rId80" w:anchor="art4%C2%A71">
        <w:r w:rsidRPr="00202FE0">
          <w:rPr>
            <w:rFonts w:asciiTheme="minorHAnsi" w:hAnsiTheme="minorHAnsi" w:cstheme="minorHAnsi"/>
            <w:sz w:val="24"/>
            <w:szCs w:val="24"/>
          </w:rPr>
          <w:t>do</w:t>
        </w:r>
      </w:hyperlink>
      <w:r w:rsidRPr="00202FE0">
        <w:rPr>
          <w:rFonts w:asciiTheme="minorHAnsi" w:hAnsiTheme="minorHAnsi" w:cstheme="minorHAnsi"/>
          <w:sz w:val="24"/>
          <w:szCs w:val="24"/>
        </w:rPr>
        <w:t xml:space="preserve"> </w:t>
      </w:r>
      <w:hyperlink r:id="rId81" w:anchor="art4%C2%A71">
        <w:r w:rsidRPr="00202FE0">
          <w:rPr>
            <w:rFonts w:asciiTheme="minorHAnsi" w:hAnsiTheme="minorHAnsi" w:cstheme="minorHAnsi"/>
            <w:sz w:val="24"/>
            <w:szCs w:val="24"/>
          </w:rPr>
          <w:t>art.</w:t>
        </w:r>
      </w:hyperlink>
      <w:r w:rsidRPr="00202FE0">
        <w:rPr>
          <w:rFonts w:asciiTheme="minorHAnsi" w:hAnsiTheme="minorHAnsi" w:cstheme="minorHAnsi"/>
          <w:sz w:val="24"/>
          <w:szCs w:val="24"/>
        </w:rPr>
        <w:t xml:space="preserve"> </w:t>
      </w:r>
      <w:hyperlink r:id="rId82" w:anchor="art4%C2%A71">
        <w:r w:rsidRPr="00202FE0">
          <w:rPr>
            <w:rFonts w:asciiTheme="minorHAnsi" w:hAnsiTheme="minorHAnsi" w:cstheme="minorHAnsi"/>
            <w:sz w:val="24"/>
            <w:szCs w:val="24"/>
          </w:rPr>
          <w:t>4º,</w:t>
        </w:r>
      </w:hyperlink>
      <w:r w:rsidRPr="00202FE0">
        <w:rPr>
          <w:rFonts w:asciiTheme="minorHAnsi" w:hAnsiTheme="minorHAnsi" w:cstheme="minorHAnsi"/>
          <w:sz w:val="24"/>
          <w:szCs w:val="24"/>
        </w:rPr>
        <w:t xml:space="preserve"> </w:t>
      </w:r>
      <w:hyperlink r:id="rId83" w:anchor="art4%C2%A71">
        <w:r w:rsidRPr="00202FE0">
          <w:rPr>
            <w:rFonts w:asciiTheme="minorHAnsi" w:hAnsiTheme="minorHAnsi" w:cstheme="minorHAnsi"/>
            <w:sz w:val="24"/>
            <w:szCs w:val="24"/>
          </w:rPr>
          <w:t>da</w:t>
        </w:r>
      </w:hyperlink>
      <w:r w:rsidRPr="00202FE0">
        <w:rPr>
          <w:rFonts w:asciiTheme="minorHAnsi" w:hAnsiTheme="minorHAnsi" w:cstheme="minorHAnsi"/>
          <w:sz w:val="24"/>
          <w:szCs w:val="24"/>
        </w:rPr>
        <w:t xml:space="preserve"> </w:t>
      </w:r>
      <w:hyperlink r:id="rId84" w:anchor="art4%C2%A71">
        <w:r w:rsidRPr="00202FE0">
          <w:rPr>
            <w:rFonts w:asciiTheme="minorHAnsi" w:hAnsiTheme="minorHAnsi" w:cstheme="minorHAnsi"/>
            <w:sz w:val="24"/>
            <w:szCs w:val="24"/>
          </w:rPr>
          <w:t>Lei</w:t>
        </w:r>
      </w:hyperlink>
      <w:r w:rsidRPr="00202FE0">
        <w:rPr>
          <w:rFonts w:asciiTheme="minorHAnsi" w:hAnsiTheme="minorHAnsi" w:cstheme="minorHAnsi"/>
          <w:sz w:val="24"/>
          <w:szCs w:val="24"/>
        </w:rPr>
        <w:t xml:space="preserve"> </w:t>
      </w:r>
      <w:hyperlink r:id="rId85" w:anchor="art4%C2%A71">
        <w:r w:rsidRPr="00202FE0">
          <w:rPr>
            <w:rFonts w:asciiTheme="minorHAnsi" w:hAnsiTheme="minorHAnsi" w:cstheme="minorHAnsi"/>
            <w:sz w:val="24"/>
            <w:szCs w:val="24"/>
          </w:rPr>
          <w:t>n.º</w:t>
        </w:r>
      </w:hyperlink>
      <w:r w:rsidRPr="00202FE0">
        <w:rPr>
          <w:rFonts w:asciiTheme="minorHAnsi" w:hAnsiTheme="minorHAnsi" w:cstheme="minorHAnsi"/>
          <w:sz w:val="24"/>
          <w:szCs w:val="24"/>
        </w:rPr>
        <w:t xml:space="preserve"> </w:t>
      </w:r>
      <w:hyperlink r:id="rId86" w:anchor="art4%C2%A71">
        <w:r w:rsidRPr="00202FE0">
          <w:rPr>
            <w:rFonts w:asciiTheme="minorHAnsi" w:hAnsiTheme="minorHAnsi" w:cstheme="minorHAnsi"/>
            <w:sz w:val="24"/>
            <w:szCs w:val="24"/>
          </w:rPr>
          <w:t>14.133,</w:t>
        </w:r>
      </w:hyperlink>
      <w:r w:rsidRPr="00202FE0">
        <w:rPr>
          <w:rFonts w:asciiTheme="minorHAnsi" w:hAnsiTheme="minorHAnsi" w:cstheme="minorHAnsi"/>
          <w:sz w:val="24"/>
          <w:szCs w:val="24"/>
        </w:rPr>
        <w:t xml:space="preserve"> </w:t>
      </w:r>
      <w:hyperlink r:id="rId87" w:anchor="art4%C2%A71">
        <w:r w:rsidRPr="00202FE0">
          <w:rPr>
            <w:rFonts w:asciiTheme="minorHAnsi" w:hAnsiTheme="minorHAnsi" w:cstheme="minorHAnsi"/>
            <w:sz w:val="24"/>
            <w:szCs w:val="24"/>
          </w:rPr>
          <w:t>de</w:t>
        </w:r>
      </w:hyperlink>
      <w:r w:rsidRPr="00202FE0">
        <w:rPr>
          <w:rFonts w:asciiTheme="minorHAnsi" w:hAnsiTheme="minorHAnsi" w:cstheme="minorHAnsi"/>
          <w:sz w:val="24"/>
          <w:szCs w:val="24"/>
        </w:rPr>
        <w:t xml:space="preserve"> </w:t>
      </w:r>
      <w:hyperlink r:id="rId88" w:anchor="art4%C2%A71">
        <w:r w:rsidRPr="00202FE0">
          <w:rPr>
            <w:rFonts w:asciiTheme="minorHAnsi" w:hAnsiTheme="minorHAnsi" w:cstheme="minorHAnsi"/>
            <w:sz w:val="24"/>
            <w:szCs w:val="24"/>
          </w:rPr>
          <w:t>2021.</w:t>
        </w:r>
      </w:hyperlink>
    </w:p>
    <w:p w14:paraId="2718B27C" w14:textId="77777777" w:rsidR="00202FE0" w:rsidRPr="00202FE0" w:rsidRDefault="00202FE0" w:rsidP="00202FE0">
      <w:pPr>
        <w:ind w:left="426" w:right="157"/>
        <w:rPr>
          <w:rFonts w:asciiTheme="minorHAnsi" w:hAnsiTheme="minorHAnsi" w:cstheme="minorHAnsi"/>
          <w:sz w:val="24"/>
          <w:szCs w:val="24"/>
        </w:rPr>
      </w:pPr>
      <w:r w:rsidRPr="00202FE0">
        <w:rPr>
          <w:rFonts w:asciiTheme="minorHAnsi" w:hAnsiTheme="minorHAnsi" w:cstheme="minorHAnsi"/>
          <w:sz w:val="24"/>
          <w:szCs w:val="24"/>
        </w:rPr>
        <w:t xml:space="preserve">3.8. A falsidade da declaração de que trata os itens 3.3 ou 3.6 sujeitará o licitante às sanções previstas na </w:t>
      </w:r>
      <w:hyperlink r:id="rId89">
        <w:r w:rsidRPr="00202FE0">
          <w:rPr>
            <w:rFonts w:asciiTheme="minorHAnsi" w:hAnsiTheme="minorHAnsi" w:cstheme="minorHAnsi"/>
            <w:sz w:val="24"/>
            <w:szCs w:val="24"/>
          </w:rPr>
          <w:t>Lei</w:t>
        </w:r>
      </w:hyperlink>
      <w:r w:rsidRPr="00202FE0">
        <w:rPr>
          <w:rFonts w:asciiTheme="minorHAnsi" w:hAnsiTheme="minorHAnsi" w:cstheme="minorHAnsi"/>
          <w:sz w:val="24"/>
          <w:szCs w:val="24"/>
        </w:rPr>
        <w:t xml:space="preserve"> </w:t>
      </w:r>
      <w:hyperlink r:id="rId90">
        <w:r w:rsidRPr="00202FE0">
          <w:rPr>
            <w:rFonts w:asciiTheme="minorHAnsi" w:hAnsiTheme="minorHAnsi" w:cstheme="minorHAnsi"/>
            <w:sz w:val="24"/>
            <w:szCs w:val="24"/>
          </w:rPr>
          <w:t>nº</w:t>
        </w:r>
      </w:hyperlink>
      <w:r w:rsidRPr="00202FE0">
        <w:rPr>
          <w:rFonts w:asciiTheme="minorHAnsi" w:hAnsiTheme="minorHAnsi" w:cstheme="minorHAnsi"/>
          <w:sz w:val="24"/>
          <w:szCs w:val="24"/>
        </w:rPr>
        <w:t xml:space="preserve"> </w:t>
      </w:r>
      <w:hyperlink r:id="rId91">
        <w:r w:rsidRPr="00202FE0">
          <w:rPr>
            <w:rFonts w:asciiTheme="minorHAnsi" w:hAnsiTheme="minorHAnsi" w:cstheme="minorHAnsi"/>
            <w:sz w:val="24"/>
            <w:szCs w:val="24"/>
          </w:rPr>
          <w:t>14.133,</w:t>
        </w:r>
      </w:hyperlink>
      <w:r w:rsidRPr="00202FE0">
        <w:rPr>
          <w:rFonts w:asciiTheme="minorHAnsi" w:hAnsiTheme="minorHAnsi" w:cstheme="minorHAnsi"/>
          <w:sz w:val="24"/>
          <w:szCs w:val="24"/>
        </w:rPr>
        <w:t xml:space="preserve"> </w:t>
      </w:r>
      <w:hyperlink r:id="rId92">
        <w:r w:rsidRPr="00202FE0">
          <w:rPr>
            <w:rFonts w:asciiTheme="minorHAnsi" w:hAnsiTheme="minorHAnsi" w:cstheme="minorHAnsi"/>
            <w:sz w:val="24"/>
            <w:szCs w:val="24"/>
          </w:rPr>
          <w:t>de</w:t>
        </w:r>
      </w:hyperlink>
      <w:r w:rsidRPr="00202FE0">
        <w:rPr>
          <w:rFonts w:asciiTheme="minorHAnsi" w:hAnsiTheme="minorHAnsi" w:cstheme="minorHAnsi"/>
          <w:sz w:val="24"/>
          <w:szCs w:val="24"/>
        </w:rPr>
        <w:t xml:space="preserve"> </w:t>
      </w:r>
      <w:hyperlink r:id="rId93">
        <w:r w:rsidRPr="00202FE0">
          <w:rPr>
            <w:rFonts w:asciiTheme="minorHAnsi" w:hAnsiTheme="minorHAnsi" w:cstheme="minorHAnsi"/>
            <w:sz w:val="24"/>
            <w:szCs w:val="24"/>
          </w:rPr>
          <w:t>2021</w:t>
        </w:r>
      </w:hyperlink>
      <w:r w:rsidRPr="00202FE0">
        <w:rPr>
          <w:rFonts w:asciiTheme="minorHAnsi" w:hAnsiTheme="minorHAnsi" w:cstheme="minorHAnsi"/>
          <w:sz w:val="24"/>
          <w:szCs w:val="24"/>
        </w:rPr>
        <w:t>, e neste Edital.</w:t>
      </w:r>
    </w:p>
    <w:p w14:paraId="798419C8" w14:textId="77777777" w:rsidR="00202FE0" w:rsidRPr="00202FE0" w:rsidRDefault="00202FE0" w:rsidP="00202FE0">
      <w:pPr>
        <w:ind w:left="426" w:right="157"/>
        <w:rPr>
          <w:rFonts w:asciiTheme="minorHAnsi" w:hAnsiTheme="minorHAnsi" w:cstheme="minorHAnsi"/>
          <w:sz w:val="24"/>
          <w:szCs w:val="24"/>
        </w:rPr>
      </w:pPr>
      <w:r w:rsidRPr="00202FE0">
        <w:rPr>
          <w:rFonts w:asciiTheme="minorHAnsi" w:hAnsiTheme="minorHAnsi" w:cstheme="minorHAnsi"/>
          <w:sz w:val="24"/>
          <w:szCs w:val="24"/>
        </w:rPr>
        <w:t>3.9.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5BDE0C95" w14:textId="77777777" w:rsidR="00202FE0" w:rsidRPr="00202FE0" w:rsidRDefault="00202FE0" w:rsidP="00202FE0">
      <w:pPr>
        <w:ind w:left="426" w:right="157"/>
        <w:rPr>
          <w:rFonts w:asciiTheme="minorHAnsi" w:hAnsiTheme="minorHAnsi" w:cstheme="minorHAnsi"/>
          <w:sz w:val="24"/>
          <w:szCs w:val="24"/>
        </w:rPr>
      </w:pPr>
      <w:r w:rsidRPr="00202FE0">
        <w:rPr>
          <w:rFonts w:asciiTheme="minorHAnsi" w:hAnsiTheme="minorHAnsi" w:cstheme="minorHAnsi"/>
          <w:sz w:val="24"/>
          <w:szCs w:val="24"/>
        </w:rPr>
        <w:t>3.10. Não haverá ordem de classificação na etapa de apresentação da proposta e dos documentos de habilitação pelo licitante, o que ocorrerá somente após os procedimentos de abertura da sessão pública e da fase de envio de lances.</w:t>
      </w:r>
    </w:p>
    <w:p w14:paraId="7095A4F1" w14:textId="77777777" w:rsidR="00202FE0" w:rsidRPr="00202FE0" w:rsidRDefault="00202FE0" w:rsidP="00202FE0">
      <w:pPr>
        <w:ind w:left="426" w:right="157"/>
        <w:rPr>
          <w:rFonts w:asciiTheme="minorHAnsi" w:hAnsiTheme="minorHAnsi" w:cstheme="minorHAnsi"/>
          <w:sz w:val="24"/>
          <w:szCs w:val="24"/>
        </w:rPr>
      </w:pPr>
      <w:r w:rsidRPr="00202FE0">
        <w:rPr>
          <w:rFonts w:asciiTheme="minorHAnsi" w:hAnsiTheme="minorHAnsi" w:cstheme="minorHAnsi"/>
          <w:sz w:val="24"/>
          <w:szCs w:val="24"/>
        </w:rPr>
        <w:lastRenderedPageBreak/>
        <w:t>3.11. Serão disponibilizados para acesso público os documentos que compõem a proposta dos licitantes convocados para apresentação de propostas, após a fase de envio de lances.</w:t>
      </w:r>
    </w:p>
    <w:p w14:paraId="37E59236" w14:textId="77777777" w:rsidR="00202FE0" w:rsidRPr="00202FE0" w:rsidRDefault="00202FE0" w:rsidP="00202FE0">
      <w:pPr>
        <w:ind w:right="157"/>
        <w:rPr>
          <w:rFonts w:asciiTheme="minorHAnsi" w:hAnsiTheme="minorHAnsi" w:cstheme="minorHAnsi"/>
          <w:sz w:val="24"/>
          <w:szCs w:val="24"/>
        </w:rPr>
      </w:pPr>
      <w:r w:rsidRPr="00202FE0">
        <w:rPr>
          <w:rFonts w:asciiTheme="minorHAnsi" w:hAnsiTheme="minorHAnsi" w:cstheme="minorHAnsi"/>
          <w:sz w:val="24"/>
          <w:szCs w:val="24"/>
        </w:rPr>
        <w:t>3.12. Desde que disponibilizada a funcionalidade no sistema, o licitante poderá parametrizar o seu valor final mínimo quando do cadastramento da proposta e</w:t>
      </w:r>
    </w:p>
    <w:p w14:paraId="7D26E161" w14:textId="77777777" w:rsidR="00202FE0" w:rsidRPr="00202FE0" w:rsidRDefault="00202FE0" w:rsidP="00202FE0">
      <w:pPr>
        <w:ind w:left="426" w:right="157"/>
        <w:rPr>
          <w:rFonts w:asciiTheme="minorHAnsi" w:hAnsiTheme="minorHAnsi" w:cstheme="minorHAnsi"/>
          <w:sz w:val="24"/>
          <w:szCs w:val="24"/>
        </w:rPr>
      </w:pPr>
      <w:r w:rsidRPr="00202FE0">
        <w:rPr>
          <w:rFonts w:asciiTheme="minorHAnsi" w:hAnsiTheme="minorHAnsi" w:cstheme="minorHAnsi"/>
          <w:sz w:val="24"/>
          <w:szCs w:val="24"/>
        </w:rPr>
        <w:t>obedecerá às seguintes regras:</w:t>
      </w:r>
    </w:p>
    <w:p w14:paraId="57A1362E" w14:textId="77777777" w:rsidR="00202FE0" w:rsidRPr="00202FE0" w:rsidRDefault="00202FE0" w:rsidP="00202FE0">
      <w:pPr>
        <w:ind w:left="426" w:right="157" w:hanging="510"/>
        <w:rPr>
          <w:rFonts w:asciiTheme="minorHAnsi" w:hAnsiTheme="minorHAnsi" w:cstheme="minorHAnsi"/>
          <w:sz w:val="24"/>
          <w:szCs w:val="24"/>
        </w:rPr>
      </w:pPr>
      <w:r w:rsidRPr="00202FE0">
        <w:rPr>
          <w:rFonts w:asciiTheme="minorHAnsi" w:hAnsiTheme="minorHAnsi" w:cstheme="minorHAnsi"/>
          <w:sz w:val="24"/>
          <w:szCs w:val="24"/>
        </w:rPr>
        <w:t>3.12.1. a aplicação do intervalo mínimo de diferença de valores entre os lances, que incidirá tanto em relação aos lances intermediários quanto em relação ao lance que cobrir a melhor oferta; e</w:t>
      </w:r>
    </w:p>
    <w:p w14:paraId="5EA86AEF" w14:textId="77777777" w:rsidR="00202FE0" w:rsidRPr="00202FE0" w:rsidRDefault="00202FE0" w:rsidP="00202FE0">
      <w:pPr>
        <w:ind w:left="426" w:right="157" w:hanging="510"/>
        <w:rPr>
          <w:rFonts w:asciiTheme="minorHAnsi" w:hAnsiTheme="minorHAnsi" w:cstheme="minorHAnsi"/>
          <w:sz w:val="24"/>
          <w:szCs w:val="24"/>
        </w:rPr>
      </w:pPr>
      <w:r w:rsidRPr="00202FE0">
        <w:rPr>
          <w:rFonts w:asciiTheme="minorHAnsi" w:hAnsiTheme="minorHAnsi" w:cstheme="minorHAnsi"/>
          <w:sz w:val="24"/>
          <w:szCs w:val="24"/>
        </w:rPr>
        <w:t>3.12.2. os lances serão de envio automático pelo sistema, respeitado o valor final mínimo, caso estabelecido, e o intervalo de que trata o subitem acima.</w:t>
      </w:r>
    </w:p>
    <w:p w14:paraId="7E1B460F" w14:textId="77777777" w:rsidR="00202FE0" w:rsidRPr="00202FE0" w:rsidRDefault="00202FE0" w:rsidP="00202FE0">
      <w:pPr>
        <w:pStyle w:val="PargrafodaLista"/>
        <w:numPr>
          <w:ilvl w:val="1"/>
          <w:numId w:val="22"/>
        </w:numPr>
        <w:ind w:left="567" w:right="157"/>
        <w:rPr>
          <w:rFonts w:asciiTheme="minorHAnsi" w:hAnsiTheme="minorHAnsi" w:cstheme="minorHAnsi"/>
          <w:sz w:val="24"/>
          <w:szCs w:val="24"/>
        </w:rPr>
      </w:pPr>
      <w:r w:rsidRPr="00202FE0">
        <w:rPr>
          <w:rFonts w:asciiTheme="minorHAnsi" w:hAnsiTheme="minorHAnsi" w:cstheme="minorHAnsi"/>
          <w:sz w:val="24"/>
          <w:szCs w:val="24"/>
        </w:rPr>
        <w:t>O valor final mínimo ou o percentual de desconto final máximo parametrizado no sistema poderá ser alterado pelo fornecedor durante a fase de disputa, sendo vedado:</w:t>
      </w:r>
    </w:p>
    <w:p w14:paraId="775BBB96" w14:textId="77777777" w:rsidR="00202FE0" w:rsidRPr="00202FE0" w:rsidRDefault="00202FE0" w:rsidP="00202FE0">
      <w:pPr>
        <w:ind w:left="426" w:right="157" w:hanging="510"/>
        <w:rPr>
          <w:rFonts w:asciiTheme="minorHAnsi" w:hAnsiTheme="minorHAnsi" w:cstheme="minorHAnsi"/>
          <w:sz w:val="24"/>
          <w:szCs w:val="24"/>
        </w:rPr>
      </w:pPr>
      <w:r w:rsidRPr="00202FE0">
        <w:rPr>
          <w:rFonts w:asciiTheme="minorHAnsi" w:hAnsiTheme="minorHAnsi" w:cstheme="minorHAnsi"/>
          <w:sz w:val="24"/>
          <w:szCs w:val="24"/>
        </w:rPr>
        <w:t>3.13.1. valor superior a lance já registrado pelo fornecedor no sistema, quando adotado o critério de julgamento por menor preço; e</w:t>
      </w:r>
    </w:p>
    <w:p w14:paraId="1538595D" w14:textId="77777777" w:rsidR="00202FE0" w:rsidRPr="00202FE0" w:rsidRDefault="00202FE0" w:rsidP="00202FE0">
      <w:pPr>
        <w:pStyle w:val="PargrafodaLista"/>
        <w:numPr>
          <w:ilvl w:val="1"/>
          <w:numId w:val="23"/>
        </w:numPr>
        <w:ind w:left="426" w:right="157"/>
        <w:rPr>
          <w:rFonts w:asciiTheme="minorHAnsi" w:hAnsiTheme="minorHAnsi" w:cstheme="minorHAnsi"/>
          <w:sz w:val="24"/>
          <w:szCs w:val="24"/>
        </w:rPr>
      </w:pPr>
      <w:r w:rsidRPr="00202FE0">
        <w:rPr>
          <w:rFonts w:asciiTheme="minorHAnsi" w:hAnsiTheme="minorHAnsi" w:cstheme="minorHAnsi"/>
          <w:sz w:val="24"/>
          <w:szCs w:val="24"/>
        </w:rPr>
        <w:t>. O valor final mínimo parametrizado na forma do item 3.11 possuirá caráter sigiloso para os demais fornecedores e para o órgão ou entidade promotora da licitação, podendo ser disponibilizado estrita e permanentemente aos órgãos de controle externo e interno.</w:t>
      </w:r>
    </w:p>
    <w:p w14:paraId="2DC8FF9B" w14:textId="77777777" w:rsidR="00202FE0" w:rsidRPr="00202FE0" w:rsidRDefault="00202FE0" w:rsidP="00202FE0">
      <w:pPr>
        <w:pStyle w:val="PargrafodaLista"/>
        <w:numPr>
          <w:ilvl w:val="1"/>
          <w:numId w:val="24"/>
        </w:numPr>
        <w:tabs>
          <w:tab w:val="left" w:pos="0"/>
        </w:tabs>
        <w:ind w:left="426" w:right="157" w:hanging="568"/>
        <w:rPr>
          <w:rFonts w:asciiTheme="minorHAnsi" w:hAnsiTheme="minorHAnsi" w:cstheme="minorHAnsi"/>
          <w:sz w:val="24"/>
          <w:szCs w:val="24"/>
        </w:rPr>
      </w:pPr>
      <w:r w:rsidRPr="00202FE0">
        <w:rPr>
          <w:rFonts w:asciiTheme="minorHAnsi" w:hAnsiTheme="minorHAnsi" w:cstheme="minorHAnsi"/>
          <w:sz w:val="24"/>
          <w:szCs w:val="24"/>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57E218E4" w14:textId="1302A757" w:rsidR="00B97BB2" w:rsidRPr="00202FE0" w:rsidRDefault="00202FE0" w:rsidP="00202FE0">
      <w:pPr>
        <w:numPr>
          <w:ilvl w:val="1"/>
          <w:numId w:val="2"/>
        </w:numPr>
        <w:spacing w:after="313"/>
        <w:ind w:left="426" w:right="157"/>
        <w:rPr>
          <w:rFonts w:asciiTheme="minorHAnsi" w:hAnsiTheme="minorHAnsi" w:cstheme="minorHAnsi"/>
          <w:sz w:val="24"/>
          <w:szCs w:val="24"/>
        </w:rPr>
      </w:pPr>
      <w:r w:rsidRPr="00202FE0">
        <w:rPr>
          <w:rFonts w:asciiTheme="minorHAnsi" w:hAnsiTheme="minorHAnsi" w:cstheme="minorHAnsi"/>
          <w:sz w:val="24"/>
          <w:szCs w:val="24"/>
        </w:rPr>
        <w:t>O licitante deverá comunicar imediatamente ao provedor do sistema qualquer acontecimento que possa comprometer o sigilo ou a segurança, para imediato bloqueio de acesso.</w:t>
      </w:r>
    </w:p>
    <w:p w14:paraId="17E1BB19" w14:textId="77777777" w:rsidR="00B97BB2" w:rsidRPr="00202FE0" w:rsidRDefault="00097454">
      <w:pPr>
        <w:pStyle w:val="Ttulo1"/>
        <w:spacing w:after="95"/>
        <w:ind w:left="-5" w:right="0"/>
        <w:rPr>
          <w:rFonts w:asciiTheme="minorHAnsi" w:hAnsiTheme="minorHAnsi" w:cstheme="minorHAnsi"/>
          <w:sz w:val="24"/>
          <w:szCs w:val="24"/>
        </w:rPr>
      </w:pPr>
      <w:r w:rsidRPr="00202FE0">
        <w:rPr>
          <w:rFonts w:asciiTheme="minorHAnsi" w:hAnsiTheme="minorHAnsi" w:cstheme="minorHAnsi"/>
          <w:sz w:val="24"/>
          <w:szCs w:val="24"/>
        </w:rPr>
        <w:t>4. DO PREENCHIMENTO DA PROPOSTA</w:t>
      </w:r>
    </w:p>
    <w:p w14:paraId="49D36082" w14:textId="6ECE4403" w:rsidR="00B97BB2" w:rsidRPr="00202FE0" w:rsidRDefault="00097454" w:rsidP="00481A45">
      <w:pPr>
        <w:ind w:left="426" w:right="157"/>
        <w:rPr>
          <w:rFonts w:asciiTheme="minorHAnsi" w:hAnsiTheme="minorHAnsi" w:cstheme="minorHAnsi"/>
          <w:sz w:val="24"/>
          <w:szCs w:val="24"/>
        </w:rPr>
      </w:pPr>
      <w:r w:rsidRPr="00202FE0">
        <w:rPr>
          <w:rFonts w:asciiTheme="minorHAnsi" w:hAnsiTheme="minorHAnsi" w:cstheme="minorHAnsi"/>
          <w:sz w:val="24"/>
          <w:szCs w:val="24"/>
        </w:rPr>
        <w:t xml:space="preserve">4.1. O licitante deverá enviar sua proposta mediante o preenchimento, no sistema eletrônico, do campo valor </w:t>
      </w:r>
      <w:r w:rsidR="00481A45" w:rsidRPr="00202FE0">
        <w:rPr>
          <w:rFonts w:asciiTheme="minorHAnsi" w:hAnsiTheme="minorHAnsi" w:cstheme="minorHAnsi"/>
          <w:sz w:val="24"/>
          <w:szCs w:val="24"/>
        </w:rPr>
        <w:t>global</w:t>
      </w:r>
      <w:r w:rsidRPr="00202FE0">
        <w:rPr>
          <w:rFonts w:asciiTheme="minorHAnsi" w:hAnsiTheme="minorHAnsi" w:cstheme="minorHAnsi"/>
          <w:sz w:val="24"/>
          <w:szCs w:val="24"/>
        </w:rPr>
        <w:t>.</w:t>
      </w:r>
    </w:p>
    <w:p w14:paraId="4D2A3E6E" w14:textId="77777777" w:rsidR="00B97BB2" w:rsidRPr="00202FE0" w:rsidRDefault="00097454" w:rsidP="00481A45">
      <w:pPr>
        <w:ind w:left="0" w:right="157" w:firstLine="0"/>
        <w:rPr>
          <w:rFonts w:asciiTheme="minorHAnsi" w:hAnsiTheme="minorHAnsi" w:cstheme="minorHAnsi"/>
          <w:sz w:val="24"/>
          <w:szCs w:val="24"/>
        </w:rPr>
      </w:pPr>
      <w:r w:rsidRPr="00202FE0">
        <w:rPr>
          <w:rFonts w:asciiTheme="minorHAnsi" w:hAnsiTheme="minorHAnsi" w:cstheme="minorHAnsi"/>
          <w:sz w:val="24"/>
          <w:szCs w:val="24"/>
        </w:rPr>
        <w:t>4.2. Todas as especificações do objeto contidas na proposta vinculam o licitante.</w:t>
      </w:r>
    </w:p>
    <w:p w14:paraId="68A9EEAE" w14:textId="77777777" w:rsidR="00B97BB2" w:rsidRPr="00202FE0" w:rsidRDefault="00097454" w:rsidP="00481A45">
      <w:pPr>
        <w:ind w:left="426" w:right="157"/>
        <w:rPr>
          <w:rFonts w:asciiTheme="minorHAnsi" w:hAnsiTheme="minorHAnsi" w:cstheme="minorHAnsi"/>
          <w:sz w:val="24"/>
          <w:szCs w:val="24"/>
        </w:rPr>
      </w:pPr>
      <w:r w:rsidRPr="00202FE0">
        <w:rPr>
          <w:rFonts w:asciiTheme="minorHAnsi" w:hAnsiTheme="minorHAnsi" w:cstheme="minorHAnsi"/>
          <w:sz w:val="24"/>
          <w:szCs w:val="24"/>
        </w:rPr>
        <w:t>4.3. Nos valores propostos estarão inclusos todos os custos operacionais, encargos previdenciários, trabalhistas, tributários, comerciais e quaisquer outros que incidam direta ou indiretamente na execução do objeto.</w:t>
      </w:r>
    </w:p>
    <w:p w14:paraId="5A36788E" w14:textId="77777777" w:rsidR="00B97BB2" w:rsidRPr="00202FE0" w:rsidRDefault="00097454" w:rsidP="00481A45">
      <w:pPr>
        <w:ind w:left="426" w:right="157"/>
        <w:rPr>
          <w:rFonts w:asciiTheme="minorHAnsi" w:hAnsiTheme="minorHAnsi" w:cstheme="minorHAnsi"/>
          <w:sz w:val="24"/>
          <w:szCs w:val="24"/>
        </w:rPr>
      </w:pPr>
      <w:r w:rsidRPr="00202FE0">
        <w:rPr>
          <w:rFonts w:asciiTheme="minorHAnsi" w:hAnsiTheme="minorHAnsi" w:cstheme="minorHAnsi"/>
          <w:sz w:val="24"/>
          <w:szCs w:val="24"/>
        </w:rPr>
        <w:t>4.4. Os preços ofertados, tanto na proposta inicial, quanto na etapa de lances, serão de exclusiva responsabilidade do licitante, não lhe assistindo o direito de pleitear qualquer alteração, sob alegação de erro, omissão ou qualquer outro pretexto.</w:t>
      </w:r>
    </w:p>
    <w:p w14:paraId="76BBB646" w14:textId="77777777" w:rsidR="00B97BB2" w:rsidRPr="00202FE0" w:rsidRDefault="00097454" w:rsidP="00481A45">
      <w:pPr>
        <w:ind w:left="426" w:right="157"/>
        <w:rPr>
          <w:rFonts w:asciiTheme="minorHAnsi" w:hAnsiTheme="minorHAnsi" w:cstheme="minorHAnsi"/>
          <w:sz w:val="24"/>
          <w:szCs w:val="24"/>
        </w:rPr>
      </w:pPr>
      <w:r w:rsidRPr="00202FE0">
        <w:rPr>
          <w:rFonts w:asciiTheme="minorHAnsi" w:hAnsiTheme="minorHAnsi" w:cstheme="minorHAnsi"/>
          <w:sz w:val="24"/>
          <w:szCs w:val="24"/>
        </w:rPr>
        <w:lastRenderedPageBreak/>
        <w:t>4.5. Se o regime tributário da empresa implicar o recolhimento de tributos em percentuais variáveis, a cotação adequada será a que corresponde à média dos efetivos recolhimentos da empresa nos últimos doze meses.</w:t>
      </w:r>
    </w:p>
    <w:p w14:paraId="1A4CA1B4" w14:textId="77777777" w:rsidR="00B97BB2" w:rsidRPr="00202FE0" w:rsidRDefault="00097454" w:rsidP="00481A45">
      <w:pPr>
        <w:ind w:left="426" w:right="157"/>
        <w:rPr>
          <w:rFonts w:asciiTheme="minorHAnsi" w:hAnsiTheme="minorHAnsi" w:cstheme="minorHAnsi"/>
          <w:sz w:val="24"/>
          <w:szCs w:val="24"/>
        </w:rPr>
      </w:pPr>
      <w:r w:rsidRPr="00202FE0">
        <w:rPr>
          <w:rFonts w:asciiTheme="minorHAnsi" w:hAnsiTheme="minorHAnsi" w:cstheme="minorHAnsi"/>
          <w:sz w:val="24"/>
          <w:szCs w:val="24"/>
        </w:rPr>
        <w:t>4.6. Independentemente do percentual de tributo inserido na planilha, no pagamento serão retidos na fonte os percentuais estabelecidos na legislação vigente.</w:t>
      </w:r>
    </w:p>
    <w:p w14:paraId="08E43D0D" w14:textId="77777777" w:rsidR="00B97BB2" w:rsidRPr="00202FE0" w:rsidRDefault="00097454" w:rsidP="00481A45">
      <w:pPr>
        <w:ind w:left="426" w:right="157"/>
        <w:rPr>
          <w:rFonts w:asciiTheme="minorHAnsi" w:hAnsiTheme="minorHAnsi" w:cstheme="minorHAnsi"/>
          <w:sz w:val="24"/>
          <w:szCs w:val="24"/>
        </w:rPr>
      </w:pPr>
      <w:r w:rsidRPr="00202FE0">
        <w:rPr>
          <w:rFonts w:asciiTheme="minorHAnsi" w:hAnsiTheme="minorHAnsi" w:cstheme="minorHAnsi"/>
          <w:sz w:val="24"/>
          <w:szCs w:val="24"/>
        </w:rPr>
        <w:t>4.7. Na presente licitação, a Microempresa e a Empresa de Pequeno Porte poderão se beneficiar do regime de tributação pelo Simples Nacional.</w:t>
      </w:r>
    </w:p>
    <w:p w14:paraId="3706DA37" w14:textId="77777777" w:rsidR="00B97BB2" w:rsidRPr="00202FE0" w:rsidRDefault="00097454" w:rsidP="00481A45">
      <w:pPr>
        <w:ind w:left="426" w:right="157"/>
        <w:rPr>
          <w:rFonts w:asciiTheme="minorHAnsi" w:hAnsiTheme="minorHAnsi" w:cstheme="minorHAnsi"/>
          <w:sz w:val="24"/>
          <w:szCs w:val="24"/>
        </w:rPr>
      </w:pPr>
      <w:r w:rsidRPr="00202FE0">
        <w:rPr>
          <w:rFonts w:asciiTheme="minorHAnsi" w:hAnsiTheme="minorHAnsi" w:cstheme="minorHAnsi"/>
          <w:sz w:val="24"/>
          <w:szCs w:val="24"/>
        </w:rPr>
        <w:t>4.8. A apresentação das propostas implica obrigatoriedade do cumprimento das disposições nelas contidas, em conformidade com o que dispõe o Projeto Básico/Termo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CEE3631" w14:textId="77777777" w:rsidR="00B97BB2" w:rsidRPr="00202FE0" w:rsidRDefault="00097454" w:rsidP="00481A45">
      <w:pPr>
        <w:ind w:left="426" w:right="157"/>
        <w:rPr>
          <w:rFonts w:asciiTheme="minorHAnsi" w:hAnsiTheme="minorHAnsi" w:cstheme="minorHAnsi"/>
          <w:sz w:val="24"/>
          <w:szCs w:val="24"/>
        </w:rPr>
      </w:pPr>
      <w:r w:rsidRPr="00202FE0">
        <w:rPr>
          <w:rFonts w:asciiTheme="minorHAnsi" w:hAnsiTheme="minorHAnsi" w:cstheme="minorHAnsi"/>
          <w:sz w:val="24"/>
          <w:szCs w:val="24"/>
        </w:rPr>
        <w:t xml:space="preserve">4.9. O prazo de validade da proposta não será inferior a </w:t>
      </w:r>
      <w:r w:rsidRPr="00202FE0">
        <w:rPr>
          <w:rFonts w:asciiTheme="minorHAnsi" w:hAnsiTheme="minorHAnsi" w:cstheme="minorHAnsi"/>
          <w:b/>
          <w:sz w:val="24"/>
          <w:szCs w:val="24"/>
        </w:rPr>
        <w:t xml:space="preserve">60 (sessenta) </w:t>
      </w:r>
      <w:r w:rsidRPr="00202FE0">
        <w:rPr>
          <w:rFonts w:asciiTheme="minorHAnsi" w:hAnsiTheme="minorHAnsi" w:cstheme="minorHAnsi"/>
          <w:sz w:val="24"/>
          <w:szCs w:val="24"/>
        </w:rPr>
        <w:t>dias</w:t>
      </w:r>
      <w:r w:rsidRPr="00202FE0">
        <w:rPr>
          <w:rFonts w:asciiTheme="minorHAnsi" w:hAnsiTheme="minorHAnsi" w:cstheme="minorHAnsi"/>
          <w:b/>
          <w:sz w:val="24"/>
          <w:szCs w:val="24"/>
        </w:rPr>
        <w:t xml:space="preserve">, </w:t>
      </w:r>
      <w:r w:rsidRPr="00202FE0">
        <w:rPr>
          <w:rFonts w:asciiTheme="minorHAnsi" w:hAnsiTheme="minorHAnsi" w:cstheme="minorHAnsi"/>
          <w:sz w:val="24"/>
          <w:szCs w:val="24"/>
        </w:rPr>
        <w:t>a contar da data de sua apresentação.</w:t>
      </w:r>
    </w:p>
    <w:p w14:paraId="79A1B0D7" w14:textId="77777777" w:rsidR="00B97BB2" w:rsidRPr="00202FE0" w:rsidRDefault="00097454" w:rsidP="00481A45">
      <w:pPr>
        <w:ind w:left="426" w:right="157"/>
        <w:rPr>
          <w:rFonts w:asciiTheme="minorHAnsi" w:hAnsiTheme="minorHAnsi" w:cstheme="minorHAnsi"/>
          <w:sz w:val="24"/>
          <w:szCs w:val="24"/>
        </w:rPr>
      </w:pPr>
      <w:r w:rsidRPr="00202FE0">
        <w:rPr>
          <w:rFonts w:asciiTheme="minorHAnsi" w:hAnsiTheme="minorHAnsi" w:cstheme="minorHAnsi"/>
          <w:sz w:val="24"/>
          <w:szCs w:val="24"/>
        </w:rPr>
        <w:t>4.10. Os licitantes devem respeitar os preços máximos estabelecidos nas normas de regência de contratações públicas federais, quando participarem de licitações públicas;</w:t>
      </w:r>
    </w:p>
    <w:p w14:paraId="4B0A2D67" w14:textId="77777777" w:rsidR="00B97BB2" w:rsidRPr="00202FE0" w:rsidRDefault="00097454" w:rsidP="00481A45">
      <w:pPr>
        <w:spacing w:after="314"/>
        <w:ind w:left="426" w:right="157"/>
        <w:rPr>
          <w:rFonts w:asciiTheme="minorHAnsi" w:hAnsiTheme="minorHAnsi" w:cstheme="minorHAnsi"/>
          <w:sz w:val="24"/>
          <w:szCs w:val="24"/>
        </w:rPr>
      </w:pPr>
      <w:r w:rsidRPr="00202FE0">
        <w:rPr>
          <w:rFonts w:asciiTheme="minorHAnsi" w:hAnsiTheme="minorHAnsi" w:cstheme="minorHAnsi"/>
          <w:sz w:val="24"/>
          <w:szCs w:val="24"/>
        </w:rPr>
        <w:t xml:space="preserve">4.11.O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w:t>
      </w:r>
      <w:hyperlink r:id="rId94">
        <w:r w:rsidRPr="00202FE0">
          <w:rPr>
            <w:rFonts w:asciiTheme="minorHAnsi" w:hAnsiTheme="minorHAnsi" w:cstheme="minorHAnsi"/>
            <w:sz w:val="24"/>
            <w:szCs w:val="24"/>
          </w:rPr>
          <w:t>art.</w:t>
        </w:r>
      </w:hyperlink>
      <w:r w:rsidRPr="00202FE0">
        <w:rPr>
          <w:rFonts w:asciiTheme="minorHAnsi" w:hAnsiTheme="minorHAnsi" w:cstheme="minorHAnsi"/>
          <w:sz w:val="24"/>
          <w:szCs w:val="24"/>
        </w:rPr>
        <w:t xml:space="preserve"> </w:t>
      </w:r>
      <w:hyperlink r:id="rId95">
        <w:r w:rsidRPr="00202FE0">
          <w:rPr>
            <w:rFonts w:asciiTheme="minorHAnsi" w:hAnsiTheme="minorHAnsi" w:cstheme="minorHAnsi"/>
            <w:sz w:val="24"/>
            <w:szCs w:val="24"/>
          </w:rPr>
          <w:t>71,</w:t>
        </w:r>
      </w:hyperlink>
      <w:r w:rsidRPr="00202FE0">
        <w:rPr>
          <w:rFonts w:asciiTheme="minorHAnsi" w:hAnsiTheme="minorHAnsi" w:cstheme="minorHAnsi"/>
          <w:sz w:val="24"/>
          <w:szCs w:val="24"/>
        </w:rPr>
        <w:t xml:space="preserve"> </w:t>
      </w:r>
      <w:hyperlink r:id="rId96">
        <w:r w:rsidRPr="00202FE0">
          <w:rPr>
            <w:rFonts w:asciiTheme="minorHAnsi" w:hAnsiTheme="minorHAnsi" w:cstheme="minorHAnsi"/>
            <w:sz w:val="24"/>
            <w:szCs w:val="24"/>
          </w:rPr>
          <w:t>inciso</w:t>
        </w:r>
      </w:hyperlink>
      <w:r w:rsidRPr="00202FE0">
        <w:rPr>
          <w:rFonts w:asciiTheme="minorHAnsi" w:hAnsiTheme="minorHAnsi" w:cstheme="minorHAnsi"/>
          <w:sz w:val="24"/>
          <w:szCs w:val="24"/>
        </w:rPr>
        <w:t xml:space="preserve"> </w:t>
      </w:r>
      <w:hyperlink r:id="rId97">
        <w:r w:rsidRPr="00202FE0">
          <w:rPr>
            <w:rFonts w:asciiTheme="minorHAnsi" w:hAnsiTheme="minorHAnsi" w:cstheme="minorHAnsi"/>
            <w:sz w:val="24"/>
            <w:szCs w:val="24"/>
          </w:rPr>
          <w:t>IX,</w:t>
        </w:r>
      </w:hyperlink>
      <w:r w:rsidRPr="00202FE0">
        <w:rPr>
          <w:rFonts w:asciiTheme="minorHAnsi" w:hAnsiTheme="minorHAnsi" w:cstheme="minorHAnsi"/>
          <w:sz w:val="24"/>
          <w:szCs w:val="24"/>
        </w:rPr>
        <w:t xml:space="preserve"> </w:t>
      </w:r>
      <w:hyperlink r:id="rId98">
        <w:r w:rsidRPr="00202FE0">
          <w:rPr>
            <w:rFonts w:asciiTheme="minorHAnsi" w:hAnsiTheme="minorHAnsi" w:cstheme="minorHAnsi"/>
            <w:sz w:val="24"/>
            <w:szCs w:val="24"/>
          </w:rPr>
          <w:t>da</w:t>
        </w:r>
      </w:hyperlink>
      <w:r w:rsidRPr="00202FE0">
        <w:rPr>
          <w:rFonts w:asciiTheme="minorHAnsi" w:hAnsiTheme="minorHAnsi" w:cstheme="minorHAnsi"/>
          <w:sz w:val="24"/>
          <w:szCs w:val="24"/>
        </w:rPr>
        <w:t xml:space="preserve"> </w:t>
      </w:r>
      <w:hyperlink r:id="rId99">
        <w:r w:rsidRPr="00202FE0">
          <w:rPr>
            <w:rFonts w:asciiTheme="minorHAnsi" w:hAnsiTheme="minorHAnsi" w:cstheme="minorHAnsi"/>
            <w:sz w:val="24"/>
            <w:szCs w:val="24"/>
          </w:rPr>
          <w:t>Constituição</w:t>
        </w:r>
      </w:hyperlink>
      <w:r w:rsidRPr="00202FE0">
        <w:rPr>
          <w:rFonts w:asciiTheme="minorHAnsi" w:hAnsiTheme="minorHAnsi" w:cstheme="minorHAnsi"/>
          <w:sz w:val="24"/>
          <w:szCs w:val="24"/>
        </w:rPr>
        <w:t>; ou condenação dos agentes públicos responsáveis e da empresa contratada ao pagamento dos prejuízos ao erário, caso verificada a ocorrência de superfaturamento por sobrepreço na execução do contrato.</w:t>
      </w:r>
    </w:p>
    <w:p w14:paraId="607CA7A6" w14:textId="77777777" w:rsidR="00B97BB2" w:rsidRPr="00202FE0" w:rsidRDefault="00097454">
      <w:pPr>
        <w:pStyle w:val="Ttulo1"/>
        <w:ind w:left="-5" w:right="0"/>
        <w:rPr>
          <w:rFonts w:asciiTheme="minorHAnsi" w:hAnsiTheme="minorHAnsi" w:cstheme="minorHAnsi"/>
          <w:sz w:val="24"/>
          <w:szCs w:val="24"/>
        </w:rPr>
      </w:pPr>
      <w:r w:rsidRPr="00202FE0">
        <w:rPr>
          <w:rFonts w:asciiTheme="minorHAnsi" w:hAnsiTheme="minorHAnsi" w:cstheme="minorHAnsi"/>
          <w:sz w:val="24"/>
          <w:szCs w:val="24"/>
        </w:rPr>
        <w:t>5. DA ABERTURA DA SESSÃO, CLASSIFICAÇÃO DAS PROPOSTAS E FORMULAÇÃO DE LANCES</w:t>
      </w:r>
    </w:p>
    <w:p w14:paraId="29388657" w14:textId="77777777" w:rsidR="00B97BB2" w:rsidRPr="00202FE0" w:rsidRDefault="00097454" w:rsidP="00A127C0">
      <w:pPr>
        <w:ind w:left="426" w:right="157"/>
        <w:rPr>
          <w:rFonts w:asciiTheme="minorHAnsi" w:hAnsiTheme="minorHAnsi" w:cstheme="minorHAnsi"/>
          <w:sz w:val="24"/>
          <w:szCs w:val="24"/>
        </w:rPr>
      </w:pPr>
      <w:r w:rsidRPr="00202FE0">
        <w:rPr>
          <w:rFonts w:asciiTheme="minorHAnsi" w:hAnsiTheme="minorHAnsi" w:cstheme="minorHAnsi"/>
          <w:sz w:val="24"/>
          <w:szCs w:val="24"/>
        </w:rPr>
        <w:t>5.1. A abertura da presente licitação dar-se-á automaticamente em sessão pública, por meio de sistema eletrônico, na data, horário e local indicados neste Edital.</w:t>
      </w:r>
    </w:p>
    <w:p w14:paraId="788674D2" w14:textId="77777777" w:rsidR="00B97BB2" w:rsidRPr="00202FE0" w:rsidRDefault="00097454" w:rsidP="00A127C0">
      <w:pPr>
        <w:ind w:left="426" w:right="157"/>
        <w:rPr>
          <w:rFonts w:asciiTheme="minorHAnsi" w:hAnsiTheme="minorHAnsi" w:cstheme="minorHAnsi"/>
          <w:sz w:val="24"/>
          <w:szCs w:val="24"/>
        </w:rPr>
      </w:pPr>
      <w:r w:rsidRPr="00202FE0">
        <w:rPr>
          <w:rFonts w:asciiTheme="minorHAnsi" w:hAnsiTheme="minorHAnsi" w:cstheme="minorHAnsi"/>
          <w:sz w:val="24"/>
          <w:szCs w:val="24"/>
        </w:rPr>
        <w:t>5.2. Os licitantes poderão retirar ou substituir a proposta ou os documentos de habilitação, quando for o caso, anteriormente inseridos no sistema, até a abertura da sessão pública.</w:t>
      </w:r>
    </w:p>
    <w:p w14:paraId="593C857D" w14:textId="77777777" w:rsidR="00B97BB2" w:rsidRPr="00202FE0" w:rsidRDefault="00097454" w:rsidP="00A127C0">
      <w:pPr>
        <w:ind w:left="426" w:right="157"/>
        <w:rPr>
          <w:rFonts w:asciiTheme="minorHAnsi" w:hAnsiTheme="minorHAnsi" w:cstheme="minorHAnsi"/>
          <w:sz w:val="24"/>
          <w:szCs w:val="24"/>
        </w:rPr>
      </w:pPr>
      <w:r w:rsidRPr="00202FE0">
        <w:rPr>
          <w:rFonts w:asciiTheme="minorHAnsi" w:hAnsiTheme="minorHAnsi" w:cstheme="minorHAnsi"/>
          <w:sz w:val="24"/>
          <w:szCs w:val="24"/>
        </w:rPr>
        <w:t>5.3. O sistema disponibilizará campo próprio para troca de mensagens entre o Agente de Contratação/Comissão e os licitantes.</w:t>
      </w:r>
    </w:p>
    <w:p w14:paraId="01D9E727" w14:textId="77777777" w:rsidR="00B97BB2" w:rsidRPr="00202FE0" w:rsidRDefault="00097454" w:rsidP="00A127C0">
      <w:pPr>
        <w:ind w:left="426" w:right="157"/>
        <w:rPr>
          <w:rFonts w:asciiTheme="minorHAnsi" w:hAnsiTheme="minorHAnsi" w:cstheme="minorHAnsi"/>
          <w:sz w:val="24"/>
          <w:szCs w:val="24"/>
        </w:rPr>
      </w:pPr>
      <w:r w:rsidRPr="00202FE0">
        <w:rPr>
          <w:rFonts w:asciiTheme="minorHAnsi" w:hAnsiTheme="minorHAnsi" w:cstheme="minorHAnsi"/>
          <w:sz w:val="24"/>
          <w:szCs w:val="24"/>
        </w:rPr>
        <w:lastRenderedPageBreak/>
        <w:t>5.4. Iniciada a etapa competitiva, os licitantes deverão encaminhar lances exclusivamente por meio de sistema eletrônico, sendo imediatamente informados do seu recebimento e do valor consignado no registro.</w:t>
      </w:r>
    </w:p>
    <w:p w14:paraId="1F85755F" w14:textId="77777777" w:rsidR="00B97BB2" w:rsidRPr="00202FE0" w:rsidRDefault="00097454" w:rsidP="00A127C0">
      <w:pPr>
        <w:ind w:left="284" w:right="157" w:hanging="284"/>
        <w:rPr>
          <w:rFonts w:asciiTheme="minorHAnsi" w:hAnsiTheme="minorHAnsi" w:cstheme="minorHAnsi"/>
          <w:sz w:val="24"/>
          <w:szCs w:val="24"/>
        </w:rPr>
      </w:pPr>
      <w:r w:rsidRPr="00202FE0">
        <w:rPr>
          <w:rFonts w:asciiTheme="minorHAnsi" w:hAnsiTheme="minorHAnsi" w:cstheme="minorHAnsi"/>
          <w:sz w:val="24"/>
          <w:szCs w:val="24"/>
        </w:rPr>
        <w:t>5.5. O lance deverá ser ofertado pelo valor unitário.</w:t>
      </w:r>
    </w:p>
    <w:p w14:paraId="5DF48BD0" w14:textId="77777777" w:rsidR="00B97BB2" w:rsidRPr="00202FE0" w:rsidRDefault="00097454" w:rsidP="00A127C0">
      <w:pPr>
        <w:ind w:left="426" w:right="157"/>
        <w:rPr>
          <w:rFonts w:asciiTheme="minorHAnsi" w:hAnsiTheme="minorHAnsi" w:cstheme="minorHAnsi"/>
          <w:sz w:val="24"/>
          <w:szCs w:val="24"/>
        </w:rPr>
      </w:pPr>
      <w:r w:rsidRPr="00202FE0">
        <w:rPr>
          <w:rFonts w:asciiTheme="minorHAnsi" w:hAnsiTheme="minorHAnsi" w:cstheme="minorHAnsi"/>
          <w:sz w:val="24"/>
          <w:szCs w:val="24"/>
        </w:rPr>
        <w:t>5.6. Os licitantes poderão oferecer lances sucessivos, observando o horário fixado para abertura da sessão e as regras estabelecidas no Edital.</w:t>
      </w:r>
    </w:p>
    <w:p w14:paraId="09A4944A" w14:textId="77777777" w:rsidR="00B97BB2" w:rsidRPr="00202FE0" w:rsidRDefault="00097454" w:rsidP="00A127C0">
      <w:pPr>
        <w:ind w:left="426" w:right="157"/>
        <w:rPr>
          <w:rFonts w:asciiTheme="minorHAnsi" w:hAnsiTheme="minorHAnsi" w:cstheme="minorHAnsi"/>
          <w:sz w:val="24"/>
          <w:szCs w:val="24"/>
        </w:rPr>
      </w:pPr>
      <w:r w:rsidRPr="00202FE0">
        <w:rPr>
          <w:rFonts w:asciiTheme="minorHAnsi" w:hAnsiTheme="minorHAnsi" w:cstheme="minorHAnsi"/>
          <w:sz w:val="24"/>
          <w:szCs w:val="24"/>
        </w:rPr>
        <w:t>5.7. O licitante somente poderá oferecer lance de valor inferior ao último por ele ofertado e registrado pelo sistema.</w:t>
      </w:r>
    </w:p>
    <w:p w14:paraId="09D999AD" w14:textId="75D971C2" w:rsidR="00B97BB2" w:rsidRPr="00202FE0" w:rsidRDefault="00097454" w:rsidP="00A127C0">
      <w:pPr>
        <w:ind w:left="426" w:right="157"/>
        <w:rPr>
          <w:rFonts w:asciiTheme="minorHAnsi" w:hAnsiTheme="minorHAnsi" w:cstheme="minorHAnsi"/>
          <w:sz w:val="24"/>
          <w:szCs w:val="24"/>
        </w:rPr>
      </w:pPr>
      <w:r w:rsidRPr="00202FE0">
        <w:rPr>
          <w:rFonts w:asciiTheme="minorHAnsi" w:hAnsiTheme="minorHAnsi" w:cstheme="minorHAnsi"/>
          <w:sz w:val="24"/>
          <w:szCs w:val="24"/>
        </w:rPr>
        <w:t xml:space="preserve">5.8. O intervalo mínimo de diferença de valores ou percentuais entre os lances, que incidirá tanto em relação aos lances intermediários quanto em relação à proposta que cobrir a melhor oferta deverá ser de R$ </w:t>
      </w:r>
      <w:r w:rsidR="00202FE0">
        <w:rPr>
          <w:rFonts w:asciiTheme="minorHAnsi" w:hAnsiTheme="minorHAnsi" w:cstheme="minorHAnsi"/>
          <w:sz w:val="24"/>
          <w:szCs w:val="24"/>
        </w:rPr>
        <w:t>1</w:t>
      </w:r>
      <w:r w:rsidRPr="00202FE0">
        <w:rPr>
          <w:rFonts w:asciiTheme="minorHAnsi" w:hAnsiTheme="minorHAnsi" w:cstheme="minorHAnsi"/>
          <w:sz w:val="24"/>
          <w:szCs w:val="24"/>
        </w:rPr>
        <w:t>00,00 (</w:t>
      </w:r>
      <w:r w:rsidR="00202FE0">
        <w:rPr>
          <w:rFonts w:asciiTheme="minorHAnsi" w:hAnsiTheme="minorHAnsi" w:cstheme="minorHAnsi"/>
          <w:sz w:val="24"/>
          <w:szCs w:val="24"/>
        </w:rPr>
        <w:t>cem</w:t>
      </w:r>
      <w:r w:rsidRPr="00202FE0">
        <w:rPr>
          <w:rFonts w:asciiTheme="minorHAnsi" w:hAnsiTheme="minorHAnsi" w:cstheme="minorHAnsi"/>
          <w:sz w:val="24"/>
          <w:szCs w:val="24"/>
        </w:rPr>
        <w:t xml:space="preserve"> reais).</w:t>
      </w:r>
    </w:p>
    <w:p w14:paraId="7BE93D90" w14:textId="77777777" w:rsidR="00B97BB2" w:rsidRPr="00202FE0" w:rsidRDefault="00097454" w:rsidP="00A127C0">
      <w:pPr>
        <w:ind w:left="426" w:right="157"/>
        <w:rPr>
          <w:rFonts w:asciiTheme="minorHAnsi" w:hAnsiTheme="minorHAnsi" w:cstheme="minorHAnsi"/>
          <w:sz w:val="24"/>
          <w:szCs w:val="24"/>
        </w:rPr>
      </w:pPr>
      <w:r w:rsidRPr="00202FE0">
        <w:rPr>
          <w:rFonts w:asciiTheme="minorHAnsi" w:hAnsiTheme="minorHAnsi" w:cstheme="minorHAnsi"/>
          <w:sz w:val="24"/>
          <w:szCs w:val="24"/>
        </w:rPr>
        <w:t>5.9. O licitante poderá, uma única vez, excluir seu último lance ofertado, no intervalo de quinze segundos após o registro no sistema, na hipótese de lance inconsistente ou inexequível.</w:t>
      </w:r>
    </w:p>
    <w:p w14:paraId="3DEBB499" w14:textId="30F1DEB5" w:rsidR="00B97BB2" w:rsidRPr="00202FE0" w:rsidRDefault="00097454" w:rsidP="00A127C0">
      <w:pPr>
        <w:tabs>
          <w:tab w:val="center" w:pos="2352"/>
          <w:tab w:val="center" w:pos="5873"/>
        </w:tabs>
        <w:ind w:left="0" w:right="0" w:firstLine="0"/>
        <w:jc w:val="left"/>
        <w:rPr>
          <w:rFonts w:asciiTheme="minorHAnsi" w:hAnsiTheme="minorHAnsi" w:cstheme="minorHAnsi"/>
          <w:sz w:val="24"/>
          <w:szCs w:val="24"/>
        </w:rPr>
      </w:pPr>
      <w:r w:rsidRPr="00202FE0">
        <w:rPr>
          <w:rFonts w:asciiTheme="minorHAnsi" w:hAnsiTheme="minorHAnsi" w:cstheme="minorHAnsi"/>
          <w:sz w:val="24"/>
          <w:szCs w:val="24"/>
        </w:rPr>
        <w:t>5.10.</w:t>
      </w:r>
      <w:r w:rsidRPr="00202FE0">
        <w:rPr>
          <w:rFonts w:asciiTheme="minorHAnsi" w:hAnsiTheme="minorHAnsi" w:cstheme="minorHAnsi"/>
          <w:sz w:val="24"/>
          <w:szCs w:val="24"/>
        </w:rPr>
        <w:tab/>
      </w:r>
      <w:r w:rsidR="00A127C0" w:rsidRPr="00202FE0">
        <w:rPr>
          <w:rFonts w:asciiTheme="minorHAnsi" w:hAnsiTheme="minorHAnsi" w:cstheme="minorHAnsi"/>
          <w:sz w:val="24"/>
          <w:szCs w:val="24"/>
        </w:rPr>
        <w:t xml:space="preserve"> </w:t>
      </w:r>
      <w:r w:rsidRPr="00202FE0">
        <w:rPr>
          <w:rFonts w:asciiTheme="minorHAnsi" w:hAnsiTheme="minorHAnsi" w:cstheme="minorHAnsi"/>
          <w:sz w:val="24"/>
          <w:szCs w:val="24"/>
        </w:rPr>
        <w:t>O procedimento seguirá de acordo com o modo de disputa adotado.</w:t>
      </w:r>
    </w:p>
    <w:p w14:paraId="167C3205" w14:textId="49F9A271" w:rsidR="00B97BB2" w:rsidRPr="00202FE0" w:rsidRDefault="00097454" w:rsidP="00A127C0">
      <w:pPr>
        <w:ind w:left="426" w:right="157"/>
        <w:rPr>
          <w:rFonts w:asciiTheme="minorHAnsi" w:hAnsiTheme="minorHAnsi" w:cstheme="minorHAnsi"/>
          <w:sz w:val="24"/>
          <w:szCs w:val="24"/>
        </w:rPr>
      </w:pPr>
      <w:r w:rsidRPr="00202FE0">
        <w:rPr>
          <w:rFonts w:asciiTheme="minorHAnsi" w:hAnsiTheme="minorHAnsi" w:cstheme="minorHAnsi"/>
          <w:sz w:val="24"/>
          <w:szCs w:val="24"/>
        </w:rPr>
        <w:t>5.11.</w:t>
      </w:r>
      <w:r w:rsidR="00A127C0" w:rsidRPr="00202FE0">
        <w:rPr>
          <w:rFonts w:asciiTheme="minorHAnsi" w:hAnsiTheme="minorHAnsi" w:cstheme="minorHAnsi"/>
          <w:sz w:val="24"/>
          <w:szCs w:val="24"/>
        </w:rPr>
        <w:t xml:space="preserve"> </w:t>
      </w:r>
      <w:r w:rsidRPr="00202FE0">
        <w:rPr>
          <w:rFonts w:asciiTheme="minorHAnsi" w:hAnsiTheme="minorHAnsi" w:cstheme="minorHAnsi"/>
          <w:sz w:val="24"/>
          <w:szCs w:val="24"/>
        </w:rPr>
        <w:t>Caso seja adotado para o envio de lances na licitação o modo de disputa “aberto”, os licitantes apresentarão lances públicos e sucessivos, com prorrogações.</w:t>
      </w:r>
    </w:p>
    <w:p w14:paraId="35979487" w14:textId="77777777" w:rsidR="00B97BB2" w:rsidRPr="00202FE0" w:rsidRDefault="00097454" w:rsidP="00A127C0">
      <w:pPr>
        <w:ind w:left="426" w:right="157" w:hanging="510"/>
        <w:rPr>
          <w:rFonts w:asciiTheme="minorHAnsi" w:hAnsiTheme="minorHAnsi" w:cstheme="minorHAnsi"/>
          <w:sz w:val="24"/>
          <w:szCs w:val="24"/>
        </w:rPr>
      </w:pPr>
      <w:r w:rsidRPr="00202FE0">
        <w:rPr>
          <w:rFonts w:asciiTheme="minorHAnsi" w:hAnsiTheme="minorHAnsi" w:cstheme="minorHAnsi"/>
          <w:sz w:val="24"/>
          <w:szCs w:val="24"/>
        </w:rPr>
        <w:t>5.11.1. A etapa de lances da sessão pública terá duração de dez minutos e, após isso, será prorrogada automaticamente pelo sistema quando houver lance ofertado nos últimos dois minutos do período de duração da sessão pública.</w:t>
      </w:r>
    </w:p>
    <w:p w14:paraId="1329C70D" w14:textId="77777777" w:rsidR="00B97BB2" w:rsidRPr="00202FE0" w:rsidRDefault="00097454" w:rsidP="00A127C0">
      <w:pPr>
        <w:ind w:left="426" w:right="157" w:hanging="510"/>
        <w:rPr>
          <w:rFonts w:asciiTheme="minorHAnsi" w:hAnsiTheme="minorHAnsi" w:cstheme="minorHAnsi"/>
          <w:sz w:val="24"/>
          <w:szCs w:val="24"/>
        </w:rPr>
      </w:pPr>
      <w:r w:rsidRPr="00202FE0">
        <w:rPr>
          <w:rFonts w:asciiTheme="minorHAnsi" w:hAnsiTheme="minorHAnsi" w:cstheme="minorHAnsi"/>
          <w:sz w:val="24"/>
          <w:szCs w:val="24"/>
        </w:rPr>
        <w:t>5.11.2. A prorrogação automática da etapa de lances, de que trata o subitem anterior, será de dois minutos e ocorrerá sucessivamente sempre que houver lances enviados nesse período de prorrogação, inclusive no caso de lances intermediários.</w:t>
      </w:r>
    </w:p>
    <w:p w14:paraId="44C6068E" w14:textId="77777777" w:rsidR="00B97BB2" w:rsidRPr="00202FE0" w:rsidRDefault="00097454" w:rsidP="00A127C0">
      <w:pPr>
        <w:ind w:left="426" w:right="157" w:hanging="510"/>
        <w:rPr>
          <w:rFonts w:asciiTheme="minorHAnsi" w:hAnsiTheme="minorHAnsi" w:cstheme="minorHAnsi"/>
          <w:sz w:val="24"/>
          <w:szCs w:val="24"/>
        </w:rPr>
      </w:pPr>
      <w:r w:rsidRPr="00202FE0">
        <w:rPr>
          <w:rFonts w:asciiTheme="minorHAnsi" w:hAnsiTheme="minorHAnsi" w:cstheme="minorHAnsi"/>
          <w:sz w:val="24"/>
          <w:szCs w:val="24"/>
        </w:rPr>
        <w:t>5.11.3. Não havendo novos lances na forma estabelecida nos itens anteriores, a sessão pública encerrar-se-á automaticamente, e o sistema ordenará e divulgará os lances conforme a ordem final de classificação.</w:t>
      </w:r>
    </w:p>
    <w:p w14:paraId="7BF63E57" w14:textId="77777777" w:rsidR="00B97BB2" w:rsidRPr="00202FE0" w:rsidRDefault="00097454" w:rsidP="00A127C0">
      <w:pPr>
        <w:ind w:left="426" w:right="157" w:hanging="510"/>
        <w:rPr>
          <w:rFonts w:asciiTheme="minorHAnsi" w:hAnsiTheme="minorHAnsi" w:cstheme="minorHAnsi"/>
          <w:sz w:val="24"/>
          <w:szCs w:val="24"/>
        </w:rPr>
      </w:pPr>
      <w:r w:rsidRPr="00202FE0">
        <w:rPr>
          <w:rFonts w:asciiTheme="minorHAnsi" w:hAnsiTheme="minorHAnsi" w:cstheme="minorHAnsi"/>
          <w:sz w:val="24"/>
          <w:szCs w:val="24"/>
        </w:rPr>
        <w:t>5.11.4. Definida a melhor proposta, se a diferença em relação à proposta classificada em segundo lugar for de pelo menos 5% (cinco por cento), o Agente de contratação/Comissão, auxiliado pela equipe de apoio, poderá admitir o reinício da disputa aberta, para a definição das demais colocações.</w:t>
      </w:r>
    </w:p>
    <w:p w14:paraId="30C277C2" w14:textId="77777777" w:rsidR="00B97BB2" w:rsidRPr="00202FE0" w:rsidRDefault="00097454" w:rsidP="00A127C0">
      <w:pPr>
        <w:ind w:left="426" w:right="157" w:hanging="510"/>
        <w:rPr>
          <w:rFonts w:asciiTheme="minorHAnsi" w:hAnsiTheme="minorHAnsi" w:cstheme="minorHAnsi"/>
          <w:sz w:val="24"/>
          <w:szCs w:val="24"/>
        </w:rPr>
      </w:pPr>
      <w:r w:rsidRPr="00202FE0">
        <w:rPr>
          <w:rFonts w:asciiTheme="minorHAnsi" w:hAnsiTheme="minorHAnsi" w:cstheme="minorHAnsi"/>
          <w:sz w:val="24"/>
          <w:szCs w:val="24"/>
        </w:rPr>
        <w:t>5.11.5. Após o reinício previsto no item supra, os licitantes serão convocados para apresentar lances intermediários.</w:t>
      </w:r>
    </w:p>
    <w:p w14:paraId="2F791389" w14:textId="08D996FB" w:rsidR="00B97BB2" w:rsidRPr="00202FE0" w:rsidRDefault="00097454" w:rsidP="00A127C0">
      <w:pPr>
        <w:ind w:left="426" w:right="157"/>
        <w:rPr>
          <w:rFonts w:asciiTheme="minorHAnsi" w:hAnsiTheme="minorHAnsi" w:cstheme="minorHAnsi"/>
          <w:sz w:val="24"/>
          <w:szCs w:val="24"/>
        </w:rPr>
      </w:pPr>
      <w:r w:rsidRPr="00202FE0">
        <w:rPr>
          <w:rFonts w:asciiTheme="minorHAnsi" w:hAnsiTheme="minorHAnsi" w:cstheme="minorHAnsi"/>
          <w:sz w:val="24"/>
          <w:szCs w:val="24"/>
        </w:rPr>
        <w:t>5.12.</w:t>
      </w:r>
      <w:r w:rsidRPr="00202FE0">
        <w:rPr>
          <w:rFonts w:asciiTheme="minorHAnsi" w:hAnsiTheme="minorHAnsi" w:cstheme="minorHAnsi"/>
          <w:sz w:val="24"/>
          <w:szCs w:val="24"/>
        </w:rPr>
        <w:tab/>
      </w:r>
      <w:r w:rsidR="00A127C0" w:rsidRPr="00202FE0">
        <w:rPr>
          <w:rFonts w:asciiTheme="minorHAnsi" w:hAnsiTheme="minorHAnsi" w:cstheme="minorHAnsi"/>
          <w:sz w:val="24"/>
          <w:szCs w:val="24"/>
        </w:rPr>
        <w:t xml:space="preserve"> </w:t>
      </w:r>
      <w:r w:rsidRPr="00202FE0">
        <w:rPr>
          <w:rFonts w:asciiTheme="minorHAnsi" w:hAnsiTheme="minorHAnsi" w:cstheme="minorHAnsi"/>
          <w:sz w:val="24"/>
          <w:szCs w:val="24"/>
        </w:rPr>
        <w:t>Após o término dos prazos estabelecidos nos subitens anteriores, o sistema ordenará e divulgará os lances segundo a ordem crescente de valores.</w:t>
      </w:r>
    </w:p>
    <w:p w14:paraId="52EF423D" w14:textId="77777777" w:rsidR="00B97BB2" w:rsidRPr="00202FE0" w:rsidRDefault="00097454" w:rsidP="00A127C0">
      <w:pPr>
        <w:ind w:left="426" w:right="157"/>
        <w:rPr>
          <w:rFonts w:asciiTheme="minorHAnsi" w:hAnsiTheme="minorHAnsi" w:cstheme="minorHAnsi"/>
          <w:sz w:val="24"/>
          <w:szCs w:val="24"/>
        </w:rPr>
      </w:pPr>
      <w:r w:rsidRPr="00202FE0">
        <w:rPr>
          <w:rFonts w:asciiTheme="minorHAnsi" w:hAnsiTheme="minorHAnsi" w:cstheme="minorHAnsi"/>
          <w:sz w:val="24"/>
          <w:szCs w:val="24"/>
        </w:rPr>
        <w:lastRenderedPageBreak/>
        <w:t>5.13. Não serão aceitos dois ou mais lances de mesmo valor, prevalecendo aquele que for recebido e registrado em primeiro lugar.</w:t>
      </w:r>
    </w:p>
    <w:p w14:paraId="3FCD0556" w14:textId="77777777" w:rsidR="00B97BB2" w:rsidRPr="00202FE0" w:rsidRDefault="00097454" w:rsidP="00A127C0">
      <w:pPr>
        <w:ind w:left="426" w:right="157"/>
        <w:rPr>
          <w:rFonts w:asciiTheme="minorHAnsi" w:hAnsiTheme="minorHAnsi" w:cstheme="minorHAnsi"/>
          <w:sz w:val="24"/>
          <w:szCs w:val="24"/>
        </w:rPr>
      </w:pPr>
      <w:r w:rsidRPr="00202FE0">
        <w:rPr>
          <w:rFonts w:asciiTheme="minorHAnsi" w:hAnsiTheme="minorHAnsi" w:cstheme="minorHAnsi"/>
          <w:sz w:val="24"/>
          <w:szCs w:val="24"/>
        </w:rPr>
        <w:t>5.14. Durante o transcurso da sessão pública, os licitantes serão informados, em tempo real, do valor do menor lance registrado, vedada a identificação do licitante.</w:t>
      </w:r>
    </w:p>
    <w:p w14:paraId="375292A7" w14:textId="77777777" w:rsidR="00B97BB2" w:rsidRPr="00202FE0" w:rsidRDefault="00097454" w:rsidP="00A127C0">
      <w:pPr>
        <w:ind w:left="426" w:right="157"/>
        <w:rPr>
          <w:rFonts w:asciiTheme="minorHAnsi" w:hAnsiTheme="minorHAnsi" w:cstheme="minorHAnsi"/>
          <w:sz w:val="24"/>
          <w:szCs w:val="24"/>
        </w:rPr>
      </w:pPr>
      <w:r w:rsidRPr="00202FE0">
        <w:rPr>
          <w:rFonts w:asciiTheme="minorHAnsi" w:hAnsiTheme="minorHAnsi" w:cstheme="minorHAnsi"/>
          <w:sz w:val="24"/>
          <w:szCs w:val="24"/>
        </w:rPr>
        <w:t>5.15. No caso de desconexão com o Agente de Contratação, no decorrer da etapa competitiva da licitação, o sistema eletrônico poderá permanecer acessível aos licitantes para a recepção dos lances.</w:t>
      </w:r>
    </w:p>
    <w:p w14:paraId="69FDD7B1" w14:textId="23EE4B21" w:rsidR="00B97BB2" w:rsidRPr="00202FE0" w:rsidRDefault="00097454" w:rsidP="00A127C0">
      <w:pPr>
        <w:tabs>
          <w:tab w:val="center" w:pos="2352"/>
          <w:tab w:val="center" w:pos="3206"/>
          <w:tab w:val="center" w:pos="3823"/>
          <w:tab w:val="center" w:pos="4608"/>
          <w:tab w:val="center" w:pos="5449"/>
          <w:tab w:val="center" w:pos="6095"/>
          <w:tab w:val="center" w:pos="7063"/>
          <w:tab w:val="center" w:pos="7887"/>
          <w:tab w:val="center" w:pos="8333"/>
          <w:tab w:val="center" w:pos="8896"/>
          <w:tab w:val="right" w:pos="9795"/>
        </w:tabs>
        <w:spacing w:after="12"/>
        <w:ind w:right="0"/>
        <w:rPr>
          <w:rFonts w:asciiTheme="minorHAnsi" w:hAnsiTheme="minorHAnsi" w:cstheme="minorHAnsi"/>
          <w:sz w:val="24"/>
          <w:szCs w:val="24"/>
        </w:rPr>
      </w:pPr>
      <w:r w:rsidRPr="00202FE0">
        <w:rPr>
          <w:rFonts w:asciiTheme="minorHAnsi" w:hAnsiTheme="minorHAnsi" w:cstheme="minorHAnsi"/>
          <w:sz w:val="24"/>
          <w:szCs w:val="24"/>
        </w:rPr>
        <w:t>5.16.</w:t>
      </w:r>
      <w:r w:rsidR="00A127C0" w:rsidRPr="00202FE0">
        <w:rPr>
          <w:rFonts w:asciiTheme="minorHAnsi" w:hAnsiTheme="minorHAnsi" w:cstheme="minorHAnsi"/>
          <w:sz w:val="24"/>
          <w:szCs w:val="24"/>
        </w:rPr>
        <w:t xml:space="preserve"> </w:t>
      </w:r>
      <w:r w:rsidRPr="00202FE0">
        <w:rPr>
          <w:rFonts w:asciiTheme="minorHAnsi" w:hAnsiTheme="minorHAnsi" w:cstheme="minorHAnsi"/>
          <w:sz w:val="24"/>
          <w:szCs w:val="24"/>
        </w:rPr>
        <w:t>Quando</w:t>
      </w:r>
      <w:r w:rsidR="006432CE" w:rsidRPr="00202FE0">
        <w:rPr>
          <w:rFonts w:asciiTheme="minorHAnsi" w:hAnsiTheme="minorHAnsi" w:cstheme="minorHAnsi"/>
          <w:sz w:val="24"/>
          <w:szCs w:val="24"/>
        </w:rPr>
        <w:t xml:space="preserve"> </w:t>
      </w:r>
      <w:r w:rsidRPr="00202FE0">
        <w:rPr>
          <w:rFonts w:asciiTheme="minorHAnsi" w:hAnsiTheme="minorHAnsi" w:cstheme="minorHAnsi"/>
          <w:sz w:val="24"/>
          <w:szCs w:val="24"/>
        </w:rPr>
        <w:t>a</w:t>
      </w:r>
      <w:r w:rsidR="006432CE" w:rsidRPr="00202FE0">
        <w:rPr>
          <w:rFonts w:asciiTheme="minorHAnsi" w:hAnsiTheme="minorHAnsi" w:cstheme="minorHAnsi"/>
          <w:sz w:val="24"/>
          <w:szCs w:val="24"/>
        </w:rPr>
        <w:t xml:space="preserve"> </w:t>
      </w:r>
      <w:r w:rsidR="00E618E4" w:rsidRPr="00202FE0">
        <w:rPr>
          <w:rFonts w:asciiTheme="minorHAnsi" w:hAnsiTheme="minorHAnsi" w:cstheme="minorHAnsi"/>
          <w:sz w:val="24"/>
          <w:szCs w:val="24"/>
        </w:rPr>
        <w:t>desconexão do</w:t>
      </w:r>
      <w:r w:rsidR="006432CE" w:rsidRPr="00202FE0">
        <w:rPr>
          <w:rFonts w:asciiTheme="minorHAnsi" w:hAnsiTheme="minorHAnsi" w:cstheme="minorHAnsi"/>
          <w:sz w:val="24"/>
          <w:szCs w:val="24"/>
        </w:rPr>
        <w:t xml:space="preserve"> </w:t>
      </w:r>
      <w:r w:rsidRPr="00202FE0">
        <w:rPr>
          <w:rFonts w:asciiTheme="minorHAnsi" w:hAnsiTheme="minorHAnsi" w:cstheme="minorHAnsi"/>
          <w:sz w:val="24"/>
          <w:szCs w:val="24"/>
        </w:rPr>
        <w:tab/>
        <w:t>sistema</w:t>
      </w:r>
      <w:r w:rsidRPr="00202FE0">
        <w:rPr>
          <w:rFonts w:asciiTheme="minorHAnsi" w:hAnsiTheme="minorHAnsi" w:cstheme="minorHAnsi"/>
          <w:sz w:val="24"/>
          <w:szCs w:val="24"/>
        </w:rPr>
        <w:tab/>
        <w:t>eletrônico</w:t>
      </w:r>
      <w:r w:rsidRPr="00202FE0">
        <w:rPr>
          <w:rFonts w:asciiTheme="minorHAnsi" w:hAnsiTheme="minorHAnsi" w:cstheme="minorHAnsi"/>
          <w:sz w:val="24"/>
          <w:szCs w:val="24"/>
        </w:rPr>
        <w:tab/>
        <w:t>para</w:t>
      </w:r>
      <w:r w:rsidR="006432CE" w:rsidRPr="00202FE0">
        <w:rPr>
          <w:rFonts w:asciiTheme="minorHAnsi" w:hAnsiTheme="minorHAnsi" w:cstheme="minorHAnsi"/>
          <w:sz w:val="24"/>
          <w:szCs w:val="24"/>
        </w:rPr>
        <w:t xml:space="preserve"> </w:t>
      </w:r>
      <w:r w:rsidRPr="00202FE0">
        <w:rPr>
          <w:rFonts w:asciiTheme="minorHAnsi" w:hAnsiTheme="minorHAnsi" w:cstheme="minorHAnsi"/>
          <w:sz w:val="24"/>
          <w:szCs w:val="24"/>
        </w:rPr>
        <w:t>o</w:t>
      </w:r>
      <w:r w:rsidR="006432CE" w:rsidRPr="00202FE0">
        <w:rPr>
          <w:rFonts w:asciiTheme="minorHAnsi" w:hAnsiTheme="minorHAnsi" w:cstheme="minorHAnsi"/>
          <w:sz w:val="24"/>
          <w:szCs w:val="24"/>
        </w:rPr>
        <w:t xml:space="preserve"> </w:t>
      </w:r>
      <w:r w:rsidRPr="00202FE0">
        <w:rPr>
          <w:rFonts w:asciiTheme="minorHAnsi" w:hAnsiTheme="minorHAnsi" w:cstheme="minorHAnsi"/>
          <w:sz w:val="24"/>
          <w:szCs w:val="24"/>
        </w:rPr>
        <w:t>Agente</w:t>
      </w:r>
      <w:r w:rsidR="00A127C0" w:rsidRPr="00202FE0">
        <w:rPr>
          <w:rFonts w:asciiTheme="minorHAnsi" w:hAnsiTheme="minorHAnsi" w:cstheme="minorHAnsi"/>
          <w:sz w:val="24"/>
          <w:szCs w:val="24"/>
        </w:rPr>
        <w:t xml:space="preserve"> </w:t>
      </w:r>
      <w:r w:rsidRPr="00202FE0">
        <w:rPr>
          <w:rFonts w:asciiTheme="minorHAnsi" w:hAnsiTheme="minorHAnsi" w:cstheme="minorHAnsi"/>
          <w:sz w:val="24"/>
          <w:szCs w:val="24"/>
        </w:rPr>
        <w:tab/>
        <w:t>de</w:t>
      </w:r>
      <w:r w:rsidR="006200B3" w:rsidRPr="00202FE0">
        <w:rPr>
          <w:rFonts w:asciiTheme="minorHAnsi" w:hAnsiTheme="minorHAnsi" w:cstheme="minorHAnsi"/>
          <w:sz w:val="24"/>
          <w:szCs w:val="24"/>
        </w:rPr>
        <w:t xml:space="preserve"> </w:t>
      </w:r>
      <w:r w:rsidRPr="00202FE0">
        <w:rPr>
          <w:rFonts w:asciiTheme="minorHAnsi" w:hAnsiTheme="minorHAnsi" w:cstheme="minorHAnsi"/>
          <w:sz w:val="24"/>
          <w:szCs w:val="24"/>
        </w:rPr>
        <w:t>Contratação/Comissão persistir por tempo superior a dez minutos, a sessão pública será suspensa e reiniciada somente após decorridas vinte e quatro horas da comunicação do fato pelo Agente de Contratação/Comissão aos participantes, no sítio eletrônico utilizado para divulgação.</w:t>
      </w:r>
    </w:p>
    <w:p w14:paraId="4A488687" w14:textId="77777777" w:rsidR="00B97BB2" w:rsidRPr="00202FE0" w:rsidRDefault="00097454" w:rsidP="00A127C0">
      <w:pPr>
        <w:ind w:left="426" w:right="157"/>
        <w:rPr>
          <w:rFonts w:asciiTheme="minorHAnsi" w:hAnsiTheme="minorHAnsi" w:cstheme="minorHAnsi"/>
          <w:sz w:val="24"/>
          <w:szCs w:val="24"/>
        </w:rPr>
      </w:pPr>
      <w:r w:rsidRPr="00202FE0">
        <w:rPr>
          <w:rFonts w:asciiTheme="minorHAnsi" w:hAnsiTheme="minorHAnsi" w:cstheme="minorHAnsi"/>
          <w:sz w:val="24"/>
          <w:szCs w:val="24"/>
        </w:rPr>
        <w:t>5.17. Caso o licitante não apresente lances, concorrerá com o valor de sua proposta.</w:t>
      </w:r>
    </w:p>
    <w:p w14:paraId="5B5DD217" w14:textId="77777777" w:rsidR="00B97BB2" w:rsidRPr="00202FE0" w:rsidRDefault="00097454" w:rsidP="00A127C0">
      <w:pPr>
        <w:ind w:left="426" w:right="157"/>
        <w:rPr>
          <w:rFonts w:asciiTheme="minorHAnsi" w:hAnsiTheme="minorHAnsi" w:cstheme="minorHAnsi"/>
          <w:sz w:val="24"/>
          <w:szCs w:val="24"/>
        </w:rPr>
      </w:pPr>
      <w:r w:rsidRPr="00202FE0">
        <w:rPr>
          <w:rFonts w:asciiTheme="minorHAnsi" w:hAnsiTheme="minorHAnsi" w:cstheme="minorHAnsi"/>
          <w:sz w:val="24"/>
          <w:szCs w:val="24"/>
        </w:rPr>
        <w:t xml:space="preserve">5.18. 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hyperlink r:id="rId100" w:anchor="art44">
        <w:proofErr w:type="spellStart"/>
        <w:r w:rsidRPr="00202FE0">
          <w:rPr>
            <w:rFonts w:asciiTheme="minorHAnsi" w:hAnsiTheme="minorHAnsi" w:cstheme="minorHAnsi"/>
            <w:sz w:val="24"/>
            <w:szCs w:val="24"/>
          </w:rPr>
          <w:t>arts</w:t>
        </w:r>
        <w:proofErr w:type="spellEnd"/>
        <w:r w:rsidRPr="00202FE0">
          <w:rPr>
            <w:rFonts w:asciiTheme="minorHAnsi" w:hAnsiTheme="minorHAnsi" w:cstheme="minorHAnsi"/>
            <w:sz w:val="24"/>
            <w:szCs w:val="24"/>
          </w:rPr>
          <w:t>.</w:t>
        </w:r>
      </w:hyperlink>
      <w:r w:rsidRPr="00202FE0">
        <w:rPr>
          <w:rFonts w:asciiTheme="minorHAnsi" w:hAnsiTheme="minorHAnsi" w:cstheme="minorHAnsi"/>
          <w:sz w:val="24"/>
          <w:szCs w:val="24"/>
        </w:rPr>
        <w:t xml:space="preserve"> </w:t>
      </w:r>
      <w:hyperlink r:id="rId101" w:anchor="art44">
        <w:r w:rsidRPr="00202FE0">
          <w:rPr>
            <w:rFonts w:asciiTheme="minorHAnsi" w:hAnsiTheme="minorHAnsi" w:cstheme="minorHAnsi"/>
            <w:sz w:val="24"/>
            <w:szCs w:val="24"/>
          </w:rPr>
          <w:t>44</w:t>
        </w:r>
      </w:hyperlink>
      <w:r w:rsidRPr="00202FE0">
        <w:rPr>
          <w:rFonts w:asciiTheme="minorHAnsi" w:hAnsiTheme="minorHAnsi" w:cstheme="minorHAnsi"/>
          <w:sz w:val="24"/>
          <w:szCs w:val="24"/>
        </w:rPr>
        <w:t xml:space="preserve"> </w:t>
      </w:r>
      <w:hyperlink r:id="rId102" w:anchor="art44">
        <w:r w:rsidRPr="00202FE0">
          <w:rPr>
            <w:rFonts w:asciiTheme="minorHAnsi" w:hAnsiTheme="minorHAnsi" w:cstheme="minorHAnsi"/>
            <w:sz w:val="24"/>
            <w:szCs w:val="24"/>
          </w:rPr>
          <w:t>e</w:t>
        </w:r>
      </w:hyperlink>
      <w:r w:rsidRPr="00202FE0">
        <w:rPr>
          <w:rFonts w:asciiTheme="minorHAnsi" w:hAnsiTheme="minorHAnsi" w:cstheme="minorHAnsi"/>
          <w:sz w:val="24"/>
          <w:szCs w:val="24"/>
        </w:rPr>
        <w:t xml:space="preserve"> </w:t>
      </w:r>
      <w:hyperlink r:id="rId103" w:anchor="art44">
        <w:r w:rsidRPr="00202FE0">
          <w:rPr>
            <w:rFonts w:asciiTheme="minorHAnsi" w:hAnsiTheme="minorHAnsi" w:cstheme="minorHAnsi"/>
            <w:sz w:val="24"/>
            <w:szCs w:val="24"/>
          </w:rPr>
          <w:t>45</w:t>
        </w:r>
      </w:hyperlink>
      <w:r w:rsidRPr="00202FE0">
        <w:rPr>
          <w:rFonts w:asciiTheme="minorHAnsi" w:hAnsiTheme="minorHAnsi" w:cstheme="minorHAnsi"/>
          <w:sz w:val="24"/>
          <w:szCs w:val="24"/>
        </w:rPr>
        <w:t xml:space="preserve"> </w:t>
      </w:r>
      <w:hyperlink r:id="rId104" w:anchor="art44">
        <w:r w:rsidRPr="00202FE0">
          <w:rPr>
            <w:rFonts w:asciiTheme="minorHAnsi" w:hAnsiTheme="minorHAnsi" w:cstheme="minorHAnsi"/>
            <w:sz w:val="24"/>
            <w:szCs w:val="24"/>
          </w:rPr>
          <w:t>da</w:t>
        </w:r>
      </w:hyperlink>
      <w:r w:rsidRPr="00202FE0">
        <w:rPr>
          <w:rFonts w:asciiTheme="minorHAnsi" w:hAnsiTheme="minorHAnsi" w:cstheme="minorHAnsi"/>
          <w:sz w:val="24"/>
          <w:szCs w:val="24"/>
        </w:rPr>
        <w:t xml:space="preserve"> </w:t>
      </w:r>
      <w:hyperlink r:id="rId105" w:anchor="art44">
        <w:r w:rsidRPr="00202FE0">
          <w:rPr>
            <w:rFonts w:asciiTheme="minorHAnsi" w:hAnsiTheme="minorHAnsi" w:cstheme="minorHAnsi"/>
            <w:sz w:val="24"/>
            <w:szCs w:val="24"/>
          </w:rPr>
          <w:t>Lei</w:t>
        </w:r>
      </w:hyperlink>
      <w:r w:rsidRPr="00202FE0">
        <w:rPr>
          <w:rFonts w:asciiTheme="minorHAnsi" w:hAnsiTheme="minorHAnsi" w:cstheme="minorHAnsi"/>
          <w:sz w:val="24"/>
          <w:szCs w:val="24"/>
        </w:rPr>
        <w:t xml:space="preserve"> </w:t>
      </w:r>
      <w:hyperlink r:id="rId106" w:anchor="art44">
        <w:r w:rsidRPr="00202FE0">
          <w:rPr>
            <w:rFonts w:asciiTheme="minorHAnsi" w:hAnsiTheme="minorHAnsi" w:cstheme="minorHAnsi"/>
            <w:sz w:val="24"/>
            <w:szCs w:val="24"/>
          </w:rPr>
          <w:t>Complementar</w:t>
        </w:r>
      </w:hyperlink>
      <w:r w:rsidRPr="00202FE0">
        <w:rPr>
          <w:rFonts w:asciiTheme="minorHAnsi" w:hAnsiTheme="minorHAnsi" w:cstheme="minorHAnsi"/>
          <w:sz w:val="24"/>
          <w:szCs w:val="24"/>
        </w:rPr>
        <w:t xml:space="preserve"> </w:t>
      </w:r>
      <w:hyperlink r:id="rId107" w:anchor="art44">
        <w:r w:rsidRPr="00202FE0">
          <w:rPr>
            <w:rFonts w:asciiTheme="minorHAnsi" w:hAnsiTheme="minorHAnsi" w:cstheme="minorHAnsi"/>
            <w:sz w:val="24"/>
            <w:szCs w:val="24"/>
          </w:rPr>
          <w:t>nº</w:t>
        </w:r>
      </w:hyperlink>
      <w:r w:rsidRPr="00202FE0">
        <w:rPr>
          <w:rFonts w:asciiTheme="minorHAnsi" w:hAnsiTheme="minorHAnsi" w:cstheme="minorHAnsi"/>
          <w:sz w:val="24"/>
          <w:szCs w:val="24"/>
        </w:rPr>
        <w:t xml:space="preserve"> </w:t>
      </w:r>
      <w:hyperlink r:id="rId108" w:anchor="art44">
        <w:r w:rsidRPr="00202FE0">
          <w:rPr>
            <w:rFonts w:asciiTheme="minorHAnsi" w:hAnsiTheme="minorHAnsi" w:cstheme="minorHAnsi"/>
            <w:sz w:val="24"/>
            <w:szCs w:val="24"/>
          </w:rPr>
          <w:t>123,</w:t>
        </w:r>
      </w:hyperlink>
      <w:r w:rsidRPr="00202FE0">
        <w:rPr>
          <w:rFonts w:asciiTheme="minorHAnsi" w:hAnsiTheme="minorHAnsi" w:cstheme="minorHAnsi"/>
          <w:sz w:val="24"/>
          <w:szCs w:val="24"/>
        </w:rPr>
        <w:t xml:space="preserve"> </w:t>
      </w:r>
      <w:hyperlink r:id="rId109" w:anchor="art44">
        <w:r w:rsidRPr="00202FE0">
          <w:rPr>
            <w:rFonts w:asciiTheme="minorHAnsi" w:hAnsiTheme="minorHAnsi" w:cstheme="minorHAnsi"/>
            <w:sz w:val="24"/>
            <w:szCs w:val="24"/>
          </w:rPr>
          <w:t>de</w:t>
        </w:r>
      </w:hyperlink>
      <w:r w:rsidRPr="00202FE0">
        <w:rPr>
          <w:rFonts w:asciiTheme="minorHAnsi" w:hAnsiTheme="minorHAnsi" w:cstheme="minorHAnsi"/>
          <w:sz w:val="24"/>
          <w:szCs w:val="24"/>
        </w:rPr>
        <w:t xml:space="preserve"> </w:t>
      </w:r>
      <w:hyperlink r:id="rId110" w:anchor="art44">
        <w:r w:rsidRPr="00202FE0">
          <w:rPr>
            <w:rFonts w:asciiTheme="minorHAnsi" w:hAnsiTheme="minorHAnsi" w:cstheme="minorHAnsi"/>
            <w:sz w:val="24"/>
            <w:szCs w:val="24"/>
          </w:rPr>
          <w:t>2006</w:t>
        </w:r>
      </w:hyperlink>
      <w:r w:rsidRPr="00202FE0">
        <w:rPr>
          <w:rFonts w:asciiTheme="minorHAnsi" w:hAnsiTheme="minorHAnsi" w:cstheme="minorHAnsi"/>
          <w:sz w:val="24"/>
          <w:szCs w:val="24"/>
        </w:rPr>
        <w:t xml:space="preserve">, regulamentada pelo </w:t>
      </w:r>
      <w:hyperlink r:id="rId111">
        <w:r w:rsidRPr="00202FE0">
          <w:rPr>
            <w:rFonts w:asciiTheme="minorHAnsi" w:hAnsiTheme="minorHAnsi" w:cstheme="minorHAnsi"/>
            <w:sz w:val="24"/>
            <w:szCs w:val="24"/>
          </w:rPr>
          <w:t>Decreto</w:t>
        </w:r>
      </w:hyperlink>
      <w:r w:rsidRPr="00202FE0">
        <w:rPr>
          <w:rFonts w:asciiTheme="minorHAnsi" w:hAnsiTheme="minorHAnsi" w:cstheme="minorHAnsi"/>
          <w:sz w:val="24"/>
          <w:szCs w:val="24"/>
        </w:rPr>
        <w:t xml:space="preserve"> </w:t>
      </w:r>
      <w:hyperlink r:id="rId112">
        <w:r w:rsidRPr="00202FE0">
          <w:rPr>
            <w:rFonts w:asciiTheme="minorHAnsi" w:hAnsiTheme="minorHAnsi" w:cstheme="minorHAnsi"/>
            <w:sz w:val="24"/>
            <w:szCs w:val="24"/>
          </w:rPr>
          <w:t>nº</w:t>
        </w:r>
      </w:hyperlink>
      <w:r w:rsidRPr="00202FE0">
        <w:rPr>
          <w:rFonts w:asciiTheme="minorHAnsi" w:hAnsiTheme="minorHAnsi" w:cstheme="minorHAnsi"/>
          <w:sz w:val="24"/>
          <w:szCs w:val="24"/>
        </w:rPr>
        <w:t xml:space="preserve"> </w:t>
      </w:r>
      <w:hyperlink r:id="rId113">
        <w:r w:rsidRPr="00202FE0">
          <w:rPr>
            <w:rFonts w:asciiTheme="minorHAnsi" w:hAnsiTheme="minorHAnsi" w:cstheme="minorHAnsi"/>
            <w:sz w:val="24"/>
            <w:szCs w:val="24"/>
          </w:rPr>
          <w:t>8.538,</w:t>
        </w:r>
      </w:hyperlink>
      <w:r w:rsidRPr="00202FE0">
        <w:rPr>
          <w:rFonts w:asciiTheme="minorHAnsi" w:hAnsiTheme="minorHAnsi" w:cstheme="minorHAnsi"/>
          <w:sz w:val="24"/>
          <w:szCs w:val="24"/>
        </w:rPr>
        <w:t xml:space="preserve"> </w:t>
      </w:r>
      <w:hyperlink r:id="rId114">
        <w:r w:rsidRPr="00202FE0">
          <w:rPr>
            <w:rFonts w:asciiTheme="minorHAnsi" w:hAnsiTheme="minorHAnsi" w:cstheme="minorHAnsi"/>
            <w:sz w:val="24"/>
            <w:szCs w:val="24"/>
          </w:rPr>
          <w:t>de</w:t>
        </w:r>
      </w:hyperlink>
      <w:r w:rsidRPr="00202FE0">
        <w:rPr>
          <w:rFonts w:asciiTheme="minorHAnsi" w:hAnsiTheme="minorHAnsi" w:cstheme="minorHAnsi"/>
          <w:sz w:val="24"/>
          <w:szCs w:val="24"/>
        </w:rPr>
        <w:t xml:space="preserve"> </w:t>
      </w:r>
      <w:hyperlink r:id="rId115">
        <w:r w:rsidRPr="00202FE0">
          <w:rPr>
            <w:rFonts w:asciiTheme="minorHAnsi" w:hAnsiTheme="minorHAnsi" w:cstheme="minorHAnsi"/>
            <w:sz w:val="24"/>
            <w:szCs w:val="24"/>
          </w:rPr>
          <w:t>2015</w:t>
        </w:r>
      </w:hyperlink>
      <w:r w:rsidRPr="00202FE0">
        <w:rPr>
          <w:rFonts w:asciiTheme="minorHAnsi" w:hAnsiTheme="minorHAnsi" w:cstheme="minorHAnsi"/>
          <w:sz w:val="24"/>
          <w:szCs w:val="24"/>
        </w:rPr>
        <w:t>.</w:t>
      </w:r>
    </w:p>
    <w:p w14:paraId="3951AF85" w14:textId="77777777" w:rsidR="00B97BB2" w:rsidRPr="00202FE0" w:rsidRDefault="00097454" w:rsidP="00A127C0">
      <w:pPr>
        <w:ind w:left="426" w:right="157" w:hanging="510"/>
        <w:rPr>
          <w:rFonts w:asciiTheme="minorHAnsi" w:hAnsiTheme="minorHAnsi" w:cstheme="minorHAnsi"/>
          <w:sz w:val="24"/>
          <w:szCs w:val="24"/>
        </w:rPr>
      </w:pPr>
      <w:r w:rsidRPr="00202FE0">
        <w:rPr>
          <w:rFonts w:asciiTheme="minorHAnsi" w:hAnsiTheme="minorHAnsi" w:cstheme="minorHAnsi"/>
          <w:sz w:val="24"/>
          <w:szCs w:val="24"/>
        </w:rPr>
        <w:t>5.18.1. Nessas condições, as propostas de microempresas e empresas de pequeno porte que se encontrarem na faixa de até 10% (dez por cento) acima da melhor proposta ou melhor lance serão consideradas empatadas com a primeira colocada.</w:t>
      </w:r>
    </w:p>
    <w:p w14:paraId="0DC76221" w14:textId="77777777" w:rsidR="00B97BB2" w:rsidRPr="00202FE0" w:rsidRDefault="00097454" w:rsidP="00A127C0">
      <w:pPr>
        <w:ind w:left="426" w:right="157" w:hanging="510"/>
        <w:rPr>
          <w:rFonts w:asciiTheme="minorHAnsi" w:hAnsiTheme="minorHAnsi" w:cstheme="minorHAnsi"/>
          <w:sz w:val="24"/>
          <w:szCs w:val="24"/>
        </w:rPr>
      </w:pPr>
      <w:r w:rsidRPr="00202FE0">
        <w:rPr>
          <w:rFonts w:asciiTheme="minorHAnsi" w:hAnsiTheme="minorHAnsi" w:cstheme="minorHAnsi"/>
          <w:sz w:val="24"/>
          <w:szCs w:val="24"/>
        </w:rPr>
        <w:t>5.18.2.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350C332D" w14:textId="77777777" w:rsidR="00B97BB2" w:rsidRPr="00202FE0" w:rsidRDefault="00097454" w:rsidP="00A127C0">
      <w:pPr>
        <w:ind w:left="426" w:right="157" w:hanging="510"/>
        <w:rPr>
          <w:rFonts w:asciiTheme="minorHAnsi" w:hAnsiTheme="minorHAnsi" w:cstheme="minorHAnsi"/>
          <w:sz w:val="24"/>
          <w:szCs w:val="24"/>
        </w:rPr>
      </w:pPr>
      <w:r w:rsidRPr="00202FE0">
        <w:rPr>
          <w:rFonts w:asciiTheme="minorHAnsi" w:hAnsiTheme="minorHAnsi" w:cstheme="minorHAnsi"/>
          <w:sz w:val="24"/>
          <w:szCs w:val="24"/>
        </w:rPr>
        <w:t>5.18.3. Caso a microempresa ou a empresa de pequeno porte melhor classificada desista ou não se manifeste no prazo estabelecido, serão convocadas as demais licitantes microempresa e empresa de pequeno porte que se encontrem naquele intervalo de 10% (dez por cento), na ordem de classificação, para o exercício do mesmo direito, no prazo estabelecido no subitem anterior.</w:t>
      </w:r>
    </w:p>
    <w:p w14:paraId="30141F1D" w14:textId="77777777" w:rsidR="00B97BB2" w:rsidRPr="00202FE0" w:rsidRDefault="00097454" w:rsidP="00A127C0">
      <w:pPr>
        <w:ind w:left="426" w:right="157" w:hanging="510"/>
        <w:rPr>
          <w:rFonts w:asciiTheme="minorHAnsi" w:hAnsiTheme="minorHAnsi" w:cstheme="minorHAnsi"/>
          <w:sz w:val="24"/>
          <w:szCs w:val="24"/>
        </w:rPr>
      </w:pPr>
      <w:r w:rsidRPr="00202FE0">
        <w:rPr>
          <w:rFonts w:asciiTheme="minorHAnsi" w:hAnsiTheme="minorHAnsi" w:cstheme="minorHAnsi"/>
          <w:sz w:val="24"/>
          <w:szCs w:val="24"/>
        </w:rPr>
        <w:t>5.18.4.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0EFA663E" w14:textId="77777777" w:rsidR="00B97BB2" w:rsidRPr="00202FE0" w:rsidRDefault="00097454" w:rsidP="00A127C0">
      <w:pPr>
        <w:ind w:left="426" w:right="157"/>
        <w:rPr>
          <w:rFonts w:asciiTheme="minorHAnsi" w:hAnsiTheme="minorHAnsi" w:cstheme="minorHAnsi"/>
          <w:sz w:val="24"/>
          <w:szCs w:val="24"/>
        </w:rPr>
      </w:pPr>
      <w:r w:rsidRPr="00202FE0">
        <w:rPr>
          <w:rFonts w:asciiTheme="minorHAnsi" w:hAnsiTheme="minorHAnsi" w:cstheme="minorHAnsi"/>
          <w:sz w:val="24"/>
          <w:szCs w:val="24"/>
        </w:rPr>
        <w:lastRenderedPageBreak/>
        <w:t>5.19. Só poderá haver empate entre propostas iguais (não seguidas de lances), ou entre lances finais da fase fechada do modo de disputa aberto e fechado.</w:t>
      </w:r>
    </w:p>
    <w:p w14:paraId="37310FAC" w14:textId="77777777" w:rsidR="00B97BB2" w:rsidRPr="00202FE0" w:rsidRDefault="00097454" w:rsidP="00A127C0">
      <w:pPr>
        <w:ind w:left="426" w:right="157" w:hanging="510"/>
        <w:rPr>
          <w:rFonts w:asciiTheme="minorHAnsi" w:hAnsiTheme="minorHAnsi" w:cstheme="minorHAnsi"/>
          <w:sz w:val="24"/>
          <w:szCs w:val="24"/>
        </w:rPr>
      </w:pPr>
      <w:r w:rsidRPr="00202FE0">
        <w:rPr>
          <w:rFonts w:asciiTheme="minorHAnsi" w:hAnsiTheme="minorHAnsi" w:cstheme="minorHAnsi"/>
          <w:sz w:val="24"/>
          <w:szCs w:val="24"/>
        </w:rPr>
        <w:t xml:space="preserve">5.19.1. Havendo eventual empate entre propostas ou lances, o critério de desempate será aquele previsto no </w:t>
      </w:r>
      <w:hyperlink r:id="rId116" w:anchor="art60">
        <w:r w:rsidRPr="00202FE0">
          <w:rPr>
            <w:rFonts w:asciiTheme="minorHAnsi" w:hAnsiTheme="minorHAnsi" w:cstheme="minorHAnsi"/>
            <w:sz w:val="24"/>
            <w:szCs w:val="24"/>
          </w:rPr>
          <w:t>art.</w:t>
        </w:r>
      </w:hyperlink>
      <w:r w:rsidRPr="00202FE0">
        <w:rPr>
          <w:rFonts w:asciiTheme="minorHAnsi" w:hAnsiTheme="minorHAnsi" w:cstheme="minorHAnsi"/>
          <w:sz w:val="24"/>
          <w:szCs w:val="24"/>
        </w:rPr>
        <w:t xml:space="preserve"> </w:t>
      </w:r>
      <w:hyperlink r:id="rId117" w:anchor="art60">
        <w:r w:rsidRPr="00202FE0">
          <w:rPr>
            <w:rFonts w:asciiTheme="minorHAnsi" w:hAnsiTheme="minorHAnsi" w:cstheme="minorHAnsi"/>
            <w:sz w:val="24"/>
            <w:szCs w:val="24"/>
          </w:rPr>
          <w:t>60</w:t>
        </w:r>
      </w:hyperlink>
      <w:r w:rsidRPr="00202FE0">
        <w:rPr>
          <w:rFonts w:asciiTheme="minorHAnsi" w:hAnsiTheme="minorHAnsi" w:cstheme="minorHAnsi"/>
          <w:sz w:val="24"/>
          <w:szCs w:val="24"/>
        </w:rPr>
        <w:t xml:space="preserve"> </w:t>
      </w:r>
      <w:hyperlink r:id="rId118" w:anchor="art60">
        <w:r w:rsidRPr="00202FE0">
          <w:rPr>
            <w:rFonts w:asciiTheme="minorHAnsi" w:hAnsiTheme="minorHAnsi" w:cstheme="minorHAnsi"/>
            <w:sz w:val="24"/>
            <w:szCs w:val="24"/>
          </w:rPr>
          <w:t>da</w:t>
        </w:r>
      </w:hyperlink>
      <w:r w:rsidRPr="00202FE0">
        <w:rPr>
          <w:rFonts w:asciiTheme="minorHAnsi" w:hAnsiTheme="minorHAnsi" w:cstheme="minorHAnsi"/>
          <w:sz w:val="24"/>
          <w:szCs w:val="24"/>
        </w:rPr>
        <w:t xml:space="preserve"> </w:t>
      </w:r>
      <w:hyperlink r:id="rId119" w:anchor="art60">
        <w:r w:rsidRPr="00202FE0">
          <w:rPr>
            <w:rFonts w:asciiTheme="minorHAnsi" w:hAnsiTheme="minorHAnsi" w:cstheme="minorHAnsi"/>
            <w:sz w:val="24"/>
            <w:szCs w:val="24"/>
          </w:rPr>
          <w:t>Lei</w:t>
        </w:r>
      </w:hyperlink>
      <w:r w:rsidRPr="00202FE0">
        <w:rPr>
          <w:rFonts w:asciiTheme="minorHAnsi" w:hAnsiTheme="minorHAnsi" w:cstheme="minorHAnsi"/>
          <w:sz w:val="24"/>
          <w:szCs w:val="24"/>
        </w:rPr>
        <w:t xml:space="preserve"> </w:t>
      </w:r>
      <w:hyperlink r:id="rId120" w:anchor="art60">
        <w:r w:rsidRPr="00202FE0">
          <w:rPr>
            <w:rFonts w:asciiTheme="minorHAnsi" w:hAnsiTheme="minorHAnsi" w:cstheme="minorHAnsi"/>
            <w:sz w:val="24"/>
            <w:szCs w:val="24"/>
          </w:rPr>
          <w:t>nº</w:t>
        </w:r>
      </w:hyperlink>
      <w:r w:rsidRPr="00202FE0">
        <w:rPr>
          <w:rFonts w:asciiTheme="minorHAnsi" w:hAnsiTheme="minorHAnsi" w:cstheme="minorHAnsi"/>
          <w:sz w:val="24"/>
          <w:szCs w:val="24"/>
        </w:rPr>
        <w:t xml:space="preserve"> </w:t>
      </w:r>
      <w:hyperlink r:id="rId121" w:anchor="art60">
        <w:r w:rsidRPr="00202FE0">
          <w:rPr>
            <w:rFonts w:asciiTheme="minorHAnsi" w:hAnsiTheme="minorHAnsi" w:cstheme="minorHAnsi"/>
            <w:sz w:val="24"/>
            <w:szCs w:val="24"/>
          </w:rPr>
          <w:t>14.133,</w:t>
        </w:r>
      </w:hyperlink>
      <w:r w:rsidRPr="00202FE0">
        <w:rPr>
          <w:rFonts w:asciiTheme="minorHAnsi" w:hAnsiTheme="minorHAnsi" w:cstheme="minorHAnsi"/>
          <w:sz w:val="24"/>
          <w:szCs w:val="24"/>
        </w:rPr>
        <w:t xml:space="preserve"> </w:t>
      </w:r>
      <w:hyperlink r:id="rId122" w:anchor="art60">
        <w:r w:rsidRPr="00202FE0">
          <w:rPr>
            <w:rFonts w:asciiTheme="minorHAnsi" w:hAnsiTheme="minorHAnsi" w:cstheme="minorHAnsi"/>
            <w:sz w:val="24"/>
            <w:szCs w:val="24"/>
          </w:rPr>
          <w:t>de</w:t>
        </w:r>
      </w:hyperlink>
      <w:r w:rsidRPr="00202FE0">
        <w:rPr>
          <w:rFonts w:asciiTheme="minorHAnsi" w:hAnsiTheme="minorHAnsi" w:cstheme="minorHAnsi"/>
          <w:sz w:val="24"/>
          <w:szCs w:val="24"/>
        </w:rPr>
        <w:t xml:space="preserve"> </w:t>
      </w:r>
      <w:hyperlink r:id="rId123" w:anchor="art60">
        <w:r w:rsidRPr="00202FE0">
          <w:rPr>
            <w:rFonts w:asciiTheme="minorHAnsi" w:hAnsiTheme="minorHAnsi" w:cstheme="minorHAnsi"/>
            <w:sz w:val="24"/>
            <w:szCs w:val="24"/>
          </w:rPr>
          <w:t>2021</w:t>
        </w:r>
      </w:hyperlink>
      <w:r w:rsidRPr="00202FE0">
        <w:rPr>
          <w:rFonts w:asciiTheme="minorHAnsi" w:hAnsiTheme="minorHAnsi" w:cstheme="minorHAnsi"/>
          <w:sz w:val="24"/>
          <w:szCs w:val="24"/>
        </w:rPr>
        <w:t>, nesta ordem:</w:t>
      </w:r>
    </w:p>
    <w:p w14:paraId="70330755" w14:textId="77777777" w:rsidR="00B97BB2" w:rsidRPr="00202FE0" w:rsidRDefault="00097454" w:rsidP="00A127C0">
      <w:pPr>
        <w:ind w:left="426" w:right="157" w:hanging="645"/>
        <w:rPr>
          <w:rFonts w:asciiTheme="minorHAnsi" w:hAnsiTheme="minorHAnsi" w:cstheme="minorHAnsi"/>
          <w:sz w:val="24"/>
          <w:szCs w:val="24"/>
        </w:rPr>
      </w:pPr>
      <w:r w:rsidRPr="00202FE0">
        <w:rPr>
          <w:rFonts w:asciiTheme="minorHAnsi" w:hAnsiTheme="minorHAnsi" w:cstheme="minorHAnsi"/>
          <w:sz w:val="24"/>
          <w:szCs w:val="24"/>
        </w:rPr>
        <w:t>5.19.1.1. disputa final, hipótese em que os licitantes empatados poderão apresentar nova proposta em ato contínuo à classificação;</w:t>
      </w:r>
    </w:p>
    <w:p w14:paraId="70AD3D84" w14:textId="77777777" w:rsidR="00B97BB2" w:rsidRPr="00202FE0" w:rsidRDefault="00097454" w:rsidP="00A127C0">
      <w:pPr>
        <w:ind w:left="426" w:right="157" w:hanging="645"/>
        <w:rPr>
          <w:rFonts w:asciiTheme="minorHAnsi" w:hAnsiTheme="minorHAnsi" w:cstheme="minorHAnsi"/>
          <w:sz w:val="24"/>
          <w:szCs w:val="24"/>
        </w:rPr>
      </w:pPr>
      <w:r w:rsidRPr="00202FE0">
        <w:rPr>
          <w:rFonts w:asciiTheme="minorHAnsi" w:hAnsiTheme="minorHAnsi" w:cstheme="minorHAnsi"/>
          <w:sz w:val="24"/>
          <w:szCs w:val="24"/>
        </w:rPr>
        <w:t>5.19.1.2. avaliação do desempenho contratual prévio dos licitantes, para a qual deverão preferencialmente ser utilizados registros cadastrais para efeito de atesto de cumprimento de obrigações previstos nesta Lei;</w:t>
      </w:r>
    </w:p>
    <w:p w14:paraId="411DD1B0" w14:textId="77777777" w:rsidR="00B97BB2" w:rsidRPr="00202FE0" w:rsidRDefault="00097454" w:rsidP="00A127C0">
      <w:pPr>
        <w:ind w:left="426" w:right="157" w:hanging="645"/>
        <w:rPr>
          <w:rFonts w:asciiTheme="minorHAnsi" w:hAnsiTheme="minorHAnsi" w:cstheme="minorHAnsi"/>
          <w:sz w:val="24"/>
          <w:szCs w:val="24"/>
        </w:rPr>
      </w:pPr>
      <w:r w:rsidRPr="00202FE0">
        <w:rPr>
          <w:rFonts w:asciiTheme="minorHAnsi" w:hAnsiTheme="minorHAnsi" w:cstheme="minorHAnsi"/>
          <w:sz w:val="24"/>
          <w:szCs w:val="24"/>
        </w:rPr>
        <w:t>5.19.1.3. desenvolvimento pelo licitante de ações de equidade entre homens e mulheres no ambiente de trabalho, conforme regulamento;</w:t>
      </w:r>
    </w:p>
    <w:p w14:paraId="30021399" w14:textId="77777777" w:rsidR="00B97BB2" w:rsidRPr="00202FE0" w:rsidRDefault="00097454" w:rsidP="00A127C0">
      <w:pPr>
        <w:ind w:left="426" w:right="157" w:hanging="645"/>
        <w:rPr>
          <w:rFonts w:asciiTheme="minorHAnsi" w:hAnsiTheme="minorHAnsi" w:cstheme="minorHAnsi"/>
          <w:sz w:val="24"/>
          <w:szCs w:val="24"/>
        </w:rPr>
      </w:pPr>
      <w:r w:rsidRPr="00202FE0">
        <w:rPr>
          <w:rFonts w:asciiTheme="minorHAnsi" w:hAnsiTheme="minorHAnsi" w:cstheme="minorHAnsi"/>
          <w:sz w:val="24"/>
          <w:szCs w:val="24"/>
        </w:rPr>
        <w:t>5.19.1.4. desenvolvimento pelo licitante de programa de integridade, conforme orientações dos órgãos de controle.</w:t>
      </w:r>
    </w:p>
    <w:p w14:paraId="5AB69312" w14:textId="77777777" w:rsidR="00B97BB2" w:rsidRPr="00202FE0" w:rsidRDefault="00097454" w:rsidP="00A568BA">
      <w:pPr>
        <w:spacing w:after="317"/>
        <w:ind w:left="-142" w:right="157" w:firstLine="0"/>
        <w:rPr>
          <w:rFonts w:asciiTheme="minorHAnsi" w:hAnsiTheme="minorHAnsi" w:cstheme="minorHAnsi"/>
          <w:sz w:val="24"/>
          <w:szCs w:val="24"/>
        </w:rPr>
      </w:pPr>
      <w:r w:rsidRPr="00202FE0">
        <w:rPr>
          <w:rFonts w:asciiTheme="minorHAnsi" w:hAnsiTheme="minorHAnsi" w:cstheme="minorHAnsi"/>
          <w:sz w:val="24"/>
          <w:szCs w:val="24"/>
        </w:rPr>
        <w:t>5.19.2. Persistindo o empate, será assegurada preferência, sucessivamente, aos bens e serviços produzidos ou prestados por:</w:t>
      </w:r>
    </w:p>
    <w:p w14:paraId="2935061D" w14:textId="77777777" w:rsidR="00B97BB2" w:rsidRPr="00202FE0" w:rsidRDefault="00097454" w:rsidP="00A127C0">
      <w:pPr>
        <w:ind w:left="426" w:right="157" w:hanging="645"/>
        <w:rPr>
          <w:rFonts w:asciiTheme="minorHAnsi" w:hAnsiTheme="minorHAnsi" w:cstheme="minorHAnsi"/>
          <w:sz w:val="24"/>
          <w:szCs w:val="24"/>
        </w:rPr>
      </w:pPr>
      <w:r w:rsidRPr="00202FE0">
        <w:rPr>
          <w:rFonts w:asciiTheme="minorHAnsi" w:hAnsiTheme="minorHAnsi" w:cstheme="minorHAnsi"/>
          <w:sz w:val="24"/>
          <w:szCs w:val="24"/>
        </w:rPr>
        <w:t>5.19.2.1.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72384193" w14:textId="5E81A714" w:rsidR="00B97BB2" w:rsidRPr="00202FE0" w:rsidRDefault="00097454" w:rsidP="00A568BA">
      <w:pPr>
        <w:tabs>
          <w:tab w:val="center" w:pos="2234"/>
          <w:tab w:val="center" w:pos="4235"/>
        </w:tabs>
        <w:ind w:left="-142" w:right="0" w:firstLine="0"/>
        <w:jc w:val="left"/>
        <w:rPr>
          <w:rFonts w:asciiTheme="minorHAnsi" w:hAnsiTheme="minorHAnsi" w:cstheme="minorHAnsi"/>
          <w:sz w:val="24"/>
          <w:szCs w:val="24"/>
        </w:rPr>
      </w:pPr>
      <w:r w:rsidRPr="00202FE0">
        <w:rPr>
          <w:rFonts w:asciiTheme="minorHAnsi" w:hAnsiTheme="minorHAnsi" w:cstheme="minorHAnsi"/>
          <w:sz w:val="24"/>
          <w:szCs w:val="24"/>
        </w:rPr>
        <w:t>5.19.2.2.</w:t>
      </w:r>
      <w:r w:rsidRPr="00202FE0">
        <w:rPr>
          <w:rFonts w:asciiTheme="minorHAnsi" w:hAnsiTheme="minorHAnsi" w:cstheme="minorHAnsi"/>
          <w:sz w:val="24"/>
          <w:szCs w:val="24"/>
        </w:rPr>
        <w:tab/>
        <w:t>empresas brasileiras;</w:t>
      </w:r>
    </w:p>
    <w:p w14:paraId="5FD31742" w14:textId="43779DBD" w:rsidR="00B97BB2" w:rsidRPr="00202FE0" w:rsidRDefault="00097454" w:rsidP="00A568BA">
      <w:pPr>
        <w:tabs>
          <w:tab w:val="center" w:pos="2234"/>
          <w:tab w:val="right" w:pos="9795"/>
        </w:tabs>
        <w:spacing w:after="37" w:line="259" w:lineRule="auto"/>
        <w:ind w:left="-142" w:right="0" w:firstLine="0"/>
        <w:rPr>
          <w:rFonts w:asciiTheme="minorHAnsi" w:hAnsiTheme="minorHAnsi" w:cstheme="minorHAnsi"/>
          <w:sz w:val="24"/>
          <w:szCs w:val="24"/>
        </w:rPr>
      </w:pPr>
      <w:r w:rsidRPr="00202FE0">
        <w:rPr>
          <w:rFonts w:asciiTheme="minorHAnsi" w:hAnsiTheme="minorHAnsi" w:cstheme="minorHAnsi"/>
          <w:sz w:val="24"/>
          <w:szCs w:val="24"/>
        </w:rPr>
        <w:t>5.19.2.3.</w:t>
      </w:r>
      <w:r w:rsidRPr="00202FE0">
        <w:rPr>
          <w:rFonts w:asciiTheme="minorHAnsi" w:hAnsiTheme="minorHAnsi" w:cstheme="minorHAnsi"/>
          <w:sz w:val="24"/>
          <w:szCs w:val="24"/>
        </w:rPr>
        <w:tab/>
        <w:t>empresas que invistam em pesquisa e no desenvolvimento de</w:t>
      </w:r>
      <w:r w:rsidR="00A568BA" w:rsidRPr="00202FE0">
        <w:rPr>
          <w:rFonts w:asciiTheme="minorHAnsi" w:hAnsiTheme="minorHAnsi" w:cstheme="minorHAnsi"/>
          <w:sz w:val="24"/>
          <w:szCs w:val="24"/>
        </w:rPr>
        <w:t xml:space="preserve"> </w:t>
      </w:r>
      <w:r w:rsidRPr="00202FE0">
        <w:rPr>
          <w:rFonts w:asciiTheme="minorHAnsi" w:hAnsiTheme="minorHAnsi" w:cstheme="minorHAnsi"/>
          <w:sz w:val="24"/>
          <w:szCs w:val="24"/>
        </w:rPr>
        <w:t>tecnologia no País;</w:t>
      </w:r>
    </w:p>
    <w:p w14:paraId="1531222E" w14:textId="03086C9D" w:rsidR="00B97BB2" w:rsidRPr="00202FE0" w:rsidRDefault="00097454" w:rsidP="006432CE">
      <w:pPr>
        <w:tabs>
          <w:tab w:val="center" w:pos="2234"/>
          <w:tab w:val="right" w:pos="9795"/>
        </w:tabs>
        <w:spacing w:after="37" w:line="259" w:lineRule="auto"/>
        <w:ind w:left="567" w:right="0" w:hanging="709"/>
        <w:rPr>
          <w:rFonts w:asciiTheme="minorHAnsi" w:hAnsiTheme="minorHAnsi" w:cstheme="minorHAnsi"/>
          <w:sz w:val="24"/>
          <w:szCs w:val="24"/>
        </w:rPr>
      </w:pPr>
      <w:r w:rsidRPr="00202FE0">
        <w:rPr>
          <w:rFonts w:asciiTheme="minorHAnsi" w:hAnsiTheme="minorHAnsi" w:cstheme="minorHAnsi"/>
          <w:sz w:val="24"/>
          <w:szCs w:val="24"/>
        </w:rPr>
        <w:t>5.19.2.4.</w:t>
      </w:r>
      <w:r w:rsidRPr="00202FE0">
        <w:rPr>
          <w:rFonts w:asciiTheme="minorHAnsi" w:hAnsiTheme="minorHAnsi" w:cstheme="minorHAnsi"/>
          <w:sz w:val="24"/>
          <w:szCs w:val="24"/>
        </w:rPr>
        <w:tab/>
        <w:t xml:space="preserve">empresas que comprovem a prática de mitigação, nos termos da </w:t>
      </w:r>
      <w:hyperlink r:id="rId124" w:anchor=":~:text=LEI%20N%C2%BA%2012.187%2C%20DE%2029%20DE%20DEZEMBRO%20DE%202009.&amp;text=Institui%20a%20Pol%C3%ADtica%20Nacional%20sobre,PNMC%20e%20d%C3%A1%20outras%20provid%C3%AAncias.">
        <w:r w:rsidRPr="00202FE0">
          <w:rPr>
            <w:rFonts w:asciiTheme="minorHAnsi" w:hAnsiTheme="minorHAnsi" w:cstheme="minorHAnsi"/>
            <w:sz w:val="24"/>
            <w:szCs w:val="24"/>
          </w:rPr>
          <w:t>Lei</w:t>
        </w:r>
      </w:hyperlink>
      <w:r w:rsidRPr="00202FE0">
        <w:rPr>
          <w:rFonts w:asciiTheme="minorHAnsi" w:hAnsiTheme="minorHAnsi" w:cstheme="minorHAnsi"/>
          <w:sz w:val="24"/>
          <w:szCs w:val="24"/>
        </w:rPr>
        <w:t xml:space="preserve"> </w:t>
      </w:r>
      <w:hyperlink r:id="rId125" w:anchor=":~:text=LEI%20N%C2%BA%2012.187%2C%20DE%2029%20DE%20DEZEMBRO%20DE%202009.&amp;text=Institui%20a%20Pol%C3%ADtica%20Nacional%20sobre,PNMC%20e%20d%C3%A1%20outras%20provid%C3%AAncias.">
        <w:r w:rsidRPr="00202FE0">
          <w:rPr>
            <w:rFonts w:asciiTheme="minorHAnsi" w:hAnsiTheme="minorHAnsi" w:cstheme="minorHAnsi"/>
            <w:sz w:val="24"/>
            <w:szCs w:val="24"/>
          </w:rPr>
          <w:t>nº</w:t>
        </w:r>
      </w:hyperlink>
      <w:r w:rsidR="00A568BA" w:rsidRPr="00202FE0">
        <w:rPr>
          <w:rFonts w:asciiTheme="minorHAnsi" w:hAnsiTheme="minorHAnsi" w:cstheme="minorHAnsi"/>
          <w:sz w:val="24"/>
          <w:szCs w:val="24"/>
        </w:rPr>
        <w:t xml:space="preserve"> </w:t>
      </w:r>
      <w:hyperlink r:id="rId126" w:anchor=":~:text=LEI%20N%C2%BA%2012.187%2C%20DE%2029%20DE%20DEZEMBRO%20DE%202009.&amp;text=Institui%20a%20Pol%C3%ADtica%20Nacional%20sobre,PNMC%20e%20d%C3%A1%20outras%20provid%C3%AAncias.">
        <w:r w:rsidRPr="00202FE0">
          <w:rPr>
            <w:rFonts w:asciiTheme="minorHAnsi" w:hAnsiTheme="minorHAnsi" w:cstheme="minorHAnsi"/>
            <w:sz w:val="24"/>
            <w:szCs w:val="24"/>
          </w:rPr>
          <w:t>12.187,</w:t>
        </w:r>
      </w:hyperlink>
      <w:r w:rsidRPr="00202FE0">
        <w:rPr>
          <w:rFonts w:asciiTheme="minorHAnsi" w:hAnsiTheme="minorHAnsi" w:cstheme="minorHAnsi"/>
          <w:sz w:val="24"/>
          <w:szCs w:val="24"/>
        </w:rPr>
        <w:t xml:space="preserve"> </w:t>
      </w:r>
      <w:hyperlink r:id="rId127" w:anchor=":~:text=LEI%20N%C2%BA%2012.187%2C%20DE%2029%20DE%20DEZEMBRO%20DE%202009.&amp;text=Institui%20a%20Pol%C3%ADtica%20Nacional%20sobre,PNMC%20e%20d%C3%A1%20outras%20provid%C3%AAncias.">
        <w:r w:rsidRPr="00202FE0">
          <w:rPr>
            <w:rFonts w:asciiTheme="minorHAnsi" w:hAnsiTheme="minorHAnsi" w:cstheme="minorHAnsi"/>
            <w:sz w:val="24"/>
            <w:szCs w:val="24"/>
          </w:rPr>
          <w:t>de</w:t>
        </w:r>
      </w:hyperlink>
      <w:r w:rsidRPr="00202FE0">
        <w:rPr>
          <w:rFonts w:asciiTheme="minorHAnsi" w:hAnsiTheme="minorHAnsi" w:cstheme="minorHAnsi"/>
          <w:sz w:val="24"/>
          <w:szCs w:val="24"/>
        </w:rPr>
        <w:t xml:space="preserve"> </w:t>
      </w:r>
      <w:hyperlink r:id="rId128" w:anchor=":~:text=LEI%20N%C2%BA%2012.187%2C%20DE%2029%20DE%20DEZEMBRO%20DE%202009.&amp;text=Institui%20a%20Pol%C3%ADtica%20Nacional%20sobre,PNMC%20e%20d%C3%A1%20outras%20provid%C3%AAncias.">
        <w:r w:rsidRPr="00202FE0">
          <w:rPr>
            <w:rFonts w:asciiTheme="minorHAnsi" w:hAnsiTheme="minorHAnsi" w:cstheme="minorHAnsi"/>
            <w:sz w:val="24"/>
            <w:szCs w:val="24"/>
          </w:rPr>
          <w:t>29</w:t>
        </w:r>
      </w:hyperlink>
      <w:r w:rsidRPr="00202FE0">
        <w:rPr>
          <w:rFonts w:asciiTheme="minorHAnsi" w:hAnsiTheme="minorHAnsi" w:cstheme="minorHAnsi"/>
          <w:sz w:val="24"/>
          <w:szCs w:val="24"/>
        </w:rPr>
        <w:t xml:space="preserve"> </w:t>
      </w:r>
      <w:hyperlink r:id="rId129" w:anchor=":~:text=LEI%20N%C2%BA%2012.187%2C%20DE%2029%20DE%20DEZEMBRO%20DE%202009.&amp;text=Institui%20a%20Pol%C3%ADtica%20Nacional%20sobre,PNMC%20e%20d%C3%A1%20outras%20provid%C3%AAncias.">
        <w:r w:rsidRPr="00202FE0">
          <w:rPr>
            <w:rFonts w:asciiTheme="minorHAnsi" w:hAnsiTheme="minorHAnsi" w:cstheme="minorHAnsi"/>
            <w:sz w:val="24"/>
            <w:szCs w:val="24"/>
          </w:rPr>
          <w:t>de</w:t>
        </w:r>
      </w:hyperlink>
      <w:r w:rsidRPr="00202FE0">
        <w:rPr>
          <w:rFonts w:asciiTheme="minorHAnsi" w:hAnsiTheme="minorHAnsi" w:cstheme="minorHAnsi"/>
          <w:sz w:val="24"/>
          <w:szCs w:val="24"/>
        </w:rPr>
        <w:t xml:space="preserve"> </w:t>
      </w:r>
      <w:hyperlink r:id="rId130" w:anchor=":~:text=LEI%20N%C2%BA%2012.187%2C%20DE%2029%20DE%20DEZEMBRO%20DE%202009.&amp;text=Institui%20a%20Pol%C3%ADtica%20Nacional%20sobre,PNMC%20e%20d%C3%A1%20outras%20provid%C3%AAncias.">
        <w:r w:rsidRPr="00202FE0">
          <w:rPr>
            <w:rFonts w:asciiTheme="minorHAnsi" w:hAnsiTheme="minorHAnsi" w:cstheme="minorHAnsi"/>
            <w:sz w:val="24"/>
            <w:szCs w:val="24"/>
          </w:rPr>
          <w:t>dezembro</w:t>
        </w:r>
      </w:hyperlink>
      <w:r w:rsidRPr="00202FE0">
        <w:rPr>
          <w:rFonts w:asciiTheme="minorHAnsi" w:hAnsiTheme="minorHAnsi" w:cstheme="minorHAnsi"/>
          <w:sz w:val="24"/>
          <w:szCs w:val="24"/>
        </w:rPr>
        <w:t xml:space="preserve"> </w:t>
      </w:r>
      <w:hyperlink r:id="rId131" w:anchor=":~:text=LEI%20N%C2%BA%2012.187%2C%20DE%2029%20DE%20DEZEMBRO%20DE%202009.&amp;text=Institui%20a%20Pol%C3%ADtica%20Nacional%20sobre,PNMC%20e%20d%C3%A1%20outras%20provid%C3%AAncias.">
        <w:r w:rsidRPr="00202FE0">
          <w:rPr>
            <w:rFonts w:asciiTheme="minorHAnsi" w:hAnsiTheme="minorHAnsi" w:cstheme="minorHAnsi"/>
            <w:sz w:val="24"/>
            <w:szCs w:val="24"/>
          </w:rPr>
          <w:t>de</w:t>
        </w:r>
      </w:hyperlink>
      <w:r w:rsidRPr="00202FE0">
        <w:rPr>
          <w:rFonts w:asciiTheme="minorHAnsi" w:hAnsiTheme="minorHAnsi" w:cstheme="minorHAnsi"/>
          <w:sz w:val="24"/>
          <w:szCs w:val="24"/>
        </w:rPr>
        <w:t xml:space="preserve"> </w:t>
      </w:r>
      <w:hyperlink r:id="rId132" w:anchor=":~:text=LEI%20N%C2%BA%2012.187%2C%20DE%2029%20DE%20DEZEMBRO%20DE%202009.&amp;text=Institui%20a%20Pol%C3%ADtica%20Nacional%20sobre,PNMC%20e%20d%C3%A1%20outras%20provid%C3%AAncias.">
        <w:r w:rsidRPr="00202FE0">
          <w:rPr>
            <w:rFonts w:asciiTheme="minorHAnsi" w:hAnsiTheme="minorHAnsi" w:cstheme="minorHAnsi"/>
            <w:sz w:val="24"/>
            <w:szCs w:val="24"/>
          </w:rPr>
          <w:t>2009</w:t>
        </w:r>
      </w:hyperlink>
      <w:r w:rsidRPr="00202FE0">
        <w:rPr>
          <w:rFonts w:asciiTheme="minorHAnsi" w:hAnsiTheme="minorHAnsi" w:cstheme="minorHAnsi"/>
          <w:sz w:val="24"/>
          <w:szCs w:val="24"/>
        </w:rPr>
        <w:t>.</w:t>
      </w:r>
    </w:p>
    <w:p w14:paraId="18F8FD6E" w14:textId="77777777" w:rsidR="00B97BB2" w:rsidRPr="00202FE0" w:rsidRDefault="00097454" w:rsidP="00A127C0">
      <w:pPr>
        <w:ind w:left="426" w:right="157"/>
        <w:rPr>
          <w:rFonts w:asciiTheme="minorHAnsi" w:hAnsiTheme="minorHAnsi" w:cstheme="minorHAnsi"/>
          <w:sz w:val="24"/>
          <w:szCs w:val="24"/>
        </w:rPr>
      </w:pPr>
      <w:r w:rsidRPr="00202FE0">
        <w:rPr>
          <w:rFonts w:asciiTheme="minorHAnsi" w:hAnsiTheme="minorHAnsi" w:cstheme="minorHAnsi"/>
          <w:sz w:val="24"/>
          <w:szCs w:val="24"/>
        </w:rPr>
        <w:t>5.20. Encerrada a etapa de envio de lances da sessão pública, na hipótese da proposta do primeiro colocado permanecer acima do preço máximo ou inferior ao desconto definido para a contratação, o Agente de Contratação poderá negociar condições mais vantajosas, após definido o resultado do julgamento.</w:t>
      </w:r>
    </w:p>
    <w:p w14:paraId="231F19B6" w14:textId="77777777" w:rsidR="00B97BB2" w:rsidRPr="00202FE0" w:rsidRDefault="00097454" w:rsidP="00A127C0">
      <w:pPr>
        <w:ind w:left="426" w:right="157" w:hanging="510"/>
        <w:rPr>
          <w:rFonts w:asciiTheme="minorHAnsi" w:hAnsiTheme="minorHAnsi" w:cstheme="minorHAnsi"/>
          <w:sz w:val="24"/>
          <w:szCs w:val="24"/>
        </w:rPr>
      </w:pPr>
      <w:r w:rsidRPr="00202FE0">
        <w:rPr>
          <w:rFonts w:asciiTheme="minorHAnsi" w:hAnsiTheme="minorHAnsi" w:cstheme="minorHAnsi"/>
          <w:sz w:val="24"/>
          <w:szCs w:val="24"/>
        </w:rPr>
        <w:t>5.20.1.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B2A3028" w14:textId="77777777" w:rsidR="00B97BB2" w:rsidRPr="00202FE0" w:rsidRDefault="00097454" w:rsidP="00A127C0">
      <w:pPr>
        <w:ind w:left="426" w:right="157" w:hanging="510"/>
        <w:rPr>
          <w:rFonts w:asciiTheme="minorHAnsi" w:hAnsiTheme="minorHAnsi" w:cstheme="minorHAnsi"/>
          <w:sz w:val="24"/>
          <w:szCs w:val="24"/>
        </w:rPr>
      </w:pPr>
      <w:r w:rsidRPr="00202FE0">
        <w:rPr>
          <w:rFonts w:asciiTheme="minorHAnsi" w:hAnsiTheme="minorHAnsi" w:cstheme="minorHAnsi"/>
          <w:sz w:val="24"/>
          <w:szCs w:val="24"/>
        </w:rPr>
        <w:t>5.20.2. A negociação será realizada por meio do sistema, podendo ser acompanhada pelos demais licitantes.</w:t>
      </w:r>
    </w:p>
    <w:p w14:paraId="1C8674F5" w14:textId="77777777" w:rsidR="00B97BB2" w:rsidRPr="00202FE0" w:rsidRDefault="00097454" w:rsidP="00A127C0">
      <w:pPr>
        <w:ind w:left="426" w:right="157" w:hanging="510"/>
        <w:rPr>
          <w:rFonts w:asciiTheme="minorHAnsi" w:hAnsiTheme="minorHAnsi" w:cstheme="minorHAnsi"/>
          <w:sz w:val="24"/>
          <w:szCs w:val="24"/>
        </w:rPr>
      </w:pPr>
      <w:r w:rsidRPr="00202FE0">
        <w:rPr>
          <w:rFonts w:asciiTheme="minorHAnsi" w:hAnsiTheme="minorHAnsi" w:cstheme="minorHAnsi"/>
          <w:sz w:val="24"/>
          <w:szCs w:val="24"/>
        </w:rPr>
        <w:lastRenderedPageBreak/>
        <w:t>5.20.3. O resultado da negociação será divulgado a todos os licitantes e anexado aos autos do processo licitatório.</w:t>
      </w:r>
    </w:p>
    <w:p w14:paraId="6D418962" w14:textId="77777777" w:rsidR="00B97BB2" w:rsidRPr="00202FE0" w:rsidRDefault="00097454" w:rsidP="00A127C0">
      <w:pPr>
        <w:ind w:left="426" w:right="157" w:hanging="510"/>
        <w:rPr>
          <w:rFonts w:asciiTheme="minorHAnsi" w:hAnsiTheme="minorHAnsi" w:cstheme="minorHAnsi"/>
          <w:sz w:val="24"/>
          <w:szCs w:val="24"/>
        </w:rPr>
      </w:pPr>
      <w:r w:rsidRPr="00202FE0">
        <w:rPr>
          <w:rFonts w:asciiTheme="minorHAnsi" w:hAnsiTheme="minorHAnsi" w:cstheme="minorHAnsi"/>
          <w:sz w:val="24"/>
          <w:szCs w:val="24"/>
        </w:rPr>
        <w:t>5.20.4. O Agente de Contratação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06405F27" w14:textId="77777777" w:rsidR="00B97BB2" w:rsidRPr="00202FE0" w:rsidRDefault="00097454" w:rsidP="00A127C0">
      <w:pPr>
        <w:ind w:left="426" w:right="157" w:hanging="510"/>
        <w:rPr>
          <w:rFonts w:asciiTheme="minorHAnsi" w:hAnsiTheme="minorHAnsi" w:cstheme="minorHAnsi"/>
          <w:sz w:val="24"/>
          <w:szCs w:val="24"/>
        </w:rPr>
      </w:pPr>
      <w:r w:rsidRPr="00202FE0">
        <w:rPr>
          <w:rFonts w:asciiTheme="minorHAnsi" w:hAnsiTheme="minorHAnsi" w:cstheme="minorHAnsi"/>
          <w:sz w:val="24"/>
          <w:szCs w:val="24"/>
        </w:rPr>
        <w:t>5.20.5. É facultado ao Agente de Contratação prorrogar o prazo estabelecido, a partir de solicitação fundamentada feita no chat pelo licitante, antes de findo o prazo.</w:t>
      </w:r>
    </w:p>
    <w:p w14:paraId="6E8F1A08" w14:textId="77777777" w:rsidR="00B97BB2" w:rsidRPr="00202FE0" w:rsidRDefault="00097454" w:rsidP="00A127C0">
      <w:pPr>
        <w:spacing w:after="313"/>
        <w:ind w:left="426" w:right="157"/>
        <w:rPr>
          <w:rFonts w:asciiTheme="minorHAnsi" w:hAnsiTheme="minorHAnsi" w:cstheme="minorHAnsi"/>
          <w:sz w:val="24"/>
          <w:szCs w:val="24"/>
        </w:rPr>
      </w:pPr>
      <w:r w:rsidRPr="00202FE0">
        <w:rPr>
          <w:rFonts w:asciiTheme="minorHAnsi" w:hAnsiTheme="minorHAnsi" w:cstheme="minorHAnsi"/>
          <w:sz w:val="24"/>
          <w:szCs w:val="24"/>
        </w:rPr>
        <w:t>5.21. Após a negociação do preço, o Agente de Contratação iniciará a fase de aceitação e julgamento da proposta.</w:t>
      </w:r>
    </w:p>
    <w:p w14:paraId="02E68DF6" w14:textId="77777777" w:rsidR="00B97BB2" w:rsidRPr="00202FE0" w:rsidRDefault="00097454">
      <w:pPr>
        <w:pStyle w:val="Ttulo1"/>
        <w:spacing w:after="95"/>
        <w:ind w:left="-5" w:right="0"/>
        <w:rPr>
          <w:rFonts w:asciiTheme="minorHAnsi" w:hAnsiTheme="minorHAnsi" w:cstheme="minorHAnsi"/>
          <w:sz w:val="24"/>
          <w:szCs w:val="24"/>
        </w:rPr>
      </w:pPr>
      <w:r w:rsidRPr="00202FE0">
        <w:rPr>
          <w:rFonts w:asciiTheme="minorHAnsi" w:hAnsiTheme="minorHAnsi" w:cstheme="minorHAnsi"/>
          <w:sz w:val="24"/>
          <w:szCs w:val="24"/>
        </w:rPr>
        <w:t>6. DA FASE DE JULGAMENTO</w:t>
      </w:r>
    </w:p>
    <w:p w14:paraId="527EE673" w14:textId="77777777" w:rsidR="00A568BA" w:rsidRPr="00202FE0" w:rsidRDefault="00097454" w:rsidP="00A568BA">
      <w:pPr>
        <w:ind w:left="426" w:right="157"/>
        <w:rPr>
          <w:rFonts w:asciiTheme="minorHAnsi" w:hAnsiTheme="minorHAnsi" w:cstheme="minorHAnsi"/>
          <w:sz w:val="24"/>
          <w:szCs w:val="24"/>
        </w:rPr>
      </w:pPr>
      <w:r w:rsidRPr="00202FE0">
        <w:rPr>
          <w:rFonts w:asciiTheme="minorHAnsi" w:hAnsiTheme="minorHAnsi" w:cstheme="minorHAnsi"/>
          <w:sz w:val="24"/>
          <w:szCs w:val="24"/>
        </w:rPr>
        <w:t xml:space="preserve">6.1. Encerrada a etapa de negociação, o Agente de contratação verificará se o licitante provisoriamente classificado em primeiro lugar atende às condições de participação no certame, conforme previsto no </w:t>
      </w:r>
      <w:hyperlink r:id="rId133" w:anchor="art14">
        <w:r w:rsidRPr="00202FE0">
          <w:rPr>
            <w:rFonts w:asciiTheme="minorHAnsi" w:hAnsiTheme="minorHAnsi" w:cstheme="minorHAnsi"/>
            <w:sz w:val="24"/>
            <w:szCs w:val="24"/>
          </w:rPr>
          <w:t>art.</w:t>
        </w:r>
      </w:hyperlink>
      <w:r w:rsidRPr="00202FE0">
        <w:rPr>
          <w:rFonts w:asciiTheme="minorHAnsi" w:hAnsiTheme="minorHAnsi" w:cstheme="minorHAnsi"/>
          <w:sz w:val="24"/>
          <w:szCs w:val="24"/>
        </w:rPr>
        <w:t xml:space="preserve"> </w:t>
      </w:r>
      <w:hyperlink r:id="rId134" w:anchor="art14">
        <w:r w:rsidRPr="00202FE0">
          <w:rPr>
            <w:rFonts w:asciiTheme="minorHAnsi" w:hAnsiTheme="minorHAnsi" w:cstheme="minorHAnsi"/>
            <w:sz w:val="24"/>
            <w:szCs w:val="24"/>
          </w:rPr>
          <w:t>14</w:t>
        </w:r>
      </w:hyperlink>
      <w:r w:rsidRPr="00202FE0">
        <w:rPr>
          <w:rFonts w:asciiTheme="minorHAnsi" w:hAnsiTheme="minorHAnsi" w:cstheme="minorHAnsi"/>
          <w:sz w:val="24"/>
          <w:szCs w:val="24"/>
        </w:rPr>
        <w:t xml:space="preserve"> </w:t>
      </w:r>
      <w:hyperlink r:id="rId135" w:anchor="art14">
        <w:r w:rsidRPr="00202FE0">
          <w:rPr>
            <w:rFonts w:asciiTheme="minorHAnsi" w:hAnsiTheme="minorHAnsi" w:cstheme="minorHAnsi"/>
            <w:sz w:val="24"/>
            <w:szCs w:val="24"/>
          </w:rPr>
          <w:t>da</w:t>
        </w:r>
      </w:hyperlink>
      <w:r w:rsidRPr="00202FE0">
        <w:rPr>
          <w:rFonts w:asciiTheme="minorHAnsi" w:hAnsiTheme="minorHAnsi" w:cstheme="minorHAnsi"/>
          <w:sz w:val="24"/>
          <w:szCs w:val="24"/>
        </w:rPr>
        <w:t xml:space="preserve"> </w:t>
      </w:r>
      <w:hyperlink r:id="rId136" w:anchor="art14">
        <w:r w:rsidRPr="00202FE0">
          <w:rPr>
            <w:rFonts w:asciiTheme="minorHAnsi" w:hAnsiTheme="minorHAnsi" w:cstheme="minorHAnsi"/>
            <w:sz w:val="24"/>
            <w:szCs w:val="24"/>
          </w:rPr>
          <w:t>Lei</w:t>
        </w:r>
      </w:hyperlink>
      <w:r w:rsidRPr="00202FE0">
        <w:rPr>
          <w:rFonts w:asciiTheme="minorHAnsi" w:hAnsiTheme="minorHAnsi" w:cstheme="minorHAnsi"/>
          <w:sz w:val="24"/>
          <w:szCs w:val="24"/>
        </w:rPr>
        <w:t xml:space="preserve"> </w:t>
      </w:r>
      <w:hyperlink r:id="rId137" w:anchor="art14">
        <w:r w:rsidRPr="00202FE0">
          <w:rPr>
            <w:rFonts w:asciiTheme="minorHAnsi" w:hAnsiTheme="minorHAnsi" w:cstheme="minorHAnsi"/>
            <w:sz w:val="24"/>
            <w:szCs w:val="24"/>
          </w:rPr>
          <w:t>nº</w:t>
        </w:r>
      </w:hyperlink>
      <w:r w:rsidRPr="00202FE0">
        <w:rPr>
          <w:rFonts w:asciiTheme="minorHAnsi" w:hAnsiTheme="minorHAnsi" w:cstheme="minorHAnsi"/>
          <w:sz w:val="24"/>
          <w:szCs w:val="24"/>
        </w:rPr>
        <w:t xml:space="preserve"> </w:t>
      </w:r>
      <w:hyperlink r:id="rId138" w:anchor="art14">
        <w:r w:rsidRPr="00202FE0">
          <w:rPr>
            <w:rFonts w:asciiTheme="minorHAnsi" w:hAnsiTheme="minorHAnsi" w:cstheme="minorHAnsi"/>
            <w:sz w:val="24"/>
            <w:szCs w:val="24"/>
          </w:rPr>
          <w:t>14.133/2021</w:t>
        </w:r>
      </w:hyperlink>
      <w:r w:rsidRPr="00202FE0">
        <w:rPr>
          <w:rFonts w:asciiTheme="minorHAnsi" w:hAnsiTheme="minorHAnsi" w:cstheme="minorHAnsi"/>
          <w:sz w:val="24"/>
          <w:szCs w:val="24"/>
        </w:rPr>
        <w:t>, legislação correlata e no item 2.6 do edital, especialmente quanto à existência de sanção que impeça a participação no certame ou a futura contratação, mediante a consulta aos seguintes cadastros:</w:t>
      </w:r>
    </w:p>
    <w:p w14:paraId="2676823E" w14:textId="62E0D766" w:rsidR="00B97BB2" w:rsidRPr="00202FE0" w:rsidRDefault="00097454" w:rsidP="004A0A57">
      <w:pPr>
        <w:spacing w:after="0"/>
        <w:ind w:left="426" w:right="157" w:hanging="426"/>
        <w:rPr>
          <w:rFonts w:asciiTheme="minorHAnsi" w:hAnsiTheme="minorHAnsi" w:cstheme="minorHAnsi"/>
          <w:sz w:val="24"/>
          <w:szCs w:val="24"/>
        </w:rPr>
      </w:pPr>
      <w:r w:rsidRPr="00202FE0">
        <w:rPr>
          <w:rFonts w:asciiTheme="minorHAnsi" w:hAnsiTheme="minorHAnsi" w:cstheme="minorHAnsi"/>
          <w:sz w:val="24"/>
          <w:szCs w:val="24"/>
        </w:rPr>
        <w:t>6.1.</w:t>
      </w:r>
      <w:r w:rsidR="00AE0322" w:rsidRPr="00202FE0">
        <w:rPr>
          <w:rFonts w:asciiTheme="minorHAnsi" w:hAnsiTheme="minorHAnsi" w:cstheme="minorHAnsi"/>
          <w:sz w:val="24"/>
          <w:szCs w:val="24"/>
        </w:rPr>
        <w:t>1</w:t>
      </w:r>
      <w:r w:rsidRPr="00202FE0">
        <w:rPr>
          <w:rFonts w:asciiTheme="minorHAnsi" w:hAnsiTheme="minorHAnsi" w:cstheme="minorHAnsi"/>
          <w:sz w:val="24"/>
          <w:szCs w:val="24"/>
        </w:rPr>
        <w:t>.Cadastro Nacional de Empresas Inidôneas e Suspensas - CEIS, mantido pela Controladoria-Geral da União</w:t>
      </w:r>
      <w:r w:rsidR="00A568BA" w:rsidRPr="00202FE0">
        <w:rPr>
          <w:rFonts w:asciiTheme="minorHAnsi" w:hAnsiTheme="minorHAnsi" w:cstheme="minorHAnsi"/>
          <w:sz w:val="24"/>
          <w:szCs w:val="24"/>
        </w:rPr>
        <w:t xml:space="preserve"> </w:t>
      </w:r>
      <w:hyperlink r:id="rId139">
        <w:r w:rsidRPr="00202FE0">
          <w:rPr>
            <w:rFonts w:asciiTheme="minorHAnsi" w:hAnsiTheme="minorHAnsi" w:cstheme="minorHAnsi"/>
            <w:sz w:val="24"/>
            <w:szCs w:val="24"/>
          </w:rPr>
          <w:t>(</w:t>
        </w:r>
      </w:hyperlink>
      <w:hyperlink r:id="rId140">
        <w:r w:rsidRPr="00202FE0">
          <w:rPr>
            <w:rFonts w:asciiTheme="minorHAnsi" w:hAnsiTheme="minorHAnsi" w:cstheme="minorHAnsi"/>
            <w:sz w:val="24"/>
            <w:szCs w:val="24"/>
          </w:rPr>
          <w:t>https://www.portaltransparencia.gov.br/sancoes/ceis</w:t>
        </w:r>
      </w:hyperlink>
      <w:r w:rsidRPr="00202FE0">
        <w:rPr>
          <w:rFonts w:asciiTheme="minorHAnsi" w:hAnsiTheme="minorHAnsi" w:cstheme="minorHAnsi"/>
          <w:sz w:val="24"/>
          <w:szCs w:val="24"/>
        </w:rPr>
        <w:t>); e</w:t>
      </w:r>
    </w:p>
    <w:p w14:paraId="1CEF6A0F" w14:textId="2DA51017" w:rsidR="00B97BB2" w:rsidRPr="00202FE0" w:rsidRDefault="00097454" w:rsidP="00A568BA">
      <w:pPr>
        <w:tabs>
          <w:tab w:val="center" w:pos="3121"/>
          <w:tab w:val="center" w:pos="4361"/>
          <w:tab w:val="center" w:pos="5051"/>
          <w:tab w:val="center" w:pos="5788"/>
          <w:tab w:val="center" w:pos="6775"/>
          <w:tab w:val="center" w:pos="7367"/>
          <w:tab w:val="center" w:pos="7891"/>
          <w:tab w:val="center" w:pos="8715"/>
          <w:tab w:val="right" w:pos="9781"/>
        </w:tabs>
        <w:spacing w:after="37" w:line="259" w:lineRule="auto"/>
        <w:ind w:right="0"/>
        <w:rPr>
          <w:rFonts w:asciiTheme="minorHAnsi" w:hAnsiTheme="minorHAnsi" w:cstheme="minorHAnsi"/>
          <w:sz w:val="24"/>
          <w:szCs w:val="24"/>
        </w:rPr>
      </w:pPr>
      <w:r w:rsidRPr="00202FE0">
        <w:rPr>
          <w:rFonts w:asciiTheme="minorHAnsi" w:hAnsiTheme="minorHAnsi" w:cstheme="minorHAnsi"/>
          <w:sz w:val="24"/>
          <w:szCs w:val="24"/>
        </w:rPr>
        <w:t>6.1.</w:t>
      </w:r>
      <w:r w:rsidR="00AE0322" w:rsidRPr="00202FE0">
        <w:rPr>
          <w:rFonts w:asciiTheme="minorHAnsi" w:hAnsiTheme="minorHAnsi" w:cstheme="minorHAnsi"/>
          <w:sz w:val="24"/>
          <w:szCs w:val="24"/>
        </w:rPr>
        <w:t>2</w:t>
      </w:r>
      <w:r w:rsidRPr="00202FE0">
        <w:rPr>
          <w:rFonts w:asciiTheme="minorHAnsi" w:hAnsiTheme="minorHAnsi" w:cstheme="minorHAnsi"/>
          <w:sz w:val="24"/>
          <w:szCs w:val="24"/>
        </w:rPr>
        <w:t>.</w:t>
      </w:r>
      <w:r w:rsidR="004A0A57" w:rsidRPr="00202FE0">
        <w:rPr>
          <w:rFonts w:asciiTheme="minorHAnsi" w:hAnsiTheme="minorHAnsi" w:cstheme="minorHAnsi"/>
          <w:sz w:val="24"/>
          <w:szCs w:val="24"/>
        </w:rPr>
        <w:t xml:space="preserve"> </w:t>
      </w:r>
      <w:r w:rsidRPr="00202FE0">
        <w:rPr>
          <w:rFonts w:asciiTheme="minorHAnsi" w:hAnsiTheme="minorHAnsi" w:cstheme="minorHAnsi"/>
          <w:sz w:val="24"/>
          <w:szCs w:val="24"/>
        </w:rPr>
        <w:t>Cadastro</w:t>
      </w:r>
      <w:r w:rsidR="006432CE" w:rsidRPr="00202FE0">
        <w:rPr>
          <w:rFonts w:asciiTheme="minorHAnsi" w:hAnsiTheme="minorHAnsi" w:cstheme="minorHAnsi"/>
          <w:sz w:val="24"/>
          <w:szCs w:val="24"/>
        </w:rPr>
        <w:t xml:space="preserve"> </w:t>
      </w:r>
      <w:r w:rsidRPr="00202FE0">
        <w:rPr>
          <w:rFonts w:asciiTheme="minorHAnsi" w:hAnsiTheme="minorHAnsi" w:cstheme="minorHAnsi"/>
          <w:sz w:val="24"/>
          <w:szCs w:val="24"/>
        </w:rPr>
        <w:t>Nacional</w:t>
      </w:r>
      <w:r w:rsidR="006432CE" w:rsidRPr="00202FE0">
        <w:rPr>
          <w:rFonts w:asciiTheme="minorHAnsi" w:hAnsiTheme="minorHAnsi" w:cstheme="minorHAnsi"/>
          <w:sz w:val="24"/>
          <w:szCs w:val="24"/>
        </w:rPr>
        <w:t xml:space="preserve"> </w:t>
      </w:r>
      <w:r w:rsidRPr="00202FE0">
        <w:rPr>
          <w:rFonts w:asciiTheme="minorHAnsi" w:hAnsiTheme="minorHAnsi" w:cstheme="minorHAnsi"/>
          <w:sz w:val="24"/>
          <w:szCs w:val="24"/>
        </w:rPr>
        <w:t>de</w:t>
      </w:r>
      <w:r w:rsidR="006432CE" w:rsidRPr="00202FE0">
        <w:rPr>
          <w:rFonts w:asciiTheme="minorHAnsi" w:hAnsiTheme="minorHAnsi" w:cstheme="minorHAnsi"/>
          <w:sz w:val="24"/>
          <w:szCs w:val="24"/>
        </w:rPr>
        <w:t xml:space="preserve"> </w:t>
      </w:r>
      <w:r w:rsidRPr="00202FE0">
        <w:rPr>
          <w:rFonts w:asciiTheme="minorHAnsi" w:hAnsiTheme="minorHAnsi" w:cstheme="minorHAnsi"/>
          <w:sz w:val="24"/>
          <w:szCs w:val="24"/>
        </w:rPr>
        <w:t>Empresas</w:t>
      </w:r>
      <w:r w:rsidR="00A568BA" w:rsidRPr="00202FE0">
        <w:rPr>
          <w:rFonts w:asciiTheme="minorHAnsi" w:hAnsiTheme="minorHAnsi" w:cstheme="minorHAnsi"/>
          <w:sz w:val="24"/>
          <w:szCs w:val="24"/>
        </w:rPr>
        <w:t xml:space="preserve"> </w:t>
      </w:r>
      <w:r w:rsidR="006432CE" w:rsidRPr="00202FE0">
        <w:rPr>
          <w:rFonts w:asciiTheme="minorHAnsi" w:hAnsiTheme="minorHAnsi" w:cstheme="minorHAnsi"/>
          <w:sz w:val="24"/>
          <w:szCs w:val="24"/>
        </w:rPr>
        <w:t xml:space="preserve"> </w:t>
      </w:r>
      <w:r w:rsidRPr="00202FE0">
        <w:rPr>
          <w:rFonts w:asciiTheme="minorHAnsi" w:hAnsiTheme="minorHAnsi" w:cstheme="minorHAnsi"/>
          <w:sz w:val="24"/>
          <w:szCs w:val="24"/>
        </w:rPr>
        <w:t>Punidas</w:t>
      </w:r>
      <w:r w:rsidRPr="00202FE0">
        <w:rPr>
          <w:rFonts w:asciiTheme="minorHAnsi" w:hAnsiTheme="minorHAnsi" w:cstheme="minorHAnsi"/>
          <w:sz w:val="24"/>
          <w:szCs w:val="24"/>
        </w:rPr>
        <w:tab/>
        <w:t>–</w:t>
      </w:r>
      <w:r w:rsidR="006432CE" w:rsidRPr="00202FE0">
        <w:rPr>
          <w:rFonts w:asciiTheme="minorHAnsi" w:hAnsiTheme="minorHAnsi" w:cstheme="minorHAnsi"/>
          <w:sz w:val="24"/>
          <w:szCs w:val="24"/>
        </w:rPr>
        <w:t xml:space="preserve"> </w:t>
      </w:r>
      <w:r w:rsidRPr="00202FE0">
        <w:rPr>
          <w:rFonts w:asciiTheme="minorHAnsi" w:hAnsiTheme="minorHAnsi" w:cstheme="minorHAnsi"/>
          <w:sz w:val="24"/>
          <w:szCs w:val="24"/>
        </w:rPr>
        <w:t>CNEP,</w:t>
      </w:r>
      <w:r w:rsidR="00A568BA" w:rsidRPr="00202FE0">
        <w:rPr>
          <w:rFonts w:asciiTheme="minorHAnsi" w:hAnsiTheme="minorHAnsi" w:cstheme="minorHAnsi"/>
          <w:sz w:val="24"/>
          <w:szCs w:val="24"/>
        </w:rPr>
        <w:t xml:space="preserve"> </w:t>
      </w:r>
      <w:r w:rsidR="00E618E4" w:rsidRPr="00202FE0">
        <w:rPr>
          <w:rFonts w:asciiTheme="minorHAnsi" w:hAnsiTheme="minorHAnsi" w:cstheme="minorHAnsi"/>
          <w:sz w:val="24"/>
          <w:szCs w:val="24"/>
        </w:rPr>
        <w:t xml:space="preserve"> </w:t>
      </w:r>
      <w:r w:rsidRPr="00202FE0">
        <w:rPr>
          <w:rFonts w:asciiTheme="minorHAnsi" w:hAnsiTheme="minorHAnsi" w:cstheme="minorHAnsi"/>
          <w:sz w:val="24"/>
          <w:szCs w:val="24"/>
        </w:rPr>
        <w:t>mantido</w:t>
      </w:r>
      <w:r w:rsidR="00E618E4" w:rsidRPr="00202FE0">
        <w:rPr>
          <w:rFonts w:asciiTheme="minorHAnsi" w:hAnsiTheme="minorHAnsi" w:cstheme="minorHAnsi"/>
          <w:sz w:val="24"/>
          <w:szCs w:val="24"/>
        </w:rPr>
        <w:t xml:space="preserve"> </w:t>
      </w:r>
      <w:r w:rsidRPr="00202FE0">
        <w:rPr>
          <w:rFonts w:asciiTheme="minorHAnsi" w:hAnsiTheme="minorHAnsi" w:cstheme="minorHAnsi"/>
          <w:sz w:val="24"/>
          <w:szCs w:val="24"/>
        </w:rPr>
        <w:tab/>
        <w:t>pela</w:t>
      </w:r>
      <w:r w:rsidR="00E618E4" w:rsidRPr="00202FE0">
        <w:rPr>
          <w:rFonts w:asciiTheme="minorHAnsi" w:hAnsiTheme="minorHAnsi" w:cstheme="minorHAnsi"/>
          <w:sz w:val="24"/>
          <w:szCs w:val="24"/>
        </w:rPr>
        <w:t xml:space="preserve"> </w:t>
      </w:r>
      <w:r w:rsidRPr="00202FE0">
        <w:rPr>
          <w:rFonts w:asciiTheme="minorHAnsi" w:hAnsiTheme="minorHAnsi" w:cstheme="minorHAnsi"/>
          <w:sz w:val="24"/>
          <w:szCs w:val="24"/>
        </w:rPr>
        <w:t>Controladoria-Geral</w:t>
      </w:r>
      <w:r w:rsidR="00E618E4" w:rsidRPr="00202FE0">
        <w:rPr>
          <w:rFonts w:asciiTheme="minorHAnsi" w:hAnsiTheme="minorHAnsi" w:cstheme="minorHAnsi"/>
          <w:sz w:val="24"/>
          <w:szCs w:val="24"/>
        </w:rPr>
        <w:t xml:space="preserve"> </w:t>
      </w:r>
      <w:r w:rsidRPr="00202FE0">
        <w:rPr>
          <w:rFonts w:asciiTheme="minorHAnsi" w:hAnsiTheme="minorHAnsi" w:cstheme="minorHAnsi"/>
          <w:sz w:val="24"/>
          <w:szCs w:val="24"/>
        </w:rPr>
        <w:t>da</w:t>
      </w:r>
      <w:r w:rsidR="00A568BA" w:rsidRPr="00202FE0">
        <w:rPr>
          <w:rFonts w:asciiTheme="minorHAnsi" w:hAnsiTheme="minorHAnsi" w:cstheme="minorHAnsi"/>
          <w:sz w:val="24"/>
          <w:szCs w:val="24"/>
        </w:rPr>
        <w:t xml:space="preserve"> </w:t>
      </w:r>
      <w:r w:rsidRPr="00202FE0">
        <w:rPr>
          <w:rFonts w:asciiTheme="minorHAnsi" w:hAnsiTheme="minorHAnsi" w:cstheme="minorHAnsi"/>
          <w:sz w:val="24"/>
          <w:szCs w:val="24"/>
        </w:rPr>
        <w:tab/>
        <w:t>União</w:t>
      </w:r>
      <w:r w:rsidR="00A568BA" w:rsidRPr="00202FE0">
        <w:rPr>
          <w:rFonts w:asciiTheme="minorHAnsi" w:hAnsiTheme="minorHAnsi" w:cstheme="minorHAnsi"/>
          <w:sz w:val="24"/>
          <w:szCs w:val="24"/>
        </w:rPr>
        <w:t xml:space="preserve"> </w:t>
      </w:r>
      <w:hyperlink r:id="rId141" w:history="1">
        <w:r w:rsidR="00A568BA" w:rsidRPr="00202FE0">
          <w:rPr>
            <w:rStyle w:val="Hyperlink"/>
            <w:rFonts w:asciiTheme="minorHAnsi" w:hAnsiTheme="minorHAnsi" w:cstheme="minorHAnsi"/>
            <w:sz w:val="24"/>
            <w:szCs w:val="24"/>
          </w:rPr>
          <w:t>(</w:t>
        </w:r>
      </w:hyperlink>
      <w:hyperlink r:id="rId142">
        <w:r w:rsidRPr="00202FE0">
          <w:rPr>
            <w:rFonts w:asciiTheme="minorHAnsi" w:hAnsiTheme="minorHAnsi" w:cstheme="minorHAnsi"/>
            <w:sz w:val="24"/>
            <w:szCs w:val="24"/>
          </w:rPr>
          <w:t>https://www.portaltransparencia.gov.br/sancoes/cnep</w:t>
        </w:r>
      </w:hyperlink>
      <w:r w:rsidRPr="00202FE0">
        <w:rPr>
          <w:rFonts w:asciiTheme="minorHAnsi" w:hAnsiTheme="minorHAnsi" w:cstheme="minorHAnsi"/>
          <w:sz w:val="24"/>
          <w:szCs w:val="24"/>
        </w:rPr>
        <w:t>).</w:t>
      </w:r>
    </w:p>
    <w:p w14:paraId="27C471A1" w14:textId="77777777" w:rsidR="00B97BB2" w:rsidRPr="00202FE0" w:rsidRDefault="00097454" w:rsidP="00A568BA">
      <w:pPr>
        <w:ind w:left="426" w:right="157"/>
        <w:rPr>
          <w:rFonts w:asciiTheme="minorHAnsi" w:hAnsiTheme="minorHAnsi" w:cstheme="minorHAnsi"/>
          <w:sz w:val="24"/>
          <w:szCs w:val="24"/>
        </w:rPr>
      </w:pPr>
      <w:r w:rsidRPr="00202FE0">
        <w:rPr>
          <w:rFonts w:asciiTheme="minorHAnsi" w:hAnsiTheme="minorHAnsi" w:cstheme="minorHAnsi"/>
          <w:sz w:val="24"/>
          <w:szCs w:val="24"/>
        </w:rPr>
        <w:t xml:space="preserve">6.2. A consulta aos cadastros será realizada em nome da empresa licitante e também de seu sócio majoritário, por força da vedação de que trata o </w:t>
      </w:r>
      <w:hyperlink r:id="rId143" w:anchor=":~:text=%C3%A0s%20seguintes%20comina%C3%A7%C3%B5es%3A-,Art.,n%C2%BA%2012.120%2C%20de%202009).">
        <w:r w:rsidRPr="00202FE0">
          <w:rPr>
            <w:rFonts w:asciiTheme="minorHAnsi" w:hAnsiTheme="minorHAnsi" w:cstheme="minorHAnsi"/>
            <w:sz w:val="24"/>
            <w:szCs w:val="24"/>
          </w:rPr>
          <w:t>artigo</w:t>
        </w:r>
      </w:hyperlink>
      <w:r w:rsidRPr="00202FE0">
        <w:rPr>
          <w:rFonts w:asciiTheme="minorHAnsi" w:hAnsiTheme="minorHAnsi" w:cstheme="minorHAnsi"/>
          <w:sz w:val="24"/>
          <w:szCs w:val="24"/>
        </w:rPr>
        <w:t xml:space="preserve"> </w:t>
      </w:r>
      <w:hyperlink r:id="rId144" w:anchor=":~:text=%C3%A0s%20seguintes%20comina%C3%A7%C3%B5es%3A-,Art.,n%C2%BA%2012.120%2C%20de%202009).">
        <w:r w:rsidRPr="00202FE0">
          <w:rPr>
            <w:rFonts w:asciiTheme="minorHAnsi" w:hAnsiTheme="minorHAnsi" w:cstheme="minorHAnsi"/>
            <w:sz w:val="24"/>
            <w:szCs w:val="24"/>
          </w:rPr>
          <w:t xml:space="preserve">12 </w:t>
        </w:r>
      </w:hyperlink>
      <w:hyperlink r:id="rId145" w:anchor=":~:text=%C3%A0s%20seguintes%20comina%C3%A7%C3%B5es%3A-,Art.,n%C2%BA%2012.120%2C%20de%202009).">
        <w:r w:rsidRPr="00202FE0">
          <w:rPr>
            <w:rFonts w:asciiTheme="minorHAnsi" w:hAnsiTheme="minorHAnsi" w:cstheme="minorHAnsi"/>
            <w:sz w:val="24"/>
            <w:szCs w:val="24"/>
          </w:rPr>
          <w:t>da</w:t>
        </w:r>
      </w:hyperlink>
      <w:r w:rsidRPr="00202FE0">
        <w:rPr>
          <w:rFonts w:asciiTheme="minorHAnsi" w:hAnsiTheme="minorHAnsi" w:cstheme="minorHAnsi"/>
          <w:sz w:val="24"/>
          <w:szCs w:val="24"/>
        </w:rPr>
        <w:t xml:space="preserve"> </w:t>
      </w:r>
      <w:hyperlink r:id="rId146" w:anchor=":~:text=%C3%A0s%20seguintes%20comina%C3%A7%C3%B5es%3A-,Art.,n%C2%BA%2012.120%2C%20de%202009).">
        <w:r w:rsidRPr="00202FE0">
          <w:rPr>
            <w:rFonts w:asciiTheme="minorHAnsi" w:hAnsiTheme="minorHAnsi" w:cstheme="minorHAnsi"/>
            <w:sz w:val="24"/>
            <w:szCs w:val="24"/>
          </w:rPr>
          <w:t>Lei</w:t>
        </w:r>
      </w:hyperlink>
      <w:r w:rsidRPr="00202FE0">
        <w:rPr>
          <w:rFonts w:asciiTheme="minorHAnsi" w:hAnsiTheme="minorHAnsi" w:cstheme="minorHAnsi"/>
          <w:sz w:val="24"/>
          <w:szCs w:val="24"/>
        </w:rPr>
        <w:t xml:space="preserve"> </w:t>
      </w:r>
      <w:hyperlink r:id="rId147" w:anchor=":~:text=%C3%A0s%20seguintes%20comina%C3%A7%C3%B5es%3A-,Art.,n%C2%BA%2012.120%2C%20de%202009).">
        <w:r w:rsidRPr="00202FE0">
          <w:rPr>
            <w:rFonts w:asciiTheme="minorHAnsi" w:hAnsiTheme="minorHAnsi" w:cstheme="minorHAnsi"/>
            <w:sz w:val="24"/>
            <w:szCs w:val="24"/>
          </w:rPr>
          <w:t>n°</w:t>
        </w:r>
      </w:hyperlink>
      <w:r w:rsidRPr="00202FE0">
        <w:rPr>
          <w:rFonts w:asciiTheme="minorHAnsi" w:hAnsiTheme="minorHAnsi" w:cstheme="minorHAnsi"/>
          <w:sz w:val="24"/>
          <w:szCs w:val="24"/>
        </w:rPr>
        <w:t xml:space="preserve"> </w:t>
      </w:r>
      <w:hyperlink r:id="rId148" w:anchor=":~:text=%C3%A0s%20seguintes%20comina%C3%A7%C3%B5es%3A-,Art.,n%C2%BA%2012.120%2C%20de%202009).">
        <w:r w:rsidRPr="00202FE0">
          <w:rPr>
            <w:rFonts w:asciiTheme="minorHAnsi" w:hAnsiTheme="minorHAnsi" w:cstheme="minorHAnsi"/>
            <w:sz w:val="24"/>
            <w:szCs w:val="24"/>
          </w:rPr>
          <w:t>8.429,</w:t>
        </w:r>
      </w:hyperlink>
      <w:r w:rsidRPr="00202FE0">
        <w:rPr>
          <w:rFonts w:asciiTheme="minorHAnsi" w:hAnsiTheme="minorHAnsi" w:cstheme="minorHAnsi"/>
          <w:sz w:val="24"/>
          <w:szCs w:val="24"/>
        </w:rPr>
        <w:t xml:space="preserve"> </w:t>
      </w:r>
      <w:hyperlink r:id="rId149" w:anchor=":~:text=%C3%A0s%20seguintes%20comina%C3%A7%C3%B5es%3A-,Art.,n%C2%BA%2012.120%2C%20de%202009).">
        <w:r w:rsidRPr="00202FE0">
          <w:rPr>
            <w:rFonts w:asciiTheme="minorHAnsi" w:hAnsiTheme="minorHAnsi" w:cstheme="minorHAnsi"/>
            <w:sz w:val="24"/>
            <w:szCs w:val="24"/>
          </w:rPr>
          <w:t>de</w:t>
        </w:r>
      </w:hyperlink>
      <w:r w:rsidRPr="00202FE0">
        <w:rPr>
          <w:rFonts w:asciiTheme="minorHAnsi" w:hAnsiTheme="minorHAnsi" w:cstheme="minorHAnsi"/>
          <w:sz w:val="24"/>
          <w:szCs w:val="24"/>
        </w:rPr>
        <w:t xml:space="preserve"> </w:t>
      </w:r>
      <w:hyperlink r:id="rId150" w:anchor=":~:text=%C3%A0s%20seguintes%20comina%C3%A7%C3%B5es%3A-,Art.,n%C2%BA%2012.120%2C%20de%202009).">
        <w:r w:rsidRPr="00202FE0">
          <w:rPr>
            <w:rFonts w:asciiTheme="minorHAnsi" w:hAnsiTheme="minorHAnsi" w:cstheme="minorHAnsi"/>
            <w:sz w:val="24"/>
            <w:szCs w:val="24"/>
          </w:rPr>
          <w:t>1992</w:t>
        </w:r>
      </w:hyperlink>
      <w:r w:rsidRPr="00202FE0">
        <w:rPr>
          <w:rFonts w:asciiTheme="minorHAnsi" w:hAnsiTheme="minorHAnsi" w:cstheme="minorHAnsi"/>
          <w:sz w:val="24"/>
          <w:szCs w:val="24"/>
        </w:rPr>
        <w:t>.</w:t>
      </w:r>
    </w:p>
    <w:p w14:paraId="3647FF76" w14:textId="77777777" w:rsidR="00B97BB2" w:rsidRPr="00202FE0" w:rsidRDefault="00097454" w:rsidP="00A568BA">
      <w:pPr>
        <w:ind w:left="426" w:right="157"/>
        <w:rPr>
          <w:rFonts w:asciiTheme="minorHAnsi" w:hAnsiTheme="minorHAnsi" w:cstheme="minorHAnsi"/>
          <w:sz w:val="24"/>
          <w:szCs w:val="24"/>
        </w:rPr>
      </w:pPr>
      <w:r w:rsidRPr="00202FE0">
        <w:rPr>
          <w:rFonts w:asciiTheme="minorHAnsi" w:hAnsiTheme="minorHAnsi" w:cstheme="minorHAnsi"/>
          <w:sz w:val="24"/>
          <w:szCs w:val="24"/>
        </w:rPr>
        <w:t xml:space="preserve">6.3. Caso conste na Consulta de Situação do licitante a existência de Ocorrências Impeditivas Indiretas, o Agente de Contratação diligenciará para verificar se houve fraude por parte das empresas apontadas no Relatório de Ocorrências Impeditivas Indiretas. </w:t>
      </w:r>
      <w:hyperlink r:id="rId151" w:anchor="art29">
        <w:r w:rsidRPr="00202FE0">
          <w:rPr>
            <w:rFonts w:asciiTheme="minorHAnsi" w:hAnsiTheme="minorHAnsi" w:cstheme="minorHAnsi"/>
            <w:sz w:val="24"/>
            <w:szCs w:val="24"/>
          </w:rPr>
          <w:t>(</w:t>
        </w:r>
      </w:hyperlink>
      <w:hyperlink r:id="rId152" w:anchor="art29">
        <w:r w:rsidRPr="00202FE0">
          <w:rPr>
            <w:rFonts w:asciiTheme="minorHAnsi" w:hAnsiTheme="minorHAnsi" w:cstheme="minorHAnsi"/>
            <w:sz w:val="24"/>
            <w:szCs w:val="24"/>
          </w:rPr>
          <w:t>IN</w:t>
        </w:r>
      </w:hyperlink>
      <w:r w:rsidRPr="00202FE0">
        <w:rPr>
          <w:rFonts w:asciiTheme="minorHAnsi" w:hAnsiTheme="minorHAnsi" w:cstheme="minorHAnsi"/>
          <w:sz w:val="24"/>
          <w:szCs w:val="24"/>
        </w:rPr>
        <w:t xml:space="preserve"> </w:t>
      </w:r>
      <w:hyperlink r:id="rId153" w:anchor="art29">
        <w:r w:rsidRPr="00202FE0">
          <w:rPr>
            <w:rFonts w:asciiTheme="minorHAnsi" w:hAnsiTheme="minorHAnsi" w:cstheme="minorHAnsi"/>
            <w:sz w:val="24"/>
            <w:szCs w:val="24"/>
          </w:rPr>
          <w:t>nº</w:t>
        </w:r>
      </w:hyperlink>
      <w:r w:rsidRPr="00202FE0">
        <w:rPr>
          <w:rFonts w:asciiTheme="minorHAnsi" w:hAnsiTheme="minorHAnsi" w:cstheme="minorHAnsi"/>
          <w:sz w:val="24"/>
          <w:szCs w:val="24"/>
        </w:rPr>
        <w:t xml:space="preserve"> </w:t>
      </w:r>
      <w:hyperlink r:id="rId154" w:anchor="art29">
        <w:r w:rsidRPr="00202FE0">
          <w:rPr>
            <w:rFonts w:asciiTheme="minorHAnsi" w:hAnsiTheme="minorHAnsi" w:cstheme="minorHAnsi"/>
            <w:sz w:val="24"/>
            <w:szCs w:val="24"/>
          </w:rPr>
          <w:t>3/2018,</w:t>
        </w:r>
      </w:hyperlink>
      <w:r w:rsidRPr="00202FE0">
        <w:rPr>
          <w:rFonts w:asciiTheme="minorHAnsi" w:hAnsiTheme="minorHAnsi" w:cstheme="minorHAnsi"/>
          <w:sz w:val="24"/>
          <w:szCs w:val="24"/>
        </w:rPr>
        <w:t xml:space="preserve"> </w:t>
      </w:r>
      <w:hyperlink r:id="rId155" w:anchor="art29">
        <w:r w:rsidRPr="00202FE0">
          <w:rPr>
            <w:rFonts w:asciiTheme="minorHAnsi" w:hAnsiTheme="minorHAnsi" w:cstheme="minorHAnsi"/>
            <w:sz w:val="24"/>
            <w:szCs w:val="24"/>
          </w:rPr>
          <w:t>art.</w:t>
        </w:r>
      </w:hyperlink>
      <w:r w:rsidRPr="00202FE0">
        <w:rPr>
          <w:rFonts w:asciiTheme="minorHAnsi" w:hAnsiTheme="minorHAnsi" w:cstheme="minorHAnsi"/>
          <w:sz w:val="24"/>
          <w:szCs w:val="24"/>
        </w:rPr>
        <w:t xml:space="preserve"> </w:t>
      </w:r>
      <w:hyperlink r:id="rId156" w:anchor="art29">
        <w:r w:rsidRPr="00202FE0">
          <w:rPr>
            <w:rFonts w:asciiTheme="minorHAnsi" w:hAnsiTheme="minorHAnsi" w:cstheme="minorHAnsi"/>
            <w:sz w:val="24"/>
            <w:szCs w:val="24"/>
          </w:rPr>
          <w:t>29,</w:t>
        </w:r>
      </w:hyperlink>
      <w:r w:rsidRPr="00202FE0">
        <w:rPr>
          <w:rFonts w:asciiTheme="minorHAnsi" w:hAnsiTheme="minorHAnsi" w:cstheme="minorHAnsi"/>
          <w:sz w:val="24"/>
          <w:szCs w:val="24"/>
        </w:rPr>
        <w:t xml:space="preserve"> </w:t>
      </w:r>
      <w:hyperlink r:id="rId157" w:anchor="art29">
        <w:r w:rsidRPr="00202FE0">
          <w:rPr>
            <w:rFonts w:asciiTheme="minorHAnsi" w:hAnsiTheme="minorHAnsi" w:cstheme="minorHAnsi"/>
            <w:sz w:val="24"/>
            <w:szCs w:val="24"/>
          </w:rPr>
          <w:t>caput</w:t>
        </w:r>
      </w:hyperlink>
      <w:r w:rsidRPr="00202FE0">
        <w:rPr>
          <w:rFonts w:asciiTheme="minorHAnsi" w:hAnsiTheme="minorHAnsi" w:cstheme="minorHAnsi"/>
          <w:sz w:val="24"/>
          <w:szCs w:val="24"/>
        </w:rPr>
        <w:t>)</w:t>
      </w:r>
    </w:p>
    <w:p w14:paraId="032020C5" w14:textId="7FFA2A40" w:rsidR="00B97BB2" w:rsidRPr="00202FE0" w:rsidRDefault="00097454" w:rsidP="00A568BA">
      <w:pPr>
        <w:ind w:left="426" w:right="157" w:hanging="510"/>
        <w:rPr>
          <w:rFonts w:asciiTheme="minorHAnsi" w:hAnsiTheme="minorHAnsi" w:cstheme="minorHAnsi"/>
          <w:sz w:val="24"/>
          <w:szCs w:val="24"/>
        </w:rPr>
      </w:pPr>
      <w:r w:rsidRPr="00202FE0">
        <w:rPr>
          <w:rFonts w:asciiTheme="minorHAnsi" w:hAnsiTheme="minorHAnsi" w:cstheme="minorHAnsi"/>
          <w:sz w:val="24"/>
          <w:szCs w:val="24"/>
        </w:rPr>
        <w:t>6.3.1.</w:t>
      </w:r>
      <w:r w:rsidR="004A0A57" w:rsidRPr="00202FE0">
        <w:rPr>
          <w:rFonts w:asciiTheme="minorHAnsi" w:hAnsiTheme="minorHAnsi" w:cstheme="minorHAnsi"/>
          <w:sz w:val="24"/>
          <w:szCs w:val="24"/>
        </w:rPr>
        <w:t xml:space="preserve"> </w:t>
      </w:r>
      <w:r w:rsidRPr="00202FE0">
        <w:rPr>
          <w:rFonts w:asciiTheme="minorHAnsi" w:hAnsiTheme="minorHAnsi" w:cstheme="minorHAnsi"/>
          <w:sz w:val="24"/>
          <w:szCs w:val="24"/>
        </w:rPr>
        <w:t xml:space="preserve">A tentativa de burla será verificada por meio dos vínculos societários, linhas de fornecimento similares, dentre outros. </w:t>
      </w:r>
      <w:hyperlink r:id="rId158">
        <w:r w:rsidRPr="00202FE0">
          <w:rPr>
            <w:rFonts w:asciiTheme="minorHAnsi" w:hAnsiTheme="minorHAnsi" w:cstheme="minorHAnsi"/>
            <w:sz w:val="24"/>
            <w:szCs w:val="24"/>
          </w:rPr>
          <w:t>(</w:t>
        </w:r>
      </w:hyperlink>
      <w:hyperlink r:id="rId159">
        <w:r w:rsidRPr="00202FE0">
          <w:rPr>
            <w:rFonts w:asciiTheme="minorHAnsi" w:hAnsiTheme="minorHAnsi" w:cstheme="minorHAnsi"/>
            <w:sz w:val="24"/>
            <w:szCs w:val="24"/>
          </w:rPr>
          <w:t>IN</w:t>
        </w:r>
      </w:hyperlink>
      <w:r w:rsidRPr="00202FE0">
        <w:rPr>
          <w:rFonts w:asciiTheme="minorHAnsi" w:hAnsiTheme="minorHAnsi" w:cstheme="minorHAnsi"/>
          <w:sz w:val="24"/>
          <w:szCs w:val="24"/>
        </w:rPr>
        <w:t xml:space="preserve"> </w:t>
      </w:r>
      <w:hyperlink r:id="rId160">
        <w:r w:rsidRPr="00202FE0">
          <w:rPr>
            <w:rFonts w:asciiTheme="minorHAnsi" w:hAnsiTheme="minorHAnsi" w:cstheme="minorHAnsi"/>
            <w:sz w:val="24"/>
            <w:szCs w:val="24"/>
          </w:rPr>
          <w:t>nº</w:t>
        </w:r>
      </w:hyperlink>
      <w:r w:rsidRPr="00202FE0">
        <w:rPr>
          <w:rFonts w:asciiTheme="minorHAnsi" w:hAnsiTheme="minorHAnsi" w:cstheme="minorHAnsi"/>
          <w:sz w:val="24"/>
          <w:szCs w:val="24"/>
        </w:rPr>
        <w:t xml:space="preserve"> </w:t>
      </w:r>
      <w:hyperlink r:id="rId161">
        <w:r w:rsidRPr="00202FE0">
          <w:rPr>
            <w:rFonts w:asciiTheme="minorHAnsi" w:hAnsiTheme="minorHAnsi" w:cstheme="minorHAnsi"/>
            <w:sz w:val="24"/>
            <w:szCs w:val="24"/>
          </w:rPr>
          <w:t>3/2018,</w:t>
        </w:r>
      </w:hyperlink>
      <w:r w:rsidRPr="00202FE0">
        <w:rPr>
          <w:rFonts w:asciiTheme="minorHAnsi" w:hAnsiTheme="minorHAnsi" w:cstheme="minorHAnsi"/>
          <w:sz w:val="24"/>
          <w:szCs w:val="24"/>
        </w:rPr>
        <w:t xml:space="preserve"> </w:t>
      </w:r>
      <w:hyperlink r:id="rId162">
        <w:r w:rsidRPr="00202FE0">
          <w:rPr>
            <w:rFonts w:asciiTheme="minorHAnsi" w:hAnsiTheme="minorHAnsi" w:cstheme="minorHAnsi"/>
            <w:sz w:val="24"/>
            <w:szCs w:val="24"/>
          </w:rPr>
          <w:t>art.</w:t>
        </w:r>
      </w:hyperlink>
      <w:r w:rsidRPr="00202FE0">
        <w:rPr>
          <w:rFonts w:asciiTheme="minorHAnsi" w:hAnsiTheme="minorHAnsi" w:cstheme="minorHAnsi"/>
          <w:sz w:val="24"/>
          <w:szCs w:val="24"/>
        </w:rPr>
        <w:t xml:space="preserve"> </w:t>
      </w:r>
      <w:hyperlink r:id="rId163">
        <w:r w:rsidRPr="00202FE0">
          <w:rPr>
            <w:rFonts w:asciiTheme="minorHAnsi" w:hAnsiTheme="minorHAnsi" w:cstheme="minorHAnsi"/>
            <w:sz w:val="24"/>
            <w:szCs w:val="24"/>
          </w:rPr>
          <w:t>29,</w:t>
        </w:r>
      </w:hyperlink>
      <w:r w:rsidRPr="00202FE0">
        <w:rPr>
          <w:rFonts w:asciiTheme="minorHAnsi" w:hAnsiTheme="minorHAnsi" w:cstheme="minorHAnsi"/>
          <w:sz w:val="24"/>
          <w:szCs w:val="24"/>
        </w:rPr>
        <w:t xml:space="preserve"> </w:t>
      </w:r>
      <w:hyperlink r:id="rId164">
        <w:r w:rsidRPr="00202FE0">
          <w:rPr>
            <w:rFonts w:asciiTheme="minorHAnsi" w:hAnsiTheme="minorHAnsi" w:cstheme="minorHAnsi"/>
            <w:sz w:val="24"/>
            <w:szCs w:val="24"/>
          </w:rPr>
          <w:t>§1º</w:t>
        </w:r>
      </w:hyperlink>
      <w:r w:rsidRPr="00202FE0">
        <w:rPr>
          <w:rFonts w:asciiTheme="minorHAnsi" w:hAnsiTheme="minorHAnsi" w:cstheme="minorHAnsi"/>
          <w:sz w:val="24"/>
          <w:szCs w:val="24"/>
        </w:rPr>
        <w:t>).</w:t>
      </w:r>
    </w:p>
    <w:p w14:paraId="0295E350" w14:textId="3B33CEAA" w:rsidR="00B97BB2" w:rsidRPr="00202FE0" w:rsidRDefault="00097454" w:rsidP="00A568BA">
      <w:pPr>
        <w:ind w:left="426" w:right="157" w:hanging="510"/>
        <w:rPr>
          <w:rFonts w:asciiTheme="minorHAnsi" w:hAnsiTheme="minorHAnsi" w:cstheme="minorHAnsi"/>
          <w:sz w:val="24"/>
          <w:szCs w:val="24"/>
        </w:rPr>
      </w:pPr>
      <w:r w:rsidRPr="00202FE0">
        <w:rPr>
          <w:rFonts w:asciiTheme="minorHAnsi" w:hAnsiTheme="minorHAnsi" w:cstheme="minorHAnsi"/>
          <w:sz w:val="24"/>
          <w:szCs w:val="24"/>
        </w:rPr>
        <w:t>6.3.2.</w:t>
      </w:r>
      <w:r w:rsidR="004A0A57" w:rsidRPr="00202FE0">
        <w:rPr>
          <w:rFonts w:asciiTheme="minorHAnsi" w:hAnsiTheme="minorHAnsi" w:cstheme="minorHAnsi"/>
          <w:sz w:val="24"/>
          <w:szCs w:val="24"/>
        </w:rPr>
        <w:t xml:space="preserve"> </w:t>
      </w:r>
      <w:r w:rsidRPr="00202FE0">
        <w:rPr>
          <w:rFonts w:asciiTheme="minorHAnsi" w:hAnsiTheme="minorHAnsi" w:cstheme="minorHAnsi"/>
          <w:sz w:val="24"/>
          <w:szCs w:val="24"/>
        </w:rPr>
        <w:t>Constatada a existência de sanção, o licitante será reputado inabilitado, por falta de condição de participação.</w:t>
      </w:r>
    </w:p>
    <w:p w14:paraId="4B3E1AF4" w14:textId="77777777" w:rsidR="00B97BB2" w:rsidRPr="00202FE0" w:rsidRDefault="00097454" w:rsidP="00A568BA">
      <w:pPr>
        <w:ind w:left="426" w:right="157"/>
        <w:rPr>
          <w:rFonts w:asciiTheme="minorHAnsi" w:hAnsiTheme="minorHAnsi" w:cstheme="minorHAnsi"/>
          <w:sz w:val="24"/>
          <w:szCs w:val="24"/>
        </w:rPr>
      </w:pPr>
      <w:r w:rsidRPr="00202FE0">
        <w:rPr>
          <w:rFonts w:asciiTheme="minorHAnsi" w:hAnsiTheme="minorHAnsi" w:cstheme="minorHAnsi"/>
          <w:sz w:val="24"/>
          <w:szCs w:val="24"/>
        </w:rPr>
        <w:t>6.4. Caso o licitante provisoriamente classificado em primeiro lugar tenha se utilizado de algum tratamento favorecido às ME/</w:t>
      </w:r>
      <w:proofErr w:type="spellStart"/>
      <w:r w:rsidRPr="00202FE0">
        <w:rPr>
          <w:rFonts w:asciiTheme="minorHAnsi" w:hAnsiTheme="minorHAnsi" w:cstheme="minorHAnsi"/>
          <w:sz w:val="24"/>
          <w:szCs w:val="24"/>
        </w:rPr>
        <w:t>EPPs</w:t>
      </w:r>
      <w:proofErr w:type="spellEnd"/>
      <w:r w:rsidRPr="00202FE0">
        <w:rPr>
          <w:rFonts w:asciiTheme="minorHAnsi" w:hAnsiTheme="minorHAnsi" w:cstheme="minorHAnsi"/>
          <w:sz w:val="24"/>
          <w:szCs w:val="24"/>
        </w:rPr>
        <w:t>, o Agente de Contratação/Comissão verificará se faz jus ao benefício, em conformidade com o item 3.6 deste edital.</w:t>
      </w:r>
    </w:p>
    <w:p w14:paraId="289CD788" w14:textId="77777777" w:rsidR="00B97BB2" w:rsidRPr="00202FE0" w:rsidRDefault="00097454" w:rsidP="00A568BA">
      <w:pPr>
        <w:ind w:left="426" w:right="157"/>
        <w:rPr>
          <w:rFonts w:asciiTheme="minorHAnsi" w:hAnsiTheme="minorHAnsi" w:cstheme="minorHAnsi"/>
          <w:sz w:val="24"/>
          <w:szCs w:val="24"/>
        </w:rPr>
      </w:pPr>
      <w:r w:rsidRPr="00202FE0">
        <w:rPr>
          <w:rFonts w:asciiTheme="minorHAnsi" w:hAnsiTheme="minorHAnsi" w:cstheme="minorHAnsi"/>
          <w:sz w:val="24"/>
          <w:szCs w:val="24"/>
        </w:rPr>
        <w:lastRenderedPageBreak/>
        <w:t xml:space="preserve">6.5. Verificadas as condições de participação e de utilização do tratamento favorecido, o Agente de Contratação examinará a proposta classificada em primeiro lugar quanto à adequação ao objeto e à compatibilidade do preço em relação ao máximo estipulado para contratação neste Edital e em seus anexos, observado o disposto no </w:t>
      </w:r>
      <w:hyperlink r:id="rId165" w:anchor="art29">
        <w:r w:rsidRPr="00202FE0">
          <w:rPr>
            <w:rFonts w:asciiTheme="minorHAnsi" w:hAnsiTheme="minorHAnsi" w:cstheme="minorHAnsi"/>
            <w:sz w:val="24"/>
            <w:szCs w:val="24"/>
          </w:rPr>
          <w:t>artigo</w:t>
        </w:r>
      </w:hyperlink>
      <w:r w:rsidRPr="00202FE0">
        <w:rPr>
          <w:rFonts w:asciiTheme="minorHAnsi" w:hAnsiTheme="minorHAnsi" w:cstheme="minorHAnsi"/>
          <w:sz w:val="24"/>
          <w:szCs w:val="24"/>
        </w:rPr>
        <w:t xml:space="preserve"> </w:t>
      </w:r>
      <w:hyperlink r:id="rId166" w:anchor="art29">
        <w:r w:rsidRPr="00202FE0">
          <w:rPr>
            <w:rFonts w:asciiTheme="minorHAnsi" w:hAnsiTheme="minorHAnsi" w:cstheme="minorHAnsi"/>
            <w:sz w:val="24"/>
            <w:szCs w:val="24"/>
          </w:rPr>
          <w:t>29</w:t>
        </w:r>
      </w:hyperlink>
      <w:r w:rsidRPr="00202FE0">
        <w:rPr>
          <w:rFonts w:asciiTheme="minorHAnsi" w:hAnsiTheme="minorHAnsi" w:cstheme="minorHAnsi"/>
          <w:sz w:val="24"/>
          <w:szCs w:val="24"/>
        </w:rPr>
        <w:t xml:space="preserve"> </w:t>
      </w:r>
      <w:hyperlink r:id="rId167" w:anchor="art29">
        <w:r w:rsidRPr="00202FE0">
          <w:rPr>
            <w:rFonts w:asciiTheme="minorHAnsi" w:hAnsiTheme="minorHAnsi" w:cstheme="minorHAnsi"/>
            <w:sz w:val="24"/>
            <w:szCs w:val="24"/>
          </w:rPr>
          <w:t>a</w:t>
        </w:r>
      </w:hyperlink>
      <w:r w:rsidRPr="00202FE0">
        <w:rPr>
          <w:rFonts w:asciiTheme="minorHAnsi" w:hAnsiTheme="minorHAnsi" w:cstheme="minorHAnsi"/>
          <w:sz w:val="24"/>
          <w:szCs w:val="24"/>
        </w:rPr>
        <w:t xml:space="preserve"> </w:t>
      </w:r>
      <w:hyperlink r:id="rId168" w:anchor="art29">
        <w:r w:rsidRPr="00202FE0">
          <w:rPr>
            <w:rFonts w:asciiTheme="minorHAnsi" w:hAnsiTheme="minorHAnsi" w:cstheme="minorHAnsi"/>
            <w:sz w:val="24"/>
            <w:szCs w:val="24"/>
          </w:rPr>
          <w:t>35</w:t>
        </w:r>
      </w:hyperlink>
      <w:r w:rsidRPr="00202FE0">
        <w:rPr>
          <w:rFonts w:asciiTheme="minorHAnsi" w:hAnsiTheme="minorHAnsi" w:cstheme="minorHAnsi"/>
          <w:sz w:val="24"/>
          <w:szCs w:val="24"/>
        </w:rPr>
        <w:t xml:space="preserve"> </w:t>
      </w:r>
      <w:hyperlink r:id="rId169" w:anchor="art29">
        <w:r w:rsidRPr="00202FE0">
          <w:rPr>
            <w:rFonts w:asciiTheme="minorHAnsi" w:hAnsiTheme="minorHAnsi" w:cstheme="minorHAnsi"/>
            <w:sz w:val="24"/>
            <w:szCs w:val="24"/>
          </w:rPr>
          <w:t>da</w:t>
        </w:r>
      </w:hyperlink>
      <w:r w:rsidRPr="00202FE0">
        <w:rPr>
          <w:rFonts w:asciiTheme="minorHAnsi" w:hAnsiTheme="minorHAnsi" w:cstheme="minorHAnsi"/>
          <w:sz w:val="24"/>
          <w:szCs w:val="24"/>
        </w:rPr>
        <w:t xml:space="preserve"> </w:t>
      </w:r>
      <w:hyperlink r:id="rId170" w:anchor="art29">
        <w:r w:rsidRPr="00202FE0">
          <w:rPr>
            <w:rFonts w:asciiTheme="minorHAnsi" w:hAnsiTheme="minorHAnsi" w:cstheme="minorHAnsi"/>
            <w:sz w:val="24"/>
            <w:szCs w:val="24"/>
          </w:rPr>
          <w:t>IN</w:t>
        </w:r>
      </w:hyperlink>
      <w:r w:rsidRPr="00202FE0">
        <w:rPr>
          <w:rFonts w:asciiTheme="minorHAnsi" w:hAnsiTheme="minorHAnsi" w:cstheme="minorHAnsi"/>
          <w:sz w:val="24"/>
          <w:szCs w:val="24"/>
        </w:rPr>
        <w:t xml:space="preserve"> </w:t>
      </w:r>
      <w:hyperlink r:id="rId171" w:anchor="art29">
        <w:r w:rsidRPr="00202FE0">
          <w:rPr>
            <w:rFonts w:asciiTheme="minorHAnsi" w:hAnsiTheme="minorHAnsi" w:cstheme="minorHAnsi"/>
            <w:sz w:val="24"/>
            <w:szCs w:val="24"/>
          </w:rPr>
          <w:t>SEGES</w:t>
        </w:r>
      </w:hyperlink>
      <w:r w:rsidRPr="00202FE0">
        <w:rPr>
          <w:rFonts w:asciiTheme="minorHAnsi" w:hAnsiTheme="minorHAnsi" w:cstheme="minorHAnsi"/>
          <w:sz w:val="24"/>
          <w:szCs w:val="24"/>
        </w:rPr>
        <w:t xml:space="preserve"> </w:t>
      </w:r>
      <w:hyperlink r:id="rId172" w:anchor="art29">
        <w:r w:rsidRPr="00202FE0">
          <w:rPr>
            <w:rFonts w:asciiTheme="minorHAnsi" w:hAnsiTheme="minorHAnsi" w:cstheme="minorHAnsi"/>
            <w:sz w:val="24"/>
            <w:szCs w:val="24"/>
          </w:rPr>
          <w:t>nº</w:t>
        </w:r>
      </w:hyperlink>
      <w:r w:rsidRPr="00202FE0">
        <w:rPr>
          <w:rFonts w:asciiTheme="minorHAnsi" w:hAnsiTheme="minorHAnsi" w:cstheme="minorHAnsi"/>
          <w:sz w:val="24"/>
          <w:szCs w:val="24"/>
        </w:rPr>
        <w:t xml:space="preserve"> </w:t>
      </w:r>
      <w:hyperlink r:id="rId173" w:anchor="art29">
        <w:r w:rsidRPr="00202FE0">
          <w:rPr>
            <w:rFonts w:asciiTheme="minorHAnsi" w:hAnsiTheme="minorHAnsi" w:cstheme="minorHAnsi"/>
            <w:sz w:val="24"/>
            <w:szCs w:val="24"/>
          </w:rPr>
          <w:t>73,</w:t>
        </w:r>
      </w:hyperlink>
      <w:r w:rsidRPr="00202FE0">
        <w:rPr>
          <w:rFonts w:asciiTheme="minorHAnsi" w:hAnsiTheme="minorHAnsi" w:cstheme="minorHAnsi"/>
          <w:sz w:val="24"/>
          <w:szCs w:val="24"/>
        </w:rPr>
        <w:t xml:space="preserve"> </w:t>
      </w:r>
      <w:hyperlink r:id="rId174" w:anchor="art29">
        <w:r w:rsidRPr="00202FE0">
          <w:rPr>
            <w:rFonts w:asciiTheme="minorHAnsi" w:hAnsiTheme="minorHAnsi" w:cstheme="minorHAnsi"/>
            <w:sz w:val="24"/>
            <w:szCs w:val="24"/>
          </w:rPr>
          <w:t>de</w:t>
        </w:r>
      </w:hyperlink>
      <w:r w:rsidRPr="00202FE0">
        <w:rPr>
          <w:rFonts w:asciiTheme="minorHAnsi" w:hAnsiTheme="minorHAnsi" w:cstheme="minorHAnsi"/>
          <w:sz w:val="24"/>
          <w:szCs w:val="24"/>
        </w:rPr>
        <w:t xml:space="preserve"> </w:t>
      </w:r>
      <w:hyperlink r:id="rId175" w:anchor="art29">
        <w:r w:rsidRPr="00202FE0">
          <w:rPr>
            <w:rFonts w:asciiTheme="minorHAnsi" w:hAnsiTheme="minorHAnsi" w:cstheme="minorHAnsi"/>
            <w:sz w:val="24"/>
            <w:szCs w:val="24"/>
          </w:rPr>
          <w:t>30</w:t>
        </w:r>
      </w:hyperlink>
      <w:r w:rsidRPr="00202FE0">
        <w:rPr>
          <w:rFonts w:asciiTheme="minorHAnsi" w:hAnsiTheme="minorHAnsi" w:cstheme="minorHAnsi"/>
          <w:sz w:val="24"/>
          <w:szCs w:val="24"/>
        </w:rPr>
        <w:t xml:space="preserve"> </w:t>
      </w:r>
      <w:hyperlink r:id="rId176" w:anchor="art29">
        <w:r w:rsidRPr="00202FE0">
          <w:rPr>
            <w:rFonts w:asciiTheme="minorHAnsi" w:hAnsiTheme="minorHAnsi" w:cstheme="minorHAnsi"/>
            <w:sz w:val="24"/>
            <w:szCs w:val="24"/>
          </w:rPr>
          <w:t>de</w:t>
        </w:r>
      </w:hyperlink>
      <w:r w:rsidRPr="00202FE0">
        <w:rPr>
          <w:rFonts w:asciiTheme="minorHAnsi" w:hAnsiTheme="minorHAnsi" w:cstheme="minorHAnsi"/>
          <w:sz w:val="24"/>
          <w:szCs w:val="24"/>
        </w:rPr>
        <w:t xml:space="preserve"> </w:t>
      </w:r>
      <w:hyperlink r:id="rId177" w:anchor="art29">
        <w:r w:rsidRPr="00202FE0">
          <w:rPr>
            <w:rFonts w:asciiTheme="minorHAnsi" w:hAnsiTheme="minorHAnsi" w:cstheme="minorHAnsi"/>
            <w:sz w:val="24"/>
            <w:szCs w:val="24"/>
          </w:rPr>
          <w:t xml:space="preserve">setembro </w:t>
        </w:r>
      </w:hyperlink>
      <w:hyperlink r:id="rId178" w:anchor="art29">
        <w:r w:rsidRPr="00202FE0">
          <w:rPr>
            <w:rFonts w:asciiTheme="minorHAnsi" w:hAnsiTheme="minorHAnsi" w:cstheme="minorHAnsi"/>
            <w:sz w:val="24"/>
            <w:szCs w:val="24"/>
          </w:rPr>
          <w:t>de</w:t>
        </w:r>
      </w:hyperlink>
      <w:r w:rsidRPr="00202FE0">
        <w:rPr>
          <w:rFonts w:asciiTheme="minorHAnsi" w:hAnsiTheme="minorHAnsi" w:cstheme="minorHAnsi"/>
          <w:sz w:val="24"/>
          <w:szCs w:val="24"/>
        </w:rPr>
        <w:t xml:space="preserve"> </w:t>
      </w:r>
      <w:hyperlink r:id="rId179" w:anchor="art29">
        <w:r w:rsidRPr="00202FE0">
          <w:rPr>
            <w:rFonts w:asciiTheme="minorHAnsi" w:hAnsiTheme="minorHAnsi" w:cstheme="minorHAnsi"/>
            <w:sz w:val="24"/>
            <w:szCs w:val="24"/>
          </w:rPr>
          <w:t>2022</w:t>
        </w:r>
      </w:hyperlink>
      <w:r w:rsidRPr="00202FE0">
        <w:rPr>
          <w:rFonts w:asciiTheme="minorHAnsi" w:hAnsiTheme="minorHAnsi" w:cstheme="minorHAnsi"/>
          <w:sz w:val="24"/>
          <w:szCs w:val="24"/>
        </w:rPr>
        <w:t>.</w:t>
      </w:r>
    </w:p>
    <w:p w14:paraId="240546E3" w14:textId="77777777" w:rsidR="00B97BB2" w:rsidRPr="00202FE0" w:rsidRDefault="00097454" w:rsidP="004A0A57">
      <w:pPr>
        <w:ind w:left="0" w:right="157" w:firstLine="0"/>
        <w:rPr>
          <w:rFonts w:asciiTheme="minorHAnsi" w:hAnsiTheme="minorHAnsi" w:cstheme="minorHAnsi"/>
          <w:sz w:val="24"/>
          <w:szCs w:val="24"/>
        </w:rPr>
      </w:pPr>
      <w:r w:rsidRPr="00202FE0">
        <w:rPr>
          <w:rFonts w:asciiTheme="minorHAnsi" w:hAnsiTheme="minorHAnsi" w:cstheme="minorHAnsi"/>
          <w:sz w:val="24"/>
          <w:szCs w:val="24"/>
        </w:rPr>
        <w:t>6.6. Será desclassificada a proposta vencedora que:</w:t>
      </w:r>
    </w:p>
    <w:p w14:paraId="797D3B11" w14:textId="4E00AA3C" w:rsidR="00B97BB2" w:rsidRPr="00202FE0" w:rsidRDefault="00097454" w:rsidP="004A0A57">
      <w:pPr>
        <w:ind w:left="0" w:right="157" w:firstLine="0"/>
        <w:rPr>
          <w:rFonts w:asciiTheme="minorHAnsi" w:hAnsiTheme="minorHAnsi" w:cstheme="minorHAnsi"/>
          <w:sz w:val="24"/>
          <w:szCs w:val="24"/>
        </w:rPr>
      </w:pPr>
      <w:r w:rsidRPr="00202FE0">
        <w:rPr>
          <w:rFonts w:asciiTheme="minorHAnsi" w:hAnsiTheme="minorHAnsi" w:cstheme="minorHAnsi"/>
          <w:sz w:val="24"/>
          <w:szCs w:val="24"/>
        </w:rPr>
        <w:t>6.6.1.</w:t>
      </w:r>
      <w:r w:rsidR="004A0A57" w:rsidRPr="00202FE0">
        <w:rPr>
          <w:rFonts w:asciiTheme="minorHAnsi" w:hAnsiTheme="minorHAnsi" w:cstheme="minorHAnsi"/>
          <w:sz w:val="24"/>
          <w:szCs w:val="24"/>
        </w:rPr>
        <w:t xml:space="preserve"> </w:t>
      </w:r>
      <w:r w:rsidRPr="00202FE0">
        <w:rPr>
          <w:rFonts w:asciiTheme="minorHAnsi" w:hAnsiTheme="minorHAnsi" w:cstheme="minorHAnsi"/>
          <w:sz w:val="24"/>
          <w:szCs w:val="24"/>
        </w:rPr>
        <w:t>contiver vícios insanáveis;</w:t>
      </w:r>
    </w:p>
    <w:p w14:paraId="544FFBC0" w14:textId="7EB39DED" w:rsidR="00B97BB2" w:rsidRPr="00202FE0" w:rsidRDefault="00097454" w:rsidP="004A0A57">
      <w:pPr>
        <w:ind w:left="426" w:right="157" w:hanging="426"/>
        <w:rPr>
          <w:rFonts w:asciiTheme="minorHAnsi" w:hAnsiTheme="minorHAnsi" w:cstheme="minorHAnsi"/>
          <w:sz w:val="24"/>
          <w:szCs w:val="24"/>
        </w:rPr>
      </w:pPr>
      <w:r w:rsidRPr="00202FE0">
        <w:rPr>
          <w:rFonts w:asciiTheme="minorHAnsi" w:hAnsiTheme="minorHAnsi" w:cstheme="minorHAnsi"/>
          <w:sz w:val="24"/>
          <w:szCs w:val="24"/>
        </w:rPr>
        <w:t>6.6.2.</w:t>
      </w:r>
      <w:r w:rsidR="004A0A57" w:rsidRPr="00202FE0">
        <w:rPr>
          <w:rFonts w:asciiTheme="minorHAnsi" w:hAnsiTheme="minorHAnsi" w:cstheme="minorHAnsi"/>
          <w:sz w:val="24"/>
          <w:szCs w:val="24"/>
        </w:rPr>
        <w:t xml:space="preserve"> </w:t>
      </w:r>
      <w:r w:rsidRPr="00202FE0">
        <w:rPr>
          <w:rFonts w:asciiTheme="minorHAnsi" w:hAnsiTheme="minorHAnsi" w:cstheme="minorHAnsi"/>
          <w:sz w:val="24"/>
          <w:szCs w:val="24"/>
        </w:rPr>
        <w:t>não obedecer às especificações técnicas contidas no Projeto Básico/Termo de Referência;</w:t>
      </w:r>
    </w:p>
    <w:p w14:paraId="1B79E944" w14:textId="5B80FE96" w:rsidR="00B97BB2" w:rsidRPr="00202FE0" w:rsidRDefault="00097454" w:rsidP="004A0A57">
      <w:pPr>
        <w:ind w:left="426" w:right="157" w:hanging="426"/>
        <w:rPr>
          <w:rFonts w:asciiTheme="minorHAnsi" w:hAnsiTheme="minorHAnsi" w:cstheme="minorHAnsi"/>
          <w:sz w:val="24"/>
          <w:szCs w:val="24"/>
        </w:rPr>
      </w:pPr>
      <w:r w:rsidRPr="00202FE0">
        <w:rPr>
          <w:rFonts w:asciiTheme="minorHAnsi" w:hAnsiTheme="minorHAnsi" w:cstheme="minorHAnsi"/>
          <w:sz w:val="24"/>
          <w:szCs w:val="24"/>
        </w:rPr>
        <w:t>6.6.3.</w:t>
      </w:r>
      <w:r w:rsidR="004A0A57" w:rsidRPr="00202FE0">
        <w:rPr>
          <w:rFonts w:asciiTheme="minorHAnsi" w:hAnsiTheme="minorHAnsi" w:cstheme="minorHAnsi"/>
          <w:sz w:val="24"/>
          <w:szCs w:val="24"/>
        </w:rPr>
        <w:t xml:space="preserve"> </w:t>
      </w:r>
      <w:r w:rsidRPr="00202FE0">
        <w:rPr>
          <w:rFonts w:asciiTheme="minorHAnsi" w:hAnsiTheme="minorHAnsi" w:cstheme="minorHAnsi"/>
          <w:sz w:val="24"/>
          <w:szCs w:val="24"/>
        </w:rPr>
        <w:t>apresentar preços inexequíveis ou permanecerem acima do preço máximo definido para a contratação;</w:t>
      </w:r>
    </w:p>
    <w:p w14:paraId="45917D82" w14:textId="07EBCDDC" w:rsidR="00B97BB2" w:rsidRPr="00202FE0" w:rsidRDefault="00097454" w:rsidP="006432CE">
      <w:pPr>
        <w:tabs>
          <w:tab w:val="center" w:pos="2327"/>
          <w:tab w:val="center" w:pos="3327"/>
          <w:tab w:val="center" w:pos="4066"/>
          <w:tab w:val="center" w:pos="5117"/>
          <w:tab w:val="center" w:pos="6618"/>
          <w:tab w:val="center" w:pos="7813"/>
          <w:tab w:val="right" w:pos="9795"/>
        </w:tabs>
        <w:spacing w:after="0"/>
        <w:ind w:right="0"/>
        <w:rPr>
          <w:rFonts w:asciiTheme="minorHAnsi" w:hAnsiTheme="minorHAnsi" w:cstheme="minorHAnsi"/>
          <w:sz w:val="24"/>
          <w:szCs w:val="24"/>
        </w:rPr>
      </w:pPr>
      <w:r w:rsidRPr="00202FE0">
        <w:rPr>
          <w:rFonts w:asciiTheme="minorHAnsi" w:hAnsiTheme="minorHAnsi" w:cstheme="minorHAnsi"/>
          <w:sz w:val="24"/>
          <w:szCs w:val="24"/>
        </w:rPr>
        <w:t>6.6.4.</w:t>
      </w:r>
      <w:r w:rsidR="004A0A57" w:rsidRPr="00202FE0">
        <w:rPr>
          <w:rFonts w:asciiTheme="minorHAnsi" w:hAnsiTheme="minorHAnsi" w:cstheme="minorHAnsi"/>
          <w:sz w:val="24"/>
          <w:szCs w:val="24"/>
        </w:rPr>
        <w:t xml:space="preserve"> </w:t>
      </w:r>
      <w:r w:rsidRPr="00202FE0">
        <w:rPr>
          <w:rFonts w:asciiTheme="minorHAnsi" w:hAnsiTheme="minorHAnsi" w:cstheme="minorHAnsi"/>
          <w:sz w:val="24"/>
          <w:szCs w:val="24"/>
        </w:rPr>
        <w:t>não</w:t>
      </w:r>
      <w:r w:rsidR="006432CE" w:rsidRPr="00202FE0">
        <w:rPr>
          <w:rFonts w:asciiTheme="minorHAnsi" w:hAnsiTheme="minorHAnsi" w:cstheme="minorHAnsi"/>
          <w:sz w:val="24"/>
          <w:szCs w:val="24"/>
        </w:rPr>
        <w:t xml:space="preserve"> </w:t>
      </w:r>
      <w:r w:rsidRPr="00202FE0">
        <w:rPr>
          <w:rFonts w:asciiTheme="minorHAnsi" w:hAnsiTheme="minorHAnsi" w:cstheme="minorHAnsi"/>
          <w:sz w:val="24"/>
          <w:szCs w:val="24"/>
        </w:rPr>
        <w:t>tiverem</w:t>
      </w:r>
      <w:r w:rsidR="006432CE" w:rsidRPr="00202FE0">
        <w:rPr>
          <w:rFonts w:asciiTheme="minorHAnsi" w:hAnsiTheme="minorHAnsi" w:cstheme="minorHAnsi"/>
          <w:sz w:val="24"/>
          <w:szCs w:val="24"/>
        </w:rPr>
        <w:t xml:space="preserve"> </w:t>
      </w:r>
      <w:r w:rsidRPr="00202FE0">
        <w:rPr>
          <w:rFonts w:asciiTheme="minorHAnsi" w:hAnsiTheme="minorHAnsi" w:cstheme="minorHAnsi"/>
          <w:sz w:val="24"/>
          <w:szCs w:val="24"/>
        </w:rPr>
        <w:t>sua</w:t>
      </w:r>
      <w:r w:rsidR="004A0A57" w:rsidRPr="00202FE0">
        <w:rPr>
          <w:rFonts w:asciiTheme="minorHAnsi" w:hAnsiTheme="minorHAnsi" w:cstheme="minorHAnsi"/>
          <w:sz w:val="24"/>
          <w:szCs w:val="24"/>
        </w:rPr>
        <w:t xml:space="preserve"> </w:t>
      </w:r>
      <w:r w:rsidRPr="00202FE0">
        <w:rPr>
          <w:rFonts w:asciiTheme="minorHAnsi" w:hAnsiTheme="minorHAnsi" w:cstheme="minorHAnsi"/>
          <w:sz w:val="24"/>
          <w:szCs w:val="24"/>
        </w:rPr>
        <w:tab/>
        <w:t>exequibilidade</w:t>
      </w:r>
      <w:r w:rsidR="004A0A57" w:rsidRPr="00202FE0">
        <w:rPr>
          <w:rFonts w:asciiTheme="minorHAnsi" w:hAnsiTheme="minorHAnsi" w:cstheme="minorHAnsi"/>
          <w:sz w:val="24"/>
          <w:szCs w:val="24"/>
        </w:rPr>
        <w:t xml:space="preserve"> </w:t>
      </w:r>
      <w:r w:rsidRPr="00202FE0">
        <w:rPr>
          <w:rFonts w:asciiTheme="minorHAnsi" w:hAnsiTheme="minorHAnsi" w:cstheme="minorHAnsi"/>
          <w:sz w:val="24"/>
          <w:szCs w:val="24"/>
        </w:rPr>
        <w:tab/>
        <w:t>demonstrada,</w:t>
      </w:r>
      <w:r w:rsidRPr="00202FE0">
        <w:rPr>
          <w:rFonts w:asciiTheme="minorHAnsi" w:hAnsiTheme="minorHAnsi" w:cstheme="minorHAnsi"/>
          <w:sz w:val="24"/>
          <w:szCs w:val="24"/>
        </w:rPr>
        <w:tab/>
        <w:t>quando</w:t>
      </w:r>
      <w:r w:rsidR="006432CE" w:rsidRPr="00202FE0">
        <w:rPr>
          <w:rFonts w:asciiTheme="minorHAnsi" w:hAnsiTheme="minorHAnsi" w:cstheme="minorHAnsi"/>
          <w:sz w:val="24"/>
          <w:szCs w:val="24"/>
        </w:rPr>
        <w:t xml:space="preserve"> </w:t>
      </w:r>
      <w:r w:rsidRPr="00202FE0">
        <w:rPr>
          <w:rFonts w:asciiTheme="minorHAnsi" w:hAnsiTheme="minorHAnsi" w:cstheme="minorHAnsi"/>
          <w:sz w:val="24"/>
          <w:szCs w:val="24"/>
        </w:rPr>
        <w:t>exigido</w:t>
      </w:r>
      <w:r w:rsidR="006432CE" w:rsidRPr="00202FE0">
        <w:rPr>
          <w:rFonts w:asciiTheme="minorHAnsi" w:hAnsiTheme="minorHAnsi" w:cstheme="minorHAnsi"/>
          <w:sz w:val="24"/>
          <w:szCs w:val="24"/>
        </w:rPr>
        <w:t xml:space="preserve"> </w:t>
      </w:r>
      <w:r w:rsidRPr="00202FE0">
        <w:rPr>
          <w:rFonts w:asciiTheme="minorHAnsi" w:hAnsiTheme="minorHAnsi" w:cstheme="minorHAnsi"/>
          <w:sz w:val="24"/>
          <w:szCs w:val="24"/>
        </w:rPr>
        <w:t>pela</w:t>
      </w:r>
      <w:r w:rsidR="006432CE" w:rsidRPr="00202FE0">
        <w:rPr>
          <w:rFonts w:asciiTheme="minorHAnsi" w:hAnsiTheme="minorHAnsi" w:cstheme="minorHAnsi"/>
          <w:sz w:val="24"/>
          <w:szCs w:val="24"/>
        </w:rPr>
        <w:t xml:space="preserve"> </w:t>
      </w:r>
      <w:r w:rsidRPr="00202FE0">
        <w:rPr>
          <w:rFonts w:asciiTheme="minorHAnsi" w:hAnsiTheme="minorHAnsi" w:cstheme="minorHAnsi"/>
          <w:sz w:val="24"/>
          <w:szCs w:val="24"/>
        </w:rPr>
        <w:t>Administração;</w:t>
      </w:r>
    </w:p>
    <w:p w14:paraId="7988C4BB" w14:textId="5CF5F1A4" w:rsidR="00B97BB2" w:rsidRPr="00202FE0" w:rsidRDefault="00097454" w:rsidP="00A568BA">
      <w:pPr>
        <w:ind w:left="426" w:right="157" w:hanging="510"/>
        <w:rPr>
          <w:rFonts w:asciiTheme="minorHAnsi" w:hAnsiTheme="minorHAnsi" w:cstheme="minorHAnsi"/>
          <w:sz w:val="24"/>
          <w:szCs w:val="24"/>
        </w:rPr>
      </w:pPr>
      <w:r w:rsidRPr="00202FE0">
        <w:rPr>
          <w:rFonts w:asciiTheme="minorHAnsi" w:hAnsiTheme="minorHAnsi" w:cstheme="minorHAnsi"/>
          <w:sz w:val="24"/>
          <w:szCs w:val="24"/>
        </w:rPr>
        <w:t>6.6.5.</w:t>
      </w:r>
      <w:r w:rsidR="004A0A57" w:rsidRPr="00202FE0">
        <w:rPr>
          <w:rFonts w:asciiTheme="minorHAnsi" w:hAnsiTheme="minorHAnsi" w:cstheme="minorHAnsi"/>
          <w:sz w:val="24"/>
          <w:szCs w:val="24"/>
        </w:rPr>
        <w:t xml:space="preserve"> </w:t>
      </w:r>
      <w:r w:rsidRPr="00202FE0">
        <w:rPr>
          <w:rFonts w:asciiTheme="minorHAnsi" w:hAnsiTheme="minorHAnsi" w:cstheme="minorHAnsi"/>
          <w:sz w:val="24"/>
          <w:szCs w:val="24"/>
        </w:rPr>
        <w:t>apresentar desconformidade com quaisquer outras exigências deste Edital ou seus anexos, desde que insanável.</w:t>
      </w:r>
    </w:p>
    <w:p w14:paraId="0EF03857" w14:textId="77777777" w:rsidR="00B97BB2" w:rsidRPr="00202FE0" w:rsidRDefault="00097454" w:rsidP="00A568BA">
      <w:pPr>
        <w:ind w:left="426" w:right="157"/>
        <w:rPr>
          <w:rFonts w:asciiTheme="minorHAnsi" w:hAnsiTheme="minorHAnsi" w:cstheme="minorHAnsi"/>
          <w:sz w:val="24"/>
          <w:szCs w:val="24"/>
        </w:rPr>
      </w:pPr>
      <w:r w:rsidRPr="00202FE0">
        <w:rPr>
          <w:rFonts w:asciiTheme="minorHAnsi" w:hAnsiTheme="minorHAnsi" w:cstheme="minorHAnsi"/>
          <w:sz w:val="24"/>
          <w:szCs w:val="24"/>
        </w:rPr>
        <w:t>6.7. Em contratação de obras e serviços de engenharia, além das disposições acima, a análise de exequibilidade e sobrepreço considerará o seguinte:</w:t>
      </w:r>
    </w:p>
    <w:p w14:paraId="30AE2591" w14:textId="77777777" w:rsidR="00B97BB2" w:rsidRPr="00202FE0" w:rsidRDefault="00097454" w:rsidP="00A568BA">
      <w:pPr>
        <w:ind w:left="426" w:right="157" w:hanging="510"/>
        <w:rPr>
          <w:rFonts w:asciiTheme="minorHAnsi" w:hAnsiTheme="minorHAnsi" w:cstheme="minorHAnsi"/>
          <w:sz w:val="24"/>
          <w:szCs w:val="24"/>
        </w:rPr>
      </w:pPr>
      <w:r w:rsidRPr="00202FE0">
        <w:rPr>
          <w:rFonts w:asciiTheme="minorHAnsi" w:hAnsiTheme="minorHAnsi" w:cstheme="minorHAnsi"/>
          <w:sz w:val="24"/>
          <w:szCs w:val="24"/>
        </w:rPr>
        <w:t xml:space="preserve">6.7.1.Nos regimes de execução por tarefa, empreitada por preço global ou empreitada integral, </w:t>
      </w:r>
      <w:proofErr w:type="spellStart"/>
      <w:r w:rsidRPr="00202FE0">
        <w:rPr>
          <w:rFonts w:asciiTheme="minorHAnsi" w:hAnsiTheme="minorHAnsi" w:cstheme="minorHAnsi"/>
          <w:sz w:val="24"/>
          <w:szCs w:val="24"/>
        </w:rPr>
        <w:t>semi-integrada</w:t>
      </w:r>
      <w:proofErr w:type="spellEnd"/>
      <w:r w:rsidRPr="00202FE0">
        <w:rPr>
          <w:rFonts w:asciiTheme="minorHAnsi" w:hAnsiTheme="minorHAnsi" w:cstheme="minorHAnsi"/>
          <w:sz w:val="24"/>
          <w:szCs w:val="24"/>
        </w:rPr>
        <w:t xml:space="preserve"> ou integrada, a caracterização do sobrepreço se dará pela superação do valor global estimado;</w:t>
      </w:r>
    </w:p>
    <w:p w14:paraId="23E3FBDA" w14:textId="77777777" w:rsidR="00B97BB2" w:rsidRPr="00202FE0" w:rsidRDefault="00097454" w:rsidP="00A568BA">
      <w:pPr>
        <w:ind w:left="426" w:right="157" w:hanging="510"/>
        <w:rPr>
          <w:rFonts w:asciiTheme="minorHAnsi" w:hAnsiTheme="minorHAnsi" w:cstheme="minorHAnsi"/>
          <w:sz w:val="24"/>
          <w:szCs w:val="24"/>
        </w:rPr>
      </w:pPr>
      <w:r w:rsidRPr="00202FE0">
        <w:rPr>
          <w:rFonts w:asciiTheme="minorHAnsi" w:hAnsiTheme="minorHAnsi" w:cstheme="minorHAnsi"/>
          <w:sz w:val="24"/>
          <w:szCs w:val="24"/>
        </w:rPr>
        <w:t>6.7.2.No caso de obras e serviços de engenharia, serão consideradas inexequíveis as propostas cujos valores forem inferiores a 75% (setenta e cinco por cento) do valor orçado pela Administração, independentemente do regime de execução.</w:t>
      </w:r>
    </w:p>
    <w:p w14:paraId="7C419B4E" w14:textId="77777777" w:rsidR="00B97BB2" w:rsidRPr="00202FE0" w:rsidRDefault="00097454" w:rsidP="00A568BA">
      <w:pPr>
        <w:ind w:left="426" w:right="157" w:hanging="510"/>
        <w:rPr>
          <w:rFonts w:asciiTheme="minorHAnsi" w:hAnsiTheme="minorHAnsi" w:cstheme="minorHAnsi"/>
          <w:sz w:val="24"/>
          <w:szCs w:val="24"/>
        </w:rPr>
      </w:pPr>
      <w:r w:rsidRPr="00202FE0">
        <w:rPr>
          <w:rFonts w:asciiTheme="minorHAnsi" w:hAnsiTheme="minorHAnsi" w:cstheme="minorHAnsi"/>
          <w:sz w:val="24"/>
          <w:szCs w:val="24"/>
        </w:rPr>
        <w:t>6.7.3.Será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7BEFF99E" w14:textId="77777777" w:rsidR="00B97BB2" w:rsidRPr="00202FE0" w:rsidRDefault="00097454" w:rsidP="00A568BA">
      <w:pPr>
        <w:ind w:left="426" w:right="157"/>
        <w:rPr>
          <w:rFonts w:asciiTheme="minorHAnsi" w:hAnsiTheme="minorHAnsi" w:cstheme="minorHAnsi"/>
          <w:sz w:val="24"/>
          <w:szCs w:val="24"/>
        </w:rPr>
      </w:pPr>
      <w:r w:rsidRPr="00202FE0">
        <w:rPr>
          <w:rFonts w:asciiTheme="minorHAnsi" w:hAnsiTheme="minorHAnsi" w:cstheme="minorHAnsi"/>
          <w:sz w:val="24"/>
          <w:szCs w:val="24"/>
        </w:rPr>
        <w:t>6.8. Se houver indícios de inexequibilidade da proposta de preço, ou em caso da necessidade de esclarecimentos complementares, poderão ser efetuadas diligências, para que a empresa comprove a exequibilidade da proposta.</w:t>
      </w:r>
    </w:p>
    <w:p w14:paraId="40480D06" w14:textId="77777777" w:rsidR="00B97BB2" w:rsidRPr="00202FE0" w:rsidRDefault="00097454" w:rsidP="00A568BA">
      <w:pPr>
        <w:ind w:left="426" w:right="157"/>
        <w:rPr>
          <w:rFonts w:asciiTheme="minorHAnsi" w:hAnsiTheme="minorHAnsi" w:cstheme="minorHAnsi"/>
          <w:sz w:val="24"/>
          <w:szCs w:val="24"/>
        </w:rPr>
      </w:pPr>
      <w:r w:rsidRPr="00202FE0">
        <w:rPr>
          <w:rFonts w:asciiTheme="minorHAnsi" w:hAnsiTheme="minorHAnsi" w:cstheme="minorHAnsi"/>
          <w:sz w:val="24"/>
          <w:szCs w:val="24"/>
        </w:rPr>
        <w:t>6.9.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272864F1" w14:textId="77777777" w:rsidR="00B97BB2" w:rsidRPr="00202FE0" w:rsidRDefault="00097454" w:rsidP="00A568BA">
      <w:pPr>
        <w:ind w:left="426" w:right="157" w:hanging="510"/>
        <w:rPr>
          <w:rFonts w:asciiTheme="minorHAnsi" w:hAnsiTheme="minorHAnsi" w:cstheme="minorHAnsi"/>
          <w:sz w:val="24"/>
          <w:szCs w:val="24"/>
        </w:rPr>
      </w:pPr>
      <w:r w:rsidRPr="00202FE0">
        <w:rPr>
          <w:rFonts w:asciiTheme="minorHAnsi" w:hAnsiTheme="minorHAnsi" w:cstheme="minorHAnsi"/>
          <w:sz w:val="24"/>
          <w:szCs w:val="24"/>
        </w:rPr>
        <w:lastRenderedPageBreak/>
        <w:t xml:space="preserve">6.9.1.Em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Pr="00202FE0">
        <w:rPr>
          <w:rFonts w:asciiTheme="minorHAnsi" w:hAnsiTheme="minorHAnsi" w:cstheme="minorHAnsi"/>
          <w:sz w:val="24"/>
          <w:szCs w:val="24"/>
        </w:rPr>
        <w:t>semi-integrada</w:t>
      </w:r>
      <w:proofErr w:type="spellEnd"/>
      <w:r w:rsidRPr="00202FE0">
        <w:rPr>
          <w:rFonts w:asciiTheme="minorHAnsi" w:hAnsiTheme="minorHAnsi" w:cstheme="minorHAnsi"/>
          <w:sz w:val="24"/>
          <w:szCs w:val="24"/>
        </w:rPr>
        <w:t xml:space="preserve"> e contratação integrada, exclusivamente para eventuais adequações indispensáveis no cronograma físico-financeiro e para balizar excepcional aditamento posterior do contrato.</w:t>
      </w:r>
    </w:p>
    <w:p w14:paraId="53B52926" w14:textId="77777777" w:rsidR="00B97BB2" w:rsidRPr="00202FE0" w:rsidRDefault="00097454" w:rsidP="00A568BA">
      <w:pPr>
        <w:ind w:left="426" w:right="157"/>
        <w:rPr>
          <w:rFonts w:asciiTheme="minorHAnsi" w:hAnsiTheme="minorHAnsi" w:cstheme="minorHAnsi"/>
          <w:sz w:val="24"/>
          <w:szCs w:val="24"/>
        </w:rPr>
      </w:pPr>
      <w:r w:rsidRPr="00202FE0">
        <w:rPr>
          <w:rFonts w:asciiTheme="minorHAnsi" w:hAnsiTheme="minorHAnsi" w:cstheme="minorHAnsi"/>
          <w:sz w:val="24"/>
          <w:szCs w:val="24"/>
        </w:rPr>
        <w:t>6.10. 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67F8681A" w14:textId="77777777" w:rsidR="00B97BB2" w:rsidRPr="00202FE0" w:rsidRDefault="00097454" w:rsidP="00A568BA">
      <w:pPr>
        <w:ind w:left="426" w:right="157" w:hanging="510"/>
        <w:rPr>
          <w:rFonts w:asciiTheme="minorHAnsi" w:hAnsiTheme="minorHAnsi" w:cstheme="minorHAnsi"/>
          <w:sz w:val="24"/>
          <w:szCs w:val="24"/>
        </w:rPr>
      </w:pPr>
      <w:r w:rsidRPr="00202FE0">
        <w:rPr>
          <w:rFonts w:asciiTheme="minorHAnsi" w:hAnsiTheme="minorHAnsi" w:cstheme="minorHAnsi"/>
          <w:sz w:val="24"/>
          <w:szCs w:val="24"/>
        </w:rPr>
        <w:t>6.10.1. O ajuste de que trata este dispositivo se limita a sanar erros ou falhas que não alterem a substância das propostas;</w:t>
      </w:r>
    </w:p>
    <w:p w14:paraId="3FBE8A5B" w14:textId="77777777" w:rsidR="00B97BB2" w:rsidRPr="00202FE0" w:rsidRDefault="00097454" w:rsidP="00A568BA">
      <w:pPr>
        <w:ind w:left="426" w:right="157" w:hanging="510"/>
        <w:rPr>
          <w:rFonts w:asciiTheme="minorHAnsi" w:hAnsiTheme="minorHAnsi" w:cstheme="minorHAnsi"/>
          <w:sz w:val="24"/>
          <w:szCs w:val="24"/>
        </w:rPr>
      </w:pPr>
      <w:r w:rsidRPr="00202FE0">
        <w:rPr>
          <w:rFonts w:asciiTheme="minorHAnsi" w:hAnsiTheme="minorHAnsi" w:cstheme="minorHAnsi"/>
          <w:sz w:val="24"/>
          <w:szCs w:val="24"/>
        </w:rPr>
        <w:t>6.10.2. Considera-se erro no preenchimento da planilha passível de correção a indicação de recolhimento de impostos e contribuições na forma do Simples Nacional, quando não cabível esse regime.</w:t>
      </w:r>
    </w:p>
    <w:p w14:paraId="0BCEA7E4" w14:textId="1639079E" w:rsidR="00B97BB2" w:rsidRPr="00202FE0" w:rsidRDefault="004A0A57" w:rsidP="00391440">
      <w:pPr>
        <w:spacing w:after="313"/>
        <w:ind w:right="14"/>
        <w:rPr>
          <w:rFonts w:asciiTheme="minorHAnsi" w:hAnsiTheme="minorHAnsi" w:cstheme="minorHAnsi"/>
          <w:sz w:val="24"/>
          <w:szCs w:val="24"/>
        </w:rPr>
      </w:pPr>
      <w:r w:rsidRPr="00202FE0">
        <w:rPr>
          <w:rFonts w:asciiTheme="minorHAnsi" w:hAnsiTheme="minorHAnsi" w:cstheme="minorHAnsi"/>
          <w:sz w:val="24"/>
          <w:szCs w:val="24"/>
        </w:rPr>
        <w:t>6.</w:t>
      </w:r>
      <w:r w:rsidR="00097454" w:rsidRPr="00202FE0">
        <w:rPr>
          <w:rFonts w:asciiTheme="minorHAnsi" w:hAnsiTheme="minorHAnsi" w:cstheme="minorHAnsi"/>
          <w:sz w:val="24"/>
          <w:szCs w:val="24"/>
        </w:rPr>
        <w:t>11.Para fins de análise da proposta quanto ao cumprimento das especificações do objeto, poderá se</w:t>
      </w:r>
      <w:r w:rsidR="00E30B89" w:rsidRPr="00202FE0">
        <w:rPr>
          <w:rFonts w:asciiTheme="minorHAnsi" w:hAnsiTheme="minorHAnsi" w:cstheme="minorHAnsi"/>
          <w:sz w:val="24"/>
          <w:szCs w:val="24"/>
        </w:rPr>
        <w:t xml:space="preserve">r </w:t>
      </w:r>
      <w:r w:rsidR="00097454" w:rsidRPr="00202FE0">
        <w:rPr>
          <w:rFonts w:asciiTheme="minorHAnsi" w:hAnsiTheme="minorHAnsi" w:cstheme="minorHAnsi"/>
          <w:sz w:val="24"/>
          <w:szCs w:val="24"/>
        </w:rPr>
        <w:t>colhida a manifestação escrita do setor requisitante do serviço ou da área especializada no objeto.</w:t>
      </w:r>
    </w:p>
    <w:p w14:paraId="120B9FB6" w14:textId="205E6836" w:rsidR="00B97BB2" w:rsidRPr="00202FE0" w:rsidRDefault="00097454" w:rsidP="004A0A57">
      <w:pPr>
        <w:pStyle w:val="PargrafodaLista"/>
        <w:numPr>
          <w:ilvl w:val="0"/>
          <w:numId w:val="20"/>
        </w:numPr>
        <w:spacing w:after="99" w:line="265" w:lineRule="auto"/>
        <w:ind w:left="426" w:right="79"/>
        <w:jc w:val="left"/>
        <w:rPr>
          <w:rFonts w:asciiTheme="minorHAnsi" w:hAnsiTheme="minorHAnsi" w:cstheme="minorHAnsi"/>
          <w:sz w:val="24"/>
          <w:szCs w:val="24"/>
        </w:rPr>
      </w:pPr>
      <w:r w:rsidRPr="00202FE0">
        <w:rPr>
          <w:rFonts w:asciiTheme="minorHAnsi" w:hAnsiTheme="minorHAnsi" w:cstheme="minorHAnsi"/>
          <w:b/>
          <w:sz w:val="24"/>
          <w:szCs w:val="24"/>
        </w:rPr>
        <w:t>DA FASE DE HABILITAÇÃO</w:t>
      </w:r>
    </w:p>
    <w:p w14:paraId="62FAC056" w14:textId="77777777" w:rsidR="00B97BB2" w:rsidRPr="00202FE0" w:rsidRDefault="00097454" w:rsidP="004A0A57">
      <w:pPr>
        <w:spacing w:after="252"/>
        <w:ind w:left="142" w:right="157" w:hanging="142"/>
        <w:rPr>
          <w:rFonts w:asciiTheme="minorHAnsi" w:hAnsiTheme="minorHAnsi" w:cstheme="minorHAnsi"/>
          <w:sz w:val="24"/>
          <w:szCs w:val="24"/>
        </w:rPr>
      </w:pPr>
      <w:r w:rsidRPr="00202FE0">
        <w:rPr>
          <w:rFonts w:asciiTheme="minorHAnsi" w:hAnsiTheme="minorHAnsi" w:cstheme="minorHAnsi"/>
          <w:sz w:val="24"/>
          <w:szCs w:val="24"/>
        </w:rPr>
        <w:t>7.1. Para fins de habilitação, deverá o licitante comprovar os seguintes requisitos:</w:t>
      </w:r>
    </w:p>
    <w:p w14:paraId="48B19E6D" w14:textId="77777777" w:rsidR="00B97BB2" w:rsidRPr="00202FE0" w:rsidRDefault="00097454" w:rsidP="00A568BA">
      <w:pPr>
        <w:pStyle w:val="Ttulo1"/>
        <w:spacing w:after="159"/>
        <w:ind w:left="426" w:right="0"/>
        <w:rPr>
          <w:rFonts w:asciiTheme="minorHAnsi" w:hAnsiTheme="minorHAnsi" w:cstheme="minorHAnsi"/>
          <w:sz w:val="24"/>
          <w:szCs w:val="24"/>
        </w:rPr>
      </w:pPr>
      <w:r w:rsidRPr="00202FE0">
        <w:rPr>
          <w:rFonts w:asciiTheme="minorHAnsi" w:hAnsiTheme="minorHAnsi" w:cstheme="minorHAnsi"/>
          <w:sz w:val="24"/>
          <w:szCs w:val="24"/>
        </w:rPr>
        <w:t>Habilitação jurídica</w:t>
      </w:r>
    </w:p>
    <w:p w14:paraId="611786C0" w14:textId="77777777" w:rsidR="00B97BB2" w:rsidRPr="00202FE0" w:rsidRDefault="00097454" w:rsidP="00A568BA">
      <w:pPr>
        <w:ind w:left="426" w:right="157"/>
        <w:rPr>
          <w:rFonts w:asciiTheme="minorHAnsi" w:hAnsiTheme="minorHAnsi" w:cstheme="minorHAnsi"/>
          <w:sz w:val="24"/>
          <w:szCs w:val="24"/>
        </w:rPr>
      </w:pPr>
      <w:r w:rsidRPr="00202FE0">
        <w:rPr>
          <w:rFonts w:asciiTheme="minorHAnsi" w:hAnsiTheme="minorHAnsi" w:cstheme="minorHAnsi"/>
          <w:sz w:val="24"/>
          <w:szCs w:val="24"/>
        </w:rPr>
        <w:t xml:space="preserve">7.2. </w:t>
      </w:r>
      <w:r w:rsidRPr="00202FE0">
        <w:rPr>
          <w:rFonts w:asciiTheme="minorHAnsi" w:hAnsiTheme="minorHAnsi" w:cstheme="minorHAnsi"/>
          <w:b/>
          <w:sz w:val="24"/>
          <w:szCs w:val="24"/>
        </w:rPr>
        <w:t xml:space="preserve">Pessoa física: </w:t>
      </w:r>
      <w:r w:rsidRPr="00202FE0">
        <w:rPr>
          <w:rFonts w:asciiTheme="minorHAnsi" w:hAnsiTheme="minorHAnsi" w:cstheme="minorHAnsi"/>
          <w:sz w:val="24"/>
          <w:szCs w:val="24"/>
        </w:rPr>
        <w:t>cédula de identidade (RG) ou documento equivalente que, por força de lei, tenha validade para fins de identificação em todo o território nacional;</w:t>
      </w:r>
    </w:p>
    <w:p w14:paraId="5E9954B5" w14:textId="77777777" w:rsidR="00B97BB2" w:rsidRPr="00202FE0" w:rsidRDefault="00097454" w:rsidP="00A568BA">
      <w:pPr>
        <w:ind w:left="426" w:right="157"/>
        <w:rPr>
          <w:rFonts w:asciiTheme="minorHAnsi" w:hAnsiTheme="minorHAnsi" w:cstheme="minorHAnsi"/>
          <w:sz w:val="24"/>
          <w:szCs w:val="24"/>
        </w:rPr>
      </w:pPr>
      <w:r w:rsidRPr="00202FE0">
        <w:rPr>
          <w:rFonts w:asciiTheme="minorHAnsi" w:hAnsiTheme="minorHAnsi" w:cstheme="minorHAnsi"/>
          <w:sz w:val="24"/>
          <w:szCs w:val="24"/>
        </w:rPr>
        <w:t xml:space="preserve">7.3. </w:t>
      </w:r>
      <w:r w:rsidRPr="00202FE0">
        <w:rPr>
          <w:rFonts w:asciiTheme="minorHAnsi" w:hAnsiTheme="minorHAnsi" w:cstheme="minorHAnsi"/>
          <w:b/>
          <w:sz w:val="24"/>
          <w:szCs w:val="24"/>
        </w:rPr>
        <w:t>Empresário individual</w:t>
      </w:r>
      <w:r w:rsidRPr="00202FE0">
        <w:rPr>
          <w:rFonts w:asciiTheme="minorHAnsi" w:hAnsiTheme="minorHAnsi" w:cstheme="minorHAnsi"/>
          <w:sz w:val="24"/>
          <w:szCs w:val="24"/>
        </w:rPr>
        <w:t>: inscrição no Registro Público de Empresas Mercantis, a cargo da Junta Comercial da respectiva sede;</w:t>
      </w:r>
    </w:p>
    <w:p w14:paraId="3B537F3E" w14:textId="77777777" w:rsidR="00B97BB2" w:rsidRPr="00202FE0" w:rsidRDefault="00097454" w:rsidP="00A568BA">
      <w:pPr>
        <w:spacing w:after="2"/>
        <w:ind w:left="426" w:right="157"/>
        <w:rPr>
          <w:rFonts w:asciiTheme="minorHAnsi" w:hAnsiTheme="minorHAnsi" w:cstheme="minorHAnsi"/>
          <w:sz w:val="24"/>
          <w:szCs w:val="24"/>
        </w:rPr>
      </w:pPr>
      <w:r w:rsidRPr="00202FE0">
        <w:rPr>
          <w:rFonts w:asciiTheme="minorHAnsi" w:hAnsiTheme="minorHAnsi" w:cstheme="minorHAnsi"/>
          <w:sz w:val="24"/>
          <w:szCs w:val="24"/>
        </w:rPr>
        <w:t xml:space="preserve">7.4. </w:t>
      </w:r>
      <w:r w:rsidRPr="00202FE0">
        <w:rPr>
          <w:rFonts w:asciiTheme="minorHAnsi" w:hAnsiTheme="minorHAnsi" w:cstheme="minorHAnsi"/>
          <w:b/>
          <w:sz w:val="24"/>
          <w:szCs w:val="24"/>
        </w:rPr>
        <w:t>Microempreendedor Individual - MEI</w:t>
      </w:r>
      <w:r w:rsidRPr="00202FE0">
        <w:rPr>
          <w:rFonts w:asciiTheme="minorHAnsi" w:hAnsiTheme="minorHAnsi" w:cstheme="minorHAnsi"/>
          <w:sz w:val="24"/>
          <w:szCs w:val="24"/>
        </w:rPr>
        <w:t>: Certificado da Condição de Microempreendedor Individual - CCMEI, cuja aceitação ficará condicionada à verificação da autenticidade no sítio</w:t>
      </w:r>
    </w:p>
    <w:p w14:paraId="0D453F0D" w14:textId="77777777" w:rsidR="00B97BB2" w:rsidRPr="00202FE0" w:rsidRDefault="00097454" w:rsidP="00A568BA">
      <w:pPr>
        <w:ind w:left="426" w:right="157" w:firstLine="0"/>
        <w:rPr>
          <w:rFonts w:asciiTheme="minorHAnsi" w:hAnsiTheme="minorHAnsi" w:cstheme="minorHAnsi"/>
          <w:sz w:val="24"/>
          <w:szCs w:val="24"/>
        </w:rPr>
      </w:pPr>
      <w:r w:rsidRPr="00202FE0">
        <w:rPr>
          <w:rFonts w:asciiTheme="minorHAnsi" w:hAnsiTheme="minorHAnsi" w:cstheme="minorHAnsi"/>
          <w:sz w:val="24"/>
          <w:szCs w:val="24"/>
        </w:rPr>
        <w:t>https://www.gov.br/empresas-e-negocios/pt-br/empreendedor;</w:t>
      </w:r>
    </w:p>
    <w:p w14:paraId="34907AD0" w14:textId="77777777" w:rsidR="00B97BB2" w:rsidRPr="00202FE0" w:rsidRDefault="00097454" w:rsidP="00A568BA">
      <w:pPr>
        <w:ind w:left="426" w:right="157"/>
        <w:rPr>
          <w:rFonts w:asciiTheme="minorHAnsi" w:hAnsiTheme="minorHAnsi" w:cstheme="minorHAnsi"/>
          <w:sz w:val="24"/>
          <w:szCs w:val="24"/>
        </w:rPr>
      </w:pPr>
      <w:r w:rsidRPr="00202FE0">
        <w:rPr>
          <w:rFonts w:asciiTheme="minorHAnsi" w:hAnsiTheme="minorHAnsi" w:cstheme="minorHAnsi"/>
          <w:sz w:val="24"/>
          <w:szCs w:val="24"/>
        </w:rPr>
        <w:t xml:space="preserve">7.5. Sociedade empresária, sociedade limitada unipessoal – SLU ou sociedade identificada como empresa individual de responsabilidade limitada - EIRELI: inscrição do ato constitutivo, estatuto </w:t>
      </w:r>
      <w:r w:rsidRPr="00202FE0">
        <w:rPr>
          <w:rFonts w:asciiTheme="minorHAnsi" w:hAnsiTheme="minorHAnsi" w:cstheme="minorHAnsi"/>
          <w:sz w:val="24"/>
          <w:szCs w:val="24"/>
        </w:rPr>
        <w:lastRenderedPageBreak/>
        <w:t>ou contrato social no Registro Público de Empresas Mercantis, a cargo da Junta Comercial da respectiva sede, acompanhada de documento comprobatório de seus administradores;</w:t>
      </w:r>
    </w:p>
    <w:p w14:paraId="25C45408" w14:textId="77777777" w:rsidR="00B97BB2" w:rsidRPr="00202FE0" w:rsidRDefault="00097454" w:rsidP="00A568BA">
      <w:pPr>
        <w:ind w:left="426" w:right="157"/>
        <w:rPr>
          <w:rFonts w:asciiTheme="minorHAnsi" w:hAnsiTheme="minorHAnsi" w:cstheme="minorHAnsi"/>
          <w:sz w:val="24"/>
          <w:szCs w:val="24"/>
        </w:rPr>
      </w:pPr>
      <w:r w:rsidRPr="00202FE0">
        <w:rPr>
          <w:rFonts w:asciiTheme="minorHAnsi" w:hAnsiTheme="minorHAnsi" w:cstheme="minorHAnsi"/>
          <w:sz w:val="24"/>
          <w:szCs w:val="24"/>
        </w:rPr>
        <w:t xml:space="preserve">7.6. </w:t>
      </w:r>
      <w:r w:rsidRPr="00202FE0">
        <w:rPr>
          <w:rFonts w:asciiTheme="minorHAnsi" w:hAnsiTheme="minorHAnsi" w:cstheme="minorHAnsi"/>
          <w:b/>
          <w:sz w:val="24"/>
          <w:szCs w:val="24"/>
        </w:rPr>
        <w:t>Sociedade empresária estrangeira</w:t>
      </w:r>
      <w:r w:rsidRPr="00202FE0">
        <w:rPr>
          <w:rFonts w:asciiTheme="minorHAnsi" w:hAnsiTheme="minorHAnsi" w:cstheme="minorHAnsi"/>
          <w:sz w:val="24"/>
          <w:szCs w:val="24"/>
        </w:rPr>
        <w:t>: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77D881E8" w14:textId="77777777" w:rsidR="00B97BB2" w:rsidRPr="00202FE0" w:rsidRDefault="00097454" w:rsidP="00A568BA">
      <w:pPr>
        <w:ind w:left="426" w:right="157"/>
        <w:rPr>
          <w:rFonts w:asciiTheme="minorHAnsi" w:hAnsiTheme="minorHAnsi" w:cstheme="minorHAnsi"/>
          <w:sz w:val="24"/>
          <w:szCs w:val="24"/>
        </w:rPr>
      </w:pPr>
      <w:r w:rsidRPr="00202FE0">
        <w:rPr>
          <w:rFonts w:asciiTheme="minorHAnsi" w:hAnsiTheme="minorHAnsi" w:cstheme="minorHAnsi"/>
          <w:sz w:val="24"/>
          <w:szCs w:val="24"/>
        </w:rPr>
        <w:t xml:space="preserve">7.7. </w:t>
      </w:r>
      <w:r w:rsidRPr="00202FE0">
        <w:rPr>
          <w:rFonts w:asciiTheme="minorHAnsi" w:hAnsiTheme="minorHAnsi" w:cstheme="minorHAnsi"/>
          <w:b/>
          <w:sz w:val="24"/>
          <w:szCs w:val="24"/>
        </w:rPr>
        <w:t>Sociedade simples</w:t>
      </w:r>
      <w:r w:rsidRPr="00202FE0">
        <w:rPr>
          <w:rFonts w:asciiTheme="minorHAnsi" w:hAnsiTheme="minorHAnsi" w:cstheme="minorHAnsi"/>
          <w:sz w:val="24"/>
          <w:szCs w:val="24"/>
        </w:rPr>
        <w:t>: inscrição do ato constitutivo no Registro Civil de Pessoas Jurídicas do local de sua sede, acompanhada de documento comprobatório de seus administradores;</w:t>
      </w:r>
    </w:p>
    <w:p w14:paraId="47FC9AAA" w14:textId="77777777" w:rsidR="00B97BB2" w:rsidRPr="00202FE0" w:rsidRDefault="00097454" w:rsidP="00A568BA">
      <w:pPr>
        <w:ind w:left="426" w:right="157"/>
        <w:rPr>
          <w:rFonts w:asciiTheme="minorHAnsi" w:hAnsiTheme="minorHAnsi" w:cstheme="minorHAnsi"/>
          <w:sz w:val="24"/>
          <w:szCs w:val="24"/>
        </w:rPr>
      </w:pPr>
      <w:r w:rsidRPr="00202FE0">
        <w:rPr>
          <w:rFonts w:asciiTheme="minorHAnsi" w:hAnsiTheme="minorHAnsi" w:cstheme="minorHAnsi"/>
          <w:sz w:val="24"/>
          <w:szCs w:val="24"/>
        </w:rPr>
        <w:t xml:space="preserve">7.8. </w:t>
      </w:r>
      <w:r w:rsidRPr="00202FE0">
        <w:rPr>
          <w:rFonts w:asciiTheme="minorHAnsi" w:hAnsiTheme="minorHAnsi" w:cstheme="minorHAnsi"/>
          <w:b/>
          <w:sz w:val="24"/>
          <w:szCs w:val="24"/>
        </w:rPr>
        <w:t>Filial, sucursal ou agência de sociedade simples ou empresária</w:t>
      </w:r>
      <w:r w:rsidRPr="00202FE0">
        <w:rPr>
          <w:rFonts w:asciiTheme="minorHAnsi" w:hAnsiTheme="minorHAnsi" w:cstheme="minorHAnsi"/>
          <w:sz w:val="24"/>
          <w:szCs w:val="24"/>
        </w:rPr>
        <w:t>: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40C64F7D" w14:textId="77777777" w:rsidR="00B97BB2" w:rsidRPr="00202FE0" w:rsidRDefault="00097454" w:rsidP="00A568BA">
      <w:pPr>
        <w:ind w:left="426" w:right="157"/>
        <w:rPr>
          <w:rFonts w:asciiTheme="minorHAnsi" w:hAnsiTheme="minorHAnsi" w:cstheme="minorHAnsi"/>
          <w:sz w:val="24"/>
          <w:szCs w:val="24"/>
        </w:rPr>
      </w:pPr>
      <w:r w:rsidRPr="00202FE0">
        <w:rPr>
          <w:rFonts w:asciiTheme="minorHAnsi" w:hAnsiTheme="minorHAnsi" w:cstheme="minorHAnsi"/>
          <w:sz w:val="24"/>
          <w:szCs w:val="24"/>
        </w:rPr>
        <w:t xml:space="preserve">7.9. </w:t>
      </w:r>
      <w:r w:rsidRPr="00202FE0">
        <w:rPr>
          <w:rFonts w:asciiTheme="minorHAnsi" w:hAnsiTheme="minorHAnsi" w:cstheme="minorHAnsi"/>
          <w:b/>
          <w:sz w:val="24"/>
          <w:szCs w:val="24"/>
        </w:rPr>
        <w:t>Sociedade cooperativa</w:t>
      </w:r>
      <w:r w:rsidRPr="00202FE0">
        <w:rPr>
          <w:rFonts w:asciiTheme="minorHAnsi" w:hAnsiTheme="minorHAnsi" w:cstheme="minorHAnsi"/>
          <w:sz w:val="24"/>
          <w:szCs w:val="24"/>
        </w:rPr>
        <w:t>: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12E43F30" w14:textId="77777777" w:rsidR="00B97BB2" w:rsidRPr="00202FE0" w:rsidRDefault="00097454" w:rsidP="00A568BA">
      <w:pPr>
        <w:ind w:left="426" w:right="157"/>
        <w:rPr>
          <w:rFonts w:asciiTheme="minorHAnsi" w:hAnsiTheme="minorHAnsi" w:cstheme="minorHAnsi"/>
          <w:sz w:val="24"/>
          <w:szCs w:val="24"/>
        </w:rPr>
      </w:pPr>
      <w:r w:rsidRPr="00202FE0">
        <w:rPr>
          <w:rFonts w:asciiTheme="minorHAnsi" w:hAnsiTheme="minorHAnsi" w:cstheme="minorHAnsi"/>
          <w:sz w:val="24"/>
          <w:szCs w:val="24"/>
        </w:rPr>
        <w:t xml:space="preserve">7.10. </w:t>
      </w:r>
      <w:r w:rsidRPr="00202FE0">
        <w:rPr>
          <w:rFonts w:asciiTheme="minorHAnsi" w:hAnsiTheme="minorHAnsi" w:cstheme="minorHAnsi"/>
          <w:b/>
          <w:sz w:val="24"/>
          <w:szCs w:val="24"/>
        </w:rPr>
        <w:t xml:space="preserve">Ato de autorização </w:t>
      </w:r>
      <w:r w:rsidRPr="00202FE0">
        <w:rPr>
          <w:rFonts w:asciiTheme="minorHAnsi" w:hAnsiTheme="minorHAnsi" w:cstheme="minorHAnsi"/>
          <w:sz w:val="24"/>
          <w:szCs w:val="24"/>
        </w:rPr>
        <w:t>para o exercício da atividade de ............ (especificar a atividade contratada sujeita à autorização), expedido por ....... (especificar o órgão competente) nos termos do art. ..... da (Lei/Decreto) n° ........</w:t>
      </w:r>
    </w:p>
    <w:p w14:paraId="5958C092" w14:textId="77777777" w:rsidR="00B97BB2" w:rsidRPr="00202FE0" w:rsidRDefault="00097454" w:rsidP="00A568BA">
      <w:pPr>
        <w:spacing w:after="238"/>
        <w:ind w:left="426" w:right="157"/>
        <w:rPr>
          <w:rFonts w:asciiTheme="minorHAnsi" w:hAnsiTheme="minorHAnsi" w:cstheme="minorHAnsi"/>
          <w:sz w:val="24"/>
          <w:szCs w:val="24"/>
        </w:rPr>
      </w:pPr>
      <w:r w:rsidRPr="00202FE0">
        <w:rPr>
          <w:rFonts w:asciiTheme="minorHAnsi" w:hAnsiTheme="minorHAnsi" w:cstheme="minorHAnsi"/>
          <w:sz w:val="24"/>
          <w:szCs w:val="24"/>
        </w:rPr>
        <w:t>7.11.Os documentos apresentados deverão estar acompanhados de todas as alterações ou da consolidação respectiva.</w:t>
      </w:r>
    </w:p>
    <w:p w14:paraId="3CE07A5B" w14:textId="77777777" w:rsidR="00B97BB2" w:rsidRPr="00202FE0" w:rsidRDefault="00097454" w:rsidP="00A568BA">
      <w:pPr>
        <w:pStyle w:val="Ttulo1"/>
        <w:spacing w:after="159"/>
        <w:ind w:left="426" w:right="0"/>
        <w:rPr>
          <w:rFonts w:asciiTheme="minorHAnsi" w:hAnsiTheme="minorHAnsi" w:cstheme="minorHAnsi"/>
          <w:sz w:val="24"/>
          <w:szCs w:val="24"/>
        </w:rPr>
      </w:pPr>
      <w:r w:rsidRPr="00202FE0">
        <w:rPr>
          <w:rFonts w:asciiTheme="minorHAnsi" w:hAnsiTheme="minorHAnsi" w:cstheme="minorHAnsi"/>
          <w:sz w:val="24"/>
          <w:szCs w:val="24"/>
        </w:rPr>
        <w:t>Habilitação fiscal, social e trabalhista</w:t>
      </w:r>
    </w:p>
    <w:p w14:paraId="0AC2BC52" w14:textId="77777777" w:rsidR="00B97BB2" w:rsidRPr="00202FE0" w:rsidRDefault="00097454" w:rsidP="00A568BA">
      <w:pPr>
        <w:ind w:left="426" w:right="157"/>
        <w:rPr>
          <w:rFonts w:asciiTheme="minorHAnsi" w:hAnsiTheme="minorHAnsi" w:cstheme="minorHAnsi"/>
          <w:sz w:val="24"/>
          <w:szCs w:val="24"/>
        </w:rPr>
      </w:pPr>
      <w:r w:rsidRPr="00202FE0">
        <w:rPr>
          <w:rFonts w:asciiTheme="minorHAnsi" w:hAnsiTheme="minorHAnsi" w:cstheme="minorHAnsi"/>
          <w:sz w:val="24"/>
          <w:szCs w:val="24"/>
        </w:rPr>
        <w:t>7.12. Prova de inscrição no Cadastro Nacional de Pessoas Jurídicas ou no Cadastro de Pessoas Físicas, conforme o caso;</w:t>
      </w:r>
    </w:p>
    <w:p w14:paraId="5B4343E1" w14:textId="12B61FC7" w:rsidR="00B97BB2" w:rsidRPr="00202FE0" w:rsidRDefault="00097454" w:rsidP="004A0A57">
      <w:pPr>
        <w:spacing w:after="1"/>
        <w:ind w:left="426" w:right="157"/>
        <w:rPr>
          <w:rFonts w:asciiTheme="minorHAnsi" w:hAnsiTheme="minorHAnsi" w:cstheme="minorHAnsi"/>
          <w:sz w:val="24"/>
          <w:szCs w:val="24"/>
        </w:rPr>
      </w:pPr>
      <w:r w:rsidRPr="00202FE0">
        <w:rPr>
          <w:rFonts w:asciiTheme="minorHAnsi" w:hAnsiTheme="minorHAnsi" w:cstheme="minorHAnsi"/>
          <w:sz w:val="24"/>
          <w:szCs w:val="24"/>
        </w:rPr>
        <w:t>7.13.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w:t>
      </w:r>
      <w:r w:rsidR="004A0A57" w:rsidRPr="00202FE0">
        <w:rPr>
          <w:rFonts w:asciiTheme="minorHAnsi" w:hAnsiTheme="minorHAnsi" w:cstheme="minorHAnsi"/>
          <w:sz w:val="24"/>
          <w:szCs w:val="24"/>
        </w:rPr>
        <w:t xml:space="preserve"> </w:t>
      </w:r>
      <w:r w:rsidRPr="00202FE0">
        <w:rPr>
          <w:rFonts w:asciiTheme="minorHAnsi" w:hAnsiTheme="minorHAnsi" w:cstheme="minorHAnsi"/>
          <w:sz w:val="24"/>
          <w:szCs w:val="24"/>
        </w:rPr>
        <w:t>União (DAU) por elas administrados, inclusive aqueles relativos à Seguridade</w:t>
      </w:r>
      <w:r w:rsidR="004A0A57" w:rsidRPr="00202FE0">
        <w:rPr>
          <w:rFonts w:asciiTheme="minorHAnsi" w:hAnsiTheme="minorHAnsi" w:cstheme="minorHAnsi"/>
          <w:sz w:val="24"/>
          <w:szCs w:val="24"/>
        </w:rPr>
        <w:t xml:space="preserve"> </w:t>
      </w:r>
      <w:r w:rsidRPr="00202FE0">
        <w:rPr>
          <w:rFonts w:asciiTheme="minorHAnsi" w:hAnsiTheme="minorHAnsi" w:cstheme="minorHAnsi"/>
          <w:sz w:val="24"/>
          <w:szCs w:val="24"/>
        </w:rPr>
        <w:t>Social, nos termos da Portaria Conjunta nº 1.751, de 02 de outubro de 2014, do Secretário da Receita Federal do Brasil e da Procuradora-Geral da Fazenda Nacional.</w:t>
      </w:r>
    </w:p>
    <w:p w14:paraId="3E8FFED5" w14:textId="11419379" w:rsidR="00B97BB2" w:rsidRPr="00202FE0" w:rsidRDefault="00097454" w:rsidP="00A568BA">
      <w:pPr>
        <w:ind w:left="426" w:right="157"/>
        <w:rPr>
          <w:rFonts w:asciiTheme="minorHAnsi" w:hAnsiTheme="minorHAnsi" w:cstheme="minorHAnsi"/>
          <w:sz w:val="24"/>
          <w:szCs w:val="24"/>
        </w:rPr>
      </w:pPr>
      <w:r w:rsidRPr="00202FE0">
        <w:rPr>
          <w:rFonts w:asciiTheme="minorHAnsi" w:hAnsiTheme="minorHAnsi" w:cstheme="minorHAnsi"/>
          <w:sz w:val="24"/>
          <w:szCs w:val="24"/>
        </w:rPr>
        <w:t>7.14.</w:t>
      </w:r>
      <w:r w:rsidR="004A0A57" w:rsidRPr="00202FE0">
        <w:rPr>
          <w:rFonts w:asciiTheme="minorHAnsi" w:hAnsiTheme="minorHAnsi" w:cstheme="minorHAnsi"/>
          <w:sz w:val="24"/>
          <w:szCs w:val="24"/>
        </w:rPr>
        <w:t xml:space="preserve"> </w:t>
      </w:r>
      <w:r w:rsidRPr="00202FE0">
        <w:rPr>
          <w:rFonts w:asciiTheme="minorHAnsi" w:hAnsiTheme="minorHAnsi" w:cstheme="minorHAnsi"/>
          <w:sz w:val="24"/>
          <w:szCs w:val="24"/>
        </w:rPr>
        <w:t>Prova de regularidade com o Fundo de Garantia do Tempo de Serviço (FGTS);</w:t>
      </w:r>
    </w:p>
    <w:p w14:paraId="35300107" w14:textId="77777777" w:rsidR="00B97BB2" w:rsidRPr="00202FE0" w:rsidRDefault="00097454" w:rsidP="00A568BA">
      <w:pPr>
        <w:ind w:left="426" w:right="157"/>
        <w:rPr>
          <w:rFonts w:asciiTheme="minorHAnsi" w:hAnsiTheme="minorHAnsi" w:cstheme="minorHAnsi"/>
          <w:sz w:val="24"/>
          <w:szCs w:val="24"/>
        </w:rPr>
      </w:pPr>
      <w:r w:rsidRPr="00202FE0">
        <w:rPr>
          <w:rFonts w:asciiTheme="minorHAnsi" w:hAnsiTheme="minorHAnsi" w:cstheme="minorHAnsi"/>
          <w:sz w:val="24"/>
          <w:szCs w:val="24"/>
        </w:rPr>
        <w:t>7.15. Prova de inexistência de débitos inadimplidos perante a Justiça do Trabalho, mediante a apresentação de certidão negativa ou positiva com efeito de negativa, nos termos do Título VII-</w:t>
      </w:r>
      <w:r w:rsidRPr="00202FE0">
        <w:rPr>
          <w:rFonts w:asciiTheme="minorHAnsi" w:hAnsiTheme="minorHAnsi" w:cstheme="minorHAnsi"/>
          <w:sz w:val="24"/>
          <w:szCs w:val="24"/>
        </w:rPr>
        <w:lastRenderedPageBreak/>
        <w:t xml:space="preserve">A da Consolidação das Leis do Trabalho, aprovada pelo </w:t>
      </w:r>
      <w:hyperlink r:id="rId180">
        <w:r w:rsidRPr="00202FE0">
          <w:rPr>
            <w:rFonts w:asciiTheme="minorHAnsi" w:hAnsiTheme="minorHAnsi" w:cstheme="minorHAnsi"/>
            <w:sz w:val="24"/>
            <w:szCs w:val="24"/>
          </w:rPr>
          <w:t>Decreto-Lei</w:t>
        </w:r>
      </w:hyperlink>
      <w:r w:rsidRPr="00202FE0">
        <w:rPr>
          <w:rFonts w:asciiTheme="minorHAnsi" w:hAnsiTheme="minorHAnsi" w:cstheme="minorHAnsi"/>
          <w:sz w:val="24"/>
          <w:szCs w:val="24"/>
        </w:rPr>
        <w:t xml:space="preserve"> </w:t>
      </w:r>
      <w:hyperlink r:id="rId181">
        <w:r w:rsidRPr="00202FE0">
          <w:rPr>
            <w:rFonts w:asciiTheme="minorHAnsi" w:hAnsiTheme="minorHAnsi" w:cstheme="minorHAnsi"/>
            <w:sz w:val="24"/>
            <w:szCs w:val="24"/>
          </w:rPr>
          <w:t>nº</w:t>
        </w:r>
      </w:hyperlink>
      <w:r w:rsidRPr="00202FE0">
        <w:rPr>
          <w:rFonts w:asciiTheme="minorHAnsi" w:hAnsiTheme="minorHAnsi" w:cstheme="minorHAnsi"/>
          <w:sz w:val="24"/>
          <w:szCs w:val="24"/>
        </w:rPr>
        <w:t xml:space="preserve"> </w:t>
      </w:r>
      <w:hyperlink r:id="rId182">
        <w:r w:rsidRPr="00202FE0">
          <w:rPr>
            <w:rFonts w:asciiTheme="minorHAnsi" w:hAnsiTheme="minorHAnsi" w:cstheme="minorHAnsi"/>
            <w:sz w:val="24"/>
            <w:szCs w:val="24"/>
          </w:rPr>
          <w:t>5.452,</w:t>
        </w:r>
      </w:hyperlink>
      <w:r w:rsidRPr="00202FE0">
        <w:rPr>
          <w:rFonts w:asciiTheme="minorHAnsi" w:hAnsiTheme="minorHAnsi" w:cstheme="minorHAnsi"/>
          <w:sz w:val="24"/>
          <w:szCs w:val="24"/>
        </w:rPr>
        <w:t xml:space="preserve"> </w:t>
      </w:r>
      <w:hyperlink r:id="rId183">
        <w:r w:rsidRPr="00202FE0">
          <w:rPr>
            <w:rFonts w:asciiTheme="minorHAnsi" w:hAnsiTheme="minorHAnsi" w:cstheme="minorHAnsi"/>
            <w:sz w:val="24"/>
            <w:szCs w:val="24"/>
          </w:rPr>
          <w:t>de</w:t>
        </w:r>
      </w:hyperlink>
      <w:r w:rsidRPr="00202FE0">
        <w:rPr>
          <w:rFonts w:asciiTheme="minorHAnsi" w:hAnsiTheme="minorHAnsi" w:cstheme="minorHAnsi"/>
          <w:sz w:val="24"/>
          <w:szCs w:val="24"/>
        </w:rPr>
        <w:t xml:space="preserve"> </w:t>
      </w:r>
      <w:hyperlink r:id="rId184">
        <w:r w:rsidRPr="00202FE0">
          <w:rPr>
            <w:rFonts w:asciiTheme="minorHAnsi" w:hAnsiTheme="minorHAnsi" w:cstheme="minorHAnsi"/>
            <w:sz w:val="24"/>
            <w:szCs w:val="24"/>
          </w:rPr>
          <w:t>1º</w:t>
        </w:r>
      </w:hyperlink>
      <w:r w:rsidRPr="00202FE0">
        <w:rPr>
          <w:rFonts w:asciiTheme="minorHAnsi" w:hAnsiTheme="minorHAnsi" w:cstheme="minorHAnsi"/>
          <w:sz w:val="24"/>
          <w:szCs w:val="24"/>
        </w:rPr>
        <w:t xml:space="preserve"> </w:t>
      </w:r>
      <w:hyperlink r:id="rId185">
        <w:r w:rsidRPr="00202FE0">
          <w:rPr>
            <w:rFonts w:asciiTheme="minorHAnsi" w:hAnsiTheme="minorHAnsi" w:cstheme="minorHAnsi"/>
            <w:sz w:val="24"/>
            <w:szCs w:val="24"/>
          </w:rPr>
          <w:t>de</w:t>
        </w:r>
      </w:hyperlink>
      <w:r w:rsidRPr="00202FE0">
        <w:rPr>
          <w:rFonts w:asciiTheme="minorHAnsi" w:hAnsiTheme="minorHAnsi" w:cstheme="minorHAnsi"/>
          <w:sz w:val="24"/>
          <w:szCs w:val="24"/>
        </w:rPr>
        <w:t xml:space="preserve"> </w:t>
      </w:r>
      <w:hyperlink r:id="rId186">
        <w:r w:rsidRPr="00202FE0">
          <w:rPr>
            <w:rFonts w:asciiTheme="minorHAnsi" w:hAnsiTheme="minorHAnsi" w:cstheme="minorHAnsi"/>
            <w:sz w:val="24"/>
            <w:szCs w:val="24"/>
          </w:rPr>
          <w:t>maio</w:t>
        </w:r>
      </w:hyperlink>
      <w:r w:rsidRPr="00202FE0">
        <w:rPr>
          <w:rFonts w:asciiTheme="minorHAnsi" w:hAnsiTheme="minorHAnsi" w:cstheme="minorHAnsi"/>
          <w:sz w:val="24"/>
          <w:szCs w:val="24"/>
        </w:rPr>
        <w:t xml:space="preserve"> </w:t>
      </w:r>
      <w:hyperlink r:id="rId187">
        <w:r w:rsidRPr="00202FE0">
          <w:rPr>
            <w:rFonts w:asciiTheme="minorHAnsi" w:hAnsiTheme="minorHAnsi" w:cstheme="minorHAnsi"/>
            <w:sz w:val="24"/>
            <w:szCs w:val="24"/>
          </w:rPr>
          <w:t>de</w:t>
        </w:r>
      </w:hyperlink>
      <w:r w:rsidRPr="00202FE0">
        <w:rPr>
          <w:rFonts w:asciiTheme="minorHAnsi" w:hAnsiTheme="minorHAnsi" w:cstheme="minorHAnsi"/>
          <w:sz w:val="24"/>
          <w:szCs w:val="24"/>
        </w:rPr>
        <w:t xml:space="preserve"> </w:t>
      </w:r>
      <w:hyperlink r:id="rId188">
        <w:r w:rsidRPr="00202FE0">
          <w:rPr>
            <w:rFonts w:asciiTheme="minorHAnsi" w:hAnsiTheme="minorHAnsi" w:cstheme="minorHAnsi"/>
            <w:sz w:val="24"/>
            <w:szCs w:val="24"/>
          </w:rPr>
          <w:t>1943</w:t>
        </w:r>
      </w:hyperlink>
      <w:r w:rsidRPr="00202FE0">
        <w:rPr>
          <w:rFonts w:asciiTheme="minorHAnsi" w:hAnsiTheme="minorHAnsi" w:cstheme="minorHAnsi"/>
          <w:sz w:val="24"/>
          <w:szCs w:val="24"/>
        </w:rPr>
        <w:t>;</w:t>
      </w:r>
    </w:p>
    <w:p w14:paraId="0DA4469B" w14:textId="77777777" w:rsidR="00B97BB2" w:rsidRPr="00202FE0" w:rsidRDefault="00097454" w:rsidP="00A568BA">
      <w:pPr>
        <w:ind w:left="426" w:right="157"/>
        <w:rPr>
          <w:rFonts w:asciiTheme="minorHAnsi" w:hAnsiTheme="minorHAnsi" w:cstheme="minorHAnsi"/>
          <w:sz w:val="24"/>
          <w:szCs w:val="24"/>
        </w:rPr>
      </w:pPr>
      <w:r w:rsidRPr="00202FE0">
        <w:rPr>
          <w:rFonts w:asciiTheme="minorHAnsi" w:hAnsiTheme="minorHAnsi" w:cstheme="minorHAnsi"/>
          <w:sz w:val="24"/>
          <w:szCs w:val="24"/>
        </w:rPr>
        <w:t>7.16. Prova de inscrição no cadastro de contribuintes Municipal relativo ao domicílio ou sede do fornecedor, pertinente ao seu ramo de atividade e compatível com o objeto contratual;</w:t>
      </w:r>
    </w:p>
    <w:p w14:paraId="723572B6" w14:textId="77777777" w:rsidR="00B97BB2" w:rsidRPr="00202FE0" w:rsidRDefault="00097454" w:rsidP="00A568BA">
      <w:pPr>
        <w:ind w:left="426" w:right="157"/>
        <w:rPr>
          <w:rFonts w:asciiTheme="minorHAnsi" w:hAnsiTheme="minorHAnsi" w:cstheme="minorHAnsi"/>
          <w:sz w:val="24"/>
          <w:szCs w:val="24"/>
        </w:rPr>
      </w:pPr>
      <w:r w:rsidRPr="00202FE0">
        <w:rPr>
          <w:rFonts w:asciiTheme="minorHAnsi" w:hAnsiTheme="minorHAnsi" w:cstheme="minorHAnsi"/>
          <w:sz w:val="24"/>
          <w:szCs w:val="24"/>
        </w:rPr>
        <w:t>7.17. Prova de regularidade com a Fazenda Municipal do domicílio ou sede do fornecedor, relativa à atividade em cujo exercício contrata ou concorre;</w:t>
      </w:r>
    </w:p>
    <w:p w14:paraId="077E981F" w14:textId="77777777" w:rsidR="00B97BB2" w:rsidRPr="00202FE0" w:rsidRDefault="00097454" w:rsidP="00A568BA">
      <w:pPr>
        <w:ind w:left="426" w:right="157"/>
        <w:rPr>
          <w:rFonts w:asciiTheme="minorHAnsi" w:hAnsiTheme="minorHAnsi" w:cstheme="minorHAnsi"/>
          <w:sz w:val="24"/>
          <w:szCs w:val="24"/>
        </w:rPr>
      </w:pPr>
      <w:r w:rsidRPr="00202FE0">
        <w:rPr>
          <w:rFonts w:asciiTheme="minorHAnsi" w:hAnsiTheme="minorHAnsi" w:cstheme="minorHAnsi"/>
          <w:sz w:val="24"/>
          <w:szCs w:val="24"/>
        </w:rPr>
        <w:t>7.18. Caso o fornecedor seja considerado isento dos tributos relacionados ao objeto contratual, deverá comprovar tal condição mediante a apresentação de declaração da Fazenda respectiva do seu domicílio ou sede, ou outra equivalente, na forma da lei.</w:t>
      </w:r>
    </w:p>
    <w:p w14:paraId="1E9E953C" w14:textId="77777777" w:rsidR="00B97BB2" w:rsidRPr="00202FE0" w:rsidRDefault="00097454" w:rsidP="00A568BA">
      <w:pPr>
        <w:spacing w:after="239"/>
        <w:ind w:left="426" w:right="157"/>
        <w:rPr>
          <w:rFonts w:asciiTheme="minorHAnsi" w:hAnsiTheme="minorHAnsi" w:cstheme="minorHAnsi"/>
          <w:sz w:val="24"/>
          <w:szCs w:val="24"/>
        </w:rPr>
      </w:pPr>
      <w:r w:rsidRPr="00202FE0">
        <w:rPr>
          <w:rFonts w:asciiTheme="minorHAnsi" w:hAnsiTheme="minorHAnsi" w:cstheme="minorHAnsi"/>
          <w:sz w:val="24"/>
          <w:szCs w:val="24"/>
        </w:rPr>
        <w:t>7.19.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44CFEC93" w14:textId="77777777" w:rsidR="00B97BB2" w:rsidRPr="00202FE0" w:rsidRDefault="00097454" w:rsidP="00A568BA">
      <w:pPr>
        <w:pStyle w:val="Ttulo1"/>
        <w:spacing w:after="159"/>
        <w:ind w:left="426" w:right="0"/>
        <w:rPr>
          <w:rFonts w:asciiTheme="minorHAnsi" w:hAnsiTheme="minorHAnsi" w:cstheme="minorHAnsi"/>
          <w:sz w:val="24"/>
          <w:szCs w:val="24"/>
        </w:rPr>
      </w:pPr>
      <w:r w:rsidRPr="00202FE0">
        <w:rPr>
          <w:rFonts w:asciiTheme="minorHAnsi" w:hAnsiTheme="minorHAnsi" w:cstheme="minorHAnsi"/>
          <w:sz w:val="24"/>
          <w:szCs w:val="24"/>
        </w:rPr>
        <w:t>Qualificação Econômico-Financeira</w:t>
      </w:r>
    </w:p>
    <w:p w14:paraId="77B38BB4" w14:textId="77777777" w:rsidR="00B97BB2" w:rsidRPr="00202FE0" w:rsidRDefault="00097454" w:rsidP="00A568BA">
      <w:pPr>
        <w:ind w:left="426" w:right="157"/>
        <w:rPr>
          <w:rFonts w:asciiTheme="minorHAnsi" w:hAnsiTheme="minorHAnsi" w:cstheme="minorHAnsi"/>
          <w:sz w:val="24"/>
          <w:szCs w:val="24"/>
        </w:rPr>
      </w:pPr>
      <w:r w:rsidRPr="00202FE0">
        <w:rPr>
          <w:rFonts w:asciiTheme="minorHAnsi" w:hAnsiTheme="minorHAnsi" w:cstheme="minorHAnsi"/>
          <w:sz w:val="24"/>
          <w:szCs w:val="24"/>
        </w:rPr>
        <w:t>7.20. certidão negativa de insolvência civil expedida pelo distribuidor do domicílio ou sede do licitante, caso se trate de pessoa física, desde que admitida a sua participação na licitação (art. 5º, inciso II, alínea “c”, da Instrução Normativa Seges/ME nº 116, de 2021), ou de sociedade simples;</w:t>
      </w:r>
    </w:p>
    <w:p w14:paraId="3E038375" w14:textId="77777777" w:rsidR="00B97BB2" w:rsidRPr="00202FE0" w:rsidRDefault="00097454" w:rsidP="00A568BA">
      <w:pPr>
        <w:ind w:left="426" w:right="157"/>
        <w:rPr>
          <w:rFonts w:asciiTheme="minorHAnsi" w:hAnsiTheme="minorHAnsi" w:cstheme="minorHAnsi"/>
          <w:sz w:val="24"/>
          <w:szCs w:val="24"/>
        </w:rPr>
      </w:pPr>
      <w:r w:rsidRPr="00202FE0">
        <w:rPr>
          <w:rFonts w:asciiTheme="minorHAnsi" w:hAnsiTheme="minorHAnsi" w:cstheme="minorHAnsi"/>
          <w:sz w:val="24"/>
          <w:szCs w:val="24"/>
        </w:rPr>
        <w:t>7.21. certidão negativa de falência expedida pelo distribuidor da sede do fornecedor - Lei nº 14.133, de 2021, art. 69, caput, inciso II);</w:t>
      </w:r>
    </w:p>
    <w:p w14:paraId="27D6FE24" w14:textId="77777777" w:rsidR="00B97BB2" w:rsidRPr="00202FE0" w:rsidRDefault="00097454" w:rsidP="00A568BA">
      <w:pPr>
        <w:ind w:left="426" w:right="157"/>
        <w:rPr>
          <w:rFonts w:asciiTheme="minorHAnsi" w:hAnsiTheme="minorHAnsi" w:cstheme="minorHAnsi"/>
          <w:sz w:val="24"/>
          <w:szCs w:val="24"/>
        </w:rPr>
      </w:pPr>
      <w:r w:rsidRPr="00202FE0">
        <w:rPr>
          <w:rFonts w:asciiTheme="minorHAnsi" w:hAnsiTheme="minorHAnsi" w:cstheme="minorHAnsi"/>
          <w:sz w:val="24"/>
          <w:szCs w:val="24"/>
        </w:rPr>
        <w:t>7.22. Balanço patrimonial, demonstração de resultado de exercício e demais demonstrações contábeis dos 2 (dois) últimos exercícios sociais, comprovando:</w:t>
      </w:r>
    </w:p>
    <w:p w14:paraId="7DE06E5C" w14:textId="77777777" w:rsidR="00B97BB2" w:rsidRPr="00202FE0" w:rsidRDefault="00097454" w:rsidP="00A568BA">
      <w:pPr>
        <w:ind w:left="426" w:right="157"/>
        <w:rPr>
          <w:rFonts w:asciiTheme="minorHAnsi" w:hAnsiTheme="minorHAnsi" w:cstheme="minorHAnsi"/>
          <w:sz w:val="24"/>
          <w:szCs w:val="24"/>
        </w:rPr>
      </w:pPr>
      <w:r w:rsidRPr="00202FE0">
        <w:rPr>
          <w:rFonts w:asciiTheme="minorHAnsi" w:hAnsiTheme="minorHAnsi" w:cstheme="minorHAnsi"/>
          <w:sz w:val="24"/>
          <w:szCs w:val="24"/>
        </w:rPr>
        <w:t>7.23. índices de Liquidez Geral (LG), Liquidez Corrente (LC), e Solvência Geral (SG) superiores a 1 (um);</w:t>
      </w:r>
    </w:p>
    <w:p w14:paraId="06C8E760" w14:textId="7668C37F" w:rsidR="00B97BB2" w:rsidRPr="00202FE0" w:rsidRDefault="00097454" w:rsidP="00A568BA">
      <w:pPr>
        <w:ind w:left="426" w:right="157"/>
        <w:rPr>
          <w:rFonts w:asciiTheme="minorHAnsi" w:hAnsiTheme="minorHAnsi" w:cstheme="minorHAnsi"/>
          <w:sz w:val="24"/>
          <w:szCs w:val="24"/>
        </w:rPr>
      </w:pPr>
      <w:r w:rsidRPr="00202FE0">
        <w:rPr>
          <w:rFonts w:asciiTheme="minorHAnsi" w:hAnsiTheme="minorHAnsi" w:cstheme="minorHAnsi"/>
          <w:sz w:val="24"/>
          <w:szCs w:val="24"/>
        </w:rPr>
        <w:t xml:space="preserve">7.24. Os documentos referidos acima limitar-se-ão ao último exercício no caso de a pessoa jurídica ter sido constituída há menos de 2 (dois) anos. </w:t>
      </w:r>
    </w:p>
    <w:p w14:paraId="6460FF07" w14:textId="0452DC49" w:rsidR="00B97BB2" w:rsidRPr="00202FE0" w:rsidRDefault="00097454" w:rsidP="00A568BA">
      <w:pPr>
        <w:ind w:left="426" w:right="157"/>
        <w:rPr>
          <w:rFonts w:asciiTheme="minorHAnsi" w:hAnsiTheme="minorHAnsi" w:cstheme="minorHAnsi"/>
          <w:sz w:val="24"/>
          <w:szCs w:val="24"/>
        </w:rPr>
      </w:pPr>
      <w:r w:rsidRPr="00202FE0">
        <w:rPr>
          <w:rFonts w:asciiTheme="minorHAnsi" w:hAnsiTheme="minorHAnsi" w:cstheme="minorHAnsi"/>
          <w:sz w:val="24"/>
          <w:szCs w:val="24"/>
        </w:rPr>
        <w:t>7.2</w:t>
      </w:r>
      <w:r w:rsidR="00E30B89" w:rsidRPr="00202FE0">
        <w:rPr>
          <w:rFonts w:asciiTheme="minorHAnsi" w:hAnsiTheme="minorHAnsi" w:cstheme="minorHAnsi"/>
          <w:sz w:val="24"/>
          <w:szCs w:val="24"/>
        </w:rPr>
        <w:t>5</w:t>
      </w:r>
      <w:r w:rsidRPr="00202FE0">
        <w:rPr>
          <w:rFonts w:asciiTheme="minorHAnsi" w:hAnsiTheme="minorHAnsi" w:cstheme="minorHAnsi"/>
          <w:sz w:val="24"/>
          <w:szCs w:val="24"/>
        </w:rPr>
        <w:t xml:space="preserve">. Os documentos referidos acima deverão ser exigidos com base no limite definido pela Receita Federal do Brasil para transmissão da Escrituração Contábil Digital - ECD ao </w:t>
      </w:r>
      <w:proofErr w:type="spellStart"/>
      <w:r w:rsidRPr="00202FE0">
        <w:rPr>
          <w:rFonts w:asciiTheme="minorHAnsi" w:hAnsiTheme="minorHAnsi" w:cstheme="minorHAnsi"/>
          <w:sz w:val="24"/>
          <w:szCs w:val="24"/>
        </w:rPr>
        <w:t>Sped</w:t>
      </w:r>
      <w:proofErr w:type="spellEnd"/>
      <w:r w:rsidRPr="00202FE0">
        <w:rPr>
          <w:rFonts w:asciiTheme="minorHAnsi" w:hAnsiTheme="minorHAnsi" w:cstheme="minorHAnsi"/>
          <w:sz w:val="24"/>
          <w:szCs w:val="24"/>
        </w:rPr>
        <w:t>.</w:t>
      </w:r>
    </w:p>
    <w:p w14:paraId="2D9D3BEE" w14:textId="2D0DFD70" w:rsidR="00B97BB2" w:rsidRPr="00202FE0" w:rsidRDefault="00097454" w:rsidP="00A568BA">
      <w:pPr>
        <w:ind w:left="426" w:right="157"/>
        <w:rPr>
          <w:rFonts w:asciiTheme="minorHAnsi" w:hAnsiTheme="minorHAnsi" w:cstheme="minorHAnsi"/>
          <w:sz w:val="24"/>
          <w:szCs w:val="24"/>
        </w:rPr>
      </w:pPr>
      <w:r w:rsidRPr="00202FE0">
        <w:rPr>
          <w:rFonts w:asciiTheme="minorHAnsi" w:hAnsiTheme="minorHAnsi" w:cstheme="minorHAnsi"/>
          <w:sz w:val="24"/>
          <w:szCs w:val="24"/>
        </w:rPr>
        <w:t>7.2</w:t>
      </w:r>
      <w:r w:rsidR="00E30B89" w:rsidRPr="00202FE0">
        <w:rPr>
          <w:rFonts w:asciiTheme="minorHAnsi" w:hAnsiTheme="minorHAnsi" w:cstheme="minorHAnsi"/>
          <w:sz w:val="24"/>
          <w:szCs w:val="24"/>
        </w:rPr>
        <w:t>6</w:t>
      </w:r>
      <w:r w:rsidRPr="00202FE0">
        <w:rPr>
          <w:rFonts w:asciiTheme="minorHAnsi" w:hAnsiTheme="minorHAnsi" w:cstheme="minorHAnsi"/>
          <w:sz w:val="24"/>
          <w:szCs w:val="24"/>
        </w:rPr>
        <w:t>. As empresas criadas no exercício financeiro da licitação deverão atender a todas as exigências da habilitação e poderão substituir os demonstrativos contábeis pelo balanço de abertura. (Lei nº 14.133, de 2021, art. 65, §1º).</w:t>
      </w:r>
    </w:p>
    <w:p w14:paraId="0410DC3A" w14:textId="4CF8824A" w:rsidR="00B97BB2" w:rsidRPr="00202FE0" w:rsidRDefault="00097454" w:rsidP="00A568BA">
      <w:pPr>
        <w:spacing w:after="239"/>
        <w:ind w:left="426" w:right="157"/>
        <w:rPr>
          <w:rFonts w:asciiTheme="minorHAnsi" w:hAnsiTheme="minorHAnsi" w:cstheme="minorHAnsi"/>
          <w:sz w:val="24"/>
          <w:szCs w:val="24"/>
        </w:rPr>
      </w:pPr>
      <w:r w:rsidRPr="00202FE0">
        <w:rPr>
          <w:rFonts w:asciiTheme="minorHAnsi" w:hAnsiTheme="minorHAnsi" w:cstheme="minorHAnsi"/>
          <w:sz w:val="24"/>
          <w:szCs w:val="24"/>
        </w:rPr>
        <w:t>7.2</w:t>
      </w:r>
      <w:r w:rsidR="00E30B89" w:rsidRPr="00202FE0">
        <w:rPr>
          <w:rFonts w:asciiTheme="minorHAnsi" w:hAnsiTheme="minorHAnsi" w:cstheme="minorHAnsi"/>
          <w:sz w:val="24"/>
          <w:szCs w:val="24"/>
        </w:rPr>
        <w:t>7</w:t>
      </w:r>
      <w:r w:rsidRPr="00202FE0">
        <w:rPr>
          <w:rFonts w:asciiTheme="minorHAnsi" w:hAnsiTheme="minorHAnsi" w:cstheme="minorHAnsi"/>
          <w:sz w:val="24"/>
          <w:szCs w:val="24"/>
        </w:rPr>
        <w:t>. O atendimento dos índices econômicos previstos neste item deverá ser atestado mediante declaração assinada por profissional habilitado da área contábil, apresentada pelo fornecedor.</w:t>
      </w:r>
    </w:p>
    <w:p w14:paraId="15DD4A7B" w14:textId="77777777" w:rsidR="00B97BB2" w:rsidRPr="00202FE0" w:rsidRDefault="00097454" w:rsidP="00A568BA">
      <w:pPr>
        <w:pStyle w:val="Ttulo1"/>
        <w:spacing w:after="155"/>
        <w:ind w:left="426" w:right="0"/>
        <w:rPr>
          <w:rFonts w:asciiTheme="minorHAnsi" w:hAnsiTheme="minorHAnsi" w:cstheme="minorHAnsi"/>
          <w:sz w:val="24"/>
          <w:szCs w:val="24"/>
        </w:rPr>
      </w:pPr>
      <w:r w:rsidRPr="00202FE0">
        <w:rPr>
          <w:rFonts w:asciiTheme="minorHAnsi" w:hAnsiTheme="minorHAnsi" w:cstheme="minorHAnsi"/>
          <w:sz w:val="24"/>
          <w:szCs w:val="24"/>
        </w:rPr>
        <w:lastRenderedPageBreak/>
        <w:t>Qualificação Técnica</w:t>
      </w:r>
    </w:p>
    <w:p w14:paraId="657F0701" w14:textId="2DD3820D" w:rsidR="00B97BB2" w:rsidRPr="00202FE0" w:rsidRDefault="00097454" w:rsidP="00A568BA">
      <w:pPr>
        <w:ind w:left="426" w:right="157"/>
        <w:rPr>
          <w:rFonts w:asciiTheme="minorHAnsi" w:hAnsiTheme="minorHAnsi" w:cstheme="minorHAnsi"/>
          <w:sz w:val="24"/>
          <w:szCs w:val="24"/>
        </w:rPr>
      </w:pPr>
      <w:r w:rsidRPr="00202FE0">
        <w:rPr>
          <w:rFonts w:asciiTheme="minorHAnsi" w:hAnsiTheme="minorHAnsi" w:cstheme="minorHAnsi"/>
          <w:sz w:val="24"/>
          <w:szCs w:val="24"/>
        </w:rPr>
        <w:t>7.29.</w:t>
      </w:r>
      <w:r w:rsidR="00C95603" w:rsidRPr="00202FE0">
        <w:rPr>
          <w:rFonts w:asciiTheme="minorHAnsi" w:hAnsiTheme="minorHAnsi" w:cstheme="minorHAnsi"/>
          <w:sz w:val="24"/>
          <w:szCs w:val="24"/>
        </w:rPr>
        <w:t xml:space="preserve"> </w:t>
      </w:r>
      <w:r w:rsidRPr="00202FE0">
        <w:rPr>
          <w:rFonts w:asciiTheme="minorHAnsi" w:hAnsiTheme="minorHAnsi" w:cstheme="minorHAnsi"/>
          <w:sz w:val="24"/>
          <w:szCs w:val="24"/>
        </w:rPr>
        <w:t>Declaração de que o licitante tomou conhecimento de todas as informações e das condições locais para o cumprimento das obrigações objeto da licitação;</w:t>
      </w:r>
    </w:p>
    <w:p w14:paraId="553CA5A7" w14:textId="5649BA35" w:rsidR="00B97BB2" w:rsidRPr="00202FE0" w:rsidRDefault="00097454" w:rsidP="00A568BA">
      <w:pPr>
        <w:ind w:left="426" w:right="157" w:hanging="510"/>
        <w:rPr>
          <w:rFonts w:asciiTheme="minorHAnsi" w:hAnsiTheme="minorHAnsi" w:cstheme="minorHAnsi"/>
          <w:sz w:val="24"/>
          <w:szCs w:val="24"/>
        </w:rPr>
      </w:pPr>
      <w:r w:rsidRPr="00202FE0">
        <w:rPr>
          <w:rFonts w:asciiTheme="minorHAnsi" w:hAnsiTheme="minorHAnsi" w:cstheme="minorHAnsi"/>
          <w:sz w:val="24"/>
          <w:szCs w:val="24"/>
        </w:rPr>
        <w:t>7.29.1. A declaração acima poderá ser substituída por declaração formal assinada pelo responsável técnico do licitante acerca do conhecimento pleno das condições e peculiaridades da contratação</w:t>
      </w:r>
      <w:r w:rsidR="00E30B89" w:rsidRPr="00202FE0">
        <w:rPr>
          <w:rFonts w:asciiTheme="minorHAnsi" w:hAnsiTheme="minorHAnsi" w:cstheme="minorHAnsi"/>
          <w:sz w:val="24"/>
          <w:szCs w:val="24"/>
        </w:rPr>
        <w:t>;</w:t>
      </w:r>
    </w:p>
    <w:p w14:paraId="12ABCDEA" w14:textId="74F078B7" w:rsidR="00B97BB2" w:rsidRPr="00202FE0" w:rsidRDefault="00097454" w:rsidP="00A568BA">
      <w:pPr>
        <w:ind w:left="426" w:right="157"/>
        <w:rPr>
          <w:rFonts w:asciiTheme="minorHAnsi" w:hAnsiTheme="minorHAnsi" w:cstheme="minorHAnsi"/>
          <w:sz w:val="24"/>
          <w:szCs w:val="24"/>
        </w:rPr>
      </w:pPr>
      <w:r w:rsidRPr="00202FE0">
        <w:rPr>
          <w:rFonts w:asciiTheme="minorHAnsi" w:hAnsiTheme="minorHAnsi" w:cstheme="minorHAnsi"/>
          <w:sz w:val="24"/>
          <w:szCs w:val="24"/>
        </w:rPr>
        <w:t xml:space="preserve">7.30. Registro ou inscrição da empresa </w:t>
      </w:r>
      <w:r w:rsidR="006D28FC" w:rsidRPr="00202FE0">
        <w:rPr>
          <w:rFonts w:asciiTheme="minorHAnsi" w:hAnsiTheme="minorHAnsi" w:cstheme="minorHAnsi"/>
          <w:sz w:val="24"/>
          <w:szCs w:val="24"/>
        </w:rPr>
        <w:t xml:space="preserve">e de seus responsáveis técnicos </w:t>
      </w:r>
      <w:r w:rsidRPr="00202FE0">
        <w:rPr>
          <w:rFonts w:asciiTheme="minorHAnsi" w:hAnsiTheme="minorHAnsi" w:cstheme="minorHAnsi"/>
          <w:sz w:val="24"/>
          <w:szCs w:val="24"/>
        </w:rPr>
        <w:t>na entidade profissional competente, em plena validade</w:t>
      </w:r>
      <w:r w:rsidR="00E30B89" w:rsidRPr="00202FE0">
        <w:rPr>
          <w:rFonts w:asciiTheme="minorHAnsi" w:hAnsiTheme="minorHAnsi" w:cstheme="minorHAnsi"/>
          <w:sz w:val="24"/>
          <w:szCs w:val="24"/>
        </w:rPr>
        <w:t>;</w:t>
      </w:r>
    </w:p>
    <w:p w14:paraId="56F1A59A" w14:textId="623CDA20" w:rsidR="006D28FC" w:rsidRPr="00202FE0" w:rsidRDefault="00097454" w:rsidP="006D28FC">
      <w:pPr>
        <w:ind w:left="426" w:right="157"/>
        <w:rPr>
          <w:rFonts w:asciiTheme="minorHAnsi" w:hAnsiTheme="minorHAnsi" w:cstheme="minorHAnsi"/>
          <w:sz w:val="24"/>
          <w:szCs w:val="24"/>
        </w:rPr>
      </w:pPr>
      <w:r w:rsidRPr="00202FE0">
        <w:rPr>
          <w:rFonts w:asciiTheme="minorHAnsi" w:hAnsiTheme="minorHAnsi" w:cstheme="minorHAnsi"/>
          <w:sz w:val="24"/>
          <w:szCs w:val="24"/>
        </w:rPr>
        <w:t>7.31. Sociedades empresárias estrangeiras atenderão à exigência por meio da apresentação, no momento da assinatura do contrato, da solicitação de registro perante a entidade profissional competente no Brasil.</w:t>
      </w:r>
    </w:p>
    <w:p w14:paraId="05332B32" w14:textId="79698C72" w:rsidR="00B97BB2" w:rsidRPr="00202FE0" w:rsidRDefault="00097454" w:rsidP="00A568BA">
      <w:pPr>
        <w:ind w:left="426" w:right="157"/>
        <w:rPr>
          <w:rFonts w:asciiTheme="minorHAnsi" w:hAnsiTheme="minorHAnsi" w:cstheme="minorHAnsi"/>
          <w:sz w:val="24"/>
          <w:szCs w:val="24"/>
        </w:rPr>
      </w:pPr>
      <w:r w:rsidRPr="00202FE0">
        <w:rPr>
          <w:rFonts w:asciiTheme="minorHAnsi" w:hAnsiTheme="minorHAnsi" w:cstheme="minorHAnsi"/>
          <w:sz w:val="24"/>
          <w:szCs w:val="24"/>
        </w:rPr>
        <w:t>7.32. Apresentação de profissional(</w:t>
      </w:r>
      <w:proofErr w:type="spellStart"/>
      <w:r w:rsidRPr="00202FE0">
        <w:rPr>
          <w:rFonts w:asciiTheme="minorHAnsi" w:hAnsiTheme="minorHAnsi" w:cstheme="minorHAnsi"/>
          <w:sz w:val="24"/>
          <w:szCs w:val="24"/>
        </w:rPr>
        <w:t>is</w:t>
      </w:r>
      <w:proofErr w:type="spellEnd"/>
      <w:r w:rsidRPr="00202FE0">
        <w:rPr>
          <w:rFonts w:asciiTheme="minorHAnsi" w:hAnsiTheme="minorHAnsi" w:cstheme="minorHAnsi"/>
          <w:sz w:val="24"/>
          <w:szCs w:val="24"/>
        </w:rPr>
        <w:t>) engenheiro(s) civil(</w:t>
      </w:r>
      <w:proofErr w:type="spellStart"/>
      <w:r w:rsidRPr="00202FE0">
        <w:rPr>
          <w:rFonts w:asciiTheme="minorHAnsi" w:hAnsiTheme="minorHAnsi" w:cstheme="minorHAnsi"/>
          <w:sz w:val="24"/>
          <w:szCs w:val="24"/>
        </w:rPr>
        <w:t>is</w:t>
      </w:r>
      <w:proofErr w:type="spellEnd"/>
      <w:r w:rsidRPr="00202FE0">
        <w:rPr>
          <w:rFonts w:asciiTheme="minorHAnsi" w:hAnsiTheme="minorHAnsi" w:cstheme="minorHAnsi"/>
          <w:sz w:val="24"/>
          <w:szCs w:val="24"/>
        </w:rPr>
        <w:t>), devidamente registrado(s) no conselho profissional competente, detentor de atestado de responsabilidade técnica por execução de obra ou serviço de características semelhantes. O(s) profissional(</w:t>
      </w:r>
      <w:proofErr w:type="spellStart"/>
      <w:r w:rsidRPr="00202FE0">
        <w:rPr>
          <w:rFonts w:asciiTheme="minorHAnsi" w:hAnsiTheme="minorHAnsi" w:cstheme="minorHAnsi"/>
          <w:sz w:val="24"/>
          <w:szCs w:val="24"/>
        </w:rPr>
        <w:t>is</w:t>
      </w:r>
      <w:proofErr w:type="spellEnd"/>
      <w:r w:rsidRPr="00202FE0">
        <w:rPr>
          <w:rFonts w:asciiTheme="minorHAnsi" w:hAnsiTheme="minorHAnsi" w:cstheme="minorHAnsi"/>
          <w:sz w:val="24"/>
          <w:szCs w:val="24"/>
        </w:rPr>
        <w:t>) indicado(s) na forma supra deverá(</w:t>
      </w:r>
      <w:proofErr w:type="spellStart"/>
      <w:r w:rsidRPr="00202FE0">
        <w:rPr>
          <w:rFonts w:asciiTheme="minorHAnsi" w:hAnsiTheme="minorHAnsi" w:cstheme="minorHAnsi"/>
          <w:sz w:val="24"/>
          <w:szCs w:val="24"/>
        </w:rPr>
        <w:t>ão</w:t>
      </w:r>
      <w:proofErr w:type="spellEnd"/>
      <w:r w:rsidRPr="00202FE0">
        <w:rPr>
          <w:rFonts w:asciiTheme="minorHAnsi" w:hAnsiTheme="minorHAnsi" w:cstheme="minorHAnsi"/>
          <w:sz w:val="24"/>
          <w:szCs w:val="24"/>
        </w:rPr>
        <w:t>) participar da obra ou serviço objeto do contrato, e será admitida a sua substituição por profissionais de experiência equivalente ou superior, desde que aprovada pela Administração.</w:t>
      </w:r>
    </w:p>
    <w:p w14:paraId="46BDC490" w14:textId="5871EBB7" w:rsidR="00401FC1" w:rsidRPr="00202FE0" w:rsidRDefault="00401FC1" w:rsidP="00A568BA">
      <w:pPr>
        <w:ind w:left="426" w:right="157"/>
        <w:rPr>
          <w:rFonts w:asciiTheme="minorHAnsi" w:hAnsiTheme="minorHAnsi" w:cstheme="minorHAnsi"/>
          <w:sz w:val="24"/>
          <w:szCs w:val="24"/>
        </w:rPr>
      </w:pPr>
      <w:r w:rsidRPr="00202FE0">
        <w:rPr>
          <w:rFonts w:asciiTheme="minorHAnsi" w:hAnsiTheme="minorHAnsi" w:cstheme="minorHAnsi"/>
          <w:sz w:val="24"/>
          <w:szCs w:val="24"/>
        </w:rPr>
        <w:t>7.32.1</w:t>
      </w:r>
      <w:r w:rsidR="00DE20C8" w:rsidRPr="00202FE0">
        <w:rPr>
          <w:rFonts w:asciiTheme="minorHAnsi" w:hAnsiTheme="minorHAnsi" w:cstheme="minorHAnsi"/>
          <w:sz w:val="24"/>
          <w:szCs w:val="24"/>
        </w:rPr>
        <w:t>. A comprovação do vínculo do profissional acima indicado se dará das seguintes formas:</w:t>
      </w:r>
    </w:p>
    <w:p w14:paraId="60FAD8B0" w14:textId="77777777" w:rsidR="00DE20C8" w:rsidRPr="00202FE0" w:rsidRDefault="00DE20C8" w:rsidP="00DE20C8">
      <w:pPr>
        <w:numPr>
          <w:ilvl w:val="3"/>
          <w:numId w:val="21"/>
        </w:numPr>
        <w:spacing w:after="0" w:line="248" w:lineRule="auto"/>
        <w:ind w:left="0" w:right="85" w:firstLine="1134"/>
        <w:rPr>
          <w:rFonts w:asciiTheme="minorHAnsi" w:hAnsiTheme="minorHAnsi" w:cstheme="minorHAnsi"/>
          <w:sz w:val="24"/>
          <w:szCs w:val="24"/>
        </w:rPr>
      </w:pPr>
      <w:r w:rsidRPr="00202FE0">
        <w:rPr>
          <w:rFonts w:asciiTheme="minorHAnsi" w:hAnsiTheme="minorHAnsi" w:cstheme="minorHAnsi"/>
          <w:sz w:val="24"/>
          <w:szCs w:val="24"/>
        </w:rPr>
        <w:t xml:space="preserve">O empregado, comprovando-se o vínculo empregatício através de cópia da "ficha ou livro de registro de empregado" registrada na Delegacia Regional do Trabalho – DRT ou cópia da Carteira de Trabalho e Previdência Social – CTPS, Contrato de prestação de serviços e/ou declaração de contratação futura do profissional detentor do atestado apresentado, acompanhado de declaração de anuência do profissional habilitado; e </w:t>
      </w:r>
    </w:p>
    <w:p w14:paraId="1257C1F7" w14:textId="77777777" w:rsidR="00DE20C8" w:rsidRPr="00202FE0" w:rsidRDefault="00DE20C8" w:rsidP="00DE20C8">
      <w:pPr>
        <w:numPr>
          <w:ilvl w:val="3"/>
          <w:numId w:val="21"/>
        </w:numPr>
        <w:spacing w:line="248" w:lineRule="auto"/>
        <w:ind w:left="0" w:right="85" w:firstLine="1134"/>
        <w:rPr>
          <w:rFonts w:asciiTheme="minorHAnsi" w:hAnsiTheme="minorHAnsi" w:cstheme="minorHAnsi"/>
          <w:sz w:val="24"/>
          <w:szCs w:val="24"/>
        </w:rPr>
      </w:pPr>
      <w:r w:rsidRPr="00202FE0">
        <w:rPr>
          <w:rFonts w:asciiTheme="minorHAnsi" w:hAnsiTheme="minorHAnsi" w:cstheme="minorHAnsi"/>
          <w:sz w:val="24"/>
          <w:szCs w:val="24"/>
        </w:rPr>
        <w:t xml:space="preserve">O sócio, comprovando-se a participação societária através de cópia do Contrato Social. </w:t>
      </w:r>
    </w:p>
    <w:p w14:paraId="170CD969" w14:textId="1D40709E" w:rsidR="00B97BB2" w:rsidRPr="00202FE0" w:rsidRDefault="00097454" w:rsidP="00A568BA">
      <w:pPr>
        <w:ind w:left="426" w:right="157"/>
        <w:rPr>
          <w:rFonts w:asciiTheme="minorHAnsi" w:hAnsiTheme="minorHAnsi" w:cstheme="minorHAnsi"/>
          <w:sz w:val="24"/>
          <w:szCs w:val="24"/>
        </w:rPr>
      </w:pPr>
      <w:r w:rsidRPr="00202FE0">
        <w:rPr>
          <w:rFonts w:asciiTheme="minorHAnsi" w:hAnsiTheme="minorHAnsi" w:cstheme="minorHAnsi"/>
          <w:sz w:val="24"/>
          <w:szCs w:val="24"/>
        </w:rPr>
        <w:t>7.33. Comprovação de aptidão para execução de serviço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p>
    <w:p w14:paraId="62FD461E" w14:textId="7A967465" w:rsidR="00B97BB2" w:rsidRPr="00202FE0" w:rsidRDefault="00097454" w:rsidP="00A568BA">
      <w:pPr>
        <w:ind w:left="426" w:right="157"/>
        <w:rPr>
          <w:rFonts w:asciiTheme="minorHAnsi" w:hAnsiTheme="minorHAnsi" w:cstheme="minorHAnsi"/>
          <w:sz w:val="24"/>
          <w:szCs w:val="24"/>
        </w:rPr>
      </w:pPr>
      <w:r w:rsidRPr="00202FE0">
        <w:rPr>
          <w:rFonts w:asciiTheme="minorHAnsi" w:hAnsiTheme="minorHAnsi" w:cstheme="minorHAnsi"/>
          <w:sz w:val="24"/>
          <w:szCs w:val="24"/>
        </w:rPr>
        <w:t>7.34. Para fins da comprovação de que trata este subitem, os atestados deverão dizer respeito a contratos executados com as seguintes características mínimas:</w:t>
      </w:r>
    </w:p>
    <w:p w14:paraId="2977D6D9" w14:textId="3A6ACC7A" w:rsidR="00B97BB2" w:rsidRPr="00202FE0" w:rsidRDefault="00097454" w:rsidP="00DD0858">
      <w:pPr>
        <w:pStyle w:val="Default"/>
        <w:jc w:val="both"/>
        <w:rPr>
          <w:rFonts w:asciiTheme="minorHAnsi" w:hAnsiTheme="minorHAnsi" w:cstheme="minorHAnsi"/>
          <w:color w:val="auto"/>
        </w:rPr>
      </w:pPr>
      <w:r w:rsidRPr="00202FE0">
        <w:rPr>
          <w:rFonts w:asciiTheme="minorHAnsi" w:hAnsiTheme="minorHAnsi" w:cstheme="minorHAnsi"/>
        </w:rPr>
        <w:t xml:space="preserve">7.34.1. </w:t>
      </w:r>
      <w:r w:rsidR="00567A8D" w:rsidRPr="00202FE0">
        <w:rPr>
          <w:rFonts w:asciiTheme="minorHAnsi" w:hAnsiTheme="minorHAnsi" w:cstheme="minorHAnsi"/>
        </w:rPr>
        <w:t>Adequação de Estradas Vicinais</w:t>
      </w:r>
      <w:r w:rsidR="00567A8D" w:rsidRPr="00202FE0">
        <w:rPr>
          <w:rFonts w:asciiTheme="minorHAnsi" w:hAnsiTheme="minorHAnsi" w:cstheme="minorHAnsi"/>
          <w:color w:val="auto"/>
        </w:rPr>
        <w:t xml:space="preserve"> </w:t>
      </w:r>
      <w:r w:rsidRPr="00202FE0">
        <w:rPr>
          <w:rFonts w:asciiTheme="minorHAnsi" w:hAnsiTheme="minorHAnsi" w:cstheme="minorHAnsi"/>
          <w:color w:val="auto"/>
        </w:rPr>
        <w:t xml:space="preserve">e </w:t>
      </w:r>
      <w:r w:rsidR="00DD0858" w:rsidRPr="00202FE0">
        <w:rPr>
          <w:rFonts w:asciiTheme="minorHAnsi" w:hAnsiTheme="minorHAnsi" w:cstheme="minorHAnsi"/>
        </w:rPr>
        <w:t>Regularização do subleito</w:t>
      </w:r>
      <w:r w:rsidRPr="00202FE0">
        <w:rPr>
          <w:rFonts w:asciiTheme="minorHAnsi" w:hAnsiTheme="minorHAnsi" w:cstheme="minorHAnsi"/>
          <w:color w:val="auto"/>
        </w:rPr>
        <w:t>, com quantidades mínimas de 50% (cinquenta por cento);</w:t>
      </w:r>
    </w:p>
    <w:p w14:paraId="27A620E3" w14:textId="36F4B8EF" w:rsidR="00B97BB2" w:rsidRPr="00202FE0" w:rsidRDefault="00097454" w:rsidP="00A568BA">
      <w:pPr>
        <w:ind w:left="426" w:right="157"/>
        <w:rPr>
          <w:rFonts w:asciiTheme="minorHAnsi" w:hAnsiTheme="minorHAnsi" w:cstheme="minorHAnsi"/>
          <w:sz w:val="24"/>
          <w:szCs w:val="24"/>
        </w:rPr>
      </w:pPr>
      <w:r w:rsidRPr="00202FE0">
        <w:rPr>
          <w:rFonts w:asciiTheme="minorHAnsi" w:hAnsiTheme="minorHAnsi" w:cstheme="minorHAnsi"/>
          <w:sz w:val="24"/>
          <w:szCs w:val="24"/>
        </w:rPr>
        <w:t>7.35. Será admitida, para fins de comprovação de quantitativo mínimo, a apresentação e o somatório de diferentes atestados executados de forma concomitante.</w:t>
      </w:r>
    </w:p>
    <w:p w14:paraId="2B487A56" w14:textId="4E2F2F63" w:rsidR="00B97BB2" w:rsidRPr="00202FE0" w:rsidRDefault="00097454" w:rsidP="00A568BA">
      <w:pPr>
        <w:ind w:left="426" w:right="157" w:hanging="510"/>
        <w:rPr>
          <w:rFonts w:asciiTheme="minorHAnsi" w:hAnsiTheme="minorHAnsi" w:cstheme="minorHAnsi"/>
          <w:sz w:val="24"/>
          <w:szCs w:val="24"/>
        </w:rPr>
      </w:pPr>
      <w:r w:rsidRPr="00202FE0">
        <w:rPr>
          <w:rFonts w:asciiTheme="minorHAnsi" w:hAnsiTheme="minorHAnsi" w:cstheme="minorHAnsi"/>
          <w:sz w:val="24"/>
          <w:szCs w:val="24"/>
        </w:rPr>
        <w:lastRenderedPageBreak/>
        <w:t>7.35.1. Os atestados de capacidade técnica poderão ser apresentados em nome da matriz ou da filial da empresa licitante.</w:t>
      </w:r>
    </w:p>
    <w:p w14:paraId="1689EEDD" w14:textId="5B71794E" w:rsidR="00B97BB2" w:rsidRPr="00202FE0" w:rsidRDefault="00097454" w:rsidP="00A568BA">
      <w:pPr>
        <w:ind w:left="426" w:right="157" w:hanging="510"/>
        <w:rPr>
          <w:rFonts w:asciiTheme="minorHAnsi" w:hAnsiTheme="minorHAnsi" w:cstheme="minorHAnsi"/>
          <w:sz w:val="24"/>
          <w:szCs w:val="24"/>
        </w:rPr>
      </w:pPr>
      <w:r w:rsidRPr="00202FE0">
        <w:rPr>
          <w:rFonts w:asciiTheme="minorHAnsi" w:hAnsiTheme="minorHAnsi" w:cstheme="minorHAnsi"/>
          <w:sz w:val="24"/>
          <w:szCs w:val="24"/>
        </w:rPr>
        <w:t>7.35.2. O licitante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449D61E9" w14:textId="74EEBB97" w:rsidR="00B97BB2" w:rsidRPr="00202FE0" w:rsidRDefault="00097454" w:rsidP="00A568BA">
      <w:pPr>
        <w:ind w:left="426" w:right="157"/>
        <w:rPr>
          <w:rFonts w:asciiTheme="minorHAnsi" w:hAnsiTheme="minorHAnsi" w:cstheme="minorHAnsi"/>
          <w:sz w:val="24"/>
          <w:szCs w:val="24"/>
        </w:rPr>
      </w:pPr>
      <w:r w:rsidRPr="00202FE0">
        <w:rPr>
          <w:rFonts w:asciiTheme="minorHAnsi" w:hAnsiTheme="minorHAnsi" w:cstheme="minorHAnsi"/>
          <w:sz w:val="24"/>
          <w:szCs w:val="24"/>
        </w:rPr>
        <w:t>7.36. Os documentos exigidos para fins de habilitação poderão ser apresentados em original, por cópia autenticada ou por declaração de autenticidade por advogado, sob sua responsabilidade pessoal.</w:t>
      </w:r>
    </w:p>
    <w:p w14:paraId="64C20860" w14:textId="567A54C8" w:rsidR="00B97BB2" w:rsidRPr="00202FE0" w:rsidRDefault="00097454" w:rsidP="00A568BA">
      <w:pPr>
        <w:ind w:left="426" w:right="157"/>
        <w:rPr>
          <w:rFonts w:asciiTheme="minorHAnsi" w:hAnsiTheme="minorHAnsi" w:cstheme="minorHAnsi"/>
          <w:sz w:val="24"/>
          <w:szCs w:val="24"/>
        </w:rPr>
      </w:pPr>
      <w:r w:rsidRPr="00202FE0">
        <w:rPr>
          <w:rFonts w:asciiTheme="minorHAnsi" w:hAnsiTheme="minorHAnsi" w:cstheme="minorHAnsi"/>
          <w:sz w:val="24"/>
          <w:szCs w:val="24"/>
        </w:rPr>
        <w:t>7.37. Os documentos exigidos para fins de habilitação poderão ser substituídos por registro cadastral emitido por órgão ou entidade pública, desde que o registro tenha sido feito em obediência ao disposto na Lei nº 14.133/2021.</w:t>
      </w:r>
    </w:p>
    <w:p w14:paraId="02C837D3" w14:textId="36184140" w:rsidR="00B97BB2" w:rsidRPr="00202FE0" w:rsidRDefault="00097454" w:rsidP="00A568BA">
      <w:pPr>
        <w:ind w:left="426" w:right="157"/>
        <w:rPr>
          <w:rFonts w:asciiTheme="minorHAnsi" w:hAnsiTheme="minorHAnsi" w:cstheme="minorHAnsi"/>
          <w:sz w:val="24"/>
          <w:szCs w:val="24"/>
        </w:rPr>
      </w:pPr>
      <w:r w:rsidRPr="00202FE0">
        <w:rPr>
          <w:rFonts w:asciiTheme="minorHAnsi" w:hAnsiTheme="minorHAnsi" w:cstheme="minorHAnsi"/>
          <w:sz w:val="24"/>
          <w:szCs w:val="24"/>
        </w:rPr>
        <w:t xml:space="preserve">7.38. Será verificado se o licitante apresentou declaração de que atende aos requisitos de habilitação, e o declarante responderá pela veracidade das informações prestadas, na forma da lei </w:t>
      </w:r>
      <w:hyperlink r:id="rId189" w:anchor="art63">
        <w:r w:rsidRPr="00202FE0">
          <w:rPr>
            <w:rFonts w:asciiTheme="minorHAnsi" w:hAnsiTheme="minorHAnsi" w:cstheme="minorHAnsi"/>
            <w:sz w:val="24"/>
            <w:szCs w:val="24"/>
          </w:rPr>
          <w:t>(</w:t>
        </w:r>
      </w:hyperlink>
      <w:hyperlink r:id="rId190" w:anchor="art63">
        <w:r w:rsidRPr="00202FE0">
          <w:rPr>
            <w:rFonts w:asciiTheme="minorHAnsi" w:hAnsiTheme="minorHAnsi" w:cstheme="minorHAnsi"/>
            <w:sz w:val="24"/>
            <w:szCs w:val="24"/>
          </w:rPr>
          <w:t>art.</w:t>
        </w:r>
      </w:hyperlink>
      <w:r w:rsidRPr="00202FE0">
        <w:rPr>
          <w:rFonts w:asciiTheme="minorHAnsi" w:hAnsiTheme="minorHAnsi" w:cstheme="minorHAnsi"/>
          <w:sz w:val="24"/>
          <w:szCs w:val="24"/>
        </w:rPr>
        <w:t xml:space="preserve"> </w:t>
      </w:r>
      <w:hyperlink r:id="rId191" w:anchor="art63">
        <w:r w:rsidRPr="00202FE0">
          <w:rPr>
            <w:rFonts w:asciiTheme="minorHAnsi" w:hAnsiTheme="minorHAnsi" w:cstheme="minorHAnsi"/>
            <w:sz w:val="24"/>
            <w:szCs w:val="24"/>
          </w:rPr>
          <w:t>63,</w:t>
        </w:r>
      </w:hyperlink>
      <w:r w:rsidRPr="00202FE0">
        <w:rPr>
          <w:rFonts w:asciiTheme="minorHAnsi" w:hAnsiTheme="minorHAnsi" w:cstheme="minorHAnsi"/>
          <w:sz w:val="24"/>
          <w:szCs w:val="24"/>
        </w:rPr>
        <w:t xml:space="preserve"> </w:t>
      </w:r>
      <w:hyperlink r:id="rId192" w:anchor="art63">
        <w:r w:rsidRPr="00202FE0">
          <w:rPr>
            <w:rFonts w:asciiTheme="minorHAnsi" w:hAnsiTheme="minorHAnsi" w:cstheme="minorHAnsi"/>
            <w:sz w:val="24"/>
            <w:szCs w:val="24"/>
          </w:rPr>
          <w:t>I,</w:t>
        </w:r>
      </w:hyperlink>
      <w:r w:rsidRPr="00202FE0">
        <w:rPr>
          <w:rFonts w:asciiTheme="minorHAnsi" w:hAnsiTheme="minorHAnsi" w:cstheme="minorHAnsi"/>
          <w:sz w:val="24"/>
          <w:szCs w:val="24"/>
        </w:rPr>
        <w:t xml:space="preserve"> </w:t>
      </w:r>
      <w:hyperlink r:id="rId193" w:anchor="art63">
        <w:r w:rsidRPr="00202FE0">
          <w:rPr>
            <w:rFonts w:asciiTheme="minorHAnsi" w:hAnsiTheme="minorHAnsi" w:cstheme="minorHAnsi"/>
            <w:sz w:val="24"/>
            <w:szCs w:val="24"/>
          </w:rPr>
          <w:t>da</w:t>
        </w:r>
      </w:hyperlink>
      <w:r w:rsidRPr="00202FE0">
        <w:rPr>
          <w:rFonts w:asciiTheme="minorHAnsi" w:hAnsiTheme="minorHAnsi" w:cstheme="minorHAnsi"/>
          <w:sz w:val="24"/>
          <w:szCs w:val="24"/>
        </w:rPr>
        <w:t xml:space="preserve"> </w:t>
      </w:r>
      <w:hyperlink r:id="rId194" w:anchor="art63">
        <w:r w:rsidRPr="00202FE0">
          <w:rPr>
            <w:rFonts w:asciiTheme="minorHAnsi" w:hAnsiTheme="minorHAnsi" w:cstheme="minorHAnsi"/>
            <w:sz w:val="24"/>
            <w:szCs w:val="24"/>
          </w:rPr>
          <w:t>Lei</w:t>
        </w:r>
      </w:hyperlink>
      <w:r w:rsidRPr="00202FE0">
        <w:rPr>
          <w:rFonts w:asciiTheme="minorHAnsi" w:hAnsiTheme="minorHAnsi" w:cstheme="minorHAnsi"/>
          <w:sz w:val="24"/>
          <w:szCs w:val="24"/>
        </w:rPr>
        <w:t xml:space="preserve"> </w:t>
      </w:r>
      <w:hyperlink r:id="rId195" w:anchor="art63">
        <w:r w:rsidRPr="00202FE0">
          <w:rPr>
            <w:rFonts w:asciiTheme="minorHAnsi" w:hAnsiTheme="minorHAnsi" w:cstheme="minorHAnsi"/>
            <w:sz w:val="24"/>
            <w:szCs w:val="24"/>
          </w:rPr>
          <w:t>nº</w:t>
        </w:r>
      </w:hyperlink>
      <w:r w:rsidRPr="00202FE0">
        <w:rPr>
          <w:rFonts w:asciiTheme="minorHAnsi" w:hAnsiTheme="minorHAnsi" w:cstheme="minorHAnsi"/>
          <w:sz w:val="24"/>
          <w:szCs w:val="24"/>
        </w:rPr>
        <w:t xml:space="preserve"> </w:t>
      </w:r>
      <w:hyperlink r:id="rId196" w:anchor="art63">
        <w:r w:rsidRPr="00202FE0">
          <w:rPr>
            <w:rFonts w:asciiTheme="minorHAnsi" w:hAnsiTheme="minorHAnsi" w:cstheme="minorHAnsi"/>
            <w:sz w:val="24"/>
            <w:szCs w:val="24"/>
          </w:rPr>
          <w:t>14.133/2021</w:t>
        </w:r>
      </w:hyperlink>
      <w:r w:rsidRPr="00202FE0">
        <w:rPr>
          <w:rFonts w:asciiTheme="minorHAnsi" w:hAnsiTheme="minorHAnsi" w:cstheme="minorHAnsi"/>
          <w:sz w:val="24"/>
          <w:szCs w:val="24"/>
        </w:rPr>
        <w:t>).</w:t>
      </w:r>
    </w:p>
    <w:p w14:paraId="17C0F5AF" w14:textId="2869870C" w:rsidR="00B97BB2" w:rsidRPr="00202FE0" w:rsidRDefault="00097454" w:rsidP="00401FC1">
      <w:pPr>
        <w:ind w:left="426" w:right="157"/>
        <w:rPr>
          <w:rFonts w:asciiTheme="minorHAnsi" w:hAnsiTheme="minorHAnsi" w:cstheme="minorHAnsi"/>
          <w:sz w:val="24"/>
          <w:szCs w:val="24"/>
        </w:rPr>
      </w:pPr>
      <w:r w:rsidRPr="00202FE0">
        <w:rPr>
          <w:rFonts w:asciiTheme="minorHAnsi" w:hAnsiTheme="minorHAnsi" w:cstheme="minorHAnsi"/>
          <w:sz w:val="24"/>
          <w:szCs w:val="24"/>
        </w:rPr>
        <w:t>7.39. Será verificado se o licitante apresentou no sistema, sob pena de inabilitação, a declaração de que cumpre as exigências de reserva de cargos</w:t>
      </w:r>
      <w:r w:rsidR="00401FC1" w:rsidRPr="00202FE0">
        <w:rPr>
          <w:rFonts w:asciiTheme="minorHAnsi" w:hAnsiTheme="minorHAnsi" w:cstheme="minorHAnsi"/>
          <w:sz w:val="24"/>
          <w:szCs w:val="24"/>
        </w:rPr>
        <w:t xml:space="preserve"> </w:t>
      </w:r>
      <w:r w:rsidRPr="00202FE0">
        <w:rPr>
          <w:rFonts w:asciiTheme="minorHAnsi" w:hAnsiTheme="minorHAnsi" w:cstheme="minorHAnsi"/>
          <w:sz w:val="24"/>
          <w:szCs w:val="24"/>
        </w:rPr>
        <w:t>para pessoa com deficiência e para reabilitado da Previdência Social, previstas em lei e em outras normas específicas.</w:t>
      </w:r>
    </w:p>
    <w:p w14:paraId="609DE5E2" w14:textId="483F2770" w:rsidR="00B97BB2" w:rsidRPr="00202FE0" w:rsidRDefault="00097454" w:rsidP="00A568BA">
      <w:pPr>
        <w:ind w:left="426" w:right="157"/>
        <w:rPr>
          <w:rFonts w:asciiTheme="minorHAnsi" w:hAnsiTheme="minorHAnsi" w:cstheme="minorHAnsi"/>
          <w:sz w:val="24"/>
          <w:szCs w:val="24"/>
        </w:rPr>
      </w:pPr>
      <w:r w:rsidRPr="00202FE0">
        <w:rPr>
          <w:rFonts w:asciiTheme="minorHAnsi" w:hAnsiTheme="minorHAnsi" w:cstheme="minorHAnsi"/>
          <w:sz w:val="24"/>
          <w:szCs w:val="24"/>
        </w:rPr>
        <w:t>7.40.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2488E87E" w14:textId="4CF589DA" w:rsidR="00B97BB2" w:rsidRPr="00202FE0" w:rsidRDefault="00097454" w:rsidP="00A568BA">
      <w:pPr>
        <w:ind w:left="426" w:right="157"/>
        <w:rPr>
          <w:rFonts w:asciiTheme="minorHAnsi" w:hAnsiTheme="minorHAnsi" w:cstheme="minorHAnsi"/>
          <w:sz w:val="24"/>
          <w:szCs w:val="24"/>
        </w:rPr>
      </w:pPr>
      <w:r w:rsidRPr="00202FE0">
        <w:rPr>
          <w:rFonts w:asciiTheme="minorHAnsi" w:hAnsiTheme="minorHAnsi" w:cstheme="minorHAnsi"/>
          <w:sz w:val="24"/>
          <w:szCs w:val="24"/>
        </w:rPr>
        <w:t>7.41.</w:t>
      </w:r>
      <w:r w:rsidRPr="00202FE0">
        <w:rPr>
          <w:rFonts w:asciiTheme="minorHAnsi" w:hAnsiTheme="minorHAnsi" w:cstheme="minorHAnsi"/>
          <w:sz w:val="24"/>
          <w:szCs w:val="24"/>
        </w:rPr>
        <w:tab/>
        <w:t xml:space="preserve">A habilitação será verificada por meio do </w:t>
      </w:r>
      <w:proofErr w:type="spellStart"/>
      <w:r w:rsidRPr="00202FE0">
        <w:rPr>
          <w:rFonts w:asciiTheme="minorHAnsi" w:hAnsiTheme="minorHAnsi" w:cstheme="minorHAnsi"/>
          <w:sz w:val="24"/>
          <w:szCs w:val="24"/>
        </w:rPr>
        <w:t>Sicaf</w:t>
      </w:r>
      <w:proofErr w:type="spellEnd"/>
      <w:r w:rsidRPr="00202FE0">
        <w:rPr>
          <w:rFonts w:asciiTheme="minorHAnsi" w:hAnsiTheme="minorHAnsi" w:cstheme="minorHAnsi"/>
          <w:sz w:val="24"/>
          <w:szCs w:val="24"/>
        </w:rPr>
        <w:t>, nos documentos por ele abrangidos.</w:t>
      </w:r>
    </w:p>
    <w:p w14:paraId="334BF800" w14:textId="28B5B0C0" w:rsidR="00B97BB2" w:rsidRPr="00202FE0" w:rsidRDefault="00097454" w:rsidP="00A568BA">
      <w:pPr>
        <w:ind w:left="426" w:right="157" w:hanging="510"/>
        <w:rPr>
          <w:rFonts w:asciiTheme="minorHAnsi" w:hAnsiTheme="minorHAnsi" w:cstheme="minorHAnsi"/>
          <w:sz w:val="24"/>
          <w:szCs w:val="24"/>
        </w:rPr>
      </w:pPr>
      <w:r w:rsidRPr="00202FE0">
        <w:rPr>
          <w:rFonts w:asciiTheme="minorHAnsi" w:hAnsiTheme="minorHAnsi" w:cstheme="minorHAnsi"/>
          <w:sz w:val="24"/>
          <w:szCs w:val="24"/>
        </w:rPr>
        <w:t xml:space="preserve">7.41.1. Somente haverá a necessidade de comprovação do preenchimento de requisitos mediante apresentação dos documentos originais </w:t>
      </w:r>
      <w:proofErr w:type="spellStart"/>
      <w:r w:rsidRPr="00202FE0">
        <w:rPr>
          <w:rFonts w:asciiTheme="minorHAnsi" w:hAnsiTheme="minorHAnsi" w:cstheme="minorHAnsi"/>
          <w:sz w:val="24"/>
          <w:szCs w:val="24"/>
        </w:rPr>
        <w:t>não-digitais</w:t>
      </w:r>
      <w:proofErr w:type="spellEnd"/>
      <w:r w:rsidRPr="00202FE0">
        <w:rPr>
          <w:rFonts w:asciiTheme="minorHAnsi" w:hAnsiTheme="minorHAnsi" w:cstheme="minorHAnsi"/>
          <w:sz w:val="24"/>
          <w:szCs w:val="24"/>
        </w:rPr>
        <w:t xml:space="preserve"> quando houver dúvida em relação à integridade do documento digital ou quando a lei expressamente o exigir. </w:t>
      </w:r>
      <w:hyperlink r:id="rId197" w:anchor="art4">
        <w:r w:rsidRPr="00202FE0">
          <w:rPr>
            <w:rFonts w:asciiTheme="minorHAnsi" w:hAnsiTheme="minorHAnsi" w:cstheme="minorHAnsi"/>
            <w:sz w:val="24"/>
            <w:szCs w:val="24"/>
          </w:rPr>
          <w:t>(</w:t>
        </w:r>
      </w:hyperlink>
      <w:hyperlink r:id="rId198" w:anchor="art4">
        <w:r w:rsidRPr="00202FE0">
          <w:rPr>
            <w:rFonts w:asciiTheme="minorHAnsi" w:hAnsiTheme="minorHAnsi" w:cstheme="minorHAnsi"/>
            <w:sz w:val="24"/>
            <w:szCs w:val="24"/>
          </w:rPr>
          <w:t>IN</w:t>
        </w:r>
      </w:hyperlink>
      <w:r w:rsidRPr="00202FE0">
        <w:rPr>
          <w:rFonts w:asciiTheme="minorHAnsi" w:hAnsiTheme="minorHAnsi" w:cstheme="minorHAnsi"/>
          <w:sz w:val="24"/>
          <w:szCs w:val="24"/>
        </w:rPr>
        <w:t xml:space="preserve"> </w:t>
      </w:r>
      <w:hyperlink r:id="rId199" w:anchor="art4">
        <w:r w:rsidRPr="00202FE0">
          <w:rPr>
            <w:rFonts w:asciiTheme="minorHAnsi" w:hAnsiTheme="minorHAnsi" w:cstheme="minorHAnsi"/>
            <w:sz w:val="24"/>
            <w:szCs w:val="24"/>
          </w:rPr>
          <w:t xml:space="preserve">nº </w:t>
        </w:r>
      </w:hyperlink>
      <w:hyperlink r:id="rId200" w:anchor="art4">
        <w:r w:rsidRPr="00202FE0">
          <w:rPr>
            <w:rFonts w:asciiTheme="minorHAnsi" w:hAnsiTheme="minorHAnsi" w:cstheme="minorHAnsi"/>
            <w:sz w:val="24"/>
            <w:szCs w:val="24"/>
          </w:rPr>
          <w:t>3/2018,</w:t>
        </w:r>
      </w:hyperlink>
      <w:r w:rsidRPr="00202FE0">
        <w:rPr>
          <w:rFonts w:asciiTheme="minorHAnsi" w:hAnsiTheme="minorHAnsi" w:cstheme="minorHAnsi"/>
          <w:sz w:val="24"/>
          <w:szCs w:val="24"/>
        </w:rPr>
        <w:t xml:space="preserve"> </w:t>
      </w:r>
      <w:hyperlink r:id="rId201" w:anchor="art4">
        <w:r w:rsidRPr="00202FE0">
          <w:rPr>
            <w:rFonts w:asciiTheme="minorHAnsi" w:hAnsiTheme="minorHAnsi" w:cstheme="minorHAnsi"/>
            <w:sz w:val="24"/>
            <w:szCs w:val="24"/>
          </w:rPr>
          <w:t>art.</w:t>
        </w:r>
      </w:hyperlink>
      <w:r w:rsidRPr="00202FE0">
        <w:rPr>
          <w:rFonts w:asciiTheme="minorHAnsi" w:hAnsiTheme="minorHAnsi" w:cstheme="minorHAnsi"/>
          <w:sz w:val="24"/>
          <w:szCs w:val="24"/>
        </w:rPr>
        <w:t xml:space="preserve"> </w:t>
      </w:r>
      <w:hyperlink r:id="rId202" w:anchor="art4">
        <w:r w:rsidRPr="00202FE0">
          <w:rPr>
            <w:rFonts w:asciiTheme="minorHAnsi" w:hAnsiTheme="minorHAnsi" w:cstheme="minorHAnsi"/>
            <w:sz w:val="24"/>
            <w:szCs w:val="24"/>
          </w:rPr>
          <w:t>4º,</w:t>
        </w:r>
      </w:hyperlink>
      <w:r w:rsidRPr="00202FE0">
        <w:rPr>
          <w:rFonts w:asciiTheme="minorHAnsi" w:hAnsiTheme="minorHAnsi" w:cstheme="minorHAnsi"/>
          <w:sz w:val="24"/>
          <w:szCs w:val="24"/>
        </w:rPr>
        <w:t xml:space="preserve"> </w:t>
      </w:r>
      <w:hyperlink r:id="rId203" w:anchor="art4">
        <w:r w:rsidRPr="00202FE0">
          <w:rPr>
            <w:rFonts w:asciiTheme="minorHAnsi" w:hAnsiTheme="minorHAnsi" w:cstheme="minorHAnsi"/>
            <w:sz w:val="24"/>
            <w:szCs w:val="24"/>
          </w:rPr>
          <w:t>§1º,</w:t>
        </w:r>
      </w:hyperlink>
      <w:r w:rsidRPr="00202FE0">
        <w:rPr>
          <w:rFonts w:asciiTheme="minorHAnsi" w:hAnsiTheme="minorHAnsi" w:cstheme="minorHAnsi"/>
          <w:sz w:val="24"/>
          <w:szCs w:val="24"/>
        </w:rPr>
        <w:t xml:space="preserve"> </w:t>
      </w:r>
      <w:hyperlink r:id="rId204" w:anchor="art4">
        <w:r w:rsidRPr="00202FE0">
          <w:rPr>
            <w:rFonts w:asciiTheme="minorHAnsi" w:hAnsiTheme="minorHAnsi" w:cstheme="minorHAnsi"/>
            <w:sz w:val="24"/>
            <w:szCs w:val="24"/>
          </w:rPr>
          <w:t>e</w:t>
        </w:r>
      </w:hyperlink>
      <w:r w:rsidRPr="00202FE0">
        <w:rPr>
          <w:rFonts w:asciiTheme="minorHAnsi" w:hAnsiTheme="minorHAnsi" w:cstheme="minorHAnsi"/>
          <w:sz w:val="24"/>
          <w:szCs w:val="24"/>
        </w:rPr>
        <w:t xml:space="preserve"> </w:t>
      </w:r>
      <w:hyperlink r:id="rId205" w:anchor="art4">
        <w:r w:rsidRPr="00202FE0">
          <w:rPr>
            <w:rFonts w:asciiTheme="minorHAnsi" w:hAnsiTheme="minorHAnsi" w:cstheme="minorHAnsi"/>
            <w:sz w:val="24"/>
            <w:szCs w:val="24"/>
          </w:rPr>
          <w:t>art.</w:t>
        </w:r>
      </w:hyperlink>
      <w:r w:rsidRPr="00202FE0">
        <w:rPr>
          <w:rFonts w:asciiTheme="minorHAnsi" w:hAnsiTheme="minorHAnsi" w:cstheme="minorHAnsi"/>
          <w:sz w:val="24"/>
          <w:szCs w:val="24"/>
        </w:rPr>
        <w:t xml:space="preserve"> </w:t>
      </w:r>
      <w:hyperlink r:id="rId206" w:anchor="art4">
        <w:r w:rsidRPr="00202FE0">
          <w:rPr>
            <w:rFonts w:asciiTheme="minorHAnsi" w:hAnsiTheme="minorHAnsi" w:cstheme="minorHAnsi"/>
            <w:sz w:val="24"/>
            <w:szCs w:val="24"/>
          </w:rPr>
          <w:t>6º,</w:t>
        </w:r>
      </w:hyperlink>
      <w:r w:rsidRPr="00202FE0">
        <w:rPr>
          <w:rFonts w:asciiTheme="minorHAnsi" w:hAnsiTheme="minorHAnsi" w:cstheme="minorHAnsi"/>
          <w:sz w:val="24"/>
          <w:szCs w:val="24"/>
        </w:rPr>
        <w:t xml:space="preserve"> </w:t>
      </w:r>
      <w:hyperlink r:id="rId207" w:anchor="art4">
        <w:r w:rsidRPr="00202FE0">
          <w:rPr>
            <w:rFonts w:asciiTheme="minorHAnsi" w:hAnsiTheme="minorHAnsi" w:cstheme="minorHAnsi"/>
            <w:sz w:val="24"/>
            <w:szCs w:val="24"/>
          </w:rPr>
          <w:t>§4º</w:t>
        </w:r>
      </w:hyperlink>
      <w:r w:rsidRPr="00202FE0">
        <w:rPr>
          <w:rFonts w:asciiTheme="minorHAnsi" w:hAnsiTheme="minorHAnsi" w:cstheme="minorHAnsi"/>
          <w:sz w:val="24"/>
          <w:szCs w:val="24"/>
        </w:rPr>
        <w:t>).</w:t>
      </w:r>
    </w:p>
    <w:p w14:paraId="0475E3C2" w14:textId="0DFB18FC" w:rsidR="00B97BB2" w:rsidRPr="00202FE0" w:rsidRDefault="00097454" w:rsidP="00A568BA">
      <w:pPr>
        <w:ind w:left="426" w:right="157"/>
        <w:rPr>
          <w:rFonts w:asciiTheme="minorHAnsi" w:hAnsiTheme="minorHAnsi" w:cstheme="minorHAnsi"/>
          <w:sz w:val="24"/>
          <w:szCs w:val="24"/>
        </w:rPr>
      </w:pPr>
      <w:r w:rsidRPr="00202FE0">
        <w:rPr>
          <w:rFonts w:asciiTheme="minorHAnsi" w:hAnsiTheme="minorHAnsi" w:cstheme="minorHAnsi"/>
          <w:sz w:val="24"/>
          <w:szCs w:val="24"/>
        </w:rPr>
        <w:t xml:space="preserve">7.42. É de responsabilidade do licitante conferir a exatidão dos seus dados cadastrais no </w:t>
      </w:r>
      <w:proofErr w:type="spellStart"/>
      <w:r w:rsidRPr="00202FE0">
        <w:rPr>
          <w:rFonts w:asciiTheme="minorHAnsi" w:hAnsiTheme="minorHAnsi" w:cstheme="minorHAnsi"/>
          <w:sz w:val="24"/>
          <w:szCs w:val="24"/>
        </w:rPr>
        <w:t>Sicaf</w:t>
      </w:r>
      <w:proofErr w:type="spellEnd"/>
      <w:r w:rsidRPr="00202FE0">
        <w:rPr>
          <w:rFonts w:asciiTheme="minorHAnsi" w:hAnsiTheme="minorHAnsi" w:cstheme="minorHAnsi"/>
          <w:sz w:val="24"/>
          <w:szCs w:val="24"/>
        </w:rPr>
        <w:t xml:space="preserve"> e mantê-los atualizados junto aos órgãos responsáveis pela informação, devendo proceder, imediatamente, à correção ou à alteração dos registros tão logo identifique incorreção ou aqueles se tornem desatualizados. </w:t>
      </w:r>
      <w:hyperlink r:id="rId208">
        <w:r w:rsidRPr="00202FE0">
          <w:rPr>
            <w:rFonts w:asciiTheme="minorHAnsi" w:hAnsiTheme="minorHAnsi" w:cstheme="minorHAnsi"/>
            <w:sz w:val="24"/>
            <w:szCs w:val="24"/>
          </w:rPr>
          <w:t>(</w:t>
        </w:r>
      </w:hyperlink>
      <w:hyperlink r:id="rId209">
        <w:r w:rsidRPr="00202FE0">
          <w:rPr>
            <w:rFonts w:asciiTheme="minorHAnsi" w:hAnsiTheme="minorHAnsi" w:cstheme="minorHAnsi"/>
            <w:sz w:val="24"/>
            <w:szCs w:val="24"/>
          </w:rPr>
          <w:t>IN</w:t>
        </w:r>
      </w:hyperlink>
      <w:r w:rsidRPr="00202FE0">
        <w:rPr>
          <w:rFonts w:asciiTheme="minorHAnsi" w:hAnsiTheme="minorHAnsi" w:cstheme="minorHAnsi"/>
          <w:sz w:val="24"/>
          <w:szCs w:val="24"/>
        </w:rPr>
        <w:t xml:space="preserve"> </w:t>
      </w:r>
      <w:hyperlink r:id="rId210">
        <w:r w:rsidRPr="00202FE0">
          <w:rPr>
            <w:rFonts w:asciiTheme="minorHAnsi" w:hAnsiTheme="minorHAnsi" w:cstheme="minorHAnsi"/>
            <w:sz w:val="24"/>
            <w:szCs w:val="24"/>
          </w:rPr>
          <w:t>nº</w:t>
        </w:r>
      </w:hyperlink>
      <w:r w:rsidRPr="00202FE0">
        <w:rPr>
          <w:rFonts w:asciiTheme="minorHAnsi" w:hAnsiTheme="minorHAnsi" w:cstheme="minorHAnsi"/>
          <w:sz w:val="24"/>
          <w:szCs w:val="24"/>
        </w:rPr>
        <w:t xml:space="preserve"> </w:t>
      </w:r>
      <w:hyperlink r:id="rId211">
        <w:r w:rsidRPr="00202FE0">
          <w:rPr>
            <w:rFonts w:asciiTheme="minorHAnsi" w:hAnsiTheme="minorHAnsi" w:cstheme="minorHAnsi"/>
            <w:sz w:val="24"/>
            <w:szCs w:val="24"/>
          </w:rPr>
          <w:t>3/2018,</w:t>
        </w:r>
      </w:hyperlink>
      <w:r w:rsidRPr="00202FE0">
        <w:rPr>
          <w:rFonts w:asciiTheme="minorHAnsi" w:hAnsiTheme="minorHAnsi" w:cstheme="minorHAnsi"/>
          <w:sz w:val="24"/>
          <w:szCs w:val="24"/>
        </w:rPr>
        <w:t xml:space="preserve"> </w:t>
      </w:r>
      <w:hyperlink r:id="rId212">
        <w:r w:rsidRPr="00202FE0">
          <w:rPr>
            <w:rFonts w:asciiTheme="minorHAnsi" w:hAnsiTheme="minorHAnsi" w:cstheme="minorHAnsi"/>
            <w:sz w:val="24"/>
            <w:szCs w:val="24"/>
          </w:rPr>
          <w:t>art.</w:t>
        </w:r>
      </w:hyperlink>
      <w:r w:rsidRPr="00202FE0">
        <w:rPr>
          <w:rFonts w:asciiTheme="minorHAnsi" w:hAnsiTheme="minorHAnsi" w:cstheme="minorHAnsi"/>
          <w:sz w:val="24"/>
          <w:szCs w:val="24"/>
        </w:rPr>
        <w:t xml:space="preserve"> </w:t>
      </w:r>
      <w:hyperlink r:id="rId213">
        <w:r w:rsidRPr="00202FE0">
          <w:rPr>
            <w:rFonts w:asciiTheme="minorHAnsi" w:hAnsiTheme="minorHAnsi" w:cstheme="minorHAnsi"/>
            <w:sz w:val="24"/>
            <w:szCs w:val="24"/>
          </w:rPr>
          <w:t>7º,</w:t>
        </w:r>
      </w:hyperlink>
      <w:r w:rsidRPr="00202FE0">
        <w:rPr>
          <w:rFonts w:asciiTheme="minorHAnsi" w:hAnsiTheme="minorHAnsi" w:cstheme="minorHAnsi"/>
          <w:sz w:val="24"/>
          <w:szCs w:val="24"/>
        </w:rPr>
        <w:t xml:space="preserve"> </w:t>
      </w:r>
      <w:hyperlink r:id="rId214">
        <w:r w:rsidRPr="00202FE0">
          <w:rPr>
            <w:rFonts w:asciiTheme="minorHAnsi" w:hAnsiTheme="minorHAnsi" w:cstheme="minorHAnsi"/>
            <w:sz w:val="24"/>
            <w:szCs w:val="24"/>
          </w:rPr>
          <w:t>caput</w:t>
        </w:r>
      </w:hyperlink>
      <w:r w:rsidRPr="00202FE0">
        <w:rPr>
          <w:rFonts w:asciiTheme="minorHAnsi" w:hAnsiTheme="minorHAnsi" w:cstheme="minorHAnsi"/>
          <w:sz w:val="24"/>
          <w:szCs w:val="24"/>
        </w:rPr>
        <w:t>).</w:t>
      </w:r>
    </w:p>
    <w:p w14:paraId="39AF2F17" w14:textId="3F211160" w:rsidR="00B97BB2" w:rsidRPr="00202FE0" w:rsidRDefault="00097454" w:rsidP="00A568BA">
      <w:pPr>
        <w:ind w:left="426" w:right="157" w:hanging="510"/>
        <w:rPr>
          <w:rFonts w:asciiTheme="minorHAnsi" w:hAnsiTheme="minorHAnsi" w:cstheme="minorHAnsi"/>
          <w:sz w:val="24"/>
          <w:szCs w:val="24"/>
        </w:rPr>
      </w:pPr>
      <w:r w:rsidRPr="00202FE0">
        <w:rPr>
          <w:rFonts w:asciiTheme="minorHAnsi" w:hAnsiTheme="minorHAnsi" w:cstheme="minorHAnsi"/>
          <w:sz w:val="24"/>
          <w:szCs w:val="24"/>
        </w:rPr>
        <w:t xml:space="preserve">7.42.1. A não observância do disposto no item anterior poderá ensejar desclassificação no momento da habilitação. </w:t>
      </w:r>
      <w:hyperlink r:id="rId215">
        <w:r w:rsidRPr="00202FE0">
          <w:rPr>
            <w:rFonts w:asciiTheme="minorHAnsi" w:hAnsiTheme="minorHAnsi" w:cstheme="minorHAnsi"/>
            <w:sz w:val="24"/>
            <w:szCs w:val="24"/>
          </w:rPr>
          <w:t>(</w:t>
        </w:r>
      </w:hyperlink>
      <w:hyperlink r:id="rId216">
        <w:r w:rsidRPr="00202FE0">
          <w:rPr>
            <w:rFonts w:asciiTheme="minorHAnsi" w:hAnsiTheme="minorHAnsi" w:cstheme="minorHAnsi"/>
            <w:sz w:val="24"/>
            <w:szCs w:val="24"/>
          </w:rPr>
          <w:t>IN</w:t>
        </w:r>
      </w:hyperlink>
      <w:r w:rsidRPr="00202FE0">
        <w:rPr>
          <w:rFonts w:asciiTheme="minorHAnsi" w:hAnsiTheme="minorHAnsi" w:cstheme="minorHAnsi"/>
          <w:sz w:val="24"/>
          <w:szCs w:val="24"/>
        </w:rPr>
        <w:t xml:space="preserve"> </w:t>
      </w:r>
      <w:hyperlink r:id="rId217">
        <w:r w:rsidRPr="00202FE0">
          <w:rPr>
            <w:rFonts w:asciiTheme="minorHAnsi" w:hAnsiTheme="minorHAnsi" w:cstheme="minorHAnsi"/>
            <w:sz w:val="24"/>
            <w:szCs w:val="24"/>
          </w:rPr>
          <w:t>nº</w:t>
        </w:r>
      </w:hyperlink>
      <w:r w:rsidRPr="00202FE0">
        <w:rPr>
          <w:rFonts w:asciiTheme="minorHAnsi" w:hAnsiTheme="minorHAnsi" w:cstheme="minorHAnsi"/>
          <w:sz w:val="24"/>
          <w:szCs w:val="24"/>
        </w:rPr>
        <w:t xml:space="preserve"> </w:t>
      </w:r>
      <w:hyperlink r:id="rId218">
        <w:r w:rsidRPr="00202FE0">
          <w:rPr>
            <w:rFonts w:asciiTheme="minorHAnsi" w:hAnsiTheme="minorHAnsi" w:cstheme="minorHAnsi"/>
            <w:sz w:val="24"/>
            <w:szCs w:val="24"/>
          </w:rPr>
          <w:t>3/2018,</w:t>
        </w:r>
      </w:hyperlink>
      <w:r w:rsidRPr="00202FE0">
        <w:rPr>
          <w:rFonts w:asciiTheme="minorHAnsi" w:hAnsiTheme="minorHAnsi" w:cstheme="minorHAnsi"/>
          <w:sz w:val="24"/>
          <w:szCs w:val="24"/>
        </w:rPr>
        <w:t xml:space="preserve"> </w:t>
      </w:r>
      <w:hyperlink r:id="rId219">
        <w:r w:rsidRPr="00202FE0">
          <w:rPr>
            <w:rFonts w:asciiTheme="minorHAnsi" w:hAnsiTheme="minorHAnsi" w:cstheme="minorHAnsi"/>
            <w:sz w:val="24"/>
            <w:szCs w:val="24"/>
          </w:rPr>
          <w:t>art.</w:t>
        </w:r>
      </w:hyperlink>
      <w:r w:rsidRPr="00202FE0">
        <w:rPr>
          <w:rFonts w:asciiTheme="minorHAnsi" w:hAnsiTheme="minorHAnsi" w:cstheme="minorHAnsi"/>
          <w:sz w:val="24"/>
          <w:szCs w:val="24"/>
        </w:rPr>
        <w:t xml:space="preserve"> </w:t>
      </w:r>
      <w:hyperlink r:id="rId220">
        <w:r w:rsidRPr="00202FE0">
          <w:rPr>
            <w:rFonts w:asciiTheme="minorHAnsi" w:hAnsiTheme="minorHAnsi" w:cstheme="minorHAnsi"/>
            <w:sz w:val="24"/>
            <w:szCs w:val="24"/>
          </w:rPr>
          <w:t xml:space="preserve">7º, </w:t>
        </w:r>
      </w:hyperlink>
      <w:hyperlink r:id="rId221">
        <w:r w:rsidRPr="00202FE0">
          <w:rPr>
            <w:rFonts w:asciiTheme="minorHAnsi" w:hAnsiTheme="minorHAnsi" w:cstheme="minorHAnsi"/>
            <w:sz w:val="24"/>
            <w:szCs w:val="24"/>
          </w:rPr>
          <w:t>parágrafo</w:t>
        </w:r>
      </w:hyperlink>
      <w:r w:rsidRPr="00202FE0">
        <w:rPr>
          <w:rFonts w:asciiTheme="minorHAnsi" w:hAnsiTheme="minorHAnsi" w:cstheme="minorHAnsi"/>
          <w:sz w:val="24"/>
          <w:szCs w:val="24"/>
        </w:rPr>
        <w:t xml:space="preserve"> </w:t>
      </w:r>
      <w:hyperlink r:id="rId222">
        <w:r w:rsidRPr="00202FE0">
          <w:rPr>
            <w:rFonts w:asciiTheme="minorHAnsi" w:hAnsiTheme="minorHAnsi" w:cstheme="minorHAnsi"/>
            <w:sz w:val="24"/>
            <w:szCs w:val="24"/>
          </w:rPr>
          <w:t>único</w:t>
        </w:r>
      </w:hyperlink>
      <w:r w:rsidRPr="00202FE0">
        <w:rPr>
          <w:rFonts w:asciiTheme="minorHAnsi" w:hAnsiTheme="minorHAnsi" w:cstheme="minorHAnsi"/>
          <w:sz w:val="24"/>
          <w:szCs w:val="24"/>
        </w:rPr>
        <w:t>).</w:t>
      </w:r>
    </w:p>
    <w:p w14:paraId="10AE663E" w14:textId="277B6E89" w:rsidR="00B97BB2" w:rsidRPr="00202FE0" w:rsidRDefault="00097454" w:rsidP="00A568BA">
      <w:pPr>
        <w:ind w:left="426" w:right="157"/>
        <w:rPr>
          <w:rFonts w:asciiTheme="minorHAnsi" w:hAnsiTheme="minorHAnsi" w:cstheme="minorHAnsi"/>
          <w:sz w:val="24"/>
          <w:szCs w:val="24"/>
        </w:rPr>
      </w:pPr>
      <w:r w:rsidRPr="00202FE0">
        <w:rPr>
          <w:rFonts w:asciiTheme="minorHAnsi" w:hAnsiTheme="minorHAnsi" w:cstheme="minorHAnsi"/>
          <w:sz w:val="24"/>
          <w:szCs w:val="24"/>
        </w:rPr>
        <w:lastRenderedPageBreak/>
        <w:t>7.43. A verificação pelo Agente de Contratação, em sítios eletrônicos oficiais de órgãos e entidades emissores de certidões constitui meio legal de prova, para fins de habilitação.</w:t>
      </w:r>
    </w:p>
    <w:p w14:paraId="0D9506AF" w14:textId="19997213" w:rsidR="00B97BB2" w:rsidRPr="00202FE0" w:rsidRDefault="00097454" w:rsidP="00A568BA">
      <w:pPr>
        <w:ind w:left="426" w:right="157"/>
        <w:rPr>
          <w:rFonts w:asciiTheme="minorHAnsi" w:hAnsiTheme="minorHAnsi" w:cstheme="minorHAnsi"/>
          <w:sz w:val="24"/>
          <w:szCs w:val="24"/>
        </w:rPr>
      </w:pPr>
      <w:r w:rsidRPr="00202FE0">
        <w:rPr>
          <w:rFonts w:asciiTheme="minorHAnsi" w:hAnsiTheme="minorHAnsi" w:cstheme="minorHAnsi"/>
          <w:sz w:val="24"/>
          <w:szCs w:val="24"/>
        </w:rPr>
        <w:t xml:space="preserve">7.44. Após a entrega dos documentos para habilitação, não será permitida a substituição ou a apresentação de novos documentos, salvo em sede de diligência, para </w:t>
      </w:r>
      <w:hyperlink r:id="rId223" w:anchor="art64">
        <w:r w:rsidRPr="00202FE0">
          <w:rPr>
            <w:rFonts w:asciiTheme="minorHAnsi" w:hAnsiTheme="minorHAnsi" w:cstheme="minorHAnsi"/>
            <w:sz w:val="24"/>
            <w:szCs w:val="24"/>
          </w:rPr>
          <w:t>(</w:t>
        </w:r>
      </w:hyperlink>
      <w:hyperlink r:id="rId224" w:anchor="art64">
        <w:r w:rsidRPr="00202FE0">
          <w:rPr>
            <w:rFonts w:asciiTheme="minorHAnsi" w:hAnsiTheme="minorHAnsi" w:cstheme="minorHAnsi"/>
            <w:sz w:val="24"/>
            <w:szCs w:val="24"/>
          </w:rPr>
          <w:t>Lei</w:t>
        </w:r>
      </w:hyperlink>
      <w:r w:rsidRPr="00202FE0">
        <w:rPr>
          <w:rFonts w:asciiTheme="minorHAnsi" w:hAnsiTheme="minorHAnsi" w:cstheme="minorHAnsi"/>
          <w:sz w:val="24"/>
          <w:szCs w:val="24"/>
        </w:rPr>
        <w:t xml:space="preserve"> </w:t>
      </w:r>
      <w:hyperlink r:id="rId225" w:anchor="art64">
        <w:r w:rsidRPr="00202FE0">
          <w:rPr>
            <w:rFonts w:asciiTheme="minorHAnsi" w:hAnsiTheme="minorHAnsi" w:cstheme="minorHAnsi"/>
            <w:sz w:val="24"/>
            <w:szCs w:val="24"/>
          </w:rPr>
          <w:t>14.133/21,</w:t>
        </w:r>
      </w:hyperlink>
      <w:r w:rsidRPr="00202FE0">
        <w:rPr>
          <w:rFonts w:asciiTheme="minorHAnsi" w:hAnsiTheme="minorHAnsi" w:cstheme="minorHAnsi"/>
          <w:sz w:val="24"/>
          <w:szCs w:val="24"/>
        </w:rPr>
        <w:t xml:space="preserve"> </w:t>
      </w:r>
      <w:hyperlink r:id="rId226" w:anchor="art64">
        <w:r w:rsidRPr="00202FE0">
          <w:rPr>
            <w:rFonts w:asciiTheme="minorHAnsi" w:hAnsiTheme="minorHAnsi" w:cstheme="minorHAnsi"/>
            <w:sz w:val="24"/>
            <w:szCs w:val="24"/>
          </w:rPr>
          <w:t>art.</w:t>
        </w:r>
      </w:hyperlink>
      <w:r w:rsidRPr="00202FE0">
        <w:rPr>
          <w:rFonts w:asciiTheme="minorHAnsi" w:hAnsiTheme="minorHAnsi" w:cstheme="minorHAnsi"/>
          <w:sz w:val="24"/>
          <w:szCs w:val="24"/>
        </w:rPr>
        <w:t xml:space="preserve"> </w:t>
      </w:r>
      <w:hyperlink r:id="rId227" w:anchor="art64">
        <w:r w:rsidRPr="00202FE0">
          <w:rPr>
            <w:rFonts w:asciiTheme="minorHAnsi" w:hAnsiTheme="minorHAnsi" w:cstheme="minorHAnsi"/>
            <w:sz w:val="24"/>
            <w:szCs w:val="24"/>
          </w:rPr>
          <w:t>64</w:t>
        </w:r>
      </w:hyperlink>
      <w:r w:rsidRPr="00202FE0">
        <w:rPr>
          <w:rFonts w:asciiTheme="minorHAnsi" w:hAnsiTheme="minorHAnsi" w:cstheme="minorHAnsi"/>
          <w:sz w:val="24"/>
          <w:szCs w:val="24"/>
        </w:rPr>
        <w:t xml:space="preserve">, e </w:t>
      </w:r>
      <w:hyperlink r:id="rId228">
        <w:r w:rsidRPr="00202FE0">
          <w:rPr>
            <w:rFonts w:asciiTheme="minorHAnsi" w:hAnsiTheme="minorHAnsi" w:cstheme="minorHAnsi"/>
            <w:sz w:val="24"/>
            <w:szCs w:val="24"/>
          </w:rPr>
          <w:t>IN</w:t>
        </w:r>
      </w:hyperlink>
      <w:r w:rsidRPr="00202FE0">
        <w:rPr>
          <w:rFonts w:asciiTheme="minorHAnsi" w:hAnsiTheme="minorHAnsi" w:cstheme="minorHAnsi"/>
          <w:sz w:val="24"/>
          <w:szCs w:val="24"/>
        </w:rPr>
        <w:t xml:space="preserve"> </w:t>
      </w:r>
      <w:hyperlink r:id="rId229">
        <w:r w:rsidRPr="00202FE0">
          <w:rPr>
            <w:rFonts w:asciiTheme="minorHAnsi" w:hAnsiTheme="minorHAnsi" w:cstheme="minorHAnsi"/>
            <w:sz w:val="24"/>
            <w:szCs w:val="24"/>
          </w:rPr>
          <w:t>73/2022,</w:t>
        </w:r>
      </w:hyperlink>
      <w:r w:rsidRPr="00202FE0">
        <w:rPr>
          <w:rFonts w:asciiTheme="minorHAnsi" w:hAnsiTheme="minorHAnsi" w:cstheme="minorHAnsi"/>
          <w:sz w:val="24"/>
          <w:szCs w:val="24"/>
        </w:rPr>
        <w:t xml:space="preserve"> </w:t>
      </w:r>
      <w:hyperlink r:id="rId230">
        <w:r w:rsidRPr="00202FE0">
          <w:rPr>
            <w:rFonts w:asciiTheme="minorHAnsi" w:hAnsiTheme="minorHAnsi" w:cstheme="minorHAnsi"/>
            <w:sz w:val="24"/>
            <w:szCs w:val="24"/>
          </w:rPr>
          <w:t>art.</w:t>
        </w:r>
      </w:hyperlink>
      <w:r w:rsidRPr="00202FE0">
        <w:rPr>
          <w:rFonts w:asciiTheme="minorHAnsi" w:hAnsiTheme="minorHAnsi" w:cstheme="minorHAnsi"/>
          <w:sz w:val="24"/>
          <w:szCs w:val="24"/>
        </w:rPr>
        <w:t xml:space="preserve"> </w:t>
      </w:r>
      <w:hyperlink r:id="rId231">
        <w:r w:rsidRPr="00202FE0">
          <w:rPr>
            <w:rFonts w:asciiTheme="minorHAnsi" w:hAnsiTheme="minorHAnsi" w:cstheme="minorHAnsi"/>
            <w:sz w:val="24"/>
            <w:szCs w:val="24"/>
          </w:rPr>
          <w:t>39,</w:t>
        </w:r>
      </w:hyperlink>
      <w:r w:rsidRPr="00202FE0">
        <w:rPr>
          <w:rFonts w:asciiTheme="minorHAnsi" w:hAnsiTheme="minorHAnsi" w:cstheme="minorHAnsi"/>
          <w:sz w:val="24"/>
          <w:szCs w:val="24"/>
        </w:rPr>
        <w:t xml:space="preserve"> </w:t>
      </w:r>
      <w:hyperlink r:id="rId232">
        <w:r w:rsidRPr="00202FE0">
          <w:rPr>
            <w:rFonts w:asciiTheme="minorHAnsi" w:hAnsiTheme="minorHAnsi" w:cstheme="minorHAnsi"/>
            <w:sz w:val="24"/>
            <w:szCs w:val="24"/>
          </w:rPr>
          <w:t>§4º</w:t>
        </w:r>
      </w:hyperlink>
      <w:r w:rsidRPr="00202FE0">
        <w:rPr>
          <w:rFonts w:asciiTheme="minorHAnsi" w:hAnsiTheme="minorHAnsi" w:cstheme="minorHAnsi"/>
          <w:sz w:val="24"/>
          <w:szCs w:val="24"/>
        </w:rPr>
        <w:t>):</w:t>
      </w:r>
    </w:p>
    <w:p w14:paraId="292E16DB" w14:textId="3207D810" w:rsidR="00B97BB2" w:rsidRPr="00202FE0" w:rsidRDefault="00097454" w:rsidP="00A568BA">
      <w:pPr>
        <w:ind w:left="426" w:right="157" w:hanging="510"/>
        <w:rPr>
          <w:rFonts w:asciiTheme="minorHAnsi" w:hAnsiTheme="minorHAnsi" w:cstheme="minorHAnsi"/>
          <w:sz w:val="24"/>
          <w:szCs w:val="24"/>
        </w:rPr>
      </w:pPr>
      <w:r w:rsidRPr="00202FE0">
        <w:rPr>
          <w:rFonts w:asciiTheme="minorHAnsi" w:hAnsiTheme="minorHAnsi" w:cstheme="minorHAnsi"/>
          <w:sz w:val="24"/>
          <w:szCs w:val="24"/>
        </w:rPr>
        <w:t>7.44.1. complementação de informações acerca dos documentos já apresentados pelos licitantes e desde que necessária para apurar fatos existentes à época da abertura do certame; e</w:t>
      </w:r>
    </w:p>
    <w:p w14:paraId="682F9AA2" w14:textId="6BF566FF" w:rsidR="00B97BB2" w:rsidRPr="00202FE0" w:rsidRDefault="00097454" w:rsidP="00A568BA">
      <w:pPr>
        <w:ind w:left="426" w:right="157" w:hanging="510"/>
        <w:rPr>
          <w:rFonts w:asciiTheme="minorHAnsi" w:hAnsiTheme="minorHAnsi" w:cstheme="minorHAnsi"/>
          <w:sz w:val="24"/>
          <w:szCs w:val="24"/>
        </w:rPr>
      </w:pPr>
      <w:r w:rsidRPr="00202FE0">
        <w:rPr>
          <w:rFonts w:asciiTheme="minorHAnsi" w:hAnsiTheme="minorHAnsi" w:cstheme="minorHAnsi"/>
          <w:sz w:val="24"/>
          <w:szCs w:val="24"/>
        </w:rPr>
        <w:t>7.44.2. atualização de documentos cuja validade tenha expirado após a data de recebimento das propostas;</w:t>
      </w:r>
    </w:p>
    <w:p w14:paraId="054C3935" w14:textId="1CDE6ADC" w:rsidR="00B97BB2" w:rsidRPr="00202FE0" w:rsidRDefault="00097454" w:rsidP="00A568BA">
      <w:pPr>
        <w:ind w:left="426" w:right="157"/>
        <w:rPr>
          <w:rFonts w:asciiTheme="minorHAnsi" w:hAnsiTheme="minorHAnsi" w:cstheme="minorHAnsi"/>
          <w:sz w:val="24"/>
          <w:szCs w:val="24"/>
        </w:rPr>
      </w:pPr>
      <w:r w:rsidRPr="00202FE0">
        <w:rPr>
          <w:rFonts w:asciiTheme="minorHAnsi" w:hAnsiTheme="minorHAnsi" w:cstheme="minorHAnsi"/>
          <w:sz w:val="24"/>
          <w:szCs w:val="24"/>
        </w:rPr>
        <w:t>7.45. 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w:t>
      </w:r>
    </w:p>
    <w:p w14:paraId="583B5F7F" w14:textId="3A25EF21" w:rsidR="00B97BB2" w:rsidRPr="00202FE0" w:rsidRDefault="00097454" w:rsidP="00A568BA">
      <w:pPr>
        <w:ind w:left="426" w:right="157"/>
        <w:rPr>
          <w:rFonts w:asciiTheme="minorHAnsi" w:hAnsiTheme="minorHAnsi" w:cstheme="minorHAnsi"/>
          <w:sz w:val="24"/>
          <w:szCs w:val="24"/>
        </w:rPr>
      </w:pPr>
      <w:r w:rsidRPr="00202FE0">
        <w:rPr>
          <w:rFonts w:asciiTheme="minorHAnsi" w:hAnsiTheme="minorHAnsi" w:cstheme="minorHAnsi"/>
          <w:sz w:val="24"/>
          <w:szCs w:val="24"/>
        </w:rPr>
        <w:t>7.46. Na hipótese de o licitante não atender às exigências para habilitação, o Agente de Contratação examinará a proposta subsequente e assim sucessivamente, na ordem de classificação, até a apuração de uma proposta que atenda ao presente edital.</w:t>
      </w:r>
    </w:p>
    <w:p w14:paraId="78CB82A5" w14:textId="0CA277FB" w:rsidR="00B97BB2" w:rsidRPr="00202FE0" w:rsidRDefault="00097454" w:rsidP="00A568BA">
      <w:pPr>
        <w:ind w:left="426" w:right="157"/>
        <w:rPr>
          <w:rFonts w:asciiTheme="minorHAnsi" w:hAnsiTheme="minorHAnsi" w:cstheme="minorHAnsi"/>
          <w:sz w:val="24"/>
          <w:szCs w:val="24"/>
        </w:rPr>
      </w:pPr>
      <w:r w:rsidRPr="00202FE0">
        <w:rPr>
          <w:rFonts w:asciiTheme="minorHAnsi" w:hAnsiTheme="minorHAnsi" w:cstheme="minorHAnsi"/>
          <w:sz w:val="24"/>
          <w:szCs w:val="24"/>
        </w:rPr>
        <w:t>7.47. Somente serão disponibilizados para acesso público os documentos de habilitação do licitante cuja proposta atenda ao edital de licitação, após concluídos os procedimentos de que trata o subitem anterior.</w:t>
      </w:r>
    </w:p>
    <w:p w14:paraId="325FE948" w14:textId="18BADAF6" w:rsidR="00B97BB2" w:rsidRPr="00202FE0" w:rsidRDefault="00097454" w:rsidP="00A568BA">
      <w:pPr>
        <w:spacing w:after="312"/>
        <w:ind w:left="426" w:right="157"/>
        <w:rPr>
          <w:rFonts w:asciiTheme="minorHAnsi" w:hAnsiTheme="minorHAnsi" w:cstheme="minorHAnsi"/>
          <w:sz w:val="24"/>
          <w:szCs w:val="24"/>
        </w:rPr>
      </w:pPr>
      <w:r w:rsidRPr="00202FE0">
        <w:rPr>
          <w:rFonts w:asciiTheme="minorHAnsi" w:hAnsiTheme="minorHAnsi" w:cstheme="minorHAnsi"/>
          <w:sz w:val="24"/>
          <w:szCs w:val="24"/>
        </w:rPr>
        <w:t xml:space="preserve">7.48. A comprovação de regularidade fiscal e trabalhista das microempresas e das empresas de pequeno porte somente será exigida para efeito de contratação, e não como condição para participação na licitação </w:t>
      </w:r>
      <w:hyperlink r:id="rId233" w:anchor="art4">
        <w:r w:rsidRPr="00202FE0">
          <w:rPr>
            <w:rFonts w:asciiTheme="minorHAnsi" w:hAnsiTheme="minorHAnsi" w:cstheme="minorHAnsi"/>
            <w:sz w:val="24"/>
            <w:szCs w:val="24"/>
          </w:rPr>
          <w:t>(</w:t>
        </w:r>
      </w:hyperlink>
      <w:hyperlink r:id="rId234" w:anchor="art4">
        <w:r w:rsidRPr="00202FE0">
          <w:rPr>
            <w:rFonts w:asciiTheme="minorHAnsi" w:hAnsiTheme="minorHAnsi" w:cstheme="minorHAnsi"/>
            <w:sz w:val="24"/>
            <w:szCs w:val="24"/>
          </w:rPr>
          <w:t>art.</w:t>
        </w:r>
      </w:hyperlink>
      <w:r w:rsidRPr="00202FE0">
        <w:rPr>
          <w:rFonts w:asciiTheme="minorHAnsi" w:hAnsiTheme="minorHAnsi" w:cstheme="minorHAnsi"/>
          <w:sz w:val="24"/>
          <w:szCs w:val="24"/>
        </w:rPr>
        <w:t xml:space="preserve"> </w:t>
      </w:r>
      <w:hyperlink r:id="rId235" w:anchor="art4">
        <w:r w:rsidRPr="00202FE0">
          <w:rPr>
            <w:rFonts w:asciiTheme="minorHAnsi" w:hAnsiTheme="minorHAnsi" w:cstheme="minorHAnsi"/>
            <w:sz w:val="24"/>
            <w:szCs w:val="24"/>
          </w:rPr>
          <w:t>4º</w:t>
        </w:r>
      </w:hyperlink>
      <w:r w:rsidRPr="00202FE0">
        <w:rPr>
          <w:rFonts w:asciiTheme="minorHAnsi" w:hAnsiTheme="minorHAnsi" w:cstheme="minorHAnsi"/>
          <w:sz w:val="24"/>
          <w:szCs w:val="24"/>
        </w:rPr>
        <w:t xml:space="preserve"> </w:t>
      </w:r>
      <w:hyperlink r:id="rId236" w:anchor="art4">
        <w:r w:rsidRPr="00202FE0">
          <w:rPr>
            <w:rFonts w:asciiTheme="minorHAnsi" w:hAnsiTheme="minorHAnsi" w:cstheme="minorHAnsi"/>
            <w:sz w:val="24"/>
            <w:szCs w:val="24"/>
          </w:rPr>
          <w:t xml:space="preserve">do </w:t>
        </w:r>
      </w:hyperlink>
      <w:hyperlink r:id="rId237" w:anchor="art4">
        <w:r w:rsidRPr="00202FE0">
          <w:rPr>
            <w:rFonts w:asciiTheme="minorHAnsi" w:hAnsiTheme="minorHAnsi" w:cstheme="minorHAnsi"/>
            <w:sz w:val="24"/>
            <w:szCs w:val="24"/>
          </w:rPr>
          <w:t>Decreto</w:t>
        </w:r>
      </w:hyperlink>
      <w:r w:rsidRPr="00202FE0">
        <w:rPr>
          <w:rFonts w:asciiTheme="minorHAnsi" w:hAnsiTheme="minorHAnsi" w:cstheme="minorHAnsi"/>
          <w:sz w:val="24"/>
          <w:szCs w:val="24"/>
        </w:rPr>
        <w:t xml:space="preserve"> </w:t>
      </w:r>
      <w:hyperlink r:id="rId238" w:anchor="art4">
        <w:r w:rsidRPr="00202FE0">
          <w:rPr>
            <w:rFonts w:asciiTheme="minorHAnsi" w:hAnsiTheme="minorHAnsi" w:cstheme="minorHAnsi"/>
            <w:sz w:val="24"/>
            <w:szCs w:val="24"/>
          </w:rPr>
          <w:t>nº</w:t>
        </w:r>
      </w:hyperlink>
      <w:r w:rsidRPr="00202FE0">
        <w:rPr>
          <w:rFonts w:asciiTheme="minorHAnsi" w:hAnsiTheme="minorHAnsi" w:cstheme="minorHAnsi"/>
          <w:sz w:val="24"/>
          <w:szCs w:val="24"/>
        </w:rPr>
        <w:t xml:space="preserve"> </w:t>
      </w:r>
      <w:hyperlink r:id="rId239" w:anchor="art4">
        <w:r w:rsidRPr="00202FE0">
          <w:rPr>
            <w:rFonts w:asciiTheme="minorHAnsi" w:hAnsiTheme="minorHAnsi" w:cstheme="minorHAnsi"/>
            <w:sz w:val="24"/>
            <w:szCs w:val="24"/>
          </w:rPr>
          <w:t>8.538/2015</w:t>
        </w:r>
      </w:hyperlink>
      <w:r w:rsidRPr="00202FE0">
        <w:rPr>
          <w:rFonts w:asciiTheme="minorHAnsi" w:hAnsiTheme="minorHAnsi" w:cstheme="minorHAnsi"/>
          <w:sz w:val="24"/>
          <w:szCs w:val="24"/>
        </w:rPr>
        <w:t>).</w:t>
      </w:r>
    </w:p>
    <w:p w14:paraId="24853404" w14:textId="77777777" w:rsidR="00B97BB2" w:rsidRPr="00202FE0" w:rsidRDefault="00097454" w:rsidP="00F57894">
      <w:pPr>
        <w:pStyle w:val="Ttulo1"/>
        <w:spacing w:after="99"/>
        <w:ind w:left="0" w:right="0"/>
        <w:rPr>
          <w:rFonts w:asciiTheme="minorHAnsi" w:hAnsiTheme="minorHAnsi" w:cstheme="minorHAnsi"/>
          <w:sz w:val="24"/>
          <w:szCs w:val="24"/>
        </w:rPr>
      </w:pPr>
      <w:r w:rsidRPr="00202FE0">
        <w:rPr>
          <w:rFonts w:asciiTheme="minorHAnsi" w:hAnsiTheme="minorHAnsi" w:cstheme="minorHAnsi"/>
          <w:sz w:val="24"/>
          <w:szCs w:val="24"/>
        </w:rPr>
        <w:t>8. DOS RECURSOS</w:t>
      </w:r>
    </w:p>
    <w:p w14:paraId="25295486" w14:textId="77777777" w:rsidR="00B97BB2" w:rsidRPr="00202FE0" w:rsidRDefault="00097454" w:rsidP="00A568BA">
      <w:pPr>
        <w:ind w:left="426" w:right="157"/>
        <w:rPr>
          <w:rFonts w:asciiTheme="minorHAnsi" w:hAnsiTheme="minorHAnsi" w:cstheme="minorHAnsi"/>
          <w:sz w:val="24"/>
          <w:szCs w:val="24"/>
        </w:rPr>
      </w:pPr>
      <w:r w:rsidRPr="00202FE0">
        <w:rPr>
          <w:rFonts w:asciiTheme="minorHAnsi" w:hAnsiTheme="minorHAnsi" w:cstheme="minorHAnsi"/>
          <w:sz w:val="24"/>
          <w:szCs w:val="24"/>
        </w:rPr>
        <w:t xml:space="preserve">8.1. A interposição de recurso referente ao julgamento das propostas, à habilitação ou inabilitação de licitantes, à anulação ou revogação da licitação, observará o disposto no </w:t>
      </w:r>
      <w:hyperlink r:id="rId240" w:anchor="art165">
        <w:r w:rsidRPr="00202FE0">
          <w:rPr>
            <w:rFonts w:asciiTheme="minorHAnsi" w:hAnsiTheme="minorHAnsi" w:cstheme="minorHAnsi"/>
            <w:sz w:val="24"/>
            <w:szCs w:val="24"/>
          </w:rPr>
          <w:t>art.</w:t>
        </w:r>
      </w:hyperlink>
      <w:r w:rsidRPr="00202FE0">
        <w:rPr>
          <w:rFonts w:asciiTheme="minorHAnsi" w:hAnsiTheme="minorHAnsi" w:cstheme="minorHAnsi"/>
          <w:sz w:val="24"/>
          <w:szCs w:val="24"/>
        </w:rPr>
        <w:t xml:space="preserve"> </w:t>
      </w:r>
      <w:hyperlink r:id="rId241" w:anchor="art165">
        <w:r w:rsidRPr="00202FE0">
          <w:rPr>
            <w:rFonts w:asciiTheme="minorHAnsi" w:hAnsiTheme="minorHAnsi" w:cstheme="minorHAnsi"/>
            <w:sz w:val="24"/>
            <w:szCs w:val="24"/>
          </w:rPr>
          <w:t>165</w:t>
        </w:r>
      </w:hyperlink>
      <w:r w:rsidRPr="00202FE0">
        <w:rPr>
          <w:rFonts w:asciiTheme="minorHAnsi" w:hAnsiTheme="minorHAnsi" w:cstheme="minorHAnsi"/>
          <w:sz w:val="24"/>
          <w:szCs w:val="24"/>
        </w:rPr>
        <w:t xml:space="preserve"> </w:t>
      </w:r>
      <w:hyperlink r:id="rId242" w:anchor="art165">
        <w:r w:rsidRPr="00202FE0">
          <w:rPr>
            <w:rFonts w:asciiTheme="minorHAnsi" w:hAnsiTheme="minorHAnsi" w:cstheme="minorHAnsi"/>
            <w:sz w:val="24"/>
            <w:szCs w:val="24"/>
          </w:rPr>
          <w:t>da</w:t>
        </w:r>
      </w:hyperlink>
      <w:r w:rsidRPr="00202FE0">
        <w:rPr>
          <w:rFonts w:asciiTheme="minorHAnsi" w:hAnsiTheme="minorHAnsi" w:cstheme="minorHAnsi"/>
          <w:sz w:val="24"/>
          <w:szCs w:val="24"/>
        </w:rPr>
        <w:t xml:space="preserve"> </w:t>
      </w:r>
      <w:hyperlink r:id="rId243" w:anchor="art165">
        <w:r w:rsidRPr="00202FE0">
          <w:rPr>
            <w:rFonts w:asciiTheme="minorHAnsi" w:hAnsiTheme="minorHAnsi" w:cstheme="minorHAnsi"/>
            <w:sz w:val="24"/>
            <w:szCs w:val="24"/>
          </w:rPr>
          <w:t>Lei</w:t>
        </w:r>
      </w:hyperlink>
      <w:r w:rsidRPr="00202FE0">
        <w:rPr>
          <w:rFonts w:asciiTheme="minorHAnsi" w:hAnsiTheme="minorHAnsi" w:cstheme="minorHAnsi"/>
          <w:sz w:val="24"/>
          <w:szCs w:val="24"/>
        </w:rPr>
        <w:t xml:space="preserve"> </w:t>
      </w:r>
      <w:hyperlink r:id="rId244" w:anchor="art165">
        <w:r w:rsidRPr="00202FE0">
          <w:rPr>
            <w:rFonts w:asciiTheme="minorHAnsi" w:hAnsiTheme="minorHAnsi" w:cstheme="minorHAnsi"/>
            <w:sz w:val="24"/>
            <w:szCs w:val="24"/>
          </w:rPr>
          <w:t>nº</w:t>
        </w:r>
      </w:hyperlink>
      <w:r w:rsidRPr="00202FE0">
        <w:rPr>
          <w:rFonts w:asciiTheme="minorHAnsi" w:hAnsiTheme="minorHAnsi" w:cstheme="minorHAnsi"/>
          <w:sz w:val="24"/>
          <w:szCs w:val="24"/>
        </w:rPr>
        <w:t xml:space="preserve"> </w:t>
      </w:r>
      <w:hyperlink r:id="rId245" w:anchor="art165">
        <w:r w:rsidRPr="00202FE0">
          <w:rPr>
            <w:rFonts w:asciiTheme="minorHAnsi" w:hAnsiTheme="minorHAnsi" w:cstheme="minorHAnsi"/>
            <w:sz w:val="24"/>
            <w:szCs w:val="24"/>
          </w:rPr>
          <w:t>14.133,</w:t>
        </w:r>
      </w:hyperlink>
      <w:r w:rsidRPr="00202FE0">
        <w:rPr>
          <w:rFonts w:asciiTheme="minorHAnsi" w:hAnsiTheme="minorHAnsi" w:cstheme="minorHAnsi"/>
          <w:sz w:val="24"/>
          <w:szCs w:val="24"/>
        </w:rPr>
        <w:t xml:space="preserve"> </w:t>
      </w:r>
      <w:hyperlink r:id="rId246" w:anchor="art165">
        <w:r w:rsidRPr="00202FE0">
          <w:rPr>
            <w:rFonts w:asciiTheme="minorHAnsi" w:hAnsiTheme="minorHAnsi" w:cstheme="minorHAnsi"/>
            <w:sz w:val="24"/>
            <w:szCs w:val="24"/>
          </w:rPr>
          <w:t>de</w:t>
        </w:r>
      </w:hyperlink>
      <w:r w:rsidRPr="00202FE0">
        <w:rPr>
          <w:rFonts w:asciiTheme="minorHAnsi" w:hAnsiTheme="minorHAnsi" w:cstheme="minorHAnsi"/>
          <w:sz w:val="24"/>
          <w:szCs w:val="24"/>
        </w:rPr>
        <w:t xml:space="preserve"> </w:t>
      </w:r>
      <w:hyperlink r:id="rId247" w:anchor="art165">
        <w:r w:rsidRPr="00202FE0">
          <w:rPr>
            <w:rFonts w:asciiTheme="minorHAnsi" w:hAnsiTheme="minorHAnsi" w:cstheme="minorHAnsi"/>
            <w:sz w:val="24"/>
            <w:szCs w:val="24"/>
          </w:rPr>
          <w:t>2021</w:t>
        </w:r>
      </w:hyperlink>
      <w:r w:rsidRPr="00202FE0">
        <w:rPr>
          <w:rFonts w:asciiTheme="minorHAnsi" w:hAnsiTheme="minorHAnsi" w:cstheme="minorHAnsi"/>
          <w:sz w:val="24"/>
          <w:szCs w:val="24"/>
        </w:rPr>
        <w:t>.</w:t>
      </w:r>
    </w:p>
    <w:p w14:paraId="3D9C4EB4" w14:textId="77777777" w:rsidR="00B97BB2" w:rsidRPr="00202FE0" w:rsidRDefault="00097454" w:rsidP="00A568BA">
      <w:pPr>
        <w:ind w:left="426" w:right="157"/>
        <w:rPr>
          <w:rFonts w:asciiTheme="minorHAnsi" w:hAnsiTheme="minorHAnsi" w:cstheme="minorHAnsi"/>
          <w:sz w:val="24"/>
          <w:szCs w:val="24"/>
        </w:rPr>
      </w:pPr>
      <w:r w:rsidRPr="00202FE0">
        <w:rPr>
          <w:rFonts w:asciiTheme="minorHAnsi" w:hAnsiTheme="minorHAnsi" w:cstheme="minorHAnsi"/>
          <w:sz w:val="24"/>
          <w:szCs w:val="24"/>
        </w:rPr>
        <w:t>8.2. O prazo recursal é de 3 (três) dias úteis, contados da data de intimação ou de lavratura da ata.</w:t>
      </w:r>
    </w:p>
    <w:p w14:paraId="308427CF" w14:textId="77777777" w:rsidR="00B97BB2" w:rsidRPr="00202FE0" w:rsidRDefault="00097454" w:rsidP="00A568BA">
      <w:pPr>
        <w:ind w:left="426" w:right="157"/>
        <w:rPr>
          <w:rFonts w:asciiTheme="minorHAnsi" w:hAnsiTheme="minorHAnsi" w:cstheme="minorHAnsi"/>
          <w:sz w:val="24"/>
          <w:szCs w:val="24"/>
        </w:rPr>
      </w:pPr>
      <w:r w:rsidRPr="00202FE0">
        <w:rPr>
          <w:rFonts w:asciiTheme="minorHAnsi" w:hAnsiTheme="minorHAnsi" w:cstheme="minorHAnsi"/>
          <w:sz w:val="24"/>
          <w:szCs w:val="24"/>
        </w:rPr>
        <w:t>8.3. Quando o recurso apresentado impugnar o julgamento das propostas ou o ato de habilitação ou inabilitação do licitante:</w:t>
      </w:r>
    </w:p>
    <w:p w14:paraId="58F7F090" w14:textId="77777777" w:rsidR="00B97BB2" w:rsidRPr="00202FE0" w:rsidRDefault="00097454" w:rsidP="00A568BA">
      <w:pPr>
        <w:ind w:left="426" w:right="157" w:hanging="510"/>
        <w:rPr>
          <w:rFonts w:asciiTheme="minorHAnsi" w:hAnsiTheme="minorHAnsi" w:cstheme="minorHAnsi"/>
          <w:sz w:val="24"/>
          <w:szCs w:val="24"/>
        </w:rPr>
      </w:pPr>
      <w:r w:rsidRPr="00202FE0">
        <w:rPr>
          <w:rFonts w:asciiTheme="minorHAnsi" w:hAnsiTheme="minorHAnsi" w:cstheme="minorHAnsi"/>
          <w:sz w:val="24"/>
          <w:szCs w:val="24"/>
        </w:rPr>
        <w:t>8.3.1.a intenção de recorrer deverá ser manifestada imediatamente, sob pena de preclusão;</w:t>
      </w:r>
    </w:p>
    <w:p w14:paraId="3AD49F47" w14:textId="77777777" w:rsidR="00B97BB2" w:rsidRPr="00202FE0" w:rsidRDefault="00097454" w:rsidP="00A568BA">
      <w:pPr>
        <w:ind w:left="426" w:right="157" w:hanging="510"/>
        <w:rPr>
          <w:rFonts w:asciiTheme="minorHAnsi" w:hAnsiTheme="minorHAnsi" w:cstheme="minorHAnsi"/>
          <w:sz w:val="24"/>
          <w:szCs w:val="24"/>
        </w:rPr>
      </w:pPr>
      <w:r w:rsidRPr="00202FE0">
        <w:rPr>
          <w:rFonts w:asciiTheme="minorHAnsi" w:hAnsiTheme="minorHAnsi" w:cstheme="minorHAnsi"/>
          <w:sz w:val="24"/>
          <w:szCs w:val="24"/>
        </w:rPr>
        <w:t>8.3.2.o prazo para a manifestação da intenção de recorrer não será inferior a 10 (dez) minutos.</w:t>
      </w:r>
    </w:p>
    <w:p w14:paraId="09EF2DE7" w14:textId="77777777" w:rsidR="00B97BB2" w:rsidRPr="00202FE0" w:rsidRDefault="00097454" w:rsidP="00A568BA">
      <w:pPr>
        <w:ind w:left="426" w:right="157" w:hanging="510"/>
        <w:rPr>
          <w:rFonts w:asciiTheme="minorHAnsi" w:hAnsiTheme="minorHAnsi" w:cstheme="minorHAnsi"/>
          <w:sz w:val="24"/>
          <w:szCs w:val="24"/>
        </w:rPr>
      </w:pPr>
      <w:r w:rsidRPr="00202FE0">
        <w:rPr>
          <w:rFonts w:asciiTheme="minorHAnsi" w:hAnsiTheme="minorHAnsi" w:cstheme="minorHAnsi"/>
          <w:sz w:val="24"/>
          <w:szCs w:val="24"/>
        </w:rPr>
        <w:lastRenderedPageBreak/>
        <w:t>8.3.3.o prazo para apresentação das razões recursais será iniciado na data de intimação ou de lavratura da ata de habilitação ou inabilitação;</w:t>
      </w:r>
    </w:p>
    <w:p w14:paraId="37C0B8DB" w14:textId="77777777" w:rsidR="00B97BB2" w:rsidRPr="00202FE0" w:rsidRDefault="00097454" w:rsidP="00A568BA">
      <w:pPr>
        <w:ind w:left="426" w:right="157" w:hanging="510"/>
        <w:rPr>
          <w:rFonts w:asciiTheme="minorHAnsi" w:hAnsiTheme="minorHAnsi" w:cstheme="minorHAnsi"/>
          <w:sz w:val="24"/>
          <w:szCs w:val="24"/>
        </w:rPr>
      </w:pPr>
      <w:r w:rsidRPr="00202FE0">
        <w:rPr>
          <w:rFonts w:asciiTheme="minorHAnsi" w:hAnsiTheme="minorHAnsi" w:cstheme="minorHAnsi"/>
          <w:sz w:val="24"/>
          <w:szCs w:val="24"/>
        </w:rPr>
        <w:t xml:space="preserve">8.3.4.na hipótese de adoção da inversão de fases prevista no </w:t>
      </w:r>
      <w:hyperlink r:id="rId248" w:anchor="art17%C2%A71">
        <w:r w:rsidRPr="00202FE0">
          <w:rPr>
            <w:rFonts w:asciiTheme="minorHAnsi" w:hAnsiTheme="minorHAnsi" w:cstheme="minorHAnsi"/>
            <w:sz w:val="24"/>
            <w:szCs w:val="24"/>
          </w:rPr>
          <w:t>§</w:t>
        </w:r>
      </w:hyperlink>
      <w:r w:rsidRPr="00202FE0">
        <w:rPr>
          <w:rFonts w:asciiTheme="minorHAnsi" w:hAnsiTheme="minorHAnsi" w:cstheme="minorHAnsi"/>
          <w:sz w:val="24"/>
          <w:szCs w:val="24"/>
        </w:rPr>
        <w:t xml:space="preserve"> </w:t>
      </w:r>
      <w:hyperlink r:id="rId249" w:anchor="art17%C2%A71">
        <w:r w:rsidRPr="00202FE0">
          <w:rPr>
            <w:rFonts w:asciiTheme="minorHAnsi" w:hAnsiTheme="minorHAnsi" w:cstheme="minorHAnsi"/>
            <w:sz w:val="24"/>
            <w:szCs w:val="24"/>
          </w:rPr>
          <w:t>1º</w:t>
        </w:r>
      </w:hyperlink>
      <w:r w:rsidRPr="00202FE0">
        <w:rPr>
          <w:rFonts w:asciiTheme="minorHAnsi" w:hAnsiTheme="minorHAnsi" w:cstheme="minorHAnsi"/>
          <w:sz w:val="24"/>
          <w:szCs w:val="24"/>
        </w:rPr>
        <w:t xml:space="preserve"> </w:t>
      </w:r>
      <w:hyperlink r:id="rId250" w:anchor="art17%C2%A71">
        <w:r w:rsidRPr="00202FE0">
          <w:rPr>
            <w:rFonts w:asciiTheme="minorHAnsi" w:hAnsiTheme="minorHAnsi" w:cstheme="minorHAnsi"/>
            <w:sz w:val="24"/>
            <w:szCs w:val="24"/>
          </w:rPr>
          <w:t>do</w:t>
        </w:r>
      </w:hyperlink>
      <w:r w:rsidRPr="00202FE0">
        <w:rPr>
          <w:rFonts w:asciiTheme="minorHAnsi" w:hAnsiTheme="minorHAnsi" w:cstheme="minorHAnsi"/>
          <w:sz w:val="24"/>
          <w:szCs w:val="24"/>
        </w:rPr>
        <w:t xml:space="preserve"> </w:t>
      </w:r>
      <w:hyperlink r:id="rId251" w:anchor="art17%C2%A71">
        <w:r w:rsidRPr="00202FE0">
          <w:rPr>
            <w:rFonts w:asciiTheme="minorHAnsi" w:hAnsiTheme="minorHAnsi" w:cstheme="minorHAnsi"/>
            <w:sz w:val="24"/>
            <w:szCs w:val="24"/>
          </w:rPr>
          <w:t>art.</w:t>
        </w:r>
      </w:hyperlink>
      <w:r w:rsidRPr="00202FE0">
        <w:rPr>
          <w:rFonts w:asciiTheme="minorHAnsi" w:hAnsiTheme="minorHAnsi" w:cstheme="minorHAnsi"/>
          <w:sz w:val="24"/>
          <w:szCs w:val="24"/>
        </w:rPr>
        <w:t xml:space="preserve"> </w:t>
      </w:r>
      <w:hyperlink r:id="rId252" w:anchor="art17%C2%A71">
        <w:r w:rsidRPr="00202FE0">
          <w:rPr>
            <w:rFonts w:asciiTheme="minorHAnsi" w:hAnsiTheme="minorHAnsi" w:cstheme="minorHAnsi"/>
            <w:sz w:val="24"/>
            <w:szCs w:val="24"/>
          </w:rPr>
          <w:t>17</w:t>
        </w:r>
      </w:hyperlink>
      <w:r w:rsidRPr="00202FE0">
        <w:rPr>
          <w:rFonts w:asciiTheme="minorHAnsi" w:hAnsiTheme="minorHAnsi" w:cstheme="minorHAnsi"/>
          <w:sz w:val="24"/>
          <w:szCs w:val="24"/>
        </w:rPr>
        <w:t xml:space="preserve"> </w:t>
      </w:r>
      <w:hyperlink r:id="rId253" w:anchor="art17%C2%A71">
        <w:r w:rsidRPr="00202FE0">
          <w:rPr>
            <w:rFonts w:asciiTheme="minorHAnsi" w:hAnsiTheme="minorHAnsi" w:cstheme="minorHAnsi"/>
            <w:sz w:val="24"/>
            <w:szCs w:val="24"/>
          </w:rPr>
          <w:t xml:space="preserve">da </w:t>
        </w:r>
      </w:hyperlink>
      <w:hyperlink r:id="rId254" w:anchor="art17%C2%A71">
        <w:r w:rsidRPr="00202FE0">
          <w:rPr>
            <w:rFonts w:asciiTheme="minorHAnsi" w:hAnsiTheme="minorHAnsi" w:cstheme="minorHAnsi"/>
            <w:sz w:val="24"/>
            <w:szCs w:val="24"/>
          </w:rPr>
          <w:t>Lei</w:t>
        </w:r>
      </w:hyperlink>
      <w:r w:rsidRPr="00202FE0">
        <w:rPr>
          <w:rFonts w:asciiTheme="minorHAnsi" w:hAnsiTheme="minorHAnsi" w:cstheme="minorHAnsi"/>
          <w:sz w:val="24"/>
          <w:szCs w:val="24"/>
        </w:rPr>
        <w:t xml:space="preserve"> </w:t>
      </w:r>
      <w:hyperlink r:id="rId255" w:anchor="art17%C2%A71">
        <w:r w:rsidRPr="00202FE0">
          <w:rPr>
            <w:rFonts w:asciiTheme="minorHAnsi" w:hAnsiTheme="minorHAnsi" w:cstheme="minorHAnsi"/>
            <w:sz w:val="24"/>
            <w:szCs w:val="24"/>
          </w:rPr>
          <w:t>nº</w:t>
        </w:r>
      </w:hyperlink>
      <w:r w:rsidRPr="00202FE0">
        <w:rPr>
          <w:rFonts w:asciiTheme="minorHAnsi" w:hAnsiTheme="minorHAnsi" w:cstheme="minorHAnsi"/>
          <w:sz w:val="24"/>
          <w:szCs w:val="24"/>
        </w:rPr>
        <w:t xml:space="preserve"> </w:t>
      </w:r>
      <w:hyperlink r:id="rId256" w:anchor="art17%C2%A71">
        <w:r w:rsidRPr="00202FE0">
          <w:rPr>
            <w:rFonts w:asciiTheme="minorHAnsi" w:hAnsiTheme="minorHAnsi" w:cstheme="minorHAnsi"/>
            <w:sz w:val="24"/>
            <w:szCs w:val="24"/>
          </w:rPr>
          <w:t>14.133,</w:t>
        </w:r>
      </w:hyperlink>
      <w:r w:rsidRPr="00202FE0">
        <w:rPr>
          <w:rFonts w:asciiTheme="minorHAnsi" w:hAnsiTheme="minorHAnsi" w:cstheme="minorHAnsi"/>
          <w:sz w:val="24"/>
          <w:szCs w:val="24"/>
        </w:rPr>
        <w:t xml:space="preserve"> </w:t>
      </w:r>
      <w:hyperlink r:id="rId257" w:anchor="art17%C2%A71">
        <w:r w:rsidRPr="00202FE0">
          <w:rPr>
            <w:rFonts w:asciiTheme="minorHAnsi" w:hAnsiTheme="minorHAnsi" w:cstheme="minorHAnsi"/>
            <w:sz w:val="24"/>
            <w:szCs w:val="24"/>
          </w:rPr>
          <w:t>de</w:t>
        </w:r>
      </w:hyperlink>
      <w:r w:rsidRPr="00202FE0">
        <w:rPr>
          <w:rFonts w:asciiTheme="minorHAnsi" w:hAnsiTheme="minorHAnsi" w:cstheme="minorHAnsi"/>
          <w:sz w:val="24"/>
          <w:szCs w:val="24"/>
        </w:rPr>
        <w:t xml:space="preserve"> </w:t>
      </w:r>
      <w:hyperlink r:id="rId258" w:anchor="art17%C2%A71">
        <w:r w:rsidRPr="00202FE0">
          <w:rPr>
            <w:rFonts w:asciiTheme="minorHAnsi" w:hAnsiTheme="minorHAnsi" w:cstheme="minorHAnsi"/>
            <w:sz w:val="24"/>
            <w:szCs w:val="24"/>
          </w:rPr>
          <w:t>2021</w:t>
        </w:r>
      </w:hyperlink>
      <w:r w:rsidRPr="00202FE0">
        <w:rPr>
          <w:rFonts w:asciiTheme="minorHAnsi" w:hAnsiTheme="minorHAnsi" w:cstheme="minorHAnsi"/>
          <w:sz w:val="24"/>
          <w:szCs w:val="24"/>
        </w:rPr>
        <w:t>, o prazo para apresentação das razões recursais será iniciado na data de intimação da ata de julgamento.</w:t>
      </w:r>
    </w:p>
    <w:p w14:paraId="77807D66" w14:textId="77777777" w:rsidR="00B97BB2" w:rsidRPr="00202FE0" w:rsidRDefault="00097454" w:rsidP="00A568BA">
      <w:pPr>
        <w:ind w:left="426" w:right="157" w:firstLine="0"/>
        <w:rPr>
          <w:rFonts w:asciiTheme="minorHAnsi" w:hAnsiTheme="minorHAnsi" w:cstheme="minorHAnsi"/>
          <w:sz w:val="24"/>
          <w:szCs w:val="24"/>
        </w:rPr>
      </w:pPr>
      <w:r w:rsidRPr="00202FE0">
        <w:rPr>
          <w:rFonts w:asciiTheme="minorHAnsi" w:hAnsiTheme="minorHAnsi" w:cstheme="minorHAnsi"/>
          <w:sz w:val="24"/>
          <w:szCs w:val="24"/>
        </w:rPr>
        <w:t>8.4. Os recursos deverão ser encaminhados em campo próprio do sistema.</w:t>
      </w:r>
    </w:p>
    <w:p w14:paraId="1757BC13" w14:textId="77777777" w:rsidR="00B97BB2" w:rsidRPr="00202FE0" w:rsidRDefault="00097454" w:rsidP="00A568BA">
      <w:pPr>
        <w:ind w:left="426" w:right="157"/>
        <w:rPr>
          <w:rFonts w:asciiTheme="minorHAnsi" w:hAnsiTheme="minorHAnsi" w:cstheme="minorHAnsi"/>
          <w:sz w:val="24"/>
          <w:szCs w:val="24"/>
        </w:rPr>
      </w:pPr>
      <w:r w:rsidRPr="00202FE0">
        <w:rPr>
          <w:rFonts w:asciiTheme="minorHAnsi" w:hAnsiTheme="minorHAnsi" w:cstheme="minorHAnsi"/>
          <w:sz w:val="24"/>
          <w:szCs w:val="24"/>
        </w:rPr>
        <w:t>8.5.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1BD6EEDC" w14:textId="77777777" w:rsidR="00B97BB2" w:rsidRPr="00202FE0" w:rsidRDefault="00097454" w:rsidP="00A568BA">
      <w:pPr>
        <w:ind w:left="426" w:right="157" w:firstLine="0"/>
        <w:rPr>
          <w:rFonts w:asciiTheme="minorHAnsi" w:hAnsiTheme="minorHAnsi" w:cstheme="minorHAnsi"/>
          <w:sz w:val="24"/>
          <w:szCs w:val="24"/>
        </w:rPr>
      </w:pPr>
      <w:r w:rsidRPr="00202FE0">
        <w:rPr>
          <w:rFonts w:asciiTheme="minorHAnsi" w:hAnsiTheme="minorHAnsi" w:cstheme="minorHAnsi"/>
          <w:sz w:val="24"/>
          <w:szCs w:val="24"/>
        </w:rPr>
        <w:t>8.6. Os recursos interpostos fora do prazo não serão conhecidos.</w:t>
      </w:r>
    </w:p>
    <w:p w14:paraId="1F962C1D" w14:textId="77777777" w:rsidR="00B97BB2" w:rsidRPr="00202FE0" w:rsidRDefault="00097454" w:rsidP="00A568BA">
      <w:pPr>
        <w:ind w:left="426" w:right="157"/>
        <w:rPr>
          <w:rFonts w:asciiTheme="minorHAnsi" w:hAnsiTheme="minorHAnsi" w:cstheme="minorHAnsi"/>
          <w:sz w:val="24"/>
          <w:szCs w:val="24"/>
        </w:rPr>
      </w:pPr>
      <w:r w:rsidRPr="00202FE0">
        <w:rPr>
          <w:rFonts w:asciiTheme="minorHAnsi" w:hAnsiTheme="minorHAnsi" w:cstheme="minorHAnsi"/>
          <w:sz w:val="24"/>
          <w:szCs w:val="24"/>
        </w:rPr>
        <w:t>8.7.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F27253B" w14:textId="77777777" w:rsidR="00B97BB2" w:rsidRPr="00202FE0" w:rsidRDefault="00097454" w:rsidP="00A568BA">
      <w:pPr>
        <w:ind w:left="426" w:right="157"/>
        <w:rPr>
          <w:rFonts w:asciiTheme="minorHAnsi" w:hAnsiTheme="minorHAnsi" w:cstheme="minorHAnsi"/>
          <w:sz w:val="24"/>
          <w:szCs w:val="24"/>
        </w:rPr>
      </w:pPr>
      <w:r w:rsidRPr="00202FE0">
        <w:rPr>
          <w:rFonts w:asciiTheme="minorHAnsi" w:hAnsiTheme="minorHAnsi" w:cstheme="minorHAnsi"/>
          <w:sz w:val="24"/>
          <w:szCs w:val="24"/>
        </w:rPr>
        <w:t>8.8. O recurso e o pedido de reconsideração terão efeito suspensivo do ato ou da decisão recorrida até que sobrevenha decisão final da autoridade competente.</w:t>
      </w:r>
    </w:p>
    <w:p w14:paraId="7BCC3A52" w14:textId="77777777" w:rsidR="00B97BB2" w:rsidRPr="00202FE0" w:rsidRDefault="00097454" w:rsidP="00A568BA">
      <w:pPr>
        <w:ind w:left="426" w:right="157"/>
        <w:rPr>
          <w:rFonts w:asciiTheme="minorHAnsi" w:hAnsiTheme="minorHAnsi" w:cstheme="minorHAnsi"/>
          <w:sz w:val="24"/>
          <w:szCs w:val="24"/>
        </w:rPr>
      </w:pPr>
      <w:r w:rsidRPr="00202FE0">
        <w:rPr>
          <w:rFonts w:asciiTheme="minorHAnsi" w:hAnsiTheme="minorHAnsi" w:cstheme="minorHAnsi"/>
          <w:sz w:val="24"/>
          <w:szCs w:val="24"/>
        </w:rPr>
        <w:t>8.9. O acolhimento do recurso invalida tão somente os atos insuscetíveis de aproveitamento.</w:t>
      </w:r>
    </w:p>
    <w:p w14:paraId="64E65F96" w14:textId="35BABF81" w:rsidR="00B97BB2" w:rsidRPr="00202FE0" w:rsidRDefault="00097454" w:rsidP="00A568BA">
      <w:pPr>
        <w:spacing w:after="309"/>
        <w:ind w:left="426" w:right="157"/>
        <w:rPr>
          <w:rFonts w:asciiTheme="minorHAnsi" w:hAnsiTheme="minorHAnsi" w:cstheme="minorHAnsi"/>
          <w:sz w:val="24"/>
          <w:szCs w:val="24"/>
        </w:rPr>
      </w:pPr>
      <w:r w:rsidRPr="00202FE0">
        <w:rPr>
          <w:rFonts w:asciiTheme="minorHAnsi" w:hAnsiTheme="minorHAnsi" w:cstheme="minorHAnsi"/>
          <w:sz w:val="24"/>
          <w:szCs w:val="24"/>
        </w:rPr>
        <w:t>8.10.</w:t>
      </w:r>
      <w:r w:rsidRPr="00202FE0">
        <w:rPr>
          <w:rFonts w:asciiTheme="minorHAnsi" w:hAnsiTheme="minorHAnsi" w:cstheme="minorHAnsi"/>
          <w:sz w:val="24"/>
          <w:szCs w:val="24"/>
        </w:rPr>
        <w:tab/>
        <w:t>Os</w:t>
      </w:r>
      <w:r w:rsidR="00E30B89" w:rsidRPr="00202FE0">
        <w:rPr>
          <w:rFonts w:asciiTheme="minorHAnsi" w:hAnsiTheme="minorHAnsi" w:cstheme="minorHAnsi"/>
          <w:sz w:val="24"/>
          <w:szCs w:val="24"/>
        </w:rPr>
        <w:t xml:space="preserve"> </w:t>
      </w:r>
      <w:r w:rsidRPr="00202FE0">
        <w:rPr>
          <w:rFonts w:asciiTheme="minorHAnsi" w:hAnsiTheme="minorHAnsi" w:cstheme="minorHAnsi"/>
          <w:sz w:val="24"/>
          <w:szCs w:val="24"/>
        </w:rPr>
        <w:t>autos</w:t>
      </w:r>
      <w:r w:rsidR="00E30B89" w:rsidRPr="00202FE0">
        <w:rPr>
          <w:rFonts w:asciiTheme="minorHAnsi" w:hAnsiTheme="minorHAnsi" w:cstheme="minorHAnsi"/>
          <w:sz w:val="24"/>
          <w:szCs w:val="24"/>
        </w:rPr>
        <w:t xml:space="preserve"> </w:t>
      </w:r>
      <w:r w:rsidRPr="00202FE0">
        <w:rPr>
          <w:rFonts w:asciiTheme="minorHAnsi" w:hAnsiTheme="minorHAnsi" w:cstheme="minorHAnsi"/>
          <w:sz w:val="24"/>
          <w:szCs w:val="24"/>
        </w:rPr>
        <w:t>do</w:t>
      </w:r>
      <w:r w:rsidR="00E30B89" w:rsidRPr="00202FE0">
        <w:rPr>
          <w:rFonts w:asciiTheme="minorHAnsi" w:hAnsiTheme="minorHAnsi" w:cstheme="minorHAnsi"/>
          <w:sz w:val="24"/>
          <w:szCs w:val="24"/>
        </w:rPr>
        <w:t xml:space="preserve"> </w:t>
      </w:r>
      <w:r w:rsidRPr="00202FE0">
        <w:rPr>
          <w:rFonts w:asciiTheme="minorHAnsi" w:hAnsiTheme="minorHAnsi" w:cstheme="minorHAnsi"/>
          <w:sz w:val="24"/>
          <w:szCs w:val="24"/>
        </w:rPr>
        <w:t>processo</w:t>
      </w:r>
      <w:r w:rsidR="00E30B89" w:rsidRPr="00202FE0">
        <w:rPr>
          <w:rFonts w:asciiTheme="minorHAnsi" w:hAnsiTheme="minorHAnsi" w:cstheme="minorHAnsi"/>
          <w:sz w:val="24"/>
          <w:szCs w:val="24"/>
        </w:rPr>
        <w:t xml:space="preserve"> </w:t>
      </w:r>
      <w:r w:rsidRPr="00202FE0">
        <w:rPr>
          <w:rFonts w:asciiTheme="minorHAnsi" w:hAnsiTheme="minorHAnsi" w:cstheme="minorHAnsi"/>
          <w:sz w:val="24"/>
          <w:szCs w:val="24"/>
        </w:rPr>
        <w:t>permanecerão</w:t>
      </w:r>
      <w:r w:rsidR="00E30B89" w:rsidRPr="00202FE0">
        <w:rPr>
          <w:rFonts w:asciiTheme="minorHAnsi" w:hAnsiTheme="minorHAnsi" w:cstheme="minorHAnsi"/>
          <w:sz w:val="24"/>
          <w:szCs w:val="24"/>
        </w:rPr>
        <w:t xml:space="preserve"> </w:t>
      </w:r>
      <w:r w:rsidRPr="00202FE0">
        <w:rPr>
          <w:rFonts w:asciiTheme="minorHAnsi" w:hAnsiTheme="minorHAnsi" w:cstheme="minorHAnsi"/>
          <w:sz w:val="24"/>
          <w:szCs w:val="24"/>
        </w:rPr>
        <w:t>com</w:t>
      </w:r>
      <w:r w:rsidR="00E30B89" w:rsidRPr="00202FE0">
        <w:rPr>
          <w:rFonts w:asciiTheme="minorHAnsi" w:hAnsiTheme="minorHAnsi" w:cstheme="minorHAnsi"/>
          <w:sz w:val="24"/>
          <w:szCs w:val="24"/>
        </w:rPr>
        <w:t xml:space="preserve"> </w:t>
      </w:r>
      <w:r w:rsidRPr="00202FE0">
        <w:rPr>
          <w:rFonts w:asciiTheme="minorHAnsi" w:hAnsiTheme="minorHAnsi" w:cstheme="minorHAnsi"/>
          <w:sz w:val="24"/>
          <w:szCs w:val="24"/>
        </w:rPr>
        <w:t>vista</w:t>
      </w:r>
      <w:r w:rsidR="00E30B89" w:rsidRPr="00202FE0">
        <w:rPr>
          <w:rFonts w:asciiTheme="minorHAnsi" w:hAnsiTheme="minorHAnsi" w:cstheme="minorHAnsi"/>
          <w:sz w:val="24"/>
          <w:szCs w:val="24"/>
        </w:rPr>
        <w:t xml:space="preserve"> </w:t>
      </w:r>
      <w:r w:rsidRPr="00202FE0">
        <w:rPr>
          <w:rFonts w:asciiTheme="minorHAnsi" w:hAnsiTheme="minorHAnsi" w:cstheme="minorHAnsi"/>
          <w:sz w:val="24"/>
          <w:szCs w:val="24"/>
        </w:rPr>
        <w:t>franqueada</w:t>
      </w:r>
      <w:r w:rsidR="00E30B89" w:rsidRPr="00202FE0">
        <w:rPr>
          <w:rFonts w:asciiTheme="minorHAnsi" w:hAnsiTheme="minorHAnsi" w:cstheme="minorHAnsi"/>
          <w:sz w:val="24"/>
          <w:szCs w:val="24"/>
        </w:rPr>
        <w:t xml:space="preserve"> </w:t>
      </w:r>
      <w:r w:rsidRPr="00202FE0">
        <w:rPr>
          <w:rFonts w:asciiTheme="minorHAnsi" w:hAnsiTheme="minorHAnsi" w:cstheme="minorHAnsi"/>
          <w:sz w:val="24"/>
          <w:szCs w:val="24"/>
        </w:rPr>
        <w:t>aos interessados.</w:t>
      </w:r>
    </w:p>
    <w:p w14:paraId="74EDEACF" w14:textId="77777777" w:rsidR="00B97BB2" w:rsidRPr="00202FE0" w:rsidRDefault="00097454" w:rsidP="00F57894">
      <w:pPr>
        <w:pStyle w:val="Ttulo1"/>
        <w:spacing w:after="100"/>
        <w:ind w:right="0"/>
        <w:rPr>
          <w:rFonts w:asciiTheme="minorHAnsi" w:hAnsiTheme="minorHAnsi" w:cstheme="minorHAnsi"/>
          <w:sz w:val="24"/>
          <w:szCs w:val="24"/>
        </w:rPr>
      </w:pPr>
      <w:r w:rsidRPr="00202FE0">
        <w:rPr>
          <w:rFonts w:asciiTheme="minorHAnsi" w:hAnsiTheme="minorHAnsi" w:cstheme="minorHAnsi"/>
          <w:sz w:val="24"/>
          <w:szCs w:val="24"/>
        </w:rPr>
        <w:t>9. DAS INFRAÇÕES ADMINISTRATIVAS E SANÇÕES</w:t>
      </w:r>
    </w:p>
    <w:p w14:paraId="665607ED" w14:textId="77777777" w:rsidR="00B97BB2" w:rsidRPr="00202FE0" w:rsidRDefault="00097454" w:rsidP="00A568BA">
      <w:pPr>
        <w:ind w:left="426" w:right="157"/>
        <w:rPr>
          <w:rFonts w:asciiTheme="minorHAnsi" w:hAnsiTheme="minorHAnsi" w:cstheme="minorHAnsi"/>
          <w:sz w:val="24"/>
          <w:szCs w:val="24"/>
        </w:rPr>
      </w:pPr>
      <w:r w:rsidRPr="00202FE0">
        <w:rPr>
          <w:rFonts w:asciiTheme="minorHAnsi" w:hAnsiTheme="minorHAnsi" w:cstheme="minorHAnsi"/>
          <w:sz w:val="24"/>
          <w:szCs w:val="24"/>
        </w:rPr>
        <w:t>9.1. Comete infração administrativa, nos termos da lei, o licitante que, com dolo ou culpa:</w:t>
      </w:r>
    </w:p>
    <w:p w14:paraId="3FA30CB9" w14:textId="230D8D43" w:rsidR="00B97BB2" w:rsidRPr="00202FE0" w:rsidRDefault="00097454" w:rsidP="00F57894">
      <w:pPr>
        <w:spacing w:after="37" w:line="259" w:lineRule="auto"/>
        <w:ind w:right="157"/>
        <w:rPr>
          <w:rFonts w:asciiTheme="minorHAnsi" w:hAnsiTheme="minorHAnsi" w:cstheme="minorHAnsi"/>
          <w:sz w:val="24"/>
          <w:szCs w:val="24"/>
        </w:rPr>
      </w:pPr>
      <w:r w:rsidRPr="00202FE0">
        <w:rPr>
          <w:rFonts w:asciiTheme="minorHAnsi" w:hAnsiTheme="minorHAnsi" w:cstheme="minorHAnsi"/>
          <w:sz w:val="24"/>
          <w:szCs w:val="24"/>
        </w:rPr>
        <w:t>9.1.1.</w:t>
      </w:r>
      <w:r w:rsidR="00F57894" w:rsidRPr="00202FE0">
        <w:rPr>
          <w:rFonts w:asciiTheme="minorHAnsi" w:hAnsiTheme="minorHAnsi" w:cstheme="minorHAnsi"/>
          <w:sz w:val="24"/>
          <w:szCs w:val="24"/>
        </w:rPr>
        <w:t xml:space="preserve"> </w:t>
      </w:r>
      <w:r w:rsidRPr="00202FE0">
        <w:rPr>
          <w:rFonts w:asciiTheme="minorHAnsi" w:hAnsiTheme="minorHAnsi" w:cstheme="minorHAnsi"/>
          <w:sz w:val="24"/>
          <w:szCs w:val="24"/>
        </w:rPr>
        <w:t>deixar de entregar a documentação exigida para o certame ou não entregar qualquer</w:t>
      </w:r>
      <w:r w:rsidRPr="00202FE0">
        <w:rPr>
          <w:rFonts w:asciiTheme="minorHAnsi" w:hAnsiTheme="minorHAnsi" w:cstheme="minorHAnsi"/>
          <w:sz w:val="24"/>
          <w:szCs w:val="24"/>
        </w:rPr>
        <w:tab/>
        <w:t>documento</w:t>
      </w:r>
      <w:r w:rsidR="00F57894" w:rsidRPr="00202FE0">
        <w:rPr>
          <w:rFonts w:asciiTheme="minorHAnsi" w:hAnsiTheme="minorHAnsi" w:cstheme="minorHAnsi"/>
          <w:sz w:val="24"/>
          <w:szCs w:val="24"/>
        </w:rPr>
        <w:t xml:space="preserve"> </w:t>
      </w:r>
      <w:r w:rsidRPr="00202FE0">
        <w:rPr>
          <w:rFonts w:asciiTheme="minorHAnsi" w:hAnsiTheme="minorHAnsi" w:cstheme="minorHAnsi"/>
          <w:sz w:val="24"/>
          <w:szCs w:val="24"/>
        </w:rPr>
        <w:t>que</w:t>
      </w:r>
      <w:r w:rsidR="00E30B89" w:rsidRPr="00202FE0">
        <w:rPr>
          <w:rFonts w:asciiTheme="minorHAnsi" w:hAnsiTheme="minorHAnsi" w:cstheme="minorHAnsi"/>
          <w:sz w:val="24"/>
          <w:szCs w:val="24"/>
        </w:rPr>
        <w:t xml:space="preserve"> </w:t>
      </w:r>
      <w:r w:rsidRPr="00202FE0">
        <w:rPr>
          <w:rFonts w:asciiTheme="minorHAnsi" w:hAnsiTheme="minorHAnsi" w:cstheme="minorHAnsi"/>
          <w:sz w:val="24"/>
          <w:szCs w:val="24"/>
        </w:rPr>
        <w:t>tenha</w:t>
      </w:r>
      <w:r w:rsidR="00E30B89" w:rsidRPr="00202FE0">
        <w:rPr>
          <w:rFonts w:asciiTheme="minorHAnsi" w:hAnsiTheme="minorHAnsi" w:cstheme="minorHAnsi"/>
          <w:sz w:val="24"/>
          <w:szCs w:val="24"/>
        </w:rPr>
        <w:t xml:space="preserve"> </w:t>
      </w:r>
      <w:r w:rsidRPr="00202FE0">
        <w:rPr>
          <w:rFonts w:asciiTheme="minorHAnsi" w:hAnsiTheme="minorHAnsi" w:cstheme="minorHAnsi"/>
          <w:sz w:val="24"/>
          <w:szCs w:val="24"/>
        </w:rPr>
        <w:t>sido</w:t>
      </w:r>
      <w:r w:rsidR="00E30B89" w:rsidRPr="00202FE0">
        <w:rPr>
          <w:rFonts w:asciiTheme="minorHAnsi" w:hAnsiTheme="minorHAnsi" w:cstheme="minorHAnsi"/>
          <w:sz w:val="24"/>
          <w:szCs w:val="24"/>
        </w:rPr>
        <w:t xml:space="preserve"> </w:t>
      </w:r>
      <w:r w:rsidRPr="00202FE0">
        <w:rPr>
          <w:rFonts w:asciiTheme="minorHAnsi" w:hAnsiTheme="minorHAnsi" w:cstheme="minorHAnsi"/>
          <w:sz w:val="24"/>
          <w:szCs w:val="24"/>
        </w:rPr>
        <w:t>solicitado</w:t>
      </w:r>
      <w:r w:rsidR="00E30B89" w:rsidRPr="00202FE0">
        <w:rPr>
          <w:rFonts w:asciiTheme="minorHAnsi" w:hAnsiTheme="minorHAnsi" w:cstheme="minorHAnsi"/>
          <w:sz w:val="24"/>
          <w:szCs w:val="24"/>
        </w:rPr>
        <w:t xml:space="preserve"> </w:t>
      </w:r>
      <w:r w:rsidRPr="00202FE0">
        <w:rPr>
          <w:rFonts w:asciiTheme="minorHAnsi" w:hAnsiTheme="minorHAnsi" w:cstheme="minorHAnsi"/>
          <w:sz w:val="24"/>
          <w:szCs w:val="24"/>
        </w:rPr>
        <w:t>pelo</w:t>
      </w:r>
      <w:r w:rsidRPr="00202FE0">
        <w:rPr>
          <w:rFonts w:asciiTheme="minorHAnsi" w:hAnsiTheme="minorHAnsi" w:cstheme="minorHAnsi"/>
          <w:sz w:val="24"/>
          <w:szCs w:val="24"/>
        </w:rPr>
        <w:tab/>
      </w:r>
      <w:r w:rsidR="00E30B89" w:rsidRPr="00202FE0">
        <w:rPr>
          <w:rFonts w:asciiTheme="minorHAnsi" w:hAnsiTheme="minorHAnsi" w:cstheme="minorHAnsi"/>
          <w:sz w:val="24"/>
          <w:szCs w:val="24"/>
        </w:rPr>
        <w:t xml:space="preserve"> </w:t>
      </w:r>
      <w:r w:rsidRPr="00202FE0">
        <w:rPr>
          <w:rFonts w:asciiTheme="minorHAnsi" w:hAnsiTheme="minorHAnsi" w:cstheme="minorHAnsi"/>
          <w:sz w:val="24"/>
          <w:szCs w:val="24"/>
        </w:rPr>
        <w:t>Agente</w:t>
      </w:r>
      <w:r w:rsidR="00E30B89" w:rsidRPr="00202FE0">
        <w:rPr>
          <w:rFonts w:asciiTheme="minorHAnsi" w:hAnsiTheme="minorHAnsi" w:cstheme="minorHAnsi"/>
          <w:sz w:val="24"/>
          <w:szCs w:val="24"/>
        </w:rPr>
        <w:t xml:space="preserve"> </w:t>
      </w:r>
      <w:r w:rsidRPr="00202FE0">
        <w:rPr>
          <w:rFonts w:asciiTheme="minorHAnsi" w:hAnsiTheme="minorHAnsi" w:cstheme="minorHAnsi"/>
          <w:sz w:val="24"/>
          <w:szCs w:val="24"/>
        </w:rPr>
        <w:t>de</w:t>
      </w:r>
      <w:r w:rsidR="00F57894" w:rsidRPr="00202FE0">
        <w:rPr>
          <w:rFonts w:asciiTheme="minorHAnsi" w:hAnsiTheme="minorHAnsi" w:cstheme="minorHAnsi"/>
          <w:sz w:val="24"/>
          <w:szCs w:val="24"/>
        </w:rPr>
        <w:t xml:space="preserve"> </w:t>
      </w:r>
      <w:r w:rsidRPr="00202FE0">
        <w:rPr>
          <w:rFonts w:asciiTheme="minorHAnsi" w:hAnsiTheme="minorHAnsi" w:cstheme="minorHAnsi"/>
          <w:sz w:val="24"/>
          <w:szCs w:val="24"/>
        </w:rPr>
        <w:t>Contratação/Comissão durante o</w:t>
      </w:r>
      <w:r w:rsidR="00E30B89" w:rsidRPr="00202FE0">
        <w:rPr>
          <w:rFonts w:asciiTheme="minorHAnsi" w:hAnsiTheme="minorHAnsi" w:cstheme="minorHAnsi"/>
          <w:sz w:val="24"/>
          <w:szCs w:val="24"/>
        </w:rPr>
        <w:t xml:space="preserve"> </w:t>
      </w:r>
      <w:r w:rsidRPr="00202FE0">
        <w:rPr>
          <w:rFonts w:asciiTheme="minorHAnsi" w:hAnsiTheme="minorHAnsi" w:cstheme="minorHAnsi"/>
          <w:sz w:val="24"/>
          <w:szCs w:val="24"/>
        </w:rPr>
        <w:t>certame;</w:t>
      </w:r>
    </w:p>
    <w:p w14:paraId="6D2BDDCF" w14:textId="189D6E75" w:rsidR="00B97BB2" w:rsidRPr="00202FE0" w:rsidRDefault="00097454" w:rsidP="00A568BA">
      <w:pPr>
        <w:ind w:left="426" w:right="157" w:hanging="510"/>
        <w:rPr>
          <w:rFonts w:asciiTheme="minorHAnsi" w:hAnsiTheme="minorHAnsi" w:cstheme="minorHAnsi"/>
          <w:sz w:val="24"/>
          <w:szCs w:val="24"/>
        </w:rPr>
      </w:pPr>
      <w:r w:rsidRPr="00202FE0">
        <w:rPr>
          <w:rFonts w:asciiTheme="minorHAnsi" w:hAnsiTheme="minorHAnsi" w:cstheme="minorHAnsi"/>
          <w:sz w:val="24"/>
          <w:szCs w:val="24"/>
        </w:rPr>
        <w:t>9.1.2.</w:t>
      </w:r>
      <w:r w:rsidR="00F57894" w:rsidRPr="00202FE0">
        <w:rPr>
          <w:rFonts w:asciiTheme="minorHAnsi" w:hAnsiTheme="minorHAnsi" w:cstheme="minorHAnsi"/>
          <w:sz w:val="24"/>
          <w:szCs w:val="24"/>
        </w:rPr>
        <w:t xml:space="preserve"> </w:t>
      </w:r>
      <w:r w:rsidRPr="00202FE0">
        <w:rPr>
          <w:rFonts w:asciiTheme="minorHAnsi" w:hAnsiTheme="minorHAnsi" w:cstheme="minorHAnsi"/>
          <w:sz w:val="24"/>
          <w:szCs w:val="24"/>
        </w:rPr>
        <w:t>Salvo em decorrência de fato superveniente devidamente justificado, não mantiver a proposta em especial quando:</w:t>
      </w:r>
    </w:p>
    <w:p w14:paraId="7F7FF671" w14:textId="7B522F94" w:rsidR="00B97BB2" w:rsidRPr="00202FE0" w:rsidRDefault="00097454" w:rsidP="00E30B89">
      <w:pPr>
        <w:spacing w:after="0"/>
        <w:ind w:left="426" w:right="157" w:firstLine="0"/>
        <w:rPr>
          <w:rFonts w:asciiTheme="minorHAnsi" w:hAnsiTheme="minorHAnsi" w:cstheme="minorHAnsi"/>
          <w:sz w:val="24"/>
          <w:szCs w:val="24"/>
        </w:rPr>
      </w:pPr>
      <w:r w:rsidRPr="00202FE0">
        <w:rPr>
          <w:rFonts w:asciiTheme="minorHAnsi" w:hAnsiTheme="minorHAnsi" w:cstheme="minorHAnsi"/>
          <w:sz w:val="24"/>
          <w:szCs w:val="24"/>
        </w:rPr>
        <w:t>9.1.2.1. não enviar a proposta adequada ao último lance ofertado ou após a</w:t>
      </w:r>
      <w:r w:rsidR="00E30B89" w:rsidRPr="00202FE0">
        <w:rPr>
          <w:rFonts w:asciiTheme="minorHAnsi" w:hAnsiTheme="minorHAnsi" w:cstheme="minorHAnsi"/>
          <w:sz w:val="24"/>
          <w:szCs w:val="24"/>
        </w:rPr>
        <w:t xml:space="preserve"> </w:t>
      </w:r>
      <w:r w:rsidRPr="00202FE0">
        <w:rPr>
          <w:rFonts w:asciiTheme="minorHAnsi" w:hAnsiTheme="minorHAnsi" w:cstheme="minorHAnsi"/>
          <w:sz w:val="24"/>
          <w:szCs w:val="24"/>
        </w:rPr>
        <w:t>negociação;</w:t>
      </w:r>
    </w:p>
    <w:p w14:paraId="6B1E3832" w14:textId="77777777" w:rsidR="00B97BB2" w:rsidRPr="00202FE0" w:rsidRDefault="00097454" w:rsidP="00A568BA">
      <w:pPr>
        <w:ind w:left="426" w:right="157" w:firstLine="0"/>
        <w:rPr>
          <w:rFonts w:asciiTheme="minorHAnsi" w:hAnsiTheme="minorHAnsi" w:cstheme="minorHAnsi"/>
          <w:sz w:val="24"/>
          <w:szCs w:val="24"/>
        </w:rPr>
      </w:pPr>
      <w:r w:rsidRPr="00202FE0">
        <w:rPr>
          <w:rFonts w:asciiTheme="minorHAnsi" w:hAnsiTheme="minorHAnsi" w:cstheme="minorHAnsi"/>
          <w:sz w:val="24"/>
          <w:szCs w:val="24"/>
        </w:rPr>
        <w:t>9.1.2.2. recusar-se a enviar o detalhamento da proposta quando exigível;</w:t>
      </w:r>
    </w:p>
    <w:p w14:paraId="015ECCC8" w14:textId="77777777" w:rsidR="00B97BB2" w:rsidRPr="00202FE0" w:rsidRDefault="00097454" w:rsidP="00A568BA">
      <w:pPr>
        <w:ind w:left="426" w:right="157" w:firstLine="0"/>
        <w:rPr>
          <w:rFonts w:asciiTheme="minorHAnsi" w:hAnsiTheme="minorHAnsi" w:cstheme="minorHAnsi"/>
          <w:sz w:val="24"/>
          <w:szCs w:val="24"/>
        </w:rPr>
      </w:pPr>
      <w:r w:rsidRPr="00202FE0">
        <w:rPr>
          <w:rFonts w:asciiTheme="minorHAnsi" w:hAnsiTheme="minorHAnsi" w:cstheme="minorHAnsi"/>
          <w:sz w:val="24"/>
          <w:szCs w:val="24"/>
        </w:rPr>
        <w:t>9.1.2.3. pedir para ser desclassificado quando encerrada a etapa competitiva;</w:t>
      </w:r>
    </w:p>
    <w:p w14:paraId="2CE2B673" w14:textId="77777777" w:rsidR="00B97BB2" w:rsidRPr="00202FE0" w:rsidRDefault="00097454" w:rsidP="00A568BA">
      <w:pPr>
        <w:ind w:left="426" w:right="157" w:firstLine="0"/>
        <w:rPr>
          <w:rFonts w:asciiTheme="minorHAnsi" w:hAnsiTheme="minorHAnsi" w:cstheme="minorHAnsi"/>
          <w:sz w:val="24"/>
          <w:szCs w:val="24"/>
        </w:rPr>
      </w:pPr>
      <w:r w:rsidRPr="00202FE0">
        <w:rPr>
          <w:rFonts w:asciiTheme="minorHAnsi" w:hAnsiTheme="minorHAnsi" w:cstheme="minorHAnsi"/>
          <w:sz w:val="24"/>
          <w:szCs w:val="24"/>
        </w:rPr>
        <w:t>9.1.2.4. deixar de apresentar amostra; ou</w:t>
      </w:r>
    </w:p>
    <w:p w14:paraId="107E308C" w14:textId="77777777" w:rsidR="00B97BB2" w:rsidRPr="00202FE0" w:rsidRDefault="00097454" w:rsidP="00A568BA">
      <w:pPr>
        <w:ind w:left="426" w:right="157" w:hanging="645"/>
        <w:rPr>
          <w:rFonts w:asciiTheme="minorHAnsi" w:hAnsiTheme="minorHAnsi" w:cstheme="minorHAnsi"/>
          <w:sz w:val="24"/>
          <w:szCs w:val="24"/>
        </w:rPr>
      </w:pPr>
      <w:r w:rsidRPr="00202FE0">
        <w:rPr>
          <w:rFonts w:asciiTheme="minorHAnsi" w:hAnsiTheme="minorHAnsi" w:cstheme="minorHAnsi"/>
          <w:sz w:val="24"/>
          <w:szCs w:val="24"/>
        </w:rPr>
        <w:t>9.1.2.5. apresentar proposta ou amostra em desacordo com as especificações do edital;</w:t>
      </w:r>
    </w:p>
    <w:p w14:paraId="541936E0" w14:textId="77777777" w:rsidR="00B97BB2" w:rsidRPr="00202FE0" w:rsidRDefault="00097454" w:rsidP="00F57894">
      <w:pPr>
        <w:ind w:left="426" w:right="157" w:hanging="568"/>
        <w:rPr>
          <w:rFonts w:asciiTheme="minorHAnsi" w:hAnsiTheme="minorHAnsi" w:cstheme="minorHAnsi"/>
          <w:sz w:val="24"/>
          <w:szCs w:val="24"/>
        </w:rPr>
      </w:pPr>
      <w:r w:rsidRPr="00202FE0">
        <w:rPr>
          <w:rFonts w:asciiTheme="minorHAnsi" w:hAnsiTheme="minorHAnsi" w:cstheme="minorHAnsi"/>
          <w:sz w:val="24"/>
          <w:szCs w:val="24"/>
        </w:rPr>
        <w:t>9.1.3.não celebrar o contrato ou não entregar a documentação exigida para a contratação, quando convocado dentro do prazo de validade de sua proposta;</w:t>
      </w:r>
    </w:p>
    <w:p w14:paraId="665B008F" w14:textId="77777777" w:rsidR="00B97BB2" w:rsidRPr="00202FE0" w:rsidRDefault="00097454" w:rsidP="00A568BA">
      <w:pPr>
        <w:ind w:left="426" w:right="157" w:hanging="645"/>
        <w:rPr>
          <w:rFonts w:asciiTheme="minorHAnsi" w:hAnsiTheme="minorHAnsi" w:cstheme="minorHAnsi"/>
          <w:sz w:val="24"/>
          <w:szCs w:val="24"/>
        </w:rPr>
      </w:pPr>
      <w:r w:rsidRPr="00202FE0">
        <w:rPr>
          <w:rFonts w:asciiTheme="minorHAnsi" w:hAnsiTheme="minorHAnsi" w:cstheme="minorHAnsi"/>
          <w:sz w:val="24"/>
          <w:szCs w:val="24"/>
        </w:rPr>
        <w:lastRenderedPageBreak/>
        <w:t>9.1.3.1. recusar-se, sem justificativa, a assinar o contrato ou a ata de registro de preço, ou a aceitar ou retirar o instrumento equivalente no prazo estabelecido pela Administração;</w:t>
      </w:r>
    </w:p>
    <w:p w14:paraId="0778E332" w14:textId="1AF8465E" w:rsidR="00F57894" w:rsidRPr="00202FE0" w:rsidRDefault="00097454" w:rsidP="00F57894">
      <w:pPr>
        <w:ind w:left="426" w:right="157" w:hanging="510"/>
        <w:rPr>
          <w:rFonts w:asciiTheme="minorHAnsi" w:hAnsiTheme="minorHAnsi" w:cstheme="minorHAnsi"/>
          <w:sz w:val="24"/>
          <w:szCs w:val="24"/>
        </w:rPr>
      </w:pPr>
      <w:r w:rsidRPr="00202FE0">
        <w:rPr>
          <w:rFonts w:asciiTheme="minorHAnsi" w:hAnsiTheme="minorHAnsi" w:cstheme="minorHAnsi"/>
          <w:sz w:val="24"/>
          <w:szCs w:val="24"/>
        </w:rPr>
        <w:t>9.1.4.</w:t>
      </w:r>
      <w:r w:rsidR="00E30B89" w:rsidRPr="00202FE0">
        <w:rPr>
          <w:rFonts w:asciiTheme="minorHAnsi" w:hAnsiTheme="minorHAnsi" w:cstheme="minorHAnsi"/>
          <w:sz w:val="24"/>
          <w:szCs w:val="24"/>
        </w:rPr>
        <w:t xml:space="preserve"> </w:t>
      </w:r>
      <w:r w:rsidRPr="00202FE0">
        <w:rPr>
          <w:rFonts w:asciiTheme="minorHAnsi" w:hAnsiTheme="minorHAnsi" w:cstheme="minorHAnsi"/>
          <w:sz w:val="24"/>
          <w:szCs w:val="24"/>
        </w:rPr>
        <w:t>apresentar declaração ou documentação falsa exigida para o certame ou prestar declaração falsa durante a licitação</w:t>
      </w:r>
    </w:p>
    <w:p w14:paraId="1B5F2DC1" w14:textId="41B03287" w:rsidR="00B97BB2" w:rsidRPr="00202FE0" w:rsidRDefault="00097454" w:rsidP="00F57894">
      <w:pPr>
        <w:ind w:left="426" w:right="157" w:hanging="510"/>
        <w:rPr>
          <w:rFonts w:asciiTheme="minorHAnsi" w:hAnsiTheme="minorHAnsi" w:cstheme="minorHAnsi"/>
          <w:sz w:val="24"/>
          <w:szCs w:val="24"/>
        </w:rPr>
      </w:pPr>
      <w:r w:rsidRPr="00202FE0">
        <w:rPr>
          <w:rFonts w:asciiTheme="minorHAnsi" w:hAnsiTheme="minorHAnsi" w:cstheme="minorHAnsi"/>
          <w:sz w:val="24"/>
          <w:szCs w:val="24"/>
        </w:rPr>
        <w:t>9.1.5.</w:t>
      </w:r>
      <w:r w:rsidR="00E30B89" w:rsidRPr="00202FE0">
        <w:rPr>
          <w:rFonts w:asciiTheme="minorHAnsi" w:hAnsiTheme="minorHAnsi" w:cstheme="minorHAnsi"/>
          <w:sz w:val="24"/>
          <w:szCs w:val="24"/>
        </w:rPr>
        <w:t xml:space="preserve"> </w:t>
      </w:r>
      <w:r w:rsidRPr="00202FE0">
        <w:rPr>
          <w:rFonts w:asciiTheme="minorHAnsi" w:hAnsiTheme="minorHAnsi" w:cstheme="minorHAnsi"/>
          <w:sz w:val="24"/>
          <w:szCs w:val="24"/>
        </w:rPr>
        <w:t>fraudar a licitação</w:t>
      </w:r>
    </w:p>
    <w:p w14:paraId="2D6AFD50" w14:textId="77D76C5D" w:rsidR="00B97BB2" w:rsidRPr="00202FE0" w:rsidRDefault="00097454" w:rsidP="00A568BA">
      <w:pPr>
        <w:ind w:left="426" w:right="157" w:hanging="510"/>
        <w:rPr>
          <w:rFonts w:asciiTheme="minorHAnsi" w:hAnsiTheme="minorHAnsi" w:cstheme="minorHAnsi"/>
          <w:sz w:val="24"/>
          <w:szCs w:val="24"/>
        </w:rPr>
      </w:pPr>
      <w:r w:rsidRPr="00202FE0">
        <w:rPr>
          <w:rFonts w:asciiTheme="minorHAnsi" w:hAnsiTheme="minorHAnsi" w:cstheme="minorHAnsi"/>
          <w:sz w:val="24"/>
          <w:szCs w:val="24"/>
        </w:rPr>
        <w:t>9.1.6.</w:t>
      </w:r>
      <w:r w:rsidR="00E30B89" w:rsidRPr="00202FE0">
        <w:rPr>
          <w:rFonts w:asciiTheme="minorHAnsi" w:hAnsiTheme="minorHAnsi" w:cstheme="minorHAnsi"/>
          <w:sz w:val="24"/>
          <w:szCs w:val="24"/>
        </w:rPr>
        <w:t xml:space="preserve"> </w:t>
      </w:r>
      <w:r w:rsidRPr="00202FE0">
        <w:rPr>
          <w:rFonts w:asciiTheme="minorHAnsi" w:hAnsiTheme="minorHAnsi" w:cstheme="minorHAnsi"/>
          <w:sz w:val="24"/>
          <w:szCs w:val="24"/>
        </w:rPr>
        <w:t>comportar-se de modo inidôneo ou cometer fraude de qualquer natureza, em especial quando:</w:t>
      </w:r>
    </w:p>
    <w:p w14:paraId="7C84A260" w14:textId="77777777" w:rsidR="00B97BB2" w:rsidRPr="00202FE0" w:rsidRDefault="00097454" w:rsidP="00A568BA">
      <w:pPr>
        <w:spacing w:after="155" w:line="265" w:lineRule="auto"/>
        <w:ind w:left="426" w:right="1620" w:hanging="10"/>
        <w:jc w:val="center"/>
        <w:rPr>
          <w:rFonts w:asciiTheme="minorHAnsi" w:hAnsiTheme="minorHAnsi" w:cstheme="minorHAnsi"/>
          <w:sz w:val="24"/>
          <w:szCs w:val="24"/>
        </w:rPr>
      </w:pPr>
      <w:r w:rsidRPr="00202FE0">
        <w:rPr>
          <w:rFonts w:asciiTheme="minorHAnsi" w:hAnsiTheme="minorHAnsi" w:cstheme="minorHAnsi"/>
          <w:sz w:val="24"/>
          <w:szCs w:val="24"/>
        </w:rPr>
        <w:t>9.1.6.1. induzir deliberadamente a erro no julgamento;</w:t>
      </w:r>
    </w:p>
    <w:p w14:paraId="0756458C" w14:textId="77777777" w:rsidR="00B97BB2" w:rsidRPr="00202FE0" w:rsidRDefault="00097454" w:rsidP="00A568BA">
      <w:pPr>
        <w:spacing w:after="155" w:line="265" w:lineRule="auto"/>
        <w:ind w:left="426" w:right="1620" w:hanging="10"/>
        <w:jc w:val="center"/>
        <w:rPr>
          <w:rFonts w:asciiTheme="minorHAnsi" w:hAnsiTheme="minorHAnsi" w:cstheme="minorHAnsi"/>
          <w:sz w:val="24"/>
          <w:szCs w:val="24"/>
        </w:rPr>
      </w:pPr>
      <w:r w:rsidRPr="00202FE0">
        <w:rPr>
          <w:rFonts w:asciiTheme="minorHAnsi" w:hAnsiTheme="minorHAnsi" w:cstheme="minorHAnsi"/>
          <w:sz w:val="24"/>
          <w:szCs w:val="24"/>
        </w:rPr>
        <w:t>9.1.6.2. apresentar amostra falsificada ou deteriorada;</w:t>
      </w:r>
    </w:p>
    <w:p w14:paraId="13B6CB54" w14:textId="6CC95BA9" w:rsidR="00B97BB2" w:rsidRPr="00202FE0" w:rsidRDefault="00097454" w:rsidP="00F57894">
      <w:pPr>
        <w:ind w:right="157"/>
        <w:rPr>
          <w:rFonts w:asciiTheme="minorHAnsi" w:hAnsiTheme="minorHAnsi" w:cstheme="minorHAnsi"/>
          <w:sz w:val="24"/>
          <w:szCs w:val="24"/>
        </w:rPr>
      </w:pPr>
      <w:r w:rsidRPr="00202FE0">
        <w:rPr>
          <w:rFonts w:asciiTheme="minorHAnsi" w:hAnsiTheme="minorHAnsi" w:cstheme="minorHAnsi"/>
          <w:sz w:val="24"/>
          <w:szCs w:val="24"/>
        </w:rPr>
        <w:t>9.1.7.</w:t>
      </w:r>
      <w:r w:rsidR="00F57894" w:rsidRPr="00202FE0">
        <w:rPr>
          <w:rFonts w:asciiTheme="minorHAnsi" w:hAnsiTheme="minorHAnsi" w:cstheme="minorHAnsi"/>
          <w:sz w:val="24"/>
          <w:szCs w:val="24"/>
        </w:rPr>
        <w:t xml:space="preserve"> </w:t>
      </w:r>
      <w:r w:rsidRPr="00202FE0">
        <w:rPr>
          <w:rFonts w:asciiTheme="minorHAnsi" w:hAnsiTheme="minorHAnsi" w:cstheme="minorHAnsi"/>
          <w:sz w:val="24"/>
          <w:szCs w:val="24"/>
        </w:rPr>
        <w:t>praticar atos ilícitos com vistas a frustrar os objetivos da licitação</w:t>
      </w:r>
    </w:p>
    <w:p w14:paraId="66A30338" w14:textId="049F2579" w:rsidR="00B97BB2" w:rsidRPr="00202FE0" w:rsidRDefault="00F57894" w:rsidP="00F57894">
      <w:pPr>
        <w:ind w:right="157"/>
        <w:rPr>
          <w:rFonts w:asciiTheme="minorHAnsi" w:hAnsiTheme="minorHAnsi" w:cstheme="minorHAnsi"/>
          <w:sz w:val="24"/>
          <w:szCs w:val="24"/>
        </w:rPr>
      </w:pPr>
      <w:r w:rsidRPr="00202FE0">
        <w:rPr>
          <w:rFonts w:asciiTheme="minorHAnsi" w:hAnsiTheme="minorHAnsi" w:cstheme="minorHAnsi"/>
          <w:sz w:val="24"/>
          <w:szCs w:val="24"/>
        </w:rPr>
        <w:t xml:space="preserve"> </w:t>
      </w:r>
      <w:r w:rsidR="00097454" w:rsidRPr="00202FE0">
        <w:rPr>
          <w:rFonts w:asciiTheme="minorHAnsi" w:hAnsiTheme="minorHAnsi" w:cstheme="minorHAnsi"/>
          <w:sz w:val="24"/>
          <w:szCs w:val="24"/>
        </w:rPr>
        <w:t>9.1.8.</w:t>
      </w:r>
      <w:r w:rsidRPr="00202FE0">
        <w:rPr>
          <w:rFonts w:asciiTheme="minorHAnsi" w:hAnsiTheme="minorHAnsi" w:cstheme="minorHAnsi"/>
          <w:sz w:val="24"/>
          <w:szCs w:val="24"/>
        </w:rPr>
        <w:t xml:space="preserve"> </w:t>
      </w:r>
      <w:r w:rsidR="00097454" w:rsidRPr="00202FE0">
        <w:rPr>
          <w:rFonts w:asciiTheme="minorHAnsi" w:hAnsiTheme="minorHAnsi" w:cstheme="minorHAnsi"/>
          <w:sz w:val="24"/>
          <w:szCs w:val="24"/>
        </w:rPr>
        <w:t xml:space="preserve">praticar ato lesivo previsto no </w:t>
      </w:r>
      <w:hyperlink r:id="rId259" w:anchor="art5">
        <w:r w:rsidR="00097454" w:rsidRPr="00202FE0">
          <w:rPr>
            <w:rFonts w:asciiTheme="minorHAnsi" w:hAnsiTheme="minorHAnsi" w:cstheme="minorHAnsi"/>
            <w:sz w:val="24"/>
            <w:szCs w:val="24"/>
          </w:rPr>
          <w:t>art.</w:t>
        </w:r>
      </w:hyperlink>
      <w:r w:rsidR="00097454" w:rsidRPr="00202FE0">
        <w:rPr>
          <w:rFonts w:asciiTheme="minorHAnsi" w:hAnsiTheme="minorHAnsi" w:cstheme="minorHAnsi"/>
          <w:sz w:val="24"/>
          <w:szCs w:val="24"/>
        </w:rPr>
        <w:t xml:space="preserve"> </w:t>
      </w:r>
      <w:hyperlink r:id="rId260" w:anchor="art5">
        <w:r w:rsidR="00097454" w:rsidRPr="00202FE0">
          <w:rPr>
            <w:rFonts w:asciiTheme="minorHAnsi" w:hAnsiTheme="minorHAnsi" w:cstheme="minorHAnsi"/>
            <w:sz w:val="24"/>
            <w:szCs w:val="24"/>
          </w:rPr>
          <w:t>5º</w:t>
        </w:r>
      </w:hyperlink>
      <w:r w:rsidR="00097454" w:rsidRPr="00202FE0">
        <w:rPr>
          <w:rFonts w:asciiTheme="minorHAnsi" w:hAnsiTheme="minorHAnsi" w:cstheme="minorHAnsi"/>
          <w:sz w:val="24"/>
          <w:szCs w:val="24"/>
        </w:rPr>
        <w:t xml:space="preserve"> </w:t>
      </w:r>
      <w:hyperlink r:id="rId261" w:anchor="art5">
        <w:r w:rsidR="00097454" w:rsidRPr="00202FE0">
          <w:rPr>
            <w:rFonts w:asciiTheme="minorHAnsi" w:hAnsiTheme="minorHAnsi" w:cstheme="minorHAnsi"/>
            <w:sz w:val="24"/>
            <w:szCs w:val="24"/>
          </w:rPr>
          <w:t>da</w:t>
        </w:r>
      </w:hyperlink>
      <w:r w:rsidR="00097454" w:rsidRPr="00202FE0">
        <w:rPr>
          <w:rFonts w:asciiTheme="minorHAnsi" w:hAnsiTheme="minorHAnsi" w:cstheme="minorHAnsi"/>
          <w:sz w:val="24"/>
          <w:szCs w:val="24"/>
        </w:rPr>
        <w:t xml:space="preserve"> </w:t>
      </w:r>
      <w:hyperlink r:id="rId262" w:anchor="art5">
        <w:r w:rsidR="00097454" w:rsidRPr="00202FE0">
          <w:rPr>
            <w:rFonts w:asciiTheme="minorHAnsi" w:hAnsiTheme="minorHAnsi" w:cstheme="minorHAnsi"/>
            <w:sz w:val="24"/>
            <w:szCs w:val="24"/>
          </w:rPr>
          <w:t>Lei</w:t>
        </w:r>
      </w:hyperlink>
      <w:r w:rsidR="00097454" w:rsidRPr="00202FE0">
        <w:rPr>
          <w:rFonts w:asciiTheme="minorHAnsi" w:hAnsiTheme="minorHAnsi" w:cstheme="minorHAnsi"/>
          <w:sz w:val="24"/>
          <w:szCs w:val="24"/>
        </w:rPr>
        <w:t xml:space="preserve"> </w:t>
      </w:r>
      <w:hyperlink r:id="rId263" w:anchor="art5">
        <w:r w:rsidR="00097454" w:rsidRPr="00202FE0">
          <w:rPr>
            <w:rFonts w:asciiTheme="minorHAnsi" w:hAnsiTheme="minorHAnsi" w:cstheme="minorHAnsi"/>
            <w:sz w:val="24"/>
            <w:szCs w:val="24"/>
          </w:rPr>
          <w:t>n.º</w:t>
        </w:r>
      </w:hyperlink>
      <w:r w:rsidR="00097454" w:rsidRPr="00202FE0">
        <w:rPr>
          <w:rFonts w:asciiTheme="minorHAnsi" w:hAnsiTheme="minorHAnsi" w:cstheme="minorHAnsi"/>
          <w:sz w:val="24"/>
          <w:szCs w:val="24"/>
        </w:rPr>
        <w:t xml:space="preserve"> </w:t>
      </w:r>
      <w:hyperlink r:id="rId264" w:anchor="art5">
        <w:r w:rsidR="00097454" w:rsidRPr="00202FE0">
          <w:rPr>
            <w:rFonts w:asciiTheme="minorHAnsi" w:hAnsiTheme="minorHAnsi" w:cstheme="minorHAnsi"/>
            <w:sz w:val="24"/>
            <w:szCs w:val="24"/>
          </w:rPr>
          <w:t>12.846,</w:t>
        </w:r>
      </w:hyperlink>
      <w:r w:rsidR="00097454" w:rsidRPr="00202FE0">
        <w:rPr>
          <w:rFonts w:asciiTheme="minorHAnsi" w:hAnsiTheme="minorHAnsi" w:cstheme="minorHAnsi"/>
          <w:sz w:val="24"/>
          <w:szCs w:val="24"/>
        </w:rPr>
        <w:t xml:space="preserve"> </w:t>
      </w:r>
      <w:hyperlink r:id="rId265" w:anchor="art5">
        <w:r w:rsidR="00097454" w:rsidRPr="00202FE0">
          <w:rPr>
            <w:rFonts w:asciiTheme="minorHAnsi" w:hAnsiTheme="minorHAnsi" w:cstheme="minorHAnsi"/>
            <w:sz w:val="24"/>
            <w:szCs w:val="24"/>
          </w:rPr>
          <w:t>de</w:t>
        </w:r>
      </w:hyperlink>
      <w:r w:rsidR="00097454" w:rsidRPr="00202FE0">
        <w:rPr>
          <w:rFonts w:asciiTheme="minorHAnsi" w:hAnsiTheme="minorHAnsi" w:cstheme="minorHAnsi"/>
          <w:sz w:val="24"/>
          <w:szCs w:val="24"/>
        </w:rPr>
        <w:t xml:space="preserve"> </w:t>
      </w:r>
      <w:hyperlink r:id="rId266" w:anchor="art5">
        <w:r w:rsidR="00097454" w:rsidRPr="00202FE0">
          <w:rPr>
            <w:rFonts w:asciiTheme="minorHAnsi" w:hAnsiTheme="minorHAnsi" w:cstheme="minorHAnsi"/>
            <w:sz w:val="24"/>
            <w:szCs w:val="24"/>
          </w:rPr>
          <w:t>2013</w:t>
        </w:r>
      </w:hyperlink>
      <w:r w:rsidR="00097454" w:rsidRPr="00202FE0">
        <w:rPr>
          <w:rFonts w:asciiTheme="minorHAnsi" w:hAnsiTheme="minorHAnsi" w:cstheme="minorHAnsi"/>
          <w:sz w:val="24"/>
          <w:szCs w:val="24"/>
        </w:rPr>
        <w:t>.</w:t>
      </w:r>
    </w:p>
    <w:p w14:paraId="16BF73E8" w14:textId="77777777" w:rsidR="00B97BB2" w:rsidRPr="00202FE0" w:rsidRDefault="00097454" w:rsidP="00A568BA">
      <w:pPr>
        <w:ind w:left="426" w:right="157"/>
        <w:rPr>
          <w:rFonts w:asciiTheme="minorHAnsi" w:hAnsiTheme="minorHAnsi" w:cstheme="minorHAnsi"/>
          <w:sz w:val="24"/>
          <w:szCs w:val="24"/>
        </w:rPr>
      </w:pPr>
      <w:r w:rsidRPr="00202FE0">
        <w:rPr>
          <w:rFonts w:asciiTheme="minorHAnsi" w:hAnsiTheme="minorHAnsi" w:cstheme="minorHAnsi"/>
          <w:sz w:val="24"/>
          <w:szCs w:val="24"/>
        </w:rPr>
        <w:t xml:space="preserve">9.2. Com fulcro na </w:t>
      </w:r>
      <w:hyperlink r:id="rId267">
        <w:r w:rsidRPr="00202FE0">
          <w:rPr>
            <w:rFonts w:asciiTheme="minorHAnsi" w:hAnsiTheme="minorHAnsi" w:cstheme="minorHAnsi"/>
            <w:sz w:val="24"/>
            <w:szCs w:val="24"/>
          </w:rPr>
          <w:t>Lei</w:t>
        </w:r>
      </w:hyperlink>
      <w:r w:rsidRPr="00202FE0">
        <w:rPr>
          <w:rFonts w:asciiTheme="minorHAnsi" w:hAnsiTheme="minorHAnsi" w:cstheme="minorHAnsi"/>
          <w:sz w:val="24"/>
          <w:szCs w:val="24"/>
        </w:rPr>
        <w:t xml:space="preserve"> </w:t>
      </w:r>
      <w:hyperlink r:id="rId268">
        <w:r w:rsidRPr="00202FE0">
          <w:rPr>
            <w:rFonts w:asciiTheme="minorHAnsi" w:hAnsiTheme="minorHAnsi" w:cstheme="minorHAnsi"/>
            <w:sz w:val="24"/>
            <w:szCs w:val="24"/>
          </w:rPr>
          <w:t>nº</w:t>
        </w:r>
      </w:hyperlink>
      <w:r w:rsidRPr="00202FE0">
        <w:rPr>
          <w:rFonts w:asciiTheme="minorHAnsi" w:hAnsiTheme="minorHAnsi" w:cstheme="minorHAnsi"/>
          <w:sz w:val="24"/>
          <w:szCs w:val="24"/>
        </w:rPr>
        <w:t xml:space="preserve"> </w:t>
      </w:r>
      <w:hyperlink r:id="rId269">
        <w:r w:rsidRPr="00202FE0">
          <w:rPr>
            <w:rFonts w:asciiTheme="minorHAnsi" w:hAnsiTheme="minorHAnsi" w:cstheme="minorHAnsi"/>
            <w:sz w:val="24"/>
            <w:szCs w:val="24"/>
          </w:rPr>
          <w:t>14.133,</w:t>
        </w:r>
      </w:hyperlink>
      <w:r w:rsidRPr="00202FE0">
        <w:rPr>
          <w:rFonts w:asciiTheme="minorHAnsi" w:hAnsiTheme="minorHAnsi" w:cstheme="minorHAnsi"/>
          <w:sz w:val="24"/>
          <w:szCs w:val="24"/>
        </w:rPr>
        <w:t xml:space="preserve"> </w:t>
      </w:r>
      <w:hyperlink r:id="rId270">
        <w:r w:rsidRPr="00202FE0">
          <w:rPr>
            <w:rFonts w:asciiTheme="minorHAnsi" w:hAnsiTheme="minorHAnsi" w:cstheme="minorHAnsi"/>
            <w:sz w:val="24"/>
            <w:szCs w:val="24"/>
          </w:rPr>
          <w:t>de</w:t>
        </w:r>
      </w:hyperlink>
      <w:r w:rsidRPr="00202FE0">
        <w:rPr>
          <w:rFonts w:asciiTheme="minorHAnsi" w:hAnsiTheme="minorHAnsi" w:cstheme="minorHAnsi"/>
          <w:sz w:val="24"/>
          <w:szCs w:val="24"/>
        </w:rPr>
        <w:t xml:space="preserve"> </w:t>
      </w:r>
      <w:hyperlink r:id="rId271">
        <w:r w:rsidRPr="00202FE0">
          <w:rPr>
            <w:rFonts w:asciiTheme="minorHAnsi" w:hAnsiTheme="minorHAnsi" w:cstheme="minorHAnsi"/>
            <w:sz w:val="24"/>
            <w:szCs w:val="24"/>
          </w:rPr>
          <w:t>2021</w:t>
        </w:r>
      </w:hyperlink>
      <w:r w:rsidRPr="00202FE0">
        <w:rPr>
          <w:rFonts w:asciiTheme="minorHAnsi" w:hAnsiTheme="minorHAnsi" w:cstheme="minorHAnsi"/>
          <w:sz w:val="24"/>
          <w:szCs w:val="24"/>
        </w:rPr>
        <w:t>, a Administração poderá, garantida a prévia defesa, aplicar aos licitantes e/ou adjudicatários as seguintes sanções, sem prejuízo das responsabilidades civil e criminal:</w:t>
      </w:r>
    </w:p>
    <w:p w14:paraId="49CE48B9" w14:textId="77777777" w:rsidR="00B97BB2" w:rsidRPr="00202FE0" w:rsidRDefault="00097454" w:rsidP="00A568BA">
      <w:pPr>
        <w:ind w:left="426" w:right="157" w:firstLine="0"/>
        <w:rPr>
          <w:rFonts w:asciiTheme="minorHAnsi" w:hAnsiTheme="minorHAnsi" w:cstheme="minorHAnsi"/>
          <w:sz w:val="24"/>
          <w:szCs w:val="24"/>
        </w:rPr>
      </w:pPr>
      <w:r w:rsidRPr="00202FE0">
        <w:rPr>
          <w:rFonts w:asciiTheme="minorHAnsi" w:hAnsiTheme="minorHAnsi" w:cstheme="minorHAnsi"/>
          <w:sz w:val="24"/>
          <w:szCs w:val="24"/>
        </w:rPr>
        <w:t>9.2.1.advertência;</w:t>
      </w:r>
    </w:p>
    <w:p w14:paraId="09C8B8F4" w14:textId="77777777" w:rsidR="00B97BB2" w:rsidRPr="00202FE0" w:rsidRDefault="00097454" w:rsidP="00A568BA">
      <w:pPr>
        <w:ind w:left="426" w:right="157" w:firstLine="0"/>
        <w:rPr>
          <w:rFonts w:asciiTheme="minorHAnsi" w:hAnsiTheme="minorHAnsi" w:cstheme="minorHAnsi"/>
          <w:sz w:val="24"/>
          <w:szCs w:val="24"/>
        </w:rPr>
      </w:pPr>
      <w:r w:rsidRPr="00202FE0">
        <w:rPr>
          <w:rFonts w:asciiTheme="minorHAnsi" w:hAnsiTheme="minorHAnsi" w:cstheme="minorHAnsi"/>
          <w:sz w:val="24"/>
          <w:szCs w:val="24"/>
        </w:rPr>
        <w:t>9.2.2.multa;</w:t>
      </w:r>
    </w:p>
    <w:p w14:paraId="746C10A6" w14:textId="77777777" w:rsidR="00B97BB2" w:rsidRPr="00202FE0" w:rsidRDefault="00097454" w:rsidP="00A568BA">
      <w:pPr>
        <w:ind w:left="426" w:right="157" w:firstLine="0"/>
        <w:rPr>
          <w:rFonts w:asciiTheme="minorHAnsi" w:hAnsiTheme="minorHAnsi" w:cstheme="minorHAnsi"/>
          <w:sz w:val="24"/>
          <w:szCs w:val="24"/>
        </w:rPr>
      </w:pPr>
      <w:r w:rsidRPr="00202FE0">
        <w:rPr>
          <w:rFonts w:asciiTheme="minorHAnsi" w:hAnsiTheme="minorHAnsi" w:cstheme="minorHAnsi"/>
          <w:sz w:val="24"/>
          <w:szCs w:val="24"/>
        </w:rPr>
        <w:t>9.2.3.impedimento de licitar e contratar; e</w:t>
      </w:r>
    </w:p>
    <w:p w14:paraId="70C7B05B" w14:textId="77777777" w:rsidR="00B97BB2" w:rsidRPr="00202FE0" w:rsidRDefault="00097454" w:rsidP="00A568BA">
      <w:pPr>
        <w:ind w:left="426" w:right="157" w:hanging="510"/>
        <w:rPr>
          <w:rFonts w:asciiTheme="minorHAnsi" w:hAnsiTheme="minorHAnsi" w:cstheme="minorHAnsi"/>
          <w:sz w:val="24"/>
          <w:szCs w:val="24"/>
        </w:rPr>
      </w:pPr>
      <w:r w:rsidRPr="00202FE0">
        <w:rPr>
          <w:rFonts w:asciiTheme="minorHAnsi" w:hAnsiTheme="minorHAnsi" w:cstheme="minorHAnsi"/>
          <w:sz w:val="24"/>
          <w:szCs w:val="24"/>
        </w:rPr>
        <w:t>9.2.4.declaração de inidoneidade para licitar ou contratar, enquanto perdurarem os motivos determinantes da punição ou até que seja promovida sua reabilitação perante a própria autoridade que aplicou a penalidade.</w:t>
      </w:r>
    </w:p>
    <w:p w14:paraId="37C57D3C" w14:textId="77777777" w:rsidR="00B97BB2" w:rsidRPr="00202FE0" w:rsidRDefault="00097454" w:rsidP="00A568BA">
      <w:pPr>
        <w:ind w:left="426" w:right="157" w:firstLine="0"/>
        <w:rPr>
          <w:rFonts w:asciiTheme="minorHAnsi" w:hAnsiTheme="minorHAnsi" w:cstheme="minorHAnsi"/>
          <w:sz w:val="24"/>
          <w:szCs w:val="24"/>
        </w:rPr>
      </w:pPr>
      <w:r w:rsidRPr="00202FE0">
        <w:rPr>
          <w:rFonts w:asciiTheme="minorHAnsi" w:hAnsiTheme="minorHAnsi" w:cstheme="minorHAnsi"/>
          <w:sz w:val="24"/>
          <w:szCs w:val="24"/>
        </w:rPr>
        <w:t>9.3. Na aplicação das sanções serão considerados:</w:t>
      </w:r>
    </w:p>
    <w:p w14:paraId="2E62291C" w14:textId="77777777" w:rsidR="00B97BB2" w:rsidRPr="00202FE0" w:rsidRDefault="00097454" w:rsidP="00A568BA">
      <w:pPr>
        <w:ind w:left="426" w:right="157" w:firstLine="0"/>
        <w:rPr>
          <w:rFonts w:asciiTheme="minorHAnsi" w:hAnsiTheme="minorHAnsi" w:cstheme="minorHAnsi"/>
          <w:sz w:val="24"/>
          <w:szCs w:val="24"/>
        </w:rPr>
      </w:pPr>
      <w:r w:rsidRPr="00202FE0">
        <w:rPr>
          <w:rFonts w:asciiTheme="minorHAnsi" w:hAnsiTheme="minorHAnsi" w:cstheme="minorHAnsi"/>
          <w:sz w:val="24"/>
          <w:szCs w:val="24"/>
        </w:rPr>
        <w:t>9.3.1.a natureza e a gravidade da infração cometida.</w:t>
      </w:r>
    </w:p>
    <w:p w14:paraId="06CFE780" w14:textId="77777777" w:rsidR="00B97BB2" w:rsidRPr="00202FE0" w:rsidRDefault="00097454" w:rsidP="00A568BA">
      <w:pPr>
        <w:ind w:left="426" w:right="157" w:firstLine="0"/>
        <w:rPr>
          <w:rFonts w:asciiTheme="minorHAnsi" w:hAnsiTheme="minorHAnsi" w:cstheme="minorHAnsi"/>
          <w:sz w:val="24"/>
          <w:szCs w:val="24"/>
        </w:rPr>
      </w:pPr>
      <w:r w:rsidRPr="00202FE0">
        <w:rPr>
          <w:rFonts w:asciiTheme="minorHAnsi" w:hAnsiTheme="minorHAnsi" w:cstheme="minorHAnsi"/>
          <w:sz w:val="24"/>
          <w:szCs w:val="24"/>
        </w:rPr>
        <w:t>9.3.2.as peculiaridades do caso concreto;</w:t>
      </w:r>
    </w:p>
    <w:p w14:paraId="70F0C22F" w14:textId="77777777" w:rsidR="00B97BB2" w:rsidRPr="00202FE0" w:rsidRDefault="00097454" w:rsidP="00A568BA">
      <w:pPr>
        <w:ind w:left="426" w:right="157" w:firstLine="0"/>
        <w:rPr>
          <w:rFonts w:asciiTheme="minorHAnsi" w:hAnsiTheme="minorHAnsi" w:cstheme="minorHAnsi"/>
          <w:sz w:val="24"/>
          <w:szCs w:val="24"/>
        </w:rPr>
      </w:pPr>
      <w:r w:rsidRPr="00202FE0">
        <w:rPr>
          <w:rFonts w:asciiTheme="minorHAnsi" w:hAnsiTheme="minorHAnsi" w:cstheme="minorHAnsi"/>
          <w:sz w:val="24"/>
          <w:szCs w:val="24"/>
        </w:rPr>
        <w:t>9.3.3.as circunstâncias agravantes ou atenuantes;</w:t>
      </w:r>
    </w:p>
    <w:p w14:paraId="5F56771D" w14:textId="77777777" w:rsidR="00B97BB2" w:rsidRPr="00202FE0" w:rsidRDefault="00097454" w:rsidP="00A568BA">
      <w:pPr>
        <w:ind w:left="426" w:right="157" w:firstLine="0"/>
        <w:rPr>
          <w:rFonts w:asciiTheme="minorHAnsi" w:hAnsiTheme="minorHAnsi" w:cstheme="minorHAnsi"/>
          <w:sz w:val="24"/>
          <w:szCs w:val="24"/>
        </w:rPr>
      </w:pPr>
      <w:r w:rsidRPr="00202FE0">
        <w:rPr>
          <w:rFonts w:asciiTheme="minorHAnsi" w:hAnsiTheme="minorHAnsi" w:cstheme="minorHAnsi"/>
          <w:sz w:val="24"/>
          <w:szCs w:val="24"/>
        </w:rPr>
        <w:t>9.3.4.os danos que dela provierem para a Administração Pública;</w:t>
      </w:r>
    </w:p>
    <w:p w14:paraId="13247F0F" w14:textId="77777777" w:rsidR="00B97BB2" w:rsidRPr="00202FE0" w:rsidRDefault="00097454" w:rsidP="00A568BA">
      <w:pPr>
        <w:ind w:left="426" w:right="157" w:hanging="510"/>
        <w:rPr>
          <w:rFonts w:asciiTheme="minorHAnsi" w:hAnsiTheme="minorHAnsi" w:cstheme="minorHAnsi"/>
          <w:sz w:val="24"/>
          <w:szCs w:val="24"/>
        </w:rPr>
      </w:pPr>
      <w:r w:rsidRPr="00202FE0">
        <w:rPr>
          <w:rFonts w:asciiTheme="minorHAnsi" w:hAnsiTheme="minorHAnsi" w:cstheme="minorHAnsi"/>
          <w:sz w:val="24"/>
          <w:szCs w:val="24"/>
        </w:rPr>
        <w:t>9.3.5.a implantação ou o aperfeiçoamento de programa de integridade, conforme normas e orientações dos órgãos de controle.</w:t>
      </w:r>
    </w:p>
    <w:p w14:paraId="7A2B2F06" w14:textId="77777777" w:rsidR="00B97BB2" w:rsidRPr="00202FE0" w:rsidRDefault="00097454" w:rsidP="00A568BA">
      <w:pPr>
        <w:ind w:left="426" w:right="157"/>
        <w:rPr>
          <w:rFonts w:asciiTheme="minorHAnsi" w:hAnsiTheme="minorHAnsi" w:cstheme="minorHAnsi"/>
          <w:sz w:val="24"/>
          <w:szCs w:val="24"/>
        </w:rPr>
      </w:pPr>
      <w:r w:rsidRPr="00202FE0">
        <w:rPr>
          <w:rFonts w:asciiTheme="minorHAnsi" w:hAnsiTheme="minorHAnsi" w:cstheme="minorHAnsi"/>
          <w:sz w:val="24"/>
          <w:szCs w:val="24"/>
        </w:rPr>
        <w:t xml:space="preserve">9.4. A multa será recolhida em percentual de 0,5% a 30% incidente sobre o valor do contrato licitado, recolhida no prazo máximo de </w:t>
      </w:r>
      <w:r w:rsidRPr="00202FE0">
        <w:rPr>
          <w:rFonts w:asciiTheme="minorHAnsi" w:hAnsiTheme="minorHAnsi" w:cstheme="minorHAnsi"/>
          <w:b/>
          <w:sz w:val="24"/>
          <w:szCs w:val="24"/>
        </w:rPr>
        <w:t xml:space="preserve">30 (trinta) dias </w:t>
      </w:r>
      <w:r w:rsidRPr="00202FE0">
        <w:rPr>
          <w:rFonts w:asciiTheme="minorHAnsi" w:hAnsiTheme="minorHAnsi" w:cstheme="minorHAnsi"/>
          <w:sz w:val="24"/>
          <w:szCs w:val="24"/>
        </w:rPr>
        <w:t>úteis, a contar da comunicação oficial.</w:t>
      </w:r>
    </w:p>
    <w:p w14:paraId="65B7EB72" w14:textId="77777777" w:rsidR="00B97BB2" w:rsidRPr="00202FE0" w:rsidRDefault="00097454" w:rsidP="00A568BA">
      <w:pPr>
        <w:ind w:left="426" w:right="157" w:hanging="510"/>
        <w:rPr>
          <w:rFonts w:asciiTheme="minorHAnsi" w:hAnsiTheme="minorHAnsi" w:cstheme="minorHAnsi"/>
          <w:sz w:val="24"/>
          <w:szCs w:val="24"/>
        </w:rPr>
      </w:pPr>
      <w:r w:rsidRPr="00202FE0">
        <w:rPr>
          <w:rFonts w:asciiTheme="minorHAnsi" w:hAnsiTheme="minorHAnsi" w:cstheme="minorHAnsi"/>
          <w:sz w:val="24"/>
          <w:szCs w:val="24"/>
        </w:rPr>
        <w:t>9.4.1.Para as infrações previstas nos itens 9.1.1, 9.1.2 e 9.1.3, a multa será de 0,5% a 15% do valor do contrato licitado.</w:t>
      </w:r>
    </w:p>
    <w:p w14:paraId="5BD04E67" w14:textId="77777777" w:rsidR="00B97BB2" w:rsidRPr="00202FE0" w:rsidRDefault="00097454" w:rsidP="00A568BA">
      <w:pPr>
        <w:ind w:left="426" w:right="157" w:hanging="510"/>
        <w:rPr>
          <w:rFonts w:asciiTheme="minorHAnsi" w:hAnsiTheme="minorHAnsi" w:cstheme="minorHAnsi"/>
          <w:sz w:val="24"/>
          <w:szCs w:val="24"/>
        </w:rPr>
      </w:pPr>
      <w:r w:rsidRPr="00202FE0">
        <w:rPr>
          <w:rFonts w:asciiTheme="minorHAnsi" w:hAnsiTheme="minorHAnsi" w:cstheme="minorHAnsi"/>
          <w:sz w:val="24"/>
          <w:szCs w:val="24"/>
        </w:rPr>
        <w:lastRenderedPageBreak/>
        <w:t>9.4.2.Para as infrações previstas nos itens 9.1.4, 9.1.5, 9.1.6, 9.1.7 e 9.1.8, a multa será de 15% a 30% do valor do contrato licitado.</w:t>
      </w:r>
    </w:p>
    <w:p w14:paraId="615CA506" w14:textId="77777777" w:rsidR="00B97BB2" w:rsidRPr="00202FE0" w:rsidRDefault="00097454" w:rsidP="00A568BA">
      <w:pPr>
        <w:ind w:left="426" w:right="157"/>
        <w:rPr>
          <w:rFonts w:asciiTheme="minorHAnsi" w:hAnsiTheme="minorHAnsi" w:cstheme="minorHAnsi"/>
          <w:sz w:val="24"/>
          <w:szCs w:val="24"/>
        </w:rPr>
      </w:pPr>
      <w:r w:rsidRPr="00202FE0">
        <w:rPr>
          <w:rFonts w:asciiTheme="minorHAnsi" w:hAnsiTheme="minorHAnsi" w:cstheme="minorHAnsi"/>
          <w:sz w:val="24"/>
          <w:szCs w:val="24"/>
        </w:rPr>
        <w:t>9.5. As sanções de advertência, impedimento de licitar e contratar e declaração de inidoneidade para licitar ou contratar poderão ser aplicadas, cumulativamente ou não, à penalidade de multa.</w:t>
      </w:r>
    </w:p>
    <w:p w14:paraId="3A33CEB1" w14:textId="77777777" w:rsidR="00B97BB2" w:rsidRPr="00202FE0" w:rsidRDefault="00097454" w:rsidP="00A568BA">
      <w:pPr>
        <w:ind w:left="426" w:right="157"/>
        <w:rPr>
          <w:rFonts w:asciiTheme="minorHAnsi" w:hAnsiTheme="minorHAnsi" w:cstheme="minorHAnsi"/>
          <w:sz w:val="24"/>
          <w:szCs w:val="24"/>
        </w:rPr>
      </w:pPr>
      <w:r w:rsidRPr="00202FE0">
        <w:rPr>
          <w:rFonts w:asciiTheme="minorHAnsi" w:hAnsiTheme="minorHAnsi" w:cstheme="minorHAnsi"/>
          <w:sz w:val="24"/>
          <w:szCs w:val="24"/>
        </w:rPr>
        <w:t>9.6. Na aplicação da sanção de multa será facultada a defesa do interessado no prazo de 15 (quinze) dias úteis, contado da data de sua intimação.</w:t>
      </w:r>
    </w:p>
    <w:p w14:paraId="708D2B46" w14:textId="77777777" w:rsidR="00B97BB2" w:rsidRPr="00202FE0" w:rsidRDefault="00097454" w:rsidP="00A568BA">
      <w:pPr>
        <w:ind w:left="426" w:right="157"/>
        <w:rPr>
          <w:rFonts w:asciiTheme="minorHAnsi" w:hAnsiTheme="minorHAnsi" w:cstheme="minorHAnsi"/>
          <w:sz w:val="24"/>
          <w:szCs w:val="24"/>
        </w:rPr>
      </w:pPr>
      <w:r w:rsidRPr="00202FE0">
        <w:rPr>
          <w:rFonts w:asciiTheme="minorHAnsi" w:hAnsiTheme="minorHAnsi" w:cstheme="minorHAnsi"/>
          <w:sz w:val="24"/>
          <w:szCs w:val="24"/>
        </w:rPr>
        <w:t>9.7. A sanção de impedimento de licitar e contratar será aplicada ao responsável em decorrência das infrações administrativas relacionadas nos itens 9.1.1, 9.1.2 e 9.1.3,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72C20780" w14:textId="77777777" w:rsidR="00B97BB2" w:rsidRPr="00202FE0" w:rsidRDefault="00097454" w:rsidP="00A568BA">
      <w:pPr>
        <w:spacing w:after="1"/>
        <w:ind w:left="426" w:right="157"/>
        <w:rPr>
          <w:rFonts w:asciiTheme="minorHAnsi" w:hAnsiTheme="minorHAnsi" w:cstheme="minorHAnsi"/>
          <w:sz w:val="24"/>
          <w:szCs w:val="24"/>
        </w:rPr>
      </w:pPr>
      <w:r w:rsidRPr="00202FE0">
        <w:rPr>
          <w:rFonts w:asciiTheme="minorHAnsi" w:hAnsiTheme="minorHAnsi" w:cstheme="minorHAnsi"/>
          <w:sz w:val="24"/>
          <w:szCs w:val="24"/>
        </w:rPr>
        <w:t xml:space="preserve">9.8. Poderá ser aplicada ao responsável a sanção de declaração de inidoneidade para licitar ou contratar, em decorrência da prática das infrações dispostas nos itens 9.1.4, 9.1.5, 9.1.6, 9.1.7 e 9.1.8, bem como pelas infrações administrativas previstas nos itens 9.1.1, 9.1.2 e 9.1.3 que justifiquem a imposição de penalidade mais grave que a sanção de impedimento de licitar e contratar, cuja duração observará o prazo previsto no </w:t>
      </w:r>
      <w:hyperlink r:id="rId272" w:anchor="art156%C2%A75">
        <w:r w:rsidRPr="00202FE0">
          <w:rPr>
            <w:rFonts w:asciiTheme="minorHAnsi" w:hAnsiTheme="minorHAnsi" w:cstheme="minorHAnsi"/>
            <w:sz w:val="24"/>
            <w:szCs w:val="24"/>
          </w:rPr>
          <w:t>art.</w:t>
        </w:r>
      </w:hyperlink>
      <w:r w:rsidRPr="00202FE0">
        <w:rPr>
          <w:rFonts w:asciiTheme="minorHAnsi" w:hAnsiTheme="minorHAnsi" w:cstheme="minorHAnsi"/>
          <w:sz w:val="24"/>
          <w:szCs w:val="24"/>
        </w:rPr>
        <w:t xml:space="preserve"> </w:t>
      </w:r>
      <w:hyperlink r:id="rId273" w:anchor="art156%C2%A75">
        <w:r w:rsidRPr="00202FE0">
          <w:rPr>
            <w:rFonts w:asciiTheme="minorHAnsi" w:hAnsiTheme="minorHAnsi" w:cstheme="minorHAnsi"/>
            <w:sz w:val="24"/>
            <w:szCs w:val="24"/>
          </w:rPr>
          <w:t>156,</w:t>
        </w:r>
      </w:hyperlink>
      <w:r w:rsidRPr="00202FE0">
        <w:rPr>
          <w:rFonts w:asciiTheme="minorHAnsi" w:hAnsiTheme="minorHAnsi" w:cstheme="minorHAnsi"/>
          <w:sz w:val="24"/>
          <w:szCs w:val="24"/>
        </w:rPr>
        <w:t xml:space="preserve"> </w:t>
      </w:r>
      <w:hyperlink r:id="rId274" w:anchor="art156%C2%A75">
        <w:r w:rsidRPr="00202FE0">
          <w:rPr>
            <w:rFonts w:asciiTheme="minorHAnsi" w:hAnsiTheme="minorHAnsi" w:cstheme="minorHAnsi"/>
            <w:sz w:val="24"/>
            <w:szCs w:val="24"/>
          </w:rPr>
          <w:t>§5º,</w:t>
        </w:r>
      </w:hyperlink>
      <w:r w:rsidRPr="00202FE0">
        <w:rPr>
          <w:rFonts w:asciiTheme="minorHAnsi" w:hAnsiTheme="minorHAnsi" w:cstheme="minorHAnsi"/>
          <w:sz w:val="24"/>
          <w:szCs w:val="24"/>
        </w:rPr>
        <w:t xml:space="preserve"> </w:t>
      </w:r>
      <w:hyperlink r:id="rId275" w:anchor="art156%C2%A75">
        <w:r w:rsidRPr="00202FE0">
          <w:rPr>
            <w:rFonts w:asciiTheme="minorHAnsi" w:hAnsiTheme="minorHAnsi" w:cstheme="minorHAnsi"/>
            <w:sz w:val="24"/>
            <w:szCs w:val="24"/>
          </w:rPr>
          <w:t>da</w:t>
        </w:r>
      </w:hyperlink>
      <w:r w:rsidRPr="00202FE0">
        <w:rPr>
          <w:rFonts w:asciiTheme="minorHAnsi" w:hAnsiTheme="minorHAnsi" w:cstheme="minorHAnsi"/>
          <w:sz w:val="24"/>
          <w:szCs w:val="24"/>
        </w:rPr>
        <w:t xml:space="preserve"> </w:t>
      </w:r>
      <w:hyperlink r:id="rId276" w:anchor="art156%C2%A75">
        <w:r w:rsidRPr="00202FE0">
          <w:rPr>
            <w:rFonts w:asciiTheme="minorHAnsi" w:hAnsiTheme="minorHAnsi" w:cstheme="minorHAnsi"/>
            <w:sz w:val="24"/>
            <w:szCs w:val="24"/>
          </w:rPr>
          <w:t>Lei</w:t>
        </w:r>
      </w:hyperlink>
      <w:r w:rsidRPr="00202FE0">
        <w:rPr>
          <w:rFonts w:asciiTheme="minorHAnsi" w:hAnsiTheme="minorHAnsi" w:cstheme="minorHAnsi"/>
          <w:sz w:val="24"/>
          <w:szCs w:val="24"/>
        </w:rPr>
        <w:t xml:space="preserve"> </w:t>
      </w:r>
      <w:hyperlink r:id="rId277" w:anchor="art156%C2%A75">
        <w:r w:rsidRPr="00202FE0">
          <w:rPr>
            <w:rFonts w:asciiTheme="minorHAnsi" w:hAnsiTheme="minorHAnsi" w:cstheme="minorHAnsi"/>
            <w:sz w:val="24"/>
            <w:szCs w:val="24"/>
          </w:rPr>
          <w:t>n.º</w:t>
        </w:r>
      </w:hyperlink>
    </w:p>
    <w:p w14:paraId="18A6A912" w14:textId="77777777" w:rsidR="00B97BB2" w:rsidRPr="00202FE0" w:rsidRDefault="00097454" w:rsidP="00A568BA">
      <w:pPr>
        <w:ind w:left="426" w:right="157" w:firstLine="0"/>
        <w:rPr>
          <w:rFonts w:asciiTheme="minorHAnsi" w:hAnsiTheme="minorHAnsi" w:cstheme="minorHAnsi"/>
          <w:sz w:val="24"/>
          <w:szCs w:val="24"/>
        </w:rPr>
      </w:pPr>
      <w:hyperlink r:id="rId278" w:anchor="art156%C2%A75">
        <w:r w:rsidRPr="00202FE0">
          <w:rPr>
            <w:rFonts w:asciiTheme="minorHAnsi" w:hAnsiTheme="minorHAnsi" w:cstheme="minorHAnsi"/>
            <w:sz w:val="24"/>
            <w:szCs w:val="24"/>
          </w:rPr>
          <w:t>14.133/2021</w:t>
        </w:r>
      </w:hyperlink>
      <w:r w:rsidRPr="00202FE0">
        <w:rPr>
          <w:rFonts w:asciiTheme="minorHAnsi" w:hAnsiTheme="minorHAnsi" w:cstheme="minorHAnsi"/>
          <w:sz w:val="24"/>
          <w:szCs w:val="24"/>
        </w:rPr>
        <w:t>.</w:t>
      </w:r>
    </w:p>
    <w:p w14:paraId="4CB0DCD9" w14:textId="77777777" w:rsidR="00B97BB2" w:rsidRPr="00202FE0" w:rsidRDefault="00097454" w:rsidP="00A568BA">
      <w:pPr>
        <w:ind w:left="426" w:right="157"/>
        <w:rPr>
          <w:rFonts w:asciiTheme="minorHAnsi" w:hAnsiTheme="minorHAnsi" w:cstheme="minorHAnsi"/>
          <w:sz w:val="24"/>
          <w:szCs w:val="24"/>
        </w:rPr>
      </w:pPr>
      <w:r w:rsidRPr="00202FE0">
        <w:rPr>
          <w:rFonts w:asciiTheme="minorHAnsi" w:hAnsiTheme="minorHAnsi" w:cstheme="minorHAnsi"/>
          <w:sz w:val="24"/>
          <w:szCs w:val="24"/>
        </w:rPr>
        <w:t xml:space="preserve">9.9. A recusa injustificada do adjudicatário em assinar o contrato ou a ata de registro de preço, ou em aceitar ou retirar o instrumento equivalente no prazo estabelecido pela Administração, descrita no item 9.1.3, caracterizará o descumprimento total da obrigação assumida e o sujeitará às penalidades e à imediata perda da garantia de proposta em favor do órgão ou entidade promotora da licitação, nos termos do </w:t>
      </w:r>
      <w:hyperlink r:id="rId279">
        <w:r w:rsidRPr="00202FE0">
          <w:rPr>
            <w:rFonts w:asciiTheme="minorHAnsi" w:hAnsiTheme="minorHAnsi" w:cstheme="minorHAnsi"/>
            <w:sz w:val="24"/>
            <w:szCs w:val="24"/>
          </w:rPr>
          <w:t>art.</w:t>
        </w:r>
      </w:hyperlink>
      <w:r w:rsidRPr="00202FE0">
        <w:rPr>
          <w:rFonts w:asciiTheme="minorHAnsi" w:hAnsiTheme="minorHAnsi" w:cstheme="minorHAnsi"/>
          <w:sz w:val="24"/>
          <w:szCs w:val="24"/>
        </w:rPr>
        <w:t xml:space="preserve"> </w:t>
      </w:r>
      <w:hyperlink r:id="rId280">
        <w:r w:rsidRPr="00202FE0">
          <w:rPr>
            <w:rFonts w:asciiTheme="minorHAnsi" w:hAnsiTheme="minorHAnsi" w:cstheme="minorHAnsi"/>
            <w:sz w:val="24"/>
            <w:szCs w:val="24"/>
          </w:rPr>
          <w:t>45,</w:t>
        </w:r>
      </w:hyperlink>
      <w:r w:rsidRPr="00202FE0">
        <w:rPr>
          <w:rFonts w:asciiTheme="minorHAnsi" w:hAnsiTheme="minorHAnsi" w:cstheme="minorHAnsi"/>
          <w:sz w:val="24"/>
          <w:szCs w:val="24"/>
        </w:rPr>
        <w:t xml:space="preserve"> </w:t>
      </w:r>
      <w:hyperlink r:id="rId281">
        <w:r w:rsidRPr="00202FE0">
          <w:rPr>
            <w:rFonts w:asciiTheme="minorHAnsi" w:hAnsiTheme="minorHAnsi" w:cstheme="minorHAnsi"/>
            <w:sz w:val="24"/>
            <w:szCs w:val="24"/>
          </w:rPr>
          <w:t>§4º</w:t>
        </w:r>
      </w:hyperlink>
      <w:r w:rsidRPr="00202FE0">
        <w:rPr>
          <w:rFonts w:asciiTheme="minorHAnsi" w:hAnsiTheme="minorHAnsi" w:cstheme="minorHAnsi"/>
          <w:sz w:val="24"/>
          <w:szCs w:val="24"/>
        </w:rPr>
        <w:t xml:space="preserve"> </w:t>
      </w:r>
      <w:hyperlink r:id="rId282">
        <w:r w:rsidRPr="00202FE0">
          <w:rPr>
            <w:rFonts w:asciiTheme="minorHAnsi" w:hAnsiTheme="minorHAnsi" w:cstheme="minorHAnsi"/>
            <w:sz w:val="24"/>
            <w:szCs w:val="24"/>
          </w:rPr>
          <w:t>da</w:t>
        </w:r>
      </w:hyperlink>
      <w:r w:rsidRPr="00202FE0">
        <w:rPr>
          <w:rFonts w:asciiTheme="minorHAnsi" w:hAnsiTheme="minorHAnsi" w:cstheme="minorHAnsi"/>
          <w:sz w:val="24"/>
          <w:szCs w:val="24"/>
        </w:rPr>
        <w:t xml:space="preserve"> </w:t>
      </w:r>
      <w:hyperlink r:id="rId283">
        <w:r w:rsidRPr="00202FE0">
          <w:rPr>
            <w:rFonts w:asciiTheme="minorHAnsi" w:hAnsiTheme="minorHAnsi" w:cstheme="minorHAnsi"/>
            <w:sz w:val="24"/>
            <w:szCs w:val="24"/>
          </w:rPr>
          <w:t>IN</w:t>
        </w:r>
      </w:hyperlink>
      <w:r w:rsidRPr="00202FE0">
        <w:rPr>
          <w:rFonts w:asciiTheme="minorHAnsi" w:hAnsiTheme="minorHAnsi" w:cstheme="minorHAnsi"/>
          <w:sz w:val="24"/>
          <w:szCs w:val="24"/>
        </w:rPr>
        <w:t xml:space="preserve"> </w:t>
      </w:r>
      <w:hyperlink r:id="rId284">
        <w:r w:rsidRPr="00202FE0">
          <w:rPr>
            <w:rFonts w:asciiTheme="minorHAnsi" w:hAnsiTheme="minorHAnsi" w:cstheme="minorHAnsi"/>
            <w:sz w:val="24"/>
            <w:szCs w:val="24"/>
          </w:rPr>
          <w:t>SEGES/ME</w:t>
        </w:r>
      </w:hyperlink>
      <w:r w:rsidRPr="00202FE0">
        <w:rPr>
          <w:rFonts w:asciiTheme="minorHAnsi" w:hAnsiTheme="minorHAnsi" w:cstheme="minorHAnsi"/>
          <w:sz w:val="24"/>
          <w:szCs w:val="24"/>
        </w:rPr>
        <w:t xml:space="preserve"> </w:t>
      </w:r>
      <w:hyperlink r:id="rId285">
        <w:r w:rsidRPr="00202FE0">
          <w:rPr>
            <w:rFonts w:asciiTheme="minorHAnsi" w:hAnsiTheme="minorHAnsi" w:cstheme="minorHAnsi"/>
            <w:sz w:val="24"/>
            <w:szCs w:val="24"/>
          </w:rPr>
          <w:t>n.º</w:t>
        </w:r>
      </w:hyperlink>
      <w:r w:rsidRPr="00202FE0">
        <w:rPr>
          <w:rFonts w:asciiTheme="minorHAnsi" w:hAnsiTheme="minorHAnsi" w:cstheme="minorHAnsi"/>
          <w:sz w:val="24"/>
          <w:szCs w:val="24"/>
        </w:rPr>
        <w:t xml:space="preserve"> </w:t>
      </w:r>
      <w:hyperlink r:id="rId286">
        <w:r w:rsidRPr="00202FE0">
          <w:rPr>
            <w:rFonts w:asciiTheme="minorHAnsi" w:hAnsiTheme="minorHAnsi" w:cstheme="minorHAnsi"/>
            <w:sz w:val="24"/>
            <w:szCs w:val="24"/>
          </w:rPr>
          <w:t>73,</w:t>
        </w:r>
      </w:hyperlink>
      <w:r w:rsidRPr="00202FE0">
        <w:rPr>
          <w:rFonts w:asciiTheme="minorHAnsi" w:hAnsiTheme="minorHAnsi" w:cstheme="minorHAnsi"/>
          <w:sz w:val="24"/>
          <w:szCs w:val="24"/>
        </w:rPr>
        <w:t xml:space="preserve"> </w:t>
      </w:r>
      <w:hyperlink r:id="rId287">
        <w:r w:rsidRPr="00202FE0">
          <w:rPr>
            <w:rFonts w:asciiTheme="minorHAnsi" w:hAnsiTheme="minorHAnsi" w:cstheme="minorHAnsi"/>
            <w:sz w:val="24"/>
            <w:szCs w:val="24"/>
          </w:rPr>
          <w:t xml:space="preserve">de </w:t>
        </w:r>
      </w:hyperlink>
      <w:hyperlink r:id="rId288">
        <w:r w:rsidRPr="00202FE0">
          <w:rPr>
            <w:rFonts w:asciiTheme="minorHAnsi" w:hAnsiTheme="minorHAnsi" w:cstheme="minorHAnsi"/>
            <w:sz w:val="24"/>
            <w:szCs w:val="24"/>
          </w:rPr>
          <w:t>2022</w:t>
        </w:r>
      </w:hyperlink>
      <w:r w:rsidRPr="00202FE0">
        <w:rPr>
          <w:rFonts w:asciiTheme="minorHAnsi" w:hAnsiTheme="minorHAnsi" w:cstheme="minorHAnsi"/>
          <w:sz w:val="24"/>
          <w:szCs w:val="24"/>
        </w:rPr>
        <w:t>.</w:t>
      </w:r>
    </w:p>
    <w:p w14:paraId="38154B59" w14:textId="77777777" w:rsidR="00B97BB2" w:rsidRPr="00202FE0" w:rsidRDefault="00097454" w:rsidP="00A568BA">
      <w:pPr>
        <w:ind w:left="426" w:right="157"/>
        <w:rPr>
          <w:rFonts w:asciiTheme="minorHAnsi" w:hAnsiTheme="minorHAnsi" w:cstheme="minorHAnsi"/>
          <w:sz w:val="24"/>
          <w:szCs w:val="24"/>
        </w:rPr>
      </w:pPr>
      <w:r w:rsidRPr="00202FE0">
        <w:rPr>
          <w:rFonts w:asciiTheme="minorHAnsi" w:hAnsiTheme="minorHAnsi" w:cstheme="minorHAnsi"/>
          <w:sz w:val="24"/>
          <w:szCs w:val="24"/>
        </w:rPr>
        <w:t>9.10.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23F858FF" w14:textId="77777777" w:rsidR="00B97BB2" w:rsidRPr="00202FE0" w:rsidRDefault="00097454" w:rsidP="00A568BA">
      <w:pPr>
        <w:numPr>
          <w:ilvl w:val="0"/>
          <w:numId w:val="4"/>
        </w:numPr>
        <w:ind w:left="426" w:right="157" w:hanging="167"/>
        <w:rPr>
          <w:rFonts w:asciiTheme="minorHAnsi" w:hAnsiTheme="minorHAnsi" w:cstheme="minorHAnsi"/>
          <w:sz w:val="24"/>
          <w:szCs w:val="24"/>
        </w:rPr>
      </w:pPr>
      <w:r w:rsidRPr="00202FE0">
        <w:rPr>
          <w:rFonts w:asciiTheme="minorHAnsi" w:hAnsiTheme="minorHAnsi" w:cstheme="minorHAnsi"/>
          <w:sz w:val="24"/>
          <w:szCs w:val="24"/>
        </w:rPr>
        <w:t>11.Caberá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097AE2F1" w14:textId="77777777" w:rsidR="00B97BB2" w:rsidRPr="00202FE0" w:rsidRDefault="00097454" w:rsidP="00A568BA">
      <w:pPr>
        <w:numPr>
          <w:ilvl w:val="1"/>
          <w:numId w:val="4"/>
        </w:numPr>
        <w:ind w:left="426" w:right="157"/>
        <w:rPr>
          <w:rFonts w:asciiTheme="minorHAnsi" w:hAnsiTheme="minorHAnsi" w:cstheme="minorHAnsi"/>
          <w:sz w:val="24"/>
          <w:szCs w:val="24"/>
        </w:rPr>
      </w:pPr>
      <w:r w:rsidRPr="00202FE0">
        <w:rPr>
          <w:rFonts w:asciiTheme="minorHAnsi" w:hAnsiTheme="minorHAnsi" w:cstheme="minorHAnsi"/>
          <w:sz w:val="24"/>
          <w:szCs w:val="24"/>
        </w:rPr>
        <w:lastRenderedPageBreak/>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4A60E2C9" w14:textId="77777777" w:rsidR="00B97BB2" w:rsidRPr="00202FE0" w:rsidRDefault="00097454" w:rsidP="00A568BA">
      <w:pPr>
        <w:numPr>
          <w:ilvl w:val="1"/>
          <w:numId w:val="4"/>
        </w:numPr>
        <w:ind w:left="426" w:right="157"/>
        <w:rPr>
          <w:rFonts w:asciiTheme="minorHAnsi" w:hAnsiTheme="minorHAnsi" w:cstheme="minorHAnsi"/>
          <w:sz w:val="24"/>
          <w:szCs w:val="24"/>
        </w:rPr>
      </w:pPr>
      <w:r w:rsidRPr="00202FE0">
        <w:rPr>
          <w:rFonts w:asciiTheme="minorHAnsi" w:hAnsiTheme="minorHAnsi" w:cstheme="minorHAnsi"/>
          <w:sz w:val="24"/>
          <w:szCs w:val="24"/>
        </w:rPr>
        <w:t>O recurso e o pedido de reconsideração terão efeito suspensivo do ato ou da decisão recorrida até que sobrevenha decisão final da autoridade competente.</w:t>
      </w:r>
    </w:p>
    <w:p w14:paraId="01E90B72" w14:textId="77777777" w:rsidR="00B97BB2" w:rsidRPr="00202FE0" w:rsidRDefault="00097454" w:rsidP="00A568BA">
      <w:pPr>
        <w:numPr>
          <w:ilvl w:val="1"/>
          <w:numId w:val="4"/>
        </w:numPr>
        <w:spacing w:after="291"/>
        <w:ind w:left="426" w:right="157"/>
        <w:rPr>
          <w:rFonts w:asciiTheme="minorHAnsi" w:hAnsiTheme="minorHAnsi" w:cstheme="minorHAnsi"/>
          <w:sz w:val="24"/>
          <w:szCs w:val="24"/>
        </w:rPr>
      </w:pPr>
      <w:r w:rsidRPr="00202FE0">
        <w:rPr>
          <w:rFonts w:asciiTheme="minorHAnsi" w:hAnsiTheme="minorHAnsi" w:cstheme="minorHAnsi"/>
          <w:sz w:val="24"/>
          <w:szCs w:val="24"/>
        </w:rPr>
        <w:t>A aplicação das sanções previstas neste edital não exclui, em hipótese alguma, a obrigação de reparação integral dos danos causados.</w:t>
      </w:r>
    </w:p>
    <w:p w14:paraId="6468C065" w14:textId="77777777" w:rsidR="00B97BB2" w:rsidRPr="00202FE0" w:rsidRDefault="00097454" w:rsidP="00F57894">
      <w:pPr>
        <w:pStyle w:val="Ttulo1"/>
        <w:spacing w:after="92"/>
        <w:ind w:right="0"/>
        <w:rPr>
          <w:rFonts w:asciiTheme="minorHAnsi" w:hAnsiTheme="minorHAnsi" w:cstheme="minorHAnsi"/>
          <w:sz w:val="24"/>
          <w:szCs w:val="24"/>
        </w:rPr>
      </w:pPr>
      <w:r w:rsidRPr="00202FE0">
        <w:rPr>
          <w:rFonts w:asciiTheme="minorHAnsi" w:hAnsiTheme="minorHAnsi" w:cstheme="minorHAnsi"/>
          <w:sz w:val="24"/>
          <w:szCs w:val="24"/>
        </w:rPr>
        <w:t>10.DA IMPUGNAÇÃO AO EDITAL E DO PEDIDO DE ESCLARECIMENTO</w:t>
      </w:r>
    </w:p>
    <w:p w14:paraId="21A9D470" w14:textId="77777777" w:rsidR="00B97BB2" w:rsidRPr="00202FE0" w:rsidRDefault="00097454" w:rsidP="00A568BA">
      <w:pPr>
        <w:ind w:left="426" w:right="157"/>
        <w:rPr>
          <w:rFonts w:asciiTheme="minorHAnsi" w:hAnsiTheme="minorHAnsi" w:cstheme="minorHAnsi"/>
          <w:sz w:val="24"/>
          <w:szCs w:val="24"/>
        </w:rPr>
      </w:pPr>
      <w:r w:rsidRPr="00202FE0">
        <w:rPr>
          <w:rFonts w:asciiTheme="minorHAnsi" w:hAnsiTheme="minorHAnsi" w:cstheme="minorHAnsi"/>
          <w:sz w:val="24"/>
          <w:szCs w:val="24"/>
        </w:rPr>
        <w:t xml:space="preserve">10.1. Qualquer pessoa é parte legítima para impugnar este Edital por irregularidade na aplicação da </w:t>
      </w:r>
      <w:hyperlink r:id="rId289">
        <w:r w:rsidRPr="00202FE0">
          <w:rPr>
            <w:rFonts w:asciiTheme="minorHAnsi" w:hAnsiTheme="minorHAnsi" w:cstheme="minorHAnsi"/>
            <w:sz w:val="24"/>
            <w:szCs w:val="24"/>
          </w:rPr>
          <w:t>Lei</w:t>
        </w:r>
      </w:hyperlink>
      <w:r w:rsidRPr="00202FE0">
        <w:rPr>
          <w:rFonts w:asciiTheme="minorHAnsi" w:hAnsiTheme="minorHAnsi" w:cstheme="minorHAnsi"/>
          <w:sz w:val="24"/>
          <w:szCs w:val="24"/>
        </w:rPr>
        <w:t xml:space="preserve"> </w:t>
      </w:r>
      <w:hyperlink r:id="rId290">
        <w:r w:rsidRPr="00202FE0">
          <w:rPr>
            <w:rFonts w:asciiTheme="minorHAnsi" w:hAnsiTheme="minorHAnsi" w:cstheme="minorHAnsi"/>
            <w:sz w:val="24"/>
            <w:szCs w:val="24"/>
          </w:rPr>
          <w:t>nº</w:t>
        </w:r>
      </w:hyperlink>
      <w:r w:rsidRPr="00202FE0">
        <w:rPr>
          <w:rFonts w:asciiTheme="minorHAnsi" w:hAnsiTheme="minorHAnsi" w:cstheme="minorHAnsi"/>
          <w:sz w:val="24"/>
          <w:szCs w:val="24"/>
        </w:rPr>
        <w:t xml:space="preserve"> </w:t>
      </w:r>
      <w:hyperlink r:id="rId291">
        <w:r w:rsidRPr="00202FE0">
          <w:rPr>
            <w:rFonts w:asciiTheme="minorHAnsi" w:hAnsiTheme="minorHAnsi" w:cstheme="minorHAnsi"/>
            <w:sz w:val="24"/>
            <w:szCs w:val="24"/>
          </w:rPr>
          <w:t>14.133,</w:t>
        </w:r>
      </w:hyperlink>
      <w:r w:rsidRPr="00202FE0">
        <w:rPr>
          <w:rFonts w:asciiTheme="minorHAnsi" w:hAnsiTheme="minorHAnsi" w:cstheme="minorHAnsi"/>
          <w:sz w:val="24"/>
          <w:szCs w:val="24"/>
        </w:rPr>
        <w:t xml:space="preserve"> </w:t>
      </w:r>
      <w:hyperlink r:id="rId292">
        <w:r w:rsidRPr="00202FE0">
          <w:rPr>
            <w:rFonts w:asciiTheme="minorHAnsi" w:hAnsiTheme="minorHAnsi" w:cstheme="minorHAnsi"/>
            <w:sz w:val="24"/>
            <w:szCs w:val="24"/>
          </w:rPr>
          <w:t>de</w:t>
        </w:r>
      </w:hyperlink>
      <w:r w:rsidRPr="00202FE0">
        <w:rPr>
          <w:rFonts w:asciiTheme="minorHAnsi" w:hAnsiTheme="minorHAnsi" w:cstheme="minorHAnsi"/>
          <w:sz w:val="24"/>
          <w:szCs w:val="24"/>
        </w:rPr>
        <w:t xml:space="preserve"> </w:t>
      </w:r>
      <w:hyperlink r:id="rId293">
        <w:r w:rsidRPr="00202FE0">
          <w:rPr>
            <w:rFonts w:asciiTheme="minorHAnsi" w:hAnsiTheme="minorHAnsi" w:cstheme="minorHAnsi"/>
            <w:sz w:val="24"/>
            <w:szCs w:val="24"/>
          </w:rPr>
          <w:t>2021</w:t>
        </w:r>
      </w:hyperlink>
      <w:r w:rsidRPr="00202FE0">
        <w:rPr>
          <w:rFonts w:asciiTheme="minorHAnsi" w:hAnsiTheme="minorHAnsi" w:cstheme="minorHAnsi"/>
          <w:sz w:val="24"/>
          <w:szCs w:val="24"/>
        </w:rPr>
        <w:t>, devendo protocolar o pedido até 3 (três) dias úteis antes da data da abertura do certame.</w:t>
      </w:r>
    </w:p>
    <w:p w14:paraId="0B478CD4" w14:textId="77777777" w:rsidR="00B97BB2" w:rsidRPr="00202FE0" w:rsidRDefault="00097454" w:rsidP="00A568BA">
      <w:pPr>
        <w:ind w:left="426" w:right="157"/>
        <w:rPr>
          <w:rFonts w:asciiTheme="minorHAnsi" w:hAnsiTheme="minorHAnsi" w:cstheme="minorHAnsi"/>
          <w:sz w:val="24"/>
          <w:szCs w:val="24"/>
        </w:rPr>
      </w:pPr>
      <w:r w:rsidRPr="00202FE0">
        <w:rPr>
          <w:rFonts w:asciiTheme="minorHAnsi" w:hAnsiTheme="minorHAnsi" w:cstheme="minorHAnsi"/>
          <w:sz w:val="24"/>
          <w:szCs w:val="24"/>
        </w:rPr>
        <w:t>10.2. A resposta à impugnação ou ao pedido de esclarecimento será divulgado em sítio eletrônico oficial no prazo de até 3 (três) dias úteis, limitado ao último dia útil anterior à data da abertura do certame.</w:t>
      </w:r>
    </w:p>
    <w:p w14:paraId="52F26713" w14:textId="2659961F" w:rsidR="00B97BB2" w:rsidRPr="00202FE0" w:rsidRDefault="00097454" w:rsidP="00A568BA">
      <w:pPr>
        <w:ind w:left="426" w:right="157"/>
        <w:rPr>
          <w:rFonts w:asciiTheme="minorHAnsi" w:hAnsiTheme="minorHAnsi" w:cstheme="minorHAnsi"/>
          <w:sz w:val="24"/>
          <w:szCs w:val="24"/>
        </w:rPr>
      </w:pPr>
      <w:r w:rsidRPr="00202FE0">
        <w:rPr>
          <w:rFonts w:asciiTheme="minorHAnsi" w:hAnsiTheme="minorHAnsi" w:cstheme="minorHAnsi"/>
          <w:sz w:val="24"/>
          <w:szCs w:val="24"/>
        </w:rPr>
        <w:t xml:space="preserve">10.3. A impugnação e o pedido de esclarecimento poderão ser realizados por forma eletrônica, pelos seguintes meios: </w:t>
      </w:r>
      <w:r w:rsidR="00B95E39" w:rsidRPr="00202FE0">
        <w:rPr>
          <w:rFonts w:asciiTheme="minorHAnsi" w:hAnsiTheme="minorHAnsi" w:cstheme="minorHAnsi"/>
          <w:sz w:val="24"/>
          <w:szCs w:val="24"/>
          <w:u w:val="single"/>
        </w:rPr>
        <w:t>https://www.compraslandrisales.com.br/</w:t>
      </w:r>
      <w:r w:rsidRPr="00202FE0">
        <w:rPr>
          <w:rFonts w:asciiTheme="minorHAnsi" w:hAnsiTheme="minorHAnsi" w:cstheme="minorHAnsi"/>
          <w:sz w:val="24"/>
          <w:szCs w:val="24"/>
          <w:u w:val="single"/>
        </w:rPr>
        <w:t xml:space="preserve"> ou através do e-mail: </w:t>
      </w:r>
      <w:r w:rsidR="00B95E39" w:rsidRPr="00202FE0">
        <w:rPr>
          <w:rFonts w:asciiTheme="minorHAnsi" w:hAnsiTheme="minorHAnsi" w:cstheme="minorHAnsi"/>
          <w:sz w:val="24"/>
          <w:szCs w:val="24"/>
          <w:u w:val="single"/>
        </w:rPr>
        <w:t>cpllandrisales@hotmail.com</w:t>
      </w:r>
      <w:r w:rsidRPr="00202FE0">
        <w:rPr>
          <w:rFonts w:asciiTheme="minorHAnsi" w:hAnsiTheme="minorHAnsi" w:cstheme="minorHAnsi"/>
          <w:sz w:val="24"/>
          <w:szCs w:val="24"/>
        </w:rPr>
        <w:t>.</w:t>
      </w:r>
    </w:p>
    <w:p w14:paraId="38691760" w14:textId="77777777" w:rsidR="00B97BB2" w:rsidRPr="00202FE0" w:rsidRDefault="00097454" w:rsidP="00A568BA">
      <w:pPr>
        <w:ind w:left="426" w:right="157"/>
        <w:rPr>
          <w:rFonts w:asciiTheme="minorHAnsi" w:hAnsiTheme="minorHAnsi" w:cstheme="minorHAnsi"/>
          <w:sz w:val="24"/>
          <w:szCs w:val="24"/>
        </w:rPr>
      </w:pPr>
      <w:r w:rsidRPr="00202FE0">
        <w:rPr>
          <w:rFonts w:asciiTheme="minorHAnsi" w:hAnsiTheme="minorHAnsi" w:cstheme="minorHAnsi"/>
          <w:sz w:val="24"/>
          <w:szCs w:val="24"/>
        </w:rPr>
        <w:t>10.4. As impugnações e pedidos de esclarecimentos não suspendem os prazos previstos no certame.</w:t>
      </w:r>
    </w:p>
    <w:p w14:paraId="32B27EB0" w14:textId="29C6A861" w:rsidR="00B97BB2" w:rsidRPr="00202FE0" w:rsidRDefault="00097454" w:rsidP="00646BA6">
      <w:pPr>
        <w:spacing w:after="0" w:line="300" w:lineRule="auto"/>
        <w:ind w:left="426" w:right="144"/>
        <w:jc w:val="left"/>
        <w:rPr>
          <w:rFonts w:asciiTheme="minorHAnsi" w:hAnsiTheme="minorHAnsi" w:cstheme="minorHAnsi"/>
          <w:sz w:val="24"/>
          <w:szCs w:val="24"/>
        </w:rPr>
      </w:pPr>
      <w:r w:rsidRPr="00202FE0">
        <w:rPr>
          <w:rFonts w:asciiTheme="minorHAnsi" w:hAnsiTheme="minorHAnsi" w:cstheme="minorHAnsi"/>
          <w:sz w:val="24"/>
          <w:szCs w:val="24"/>
        </w:rPr>
        <w:t>10.5.</w:t>
      </w:r>
      <w:r w:rsidRPr="00202FE0">
        <w:rPr>
          <w:rFonts w:asciiTheme="minorHAnsi" w:hAnsiTheme="minorHAnsi" w:cstheme="minorHAnsi"/>
          <w:sz w:val="24"/>
          <w:szCs w:val="24"/>
        </w:rPr>
        <w:tab/>
      </w:r>
      <w:r w:rsidR="00F57894" w:rsidRPr="00202FE0">
        <w:rPr>
          <w:rFonts w:asciiTheme="minorHAnsi" w:hAnsiTheme="minorHAnsi" w:cstheme="minorHAnsi"/>
          <w:sz w:val="24"/>
          <w:szCs w:val="24"/>
        </w:rPr>
        <w:t xml:space="preserve"> </w:t>
      </w:r>
      <w:r w:rsidRPr="00202FE0">
        <w:rPr>
          <w:rFonts w:asciiTheme="minorHAnsi" w:hAnsiTheme="minorHAnsi" w:cstheme="minorHAnsi"/>
          <w:sz w:val="24"/>
          <w:szCs w:val="24"/>
        </w:rPr>
        <w:t>A concessão de efeito suspensivo à impugnação é medida excepcional e deverá ser motivada pelo agente de contratação, nos autos do processo de licitação.</w:t>
      </w:r>
    </w:p>
    <w:p w14:paraId="04B3045A" w14:textId="029BB04A" w:rsidR="00B97BB2" w:rsidRPr="00202FE0" w:rsidRDefault="00097454" w:rsidP="00646BA6">
      <w:pPr>
        <w:spacing w:after="0"/>
        <w:ind w:left="426" w:right="157" w:hanging="426"/>
        <w:rPr>
          <w:rFonts w:asciiTheme="minorHAnsi" w:hAnsiTheme="minorHAnsi" w:cstheme="minorHAnsi"/>
          <w:sz w:val="24"/>
          <w:szCs w:val="24"/>
        </w:rPr>
      </w:pPr>
      <w:r w:rsidRPr="00202FE0">
        <w:rPr>
          <w:rFonts w:asciiTheme="minorHAnsi" w:hAnsiTheme="minorHAnsi" w:cstheme="minorHAnsi"/>
          <w:sz w:val="24"/>
          <w:szCs w:val="24"/>
        </w:rPr>
        <w:t>10.6.</w:t>
      </w:r>
      <w:r w:rsidR="00F57894" w:rsidRPr="00202FE0">
        <w:rPr>
          <w:rFonts w:asciiTheme="minorHAnsi" w:hAnsiTheme="minorHAnsi" w:cstheme="minorHAnsi"/>
          <w:sz w:val="24"/>
          <w:szCs w:val="24"/>
        </w:rPr>
        <w:t xml:space="preserve"> </w:t>
      </w:r>
      <w:r w:rsidRPr="00202FE0">
        <w:rPr>
          <w:rFonts w:asciiTheme="minorHAnsi" w:hAnsiTheme="minorHAnsi" w:cstheme="minorHAnsi"/>
          <w:sz w:val="24"/>
          <w:szCs w:val="24"/>
        </w:rPr>
        <w:t>Acolhida a impugnação, será definida e publicada nova data para a realização do certame.</w:t>
      </w:r>
    </w:p>
    <w:p w14:paraId="62BA9F13" w14:textId="77777777" w:rsidR="00B97BB2" w:rsidRPr="00202FE0" w:rsidRDefault="00097454" w:rsidP="00F57894">
      <w:pPr>
        <w:pStyle w:val="Ttulo1"/>
        <w:spacing w:after="99"/>
        <w:ind w:right="0"/>
        <w:rPr>
          <w:rFonts w:asciiTheme="minorHAnsi" w:hAnsiTheme="minorHAnsi" w:cstheme="minorHAnsi"/>
          <w:sz w:val="24"/>
          <w:szCs w:val="24"/>
        </w:rPr>
      </w:pPr>
      <w:r w:rsidRPr="00202FE0">
        <w:rPr>
          <w:rFonts w:asciiTheme="minorHAnsi" w:hAnsiTheme="minorHAnsi" w:cstheme="minorHAnsi"/>
          <w:sz w:val="24"/>
          <w:szCs w:val="24"/>
        </w:rPr>
        <w:t>11. DAS DISPOSIÇÕES GERAIS</w:t>
      </w:r>
    </w:p>
    <w:p w14:paraId="2C758674" w14:textId="77777777" w:rsidR="00B97BB2" w:rsidRPr="00202FE0" w:rsidRDefault="00097454" w:rsidP="00F57894">
      <w:pPr>
        <w:ind w:right="157"/>
        <w:rPr>
          <w:rFonts w:asciiTheme="minorHAnsi" w:hAnsiTheme="minorHAnsi" w:cstheme="minorHAnsi"/>
          <w:sz w:val="24"/>
          <w:szCs w:val="24"/>
        </w:rPr>
      </w:pPr>
      <w:r w:rsidRPr="00202FE0">
        <w:rPr>
          <w:rFonts w:asciiTheme="minorHAnsi" w:hAnsiTheme="minorHAnsi" w:cstheme="minorHAnsi"/>
          <w:sz w:val="24"/>
          <w:szCs w:val="24"/>
        </w:rPr>
        <w:t>11.1.Será divulgada ata da sessão pública no sistema eletrônico.</w:t>
      </w:r>
    </w:p>
    <w:p w14:paraId="33B3CEDB" w14:textId="77777777" w:rsidR="00B97BB2" w:rsidRPr="00202FE0" w:rsidRDefault="00097454" w:rsidP="00A568BA">
      <w:pPr>
        <w:ind w:left="426" w:right="157"/>
        <w:rPr>
          <w:rFonts w:asciiTheme="minorHAnsi" w:hAnsiTheme="minorHAnsi" w:cstheme="minorHAnsi"/>
          <w:sz w:val="24"/>
          <w:szCs w:val="24"/>
        </w:rPr>
      </w:pPr>
      <w:r w:rsidRPr="00202FE0">
        <w:rPr>
          <w:rFonts w:asciiTheme="minorHAnsi" w:hAnsiTheme="minorHAnsi" w:cstheme="minorHAnsi"/>
          <w:sz w:val="24"/>
          <w:szCs w:val="24"/>
        </w:rPr>
        <w:t>11.2.Não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Agente de Contratação/ Comissão.</w:t>
      </w:r>
    </w:p>
    <w:p w14:paraId="141382AD" w14:textId="77777777" w:rsidR="00B97BB2" w:rsidRPr="00202FE0" w:rsidRDefault="00097454" w:rsidP="00A568BA">
      <w:pPr>
        <w:ind w:left="426" w:right="157"/>
        <w:rPr>
          <w:rFonts w:asciiTheme="minorHAnsi" w:hAnsiTheme="minorHAnsi" w:cstheme="minorHAnsi"/>
          <w:sz w:val="24"/>
          <w:szCs w:val="24"/>
        </w:rPr>
      </w:pPr>
      <w:r w:rsidRPr="00202FE0">
        <w:rPr>
          <w:rFonts w:asciiTheme="minorHAnsi" w:hAnsiTheme="minorHAnsi" w:cstheme="minorHAnsi"/>
          <w:sz w:val="24"/>
          <w:szCs w:val="24"/>
        </w:rPr>
        <w:t>11.3.Todas as referências de tempo no Edital, no aviso e durante a sessão pública observarão o horário de Brasília - DF.</w:t>
      </w:r>
    </w:p>
    <w:p w14:paraId="4B88D587" w14:textId="77777777" w:rsidR="00B97BB2" w:rsidRPr="00202FE0" w:rsidRDefault="00097454" w:rsidP="00F57894">
      <w:pPr>
        <w:ind w:right="157"/>
        <w:rPr>
          <w:rFonts w:asciiTheme="minorHAnsi" w:hAnsiTheme="minorHAnsi" w:cstheme="minorHAnsi"/>
          <w:sz w:val="24"/>
          <w:szCs w:val="24"/>
        </w:rPr>
      </w:pPr>
      <w:r w:rsidRPr="00202FE0">
        <w:rPr>
          <w:rFonts w:asciiTheme="minorHAnsi" w:hAnsiTheme="minorHAnsi" w:cstheme="minorHAnsi"/>
          <w:sz w:val="24"/>
          <w:szCs w:val="24"/>
        </w:rPr>
        <w:t>11.4.A homologação do resultado desta licitação não implicará direito à contratação.</w:t>
      </w:r>
    </w:p>
    <w:p w14:paraId="5B747C1A" w14:textId="77777777" w:rsidR="00B97BB2" w:rsidRPr="00202FE0" w:rsidRDefault="00097454" w:rsidP="00A568BA">
      <w:pPr>
        <w:ind w:left="426" w:right="157"/>
        <w:rPr>
          <w:rFonts w:asciiTheme="minorHAnsi" w:hAnsiTheme="minorHAnsi" w:cstheme="minorHAnsi"/>
          <w:sz w:val="24"/>
          <w:szCs w:val="24"/>
        </w:rPr>
      </w:pPr>
      <w:r w:rsidRPr="00202FE0">
        <w:rPr>
          <w:rFonts w:asciiTheme="minorHAnsi" w:hAnsiTheme="minorHAnsi" w:cstheme="minorHAnsi"/>
          <w:sz w:val="24"/>
          <w:szCs w:val="24"/>
        </w:rPr>
        <w:t>11.5.As normas disciplinadoras da licitação serão sempre interpretadas em favor da ampliação da disputa entre os interessados, desde que não comprometam o interesse da Administração, o princípio da isonomia, a finalidade e a segurança da contratação.</w:t>
      </w:r>
    </w:p>
    <w:p w14:paraId="1EC9C60B" w14:textId="77777777" w:rsidR="00B97BB2" w:rsidRPr="00202FE0" w:rsidRDefault="00097454" w:rsidP="00A568BA">
      <w:pPr>
        <w:ind w:left="426" w:right="157"/>
        <w:rPr>
          <w:rFonts w:asciiTheme="minorHAnsi" w:hAnsiTheme="minorHAnsi" w:cstheme="minorHAnsi"/>
          <w:sz w:val="24"/>
          <w:szCs w:val="24"/>
        </w:rPr>
      </w:pPr>
      <w:r w:rsidRPr="00202FE0">
        <w:rPr>
          <w:rFonts w:asciiTheme="minorHAnsi" w:hAnsiTheme="minorHAnsi" w:cstheme="minorHAnsi"/>
          <w:sz w:val="24"/>
          <w:szCs w:val="24"/>
        </w:rPr>
        <w:lastRenderedPageBreak/>
        <w:t>11.6.Os licitantes assumem todos os custos de preparação e apresentação de suas propostas e a Administração não será, em nenhum caso, responsável por esses custos, independentemente da condução ou do resultado do processo licitatório.</w:t>
      </w:r>
    </w:p>
    <w:p w14:paraId="3DBF4A3F" w14:textId="77777777" w:rsidR="00B97BB2" w:rsidRPr="00202FE0" w:rsidRDefault="00097454" w:rsidP="00A568BA">
      <w:pPr>
        <w:ind w:left="426" w:right="157"/>
        <w:rPr>
          <w:rFonts w:asciiTheme="minorHAnsi" w:hAnsiTheme="minorHAnsi" w:cstheme="minorHAnsi"/>
          <w:sz w:val="24"/>
          <w:szCs w:val="24"/>
        </w:rPr>
      </w:pPr>
      <w:r w:rsidRPr="00202FE0">
        <w:rPr>
          <w:rFonts w:asciiTheme="minorHAnsi" w:hAnsiTheme="minorHAnsi" w:cstheme="minorHAnsi"/>
          <w:sz w:val="24"/>
          <w:szCs w:val="24"/>
        </w:rPr>
        <w:t>11.7.Na contagem dos prazos estabelecidos neste Edital e seus Anexos, excluir-se-á o dia do início e incluir-se-á o do vencimento. Só se iniciam e vencem os prazos em dias de expediente na Administração.</w:t>
      </w:r>
    </w:p>
    <w:p w14:paraId="6E9019D7" w14:textId="77777777" w:rsidR="00B97BB2" w:rsidRPr="00202FE0" w:rsidRDefault="00097454" w:rsidP="00A568BA">
      <w:pPr>
        <w:ind w:left="426" w:right="157"/>
        <w:rPr>
          <w:rFonts w:asciiTheme="minorHAnsi" w:hAnsiTheme="minorHAnsi" w:cstheme="minorHAnsi"/>
          <w:sz w:val="24"/>
          <w:szCs w:val="24"/>
        </w:rPr>
      </w:pPr>
      <w:r w:rsidRPr="00202FE0">
        <w:rPr>
          <w:rFonts w:asciiTheme="minorHAnsi" w:hAnsiTheme="minorHAnsi" w:cstheme="minorHAnsi"/>
          <w:sz w:val="24"/>
          <w:szCs w:val="24"/>
        </w:rPr>
        <w:t>11.8.O desatendimento de exigências formais não essenciais não importará o afastamento do licitante, desde que seja possível o aproveitamento do ato, observados os princípios da isonomia e do interesse público.</w:t>
      </w:r>
    </w:p>
    <w:p w14:paraId="293C4DD6" w14:textId="28ECE5A0" w:rsidR="00B97BB2" w:rsidRPr="00202FE0" w:rsidRDefault="00F57894" w:rsidP="00F57894">
      <w:pPr>
        <w:ind w:right="157"/>
        <w:rPr>
          <w:rFonts w:asciiTheme="minorHAnsi" w:hAnsiTheme="minorHAnsi" w:cstheme="minorHAnsi"/>
          <w:sz w:val="24"/>
          <w:szCs w:val="24"/>
        </w:rPr>
      </w:pPr>
      <w:r w:rsidRPr="00202FE0">
        <w:rPr>
          <w:rFonts w:asciiTheme="minorHAnsi" w:hAnsiTheme="minorHAnsi" w:cstheme="minorHAnsi"/>
          <w:sz w:val="24"/>
          <w:szCs w:val="24"/>
        </w:rPr>
        <w:t>11.</w:t>
      </w:r>
      <w:r w:rsidR="00097454" w:rsidRPr="00202FE0">
        <w:rPr>
          <w:rFonts w:asciiTheme="minorHAnsi" w:hAnsiTheme="minorHAnsi" w:cstheme="minorHAnsi"/>
          <w:sz w:val="24"/>
          <w:szCs w:val="24"/>
        </w:rPr>
        <w:t>9.Em caso de divergência entre disposições deste Edital e de seus anexos ou demais peças que compõem o processo, prevalecerá as deste Edital.</w:t>
      </w:r>
    </w:p>
    <w:p w14:paraId="0982C09F" w14:textId="5FA395ED" w:rsidR="00B97BB2" w:rsidRPr="00202FE0" w:rsidRDefault="00097454" w:rsidP="00F57894">
      <w:pPr>
        <w:numPr>
          <w:ilvl w:val="1"/>
          <w:numId w:val="5"/>
        </w:numPr>
        <w:ind w:left="426" w:right="157" w:hanging="426"/>
        <w:rPr>
          <w:rFonts w:asciiTheme="minorHAnsi" w:hAnsiTheme="minorHAnsi" w:cstheme="minorHAnsi"/>
          <w:sz w:val="24"/>
          <w:szCs w:val="24"/>
        </w:rPr>
      </w:pPr>
      <w:r w:rsidRPr="00202FE0">
        <w:rPr>
          <w:rFonts w:asciiTheme="minorHAnsi" w:hAnsiTheme="minorHAnsi" w:cstheme="minorHAnsi"/>
          <w:sz w:val="24"/>
          <w:szCs w:val="24"/>
        </w:rPr>
        <w:t xml:space="preserve">O Edital e seus anexos estão disponíveis, na íntegra, no endereço eletrônico </w:t>
      </w:r>
      <w:r w:rsidR="00944428" w:rsidRPr="00202FE0">
        <w:rPr>
          <w:rFonts w:asciiTheme="minorHAnsi" w:hAnsiTheme="minorHAnsi" w:cstheme="minorHAnsi"/>
          <w:sz w:val="24"/>
          <w:szCs w:val="24"/>
        </w:rPr>
        <w:t>https://www.compraslandrisales.com.br</w:t>
      </w:r>
      <w:r w:rsidRPr="00202FE0">
        <w:rPr>
          <w:rFonts w:asciiTheme="minorHAnsi" w:hAnsiTheme="minorHAnsi" w:cstheme="minorHAnsi"/>
          <w:sz w:val="24"/>
          <w:szCs w:val="24"/>
        </w:rPr>
        <w:t xml:space="preserve">, e no mural de licitações do TCE-PI, </w:t>
      </w:r>
      <w:hyperlink r:id="rId294">
        <w:r w:rsidRPr="00202FE0">
          <w:rPr>
            <w:rFonts w:asciiTheme="minorHAnsi" w:hAnsiTheme="minorHAnsi" w:cstheme="minorHAnsi"/>
            <w:sz w:val="24"/>
            <w:szCs w:val="24"/>
          </w:rPr>
          <w:t>https://sistemas.tce.pi.gov.br/licitacoesweb/mural</w:t>
        </w:r>
      </w:hyperlink>
      <w:r w:rsidRPr="00202FE0">
        <w:rPr>
          <w:rFonts w:asciiTheme="minorHAnsi" w:hAnsiTheme="minorHAnsi" w:cstheme="minorHAnsi"/>
          <w:sz w:val="24"/>
          <w:szCs w:val="24"/>
        </w:rPr>
        <w:t>.</w:t>
      </w:r>
    </w:p>
    <w:p w14:paraId="782437E0" w14:textId="77777777" w:rsidR="00B97BB2" w:rsidRPr="00202FE0" w:rsidRDefault="00097454" w:rsidP="00F57894">
      <w:pPr>
        <w:numPr>
          <w:ilvl w:val="1"/>
          <w:numId w:val="5"/>
        </w:numPr>
        <w:ind w:left="426" w:right="157" w:hanging="426"/>
        <w:rPr>
          <w:rFonts w:asciiTheme="minorHAnsi" w:hAnsiTheme="minorHAnsi" w:cstheme="minorHAnsi"/>
          <w:sz w:val="24"/>
          <w:szCs w:val="24"/>
        </w:rPr>
      </w:pPr>
      <w:r w:rsidRPr="00202FE0">
        <w:rPr>
          <w:rFonts w:asciiTheme="minorHAnsi" w:hAnsiTheme="minorHAnsi" w:cstheme="minorHAnsi"/>
          <w:sz w:val="24"/>
          <w:szCs w:val="24"/>
        </w:rPr>
        <w:t>Integram este Edital, para todos os fins e efeitos, os seguintes anexos:</w:t>
      </w:r>
    </w:p>
    <w:p w14:paraId="20807B59" w14:textId="77777777" w:rsidR="00B97BB2" w:rsidRPr="00202FE0" w:rsidRDefault="00097454" w:rsidP="00646BA6">
      <w:pPr>
        <w:spacing w:after="155" w:line="265" w:lineRule="auto"/>
        <w:ind w:left="426" w:right="1465" w:hanging="10"/>
        <w:rPr>
          <w:rFonts w:asciiTheme="minorHAnsi" w:hAnsiTheme="minorHAnsi" w:cstheme="minorHAnsi"/>
          <w:sz w:val="24"/>
          <w:szCs w:val="24"/>
        </w:rPr>
      </w:pPr>
      <w:r w:rsidRPr="00202FE0">
        <w:rPr>
          <w:rFonts w:asciiTheme="minorHAnsi" w:hAnsiTheme="minorHAnsi" w:cstheme="minorHAnsi"/>
          <w:sz w:val="24"/>
          <w:szCs w:val="24"/>
        </w:rPr>
        <w:t>11.11.1.ANEXO I – Projeto Básico/Termo de Referência</w:t>
      </w:r>
    </w:p>
    <w:p w14:paraId="7C08B941" w14:textId="77777777" w:rsidR="00B97BB2" w:rsidRPr="00202FE0" w:rsidRDefault="00097454" w:rsidP="00646BA6">
      <w:pPr>
        <w:spacing w:after="323" w:line="265" w:lineRule="auto"/>
        <w:ind w:left="426" w:right="2290" w:hanging="10"/>
        <w:rPr>
          <w:rFonts w:asciiTheme="minorHAnsi" w:hAnsiTheme="minorHAnsi" w:cstheme="minorHAnsi"/>
          <w:sz w:val="24"/>
          <w:szCs w:val="24"/>
        </w:rPr>
      </w:pPr>
      <w:r w:rsidRPr="00202FE0">
        <w:rPr>
          <w:rFonts w:asciiTheme="minorHAnsi" w:hAnsiTheme="minorHAnsi" w:cstheme="minorHAnsi"/>
          <w:sz w:val="24"/>
          <w:szCs w:val="24"/>
        </w:rPr>
        <w:t>11.11.2.ANEXO II – Minuta de Termo de Contrato</w:t>
      </w:r>
    </w:p>
    <w:p w14:paraId="5F7D657C" w14:textId="77777777" w:rsidR="00DD0858" w:rsidRPr="00202FE0" w:rsidRDefault="00DD0858" w:rsidP="002701DF">
      <w:pPr>
        <w:spacing w:after="327"/>
        <w:ind w:left="426" w:right="157" w:firstLine="0"/>
        <w:jc w:val="center"/>
        <w:rPr>
          <w:rFonts w:asciiTheme="minorHAnsi" w:hAnsiTheme="minorHAnsi" w:cstheme="minorHAnsi"/>
          <w:sz w:val="24"/>
          <w:szCs w:val="24"/>
        </w:rPr>
      </w:pPr>
    </w:p>
    <w:p w14:paraId="75B7EE18" w14:textId="6E184B36" w:rsidR="00B97BB2" w:rsidRPr="00202FE0" w:rsidRDefault="002B477D" w:rsidP="002701DF">
      <w:pPr>
        <w:spacing w:after="327"/>
        <w:ind w:left="426" w:right="157" w:firstLine="0"/>
        <w:jc w:val="center"/>
        <w:rPr>
          <w:rFonts w:asciiTheme="minorHAnsi" w:hAnsiTheme="minorHAnsi" w:cstheme="minorHAnsi"/>
          <w:sz w:val="24"/>
          <w:szCs w:val="24"/>
        </w:rPr>
      </w:pPr>
      <w:proofErr w:type="spellStart"/>
      <w:r w:rsidRPr="00202FE0">
        <w:rPr>
          <w:rFonts w:asciiTheme="minorHAnsi" w:hAnsiTheme="minorHAnsi" w:cstheme="minorHAnsi"/>
          <w:sz w:val="24"/>
          <w:szCs w:val="24"/>
        </w:rPr>
        <w:t>Landri</w:t>
      </w:r>
      <w:proofErr w:type="spellEnd"/>
      <w:r w:rsidRPr="00202FE0">
        <w:rPr>
          <w:rFonts w:asciiTheme="minorHAnsi" w:hAnsiTheme="minorHAnsi" w:cstheme="minorHAnsi"/>
          <w:sz w:val="24"/>
          <w:szCs w:val="24"/>
        </w:rPr>
        <w:t xml:space="preserve"> Sales</w:t>
      </w:r>
      <w:r w:rsidR="00FE6710" w:rsidRPr="00202FE0">
        <w:rPr>
          <w:rFonts w:asciiTheme="minorHAnsi" w:hAnsiTheme="minorHAnsi" w:cstheme="minorHAnsi"/>
          <w:sz w:val="24"/>
          <w:szCs w:val="24"/>
        </w:rPr>
        <w:t xml:space="preserve"> </w:t>
      </w:r>
      <w:r w:rsidR="00097454" w:rsidRPr="00202FE0">
        <w:rPr>
          <w:rFonts w:asciiTheme="minorHAnsi" w:hAnsiTheme="minorHAnsi" w:cstheme="minorHAnsi"/>
          <w:sz w:val="24"/>
          <w:szCs w:val="24"/>
        </w:rPr>
        <w:t xml:space="preserve">- PI, </w:t>
      </w:r>
      <w:r w:rsidR="008A4797">
        <w:rPr>
          <w:rFonts w:asciiTheme="minorHAnsi" w:hAnsiTheme="minorHAnsi" w:cstheme="minorHAnsi"/>
          <w:sz w:val="24"/>
          <w:szCs w:val="24"/>
        </w:rPr>
        <w:t>22</w:t>
      </w:r>
      <w:r w:rsidR="00097454" w:rsidRPr="00202FE0">
        <w:rPr>
          <w:rFonts w:asciiTheme="minorHAnsi" w:hAnsiTheme="minorHAnsi" w:cstheme="minorHAnsi"/>
          <w:sz w:val="24"/>
          <w:szCs w:val="24"/>
        </w:rPr>
        <w:t xml:space="preserve"> d</w:t>
      </w:r>
      <w:r w:rsidR="008A4797">
        <w:rPr>
          <w:rFonts w:asciiTheme="minorHAnsi" w:hAnsiTheme="minorHAnsi" w:cstheme="minorHAnsi"/>
          <w:sz w:val="24"/>
          <w:szCs w:val="24"/>
        </w:rPr>
        <w:t>e janeiro</w:t>
      </w:r>
      <w:r w:rsidR="00097454" w:rsidRPr="00202FE0">
        <w:rPr>
          <w:rFonts w:asciiTheme="minorHAnsi" w:hAnsiTheme="minorHAnsi" w:cstheme="minorHAnsi"/>
          <w:sz w:val="24"/>
          <w:szCs w:val="24"/>
        </w:rPr>
        <w:t xml:space="preserve"> de </w:t>
      </w:r>
      <w:r w:rsidR="00675D75" w:rsidRPr="00202FE0">
        <w:rPr>
          <w:rFonts w:asciiTheme="minorHAnsi" w:hAnsiTheme="minorHAnsi" w:cstheme="minorHAnsi"/>
          <w:sz w:val="24"/>
          <w:szCs w:val="24"/>
        </w:rPr>
        <w:t>2025</w:t>
      </w:r>
    </w:p>
    <w:p w14:paraId="50B9CCA4" w14:textId="77777777" w:rsidR="00FE6710" w:rsidRPr="00202FE0" w:rsidRDefault="00FE6710" w:rsidP="00646BA6">
      <w:pPr>
        <w:spacing w:after="0" w:line="267" w:lineRule="auto"/>
        <w:ind w:left="557" w:right="0" w:hanging="10"/>
        <w:jc w:val="center"/>
        <w:rPr>
          <w:rFonts w:asciiTheme="minorHAnsi" w:hAnsiTheme="minorHAnsi" w:cstheme="minorHAnsi"/>
          <w:b/>
          <w:sz w:val="24"/>
          <w:szCs w:val="24"/>
        </w:rPr>
      </w:pPr>
    </w:p>
    <w:p w14:paraId="329E5AD2" w14:textId="77777777" w:rsidR="006002ED" w:rsidRPr="00202FE0" w:rsidRDefault="006002ED" w:rsidP="00646BA6">
      <w:pPr>
        <w:spacing w:after="0" w:line="267" w:lineRule="auto"/>
        <w:ind w:left="557" w:right="0" w:hanging="10"/>
        <w:jc w:val="center"/>
        <w:rPr>
          <w:rFonts w:asciiTheme="minorHAnsi" w:hAnsiTheme="minorHAnsi" w:cstheme="minorHAnsi"/>
          <w:b/>
          <w:sz w:val="24"/>
          <w:szCs w:val="24"/>
        </w:rPr>
      </w:pPr>
    </w:p>
    <w:p w14:paraId="4A3ABEB2" w14:textId="6CBD02EF" w:rsidR="00FE6710" w:rsidRPr="00202FE0" w:rsidRDefault="00680A2A" w:rsidP="00646BA6">
      <w:pPr>
        <w:spacing w:after="0" w:line="267" w:lineRule="auto"/>
        <w:ind w:left="557" w:right="0" w:hanging="10"/>
        <w:jc w:val="center"/>
        <w:rPr>
          <w:rFonts w:asciiTheme="minorHAnsi" w:hAnsiTheme="minorHAnsi" w:cstheme="minorHAnsi"/>
          <w:b/>
          <w:sz w:val="24"/>
          <w:szCs w:val="24"/>
        </w:rPr>
      </w:pPr>
      <w:r w:rsidRPr="00202FE0">
        <w:rPr>
          <w:rFonts w:asciiTheme="minorHAnsi" w:hAnsiTheme="minorHAnsi" w:cstheme="minorHAnsi"/>
          <w:b/>
          <w:sz w:val="24"/>
          <w:szCs w:val="24"/>
        </w:rPr>
        <w:t>DELISMON SOARES PEREIRA</w:t>
      </w:r>
    </w:p>
    <w:p w14:paraId="48817E32" w14:textId="1EAB7707" w:rsidR="00646BA6" w:rsidRPr="00202FE0" w:rsidRDefault="00680A2A" w:rsidP="00646BA6">
      <w:pPr>
        <w:spacing w:after="0" w:line="267" w:lineRule="auto"/>
        <w:ind w:left="557" w:right="0" w:hanging="10"/>
        <w:jc w:val="center"/>
        <w:rPr>
          <w:rFonts w:asciiTheme="minorHAnsi" w:hAnsiTheme="minorHAnsi" w:cstheme="minorHAnsi"/>
          <w:b/>
          <w:sz w:val="24"/>
          <w:szCs w:val="24"/>
        </w:rPr>
      </w:pPr>
      <w:r w:rsidRPr="00202FE0">
        <w:rPr>
          <w:rFonts w:asciiTheme="minorHAnsi" w:hAnsiTheme="minorHAnsi" w:cstheme="minorHAnsi"/>
          <w:b/>
          <w:sz w:val="24"/>
          <w:szCs w:val="24"/>
        </w:rPr>
        <w:t>PREFEITO MUNICIPAL</w:t>
      </w:r>
    </w:p>
    <w:p w14:paraId="5B388A03" w14:textId="77777777" w:rsidR="00097454" w:rsidRPr="00202FE0" w:rsidRDefault="00097454" w:rsidP="00646BA6">
      <w:pPr>
        <w:spacing w:after="0" w:line="267" w:lineRule="auto"/>
        <w:ind w:left="557" w:right="0" w:hanging="10"/>
        <w:jc w:val="center"/>
        <w:rPr>
          <w:rFonts w:asciiTheme="minorHAnsi" w:hAnsiTheme="minorHAnsi" w:cstheme="minorHAnsi"/>
          <w:b/>
          <w:sz w:val="24"/>
          <w:szCs w:val="24"/>
        </w:rPr>
      </w:pPr>
    </w:p>
    <w:p w14:paraId="3D102D32" w14:textId="77777777" w:rsidR="00FE6710" w:rsidRPr="00202FE0" w:rsidRDefault="00FE6710" w:rsidP="00646BA6">
      <w:pPr>
        <w:spacing w:after="356" w:line="267" w:lineRule="auto"/>
        <w:ind w:left="0" w:right="0" w:hanging="10"/>
        <w:jc w:val="center"/>
        <w:rPr>
          <w:rFonts w:asciiTheme="minorHAnsi" w:hAnsiTheme="minorHAnsi" w:cstheme="minorHAnsi"/>
          <w:b/>
          <w:bCs/>
          <w:sz w:val="24"/>
          <w:szCs w:val="24"/>
        </w:rPr>
      </w:pPr>
    </w:p>
    <w:p w14:paraId="6CE31FBB" w14:textId="77777777" w:rsidR="00FE6710" w:rsidRPr="00202FE0" w:rsidRDefault="00FE6710" w:rsidP="00646BA6">
      <w:pPr>
        <w:spacing w:after="356" w:line="267" w:lineRule="auto"/>
        <w:ind w:left="0" w:right="0" w:hanging="10"/>
        <w:jc w:val="center"/>
        <w:rPr>
          <w:rFonts w:asciiTheme="minorHAnsi" w:hAnsiTheme="minorHAnsi" w:cstheme="minorHAnsi"/>
          <w:b/>
          <w:bCs/>
          <w:sz w:val="24"/>
          <w:szCs w:val="24"/>
        </w:rPr>
      </w:pPr>
    </w:p>
    <w:p w14:paraId="5AAF5115" w14:textId="77777777" w:rsidR="00FE6710" w:rsidRPr="00202FE0" w:rsidRDefault="00FE6710" w:rsidP="00646BA6">
      <w:pPr>
        <w:spacing w:after="356" w:line="267" w:lineRule="auto"/>
        <w:ind w:left="0" w:right="0" w:hanging="10"/>
        <w:jc w:val="center"/>
        <w:rPr>
          <w:rFonts w:asciiTheme="minorHAnsi" w:hAnsiTheme="minorHAnsi" w:cstheme="minorHAnsi"/>
          <w:b/>
          <w:bCs/>
          <w:sz w:val="24"/>
          <w:szCs w:val="24"/>
        </w:rPr>
      </w:pPr>
    </w:p>
    <w:p w14:paraId="629219E0" w14:textId="77777777" w:rsidR="00FE6710" w:rsidRPr="00202FE0" w:rsidRDefault="00FE6710" w:rsidP="00646BA6">
      <w:pPr>
        <w:spacing w:after="356" w:line="267" w:lineRule="auto"/>
        <w:ind w:left="0" w:right="0" w:hanging="10"/>
        <w:jc w:val="center"/>
        <w:rPr>
          <w:rFonts w:asciiTheme="minorHAnsi" w:hAnsiTheme="minorHAnsi" w:cstheme="minorHAnsi"/>
          <w:b/>
          <w:bCs/>
          <w:sz w:val="24"/>
          <w:szCs w:val="24"/>
        </w:rPr>
      </w:pPr>
    </w:p>
    <w:p w14:paraId="6ACA265F" w14:textId="77777777" w:rsidR="002701DF" w:rsidRPr="00202FE0" w:rsidRDefault="002701DF" w:rsidP="00646BA6">
      <w:pPr>
        <w:spacing w:after="356" w:line="267" w:lineRule="auto"/>
        <w:ind w:left="0" w:right="0" w:hanging="10"/>
        <w:jc w:val="center"/>
        <w:rPr>
          <w:rFonts w:asciiTheme="minorHAnsi" w:hAnsiTheme="minorHAnsi" w:cstheme="minorHAnsi"/>
          <w:b/>
          <w:bCs/>
          <w:sz w:val="24"/>
          <w:szCs w:val="24"/>
        </w:rPr>
      </w:pPr>
    </w:p>
    <w:p w14:paraId="091E2907" w14:textId="77777777" w:rsidR="00202FE0" w:rsidRDefault="00202FE0" w:rsidP="00646BA6">
      <w:pPr>
        <w:spacing w:after="356" w:line="267" w:lineRule="auto"/>
        <w:ind w:left="0" w:right="0" w:hanging="10"/>
        <w:jc w:val="center"/>
        <w:rPr>
          <w:rFonts w:asciiTheme="minorHAnsi" w:hAnsiTheme="minorHAnsi" w:cstheme="minorHAnsi"/>
          <w:b/>
          <w:bCs/>
          <w:sz w:val="24"/>
          <w:szCs w:val="24"/>
        </w:rPr>
      </w:pPr>
    </w:p>
    <w:p w14:paraId="00A73E27" w14:textId="77777777" w:rsidR="00202FE0" w:rsidRDefault="00202FE0" w:rsidP="00646BA6">
      <w:pPr>
        <w:spacing w:after="356" w:line="267" w:lineRule="auto"/>
        <w:ind w:left="0" w:right="0" w:hanging="10"/>
        <w:jc w:val="center"/>
        <w:rPr>
          <w:rFonts w:asciiTheme="minorHAnsi" w:hAnsiTheme="minorHAnsi" w:cstheme="minorHAnsi"/>
          <w:b/>
          <w:bCs/>
          <w:sz w:val="24"/>
          <w:szCs w:val="24"/>
        </w:rPr>
      </w:pPr>
    </w:p>
    <w:p w14:paraId="425CF627" w14:textId="6518BA12" w:rsidR="00646BA6" w:rsidRPr="00202FE0" w:rsidRDefault="00646BA6" w:rsidP="00646BA6">
      <w:pPr>
        <w:spacing w:after="356" w:line="267" w:lineRule="auto"/>
        <w:ind w:left="0" w:right="0" w:hanging="10"/>
        <w:jc w:val="center"/>
        <w:rPr>
          <w:rFonts w:asciiTheme="minorHAnsi" w:hAnsiTheme="minorHAnsi" w:cstheme="minorHAnsi"/>
          <w:b/>
          <w:bCs/>
          <w:sz w:val="24"/>
          <w:szCs w:val="24"/>
        </w:rPr>
      </w:pPr>
      <w:r w:rsidRPr="00202FE0">
        <w:rPr>
          <w:rFonts w:asciiTheme="minorHAnsi" w:hAnsiTheme="minorHAnsi" w:cstheme="minorHAnsi"/>
          <w:b/>
          <w:bCs/>
          <w:sz w:val="24"/>
          <w:szCs w:val="24"/>
        </w:rPr>
        <w:t>ANEXO I – Projeto Básico/Termo de Referência</w:t>
      </w:r>
    </w:p>
    <w:p w14:paraId="3CD6E02C" w14:textId="77777777" w:rsidR="00646BA6" w:rsidRPr="00202FE0" w:rsidRDefault="00646BA6" w:rsidP="00646BA6">
      <w:pPr>
        <w:spacing w:after="356" w:line="267" w:lineRule="auto"/>
        <w:ind w:left="0" w:right="0" w:hanging="10"/>
        <w:jc w:val="center"/>
        <w:rPr>
          <w:rFonts w:asciiTheme="minorHAnsi" w:hAnsiTheme="minorHAnsi" w:cstheme="minorHAnsi"/>
          <w:b/>
          <w:bCs/>
          <w:sz w:val="24"/>
          <w:szCs w:val="24"/>
        </w:rPr>
      </w:pPr>
    </w:p>
    <w:p w14:paraId="5C1E1D10" w14:textId="77777777" w:rsidR="00646BA6" w:rsidRPr="00202FE0" w:rsidRDefault="00646BA6" w:rsidP="00646BA6">
      <w:pPr>
        <w:spacing w:after="356" w:line="267" w:lineRule="auto"/>
        <w:ind w:left="0" w:right="0" w:hanging="10"/>
        <w:jc w:val="center"/>
        <w:rPr>
          <w:rFonts w:asciiTheme="minorHAnsi" w:hAnsiTheme="minorHAnsi" w:cstheme="minorHAnsi"/>
          <w:b/>
          <w:bCs/>
          <w:sz w:val="24"/>
          <w:szCs w:val="24"/>
        </w:rPr>
      </w:pPr>
    </w:p>
    <w:p w14:paraId="6989CD20" w14:textId="77777777" w:rsidR="00646BA6" w:rsidRPr="00202FE0" w:rsidRDefault="00646BA6" w:rsidP="00646BA6">
      <w:pPr>
        <w:spacing w:after="356" w:line="267" w:lineRule="auto"/>
        <w:ind w:left="0" w:right="0" w:hanging="10"/>
        <w:jc w:val="center"/>
        <w:rPr>
          <w:rFonts w:asciiTheme="minorHAnsi" w:hAnsiTheme="minorHAnsi" w:cstheme="minorHAnsi"/>
          <w:b/>
          <w:bCs/>
          <w:sz w:val="24"/>
          <w:szCs w:val="24"/>
        </w:rPr>
      </w:pPr>
    </w:p>
    <w:p w14:paraId="1E25AF29" w14:textId="3E76736A" w:rsidR="00646BA6" w:rsidRPr="00202FE0" w:rsidRDefault="00646BA6" w:rsidP="00646BA6">
      <w:pPr>
        <w:spacing w:after="356" w:line="267" w:lineRule="auto"/>
        <w:ind w:left="0" w:right="0" w:hanging="10"/>
        <w:jc w:val="center"/>
        <w:rPr>
          <w:rFonts w:asciiTheme="minorHAnsi" w:hAnsiTheme="minorHAnsi" w:cstheme="minorHAnsi"/>
          <w:b/>
          <w:bCs/>
          <w:sz w:val="24"/>
          <w:szCs w:val="24"/>
        </w:rPr>
      </w:pPr>
      <w:r w:rsidRPr="00202FE0">
        <w:rPr>
          <w:rFonts w:asciiTheme="minorHAnsi" w:hAnsiTheme="minorHAnsi" w:cstheme="minorHAnsi"/>
          <w:b/>
          <w:bCs/>
          <w:sz w:val="24"/>
          <w:szCs w:val="24"/>
        </w:rPr>
        <w:t>(EM ANEXO</w:t>
      </w:r>
      <w:r w:rsidR="00FE6710" w:rsidRPr="00202FE0">
        <w:rPr>
          <w:rFonts w:asciiTheme="minorHAnsi" w:hAnsiTheme="minorHAnsi" w:cstheme="minorHAnsi"/>
          <w:b/>
          <w:bCs/>
          <w:sz w:val="24"/>
          <w:szCs w:val="24"/>
        </w:rPr>
        <w:t xml:space="preserve"> – por meio digital</w:t>
      </w:r>
      <w:r w:rsidRPr="00202FE0">
        <w:rPr>
          <w:rFonts w:asciiTheme="minorHAnsi" w:hAnsiTheme="minorHAnsi" w:cstheme="minorHAnsi"/>
          <w:b/>
          <w:bCs/>
          <w:sz w:val="24"/>
          <w:szCs w:val="24"/>
        </w:rPr>
        <w:t>)</w:t>
      </w:r>
    </w:p>
    <w:p w14:paraId="613673E9" w14:textId="4C924402" w:rsidR="003B5DF1" w:rsidRPr="00202FE0" w:rsidRDefault="003B5DF1" w:rsidP="00646BA6">
      <w:pPr>
        <w:spacing w:after="356" w:line="267" w:lineRule="auto"/>
        <w:ind w:left="0" w:right="0" w:hanging="10"/>
        <w:jc w:val="center"/>
        <w:rPr>
          <w:rFonts w:asciiTheme="minorHAnsi" w:hAnsiTheme="minorHAnsi" w:cstheme="minorHAnsi"/>
          <w:sz w:val="24"/>
          <w:szCs w:val="24"/>
        </w:rPr>
      </w:pPr>
      <w:proofErr w:type="spellStart"/>
      <w:r w:rsidRPr="00202FE0">
        <w:rPr>
          <w:rFonts w:asciiTheme="minorHAnsi" w:hAnsiTheme="minorHAnsi" w:cstheme="minorHAnsi"/>
          <w:b/>
          <w:bCs/>
          <w:sz w:val="24"/>
          <w:szCs w:val="24"/>
        </w:rPr>
        <w:t>Obs</w:t>
      </w:r>
      <w:proofErr w:type="spellEnd"/>
      <w:r w:rsidRPr="00202FE0">
        <w:rPr>
          <w:rFonts w:asciiTheme="minorHAnsi" w:hAnsiTheme="minorHAnsi" w:cstheme="minorHAnsi"/>
          <w:b/>
          <w:bCs/>
          <w:sz w:val="24"/>
          <w:szCs w:val="24"/>
        </w:rPr>
        <w:t xml:space="preserve">: </w:t>
      </w:r>
      <w:r w:rsidRPr="00202FE0">
        <w:rPr>
          <w:rFonts w:asciiTheme="minorHAnsi" w:hAnsiTheme="minorHAnsi" w:cstheme="minorHAnsi"/>
          <w:sz w:val="24"/>
          <w:szCs w:val="24"/>
        </w:rPr>
        <w:t>este certame não inclui o item “elaboração do projeto</w:t>
      </w:r>
      <w:r w:rsidR="00DD0858" w:rsidRPr="00202FE0">
        <w:rPr>
          <w:rFonts w:asciiTheme="minorHAnsi" w:hAnsiTheme="minorHAnsi" w:cstheme="minorHAnsi"/>
          <w:sz w:val="24"/>
          <w:szCs w:val="24"/>
        </w:rPr>
        <w:t>”</w:t>
      </w:r>
      <w:r w:rsidRPr="00202FE0">
        <w:rPr>
          <w:rFonts w:asciiTheme="minorHAnsi" w:hAnsiTheme="minorHAnsi" w:cstheme="minorHAnsi"/>
          <w:sz w:val="24"/>
          <w:szCs w:val="24"/>
        </w:rPr>
        <w:t>.</w:t>
      </w:r>
    </w:p>
    <w:p w14:paraId="0FCD32C5" w14:textId="77777777" w:rsidR="00646BA6" w:rsidRPr="00202FE0" w:rsidRDefault="00646BA6" w:rsidP="00646BA6">
      <w:pPr>
        <w:spacing w:after="356" w:line="267" w:lineRule="auto"/>
        <w:ind w:left="0" w:right="0" w:hanging="10"/>
        <w:jc w:val="center"/>
        <w:rPr>
          <w:rFonts w:asciiTheme="minorHAnsi" w:hAnsiTheme="minorHAnsi" w:cstheme="minorHAnsi"/>
          <w:b/>
          <w:bCs/>
          <w:sz w:val="24"/>
          <w:szCs w:val="24"/>
        </w:rPr>
      </w:pPr>
    </w:p>
    <w:p w14:paraId="7511C9F0" w14:textId="77777777" w:rsidR="00646BA6" w:rsidRPr="00202FE0" w:rsidRDefault="00646BA6" w:rsidP="00646BA6">
      <w:pPr>
        <w:spacing w:after="356" w:line="267" w:lineRule="auto"/>
        <w:ind w:left="0" w:right="0" w:hanging="10"/>
        <w:jc w:val="center"/>
        <w:rPr>
          <w:rFonts w:asciiTheme="minorHAnsi" w:hAnsiTheme="minorHAnsi" w:cstheme="minorHAnsi"/>
          <w:b/>
          <w:bCs/>
          <w:sz w:val="24"/>
          <w:szCs w:val="24"/>
        </w:rPr>
      </w:pPr>
    </w:p>
    <w:p w14:paraId="40EEBC7A" w14:textId="77777777" w:rsidR="00646BA6" w:rsidRPr="00202FE0" w:rsidRDefault="00646BA6" w:rsidP="00646BA6">
      <w:pPr>
        <w:spacing w:after="356" w:line="267" w:lineRule="auto"/>
        <w:ind w:left="0" w:right="0" w:hanging="10"/>
        <w:jc w:val="center"/>
        <w:rPr>
          <w:rFonts w:asciiTheme="minorHAnsi" w:hAnsiTheme="minorHAnsi" w:cstheme="minorHAnsi"/>
          <w:b/>
          <w:bCs/>
          <w:sz w:val="24"/>
          <w:szCs w:val="24"/>
        </w:rPr>
      </w:pPr>
    </w:p>
    <w:p w14:paraId="13335D83" w14:textId="77777777" w:rsidR="00646BA6" w:rsidRPr="00202FE0" w:rsidRDefault="00646BA6" w:rsidP="00646BA6">
      <w:pPr>
        <w:spacing w:after="356" w:line="267" w:lineRule="auto"/>
        <w:ind w:left="0" w:right="0" w:hanging="10"/>
        <w:jc w:val="center"/>
        <w:rPr>
          <w:rFonts w:asciiTheme="minorHAnsi" w:hAnsiTheme="minorHAnsi" w:cstheme="minorHAnsi"/>
          <w:b/>
          <w:bCs/>
          <w:sz w:val="24"/>
          <w:szCs w:val="24"/>
        </w:rPr>
      </w:pPr>
    </w:p>
    <w:p w14:paraId="7CBC9B75" w14:textId="77777777" w:rsidR="00646BA6" w:rsidRPr="00202FE0" w:rsidRDefault="00646BA6">
      <w:pPr>
        <w:spacing w:after="356" w:line="267" w:lineRule="auto"/>
        <w:ind w:left="557" w:right="0" w:hanging="10"/>
        <w:jc w:val="center"/>
        <w:rPr>
          <w:rFonts w:asciiTheme="minorHAnsi" w:hAnsiTheme="minorHAnsi" w:cstheme="minorHAnsi"/>
          <w:b/>
          <w:sz w:val="24"/>
          <w:szCs w:val="24"/>
        </w:rPr>
      </w:pPr>
    </w:p>
    <w:p w14:paraId="66DED037" w14:textId="77777777" w:rsidR="00646BA6" w:rsidRPr="00202FE0" w:rsidRDefault="00646BA6">
      <w:pPr>
        <w:spacing w:after="356" w:line="267" w:lineRule="auto"/>
        <w:ind w:left="557" w:right="0" w:hanging="10"/>
        <w:jc w:val="center"/>
        <w:rPr>
          <w:rFonts w:asciiTheme="minorHAnsi" w:hAnsiTheme="minorHAnsi" w:cstheme="minorHAnsi"/>
          <w:b/>
          <w:sz w:val="24"/>
          <w:szCs w:val="24"/>
        </w:rPr>
      </w:pPr>
    </w:p>
    <w:p w14:paraId="0C4760D9" w14:textId="77777777" w:rsidR="00646BA6" w:rsidRPr="00202FE0" w:rsidRDefault="00646BA6">
      <w:pPr>
        <w:spacing w:after="356" w:line="267" w:lineRule="auto"/>
        <w:ind w:left="557" w:right="0" w:hanging="10"/>
        <w:jc w:val="center"/>
        <w:rPr>
          <w:rFonts w:asciiTheme="minorHAnsi" w:hAnsiTheme="minorHAnsi" w:cstheme="minorHAnsi"/>
          <w:b/>
          <w:sz w:val="24"/>
          <w:szCs w:val="24"/>
        </w:rPr>
      </w:pPr>
    </w:p>
    <w:p w14:paraId="2502D46B" w14:textId="77777777" w:rsidR="00646BA6" w:rsidRPr="00202FE0" w:rsidRDefault="00646BA6">
      <w:pPr>
        <w:spacing w:after="356" w:line="267" w:lineRule="auto"/>
        <w:ind w:left="557" w:right="0" w:hanging="10"/>
        <w:jc w:val="center"/>
        <w:rPr>
          <w:rFonts w:asciiTheme="minorHAnsi" w:hAnsiTheme="minorHAnsi" w:cstheme="minorHAnsi"/>
          <w:b/>
          <w:sz w:val="24"/>
          <w:szCs w:val="24"/>
        </w:rPr>
      </w:pPr>
    </w:p>
    <w:p w14:paraId="0DDADDB8" w14:textId="77777777" w:rsidR="00646BA6" w:rsidRPr="00202FE0" w:rsidRDefault="00646BA6">
      <w:pPr>
        <w:spacing w:after="356" w:line="267" w:lineRule="auto"/>
        <w:ind w:left="557" w:right="0" w:hanging="10"/>
        <w:jc w:val="center"/>
        <w:rPr>
          <w:rFonts w:asciiTheme="minorHAnsi" w:hAnsiTheme="minorHAnsi" w:cstheme="minorHAnsi"/>
          <w:b/>
          <w:sz w:val="24"/>
          <w:szCs w:val="24"/>
        </w:rPr>
      </w:pPr>
    </w:p>
    <w:p w14:paraId="4B55D783" w14:textId="77777777" w:rsidR="00646BA6" w:rsidRPr="00202FE0" w:rsidRDefault="00646BA6">
      <w:pPr>
        <w:spacing w:after="356" w:line="267" w:lineRule="auto"/>
        <w:ind w:left="557" w:right="0" w:hanging="10"/>
        <w:jc w:val="center"/>
        <w:rPr>
          <w:rFonts w:asciiTheme="minorHAnsi" w:hAnsiTheme="minorHAnsi" w:cstheme="minorHAnsi"/>
          <w:b/>
          <w:sz w:val="24"/>
          <w:szCs w:val="24"/>
        </w:rPr>
      </w:pPr>
    </w:p>
    <w:p w14:paraId="3A382A02" w14:textId="77777777" w:rsidR="00646BA6" w:rsidRPr="00202FE0" w:rsidRDefault="00646BA6">
      <w:pPr>
        <w:spacing w:after="356" w:line="267" w:lineRule="auto"/>
        <w:ind w:left="557" w:right="0" w:hanging="10"/>
        <w:jc w:val="center"/>
        <w:rPr>
          <w:rFonts w:asciiTheme="minorHAnsi" w:hAnsiTheme="minorHAnsi" w:cstheme="minorHAnsi"/>
          <w:b/>
          <w:sz w:val="24"/>
          <w:szCs w:val="24"/>
        </w:rPr>
      </w:pPr>
    </w:p>
    <w:p w14:paraId="65FE9077" w14:textId="77777777" w:rsidR="00646BA6" w:rsidRPr="00202FE0" w:rsidRDefault="00646BA6">
      <w:pPr>
        <w:spacing w:after="356" w:line="267" w:lineRule="auto"/>
        <w:ind w:left="557" w:right="0" w:hanging="10"/>
        <w:jc w:val="center"/>
        <w:rPr>
          <w:rFonts w:asciiTheme="minorHAnsi" w:hAnsiTheme="minorHAnsi" w:cstheme="minorHAnsi"/>
          <w:b/>
          <w:sz w:val="24"/>
          <w:szCs w:val="24"/>
        </w:rPr>
      </w:pPr>
    </w:p>
    <w:p w14:paraId="0E899D8B" w14:textId="7FEC00D4" w:rsidR="00646BA6" w:rsidRPr="00202FE0" w:rsidRDefault="00646BA6" w:rsidP="00646BA6">
      <w:pPr>
        <w:spacing w:after="356" w:line="267" w:lineRule="auto"/>
        <w:ind w:left="0" w:right="0" w:firstLine="0"/>
        <w:jc w:val="center"/>
        <w:rPr>
          <w:rFonts w:asciiTheme="minorHAnsi" w:hAnsiTheme="minorHAnsi" w:cstheme="minorHAnsi"/>
          <w:b/>
          <w:sz w:val="24"/>
          <w:szCs w:val="24"/>
        </w:rPr>
      </w:pPr>
      <w:r w:rsidRPr="00202FE0">
        <w:rPr>
          <w:rFonts w:asciiTheme="minorHAnsi" w:hAnsiTheme="minorHAnsi" w:cstheme="minorHAnsi"/>
          <w:b/>
          <w:sz w:val="24"/>
          <w:szCs w:val="24"/>
        </w:rPr>
        <w:lastRenderedPageBreak/>
        <w:t>ANEXO II – Minuta de Termo de Contrato</w:t>
      </w:r>
    </w:p>
    <w:p w14:paraId="2D2170F0" w14:textId="1BCFD0CA" w:rsidR="00B97BB2" w:rsidRPr="00202FE0" w:rsidRDefault="00097454" w:rsidP="00646BA6">
      <w:pPr>
        <w:spacing w:after="356" w:line="267" w:lineRule="auto"/>
        <w:ind w:left="0" w:right="0" w:firstLine="0"/>
        <w:jc w:val="center"/>
        <w:rPr>
          <w:rFonts w:asciiTheme="minorHAnsi" w:hAnsiTheme="minorHAnsi" w:cstheme="minorHAnsi"/>
          <w:sz w:val="24"/>
          <w:szCs w:val="24"/>
        </w:rPr>
      </w:pPr>
      <w:r w:rsidRPr="00202FE0">
        <w:rPr>
          <w:rFonts w:asciiTheme="minorHAnsi" w:hAnsiTheme="minorHAnsi" w:cstheme="minorHAnsi"/>
          <w:b/>
          <w:sz w:val="24"/>
          <w:szCs w:val="24"/>
        </w:rPr>
        <w:t>MINUTA CONTRATUAL</w:t>
      </w:r>
    </w:p>
    <w:p w14:paraId="76F664C7" w14:textId="77777777" w:rsidR="00B97BB2" w:rsidRPr="00202FE0" w:rsidRDefault="00097454">
      <w:pPr>
        <w:spacing w:after="357" w:line="265" w:lineRule="auto"/>
        <w:ind w:left="2123" w:right="1566" w:hanging="10"/>
        <w:jc w:val="center"/>
        <w:rPr>
          <w:rFonts w:asciiTheme="minorHAnsi" w:hAnsiTheme="minorHAnsi" w:cstheme="minorHAnsi"/>
          <w:sz w:val="24"/>
          <w:szCs w:val="24"/>
        </w:rPr>
      </w:pPr>
      <w:r w:rsidRPr="00202FE0">
        <w:rPr>
          <w:rFonts w:asciiTheme="minorHAnsi" w:hAnsiTheme="minorHAnsi" w:cstheme="minorHAnsi"/>
          <w:sz w:val="24"/>
          <w:szCs w:val="24"/>
        </w:rPr>
        <w:t>(Processo Administrativo n°...........)</w:t>
      </w:r>
    </w:p>
    <w:p w14:paraId="6546B631" w14:textId="4C47CE20" w:rsidR="00B97BB2" w:rsidRPr="00202FE0" w:rsidRDefault="00097454" w:rsidP="004870F1">
      <w:pPr>
        <w:spacing w:after="74" w:line="259" w:lineRule="auto"/>
        <w:ind w:left="4253" w:right="0" w:hanging="10"/>
        <w:rPr>
          <w:rFonts w:asciiTheme="minorHAnsi" w:hAnsiTheme="minorHAnsi" w:cstheme="minorHAnsi"/>
          <w:sz w:val="24"/>
          <w:szCs w:val="24"/>
        </w:rPr>
      </w:pPr>
      <w:r w:rsidRPr="00202FE0">
        <w:rPr>
          <w:rFonts w:asciiTheme="minorHAnsi" w:hAnsiTheme="minorHAnsi" w:cstheme="minorHAnsi"/>
          <w:sz w:val="24"/>
          <w:szCs w:val="24"/>
        </w:rPr>
        <w:t>CONTRATO ADMINISTRATIVO Nº ......../...., QUE FAZEM</w:t>
      </w:r>
      <w:r w:rsidR="004870F1" w:rsidRPr="00202FE0">
        <w:rPr>
          <w:rFonts w:asciiTheme="minorHAnsi" w:hAnsiTheme="minorHAnsi" w:cstheme="minorHAnsi"/>
          <w:sz w:val="24"/>
          <w:szCs w:val="24"/>
        </w:rPr>
        <w:t xml:space="preserve"> </w:t>
      </w:r>
      <w:r w:rsidRPr="00202FE0">
        <w:rPr>
          <w:rFonts w:asciiTheme="minorHAnsi" w:hAnsiTheme="minorHAnsi" w:cstheme="minorHAnsi"/>
          <w:sz w:val="24"/>
          <w:szCs w:val="24"/>
        </w:rPr>
        <w:t>ENTRE SI A XXXXXXXXXX POR INTERMÉDIO DO (A)</w:t>
      </w:r>
      <w:r w:rsidR="004870F1" w:rsidRPr="00202FE0">
        <w:rPr>
          <w:rFonts w:asciiTheme="minorHAnsi" w:hAnsiTheme="minorHAnsi" w:cstheme="minorHAnsi"/>
          <w:sz w:val="24"/>
          <w:szCs w:val="24"/>
        </w:rPr>
        <w:t xml:space="preserve"> </w:t>
      </w:r>
      <w:r w:rsidRPr="00202FE0">
        <w:rPr>
          <w:rFonts w:asciiTheme="minorHAnsi" w:hAnsiTheme="minorHAnsi" w:cstheme="minorHAnsi"/>
          <w:sz w:val="24"/>
          <w:szCs w:val="24"/>
        </w:rPr>
        <w:t>.........................................................</w:t>
      </w:r>
      <w:r w:rsidRPr="00202FE0">
        <w:rPr>
          <w:rFonts w:asciiTheme="minorHAnsi" w:hAnsiTheme="minorHAnsi" w:cstheme="minorHAnsi"/>
          <w:sz w:val="24"/>
          <w:szCs w:val="24"/>
        </w:rPr>
        <w:tab/>
        <w:t>E</w:t>
      </w:r>
      <w:r w:rsidR="004870F1" w:rsidRPr="00202FE0">
        <w:rPr>
          <w:rFonts w:asciiTheme="minorHAnsi" w:hAnsiTheme="minorHAnsi" w:cstheme="minorHAnsi"/>
          <w:sz w:val="24"/>
          <w:szCs w:val="24"/>
        </w:rPr>
        <w:t xml:space="preserve"> </w:t>
      </w:r>
      <w:r w:rsidRPr="00202FE0">
        <w:rPr>
          <w:rFonts w:asciiTheme="minorHAnsi" w:hAnsiTheme="minorHAnsi" w:cstheme="minorHAnsi"/>
          <w:sz w:val="24"/>
          <w:szCs w:val="24"/>
        </w:rPr>
        <w:t>.............................................................</w:t>
      </w:r>
    </w:p>
    <w:p w14:paraId="79BB7385" w14:textId="274BA39D" w:rsidR="004870F1" w:rsidRPr="00202FE0" w:rsidRDefault="004870F1" w:rsidP="004870F1">
      <w:pPr>
        <w:spacing w:after="74" w:line="259" w:lineRule="auto"/>
        <w:ind w:left="4253" w:right="0" w:hanging="10"/>
        <w:rPr>
          <w:rFonts w:asciiTheme="minorHAnsi" w:hAnsiTheme="minorHAnsi" w:cstheme="minorHAnsi"/>
          <w:sz w:val="24"/>
          <w:szCs w:val="24"/>
        </w:rPr>
      </w:pPr>
    </w:p>
    <w:p w14:paraId="1BD07FE6" w14:textId="77777777" w:rsidR="004870F1" w:rsidRPr="00202FE0" w:rsidRDefault="004870F1" w:rsidP="004870F1">
      <w:pPr>
        <w:spacing w:after="74" w:line="259" w:lineRule="auto"/>
        <w:ind w:left="4253" w:right="0" w:hanging="10"/>
        <w:rPr>
          <w:rFonts w:asciiTheme="minorHAnsi" w:hAnsiTheme="minorHAnsi" w:cstheme="minorHAnsi"/>
          <w:sz w:val="24"/>
          <w:szCs w:val="24"/>
        </w:rPr>
      </w:pPr>
    </w:p>
    <w:p w14:paraId="74702F11" w14:textId="562432BC" w:rsidR="00B97BB2" w:rsidRPr="00202FE0" w:rsidRDefault="00FE6710" w:rsidP="00FE6710">
      <w:pPr>
        <w:spacing w:after="37" w:line="259" w:lineRule="auto"/>
        <w:ind w:left="10" w:right="157" w:hanging="10"/>
        <w:rPr>
          <w:rFonts w:asciiTheme="minorHAnsi" w:hAnsiTheme="minorHAnsi" w:cstheme="minorHAnsi"/>
          <w:sz w:val="24"/>
          <w:szCs w:val="24"/>
        </w:rPr>
      </w:pPr>
      <w:r w:rsidRPr="00202FE0">
        <w:rPr>
          <w:rFonts w:asciiTheme="minorHAnsi" w:hAnsiTheme="minorHAnsi" w:cstheme="minorHAnsi"/>
          <w:sz w:val="24"/>
          <w:szCs w:val="24"/>
        </w:rPr>
        <w:t>A Prefeitura Municipal</w:t>
      </w:r>
      <w:r w:rsidR="00097454" w:rsidRPr="00202FE0">
        <w:rPr>
          <w:rFonts w:asciiTheme="minorHAnsi" w:hAnsiTheme="minorHAnsi" w:cstheme="minorHAnsi"/>
          <w:sz w:val="24"/>
          <w:szCs w:val="24"/>
        </w:rPr>
        <w:t xml:space="preserve"> de </w:t>
      </w:r>
      <w:proofErr w:type="spellStart"/>
      <w:r w:rsidR="002B477D" w:rsidRPr="00202FE0">
        <w:rPr>
          <w:rFonts w:asciiTheme="minorHAnsi" w:hAnsiTheme="minorHAnsi" w:cstheme="minorHAnsi"/>
          <w:sz w:val="24"/>
          <w:szCs w:val="24"/>
        </w:rPr>
        <w:t>Landri</w:t>
      </w:r>
      <w:proofErr w:type="spellEnd"/>
      <w:r w:rsidR="002B477D" w:rsidRPr="00202FE0">
        <w:rPr>
          <w:rFonts w:asciiTheme="minorHAnsi" w:hAnsiTheme="minorHAnsi" w:cstheme="minorHAnsi"/>
          <w:sz w:val="24"/>
          <w:szCs w:val="24"/>
        </w:rPr>
        <w:t xml:space="preserve"> Sales</w:t>
      </w:r>
      <w:r w:rsidR="00097454" w:rsidRPr="00202FE0">
        <w:rPr>
          <w:rFonts w:asciiTheme="minorHAnsi" w:hAnsiTheme="minorHAnsi" w:cstheme="minorHAnsi"/>
          <w:sz w:val="24"/>
          <w:szCs w:val="24"/>
        </w:rPr>
        <w:t xml:space="preserve">-PI, </w:t>
      </w:r>
      <w:r w:rsidRPr="00202FE0">
        <w:rPr>
          <w:rFonts w:asciiTheme="minorHAnsi" w:hAnsiTheme="minorHAnsi" w:cstheme="minorHAnsi"/>
          <w:sz w:val="24"/>
          <w:szCs w:val="24"/>
        </w:rPr>
        <w:t xml:space="preserve">CNPJ/MF sob o n.º </w:t>
      </w:r>
      <w:r w:rsidR="00944428" w:rsidRPr="00202FE0">
        <w:rPr>
          <w:rFonts w:asciiTheme="minorHAnsi" w:hAnsiTheme="minorHAnsi" w:cstheme="minorHAnsi"/>
          <w:sz w:val="24"/>
          <w:szCs w:val="24"/>
        </w:rPr>
        <w:t>06.554.117/0001-01</w:t>
      </w:r>
      <w:r w:rsidRPr="00202FE0">
        <w:rPr>
          <w:rFonts w:asciiTheme="minorHAnsi" w:hAnsiTheme="minorHAnsi" w:cstheme="minorHAnsi"/>
          <w:sz w:val="24"/>
          <w:szCs w:val="24"/>
        </w:rPr>
        <w:t xml:space="preserve">, com sede na </w:t>
      </w:r>
      <w:r w:rsidR="00944428" w:rsidRPr="00202FE0">
        <w:rPr>
          <w:rFonts w:asciiTheme="minorHAnsi" w:hAnsiTheme="minorHAnsi" w:cstheme="minorHAnsi"/>
          <w:sz w:val="24"/>
          <w:szCs w:val="24"/>
        </w:rPr>
        <w:t xml:space="preserve">Avenida Senador Dirceu Arcoverde, nº 235, Centro, </w:t>
      </w:r>
      <w:proofErr w:type="spellStart"/>
      <w:r w:rsidR="00944428" w:rsidRPr="00202FE0">
        <w:rPr>
          <w:rFonts w:asciiTheme="minorHAnsi" w:hAnsiTheme="minorHAnsi" w:cstheme="minorHAnsi"/>
          <w:sz w:val="24"/>
          <w:szCs w:val="24"/>
        </w:rPr>
        <w:t>Landri</w:t>
      </w:r>
      <w:proofErr w:type="spellEnd"/>
      <w:r w:rsidR="00944428" w:rsidRPr="00202FE0">
        <w:rPr>
          <w:rFonts w:asciiTheme="minorHAnsi" w:hAnsiTheme="minorHAnsi" w:cstheme="minorHAnsi"/>
          <w:sz w:val="24"/>
          <w:szCs w:val="24"/>
        </w:rPr>
        <w:t xml:space="preserve"> Sales-PI</w:t>
      </w:r>
      <w:r w:rsidRPr="00202FE0">
        <w:rPr>
          <w:rFonts w:asciiTheme="minorHAnsi" w:hAnsiTheme="minorHAnsi" w:cstheme="minorHAnsi"/>
          <w:sz w:val="24"/>
          <w:szCs w:val="24"/>
        </w:rPr>
        <w:t>, representado neste ato pelo Prefeito Municipal</w:t>
      </w:r>
      <w:r w:rsidR="00097454" w:rsidRPr="00202FE0">
        <w:rPr>
          <w:rFonts w:asciiTheme="minorHAnsi" w:hAnsiTheme="minorHAnsi" w:cstheme="minorHAnsi"/>
          <w:sz w:val="24"/>
          <w:szCs w:val="24"/>
        </w:rPr>
        <w:t xml:space="preserve">, doravante denominado CONTRATANTE, e o(a) .............................., inscrito(a) no CNPJ/MF sob o nº ............................, sediado(a) na ..................................., </w:t>
      </w:r>
      <w:proofErr w:type="spellStart"/>
      <w:r w:rsidR="00097454" w:rsidRPr="00202FE0">
        <w:rPr>
          <w:rFonts w:asciiTheme="minorHAnsi" w:hAnsiTheme="minorHAnsi" w:cstheme="minorHAnsi"/>
          <w:sz w:val="24"/>
          <w:szCs w:val="24"/>
        </w:rPr>
        <w:t>em</w:t>
      </w:r>
      <w:proofErr w:type="spellEnd"/>
      <w:r w:rsidR="00097454" w:rsidRPr="00202FE0">
        <w:rPr>
          <w:rFonts w:asciiTheme="minorHAnsi" w:hAnsiTheme="minorHAnsi" w:cstheme="minorHAnsi"/>
          <w:sz w:val="24"/>
          <w:szCs w:val="24"/>
        </w:rPr>
        <w:t xml:space="preserve"> ............................. doravante designado CONTRATADO, neste ato representado(a) por .................................. (nome e função no contratado), conforme atos constitutivos da empresa </w:t>
      </w:r>
      <w:r w:rsidR="00097454" w:rsidRPr="00202FE0">
        <w:rPr>
          <w:rFonts w:asciiTheme="minorHAnsi" w:hAnsiTheme="minorHAnsi" w:cstheme="minorHAnsi"/>
          <w:b/>
          <w:sz w:val="24"/>
          <w:szCs w:val="24"/>
        </w:rPr>
        <w:t xml:space="preserve">OU </w:t>
      </w:r>
      <w:r w:rsidR="00097454" w:rsidRPr="00202FE0">
        <w:rPr>
          <w:rFonts w:asciiTheme="minorHAnsi" w:hAnsiTheme="minorHAnsi" w:cstheme="minorHAnsi"/>
          <w:sz w:val="24"/>
          <w:szCs w:val="24"/>
        </w:rPr>
        <w:t xml:space="preserve">procuração apresentada nos autos, tendo em vista o que consta no Processo nº .............................. e em observância às disposições da </w:t>
      </w:r>
      <w:hyperlink r:id="rId295">
        <w:r w:rsidR="00097454" w:rsidRPr="00202FE0">
          <w:rPr>
            <w:rFonts w:asciiTheme="minorHAnsi" w:hAnsiTheme="minorHAnsi" w:cstheme="minorHAnsi"/>
            <w:sz w:val="24"/>
            <w:szCs w:val="24"/>
          </w:rPr>
          <w:t>Lei</w:t>
        </w:r>
      </w:hyperlink>
      <w:r w:rsidR="00097454" w:rsidRPr="00202FE0">
        <w:rPr>
          <w:rFonts w:asciiTheme="minorHAnsi" w:hAnsiTheme="minorHAnsi" w:cstheme="minorHAnsi"/>
          <w:sz w:val="24"/>
          <w:szCs w:val="24"/>
        </w:rPr>
        <w:t xml:space="preserve"> </w:t>
      </w:r>
      <w:hyperlink r:id="rId296">
        <w:r w:rsidR="00097454" w:rsidRPr="00202FE0">
          <w:rPr>
            <w:rFonts w:asciiTheme="minorHAnsi" w:hAnsiTheme="minorHAnsi" w:cstheme="minorHAnsi"/>
            <w:sz w:val="24"/>
            <w:szCs w:val="24"/>
          </w:rPr>
          <w:t>nº</w:t>
        </w:r>
      </w:hyperlink>
      <w:r w:rsidR="00097454" w:rsidRPr="00202FE0">
        <w:rPr>
          <w:rFonts w:asciiTheme="minorHAnsi" w:hAnsiTheme="minorHAnsi" w:cstheme="minorHAnsi"/>
          <w:sz w:val="24"/>
          <w:szCs w:val="24"/>
        </w:rPr>
        <w:t xml:space="preserve"> </w:t>
      </w:r>
      <w:hyperlink r:id="rId297">
        <w:r w:rsidR="00097454" w:rsidRPr="00202FE0">
          <w:rPr>
            <w:rFonts w:asciiTheme="minorHAnsi" w:hAnsiTheme="minorHAnsi" w:cstheme="minorHAnsi"/>
            <w:sz w:val="24"/>
            <w:szCs w:val="24"/>
          </w:rPr>
          <w:t>14.133,</w:t>
        </w:r>
      </w:hyperlink>
      <w:r w:rsidR="00097454" w:rsidRPr="00202FE0">
        <w:rPr>
          <w:rFonts w:asciiTheme="minorHAnsi" w:hAnsiTheme="minorHAnsi" w:cstheme="minorHAnsi"/>
          <w:sz w:val="24"/>
          <w:szCs w:val="24"/>
        </w:rPr>
        <w:t xml:space="preserve"> </w:t>
      </w:r>
      <w:hyperlink r:id="rId298">
        <w:r w:rsidR="00097454" w:rsidRPr="00202FE0">
          <w:rPr>
            <w:rFonts w:asciiTheme="minorHAnsi" w:hAnsiTheme="minorHAnsi" w:cstheme="minorHAnsi"/>
            <w:sz w:val="24"/>
            <w:szCs w:val="24"/>
          </w:rPr>
          <w:t>de</w:t>
        </w:r>
      </w:hyperlink>
      <w:r w:rsidR="00097454" w:rsidRPr="00202FE0">
        <w:rPr>
          <w:rFonts w:asciiTheme="minorHAnsi" w:hAnsiTheme="minorHAnsi" w:cstheme="minorHAnsi"/>
          <w:sz w:val="24"/>
          <w:szCs w:val="24"/>
        </w:rPr>
        <w:t xml:space="preserve"> </w:t>
      </w:r>
      <w:hyperlink r:id="rId299">
        <w:r w:rsidR="00097454" w:rsidRPr="00202FE0">
          <w:rPr>
            <w:rFonts w:asciiTheme="minorHAnsi" w:hAnsiTheme="minorHAnsi" w:cstheme="minorHAnsi"/>
            <w:sz w:val="24"/>
            <w:szCs w:val="24"/>
          </w:rPr>
          <w:t>1º</w:t>
        </w:r>
      </w:hyperlink>
      <w:r w:rsidR="00097454" w:rsidRPr="00202FE0">
        <w:rPr>
          <w:rFonts w:asciiTheme="minorHAnsi" w:hAnsiTheme="minorHAnsi" w:cstheme="minorHAnsi"/>
          <w:sz w:val="24"/>
          <w:szCs w:val="24"/>
        </w:rPr>
        <w:t xml:space="preserve"> </w:t>
      </w:r>
      <w:hyperlink r:id="rId300">
        <w:r w:rsidR="00097454" w:rsidRPr="00202FE0">
          <w:rPr>
            <w:rFonts w:asciiTheme="minorHAnsi" w:hAnsiTheme="minorHAnsi" w:cstheme="minorHAnsi"/>
            <w:sz w:val="24"/>
            <w:szCs w:val="24"/>
          </w:rPr>
          <w:t>de</w:t>
        </w:r>
      </w:hyperlink>
      <w:r w:rsidR="00097454" w:rsidRPr="00202FE0">
        <w:rPr>
          <w:rFonts w:asciiTheme="minorHAnsi" w:hAnsiTheme="minorHAnsi" w:cstheme="minorHAnsi"/>
          <w:sz w:val="24"/>
          <w:szCs w:val="24"/>
        </w:rPr>
        <w:t xml:space="preserve"> </w:t>
      </w:r>
      <w:hyperlink r:id="rId301">
        <w:r w:rsidR="00097454" w:rsidRPr="00202FE0">
          <w:rPr>
            <w:rFonts w:asciiTheme="minorHAnsi" w:hAnsiTheme="minorHAnsi" w:cstheme="minorHAnsi"/>
            <w:sz w:val="24"/>
            <w:szCs w:val="24"/>
          </w:rPr>
          <w:t>abril</w:t>
        </w:r>
      </w:hyperlink>
      <w:r w:rsidR="00097454" w:rsidRPr="00202FE0">
        <w:rPr>
          <w:rFonts w:asciiTheme="minorHAnsi" w:hAnsiTheme="minorHAnsi" w:cstheme="minorHAnsi"/>
          <w:sz w:val="24"/>
          <w:szCs w:val="24"/>
        </w:rPr>
        <w:t xml:space="preserve"> </w:t>
      </w:r>
      <w:hyperlink r:id="rId302">
        <w:r w:rsidR="00097454" w:rsidRPr="00202FE0">
          <w:rPr>
            <w:rFonts w:asciiTheme="minorHAnsi" w:hAnsiTheme="minorHAnsi" w:cstheme="minorHAnsi"/>
            <w:sz w:val="24"/>
            <w:szCs w:val="24"/>
          </w:rPr>
          <w:t>de</w:t>
        </w:r>
      </w:hyperlink>
      <w:r w:rsidR="00097454" w:rsidRPr="00202FE0">
        <w:rPr>
          <w:rFonts w:asciiTheme="minorHAnsi" w:hAnsiTheme="minorHAnsi" w:cstheme="minorHAnsi"/>
          <w:sz w:val="24"/>
          <w:szCs w:val="24"/>
        </w:rPr>
        <w:t xml:space="preserve"> </w:t>
      </w:r>
      <w:hyperlink r:id="rId303">
        <w:r w:rsidR="00097454" w:rsidRPr="00202FE0">
          <w:rPr>
            <w:rFonts w:asciiTheme="minorHAnsi" w:hAnsiTheme="minorHAnsi" w:cstheme="minorHAnsi"/>
            <w:sz w:val="24"/>
            <w:szCs w:val="24"/>
          </w:rPr>
          <w:t>2021</w:t>
        </w:r>
      </w:hyperlink>
      <w:r w:rsidR="00097454" w:rsidRPr="00202FE0">
        <w:rPr>
          <w:rFonts w:asciiTheme="minorHAnsi" w:hAnsiTheme="minorHAnsi" w:cstheme="minorHAnsi"/>
          <w:sz w:val="24"/>
          <w:szCs w:val="24"/>
        </w:rPr>
        <w:t xml:space="preserve">, e demais legislação aplicável, resolvem celebrar o presente Termo de Contrato, decorrente da Concorrência Eletrônica n. </w:t>
      </w:r>
      <w:r w:rsidR="008A4797">
        <w:rPr>
          <w:rFonts w:asciiTheme="minorHAnsi" w:hAnsiTheme="minorHAnsi" w:cstheme="minorHAnsi"/>
          <w:sz w:val="24"/>
          <w:szCs w:val="24"/>
        </w:rPr>
        <w:t>001/2026</w:t>
      </w:r>
      <w:r w:rsidR="00097454" w:rsidRPr="00202FE0">
        <w:rPr>
          <w:rFonts w:asciiTheme="minorHAnsi" w:hAnsiTheme="minorHAnsi" w:cstheme="minorHAnsi"/>
          <w:sz w:val="24"/>
          <w:szCs w:val="24"/>
        </w:rPr>
        <w:t>, mediante as cláusulas e condições a seguir enunciadas.</w:t>
      </w:r>
    </w:p>
    <w:p w14:paraId="0ECA86E1" w14:textId="77777777" w:rsidR="00B97BB2" w:rsidRPr="00202FE0" w:rsidRDefault="00097454">
      <w:pPr>
        <w:pStyle w:val="Ttulo1"/>
        <w:tabs>
          <w:tab w:val="center" w:pos="2945"/>
        </w:tabs>
        <w:spacing w:after="362"/>
        <w:ind w:left="-15" w:right="0" w:firstLine="0"/>
        <w:rPr>
          <w:rFonts w:asciiTheme="minorHAnsi" w:hAnsiTheme="minorHAnsi" w:cstheme="minorHAnsi"/>
          <w:sz w:val="24"/>
          <w:szCs w:val="24"/>
        </w:rPr>
      </w:pPr>
      <w:r w:rsidRPr="00202FE0">
        <w:rPr>
          <w:rFonts w:asciiTheme="minorHAnsi" w:hAnsiTheme="minorHAnsi" w:cstheme="minorHAnsi"/>
          <w:sz w:val="24"/>
          <w:szCs w:val="24"/>
        </w:rPr>
        <w:t>1.</w:t>
      </w:r>
      <w:r w:rsidRPr="00202FE0">
        <w:rPr>
          <w:rFonts w:asciiTheme="minorHAnsi" w:hAnsiTheme="minorHAnsi" w:cstheme="minorHAnsi"/>
          <w:sz w:val="24"/>
          <w:szCs w:val="24"/>
        </w:rPr>
        <w:tab/>
        <w:t xml:space="preserve">CLÁUSULA PRIMEIRA – OBJETO </w:t>
      </w:r>
      <w:hyperlink r:id="rId304" w:anchor="art92">
        <w:r w:rsidRPr="00202FE0">
          <w:rPr>
            <w:rFonts w:asciiTheme="minorHAnsi" w:hAnsiTheme="minorHAnsi" w:cstheme="minorHAnsi"/>
            <w:sz w:val="24"/>
            <w:szCs w:val="24"/>
          </w:rPr>
          <w:t>(</w:t>
        </w:r>
      </w:hyperlink>
      <w:hyperlink r:id="rId305" w:anchor="art92">
        <w:r w:rsidRPr="00202FE0">
          <w:rPr>
            <w:rFonts w:asciiTheme="minorHAnsi" w:hAnsiTheme="minorHAnsi" w:cstheme="minorHAnsi"/>
            <w:sz w:val="24"/>
            <w:szCs w:val="24"/>
          </w:rPr>
          <w:t>art.</w:t>
        </w:r>
      </w:hyperlink>
      <w:r w:rsidRPr="00202FE0">
        <w:rPr>
          <w:rFonts w:asciiTheme="minorHAnsi" w:hAnsiTheme="minorHAnsi" w:cstheme="minorHAnsi"/>
          <w:sz w:val="24"/>
          <w:szCs w:val="24"/>
        </w:rPr>
        <w:t xml:space="preserve"> </w:t>
      </w:r>
      <w:hyperlink r:id="rId306" w:anchor="art92">
        <w:r w:rsidRPr="00202FE0">
          <w:rPr>
            <w:rFonts w:asciiTheme="minorHAnsi" w:hAnsiTheme="minorHAnsi" w:cstheme="minorHAnsi"/>
            <w:sz w:val="24"/>
            <w:szCs w:val="24"/>
          </w:rPr>
          <w:t>92,</w:t>
        </w:r>
      </w:hyperlink>
      <w:r w:rsidRPr="00202FE0">
        <w:rPr>
          <w:rFonts w:asciiTheme="minorHAnsi" w:hAnsiTheme="minorHAnsi" w:cstheme="minorHAnsi"/>
          <w:sz w:val="24"/>
          <w:szCs w:val="24"/>
        </w:rPr>
        <w:t xml:space="preserve"> </w:t>
      </w:r>
      <w:hyperlink r:id="rId307" w:anchor="art92">
        <w:r w:rsidRPr="00202FE0">
          <w:rPr>
            <w:rFonts w:asciiTheme="minorHAnsi" w:hAnsiTheme="minorHAnsi" w:cstheme="minorHAnsi"/>
            <w:sz w:val="24"/>
            <w:szCs w:val="24"/>
          </w:rPr>
          <w:t>I</w:t>
        </w:r>
      </w:hyperlink>
      <w:r w:rsidRPr="00202FE0">
        <w:rPr>
          <w:rFonts w:asciiTheme="minorHAnsi" w:hAnsiTheme="minorHAnsi" w:cstheme="minorHAnsi"/>
          <w:sz w:val="24"/>
          <w:szCs w:val="24"/>
        </w:rPr>
        <w:t xml:space="preserve"> </w:t>
      </w:r>
      <w:hyperlink r:id="rId308" w:anchor="art92">
        <w:r w:rsidRPr="00202FE0">
          <w:rPr>
            <w:rFonts w:asciiTheme="minorHAnsi" w:hAnsiTheme="minorHAnsi" w:cstheme="minorHAnsi"/>
            <w:sz w:val="24"/>
            <w:szCs w:val="24"/>
          </w:rPr>
          <w:t>e</w:t>
        </w:r>
      </w:hyperlink>
      <w:r w:rsidRPr="00202FE0">
        <w:rPr>
          <w:rFonts w:asciiTheme="minorHAnsi" w:hAnsiTheme="minorHAnsi" w:cstheme="minorHAnsi"/>
          <w:sz w:val="24"/>
          <w:szCs w:val="24"/>
        </w:rPr>
        <w:t xml:space="preserve"> </w:t>
      </w:r>
      <w:hyperlink r:id="rId309" w:anchor="art92">
        <w:r w:rsidRPr="00202FE0">
          <w:rPr>
            <w:rFonts w:asciiTheme="minorHAnsi" w:hAnsiTheme="minorHAnsi" w:cstheme="minorHAnsi"/>
            <w:sz w:val="24"/>
            <w:szCs w:val="24"/>
          </w:rPr>
          <w:t>II</w:t>
        </w:r>
      </w:hyperlink>
      <w:r w:rsidRPr="00202FE0">
        <w:rPr>
          <w:rFonts w:asciiTheme="minorHAnsi" w:hAnsiTheme="minorHAnsi" w:cstheme="minorHAnsi"/>
          <w:sz w:val="24"/>
          <w:szCs w:val="24"/>
        </w:rPr>
        <w:t>)</w:t>
      </w:r>
    </w:p>
    <w:p w14:paraId="66FF7B7D" w14:textId="77777777" w:rsidR="008A4797" w:rsidRPr="008A4797" w:rsidRDefault="00097454" w:rsidP="008A4797">
      <w:pPr>
        <w:spacing w:after="0" w:line="262" w:lineRule="auto"/>
        <w:ind w:left="-5" w:right="0" w:hanging="10"/>
        <w:rPr>
          <w:rFonts w:asciiTheme="minorHAnsi" w:hAnsiTheme="minorHAnsi" w:cstheme="minorHAnsi"/>
          <w:sz w:val="24"/>
          <w:szCs w:val="24"/>
        </w:rPr>
      </w:pPr>
      <w:r w:rsidRPr="00202FE0">
        <w:rPr>
          <w:rFonts w:asciiTheme="minorHAnsi" w:hAnsiTheme="minorHAnsi" w:cstheme="minorHAnsi"/>
          <w:sz w:val="24"/>
          <w:szCs w:val="24"/>
        </w:rPr>
        <w:t>1.1. Objeto da contratação:</w:t>
      </w:r>
      <w:r w:rsidR="00DD0858" w:rsidRPr="00202FE0">
        <w:rPr>
          <w:rFonts w:asciiTheme="minorHAnsi" w:hAnsiTheme="minorHAnsi" w:cstheme="minorHAnsi"/>
          <w:sz w:val="24"/>
          <w:szCs w:val="24"/>
        </w:rPr>
        <w:t xml:space="preserve"> </w:t>
      </w:r>
      <w:r w:rsidR="008A4797" w:rsidRPr="008A4797">
        <w:rPr>
          <w:rFonts w:asciiTheme="minorHAnsi" w:hAnsiTheme="minorHAnsi" w:cstheme="minorHAnsi"/>
          <w:sz w:val="24"/>
          <w:szCs w:val="24"/>
        </w:rPr>
        <w:t>EXECUÇÃO DE SERVIÇOS DE AMPLIAÇÃO (02 SALAS DE AULA) DA ESCOLA MUNICIPAL EDITH MENDES.</w:t>
      </w:r>
    </w:p>
    <w:p w14:paraId="7D040AC9" w14:textId="72314C44" w:rsidR="00B97BB2" w:rsidRPr="00202FE0" w:rsidRDefault="00097454">
      <w:pPr>
        <w:ind w:left="555" w:right="157" w:firstLine="0"/>
        <w:rPr>
          <w:rFonts w:asciiTheme="minorHAnsi" w:hAnsiTheme="minorHAnsi" w:cstheme="minorHAnsi"/>
          <w:sz w:val="24"/>
          <w:szCs w:val="24"/>
        </w:rPr>
      </w:pPr>
      <w:r w:rsidRPr="00202FE0">
        <w:rPr>
          <w:rFonts w:asciiTheme="minorHAnsi" w:hAnsiTheme="minorHAnsi" w:cstheme="minorHAnsi"/>
          <w:sz w:val="24"/>
          <w:szCs w:val="24"/>
        </w:rPr>
        <w:t>1.2. Vinculam esta contratação, independentemente de transcrição:</w:t>
      </w:r>
    </w:p>
    <w:p w14:paraId="1F1EAE31" w14:textId="77777777" w:rsidR="00B97BB2" w:rsidRPr="00202FE0" w:rsidRDefault="00097454">
      <w:pPr>
        <w:tabs>
          <w:tab w:val="center" w:pos="805"/>
          <w:tab w:val="center" w:pos="2053"/>
        </w:tabs>
        <w:ind w:left="0" w:right="0" w:firstLine="0"/>
        <w:jc w:val="left"/>
        <w:rPr>
          <w:rFonts w:asciiTheme="minorHAnsi" w:hAnsiTheme="minorHAnsi" w:cstheme="minorHAnsi"/>
          <w:sz w:val="24"/>
          <w:szCs w:val="24"/>
        </w:rPr>
      </w:pPr>
      <w:r w:rsidRPr="00202FE0">
        <w:rPr>
          <w:rFonts w:asciiTheme="minorHAnsi" w:eastAsia="Calibri" w:hAnsiTheme="minorHAnsi" w:cstheme="minorHAnsi"/>
          <w:sz w:val="24"/>
          <w:szCs w:val="24"/>
        </w:rPr>
        <w:tab/>
      </w:r>
      <w:r w:rsidRPr="00202FE0">
        <w:rPr>
          <w:rFonts w:asciiTheme="minorHAnsi" w:hAnsiTheme="minorHAnsi" w:cstheme="minorHAnsi"/>
          <w:sz w:val="24"/>
          <w:szCs w:val="24"/>
        </w:rPr>
        <w:t>1.2.1.</w:t>
      </w:r>
      <w:r w:rsidRPr="00202FE0">
        <w:rPr>
          <w:rFonts w:asciiTheme="minorHAnsi" w:hAnsiTheme="minorHAnsi" w:cstheme="minorHAnsi"/>
          <w:sz w:val="24"/>
          <w:szCs w:val="24"/>
        </w:rPr>
        <w:tab/>
        <w:t>O Projeto Básico;</w:t>
      </w:r>
    </w:p>
    <w:p w14:paraId="770D5A4D" w14:textId="77777777" w:rsidR="00B97BB2" w:rsidRPr="00202FE0" w:rsidRDefault="00097454">
      <w:pPr>
        <w:tabs>
          <w:tab w:val="center" w:pos="805"/>
          <w:tab w:val="center" w:pos="2220"/>
        </w:tabs>
        <w:ind w:left="0" w:right="0" w:firstLine="0"/>
        <w:jc w:val="left"/>
        <w:rPr>
          <w:rFonts w:asciiTheme="minorHAnsi" w:hAnsiTheme="minorHAnsi" w:cstheme="minorHAnsi"/>
          <w:sz w:val="24"/>
          <w:szCs w:val="24"/>
        </w:rPr>
      </w:pPr>
      <w:r w:rsidRPr="00202FE0">
        <w:rPr>
          <w:rFonts w:asciiTheme="minorHAnsi" w:eastAsia="Calibri" w:hAnsiTheme="minorHAnsi" w:cstheme="minorHAnsi"/>
          <w:sz w:val="24"/>
          <w:szCs w:val="24"/>
        </w:rPr>
        <w:tab/>
      </w:r>
      <w:r w:rsidRPr="00202FE0">
        <w:rPr>
          <w:rFonts w:asciiTheme="minorHAnsi" w:hAnsiTheme="minorHAnsi" w:cstheme="minorHAnsi"/>
          <w:sz w:val="24"/>
          <w:szCs w:val="24"/>
        </w:rPr>
        <w:t>1.2.2.</w:t>
      </w:r>
      <w:r w:rsidRPr="00202FE0">
        <w:rPr>
          <w:rFonts w:asciiTheme="minorHAnsi" w:hAnsiTheme="minorHAnsi" w:cstheme="minorHAnsi"/>
          <w:sz w:val="24"/>
          <w:szCs w:val="24"/>
        </w:rPr>
        <w:tab/>
        <w:t>O Edital da Licitação;</w:t>
      </w:r>
    </w:p>
    <w:p w14:paraId="564E2745" w14:textId="77777777" w:rsidR="00B97BB2" w:rsidRPr="00202FE0" w:rsidRDefault="00097454">
      <w:pPr>
        <w:tabs>
          <w:tab w:val="center" w:pos="805"/>
          <w:tab w:val="center" w:pos="2436"/>
        </w:tabs>
        <w:ind w:left="0" w:right="0" w:firstLine="0"/>
        <w:jc w:val="left"/>
        <w:rPr>
          <w:rFonts w:asciiTheme="minorHAnsi" w:hAnsiTheme="minorHAnsi" w:cstheme="minorHAnsi"/>
          <w:sz w:val="24"/>
          <w:szCs w:val="24"/>
        </w:rPr>
      </w:pPr>
      <w:r w:rsidRPr="00202FE0">
        <w:rPr>
          <w:rFonts w:asciiTheme="minorHAnsi" w:eastAsia="Calibri" w:hAnsiTheme="minorHAnsi" w:cstheme="minorHAnsi"/>
          <w:sz w:val="24"/>
          <w:szCs w:val="24"/>
        </w:rPr>
        <w:tab/>
      </w:r>
      <w:r w:rsidRPr="00202FE0">
        <w:rPr>
          <w:rFonts w:asciiTheme="minorHAnsi" w:hAnsiTheme="minorHAnsi" w:cstheme="minorHAnsi"/>
          <w:sz w:val="24"/>
          <w:szCs w:val="24"/>
        </w:rPr>
        <w:t>1.2.3.</w:t>
      </w:r>
      <w:r w:rsidRPr="00202FE0">
        <w:rPr>
          <w:rFonts w:asciiTheme="minorHAnsi" w:hAnsiTheme="minorHAnsi" w:cstheme="minorHAnsi"/>
          <w:sz w:val="24"/>
          <w:szCs w:val="24"/>
        </w:rPr>
        <w:tab/>
        <w:t>A Proposta do contratado;</w:t>
      </w:r>
    </w:p>
    <w:p w14:paraId="0F45601B" w14:textId="77777777" w:rsidR="00B97BB2" w:rsidRPr="00202FE0" w:rsidRDefault="00097454">
      <w:pPr>
        <w:tabs>
          <w:tab w:val="center" w:pos="805"/>
          <w:tab w:val="center" w:pos="3448"/>
        </w:tabs>
        <w:ind w:left="0" w:right="0" w:firstLine="0"/>
        <w:jc w:val="left"/>
        <w:rPr>
          <w:rFonts w:asciiTheme="minorHAnsi" w:hAnsiTheme="minorHAnsi" w:cstheme="minorHAnsi"/>
          <w:sz w:val="24"/>
          <w:szCs w:val="24"/>
        </w:rPr>
      </w:pPr>
      <w:r w:rsidRPr="00202FE0">
        <w:rPr>
          <w:rFonts w:asciiTheme="minorHAnsi" w:eastAsia="Calibri" w:hAnsiTheme="minorHAnsi" w:cstheme="minorHAnsi"/>
          <w:sz w:val="24"/>
          <w:szCs w:val="24"/>
        </w:rPr>
        <w:tab/>
      </w:r>
      <w:r w:rsidRPr="00202FE0">
        <w:rPr>
          <w:rFonts w:asciiTheme="minorHAnsi" w:hAnsiTheme="minorHAnsi" w:cstheme="minorHAnsi"/>
          <w:sz w:val="24"/>
          <w:szCs w:val="24"/>
        </w:rPr>
        <w:t>1.2.4.</w:t>
      </w:r>
      <w:r w:rsidRPr="00202FE0">
        <w:rPr>
          <w:rFonts w:asciiTheme="minorHAnsi" w:hAnsiTheme="minorHAnsi" w:cstheme="minorHAnsi"/>
          <w:sz w:val="24"/>
          <w:szCs w:val="24"/>
        </w:rPr>
        <w:tab/>
        <w:t>Eventuais anexos dos documentos supracitados.</w:t>
      </w:r>
    </w:p>
    <w:p w14:paraId="73849DB5" w14:textId="2927AC05" w:rsidR="00B97BB2" w:rsidRPr="00202FE0" w:rsidRDefault="00097454">
      <w:pPr>
        <w:spacing w:after="252"/>
        <w:ind w:left="555" w:right="157" w:firstLine="0"/>
        <w:rPr>
          <w:rFonts w:asciiTheme="minorHAnsi" w:hAnsiTheme="minorHAnsi" w:cstheme="minorHAnsi"/>
          <w:sz w:val="24"/>
          <w:szCs w:val="24"/>
        </w:rPr>
      </w:pPr>
      <w:r w:rsidRPr="00202FE0">
        <w:rPr>
          <w:rFonts w:asciiTheme="minorHAnsi" w:hAnsiTheme="minorHAnsi" w:cstheme="minorHAnsi"/>
          <w:sz w:val="24"/>
          <w:szCs w:val="24"/>
        </w:rPr>
        <w:t>1.3. O regime de execução é o de empreitada por preço global.</w:t>
      </w:r>
    </w:p>
    <w:p w14:paraId="41A327E8" w14:textId="77777777" w:rsidR="00B97BB2" w:rsidRPr="00202FE0" w:rsidRDefault="00097454">
      <w:pPr>
        <w:pStyle w:val="Ttulo1"/>
        <w:tabs>
          <w:tab w:val="center" w:pos="2965"/>
        </w:tabs>
        <w:ind w:left="-15" w:right="0" w:firstLine="0"/>
        <w:rPr>
          <w:rFonts w:asciiTheme="minorHAnsi" w:hAnsiTheme="minorHAnsi" w:cstheme="minorHAnsi"/>
          <w:sz w:val="24"/>
          <w:szCs w:val="24"/>
        </w:rPr>
      </w:pPr>
      <w:r w:rsidRPr="00202FE0">
        <w:rPr>
          <w:rFonts w:asciiTheme="minorHAnsi" w:hAnsiTheme="minorHAnsi" w:cstheme="minorHAnsi"/>
          <w:sz w:val="24"/>
          <w:szCs w:val="24"/>
        </w:rPr>
        <w:t>2.</w:t>
      </w:r>
      <w:r w:rsidRPr="00202FE0">
        <w:rPr>
          <w:rFonts w:asciiTheme="minorHAnsi" w:hAnsiTheme="minorHAnsi" w:cstheme="minorHAnsi"/>
          <w:sz w:val="24"/>
          <w:szCs w:val="24"/>
        </w:rPr>
        <w:tab/>
        <w:t>CLÁUSULA SEGUNDA – VIGÊNCIA E PRORROGAÇÃO</w:t>
      </w:r>
    </w:p>
    <w:p w14:paraId="38B3AE30" w14:textId="2EF4F677" w:rsidR="004870F1" w:rsidRPr="00202FE0" w:rsidRDefault="00097454">
      <w:pPr>
        <w:ind w:left="1285" w:right="157"/>
        <w:rPr>
          <w:rFonts w:asciiTheme="minorHAnsi" w:hAnsiTheme="minorHAnsi" w:cstheme="minorHAnsi"/>
          <w:iCs/>
          <w:color w:val="auto"/>
          <w:sz w:val="24"/>
          <w:szCs w:val="24"/>
        </w:rPr>
      </w:pPr>
      <w:r w:rsidRPr="00202FE0">
        <w:rPr>
          <w:rFonts w:asciiTheme="minorHAnsi" w:hAnsiTheme="minorHAnsi" w:cstheme="minorHAnsi"/>
          <w:sz w:val="24"/>
          <w:szCs w:val="24"/>
        </w:rPr>
        <w:t xml:space="preserve">2.1. </w:t>
      </w:r>
      <w:r w:rsidR="004870F1" w:rsidRPr="00202FE0">
        <w:rPr>
          <w:rFonts w:asciiTheme="minorHAnsi" w:hAnsiTheme="minorHAnsi" w:cstheme="minorHAnsi"/>
          <w:iCs/>
          <w:color w:val="auto"/>
          <w:sz w:val="24"/>
          <w:szCs w:val="24"/>
        </w:rPr>
        <w:t xml:space="preserve">O prazo de vigência da contratação é de </w:t>
      </w:r>
      <w:r w:rsidR="00DD0858" w:rsidRPr="00202FE0">
        <w:rPr>
          <w:rFonts w:asciiTheme="minorHAnsi" w:hAnsiTheme="minorHAnsi" w:cstheme="minorHAnsi"/>
          <w:iCs/>
          <w:color w:val="auto"/>
          <w:sz w:val="24"/>
          <w:szCs w:val="24"/>
        </w:rPr>
        <w:t>12</w:t>
      </w:r>
      <w:r w:rsidR="00447303" w:rsidRPr="00202FE0">
        <w:rPr>
          <w:rFonts w:asciiTheme="minorHAnsi" w:hAnsiTheme="minorHAnsi" w:cstheme="minorHAnsi"/>
          <w:iCs/>
          <w:color w:val="auto"/>
          <w:sz w:val="24"/>
          <w:szCs w:val="24"/>
        </w:rPr>
        <w:t xml:space="preserve"> (</w:t>
      </w:r>
      <w:r w:rsidR="00DD0858" w:rsidRPr="00202FE0">
        <w:rPr>
          <w:rFonts w:asciiTheme="minorHAnsi" w:hAnsiTheme="minorHAnsi" w:cstheme="minorHAnsi"/>
          <w:iCs/>
          <w:color w:val="auto"/>
          <w:sz w:val="24"/>
          <w:szCs w:val="24"/>
        </w:rPr>
        <w:t>doze</w:t>
      </w:r>
      <w:r w:rsidR="00447303" w:rsidRPr="00202FE0">
        <w:rPr>
          <w:rFonts w:asciiTheme="minorHAnsi" w:hAnsiTheme="minorHAnsi" w:cstheme="minorHAnsi"/>
          <w:iCs/>
          <w:color w:val="auto"/>
          <w:sz w:val="24"/>
          <w:szCs w:val="24"/>
        </w:rPr>
        <w:t xml:space="preserve">) </w:t>
      </w:r>
      <w:r w:rsidR="00DD0858" w:rsidRPr="00202FE0">
        <w:rPr>
          <w:rFonts w:asciiTheme="minorHAnsi" w:hAnsiTheme="minorHAnsi" w:cstheme="minorHAnsi"/>
          <w:iCs/>
          <w:color w:val="auto"/>
          <w:sz w:val="24"/>
          <w:szCs w:val="24"/>
        </w:rPr>
        <w:t>meses</w:t>
      </w:r>
      <w:r w:rsidR="004870F1" w:rsidRPr="00202FE0">
        <w:rPr>
          <w:rFonts w:asciiTheme="minorHAnsi" w:hAnsiTheme="minorHAnsi" w:cstheme="minorHAnsi"/>
          <w:iCs/>
          <w:color w:val="auto"/>
          <w:sz w:val="24"/>
          <w:szCs w:val="24"/>
        </w:rPr>
        <w:t xml:space="preserve"> contados do(a) </w:t>
      </w:r>
      <w:r w:rsidR="003127BF" w:rsidRPr="00202FE0">
        <w:rPr>
          <w:rFonts w:asciiTheme="minorHAnsi" w:hAnsiTheme="minorHAnsi" w:cstheme="minorHAnsi"/>
          <w:iCs/>
          <w:color w:val="auto"/>
          <w:sz w:val="24"/>
          <w:szCs w:val="24"/>
        </w:rPr>
        <w:t>Ordem de Serviços</w:t>
      </w:r>
      <w:r w:rsidR="004870F1" w:rsidRPr="00202FE0">
        <w:rPr>
          <w:rFonts w:asciiTheme="minorHAnsi" w:hAnsiTheme="minorHAnsi" w:cstheme="minorHAnsi"/>
          <w:iCs/>
          <w:color w:val="auto"/>
          <w:sz w:val="24"/>
          <w:szCs w:val="24"/>
        </w:rPr>
        <w:t xml:space="preserve">, na forma </w:t>
      </w:r>
      <w:hyperlink r:id="rId310" w:anchor="art105" w:history="1">
        <w:r w:rsidR="004870F1" w:rsidRPr="00202FE0">
          <w:rPr>
            <w:rStyle w:val="Hyperlink"/>
            <w:rFonts w:asciiTheme="minorHAnsi" w:hAnsiTheme="minorHAnsi" w:cstheme="minorHAnsi"/>
            <w:iCs/>
            <w:color w:val="auto"/>
            <w:sz w:val="24"/>
            <w:szCs w:val="24"/>
            <w:u w:val="none"/>
          </w:rPr>
          <w:t>do artigo 105 da Lei n° 14.133, de 2021</w:t>
        </w:r>
      </w:hyperlink>
      <w:r w:rsidR="004870F1" w:rsidRPr="00202FE0">
        <w:rPr>
          <w:rFonts w:asciiTheme="minorHAnsi" w:hAnsiTheme="minorHAnsi" w:cstheme="minorHAnsi"/>
          <w:iCs/>
          <w:color w:val="auto"/>
          <w:sz w:val="24"/>
          <w:szCs w:val="24"/>
        </w:rPr>
        <w:t>.</w:t>
      </w:r>
    </w:p>
    <w:p w14:paraId="2B3ED290" w14:textId="555E9044" w:rsidR="00B97BB2" w:rsidRPr="00202FE0" w:rsidRDefault="004870F1">
      <w:pPr>
        <w:ind w:left="1285" w:right="157"/>
        <w:rPr>
          <w:rFonts w:asciiTheme="minorHAnsi" w:hAnsiTheme="minorHAnsi" w:cstheme="minorHAnsi"/>
          <w:sz w:val="24"/>
          <w:szCs w:val="24"/>
        </w:rPr>
      </w:pPr>
      <w:r w:rsidRPr="00202FE0">
        <w:rPr>
          <w:rFonts w:asciiTheme="minorHAnsi" w:hAnsiTheme="minorHAnsi" w:cstheme="minorHAnsi"/>
          <w:sz w:val="24"/>
          <w:szCs w:val="24"/>
        </w:rPr>
        <w:lastRenderedPageBreak/>
        <w:t xml:space="preserve">2.1. </w:t>
      </w:r>
      <w:r w:rsidR="00097454" w:rsidRPr="00202FE0">
        <w:rPr>
          <w:rFonts w:asciiTheme="minorHAnsi" w:hAnsiTheme="minorHAnsi" w:cstheme="minorHAnsi"/>
          <w:sz w:val="24"/>
          <w:szCs w:val="24"/>
        </w:rPr>
        <w:t>O prazo de vigência será automaticamente prorrogado, independentemente de termo aditivo, quando o objeto não for concluído no período firmado acima, ressalvadas as providências cabíveis no caso de culpa do contratado, previstas neste instrumento.</w:t>
      </w:r>
    </w:p>
    <w:p w14:paraId="2420ABA4" w14:textId="77777777" w:rsidR="00B97BB2" w:rsidRPr="00202FE0" w:rsidRDefault="00097454">
      <w:pPr>
        <w:pStyle w:val="Ttulo1"/>
        <w:tabs>
          <w:tab w:val="right" w:pos="9795"/>
        </w:tabs>
        <w:spacing w:after="0"/>
        <w:ind w:left="-15" w:right="0" w:firstLine="0"/>
        <w:rPr>
          <w:rFonts w:asciiTheme="minorHAnsi" w:hAnsiTheme="minorHAnsi" w:cstheme="minorHAnsi"/>
          <w:sz w:val="24"/>
          <w:szCs w:val="24"/>
        </w:rPr>
      </w:pPr>
      <w:r w:rsidRPr="00202FE0">
        <w:rPr>
          <w:rFonts w:asciiTheme="minorHAnsi" w:hAnsiTheme="minorHAnsi" w:cstheme="minorHAnsi"/>
          <w:sz w:val="24"/>
          <w:szCs w:val="24"/>
        </w:rPr>
        <w:t>3.</w:t>
      </w:r>
      <w:r w:rsidRPr="00202FE0">
        <w:rPr>
          <w:rFonts w:asciiTheme="minorHAnsi" w:hAnsiTheme="minorHAnsi" w:cstheme="minorHAnsi"/>
          <w:sz w:val="24"/>
          <w:szCs w:val="24"/>
        </w:rPr>
        <w:tab/>
        <w:t xml:space="preserve">CLÁUSULA TERCEIRA – MODELOS DE EXECUÇÃO E GESTÃO CONTRATUAIS </w:t>
      </w:r>
      <w:hyperlink r:id="rId311" w:anchor="art92">
        <w:r w:rsidRPr="00202FE0">
          <w:rPr>
            <w:rFonts w:asciiTheme="minorHAnsi" w:hAnsiTheme="minorHAnsi" w:cstheme="minorHAnsi"/>
            <w:sz w:val="24"/>
            <w:szCs w:val="24"/>
          </w:rPr>
          <w:t>(</w:t>
        </w:r>
      </w:hyperlink>
      <w:hyperlink r:id="rId312" w:anchor="art92">
        <w:r w:rsidRPr="00202FE0">
          <w:rPr>
            <w:rFonts w:asciiTheme="minorHAnsi" w:hAnsiTheme="minorHAnsi" w:cstheme="minorHAnsi"/>
            <w:sz w:val="24"/>
            <w:szCs w:val="24"/>
          </w:rPr>
          <w:t>art.</w:t>
        </w:r>
      </w:hyperlink>
      <w:r w:rsidRPr="00202FE0">
        <w:rPr>
          <w:rFonts w:asciiTheme="minorHAnsi" w:hAnsiTheme="minorHAnsi" w:cstheme="minorHAnsi"/>
          <w:sz w:val="24"/>
          <w:szCs w:val="24"/>
        </w:rPr>
        <w:t xml:space="preserve"> </w:t>
      </w:r>
      <w:hyperlink r:id="rId313" w:anchor="art92">
        <w:r w:rsidRPr="00202FE0">
          <w:rPr>
            <w:rFonts w:asciiTheme="minorHAnsi" w:hAnsiTheme="minorHAnsi" w:cstheme="minorHAnsi"/>
            <w:sz w:val="24"/>
            <w:szCs w:val="24"/>
          </w:rPr>
          <w:t>92,</w:t>
        </w:r>
      </w:hyperlink>
      <w:r w:rsidRPr="00202FE0">
        <w:rPr>
          <w:rFonts w:asciiTheme="minorHAnsi" w:hAnsiTheme="minorHAnsi" w:cstheme="minorHAnsi"/>
          <w:sz w:val="24"/>
          <w:szCs w:val="24"/>
        </w:rPr>
        <w:t xml:space="preserve"> </w:t>
      </w:r>
      <w:hyperlink r:id="rId314" w:anchor="art92">
        <w:r w:rsidRPr="00202FE0">
          <w:rPr>
            <w:rFonts w:asciiTheme="minorHAnsi" w:hAnsiTheme="minorHAnsi" w:cstheme="minorHAnsi"/>
            <w:sz w:val="24"/>
            <w:szCs w:val="24"/>
          </w:rPr>
          <w:t>IV,</w:t>
        </w:r>
      </w:hyperlink>
      <w:r w:rsidRPr="00202FE0">
        <w:rPr>
          <w:rFonts w:asciiTheme="minorHAnsi" w:hAnsiTheme="minorHAnsi" w:cstheme="minorHAnsi"/>
          <w:sz w:val="24"/>
          <w:szCs w:val="24"/>
        </w:rPr>
        <w:t xml:space="preserve"> </w:t>
      </w:r>
      <w:hyperlink r:id="rId315" w:anchor="art92">
        <w:r w:rsidRPr="00202FE0">
          <w:rPr>
            <w:rFonts w:asciiTheme="minorHAnsi" w:hAnsiTheme="minorHAnsi" w:cstheme="minorHAnsi"/>
            <w:sz w:val="24"/>
            <w:szCs w:val="24"/>
          </w:rPr>
          <w:t>VII</w:t>
        </w:r>
      </w:hyperlink>
      <w:r w:rsidRPr="00202FE0">
        <w:rPr>
          <w:rFonts w:asciiTheme="minorHAnsi" w:hAnsiTheme="minorHAnsi" w:cstheme="minorHAnsi"/>
          <w:sz w:val="24"/>
          <w:szCs w:val="24"/>
        </w:rPr>
        <w:t xml:space="preserve"> </w:t>
      </w:r>
      <w:hyperlink r:id="rId316" w:anchor="art92">
        <w:r w:rsidRPr="00202FE0">
          <w:rPr>
            <w:rFonts w:asciiTheme="minorHAnsi" w:hAnsiTheme="minorHAnsi" w:cstheme="minorHAnsi"/>
            <w:sz w:val="24"/>
            <w:szCs w:val="24"/>
          </w:rPr>
          <w:t>e</w:t>
        </w:r>
      </w:hyperlink>
    </w:p>
    <w:p w14:paraId="14657771" w14:textId="77777777" w:rsidR="00B97BB2" w:rsidRPr="00202FE0" w:rsidRDefault="00097454">
      <w:pPr>
        <w:spacing w:after="122" w:line="265" w:lineRule="auto"/>
        <w:ind w:left="370" w:right="0" w:hanging="10"/>
        <w:jc w:val="left"/>
        <w:rPr>
          <w:rFonts w:asciiTheme="minorHAnsi" w:hAnsiTheme="minorHAnsi" w:cstheme="minorHAnsi"/>
          <w:sz w:val="24"/>
          <w:szCs w:val="24"/>
        </w:rPr>
      </w:pPr>
      <w:hyperlink r:id="rId317" w:anchor="art92">
        <w:r w:rsidRPr="00202FE0">
          <w:rPr>
            <w:rFonts w:asciiTheme="minorHAnsi" w:hAnsiTheme="minorHAnsi" w:cstheme="minorHAnsi"/>
            <w:b/>
            <w:sz w:val="24"/>
            <w:szCs w:val="24"/>
          </w:rPr>
          <w:t>XVIII)</w:t>
        </w:r>
      </w:hyperlink>
    </w:p>
    <w:p w14:paraId="13A3DAC2" w14:textId="77777777" w:rsidR="00B97BB2" w:rsidRPr="00202FE0" w:rsidRDefault="00097454">
      <w:pPr>
        <w:spacing w:after="239"/>
        <w:ind w:left="1150" w:right="157"/>
        <w:rPr>
          <w:rFonts w:asciiTheme="minorHAnsi" w:hAnsiTheme="minorHAnsi" w:cstheme="minorHAnsi"/>
          <w:sz w:val="24"/>
          <w:szCs w:val="24"/>
        </w:rPr>
      </w:pPr>
      <w:r w:rsidRPr="00202FE0">
        <w:rPr>
          <w:rFonts w:asciiTheme="minorHAnsi" w:hAnsiTheme="minorHAnsi" w:cstheme="minorHAnsi"/>
          <w:sz w:val="24"/>
          <w:szCs w:val="24"/>
        </w:rPr>
        <w:t>3.1. O regime de execução contratual, os modelos de gestão e de execução, assim como os prazos e condições de conclusão, entrega, observação e recebimento do objeto constam no Projeto Básico, anexo a este Contrato.</w:t>
      </w:r>
    </w:p>
    <w:p w14:paraId="100BFA81" w14:textId="77777777" w:rsidR="00B97BB2" w:rsidRPr="00202FE0" w:rsidRDefault="00097454">
      <w:pPr>
        <w:numPr>
          <w:ilvl w:val="0"/>
          <w:numId w:val="6"/>
        </w:numPr>
        <w:spacing w:after="122" w:line="265" w:lineRule="auto"/>
        <w:ind w:right="0" w:hanging="360"/>
        <w:jc w:val="left"/>
        <w:rPr>
          <w:rFonts w:asciiTheme="minorHAnsi" w:hAnsiTheme="minorHAnsi" w:cstheme="minorHAnsi"/>
          <w:sz w:val="24"/>
          <w:szCs w:val="24"/>
        </w:rPr>
      </w:pPr>
      <w:r w:rsidRPr="00202FE0">
        <w:rPr>
          <w:rFonts w:asciiTheme="minorHAnsi" w:hAnsiTheme="minorHAnsi" w:cstheme="minorHAnsi"/>
          <w:b/>
          <w:sz w:val="24"/>
          <w:szCs w:val="24"/>
        </w:rPr>
        <w:t>CLÁUSULA QUARTA – SUBCONTRATAÇÃO</w:t>
      </w:r>
    </w:p>
    <w:p w14:paraId="3695D8EB" w14:textId="77777777" w:rsidR="00B97BB2" w:rsidRPr="00202FE0" w:rsidRDefault="00097454">
      <w:pPr>
        <w:spacing w:after="252"/>
        <w:ind w:left="705" w:right="157" w:firstLine="0"/>
        <w:rPr>
          <w:rFonts w:asciiTheme="minorHAnsi" w:hAnsiTheme="minorHAnsi" w:cstheme="minorHAnsi"/>
          <w:sz w:val="24"/>
          <w:szCs w:val="24"/>
        </w:rPr>
      </w:pPr>
      <w:r w:rsidRPr="00202FE0">
        <w:rPr>
          <w:rFonts w:asciiTheme="minorHAnsi" w:hAnsiTheme="minorHAnsi" w:cstheme="minorHAnsi"/>
          <w:sz w:val="24"/>
          <w:szCs w:val="24"/>
        </w:rPr>
        <w:t>4.1. Não será admitida a subcontratação do objeto contratual.</w:t>
      </w:r>
    </w:p>
    <w:p w14:paraId="2DAF6FBC" w14:textId="77777777" w:rsidR="00B97BB2" w:rsidRPr="00202FE0" w:rsidRDefault="00097454">
      <w:pPr>
        <w:pStyle w:val="Ttulo1"/>
        <w:tabs>
          <w:tab w:val="center" w:pos="2291"/>
        </w:tabs>
        <w:ind w:left="-15" w:right="0" w:firstLine="0"/>
        <w:rPr>
          <w:rFonts w:asciiTheme="minorHAnsi" w:hAnsiTheme="minorHAnsi" w:cstheme="minorHAnsi"/>
          <w:sz w:val="24"/>
          <w:szCs w:val="24"/>
        </w:rPr>
      </w:pPr>
      <w:r w:rsidRPr="00202FE0">
        <w:rPr>
          <w:rFonts w:asciiTheme="minorHAnsi" w:hAnsiTheme="minorHAnsi" w:cstheme="minorHAnsi"/>
          <w:sz w:val="24"/>
          <w:szCs w:val="24"/>
        </w:rPr>
        <w:t>5.</w:t>
      </w:r>
      <w:r w:rsidRPr="00202FE0">
        <w:rPr>
          <w:rFonts w:asciiTheme="minorHAnsi" w:hAnsiTheme="minorHAnsi" w:cstheme="minorHAnsi"/>
          <w:sz w:val="24"/>
          <w:szCs w:val="24"/>
        </w:rPr>
        <w:tab/>
        <w:t xml:space="preserve">CLÁUSULA QUINTA – PREÇO </w:t>
      </w:r>
      <w:hyperlink r:id="rId318" w:anchor="art92">
        <w:r w:rsidRPr="00202FE0">
          <w:rPr>
            <w:rFonts w:asciiTheme="minorHAnsi" w:hAnsiTheme="minorHAnsi" w:cstheme="minorHAnsi"/>
            <w:sz w:val="24"/>
            <w:szCs w:val="24"/>
          </w:rPr>
          <w:t>(</w:t>
        </w:r>
      </w:hyperlink>
      <w:hyperlink r:id="rId319" w:anchor="art92">
        <w:r w:rsidRPr="00202FE0">
          <w:rPr>
            <w:rFonts w:asciiTheme="minorHAnsi" w:hAnsiTheme="minorHAnsi" w:cstheme="minorHAnsi"/>
            <w:sz w:val="24"/>
            <w:szCs w:val="24"/>
          </w:rPr>
          <w:t>art.</w:t>
        </w:r>
      </w:hyperlink>
      <w:r w:rsidRPr="00202FE0">
        <w:rPr>
          <w:rFonts w:asciiTheme="minorHAnsi" w:hAnsiTheme="minorHAnsi" w:cstheme="minorHAnsi"/>
          <w:sz w:val="24"/>
          <w:szCs w:val="24"/>
        </w:rPr>
        <w:t xml:space="preserve"> </w:t>
      </w:r>
      <w:hyperlink r:id="rId320" w:anchor="art92">
        <w:r w:rsidRPr="00202FE0">
          <w:rPr>
            <w:rFonts w:asciiTheme="minorHAnsi" w:hAnsiTheme="minorHAnsi" w:cstheme="minorHAnsi"/>
            <w:sz w:val="24"/>
            <w:szCs w:val="24"/>
          </w:rPr>
          <w:t>92,</w:t>
        </w:r>
      </w:hyperlink>
      <w:r w:rsidRPr="00202FE0">
        <w:rPr>
          <w:rFonts w:asciiTheme="minorHAnsi" w:hAnsiTheme="minorHAnsi" w:cstheme="minorHAnsi"/>
          <w:sz w:val="24"/>
          <w:szCs w:val="24"/>
        </w:rPr>
        <w:t xml:space="preserve"> </w:t>
      </w:r>
      <w:hyperlink r:id="rId321" w:anchor="art92">
        <w:r w:rsidRPr="00202FE0">
          <w:rPr>
            <w:rFonts w:asciiTheme="minorHAnsi" w:hAnsiTheme="minorHAnsi" w:cstheme="minorHAnsi"/>
            <w:sz w:val="24"/>
            <w:szCs w:val="24"/>
          </w:rPr>
          <w:t>V</w:t>
        </w:r>
      </w:hyperlink>
      <w:r w:rsidRPr="00202FE0">
        <w:rPr>
          <w:rFonts w:asciiTheme="minorHAnsi" w:hAnsiTheme="minorHAnsi" w:cstheme="minorHAnsi"/>
          <w:sz w:val="24"/>
          <w:szCs w:val="24"/>
        </w:rPr>
        <w:t>)</w:t>
      </w:r>
    </w:p>
    <w:p w14:paraId="3E5E5A43" w14:textId="77777777" w:rsidR="00B97BB2" w:rsidRPr="00202FE0" w:rsidRDefault="00097454">
      <w:pPr>
        <w:ind w:left="555" w:right="157" w:firstLine="0"/>
        <w:rPr>
          <w:rFonts w:asciiTheme="minorHAnsi" w:hAnsiTheme="minorHAnsi" w:cstheme="minorHAnsi"/>
          <w:sz w:val="24"/>
          <w:szCs w:val="24"/>
        </w:rPr>
      </w:pPr>
      <w:r w:rsidRPr="00202FE0">
        <w:rPr>
          <w:rFonts w:asciiTheme="minorHAnsi" w:hAnsiTheme="minorHAnsi" w:cstheme="minorHAnsi"/>
          <w:sz w:val="24"/>
          <w:szCs w:val="24"/>
        </w:rPr>
        <w:t>5.1. O valor total da contratação é de R$.......... (.....)</w:t>
      </w:r>
    </w:p>
    <w:p w14:paraId="44B98372" w14:textId="77777777" w:rsidR="00B97BB2" w:rsidRPr="00202FE0" w:rsidRDefault="00097454">
      <w:pPr>
        <w:spacing w:after="239"/>
        <w:ind w:left="1000" w:right="157"/>
        <w:rPr>
          <w:rFonts w:asciiTheme="minorHAnsi" w:hAnsiTheme="minorHAnsi" w:cstheme="minorHAnsi"/>
          <w:sz w:val="24"/>
          <w:szCs w:val="24"/>
        </w:rPr>
      </w:pPr>
      <w:r w:rsidRPr="00202FE0">
        <w:rPr>
          <w:rFonts w:asciiTheme="minorHAnsi" w:hAnsiTheme="minorHAnsi" w:cstheme="minorHAnsi"/>
          <w:sz w:val="24"/>
          <w:szCs w:val="24"/>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1BF494B7" w14:textId="77777777" w:rsidR="00B97BB2" w:rsidRPr="00202FE0" w:rsidRDefault="00097454">
      <w:pPr>
        <w:pStyle w:val="Ttulo1"/>
        <w:tabs>
          <w:tab w:val="center" w:pos="2709"/>
        </w:tabs>
        <w:ind w:left="-15" w:right="0" w:firstLine="0"/>
        <w:rPr>
          <w:rFonts w:asciiTheme="minorHAnsi" w:hAnsiTheme="minorHAnsi" w:cstheme="minorHAnsi"/>
          <w:sz w:val="24"/>
          <w:szCs w:val="24"/>
        </w:rPr>
      </w:pPr>
      <w:r w:rsidRPr="00202FE0">
        <w:rPr>
          <w:rFonts w:asciiTheme="minorHAnsi" w:hAnsiTheme="minorHAnsi" w:cstheme="minorHAnsi"/>
          <w:sz w:val="24"/>
          <w:szCs w:val="24"/>
        </w:rPr>
        <w:t>6.</w:t>
      </w:r>
      <w:r w:rsidRPr="00202FE0">
        <w:rPr>
          <w:rFonts w:asciiTheme="minorHAnsi" w:hAnsiTheme="minorHAnsi" w:cstheme="minorHAnsi"/>
          <w:sz w:val="24"/>
          <w:szCs w:val="24"/>
        </w:rPr>
        <w:tab/>
        <w:t xml:space="preserve">CLÁUSULA SEXTA - PAGAMENTO </w:t>
      </w:r>
      <w:hyperlink r:id="rId322" w:anchor="art92">
        <w:r w:rsidRPr="00202FE0">
          <w:rPr>
            <w:rFonts w:asciiTheme="minorHAnsi" w:hAnsiTheme="minorHAnsi" w:cstheme="minorHAnsi"/>
            <w:sz w:val="24"/>
            <w:szCs w:val="24"/>
          </w:rPr>
          <w:t>(</w:t>
        </w:r>
      </w:hyperlink>
      <w:hyperlink r:id="rId323" w:anchor="art92">
        <w:r w:rsidRPr="00202FE0">
          <w:rPr>
            <w:rFonts w:asciiTheme="minorHAnsi" w:hAnsiTheme="minorHAnsi" w:cstheme="minorHAnsi"/>
            <w:sz w:val="24"/>
            <w:szCs w:val="24"/>
          </w:rPr>
          <w:t>art.</w:t>
        </w:r>
      </w:hyperlink>
      <w:r w:rsidRPr="00202FE0">
        <w:rPr>
          <w:rFonts w:asciiTheme="minorHAnsi" w:hAnsiTheme="minorHAnsi" w:cstheme="minorHAnsi"/>
          <w:sz w:val="24"/>
          <w:szCs w:val="24"/>
        </w:rPr>
        <w:t xml:space="preserve"> </w:t>
      </w:r>
      <w:hyperlink r:id="rId324" w:anchor="art92">
        <w:r w:rsidRPr="00202FE0">
          <w:rPr>
            <w:rFonts w:asciiTheme="minorHAnsi" w:hAnsiTheme="minorHAnsi" w:cstheme="minorHAnsi"/>
            <w:sz w:val="24"/>
            <w:szCs w:val="24"/>
          </w:rPr>
          <w:t>92,</w:t>
        </w:r>
      </w:hyperlink>
      <w:r w:rsidRPr="00202FE0">
        <w:rPr>
          <w:rFonts w:asciiTheme="minorHAnsi" w:hAnsiTheme="minorHAnsi" w:cstheme="minorHAnsi"/>
          <w:sz w:val="24"/>
          <w:szCs w:val="24"/>
        </w:rPr>
        <w:t xml:space="preserve"> </w:t>
      </w:r>
      <w:hyperlink r:id="rId325" w:anchor="art92">
        <w:r w:rsidRPr="00202FE0">
          <w:rPr>
            <w:rFonts w:asciiTheme="minorHAnsi" w:hAnsiTheme="minorHAnsi" w:cstheme="minorHAnsi"/>
            <w:sz w:val="24"/>
            <w:szCs w:val="24"/>
          </w:rPr>
          <w:t>V</w:t>
        </w:r>
      </w:hyperlink>
      <w:r w:rsidRPr="00202FE0">
        <w:rPr>
          <w:rFonts w:asciiTheme="minorHAnsi" w:hAnsiTheme="minorHAnsi" w:cstheme="minorHAnsi"/>
          <w:sz w:val="24"/>
          <w:szCs w:val="24"/>
        </w:rPr>
        <w:t xml:space="preserve"> </w:t>
      </w:r>
      <w:hyperlink r:id="rId326" w:anchor="art92">
        <w:r w:rsidRPr="00202FE0">
          <w:rPr>
            <w:rFonts w:asciiTheme="minorHAnsi" w:hAnsiTheme="minorHAnsi" w:cstheme="minorHAnsi"/>
            <w:sz w:val="24"/>
            <w:szCs w:val="24"/>
          </w:rPr>
          <w:t>e</w:t>
        </w:r>
      </w:hyperlink>
      <w:r w:rsidRPr="00202FE0">
        <w:rPr>
          <w:rFonts w:asciiTheme="minorHAnsi" w:hAnsiTheme="minorHAnsi" w:cstheme="minorHAnsi"/>
          <w:sz w:val="24"/>
          <w:szCs w:val="24"/>
        </w:rPr>
        <w:t xml:space="preserve"> </w:t>
      </w:r>
      <w:hyperlink r:id="rId327" w:anchor="art92">
        <w:r w:rsidRPr="00202FE0">
          <w:rPr>
            <w:rFonts w:asciiTheme="minorHAnsi" w:hAnsiTheme="minorHAnsi" w:cstheme="minorHAnsi"/>
            <w:sz w:val="24"/>
            <w:szCs w:val="24"/>
          </w:rPr>
          <w:t>VI</w:t>
        </w:r>
      </w:hyperlink>
      <w:r w:rsidRPr="00202FE0">
        <w:rPr>
          <w:rFonts w:asciiTheme="minorHAnsi" w:hAnsiTheme="minorHAnsi" w:cstheme="minorHAnsi"/>
          <w:sz w:val="24"/>
          <w:szCs w:val="24"/>
        </w:rPr>
        <w:t>)</w:t>
      </w:r>
    </w:p>
    <w:p w14:paraId="10FA0454" w14:textId="77777777" w:rsidR="00B97BB2" w:rsidRPr="00202FE0" w:rsidRDefault="00097454" w:rsidP="00646BA6">
      <w:pPr>
        <w:spacing w:after="239"/>
        <w:ind w:left="993" w:right="157"/>
        <w:rPr>
          <w:rFonts w:asciiTheme="minorHAnsi" w:hAnsiTheme="minorHAnsi" w:cstheme="minorHAnsi"/>
          <w:sz w:val="24"/>
          <w:szCs w:val="24"/>
        </w:rPr>
      </w:pPr>
      <w:r w:rsidRPr="00202FE0">
        <w:rPr>
          <w:rFonts w:asciiTheme="minorHAnsi" w:hAnsiTheme="minorHAnsi" w:cstheme="minorHAnsi"/>
          <w:sz w:val="24"/>
          <w:szCs w:val="24"/>
        </w:rPr>
        <w:t>6.1. O prazo para pagamento ao contratado e demais condições a ele referentes encontram-se definidos no Termo de Referência, anexo a este Contrato.</w:t>
      </w:r>
    </w:p>
    <w:p w14:paraId="6284C7CE" w14:textId="77777777" w:rsidR="00B97BB2" w:rsidRPr="00202FE0" w:rsidRDefault="00097454">
      <w:pPr>
        <w:pStyle w:val="Ttulo1"/>
        <w:tabs>
          <w:tab w:val="center" w:pos="2448"/>
        </w:tabs>
        <w:ind w:left="-15" w:right="0" w:firstLine="0"/>
        <w:rPr>
          <w:rFonts w:asciiTheme="minorHAnsi" w:hAnsiTheme="minorHAnsi" w:cstheme="minorHAnsi"/>
          <w:sz w:val="24"/>
          <w:szCs w:val="24"/>
        </w:rPr>
      </w:pPr>
      <w:r w:rsidRPr="00202FE0">
        <w:rPr>
          <w:rFonts w:asciiTheme="minorHAnsi" w:hAnsiTheme="minorHAnsi" w:cstheme="minorHAnsi"/>
          <w:sz w:val="24"/>
          <w:szCs w:val="24"/>
        </w:rPr>
        <w:t>7.</w:t>
      </w:r>
      <w:r w:rsidRPr="00202FE0">
        <w:rPr>
          <w:rFonts w:asciiTheme="minorHAnsi" w:hAnsiTheme="minorHAnsi" w:cstheme="minorHAnsi"/>
          <w:sz w:val="24"/>
          <w:szCs w:val="24"/>
        </w:rPr>
        <w:tab/>
        <w:t xml:space="preserve">CLÁUSULA SÉTIMA - REAJUSTE </w:t>
      </w:r>
      <w:hyperlink r:id="rId328" w:anchor="art92">
        <w:r w:rsidRPr="00202FE0">
          <w:rPr>
            <w:rFonts w:asciiTheme="minorHAnsi" w:hAnsiTheme="minorHAnsi" w:cstheme="minorHAnsi"/>
            <w:sz w:val="24"/>
            <w:szCs w:val="24"/>
          </w:rPr>
          <w:t>(</w:t>
        </w:r>
      </w:hyperlink>
      <w:hyperlink r:id="rId329" w:anchor="art92">
        <w:r w:rsidRPr="00202FE0">
          <w:rPr>
            <w:rFonts w:asciiTheme="minorHAnsi" w:hAnsiTheme="minorHAnsi" w:cstheme="minorHAnsi"/>
            <w:sz w:val="24"/>
            <w:szCs w:val="24"/>
          </w:rPr>
          <w:t>art.</w:t>
        </w:r>
      </w:hyperlink>
      <w:r w:rsidRPr="00202FE0">
        <w:rPr>
          <w:rFonts w:asciiTheme="minorHAnsi" w:hAnsiTheme="minorHAnsi" w:cstheme="minorHAnsi"/>
          <w:sz w:val="24"/>
          <w:szCs w:val="24"/>
        </w:rPr>
        <w:t xml:space="preserve"> </w:t>
      </w:r>
      <w:hyperlink r:id="rId330" w:anchor="art92">
        <w:r w:rsidRPr="00202FE0">
          <w:rPr>
            <w:rFonts w:asciiTheme="minorHAnsi" w:hAnsiTheme="minorHAnsi" w:cstheme="minorHAnsi"/>
            <w:sz w:val="24"/>
            <w:szCs w:val="24"/>
          </w:rPr>
          <w:t>92,</w:t>
        </w:r>
      </w:hyperlink>
      <w:r w:rsidRPr="00202FE0">
        <w:rPr>
          <w:rFonts w:asciiTheme="minorHAnsi" w:hAnsiTheme="minorHAnsi" w:cstheme="minorHAnsi"/>
          <w:sz w:val="24"/>
          <w:szCs w:val="24"/>
        </w:rPr>
        <w:t xml:space="preserve"> </w:t>
      </w:r>
      <w:hyperlink r:id="rId331" w:anchor="art92">
        <w:r w:rsidRPr="00202FE0">
          <w:rPr>
            <w:rFonts w:asciiTheme="minorHAnsi" w:hAnsiTheme="minorHAnsi" w:cstheme="minorHAnsi"/>
            <w:sz w:val="24"/>
            <w:szCs w:val="24"/>
          </w:rPr>
          <w:t>V</w:t>
        </w:r>
      </w:hyperlink>
      <w:r w:rsidRPr="00202FE0">
        <w:rPr>
          <w:rFonts w:asciiTheme="minorHAnsi" w:hAnsiTheme="minorHAnsi" w:cstheme="minorHAnsi"/>
          <w:sz w:val="24"/>
          <w:szCs w:val="24"/>
        </w:rPr>
        <w:t>)</w:t>
      </w:r>
    </w:p>
    <w:p w14:paraId="1AF21A02" w14:textId="77777777" w:rsidR="00B97BB2" w:rsidRPr="00202FE0" w:rsidRDefault="00097454" w:rsidP="00646BA6">
      <w:pPr>
        <w:ind w:left="1134" w:right="157"/>
        <w:rPr>
          <w:rFonts w:asciiTheme="minorHAnsi" w:hAnsiTheme="minorHAnsi" w:cstheme="minorHAnsi"/>
          <w:sz w:val="24"/>
          <w:szCs w:val="24"/>
        </w:rPr>
      </w:pPr>
      <w:r w:rsidRPr="00202FE0">
        <w:rPr>
          <w:rFonts w:asciiTheme="minorHAnsi" w:hAnsiTheme="minorHAnsi" w:cstheme="minorHAnsi"/>
          <w:sz w:val="24"/>
          <w:szCs w:val="24"/>
        </w:rPr>
        <w:t>7.1. Os preços inicialmente contratados são fixos e irreajustáveis no prazo de um ano contado da data do orçamento estimado.</w:t>
      </w:r>
    </w:p>
    <w:p w14:paraId="279A6C20" w14:textId="4AD29219" w:rsidR="00B97BB2" w:rsidRPr="00202FE0" w:rsidRDefault="00097454" w:rsidP="00FE6710">
      <w:pPr>
        <w:spacing w:after="0"/>
        <w:ind w:left="1140" w:right="157" w:hanging="495"/>
        <w:rPr>
          <w:rFonts w:asciiTheme="minorHAnsi" w:hAnsiTheme="minorHAnsi" w:cstheme="minorHAnsi"/>
          <w:sz w:val="24"/>
          <w:szCs w:val="24"/>
        </w:rPr>
      </w:pPr>
      <w:r w:rsidRPr="00202FE0">
        <w:rPr>
          <w:rFonts w:asciiTheme="minorHAnsi" w:hAnsiTheme="minorHAnsi" w:cstheme="minorHAnsi"/>
          <w:sz w:val="24"/>
          <w:szCs w:val="24"/>
        </w:rPr>
        <w:t xml:space="preserve">7.1.1. O orçamento estimado pela Administração baseou-se nas planilhas referenciais [elaboradas com base no SINAPI (SICRO) do mês </w:t>
      </w:r>
      <w:proofErr w:type="spellStart"/>
      <w:r w:rsidRPr="00202FE0">
        <w:rPr>
          <w:rFonts w:asciiTheme="minorHAnsi" w:hAnsiTheme="minorHAnsi" w:cstheme="minorHAnsi"/>
          <w:sz w:val="24"/>
          <w:szCs w:val="24"/>
        </w:rPr>
        <w:t>xxxx</w:t>
      </w:r>
      <w:proofErr w:type="spellEnd"/>
      <w:r w:rsidRPr="00202FE0">
        <w:rPr>
          <w:rFonts w:asciiTheme="minorHAnsi" w:hAnsiTheme="minorHAnsi" w:cstheme="minorHAnsi"/>
          <w:sz w:val="24"/>
          <w:szCs w:val="24"/>
        </w:rPr>
        <w:t xml:space="preserve"> do ano de </w:t>
      </w:r>
      <w:proofErr w:type="spellStart"/>
      <w:r w:rsidRPr="00202FE0">
        <w:rPr>
          <w:rFonts w:asciiTheme="minorHAnsi" w:hAnsiTheme="minorHAnsi" w:cstheme="minorHAnsi"/>
          <w:sz w:val="24"/>
          <w:szCs w:val="24"/>
        </w:rPr>
        <w:t>yyyy</w:t>
      </w:r>
      <w:proofErr w:type="spellEnd"/>
      <w:r w:rsidRPr="00202FE0">
        <w:rPr>
          <w:rFonts w:asciiTheme="minorHAnsi" w:hAnsiTheme="minorHAnsi" w:cstheme="minorHAnsi"/>
          <w:sz w:val="24"/>
          <w:szCs w:val="24"/>
        </w:rPr>
        <w:t xml:space="preserve">] </w:t>
      </w:r>
      <w:r w:rsidRPr="00202FE0">
        <w:rPr>
          <w:rFonts w:asciiTheme="minorHAnsi" w:hAnsiTheme="minorHAnsi" w:cstheme="minorHAnsi"/>
          <w:b/>
          <w:sz w:val="24"/>
          <w:szCs w:val="24"/>
        </w:rPr>
        <w:t xml:space="preserve">OU </w:t>
      </w:r>
      <w:r w:rsidRPr="00202FE0">
        <w:rPr>
          <w:rFonts w:asciiTheme="minorHAnsi" w:hAnsiTheme="minorHAnsi" w:cstheme="minorHAnsi"/>
          <w:sz w:val="24"/>
          <w:szCs w:val="24"/>
        </w:rPr>
        <w:t>[datadas de ____/</w:t>
      </w:r>
      <w:r w:rsidR="00FE6710" w:rsidRPr="00202FE0">
        <w:rPr>
          <w:rFonts w:asciiTheme="minorHAnsi" w:hAnsiTheme="minorHAnsi" w:cstheme="minorHAnsi"/>
          <w:sz w:val="24"/>
          <w:szCs w:val="24"/>
        </w:rPr>
        <w:t xml:space="preserve"> </w:t>
      </w:r>
      <w:r w:rsidRPr="00202FE0">
        <w:rPr>
          <w:rFonts w:asciiTheme="minorHAnsi" w:hAnsiTheme="minorHAnsi" w:cstheme="minorHAnsi"/>
          <w:sz w:val="24"/>
          <w:szCs w:val="24"/>
        </w:rPr>
        <w:t>_____/____].</w:t>
      </w:r>
    </w:p>
    <w:p w14:paraId="6A32D267" w14:textId="77777777" w:rsidR="00B97BB2" w:rsidRPr="00202FE0" w:rsidRDefault="00097454">
      <w:pPr>
        <w:ind w:left="1140" w:right="157" w:hanging="495"/>
        <w:rPr>
          <w:rFonts w:asciiTheme="minorHAnsi" w:hAnsiTheme="minorHAnsi" w:cstheme="minorHAnsi"/>
          <w:sz w:val="24"/>
          <w:szCs w:val="24"/>
        </w:rPr>
      </w:pPr>
      <w:r w:rsidRPr="00202FE0">
        <w:rPr>
          <w:rFonts w:asciiTheme="minorHAnsi" w:hAnsiTheme="minorHAnsi" w:cstheme="minorHAnsi"/>
          <w:sz w:val="24"/>
          <w:szCs w:val="24"/>
        </w:rPr>
        <w:t>7.2. Após o interregno de um ano, e independentemente de pedido do contratado, os preços iniciais serão reajustados, mediante a aplicação, pelo contratante, do índice ___________ (indicar o índice a ser adotado), exclusivamente para as obrigações iniciadas e concluídas após a ocorrência da anualidade.</w:t>
      </w:r>
    </w:p>
    <w:p w14:paraId="3ABE9DE6" w14:textId="77777777" w:rsidR="00B97BB2" w:rsidRPr="00202FE0" w:rsidRDefault="00097454">
      <w:pPr>
        <w:ind w:left="1140" w:right="157" w:hanging="495"/>
        <w:rPr>
          <w:rFonts w:asciiTheme="minorHAnsi" w:hAnsiTheme="minorHAnsi" w:cstheme="minorHAnsi"/>
          <w:sz w:val="24"/>
          <w:szCs w:val="24"/>
        </w:rPr>
      </w:pPr>
      <w:r w:rsidRPr="00202FE0">
        <w:rPr>
          <w:rFonts w:asciiTheme="minorHAnsi" w:hAnsiTheme="minorHAnsi" w:cstheme="minorHAnsi"/>
          <w:sz w:val="24"/>
          <w:szCs w:val="24"/>
        </w:rPr>
        <w:t>7.3. Nos reajustes subsequentes ao primeiro, o interregno mínimo de um ano será contado a partir dos efeitos financeiros do último reajuste.</w:t>
      </w:r>
    </w:p>
    <w:p w14:paraId="3DBC4A49" w14:textId="77777777" w:rsidR="00B97BB2" w:rsidRPr="00202FE0" w:rsidRDefault="00097454">
      <w:pPr>
        <w:ind w:left="1140" w:right="157" w:hanging="495"/>
        <w:rPr>
          <w:rFonts w:asciiTheme="minorHAnsi" w:hAnsiTheme="minorHAnsi" w:cstheme="minorHAnsi"/>
          <w:sz w:val="24"/>
          <w:szCs w:val="24"/>
        </w:rPr>
      </w:pPr>
      <w:r w:rsidRPr="00202FE0">
        <w:rPr>
          <w:rFonts w:asciiTheme="minorHAnsi" w:hAnsiTheme="minorHAnsi" w:cstheme="minorHAnsi"/>
          <w:sz w:val="24"/>
          <w:szCs w:val="24"/>
        </w:rPr>
        <w:lastRenderedPageBreak/>
        <w:t>7.4. No caso de atraso ou não divulgação do(s) índice (s) de reajustamento, o contratante pagará ao contratado a importância calculada pela última variação conhecida, liquidando a diferença correspondente tão logo seja(m) divulgado(s) o(s) índice(s) definitivo(s).</w:t>
      </w:r>
    </w:p>
    <w:p w14:paraId="7B7AA22A" w14:textId="77777777" w:rsidR="00B97BB2" w:rsidRPr="00202FE0" w:rsidRDefault="00097454">
      <w:pPr>
        <w:ind w:left="1560" w:right="157" w:hanging="495"/>
        <w:rPr>
          <w:rFonts w:asciiTheme="minorHAnsi" w:hAnsiTheme="minorHAnsi" w:cstheme="minorHAnsi"/>
          <w:sz w:val="24"/>
          <w:szCs w:val="24"/>
        </w:rPr>
      </w:pPr>
      <w:r w:rsidRPr="00202FE0">
        <w:rPr>
          <w:rFonts w:asciiTheme="minorHAnsi" w:hAnsiTheme="minorHAnsi" w:cstheme="minorHAnsi"/>
          <w:sz w:val="24"/>
          <w:szCs w:val="24"/>
        </w:rPr>
        <w:t>7.4.1.</w:t>
      </w:r>
      <w:r w:rsidRPr="00202FE0">
        <w:rPr>
          <w:rFonts w:asciiTheme="minorHAnsi" w:hAnsiTheme="minorHAnsi" w:cstheme="minorHAnsi"/>
          <w:sz w:val="24"/>
          <w:szCs w:val="24"/>
        </w:rPr>
        <w:tab/>
        <w:t>Fica o Contratado obrigado a apresentar memória de cálculo referente ao reajustamento de preços do valor remanescente, sempre que este ocorrer.</w:t>
      </w:r>
    </w:p>
    <w:p w14:paraId="2AAC28AF" w14:textId="77777777" w:rsidR="00B97BB2" w:rsidRPr="00202FE0" w:rsidRDefault="00097454">
      <w:pPr>
        <w:ind w:left="1560" w:right="157" w:hanging="495"/>
        <w:rPr>
          <w:rFonts w:asciiTheme="minorHAnsi" w:hAnsiTheme="minorHAnsi" w:cstheme="minorHAnsi"/>
          <w:sz w:val="24"/>
          <w:szCs w:val="24"/>
        </w:rPr>
      </w:pPr>
      <w:r w:rsidRPr="00202FE0">
        <w:rPr>
          <w:rFonts w:asciiTheme="minorHAnsi" w:hAnsiTheme="minorHAnsi" w:cstheme="minorHAnsi"/>
          <w:sz w:val="24"/>
          <w:szCs w:val="24"/>
        </w:rPr>
        <w:t>7.5. Nas aferições finais, o(s) índice(s) utilizado(s) para reajuste será(</w:t>
      </w:r>
      <w:proofErr w:type="spellStart"/>
      <w:r w:rsidRPr="00202FE0">
        <w:rPr>
          <w:rFonts w:asciiTheme="minorHAnsi" w:hAnsiTheme="minorHAnsi" w:cstheme="minorHAnsi"/>
          <w:sz w:val="24"/>
          <w:szCs w:val="24"/>
        </w:rPr>
        <w:t>ão</w:t>
      </w:r>
      <w:proofErr w:type="spellEnd"/>
      <w:r w:rsidRPr="00202FE0">
        <w:rPr>
          <w:rFonts w:asciiTheme="minorHAnsi" w:hAnsiTheme="minorHAnsi" w:cstheme="minorHAnsi"/>
          <w:sz w:val="24"/>
          <w:szCs w:val="24"/>
        </w:rPr>
        <w:t>), obrigatoriamente, o(s) definitivo(s).</w:t>
      </w:r>
    </w:p>
    <w:p w14:paraId="29A18C21" w14:textId="77777777" w:rsidR="00B97BB2" w:rsidRPr="00202FE0" w:rsidRDefault="00097454">
      <w:pPr>
        <w:ind w:left="1560" w:right="157" w:hanging="495"/>
        <w:rPr>
          <w:rFonts w:asciiTheme="minorHAnsi" w:hAnsiTheme="minorHAnsi" w:cstheme="minorHAnsi"/>
          <w:sz w:val="24"/>
          <w:szCs w:val="24"/>
        </w:rPr>
      </w:pPr>
      <w:r w:rsidRPr="00202FE0">
        <w:rPr>
          <w:rFonts w:asciiTheme="minorHAnsi" w:hAnsiTheme="minorHAnsi" w:cstheme="minorHAnsi"/>
          <w:sz w:val="24"/>
          <w:szCs w:val="24"/>
        </w:rPr>
        <w:t>7.6. Caso o(s) índice(s) estabelecido(s) para reajustamento venha(m) a ser extinto(s) ou de qualquer forma não possa(m) mais ser utilizado(s), será(</w:t>
      </w:r>
      <w:proofErr w:type="spellStart"/>
      <w:r w:rsidRPr="00202FE0">
        <w:rPr>
          <w:rFonts w:asciiTheme="minorHAnsi" w:hAnsiTheme="minorHAnsi" w:cstheme="minorHAnsi"/>
          <w:sz w:val="24"/>
          <w:szCs w:val="24"/>
        </w:rPr>
        <w:t>ão</w:t>
      </w:r>
      <w:proofErr w:type="spellEnd"/>
      <w:r w:rsidRPr="00202FE0">
        <w:rPr>
          <w:rFonts w:asciiTheme="minorHAnsi" w:hAnsiTheme="minorHAnsi" w:cstheme="minorHAnsi"/>
          <w:sz w:val="24"/>
          <w:szCs w:val="24"/>
        </w:rPr>
        <w:t>) adotado(s), em substituição, o(s) que vier(em) a ser determinado(s) pela legislação então em vigor.</w:t>
      </w:r>
    </w:p>
    <w:p w14:paraId="35899D90" w14:textId="77777777" w:rsidR="00B97BB2" w:rsidRPr="00202FE0" w:rsidRDefault="00097454">
      <w:pPr>
        <w:ind w:left="1560" w:right="157" w:hanging="495"/>
        <w:rPr>
          <w:rFonts w:asciiTheme="minorHAnsi" w:hAnsiTheme="minorHAnsi" w:cstheme="minorHAnsi"/>
          <w:sz w:val="24"/>
          <w:szCs w:val="24"/>
        </w:rPr>
      </w:pPr>
      <w:r w:rsidRPr="00202FE0">
        <w:rPr>
          <w:rFonts w:asciiTheme="minorHAnsi" w:hAnsiTheme="minorHAnsi" w:cstheme="minorHAnsi"/>
          <w:sz w:val="24"/>
          <w:szCs w:val="24"/>
        </w:rPr>
        <w:t>7.7. Na ausência de previsão legal quanto ao índice substituto, as partes elegerão novo índice oficial, para reajustamento do preço do valor remanescente, por meio de termo aditivo.</w:t>
      </w:r>
    </w:p>
    <w:p w14:paraId="7B6E7367" w14:textId="77777777" w:rsidR="00B97BB2" w:rsidRPr="00202FE0" w:rsidRDefault="00097454">
      <w:pPr>
        <w:spacing w:after="252"/>
        <w:ind w:left="1065" w:right="157" w:firstLine="0"/>
        <w:rPr>
          <w:rFonts w:asciiTheme="minorHAnsi" w:hAnsiTheme="minorHAnsi" w:cstheme="minorHAnsi"/>
          <w:sz w:val="24"/>
          <w:szCs w:val="24"/>
        </w:rPr>
      </w:pPr>
      <w:r w:rsidRPr="00202FE0">
        <w:rPr>
          <w:rFonts w:asciiTheme="minorHAnsi" w:hAnsiTheme="minorHAnsi" w:cstheme="minorHAnsi"/>
          <w:sz w:val="24"/>
          <w:szCs w:val="24"/>
        </w:rPr>
        <w:t>7.8. O reajuste será realizado por apostilamento.</w:t>
      </w:r>
    </w:p>
    <w:p w14:paraId="574E2B4E" w14:textId="77777777" w:rsidR="00B97BB2" w:rsidRPr="00202FE0" w:rsidRDefault="00097454">
      <w:pPr>
        <w:pStyle w:val="Ttulo1"/>
        <w:tabs>
          <w:tab w:val="center" w:pos="3950"/>
        </w:tabs>
        <w:ind w:left="-15" w:right="0" w:firstLine="0"/>
        <w:rPr>
          <w:rFonts w:asciiTheme="minorHAnsi" w:hAnsiTheme="minorHAnsi" w:cstheme="minorHAnsi"/>
          <w:sz w:val="24"/>
          <w:szCs w:val="24"/>
        </w:rPr>
      </w:pPr>
      <w:r w:rsidRPr="00202FE0">
        <w:rPr>
          <w:rFonts w:asciiTheme="minorHAnsi" w:hAnsiTheme="minorHAnsi" w:cstheme="minorHAnsi"/>
          <w:sz w:val="24"/>
          <w:szCs w:val="24"/>
        </w:rPr>
        <w:t>8.</w:t>
      </w:r>
      <w:r w:rsidRPr="00202FE0">
        <w:rPr>
          <w:rFonts w:asciiTheme="minorHAnsi" w:hAnsiTheme="minorHAnsi" w:cstheme="minorHAnsi"/>
          <w:sz w:val="24"/>
          <w:szCs w:val="24"/>
        </w:rPr>
        <w:tab/>
        <w:t xml:space="preserve">CLÁUSULA OITAVA - OBRIGAÇÕES DO CONTRATANTE </w:t>
      </w:r>
      <w:hyperlink r:id="rId332" w:anchor="art92">
        <w:r w:rsidRPr="00202FE0">
          <w:rPr>
            <w:rFonts w:asciiTheme="minorHAnsi" w:hAnsiTheme="minorHAnsi" w:cstheme="minorHAnsi"/>
            <w:sz w:val="24"/>
            <w:szCs w:val="24"/>
          </w:rPr>
          <w:t>(art.</w:t>
        </w:r>
      </w:hyperlink>
      <w:r w:rsidRPr="00202FE0">
        <w:rPr>
          <w:rFonts w:asciiTheme="minorHAnsi" w:hAnsiTheme="minorHAnsi" w:cstheme="minorHAnsi"/>
          <w:sz w:val="24"/>
          <w:szCs w:val="24"/>
        </w:rPr>
        <w:t xml:space="preserve"> </w:t>
      </w:r>
      <w:hyperlink r:id="rId333" w:anchor="art92">
        <w:r w:rsidRPr="00202FE0">
          <w:rPr>
            <w:rFonts w:asciiTheme="minorHAnsi" w:hAnsiTheme="minorHAnsi" w:cstheme="minorHAnsi"/>
            <w:sz w:val="24"/>
            <w:szCs w:val="24"/>
          </w:rPr>
          <w:t>92,</w:t>
        </w:r>
      </w:hyperlink>
      <w:r w:rsidRPr="00202FE0">
        <w:rPr>
          <w:rFonts w:asciiTheme="minorHAnsi" w:hAnsiTheme="minorHAnsi" w:cstheme="minorHAnsi"/>
          <w:sz w:val="24"/>
          <w:szCs w:val="24"/>
        </w:rPr>
        <w:t xml:space="preserve"> </w:t>
      </w:r>
      <w:hyperlink r:id="rId334" w:anchor="art92">
        <w:r w:rsidRPr="00202FE0">
          <w:rPr>
            <w:rFonts w:asciiTheme="minorHAnsi" w:hAnsiTheme="minorHAnsi" w:cstheme="minorHAnsi"/>
            <w:sz w:val="24"/>
            <w:szCs w:val="24"/>
          </w:rPr>
          <w:t>X,</w:t>
        </w:r>
      </w:hyperlink>
      <w:r w:rsidRPr="00202FE0">
        <w:rPr>
          <w:rFonts w:asciiTheme="minorHAnsi" w:hAnsiTheme="minorHAnsi" w:cstheme="minorHAnsi"/>
          <w:sz w:val="24"/>
          <w:szCs w:val="24"/>
        </w:rPr>
        <w:t xml:space="preserve"> </w:t>
      </w:r>
      <w:hyperlink r:id="rId335" w:anchor="art92">
        <w:r w:rsidRPr="00202FE0">
          <w:rPr>
            <w:rFonts w:asciiTheme="minorHAnsi" w:hAnsiTheme="minorHAnsi" w:cstheme="minorHAnsi"/>
            <w:sz w:val="24"/>
            <w:szCs w:val="24"/>
          </w:rPr>
          <w:t>XI</w:t>
        </w:r>
      </w:hyperlink>
      <w:r w:rsidRPr="00202FE0">
        <w:rPr>
          <w:rFonts w:asciiTheme="minorHAnsi" w:hAnsiTheme="minorHAnsi" w:cstheme="minorHAnsi"/>
          <w:sz w:val="24"/>
          <w:szCs w:val="24"/>
        </w:rPr>
        <w:t xml:space="preserve"> </w:t>
      </w:r>
      <w:hyperlink r:id="rId336" w:anchor="art92">
        <w:r w:rsidRPr="00202FE0">
          <w:rPr>
            <w:rFonts w:asciiTheme="minorHAnsi" w:hAnsiTheme="minorHAnsi" w:cstheme="minorHAnsi"/>
            <w:sz w:val="24"/>
            <w:szCs w:val="24"/>
          </w:rPr>
          <w:t>e</w:t>
        </w:r>
      </w:hyperlink>
      <w:r w:rsidRPr="00202FE0">
        <w:rPr>
          <w:rFonts w:asciiTheme="minorHAnsi" w:hAnsiTheme="minorHAnsi" w:cstheme="minorHAnsi"/>
          <w:sz w:val="24"/>
          <w:szCs w:val="24"/>
        </w:rPr>
        <w:t xml:space="preserve"> </w:t>
      </w:r>
      <w:hyperlink r:id="rId337" w:anchor="art92">
        <w:r w:rsidRPr="00202FE0">
          <w:rPr>
            <w:rFonts w:asciiTheme="minorHAnsi" w:hAnsiTheme="minorHAnsi" w:cstheme="minorHAnsi"/>
            <w:sz w:val="24"/>
            <w:szCs w:val="24"/>
          </w:rPr>
          <w:t>XIV</w:t>
        </w:r>
      </w:hyperlink>
      <w:r w:rsidRPr="00202FE0">
        <w:rPr>
          <w:rFonts w:asciiTheme="minorHAnsi" w:hAnsiTheme="minorHAnsi" w:cstheme="minorHAnsi"/>
          <w:sz w:val="24"/>
          <w:szCs w:val="24"/>
        </w:rPr>
        <w:t>)</w:t>
      </w:r>
    </w:p>
    <w:p w14:paraId="6CE036F6" w14:textId="77777777" w:rsidR="00B97BB2" w:rsidRPr="00202FE0" w:rsidRDefault="00097454">
      <w:pPr>
        <w:ind w:left="1125" w:right="157" w:firstLine="0"/>
        <w:rPr>
          <w:rFonts w:asciiTheme="minorHAnsi" w:hAnsiTheme="minorHAnsi" w:cstheme="minorHAnsi"/>
          <w:sz w:val="24"/>
          <w:szCs w:val="24"/>
        </w:rPr>
      </w:pPr>
      <w:r w:rsidRPr="00202FE0">
        <w:rPr>
          <w:rFonts w:asciiTheme="minorHAnsi" w:hAnsiTheme="minorHAnsi" w:cstheme="minorHAnsi"/>
          <w:sz w:val="24"/>
          <w:szCs w:val="24"/>
        </w:rPr>
        <w:t>8.1. São obrigações do Contratante:</w:t>
      </w:r>
    </w:p>
    <w:p w14:paraId="70A95D39" w14:textId="77777777" w:rsidR="00B97BB2" w:rsidRPr="00202FE0" w:rsidRDefault="00097454">
      <w:pPr>
        <w:ind w:left="1570" w:right="157"/>
        <w:rPr>
          <w:rFonts w:asciiTheme="minorHAnsi" w:hAnsiTheme="minorHAnsi" w:cstheme="minorHAnsi"/>
          <w:sz w:val="24"/>
          <w:szCs w:val="24"/>
        </w:rPr>
      </w:pPr>
      <w:r w:rsidRPr="00202FE0">
        <w:rPr>
          <w:rFonts w:asciiTheme="minorHAnsi" w:hAnsiTheme="minorHAnsi" w:cstheme="minorHAnsi"/>
          <w:sz w:val="24"/>
          <w:szCs w:val="24"/>
        </w:rPr>
        <w:t>8.2. Exigir o cumprimento de todas as obrigações assumidas pelo Contratado, de acordo com o contrato e seus anexos;</w:t>
      </w:r>
    </w:p>
    <w:p w14:paraId="2C6A363D" w14:textId="77777777" w:rsidR="00B97BB2" w:rsidRPr="00202FE0" w:rsidRDefault="00097454">
      <w:pPr>
        <w:ind w:left="1125" w:right="157" w:firstLine="0"/>
        <w:rPr>
          <w:rFonts w:asciiTheme="minorHAnsi" w:hAnsiTheme="minorHAnsi" w:cstheme="minorHAnsi"/>
          <w:sz w:val="24"/>
          <w:szCs w:val="24"/>
        </w:rPr>
      </w:pPr>
      <w:r w:rsidRPr="00202FE0">
        <w:rPr>
          <w:rFonts w:asciiTheme="minorHAnsi" w:hAnsiTheme="minorHAnsi" w:cstheme="minorHAnsi"/>
          <w:sz w:val="24"/>
          <w:szCs w:val="24"/>
        </w:rPr>
        <w:t>8.3. Receber o objeto no prazo e condições estabelecidas no Termo de Referência;</w:t>
      </w:r>
    </w:p>
    <w:p w14:paraId="01AF969C" w14:textId="77777777" w:rsidR="00B97BB2" w:rsidRPr="00202FE0" w:rsidRDefault="00097454">
      <w:pPr>
        <w:ind w:left="1570" w:right="157"/>
        <w:rPr>
          <w:rFonts w:asciiTheme="minorHAnsi" w:hAnsiTheme="minorHAnsi" w:cstheme="minorHAnsi"/>
          <w:sz w:val="24"/>
          <w:szCs w:val="24"/>
        </w:rPr>
      </w:pPr>
      <w:r w:rsidRPr="00202FE0">
        <w:rPr>
          <w:rFonts w:asciiTheme="minorHAnsi" w:hAnsiTheme="minorHAnsi" w:cstheme="minorHAnsi"/>
          <w:sz w:val="24"/>
          <w:szCs w:val="24"/>
        </w:rPr>
        <w:t>8.4. Notificar o Contratado por escrito da ocorrência de eventuais imperfeições, falhas ou irregularidades constatadas no curso da execução dos serviços, fixando prazo para a sua correção, certificando-se de que as soluções por ele propostas sejam as mais adequadas.</w:t>
      </w:r>
    </w:p>
    <w:p w14:paraId="483186FC" w14:textId="77777777" w:rsidR="00B97BB2" w:rsidRPr="00202FE0" w:rsidRDefault="00097454">
      <w:pPr>
        <w:ind w:left="1570" w:right="157"/>
        <w:rPr>
          <w:rFonts w:asciiTheme="minorHAnsi" w:hAnsiTheme="minorHAnsi" w:cstheme="minorHAnsi"/>
          <w:sz w:val="24"/>
          <w:szCs w:val="24"/>
        </w:rPr>
      </w:pPr>
      <w:r w:rsidRPr="00202FE0">
        <w:rPr>
          <w:rFonts w:asciiTheme="minorHAnsi" w:hAnsiTheme="minorHAnsi" w:cstheme="minorHAnsi"/>
          <w:sz w:val="24"/>
          <w:szCs w:val="24"/>
        </w:rPr>
        <w:t>8.5. Notificar o Contratado, por escrito, sobre vícios, defeitos ou incorreções verificadas no objeto fornecido, para que seja por ele substituído, reparado ou corrigido, no total ou em parte, às suas expensas;</w:t>
      </w:r>
    </w:p>
    <w:p w14:paraId="2F1440C0" w14:textId="77777777" w:rsidR="00B97BB2" w:rsidRPr="00202FE0" w:rsidRDefault="00097454">
      <w:pPr>
        <w:ind w:left="1570" w:right="157"/>
        <w:rPr>
          <w:rFonts w:asciiTheme="minorHAnsi" w:hAnsiTheme="minorHAnsi" w:cstheme="minorHAnsi"/>
          <w:sz w:val="24"/>
          <w:szCs w:val="24"/>
        </w:rPr>
      </w:pPr>
      <w:r w:rsidRPr="00202FE0">
        <w:rPr>
          <w:rFonts w:asciiTheme="minorHAnsi" w:hAnsiTheme="minorHAnsi" w:cstheme="minorHAnsi"/>
          <w:sz w:val="24"/>
          <w:szCs w:val="24"/>
        </w:rPr>
        <w:t>8.6. Acompanhar e fiscalizar a execução do contrato e o cumprimento das obrigações pelo Contratado;</w:t>
      </w:r>
    </w:p>
    <w:p w14:paraId="3704D001" w14:textId="77777777" w:rsidR="00B97BB2" w:rsidRPr="00202FE0" w:rsidRDefault="00097454">
      <w:pPr>
        <w:ind w:left="1570" w:right="157"/>
        <w:rPr>
          <w:rFonts w:asciiTheme="minorHAnsi" w:hAnsiTheme="minorHAnsi" w:cstheme="minorHAnsi"/>
          <w:sz w:val="24"/>
          <w:szCs w:val="24"/>
        </w:rPr>
      </w:pPr>
      <w:r w:rsidRPr="00202FE0">
        <w:rPr>
          <w:rFonts w:asciiTheme="minorHAnsi" w:hAnsiTheme="minorHAnsi" w:cstheme="minorHAnsi"/>
          <w:sz w:val="24"/>
          <w:szCs w:val="24"/>
        </w:rPr>
        <w:t xml:space="preserve">8.7. Comunicar a empresa para emissão de Nota Fiscal no que se refere à parcela incontroversa da execução do objeto, para efeito de liquidação e pagamento, quando houver controvérsia sobre a execução do objeto, quanto à dimensão, qualidade e quantidade, conforme o </w:t>
      </w:r>
      <w:hyperlink r:id="rId338">
        <w:r w:rsidRPr="00202FE0">
          <w:rPr>
            <w:rFonts w:asciiTheme="minorHAnsi" w:hAnsiTheme="minorHAnsi" w:cstheme="minorHAnsi"/>
            <w:sz w:val="24"/>
            <w:szCs w:val="24"/>
          </w:rPr>
          <w:t>art.</w:t>
        </w:r>
      </w:hyperlink>
      <w:r w:rsidRPr="00202FE0">
        <w:rPr>
          <w:rFonts w:asciiTheme="minorHAnsi" w:hAnsiTheme="minorHAnsi" w:cstheme="minorHAnsi"/>
          <w:sz w:val="24"/>
          <w:szCs w:val="24"/>
        </w:rPr>
        <w:t xml:space="preserve"> </w:t>
      </w:r>
      <w:hyperlink r:id="rId339">
        <w:r w:rsidRPr="00202FE0">
          <w:rPr>
            <w:rFonts w:asciiTheme="minorHAnsi" w:hAnsiTheme="minorHAnsi" w:cstheme="minorHAnsi"/>
            <w:sz w:val="24"/>
            <w:szCs w:val="24"/>
          </w:rPr>
          <w:t>143</w:t>
        </w:r>
      </w:hyperlink>
      <w:r w:rsidRPr="00202FE0">
        <w:rPr>
          <w:rFonts w:asciiTheme="minorHAnsi" w:hAnsiTheme="minorHAnsi" w:cstheme="minorHAnsi"/>
          <w:sz w:val="24"/>
          <w:szCs w:val="24"/>
        </w:rPr>
        <w:t xml:space="preserve"> </w:t>
      </w:r>
      <w:hyperlink r:id="rId340">
        <w:r w:rsidRPr="00202FE0">
          <w:rPr>
            <w:rFonts w:asciiTheme="minorHAnsi" w:hAnsiTheme="minorHAnsi" w:cstheme="minorHAnsi"/>
            <w:sz w:val="24"/>
            <w:szCs w:val="24"/>
          </w:rPr>
          <w:t>da</w:t>
        </w:r>
      </w:hyperlink>
      <w:r w:rsidRPr="00202FE0">
        <w:rPr>
          <w:rFonts w:asciiTheme="minorHAnsi" w:hAnsiTheme="minorHAnsi" w:cstheme="minorHAnsi"/>
          <w:sz w:val="24"/>
          <w:szCs w:val="24"/>
        </w:rPr>
        <w:t xml:space="preserve"> </w:t>
      </w:r>
      <w:hyperlink r:id="rId341">
        <w:r w:rsidRPr="00202FE0">
          <w:rPr>
            <w:rFonts w:asciiTheme="minorHAnsi" w:hAnsiTheme="minorHAnsi" w:cstheme="minorHAnsi"/>
            <w:sz w:val="24"/>
            <w:szCs w:val="24"/>
          </w:rPr>
          <w:t>Lei</w:t>
        </w:r>
      </w:hyperlink>
      <w:r w:rsidRPr="00202FE0">
        <w:rPr>
          <w:rFonts w:asciiTheme="minorHAnsi" w:hAnsiTheme="minorHAnsi" w:cstheme="minorHAnsi"/>
          <w:sz w:val="24"/>
          <w:szCs w:val="24"/>
        </w:rPr>
        <w:t xml:space="preserve"> </w:t>
      </w:r>
      <w:hyperlink r:id="rId342">
        <w:r w:rsidRPr="00202FE0">
          <w:rPr>
            <w:rFonts w:asciiTheme="minorHAnsi" w:hAnsiTheme="minorHAnsi" w:cstheme="minorHAnsi"/>
            <w:sz w:val="24"/>
            <w:szCs w:val="24"/>
          </w:rPr>
          <w:t>nº</w:t>
        </w:r>
      </w:hyperlink>
      <w:r w:rsidRPr="00202FE0">
        <w:rPr>
          <w:rFonts w:asciiTheme="minorHAnsi" w:hAnsiTheme="minorHAnsi" w:cstheme="minorHAnsi"/>
          <w:sz w:val="24"/>
          <w:szCs w:val="24"/>
        </w:rPr>
        <w:t xml:space="preserve"> </w:t>
      </w:r>
      <w:hyperlink r:id="rId343">
        <w:r w:rsidRPr="00202FE0">
          <w:rPr>
            <w:rFonts w:asciiTheme="minorHAnsi" w:hAnsiTheme="minorHAnsi" w:cstheme="minorHAnsi"/>
            <w:sz w:val="24"/>
            <w:szCs w:val="24"/>
          </w:rPr>
          <w:t>14.133,</w:t>
        </w:r>
      </w:hyperlink>
      <w:r w:rsidRPr="00202FE0">
        <w:rPr>
          <w:rFonts w:asciiTheme="minorHAnsi" w:hAnsiTheme="minorHAnsi" w:cstheme="minorHAnsi"/>
          <w:sz w:val="24"/>
          <w:szCs w:val="24"/>
        </w:rPr>
        <w:t xml:space="preserve"> </w:t>
      </w:r>
      <w:hyperlink r:id="rId344">
        <w:r w:rsidRPr="00202FE0">
          <w:rPr>
            <w:rFonts w:asciiTheme="minorHAnsi" w:hAnsiTheme="minorHAnsi" w:cstheme="minorHAnsi"/>
            <w:sz w:val="24"/>
            <w:szCs w:val="24"/>
          </w:rPr>
          <w:t>de</w:t>
        </w:r>
      </w:hyperlink>
      <w:r w:rsidRPr="00202FE0">
        <w:rPr>
          <w:rFonts w:asciiTheme="minorHAnsi" w:hAnsiTheme="minorHAnsi" w:cstheme="minorHAnsi"/>
          <w:sz w:val="24"/>
          <w:szCs w:val="24"/>
        </w:rPr>
        <w:t xml:space="preserve"> </w:t>
      </w:r>
      <w:hyperlink r:id="rId345">
        <w:r w:rsidRPr="00202FE0">
          <w:rPr>
            <w:rFonts w:asciiTheme="minorHAnsi" w:hAnsiTheme="minorHAnsi" w:cstheme="minorHAnsi"/>
            <w:sz w:val="24"/>
            <w:szCs w:val="24"/>
          </w:rPr>
          <w:t>2021</w:t>
        </w:r>
      </w:hyperlink>
      <w:r w:rsidRPr="00202FE0">
        <w:rPr>
          <w:rFonts w:asciiTheme="minorHAnsi" w:hAnsiTheme="minorHAnsi" w:cstheme="minorHAnsi"/>
          <w:sz w:val="24"/>
          <w:szCs w:val="24"/>
        </w:rPr>
        <w:t>;</w:t>
      </w:r>
    </w:p>
    <w:p w14:paraId="4EAC906D" w14:textId="77777777" w:rsidR="00B97BB2" w:rsidRPr="00202FE0" w:rsidRDefault="00097454">
      <w:pPr>
        <w:ind w:left="1570" w:right="157"/>
        <w:rPr>
          <w:rFonts w:asciiTheme="minorHAnsi" w:hAnsiTheme="minorHAnsi" w:cstheme="minorHAnsi"/>
          <w:sz w:val="24"/>
          <w:szCs w:val="24"/>
        </w:rPr>
      </w:pPr>
      <w:r w:rsidRPr="00202FE0">
        <w:rPr>
          <w:rFonts w:asciiTheme="minorHAnsi" w:hAnsiTheme="minorHAnsi" w:cstheme="minorHAnsi"/>
          <w:sz w:val="24"/>
          <w:szCs w:val="24"/>
        </w:rPr>
        <w:lastRenderedPageBreak/>
        <w:t>8.8. Efetuar o pagamento ao Contratado do valor correspondente à execução do objeto, no prazo, forma e condições estabelecidos no presente Contrato e no Termo de Referência;</w:t>
      </w:r>
    </w:p>
    <w:p w14:paraId="4D2D8C2D" w14:textId="77777777" w:rsidR="00B97BB2" w:rsidRPr="00202FE0" w:rsidRDefault="00097454">
      <w:pPr>
        <w:ind w:left="1125" w:right="157" w:firstLine="0"/>
        <w:rPr>
          <w:rFonts w:asciiTheme="minorHAnsi" w:hAnsiTheme="minorHAnsi" w:cstheme="minorHAnsi"/>
          <w:sz w:val="24"/>
          <w:szCs w:val="24"/>
        </w:rPr>
      </w:pPr>
      <w:r w:rsidRPr="00202FE0">
        <w:rPr>
          <w:rFonts w:asciiTheme="minorHAnsi" w:hAnsiTheme="minorHAnsi" w:cstheme="minorHAnsi"/>
          <w:sz w:val="24"/>
          <w:szCs w:val="24"/>
        </w:rPr>
        <w:t>8.9. Aplicar ao Contratado as sanções previstas na lei e neste Contrato;</w:t>
      </w:r>
    </w:p>
    <w:p w14:paraId="6767675F" w14:textId="77777777" w:rsidR="00B97BB2" w:rsidRPr="00202FE0" w:rsidRDefault="00097454">
      <w:pPr>
        <w:ind w:left="1570" w:right="157"/>
        <w:rPr>
          <w:rFonts w:asciiTheme="minorHAnsi" w:hAnsiTheme="minorHAnsi" w:cstheme="minorHAnsi"/>
          <w:sz w:val="24"/>
          <w:szCs w:val="24"/>
        </w:rPr>
      </w:pPr>
      <w:r w:rsidRPr="00202FE0">
        <w:rPr>
          <w:rFonts w:asciiTheme="minorHAnsi" w:hAnsiTheme="minorHAnsi" w:cstheme="minorHAnsi"/>
          <w:sz w:val="24"/>
          <w:szCs w:val="24"/>
        </w:rPr>
        <w:t>8.10.</w:t>
      </w:r>
      <w:r w:rsidRPr="00202FE0">
        <w:rPr>
          <w:rFonts w:asciiTheme="minorHAnsi" w:hAnsiTheme="minorHAnsi" w:cstheme="minorHAnsi"/>
          <w:sz w:val="24"/>
          <w:szCs w:val="24"/>
        </w:rPr>
        <w:tab/>
        <w:t>Cientificar o órgão de representação judicial da Advocacia-Geral da União para adoção das medidas cabíveis quando do descumprimento de obrigações pelo Contratado;</w:t>
      </w:r>
    </w:p>
    <w:p w14:paraId="04F59D3A" w14:textId="77777777" w:rsidR="00B97BB2" w:rsidRPr="00202FE0" w:rsidRDefault="00097454">
      <w:pPr>
        <w:numPr>
          <w:ilvl w:val="0"/>
          <w:numId w:val="7"/>
        </w:numPr>
        <w:ind w:right="157" w:hanging="167"/>
        <w:rPr>
          <w:rFonts w:asciiTheme="minorHAnsi" w:hAnsiTheme="minorHAnsi" w:cstheme="minorHAnsi"/>
          <w:sz w:val="24"/>
          <w:szCs w:val="24"/>
        </w:rPr>
      </w:pPr>
      <w:r w:rsidRPr="00202FE0">
        <w:rPr>
          <w:rFonts w:asciiTheme="minorHAnsi" w:hAnsiTheme="minorHAnsi" w:cstheme="minorHAnsi"/>
          <w:sz w:val="24"/>
          <w:szCs w:val="24"/>
        </w:rPr>
        <w:t>11.Explicitamente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5D9D7B42" w14:textId="74085665" w:rsidR="00B97BB2" w:rsidRPr="00202FE0" w:rsidRDefault="00097454">
      <w:pPr>
        <w:ind w:left="1570" w:right="157"/>
        <w:rPr>
          <w:rFonts w:asciiTheme="minorHAnsi" w:hAnsiTheme="minorHAnsi" w:cstheme="minorHAnsi"/>
          <w:sz w:val="24"/>
          <w:szCs w:val="24"/>
        </w:rPr>
      </w:pPr>
      <w:r w:rsidRPr="00202FE0">
        <w:rPr>
          <w:rFonts w:asciiTheme="minorHAnsi" w:hAnsiTheme="minorHAnsi" w:cstheme="minorHAnsi"/>
          <w:sz w:val="24"/>
          <w:szCs w:val="24"/>
        </w:rPr>
        <w:t xml:space="preserve">8.11.1. A Administração terá o prazo de </w:t>
      </w:r>
      <w:r w:rsidR="00FE6710" w:rsidRPr="00202FE0">
        <w:rPr>
          <w:rFonts w:asciiTheme="minorHAnsi" w:hAnsiTheme="minorHAnsi" w:cstheme="minorHAnsi"/>
          <w:sz w:val="24"/>
          <w:szCs w:val="24"/>
        </w:rPr>
        <w:t>10 (dez) dias úteis</w:t>
      </w:r>
      <w:r w:rsidRPr="00202FE0">
        <w:rPr>
          <w:rFonts w:asciiTheme="minorHAnsi" w:hAnsiTheme="minorHAnsi" w:cstheme="minorHAnsi"/>
          <w:sz w:val="24"/>
          <w:szCs w:val="24"/>
        </w:rPr>
        <w:t>, a contar da data do protocolo do requerimento para decidir, admitida a prorrogação motivada, por igual período.</w:t>
      </w:r>
    </w:p>
    <w:p w14:paraId="7D8E6DDC" w14:textId="3856B022" w:rsidR="00B97BB2" w:rsidRPr="00202FE0" w:rsidRDefault="00097454">
      <w:pPr>
        <w:numPr>
          <w:ilvl w:val="1"/>
          <w:numId w:val="7"/>
        </w:numPr>
        <w:ind w:right="157" w:hanging="720"/>
        <w:rPr>
          <w:rFonts w:asciiTheme="minorHAnsi" w:hAnsiTheme="minorHAnsi" w:cstheme="minorHAnsi"/>
          <w:sz w:val="24"/>
          <w:szCs w:val="24"/>
        </w:rPr>
      </w:pPr>
      <w:r w:rsidRPr="00202FE0">
        <w:rPr>
          <w:rFonts w:asciiTheme="minorHAnsi" w:hAnsiTheme="minorHAnsi" w:cstheme="minorHAnsi"/>
          <w:sz w:val="24"/>
          <w:szCs w:val="24"/>
        </w:rPr>
        <w:t xml:space="preserve">Responder eventuais pedidos de reestabelecimento do equilíbrio econômico-financeiro feitos pelo contratado no prazo máximo de </w:t>
      </w:r>
      <w:r w:rsidR="00FE6710" w:rsidRPr="00202FE0">
        <w:rPr>
          <w:rFonts w:asciiTheme="minorHAnsi" w:hAnsiTheme="minorHAnsi" w:cstheme="minorHAnsi"/>
          <w:sz w:val="24"/>
          <w:szCs w:val="24"/>
        </w:rPr>
        <w:t>10 (dez) dias úteis</w:t>
      </w:r>
      <w:r w:rsidRPr="00202FE0">
        <w:rPr>
          <w:rFonts w:asciiTheme="minorHAnsi" w:hAnsiTheme="minorHAnsi" w:cstheme="minorHAnsi"/>
          <w:sz w:val="24"/>
          <w:szCs w:val="24"/>
        </w:rPr>
        <w:t>.</w:t>
      </w:r>
    </w:p>
    <w:p w14:paraId="5C199DC9" w14:textId="77777777" w:rsidR="00B97BB2" w:rsidRPr="00202FE0" w:rsidRDefault="00097454">
      <w:pPr>
        <w:numPr>
          <w:ilvl w:val="1"/>
          <w:numId w:val="7"/>
        </w:numPr>
        <w:ind w:right="157" w:hanging="720"/>
        <w:rPr>
          <w:rFonts w:asciiTheme="minorHAnsi" w:hAnsiTheme="minorHAnsi" w:cstheme="minorHAnsi"/>
          <w:sz w:val="24"/>
          <w:szCs w:val="24"/>
        </w:rPr>
      </w:pPr>
      <w:r w:rsidRPr="00202FE0">
        <w:rPr>
          <w:rFonts w:asciiTheme="minorHAnsi" w:hAnsiTheme="minorHAnsi" w:cstheme="minorHAnsi"/>
          <w:sz w:val="24"/>
          <w:szCs w:val="24"/>
        </w:rPr>
        <w:t>Notificar os emitentes das garantias quanto ao início de processo administrativo para apuração de descumprimento de cláusulas contratuais.</w:t>
      </w:r>
    </w:p>
    <w:p w14:paraId="5DC71470" w14:textId="77777777" w:rsidR="00B97BB2" w:rsidRPr="00202FE0" w:rsidRDefault="00097454">
      <w:pPr>
        <w:numPr>
          <w:ilvl w:val="1"/>
          <w:numId w:val="7"/>
        </w:numPr>
        <w:ind w:right="157" w:hanging="720"/>
        <w:rPr>
          <w:rFonts w:asciiTheme="minorHAnsi" w:hAnsiTheme="minorHAnsi" w:cstheme="minorHAnsi"/>
          <w:sz w:val="24"/>
          <w:szCs w:val="24"/>
        </w:rPr>
      </w:pPr>
      <w:r w:rsidRPr="00202FE0">
        <w:rPr>
          <w:rFonts w:asciiTheme="minorHAnsi" w:hAnsiTheme="minorHAnsi" w:cstheme="minorHAnsi"/>
          <w:sz w:val="24"/>
          <w:szCs w:val="24"/>
        </w:rPr>
        <w:t xml:space="preserve">Comunicar o Contratado na hipótese de posterior alteração do projeto pelo Contratante, no caso </w:t>
      </w:r>
      <w:hyperlink r:id="rId346" w:anchor="art93%C2%A72">
        <w:r w:rsidRPr="00202FE0">
          <w:rPr>
            <w:rFonts w:asciiTheme="minorHAnsi" w:hAnsiTheme="minorHAnsi" w:cstheme="minorHAnsi"/>
            <w:sz w:val="24"/>
            <w:szCs w:val="24"/>
          </w:rPr>
          <w:t>do</w:t>
        </w:r>
      </w:hyperlink>
      <w:r w:rsidRPr="00202FE0">
        <w:rPr>
          <w:rFonts w:asciiTheme="minorHAnsi" w:hAnsiTheme="minorHAnsi" w:cstheme="minorHAnsi"/>
          <w:sz w:val="24"/>
          <w:szCs w:val="24"/>
        </w:rPr>
        <w:t xml:space="preserve"> </w:t>
      </w:r>
      <w:hyperlink r:id="rId347" w:anchor="art93%C2%A72">
        <w:r w:rsidRPr="00202FE0">
          <w:rPr>
            <w:rFonts w:asciiTheme="minorHAnsi" w:hAnsiTheme="minorHAnsi" w:cstheme="minorHAnsi"/>
            <w:sz w:val="24"/>
            <w:szCs w:val="24"/>
          </w:rPr>
          <w:t>art.</w:t>
        </w:r>
      </w:hyperlink>
      <w:r w:rsidRPr="00202FE0">
        <w:rPr>
          <w:rFonts w:asciiTheme="minorHAnsi" w:hAnsiTheme="minorHAnsi" w:cstheme="minorHAnsi"/>
          <w:sz w:val="24"/>
          <w:szCs w:val="24"/>
        </w:rPr>
        <w:t xml:space="preserve"> </w:t>
      </w:r>
      <w:hyperlink r:id="rId348" w:anchor="art93%C2%A72">
        <w:r w:rsidRPr="00202FE0">
          <w:rPr>
            <w:rFonts w:asciiTheme="minorHAnsi" w:hAnsiTheme="minorHAnsi" w:cstheme="minorHAnsi"/>
            <w:sz w:val="24"/>
            <w:szCs w:val="24"/>
          </w:rPr>
          <w:t>93,</w:t>
        </w:r>
      </w:hyperlink>
      <w:r w:rsidRPr="00202FE0">
        <w:rPr>
          <w:rFonts w:asciiTheme="minorHAnsi" w:hAnsiTheme="minorHAnsi" w:cstheme="minorHAnsi"/>
          <w:sz w:val="24"/>
          <w:szCs w:val="24"/>
        </w:rPr>
        <w:t xml:space="preserve"> </w:t>
      </w:r>
      <w:hyperlink r:id="rId349" w:anchor="art93%C2%A72">
        <w:r w:rsidRPr="00202FE0">
          <w:rPr>
            <w:rFonts w:asciiTheme="minorHAnsi" w:hAnsiTheme="minorHAnsi" w:cstheme="minorHAnsi"/>
            <w:sz w:val="24"/>
            <w:szCs w:val="24"/>
          </w:rPr>
          <w:t>§2º,</w:t>
        </w:r>
      </w:hyperlink>
      <w:r w:rsidRPr="00202FE0">
        <w:rPr>
          <w:rFonts w:asciiTheme="minorHAnsi" w:hAnsiTheme="minorHAnsi" w:cstheme="minorHAnsi"/>
          <w:sz w:val="24"/>
          <w:szCs w:val="24"/>
        </w:rPr>
        <w:t xml:space="preserve"> </w:t>
      </w:r>
      <w:hyperlink r:id="rId350" w:anchor="art93%C2%A72">
        <w:r w:rsidRPr="00202FE0">
          <w:rPr>
            <w:rFonts w:asciiTheme="minorHAnsi" w:hAnsiTheme="minorHAnsi" w:cstheme="minorHAnsi"/>
            <w:sz w:val="24"/>
            <w:szCs w:val="24"/>
          </w:rPr>
          <w:t>da</w:t>
        </w:r>
      </w:hyperlink>
      <w:r w:rsidRPr="00202FE0">
        <w:rPr>
          <w:rFonts w:asciiTheme="minorHAnsi" w:hAnsiTheme="minorHAnsi" w:cstheme="minorHAnsi"/>
          <w:sz w:val="24"/>
          <w:szCs w:val="24"/>
        </w:rPr>
        <w:t xml:space="preserve"> </w:t>
      </w:r>
      <w:hyperlink r:id="rId351" w:anchor="art93%C2%A72">
        <w:r w:rsidRPr="00202FE0">
          <w:rPr>
            <w:rFonts w:asciiTheme="minorHAnsi" w:hAnsiTheme="minorHAnsi" w:cstheme="minorHAnsi"/>
            <w:sz w:val="24"/>
            <w:szCs w:val="24"/>
          </w:rPr>
          <w:t>Lei</w:t>
        </w:r>
      </w:hyperlink>
      <w:r w:rsidRPr="00202FE0">
        <w:rPr>
          <w:rFonts w:asciiTheme="minorHAnsi" w:hAnsiTheme="minorHAnsi" w:cstheme="minorHAnsi"/>
          <w:sz w:val="24"/>
          <w:szCs w:val="24"/>
        </w:rPr>
        <w:t xml:space="preserve"> </w:t>
      </w:r>
      <w:hyperlink r:id="rId352" w:anchor="art93%C2%A72">
        <w:r w:rsidRPr="00202FE0">
          <w:rPr>
            <w:rFonts w:asciiTheme="minorHAnsi" w:hAnsiTheme="minorHAnsi" w:cstheme="minorHAnsi"/>
            <w:sz w:val="24"/>
            <w:szCs w:val="24"/>
          </w:rPr>
          <w:t>nº</w:t>
        </w:r>
      </w:hyperlink>
      <w:r w:rsidRPr="00202FE0">
        <w:rPr>
          <w:rFonts w:asciiTheme="minorHAnsi" w:hAnsiTheme="minorHAnsi" w:cstheme="minorHAnsi"/>
          <w:sz w:val="24"/>
          <w:szCs w:val="24"/>
        </w:rPr>
        <w:t xml:space="preserve"> </w:t>
      </w:r>
      <w:hyperlink r:id="rId353" w:anchor="art93%C2%A72">
        <w:r w:rsidRPr="00202FE0">
          <w:rPr>
            <w:rFonts w:asciiTheme="minorHAnsi" w:hAnsiTheme="minorHAnsi" w:cstheme="minorHAnsi"/>
            <w:sz w:val="24"/>
            <w:szCs w:val="24"/>
          </w:rPr>
          <w:t>14.133,</w:t>
        </w:r>
      </w:hyperlink>
      <w:r w:rsidRPr="00202FE0">
        <w:rPr>
          <w:rFonts w:asciiTheme="minorHAnsi" w:hAnsiTheme="minorHAnsi" w:cstheme="minorHAnsi"/>
          <w:sz w:val="24"/>
          <w:szCs w:val="24"/>
        </w:rPr>
        <w:t xml:space="preserve"> </w:t>
      </w:r>
      <w:hyperlink r:id="rId354" w:anchor="art93%C2%A72">
        <w:r w:rsidRPr="00202FE0">
          <w:rPr>
            <w:rFonts w:asciiTheme="minorHAnsi" w:hAnsiTheme="minorHAnsi" w:cstheme="minorHAnsi"/>
            <w:sz w:val="24"/>
            <w:szCs w:val="24"/>
          </w:rPr>
          <w:t>de</w:t>
        </w:r>
      </w:hyperlink>
      <w:r w:rsidRPr="00202FE0">
        <w:rPr>
          <w:rFonts w:asciiTheme="minorHAnsi" w:hAnsiTheme="minorHAnsi" w:cstheme="minorHAnsi"/>
          <w:sz w:val="24"/>
          <w:szCs w:val="24"/>
        </w:rPr>
        <w:t xml:space="preserve"> </w:t>
      </w:r>
      <w:hyperlink r:id="rId355" w:anchor="art93%C2%A72">
        <w:r w:rsidRPr="00202FE0">
          <w:rPr>
            <w:rFonts w:asciiTheme="minorHAnsi" w:hAnsiTheme="minorHAnsi" w:cstheme="minorHAnsi"/>
            <w:sz w:val="24"/>
            <w:szCs w:val="24"/>
          </w:rPr>
          <w:t>2021</w:t>
        </w:r>
      </w:hyperlink>
      <w:r w:rsidRPr="00202FE0">
        <w:rPr>
          <w:rFonts w:asciiTheme="minorHAnsi" w:hAnsiTheme="minorHAnsi" w:cstheme="minorHAnsi"/>
          <w:sz w:val="24"/>
          <w:szCs w:val="24"/>
        </w:rPr>
        <w:t>.</w:t>
      </w:r>
    </w:p>
    <w:p w14:paraId="39680686" w14:textId="77777777" w:rsidR="00B97BB2" w:rsidRPr="00202FE0" w:rsidRDefault="00097454">
      <w:pPr>
        <w:numPr>
          <w:ilvl w:val="1"/>
          <w:numId w:val="7"/>
        </w:numPr>
        <w:ind w:right="157" w:hanging="720"/>
        <w:rPr>
          <w:rFonts w:asciiTheme="minorHAnsi" w:hAnsiTheme="minorHAnsi" w:cstheme="minorHAnsi"/>
          <w:sz w:val="24"/>
          <w:szCs w:val="24"/>
        </w:rPr>
      </w:pPr>
      <w:r w:rsidRPr="00202FE0">
        <w:rPr>
          <w:rFonts w:asciiTheme="minorHAnsi" w:hAnsiTheme="minorHAnsi" w:cstheme="minorHAnsi"/>
          <w:sz w:val="24"/>
          <w:szCs w:val="24"/>
        </w:rPr>
        <w:t>Fornecer por escrito as informações necessárias para o desenvolvimento dos serviços objeto do contrato.</w:t>
      </w:r>
    </w:p>
    <w:p w14:paraId="66CF037E" w14:textId="77777777" w:rsidR="00B97BB2" w:rsidRPr="00202FE0" w:rsidRDefault="00097454">
      <w:pPr>
        <w:numPr>
          <w:ilvl w:val="1"/>
          <w:numId w:val="7"/>
        </w:numPr>
        <w:ind w:right="157" w:hanging="720"/>
        <w:rPr>
          <w:rFonts w:asciiTheme="minorHAnsi" w:hAnsiTheme="minorHAnsi" w:cstheme="minorHAnsi"/>
          <w:sz w:val="24"/>
          <w:szCs w:val="24"/>
        </w:rPr>
      </w:pPr>
      <w:r w:rsidRPr="00202FE0">
        <w:rPr>
          <w:rFonts w:asciiTheme="minorHAnsi" w:hAnsiTheme="minorHAnsi" w:cstheme="minorHAnsi"/>
          <w:sz w:val="24"/>
          <w:szCs w:val="24"/>
        </w:rPr>
        <w:t>Realizar avaliações periódicas da qualidade dos serviços, após seu recebimento.</w:t>
      </w:r>
    </w:p>
    <w:p w14:paraId="2EC5D72F" w14:textId="77777777" w:rsidR="00B97BB2" w:rsidRPr="00202FE0" w:rsidRDefault="00097454">
      <w:pPr>
        <w:numPr>
          <w:ilvl w:val="1"/>
          <w:numId w:val="7"/>
        </w:numPr>
        <w:ind w:right="157" w:hanging="720"/>
        <w:rPr>
          <w:rFonts w:asciiTheme="minorHAnsi" w:hAnsiTheme="minorHAnsi" w:cstheme="minorHAnsi"/>
          <w:sz w:val="24"/>
          <w:szCs w:val="24"/>
        </w:rPr>
      </w:pPr>
      <w:r w:rsidRPr="00202FE0">
        <w:rPr>
          <w:rFonts w:asciiTheme="minorHAnsi" w:hAnsiTheme="minorHAnsi" w:cstheme="minorHAnsi"/>
          <w:sz w:val="24"/>
          <w:szCs w:val="24"/>
        </w:rPr>
        <w:t>Exigir do Contratado que providencie a seguinte documentação como condição indispensável para o recebimento definitivo de objeto, quando for o caso:</w:t>
      </w:r>
    </w:p>
    <w:p w14:paraId="76DCFAD1" w14:textId="77777777" w:rsidR="00B97BB2" w:rsidRPr="00202FE0" w:rsidRDefault="00097454">
      <w:pPr>
        <w:numPr>
          <w:ilvl w:val="0"/>
          <w:numId w:val="8"/>
        </w:numPr>
        <w:ind w:right="157" w:firstLine="0"/>
        <w:rPr>
          <w:rFonts w:asciiTheme="minorHAnsi" w:hAnsiTheme="minorHAnsi" w:cstheme="minorHAnsi"/>
          <w:sz w:val="24"/>
          <w:szCs w:val="24"/>
        </w:rPr>
      </w:pPr>
      <w:r w:rsidRPr="00202FE0">
        <w:rPr>
          <w:rFonts w:asciiTheme="minorHAnsi" w:hAnsiTheme="minorHAnsi" w:cstheme="minorHAnsi"/>
          <w:sz w:val="24"/>
          <w:szCs w:val="24"/>
        </w:rPr>
        <w:t xml:space="preserve">"as </w:t>
      </w:r>
      <w:proofErr w:type="spellStart"/>
      <w:r w:rsidRPr="00202FE0">
        <w:rPr>
          <w:rFonts w:asciiTheme="minorHAnsi" w:hAnsiTheme="minorHAnsi" w:cstheme="minorHAnsi"/>
          <w:sz w:val="24"/>
          <w:szCs w:val="24"/>
        </w:rPr>
        <w:t>built</w:t>
      </w:r>
      <w:proofErr w:type="spellEnd"/>
      <w:r w:rsidRPr="00202FE0">
        <w:rPr>
          <w:rFonts w:asciiTheme="minorHAnsi" w:hAnsiTheme="minorHAnsi" w:cstheme="minorHAnsi"/>
          <w:sz w:val="24"/>
          <w:szCs w:val="24"/>
        </w:rPr>
        <w:t>", elaborado pelo responsável por sua execução;</w:t>
      </w:r>
    </w:p>
    <w:p w14:paraId="168F0E7A" w14:textId="77777777" w:rsidR="00B97BB2" w:rsidRPr="00202FE0" w:rsidRDefault="00097454">
      <w:pPr>
        <w:numPr>
          <w:ilvl w:val="0"/>
          <w:numId w:val="8"/>
        </w:numPr>
        <w:ind w:right="157" w:firstLine="0"/>
        <w:rPr>
          <w:rFonts w:asciiTheme="minorHAnsi" w:hAnsiTheme="minorHAnsi" w:cstheme="minorHAnsi"/>
          <w:sz w:val="24"/>
          <w:szCs w:val="24"/>
        </w:rPr>
      </w:pPr>
      <w:r w:rsidRPr="00202FE0">
        <w:rPr>
          <w:rFonts w:asciiTheme="minorHAnsi" w:hAnsiTheme="minorHAnsi" w:cstheme="minorHAnsi"/>
          <w:sz w:val="24"/>
          <w:szCs w:val="24"/>
        </w:rPr>
        <w:t>comprovação das ligações definitivas de energia, água, telefone e gás;</w:t>
      </w:r>
    </w:p>
    <w:p w14:paraId="092B1D30" w14:textId="77777777" w:rsidR="00B97BB2" w:rsidRPr="00202FE0" w:rsidRDefault="00097454">
      <w:pPr>
        <w:numPr>
          <w:ilvl w:val="0"/>
          <w:numId w:val="8"/>
        </w:numPr>
        <w:ind w:right="157" w:firstLine="0"/>
        <w:rPr>
          <w:rFonts w:asciiTheme="minorHAnsi" w:hAnsiTheme="minorHAnsi" w:cstheme="minorHAnsi"/>
          <w:sz w:val="24"/>
          <w:szCs w:val="24"/>
        </w:rPr>
      </w:pPr>
      <w:r w:rsidRPr="00202FE0">
        <w:rPr>
          <w:rFonts w:asciiTheme="minorHAnsi" w:hAnsiTheme="minorHAnsi" w:cstheme="minorHAnsi"/>
          <w:sz w:val="24"/>
          <w:szCs w:val="24"/>
        </w:rPr>
        <w:t>laudo de vistoria do corpo de bombeiros aprovando o serviço;</w:t>
      </w:r>
    </w:p>
    <w:p w14:paraId="560B7D1F" w14:textId="77777777" w:rsidR="00B97BB2" w:rsidRPr="00202FE0" w:rsidRDefault="00097454">
      <w:pPr>
        <w:numPr>
          <w:ilvl w:val="0"/>
          <w:numId w:val="8"/>
        </w:numPr>
        <w:ind w:right="157" w:firstLine="0"/>
        <w:rPr>
          <w:rFonts w:asciiTheme="minorHAnsi" w:hAnsiTheme="minorHAnsi" w:cstheme="minorHAnsi"/>
          <w:sz w:val="24"/>
          <w:szCs w:val="24"/>
        </w:rPr>
      </w:pPr>
      <w:r w:rsidRPr="00202FE0">
        <w:rPr>
          <w:rFonts w:asciiTheme="minorHAnsi" w:hAnsiTheme="minorHAnsi" w:cstheme="minorHAnsi"/>
          <w:sz w:val="24"/>
          <w:szCs w:val="24"/>
        </w:rPr>
        <w:t>carta "habite-se", emitida pela prefeitura; e</w:t>
      </w:r>
    </w:p>
    <w:p w14:paraId="11CC016E" w14:textId="77777777" w:rsidR="00B97BB2" w:rsidRPr="00202FE0" w:rsidRDefault="00097454">
      <w:pPr>
        <w:numPr>
          <w:ilvl w:val="0"/>
          <w:numId w:val="8"/>
        </w:numPr>
        <w:ind w:right="157" w:firstLine="0"/>
        <w:rPr>
          <w:rFonts w:asciiTheme="minorHAnsi" w:hAnsiTheme="minorHAnsi" w:cstheme="minorHAnsi"/>
          <w:sz w:val="24"/>
          <w:szCs w:val="24"/>
        </w:rPr>
      </w:pPr>
      <w:r w:rsidRPr="00202FE0">
        <w:rPr>
          <w:rFonts w:asciiTheme="minorHAnsi" w:hAnsiTheme="minorHAnsi" w:cstheme="minorHAnsi"/>
          <w:sz w:val="24"/>
          <w:szCs w:val="24"/>
        </w:rPr>
        <w:t>certidão negativa de débitos previdenciários específica para o registro da obra junto ao Cartório de Registro de Imóveis;</w:t>
      </w:r>
    </w:p>
    <w:p w14:paraId="5A5F9367" w14:textId="77777777" w:rsidR="00B97BB2" w:rsidRPr="00202FE0" w:rsidRDefault="00097454">
      <w:pPr>
        <w:numPr>
          <w:ilvl w:val="1"/>
          <w:numId w:val="9"/>
        </w:numPr>
        <w:ind w:right="157"/>
        <w:rPr>
          <w:rFonts w:asciiTheme="minorHAnsi" w:hAnsiTheme="minorHAnsi" w:cstheme="minorHAnsi"/>
          <w:sz w:val="24"/>
          <w:szCs w:val="24"/>
        </w:rPr>
      </w:pPr>
      <w:r w:rsidRPr="00202FE0">
        <w:rPr>
          <w:rFonts w:asciiTheme="minorHAnsi" w:hAnsiTheme="minorHAnsi" w:cstheme="minorHAnsi"/>
          <w:sz w:val="24"/>
          <w:szCs w:val="24"/>
        </w:rPr>
        <w:lastRenderedPageBreak/>
        <w:t xml:space="preserve">Arquivar, entre outros documentos, de projetos, "as </w:t>
      </w:r>
      <w:proofErr w:type="spellStart"/>
      <w:r w:rsidRPr="00202FE0">
        <w:rPr>
          <w:rFonts w:asciiTheme="minorHAnsi" w:hAnsiTheme="minorHAnsi" w:cstheme="minorHAnsi"/>
          <w:sz w:val="24"/>
          <w:szCs w:val="24"/>
        </w:rPr>
        <w:t>built</w:t>
      </w:r>
      <w:proofErr w:type="spellEnd"/>
      <w:r w:rsidRPr="00202FE0">
        <w:rPr>
          <w:rFonts w:asciiTheme="minorHAnsi" w:hAnsiTheme="minorHAnsi" w:cstheme="minorHAnsi"/>
          <w:sz w:val="24"/>
          <w:szCs w:val="24"/>
        </w:rPr>
        <w:t>", especificações técnicas, orçamentos, termos de recebimento, contratos e aditamentos, relatórios de inspeções técnicas após o recebimento do serviço e notificações expedidas.</w:t>
      </w:r>
    </w:p>
    <w:p w14:paraId="1FA6CA56" w14:textId="77777777" w:rsidR="00B97BB2" w:rsidRPr="00202FE0" w:rsidRDefault="00097454">
      <w:pPr>
        <w:numPr>
          <w:ilvl w:val="1"/>
          <w:numId w:val="9"/>
        </w:numPr>
        <w:ind w:right="157"/>
        <w:rPr>
          <w:rFonts w:asciiTheme="minorHAnsi" w:hAnsiTheme="minorHAnsi" w:cstheme="minorHAnsi"/>
          <w:sz w:val="24"/>
          <w:szCs w:val="24"/>
        </w:rPr>
      </w:pPr>
      <w:r w:rsidRPr="00202FE0">
        <w:rPr>
          <w:rFonts w:asciiTheme="minorHAnsi" w:hAnsiTheme="minorHAnsi" w:cstheme="minorHAnsi"/>
          <w:sz w:val="24"/>
          <w:szCs w:val="24"/>
        </w:rPr>
        <w:t>Assegurar que o ambiente de trabalho, inclusive seus equipamentos e instalações, apresentem condições adequadas ao cumprimento, pelo Contratado, das normas de segurança e saúde no trabalho, quando o serviço for executado em suas dependências, ou em local por ela designado.</w:t>
      </w:r>
    </w:p>
    <w:p w14:paraId="5CACF8A4" w14:textId="77777777" w:rsidR="00B97BB2" w:rsidRPr="00202FE0" w:rsidRDefault="00097454">
      <w:pPr>
        <w:numPr>
          <w:ilvl w:val="1"/>
          <w:numId w:val="9"/>
        </w:numPr>
        <w:ind w:right="157"/>
        <w:rPr>
          <w:rFonts w:asciiTheme="minorHAnsi" w:hAnsiTheme="minorHAnsi" w:cstheme="minorHAnsi"/>
          <w:sz w:val="24"/>
          <w:szCs w:val="24"/>
        </w:rPr>
      </w:pPr>
      <w:r w:rsidRPr="00202FE0">
        <w:rPr>
          <w:rFonts w:asciiTheme="minorHAnsi" w:hAnsiTheme="minorHAnsi" w:cstheme="minorHAnsi"/>
          <w:sz w:val="24"/>
          <w:szCs w:val="24"/>
        </w:rPr>
        <w:t>Não responder por quaisquer compromissos assumidos pelo Contratado com terceiros, ainda que vinculados à execução do contrato, bem como por qualquer dano causado a terceiros em decorrência de ato do Contratado, de seus empregados, prepostos ou subordinados.</w:t>
      </w:r>
    </w:p>
    <w:p w14:paraId="72CB9CA4" w14:textId="77777777" w:rsidR="00B97BB2" w:rsidRPr="00202FE0" w:rsidRDefault="00097454">
      <w:pPr>
        <w:numPr>
          <w:ilvl w:val="1"/>
          <w:numId w:val="9"/>
        </w:numPr>
        <w:spacing w:after="238"/>
        <w:ind w:right="157"/>
        <w:rPr>
          <w:rFonts w:asciiTheme="minorHAnsi" w:hAnsiTheme="minorHAnsi" w:cstheme="minorHAnsi"/>
          <w:sz w:val="24"/>
          <w:szCs w:val="24"/>
        </w:rPr>
      </w:pPr>
      <w:r w:rsidRPr="00202FE0">
        <w:rPr>
          <w:rFonts w:asciiTheme="minorHAnsi" w:hAnsiTheme="minorHAnsi" w:cstheme="minorHAnsi"/>
          <w:sz w:val="24"/>
          <w:szCs w:val="24"/>
        </w:rPr>
        <w:t>Previamente à expedição da ordem de serviço, verificar pendências, liberar áreas e/ou adotar providências cabíveis para a regularidade do início da sua execução.</w:t>
      </w:r>
    </w:p>
    <w:p w14:paraId="08454375" w14:textId="77777777" w:rsidR="00B97BB2" w:rsidRPr="00202FE0" w:rsidRDefault="00097454">
      <w:pPr>
        <w:pStyle w:val="Ttulo1"/>
        <w:tabs>
          <w:tab w:val="center" w:pos="4018"/>
        </w:tabs>
        <w:ind w:left="-15" w:right="0" w:firstLine="0"/>
        <w:rPr>
          <w:rFonts w:asciiTheme="minorHAnsi" w:hAnsiTheme="minorHAnsi" w:cstheme="minorHAnsi"/>
          <w:sz w:val="24"/>
          <w:szCs w:val="24"/>
        </w:rPr>
      </w:pPr>
      <w:r w:rsidRPr="00202FE0">
        <w:rPr>
          <w:rFonts w:asciiTheme="minorHAnsi" w:hAnsiTheme="minorHAnsi" w:cstheme="minorHAnsi"/>
          <w:sz w:val="24"/>
          <w:szCs w:val="24"/>
        </w:rPr>
        <w:t>9.</w:t>
      </w:r>
      <w:r w:rsidRPr="00202FE0">
        <w:rPr>
          <w:rFonts w:asciiTheme="minorHAnsi" w:hAnsiTheme="minorHAnsi" w:cstheme="minorHAnsi"/>
          <w:sz w:val="24"/>
          <w:szCs w:val="24"/>
        </w:rPr>
        <w:tab/>
        <w:t xml:space="preserve">CLÁUSULA NONA - OBRIGAÇÕES DO CONTRATADO </w:t>
      </w:r>
      <w:hyperlink r:id="rId356" w:anchor="art92">
        <w:r w:rsidRPr="00202FE0">
          <w:rPr>
            <w:rFonts w:asciiTheme="minorHAnsi" w:hAnsiTheme="minorHAnsi" w:cstheme="minorHAnsi"/>
            <w:sz w:val="24"/>
            <w:szCs w:val="24"/>
          </w:rPr>
          <w:t>(</w:t>
        </w:r>
      </w:hyperlink>
      <w:hyperlink r:id="rId357" w:anchor="art92">
        <w:r w:rsidRPr="00202FE0">
          <w:rPr>
            <w:rFonts w:asciiTheme="minorHAnsi" w:hAnsiTheme="minorHAnsi" w:cstheme="minorHAnsi"/>
            <w:sz w:val="24"/>
            <w:szCs w:val="24"/>
          </w:rPr>
          <w:t>art.</w:t>
        </w:r>
      </w:hyperlink>
      <w:r w:rsidRPr="00202FE0">
        <w:rPr>
          <w:rFonts w:asciiTheme="minorHAnsi" w:hAnsiTheme="minorHAnsi" w:cstheme="minorHAnsi"/>
          <w:sz w:val="24"/>
          <w:szCs w:val="24"/>
        </w:rPr>
        <w:t xml:space="preserve"> </w:t>
      </w:r>
      <w:hyperlink r:id="rId358" w:anchor="art92">
        <w:r w:rsidRPr="00202FE0">
          <w:rPr>
            <w:rFonts w:asciiTheme="minorHAnsi" w:hAnsiTheme="minorHAnsi" w:cstheme="minorHAnsi"/>
            <w:sz w:val="24"/>
            <w:szCs w:val="24"/>
          </w:rPr>
          <w:t>92,</w:t>
        </w:r>
      </w:hyperlink>
      <w:r w:rsidRPr="00202FE0">
        <w:rPr>
          <w:rFonts w:asciiTheme="minorHAnsi" w:hAnsiTheme="minorHAnsi" w:cstheme="minorHAnsi"/>
          <w:sz w:val="24"/>
          <w:szCs w:val="24"/>
        </w:rPr>
        <w:t xml:space="preserve"> </w:t>
      </w:r>
      <w:hyperlink r:id="rId359" w:anchor="art92">
        <w:r w:rsidRPr="00202FE0">
          <w:rPr>
            <w:rFonts w:asciiTheme="minorHAnsi" w:hAnsiTheme="minorHAnsi" w:cstheme="minorHAnsi"/>
            <w:sz w:val="24"/>
            <w:szCs w:val="24"/>
          </w:rPr>
          <w:t>XIV,</w:t>
        </w:r>
      </w:hyperlink>
      <w:r w:rsidRPr="00202FE0">
        <w:rPr>
          <w:rFonts w:asciiTheme="minorHAnsi" w:hAnsiTheme="minorHAnsi" w:cstheme="minorHAnsi"/>
          <w:sz w:val="24"/>
          <w:szCs w:val="24"/>
        </w:rPr>
        <w:t xml:space="preserve"> </w:t>
      </w:r>
      <w:hyperlink r:id="rId360" w:anchor="art92">
        <w:r w:rsidRPr="00202FE0">
          <w:rPr>
            <w:rFonts w:asciiTheme="minorHAnsi" w:hAnsiTheme="minorHAnsi" w:cstheme="minorHAnsi"/>
            <w:sz w:val="24"/>
            <w:szCs w:val="24"/>
          </w:rPr>
          <w:t>XVI</w:t>
        </w:r>
      </w:hyperlink>
      <w:r w:rsidRPr="00202FE0">
        <w:rPr>
          <w:rFonts w:asciiTheme="minorHAnsi" w:hAnsiTheme="minorHAnsi" w:cstheme="minorHAnsi"/>
          <w:sz w:val="24"/>
          <w:szCs w:val="24"/>
        </w:rPr>
        <w:t xml:space="preserve"> </w:t>
      </w:r>
      <w:hyperlink r:id="rId361" w:anchor="art92">
        <w:r w:rsidRPr="00202FE0">
          <w:rPr>
            <w:rFonts w:asciiTheme="minorHAnsi" w:hAnsiTheme="minorHAnsi" w:cstheme="minorHAnsi"/>
            <w:sz w:val="24"/>
            <w:szCs w:val="24"/>
          </w:rPr>
          <w:t>e</w:t>
        </w:r>
      </w:hyperlink>
      <w:r w:rsidRPr="00202FE0">
        <w:rPr>
          <w:rFonts w:asciiTheme="minorHAnsi" w:hAnsiTheme="minorHAnsi" w:cstheme="minorHAnsi"/>
          <w:sz w:val="24"/>
          <w:szCs w:val="24"/>
        </w:rPr>
        <w:t xml:space="preserve"> </w:t>
      </w:r>
      <w:hyperlink r:id="rId362" w:anchor="art92">
        <w:r w:rsidRPr="00202FE0">
          <w:rPr>
            <w:rFonts w:asciiTheme="minorHAnsi" w:hAnsiTheme="minorHAnsi" w:cstheme="minorHAnsi"/>
            <w:sz w:val="24"/>
            <w:szCs w:val="24"/>
          </w:rPr>
          <w:t>XVII</w:t>
        </w:r>
      </w:hyperlink>
      <w:r w:rsidRPr="00202FE0">
        <w:rPr>
          <w:rFonts w:asciiTheme="minorHAnsi" w:hAnsiTheme="minorHAnsi" w:cstheme="minorHAnsi"/>
          <w:sz w:val="24"/>
          <w:szCs w:val="24"/>
        </w:rPr>
        <w:t>)</w:t>
      </w:r>
    </w:p>
    <w:p w14:paraId="643986FD" w14:textId="77777777" w:rsidR="00B97BB2" w:rsidRPr="00202FE0" w:rsidRDefault="00097454">
      <w:pPr>
        <w:ind w:left="865" w:right="157"/>
        <w:rPr>
          <w:rFonts w:asciiTheme="minorHAnsi" w:hAnsiTheme="minorHAnsi" w:cstheme="minorHAnsi"/>
          <w:sz w:val="24"/>
          <w:szCs w:val="24"/>
        </w:rPr>
      </w:pPr>
      <w:r w:rsidRPr="00202FE0">
        <w:rPr>
          <w:rFonts w:asciiTheme="minorHAnsi" w:hAnsiTheme="minorHAnsi" w:cstheme="minorHAnsi"/>
          <w:sz w:val="24"/>
          <w:szCs w:val="24"/>
        </w:rPr>
        <w:t>9.1. O Contratado deve cumprir todas as obrigações constantes deste Contrato e de seus anexos, assumindo como exclusivamente seus os riscos e as despesas decorrentes da boa e perfeita execução do objeto, observando, ainda, as obrigações a seguir dispostas:</w:t>
      </w:r>
    </w:p>
    <w:p w14:paraId="0DFC8D8D" w14:textId="77777777" w:rsidR="00B97BB2" w:rsidRPr="00202FE0" w:rsidRDefault="00097454">
      <w:pPr>
        <w:ind w:left="865" w:right="157"/>
        <w:rPr>
          <w:rFonts w:asciiTheme="minorHAnsi" w:hAnsiTheme="minorHAnsi" w:cstheme="minorHAnsi"/>
          <w:sz w:val="24"/>
          <w:szCs w:val="24"/>
        </w:rPr>
      </w:pPr>
      <w:r w:rsidRPr="00202FE0">
        <w:rPr>
          <w:rFonts w:asciiTheme="minorHAnsi" w:hAnsiTheme="minorHAnsi" w:cstheme="minorHAnsi"/>
          <w:sz w:val="24"/>
          <w:szCs w:val="24"/>
        </w:rPr>
        <w:t>9.2. Manter preposto aceito pela Administração no local do serviço para representá-lo na execução do contrato.</w:t>
      </w:r>
    </w:p>
    <w:p w14:paraId="2CCF1472" w14:textId="77777777" w:rsidR="00B97BB2" w:rsidRPr="00202FE0" w:rsidRDefault="00097454">
      <w:pPr>
        <w:ind w:left="865" w:right="157"/>
        <w:rPr>
          <w:rFonts w:asciiTheme="minorHAnsi" w:hAnsiTheme="minorHAnsi" w:cstheme="minorHAnsi"/>
          <w:sz w:val="24"/>
          <w:szCs w:val="24"/>
        </w:rPr>
      </w:pPr>
      <w:r w:rsidRPr="00202FE0">
        <w:rPr>
          <w:rFonts w:asciiTheme="minorHAnsi" w:hAnsiTheme="minorHAnsi" w:cstheme="minorHAnsi"/>
          <w:sz w:val="24"/>
          <w:szCs w:val="24"/>
        </w:rPr>
        <w:t>9.2.1. A indicação ou a manutenção do preposto da empresa poderá ser recusada pelo órgão ou entidade, desde que devidamente justificada, devendo a empresa designar outro para o exercício da atividade.</w:t>
      </w:r>
    </w:p>
    <w:p w14:paraId="1F501210" w14:textId="77777777" w:rsidR="00B97BB2" w:rsidRPr="00202FE0" w:rsidRDefault="00097454">
      <w:pPr>
        <w:ind w:left="865" w:right="157"/>
        <w:rPr>
          <w:rFonts w:asciiTheme="minorHAnsi" w:hAnsiTheme="minorHAnsi" w:cstheme="minorHAnsi"/>
          <w:sz w:val="24"/>
          <w:szCs w:val="24"/>
        </w:rPr>
      </w:pPr>
      <w:r w:rsidRPr="00202FE0">
        <w:rPr>
          <w:rFonts w:asciiTheme="minorHAnsi" w:hAnsiTheme="minorHAnsi" w:cstheme="minorHAnsi"/>
          <w:sz w:val="24"/>
          <w:szCs w:val="24"/>
        </w:rPr>
        <w:t xml:space="preserve">9.3. Atender às determinações regulares emitidas pelo fiscal do contrato ou autoridade superior </w:t>
      </w:r>
      <w:hyperlink r:id="rId363" w:anchor="art137">
        <w:r w:rsidRPr="00202FE0">
          <w:rPr>
            <w:rFonts w:asciiTheme="minorHAnsi" w:hAnsiTheme="minorHAnsi" w:cstheme="minorHAnsi"/>
            <w:sz w:val="24"/>
            <w:szCs w:val="24"/>
          </w:rPr>
          <w:t>(</w:t>
        </w:r>
      </w:hyperlink>
      <w:hyperlink r:id="rId364" w:anchor="art137">
        <w:r w:rsidRPr="00202FE0">
          <w:rPr>
            <w:rFonts w:asciiTheme="minorHAnsi" w:hAnsiTheme="minorHAnsi" w:cstheme="minorHAnsi"/>
            <w:sz w:val="24"/>
            <w:szCs w:val="24"/>
          </w:rPr>
          <w:t xml:space="preserve">art. </w:t>
        </w:r>
      </w:hyperlink>
      <w:hyperlink r:id="rId365" w:anchor="art137">
        <w:r w:rsidRPr="00202FE0">
          <w:rPr>
            <w:rFonts w:asciiTheme="minorHAnsi" w:hAnsiTheme="minorHAnsi" w:cstheme="minorHAnsi"/>
            <w:sz w:val="24"/>
            <w:szCs w:val="24"/>
          </w:rPr>
          <w:t>137,</w:t>
        </w:r>
      </w:hyperlink>
      <w:r w:rsidRPr="00202FE0">
        <w:rPr>
          <w:rFonts w:asciiTheme="minorHAnsi" w:hAnsiTheme="minorHAnsi" w:cstheme="minorHAnsi"/>
          <w:sz w:val="24"/>
          <w:szCs w:val="24"/>
        </w:rPr>
        <w:t xml:space="preserve"> </w:t>
      </w:r>
      <w:hyperlink r:id="rId366" w:anchor="art137">
        <w:r w:rsidRPr="00202FE0">
          <w:rPr>
            <w:rFonts w:asciiTheme="minorHAnsi" w:hAnsiTheme="minorHAnsi" w:cstheme="minorHAnsi"/>
            <w:sz w:val="24"/>
            <w:szCs w:val="24"/>
          </w:rPr>
          <w:t>II</w:t>
        </w:r>
      </w:hyperlink>
      <w:r w:rsidRPr="00202FE0">
        <w:rPr>
          <w:rFonts w:asciiTheme="minorHAnsi" w:hAnsiTheme="minorHAnsi" w:cstheme="minorHAnsi"/>
          <w:sz w:val="24"/>
          <w:szCs w:val="24"/>
        </w:rPr>
        <w:t>) e prestar todo esclarecimento ou informação por eles solicitados;</w:t>
      </w:r>
    </w:p>
    <w:p w14:paraId="5DD1AF93" w14:textId="77777777" w:rsidR="00B97BB2" w:rsidRPr="00202FE0" w:rsidRDefault="00097454">
      <w:pPr>
        <w:ind w:left="865" w:right="157"/>
        <w:rPr>
          <w:rFonts w:asciiTheme="minorHAnsi" w:hAnsiTheme="minorHAnsi" w:cstheme="minorHAnsi"/>
          <w:sz w:val="24"/>
          <w:szCs w:val="24"/>
        </w:rPr>
      </w:pPr>
      <w:r w:rsidRPr="00202FE0">
        <w:rPr>
          <w:rFonts w:asciiTheme="minorHAnsi" w:hAnsiTheme="minorHAnsi" w:cstheme="minorHAnsi"/>
          <w:sz w:val="24"/>
          <w:szCs w:val="24"/>
        </w:rPr>
        <w:t>9.4. 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50498A58" w14:textId="77777777" w:rsidR="00B97BB2" w:rsidRPr="00202FE0" w:rsidRDefault="00097454">
      <w:pPr>
        <w:ind w:left="865" w:right="157"/>
        <w:rPr>
          <w:rFonts w:asciiTheme="minorHAnsi" w:hAnsiTheme="minorHAnsi" w:cstheme="minorHAnsi"/>
          <w:sz w:val="24"/>
          <w:szCs w:val="24"/>
        </w:rPr>
      </w:pPr>
      <w:r w:rsidRPr="00202FE0">
        <w:rPr>
          <w:rFonts w:asciiTheme="minorHAnsi" w:hAnsiTheme="minorHAnsi" w:cstheme="minorHAnsi"/>
          <w:sz w:val="24"/>
          <w:szCs w:val="24"/>
        </w:rPr>
        <w:t>9.5. Reparar, corrigir, remover, reconstruir ou substituir, às suas expensas, no total ou em parte, no prazo fixado pelo fiscal do contrato, os serviços nos quais se verificarem vícios, defeitos ou incorreções resultantes da execução ou dos materiais empregados;</w:t>
      </w:r>
    </w:p>
    <w:p w14:paraId="304D3A0C" w14:textId="70AFCC75" w:rsidR="00B97BB2" w:rsidRPr="00202FE0" w:rsidRDefault="00097454">
      <w:pPr>
        <w:ind w:left="865" w:right="157"/>
        <w:rPr>
          <w:rFonts w:asciiTheme="minorHAnsi" w:hAnsiTheme="minorHAnsi" w:cstheme="minorHAnsi"/>
          <w:sz w:val="24"/>
          <w:szCs w:val="24"/>
        </w:rPr>
      </w:pPr>
      <w:r w:rsidRPr="00202FE0">
        <w:rPr>
          <w:rFonts w:asciiTheme="minorHAnsi" w:hAnsiTheme="minorHAnsi" w:cstheme="minorHAnsi"/>
          <w:sz w:val="24"/>
          <w:szCs w:val="24"/>
        </w:rPr>
        <w:t xml:space="preserve">9.6. Responsabilizar-se pelos vícios e danos decorrentes da execução do objeto, de acordo com o </w:t>
      </w:r>
      <w:hyperlink r:id="rId367">
        <w:r w:rsidRPr="00202FE0">
          <w:rPr>
            <w:rFonts w:asciiTheme="minorHAnsi" w:hAnsiTheme="minorHAnsi" w:cstheme="minorHAnsi"/>
            <w:sz w:val="24"/>
            <w:szCs w:val="24"/>
          </w:rPr>
          <w:t>Código</w:t>
        </w:r>
      </w:hyperlink>
      <w:r w:rsidRPr="00202FE0">
        <w:rPr>
          <w:rFonts w:asciiTheme="minorHAnsi" w:hAnsiTheme="minorHAnsi" w:cstheme="minorHAnsi"/>
          <w:sz w:val="24"/>
          <w:szCs w:val="24"/>
        </w:rPr>
        <w:t xml:space="preserve"> </w:t>
      </w:r>
      <w:hyperlink r:id="rId368">
        <w:r w:rsidRPr="00202FE0">
          <w:rPr>
            <w:rFonts w:asciiTheme="minorHAnsi" w:hAnsiTheme="minorHAnsi" w:cstheme="minorHAnsi"/>
            <w:sz w:val="24"/>
            <w:szCs w:val="24"/>
          </w:rPr>
          <w:t>de</w:t>
        </w:r>
      </w:hyperlink>
      <w:r w:rsidRPr="00202FE0">
        <w:rPr>
          <w:rFonts w:asciiTheme="minorHAnsi" w:hAnsiTheme="minorHAnsi" w:cstheme="minorHAnsi"/>
          <w:sz w:val="24"/>
          <w:szCs w:val="24"/>
        </w:rPr>
        <w:t xml:space="preserve"> </w:t>
      </w:r>
      <w:hyperlink r:id="rId369">
        <w:r w:rsidRPr="00202FE0">
          <w:rPr>
            <w:rFonts w:asciiTheme="minorHAnsi" w:hAnsiTheme="minorHAnsi" w:cstheme="minorHAnsi"/>
            <w:sz w:val="24"/>
            <w:szCs w:val="24"/>
          </w:rPr>
          <w:t>Defesa</w:t>
        </w:r>
      </w:hyperlink>
      <w:r w:rsidRPr="00202FE0">
        <w:rPr>
          <w:rFonts w:asciiTheme="minorHAnsi" w:hAnsiTheme="minorHAnsi" w:cstheme="minorHAnsi"/>
          <w:sz w:val="24"/>
          <w:szCs w:val="24"/>
        </w:rPr>
        <w:t xml:space="preserve"> </w:t>
      </w:r>
      <w:hyperlink r:id="rId370">
        <w:r w:rsidRPr="00202FE0">
          <w:rPr>
            <w:rFonts w:asciiTheme="minorHAnsi" w:hAnsiTheme="minorHAnsi" w:cstheme="minorHAnsi"/>
            <w:sz w:val="24"/>
            <w:szCs w:val="24"/>
          </w:rPr>
          <w:t>do</w:t>
        </w:r>
      </w:hyperlink>
      <w:r w:rsidRPr="00202FE0">
        <w:rPr>
          <w:rFonts w:asciiTheme="minorHAnsi" w:hAnsiTheme="minorHAnsi" w:cstheme="minorHAnsi"/>
          <w:sz w:val="24"/>
          <w:szCs w:val="24"/>
        </w:rPr>
        <w:t xml:space="preserve"> </w:t>
      </w:r>
      <w:hyperlink r:id="rId371">
        <w:r w:rsidRPr="00202FE0">
          <w:rPr>
            <w:rFonts w:asciiTheme="minorHAnsi" w:hAnsiTheme="minorHAnsi" w:cstheme="minorHAnsi"/>
            <w:sz w:val="24"/>
            <w:szCs w:val="24"/>
          </w:rPr>
          <w:t>Consumidor</w:t>
        </w:r>
      </w:hyperlink>
      <w:r w:rsidRPr="00202FE0">
        <w:rPr>
          <w:rFonts w:asciiTheme="minorHAnsi" w:hAnsiTheme="minorHAnsi" w:cstheme="minorHAnsi"/>
          <w:sz w:val="24"/>
          <w:szCs w:val="24"/>
        </w:rPr>
        <w:t xml:space="preserve"> </w:t>
      </w:r>
      <w:hyperlink r:id="rId372">
        <w:r w:rsidRPr="00202FE0">
          <w:rPr>
            <w:rFonts w:asciiTheme="minorHAnsi" w:hAnsiTheme="minorHAnsi" w:cstheme="minorHAnsi"/>
            <w:sz w:val="24"/>
            <w:szCs w:val="24"/>
          </w:rPr>
          <w:t>(Lei</w:t>
        </w:r>
      </w:hyperlink>
      <w:r w:rsidRPr="00202FE0">
        <w:rPr>
          <w:rFonts w:asciiTheme="minorHAnsi" w:hAnsiTheme="minorHAnsi" w:cstheme="minorHAnsi"/>
          <w:sz w:val="24"/>
          <w:szCs w:val="24"/>
        </w:rPr>
        <w:t xml:space="preserve"> </w:t>
      </w:r>
      <w:hyperlink r:id="rId373">
        <w:r w:rsidRPr="00202FE0">
          <w:rPr>
            <w:rFonts w:asciiTheme="minorHAnsi" w:hAnsiTheme="minorHAnsi" w:cstheme="minorHAnsi"/>
            <w:sz w:val="24"/>
            <w:szCs w:val="24"/>
          </w:rPr>
          <w:t>nº</w:t>
        </w:r>
      </w:hyperlink>
      <w:r w:rsidRPr="00202FE0">
        <w:rPr>
          <w:rFonts w:asciiTheme="minorHAnsi" w:hAnsiTheme="minorHAnsi" w:cstheme="minorHAnsi"/>
          <w:sz w:val="24"/>
          <w:szCs w:val="24"/>
        </w:rPr>
        <w:t xml:space="preserve"> </w:t>
      </w:r>
      <w:hyperlink r:id="rId374">
        <w:r w:rsidRPr="00202FE0">
          <w:rPr>
            <w:rFonts w:asciiTheme="minorHAnsi" w:hAnsiTheme="minorHAnsi" w:cstheme="minorHAnsi"/>
            <w:sz w:val="24"/>
            <w:szCs w:val="24"/>
          </w:rPr>
          <w:t>8.078,</w:t>
        </w:r>
      </w:hyperlink>
      <w:r w:rsidRPr="00202FE0">
        <w:rPr>
          <w:rFonts w:asciiTheme="minorHAnsi" w:hAnsiTheme="minorHAnsi" w:cstheme="minorHAnsi"/>
          <w:sz w:val="24"/>
          <w:szCs w:val="24"/>
        </w:rPr>
        <w:t xml:space="preserve"> </w:t>
      </w:r>
      <w:hyperlink r:id="rId375">
        <w:r w:rsidRPr="00202FE0">
          <w:rPr>
            <w:rFonts w:asciiTheme="minorHAnsi" w:hAnsiTheme="minorHAnsi" w:cstheme="minorHAnsi"/>
            <w:sz w:val="24"/>
            <w:szCs w:val="24"/>
          </w:rPr>
          <w:t>de</w:t>
        </w:r>
      </w:hyperlink>
      <w:r w:rsidRPr="00202FE0">
        <w:rPr>
          <w:rFonts w:asciiTheme="minorHAnsi" w:hAnsiTheme="minorHAnsi" w:cstheme="minorHAnsi"/>
          <w:sz w:val="24"/>
          <w:szCs w:val="24"/>
        </w:rPr>
        <w:t xml:space="preserve"> </w:t>
      </w:r>
      <w:hyperlink r:id="rId376">
        <w:r w:rsidRPr="00202FE0">
          <w:rPr>
            <w:rFonts w:asciiTheme="minorHAnsi" w:hAnsiTheme="minorHAnsi" w:cstheme="minorHAnsi"/>
            <w:sz w:val="24"/>
            <w:szCs w:val="24"/>
          </w:rPr>
          <w:t>1990</w:t>
        </w:r>
      </w:hyperlink>
      <w:r w:rsidRPr="00202FE0">
        <w:rPr>
          <w:rFonts w:asciiTheme="minorHAnsi" w:hAnsiTheme="minorHAnsi" w:cstheme="minorHAnsi"/>
          <w:sz w:val="24"/>
          <w:szCs w:val="24"/>
        </w:rPr>
        <w:t xml:space="preserve">), bem como por todo e qualquer dano causado à Administração ou terceiros, não reduzindo essa responsabilidade a </w:t>
      </w:r>
      <w:r w:rsidRPr="00202FE0">
        <w:rPr>
          <w:rFonts w:asciiTheme="minorHAnsi" w:hAnsiTheme="minorHAnsi" w:cstheme="minorHAnsi"/>
          <w:sz w:val="24"/>
          <w:szCs w:val="24"/>
        </w:rPr>
        <w:lastRenderedPageBreak/>
        <w:t>fiscalização ou o acompanhamento da execução contratual pelo Contratante, que ficará autorizado a descontar dos pagamentos devidos ou da garantia, caso exigida no edital, o valor correspondente aos danos sofridos;</w:t>
      </w:r>
    </w:p>
    <w:p w14:paraId="1DB89D4D" w14:textId="0ED4B680" w:rsidR="00B97BB2" w:rsidRPr="00202FE0" w:rsidRDefault="00097454" w:rsidP="00FE6710">
      <w:pPr>
        <w:ind w:left="851" w:hanging="425"/>
        <w:rPr>
          <w:rFonts w:asciiTheme="minorHAnsi" w:hAnsiTheme="minorHAnsi" w:cstheme="minorHAnsi"/>
          <w:sz w:val="24"/>
          <w:szCs w:val="24"/>
        </w:rPr>
      </w:pPr>
      <w:r w:rsidRPr="00202FE0">
        <w:rPr>
          <w:rFonts w:asciiTheme="minorHAnsi" w:hAnsiTheme="minorHAnsi" w:cstheme="minorHAnsi"/>
          <w:sz w:val="24"/>
          <w:szCs w:val="24"/>
        </w:rPr>
        <w:t>9.7. Efetuar comunicação ao Contratante, assim que tiver ciência da impossibilidade de realização ou finalização do serviço no prazo estabelecido, para adoção de ações de contingência cabíveis.</w:t>
      </w:r>
    </w:p>
    <w:p w14:paraId="4E775CA0" w14:textId="77777777" w:rsidR="00B97BB2" w:rsidRPr="00202FE0" w:rsidRDefault="00097454">
      <w:pPr>
        <w:ind w:left="865" w:right="157"/>
        <w:rPr>
          <w:rFonts w:asciiTheme="minorHAnsi" w:hAnsiTheme="minorHAnsi" w:cstheme="minorHAnsi"/>
          <w:sz w:val="24"/>
          <w:szCs w:val="24"/>
        </w:rPr>
      </w:pPr>
      <w:r w:rsidRPr="00202FE0">
        <w:rPr>
          <w:rFonts w:asciiTheme="minorHAnsi" w:hAnsiTheme="minorHAnsi" w:cstheme="minorHAnsi"/>
          <w:sz w:val="24"/>
          <w:szCs w:val="24"/>
        </w:rPr>
        <w:t xml:space="preserve">9.8. Não contratar, durante a vigência do contrato, cônjuge, companheiro ou parente em linha reta, colateral ou por afinidade, até o terceiro grau, de dirigente do contratante ou do fiscal ou gestor do contrato, nos termos do </w:t>
      </w:r>
      <w:hyperlink r:id="rId377" w:anchor="art48">
        <w:r w:rsidRPr="00202FE0">
          <w:rPr>
            <w:rFonts w:asciiTheme="minorHAnsi" w:hAnsiTheme="minorHAnsi" w:cstheme="minorHAnsi"/>
            <w:sz w:val="24"/>
            <w:szCs w:val="24"/>
          </w:rPr>
          <w:t>artigo</w:t>
        </w:r>
      </w:hyperlink>
      <w:r w:rsidRPr="00202FE0">
        <w:rPr>
          <w:rFonts w:asciiTheme="minorHAnsi" w:hAnsiTheme="minorHAnsi" w:cstheme="minorHAnsi"/>
          <w:sz w:val="24"/>
          <w:szCs w:val="24"/>
        </w:rPr>
        <w:t xml:space="preserve"> </w:t>
      </w:r>
      <w:hyperlink r:id="rId378" w:anchor="art48">
        <w:r w:rsidRPr="00202FE0">
          <w:rPr>
            <w:rFonts w:asciiTheme="minorHAnsi" w:hAnsiTheme="minorHAnsi" w:cstheme="minorHAnsi"/>
            <w:sz w:val="24"/>
            <w:szCs w:val="24"/>
          </w:rPr>
          <w:t>48,</w:t>
        </w:r>
      </w:hyperlink>
      <w:r w:rsidRPr="00202FE0">
        <w:rPr>
          <w:rFonts w:asciiTheme="minorHAnsi" w:hAnsiTheme="minorHAnsi" w:cstheme="minorHAnsi"/>
          <w:sz w:val="24"/>
          <w:szCs w:val="24"/>
        </w:rPr>
        <w:t xml:space="preserve"> </w:t>
      </w:r>
      <w:hyperlink r:id="rId379" w:anchor="art48">
        <w:r w:rsidRPr="00202FE0">
          <w:rPr>
            <w:rFonts w:asciiTheme="minorHAnsi" w:hAnsiTheme="minorHAnsi" w:cstheme="minorHAnsi"/>
            <w:sz w:val="24"/>
            <w:szCs w:val="24"/>
          </w:rPr>
          <w:t>parágrafo</w:t>
        </w:r>
      </w:hyperlink>
      <w:r w:rsidRPr="00202FE0">
        <w:rPr>
          <w:rFonts w:asciiTheme="minorHAnsi" w:hAnsiTheme="minorHAnsi" w:cstheme="minorHAnsi"/>
          <w:sz w:val="24"/>
          <w:szCs w:val="24"/>
        </w:rPr>
        <w:t xml:space="preserve"> </w:t>
      </w:r>
      <w:hyperlink r:id="rId380" w:anchor="art48">
        <w:r w:rsidRPr="00202FE0">
          <w:rPr>
            <w:rFonts w:asciiTheme="minorHAnsi" w:hAnsiTheme="minorHAnsi" w:cstheme="minorHAnsi"/>
            <w:sz w:val="24"/>
            <w:szCs w:val="24"/>
          </w:rPr>
          <w:t>único,</w:t>
        </w:r>
      </w:hyperlink>
      <w:r w:rsidRPr="00202FE0">
        <w:rPr>
          <w:rFonts w:asciiTheme="minorHAnsi" w:hAnsiTheme="minorHAnsi" w:cstheme="minorHAnsi"/>
          <w:sz w:val="24"/>
          <w:szCs w:val="24"/>
        </w:rPr>
        <w:t xml:space="preserve"> </w:t>
      </w:r>
      <w:hyperlink r:id="rId381" w:anchor="art48">
        <w:r w:rsidRPr="00202FE0">
          <w:rPr>
            <w:rFonts w:asciiTheme="minorHAnsi" w:hAnsiTheme="minorHAnsi" w:cstheme="minorHAnsi"/>
            <w:sz w:val="24"/>
            <w:szCs w:val="24"/>
          </w:rPr>
          <w:t>da</w:t>
        </w:r>
      </w:hyperlink>
      <w:r w:rsidRPr="00202FE0">
        <w:rPr>
          <w:rFonts w:asciiTheme="minorHAnsi" w:hAnsiTheme="minorHAnsi" w:cstheme="minorHAnsi"/>
          <w:sz w:val="24"/>
          <w:szCs w:val="24"/>
        </w:rPr>
        <w:t xml:space="preserve"> </w:t>
      </w:r>
      <w:hyperlink r:id="rId382" w:anchor="art48">
        <w:r w:rsidRPr="00202FE0">
          <w:rPr>
            <w:rFonts w:asciiTheme="minorHAnsi" w:hAnsiTheme="minorHAnsi" w:cstheme="minorHAnsi"/>
            <w:sz w:val="24"/>
            <w:szCs w:val="24"/>
          </w:rPr>
          <w:t>Lei</w:t>
        </w:r>
      </w:hyperlink>
      <w:r w:rsidRPr="00202FE0">
        <w:rPr>
          <w:rFonts w:asciiTheme="minorHAnsi" w:hAnsiTheme="minorHAnsi" w:cstheme="minorHAnsi"/>
          <w:sz w:val="24"/>
          <w:szCs w:val="24"/>
        </w:rPr>
        <w:t xml:space="preserve"> </w:t>
      </w:r>
      <w:hyperlink r:id="rId383" w:anchor="art48">
        <w:r w:rsidRPr="00202FE0">
          <w:rPr>
            <w:rFonts w:asciiTheme="minorHAnsi" w:hAnsiTheme="minorHAnsi" w:cstheme="minorHAnsi"/>
            <w:sz w:val="24"/>
            <w:szCs w:val="24"/>
          </w:rPr>
          <w:t>nº</w:t>
        </w:r>
      </w:hyperlink>
      <w:r w:rsidRPr="00202FE0">
        <w:rPr>
          <w:rFonts w:asciiTheme="minorHAnsi" w:hAnsiTheme="minorHAnsi" w:cstheme="minorHAnsi"/>
          <w:sz w:val="24"/>
          <w:szCs w:val="24"/>
        </w:rPr>
        <w:t xml:space="preserve"> </w:t>
      </w:r>
      <w:hyperlink r:id="rId384" w:anchor="art48">
        <w:r w:rsidRPr="00202FE0">
          <w:rPr>
            <w:rFonts w:asciiTheme="minorHAnsi" w:hAnsiTheme="minorHAnsi" w:cstheme="minorHAnsi"/>
            <w:sz w:val="24"/>
            <w:szCs w:val="24"/>
          </w:rPr>
          <w:t>14.133,</w:t>
        </w:r>
      </w:hyperlink>
      <w:r w:rsidRPr="00202FE0">
        <w:rPr>
          <w:rFonts w:asciiTheme="minorHAnsi" w:hAnsiTheme="minorHAnsi" w:cstheme="minorHAnsi"/>
          <w:sz w:val="24"/>
          <w:szCs w:val="24"/>
        </w:rPr>
        <w:t xml:space="preserve"> </w:t>
      </w:r>
      <w:hyperlink r:id="rId385" w:anchor="art48">
        <w:r w:rsidRPr="00202FE0">
          <w:rPr>
            <w:rFonts w:asciiTheme="minorHAnsi" w:hAnsiTheme="minorHAnsi" w:cstheme="minorHAnsi"/>
            <w:sz w:val="24"/>
            <w:szCs w:val="24"/>
          </w:rPr>
          <w:t>de</w:t>
        </w:r>
      </w:hyperlink>
      <w:r w:rsidRPr="00202FE0">
        <w:rPr>
          <w:rFonts w:asciiTheme="minorHAnsi" w:hAnsiTheme="minorHAnsi" w:cstheme="minorHAnsi"/>
          <w:sz w:val="24"/>
          <w:szCs w:val="24"/>
        </w:rPr>
        <w:t xml:space="preserve"> </w:t>
      </w:r>
      <w:hyperlink r:id="rId386" w:anchor="art48">
        <w:r w:rsidRPr="00202FE0">
          <w:rPr>
            <w:rFonts w:asciiTheme="minorHAnsi" w:hAnsiTheme="minorHAnsi" w:cstheme="minorHAnsi"/>
            <w:sz w:val="24"/>
            <w:szCs w:val="24"/>
          </w:rPr>
          <w:t>2021</w:t>
        </w:r>
      </w:hyperlink>
      <w:r w:rsidRPr="00202FE0">
        <w:rPr>
          <w:rFonts w:asciiTheme="minorHAnsi" w:hAnsiTheme="minorHAnsi" w:cstheme="minorHAnsi"/>
          <w:sz w:val="24"/>
          <w:szCs w:val="24"/>
        </w:rPr>
        <w:t>;</w:t>
      </w:r>
    </w:p>
    <w:p w14:paraId="5429552B" w14:textId="77777777" w:rsidR="00B97BB2" w:rsidRPr="00202FE0" w:rsidRDefault="00097454">
      <w:pPr>
        <w:spacing w:after="193"/>
        <w:ind w:left="865" w:right="157"/>
        <w:rPr>
          <w:rFonts w:asciiTheme="minorHAnsi" w:hAnsiTheme="minorHAnsi" w:cstheme="minorHAnsi"/>
          <w:sz w:val="24"/>
          <w:szCs w:val="24"/>
        </w:rPr>
      </w:pPr>
      <w:r w:rsidRPr="00202FE0">
        <w:rPr>
          <w:rFonts w:asciiTheme="minorHAnsi" w:hAnsiTheme="minorHAnsi" w:cstheme="minorHAnsi"/>
          <w:sz w:val="24"/>
          <w:szCs w:val="24"/>
        </w:rPr>
        <w:t>9.9. Quando não for possível a verificação da regularidade no Sistema de Cadastro de Fornecedores – SICAF, o contratado deverá entregar ao setor responsável pela fiscalização do contrato, até o dia trinta do mês seguinte ao da prestação dos serviços, os seguintes documentos:</w:t>
      </w:r>
    </w:p>
    <w:p w14:paraId="50B533CD" w14:textId="77777777" w:rsidR="00B97BB2" w:rsidRPr="00202FE0" w:rsidRDefault="00097454">
      <w:pPr>
        <w:numPr>
          <w:ilvl w:val="0"/>
          <w:numId w:val="10"/>
        </w:numPr>
        <w:spacing w:after="183"/>
        <w:ind w:right="157" w:hanging="435"/>
        <w:rPr>
          <w:rFonts w:asciiTheme="minorHAnsi" w:hAnsiTheme="minorHAnsi" w:cstheme="minorHAnsi"/>
          <w:sz w:val="24"/>
          <w:szCs w:val="24"/>
        </w:rPr>
      </w:pPr>
      <w:r w:rsidRPr="00202FE0">
        <w:rPr>
          <w:rFonts w:asciiTheme="minorHAnsi" w:hAnsiTheme="minorHAnsi" w:cstheme="minorHAnsi"/>
          <w:sz w:val="24"/>
          <w:szCs w:val="24"/>
        </w:rPr>
        <w:t>prova de regularidade relativa à Seguridade Social;</w:t>
      </w:r>
    </w:p>
    <w:p w14:paraId="52912FDD" w14:textId="77777777" w:rsidR="00B97BB2" w:rsidRPr="00202FE0" w:rsidRDefault="00097454">
      <w:pPr>
        <w:numPr>
          <w:ilvl w:val="0"/>
          <w:numId w:val="10"/>
        </w:numPr>
        <w:spacing w:after="183"/>
        <w:ind w:right="157" w:hanging="435"/>
        <w:rPr>
          <w:rFonts w:asciiTheme="minorHAnsi" w:hAnsiTheme="minorHAnsi" w:cstheme="minorHAnsi"/>
          <w:sz w:val="24"/>
          <w:szCs w:val="24"/>
        </w:rPr>
      </w:pPr>
      <w:r w:rsidRPr="00202FE0">
        <w:rPr>
          <w:rFonts w:asciiTheme="minorHAnsi" w:hAnsiTheme="minorHAnsi" w:cstheme="minorHAnsi"/>
          <w:sz w:val="24"/>
          <w:szCs w:val="24"/>
        </w:rPr>
        <w:t>certidão conjunta relativa aos tributos federais e à Dívida Ativa da União;</w:t>
      </w:r>
    </w:p>
    <w:p w14:paraId="26E61CCF" w14:textId="77777777" w:rsidR="00B97BB2" w:rsidRPr="00202FE0" w:rsidRDefault="00097454">
      <w:pPr>
        <w:numPr>
          <w:ilvl w:val="0"/>
          <w:numId w:val="10"/>
        </w:numPr>
        <w:spacing w:after="189"/>
        <w:ind w:right="157" w:hanging="435"/>
        <w:rPr>
          <w:rFonts w:asciiTheme="minorHAnsi" w:hAnsiTheme="minorHAnsi" w:cstheme="minorHAnsi"/>
          <w:sz w:val="24"/>
          <w:szCs w:val="24"/>
        </w:rPr>
      </w:pPr>
      <w:r w:rsidRPr="00202FE0">
        <w:rPr>
          <w:rFonts w:asciiTheme="minorHAnsi" w:hAnsiTheme="minorHAnsi" w:cstheme="minorHAnsi"/>
          <w:sz w:val="24"/>
          <w:szCs w:val="24"/>
        </w:rPr>
        <w:t>certidões que comprovem a regularidade perante a Fazenda Municipal ou Distrital do domicílio ou sede do contratado;</w:t>
      </w:r>
    </w:p>
    <w:p w14:paraId="64EBFDC6" w14:textId="77777777" w:rsidR="00B97BB2" w:rsidRPr="00202FE0" w:rsidRDefault="00097454">
      <w:pPr>
        <w:numPr>
          <w:ilvl w:val="0"/>
          <w:numId w:val="10"/>
        </w:numPr>
        <w:spacing w:after="182"/>
        <w:ind w:right="157" w:hanging="435"/>
        <w:rPr>
          <w:rFonts w:asciiTheme="minorHAnsi" w:hAnsiTheme="minorHAnsi" w:cstheme="minorHAnsi"/>
          <w:sz w:val="24"/>
          <w:szCs w:val="24"/>
        </w:rPr>
      </w:pPr>
      <w:r w:rsidRPr="00202FE0">
        <w:rPr>
          <w:rFonts w:asciiTheme="minorHAnsi" w:hAnsiTheme="minorHAnsi" w:cstheme="minorHAnsi"/>
          <w:sz w:val="24"/>
          <w:szCs w:val="24"/>
        </w:rPr>
        <w:t>Certidão de Regularidade do FGTS – CRF; e</w:t>
      </w:r>
    </w:p>
    <w:p w14:paraId="4C738732" w14:textId="77777777" w:rsidR="00B97BB2" w:rsidRPr="00202FE0" w:rsidRDefault="00097454">
      <w:pPr>
        <w:numPr>
          <w:ilvl w:val="0"/>
          <w:numId w:val="10"/>
        </w:numPr>
        <w:ind w:right="157" w:hanging="435"/>
        <w:rPr>
          <w:rFonts w:asciiTheme="minorHAnsi" w:hAnsiTheme="minorHAnsi" w:cstheme="minorHAnsi"/>
          <w:sz w:val="24"/>
          <w:szCs w:val="24"/>
        </w:rPr>
      </w:pPr>
      <w:r w:rsidRPr="00202FE0">
        <w:rPr>
          <w:rFonts w:asciiTheme="minorHAnsi" w:hAnsiTheme="minorHAnsi" w:cstheme="minorHAnsi"/>
          <w:sz w:val="24"/>
          <w:szCs w:val="24"/>
        </w:rPr>
        <w:t>Certidão Negativa de Débitos Trabalhistas – CNDT;</w:t>
      </w:r>
    </w:p>
    <w:p w14:paraId="07166315" w14:textId="77777777" w:rsidR="00B97BB2" w:rsidRPr="00202FE0" w:rsidRDefault="00097454">
      <w:pPr>
        <w:ind w:left="865" w:right="157"/>
        <w:rPr>
          <w:rFonts w:asciiTheme="minorHAnsi" w:hAnsiTheme="minorHAnsi" w:cstheme="minorHAnsi"/>
          <w:sz w:val="24"/>
          <w:szCs w:val="24"/>
        </w:rPr>
      </w:pPr>
      <w:r w:rsidRPr="00202FE0">
        <w:rPr>
          <w:rFonts w:asciiTheme="minorHAnsi" w:hAnsiTheme="minorHAnsi" w:cstheme="minorHAnsi"/>
          <w:sz w:val="24"/>
          <w:szCs w:val="24"/>
        </w:rPr>
        <w:t>9.10.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w:t>
      </w:r>
    </w:p>
    <w:p w14:paraId="00E3CEE9" w14:textId="77777777" w:rsidR="00B97BB2" w:rsidRPr="00202FE0" w:rsidRDefault="00097454">
      <w:pPr>
        <w:numPr>
          <w:ilvl w:val="0"/>
          <w:numId w:val="11"/>
        </w:numPr>
        <w:ind w:right="157" w:hanging="167"/>
        <w:rPr>
          <w:rFonts w:asciiTheme="minorHAnsi" w:hAnsiTheme="minorHAnsi" w:cstheme="minorHAnsi"/>
          <w:sz w:val="24"/>
          <w:szCs w:val="24"/>
        </w:rPr>
      </w:pPr>
      <w:r w:rsidRPr="00202FE0">
        <w:rPr>
          <w:rFonts w:asciiTheme="minorHAnsi" w:hAnsiTheme="minorHAnsi" w:cstheme="minorHAnsi"/>
          <w:sz w:val="24"/>
          <w:szCs w:val="24"/>
        </w:rPr>
        <w:t>11.Comunicar ao Fiscal do contrato, no prazo de 24 (vinte e quatro) horas, qualquer ocorrência anormal ou acidente que se verifique no local dos serviços.</w:t>
      </w:r>
    </w:p>
    <w:p w14:paraId="3E856F8D" w14:textId="77777777" w:rsidR="00B97BB2" w:rsidRPr="00202FE0" w:rsidRDefault="00097454">
      <w:pPr>
        <w:numPr>
          <w:ilvl w:val="1"/>
          <w:numId w:val="11"/>
        </w:numPr>
        <w:ind w:right="157" w:hanging="720"/>
        <w:rPr>
          <w:rFonts w:asciiTheme="minorHAnsi" w:hAnsiTheme="minorHAnsi" w:cstheme="minorHAnsi"/>
          <w:sz w:val="24"/>
          <w:szCs w:val="24"/>
        </w:rPr>
      </w:pPr>
      <w:r w:rsidRPr="00202FE0">
        <w:rPr>
          <w:rFonts w:asciiTheme="minorHAnsi" w:hAnsiTheme="minorHAnsi" w:cstheme="minorHAnsi"/>
          <w:sz w:val="24"/>
          <w:szCs w:val="24"/>
        </w:rPr>
        <w:t>Prestar todo esclarecimento ou informação solicitada pelo Contratante ou por seus prepostos, garantindo-lhes o acesso, a qualquer tempo, ao local dos trabalhos, bem como aos documentos relativos à execução do empreendimento.</w:t>
      </w:r>
    </w:p>
    <w:p w14:paraId="201542D3" w14:textId="77777777" w:rsidR="00B97BB2" w:rsidRPr="00202FE0" w:rsidRDefault="00097454">
      <w:pPr>
        <w:numPr>
          <w:ilvl w:val="1"/>
          <w:numId w:val="11"/>
        </w:numPr>
        <w:ind w:right="157" w:hanging="720"/>
        <w:rPr>
          <w:rFonts w:asciiTheme="minorHAnsi" w:hAnsiTheme="minorHAnsi" w:cstheme="minorHAnsi"/>
          <w:sz w:val="24"/>
          <w:szCs w:val="24"/>
        </w:rPr>
      </w:pPr>
      <w:r w:rsidRPr="00202FE0">
        <w:rPr>
          <w:rFonts w:asciiTheme="minorHAnsi" w:hAnsiTheme="minorHAnsi" w:cstheme="minorHAnsi"/>
          <w:sz w:val="24"/>
          <w:szCs w:val="24"/>
        </w:rPr>
        <w:t>Paralisar, por determinação do Contratante, qualquer atividade que não esteja sendo executada de acordo com a boa técnica ou que ponha em risco a segurança de pessoas ou bens de terceiros.</w:t>
      </w:r>
    </w:p>
    <w:p w14:paraId="6AB16C58" w14:textId="77777777" w:rsidR="00B97BB2" w:rsidRPr="00202FE0" w:rsidRDefault="00097454">
      <w:pPr>
        <w:numPr>
          <w:ilvl w:val="1"/>
          <w:numId w:val="11"/>
        </w:numPr>
        <w:ind w:right="157" w:hanging="720"/>
        <w:rPr>
          <w:rFonts w:asciiTheme="minorHAnsi" w:hAnsiTheme="minorHAnsi" w:cstheme="minorHAnsi"/>
          <w:sz w:val="24"/>
          <w:szCs w:val="24"/>
        </w:rPr>
      </w:pPr>
      <w:r w:rsidRPr="00202FE0">
        <w:rPr>
          <w:rFonts w:asciiTheme="minorHAnsi" w:hAnsiTheme="minorHAnsi" w:cstheme="minorHAnsi"/>
          <w:sz w:val="24"/>
          <w:szCs w:val="24"/>
        </w:rPr>
        <w:lastRenderedPageBreak/>
        <w:t>Promover a guarda, manutenção e vigilância de materiais, ferramentas, e tudo o que for necessário à execução do objeto, durante a vigência do contrato.</w:t>
      </w:r>
    </w:p>
    <w:p w14:paraId="3396680D" w14:textId="77777777" w:rsidR="00B97BB2" w:rsidRPr="00202FE0" w:rsidRDefault="00097454">
      <w:pPr>
        <w:numPr>
          <w:ilvl w:val="1"/>
          <w:numId w:val="11"/>
        </w:numPr>
        <w:ind w:right="157" w:hanging="720"/>
        <w:rPr>
          <w:rFonts w:asciiTheme="minorHAnsi" w:hAnsiTheme="minorHAnsi" w:cstheme="minorHAnsi"/>
          <w:sz w:val="24"/>
          <w:szCs w:val="24"/>
        </w:rPr>
      </w:pPr>
      <w:r w:rsidRPr="00202FE0">
        <w:rPr>
          <w:rFonts w:asciiTheme="minorHAnsi" w:hAnsiTheme="minorHAnsi" w:cstheme="minorHAnsi"/>
          <w:sz w:val="24"/>
          <w:szCs w:val="24"/>
        </w:rPr>
        <w:t>Conduzir os trabalhos com estrita observância às normas da legislação pertinente, cumprindo as determinações dos Poderes Públicos, mantendo sempre limpo o local dos serviços e nas melhores condições de segurança, higiene e disciplina.</w:t>
      </w:r>
    </w:p>
    <w:p w14:paraId="2C228CC5" w14:textId="77777777" w:rsidR="00B97BB2" w:rsidRPr="00202FE0" w:rsidRDefault="00097454">
      <w:pPr>
        <w:numPr>
          <w:ilvl w:val="1"/>
          <w:numId w:val="11"/>
        </w:numPr>
        <w:ind w:right="157" w:hanging="720"/>
        <w:rPr>
          <w:rFonts w:asciiTheme="minorHAnsi" w:hAnsiTheme="minorHAnsi" w:cstheme="minorHAnsi"/>
          <w:sz w:val="24"/>
          <w:szCs w:val="24"/>
        </w:rPr>
      </w:pPr>
      <w:r w:rsidRPr="00202FE0">
        <w:rPr>
          <w:rFonts w:asciiTheme="minorHAnsi" w:hAnsiTheme="minorHAnsi" w:cstheme="minorHAnsi"/>
          <w:sz w:val="24"/>
          <w:szCs w:val="24"/>
        </w:rPr>
        <w:t>Submeter previamente, por escrito, ao Contratante, para análise e aprovação, quaisquer mudanças nos métodos executivos que fujam às especificações do memorial descritivo ou instrumento congênere.</w:t>
      </w:r>
    </w:p>
    <w:p w14:paraId="447F376F" w14:textId="77777777" w:rsidR="00B97BB2" w:rsidRPr="00202FE0" w:rsidRDefault="00097454">
      <w:pPr>
        <w:numPr>
          <w:ilvl w:val="1"/>
          <w:numId w:val="11"/>
        </w:numPr>
        <w:ind w:right="157" w:hanging="720"/>
        <w:rPr>
          <w:rFonts w:asciiTheme="minorHAnsi" w:hAnsiTheme="minorHAnsi" w:cstheme="minorHAnsi"/>
          <w:sz w:val="24"/>
          <w:szCs w:val="24"/>
        </w:rPr>
      </w:pPr>
      <w:r w:rsidRPr="00202FE0">
        <w:rPr>
          <w:rFonts w:asciiTheme="minorHAnsi" w:hAnsiTheme="minorHAnsi" w:cstheme="minorHAnsi"/>
          <w:sz w:val="24"/>
          <w:szCs w:val="24"/>
        </w:rPr>
        <w:t>Não permitir a utilização de qualquer trabalho do menor de dezesseis anos, exceto na condição de aprendiz para os maiores de quatorze anos, nem permitir a utilização do trabalho do menor de dezoito anos em trabalho noturno, perigoso ou insalubre;</w:t>
      </w:r>
    </w:p>
    <w:p w14:paraId="5F7E7D4E" w14:textId="77777777" w:rsidR="00B97BB2" w:rsidRPr="00202FE0" w:rsidRDefault="00097454">
      <w:pPr>
        <w:numPr>
          <w:ilvl w:val="1"/>
          <w:numId w:val="11"/>
        </w:numPr>
        <w:ind w:right="157" w:hanging="720"/>
        <w:rPr>
          <w:rFonts w:asciiTheme="minorHAnsi" w:hAnsiTheme="minorHAnsi" w:cstheme="minorHAnsi"/>
          <w:sz w:val="24"/>
          <w:szCs w:val="24"/>
        </w:rPr>
      </w:pPr>
      <w:r w:rsidRPr="00202FE0">
        <w:rPr>
          <w:rFonts w:asciiTheme="minorHAnsi" w:hAnsiTheme="minorHAnsi" w:cstheme="minorHAnsi"/>
          <w:sz w:val="24"/>
          <w:szCs w:val="24"/>
        </w:rPr>
        <w:t>Manter durante toda a vigência do contrato, em compatibilidade com as obrigações assumidas, todas as condições exigidas para habilitação na licitação;</w:t>
      </w:r>
    </w:p>
    <w:p w14:paraId="129A0D54" w14:textId="77777777" w:rsidR="00B97BB2" w:rsidRPr="00202FE0" w:rsidRDefault="00097454">
      <w:pPr>
        <w:numPr>
          <w:ilvl w:val="1"/>
          <w:numId w:val="11"/>
        </w:numPr>
        <w:ind w:right="157" w:hanging="720"/>
        <w:rPr>
          <w:rFonts w:asciiTheme="minorHAnsi" w:hAnsiTheme="minorHAnsi" w:cstheme="minorHAnsi"/>
          <w:sz w:val="24"/>
          <w:szCs w:val="24"/>
        </w:rPr>
      </w:pPr>
      <w:r w:rsidRPr="00202FE0">
        <w:rPr>
          <w:rFonts w:asciiTheme="minorHAnsi" w:hAnsiTheme="minorHAnsi" w:cstheme="minorHAnsi"/>
          <w:sz w:val="24"/>
          <w:szCs w:val="24"/>
        </w:rPr>
        <w:t xml:space="preserve">Cumprir, durante todo o período de execução do contrato, a reserva de cargos prevista em lei para pessoa com deficiência, para reabilitado da Previdência Social ou para aprendiz, bem como as reservas de cargos previstas na legislação </w:t>
      </w:r>
      <w:hyperlink r:id="rId387" w:anchor="art116">
        <w:r w:rsidRPr="00202FE0">
          <w:rPr>
            <w:rFonts w:asciiTheme="minorHAnsi" w:hAnsiTheme="minorHAnsi" w:cstheme="minorHAnsi"/>
            <w:sz w:val="24"/>
            <w:szCs w:val="24"/>
          </w:rPr>
          <w:t>(</w:t>
        </w:r>
      </w:hyperlink>
      <w:hyperlink r:id="rId388" w:anchor="art116">
        <w:r w:rsidRPr="00202FE0">
          <w:rPr>
            <w:rFonts w:asciiTheme="minorHAnsi" w:hAnsiTheme="minorHAnsi" w:cstheme="minorHAnsi"/>
            <w:sz w:val="24"/>
            <w:szCs w:val="24"/>
          </w:rPr>
          <w:t>art.</w:t>
        </w:r>
      </w:hyperlink>
      <w:r w:rsidRPr="00202FE0">
        <w:rPr>
          <w:rFonts w:asciiTheme="minorHAnsi" w:hAnsiTheme="minorHAnsi" w:cstheme="minorHAnsi"/>
          <w:sz w:val="24"/>
          <w:szCs w:val="24"/>
        </w:rPr>
        <w:t xml:space="preserve"> </w:t>
      </w:r>
      <w:hyperlink r:id="rId389" w:anchor="art116">
        <w:r w:rsidRPr="00202FE0">
          <w:rPr>
            <w:rFonts w:asciiTheme="minorHAnsi" w:hAnsiTheme="minorHAnsi" w:cstheme="minorHAnsi"/>
            <w:sz w:val="24"/>
            <w:szCs w:val="24"/>
          </w:rPr>
          <w:t>116</w:t>
        </w:r>
      </w:hyperlink>
      <w:r w:rsidRPr="00202FE0">
        <w:rPr>
          <w:rFonts w:asciiTheme="minorHAnsi" w:hAnsiTheme="minorHAnsi" w:cstheme="minorHAnsi"/>
          <w:sz w:val="24"/>
          <w:szCs w:val="24"/>
        </w:rPr>
        <w:t>);</w:t>
      </w:r>
    </w:p>
    <w:p w14:paraId="3AFE09E3" w14:textId="77777777" w:rsidR="00B97BB2" w:rsidRPr="00202FE0" w:rsidRDefault="00097454">
      <w:pPr>
        <w:numPr>
          <w:ilvl w:val="1"/>
          <w:numId w:val="11"/>
        </w:numPr>
        <w:ind w:right="157" w:hanging="720"/>
        <w:rPr>
          <w:rFonts w:asciiTheme="minorHAnsi" w:hAnsiTheme="minorHAnsi" w:cstheme="minorHAnsi"/>
          <w:sz w:val="24"/>
          <w:szCs w:val="24"/>
        </w:rPr>
      </w:pPr>
      <w:r w:rsidRPr="00202FE0">
        <w:rPr>
          <w:rFonts w:asciiTheme="minorHAnsi" w:hAnsiTheme="minorHAnsi" w:cstheme="minorHAnsi"/>
          <w:sz w:val="24"/>
          <w:szCs w:val="24"/>
        </w:rPr>
        <w:t xml:space="preserve">Comprovar a reserva de cargos a que se refere a cláusula acima, no prazo fixado pelo fiscal do contrato, com a indicação dos empregados que preencheram as referidas vagas </w:t>
      </w:r>
      <w:hyperlink r:id="rId390" w:anchor="art116">
        <w:r w:rsidRPr="00202FE0">
          <w:rPr>
            <w:rFonts w:asciiTheme="minorHAnsi" w:hAnsiTheme="minorHAnsi" w:cstheme="minorHAnsi"/>
            <w:sz w:val="24"/>
            <w:szCs w:val="24"/>
          </w:rPr>
          <w:t>(</w:t>
        </w:r>
      </w:hyperlink>
      <w:hyperlink r:id="rId391" w:anchor="art116">
        <w:r w:rsidRPr="00202FE0">
          <w:rPr>
            <w:rFonts w:asciiTheme="minorHAnsi" w:hAnsiTheme="minorHAnsi" w:cstheme="minorHAnsi"/>
            <w:sz w:val="24"/>
            <w:szCs w:val="24"/>
          </w:rPr>
          <w:t>art.</w:t>
        </w:r>
      </w:hyperlink>
      <w:r w:rsidRPr="00202FE0">
        <w:rPr>
          <w:rFonts w:asciiTheme="minorHAnsi" w:hAnsiTheme="minorHAnsi" w:cstheme="minorHAnsi"/>
          <w:sz w:val="24"/>
          <w:szCs w:val="24"/>
        </w:rPr>
        <w:t xml:space="preserve"> </w:t>
      </w:r>
      <w:hyperlink r:id="rId392" w:anchor="art116">
        <w:r w:rsidRPr="00202FE0">
          <w:rPr>
            <w:rFonts w:asciiTheme="minorHAnsi" w:hAnsiTheme="minorHAnsi" w:cstheme="minorHAnsi"/>
            <w:sz w:val="24"/>
            <w:szCs w:val="24"/>
          </w:rPr>
          <w:t xml:space="preserve">116, </w:t>
        </w:r>
      </w:hyperlink>
      <w:hyperlink r:id="rId393" w:anchor="art116">
        <w:r w:rsidRPr="00202FE0">
          <w:rPr>
            <w:rFonts w:asciiTheme="minorHAnsi" w:hAnsiTheme="minorHAnsi" w:cstheme="minorHAnsi"/>
            <w:sz w:val="24"/>
            <w:szCs w:val="24"/>
          </w:rPr>
          <w:t>parágrafo</w:t>
        </w:r>
      </w:hyperlink>
      <w:r w:rsidRPr="00202FE0">
        <w:rPr>
          <w:rFonts w:asciiTheme="minorHAnsi" w:hAnsiTheme="minorHAnsi" w:cstheme="minorHAnsi"/>
          <w:sz w:val="24"/>
          <w:szCs w:val="24"/>
        </w:rPr>
        <w:t xml:space="preserve"> </w:t>
      </w:r>
      <w:hyperlink r:id="rId394" w:anchor="art116">
        <w:r w:rsidRPr="00202FE0">
          <w:rPr>
            <w:rFonts w:asciiTheme="minorHAnsi" w:hAnsiTheme="minorHAnsi" w:cstheme="minorHAnsi"/>
            <w:sz w:val="24"/>
            <w:szCs w:val="24"/>
          </w:rPr>
          <w:t>único</w:t>
        </w:r>
      </w:hyperlink>
      <w:r w:rsidRPr="00202FE0">
        <w:rPr>
          <w:rFonts w:asciiTheme="minorHAnsi" w:hAnsiTheme="minorHAnsi" w:cstheme="minorHAnsi"/>
          <w:sz w:val="24"/>
          <w:szCs w:val="24"/>
        </w:rPr>
        <w:t>);</w:t>
      </w:r>
    </w:p>
    <w:p w14:paraId="3ECE100C" w14:textId="77777777" w:rsidR="00B97BB2" w:rsidRPr="00202FE0" w:rsidRDefault="00097454">
      <w:pPr>
        <w:numPr>
          <w:ilvl w:val="1"/>
          <w:numId w:val="11"/>
        </w:numPr>
        <w:ind w:right="157" w:hanging="720"/>
        <w:rPr>
          <w:rFonts w:asciiTheme="minorHAnsi" w:hAnsiTheme="minorHAnsi" w:cstheme="minorHAnsi"/>
          <w:sz w:val="24"/>
          <w:szCs w:val="24"/>
        </w:rPr>
      </w:pPr>
      <w:r w:rsidRPr="00202FE0">
        <w:rPr>
          <w:rFonts w:asciiTheme="minorHAnsi" w:hAnsiTheme="minorHAnsi" w:cstheme="minorHAnsi"/>
          <w:sz w:val="24"/>
          <w:szCs w:val="24"/>
        </w:rPr>
        <w:t>Guardar sigilo sobre todas as informações obtidas em decorrência do cumprimento do contrato;</w:t>
      </w:r>
    </w:p>
    <w:p w14:paraId="024A7A40" w14:textId="77777777" w:rsidR="00B97BB2" w:rsidRPr="00202FE0" w:rsidRDefault="00097454">
      <w:pPr>
        <w:numPr>
          <w:ilvl w:val="1"/>
          <w:numId w:val="11"/>
        </w:numPr>
        <w:ind w:right="157" w:hanging="720"/>
        <w:rPr>
          <w:rFonts w:asciiTheme="minorHAnsi" w:hAnsiTheme="minorHAnsi" w:cstheme="minorHAnsi"/>
          <w:sz w:val="24"/>
          <w:szCs w:val="24"/>
        </w:rPr>
      </w:pPr>
      <w:r w:rsidRPr="00202FE0">
        <w:rPr>
          <w:rFonts w:asciiTheme="minorHAnsi" w:hAnsiTheme="minorHAnsi" w:cstheme="minorHAnsi"/>
          <w:sz w:val="24"/>
          <w:szCs w:val="24"/>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395" w:anchor="art124">
        <w:r w:rsidRPr="00202FE0">
          <w:rPr>
            <w:rFonts w:asciiTheme="minorHAnsi" w:hAnsiTheme="minorHAnsi" w:cstheme="minorHAnsi"/>
            <w:sz w:val="24"/>
            <w:szCs w:val="24"/>
          </w:rPr>
          <w:t>art.</w:t>
        </w:r>
      </w:hyperlink>
      <w:r w:rsidRPr="00202FE0">
        <w:rPr>
          <w:rFonts w:asciiTheme="minorHAnsi" w:hAnsiTheme="minorHAnsi" w:cstheme="minorHAnsi"/>
          <w:sz w:val="24"/>
          <w:szCs w:val="24"/>
        </w:rPr>
        <w:t xml:space="preserve"> </w:t>
      </w:r>
      <w:hyperlink r:id="rId396" w:anchor="art124">
        <w:r w:rsidRPr="00202FE0">
          <w:rPr>
            <w:rFonts w:asciiTheme="minorHAnsi" w:hAnsiTheme="minorHAnsi" w:cstheme="minorHAnsi"/>
            <w:sz w:val="24"/>
            <w:szCs w:val="24"/>
          </w:rPr>
          <w:t>124,</w:t>
        </w:r>
      </w:hyperlink>
      <w:r w:rsidRPr="00202FE0">
        <w:rPr>
          <w:rFonts w:asciiTheme="minorHAnsi" w:hAnsiTheme="minorHAnsi" w:cstheme="minorHAnsi"/>
          <w:sz w:val="24"/>
          <w:szCs w:val="24"/>
        </w:rPr>
        <w:t xml:space="preserve"> </w:t>
      </w:r>
      <w:hyperlink r:id="rId397" w:anchor="art124">
        <w:r w:rsidRPr="00202FE0">
          <w:rPr>
            <w:rFonts w:asciiTheme="minorHAnsi" w:hAnsiTheme="minorHAnsi" w:cstheme="minorHAnsi"/>
            <w:sz w:val="24"/>
            <w:szCs w:val="24"/>
          </w:rPr>
          <w:t>II,</w:t>
        </w:r>
      </w:hyperlink>
      <w:r w:rsidRPr="00202FE0">
        <w:rPr>
          <w:rFonts w:asciiTheme="minorHAnsi" w:hAnsiTheme="minorHAnsi" w:cstheme="minorHAnsi"/>
          <w:sz w:val="24"/>
          <w:szCs w:val="24"/>
        </w:rPr>
        <w:t xml:space="preserve"> </w:t>
      </w:r>
      <w:hyperlink r:id="rId398" w:anchor="art124">
        <w:r w:rsidRPr="00202FE0">
          <w:rPr>
            <w:rFonts w:asciiTheme="minorHAnsi" w:hAnsiTheme="minorHAnsi" w:cstheme="minorHAnsi"/>
            <w:sz w:val="24"/>
            <w:szCs w:val="24"/>
          </w:rPr>
          <w:t>d,</w:t>
        </w:r>
      </w:hyperlink>
      <w:r w:rsidRPr="00202FE0">
        <w:rPr>
          <w:rFonts w:asciiTheme="minorHAnsi" w:hAnsiTheme="minorHAnsi" w:cstheme="minorHAnsi"/>
          <w:sz w:val="24"/>
          <w:szCs w:val="24"/>
        </w:rPr>
        <w:t xml:space="preserve"> </w:t>
      </w:r>
      <w:hyperlink r:id="rId399" w:anchor="art124">
        <w:r w:rsidRPr="00202FE0">
          <w:rPr>
            <w:rFonts w:asciiTheme="minorHAnsi" w:hAnsiTheme="minorHAnsi" w:cstheme="minorHAnsi"/>
            <w:sz w:val="24"/>
            <w:szCs w:val="24"/>
          </w:rPr>
          <w:t>da</w:t>
        </w:r>
      </w:hyperlink>
      <w:r w:rsidRPr="00202FE0">
        <w:rPr>
          <w:rFonts w:asciiTheme="minorHAnsi" w:hAnsiTheme="minorHAnsi" w:cstheme="minorHAnsi"/>
          <w:sz w:val="24"/>
          <w:szCs w:val="24"/>
        </w:rPr>
        <w:t xml:space="preserve"> </w:t>
      </w:r>
      <w:hyperlink r:id="rId400" w:anchor="art124">
        <w:r w:rsidRPr="00202FE0">
          <w:rPr>
            <w:rFonts w:asciiTheme="minorHAnsi" w:hAnsiTheme="minorHAnsi" w:cstheme="minorHAnsi"/>
            <w:sz w:val="24"/>
            <w:szCs w:val="24"/>
          </w:rPr>
          <w:t>Lei</w:t>
        </w:r>
      </w:hyperlink>
      <w:r w:rsidRPr="00202FE0">
        <w:rPr>
          <w:rFonts w:asciiTheme="minorHAnsi" w:hAnsiTheme="minorHAnsi" w:cstheme="minorHAnsi"/>
          <w:sz w:val="24"/>
          <w:szCs w:val="24"/>
        </w:rPr>
        <w:t xml:space="preserve"> </w:t>
      </w:r>
      <w:hyperlink r:id="rId401" w:anchor="art124">
        <w:r w:rsidRPr="00202FE0">
          <w:rPr>
            <w:rFonts w:asciiTheme="minorHAnsi" w:hAnsiTheme="minorHAnsi" w:cstheme="minorHAnsi"/>
            <w:sz w:val="24"/>
            <w:szCs w:val="24"/>
          </w:rPr>
          <w:t>nº</w:t>
        </w:r>
      </w:hyperlink>
      <w:r w:rsidRPr="00202FE0">
        <w:rPr>
          <w:rFonts w:asciiTheme="minorHAnsi" w:hAnsiTheme="minorHAnsi" w:cstheme="minorHAnsi"/>
          <w:sz w:val="24"/>
          <w:szCs w:val="24"/>
        </w:rPr>
        <w:t xml:space="preserve"> </w:t>
      </w:r>
      <w:hyperlink r:id="rId402" w:anchor="art124">
        <w:r w:rsidRPr="00202FE0">
          <w:rPr>
            <w:rFonts w:asciiTheme="minorHAnsi" w:hAnsiTheme="minorHAnsi" w:cstheme="minorHAnsi"/>
            <w:sz w:val="24"/>
            <w:szCs w:val="24"/>
          </w:rPr>
          <w:t>14.133,</w:t>
        </w:r>
      </w:hyperlink>
      <w:r w:rsidRPr="00202FE0">
        <w:rPr>
          <w:rFonts w:asciiTheme="minorHAnsi" w:hAnsiTheme="minorHAnsi" w:cstheme="minorHAnsi"/>
          <w:sz w:val="24"/>
          <w:szCs w:val="24"/>
        </w:rPr>
        <w:t xml:space="preserve"> </w:t>
      </w:r>
      <w:hyperlink r:id="rId403" w:anchor="art124">
        <w:r w:rsidRPr="00202FE0">
          <w:rPr>
            <w:rFonts w:asciiTheme="minorHAnsi" w:hAnsiTheme="minorHAnsi" w:cstheme="minorHAnsi"/>
            <w:sz w:val="24"/>
            <w:szCs w:val="24"/>
          </w:rPr>
          <w:t>de</w:t>
        </w:r>
      </w:hyperlink>
      <w:r w:rsidRPr="00202FE0">
        <w:rPr>
          <w:rFonts w:asciiTheme="minorHAnsi" w:hAnsiTheme="minorHAnsi" w:cstheme="minorHAnsi"/>
          <w:sz w:val="24"/>
          <w:szCs w:val="24"/>
        </w:rPr>
        <w:t xml:space="preserve"> </w:t>
      </w:r>
      <w:hyperlink r:id="rId404" w:anchor="art124">
        <w:r w:rsidRPr="00202FE0">
          <w:rPr>
            <w:rFonts w:asciiTheme="minorHAnsi" w:hAnsiTheme="minorHAnsi" w:cstheme="minorHAnsi"/>
            <w:sz w:val="24"/>
            <w:szCs w:val="24"/>
          </w:rPr>
          <w:t>2021</w:t>
        </w:r>
      </w:hyperlink>
      <w:r w:rsidRPr="00202FE0">
        <w:rPr>
          <w:rFonts w:asciiTheme="minorHAnsi" w:hAnsiTheme="minorHAnsi" w:cstheme="minorHAnsi"/>
          <w:sz w:val="24"/>
          <w:szCs w:val="24"/>
        </w:rPr>
        <w:t>;</w:t>
      </w:r>
    </w:p>
    <w:p w14:paraId="7E408D36" w14:textId="77777777" w:rsidR="00B97BB2" w:rsidRPr="00202FE0" w:rsidRDefault="00097454">
      <w:pPr>
        <w:numPr>
          <w:ilvl w:val="1"/>
          <w:numId w:val="11"/>
        </w:numPr>
        <w:ind w:right="157" w:hanging="720"/>
        <w:rPr>
          <w:rFonts w:asciiTheme="minorHAnsi" w:hAnsiTheme="minorHAnsi" w:cstheme="minorHAnsi"/>
          <w:sz w:val="24"/>
          <w:szCs w:val="24"/>
        </w:rPr>
      </w:pPr>
      <w:r w:rsidRPr="00202FE0">
        <w:rPr>
          <w:rFonts w:asciiTheme="minorHAnsi" w:hAnsiTheme="minorHAnsi" w:cstheme="minorHAnsi"/>
          <w:sz w:val="24"/>
          <w:szCs w:val="24"/>
        </w:rPr>
        <w:t>Cumprir, além dos postulados legais vigentes de âmbito federal, estadual ou municipal, as normas de segurança do Contratante;</w:t>
      </w:r>
    </w:p>
    <w:p w14:paraId="0D765805" w14:textId="77777777" w:rsidR="00B97BB2" w:rsidRPr="00202FE0" w:rsidRDefault="00097454">
      <w:pPr>
        <w:numPr>
          <w:ilvl w:val="1"/>
          <w:numId w:val="11"/>
        </w:numPr>
        <w:ind w:right="157" w:hanging="720"/>
        <w:rPr>
          <w:rFonts w:asciiTheme="minorHAnsi" w:hAnsiTheme="minorHAnsi" w:cstheme="minorHAnsi"/>
          <w:sz w:val="24"/>
          <w:szCs w:val="24"/>
        </w:rPr>
      </w:pPr>
      <w:r w:rsidRPr="00202FE0">
        <w:rPr>
          <w:rFonts w:asciiTheme="minorHAnsi" w:hAnsiTheme="minorHAnsi" w:cstheme="minorHAnsi"/>
          <w:sz w:val="24"/>
          <w:szCs w:val="24"/>
        </w:rPr>
        <w:t>Manter os empregados nos horários predeterminados pelo Contratante.</w:t>
      </w:r>
    </w:p>
    <w:p w14:paraId="101B648D" w14:textId="77777777" w:rsidR="00B97BB2" w:rsidRPr="00202FE0" w:rsidRDefault="00097454">
      <w:pPr>
        <w:numPr>
          <w:ilvl w:val="1"/>
          <w:numId w:val="11"/>
        </w:numPr>
        <w:ind w:right="157" w:hanging="720"/>
        <w:rPr>
          <w:rFonts w:asciiTheme="minorHAnsi" w:hAnsiTheme="minorHAnsi" w:cstheme="minorHAnsi"/>
          <w:sz w:val="24"/>
          <w:szCs w:val="24"/>
        </w:rPr>
      </w:pPr>
      <w:r w:rsidRPr="00202FE0">
        <w:rPr>
          <w:rFonts w:asciiTheme="minorHAnsi" w:hAnsiTheme="minorHAnsi" w:cstheme="minorHAnsi"/>
          <w:sz w:val="24"/>
          <w:szCs w:val="24"/>
        </w:rPr>
        <w:t>Apresentar os empregados devidamente identificados por meio de crachá.</w:t>
      </w:r>
    </w:p>
    <w:p w14:paraId="05ED3990" w14:textId="77777777" w:rsidR="00B97BB2" w:rsidRPr="00202FE0" w:rsidRDefault="00097454">
      <w:pPr>
        <w:numPr>
          <w:ilvl w:val="1"/>
          <w:numId w:val="11"/>
        </w:numPr>
        <w:ind w:right="157" w:hanging="720"/>
        <w:rPr>
          <w:rFonts w:asciiTheme="minorHAnsi" w:hAnsiTheme="minorHAnsi" w:cstheme="minorHAnsi"/>
          <w:sz w:val="24"/>
          <w:szCs w:val="24"/>
        </w:rPr>
      </w:pPr>
      <w:r w:rsidRPr="00202FE0">
        <w:rPr>
          <w:rFonts w:asciiTheme="minorHAnsi" w:hAnsiTheme="minorHAnsi" w:cstheme="minorHAnsi"/>
          <w:sz w:val="24"/>
          <w:szCs w:val="24"/>
        </w:rPr>
        <w:t>Apresentar ao Contratante, quando for o caso, a relação nominal dos empregados que adentrarão no órgão para a execução do serviço.</w:t>
      </w:r>
    </w:p>
    <w:p w14:paraId="78C5EF99" w14:textId="77777777" w:rsidR="00B97BB2" w:rsidRPr="00202FE0" w:rsidRDefault="00097454">
      <w:pPr>
        <w:numPr>
          <w:ilvl w:val="1"/>
          <w:numId w:val="11"/>
        </w:numPr>
        <w:ind w:right="157" w:hanging="720"/>
        <w:rPr>
          <w:rFonts w:asciiTheme="minorHAnsi" w:hAnsiTheme="minorHAnsi" w:cstheme="minorHAnsi"/>
          <w:sz w:val="24"/>
          <w:szCs w:val="24"/>
        </w:rPr>
      </w:pPr>
      <w:r w:rsidRPr="00202FE0">
        <w:rPr>
          <w:rFonts w:asciiTheme="minorHAnsi" w:hAnsiTheme="minorHAnsi" w:cstheme="minorHAnsi"/>
          <w:sz w:val="24"/>
          <w:szCs w:val="24"/>
        </w:rPr>
        <w:lastRenderedPageBreak/>
        <w:t>Observar os preceitos da legislação sobre a jornada de trabalho, conforme a categoria profissional.</w:t>
      </w:r>
    </w:p>
    <w:p w14:paraId="5C85B9D1" w14:textId="77777777" w:rsidR="00B97BB2" w:rsidRPr="00202FE0" w:rsidRDefault="00097454">
      <w:pPr>
        <w:numPr>
          <w:ilvl w:val="1"/>
          <w:numId w:val="11"/>
        </w:numPr>
        <w:ind w:right="157" w:hanging="720"/>
        <w:rPr>
          <w:rFonts w:asciiTheme="minorHAnsi" w:hAnsiTheme="minorHAnsi" w:cstheme="minorHAnsi"/>
          <w:sz w:val="24"/>
          <w:szCs w:val="24"/>
        </w:rPr>
      </w:pPr>
      <w:r w:rsidRPr="00202FE0">
        <w:rPr>
          <w:rFonts w:asciiTheme="minorHAnsi" w:hAnsiTheme="minorHAnsi" w:cstheme="minorHAnsi"/>
          <w:sz w:val="24"/>
          <w:szCs w:val="24"/>
        </w:rPr>
        <w:t>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14:paraId="11365CDF" w14:textId="77777777" w:rsidR="00B97BB2" w:rsidRPr="00202FE0" w:rsidRDefault="00097454">
      <w:pPr>
        <w:numPr>
          <w:ilvl w:val="1"/>
          <w:numId w:val="11"/>
        </w:numPr>
        <w:ind w:right="157" w:hanging="720"/>
        <w:rPr>
          <w:rFonts w:asciiTheme="minorHAnsi" w:hAnsiTheme="minorHAnsi" w:cstheme="minorHAnsi"/>
          <w:sz w:val="24"/>
          <w:szCs w:val="24"/>
        </w:rPr>
      </w:pPr>
      <w:r w:rsidRPr="00202FE0">
        <w:rPr>
          <w:rFonts w:asciiTheme="minorHAnsi" w:hAnsiTheme="minorHAnsi" w:cstheme="minorHAnsi"/>
          <w:sz w:val="24"/>
          <w:szCs w:val="24"/>
        </w:rPr>
        <w:t>Instruir seus empregados quanto à necessidade de acatar as Normas Internas do Contratante.</w:t>
      </w:r>
    </w:p>
    <w:p w14:paraId="6D959799" w14:textId="77777777" w:rsidR="00B97BB2" w:rsidRPr="00202FE0" w:rsidRDefault="00097454">
      <w:pPr>
        <w:numPr>
          <w:ilvl w:val="1"/>
          <w:numId w:val="11"/>
        </w:numPr>
        <w:ind w:right="157" w:hanging="720"/>
        <w:rPr>
          <w:rFonts w:asciiTheme="minorHAnsi" w:hAnsiTheme="minorHAnsi" w:cstheme="minorHAnsi"/>
          <w:sz w:val="24"/>
          <w:szCs w:val="24"/>
        </w:rPr>
      </w:pPr>
      <w:r w:rsidRPr="00202FE0">
        <w:rPr>
          <w:rFonts w:asciiTheme="minorHAnsi" w:hAnsiTheme="minorHAnsi" w:cstheme="minorHAnsi"/>
          <w:sz w:val="24"/>
          <w:szCs w:val="24"/>
        </w:rPr>
        <w:t>Instruir seus empregados a respeito das atividades a serem desempenhadas, alertando-os a não executarem atividades não abrangidas pelo contrato, devendo o Contratado relatar ao Contratante toda e qualquer ocorrência neste sentido, a fim de evitar desvio de função.</w:t>
      </w:r>
    </w:p>
    <w:p w14:paraId="1EE5B874" w14:textId="77777777" w:rsidR="00B97BB2" w:rsidRPr="00202FE0" w:rsidRDefault="00097454">
      <w:pPr>
        <w:numPr>
          <w:ilvl w:val="1"/>
          <w:numId w:val="11"/>
        </w:numPr>
        <w:ind w:right="157" w:hanging="720"/>
        <w:rPr>
          <w:rFonts w:asciiTheme="minorHAnsi" w:hAnsiTheme="minorHAnsi" w:cstheme="minorHAnsi"/>
          <w:sz w:val="24"/>
          <w:szCs w:val="24"/>
        </w:rPr>
      </w:pPr>
      <w:r w:rsidRPr="00202FE0">
        <w:rPr>
          <w:rFonts w:asciiTheme="minorHAnsi" w:hAnsiTheme="minorHAnsi" w:cstheme="minorHAnsi"/>
          <w:sz w:val="24"/>
          <w:szCs w:val="24"/>
        </w:rPr>
        <w:t>Instruir os seus empregados, quanto à prevenção de incêndios nas áreas do Contratante.</w:t>
      </w:r>
    </w:p>
    <w:p w14:paraId="6DE1F4F5" w14:textId="77777777" w:rsidR="00B97BB2" w:rsidRPr="00202FE0" w:rsidRDefault="00097454">
      <w:pPr>
        <w:numPr>
          <w:ilvl w:val="1"/>
          <w:numId w:val="11"/>
        </w:numPr>
        <w:ind w:right="157" w:hanging="720"/>
        <w:rPr>
          <w:rFonts w:asciiTheme="minorHAnsi" w:hAnsiTheme="minorHAnsi" w:cstheme="minorHAnsi"/>
          <w:sz w:val="24"/>
          <w:szCs w:val="24"/>
        </w:rPr>
      </w:pPr>
      <w:r w:rsidRPr="00202FE0">
        <w:rPr>
          <w:rFonts w:asciiTheme="minorHAnsi" w:hAnsiTheme="minorHAnsi" w:cstheme="minorHAnsi"/>
          <w:sz w:val="24"/>
          <w:szCs w:val="24"/>
        </w:rPr>
        <w:t>Adotar as providências e precauções necessárias, inclusive consulta nos respectivos órgãos, se necessário for, a fim de que não venham a ser danificadas as redes hidrossanitárias, elétricas e de comunicação.</w:t>
      </w:r>
    </w:p>
    <w:p w14:paraId="107F4B66" w14:textId="77777777" w:rsidR="00B97BB2" w:rsidRPr="00202FE0" w:rsidRDefault="00097454">
      <w:pPr>
        <w:numPr>
          <w:ilvl w:val="1"/>
          <w:numId w:val="11"/>
        </w:numPr>
        <w:ind w:right="157" w:hanging="720"/>
        <w:rPr>
          <w:rFonts w:asciiTheme="minorHAnsi" w:hAnsiTheme="minorHAnsi" w:cstheme="minorHAnsi"/>
          <w:sz w:val="24"/>
          <w:szCs w:val="24"/>
        </w:rPr>
      </w:pPr>
      <w:r w:rsidRPr="00202FE0">
        <w:rPr>
          <w:rFonts w:asciiTheme="minorHAnsi" w:hAnsiTheme="minorHAnsi" w:cstheme="minorHAnsi"/>
          <w:sz w:val="24"/>
          <w:szCs w:val="24"/>
        </w:rPr>
        <w:t>Estar registrada ou inscrita no Conselho Profissional competente, conforme as áreas de atuação previstas no Termo de Referência, em plena validade.</w:t>
      </w:r>
    </w:p>
    <w:p w14:paraId="7E7C4D36" w14:textId="77777777" w:rsidR="00B97BB2" w:rsidRPr="00202FE0" w:rsidRDefault="00097454">
      <w:pPr>
        <w:numPr>
          <w:ilvl w:val="1"/>
          <w:numId w:val="11"/>
        </w:numPr>
        <w:ind w:right="157" w:hanging="720"/>
        <w:rPr>
          <w:rFonts w:asciiTheme="minorHAnsi" w:hAnsiTheme="minorHAnsi" w:cstheme="minorHAnsi"/>
          <w:sz w:val="24"/>
          <w:szCs w:val="24"/>
        </w:rPr>
      </w:pPr>
      <w:r w:rsidRPr="00202FE0">
        <w:rPr>
          <w:rFonts w:asciiTheme="minorHAnsi" w:hAnsiTheme="minorHAnsi" w:cstheme="minorHAnsi"/>
          <w:sz w:val="24"/>
          <w:szCs w:val="24"/>
        </w:rPr>
        <w:t>Obter junto aos órgãos competentes, conforme o caso, as licenças necessárias e demais documentos e autorizações exigíveis, na forma da legislação aplicável.</w:t>
      </w:r>
    </w:p>
    <w:p w14:paraId="01AB0390" w14:textId="77777777" w:rsidR="00B97BB2" w:rsidRPr="00202FE0" w:rsidRDefault="00097454">
      <w:pPr>
        <w:numPr>
          <w:ilvl w:val="1"/>
          <w:numId w:val="11"/>
        </w:numPr>
        <w:ind w:right="157" w:hanging="720"/>
        <w:rPr>
          <w:rFonts w:asciiTheme="minorHAnsi" w:hAnsiTheme="minorHAnsi" w:cstheme="minorHAnsi"/>
          <w:sz w:val="24"/>
          <w:szCs w:val="24"/>
        </w:rPr>
      </w:pPr>
      <w:r w:rsidRPr="00202FE0">
        <w:rPr>
          <w:rFonts w:asciiTheme="minorHAnsi" w:hAnsiTheme="minorHAnsi" w:cstheme="minorHAnsi"/>
          <w:sz w:val="24"/>
          <w:szCs w:val="24"/>
        </w:rPr>
        <w:t>Elaborar o Diário de Obra, incluindo diariamente, pelo Engenheiro preposto responsável, as informações sobre o andamento do empreendimento, tais como, número de funcionários, de equipamentos, condições de trabalho, condições meteorológicas, serviços executados, registro de ocorrências e outros fatos relacionados, bem como os comunicados à Fiscalização e situação das atividades em relação ao cronograma previsto.</w:t>
      </w:r>
    </w:p>
    <w:p w14:paraId="589454DA" w14:textId="503817FA" w:rsidR="00B97BB2" w:rsidRPr="00202FE0" w:rsidRDefault="00097454" w:rsidP="005D5649">
      <w:pPr>
        <w:numPr>
          <w:ilvl w:val="1"/>
          <w:numId w:val="11"/>
        </w:numPr>
        <w:spacing w:after="2"/>
        <w:ind w:right="157" w:hanging="720"/>
        <w:rPr>
          <w:rFonts w:asciiTheme="minorHAnsi" w:hAnsiTheme="minorHAnsi" w:cstheme="minorHAnsi"/>
          <w:sz w:val="24"/>
          <w:szCs w:val="24"/>
        </w:rPr>
      </w:pPr>
      <w:r w:rsidRPr="00202FE0">
        <w:rPr>
          <w:rFonts w:asciiTheme="minorHAnsi" w:hAnsiTheme="minorHAnsi" w:cstheme="minorHAnsi"/>
          <w:sz w:val="24"/>
          <w:szCs w:val="24"/>
        </w:rPr>
        <w:t>Refazer, às suas expensas, os trabalhos executados em desacordo com o estabelecido nas especificações, bem como substituir aqueles realizados com materiais defeituosos ou com vício de construção, pelo prazo de 05 (cinco) anos, contado da data de emissão do Termo de Recebimento</w:t>
      </w:r>
      <w:r w:rsidR="005D5649" w:rsidRPr="00202FE0">
        <w:rPr>
          <w:rFonts w:asciiTheme="minorHAnsi" w:hAnsiTheme="minorHAnsi" w:cstheme="minorHAnsi"/>
          <w:sz w:val="24"/>
          <w:szCs w:val="24"/>
        </w:rPr>
        <w:t xml:space="preserve"> </w:t>
      </w:r>
      <w:r w:rsidRPr="00202FE0">
        <w:rPr>
          <w:rFonts w:asciiTheme="minorHAnsi" w:hAnsiTheme="minorHAnsi" w:cstheme="minorHAnsi"/>
          <w:sz w:val="24"/>
          <w:szCs w:val="24"/>
        </w:rPr>
        <w:t>Definitivo.</w:t>
      </w:r>
    </w:p>
    <w:p w14:paraId="4D881699" w14:textId="77777777" w:rsidR="00B97BB2" w:rsidRPr="00202FE0" w:rsidRDefault="00097454">
      <w:pPr>
        <w:numPr>
          <w:ilvl w:val="1"/>
          <w:numId w:val="11"/>
        </w:numPr>
        <w:ind w:right="157" w:hanging="720"/>
        <w:rPr>
          <w:rFonts w:asciiTheme="minorHAnsi" w:hAnsiTheme="minorHAnsi" w:cstheme="minorHAnsi"/>
          <w:sz w:val="24"/>
          <w:szCs w:val="24"/>
        </w:rPr>
      </w:pPr>
      <w:r w:rsidRPr="00202FE0">
        <w:rPr>
          <w:rFonts w:asciiTheme="minorHAnsi" w:hAnsiTheme="minorHAnsi" w:cstheme="minorHAnsi"/>
          <w:sz w:val="24"/>
          <w:szCs w:val="24"/>
        </w:rPr>
        <w:t xml:space="preserve">Observar as diretrizes, critérios e procedimentos para a gestão dos resíduos da construção civil estabelecidos na Resolução nº 307, de 05/07/2002, com as alterações posteriores, do Conselho Nacional de Meio Ambiente - CONAMA, conforme </w:t>
      </w:r>
      <w:hyperlink r:id="rId405" w:anchor="art4%C2%A72">
        <w:r w:rsidRPr="00202FE0">
          <w:rPr>
            <w:rFonts w:asciiTheme="minorHAnsi" w:hAnsiTheme="minorHAnsi" w:cstheme="minorHAnsi"/>
            <w:sz w:val="24"/>
            <w:szCs w:val="24"/>
          </w:rPr>
          <w:t>artigo</w:t>
        </w:r>
      </w:hyperlink>
      <w:r w:rsidRPr="00202FE0">
        <w:rPr>
          <w:rFonts w:asciiTheme="minorHAnsi" w:hAnsiTheme="minorHAnsi" w:cstheme="minorHAnsi"/>
          <w:sz w:val="24"/>
          <w:szCs w:val="24"/>
        </w:rPr>
        <w:t xml:space="preserve"> </w:t>
      </w:r>
      <w:hyperlink r:id="rId406" w:anchor="art4%C2%A72">
        <w:r w:rsidRPr="00202FE0">
          <w:rPr>
            <w:rFonts w:asciiTheme="minorHAnsi" w:hAnsiTheme="minorHAnsi" w:cstheme="minorHAnsi"/>
            <w:sz w:val="24"/>
            <w:szCs w:val="24"/>
          </w:rPr>
          <w:t>4°,</w:t>
        </w:r>
      </w:hyperlink>
      <w:r w:rsidRPr="00202FE0">
        <w:rPr>
          <w:rFonts w:asciiTheme="minorHAnsi" w:hAnsiTheme="minorHAnsi" w:cstheme="minorHAnsi"/>
          <w:sz w:val="24"/>
          <w:szCs w:val="24"/>
        </w:rPr>
        <w:t xml:space="preserve"> </w:t>
      </w:r>
      <w:hyperlink r:id="rId407" w:anchor="art4%C2%A72">
        <w:r w:rsidRPr="00202FE0">
          <w:rPr>
            <w:rFonts w:asciiTheme="minorHAnsi" w:hAnsiTheme="minorHAnsi" w:cstheme="minorHAnsi"/>
            <w:sz w:val="24"/>
            <w:szCs w:val="24"/>
          </w:rPr>
          <w:t>§§</w:t>
        </w:r>
      </w:hyperlink>
      <w:r w:rsidRPr="00202FE0">
        <w:rPr>
          <w:rFonts w:asciiTheme="minorHAnsi" w:hAnsiTheme="minorHAnsi" w:cstheme="minorHAnsi"/>
          <w:sz w:val="24"/>
          <w:szCs w:val="24"/>
        </w:rPr>
        <w:t xml:space="preserve"> </w:t>
      </w:r>
      <w:hyperlink r:id="rId408" w:anchor="art4%C2%A72">
        <w:r w:rsidRPr="00202FE0">
          <w:rPr>
            <w:rFonts w:asciiTheme="minorHAnsi" w:hAnsiTheme="minorHAnsi" w:cstheme="minorHAnsi"/>
            <w:sz w:val="24"/>
            <w:szCs w:val="24"/>
          </w:rPr>
          <w:t>2°</w:t>
        </w:r>
      </w:hyperlink>
      <w:r w:rsidRPr="00202FE0">
        <w:rPr>
          <w:rFonts w:asciiTheme="minorHAnsi" w:hAnsiTheme="minorHAnsi" w:cstheme="minorHAnsi"/>
          <w:sz w:val="24"/>
          <w:szCs w:val="24"/>
        </w:rPr>
        <w:t xml:space="preserve"> </w:t>
      </w:r>
      <w:hyperlink r:id="rId409" w:anchor="art4%C2%A72">
        <w:r w:rsidRPr="00202FE0">
          <w:rPr>
            <w:rFonts w:asciiTheme="minorHAnsi" w:hAnsiTheme="minorHAnsi" w:cstheme="minorHAnsi"/>
            <w:sz w:val="24"/>
            <w:szCs w:val="24"/>
          </w:rPr>
          <w:t>e</w:t>
        </w:r>
      </w:hyperlink>
      <w:r w:rsidRPr="00202FE0">
        <w:rPr>
          <w:rFonts w:asciiTheme="minorHAnsi" w:hAnsiTheme="minorHAnsi" w:cstheme="minorHAnsi"/>
          <w:sz w:val="24"/>
          <w:szCs w:val="24"/>
        </w:rPr>
        <w:t xml:space="preserve"> </w:t>
      </w:r>
      <w:hyperlink r:id="rId410" w:anchor="art4%C2%A72">
        <w:r w:rsidRPr="00202FE0">
          <w:rPr>
            <w:rFonts w:asciiTheme="minorHAnsi" w:hAnsiTheme="minorHAnsi" w:cstheme="minorHAnsi"/>
            <w:sz w:val="24"/>
            <w:szCs w:val="24"/>
          </w:rPr>
          <w:t>3°,</w:t>
        </w:r>
      </w:hyperlink>
      <w:r w:rsidRPr="00202FE0">
        <w:rPr>
          <w:rFonts w:asciiTheme="minorHAnsi" w:hAnsiTheme="minorHAnsi" w:cstheme="minorHAnsi"/>
          <w:sz w:val="24"/>
          <w:szCs w:val="24"/>
        </w:rPr>
        <w:t xml:space="preserve"> </w:t>
      </w:r>
      <w:hyperlink r:id="rId411" w:anchor="art4%C2%A72">
        <w:r w:rsidRPr="00202FE0">
          <w:rPr>
            <w:rFonts w:asciiTheme="minorHAnsi" w:hAnsiTheme="minorHAnsi" w:cstheme="minorHAnsi"/>
            <w:sz w:val="24"/>
            <w:szCs w:val="24"/>
          </w:rPr>
          <w:t>da</w:t>
        </w:r>
      </w:hyperlink>
      <w:r w:rsidRPr="00202FE0">
        <w:rPr>
          <w:rFonts w:asciiTheme="minorHAnsi" w:hAnsiTheme="minorHAnsi" w:cstheme="minorHAnsi"/>
          <w:sz w:val="24"/>
          <w:szCs w:val="24"/>
        </w:rPr>
        <w:t xml:space="preserve"> </w:t>
      </w:r>
      <w:hyperlink r:id="rId412" w:anchor="art4%C2%A72">
        <w:r w:rsidRPr="00202FE0">
          <w:rPr>
            <w:rFonts w:asciiTheme="minorHAnsi" w:hAnsiTheme="minorHAnsi" w:cstheme="minorHAnsi"/>
            <w:sz w:val="24"/>
            <w:szCs w:val="24"/>
          </w:rPr>
          <w:t xml:space="preserve">Instrução </w:t>
        </w:r>
      </w:hyperlink>
      <w:hyperlink r:id="rId413" w:anchor="art4%C2%A72">
        <w:r w:rsidRPr="00202FE0">
          <w:rPr>
            <w:rFonts w:asciiTheme="minorHAnsi" w:hAnsiTheme="minorHAnsi" w:cstheme="minorHAnsi"/>
            <w:sz w:val="24"/>
            <w:szCs w:val="24"/>
          </w:rPr>
          <w:t>Normativa</w:t>
        </w:r>
      </w:hyperlink>
      <w:r w:rsidRPr="00202FE0">
        <w:rPr>
          <w:rFonts w:asciiTheme="minorHAnsi" w:hAnsiTheme="minorHAnsi" w:cstheme="minorHAnsi"/>
          <w:sz w:val="24"/>
          <w:szCs w:val="24"/>
        </w:rPr>
        <w:t xml:space="preserve"> </w:t>
      </w:r>
      <w:hyperlink r:id="rId414" w:anchor="art4%C2%A72">
        <w:r w:rsidRPr="00202FE0">
          <w:rPr>
            <w:rFonts w:asciiTheme="minorHAnsi" w:hAnsiTheme="minorHAnsi" w:cstheme="minorHAnsi"/>
            <w:sz w:val="24"/>
            <w:szCs w:val="24"/>
          </w:rPr>
          <w:t>SLTI/MP</w:t>
        </w:r>
      </w:hyperlink>
      <w:r w:rsidRPr="00202FE0">
        <w:rPr>
          <w:rFonts w:asciiTheme="minorHAnsi" w:hAnsiTheme="minorHAnsi" w:cstheme="minorHAnsi"/>
          <w:sz w:val="24"/>
          <w:szCs w:val="24"/>
        </w:rPr>
        <w:t xml:space="preserve"> </w:t>
      </w:r>
      <w:hyperlink r:id="rId415" w:anchor="art4%C2%A72">
        <w:r w:rsidRPr="00202FE0">
          <w:rPr>
            <w:rFonts w:asciiTheme="minorHAnsi" w:hAnsiTheme="minorHAnsi" w:cstheme="minorHAnsi"/>
            <w:sz w:val="24"/>
            <w:szCs w:val="24"/>
          </w:rPr>
          <w:t>n°</w:t>
        </w:r>
      </w:hyperlink>
      <w:r w:rsidRPr="00202FE0">
        <w:rPr>
          <w:rFonts w:asciiTheme="minorHAnsi" w:hAnsiTheme="minorHAnsi" w:cstheme="minorHAnsi"/>
          <w:sz w:val="24"/>
          <w:szCs w:val="24"/>
        </w:rPr>
        <w:t xml:space="preserve"> </w:t>
      </w:r>
      <w:hyperlink r:id="rId416" w:anchor="art4%C2%A72">
        <w:r w:rsidRPr="00202FE0">
          <w:rPr>
            <w:rFonts w:asciiTheme="minorHAnsi" w:hAnsiTheme="minorHAnsi" w:cstheme="minorHAnsi"/>
            <w:sz w:val="24"/>
            <w:szCs w:val="24"/>
          </w:rPr>
          <w:t>1,</w:t>
        </w:r>
      </w:hyperlink>
      <w:r w:rsidRPr="00202FE0">
        <w:rPr>
          <w:rFonts w:asciiTheme="minorHAnsi" w:hAnsiTheme="minorHAnsi" w:cstheme="minorHAnsi"/>
          <w:sz w:val="24"/>
          <w:szCs w:val="24"/>
        </w:rPr>
        <w:t xml:space="preserve"> </w:t>
      </w:r>
      <w:hyperlink r:id="rId417" w:anchor="art4%C2%A72">
        <w:r w:rsidRPr="00202FE0">
          <w:rPr>
            <w:rFonts w:asciiTheme="minorHAnsi" w:hAnsiTheme="minorHAnsi" w:cstheme="minorHAnsi"/>
            <w:sz w:val="24"/>
            <w:szCs w:val="24"/>
          </w:rPr>
          <w:t>de</w:t>
        </w:r>
      </w:hyperlink>
      <w:r w:rsidRPr="00202FE0">
        <w:rPr>
          <w:rFonts w:asciiTheme="minorHAnsi" w:hAnsiTheme="minorHAnsi" w:cstheme="minorHAnsi"/>
          <w:sz w:val="24"/>
          <w:szCs w:val="24"/>
        </w:rPr>
        <w:t xml:space="preserve"> </w:t>
      </w:r>
      <w:hyperlink r:id="rId418" w:anchor="art4%C2%A72">
        <w:r w:rsidRPr="00202FE0">
          <w:rPr>
            <w:rFonts w:asciiTheme="minorHAnsi" w:hAnsiTheme="minorHAnsi" w:cstheme="minorHAnsi"/>
            <w:sz w:val="24"/>
            <w:szCs w:val="24"/>
          </w:rPr>
          <w:t>19/01/2010</w:t>
        </w:r>
      </w:hyperlink>
      <w:r w:rsidRPr="00202FE0">
        <w:rPr>
          <w:rFonts w:asciiTheme="minorHAnsi" w:hAnsiTheme="minorHAnsi" w:cstheme="minorHAnsi"/>
          <w:sz w:val="24"/>
          <w:szCs w:val="24"/>
        </w:rPr>
        <w:t>, nos seguintes termos:</w:t>
      </w:r>
    </w:p>
    <w:p w14:paraId="78D7B888" w14:textId="77777777" w:rsidR="00B97BB2" w:rsidRPr="00202FE0" w:rsidRDefault="00097454">
      <w:pPr>
        <w:numPr>
          <w:ilvl w:val="2"/>
          <w:numId w:val="11"/>
        </w:numPr>
        <w:ind w:right="157" w:hanging="720"/>
        <w:rPr>
          <w:rFonts w:asciiTheme="minorHAnsi" w:hAnsiTheme="minorHAnsi" w:cstheme="minorHAnsi"/>
          <w:sz w:val="24"/>
          <w:szCs w:val="24"/>
        </w:rPr>
      </w:pPr>
      <w:r w:rsidRPr="00202FE0">
        <w:rPr>
          <w:rFonts w:asciiTheme="minorHAnsi" w:hAnsiTheme="minorHAnsi" w:cstheme="minorHAnsi"/>
          <w:sz w:val="24"/>
          <w:szCs w:val="24"/>
        </w:rPr>
        <w:lastRenderedPageBreak/>
        <w:t>O gerenciamento dos resíduos originários da contratação deverá obedecer às diretrizes técnicas e procedimentos do Programa Municipal de Gerenciamento de Resíduos da Construção Civil, ou do Projeto de Gerenciamento de Resíduos da Construção Civil apresentado ao órgão competente, conforme o caso.</w:t>
      </w:r>
    </w:p>
    <w:p w14:paraId="06CF2827" w14:textId="77777777" w:rsidR="00B97BB2" w:rsidRPr="00202FE0" w:rsidRDefault="00097454">
      <w:pPr>
        <w:numPr>
          <w:ilvl w:val="2"/>
          <w:numId w:val="11"/>
        </w:numPr>
        <w:ind w:right="157" w:hanging="720"/>
        <w:rPr>
          <w:rFonts w:asciiTheme="minorHAnsi" w:hAnsiTheme="minorHAnsi" w:cstheme="minorHAnsi"/>
          <w:sz w:val="24"/>
          <w:szCs w:val="24"/>
        </w:rPr>
      </w:pPr>
      <w:r w:rsidRPr="00202FE0">
        <w:rPr>
          <w:rFonts w:asciiTheme="minorHAnsi" w:hAnsiTheme="minorHAnsi" w:cstheme="minorHAnsi"/>
          <w:sz w:val="24"/>
          <w:szCs w:val="24"/>
        </w:rPr>
        <w:t xml:space="preserve">Nos termos dos </w:t>
      </w:r>
      <w:hyperlink r:id="rId419">
        <w:r w:rsidRPr="00202FE0">
          <w:rPr>
            <w:rFonts w:asciiTheme="minorHAnsi" w:hAnsiTheme="minorHAnsi" w:cstheme="minorHAnsi"/>
            <w:sz w:val="24"/>
            <w:szCs w:val="24"/>
          </w:rPr>
          <w:t>artigos</w:t>
        </w:r>
      </w:hyperlink>
      <w:r w:rsidRPr="00202FE0">
        <w:rPr>
          <w:rFonts w:asciiTheme="minorHAnsi" w:hAnsiTheme="minorHAnsi" w:cstheme="minorHAnsi"/>
          <w:sz w:val="24"/>
          <w:szCs w:val="24"/>
        </w:rPr>
        <w:t xml:space="preserve"> </w:t>
      </w:r>
      <w:hyperlink r:id="rId420">
        <w:r w:rsidRPr="00202FE0">
          <w:rPr>
            <w:rFonts w:asciiTheme="minorHAnsi" w:hAnsiTheme="minorHAnsi" w:cstheme="minorHAnsi"/>
            <w:sz w:val="24"/>
            <w:szCs w:val="24"/>
          </w:rPr>
          <w:t>3°</w:t>
        </w:r>
      </w:hyperlink>
      <w:r w:rsidRPr="00202FE0">
        <w:rPr>
          <w:rFonts w:asciiTheme="minorHAnsi" w:hAnsiTheme="minorHAnsi" w:cstheme="minorHAnsi"/>
          <w:sz w:val="24"/>
          <w:szCs w:val="24"/>
        </w:rPr>
        <w:t xml:space="preserve"> </w:t>
      </w:r>
      <w:hyperlink r:id="rId421">
        <w:r w:rsidRPr="00202FE0">
          <w:rPr>
            <w:rFonts w:asciiTheme="minorHAnsi" w:hAnsiTheme="minorHAnsi" w:cstheme="minorHAnsi"/>
            <w:sz w:val="24"/>
            <w:szCs w:val="24"/>
          </w:rPr>
          <w:t>e</w:t>
        </w:r>
      </w:hyperlink>
      <w:r w:rsidRPr="00202FE0">
        <w:rPr>
          <w:rFonts w:asciiTheme="minorHAnsi" w:hAnsiTheme="minorHAnsi" w:cstheme="minorHAnsi"/>
          <w:sz w:val="24"/>
          <w:szCs w:val="24"/>
        </w:rPr>
        <w:t xml:space="preserve"> </w:t>
      </w:r>
      <w:hyperlink r:id="rId422">
        <w:r w:rsidRPr="00202FE0">
          <w:rPr>
            <w:rFonts w:asciiTheme="minorHAnsi" w:hAnsiTheme="minorHAnsi" w:cstheme="minorHAnsi"/>
            <w:sz w:val="24"/>
            <w:szCs w:val="24"/>
          </w:rPr>
          <w:t>10°</w:t>
        </w:r>
      </w:hyperlink>
      <w:r w:rsidRPr="00202FE0">
        <w:rPr>
          <w:rFonts w:asciiTheme="minorHAnsi" w:hAnsiTheme="minorHAnsi" w:cstheme="minorHAnsi"/>
          <w:sz w:val="24"/>
          <w:szCs w:val="24"/>
        </w:rPr>
        <w:t xml:space="preserve"> </w:t>
      </w:r>
      <w:hyperlink r:id="rId423">
        <w:r w:rsidRPr="00202FE0">
          <w:rPr>
            <w:rFonts w:asciiTheme="minorHAnsi" w:hAnsiTheme="minorHAnsi" w:cstheme="minorHAnsi"/>
            <w:sz w:val="24"/>
            <w:szCs w:val="24"/>
          </w:rPr>
          <w:t>da</w:t>
        </w:r>
      </w:hyperlink>
      <w:r w:rsidRPr="00202FE0">
        <w:rPr>
          <w:rFonts w:asciiTheme="minorHAnsi" w:hAnsiTheme="minorHAnsi" w:cstheme="minorHAnsi"/>
          <w:sz w:val="24"/>
          <w:szCs w:val="24"/>
        </w:rPr>
        <w:t xml:space="preserve"> </w:t>
      </w:r>
      <w:hyperlink r:id="rId424">
        <w:r w:rsidRPr="00202FE0">
          <w:rPr>
            <w:rFonts w:asciiTheme="minorHAnsi" w:hAnsiTheme="minorHAnsi" w:cstheme="minorHAnsi"/>
            <w:sz w:val="24"/>
            <w:szCs w:val="24"/>
          </w:rPr>
          <w:t>Resolução</w:t>
        </w:r>
      </w:hyperlink>
      <w:r w:rsidRPr="00202FE0">
        <w:rPr>
          <w:rFonts w:asciiTheme="minorHAnsi" w:hAnsiTheme="minorHAnsi" w:cstheme="minorHAnsi"/>
          <w:sz w:val="24"/>
          <w:szCs w:val="24"/>
        </w:rPr>
        <w:t xml:space="preserve"> </w:t>
      </w:r>
      <w:hyperlink r:id="rId425">
        <w:r w:rsidRPr="00202FE0">
          <w:rPr>
            <w:rFonts w:asciiTheme="minorHAnsi" w:hAnsiTheme="minorHAnsi" w:cstheme="minorHAnsi"/>
            <w:sz w:val="24"/>
            <w:szCs w:val="24"/>
          </w:rPr>
          <w:t>CONAMA</w:t>
        </w:r>
      </w:hyperlink>
      <w:r w:rsidRPr="00202FE0">
        <w:rPr>
          <w:rFonts w:asciiTheme="minorHAnsi" w:hAnsiTheme="minorHAnsi" w:cstheme="minorHAnsi"/>
          <w:sz w:val="24"/>
          <w:szCs w:val="24"/>
        </w:rPr>
        <w:t xml:space="preserve"> </w:t>
      </w:r>
      <w:hyperlink r:id="rId426">
        <w:r w:rsidRPr="00202FE0">
          <w:rPr>
            <w:rFonts w:asciiTheme="minorHAnsi" w:hAnsiTheme="minorHAnsi" w:cstheme="minorHAnsi"/>
            <w:sz w:val="24"/>
            <w:szCs w:val="24"/>
          </w:rPr>
          <w:t>n°</w:t>
        </w:r>
      </w:hyperlink>
      <w:r w:rsidRPr="00202FE0">
        <w:rPr>
          <w:rFonts w:asciiTheme="minorHAnsi" w:hAnsiTheme="minorHAnsi" w:cstheme="minorHAnsi"/>
          <w:sz w:val="24"/>
          <w:szCs w:val="24"/>
        </w:rPr>
        <w:t xml:space="preserve"> </w:t>
      </w:r>
      <w:hyperlink r:id="rId427">
        <w:r w:rsidRPr="00202FE0">
          <w:rPr>
            <w:rFonts w:asciiTheme="minorHAnsi" w:hAnsiTheme="minorHAnsi" w:cstheme="minorHAnsi"/>
            <w:sz w:val="24"/>
            <w:szCs w:val="24"/>
          </w:rPr>
          <w:t>307,</w:t>
        </w:r>
      </w:hyperlink>
      <w:r w:rsidRPr="00202FE0">
        <w:rPr>
          <w:rFonts w:asciiTheme="minorHAnsi" w:hAnsiTheme="minorHAnsi" w:cstheme="minorHAnsi"/>
          <w:sz w:val="24"/>
          <w:szCs w:val="24"/>
        </w:rPr>
        <w:t xml:space="preserve"> </w:t>
      </w:r>
      <w:hyperlink r:id="rId428">
        <w:r w:rsidRPr="00202FE0">
          <w:rPr>
            <w:rFonts w:asciiTheme="minorHAnsi" w:hAnsiTheme="minorHAnsi" w:cstheme="minorHAnsi"/>
            <w:sz w:val="24"/>
            <w:szCs w:val="24"/>
          </w:rPr>
          <w:t>de</w:t>
        </w:r>
      </w:hyperlink>
      <w:r w:rsidRPr="00202FE0">
        <w:rPr>
          <w:rFonts w:asciiTheme="minorHAnsi" w:hAnsiTheme="minorHAnsi" w:cstheme="minorHAnsi"/>
          <w:sz w:val="24"/>
          <w:szCs w:val="24"/>
        </w:rPr>
        <w:t xml:space="preserve"> </w:t>
      </w:r>
      <w:hyperlink r:id="rId429">
        <w:r w:rsidRPr="00202FE0">
          <w:rPr>
            <w:rFonts w:asciiTheme="minorHAnsi" w:hAnsiTheme="minorHAnsi" w:cstheme="minorHAnsi"/>
            <w:sz w:val="24"/>
            <w:szCs w:val="24"/>
          </w:rPr>
          <w:t>05/07/2002</w:t>
        </w:r>
      </w:hyperlink>
      <w:r w:rsidRPr="00202FE0">
        <w:rPr>
          <w:rFonts w:asciiTheme="minorHAnsi" w:hAnsiTheme="minorHAnsi" w:cstheme="minorHAnsi"/>
          <w:sz w:val="24"/>
          <w:szCs w:val="24"/>
        </w:rPr>
        <w:t>, o Contratado deverá providenciar a destinação ambientalmente adequada dos resíduos da construção civil originários da contratação, obedecendo, no que couber, aos seguintes procedimentos:</w:t>
      </w:r>
    </w:p>
    <w:p w14:paraId="544425A0" w14:textId="77777777" w:rsidR="00B97BB2" w:rsidRPr="00202FE0" w:rsidRDefault="00097454">
      <w:pPr>
        <w:numPr>
          <w:ilvl w:val="3"/>
          <w:numId w:val="11"/>
        </w:numPr>
        <w:ind w:right="157"/>
        <w:rPr>
          <w:rFonts w:asciiTheme="minorHAnsi" w:hAnsiTheme="minorHAnsi" w:cstheme="minorHAnsi"/>
          <w:sz w:val="24"/>
          <w:szCs w:val="24"/>
        </w:rPr>
      </w:pPr>
      <w:r w:rsidRPr="00202FE0">
        <w:rPr>
          <w:rFonts w:asciiTheme="minorHAnsi" w:hAnsiTheme="minorHAnsi" w:cstheme="minorHAnsi"/>
          <w:sz w:val="24"/>
          <w:szCs w:val="24"/>
        </w:rPr>
        <w:t>resíduos Classe A (reutilizáveis ou recicláveis como agregados): deverão ser reutilizados ou reciclados na forma de agregados, ou encaminhados a aterros de resíduos classe A de preservação de material para usos futuros.</w:t>
      </w:r>
    </w:p>
    <w:p w14:paraId="55645393" w14:textId="77777777" w:rsidR="00B97BB2" w:rsidRPr="00202FE0" w:rsidRDefault="00097454">
      <w:pPr>
        <w:numPr>
          <w:ilvl w:val="3"/>
          <w:numId w:val="11"/>
        </w:numPr>
        <w:ind w:right="157"/>
        <w:rPr>
          <w:rFonts w:asciiTheme="minorHAnsi" w:hAnsiTheme="minorHAnsi" w:cstheme="minorHAnsi"/>
          <w:sz w:val="24"/>
          <w:szCs w:val="24"/>
        </w:rPr>
      </w:pPr>
      <w:r w:rsidRPr="00202FE0">
        <w:rPr>
          <w:rFonts w:asciiTheme="minorHAnsi" w:hAnsiTheme="minorHAnsi" w:cstheme="minorHAnsi"/>
          <w:sz w:val="24"/>
          <w:szCs w:val="24"/>
        </w:rPr>
        <w:t>resíduos Classe B (recicláveis para outras destinações): deverão ser reutilizados, reciclados ou encaminhados a áreas de armazenamento temporário, sendo dispostos de modo a permitir a sua utilização ou reciclagem futura.</w:t>
      </w:r>
    </w:p>
    <w:p w14:paraId="04E71030" w14:textId="77777777" w:rsidR="00B97BB2" w:rsidRPr="00202FE0" w:rsidRDefault="00097454">
      <w:pPr>
        <w:numPr>
          <w:ilvl w:val="3"/>
          <w:numId w:val="11"/>
        </w:numPr>
        <w:ind w:right="157"/>
        <w:rPr>
          <w:rFonts w:asciiTheme="minorHAnsi" w:hAnsiTheme="minorHAnsi" w:cstheme="minorHAnsi"/>
          <w:sz w:val="24"/>
          <w:szCs w:val="24"/>
        </w:rPr>
      </w:pPr>
      <w:r w:rsidRPr="00202FE0">
        <w:rPr>
          <w:rFonts w:asciiTheme="minorHAnsi" w:hAnsiTheme="minorHAnsi" w:cstheme="minorHAnsi"/>
          <w:sz w:val="24"/>
          <w:szCs w:val="24"/>
        </w:rPr>
        <w:t>resíduos Classe C (para os quais não foram desenvolvidas tecnologias ou aplicações economicamente viáveis que permitam a sua reciclagem/recuperação): deverão ser armazenados, transportados e destinados em conformidade com as normas técnicas específicas.</w:t>
      </w:r>
    </w:p>
    <w:p w14:paraId="2F64B67D" w14:textId="77777777" w:rsidR="00B97BB2" w:rsidRPr="00202FE0" w:rsidRDefault="00097454">
      <w:pPr>
        <w:numPr>
          <w:ilvl w:val="3"/>
          <w:numId w:val="11"/>
        </w:numPr>
        <w:ind w:right="157"/>
        <w:rPr>
          <w:rFonts w:asciiTheme="minorHAnsi" w:hAnsiTheme="minorHAnsi" w:cstheme="minorHAnsi"/>
          <w:sz w:val="24"/>
          <w:szCs w:val="24"/>
        </w:rPr>
      </w:pPr>
      <w:r w:rsidRPr="00202FE0">
        <w:rPr>
          <w:rFonts w:asciiTheme="minorHAnsi" w:hAnsiTheme="minorHAnsi" w:cstheme="minorHAnsi"/>
          <w:sz w:val="24"/>
          <w:szCs w:val="24"/>
        </w:rPr>
        <w:t>resíduos Classe D (perigosos, contaminados ou prejudiciais à saúde): deverão ser armazenados, transportados, reutilizados e destinados em conformidade com as normas técnicas específicas.</w:t>
      </w:r>
    </w:p>
    <w:p w14:paraId="45B9A3F7" w14:textId="77777777" w:rsidR="00B97BB2" w:rsidRPr="00202FE0" w:rsidRDefault="00097454">
      <w:pPr>
        <w:numPr>
          <w:ilvl w:val="2"/>
          <w:numId w:val="11"/>
        </w:numPr>
        <w:ind w:right="157" w:hanging="720"/>
        <w:rPr>
          <w:rFonts w:asciiTheme="minorHAnsi" w:hAnsiTheme="minorHAnsi" w:cstheme="minorHAnsi"/>
          <w:sz w:val="24"/>
          <w:szCs w:val="24"/>
        </w:rPr>
      </w:pPr>
      <w:r w:rsidRPr="00202FE0">
        <w:rPr>
          <w:rFonts w:asciiTheme="minorHAnsi" w:hAnsiTheme="minorHAnsi" w:cstheme="minorHAnsi"/>
          <w:sz w:val="24"/>
          <w:szCs w:val="24"/>
        </w:rPr>
        <w:t>Em nenhuma hipótese o Contratado poderá dispor os resíduos originários da contratação em aterros de resíduos sólidos urbanos, áreas de “bota fora”, encostas, corpos d´água, lotes vagos e áreas protegidas por Lei, bem como em áreas não licenciadas.</w:t>
      </w:r>
    </w:p>
    <w:p w14:paraId="4A9C286E" w14:textId="72FD94DD" w:rsidR="00B97BB2" w:rsidRPr="00202FE0" w:rsidRDefault="00097454" w:rsidP="00FE6710">
      <w:pPr>
        <w:numPr>
          <w:ilvl w:val="2"/>
          <w:numId w:val="11"/>
        </w:numPr>
        <w:spacing w:after="5"/>
        <w:ind w:left="1418" w:right="157" w:hanging="709"/>
        <w:rPr>
          <w:rFonts w:asciiTheme="minorHAnsi" w:hAnsiTheme="minorHAnsi" w:cstheme="minorHAnsi"/>
          <w:sz w:val="24"/>
          <w:szCs w:val="24"/>
        </w:rPr>
      </w:pPr>
      <w:r w:rsidRPr="00202FE0">
        <w:rPr>
          <w:rFonts w:asciiTheme="minorHAnsi" w:hAnsiTheme="minorHAnsi" w:cstheme="minorHAnsi"/>
          <w:sz w:val="24"/>
          <w:szCs w:val="24"/>
        </w:rPr>
        <w:t>Para fins de fiscalização do fiel cumprimento do Programa Municipal de Gerenciamento de</w:t>
      </w:r>
      <w:r w:rsidR="00FE6710" w:rsidRPr="00202FE0">
        <w:rPr>
          <w:rFonts w:asciiTheme="minorHAnsi" w:hAnsiTheme="minorHAnsi" w:cstheme="minorHAnsi"/>
          <w:sz w:val="24"/>
          <w:szCs w:val="24"/>
        </w:rPr>
        <w:t xml:space="preserve"> </w:t>
      </w:r>
      <w:r w:rsidRPr="00202FE0">
        <w:rPr>
          <w:rFonts w:asciiTheme="minorHAnsi" w:hAnsiTheme="minorHAnsi" w:cstheme="minorHAnsi"/>
          <w:sz w:val="24"/>
          <w:szCs w:val="24"/>
        </w:rPr>
        <w:t xml:space="preserve">Resíduos da Construção Civil, ou do Projeto de Gerenciamento de Resíduos da Construção Civil, conforme o caso, o Contratado comprovará, sob pena de multa, que todos os resíduos removidos estão acompanhados de Controle de Transporte de Resíduos, em conformidade com as normas da Agência Brasileira de Normas Técnicas - ABNT, ABNT NBR </w:t>
      </w:r>
      <w:proofErr w:type="spellStart"/>
      <w:r w:rsidRPr="00202FE0">
        <w:rPr>
          <w:rFonts w:asciiTheme="minorHAnsi" w:hAnsiTheme="minorHAnsi" w:cstheme="minorHAnsi"/>
          <w:sz w:val="24"/>
          <w:szCs w:val="24"/>
        </w:rPr>
        <w:t>ns</w:t>
      </w:r>
      <w:proofErr w:type="spellEnd"/>
      <w:r w:rsidRPr="00202FE0">
        <w:rPr>
          <w:rFonts w:asciiTheme="minorHAnsi" w:hAnsiTheme="minorHAnsi" w:cstheme="minorHAnsi"/>
          <w:sz w:val="24"/>
          <w:szCs w:val="24"/>
        </w:rPr>
        <w:t>. 15.112, 15.113, 15.114, 15.115 e 15.116, de 2004.</w:t>
      </w:r>
    </w:p>
    <w:p w14:paraId="63C7D28F" w14:textId="77777777" w:rsidR="00B97BB2" w:rsidRPr="00202FE0" w:rsidRDefault="00097454">
      <w:pPr>
        <w:numPr>
          <w:ilvl w:val="2"/>
          <w:numId w:val="11"/>
        </w:numPr>
        <w:ind w:right="157" w:hanging="720"/>
        <w:rPr>
          <w:rFonts w:asciiTheme="minorHAnsi" w:hAnsiTheme="minorHAnsi" w:cstheme="minorHAnsi"/>
          <w:sz w:val="24"/>
          <w:szCs w:val="24"/>
        </w:rPr>
      </w:pPr>
      <w:r w:rsidRPr="00202FE0">
        <w:rPr>
          <w:rFonts w:asciiTheme="minorHAnsi" w:hAnsiTheme="minorHAnsi" w:cstheme="minorHAnsi"/>
          <w:sz w:val="24"/>
          <w:szCs w:val="24"/>
        </w:rPr>
        <w:t xml:space="preserve">Qualquer instalação, equipamento ou processo, situado em local fixo, que libere ou emita matéria para a atmosfera, por emissão pontual ou fugitiva, utilizado na execução contratual, deverá respeitar os limites máximos de emissão de poluentes </w:t>
      </w:r>
      <w:r w:rsidRPr="00202FE0">
        <w:rPr>
          <w:rFonts w:asciiTheme="minorHAnsi" w:hAnsiTheme="minorHAnsi" w:cstheme="minorHAnsi"/>
          <w:sz w:val="24"/>
          <w:szCs w:val="24"/>
        </w:rPr>
        <w:lastRenderedPageBreak/>
        <w:t xml:space="preserve">admitidos na </w:t>
      </w:r>
      <w:hyperlink r:id="rId430">
        <w:r w:rsidRPr="00202FE0">
          <w:rPr>
            <w:rFonts w:asciiTheme="minorHAnsi" w:hAnsiTheme="minorHAnsi" w:cstheme="minorHAnsi"/>
            <w:sz w:val="24"/>
            <w:szCs w:val="24"/>
          </w:rPr>
          <w:t xml:space="preserve">Resolução </w:t>
        </w:r>
      </w:hyperlink>
      <w:hyperlink r:id="rId431">
        <w:r w:rsidRPr="00202FE0">
          <w:rPr>
            <w:rFonts w:asciiTheme="minorHAnsi" w:hAnsiTheme="minorHAnsi" w:cstheme="minorHAnsi"/>
            <w:sz w:val="24"/>
            <w:szCs w:val="24"/>
          </w:rPr>
          <w:t>CONAMA</w:t>
        </w:r>
      </w:hyperlink>
      <w:r w:rsidRPr="00202FE0">
        <w:rPr>
          <w:rFonts w:asciiTheme="minorHAnsi" w:hAnsiTheme="minorHAnsi" w:cstheme="minorHAnsi"/>
          <w:sz w:val="24"/>
          <w:szCs w:val="24"/>
        </w:rPr>
        <w:t xml:space="preserve"> </w:t>
      </w:r>
      <w:hyperlink r:id="rId432">
        <w:r w:rsidRPr="00202FE0">
          <w:rPr>
            <w:rFonts w:asciiTheme="minorHAnsi" w:hAnsiTheme="minorHAnsi" w:cstheme="minorHAnsi"/>
            <w:sz w:val="24"/>
            <w:szCs w:val="24"/>
          </w:rPr>
          <w:t>n°</w:t>
        </w:r>
      </w:hyperlink>
      <w:r w:rsidRPr="00202FE0">
        <w:rPr>
          <w:rFonts w:asciiTheme="minorHAnsi" w:hAnsiTheme="minorHAnsi" w:cstheme="minorHAnsi"/>
          <w:sz w:val="24"/>
          <w:szCs w:val="24"/>
        </w:rPr>
        <w:t xml:space="preserve"> </w:t>
      </w:r>
      <w:hyperlink r:id="rId433">
        <w:r w:rsidRPr="00202FE0">
          <w:rPr>
            <w:rFonts w:asciiTheme="minorHAnsi" w:hAnsiTheme="minorHAnsi" w:cstheme="minorHAnsi"/>
            <w:sz w:val="24"/>
            <w:szCs w:val="24"/>
          </w:rPr>
          <w:t>382,</w:t>
        </w:r>
      </w:hyperlink>
      <w:r w:rsidRPr="00202FE0">
        <w:rPr>
          <w:rFonts w:asciiTheme="minorHAnsi" w:hAnsiTheme="minorHAnsi" w:cstheme="minorHAnsi"/>
          <w:sz w:val="24"/>
          <w:szCs w:val="24"/>
        </w:rPr>
        <w:t xml:space="preserve"> </w:t>
      </w:r>
      <w:hyperlink r:id="rId434">
        <w:r w:rsidRPr="00202FE0">
          <w:rPr>
            <w:rFonts w:asciiTheme="minorHAnsi" w:hAnsiTheme="minorHAnsi" w:cstheme="minorHAnsi"/>
            <w:sz w:val="24"/>
            <w:szCs w:val="24"/>
          </w:rPr>
          <w:t>de</w:t>
        </w:r>
      </w:hyperlink>
      <w:r w:rsidRPr="00202FE0">
        <w:rPr>
          <w:rFonts w:asciiTheme="minorHAnsi" w:hAnsiTheme="minorHAnsi" w:cstheme="minorHAnsi"/>
          <w:sz w:val="24"/>
          <w:szCs w:val="24"/>
        </w:rPr>
        <w:t xml:space="preserve"> </w:t>
      </w:r>
      <w:hyperlink r:id="rId435">
        <w:r w:rsidRPr="00202FE0">
          <w:rPr>
            <w:rFonts w:asciiTheme="minorHAnsi" w:hAnsiTheme="minorHAnsi" w:cstheme="minorHAnsi"/>
            <w:sz w:val="24"/>
            <w:szCs w:val="24"/>
          </w:rPr>
          <w:t>26/12/2006</w:t>
        </w:r>
      </w:hyperlink>
      <w:r w:rsidRPr="00202FE0">
        <w:rPr>
          <w:rFonts w:asciiTheme="minorHAnsi" w:hAnsiTheme="minorHAnsi" w:cstheme="minorHAnsi"/>
          <w:sz w:val="24"/>
          <w:szCs w:val="24"/>
        </w:rPr>
        <w:t>, e legislação correlata, de acordo com o poluente e o tipo de fonte.</w:t>
      </w:r>
    </w:p>
    <w:p w14:paraId="03E5A68C" w14:textId="77777777" w:rsidR="00B97BB2" w:rsidRPr="00202FE0" w:rsidRDefault="00097454">
      <w:pPr>
        <w:numPr>
          <w:ilvl w:val="2"/>
          <w:numId w:val="11"/>
        </w:numPr>
        <w:ind w:right="157" w:hanging="720"/>
        <w:rPr>
          <w:rFonts w:asciiTheme="minorHAnsi" w:hAnsiTheme="minorHAnsi" w:cstheme="minorHAnsi"/>
          <w:sz w:val="24"/>
          <w:szCs w:val="24"/>
        </w:rPr>
      </w:pPr>
      <w:r w:rsidRPr="00202FE0">
        <w:rPr>
          <w:rFonts w:asciiTheme="minorHAnsi" w:hAnsiTheme="minorHAnsi" w:cstheme="minorHAnsi"/>
          <w:sz w:val="24"/>
          <w:szCs w:val="24"/>
        </w:rPr>
        <w:t xml:space="preserve">Na execução contratual, conforme o caso, a emissão de ruídos não poderá ultrapassar os níveis considerados aceitáveis pela Norma NBR-10.151 - Avaliação do Ruído em Áreas Habitadas visando o conforto da comunidade, da Associação Brasileira de Normas Técnicas ABNT, ou aqueles estabelecidos na NBR-10.152 - Níveis de Ruído para conforto acústico, da Associação Brasileira de Normas Técnicas - ABNT, nos termos da </w:t>
      </w:r>
      <w:hyperlink r:id="rId436">
        <w:r w:rsidRPr="00202FE0">
          <w:rPr>
            <w:rFonts w:asciiTheme="minorHAnsi" w:hAnsiTheme="minorHAnsi" w:cstheme="minorHAnsi"/>
            <w:sz w:val="24"/>
            <w:szCs w:val="24"/>
          </w:rPr>
          <w:t>Resolução</w:t>
        </w:r>
      </w:hyperlink>
      <w:r w:rsidRPr="00202FE0">
        <w:rPr>
          <w:rFonts w:asciiTheme="minorHAnsi" w:hAnsiTheme="minorHAnsi" w:cstheme="minorHAnsi"/>
          <w:sz w:val="24"/>
          <w:szCs w:val="24"/>
        </w:rPr>
        <w:t xml:space="preserve"> </w:t>
      </w:r>
      <w:hyperlink r:id="rId437">
        <w:r w:rsidRPr="00202FE0">
          <w:rPr>
            <w:rFonts w:asciiTheme="minorHAnsi" w:hAnsiTheme="minorHAnsi" w:cstheme="minorHAnsi"/>
            <w:sz w:val="24"/>
            <w:szCs w:val="24"/>
          </w:rPr>
          <w:t>CONAMA</w:t>
        </w:r>
      </w:hyperlink>
      <w:r w:rsidRPr="00202FE0">
        <w:rPr>
          <w:rFonts w:asciiTheme="minorHAnsi" w:hAnsiTheme="minorHAnsi" w:cstheme="minorHAnsi"/>
          <w:sz w:val="24"/>
          <w:szCs w:val="24"/>
        </w:rPr>
        <w:t xml:space="preserve"> </w:t>
      </w:r>
      <w:hyperlink r:id="rId438">
        <w:r w:rsidRPr="00202FE0">
          <w:rPr>
            <w:rFonts w:asciiTheme="minorHAnsi" w:hAnsiTheme="minorHAnsi" w:cstheme="minorHAnsi"/>
            <w:sz w:val="24"/>
            <w:szCs w:val="24"/>
          </w:rPr>
          <w:t>n°</w:t>
        </w:r>
      </w:hyperlink>
      <w:r w:rsidRPr="00202FE0">
        <w:rPr>
          <w:rFonts w:asciiTheme="minorHAnsi" w:hAnsiTheme="minorHAnsi" w:cstheme="minorHAnsi"/>
          <w:sz w:val="24"/>
          <w:szCs w:val="24"/>
        </w:rPr>
        <w:t xml:space="preserve"> </w:t>
      </w:r>
      <w:hyperlink r:id="rId439">
        <w:r w:rsidRPr="00202FE0">
          <w:rPr>
            <w:rFonts w:asciiTheme="minorHAnsi" w:hAnsiTheme="minorHAnsi" w:cstheme="minorHAnsi"/>
            <w:sz w:val="24"/>
            <w:szCs w:val="24"/>
          </w:rPr>
          <w:t xml:space="preserve">01, </w:t>
        </w:r>
      </w:hyperlink>
      <w:hyperlink r:id="rId440">
        <w:r w:rsidRPr="00202FE0">
          <w:rPr>
            <w:rFonts w:asciiTheme="minorHAnsi" w:hAnsiTheme="minorHAnsi" w:cstheme="minorHAnsi"/>
            <w:sz w:val="24"/>
            <w:szCs w:val="24"/>
          </w:rPr>
          <w:t>de</w:t>
        </w:r>
      </w:hyperlink>
      <w:r w:rsidRPr="00202FE0">
        <w:rPr>
          <w:rFonts w:asciiTheme="minorHAnsi" w:hAnsiTheme="minorHAnsi" w:cstheme="minorHAnsi"/>
          <w:sz w:val="24"/>
          <w:szCs w:val="24"/>
        </w:rPr>
        <w:t xml:space="preserve"> </w:t>
      </w:r>
      <w:hyperlink r:id="rId441">
        <w:r w:rsidRPr="00202FE0">
          <w:rPr>
            <w:rFonts w:asciiTheme="minorHAnsi" w:hAnsiTheme="minorHAnsi" w:cstheme="minorHAnsi"/>
            <w:sz w:val="24"/>
            <w:szCs w:val="24"/>
          </w:rPr>
          <w:t>08/03/90</w:t>
        </w:r>
      </w:hyperlink>
      <w:r w:rsidRPr="00202FE0">
        <w:rPr>
          <w:rFonts w:asciiTheme="minorHAnsi" w:hAnsiTheme="minorHAnsi" w:cstheme="minorHAnsi"/>
          <w:sz w:val="24"/>
          <w:szCs w:val="24"/>
        </w:rPr>
        <w:t>, e legislação correlata.</w:t>
      </w:r>
    </w:p>
    <w:p w14:paraId="1C33003C" w14:textId="77777777" w:rsidR="00B97BB2" w:rsidRPr="00202FE0" w:rsidRDefault="00097454">
      <w:pPr>
        <w:numPr>
          <w:ilvl w:val="1"/>
          <w:numId w:val="11"/>
        </w:numPr>
        <w:ind w:right="157" w:hanging="720"/>
        <w:rPr>
          <w:rFonts w:asciiTheme="minorHAnsi" w:hAnsiTheme="minorHAnsi" w:cstheme="minorHAnsi"/>
          <w:sz w:val="24"/>
          <w:szCs w:val="24"/>
        </w:rPr>
      </w:pPr>
      <w:r w:rsidRPr="00202FE0">
        <w:rPr>
          <w:rFonts w:asciiTheme="minorHAnsi" w:hAnsiTheme="minorHAnsi" w:cstheme="minorHAnsi"/>
          <w:sz w:val="24"/>
          <w:szCs w:val="24"/>
        </w:rPr>
        <w:t xml:space="preserve">Nos termos do </w:t>
      </w:r>
      <w:hyperlink r:id="rId442">
        <w:r w:rsidRPr="00202FE0">
          <w:rPr>
            <w:rFonts w:asciiTheme="minorHAnsi" w:hAnsiTheme="minorHAnsi" w:cstheme="minorHAnsi"/>
            <w:sz w:val="24"/>
            <w:szCs w:val="24"/>
          </w:rPr>
          <w:t>artigo</w:t>
        </w:r>
      </w:hyperlink>
      <w:r w:rsidRPr="00202FE0">
        <w:rPr>
          <w:rFonts w:asciiTheme="minorHAnsi" w:hAnsiTheme="minorHAnsi" w:cstheme="minorHAnsi"/>
          <w:sz w:val="24"/>
          <w:szCs w:val="24"/>
        </w:rPr>
        <w:t xml:space="preserve"> </w:t>
      </w:r>
      <w:hyperlink r:id="rId443">
        <w:r w:rsidRPr="00202FE0">
          <w:rPr>
            <w:rFonts w:asciiTheme="minorHAnsi" w:hAnsiTheme="minorHAnsi" w:cstheme="minorHAnsi"/>
            <w:sz w:val="24"/>
            <w:szCs w:val="24"/>
          </w:rPr>
          <w:t>4°,</w:t>
        </w:r>
      </w:hyperlink>
      <w:r w:rsidRPr="00202FE0">
        <w:rPr>
          <w:rFonts w:asciiTheme="minorHAnsi" w:hAnsiTheme="minorHAnsi" w:cstheme="minorHAnsi"/>
          <w:sz w:val="24"/>
          <w:szCs w:val="24"/>
        </w:rPr>
        <w:t xml:space="preserve"> </w:t>
      </w:r>
      <w:hyperlink r:id="rId444">
        <w:r w:rsidRPr="00202FE0">
          <w:rPr>
            <w:rFonts w:asciiTheme="minorHAnsi" w:hAnsiTheme="minorHAnsi" w:cstheme="minorHAnsi"/>
            <w:sz w:val="24"/>
            <w:szCs w:val="24"/>
          </w:rPr>
          <w:t>§</w:t>
        </w:r>
      </w:hyperlink>
      <w:r w:rsidRPr="00202FE0">
        <w:rPr>
          <w:rFonts w:asciiTheme="minorHAnsi" w:hAnsiTheme="minorHAnsi" w:cstheme="minorHAnsi"/>
          <w:sz w:val="24"/>
          <w:szCs w:val="24"/>
        </w:rPr>
        <w:t xml:space="preserve"> </w:t>
      </w:r>
      <w:hyperlink r:id="rId445">
        <w:r w:rsidRPr="00202FE0">
          <w:rPr>
            <w:rFonts w:asciiTheme="minorHAnsi" w:hAnsiTheme="minorHAnsi" w:cstheme="minorHAnsi"/>
            <w:sz w:val="24"/>
            <w:szCs w:val="24"/>
          </w:rPr>
          <w:t>3°,</w:t>
        </w:r>
      </w:hyperlink>
      <w:r w:rsidRPr="00202FE0">
        <w:rPr>
          <w:rFonts w:asciiTheme="minorHAnsi" w:hAnsiTheme="minorHAnsi" w:cstheme="minorHAnsi"/>
          <w:sz w:val="24"/>
          <w:szCs w:val="24"/>
        </w:rPr>
        <w:t xml:space="preserve"> </w:t>
      </w:r>
      <w:hyperlink r:id="rId446">
        <w:r w:rsidRPr="00202FE0">
          <w:rPr>
            <w:rFonts w:asciiTheme="minorHAnsi" w:hAnsiTheme="minorHAnsi" w:cstheme="minorHAnsi"/>
            <w:sz w:val="24"/>
            <w:szCs w:val="24"/>
          </w:rPr>
          <w:t>da</w:t>
        </w:r>
      </w:hyperlink>
      <w:r w:rsidRPr="00202FE0">
        <w:rPr>
          <w:rFonts w:asciiTheme="minorHAnsi" w:hAnsiTheme="minorHAnsi" w:cstheme="minorHAnsi"/>
          <w:sz w:val="24"/>
          <w:szCs w:val="24"/>
        </w:rPr>
        <w:t xml:space="preserve"> </w:t>
      </w:r>
      <w:hyperlink r:id="rId447">
        <w:r w:rsidRPr="00202FE0">
          <w:rPr>
            <w:rFonts w:asciiTheme="minorHAnsi" w:hAnsiTheme="minorHAnsi" w:cstheme="minorHAnsi"/>
            <w:sz w:val="24"/>
            <w:szCs w:val="24"/>
          </w:rPr>
          <w:t>Instrução</w:t>
        </w:r>
      </w:hyperlink>
      <w:r w:rsidRPr="00202FE0">
        <w:rPr>
          <w:rFonts w:asciiTheme="minorHAnsi" w:hAnsiTheme="minorHAnsi" w:cstheme="minorHAnsi"/>
          <w:sz w:val="24"/>
          <w:szCs w:val="24"/>
        </w:rPr>
        <w:t xml:space="preserve"> </w:t>
      </w:r>
      <w:hyperlink r:id="rId448">
        <w:r w:rsidRPr="00202FE0">
          <w:rPr>
            <w:rFonts w:asciiTheme="minorHAnsi" w:hAnsiTheme="minorHAnsi" w:cstheme="minorHAnsi"/>
            <w:sz w:val="24"/>
            <w:szCs w:val="24"/>
          </w:rPr>
          <w:t>Normativa</w:t>
        </w:r>
      </w:hyperlink>
      <w:r w:rsidRPr="00202FE0">
        <w:rPr>
          <w:rFonts w:asciiTheme="minorHAnsi" w:hAnsiTheme="minorHAnsi" w:cstheme="minorHAnsi"/>
          <w:sz w:val="24"/>
          <w:szCs w:val="24"/>
        </w:rPr>
        <w:t xml:space="preserve"> </w:t>
      </w:r>
      <w:hyperlink r:id="rId449">
        <w:r w:rsidRPr="00202FE0">
          <w:rPr>
            <w:rFonts w:asciiTheme="minorHAnsi" w:hAnsiTheme="minorHAnsi" w:cstheme="minorHAnsi"/>
            <w:sz w:val="24"/>
            <w:szCs w:val="24"/>
          </w:rPr>
          <w:t>SLTI/MP</w:t>
        </w:r>
      </w:hyperlink>
      <w:r w:rsidRPr="00202FE0">
        <w:rPr>
          <w:rFonts w:asciiTheme="minorHAnsi" w:hAnsiTheme="minorHAnsi" w:cstheme="minorHAnsi"/>
          <w:sz w:val="24"/>
          <w:szCs w:val="24"/>
        </w:rPr>
        <w:t xml:space="preserve"> </w:t>
      </w:r>
      <w:hyperlink r:id="rId450">
        <w:r w:rsidRPr="00202FE0">
          <w:rPr>
            <w:rFonts w:asciiTheme="minorHAnsi" w:hAnsiTheme="minorHAnsi" w:cstheme="minorHAnsi"/>
            <w:sz w:val="24"/>
            <w:szCs w:val="24"/>
          </w:rPr>
          <w:t>n°</w:t>
        </w:r>
      </w:hyperlink>
      <w:r w:rsidRPr="00202FE0">
        <w:rPr>
          <w:rFonts w:asciiTheme="minorHAnsi" w:hAnsiTheme="minorHAnsi" w:cstheme="minorHAnsi"/>
          <w:sz w:val="24"/>
          <w:szCs w:val="24"/>
        </w:rPr>
        <w:t xml:space="preserve"> </w:t>
      </w:r>
      <w:hyperlink r:id="rId451">
        <w:r w:rsidRPr="00202FE0">
          <w:rPr>
            <w:rFonts w:asciiTheme="minorHAnsi" w:hAnsiTheme="minorHAnsi" w:cstheme="minorHAnsi"/>
            <w:sz w:val="24"/>
            <w:szCs w:val="24"/>
          </w:rPr>
          <w:t>1,</w:t>
        </w:r>
      </w:hyperlink>
      <w:r w:rsidRPr="00202FE0">
        <w:rPr>
          <w:rFonts w:asciiTheme="minorHAnsi" w:hAnsiTheme="minorHAnsi" w:cstheme="minorHAnsi"/>
          <w:sz w:val="24"/>
          <w:szCs w:val="24"/>
        </w:rPr>
        <w:t xml:space="preserve"> </w:t>
      </w:r>
      <w:hyperlink r:id="rId452">
        <w:r w:rsidRPr="00202FE0">
          <w:rPr>
            <w:rFonts w:asciiTheme="minorHAnsi" w:hAnsiTheme="minorHAnsi" w:cstheme="minorHAnsi"/>
            <w:sz w:val="24"/>
            <w:szCs w:val="24"/>
          </w:rPr>
          <w:t>de</w:t>
        </w:r>
      </w:hyperlink>
      <w:r w:rsidRPr="00202FE0">
        <w:rPr>
          <w:rFonts w:asciiTheme="minorHAnsi" w:hAnsiTheme="minorHAnsi" w:cstheme="minorHAnsi"/>
          <w:sz w:val="24"/>
          <w:szCs w:val="24"/>
        </w:rPr>
        <w:t xml:space="preserve"> </w:t>
      </w:r>
      <w:hyperlink r:id="rId453">
        <w:r w:rsidRPr="00202FE0">
          <w:rPr>
            <w:rFonts w:asciiTheme="minorHAnsi" w:hAnsiTheme="minorHAnsi" w:cstheme="minorHAnsi"/>
            <w:sz w:val="24"/>
            <w:szCs w:val="24"/>
          </w:rPr>
          <w:t>19/01/2010</w:t>
        </w:r>
      </w:hyperlink>
      <w:r w:rsidRPr="00202FE0">
        <w:rPr>
          <w:rFonts w:asciiTheme="minorHAnsi" w:hAnsiTheme="minorHAnsi" w:cstheme="minorHAnsi"/>
          <w:sz w:val="24"/>
          <w:szCs w:val="24"/>
        </w:rPr>
        <w:t>, deverão ser utilizados, na execução contratual, agregados reciclados, sempre que existir a oferta de tais materiais, capacidade de suprimento e custo inferior em relação aos agregados naturais, inserindo-se na planilha de formação de preços os custos correspondentes.</w:t>
      </w:r>
    </w:p>
    <w:p w14:paraId="6B9CBA30" w14:textId="77777777" w:rsidR="00B97BB2" w:rsidRPr="00202FE0" w:rsidRDefault="00097454">
      <w:pPr>
        <w:numPr>
          <w:ilvl w:val="1"/>
          <w:numId w:val="11"/>
        </w:numPr>
        <w:spacing w:after="239"/>
        <w:ind w:right="157" w:hanging="720"/>
        <w:rPr>
          <w:rFonts w:asciiTheme="minorHAnsi" w:hAnsiTheme="minorHAnsi" w:cstheme="minorHAnsi"/>
          <w:sz w:val="24"/>
          <w:szCs w:val="24"/>
        </w:rPr>
      </w:pPr>
      <w:r w:rsidRPr="00202FE0">
        <w:rPr>
          <w:rFonts w:asciiTheme="minorHAnsi" w:hAnsiTheme="minorHAnsi" w:cstheme="minorHAnsi"/>
          <w:sz w:val="24"/>
          <w:szCs w:val="24"/>
        </w:rPr>
        <w:t>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14:paraId="769FACB5" w14:textId="77777777" w:rsidR="00B97BB2" w:rsidRPr="00202FE0" w:rsidRDefault="00097454">
      <w:pPr>
        <w:pStyle w:val="Ttulo1"/>
        <w:ind w:left="-5" w:right="0"/>
        <w:rPr>
          <w:rFonts w:asciiTheme="minorHAnsi" w:hAnsiTheme="minorHAnsi" w:cstheme="minorHAnsi"/>
          <w:sz w:val="24"/>
          <w:szCs w:val="24"/>
        </w:rPr>
      </w:pPr>
      <w:r w:rsidRPr="00202FE0">
        <w:rPr>
          <w:rFonts w:asciiTheme="minorHAnsi" w:hAnsiTheme="minorHAnsi" w:cstheme="minorHAnsi"/>
          <w:sz w:val="24"/>
          <w:szCs w:val="24"/>
        </w:rPr>
        <w:t>10. CLÁUSULA DÉCIMA- OBRIGAÇÕES PERTINENTES À LGPD</w:t>
      </w:r>
    </w:p>
    <w:p w14:paraId="66B1A3E6" w14:textId="77777777" w:rsidR="00B97BB2" w:rsidRPr="00202FE0" w:rsidRDefault="00097454">
      <w:pPr>
        <w:ind w:left="1420" w:right="157"/>
        <w:rPr>
          <w:rFonts w:asciiTheme="minorHAnsi" w:hAnsiTheme="minorHAnsi" w:cstheme="minorHAnsi"/>
          <w:sz w:val="24"/>
          <w:szCs w:val="24"/>
        </w:rPr>
      </w:pPr>
      <w:r w:rsidRPr="00202FE0">
        <w:rPr>
          <w:rFonts w:asciiTheme="minorHAnsi" w:hAnsiTheme="minorHAnsi" w:cstheme="minorHAnsi"/>
          <w:sz w:val="24"/>
          <w:szCs w:val="24"/>
        </w:rPr>
        <w:t xml:space="preserve">10.1. As partes deverão cumprir a </w:t>
      </w:r>
      <w:hyperlink r:id="rId454">
        <w:r w:rsidRPr="00202FE0">
          <w:rPr>
            <w:rFonts w:asciiTheme="minorHAnsi" w:hAnsiTheme="minorHAnsi" w:cstheme="minorHAnsi"/>
            <w:sz w:val="24"/>
            <w:szCs w:val="24"/>
          </w:rPr>
          <w:t>Lei</w:t>
        </w:r>
      </w:hyperlink>
      <w:r w:rsidRPr="00202FE0">
        <w:rPr>
          <w:rFonts w:asciiTheme="minorHAnsi" w:hAnsiTheme="minorHAnsi" w:cstheme="minorHAnsi"/>
          <w:sz w:val="24"/>
          <w:szCs w:val="24"/>
        </w:rPr>
        <w:t xml:space="preserve"> </w:t>
      </w:r>
      <w:hyperlink r:id="rId455">
        <w:r w:rsidRPr="00202FE0">
          <w:rPr>
            <w:rFonts w:asciiTheme="minorHAnsi" w:hAnsiTheme="minorHAnsi" w:cstheme="minorHAnsi"/>
            <w:sz w:val="24"/>
            <w:szCs w:val="24"/>
          </w:rPr>
          <w:t>nº</w:t>
        </w:r>
      </w:hyperlink>
      <w:r w:rsidRPr="00202FE0">
        <w:rPr>
          <w:rFonts w:asciiTheme="minorHAnsi" w:hAnsiTheme="minorHAnsi" w:cstheme="minorHAnsi"/>
          <w:sz w:val="24"/>
          <w:szCs w:val="24"/>
        </w:rPr>
        <w:t xml:space="preserve"> </w:t>
      </w:r>
      <w:hyperlink r:id="rId456">
        <w:r w:rsidRPr="00202FE0">
          <w:rPr>
            <w:rFonts w:asciiTheme="minorHAnsi" w:hAnsiTheme="minorHAnsi" w:cstheme="minorHAnsi"/>
            <w:sz w:val="24"/>
            <w:szCs w:val="24"/>
          </w:rPr>
          <w:t>13.709,</w:t>
        </w:r>
      </w:hyperlink>
      <w:r w:rsidRPr="00202FE0">
        <w:rPr>
          <w:rFonts w:asciiTheme="minorHAnsi" w:hAnsiTheme="minorHAnsi" w:cstheme="minorHAnsi"/>
          <w:sz w:val="24"/>
          <w:szCs w:val="24"/>
        </w:rPr>
        <w:t xml:space="preserve"> </w:t>
      </w:r>
      <w:hyperlink r:id="rId457">
        <w:r w:rsidRPr="00202FE0">
          <w:rPr>
            <w:rFonts w:asciiTheme="minorHAnsi" w:hAnsiTheme="minorHAnsi" w:cstheme="minorHAnsi"/>
            <w:sz w:val="24"/>
            <w:szCs w:val="24"/>
          </w:rPr>
          <w:t>de</w:t>
        </w:r>
      </w:hyperlink>
      <w:r w:rsidRPr="00202FE0">
        <w:rPr>
          <w:rFonts w:asciiTheme="minorHAnsi" w:hAnsiTheme="minorHAnsi" w:cstheme="minorHAnsi"/>
          <w:sz w:val="24"/>
          <w:szCs w:val="24"/>
        </w:rPr>
        <w:t xml:space="preserve"> </w:t>
      </w:r>
      <w:hyperlink r:id="rId458">
        <w:r w:rsidRPr="00202FE0">
          <w:rPr>
            <w:rFonts w:asciiTheme="minorHAnsi" w:hAnsiTheme="minorHAnsi" w:cstheme="minorHAnsi"/>
            <w:sz w:val="24"/>
            <w:szCs w:val="24"/>
          </w:rPr>
          <w:t>14</w:t>
        </w:r>
      </w:hyperlink>
      <w:r w:rsidRPr="00202FE0">
        <w:rPr>
          <w:rFonts w:asciiTheme="minorHAnsi" w:hAnsiTheme="minorHAnsi" w:cstheme="minorHAnsi"/>
          <w:sz w:val="24"/>
          <w:szCs w:val="24"/>
        </w:rPr>
        <w:t xml:space="preserve"> </w:t>
      </w:r>
      <w:hyperlink r:id="rId459">
        <w:r w:rsidRPr="00202FE0">
          <w:rPr>
            <w:rFonts w:asciiTheme="minorHAnsi" w:hAnsiTheme="minorHAnsi" w:cstheme="minorHAnsi"/>
            <w:sz w:val="24"/>
            <w:szCs w:val="24"/>
          </w:rPr>
          <w:t>de</w:t>
        </w:r>
      </w:hyperlink>
      <w:r w:rsidRPr="00202FE0">
        <w:rPr>
          <w:rFonts w:asciiTheme="minorHAnsi" w:hAnsiTheme="minorHAnsi" w:cstheme="minorHAnsi"/>
          <w:sz w:val="24"/>
          <w:szCs w:val="24"/>
        </w:rPr>
        <w:t xml:space="preserve"> </w:t>
      </w:r>
      <w:hyperlink r:id="rId460">
        <w:r w:rsidRPr="00202FE0">
          <w:rPr>
            <w:rFonts w:asciiTheme="minorHAnsi" w:hAnsiTheme="minorHAnsi" w:cstheme="minorHAnsi"/>
            <w:sz w:val="24"/>
            <w:szCs w:val="24"/>
          </w:rPr>
          <w:t>agosto</w:t>
        </w:r>
      </w:hyperlink>
      <w:r w:rsidRPr="00202FE0">
        <w:rPr>
          <w:rFonts w:asciiTheme="minorHAnsi" w:hAnsiTheme="minorHAnsi" w:cstheme="minorHAnsi"/>
          <w:sz w:val="24"/>
          <w:szCs w:val="24"/>
        </w:rPr>
        <w:t xml:space="preserve"> </w:t>
      </w:r>
      <w:hyperlink r:id="rId461">
        <w:r w:rsidRPr="00202FE0">
          <w:rPr>
            <w:rFonts w:asciiTheme="minorHAnsi" w:hAnsiTheme="minorHAnsi" w:cstheme="minorHAnsi"/>
            <w:sz w:val="24"/>
            <w:szCs w:val="24"/>
          </w:rPr>
          <w:t>de</w:t>
        </w:r>
      </w:hyperlink>
      <w:r w:rsidRPr="00202FE0">
        <w:rPr>
          <w:rFonts w:asciiTheme="minorHAnsi" w:hAnsiTheme="minorHAnsi" w:cstheme="minorHAnsi"/>
          <w:sz w:val="24"/>
          <w:szCs w:val="24"/>
        </w:rPr>
        <w:t xml:space="preserve"> </w:t>
      </w:r>
      <w:hyperlink r:id="rId462">
        <w:r w:rsidRPr="00202FE0">
          <w:rPr>
            <w:rFonts w:asciiTheme="minorHAnsi" w:hAnsiTheme="minorHAnsi" w:cstheme="minorHAnsi"/>
            <w:sz w:val="24"/>
            <w:szCs w:val="24"/>
          </w:rPr>
          <w:t>2018</w:t>
        </w:r>
      </w:hyperlink>
      <w:r w:rsidRPr="00202FE0">
        <w:rPr>
          <w:rFonts w:asciiTheme="minorHAnsi" w:hAnsiTheme="minorHAnsi" w:cstheme="minorHAnsi"/>
          <w:sz w:val="24"/>
          <w:szCs w:val="24"/>
        </w:rPr>
        <w:t xml:space="preserve"> </w:t>
      </w:r>
      <w:hyperlink r:id="rId463">
        <w:r w:rsidRPr="00202FE0">
          <w:rPr>
            <w:rFonts w:asciiTheme="minorHAnsi" w:hAnsiTheme="minorHAnsi" w:cstheme="minorHAnsi"/>
            <w:sz w:val="24"/>
            <w:szCs w:val="24"/>
          </w:rPr>
          <w:t>(LGPD)</w:t>
        </w:r>
      </w:hyperlink>
      <w:r w:rsidRPr="00202FE0">
        <w:rPr>
          <w:rFonts w:asciiTheme="minorHAnsi" w:hAnsiTheme="minorHAnsi" w:cstheme="minorHAnsi"/>
          <w:sz w:val="24"/>
          <w:szCs w:val="24"/>
        </w:rPr>
        <w:t>,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47E98A0B" w14:textId="77777777" w:rsidR="00B97BB2" w:rsidRPr="00202FE0" w:rsidRDefault="00097454">
      <w:pPr>
        <w:ind w:left="1420" w:right="157"/>
        <w:rPr>
          <w:rFonts w:asciiTheme="minorHAnsi" w:hAnsiTheme="minorHAnsi" w:cstheme="minorHAnsi"/>
          <w:sz w:val="24"/>
          <w:szCs w:val="24"/>
        </w:rPr>
      </w:pPr>
      <w:r w:rsidRPr="00202FE0">
        <w:rPr>
          <w:rFonts w:asciiTheme="minorHAnsi" w:hAnsiTheme="minorHAnsi" w:cstheme="minorHAnsi"/>
          <w:sz w:val="24"/>
          <w:szCs w:val="24"/>
        </w:rPr>
        <w:t xml:space="preserve">10.2. Os dados obtidos somente poderão ser utilizados para as finalidades que justificaram seu acesso e de acordo com a boa-fé e com os princípios do </w:t>
      </w:r>
      <w:hyperlink r:id="rId464" w:anchor="art6">
        <w:r w:rsidRPr="00202FE0">
          <w:rPr>
            <w:rFonts w:asciiTheme="minorHAnsi" w:hAnsiTheme="minorHAnsi" w:cstheme="minorHAnsi"/>
            <w:sz w:val="24"/>
            <w:szCs w:val="24"/>
          </w:rPr>
          <w:t>art.</w:t>
        </w:r>
      </w:hyperlink>
      <w:r w:rsidRPr="00202FE0">
        <w:rPr>
          <w:rFonts w:asciiTheme="minorHAnsi" w:hAnsiTheme="minorHAnsi" w:cstheme="minorHAnsi"/>
          <w:sz w:val="24"/>
          <w:szCs w:val="24"/>
        </w:rPr>
        <w:t xml:space="preserve"> </w:t>
      </w:r>
      <w:hyperlink r:id="rId465" w:anchor="art6">
        <w:r w:rsidRPr="00202FE0">
          <w:rPr>
            <w:rFonts w:asciiTheme="minorHAnsi" w:hAnsiTheme="minorHAnsi" w:cstheme="minorHAnsi"/>
            <w:sz w:val="24"/>
            <w:szCs w:val="24"/>
          </w:rPr>
          <w:t>6º</w:t>
        </w:r>
      </w:hyperlink>
      <w:r w:rsidRPr="00202FE0">
        <w:rPr>
          <w:rFonts w:asciiTheme="minorHAnsi" w:hAnsiTheme="minorHAnsi" w:cstheme="minorHAnsi"/>
          <w:sz w:val="24"/>
          <w:szCs w:val="24"/>
        </w:rPr>
        <w:t xml:space="preserve"> </w:t>
      </w:r>
      <w:hyperlink r:id="rId466" w:anchor="art6">
        <w:r w:rsidRPr="00202FE0">
          <w:rPr>
            <w:rFonts w:asciiTheme="minorHAnsi" w:hAnsiTheme="minorHAnsi" w:cstheme="minorHAnsi"/>
            <w:sz w:val="24"/>
            <w:szCs w:val="24"/>
          </w:rPr>
          <w:t>da</w:t>
        </w:r>
      </w:hyperlink>
      <w:r w:rsidRPr="00202FE0">
        <w:rPr>
          <w:rFonts w:asciiTheme="minorHAnsi" w:hAnsiTheme="minorHAnsi" w:cstheme="minorHAnsi"/>
          <w:sz w:val="24"/>
          <w:szCs w:val="24"/>
        </w:rPr>
        <w:t xml:space="preserve"> </w:t>
      </w:r>
      <w:hyperlink r:id="rId467" w:anchor="art6">
        <w:r w:rsidRPr="00202FE0">
          <w:rPr>
            <w:rFonts w:asciiTheme="minorHAnsi" w:hAnsiTheme="minorHAnsi" w:cstheme="minorHAnsi"/>
            <w:sz w:val="24"/>
            <w:szCs w:val="24"/>
          </w:rPr>
          <w:t>LGPD</w:t>
        </w:r>
      </w:hyperlink>
      <w:r w:rsidRPr="00202FE0">
        <w:rPr>
          <w:rFonts w:asciiTheme="minorHAnsi" w:hAnsiTheme="minorHAnsi" w:cstheme="minorHAnsi"/>
          <w:sz w:val="24"/>
          <w:szCs w:val="24"/>
        </w:rPr>
        <w:t>.</w:t>
      </w:r>
    </w:p>
    <w:p w14:paraId="65619984" w14:textId="77777777" w:rsidR="00B97BB2" w:rsidRPr="00202FE0" w:rsidRDefault="00097454">
      <w:pPr>
        <w:ind w:left="1420" w:right="157"/>
        <w:rPr>
          <w:rFonts w:asciiTheme="minorHAnsi" w:hAnsiTheme="minorHAnsi" w:cstheme="minorHAnsi"/>
          <w:sz w:val="24"/>
          <w:szCs w:val="24"/>
        </w:rPr>
      </w:pPr>
      <w:r w:rsidRPr="00202FE0">
        <w:rPr>
          <w:rFonts w:asciiTheme="minorHAnsi" w:hAnsiTheme="minorHAnsi" w:cstheme="minorHAnsi"/>
          <w:sz w:val="24"/>
          <w:szCs w:val="24"/>
        </w:rPr>
        <w:t>10.3. É vedado o compartilhamento com terceiros dos dados obtidos fora das hipóteses permitidas em Lei.</w:t>
      </w:r>
    </w:p>
    <w:p w14:paraId="6C4B4EC4" w14:textId="77777777" w:rsidR="00B97BB2" w:rsidRPr="00202FE0" w:rsidRDefault="00097454">
      <w:pPr>
        <w:ind w:left="1420" w:right="157"/>
        <w:rPr>
          <w:rFonts w:asciiTheme="minorHAnsi" w:hAnsiTheme="minorHAnsi" w:cstheme="minorHAnsi"/>
          <w:sz w:val="24"/>
          <w:szCs w:val="24"/>
        </w:rPr>
      </w:pPr>
      <w:r w:rsidRPr="00202FE0">
        <w:rPr>
          <w:rFonts w:asciiTheme="minorHAnsi" w:hAnsiTheme="minorHAnsi" w:cstheme="minorHAnsi"/>
          <w:sz w:val="24"/>
          <w:szCs w:val="24"/>
        </w:rPr>
        <w:t xml:space="preserve">10.4. A Administração deverá ser informada no prazo de 5 (cinco) dias úteis sobre todos os contratos de </w:t>
      </w:r>
      <w:proofErr w:type="spellStart"/>
      <w:r w:rsidRPr="00202FE0">
        <w:rPr>
          <w:rFonts w:asciiTheme="minorHAnsi" w:hAnsiTheme="minorHAnsi" w:cstheme="minorHAnsi"/>
          <w:sz w:val="24"/>
          <w:szCs w:val="24"/>
        </w:rPr>
        <w:t>suboperação</w:t>
      </w:r>
      <w:proofErr w:type="spellEnd"/>
      <w:r w:rsidRPr="00202FE0">
        <w:rPr>
          <w:rFonts w:asciiTheme="minorHAnsi" w:hAnsiTheme="minorHAnsi" w:cstheme="minorHAnsi"/>
          <w:sz w:val="24"/>
          <w:szCs w:val="24"/>
        </w:rPr>
        <w:t xml:space="preserve"> firmados ou que venham a ser celebrados pelo Contratado.</w:t>
      </w:r>
    </w:p>
    <w:p w14:paraId="2019B209" w14:textId="77777777" w:rsidR="00B97BB2" w:rsidRPr="00202FE0" w:rsidRDefault="00097454">
      <w:pPr>
        <w:ind w:left="1420" w:right="157"/>
        <w:rPr>
          <w:rFonts w:asciiTheme="minorHAnsi" w:hAnsiTheme="minorHAnsi" w:cstheme="minorHAnsi"/>
          <w:sz w:val="24"/>
          <w:szCs w:val="24"/>
        </w:rPr>
      </w:pPr>
      <w:r w:rsidRPr="00202FE0">
        <w:rPr>
          <w:rFonts w:asciiTheme="minorHAnsi" w:hAnsiTheme="minorHAnsi" w:cstheme="minorHAnsi"/>
          <w:sz w:val="24"/>
          <w:szCs w:val="24"/>
        </w:rPr>
        <w:t xml:space="preserve">10.5. Terminado o tratamento dos dados nos termos do </w:t>
      </w:r>
      <w:hyperlink r:id="rId468" w:anchor="art15">
        <w:r w:rsidRPr="00202FE0">
          <w:rPr>
            <w:rFonts w:asciiTheme="minorHAnsi" w:hAnsiTheme="minorHAnsi" w:cstheme="minorHAnsi"/>
            <w:sz w:val="24"/>
            <w:szCs w:val="24"/>
          </w:rPr>
          <w:t>art.</w:t>
        </w:r>
      </w:hyperlink>
      <w:r w:rsidRPr="00202FE0">
        <w:rPr>
          <w:rFonts w:asciiTheme="minorHAnsi" w:hAnsiTheme="minorHAnsi" w:cstheme="minorHAnsi"/>
          <w:sz w:val="24"/>
          <w:szCs w:val="24"/>
        </w:rPr>
        <w:t xml:space="preserve"> </w:t>
      </w:r>
      <w:hyperlink r:id="rId469" w:anchor="art15">
        <w:r w:rsidRPr="00202FE0">
          <w:rPr>
            <w:rFonts w:asciiTheme="minorHAnsi" w:hAnsiTheme="minorHAnsi" w:cstheme="minorHAnsi"/>
            <w:sz w:val="24"/>
            <w:szCs w:val="24"/>
          </w:rPr>
          <w:t>15</w:t>
        </w:r>
      </w:hyperlink>
      <w:r w:rsidRPr="00202FE0">
        <w:rPr>
          <w:rFonts w:asciiTheme="minorHAnsi" w:hAnsiTheme="minorHAnsi" w:cstheme="minorHAnsi"/>
          <w:sz w:val="24"/>
          <w:szCs w:val="24"/>
        </w:rPr>
        <w:t xml:space="preserve"> </w:t>
      </w:r>
      <w:hyperlink r:id="rId470" w:anchor="art15">
        <w:r w:rsidRPr="00202FE0">
          <w:rPr>
            <w:rFonts w:asciiTheme="minorHAnsi" w:hAnsiTheme="minorHAnsi" w:cstheme="minorHAnsi"/>
            <w:sz w:val="24"/>
            <w:szCs w:val="24"/>
          </w:rPr>
          <w:t>da</w:t>
        </w:r>
      </w:hyperlink>
      <w:r w:rsidRPr="00202FE0">
        <w:rPr>
          <w:rFonts w:asciiTheme="minorHAnsi" w:hAnsiTheme="minorHAnsi" w:cstheme="minorHAnsi"/>
          <w:sz w:val="24"/>
          <w:szCs w:val="24"/>
        </w:rPr>
        <w:t xml:space="preserve"> </w:t>
      </w:r>
      <w:hyperlink r:id="rId471" w:anchor="art15">
        <w:r w:rsidRPr="00202FE0">
          <w:rPr>
            <w:rFonts w:asciiTheme="minorHAnsi" w:hAnsiTheme="minorHAnsi" w:cstheme="minorHAnsi"/>
            <w:sz w:val="24"/>
            <w:szCs w:val="24"/>
          </w:rPr>
          <w:t>LGPD</w:t>
        </w:r>
      </w:hyperlink>
      <w:r w:rsidRPr="00202FE0">
        <w:rPr>
          <w:rFonts w:asciiTheme="minorHAnsi" w:hAnsiTheme="minorHAnsi" w:cstheme="minorHAnsi"/>
          <w:sz w:val="24"/>
          <w:szCs w:val="24"/>
        </w:rPr>
        <w:t xml:space="preserve">, é dever do contratado eliminá-los, com exceção das hipóteses do </w:t>
      </w:r>
      <w:hyperlink r:id="rId472" w:anchor="art16">
        <w:r w:rsidRPr="00202FE0">
          <w:rPr>
            <w:rFonts w:asciiTheme="minorHAnsi" w:hAnsiTheme="minorHAnsi" w:cstheme="minorHAnsi"/>
            <w:sz w:val="24"/>
            <w:szCs w:val="24"/>
          </w:rPr>
          <w:t>art.</w:t>
        </w:r>
      </w:hyperlink>
      <w:r w:rsidRPr="00202FE0">
        <w:rPr>
          <w:rFonts w:asciiTheme="minorHAnsi" w:hAnsiTheme="minorHAnsi" w:cstheme="minorHAnsi"/>
          <w:sz w:val="24"/>
          <w:szCs w:val="24"/>
        </w:rPr>
        <w:t xml:space="preserve"> </w:t>
      </w:r>
      <w:hyperlink r:id="rId473" w:anchor="art16">
        <w:r w:rsidRPr="00202FE0">
          <w:rPr>
            <w:rFonts w:asciiTheme="minorHAnsi" w:hAnsiTheme="minorHAnsi" w:cstheme="minorHAnsi"/>
            <w:sz w:val="24"/>
            <w:szCs w:val="24"/>
          </w:rPr>
          <w:t>16</w:t>
        </w:r>
      </w:hyperlink>
      <w:r w:rsidRPr="00202FE0">
        <w:rPr>
          <w:rFonts w:asciiTheme="minorHAnsi" w:hAnsiTheme="minorHAnsi" w:cstheme="minorHAnsi"/>
          <w:sz w:val="24"/>
          <w:szCs w:val="24"/>
        </w:rPr>
        <w:t xml:space="preserve"> </w:t>
      </w:r>
      <w:hyperlink r:id="rId474" w:anchor="art16">
        <w:r w:rsidRPr="00202FE0">
          <w:rPr>
            <w:rFonts w:asciiTheme="minorHAnsi" w:hAnsiTheme="minorHAnsi" w:cstheme="minorHAnsi"/>
            <w:sz w:val="24"/>
            <w:szCs w:val="24"/>
          </w:rPr>
          <w:t>da</w:t>
        </w:r>
      </w:hyperlink>
      <w:r w:rsidRPr="00202FE0">
        <w:rPr>
          <w:rFonts w:asciiTheme="minorHAnsi" w:hAnsiTheme="minorHAnsi" w:cstheme="minorHAnsi"/>
          <w:sz w:val="24"/>
          <w:szCs w:val="24"/>
        </w:rPr>
        <w:t xml:space="preserve"> </w:t>
      </w:r>
      <w:hyperlink r:id="rId475" w:anchor="art16">
        <w:r w:rsidRPr="00202FE0">
          <w:rPr>
            <w:rFonts w:asciiTheme="minorHAnsi" w:hAnsiTheme="minorHAnsi" w:cstheme="minorHAnsi"/>
            <w:sz w:val="24"/>
            <w:szCs w:val="24"/>
          </w:rPr>
          <w:t>LGPD</w:t>
        </w:r>
      </w:hyperlink>
      <w:r w:rsidRPr="00202FE0">
        <w:rPr>
          <w:rFonts w:asciiTheme="minorHAnsi" w:hAnsiTheme="minorHAnsi" w:cstheme="minorHAnsi"/>
          <w:sz w:val="24"/>
          <w:szCs w:val="24"/>
        </w:rPr>
        <w:t>, incluindo aquelas</w:t>
      </w:r>
    </w:p>
    <w:p w14:paraId="14CFCE6D" w14:textId="77777777" w:rsidR="00B97BB2" w:rsidRPr="00202FE0" w:rsidRDefault="00097454">
      <w:pPr>
        <w:ind w:left="1410" w:right="157" w:firstLine="0"/>
        <w:rPr>
          <w:rFonts w:asciiTheme="minorHAnsi" w:hAnsiTheme="minorHAnsi" w:cstheme="minorHAnsi"/>
          <w:sz w:val="24"/>
          <w:szCs w:val="24"/>
        </w:rPr>
      </w:pPr>
      <w:r w:rsidRPr="00202FE0">
        <w:rPr>
          <w:rFonts w:asciiTheme="minorHAnsi" w:hAnsiTheme="minorHAnsi" w:cstheme="minorHAnsi"/>
          <w:sz w:val="24"/>
          <w:szCs w:val="24"/>
        </w:rPr>
        <w:lastRenderedPageBreak/>
        <w:t>em que houver necessidade de guarda de documentação para fins de comprovação do cumprimento de obrigações legais ou contratuais e somente enquanto não prescritas essas obrigações.</w:t>
      </w:r>
    </w:p>
    <w:p w14:paraId="032EE632" w14:textId="77777777" w:rsidR="00B97BB2" w:rsidRPr="00202FE0" w:rsidRDefault="00097454">
      <w:pPr>
        <w:ind w:left="1420" w:right="157"/>
        <w:rPr>
          <w:rFonts w:asciiTheme="minorHAnsi" w:hAnsiTheme="minorHAnsi" w:cstheme="minorHAnsi"/>
          <w:sz w:val="24"/>
          <w:szCs w:val="24"/>
        </w:rPr>
      </w:pPr>
      <w:r w:rsidRPr="00202FE0">
        <w:rPr>
          <w:rFonts w:asciiTheme="minorHAnsi" w:hAnsiTheme="minorHAnsi" w:cstheme="minorHAnsi"/>
          <w:sz w:val="24"/>
          <w:szCs w:val="24"/>
        </w:rPr>
        <w:t>10.6.</w:t>
      </w:r>
      <w:r w:rsidRPr="00202FE0">
        <w:rPr>
          <w:rFonts w:asciiTheme="minorHAnsi" w:hAnsiTheme="minorHAnsi" w:cstheme="minorHAnsi"/>
          <w:sz w:val="24"/>
          <w:szCs w:val="24"/>
        </w:rPr>
        <w:tab/>
        <w:t>É dever do contratado orientar e treinar seus empregados sobre os deveres, requisitos e responsabilidades decorrentes da LGPD.</w:t>
      </w:r>
    </w:p>
    <w:p w14:paraId="3941C14A" w14:textId="77777777" w:rsidR="00B97BB2" w:rsidRPr="00202FE0" w:rsidRDefault="00097454">
      <w:pPr>
        <w:ind w:left="1420" w:right="157"/>
        <w:rPr>
          <w:rFonts w:asciiTheme="minorHAnsi" w:hAnsiTheme="minorHAnsi" w:cstheme="minorHAnsi"/>
          <w:sz w:val="24"/>
          <w:szCs w:val="24"/>
        </w:rPr>
      </w:pPr>
      <w:r w:rsidRPr="00202FE0">
        <w:rPr>
          <w:rFonts w:asciiTheme="minorHAnsi" w:hAnsiTheme="minorHAnsi" w:cstheme="minorHAnsi"/>
          <w:sz w:val="24"/>
          <w:szCs w:val="24"/>
        </w:rPr>
        <w:t xml:space="preserve">10.7. O Contratado deverá exigir de </w:t>
      </w:r>
      <w:proofErr w:type="spellStart"/>
      <w:r w:rsidRPr="00202FE0">
        <w:rPr>
          <w:rFonts w:asciiTheme="minorHAnsi" w:hAnsiTheme="minorHAnsi" w:cstheme="minorHAnsi"/>
          <w:sz w:val="24"/>
          <w:szCs w:val="24"/>
        </w:rPr>
        <w:t>suboperadores</w:t>
      </w:r>
      <w:proofErr w:type="spellEnd"/>
      <w:r w:rsidRPr="00202FE0">
        <w:rPr>
          <w:rFonts w:asciiTheme="minorHAnsi" w:hAnsiTheme="minorHAnsi" w:cstheme="minorHAnsi"/>
          <w:sz w:val="24"/>
          <w:szCs w:val="24"/>
        </w:rPr>
        <w:t xml:space="preserve"> e subcontratados o cumprimento dos deveres da presente cláusula, permanecendo integralmente responsável por garantir sua observância.</w:t>
      </w:r>
    </w:p>
    <w:p w14:paraId="2AA10569" w14:textId="77777777" w:rsidR="00B97BB2" w:rsidRPr="00202FE0" w:rsidRDefault="00097454">
      <w:pPr>
        <w:ind w:left="1420" w:right="157"/>
        <w:rPr>
          <w:rFonts w:asciiTheme="minorHAnsi" w:hAnsiTheme="minorHAnsi" w:cstheme="minorHAnsi"/>
          <w:sz w:val="24"/>
          <w:szCs w:val="24"/>
        </w:rPr>
      </w:pPr>
      <w:r w:rsidRPr="00202FE0">
        <w:rPr>
          <w:rFonts w:asciiTheme="minorHAnsi" w:hAnsiTheme="minorHAnsi" w:cstheme="minorHAnsi"/>
          <w:sz w:val="24"/>
          <w:szCs w:val="24"/>
        </w:rPr>
        <w:t>10.8. O Contratante poderá realizar diligência para aferir o cumprimento dessa cláusula, devendo o Contratado atender prontamente eventuais pedidos de comprovação formulados.</w:t>
      </w:r>
    </w:p>
    <w:p w14:paraId="7E59493C" w14:textId="77777777" w:rsidR="00B97BB2" w:rsidRPr="00202FE0" w:rsidRDefault="00097454">
      <w:pPr>
        <w:ind w:left="1420" w:right="157"/>
        <w:rPr>
          <w:rFonts w:asciiTheme="minorHAnsi" w:hAnsiTheme="minorHAnsi" w:cstheme="minorHAnsi"/>
          <w:sz w:val="24"/>
          <w:szCs w:val="24"/>
        </w:rPr>
      </w:pPr>
      <w:r w:rsidRPr="00202FE0">
        <w:rPr>
          <w:rFonts w:asciiTheme="minorHAnsi" w:hAnsiTheme="minorHAnsi" w:cstheme="minorHAnsi"/>
          <w:sz w:val="24"/>
          <w:szCs w:val="24"/>
        </w:rPr>
        <w:t>10.9. O Contratado deverá prestar, no prazo fixado pelo Contratante, prorrogável justificadamente, quaisquer informações acerca dos dados pessoais para cumprimento da LGPD, inclusive quanto a eventual descarte realizado.</w:t>
      </w:r>
    </w:p>
    <w:p w14:paraId="425B7690" w14:textId="77777777" w:rsidR="00B97BB2" w:rsidRPr="00202FE0" w:rsidRDefault="00097454">
      <w:pPr>
        <w:ind w:left="1420" w:right="157"/>
        <w:rPr>
          <w:rFonts w:asciiTheme="minorHAnsi" w:hAnsiTheme="minorHAnsi" w:cstheme="minorHAnsi"/>
          <w:sz w:val="24"/>
          <w:szCs w:val="24"/>
        </w:rPr>
      </w:pPr>
      <w:r w:rsidRPr="00202FE0">
        <w:rPr>
          <w:rFonts w:asciiTheme="minorHAnsi" w:hAnsiTheme="minorHAnsi" w:cstheme="minorHAnsi"/>
          <w:sz w:val="24"/>
          <w:szCs w:val="24"/>
        </w:rPr>
        <w:t xml:space="preserve">10.10. Bancos de dados formados a partir de contratos administrativos, notadamente aqueles que se proponham a armazenar dados pessoais, devem ser mantidos em ambiente virtual controlado, com registro individual rastreável de tratamentos realizados </w:t>
      </w:r>
      <w:hyperlink r:id="rId476">
        <w:r w:rsidRPr="00202FE0">
          <w:rPr>
            <w:rFonts w:asciiTheme="minorHAnsi" w:hAnsiTheme="minorHAnsi" w:cstheme="minorHAnsi"/>
            <w:sz w:val="24"/>
            <w:szCs w:val="24"/>
          </w:rPr>
          <w:t>(</w:t>
        </w:r>
      </w:hyperlink>
      <w:hyperlink r:id="rId477">
        <w:r w:rsidRPr="00202FE0">
          <w:rPr>
            <w:rFonts w:asciiTheme="minorHAnsi" w:hAnsiTheme="minorHAnsi" w:cstheme="minorHAnsi"/>
            <w:sz w:val="24"/>
            <w:szCs w:val="24"/>
          </w:rPr>
          <w:t>LGPD,</w:t>
        </w:r>
      </w:hyperlink>
      <w:r w:rsidRPr="00202FE0">
        <w:rPr>
          <w:rFonts w:asciiTheme="minorHAnsi" w:hAnsiTheme="minorHAnsi" w:cstheme="minorHAnsi"/>
          <w:sz w:val="24"/>
          <w:szCs w:val="24"/>
        </w:rPr>
        <w:t xml:space="preserve"> </w:t>
      </w:r>
      <w:hyperlink r:id="rId478">
        <w:r w:rsidRPr="00202FE0">
          <w:rPr>
            <w:rFonts w:asciiTheme="minorHAnsi" w:hAnsiTheme="minorHAnsi" w:cstheme="minorHAnsi"/>
            <w:sz w:val="24"/>
            <w:szCs w:val="24"/>
          </w:rPr>
          <w:t>art.</w:t>
        </w:r>
      </w:hyperlink>
      <w:r w:rsidRPr="00202FE0">
        <w:rPr>
          <w:rFonts w:asciiTheme="minorHAnsi" w:hAnsiTheme="minorHAnsi" w:cstheme="minorHAnsi"/>
          <w:sz w:val="24"/>
          <w:szCs w:val="24"/>
        </w:rPr>
        <w:t xml:space="preserve"> </w:t>
      </w:r>
      <w:hyperlink r:id="rId479">
        <w:r w:rsidRPr="00202FE0">
          <w:rPr>
            <w:rFonts w:asciiTheme="minorHAnsi" w:hAnsiTheme="minorHAnsi" w:cstheme="minorHAnsi"/>
            <w:sz w:val="24"/>
            <w:szCs w:val="24"/>
          </w:rPr>
          <w:t>37</w:t>
        </w:r>
      </w:hyperlink>
      <w:r w:rsidRPr="00202FE0">
        <w:rPr>
          <w:rFonts w:asciiTheme="minorHAnsi" w:hAnsiTheme="minorHAnsi" w:cstheme="minorHAnsi"/>
          <w:sz w:val="24"/>
          <w:szCs w:val="24"/>
        </w:rPr>
        <w:t>), com cada acesso, data, horário e registro da finalidade, para efeito de responsabilização, em caso de eventuais omissões, desvios ou abusos.</w:t>
      </w:r>
    </w:p>
    <w:p w14:paraId="49E03E37" w14:textId="77777777" w:rsidR="00B97BB2" w:rsidRPr="00202FE0" w:rsidRDefault="00097454">
      <w:pPr>
        <w:ind w:left="1420" w:right="157"/>
        <w:rPr>
          <w:rFonts w:asciiTheme="minorHAnsi" w:hAnsiTheme="minorHAnsi" w:cstheme="minorHAnsi"/>
          <w:sz w:val="24"/>
          <w:szCs w:val="24"/>
        </w:rPr>
      </w:pPr>
      <w:r w:rsidRPr="00202FE0">
        <w:rPr>
          <w:rFonts w:asciiTheme="minorHAnsi" w:hAnsiTheme="minorHAnsi" w:cstheme="minorHAnsi"/>
          <w:sz w:val="24"/>
          <w:szCs w:val="24"/>
        </w:rPr>
        <w:t>10.10.1. Os referidos bancos de dados devem ser desenvolvidos em formato interoperável, a fim de garantir a reutilização desses dados pela Administração nas hipóteses previstas na LGPD.</w:t>
      </w:r>
    </w:p>
    <w:p w14:paraId="3ABF9DE5" w14:textId="77777777" w:rsidR="00B97BB2" w:rsidRPr="00202FE0" w:rsidRDefault="00097454">
      <w:pPr>
        <w:ind w:left="1420" w:right="157"/>
        <w:rPr>
          <w:rFonts w:asciiTheme="minorHAnsi" w:hAnsiTheme="minorHAnsi" w:cstheme="minorHAnsi"/>
          <w:sz w:val="24"/>
          <w:szCs w:val="24"/>
        </w:rPr>
      </w:pPr>
      <w:r w:rsidRPr="00202FE0">
        <w:rPr>
          <w:rFonts w:asciiTheme="minorHAnsi" w:hAnsiTheme="minorHAnsi" w:cstheme="minorHAnsi"/>
          <w:sz w:val="24"/>
          <w:szCs w:val="24"/>
        </w:rPr>
        <w:t>10.11. O contrato está sujeito a ser alterado nos procedimentos pertinentes ao tratamento de dados pessoais, quando indicado pela autoridade competente, em especial a ANPD por meio de opiniões técnicas ou recomendações, editadas na forma da LGPD.</w:t>
      </w:r>
    </w:p>
    <w:p w14:paraId="641932D4" w14:textId="77777777" w:rsidR="00B97BB2" w:rsidRPr="00202FE0" w:rsidRDefault="00097454">
      <w:pPr>
        <w:spacing w:after="238"/>
        <w:ind w:left="1420" w:right="157"/>
        <w:rPr>
          <w:rFonts w:asciiTheme="minorHAnsi" w:hAnsiTheme="minorHAnsi" w:cstheme="minorHAnsi"/>
          <w:sz w:val="24"/>
          <w:szCs w:val="24"/>
        </w:rPr>
      </w:pPr>
      <w:r w:rsidRPr="00202FE0">
        <w:rPr>
          <w:rFonts w:asciiTheme="minorHAnsi" w:hAnsiTheme="minorHAnsi" w:cstheme="minorHAnsi"/>
          <w:sz w:val="24"/>
          <w:szCs w:val="24"/>
        </w:rPr>
        <w:t xml:space="preserve">10.12. Os contratos e convênios de que trata o </w:t>
      </w:r>
      <w:hyperlink r:id="rId480" w:anchor="art26%C2%A71">
        <w:r w:rsidRPr="00202FE0">
          <w:rPr>
            <w:rFonts w:asciiTheme="minorHAnsi" w:hAnsiTheme="minorHAnsi" w:cstheme="minorHAnsi"/>
            <w:sz w:val="24"/>
            <w:szCs w:val="24"/>
          </w:rPr>
          <w:t>§</w:t>
        </w:r>
      </w:hyperlink>
      <w:r w:rsidRPr="00202FE0">
        <w:rPr>
          <w:rFonts w:asciiTheme="minorHAnsi" w:hAnsiTheme="minorHAnsi" w:cstheme="minorHAnsi"/>
          <w:sz w:val="24"/>
          <w:szCs w:val="24"/>
        </w:rPr>
        <w:t xml:space="preserve"> </w:t>
      </w:r>
      <w:hyperlink r:id="rId481" w:anchor="art26%C2%A71">
        <w:r w:rsidRPr="00202FE0">
          <w:rPr>
            <w:rFonts w:asciiTheme="minorHAnsi" w:hAnsiTheme="minorHAnsi" w:cstheme="minorHAnsi"/>
            <w:sz w:val="24"/>
            <w:szCs w:val="24"/>
          </w:rPr>
          <w:t>1º</w:t>
        </w:r>
      </w:hyperlink>
      <w:r w:rsidRPr="00202FE0">
        <w:rPr>
          <w:rFonts w:asciiTheme="minorHAnsi" w:hAnsiTheme="minorHAnsi" w:cstheme="minorHAnsi"/>
          <w:sz w:val="24"/>
          <w:szCs w:val="24"/>
        </w:rPr>
        <w:t xml:space="preserve"> </w:t>
      </w:r>
      <w:hyperlink r:id="rId482" w:anchor="art26%C2%A71">
        <w:r w:rsidRPr="00202FE0">
          <w:rPr>
            <w:rFonts w:asciiTheme="minorHAnsi" w:hAnsiTheme="minorHAnsi" w:cstheme="minorHAnsi"/>
            <w:sz w:val="24"/>
            <w:szCs w:val="24"/>
          </w:rPr>
          <w:t>do</w:t>
        </w:r>
      </w:hyperlink>
      <w:r w:rsidRPr="00202FE0">
        <w:rPr>
          <w:rFonts w:asciiTheme="minorHAnsi" w:hAnsiTheme="minorHAnsi" w:cstheme="minorHAnsi"/>
          <w:sz w:val="24"/>
          <w:szCs w:val="24"/>
        </w:rPr>
        <w:t xml:space="preserve"> </w:t>
      </w:r>
      <w:hyperlink r:id="rId483" w:anchor="art26%C2%A71">
        <w:r w:rsidRPr="00202FE0">
          <w:rPr>
            <w:rFonts w:asciiTheme="minorHAnsi" w:hAnsiTheme="minorHAnsi" w:cstheme="minorHAnsi"/>
            <w:sz w:val="24"/>
            <w:szCs w:val="24"/>
          </w:rPr>
          <w:t>art.</w:t>
        </w:r>
      </w:hyperlink>
      <w:r w:rsidRPr="00202FE0">
        <w:rPr>
          <w:rFonts w:asciiTheme="minorHAnsi" w:hAnsiTheme="minorHAnsi" w:cstheme="minorHAnsi"/>
          <w:sz w:val="24"/>
          <w:szCs w:val="24"/>
        </w:rPr>
        <w:t xml:space="preserve"> </w:t>
      </w:r>
      <w:hyperlink r:id="rId484" w:anchor="art26%C2%A71">
        <w:r w:rsidRPr="00202FE0">
          <w:rPr>
            <w:rFonts w:asciiTheme="minorHAnsi" w:hAnsiTheme="minorHAnsi" w:cstheme="minorHAnsi"/>
            <w:sz w:val="24"/>
            <w:szCs w:val="24"/>
          </w:rPr>
          <w:t>26</w:t>
        </w:r>
      </w:hyperlink>
      <w:r w:rsidRPr="00202FE0">
        <w:rPr>
          <w:rFonts w:asciiTheme="minorHAnsi" w:hAnsiTheme="minorHAnsi" w:cstheme="minorHAnsi"/>
          <w:sz w:val="24"/>
          <w:szCs w:val="24"/>
        </w:rPr>
        <w:t xml:space="preserve"> </w:t>
      </w:r>
      <w:hyperlink r:id="rId485" w:anchor="art26%C2%A71">
        <w:r w:rsidRPr="00202FE0">
          <w:rPr>
            <w:rFonts w:asciiTheme="minorHAnsi" w:hAnsiTheme="minorHAnsi" w:cstheme="minorHAnsi"/>
            <w:sz w:val="24"/>
            <w:szCs w:val="24"/>
          </w:rPr>
          <w:t>da</w:t>
        </w:r>
      </w:hyperlink>
      <w:r w:rsidRPr="00202FE0">
        <w:rPr>
          <w:rFonts w:asciiTheme="minorHAnsi" w:hAnsiTheme="minorHAnsi" w:cstheme="minorHAnsi"/>
          <w:sz w:val="24"/>
          <w:szCs w:val="24"/>
        </w:rPr>
        <w:t xml:space="preserve"> </w:t>
      </w:r>
      <w:hyperlink r:id="rId486" w:anchor="art26%C2%A71">
        <w:r w:rsidRPr="00202FE0">
          <w:rPr>
            <w:rFonts w:asciiTheme="minorHAnsi" w:hAnsiTheme="minorHAnsi" w:cstheme="minorHAnsi"/>
            <w:sz w:val="24"/>
            <w:szCs w:val="24"/>
          </w:rPr>
          <w:t>LGPD</w:t>
        </w:r>
      </w:hyperlink>
      <w:r w:rsidRPr="00202FE0">
        <w:rPr>
          <w:rFonts w:asciiTheme="minorHAnsi" w:hAnsiTheme="minorHAnsi" w:cstheme="minorHAnsi"/>
          <w:sz w:val="24"/>
          <w:szCs w:val="24"/>
        </w:rPr>
        <w:t xml:space="preserve"> deverão ser comunicados à autoridade nacional.</w:t>
      </w:r>
    </w:p>
    <w:p w14:paraId="35BFEAA6" w14:textId="77777777" w:rsidR="00B97BB2" w:rsidRPr="00202FE0" w:rsidRDefault="00097454">
      <w:pPr>
        <w:spacing w:after="122" w:line="265" w:lineRule="auto"/>
        <w:ind w:left="-5" w:right="0" w:hanging="10"/>
        <w:jc w:val="left"/>
        <w:rPr>
          <w:rFonts w:asciiTheme="minorHAnsi" w:hAnsiTheme="minorHAnsi" w:cstheme="minorHAnsi"/>
          <w:sz w:val="24"/>
          <w:szCs w:val="24"/>
        </w:rPr>
      </w:pPr>
      <w:r w:rsidRPr="00202FE0">
        <w:rPr>
          <w:rFonts w:asciiTheme="minorHAnsi" w:hAnsiTheme="minorHAnsi" w:cstheme="minorHAnsi"/>
          <w:b/>
          <w:sz w:val="24"/>
          <w:szCs w:val="24"/>
        </w:rPr>
        <w:t xml:space="preserve">11. CLÁUSULA DÉCIMA PRIMEIRA – GARANTIA DE EXECUÇÃO </w:t>
      </w:r>
      <w:hyperlink r:id="rId487" w:anchor="art92">
        <w:r w:rsidRPr="00202FE0">
          <w:rPr>
            <w:rFonts w:asciiTheme="minorHAnsi" w:hAnsiTheme="minorHAnsi" w:cstheme="minorHAnsi"/>
            <w:b/>
            <w:sz w:val="24"/>
            <w:szCs w:val="24"/>
          </w:rPr>
          <w:t>(</w:t>
        </w:r>
      </w:hyperlink>
      <w:hyperlink r:id="rId488" w:anchor="art92">
        <w:r w:rsidRPr="00202FE0">
          <w:rPr>
            <w:rFonts w:asciiTheme="minorHAnsi" w:hAnsiTheme="minorHAnsi" w:cstheme="minorHAnsi"/>
            <w:b/>
            <w:sz w:val="24"/>
            <w:szCs w:val="24"/>
          </w:rPr>
          <w:t>art.</w:t>
        </w:r>
      </w:hyperlink>
      <w:r w:rsidRPr="00202FE0">
        <w:rPr>
          <w:rFonts w:asciiTheme="minorHAnsi" w:hAnsiTheme="minorHAnsi" w:cstheme="minorHAnsi"/>
          <w:b/>
          <w:sz w:val="24"/>
          <w:szCs w:val="24"/>
        </w:rPr>
        <w:t xml:space="preserve"> </w:t>
      </w:r>
      <w:hyperlink r:id="rId489" w:anchor="art92">
        <w:r w:rsidRPr="00202FE0">
          <w:rPr>
            <w:rFonts w:asciiTheme="minorHAnsi" w:hAnsiTheme="minorHAnsi" w:cstheme="minorHAnsi"/>
            <w:b/>
            <w:sz w:val="24"/>
            <w:szCs w:val="24"/>
          </w:rPr>
          <w:t>92,</w:t>
        </w:r>
      </w:hyperlink>
      <w:r w:rsidRPr="00202FE0">
        <w:rPr>
          <w:rFonts w:asciiTheme="minorHAnsi" w:hAnsiTheme="minorHAnsi" w:cstheme="minorHAnsi"/>
          <w:b/>
          <w:sz w:val="24"/>
          <w:szCs w:val="24"/>
        </w:rPr>
        <w:t xml:space="preserve"> </w:t>
      </w:r>
      <w:hyperlink r:id="rId490" w:anchor="art92">
        <w:r w:rsidRPr="00202FE0">
          <w:rPr>
            <w:rFonts w:asciiTheme="minorHAnsi" w:hAnsiTheme="minorHAnsi" w:cstheme="minorHAnsi"/>
            <w:b/>
            <w:sz w:val="24"/>
            <w:szCs w:val="24"/>
          </w:rPr>
          <w:t>XII</w:t>
        </w:r>
      </w:hyperlink>
      <w:r w:rsidRPr="00202FE0">
        <w:rPr>
          <w:rFonts w:asciiTheme="minorHAnsi" w:hAnsiTheme="minorHAnsi" w:cstheme="minorHAnsi"/>
          <w:b/>
          <w:sz w:val="24"/>
          <w:szCs w:val="24"/>
        </w:rPr>
        <w:t>)</w:t>
      </w:r>
    </w:p>
    <w:p w14:paraId="1E99B0E8" w14:textId="77777777" w:rsidR="00B97BB2" w:rsidRPr="00202FE0" w:rsidRDefault="00097454" w:rsidP="005D5649">
      <w:pPr>
        <w:spacing w:after="0"/>
        <w:ind w:left="1125" w:right="157" w:firstLine="0"/>
        <w:rPr>
          <w:rFonts w:asciiTheme="minorHAnsi" w:hAnsiTheme="minorHAnsi" w:cstheme="minorHAnsi"/>
          <w:sz w:val="24"/>
          <w:szCs w:val="24"/>
        </w:rPr>
      </w:pPr>
      <w:r w:rsidRPr="00202FE0">
        <w:rPr>
          <w:rFonts w:asciiTheme="minorHAnsi" w:hAnsiTheme="minorHAnsi" w:cstheme="minorHAnsi"/>
          <w:sz w:val="24"/>
          <w:szCs w:val="24"/>
        </w:rPr>
        <w:t>11.1.Não haverá exigência de garantia contratual da execução.</w:t>
      </w:r>
    </w:p>
    <w:p w14:paraId="09247C84" w14:textId="77777777" w:rsidR="00B97BB2" w:rsidRPr="00202FE0" w:rsidRDefault="00097454" w:rsidP="005D5649">
      <w:pPr>
        <w:pStyle w:val="Ttulo1"/>
        <w:spacing w:after="0"/>
        <w:ind w:left="-5" w:right="0"/>
        <w:rPr>
          <w:rFonts w:asciiTheme="minorHAnsi" w:hAnsiTheme="minorHAnsi" w:cstheme="minorHAnsi"/>
          <w:sz w:val="24"/>
          <w:szCs w:val="24"/>
        </w:rPr>
      </w:pPr>
      <w:r w:rsidRPr="00202FE0">
        <w:rPr>
          <w:rFonts w:asciiTheme="minorHAnsi" w:hAnsiTheme="minorHAnsi" w:cstheme="minorHAnsi"/>
          <w:sz w:val="24"/>
          <w:szCs w:val="24"/>
        </w:rPr>
        <w:t xml:space="preserve">12. CLÁUSULA DÉCIMA SEGUNDA – INFRAÇÕES E SANÇÕES ADMINISTRATIVAS </w:t>
      </w:r>
      <w:hyperlink r:id="rId491" w:anchor="art92">
        <w:r w:rsidRPr="00202FE0">
          <w:rPr>
            <w:rFonts w:asciiTheme="minorHAnsi" w:hAnsiTheme="minorHAnsi" w:cstheme="minorHAnsi"/>
            <w:sz w:val="24"/>
            <w:szCs w:val="24"/>
          </w:rPr>
          <w:t>(</w:t>
        </w:r>
      </w:hyperlink>
      <w:hyperlink r:id="rId492" w:anchor="art92">
        <w:r w:rsidRPr="00202FE0">
          <w:rPr>
            <w:rFonts w:asciiTheme="minorHAnsi" w:hAnsiTheme="minorHAnsi" w:cstheme="minorHAnsi"/>
            <w:sz w:val="24"/>
            <w:szCs w:val="24"/>
          </w:rPr>
          <w:t>art.</w:t>
        </w:r>
      </w:hyperlink>
      <w:r w:rsidRPr="00202FE0">
        <w:rPr>
          <w:rFonts w:asciiTheme="minorHAnsi" w:hAnsiTheme="minorHAnsi" w:cstheme="minorHAnsi"/>
          <w:sz w:val="24"/>
          <w:szCs w:val="24"/>
        </w:rPr>
        <w:t xml:space="preserve"> </w:t>
      </w:r>
      <w:hyperlink r:id="rId493" w:anchor="art92">
        <w:r w:rsidRPr="00202FE0">
          <w:rPr>
            <w:rFonts w:asciiTheme="minorHAnsi" w:hAnsiTheme="minorHAnsi" w:cstheme="minorHAnsi"/>
            <w:sz w:val="24"/>
            <w:szCs w:val="24"/>
          </w:rPr>
          <w:t>92,</w:t>
        </w:r>
      </w:hyperlink>
      <w:r w:rsidRPr="00202FE0">
        <w:rPr>
          <w:rFonts w:asciiTheme="minorHAnsi" w:hAnsiTheme="minorHAnsi" w:cstheme="minorHAnsi"/>
          <w:sz w:val="24"/>
          <w:szCs w:val="24"/>
        </w:rPr>
        <w:t xml:space="preserve"> </w:t>
      </w:r>
      <w:hyperlink r:id="rId494" w:anchor="art92">
        <w:r w:rsidRPr="00202FE0">
          <w:rPr>
            <w:rFonts w:asciiTheme="minorHAnsi" w:hAnsiTheme="minorHAnsi" w:cstheme="minorHAnsi"/>
            <w:sz w:val="24"/>
            <w:szCs w:val="24"/>
          </w:rPr>
          <w:t>XIV</w:t>
        </w:r>
      </w:hyperlink>
      <w:hyperlink r:id="rId495" w:anchor="art92">
        <w:r w:rsidRPr="00202FE0">
          <w:rPr>
            <w:rFonts w:asciiTheme="minorHAnsi" w:hAnsiTheme="minorHAnsi" w:cstheme="minorHAnsi"/>
            <w:sz w:val="24"/>
            <w:szCs w:val="24"/>
          </w:rPr>
          <w:t>)</w:t>
        </w:r>
      </w:hyperlink>
    </w:p>
    <w:p w14:paraId="57C98B53" w14:textId="77777777" w:rsidR="00B97BB2" w:rsidRPr="00202FE0" w:rsidRDefault="00097454">
      <w:pPr>
        <w:ind w:left="1570" w:right="157"/>
        <w:rPr>
          <w:rFonts w:asciiTheme="minorHAnsi" w:hAnsiTheme="minorHAnsi" w:cstheme="minorHAnsi"/>
          <w:sz w:val="24"/>
          <w:szCs w:val="24"/>
        </w:rPr>
      </w:pPr>
      <w:r w:rsidRPr="00202FE0">
        <w:rPr>
          <w:rFonts w:asciiTheme="minorHAnsi" w:hAnsiTheme="minorHAnsi" w:cstheme="minorHAnsi"/>
          <w:sz w:val="24"/>
          <w:szCs w:val="24"/>
        </w:rPr>
        <w:t>12.1.</w:t>
      </w:r>
      <w:r w:rsidRPr="00202FE0">
        <w:rPr>
          <w:rFonts w:asciiTheme="minorHAnsi" w:hAnsiTheme="minorHAnsi" w:cstheme="minorHAnsi"/>
          <w:sz w:val="24"/>
          <w:szCs w:val="24"/>
        </w:rPr>
        <w:tab/>
        <w:t xml:space="preserve">Comete infração administrativa, nos termos da </w:t>
      </w:r>
      <w:hyperlink r:id="rId496">
        <w:r w:rsidRPr="00202FE0">
          <w:rPr>
            <w:rFonts w:asciiTheme="minorHAnsi" w:hAnsiTheme="minorHAnsi" w:cstheme="minorHAnsi"/>
            <w:sz w:val="24"/>
            <w:szCs w:val="24"/>
          </w:rPr>
          <w:t>Lei</w:t>
        </w:r>
      </w:hyperlink>
      <w:r w:rsidRPr="00202FE0">
        <w:rPr>
          <w:rFonts w:asciiTheme="minorHAnsi" w:hAnsiTheme="minorHAnsi" w:cstheme="minorHAnsi"/>
          <w:sz w:val="24"/>
          <w:szCs w:val="24"/>
        </w:rPr>
        <w:t xml:space="preserve"> </w:t>
      </w:r>
      <w:hyperlink r:id="rId497">
        <w:r w:rsidRPr="00202FE0">
          <w:rPr>
            <w:rFonts w:asciiTheme="minorHAnsi" w:hAnsiTheme="minorHAnsi" w:cstheme="minorHAnsi"/>
            <w:sz w:val="24"/>
            <w:szCs w:val="24"/>
          </w:rPr>
          <w:t>nº</w:t>
        </w:r>
      </w:hyperlink>
      <w:r w:rsidRPr="00202FE0">
        <w:rPr>
          <w:rFonts w:asciiTheme="minorHAnsi" w:hAnsiTheme="minorHAnsi" w:cstheme="minorHAnsi"/>
          <w:sz w:val="24"/>
          <w:szCs w:val="24"/>
        </w:rPr>
        <w:t xml:space="preserve"> </w:t>
      </w:r>
      <w:hyperlink r:id="rId498">
        <w:r w:rsidRPr="00202FE0">
          <w:rPr>
            <w:rFonts w:asciiTheme="minorHAnsi" w:hAnsiTheme="minorHAnsi" w:cstheme="minorHAnsi"/>
            <w:sz w:val="24"/>
            <w:szCs w:val="24"/>
          </w:rPr>
          <w:t>14.133,</w:t>
        </w:r>
      </w:hyperlink>
      <w:r w:rsidRPr="00202FE0">
        <w:rPr>
          <w:rFonts w:asciiTheme="minorHAnsi" w:hAnsiTheme="minorHAnsi" w:cstheme="minorHAnsi"/>
          <w:sz w:val="24"/>
          <w:szCs w:val="24"/>
        </w:rPr>
        <w:t xml:space="preserve"> </w:t>
      </w:r>
      <w:hyperlink r:id="rId499">
        <w:r w:rsidRPr="00202FE0">
          <w:rPr>
            <w:rFonts w:asciiTheme="minorHAnsi" w:hAnsiTheme="minorHAnsi" w:cstheme="minorHAnsi"/>
            <w:sz w:val="24"/>
            <w:szCs w:val="24"/>
          </w:rPr>
          <w:t>de</w:t>
        </w:r>
      </w:hyperlink>
      <w:r w:rsidRPr="00202FE0">
        <w:rPr>
          <w:rFonts w:asciiTheme="minorHAnsi" w:hAnsiTheme="minorHAnsi" w:cstheme="minorHAnsi"/>
          <w:sz w:val="24"/>
          <w:szCs w:val="24"/>
        </w:rPr>
        <w:t xml:space="preserve"> </w:t>
      </w:r>
      <w:hyperlink r:id="rId500">
        <w:r w:rsidRPr="00202FE0">
          <w:rPr>
            <w:rFonts w:asciiTheme="minorHAnsi" w:hAnsiTheme="minorHAnsi" w:cstheme="minorHAnsi"/>
            <w:sz w:val="24"/>
            <w:szCs w:val="24"/>
          </w:rPr>
          <w:t>2021</w:t>
        </w:r>
      </w:hyperlink>
      <w:r w:rsidRPr="00202FE0">
        <w:rPr>
          <w:rFonts w:asciiTheme="minorHAnsi" w:hAnsiTheme="minorHAnsi" w:cstheme="minorHAnsi"/>
          <w:sz w:val="24"/>
          <w:szCs w:val="24"/>
        </w:rPr>
        <w:t>, o contratado que:</w:t>
      </w:r>
    </w:p>
    <w:p w14:paraId="69F2D1E8" w14:textId="77777777" w:rsidR="00B97BB2" w:rsidRPr="00202FE0" w:rsidRDefault="00097454">
      <w:pPr>
        <w:numPr>
          <w:ilvl w:val="0"/>
          <w:numId w:val="12"/>
        </w:numPr>
        <w:ind w:right="157" w:firstLine="0"/>
        <w:rPr>
          <w:rFonts w:asciiTheme="minorHAnsi" w:hAnsiTheme="minorHAnsi" w:cstheme="minorHAnsi"/>
          <w:sz w:val="24"/>
          <w:szCs w:val="24"/>
        </w:rPr>
      </w:pPr>
      <w:r w:rsidRPr="00202FE0">
        <w:rPr>
          <w:rFonts w:asciiTheme="minorHAnsi" w:hAnsiTheme="minorHAnsi" w:cstheme="minorHAnsi"/>
          <w:sz w:val="24"/>
          <w:szCs w:val="24"/>
        </w:rPr>
        <w:t>der causa à inexecução parcial do contrato;</w:t>
      </w:r>
    </w:p>
    <w:p w14:paraId="72151B4A" w14:textId="6C597F6A" w:rsidR="00B97BB2" w:rsidRPr="00202FE0" w:rsidRDefault="00097454" w:rsidP="00FE6710">
      <w:pPr>
        <w:numPr>
          <w:ilvl w:val="0"/>
          <w:numId w:val="12"/>
        </w:numPr>
        <w:spacing w:after="5"/>
        <w:ind w:right="157" w:firstLine="0"/>
        <w:rPr>
          <w:rFonts w:asciiTheme="minorHAnsi" w:hAnsiTheme="minorHAnsi" w:cstheme="minorHAnsi"/>
          <w:sz w:val="24"/>
          <w:szCs w:val="24"/>
        </w:rPr>
      </w:pPr>
      <w:r w:rsidRPr="00202FE0">
        <w:rPr>
          <w:rFonts w:asciiTheme="minorHAnsi" w:hAnsiTheme="minorHAnsi" w:cstheme="minorHAnsi"/>
          <w:sz w:val="24"/>
          <w:szCs w:val="24"/>
        </w:rPr>
        <w:lastRenderedPageBreak/>
        <w:t>der causa à inexecução parcial do contrato que cause grave dano à Administração ou ao</w:t>
      </w:r>
      <w:r w:rsidR="00FE6710" w:rsidRPr="00202FE0">
        <w:rPr>
          <w:rFonts w:asciiTheme="minorHAnsi" w:hAnsiTheme="minorHAnsi" w:cstheme="minorHAnsi"/>
          <w:sz w:val="24"/>
          <w:szCs w:val="24"/>
        </w:rPr>
        <w:t xml:space="preserve"> </w:t>
      </w:r>
      <w:r w:rsidRPr="00202FE0">
        <w:rPr>
          <w:rFonts w:asciiTheme="minorHAnsi" w:hAnsiTheme="minorHAnsi" w:cstheme="minorHAnsi"/>
          <w:sz w:val="24"/>
          <w:szCs w:val="24"/>
        </w:rPr>
        <w:t>funcionamento dos serviços públicos ou ao interesse coletivo;</w:t>
      </w:r>
    </w:p>
    <w:p w14:paraId="2EC4E0B1" w14:textId="77777777" w:rsidR="00B97BB2" w:rsidRPr="00202FE0" w:rsidRDefault="00097454">
      <w:pPr>
        <w:numPr>
          <w:ilvl w:val="0"/>
          <w:numId w:val="12"/>
        </w:numPr>
        <w:ind w:right="157" w:firstLine="0"/>
        <w:rPr>
          <w:rFonts w:asciiTheme="minorHAnsi" w:hAnsiTheme="minorHAnsi" w:cstheme="minorHAnsi"/>
          <w:sz w:val="24"/>
          <w:szCs w:val="24"/>
        </w:rPr>
      </w:pPr>
      <w:r w:rsidRPr="00202FE0">
        <w:rPr>
          <w:rFonts w:asciiTheme="minorHAnsi" w:hAnsiTheme="minorHAnsi" w:cstheme="minorHAnsi"/>
          <w:sz w:val="24"/>
          <w:szCs w:val="24"/>
        </w:rPr>
        <w:t>der causa à inexecução total do contrato;</w:t>
      </w:r>
    </w:p>
    <w:p w14:paraId="51ECB50D" w14:textId="77777777" w:rsidR="00B97BB2" w:rsidRPr="00202FE0" w:rsidRDefault="00097454">
      <w:pPr>
        <w:numPr>
          <w:ilvl w:val="0"/>
          <w:numId w:val="12"/>
        </w:numPr>
        <w:ind w:right="157" w:firstLine="0"/>
        <w:rPr>
          <w:rFonts w:asciiTheme="minorHAnsi" w:hAnsiTheme="minorHAnsi" w:cstheme="minorHAnsi"/>
          <w:sz w:val="24"/>
          <w:szCs w:val="24"/>
        </w:rPr>
      </w:pPr>
      <w:r w:rsidRPr="00202FE0">
        <w:rPr>
          <w:rFonts w:asciiTheme="minorHAnsi" w:hAnsiTheme="minorHAnsi" w:cstheme="minorHAnsi"/>
          <w:sz w:val="24"/>
          <w:szCs w:val="24"/>
        </w:rPr>
        <w:t>ensejar o retardamento da execução ou da entrega do objeto da contratação sem motivo justificado;</w:t>
      </w:r>
    </w:p>
    <w:p w14:paraId="00EA89E5" w14:textId="77777777" w:rsidR="00B97BB2" w:rsidRPr="00202FE0" w:rsidRDefault="00097454">
      <w:pPr>
        <w:numPr>
          <w:ilvl w:val="0"/>
          <w:numId w:val="12"/>
        </w:numPr>
        <w:ind w:right="157" w:firstLine="0"/>
        <w:rPr>
          <w:rFonts w:asciiTheme="minorHAnsi" w:hAnsiTheme="minorHAnsi" w:cstheme="minorHAnsi"/>
          <w:sz w:val="24"/>
          <w:szCs w:val="24"/>
        </w:rPr>
      </w:pPr>
      <w:r w:rsidRPr="00202FE0">
        <w:rPr>
          <w:rFonts w:asciiTheme="minorHAnsi" w:hAnsiTheme="minorHAnsi" w:cstheme="minorHAnsi"/>
          <w:sz w:val="24"/>
          <w:szCs w:val="24"/>
        </w:rPr>
        <w:t>apresentar documentação falsa ou prestar declaração falsa durante a execução do contrato;</w:t>
      </w:r>
    </w:p>
    <w:p w14:paraId="40B8C552" w14:textId="77777777" w:rsidR="00B97BB2" w:rsidRPr="00202FE0" w:rsidRDefault="00097454">
      <w:pPr>
        <w:numPr>
          <w:ilvl w:val="0"/>
          <w:numId w:val="12"/>
        </w:numPr>
        <w:ind w:right="157" w:firstLine="0"/>
        <w:rPr>
          <w:rFonts w:asciiTheme="minorHAnsi" w:hAnsiTheme="minorHAnsi" w:cstheme="minorHAnsi"/>
          <w:sz w:val="24"/>
          <w:szCs w:val="24"/>
        </w:rPr>
      </w:pPr>
      <w:r w:rsidRPr="00202FE0">
        <w:rPr>
          <w:rFonts w:asciiTheme="minorHAnsi" w:hAnsiTheme="minorHAnsi" w:cstheme="minorHAnsi"/>
          <w:sz w:val="24"/>
          <w:szCs w:val="24"/>
        </w:rPr>
        <w:t>praticar ato fraudulento na execução do contrato;</w:t>
      </w:r>
    </w:p>
    <w:p w14:paraId="0B76BE4C" w14:textId="77777777" w:rsidR="00B97BB2" w:rsidRPr="00202FE0" w:rsidRDefault="00097454">
      <w:pPr>
        <w:numPr>
          <w:ilvl w:val="0"/>
          <w:numId w:val="12"/>
        </w:numPr>
        <w:ind w:right="157" w:firstLine="0"/>
        <w:rPr>
          <w:rFonts w:asciiTheme="minorHAnsi" w:hAnsiTheme="minorHAnsi" w:cstheme="minorHAnsi"/>
          <w:sz w:val="24"/>
          <w:szCs w:val="24"/>
        </w:rPr>
      </w:pPr>
      <w:r w:rsidRPr="00202FE0">
        <w:rPr>
          <w:rFonts w:asciiTheme="minorHAnsi" w:hAnsiTheme="minorHAnsi" w:cstheme="minorHAnsi"/>
          <w:sz w:val="24"/>
          <w:szCs w:val="24"/>
        </w:rPr>
        <w:t>comportar-se de modo inidôneo ou cometer fraude de qualquer natureza;</w:t>
      </w:r>
    </w:p>
    <w:p w14:paraId="656F30F0" w14:textId="77777777" w:rsidR="00B97BB2" w:rsidRPr="00202FE0" w:rsidRDefault="00097454">
      <w:pPr>
        <w:numPr>
          <w:ilvl w:val="0"/>
          <w:numId w:val="12"/>
        </w:numPr>
        <w:ind w:right="157" w:firstLine="0"/>
        <w:rPr>
          <w:rFonts w:asciiTheme="minorHAnsi" w:hAnsiTheme="minorHAnsi" w:cstheme="minorHAnsi"/>
          <w:sz w:val="24"/>
          <w:szCs w:val="24"/>
        </w:rPr>
      </w:pPr>
      <w:r w:rsidRPr="00202FE0">
        <w:rPr>
          <w:rFonts w:asciiTheme="minorHAnsi" w:hAnsiTheme="minorHAnsi" w:cstheme="minorHAnsi"/>
          <w:sz w:val="24"/>
          <w:szCs w:val="24"/>
        </w:rPr>
        <w:t xml:space="preserve">praticar ato lesivo previsto no </w:t>
      </w:r>
      <w:hyperlink r:id="rId501" w:anchor="art5">
        <w:r w:rsidRPr="00202FE0">
          <w:rPr>
            <w:rFonts w:asciiTheme="minorHAnsi" w:hAnsiTheme="minorHAnsi" w:cstheme="minorHAnsi"/>
            <w:sz w:val="24"/>
            <w:szCs w:val="24"/>
          </w:rPr>
          <w:t>art.</w:t>
        </w:r>
      </w:hyperlink>
      <w:r w:rsidRPr="00202FE0">
        <w:rPr>
          <w:rFonts w:asciiTheme="minorHAnsi" w:hAnsiTheme="minorHAnsi" w:cstheme="minorHAnsi"/>
          <w:sz w:val="24"/>
          <w:szCs w:val="24"/>
        </w:rPr>
        <w:t xml:space="preserve"> </w:t>
      </w:r>
      <w:hyperlink r:id="rId502" w:anchor="art5">
        <w:r w:rsidRPr="00202FE0">
          <w:rPr>
            <w:rFonts w:asciiTheme="minorHAnsi" w:hAnsiTheme="minorHAnsi" w:cstheme="minorHAnsi"/>
            <w:sz w:val="24"/>
            <w:szCs w:val="24"/>
          </w:rPr>
          <w:t>5º</w:t>
        </w:r>
      </w:hyperlink>
      <w:r w:rsidRPr="00202FE0">
        <w:rPr>
          <w:rFonts w:asciiTheme="minorHAnsi" w:hAnsiTheme="minorHAnsi" w:cstheme="minorHAnsi"/>
          <w:sz w:val="24"/>
          <w:szCs w:val="24"/>
        </w:rPr>
        <w:t xml:space="preserve"> </w:t>
      </w:r>
      <w:hyperlink r:id="rId503" w:anchor="art5">
        <w:r w:rsidRPr="00202FE0">
          <w:rPr>
            <w:rFonts w:asciiTheme="minorHAnsi" w:hAnsiTheme="minorHAnsi" w:cstheme="minorHAnsi"/>
            <w:sz w:val="24"/>
            <w:szCs w:val="24"/>
          </w:rPr>
          <w:t>da</w:t>
        </w:r>
      </w:hyperlink>
      <w:r w:rsidRPr="00202FE0">
        <w:rPr>
          <w:rFonts w:asciiTheme="minorHAnsi" w:hAnsiTheme="minorHAnsi" w:cstheme="minorHAnsi"/>
          <w:sz w:val="24"/>
          <w:szCs w:val="24"/>
        </w:rPr>
        <w:t xml:space="preserve"> </w:t>
      </w:r>
      <w:hyperlink r:id="rId504" w:anchor="art5">
        <w:r w:rsidRPr="00202FE0">
          <w:rPr>
            <w:rFonts w:asciiTheme="minorHAnsi" w:hAnsiTheme="minorHAnsi" w:cstheme="minorHAnsi"/>
            <w:sz w:val="24"/>
            <w:szCs w:val="24"/>
          </w:rPr>
          <w:t>Lei</w:t>
        </w:r>
      </w:hyperlink>
      <w:r w:rsidRPr="00202FE0">
        <w:rPr>
          <w:rFonts w:asciiTheme="minorHAnsi" w:hAnsiTheme="minorHAnsi" w:cstheme="minorHAnsi"/>
          <w:sz w:val="24"/>
          <w:szCs w:val="24"/>
        </w:rPr>
        <w:t xml:space="preserve"> </w:t>
      </w:r>
      <w:hyperlink r:id="rId505" w:anchor="art5">
        <w:r w:rsidRPr="00202FE0">
          <w:rPr>
            <w:rFonts w:asciiTheme="minorHAnsi" w:hAnsiTheme="minorHAnsi" w:cstheme="minorHAnsi"/>
            <w:sz w:val="24"/>
            <w:szCs w:val="24"/>
          </w:rPr>
          <w:t>nº</w:t>
        </w:r>
      </w:hyperlink>
      <w:r w:rsidRPr="00202FE0">
        <w:rPr>
          <w:rFonts w:asciiTheme="minorHAnsi" w:hAnsiTheme="minorHAnsi" w:cstheme="minorHAnsi"/>
          <w:sz w:val="24"/>
          <w:szCs w:val="24"/>
        </w:rPr>
        <w:t xml:space="preserve"> </w:t>
      </w:r>
      <w:hyperlink r:id="rId506" w:anchor="art5">
        <w:r w:rsidRPr="00202FE0">
          <w:rPr>
            <w:rFonts w:asciiTheme="minorHAnsi" w:hAnsiTheme="minorHAnsi" w:cstheme="minorHAnsi"/>
            <w:sz w:val="24"/>
            <w:szCs w:val="24"/>
          </w:rPr>
          <w:t>12.846,</w:t>
        </w:r>
      </w:hyperlink>
      <w:r w:rsidRPr="00202FE0">
        <w:rPr>
          <w:rFonts w:asciiTheme="minorHAnsi" w:hAnsiTheme="minorHAnsi" w:cstheme="minorHAnsi"/>
          <w:sz w:val="24"/>
          <w:szCs w:val="24"/>
        </w:rPr>
        <w:t xml:space="preserve"> </w:t>
      </w:r>
      <w:hyperlink r:id="rId507" w:anchor="art5">
        <w:r w:rsidRPr="00202FE0">
          <w:rPr>
            <w:rFonts w:asciiTheme="minorHAnsi" w:hAnsiTheme="minorHAnsi" w:cstheme="minorHAnsi"/>
            <w:sz w:val="24"/>
            <w:szCs w:val="24"/>
          </w:rPr>
          <w:t>de</w:t>
        </w:r>
      </w:hyperlink>
      <w:r w:rsidRPr="00202FE0">
        <w:rPr>
          <w:rFonts w:asciiTheme="minorHAnsi" w:hAnsiTheme="minorHAnsi" w:cstheme="minorHAnsi"/>
          <w:sz w:val="24"/>
          <w:szCs w:val="24"/>
        </w:rPr>
        <w:t xml:space="preserve"> </w:t>
      </w:r>
      <w:hyperlink r:id="rId508" w:anchor="art5">
        <w:r w:rsidRPr="00202FE0">
          <w:rPr>
            <w:rFonts w:asciiTheme="minorHAnsi" w:hAnsiTheme="minorHAnsi" w:cstheme="minorHAnsi"/>
            <w:sz w:val="24"/>
            <w:szCs w:val="24"/>
          </w:rPr>
          <w:t>1º</w:t>
        </w:r>
      </w:hyperlink>
      <w:r w:rsidRPr="00202FE0">
        <w:rPr>
          <w:rFonts w:asciiTheme="minorHAnsi" w:hAnsiTheme="minorHAnsi" w:cstheme="minorHAnsi"/>
          <w:sz w:val="24"/>
          <w:szCs w:val="24"/>
        </w:rPr>
        <w:t xml:space="preserve"> </w:t>
      </w:r>
      <w:hyperlink r:id="rId509" w:anchor="art5">
        <w:r w:rsidRPr="00202FE0">
          <w:rPr>
            <w:rFonts w:asciiTheme="minorHAnsi" w:hAnsiTheme="minorHAnsi" w:cstheme="minorHAnsi"/>
            <w:sz w:val="24"/>
            <w:szCs w:val="24"/>
          </w:rPr>
          <w:t>de</w:t>
        </w:r>
      </w:hyperlink>
      <w:r w:rsidRPr="00202FE0">
        <w:rPr>
          <w:rFonts w:asciiTheme="minorHAnsi" w:hAnsiTheme="minorHAnsi" w:cstheme="minorHAnsi"/>
          <w:sz w:val="24"/>
          <w:szCs w:val="24"/>
        </w:rPr>
        <w:t xml:space="preserve"> </w:t>
      </w:r>
      <w:hyperlink r:id="rId510" w:anchor="art5">
        <w:r w:rsidRPr="00202FE0">
          <w:rPr>
            <w:rFonts w:asciiTheme="minorHAnsi" w:hAnsiTheme="minorHAnsi" w:cstheme="minorHAnsi"/>
            <w:sz w:val="24"/>
            <w:szCs w:val="24"/>
          </w:rPr>
          <w:t>agosto</w:t>
        </w:r>
      </w:hyperlink>
      <w:r w:rsidRPr="00202FE0">
        <w:rPr>
          <w:rFonts w:asciiTheme="minorHAnsi" w:hAnsiTheme="minorHAnsi" w:cstheme="minorHAnsi"/>
          <w:sz w:val="24"/>
          <w:szCs w:val="24"/>
        </w:rPr>
        <w:t xml:space="preserve"> </w:t>
      </w:r>
      <w:hyperlink r:id="rId511" w:anchor="art5">
        <w:r w:rsidRPr="00202FE0">
          <w:rPr>
            <w:rFonts w:asciiTheme="minorHAnsi" w:hAnsiTheme="minorHAnsi" w:cstheme="minorHAnsi"/>
            <w:sz w:val="24"/>
            <w:szCs w:val="24"/>
          </w:rPr>
          <w:t>de</w:t>
        </w:r>
      </w:hyperlink>
      <w:r w:rsidRPr="00202FE0">
        <w:rPr>
          <w:rFonts w:asciiTheme="minorHAnsi" w:hAnsiTheme="minorHAnsi" w:cstheme="minorHAnsi"/>
          <w:sz w:val="24"/>
          <w:szCs w:val="24"/>
        </w:rPr>
        <w:t xml:space="preserve"> </w:t>
      </w:r>
      <w:hyperlink r:id="rId512" w:anchor="art5">
        <w:r w:rsidRPr="00202FE0">
          <w:rPr>
            <w:rFonts w:asciiTheme="minorHAnsi" w:hAnsiTheme="minorHAnsi" w:cstheme="minorHAnsi"/>
            <w:sz w:val="24"/>
            <w:szCs w:val="24"/>
          </w:rPr>
          <w:t>2013</w:t>
        </w:r>
      </w:hyperlink>
      <w:r w:rsidRPr="00202FE0">
        <w:rPr>
          <w:rFonts w:asciiTheme="minorHAnsi" w:hAnsiTheme="minorHAnsi" w:cstheme="minorHAnsi"/>
          <w:sz w:val="24"/>
          <w:szCs w:val="24"/>
        </w:rPr>
        <w:t>.</w:t>
      </w:r>
    </w:p>
    <w:p w14:paraId="75B56464" w14:textId="77777777" w:rsidR="00B97BB2" w:rsidRPr="00202FE0" w:rsidRDefault="00097454">
      <w:pPr>
        <w:ind w:left="1150" w:right="157"/>
        <w:rPr>
          <w:rFonts w:asciiTheme="minorHAnsi" w:hAnsiTheme="minorHAnsi" w:cstheme="minorHAnsi"/>
          <w:sz w:val="24"/>
          <w:szCs w:val="24"/>
        </w:rPr>
      </w:pPr>
      <w:r w:rsidRPr="00202FE0">
        <w:rPr>
          <w:rFonts w:asciiTheme="minorHAnsi" w:hAnsiTheme="minorHAnsi" w:cstheme="minorHAnsi"/>
          <w:sz w:val="24"/>
          <w:szCs w:val="24"/>
        </w:rPr>
        <w:t>12.2. Serão aplicadas ao contratado que incorrer nas infrações acima descritas as seguintes sanções:</w:t>
      </w:r>
    </w:p>
    <w:p w14:paraId="4E22A6AE" w14:textId="77777777" w:rsidR="005D5649" w:rsidRPr="00202FE0" w:rsidRDefault="00097454">
      <w:pPr>
        <w:numPr>
          <w:ilvl w:val="0"/>
          <w:numId w:val="12"/>
        </w:numPr>
        <w:spacing w:after="0"/>
        <w:ind w:right="157" w:firstLine="0"/>
        <w:rPr>
          <w:rFonts w:asciiTheme="minorHAnsi" w:hAnsiTheme="minorHAnsi" w:cstheme="minorHAnsi"/>
          <w:sz w:val="24"/>
          <w:szCs w:val="24"/>
        </w:rPr>
      </w:pPr>
      <w:r w:rsidRPr="00202FE0">
        <w:rPr>
          <w:rFonts w:asciiTheme="minorHAnsi" w:hAnsiTheme="minorHAnsi" w:cstheme="minorHAnsi"/>
          <w:b/>
          <w:sz w:val="24"/>
          <w:szCs w:val="24"/>
        </w:rPr>
        <w:t>Advertência</w:t>
      </w:r>
      <w:r w:rsidRPr="00202FE0">
        <w:rPr>
          <w:rFonts w:asciiTheme="minorHAnsi" w:hAnsiTheme="minorHAnsi" w:cstheme="minorHAnsi"/>
          <w:sz w:val="24"/>
          <w:szCs w:val="24"/>
        </w:rPr>
        <w:t xml:space="preserve">, quando o contratado der causa à inexecução parcial do contrato, sempre que não se justificar a imposição de penalidade mais grave </w:t>
      </w:r>
      <w:hyperlink r:id="rId513" w:anchor="art156%C2%A72">
        <w:r w:rsidRPr="00202FE0">
          <w:rPr>
            <w:rFonts w:asciiTheme="minorHAnsi" w:hAnsiTheme="minorHAnsi" w:cstheme="minorHAnsi"/>
            <w:sz w:val="24"/>
            <w:szCs w:val="24"/>
          </w:rPr>
          <w:t>(</w:t>
        </w:r>
      </w:hyperlink>
      <w:hyperlink r:id="rId514" w:anchor="art156%C2%A72">
        <w:r w:rsidRPr="00202FE0">
          <w:rPr>
            <w:rFonts w:asciiTheme="minorHAnsi" w:hAnsiTheme="minorHAnsi" w:cstheme="minorHAnsi"/>
            <w:sz w:val="24"/>
            <w:szCs w:val="24"/>
          </w:rPr>
          <w:t>art.</w:t>
        </w:r>
      </w:hyperlink>
      <w:r w:rsidRPr="00202FE0">
        <w:rPr>
          <w:rFonts w:asciiTheme="minorHAnsi" w:hAnsiTheme="minorHAnsi" w:cstheme="minorHAnsi"/>
          <w:sz w:val="24"/>
          <w:szCs w:val="24"/>
        </w:rPr>
        <w:t xml:space="preserve"> </w:t>
      </w:r>
      <w:hyperlink r:id="rId515" w:anchor="art156%C2%A72">
        <w:r w:rsidRPr="00202FE0">
          <w:rPr>
            <w:rFonts w:asciiTheme="minorHAnsi" w:hAnsiTheme="minorHAnsi" w:cstheme="minorHAnsi"/>
            <w:sz w:val="24"/>
            <w:szCs w:val="24"/>
          </w:rPr>
          <w:t>156,</w:t>
        </w:r>
      </w:hyperlink>
      <w:r w:rsidRPr="00202FE0">
        <w:rPr>
          <w:rFonts w:asciiTheme="minorHAnsi" w:hAnsiTheme="minorHAnsi" w:cstheme="minorHAnsi"/>
          <w:sz w:val="24"/>
          <w:szCs w:val="24"/>
        </w:rPr>
        <w:t xml:space="preserve"> </w:t>
      </w:r>
      <w:hyperlink r:id="rId516" w:anchor="art156%C2%A72">
        <w:r w:rsidRPr="00202FE0">
          <w:rPr>
            <w:rFonts w:asciiTheme="minorHAnsi" w:hAnsiTheme="minorHAnsi" w:cstheme="minorHAnsi"/>
            <w:sz w:val="24"/>
            <w:szCs w:val="24"/>
          </w:rPr>
          <w:t>§2º,</w:t>
        </w:r>
      </w:hyperlink>
      <w:r w:rsidRPr="00202FE0">
        <w:rPr>
          <w:rFonts w:asciiTheme="minorHAnsi" w:hAnsiTheme="minorHAnsi" w:cstheme="minorHAnsi"/>
          <w:sz w:val="24"/>
          <w:szCs w:val="24"/>
        </w:rPr>
        <w:t xml:space="preserve"> </w:t>
      </w:r>
      <w:hyperlink r:id="rId517" w:anchor="art156%C2%A72">
        <w:r w:rsidRPr="00202FE0">
          <w:rPr>
            <w:rFonts w:asciiTheme="minorHAnsi" w:hAnsiTheme="minorHAnsi" w:cstheme="minorHAnsi"/>
            <w:sz w:val="24"/>
            <w:szCs w:val="24"/>
          </w:rPr>
          <w:t>da</w:t>
        </w:r>
      </w:hyperlink>
      <w:r w:rsidRPr="00202FE0">
        <w:rPr>
          <w:rFonts w:asciiTheme="minorHAnsi" w:hAnsiTheme="minorHAnsi" w:cstheme="minorHAnsi"/>
          <w:sz w:val="24"/>
          <w:szCs w:val="24"/>
        </w:rPr>
        <w:t xml:space="preserve"> </w:t>
      </w:r>
      <w:hyperlink r:id="rId518" w:anchor="art156%C2%A72">
        <w:r w:rsidRPr="00202FE0">
          <w:rPr>
            <w:rFonts w:asciiTheme="minorHAnsi" w:hAnsiTheme="minorHAnsi" w:cstheme="minorHAnsi"/>
            <w:sz w:val="24"/>
            <w:szCs w:val="24"/>
          </w:rPr>
          <w:t>Lei</w:t>
        </w:r>
      </w:hyperlink>
      <w:r w:rsidRPr="00202FE0">
        <w:rPr>
          <w:rFonts w:asciiTheme="minorHAnsi" w:hAnsiTheme="minorHAnsi" w:cstheme="minorHAnsi"/>
          <w:sz w:val="24"/>
          <w:szCs w:val="24"/>
        </w:rPr>
        <w:t xml:space="preserve"> </w:t>
      </w:r>
      <w:hyperlink r:id="rId519" w:anchor="art156%C2%A72">
        <w:r w:rsidRPr="00202FE0">
          <w:rPr>
            <w:rFonts w:asciiTheme="minorHAnsi" w:hAnsiTheme="minorHAnsi" w:cstheme="minorHAnsi"/>
            <w:sz w:val="24"/>
            <w:szCs w:val="24"/>
          </w:rPr>
          <w:t>nº</w:t>
        </w:r>
      </w:hyperlink>
      <w:r w:rsidRPr="00202FE0">
        <w:rPr>
          <w:rFonts w:asciiTheme="minorHAnsi" w:hAnsiTheme="minorHAnsi" w:cstheme="minorHAnsi"/>
          <w:sz w:val="24"/>
          <w:szCs w:val="24"/>
        </w:rPr>
        <w:t xml:space="preserve"> </w:t>
      </w:r>
      <w:hyperlink r:id="rId520" w:anchor="art156%C2%A72">
        <w:r w:rsidRPr="00202FE0">
          <w:rPr>
            <w:rFonts w:asciiTheme="minorHAnsi" w:hAnsiTheme="minorHAnsi" w:cstheme="minorHAnsi"/>
            <w:sz w:val="24"/>
            <w:szCs w:val="24"/>
          </w:rPr>
          <w:t>14.133,</w:t>
        </w:r>
      </w:hyperlink>
      <w:r w:rsidRPr="00202FE0">
        <w:rPr>
          <w:rFonts w:asciiTheme="minorHAnsi" w:hAnsiTheme="minorHAnsi" w:cstheme="minorHAnsi"/>
          <w:sz w:val="24"/>
          <w:szCs w:val="24"/>
        </w:rPr>
        <w:t xml:space="preserve"> </w:t>
      </w:r>
      <w:hyperlink r:id="rId521" w:anchor="art156%C2%A72">
        <w:r w:rsidRPr="00202FE0">
          <w:rPr>
            <w:rFonts w:asciiTheme="minorHAnsi" w:hAnsiTheme="minorHAnsi" w:cstheme="minorHAnsi"/>
            <w:sz w:val="24"/>
            <w:szCs w:val="24"/>
          </w:rPr>
          <w:t>de</w:t>
        </w:r>
      </w:hyperlink>
      <w:r w:rsidRPr="00202FE0">
        <w:rPr>
          <w:rFonts w:asciiTheme="minorHAnsi" w:hAnsiTheme="minorHAnsi" w:cstheme="minorHAnsi"/>
          <w:sz w:val="24"/>
          <w:szCs w:val="24"/>
        </w:rPr>
        <w:t xml:space="preserve"> </w:t>
      </w:r>
      <w:hyperlink r:id="rId522" w:anchor="art156%C2%A72">
        <w:r w:rsidRPr="00202FE0">
          <w:rPr>
            <w:rFonts w:asciiTheme="minorHAnsi" w:hAnsiTheme="minorHAnsi" w:cstheme="minorHAnsi"/>
            <w:sz w:val="24"/>
            <w:szCs w:val="24"/>
          </w:rPr>
          <w:t>2021</w:t>
        </w:r>
      </w:hyperlink>
      <w:r w:rsidRPr="00202FE0">
        <w:rPr>
          <w:rFonts w:asciiTheme="minorHAnsi" w:hAnsiTheme="minorHAnsi" w:cstheme="minorHAnsi"/>
          <w:sz w:val="24"/>
          <w:szCs w:val="24"/>
        </w:rPr>
        <w:t xml:space="preserve">); </w:t>
      </w:r>
    </w:p>
    <w:p w14:paraId="4AD93E2C" w14:textId="737AEEA8" w:rsidR="00B97BB2" w:rsidRPr="00202FE0" w:rsidRDefault="00097454">
      <w:pPr>
        <w:numPr>
          <w:ilvl w:val="0"/>
          <w:numId w:val="12"/>
        </w:numPr>
        <w:spacing w:after="0"/>
        <w:ind w:right="157" w:firstLine="0"/>
        <w:rPr>
          <w:rFonts w:asciiTheme="minorHAnsi" w:hAnsiTheme="minorHAnsi" w:cstheme="minorHAnsi"/>
          <w:sz w:val="24"/>
          <w:szCs w:val="24"/>
        </w:rPr>
      </w:pPr>
      <w:proofErr w:type="spellStart"/>
      <w:r w:rsidRPr="00202FE0">
        <w:rPr>
          <w:rFonts w:asciiTheme="minorHAnsi" w:hAnsiTheme="minorHAnsi" w:cstheme="minorHAnsi"/>
          <w:sz w:val="24"/>
          <w:szCs w:val="24"/>
        </w:rPr>
        <w:t>ii</w:t>
      </w:r>
      <w:proofErr w:type="spellEnd"/>
      <w:r w:rsidRPr="00202FE0">
        <w:rPr>
          <w:rFonts w:asciiTheme="minorHAnsi" w:hAnsiTheme="minorHAnsi" w:cstheme="minorHAnsi"/>
          <w:sz w:val="24"/>
          <w:szCs w:val="24"/>
        </w:rPr>
        <w:t xml:space="preserve">) </w:t>
      </w:r>
      <w:r w:rsidRPr="00202FE0">
        <w:rPr>
          <w:rFonts w:asciiTheme="minorHAnsi" w:hAnsiTheme="minorHAnsi" w:cstheme="minorHAnsi"/>
          <w:b/>
          <w:sz w:val="24"/>
          <w:szCs w:val="24"/>
        </w:rPr>
        <w:t>Impedimento de licitar e contratar</w:t>
      </w:r>
      <w:r w:rsidRPr="00202FE0">
        <w:rPr>
          <w:rFonts w:asciiTheme="minorHAnsi" w:hAnsiTheme="minorHAnsi" w:cstheme="minorHAnsi"/>
          <w:sz w:val="24"/>
          <w:szCs w:val="24"/>
        </w:rPr>
        <w:t xml:space="preserve">, quando praticadas as condutas descritas nas alíneas “b”, “c” e “d” do subitem acima deste Contrato, sempre que não se justificar a imposição de penalidade mais grave </w:t>
      </w:r>
      <w:hyperlink r:id="rId523" w:anchor="art156%C2%A74">
        <w:r w:rsidRPr="00202FE0">
          <w:rPr>
            <w:rFonts w:asciiTheme="minorHAnsi" w:hAnsiTheme="minorHAnsi" w:cstheme="minorHAnsi"/>
            <w:sz w:val="24"/>
            <w:szCs w:val="24"/>
          </w:rPr>
          <w:t>(</w:t>
        </w:r>
      </w:hyperlink>
      <w:hyperlink r:id="rId524" w:anchor="art156%C2%A74">
        <w:r w:rsidRPr="00202FE0">
          <w:rPr>
            <w:rFonts w:asciiTheme="minorHAnsi" w:hAnsiTheme="minorHAnsi" w:cstheme="minorHAnsi"/>
            <w:sz w:val="24"/>
            <w:szCs w:val="24"/>
          </w:rPr>
          <w:t>art.</w:t>
        </w:r>
      </w:hyperlink>
      <w:r w:rsidRPr="00202FE0">
        <w:rPr>
          <w:rFonts w:asciiTheme="minorHAnsi" w:hAnsiTheme="minorHAnsi" w:cstheme="minorHAnsi"/>
          <w:sz w:val="24"/>
          <w:szCs w:val="24"/>
        </w:rPr>
        <w:t xml:space="preserve"> </w:t>
      </w:r>
      <w:hyperlink r:id="rId525" w:anchor="art156%C2%A74">
        <w:r w:rsidRPr="00202FE0">
          <w:rPr>
            <w:rFonts w:asciiTheme="minorHAnsi" w:hAnsiTheme="minorHAnsi" w:cstheme="minorHAnsi"/>
            <w:sz w:val="24"/>
            <w:szCs w:val="24"/>
          </w:rPr>
          <w:t>156,</w:t>
        </w:r>
      </w:hyperlink>
      <w:r w:rsidRPr="00202FE0">
        <w:rPr>
          <w:rFonts w:asciiTheme="minorHAnsi" w:hAnsiTheme="minorHAnsi" w:cstheme="minorHAnsi"/>
          <w:sz w:val="24"/>
          <w:szCs w:val="24"/>
        </w:rPr>
        <w:t xml:space="preserve"> </w:t>
      </w:r>
      <w:hyperlink r:id="rId526" w:anchor="art156%C2%A74">
        <w:r w:rsidRPr="00202FE0">
          <w:rPr>
            <w:rFonts w:asciiTheme="minorHAnsi" w:hAnsiTheme="minorHAnsi" w:cstheme="minorHAnsi"/>
            <w:sz w:val="24"/>
            <w:szCs w:val="24"/>
          </w:rPr>
          <w:t>§</w:t>
        </w:r>
      </w:hyperlink>
      <w:r w:rsidRPr="00202FE0">
        <w:rPr>
          <w:rFonts w:asciiTheme="minorHAnsi" w:hAnsiTheme="minorHAnsi" w:cstheme="minorHAnsi"/>
          <w:sz w:val="24"/>
          <w:szCs w:val="24"/>
        </w:rPr>
        <w:t xml:space="preserve"> </w:t>
      </w:r>
      <w:hyperlink r:id="rId527" w:anchor="art156%C2%A74">
        <w:r w:rsidRPr="00202FE0">
          <w:rPr>
            <w:rFonts w:asciiTheme="minorHAnsi" w:hAnsiTheme="minorHAnsi" w:cstheme="minorHAnsi"/>
            <w:sz w:val="24"/>
            <w:szCs w:val="24"/>
          </w:rPr>
          <w:t>4º,</w:t>
        </w:r>
      </w:hyperlink>
      <w:r w:rsidRPr="00202FE0">
        <w:rPr>
          <w:rFonts w:asciiTheme="minorHAnsi" w:hAnsiTheme="minorHAnsi" w:cstheme="minorHAnsi"/>
          <w:sz w:val="24"/>
          <w:szCs w:val="24"/>
        </w:rPr>
        <w:t xml:space="preserve"> </w:t>
      </w:r>
      <w:hyperlink r:id="rId528" w:anchor="art156%C2%A74">
        <w:r w:rsidRPr="00202FE0">
          <w:rPr>
            <w:rFonts w:asciiTheme="minorHAnsi" w:hAnsiTheme="minorHAnsi" w:cstheme="minorHAnsi"/>
            <w:sz w:val="24"/>
            <w:szCs w:val="24"/>
          </w:rPr>
          <w:t>da</w:t>
        </w:r>
      </w:hyperlink>
      <w:r w:rsidRPr="00202FE0">
        <w:rPr>
          <w:rFonts w:asciiTheme="minorHAnsi" w:hAnsiTheme="minorHAnsi" w:cstheme="minorHAnsi"/>
          <w:sz w:val="24"/>
          <w:szCs w:val="24"/>
        </w:rPr>
        <w:t xml:space="preserve"> </w:t>
      </w:r>
      <w:hyperlink r:id="rId529" w:anchor="art156%C2%A74">
        <w:r w:rsidRPr="00202FE0">
          <w:rPr>
            <w:rFonts w:asciiTheme="minorHAnsi" w:hAnsiTheme="minorHAnsi" w:cstheme="minorHAnsi"/>
            <w:sz w:val="24"/>
            <w:szCs w:val="24"/>
          </w:rPr>
          <w:t>Lei</w:t>
        </w:r>
      </w:hyperlink>
      <w:r w:rsidRPr="00202FE0">
        <w:rPr>
          <w:rFonts w:asciiTheme="minorHAnsi" w:hAnsiTheme="minorHAnsi" w:cstheme="minorHAnsi"/>
          <w:sz w:val="24"/>
          <w:szCs w:val="24"/>
        </w:rPr>
        <w:t xml:space="preserve"> </w:t>
      </w:r>
      <w:hyperlink r:id="rId530" w:anchor="art156%C2%A74">
        <w:r w:rsidRPr="00202FE0">
          <w:rPr>
            <w:rFonts w:asciiTheme="minorHAnsi" w:hAnsiTheme="minorHAnsi" w:cstheme="minorHAnsi"/>
            <w:sz w:val="24"/>
            <w:szCs w:val="24"/>
          </w:rPr>
          <w:t>nº</w:t>
        </w:r>
      </w:hyperlink>
      <w:r w:rsidRPr="00202FE0">
        <w:rPr>
          <w:rFonts w:asciiTheme="minorHAnsi" w:hAnsiTheme="minorHAnsi" w:cstheme="minorHAnsi"/>
          <w:sz w:val="24"/>
          <w:szCs w:val="24"/>
        </w:rPr>
        <w:t xml:space="preserve"> </w:t>
      </w:r>
      <w:hyperlink r:id="rId531" w:anchor="art156%C2%A74">
        <w:r w:rsidRPr="00202FE0">
          <w:rPr>
            <w:rFonts w:asciiTheme="minorHAnsi" w:hAnsiTheme="minorHAnsi" w:cstheme="minorHAnsi"/>
            <w:sz w:val="24"/>
            <w:szCs w:val="24"/>
          </w:rPr>
          <w:t>14.133,</w:t>
        </w:r>
      </w:hyperlink>
      <w:r w:rsidRPr="00202FE0">
        <w:rPr>
          <w:rFonts w:asciiTheme="minorHAnsi" w:hAnsiTheme="minorHAnsi" w:cstheme="minorHAnsi"/>
          <w:sz w:val="24"/>
          <w:szCs w:val="24"/>
        </w:rPr>
        <w:t xml:space="preserve"> </w:t>
      </w:r>
      <w:hyperlink r:id="rId532" w:anchor="art156%C2%A74">
        <w:r w:rsidRPr="00202FE0">
          <w:rPr>
            <w:rFonts w:asciiTheme="minorHAnsi" w:hAnsiTheme="minorHAnsi" w:cstheme="minorHAnsi"/>
            <w:sz w:val="24"/>
            <w:szCs w:val="24"/>
          </w:rPr>
          <w:t>de</w:t>
        </w:r>
      </w:hyperlink>
      <w:r w:rsidRPr="00202FE0">
        <w:rPr>
          <w:rFonts w:asciiTheme="minorHAnsi" w:hAnsiTheme="minorHAnsi" w:cstheme="minorHAnsi"/>
          <w:sz w:val="24"/>
          <w:szCs w:val="24"/>
        </w:rPr>
        <w:t xml:space="preserve"> </w:t>
      </w:r>
      <w:hyperlink r:id="rId533" w:anchor="art156%C2%A74">
        <w:r w:rsidRPr="00202FE0">
          <w:rPr>
            <w:rFonts w:asciiTheme="minorHAnsi" w:hAnsiTheme="minorHAnsi" w:cstheme="minorHAnsi"/>
            <w:sz w:val="24"/>
            <w:szCs w:val="24"/>
          </w:rPr>
          <w:t>2021</w:t>
        </w:r>
      </w:hyperlink>
      <w:r w:rsidRPr="00202FE0">
        <w:rPr>
          <w:rFonts w:asciiTheme="minorHAnsi" w:hAnsiTheme="minorHAnsi" w:cstheme="minorHAnsi"/>
          <w:sz w:val="24"/>
          <w:szCs w:val="24"/>
        </w:rPr>
        <w:t>);</w:t>
      </w:r>
    </w:p>
    <w:p w14:paraId="07F7E9D4" w14:textId="77777777" w:rsidR="005D5649" w:rsidRPr="00202FE0" w:rsidRDefault="00097454">
      <w:pPr>
        <w:spacing w:after="1" w:line="300" w:lineRule="auto"/>
        <w:ind w:left="270" w:right="144" w:firstLine="0"/>
        <w:jc w:val="left"/>
        <w:rPr>
          <w:rFonts w:asciiTheme="minorHAnsi" w:hAnsiTheme="minorHAnsi" w:cstheme="minorHAnsi"/>
          <w:sz w:val="24"/>
          <w:szCs w:val="24"/>
        </w:rPr>
      </w:pPr>
      <w:proofErr w:type="spellStart"/>
      <w:r w:rsidRPr="00202FE0">
        <w:rPr>
          <w:rFonts w:asciiTheme="minorHAnsi" w:hAnsiTheme="minorHAnsi" w:cstheme="minorHAnsi"/>
          <w:sz w:val="24"/>
          <w:szCs w:val="24"/>
        </w:rPr>
        <w:t>iii</w:t>
      </w:r>
      <w:proofErr w:type="spellEnd"/>
      <w:r w:rsidRPr="00202FE0">
        <w:rPr>
          <w:rFonts w:asciiTheme="minorHAnsi" w:hAnsiTheme="minorHAnsi" w:cstheme="minorHAnsi"/>
          <w:sz w:val="24"/>
          <w:szCs w:val="24"/>
        </w:rPr>
        <w:t>)</w:t>
      </w:r>
      <w:r w:rsidRPr="00202FE0">
        <w:rPr>
          <w:rFonts w:asciiTheme="minorHAnsi" w:hAnsiTheme="minorHAnsi" w:cstheme="minorHAnsi"/>
          <w:sz w:val="24"/>
          <w:szCs w:val="24"/>
        </w:rPr>
        <w:tab/>
      </w:r>
      <w:r w:rsidRPr="00202FE0">
        <w:rPr>
          <w:rFonts w:asciiTheme="minorHAnsi" w:hAnsiTheme="minorHAnsi" w:cstheme="minorHAnsi"/>
          <w:b/>
          <w:sz w:val="24"/>
          <w:szCs w:val="24"/>
        </w:rPr>
        <w:t>Declaração de inidoneidade para licitar e contratar</w:t>
      </w:r>
      <w:r w:rsidRPr="00202FE0">
        <w:rPr>
          <w:rFonts w:asciiTheme="minorHAnsi" w:hAnsiTheme="minorHAnsi" w:cstheme="minorHAnsi"/>
          <w:sz w:val="24"/>
          <w:szCs w:val="24"/>
        </w:rPr>
        <w:t xml:space="preserve">, quando praticadas as condutas descritas nas alíneas “e”, “f”, “g” e “h” do subitem acima deste Contrato, bem como nas alíneas “b”, “c” e “d”, que justifiquem a imposição de penalidade mais grave </w:t>
      </w:r>
      <w:hyperlink r:id="rId534" w:anchor="art156%C2%A75">
        <w:r w:rsidRPr="00202FE0">
          <w:rPr>
            <w:rFonts w:asciiTheme="minorHAnsi" w:hAnsiTheme="minorHAnsi" w:cstheme="minorHAnsi"/>
            <w:sz w:val="24"/>
            <w:szCs w:val="24"/>
          </w:rPr>
          <w:t>(</w:t>
        </w:r>
      </w:hyperlink>
      <w:hyperlink r:id="rId535" w:anchor="art156%C2%A75">
        <w:r w:rsidRPr="00202FE0">
          <w:rPr>
            <w:rFonts w:asciiTheme="minorHAnsi" w:hAnsiTheme="minorHAnsi" w:cstheme="minorHAnsi"/>
            <w:sz w:val="24"/>
            <w:szCs w:val="24"/>
          </w:rPr>
          <w:t>art.</w:t>
        </w:r>
      </w:hyperlink>
      <w:r w:rsidRPr="00202FE0">
        <w:rPr>
          <w:rFonts w:asciiTheme="minorHAnsi" w:hAnsiTheme="minorHAnsi" w:cstheme="minorHAnsi"/>
          <w:sz w:val="24"/>
          <w:szCs w:val="24"/>
        </w:rPr>
        <w:t xml:space="preserve"> </w:t>
      </w:r>
      <w:hyperlink r:id="rId536" w:anchor="art156%C2%A75">
        <w:r w:rsidRPr="00202FE0">
          <w:rPr>
            <w:rFonts w:asciiTheme="minorHAnsi" w:hAnsiTheme="minorHAnsi" w:cstheme="minorHAnsi"/>
            <w:sz w:val="24"/>
            <w:szCs w:val="24"/>
          </w:rPr>
          <w:t>156,</w:t>
        </w:r>
      </w:hyperlink>
      <w:r w:rsidRPr="00202FE0">
        <w:rPr>
          <w:rFonts w:asciiTheme="minorHAnsi" w:hAnsiTheme="minorHAnsi" w:cstheme="minorHAnsi"/>
          <w:sz w:val="24"/>
          <w:szCs w:val="24"/>
        </w:rPr>
        <w:t xml:space="preserve"> </w:t>
      </w:r>
      <w:hyperlink r:id="rId537" w:anchor="art156%C2%A75">
        <w:r w:rsidRPr="00202FE0">
          <w:rPr>
            <w:rFonts w:asciiTheme="minorHAnsi" w:hAnsiTheme="minorHAnsi" w:cstheme="minorHAnsi"/>
            <w:sz w:val="24"/>
            <w:szCs w:val="24"/>
          </w:rPr>
          <w:t>§5º,</w:t>
        </w:r>
      </w:hyperlink>
      <w:r w:rsidRPr="00202FE0">
        <w:rPr>
          <w:rFonts w:asciiTheme="minorHAnsi" w:hAnsiTheme="minorHAnsi" w:cstheme="minorHAnsi"/>
          <w:sz w:val="24"/>
          <w:szCs w:val="24"/>
        </w:rPr>
        <w:t xml:space="preserve"> </w:t>
      </w:r>
      <w:hyperlink r:id="rId538" w:anchor="art156%C2%A75">
        <w:r w:rsidRPr="00202FE0">
          <w:rPr>
            <w:rFonts w:asciiTheme="minorHAnsi" w:hAnsiTheme="minorHAnsi" w:cstheme="minorHAnsi"/>
            <w:sz w:val="24"/>
            <w:szCs w:val="24"/>
          </w:rPr>
          <w:t>da</w:t>
        </w:r>
      </w:hyperlink>
      <w:r w:rsidRPr="00202FE0">
        <w:rPr>
          <w:rFonts w:asciiTheme="minorHAnsi" w:hAnsiTheme="minorHAnsi" w:cstheme="minorHAnsi"/>
          <w:sz w:val="24"/>
          <w:szCs w:val="24"/>
        </w:rPr>
        <w:t xml:space="preserve"> </w:t>
      </w:r>
      <w:hyperlink r:id="rId539" w:anchor="art156%C2%A75">
        <w:r w:rsidRPr="00202FE0">
          <w:rPr>
            <w:rFonts w:asciiTheme="minorHAnsi" w:hAnsiTheme="minorHAnsi" w:cstheme="minorHAnsi"/>
            <w:sz w:val="24"/>
            <w:szCs w:val="24"/>
          </w:rPr>
          <w:t>Lei</w:t>
        </w:r>
      </w:hyperlink>
      <w:r w:rsidRPr="00202FE0">
        <w:rPr>
          <w:rFonts w:asciiTheme="minorHAnsi" w:hAnsiTheme="minorHAnsi" w:cstheme="minorHAnsi"/>
          <w:sz w:val="24"/>
          <w:szCs w:val="24"/>
        </w:rPr>
        <w:t xml:space="preserve"> </w:t>
      </w:r>
      <w:hyperlink r:id="rId540" w:anchor="art156%C2%A75">
        <w:r w:rsidRPr="00202FE0">
          <w:rPr>
            <w:rFonts w:asciiTheme="minorHAnsi" w:hAnsiTheme="minorHAnsi" w:cstheme="minorHAnsi"/>
            <w:sz w:val="24"/>
            <w:szCs w:val="24"/>
          </w:rPr>
          <w:t>nº</w:t>
        </w:r>
      </w:hyperlink>
      <w:r w:rsidRPr="00202FE0">
        <w:rPr>
          <w:rFonts w:asciiTheme="minorHAnsi" w:hAnsiTheme="minorHAnsi" w:cstheme="minorHAnsi"/>
          <w:sz w:val="24"/>
          <w:szCs w:val="24"/>
        </w:rPr>
        <w:t xml:space="preserve"> </w:t>
      </w:r>
      <w:hyperlink r:id="rId541" w:anchor="art156%C2%A75">
        <w:r w:rsidRPr="00202FE0">
          <w:rPr>
            <w:rFonts w:asciiTheme="minorHAnsi" w:hAnsiTheme="minorHAnsi" w:cstheme="minorHAnsi"/>
            <w:sz w:val="24"/>
            <w:szCs w:val="24"/>
          </w:rPr>
          <w:t>14.133,</w:t>
        </w:r>
      </w:hyperlink>
      <w:r w:rsidRPr="00202FE0">
        <w:rPr>
          <w:rFonts w:asciiTheme="minorHAnsi" w:hAnsiTheme="minorHAnsi" w:cstheme="minorHAnsi"/>
          <w:sz w:val="24"/>
          <w:szCs w:val="24"/>
        </w:rPr>
        <w:t xml:space="preserve"> </w:t>
      </w:r>
      <w:hyperlink r:id="rId542" w:anchor="art156%C2%A75">
        <w:r w:rsidRPr="00202FE0">
          <w:rPr>
            <w:rFonts w:asciiTheme="minorHAnsi" w:hAnsiTheme="minorHAnsi" w:cstheme="minorHAnsi"/>
            <w:sz w:val="24"/>
            <w:szCs w:val="24"/>
          </w:rPr>
          <w:t>de</w:t>
        </w:r>
      </w:hyperlink>
      <w:r w:rsidRPr="00202FE0">
        <w:rPr>
          <w:rFonts w:asciiTheme="minorHAnsi" w:hAnsiTheme="minorHAnsi" w:cstheme="minorHAnsi"/>
          <w:sz w:val="24"/>
          <w:szCs w:val="24"/>
        </w:rPr>
        <w:t xml:space="preserve"> </w:t>
      </w:r>
      <w:hyperlink r:id="rId543" w:anchor="art156%C2%A75">
        <w:r w:rsidRPr="00202FE0">
          <w:rPr>
            <w:rFonts w:asciiTheme="minorHAnsi" w:hAnsiTheme="minorHAnsi" w:cstheme="minorHAnsi"/>
            <w:sz w:val="24"/>
            <w:szCs w:val="24"/>
          </w:rPr>
          <w:t>2021</w:t>
        </w:r>
      </w:hyperlink>
      <w:r w:rsidRPr="00202FE0">
        <w:rPr>
          <w:rFonts w:asciiTheme="minorHAnsi" w:hAnsiTheme="minorHAnsi" w:cstheme="minorHAnsi"/>
          <w:sz w:val="24"/>
          <w:szCs w:val="24"/>
        </w:rPr>
        <w:t xml:space="preserve">). </w:t>
      </w:r>
    </w:p>
    <w:p w14:paraId="0B3302EB" w14:textId="22614099" w:rsidR="00B97BB2" w:rsidRPr="00202FE0" w:rsidRDefault="00097454">
      <w:pPr>
        <w:spacing w:after="1" w:line="300" w:lineRule="auto"/>
        <w:ind w:left="270" w:right="144" w:firstLine="0"/>
        <w:jc w:val="left"/>
        <w:rPr>
          <w:rFonts w:asciiTheme="minorHAnsi" w:hAnsiTheme="minorHAnsi" w:cstheme="minorHAnsi"/>
          <w:sz w:val="24"/>
          <w:szCs w:val="24"/>
        </w:rPr>
      </w:pPr>
      <w:proofErr w:type="spellStart"/>
      <w:r w:rsidRPr="00202FE0">
        <w:rPr>
          <w:rFonts w:asciiTheme="minorHAnsi" w:hAnsiTheme="minorHAnsi" w:cstheme="minorHAnsi"/>
          <w:sz w:val="24"/>
          <w:szCs w:val="24"/>
        </w:rPr>
        <w:t>iv</w:t>
      </w:r>
      <w:proofErr w:type="spellEnd"/>
      <w:r w:rsidRPr="00202FE0">
        <w:rPr>
          <w:rFonts w:asciiTheme="minorHAnsi" w:hAnsiTheme="minorHAnsi" w:cstheme="minorHAnsi"/>
          <w:sz w:val="24"/>
          <w:szCs w:val="24"/>
        </w:rPr>
        <w:t>)</w:t>
      </w:r>
      <w:r w:rsidRPr="00202FE0">
        <w:rPr>
          <w:rFonts w:asciiTheme="minorHAnsi" w:hAnsiTheme="minorHAnsi" w:cstheme="minorHAnsi"/>
          <w:sz w:val="24"/>
          <w:szCs w:val="24"/>
        </w:rPr>
        <w:tab/>
      </w:r>
      <w:r w:rsidRPr="00202FE0">
        <w:rPr>
          <w:rFonts w:asciiTheme="minorHAnsi" w:hAnsiTheme="minorHAnsi" w:cstheme="minorHAnsi"/>
          <w:b/>
          <w:sz w:val="24"/>
          <w:szCs w:val="24"/>
        </w:rPr>
        <w:t>Multa:</w:t>
      </w:r>
    </w:p>
    <w:p w14:paraId="3F03982F" w14:textId="77777777" w:rsidR="00B97BB2" w:rsidRPr="00202FE0" w:rsidRDefault="00097454">
      <w:pPr>
        <w:numPr>
          <w:ilvl w:val="2"/>
          <w:numId w:val="13"/>
        </w:numPr>
        <w:spacing w:after="0"/>
        <w:ind w:right="157" w:firstLine="0"/>
        <w:rPr>
          <w:rFonts w:asciiTheme="minorHAnsi" w:hAnsiTheme="minorHAnsi" w:cstheme="minorHAnsi"/>
          <w:sz w:val="24"/>
          <w:szCs w:val="24"/>
        </w:rPr>
      </w:pPr>
      <w:r w:rsidRPr="00202FE0">
        <w:rPr>
          <w:rFonts w:asciiTheme="minorHAnsi" w:hAnsiTheme="minorHAnsi" w:cstheme="minorHAnsi"/>
          <w:sz w:val="24"/>
          <w:szCs w:val="24"/>
        </w:rPr>
        <w:t>Moratória de 0,5% (meio por cento) por dia de atraso injustificado sobre o valor da parcela inadimplida, até o limite de 30 (trinta) dias;</w:t>
      </w:r>
    </w:p>
    <w:p w14:paraId="07F2205D" w14:textId="77777777" w:rsidR="00B97BB2" w:rsidRPr="00202FE0" w:rsidRDefault="00097454">
      <w:pPr>
        <w:numPr>
          <w:ilvl w:val="2"/>
          <w:numId w:val="13"/>
        </w:numPr>
        <w:spacing w:after="0"/>
        <w:ind w:right="157" w:firstLine="0"/>
        <w:rPr>
          <w:rFonts w:asciiTheme="minorHAnsi" w:hAnsiTheme="minorHAnsi" w:cstheme="minorHAnsi"/>
          <w:sz w:val="24"/>
          <w:szCs w:val="24"/>
        </w:rPr>
      </w:pPr>
      <w:r w:rsidRPr="00202FE0">
        <w:rPr>
          <w:rFonts w:asciiTheme="minorHAnsi" w:hAnsiTheme="minorHAnsi" w:cstheme="minorHAnsi"/>
          <w:sz w:val="24"/>
          <w:szCs w:val="24"/>
        </w:rPr>
        <w:t>Compensatória, para as infrações descritas nas alíneas “e” a “h” do subitem 12.1, de 0,5% a 1% do valor do Contrato.</w:t>
      </w:r>
    </w:p>
    <w:p w14:paraId="6ED048BA" w14:textId="77777777" w:rsidR="00B97BB2" w:rsidRPr="00202FE0" w:rsidRDefault="00097454">
      <w:pPr>
        <w:numPr>
          <w:ilvl w:val="2"/>
          <w:numId w:val="13"/>
        </w:numPr>
        <w:spacing w:after="0"/>
        <w:ind w:right="157" w:firstLine="0"/>
        <w:rPr>
          <w:rFonts w:asciiTheme="minorHAnsi" w:hAnsiTheme="minorHAnsi" w:cstheme="minorHAnsi"/>
          <w:sz w:val="24"/>
          <w:szCs w:val="24"/>
        </w:rPr>
      </w:pPr>
      <w:r w:rsidRPr="00202FE0">
        <w:rPr>
          <w:rFonts w:asciiTheme="minorHAnsi" w:hAnsiTheme="minorHAnsi" w:cstheme="minorHAnsi"/>
          <w:sz w:val="24"/>
          <w:szCs w:val="24"/>
        </w:rPr>
        <w:t>Compensatória, para a inexecução total do contrato prevista na alínea “c” do subitem 12.1, de 1% a 2% do valor do Contrato.</w:t>
      </w:r>
    </w:p>
    <w:p w14:paraId="09130594" w14:textId="12FF6623" w:rsidR="00B97BB2" w:rsidRPr="00202FE0" w:rsidRDefault="00097454" w:rsidP="00DD0858">
      <w:pPr>
        <w:numPr>
          <w:ilvl w:val="2"/>
          <w:numId w:val="13"/>
        </w:numPr>
        <w:spacing w:after="0"/>
        <w:ind w:right="157" w:firstLine="0"/>
        <w:rPr>
          <w:rFonts w:asciiTheme="minorHAnsi" w:hAnsiTheme="minorHAnsi" w:cstheme="minorHAnsi"/>
          <w:sz w:val="24"/>
          <w:szCs w:val="24"/>
        </w:rPr>
      </w:pPr>
      <w:r w:rsidRPr="00202FE0">
        <w:rPr>
          <w:rFonts w:asciiTheme="minorHAnsi" w:hAnsiTheme="minorHAnsi" w:cstheme="minorHAnsi"/>
          <w:sz w:val="24"/>
          <w:szCs w:val="24"/>
        </w:rPr>
        <w:t>Para infração descrita na alínea “b” do subitem 12.1, a multa será de 2% a 3% do valor do</w:t>
      </w:r>
      <w:r w:rsidR="00DD0858" w:rsidRPr="00202FE0">
        <w:rPr>
          <w:rFonts w:asciiTheme="minorHAnsi" w:hAnsiTheme="minorHAnsi" w:cstheme="minorHAnsi"/>
          <w:sz w:val="24"/>
          <w:szCs w:val="24"/>
        </w:rPr>
        <w:t xml:space="preserve"> </w:t>
      </w:r>
      <w:r w:rsidRPr="00202FE0">
        <w:rPr>
          <w:rFonts w:asciiTheme="minorHAnsi" w:hAnsiTheme="minorHAnsi" w:cstheme="minorHAnsi"/>
          <w:sz w:val="24"/>
          <w:szCs w:val="24"/>
        </w:rPr>
        <w:t>Contrato.</w:t>
      </w:r>
    </w:p>
    <w:p w14:paraId="076F013A" w14:textId="30B41398" w:rsidR="00B97BB2" w:rsidRPr="00202FE0" w:rsidRDefault="00097454" w:rsidP="00DD0858">
      <w:pPr>
        <w:numPr>
          <w:ilvl w:val="2"/>
          <w:numId w:val="13"/>
        </w:numPr>
        <w:spacing w:after="0"/>
        <w:ind w:right="157" w:firstLine="0"/>
        <w:rPr>
          <w:rFonts w:asciiTheme="minorHAnsi" w:hAnsiTheme="minorHAnsi" w:cstheme="minorHAnsi"/>
          <w:sz w:val="24"/>
          <w:szCs w:val="24"/>
        </w:rPr>
      </w:pPr>
      <w:r w:rsidRPr="00202FE0">
        <w:rPr>
          <w:rFonts w:asciiTheme="minorHAnsi" w:hAnsiTheme="minorHAnsi" w:cstheme="minorHAnsi"/>
          <w:sz w:val="24"/>
          <w:szCs w:val="24"/>
        </w:rPr>
        <w:t>Para infrações descritas na alínea “d” do subitem 12.1, a multa será de 3% a 5% do valor do</w:t>
      </w:r>
      <w:r w:rsidR="00DD0858" w:rsidRPr="00202FE0">
        <w:rPr>
          <w:rFonts w:asciiTheme="minorHAnsi" w:hAnsiTheme="minorHAnsi" w:cstheme="minorHAnsi"/>
          <w:sz w:val="24"/>
          <w:szCs w:val="24"/>
        </w:rPr>
        <w:t xml:space="preserve"> </w:t>
      </w:r>
      <w:r w:rsidRPr="00202FE0">
        <w:rPr>
          <w:rFonts w:asciiTheme="minorHAnsi" w:hAnsiTheme="minorHAnsi" w:cstheme="minorHAnsi"/>
          <w:sz w:val="24"/>
          <w:szCs w:val="24"/>
        </w:rPr>
        <w:t>Contrato.</w:t>
      </w:r>
    </w:p>
    <w:p w14:paraId="2A2AAC6F" w14:textId="7DFDB2E1" w:rsidR="00B97BB2" w:rsidRPr="00202FE0" w:rsidRDefault="00097454" w:rsidP="00DD0858">
      <w:pPr>
        <w:numPr>
          <w:ilvl w:val="2"/>
          <w:numId w:val="13"/>
        </w:numPr>
        <w:spacing w:after="0"/>
        <w:ind w:right="157" w:firstLine="0"/>
        <w:rPr>
          <w:rFonts w:asciiTheme="minorHAnsi" w:hAnsiTheme="minorHAnsi" w:cstheme="minorHAnsi"/>
          <w:sz w:val="24"/>
          <w:szCs w:val="24"/>
        </w:rPr>
      </w:pPr>
      <w:r w:rsidRPr="00202FE0">
        <w:rPr>
          <w:rFonts w:asciiTheme="minorHAnsi" w:hAnsiTheme="minorHAnsi" w:cstheme="minorHAnsi"/>
          <w:sz w:val="24"/>
          <w:szCs w:val="24"/>
        </w:rPr>
        <w:t>Para a infração descrita na alínea “a” do subitem 12.1, a multa será de 4% a 5% do valor do</w:t>
      </w:r>
      <w:r w:rsidR="00DD0858" w:rsidRPr="00202FE0">
        <w:rPr>
          <w:rFonts w:asciiTheme="minorHAnsi" w:hAnsiTheme="minorHAnsi" w:cstheme="minorHAnsi"/>
          <w:sz w:val="24"/>
          <w:szCs w:val="24"/>
        </w:rPr>
        <w:t xml:space="preserve"> </w:t>
      </w:r>
      <w:r w:rsidRPr="00202FE0">
        <w:rPr>
          <w:rFonts w:asciiTheme="minorHAnsi" w:hAnsiTheme="minorHAnsi" w:cstheme="minorHAnsi"/>
          <w:sz w:val="24"/>
          <w:szCs w:val="24"/>
        </w:rPr>
        <w:t>Contrato</w:t>
      </w:r>
    </w:p>
    <w:p w14:paraId="4225F132" w14:textId="77777777" w:rsidR="00B97BB2" w:rsidRPr="00202FE0" w:rsidRDefault="00097454">
      <w:pPr>
        <w:ind w:left="1150" w:right="157"/>
        <w:rPr>
          <w:rFonts w:asciiTheme="minorHAnsi" w:hAnsiTheme="minorHAnsi" w:cstheme="minorHAnsi"/>
          <w:sz w:val="24"/>
          <w:szCs w:val="24"/>
        </w:rPr>
      </w:pPr>
      <w:r w:rsidRPr="00202FE0">
        <w:rPr>
          <w:rFonts w:asciiTheme="minorHAnsi" w:hAnsiTheme="minorHAnsi" w:cstheme="minorHAnsi"/>
          <w:sz w:val="24"/>
          <w:szCs w:val="24"/>
        </w:rPr>
        <w:lastRenderedPageBreak/>
        <w:t xml:space="preserve">12.3. A aplicação das sanções previstas neste Contrato não exclui, em hipótese alguma, a obrigação de reparação integral do dano causado ao Contratante </w:t>
      </w:r>
      <w:hyperlink r:id="rId544" w:anchor="art156%C2%A79">
        <w:r w:rsidRPr="00202FE0">
          <w:rPr>
            <w:rFonts w:asciiTheme="minorHAnsi" w:hAnsiTheme="minorHAnsi" w:cstheme="minorHAnsi"/>
            <w:sz w:val="24"/>
            <w:szCs w:val="24"/>
          </w:rPr>
          <w:t>(</w:t>
        </w:r>
      </w:hyperlink>
      <w:hyperlink r:id="rId545" w:anchor="art156%C2%A79">
        <w:r w:rsidRPr="00202FE0">
          <w:rPr>
            <w:rFonts w:asciiTheme="minorHAnsi" w:hAnsiTheme="minorHAnsi" w:cstheme="minorHAnsi"/>
            <w:sz w:val="24"/>
            <w:szCs w:val="24"/>
          </w:rPr>
          <w:t>art.</w:t>
        </w:r>
      </w:hyperlink>
      <w:r w:rsidRPr="00202FE0">
        <w:rPr>
          <w:rFonts w:asciiTheme="minorHAnsi" w:hAnsiTheme="minorHAnsi" w:cstheme="minorHAnsi"/>
          <w:sz w:val="24"/>
          <w:szCs w:val="24"/>
        </w:rPr>
        <w:t xml:space="preserve"> </w:t>
      </w:r>
      <w:hyperlink r:id="rId546" w:anchor="art156%C2%A79">
        <w:r w:rsidRPr="00202FE0">
          <w:rPr>
            <w:rFonts w:asciiTheme="minorHAnsi" w:hAnsiTheme="minorHAnsi" w:cstheme="minorHAnsi"/>
            <w:sz w:val="24"/>
            <w:szCs w:val="24"/>
          </w:rPr>
          <w:t>156,</w:t>
        </w:r>
      </w:hyperlink>
      <w:r w:rsidRPr="00202FE0">
        <w:rPr>
          <w:rFonts w:asciiTheme="minorHAnsi" w:hAnsiTheme="minorHAnsi" w:cstheme="minorHAnsi"/>
          <w:sz w:val="24"/>
          <w:szCs w:val="24"/>
        </w:rPr>
        <w:t xml:space="preserve"> </w:t>
      </w:r>
      <w:hyperlink r:id="rId547" w:anchor="art156%C2%A79">
        <w:r w:rsidRPr="00202FE0">
          <w:rPr>
            <w:rFonts w:asciiTheme="minorHAnsi" w:hAnsiTheme="minorHAnsi" w:cstheme="minorHAnsi"/>
            <w:sz w:val="24"/>
            <w:szCs w:val="24"/>
          </w:rPr>
          <w:t>§9º,</w:t>
        </w:r>
      </w:hyperlink>
      <w:r w:rsidRPr="00202FE0">
        <w:rPr>
          <w:rFonts w:asciiTheme="minorHAnsi" w:hAnsiTheme="minorHAnsi" w:cstheme="minorHAnsi"/>
          <w:sz w:val="24"/>
          <w:szCs w:val="24"/>
        </w:rPr>
        <w:t xml:space="preserve"> </w:t>
      </w:r>
      <w:hyperlink r:id="rId548" w:anchor="art156%C2%A79">
        <w:r w:rsidRPr="00202FE0">
          <w:rPr>
            <w:rFonts w:asciiTheme="minorHAnsi" w:hAnsiTheme="minorHAnsi" w:cstheme="minorHAnsi"/>
            <w:sz w:val="24"/>
            <w:szCs w:val="24"/>
          </w:rPr>
          <w:t>da</w:t>
        </w:r>
      </w:hyperlink>
      <w:r w:rsidRPr="00202FE0">
        <w:rPr>
          <w:rFonts w:asciiTheme="minorHAnsi" w:hAnsiTheme="minorHAnsi" w:cstheme="minorHAnsi"/>
          <w:sz w:val="24"/>
          <w:szCs w:val="24"/>
        </w:rPr>
        <w:t xml:space="preserve"> </w:t>
      </w:r>
      <w:hyperlink r:id="rId549" w:anchor="art156%C2%A79">
        <w:r w:rsidRPr="00202FE0">
          <w:rPr>
            <w:rFonts w:asciiTheme="minorHAnsi" w:hAnsiTheme="minorHAnsi" w:cstheme="minorHAnsi"/>
            <w:sz w:val="24"/>
            <w:szCs w:val="24"/>
          </w:rPr>
          <w:t>Lei</w:t>
        </w:r>
      </w:hyperlink>
      <w:r w:rsidRPr="00202FE0">
        <w:rPr>
          <w:rFonts w:asciiTheme="minorHAnsi" w:hAnsiTheme="minorHAnsi" w:cstheme="minorHAnsi"/>
          <w:sz w:val="24"/>
          <w:szCs w:val="24"/>
        </w:rPr>
        <w:t xml:space="preserve"> </w:t>
      </w:r>
      <w:hyperlink r:id="rId550" w:anchor="art156%C2%A79">
        <w:r w:rsidRPr="00202FE0">
          <w:rPr>
            <w:rFonts w:asciiTheme="minorHAnsi" w:hAnsiTheme="minorHAnsi" w:cstheme="minorHAnsi"/>
            <w:sz w:val="24"/>
            <w:szCs w:val="24"/>
          </w:rPr>
          <w:t xml:space="preserve">nº </w:t>
        </w:r>
      </w:hyperlink>
      <w:hyperlink r:id="rId551" w:anchor="art156%C2%A79">
        <w:r w:rsidRPr="00202FE0">
          <w:rPr>
            <w:rFonts w:asciiTheme="minorHAnsi" w:hAnsiTheme="minorHAnsi" w:cstheme="minorHAnsi"/>
            <w:sz w:val="24"/>
            <w:szCs w:val="24"/>
          </w:rPr>
          <w:t>14.133,</w:t>
        </w:r>
      </w:hyperlink>
      <w:r w:rsidRPr="00202FE0">
        <w:rPr>
          <w:rFonts w:asciiTheme="minorHAnsi" w:hAnsiTheme="minorHAnsi" w:cstheme="minorHAnsi"/>
          <w:sz w:val="24"/>
          <w:szCs w:val="24"/>
        </w:rPr>
        <w:t xml:space="preserve"> </w:t>
      </w:r>
      <w:hyperlink r:id="rId552" w:anchor="art156%C2%A79">
        <w:r w:rsidRPr="00202FE0">
          <w:rPr>
            <w:rFonts w:asciiTheme="minorHAnsi" w:hAnsiTheme="minorHAnsi" w:cstheme="minorHAnsi"/>
            <w:sz w:val="24"/>
            <w:szCs w:val="24"/>
          </w:rPr>
          <w:t>de</w:t>
        </w:r>
      </w:hyperlink>
      <w:r w:rsidRPr="00202FE0">
        <w:rPr>
          <w:rFonts w:asciiTheme="minorHAnsi" w:hAnsiTheme="minorHAnsi" w:cstheme="minorHAnsi"/>
          <w:sz w:val="24"/>
          <w:szCs w:val="24"/>
        </w:rPr>
        <w:t xml:space="preserve"> </w:t>
      </w:r>
      <w:hyperlink r:id="rId553" w:anchor="art156%C2%A79">
        <w:r w:rsidRPr="00202FE0">
          <w:rPr>
            <w:rFonts w:asciiTheme="minorHAnsi" w:hAnsiTheme="minorHAnsi" w:cstheme="minorHAnsi"/>
            <w:sz w:val="24"/>
            <w:szCs w:val="24"/>
          </w:rPr>
          <w:t>2021</w:t>
        </w:r>
      </w:hyperlink>
      <w:r w:rsidRPr="00202FE0">
        <w:rPr>
          <w:rFonts w:asciiTheme="minorHAnsi" w:hAnsiTheme="minorHAnsi" w:cstheme="minorHAnsi"/>
          <w:sz w:val="24"/>
          <w:szCs w:val="24"/>
        </w:rPr>
        <w:t>)</w:t>
      </w:r>
    </w:p>
    <w:p w14:paraId="44A2E0F5" w14:textId="77777777" w:rsidR="00B97BB2" w:rsidRPr="00202FE0" w:rsidRDefault="00097454">
      <w:pPr>
        <w:ind w:left="1150" w:right="157"/>
        <w:rPr>
          <w:rFonts w:asciiTheme="minorHAnsi" w:hAnsiTheme="minorHAnsi" w:cstheme="minorHAnsi"/>
          <w:sz w:val="24"/>
          <w:szCs w:val="24"/>
        </w:rPr>
      </w:pPr>
      <w:r w:rsidRPr="00202FE0">
        <w:rPr>
          <w:rFonts w:asciiTheme="minorHAnsi" w:hAnsiTheme="minorHAnsi" w:cstheme="minorHAnsi"/>
          <w:sz w:val="24"/>
          <w:szCs w:val="24"/>
        </w:rPr>
        <w:t xml:space="preserve">12.4. Todas as sanções previstas neste Contrato poderão ser aplicadas cumulativamente com a multa </w:t>
      </w:r>
      <w:hyperlink r:id="rId554" w:anchor="art156%C2%A77">
        <w:r w:rsidRPr="00202FE0">
          <w:rPr>
            <w:rFonts w:asciiTheme="minorHAnsi" w:hAnsiTheme="minorHAnsi" w:cstheme="minorHAnsi"/>
            <w:sz w:val="24"/>
            <w:szCs w:val="24"/>
          </w:rPr>
          <w:t>(</w:t>
        </w:r>
      </w:hyperlink>
      <w:hyperlink r:id="rId555" w:anchor="art156%C2%A77">
        <w:r w:rsidRPr="00202FE0">
          <w:rPr>
            <w:rFonts w:asciiTheme="minorHAnsi" w:hAnsiTheme="minorHAnsi" w:cstheme="minorHAnsi"/>
            <w:sz w:val="24"/>
            <w:szCs w:val="24"/>
          </w:rPr>
          <w:t>art.</w:t>
        </w:r>
      </w:hyperlink>
      <w:r w:rsidRPr="00202FE0">
        <w:rPr>
          <w:rFonts w:asciiTheme="minorHAnsi" w:hAnsiTheme="minorHAnsi" w:cstheme="minorHAnsi"/>
          <w:sz w:val="24"/>
          <w:szCs w:val="24"/>
        </w:rPr>
        <w:t xml:space="preserve"> </w:t>
      </w:r>
      <w:hyperlink r:id="rId556" w:anchor="art156%C2%A77">
        <w:r w:rsidRPr="00202FE0">
          <w:rPr>
            <w:rFonts w:asciiTheme="minorHAnsi" w:hAnsiTheme="minorHAnsi" w:cstheme="minorHAnsi"/>
            <w:sz w:val="24"/>
            <w:szCs w:val="24"/>
          </w:rPr>
          <w:t>156,</w:t>
        </w:r>
      </w:hyperlink>
      <w:r w:rsidRPr="00202FE0">
        <w:rPr>
          <w:rFonts w:asciiTheme="minorHAnsi" w:hAnsiTheme="minorHAnsi" w:cstheme="minorHAnsi"/>
          <w:sz w:val="24"/>
          <w:szCs w:val="24"/>
        </w:rPr>
        <w:t xml:space="preserve"> </w:t>
      </w:r>
      <w:hyperlink r:id="rId557" w:anchor="art156%C2%A77">
        <w:r w:rsidRPr="00202FE0">
          <w:rPr>
            <w:rFonts w:asciiTheme="minorHAnsi" w:hAnsiTheme="minorHAnsi" w:cstheme="minorHAnsi"/>
            <w:sz w:val="24"/>
            <w:szCs w:val="24"/>
          </w:rPr>
          <w:t>§7º,</w:t>
        </w:r>
      </w:hyperlink>
      <w:r w:rsidRPr="00202FE0">
        <w:rPr>
          <w:rFonts w:asciiTheme="minorHAnsi" w:hAnsiTheme="minorHAnsi" w:cstheme="minorHAnsi"/>
          <w:sz w:val="24"/>
          <w:szCs w:val="24"/>
        </w:rPr>
        <w:t xml:space="preserve"> </w:t>
      </w:r>
      <w:hyperlink r:id="rId558" w:anchor="art156%C2%A77">
        <w:r w:rsidRPr="00202FE0">
          <w:rPr>
            <w:rFonts w:asciiTheme="minorHAnsi" w:hAnsiTheme="minorHAnsi" w:cstheme="minorHAnsi"/>
            <w:sz w:val="24"/>
            <w:szCs w:val="24"/>
          </w:rPr>
          <w:t>da</w:t>
        </w:r>
      </w:hyperlink>
      <w:r w:rsidRPr="00202FE0">
        <w:rPr>
          <w:rFonts w:asciiTheme="minorHAnsi" w:hAnsiTheme="minorHAnsi" w:cstheme="minorHAnsi"/>
          <w:sz w:val="24"/>
          <w:szCs w:val="24"/>
        </w:rPr>
        <w:t xml:space="preserve"> </w:t>
      </w:r>
      <w:hyperlink r:id="rId559" w:anchor="art156%C2%A77">
        <w:r w:rsidRPr="00202FE0">
          <w:rPr>
            <w:rFonts w:asciiTheme="minorHAnsi" w:hAnsiTheme="minorHAnsi" w:cstheme="minorHAnsi"/>
            <w:sz w:val="24"/>
            <w:szCs w:val="24"/>
          </w:rPr>
          <w:t>Lei</w:t>
        </w:r>
      </w:hyperlink>
      <w:r w:rsidRPr="00202FE0">
        <w:rPr>
          <w:rFonts w:asciiTheme="minorHAnsi" w:hAnsiTheme="minorHAnsi" w:cstheme="minorHAnsi"/>
          <w:sz w:val="24"/>
          <w:szCs w:val="24"/>
        </w:rPr>
        <w:t xml:space="preserve"> </w:t>
      </w:r>
      <w:hyperlink r:id="rId560" w:anchor="art156%C2%A77">
        <w:r w:rsidRPr="00202FE0">
          <w:rPr>
            <w:rFonts w:asciiTheme="minorHAnsi" w:hAnsiTheme="minorHAnsi" w:cstheme="minorHAnsi"/>
            <w:sz w:val="24"/>
            <w:szCs w:val="24"/>
          </w:rPr>
          <w:t>nº</w:t>
        </w:r>
      </w:hyperlink>
      <w:r w:rsidRPr="00202FE0">
        <w:rPr>
          <w:rFonts w:asciiTheme="minorHAnsi" w:hAnsiTheme="minorHAnsi" w:cstheme="minorHAnsi"/>
          <w:sz w:val="24"/>
          <w:szCs w:val="24"/>
        </w:rPr>
        <w:t xml:space="preserve"> </w:t>
      </w:r>
      <w:hyperlink r:id="rId561" w:anchor="art156%C2%A77">
        <w:r w:rsidRPr="00202FE0">
          <w:rPr>
            <w:rFonts w:asciiTheme="minorHAnsi" w:hAnsiTheme="minorHAnsi" w:cstheme="minorHAnsi"/>
            <w:sz w:val="24"/>
            <w:szCs w:val="24"/>
          </w:rPr>
          <w:t>14.133,</w:t>
        </w:r>
      </w:hyperlink>
      <w:r w:rsidRPr="00202FE0">
        <w:rPr>
          <w:rFonts w:asciiTheme="minorHAnsi" w:hAnsiTheme="minorHAnsi" w:cstheme="minorHAnsi"/>
          <w:sz w:val="24"/>
          <w:szCs w:val="24"/>
        </w:rPr>
        <w:t xml:space="preserve"> </w:t>
      </w:r>
      <w:hyperlink r:id="rId562" w:anchor="art156%C2%A77">
        <w:r w:rsidRPr="00202FE0">
          <w:rPr>
            <w:rFonts w:asciiTheme="minorHAnsi" w:hAnsiTheme="minorHAnsi" w:cstheme="minorHAnsi"/>
            <w:sz w:val="24"/>
            <w:szCs w:val="24"/>
          </w:rPr>
          <w:t>de</w:t>
        </w:r>
      </w:hyperlink>
      <w:r w:rsidRPr="00202FE0">
        <w:rPr>
          <w:rFonts w:asciiTheme="minorHAnsi" w:hAnsiTheme="minorHAnsi" w:cstheme="minorHAnsi"/>
          <w:sz w:val="24"/>
          <w:szCs w:val="24"/>
        </w:rPr>
        <w:t xml:space="preserve"> </w:t>
      </w:r>
      <w:hyperlink r:id="rId563" w:anchor="art156%C2%A77">
        <w:r w:rsidRPr="00202FE0">
          <w:rPr>
            <w:rFonts w:asciiTheme="minorHAnsi" w:hAnsiTheme="minorHAnsi" w:cstheme="minorHAnsi"/>
            <w:sz w:val="24"/>
            <w:szCs w:val="24"/>
          </w:rPr>
          <w:t>2021</w:t>
        </w:r>
      </w:hyperlink>
      <w:r w:rsidRPr="00202FE0">
        <w:rPr>
          <w:rFonts w:asciiTheme="minorHAnsi" w:hAnsiTheme="minorHAnsi" w:cstheme="minorHAnsi"/>
          <w:sz w:val="24"/>
          <w:szCs w:val="24"/>
        </w:rPr>
        <w:t>).</w:t>
      </w:r>
    </w:p>
    <w:p w14:paraId="379CF005" w14:textId="77777777" w:rsidR="00B97BB2" w:rsidRPr="00202FE0" w:rsidRDefault="00097454">
      <w:pPr>
        <w:ind w:left="1150" w:right="157"/>
        <w:rPr>
          <w:rFonts w:asciiTheme="minorHAnsi" w:hAnsiTheme="minorHAnsi" w:cstheme="minorHAnsi"/>
          <w:sz w:val="24"/>
          <w:szCs w:val="24"/>
        </w:rPr>
      </w:pPr>
      <w:r w:rsidRPr="00202FE0">
        <w:rPr>
          <w:rFonts w:asciiTheme="minorHAnsi" w:hAnsiTheme="minorHAnsi" w:cstheme="minorHAnsi"/>
          <w:sz w:val="24"/>
          <w:szCs w:val="24"/>
        </w:rPr>
        <w:t xml:space="preserve">12.4.1. Antes da aplicação da multa será facultada a defesa do interessado no prazo de 15 (quinze) dias úteis, contado da data de sua intimação </w:t>
      </w:r>
      <w:hyperlink r:id="rId564" w:anchor="art157">
        <w:r w:rsidRPr="00202FE0">
          <w:rPr>
            <w:rFonts w:asciiTheme="minorHAnsi" w:hAnsiTheme="minorHAnsi" w:cstheme="minorHAnsi"/>
            <w:sz w:val="24"/>
            <w:szCs w:val="24"/>
          </w:rPr>
          <w:t>(</w:t>
        </w:r>
      </w:hyperlink>
      <w:hyperlink r:id="rId565" w:anchor="art157">
        <w:r w:rsidRPr="00202FE0">
          <w:rPr>
            <w:rFonts w:asciiTheme="minorHAnsi" w:hAnsiTheme="minorHAnsi" w:cstheme="minorHAnsi"/>
            <w:sz w:val="24"/>
            <w:szCs w:val="24"/>
          </w:rPr>
          <w:t>art.</w:t>
        </w:r>
      </w:hyperlink>
      <w:r w:rsidRPr="00202FE0">
        <w:rPr>
          <w:rFonts w:asciiTheme="minorHAnsi" w:hAnsiTheme="minorHAnsi" w:cstheme="minorHAnsi"/>
          <w:sz w:val="24"/>
          <w:szCs w:val="24"/>
        </w:rPr>
        <w:t xml:space="preserve"> </w:t>
      </w:r>
      <w:hyperlink r:id="rId566" w:anchor="art157">
        <w:r w:rsidRPr="00202FE0">
          <w:rPr>
            <w:rFonts w:asciiTheme="minorHAnsi" w:hAnsiTheme="minorHAnsi" w:cstheme="minorHAnsi"/>
            <w:sz w:val="24"/>
            <w:szCs w:val="24"/>
          </w:rPr>
          <w:t>157,</w:t>
        </w:r>
      </w:hyperlink>
      <w:r w:rsidRPr="00202FE0">
        <w:rPr>
          <w:rFonts w:asciiTheme="minorHAnsi" w:hAnsiTheme="minorHAnsi" w:cstheme="minorHAnsi"/>
          <w:sz w:val="24"/>
          <w:szCs w:val="24"/>
        </w:rPr>
        <w:t xml:space="preserve"> </w:t>
      </w:r>
      <w:hyperlink r:id="rId567" w:anchor="art157">
        <w:r w:rsidRPr="00202FE0">
          <w:rPr>
            <w:rFonts w:asciiTheme="minorHAnsi" w:hAnsiTheme="minorHAnsi" w:cstheme="minorHAnsi"/>
            <w:sz w:val="24"/>
            <w:szCs w:val="24"/>
          </w:rPr>
          <w:t>da</w:t>
        </w:r>
      </w:hyperlink>
      <w:r w:rsidRPr="00202FE0">
        <w:rPr>
          <w:rFonts w:asciiTheme="minorHAnsi" w:hAnsiTheme="minorHAnsi" w:cstheme="minorHAnsi"/>
          <w:sz w:val="24"/>
          <w:szCs w:val="24"/>
        </w:rPr>
        <w:t xml:space="preserve"> </w:t>
      </w:r>
      <w:hyperlink r:id="rId568" w:anchor="art157">
        <w:r w:rsidRPr="00202FE0">
          <w:rPr>
            <w:rFonts w:asciiTheme="minorHAnsi" w:hAnsiTheme="minorHAnsi" w:cstheme="minorHAnsi"/>
            <w:sz w:val="24"/>
            <w:szCs w:val="24"/>
          </w:rPr>
          <w:t>Lei</w:t>
        </w:r>
      </w:hyperlink>
      <w:r w:rsidRPr="00202FE0">
        <w:rPr>
          <w:rFonts w:asciiTheme="minorHAnsi" w:hAnsiTheme="minorHAnsi" w:cstheme="minorHAnsi"/>
          <w:sz w:val="24"/>
          <w:szCs w:val="24"/>
        </w:rPr>
        <w:t xml:space="preserve"> </w:t>
      </w:r>
      <w:hyperlink r:id="rId569" w:anchor="art157">
        <w:r w:rsidRPr="00202FE0">
          <w:rPr>
            <w:rFonts w:asciiTheme="minorHAnsi" w:hAnsiTheme="minorHAnsi" w:cstheme="minorHAnsi"/>
            <w:sz w:val="24"/>
            <w:szCs w:val="24"/>
          </w:rPr>
          <w:t>nº</w:t>
        </w:r>
      </w:hyperlink>
      <w:r w:rsidRPr="00202FE0">
        <w:rPr>
          <w:rFonts w:asciiTheme="minorHAnsi" w:hAnsiTheme="minorHAnsi" w:cstheme="minorHAnsi"/>
          <w:sz w:val="24"/>
          <w:szCs w:val="24"/>
        </w:rPr>
        <w:t xml:space="preserve"> </w:t>
      </w:r>
      <w:hyperlink r:id="rId570" w:anchor="art157">
        <w:r w:rsidRPr="00202FE0">
          <w:rPr>
            <w:rFonts w:asciiTheme="minorHAnsi" w:hAnsiTheme="minorHAnsi" w:cstheme="minorHAnsi"/>
            <w:sz w:val="24"/>
            <w:szCs w:val="24"/>
          </w:rPr>
          <w:t>14.133,</w:t>
        </w:r>
      </w:hyperlink>
      <w:r w:rsidRPr="00202FE0">
        <w:rPr>
          <w:rFonts w:asciiTheme="minorHAnsi" w:hAnsiTheme="minorHAnsi" w:cstheme="minorHAnsi"/>
          <w:sz w:val="24"/>
          <w:szCs w:val="24"/>
        </w:rPr>
        <w:t xml:space="preserve"> </w:t>
      </w:r>
      <w:hyperlink r:id="rId571" w:anchor="art157">
        <w:r w:rsidRPr="00202FE0">
          <w:rPr>
            <w:rFonts w:asciiTheme="minorHAnsi" w:hAnsiTheme="minorHAnsi" w:cstheme="minorHAnsi"/>
            <w:sz w:val="24"/>
            <w:szCs w:val="24"/>
          </w:rPr>
          <w:t>de</w:t>
        </w:r>
      </w:hyperlink>
      <w:r w:rsidRPr="00202FE0">
        <w:rPr>
          <w:rFonts w:asciiTheme="minorHAnsi" w:hAnsiTheme="minorHAnsi" w:cstheme="minorHAnsi"/>
          <w:sz w:val="24"/>
          <w:szCs w:val="24"/>
        </w:rPr>
        <w:t xml:space="preserve"> </w:t>
      </w:r>
      <w:hyperlink r:id="rId572" w:anchor="art157">
        <w:r w:rsidRPr="00202FE0">
          <w:rPr>
            <w:rFonts w:asciiTheme="minorHAnsi" w:hAnsiTheme="minorHAnsi" w:cstheme="minorHAnsi"/>
            <w:sz w:val="24"/>
            <w:szCs w:val="24"/>
          </w:rPr>
          <w:t>2021</w:t>
        </w:r>
      </w:hyperlink>
      <w:r w:rsidRPr="00202FE0">
        <w:rPr>
          <w:rFonts w:asciiTheme="minorHAnsi" w:hAnsiTheme="minorHAnsi" w:cstheme="minorHAnsi"/>
          <w:sz w:val="24"/>
          <w:szCs w:val="24"/>
        </w:rPr>
        <w:t>)</w:t>
      </w:r>
    </w:p>
    <w:p w14:paraId="09FE91AD" w14:textId="7110AABE" w:rsidR="00B97BB2" w:rsidRPr="00202FE0" w:rsidRDefault="00097454" w:rsidP="00DD0858">
      <w:pPr>
        <w:spacing w:after="0"/>
        <w:ind w:left="1150" w:right="157"/>
        <w:rPr>
          <w:rFonts w:asciiTheme="minorHAnsi" w:hAnsiTheme="minorHAnsi" w:cstheme="minorHAnsi"/>
          <w:sz w:val="24"/>
          <w:szCs w:val="24"/>
        </w:rPr>
      </w:pPr>
      <w:r w:rsidRPr="00202FE0">
        <w:rPr>
          <w:rFonts w:asciiTheme="minorHAnsi" w:hAnsiTheme="minorHAnsi" w:cstheme="minorHAnsi"/>
          <w:sz w:val="24"/>
          <w:szCs w:val="24"/>
        </w:rPr>
        <w:t xml:space="preserve">12.4.2. Se a multa aplicada e as indenizações cabíveis forem superiores ao valor do pagamento eventualmente devido pelo Contratante ao Contratado, além da perda desse valor, a diferença será descontada da garantia prestada ou será cobrada judicialmente </w:t>
      </w:r>
      <w:hyperlink r:id="rId573" w:anchor="art156%C2%A78">
        <w:r w:rsidRPr="00202FE0">
          <w:rPr>
            <w:rFonts w:asciiTheme="minorHAnsi" w:hAnsiTheme="minorHAnsi" w:cstheme="minorHAnsi"/>
            <w:sz w:val="24"/>
            <w:szCs w:val="24"/>
          </w:rPr>
          <w:t>(</w:t>
        </w:r>
      </w:hyperlink>
      <w:hyperlink r:id="rId574" w:anchor="art156%C2%A78">
        <w:r w:rsidRPr="00202FE0">
          <w:rPr>
            <w:rFonts w:asciiTheme="minorHAnsi" w:hAnsiTheme="minorHAnsi" w:cstheme="minorHAnsi"/>
            <w:sz w:val="24"/>
            <w:szCs w:val="24"/>
          </w:rPr>
          <w:t>art.</w:t>
        </w:r>
      </w:hyperlink>
      <w:r w:rsidRPr="00202FE0">
        <w:rPr>
          <w:rFonts w:asciiTheme="minorHAnsi" w:hAnsiTheme="minorHAnsi" w:cstheme="minorHAnsi"/>
          <w:sz w:val="24"/>
          <w:szCs w:val="24"/>
        </w:rPr>
        <w:t xml:space="preserve"> </w:t>
      </w:r>
      <w:hyperlink r:id="rId575" w:anchor="art156%C2%A78">
        <w:r w:rsidRPr="00202FE0">
          <w:rPr>
            <w:rFonts w:asciiTheme="minorHAnsi" w:hAnsiTheme="minorHAnsi" w:cstheme="minorHAnsi"/>
            <w:sz w:val="24"/>
            <w:szCs w:val="24"/>
          </w:rPr>
          <w:t>156,</w:t>
        </w:r>
      </w:hyperlink>
      <w:r w:rsidRPr="00202FE0">
        <w:rPr>
          <w:rFonts w:asciiTheme="minorHAnsi" w:hAnsiTheme="minorHAnsi" w:cstheme="minorHAnsi"/>
          <w:sz w:val="24"/>
          <w:szCs w:val="24"/>
        </w:rPr>
        <w:t xml:space="preserve"> </w:t>
      </w:r>
      <w:hyperlink r:id="rId576" w:anchor="art156%C2%A78">
        <w:r w:rsidRPr="00202FE0">
          <w:rPr>
            <w:rFonts w:asciiTheme="minorHAnsi" w:hAnsiTheme="minorHAnsi" w:cstheme="minorHAnsi"/>
            <w:sz w:val="24"/>
            <w:szCs w:val="24"/>
          </w:rPr>
          <w:t>§8º,</w:t>
        </w:r>
      </w:hyperlink>
      <w:r w:rsidRPr="00202FE0">
        <w:rPr>
          <w:rFonts w:asciiTheme="minorHAnsi" w:hAnsiTheme="minorHAnsi" w:cstheme="minorHAnsi"/>
          <w:sz w:val="24"/>
          <w:szCs w:val="24"/>
        </w:rPr>
        <w:t xml:space="preserve"> </w:t>
      </w:r>
      <w:hyperlink r:id="rId577" w:anchor="art156%C2%A78">
        <w:r w:rsidRPr="00202FE0">
          <w:rPr>
            <w:rFonts w:asciiTheme="minorHAnsi" w:hAnsiTheme="minorHAnsi" w:cstheme="minorHAnsi"/>
            <w:sz w:val="24"/>
            <w:szCs w:val="24"/>
          </w:rPr>
          <w:t>da</w:t>
        </w:r>
      </w:hyperlink>
      <w:r w:rsidRPr="00202FE0">
        <w:rPr>
          <w:rFonts w:asciiTheme="minorHAnsi" w:hAnsiTheme="minorHAnsi" w:cstheme="minorHAnsi"/>
          <w:sz w:val="24"/>
          <w:szCs w:val="24"/>
        </w:rPr>
        <w:t xml:space="preserve"> </w:t>
      </w:r>
      <w:hyperlink r:id="rId578" w:anchor="art156%C2%A78">
        <w:r w:rsidRPr="00202FE0">
          <w:rPr>
            <w:rFonts w:asciiTheme="minorHAnsi" w:hAnsiTheme="minorHAnsi" w:cstheme="minorHAnsi"/>
            <w:sz w:val="24"/>
            <w:szCs w:val="24"/>
          </w:rPr>
          <w:t>Lei</w:t>
        </w:r>
      </w:hyperlink>
      <w:r w:rsidRPr="00202FE0">
        <w:rPr>
          <w:rFonts w:asciiTheme="minorHAnsi" w:hAnsiTheme="minorHAnsi" w:cstheme="minorHAnsi"/>
          <w:sz w:val="24"/>
          <w:szCs w:val="24"/>
        </w:rPr>
        <w:t xml:space="preserve"> </w:t>
      </w:r>
      <w:hyperlink r:id="rId579" w:anchor="art156%C2%A78">
        <w:r w:rsidRPr="00202FE0">
          <w:rPr>
            <w:rFonts w:asciiTheme="minorHAnsi" w:hAnsiTheme="minorHAnsi" w:cstheme="minorHAnsi"/>
            <w:sz w:val="24"/>
            <w:szCs w:val="24"/>
          </w:rPr>
          <w:t>nº</w:t>
        </w:r>
      </w:hyperlink>
      <w:r w:rsidR="00DD0858" w:rsidRPr="00202FE0">
        <w:rPr>
          <w:rFonts w:asciiTheme="minorHAnsi" w:hAnsiTheme="minorHAnsi" w:cstheme="minorHAnsi"/>
          <w:sz w:val="24"/>
          <w:szCs w:val="24"/>
        </w:rPr>
        <w:t xml:space="preserve"> </w:t>
      </w:r>
      <w:hyperlink r:id="rId580" w:anchor="art156%C2%A78">
        <w:r w:rsidRPr="00202FE0">
          <w:rPr>
            <w:rFonts w:asciiTheme="minorHAnsi" w:hAnsiTheme="minorHAnsi" w:cstheme="minorHAnsi"/>
            <w:sz w:val="24"/>
            <w:szCs w:val="24"/>
          </w:rPr>
          <w:t>14.133,</w:t>
        </w:r>
      </w:hyperlink>
      <w:r w:rsidRPr="00202FE0">
        <w:rPr>
          <w:rFonts w:asciiTheme="minorHAnsi" w:hAnsiTheme="minorHAnsi" w:cstheme="minorHAnsi"/>
          <w:sz w:val="24"/>
          <w:szCs w:val="24"/>
        </w:rPr>
        <w:t xml:space="preserve"> </w:t>
      </w:r>
      <w:hyperlink r:id="rId581" w:anchor="art156%C2%A78">
        <w:r w:rsidRPr="00202FE0">
          <w:rPr>
            <w:rFonts w:asciiTheme="minorHAnsi" w:hAnsiTheme="minorHAnsi" w:cstheme="minorHAnsi"/>
            <w:sz w:val="24"/>
            <w:szCs w:val="24"/>
          </w:rPr>
          <w:t>de</w:t>
        </w:r>
      </w:hyperlink>
      <w:r w:rsidRPr="00202FE0">
        <w:rPr>
          <w:rFonts w:asciiTheme="minorHAnsi" w:hAnsiTheme="minorHAnsi" w:cstheme="minorHAnsi"/>
          <w:sz w:val="24"/>
          <w:szCs w:val="24"/>
        </w:rPr>
        <w:t xml:space="preserve"> </w:t>
      </w:r>
      <w:hyperlink r:id="rId582" w:anchor="art156%C2%A78">
        <w:r w:rsidRPr="00202FE0">
          <w:rPr>
            <w:rFonts w:asciiTheme="minorHAnsi" w:hAnsiTheme="minorHAnsi" w:cstheme="minorHAnsi"/>
            <w:sz w:val="24"/>
            <w:szCs w:val="24"/>
          </w:rPr>
          <w:t>2021</w:t>
        </w:r>
      </w:hyperlink>
      <w:r w:rsidRPr="00202FE0">
        <w:rPr>
          <w:rFonts w:asciiTheme="minorHAnsi" w:hAnsiTheme="minorHAnsi" w:cstheme="minorHAnsi"/>
          <w:sz w:val="24"/>
          <w:szCs w:val="24"/>
        </w:rPr>
        <w:t>).</w:t>
      </w:r>
    </w:p>
    <w:p w14:paraId="06273D98" w14:textId="77777777" w:rsidR="00B97BB2" w:rsidRPr="00202FE0" w:rsidRDefault="00097454">
      <w:pPr>
        <w:ind w:left="1150" w:right="157"/>
        <w:rPr>
          <w:rFonts w:asciiTheme="minorHAnsi" w:hAnsiTheme="minorHAnsi" w:cstheme="minorHAnsi"/>
          <w:sz w:val="24"/>
          <w:szCs w:val="24"/>
        </w:rPr>
      </w:pPr>
      <w:r w:rsidRPr="00202FE0">
        <w:rPr>
          <w:rFonts w:asciiTheme="minorHAnsi" w:hAnsiTheme="minorHAnsi" w:cstheme="minorHAnsi"/>
          <w:sz w:val="24"/>
          <w:szCs w:val="24"/>
        </w:rPr>
        <w:t>12.4.3. Previamente ao encaminhamento à cobrança judicial, a multa poderá ser recolhida administrativamente no prazo máximo de 30 (trinta) dias, a contar da data do recebimento da comunicação enviada pela autoridade competente.</w:t>
      </w:r>
    </w:p>
    <w:p w14:paraId="2A7295FC" w14:textId="77777777" w:rsidR="00B97BB2" w:rsidRPr="00202FE0" w:rsidRDefault="00097454">
      <w:pPr>
        <w:ind w:left="865" w:right="157"/>
        <w:rPr>
          <w:rFonts w:asciiTheme="minorHAnsi" w:hAnsiTheme="minorHAnsi" w:cstheme="minorHAnsi"/>
          <w:sz w:val="24"/>
          <w:szCs w:val="24"/>
        </w:rPr>
      </w:pPr>
      <w:r w:rsidRPr="00202FE0">
        <w:rPr>
          <w:rFonts w:asciiTheme="minorHAnsi" w:hAnsiTheme="minorHAnsi" w:cstheme="minorHAnsi"/>
          <w:sz w:val="24"/>
          <w:szCs w:val="24"/>
        </w:rPr>
        <w:t xml:space="preserve">12.5. A aplicação das sanções realizar-se-á em processo administrativo que assegure o contraditório e a ampla defesa ao Contratado, observando-se o procedimento previsto no </w:t>
      </w:r>
      <w:r w:rsidRPr="00202FE0">
        <w:rPr>
          <w:rFonts w:asciiTheme="minorHAnsi" w:hAnsiTheme="minorHAnsi" w:cstheme="minorHAnsi"/>
          <w:b/>
          <w:sz w:val="24"/>
          <w:szCs w:val="24"/>
        </w:rPr>
        <w:t xml:space="preserve">caput </w:t>
      </w:r>
      <w:r w:rsidRPr="00202FE0">
        <w:rPr>
          <w:rFonts w:asciiTheme="minorHAnsi" w:hAnsiTheme="minorHAnsi" w:cstheme="minorHAnsi"/>
          <w:sz w:val="24"/>
          <w:szCs w:val="24"/>
        </w:rPr>
        <w:t xml:space="preserve">e parágrafos do </w:t>
      </w:r>
      <w:hyperlink r:id="rId583" w:anchor="art158">
        <w:r w:rsidRPr="00202FE0">
          <w:rPr>
            <w:rFonts w:asciiTheme="minorHAnsi" w:hAnsiTheme="minorHAnsi" w:cstheme="minorHAnsi"/>
            <w:sz w:val="24"/>
            <w:szCs w:val="24"/>
          </w:rPr>
          <w:t>art.</w:t>
        </w:r>
      </w:hyperlink>
      <w:r w:rsidRPr="00202FE0">
        <w:rPr>
          <w:rFonts w:asciiTheme="minorHAnsi" w:hAnsiTheme="minorHAnsi" w:cstheme="minorHAnsi"/>
          <w:sz w:val="24"/>
          <w:szCs w:val="24"/>
        </w:rPr>
        <w:t xml:space="preserve"> </w:t>
      </w:r>
      <w:hyperlink r:id="rId584" w:anchor="art158">
        <w:r w:rsidRPr="00202FE0">
          <w:rPr>
            <w:rFonts w:asciiTheme="minorHAnsi" w:hAnsiTheme="minorHAnsi" w:cstheme="minorHAnsi"/>
            <w:sz w:val="24"/>
            <w:szCs w:val="24"/>
          </w:rPr>
          <w:t>158</w:t>
        </w:r>
      </w:hyperlink>
      <w:r w:rsidRPr="00202FE0">
        <w:rPr>
          <w:rFonts w:asciiTheme="minorHAnsi" w:hAnsiTheme="minorHAnsi" w:cstheme="minorHAnsi"/>
          <w:sz w:val="24"/>
          <w:szCs w:val="24"/>
        </w:rPr>
        <w:t xml:space="preserve"> </w:t>
      </w:r>
      <w:hyperlink r:id="rId585" w:anchor="art158">
        <w:r w:rsidRPr="00202FE0">
          <w:rPr>
            <w:rFonts w:asciiTheme="minorHAnsi" w:hAnsiTheme="minorHAnsi" w:cstheme="minorHAnsi"/>
            <w:sz w:val="24"/>
            <w:szCs w:val="24"/>
          </w:rPr>
          <w:t>da</w:t>
        </w:r>
      </w:hyperlink>
      <w:r w:rsidRPr="00202FE0">
        <w:rPr>
          <w:rFonts w:asciiTheme="minorHAnsi" w:hAnsiTheme="minorHAnsi" w:cstheme="minorHAnsi"/>
          <w:sz w:val="24"/>
          <w:szCs w:val="24"/>
        </w:rPr>
        <w:t xml:space="preserve"> </w:t>
      </w:r>
      <w:hyperlink r:id="rId586" w:anchor="art158">
        <w:r w:rsidRPr="00202FE0">
          <w:rPr>
            <w:rFonts w:asciiTheme="minorHAnsi" w:hAnsiTheme="minorHAnsi" w:cstheme="minorHAnsi"/>
            <w:sz w:val="24"/>
            <w:szCs w:val="24"/>
          </w:rPr>
          <w:t>Lei</w:t>
        </w:r>
      </w:hyperlink>
      <w:r w:rsidRPr="00202FE0">
        <w:rPr>
          <w:rFonts w:asciiTheme="minorHAnsi" w:hAnsiTheme="minorHAnsi" w:cstheme="minorHAnsi"/>
          <w:sz w:val="24"/>
          <w:szCs w:val="24"/>
        </w:rPr>
        <w:t xml:space="preserve"> </w:t>
      </w:r>
      <w:hyperlink r:id="rId587" w:anchor="art158">
        <w:r w:rsidRPr="00202FE0">
          <w:rPr>
            <w:rFonts w:asciiTheme="minorHAnsi" w:hAnsiTheme="minorHAnsi" w:cstheme="minorHAnsi"/>
            <w:sz w:val="24"/>
            <w:szCs w:val="24"/>
          </w:rPr>
          <w:t>nº</w:t>
        </w:r>
      </w:hyperlink>
      <w:r w:rsidRPr="00202FE0">
        <w:rPr>
          <w:rFonts w:asciiTheme="minorHAnsi" w:hAnsiTheme="minorHAnsi" w:cstheme="minorHAnsi"/>
          <w:sz w:val="24"/>
          <w:szCs w:val="24"/>
        </w:rPr>
        <w:t xml:space="preserve"> </w:t>
      </w:r>
      <w:hyperlink r:id="rId588" w:anchor="art158">
        <w:r w:rsidRPr="00202FE0">
          <w:rPr>
            <w:rFonts w:asciiTheme="minorHAnsi" w:hAnsiTheme="minorHAnsi" w:cstheme="minorHAnsi"/>
            <w:sz w:val="24"/>
            <w:szCs w:val="24"/>
          </w:rPr>
          <w:t>14.133,</w:t>
        </w:r>
      </w:hyperlink>
      <w:r w:rsidRPr="00202FE0">
        <w:rPr>
          <w:rFonts w:asciiTheme="minorHAnsi" w:hAnsiTheme="minorHAnsi" w:cstheme="minorHAnsi"/>
          <w:sz w:val="24"/>
          <w:szCs w:val="24"/>
        </w:rPr>
        <w:t xml:space="preserve"> </w:t>
      </w:r>
      <w:hyperlink r:id="rId589" w:anchor="art158">
        <w:r w:rsidRPr="00202FE0">
          <w:rPr>
            <w:rFonts w:asciiTheme="minorHAnsi" w:hAnsiTheme="minorHAnsi" w:cstheme="minorHAnsi"/>
            <w:sz w:val="24"/>
            <w:szCs w:val="24"/>
          </w:rPr>
          <w:t>de</w:t>
        </w:r>
      </w:hyperlink>
      <w:r w:rsidRPr="00202FE0">
        <w:rPr>
          <w:rFonts w:asciiTheme="minorHAnsi" w:hAnsiTheme="minorHAnsi" w:cstheme="minorHAnsi"/>
          <w:sz w:val="24"/>
          <w:szCs w:val="24"/>
        </w:rPr>
        <w:t xml:space="preserve"> </w:t>
      </w:r>
      <w:hyperlink r:id="rId590" w:anchor="art158">
        <w:r w:rsidRPr="00202FE0">
          <w:rPr>
            <w:rFonts w:asciiTheme="minorHAnsi" w:hAnsiTheme="minorHAnsi" w:cstheme="minorHAnsi"/>
            <w:sz w:val="24"/>
            <w:szCs w:val="24"/>
          </w:rPr>
          <w:t>2021</w:t>
        </w:r>
      </w:hyperlink>
      <w:r w:rsidRPr="00202FE0">
        <w:rPr>
          <w:rFonts w:asciiTheme="minorHAnsi" w:hAnsiTheme="minorHAnsi" w:cstheme="minorHAnsi"/>
          <w:sz w:val="24"/>
          <w:szCs w:val="24"/>
        </w:rPr>
        <w:t>, para as penalidades de impedimento de licitar e contratar e de declaração de inidoneidade para licitar ou contratar.</w:t>
      </w:r>
    </w:p>
    <w:p w14:paraId="08F0AD02" w14:textId="77777777" w:rsidR="00B97BB2" w:rsidRPr="00202FE0" w:rsidRDefault="00097454">
      <w:pPr>
        <w:tabs>
          <w:tab w:val="center" w:pos="642"/>
          <w:tab w:val="center" w:pos="5070"/>
        </w:tabs>
        <w:ind w:left="0" w:right="0" w:firstLine="0"/>
        <w:jc w:val="left"/>
        <w:rPr>
          <w:rFonts w:asciiTheme="minorHAnsi" w:hAnsiTheme="minorHAnsi" w:cstheme="minorHAnsi"/>
          <w:sz w:val="24"/>
          <w:szCs w:val="24"/>
        </w:rPr>
      </w:pPr>
      <w:r w:rsidRPr="00202FE0">
        <w:rPr>
          <w:rFonts w:asciiTheme="minorHAnsi" w:eastAsia="Calibri" w:hAnsiTheme="minorHAnsi" w:cstheme="minorHAnsi"/>
          <w:sz w:val="24"/>
          <w:szCs w:val="24"/>
        </w:rPr>
        <w:tab/>
      </w:r>
      <w:r w:rsidRPr="00202FE0">
        <w:rPr>
          <w:rFonts w:asciiTheme="minorHAnsi" w:hAnsiTheme="minorHAnsi" w:cstheme="minorHAnsi"/>
          <w:sz w:val="24"/>
          <w:szCs w:val="24"/>
        </w:rPr>
        <w:t>12.6.</w:t>
      </w:r>
      <w:r w:rsidRPr="00202FE0">
        <w:rPr>
          <w:rFonts w:asciiTheme="minorHAnsi" w:hAnsiTheme="minorHAnsi" w:cstheme="minorHAnsi"/>
          <w:sz w:val="24"/>
          <w:szCs w:val="24"/>
        </w:rPr>
        <w:tab/>
        <w:t xml:space="preserve">Na aplicação das sanções serão considerados </w:t>
      </w:r>
      <w:hyperlink r:id="rId591" w:anchor="art156%C2%A71">
        <w:r w:rsidRPr="00202FE0">
          <w:rPr>
            <w:rFonts w:asciiTheme="minorHAnsi" w:hAnsiTheme="minorHAnsi" w:cstheme="minorHAnsi"/>
            <w:sz w:val="24"/>
            <w:szCs w:val="24"/>
          </w:rPr>
          <w:t>(</w:t>
        </w:r>
      </w:hyperlink>
      <w:hyperlink r:id="rId592" w:anchor="art156%C2%A71">
        <w:r w:rsidRPr="00202FE0">
          <w:rPr>
            <w:rFonts w:asciiTheme="minorHAnsi" w:hAnsiTheme="minorHAnsi" w:cstheme="minorHAnsi"/>
            <w:sz w:val="24"/>
            <w:szCs w:val="24"/>
          </w:rPr>
          <w:t>art.</w:t>
        </w:r>
      </w:hyperlink>
      <w:r w:rsidRPr="00202FE0">
        <w:rPr>
          <w:rFonts w:asciiTheme="minorHAnsi" w:hAnsiTheme="minorHAnsi" w:cstheme="minorHAnsi"/>
          <w:sz w:val="24"/>
          <w:szCs w:val="24"/>
        </w:rPr>
        <w:t xml:space="preserve"> </w:t>
      </w:r>
      <w:hyperlink r:id="rId593" w:anchor="art156%C2%A71">
        <w:r w:rsidRPr="00202FE0">
          <w:rPr>
            <w:rFonts w:asciiTheme="minorHAnsi" w:hAnsiTheme="minorHAnsi" w:cstheme="minorHAnsi"/>
            <w:sz w:val="24"/>
            <w:szCs w:val="24"/>
          </w:rPr>
          <w:t>156,</w:t>
        </w:r>
      </w:hyperlink>
      <w:r w:rsidRPr="00202FE0">
        <w:rPr>
          <w:rFonts w:asciiTheme="minorHAnsi" w:hAnsiTheme="minorHAnsi" w:cstheme="minorHAnsi"/>
          <w:sz w:val="24"/>
          <w:szCs w:val="24"/>
        </w:rPr>
        <w:t xml:space="preserve"> </w:t>
      </w:r>
      <w:hyperlink r:id="rId594" w:anchor="art156%C2%A71">
        <w:r w:rsidRPr="00202FE0">
          <w:rPr>
            <w:rFonts w:asciiTheme="minorHAnsi" w:hAnsiTheme="minorHAnsi" w:cstheme="minorHAnsi"/>
            <w:sz w:val="24"/>
            <w:szCs w:val="24"/>
          </w:rPr>
          <w:t>§1º,</w:t>
        </w:r>
      </w:hyperlink>
      <w:r w:rsidRPr="00202FE0">
        <w:rPr>
          <w:rFonts w:asciiTheme="minorHAnsi" w:hAnsiTheme="minorHAnsi" w:cstheme="minorHAnsi"/>
          <w:sz w:val="24"/>
          <w:szCs w:val="24"/>
        </w:rPr>
        <w:t xml:space="preserve"> </w:t>
      </w:r>
      <w:hyperlink r:id="rId595" w:anchor="art156%C2%A71">
        <w:r w:rsidRPr="00202FE0">
          <w:rPr>
            <w:rFonts w:asciiTheme="minorHAnsi" w:hAnsiTheme="minorHAnsi" w:cstheme="minorHAnsi"/>
            <w:sz w:val="24"/>
            <w:szCs w:val="24"/>
          </w:rPr>
          <w:t>da</w:t>
        </w:r>
      </w:hyperlink>
      <w:r w:rsidRPr="00202FE0">
        <w:rPr>
          <w:rFonts w:asciiTheme="minorHAnsi" w:hAnsiTheme="minorHAnsi" w:cstheme="minorHAnsi"/>
          <w:sz w:val="24"/>
          <w:szCs w:val="24"/>
        </w:rPr>
        <w:t xml:space="preserve"> </w:t>
      </w:r>
      <w:hyperlink r:id="rId596" w:anchor="art156%C2%A71">
        <w:r w:rsidRPr="00202FE0">
          <w:rPr>
            <w:rFonts w:asciiTheme="minorHAnsi" w:hAnsiTheme="minorHAnsi" w:cstheme="minorHAnsi"/>
            <w:sz w:val="24"/>
            <w:szCs w:val="24"/>
          </w:rPr>
          <w:t>Lei</w:t>
        </w:r>
      </w:hyperlink>
      <w:r w:rsidRPr="00202FE0">
        <w:rPr>
          <w:rFonts w:asciiTheme="minorHAnsi" w:hAnsiTheme="minorHAnsi" w:cstheme="minorHAnsi"/>
          <w:sz w:val="24"/>
          <w:szCs w:val="24"/>
        </w:rPr>
        <w:t xml:space="preserve"> </w:t>
      </w:r>
      <w:hyperlink r:id="rId597" w:anchor="art156%C2%A71">
        <w:r w:rsidRPr="00202FE0">
          <w:rPr>
            <w:rFonts w:asciiTheme="minorHAnsi" w:hAnsiTheme="minorHAnsi" w:cstheme="minorHAnsi"/>
            <w:sz w:val="24"/>
            <w:szCs w:val="24"/>
          </w:rPr>
          <w:t>nº</w:t>
        </w:r>
      </w:hyperlink>
      <w:r w:rsidRPr="00202FE0">
        <w:rPr>
          <w:rFonts w:asciiTheme="minorHAnsi" w:hAnsiTheme="minorHAnsi" w:cstheme="minorHAnsi"/>
          <w:sz w:val="24"/>
          <w:szCs w:val="24"/>
        </w:rPr>
        <w:t xml:space="preserve"> </w:t>
      </w:r>
      <w:hyperlink r:id="rId598" w:anchor="art156%C2%A71">
        <w:r w:rsidRPr="00202FE0">
          <w:rPr>
            <w:rFonts w:asciiTheme="minorHAnsi" w:hAnsiTheme="minorHAnsi" w:cstheme="minorHAnsi"/>
            <w:sz w:val="24"/>
            <w:szCs w:val="24"/>
          </w:rPr>
          <w:t>14.133,</w:t>
        </w:r>
      </w:hyperlink>
      <w:r w:rsidRPr="00202FE0">
        <w:rPr>
          <w:rFonts w:asciiTheme="minorHAnsi" w:hAnsiTheme="minorHAnsi" w:cstheme="minorHAnsi"/>
          <w:sz w:val="24"/>
          <w:szCs w:val="24"/>
        </w:rPr>
        <w:t xml:space="preserve"> </w:t>
      </w:r>
      <w:hyperlink r:id="rId599" w:anchor="art156%C2%A71">
        <w:r w:rsidRPr="00202FE0">
          <w:rPr>
            <w:rFonts w:asciiTheme="minorHAnsi" w:hAnsiTheme="minorHAnsi" w:cstheme="minorHAnsi"/>
            <w:sz w:val="24"/>
            <w:szCs w:val="24"/>
          </w:rPr>
          <w:t>de</w:t>
        </w:r>
      </w:hyperlink>
      <w:r w:rsidRPr="00202FE0">
        <w:rPr>
          <w:rFonts w:asciiTheme="minorHAnsi" w:hAnsiTheme="minorHAnsi" w:cstheme="minorHAnsi"/>
          <w:sz w:val="24"/>
          <w:szCs w:val="24"/>
        </w:rPr>
        <w:t xml:space="preserve"> </w:t>
      </w:r>
      <w:hyperlink r:id="rId600" w:anchor="art156%C2%A71">
        <w:r w:rsidRPr="00202FE0">
          <w:rPr>
            <w:rFonts w:asciiTheme="minorHAnsi" w:hAnsiTheme="minorHAnsi" w:cstheme="minorHAnsi"/>
            <w:sz w:val="24"/>
            <w:szCs w:val="24"/>
          </w:rPr>
          <w:t>2021</w:t>
        </w:r>
      </w:hyperlink>
      <w:r w:rsidRPr="00202FE0">
        <w:rPr>
          <w:rFonts w:asciiTheme="minorHAnsi" w:hAnsiTheme="minorHAnsi" w:cstheme="minorHAnsi"/>
          <w:sz w:val="24"/>
          <w:szCs w:val="24"/>
        </w:rPr>
        <w:t>):</w:t>
      </w:r>
    </w:p>
    <w:p w14:paraId="1429CBA5" w14:textId="77777777" w:rsidR="00B97BB2" w:rsidRPr="00202FE0" w:rsidRDefault="00097454">
      <w:pPr>
        <w:numPr>
          <w:ilvl w:val="2"/>
          <w:numId w:val="14"/>
        </w:numPr>
        <w:spacing w:after="5"/>
        <w:ind w:right="157" w:firstLine="0"/>
        <w:rPr>
          <w:rFonts w:asciiTheme="minorHAnsi" w:hAnsiTheme="minorHAnsi" w:cstheme="minorHAnsi"/>
          <w:sz w:val="24"/>
          <w:szCs w:val="24"/>
        </w:rPr>
      </w:pPr>
      <w:r w:rsidRPr="00202FE0">
        <w:rPr>
          <w:rFonts w:asciiTheme="minorHAnsi" w:hAnsiTheme="minorHAnsi" w:cstheme="minorHAnsi"/>
          <w:sz w:val="24"/>
          <w:szCs w:val="24"/>
        </w:rPr>
        <w:t>a natureza e a gravidade da infração cometida;</w:t>
      </w:r>
    </w:p>
    <w:p w14:paraId="227628F9" w14:textId="77777777" w:rsidR="00B97BB2" w:rsidRPr="00202FE0" w:rsidRDefault="00097454">
      <w:pPr>
        <w:numPr>
          <w:ilvl w:val="2"/>
          <w:numId w:val="14"/>
        </w:numPr>
        <w:spacing w:after="5"/>
        <w:ind w:right="157" w:firstLine="0"/>
        <w:rPr>
          <w:rFonts w:asciiTheme="minorHAnsi" w:hAnsiTheme="minorHAnsi" w:cstheme="minorHAnsi"/>
          <w:sz w:val="24"/>
          <w:szCs w:val="24"/>
        </w:rPr>
      </w:pPr>
      <w:r w:rsidRPr="00202FE0">
        <w:rPr>
          <w:rFonts w:asciiTheme="minorHAnsi" w:hAnsiTheme="minorHAnsi" w:cstheme="minorHAnsi"/>
          <w:sz w:val="24"/>
          <w:szCs w:val="24"/>
        </w:rPr>
        <w:t>as peculiaridades do caso concreto;</w:t>
      </w:r>
    </w:p>
    <w:p w14:paraId="2A0E9C7E" w14:textId="77777777" w:rsidR="00B97BB2" w:rsidRPr="00202FE0" w:rsidRDefault="00097454">
      <w:pPr>
        <w:numPr>
          <w:ilvl w:val="2"/>
          <w:numId w:val="14"/>
        </w:numPr>
        <w:spacing w:after="5"/>
        <w:ind w:right="157" w:firstLine="0"/>
        <w:rPr>
          <w:rFonts w:asciiTheme="minorHAnsi" w:hAnsiTheme="minorHAnsi" w:cstheme="minorHAnsi"/>
          <w:sz w:val="24"/>
          <w:szCs w:val="24"/>
        </w:rPr>
      </w:pPr>
      <w:r w:rsidRPr="00202FE0">
        <w:rPr>
          <w:rFonts w:asciiTheme="minorHAnsi" w:hAnsiTheme="minorHAnsi" w:cstheme="minorHAnsi"/>
          <w:sz w:val="24"/>
          <w:szCs w:val="24"/>
        </w:rPr>
        <w:t>as circunstâncias agravantes ou atenuantes;</w:t>
      </w:r>
    </w:p>
    <w:p w14:paraId="0D9664EB" w14:textId="77777777" w:rsidR="00B97BB2" w:rsidRPr="00202FE0" w:rsidRDefault="00097454">
      <w:pPr>
        <w:numPr>
          <w:ilvl w:val="2"/>
          <w:numId w:val="14"/>
        </w:numPr>
        <w:spacing w:after="5"/>
        <w:ind w:right="157" w:firstLine="0"/>
        <w:rPr>
          <w:rFonts w:asciiTheme="minorHAnsi" w:hAnsiTheme="minorHAnsi" w:cstheme="minorHAnsi"/>
          <w:sz w:val="24"/>
          <w:szCs w:val="24"/>
        </w:rPr>
      </w:pPr>
      <w:r w:rsidRPr="00202FE0">
        <w:rPr>
          <w:rFonts w:asciiTheme="minorHAnsi" w:hAnsiTheme="minorHAnsi" w:cstheme="minorHAnsi"/>
          <w:sz w:val="24"/>
          <w:szCs w:val="24"/>
        </w:rPr>
        <w:t>os danos que dela provierem para o Contratante;</w:t>
      </w:r>
    </w:p>
    <w:p w14:paraId="5DAA485C" w14:textId="77777777" w:rsidR="00B97BB2" w:rsidRPr="00202FE0" w:rsidRDefault="00097454">
      <w:pPr>
        <w:numPr>
          <w:ilvl w:val="2"/>
          <w:numId w:val="14"/>
        </w:numPr>
        <w:ind w:right="157" w:firstLine="0"/>
        <w:rPr>
          <w:rFonts w:asciiTheme="minorHAnsi" w:hAnsiTheme="minorHAnsi" w:cstheme="minorHAnsi"/>
          <w:sz w:val="24"/>
          <w:szCs w:val="24"/>
        </w:rPr>
      </w:pPr>
      <w:r w:rsidRPr="00202FE0">
        <w:rPr>
          <w:rFonts w:asciiTheme="minorHAnsi" w:hAnsiTheme="minorHAnsi" w:cstheme="minorHAnsi"/>
          <w:sz w:val="24"/>
          <w:szCs w:val="24"/>
        </w:rPr>
        <w:t>a implantação ou o aperfeiçoamento de programa de integridade, conforme normas e orientações dos órgãos de controle.</w:t>
      </w:r>
    </w:p>
    <w:p w14:paraId="68A6EC14" w14:textId="77777777" w:rsidR="00B97BB2" w:rsidRPr="00202FE0" w:rsidRDefault="00097454">
      <w:pPr>
        <w:ind w:left="865" w:right="157"/>
        <w:rPr>
          <w:rFonts w:asciiTheme="minorHAnsi" w:hAnsiTheme="minorHAnsi" w:cstheme="minorHAnsi"/>
          <w:sz w:val="24"/>
          <w:szCs w:val="24"/>
        </w:rPr>
      </w:pPr>
      <w:r w:rsidRPr="00202FE0">
        <w:rPr>
          <w:rFonts w:asciiTheme="minorHAnsi" w:hAnsiTheme="minorHAnsi" w:cstheme="minorHAnsi"/>
          <w:sz w:val="24"/>
          <w:szCs w:val="24"/>
        </w:rPr>
        <w:t xml:space="preserve">12.7. Os atos previstos como infrações administrativas na </w:t>
      </w:r>
      <w:hyperlink r:id="rId601">
        <w:r w:rsidRPr="00202FE0">
          <w:rPr>
            <w:rFonts w:asciiTheme="minorHAnsi" w:hAnsiTheme="minorHAnsi" w:cstheme="minorHAnsi"/>
            <w:sz w:val="24"/>
            <w:szCs w:val="24"/>
          </w:rPr>
          <w:t>Lei</w:t>
        </w:r>
      </w:hyperlink>
      <w:r w:rsidRPr="00202FE0">
        <w:rPr>
          <w:rFonts w:asciiTheme="minorHAnsi" w:hAnsiTheme="minorHAnsi" w:cstheme="minorHAnsi"/>
          <w:sz w:val="24"/>
          <w:szCs w:val="24"/>
        </w:rPr>
        <w:t xml:space="preserve"> </w:t>
      </w:r>
      <w:hyperlink r:id="rId602">
        <w:r w:rsidRPr="00202FE0">
          <w:rPr>
            <w:rFonts w:asciiTheme="minorHAnsi" w:hAnsiTheme="minorHAnsi" w:cstheme="minorHAnsi"/>
            <w:sz w:val="24"/>
            <w:szCs w:val="24"/>
          </w:rPr>
          <w:t>nº</w:t>
        </w:r>
      </w:hyperlink>
      <w:r w:rsidRPr="00202FE0">
        <w:rPr>
          <w:rFonts w:asciiTheme="minorHAnsi" w:hAnsiTheme="minorHAnsi" w:cstheme="minorHAnsi"/>
          <w:sz w:val="24"/>
          <w:szCs w:val="24"/>
        </w:rPr>
        <w:t xml:space="preserve"> </w:t>
      </w:r>
      <w:hyperlink r:id="rId603">
        <w:r w:rsidRPr="00202FE0">
          <w:rPr>
            <w:rFonts w:asciiTheme="minorHAnsi" w:hAnsiTheme="minorHAnsi" w:cstheme="minorHAnsi"/>
            <w:sz w:val="24"/>
            <w:szCs w:val="24"/>
          </w:rPr>
          <w:t>14.133,</w:t>
        </w:r>
      </w:hyperlink>
      <w:r w:rsidRPr="00202FE0">
        <w:rPr>
          <w:rFonts w:asciiTheme="minorHAnsi" w:hAnsiTheme="minorHAnsi" w:cstheme="minorHAnsi"/>
          <w:sz w:val="24"/>
          <w:szCs w:val="24"/>
        </w:rPr>
        <w:t xml:space="preserve"> </w:t>
      </w:r>
      <w:hyperlink r:id="rId604">
        <w:r w:rsidRPr="00202FE0">
          <w:rPr>
            <w:rFonts w:asciiTheme="minorHAnsi" w:hAnsiTheme="minorHAnsi" w:cstheme="minorHAnsi"/>
            <w:sz w:val="24"/>
            <w:szCs w:val="24"/>
          </w:rPr>
          <w:t>de</w:t>
        </w:r>
      </w:hyperlink>
      <w:r w:rsidRPr="00202FE0">
        <w:rPr>
          <w:rFonts w:asciiTheme="minorHAnsi" w:hAnsiTheme="minorHAnsi" w:cstheme="minorHAnsi"/>
          <w:sz w:val="24"/>
          <w:szCs w:val="24"/>
        </w:rPr>
        <w:t xml:space="preserve"> </w:t>
      </w:r>
      <w:hyperlink r:id="rId605">
        <w:r w:rsidRPr="00202FE0">
          <w:rPr>
            <w:rFonts w:asciiTheme="minorHAnsi" w:hAnsiTheme="minorHAnsi" w:cstheme="minorHAnsi"/>
            <w:sz w:val="24"/>
            <w:szCs w:val="24"/>
          </w:rPr>
          <w:t>2021</w:t>
        </w:r>
      </w:hyperlink>
      <w:r w:rsidRPr="00202FE0">
        <w:rPr>
          <w:rFonts w:asciiTheme="minorHAnsi" w:hAnsiTheme="minorHAnsi" w:cstheme="minorHAnsi"/>
          <w:sz w:val="24"/>
          <w:szCs w:val="24"/>
        </w:rPr>
        <w:t xml:space="preserve">, ou em outras leis de licitações e contratos da Administração Pública que também sejam tipificados como atos lesivos </w:t>
      </w:r>
      <w:hyperlink r:id="rId606">
        <w:r w:rsidRPr="00202FE0">
          <w:rPr>
            <w:rFonts w:asciiTheme="minorHAnsi" w:hAnsiTheme="minorHAnsi" w:cstheme="minorHAnsi"/>
            <w:sz w:val="24"/>
            <w:szCs w:val="24"/>
          </w:rPr>
          <w:t>na</w:t>
        </w:r>
      </w:hyperlink>
      <w:r w:rsidRPr="00202FE0">
        <w:rPr>
          <w:rFonts w:asciiTheme="minorHAnsi" w:hAnsiTheme="minorHAnsi" w:cstheme="minorHAnsi"/>
          <w:sz w:val="24"/>
          <w:szCs w:val="24"/>
        </w:rPr>
        <w:t xml:space="preserve"> </w:t>
      </w:r>
      <w:hyperlink r:id="rId607">
        <w:r w:rsidRPr="00202FE0">
          <w:rPr>
            <w:rFonts w:asciiTheme="minorHAnsi" w:hAnsiTheme="minorHAnsi" w:cstheme="minorHAnsi"/>
            <w:sz w:val="24"/>
            <w:szCs w:val="24"/>
          </w:rPr>
          <w:t>Lei</w:t>
        </w:r>
      </w:hyperlink>
      <w:r w:rsidRPr="00202FE0">
        <w:rPr>
          <w:rFonts w:asciiTheme="minorHAnsi" w:hAnsiTheme="minorHAnsi" w:cstheme="minorHAnsi"/>
          <w:sz w:val="24"/>
          <w:szCs w:val="24"/>
        </w:rPr>
        <w:t xml:space="preserve"> </w:t>
      </w:r>
      <w:hyperlink r:id="rId608">
        <w:r w:rsidRPr="00202FE0">
          <w:rPr>
            <w:rFonts w:asciiTheme="minorHAnsi" w:hAnsiTheme="minorHAnsi" w:cstheme="minorHAnsi"/>
            <w:sz w:val="24"/>
            <w:szCs w:val="24"/>
          </w:rPr>
          <w:t>nº</w:t>
        </w:r>
      </w:hyperlink>
      <w:r w:rsidRPr="00202FE0">
        <w:rPr>
          <w:rFonts w:asciiTheme="minorHAnsi" w:hAnsiTheme="minorHAnsi" w:cstheme="minorHAnsi"/>
          <w:sz w:val="24"/>
          <w:szCs w:val="24"/>
        </w:rPr>
        <w:t xml:space="preserve"> </w:t>
      </w:r>
      <w:hyperlink r:id="rId609">
        <w:r w:rsidRPr="00202FE0">
          <w:rPr>
            <w:rFonts w:asciiTheme="minorHAnsi" w:hAnsiTheme="minorHAnsi" w:cstheme="minorHAnsi"/>
            <w:sz w:val="24"/>
            <w:szCs w:val="24"/>
          </w:rPr>
          <w:t>12.846,</w:t>
        </w:r>
      </w:hyperlink>
      <w:r w:rsidRPr="00202FE0">
        <w:rPr>
          <w:rFonts w:asciiTheme="minorHAnsi" w:hAnsiTheme="minorHAnsi" w:cstheme="minorHAnsi"/>
          <w:sz w:val="24"/>
          <w:szCs w:val="24"/>
        </w:rPr>
        <w:t xml:space="preserve"> </w:t>
      </w:r>
      <w:hyperlink r:id="rId610">
        <w:r w:rsidRPr="00202FE0">
          <w:rPr>
            <w:rFonts w:asciiTheme="minorHAnsi" w:hAnsiTheme="minorHAnsi" w:cstheme="minorHAnsi"/>
            <w:sz w:val="24"/>
            <w:szCs w:val="24"/>
          </w:rPr>
          <w:t>de</w:t>
        </w:r>
      </w:hyperlink>
      <w:r w:rsidRPr="00202FE0">
        <w:rPr>
          <w:rFonts w:asciiTheme="minorHAnsi" w:hAnsiTheme="minorHAnsi" w:cstheme="minorHAnsi"/>
          <w:sz w:val="24"/>
          <w:szCs w:val="24"/>
        </w:rPr>
        <w:t xml:space="preserve"> </w:t>
      </w:r>
      <w:hyperlink r:id="rId611">
        <w:r w:rsidRPr="00202FE0">
          <w:rPr>
            <w:rFonts w:asciiTheme="minorHAnsi" w:hAnsiTheme="minorHAnsi" w:cstheme="minorHAnsi"/>
            <w:sz w:val="24"/>
            <w:szCs w:val="24"/>
          </w:rPr>
          <w:t>2013</w:t>
        </w:r>
      </w:hyperlink>
      <w:r w:rsidRPr="00202FE0">
        <w:rPr>
          <w:rFonts w:asciiTheme="minorHAnsi" w:hAnsiTheme="minorHAnsi" w:cstheme="minorHAnsi"/>
          <w:sz w:val="24"/>
          <w:szCs w:val="24"/>
        </w:rPr>
        <w:t xml:space="preserve">, serão apurados e julgados conjuntamente, nos mesmos autos, observados o rito procedimental e autoridade competente definidos na referida </w:t>
      </w:r>
      <w:hyperlink r:id="rId612" w:anchor="art159">
        <w:r w:rsidRPr="00202FE0">
          <w:rPr>
            <w:rFonts w:asciiTheme="minorHAnsi" w:hAnsiTheme="minorHAnsi" w:cstheme="minorHAnsi"/>
            <w:sz w:val="24"/>
            <w:szCs w:val="24"/>
          </w:rPr>
          <w:t>Lei</w:t>
        </w:r>
      </w:hyperlink>
      <w:r w:rsidRPr="00202FE0">
        <w:rPr>
          <w:rFonts w:asciiTheme="minorHAnsi" w:hAnsiTheme="minorHAnsi" w:cstheme="minorHAnsi"/>
          <w:sz w:val="24"/>
          <w:szCs w:val="24"/>
        </w:rPr>
        <w:t xml:space="preserve"> </w:t>
      </w:r>
      <w:hyperlink r:id="rId613" w:anchor="art159">
        <w:r w:rsidRPr="00202FE0">
          <w:rPr>
            <w:rFonts w:asciiTheme="minorHAnsi" w:hAnsiTheme="minorHAnsi" w:cstheme="minorHAnsi"/>
            <w:sz w:val="24"/>
            <w:szCs w:val="24"/>
          </w:rPr>
          <w:t>(art.</w:t>
        </w:r>
      </w:hyperlink>
      <w:r w:rsidRPr="00202FE0">
        <w:rPr>
          <w:rFonts w:asciiTheme="minorHAnsi" w:hAnsiTheme="minorHAnsi" w:cstheme="minorHAnsi"/>
          <w:sz w:val="24"/>
          <w:szCs w:val="24"/>
        </w:rPr>
        <w:t xml:space="preserve"> </w:t>
      </w:r>
      <w:hyperlink r:id="rId614" w:anchor="art159">
        <w:r w:rsidRPr="00202FE0">
          <w:rPr>
            <w:rFonts w:asciiTheme="minorHAnsi" w:hAnsiTheme="minorHAnsi" w:cstheme="minorHAnsi"/>
            <w:sz w:val="24"/>
            <w:szCs w:val="24"/>
          </w:rPr>
          <w:t>159</w:t>
        </w:r>
      </w:hyperlink>
      <w:r w:rsidRPr="00202FE0">
        <w:rPr>
          <w:rFonts w:asciiTheme="minorHAnsi" w:hAnsiTheme="minorHAnsi" w:cstheme="minorHAnsi"/>
          <w:sz w:val="24"/>
          <w:szCs w:val="24"/>
        </w:rPr>
        <w:t>).</w:t>
      </w:r>
    </w:p>
    <w:p w14:paraId="66BBA25D" w14:textId="77777777" w:rsidR="00B97BB2" w:rsidRPr="00202FE0" w:rsidRDefault="00097454">
      <w:pPr>
        <w:ind w:left="865" w:right="157"/>
        <w:rPr>
          <w:rFonts w:asciiTheme="minorHAnsi" w:hAnsiTheme="minorHAnsi" w:cstheme="minorHAnsi"/>
          <w:sz w:val="24"/>
          <w:szCs w:val="24"/>
        </w:rPr>
      </w:pPr>
      <w:r w:rsidRPr="00202FE0">
        <w:rPr>
          <w:rFonts w:asciiTheme="minorHAnsi" w:hAnsiTheme="minorHAnsi" w:cstheme="minorHAnsi"/>
          <w:sz w:val="24"/>
          <w:szCs w:val="24"/>
        </w:rPr>
        <w:t xml:space="preserve">12.8.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w:t>
      </w:r>
      <w:r w:rsidRPr="00202FE0">
        <w:rPr>
          <w:rFonts w:asciiTheme="minorHAnsi" w:hAnsiTheme="minorHAnsi" w:cstheme="minorHAnsi"/>
          <w:sz w:val="24"/>
          <w:szCs w:val="24"/>
        </w:rPr>
        <w:lastRenderedPageBreak/>
        <w:t xml:space="preserve">mesmo ramo com relação de coligação ou controle, de fato ou de direito, com o Contratado, observados, em todos os casos, o contraditório, a ampla defesa e a obrigatoriedade de análise jurídica prévia </w:t>
      </w:r>
      <w:hyperlink r:id="rId615" w:anchor="art160">
        <w:r w:rsidRPr="00202FE0">
          <w:rPr>
            <w:rFonts w:asciiTheme="minorHAnsi" w:hAnsiTheme="minorHAnsi" w:cstheme="minorHAnsi"/>
            <w:sz w:val="24"/>
            <w:szCs w:val="24"/>
          </w:rPr>
          <w:t>(</w:t>
        </w:r>
      </w:hyperlink>
      <w:hyperlink r:id="rId616" w:anchor="art160">
        <w:r w:rsidRPr="00202FE0">
          <w:rPr>
            <w:rFonts w:asciiTheme="minorHAnsi" w:hAnsiTheme="minorHAnsi" w:cstheme="minorHAnsi"/>
            <w:sz w:val="24"/>
            <w:szCs w:val="24"/>
          </w:rPr>
          <w:t>art.</w:t>
        </w:r>
      </w:hyperlink>
      <w:r w:rsidRPr="00202FE0">
        <w:rPr>
          <w:rFonts w:asciiTheme="minorHAnsi" w:hAnsiTheme="minorHAnsi" w:cstheme="minorHAnsi"/>
          <w:sz w:val="24"/>
          <w:szCs w:val="24"/>
        </w:rPr>
        <w:t xml:space="preserve"> </w:t>
      </w:r>
      <w:hyperlink r:id="rId617" w:anchor="art160">
        <w:r w:rsidRPr="00202FE0">
          <w:rPr>
            <w:rFonts w:asciiTheme="minorHAnsi" w:hAnsiTheme="minorHAnsi" w:cstheme="minorHAnsi"/>
            <w:sz w:val="24"/>
            <w:szCs w:val="24"/>
          </w:rPr>
          <w:t>160,</w:t>
        </w:r>
      </w:hyperlink>
      <w:r w:rsidRPr="00202FE0">
        <w:rPr>
          <w:rFonts w:asciiTheme="minorHAnsi" w:hAnsiTheme="minorHAnsi" w:cstheme="minorHAnsi"/>
          <w:sz w:val="24"/>
          <w:szCs w:val="24"/>
        </w:rPr>
        <w:t xml:space="preserve"> </w:t>
      </w:r>
      <w:hyperlink r:id="rId618" w:anchor="art160">
        <w:r w:rsidRPr="00202FE0">
          <w:rPr>
            <w:rFonts w:asciiTheme="minorHAnsi" w:hAnsiTheme="minorHAnsi" w:cstheme="minorHAnsi"/>
            <w:sz w:val="24"/>
            <w:szCs w:val="24"/>
          </w:rPr>
          <w:t>da</w:t>
        </w:r>
      </w:hyperlink>
      <w:r w:rsidRPr="00202FE0">
        <w:rPr>
          <w:rFonts w:asciiTheme="minorHAnsi" w:hAnsiTheme="minorHAnsi" w:cstheme="minorHAnsi"/>
          <w:sz w:val="24"/>
          <w:szCs w:val="24"/>
        </w:rPr>
        <w:t xml:space="preserve"> </w:t>
      </w:r>
      <w:hyperlink r:id="rId619" w:anchor="art160">
        <w:r w:rsidRPr="00202FE0">
          <w:rPr>
            <w:rFonts w:asciiTheme="minorHAnsi" w:hAnsiTheme="minorHAnsi" w:cstheme="minorHAnsi"/>
            <w:sz w:val="24"/>
            <w:szCs w:val="24"/>
          </w:rPr>
          <w:t>Lei</w:t>
        </w:r>
      </w:hyperlink>
      <w:r w:rsidRPr="00202FE0">
        <w:rPr>
          <w:rFonts w:asciiTheme="minorHAnsi" w:hAnsiTheme="minorHAnsi" w:cstheme="minorHAnsi"/>
          <w:sz w:val="24"/>
          <w:szCs w:val="24"/>
        </w:rPr>
        <w:t xml:space="preserve"> </w:t>
      </w:r>
      <w:hyperlink r:id="rId620" w:anchor="art160">
        <w:r w:rsidRPr="00202FE0">
          <w:rPr>
            <w:rFonts w:asciiTheme="minorHAnsi" w:hAnsiTheme="minorHAnsi" w:cstheme="minorHAnsi"/>
            <w:sz w:val="24"/>
            <w:szCs w:val="24"/>
          </w:rPr>
          <w:t xml:space="preserve">nº </w:t>
        </w:r>
      </w:hyperlink>
      <w:hyperlink r:id="rId621" w:anchor="art160">
        <w:r w:rsidRPr="00202FE0">
          <w:rPr>
            <w:rFonts w:asciiTheme="minorHAnsi" w:hAnsiTheme="minorHAnsi" w:cstheme="minorHAnsi"/>
            <w:sz w:val="24"/>
            <w:szCs w:val="24"/>
          </w:rPr>
          <w:t>14.133,</w:t>
        </w:r>
      </w:hyperlink>
      <w:r w:rsidRPr="00202FE0">
        <w:rPr>
          <w:rFonts w:asciiTheme="minorHAnsi" w:hAnsiTheme="minorHAnsi" w:cstheme="minorHAnsi"/>
          <w:sz w:val="24"/>
          <w:szCs w:val="24"/>
        </w:rPr>
        <w:t xml:space="preserve"> </w:t>
      </w:r>
      <w:hyperlink r:id="rId622" w:anchor="art160">
        <w:r w:rsidRPr="00202FE0">
          <w:rPr>
            <w:rFonts w:asciiTheme="minorHAnsi" w:hAnsiTheme="minorHAnsi" w:cstheme="minorHAnsi"/>
            <w:sz w:val="24"/>
            <w:szCs w:val="24"/>
          </w:rPr>
          <w:t>de</w:t>
        </w:r>
      </w:hyperlink>
      <w:r w:rsidRPr="00202FE0">
        <w:rPr>
          <w:rFonts w:asciiTheme="minorHAnsi" w:hAnsiTheme="minorHAnsi" w:cstheme="minorHAnsi"/>
          <w:sz w:val="24"/>
          <w:szCs w:val="24"/>
        </w:rPr>
        <w:t xml:space="preserve"> </w:t>
      </w:r>
      <w:hyperlink r:id="rId623" w:anchor="art160">
        <w:r w:rsidRPr="00202FE0">
          <w:rPr>
            <w:rFonts w:asciiTheme="minorHAnsi" w:hAnsiTheme="minorHAnsi" w:cstheme="minorHAnsi"/>
            <w:sz w:val="24"/>
            <w:szCs w:val="24"/>
          </w:rPr>
          <w:t>2021</w:t>
        </w:r>
      </w:hyperlink>
      <w:r w:rsidRPr="00202FE0">
        <w:rPr>
          <w:rFonts w:asciiTheme="minorHAnsi" w:hAnsiTheme="minorHAnsi" w:cstheme="minorHAnsi"/>
          <w:sz w:val="24"/>
          <w:szCs w:val="24"/>
        </w:rPr>
        <w:t>)</w:t>
      </w:r>
    </w:p>
    <w:p w14:paraId="4750C797" w14:textId="77777777" w:rsidR="00B97BB2" w:rsidRPr="00202FE0" w:rsidRDefault="00097454">
      <w:pPr>
        <w:ind w:left="865" w:right="157"/>
        <w:rPr>
          <w:rFonts w:asciiTheme="minorHAnsi" w:hAnsiTheme="minorHAnsi" w:cstheme="minorHAnsi"/>
          <w:sz w:val="24"/>
          <w:szCs w:val="24"/>
        </w:rPr>
      </w:pPr>
      <w:r w:rsidRPr="00202FE0">
        <w:rPr>
          <w:rFonts w:asciiTheme="minorHAnsi" w:hAnsiTheme="minorHAnsi" w:cstheme="minorHAnsi"/>
          <w:sz w:val="24"/>
          <w:szCs w:val="24"/>
        </w:rPr>
        <w:t xml:space="preserve">12.9. O Contratante deverá, no prazo máximo de 15 (quinze) dias úteis, contado da data de aplicação da sanção, informar e manter atualizados os dados relativos às sanções por ela aplicadas, para fins de publicidade no </w:t>
      </w:r>
      <w:hyperlink r:id="rId624">
        <w:r w:rsidRPr="00202FE0">
          <w:rPr>
            <w:rFonts w:asciiTheme="minorHAnsi" w:hAnsiTheme="minorHAnsi" w:cstheme="minorHAnsi"/>
            <w:sz w:val="24"/>
            <w:szCs w:val="24"/>
          </w:rPr>
          <w:t>Cadastro</w:t>
        </w:r>
      </w:hyperlink>
      <w:r w:rsidRPr="00202FE0">
        <w:rPr>
          <w:rFonts w:asciiTheme="minorHAnsi" w:hAnsiTheme="minorHAnsi" w:cstheme="minorHAnsi"/>
          <w:sz w:val="24"/>
          <w:szCs w:val="24"/>
        </w:rPr>
        <w:t xml:space="preserve"> </w:t>
      </w:r>
      <w:hyperlink r:id="rId625">
        <w:r w:rsidRPr="00202FE0">
          <w:rPr>
            <w:rFonts w:asciiTheme="minorHAnsi" w:hAnsiTheme="minorHAnsi" w:cstheme="minorHAnsi"/>
            <w:sz w:val="24"/>
            <w:szCs w:val="24"/>
          </w:rPr>
          <w:t>Nacional</w:t>
        </w:r>
      </w:hyperlink>
      <w:r w:rsidRPr="00202FE0">
        <w:rPr>
          <w:rFonts w:asciiTheme="minorHAnsi" w:hAnsiTheme="minorHAnsi" w:cstheme="minorHAnsi"/>
          <w:sz w:val="24"/>
          <w:szCs w:val="24"/>
        </w:rPr>
        <w:t xml:space="preserve"> </w:t>
      </w:r>
      <w:hyperlink r:id="rId626">
        <w:r w:rsidRPr="00202FE0">
          <w:rPr>
            <w:rFonts w:asciiTheme="minorHAnsi" w:hAnsiTheme="minorHAnsi" w:cstheme="minorHAnsi"/>
            <w:sz w:val="24"/>
            <w:szCs w:val="24"/>
          </w:rPr>
          <w:t>de</w:t>
        </w:r>
      </w:hyperlink>
      <w:r w:rsidRPr="00202FE0">
        <w:rPr>
          <w:rFonts w:asciiTheme="minorHAnsi" w:hAnsiTheme="minorHAnsi" w:cstheme="minorHAnsi"/>
          <w:sz w:val="24"/>
          <w:szCs w:val="24"/>
        </w:rPr>
        <w:t xml:space="preserve"> </w:t>
      </w:r>
      <w:hyperlink r:id="rId627">
        <w:r w:rsidRPr="00202FE0">
          <w:rPr>
            <w:rFonts w:asciiTheme="minorHAnsi" w:hAnsiTheme="minorHAnsi" w:cstheme="minorHAnsi"/>
            <w:sz w:val="24"/>
            <w:szCs w:val="24"/>
          </w:rPr>
          <w:t>Empresas</w:t>
        </w:r>
      </w:hyperlink>
      <w:r w:rsidRPr="00202FE0">
        <w:rPr>
          <w:rFonts w:asciiTheme="minorHAnsi" w:hAnsiTheme="minorHAnsi" w:cstheme="minorHAnsi"/>
          <w:sz w:val="24"/>
          <w:szCs w:val="24"/>
        </w:rPr>
        <w:t xml:space="preserve"> </w:t>
      </w:r>
      <w:hyperlink r:id="rId628">
        <w:r w:rsidRPr="00202FE0">
          <w:rPr>
            <w:rFonts w:asciiTheme="minorHAnsi" w:hAnsiTheme="minorHAnsi" w:cstheme="minorHAnsi"/>
            <w:sz w:val="24"/>
            <w:szCs w:val="24"/>
          </w:rPr>
          <w:t>Inidôneas</w:t>
        </w:r>
      </w:hyperlink>
      <w:r w:rsidRPr="00202FE0">
        <w:rPr>
          <w:rFonts w:asciiTheme="minorHAnsi" w:hAnsiTheme="minorHAnsi" w:cstheme="minorHAnsi"/>
          <w:sz w:val="24"/>
          <w:szCs w:val="24"/>
        </w:rPr>
        <w:t xml:space="preserve"> </w:t>
      </w:r>
      <w:hyperlink r:id="rId629">
        <w:r w:rsidRPr="00202FE0">
          <w:rPr>
            <w:rFonts w:asciiTheme="minorHAnsi" w:hAnsiTheme="minorHAnsi" w:cstheme="minorHAnsi"/>
            <w:sz w:val="24"/>
            <w:szCs w:val="24"/>
          </w:rPr>
          <w:t>e</w:t>
        </w:r>
      </w:hyperlink>
      <w:r w:rsidRPr="00202FE0">
        <w:rPr>
          <w:rFonts w:asciiTheme="minorHAnsi" w:hAnsiTheme="minorHAnsi" w:cstheme="minorHAnsi"/>
          <w:sz w:val="24"/>
          <w:szCs w:val="24"/>
        </w:rPr>
        <w:t xml:space="preserve"> </w:t>
      </w:r>
      <w:hyperlink r:id="rId630">
        <w:r w:rsidRPr="00202FE0">
          <w:rPr>
            <w:rFonts w:asciiTheme="minorHAnsi" w:hAnsiTheme="minorHAnsi" w:cstheme="minorHAnsi"/>
            <w:sz w:val="24"/>
            <w:szCs w:val="24"/>
          </w:rPr>
          <w:t xml:space="preserve">Suspensas </w:t>
        </w:r>
      </w:hyperlink>
      <w:hyperlink r:id="rId631">
        <w:r w:rsidRPr="00202FE0">
          <w:rPr>
            <w:rFonts w:asciiTheme="minorHAnsi" w:hAnsiTheme="minorHAnsi" w:cstheme="minorHAnsi"/>
            <w:sz w:val="24"/>
            <w:szCs w:val="24"/>
          </w:rPr>
          <w:t>(</w:t>
        </w:r>
        <w:proofErr w:type="spellStart"/>
        <w:r w:rsidRPr="00202FE0">
          <w:rPr>
            <w:rFonts w:asciiTheme="minorHAnsi" w:hAnsiTheme="minorHAnsi" w:cstheme="minorHAnsi"/>
            <w:sz w:val="24"/>
            <w:szCs w:val="24"/>
          </w:rPr>
          <w:t>Ceis</w:t>
        </w:r>
        <w:proofErr w:type="spellEnd"/>
        <w:r w:rsidRPr="00202FE0">
          <w:rPr>
            <w:rFonts w:asciiTheme="minorHAnsi" w:hAnsiTheme="minorHAnsi" w:cstheme="minorHAnsi"/>
            <w:sz w:val="24"/>
            <w:szCs w:val="24"/>
          </w:rPr>
          <w:t>)</w:t>
        </w:r>
      </w:hyperlink>
      <w:r w:rsidRPr="00202FE0">
        <w:rPr>
          <w:rFonts w:asciiTheme="minorHAnsi" w:hAnsiTheme="minorHAnsi" w:cstheme="minorHAnsi"/>
          <w:sz w:val="24"/>
          <w:szCs w:val="24"/>
        </w:rPr>
        <w:t xml:space="preserve"> e no Cadastro Nacional de Empresas Punidas (</w:t>
      </w:r>
      <w:proofErr w:type="spellStart"/>
      <w:r w:rsidRPr="00202FE0">
        <w:rPr>
          <w:rFonts w:asciiTheme="minorHAnsi" w:hAnsiTheme="minorHAnsi" w:cstheme="minorHAnsi"/>
          <w:sz w:val="24"/>
          <w:szCs w:val="24"/>
        </w:rPr>
        <w:t>Cnep</w:t>
      </w:r>
      <w:proofErr w:type="spellEnd"/>
      <w:r w:rsidRPr="00202FE0">
        <w:rPr>
          <w:rFonts w:asciiTheme="minorHAnsi" w:hAnsiTheme="minorHAnsi" w:cstheme="minorHAnsi"/>
          <w:sz w:val="24"/>
          <w:szCs w:val="24"/>
        </w:rPr>
        <w:t xml:space="preserve">), instituídos no âmbito do Poder Executivo Federal. </w:t>
      </w:r>
      <w:hyperlink r:id="rId632" w:anchor="art161">
        <w:r w:rsidRPr="00202FE0">
          <w:rPr>
            <w:rFonts w:asciiTheme="minorHAnsi" w:hAnsiTheme="minorHAnsi" w:cstheme="minorHAnsi"/>
            <w:sz w:val="24"/>
            <w:szCs w:val="24"/>
          </w:rPr>
          <w:t>(</w:t>
        </w:r>
      </w:hyperlink>
      <w:hyperlink r:id="rId633" w:anchor="art161">
        <w:r w:rsidRPr="00202FE0">
          <w:rPr>
            <w:rFonts w:asciiTheme="minorHAnsi" w:hAnsiTheme="minorHAnsi" w:cstheme="minorHAnsi"/>
            <w:sz w:val="24"/>
            <w:szCs w:val="24"/>
          </w:rPr>
          <w:t>Art.</w:t>
        </w:r>
      </w:hyperlink>
      <w:r w:rsidRPr="00202FE0">
        <w:rPr>
          <w:rFonts w:asciiTheme="minorHAnsi" w:hAnsiTheme="minorHAnsi" w:cstheme="minorHAnsi"/>
          <w:sz w:val="24"/>
          <w:szCs w:val="24"/>
        </w:rPr>
        <w:t xml:space="preserve"> </w:t>
      </w:r>
      <w:hyperlink r:id="rId634" w:anchor="art161">
        <w:r w:rsidRPr="00202FE0">
          <w:rPr>
            <w:rFonts w:asciiTheme="minorHAnsi" w:hAnsiTheme="minorHAnsi" w:cstheme="minorHAnsi"/>
            <w:sz w:val="24"/>
            <w:szCs w:val="24"/>
          </w:rPr>
          <w:t>161,</w:t>
        </w:r>
      </w:hyperlink>
      <w:r w:rsidRPr="00202FE0">
        <w:rPr>
          <w:rFonts w:asciiTheme="minorHAnsi" w:hAnsiTheme="minorHAnsi" w:cstheme="minorHAnsi"/>
          <w:sz w:val="24"/>
          <w:szCs w:val="24"/>
        </w:rPr>
        <w:t xml:space="preserve"> </w:t>
      </w:r>
      <w:hyperlink r:id="rId635" w:anchor="art161">
        <w:r w:rsidRPr="00202FE0">
          <w:rPr>
            <w:rFonts w:asciiTheme="minorHAnsi" w:hAnsiTheme="minorHAnsi" w:cstheme="minorHAnsi"/>
            <w:sz w:val="24"/>
            <w:szCs w:val="24"/>
          </w:rPr>
          <w:t>da</w:t>
        </w:r>
      </w:hyperlink>
      <w:r w:rsidRPr="00202FE0">
        <w:rPr>
          <w:rFonts w:asciiTheme="minorHAnsi" w:hAnsiTheme="minorHAnsi" w:cstheme="minorHAnsi"/>
          <w:sz w:val="24"/>
          <w:szCs w:val="24"/>
        </w:rPr>
        <w:t xml:space="preserve"> </w:t>
      </w:r>
      <w:hyperlink r:id="rId636" w:anchor="art161">
        <w:r w:rsidRPr="00202FE0">
          <w:rPr>
            <w:rFonts w:asciiTheme="minorHAnsi" w:hAnsiTheme="minorHAnsi" w:cstheme="minorHAnsi"/>
            <w:sz w:val="24"/>
            <w:szCs w:val="24"/>
          </w:rPr>
          <w:t>Lei</w:t>
        </w:r>
      </w:hyperlink>
      <w:r w:rsidRPr="00202FE0">
        <w:rPr>
          <w:rFonts w:asciiTheme="minorHAnsi" w:hAnsiTheme="minorHAnsi" w:cstheme="minorHAnsi"/>
          <w:sz w:val="24"/>
          <w:szCs w:val="24"/>
        </w:rPr>
        <w:t xml:space="preserve"> </w:t>
      </w:r>
      <w:hyperlink r:id="rId637" w:anchor="art161">
        <w:r w:rsidRPr="00202FE0">
          <w:rPr>
            <w:rFonts w:asciiTheme="minorHAnsi" w:hAnsiTheme="minorHAnsi" w:cstheme="minorHAnsi"/>
            <w:sz w:val="24"/>
            <w:szCs w:val="24"/>
          </w:rPr>
          <w:t>nº</w:t>
        </w:r>
      </w:hyperlink>
      <w:r w:rsidRPr="00202FE0">
        <w:rPr>
          <w:rFonts w:asciiTheme="minorHAnsi" w:hAnsiTheme="minorHAnsi" w:cstheme="minorHAnsi"/>
          <w:sz w:val="24"/>
          <w:szCs w:val="24"/>
        </w:rPr>
        <w:t xml:space="preserve"> </w:t>
      </w:r>
      <w:hyperlink r:id="rId638" w:anchor="art161">
        <w:r w:rsidRPr="00202FE0">
          <w:rPr>
            <w:rFonts w:asciiTheme="minorHAnsi" w:hAnsiTheme="minorHAnsi" w:cstheme="minorHAnsi"/>
            <w:sz w:val="24"/>
            <w:szCs w:val="24"/>
          </w:rPr>
          <w:t>14.133,</w:t>
        </w:r>
      </w:hyperlink>
      <w:r w:rsidRPr="00202FE0">
        <w:rPr>
          <w:rFonts w:asciiTheme="minorHAnsi" w:hAnsiTheme="minorHAnsi" w:cstheme="minorHAnsi"/>
          <w:sz w:val="24"/>
          <w:szCs w:val="24"/>
        </w:rPr>
        <w:t xml:space="preserve"> </w:t>
      </w:r>
      <w:hyperlink r:id="rId639" w:anchor="art161">
        <w:r w:rsidRPr="00202FE0">
          <w:rPr>
            <w:rFonts w:asciiTheme="minorHAnsi" w:hAnsiTheme="minorHAnsi" w:cstheme="minorHAnsi"/>
            <w:sz w:val="24"/>
            <w:szCs w:val="24"/>
          </w:rPr>
          <w:t>de</w:t>
        </w:r>
      </w:hyperlink>
      <w:r w:rsidRPr="00202FE0">
        <w:rPr>
          <w:rFonts w:asciiTheme="minorHAnsi" w:hAnsiTheme="minorHAnsi" w:cstheme="minorHAnsi"/>
          <w:sz w:val="24"/>
          <w:szCs w:val="24"/>
        </w:rPr>
        <w:t xml:space="preserve"> </w:t>
      </w:r>
      <w:hyperlink r:id="rId640" w:anchor="art161">
        <w:r w:rsidRPr="00202FE0">
          <w:rPr>
            <w:rFonts w:asciiTheme="minorHAnsi" w:hAnsiTheme="minorHAnsi" w:cstheme="minorHAnsi"/>
            <w:sz w:val="24"/>
            <w:szCs w:val="24"/>
          </w:rPr>
          <w:t>2021</w:t>
        </w:r>
      </w:hyperlink>
      <w:r w:rsidRPr="00202FE0">
        <w:rPr>
          <w:rFonts w:asciiTheme="minorHAnsi" w:hAnsiTheme="minorHAnsi" w:cstheme="minorHAnsi"/>
          <w:sz w:val="24"/>
          <w:szCs w:val="24"/>
        </w:rPr>
        <w:t>)</w:t>
      </w:r>
    </w:p>
    <w:p w14:paraId="0105C4B9" w14:textId="77777777" w:rsidR="00B97BB2" w:rsidRPr="00202FE0" w:rsidRDefault="00097454">
      <w:pPr>
        <w:ind w:left="865" w:right="157"/>
        <w:rPr>
          <w:rFonts w:asciiTheme="minorHAnsi" w:hAnsiTheme="minorHAnsi" w:cstheme="minorHAnsi"/>
          <w:sz w:val="24"/>
          <w:szCs w:val="24"/>
        </w:rPr>
      </w:pPr>
      <w:r w:rsidRPr="00202FE0">
        <w:rPr>
          <w:rFonts w:asciiTheme="minorHAnsi" w:hAnsiTheme="minorHAnsi" w:cstheme="minorHAnsi"/>
          <w:sz w:val="24"/>
          <w:szCs w:val="24"/>
        </w:rPr>
        <w:t xml:space="preserve">12.10. As sanções de impedimento de licitar e contratar e declaração de inidoneidade para licitar ou contratar são passíveis de reabilitação na forma do </w:t>
      </w:r>
      <w:hyperlink r:id="rId641" w:anchor="art163">
        <w:r w:rsidRPr="00202FE0">
          <w:rPr>
            <w:rFonts w:asciiTheme="minorHAnsi" w:hAnsiTheme="minorHAnsi" w:cstheme="minorHAnsi"/>
            <w:sz w:val="24"/>
            <w:szCs w:val="24"/>
          </w:rPr>
          <w:t>art.</w:t>
        </w:r>
      </w:hyperlink>
      <w:r w:rsidRPr="00202FE0">
        <w:rPr>
          <w:rFonts w:asciiTheme="minorHAnsi" w:hAnsiTheme="minorHAnsi" w:cstheme="minorHAnsi"/>
          <w:sz w:val="24"/>
          <w:szCs w:val="24"/>
        </w:rPr>
        <w:t xml:space="preserve"> </w:t>
      </w:r>
      <w:hyperlink r:id="rId642" w:anchor="art163">
        <w:r w:rsidRPr="00202FE0">
          <w:rPr>
            <w:rFonts w:asciiTheme="minorHAnsi" w:hAnsiTheme="minorHAnsi" w:cstheme="minorHAnsi"/>
            <w:sz w:val="24"/>
            <w:szCs w:val="24"/>
          </w:rPr>
          <w:t>163</w:t>
        </w:r>
      </w:hyperlink>
      <w:r w:rsidRPr="00202FE0">
        <w:rPr>
          <w:rFonts w:asciiTheme="minorHAnsi" w:hAnsiTheme="minorHAnsi" w:cstheme="minorHAnsi"/>
          <w:sz w:val="24"/>
          <w:szCs w:val="24"/>
        </w:rPr>
        <w:t xml:space="preserve"> </w:t>
      </w:r>
      <w:hyperlink r:id="rId643" w:anchor="art163">
        <w:r w:rsidRPr="00202FE0">
          <w:rPr>
            <w:rFonts w:asciiTheme="minorHAnsi" w:hAnsiTheme="minorHAnsi" w:cstheme="minorHAnsi"/>
            <w:sz w:val="24"/>
            <w:szCs w:val="24"/>
          </w:rPr>
          <w:t>da</w:t>
        </w:r>
      </w:hyperlink>
      <w:r w:rsidRPr="00202FE0">
        <w:rPr>
          <w:rFonts w:asciiTheme="minorHAnsi" w:hAnsiTheme="minorHAnsi" w:cstheme="minorHAnsi"/>
          <w:sz w:val="24"/>
          <w:szCs w:val="24"/>
        </w:rPr>
        <w:t xml:space="preserve"> </w:t>
      </w:r>
      <w:hyperlink r:id="rId644" w:anchor="art163">
        <w:r w:rsidRPr="00202FE0">
          <w:rPr>
            <w:rFonts w:asciiTheme="minorHAnsi" w:hAnsiTheme="minorHAnsi" w:cstheme="minorHAnsi"/>
            <w:sz w:val="24"/>
            <w:szCs w:val="24"/>
          </w:rPr>
          <w:t>Lei</w:t>
        </w:r>
      </w:hyperlink>
      <w:r w:rsidRPr="00202FE0">
        <w:rPr>
          <w:rFonts w:asciiTheme="minorHAnsi" w:hAnsiTheme="minorHAnsi" w:cstheme="minorHAnsi"/>
          <w:sz w:val="24"/>
          <w:szCs w:val="24"/>
        </w:rPr>
        <w:t xml:space="preserve"> </w:t>
      </w:r>
      <w:hyperlink r:id="rId645" w:anchor="art163">
        <w:r w:rsidRPr="00202FE0">
          <w:rPr>
            <w:rFonts w:asciiTheme="minorHAnsi" w:hAnsiTheme="minorHAnsi" w:cstheme="minorHAnsi"/>
            <w:sz w:val="24"/>
            <w:szCs w:val="24"/>
          </w:rPr>
          <w:t>nº</w:t>
        </w:r>
      </w:hyperlink>
      <w:r w:rsidRPr="00202FE0">
        <w:rPr>
          <w:rFonts w:asciiTheme="minorHAnsi" w:hAnsiTheme="minorHAnsi" w:cstheme="minorHAnsi"/>
          <w:sz w:val="24"/>
          <w:szCs w:val="24"/>
        </w:rPr>
        <w:t xml:space="preserve"> </w:t>
      </w:r>
      <w:hyperlink r:id="rId646" w:anchor="art163">
        <w:r w:rsidRPr="00202FE0">
          <w:rPr>
            <w:rFonts w:asciiTheme="minorHAnsi" w:hAnsiTheme="minorHAnsi" w:cstheme="minorHAnsi"/>
            <w:sz w:val="24"/>
            <w:szCs w:val="24"/>
          </w:rPr>
          <w:t>14.133/21.</w:t>
        </w:r>
      </w:hyperlink>
    </w:p>
    <w:p w14:paraId="5558B104" w14:textId="77777777" w:rsidR="00B97BB2" w:rsidRPr="00202FE0" w:rsidRDefault="00097454">
      <w:pPr>
        <w:spacing w:after="239"/>
        <w:ind w:left="865" w:right="157"/>
        <w:rPr>
          <w:rFonts w:asciiTheme="minorHAnsi" w:hAnsiTheme="minorHAnsi" w:cstheme="minorHAnsi"/>
          <w:sz w:val="24"/>
          <w:szCs w:val="24"/>
        </w:rPr>
      </w:pPr>
      <w:r w:rsidRPr="00202FE0">
        <w:rPr>
          <w:rFonts w:asciiTheme="minorHAnsi" w:hAnsiTheme="minorHAnsi" w:cstheme="minorHAnsi"/>
          <w:sz w:val="24"/>
          <w:szCs w:val="24"/>
        </w:rPr>
        <w:t xml:space="preserve">12.11.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w:t>
      </w:r>
      <w:hyperlink r:id="rId647">
        <w:r w:rsidRPr="00202FE0">
          <w:rPr>
            <w:rFonts w:asciiTheme="minorHAnsi" w:hAnsiTheme="minorHAnsi" w:cstheme="minorHAnsi"/>
            <w:sz w:val="24"/>
            <w:szCs w:val="24"/>
          </w:rPr>
          <w:t>Instrução</w:t>
        </w:r>
      </w:hyperlink>
      <w:r w:rsidRPr="00202FE0">
        <w:rPr>
          <w:rFonts w:asciiTheme="minorHAnsi" w:hAnsiTheme="minorHAnsi" w:cstheme="minorHAnsi"/>
          <w:sz w:val="24"/>
          <w:szCs w:val="24"/>
        </w:rPr>
        <w:t xml:space="preserve"> </w:t>
      </w:r>
      <w:hyperlink r:id="rId648">
        <w:r w:rsidRPr="00202FE0">
          <w:rPr>
            <w:rFonts w:asciiTheme="minorHAnsi" w:hAnsiTheme="minorHAnsi" w:cstheme="minorHAnsi"/>
            <w:sz w:val="24"/>
            <w:szCs w:val="24"/>
          </w:rPr>
          <w:t>Normativa</w:t>
        </w:r>
      </w:hyperlink>
      <w:r w:rsidRPr="00202FE0">
        <w:rPr>
          <w:rFonts w:asciiTheme="minorHAnsi" w:hAnsiTheme="minorHAnsi" w:cstheme="minorHAnsi"/>
          <w:sz w:val="24"/>
          <w:szCs w:val="24"/>
        </w:rPr>
        <w:t xml:space="preserve"> </w:t>
      </w:r>
      <w:hyperlink r:id="rId649">
        <w:r w:rsidRPr="00202FE0">
          <w:rPr>
            <w:rFonts w:asciiTheme="minorHAnsi" w:hAnsiTheme="minorHAnsi" w:cstheme="minorHAnsi"/>
            <w:sz w:val="24"/>
            <w:szCs w:val="24"/>
          </w:rPr>
          <w:t>SEGES/ME</w:t>
        </w:r>
      </w:hyperlink>
      <w:r w:rsidRPr="00202FE0">
        <w:rPr>
          <w:rFonts w:asciiTheme="minorHAnsi" w:hAnsiTheme="minorHAnsi" w:cstheme="minorHAnsi"/>
          <w:sz w:val="24"/>
          <w:szCs w:val="24"/>
        </w:rPr>
        <w:t xml:space="preserve"> </w:t>
      </w:r>
      <w:hyperlink r:id="rId650">
        <w:r w:rsidRPr="00202FE0">
          <w:rPr>
            <w:rFonts w:asciiTheme="minorHAnsi" w:hAnsiTheme="minorHAnsi" w:cstheme="minorHAnsi"/>
            <w:sz w:val="24"/>
            <w:szCs w:val="24"/>
          </w:rPr>
          <w:t>nº</w:t>
        </w:r>
      </w:hyperlink>
      <w:r w:rsidRPr="00202FE0">
        <w:rPr>
          <w:rFonts w:asciiTheme="minorHAnsi" w:hAnsiTheme="minorHAnsi" w:cstheme="minorHAnsi"/>
          <w:sz w:val="24"/>
          <w:szCs w:val="24"/>
        </w:rPr>
        <w:t xml:space="preserve"> </w:t>
      </w:r>
      <w:hyperlink r:id="rId651">
        <w:r w:rsidRPr="00202FE0">
          <w:rPr>
            <w:rFonts w:asciiTheme="minorHAnsi" w:hAnsiTheme="minorHAnsi" w:cstheme="minorHAnsi"/>
            <w:sz w:val="24"/>
            <w:szCs w:val="24"/>
          </w:rPr>
          <w:t>26,</w:t>
        </w:r>
      </w:hyperlink>
      <w:r w:rsidRPr="00202FE0">
        <w:rPr>
          <w:rFonts w:asciiTheme="minorHAnsi" w:hAnsiTheme="minorHAnsi" w:cstheme="minorHAnsi"/>
          <w:sz w:val="24"/>
          <w:szCs w:val="24"/>
        </w:rPr>
        <w:t xml:space="preserve"> </w:t>
      </w:r>
      <w:hyperlink r:id="rId652">
        <w:r w:rsidRPr="00202FE0">
          <w:rPr>
            <w:rFonts w:asciiTheme="minorHAnsi" w:hAnsiTheme="minorHAnsi" w:cstheme="minorHAnsi"/>
            <w:sz w:val="24"/>
            <w:szCs w:val="24"/>
          </w:rPr>
          <w:t>de</w:t>
        </w:r>
      </w:hyperlink>
      <w:r w:rsidRPr="00202FE0">
        <w:rPr>
          <w:rFonts w:asciiTheme="minorHAnsi" w:hAnsiTheme="minorHAnsi" w:cstheme="minorHAnsi"/>
          <w:sz w:val="24"/>
          <w:szCs w:val="24"/>
        </w:rPr>
        <w:t xml:space="preserve"> </w:t>
      </w:r>
      <w:hyperlink r:id="rId653">
        <w:r w:rsidRPr="00202FE0">
          <w:rPr>
            <w:rFonts w:asciiTheme="minorHAnsi" w:hAnsiTheme="minorHAnsi" w:cstheme="minorHAnsi"/>
            <w:sz w:val="24"/>
            <w:szCs w:val="24"/>
          </w:rPr>
          <w:t>13</w:t>
        </w:r>
      </w:hyperlink>
      <w:r w:rsidRPr="00202FE0">
        <w:rPr>
          <w:rFonts w:asciiTheme="minorHAnsi" w:hAnsiTheme="minorHAnsi" w:cstheme="minorHAnsi"/>
          <w:sz w:val="24"/>
          <w:szCs w:val="24"/>
        </w:rPr>
        <w:t xml:space="preserve"> </w:t>
      </w:r>
      <w:hyperlink r:id="rId654">
        <w:r w:rsidRPr="00202FE0">
          <w:rPr>
            <w:rFonts w:asciiTheme="minorHAnsi" w:hAnsiTheme="minorHAnsi" w:cstheme="minorHAnsi"/>
            <w:sz w:val="24"/>
            <w:szCs w:val="24"/>
          </w:rPr>
          <w:t>de</w:t>
        </w:r>
      </w:hyperlink>
      <w:r w:rsidRPr="00202FE0">
        <w:rPr>
          <w:rFonts w:asciiTheme="minorHAnsi" w:hAnsiTheme="minorHAnsi" w:cstheme="minorHAnsi"/>
          <w:sz w:val="24"/>
          <w:szCs w:val="24"/>
        </w:rPr>
        <w:t xml:space="preserve"> </w:t>
      </w:r>
      <w:hyperlink r:id="rId655">
        <w:r w:rsidRPr="00202FE0">
          <w:rPr>
            <w:rFonts w:asciiTheme="minorHAnsi" w:hAnsiTheme="minorHAnsi" w:cstheme="minorHAnsi"/>
            <w:sz w:val="24"/>
            <w:szCs w:val="24"/>
          </w:rPr>
          <w:t>abril</w:t>
        </w:r>
      </w:hyperlink>
      <w:r w:rsidRPr="00202FE0">
        <w:rPr>
          <w:rFonts w:asciiTheme="minorHAnsi" w:hAnsiTheme="minorHAnsi" w:cstheme="minorHAnsi"/>
          <w:sz w:val="24"/>
          <w:szCs w:val="24"/>
        </w:rPr>
        <w:t xml:space="preserve"> </w:t>
      </w:r>
      <w:hyperlink r:id="rId656">
        <w:r w:rsidRPr="00202FE0">
          <w:rPr>
            <w:rFonts w:asciiTheme="minorHAnsi" w:hAnsiTheme="minorHAnsi" w:cstheme="minorHAnsi"/>
            <w:sz w:val="24"/>
            <w:szCs w:val="24"/>
          </w:rPr>
          <w:t>de</w:t>
        </w:r>
      </w:hyperlink>
      <w:r w:rsidRPr="00202FE0">
        <w:rPr>
          <w:rFonts w:asciiTheme="minorHAnsi" w:hAnsiTheme="minorHAnsi" w:cstheme="minorHAnsi"/>
          <w:sz w:val="24"/>
          <w:szCs w:val="24"/>
        </w:rPr>
        <w:t xml:space="preserve"> </w:t>
      </w:r>
      <w:hyperlink r:id="rId657">
        <w:r w:rsidRPr="00202FE0">
          <w:rPr>
            <w:rFonts w:asciiTheme="minorHAnsi" w:hAnsiTheme="minorHAnsi" w:cstheme="minorHAnsi"/>
            <w:sz w:val="24"/>
            <w:szCs w:val="24"/>
          </w:rPr>
          <w:t>2022</w:t>
        </w:r>
      </w:hyperlink>
      <w:r w:rsidRPr="00202FE0">
        <w:rPr>
          <w:rFonts w:asciiTheme="minorHAnsi" w:hAnsiTheme="minorHAnsi" w:cstheme="minorHAnsi"/>
          <w:sz w:val="24"/>
          <w:szCs w:val="24"/>
        </w:rPr>
        <w:t>.</w:t>
      </w:r>
    </w:p>
    <w:p w14:paraId="468BCF0E" w14:textId="77777777" w:rsidR="00B97BB2" w:rsidRPr="00202FE0" w:rsidRDefault="00097454">
      <w:pPr>
        <w:pStyle w:val="Ttulo1"/>
        <w:ind w:left="-5" w:right="0"/>
        <w:rPr>
          <w:rFonts w:asciiTheme="minorHAnsi" w:hAnsiTheme="minorHAnsi" w:cstheme="minorHAnsi"/>
          <w:sz w:val="24"/>
          <w:szCs w:val="24"/>
        </w:rPr>
      </w:pPr>
      <w:r w:rsidRPr="00202FE0">
        <w:rPr>
          <w:rFonts w:asciiTheme="minorHAnsi" w:hAnsiTheme="minorHAnsi" w:cstheme="minorHAnsi"/>
          <w:sz w:val="24"/>
          <w:szCs w:val="24"/>
        </w:rPr>
        <w:t xml:space="preserve">13. CLÁUSULA DÉCIMA TERCEIRA – DA EXTINÇÃO CONTRATUAL </w:t>
      </w:r>
      <w:hyperlink r:id="rId658" w:anchor="art92">
        <w:r w:rsidRPr="00202FE0">
          <w:rPr>
            <w:rFonts w:asciiTheme="minorHAnsi" w:hAnsiTheme="minorHAnsi" w:cstheme="minorHAnsi"/>
            <w:sz w:val="24"/>
            <w:szCs w:val="24"/>
          </w:rPr>
          <w:t>(</w:t>
        </w:r>
      </w:hyperlink>
      <w:hyperlink r:id="rId659" w:anchor="art92">
        <w:r w:rsidRPr="00202FE0">
          <w:rPr>
            <w:rFonts w:asciiTheme="minorHAnsi" w:hAnsiTheme="minorHAnsi" w:cstheme="minorHAnsi"/>
            <w:sz w:val="24"/>
            <w:szCs w:val="24"/>
          </w:rPr>
          <w:t>art.</w:t>
        </w:r>
      </w:hyperlink>
      <w:r w:rsidRPr="00202FE0">
        <w:rPr>
          <w:rFonts w:asciiTheme="minorHAnsi" w:hAnsiTheme="minorHAnsi" w:cstheme="minorHAnsi"/>
          <w:sz w:val="24"/>
          <w:szCs w:val="24"/>
        </w:rPr>
        <w:t xml:space="preserve"> </w:t>
      </w:r>
      <w:hyperlink r:id="rId660" w:anchor="art92">
        <w:r w:rsidRPr="00202FE0">
          <w:rPr>
            <w:rFonts w:asciiTheme="minorHAnsi" w:hAnsiTheme="minorHAnsi" w:cstheme="minorHAnsi"/>
            <w:sz w:val="24"/>
            <w:szCs w:val="24"/>
          </w:rPr>
          <w:t>92,</w:t>
        </w:r>
      </w:hyperlink>
      <w:r w:rsidRPr="00202FE0">
        <w:rPr>
          <w:rFonts w:asciiTheme="minorHAnsi" w:hAnsiTheme="minorHAnsi" w:cstheme="minorHAnsi"/>
          <w:sz w:val="24"/>
          <w:szCs w:val="24"/>
        </w:rPr>
        <w:t xml:space="preserve"> </w:t>
      </w:r>
      <w:hyperlink r:id="rId661" w:anchor="art92">
        <w:r w:rsidRPr="00202FE0">
          <w:rPr>
            <w:rFonts w:asciiTheme="minorHAnsi" w:hAnsiTheme="minorHAnsi" w:cstheme="minorHAnsi"/>
            <w:sz w:val="24"/>
            <w:szCs w:val="24"/>
          </w:rPr>
          <w:t>XIX</w:t>
        </w:r>
      </w:hyperlink>
      <w:r w:rsidRPr="00202FE0">
        <w:rPr>
          <w:rFonts w:asciiTheme="minorHAnsi" w:hAnsiTheme="minorHAnsi" w:cstheme="minorHAnsi"/>
          <w:sz w:val="24"/>
          <w:szCs w:val="24"/>
        </w:rPr>
        <w:t>)</w:t>
      </w:r>
    </w:p>
    <w:p w14:paraId="7C9320E7" w14:textId="77777777" w:rsidR="00B97BB2" w:rsidRPr="00202FE0" w:rsidRDefault="00097454">
      <w:pPr>
        <w:ind w:left="1150" w:right="157"/>
        <w:rPr>
          <w:rFonts w:asciiTheme="minorHAnsi" w:hAnsiTheme="minorHAnsi" w:cstheme="minorHAnsi"/>
          <w:sz w:val="24"/>
          <w:szCs w:val="24"/>
        </w:rPr>
      </w:pPr>
      <w:r w:rsidRPr="00202FE0">
        <w:rPr>
          <w:rFonts w:asciiTheme="minorHAnsi" w:hAnsiTheme="minorHAnsi" w:cstheme="minorHAnsi"/>
          <w:sz w:val="24"/>
          <w:szCs w:val="24"/>
        </w:rPr>
        <w:t>13.1. O contrato será extinto quando cumpridas as obrigações de ambas as partes, ainda que isso ocorra antes do prazo estipulado para tanto.</w:t>
      </w:r>
    </w:p>
    <w:p w14:paraId="33622F6F" w14:textId="77777777" w:rsidR="00B97BB2" w:rsidRPr="00202FE0" w:rsidRDefault="00097454">
      <w:pPr>
        <w:ind w:left="1150" w:right="157"/>
        <w:rPr>
          <w:rFonts w:asciiTheme="minorHAnsi" w:hAnsiTheme="minorHAnsi" w:cstheme="minorHAnsi"/>
          <w:sz w:val="24"/>
          <w:szCs w:val="24"/>
        </w:rPr>
      </w:pPr>
      <w:r w:rsidRPr="00202FE0">
        <w:rPr>
          <w:rFonts w:asciiTheme="minorHAnsi" w:hAnsiTheme="minorHAnsi" w:cstheme="minorHAnsi"/>
          <w:sz w:val="24"/>
          <w:szCs w:val="24"/>
        </w:rPr>
        <w:t>13.2. Se as obrigações não forem cumpridas no prazo estipulado, a vigência ficará prorrogada até a conclusão do objeto, caso em que deverá a Administração providenciar a readequação do cronograma fixado para o contrato.</w:t>
      </w:r>
    </w:p>
    <w:p w14:paraId="58C2965B" w14:textId="77777777" w:rsidR="00B97BB2" w:rsidRPr="00202FE0" w:rsidRDefault="00097454">
      <w:pPr>
        <w:ind w:left="1150" w:right="157"/>
        <w:rPr>
          <w:rFonts w:asciiTheme="minorHAnsi" w:hAnsiTheme="minorHAnsi" w:cstheme="minorHAnsi"/>
          <w:sz w:val="24"/>
          <w:szCs w:val="24"/>
        </w:rPr>
      </w:pPr>
      <w:r w:rsidRPr="00202FE0">
        <w:rPr>
          <w:rFonts w:asciiTheme="minorHAnsi" w:hAnsiTheme="minorHAnsi" w:cstheme="minorHAnsi"/>
          <w:sz w:val="24"/>
          <w:szCs w:val="24"/>
        </w:rPr>
        <w:t>13.3.</w:t>
      </w:r>
      <w:r w:rsidRPr="00202FE0">
        <w:rPr>
          <w:rFonts w:asciiTheme="minorHAnsi" w:hAnsiTheme="minorHAnsi" w:cstheme="minorHAnsi"/>
          <w:sz w:val="24"/>
          <w:szCs w:val="24"/>
        </w:rPr>
        <w:tab/>
        <w:t>Quando a não conclusão do contrato referida no item anterior decorrer de culpa do contratado:</w:t>
      </w:r>
    </w:p>
    <w:p w14:paraId="3C0F0384" w14:textId="77777777" w:rsidR="00B97BB2" w:rsidRPr="00202FE0" w:rsidRDefault="00097454">
      <w:pPr>
        <w:numPr>
          <w:ilvl w:val="0"/>
          <w:numId w:val="15"/>
        </w:numPr>
        <w:spacing w:after="5"/>
        <w:ind w:right="157" w:hanging="435"/>
        <w:rPr>
          <w:rFonts w:asciiTheme="minorHAnsi" w:hAnsiTheme="minorHAnsi" w:cstheme="minorHAnsi"/>
          <w:sz w:val="24"/>
          <w:szCs w:val="24"/>
        </w:rPr>
      </w:pPr>
      <w:r w:rsidRPr="00202FE0">
        <w:rPr>
          <w:rFonts w:asciiTheme="minorHAnsi" w:hAnsiTheme="minorHAnsi" w:cstheme="minorHAnsi"/>
          <w:sz w:val="24"/>
          <w:szCs w:val="24"/>
        </w:rPr>
        <w:t>ficará ele constituído em mora, sendo-lhe aplicáveis as respectivas sanções administrativas; e</w:t>
      </w:r>
    </w:p>
    <w:p w14:paraId="2706AC5B" w14:textId="77777777" w:rsidR="00B97BB2" w:rsidRPr="00202FE0" w:rsidRDefault="00097454">
      <w:pPr>
        <w:numPr>
          <w:ilvl w:val="0"/>
          <w:numId w:val="15"/>
        </w:numPr>
        <w:ind w:right="157" w:hanging="435"/>
        <w:rPr>
          <w:rFonts w:asciiTheme="minorHAnsi" w:hAnsiTheme="minorHAnsi" w:cstheme="minorHAnsi"/>
          <w:sz w:val="24"/>
          <w:szCs w:val="24"/>
        </w:rPr>
      </w:pPr>
      <w:r w:rsidRPr="00202FE0">
        <w:rPr>
          <w:rFonts w:asciiTheme="minorHAnsi" w:hAnsiTheme="minorHAnsi" w:cstheme="minorHAnsi"/>
          <w:sz w:val="24"/>
          <w:szCs w:val="24"/>
        </w:rPr>
        <w:t>poderá a Administração optar pela extinção do contrato e, nesse caso, adotará as medidas admitidas em lei para a continuidade da execução contratual.</w:t>
      </w:r>
    </w:p>
    <w:p w14:paraId="460EEAE3" w14:textId="77777777" w:rsidR="00B97BB2" w:rsidRPr="00202FE0" w:rsidRDefault="00097454">
      <w:pPr>
        <w:spacing w:line="300" w:lineRule="auto"/>
        <w:ind w:left="1000" w:right="144"/>
        <w:jc w:val="left"/>
        <w:rPr>
          <w:rFonts w:asciiTheme="minorHAnsi" w:hAnsiTheme="minorHAnsi" w:cstheme="minorHAnsi"/>
          <w:sz w:val="24"/>
          <w:szCs w:val="24"/>
        </w:rPr>
      </w:pPr>
      <w:r w:rsidRPr="00202FE0">
        <w:rPr>
          <w:rFonts w:asciiTheme="minorHAnsi" w:hAnsiTheme="minorHAnsi" w:cstheme="minorHAnsi"/>
          <w:sz w:val="24"/>
          <w:szCs w:val="24"/>
        </w:rPr>
        <w:t>13.4.</w:t>
      </w:r>
      <w:r w:rsidRPr="00202FE0">
        <w:rPr>
          <w:rFonts w:asciiTheme="minorHAnsi" w:hAnsiTheme="minorHAnsi" w:cstheme="minorHAnsi"/>
          <w:sz w:val="24"/>
          <w:szCs w:val="24"/>
        </w:rPr>
        <w:tab/>
        <w:t xml:space="preserve">O contrato poderá ser extinto antes de cumpridas as obrigações nele estipuladas, ou antes do prazo nele fixado, por algum dos motivos previstos no </w:t>
      </w:r>
      <w:hyperlink r:id="rId662" w:anchor="art137">
        <w:r w:rsidRPr="00202FE0">
          <w:rPr>
            <w:rFonts w:asciiTheme="minorHAnsi" w:hAnsiTheme="minorHAnsi" w:cstheme="minorHAnsi"/>
            <w:sz w:val="24"/>
            <w:szCs w:val="24"/>
          </w:rPr>
          <w:t>artigo</w:t>
        </w:r>
      </w:hyperlink>
      <w:r w:rsidRPr="00202FE0">
        <w:rPr>
          <w:rFonts w:asciiTheme="minorHAnsi" w:hAnsiTheme="minorHAnsi" w:cstheme="minorHAnsi"/>
          <w:sz w:val="24"/>
          <w:szCs w:val="24"/>
        </w:rPr>
        <w:t xml:space="preserve"> </w:t>
      </w:r>
      <w:hyperlink r:id="rId663" w:anchor="art137">
        <w:r w:rsidRPr="00202FE0">
          <w:rPr>
            <w:rFonts w:asciiTheme="minorHAnsi" w:hAnsiTheme="minorHAnsi" w:cstheme="minorHAnsi"/>
            <w:sz w:val="24"/>
            <w:szCs w:val="24"/>
          </w:rPr>
          <w:t>137</w:t>
        </w:r>
      </w:hyperlink>
      <w:r w:rsidRPr="00202FE0">
        <w:rPr>
          <w:rFonts w:asciiTheme="minorHAnsi" w:hAnsiTheme="minorHAnsi" w:cstheme="minorHAnsi"/>
          <w:sz w:val="24"/>
          <w:szCs w:val="24"/>
        </w:rPr>
        <w:t xml:space="preserve"> </w:t>
      </w:r>
      <w:hyperlink r:id="rId664" w:anchor="art137">
        <w:r w:rsidRPr="00202FE0">
          <w:rPr>
            <w:rFonts w:asciiTheme="minorHAnsi" w:hAnsiTheme="minorHAnsi" w:cstheme="minorHAnsi"/>
            <w:sz w:val="24"/>
            <w:szCs w:val="24"/>
          </w:rPr>
          <w:t>da</w:t>
        </w:r>
      </w:hyperlink>
      <w:r w:rsidRPr="00202FE0">
        <w:rPr>
          <w:rFonts w:asciiTheme="minorHAnsi" w:hAnsiTheme="minorHAnsi" w:cstheme="minorHAnsi"/>
          <w:sz w:val="24"/>
          <w:szCs w:val="24"/>
        </w:rPr>
        <w:t xml:space="preserve"> </w:t>
      </w:r>
      <w:hyperlink r:id="rId665" w:anchor="art137">
        <w:r w:rsidRPr="00202FE0">
          <w:rPr>
            <w:rFonts w:asciiTheme="minorHAnsi" w:hAnsiTheme="minorHAnsi" w:cstheme="minorHAnsi"/>
            <w:sz w:val="24"/>
            <w:szCs w:val="24"/>
          </w:rPr>
          <w:t>Lei</w:t>
        </w:r>
      </w:hyperlink>
      <w:r w:rsidRPr="00202FE0">
        <w:rPr>
          <w:rFonts w:asciiTheme="minorHAnsi" w:hAnsiTheme="minorHAnsi" w:cstheme="minorHAnsi"/>
          <w:sz w:val="24"/>
          <w:szCs w:val="24"/>
        </w:rPr>
        <w:t xml:space="preserve"> </w:t>
      </w:r>
      <w:hyperlink r:id="rId666" w:anchor="art137">
        <w:r w:rsidRPr="00202FE0">
          <w:rPr>
            <w:rFonts w:asciiTheme="minorHAnsi" w:hAnsiTheme="minorHAnsi" w:cstheme="minorHAnsi"/>
            <w:sz w:val="24"/>
            <w:szCs w:val="24"/>
          </w:rPr>
          <w:t>nº</w:t>
        </w:r>
      </w:hyperlink>
      <w:r w:rsidRPr="00202FE0">
        <w:rPr>
          <w:rFonts w:asciiTheme="minorHAnsi" w:hAnsiTheme="minorHAnsi" w:cstheme="minorHAnsi"/>
          <w:sz w:val="24"/>
          <w:szCs w:val="24"/>
        </w:rPr>
        <w:t xml:space="preserve"> </w:t>
      </w:r>
      <w:hyperlink r:id="rId667" w:anchor="art137">
        <w:r w:rsidRPr="00202FE0">
          <w:rPr>
            <w:rFonts w:asciiTheme="minorHAnsi" w:hAnsiTheme="minorHAnsi" w:cstheme="minorHAnsi"/>
            <w:sz w:val="24"/>
            <w:szCs w:val="24"/>
          </w:rPr>
          <w:t>14.133/21</w:t>
        </w:r>
      </w:hyperlink>
      <w:r w:rsidRPr="00202FE0">
        <w:rPr>
          <w:rFonts w:asciiTheme="minorHAnsi" w:hAnsiTheme="minorHAnsi" w:cstheme="minorHAnsi"/>
          <w:sz w:val="24"/>
          <w:szCs w:val="24"/>
        </w:rPr>
        <w:t>, bem como amigavelmente, assegurados o contraditório e a ampla defesa.</w:t>
      </w:r>
    </w:p>
    <w:p w14:paraId="4555D969" w14:textId="77777777" w:rsidR="00B97BB2" w:rsidRPr="00202FE0" w:rsidRDefault="00097454">
      <w:pPr>
        <w:numPr>
          <w:ilvl w:val="2"/>
          <w:numId w:val="18"/>
        </w:numPr>
        <w:ind w:right="157" w:hanging="720"/>
        <w:rPr>
          <w:rFonts w:asciiTheme="minorHAnsi" w:hAnsiTheme="minorHAnsi" w:cstheme="minorHAnsi"/>
          <w:sz w:val="24"/>
          <w:szCs w:val="24"/>
        </w:rPr>
      </w:pPr>
      <w:r w:rsidRPr="00202FE0">
        <w:rPr>
          <w:rFonts w:asciiTheme="minorHAnsi" w:hAnsiTheme="minorHAnsi" w:cstheme="minorHAnsi"/>
          <w:sz w:val="24"/>
          <w:szCs w:val="24"/>
        </w:rPr>
        <w:t xml:space="preserve">Nesta hipótese, aplicam-se também os </w:t>
      </w:r>
      <w:hyperlink r:id="rId668" w:anchor="art138">
        <w:r w:rsidRPr="00202FE0">
          <w:rPr>
            <w:rFonts w:asciiTheme="minorHAnsi" w:hAnsiTheme="minorHAnsi" w:cstheme="minorHAnsi"/>
            <w:sz w:val="24"/>
            <w:szCs w:val="24"/>
          </w:rPr>
          <w:t>artigos</w:t>
        </w:r>
      </w:hyperlink>
      <w:r w:rsidRPr="00202FE0">
        <w:rPr>
          <w:rFonts w:asciiTheme="minorHAnsi" w:hAnsiTheme="minorHAnsi" w:cstheme="minorHAnsi"/>
          <w:sz w:val="24"/>
          <w:szCs w:val="24"/>
        </w:rPr>
        <w:t xml:space="preserve"> </w:t>
      </w:r>
      <w:hyperlink r:id="rId669" w:anchor="art138">
        <w:r w:rsidRPr="00202FE0">
          <w:rPr>
            <w:rFonts w:asciiTheme="minorHAnsi" w:hAnsiTheme="minorHAnsi" w:cstheme="minorHAnsi"/>
            <w:sz w:val="24"/>
            <w:szCs w:val="24"/>
          </w:rPr>
          <w:t>138</w:t>
        </w:r>
      </w:hyperlink>
      <w:r w:rsidRPr="00202FE0">
        <w:rPr>
          <w:rFonts w:asciiTheme="minorHAnsi" w:hAnsiTheme="minorHAnsi" w:cstheme="minorHAnsi"/>
          <w:sz w:val="24"/>
          <w:szCs w:val="24"/>
        </w:rPr>
        <w:t xml:space="preserve"> </w:t>
      </w:r>
      <w:hyperlink r:id="rId670" w:anchor="art138">
        <w:r w:rsidRPr="00202FE0">
          <w:rPr>
            <w:rFonts w:asciiTheme="minorHAnsi" w:hAnsiTheme="minorHAnsi" w:cstheme="minorHAnsi"/>
            <w:sz w:val="24"/>
            <w:szCs w:val="24"/>
          </w:rPr>
          <w:t>e</w:t>
        </w:r>
      </w:hyperlink>
      <w:r w:rsidRPr="00202FE0">
        <w:rPr>
          <w:rFonts w:asciiTheme="minorHAnsi" w:hAnsiTheme="minorHAnsi" w:cstheme="minorHAnsi"/>
          <w:sz w:val="24"/>
          <w:szCs w:val="24"/>
        </w:rPr>
        <w:t xml:space="preserve"> </w:t>
      </w:r>
      <w:hyperlink r:id="rId671" w:anchor="art138">
        <w:r w:rsidRPr="00202FE0">
          <w:rPr>
            <w:rFonts w:asciiTheme="minorHAnsi" w:hAnsiTheme="minorHAnsi" w:cstheme="minorHAnsi"/>
            <w:sz w:val="24"/>
            <w:szCs w:val="24"/>
          </w:rPr>
          <w:t>139</w:t>
        </w:r>
      </w:hyperlink>
      <w:r w:rsidRPr="00202FE0">
        <w:rPr>
          <w:rFonts w:asciiTheme="minorHAnsi" w:hAnsiTheme="minorHAnsi" w:cstheme="minorHAnsi"/>
          <w:sz w:val="24"/>
          <w:szCs w:val="24"/>
        </w:rPr>
        <w:t xml:space="preserve"> da mesma Lei.</w:t>
      </w:r>
    </w:p>
    <w:p w14:paraId="09826DE9" w14:textId="77777777" w:rsidR="00B97BB2" w:rsidRPr="00202FE0" w:rsidRDefault="00097454">
      <w:pPr>
        <w:numPr>
          <w:ilvl w:val="2"/>
          <w:numId w:val="18"/>
        </w:numPr>
        <w:spacing w:after="191"/>
        <w:ind w:right="157" w:hanging="720"/>
        <w:rPr>
          <w:rFonts w:asciiTheme="minorHAnsi" w:hAnsiTheme="minorHAnsi" w:cstheme="minorHAnsi"/>
          <w:sz w:val="24"/>
          <w:szCs w:val="24"/>
        </w:rPr>
      </w:pPr>
      <w:r w:rsidRPr="00202FE0">
        <w:rPr>
          <w:rFonts w:asciiTheme="minorHAnsi" w:hAnsiTheme="minorHAnsi" w:cstheme="minorHAnsi"/>
          <w:sz w:val="24"/>
          <w:szCs w:val="24"/>
        </w:rPr>
        <w:t>A alteração social ou a modificação da finalidade ou da estrutura da empresa não ensejará a extinção se não restringir sua capacidade de concluir o contrato.</w:t>
      </w:r>
    </w:p>
    <w:p w14:paraId="6BBF322C" w14:textId="77777777" w:rsidR="00B97BB2" w:rsidRPr="00202FE0" w:rsidRDefault="00097454">
      <w:pPr>
        <w:ind w:left="1000" w:right="157"/>
        <w:rPr>
          <w:rFonts w:asciiTheme="minorHAnsi" w:hAnsiTheme="minorHAnsi" w:cstheme="minorHAnsi"/>
          <w:sz w:val="24"/>
          <w:szCs w:val="24"/>
        </w:rPr>
      </w:pPr>
      <w:r w:rsidRPr="00202FE0">
        <w:rPr>
          <w:rFonts w:asciiTheme="minorHAnsi" w:hAnsiTheme="minorHAnsi" w:cstheme="minorHAnsi"/>
          <w:sz w:val="24"/>
          <w:szCs w:val="24"/>
        </w:rPr>
        <w:lastRenderedPageBreak/>
        <w:t>13.4.2.1. Se a operação implicar mudança da pessoa jurídica contratada, deverá ser formalizado termo aditivo para alteração subjetiva.</w:t>
      </w:r>
    </w:p>
    <w:p w14:paraId="20F4BA79" w14:textId="77777777" w:rsidR="00B97BB2" w:rsidRPr="00202FE0" w:rsidRDefault="00097454">
      <w:pPr>
        <w:tabs>
          <w:tab w:val="center" w:pos="777"/>
          <w:tab w:val="center" w:pos="3898"/>
        </w:tabs>
        <w:ind w:left="0" w:right="0" w:firstLine="0"/>
        <w:jc w:val="left"/>
        <w:rPr>
          <w:rFonts w:asciiTheme="minorHAnsi" w:hAnsiTheme="minorHAnsi" w:cstheme="minorHAnsi"/>
          <w:sz w:val="24"/>
          <w:szCs w:val="24"/>
        </w:rPr>
      </w:pPr>
      <w:r w:rsidRPr="00202FE0">
        <w:rPr>
          <w:rFonts w:asciiTheme="minorHAnsi" w:eastAsia="Calibri" w:hAnsiTheme="minorHAnsi" w:cstheme="minorHAnsi"/>
          <w:sz w:val="24"/>
          <w:szCs w:val="24"/>
        </w:rPr>
        <w:tab/>
      </w:r>
      <w:r w:rsidRPr="00202FE0">
        <w:rPr>
          <w:rFonts w:asciiTheme="minorHAnsi" w:hAnsiTheme="minorHAnsi" w:cstheme="minorHAnsi"/>
          <w:sz w:val="24"/>
          <w:szCs w:val="24"/>
        </w:rPr>
        <w:t>13.5.</w:t>
      </w:r>
      <w:r w:rsidRPr="00202FE0">
        <w:rPr>
          <w:rFonts w:asciiTheme="minorHAnsi" w:hAnsiTheme="minorHAnsi" w:cstheme="minorHAnsi"/>
          <w:sz w:val="24"/>
          <w:szCs w:val="24"/>
        </w:rPr>
        <w:tab/>
        <w:t>O termo de extinção, sempre que possível, será precedido:</w:t>
      </w:r>
    </w:p>
    <w:p w14:paraId="67A26A6E" w14:textId="77777777" w:rsidR="00B97BB2" w:rsidRPr="00202FE0" w:rsidRDefault="00097454">
      <w:pPr>
        <w:numPr>
          <w:ilvl w:val="2"/>
          <w:numId w:val="16"/>
        </w:numPr>
        <w:ind w:right="157" w:hanging="720"/>
        <w:rPr>
          <w:rFonts w:asciiTheme="minorHAnsi" w:hAnsiTheme="minorHAnsi" w:cstheme="minorHAnsi"/>
          <w:sz w:val="24"/>
          <w:szCs w:val="24"/>
        </w:rPr>
      </w:pPr>
      <w:r w:rsidRPr="00202FE0">
        <w:rPr>
          <w:rFonts w:asciiTheme="minorHAnsi" w:hAnsiTheme="minorHAnsi" w:cstheme="minorHAnsi"/>
          <w:sz w:val="24"/>
          <w:szCs w:val="24"/>
        </w:rPr>
        <w:t>Balanço dos eventos contratuais já cumpridos ou parcialmente cumpridos;</w:t>
      </w:r>
    </w:p>
    <w:p w14:paraId="5CD9D9D2" w14:textId="77777777" w:rsidR="00B97BB2" w:rsidRPr="00202FE0" w:rsidRDefault="00097454">
      <w:pPr>
        <w:numPr>
          <w:ilvl w:val="2"/>
          <w:numId w:val="16"/>
        </w:numPr>
        <w:ind w:right="157" w:hanging="720"/>
        <w:rPr>
          <w:rFonts w:asciiTheme="minorHAnsi" w:hAnsiTheme="minorHAnsi" w:cstheme="minorHAnsi"/>
          <w:sz w:val="24"/>
          <w:szCs w:val="24"/>
        </w:rPr>
      </w:pPr>
      <w:r w:rsidRPr="00202FE0">
        <w:rPr>
          <w:rFonts w:asciiTheme="minorHAnsi" w:hAnsiTheme="minorHAnsi" w:cstheme="minorHAnsi"/>
          <w:sz w:val="24"/>
          <w:szCs w:val="24"/>
        </w:rPr>
        <w:t>Relação dos pagamentos já efetuados e ainda devidos;</w:t>
      </w:r>
    </w:p>
    <w:p w14:paraId="2C8641A7" w14:textId="77777777" w:rsidR="00B97BB2" w:rsidRPr="00202FE0" w:rsidRDefault="00097454">
      <w:pPr>
        <w:numPr>
          <w:ilvl w:val="2"/>
          <w:numId w:val="16"/>
        </w:numPr>
        <w:ind w:right="157" w:hanging="720"/>
        <w:rPr>
          <w:rFonts w:asciiTheme="minorHAnsi" w:hAnsiTheme="minorHAnsi" w:cstheme="minorHAnsi"/>
          <w:sz w:val="24"/>
          <w:szCs w:val="24"/>
        </w:rPr>
      </w:pPr>
      <w:r w:rsidRPr="00202FE0">
        <w:rPr>
          <w:rFonts w:asciiTheme="minorHAnsi" w:hAnsiTheme="minorHAnsi" w:cstheme="minorHAnsi"/>
          <w:sz w:val="24"/>
          <w:szCs w:val="24"/>
        </w:rPr>
        <w:t>Indenizações e multas.</w:t>
      </w:r>
    </w:p>
    <w:p w14:paraId="359180E1" w14:textId="77777777" w:rsidR="00B97BB2" w:rsidRPr="00202FE0" w:rsidRDefault="00097454">
      <w:pPr>
        <w:numPr>
          <w:ilvl w:val="1"/>
          <w:numId w:val="17"/>
        </w:numPr>
        <w:ind w:right="157"/>
        <w:rPr>
          <w:rFonts w:asciiTheme="minorHAnsi" w:hAnsiTheme="minorHAnsi" w:cstheme="minorHAnsi"/>
          <w:sz w:val="24"/>
          <w:szCs w:val="24"/>
        </w:rPr>
      </w:pPr>
      <w:r w:rsidRPr="00202FE0">
        <w:rPr>
          <w:rFonts w:asciiTheme="minorHAnsi" w:hAnsiTheme="minorHAnsi" w:cstheme="minorHAnsi"/>
          <w:sz w:val="24"/>
          <w:szCs w:val="24"/>
        </w:rPr>
        <w:t xml:space="preserve">A extinção do contrato não configura óbice para o reconhecimento do desequilíbrio econômico-financeiro, hipótese em que será concedida indenização por meio de termo indenizatório </w:t>
      </w:r>
      <w:hyperlink r:id="rId672" w:anchor="art131">
        <w:r w:rsidRPr="00202FE0">
          <w:rPr>
            <w:rFonts w:asciiTheme="minorHAnsi" w:hAnsiTheme="minorHAnsi" w:cstheme="minorHAnsi"/>
            <w:sz w:val="24"/>
            <w:szCs w:val="24"/>
          </w:rPr>
          <w:t>(</w:t>
        </w:r>
      </w:hyperlink>
      <w:hyperlink r:id="rId673" w:anchor="art131">
        <w:r w:rsidRPr="00202FE0">
          <w:rPr>
            <w:rFonts w:asciiTheme="minorHAnsi" w:hAnsiTheme="minorHAnsi" w:cstheme="minorHAnsi"/>
            <w:sz w:val="24"/>
            <w:szCs w:val="24"/>
          </w:rPr>
          <w:t>art.</w:t>
        </w:r>
      </w:hyperlink>
      <w:r w:rsidRPr="00202FE0">
        <w:rPr>
          <w:rFonts w:asciiTheme="minorHAnsi" w:hAnsiTheme="minorHAnsi" w:cstheme="minorHAnsi"/>
          <w:sz w:val="24"/>
          <w:szCs w:val="24"/>
        </w:rPr>
        <w:t xml:space="preserve"> </w:t>
      </w:r>
      <w:hyperlink r:id="rId674" w:anchor="art131">
        <w:r w:rsidRPr="00202FE0">
          <w:rPr>
            <w:rFonts w:asciiTheme="minorHAnsi" w:hAnsiTheme="minorHAnsi" w:cstheme="minorHAnsi"/>
            <w:sz w:val="24"/>
            <w:szCs w:val="24"/>
          </w:rPr>
          <w:t>131,</w:t>
        </w:r>
      </w:hyperlink>
      <w:r w:rsidRPr="00202FE0">
        <w:rPr>
          <w:rFonts w:asciiTheme="minorHAnsi" w:hAnsiTheme="minorHAnsi" w:cstheme="minorHAnsi"/>
          <w:sz w:val="24"/>
          <w:szCs w:val="24"/>
        </w:rPr>
        <w:t xml:space="preserve"> </w:t>
      </w:r>
      <w:hyperlink r:id="rId675" w:anchor="art131">
        <w:r w:rsidRPr="00202FE0">
          <w:rPr>
            <w:rFonts w:asciiTheme="minorHAnsi" w:hAnsiTheme="minorHAnsi" w:cstheme="minorHAnsi"/>
            <w:sz w:val="24"/>
            <w:szCs w:val="24"/>
          </w:rPr>
          <w:t>caput,</w:t>
        </w:r>
      </w:hyperlink>
      <w:r w:rsidRPr="00202FE0">
        <w:rPr>
          <w:rFonts w:asciiTheme="minorHAnsi" w:hAnsiTheme="minorHAnsi" w:cstheme="minorHAnsi"/>
          <w:sz w:val="24"/>
          <w:szCs w:val="24"/>
        </w:rPr>
        <w:t xml:space="preserve"> </w:t>
      </w:r>
      <w:hyperlink r:id="rId676" w:anchor="art131">
        <w:r w:rsidRPr="00202FE0">
          <w:rPr>
            <w:rFonts w:asciiTheme="minorHAnsi" w:hAnsiTheme="minorHAnsi" w:cstheme="minorHAnsi"/>
            <w:sz w:val="24"/>
            <w:szCs w:val="24"/>
          </w:rPr>
          <w:t>da</w:t>
        </w:r>
      </w:hyperlink>
      <w:r w:rsidRPr="00202FE0">
        <w:rPr>
          <w:rFonts w:asciiTheme="minorHAnsi" w:hAnsiTheme="minorHAnsi" w:cstheme="minorHAnsi"/>
          <w:sz w:val="24"/>
          <w:szCs w:val="24"/>
        </w:rPr>
        <w:t xml:space="preserve"> </w:t>
      </w:r>
      <w:hyperlink r:id="rId677" w:anchor="art131">
        <w:r w:rsidRPr="00202FE0">
          <w:rPr>
            <w:rFonts w:asciiTheme="minorHAnsi" w:hAnsiTheme="minorHAnsi" w:cstheme="minorHAnsi"/>
            <w:sz w:val="24"/>
            <w:szCs w:val="24"/>
          </w:rPr>
          <w:t>Lei</w:t>
        </w:r>
      </w:hyperlink>
      <w:r w:rsidRPr="00202FE0">
        <w:rPr>
          <w:rFonts w:asciiTheme="minorHAnsi" w:hAnsiTheme="minorHAnsi" w:cstheme="minorHAnsi"/>
          <w:sz w:val="24"/>
          <w:szCs w:val="24"/>
        </w:rPr>
        <w:t xml:space="preserve"> </w:t>
      </w:r>
      <w:hyperlink r:id="rId678" w:anchor="art131">
        <w:r w:rsidRPr="00202FE0">
          <w:rPr>
            <w:rFonts w:asciiTheme="minorHAnsi" w:hAnsiTheme="minorHAnsi" w:cstheme="minorHAnsi"/>
            <w:sz w:val="24"/>
            <w:szCs w:val="24"/>
          </w:rPr>
          <w:t>n.º</w:t>
        </w:r>
      </w:hyperlink>
      <w:r w:rsidRPr="00202FE0">
        <w:rPr>
          <w:rFonts w:asciiTheme="minorHAnsi" w:hAnsiTheme="minorHAnsi" w:cstheme="minorHAnsi"/>
          <w:sz w:val="24"/>
          <w:szCs w:val="24"/>
        </w:rPr>
        <w:t xml:space="preserve"> </w:t>
      </w:r>
      <w:hyperlink r:id="rId679" w:anchor="art131">
        <w:r w:rsidRPr="00202FE0">
          <w:rPr>
            <w:rFonts w:asciiTheme="minorHAnsi" w:hAnsiTheme="minorHAnsi" w:cstheme="minorHAnsi"/>
            <w:sz w:val="24"/>
            <w:szCs w:val="24"/>
          </w:rPr>
          <w:t>14.133,</w:t>
        </w:r>
      </w:hyperlink>
      <w:r w:rsidRPr="00202FE0">
        <w:rPr>
          <w:rFonts w:asciiTheme="minorHAnsi" w:hAnsiTheme="minorHAnsi" w:cstheme="minorHAnsi"/>
          <w:sz w:val="24"/>
          <w:szCs w:val="24"/>
        </w:rPr>
        <w:t xml:space="preserve"> </w:t>
      </w:r>
      <w:hyperlink r:id="rId680" w:anchor="art131">
        <w:r w:rsidRPr="00202FE0">
          <w:rPr>
            <w:rFonts w:asciiTheme="minorHAnsi" w:hAnsiTheme="minorHAnsi" w:cstheme="minorHAnsi"/>
            <w:sz w:val="24"/>
            <w:szCs w:val="24"/>
          </w:rPr>
          <w:t>de</w:t>
        </w:r>
      </w:hyperlink>
      <w:r w:rsidRPr="00202FE0">
        <w:rPr>
          <w:rFonts w:asciiTheme="minorHAnsi" w:hAnsiTheme="minorHAnsi" w:cstheme="minorHAnsi"/>
          <w:sz w:val="24"/>
          <w:szCs w:val="24"/>
        </w:rPr>
        <w:t xml:space="preserve"> </w:t>
      </w:r>
      <w:hyperlink r:id="rId681" w:anchor="art131">
        <w:r w:rsidRPr="00202FE0">
          <w:rPr>
            <w:rFonts w:asciiTheme="minorHAnsi" w:hAnsiTheme="minorHAnsi" w:cstheme="minorHAnsi"/>
            <w:sz w:val="24"/>
            <w:szCs w:val="24"/>
          </w:rPr>
          <w:t>2021).</w:t>
        </w:r>
      </w:hyperlink>
    </w:p>
    <w:p w14:paraId="2A0A1015" w14:textId="77777777" w:rsidR="00B97BB2" w:rsidRPr="00202FE0" w:rsidRDefault="00097454">
      <w:pPr>
        <w:numPr>
          <w:ilvl w:val="1"/>
          <w:numId w:val="17"/>
        </w:numPr>
        <w:spacing w:after="233"/>
        <w:ind w:right="157"/>
        <w:rPr>
          <w:rFonts w:asciiTheme="minorHAnsi" w:hAnsiTheme="minorHAnsi" w:cstheme="minorHAnsi"/>
          <w:sz w:val="24"/>
          <w:szCs w:val="24"/>
        </w:rPr>
      </w:pPr>
      <w:r w:rsidRPr="00202FE0">
        <w:rPr>
          <w:rFonts w:asciiTheme="minorHAnsi" w:hAnsiTheme="minorHAnsi" w:cstheme="minorHAnsi"/>
          <w:sz w:val="24"/>
          <w:szCs w:val="24"/>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5F17AF06" w14:textId="77777777" w:rsidR="00B97BB2" w:rsidRPr="00202FE0" w:rsidRDefault="00097454">
      <w:pPr>
        <w:pStyle w:val="Ttulo1"/>
        <w:ind w:left="-5" w:right="0"/>
        <w:rPr>
          <w:rFonts w:asciiTheme="minorHAnsi" w:hAnsiTheme="minorHAnsi" w:cstheme="minorHAnsi"/>
          <w:sz w:val="24"/>
          <w:szCs w:val="24"/>
        </w:rPr>
      </w:pPr>
      <w:r w:rsidRPr="00202FE0">
        <w:rPr>
          <w:rFonts w:asciiTheme="minorHAnsi" w:hAnsiTheme="minorHAnsi" w:cstheme="minorHAnsi"/>
          <w:sz w:val="24"/>
          <w:szCs w:val="24"/>
        </w:rPr>
        <w:t xml:space="preserve">14. CLÁUSULA DÉCIMA QUARTA – DOTAÇÃO ORÇAMENTÁRIA </w:t>
      </w:r>
      <w:hyperlink r:id="rId682" w:anchor="art92">
        <w:r w:rsidRPr="00202FE0">
          <w:rPr>
            <w:rFonts w:asciiTheme="minorHAnsi" w:hAnsiTheme="minorHAnsi" w:cstheme="minorHAnsi"/>
            <w:sz w:val="24"/>
            <w:szCs w:val="24"/>
          </w:rPr>
          <w:t>(</w:t>
        </w:r>
      </w:hyperlink>
      <w:hyperlink r:id="rId683" w:anchor="art92">
        <w:r w:rsidRPr="00202FE0">
          <w:rPr>
            <w:rFonts w:asciiTheme="minorHAnsi" w:hAnsiTheme="minorHAnsi" w:cstheme="minorHAnsi"/>
            <w:sz w:val="24"/>
            <w:szCs w:val="24"/>
          </w:rPr>
          <w:t>art.</w:t>
        </w:r>
      </w:hyperlink>
      <w:r w:rsidRPr="00202FE0">
        <w:rPr>
          <w:rFonts w:asciiTheme="minorHAnsi" w:hAnsiTheme="minorHAnsi" w:cstheme="minorHAnsi"/>
          <w:sz w:val="24"/>
          <w:szCs w:val="24"/>
        </w:rPr>
        <w:t xml:space="preserve"> </w:t>
      </w:r>
      <w:hyperlink r:id="rId684" w:anchor="art92">
        <w:r w:rsidRPr="00202FE0">
          <w:rPr>
            <w:rFonts w:asciiTheme="minorHAnsi" w:hAnsiTheme="minorHAnsi" w:cstheme="minorHAnsi"/>
            <w:sz w:val="24"/>
            <w:szCs w:val="24"/>
          </w:rPr>
          <w:t>92,</w:t>
        </w:r>
      </w:hyperlink>
      <w:r w:rsidRPr="00202FE0">
        <w:rPr>
          <w:rFonts w:asciiTheme="minorHAnsi" w:hAnsiTheme="minorHAnsi" w:cstheme="minorHAnsi"/>
          <w:sz w:val="24"/>
          <w:szCs w:val="24"/>
        </w:rPr>
        <w:t xml:space="preserve"> </w:t>
      </w:r>
      <w:hyperlink r:id="rId685" w:anchor="art92">
        <w:r w:rsidRPr="00202FE0">
          <w:rPr>
            <w:rFonts w:asciiTheme="minorHAnsi" w:hAnsiTheme="minorHAnsi" w:cstheme="minorHAnsi"/>
            <w:sz w:val="24"/>
            <w:szCs w:val="24"/>
          </w:rPr>
          <w:t>VIII</w:t>
        </w:r>
      </w:hyperlink>
      <w:r w:rsidRPr="00202FE0">
        <w:rPr>
          <w:rFonts w:asciiTheme="minorHAnsi" w:hAnsiTheme="minorHAnsi" w:cstheme="minorHAnsi"/>
          <w:sz w:val="24"/>
          <w:szCs w:val="24"/>
        </w:rPr>
        <w:t>)</w:t>
      </w:r>
    </w:p>
    <w:p w14:paraId="2AA25844" w14:textId="77777777" w:rsidR="00B97BB2" w:rsidRPr="00202FE0" w:rsidRDefault="00097454">
      <w:pPr>
        <w:spacing w:after="239"/>
        <w:ind w:left="865" w:right="157"/>
        <w:rPr>
          <w:rFonts w:asciiTheme="minorHAnsi" w:hAnsiTheme="minorHAnsi" w:cstheme="minorHAnsi"/>
          <w:sz w:val="24"/>
          <w:szCs w:val="24"/>
        </w:rPr>
      </w:pPr>
      <w:r w:rsidRPr="00202FE0">
        <w:rPr>
          <w:rFonts w:asciiTheme="minorHAnsi" w:hAnsiTheme="minorHAnsi" w:cstheme="minorHAnsi"/>
          <w:sz w:val="24"/>
          <w:szCs w:val="24"/>
        </w:rPr>
        <w:t>14.1. As despesas decorrentes da presente contratação correrão à conta de recursos específicos consignados no Orçamento Geral da União deste exercício, na dotação abaixo discriminada:</w:t>
      </w:r>
    </w:p>
    <w:p w14:paraId="3120EF70" w14:textId="2256EB28" w:rsidR="00B97BB2" w:rsidRPr="00202FE0" w:rsidRDefault="00097454">
      <w:pPr>
        <w:numPr>
          <w:ilvl w:val="0"/>
          <w:numId w:val="19"/>
        </w:numPr>
        <w:spacing w:after="211"/>
        <w:ind w:right="157" w:hanging="564"/>
        <w:rPr>
          <w:rFonts w:asciiTheme="minorHAnsi" w:hAnsiTheme="minorHAnsi" w:cstheme="minorHAnsi"/>
          <w:sz w:val="24"/>
          <w:szCs w:val="24"/>
        </w:rPr>
      </w:pPr>
      <w:r w:rsidRPr="00202FE0">
        <w:rPr>
          <w:rFonts w:asciiTheme="minorHAnsi" w:hAnsiTheme="minorHAnsi" w:cstheme="minorHAnsi"/>
          <w:sz w:val="24"/>
          <w:szCs w:val="24"/>
        </w:rPr>
        <w:t xml:space="preserve">UNIDADE ORÇAMENTÁRIA: </w:t>
      </w:r>
      <w:r w:rsidR="00675D75" w:rsidRPr="00202FE0">
        <w:rPr>
          <w:rFonts w:asciiTheme="minorHAnsi" w:hAnsiTheme="minorHAnsi" w:cstheme="minorHAnsi"/>
          <w:sz w:val="24"/>
          <w:szCs w:val="24"/>
        </w:rPr>
        <w:t xml:space="preserve">500 – Recursos próprios </w:t>
      </w:r>
    </w:p>
    <w:p w14:paraId="0C31B0E5" w14:textId="38922931" w:rsidR="00B97BB2" w:rsidRPr="00202FE0" w:rsidRDefault="00097454">
      <w:pPr>
        <w:numPr>
          <w:ilvl w:val="0"/>
          <w:numId w:val="19"/>
        </w:numPr>
        <w:spacing w:after="211"/>
        <w:ind w:right="157" w:hanging="564"/>
        <w:rPr>
          <w:rFonts w:asciiTheme="minorHAnsi" w:hAnsiTheme="minorHAnsi" w:cstheme="minorHAnsi"/>
          <w:sz w:val="24"/>
          <w:szCs w:val="24"/>
        </w:rPr>
      </w:pPr>
      <w:r w:rsidRPr="00202FE0">
        <w:rPr>
          <w:rFonts w:asciiTheme="minorHAnsi" w:hAnsiTheme="minorHAnsi" w:cstheme="minorHAnsi"/>
          <w:sz w:val="24"/>
          <w:szCs w:val="24"/>
        </w:rPr>
        <w:t xml:space="preserve">FONTE DE RECURSOS: </w:t>
      </w:r>
      <w:r w:rsidR="00202FE0" w:rsidRPr="00202FE0">
        <w:rPr>
          <w:rFonts w:asciiTheme="minorHAnsi" w:hAnsiTheme="minorHAnsi" w:cstheme="minorHAnsi"/>
          <w:color w:val="000000" w:themeColor="text1"/>
          <w:sz w:val="24"/>
          <w:szCs w:val="24"/>
        </w:rPr>
        <w:t xml:space="preserve">Orçamento geral do Município – Através do </w:t>
      </w:r>
      <w:proofErr w:type="spellStart"/>
      <w:r w:rsidR="00202FE0" w:rsidRPr="00202FE0">
        <w:rPr>
          <w:rFonts w:asciiTheme="minorHAnsi" w:hAnsiTheme="minorHAnsi" w:cstheme="minorHAnsi"/>
          <w:color w:val="000000" w:themeColor="text1"/>
          <w:sz w:val="24"/>
          <w:szCs w:val="24"/>
        </w:rPr>
        <w:t>Fpm</w:t>
      </w:r>
      <w:proofErr w:type="spellEnd"/>
      <w:r w:rsidR="00202FE0" w:rsidRPr="00202FE0">
        <w:rPr>
          <w:rFonts w:asciiTheme="minorHAnsi" w:hAnsiTheme="minorHAnsi" w:cstheme="minorHAnsi"/>
          <w:color w:val="000000" w:themeColor="text1"/>
          <w:sz w:val="24"/>
          <w:szCs w:val="24"/>
        </w:rPr>
        <w:t xml:space="preserve">, </w:t>
      </w:r>
      <w:proofErr w:type="spellStart"/>
      <w:r w:rsidR="00202FE0" w:rsidRPr="00202FE0">
        <w:rPr>
          <w:rFonts w:asciiTheme="minorHAnsi" w:hAnsiTheme="minorHAnsi" w:cstheme="minorHAnsi"/>
          <w:color w:val="000000" w:themeColor="text1"/>
          <w:sz w:val="24"/>
          <w:szCs w:val="24"/>
        </w:rPr>
        <w:t>Icms</w:t>
      </w:r>
      <w:proofErr w:type="spellEnd"/>
      <w:r w:rsidR="003C4CE7">
        <w:rPr>
          <w:rFonts w:asciiTheme="minorHAnsi" w:hAnsiTheme="minorHAnsi" w:cstheme="minorHAnsi"/>
          <w:color w:val="000000" w:themeColor="text1"/>
          <w:sz w:val="24"/>
          <w:szCs w:val="24"/>
        </w:rPr>
        <w:t xml:space="preserve">, </w:t>
      </w:r>
      <w:r w:rsidR="00202FE0" w:rsidRPr="00202FE0">
        <w:rPr>
          <w:rFonts w:asciiTheme="minorHAnsi" w:hAnsiTheme="minorHAnsi" w:cstheme="minorHAnsi"/>
          <w:color w:val="000000" w:themeColor="text1"/>
          <w:sz w:val="24"/>
          <w:szCs w:val="24"/>
        </w:rPr>
        <w:t>Arrecadação Municipal</w:t>
      </w:r>
      <w:r w:rsidR="003C4CE7">
        <w:rPr>
          <w:rFonts w:asciiTheme="minorHAnsi" w:hAnsiTheme="minorHAnsi" w:cstheme="minorHAnsi"/>
          <w:color w:val="000000" w:themeColor="text1"/>
          <w:sz w:val="24"/>
          <w:szCs w:val="24"/>
        </w:rPr>
        <w:t xml:space="preserve">, Fundeb, </w:t>
      </w:r>
      <w:proofErr w:type="spellStart"/>
      <w:r w:rsidR="003C4CE7">
        <w:rPr>
          <w:rFonts w:asciiTheme="minorHAnsi" w:hAnsiTheme="minorHAnsi" w:cstheme="minorHAnsi"/>
          <w:color w:val="000000" w:themeColor="text1"/>
          <w:sz w:val="24"/>
          <w:szCs w:val="24"/>
        </w:rPr>
        <w:t>Fme</w:t>
      </w:r>
      <w:proofErr w:type="spellEnd"/>
      <w:r w:rsidR="003C4CE7">
        <w:rPr>
          <w:rFonts w:asciiTheme="minorHAnsi" w:hAnsiTheme="minorHAnsi" w:cstheme="minorHAnsi"/>
          <w:color w:val="000000" w:themeColor="text1"/>
          <w:sz w:val="24"/>
          <w:szCs w:val="24"/>
        </w:rPr>
        <w:t xml:space="preserve"> e Outros Recursos.</w:t>
      </w:r>
      <w:r w:rsidR="003A6C65">
        <w:rPr>
          <w:rFonts w:asciiTheme="minorHAnsi" w:hAnsiTheme="minorHAnsi" w:cstheme="minorHAnsi"/>
          <w:color w:val="000000" w:themeColor="text1"/>
          <w:sz w:val="24"/>
          <w:szCs w:val="24"/>
        </w:rPr>
        <w:t>7</w:t>
      </w:r>
    </w:p>
    <w:p w14:paraId="695BFC9B" w14:textId="77777777" w:rsidR="00B97BB2" w:rsidRPr="00202FE0" w:rsidRDefault="00097454">
      <w:pPr>
        <w:numPr>
          <w:ilvl w:val="0"/>
          <w:numId w:val="19"/>
        </w:numPr>
        <w:spacing w:after="215"/>
        <w:ind w:right="157" w:hanging="564"/>
        <w:rPr>
          <w:rFonts w:asciiTheme="minorHAnsi" w:hAnsiTheme="minorHAnsi" w:cstheme="minorHAnsi"/>
          <w:sz w:val="24"/>
          <w:szCs w:val="24"/>
        </w:rPr>
      </w:pPr>
      <w:r w:rsidRPr="00202FE0">
        <w:rPr>
          <w:rFonts w:asciiTheme="minorHAnsi" w:hAnsiTheme="minorHAnsi" w:cstheme="minorHAnsi"/>
          <w:sz w:val="24"/>
          <w:szCs w:val="24"/>
        </w:rPr>
        <w:t>ELEMENTO DE DESPESA: 44.90.51</w:t>
      </w:r>
    </w:p>
    <w:p w14:paraId="08F6C817" w14:textId="77777777" w:rsidR="00B97BB2" w:rsidRPr="00202FE0" w:rsidRDefault="00097454">
      <w:pPr>
        <w:ind w:left="865" w:right="157"/>
        <w:rPr>
          <w:rFonts w:asciiTheme="minorHAnsi" w:hAnsiTheme="minorHAnsi" w:cstheme="minorHAnsi"/>
          <w:sz w:val="24"/>
          <w:szCs w:val="24"/>
        </w:rPr>
      </w:pPr>
      <w:r w:rsidRPr="00202FE0">
        <w:rPr>
          <w:rFonts w:asciiTheme="minorHAnsi" w:hAnsiTheme="minorHAnsi" w:cstheme="minorHAnsi"/>
          <w:sz w:val="24"/>
          <w:szCs w:val="24"/>
        </w:rPr>
        <w:t>14.2. A dotação relativa aos exercícios financeiros subsequentes será indicada após aprovação da Lei Orçamentária respectiva e liberação dos créditos correspondentes, mediante apostilamento.</w:t>
      </w:r>
    </w:p>
    <w:p w14:paraId="7E66BE8B" w14:textId="77777777" w:rsidR="00B97BB2" w:rsidRPr="00202FE0" w:rsidRDefault="00097454" w:rsidP="005D5649">
      <w:pPr>
        <w:pStyle w:val="Ttulo1"/>
        <w:spacing w:after="0"/>
        <w:ind w:left="-5" w:right="0"/>
        <w:rPr>
          <w:rFonts w:asciiTheme="minorHAnsi" w:hAnsiTheme="minorHAnsi" w:cstheme="minorHAnsi"/>
          <w:sz w:val="24"/>
          <w:szCs w:val="24"/>
        </w:rPr>
      </w:pPr>
      <w:r w:rsidRPr="00202FE0">
        <w:rPr>
          <w:rFonts w:asciiTheme="minorHAnsi" w:hAnsiTheme="minorHAnsi" w:cstheme="minorHAnsi"/>
          <w:sz w:val="24"/>
          <w:szCs w:val="24"/>
        </w:rPr>
        <w:t xml:space="preserve">15. CLÁUSULA DÉCIMA QUINTA – DOS CASOS OMISSOS </w:t>
      </w:r>
      <w:hyperlink r:id="rId686" w:anchor="art92">
        <w:r w:rsidRPr="00202FE0">
          <w:rPr>
            <w:rFonts w:asciiTheme="minorHAnsi" w:hAnsiTheme="minorHAnsi" w:cstheme="minorHAnsi"/>
            <w:sz w:val="24"/>
            <w:szCs w:val="24"/>
          </w:rPr>
          <w:t>(</w:t>
        </w:r>
      </w:hyperlink>
      <w:hyperlink r:id="rId687" w:anchor="art92">
        <w:r w:rsidRPr="00202FE0">
          <w:rPr>
            <w:rFonts w:asciiTheme="minorHAnsi" w:hAnsiTheme="minorHAnsi" w:cstheme="minorHAnsi"/>
            <w:sz w:val="24"/>
            <w:szCs w:val="24"/>
          </w:rPr>
          <w:t>art.</w:t>
        </w:r>
      </w:hyperlink>
      <w:r w:rsidRPr="00202FE0">
        <w:rPr>
          <w:rFonts w:asciiTheme="minorHAnsi" w:hAnsiTheme="minorHAnsi" w:cstheme="minorHAnsi"/>
          <w:sz w:val="24"/>
          <w:szCs w:val="24"/>
        </w:rPr>
        <w:t xml:space="preserve"> </w:t>
      </w:r>
      <w:hyperlink r:id="rId688" w:anchor="art92">
        <w:r w:rsidRPr="00202FE0">
          <w:rPr>
            <w:rFonts w:asciiTheme="minorHAnsi" w:hAnsiTheme="minorHAnsi" w:cstheme="minorHAnsi"/>
            <w:sz w:val="24"/>
            <w:szCs w:val="24"/>
          </w:rPr>
          <w:t>92,</w:t>
        </w:r>
      </w:hyperlink>
      <w:r w:rsidRPr="00202FE0">
        <w:rPr>
          <w:rFonts w:asciiTheme="minorHAnsi" w:hAnsiTheme="minorHAnsi" w:cstheme="minorHAnsi"/>
          <w:sz w:val="24"/>
          <w:szCs w:val="24"/>
        </w:rPr>
        <w:t xml:space="preserve"> </w:t>
      </w:r>
      <w:hyperlink r:id="rId689" w:anchor="art92">
        <w:r w:rsidRPr="00202FE0">
          <w:rPr>
            <w:rFonts w:asciiTheme="minorHAnsi" w:hAnsiTheme="minorHAnsi" w:cstheme="minorHAnsi"/>
            <w:sz w:val="24"/>
            <w:szCs w:val="24"/>
          </w:rPr>
          <w:t>III</w:t>
        </w:r>
      </w:hyperlink>
      <w:hyperlink r:id="rId690" w:anchor="art92">
        <w:r w:rsidRPr="00202FE0">
          <w:rPr>
            <w:rFonts w:asciiTheme="minorHAnsi" w:hAnsiTheme="minorHAnsi" w:cstheme="minorHAnsi"/>
            <w:sz w:val="24"/>
            <w:szCs w:val="24"/>
          </w:rPr>
          <w:t>)</w:t>
        </w:r>
      </w:hyperlink>
    </w:p>
    <w:p w14:paraId="46A8D06F" w14:textId="77777777" w:rsidR="00B97BB2" w:rsidRPr="00202FE0" w:rsidRDefault="00097454" w:rsidP="005D5649">
      <w:pPr>
        <w:spacing w:after="0"/>
        <w:ind w:left="1150" w:right="157"/>
        <w:rPr>
          <w:rFonts w:asciiTheme="minorHAnsi" w:hAnsiTheme="minorHAnsi" w:cstheme="minorHAnsi"/>
          <w:sz w:val="24"/>
          <w:szCs w:val="24"/>
        </w:rPr>
      </w:pPr>
      <w:r w:rsidRPr="00202FE0">
        <w:rPr>
          <w:rFonts w:asciiTheme="minorHAnsi" w:hAnsiTheme="minorHAnsi" w:cstheme="minorHAnsi"/>
          <w:sz w:val="24"/>
          <w:szCs w:val="24"/>
        </w:rPr>
        <w:t xml:space="preserve">15.1. Os casos omissos serão decididos pelo contratante, segundo as disposições contidas na </w:t>
      </w:r>
      <w:hyperlink r:id="rId691">
        <w:r w:rsidRPr="00202FE0">
          <w:rPr>
            <w:rFonts w:asciiTheme="minorHAnsi" w:hAnsiTheme="minorHAnsi" w:cstheme="minorHAnsi"/>
            <w:sz w:val="24"/>
            <w:szCs w:val="24"/>
          </w:rPr>
          <w:t>Lei</w:t>
        </w:r>
      </w:hyperlink>
      <w:r w:rsidRPr="00202FE0">
        <w:rPr>
          <w:rFonts w:asciiTheme="minorHAnsi" w:hAnsiTheme="minorHAnsi" w:cstheme="minorHAnsi"/>
          <w:sz w:val="24"/>
          <w:szCs w:val="24"/>
        </w:rPr>
        <w:t xml:space="preserve"> </w:t>
      </w:r>
      <w:hyperlink r:id="rId692">
        <w:r w:rsidRPr="00202FE0">
          <w:rPr>
            <w:rFonts w:asciiTheme="minorHAnsi" w:hAnsiTheme="minorHAnsi" w:cstheme="minorHAnsi"/>
            <w:sz w:val="24"/>
            <w:szCs w:val="24"/>
          </w:rPr>
          <w:t>nº</w:t>
        </w:r>
      </w:hyperlink>
      <w:r w:rsidRPr="00202FE0">
        <w:rPr>
          <w:rFonts w:asciiTheme="minorHAnsi" w:hAnsiTheme="minorHAnsi" w:cstheme="minorHAnsi"/>
          <w:sz w:val="24"/>
          <w:szCs w:val="24"/>
        </w:rPr>
        <w:t xml:space="preserve"> </w:t>
      </w:r>
      <w:hyperlink r:id="rId693">
        <w:r w:rsidRPr="00202FE0">
          <w:rPr>
            <w:rFonts w:asciiTheme="minorHAnsi" w:hAnsiTheme="minorHAnsi" w:cstheme="minorHAnsi"/>
            <w:sz w:val="24"/>
            <w:szCs w:val="24"/>
          </w:rPr>
          <w:t>14.133,</w:t>
        </w:r>
      </w:hyperlink>
      <w:r w:rsidRPr="00202FE0">
        <w:rPr>
          <w:rFonts w:asciiTheme="minorHAnsi" w:hAnsiTheme="minorHAnsi" w:cstheme="minorHAnsi"/>
          <w:sz w:val="24"/>
          <w:szCs w:val="24"/>
        </w:rPr>
        <w:t xml:space="preserve"> </w:t>
      </w:r>
      <w:hyperlink r:id="rId694">
        <w:r w:rsidRPr="00202FE0">
          <w:rPr>
            <w:rFonts w:asciiTheme="minorHAnsi" w:hAnsiTheme="minorHAnsi" w:cstheme="minorHAnsi"/>
            <w:sz w:val="24"/>
            <w:szCs w:val="24"/>
          </w:rPr>
          <w:t>de</w:t>
        </w:r>
      </w:hyperlink>
      <w:r w:rsidRPr="00202FE0">
        <w:rPr>
          <w:rFonts w:asciiTheme="minorHAnsi" w:hAnsiTheme="minorHAnsi" w:cstheme="minorHAnsi"/>
          <w:sz w:val="24"/>
          <w:szCs w:val="24"/>
        </w:rPr>
        <w:t xml:space="preserve"> </w:t>
      </w:r>
      <w:hyperlink r:id="rId695">
        <w:r w:rsidRPr="00202FE0">
          <w:rPr>
            <w:rFonts w:asciiTheme="minorHAnsi" w:hAnsiTheme="minorHAnsi" w:cstheme="minorHAnsi"/>
            <w:sz w:val="24"/>
            <w:szCs w:val="24"/>
          </w:rPr>
          <w:t>2021</w:t>
        </w:r>
      </w:hyperlink>
      <w:r w:rsidRPr="00202FE0">
        <w:rPr>
          <w:rFonts w:asciiTheme="minorHAnsi" w:hAnsiTheme="minorHAnsi" w:cstheme="minorHAnsi"/>
          <w:sz w:val="24"/>
          <w:szCs w:val="24"/>
        </w:rPr>
        <w:t xml:space="preserve">, e demais normas federais aplicáveis e, subsidiariamente, segundo as disposições contidas na </w:t>
      </w:r>
      <w:hyperlink r:id="rId696">
        <w:r w:rsidRPr="00202FE0">
          <w:rPr>
            <w:rFonts w:asciiTheme="minorHAnsi" w:hAnsiTheme="minorHAnsi" w:cstheme="minorHAnsi"/>
            <w:sz w:val="24"/>
            <w:szCs w:val="24"/>
          </w:rPr>
          <w:t>Lei</w:t>
        </w:r>
      </w:hyperlink>
      <w:r w:rsidRPr="00202FE0">
        <w:rPr>
          <w:rFonts w:asciiTheme="minorHAnsi" w:hAnsiTheme="minorHAnsi" w:cstheme="minorHAnsi"/>
          <w:sz w:val="24"/>
          <w:szCs w:val="24"/>
        </w:rPr>
        <w:t xml:space="preserve"> </w:t>
      </w:r>
      <w:hyperlink r:id="rId697">
        <w:r w:rsidRPr="00202FE0">
          <w:rPr>
            <w:rFonts w:asciiTheme="minorHAnsi" w:hAnsiTheme="minorHAnsi" w:cstheme="minorHAnsi"/>
            <w:sz w:val="24"/>
            <w:szCs w:val="24"/>
          </w:rPr>
          <w:t>nº</w:t>
        </w:r>
      </w:hyperlink>
      <w:r w:rsidRPr="00202FE0">
        <w:rPr>
          <w:rFonts w:asciiTheme="minorHAnsi" w:hAnsiTheme="minorHAnsi" w:cstheme="minorHAnsi"/>
          <w:sz w:val="24"/>
          <w:szCs w:val="24"/>
        </w:rPr>
        <w:t xml:space="preserve"> </w:t>
      </w:r>
      <w:hyperlink r:id="rId698">
        <w:r w:rsidRPr="00202FE0">
          <w:rPr>
            <w:rFonts w:asciiTheme="minorHAnsi" w:hAnsiTheme="minorHAnsi" w:cstheme="minorHAnsi"/>
            <w:sz w:val="24"/>
            <w:szCs w:val="24"/>
          </w:rPr>
          <w:t>8.078,</w:t>
        </w:r>
      </w:hyperlink>
      <w:r w:rsidRPr="00202FE0">
        <w:rPr>
          <w:rFonts w:asciiTheme="minorHAnsi" w:hAnsiTheme="minorHAnsi" w:cstheme="minorHAnsi"/>
          <w:sz w:val="24"/>
          <w:szCs w:val="24"/>
        </w:rPr>
        <w:t xml:space="preserve"> </w:t>
      </w:r>
      <w:hyperlink r:id="rId699">
        <w:r w:rsidRPr="00202FE0">
          <w:rPr>
            <w:rFonts w:asciiTheme="minorHAnsi" w:hAnsiTheme="minorHAnsi" w:cstheme="minorHAnsi"/>
            <w:sz w:val="24"/>
            <w:szCs w:val="24"/>
          </w:rPr>
          <w:t>de</w:t>
        </w:r>
      </w:hyperlink>
      <w:r w:rsidRPr="00202FE0">
        <w:rPr>
          <w:rFonts w:asciiTheme="minorHAnsi" w:hAnsiTheme="minorHAnsi" w:cstheme="minorHAnsi"/>
          <w:sz w:val="24"/>
          <w:szCs w:val="24"/>
        </w:rPr>
        <w:t xml:space="preserve"> </w:t>
      </w:r>
      <w:hyperlink r:id="rId700">
        <w:r w:rsidRPr="00202FE0">
          <w:rPr>
            <w:rFonts w:asciiTheme="minorHAnsi" w:hAnsiTheme="minorHAnsi" w:cstheme="minorHAnsi"/>
            <w:sz w:val="24"/>
            <w:szCs w:val="24"/>
          </w:rPr>
          <w:t>1990</w:t>
        </w:r>
      </w:hyperlink>
      <w:r w:rsidRPr="00202FE0">
        <w:rPr>
          <w:rFonts w:asciiTheme="minorHAnsi" w:hAnsiTheme="minorHAnsi" w:cstheme="minorHAnsi"/>
          <w:sz w:val="24"/>
          <w:szCs w:val="24"/>
        </w:rPr>
        <w:t xml:space="preserve"> </w:t>
      </w:r>
      <w:hyperlink r:id="rId701">
        <w:r w:rsidRPr="00202FE0">
          <w:rPr>
            <w:rFonts w:asciiTheme="minorHAnsi" w:hAnsiTheme="minorHAnsi" w:cstheme="minorHAnsi"/>
            <w:sz w:val="24"/>
            <w:szCs w:val="24"/>
          </w:rPr>
          <w:t>–</w:t>
        </w:r>
      </w:hyperlink>
      <w:r w:rsidRPr="00202FE0">
        <w:rPr>
          <w:rFonts w:asciiTheme="minorHAnsi" w:hAnsiTheme="minorHAnsi" w:cstheme="minorHAnsi"/>
          <w:sz w:val="24"/>
          <w:szCs w:val="24"/>
        </w:rPr>
        <w:t xml:space="preserve"> </w:t>
      </w:r>
      <w:hyperlink r:id="rId702">
        <w:r w:rsidRPr="00202FE0">
          <w:rPr>
            <w:rFonts w:asciiTheme="minorHAnsi" w:hAnsiTheme="minorHAnsi" w:cstheme="minorHAnsi"/>
            <w:sz w:val="24"/>
            <w:szCs w:val="24"/>
          </w:rPr>
          <w:t>Código</w:t>
        </w:r>
      </w:hyperlink>
      <w:r w:rsidRPr="00202FE0">
        <w:rPr>
          <w:rFonts w:asciiTheme="minorHAnsi" w:hAnsiTheme="minorHAnsi" w:cstheme="minorHAnsi"/>
          <w:sz w:val="24"/>
          <w:szCs w:val="24"/>
        </w:rPr>
        <w:t xml:space="preserve"> </w:t>
      </w:r>
      <w:hyperlink r:id="rId703">
        <w:r w:rsidRPr="00202FE0">
          <w:rPr>
            <w:rFonts w:asciiTheme="minorHAnsi" w:hAnsiTheme="minorHAnsi" w:cstheme="minorHAnsi"/>
            <w:sz w:val="24"/>
            <w:szCs w:val="24"/>
          </w:rPr>
          <w:t>de</w:t>
        </w:r>
      </w:hyperlink>
      <w:r w:rsidRPr="00202FE0">
        <w:rPr>
          <w:rFonts w:asciiTheme="minorHAnsi" w:hAnsiTheme="minorHAnsi" w:cstheme="minorHAnsi"/>
          <w:sz w:val="24"/>
          <w:szCs w:val="24"/>
        </w:rPr>
        <w:t xml:space="preserve"> </w:t>
      </w:r>
      <w:hyperlink r:id="rId704">
        <w:r w:rsidRPr="00202FE0">
          <w:rPr>
            <w:rFonts w:asciiTheme="minorHAnsi" w:hAnsiTheme="minorHAnsi" w:cstheme="minorHAnsi"/>
            <w:sz w:val="24"/>
            <w:szCs w:val="24"/>
          </w:rPr>
          <w:t>Defesa</w:t>
        </w:r>
      </w:hyperlink>
      <w:r w:rsidRPr="00202FE0">
        <w:rPr>
          <w:rFonts w:asciiTheme="minorHAnsi" w:hAnsiTheme="minorHAnsi" w:cstheme="minorHAnsi"/>
          <w:sz w:val="24"/>
          <w:szCs w:val="24"/>
        </w:rPr>
        <w:t xml:space="preserve"> </w:t>
      </w:r>
      <w:hyperlink r:id="rId705">
        <w:r w:rsidRPr="00202FE0">
          <w:rPr>
            <w:rFonts w:asciiTheme="minorHAnsi" w:hAnsiTheme="minorHAnsi" w:cstheme="minorHAnsi"/>
            <w:sz w:val="24"/>
            <w:szCs w:val="24"/>
          </w:rPr>
          <w:t>do</w:t>
        </w:r>
      </w:hyperlink>
      <w:r w:rsidRPr="00202FE0">
        <w:rPr>
          <w:rFonts w:asciiTheme="minorHAnsi" w:hAnsiTheme="minorHAnsi" w:cstheme="minorHAnsi"/>
          <w:sz w:val="24"/>
          <w:szCs w:val="24"/>
        </w:rPr>
        <w:t xml:space="preserve"> </w:t>
      </w:r>
      <w:hyperlink r:id="rId706">
        <w:r w:rsidRPr="00202FE0">
          <w:rPr>
            <w:rFonts w:asciiTheme="minorHAnsi" w:hAnsiTheme="minorHAnsi" w:cstheme="minorHAnsi"/>
            <w:sz w:val="24"/>
            <w:szCs w:val="24"/>
          </w:rPr>
          <w:t>Consumidor</w:t>
        </w:r>
      </w:hyperlink>
      <w:r w:rsidRPr="00202FE0">
        <w:rPr>
          <w:rFonts w:asciiTheme="minorHAnsi" w:hAnsiTheme="minorHAnsi" w:cstheme="minorHAnsi"/>
          <w:sz w:val="24"/>
          <w:szCs w:val="24"/>
        </w:rPr>
        <w:t xml:space="preserve"> – e normas e princípios gerais dos contratos.</w:t>
      </w:r>
    </w:p>
    <w:p w14:paraId="55510891" w14:textId="77777777" w:rsidR="00B97BB2" w:rsidRPr="00202FE0" w:rsidRDefault="00097454">
      <w:pPr>
        <w:pStyle w:val="Ttulo1"/>
        <w:ind w:left="715" w:right="0"/>
        <w:rPr>
          <w:rFonts w:asciiTheme="minorHAnsi" w:hAnsiTheme="minorHAnsi" w:cstheme="minorHAnsi"/>
          <w:sz w:val="24"/>
          <w:szCs w:val="24"/>
        </w:rPr>
      </w:pPr>
      <w:r w:rsidRPr="00202FE0">
        <w:rPr>
          <w:rFonts w:asciiTheme="minorHAnsi" w:hAnsiTheme="minorHAnsi" w:cstheme="minorHAnsi"/>
          <w:sz w:val="24"/>
          <w:szCs w:val="24"/>
        </w:rPr>
        <w:lastRenderedPageBreak/>
        <w:t>16. CLÁUSULA DÉCIMA SEXTA – ALTERAÇÕES</w:t>
      </w:r>
    </w:p>
    <w:p w14:paraId="20C27F24" w14:textId="77777777" w:rsidR="00B97BB2" w:rsidRPr="00202FE0" w:rsidRDefault="00097454">
      <w:pPr>
        <w:ind w:left="1150" w:right="157"/>
        <w:rPr>
          <w:rFonts w:asciiTheme="minorHAnsi" w:hAnsiTheme="minorHAnsi" w:cstheme="minorHAnsi"/>
          <w:sz w:val="24"/>
          <w:szCs w:val="24"/>
        </w:rPr>
      </w:pPr>
      <w:r w:rsidRPr="00202FE0">
        <w:rPr>
          <w:rFonts w:asciiTheme="minorHAnsi" w:hAnsiTheme="minorHAnsi" w:cstheme="minorHAnsi"/>
          <w:sz w:val="24"/>
          <w:szCs w:val="24"/>
        </w:rPr>
        <w:t>16.1.</w:t>
      </w:r>
      <w:r w:rsidRPr="00202FE0">
        <w:rPr>
          <w:rFonts w:asciiTheme="minorHAnsi" w:hAnsiTheme="minorHAnsi" w:cstheme="minorHAnsi"/>
          <w:sz w:val="24"/>
          <w:szCs w:val="24"/>
        </w:rPr>
        <w:tab/>
        <w:t xml:space="preserve">Eventuais alterações contratuais reger-se-ão pela disciplina dos </w:t>
      </w:r>
      <w:hyperlink r:id="rId707" w:anchor="art124">
        <w:proofErr w:type="spellStart"/>
        <w:r w:rsidRPr="00202FE0">
          <w:rPr>
            <w:rFonts w:asciiTheme="minorHAnsi" w:hAnsiTheme="minorHAnsi" w:cstheme="minorHAnsi"/>
            <w:sz w:val="24"/>
            <w:szCs w:val="24"/>
          </w:rPr>
          <w:t>arts</w:t>
        </w:r>
        <w:proofErr w:type="spellEnd"/>
        <w:r w:rsidRPr="00202FE0">
          <w:rPr>
            <w:rFonts w:asciiTheme="minorHAnsi" w:hAnsiTheme="minorHAnsi" w:cstheme="minorHAnsi"/>
            <w:sz w:val="24"/>
            <w:szCs w:val="24"/>
          </w:rPr>
          <w:t>.</w:t>
        </w:r>
      </w:hyperlink>
      <w:r w:rsidRPr="00202FE0">
        <w:rPr>
          <w:rFonts w:asciiTheme="minorHAnsi" w:hAnsiTheme="minorHAnsi" w:cstheme="minorHAnsi"/>
          <w:sz w:val="24"/>
          <w:szCs w:val="24"/>
        </w:rPr>
        <w:t xml:space="preserve"> </w:t>
      </w:r>
      <w:hyperlink r:id="rId708" w:anchor="art124">
        <w:r w:rsidRPr="00202FE0">
          <w:rPr>
            <w:rFonts w:asciiTheme="minorHAnsi" w:hAnsiTheme="minorHAnsi" w:cstheme="minorHAnsi"/>
            <w:sz w:val="24"/>
            <w:szCs w:val="24"/>
          </w:rPr>
          <w:t>124</w:t>
        </w:r>
      </w:hyperlink>
      <w:r w:rsidRPr="00202FE0">
        <w:rPr>
          <w:rFonts w:asciiTheme="minorHAnsi" w:hAnsiTheme="minorHAnsi" w:cstheme="minorHAnsi"/>
          <w:sz w:val="24"/>
          <w:szCs w:val="24"/>
        </w:rPr>
        <w:t xml:space="preserve"> </w:t>
      </w:r>
      <w:hyperlink r:id="rId709" w:anchor="art124">
        <w:r w:rsidRPr="00202FE0">
          <w:rPr>
            <w:rFonts w:asciiTheme="minorHAnsi" w:hAnsiTheme="minorHAnsi" w:cstheme="minorHAnsi"/>
            <w:sz w:val="24"/>
            <w:szCs w:val="24"/>
          </w:rPr>
          <w:t>e</w:t>
        </w:r>
      </w:hyperlink>
      <w:r w:rsidRPr="00202FE0">
        <w:rPr>
          <w:rFonts w:asciiTheme="minorHAnsi" w:hAnsiTheme="minorHAnsi" w:cstheme="minorHAnsi"/>
          <w:sz w:val="24"/>
          <w:szCs w:val="24"/>
        </w:rPr>
        <w:t xml:space="preserve"> </w:t>
      </w:r>
      <w:hyperlink r:id="rId710" w:anchor="art124">
        <w:r w:rsidRPr="00202FE0">
          <w:rPr>
            <w:rFonts w:asciiTheme="minorHAnsi" w:hAnsiTheme="minorHAnsi" w:cstheme="minorHAnsi"/>
            <w:sz w:val="24"/>
            <w:szCs w:val="24"/>
          </w:rPr>
          <w:t>seguintes</w:t>
        </w:r>
      </w:hyperlink>
      <w:r w:rsidRPr="00202FE0">
        <w:rPr>
          <w:rFonts w:asciiTheme="minorHAnsi" w:hAnsiTheme="minorHAnsi" w:cstheme="minorHAnsi"/>
          <w:sz w:val="24"/>
          <w:szCs w:val="24"/>
        </w:rPr>
        <w:t xml:space="preserve"> </w:t>
      </w:r>
      <w:hyperlink r:id="rId711" w:anchor="art124">
        <w:r w:rsidRPr="00202FE0">
          <w:rPr>
            <w:rFonts w:asciiTheme="minorHAnsi" w:hAnsiTheme="minorHAnsi" w:cstheme="minorHAnsi"/>
            <w:sz w:val="24"/>
            <w:szCs w:val="24"/>
          </w:rPr>
          <w:t>da</w:t>
        </w:r>
      </w:hyperlink>
      <w:r w:rsidRPr="00202FE0">
        <w:rPr>
          <w:rFonts w:asciiTheme="minorHAnsi" w:hAnsiTheme="minorHAnsi" w:cstheme="minorHAnsi"/>
          <w:sz w:val="24"/>
          <w:szCs w:val="24"/>
        </w:rPr>
        <w:t xml:space="preserve"> </w:t>
      </w:r>
      <w:hyperlink r:id="rId712" w:anchor="art124">
        <w:r w:rsidRPr="00202FE0">
          <w:rPr>
            <w:rFonts w:asciiTheme="minorHAnsi" w:hAnsiTheme="minorHAnsi" w:cstheme="minorHAnsi"/>
            <w:sz w:val="24"/>
            <w:szCs w:val="24"/>
          </w:rPr>
          <w:t xml:space="preserve">Lei </w:t>
        </w:r>
      </w:hyperlink>
      <w:hyperlink r:id="rId713" w:anchor="art124">
        <w:r w:rsidRPr="00202FE0">
          <w:rPr>
            <w:rFonts w:asciiTheme="minorHAnsi" w:hAnsiTheme="minorHAnsi" w:cstheme="minorHAnsi"/>
            <w:sz w:val="24"/>
            <w:szCs w:val="24"/>
          </w:rPr>
          <w:t>nº</w:t>
        </w:r>
      </w:hyperlink>
      <w:r w:rsidRPr="00202FE0">
        <w:rPr>
          <w:rFonts w:asciiTheme="minorHAnsi" w:hAnsiTheme="minorHAnsi" w:cstheme="minorHAnsi"/>
          <w:sz w:val="24"/>
          <w:szCs w:val="24"/>
        </w:rPr>
        <w:t xml:space="preserve"> </w:t>
      </w:r>
      <w:hyperlink r:id="rId714" w:anchor="art124">
        <w:r w:rsidRPr="00202FE0">
          <w:rPr>
            <w:rFonts w:asciiTheme="minorHAnsi" w:hAnsiTheme="minorHAnsi" w:cstheme="minorHAnsi"/>
            <w:sz w:val="24"/>
            <w:szCs w:val="24"/>
          </w:rPr>
          <w:t>14.133,</w:t>
        </w:r>
      </w:hyperlink>
      <w:r w:rsidRPr="00202FE0">
        <w:rPr>
          <w:rFonts w:asciiTheme="minorHAnsi" w:hAnsiTheme="minorHAnsi" w:cstheme="minorHAnsi"/>
          <w:sz w:val="24"/>
          <w:szCs w:val="24"/>
        </w:rPr>
        <w:t xml:space="preserve"> </w:t>
      </w:r>
      <w:hyperlink r:id="rId715" w:anchor="art124">
        <w:r w:rsidRPr="00202FE0">
          <w:rPr>
            <w:rFonts w:asciiTheme="minorHAnsi" w:hAnsiTheme="minorHAnsi" w:cstheme="minorHAnsi"/>
            <w:sz w:val="24"/>
            <w:szCs w:val="24"/>
          </w:rPr>
          <w:t>de</w:t>
        </w:r>
      </w:hyperlink>
      <w:r w:rsidRPr="00202FE0">
        <w:rPr>
          <w:rFonts w:asciiTheme="minorHAnsi" w:hAnsiTheme="minorHAnsi" w:cstheme="minorHAnsi"/>
          <w:sz w:val="24"/>
          <w:szCs w:val="24"/>
        </w:rPr>
        <w:t xml:space="preserve"> </w:t>
      </w:r>
      <w:hyperlink r:id="rId716" w:anchor="art124">
        <w:r w:rsidRPr="00202FE0">
          <w:rPr>
            <w:rFonts w:asciiTheme="minorHAnsi" w:hAnsiTheme="minorHAnsi" w:cstheme="minorHAnsi"/>
            <w:sz w:val="24"/>
            <w:szCs w:val="24"/>
          </w:rPr>
          <w:t>2021</w:t>
        </w:r>
      </w:hyperlink>
      <w:r w:rsidRPr="00202FE0">
        <w:rPr>
          <w:rFonts w:asciiTheme="minorHAnsi" w:hAnsiTheme="minorHAnsi" w:cstheme="minorHAnsi"/>
          <w:sz w:val="24"/>
          <w:szCs w:val="24"/>
        </w:rPr>
        <w:t>.</w:t>
      </w:r>
    </w:p>
    <w:p w14:paraId="60944119" w14:textId="77777777" w:rsidR="00B97BB2" w:rsidRPr="00202FE0" w:rsidRDefault="00097454">
      <w:pPr>
        <w:ind w:left="1150" w:right="157"/>
        <w:rPr>
          <w:rFonts w:asciiTheme="minorHAnsi" w:hAnsiTheme="minorHAnsi" w:cstheme="minorHAnsi"/>
          <w:sz w:val="24"/>
          <w:szCs w:val="24"/>
        </w:rPr>
      </w:pPr>
      <w:r w:rsidRPr="00202FE0">
        <w:rPr>
          <w:rFonts w:asciiTheme="minorHAnsi" w:hAnsiTheme="minorHAnsi" w:cstheme="minorHAnsi"/>
          <w:sz w:val="24"/>
          <w:szCs w:val="24"/>
        </w:rPr>
        <w:t>16.2. O contratado é obrigado a aceitar, nas mesmas condições contratuais, os acréscimos ou supressões que se fizerem necessários, até o limite de 25% (vinte e cinco por cento) do valor inicial atualizado do contrato.</w:t>
      </w:r>
    </w:p>
    <w:p w14:paraId="32923EB0" w14:textId="77777777" w:rsidR="00B97BB2" w:rsidRPr="00202FE0" w:rsidRDefault="00097454">
      <w:pPr>
        <w:ind w:left="1150" w:right="157"/>
        <w:rPr>
          <w:rFonts w:asciiTheme="minorHAnsi" w:hAnsiTheme="minorHAnsi" w:cstheme="minorHAnsi"/>
          <w:sz w:val="24"/>
          <w:szCs w:val="24"/>
        </w:rPr>
      </w:pPr>
      <w:r w:rsidRPr="00202FE0">
        <w:rPr>
          <w:rFonts w:asciiTheme="minorHAnsi" w:hAnsiTheme="minorHAnsi" w:cstheme="minorHAnsi"/>
          <w:sz w:val="24"/>
          <w:szCs w:val="24"/>
        </w:rPr>
        <w:t>16.3.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2F7BC147" w14:textId="77777777" w:rsidR="00B97BB2" w:rsidRPr="00202FE0" w:rsidRDefault="00097454">
      <w:pPr>
        <w:spacing w:after="234"/>
        <w:ind w:left="1150" w:right="157"/>
        <w:rPr>
          <w:rFonts w:asciiTheme="minorHAnsi" w:hAnsiTheme="minorHAnsi" w:cstheme="minorHAnsi"/>
          <w:sz w:val="24"/>
          <w:szCs w:val="24"/>
        </w:rPr>
      </w:pPr>
      <w:r w:rsidRPr="00202FE0">
        <w:rPr>
          <w:rFonts w:asciiTheme="minorHAnsi" w:hAnsiTheme="minorHAnsi" w:cstheme="minorHAnsi"/>
          <w:sz w:val="24"/>
          <w:szCs w:val="24"/>
        </w:rPr>
        <w:t xml:space="preserve">16.4. Registros que não caracterizam alteração do contrato podem ser realizados por simples apostila, dispensada a celebração de termo aditivo, na forma do </w:t>
      </w:r>
      <w:hyperlink r:id="rId717" w:anchor="art136">
        <w:r w:rsidRPr="00202FE0">
          <w:rPr>
            <w:rFonts w:asciiTheme="minorHAnsi" w:hAnsiTheme="minorHAnsi" w:cstheme="minorHAnsi"/>
            <w:sz w:val="24"/>
            <w:szCs w:val="24"/>
          </w:rPr>
          <w:t>art.</w:t>
        </w:r>
      </w:hyperlink>
      <w:r w:rsidRPr="00202FE0">
        <w:rPr>
          <w:rFonts w:asciiTheme="minorHAnsi" w:hAnsiTheme="minorHAnsi" w:cstheme="minorHAnsi"/>
          <w:sz w:val="24"/>
          <w:szCs w:val="24"/>
        </w:rPr>
        <w:t xml:space="preserve"> </w:t>
      </w:r>
      <w:hyperlink r:id="rId718" w:anchor="art136">
        <w:r w:rsidRPr="00202FE0">
          <w:rPr>
            <w:rFonts w:asciiTheme="minorHAnsi" w:hAnsiTheme="minorHAnsi" w:cstheme="minorHAnsi"/>
            <w:sz w:val="24"/>
            <w:szCs w:val="24"/>
          </w:rPr>
          <w:t>136</w:t>
        </w:r>
      </w:hyperlink>
      <w:r w:rsidRPr="00202FE0">
        <w:rPr>
          <w:rFonts w:asciiTheme="minorHAnsi" w:hAnsiTheme="minorHAnsi" w:cstheme="minorHAnsi"/>
          <w:sz w:val="24"/>
          <w:szCs w:val="24"/>
        </w:rPr>
        <w:t xml:space="preserve"> </w:t>
      </w:r>
      <w:hyperlink r:id="rId719" w:anchor="art136">
        <w:r w:rsidRPr="00202FE0">
          <w:rPr>
            <w:rFonts w:asciiTheme="minorHAnsi" w:hAnsiTheme="minorHAnsi" w:cstheme="minorHAnsi"/>
            <w:sz w:val="24"/>
            <w:szCs w:val="24"/>
          </w:rPr>
          <w:t>da</w:t>
        </w:r>
      </w:hyperlink>
      <w:r w:rsidRPr="00202FE0">
        <w:rPr>
          <w:rFonts w:asciiTheme="minorHAnsi" w:hAnsiTheme="minorHAnsi" w:cstheme="minorHAnsi"/>
          <w:sz w:val="24"/>
          <w:szCs w:val="24"/>
        </w:rPr>
        <w:t xml:space="preserve"> </w:t>
      </w:r>
      <w:hyperlink r:id="rId720" w:anchor="art136">
        <w:r w:rsidRPr="00202FE0">
          <w:rPr>
            <w:rFonts w:asciiTheme="minorHAnsi" w:hAnsiTheme="minorHAnsi" w:cstheme="minorHAnsi"/>
            <w:sz w:val="24"/>
            <w:szCs w:val="24"/>
          </w:rPr>
          <w:t>Lei</w:t>
        </w:r>
      </w:hyperlink>
      <w:r w:rsidRPr="00202FE0">
        <w:rPr>
          <w:rFonts w:asciiTheme="minorHAnsi" w:hAnsiTheme="minorHAnsi" w:cstheme="minorHAnsi"/>
          <w:sz w:val="24"/>
          <w:szCs w:val="24"/>
        </w:rPr>
        <w:t xml:space="preserve"> </w:t>
      </w:r>
      <w:hyperlink r:id="rId721" w:anchor="art136">
        <w:r w:rsidRPr="00202FE0">
          <w:rPr>
            <w:rFonts w:asciiTheme="minorHAnsi" w:hAnsiTheme="minorHAnsi" w:cstheme="minorHAnsi"/>
            <w:sz w:val="24"/>
            <w:szCs w:val="24"/>
          </w:rPr>
          <w:t>nº</w:t>
        </w:r>
      </w:hyperlink>
      <w:r w:rsidRPr="00202FE0">
        <w:rPr>
          <w:rFonts w:asciiTheme="minorHAnsi" w:hAnsiTheme="minorHAnsi" w:cstheme="minorHAnsi"/>
          <w:sz w:val="24"/>
          <w:szCs w:val="24"/>
        </w:rPr>
        <w:t xml:space="preserve"> </w:t>
      </w:r>
      <w:hyperlink r:id="rId722" w:anchor="art136">
        <w:r w:rsidRPr="00202FE0">
          <w:rPr>
            <w:rFonts w:asciiTheme="minorHAnsi" w:hAnsiTheme="minorHAnsi" w:cstheme="minorHAnsi"/>
            <w:sz w:val="24"/>
            <w:szCs w:val="24"/>
          </w:rPr>
          <w:t>14.133,</w:t>
        </w:r>
      </w:hyperlink>
      <w:r w:rsidRPr="00202FE0">
        <w:rPr>
          <w:rFonts w:asciiTheme="minorHAnsi" w:hAnsiTheme="minorHAnsi" w:cstheme="minorHAnsi"/>
          <w:sz w:val="24"/>
          <w:szCs w:val="24"/>
        </w:rPr>
        <w:t xml:space="preserve"> </w:t>
      </w:r>
      <w:hyperlink r:id="rId723" w:anchor="art136">
        <w:r w:rsidRPr="00202FE0">
          <w:rPr>
            <w:rFonts w:asciiTheme="minorHAnsi" w:hAnsiTheme="minorHAnsi" w:cstheme="minorHAnsi"/>
            <w:sz w:val="24"/>
            <w:szCs w:val="24"/>
          </w:rPr>
          <w:t xml:space="preserve">de </w:t>
        </w:r>
      </w:hyperlink>
      <w:hyperlink r:id="rId724" w:anchor="art136">
        <w:r w:rsidRPr="00202FE0">
          <w:rPr>
            <w:rFonts w:asciiTheme="minorHAnsi" w:hAnsiTheme="minorHAnsi" w:cstheme="minorHAnsi"/>
            <w:sz w:val="24"/>
            <w:szCs w:val="24"/>
          </w:rPr>
          <w:t>2021</w:t>
        </w:r>
      </w:hyperlink>
      <w:r w:rsidRPr="00202FE0">
        <w:rPr>
          <w:rFonts w:asciiTheme="minorHAnsi" w:hAnsiTheme="minorHAnsi" w:cstheme="minorHAnsi"/>
          <w:sz w:val="24"/>
          <w:szCs w:val="24"/>
        </w:rPr>
        <w:t>.</w:t>
      </w:r>
    </w:p>
    <w:p w14:paraId="39B28461" w14:textId="77777777" w:rsidR="00B97BB2" w:rsidRPr="00202FE0" w:rsidRDefault="00097454">
      <w:pPr>
        <w:pStyle w:val="Ttulo1"/>
        <w:ind w:left="-5" w:right="0"/>
        <w:rPr>
          <w:rFonts w:asciiTheme="minorHAnsi" w:hAnsiTheme="minorHAnsi" w:cstheme="minorHAnsi"/>
          <w:sz w:val="24"/>
          <w:szCs w:val="24"/>
        </w:rPr>
      </w:pPr>
      <w:r w:rsidRPr="00202FE0">
        <w:rPr>
          <w:rFonts w:asciiTheme="minorHAnsi" w:hAnsiTheme="minorHAnsi" w:cstheme="minorHAnsi"/>
          <w:sz w:val="24"/>
          <w:szCs w:val="24"/>
        </w:rPr>
        <w:t>17. CLÁUSULA DÉCIMA SÉTIMA – PUBLICAÇÃO</w:t>
      </w:r>
    </w:p>
    <w:p w14:paraId="108D50F0" w14:textId="7E2F8B49" w:rsidR="00B97BB2" w:rsidRPr="00202FE0" w:rsidRDefault="00097454">
      <w:pPr>
        <w:spacing w:after="239"/>
        <w:ind w:left="1150" w:right="157"/>
        <w:rPr>
          <w:rFonts w:asciiTheme="minorHAnsi" w:hAnsiTheme="minorHAnsi" w:cstheme="minorHAnsi"/>
          <w:sz w:val="24"/>
          <w:szCs w:val="24"/>
        </w:rPr>
      </w:pPr>
      <w:r w:rsidRPr="00202FE0">
        <w:rPr>
          <w:rFonts w:asciiTheme="minorHAnsi" w:hAnsiTheme="minorHAnsi" w:cstheme="minorHAnsi"/>
          <w:sz w:val="24"/>
          <w:szCs w:val="24"/>
        </w:rPr>
        <w:t xml:space="preserve">17.1. Incumbirá ao contratante divulgar o presente instrumento no respectivo sítio oficial na Internet, em atenção ao art. 91, caput, da Lei n.º 14.133, de 2021, e ao </w:t>
      </w:r>
      <w:hyperlink r:id="rId725" w:anchor="art8%C2%A72">
        <w:r w:rsidRPr="00202FE0">
          <w:rPr>
            <w:rFonts w:asciiTheme="minorHAnsi" w:hAnsiTheme="minorHAnsi" w:cstheme="minorHAnsi"/>
            <w:sz w:val="24"/>
            <w:szCs w:val="24"/>
          </w:rPr>
          <w:t>art.</w:t>
        </w:r>
      </w:hyperlink>
      <w:r w:rsidRPr="00202FE0">
        <w:rPr>
          <w:rFonts w:asciiTheme="minorHAnsi" w:hAnsiTheme="minorHAnsi" w:cstheme="minorHAnsi"/>
          <w:sz w:val="24"/>
          <w:szCs w:val="24"/>
        </w:rPr>
        <w:t xml:space="preserve"> </w:t>
      </w:r>
      <w:hyperlink r:id="rId726" w:anchor="art8%C2%A72">
        <w:r w:rsidRPr="00202FE0">
          <w:rPr>
            <w:rFonts w:asciiTheme="minorHAnsi" w:hAnsiTheme="minorHAnsi" w:cstheme="minorHAnsi"/>
            <w:sz w:val="24"/>
            <w:szCs w:val="24"/>
          </w:rPr>
          <w:t>8º,</w:t>
        </w:r>
      </w:hyperlink>
      <w:r w:rsidRPr="00202FE0">
        <w:rPr>
          <w:rFonts w:asciiTheme="minorHAnsi" w:hAnsiTheme="minorHAnsi" w:cstheme="minorHAnsi"/>
          <w:sz w:val="24"/>
          <w:szCs w:val="24"/>
        </w:rPr>
        <w:t xml:space="preserve"> </w:t>
      </w:r>
      <w:hyperlink r:id="rId727" w:anchor="art8%C2%A72">
        <w:r w:rsidRPr="00202FE0">
          <w:rPr>
            <w:rFonts w:asciiTheme="minorHAnsi" w:hAnsiTheme="minorHAnsi" w:cstheme="minorHAnsi"/>
            <w:sz w:val="24"/>
            <w:szCs w:val="24"/>
          </w:rPr>
          <w:t>§2º,</w:t>
        </w:r>
      </w:hyperlink>
      <w:r w:rsidRPr="00202FE0">
        <w:rPr>
          <w:rFonts w:asciiTheme="minorHAnsi" w:hAnsiTheme="minorHAnsi" w:cstheme="minorHAnsi"/>
          <w:sz w:val="24"/>
          <w:szCs w:val="24"/>
        </w:rPr>
        <w:t xml:space="preserve"> </w:t>
      </w:r>
      <w:hyperlink r:id="rId728" w:anchor="art8%C2%A72">
        <w:r w:rsidRPr="00202FE0">
          <w:rPr>
            <w:rFonts w:asciiTheme="minorHAnsi" w:hAnsiTheme="minorHAnsi" w:cstheme="minorHAnsi"/>
            <w:sz w:val="24"/>
            <w:szCs w:val="24"/>
          </w:rPr>
          <w:t>da</w:t>
        </w:r>
      </w:hyperlink>
      <w:r w:rsidRPr="00202FE0">
        <w:rPr>
          <w:rFonts w:asciiTheme="minorHAnsi" w:hAnsiTheme="minorHAnsi" w:cstheme="minorHAnsi"/>
          <w:sz w:val="24"/>
          <w:szCs w:val="24"/>
        </w:rPr>
        <w:t xml:space="preserve"> </w:t>
      </w:r>
      <w:hyperlink r:id="rId729" w:anchor="art8%C2%A72">
        <w:r w:rsidRPr="00202FE0">
          <w:rPr>
            <w:rFonts w:asciiTheme="minorHAnsi" w:hAnsiTheme="minorHAnsi" w:cstheme="minorHAnsi"/>
            <w:sz w:val="24"/>
            <w:szCs w:val="24"/>
          </w:rPr>
          <w:t>Lei</w:t>
        </w:r>
      </w:hyperlink>
      <w:r w:rsidRPr="00202FE0">
        <w:rPr>
          <w:rFonts w:asciiTheme="minorHAnsi" w:hAnsiTheme="minorHAnsi" w:cstheme="minorHAnsi"/>
          <w:sz w:val="24"/>
          <w:szCs w:val="24"/>
        </w:rPr>
        <w:t xml:space="preserve"> </w:t>
      </w:r>
      <w:hyperlink r:id="rId730" w:anchor="art8%C2%A72">
        <w:r w:rsidRPr="00202FE0">
          <w:rPr>
            <w:rFonts w:asciiTheme="minorHAnsi" w:hAnsiTheme="minorHAnsi" w:cstheme="minorHAnsi"/>
            <w:sz w:val="24"/>
            <w:szCs w:val="24"/>
          </w:rPr>
          <w:t xml:space="preserve">n. </w:t>
        </w:r>
      </w:hyperlink>
      <w:hyperlink r:id="rId731" w:anchor="art8%C2%A72">
        <w:r w:rsidRPr="00202FE0">
          <w:rPr>
            <w:rFonts w:asciiTheme="minorHAnsi" w:hAnsiTheme="minorHAnsi" w:cstheme="minorHAnsi"/>
            <w:sz w:val="24"/>
            <w:szCs w:val="24"/>
          </w:rPr>
          <w:t>12.527,</w:t>
        </w:r>
      </w:hyperlink>
      <w:r w:rsidRPr="00202FE0">
        <w:rPr>
          <w:rFonts w:asciiTheme="minorHAnsi" w:hAnsiTheme="minorHAnsi" w:cstheme="minorHAnsi"/>
          <w:sz w:val="24"/>
          <w:szCs w:val="24"/>
        </w:rPr>
        <w:t xml:space="preserve"> </w:t>
      </w:r>
      <w:hyperlink r:id="rId732" w:anchor="art8%C2%A72">
        <w:r w:rsidRPr="00202FE0">
          <w:rPr>
            <w:rFonts w:asciiTheme="minorHAnsi" w:hAnsiTheme="minorHAnsi" w:cstheme="minorHAnsi"/>
            <w:sz w:val="24"/>
            <w:szCs w:val="24"/>
          </w:rPr>
          <w:t>de</w:t>
        </w:r>
      </w:hyperlink>
      <w:r w:rsidRPr="00202FE0">
        <w:rPr>
          <w:rFonts w:asciiTheme="minorHAnsi" w:hAnsiTheme="minorHAnsi" w:cstheme="minorHAnsi"/>
          <w:sz w:val="24"/>
          <w:szCs w:val="24"/>
        </w:rPr>
        <w:t xml:space="preserve"> </w:t>
      </w:r>
      <w:hyperlink r:id="rId733" w:anchor="art8%C2%A72">
        <w:r w:rsidRPr="00202FE0">
          <w:rPr>
            <w:rFonts w:asciiTheme="minorHAnsi" w:hAnsiTheme="minorHAnsi" w:cstheme="minorHAnsi"/>
            <w:sz w:val="24"/>
            <w:szCs w:val="24"/>
          </w:rPr>
          <w:t>2011</w:t>
        </w:r>
      </w:hyperlink>
      <w:r w:rsidRPr="00202FE0">
        <w:rPr>
          <w:rFonts w:asciiTheme="minorHAnsi" w:hAnsiTheme="minorHAnsi" w:cstheme="minorHAnsi"/>
          <w:sz w:val="24"/>
          <w:szCs w:val="24"/>
        </w:rPr>
        <w:t xml:space="preserve">, c/c </w:t>
      </w:r>
      <w:hyperlink r:id="rId734" w:anchor="art7%C2%A73">
        <w:r w:rsidRPr="00202FE0">
          <w:rPr>
            <w:rFonts w:asciiTheme="minorHAnsi" w:hAnsiTheme="minorHAnsi" w:cstheme="minorHAnsi"/>
            <w:sz w:val="24"/>
            <w:szCs w:val="24"/>
          </w:rPr>
          <w:t>art.</w:t>
        </w:r>
      </w:hyperlink>
      <w:r w:rsidRPr="00202FE0">
        <w:rPr>
          <w:rFonts w:asciiTheme="minorHAnsi" w:hAnsiTheme="minorHAnsi" w:cstheme="minorHAnsi"/>
          <w:sz w:val="24"/>
          <w:szCs w:val="24"/>
        </w:rPr>
        <w:t xml:space="preserve"> </w:t>
      </w:r>
      <w:hyperlink r:id="rId735" w:anchor="art7%C2%A73">
        <w:r w:rsidRPr="00202FE0">
          <w:rPr>
            <w:rFonts w:asciiTheme="minorHAnsi" w:hAnsiTheme="minorHAnsi" w:cstheme="minorHAnsi"/>
            <w:sz w:val="24"/>
            <w:szCs w:val="24"/>
          </w:rPr>
          <w:t>7º,</w:t>
        </w:r>
      </w:hyperlink>
      <w:r w:rsidRPr="00202FE0">
        <w:rPr>
          <w:rFonts w:asciiTheme="minorHAnsi" w:hAnsiTheme="minorHAnsi" w:cstheme="minorHAnsi"/>
          <w:sz w:val="24"/>
          <w:szCs w:val="24"/>
        </w:rPr>
        <w:t xml:space="preserve"> </w:t>
      </w:r>
      <w:hyperlink r:id="rId736" w:anchor="art7%C2%A73">
        <w:r w:rsidRPr="00202FE0">
          <w:rPr>
            <w:rFonts w:asciiTheme="minorHAnsi" w:hAnsiTheme="minorHAnsi" w:cstheme="minorHAnsi"/>
            <w:sz w:val="24"/>
            <w:szCs w:val="24"/>
          </w:rPr>
          <w:t>§3º,</w:t>
        </w:r>
      </w:hyperlink>
      <w:r w:rsidRPr="00202FE0">
        <w:rPr>
          <w:rFonts w:asciiTheme="minorHAnsi" w:hAnsiTheme="minorHAnsi" w:cstheme="minorHAnsi"/>
          <w:sz w:val="24"/>
          <w:szCs w:val="24"/>
        </w:rPr>
        <w:t xml:space="preserve"> </w:t>
      </w:r>
      <w:hyperlink r:id="rId737" w:anchor="art7%C2%A73">
        <w:r w:rsidRPr="00202FE0">
          <w:rPr>
            <w:rFonts w:asciiTheme="minorHAnsi" w:hAnsiTheme="minorHAnsi" w:cstheme="minorHAnsi"/>
            <w:sz w:val="24"/>
            <w:szCs w:val="24"/>
          </w:rPr>
          <w:t>inciso</w:t>
        </w:r>
      </w:hyperlink>
      <w:r w:rsidRPr="00202FE0">
        <w:rPr>
          <w:rFonts w:asciiTheme="minorHAnsi" w:hAnsiTheme="minorHAnsi" w:cstheme="minorHAnsi"/>
          <w:sz w:val="24"/>
          <w:szCs w:val="24"/>
        </w:rPr>
        <w:t xml:space="preserve"> </w:t>
      </w:r>
      <w:hyperlink r:id="rId738" w:anchor="art7%C2%A73">
        <w:r w:rsidRPr="00202FE0">
          <w:rPr>
            <w:rFonts w:asciiTheme="minorHAnsi" w:hAnsiTheme="minorHAnsi" w:cstheme="minorHAnsi"/>
            <w:sz w:val="24"/>
            <w:szCs w:val="24"/>
          </w:rPr>
          <w:t>V,</w:t>
        </w:r>
      </w:hyperlink>
      <w:r w:rsidRPr="00202FE0">
        <w:rPr>
          <w:rFonts w:asciiTheme="minorHAnsi" w:hAnsiTheme="minorHAnsi" w:cstheme="minorHAnsi"/>
          <w:sz w:val="24"/>
          <w:szCs w:val="24"/>
        </w:rPr>
        <w:t xml:space="preserve"> </w:t>
      </w:r>
      <w:hyperlink r:id="rId739" w:anchor="art7%C2%A73">
        <w:r w:rsidRPr="00202FE0">
          <w:rPr>
            <w:rFonts w:asciiTheme="minorHAnsi" w:hAnsiTheme="minorHAnsi" w:cstheme="minorHAnsi"/>
            <w:sz w:val="24"/>
            <w:szCs w:val="24"/>
          </w:rPr>
          <w:t>do</w:t>
        </w:r>
      </w:hyperlink>
      <w:r w:rsidRPr="00202FE0">
        <w:rPr>
          <w:rFonts w:asciiTheme="minorHAnsi" w:hAnsiTheme="minorHAnsi" w:cstheme="minorHAnsi"/>
          <w:sz w:val="24"/>
          <w:szCs w:val="24"/>
        </w:rPr>
        <w:t xml:space="preserve"> </w:t>
      </w:r>
      <w:hyperlink r:id="rId740" w:anchor="art7%C2%A73">
        <w:r w:rsidRPr="00202FE0">
          <w:rPr>
            <w:rFonts w:asciiTheme="minorHAnsi" w:hAnsiTheme="minorHAnsi" w:cstheme="minorHAnsi"/>
            <w:sz w:val="24"/>
            <w:szCs w:val="24"/>
          </w:rPr>
          <w:t>Decreto</w:t>
        </w:r>
      </w:hyperlink>
      <w:r w:rsidRPr="00202FE0">
        <w:rPr>
          <w:rFonts w:asciiTheme="minorHAnsi" w:hAnsiTheme="minorHAnsi" w:cstheme="minorHAnsi"/>
          <w:sz w:val="24"/>
          <w:szCs w:val="24"/>
        </w:rPr>
        <w:t xml:space="preserve"> </w:t>
      </w:r>
      <w:hyperlink r:id="rId741" w:anchor="art7%C2%A73">
        <w:r w:rsidRPr="00202FE0">
          <w:rPr>
            <w:rFonts w:asciiTheme="minorHAnsi" w:hAnsiTheme="minorHAnsi" w:cstheme="minorHAnsi"/>
            <w:sz w:val="24"/>
            <w:szCs w:val="24"/>
          </w:rPr>
          <w:t>n.</w:t>
        </w:r>
      </w:hyperlink>
      <w:r w:rsidRPr="00202FE0">
        <w:rPr>
          <w:rFonts w:asciiTheme="minorHAnsi" w:hAnsiTheme="minorHAnsi" w:cstheme="minorHAnsi"/>
          <w:sz w:val="24"/>
          <w:szCs w:val="24"/>
        </w:rPr>
        <w:t xml:space="preserve"> </w:t>
      </w:r>
      <w:hyperlink r:id="rId742" w:anchor="art7%C2%A73">
        <w:r w:rsidRPr="00202FE0">
          <w:rPr>
            <w:rFonts w:asciiTheme="minorHAnsi" w:hAnsiTheme="minorHAnsi" w:cstheme="minorHAnsi"/>
            <w:sz w:val="24"/>
            <w:szCs w:val="24"/>
          </w:rPr>
          <w:t>7.724,</w:t>
        </w:r>
      </w:hyperlink>
      <w:r w:rsidRPr="00202FE0">
        <w:rPr>
          <w:rFonts w:asciiTheme="minorHAnsi" w:hAnsiTheme="minorHAnsi" w:cstheme="minorHAnsi"/>
          <w:sz w:val="24"/>
          <w:szCs w:val="24"/>
        </w:rPr>
        <w:t xml:space="preserve"> </w:t>
      </w:r>
      <w:hyperlink r:id="rId743" w:anchor="art7%C2%A73">
        <w:r w:rsidRPr="00202FE0">
          <w:rPr>
            <w:rFonts w:asciiTheme="minorHAnsi" w:hAnsiTheme="minorHAnsi" w:cstheme="minorHAnsi"/>
            <w:sz w:val="24"/>
            <w:szCs w:val="24"/>
          </w:rPr>
          <w:t>de</w:t>
        </w:r>
      </w:hyperlink>
      <w:r w:rsidRPr="00202FE0">
        <w:rPr>
          <w:rFonts w:asciiTheme="minorHAnsi" w:hAnsiTheme="minorHAnsi" w:cstheme="minorHAnsi"/>
          <w:sz w:val="24"/>
          <w:szCs w:val="24"/>
        </w:rPr>
        <w:t xml:space="preserve"> </w:t>
      </w:r>
      <w:hyperlink r:id="rId744" w:anchor="art7%C2%A73">
        <w:r w:rsidRPr="00202FE0">
          <w:rPr>
            <w:rFonts w:asciiTheme="minorHAnsi" w:hAnsiTheme="minorHAnsi" w:cstheme="minorHAnsi"/>
            <w:sz w:val="24"/>
            <w:szCs w:val="24"/>
          </w:rPr>
          <w:t>2012,</w:t>
        </w:r>
      </w:hyperlink>
      <w:r w:rsidRPr="00202FE0">
        <w:rPr>
          <w:rFonts w:asciiTheme="minorHAnsi" w:hAnsiTheme="minorHAnsi" w:cstheme="minorHAnsi"/>
          <w:sz w:val="24"/>
          <w:szCs w:val="24"/>
        </w:rPr>
        <w:t xml:space="preserve"> e no Diário Oficial </w:t>
      </w:r>
      <w:r w:rsidR="00F3599F" w:rsidRPr="00202FE0">
        <w:rPr>
          <w:rFonts w:asciiTheme="minorHAnsi" w:hAnsiTheme="minorHAnsi" w:cstheme="minorHAnsi"/>
          <w:sz w:val="24"/>
          <w:szCs w:val="24"/>
        </w:rPr>
        <w:t>das Prefeituras Piauienses</w:t>
      </w:r>
      <w:r w:rsidRPr="00202FE0">
        <w:rPr>
          <w:rFonts w:asciiTheme="minorHAnsi" w:hAnsiTheme="minorHAnsi" w:cstheme="minorHAnsi"/>
          <w:sz w:val="24"/>
          <w:szCs w:val="24"/>
        </w:rPr>
        <w:t>, nos termos do art. 176, parágrafo único, inciso I.</w:t>
      </w:r>
    </w:p>
    <w:p w14:paraId="1866B68C" w14:textId="77777777" w:rsidR="00B97BB2" w:rsidRPr="00202FE0" w:rsidRDefault="00097454">
      <w:pPr>
        <w:pStyle w:val="Ttulo1"/>
        <w:ind w:left="715" w:right="0"/>
        <w:rPr>
          <w:rFonts w:asciiTheme="minorHAnsi" w:hAnsiTheme="minorHAnsi" w:cstheme="minorHAnsi"/>
          <w:sz w:val="24"/>
          <w:szCs w:val="24"/>
        </w:rPr>
      </w:pPr>
      <w:r w:rsidRPr="00202FE0">
        <w:rPr>
          <w:rFonts w:asciiTheme="minorHAnsi" w:hAnsiTheme="minorHAnsi" w:cstheme="minorHAnsi"/>
          <w:sz w:val="24"/>
          <w:szCs w:val="24"/>
        </w:rPr>
        <w:t xml:space="preserve">18. CLÁUSULA DÉCIMA OITAVA– FORO </w:t>
      </w:r>
      <w:hyperlink r:id="rId745" w:anchor="art92%C2%A71">
        <w:r w:rsidRPr="00202FE0">
          <w:rPr>
            <w:rFonts w:asciiTheme="minorHAnsi" w:hAnsiTheme="minorHAnsi" w:cstheme="minorHAnsi"/>
            <w:sz w:val="24"/>
            <w:szCs w:val="24"/>
          </w:rPr>
          <w:t>(</w:t>
        </w:r>
      </w:hyperlink>
      <w:hyperlink r:id="rId746" w:anchor="art92%C2%A71">
        <w:r w:rsidRPr="00202FE0">
          <w:rPr>
            <w:rFonts w:asciiTheme="minorHAnsi" w:hAnsiTheme="minorHAnsi" w:cstheme="minorHAnsi"/>
            <w:sz w:val="24"/>
            <w:szCs w:val="24"/>
          </w:rPr>
          <w:t>art.</w:t>
        </w:r>
      </w:hyperlink>
      <w:r w:rsidRPr="00202FE0">
        <w:rPr>
          <w:rFonts w:asciiTheme="minorHAnsi" w:hAnsiTheme="minorHAnsi" w:cstheme="minorHAnsi"/>
          <w:sz w:val="24"/>
          <w:szCs w:val="24"/>
        </w:rPr>
        <w:t xml:space="preserve"> </w:t>
      </w:r>
      <w:hyperlink r:id="rId747" w:anchor="art92%C2%A71">
        <w:r w:rsidRPr="00202FE0">
          <w:rPr>
            <w:rFonts w:asciiTheme="minorHAnsi" w:hAnsiTheme="minorHAnsi" w:cstheme="minorHAnsi"/>
            <w:sz w:val="24"/>
            <w:szCs w:val="24"/>
          </w:rPr>
          <w:t>92,</w:t>
        </w:r>
      </w:hyperlink>
      <w:r w:rsidRPr="00202FE0">
        <w:rPr>
          <w:rFonts w:asciiTheme="minorHAnsi" w:hAnsiTheme="minorHAnsi" w:cstheme="minorHAnsi"/>
          <w:sz w:val="24"/>
          <w:szCs w:val="24"/>
        </w:rPr>
        <w:t xml:space="preserve"> </w:t>
      </w:r>
      <w:hyperlink r:id="rId748" w:anchor="art92%C2%A71">
        <w:r w:rsidRPr="00202FE0">
          <w:rPr>
            <w:rFonts w:asciiTheme="minorHAnsi" w:hAnsiTheme="minorHAnsi" w:cstheme="minorHAnsi"/>
            <w:sz w:val="24"/>
            <w:szCs w:val="24"/>
          </w:rPr>
          <w:t>§1º</w:t>
        </w:r>
      </w:hyperlink>
      <w:r w:rsidRPr="00202FE0">
        <w:rPr>
          <w:rFonts w:asciiTheme="minorHAnsi" w:hAnsiTheme="minorHAnsi" w:cstheme="minorHAnsi"/>
          <w:sz w:val="24"/>
          <w:szCs w:val="24"/>
        </w:rPr>
        <w:t>)</w:t>
      </w:r>
    </w:p>
    <w:p w14:paraId="3775C48B" w14:textId="347ED14B" w:rsidR="00B97BB2" w:rsidRPr="00202FE0" w:rsidRDefault="00097454" w:rsidP="005D5649">
      <w:pPr>
        <w:spacing w:after="0"/>
        <w:ind w:left="1150" w:right="157"/>
        <w:rPr>
          <w:rFonts w:asciiTheme="minorHAnsi" w:hAnsiTheme="minorHAnsi" w:cstheme="minorHAnsi"/>
          <w:sz w:val="24"/>
          <w:szCs w:val="24"/>
        </w:rPr>
      </w:pPr>
      <w:r w:rsidRPr="00202FE0">
        <w:rPr>
          <w:rFonts w:asciiTheme="minorHAnsi" w:hAnsiTheme="minorHAnsi" w:cstheme="minorHAnsi"/>
          <w:sz w:val="24"/>
          <w:szCs w:val="24"/>
        </w:rPr>
        <w:t xml:space="preserve">18.1. Fica eleito o Foro da Comarca de </w:t>
      </w:r>
      <w:r w:rsidR="00680A2A" w:rsidRPr="00202FE0">
        <w:rPr>
          <w:rFonts w:asciiTheme="minorHAnsi" w:hAnsiTheme="minorHAnsi" w:cstheme="minorHAnsi"/>
          <w:sz w:val="24"/>
          <w:szCs w:val="24"/>
        </w:rPr>
        <w:t xml:space="preserve">Marcos </w:t>
      </w:r>
      <w:proofErr w:type="spellStart"/>
      <w:r w:rsidR="00680A2A" w:rsidRPr="00202FE0">
        <w:rPr>
          <w:rFonts w:asciiTheme="minorHAnsi" w:hAnsiTheme="minorHAnsi" w:cstheme="minorHAnsi"/>
          <w:sz w:val="24"/>
          <w:szCs w:val="24"/>
        </w:rPr>
        <w:t>Parente</w:t>
      </w:r>
      <w:r w:rsidRPr="00202FE0">
        <w:rPr>
          <w:rFonts w:asciiTheme="minorHAnsi" w:hAnsiTheme="minorHAnsi" w:cstheme="minorHAnsi"/>
          <w:sz w:val="24"/>
          <w:szCs w:val="24"/>
        </w:rPr>
        <w:t>-PI</w:t>
      </w:r>
      <w:proofErr w:type="spellEnd"/>
      <w:r w:rsidRPr="00202FE0">
        <w:rPr>
          <w:rFonts w:asciiTheme="minorHAnsi" w:hAnsiTheme="minorHAnsi" w:cstheme="minorHAnsi"/>
          <w:sz w:val="24"/>
          <w:szCs w:val="24"/>
        </w:rPr>
        <w:t xml:space="preserve">, para dirimir os litígios que decorrerem da execução deste Termo de Contrato que não puderem ser compostos pela conciliação, conforme </w:t>
      </w:r>
      <w:hyperlink r:id="rId749" w:anchor="art92%C2%A71">
        <w:r w:rsidRPr="00202FE0">
          <w:rPr>
            <w:rFonts w:asciiTheme="minorHAnsi" w:hAnsiTheme="minorHAnsi" w:cstheme="minorHAnsi"/>
            <w:sz w:val="24"/>
            <w:szCs w:val="24"/>
          </w:rPr>
          <w:t>art.</w:t>
        </w:r>
      </w:hyperlink>
      <w:r w:rsidRPr="00202FE0">
        <w:rPr>
          <w:rFonts w:asciiTheme="minorHAnsi" w:hAnsiTheme="minorHAnsi" w:cstheme="minorHAnsi"/>
          <w:sz w:val="24"/>
          <w:szCs w:val="24"/>
        </w:rPr>
        <w:t xml:space="preserve"> </w:t>
      </w:r>
      <w:hyperlink r:id="rId750" w:anchor="art92%C2%A71">
        <w:r w:rsidRPr="00202FE0">
          <w:rPr>
            <w:rFonts w:asciiTheme="minorHAnsi" w:hAnsiTheme="minorHAnsi" w:cstheme="minorHAnsi"/>
            <w:sz w:val="24"/>
            <w:szCs w:val="24"/>
          </w:rPr>
          <w:t>92,</w:t>
        </w:r>
      </w:hyperlink>
      <w:r w:rsidRPr="00202FE0">
        <w:rPr>
          <w:rFonts w:asciiTheme="minorHAnsi" w:hAnsiTheme="minorHAnsi" w:cstheme="minorHAnsi"/>
          <w:sz w:val="24"/>
          <w:szCs w:val="24"/>
        </w:rPr>
        <w:t xml:space="preserve"> </w:t>
      </w:r>
      <w:hyperlink r:id="rId751" w:anchor="art92%C2%A71">
        <w:r w:rsidRPr="00202FE0">
          <w:rPr>
            <w:rFonts w:asciiTheme="minorHAnsi" w:hAnsiTheme="minorHAnsi" w:cstheme="minorHAnsi"/>
            <w:sz w:val="24"/>
            <w:szCs w:val="24"/>
          </w:rPr>
          <w:t>§1º,</w:t>
        </w:r>
      </w:hyperlink>
      <w:r w:rsidRPr="00202FE0">
        <w:rPr>
          <w:rFonts w:asciiTheme="minorHAnsi" w:hAnsiTheme="minorHAnsi" w:cstheme="minorHAnsi"/>
          <w:sz w:val="24"/>
          <w:szCs w:val="24"/>
        </w:rPr>
        <w:t xml:space="preserve"> </w:t>
      </w:r>
      <w:hyperlink r:id="rId752" w:anchor="art92%C2%A71">
        <w:r w:rsidRPr="00202FE0">
          <w:rPr>
            <w:rFonts w:asciiTheme="minorHAnsi" w:hAnsiTheme="minorHAnsi" w:cstheme="minorHAnsi"/>
            <w:sz w:val="24"/>
            <w:szCs w:val="24"/>
          </w:rPr>
          <w:t>da</w:t>
        </w:r>
      </w:hyperlink>
      <w:r w:rsidRPr="00202FE0">
        <w:rPr>
          <w:rFonts w:asciiTheme="minorHAnsi" w:hAnsiTheme="minorHAnsi" w:cstheme="minorHAnsi"/>
          <w:sz w:val="24"/>
          <w:szCs w:val="24"/>
        </w:rPr>
        <w:t xml:space="preserve"> </w:t>
      </w:r>
      <w:hyperlink r:id="rId753" w:anchor="art92%C2%A71">
        <w:r w:rsidRPr="00202FE0">
          <w:rPr>
            <w:rFonts w:asciiTheme="minorHAnsi" w:hAnsiTheme="minorHAnsi" w:cstheme="minorHAnsi"/>
            <w:sz w:val="24"/>
            <w:szCs w:val="24"/>
          </w:rPr>
          <w:t>Lei</w:t>
        </w:r>
      </w:hyperlink>
      <w:r w:rsidRPr="00202FE0">
        <w:rPr>
          <w:rFonts w:asciiTheme="minorHAnsi" w:hAnsiTheme="minorHAnsi" w:cstheme="minorHAnsi"/>
          <w:sz w:val="24"/>
          <w:szCs w:val="24"/>
        </w:rPr>
        <w:t xml:space="preserve"> </w:t>
      </w:r>
      <w:hyperlink r:id="rId754" w:anchor="art92%C2%A71">
        <w:r w:rsidRPr="00202FE0">
          <w:rPr>
            <w:rFonts w:asciiTheme="minorHAnsi" w:hAnsiTheme="minorHAnsi" w:cstheme="minorHAnsi"/>
            <w:sz w:val="24"/>
            <w:szCs w:val="24"/>
          </w:rPr>
          <w:t>nº</w:t>
        </w:r>
      </w:hyperlink>
      <w:r w:rsidRPr="00202FE0">
        <w:rPr>
          <w:rFonts w:asciiTheme="minorHAnsi" w:hAnsiTheme="minorHAnsi" w:cstheme="minorHAnsi"/>
          <w:sz w:val="24"/>
          <w:szCs w:val="24"/>
        </w:rPr>
        <w:t xml:space="preserve"> </w:t>
      </w:r>
      <w:hyperlink r:id="rId755" w:anchor="art92%C2%A71">
        <w:r w:rsidRPr="00202FE0">
          <w:rPr>
            <w:rFonts w:asciiTheme="minorHAnsi" w:hAnsiTheme="minorHAnsi" w:cstheme="minorHAnsi"/>
            <w:sz w:val="24"/>
            <w:szCs w:val="24"/>
          </w:rPr>
          <w:t>14.133/21.</w:t>
        </w:r>
      </w:hyperlink>
    </w:p>
    <w:p w14:paraId="1FD31B90" w14:textId="77777777" w:rsidR="00FE6710" w:rsidRPr="00202FE0" w:rsidRDefault="00FE6710" w:rsidP="005D5649">
      <w:pPr>
        <w:spacing w:after="0"/>
        <w:ind w:left="705" w:right="157" w:firstLine="0"/>
        <w:rPr>
          <w:rFonts w:asciiTheme="minorHAnsi" w:hAnsiTheme="minorHAnsi" w:cstheme="minorHAnsi"/>
          <w:sz w:val="24"/>
          <w:szCs w:val="24"/>
        </w:rPr>
      </w:pPr>
    </w:p>
    <w:p w14:paraId="0B732291" w14:textId="77777777" w:rsidR="00FE6710" w:rsidRPr="00202FE0" w:rsidRDefault="00FE6710" w:rsidP="005D5649">
      <w:pPr>
        <w:spacing w:after="0"/>
        <w:ind w:left="705" w:right="157" w:firstLine="0"/>
        <w:rPr>
          <w:rFonts w:asciiTheme="minorHAnsi" w:hAnsiTheme="minorHAnsi" w:cstheme="minorHAnsi"/>
          <w:sz w:val="24"/>
          <w:szCs w:val="24"/>
        </w:rPr>
      </w:pPr>
    </w:p>
    <w:p w14:paraId="0766D8D4" w14:textId="07C95F61" w:rsidR="00FE6710" w:rsidRPr="00202FE0" w:rsidRDefault="002B477D" w:rsidP="00FE6710">
      <w:pPr>
        <w:spacing w:after="0"/>
        <w:ind w:left="705" w:right="157" w:firstLine="0"/>
        <w:jc w:val="center"/>
        <w:rPr>
          <w:rFonts w:asciiTheme="minorHAnsi" w:hAnsiTheme="minorHAnsi" w:cstheme="minorHAnsi"/>
          <w:sz w:val="24"/>
          <w:szCs w:val="24"/>
        </w:rPr>
      </w:pPr>
      <w:proofErr w:type="spellStart"/>
      <w:r w:rsidRPr="00202FE0">
        <w:rPr>
          <w:rFonts w:asciiTheme="minorHAnsi" w:hAnsiTheme="minorHAnsi" w:cstheme="minorHAnsi"/>
          <w:sz w:val="24"/>
          <w:szCs w:val="24"/>
        </w:rPr>
        <w:t>Landri</w:t>
      </w:r>
      <w:proofErr w:type="spellEnd"/>
      <w:r w:rsidRPr="00202FE0">
        <w:rPr>
          <w:rFonts w:asciiTheme="minorHAnsi" w:hAnsiTheme="minorHAnsi" w:cstheme="minorHAnsi"/>
          <w:sz w:val="24"/>
          <w:szCs w:val="24"/>
        </w:rPr>
        <w:t xml:space="preserve"> Sales</w:t>
      </w:r>
      <w:r w:rsidR="00097454" w:rsidRPr="00202FE0">
        <w:rPr>
          <w:rFonts w:asciiTheme="minorHAnsi" w:hAnsiTheme="minorHAnsi" w:cstheme="minorHAnsi"/>
          <w:sz w:val="24"/>
          <w:szCs w:val="24"/>
        </w:rPr>
        <w:t xml:space="preserve">, [dia] de [mês] de </w:t>
      </w:r>
      <w:r w:rsidR="00675D75" w:rsidRPr="00202FE0">
        <w:rPr>
          <w:rFonts w:asciiTheme="minorHAnsi" w:hAnsiTheme="minorHAnsi" w:cstheme="minorHAnsi"/>
          <w:sz w:val="24"/>
          <w:szCs w:val="24"/>
        </w:rPr>
        <w:t>2025</w:t>
      </w:r>
    </w:p>
    <w:p w14:paraId="3C01DE5D" w14:textId="74D0C01C" w:rsidR="00B97BB2" w:rsidRPr="00202FE0" w:rsidRDefault="00097454" w:rsidP="00FE6710">
      <w:pPr>
        <w:spacing w:after="0"/>
        <w:ind w:left="705" w:right="157" w:firstLine="0"/>
        <w:jc w:val="center"/>
        <w:rPr>
          <w:rFonts w:asciiTheme="minorHAnsi" w:hAnsiTheme="minorHAnsi" w:cstheme="minorHAnsi"/>
          <w:sz w:val="24"/>
          <w:szCs w:val="24"/>
        </w:rPr>
      </w:pPr>
      <w:r w:rsidRPr="00202FE0">
        <w:rPr>
          <w:rFonts w:asciiTheme="minorHAnsi" w:hAnsiTheme="minorHAnsi" w:cstheme="minorHAnsi"/>
          <w:sz w:val="24"/>
          <w:szCs w:val="24"/>
        </w:rPr>
        <w:t>.</w:t>
      </w:r>
    </w:p>
    <w:p w14:paraId="6C43560A" w14:textId="77777777" w:rsidR="00FE6710" w:rsidRPr="00202FE0" w:rsidRDefault="00FE6710" w:rsidP="005D5649">
      <w:pPr>
        <w:spacing w:after="0"/>
        <w:ind w:left="705" w:right="157" w:firstLine="0"/>
        <w:rPr>
          <w:rFonts w:asciiTheme="minorHAnsi" w:hAnsiTheme="minorHAnsi" w:cstheme="minorHAnsi"/>
          <w:sz w:val="24"/>
          <w:szCs w:val="24"/>
        </w:rPr>
      </w:pPr>
    </w:p>
    <w:p w14:paraId="2EBC75C5" w14:textId="77777777" w:rsidR="00B97BB2" w:rsidRPr="00202FE0" w:rsidRDefault="00097454" w:rsidP="00680A2A">
      <w:pPr>
        <w:spacing w:after="0" w:line="265" w:lineRule="auto"/>
        <w:ind w:left="2123" w:right="1566" w:hanging="10"/>
        <w:jc w:val="center"/>
        <w:rPr>
          <w:rFonts w:asciiTheme="minorHAnsi" w:hAnsiTheme="minorHAnsi" w:cstheme="minorHAnsi"/>
          <w:sz w:val="24"/>
          <w:szCs w:val="24"/>
        </w:rPr>
      </w:pPr>
      <w:r w:rsidRPr="00202FE0">
        <w:rPr>
          <w:rFonts w:asciiTheme="minorHAnsi" w:hAnsiTheme="minorHAnsi" w:cstheme="minorHAnsi"/>
          <w:sz w:val="24"/>
          <w:szCs w:val="24"/>
        </w:rPr>
        <w:t>_________________________</w:t>
      </w:r>
    </w:p>
    <w:p w14:paraId="49BE2110" w14:textId="77777777" w:rsidR="00680A2A" w:rsidRPr="00202FE0" w:rsidRDefault="00680A2A" w:rsidP="00680A2A">
      <w:pPr>
        <w:spacing w:after="0" w:line="265" w:lineRule="auto"/>
        <w:ind w:left="2123" w:right="1566" w:hanging="10"/>
        <w:jc w:val="center"/>
        <w:rPr>
          <w:rFonts w:asciiTheme="minorHAnsi" w:hAnsiTheme="minorHAnsi" w:cstheme="minorHAnsi"/>
          <w:sz w:val="24"/>
          <w:szCs w:val="24"/>
        </w:rPr>
      </w:pPr>
      <w:r w:rsidRPr="00202FE0">
        <w:rPr>
          <w:rFonts w:asciiTheme="minorHAnsi" w:hAnsiTheme="minorHAnsi" w:cstheme="minorHAnsi"/>
          <w:sz w:val="24"/>
          <w:szCs w:val="24"/>
        </w:rPr>
        <w:t>PREFEITURA MUNICIPAL DE LANDRI SALES-PI</w:t>
      </w:r>
    </w:p>
    <w:p w14:paraId="0EFED432" w14:textId="1E0749C4" w:rsidR="00B97BB2" w:rsidRPr="00202FE0" w:rsidRDefault="00097454" w:rsidP="00680A2A">
      <w:pPr>
        <w:spacing w:after="0" w:line="265" w:lineRule="auto"/>
        <w:ind w:left="2123" w:right="1566" w:hanging="10"/>
        <w:jc w:val="center"/>
        <w:rPr>
          <w:rFonts w:asciiTheme="minorHAnsi" w:hAnsiTheme="minorHAnsi" w:cstheme="minorHAnsi"/>
          <w:sz w:val="24"/>
          <w:szCs w:val="24"/>
        </w:rPr>
      </w:pPr>
      <w:r w:rsidRPr="00202FE0">
        <w:rPr>
          <w:rFonts w:asciiTheme="minorHAnsi" w:hAnsiTheme="minorHAnsi" w:cstheme="minorHAnsi"/>
          <w:sz w:val="24"/>
          <w:szCs w:val="24"/>
        </w:rPr>
        <w:t>CONTRATANTE</w:t>
      </w:r>
    </w:p>
    <w:p w14:paraId="18A5ADB6" w14:textId="77777777" w:rsidR="00680A2A" w:rsidRPr="00202FE0" w:rsidRDefault="00680A2A" w:rsidP="00680A2A">
      <w:pPr>
        <w:spacing w:after="0" w:line="265" w:lineRule="auto"/>
        <w:ind w:left="2123" w:right="1566" w:hanging="10"/>
        <w:jc w:val="center"/>
        <w:rPr>
          <w:rFonts w:asciiTheme="minorHAnsi" w:hAnsiTheme="minorHAnsi" w:cstheme="minorHAnsi"/>
          <w:sz w:val="24"/>
          <w:szCs w:val="24"/>
        </w:rPr>
      </w:pPr>
    </w:p>
    <w:p w14:paraId="611F3C88" w14:textId="77777777" w:rsidR="00B97BB2" w:rsidRPr="00202FE0" w:rsidRDefault="00097454" w:rsidP="00680A2A">
      <w:pPr>
        <w:spacing w:after="0" w:line="265" w:lineRule="auto"/>
        <w:ind w:left="2123" w:right="1566" w:hanging="10"/>
        <w:jc w:val="center"/>
        <w:rPr>
          <w:rFonts w:asciiTheme="minorHAnsi" w:hAnsiTheme="minorHAnsi" w:cstheme="minorHAnsi"/>
          <w:sz w:val="24"/>
          <w:szCs w:val="24"/>
        </w:rPr>
      </w:pPr>
      <w:r w:rsidRPr="00202FE0">
        <w:rPr>
          <w:rFonts w:asciiTheme="minorHAnsi" w:hAnsiTheme="minorHAnsi" w:cstheme="minorHAnsi"/>
          <w:sz w:val="24"/>
          <w:szCs w:val="24"/>
        </w:rPr>
        <w:t>_________________________</w:t>
      </w:r>
    </w:p>
    <w:p w14:paraId="7C99CC94" w14:textId="4C508963" w:rsidR="00FE6710" w:rsidRPr="00202FE0" w:rsidRDefault="00097454" w:rsidP="00680A2A">
      <w:pPr>
        <w:spacing w:after="0" w:line="265" w:lineRule="auto"/>
        <w:ind w:left="2123" w:right="1566" w:hanging="10"/>
        <w:jc w:val="center"/>
        <w:rPr>
          <w:rFonts w:asciiTheme="minorHAnsi" w:hAnsiTheme="minorHAnsi" w:cstheme="minorHAnsi"/>
          <w:sz w:val="24"/>
          <w:szCs w:val="24"/>
        </w:rPr>
        <w:sectPr w:rsidR="00FE6710" w:rsidRPr="00202FE0" w:rsidSect="00675D75">
          <w:headerReference w:type="even" r:id="rId756"/>
          <w:headerReference w:type="default" r:id="rId757"/>
          <w:footerReference w:type="default" r:id="rId758"/>
          <w:headerReference w:type="first" r:id="rId759"/>
          <w:pgSz w:w="11920" w:h="16840"/>
          <w:pgMar w:top="1985" w:right="991" w:bottom="993" w:left="1134" w:header="709" w:footer="187" w:gutter="0"/>
          <w:cols w:space="720"/>
        </w:sectPr>
      </w:pPr>
      <w:r w:rsidRPr="00202FE0">
        <w:rPr>
          <w:rFonts w:asciiTheme="minorHAnsi" w:hAnsiTheme="minorHAnsi" w:cstheme="minorHAnsi"/>
          <w:sz w:val="24"/>
          <w:szCs w:val="24"/>
        </w:rPr>
        <w:t>CONTRATA</w:t>
      </w:r>
      <w:r w:rsidR="00680A2A" w:rsidRPr="00202FE0">
        <w:rPr>
          <w:rFonts w:asciiTheme="minorHAnsi" w:hAnsiTheme="minorHAnsi" w:cstheme="minorHAnsi"/>
          <w:sz w:val="24"/>
          <w:szCs w:val="24"/>
        </w:rPr>
        <w:t>D</w:t>
      </w:r>
      <w:r w:rsidR="00DD0858" w:rsidRPr="00202FE0">
        <w:rPr>
          <w:rFonts w:asciiTheme="minorHAnsi" w:hAnsiTheme="minorHAnsi" w:cstheme="minorHAnsi"/>
          <w:sz w:val="24"/>
          <w:szCs w:val="24"/>
        </w:rPr>
        <w:t>O</w:t>
      </w:r>
    </w:p>
    <w:p w14:paraId="23286333" w14:textId="23DB81DF" w:rsidR="00252829" w:rsidRPr="00202FE0" w:rsidRDefault="00252829" w:rsidP="00944428">
      <w:pPr>
        <w:tabs>
          <w:tab w:val="left" w:pos="3420"/>
        </w:tabs>
        <w:ind w:left="0" w:firstLine="0"/>
        <w:rPr>
          <w:rFonts w:asciiTheme="minorHAnsi" w:hAnsiTheme="minorHAnsi" w:cstheme="minorHAnsi"/>
          <w:sz w:val="24"/>
          <w:szCs w:val="24"/>
        </w:rPr>
      </w:pPr>
    </w:p>
    <w:sectPr w:rsidR="00252829" w:rsidRPr="00202FE0">
      <w:headerReference w:type="even" r:id="rId760"/>
      <w:headerReference w:type="default" r:id="rId761"/>
      <w:headerReference w:type="first" r:id="rId762"/>
      <w:pgSz w:w="11920" w:h="16840"/>
      <w:pgMar w:top="1440" w:right="1440" w:bottom="1440" w:left="1440" w:header="1307"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0FA038" w14:textId="77777777" w:rsidR="00263767" w:rsidRDefault="00263767">
      <w:pPr>
        <w:spacing w:after="0" w:line="240" w:lineRule="auto"/>
      </w:pPr>
      <w:r>
        <w:separator/>
      </w:r>
    </w:p>
  </w:endnote>
  <w:endnote w:type="continuationSeparator" w:id="0">
    <w:p w14:paraId="27BA6A61" w14:textId="77777777" w:rsidR="00263767" w:rsidRDefault="002637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Ecofont_Spranq_eco_Sans">
    <w:altName w:val="Calibri"/>
    <w:charset w:val="00"/>
    <w:family w:val="auto"/>
    <w:pitch w:val="variable"/>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BA96EB" w14:textId="77777777" w:rsidR="00944428" w:rsidRPr="00A4303F" w:rsidRDefault="00944428" w:rsidP="00944428">
    <w:pPr>
      <w:pStyle w:val="Rodap"/>
      <w:pBdr>
        <w:top w:val="single" w:sz="4" w:space="1" w:color="auto"/>
      </w:pBdr>
      <w:tabs>
        <w:tab w:val="clear" w:pos="8504"/>
        <w:tab w:val="right" w:pos="8931"/>
      </w:tabs>
      <w:jc w:val="center"/>
      <w:rPr>
        <w:rFonts w:ascii="Century Gothic" w:hAnsi="Century Gothic"/>
      </w:rPr>
    </w:pPr>
    <w:r w:rsidRPr="00A4303F">
      <w:rPr>
        <w:rFonts w:ascii="Century Gothic" w:hAnsi="Century Gothic"/>
      </w:rPr>
      <w:t>Avenida Sen. Dirceu Arcoverde, Nº 235, Bairro Centro - CEP: 64.850-000</w:t>
    </w:r>
  </w:p>
  <w:p w14:paraId="1C3C79C8" w14:textId="77777777" w:rsidR="00944428" w:rsidRPr="00A4303F" w:rsidRDefault="00944428" w:rsidP="00944428">
    <w:pPr>
      <w:pStyle w:val="Rodap"/>
      <w:jc w:val="center"/>
      <w:rPr>
        <w:rFonts w:ascii="Century Gothic" w:hAnsi="Century Gothic"/>
      </w:rPr>
    </w:pPr>
    <w:r w:rsidRPr="00A4303F">
      <w:rPr>
        <w:rFonts w:ascii="Century Gothic" w:hAnsi="Century Gothic"/>
      </w:rPr>
      <w:t>Fone: (89) 3542-1435 / E-mail: pm.ls@hotmail.com / CNPJ: 06.554.117/0001-01</w:t>
    </w:r>
  </w:p>
  <w:p w14:paraId="3959F76B" w14:textId="5914A2E8" w:rsidR="006432CE" w:rsidRPr="00944428" w:rsidRDefault="006432CE" w:rsidP="00944428">
    <w:pPr>
      <w:pStyle w:val="Rodap"/>
      <w:ind w:left="0" w:firstLine="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748070" w14:textId="77777777" w:rsidR="00263767" w:rsidRDefault="00263767">
      <w:pPr>
        <w:spacing w:after="0" w:line="240" w:lineRule="auto"/>
      </w:pPr>
      <w:r>
        <w:separator/>
      </w:r>
    </w:p>
  </w:footnote>
  <w:footnote w:type="continuationSeparator" w:id="0">
    <w:p w14:paraId="6A0650EE" w14:textId="77777777" w:rsidR="00263767" w:rsidRDefault="0026376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893875" w14:textId="77777777" w:rsidR="00B97BB2" w:rsidRDefault="00097454">
    <w:pPr>
      <w:spacing w:after="0" w:line="259" w:lineRule="auto"/>
      <w:ind w:left="30" w:right="0" w:firstLine="0"/>
      <w:jc w:val="center"/>
    </w:pPr>
    <w:r>
      <w:rPr>
        <w:noProof/>
      </w:rPr>
      <w:drawing>
        <wp:anchor distT="0" distB="0" distL="114300" distR="114300" simplePos="0" relativeHeight="251658240" behindDoc="0" locked="0" layoutInCell="1" allowOverlap="0" wp14:anchorId="556BE7DE" wp14:editId="27AB0FB5">
          <wp:simplePos x="0" y="0"/>
          <wp:positionH relativeFrom="page">
            <wp:posOffset>739140</wp:posOffset>
          </wp:positionH>
          <wp:positionV relativeFrom="page">
            <wp:posOffset>637208</wp:posOffset>
          </wp:positionV>
          <wp:extent cx="2486025" cy="923925"/>
          <wp:effectExtent l="0" t="0" r="0" b="0"/>
          <wp:wrapSquare wrapText="bothSides"/>
          <wp:docPr id="32" name="Imagem 32"/>
          <wp:cNvGraphicFramePr/>
          <a:graphic xmlns:a="http://schemas.openxmlformats.org/drawingml/2006/main">
            <a:graphicData uri="http://schemas.openxmlformats.org/drawingml/2006/picture">
              <pic:pic xmlns:pic="http://schemas.openxmlformats.org/drawingml/2006/picture">
                <pic:nvPicPr>
                  <pic:cNvPr id="79" name="Picture 79"/>
                  <pic:cNvPicPr/>
                </pic:nvPicPr>
                <pic:blipFill>
                  <a:blip r:embed="rId1"/>
                  <a:stretch>
                    <a:fillRect/>
                  </a:stretch>
                </pic:blipFill>
                <pic:spPr>
                  <a:xfrm>
                    <a:off x="0" y="0"/>
                    <a:ext cx="2486025" cy="923925"/>
                  </a:xfrm>
                  <a:prstGeom prst="rect">
                    <a:avLst/>
                  </a:prstGeom>
                </pic:spPr>
              </pic:pic>
            </a:graphicData>
          </a:graphic>
        </wp:anchor>
      </w:drawing>
    </w:r>
    <w:r>
      <w:rPr>
        <w:rFonts w:ascii="Times New Roman" w:eastAsia="Times New Roman" w:hAnsi="Times New Roman" w:cs="Times New Roman"/>
        <w:sz w:val="24"/>
      </w:rPr>
      <w:t>ESTADO DO PIAUÍ</w:t>
    </w:r>
  </w:p>
  <w:p w14:paraId="7747B9BE" w14:textId="77777777" w:rsidR="00B97BB2" w:rsidRDefault="00097454">
    <w:pPr>
      <w:spacing w:after="0" w:line="259" w:lineRule="auto"/>
      <w:ind w:left="30" w:right="0" w:firstLine="0"/>
      <w:jc w:val="left"/>
    </w:pPr>
    <w:r>
      <w:rPr>
        <w:rFonts w:ascii="Times New Roman" w:eastAsia="Times New Roman" w:hAnsi="Times New Roman" w:cs="Times New Roman"/>
        <w:b/>
        <w:sz w:val="24"/>
      </w:rPr>
      <w:t>PREFEITURAMUNICIPALDEÁGUA</w:t>
    </w:r>
  </w:p>
  <w:p w14:paraId="15AD94AE" w14:textId="77777777" w:rsidR="00B97BB2" w:rsidRDefault="00097454">
    <w:pPr>
      <w:spacing w:after="5" w:line="259" w:lineRule="auto"/>
      <w:ind w:left="30" w:right="189" w:firstLine="0"/>
      <w:jc w:val="center"/>
    </w:pPr>
    <w:r>
      <w:rPr>
        <w:rFonts w:ascii="Times New Roman" w:eastAsia="Times New Roman" w:hAnsi="Times New Roman" w:cs="Times New Roman"/>
        <w:b/>
        <w:sz w:val="24"/>
      </w:rPr>
      <w:t>BRANCA</w:t>
    </w:r>
  </w:p>
  <w:p w14:paraId="3F2D84FE" w14:textId="77777777" w:rsidR="00B97BB2" w:rsidRDefault="00097454">
    <w:pPr>
      <w:spacing w:after="0" w:line="259" w:lineRule="auto"/>
      <w:ind w:left="30" w:right="0" w:firstLine="0"/>
      <w:jc w:val="center"/>
    </w:pPr>
    <w:r>
      <w:rPr>
        <w:rFonts w:ascii="Times New Roman" w:eastAsia="Times New Roman" w:hAnsi="Times New Roman" w:cs="Times New Roman"/>
        <w:sz w:val="24"/>
      </w:rPr>
      <w:t>CNPJ: 06.554.760/0001-27</w:t>
    </w:r>
  </w:p>
  <w:p w14:paraId="5053DD70" w14:textId="77777777" w:rsidR="00B97BB2" w:rsidRDefault="00097454">
    <w:r>
      <w:rPr>
        <w:rFonts w:ascii="Calibri" w:eastAsia="Calibri" w:hAnsi="Calibri" w:cs="Calibri"/>
        <w:noProof/>
        <w:sz w:val="22"/>
      </w:rPr>
      <mc:AlternateContent>
        <mc:Choice Requires="wpg">
          <w:drawing>
            <wp:anchor distT="0" distB="0" distL="114300" distR="114300" simplePos="0" relativeHeight="251659264" behindDoc="1" locked="0" layoutInCell="1" allowOverlap="1" wp14:anchorId="68866759" wp14:editId="07379DF2">
              <wp:simplePos x="0" y="0"/>
              <wp:positionH relativeFrom="page">
                <wp:posOffset>0</wp:posOffset>
              </wp:positionH>
              <wp:positionV relativeFrom="page">
                <wp:posOffset>0</wp:posOffset>
              </wp:positionV>
              <wp:extent cx="1" cy="1"/>
              <wp:effectExtent l="0" t="0" r="0" b="0"/>
              <wp:wrapNone/>
              <wp:docPr id="109172" name="Group 109172"/>
              <wp:cNvGraphicFramePr/>
              <a:graphic xmlns:a="http://schemas.openxmlformats.org/drawingml/2006/main">
                <a:graphicData uri="http://schemas.microsoft.com/office/word/2010/wordprocessingGroup">
                  <wpg:wgp>
                    <wpg:cNvGrpSpPr/>
                    <wpg:grpSpPr>
                      <a:xfrm>
                        <a:off x="0" y="0"/>
                        <a:ext cx="1" cy="1"/>
                        <a:chOff x="0" y="0"/>
                        <a:chExt cx="1" cy="1"/>
                      </a:xfrm>
                    </wpg:grpSpPr>
                  </wpg:wgp>
                </a:graphicData>
              </a:graphic>
            </wp:anchor>
          </w:drawing>
        </mc:Choice>
        <mc:Fallback xmlns:a="http://schemas.openxmlformats.org/drawingml/2006/main">
          <w:pict>
            <v:group id="Group 109172" style="width:7.87402e-05pt;height:7.87402e-05pt;position:absolute;z-index:-2147483648;mso-position-horizontal-relative:page;mso-position-horizontal:absolute;margin-left:0pt;mso-position-vertical-relative:page;margin-top:0pt;" coordsize="0,0"/>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D2A1A1" w14:textId="431ED44E" w:rsidR="00B97BB2" w:rsidRDefault="00675D75" w:rsidP="00944428">
    <w:pPr>
      <w:tabs>
        <w:tab w:val="left" w:pos="4252"/>
      </w:tabs>
      <w:ind w:left="0" w:firstLine="0"/>
    </w:pPr>
    <w:r>
      <w:rPr>
        <w:rFonts w:ascii="Calibri" w:hAnsi="Calibri" w:cs="Calibri"/>
        <w:b/>
        <w:bCs/>
        <w:noProof/>
        <w:sz w:val="28"/>
        <w:szCs w:val="28"/>
      </w:rPr>
      <w:drawing>
        <wp:anchor distT="0" distB="0" distL="114300" distR="114300" simplePos="0" relativeHeight="251668480" behindDoc="0" locked="0" layoutInCell="1" allowOverlap="1" wp14:anchorId="10C37F7E" wp14:editId="2020E618">
          <wp:simplePos x="0" y="0"/>
          <wp:positionH relativeFrom="page">
            <wp:posOffset>26670</wp:posOffset>
          </wp:positionH>
          <wp:positionV relativeFrom="paragraph">
            <wp:posOffset>-465455</wp:posOffset>
          </wp:positionV>
          <wp:extent cx="7536180" cy="1122045"/>
          <wp:effectExtent l="0" t="0" r="7620" b="1905"/>
          <wp:wrapNone/>
          <wp:docPr id="33" name="Imagem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36180" cy="1122045"/>
                  </a:xfrm>
                  <a:prstGeom prst="rect">
                    <a:avLst/>
                  </a:prstGeom>
                  <a:noFill/>
                  <a:ln>
                    <a:noFill/>
                  </a:ln>
                </pic:spPr>
              </pic:pic>
            </a:graphicData>
          </a:graphic>
          <wp14:sizeRelH relativeFrom="page">
            <wp14:pctWidth>0</wp14:pctWidth>
          </wp14:sizeRelH>
          <wp14:sizeRelV relativeFrom="page">
            <wp14:pctHeight>0</wp14:pctHeight>
          </wp14:sizeRelV>
        </wp:anchor>
      </w:drawing>
    </w:r>
    <w:r w:rsidR="00097454">
      <w:rPr>
        <w:rFonts w:ascii="Calibri" w:eastAsia="Calibri" w:hAnsi="Calibri" w:cs="Calibri"/>
        <w:noProof/>
        <w:sz w:val="22"/>
      </w:rPr>
      <mc:AlternateContent>
        <mc:Choice Requires="wpg">
          <w:drawing>
            <wp:anchor distT="0" distB="0" distL="114300" distR="114300" simplePos="0" relativeHeight="251661312" behindDoc="1" locked="0" layoutInCell="1" allowOverlap="1" wp14:anchorId="7BB313DE" wp14:editId="4B01FEFE">
              <wp:simplePos x="0" y="0"/>
              <wp:positionH relativeFrom="page">
                <wp:posOffset>0</wp:posOffset>
              </wp:positionH>
              <wp:positionV relativeFrom="page">
                <wp:posOffset>0</wp:posOffset>
              </wp:positionV>
              <wp:extent cx="1" cy="1"/>
              <wp:effectExtent l="0" t="0" r="0" b="0"/>
              <wp:wrapNone/>
              <wp:docPr id="109145" name="Group 109145"/>
              <wp:cNvGraphicFramePr/>
              <a:graphic xmlns:a="http://schemas.openxmlformats.org/drawingml/2006/main">
                <a:graphicData uri="http://schemas.microsoft.com/office/word/2010/wordprocessingGroup">
                  <wpg:wgp>
                    <wpg:cNvGrpSpPr/>
                    <wpg:grpSpPr>
                      <a:xfrm>
                        <a:off x="0" y="0"/>
                        <a:ext cx="1" cy="1"/>
                        <a:chOff x="0" y="0"/>
                        <a:chExt cx="1" cy="1"/>
                      </a:xfrm>
                    </wpg:grpSpPr>
                  </wpg:wgp>
                </a:graphicData>
              </a:graphic>
            </wp:anchor>
          </w:drawing>
        </mc:Choice>
        <mc:Fallback>
          <w:pict>
            <v:group w14:anchorId="202ABA9B" id="Group 109145" o:spid="_x0000_s1026" style="position:absolute;margin-left:0;margin-top:0;width:0;height:0;z-index:-251655168;mso-position-horizontal-relative:page;mso-position-vertical-relative:page" coordsize="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">
              <w10:wrap anchorx="page" anchory="pag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02D87C" w14:textId="77777777" w:rsidR="00B97BB2" w:rsidRDefault="00097454">
    <w:pPr>
      <w:spacing w:after="0" w:line="259" w:lineRule="auto"/>
      <w:ind w:left="30" w:right="0" w:firstLine="0"/>
      <w:jc w:val="center"/>
    </w:pPr>
    <w:r>
      <w:rPr>
        <w:noProof/>
      </w:rPr>
      <w:drawing>
        <wp:anchor distT="0" distB="0" distL="114300" distR="114300" simplePos="0" relativeHeight="251662336" behindDoc="0" locked="0" layoutInCell="1" allowOverlap="0" wp14:anchorId="5AC93B1C" wp14:editId="74ED9203">
          <wp:simplePos x="0" y="0"/>
          <wp:positionH relativeFrom="page">
            <wp:posOffset>739140</wp:posOffset>
          </wp:positionH>
          <wp:positionV relativeFrom="page">
            <wp:posOffset>637208</wp:posOffset>
          </wp:positionV>
          <wp:extent cx="2486025" cy="923925"/>
          <wp:effectExtent l="0" t="0" r="0" b="0"/>
          <wp:wrapSquare wrapText="bothSides"/>
          <wp:docPr id="34" name="Imagem 34"/>
          <wp:cNvGraphicFramePr/>
          <a:graphic xmlns:a="http://schemas.openxmlformats.org/drawingml/2006/main">
            <a:graphicData uri="http://schemas.openxmlformats.org/drawingml/2006/picture">
              <pic:pic xmlns:pic="http://schemas.openxmlformats.org/drawingml/2006/picture">
                <pic:nvPicPr>
                  <pic:cNvPr id="79" name="Picture 79"/>
                  <pic:cNvPicPr/>
                </pic:nvPicPr>
                <pic:blipFill>
                  <a:blip r:embed="rId1"/>
                  <a:stretch>
                    <a:fillRect/>
                  </a:stretch>
                </pic:blipFill>
                <pic:spPr>
                  <a:xfrm>
                    <a:off x="0" y="0"/>
                    <a:ext cx="2486025" cy="923925"/>
                  </a:xfrm>
                  <a:prstGeom prst="rect">
                    <a:avLst/>
                  </a:prstGeom>
                </pic:spPr>
              </pic:pic>
            </a:graphicData>
          </a:graphic>
        </wp:anchor>
      </w:drawing>
    </w:r>
    <w:r>
      <w:rPr>
        <w:rFonts w:ascii="Times New Roman" w:eastAsia="Times New Roman" w:hAnsi="Times New Roman" w:cs="Times New Roman"/>
        <w:sz w:val="24"/>
      </w:rPr>
      <w:t>ESTADO DO PIAUÍ</w:t>
    </w:r>
  </w:p>
  <w:p w14:paraId="0637D090" w14:textId="77777777" w:rsidR="00B97BB2" w:rsidRDefault="00097454">
    <w:pPr>
      <w:spacing w:after="0" w:line="259" w:lineRule="auto"/>
      <w:ind w:left="30" w:right="0" w:firstLine="0"/>
      <w:jc w:val="left"/>
    </w:pPr>
    <w:r>
      <w:rPr>
        <w:rFonts w:ascii="Times New Roman" w:eastAsia="Times New Roman" w:hAnsi="Times New Roman" w:cs="Times New Roman"/>
        <w:b/>
        <w:sz w:val="24"/>
      </w:rPr>
      <w:t>PREFEITURAMUNICIPALDEÁGUA</w:t>
    </w:r>
  </w:p>
  <w:p w14:paraId="2648CAAD" w14:textId="77777777" w:rsidR="00B97BB2" w:rsidRDefault="00097454">
    <w:pPr>
      <w:spacing w:after="5" w:line="259" w:lineRule="auto"/>
      <w:ind w:left="30" w:right="189" w:firstLine="0"/>
      <w:jc w:val="center"/>
    </w:pPr>
    <w:r>
      <w:rPr>
        <w:rFonts w:ascii="Times New Roman" w:eastAsia="Times New Roman" w:hAnsi="Times New Roman" w:cs="Times New Roman"/>
        <w:b/>
        <w:sz w:val="24"/>
      </w:rPr>
      <w:t>BRANCA</w:t>
    </w:r>
  </w:p>
  <w:p w14:paraId="519428B0" w14:textId="77777777" w:rsidR="00B97BB2" w:rsidRDefault="00097454">
    <w:pPr>
      <w:spacing w:after="0" w:line="259" w:lineRule="auto"/>
      <w:ind w:left="30" w:right="0" w:firstLine="0"/>
      <w:jc w:val="center"/>
    </w:pPr>
    <w:r>
      <w:rPr>
        <w:rFonts w:ascii="Times New Roman" w:eastAsia="Times New Roman" w:hAnsi="Times New Roman" w:cs="Times New Roman"/>
        <w:sz w:val="24"/>
      </w:rPr>
      <w:t>CNPJ: 06.554.760/0001-27</w:t>
    </w:r>
  </w:p>
  <w:p w14:paraId="3BE9B99C" w14:textId="77777777" w:rsidR="00B97BB2" w:rsidRDefault="00097454">
    <w:r>
      <w:rPr>
        <w:rFonts w:ascii="Calibri" w:eastAsia="Calibri" w:hAnsi="Calibri" w:cs="Calibri"/>
        <w:noProof/>
        <w:sz w:val="22"/>
      </w:rPr>
      <mc:AlternateContent>
        <mc:Choice Requires="wpg">
          <w:drawing>
            <wp:anchor distT="0" distB="0" distL="114300" distR="114300" simplePos="0" relativeHeight="251663360" behindDoc="1" locked="0" layoutInCell="1" allowOverlap="1" wp14:anchorId="59076C0F" wp14:editId="0CC955BE">
              <wp:simplePos x="0" y="0"/>
              <wp:positionH relativeFrom="page">
                <wp:posOffset>0</wp:posOffset>
              </wp:positionH>
              <wp:positionV relativeFrom="page">
                <wp:posOffset>0</wp:posOffset>
              </wp:positionV>
              <wp:extent cx="1" cy="1"/>
              <wp:effectExtent l="0" t="0" r="0" b="0"/>
              <wp:wrapNone/>
              <wp:docPr id="109118" name="Group 109118"/>
              <wp:cNvGraphicFramePr/>
              <a:graphic xmlns:a="http://schemas.openxmlformats.org/drawingml/2006/main">
                <a:graphicData uri="http://schemas.microsoft.com/office/word/2010/wordprocessingGroup">
                  <wpg:wgp>
                    <wpg:cNvGrpSpPr/>
                    <wpg:grpSpPr>
                      <a:xfrm>
                        <a:off x="0" y="0"/>
                        <a:ext cx="1" cy="1"/>
                        <a:chOff x="0" y="0"/>
                        <a:chExt cx="1" cy="1"/>
                      </a:xfrm>
                    </wpg:grpSpPr>
                  </wpg:wgp>
                </a:graphicData>
              </a:graphic>
            </wp:anchor>
          </w:drawing>
        </mc:Choice>
        <mc:Fallback xmlns:a="http://schemas.openxmlformats.org/drawingml/2006/main">
          <w:pict>
            <v:group id="Group 109118" style="width:7.87402e-05pt;height:7.87402e-05pt;position:absolute;z-index:-2147483648;mso-position-horizontal-relative:page;mso-position-horizontal:absolute;margin-left:0pt;mso-position-vertical-relative:page;margin-top:0pt;" coordsize="0,0"/>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06E005" w14:textId="77777777" w:rsidR="00B97BB2" w:rsidRDefault="00097454">
    <w:pPr>
      <w:spacing w:after="0" w:line="259" w:lineRule="auto"/>
      <w:ind w:left="962" w:right="0" w:firstLine="0"/>
      <w:jc w:val="center"/>
    </w:pPr>
    <w:r>
      <w:rPr>
        <w:rFonts w:ascii="Times New Roman" w:eastAsia="Times New Roman" w:hAnsi="Times New Roman" w:cs="Times New Roman"/>
        <w:sz w:val="24"/>
      </w:rPr>
      <w:t>ESTADO DO PIAUÍ</w:t>
    </w:r>
  </w:p>
  <w:p w14:paraId="67CCE14D" w14:textId="77777777" w:rsidR="00B97BB2" w:rsidRDefault="00097454">
    <w:r>
      <w:rPr>
        <w:rFonts w:ascii="Calibri" w:eastAsia="Calibri" w:hAnsi="Calibri" w:cs="Calibri"/>
        <w:noProof/>
        <w:sz w:val="22"/>
      </w:rPr>
      <mc:AlternateContent>
        <mc:Choice Requires="wpg">
          <w:drawing>
            <wp:anchor distT="0" distB="0" distL="114300" distR="114300" simplePos="0" relativeHeight="251664384" behindDoc="1" locked="0" layoutInCell="1" allowOverlap="1" wp14:anchorId="22EB08C8" wp14:editId="2DBCA152">
              <wp:simplePos x="0" y="0"/>
              <wp:positionH relativeFrom="page">
                <wp:posOffset>739140</wp:posOffset>
              </wp:positionH>
              <wp:positionV relativeFrom="page">
                <wp:posOffset>637208</wp:posOffset>
              </wp:positionV>
              <wp:extent cx="2486025" cy="923925"/>
              <wp:effectExtent l="0" t="0" r="0" b="0"/>
              <wp:wrapNone/>
              <wp:docPr id="109208" name="Group 109208"/>
              <wp:cNvGraphicFramePr/>
              <a:graphic xmlns:a="http://schemas.openxmlformats.org/drawingml/2006/main">
                <a:graphicData uri="http://schemas.microsoft.com/office/word/2010/wordprocessingGroup">
                  <wpg:wgp>
                    <wpg:cNvGrpSpPr/>
                    <wpg:grpSpPr>
                      <a:xfrm>
                        <a:off x="0" y="0"/>
                        <a:ext cx="2486025" cy="923925"/>
                        <a:chOff x="0" y="0"/>
                        <a:chExt cx="2486025" cy="923925"/>
                      </a:xfrm>
                    </wpg:grpSpPr>
                    <pic:pic xmlns:pic="http://schemas.openxmlformats.org/drawingml/2006/picture">
                      <pic:nvPicPr>
                        <pic:cNvPr id="109209" name="Picture 109209"/>
                        <pic:cNvPicPr/>
                      </pic:nvPicPr>
                      <pic:blipFill>
                        <a:blip r:embed="rId1"/>
                        <a:stretch>
                          <a:fillRect/>
                        </a:stretch>
                      </pic:blipFill>
                      <pic:spPr>
                        <a:xfrm>
                          <a:off x="0" y="0"/>
                          <a:ext cx="2486025" cy="923925"/>
                        </a:xfrm>
                        <a:prstGeom prst="rect">
                          <a:avLst/>
                        </a:prstGeom>
                      </pic:spPr>
                    </pic:pic>
                  </wpg:wgp>
                </a:graphicData>
              </a:graphic>
            </wp:anchor>
          </w:drawing>
        </mc:Choice>
        <mc:Fallback xmlns:a="http://schemas.openxmlformats.org/drawingml/2006/main">
          <w:pict>
            <v:group id="Group 109208" style="width:195.75pt;height:72.75pt;position:absolute;z-index:-2147483648;mso-position-horizontal-relative:page;mso-position-horizontal:absolute;margin-left:58.2pt;mso-position-vertical-relative:page;margin-top:50.1738pt;" coordsize="24860,9239">
              <v:shape id="Picture 109209" style="position:absolute;width:24860;height:9239;left:0;top:0;" filled="f">
                <v:imagedata r:id="rId7"/>
              </v:shape>
            </v:group>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CF89FB" w14:textId="6F4942EF" w:rsidR="00B97BB2" w:rsidRDefault="00B97BB2"/>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D38517" w14:textId="77777777" w:rsidR="00B97BB2" w:rsidRDefault="00097454">
    <w:pPr>
      <w:spacing w:after="0" w:line="259" w:lineRule="auto"/>
      <w:ind w:left="962" w:right="0" w:firstLine="0"/>
      <w:jc w:val="center"/>
    </w:pPr>
    <w:r>
      <w:rPr>
        <w:rFonts w:ascii="Times New Roman" w:eastAsia="Times New Roman" w:hAnsi="Times New Roman" w:cs="Times New Roman"/>
        <w:sz w:val="24"/>
      </w:rPr>
      <w:t>ESTADO DO PIAUÍ</w:t>
    </w:r>
  </w:p>
  <w:p w14:paraId="2CA5B732" w14:textId="77777777" w:rsidR="00B97BB2" w:rsidRDefault="00097454">
    <w:r>
      <w:rPr>
        <w:rFonts w:ascii="Calibri" w:eastAsia="Calibri" w:hAnsi="Calibri" w:cs="Calibri"/>
        <w:noProof/>
        <w:sz w:val="22"/>
      </w:rPr>
      <mc:AlternateContent>
        <mc:Choice Requires="wpg">
          <w:drawing>
            <wp:anchor distT="0" distB="0" distL="114300" distR="114300" simplePos="0" relativeHeight="251666432" behindDoc="1" locked="0" layoutInCell="1" allowOverlap="1" wp14:anchorId="0313D3F5" wp14:editId="2AB6FD67">
              <wp:simplePos x="0" y="0"/>
              <wp:positionH relativeFrom="page">
                <wp:posOffset>739140</wp:posOffset>
              </wp:positionH>
              <wp:positionV relativeFrom="page">
                <wp:posOffset>637208</wp:posOffset>
              </wp:positionV>
              <wp:extent cx="2486025" cy="923925"/>
              <wp:effectExtent l="0" t="0" r="0" b="0"/>
              <wp:wrapNone/>
              <wp:docPr id="109184" name="Group 109184"/>
              <wp:cNvGraphicFramePr/>
              <a:graphic xmlns:a="http://schemas.openxmlformats.org/drawingml/2006/main">
                <a:graphicData uri="http://schemas.microsoft.com/office/word/2010/wordprocessingGroup">
                  <wpg:wgp>
                    <wpg:cNvGrpSpPr/>
                    <wpg:grpSpPr>
                      <a:xfrm>
                        <a:off x="0" y="0"/>
                        <a:ext cx="2486025" cy="923925"/>
                        <a:chOff x="0" y="0"/>
                        <a:chExt cx="2486025" cy="923925"/>
                      </a:xfrm>
                    </wpg:grpSpPr>
                    <pic:pic xmlns:pic="http://schemas.openxmlformats.org/drawingml/2006/picture">
                      <pic:nvPicPr>
                        <pic:cNvPr id="109185" name="Picture 109185"/>
                        <pic:cNvPicPr/>
                      </pic:nvPicPr>
                      <pic:blipFill>
                        <a:blip r:embed="rId1"/>
                        <a:stretch>
                          <a:fillRect/>
                        </a:stretch>
                      </pic:blipFill>
                      <pic:spPr>
                        <a:xfrm>
                          <a:off x="0" y="0"/>
                          <a:ext cx="2486025" cy="923925"/>
                        </a:xfrm>
                        <a:prstGeom prst="rect">
                          <a:avLst/>
                        </a:prstGeom>
                      </pic:spPr>
                    </pic:pic>
                  </wpg:wgp>
                </a:graphicData>
              </a:graphic>
            </wp:anchor>
          </w:drawing>
        </mc:Choice>
        <mc:Fallback xmlns:a="http://schemas.openxmlformats.org/drawingml/2006/main">
          <w:pict>
            <v:group id="Group 109184" style="width:195.75pt;height:72.75pt;position:absolute;z-index:-2147483648;mso-position-horizontal-relative:page;mso-position-horizontal:absolute;margin-left:58.2pt;mso-position-vertical-relative:page;margin-top:50.1738pt;" coordsize="24860,9239">
              <v:shape id="Picture 109185" style="position:absolute;width:24860;height:9239;left:0;top:0;" filled="f">
                <v:imagedata r:id="rId7"/>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210F82"/>
    <w:multiLevelType w:val="multilevel"/>
    <w:tmpl w:val="5184B69A"/>
    <w:lvl w:ilvl="0">
      <w:start w:val="13"/>
      <w:numFmt w:val="decimal"/>
      <w:lvlText w:val="%1"/>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start w:val="6"/>
      <w:numFmt w:val="decimal"/>
      <w:lvlRestart w:val="0"/>
      <w:lvlText w:val="%1.%2."/>
      <w:lvlJc w:val="left"/>
      <w:pPr>
        <w:ind w:left="10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63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235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307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79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451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523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95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16394AB3"/>
    <w:multiLevelType w:val="hybridMultilevel"/>
    <w:tmpl w:val="D9622E04"/>
    <w:lvl w:ilvl="0" w:tplc="C700C05E">
      <w:start w:val="6"/>
      <w:numFmt w:val="decimal"/>
      <w:lvlText w:val="%1."/>
      <w:lvlJc w:val="left"/>
      <w:pPr>
        <w:ind w:left="141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5B066CEC">
      <w:start w:val="1"/>
      <w:numFmt w:val="lowerLetter"/>
      <w:lvlText w:val="%2"/>
      <w:lvlJc w:val="left"/>
      <w:pPr>
        <w:ind w:left="214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2A02F670">
      <w:start w:val="1"/>
      <w:numFmt w:val="lowerRoman"/>
      <w:lvlText w:val="%3"/>
      <w:lvlJc w:val="left"/>
      <w:pPr>
        <w:ind w:left="286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AE046C60">
      <w:start w:val="1"/>
      <w:numFmt w:val="decimal"/>
      <w:lvlText w:val="%4"/>
      <w:lvlJc w:val="left"/>
      <w:pPr>
        <w:ind w:left="358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183E60EC">
      <w:start w:val="1"/>
      <w:numFmt w:val="lowerLetter"/>
      <w:lvlText w:val="%5"/>
      <w:lvlJc w:val="left"/>
      <w:pPr>
        <w:ind w:left="43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AE42CBF2">
      <w:start w:val="1"/>
      <w:numFmt w:val="lowerRoman"/>
      <w:lvlText w:val="%6"/>
      <w:lvlJc w:val="left"/>
      <w:pPr>
        <w:ind w:left="502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A8E4C43E">
      <w:start w:val="1"/>
      <w:numFmt w:val="decimal"/>
      <w:lvlText w:val="%7"/>
      <w:lvlJc w:val="left"/>
      <w:pPr>
        <w:ind w:left="574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3590472E">
      <w:start w:val="1"/>
      <w:numFmt w:val="lowerLetter"/>
      <w:lvlText w:val="%8"/>
      <w:lvlJc w:val="left"/>
      <w:pPr>
        <w:ind w:left="646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11487B90">
      <w:start w:val="1"/>
      <w:numFmt w:val="lowerRoman"/>
      <w:lvlText w:val="%9"/>
      <w:lvlJc w:val="left"/>
      <w:pPr>
        <w:ind w:left="718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18E65927"/>
    <w:multiLevelType w:val="hybridMultilevel"/>
    <w:tmpl w:val="005C1B6A"/>
    <w:lvl w:ilvl="0" w:tplc="047EC814">
      <w:start w:val="1"/>
      <w:numFmt w:val="decimal"/>
      <w:lvlText w:val="%1"/>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2EAE45E4">
      <w:start w:val="1"/>
      <w:numFmt w:val="lowerLetter"/>
      <w:lvlText w:val="%2"/>
      <w:lvlJc w:val="left"/>
      <w:pPr>
        <w:ind w:left="50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A0E27A62">
      <w:start w:val="1"/>
      <w:numFmt w:val="decimal"/>
      <w:lvlRestart w:val="0"/>
      <w:lvlText w:val="(%3)"/>
      <w:lvlJc w:val="left"/>
      <w:pPr>
        <w:ind w:left="57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A530BB08">
      <w:start w:val="1"/>
      <w:numFmt w:val="decimal"/>
      <w:lvlText w:val="%4"/>
      <w:lvlJc w:val="left"/>
      <w:pPr>
        <w:ind w:left="136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D868BEBC">
      <w:start w:val="1"/>
      <w:numFmt w:val="lowerLetter"/>
      <w:lvlText w:val="%5"/>
      <w:lvlJc w:val="left"/>
      <w:pPr>
        <w:ind w:left="208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C79C509E">
      <w:start w:val="1"/>
      <w:numFmt w:val="lowerRoman"/>
      <w:lvlText w:val="%6"/>
      <w:lvlJc w:val="left"/>
      <w:pPr>
        <w:ind w:left="28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4CD4C1D4">
      <w:start w:val="1"/>
      <w:numFmt w:val="decimal"/>
      <w:lvlText w:val="%7"/>
      <w:lvlJc w:val="left"/>
      <w:pPr>
        <w:ind w:left="352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6E2866EC">
      <w:start w:val="1"/>
      <w:numFmt w:val="lowerLetter"/>
      <w:lvlText w:val="%8"/>
      <w:lvlJc w:val="left"/>
      <w:pPr>
        <w:ind w:left="424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F7C4A0C4">
      <w:start w:val="1"/>
      <w:numFmt w:val="lowerRoman"/>
      <w:lvlText w:val="%9"/>
      <w:lvlJc w:val="left"/>
      <w:pPr>
        <w:ind w:left="496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19480926"/>
    <w:multiLevelType w:val="multilevel"/>
    <w:tmpl w:val="63B6D26A"/>
    <w:lvl w:ilvl="0">
      <w:start w:val="3"/>
      <w:numFmt w:val="decimal"/>
      <w:lvlText w:val="%1."/>
      <w:lvlJc w:val="left"/>
      <w:pPr>
        <w:ind w:left="228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start w:val="12"/>
      <w:numFmt w:val="decimal"/>
      <w:lvlText w:val="%1.%2."/>
      <w:lvlJc w:val="left"/>
      <w:pPr>
        <w:ind w:left="25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321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393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465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537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609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681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753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19D66F51"/>
    <w:multiLevelType w:val="hybridMultilevel"/>
    <w:tmpl w:val="9A041C76"/>
    <w:lvl w:ilvl="0" w:tplc="5F966670">
      <w:start w:val="1"/>
      <w:numFmt w:val="decimal"/>
      <w:lvlText w:val="%1"/>
      <w:lvlJc w:val="left"/>
      <w:pPr>
        <w:ind w:left="360"/>
      </w:pPr>
      <w:rPr>
        <w:rFonts w:ascii="Book Antiqua" w:eastAsia="Book Antiqua" w:hAnsi="Book Antiqua" w:cs="Book Antiqua"/>
        <w:b w:val="0"/>
        <w:i w:val="0"/>
        <w:strike w:val="0"/>
        <w:dstrike w:val="0"/>
        <w:color w:val="000000"/>
        <w:sz w:val="23"/>
        <w:szCs w:val="23"/>
        <w:u w:val="none" w:color="000000"/>
        <w:bdr w:val="none" w:sz="0" w:space="0" w:color="auto"/>
        <w:shd w:val="clear" w:color="auto" w:fill="auto"/>
        <w:vertAlign w:val="baseline"/>
      </w:rPr>
    </w:lvl>
    <w:lvl w:ilvl="1" w:tplc="521427C4">
      <w:start w:val="1"/>
      <w:numFmt w:val="lowerLetter"/>
      <w:lvlText w:val="%2"/>
      <w:lvlJc w:val="left"/>
      <w:pPr>
        <w:ind w:left="731"/>
      </w:pPr>
      <w:rPr>
        <w:rFonts w:ascii="Book Antiqua" w:eastAsia="Book Antiqua" w:hAnsi="Book Antiqua" w:cs="Book Antiqua"/>
        <w:b w:val="0"/>
        <w:i w:val="0"/>
        <w:strike w:val="0"/>
        <w:dstrike w:val="0"/>
        <w:color w:val="000000"/>
        <w:sz w:val="23"/>
        <w:szCs w:val="23"/>
        <w:u w:val="none" w:color="000000"/>
        <w:bdr w:val="none" w:sz="0" w:space="0" w:color="auto"/>
        <w:shd w:val="clear" w:color="auto" w:fill="auto"/>
        <w:vertAlign w:val="baseline"/>
      </w:rPr>
    </w:lvl>
    <w:lvl w:ilvl="2" w:tplc="F80A2CA6">
      <w:start w:val="1"/>
      <w:numFmt w:val="lowerRoman"/>
      <w:lvlText w:val="%3"/>
      <w:lvlJc w:val="left"/>
      <w:pPr>
        <w:ind w:left="1102"/>
      </w:pPr>
      <w:rPr>
        <w:rFonts w:ascii="Book Antiqua" w:eastAsia="Book Antiqua" w:hAnsi="Book Antiqua" w:cs="Book Antiqua"/>
        <w:b w:val="0"/>
        <w:i w:val="0"/>
        <w:strike w:val="0"/>
        <w:dstrike w:val="0"/>
        <w:color w:val="000000"/>
        <w:sz w:val="23"/>
        <w:szCs w:val="23"/>
        <w:u w:val="none" w:color="000000"/>
        <w:bdr w:val="none" w:sz="0" w:space="0" w:color="auto"/>
        <w:shd w:val="clear" w:color="auto" w:fill="auto"/>
        <w:vertAlign w:val="baseline"/>
      </w:rPr>
    </w:lvl>
    <w:lvl w:ilvl="3" w:tplc="53C64486">
      <w:start w:val="1"/>
      <w:numFmt w:val="lowerLetter"/>
      <w:lvlRestart w:val="0"/>
      <w:lvlText w:val="%4)"/>
      <w:lvlJc w:val="left"/>
      <w:pPr>
        <w:ind w:left="1472"/>
      </w:pPr>
      <w:rPr>
        <w:rFonts w:ascii="Book Antiqua" w:eastAsia="Book Antiqua" w:hAnsi="Book Antiqua" w:cs="Book Antiqua"/>
        <w:b w:val="0"/>
        <w:i w:val="0"/>
        <w:strike w:val="0"/>
        <w:dstrike w:val="0"/>
        <w:color w:val="000000"/>
        <w:sz w:val="23"/>
        <w:szCs w:val="23"/>
        <w:u w:val="none" w:color="000000"/>
        <w:bdr w:val="none" w:sz="0" w:space="0" w:color="auto"/>
        <w:shd w:val="clear" w:color="auto" w:fill="auto"/>
        <w:vertAlign w:val="baseline"/>
      </w:rPr>
    </w:lvl>
    <w:lvl w:ilvl="4" w:tplc="54D4D354">
      <w:start w:val="1"/>
      <w:numFmt w:val="lowerLetter"/>
      <w:lvlText w:val="%5"/>
      <w:lvlJc w:val="left"/>
      <w:pPr>
        <w:ind w:left="2194"/>
      </w:pPr>
      <w:rPr>
        <w:rFonts w:ascii="Book Antiqua" w:eastAsia="Book Antiqua" w:hAnsi="Book Antiqua" w:cs="Book Antiqua"/>
        <w:b w:val="0"/>
        <w:i w:val="0"/>
        <w:strike w:val="0"/>
        <w:dstrike w:val="0"/>
        <w:color w:val="000000"/>
        <w:sz w:val="23"/>
        <w:szCs w:val="23"/>
        <w:u w:val="none" w:color="000000"/>
        <w:bdr w:val="none" w:sz="0" w:space="0" w:color="auto"/>
        <w:shd w:val="clear" w:color="auto" w:fill="auto"/>
        <w:vertAlign w:val="baseline"/>
      </w:rPr>
    </w:lvl>
    <w:lvl w:ilvl="5" w:tplc="EED26E40">
      <w:start w:val="1"/>
      <w:numFmt w:val="lowerRoman"/>
      <w:lvlText w:val="%6"/>
      <w:lvlJc w:val="left"/>
      <w:pPr>
        <w:ind w:left="2914"/>
      </w:pPr>
      <w:rPr>
        <w:rFonts w:ascii="Book Antiqua" w:eastAsia="Book Antiqua" w:hAnsi="Book Antiqua" w:cs="Book Antiqua"/>
        <w:b w:val="0"/>
        <w:i w:val="0"/>
        <w:strike w:val="0"/>
        <w:dstrike w:val="0"/>
        <w:color w:val="000000"/>
        <w:sz w:val="23"/>
        <w:szCs w:val="23"/>
        <w:u w:val="none" w:color="000000"/>
        <w:bdr w:val="none" w:sz="0" w:space="0" w:color="auto"/>
        <w:shd w:val="clear" w:color="auto" w:fill="auto"/>
        <w:vertAlign w:val="baseline"/>
      </w:rPr>
    </w:lvl>
    <w:lvl w:ilvl="6" w:tplc="FD483F8E">
      <w:start w:val="1"/>
      <w:numFmt w:val="decimal"/>
      <w:lvlText w:val="%7"/>
      <w:lvlJc w:val="left"/>
      <w:pPr>
        <w:ind w:left="3634"/>
      </w:pPr>
      <w:rPr>
        <w:rFonts w:ascii="Book Antiqua" w:eastAsia="Book Antiqua" w:hAnsi="Book Antiqua" w:cs="Book Antiqua"/>
        <w:b w:val="0"/>
        <w:i w:val="0"/>
        <w:strike w:val="0"/>
        <w:dstrike w:val="0"/>
        <w:color w:val="000000"/>
        <w:sz w:val="23"/>
        <w:szCs w:val="23"/>
        <w:u w:val="none" w:color="000000"/>
        <w:bdr w:val="none" w:sz="0" w:space="0" w:color="auto"/>
        <w:shd w:val="clear" w:color="auto" w:fill="auto"/>
        <w:vertAlign w:val="baseline"/>
      </w:rPr>
    </w:lvl>
    <w:lvl w:ilvl="7" w:tplc="A6FA394A">
      <w:start w:val="1"/>
      <w:numFmt w:val="lowerLetter"/>
      <w:lvlText w:val="%8"/>
      <w:lvlJc w:val="left"/>
      <w:pPr>
        <w:ind w:left="4354"/>
      </w:pPr>
      <w:rPr>
        <w:rFonts w:ascii="Book Antiqua" w:eastAsia="Book Antiqua" w:hAnsi="Book Antiqua" w:cs="Book Antiqua"/>
        <w:b w:val="0"/>
        <w:i w:val="0"/>
        <w:strike w:val="0"/>
        <w:dstrike w:val="0"/>
        <w:color w:val="000000"/>
        <w:sz w:val="23"/>
        <w:szCs w:val="23"/>
        <w:u w:val="none" w:color="000000"/>
        <w:bdr w:val="none" w:sz="0" w:space="0" w:color="auto"/>
        <w:shd w:val="clear" w:color="auto" w:fill="auto"/>
        <w:vertAlign w:val="baseline"/>
      </w:rPr>
    </w:lvl>
    <w:lvl w:ilvl="8" w:tplc="22F8FD54">
      <w:start w:val="1"/>
      <w:numFmt w:val="lowerRoman"/>
      <w:lvlText w:val="%9"/>
      <w:lvlJc w:val="left"/>
      <w:pPr>
        <w:ind w:left="5074"/>
      </w:pPr>
      <w:rPr>
        <w:rFonts w:ascii="Book Antiqua" w:eastAsia="Book Antiqua" w:hAnsi="Book Antiqua" w:cs="Book Antiqua"/>
        <w:b w:val="0"/>
        <w:i w:val="0"/>
        <w:strike w:val="0"/>
        <w:dstrike w:val="0"/>
        <w:color w:val="000000"/>
        <w:sz w:val="23"/>
        <w:szCs w:val="23"/>
        <w:u w:val="none" w:color="000000"/>
        <w:bdr w:val="none" w:sz="0" w:space="0" w:color="auto"/>
        <w:shd w:val="clear" w:color="auto" w:fill="auto"/>
        <w:vertAlign w:val="baseline"/>
      </w:rPr>
    </w:lvl>
  </w:abstractNum>
  <w:abstractNum w:abstractNumId="5" w15:restartNumberingAfterBreak="0">
    <w:nsid w:val="1F4547C5"/>
    <w:multiLevelType w:val="multilevel"/>
    <w:tmpl w:val="4DD8DF6C"/>
    <w:lvl w:ilvl="0">
      <w:start w:val="9"/>
      <w:numFmt w:val="decimal"/>
      <w:lvlText w:val="%1."/>
      <w:lvlJc w:val="left"/>
      <w:pPr>
        <w:ind w:left="228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start w:val="12"/>
      <w:numFmt w:val="decimal"/>
      <w:lvlText w:val="%1.%2."/>
      <w:lvlJc w:val="left"/>
      <w:pPr>
        <w:ind w:left="25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321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393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465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537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609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681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753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6" w15:restartNumberingAfterBreak="0">
    <w:nsid w:val="20256260"/>
    <w:multiLevelType w:val="multilevel"/>
    <w:tmpl w:val="91504ADC"/>
    <w:lvl w:ilvl="0">
      <w:start w:val="8"/>
      <w:numFmt w:val="decimal"/>
      <w:lvlText w:val="%1"/>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start w:val="18"/>
      <w:numFmt w:val="decimal"/>
      <w:lvlRestart w:val="0"/>
      <w:lvlText w:val="%1.%2."/>
      <w:lvlJc w:val="left"/>
      <w:pPr>
        <w:ind w:left="86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5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22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9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6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43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51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8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7" w15:restartNumberingAfterBreak="0">
    <w:nsid w:val="229F7887"/>
    <w:multiLevelType w:val="multilevel"/>
    <w:tmpl w:val="5428F2A4"/>
    <w:lvl w:ilvl="0">
      <w:start w:val="3"/>
      <w:numFmt w:val="decimal"/>
      <w:lvlText w:val="%1."/>
      <w:lvlJc w:val="left"/>
      <w:pPr>
        <w:ind w:left="510" w:hanging="510"/>
      </w:pPr>
      <w:rPr>
        <w:rFonts w:hint="default"/>
      </w:rPr>
    </w:lvl>
    <w:lvl w:ilvl="1">
      <w:start w:val="13"/>
      <w:numFmt w:val="decimal"/>
      <w:lvlText w:val="%1.%2."/>
      <w:lvlJc w:val="left"/>
      <w:pPr>
        <w:ind w:left="3280" w:hanging="720"/>
      </w:pPr>
      <w:rPr>
        <w:rFonts w:hint="default"/>
      </w:rPr>
    </w:lvl>
    <w:lvl w:ilvl="2">
      <w:start w:val="1"/>
      <w:numFmt w:val="decimal"/>
      <w:lvlText w:val="%1.%2.%3."/>
      <w:lvlJc w:val="left"/>
      <w:pPr>
        <w:ind w:left="5840" w:hanging="720"/>
      </w:pPr>
      <w:rPr>
        <w:rFonts w:hint="default"/>
      </w:rPr>
    </w:lvl>
    <w:lvl w:ilvl="3">
      <w:start w:val="1"/>
      <w:numFmt w:val="decimal"/>
      <w:lvlText w:val="%1.%2.%3.%4."/>
      <w:lvlJc w:val="left"/>
      <w:pPr>
        <w:ind w:left="8760" w:hanging="1080"/>
      </w:pPr>
      <w:rPr>
        <w:rFonts w:hint="default"/>
      </w:rPr>
    </w:lvl>
    <w:lvl w:ilvl="4">
      <w:start w:val="1"/>
      <w:numFmt w:val="decimal"/>
      <w:lvlText w:val="%1.%2.%3.%4.%5."/>
      <w:lvlJc w:val="left"/>
      <w:pPr>
        <w:ind w:left="11320" w:hanging="1080"/>
      </w:pPr>
      <w:rPr>
        <w:rFonts w:hint="default"/>
      </w:rPr>
    </w:lvl>
    <w:lvl w:ilvl="5">
      <w:start w:val="1"/>
      <w:numFmt w:val="decimal"/>
      <w:lvlText w:val="%1.%2.%3.%4.%5.%6."/>
      <w:lvlJc w:val="left"/>
      <w:pPr>
        <w:ind w:left="14240" w:hanging="1440"/>
      </w:pPr>
      <w:rPr>
        <w:rFonts w:hint="default"/>
      </w:rPr>
    </w:lvl>
    <w:lvl w:ilvl="6">
      <w:start w:val="1"/>
      <w:numFmt w:val="decimal"/>
      <w:lvlText w:val="%1.%2.%3.%4.%5.%6.%7."/>
      <w:lvlJc w:val="left"/>
      <w:pPr>
        <w:ind w:left="16800" w:hanging="1440"/>
      </w:pPr>
      <w:rPr>
        <w:rFonts w:hint="default"/>
      </w:rPr>
    </w:lvl>
    <w:lvl w:ilvl="7">
      <w:start w:val="1"/>
      <w:numFmt w:val="decimal"/>
      <w:lvlText w:val="%1.%2.%3.%4.%5.%6.%7.%8."/>
      <w:lvlJc w:val="left"/>
      <w:pPr>
        <w:ind w:left="19720" w:hanging="1800"/>
      </w:pPr>
      <w:rPr>
        <w:rFonts w:hint="default"/>
      </w:rPr>
    </w:lvl>
    <w:lvl w:ilvl="8">
      <w:start w:val="1"/>
      <w:numFmt w:val="decimal"/>
      <w:lvlText w:val="%1.%2.%3.%4.%5.%6.%7.%8.%9."/>
      <w:lvlJc w:val="left"/>
      <w:pPr>
        <w:ind w:left="22280" w:hanging="1800"/>
      </w:pPr>
      <w:rPr>
        <w:rFonts w:hint="default"/>
      </w:rPr>
    </w:lvl>
  </w:abstractNum>
  <w:abstractNum w:abstractNumId="8" w15:restartNumberingAfterBreak="0">
    <w:nsid w:val="258C1C6D"/>
    <w:multiLevelType w:val="hybridMultilevel"/>
    <w:tmpl w:val="616013A8"/>
    <w:lvl w:ilvl="0" w:tplc="8CD2D774">
      <w:start w:val="1"/>
      <w:numFmt w:val="lowerLetter"/>
      <w:lvlText w:val="%1)"/>
      <w:lvlJc w:val="left"/>
      <w:pPr>
        <w:ind w:left="11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28DC0C44">
      <w:start w:val="1"/>
      <w:numFmt w:val="lowerLetter"/>
      <w:lvlText w:val="%2"/>
      <w:lvlJc w:val="left"/>
      <w:pPr>
        <w:ind w:left="178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DADA9E1C">
      <w:start w:val="1"/>
      <w:numFmt w:val="lowerRoman"/>
      <w:lvlText w:val="%3"/>
      <w:lvlJc w:val="left"/>
      <w:pPr>
        <w:ind w:left="25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4178E4B4">
      <w:start w:val="1"/>
      <w:numFmt w:val="decimal"/>
      <w:lvlText w:val="%4"/>
      <w:lvlJc w:val="left"/>
      <w:pPr>
        <w:ind w:left="322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7BB0774C">
      <w:start w:val="1"/>
      <w:numFmt w:val="lowerLetter"/>
      <w:lvlText w:val="%5"/>
      <w:lvlJc w:val="left"/>
      <w:pPr>
        <w:ind w:left="394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24D8F3EC">
      <w:start w:val="1"/>
      <w:numFmt w:val="lowerRoman"/>
      <w:lvlText w:val="%6"/>
      <w:lvlJc w:val="left"/>
      <w:pPr>
        <w:ind w:left="466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4E940938">
      <w:start w:val="1"/>
      <w:numFmt w:val="decimal"/>
      <w:lvlText w:val="%7"/>
      <w:lvlJc w:val="left"/>
      <w:pPr>
        <w:ind w:left="538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E5BE5604">
      <w:start w:val="1"/>
      <w:numFmt w:val="lowerLetter"/>
      <w:lvlText w:val="%8"/>
      <w:lvlJc w:val="left"/>
      <w:pPr>
        <w:ind w:left="61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2ED27EE4">
      <w:start w:val="1"/>
      <w:numFmt w:val="lowerRoman"/>
      <w:lvlText w:val="%9"/>
      <w:lvlJc w:val="left"/>
      <w:pPr>
        <w:ind w:left="682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9" w15:restartNumberingAfterBreak="0">
    <w:nsid w:val="2973583E"/>
    <w:multiLevelType w:val="hybridMultilevel"/>
    <w:tmpl w:val="294A6190"/>
    <w:lvl w:ilvl="0" w:tplc="511AC384">
      <w:start w:val="1"/>
      <w:numFmt w:val="lowerLetter"/>
      <w:lvlText w:val="%1)"/>
      <w:lvlJc w:val="left"/>
      <w:pPr>
        <w:ind w:left="85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DD03A54">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0EAC2098">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BFE09D9C">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EAC25C6">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9A32E6E4">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40D6D1A4">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FA2F97E">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E6CE2050">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32871F10"/>
    <w:multiLevelType w:val="hybridMultilevel"/>
    <w:tmpl w:val="819A846E"/>
    <w:lvl w:ilvl="0" w:tplc="071ABDB0">
      <w:start w:val="7"/>
      <w:numFmt w:val="decimal"/>
      <w:lvlText w:val="%1."/>
      <w:lvlJc w:val="left"/>
      <w:pPr>
        <w:ind w:left="1770" w:hanging="360"/>
      </w:pPr>
      <w:rPr>
        <w:rFonts w:hint="default"/>
        <w:b/>
      </w:rPr>
    </w:lvl>
    <w:lvl w:ilvl="1" w:tplc="04160019" w:tentative="1">
      <w:start w:val="1"/>
      <w:numFmt w:val="lowerLetter"/>
      <w:lvlText w:val="%2."/>
      <w:lvlJc w:val="left"/>
      <w:pPr>
        <w:ind w:left="2490" w:hanging="360"/>
      </w:pPr>
    </w:lvl>
    <w:lvl w:ilvl="2" w:tplc="0416001B" w:tentative="1">
      <w:start w:val="1"/>
      <w:numFmt w:val="lowerRoman"/>
      <w:lvlText w:val="%3."/>
      <w:lvlJc w:val="right"/>
      <w:pPr>
        <w:ind w:left="3210" w:hanging="180"/>
      </w:pPr>
    </w:lvl>
    <w:lvl w:ilvl="3" w:tplc="0416000F" w:tentative="1">
      <w:start w:val="1"/>
      <w:numFmt w:val="decimal"/>
      <w:lvlText w:val="%4."/>
      <w:lvlJc w:val="left"/>
      <w:pPr>
        <w:ind w:left="3930" w:hanging="360"/>
      </w:pPr>
    </w:lvl>
    <w:lvl w:ilvl="4" w:tplc="04160019" w:tentative="1">
      <w:start w:val="1"/>
      <w:numFmt w:val="lowerLetter"/>
      <w:lvlText w:val="%5."/>
      <w:lvlJc w:val="left"/>
      <w:pPr>
        <w:ind w:left="4650" w:hanging="360"/>
      </w:pPr>
    </w:lvl>
    <w:lvl w:ilvl="5" w:tplc="0416001B" w:tentative="1">
      <w:start w:val="1"/>
      <w:numFmt w:val="lowerRoman"/>
      <w:lvlText w:val="%6."/>
      <w:lvlJc w:val="right"/>
      <w:pPr>
        <w:ind w:left="5370" w:hanging="180"/>
      </w:pPr>
    </w:lvl>
    <w:lvl w:ilvl="6" w:tplc="0416000F" w:tentative="1">
      <w:start w:val="1"/>
      <w:numFmt w:val="decimal"/>
      <w:lvlText w:val="%7."/>
      <w:lvlJc w:val="left"/>
      <w:pPr>
        <w:ind w:left="6090" w:hanging="360"/>
      </w:pPr>
    </w:lvl>
    <w:lvl w:ilvl="7" w:tplc="04160019" w:tentative="1">
      <w:start w:val="1"/>
      <w:numFmt w:val="lowerLetter"/>
      <w:lvlText w:val="%8."/>
      <w:lvlJc w:val="left"/>
      <w:pPr>
        <w:ind w:left="6810" w:hanging="360"/>
      </w:pPr>
    </w:lvl>
    <w:lvl w:ilvl="8" w:tplc="0416001B" w:tentative="1">
      <w:start w:val="1"/>
      <w:numFmt w:val="lowerRoman"/>
      <w:lvlText w:val="%9."/>
      <w:lvlJc w:val="right"/>
      <w:pPr>
        <w:ind w:left="7530" w:hanging="180"/>
      </w:pPr>
    </w:lvl>
  </w:abstractNum>
  <w:abstractNum w:abstractNumId="11" w15:restartNumberingAfterBreak="0">
    <w:nsid w:val="37765706"/>
    <w:multiLevelType w:val="multilevel"/>
    <w:tmpl w:val="B842352E"/>
    <w:lvl w:ilvl="0">
      <w:start w:val="9"/>
      <w:numFmt w:val="decimal"/>
      <w:lvlText w:val="%1."/>
      <w:lvlJc w:val="left"/>
      <w:pPr>
        <w:ind w:left="58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start w:val="12"/>
      <w:numFmt w:val="decimal"/>
      <w:lvlText w:val="%1.%2."/>
      <w:lvlJc w:val="left"/>
      <w:pPr>
        <w:ind w:left="11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start w:val="1"/>
      <w:numFmt w:val="decimal"/>
      <w:lvlText w:val="%1.%2.%3."/>
      <w:lvlJc w:val="left"/>
      <w:pPr>
        <w:ind w:left="142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1.%2.%3.%4."/>
      <w:lvlJc w:val="left"/>
      <w:pPr>
        <w:ind w:left="115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136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208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28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352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424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2" w15:restartNumberingAfterBreak="0">
    <w:nsid w:val="3DEA7DEC"/>
    <w:multiLevelType w:val="multilevel"/>
    <w:tmpl w:val="4E00BB08"/>
    <w:lvl w:ilvl="0">
      <w:start w:val="3"/>
      <w:numFmt w:val="decimal"/>
      <w:lvlText w:val="%1."/>
      <w:lvlJc w:val="left"/>
      <w:pPr>
        <w:ind w:left="510" w:hanging="510"/>
      </w:pPr>
      <w:rPr>
        <w:rFonts w:hint="default"/>
      </w:rPr>
    </w:lvl>
    <w:lvl w:ilvl="1">
      <w:start w:val="15"/>
      <w:numFmt w:val="decimal"/>
      <w:lvlText w:val="%1.%2."/>
      <w:lvlJc w:val="left"/>
      <w:pPr>
        <w:ind w:left="3280" w:hanging="720"/>
      </w:pPr>
      <w:rPr>
        <w:rFonts w:hint="default"/>
      </w:rPr>
    </w:lvl>
    <w:lvl w:ilvl="2">
      <w:start w:val="1"/>
      <w:numFmt w:val="decimal"/>
      <w:lvlText w:val="%1.%2.%3."/>
      <w:lvlJc w:val="left"/>
      <w:pPr>
        <w:ind w:left="5840" w:hanging="720"/>
      </w:pPr>
      <w:rPr>
        <w:rFonts w:hint="default"/>
      </w:rPr>
    </w:lvl>
    <w:lvl w:ilvl="3">
      <w:start w:val="1"/>
      <w:numFmt w:val="decimal"/>
      <w:lvlText w:val="%1.%2.%3.%4."/>
      <w:lvlJc w:val="left"/>
      <w:pPr>
        <w:ind w:left="8760" w:hanging="1080"/>
      </w:pPr>
      <w:rPr>
        <w:rFonts w:hint="default"/>
      </w:rPr>
    </w:lvl>
    <w:lvl w:ilvl="4">
      <w:start w:val="1"/>
      <w:numFmt w:val="decimal"/>
      <w:lvlText w:val="%1.%2.%3.%4.%5."/>
      <w:lvlJc w:val="left"/>
      <w:pPr>
        <w:ind w:left="11320" w:hanging="1080"/>
      </w:pPr>
      <w:rPr>
        <w:rFonts w:hint="default"/>
      </w:rPr>
    </w:lvl>
    <w:lvl w:ilvl="5">
      <w:start w:val="1"/>
      <w:numFmt w:val="decimal"/>
      <w:lvlText w:val="%1.%2.%3.%4.%5.%6."/>
      <w:lvlJc w:val="left"/>
      <w:pPr>
        <w:ind w:left="14240" w:hanging="1440"/>
      </w:pPr>
      <w:rPr>
        <w:rFonts w:hint="default"/>
      </w:rPr>
    </w:lvl>
    <w:lvl w:ilvl="6">
      <w:start w:val="1"/>
      <w:numFmt w:val="decimal"/>
      <w:lvlText w:val="%1.%2.%3.%4.%5.%6.%7."/>
      <w:lvlJc w:val="left"/>
      <w:pPr>
        <w:ind w:left="16800" w:hanging="1440"/>
      </w:pPr>
      <w:rPr>
        <w:rFonts w:hint="default"/>
      </w:rPr>
    </w:lvl>
    <w:lvl w:ilvl="7">
      <w:start w:val="1"/>
      <w:numFmt w:val="decimal"/>
      <w:lvlText w:val="%1.%2.%3.%4.%5.%6.%7.%8."/>
      <w:lvlJc w:val="left"/>
      <w:pPr>
        <w:ind w:left="19720" w:hanging="1800"/>
      </w:pPr>
      <w:rPr>
        <w:rFonts w:hint="default"/>
      </w:rPr>
    </w:lvl>
    <w:lvl w:ilvl="8">
      <w:start w:val="1"/>
      <w:numFmt w:val="decimal"/>
      <w:lvlText w:val="%1.%2.%3.%4.%5.%6.%7.%8.%9."/>
      <w:lvlJc w:val="left"/>
      <w:pPr>
        <w:ind w:left="22280" w:hanging="1800"/>
      </w:pPr>
      <w:rPr>
        <w:rFonts w:hint="default"/>
      </w:rPr>
    </w:lvl>
  </w:abstractNum>
  <w:abstractNum w:abstractNumId="13" w15:restartNumberingAfterBreak="0">
    <w:nsid w:val="3E2671B6"/>
    <w:multiLevelType w:val="hybridMultilevel"/>
    <w:tmpl w:val="6C902B58"/>
    <w:lvl w:ilvl="0" w:tplc="2FD8C402">
      <w:start w:val="1"/>
      <w:numFmt w:val="lowerLetter"/>
      <w:lvlText w:val="%1)"/>
      <w:lvlJc w:val="left"/>
      <w:pPr>
        <w:ind w:left="28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188AEC26">
      <w:start w:val="1"/>
      <w:numFmt w:val="lowerLetter"/>
      <w:lvlText w:val="%2"/>
      <w:lvlJc w:val="left"/>
      <w:pPr>
        <w:ind w:left="136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23C47500">
      <w:start w:val="1"/>
      <w:numFmt w:val="lowerRoman"/>
      <w:lvlText w:val="%3"/>
      <w:lvlJc w:val="left"/>
      <w:pPr>
        <w:ind w:left="208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EB8AA11A">
      <w:start w:val="1"/>
      <w:numFmt w:val="decimal"/>
      <w:lvlText w:val="%4"/>
      <w:lvlJc w:val="left"/>
      <w:pPr>
        <w:ind w:left="28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D1BE21D2">
      <w:start w:val="1"/>
      <w:numFmt w:val="lowerLetter"/>
      <w:lvlText w:val="%5"/>
      <w:lvlJc w:val="left"/>
      <w:pPr>
        <w:ind w:left="352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C5BEAE60">
      <w:start w:val="1"/>
      <w:numFmt w:val="lowerRoman"/>
      <w:lvlText w:val="%6"/>
      <w:lvlJc w:val="left"/>
      <w:pPr>
        <w:ind w:left="424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1038B904">
      <w:start w:val="1"/>
      <w:numFmt w:val="decimal"/>
      <w:lvlText w:val="%7"/>
      <w:lvlJc w:val="left"/>
      <w:pPr>
        <w:ind w:left="496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68EEED36">
      <w:start w:val="1"/>
      <w:numFmt w:val="lowerLetter"/>
      <w:lvlText w:val="%8"/>
      <w:lvlJc w:val="left"/>
      <w:pPr>
        <w:ind w:left="568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D84EC6E6">
      <w:start w:val="1"/>
      <w:numFmt w:val="lowerRoman"/>
      <w:lvlText w:val="%9"/>
      <w:lvlJc w:val="left"/>
      <w:pPr>
        <w:ind w:left="64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4" w15:restartNumberingAfterBreak="0">
    <w:nsid w:val="4E457045"/>
    <w:multiLevelType w:val="multilevel"/>
    <w:tmpl w:val="B4D251A0"/>
    <w:lvl w:ilvl="0">
      <w:start w:val="13"/>
      <w:numFmt w:val="decimal"/>
      <w:lvlText w:val="%1"/>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start w:val="5"/>
      <w:numFmt w:val="decimal"/>
      <w:lvlText w:val="%1.%2"/>
      <w:lvlJc w:val="left"/>
      <w:pPr>
        <w:ind w:left="63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start w:val="1"/>
      <w:numFmt w:val="decimal"/>
      <w:lvlRestart w:val="0"/>
      <w:lvlText w:val="%1.%2.%3."/>
      <w:lvlJc w:val="left"/>
      <w:pPr>
        <w:ind w:left="127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63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35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07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79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51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23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5" w15:restartNumberingAfterBreak="0">
    <w:nsid w:val="572872BC"/>
    <w:multiLevelType w:val="hybridMultilevel"/>
    <w:tmpl w:val="DB0CDBCA"/>
    <w:lvl w:ilvl="0" w:tplc="7C44BA76">
      <w:start w:val="1"/>
      <w:numFmt w:val="lowerLetter"/>
      <w:lvlText w:val="%1)"/>
      <w:lvlJc w:val="left"/>
      <w:pPr>
        <w:ind w:left="28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CBC49786">
      <w:start w:val="1"/>
      <w:numFmt w:val="lowerLetter"/>
      <w:lvlText w:val="%2"/>
      <w:lvlJc w:val="left"/>
      <w:pPr>
        <w:ind w:left="120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610C6AE0">
      <w:start w:val="1"/>
      <w:numFmt w:val="lowerRoman"/>
      <w:lvlText w:val="%3"/>
      <w:lvlJc w:val="left"/>
      <w:pPr>
        <w:ind w:left="192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78549A8A">
      <w:start w:val="1"/>
      <w:numFmt w:val="decimal"/>
      <w:lvlText w:val="%4"/>
      <w:lvlJc w:val="left"/>
      <w:pPr>
        <w:ind w:left="264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0E4E386A">
      <w:start w:val="1"/>
      <w:numFmt w:val="lowerLetter"/>
      <w:lvlText w:val="%5"/>
      <w:lvlJc w:val="left"/>
      <w:pPr>
        <w:ind w:left="336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A406FC3C">
      <w:start w:val="1"/>
      <w:numFmt w:val="lowerRoman"/>
      <w:lvlText w:val="%6"/>
      <w:lvlJc w:val="left"/>
      <w:pPr>
        <w:ind w:left="408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46746306">
      <w:start w:val="1"/>
      <w:numFmt w:val="decimal"/>
      <w:lvlText w:val="%7"/>
      <w:lvlJc w:val="left"/>
      <w:pPr>
        <w:ind w:left="480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66625932">
      <w:start w:val="1"/>
      <w:numFmt w:val="lowerLetter"/>
      <w:lvlText w:val="%8"/>
      <w:lvlJc w:val="left"/>
      <w:pPr>
        <w:ind w:left="552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593E0826">
      <w:start w:val="1"/>
      <w:numFmt w:val="lowerRoman"/>
      <w:lvlText w:val="%9"/>
      <w:lvlJc w:val="left"/>
      <w:pPr>
        <w:ind w:left="624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6" w15:restartNumberingAfterBreak="0">
    <w:nsid w:val="583109B3"/>
    <w:multiLevelType w:val="hybridMultilevel"/>
    <w:tmpl w:val="8FB6B1CE"/>
    <w:lvl w:ilvl="0" w:tplc="B22A8D2A">
      <w:start w:val="4"/>
      <w:numFmt w:val="decimal"/>
      <w:lvlText w:val="%1."/>
      <w:lvlJc w:val="left"/>
      <w:pPr>
        <w:ind w:left="36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1" w:tplc="270C450C">
      <w:start w:val="1"/>
      <w:numFmt w:val="lowerLetter"/>
      <w:lvlText w:val="%2"/>
      <w:lvlJc w:val="left"/>
      <w:pPr>
        <w:ind w:left="108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2" w:tplc="62E42E6A">
      <w:start w:val="1"/>
      <w:numFmt w:val="lowerRoman"/>
      <w:lvlText w:val="%3"/>
      <w:lvlJc w:val="left"/>
      <w:pPr>
        <w:ind w:left="180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3" w:tplc="1C1CDC04">
      <w:start w:val="1"/>
      <w:numFmt w:val="decimal"/>
      <w:lvlText w:val="%4"/>
      <w:lvlJc w:val="left"/>
      <w:pPr>
        <w:ind w:left="252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4" w:tplc="383E2E62">
      <w:start w:val="1"/>
      <w:numFmt w:val="lowerLetter"/>
      <w:lvlText w:val="%5"/>
      <w:lvlJc w:val="left"/>
      <w:pPr>
        <w:ind w:left="324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5" w:tplc="EC2607D6">
      <w:start w:val="1"/>
      <w:numFmt w:val="lowerRoman"/>
      <w:lvlText w:val="%6"/>
      <w:lvlJc w:val="left"/>
      <w:pPr>
        <w:ind w:left="396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6" w:tplc="DF94E32E">
      <w:start w:val="1"/>
      <w:numFmt w:val="decimal"/>
      <w:lvlText w:val="%7"/>
      <w:lvlJc w:val="left"/>
      <w:pPr>
        <w:ind w:left="468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7" w:tplc="0096E6FC">
      <w:start w:val="1"/>
      <w:numFmt w:val="lowerLetter"/>
      <w:lvlText w:val="%8"/>
      <w:lvlJc w:val="left"/>
      <w:pPr>
        <w:ind w:left="540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8" w:tplc="D48228BE">
      <w:start w:val="1"/>
      <w:numFmt w:val="lowerRoman"/>
      <w:lvlText w:val="%9"/>
      <w:lvlJc w:val="left"/>
      <w:pPr>
        <w:ind w:left="612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abstractNum>
  <w:abstractNum w:abstractNumId="17" w15:restartNumberingAfterBreak="0">
    <w:nsid w:val="5F4A7699"/>
    <w:multiLevelType w:val="hybridMultilevel"/>
    <w:tmpl w:val="2E7466D0"/>
    <w:lvl w:ilvl="0" w:tplc="A3BA8154">
      <w:start w:val="1"/>
      <w:numFmt w:val="upperRoman"/>
      <w:lvlText w:val="%1."/>
      <w:lvlJc w:val="left"/>
      <w:pPr>
        <w:ind w:left="1169"/>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D18A57F8">
      <w:start w:val="1"/>
      <w:numFmt w:val="lowerLetter"/>
      <w:lvlText w:val="%2"/>
      <w:lvlJc w:val="left"/>
      <w:pPr>
        <w:ind w:left="169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2AD23F1E">
      <w:start w:val="1"/>
      <w:numFmt w:val="lowerRoman"/>
      <w:lvlText w:val="%3"/>
      <w:lvlJc w:val="left"/>
      <w:pPr>
        <w:ind w:left="241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D5523778">
      <w:start w:val="1"/>
      <w:numFmt w:val="decimal"/>
      <w:lvlText w:val="%4"/>
      <w:lvlJc w:val="left"/>
      <w:pPr>
        <w:ind w:left="313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62A0EA68">
      <w:start w:val="1"/>
      <w:numFmt w:val="lowerLetter"/>
      <w:lvlText w:val="%5"/>
      <w:lvlJc w:val="left"/>
      <w:pPr>
        <w:ind w:left="385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3E84CD44">
      <w:start w:val="1"/>
      <w:numFmt w:val="lowerRoman"/>
      <w:lvlText w:val="%6"/>
      <w:lvlJc w:val="left"/>
      <w:pPr>
        <w:ind w:left="457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394A18D4">
      <w:start w:val="1"/>
      <w:numFmt w:val="decimal"/>
      <w:lvlText w:val="%7"/>
      <w:lvlJc w:val="left"/>
      <w:pPr>
        <w:ind w:left="529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C06ED22E">
      <w:start w:val="1"/>
      <w:numFmt w:val="lowerLetter"/>
      <w:lvlText w:val="%8"/>
      <w:lvlJc w:val="left"/>
      <w:pPr>
        <w:ind w:left="601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E97E1986">
      <w:start w:val="1"/>
      <w:numFmt w:val="lowerRoman"/>
      <w:lvlText w:val="%9"/>
      <w:lvlJc w:val="left"/>
      <w:pPr>
        <w:ind w:left="673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18" w15:restartNumberingAfterBreak="0">
    <w:nsid w:val="632C62D0"/>
    <w:multiLevelType w:val="hybridMultilevel"/>
    <w:tmpl w:val="137A7282"/>
    <w:lvl w:ilvl="0" w:tplc="87DC694A">
      <w:start w:val="2"/>
      <w:numFmt w:val="decimal"/>
      <w:lvlText w:val="%1."/>
      <w:lvlJc w:val="left"/>
      <w:pPr>
        <w:ind w:left="228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C84A791A">
      <w:start w:val="1"/>
      <w:numFmt w:val="lowerLetter"/>
      <w:lvlText w:val="%2"/>
      <w:lvlJc w:val="left"/>
      <w:pPr>
        <w:ind w:left="321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7F70600A">
      <w:start w:val="1"/>
      <w:numFmt w:val="lowerRoman"/>
      <w:lvlText w:val="%3"/>
      <w:lvlJc w:val="left"/>
      <w:pPr>
        <w:ind w:left="393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E70A2B10">
      <w:start w:val="1"/>
      <w:numFmt w:val="decimal"/>
      <w:lvlText w:val="%4"/>
      <w:lvlJc w:val="left"/>
      <w:pPr>
        <w:ind w:left="465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5CE2C364">
      <w:start w:val="1"/>
      <w:numFmt w:val="lowerLetter"/>
      <w:lvlText w:val="%5"/>
      <w:lvlJc w:val="left"/>
      <w:pPr>
        <w:ind w:left="537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7A7C7436">
      <w:start w:val="1"/>
      <w:numFmt w:val="lowerRoman"/>
      <w:lvlText w:val="%6"/>
      <w:lvlJc w:val="left"/>
      <w:pPr>
        <w:ind w:left="609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9A12547C">
      <w:start w:val="1"/>
      <w:numFmt w:val="decimal"/>
      <w:lvlText w:val="%7"/>
      <w:lvlJc w:val="left"/>
      <w:pPr>
        <w:ind w:left="681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7DA484B0">
      <w:start w:val="1"/>
      <w:numFmt w:val="lowerLetter"/>
      <w:lvlText w:val="%8"/>
      <w:lvlJc w:val="left"/>
      <w:pPr>
        <w:ind w:left="753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B99663D0">
      <w:start w:val="1"/>
      <w:numFmt w:val="lowerRoman"/>
      <w:lvlText w:val="%9"/>
      <w:lvlJc w:val="left"/>
      <w:pPr>
        <w:ind w:left="825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9" w15:restartNumberingAfterBreak="0">
    <w:nsid w:val="73A310B1"/>
    <w:multiLevelType w:val="multilevel"/>
    <w:tmpl w:val="F438A9B4"/>
    <w:lvl w:ilvl="0">
      <w:start w:val="3"/>
      <w:numFmt w:val="decimal"/>
      <w:lvlText w:val="%1"/>
      <w:lvlJc w:val="left"/>
      <w:pPr>
        <w:ind w:left="450" w:hanging="450"/>
      </w:pPr>
      <w:rPr>
        <w:rFonts w:hint="default"/>
      </w:rPr>
    </w:lvl>
    <w:lvl w:ilvl="1">
      <w:start w:val="14"/>
      <w:numFmt w:val="decimal"/>
      <w:lvlText w:val="%1.%2"/>
      <w:lvlJc w:val="left"/>
      <w:pPr>
        <w:ind w:left="3010" w:hanging="450"/>
      </w:pPr>
      <w:rPr>
        <w:rFonts w:hint="default"/>
      </w:rPr>
    </w:lvl>
    <w:lvl w:ilvl="2">
      <w:start w:val="1"/>
      <w:numFmt w:val="decimal"/>
      <w:lvlText w:val="%1.%2.%3"/>
      <w:lvlJc w:val="left"/>
      <w:pPr>
        <w:ind w:left="5840" w:hanging="720"/>
      </w:pPr>
      <w:rPr>
        <w:rFonts w:hint="default"/>
      </w:rPr>
    </w:lvl>
    <w:lvl w:ilvl="3">
      <w:start w:val="1"/>
      <w:numFmt w:val="decimal"/>
      <w:lvlText w:val="%1.%2.%3.%4"/>
      <w:lvlJc w:val="left"/>
      <w:pPr>
        <w:ind w:left="8400" w:hanging="720"/>
      </w:pPr>
      <w:rPr>
        <w:rFonts w:hint="default"/>
      </w:rPr>
    </w:lvl>
    <w:lvl w:ilvl="4">
      <w:start w:val="1"/>
      <w:numFmt w:val="decimal"/>
      <w:lvlText w:val="%1.%2.%3.%4.%5"/>
      <w:lvlJc w:val="left"/>
      <w:pPr>
        <w:ind w:left="11320" w:hanging="1080"/>
      </w:pPr>
      <w:rPr>
        <w:rFonts w:hint="default"/>
      </w:rPr>
    </w:lvl>
    <w:lvl w:ilvl="5">
      <w:start w:val="1"/>
      <w:numFmt w:val="decimal"/>
      <w:lvlText w:val="%1.%2.%3.%4.%5.%6"/>
      <w:lvlJc w:val="left"/>
      <w:pPr>
        <w:ind w:left="14240" w:hanging="1440"/>
      </w:pPr>
      <w:rPr>
        <w:rFonts w:hint="default"/>
      </w:rPr>
    </w:lvl>
    <w:lvl w:ilvl="6">
      <w:start w:val="1"/>
      <w:numFmt w:val="decimal"/>
      <w:lvlText w:val="%1.%2.%3.%4.%5.%6.%7"/>
      <w:lvlJc w:val="left"/>
      <w:pPr>
        <w:ind w:left="16800" w:hanging="1440"/>
      </w:pPr>
      <w:rPr>
        <w:rFonts w:hint="default"/>
      </w:rPr>
    </w:lvl>
    <w:lvl w:ilvl="7">
      <w:start w:val="1"/>
      <w:numFmt w:val="decimal"/>
      <w:lvlText w:val="%1.%2.%3.%4.%5.%6.%7.%8"/>
      <w:lvlJc w:val="left"/>
      <w:pPr>
        <w:ind w:left="19720" w:hanging="1800"/>
      </w:pPr>
      <w:rPr>
        <w:rFonts w:hint="default"/>
      </w:rPr>
    </w:lvl>
    <w:lvl w:ilvl="8">
      <w:start w:val="1"/>
      <w:numFmt w:val="decimal"/>
      <w:lvlText w:val="%1.%2.%3.%4.%5.%6.%7.%8.%9"/>
      <w:lvlJc w:val="left"/>
      <w:pPr>
        <w:ind w:left="22280" w:hanging="1800"/>
      </w:pPr>
      <w:rPr>
        <w:rFonts w:hint="default"/>
      </w:rPr>
    </w:lvl>
  </w:abstractNum>
  <w:abstractNum w:abstractNumId="20" w15:restartNumberingAfterBreak="0">
    <w:nsid w:val="74F53947"/>
    <w:multiLevelType w:val="multilevel"/>
    <w:tmpl w:val="4F76DB1C"/>
    <w:lvl w:ilvl="0">
      <w:start w:val="8"/>
      <w:numFmt w:val="decimal"/>
      <w:lvlText w:val="%1."/>
      <w:lvlJc w:val="left"/>
      <w:pPr>
        <w:ind w:left="129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start w:val="12"/>
      <w:numFmt w:val="decimal"/>
      <w:lvlText w:val="%1.%2."/>
      <w:lvlJc w:val="left"/>
      <w:pPr>
        <w:ind w:left="184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22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292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364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436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508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58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652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1" w15:restartNumberingAfterBreak="0">
    <w:nsid w:val="7756670C"/>
    <w:multiLevelType w:val="multilevel"/>
    <w:tmpl w:val="FE243918"/>
    <w:lvl w:ilvl="0">
      <w:start w:val="13"/>
      <w:numFmt w:val="decimal"/>
      <w:lvlText w:val="%1"/>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start w:val="4"/>
      <w:numFmt w:val="decimal"/>
      <w:lvlText w:val="%1.%2"/>
      <w:lvlJc w:val="left"/>
      <w:pPr>
        <w:ind w:left="63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start w:val="1"/>
      <w:numFmt w:val="decimal"/>
      <w:lvlRestart w:val="0"/>
      <w:lvlText w:val="%1.%2.%3."/>
      <w:lvlJc w:val="left"/>
      <w:pPr>
        <w:ind w:left="127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63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35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07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79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51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23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2" w15:restartNumberingAfterBreak="0">
    <w:nsid w:val="7B7049CD"/>
    <w:multiLevelType w:val="hybridMultilevel"/>
    <w:tmpl w:val="EE98E456"/>
    <w:lvl w:ilvl="0" w:tplc="6E2C17DE">
      <w:start w:val="1"/>
      <w:numFmt w:val="decimal"/>
      <w:lvlText w:val="%1"/>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12649B8">
      <w:start w:val="1"/>
      <w:numFmt w:val="lowerLetter"/>
      <w:lvlText w:val="%2"/>
      <w:lvlJc w:val="left"/>
      <w:pPr>
        <w:ind w:left="50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ABF681DA">
      <w:start w:val="1"/>
      <w:numFmt w:val="lowerLetter"/>
      <w:lvlRestart w:val="0"/>
      <w:lvlText w:val="%3)"/>
      <w:lvlJc w:val="left"/>
      <w:pPr>
        <w:ind w:left="28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EDCEA26A">
      <w:start w:val="1"/>
      <w:numFmt w:val="decimal"/>
      <w:lvlText w:val="%4"/>
      <w:lvlJc w:val="left"/>
      <w:pPr>
        <w:ind w:left="136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330E26AE">
      <w:start w:val="1"/>
      <w:numFmt w:val="lowerLetter"/>
      <w:lvlText w:val="%5"/>
      <w:lvlJc w:val="left"/>
      <w:pPr>
        <w:ind w:left="208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2F9CF75E">
      <w:start w:val="1"/>
      <w:numFmt w:val="lowerRoman"/>
      <w:lvlText w:val="%6"/>
      <w:lvlJc w:val="left"/>
      <w:pPr>
        <w:ind w:left="28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55A4EEDE">
      <w:start w:val="1"/>
      <w:numFmt w:val="decimal"/>
      <w:lvlText w:val="%7"/>
      <w:lvlJc w:val="left"/>
      <w:pPr>
        <w:ind w:left="352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4C360222">
      <w:start w:val="1"/>
      <w:numFmt w:val="lowerLetter"/>
      <w:lvlText w:val="%8"/>
      <w:lvlJc w:val="left"/>
      <w:pPr>
        <w:ind w:left="424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3F087DD8">
      <w:start w:val="1"/>
      <w:numFmt w:val="lowerRoman"/>
      <w:lvlText w:val="%9"/>
      <w:lvlJc w:val="left"/>
      <w:pPr>
        <w:ind w:left="496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3" w15:restartNumberingAfterBreak="0">
    <w:nsid w:val="7D903FA5"/>
    <w:multiLevelType w:val="multilevel"/>
    <w:tmpl w:val="BC521B72"/>
    <w:lvl w:ilvl="0">
      <w:start w:val="11"/>
      <w:numFmt w:val="decimal"/>
      <w:lvlText w:val="%1."/>
      <w:lvlJc w:val="left"/>
      <w:pPr>
        <w:ind w:left="237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start w:val="10"/>
      <w:numFmt w:val="decimal"/>
      <w:lvlText w:val="%1.%2."/>
      <w:lvlJc w:val="left"/>
      <w:pPr>
        <w:ind w:left="283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321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393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465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537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609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681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753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num w:numId="1" w16cid:durableId="116726217">
    <w:abstractNumId w:val="18"/>
  </w:num>
  <w:num w:numId="2" w16cid:durableId="1080638235">
    <w:abstractNumId w:val="3"/>
  </w:num>
  <w:num w:numId="3" w16cid:durableId="229851824">
    <w:abstractNumId w:val="1"/>
  </w:num>
  <w:num w:numId="4" w16cid:durableId="1246261859">
    <w:abstractNumId w:val="5"/>
  </w:num>
  <w:num w:numId="5" w16cid:durableId="611984111">
    <w:abstractNumId w:val="23"/>
  </w:num>
  <w:num w:numId="6" w16cid:durableId="793257943">
    <w:abstractNumId w:val="16"/>
  </w:num>
  <w:num w:numId="7" w16cid:durableId="2145735229">
    <w:abstractNumId w:val="20"/>
  </w:num>
  <w:num w:numId="8" w16cid:durableId="1747799883">
    <w:abstractNumId w:val="13"/>
  </w:num>
  <w:num w:numId="9" w16cid:durableId="1742022270">
    <w:abstractNumId w:val="6"/>
  </w:num>
  <w:num w:numId="10" w16cid:durableId="279069979">
    <w:abstractNumId w:val="9"/>
  </w:num>
  <w:num w:numId="11" w16cid:durableId="539129859">
    <w:abstractNumId w:val="11"/>
  </w:num>
  <w:num w:numId="12" w16cid:durableId="802161060">
    <w:abstractNumId w:val="15"/>
  </w:num>
  <w:num w:numId="13" w16cid:durableId="1643147155">
    <w:abstractNumId w:val="2"/>
  </w:num>
  <w:num w:numId="14" w16cid:durableId="1963877451">
    <w:abstractNumId w:val="22"/>
  </w:num>
  <w:num w:numId="15" w16cid:durableId="308559712">
    <w:abstractNumId w:val="8"/>
  </w:num>
  <w:num w:numId="16" w16cid:durableId="1903369678">
    <w:abstractNumId w:val="14"/>
  </w:num>
  <w:num w:numId="17" w16cid:durableId="652443104">
    <w:abstractNumId w:val="0"/>
  </w:num>
  <w:num w:numId="18" w16cid:durableId="34623986">
    <w:abstractNumId w:val="21"/>
  </w:num>
  <w:num w:numId="19" w16cid:durableId="2099205338">
    <w:abstractNumId w:val="17"/>
  </w:num>
  <w:num w:numId="20" w16cid:durableId="880704853">
    <w:abstractNumId w:val="10"/>
  </w:num>
  <w:num w:numId="21" w16cid:durableId="1666005960">
    <w:abstractNumId w:val="4"/>
  </w:num>
  <w:num w:numId="22" w16cid:durableId="630745687">
    <w:abstractNumId w:val="7"/>
  </w:num>
  <w:num w:numId="23" w16cid:durableId="1545016685">
    <w:abstractNumId w:val="19"/>
  </w:num>
  <w:num w:numId="24" w16cid:durableId="51315031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7BB2"/>
    <w:rsid w:val="00022F3E"/>
    <w:rsid w:val="0007690D"/>
    <w:rsid w:val="00097454"/>
    <w:rsid w:val="000D500C"/>
    <w:rsid w:val="00126BDE"/>
    <w:rsid w:val="00152F39"/>
    <w:rsid w:val="0018601E"/>
    <w:rsid w:val="0020285D"/>
    <w:rsid w:val="00202FE0"/>
    <w:rsid w:val="00227959"/>
    <w:rsid w:val="00252829"/>
    <w:rsid w:val="00254426"/>
    <w:rsid w:val="00263767"/>
    <w:rsid w:val="002701DF"/>
    <w:rsid w:val="00273378"/>
    <w:rsid w:val="002B477D"/>
    <w:rsid w:val="002B5809"/>
    <w:rsid w:val="003065AF"/>
    <w:rsid w:val="003127BF"/>
    <w:rsid w:val="00387E09"/>
    <w:rsid w:val="00391440"/>
    <w:rsid w:val="003A6C65"/>
    <w:rsid w:val="003B5DF1"/>
    <w:rsid w:val="003C4CE7"/>
    <w:rsid w:val="00401FC1"/>
    <w:rsid w:val="00447303"/>
    <w:rsid w:val="00481A45"/>
    <w:rsid w:val="004870F1"/>
    <w:rsid w:val="004A0A57"/>
    <w:rsid w:val="00567A8D"/>
    <w:rsid w:val="005A2FE6"/>
    <w:rsid w:val="005D5649"/>
    <w:rsid w:val="006002ED"/>
    <w:rsid w:val="006200B3"/>
    <w:rsid w:val="006432CE"/>
    <w:rsid w:val="00646BA6"/>
    <w:rsid w:val="00675D75"/>
    <w:rsid w:val="00680A2A"/>
    <w:rsid w:val="00690C68"/>
    <w:rsid w:val="006A526E"/>
    <w:rsid w:val="006D28FC"/>
    <w:rsid w:val="006E322F"/>
    <w:rsid w:val="007339D7"/>
    <w:rsid w:val="00785237"/>
    <w:rsid w:val="007934DD"/>
    <w:rsid w:val="007D76F3"/>
    <w:rsid w:val="007E4449"/>
    <w:rsid w:val="008376BA"/>
    <w:rsid w:val="008A4797"/>
    <w:rsid w:val="008F750E"/>
    <w:rsid w:val="00944428"/>
    <w:rsid w:val="00A127C0"/>
    <w:rsid w:val="00A3338F"/>
    <w:rsid w:val="00A568BA"/>
    <w:rsid w:val="00AD40B6"/>
    <w:rsid w:val="00AE0322"/>
    <w:rsid w:val="00AF03A9"/>
    <w:rsid w:val="00B95E39"/>
    <w:rsid w:val="00B97BB2"/>
    <w:rsid w:val="00C40E3B"/>
    <w:rsid w:val="00C52894"/>
    <w:rsid w:val="00C70E4A"/>
    <w:rsid w:val="00C95603"/>
    <w:rsid w:val="00D41B59"/>
    <w:rsid w:val="00D45BC8"/>
    <w:rsid w:val="00DD0858"/>
    <w:rsid w:val="00DE20C8"/>
    <w:rsid w:val="00E21E25"/>
    <w:rsid w:val="00E30B89"/>
    <w:rsid w:val="00E57BF4"/>
    <w:rsid w:val="00E618E4"/>
    <w:rsid w:val="00F3599F"/>
    <w:rsid w:val="00F44004"/>
    <w:rsid w:val="00F57894"/>
    <w:rsid w:val="00FE671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582CF5"/>
  <w15:docId w15:val="{18FEB368-C8B9-4E49-831F-12C79221F3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pt-BR" w:eastAsia="pt-BR"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20" w:line="302" w:lineRule="auto"/>
      <w:ind w:left="445" w:right="162" w:hanging="445"/>
      <w:jc w:val="both"/>
    </w:pPr>
    <w:rPr>
      <w:rFonts w:ascii="Arial" w:eastAsia="Arial" w:hAnsi="Arial" w:cs="Arial"/>
      <w:color w:val="000000"/>
      <w:sz w:val="20"/>
    </w:rPr>
  </w:style>
  <w:style w:type="paragraph" w:styleId="Ttulo1">
    <w:name w:val="heading 1"/>
    <w:next w:val="Normal"/>
    <w:link w:val="Ttulo1Char"/>
    <w:uiPriority w:val="9"/>
    <w:qFormat/>
    <w:pPr>
      <w:keepNext/>
      <w:keepLines/>
      <w:spacing w:after="122" w:line="265" w:lineRule="auto"/>
      <w:ind w:left="10" w:right="158" w:hanging="10"/>
      <w:outlineLvl w:val="0"/>
    </w:pPr>
    <w:rPr>
      <w:rFonts w:ascii="Arial" w:eastAsia="Arial" w:hAnsi="Arial" w:cs="Arial"/>
      <w:b/>
      <w:color w:val="000000"/>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Pr>
      <w:rFonts w:ascii="Arial" w:eastAsia="Arial" w:hAnsi="Arial" w:cs="Arial"/>
      <w:b/>
      <w:color w:val="000000"/>
      <w:sz w:val="20"/>
    </w:rPr>
  </w:style>
  <w:style w:type="paragraph" w:styleId="Rodap">
    <w:name w:val="footer"/>
    <w:basedOn w:val="Normal"/>
    <w:link w:val="RodapChar"/>
    <w:unhideWhenUsed/>
    <w:rsid w:val="007D76F3"/>
    <w:pPr>
      <w:tabs>
        <w:tab w:val="center" w:pos="4252"/>
        <w:tab w:val="right" w:pos="8504"/>
      </w:tabs>
      <w:spacing w:after="0" w:line="240" w:lineRule="auto"/>
    </w:pPr>
  </w:style>
  <w:style w:type="character" w:customStyle="1" w:styleId="RodapChar">
    <w:name w:val="Rodapé Char"/>
    <w:basedOn w:val="Fontepargpadro"/>
    <w:link w:val="Rodap"/>
    <w:uiPriority w:val="99"/>
    <w:rsid w:val="007D76F3"/>
    <w:rPr>
      <w:rFonts w:ascii="Arial" w:eastAsia="Arial" w:hAnsi="Arial" w:cs="Arial"/>
      <w:color w:val="000000"/>
      <w:sz w:val="20"/>
    </w:rPr>
  </w:style>
  <w:style w:type="paragraph" w:styleId="Cabealho">
    <w:name w:val="header"/>
    <w:aliases w:val="encabezado,Cabeçalho 1"/>
    <w:basedOn w:val="Normal"/>
    <w:link w:val="CabealhoChar"/>
    <w:uiPriority w:val="99"/>
    <w:unhideWhenUsed/>
    <w:rsid w:val="007D76F3"/>
    <w:pPr>
      <w:tabs>
        <w:tab w:val="center" w:pos="4252"/>
        <w:tab w:val="right" w:pos="8504"/>
      </w:tabs>
      <w:spacing w:after="0" w:line="240" w:lineRule="auto"/>
      <w:ind w:left="0" w:right="0" w:firstLine="0"/>
      <w:jc w:val="left"/>
    </w:pPr>
    <w:rPr>
      <w:rFonts w:ascii="Ecofont_Spranq_eco_Sans" w:eastAsia="Ecofont_Spranq_eco_Sans" w:hAnsi="Ecofont_Spranq_eco_Sans" w:cs="Ecofont_Spranq_eco_Sans"/>
      <w:color w:val="auto"/>
      <w:kern w:val="0"/>
      <w:sz w:val="24"/>
      <w:szCs w:val="24"/>
      <w14:ligatures w14:val="none"/>
    </w:rPr>
  </w:style>
  <w:style w:type="character" w:customStyle="1" w:styleId="CabealhoChar">
    <w:name w:val="Cabeçalho Char"/>
    <w:aliases w:val="encabezado Char,Cabeçalho 1 Char"/>
    <w:basedOn w:val="Fontepargpadro"/>
    <w:link w:val="Cabealho"/>
    <w:uiPriority w:val="99"/>
    <w:rsid w:val="007D76F3"/>
    <w:rPr>
      <w:rFonts w:ascii="Ecofont_Spranq_eco_Sans" w:eastAsia="Ecofont_Spranq_eco_Sans" w:hAnsi="Ecofont_Spranq_eco_Sans" w:cs="Ecofont_Spranq_eco_Sans"/>
      <w:kern w:val="0"/>
      <w:sz w:val="24"/>
      <w:szCs w:val="24"/>
      <w14:ligatures w14:val="none"/>
    </w:rPr>
  </w:style>
  <w:style w:type="character" w:styleId="Hyperlink">
    <w:name w:val="Hyperlink"/>
    <w:basedOn w:val="Fontepargpadro"/>
    <w:uiPriority w:val="99"/>
    <w:unhideWhenUsed/>
    <w:rsid w:val="00A568BA"/>
    <w:rPr>
      <w:color w:val="0563C1" w:themeColor="hyperlink"/>
      <w:u w:val="single"/>
    </w:rPr>
  </w:style>
  <w:style w:type="character" w:styleId="MenoPendente">
    <w:name w:val="Unresolved Mention"/>
    <w:basedOn w:val="Fontepargpadro"/>
    <w:uiPriority w:val="99"/>
    <w:semiHidden/>
    <w:unhideWhenUsed/>
    <w:rsid w:val="00A568BA"/>
    <w:rPr>
      <w:color w:val="605E5C"/>
      <w:shd w:val="clear" w:color="auto" w:fill="E1DFDD"/>
    </w:rPr>
  </w:style>
  <w:style w:type="paragraph" w:styleId="PargrafodaLista">
    <w:name w:val="List Paragraph"/>
    <w:basedOn w:val="Normal"/>
    <w:uiPriority w:val="34"/>
    <w:qFormat/>
    <w:rsid w:val="004A0A57"/>
    <w:pPr>
      <w:ind w:left="720"/>
      <w:contextualSpacing/>
    </w:pPr>
  </w:style>
  <w:style w:type="paragraph" w:customStyle="1" w:styleId="Default">
    <w:name w:val="Default"/>
    <w:rsid w:val="00DD0858"/>
    <w:pPr>
      <w:autoSpaceDE w:val="0"/>
      <w:autoSpaceDN w:val="0"/>
      <w:adjustRightInd w:val="0"/>
      <w:spacing w:after="0" w:line="240" w:lineRule="auto"/>
    </w:pPr>
    <w:rPr>
      <w:rFonts w:ascii="Arial" w:hAnsi="Arial" w:cs="Arial"/>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17" Type="http://schemas.openxmlformats.org/officeDocument/2006/relationships/hyperlink" Target="http://www.planalto.gov.br/ccivil_03/_ato2019-2022/2021/lei/L14133.htm" TargetMode="External"/><Relationship Id="rId671"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24" Type="http://schemas.openxmlformats.org/officeDocument/2006/relationships/hyperlink" Target="http://www.planalto.gov.br/ccivil_03/_ato2019-2022/2021/lei/L14133.htm" TargetMode="External"/><Relationship Id="rId531" Type="http://schemas.openxmlformats.org/officeDocument/2006/relationships/hyperlink" Target="http://www.planalto.gov.br/ccivil_03/_ato2019-2022/2021/lei/L14133.htm" TargetMode="External"/><Relationship Id="rId629" Type="http://schemas.openxmlformats.org/officeDocument/2006/relationships/hyperlink" Target="https://ceiscadastro.cgu.gov.br/index.aspx?ReturnUrl=%2f" TargetMode="External"/><Relationship Id="rId170" Type="http://schemas.openxmlformats.org/officeDocument/2006/relationships/hyperlink" Target="https://www.gov.br/compras/pt-br/acesso-a-informacao/legislacao/instrucoes-normativas/instrucao-normativa-seges-me-no-73-de-30-de-setembro-de-2022" TargetMode="External"/><Relationship Id="rId268" Type="http://schemas.openxmlformats.org/officeDocument/2006/relationships/hyperlink" Target="http://www.planalto.gov.br/ccivil_03/_ato2019-2022/2021/lei/L14133.htm" TargetMode="External"/><Relationship Id="rId475" Type="http://schemas.openxmlformats.org/officeDocument/2006/relationships/hyperlink" Target="https://www.planalto.gov.br/ccivil_03/_ato2015-2018/2018/lei/l13709.htm" TargetMode="External"/><Relationship Id="rId682"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128" Type="http://schemas.openxmlformats.org/officeDocument/2006/relationships/hyperlink" Target="https://www.planalto.gov.br/ccivil_03/_ato2007-2010/2009/lei/l12187.htm" TargetMode="External"/><Relationship Id="rId335" Type="http://schemas.openxmlformats.org/officeDocument/2006/relationships/hyperlink" Target="http://www.planalto.gov.br/ccivil_03/_ato2019-2022/2021/lei/L14133.htm" TargetMode="External"/><Relationship Id="rId542" Type="http://schemas.openxmlformats.org/officeDocument/2006/relationships/hyperlink" Target="http://www.planalto.gov.br/ccivil_03/_ato2019-2022/2021/lei/L14133.htm" TargetMode="External"/><Relationship Id="rId181" Type="http://schemas.openxmlformats.org/officeDocument/2006/relationships/hyperlink" Target="https://www.planalto.gov.br/ccivil_03/decreto-lei/del5452.htm" TargetMode="External"/><Relationship Id="rId402" Type="http://schemas.openxmlformats.org/officeDocument/2006/relationships/hyperlink" Target="http://www.planalto.gov.br/ccivil_03/_ato2019-2022/2021/lei/L14133.htm" TargetMode="External"/><Relationship Id="rId279" Type="http://schemas.openxmlformats.org/officeDocument/2006/relationships/hyperlink" Target="https://www.gov.br/compras/pt-br/acesso-a-informacao/legislacao/instrucoes-normativas/instrucao-normativa-seges-me-no-73-de-30-de-setembro-de-2022" TargetMode="External"/><Relationship Id="rId486" Type="http://schemas.openxmlformats.org/officeDocument/2006/relationships/hyperlink" Target="https://www.planalto.gov.br/ccivil_03/_ato2015-2018/2018/lei/l13709.htm" TargetMode="External"/><Relationship Id="rId693" Type="http://schemas.openxmlformats.org/officeDocument/2006/relationships/hyperlink" Target="http://www.planalto.gov.br/ccivil_03/_ato2019-2022/2021/lei/L14133.htm" TargetMode="External"/><Relationship Id="rId707" Type="http://schemas.openxmlformats.org/officeDocument/2006/relationships/hyperlink" Target="http://www.planalto.gov.br/ccivil_03/_ato2019-2022/2021/lei/L14133.htm" TargetMode="External"/><Relationship Id="rId43" Type="http://schemas.openxmlformats.org/officeDocument/2006/relationships/hyperlink" Target="https://www.planalto.gov.br/ccivil_03/constituicao/constituicaocompilado.htm" TargetMode="External"/><Relationship Id="rId139" Type="http://schemas.openxmlformats.org/officeDocument/2006/relationships/hyperlink" Target="https://www.portaltransparencia.gov.br/sancoes/ceis" TargetMode="External"/><Relationship Id="rId346" Type="http://schemas.openxmlformats.org/officeDocument/2006/relationships/hyperlink" Target="http://www.planalto.gov.br/ccivil_03/_ato2019-2022/2021/lei/L14133.htm" TargetMode="External"/><Relationship Id="rId553" Type="http://schemas.openxmlformats.org/officeDocument/2006/relationships/hyperlink" Target="http://www.planalto.gov.br/ccivil_03/_ato2019-2022/2021/lei/L14133.htm" TargetMode="External"/><Relationship Id="rId760" Type="http://schemas.openxmlformats.org/officeDocument/2006/relationships/header" Target="header4.xml"/><Relationship Id="rId192" Type="http://schemas.openxmlformats.org/officeDocument/2006/relationships/hyperlink" Target="http://www.planalto.gov.br/ccivil_03/_ato2019-2022/2021/lei/L14133.htm" TargetMode="External"/><Relationship Id="rId206" Type="http://schemas.openxmlformats.org/officeDocument/2006/relationships/hyperlink" Target="https://www.gov.br/compras/pt-br/acesso-a-informacao/legislacao/instrucoes-normativas/instrucao-normativa-no-3-de-26-de-abril-de-2018" TargetMode="External"/><Relationship Id="rId413" Type="http://schemas.openxmlformats.org/officeDocument/2006/relationships/hyperlink" Target="https://www.gov.br/compras/pt-br/acesso-a-informacao/legislacao/instrucoes-normativas/instrucao-normativa-no-01-de-19-de-janeiro-de-2010" TargetMode="External"/><Relationship Id="rId497" Type="http://schemas.openxmlformats.org/officeDocument/2006/relationships/hyperlink" Target="http://www.planalto.gov.br/ccivil_03/_ato2019-2022/2021/lei/L14133.htm" TargetMode="External"/><Relationship Id="rId620" Type="http://schemas.openxmlformats.org/officeDocument/2006/relationships/hyperlink" Target="http://www.planalto.gov.br/ccivil_03/_ato2019-2022/2021/lei/L14133.htm" TargetMode="External"/><Relationship Id="rId718" Type="http://schemas.openxmlformats.org/officeDocument/2006/relationships/hyperlink" Target="http://www.planalto.gov.br/ccivil_03/_ato2019-2022/2021/lei/L14133.htm" TargetMode="External"/><Relationship Id="rId357" Type="http://schemas.openxmlformats.org/officeDocument/2006/relationships/hyperlink" Target="http://www.planalto.gov.br/ccivil_03/_ato2019-2022/2021/lei/L14133.htm" TargetMode="External"/><Relationship Id="rId54" Type="http://schemas.openxmlformats.org/officeDocument/2006/relationships/hyperlink" Target="https://www.planalto.gov.br/ccivil_03/constituicao/constituicaocompilado.htm" TargetMode="External"/><Relationship Id="rId217" Type="http://schemas.openxmlformats.org/officeDocument/2006/relationships/hyperlink" Target="https://www.gov.br/compras/pt-br/acesso-a-informacao/legislacao/instrucoes-normativas/instrucao-normativa-no-3-de-26-de-abril-de-2018" TargetMode="External"/><Relationship Id="rId564" Type="http://schemas.openxmlformats.org/officeDocument/2006/relationships/hyperlink" Target="http://www.planalto.gov.br/ccivil_03/_ato2019-2022/2021/lei/L14133.htm" TargetMode="External"/><Relationship Id="rId424" Type="http://schemas.openxmlformats.org/officeDocument/2006/relationships/hyperlink" Target="https://cetesb.sp.gov.br/licenciamento/documentos/2002_Res_CONAMA_307.pdf" TargetMode="External"/><Relationship Id="rId631" Type="http://schemas.openxmlformats.org/officeDocument/2006/relationships/hyperlink" Target="https://ceiscadastro.cgu.gov.br/index.aspx?ReturnUrl=%2f" TargetMode="External"/><Relationship Id="rId729" Type="http://schemas.openxmlformats.org/officeDocument/2006/relationships/hyperlink" Target="https://www.planalto.gov.br/ccivil_03/_ato2011-2014/2011/lei/l12527.htm" TargetMode="External"/><Relationship Id="rId270" Type="http://schemas.openxmlformats.org/officeDocument/2006/relationships/hyperlink" Target="http://www.planalto.gov.br/ccivil_03/_ato2019-2022/2021/lei/L14133.htm" TargetMode="External"/><Relationship Id="rId65" Type="http://schemas.openxmlformats.org/officeDocument/2006/relationships/hyperlink" Target="https://www.planalto.gov.br/ccivil_03/leis/lcp/lcp123.htm" TargetMode="External"/><Relationship Id="rId130" Type="http://schemas.openxmlformats.org/officeDocument/2006/relationships/hyperlink" Target="https://www.planalto.gov.br/ccivil_03/_ato2007-2010/2009/lei/l12187.htm" TargetMode="External"/><Relationship Id="rId368" Type="http://schemas.openxmlformats.org/officeDocument/2006/relationships/hyperlink" Target="https://www.planalto.gov.br/ccivil_03/leis/l8078compilado.htm" TargetMode="External"/><Relationship Id="rId575" Type="http://schemas.openxmlformats.org/officeDocument/2006/relationships/hyperlink" Target="http://www.planalto.gov.br/ccivil_03/_ato2019-2022/2021/lei/L14133.htm" TargetMode="External"/><Relationship Id="rId228" Type="http://schemas.openxmlformats.org/officeDocument/2006/relationships/hyperlink" Target="https://www.gov.br/compras/pt-br/acesso-a-informacao/legislacao/instrucoes-normativas/instrucao-normativa-seges-me-no-73-de-30-de-setembro-de-2022" TargetMode="External"/><Relationship Id="rId435" Type="http://schemas.openxmlformats.org/officeDocument/2006/relationships/hyperlink" Target="http://www.ipaam.am.gov.br/wp-content/uploads/2021/01/Conama-382-Poluentes-atmosfericos.pdf" TargetMode="External"/><Relationship Id="rId642" Type="http://schemas.openxmlformats.org/officeDocument/2006/relationships/hyperlink" Target="http://www.planalto.gov.br/ccivil_03/_ato2019-2022/2021/lei/L14133.htm" TargetMode="External"/><Relationship Id="rId281" Type="http://schemas.openxmlformats.org/officeDocument/2006/relationships/hyperlink" Target="https://www.gov.br/compras/pt-br/acesso-a-informacao/legislacao/instrucoes-normativas/instrucao-normativa-seges-me-no-73-de-30-de-setembro-de-2022" TargetMode="External"/><Relationship Id="rId502" Type="http://schemas.openxmlformats.org/officeDocument/2006/relationships/hyperlink" Target="https://www.planalto.gov.br/ccivil_03/_ato2011-2014/2013/lei/l12846.htm" TargetMode="External"/><Relationship Id="rId76" Type="http://schemas.openxmlformats.org/officeDocument/2006/relationships/hyperlink" Target="http://www.planalto.gov.br/ccivil_03/_ato2019-2022/2021/lei/L14133.htm" TargetMode="External"/><Relationship Id="rId141" Type="http://schemas.openxmlformats.org/officeDocument/2006/relationships/hyperlink" Target="file:///C:\Users\Prefeitura\Downloads\(" TargetMode="External"/><Relationship Id="rId379" Type="http://schemas.openxmlformats.org/officeDocument/2006/relationships/hyperlink" Target="http://www.planalto.gov.br/ccivil_03/_ato2019-2022/2021/lei/L14133.htm" TargetMode="External"/><Relationship Id="rId586"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239" Type="http://schemas.openxmlformats.org/officeDocument/2006/relationships/hyperlink" Target="https://www.planalto.gov.br/ccivil_03/_ato2015-2018/2015/decreto/d8538.htm" TargetMode="External"/><Relationship Id="rId446" Type="http://schemas.openxmlformats.org/officeDocument/2006/relationships/hyperlink" Target="https://www.gov.br/compras/pt-br/acesso-a-informacao/legislacao/instrucoes-normativas/instrucao-normativa-no-01-de-19-de-janeiro-de-2010" TargetMode="External"/><Relationship Id="rId653" Type="http://schemas.openxmlformats.org/officeDocument/2006/relationships/hyperlink" Target="https://www.gov.br/compras/pt-br/acesso-a-informacao/legislacao/instrucoes-normativas/instrucao-normativa-seges-me-no-26-de-13-de-abril-de-2022" TargetMode="External"/><Relationship Id="rId292" Type="http://schemas.openxmlformats.org/officeDocument/2006/relationships/hyperlink" Target="http://www.planalto.gov.br/ccivil_03/_ato2019-2022/2021/lei/L14133.htm" TargetMode="External"/><Relationship Id="rId306"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513" Type="http://schemas.openxmlformats.org/officeDocument/2006/relationships/hyperlink" Target="http://www.planalto.gov.br/ccivil_03/_ato2019-2022/2021/lei/L14133.htm" TargetMode="External"/><Relationship Id="rId597" Type="http://schemas.openxmlformats.org/officeDocument/2006/relationships/hyperlink" Target="http://www.planalto.gov.br/ccivil_03/_ato2019-2022/2021/lei/L14133.htm" TargetMode="External"/><Relationship Id="rId720" Type="http://schemas.openxmlformats.org/officeDocument/2006/relationships/hyperlink" Target="http://www.planalto.gov.br/ccivil_03/_ato2019-2022/2021/lei/L14133.htm" TargetMode="External"/><Relationship Id="rId152" Type="http://schemas.openxmlformats.org/officeDocument/2006/relationships/hyperlink" Target="https://www.gov.br/compras/pt-br/acesso-a-informacao/legislacao/instrucoes-normativas/instrucao-normativa-no-3-de-26-de-abril-de-2018" TargetMode="External"/><Relationship Id="rId457" Type="http://schemas.openxmlformats.org/officeDocument/2006/relationships/hyperlink" Target="https://www.planalto.gov.br/ccivil_03/_ato2015-2018/2018/lei/l13709.htm" TargetMode="External"/><Relationship Id="rId664"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leis/lcp/lcp123.htm" TargetMode="External"/><Relationship Id="rId317" Type="http://schemas.openxmlformats.org/officeDocument/2006/relationships/hyperlink" Target="http://www.planalto.gov.br/ccivil_03/_ato2019-2022/2021/lei/L14133.htm" TargetMode="External"/><Relationship Id="rId524" Type="http://schemas.openxmlformats.org/officeDocument/2006/relationships/hyperlink" Target="http://www.planalto.gov.br/ccivil_03/_ato2019-2022/2021/lei/L14133.htm" TargetMode="External"/><Relationship Id="rId731" Type="http://schemas.openxmlformats.org/officeDocument/2006/relationships/hyperlink" Target="https://www.planalto.gov.br/ccivil_03/_ato2011-2014/2011/lei/l12527.htm" TargetMode="External"/><Relationship Id="rId98" Type="http://schemas.openxmlformats.org/officeDocument/2006/relationships/hyperlink" Target="https://www.planalto.gov.br/ccivil_03/constituicao/constituicaocompilado.htm" TargetMode="External"/><Relationship Id="rId163" Type="http://schemas.openxmlformats.org/officeDocument/2006/relationships/hyperlink" Target="https://www.gov.br/compras/pt-br/acesso-a-informacao/legislacao/instrucoes-normativas/instrucao-normativa-no-3-de-26-de-abril-de-2018" TargetMode="External"/><Relationship Id="rId370" Type="http://schemas.openxmlformats.org/officeDocument/2006/relationships/hyperlink" Target="https://www.planalto.gov.br/ccivil_03/leis/l8078compilado.htm" TargetMode="External"/><Relationship Id="rId230" Type="http://schemas.openxmlformats.org/officeDocument/2006/relationships/hyperlink" Target="https://www.gov.br/compras/pt-br/acesso-a-informacao/legislacao/instrucoes-normativas/instrucao-normativa-seges-me-no-73-de-30-de-setembro-de-2022" TargetMode="External"/><Relationship Id="rId468" Type="http://schemas.openxmlformats.org/officeDocument/2006/relationships/hyperlink" Target="https://www.planalto.gov.br/ccivil_03/_ato2015-2018/2018/lei/l13709.htm" TargetMode="External"/><Relationship Id="rId675"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28" Type="http://schemas.openxmlformats.org/officeDocument/2006/relationships/hyperlink" Target="http://www.planalto.gov.br/ccivil_03/_ato2019-2022/2021/lei/L14133.htm" TargetMode="External"/><Relationship Id="rId535" Type="http://schemas.openxmlformats.org/officeDocument/2006/relationships/hyperlink" Target="http://www.planalto.gov.br/ccivil_03/_ato2019-2022/2021/lei/L14133.htm" TargetMode="External"/><Relationship Id="rId742" Type="http://schemas.openxmlformats.org/officeDocument/2006/relationships/hyperlink" Target="https://www.planalto.gov.br/ccivil_03/_ato2011-2014/2012/decreto/d7724.htm" TargetMode="External"/><Relationship Id="rId174" Type="http://schemas.openxmlformats.org/officeDocument/2006/relationships/hyperlink" Target="https://www.gov.br/compras/pt-br/acesso-a-informacao/legislacao/instrucoes-normativas/instrucao-normativa-seges-me-no-73-de-30-de-setembro-de-2022" TargetMode="External"/><Relationship Id="rId381" Type="http://schemas.openxmlformats.org/officeDocument/2006/relationships/hyperlink" Target="http://www.planalto.gov.br/ccivil_03/_ato2019-2022/2021/lei/L14133.htm" TargetMode="External"/><Relationship Id="rId602" Type="http://schemas.openxmlformats.org/officeDocument/2006/relationships/hyperlink" Target="http://www.planalto.gov.br/ccivil_03/_ato2019-2022/2021/lei/L14133.htm" TargetMode="External"/><Relationship Id="rId241" Type="http://schemas.openxmlformats.org/officeDocument/2006/relationships/hyperlink" Target="http://www.planalto.gov.br/ccivil_03/_ato2019-2022/2021/lei/L14133.htm" TargetMode="External"/><Relationship Id="rId479" Type="http://schemas.openxmlformats.org/officeDocument/2006/relationships/hyperlink" Target="https://www.planalto.gov.br/ccivil_03/_ato2015-2018/2018/lei/l13709.htm" TargetMode="External"/><Relationship Id="rId686" Type="http://schemas.openxmlformats.org/officeDocument/2006/relationships/hyperlink" Target="http://www.planalto.gov.br/ccivil_03/_ato2019-2022/2021/lei/L14133.htm" TargetMode="External"/><Relationship Id="rId36" Type="http://schemas.openxmlformats.org/officeDocument/2006/relationships/hyperlink" Target="https://www.planalto.gov.br/ccivil_03/constituicao/constituicaocompilado.htm" TargetMode="External"/><Relationship Id="rId339" Type="http://schemas.openxmlformats.org/officeDocument/2006/relationships/hyperlink" Target="http://www.planalto.gov.br/ccivil_03/_ato2019-2022/2021/lei/L14133.htm" TargetMode="External"/><Relationship Id="rId546" Type="http://schemas.openxmlformats.org/officeDocument/2006/relationships/hyperlink" Target="http://www.planalto.gov.br/ccivil_03/_ato2019-2022/2021/lei/L14133.htm" TargetMode="External"/><Relationship Id="rId753" Type="http://schemas.openxmlformats.org/officeDocument/2006/relationships/hyperlink" Target="http://www.planalto.gov.br/ccivil_03/_ato2019-2022/2021/lei/L14133.htm" TargetMode="External"/><Relationship Id="rId101" Type="http://schemas.openxmlformats.org/officeDocument/2006/relationships/hyperlink" Target="https://www.planalto.gov.br/ccivil_03/leis/lcp/lcp123.htm" TargetMode="External"/><Relationship Id="rId185" Type="http://schemas.openxmlformats.org/officeDocument/2006/relationships/hyperlink" Target="https://www.planalto.gov.br/ccivil_03/decreto-lei/del5452.htm" TargetMode="External"/><Relationship Id="rId406" Type="http://schemas.openxmlformats.org/officeDocument/2006/relationships/hyperlink" Target="https://www.gov.br/compras/pt-br/acesso-a-informacao/legislacao/instrucoes-normativas/instrucao-normativa-no-01-de-19-de-janeiro-de-2010" TargetMode="External"/><Relationship Id="rId392" Type="http://schemas.openxmlformats.org/officeDocument/2006/relationships/hyperlink" Target="http://www.planalto.gov.br/ccivil_03/_ato2019-2022/2021/lei/L14133.htm" TargetMode="External"/><Relationship Id="rId613" Type="http://schemas.openxmlformats.org/officeDocument/2006/relationships/hyperlink" Target="http://www.planalto.gov.br/ccivil_03/_ato2019-2022/2021/lei/L14133.htm" TargetMode="External"/><Relationship Id="rId697" Type="http://schemas.openxmlformats.org/officeDocument/2006/relationships/hyperlink" Target="https://www.planalto.gov.br/ccivil_03/leis/l8078compilado.htm" TargetMode="External"/><Relationship Id="rId252" Type="http://schemas.openxmlformats.org/officeDocument/2006/relationships/hyperlink" Target="http://www.planalto.gov.br/ccivil_03/_ato2019-2022/2021/lei/L14133.htm" TargetMode="External"/><Relationship Id="rId47" Type="http://schemas.openxmlformats.org/officeDocument/2006/relationships/hyperlink" Target="https://www.planalto.gov.br/ccivil_03/constituicao/constituicaocompilado.htm" TargetMode="External"/><Relationship Id="rId112" Type="http://schemas.openxmlformats.org/officeDocument/2006/relationships/hyperlink" Target="https://www.planalto.gov.br/ccivil_03/_ato2015-2018/2015/decreto/d8539.htm" TargetMode="External"/><Relationship Id="rId557" Type="http://schemas.openxmlformats.org/officeDocument/2006/relationships/hyperlink" Target="http://www.planalto.gov.br/ccivil_03/_ato2019-2022/2021/lei/L14133.htm" TargetMode="External"/><Relationship Id="rId764" Type="http://schemas.openxmlformats.org/officeDocument/2006/relationships/theme" Target="theme/theme1.xml"/><Relationship Id="rId196" Type="http://schemas.openxmlformats.org/officeDocument/2006/relationships/hyperlink" Target="http://www.planalto.gov.br/ccivil_03/_ato2019-2022/2021/lei/L14133.htm" TargetMode="External"/><Relationship Id="rId417" Type="http://schemas.openxmlformats.org/officeDocument/2006/relationships/hyperlink" Target="https://www.gov.br/compras/pt-br/acesso-a-informacao/legislacao/instrucoes-normativas/instrucao-normativa-no-01-de-19-de-janeiro-de-2010" TargetMode="External"/><Relationship Id="rId624" Type="http://schemas.openxmlformats.org/officeDocument/2006/relationships/hyperlink" Target="https://ceiscadastro.cgu.gov.br/index.aspx?ReturnUrl=%2f" TargetMode="External"/><Relationship Id="rId263" Type="http://schemas.openxmlformats.org/officeDocument/2006/relationships/hyperlink" Target="https://www.planalto.gov.br/ccivil_03/_ato2011-2014/2013/lei/l12846.htm" TargetMode="External"/><Relationship Id="rId470" Type="http://schemas.openxmlformats.org/officeDocument/2006/relationships/hyperlink" Target="https://www.planalto.gov.br/ccivil_03/_ato2015-2018/2018/lei/l13709.htm" TargetMode="External"/><Relationship Id="rId58" Type="http://schemas.openxmlformats.org/officeDocument/2006/relationships/hyperlink" Target="http://www.planalto.gov.br/ccivil_03/_ato2019-2022/2021/lei/L14133.htm" TargetMode="External"/><Relationship Id="rId123" Type="http://schemas.openxmlformats.org/officeDocument/2006/relationships/hyperlink" Target="http://www.planalto.gov.br/ccivil_03/_ato2019-2022/2021/lei/L14133.htm" TargetMode="External"/><Relationship Id="rId330" Type="http://schemas.openxmlformats.org/officeDocument/2006/relationships/hyperlink" Target="http://www.planalto.gov.br/ccivil_03/_ato2019-2022/2021/lei/L14133.htm" TargetMode="External"/><Relationship Id="rId568" Type="http://schemas.openxmlformats.org/officeDocument/2006/relationships/hyperlink" Target="http://www.planalto.gov.br/ccivil_03/_ato2019-2022/2021/lei/L14133.htm" TargetMode="External"/><Relationship Id="rId428" Type="http://schemas.openxmlformats.org/officeDocument/2006/relationships/hyperlink" Target="https://cetesb.sp.gov.br/licenciamento/documentos/2002_Res_CONAMA_307.pdf" TargetMode="External"/><Relationship Id="rId635" Type="http://schemas.openxmlformats.org/officeDocument/2006/relationships/hyperlink" Target="http://www.planalto.gov.br/ccivil_03/_ato2019-2022/2021/lei/L14133.htm" TargetMode="External"/><Relationship Id="rId274" Type="http://schemas.openxmlformats.org/officeDocument/2006/relationships/hyperlink" Target="http://www.planalto.gov.br/ccivil_03/_ato2019-2022/2021/lei/L14133.htm" TargetMode="External"/><Relationship Id="rId481" Type="http://schemas.openxmlformats.org/officeDocument/2006/relationships/hyperlink" Target="https://www.planalto.gov.br/ccivil_03/_ato2015-2018/2018/lei/l13709.htm" TargetMode="External"/><Relationship Id="rId702" Type="http://schemas.openxmlformats.org/officeDocument/2006/relationships/hyperlink" Target="https://www.planalto.gov.br/ccivil_03/leis/l8078compilado.htm" TargetMode="External"/><Relationship Id="rId69" Type="http://schemas.openxmlformats.org/officeDocument/2006/relationships/hyperlink" Target="https://www.planalto.gov.br/ccivil_03/leis/lcp/lcp123.htm" TargetMode="External"/><Relationship Id="rId134" Type="http://schemas.openxmlformats.org/officeDocument/2006/relationships/hyperlink" Target="http://www.planalto.gov.br/ccivil_03/_ato2019-2022/2021/lei/L14133.htm" TargetMode="External"/><Relationship Id="rId579" Type="http://schemas.openxmlformats.org/officeDocument/2006/relationships/hyperlink" Target="http://www.planalto.gov.br/ccivil_03/_ato2019-2022/2021/lei/L14133.htm" TargetMode="External"/><Relationship Id="rId341" Type="http://schemas.openxmlformats.org/officeDocument/2006/relationships/hyperlink" Target="http://www.planalto.gov.br/ccivil_03/_ato2019-2022/2021/lei/L14133.htm" TargetMode="External"/><Relationship Id="rId439" Type="http://schemas.openxmlformats.org/officeDocument/2006/relationships/hyperlink" Target="http://www.ibama.gov.br/sophia/cnia/legislacao/MMA/RE0001-080390.PDF" TargetMode="External"/><Relationship Id="rId646" Type="http://schemas.openxmlformats.org/officeDocument/2006/relationships/hyperlink" Target="http://www.planalto.gov.br/ccivil_03/_ato2019-2022/2021/lei/L14133.htm" TargetMode="External"/><Relationship Id="rId201" Type="http://schemas.openxmlformats.org/officeDocument/2006/relationships/hyperlink" Target="https://www.gov.br/compras/pt-br/acesso-a-informacao/legislacao/instrucoes-normativas/instrucao-normativa-no-3-de-26-de-abril-de-2018" TargetMode="External"/><Relationship Id="rId285" Type="http://schemas.openxmlformats.org/officeDocument/2006/relationships/hyperlink" Target="https://www.gov.br/compras/pt-br/acesso-a-informacao/legislacao/instrucoes-normativas/instrucao-normativa-seges-me-no-73-de-30-de-setembro-de-2022" TargetMode="External"/><Relationship Id="rId506" Type="http://schemas.openxmlformats.org/officeDocument/2006/relationships/hyperlink" Target="https://www.planalto.gov.br/ccivil_03/_ato2011-2014/2013/lei/l12846.htm" TargetMode="External"/><Relationship Id="rId492" Type="http://schemas.openxmlformats.org/officeDocument/2006/relationships/hyperlink" Target="http://www.planalto.gov.br/ccivil_03/_ato2019-2022/2021/lei/L14133.htm" TargetMode="External"/><Relationship Id="rId713" Type="http://schemas.openxmlformats.org/officeDocument/2006/relationships/hyperlink" Target="http://www.planalto.gov.br/ccivil_03/_ato2019-2022/2021/lei/L14133.htm" TargetMode="External"/><Relationship Id="rId145" Type="http://schemas.openxmlformats.org/officeDocument/2006/relationships/hyperlink" Target="https://www.planalto.gov.br/ccivil_03/leis/l8429.htm" TargetMode="External"/><Relationship Id="rId352" Type="http://schemas.openxmlformats.org/officeDocument/2006/relationships/hyperlink" Target="http://www.planalto.gov.br/ccivil_03/_ato2019-2022/2021/lei/L14133.htm" TargetMode="External"/><Relationship Id="rId212" Type="http://schemas.openxmlformats.org/officeDocument/2006/relationships/hyperlink" Target="https://www.gov.br/compras/pt-br/acesso-a-informacao/legislacao/instrucoes-normativas/instrucao-normativa-no-3-de-26-de-abril-de-2018" TargetMode="External"/><Relationship Id="rId657" Type="http://schemas.openxmlformats.org/officeDocument/2006/relationships/hyperlink" Target="https://www.gov.br/compras/pt-br/acesso-a-informacao/legislacao/instrucoes-normativas/instrucao-normativa-seges-me-no-26-de-13-de-abril-de-2022" TargetMode="External"/><Relationship Id="rId296" Type="http://schemas.openxmlformats.org/officeDocument/2006/relationships/hyperlink" Target="http://www.planalto.gov.br/ccivil_03/_ato2019-2022/2021/lei/L14133.htm" TargetMode="External"/><Relationship Id="rId517" Type="http://schemas.openxmlformats.org/officeDocument/2006/relationships/hyperlink" Target="http://www.planalto.gov.br/ccivil_03/_ato2019-2022/2021/lei/L14133.htm" TargetMode="External"/><Relationship Id="rId724"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156" Type="http://schemas.openxmlformats.org/officeDocument/2006/relationships/hyperlink" Target="https://www.gov.br/compras/pt-br/acesso-a-informacao/legislacao/instrucoes-normativas/instrucao-normativa-no-3-de-26-de-abril-de-2018" TargetMode="External"/><Relationship Id="rId363" Type="http://schemas.openxmlformats.org/officeDocument/2006/relationships/hyperlink" Target="http://www.planalto.gov.br/ccivil_03/_ato2019-2022/2021/lei/L14133.htm" TargetMode="External"/><Relationship Id="rId570" Type="http://schemas.openxmlformats.org/officeDocument/2006/relationships/hyperlink" Target="http://www.planalto.gov.br/ccivil_03/_ato2019-2022/2021/lei/L14133.htm" TargetMode="External"/><Relationship Id="rId223" Type="http://schemas.openxmlformats.org/officeDocument/2006/relationships/hyperlink" Target="http://www.planalto.gov.br/ccivil_03/_ato2019-2022/2021/lei/L14133.htm" TargetMode="External"/><Relationship Id="rId430" Type="http://schemas.openxmlformats.org/officeDocument/2006/relationships/hyperlink" Target="http://www.ipaam.am.gov.br/wp-content/uploads/2021/01/Conama-382-Poluentes-atmosfericos.pdf" TargetMode="External"/><Relationship Id="rId668"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leis/lcp/lcp123.htm" TargetMode="External"/><Relationship Id="rId528" Type="http://schemas.openxmlformats.org/officeDocument/2006/relationships/hyperlink" Target="http://www.planalto.gov.br/ccivil_03/_ato2019-2022/2021/lei/L14133.htm" TargetMode="External"/><Relationship Id="rId735" Type="http://schemas.openxmlformats.org/officeDocument/2006/relationships/hyperlink" Target="https://www.planalto.gov.br/ccivil_03/_ato2011-2014/2012/decreto/d7724.htm" TargetMode="External"/><Relationship Id="rId167" Type="http://schemas.openxmlformats.org/officeDocument/2006/relationships/hyperlink" Target="https://www.gov.br/compras/pt-br/acesso-a-informacao/legislacao/instrucoes-normativas/instrucao-normativa-seges-me-no-73-de-30-de-setembro-de-2022" TargetMode="External"/><Relationship Id="rId374" Type="http://schemas.openxmlformats.org/officeDocument/2006/relationships/hyperlink" Target="https://www.planalto.gov.br/ccivil_03/leis/l8078compilado.htm" TargetMode="External"/><Relationship Id="rId581" Type="http://schemas.openxmlformats.org/officeDocument/2006/relationships/hyperlink" Target="http://www.planalto.gov.br/ccivil_03/_ato2019-2022/2021/lei/L14133.htm" TargetMode="External"/><Relationship Id="rId71" Type="http://schemas.openxmlformats.org/officeDocument/2006/relationships/hyperlink" Target="https://www.planalto.gov.br/ccivil_03/leis/lcp/lcp123.htm" TargetMode="External"/><Relationship Id="rId234" Type="http://schemas.openxmlformats.org/officeDocument/2006/relationships/hyperlink" Target="https://www.planalto.gov.br/ccivil_03/_ato2015-2018/2015/decreto/d8538.htm" TargetMode="External"/><Relationship Id="rId679"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www.planalto.gov.br/ccivil_03/_ato2019-2022/2021/lei/L14133.htm" TargetMode="External"/><Relationship Id="rId441" Type="http://schemas.openxmlformats.org/officeDocument/2006/relationships/hyperlink" Target="http://www.ibama.gov.br/sophia/cnia/legislacao/MMA/RE0001-080390.PDF" TargetMode="External"/><Relationship Id="rId539" Type="http://schemas.openxmlformats.org/officeDocument/2006/relationships/hyperlink" Target="http://www.planalto.gov.br/ccivil_03/_ato2019-2022/2021/lei/L14133.htm" TargetMode="External"/><Relationship Id="rId746" Type="http://schemas.openxmlformats.org/officeDocument/2006/relationships/hyperlink" Target="http://www.planalto.gov.br/ccivil_03/_ato2019-2022/2021/lei/L14133.htm" TargetMode="External"/><Relationship Id="rId178" Type="http://schemas.openxmlformats.org/officeDocument/2006/relationships/hyperlink" Target="https://www.gov.br/compras/pt-br/acesso-a-informacao/legislacao/instrucoes-normativas/instrucao-normativa-seges-me-no-73-de-30-de-setembro-de-2022" TargetMode="External"/><Relationship Id="rId30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385" Type="http://schemas.openxmlformats.org/officeDocument/2006/relationships/hyperlink" Target="http://www.planalto.gov.br/ccivil_03/_ato2019-2022/2021/lei/L14133.htm" TargetMode="External"/><Relationship Id="rId592" Type="http://schemas.openxmlformats.org/officeDocument/2006/relationships/hyperlink" Target="http://www.planalto.gov.br/ccivil_03/_ato2019-2022/2021/lei/L14133.htm" TargetMode="External"/><Relationship Id="rId606" Type="http://schemas.openxmlformats.org/officeDocument/2006/relationships/hyperlink" Target="https://www.planalto.gov.br/ccivil_03/_ato2011-2014/2013/lei/l12846.htm" TargetMode="External"/><Relationship Id="rId245" Type="http://schemas.openxmlformats.org/officeDocument/2006/relationships/hyperlink" Target="http://www.planalto.gov.br/ccivil_03/_ato2019-2022/2021/lei/L14133.htm" TargetMode="External"/><Relationship Id="rId452" Type="http://schemas.openxmlformats.org/officeDocument/2006/relationships/hyperlink" Target="https://www.gov.br/compras/pt-br/acesso-a-informacao/legislacao/instrucoes-normativas/instrucao-normativa-no-01-de-19-de-janeiro-de-2010" TargetMode="External"/><Relationship Id="rId105" Type="http://schemas.openxmlformats.org/officeDocument/2006/relationships/hyperlink" Target="https://www.planalto.gov.br/ccivil_03/leis/lcp/lcp123.htm" TargetMode="External"/><Relationship Id="rId312" Type="http://schemas.openxmlformats.org/officeDocument/2006/relationships/hyperlink" Target="http://www.planalto.gov.br/ccivil_03/_ato2019-2022/2021/lei/L14133.htm" TargetMode="External"/><Relationship Id="rId757" Type="http://schemas.openxmlformats.org/officeDocument/2006/relationships/header" Target="header2.xml"/><Relationship Id="rId93" Type="http://schemas.openxmlformats.org/officeDocument/2006/relationships/hyperlink" Target="http://www.planalto.gov.br/ccivil_03/_ato2019-2022/2021/lei/L14133.htm" TargetMode="External"/><Relationship Id="rId189" Type="http://schemas.openxmlformats.org/officeDocument/2006/relationships/hyperlink" Target="http://www.planalto.gov.br/ccivil_03/_ato2019-2022/2021/lei/L14133.htm" TargetMode="External"/><Relationship Id="rId396" Type="http://schemas.openxmlformats.org/officeDocument/2006/relationships/hyperlink" Target="http://www.planalto.gov.br/ccivil_03/_ato2019-2022/2021/lei/L14133.htm" TargetMode="External"/><Relationship Id="rId617" Type="http://schemas.openxmlformats.org/officeDocument/2006/relationships/hyperlink" Target="http://www.planalto.gov.br/ccivil_03/_ato2019-2022/2021/lei/L14133.htm" TargetMode="External"/><Relationship Id="rId256" Type="http://schemas.openxmlformats.org/officeDocument/2006/relationships/hyperlink" Target="http://www.planalto.gov.br/ccivil_03/_ato2019-2022/2021/lei/L14133.htm" TargetMode="External"/><Relationship Id="rId463" Type="http://schemas.openxmlformats.org/officeDocument/2006/relationships/hyperlink" Target="https://www.planalto.gov.br/ccivil_03/_ato2015-2018/2018/lei/l13709.htm" TargetMode="External"/><Relationship Id="rId670" Type="http://schemas.openxmlformats.org/officeDocument/2006/relationships/hyperlink" Target="http://www.planalto.gov.br/ccivil_03/_ato2019-2022/2021/lei/L14133.htm" TargetMode="External"/><Relationship Id="rId116" Type="http://schemas.openxmlformats.org/officeDocument/2006/relationships/hyperlink" Target="http://www.planalto.gov.br/ccivil_03/_ato2019-2022/2021/lei/L14133.htm" TargetMode="External"/><Relationship Id="rId323" Type="http://schemas.openxmlformats.org/officeDocument/2006/relationships/hyperlink" Target="http://www.planalto.gov.br/ccivil_03/_ato2019-2022/2021/lei/L14133.htm" TargetMode="External"/><Relationship Id="rId530"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628" Type="http://schemas.openxmlformats.org/officeDocument/2006/relationships/hyperlink" Target="https://ceiscadastro.cgu.gov.br/index.aspx?ReturnUrl=%2f" TargetMode="External"/><Relationship Id="rId267" Type="http://schemas.openxmlformats.org/officeDocument/2006/relationships/hyperlink" Target="http://www.planalto.gov.br/ccivil_03/_ato2019-2022/2021/lei/L14133.htm" TargetMode="External"/><Relationship Id="rId474" Type="http://schemas.openxmlformats.org/officeDocument/2006/relationships/hyperlink" Target="https://www.planalto.gov.br/ccivil_03/_ato2015-2018/2018/lei/l13709.htm" TargetMode="External"/><Relationship Id="rId127" Type="http://schemas.openxmlformats.org/officeDocument/2006/relationships/hyperlink" Target="https://www.planalto.gov.br/ccivil_03/_ato2007-2010/2009/lei/l12187.htm" TargetMode="External"/><Relationship Id="rId681"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334" Type="http://schemas.openxmlformats.org/officeDocument/2006/relationships/hyperlink" Target="http://www.planalto.gov.br/ccivil_03/_ato2019-2022/2021/lei/L14133.htm" TargetMode="External"/><Relationship Id="rId541" Type="http://schemas.openxmlformats.org/officeDocument/2006/relationships/hyperlink" Target="http://www.planalto.gov.br/ccivil_03/_ato2019-2022/2021/lei/L14133.htm" TargetMode="External"/><Relationship Id="rId639"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180" Type="http://schemas.openxmlformats.org/officeDocument/2006/relationships/hyperlink" Target="https://www.planalto.gov.br/ccivil_03/decreto-lei/del5452.htm" TargetMode="External"/><Relationship Id="rId236" Type="http://schemas.openxmlformats.org/officeDocument/2006/relationships/hyperlink" Target="https://www.planalto.gov.br/ccivil_03/_ato2015-2018/2015/decreto/d8538.htm" TargetMode="External"/><Relationship Id="rId278" Type="http://schemas.openxmlformats.org/officeDocument/2006/relationships/hyperlink" Target="http://www.planalto.gov.br/ccivil_03/_ato2019-2022/2021/lei/L14133.htm" TargetMode="External"/><Relationship Id="rId401" Type="http://schemas.openxmlformats.org/officeDocument/2006/relationships/hyperlink" Target="http://www.planalto.gov.br/ccivil_03/_ato2019-2022/2021/lei/L14133.htm" TargetMode="External"/><Relationship Id="rId443" Type="http://schemas.openxmlformats.org/officeDocument/2006/relationships/hyperlink" Target="https://www.gov.br/compras/pt-br/acesso-a-informacao/legislacao/instrucoes-normativas/instrucao-normativa-no-01-de-19-de-janeiro-de-2010" TargetMode="External"/><Relationship Id="rId650" Type="http://schemas.openxmlformats.org/officeDocument/2006/relationships/hyperlink" Target="https://www.gov.br/compras/pt-br/acesso-a-informacao/legislacao/instrucoes-normativas/instrucao-normativa-seges-me-no-26-de-13-de-abril-de-2022" TargetMode="External"/><Relationship Id="rId303" Type="http://schemas.openxmlformats.org/officeDocument/2006/relationships/hyperlink" Target="http://www.planalto.gov.br/ccivil_03/_ato2019-2022/2021/lei/L14133.htm" TargetMode="External"/><Relationship Id="rId485" Type="http://schemas.openxmlformats.org/officeDocument/2006/relationships/hyperlink" Target="https://www.planalto.gov.br/ccivil_03/_ato2015-2018/2018/lei/l13709.htm" TargetMode="External"/><Relationship Id="rId692" Type="http://schemas.openxmlformats.org/officeDocument/2006/relationships/hyperlink" Target="http://www.planalto.gov.br/ccivil_03/_ato2019-2022/2021/lei/L14133.htm" TargetMode="External"/><Relationship Id="rId706" Type="http://schemas.openxmlformats.org/officeDocument/2006/relationships/hyperlink" Target="https://www.planalto.gov.br/ccivil_03/leis/l8078compilado.htm" TargetMode="External"/><Relationship Id="rId748" Type="http://schemas.openxmlformats.org/officeDocument/2006/relationships/hyperlink" Target="http://www.planalto.gov.br/ccivil_03/_ato2019-2022/2021/lei/L14133.htm" TargetMode="External"/><Relationship Id="rId42" Type="http://schemas.openxmlformats.org/officeDocument/2006/relationships/hyperlink" Target="https://www.planalto.gov.br/ccivil_03/constituicao/constituicaocompilado.htm" TargetMode="External"/><Relationship Id="rId84" Type="http://schemas.openxmlformats.org/officeDocument/2006/relationships/hyperlink" Target="http://www.planalto.gov.br/ccivil_03/_ato2019-2022/2021/lei/L14133.htm" TargetMode="External"/><Relationship Id="rId138" Type="http://schemas.openxmlformats.org/officeDocument/2006/relationships/hyperlink" Target="http://www.planalto.gov.br/ccivil_03/_ato2019-2022/2021/lei/L14133.htm" TargetMode="External"/><Relationship Id="rId345" Type="http://schemas.openxmlformats.org/officeDocument/2006/relationships/hyperlink" Target="http://www.planalto.gov.br/ccivil_03/_ato2019-2022/2021/lei/L14133.htm" TargetMode="External"/><Relationship Id="rId387" Type="http://schemas.openxmlformats.org/officeDocument/2006/relationships/hyperlink" Target="http://www.planalto.gov.br/ccivil_03/_ato2019-2022/2021/lei/L14133.htm" TargetMode="External"/><Relationship Id="rId510" Type="http://schemas.openxmlformats.org/officeDocument/2006/relationships/hyperlink" Target="https://www.planalto.gov.br/ccivil_03/_ato2011-2014/2013/lei/l12846.htm" TargetMode="External"/><Relationship Id="rId552" Type="http://schemas.openxmlformats.org/officeDocument/2006/relationships/hyperlink" Target="http://www.planalto.gov.br/ccivil_03/_ato2019-2022/2021/lei/L14133.htm" TargetMode="External"/><Relationship Id="rId594" Type="http://schemas.openxmlformats.org/officeDocument/2006/relationships/hyperlink" Target="http://www.planalto.gov.br/ccivil_03/_ato2019-2022/2021/lei/L14133.htm" TargetMode="External"/><Relationship Id="rId608" Type="http://schemas.openxmlformats.org/officeDocument/2006/relationships/hyperlink" Target="https://www.planalto.gov.br/ccivil_03/_ato2011-2014/2013/lei/l12846.htm" TargetMode="External"/><Relationship Id="rId191" Type="http://schemas.openxmlformats.org/officeDocument/2006/relationships/hyperlink" Target="http://www.planalto.gov.br/ccivil_03/_ato2019-2022/2021/lei/L14133.htm" TargetMode="External"/><Relationship Id="rId205" Type="http://schemas.openxmlformats.org/officeDocument/2006/relationships/hyperlink" Target="https://www.gov.br/compras/pt-br/acesso-a-informacao/legislacao/instrucoes-normativas/instrucao-normativa-no-3-de-26-de-abril-de-2018" TargetMode="External"/><Relationship Id="rId247" Type="http://schemas.openxmlformats.org/officeDocument/2006/relationships/hyperlink" Target="http://www.planalto.gov.br/ccivil_03/_ato2019-2022/2021/lei/L14133.htm" TargetMode="External"/><Relationship Id="rId412" Type="http://schemas.openxmlformats.org/officeDocument/2006/relationships/hyperlink" Target="https://www.gov.br/compras/pt-br/acesso-a-informacao/legislacao/instrucoes-normativas/instrucao-normativa-no-01-de-19-de-janeiro-de-2010" TargetMode="External"/><Relationship Id="rId107" Type="http://schemas.openxmlformats.org/officeDocument/2006/relationships/hyperlink" Target="https://www.planalto.gov.br/ccivil_03/leis/lcp/lcp123.htm" TargetMode="External"/><Relationship Id="rId289" Type="http://schemas.openxmlformats.org/officeDocument/2006/relationships/hyperlink" Target="http://www.planalto.gov.br/ccivil_03/_ato2019-2022/2021/lei/L14133.htm" TargetMode="External"/><Relationship Id="rId454" Type="http://schemas.openxmlformats.org/officeDocument/2006/relationships/hyperlink" Target="https://www.planalto.gov.br/ccivil_03/_ato2015-2018/2018/lei/l13709.htm" TargetMode="External"/><Relationship Id="rId496" Type="http://schemas.openxmlformats.org/officeDocument/2006/relationships/hyperlink" Target="http://www.planalto.gov.br/ccivil_03/_ato2019-2022/2021/lei/L14133.htm" TargetMode="External"/><Relationship Id="rId661" Type="http://schemas.openxmlformats.org/officeDocument/2006/relationships/hyperlink" Target="http://www.planalto.gov.br/ccivil_03/_ato2019-2022/2021/lei/L14133.htm" TargetMode="External"/><Relationship Id="rId717" Type="http://schemas.openxmlformats.org/officeDocument/2006/relationships/hyperlink" Target="http://www.planalto.gov.br/ccivil_03/_ato2019-2022/2021/lei/L14133.htm" TargetMode="External"/><Relationship Id="rId759" Type="http://schemas.openxmlformats.org/officeDocument/2006/relationships/header" Target="header3.xml"/><Relationship Id="rId11" Type="http://schemas.openxmlformats.org/officeDocument/2006/relationships/hyperlink" Target="http://www.planalto.gov.br/ccivil_03/_ato2019-2022/2021/lei/L14133.htm" TargetMode="External"/><Relationship Id="rId53" Type="http://schemas.openxmlformats.org/officeDocument/2006/relationships/hyperlink" Target="https://www.planalto.gov.br/ccivil_03/constituicao/constituicaocompilado.htm" TargetMode="External"/><Relationship Id="rId149" Type="http://schemas.openxmlformats.org/officeDocument/2006/relationships/hyperlink" Target="https://www.planalto.gov.br/ccivil_03/leis/l8429.htm" TargetMode="External"/><Relationship Id="rId314" Type="http://schemas.openxmlformats.org/officeDocument/2006/relationships/hyperlink" Target="http://www.planalto.gov.br/ccivil_03/_ato2019-2022/2021/lei/L14133.htm" TargetMode="External"/><Relationship Id="rId356" Type="http://schemas.openxmlformats.org/officeDocument/2006/relationships/hyperlink" Target="http://www.planalto.gov.br/ccivil_03/_ato2019-2022/2021/lei/L14133.htm" TargetMode="External"/><Relationship Id="rId398" Type="http://schemas.openxmlformats.org/officeDocument/2006/relationships/hyperlink" Target="http://www.planalto.gov.br/ccivil_03/_ato2019-2022/2021/lei/L14133.htm" TargetMode="External"/><Relationship Id="rId521" Type="http://schemas.openxmlformats.org/officeDocument/2006/relationships/hyperlink" Target="http://www.planalto.gov.br/ccivil_03/_ato2019-2022/2021/lei/L14133.htm" TargetMode="External"/><Relationship Id="rId563" Type="http://schemas.openxmlformats.org/officeDocument/2006/relationships/hyperlink" Target="http://www.planalto.gov.br/ccivil_03/_ato2019-2022/2021/lei/L14133.htm" TargetMode="External"/><Relationship Id="rId619" Type="http://schemas.openxmlformats.org/officeDocument/2006/relationships/hyperlink" Target="http://www.planalto.gov.br/ccivil_03/_ato2019-2022/2021/lei/L14133.htm" TargetMode="External"/><Relationship Id="rId95" Type="http://schemas.openxmlformats.org/officeDocument/2006/relationships/hyperlink" Target="https://www.planalto.gov.br/ccivil_03/constituicao/constituicaocompilado.htm" TargetMode="External"/><Relationship Id="rId160" Type="http://schemas.openxmlformats.org/officeDocument/2006/relationships/hyperlink" Target="https://www.gov.br/compras/pt-br/acesso-a-informacao/legislacao/instrucoes-normativas/instrucao-normativa-no-3-de-26-de-abril-de-2018" TargetMode="External"/><Relationship Id="rId216" Type="http://schemas.openxmlformats.org/officeDocument/2006/relationships/hyperlink" Target="https://www.gov.br/compras/pt-br/acesso-a-informacao/legislacao/instrucoes-normativas/instrucao-normativa-no-3-de-26-de-abril-de-2018" TargetMode="External"/><Relationship Id="rId423" Type="http://schemas.openxmlformats.org/officeDocument/2006/relationships/hyperlink" Target="https://cetesb.sp.gov.br/licenciamento/documentos/2002_Res_CONAMA_307.pdf" TargetMode="External"/><Relationship Id="rId258" Type="http://schemas.openxmlformats.org/officeDocument/2006/relationships/hyperlink" Target="http://www.planalto.gov.br/ccivil_03/_ato2019-2022/2021/lei/L14133.htm" TargetMode="External"/><Relationship Id="rId465" Type="http://schemas.openxmlformats.org/officeDocument/2006/relationships/hyperlink" Target="https://www.planalto.gov.br/ccivil_03/_ato2015-2018/2018/lei/l13709.htm" TargetMode="External"/><Relationship Id="rId630" Type="http://schemas.openxmlformats.org/officeDocument/2006/relationships/hyperlink" Target="https://ceiscadastro.cgu.gov.br/index.aspx?ReturnUrl=%2f" TargetMode="External"/><Relationship Id="rId672" Type="http://schemas.openxmlformats.org/officeDocument/2006/relationships/hyperlink" Target="http://www.planalto.gov.br/ccivil_03/_ato2019-2022/2021/lei/L14133.htm" TargetMode="External"/><Relationship Id="rId728" Type="http://schemas.openxmlformats.org/officeDocument/2006/relationships/hyperlink" Target="https://www.planalto.gov.br/ccivil_03/_ato2011-2014/2011/lei/l12527.htm" TargetMode="External"/><Relationship Id="rId22" Type="http://schemas.openxmlformats.org/officeDocument/2006/relationships/hyperlink" Target="http://www.planalto.gov.br/ccivil_03/_ato2019-2022/2021/lei/L14133.htm" TargetMode="External"/><Relationship Id="rId64" Type="http://schemas.openxmlformats.org/officeDocument/2006/relationships/hyperlink" Target="https://www.planalto.gov.br/ccivil_03/leis/lcp/lcp123.htm" TargetMode="External"/><Relationship Id="rId118" Type="http://schemas.openxmlformats.org/officeDocument/2006/relationships/hyperlink" Target="http://www.planalto.gov.br/ccivil_03/_ato2019-2022/2021/lei/L14133.htm" TargetMode="External"/><Relationship Id="rId325" Type="http://schemas.openxmlformats.org/officeDocument/2006/relationships/hyperlink" Target="http://www.planalto.gov.br/ccivil_03/_ato2019-2022/2021/lei/L14133.htm" TargetMode="External"/><Relationship Id="rId367" Type="http://schemas.openxmlformats.org/officeDocument/2006/relationships/hyperlink" Target="https://www.planalto.gov.br/ccivil_03/leis/l8078compilado.htm" TargetMode="External"/><Relationship Id="rId532" Type="http://schemas.openxmlformats.org/officeDocument/2006/relationships/hyperlink" Target="http://www.planalto.gov.br/ccivil_03/_ato2019-2022/2021/lei/L14133.htm" TargetMode="External"/><Relationship Id="rId574" Type="http://schemas.openxmlformats.org/officeDocument/2006/relationships/hyperlink" Target="http://www.planalto.gov.br/ccivil_03/_ato2019-2022/2021/lei/L14133.htm" TargetMode="External"/><Relationship Id="rId171" Type="http://schemas.openxmlformats.org/officeDocument/2006/relationships/hyperlink" Target="https://www.gov.br/compras/pt-br/acesso-a-informacao/legislacao/instrucoes-normativas/instrucao-normativa-seges-me-no-73-de-30-de-setembro-de-2022" TargetMode="External"/><Relationship Id="rId227" Type="http://schemas.openxmlformats.org/officeDocument/2006/relationships/hyperlink" Target="http://www.planalto.gov.br/ccivil_03/_ato2019-2022/2021/lei/L14133.htm" TargetMode="External"/><Relationship Id="rId269" Type="http://schemas.openxmlformats.org/officeDocument/2006/relationships/hyperlink" Target="http://www.planalto.gov.br/ccivil_03/_ato2019-2022/2021/lei/L14133.htm" TargetMode="External"/><Relationship Id="rId434" Type="http://schemas.openxmlformats.org/officeDocument/2006/relationships/hyperlink" Target="http://www.ipaam.am.gov.br/wp-content/uploads/2021/01/Conama-382-Poluentes-atmosfericos.pdf" TargetMode="External"/><Relationship Id="rId476" Type="http://schemas.openxmlformats.org/officeDocument/2006/relationships/hyperlink" Target="https://www.planalto.gov.br/ccivil_03/_ato2015-2018/2018/lei/l13709.htm" TargetMode="External"/><Relationship Id="rId641" Type="http://schemas.openxmlformats.org/officeDocument/2006/relationships/hyperlink" Target="http://www.planalto.gov.br/ccivil_03/_ato2019-2022/2021/lei/L14133.htm" TargetMode="External"/><Relationship Id="rId683" Type="http://schemas.openxmlformats.org/officeDocument/2006/relationships/hyperlink" Target="http://www.planalto.gov.br/ccivil_03/_ato2019-2022/2021/lei/L14133.htm" TargetMode="External"/><Relationship Id="rId739" Type="http://schemas.openxmlformats.org/officeDocument/2006/relationships/hyperlink" Target="https://www.planalto.gov.br/ccivil_03/_ato2011-2014/2012/decreto/d7724.htm" TargetMode="External"/><Relationship Id="rId33" Type="http://schemas.openxmlformats.org/officeDocument/2006/relationships/hyperlink" Target="https://www.planalto.gov.br/ccivil_03/constituicao/constituicaocompilado.htm" TargetMode="External"/><Relationship Id="rId129" Type="http://schemas.openxmlformats.org/officeDocument/2006/relationships/hyperlink" Target="https://www.planalto.gov.br/ccivil_03/_ato2007-2010/2009/lei/l12187.htm" TargetMode="External"/><Relationship Id="rId280" Type="http://schemas.openxmlformats.org/officeDocument/2006/relationships/hyperlink" Target="https://www.gov.br/compras/pt-br/acesso-a-informacao/legislacao/instrucoes-normativas/instrucao-normativa-seges-me-no-73-de-30-de-setembro-de-2022" TargetMode="External"/><Relationship Id="rId336" Type="http://schemas.openxmlformats.org/officeDocument/2006/relationships/hyperlink" Target="http://www.planalto.gov.br/ccivil_03/_ato2019-2022/2021/lei/L14133.htm" TargetMode="External"/><Relationship Id="rId501" Type="http://schemas.openxmlformats.org/officeDocument/2006/relationships/hyperlink" Target="https://www.planalto.gov.br/ccivil_03/_ato2011-2014/2013/lei/l12846.htm" TargetMode="External"/><Relationship Id="rId543" Type="http://schemas.openxmlformats.org/officeDocument/2006/relationships/hyperlink" Target="http://www.planalto.gov.br/ccivil_03/_ato2019-2022/2021/lei/L14133.htm" TargetMode="External"/><Relationship Id="rId75" Type="http://schemas.openxmlformats.org/officeDocument/2006/relationships/hyperlink" Target="https://www.planalto.gov.br/ccivil_03/leis/lcp/lcp123.htm" TargetMode="External"/><Relationship Id="rId140" Type="http://schemas.openxmlformats.org/officeDocument/2006/relationships/hyperlink" Target="https://www.portaltransparencia.gov.br/sancoes/ceis" TargetMode="External"/><Relationship Id="rId182" Type="http://schemas.openxmlformats.org/officeDocument/2006/relationships/hyperlink" Target="https://www.planalto.gov.br/ccivil_03/decreto-lei/del5452.htm" TargetMode="External"/><Relationship Id="rId378" Type="http://schemas.openxmlformats.org/officeDocument/2006/relationships/hyperlink" Target="http://www.planalto.gov.br/ccivil_03/_ato2019-2022/2021/lei/L14133.htm" TargetMode="External"/><Relationship Id="rId403" Type="http://schemas.openxmlformats.org/officeDocument/2006/relationships/hyperlink" Target="http://www.planalto.gov.br/ccivil_03/_ato2019-2022/2021/lei/L14133.htm" TargetMode="External"/><Relationship Id="rId585" Type="http://schemas.openxmlformats.org/officeDocument/2006/relationships/hyperlink" Target="http://www.planalto.gov.br/ccivil_03/_ato2019-2022/2021/lei/L14133.htm" TargetMode="External"/><Relationship Id="rId750" Type="http://schemas.openxmlformats.org/officeDocument/2006/relationships/hyperlink" Target="http://www.planalto.gov.br/ccivil_03/_ato2019-2022/2021/lei/L14133.htm" TargetMode="External"/><Relationship Id="rId6" Type="http://schemas.openxmlformats.org/officeDocument/2006/relationships/footnotes" Target="footnotes.xml"/><Relationship Id="rId238" Type="http://schemas.openxmlformats.org/officeDocument/2006/relationships/hyperlink" Target="https://www.planalto.gov.br/ccivil_03/_ato2015-2018/2015/decreto/d8538.htm" TargetMode="External"/><Relationship Id="rId445" Type="http://schemas.openxmlformats.org/officeDocument/2006/relationships/hyperlink" Target="https://www.gov.br/compras/pt-br/acesso-a-informacao/legislacao/instrucoes-normativas/instrucao-normativa-no-01-de-19-de-janeiro-de-2010" TargetMode="External"/><Relationship Id="rId487" Type="http://schemas.openxmlformats.org/officeDocument/2006/relationships/hyperlink" Target="http://www.planalto.gov.br/ccivil_03/_ato2019-2022/2021/lei/L14133.htm" TargetMode="External"/><Relationship Id="rId610" Type="http://schemas.openxmlformats.org/officeDocument/2006/relationships/hyperlink" Target="https://www.planalto.gov.br/ccivil_03/_ato2011-2014/2013/lei/l12846.htm" TargetMode="External"/><Relationship Id="rId652" Type="http://schemas.openxmlformats.org/officeDocument/2006/relationships/hyperlink" Target="https://www.gov.br/compras/pt-br/acesso-a-informacao/legislacao/instrucoes-normativas/instrucao-normativa-seges-me-no-26-de-13-de-abril-de-2022" TargetMode="External"/><Relationship Id="rId694" Type="http://schemas.openxmlformats.org/officeDocument/2006/relationships/hyperlink" Target="http://www.planalto.gov.br/ccivil_03/_ato2019-2022/2021/lei/L14133.htm" TargetMode="External"/><Relationship Id="rId708" Type="http://schemas.openxmlformats.org/officeDocument/2006/relationships/hyperlink" Target="http://www.planalto.gov.br/ccivil_03/_ato2019-2022/2021/lei/L14133.htm" TargetMode="External"/><Relationship Id="rId291" Type="http://schemas.openxmlformats.org/officeDocument/2006/relationships/hyperlink" Target="http://www.planalto.gov.br/ccivil_03/_ato2019-2022/2021/lei/L14133.htm" TargetMode="External"/><Relationship Id="rId305" Type="http://schemas.openxmlformats.org/officeDocument/2006/relationships/hyperlink" Target="http://www.planalto.gov.br/ccivil_03/_ato2019-2022/2021/lei/L14133.htm" TargetMode="External"/><Relationship Id="rId347" Type="http://schemas.openxmlformats.org/officeDocument/2006/relationships/hyperlink" Target="http://www.planalto.gov.br/ccivil_03/_ato2019-2022/2021/lei/L14133.htm" TargetMode="External"/><Relationship Id="rId512" Type="http://schemas.openxmlformats.org/officeDocument/2006/relationships/hyperlink" Target="https://www.planalto.gov.br/ccivil_03/_ato2011-2014/2013/lei/l12846.htm" TargetMode="External"/><Relationship Id="rId44" Type="http://schemas.openxmlformats.org/officeDocument/2006/relationships/hyperlink" Target="https://www.planalto.gov.br/ccivil_03/constituicao/constituicaocompilado.htm" TargetMode="External"/><Relationship Id="rId86" Type="http://schemas.openxmlformats.org/officeDocument/2006/relationships/hyperlink" Target="http://www.planalto.gov.br/ccivil_03/_ato2019-2022/2021/lei/L14133.htm" TargetMode="External"/><Relationship Id="rId151" Type="http://schemas.openxmlformats.org/officeDocument/2006/relationships/hyperlink" Target="https://www.gov.br/compras/pt-br/acesso-a-informacao/legislacao/instrucoes-normativas/instrucao-normativa-no-3-de-26-de-abril-de-2018" TargetMode="External"/><Relationship Id="rId389" Type="http://schemas.openxmlformats.org/officeDocument/2006/relationships/hyperlink" Target="http://www.planalto.gov.br/ccivil_03/_ato2019-2022/2021/lei/L14133.htm" TargetMode="External"/><Relationship Id="rId554" Type="http://schemas.openxmlformats.org/officeDocument/2006/relationships/hyperlink" Target="http://www.planalto.gov.br/ccivil_03/_ato2019-2022/2021/lei/L14133.htm" TargetMode="External"/><Relationship Id="rId596" Type="http://schemas.openxmlformats.org/officeDocument/2006/relationships/hyperlink" Target="http://www.planalto.gov.br/ccivil_03/_ato2019-2022/2021/lei/L14133.htm" TargetMode="External"/><Relationship Id="rId761" Type="http://schemas.openxmlformats.org/officeDocument/2006/relationships/header" Target="header5.xml"/><Relationship Id="rId193" Type="http://schemas.openxmlformats.org/officeDocument/2006/relationships/hyperlink" Target="http://www.planalto.gov.br/ccivil_03/_ato2019-2022/2021/lei/L14133.htm" TargetMode="External"/><Relationship Id="rId207" Type="http://schemas.openxmlformats.org/officeDocument/2006/relationships/hyperlink" Target="https://www.gov.br/compras/pt-br/acesso-a-informacao/legislacao/instrucoes-normativas/instrucao-normativa-no-3-de-26-de-abril-de-2018" TargetMode="External"/><Relationship Id="rId249" Type="http://schemas.openxmlformats.org/officeDocument/2006/relationships/hyperlink" Target="http://www.planalto.gov.br/ccivil_03/_ato2019-2022/2021/lei/L14133.htm" TargetMode="External"/><Relationship Id="rId414" Type="http://schemas.openxmlformats.org/officeDocument/2006/relationships/hyperlink" Target="https://www.gov.br/compras/pt-br/acesso-a-informacao/legislacao/instrucoes-normativas/instrucao-normativa-no-01-de-19-de-janeiro-de-2010" TargetMode="External"/><Relationship Id="rId456" Type="http://schemas.openxmlformats.org/officeDocument/2006/relationships/hyperlink" Target="https://www.planalto.gov.br/ccivil_03/_ato2015-2018/2018/lei/l13709.htm" TargetMode="External"/><Relationship Id="rId498" Type="http://schemas.openxmlformats.org/officeDocument/2006/relationships/hyperlink" Target="http://www.planalto.gov.br/ccivil_03/_ato2019-2022/2021/lei/L14133.htm" TargetMode="External"/><Relationship Id="rId621" Type="http://schemas.openxmlformats.org/officeDocument/2006/relationships/hyperlink" Target="http://www.planalto.gov.br/ccivil_03/_ato2019-2022/2021/lei/L14133.htm" TargetMode="External"/><Relationship Id="rId663" Type="http://schemas.openxmlformats.org/officeDocument/2006/relationships/hyperlink" Target="http://www.planalto.gov.br/ccivil_03/_ato2019-2022/2021/lei/L14133.htm" TargetMode="External"/><Relationship Id="rId13" Type="http://schemas.openxmlformats.org/officeDocument/2006/relationships/hyperlink" Target="https://www.planalto.gov.br/ccivil_03/leis/lcp/lcp123.htm" TargetMode="External"/><Relationship Id="rId109" Type="http://schemas.openxmlformats.org/officeDocument/2006/relationships/hyperlink" Target="https://www.planalto.gov.br/ccivil_03/leis/lcp/lcp123.htm" TargetMode="External"/><Relationship Id="rId260" Type="http://schemas.openxmlformats.org/officeDocument/2006/relationships/hyperlink" Target="https://www.planalto.gov.br/ccivil_03/_ato2011-2014/2013/lei/l12846.htm" TargetMode="External"/><Relationship Id="rId316" Type="http://schemas.openxmlformats.org/officeDocument/2006/relationships/hyperlink" Target="http://www.planalto.gov.br/ccivil_03/_ato2019-2022/2021/lei/L14133.htm" TargetMode="External"/><Relationship Id="rId523" Type="http://schemas.openxmlformats.org/officeDocument/2006/relationships/hyperlink" Target="http://www.planalto.gov.br/ccivil_03/_ato2019-2022/2021/lei/L14133.htm" TargetMode="External"/><Relationship Id="rId719"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97" Type="http://schemas.openxmlformats.org/officeDocument/2006/relationships/hyperlink" Target="https://www.planalto.gov.br/ccivil_03/constituicao/constituicaocompilado.htm" TargetMode="External"/><Relationship Id="rId120" Type="http://schemas.openxmlformats.org/officeDocument/2006/relationships/hyperlink" Target="http://www.planalto.gov.br/ccivil_03/_ato2019-2022/2021/lei/L14133.htm" TargetMode="External"/><Relationship Id="rId358" Type="http://schemas.openxmlformats.org/officeDocument/2006/relationships/hyperlink" Target="http://www.planalto.gov.br/ccivil_03/_ato2019-2022/2021/lei/L14133.htm" TargetMode="External"/><Relationship Id="rId565" Type="http://schemas.openxmlformats.org/officeDocument/2006/relationships/hyperlink" Target="http://www.planalto.gov.br/ccivil_03/_ato2019-2022/2021/lei/L14133.htm" TargetMode="External"/><Relationship Id="rId730" Type="http://schemas.openxmlformats.org/officeDocument/2006/relationships/hyperlink" Target="https://www.planalto.gov.br/ccivil_03/_ato2011-2014/2011/lei/l12527.htm" TargetMode="External"/><Relationship Id="rId162" Type="http://schemas.openxmlformats.org/officeDocument/2006/relationships/hyperlink" Target="https://www.gov.br/compras/pt-br/acesso-a-informacao/legislacao/instrucoes-normativas/instrucao-normativa-no-3-de-26-de-abril-de-2018" TargetMode="External"/><Relationship Id="rId218" Type="http://schemas.openxmlformats.org/officeDocument/2006/relationships/hyperlink" Target="https://www.gov.br/compras/pt-br/acesso-a-informacao/legislacao/instrucoes-normativas/instrucao-normativa-no-3-de-26-de-abril-de-2018" TargetMode="External"/><Relationship Id="rId425" Type="http://schemas.openxmlformats.org/officeDocument/2006/relationships/hyperlink" Target="https://cetesb.sp.gov.br/licenciamento/documentos/2002_Res_CONAMA_307.pdf" TargetMode="External"/><Relationship Id="rId467" Type="http://schemas.openxmlformats.org/officeDocument/2006/relationships/hyperlink" Target="https://www.planalto.gov.br/ccivil_03/_ato2015-2018/2018/lei/l13709.htm" TargetMode="External"/><Relationship Id="rId632" Type="http://schemas.openxmlformats.org/officeDocument/2006/relationships/hyperlink" Target="http://www.planalto.gov.br/ccivil_03/_ato2019-2022/2021/lei/L14133.htm" TargetMode="External"/><Relationship Id="rId271" Type="http://schemas.openxmlformats.org/officeDocument/2006/relationships/hyperlink" Target="http://www.planalto.gov.br/ccivil_03/_ato2019-2022/2021/lei/L14133.htm" TargetMode="External"/><Relationship Id="rId674"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66" Type="http://schemas.openxmlformats.org/officeDocument/2006/relationships/hyperlink" Target="https://www.planalto.gov.br/ccivil_03/leis/lcp/lcp123.htm" TargetMode="External"/><Relationship Id="rId131" Type="http://schemas.openxmlformats.org/officeDocument/2006/relationships/hyperlink" Target="https://www.planalto.gov.br/ccivil_03/_ato2007-2010/2009/lei/l12187.htm" TargetMode="External"/><Relationship Id="rId327" Type="http://schemas.openxmlformats.org/officeDocument/2006/relationships/hyperlink" Target="http://www.planalto.gov.br/ccivil_03/_ato2019-2022/2021/lei/L14133.htm" TargetMode="External"/><Relationship Id="rId369" Type="http://schemas.openxmlformats.org/officeDocument/2006/relationships/hyperlink" Target="https://www.planalto.gov.br/ccivil_03/leis/l8078compilado.htm" TargetMode="External"/><Relationship Id="rId534" Type="http://schemas.openxmlformats.org/officeDocument/2006/relationships/hyperlink" Target="http://www.planalto.gov.br/ccivil_03/_ato2019-2022/2021/lei/L14133.htm" TargetMode="External"/><Relationship Id="rId576" Type="http://schemas.openxmlformats.org/officeDocument/2006/relationships/hyperlink" Target="http://www.planalto.gov.br/ccivil_03/_ato2019-2022/2021/lei/L14133.htm" TargetMode="External"/><Relationship Id="rId741" Type="http://schemas.openxmlformats.org/officeDocument/2006/relationships/hyperlink" Target="https://www.planalto.gov.br/ccivil_03/_ato2011-2014/2012/decreto/d7724.htm" TargetMode="External"/><Relationship Id="rId173" Type="http://schemas.openxmlformats.org/officeDocument/2006/relationships/hyperlink" Target="https://www.gov.br/compras/pt-br/acesso-a-informacao/legislacao/instrucoes-normativas/instrucao-normativa-seges-me-no-73-de-30-de-setembro-de-2022" TargetMode="External"/><Relationship Id="rId229" Type="http://schemas.openxmlformats.org/officeDocument/2006/relationships/hyperlink" Target="https://www.gov.br/compras/pt-br/acesso-a-informacao/legislacao/instrucoes-normativas/instrucao-normativa-seges-me-no-73-de-30-de-setembro-de-2022" TargetMode="External"/><Relationship Id="rId380" Type="http://schemas.openxmlformats.org/officeDocument/2006/relationships/hyperlink" Target="http://www.planalto.gov.br/ccivil_03/_ato2019-2022/2021/lei/L14133.htm" TargetMode="External"/><Relationship Id="rId436" Type="http://schemas.openxmlformats.org/officeDocument/2006/relationships/hyperlink" Target="http://www.ibama.gov.br/sophia/cnia/legislacao/MMA/RE0001-080390.PDF" TargetMode="External"/><Relationship Id="rId601" Type="http://schemas.openxmlformats.org/officeDocument/2006/relationships/hyperlink" Target="http://www.planalto.gov.br/ccivil_03/_ato2019-2022/2021/lei/L14133.htm" TargetMode="External"/><Relationship Id="rId643" Type="http://schemas.openxmlformats.org/officeDocument/2006/relationships/hyperlink" Target="http://www.planalto.gov.br/ccivil_03/_ato2019-2022/2021/lei/L14133.htm" TargetMode="External"/><Relationship Id="rId240" Type="http://schemas.openxmlformats.org/officeDocument/2006/relationships/hyperlink" Target="http://www.planalto.gov.br/ccivil_03/_ato2019-2022/2021/lei/L14133.htm" TargetMode="External"/><Relationship Id="rId478" Type="http://schemas.openxmlformats.org/officeDocument/2006/relationships/hyperlink" Target="https://www.planalto.gov.br/ccivil_03/_ato2015-2018/2018/lei/l13709.htm" TargetMode="External"/><Relationship Id="rId685" Type="http://schemas.openxmlformats.org/officeDocument/2006/relationships/hyperlink" Target="http://www.planalto.gov.br/ccivil_03/_ato2019-2022/2021/lei/L14133.htm" TargetMode="External"/><Relationship Id="rId35" Type="http://schemas.openxmlformats.org/officeDocument/2006/relationships/hyperlink" Target="https://www.planalto.gov.br/ccivil_03/constituicao/constituicaocompilado.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s://www.planalto.gov.br/ccivil_03/leis/lcp/lcp123.htm" TargetMode="External"/><Relationship Id="rId282" Type="http://schemas.openxmlformats.org/officeDocument/2006/relationships/hyperlink" Target="https://www.gov.br/compras/pt-br/acesso-a-informacao/legislacao/instrucoes-normativas/instrucao-normativa-seges-me-no-73-de-30-de-setembro-de-2022" TargetMode="External"/><Relationship Id="rId338" Type="http://schemas.openxmlformats.org/officeDocument/2006/relationships/hyperlink" Target="http://www.planalto.gov.br/ccivil_03/_ato2019-2022/2021/lei/L14133.htm" TargetMode="External"/><Relationship Id="rId503" Type="http://schemas.openxmlformats.org/officeDocument/2006/relationships/hyperlink" Target="https://www.planalto.gov.br/ccivil_03/_ato2011-2014/2013/lei/l12846.htm" TargetMode="External"/><Relationship Id="rId545" Type="http://schemas.openxmlformats.org/officeDocument/2006/relationships/hyperlink" Target="http://www.planalto.gov.br/ccivil_03/_ato2019-2022/2021/lei/L14133.htm" TargetMode="External"/><Relationship Id="rId587" Type="http://schemas.openxmlformats.org/officeDocument/2006/relationships/hyperlink" Target="http://www.planalto.gov.br/ccivil_03/_ato2019-2022/2021/lei/L14133.htm" TargetMode="External"/><Relationship Id="rId710" Type="http://schemas.openxmlformats.org/officeDocument/2006/relationships/hyperlink" Target="http://www.planalto.gov.br/ccivil_03/_ato2019-2022/2021/lei/L14133.htm" TargetMode="External"/><Relationship Id="rId752"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142" Type="http://schemas.openxmlformats.org/officeDocument/2006/relationships/hyperlink" Target="https://www.portaltransparencia.gov.br/sancoes/cnep" TargetMode="External"/><Relationship Id="rId184" Type="http://schemas.openxmlformats.org/officeDocument/2006/relationships/hyperlink" Target="https://www.planalto.gov.br/ccivil_03/decreto-lei/del5452.htm" TargetMode="External"/><Relationship Id="rId391" Type="http://schemas.openxmlformats.org/officeDocument/2006/relationships/hyperlink" Target="http://www.planalto.gov.br/ccivil_03/_ato2019-2022/2021/lei/L14133.htm" TargetMode="External"/><Relationship Id="rId405" Type="http://schemas.openxmlformats.org/officeDocument/2006/relationships/hyperlink" Target="https://www.gov.br/compras/pt-br/acesso-a-informacao/legislacao/instrucoes-normativas/instrucao-normativa-no-01-de-19-de-janeiro-de-2010" TargetMode="External"/><Relationship Id="rId447" Type="http://schemas.openxmlformats.org/officeDocument/2006/relationships/hyperlink" Target="https://www.gov.br/compras/pt-br/acesso-a-informacao/legislacao/instrucoes-normativas/instrucao-normativa-no-01-de-19-de-janeiro-de-2010" TargetMode="External"/><Relationship Id="rId612" Type="http://schemas.openxmlformats.org/officeDocument/2006/relationships/hyperlink" Target="http://www.planalto.gov.br/ccivil_03/_ato2019-2022/2021/lei/L14133.htm" TargetMode="External"/><Relationship Id="rId251" Type="http://schemas.openxmlformats.org/officeDocument/2006/relationships/hyperlink" Target="http://www.planalto.gov.br/ccivil_03/_ato2019-2022/2021/lei/L14133.htm" TargetMode="External"/><Relationship Id="rId489" Type="http://schemas.openxmlformats.org/officeDocument/2006/relationships/hyperlink" Target="http://www.planalto.gov.br/ccivil_03/_ato2019-2022/2021/lei/L14133.htm" TargetMode="External"/><Relationship Id="rId654" Type="http://schemas.openxmlformats.org/officeDocument/2006/relationships/hyperlink" Target="https://www.gov.br/compras/pt-br/acesso-a-informacao/legislacao/instrucoes-normativas/instrucao-normativa-seges-me-no-26-de-13-de-abril-de-2022" TargetMode="External"/><Relationship Id="rId696" Type="http://schemas.openxmlformats.org/officeDocument/2006/relationships/hyperlink" Target="https://www.planalto.gov.br/ccivil_03/leis/l8078compilado.htm" TargetMode="External"/><Relationship Id="rId46" Type="http://schemas.openxmlformats.org/officeDocument/2006/relationships/hyperlink" Target="https://www.planalto.gov.br/ccivil_03/constituicao/constituicaocompilado.htm" TargetMode="External"/><Relationship Id="rId293" Type="http://schemas.openxmlformats.org/officeDocument/2006/relationships/hyperlink" Target="http://www.planalto.gov.br/ccivil_03/_ato2019-2022/2021/lei/L14133.htm" TargetMode="External"/><Relationship Id="rId307" Type="http://schemas.openxmlformats.org/officeDocument/2006/relationships/hyperlink" Target="http://www.planalto.gov.br/ccivil_03/_ato2019-2022/2021/lei/L14133.htm" TargetMode="External"/><Relationship Id="rId349" Type="http://schemas.openxmlformats.org/officeDocument/2006/relationships/hyperlink" Target="http://www.planalto.gov.br/ccivil_03/_ato2019-2022/2021/lei/L14133.htm" TargetMode="External"/><Relationship Id="rId514" Type="http://schemas.openxmlformats.org/officeDocument/2006/relationships/hyperlink" Target="http://www.planalto.gov.br/ccivil_03/_ato2019-2022/2021/lei/L14133.htm" TargetMode="External"/><Relationship Id="rId556" Type="http://schemas.openxmlformats.org/officeDocument/2006/relationships/hyperlink" Target="http://www.planalto.gov.br/ccivil_03/_ato2019-2022/2021/lei/L14133.htm" TargetMode="External"/><Relationship Id="rId721" Type="http://schemas.openxmlformats.org/officeDocument/2006/relationships/hyperlink" Target="http://www.planalto.gov.br/ccivil_03/_ato2019-2022/2021/lei/L14133.htm" TargetMode="External"/><Relationship Id="rId763" Type="http://schemas.openxmlformats.org/officeDocument/2006/relationships/fontTable" Target="fontTable.xml"/><Relationship Id="rId88" Type="http://schemas.openxmlformats.org/officeDocument/2006/relationships/hyperlink" Target="http://www.planalto.gov.br/ccivil_03/_ato2019-2022/2021/lei/L14133.htm" TargetMode="External"/><Relationship Id="rId111" Type="http://schemas.openxmlformats.org/officeDocument/2006/relationships/hyperlink" Target="https://www.planalto.gov.br/ccivil_03/_ato2015-2018/2015/decreto/d8539.htm" TargetMode="External"/><Relationship Id="rId153" Type="http://schemas.openxmlformats.org/officeDocument/2006/relationships/hyperlink" Target="https://www.gov.br/compras/pt-br/acesso-a-informacao/legislacao/instrucoes-normativas/instrucao-normativa-no-3-de-26-de-abril-de-2018" TargetMode="External"/><Relationship Id="rId195" Type="http://schemas.openxmlformats.org/officeDocument/2006/relationships/hyperlink" Target="http://www.planalto.gov.br/ccivil_03/_ato2019-2022/2021/lei/L14133.htm" TargetMode="External"/><Relationship Id="rId209" Type="http://schemas.openxmlformats.org/officeDocument/2006/relationships/hyperlink" Target="https://www.gov.br/compras/pt-br/acesso-a-informacao/legislacao/instrucoes-normativas/instrucao-normativa-no-3-de-26-de-abril-de-2018" TargetMode="External"/><Relationship Id="rId360" Type="http://schemas.openxmlformats.org/officeDocument/2006/relationships/hyperlink" Target="http://www.planalto.gov.br/ccivil_03/_ato2019-2022/2021/lei/L14133.htm" TargetMode="External"/><Relationship Id="rId416" Type="http://schemas.openxmlformats.org/officeDocument/2006/relationships/hyperlink" Target="https://www.gov.br/compras/pt-br/acesso-a-informacao/legislacao/instrucoes-normativas/instrucao-normativa-no-01-de-19-de-janeiro-de-2010" TargetMode="External"/><Relationship Id="rId598" Type="http://schemas.openxmlformats.org/officeDocument/2006/relationships/hyperlink" Target="http://www.planalto.gov.br/ccivil_03/_ato2019-2022/2021/lei/L14133.htm" TargetMode="External"/><Relationship Id="rId220" Type="http://schemas.openxmlformats.org/officeDocument/2006/relationships/hyperlink" Target="https://www.gov.br/compras/pt-br/acesso-a-informacao/legislacao/instrucoes-normativas/instrucao-normativa-no-3-de-26-de-abril-de-2018" TargetMode="External"/><Relationship Id="rId458" Type="http://schemas.openxmlformats.org/officeDocument/2006/relationships/hyperlink" Target="https://www.planalto.gov.br/ccivil_03/_ato2015-2018/2018/lei/l13709.htm" TargetMode="External"/><Relationship Id="rId623" Type="http://schemas.openxmlformats.org/officeDocument/2006/relationships/hyperlink" Target="http://www.planalto.gov.br/ccivil_03/_ato2019-2022/2021/lei/L14133.htm" TargetMode="External"/><Relationship Id="rId665" Type="http://schemas.openxmlformats.org/officeDocument/2006/relationships/hyperlink" Target="http://www.planalto.gov.br/ccivil_03/_ato2019-2022/2021/lei/L14133.htm" TargetMode="External"/><Relationship Id="rId15" Type="http://schemas.openxmlformats.org/officeDocument/2006/relationships/hyperlink" Target="https://www.planalto.gov.br/ccivil_03/leis/lcp/lcp123.htm" TargetMode="External"/><Relationship Id="rId57" Type="http://schemas.openxmlformats.org/officeDocument/2006/relationships/hyperlink" Target="http://www.planalto.gov.br/ccivil_03/_ato2019-2022/2021/lei/L14133.htm" TargetMode="External"/><Relationship Id="rId262" Type="http://schemas.openxmlformats.org/officeDocument/2006/relationships/hyperlink" Target="https://www.planalto.gov.br/ccivil_03/_ato2011-2014/2013/lei/l12846.htm" TargetMode="External"/><Relationship Id="rId318" Type="http://schemas.openxmlformats.org/officeDocument/2006/relationships/hyperlink" Target="http://www.planalto.gov.br/ccivil_03/_ato2019-2022/2021/lei/L14133.htm" TargetMode="External"/><Relationship Id="rId525" Type="http://schemas.openxmlformats.org/officeDocument/2006/relationships/hyperlink" Target="http://www.planalto.gov.br/ccivil_03/_ato2019-2022/2021/lei/L14133.htm" TargetMode="External"/><Relationship Id="rId567" Type="http://schemas.openxmlformats.org/officeDocument/2006/relationships/hyperlink" Target="http://www.planalto.gov.br/ccivil_03/_ato2019-2022/2021/lei/L14133.htm" TargetMode="External"/><Relationship Id="rId732" Type="http://schemas.openxmlformats.org/officeDocument/2006/relationships/hyperlink" Target="https://www.planalto.gov.br/ccivil_03/_ato2011-2014/2011/lei/l12527.htm" TargetMode="External"/><Relationship Id="rId99" Type="http://schemas.openxmlformats.org/officeDocument/2006/relationships/hyperlink" Target="https://www.planalto.gov.br/ccivil_03/constituicao/constituicaocompilado.htm" TargetMode="External"/><Relationship Id="rId122" Type="http://schemas.openxmlformats.org/officeDocument/2006/relationships/hyperlink" Target="http://www.planalto.gov.br/ccivil_03/_ato2019-2022/2021/lei/L14133.htm" TargetMode="External"/><Relationship Id="rId164" Type="http://schemas.openxmlformats.org/officeDocument/2006/relationships/hyperlink" Target="https://www.gov.br/compras/pt-br/acesso-a-informacao/legislacao/instrucoes-normativas/instrucao-normativa-no-3-de-26-de-abril-de-2018" TargetMode="External"/><Relationship Id="rId371" Type="http://schemas.openxmlformats.org/officeDocument/2006/relationships/hyperlink" Target="https://www.planalto.gov.br/ccivil_03/leis/l8078compilado.htm" TargetMode="External"/><Relationship Id="rId427" Type="http://schemas.openxmlformats.org/officeDocument/2006/relationships/hyperlink" Target="https://cetesb.sp.gov.br/licenciamento/documentos/2002_Res_CONAMA_307.pdf" TargetMode="External"/><Relationship Id="rId469" Type="http://schemas.openxmlformats.org/officeDocument/2006/relationships/hyperlink" Target="https://www.planalto.gov.br/ccivil_03/_ato2015-2018/2018/lei/l13709.htm" TargetMode="External"/><Relationship Id="rId634" Type="http://schemas.openxmlformats.org/officeDocument/2006/relationships/hyperlink" Target="http://www.planalto.gov.br/ccivil_03/_ato2019-2022/2021/lei/L14133.htm" TargetMode="External"/><Relationship Id="rId676"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231" Type="http://schemas.openxmlformats.org/officeDocument/2006/relationships/hyperlink" Target="https://www.gov.br/compras/pt-br/acesso-a-informacao/legislacao/instrucoes-normativas/instrucao-normativa-seges-me-no-73-de-30-de-setembro-de-2022" TargetMode="External"/><Relationship Id="rId273" Type="http://schemas.openxmlformats.org/officeDocument/2006/relationships/hyperlink" Target="http://www.planalto.gov.br/ccivil_03/_ato2019-2022/2021/lei/L14133.htm" TargetMode="External"/><Relationship Id="rId329" Type="http://schemas.openxmlformats.org/officeDocument/2006/relationships/hyperlink" Target="http://www.planalto.gov.br/ccivil_03/_ato2019-2022/2021/lei/L14133.htm" TargetMode="External"/><Relationship Id="rId480" Type="http://schemas.openxmlformats.org/officeDocument/2006/relationships/hyperlink" Target="https://www.planalto.gov.br/ccivil_03/_ato2015-2018/2018/lei/l13709.htm" TargetMode="External"/><Relationship Id="rId536" Type="http://schemas.openxmlformats.org/officeDocument/2006/relationships/hyperlink" Target="http://www.planalto.gov.br/ccivil_03/_ato2019-2022/2021/lei/L14133.htm" TargetMode="External"/><Relationship Id="rId701" Type="http://schemas.openxmlformats.org/officeDocument/2006/relationships/hyperlink" Target="https://www.planalto.gov.br/ccivil_03/leis/l8078compilado.htm" TargetMode="External"/><Relationship Id="rId68" Type="http://schemas.openxmlformats.org/officeDocument/2006/relationships/hyperlink" Target="https://www.planalto.gov.br/ccivil_03/leis/lcp/lcp123.htm" TargetMode="External"/><Relationship Id="rId133" Type="http://schemas.openxmlformats.org/officeDocument/2006/relationships/hyperlink" Target="http://www.planalto.gov.br/ccivil_03/_ato2019-2022/2021/lei/L14133.htm" TargetMode="External"/><Relationship Id="rId175" Type="http://schemas.openxmlformats.org/officeDocument/2006/relationships/hyperlink" Target="https://www.gov.br/compras/pt-br/acesso-a-informacao/legislacao/instrucoes-normativas/instrucao-normativa-seges-me-no-73-de-30-de-setembro-de-2022" TargetMode="External"/><Relationship Id="rId340" Type="http://schemas.openxmlformats.org/officeDocument/2006/relationships/hyperlink" Target="http://www.planalto.gov.br/ccivil_03/_ato2019-2022/2021/lei/L14133.htm" TargetMode="External"/><Relationship Id="rId578" Type="http://schemas.openxmlformats.org/officeDocument/2006/relationships/hyperlink" Target="http://www.planalto.gov.br/ccivil_03/_ato2019-2022/2021/lei/L14133.htm" TargetMode="External"/><Relationship Id="rId743" Type="http://schemas.openxmlformats.org/officeDocument/2006/relationships/hyperlink" Target="https://www.planalto.gov.br/ccivil_03/_ato2011-2014/2012/decreto/d7724.htm" TargetMode="External"/><Relationship Id="rId200" Type="http://schemas.openxmlformats.org/officeDocument/2006/relationships/hyperlink" Target="https://www.gov.br/compras/pt-br/acesso-a-informacao/legislacao/instrucoes-normativas/instrucao-normativa-no-3-de-26-de-abril-de-2018" TargetMode="External"/><Relationship Id="rId382" Type="http://schemas.openxmlformats.org/officeDocument/2006/relationships/hyperlink" Target="http://www.planalto.gov.br/ccivil_03/_ato2019-2022/2021/lei/L14133.htm" TargetMode="External"/><Relationship Id="rId438" Type="http://schemas.openxmlformats.org/officeDocument/2006/relationships/hyperlink" Target="http://www.ibama.gov.br/sophia/cnia/legislacao/MMA/RE0001-080390.PDF" TargetMode="External"/><Relationship Id="rId603" Type="http://schemas.openxmlformats.org/officeDocument/2006/relationships/hyperlink" Target="http://www.planalto.gov.br/ccivil_03/_ato2019-2022/2021/lei/L14133.htm" TargetMode="External"/><Relationship Id="rId645" Type="http://schemas.openxmlformats.org/officeDocument/2006/relationships/hyperlink" Target="http://www.planalto.gov.br/ccivil_03/_ato2019-2022/2021/lei/L14133.htm" TargetMode="External"/><Relationship Id="rId687" Type="http://schemas.openxmlformats.org/officeDocument/2006/relationships/hyperlink" Target="http://www.planalto.gov.br/ccivil_03/_ato2019-2022/2021/lei/L14133.htm" TargetMode="External"/><Relationship Id="rId242" Type="http://schemas.openxmlformats.org/officeDocument/2006/relationships/hyperlink" Target="http://www.planalto.gov.br/ccivil_03/_ato2019-2022/2021/lei/L14133.htm" TargetMode="External"/><Relationship Id="rId284" Type="http://schemas.openxmlformats.org/officeDocument/2006/relationships/hyperlink" Target="https://www.gov.br/compras/pt-br/acesso-a-informacao/legislacao/instrucoes-normativas/instrucao-normativa-seges-me-no-73-de-30-de-setembro-de-2022" TargetMode="External"/><Relationship Id="rId491" Type="http://schemas.openxmlformats.org/officeDocument/2006/relationships/hyperlink" Target="http://www.planalto.gov.br/ccivil_03/_ato2019-2022/2021/lei/L14133.htm" TargetMode="External"/><Relationship Id="rId505" Type="http://schemas.openxmlformats.org/officeDocument/2006/relationships/hyperlink" Target="https://www.planalto.gov.br/ccivil_03/_ato2011-2014/2013/lei/l12846.htm" TargetMode="External"/><Relationship Id="rId712" Type="http://schemas.openxmlformats.org/officeDocument/2006/relationships/hyperlink" Target="http://www.planalto.gov.br/ccivil_03/_ato2019-2022/2021/lei/L14133.htm" TargetMode="External"/><Relationship Id="rId37" Type="http://schemas.openxmlformats.org/officeDocument/2006/relationships/hyperlink" Target="https://www.planalto.gov.br/ccivil_03/constituicao/constituicaocompilado.htm"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hyperlink" Target="https://www.planalto.gov.br/ccivil_03/leis/lcp/lcp123.htm" TargetMode="External"/><Relationship Id="rId144" Type="http://schemas.openxmlformats.org/officeDocument/2006/relationships/hyperlink" Target="https://www.planalto.gov.br/ccivil_03/leis/l8429.htm" TargetMode="External"/><Relationship Id="rId547" Type="http://schemas.openxmlformats.org/officeDocument/2006/relationships/hyperlink" Target="http://www.planalto.gov.br/ccivil_03/_ato2019-2022/2021/lei/L14133.htm" TargetMode="External"/><Relationship Id="rId589" Type="http://schemas.openxmlformats.org/officeDocument/2006/relationships/hyperlink" Target="http://www.planalto.gov.br/ccivil_03/_ato2019-2022/2021/lei/L14133.htm" TargetMode="External"/><Relationship Id="rId754" Type="http://schemas.openxmlformats.org/officeDocument/2006/relationships/hyperlink" Target="http://www.planalto.gov.br/ccivil_03/_ato2019-2022/2021/lei/L14133.htm" TargetMode="External"/><Relationship Id="rId90" Type="http://schemas.openxmlformats.org/officeDocument/2006/relationships/hyperlink" Target="http://www.planalto.gov.br/ccivil_03/_ato2019-2022/2021/lei/L14133.htm" TargetMode="External"/><Relationship Id="rId186" Type="http://schemas.openxmlformats.org/officeDocument/2006/relationships/hyperlink" Target="https://www.planalto.gov.br/ccivil_03/decreto-lei/del5452.htm" TargetMode="External"/><Relationship Id="rId351" Type="http://schemas.openxmlformats.org/officeDocument/2006/relationships/hyperlink" Target="http://www.planalto.gov.br/ccivil_03/_ato2019-2022/2021/lei/L14133.htm" TargetMode="External"/><Relationship Id="rId393" Type="http://schemas.openxmlformats.org/officeDocument/2006/relationships/hyperlink" Target="http://www.planalto.gov.br/ccivil_03/_ato2019-2022/2021/lei/L14133.htm" TargetMode="External"/><Relationship Id="rId407" Type="http://schemas.openxmlformats.org/officeDocument/2006/relationships/hyperlink" Target="https://www.gov.br/compras/pt-br/acesso-a-informacao/legislacao/instrucoes-normativas/instrucao-normativa-no-01-de-19-de-janeiro-de-2010" TargetMode="External"/><Relationship Id="rId449" Type="http://schemas.openxmlformats.org/officeDocument/2006/relationships/hyperlink" Target="https://www.gov.br/compras/pt-br/acesso-a-informacao/legislacao/instrucoes-normativas/instrucao-normativa-no-01-de-19-de-janeiro-de-2010" TargetMode="External"/><Relationship Id="rId614" Type="http://schemas.openxmlformats.org/officeDocument/2006/relationships/hyperlink" Target="http://www.planalto.gov.br/ccivil_03/_ato2019-2022/2021/lei/L14133.htm" TargetMode="External"/><Relationship Id="rId656" Type="http://schemas.openxmlformats.org/officeDocument/2006/relationships/hyperlink" Target="https://www.gov.br/compras/pt-br/acesso-a-informacao/legislacao/instrucoes-normativas/instrucao-normativa-seges-me-no-26-de-13-de-abril-de-2022" TargetMode="External"/><Relationship Id="rId211" Type="http://schemas.openxmlformats.org/officeDocument/2006/relationships/hyperlink" Target="https://www.gov.br/compras/pt-br/acesso-a-informacao/legislacao/instrucoes-normativas/instrucao-normativa-no-3-de-26-de-abril-de-2018" TargetMode="External"/><Relationship Id="rId253" Type="http://schemas.openxmlformats.org/officeDocument/2006/relationships/hyperlink" Target="http://www.planalto.gov.br/ccivil_03/_ato2019-2022/2021/lei/L14133.htm" TargetMode="External"/><Relationship Id="rId295" Type="http://schemas.openxmlformats.org/officeDocument/2006/relationships/hyperlink" Target="http://www.planalto.gov.br/ccivil_03/_ato2019-2022/2021/lei/L14133.htm" TargetMode="External"/><Relationship Id="rId309" Type="http://schemas.openxmlformats.org/officeDocument/2006/relationships/hyperlink" Target="http://www.planalto.gov.br/ccivil_03/_ato2019-2022/2021/lei/L14133.htm" TargetMode="External"/><Relationship Id="rId460" Type="http://schemas.openxmlformats.org/officeDocument/2006/relationships/hyperlink" Target="https://www.planalto.gov.br/ccivil_03/_ato2015-2018/2018/lei/l13709.htm" TargetMode="External"/><Relationship Id="rId516" Type="http://schemas.openxmlformats.org/officeDocument/2006/relationships/hyperlink" Target="http://www.planalto.gov.br/ccivil_03/_ato2019-2022/2021/lei/L14133.htm" TargetMode="External"/><Relationship Id="rId698" Type="http://schemas.openxmlformats.org/officeDocument/2006/relationships/hyperlink" Target="https://www.planalto.gov.br/ccivil_03/leis/l8078compilado.htm" TargetMode="External"/><Relationship Id="rId48" Type="http://schemas.openxmlformats.org/officeDocument/2006/relationships/hyperlink" Target="https://www.planalto.gov.br/ccivil_03/constituicao/constituicaocompilado.htm" TargetMode="External"/><Relationship Id="rId113" Type="http://schemas.openxmlformats.org/officeDocument/2006/relationships/hyperlink" Target="https://www.planalto.gov.br/ccivil_03/_ato2015-2018/2015/decreto/d8539.htm" TargetMode="External"/><Relationship Id="rId320" Type="http://schemas.openxmlformats.org/officeDocument/2006/relationships/hyperlink" Target="http://www.planalto.gov.br/ccivil_03/_ato2019-2022/2021/lei/L14133.htm" TargetMode="External"/><Relationship Id="rId558" Type="http://schemas.openxmlformats.org/officeDocument/2006/relationships/hyperlink" Target="http://www.planalto.gov.br/ccivil_03/_ato2019-2022/2021/lei/L14133.htm" TargetMode="External"/><Relationship Id="rId723" Type="http://schemas.openxmlformats.org/officeDocument/2006/relationships/hyperlink" Target="http://www.planalto.gov.br/ccivil_03/_ato2019-2022/2021/lei/L14133.htm" TargetMode="External"/><Relationship Id="rId155" Type="http://schemas.openxmlformats.org/officeDocument/2006/relationships/hyperlink" Target="https://www.gov.br/compras/pt-br/acesso-a-informacao/legislacao/instrucoes-normativas/instrucao-normativa-no-3-de-26-de-abril-de-2018" TargetMode="External"/><Relationship Id="rId197" Type="http://schemas.openxmlformats.org/officeDocument/2006/relationships/hyperlink" Target="https://www.gov.br/compras/pt-br/acesso-a-informacao/legislacao/instrucoes-normativas/instrucao-normativa-no-3-de-26-de-abril-de-2018" TargetMode="External"/><Relationship Id="rId362" Type="http://schemas.openxmlformats.org/officeDocument/2006/relationships/hyperlink" Target="http://www.planalto.gov.br/ccivil_03/_ato2019-2022/2021/lei/L14133.htm" TargetMode="External"/><Relationship Id="rId418" Type="http://schemas.openxmlformats.org/officeDocument/2006/relationships/hyperlink" Target="https://www.gov.br/compras/pt-br/acesso-a-informacao/legislacao/instrucoes-normativas/instrucao-normativa-no-01-de-19-de-janeiro-de-2010" TargetMode="External"/><Relationship Id="rId625" Type="http://schemas.openxmlformats.org/officeDocument/2006/relationships/hyperlink" Target="https://ceiscadastro.cgu.gov.br/index.aspx?ReturnUrl=%2f" TargetMode="External"/><Relationship Id="rId222" Type="http://schemas.openxmlformats.org/officeDocument/2006/relationships/hyperlink" Target="https://www.gov.br/compras/pt-br/acesso-a-informacao/legislacao/instrucoes-normativas/instrucao-normativa-no-3-de-26-de-abril-de-2018" TargetMode="External"/><Relationship Id="rId264" Type="http://schemas.openxmlformats.org/officeDocument/2006/relationships/hyperlink" Target="https://www.planalto.gov.br/ccivil_03/_ato2011-2014/2013/lei/l12846.htm" TargetMode="External"/><Relationship Id="rId471" Type="http://schemas.openxmlformats.org/officeDocument/2006/relationships/hyperlink" Target="https://www.planalto.gov.br/ccivil_03/_ato2015-2018/2018/lei/l13709.htm" TargetMode="External"/><Relationship Id="rId667"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leis/lcp/lcp123.htm" TargetMode="External"/><Relationship Id="rId59" Type="http://schemas.openxmlformats.org/officeDocument/2006/relationships/hyperlink" Target="http://www.planalto.gov.br/ccivil_03/_ato2019-2022/2021/lei/L14133.htm" TargetMode="External"/><Relationship Id="rId124" Type="http://schemas.openxmlformats.org/officeDocument/2006/relationships/hyperlink" Target="https://www.planalto.gov.br/ccivil_03/_ato2007-2010/2009/lei/l12187.htm" TargetMode="External"/><Relationship Id="rId527" Type="http://schemas.openxmlformats.org/officeDocument/2006/relationships/hyperlink" Target="http://www.planalto.gov.br/ccivil_03/_ato2019-2022/2021/lei/L14133.htm" TargetMode="External"/><Relationship Id="rId569" Type="http://schemas.openxmlformats.org/officeDocument/2006/relationships/hyperlink" Target="http://www.planalto.gov.br/ccivil_03/_ato2019-2022/2021/lei/L14133.htm" TargetMode="External"/><Relationship Id="rId734" Type="http://schemas.openxmlformats.org/officeDocument/2006/relationships/hyperlink" Target="https://www.planalto.gov.br/ccivil_03/_ato2011-2014/2012/decreto/d7724.htm" TargetMode="External"/><Relationship Id="rId70" Type="http://schemas.openxmlformats.org/officeDocument/2006/relationships/hyperlink" Target="https://www.planalto.gov.br/ccivil_03/leis/lcp/lcp123.htm" TargetMode="External"/><Relationship Id="rId166" Type="http://schemas.openxmlformats.org/officeDocument/2006/relationships/hyperlink" Target="https://www.gov.br/compras/pt-br/acesso-a-informacao/legislacao/instrucoes-normativas/instrucao-normativa-seges-me-no-73-de-30-de-setembro-de-2022" TargetMode="External"/><Relationship Id="rId331" Type="http://schemas.openxmlformats.org/officeDocument/2006/relationships/hyperlink" Target="http://www.planalto.gov.br/ccivil_03/_ato2019-2022/2021/lei/L14133.htm" TargetMode="External"/><Relationship Id="rId373" Type="http://schemas.openxmlformats.org/officeDocument/2006/relationships/hyperlink" Target="https://www.planalto.gov.br/ccivil_03/leis/l8078compilado.htm" TargetMode="External"/><Relationship Id="rId429" Type="http://schemas.openxmlformats.org/officeDocument/2006/relationships/hyperlink" Target="https://cetesb.sp.gov.br/licenciamento/documentos/2002_Res_CONAMA_307.pdf" TargetMode="External"/><Relationship Id="rId580" Type="http://schemas.openxmlformats.org/officeDocument/2006/relationships/hyperlink" Target="http://www.planalto.gov.br/ccivil_03/_ato2019-2022/2021/lei/L14133.htm" TargetMode="External"/><Relationship Id="rId636"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233" Type="http://schemas.openxmlformats.org/officeDocument/2006/relationships/hyperlink" Target="https://www.planalto.gov.br/ccivil_03/_ato2015-2018/2015/decreto/d8538.htm" TargetMode="External"/><Relationship Id="rId440" Type="http://schemas.openxmlformats.org/officeDocument/2006/relationships/hyperlink" Target="http://www.ibama.gov.br/sophia/cnia/legislacao/MMA/RE0001-080390.PDF" TargetMode="External"/><Relationship Id="rId678"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275" Type="http://schemas.openxmlformats.org/officeDocument/2006/relationships/hyperlink" Target="http://www.planalto.gov.br/ccivil_03/_ato2019-2022/2021/lei/L14133.htm" TargetMode="External"/><Relationship Id="rId300" Type="http://schemas.openxmlformats.org/officeDocument/2006/relationships/hyperlink" Target="http://www.planalto.gov.br/ccivil_03/_ato2019-2022/2021/lei/L14133.htm" TargetMode="External"/><Relationship Id="rId482" Type="http://schemas.openxmlformats.org/officeDocument/2006/relationships/hyperlink" Target="https://www.planalto.gov.br/ccivil_03/_ato2015-2018/2018/lei/l13709.htm" TargetMode="External"/><Relationship Id="rId538" Type="http://schemas.openxmlformats.org/officeDocument/2006/relationships/hyperlink" Target="http://www.planalto.gov.br/ccivil_03/_ato2019-2022/2021/lei/L14133.htm" TargetMode="External"/><Relationship Id="rId703" Type="http://schemas.openxmlformats.org/officeDocument/2006/relationships/hyperlink" Target="https://www.planalto.gov.br/ccivil_03/leis/l8078compilado.htm" TargetMode="External"/><Relationship Id="rId745"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135" Type="http://schemas.openxmlformats.org/officeDocument/2006/relationships/hyperlink" Target="http://www.planalto.gov.br/ccivil_03/_ato2019-2022/2021/lei/L14133.htm" TargetMode="External"/><Relationship Id="rId177" Type="http://schemas.openxmlformats.org/officeDocument/2006/relationships/hyperlink" Target="https://www.gov.br/compras/pt-br/acesso-a-informacao/legislacao/instrucoes-normativas/instrucao-normativa-seges-me-no-73-de-30-de-setembro-de-2022" TargetMode="External"/><Relationship Id="rId342" Type="http://schemas.openxmlformats.org/officeDocument/2006/relationships/hyperlink" Target="http://www.planalto.gov.br/ccivil_03/_ato2019-2022/2021/lei/L14133.htm" TargetMode="External"/><Relationship Id="rId384" Type="http://schemas.openxmlformats.org/officeDocument/2006/relationships/hyperlink" Target="http://www.planalto.gov.br/ccivil_03/_ato2019-2022/2021/lei/L14133.htm" TargetMode="External"/><Relationship Id="rId591" Type="http://schemas.openxmlformats.org/officeDocument/2006/relationships/hyperlink" Target="http://www.planalto.gov.br/ccivil_03/_ato2019-2022/2021/lei/L14133.htm" TargetMode="External"/><Relationship Id="rId605" Type="http://schemas.openxmlformats.org/officeDocument/2006/relationships/hyperlink" Target="http://www.planalto.gov.br/ccivil_03/_ato2019-2022/2021/lei/L14133.htm" TargetMode="External"/><Relationship Id="rId202" Type="http://schemas.openxmlformats.org/officeDocument/2006/relationships/hyperlink" Target="https://www.gov.br/compras/pt-br/acesso-a-informacao/legislacao/instrucoes-normativas/instrucao-normativa-no-3-de-26-de-abril-de-2018" TargetMode="External"/><Relationship Id="rId244" Type="http://schemas.openxmlformats.org/officeDocument/2006/relationships/hyperlink" Target="http://www.planalto.gov.br/ccivil_03/_ato2019-2022/2021/lei/L14133.htm" TargetMode="External"/><Relationship Id="rId647" Type="http://schemas.openxmlformats.org/officeDocument/2006/relationships/hyperlink" Target="https://www.gov.br/compras/pt-br/acesso-a-informacao/legislacao/instrucoes-normativas/instrucao-normativa-seges-me-no-26-de-13-de-abril-de-2022" TargetMode="External"/><Relationship Id="rId689" Type="http://schemas.openxmlformats.org/officeDocument/2006/relationships/hyperlink" Target="http://www.planalto.gov.br/ccivil_03/_ato2019-2022/2021/lei/L14133.htm" TargetMode="External"/><Relationship Id="rId39" Type="http://schemas.openxmlformats.org/officeDocument/2006/relationships/hyperlink" Target="https://www.planalto.gov.br/ccivil_03/constituicao/constituicaocompilado.htm" TargetMode="External"/><Relationship Id="rId286" Type="http://schemas.openxmlformats.org/officeDocument/2006/relationships/hyperlink" Target="https://www.gov.br/compras/pt-br/acesso-a-informacao/legislacao/instrucoes-normativas/instrucao-normativa-seges-me-no-73-de-30-de-setembro-de-2022" TargetMode="External"/><Relationship Id="rId451" Type="http://schemas.openxmlformats.org/officeDocument/2006/relationships/hyperlink" Target="https://www.gov.br/compras/pt-br/acesso-a-informacao/legislacao/instrucoes-normativas/instrucao-normativa-no-01-de-19-de-janeiro-de-2010" TargetMode="External"/><Relationship Id="rId493" Type="http://schemas.openxmlformats.org/officeDocument/2006/relationships/hyperlink" Target="http://www.planalto.gov.br/ccivil_03/_ato2019-2022/2021/lei/L14133.htm" TargetMode="External"/><Relationship Id="rId507" Type="http://schemas.openxmlformats.org/officeDocument/2006/relationships/hyperlink" Target="https://www.planalto.gov.br/ccivil_03/_ato2011-2014/2013/lei/l12846.htm" TargetMode="External"/><Relationship Id="rId549" Type="http://schemas.openxmlformats.org/officeDocument/2006/relationships/hyperlink" Target="http://www.planalto.gov.br/ccivil_03/_ato2019-2022/2021/lei/L14133.htm" TargetMode="External"/><Relationship Id="rId714" Type="http://schemas.openxmlformats.org/officeDocument/2006/relationships/hyperlink" Target="http://www.planalto.gov.br/ccivil_03/_ato2019-2022/2021/lei/L14133.htm" TargetMode="External"/><Relationship Id="rId756" Type="http://schemas.openxmlformats.org/officeDocument/2006/relationships/header" Target="header1.xml"/><Relationship Id="rId50" Type="http://schemas.openxmlformats.org/officeDocument/2006/relationships/hyperlink" Target="https://www.planalto.gov.br/ccivil_03/constituicao/constituicaocompilado.htm" TargetMode="External"/><Relationship Id="rId104" Type="http://schemas.openxmlformats.org/officeDocument/2006/relationships/hyperlink" Target="https://www.planalto.gov.br/ccivil_03/leis/lcp/lcp123.htm" TargetMode="External"/><Relationship Id="rId146" Type="http://schemas.openxmlformats.org/officeDocument/2006/relationships/hyperlink" Target="https://www.planalto.gov.br/ccivil_03/leis/l8429.htm" TargetMode="External"/><Relationship Id="rId188" Type="http://schemas.openxmlformats.org/officeDocument/2006/relationships/hyperlink" Target="https://www.planalto.gov.br/ccivil_03/decreto-lei/del5452.htm" TargetMode="External"/><Relationship Id="rId311" Type="http://schemas.openxmlformats.org/officeDocument/2006/relationships/hyperlink" Target="http://www.planalto.gov.br/ccivil_03/_ato2019-2022/2021/lei/L14133.htm" TargetMode="External"/><Relationship Id="rId353" Type="http://schemas.openxmlformats.org/officeDocument/2006/relationships/hyperlink" Target="http://www.planalto.gov.br/ccivil_03/_ato2019-2022/2021/lei/L14133.htm" TargetMode="External"/><Relationship Id="rId395" Type="http://schemas.openxmlformats.org/officeDocument/2006/relationships/hyperlink" Target="http://www.planalto.gov.br/ccivil_03/_ato2019-2022/2021/lei/L14133.htm" TargetMode="External"/><Relationship Id="rId409" Type="http://schemas.openxmlformats.org/officeDocument/2006/relationships/hyperlink" Target="https://www.gov.br/compras/pt-br/acesso-a-informacao/legislacao/instrucoes-normativas/instrucao-normativa-no-01-de-19-de-janeiro-de-2010" TargetMode="External"/><Relationship Id="rId560"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213" Type="http://schemas.openxmlformats.org/officeDocument/2006/relationships/hyperlink" Target="https://www.gov.br/compras/pt-br/acesso-a-informacao/legislacao/instrucoes-normativas/instrucao-normativa-no-3-de-26-de-abril-de-2018" TargetMode="External"/><Relationship Id="rId420" Type="http://schemas.openxmlformats.org/officeDocument/2006/relationships/hyperlink" Target="https://cetesb.sp.gov.br/licenciamento/documentos/2002_Res_CONAMA_307.pdf" TargetMode="External"/><Relationship Id="rId616" Type="http://schemas.openxmlformats.org/officeDocument/2006/relationships/hyperlink" Target="http://www.planalto.gov.br/ccivil_03/_ato2019-2022/2021/lei/L14133.htm" TargetMode="External"/><Relationship Id="rId658" Type="http://schemas.openxmlformats.org/officeDocument/2006/relationships/hyperlink" Target="http://www.planalto.gov.br/ccivil_03/_ato2019-2022/2021/lei/L14133.htm" TargetMode="External"/><Relationship Id="rId255" Type="http://schemas.openxmlformats.org/officeDocument/2006/relationships/hyperlink" Target="http://www.planalto.gov.br/ccivil_03/_ato2019-2022/2021/lei/L14133.htm" TargetMode="External"/><Relationship Id="rId297" Type="http://schemas.openxmlformats.org/officeDocument/2006/relationships/hyperlink" Target="http://www.planalto.gov.br/ccivil_03/_ato2019-2022/2021/lei/L14133.htm" TargetMode="External"/><Relationship Id="rId462" Type="http://schemas.openxmlformats.org/officeDocument/2006/relationships/hyperlink" Target="https://www.planalto.gov.br/ccivil_03/_ato2015-2018/2018/lei/l13709.htm" TargetMode="External"/><Relationship Id="rId518" Type="http://schemas.openxmlformats.org/officeDocument/2006/relationships/hyperlink" Target="http://www.planalto.gov.br/ccivil_03/_ato2019-2022/2021/lei/L14133.htm" TargetMode="External"/><Relationship Id="rId725" Type="http://schemas.openxmlformats.org/officeDocument/2006/relationships/hyperlink" Target="https://www.planalto.gov.br/ccivil_03/_ato2011-2014/2011/lei/l12527.htm" TargetMode="External"/><Relationship Id="rId115" Type="http://schemas.openxmlformats.org/officeDocument/2006/relationships/hyperlink" Target="https://www.planalto.gov.br/ccivil_03/_ato2015-2018/2015/decreto/d8539.htm" TargetMode="External"/><Relationship Id="rId157" Type="http://schemas.openxmlformats.org/officeDocument/2006/relationships/hyperlink" Target="https://www.gov.br/compras/pt-br/acesso-a-informacao/legislacao/instrucoes-normativas/instrucao-normativa-no-3-de-26-de-abril-de-2018" TargetMode="External"/><Relationship Id="rId322" Type="http://schemas.openxmlformats.org/officeDocument/2006/relationships/hyperlink" Target="http://www.planalto.gov.br/ccivil_03/_ato2019-2022/2021/lei/L14133.htm" TargetMode="External"/><Relationship Id="rId364" Type="http://schemas.openxmlformats.org/officeDocument/2006/relationships/hyperlink" Target="http://www.planalto.gov.br/ccivil_03/_ato2019-2022/2021/lei/L14133.htm" TargetMode="External"/><Relationship Id="rId61" Type="http://schemas.openxmlformats.org/officeDocument/2006/relationships/hyperlink" Target="http://www.planalto.gov.br/ccivil_03/_ato2019-2022/2021/lei/L14133.htm" TargetMode="External"/><Relationship Id="rId199" Type="http://schemas.openxmlformats.org/officeDocument/2006/relationships/hyperlink" Target="https://www.gov.br/compras/pt-br/acesso-a-informacao/legislacao/instrucoes-normativas/instrucao-normativa-no-3-de-26-de-abril-de-2018" TargetMode="External"/><Relationship Id="rId571" Type="http://schemas.openxmlformats.org/officeDocument/2006/relationships/hyperlink" Target="http://www.planalto.gov.br/ccivil_03/_ato2019-2022/2021/lei/L14133.htm" TargetMode="External"/><Relationship Id="rId627" Type="http://schemas.openxmlformats.org/officeDocument/2006/relationships/hyperlink" Target="https://ceiscadastro.cgu.gov.br/index.aspx?ReturnUrl=%2f" TargetMode="External"/><Relationship Id="rId669"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224" Type="http://schemas.openxmlformats.org/officeDocument/2006/relationships/hyperlink" Target="http://www.planalto.gov.br/ccivil_03/_ato2019-2022/2021/lei/L14133.htm" TargetMode="External"/><Relationship Id="rId266" Type="http://schemas.openxmlformats.org/officeDocument/2006/relationships/hyperlink" Target="https://www.planalto.gov.br/ccivil_03/_ato2011-2014/2013/lei/l12846.htm" TargetMode="External"/><Relationship Id="rId431" Type="http://schemas.openxmlformats.org/officeDocument/2006/relationships/hyperlink" Target="http://www.ipaam.am.gov.br/wp-content/uploads/2021/01/Conama-382-Poluentes-atmosfericos.pdf" TargetMode="External"/><Relationship Id="rId473" Type="http://schemas.openxmlformats.org/officeDocument/2006/relationships/hyperlink" Target="https://www.planalto.gov.br/ccivil_03/_ato2015-2018/2018/lei/l13709.htm" TargetMode="External"/><Relationship Id="rId529" Type="http://schemas.openxmlformats.org/officeDocument/2006/relationships/hyperlink" Target="http://www.planalto.gov.br/ccivil_03/_ato2019-2022/2021/lei/L14133.htm" TargetMode="External"/><Relationship Id="rId680" Type="http://schemas.openxmlformats.org/officeDocument/2006/relationships/hyperlink" Target="http://www.planalto.gov.br/ccivil_03/_ato2019-2022/2021/lei/L14133.htm" TargetMode="External"/><Relationship Id="rId736" Type="http://schemas.openxmlformats.org/officeDocument/2006/relationships/hyperlink" Target="https://www.planalto.gov.br/ccivil_03/_ato2011-2014/2012/decreto/d7724.htm" TargetMode="External"/><Relationship Id="rId30" Type="http://schemas.openxmlformats.org/officeDocument/2006/relationships/hyperlink" Target="http://www.planalto.gov.br/ccivil_03/_ato2019-2022/2021/lei/L14133.htm" TargetMode="External"/><Relationship Id="rId126" Type="http://schemas.openxmlformats.org/officeDocument/2006/relationships/hyperlink" Target="https://www.planalto.gov.br/ccivil_03/_ato2007-2010/2009/lei/l12187.htm" TargetMode="External"/><Relationship Id="rId168" Type="http://schemas.openxmlformats.org/officeDocument/2006/relationships/hyperlink" Target="https://www.gov.br/compras/pt-br/acesso-a-informacao/legislacao/instrucoes-normativas/instrucao-normativa-seges-me-no-73-de-30-de-setembro-de-2022" TargetMode="External"/><Relationship Id="rId333" Type="http://schemas.openxmlformats.org/officeDocument/2006/relationships/hyperlink" Target="http://www.planalto.gov.br/ccivil_03/_ato2019-2022/2021/lei/L14133.htm" TargetMode="External"/><Relationship Id="rId540" Type="http://schemas.openxmlformats.org/officeDocument/2006/relationships/hyperlink" Target="http://www.planalto.gov.br/ccivil_03/_ato2019-2022/2021/lei/L14133.htm" TargetMode="External"/><Relationship Id="rId72" Type="http://schemas.openxmlformats.org/officeDocument/2006/relationships/hyperlink" Target="https://www.planalto.gov.br/ccivil_03/leis/lcp/lcp123.htm" TargetMode="External"/><Relationship Id="rId375" Type="http://schemas.openxmlformats.org/officeDocument/2006/relationships/hyperlink" Target="https://www.planalto.gov.br/ccivil_03/leis/l8078compilado.htm" TargetMode="External"/><Relationship Id="rId582" Type="http://schemas.openxmlformats.org/officeDocument/2006/relationships/hyperlink" Target="http://www.planalto.gov.br/ccivil_03/_ato2019-2022/2021/lei/L14133.htm" TargetMode="External"/><Relationship Id="rId638"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35" Type="http://schemas.openxmlformats.org/officeDocument/2006/relationships/hyperlink" Target="https://www.planalto.gov.br/ccivil_03/_ato2015-2018/2015/decreto/d8538.htm" TargetMode="External"/><Relationship Id="rId277" Type="http://schemas.openxmlformats.org/officeDocument/2006/relationships/hyperlink" Target="http://www.planalto.gov.br/ccivil_03/_ato2019-2022/2021/lei/L14133.htm" TargetMode="External"/><Relationship Id="rId400" Type="http://schemas.openxmlformats.org/officeDocument/2006/relationships/hyperlink" Target="http://www.planalto.gov.br/ccivil_03/_ato2019-2022/2021/lei/L14133.htm" TargetMode="External"/><Relationship Id="rId442" Type="http://schemas.openxmlformats.org/officeDocument/2006/relationships/hyperlink" Target="https://www.gov.br/compras/pt-br/acesso-a-informacao/legislacao/instrucoes-normativas/instrucao-normativa-no-01-de-19-de-janeiro-de-2010" TargetMode="External"/><Relationship Id="rId484" Type="http://schemas.openxmlformats.org/officeDocument/2006/relationships/hyperlink" Target="https://www.planalto.gov.br/ccivil_03/_ato2015-2018/2018/lei/l13709.htm" TargetMode="External"/><Relationship Id="rId705" Type="http://schemas.openxmlformats.org/officeDocument/2006/relationships/hyperlink" Target="https://www.planalto.gov.br/ccivil_03/leis/l8078compilado.htm" TargetMode="External"/><Relationship Id="rId137" Type="http://schemas.openxmlformats.org/officeDocument/2006/relationships/hyperlink" Target="http://www.planalto.gov.br/ccivil_03/_ato2019-2022/2021/lei/L14133.htm" TargetMode="External"/><Relationship Id="rId302" Type="http://schemas.openxmlformats.org/officeDocument/2006/relationships/hyperlink" Target="http://www.planalto.gov.br/ccivil_03/_ato2019-2022/2021/lei/L14133.htm" TargetMode="External"/><Relationship Id="rId344" Type="http://schemas.openxmlformats.org/officeDocument/2006/relationships/hyperlink" Target="http://www.planalto.gov.br/ccivil_03/_ato2019-2022/2021/lei/L14133.htm" TargetMode="External"/><Relationship Id="rId691" Type="http://schemas.openxmlformats.org/officeDocument/2006/relationships/hyperlink" Target="http://www.planalto.gov.br/ccivil_03/_ato2019-2022/2021/lei/L14133.htm" TargetMode="External"/><Relationship Id="rId747" Type="http://schemas.openxmlformats.org/officeDocument/2006/relationships/hyperlink" Target="http://www.planalto.gov.br/ccivil_03/_ato2019-2022/2021/lei/L14133.htm" TargetMode="External"/><Relationship Id="rId41" Type="http://schemas.openxmlformats.org/officeDocument/2006/relationships/hyperlink" Target="https://www.planalto.gov.br/ccivil_03/constituicao/constituicaocompilado.htm" TargetMode="External"/><Relationship Id="rId83" Type="http://schemas.openxmlformats.org/officeDocument/2006/relationships/hyperlink" Target="http://www.planalto.gov.br/ccivil_03/_ato2019-2022/2021/lei/L14133.htm" TargetMode="External"/><Relationship Id="rId179" Type="http://schemas.openxmlformats.org/officeDocument/2006/relationships/hyperlink" Target="https://www.gov.br/compras/pt-br/acesso-a-informacao/legislacao/instrucoes-normativas/instrucao-normativa-seges-me-no-73-de-30-de-setembro-de-2022" TargetMode="External"/><Relationship Id="rId386" Type="http://schemas.openxmlformats.org/officeDocument/2006/relationships/hyperlink" Target="http://www.planalto.gov.br/ccivil_03/_ato2019-2022/2021/lei/L14133.htm" TargetMode="External"/><Relationship Id="rId551" Type="http://schemas.openxmlformats.org/officeDocument/2006/relationships/hyperlink" Target="http://www.planalto.gov.br/ccivil_03/_ato2019-2022/2021/lei/L14133.htm" TargetMode="External"/><Relationship Id="rId593" Type="http://schemas.openxmlformats.org/officeDocument/2006/relationships/hyperlink" Target="http://www.planalto.gov.br/ccivil_03/_ato2019-2022/2021/lei/L14133.htm" TargetMode="External"/><Relationship Id="rId607" Type="http://schemas.openxmlformats.org/officeDocument/2006/relationships/hyperlink" Target="https://www.planalto.gov.br/ccivil_03/_ato2011-2014/2013/lei/l12846.htm" TargetMode="External"/><Relationship Id="rId649" Type="http://schemas.openxmlformats.org/officeDocument/2006/relationships/hyperlink" Target="https://www.gov.br/compras/pt-br/acesso-a-informacao/legislacao/instrucoes-normativas/instrucao-normativa-seges-me-no-26-de-13-de-abril-de-2022" TargetMode="External"/><Relationship Id="rId190" Type="http://schemas.openxmlformats.org/officeDocument/2006/relationships/hyperlink" Target="http://www.planalto.gov.br/ccivil_03/_ato2019-2022/2021/lei/L14133.htm" TargetMode="External"/><Relationship Id="rId204" Type="http://schemas.openxmlformats.org/officeDocument/2006/relationships/hyperlink" Target="https://www.gov.br/compras/pt-br/acesso-a-informacao/legislacao/instrucoes-normativas/instrucao-normativa-no-3-de-26-de-abril-de-2018" TargetMode="External"/><Relationship Id="rId246" Type="http://schemas.openxmlformats.org/officeDocument/2006/relationships/hyperlink" Target="http://www.planalto.gov.br/ccivil_03/_ato2019-2022/2021/lei/L14133.htm" TargetMode="External"/><Relationship Id="rId288" Type="http://schemas.openxmlformats.org/officeDocument/2006/relationships/hyperlink" Target="https://www.gov.br/compras/pt-br/acesso-a-informacao/legislacao/instrucoes-normativas/instrucao-normativa-seges-me-no-73-de-30-de-setembro-de-2022" TargetMode="External"/><Relationship Id="rId411" Type="http://schemas.openxmlformats.org/officeDocument/2006/relationships/hyperlink" Target="https://www.gov.br/compras/pt-br/acesso-a-informacao/legislacao/instrucoes-normativas/instrucao-normativa-no-01-de-19-de-janeiro-de-2010" TargetMode="External"/><Relationship Id="rId453" Type="http://schemas.openxmlformats.org/officeDocument/2006/relationships/hyperlink" Target="https://www.gov.br/compras/pt-br/acesso-a-informacao/legislacao/instrucoes-normativas/instrucao-normativa-no-01-de-19-de-janeiro-de-2010" TargetMode="External"/><Relationship Id="rId509" Type="http://schemas.openxmlformats.org/officeDocument/2006/relationships/hyperlink" Target="https://www.planalto.gov.br/ccivil_03/_ato2011-2014/2013/lei/l12846.htm" TargetMode="External"/><Relationship Id="rId660" Type="http://schemas.openxmlformats.org/officeDocument/2006/relationships/hyperlink" Target="http://www.planalto.gov.br/ccivil_03/_ato2019-2022/2021/lei/L14133.htm" TargetMode="External"/><Relationship Id="rId106" Type="http://schemas.openxmlformats.org/officeDocument/2006/relationships/hyperlink" Target="https://www.planalto.gov.br/ccivil_03/leis/lcp/lcp123.htm" TargetMode="External"/><Relationship Id="rId313" Type="http://schemas.openxmlformats.org/officeDocument/2006/relationships/hyperlink" Target="http://www.planalto.gov.br/ccivil_03/_ato2019-2022/2021/lei/L14133.htm" TargetMode="External"/><Relationship Id="rId495" Type="http://schemas.openxmlformats.org/officeDocument/2006/relationships/hyperlink" Target="http://www.planalto.gov.br/ccivil_03/_ato2019-2022/2021/lei/L14133.htm" TargetMode="External"/><Relationship Id="rId716" Type="http://schemas.openxmlformats.org/officeDocument/2006/relationships/hyperlink" Target="http://www.planalto.gov.br/ccivil_03/_ato2019-2022/2021/lei/L14133.htm" TargetMode="External"/><Relationship Id="rId758" Type="http://schemas.openxmlformats.org/officeDocument/2006/relationships/footer" Target="footer1.xml"/><Relationship Id="rId10" Type="http://schemas.openxmlformats.org/officeDocument/2006/relationships/hyperlink" Target="http://www.planalto.gov.br/ccivil_03/_ato2019-2022/2021/lei/L14133.htm" TargetMode="External"/><Relationship Id="rId52" Type="http://schemas.openxmlformats.org/officeDocument/2006/relationships/hyperlink" Target="https://www.planalto.gov.br/ccivil_03/constituicao/constituicaocompilado.htm" TargetMode="External"/><Relationship Id="rId94" Type="http://schemas.openxmlformats.org/officeDocument/2006/relationships/hyperlink" Target="https://www.planalto.gov.br/ccivil_03/constituicao/constituicaocompilado.htm" TargetMode="External"/><Relationship Id="rId148" Type="http://schemas.openxmlformats.org/officeDocument/2006/relationships/hyperlink" Target="https://www.planalto.gov.br/ccivil_03/leis/l8429.htm" TargetMode="External"/><Relationship Id="rId355" Type="http://schemas.openxmlformats.org/officeDocument/2006/relationships/hyperlink" Target="http://www.planalto.gov.br/ccivil_03/_ato2019-2022/2021/lei/L14133.htm" TargetMode="External"/><Relationship Id="rId397" Type="http://schemas.openxmlformats.org/officeDocument/2006/relationships/hyperlink" Target="http://www.planalto.gov.br/ccivil_03/_ato2019-2022/2021/lei/L14133.htm" TargetMode="External"/><Relationship Id="rId520" Type="http://schemas.openxmlformats.org/officeDocument/2006/relationships/hyperlink" Target="http://www.planalto.gov.br/ccivil_03/_ato2019-2022/2021/lei/L14133.htm" TargetMode="External"/><Relationship Id="rId562" Type="http://schemas.openxmlformats.org/officeDocument/2006/relationships/hyperlink" Target="http://www.planalto.gov.br/ccivil_03/_ato2019-2022/2021/lei/L14133.htm" TargetMode="External"/><Relationship Id="rId618" Type="http://schemas.openxmlformats.org/officeDocument/2006/relationships/hyperlink" Target="http://www.planalto.gov.br/ccivil_03/_ato2019-2022/2021/lei/L14133.htm" TargetMode="External"/><Relationship Id="rId215" Type="http://schemas.openxmlformats.org/officeDocument/2006/relationships/hyperlink" Target="https://www.gov.br/compras/pt-br/acesso-a-informacao/legislacao/instrucoes-normativas/instrucao-normativa-no-3-de-26-de-abril-de-2018" TargetMode="External"/><Relationship Id="rId257" Type="http://schemas.openxmlformats.org/officeDocument/2006/relationships/hyperlink" Target="http://www.planalto.gov.br/ccivil_03/_ato2019-2022/2021/lei/L14133.htm" TargetMode="External"/><Relationship Id="rId422" Type="http://schemas.openxmlformats.org/officeDocument/2006/relationships/hyperlink" Target="https://cetesb.sp.gov.br/licenciamento/documentos/2002_Res_CONAMA_307.pdf" TargetMode="External"/><Relationship Id="rId464" Type="http://schemas.openxmlformats.org/officeDocument/2006/relationships/hyperlink" Target="https://www.planalto.gov.br/ccivil_03/_ato2015-2018/2018/lei/l13709.htm" TargetMode="External"/><Relationship Id="rId299" Type="http://schemas.openxmlformats.org/officeDocument/2006/relationships/hyperlink" Target="http://www.planalto.gov.br/ccivil_03/_ato2019-2022/2021/lei/L14133.htm" TargetMode="External"/><Relationship Id="rId727" Type="http://schemas.openxmlformats.org/officeDocument/2006/relationships/hyperlink" Target="https://www.planalto.gov.br/ccivil_03/_ato2011-2014/2011/lei/l12527.htm" TargetMode="External"/><Relationship Id="rId63" Type="http://schemas.openxmlformats.org/officeDocument/2006/relationships/hyperlink" Target="https://www.planalto.gov.br/ccivil_03/leis/lcp/lcp123.htm" TargetMode="External"/><Relationship Id="rId159" Type="http://schemas.openxmlformats.org/officeDocument/2006/relationships/hyperlink" Target="https://www.gov.br/compras/pt-br/acesso-a-informacao/legislacao/instrucoes-normativas/instrucao-normativa-no-3-de-26-de-abril-de-2018" TargetMode="External"/><Relationship Id="rId366" Type="http://schemas.openxmlformats.org/officeDocument/2006/relationships/hyperlink" Target="http://www.planalto.gov.br/ccivil_03/_ato2019-2022/2021/lei/L14133.htm" TargetMode="External"/><Relationship Id="rId573" Type="http://schemas.openxmlformats.org/officeDocument/2006/relationships/hyperlink" Target="http://www.planalto.gov.br/ccivil_03/_ato2019-2022/2021/lei/L14133.htm" TargetMode="External"/><Relationship Id="rId226" Type="http://schemas.openxmlformats.org/officeDocument/2006/relationships/hyperlink" Target="http://www.planalto.gov.br/ccivil_03/_ato2019-2022/2021/lei/L14133.htm" TargetMode="External"/><Relationship Id="rId433" Type="http://schemas.openxmlformats.org/officeDocument/2006/relationships/hyperlink" Target="http://www.ipaam.am.gov.br/wp-content/uploads/2021/01/Conama-382-Poluentes-atmosfericos.pdf" TargetMode="External"/><Relationship Id="rId640" Type="http://schemas.openxmlformats.org/officeDocument/2006/relationships/hyperlink" Target="http://www.planalto.gov.br/ccivil_03/_ato2019-2022/2021/lei/L14133.htm" TargetMode="External"/><Relationship Id="rId738" Type="http://schemas.openxmlformats.org/officeDocument/2006/relationships/hyperlink" Target="https://www.planalto.gov.br/ccivil_03/_ato2011-2014/2012/decreto/d7724.htm" TargetMode="External"/><Relationship Id="rId74" Type="http://schemas.openxmlformats.org/officeDocument/2006/relationships/hyperlink" Target="https://www.planalto.gov.br/ccivil_03/leis/lcp/lcp123.htm" TargetMode="External"/><Relationship Id="rId377" Type="http://schemas.openxmlformats.org/officeDocument/2006/relationships/hyperlink" Target="http://www.planalto.gov.br/ccivil_03/_ato2019-2022/2021/lei/L14133.htm" TargetMode="External"/><Relationship Id="rId500" Type="http://schemas.openxmlformats.org/officeDocument/2006/relationships/hyperlink" Target="http://www.planalto.gov.br/ccivil_03/_ato2019-2022/2021/lei/L14133.htm" TargetMode="External"/><Relationship Id="rId584"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237" Type="http://schemas.openxmlformats.org/officeDocument/2006/relationships/hyperlink" Target="https://www.planalto.gov.br/ccivil_03/_ato2015-2018/2015/decreto/d8538.htm" TargetMode="External"/><Relationship Id="rId444" Type="http://schemas.openxmlformats.org/officeDocument/2006/relationships/hyperlink" Target="https://www.gov.br/compras/pt-br/acesso-a-informacao/legislacao/instrucoes-normativas/instrucao-normativa-no-01-de-19-de-janeiro-de-2010" TargetMode="External"/><Relationship Id="rId651" Type="http://schemas.openxmlformats.org/officeDocument/2006/relationships/hyperlink" Target="https://www.gov.br/compras/pt-br/acesso-a-informacao/legislacao/instrucoes-normativas/instrucao-normativa-seges-me-no-26-de-13-de-abril-de-2022" TargetMode="External"/><Relationship Id="rId749" Type="http://schemas.openxmlformats.org/officeDocument/2006/relationships/hyperlink" Target="http://www.planalto.gov.br/ccivil_03/_ato2019-2022/2021/lei/L14133.htm" TargetMode="External"/><Relationship Id="rId290" Type="http://schemas.openxmlformats.org/officeDocument/2006/relationships/hyperlink" Target="http://www.planalto.gov.br/ccivil_03/_ato2019-2022/2021/lei/L14133.htm" TargetMode="External"/><Relationship Id="rId304" Type="http://schemas.openxmlformats.org/officeDocument/2006/relationships/hyperlink" Target="http://www.planalto.gov.br/ccivil_03/_ato2019-2022/2021/lei/L14133.htm" TargetMode="External"/><Relationship Id="rId388" Type="http://schemas.openxmlformats.org/officeDocument/2006/relationships/hyperlink" Target="http://www.planalto.gov.br/ccivil_03/_ato2019-2022/2021/lei/L14133.htm" TargetMode="External"/><Relationship Id="rId511" Type="http://schemas.openxmlformats.org/officeDocument/2006/relationships/hyperlink" Target="https://www.planalto.gov.br/ccivil_03/_ato2011-2014/2013/lei/l12846.htm" TargetMode="External"/><Relationship Id="rId609" Type="http://schemas.openxmlformats.org/officeDocument/2006/relationships/hyperlink" Target="https://www.planalto.gov.br/ccivil_03/_ato2011-2014/2013/lei/l12846.htm" TargetMode="External"/><Relationship Id="rId85" Type="http://schemas.openxmlformats.org/officeDocument/2006/relationships/hyperlink" Target="http://www.planalto.gov.br/ccivil_03/_ato2019-2022/2021/lei/L14133.htm" TargetMode="External"/><Relationship Id="rId150" Type="http://schemas.openxmlformats.org/officeDocument/2006/relationships/hyperlink" Target="https://www.planalto.gov.br/ccivil_03/leis/l8429.htm" TargetMode="External"/><Relationship Id="rId595" Type="http://schemas.openxmlformats.org/officeDocument/2006/relationships/hyperlink" Target="http://www.planalto.gov.br/ccivil_03/_ato2019-2022/2021/lei/L14133.htm" TargetMode="External"/><Relationship Id="rId248" Type="http://schemas.openxmlformats.org/officeDocument/2006/relationships/hyperlink" Target="http://www.planalto.gov.br/ccivil_03/_ato2019-2022/2021/lei/L14133.htm" TargetMode="External"/><Relationship Id="rId455" Type="http://schemas.openxmlformats.org/officeDocument/2006/relationships/hyperlink" Target="https://www.planalto.gov.br/ccivil_03/_ato2015-2018/2018/lei/l13709.htm" TargetMode="External"/><Relationship Id="rId662" Type="http://schemas.openxmlformats.org/officeDocument/2006/relationships/hyperlink" Target="http://www.planalto.gov.br/ccivil_03/_ato2019-2022/2021/lei/L14133.htm" TargetMode="External"/><Relationship Id="rId12" Type="http://schemas.openxmlformats.org/officeDocument/2006/relationships/hyperlink" Target="http://www.planalto.gov.br/ccivil_03/_ato2019-2022/2021/lei/L14133.htm" TargetMode="External"/><Relationship Id="rId108" Type="http://schemas.openxmlformats.org/officeDocument/2006/relationships/hyperlink" Target="https://www.planalto.gov.br/ccivil_03/leis/lcp/lcp123.htm" TargetMode="External"/><Relationship Id="rId315" Type="http://schemas.openxmlformats.org/officeDocument/2006/relationships/hyperlink" Target="http://www.planalto.gov.br/ccivil_03/_ato2019-2022/2021/lei/L14133.htm" TargetMode="External"/><Relationship Id="rId522" Type="http://schemas.openxmlformats.org/officeDocument/2006/relationships/hyperlink" Target="http://www.planalto.gov.br/ccivil_03/_ato2019-2022/2021/lei/L14133.htm" TargetMode="External"/><Relationship Id="rId96" Type="http://schemas.openxmlformats.org/officeDocument/2006/relationships/hyperlink" Target="https://www.planalto.gov.br/ccivil_03/constituicao/constituicaocompilado.htm" TargetMode="External"/><Relationship Id="rId161" Type="http://schemas.openxmlformats.org/officeDocument/2006/relationships/hyperlink" Target="https://www.gov.br/compras/pt-br/acesso-a-informacao/legislacao/instrucoes-normativas/instrucao-normativa-no-3-de-26-de-abril-de-2018" TargetMode="External"/><Relationship Id="rId399" Type="http://schemas.openxmlformats.org/officeDocument/2006/relationships/hyperlink" Target="http://www.planalto.gov.br/ccivil_03/_ato2019-2022/2021/lei/L14133.htm" TargetMode="External"/><Relationship Id="rId259" Type="http://schemas.openxmlformats.org/officeDocument/2006/relationships/hyperlink" Target="https://www.planalto.gov.br/ccivil_03/_ato2011-2014/2013/lei/l12846.htm" TargetMode="External"/><Relationship Id="rId466" Type="http://schemas.openxmlformats.org/officeDocument/2006/relationships/hyperlink" Target="https://www.planalto.gov.br/ccivil_03/_ato2015-2018/2018/lei/l13709.htm" TargetMode="External"/><Relationship Id="rId673"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119" Type="http://schemas.openxmlformats.org/officeDocument/2006/relationships/hyperlink" Target="http://www.planalto.gov.br/ccivil_03/_ato2019-2022/2021/lei/L14133.htm" TargetMode="External"/><Relationship Id="rId326" Type="http://schemas.openxmlformats.org/officeDocument/2006/relationships/hyperlink" Target="http://www.planalto.gov.br/ccivil_03/_ato2019-2022/2021/lei/L14133.htm" TargetMode="External"/><Relationship Id="rId533" Type="http://schemas.openxmlformats.org/officeDocument/2006/relationships/hyperlink" Target="http://www.planalto.gov.br/ccivil_03/_ato2019-2022/2021/lei/L14133.htm" TargetMode="External"/><Relationship Id="rId740" Type="http://schemas.openxmlformats.org/officeDocument/2006/relationships/hyperlink" Target="https://www.planalto.gov.br/ccivil_03/_ato2011-2014/2012/decreto/d7724.htm" TargetMode="External"/><Relationship Id="rId172" Type="http://schemas.openxmlformats.org/officeDocument/2006/relationships/hyperlink" Target="https://www.gov.br/compras/pt-br/acesso-a-informacao/legislacao/instrucoes-normativas/instrucao-normativa-seges-me-no-73-de-30-de-setembro-de-2022" TargetMode="External"/><Relationship Id="rId477" Type="http://schemas.openxmlformats.org/officeDocument/2006/relationships/hyperlink" Target="https://www.planalto.gov.br/ccivil_03/_ato2015-2018/2018/lei/l13709.htm" TargetMode="External"/><Relationship Id="rId600" Type="http://schemas.openxmlformats.org/officeDocument/2006/relationships/hyperlink" Target="http://www.planalto.gov.br/ccivil_03/_ato2019-2022/2021/lei/L14133.htm" TargetMode="External"/><Relationship Id="rId684" Type="http://schemas.openxmlformats.org/officeDocument/2006/relationships/hyperlink" Target="http://www.planalto.gov.br/ccivil_03/_ato2019-2022/2021/lei/L14133.htm" TargetMode="External"/><Relationship Id="rId337" Type="http://schemas.openxmlformats.org/officeDocument/2006/relationships/hyperlink" Target="http://www.planalto.gov.br/ccivil_03/_ato2019-2022/2021/lei/L14133.htm" TargetMode="External"/><Relationship Id="rId34" Type="http://schemas.openxmlformats.org/officeDocument/2006/relationships/hyperlink" Target="https://www.planalto.gov.br/ccivil_03/constituicao/constituicaocompilado.htm" TargetMode="External"/><Relationship Id="rId544" Type="http://schemas.openxmlformats.org/officeDocument/2006/relationships/hyperlink" Target="http://www.planalto.gov.br/ccivil_03/_ato2019-2022/2021/lei/L14133.htm" TargetMode="External"/><Relationship Id="rId751" Type="http://schemas.openxmlformats.org/officeDocument/2006/relationships/hyperlink" Target="http://www.planalto.gov.br/ccivil_03/_ato2019-2022/2021/lei/L14133.htm" TargetMode="External"/><Relationship Id="rId183" Type="http://schemas.openxmlformats.org/officeDocument/2006/relationships/hyperlink" Target="https://www.planalto.gov.br/ccivil_03/decreto-lei/del5452.htm" TargetMode="External"/><Relationship Id="rId390" Type="http://schemas.openxmlformats.org/officeDocument/2006/relationships/hyperlink" Target="http://www.planalto.gov.br/ccivil_03/_ato2019-2022/2021/lei/L14133.htm" TargetMode="External"/><Relationship Id="rId404" Type="http://schemas.openxmlformats.org/officeDocument/2006/relationships/hyperlink" Target="http://www.planalto.gov.br/ccivil_03/_ato2019-2022/2021/lei/L14133.htm" TargetMode="External"/><Relationship Id="rId611" Type="http://schemas.openxmlformats.org/officeDocument/2006/relationships/hyperlink" Target="https://www.planalto.gov.br/ccivil_03/_ato2011-2014/2013/lei/l12846.htm" TargetMode="External"/><Relationship Id="rId250" Type="http://schemas.openxmlformats.org/officeDocument/2006/relationships/hyperlink" Target="http://www.planalto.gov.br/ccivil_03/_ato2019-2022/2021/lei/L14133.htm" TargetMode="External"/><Relationship Id="rId488" Type="http://schemas.openxmlformats.org/officeDocument/2006/relationships/hyperlink" Target="http://www.planalto.gov.br/ccivil_03/_ato2019-2022/2021/lei/L14133.htm" TargetMode="External"/><Relationship Id="rId695" Type="http://schemas.openxmlformats.org/officeDocument/2006/relationships/hyperlink" Target="http://www.planalto.gov.br/ccivil_03/_ato2019-2022/2021/lei/L14133.htm" TargetMode="External"/><Relationship Id="rId709" Type="http://schemas.openxmlformats.org/officeDocument/2006/relationships/hyperlink" Target="http://www.planalto.gov.br/ccivil_03/_ato2019-2022/2021/lei/L14133.htm" TargetMode="External"/><Relationship Id="rId45" Type="http://schemas.openxmlformats.org/officeDocument/2006/relationships/hyperlink" Target="https://www.planalto.gov.br/ccivil_03/constituicao/constituicaocompilado.htm" TargetMode="External"/><Relationship Id="rId110" Type="http://schemas.openxmlformats.org/officeDocument/2006/relationships/hyperlink" Target="https://www.planalto.gov.br/ccivil_03/leis/lcp/lcp123.htm" TargetMode="External"/><Relationship Id="rId348" Type="http://schemas.openxmlformats.org/officeDocument/2006/relationships/hyperlink" Target="http://www.planalto.gov.br/ccivil_03/_ato2019-2022/2021/lei/L14133.htm" TargetMode="External"/><Relationship Id="rId555" Type="http://schemas.openxmlformats.org/officeDocument/2006/relationships/hyperlink" Target="http://www.planalto.gov.br/ccivil_03/_ato2019-2022/2021/lei/L14133.htm" TargetMode="External"/><Relationship Id="rId762" Type="http://schemas.openxmlformats.org/officeDocument/2006/relationships/header" Target="header6.xml"/><Relationship Id="rId194" Type="http://schemas.openxmlformats.org/officeDocument/2006/relationships/hyperlink" Target="http://www.planalto.gov.br/ccivil_03/_ato2019-2022/2021/lei/L14133.htm" TargetMode="External"/><Relationship Id="rId208" Type="http://schemas.openxmlformats.org/officeDocument/2006/relationships/hyperlink" Target="https://www.gov.br/compras/pt-br/acesso-a-informacao/legislacao/instrucoes-normativas/instrucao-normativa-no-3-de-26-de-abril-de-2018" TargetMode="External"/><Relationship Id="rId415" Type="http://schemas.openxmlformats.org/officeDocument/2006/relationships/hyperlink" Target="https://www.gov.br/compras/pt-br/acesso-a-informacao/legislacao/instrucoes-normativas/instrucao-normativa-no-01-de-19-de-janeiro-de-2010" TargetMode="External"/><Relationship Id="rId622" Type="http://schemas.openxmlformats.org/officeDocument/2006/relationships/hyperlink" Target="http://www.planalto.gov.br/ccivil_03/_ato2019-2022/2021/lei/L14133.htm" TargetMode="External"/><Relationship Id="rId261" Type="http://schemas.openxmlformats.org/officeDocument/2006/relationships/hyperlink" Target="https://www.planalto.gov.br/ccivil_03/_ato2011-2014/2013/lei/l12846.htm" TargetMode="External"/><Relationship Id="rId499"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359" Type="http://schemas.openxmlformats.org/officeDocument/2006/relationships/hyperlink" Target="http://www.planalto.gov.br/ccivil_03/_ato2019-2022/2021/lei/L14133.htm" TargetMode="External"/><Relationship Id="rId566" Type="http://schemas.openxmlformats.org/officeDocument/2006/relationships/hyperlink" Target="http://www.planalto.gov.br/ccivil_03/_ato2019-2022/2021/lei/L14133.htm" TargetMode="External"/><Relationship Id="rId121" Type="http://schemas.openxmlformats.org/officeDocument/2006/relationships/hyperlink" Target="http://www.planalto.gov.br/ccivil_03/_ato2019-2022/2021/lei/L14133.htm" TargetMode="External"/><Relationship Id="rId219" Type="http://schemas.openxmlformats.org/officeDocument/2006/relationships/hyperlink" Target="https://www.gov.br/compras/pt-br/acesso-a-informacao/legislacao/instrucoes-normativas/instrucao-normativa-no-3-de-26-de-abril-de-2018" TargetMode="External"/><Relationship Id="rId426" Type="http://schemas.openxmlformats.org/officeDocument/2006/relationships/hyperlink" Target="https://cetesb.sp.gov.br/licenciamento/documentos/2002_Res_CONAMA_307.pdf" TargetMode="External"/><Relationship Id="rId633" Type="http://schemas.openxmlformats.org/officeDocument/2006/relationships/hyperlink" Target="http://www.planalto.gov.br/ccivil_03/_ato2019-2022/2021/lei/L14133.htm" TargetMode="External"/><Relationship Id="rId67" Type="http://schemas.openxmlformats.org/officeDocument/2006/relationships/hyperlink" Target="https://www.planalto.gov.br/ccivil_03/leis/lcp/lcp123.htm" TargetMode="External"/><Relationship Id="rId272" Type="http://schemas.openxmlformats.org/officeDocument/2006/relationships/hyperlink" Target="http://www.planalto.gov.br/ccivil_03/_ato2019-2022/2021/lei/L14133.htm" TargetMode="External"/><Relationship Id="rId577" Type="http://schemas.openxmlformats.org/officeDocument/2006/relationships/hyperlink" Target="http://www.planalto.gov.br/ccivil_03/_ato2019-2022/2021/lei/L14133.htm" TargetMode="External"/><Relationship Id="rId700" Type="http://schemas.openxmlformats.org/officeDocument/2006/relationships/hyperlink" Target="https://www.planalto.gov.br/ccivil_03/leis/l8078compilado.htm" TargetMode="External"/><Relationship Id="rId132" Type="http://schemas.openxmlformats.org/officeDocument/2006/relationships/hyperlink" Target="https://www.planalto.gov.br/ccivil_03/_ato2007-2010/2009/lei/l12187.htm" TargetMode="External"/><Relationship Id="rId437" Type="http://schemas.openxmlformats.org/officeDocument/2006/relationships/hyperlink" Target="http://www.ibama.gov.br/sophia/cnia/legislacao/MMA/RE0001-080390.PDF" TargetMode="External"/><Relationship Id="rId644" Type="http://schemas.openxmlformats.org/officeDocument/2006/relationships/hyperlink" Target="http://www.planalto.gov.br/ccivil_03/_ato2019-2022/2021/lei/L14133.htm" TargetMode="External"/><Relationship Id="rId283" Type="http://schemas.openxmlformats.org/officeDocument/2006/relationships/hyperlink" Target="https://www.gov.br/compras/pt-br/acesso-a-informacao/legislacao/instrucoes-normativas/instrucao-normativa-seges-me-no-73-de-30-de-setembro-de-2022" TargetMode="External"/><Relationship Id="rId490" Type="http://schemas.openxmlformats.org/officeDocument/2006/relationships/hyperlink" Target="http://www.planalto.gov.br/ccivil_03/_ato2019-2022/2021/lei/L14133.htm" TargetMode="External"/><Relationship Id="rId504" Type="http://schemas.openxmlformats.org/officeDocument/2006/relationships/hyperlink" Target="https://www.planalto.gov.br/ccivil_03/_ato2011-2014/2013/lei/l12846.htm" TargetMode="External"/><Relationship Id="rId711"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143" Type="http://schemas.openxmlformats.org/officeDocument/2006/relationships/hyperlink" Target="https://www.planalto.gov.br/ccivil_03/leis/l8429.htm" TargetMode="External"/><Relationship Id="rId350" Type="http://schemas.openxmlformats.org/officeDocument/2006/relationships/hyperlink" Target="http://www.planalto.gov.br/ccivil_03/_ato2019-2022/2021/lei/L14133.htm" TargetMode="External"/><Relationship Id="rId588" Type="http://schemas.openxmlformats.org/officeDocument/2006/relationships/hyperlink" Target="http://www.planalto.gov.br/ccivil_03/_ato2019-2022/2021/lei/L14133.htm" TargetMode="External"/><Relationship Id="rId9" Type="http://schemas.openxmlformats.org/officeDocument/2006/relationships/hyperlink" Target="http://www.planalto.gov.br/ccivil_03/_ato2019-2022/2021/lei/L14133.htm" TargetMode="External"/><Relationship Id="rId210" Type="http://schemas.openxmlformats.org/officeDocument/2006/relationships/hyperlink" Target="https://www.gov.br/compras/pt-br/acesso-a-informacao/legislacao/instrucoes-normativas/instrucao-normativa-no-3-de-26-de-abril-de-2018" TargetMode="External"/><Relationship Id="rId448" Type="http://schemas.openxmlformats.org/officeDocument/2006/relationships/hyperlink" Target="https://www.gov.br/compras/pt-br/acesso-a-informacao/legislacao/instrucoes-normativas/instrucao-normativa-no-01-de-19-de-janeiro-de-2010" TargetMode="External"/><Relationship Id="rId655" Type="http://schemas.openxmlformats.org/officeDocument/2006/relationships/hyperlink" Target="https://www.gov.br/compras/pt-br/acesso-a-informacao/legislacao/instrucoes-normativas/instrucao-normativa-seges-me-no-26-de-13-de-abril-de-2022" TargetMode="External"/><Relationship Id="rId294" Type="http://schemas.openxmlformats.org/officeDocument/2006/relationships/hyperlink" Target="https://sistemas.tce.pi.gov.br/licitacoesweb/mural" TargetMode="External"/><Relationship Id="rId308" Type="http://schemas.openxmlformats.org/officeDocument/2006/relationships/hyperlink" Target="http://www.planalto.gov.br/ccivil_03/_ato2019-2022/2021/lei/L14133.htm" TargetMode="External"/><Relationship Id="rId515" Type="http://schemas.openxmlformats.org/officeDocument/2006/relationships/hyperlink" Target="http://www.planalto.gov.br/ccivil_03/_ato2019-2022/2021/lei/L14133.htm" TargetMode="External"/><Relationship Id="rId722"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54" Type="http://schemas.openxmlformats.org/officeDocument/2006/relationships/hyperlink" Target="https://www.gov.br/compras/pt-br/acesso-a-informacao/legislacao/instrucoes-normativas/instrucao-normativa-no-3-de-26-de-abril-de-2018" TargetMode="External"/><Relationship Id="rId361" Type="http://schemas.openxmlformats.org/officeDocument/2006/relationships/hyperlink" Target="http://www.planalto.gov.br/ccivil_03/_ato2019-2022/2021/lei/L14133.htm" TargetMode="External"/><Relationship Id="rId599" Type="http://schemas.openxmlformats.org/officeDocument/2006/relationships/hyperlink" Target="http://www.planalto.gov.br/ccivil_03/_ato2019-2022/2021/lei/L14133.htm" TargetMode="External"/><Relationship Id="rId459" Type="http://schemas.openxmlformats.org/officeDocument/2006/relationships/hyperlink" Target="https://www.planalto.gov.br/ccivil_03/_ato2015-2018/2018/lei/l13709.htm" TargetMode="External"/><Relationship Id="rId666" Type="http://schemas.openxmlformats.org/officeDocument/2006/relationships/hyperlink" Target="http://www.planalto.gov.br/ccivil_03/_ato2019-2022/2021/lei/L14133.htm" TargetMode="External"/><Relationship Id="rId16" Type="http://schemas.openxmlformats.org/officeDocument/2006/relationships/hyperlink" Target="https://www.planalto.gov.br/ccivil_03/leis/lcp/lcp123.htm" TargetMode="External"/><Relationship Id="rId221" Type="http://schemas.openxmlformats.org/officeDocument/2006/relationships/hyperlink" Target="https://www.gov.br/compras/pt-br/acesso-a-informacao/legislacao/instrucoes-normativas/instrucao-normativa-no-3-de-26-de-abril-de-2018" TargetMode="External"/><Relationship Id="rId319" Type="http://schemas.openxmlformats.org/officeDocument/2006/relationships/hyperlink" Target="http://www.planalto.gov.br/ccivil_03/_ato2019-2022/2021/lei/L14133.htm" TargetMode="External"/><Relationship Id="rId526" Type="http://schemas.openxmlformats.org/officeDocument/2006/relationships/hyperlink" Target="http://www.planalto.gov.br/ccivil_03/_ato2019-2022/2021/lei/L14133.htm" TargetMode="External"/><Relationship Id="rId733" Type="http://schemas.openxmlformats.org/officeDocument/2006/relationships/hyperlink" Target="https://www.planalto.gov.br/ccivil_03/_ato2011-2014/2011/lei/l12527.htm" TargetMode="External"/><Relationship Id="rId165" Type="http://schemas.openxmlformats.org/officeDocument/2006/relationships/hyperlink" Target="https://www.gov.br/compras/pt-br/acesso-a-informacao/legislacao/instrucoes-normativas/instrucao-normativa-seges-me-no-73-de-30-de-setembro-de-2022" TargetMode="External"/><Relationship Id="rId372" Type="http://schemas.openxmlformats.org/officeDocument/2006/relationships/hyperlink" Target="https://www.planalto.gov.br/ccivil_03/leis/l8078compilado.htm" TargetMode="External"/><Relationship Id="rId677" Type="http://schemas.openxmlformats.org/officeDocument/2006/relationships/hyperlink" Target="http://www.planalto.gov.br/ccivil_03/_ato2019-2022/2021/lei/L14133.htm" TargetMode="External"/><Relationship Id="rId232" Type="http://schemas.openxmlformats.org/officeDocument/2006/relationships/hyperlink" Target="https://www.gov.br/compras/pt-br/acesso-a-informacao/legislacao/instrucoes-normativas/instrucao-normativa-seges-me-no-73-de-30-de-setembro-de-2022" TargetMode="External"/><Relationship Id="rId27" Type="http://schemas.openxmlformats.org/officeDocument/2006/relationships/hyperlink" Target="http://www.planalto.gov.br/ccivil_03/_ato2019-2022/2021/lei/L14133.htm" TargetMode="External"/><Relationship Id="rId537" Type="http://schemas.openxmlformats.org/officeDocument/2006/relationships/hyperlink" Target="http://www.planalto.gov.br/ccivil_03/_ato2019-2022/2021/lei/L14133.htm" TargetMode="External"/><Relationship Id="rId744" Type="http://schemas.openxmlformats.org/officeDocument/2006/relationships/hyperlink" Target="https://www.planalto.gov.br/ccivil_03/_ato2011-2014/2012/decreto/d7724.htm" TargetMode="External"/><Relationship Id="rId80" Type="http://schemas.openxmlformats.org/officeDocument/2006/relationships/hyperlink" Target="http://www.planalto.gov.br/ccivil_03/_ato2019-2022/2021/lei/L14133.htm" TargetMode="External"/><Relationship Id="rId176" Type="http://schemas.openxmlformats.org/officeDocument/2006/relationships/hyperlink" Target="https://www.gov.br/compras/pt-br/acesso-a-informacao/legislacao/instrucoes-normativas/instrucao-normativa-seges-me-no-73-de-30-de-setembro-de-2022" TargetMode="External"/><Relationship Id="rId383" Type="http://schemas.openxmlformats.org/officeDocument/2006/relationships/hyperlink" Target="http://www.planalto.gov.br/ccivil_03/_ato2019-2022/2021/lei/L14133.htm" TargetMode="External"/><Relationship Id="rId590" Type="http://schemas.openxmlformats.org/officeDocument/2006/relationships/hyperlink" Target="http://www.planalto.gov.br/ccivil_03/_ato2019-2022/2021/lei/L14133.htm" TargetMode="External"/><Relationship Id="rId604" Type="http://schemas.openxmlformats.org/officeDocument/2006/relationships/hyperlink" Target="http://www.planalto.gov.br/ccivil_03/_ato2019-2022/2021/lei/L14133.htm" TargetMode="External"/><Relationship Id="rId243" Type="http://schemas.openxmlformats.org/officeDocument/2006/relationships/hyperlink" Target="http://www.planalto.gov.br/ccivil_03/_ato2019-2022/2021/lei/L14133.htm" TargetMode="External"/><Relationship Id="rId450" Type="http://schemas.openxmlformats.org/officeDocument/2006/relationships/hyperlink" Target="https://www.gov.br/compras/pt-br/acesso-a-informacao/legislacao/instrucoes-normativas/instrucao-normativa-no-01-de-19-de-janeiro-de-2010" TargetMode="External"/><Relationship Id="rId688" Type="http://schemas.openxmlformats.org/officeDocument/2006/relationships/hyperlink" Target="http://www.planalto.gov.br/ccivil_03/_ato2019-2022/2021/lei/L14133.htm" TargetMode="External"/><Relationship Id="rId38" Type="http://schemas.openxmlformats.org/officeDocument/2006/relationships/hyperlink" Target="https://www.planalto.gov.br/ccivil_03/constituicao/constituicaocompilado.htm" TargetMode="External"/><Relationship Id="rId103" Type="http://schemas.openxmlformats.org/officeDocument/2006/relationships/hyperlink" Target="https://www.planalto.gov.br/ccivil_03/leis/lcp/lcp123.htm" TargetMode="External"/><Relationship Id="rId310" Type="http://schemas.openxmlformats.org/officeDocument/2006/relationships/hyperlink" Target="http://www.planalto.gov.br/ccivil_03/_ato2019-2022/2021/lei/L14133.htm" TargetMode="External"/><Relationship Id="rId548" Type="http://schemas.openxmlformats.org/officeDocument/2006/relationships/hyperlink" Target="http://www.planalto.gov.br/ccivil_03/_ato2019-2022/2021/lei/L14133.htm" TargetMode="External"/><Relationship Id="rId755"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187" Type="http://schemas.openxmlformats.org/officeDocument/2006/relationships/hyperlink" Target="https://www.planalto.gov.br/ccivil_03/decreto-lei/del5452.htm" TargetMode="External"/><Relationship Id="rId394" Type="http://schemas.openxmlformats.org/officeDocument/2006/relationships/hyperlink" Target="http://www.planalto.gov.br/ccivil_03/_ato2019-2022/2021/lei/L14133.htm" TargetMode="External"/><Relationship Id="rId408" Type="http://schemas.openxmlformats.org/officeDocument/2006/relationships/hyperlink" Target="https://www.gov.br/compras/pt-br/acesso-a-informacao/legislacao/instrucoes-normativas/instrucao-normativa-no-01-de-19-de-janeiro-de-2010" TargetMode="External"/><Relationship Id="rId615" Type="http://schemas.openxmlformats.org/officeDocument/2006/relationships/hyperlink" Target="http://www.planalto.gov.br/ccivil_03/_ato2019-2022/2021/lei/L14133.htm" TargetMode="External"/><Relationship Id="rId254" Type="http://schemas.openxmlformats.org/officeDocument/2006/relationships/hyperlink" Target="http://www.planalto.gov.br/ccivil_03/_ato2019-2022/2021/lei/L14133.htm" TargetMode="External"/><Relationship Id="rId699" Type="http://schemas.openxmlformats.org/officeDocument/2006/relationships/hyperlink" Target="https://www.planalto.gov.br/ccivil_03/leis/l8078compilado.htm" TargetMode="External"/><Relationship Id="rId49" Type="http://schemas.openxmlformats.org/officeDocument/2006/relationships/hyperlink" Target="https://www.planalto.gov.br/ccivil_03/constituicao/constituicaocompilado.htm" TargetMode="External"/><Relationship Id="rId114" Type="http://schemas.openxmlformats.org/officeDocument/2006/relationships/hyperlink" Target="https://www.planalto.gov.br/ccivil_03/_ato2015-2018/2015/decreto/d8539.htm" TargetMode="External"/><Relationship Id="rId461" Type="http://schemas.openxmlformats.org/officeDocument/2006/relationships/hyperlink" Target="https://www.planalto.gov.br/ccivil_03/_ato2015-2018/2018/lei/l13709.htm" TargetMode="External"/><Relationship Id="rId559" Type="http://schemas.openxmlformats.org/officeDocument/2006/relationships/hyperlink" Target="http://www.planalto.gov.br/ccivil_03/_ato2019-2022/2021/lei/L14133.htm" TargetMode="External"/><Relationship Id="rId198" Type="http://schemas.openxmlformats.org/officeDocument/2006/relationships/hyperlink" Target="https://www.gov.br/compras/pt-br/acesso-a-informacao/legislacao/instrucoes-normativas/instrucao-normativa-no-3-de-26-de-abril-de-2018" TargetMode="External"/><Relationship Id="rId321" Type="http://schemas.openxmlformats.org/officeDocument/2006/relationships/hyperlink" Target="http://www.planalto.gov.br/ccivil_03/_ato2019-2022/2021/lei/L14133.htm" TargetMode="External"/><Relationship Id="rId419" Type="http://schemas.openxmlformats.org/officeDocument/2006/relationships/hyperlink" Target="https://cetesb.sp.gov.br/licenciamento/documentos/2002_Res_CONAMA_307.pdf" TargetMode="External"/><Relationship Id="rId626" Type="http://schemas.openxmlformats.org/officeDocument/2006/relationships/hyperlink" Target="https://ceiscadastro.cgu.gov.br/index.aspx?ReturnUrl=%2f" TargetMode="External"/><Relationship Id="rId265" Type="http://schemas.openxmlformats.org/officeDocument/2006/relationships/hyperlink" Target="https://www.planalto.gov.br/ccivil_03/_ato2011-2014/2013/lei/l12846.htm" TargetMode="External"/><Relationship Id="rId472" Type="http://schemas.openxmlformats.org/officeDocument/2006/relationships/hyperlink" Target="https://www.planalto.gov.br/ccivil_03/_ato2015-2018/2018/lei/l13709.htm" TargetMode="External"/><Relationship Id="rId125" Type="http://schemas.openxmlformats.org/officeDocument/2006/relationships/hyperlink" Target="https://www.planalto.gov.br/ccivil_03/_ato2007-2010/2009/lei/l12187.htm" TargetMode="External"/><Relationship Id="rId332" Type="http://schemas.openxmlformats.org/officeDocument/2006/relationships/hyperlink" Target="http://www.planalto.gov.br/ccivil_03/_ato2019-2022/2021/lei/L14133.htm" TargetMode="External"/><Relationship Id="rId637" Type="http://schemas.openxmlformats.org/officeDocument/2006/relationships/hyperlink" Target="http://www.planalto.gov.br/ccivil_03/_ato2019-2022/2021/lei/L14133.htm" TargetMode="External"/><Relationship Id="rId276" Type="http://schemas.openxmlformats.org/officeDocument/2006/relationships/hyperlink" Target="http://www.planalto.gov.br/ccivil_03/_ato2019-2022/2021/lei/L14133.htm" TargetMode="External"/><Relationship Id="rId483" Type="http://schemas.openxmlformats.org/officeDocument/2006/relationships/hyperlink" Target="https://www.planalto.gov.br/ccivil_03/_ato2015-2018/2018/lei/l13709.htm" TargetMode="External"/><Relationship Id="rId690" Type="http://schemas.openxmlformats.org/officeDocument/2006/relationships/hyperlink" Target="http://www.planalto.gov.br/ccivil_03/_ato2019-2022/2021/lei/L14133.htm" TargetMode="External"/><Relationship Id="rId704" Type="http://schemas.openxmlformats.org/officeDocument/2006/relationships/hyperlink" Target="https://www.planalto.gov.br/ccivil_03/leis/l8078compilado.htm" TargetMode="External"/><Relationship Id="rId40" Type="http://schemas.openxmlformats.org/officeDocument/2006/relationships/hyperlink" Target="https://www.planalto.gov.br/ccivil_03/constituicao/constituicaocompilado.htm" TargetMode="External"/><Relationship Id="rId136" Type="http://schemas.openxmlformats.org/officeDocument/2006/relationships/hyperlink" Target="http://www.planalto.gov.br/ccivil_03/_ato2019-2022/2021/lei/L14133.htm" TargetMode="External"/><Relationship Id="rId343" Type="http://schemas.openxmlformats.org/officeDocument/2006/relationships/hyperlink" Target="http://www.planalto.gov.br/ccivil_03/_ato2019-2022/2021/lei/L14133.htm" TargetMode="External"/><Relationship Id="rId550" Type="http://schemas.openxmlformats.org/officeDocument/2006/relationships/hyperlink" Target="http://www.planalto.gov.br/ccivil_03/_ato2019-2022/2021/lei/L14133.htm" TargetMode="External"/><Relationship Id="rId203" Type="http://schemas.openxmlformats.org/officeDocument/2006/relationships/hyperlink" Target="https://www.gov.br/compras/pt-br/acesso-a-informacao/legislacao/instrucoes-normativas/instrucao-normativa-no-3-de-26-de-abril-de-2018" TargetMode="External"/><Relationship Id="rId648" Type="http://schemas.openxmlformats.org/officeDocument/2006/relationships/hyperlink" Target="https://www.gov.br/compras/pt-br/acesso-a-informacao/legislacao/instrucoes-normativas/instrucao-normativa-seges-me-no-26-de-13-de-abril-de-2022" TargetMode="External"/><Relationship Id="rId287" Type="http://schemas.openxmlformats.org/officeDocument/2006/relationships/hyperlink" Target="https://www.gov.br/compras/pt-br/acesso-a-informacao/legislacao/instrucoes-normativas/instrucao-normativa-seges-me-no-73-de-30-de-setembro-de-2022" TargetMode="External"/><Relationship Id="rId410" Type="http://schemas.openxmlformats.org/officeDocument/2006/relationships/hyperlink" Target="https://www.gov.br/compras/pt-br/acesso-a-informacao/legislacao/instrucoes-normativas/instrucao-normativa-no-01-de-19-de-janeiro-de-2010" TargetMode="External"/><Relationship Id="rId494" Type="http://schemas.openxmlformats.org/officeDocument/2006/relationships/hyperlink" Target="http://www.planalto.gov.br/ccivil_03/_ato2019-2022/2021/lei/L14133.htm" TargetMode="External"/><Relationship Id="rId508" Type="http://schemas.openxmlformats.org/officeDocument/2006/relationships/hyperlink" Target="https://www.planalto.gov.br/ccivil_03/_ato2011-2014/2013/lei/l12846.htm" TargetMode="External"/><Relationship Id="rId715" Type="http://schemas.openxmlformats.org/officeDocument/2006/relationships/hyperlink" Target="http://www.planalto.gov.br/ccivil_03/_ato2019-2022/2021/lei/L14133.htm" TargetMode="External"/><Relationship Id="rId147" Type="http://schemas.openxmlformats.org/officeDocument/2006/relationships/hyperlink" Target="https://www.planalto.gov.br/ccivil_03/leis/l8429.htm" TargetMode="External"/><Relationship Id="rId354" Type="http://schemas.openxmlformats.org/officeDocument/2006/relationships/hyperlink" Target="http://www.planalto.gov.br/ccivil_03/_ato2019-2022/2021/lei/L14133.htm" TargetMode="External"/><Relationship Id="rId51" Type="http://schemas.openxmlformats.org/officeDocument/2006/relationships/hyperlink" Target="https://www.planalto.gov.br/ccivil_03/constituicao/constituicaocompilado.htm" TargetMode="External"/><Relationship Id="rId561" Type="http://schemas.openxmlformats.org/officeDocument/2006/relationships/hyperlink" Target="http://www.planalto.gov.br/ccivil_03/_ato2019-2022/2021/lei/L14133.htm" TargetMode="External"/><Relationship Id="rId659" Type="http://schemas.openxmlformats.org/officeDocument/2006/relationships/hyperlink" Target="http://www.planalto.gov.br/ccivil_03/_ato2019-2022/2021/lei/L14133.htm" TargetMode="External"/><Relationship Id="rId214" Type="http://schemas.openxmlformats.org/officeDocument/2006/relationships/hyperlink" Target="https://www.gov.br/compras/pt-br/acesso-a-informacao/legislacao/instrucoes-normativas/instrucao-normativa-no-3-de-26-de-abril-de-2018" TargetMode="External"/><Relationship Id="rId298" Type="http://schemas.openxmlformats.org/officeDocument/2006/relationships/hyperlink" Target="http://www.planalto.gov.br/ccivil_03/_ato2019-2022/2021/lei/L14133.htm" TargetMode="External"/><Relationship Id="rId421" Type="http://schemas.openxmlformats.org/officeDocument/2006/relationships/hyperlink" Target="https://cetesb.sp.gov.br/licenciamento/documentos/2002_Res_CONAMA_307.pdf" TargetMode="External"/><Relationship Id="rId519" Type="http://schemas.openxmlformats.org/officeDocument/2006/relationships/hyperlink" Target="http://www.planalto.gov.br/ccivil_03/_ato2019-2022/2021/lei/L14133.htm" TargetMode="External"/><Relationship Id="rId158" Type="http://schemas.openxmlformats.org/officeDocument/2006/relationships/hyperlink" Target="https://www.gov.br/compras/pt-br/acesso-a-informacao/legislacao/instrucoes-normativas/instrucao-normativa-no-3-de-26-de-abril-de-2018" TargetMode="External"/><Relationship Id="rId726" Type="http://schemas.openxmlformats.org/officeDocument/2006/relationships/hyperlink" Target="https://www.planalto.gov.br/ccivil_03/_ato2011-2014/2011/lei/l12527.htm" TargetMode="External"/><Relationship Id="rId62" Type="http://schemas.openxmlformats.org/officeDocument/2006/relationships/hyperlink" Target="http://www.planalto.gov.br/ccivil_03/_ato2019-2022/2021/lei/L14133.htm" TargetMode="External"/><Relationship Id="rId365" Type="http://schemas.openxmlformats.org/officeDocument/2006/relationships/hyperlink" Target="http://www.planalto.gov.br/ccivil_03/_ato2019-2022/2021/lei/L14133.htm" TargetMode="External"/><Relationship Id="rId572" Type="http://schemas.openxmlformats.org/officeDocument/2006/relationships/hyperlink" Target="http://www.planalto.gov.br/ccivil_03/_ato2019-2022/2021/lei/L14133.htm" TargetMode="External"/><Relationship Id="rId225" Type="http://schemas.openxmlformats.org/officeDocument/2006/relationships/hyperlink" Target="http://www.planalto.gov.br/ccivil_03/_ato2019-2022/2021/lei/L14133.htm" TargetMode="External"/><Relationship Id="rId432" Type="http://schemas.openxmlformats.org/officeDocument/2006/relationships/hyperlink" Target="http://www.ipaam.am.gov.br/wp-content/uploads/2021/01/Conama-382-Poluentes-atmosfericos.pdf" TargetMode="External"/><Relationship Id="rId737" Type="http://schemas.openxmlformats.org/officeDocument/2006/relationships/hyperlink" Target="https://www.planalto.gov.br/ccivil_03/_ato2011-2014/2012/decreto/d7724.htm" TargetMode="External"/><Relationship Id="rId73" Type="http://schemas.openxmlformats.org/officeDocument/2006/relationships/hyperlink" Target="https://www.planalto.gov.br/ccivil_03/leis/lcp/lcp123.htm" TargetMode="External"/><Relationship Id="rId169" Type="http://schemas.openxmlformats.org/officeDocument/2006/relationships/hyperlink" Target="https://www.gov.br/compras/pt-br/acesso-a-informacao/legislacao/instrucoes-normativas/instrucao-normativa-seges-me-no-73-de-30-de-setembro-de-2022" TargetMode="External"/><Relationship Id="rId376" Type="http://schemas.openxmlformats.org/officeDocument/2006/relationships/hyperlink" Target="https://www.planalto.gov.br/ccivil_03/leis/l8078compilado.htm" TargetMode="External"/><Relationship Id="rId583"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7" Type="http://schemas.openxmlformats.org/officeDocument/2006/relationships/image" Target="media/image0.png"/><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7" Type="http://schemas.openxmlformats.org/officeDocument/2006/relationships/image" Target="media/image0.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E3A441-49CD-4232-ABF5-E98FB45505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41</Pages>
  <Words>26875</Words>
  <Characters>145131</Characters>
  <Application>Microsoft Office Word</Application>
  <DocSecurity>0</DocSecurity>
  <Lines>1209</Lines>
  <Paragraphs>343</Paragraphs>
  <ScaleCrop>false</ScaleCrop>
  <HeadingPairs>
    <vt:vector size="2" baseType="variant">
      <vt:variant>
        <vt:lpstr>Título</vt:lpstr>
      </vt:variant>
      <vt:variant>
        <vt:i4>1</vt:i4>
      </vt:variant>
    </vt:vector>
  </HeadingPairs>
  <TitlesOfParts>
    <vt:vector size="1" baseType="lpstr">
      <vt:lpstr>CR-E 001/2024 - EDITAL</vt:lpstr>
    </vt:vector>
  </TitlesOfParts>
  <Company/>
  <LinksUpToDate>false</LinksUpToDate>
  <CharactersWithSpaces>171663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CR-E 001/2024 - EDITAL</dc:title>
  <dc:subject/>
  <dc:creator>RAMON MADEIRA CAMPOS</dc:creator>
  <cp:keywords/>
  <cp:lastModifiedBy>Cliente</cp:lastModifiedBy>
  <cp:revision>3</cp:revision>
  <cp:lastPrinted>2024-03-07T20:08:00Z</cp:lastPrinted>
  <dcterms:created xsi:type="dcterms:W3CDTF">2026-01-23T13:24:00Z</dcterms:created>
  <dcterms:modified xsi:type="dcterms:W3CDTF">2026-01-23T13:55:00Z</dcterms:modified>
</cp:coreProperties>
</file>