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3B5BD" w14:textId="046406BC" w:rsidR="000E2766" w:rsidRPr="00B243F3" w:rsidRDefault="00B243F3" w:rsidP="00B243F3">
      <w:pPr>
        <w:jc w:val="center"/>
        <w:rPr>
          <w:rFonts w:cstheme="minorHAnsi"/>
          <w:b/>
          <w:bCs/>
          <w:sz w:val="24"/>
          <w:szCs w:val="24"/>
        </w:rPr>
      </w:pPr>
      <w:r w:rsidRPr="00B243F3">
        <w:rPr>
          <w:rFonts w:cstheme="minorHAnsi"/>
          <w:b/>
          <w:bCs/>
          <w:sz w:val="24"/>
          <w:szCs w:val="24"/>
        </w:rPr>
        <w:t>TERMO DE RATIFICAÇÃO</w:t>
      </w:r>
    </w:p>
    <w:p w14:paraId="5618141A" w14:textId="487BF570" w:rsidR="00B05E88" w:rsidRPr="00B243F3" w:rsidRDefault="0079440D" w:rsidP="00B243F3">
      <w:pPr>
        <w:jc w:val="center"/>
        <w:rPr>
          <w:rFonts w:cstheme="minorHAnsi"/>
          <w:b/>
          <w:bCs/>
          <w:sz w:val="24"/>
          <w:szCs w:val="24"/>
        </w:rPr>
      </w:pPr>
      <w:r w:rsidRPr="00B243F3">
        <w:rPr>
          <w:rFonts w:cstheme="minorHAnsi"/>
          <w:b/>
          <w:bCs/>
          <w:sz w:val="24"/>
          <w:szCs w:val="24"/>
        </w:rPr>
        <w:t>TERMO DE REFERÊNCIA</w:t>
      </w:r>
      <w:r w:rsidR="00B05E88" w:rsidRPr="00B243F3">
        <w:rPr>
          <w:rFonts w:cstheme="minorHAnsi"/>
          <w:b/>
          <w:bCs/>
          <w:sz w:val="24"/>
          <w:szCs w:val="24"/>
        </w:rPr>
        <w:t>:</w:t>
      </w:r>
      <w:r w:rsidR="00E712EB" w:rsidRPr="00B243F3">
        <w:rPr>
          <w:rFonts w:cstheme="minorHAnsi"/>
          <w:b/>
          <w:bCs/>
          <w:sz w:val="24"/>
          <w:szCs w:val="24"/>
        </w:rPr>
        <w:t xml:space="preserve"> INEXIGIBLIDADE DE LICITAÇÃO </w:t>
      </w:r>
      <w:r w:rsidR="00EA20B7">
        <w:rPr>
          <w:rFonts w:cstheme="minorHAnsi"/>
          <w:b/>
          <w:bCs/>
          <w:sz w:val="24"/>
          <w:szCs w:val="24"/>
        </w:rPr>
        <w:t>1</w:t>
      </w:r>
      <w:r w:rsidR="00D510A4">
        <w:rPr>
          <w:rFonts w:cstheme="minorHAnsi"/>
          <w:b/>
          <w:bCs/>
          <w:sz w:val="24"/>
          <w:szCs w:val="24"/>
        </w:rPr>
        <w:t>8</w:t>
      </w:r>
    </w:p>
    <w:p w14:paraId="00CF264B" w14:textId="4C447AEC" w:rsidR="00B243F3" w:rsidRPr="00C14640" w:rsidRDefault="00B243F3" w:rsidP="00082BCE">
      <w:pPr>
        <w:jc w:val="both"/>
        <w:rPr>
          <w:b/>
          <w:bCs/>
        </w:rPr>
      </w:pPr>
      <w:r w:rsidRPr="00B243F3">
        <w:rPr>
          <w:b/>
          <w:bCs/>
        </w:rPr>
        <w:t>A PRESIDENTE DA CÂMARA DE VENÂNCIO AIRES</w:t>
      </w:r>
      <w:r>
        <w:t xml:space="preserve"> no uso de suas atribuições legais, de conformidade com o previsto no Artigo 74, Inciso III, alínea ‘f” da Lei nº 14.133/2021 e suas alterações, com atribuição delegada a </w:t>
      </w:r>
      <w:r w:rsidR="00C14640">
        <w:t xml:space="preserve">servidora </w:t>
      </w:r>
      <w:r>
        <w:t xml:space="preserve">Deise Lirio Ferreira; </w:t>
      </w:r>
      <w:r w:rsidRPr="00466115">
        <w:rPr>
          <w:b/>
          <w:bCs/>
        </w:rPr>
        <w:t>RATIF</w:t>
      </w:r>
      <w:r w:rsidRPr="00B243F3">
        <w:rPr>
          <w:b/>
          <w:bCs/>
        </w:rPr>
        <w:t xml:space="preserve">ICA a </w:t>
      </w:r>
      <w:r>
        <w:t>Inexigibilidade de Licitação nº 00</w:t>
      </w:r>
      <w:r w:rsidR="004612A5">
        <w:t>17</w:t>
      </w:r>
      <w:r>
        <w:t xml:space="preserve">/2024, nos termos justificados e relacionados na </w:t>
      </w:r>
      <w:r w:rsidRPr="00C14640">
        <w:rPr>
          <w:b/>
          <w:bCs/>
        </w:rPr>
        <w:t>RESOLUÇÃO DE PLENÁRIO 06-2024</w:t>
      </w:r>
    </w:p>
    <w:p w14:paraId="654D4579" w14:textId="1EFF7447" w:rsidR="00B243F3" w:rsidRPr="00166D19" w:rsidRDefault="00B243F3" w:rsidP="00082BCE">
      <w:pPr>
        <w:jc w:val="both"/>
      </w:pPr>
      <w:bookmarkStart w:id="0" w:name="_Hlk163639851"/>
      <w:r w:rsidRPr="00B243F3">
        <w:rPr>
          <w:b/>
          <w:bCs/>
        </w:rPr>
        <w:t>OBJETO:</w:t>
      </w:r>
      <w:bookmarkStart w:id="1" w:name="_Hlk161739850"/>
      <w:r w:rsidR="004F4712">
        <w:rPr>
          <w:b/>
          <w:bCs/>
        </w:rPr>
        <w:t xml:space="preserve"> </w:t>
      </w:r>
      <w:bookmarkStart w:id="2" w:name="_Hlk166586240"/>
      <w:bookmarkStart w:id="3" w:name="_Hlk166586289"/>
      <w:r w:rsidR="00166D19">
        <w:rPr>
          <w:b/>
          <w:bCs/>
        </w:rPr>
        <w:t xml:space="preserve"> </w:t>
      </w:r>
      <w:r w:rsidR="00166D19" w:rsidRPr="00166D19">
        <w:t>Participação dos vereadores Claidir, Tiago, Benildo e Renato no Seminário Estadual de capacitação e Formação: Ênfase: Projeto de Reconstrução dos Municípios, Defesa Civil, Bombeiros Voluntários, Cartilha de Calamidade do TCE e Gabinete de Apoio à Brigada Militar</w:t>
      </w:r>
    </w:p>
    <w:bookmarkEnd w:id="1"/>
    <w:bookmarkEnd w:id="2"/>
    <w:p w14:paraId="6079C8A4" w14:textId="7EC2C084" w:rsidR="00B243F3" w:rsidRDefault="00B243F3" w:rsidP="009D1573">
      <w:pPr>
        <w:jc w:val="both"/>
      </w:pPr>
      <w:r w:rsidRPr="00C14640">
        <w:rPr>
          <w:b/>
          <w:bCs/>
        </w:rPr>
        <w:t>CREDOR</w:t>
      </w:r>
      <w:r>
        <w:t>:</w:t>
      </w:r>
      <w:r w:rsidRPr="00B243F3">
        <w:t xml:space="preserve"> </w:t>
      </w:r>
      <w:bookmarkStart w:id="4" w:name="_Hlk161739823"/>
      <w:r w:rsidR="00166D19">
        <w:t>UVERGS</w:t>
      </w:r>
    </w:p>
    <w:bookmarkEnd w:id="3"/>
    <w:bookmarkEnd w:id="4"/>
    <w:p w14:paraId="539BAEF3" w14:textId="021FD272" w:rsidR="002125C7" w:rsidRPr="00166D19" w:rsidRDefault="00166D19" w:rsidP="00082BCE">
      <w:pPr>
        <w:jc w:val="both"/>
      </w:pPr>
      <w:r>
        <w:rPr>
          <w:b/>
          <w:bCs/>
        </w:rPr>
        <w:t xml:space="preserve">Valor: </w:t>
      </w:r>
      <w:r w:rsidR="008239B0">
        <w:rPr>
          <w:b/>
          <w:bCs/>
        </w:rPr>
        <w:t>‘</w:t>
      </w:r>
    </w:p>
    <w:bookmarkEnd w:id="0"/>
    <w:p w14:paraId="57E96A94" w14:textId="7C48AFD9" w:rsidR="009A1974" w:rsidRPr="00B243F3" w:rsidRDefault="00B243F3" w:rsidP="00082BCE">
      <w:pPr>
        <w:jc w:val="both"/>
        <w:rPr>
          <w:b/>
          <w:bCs/>
        </w:rPr>
      </w:pPr>
      <w:r w:rsidRPr="00B243F3">
        <w:rPr>
          <w:b/>
          <w:bCs/>
        </w:rPr>
        <w:t>DOTAÇÃO ORÇAMENTÁRIA:</w:t>
      </w:r>
    </w:p>
    <w:p w14:paraId="41144CD1" w14:textId="77777777" w:rsidR="00B243F3" w:rsidRPr="00B243F3" w:rsidRDefault="00B243F3" w:rsidP="00B243F3">
      <w:pPr>
        <w:jc w:val="both"/>
        <w:rPr>
          <w:rFonts w:cstheme="minorHAnsi"/>
          <w:sz w:val="18"/>
          <w:szCs w:val="18"/>
        </w:rPr>
      </w:pPr>
      <w:r w:rsidRPr="00B243F3">
        <w:rPr>
          <w:rFonts w:cstheme="minorHAnsi"/>
          <w:sz w:val="18"/>
          <w:szCs w:val="18"/>
        </w:rPr>
        <w:t>Órgão 01 Câmara Municipal de Vereadores</w:t>
      </w:r>
    </w:p>
    <w:p w14:paraId="42D3D3D4" w14:textId="77777777" w:rsidR="00B243F3" w:rsidRPr="00B243F3" w:rsidRDefault="00B243F3" w:rsidP="00B243F3">
      <w:pPr>
        <w:jc w:val="both"/>
        <w:rPr>
          <w:rFonts w:cstheme="minorHAnsi"/>
          <w:sz w:val="18"/>
          <w:szCs w:val="18"/>
        </w:rPr>
      </w:pPr>
      <w:r w:rsidRPr="00B243F3">
        <w:rPr>
          <w:rFonts w:cstheme="minorHAnsi"/>
          <w:sz w:val="18"/>
          <w:szCs w:val="18"/>
        </w:rPr>
        <w:t>Unidade 01 CÂMARA DE VEREADORES - SERVIÇOS SUBORDINADOS</w:t>
      </w:r>
    </w:p>
    <w:p w14:paraId="5372470D" w14:textId="77777777" w:rsidR="00B243F3" w:rsidRPr="00B243F3" w:rsidRDefault="00B243F3" w:rsidP="00B243F3">
      <w:pPr>
        <w:jc w:val="both"/>
        <w:rPr>
          <w:rFonts w:cstheme="minorHAnsi"/>
          <w:sz w:val="18"/>
          <w:szCs w:val="18"/>
        </w:rPr>
      </w:pPr>
      <w:r w:rsidRPr="00B243F3">
        <w:rPr>
          <w:rFonts w:cstheme="minorHAnsi"/>
          <w:sz w:val="18"/>
          <w:szCs w:val="18"/>
        </w:rPr>
        <w:t>Função 01 LEGISLATIVA</w:t>
      </w:r>
    </w:p>
    <w:p w14:paraId="621CB229" w14:textId="77777777" w:rsidR="00B243F3" w:rsidRPr="00B243F3" w:rsidRDefault="00B243F3" w:rsidP="00B243F3">
      <w:pPr>
        <w:jc w:val="both"/>
        <w:rPr>
          <w:rFonts w:cstheme="minorHAnsi"/>
          <w:sz w:val="18"/>
          <w:szCs w:val="18"/>
        </w:rPr>
      </w:pPr>
      <w:r w:rsidRPr="00B243F3">
        <w:rPr>
          <w:rFonts w:cstheme="minorHAnsi"/>
          <w:sz w:val="18"/>
          <w:szCs w:val="18"/>
        </w:rPr>
        <w:t>Subfunção 031 AÇÃO LEGISLATIVA</w:t>
      </w:r>
    </w:p>
    <w:p w14:paraId="0558F74F" w14:textId="01EBB314" w:rsidR="00B243F3" w:rsidRDefault="00B243F3" w:rsidP="00B243F3">
      <w:pPr>
        <w:jc w:val="both"/>
        <w:rPr>
          <w:rFonts w:cstheme="minorHAnsi"/>
          <w:sz w:val="18"/>
          <w:szCs w:val="18"/>
        </w:rPr>
      </w:pPr>
      <w:r w:rsidRPr="00B243F3">
        <w:rPr>
          <w:rFonts w:cstheme="minorHAnsi"/>
          <w:sz w:val="18"/>
          <w:szCs w:val="18"/>
        </w:rPr>
        <w:t>Programa 0001 GESTÃO, MANUTENÇÃO E SERVIÇOS AO ESTADO – LEGISLATIVO</w:t>
      </w:r>
    </w:p>
    <w:p w14:paraId="30D71088" w14:textId="3B1412B7" w:rsidR="00A6372E" w:rsidRDefault="00A6372E" w:rsidP="00A6372E">
      <w:pPr>
        <w:spacing w:line="276" w:lineRule="auto"/>
        <w:jc w:val="both"/>
        <w:rPr>
          <w:rFonts w:cstheme="minorHAnsi"/>
          <w:sz w:val="18"/>
          <w:szCs w:val="18"/>
        </w:rPr>
      </w:pPr>
      <w:r w:rsidRPr="00A6372E">
        <w:rPr>
          <w:rFonts w:cstheme="minorHAnsi"/>
          <w:sz w:val="18"/>
          <w:szCs w:val="18"/>
        </w:rPr>
        <w:t>Despesa: 3.3.90.39.00.00.00.00 OUTROS SERVIÇOS DE TERCEIROS PESSOA JURÍDICA</w:t>
      </w:r>
      <w:r w:rsidR="00166D19">
        <w:rPr>
          <w:rFonts w:cstheme="minorHAnsi"/>
          <w:sz w:val="18"/>
          <w:szCs w:val="18"/>
        </w:rPr>
        <w:t>.</w:t>
      </w:r>
    </w:p>
    <w:p w14:paraId="67C7E296" w14:textId="77777777" w:rsidR="00166D19" w:rsidRDefault="00166D19" w:rsidP="00166D19">
      <w:pPr>
        <w:ind w:firstLine="708"/>
        <w:jc w:val="both"/>
      </w:pPr>
      <w:r>
        <w:t>Dispensa-se a formalização do Instrumento de Contrato, substituindo-se por Carta-Contrato, nos termos do Artigo 95 da Lei 14.133/2021.</w:t>
      </w:r>
      <w:r>
        <w:tab/>
      </w:r>
    </w:p>
    <w:p w14:paraId="7A4C7991" w14:textId="77777777" w:rsidR="00166D19" w:rsidRDefault="00166D19" w:rsidP="00166D19">
      <w:pPr>
        <w:ind w:firstLine="708"/>
        <w:jc w:val="both"/>
      </w:pPr>
    </w:p>
    <w:p w14:paraId="62E0B126" w14:textId="77777777" w:rsidR="00166D19" w:rsidRDefault="00166D19" w:rsidP="00166D19">
      <w:pPr>
        <w:ind w:firstLine="708"/>
        <w:jc w:val="both"/>
      </w:pPr>
      <w:r>
        <w:t>Publique-se.</w:t>
      </w:r>
    </w:p>
    <w:p w14:paraId="15DA0393" w14:textId="77777777" w:rsidR="00166D19" w:rsidRPr="00A6372E" w:rsidRDefault="00166D19" w:rsidP="00A6372E">
      <w:pPr>
        <w:spacing w:line="276" w:lineRule="auto"/>
        <w:jc w:val="both"/>
        <w:rPr>
          <w:rFonts w:cstheme="minorHAnsi"/>
          <w:sz w:val="18"/>
          <w:szCs w:val="18"/>
        </w:rPr>
      </w:pPr>
    </w:p>
    <w:p w14:paraId="72F14DCD" w14:textId="77777777" w:rsidR="00B243F3" w:rsidRDefault="00B243F3" w:rsidP="00166D19">
      <w:pPr>
        <w:jc w:val="both"/>
      </w:pPr>
    </w:p>
    <w:p w14:paraId="4F2E5107" w14:textId="77777777" w:rsidR="00B243F3" w:rsidRDefault="00B243F3" w:rsidP="00B243F3">
      <w:pPr>
        <w:ind w:firstLine="708"/>
        <w:jc w:val="both"/>
      </w:pPr>
    </w:p>
    <w:p w14:paraId="49A21D5A" w14:textId="66D64CBD" w:rsidR="00B243F3" w:rsidRDefault="00B243F3" w:rsidP="009D1573">
      <w:pPr>
        <w:ind w:left="708" w:firstLine="708"/>
        <w:jc w:val="both"/>
      </w:pPr>
      <w:r>
        <w:t xml:space="preserve">Venâncio Aires, </w:t>
      </w:r>
      <w:r w:rsidR="009F71D9">
        <w:t>21</w:t>
      </w:r>
      <w:r w:rsidR="009D1573">
        <w:t xml:space="preserve"> de maio </w:t>
      </w:r>
      <w:r w:rsidR="00EA20B7">
        <w:t>de 2024</w:t>
      </w:r>
    </w:p>
    <w:p w14:paraId="6CBA8CF4" w14:textId="77777777" w:rsidR="00B243F3" w:rsidRDefault="00B243F3" w:rsidP="00B243F3">
      <w:pPr>
        <w:ind w:firstLine="708"/>
        <w:jc w:val="both"/>
      </w:pPr>
    </w:p>
    <w:p w14:paraId="60A22BF9" w14:textId="77777777" w:rsidR="00B243F3" w:rsidRPr="00B243F3" w:rsidRDefault="00B243F3" w:rsidP="00B243F3">
      <w:pPr>
        <w:ind w:firstLine="708"/>
        <w:jc w:val="both"/>
        <w:rPr>
          <w:rFonts w:cstheme="minorHAnsi"/>
          <w:sz w:val="18"/>
          <w:szCs w:val="18"/>
        </w:rPr>
      </w:pPr>
    </w:p>
    <w:sectPr w:rsidR="00B243F3" w:rsidRPr="00B243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D3238" w14:textId="77777777" w:rsidR="0017701E" w:rsidRDefault="0017701E" w:rsidP="00172CBE">
      <w:pPr>
        <w:spacing w:after="0" w:line="240" w:lineRule="auto"/>
      </w:pPr>
      <w:r>
        <w:separator/>
      </w:r>
    </w:p>
  </w:endnote>
  <w:endnote w:type="continuationSeparator" w:id="0">
    <w:p w14:paraId="79422D89" w14:textId="77777777" w:rsidR="0017701E" w:rsidRDefault="0017701E" w:rsidP="00172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06FAC" w14:textId="6D0D4573" w:rsidR="00B05E88" w:rsidRPr="00C924ED" w:rsidRDefault="00B05E88" w:rsidP="00B05E88">
    <w:pPr>
      <w:pStyle w:val="Rodap"/>
      <w:rPr>
        <w:rFonts w:ascii="Arial" w:hAnsi="Arial" w:cs="Arial"/>
        <w:sz w:val="16"/>
      </w:rPr>
    </w:pPr>
    <w:bookmarkStart w:id="5" w:name="_Hlk105157474"/>
    <w:bookmarkStart w:id="6" w:name="_Hlk105157475"/>
    <w:r w:rsidRPr="00C924ED">
      <w:rPr>
        <w:rFonts w:ascii="Arial" w:hAnsi="Arial" w:cs="Arial"/>
        <w:sz w:val="16"/>
      </w:rPr>
      <w:t>Rua</w:t>
    </w:r>
    <w:r>
      <w:rPr>
        <w:rFonts w:ascii="Arial" w:hAnsi="Arial" w:cs="Arial"/>
        <w:sz w:val="16"/>
      </w:rPr>
      <w:t xml:space="preserve"> Júlio de Castilhos</w:t>
    </w:r>
  </w:p>
  <w:p w14:paraId="7539089A" w14:textId="77777777" w:rsidR="00B05E88" w:rsidRPr="00C924ED" w:rsidRDefault="00B05E88" w:rsidP="00B05E88">
    <w:pPr>
      <w:pStyle w:val="Rodap"/>
      <w:rPr>
        <w:rFonts w:ascii="Arial" w:hAnsi="Arial" w:cs="Arial"/>
        <w:sz w:val="16"/>
      </w:rPr>
    </w:pPr>
    <w:r w:rsidRPr="00C924ED">
      <w:rPr>
        <w:rFonts w:ascii="Arial" w:hAnsi="Arial" w:cs="Arial"/>
        <w:sz w:val="16"/>
      </w:rPr>
      <w:t xml:space="preserve">Centro – </w:t>
    </w:r>
    <w:r>
      <w:rPr>
        <w:rFonts w:ascii="Arial" w:hAnsi="Arial" w:cs="Arial"/>
        <w:sz w:val="16"/>
      </w:rPr>
      <w:t>Venâncio Aires</w:t>
    </w:r>
  </w:p>
  <w:p w14:paraId="280BE42C" w14:textId="77777777" w:rsidR="00B05E88" w:rsidRPr="00C924ED" w:rsidRDefault="00B05E88" w:rsidP="00B05E88">
    <w:pPr>
      <w:pStyle w:val="Rodap"/>
      <w:rPr>
        <w:rFonts w:ascii="Arial" w:hAnsi="Arial" w:cs="Arial"/>
        <w:sz w:val="16"/>
      </w:rPr>
    </w:pPr>
    <w:r w:rsidRPr="00C924ED">
      <w:rPr>
        <w:rFonts w:ascii="Arial" w:hAnsi="Arial" w:cs="Arial"/>
        <w:sz w:val="16"/>
      </w:rPr>
      <w:t xml:space="preserve">Geral: (51) </w:t>
    </w:r>
    <w:r>
      <w:rPr>
        <w:rFonts w:ascii="Arial" w:hAnsi="Arial" w:cs="Arial"/>
        <w:sz w:val="16"/>
      </w:rPr>
      <w:t>3793-0202</w:t>
    </w:r>
  </w:p>
  <w:bookmarkEnd w:id="5"/>
  <w:bookmarkEnd w:id="6"/>
  <w:p w14:paraId="6B3D38EF" w14:textId="77777777" w:rsidR="00B05E88" w:rsidRPr="00C924ED" w:rsidRDefault="00B05E88" w:rsidP="00B05E88">
    <w:pPr>
      <w:pStyle w:val="Rodap"/>
      <w:rPr>
        <w:rFonts w:ascii="Arial" w:hAnsi="Arial" w:cs="Arial"/>
        <w:sz w:val="16"/>
      </w:rPr>
    </w:pPr>
    <w:r w:rsidRPr="00987013">
      <w:rPr>
        <w:rFonts w:ascii="Arial" w:hAnsi="Arial" w:cs="Arial"/>
        <w:sz w:val="16"/>
      </w:rPr>
      <w:t>https://www.venancioaires.rs.leg.br/</w:t>
    </w:r>
  </w:p>
  <w:p w14:paraId="7FD3E86C" w14:textId="38B75A3A" w:rsidR="00B05E88" w:rsidRDefault="00B05E88">
    <w:pPr>
      <w:pStyle w:val="Rodap"/>
    </w:pPr>
  </w:p>
  <w:p w14:paraId="3AF92B6B" w14:textId="77777777" w:rsidR="00B05E88" w:rsidRDefault="00B05E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AE383" w14:textId="77777777" w:rsidR="0017701E" w:rsidRDefault="0017701E" w:rsidP="00172CBE">
      <w:pPr>
        <w:spacing w:after="0" w:line="240" w:lineRule="auto"/>
      </w:pPr>
      <w:r>
        <w:separator/>
      </w:r>
    </w:p>
  </w:footnote>
  <w:footnote w:type="continuationSeparator" w:id="0">
    <w:p w14:paraId="38B859C7" w14:textId="77777777" w:rsidR="0017701E" w:rsidRDefault="0017701E" w:rsidP="00172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ED7C0" w14:textId="5B7E966D" w:rsidR="00172CBE" w:rsidRDefault="00172CBE" w:rsidP="00821646">
    <w:pPr>
      <w:pStyle w:val="Cabealho"/>
      <w:jc w:val="center"/>
      <w:rPr>
        <w:rFonts w:ascii="Arial" w:hAnsi="Arial" w:cs="Arial"/>
        <w:b/>
        <w:bCs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4B3230D" wp14:editId="59C69602">
          <wp:simplePos x="0" y="0"/>
          <wp:positionH relativeFrom="margin">
            <wp:align>left</wp:align>
          </wp:positionH>
          <wp:positionV relativeFrom="paragraph">
            <wp:posOffset>121285</wp:posOffset>
          </wp:positionV>
          <wp:extent cx="855345" cy="746760"/>
          <wp:effectExtent l="0" t="0" r="1905" b="0"/>
          <wp:wrapTopAndBottom/>
          <wp:docPr id="19211955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657308" name="Imagem 196065730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34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1646" w:rsidRPr="00C96A48">
      <w:rPr>
        <w:rFonts w:ascii="Arial" w:hAnsi="Arial" w:cs="Arial"/>
        <w:b/>
        <w:bCs/>
        <w:sz w:val="24"/>
        <w:szCs w:val="24"/>
      </w:rPr>
      <w:t>CÂMARA DE VEREADORES DE VENÂNCIO AIRES</w:t>
    </w:r>
  </w:p>
  <w:p w14:paraId="0165B5BF" w14:textId="77777777" w:rsidR="00821646" w:rsidRDefault="00821646" w:rsidP="00821646">
    <w:pPr>
      <w:pStyle w:val="Cabealho"/>
      <w:jc w:val="center"/>
      <w:rPr>
        <w:rFonts w:ascii="Arial" w:hAnsi="Arial" w:cs="Arial"/>
        <w:b/>
        <w:bCs/>
        <w:sz w:val="24"/>
        <w:szCs w:val="24"/>
      </w:rPr>
    </w:pPr>
  </w:p>
  <w:p w14:paraId="5814DD39" w14:textId="77777777" w:rsidR="00821646" w:rsidRDefault="00821646" w:rsidP="0082164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F80F26"/>
    <w:multiLevelType w:val="hybridMultilevel"/>
    <w:tmpl w:val="8C7AA6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10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B8"/>
    <w:rsid w:val="00004EFC"/>
    <w:rsid w:val="00005396"/>
    <w:rsid w:val="000222BE"/>
    <w:rsid w:val="00056CE4"/>
    <w:rsid w:val="00066B43"/>
    <w:rsid w:val="00074C86"/>
    <w:rsid w:val="00082BCE"/>
    <w:rsid w:val="000D1058"/>
    <w:rsid w:val="000D7DA8"/>
    <w:rsid w:val="000E2766"/>
    <w:rsid w:val="000E30A5"/>
    <w:rsid w:val="000E70A1"/>
    <w:rsid w:val="001079F3"/>
    <w:rsid w:val="0013493A"/>
    <w:rsid w:val="00134CA7"/>
    <w:rsid w:val="001360F0"/>
    <w:rsid w:val="001376A5"/>
    <w:rsid w:val="00144DB3"/>
    <w:rsid w:val="00154CEE"/>
    <w:rsid w:val="001556D0"/>
    <w:rsid w:val="00162FCD"/>
    <w:rsid w:val="00166D19"/>
    <w:rsid w:val="00172CBE"/>
    <w:rsid w:val="00173E3D"/>
    <w:rsid w:val="0017701E"/>
    <w:rsid w:val="00186824"/>
    <w:rsid w:val="00186C30"/>
    <w:rsid w:val="00193E56"/>
    <w:rsid w:val="00197877"/>
    <w:rsid w:val="001B3D27"/>
    <w:rsid w:val="001B45FA"/>
    <w:rsid w:val="001B75F5"/>
    <w:rsid w:val="002125C7"/>
    <w:rsid w:val="00222507"/>
    <w:rsid w:val="00273E47"/>
    <w:rsid w:val="002931B6"/>
    <w:rsid w:val="002A3F1E"/>
    <w:rsid w:val="002F740A"/>
    <w:rsid w:val="002F776D"/>
    <w:rsid w:val="00303714"/>
    <w:rsid w:val="00310DDA"/>
    <w:rsid w:val="00325D38"/>
    <w:rsid w:val="00367249"/>
    <w:rsid w:val="003721B9"/>
    <w:rsid w:val="003857E1"/>
    <w:rsid w:val="00393C60"/>
    <w:rsid w:val="003B714C"/>
    <w:rsid w:val="003E32AB"/>
    <w:rsid w:val="003F709B"/>
    <w:rsid w:val="004106C6"/>
    <w:rsid w:val="00450528"/>
    <w:rsid w:val="00461112"/>
    <w:rsid w:val="004612A5"/>
    <w:rsid w:val="00466115"/>
    <w:rsid w:val="00467522"/>
    <w:rsid w:val="0049243F"/>
    <w:rsid w:val="004B4582"/>
    <w:rsid w:val="004B45A3"/>
    <w:rsid w:val="004B5F7F"/>
    <w:rsid w:val="004B7476"/>
    <w:rsid w:val="004E44C7"/>
    <w:rsid w:val="004F3293"/>
    <w:rsid w:val="004F4712"/>
    <w:rsid w:val="004F77E3"/>
    <w:rsid w:val="00517035"/>
    <w:rsid w:val="00521446"/>
    <w:rsid w:val="00553F74"/>
    <w:rsid w:val="005674A2"/>
    <w:rsid w:val="005769AF"/>
    <w:rsid w:val="0058346A"/>
    <w:rsid w:val="005B0D93"/>
    <w:rsid w:val="005E2830"/>
    <w:rsid w:val="006002E7"/>
    <w:rsid w:val="006221A2"/>
    <w:rsid w:val="0065306E"/>
    <w:rsid w:val="0065315C"/>
    <w:rsid w:val="00663CC9"/>
    <w:rsid w:val="00677A1B"/>
    <w:rsid w:val="006915B6"/>
    <w:rsid w:val="00691E1C"/>
    <w:rsid w:val="006C5CB7"/>
    <w:rsid w:val="006D02D5"/>
    <w:rsid w:val="006E07AD"/>
    <w:rsid w:val="006F046A"/>
    <w:rsid w:val="007008E5"/>
    <w:rsid w:val="00723E79"/>
    <w:rsid w:val="00725237"/>
    <w:rsid w:val="0073488E"/>
    <w:rsid w:val="0074124D"/>
    <w:rsid w:val="00744B09"/>
    <w:rsid w:val="00757A76"/>
    <w:rsid w:val="00765709"/>
    <w:rsid w:val="00786553"/>
    <w:rsid w:val="0079440D"/>
    <w:rsid w:val="00795202"/>
    <w:rsid w:val="007B19D5"/>
    <w:rsid w:val="007B5800"/>
    <w:rsid w:val="007C3F9D"/>
    <w:rsid w:val="007F54D3"/>
    <w:rsid w:val="007F58CD"/>
    <w:rsid w:val="00804D01"/>
    <w:rsid w:val="00811DB5"/>
    <w:rsid w:val="00821646"/>
    <w:rsid w:val="008234C5"/>
    <w:rsid w:val="008239B0"/>
    <w:rsid w:val="008306F0"/>
    <w:rsid w:val="00876C1C"/>
    <w:rsid w:val="00894B4D"/>
    <w:rsid w:val="008961EA"/>
    <w:rsid w:val="008966AD"/>
    <w:rsid w:val="008A5E37"/>
    <w:rsid w:val="008C3260"/>
    <w:rsid w:val="008D7246"/>
    <w:rsid w:val="008F0B25"/>
    <w:rsid w:val="008F2DAF"/>
    <w:rsid w:val="0091422D"/>
    <w:rsid w:val="00932C8F"/>
    <w:rsid w:val="0096704C"/>
    <w:rsid w:val="009710B8"/>
    <w:rsid w:val="00971D2C"/>
    <w:rsid w:val="00982B3F"/>
    <w:rsid w:val="00983486"/>
    <w:rsid w:val="009861D3"/>
    <w:rsid w:val="0099322A"/>
    <w:rsid w:val="009A1974"/>
    <w:rsid w:val="009C3791"/>
    <w:rsid w:val="009D1573"/>
    <w:rsid w:val="009E0DC3"/>
    <w:rsid w:val="009F35EC"/>
    <w:rsid w:val="009F71D9"/>
    <w:rsid w:val="00A16DE5"/>
    <w:rsid w:val="00A4750B"/>
    <w:rsid w:val="00A526B4"/>
    <w:rsid w:val="00A6372E"/>
    <w:rsid w:val="00A7034E"/>
    <w:rsid w:val="00A73AF2"/>
    <w:rsid w:val="00A73B63"/>
    <w:rsid w:val="00A949F5"/>
    <w:rsid w:val="00AC04DC"/>
    <w:rsid w:val="00AF13BB"/>
    <w:rsid w:val="00B033CE"/>
    <w:rsid w:val="00B05E88"/>
    <w:rsid w:val="00B10E18"/>
    <w:rsid w:val="00B243F3"/>
    <w:rsid w:val="00B26B16"/>
    <w:rsid w:val="00B42780"/>
    <w:rsid w:val="00B50A02"/>
    <w:rsid w:val="00B55B77"/>
    <w:rsid w:val="00B564CF"/>
    <w:rsid w:val="00B579AF"/>
    <w:rsid w:val="00B70A8D"/>
    <w:rsid w:val="00B7623B"/>
    <w:rsid w:val="00BB4600"/>
    <w:rsid w:val="00BC766A"/>
    <w:rsid w:val="00BD51B0"/>
    <w:rsid w:val="00BE6013"/>
    <w:rsid w:val="00BE7A78"/>
    <w:rsid w:val="00C010DE"/>
    <w:rsid w:val="00C10015"/>
    <w:rsid w:val="00C10E94"/>
    <w:rsid w:val="00C119FF"/>
    <w:rsid w:val="00C14640"/>
    <w:rsid w:val="00C422CF"/>
    <w:rsid w:val="00C45E4A"/>
    <w:rsid w:val="00C71B41"/>
    <w:rsid w:val="00C75472"/>
    <w:rsid w:val="00C77693"/>
    <w:rsid w:val="00C82A7F"/>
    <w:rsid w:val="00C91BBF"/>
    <w:rsid w:val="00CA30F9"/>
    <w:rsid w:val="00CD3115"/>
    <w:rsid w:val="00CD6409"/>
    <w:rsid w:val="00CD6CA6"/>
    <w:rsid w:val="00CF3447"/>
    <w:rsid w:val="00D07F9A"/>
    <w:rsid w:val="00D10172"/>
    <w:rsid w:val="00D33F6C"/>
    <w:rsid w:val="00D510A4"/>
    <w:rsid w:val="00D525E4"/>
    <w:rsid w:val="00D70D34"/>
    <w:rsid w:val="00D807A7"/>
    <w:rsid w:val="00DA6D11"/>
    <w:rsid w:val="00DC292D"/>
    <w:rsid w:val="00DD50E2"/>
    <w:rsid w:val="00DD7EAF"/>
    <w:rsid w:val="00E1215E"/>
    <w:rsid w:val="00E206A4"/>
    <w:rsid w:val="00E2182D"/>
    <w:rsid w:val="00E21AD7"/>
    <w:rsid w:val="00E23E78"/>
    <w:rsid w:val="00E35EE0"/>
    <w:rsid w:val="00E40DD2"/>
    <w:rsid w:val="00E43006"/>
    <w:rsid w:val="00E51B80"/>
    <w:rsid w:val="00E712EB"/>
    <w:rsid w:val="00E7277D"/>
    <w:rsid w:val="00E753F1"/>
    <w:rsid w:val="00E82D71"/>
    <w:rsid w:val="00E861AA"/>
    <w:rsid w:val="00EA20B7"/>
    <w:rsid w:val="00EB3C7B"/>
    <w:rsid w:val="00EB511C"/>
    <w:rsid w:val="00ED18E2"/>
    <w:rsid w:val="00EE439C"/>
    <w:rsid w:val="00F14A8C"/>
    <w:rsid w:val="00F22CAA"/>
    <w:rsid w:val="00F43561"/>
    <w:rsid w:val="00F44FE8"/>
    <w:rsid w:val="00FA4958"/>
    <w:rsid w:val="00FC6319"/>
    <w:rsid w:val="00FD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BBD9"/>
  <w15:chartTrackingRefBased/>
  <w15:docId w15:val="{6B5120E6-E2D5-4733-B171-6A451FA2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663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2C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2CBE"/>
  </w:style>
  <w:style w:type="paragraph" w:styleId="Rodap">
    <w:name w:val="footer"/>
    <w:basedOn w:val="Normal"/>
    <w:link w:val="RodapChar"/>
    <w:uiPriority w:val="99"/>
    <w:unhideWhenUsed/>
    <w:rsid w:val="00172C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2CBE"/>
  </w:style>
  <w:style w:type="paragraph" w:styleId="PargrafodaLista">
    <w:name w:val="List Paragraph"/>
    <w:basedOn w:val="Normal"/>
    <w:uiPriority w:val="34"/>
    <w:qFormat/>
    <w:rsid w:val="006C5CB7"/>
    <w:pPr>
      <w:ind w:left="720"/>
      <w:contextualSpacing/>
    </w:pPr>
  </w:style>
  <w:style w:type="paragraph" w:customStyle="1" w:styleId="Corpodetexto1">
    <w:name w:val="Corpo de texto1"/>
    <w:basedOn w:val="Normal"/>
    <w:rsid w:val="00004EFC"/>
    <w:pPr>
      <w:widowControl w:val="0"/>
      <w:tabs>
        <w:tab w:val="left" w:pos="708"/>
      </w:tabs>
      <w:spacing w:after="0" w:line="240" w:lineRule="auto"/>
    </w:pPr>
    <w:rPr>
      <w:rFonts w:ascii="Times New Roman" w:eastAsia="Arial Unicode MS" w:hAnsi="Times New Roman" w:cs="Tahoma"/>
      <w:color w:val="000000"/>
      <w:kern w:val="1"/>
      <w:sz w:val="20"/>
      <w:szCs w:val="20"/>
      <w:lang w:eastAsia="pt-BR" w:bidi="hi-IN"/>
      <w14:ligatures w14:val="none"/>
    </w:rPr>
  </w:style>
  <w:style w:type="table" w:styleId="Tabelacomgrade">
    <w:name w:val="Table Grid"/>
    <w:basedOn w:val="Tabelanormal"/>
    <w:uiPriority w:val="39"/>
    <w:rsid w:val="00967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6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B5F7F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663CC9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customStyle="1" w:styleId="mb-0">
    <w:name w:val="mb-0"/>
    <w:basedOn w:val="Normal"/>
    <w:rsid w:val="0066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10E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9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5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4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51C71-3B86-4644-90AE-0853AF33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Deise Ferreira</dc:creator>
  <cp:keywords/>
  <dc:description/>
  <cp:lastModifiedBy>Almoxarifado CMVA</cp:lastModifiedBy>
  <cp:revision>7</cp:revision>
  <cp:lastPrinted>2024-03-19T13:53:00Z</cp:lastPrinted>
  <dcterms:created xsi:type="dcterms:W3CDTF">2024-05-21T18:26:00Z</dcterms:created>
  <dcterms:modified xsi:type="dcterms:W3CDTF">2024-06-29T22:32:00Z</dcterms:modified>
</cp:coreProperties>
</file>