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679F4">
        <w:rPr>
          <w:rFonts w:ascii="Times New Roman" w:hAnsi="Times New Roman"/>
          <w:bCs/>
          <w:sz w:val="24"/>
          <w:szCs w:val="24"/>
          <w:u w:val="single"/>
        </w:rPr>
        <w:t>INEXIGIBILIDADE DE LICITAÇÃO Nº 03</w:t>
      </w:r>
      <w:r w:rsidRPr="001679F4">
        <w:rPr>
          <w:rFonts w:ascii="Times New Roman" w:hAnsi="Times New Roman"/>
          <w:bCs/>
          <w:sz w:val="24"/>
          <w:szCs w:val="24"/>
          <w:u w:val="single"/>
        </w:rPr>
        <w:t>5</w:t>
      </w:r>
      <w:r w:rsidRPr="001679F4">
        <w:rPr>
          <w:rFonts w:ascii="Times New Roman" w:hAnsi="Times New Roman"/>
          <w:bCs/>
          <w:sz w:val="24"/>
          <w:szCs w:val="24"/>
          <w:u w:val="single"/>
        </w:rPr>
        <w:t>/2024 - IL - FCBC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 xml:space="preserve"> </w:t>
      </w:r>
      <w:r w:rsidRPr="001679F4">
        <w:rPr>
          <w:rFonts w:ascii="Times New Roman" w:hAnsi="Times New Roman"/>
          <w:sz w:val="24"/>
          <w:szCs w:val="24"/>
        </w:rPr>
        <w:t xml:space="preserve"> </w:t>
      </w:r>
      <w:r w:rsidRPr="001679F4">
        <w:rPr>
          <w:rFonts w:ascii="Times New Roman" w:hAnsi="Times New Roman"/>
          <w:bCs/>
          <w:sz w:val="24"/>
          <w:szCs w:val="24"/>
        </w:rPr>
        <w:t xml:space="preserve"> </w:t>
      </w:r>
      <w:r w:rsidRPr="001679F4">
        <w:rPr>
          <w:rFonts w:ascii="Times New Roman" w:hAnsi="Times New Roman"/>
          <w:sz w:val="24"/>
          <w:szCs w:val="24"/>
        </w:rPr>
        <w:t xml:space="preserve"> 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Objeto</w:t>
      </w:r>
      <w:r w:rsidRPr="001679F4">
        <w:rPr>
          <w:rFonts w:ascii="Times New Roman" w:hAnsi="Times New Roman"/>
          <w:b/>
          <w:sz w:val="24"/>
          <w:szCs w:val="24"/>
        </w:rPr>
        <w:t>:</w:t>
      </w:r>
      <w:r w:rsidRPr="001679F4">
        <w:rPr>
          <w:rFonts w:ascii="Times New Roman" w:hAnsi="Times New Roman"/>
          <w:sz w:val="24"/>
          <w:szCs w:val="24"/>
        </w:rPr>
        <w:t xml:space="preserve"> </w:t>
      </w:r>
      <w:r w:rsidRPr="001679F4">
        <w:rPr>
          <w:rFonts w:ascii="Times New Roman" w:hAnsi="Times New Roman"/>
          <w:bCs/>
          <w:sz w:val="24"/>
          <w:szCs w:val="24"/>
        </w:rPr>
        <w:t>Contratação de profissionais do setor artístico para realizar serviço de apresentação musical de evento na 12ª Festa Acampamento Farroupilha de Balneário Camboriú, que acontecerá nos dias 13 a 22 de setembro de 2024, em frente à Praça das Bandeiras.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Contratada:</w:t>
      </w:r>
      <w:r w:rsidRPr="001679F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679F4" w:rsidRPr="001679F4" w:rsidRDefault="001679F4" w:rsidP="001679F4">
      <w:pPr>
        <w:pStyle w:val="TextosemFormatao1"/>
        <w:spacing w:line="312" w:lineRule="auto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>Luiza Barbosa Produções Artísticas e Locações de Equipamentos para Shows LTDA.</w:t>
      </w:r>
    </w:p>
    <w:p w:rsidR="001679F4" w:rsidRPr="001679F4" w:rsidRDefault="001679F4" w:rsidP="001679F4">
      <w:pPr>
        <w:pStyle w:val="TextosemFormatao1"/>
        <w:spacing w:line="312" w:lineRule="auto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>CNPJ: 33.451.906/0001-81</w:t>
      </w:r>
      <w:r w:rsidRPr="001679F4">
        <w:rPr>
          <w:rFonts w:ascii="Times New Roman" w:hAnsi="Times New Roman"/>
          <w:bCs/>
          <w:sz w:val="24"/>
          <w:szCs w:val="24"/>
        </w:rPr>
        <w:t>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Respaldo legal</w:t>
      </w:r>
      <w:r w:rsidRPr="001679F4">
        <w:rPr>
          <w:rFonts w:ascii="Times New Roman" w:hAnsi="Times New Roman"/>
          <w:sz w:val="24"/>
          <w:szCs w:val="24"/>
        </w:rPr>
        <w:t xml:space="preserve">: </w:t>
      </w:r>
      <w:r w:rsidRPr="001679F4">
        <w:rPr>
          <w:rFonts w:ascii="Times New Roman" w:hAnsi="Times New Roman"/>
          <w:bCs/>
          <w:sz w:val="24"/>
          <w:szCs w:val="24"/>
        </w:rPr>
        <w:t>Art. 74, II, da Lei 14.133/2021.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Valor Global</w:t>
      </w:r>
      <w:r w:rsidRPr="001679F4">
        <w:rPr>
          <w:rFonts w:ascii="Times New Roman" w:hAnsi="Times New Roman"/>
          <w:bCs/>
          <w:sz w:val="24"/>
          <w:szCs w:val="24"/>
        </w:rPr>
        <w:t xml:space="preserve">: R$ </w:t>
      </w:r>
      <w:r w:rsidRPr="001679F4">
        <w:rPr>
          <w:rFonts w:ascii="Times New Roman" w:hAnsi="Times New Roman"/>
          <w:bCs/>
          <w:sz w:val="24"/>
          <w:szCs w:val="24"/>
        </w:rPr>
        <w:t>12.500,00</w:t>
      </w:r>
      <w:r w:rsidRPr="001679F4">
        <w:rPr>
          <w:rFonts w:ascii="Times New Roman" w:hAnsi="Times New Roman"/>
          <w:bCs/>
          <w:sz w:val="24"/>
          <w:szCs w:val="24"/>
        </w:rPr>
        <w:t xml:space="preserve"> (</w:t>
      </w:r>
      <w:r w:rsidRPr="001679F4">
        <w:rPr>
          <w:rFonts w:ascii="Times New Roman" w:hAnsi="Times New Roman"/>
          <w:bCs/>
          <w:sz w:val="24"/>
          <w:szCs w:val="24"/>
        </w:rPr>
        <w:t>doze mil e quinhentos reais)</w:t>
      </w:r>
      <w:r w:rsidRPr="001679F4">
        <w:rPr>
          <w:rFonts w:ascii="Times New Roman" w:hAnsi="Times New Roman"/>
          <w:bCs/>
          <w:sz w:val="24"/>
          <w:szCs w:val="24"/>
        </w:rPr>
        <w:t>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Anexos:</w:t>
      </w:r>
      <w:r w:rsidRPr="001679F4">
        <w:rPr>
          <w:rFonts w:ascii="Times New Roman" w:hAnsi="Times New Roman"/>
          <w:bCs/>
          <w:sz w:val="24"/>
          <w:szCs w:val="24"/>
        </w:rPr>
        <w:t xml:space="preserve"> Solicitações, orçamentos, bloqueios orçamentários, certidões negativas de débito e demais documentos pertinentes.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 xml:space="preserve">Considerações: </w:t>
      </w:r>
    </w:p>
    <w:p w:rsidR="001679F4" w:rsidRPr="001679F4" w:rsidRDefault="001679F4" w:rsidP="001679F4">
      <w:pPr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sz w:val="24"/>
          <w:szCs w:val="24"/>
        </w:rPr>
      </w:pPr>
      <w:r w:rsidRPr="001679F4">
        <w:rPr>
          <w:sz w:val="24"/>
          <w:szCs w:val="24"/>
        </w:rPr>
        <w:t xml:space="preserve">A Fundação Municipal Cultural motiva esta </w:t>
      </w:r>
      <w:proofErr w:type="spellStart"/>
      <w:r w:rsidRPr="001679F4">
        <w:rPr>
          <w:sz w:val="24"/>
          <w:szCs w:val="24"/>
        </w:rPr>
        <w:t>inexigência</w:t>
      </w:r>
      <w:proofErr w:type="spellEnd"/>
      <w:r w:rsidRPr="001679F4">
        <w:rPr>
          <w:sz w:val="24"/>
          <w:szCs w:val="24"/>
        </w:rPr>
        <w:t xml:space="preserve"> de licitação, haja vista a singularidade do objeto com apelos regionais, ampara no histórico de credibilidade dos artistas, comprovadamente consagrado pela opinião pública no âmbito regional, evento </w:t>
      </w:r>
      <w:proofErr w:type="gramStart"/>
      <w:r w:rsidRPr="001679F4">
        <w:rPr>
          <w:sz w:val="24"/>
          <w:szCs w:val="24"/>
        </w:rPr>
        <w:t>a</w:t>
      </w:r>
      <w:proofErr w:type="gramEnd"/>
      <w:r w:rsidRPr="001679F4">
        <w:rPr>
          <w:sz w:val="24"/>
          <w:szCs w:val="24"/>
        </w:rPr>
        <w:t xml:space="preserve"> ocorrer nos dias 13 a 22 de setembro de 2024, no Acampamento Farroupilha no Município de Balneário Camboriú. </w:t>
      </w:r>
    </w:p>
    <w:p w:rsidR="001679F4" w:rsidRPr="001679F4" w:rsidRDefault="001679F4" w:rsidP="001679F4">
      <w:pPr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sz w:val="24"/>
          <w:szCs w:val="24"/>
        </w:rPr>
      </w:pPr>
      <w:r w:rsidRPr="001679F4">
        <w:rPr>
          <w:sz w:val="24"/>
          <w:szCs w:val="24"/>
        </w:rPr>
        <w:t xml:space="preserve">Pelo grau de importância justifica-se a exclusividade e peculiaridades dos artistas e que o tornam singular, em benefício do interesse público, quanto ao evento exposição de Balneário Camboriú – SC, na mídia regional, bem como a finalidade pública que a apresentação traz, através da participação das </w:t>
      </w:r>
      <w:r w:rsidRPr="001679F4">
        <w:rPr>
          <w:sz w:val="24"/>
          <w:szCs w:val="24"/>
          <w:shd w:val="clear" w:color="auto" w:fill="FFFFFF"/>
        </w:rPr>
        <w:t>iniciativas do comércio, dos serviços públicos, das instituições financeiras ou das indústrias.</w:t>
      </w:r>
    </w:p>
    <w:p w:rsidR="001679F4" w:rsidRPr="001679F4" w:rsidRDefault="001679F4" w:rsidP="001679F4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  <w:shd w:val="clear" w:color="auto" w:fill="FFFFFF"/>
        </w:rPr>
        <w:t>A </w:t>
      </w:r>
      <w:r w:rsidRPr="001679F4">
        <w:rPr>
          <w:rFonts w:ascii="Times New Roman" w:hAnsi="Times New Roman"/>
          <w:bCs/>
          <w:sz w:val="24"/>
          <w:szCs w:val="24"/>
          <w:shd w:val="clear" w:color="auto" w:fill="FFFFFF"/>
        </w:rPr>
        <w:t>Semana Farroupilha</w:t>
      </w:r>
      <w:r w:rsidRPr="001679F4">
        <w:rPr>
          <w:rFonts w:ascii="Times New Roman" w:hAnsi="Times New Roman"/>
          <w:sz w:val="24"/>
          <w:szCs w:val="24"/>
          <w:shd w:val="clear" w:color="auto" w:fill="FFFFFF"/>
        </w:rPr>
        <w:t> é um evento festivo da cultura gaúcha, que </w:t>
      </w:r>
      <w:r w:rsidRPr="001679F4">
        <w:rPr>
          <w:rFonts w:ascii="Times New Roman" w:hAnsi="Times New Roman"/>
          <w:bCs/>
          <w:sz w:val="24"/>
          <w:szCs w:val="24"/>
          <w:shd w:val="clear" w:color="auto" w:fill="FFFFFF"/>
        </w:rPr>
        <w:t>se comemora</w:t>
      </w:r>
      <w:r w:rsidRPr="001679F4">
        <w:rPr>
          <w:rFonts w:ascii="Times New Roman" w:hAnsi="Times New Roman"/>
          <w:sz w:val="24"/>
          <w:szCs w:val="24"/>
          <w:shd w:val="clear" w:color="auto" w:fill="FFFFFF"/>
        </w:rPr>
        <w:t> com desfiles em homenagem aos líderes da Revolução </w:t>
      </w:r>
      <w:r w:rsidRPr="001679F4">
        <w:rPr>
          <w:rFonts w:ascii="Times New Roman" w:hAnsi="Times New Roman"/>
          <w:bCs/>
          <w:sz w:val="24"/>
          <w:szCs w:val="24"/>
          <w:shd w:val="clear" w:color="auto" w:fill="FFFFFF"/>
        </w:rPr>
        <w:t>Farroupilha</w:t>
      </w:r>
      <w:r w:rsidRPr="001679F4">
        <w:rPr>
          <w:rFonts w:ascii="Times New Roman" w:hAnsi="Times New Roman"/>
          <w:sz w:val="24"/>
          <w:szCs w:val="24"/>
          <w:shd w:val="clear" w:color="auto" w:fill="FFFFFF"/>
        </w:rPr>
        <w:t>. A comemoração relembra a Guerra dos Farrapos contra o Império, de 1835 a 1845. O Marco Inicial ocorreu no amanhecer de 20 de setembro de 1835.</w:t>
      </w:r>
    </w:p>
    <w:p w:rsidR="001679F4" w:rsidRPr="001679F4" w:rsidRDefault="001679F4" w:rsidP="001679F4">
      <w:pPr>
        <w:numPr>
          <w:ilvl w:val="0"/>
          <w:numId w:val="1"/>
        </w:numPr>
        <w:tabs>
          <w:tab w:val="left" w:pos="6521"/>
        </w:tabs>
        <w:spacing w:line="312" w:lineRule="auto"/>
        <w:jc w:val="both"/>
        <w:rPr>
          <w:sz w:val="24"/>
          <w:szCs w:val="24"/>
        </w:rPr>
      </w:pPr>
      <w:r w:rsidRPr="001679F4">
        <w:rPr>
          <w:sz w:val="24"/>
          <w:szCs w:val="24"/>
        </w:rPr>
        <w:t>Com base na legislação acima especificada, fica aprovado o referido procedimento, comprovado por documentos que demonst</w:t>
      </w:r>
      <w:bookmarkStart w:id="0" w:name="_GoBack"/>
      <w:bookmarkEnd w:id="0"/>
      <w:r w:rsidRPr="001679F4">
        <w:rPr>
          <w:sz w:val="24"/>
          <w:szCs w:val="24"/>
        </w:rPr>
        <w:t>rem se tratar de um artista que possui reconhecimento público ou da crítica através de documentos e de grande mobilização regional conforme anexados aos autos do processo de contratação.</w:t>
      </w:r>
    </w:p>
    <w:p w:rsidR="001679F4" w:rsidRPr="001679F4" w:rsidRDefault="001679F4" w:rsidP="001679F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>Balneário Camboriú, 16 de setembro de 2024.</w:t>
      </w:r>
    </w:p>
    <w:p w:rsidR="001679F4" w:rsidRPr="001679F4" w:rsidRDefault="001679F4" w:rsidP="001679F4">
      <w:pPr>
        <w:pStyle w:val="TextosemFormatao1"/>
        <w:spacing w:line="312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679F4" w:rsidRPr="001679F4" w:rsidRDefault="001679F4" w:rsidP="001679F4">
      <w:pPr>
        <w:pStyle w:val="TextosemFormatao1"/>
        <w:spacing w:line="312" w:lineRule="auto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1679F4">
        <w:rPr>
          <w:rFonts w:ascii="Times New Roman" w:hAnsi="Times New Roman"/>
          <w:bCs/>
          <w:sz w:val="24"/>
          <w:szCs w:val="24"/>
        </w:rPr>
        <w:t>Denize</w:t>
      </w:r>
      <w:proofErr w:type="spellEnd"/>
      <w:r w:rsidRPr="001679F4">
        <w:rPr>
          <w:rFonts w:ascii="Times New Roman" w:hAnsi="Times New Roman"/>
          <w:bCs/>
          <w:sz w:val="24"/>
          <w:szCs w:val="24"/>
        </w:rPr>
        <w:t xml:space="preserve"> Aparecida Rodrigues da Costa Leite</w:t>
      </w:r>
    </w:p>
    <w:p w:rsidR="001679F4" w:rsidRPr="001679F4" w:rsidRDefault="001679F4" w:rsidP="001679F4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>Presidente da Fundação Cultural de Balneário Camboriú</w:t>
      </w:r>
    </w:p>
    <w:p w:rsidR="001679F4" w:rsidRPr="001679F4" w:rsidRDefault="001679F4" w:rsidP="001679F4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679F4">
        <w:rPr>
          <w:rFonts w:ascii="Times New Roman" w:hAnsi="Times New Roman"/>
          <w:bCs/>
          <w:sz w:val="24"/>
          <w:szCs w:val="24"/>
          <w:u w:val="single"/>
        </w:rPr>
        <w:t xml:space="preserve">INEXIGIBILIDADE DE LICITAÇÃO - TERMO DE RATIFICAÇÃO 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1679F4">
        <w:rPr>
          <w:rFonts w:ascii="Times New Roman" w:hAnsi="Times New Roman"/>
          <w:bCs/>
          <w:sz w:val="24"/>
          <w:szCs w:val="24"/>
          <w:u w:val="single"/>
        </w:rPr>
        <w:t>Nº 03</w:t>
      </w:r>
      <w:r>
        <w:rPr>
          <w:rFonts w:ascii="Times New Roman" w:hAnsi="Times New Roman"/>
          <w:bCs/>
          <w:sz w:val="24"/>
          <w:szCs w:val="24"/>
          <w:u w:val="single"/>
        </w:rPr>
        <w:t>5</w:t>
      </w:r>
      <w:r w:rsidRPr="001679F4">
        <w:rPr>
          <w:rFonts w:ascii="Times New Roman" w:hAnsi="Times New Roman"/>
          <w:bCs/>
          <w:sz w:val="24"/>
          <w:szCs w:val="24"/>
          <w:u w:val="single"/>
        </w:rPr>
        <w:t>/2024 - IL - FCBC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 xml:space="preserve"> </w:t>
      </w:r>
      <w:r w:rsidRPr="001679F4">
        <w:rPr>
          <w:rFonts w:ascii="Times New Roman" w:hAnsi="Times New Roman"/>
          <w:sz w:val="24"/>
          <w:szCs w:val="24"/>
        </w:rPr>
        <w:t xml:space="preserve"> 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Objeto</w:t>
      </w:r>
      <w:r w:rsidRPr="001679F4">
        <w:rPr>
          <w:rFonts w:ascii="Times New Roman" w:hAnsi="Times New Roman"/>
          <w:b/>
          <w:sz w:val="24"/>
          <w:szCs w:val="24"/>
        </w:rPr>
        <w:t>:</w:t>
      </w:r>
      <w:r w:rsidRPr="001679F4">
        <w:rPr>
          <w:rFonts w:ascii="Times New Roman" w:hAnsi="Times New Roman"/>
          <w:sz w:val="24"/>
          <w:szCs w:val="24"/>
        </w:rPr>
        <w:t xml:space="preserve"> </w:t>
      </w:r>
      <w:r w:rsidRPr="001679F4">
        <w:rPr>
          <w:rFonts w:ascii="Times New Roman" w:hAnsi="Times New Roman"/>
          <w:bCs/>
          <w:sz w:val="24"/>
          <w:szCs w:val="24"/>
        </w:rPr>
        <w:t>Contratação de profissionais do setor artístico para realizar serviço de apresentação musical de evento na 12ª Festa Acampamento Farroupilha de Balneário Camboriú, que acontecerá nos dias 13 a 22 de setembro de 2024, em frente à Praça das Bandeiras.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 xml:space="preserve">Contratada: </w:t>
      </w:r>
    </w:p>
    <w:p w:rsidR="001679F4" w:rsidRPr="001679F4" w:rsidRDefault="001679F4" w:rsidP="001679F4">
      <w:pPr>
        <w:pStyle w:val="TextosemFormatao1"/>
        <w:spacing w:line="312" w:lineRule="auto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>Luiza Barbosa Produções Artísticas e Locações de Equipamentos para Shows LTDA.</w:t>
      </w:r>
    </w:p>
    <w:p w:rsidR="001679F4" w:rsidRPr="001679F4" w:rsidRDefault="001679F4" w:rsidP="001679F4">
      <w:pPr>
        <w:pStyle w:val="TextosemFormatao1"/>
        <w:spacing w:line="312" w:lineRule="auto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Cs/>
          <w:sz w:val="24"/>
          <w:szCs w:val="24"/>
        </w:rPr>
        <w:t>CNPJ: 33.451.906/0001-81.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Respaldo legal</w:t>
      </w:r>
      <w:r w:rsidRPr="001679F4">
        <w:rPr>
          <w:rFonts w:ascii="Times New Roman" w:hAnsi="Times New Roman"/>
          <w:sz w:val="24"/>
          <w:szCs w:val="24"/>
        </w:rPr>
        <w:t xml:space="preserve">: </w:t>
      </w:r>
      <w:r w:rsidRPr="001679F4">
        <w:rPr>
          <w:rFonts w:ascii="Times New Roman" w:hAnsi="Times New Roman"/>
          <w:bCs/>
          <w:sz w:val="24"/>
          <w:szCs w:val="24"/>
        </w:rPr>
        <w:t>Art. 74, II, da Lei 14.133/2021.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Valor Global</w:t>
      </w:r>
      <w:r w:rsidRPr="001679F4">
        <w:rPr>
          <w:rFonts w:ascii="Times New Roman" w:hAnsi="Times New Roman"/>
          <w:bCs/>
          <w:sz w:val="24"/>
          <w:szCs w:val="24"/>
        </w:rPr>
        <w:t>: R$ 12.500,00 (doze mil e quinhentos reais).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1679F4">
        <w:rPr>
          <w:rFonts w:ascii="Times New Roman" w:hAnsi="Times New Roman"/>
          <w:b/>
          <w:bCs/>
          <w:sz w:val="24"/>
          <w:szCs w:val="24"/>
        </w:rPr>
        <w:t>Anexos:</w:t>
      </w:r>
      <w:r w:rsidRPr="001679F4">
        <w:rPr>
          <w:rFonts w:ascii="Times New Roman" w:hAnsi="Times New Roman"/>
          <w:bCs/>
          <w:sz w:val="24"/>
          <w:szCs w:val="24"/>
        </w:rPr>
        <w:t xml:space="preserve"> Solicitações, orçamentos, bloqueios orçamentários, certidões negativas de débito e demais documentos pertinentes.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nos termos ao Art. 94 da Lei 14.133/2021, ratifico o processo de inexigibilidade de licitação.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>Publique-se.</w:t>
      </w:r>
    </w:p>
    <w:p w:rsidR="001679F4" w:rsidRPr="001679F4" w:rsidRDefault="001679F4" w:rsidP="001679F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1679F4">
        <w:rPr>
          <w:rFonts w:ascii="Times New Roman" w:hAnsi="Times New Roman"/>
          <w:sz w:val="24"/>
          <w:szCs w:val="24"/>
        </w:rPr>
        <w:t>Balneário Camboriú, 16 de setembro de 2024.</w:t>
      </w:r>
    </w:p>
    <w:p w:rsidR="001679F4" w:rsidRPr="001679F4" w:rsidRDefault="001679F4" w:rsidP="001679F4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1679F4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1679F4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1679F4" w:rsidRPr="001679F4" w:rsidRDefault="001679F4" w:rsidP="001679F4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1679F4">
        <w:rPr>
          <w:sz w:val="24"/>
          <w:szCs w:val="24"/>
        </w:rPr>
        <w:t>Secretário de Compras</w:t>
      </w: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679F4" w:rsidRPr="001679F4" w:rsidRDefault="001679F4" w:rsidP="001679F4">
      <w:pPr>
        <w:rPr>
          <w:sz w:val="24"/>
          <w:szCs w:val="24"/>
        </w:rPr>
      </w:pPr>
    </w:p>
    <w:p w:rsidR="001679F4" w:rsidRPr="001679F4" w:rsidRDefault="001679F4" w:rsidP="001679F4">
      <w:pPr>
        <w:rPr>
          <w:sz w:val="24"/>
          <w:szCs w:val="24"/>
        </w:rPr>
      </w:pPr>
    </w:p>
    <w:p w:rsidR="001679F4" w:rsidRPr="001679F4" w:rsidRDefault="001679F4" w:rsidP="001679F4">
      <w:pPr>
        <w:rPr>
          <w:sz w:val="24"/>
          <w:szCs w:val="24"/>
        </w:rPr>
      </w:pPr>
    </w:p>
    <w:p w:rsidR="001679F4" w:rsidRPr="001679F4" w:rsidRDefault="001679F4" w:rsidP="001679F4">
      <w:pPr>
        <w:rPr>
          <w:sz w:val="24"/>
          <w:szCs w:val="24"/>
        </w:rPr>
      </w:pPr>
    </w:p>
    <w:p w:rsidR="002647C3" w:rsidRPr="001679F4" w:rsidRDefault="002647C3" w:rsidP="001679F4">
      <w:pPr>
        <w:rPr>
          <w:sz w:val="24"/>
          <w:szCs w:val="24"/>
        </w:rPr>
      </w:pPr>
    </w:p>
    <w:sectPr w:rsidR="002647C3" w:rsidRPr="001679F4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E7A" w:rsidRDefault="00EC4E7A">
      <w:r>
        <w:separator/>
      </w:r>
    </w:p>
  </w:endnote>
  <w:endnote w:type="continuationSeparator" w:id="0">
    <w:p w:rsidR="00EC4E7A" w:rsidRDefault="00EC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EC4E7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11D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E7A" w:rsidRDefault="00EC4E7A">
      <w:r>
        <w:separator/>
      </w:r>
    </w:p>
  </w:footnote>
  <w:footnote w:type="continuationSeparator" w:id="0">
    <w:p w:rsidR="00EC4E7A" w:rsidRDefault="00EC4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EC4E7A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EC4E7A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EC4E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1679F4"/>
    <w:rsid w:val="002611DA"/>
    <w:rsid w:val="002647C3"/>
    <w:rsid w:val="002E6205"/>
    <w:rsid w:val="0035322B"/>
    <w:rsid w:val="004E5201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EC4E7A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79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79F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2024-09-18T16:50:00Z</dcterms:modified>
</cp:coreProperties>
</file>