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p14">
  <w:body>
    <!-- Modified by docx4j 11.1.0 (Apache licensed) using REFERENCE JAXB in Azul Systems, Inc. Java 11.0.23 on Linux -->
    <w:p w:rsidP="00CC57BB" w:rsidR="00CC57BB" w:rsidRDefault="00CC57BB" w:rsidRPr="006D2F93">
      <w:pPr>
        <w:jc w:val="center"/>
        <w:rPr>
          <w:rFonts w:ascii="Arial" w:cs="Arial" w:hAnsi="Arial"/>
          <w:b/>
          <w:sz w:val="20"/>
          <w:szCs w:val="20"/>
          <w:u w:val="single"/>
        </w:rPr>
      </w:pPr>
    </w:p>
    <w:p w:rsidP="00CC57BB" w:rsidR="00E058A2" w:rsidRDefault="00CC57BB" w:rsidRPr="006D2F93">
      <w:pPr>
        <w:jc w:val="center"/>
        <w:rPr>
          <w:rFonts w:ascii="Arial" w:cs="Arial" w:hAnsi="Arial"/>
          <w:b/>
          <w:sz w:val="20"/>
          <w:szCs w:val="20"/>
          <w:u w:val="single"/>
        </w:rPr>
      </w:pPr>
      <w:r w:rsidRPr="006D2F93">
        <w:rPr>
          <w:rFonts w:ascii="Arial" w:cs="Arial" w:hAnsi="Arial"/>
          <w:b/>
          <w:sz w:val="20"/>
          <w:szCs w:val="20"/>
          <w:u w:val="single"/>
        </w:rPr>
        <w:t xml:space="preserve">TERMO DE </w:t>
      </w:r>
      <w:r w:rsidR="00630221">
        <w:rPr>
          <w:rFonts w:ascii="Arial" w:cs="Arial" w:hAnsi="Arial"/>
          <w:b/>
          <w:sz w:val="20"/>
          <w:szCs w:val="20"/>
          <w:u w:val="single"/>
        </w:rPr>
        <w:t xml:space="preserve">ADJUDICAÇÃO E </w:t>
      </w:r>
      <w:r w:rsidRPr="006D2F93">
        <w:rPr>
          <w:rFonts w:ascii="Arial" w:cs="Arial" w:hAnsi="Arial"/>
          <w:b/>
          <w:sz w:val="20"/>
          <w:szCs w:val="20"/>
          <w:u w:val="single"/>
        </w:rPr>
        <w:t>HOMOLOGAÇÃO</w:t>
      </w:r>
    </w:p>
    <w:p w:rsidP="00CC57BB" w:rsidR="006D2F93" w:rsidRDefault="006D2F93" w:rsidRPr="006D2F93">
      <w:pPr>
        <w:jc w:val="center"/>
        <w:rPr>
          <w:rFonts w:ascii="Arial" w:cs="Arial" w:hAnsi="Arial"/>
          <w:b/>
          <w:sz w:val="20"/>
          <w:szCs w:val="20"/>
          <w:u w:val="single"/>
        </w:rPr>
      </w:pPr>
    </w:p>
    <w:p w:rsidP="006D2F93" w:rsidR="006D2F93" w:rsidRDefault="006D2F93">
      <w:pPr>
        <w:jc w:val="both"/>
        <w:rPr>
          <w:rFonts w:ascii="Arial" w:cs="Arial" w:hAnsi="Arial"/>
          <w:b/>
          <w:color w:themeColor="text1" w:val="000000"/>
          <w:sz w:val="20"/>
          <w:szCs w:val="20"/>
        </w:rPr>
      </w:pPr>
      <w:r w:rsidRPr="006D2F93">
        <w:rPr>
          <w:rFonts w:ascii="Arial" w:cs="Arial" w:hAnsi="Arial"/>
          <w:b/>
          <w:color w:themeColor="text1" w:val="000000"/>
          <w:sz w:val="20"/>
          <w:szCs w:val="20"/>
        </w:rPr>
        <w:t xml:space="preserve">PROCESSO ADMINISTRATIVO-E Nº </w:t>
      </w:r>
      <w:r w:rsidRPr="006D2F93">
        <w:rPr>
          <w:rFonts w:ascii="Arial" w:cs="Arial" w:hAnsi="Arial"/>
          <w:b/>
          <w:color w:themeColor="text1" w:val="000000"/>
          <w:sz w:val="20"/>
          <w:szCs w:val="20"/>
        </w:rPr>
        <w:t xml:space="preserve">969/2026</w:t>
      </w:r>
    </w:p>
    <w:p w:rsidP="006D2F93" w:rsidR="006D2F93" w:rsidRDefault="006D2F93" w:rsidRPr="006D2F93">
      <w:pPr>
        <w:jc w:val="both"/>
        <w:rPr>
          <w:rFonts w:ascii="Arial" w:cs="Arial" w:hAnsi="Arial"/>
          <w:b/>
          <w:color w:themeColor="text1" w:val="000000"/>
          <w:sz w:val="20"/>
          <w:szCs w:val="20"/>
        </w:rPr>
      </w:pPr>
    </w:p>
    <w:p w:rsidP="006D2F93" w:rsidR="006D2F93" w:rsidRDefault="00630221" w:rsidRPr="006D2F93">
      <w:pPr>
        <w:jc w:val="both"/>
        <w:rPr>
          <w:rFonts w:ascii="Arial" w:cs="Arial" w:hAnsi="Arial"/>
          <w:b/>
          <w:sz w:val="20"/>
          <w:szCs w:val="20"/>
        </w:rPr>
      </w:pPr>
      <w:r>
        <w:rPr>
          <w:rFonts w:ascii="Arial" w:cs="Arial" w:hAnsi="Arial"/>
          <w:b/>
          <w:sz w:val="20"/>
          <w:szCs w:val="20"/>
        </w:rPr>
        <w:t xml:space="preserve">MODALIDADE: </w:t>
      </w:r>
      <w:r w:rsidR="006D2F93" w:rsidRPr="006D2F93">
        <w:rPr>
          <w:rFonts w:ascii="Arial" w:cs="Arial" w:hAnsi="Arial"/>
          <w:b/>
          <w:sz w:val="20"/>
          <w:szCs w:val="20"/>
        </w:rPr>
        <w:t xml:space="preserve">DL 01/2026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  <w:r w:rsidRPr="006D2F93">
        <w:rPr>
          <w:rFonts w:ascii="Arial" w:cs="Arial" w:hAnsi="Arial"/>
          <w:b/>
          <w:sz w:val="20"/>
          <w:szCs w:val="20"/>
        </w:rPr>
        <w:t xml:space="preserve">OBJETO:</w:t>
      </w:r>
      <w:r w:rsidRPr="006D2F93">
        <w:rPr>
          <w:rFonts w:ascii="Arial" w:cs="Arial" w:hAnsi="Arial"/>
          <w:sz w:val="20"/>
          <w:szCs w:val="20"/>
        </w:rPr>
        <w:t xml:space="preserve"> </w:t>
      </w:r>
      <w:r w:rsidRPr="006D2F93">
        <w:rPr>
          <w:rFonts w:ascii="Arial" w:cs="Arial" w:hAnsi="Arial"/>
          <w:sz w:val="20"/>
          <w:szCs w:val="20"/>
        </w:rPr>
        <w:t xml:space="preserve">Aquisição de 5 mesas de escritório retangulares de 150 x 060 m e 5 meses auxiliares com gavetas 090 x 045 m com gavetas e 2 mesas de escritório retangulares de 170 x 070 m.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  <w:r w:rsidRPr="006D2F93">
        <w:rPr>
          <w:rFonts w:ascii="Arial" w:cs="Arial" w:hAnsi="Arial"/>
          <w:sz w:val="20"/>
          <w:szCs w:val="20"/>
        </w:rPr>
        <w:t xml:space="preserve">O </w:t>
      </w:r>
      <w:r w:rsidRPr="006D2F93">
        <w:rPr>
          <w:rFonts w:ascii="Arial" w:cs="Arial" w:hAnsi="Arial"/>
          <w:b/>
          <w:sz w:val="20"/>
          <w:szCs w:val="20"/>
        </w:rPr>
        <w:t>CONSÓRCIO INTERFEDERATIVO DE SAÚDE DA REGIÃO DA AMURES – CISAMURES</w:t>
      </w:r>
      <w:r w:rsidRPr="006D2F93">
        <w:rPr>
          <w:rFonts w:ascii="Arial" w:cs="Arial" w:hAnsi="Arial"/>
          <w:sz w:val="20"/>
          <w:szCs w:val="20"/>
        </w:rPr>
        <w:t>, inscrito no CNPJ sob o nº 07.383.800.0001-88, por intermédio de sua autoridade competente infra-assinada, no uso das atribuições que lhe são conferidas pela legislação vigente, especialmente pelos artigos 71 e 72 da Lei nº 14.133, de 1º de abril de 2021, e demais disposições aplicáveis,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b/>
          <w:sz w:val="20"/>
          <w:szCs w:val="20"/>
        </w:rPr>
      </w:pPr>
      <w:r w:rsidRPr="006D2F93">
        <w:rPr>
          <w:rFonts w:ascii="Arial" w:cs="Arial" w:hAnsi="Arial"/>
          <w:b/>
          <w:sz w:val="20"/>
          <w:szCs w:val="20"/>
        </w:rPr>
        <w:t>CONSIDERANDO: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  <w:proofErr w:type="gramStart"/>
      <w:r w:rsidRPr="006D2F93">
        <w:rPr>
          <w:rFonts w:ascii="Arial" w:cs="Arial" w:hAnsi="Arial"/>
          <w:sz w:val="20"/>
          <w:szCs w:val="20"/>
        </w:rPr>
        <w:t>que</w:t>
      </w:r>
      <w:proofErr w:type="gramEnd"/>
      <w:r w:rsidRPr="006D2F93">
        <w:rPr>
          <w:rFonts w:ascii="Arial" w:cs="Arial" w:hAnsi="Arial"/>
          <w:sz w:val="20"/>
          <w:szCs w:val="20"/>
        </w:rPr>
        <w:t xml:space="preserve"> o presente procedimento foi instruído com observância aos princípios da legalidade, impessoalidade, moralidade, publicidade, eficiência, vinculação ao instrumento convocatório e julgamento objetivo;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  <w:proofErr w:type="gramStart"/>
      <w:r w:rsidRPr="006D2F93">
        <w:rPr>
          <w:rFonts w:ascii="Arial" w:cs="Arial" w:hAnsi="Arial"/>
          <w:sz w:val="20"/>
          <w:szCs w:val="20"/>
        </w:rPr>
        <w:t>que</w:t>
      </w:r>
      <w:proofErr w:type="gramEnd"/>
      <w:r w:rsidRPr="006D2F93">
        <w:rPr>
          <w:rFonts w:ascii="Arial" w:cs="Arial" w:hAnsi="Arial"/>
          <w:sz w:val="20"/>
          <w:szCs w:val="20"/>
        </w:rPr>
        <w:t xml:space="preserve"> restou comprovada a regularidade da tramitação do processo, com a devida instrução, pareceres técnicos e jurídicos quando exigidos;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  <w:proofErr w:type="gramStart"/>
      <w:r w:rsidRPr="006D2F93">
        <w:rPr>
          <w:rFonts w:ascii="Arial" w:cs="Arial" w:hAnsi="Arial"/>
          <w:sz w:val="20"/>
          <w:szCs w:val="20"/>
        </w:rPr>
        <w:t>que</w:t>
      </w:r>
      <w:proofErr w:type="gramEnd"/>
      <w:r w:rsidRPr="006D2F93">
        <w:rPr>
          <w:rFonts w:ascii="Arial" w:cs="Arial" w:hAnsi="Arial"/>
          <w:sz w:val="20"/>
          <w:szCs w:val="20"/>
        </w:rPr>
        <w:t xml:space="preserve"> houve apresentação de proposta(s) apta(s), atendendo aos requisitos estabelecidos no instrumento convocatório ou termo de referência, conforme o caso;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  <w:proofErr w:type="gramStart"/>
      <w:r w:rsidRPr="006D2F93">
        <w:rPr>
          <w:rFonts w:ascii="Arial" w:cs="Arial" w:hAnsi="Arial"/>
          <w:sz w:val="20"/>
          <w:szCs w:val="20"/>
        </w:rPr>
        <w:t>que</w:t>
      </w:r>
      <w:proofErr w:type="gramEnd"/>
      <w:r w:rsidRPr="006D2F93">
        <w:rPr>
          <w:rFonts w:ascii="Arial" w:cs="Arial" w:hAnsi="Arial"/>
          <w:sz w:val="20"/>
          <w:szCs w:val="20"/>
        </w:rPr>
        <w:t xml:space="preserve"> o fornecedor relacionado abaixo, sagrou-se vencedor do certame/contratação direta, apresentando proposta considerada mais vantajosa para a Administração;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b/>
          <w:sz w:val="20"/>
          <w:szCs w:val="20"/>
        </w:rPr>
      </w:pPr>
      <w:r w:rsidRPr="006D2F93">
        <w:rPr>
          <w:rFonts w:ascii="Arial" w:cs="Arial" w:hAnsi="Arial"/>
          <w:b/>
          <w:sz w:val="20"/>
          <w:szCs w:val="20"/>
        </w:rPr>
        <w:t>RESOLVE: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  <w:r w:rsidRPr="006D2F93">
        <w:rPr>
          <w:rFonts w:ascii="Arial" w:cs="Arial" w:hAnsi="Arial"/>
          <w:sz w:val="20"/>
          <w:szCs w:val="20"/>
        </w:rPr>
        <w:t xml:space="preserve">1. </w:t>
      </w:r>
      <w:r w:rsidRPr="006D2F93">
        <w:rPr>
          <w:rFonts w:ascii="Arial" w:cs="Arial" w:hAnsi="Arial"/>
          <w:b/>
          <w:sz w:val="20"/>
          <w:szCs w:val="20"/>
        </w:rPr>
        <w:t>ADJUDICAR</w:t>
      </w:r>
      <w:r>
        <w:rPr>
          <w:rFonts w:ascii="Arial" w:cs="Arial" w:hAnsi="Arial"/>
          <w:sz w:val="20"/>
          <w:szCs w:val="20"/>
        </w:rPr>
        <w:t xml:space="preserve"> o objeto da presente </w:t>
      </w:r>
      <w:r w:rsidRPr="006D2F93">
        <w:rPr>
          <w:rFonts w:ascii="Arial" w:cs="Arial" w:hAnsi="Arial"/>
          <w:sz w:val="20"/>
          <w:szCs w:val="20"/>
        </w:rPr>
        <w:t xml:space="preserve">licitação/contratação direta, conforme </w:t>
      </w:r>
      <w:r>
        <w:rPr>
          <w:rFonts w:ascii="Arial" w:cs="Arial" w:hAnsi="Arial"/>
          <w:sz w:val="20"/>
          <w:szCs w:val="20"/>
        </w:rPr>
        <w:t>disposições relacionadas no quadro abaixo: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>
      <w:r>
        <w:rPr>
          <w:rFonts w:ascii="Arial" w:cs="Arial" w:hAnsi="Arial"/>
          <w:sz w:val="20"/>
        </w:rPr>
        <w:t xml:space="preserve"/>
      </w:r>
      <w:r>
        <w:rPr>
          <w:rFonts w:ascii="Arial" w:cs="Arial" w:hAnsi="Arial"/>
          <w:b/>
          <w:sz w:val="20"/>
        </w:rPr>
        <w:t xml:space="preserve">
693 - FLORMAQ EQUIPAMENTOS PARA ESCRITORIO LTDA (01.181.368/0001-66)</w:t>
      </w:r>
    </w:p>
    <w:tbl>
      <w:tblPr>
        <w:tblStyle w:val="TableGrid"/>
        <w:tblW w:type="auto" w:w="0"/>
        <w:tblLook w:val="04A0"/>
      </w:tblPr>
      <w:tblGrid>
        <w:gridCol w:w="900"/>
        <w:gridCol w:w="900"/>
        <w:gridCol w:w="3906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b/>
                <w:sz w:val="20"/>
              </w:rPr>
              <w:t xml:space="preserve">Data Adjudicação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b/>
                <w:sz w:val="20"/>
              </w:rPr>
              <w:t xml:space="preserve">Item</w:t>
            </w:r>
          </w:p>
        </w:tc>
        <w:tc>
          <w:tcPr>
            <w:tcW w:type="dxa" w:w="3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b/>
                <w:sz w:val="20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b/>
                <w:sz w:val="20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b/>
                <w:sz w:val="20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b/>
                <w:sz w:val="20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b/>
                <w:sz w:val="20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11/02/2026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1</w:t>
            </w:r>
          </w:p>
        </w:tc>
        <w:tc>
          <w:tcPr>
            <w:tcW w:type="dxa" w:w="3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21462 - MESA DE ESCRITÓRIO 150X60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sz w:val="20"/>
              </w:rPr>
              <w:t xml:space="preserve">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sz w:val="20"/>
              </w:rPr>
              <w:t xml:space="preserve"> 596,00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sz w:val="20"/>
              </w:rPr>
              <w:t xml:space="preserve"> 2.980,00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11/02/2026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2</w:t>
            </w:r>
          </w:p>
        </w:tc>
        <w:tc>
          <w:tcPr>
            <w:tcW w:type="dxa" w:w="3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21463 - MESA AUXILIAR COM GAVETAS 90X45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sz w:val="20"/>
              </w:rPr>
              <w:t xml:space="preserve">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sz w:val="20"/>
              </w:rPr>
              <w:t xml:space="preserve"> 867,00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sz w:val="20"/>
              </w:rPr>
              <w:t xml:space="preserve"> 4.335,00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11/02/2026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3</w:t>
            </w:r>
          </w:p>
        </w:tc>
        <w:tc>
          <w:tcPr>
            <w:tcW w:type="dxa" w:w="3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21464 - MESA RETANGULAR 170X70 C/ GAVETAS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sz w:val="20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sz w:val="20"/>
              </w:rPr>
              <w:t xml:space="preserve"> 1.004,00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sz w:val="20"/>
              </w:rPr>
              <w:t xml:space="preserve"> 2.008,00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b/>
                <w:sz w:val="20"/>
              </w:rPr>
              <w:t xml:space="preserve">Total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sz w:val="20"/>
              </w:rPr>
              <w:t xml:space="preserve"> 9.323,00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/>
            </w:r>
          </w:p>
        </w:tc>
      </w:tr>
    </w:tbl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  <w:r w:rsidRPr="006D2F93">
        <w:rPr>
          <w:rFonts w:ascii="Arial" w:cs="Arial" w:hAnsi="Arial"/>
          <w:sz w:val="20"/>
          <w:szCs w:val="20"/>
        </w:rPr>
        <w:t xml:space="preserve">2. </w:t>
      </w:r>
      <w:r w:rsidRPr="006D2F93">
        <w:rPr>
          <w:rFonts w:ascii="Arial" w:cs="Arial" w:hAnsi="Arial"/>
          <w:b/>
          <w:sz w:val="20"/>
          <w:szCs w:val="20"/>
        </w:rPr>
        <w:t>HOMOLOGAR</w:t>
      </w:r>
      <w:r w:rsidRPr="006D2F93">
        <w:rPr>
          <w:rFonts w:ascii="Arial" w:cs="Arial" w:hAnsi="Arial"/>
          <w:sz w:val="20"/>
          <w:szCs w:val="20"/>
        </w:rPr>
        <w:t xml:space="preserve"> o presente procedimento, conferindo-lhe plena eficácia jurídica para os fins previstos no artigo 72 da Lei nº 14.133/2021, autorizando-se a formalização do respectivo contrato ou instrumento equivalente.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>
      <w:pPr>
        <w:jc w:val="both"/>
        <w:rPr>
          <w:rFonts w:ascii="Arial" w:cs="Arial" w:hAnsi="Arial"/>
          <w:sz w:val="20"/>
          <w:szCs w:val="20"/>
        </w:rPr>
      </w:pPr>
      <w:r w:rsidRPr="006D2F93">
        <w:rPr>
          <w:rFonts w:ascii="Arial" w:cs="Arial" w:hAnsi="Arial"/>
          <w:sz w:val="20"/>
          <w:szCs w:val="20"/>
        </w:rPr>
        <w:t>E, para que produza os efeitos legais, firma-se o presente Termo.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CC57BB" w:rsidR="00CC57BB" w:rsidRDefault="00CC57BB" w:rsidRPr="006D2F93">
      <w:pPr>
        <w:jc w:val="both"/>
        <w:rPr>
          <w:rFonts w:ascii="Arial" w:cs="Arial" w:hAnsi="Arial"/>
          <w:sz w:val="20"/>
          <w:szCs w:val="20"/>
        </w:rPr>
      </w:pPr>
      <w:r w:rsidRPr="006D2F93">
        <w:rPr>
          <w:rFonts w:ascii="Arial" w:cs="Arial" w:hAnsi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P="00E058A2" w:rsidR="00CC57BB" w:rsidRDefault="00CC57BB" w:rsidRPr="006D2F93">
      <w:pPr>
        <w:jc w:val="right"/>
        <w:rPr>
          <w:rFonts w:ascii="Arial" w:cs="Arial" w:hAnsi="Arial"/>
          <w:sz w:val="20"/>
          <w:szCs w:val="20"/>
        </w:rPr>
      </w:pPr>
      <w:r w:rsidRPr="006D2F93">
        <w:rPr>
          <w:rFonts w:ascii="Arial" w:cs="Arial" w:hAnsi="Arial"/>
          <w:sz w:val="20"/>
          <w:szCs w:val="20"/>
        </w:rPr>
        <w:t xml:space="preserve">Lages, SC, </w:t>
      </w:r>
      <w:r w:rsidRPr="006D2F93">
        <w:rPr>
          <w:rFonts w:ascii="Arial" w:cs="Arial" w:hAnsi="Arial"/>
          <w:sz w:val="20"/>
          <w:szCs w:val="20"/>
        </w:rPr>
        <w:t xml:space="preserve">11/02/2026</w:t>
      </w:r>
    </w:p>
    <w:p w:rsidP="00CC57BB" w:rsidR="00CC57BB" w:rsidRDefault="00CC57BB" w:rsidRPr="006D2F93">
      <w:pPr>
        <w:ind w:firstLine="1701"/>
        <w:jc w:val="both"/>
        <w:rPr>
          <w:rFonts w:ascii="Arial" w:cs="Arial" w:hAnsi="Arial"/>
          <w:b/>
          <w:sz w:val="20"/>
          <w:szCs w:val="20"/>
        </w:rPr>
      </w:pPr>
      <w:r w:rsidRPr="006D2F93">
        <w:rPr>
          <w:rFonts w:ascii="Arial" w:cs="Arial" w:hAnsi="Arial"/>
          <w:b/>
          <w:sz w:val="20"/>
          <w:szCs w:val="20"/>
        </w:rPr>
        <w:t xml:space="preserve">         </w:t>
      </w:r>
    </w:p>
    <w:p w:rsidP="00CC57BB" w:rsidR="00E058A2" w:rsidRDefault="00E058A2" w:rsidRPr="006D2F93">
      <w:pPr>
        <w:ind w:firstLine="1701"/>
        <w:jc w:val="both"/>
        <w:rPr>
          <w:rFonts w:ascii="Arial" w:cs="Arial" w:hAnsi="Arial"/>
          <w:b/>
          <w:sz w:val="20"/>
          <w:szCs w:val="20"/>
        </w:rPr>
      </w:pPr>
    </w:p>
    <w:p w:rsidP="00CC57BB" w:rsidR="00E058A2" w:rsidRDefault="00E058A2" w:rsidRPr="006D2F93">
      <w:pPr>
        <w:ind w:firstLine="1701"/>
        <w:jc w:val="both"/>
        <w:rPr>
          <w:rFonts w:ascii="Arial" w:cs="Arial" w:hAnsi="Arial"/>
          <w:b/>
          <w:sz w:val="20"/>
          <w:szCs w:val="20"/>
        </w:rPr>
      </w:pPr>
    </w:p>
    <w:p w:rsidP="00CC57BB" w:rsidR="00CC57BB" w:rsidRDefault="00CC57BB" w:rsidRPr="006D2F93">
      <w:pPr>
        <w:jc w:val="center"/>
        <w:rPr>
          <w:rFonts w:ascii="Arial" w:cs="Arial" w:hAnsi="Arial"/>
          <w:b/>
          <w:sz w:val="20"/>
          <w:szCs w:val="20"/>
        </w:rPr>
      </w:pPr>
      <w:r w:rsidRPr="006D2F93">
        <w:rPr>
          <w:rFonts w:ascii="Arial" w:cs="Arial" w:hAnsi="Arial"/>
          <w:b/>
          <w:sz w:val="20"/>
          <w:szCs w:val="20"/>
        </w:rPr>
        <w:t xml:space="preserve">        BEATRIZ BLEYER RODRIGUES                                                     </w:t>
      </w:r>
    </w:p>
    <w:p w:rsidP="00CC57BB" w:rsidR="00CC57BB" w:rsidRDefault="00CC57BB" w:rsidRPr="006D2F93">
      <w:pPr>
        <w:jc w:val="center"/>
        <w:rPr>
          <w:rFonts w:ascii="Arial" w:cs="Arial" w:hAnsi="Arial"/>
          <w:b/>
          <w:sz w:val="20"/>
          <w:szCs w:val="20"/>
        </w:rPr>
      </w:pPr>
      <w:r w:rsidRPr="006D2F93">
        <w:rPr>
          <w:rFonts w:ascii="Arial" w:cs="Arial" w:hAnsi="Arial"/>
          <w:b/>
          <w:sz w:val="20"/>
          <w:szCs w:val="20"/>
        </w:rPr>
        <w:t>DIRETORA EXECUTIVA</w:t>
      </w:r>
    </w:p>
    <w:p w:rsidP="00CC57BB" w:rsidR="00CC57BB" w:rsidRDefault="00CC57BB" w:rsidRPr="006D2F93">
      <w:pPr>
        <w:jc w:val="center"/>
        <w:rPr>
          <w:rFonts w:ascii="Arial" w:cs="Arial" w:hAnsi="Arial"/>
          <w:b/>
          <w:sz w:val="20"/>
          <w:szCs w:val="20"/>
        </w:rPr>
      </w:pPr>
      <w:r w:rsidRPr="006D2F93">
        <w:rPr>
          <w:rFonts w:ascii="Arial" w:cs="Arial" w:hAnsi="Arial"/>
          <w:b/>
          <w:sz w:val="20"/>
          <w:szCs w:val="20"/>
        </w:rPr>
        <w:t>CISAMURES</w:t>
      </w:r>
    </w:p>
    <w:p w:rsidP="00CC57BB" w:rsidR="0043630C" w:rsidRDefault="0043630C" w:rsidRPr="006D2F93">
      <w:pPr>
        <w:rPr>
          <w:rFonts w:ascii="Arial" w:cs="Arial" w:hAnsi="Arial"/>
          <w:sz w:val="20"/>
          <w:szCs w:val="20"/>
        </w:rPr>
      </w:pPr>
    </w:p>
    <w:p w:rsidP="00CC57BB" w:rsidR="00CB1968" w:rsidRDefault="00CB1968" w:rsidRPr="006D2F93">
      <w:pPr>
        <w:rPr>
          <w:rFonts w:ascii="Arial" w:cs="Arial" w:hAnsi="Arial"/>
          <w:sz w:val="20"/>
          <w:szCs w:val="20"/>
        </w:rPr>
      </w:pPr>
    </w:p>
    <w:p w:rsidP="00CC57BB" w:rsidR="00CB1968" w:rsidRDefault="00CB1968" w:rsidRPr="006D2F93">
      <w:pPr>
        <w:rPr>
          <w:rFonts w:ascii="Arial" w:cs="Arial" w:hAnsi="Arial"/>
          <w:sz w:val="20"/>
          <w:szCs w:val="20"/>
        </w:rPr>
      </w:pPr>
    </w:p>
    <w:sectPr w:rsidR="00CB1968" w:rsidRPr="006D2F93" w:rsidSect="0043630C">
      <w:headerReference r:id="rId7" w:type="even"/>
      <w:headerReference r:id="rId8" w:type="default"/>
      <w:footerReference r:id="rId9" w:type="default"/>
      <w:headerReference r:id="rId10" w:type="first"/>
      <w:pgSz w:h="16838" w:w="11906"/>
      <w:pgMar w:bottom="1440" w:footer="708" w:gutter="0" w:header="708" w:left="1080" w:right="1080" w:top="144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EEE" w:rsidRDefault="003A2EEE" w:rsidP="0043630C">
      <w:r>
        <w:separator/>
      </w:r>
    </w:p>
  </w:endnote>
  <w:endnote w:type="continuationSeparator" w:id="0">
    <w:p w:rsidR="003A2EEE" w:rsidRDefault="003A2EEE" w:rsidP="00436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P="0043630C" w:rsidRDefault="00081D44">
    <w:pPr>
      <w:pStyle w:val="Rodap"/>
      <w:ind w:left="-993"/>
    </w:pPr>
    <w:r>
      <w:rPr>
        <w:noProof/>
      </w:rPr>
      <w:drawing>
        <wp:inline distT="0" distB="0" distL="0" distR="0">
          <wp:extent cx="7439025" cy="1219200"/>
          <wp:effectExtent l="0" t="0" r="9525" b="0"/>
          <wp:docPr id="6" name="Imagem 6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6" name="RODAPE TIMBR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9025" cy="1219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EEE" w:rsidRDefault="003A2EEE" w:rsidP="0043630C">
      <w:r>
        <w:separator/>
      </w:r>
    </w:p>
  </w:footnote>
  <w:footnote w:type="continuationSeparator" w:id="0">
    <w:p w:rsidR="003A2EEE" w:rsidRDefault="003A2EEE" w:rsidP="0043630C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RDefault="003A2EEE">
    <w:pPr>
      <w:pStyle w:val="Cabealho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7216;mso-position-horizontal:center;mso-position-horizontal-relative:margin;mso-position-vertical:center;mso-position-vertical-relative:margin" id="WordPictureWatermark14279094" o:spid="_x0000_s2050" o:allowincell="f">
          <v:imagedata o:title="MARCADAGUA TIMBRADO" r:id="rId1"/>
          <w10:wrap anchorx="margin" anchory="margin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Pr="0043630C" w:rsidR="0043630C" w:rsidP="0043630C" w:rsidRDefault="003A2EEE">
    <w:pPr>
      <w:pStyle w:val="Cabealho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6192;mso-position-horizontal:center;mso-position-horizontal-relative:margin;mso-position-vertical:center;mso-position-vertical-relative:margin" id="WordPictureWatermark14279095" o:spid="_x0000_s2051" o:allowincell="f">
          <v:imagedata o:title="MARCADAGUA TIMBRADO" r:id="rId1"/>
          <w10:wrap anchorx="margin" anchory="margin"/>
        </v:shape>
      </w:pict>
    </w:r>
    <w:r w:rsidR="0043630C">
      <w:rPr>
        <w:noProof/>
      </w:rPr>
      <w:drawing>
        <wp:inline distT="0" distB="0" distL="0" distR="0">
          <wp:extent cx="6188710" cy="630555"/>
          <wp:effectExtent l="0" t="0" r="2540" b="0"/>
          <wp:docPr id="4" name="Imagem 4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CABECALHO TIMBRAD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8710" cy="6305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RDefault="003A2EEE">
    <w:pPr>
      <w:pStyle w:val="Cabealho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8240;mso-position-horizontal:center;mso-position-horizontal-relative:margin;mso-position-vertical:center;mso-position-vertical-relative:margin" id="WordPictureWatermark14279093" o:spid="_x0000_s2049" o:allowincell="f">
          <v:imagedata o:title="MARCADAGUA TIMBRADO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31879"/>
    <w:multiLevelType w:val="hybridMultilevel"/>
    <w:tmpl w:val="31D2D0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hdrShapeDefaults>
    <o:shapedefaults spidmax="2052" v:ext="edit"/>
    <o:shapelayout v:ext="edit">
      <o:idmap data="2" v:ext="edit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0C"/>
    <w:rsid w:val="00081D44"/>
    <w:rsid w:val="000F3738"/>
    <w:rsid w:val="00121767"/>
    <w:rsid w:val="0013734E"/>
    <w:rsid w:val="00172AD1"/>
    <w:rsid w:val="001D60EA"/>
    <w:rsid w:val="00225AF2"/>
    <w:rsid w:val="00255CC0"/>
    <w:rsid w:val="00304734"/>
    <w:rsid w:val="00367198"/>
    <w:rsid w:val="003A2EEE"/>
    <w:rsid w:val="003C4596"/>
    <w:rsid w:val="003E4AF5"/>
    <w:rsid w:val="0043630C"/>
    <w:rsid w:val="004660EE"/>
    <w:rsid w:val="00477CE1"/>
    <w:rsid w:val="00521AA2"/>
    <w:rsid w:val="00537FE2"/>
    <w:rsid w:val="005B2341"/>
    <w:rsid w:val="005C525B"/>
    <w:rsid w:val="00630221"/>
    <w:rsid w:val="00652490"/>
    <w:rsid w:val="006644EB"/>
    <w:rsid w:val="006D2F93"/>
    <w:rsid w:val="00741FE5"/>
    <w:rsid w:val="007C163D"/>
    <w:rsid w:val="007D773B"/>
    <w:rsid w:val="0084693E"/>
    <w:rsid w:val="00967736"/>
    <w:rsid w:val="00A05491"/>
    <w:rsid w:val="00A51607"/>
    <w:rsid w:val="00B27756"/>
    <w:rsid w:val="00BC5ACC"/>
    <w:rsid w:val="00C11C95"/>
    <w:rsid w:val="00C53235"/>
    <w:rsid w:val="00C910D9"/>
    <w:rsid w:val="00CA4DC2"/>
    <w:rsid w:val="00CB1968"/>
    <w:rsid w:val="00CC57BB"/>
    <w:rsid w:val="00CE036F"/>
    <w:rsid w:val="00CF5927"/>
    <w:rsid w:val="00D45AB8"/>
    <w:rsid w:val="00D84E53"/>
    <w:rsid w:val="00DC19BE"/>
    <w:rsid w:val="00DC5F10"/>
    <w:rsid w:val="00DE5EB8"/>
    <w:rsid w:val="00E058A2"/>
    <w:rsid w:val="00E10E70"/>
    <w:rsid w:val="00E5498E"/>
    <w:rsid w:val="00F14A87"/>
    <w:rsid w:val="00F4478C"/>
    <w:rsid w:val="00FC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2" v:ext="edit"/>
    <o:shapelayout v:ext="edit">
      <o:idmap data="1" v:ext="edit"/>
    </o:shapelayout>
  </w:shapeDefaults>
  <w:decimalSymbol w:val=","/>
  <w:listSeparator w:val=";"/>
  <w15:chartTrackingRefBased/>
  <w14:docId w14:val="29670519"/>
  <w15:docId w15:val="{D7AD0A9C-5C63-41CD-99E0-82BB2C4BE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1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3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30C"/>
  </w:style>
  <w:style w:type="paragraph" w:styleId="Rodap">
    <w:name w:val="footer"/>
    <w:basedOn w:val="Normal"/>
    <w:link w:val="RodapChar"/>
    <w:uiPriority w:val="99"/>
    <w:unhideWhenUsed/>
    <w:rsid w:val="004363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30C"/>
  </w:style>
  <w:style w:type="paragraph" w:customStyle="1" w:styleId="Default">
    <w:name w:val="Default"/>
    <w:rsid w:val="00741F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D2F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8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24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1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theme/theme1.xml" Type="http://schemas.openxmlformats.org/officeDocument/2006/relationships/theme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ntTable.xml" Type="http://schemas.openxmlformats.org/officeDocument/2006/relationships/fontTable" Id="rId11"/>
    <Relationship Target="footnotes.xml" Type="http://schemas.openxmlformats.org/officeDocument/2006/relationships/footnotes" Id="rId5"/>
    <Relationship Target="header3.xml" Type="http://schemas.openxmlformats.org/officeDocument/2006/relationships/head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</Relationships>

</file>

<file path=word/_rels/foot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_rels/header3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1162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CISAMURES</dc:creator>
  <cp:keywords/>
  <dc:description/>
  <cp:lastModifiedBy>Guilherme CISAMURES</cp:lastModifiedBy>
  <cp:revision>12</cp:revision>
  <cp:lastPrinted>2024-01-15T11:44:00Z</cp:lastPrinted>
  <dcterms:created xsi:type="dcterms:W3CDTF">2024-10-14T14:08:00Z</dcterms:created>
  <dcterms:modified xsi:type="dcterms:W3CDTF">2025-07-25T13:33:00Z</dcterms:modified>
</cp:coreProperties>
</file>