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C1BE3" w14:textId="77777777" w:rsidR="00317C6F" w:rsidRPr="000C0D8D" w:rsidRDefault="00317C6F" w:rsidP="00317C6F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0C0D8D">
        <w:rPr>
          <w:rFonts w:ascii="Cambria" w:hAnsi="Cambria" w:cs="Andalus"/>
          <w:b/>
          <w:color w:val="000000"/>
        </w:rPr>
        <w:t>ESTADO DO CEARÁ</w:t>
      </w:r>
      <w:r w:rsidRPr="000C0D8D">
        <w:rPr>
          <w:rFonts w:ascii="Cambria" w:hAnsi="Cambria" w:cs="Andalus"/>
          <w:color w:val="000000"/>
        </w:rPr>
        <w:t xml:space="preserve"> - </w:t>
      </w:r>
      <w:r w:rsidRPr="000C0D8D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0C0D8D">
        <w:rPr>
          <w:rFonts w:ascii="Cambria" w:hAnsi="Cambria" w:cs="Andalus"/>
          <w:color w:val="000000"/>
        </w:rPr>
        <w:t xml:space="preserve"> –</w:t>
      </w:r>
      <w:r w:rsidRPr="000C0D8D">
        <w:rPr>
          <w:rFonts w:ascii="Cambria" w:hAnsi="Cambria" w:cs="Andalus"/>
          <w:b/>
          <w:color w:val="000000"/>
        </w:rPr>
        <w:t>DISPENSA ELETRÔNICA Nº</w:t>
      </w:r>
      <w:r>
        <w:rPr>
          <w:rFonts w:ascii="Cambria" w:hAnsi="Cambria" w:cs="Andalus"/>
          <w:b/>
          <w:color w:val="000000"/>
        </w:rPr>
        <w:t xml:space="preserve"> 29.12.2025.03-CDE</w:t>
      </w:r>
      <w:r w:rsidRPr="000C0D8D">
        <w:rPr>
          <w:rFonts w:ascii="Cambria" w:hAnsi="Cambria" w:cs="Andalus"/>
          <w:color w:val="000000"/>
        </w:rPr>
        <w:t xml:space="preserve">, </w:t>
      </w:r>
      <w:r>
        <w:rPr>
          <w:rFonts w:ascii="Cambria" w:hAnsi="Cambria" w:cs="Andalus"/>
          <w:b/>
          <w:bCs/>
          <w:color w:val="000000"/>
        </w:rPr>
        <w:t>AMPARO LEGAL N°</w:t>
      </w:r>
      <w:r w:rsidRPr="000C0D8D">
        <w:rPr>
          <w:rFonts w:ascii="Cambria" w:hAnsi="Cambria" w:cs="Andalus"/>
          <w:b/>
          <w:bCs/>
          <w:color w:val="000000"/>
        </w:rPr>
        <w:t xml:space="preserve"> LEI 14.133/2021</w:t>
      </w:r>
      <w:r w:rsidRPr="000C0D8D">
        <w:rPr>
          <w:rFonts w:ascii="Cambria" w:hAnsi="Cambria" w:cs="Andalus"/>
          <w:color w:val="000000"/>
        </w:rPr>
        <w:t>. A PREFEITURA MUNICIPAL DE SANTANA DO CARIRI-CE</w:t>
      </w:r>
      <w:r>
        <w:rPr>
          <w:rFonts w:ascii="Cambria" w:hAnsi="Cambria" w:cs="Andalus"/>
          <w:color w:val="000000"/>
        </w:rPr>
        <w:t>,</w:t>
      </w:r>
      <w:r w:rsidRPr="000C0D8D">
        <w:rPr>
          <w:rFonts w:ascii="Cambria" w:hAnsi="Cambria" w:cs="Andalus"/>
          <w:color w:val="000000"/>
        </w:rPr>
        <w:t xml:space="preserve"> TORNA PÚBLICO PARA O CONHECIMENTO DOS INTERESSADOS QUE FARÁ DISPENSA ELETRÔNICA, NA PLATAFORMA DO COMPRAS.GOV,</w:t>
      </w:r>
      <w:r w:rsidRPr="000C0D8D">
        <w:rPr>
          <w:rFonts w:ascii="Cambria" w:hAnsi="Cambria"/>
        </w:rPr>
        <w:t xml:space="preserve"> </w:t>
      </w:r>
      <w:hyperlink r:id="rId4" w:history="1">
        <w:r w:rsidRPr="000C0D8D">
          <w:rPr>
            <w:rStyle w:val="Hyperlink"/>
            <w:rFonts w:ascii="Cambria" w:hAnsi="Cambria"/>
          </w:rPr>
          <w:t>WWW.GOV.BR/COMPRAS/PT-BR</w:t>
        </w:r>
      </w:hyperlink>
      <w:r w:rsidRPr="000C0D8D">
        <w:rPr>
          <w:rFonts w:ascii="Cambria" w:hAnsi="Cambria" w:cs="Andalus"/>
          <w:color w:val="000000"/>
        </w:rPr>
        <w:t xml:space="preserve"> CUJO OBJETO É A</w:t>
      </w:r>
      <w:r w:rsidRPr="000C0D8D">
        <w:rPr>
          <w:rFonts w:ascii="Cambria" w:hAnsi="Cambria" w:cs="Arial"/>
          <w:b/>
          <w:lang w:eastAsia="en-US"/>
        </w:rPr>
        <w:t xml:space="preserve"> </w:t>
      </w:r>
      <w:r w:rsidRPr="007578CC">
        <w:rPr>
          <w:rFonts w:ascii="Cambria" w:hAnsi="Cambria" w:cs="Arial"/>
          <w:b/>
          <w:lang w:eastAsia="en-US"/>
        </w:rPr>
        <w:t>REGISTRO DE PREÇOS PARA FUTURA E EVENTUAL CONTRATAÇÃO DE MATERIAL GRÁFICO (FOLDERS, CARTAZES, ADESIVOS, BANNERS E DEMAIS MATERIAS), PARA ATENDER AS NECESSIDADES DA SECRETARIA MUNICIPAL DE POLÍTICAS PARA MULHER</w:t>
      </w:r>
      <w:r w:rsidRPr="000C0D8D">
        <w:rPr>
          <w:rFonts w:ascii="Cambria" w:eastAsia="Calibri" w:hAnsi="Cambria" w:cs="Calibri"/>
          <w:b/>
          <w:lang w:eastAsia="en-US"/>
        </w:rPr>
        <w:t xml:space="preserve">, </w:t>
      </w:r>
      <w:r w:rsidRPr="000C0D8D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0C0D8D">
          <w:rPr>
            <w:rStyle w:val="Hyperlink"/>
            <w:rFonts w:ascii="Cambria" w:hAnsi="Cambria"/>
          </w:rPr>
          <w:t>HTTPS://WWW.GOV.BR/PNCP/PT-BR</w:t>
        </w:r>
      </w:hyperlink>
      <w:r w:rsidRPr="000C0D8D">
        <w:rPr>
          <w:rFonts w:ascii="Cambria" w:hAnsi="Cambria"/>
        </w:rPr>
        <w:t xml:space="preserve">; </w:t>
      </w:r>
      <w:hyperlink r:id="rId6" w:history="1">
        <w:r w:rsidRPr="000C0D8D">
          <w:rPr>
            <w:rStyle w:val="Hyperlink"/>
            <w:rFonts w:ascii="Cambria" w:hAnsi="Cambria"/>
          </w:rPr>
          <w:t>MUNICIPIOS-LICITACOES.TCE.CE.GOV.BR</w:t>
        </w:r>
      </w:hyperlink>
      <w:r w:rsidRPr="000C0D8D">
        <w:rPr>
          <w:rFonts w:ascii="Cambria" w:hAnsi="Cambria"/>
        </w:rPr>
        <w:t xml:space="preserve">; </w:t>
      </w:r>
      <w:hyperlink r:id="rId7" w:history="1">
        <w:r w:rsidRPr="000C0D8D">
          <w:rPr>
            <w:rStyle w:val="Hyperlink"/>
            <w:rFonts w:ascii="Cambria" w:hAnsi="Cambria"/>
          </w:rPr>
          <w:t>SANTANADOCARIRI.CE.GOV.BR</w:t>
        </w:r>
      </w:hyperlink>
      <w:r w:rsidRPr="000C0D8D">
        <w:rPr>
          <w:rFonts w:ascii="Cambria" w:hAnsi="Cambria"/>
        </w:rPr>
        <w:t xml:space="preserve"> E </w:t>
      </w:r>
      <w:hyperlink r:id="rId8" w:history="1">
        <w:r w:rsidRPr="000C0D8D">
          <w:rPr>
            <w:rStyle w:val="Hyperlink"/>
            <w:rFonts w:ascii="Cambria" w:hAnsi="Cambria"/>
          </w:rPr>
          <w:t>WWW.GOV.BR/COMPRAS/PT-BR</w:t>
        </w:r>
      </w:hyperlink>
      <w:r w:rsidRPr="000C0D8D">
        <w:rPr>
          <w:rFonts w:ascii="Cambria" w:hAnsi="Cambria"/>
        </w:rPr>
        <w:t xml:space="preserve">. MAIORES INFORMAÇÕES NO E-MAIL </w:t>
      </w:r>
      <w:hyperlink r:id="rId9" w:history="1">
        <w:r w:rsidRPr="000C0D8D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0C0D8D">
        <w:rPr>
          <w:rFonts w:ascii="Cambria" w:eastAsia="Calibri" w:hAnsi="Cambria" w:cs="Calibri"/>
        </w:rPr>
        <w:t>.</w:t>
      </w:r>
      <w:r w:rsidRPr="000C0D8D">
        <w:rPr>
          <w:rFonts w:ascii="Cambria" w:hAnsi="Cambria"/>
        </w:rPr>
        <w:t xml:space="preserve"> </w:t>
      </w:r>
      <w:r w:rsidRPr="000C0D8D">
        <w:rPr>
          <w:rFonts w:ascii="Cambria" w:hAnsi="Cambria" w:cs="Andalus"/>
          <w:color w:val="000000"/>
        </w:rPr>
        <w:t>SANTANA DO CARIRI/CE,</w:t>
      </w:r>
      <w:r>
        <w:rPr>
          <w:rFonts w:ascii="Cambria" w:hAnsi="Cambria" w:cs="Andalus"/>
          <w:color w:val="000000"/>
        </w:rPr>
        <w:t xml:space="preserve"> 30 DE DEZEMBRO DE 2025</w:t>
      </w:r>
      <w:r w:rsidRPr="000C0D8D">
        <w:rPr>
          <w:rFonts w:ascii="Cambria" w:hAnsi="Cambria" w:cs="Andalus"/>
          <w:color w:val="000000"/>
        </w:rPr>
        <w:t>. MICHELE FERREIRA GONÇALVES- AGENTE DE CONTRATAÇÃO.</w:t>
      </w:r>
    </w:p>
    <w:p w14:paraId="7D668A29" w14:textId="77777777" w:rsidR="00317C6F" w:rsidRDefault="00317C6F" w:rsidP="00317C6F">
      <w:pPr>
        <w:jc w:val="both"/>
        <w:rPr>
          <w:rFonts w:ascii="Cambria" w:eastAsia="Arial" w:hAnsi="Cambria"/>
        </w:rPr>
      </w:pPr>
    </w:p>
    <w:p w14:paraId="3B114FAE" w14:textId="77777777" w:rsidR="00317C6F" w:rsidRDefault="00317C6F"/>
    <w:sectPr w:rsidR="00317C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6F"/>
    <w:rsid w:val="0031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865F2"/>
  <w15:chartTrackingRefBased/>
  <w15:docId w15:val="{BE1969F4-C12D-4AD4-BCA1-447862DF3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317C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2025-12-30T13:56:00Z</dcterms:created>
  <dcterms:modified xsi:type="dcterms:W3CDTF">2025-12-30T13:56:00Z</dcterms:modified>
</cp:coreProperties>
</file>