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PQ2505/2026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PQ2505/2026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APEX PROJECTS LTDA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52.401.451/0001-34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Avenida Manoel Jerônimo 530 - Centro, Groaíras/CE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074.***.**3-19 | GABRIEL PONTE DOS SANTOS FEIJAO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PRÉ QUALIFICAÇÃO PARA A CONSTRUÇÃO DE PRAÇA DA IGREJA DA LOCALIDADE DE SALVA VIDAS NO MUNICIPIO DE COREAÚ/CE, JUNTO A SECRETARIA DE INFRAESTRUTURA E DESENVOLVIMENTO URBANO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22 DE JULHO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bookmarkStart w:id="0" w:name="_GoBack"/>
      <w:r>
        <w:rPr>
          <w:b/>
          <w:bCs/>
          <w:lang w:val="pt-PT"/>
        </w:rPr>
        <w:t xml:space="preserve">MARIA KAROLYNE SOARES DE SÁ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bookmarkEnd w:id="0"/>
    <w:p>
      <w:pPr>
        <w:jc w:val="both"/>
        <w:rPr>
          <w:lang w:val="pt-PT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SimHei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PREFEITURA MUNICIPAL DE COREAÚ – CE | CNPJ: 07.598.618/0001-44</w:t>
    </w:r>
  </w:p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Av. Prefeito Vilar Fontenele 55 - Centro, Coreaú/CE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518" w:tblpY="83"/>
      <w:tblOverlap w:val="never"/>
      <w:tblW w:w="11199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928"/>
      <w:gridCol w:w="927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70" w:hRule="atLeast"/>
      </w:trPr>
      <w:tc>
        <w:tcPr>
          <w:tcW w:w="1928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PREFEITURA MUNICIPAL DE COREAÚ</w:t>
          </w:r>
        </w:p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INFRAESTRUTURA E DESENVOLVIMENTO URBANO</w:t>
          </w:r>
        </w:p>
      </w:tc>
    </w:tr>
  </w:tbl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577F8CFF"/>
    <w:rsid w:val="72FFEB4B"/>
    <w:rsid w:val="76FF8912"/>
    <w:rsid w:val="9F7FF120"/>
    <w:rsid w:val="BFFDBA83"/>
    <w:rsid w:val="FE3791D6"/>
    <w:rsid w:val="FFFB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5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Office_11.1.0.9505_F1E327BC-269C-435d-A152-05C5408002CA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2025-08-29T03:28:00Z</dcterms:created>
  <dc:creator>DAVI</dc:creator>
  <cp:lastModifiedBy>dev</cp:lastModifiedBy>
  <dcterms:modified xsi:type="dcterms:W3CDTF">2026-05-03T16:04:05Z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