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</w:pPr>
      <w:r>
        <w:rPr>
          <w:b/>
          <w:bCs/>
        </w:rPr>
        <w:t>CERTIFICADO DE PRÉ-QUALIFICAÇÃO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b/>
          <w:bCs/>
          <w:lang w:val="pt-PT"/>
        </w:rPr>
      </w:pPr>
      <w:r>
        <w:rPr>
          <w:b/>
          <w:bCs/>
        </w:rPr>
        <w:t xml:space="preserve">PROCESSO DE PRÉ-QUALIFICAÇÃO Nº </w:t>
      </w:r>
      <w:r>
        <w:rPr>
          <w:b/>
          <w:bCs/>
          <w:lang w:val="pt-PT"/>
        </w:rPr>
        <w:t xml:space="preserve">PQ150603/2026</w:t>
      </w:r>
    </w:p>
    <w:p>
      <w:pPr>
        <w:jc w:val="center"/>
      </w:pPr>
    </w:p>
    <w:p>
      <w:pPr>
        <w:jc w:val="both"/>
      </w:pPr>
      <w:r>
        <w:t xml:space="preserve">O/A </w:t>
      </w:r>
      <w:r>
        <w:rPr>
          <w:b/>
          <w:bCs/>
          <w:lang w:val="pt-PT"/>
        </w:rPr>
        <w:t xml:space="preserve">PREFEITURA MUNICIPAL DE COREAÚ</w:t>
      </w:r>
      <w:r>
        <w:t xml:space="preserve">, com sede em </w:t>
      </w:r>
      <w:r>
        <w:rPr>
          <w:lang w:val="pt-PT"/>
        </w:rPr>
        <w:t xml:space="preserve">Av. Prefeito Vilar Fontenele 55 - Centro, Coreaú/CE</w:t>
      </w:r>
      <w:r>
        <w:t xml:space="preserve">, inscrita no CNPJ sob o nº </w:t>
      </w:r>
      <w:r>
        <w:rPr>
          <w:lang w:val="pt-PT"/>
        </w:rPr>
        <w:t xml:space="preserve">07.598.618/0001-44</w:t>
      </w:r>
      <w:r>
        <w:t xml:space="preserve">, por meio do(a) agente de contratação, no uso de suas atribuições legais, e com fundamento no artigo 80 da </w:t>
      </w:r>
      <w:r>
        <w:rPr>
          <w:b/>
          <w:bCs/>
        </w:rPr>
        <w:t>Lei Federal nº 14.133, de 1º de abril de 2021</w:t>
      </w:r>
      <w:r>
        <w:t xml:space="preserve">, CERTIFICA, para os devidos fins, que a empresa abaixo identificada foi </w:t>
      </w:r>
      <w:r>
        <w:rPr>
          <w:b/>
          <w:bCs/>
        </w:rPr>
        <w:t>PRÉ-QUALIFICADA</w:t>
      </w:r>
      <w:r>
        <w:t xml:space="preserve"> no âmbito do </w:t>
      </w:r>
      <w:r>
        <w:rPr>
          <w:b/>
          <w:bCs/>
        </w:rPr>
        <w:t xml:space="preserve">Procedimento de Pré-Qualificação nº </w:t>
      </w:r>
      <w:r>
        <w:rPr>
          <w:b/>
          <w:bCs/>
          <w:lang w:val="pt-PT"/>
        </w:rPr>
        <w:t xml:space="preserve">PQ150603/2026</w:t>
      </w:r>
      <w:r>
        <w:t>.</w:t>
      </w:r>
    </w:p>
    <w:p>
      <w:pPr>
        <w:rPr>
          <w:b/>
          <w:bCs/>
        </w:rPr>
      </w:pPr>
    </w:p>
    <w:p>
      <w:r>
        <w:rPr>
          <w:b/>
          <w:bCs/>
        </w:rPr>
        <w:t>EMPRESA PRÉ-QUALIFICADA:</w:t>
      </w:r>
    </w:p>
    <w:p>
      <w:pPr>
        <w:rPr>
          <w:lang w:val="pt-PT"/>
        </w:rPr>
      </w:pPr>
      <w:r>
        <w:rPr>
          <w:b/>
          <w:bCs/>
        </w:rPr>
        <w:t>Razão Social:</w:t>
      </w:r>
      <w:r>
        <w:t xml:space="preserve"> </w:t>
      </w:r>
      <w:r>
        <w:rPr>
          <w:lang w:val="pt-PT"/>
        </w:rPr>
        <w:t xml:space="preserve">E.G.MELLO LTDA</w:t>
      </w:r>
    </w:p>
    <w:p>
      <w:r>
        <w:rPr>
          <w:b/>
          <w:bCs/>
        </w:rPr>
        <w:t>CNPJ:</w:t>
      </w:r>
      <w:r>
        <w:t xml:space="preserve"> </w:t>
      </w:r>
      <w:r>
        <w:rPr>
          <w:lang w:val="pt-PT"/>
        </w:rPr>
        <w:t xml:space="preserve">47.488.484/0001-23</w:t>
      </w:r>
    </w:p>
    <w:p>
      <w:r>
        <w:rPr>
          <w:b/>
          <w:bCs/>
        </w:rPr>
        <w:t>Endereço:</w:t>
      </w:r>
      <w:r>
        <w:t xml:space="preserve"> </w:t>
      </w:r>
      <w:r>
        <w:rPr>
          <w:lang w:val="pt-PT"/>
        </w:rPr>
        <w:t xml:space="preserve">R LUIZ DOMINGO DIAS 0 - LOCALIDADE DE OLHO DAGUA, CARIRE/CE</w:t>
      </w:r>
    </w:p>
    <w:p>
      <w:r>
        <w:rPr>
          <w:b/>
          <w:bCs/>
        </w:rPr>
        <w:t>Representante Legal:</w:t>
      </w:r>
      <w:r>
        <w:t xml:space="preserve"> </w:t>
      </w:r>
      <w:r>
        <w:rPr>
          <w:lang w:val="pt-PT"/>
        </w:rPr>
        <w:t xml:space="preserve">507.***.**3-49 | ELITON GONCALVES DE MELO</w:t>
      </w:r>
    </w:p>
    <w:p>
      <w:pPr>
        <w:jc w:val="both"/>
        <w:rPr>
          <w:b/>
          <w:bCs/>
        </w:rPr>
      </w:pPr>
    </w:p>
    <w:p>
      <w:pPr>
        <w:jc w:val="both"/>
      </w:pPr>
      <w:r>
        <w:rPr>
          <w:b/>
          <w:bCs/>
        </w:rPr>
        <w:t>OBJETO DA PRÉ-QUALIFICAÇÃO:</w:t>
      </w:r>
    </w:p>
    <w:p>
      <w:pPr>
        <w:jc w:val="both"/>
        <w:rPr>
          <w:lang w:val="pt-PT"/>
        </w:rPr>
      </w:pPr>
      <w:r>
        <w:rPr>
          <w:lang w:val="pt-PT"/>
        </w:rPr>
        <w:t xml:space="preserve">PRE QUALIFICAÇÃO PARA A CONSTRUÇÃO DE PRAÇA DA IGREJA DA LOCALIDADE DE CONCEIÇÃO NO MUNICIPIO DE COREAÚ/CE, JUNTO A SECRETARIA DE INFRAESTRUTURA E DESENVOLVIMENTO URBANO</w:t>
      </w:r>
    </w:p>
    <w:p>
      <w:pPr>
        <w:jc w:val="both"/>
      </w:pPr>
      <w:r>
        <w:rPr>
          <w:b/>
          <w:bCs/>
        </w:rPr>
        <w:t>VALIDADE DO CERTIFICADO:</w:t>
      </w:r>
    </w:p>
    <w:p>
      <w:pPr>
        <w:jc w:val="both"/>
      </w:pPr>
      <w:r>
        <w:t>Este Certificado de Pré-Qualificação tem validade de 1 (um) ano previsto no §2º do art. 80 da Lei nº 14.133/2021, podendo ser atualizado a qualquer tempo pela empresa, mediante apresentação de documentação complementar ou atualizada.</w:t>
      </w:r>
    </w:p>
    <w:p>
      <w:pPr>
        <w:jc w:val="both"/>
      </w:pPr>
      <w:r>
        <w:rPr>
          <w:b/>
          <w:bCs/>
        </w:rPr>
        <w:t>OBSERVAÇÕES:</w:t>
      </w:r>
    </w:p>
    <w:p>
      <w:pPr>
        <w:jc w:val="both"/>
      </w:pPr>
      <w:r>
        <w:t>A pré-qualificação não assegura à empresa o direito à contratação direta, sendo obrigatória sua participação nas licitações que vierem a ser realizadas para os objetos compatíveis com o presente certificado, observados os critérios estabelecidos nos respectivos editais.</w:t>
      </w:r>
    </w:p>
    <w:p>
      <w:pPr>
        <w:rPr>
          <w:b/>
          <w:bCs/>
        </w:rPr>
      </w:pPr>
      <w:r>
        <w:rPr>
          <w:b/>
          <w:bCs/>
          <w:lang w:val="pt-PT"/>
        </w:rPr>
        <w:t xml:space="preserve">COREAÚ - CE</w:t>
      </w:r>
      <w:r>
        <w:rPr>
          <w:b/>
          <w:bCs/>
        </w:rPr>
        <w:t xml:space="preserve">, </w:t>
      </w:r>
      <w:r>
        <w:rPr>
          <w:b/>
          <w:bCs/>
          <w:lang w:val="pt-PT"/>
        </w:rPr>
        <w:t xml:space="preserve">12 DE AGOSTO DE 2026</w:t>
      </w:r>
      <w:r>
        <w:rPr>
          <w:b/>
          <w:bCs/>
        </w:rPr>
        <w:t>.</w:t>
      </w:r>
    </w:p>
    <w:p/>
    <w:p>
      <w:r>
        <w:pict>
          <v:rect id="_x0000_i102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b/>
          <w:bCs/>
          <w:lang w:val="pt-PT"/>
        </w:rPr>
      </w:pPr>
      <w:r>
        <w:rPr>
          <w:b/>
          <w:bCs/>
          <w:lang w:val="pt-PT"/>
        </w:rPr>
        <w:t xml:space="preserve">MARIA KAROLYNE SOARES DE SÁ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sz w:val="20"/>
          <w:szCs w:val="20"/>
        </w:rPr>
      </w:pPr>
      <w:r>
        <w:rPr>
          <w:sz w:val="20"/>
          <w:szCs w:val="20"/>
        </w:rPr>
        <w:t>Agente de Contratação</w:t>
      </w:r>
    </w:p>
    <w:p>
      <w:pPr>
        <w:jc w:val="both"/>
        <w:rPr>
          <w:lang w:val="pt-PT"/>
        </w:rPr>
      </w:pPr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1440" w:right="1080" w:bottom="1440" w:left="1080" w:header="720" w:footer="720" w:gutter="0"/>
      <w:paperSrc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Droid Sans Fallbac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Arial">
    <w:altName w:val="Nimbus Roman No9 L"/>
    <w:panose1 w:val="020B0604020202020204"/>
    <w:charset w:val="00"/>
    <w:family w:val="swiss"/>
    <w:pitch w:val="default"/>
    <w:sig w:usb0="20007A87" w:usb1="80000000" w:usb2="00000008" w:usb3="00000000" w:csb0="000001FF" w:csb1="00000000"/>
  </w:font>
  <w:font w:name="黑体">
    <w:altName w:val="Droid Sans Fallback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altName w:val="DejaVu Sans"/>
    <w:panose1 w:val="02070309020205020404"/>
    <w:charset w:val="00"/>
    <w:family w:val="modern"/>
    <w:pitch w:val="default"/>
    <w:sig w:usb0="20007A87" w:usb1="80000000" w:usb2="00000008" w:usb3="00000000" w:csb0="000001F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Wingdings">
    <w:altName w:val="AnjaliOldLipi"/>
    <w:panose1 w:val="05000000000000000000"/>
    <w:charset w:val="00"/>
    <w:family w:val="auto"/>
    <w:pitch w:val="default"/>
    <w:sig w:usb0="00000000" w:usb1="10000000" w:usb2="00000000" w:usb3="00000000" w:csb0="80000000" w:csb1="00000000"/>
  </w:font>
  <w:font w:name="AnjaliOldLipi">
    <w:panose1 w:val="02000603000000000000"/>
    <w:charset w:val="00"/>
    <w:family w:val="auto"/>
    <w:pitch w:val="default"/>
    <w:sig w:usb0="80800001" w:usb1="00002000" w:usb2="00000000" w:usb3="00000000" w:csb0="00000001" w:csb1="00000000"/>
  </w:font>
  <w:font w:name="Calibri">
    <w:altName w:val="DejaVu Sans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SimSun">
    <w:altName w:val="Droid Sans Fallback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Calibri">
    <w:altName w:val="DejaVu Sans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  <w:ind w:left="0" w:leftChars="0" w:firstLine="0" w:firstLineChars="0"/>
      <w:jc w:val="left"/>
    </w:pPr>
    <w:r>
      <w:rPr>
        <w:rFonts w:ascii="Calibri" w:hAnsi="Calibri" w:eastAsia="Calibri" w:cs="Calibri"/>
        <w:b/>
        <w:bCs/>
        <w:sz w:val="16"/>
        <w:szCs w:val="16"/>
        <w:lang w:val="pt-PT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-704215</wp:posOffset>
          </wp:positionH>
          <wp:positionV relativeFrom="paragraph">
            <wp:posOffset>154305</wp:posOffset>
          </wp:positionV>
          <wp:extent cx="7595870" cy="757555"/>
          <wp:effectExtent l="0" t="0" r="3810" b="14605"/>
          <wp:wrapNone/>
          <wp:docPr id="950000002" name="Picture F1" descr="imagem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0000002" name="Picture F1" descr="imagem3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95870" cy="757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hAnsi="Calibri" w:eastAsia="Calibri" w:cs="Calibri"/>
        <w:b/>
        <w:bCs/>
        <w:sz w:val="16"/>
        <w:szCs w:val="16"/>
      </w:rPr>
      <w:t/>
    </w:r>
    <w:r>
      <w:rPr>
        <w:rFonts w:ascii="Calibri" w:hAnsi="Calibri" w:eastAsia="Calibri" w:cs="Calibri"/>
        <w:b/>
        <w:bCs/>
        <w:sz w:val="16"/>
        <w:szCs w:val="16"/>
        <w:lang w:val="pt-PT"/>
      </w:rPr>
      <w:br w:type="textWrapping"/>
    </w:r>
    <w:r>
      <w:rPr>
        <w:rFonts w:ascii="Calibri" w:hAnsi="Calibri" w:eastAsia="Calibri" w:cs="Calibri"/>
        <w:sz w:val="15"/>
        <w:szCs w:val="15"/>
      </w:rPr>
      <w:t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-677545</wp:posOffset>
          </wp:positionH>
          <wp:positionV relativeFrom="paragraph">
            <wp:posOffset>-450850</wp:posOffset>
          </wp:positionV>
          <wp:extent cx="7548880" cy="777240"/>
          <wp:effectExtent l="0" t="0" r="13970" b="3810"/>
          <wp:wrapNone/>
          <wp:docPr id="950000001" name="Picture H1" descr="image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0000001" name="Picture H1" descr="imagem2"/>
                  <pic:cNvPicPr>
                    <a:picLocks noChangeAspect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48880" cy="777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CE"/>
    <w:rsid w:val="0019075C"/>
    <w:rsid w:val="00784ECE"/>
    <w:rsid w:val="009B7630"/>
    <w:rsid w:val="00DC3DBC"/>
    <w:rsid w:val="00ED72C2"/>
    <w:rsid w:val="00EE26E1"/>
    <w:rsid w:val="00F7177B"/>
    <w:rsid w:val="00FE615B"/>
    <w:rsid w:val="1F7FE194"/>
    <w:rsid w:val="577F8CFF"/>
    <w:rsid w:val="5EDDB28F"/>
    <w:rsid w:val="72FFEB4B"/>
    <w:rsid w:val="76FF8912"/>
    <w:rsid w:val="7F5DDF1C"/>
    <w:rsid w:val="7FEDF8E6"/>
    <w:rsid w:val="7FEEFC7C"/>
    <w:rsid w:val="9F7FF120"/>
    <w:rsid w:val="BFFDBA83"/>
    <w:rsid w:val="D73FBB45"/>
    <w:rsid w:val="FE3791D6"/>
    <w:rsid w:val="FFFB0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header"/>
    <w:basedOn w:val="1"/>
    <w:link w:val="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6">
    <w:name w:val="Cabeçalho Char"/>
    <w:basedOn w:val="2"/>
    <w:link w:val="5"/>
    <w:qFormat/>
    <w:uiPriority w:val="99"/>
    <w:rPr>
      <w:sz w:val="22"/>
      <w:szCs w:val="22"/>
      <w:lang w:eastAsia="en-US"/>
    </w:rPr>
  </w:style>
  <w:style w:type="character" w:customStyle="1" w:styleId="7">
    <w:name w:val="Rodapé Char"/>
    <w:basedOn w:val="2"/>
    <w:link w:val="4"/>
    <w:qFormat/>
    <w:uiPriority w:val="99"/>
    <w:rPr>
      <w:sz w:val="22"/>
      <w:szCs w:val="22"/>
      <w:lang w:eastAsia="en-US"/>
    </w:rPr>
  </w:style>
</w:style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197</Words>
  <Characters>1066</Characters>
  <Lines>8</Lines>
  <Paragraphs>2</Paragraphs>
  <TotalTime>2</TotalTime>
  <ScaleCrop>false</ScaleCrop>
  <LinksUpToDate>false</LinksUpToDate>
  <CharactersWithSpaces>1261</CharactersWithSpaces>
  <Application>WPS Office_11.1.0.11723_F1E327BC-269C-435d-A152-05C5408002CA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2025-08-28T15:28:00Z</dcterms:created>
  <dc:creator>DAVI</dc:creator>
  <cp:lastModifiedBy>dev</cp:lastModifiedBy>
  <dcterms:modified xsi:type="dcterms:W3CDTF">2026-08-09T17:25:04Z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1033-11.1.0.11723</vt:lpwstr>
  </property>
</Properties>
</file>