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D52CD" w14:textId="77777777" w:rsidR="001755F9" w:rsidRPr="00C65B9F" w:rsidRDefault="001755F9" w:rsidP="00C65B9F">
      <w:pPr>
        <w:pStyle w:val="Corpodetexto"/>
        <w:spacing w:before="1"/>
        <w:jc w:val="both"/>
        <w:rPr>
          <w:rFonts w:ascii="Times New Roman" w:hAnsi="Times New Roman" w:cs="Times New Roman"/>
        </w:rPr>
      </w:pPr>
      <w:bookmarkStart w:id="0" w:name="_Hlk134018439"/>
      <w:bookmarkEnd w:id="0"/>
    </w:p>
    <w:p w14:paraId="162E4250" w14:textId="31D58C15" w:rsidR="001755F9" w:rsidRPr="00C65B9F" w:rsidRDefault="005958D7" w:rsidP="005958D7">
      <w:pPr>
        <w:pStyle w:val="Corpodetexto"/>
        <w:ind w:left="2835"/>
        <w:jc w:val="both"/>
        <w:rPr>
          <w:rFonts w:ascii="Times New Roman" w:hAnsi="Times New Roman" w:cs="Times New Roman"/>
        </w:rPr>
      </w:pPr>
      <w:r>
        <w:rPr>
          <w:rFonts w:ascii="Times New Roman" w:hAnsi="Times New Roman" w:cs="Times New Roman"/>
        </w:rPr>
        <w:t xml:space="preserve">           </w:t>
      </w:r>
      <w:r w:rsidRPr="00C65B9F">
        <w:rPr>
          <w:rFonts w:ascii="Times New Roman" w:hAnsi="Times New Roman" w:cs="Times New Roman"/>
          <w:noProof/>
        </w:rPr>
        <w:drawing>
          <wp:inline distT="0" distB="0" distL="0" distR="0" wp14:anchorId="686BCA88" wp14:editId="0A45B97F">
            <wp:extent cx="1543049" cy="152400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543049" cy="1524000"/>
                    </a:xfrm>
                    <a:prstGeom prst="rect">
                      <a:avLst/>
                    </a:prstGeom>
                  </pic:spPr>
                </pic:pic>
              </a:graphicData>
            </a:graphic>
          </wp:inline>
        </w:drawing>
      </w:r>
      <w:r>
        <w:rPr>
          <w:rFonts w:ascii="Times New Roman" w:hAnsi="Times New Roman" w:cs="Times New Roman"/>
        </w:rPr>
        <w:t xml:space="preserve">                                    </w:t>
      </w:r>
    </w:p>
    <w:p w14:paraId="07B2C79D" w14:textId="77777777" w:rsidR="001755F9" w:rsidRPr="00C65B9F" w:rsidRDefault="001755F9" w:rsidP="00C65B9F">
      <w:pPr>
        <w:pStyle w:val="Corpodetexto"/>
        <w:jc w:val="both"/>
        <w:rPr>
          <w:rFonts w:ascii="Times New Roman" w:hAnsi="Times New Roman" w:cs="Times New Roman"/>
        </w:rPr>
      </w:pPr>
    </w:p>
    <w:p w14:paraId="70A08FA0" w14:textId="77777777" w:rsidR="001755F9" w:rsidRPr="00C65B9F" w:rsidRDefault="001755F9" w:rsidP="00C65B9F">
      <w:pPr>
        <w:pStyle w:val="Corpodetexto"/>
        <w:spacing w:before="6"/>
        <w:jc w:val="both"/>
        <w:rPr>
          <w:rFonts w:ascii="Times New Roman" w:hAnsi="Times New Roman" w:cs="Times New Roman"/>
        </w:rPr>
      </w:pPr>
    </w:p>
    <w:p w14:paraId="194DEF0C" w14:textId="40665BC3" w:rsidR="001755F9" w:rsidRPr="006070B1" w:rsidRDefault="006070B1" w:rsidP="00305CA3">
      <w:pPr>
        <w:pStyle w:val="Corpodetexto"/>
        <w:jc w:val="center"/>
        <w:rPr>
          <w:rFonts w:ascii="Times New Roman" w:hAnsi="Times New Roman" w:cs="Times New Roman"/>
          <w:b/>
          <w:bCs/>
          <w:sz w:val="20"/>
          <w:szCs w:val="20"/>
        </w:rPr>
      </w:pPr>
      <w:r w:rsidRPr="006070B1">
        <w:rPr>
          <w:rFonts w:ascii="Times New Roman" w:hAnsi="Times New Roman" w:cs="Times New Roman"/>
          <w:b/>
          <w:bCs/>
          <w:sz w:val="20"/>
          <w:szCs w:val="20"/>
        </w:rPr>
        <w:t>CHAMAMENTO PÚBLICO</w:t>
      </w:r>
      <w:r w:rsidR="0026630F" w:rsidRPr="006070B1">
        <w:rPr>
          <w:rFonts w:ascii="Times New Roman" w:hAnsi="Times New Roman" w:cs="Times New Roman"/>
          <w:b/>
          <w:bCs/>
          <w:sz w:val="20"/>
          <w:szCs w:val="20"/>
        </w:rPr>
        <w:t xml:space="preserve"> Nº 00</w:t>
      </w:r>
      <w:r w:rsidR="00E954A9">
        <w:rPr>
          <w:rFonts w:ascii="Times New Roman" w:hAnsi="Times New Roman" w:cs="Times New Roman"/>
          <w:b/>
          <w:bCs/>
          <w:sz w:val="20"/>
          <w:szCs w:val="20"/>
        </w:rPr>
        <w:t>3</w:t>
      </w:r>
      <w:r w:rsidR="0026630F" w:rsidRPr="006070B1">
        <w:rPr>
          <w:rFonts w:ascii="Times New Roman" w:hAnsi="Times New Roman" w:cs="Times New Roman"/>
          <w:b/>
          <w:bCs/>
          <w:sz w:val="20"/>
          <w:szCs w:val="20"/>
        </w:rPr>
        <w:t>/2023</w:t>
      </w:r>
    </w:p>
    <w:p w14:paraId="63248358" w14:textId="77777777" w:rsidR="0026630F" w:rsidRPr="006070B1" w:rsidRDefault="0026630F" w:rsidP="00305CA3">
      <w:pPr>
        <w:pStyle w:val="Corpodetexto"/>
        <w:jc w:val="center"/>
        <w:rPr>
          <w:rFonts w:ascii="Times New Roman" w:hAnsi="Times New Roman" w:cs="Times New Roman"/>
          <w:b/>
          <w:bCs/>
          <w:sz w:val="20"/>
          <w:szCs w:val="20"/>
        </w:rPr>
      </w:pPr>
    </w:p>
    <w:p w14:paraId="347E278E" w14:textId="1198E592" w:rsidR="00E51D01" w:rsidRPr="00E954A9" w:rsidRDefault="00E51D01" w:rsidP="00E954A9">
      <w:pPr>
        <w:pBdr>
          <w:top w:val="nil"/>
          <w:left w:val="nil"/>
          <w:bottom w:val="nil"/>
          <w:right w:val="nil"/>
          <w:between w:val="nil"/>
        </w:pBdr>
        <w:ind w:left="284" w:right="325"/>
        <w:jc w:val="both"/>
        <w:rPr>
          <w:rFonts w:ascii="Times New Roman" w:hAnsi="Times New Roman" w:cs="Times New Roman"/>
          <w:sz w:val="20"/>
          <w:szCs w:val="20"/>
        </w:rPr>
      </w:pPr>
      <w:r w:rsidRPr="00E954A9">
        <w:rPr>
          <w:rFonts w:ascii="Times New Roman" w:hAnsi="Times New Roman" w:cs="Times New Roman"/>
          <w:b/>
          <w:sz w:val="20"/>
          <w:szCs w:val="20"/>
        </w:rPr>
        <w:t>O CONSÓRCIO INTERMUNICIPAL DO VALE DO RIO CAÍ (CISCAÍ)</w:t>
      </w:r>
      <w:r w:rsidRPr="00E954A9">
        <w:rPr>
          <w:rFonts w:ascii="Times New Roman" w:hAnsi="Times New Roman" w:cs="Times New Roman"/>
          <w:sz w:val="20"/>
          <w:szCs w:val="20"/>
        </w:rPr>
        <w:t xml:space="preserve">, </w:t>
      </w:r>
      <w:r w:rsidR="002D2152" w:rsidRPr="00E954A9">
        <w:rPr>
          <w:rFonts w:ascii="Times New Roman" w:hAnsi="Times New Roman" w:cs="Times New Roman"/>
          <w:sz w:val="20"/>
          <w:szCs w:val="20"/>
        </w:rPr>
        <w:t xml:space="preserve">no uso legal de suas atribuições estatutárias, de acordo com as disposições constantes na lei n.° 14.133/2021, torna pública a realização </w:t>
      </w:r>
      <w:r w:rsidR="006070B1" w:rsidRPr="00E954A9">
        <w:rPr>
          <w:rFonts w:ascii="Times New Roman" w:hAnsi="Times New Roman" w:cs="Times New Roman"/>
          <w:sz w:val="20"/>
          <w:szCs w:val="20"/>
          <w:lang w:eastAsia="pt-BR"/>
        </w:rPr>
        <w:t xml:space="preserve">de </w:t>
      </w:r>
      <w:r w:rsidR="00E954A9" w:rsidRPr="00E954A9">
        <w:rPr>
          <w:rFonts w:ascii="Times New Roman" w:hAnsi="Times New Roman" w:cs="Times New Roman"/>
          <w:sz w:val="20"/>
          <w:szCs w:val="20"/>
        </w:rPr>
        <w:t xml:space="preserve">chamamento público para credenciamento de pessoas jurídicas para prestação de serviços em </w:t>
      </w:r>
      <w:bookmarkStart w:id="1" w:name="_Hlk142991559"/>
      <w:r w:rsidR="00E954A9" w:rsidRPr="00E954A9">
        <w:rPr>
          <w:rFonts w:ascii="Times New Roman" w:hAnsi="Times New Roman" w:cs="Times New Roman"/>
          <w:sz w:val="20"/>
          <w:szCs w:val="20"/>
        </w:rPr>
        <w:t>consultoria ambiental, vistorias ambientais, pareceres técnicos, laudos técnicos, aprovação de projeto de recuperação de área degradada, anotação de responsabilidade técnica referente ao convênio da Mata Altântica, controle de simulídeos, revisão de plano de saneamento básico, dentre outras que se faça necessária a responsabilidade técnica em área ambiental</w:t>
      </w:r>
      <w:bookmarkEnd w:id="1"/>
      <w:r w:rsidR="00E954A9" w:rsidRPr="00E954A9">
        <w:rPr>
          <w:rFonts w:ascii="Times New Roman" w:hAnsi="Times New Roman" w:cs="Times New Roman"/>
          <w:sz w:val="20"/>
          <w:szCs w:val="20"/>
        </w:rPr>
        <w:t xml:space="preserve"> nos termos das condições estabelecidas neste edital. O</w:t>
      </w:r>
      <w:r w:rsidR="002D2152" w:rsidRPr="00E954A9">
        <w:rPr>
          <w:rFonts w:ascii="Times New Roman" w:hAnsi="Times New Roman" w:cs="Times New Roman"/>
          <w:sz w:val="20"/>
          <w:szCs w:val="20"/>
        </w:rPr>
        <w:t xml:space="preserve"> </w:t>
      </w:r>
      <w:r w:rsidR="002022C1" w:rsidRPr="00E954A9">
        <w:rPr>
          <w:rFonts w:ascii="Times New Roman" w:hAnsi="Times New Roman" w:cs="Times New Roman"/>
          <w:sz w:val="20"/>
          <w:szCs w:val="20"/>
        </w:rPr>
        <w:t xml:space="preserve">Chamamento Público irá receber credenciamentos a partir de </w:t>
      </w:r>
      <w:r w:rsidR="00E954A9" w:rsidRPr="00E954A9">
        <w:rPr>
          <w:rFonts w:ascii="Times New Roman" w:hAnsi="Times New Roman" w:cs="Times New Roman"/>
          <w:sz w:val="20"/>
          <w:szCs w:val="20"/>
        </w:rPr>
        <w:t>21</w:t>
      </w:r>
      <w:r w:rsidR="002022C1" w:rsidRPr="00E954A9">
        <w:rPr>
          <w:rFonts w:ascii="Times New Roman" w:hAnsi="Times New Roman" w:cs="Times New Roman"/>
          <w:sz w:val="20"/>
          <w:szCs w:val="20"/>
        </w:rPr>
        <w:t xml:space="preserve"> de agosto de 2023</w:t>
      </w:r>
      <w:r w:rsidR="002B1AE0" w:rsidRPr="00E954A9">
        <w:rPr>
          <w:rFonts w:ascii="Times New Roman" w:hAnsi="Times New Roman" w:cs="Times New Roman"/>
          <w:sz w:val="20"/>
          <w:szCs w:val="20"/>
        </w:rPr>
        <w:t>,</w:t>
      </w:r>
      <w:r w:rsidR="002D2152" w:rsidRPr="00E954A9">
        <w:rPr>
          <w:rFonts w:ascii="Times New Roman" w:hAnsi="Times New Roman" w:cs="Times New Roman"/>
          <w:sz w:val="20"/>
          <w:szCs w:val="20"/>
        </w:rPr>
        <w:t xml:space="preserve"> será realizado no portal de compras públicas </w:t>
      </w:r>
      <w:hyperlink r:id="rId6" w:history="1">
        <w:r w:rsidR="002D2152" w:rsidRPr="00E954A9">
          <w:rPr>
            <w:rStyle w:val="Hyperlink"/>
            <w:rFonts w:ascii="Times New Roman" w:hAnsi="Times New Roman" w:cs="Times New Roman"/>
            <w:sz w:val="20"/>
            <w:szCs w:val="20"/>
          </w:rPr>
          <w:t>www.portaldecompraspublicas.com.br</w:t>
        </w:r>
      </w:hyperlink>
      <w:r w:rsidR="002D2152" w:rsidRPr="00E954A9">
        <w:rPr>
          <w:rFonts w:ascii="Times New Roman" w:hAnsi="Times New Roman" w:cs="Times New Roman"/>
          <w:sz w:val="20"/>
          <w:szCs w:val="20"/>
        </w:rPr>
        <w:t>.</w:t>
      </w:r>
      <w:r w:rsidR="006070B1" w:rsidRPr="00E954A9">
        <w:rPr>
          <w:rFonts w:ascii="Times New Roman" w:hAnsi="Times New Roman" w:cs="Times New Roman"/>
          <w:sz w:val="20"/>
          <w:szCs w:val="20"/>
        </w:rPr>
        <w:t xml:space="preserve"> Os documentos poderão ser enviados </w:t>
      </w:r>
      <w:r w:rsidR="002B1AE0" w:rsidRPr="00E954A9">
        <w:rPr>
          <w:rFonts w:ascii="Times New Roman" w:hAnsi="Times New Roman" w:cs="Times New Roman"/>
          <w:sz w:val="20"/>
          <w:szCs w:val="20"/>
        </w:rPr>
        <w:t>digitalmente desde que possuam certificação digital ou entregues pessoalmente através de cópias autenticadas</w:t>
      </w:r>
      <w:r w:rsidR="00952215" w:rsidRPr="00E954A9">
        <w:rPr>
          <w:rFonts w:ascii="Times New Roman" w:hAnsi="Times New Roman" w:cs="Times New Roman"/>
          <w:sz w:val="20"/>
          <w:szCs w:val="20"/>
        </w:rPr>
        <w:t xml:space="preserve"> (em cartório ou por servidor público do Ciscai). D</w:t>
      </w:r>
      <w:r w:rsidR="002D2152" w:rsidRPr="00E954A9">
        <w:rPr>
          <w:rFonts w:ascii="Times New Roman" w:hAnsi="Times New Roman" w:cs="Times New Roman"/>
          <w:sz w:val="20"/>
          <w:szCs w:val="20"/>
        </w:rPr>
        <w:t xml:space="preserve">úvidas poderão ser enviadas para o e-mail </w:t>
      </w:r>
      <w:hyperlink r:id="rId7" w:history="1">
        <w:r w:rsidR="002D2152" w:rsidRPr="00E954A9">
          <w:rPr>
            <w:rStyle w:val="Hyperlink"/>
            <w:rFonts w:ascii="Times New Roman" w:hAnsi="Times New Roman" w:cs="Times New Roman"/>
            <w:sz w:val="20"/>
            <w:szCs w:val="20"/>
          </w:rPr>
          <w:t>licitacoesecontratos@ciscai.com.br</w:t>
        </w:r>
      </w:hyperlink>
      <w:r w:rsidR="002D2152" w:rsidRPr="00E954A9">
        <w:rPr>
          <w:rFonts w:ascii="Times New Roman" w:hAnsi="Times New Roman" w:cs="Times New Roman"/>
          <w:sz w:val="20"/>
          <w:szCs w:val="20"/>
        </w:rPr>
        <w:t xml:space="preserve"> </w:t>
      </w:r>
    </w:p>
    <w:p w14:paraId="479BAE42" w14:textId="77777777" w:rsidR="001755F9" w:rsidRPr="006070B1" w:rsidRDefault="001755F9" w:rsidP="00C65B9F">
      <w:pPr>
        <w:pStyle w:val="Corpodetexto"/>
        <w:spacing w:before="9"/>
        <w:jc w:val="both"/>
        <w:rPr>
          <w:rFonts w:ascii="Times New Roman" w:hAnsi="Times New Roman" w:cs="Times New Roman"/>
          <w:sz w:val="20"/>
          <w:szCs w:val="20"/>
        </w:rPr>
      </w:pPr>
    </w:p>
    <w:p w14:paraId="22108191" w14:textId="77777777" w:rsidR="00E51D01" w:rsidRPr="006070B1" w:rsidRDefault="00E51D01" w:rsidP="00C65B9F">
      <w:pPr>
        <w:pStyle w:val="Corpodetexto"/>
        <w:ind w:left="3069" w:right="3085"/>
        <w:jc w:val="center"/>
        <w:rPr>
          <w:rFonts w:ascii="Times New Roman" w:hAnsi="Times New Roman" w:cs="Times New Roman"/>
          <w:sz w:val="20"/>
          <w:szCs w:val="20"/>
        </w:rPr>
      </w:pPr>
    </w:p>
    <w:p w14:paraId="23802121" w14:textId="77777777" w:rsidR="00753656" w:rsidRPr="006070B1" w:rsidRDefault="00753656" w:rsidP="00C65B9F">
      <w:pPr>
        <w:pStyle w:val="Corpodetexto"/>
        <w:ind w:left="3069" w:right="3085"/>
        <w:jc w:val="center"/>
        <w:rPr>
          <w:rFonts w:ascii="Times New Roman" w:hAnsi="Times New Roman" w:cs="Times New Roman"/>
          <w:sz w:val="20"/>
          <w:szCs w:val="20"/>
        </w:rPr>
      </w:pPr>
    </w:p>
    <w:p w14:paraId="3A7901AE" w14:textId="5341EF24" w:rsidR="001755F9" w:rsidRPr="006070B1" w:rsidRDefault="00C52037" w:rsidP="00C65B9F">
      <w:pPr>
        <w:pStyle w:val="Corpodetexto"/>
        <w:ind w:left="3069" w:right="3085"/>
        <w:jc w:val="center"/>
        <w:rPr>
          <w:rFonts w:ascii="Times New Roman" w:hAnsi="Times New Roman" w:cs="Times New Roman"/>
          <w:sz w:val="20"/>
          <w:szCs w:val="20"/>
        </w:rPr>
      </w:pPr>
      <w:r w:rsidRPr="006070B1">
        <w:rPr>
          <w:rFonts w:ascii="Times New Roman" w:hAnsi="Times New Roman" w:cs="Times New Roman"/>
          <w:sz w:val="20"/>
          <w:szCs w:val="20"/>
        </w:rPr>
        <w:t>Diretor Executivo</w:t>
      </w:r>
    </w:p>
    <w:p w14:paraId="4F4232AC" w14:textId="69B3A81B" w:rsidR="001755F9" w:rsidRPr="006070B1" w:rsidRDefault="00C52037" w:rsidP="00C65B9F">
      <w:pPr>
        <w:pStyle w:val="Corpodetexto"/>
        <w:spacing w:before="183"/>
        <w:ind w:left="3070" w:right="3085"/>
        <w:jc w:val="center"/>
        <w:rPr>
          <w:rFonts w:ascii="Times New Roman" w:hAnsi="Times New Roman" w:cs="Times New Roman"/>
          <w:sz w:val="20"/>
          <w:szCs w:val="20"/>
        </w:rPr>
      </w:pPr>
      <w:r w:rsidRPr="006070B1">
        <w:rPr>
          <w:rFonts w:ascii="Times New Roman" w:hAnsi="Times New Roman" w:cs="Times New Roman"/>
          <w:sz w:val="20"/>
          <w:szCs w:val="20"/>
        </w:rPr>
        <w:t>CARLOS ALBERTO FINK</w:t>
      </w:r>
    </w:p>
    <w:sectPr w:rsidR="001755F9" w:rsidRPr="006070B1">
      <w:type w:val="continuous"/>
      <w:pgSz w:w="11910" w:h="16840"/>
      <w:pgMar w:top="1580" w:right="132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2F2DC5"/>
    <w:multiLevelType w:val="multilevel"/>
    <w:tmpl w:val="20E2CF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440" w:hanging="1440"/>
      </w:pPr>
      <w:rPr>
        <w:rFonts w:hint="default"/>
      </w:rPr>
    </w:lvl>
    <w:lvl w:ilvl="8">
      <w:start w:val="1"/>
      <w:numFmt w:val="decimalZero"/>
      <w:lvlText w:val="%1.%2.%3.%4.%5.%6.%7.%8.%9."/>
      <w:lvlJc w:val="left"/>
      <w:pPr>
        <w:ind w:left="1800" w:hanging="1800"/>
      </w:pPr>
      <w:rPr>
        <w:rFonts w:hint="default"/>
      </w:rPr>
    </w:lvl>
  </w:abstractNum>
  <w:num w:numId="1" w16cid:durableId="1632907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5F9"/>
    <w:rsid w:val="000061E8"/>
    <w:rsid w:val="000C5CC5"/>
    <w:rsid w:val="001110A9"/>
    <w:rsid w:val="00167BE9"/>
    <w:rsid w:val="001755F9"/>
    <w:rsid w:val="002022C1"/>
    <w:rsid w:val="002119F4"/>
    <w:rsid w:val="00225F79"/>
    <w:rsid w:val="0026630F"/>
    <w:rsid w:val="00290A38"/>
    <w:rsid w:val="002B1AE0"/>
    <w:rsid w:val="002D2152"/>
    <w:rsid w:val="00305CA3"/>
    <w:rsid w:val="004E676F"/>
    <w:rsid w:val="004F65C1"/>
    <w:rsid w:val="005958D7"/>
    <w:rsid w:val="005F2580"/>
    <w:rsid w:val="006070B1"/>
    <w:rsid w:val="00753656"/>
    <w:rsid w:val="007B580B"/>
    <w:rsid w:val="00952215"/>
    <w:rsid w:val="00C12C8C"/>
    <w:rsid w:val="00C52037"/>
    <w:rsid w:val="00C60A27"/>
    <w:rsid w:val="00C65B9F"/>
    <w:rsid w:val="00CD0634"/>
    <w:rsid w:val="00CD49AC"/>
    <w:rsid w:val="00E51D01"/>
    <w:rsid w:val="00E954A9"/>
    <w:rsid w:val="00F125A9"/>
    <w:rsid w:val="00F2263C"/>
    <w:rsid w:val="00F337E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7832F"/>
  <w15:docId w15:val="{4C536A2D-AAE3-427A-9986-B4A161DE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character" w:customStyle="1" w:styleId="fontstyle01">
    <w:name w:val="fontstyle01"/>
    <w:basedOn w:val="Fontepargpadro"/>
    <w:rsid w:val="00C65B9F"/>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C65B9F"/>
    <w:rPr>
      <w:rFonts w:ascii="TimesNewRomanPSMT" w:hAnsi="TimesNewRomanPSMT" w:hint="default"/>
      <w:b w:val="0"/>
      <w:bCs w:val="0"/>
      <w:i w:val="0"/>
      <w:iCs w:val="0"/>
      <w:color w:val="000000"/>
      <w:sz w:val="24"/>
      <w:szCs w:val="24"/>
    </w:rPr>
  </w:style>
  <w:style w:type="character" w:styleId="Hyperlink">
    <w:name w:val="Hyperlink"/>
    <w:basedOn w:val="Fontepargpadro"/>
    <w:uiPriority w:val="99"/>
    <w:unhideWhenUsed/>
    <w:rsid w:val="00290A38"/>
    <w:rPr>
      <w:color w:val="0000FF" w:themeColor="hyperlink"/>
      <w:u w:val="single"/>
    </w:rPr>
  </w:style>
  <w:style w:type="character" w:styleId="MenoPendente">
    <w:name w:val="Unresolved Mention"/>
    <w:basedOn w:val="Fontepargpadro"/>
    <w:uiPriority w:val="99"/>
    <w:semiHidden/>
    <w:unhideWhenUsed/>
    <w:rsid w:val="00290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50266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citacoesecontratos@ciscai.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rtaldecompraspublicas.com.br"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214</Words>
  <Characters>1161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Claiton Muller</dc:creator>
  <cp:lastModifiedBy>Claiton Muller</cp:lastModifiedBy>
  <cp:revision>5</cp:revision>
  <cp:lastPrinted>2023-06-29T13:40:00Z</cp:lastPrinted>
  <dcterms:created xsi:type="dcterms:W3CDTF">2023-08-15T14:15:00Z</dcterms:created>
  <dcterms:modified xsi:type="dcterms:W3CDTF">2023-08-15T14:34:00Z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2023-03-16T00:00:00Z</vt:filetime>
  </property>
  <property fmtid="{D5CDD505-2E9C-101B-9397-08002B2CF9AE}" pid="3" name="Creator">
    <vt:lpwstr>Microsoft® Word 2019</vt:lpwstr>
  </property>
  <property fmtid="{D5CDD505-2E9C-101B-9397-08002B2CF9AE}" pid="4" name="LastSaved">
    <vt:filetime>2023-03-17T00:00:00Z</vt:filetime>
  </property>
</Properties>
</file>