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033C4" w14:textId="6FEA1307" w:rsidR="00073A55" w:rsidRDefault="0024091C" w:rsidP="002740F4">
      <w:pPr>
        <w:pStyle w:val="Ttulo1"/>
      </w:pPr>
      <w:r>
        <w:t>EDITAL</w:t>
      </w:r>
      <w:r>
        <w:rPr>
          <w:spacing w:val="-7"/>
        </w:rPr>
        <w:t xml:space="preserve"> </w:t>
      </w:r>
      <w:r>
        <w:t>DE</w:t>
      </w:r>
      <w:r>
        <w:rPr>
          <w:spacing w:val="-4"/>
        </w:rPr>
        <w:t xml:space="preserve"> </w:t>
      </w:r>
      <w:r>
        <w:t>LICITAÇÃO</w:t>
      </w:r>
      <w:r>
        <w:rPr>
          <w:spacing w:val="-5"/>
        </w:rPr>
        <w:t xml:space="preserve"> </w:t>
      </w:r>
      <w:r>
        <w:t>PREGÃO</w:t>
      </w:r>
      <w:r>
        <w:rPr>
          <w:spacing w:val="-5"/>
        </w:rPr>
        <w:t xml:space="preserve"> </w:t>
      </w:r>
      <w:r>
        <w:t>ELETRÔNICO</w:t>
      </w:r>
      <w:proofErr w:type="gramStart"/>
      <w:r>
        <w:rPr>
          <w:spacing w:val="-2"/>
        </w:rPr>
        <w:t xml:space="preserve"> </w:t>
      </w:r>
      <w:r>
        <w:rPr>
          <w:spacing w:val="-5"/>
        </w:rPr>
        <w:t xml:space="preserve"> </w:t>
      </w:r>
      <w:proofErr w:type="gramEnd"/>
      <w:r>
        <w:t>N°</w:t>
      </w:r>
      <w:r>
        <w:rPr>
          <w:spacing w:val="-6"/>
        </w:rPr>
        <w:t xml:space="preserve"> </w:t>
      </w:r>
      <w:r w:rsidR="00936123">
        <w:t>004</w:t>
      </w:r>
      <w:r>
        <w:t>/2024 ABERTO - BNCC</w:t>
      </w:r>
    </w:p>
    <w:p w14:paraId="3F1EA392" w14:textId="77777777" w:rsidR="00073A55" w:rsidRDefault="00073A55">
      <w:pPr>
        <w:pStyle w:val="Corpodetexto"/>
        <w:spacing w:before="10"/>
        <w:ind w:left="0"/>
        <w:jc w:val="left"/>
        <w:rPr>
          <w:b/>
          <w:sz w:val="18"/>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9"/>
        <w:gridCol w:w="629"/>
        <w:gridCol w:w="6090"/>
      </w:tblGrid>
      <w:tr w:rsidR="00073A55" w14:paraId="7F9986C3" w14:textId="77777777">
        <w:trPr>
          <w:trHeight w:val="230"/>
        </w:trPr>
        <w:tc>
          <w:tcPr>
            <w:tcW w:w="2629" w:type="dxa"/>
            <w:shd w:val="clear" w:color="auto" w:fill="A6A6A6"/>
          </w:tcPr>
          <w:p w14:paraId="1575E8D1" w14:textId="77777777" w:rsidR="00073A55" w:rsidRDefault="0024091C">
            <w:pPr>
              <w:pStyle w:val="TableParagraph"/>
              <w:spacing w:line="210" w:lineRule="exact"/>
              <w:ind w:left="107"/>
              <w:rPr>
                <w:b/>
                <w:sz w:val="20"/>
              </w:rPr>
            </w:pPr>
            <w:r>
              <w:rPr>
                <w:b/>
                <w:sz w:val="20"/>
              </w:rPr>
              <w:t>MODO</w:t>
            </w:r>
            <w:r>
              <w:rPr>
                <w:b/>
                <w:spacing w:val="-5"/>
                <w:sz w:val="20"/>
              </w:rPr>
              <w:t xml:space="preserve"> </w:t>
            </w:r>
            <w:r>
              <w:rPr>
                <w:b/>
                <w:sz w:val="20"/>
              </w:rPr>
              <w:t>DE</w:t>
            </w:r>
            <w:r>
              <w:rPr>
                <w:b/>
                <w:spacing w:val="-6"/>
                <w:sz w:val="20"/>
              </w:rPr>
              <w:t xml:space="preserve"> </w:t>
            </w:r>
            <w:r>
              <w:rPr>
                <w:b/>
                <w:spacing w:val="-2"/>
                <w:sz w:val="20"/>
              </w:rPr>
              <w:t>DISPUTA</w:t>
            </w:r>
          </w:p>
        </w:tc>
        <w:tc>
          <w:tcPr>
            <w:tcW w:w="6719" w:type="dxa"/>
            <w:gridSpan w:val="2"/>
            <w:shd w:val="clear" w:color="auto" w:fill="A6A6A6"/>
          </w:tcPr>
          <w:p w14:paraId="6771460E" w14:textId="77777777" w:rsidR="00073A55" w:rsidRDefault="0024091C">
            <w:pPr>
              <w:pStyle w:val="TableParagraph"/>
              <w:spacing w:line="210" w:lineRule="exact"/>
              <w:ind w:left="107"/>
              <w:rPr>
                <w:b/>
                <w:sz w:val="20"/>
              </w:rPr>
            </w:pPr>
            <w:r>
              <w:rPr>
                <w:spacing w:val="1"/>
                <w:sz w:val="20"/>
              </w:rPr>
              <w:t>A</w:t>
            </w:r>
            <w:r>
              <w:rPr>
                <w:sz w:val="20"/>
              </w:rPr>
              <w:t>B</w:t>
            </w:r>
            <w:r>
              <w:rPr>
                <w:spacing w:val="1"/>
                <w:sz w:val="20"/>
              </w:rPr>
              <w:t>E</w:t>
            </w:r>
            <w:r>
              <w:rPr>
                <w:sz w:val="20"/>
              </w:rPr>
              <w:t>R</w:t>
            </w:r>
            <w:r>
              <w:rPr>
                <w:spacing w:val="-109"/>
                <w:sz w:val="20"/>
              </w:rPr>
              <w:t>T</w:t>
            </w:r>
            <w:r>
              <w:rPr>
                <w:b/>
                <w:spacing w:val="-44"/>
                <w:sz w:val="20"/>
              </w:rPr>
              <w:t>Q</w:t>
            </w:r>
            <w:r>
              <w:rPr>
                <w:spacing w:val="-98"/>
                <w:sz w:val="20"/>
              </w:rPr>
              <w:t>O</w:t>
            </w:r>
            <w:r>
              <w:rPr>
                <w:b/>
                <w:spacing w:val="1"/>
                <w:sz w:val="20"/>
              </w:rPr>
              <w:t>UADRO</w:t>
            </w:r>
            <w:r>
              <w:rPr>
                <w:b/>
                <w:spacing w:val="18"/>
                <w:sz w:val="20"/>
              </w:rPr>
              <w:t xml:space="preserve"> </w:t>
            </w:r>
            <w:r>
              <w:rPr>
                <w:b/>
                <w:spacing w:val="-20"/>
                <w:sz w:val="20"/>
              </w:rPr>
              <w:t>DE</w:t>
            </w:r>
            <w:r>
              <w:rPr>
                <w:b/>
                <w:spacing w:val="17"/>
                <w:sz w:val="20"/>
              </w:rPr>
              <w:t xml:space="preserve"> </w:t>
            </w:r>
            <w:r>
              <w:rPr>
                <w:b/>
                <w:spacing w:val="-20"/>
                <w:sz w:val="20"/>
              </w:rPr>
              <w:t>INFORMAÇÕES</w:t>
            </w:r>
          </w:p>
        </w:tc>
      </w:tr>
      <w:tr w:rsidR="00073A55" w14:paraId="28C95E80" w14:textId="77777777">
        <w:trPr>
          <w:trHeight w:val="229"/>
        </w:trPr>
        <w:tc>
          <w:tcPr>
            <w:tcW w:w="3258" w:type="dxa"/>
            <w:gridSpan w:val="2"/>
          </w:tcPr>
          <w:p w14:paraId="3FD3D476" w14:textId="77777777" w:rsidR="00073A55" w:rsidRDefault="0024091C">
            <w:pPr>
              <w:pStyle w:val="TableParagraph"/>
              <w:spacing w:line="210" w:lineRule="exact"/>
              <w:ind w:left="107"/>
              <w:rPr>
                <w:b/>
                <w:sz w:val="20"/>
              </w:rPr>
            </w:pPr>
            <w:r>
              <w:rPr>
                <w:b/>
                <w:spacing w:val="-2"/>
                <w:sz w:val="20"/>
              </w:rPr>
              <w:t>MODALIDADE/Nº:</w:t>
            </w:r>
          </w:p>
        </w:tc>
        <w:tc>
          <w:tcPr>
            <w:tcW w:w="6090" w:type="dxa"/>
          </w:tcPr>
          <w:p w14:paraId="3C8A82D1" w14:textId="70A64CD8" w:rsidR="00073A55" w:rsidRDefault="0024091C">
            <w:pPr>
              <w:pStyle w:val="TableParagraph"/>
              <w:spacing w:line="210" w:lineRule="exact"/>
              <w:ind w:left="107"/>
              <w:rPr>
                <w:sz w:val="20"/>
              </w:rPr>
            </w:pPr>
            <w:r>
              <w:rPr>
                <w:sz w:val="20"/>
              </w:rPr>
              <w:t>PREGÃO</w:t>
            </w:r>
            <w:r>
              <w:rPr>
                <w:spacing w:val="-8"/>
                <w:sz w:val="20"/>
              </w:rPr>
              <w:t xml:space="preserve"> </w:t>
            </w:r>
            <w:r>
              <w:rPr>
                <w:sz w:val="20"/>
              </w:rPr>
              <w:t>ELETRÔNICO</w:t>
            </w:r>
            <w:r>
              <w:rPr>
                <w:spacing w:val="-8"/>
                <w:sz w:val="20"/>
              </w:rPr>
              <w:t xml:space="preserve"> </w:t>
            </w:r>
            <w:r>
              <w:rPr>
                <w:sz w:val="20"/>
              </w:rPr>
              <w:t>Nº</w:t>
            </w:r>
            <w:r>
              <w:rPr>
                <w:spacing w:val="-5"/>
                <w:sz w:val="20"/>
              </w:rPr>
              <w:t xml:space="preserve"> </w:t>
            </w:r>
            <w:r w:rsidR="00936123">
              <w:rPr>
                <w:spacing w:val="-2"/>
                <w:sz w:val="20"/>
              </w:rPr>
              <w:t>004</w:t>
            </w:r>
            <w:r>
              <w:rPr>
                <w:spacing w:val="-2"/>
                <w:sz w:val="20"/>
              </w:rPr>
              <w:t>/2024</w:t>
            </w:r>
          </w:p>
        </w:tc>
      </w:tr>
      <w:tr w:rsidR="00073A55" w14:paraId="4A3EF4C2" w14:textId="77777777">
        <w:trPr>
          <w:trHeight w:val="230"/>
        </w:trPr>
        <w:tc>
          <w:tcPr>
            <w:tcW w:w="3258" w:type="dxa"/>
            <w:gridSpan w:val="2"/>
          </w:tcPr>
          <w:p w14:paraId="503B0E6B" w14:textId="77777777" w:rsidR="00073A55" w:rsidRDefault="0024091C">
            <w:pPr>
              <w:pStyle w:val="TableParagraph"/>
              <w:spacing w:line="210" w:lineRule="exact"/>
              <w:ind w:left="107"/>
              <w:rPr>
                <w:b/>
                <w:sz w:val="20"/>
              </w:rPr>
            </w:pPr>
            <w:r>
              <w:rPr>
                <w:b/>
                <w:spacing w:val="-2"/>
                <w:sz w:val="20"/>
              </w:rPr>
              <w:t>TIPO:</w:t>
            </w:r>
          </w:p>
        </w:tc>
        <w:tc>
          <w:tcPr>
            <w:tcW w:w="6090" w:type="dxa"/>
          </w:tcPr>
          <w:p w14:paraId="04A50860" w14:textId="77777777" w:rsidR="00073A55" w:rsidRDefault="0024091C">
            <w:pPr>
              <w:pStyle w:val="TableParagraph"/>
              <w:spacing w:line="210" w:lineRule="exact"/>
              <w:ind w:left="107"/>
              <w:rPr>
                <w:sz w:val="20"/>
              </w:rPr>
            </w:pPr>
            <w:r>
              <w:rPr>
                <w:sz w:val="20"/>
              </w:rPr>
              <w:t>MENOR</w:t>
            </w:r>
            <w:r>
              <w:rPr>
                <w:spacing w:val="-7"/>
                <w:sz w:val="20"/>
              </w:rPr>
              <w:t xml:space="preserve"> </w:t>
            </w:r>
            <w:r>
              <w:rPr>
                <w:sz w:val="20"/>
              </w:rPr>
              <w:t>PREÇO</w:t>
            </w:r>
            <w:r>
              <w:rPr>
                <w:spacing w:val="-4"/>
                <w:sz w:val="20"/>
              </w:rPr>
              <w:t xml:space="preserve"> </w:t>
            </w:r>
            <w:r>
              <w:rPr>
                <w:sz w:val="20"/>
              </w:rPr>
              <w:t>POR</w:t>
            </w:r>
            <w:r>
              <w:rPr>
                <w:spacing w:val="-6"/>
                <w:sz w:val="20"/>
              </w:rPr>
              <w:t xml:space="preserve"> </w:t>
            </w:r>
            <w:r>
              <w:rPr>
                <w:spacing w:val="-4"/>
                <w:sz w:val="20"/>
              </w:rPr>
              <w:t>ITEM</w:t>
            </w:r>
          </w:p>
        </w:tc>
      </w:tr>
      <w:tr w:rsidR="00073A55" w14:paraId="3624697B" w14:textId="77777777">
        <w:trPr>
          <w:trHeight w:val="230"/>
        </w:trPr>
        <w:tc>
          <w:tcPr>
            <w:tcW w:w="3258" w:type="dxa"/>
            <w:gridSpan w:val="2"/>
          </w:tcPr>
          <w:p w14:paraId="6C40A4EB" w14:textId="77777777" w:rsidR="00073A55" w:rsidRDefault="0024091C">
            <w:pPr>
              <w:pStyle w:val="TableParagraph"/>
              <w:spacing w:line="210" w:lineRule="exact"/>
              <w:ind w:left="107"/>
              <w:rPr>
                <w:b/>
                <w:sz w:val="20"/>
              </w:rPr>
            </w:pPr>
            <w:r>
              <w:rPr>
                <w:b/>
                <w:sz w:val="20"/>
              </w:rPr>
              <w:t>REGISTRO</w:t>
            </w:r>
            <w:r>
              <w:rPr>
                <w:b/>
                <w:spacing w:val="-6"/>
                <w:sz w:val="20"/>
              </w:rPr>
              <w:t xml:space="preserve"> </w:t>
            </w:r>
            <w:r>
              <w:rPr>
                <w:b/>
                <w:sz w:val="20"/>
              </w:rPr>
              <w:t>DE</w:t>
            </w:r>
            <w:r>
              <w:rPr>
                <w:b/>
                <w:spacing w:val="-8"/>
                <w:sz w:val="20"/>
              </w:rPr>
              <w:t xml:space="preserve"> </w:t>
            </w:r>
            <w:r>
              <w:rPr>
                <w:b/>
                <w:spacing w:val="-2"/>
                <w:sz w:val="20"/>
              </w:rPr>
              <w:t>PREÇOS</w:t>
            </w:r>
          </w:p>
        </w:tc>
        <w:tc>
          <w:tcPr>
            <w:tcW w:w="6090" w:type="dxa"/>
          </w:tcPr>
          <w:p w14:paraId="0703C189" w14:textId="77777777" w:rsidR="00073A55" w:rsidRDefault="0024091C">
            <w:pPr>
              <w:pStyle w:val="TableParagraph"/>
              <w:spacing w:line="210" w:lineRule="exact"/>
              <w:ind w:left="107"/>
              <w:rPr>
                <w:sz w:val="20"/>
              </w:rPr>
            </w:pPr>
            <w:proofErr w:type="gramStart"/>
            <w:r>
              <w:rPr>
                <w:sz w:val="20"/>
              </w:rPr>
              <w:t>(</w:t>
            </w:r>
            <w:r>
              <w:rPr>
                <w:spacing w:val="-2"/>
                <w:sz w:val="20"/>
              </w:rPr>
              <w:t xml:space="preserve"> </w:t>
            </w:r>
            <w:proofErr w:type="gramEnd"/>
            <w:r>
              <w:rPr>
                <w:sz w:val="20"/>
              </w:rPr>
              <w:t>X</w:t>
            </w:r>
            <w:r>
              <w:rPr>
                <w:spacing w:val="-1"/>
                <w:sz w:val="20"/>
              </w:rPr>
              <w:t xml:space="preserve"> </w:t>
            </w:r>
            <w:r>
              <w:rPr>
                <w:sz w:val="20"/>
              </w:rPr>
              <w:t>)</w:t>
            </w:r>
            <w:r>
              <w:rPr>
                <w:spacing w:val="-1"/>
                <w:sz w:val="20"/>
              </w:rPr>
              <w:t xml:space="preserve"> </w:t>
            </w:r>
            <w:r>
              <w:rPr>
                <w:sz w:val="20"/>
              </w:rPr>
              <w:t>SIM (</w:t>
            </w:r>
            <w:r>
              <w:rPr>
                <w:spacing w:val="46"/>
                <w:sz w:val="20"/>
              </w:rPr>
              <w:t xml:space="preserve"> </w:t>
            </w:r>
            <w:r>
              <w:rPr>
                <w:sz w:val="20"/>
              </w:rPr>
              <w:t>)</w:t>
            </w:r>
            <w:r>
              <w:rPr>
                <w:spacing w:val="-1"/>
                <w:sz w:val="20"/>
              </w:rPr>
              <w:t xml:space="preserve"> </w:t>
            </w:r>
            <w:r>
              <w:rPr>
                <w:spacing w:val="-5"/>
                <w:sz w:val="20"/>
              </w:rPr>
              <w:t>NÃO</w:t>
            </w:r>
          </w:p>
        </w:tc>
      </w:tr>
      <w:tr w:rsidR="00073A55" w14:paraId="170581A7" w14:textId="77777777">
        <w:trPr>
          <w:trHeight w:val="918"/>
        </w:trPr>
        <w:tc>
          <w:tcPr>
            <w:tcW w:w="3258" w:type="dxa"/>
            <w:gridSpan w:val="2"/>
          </w:tcPr>
          <w:p w14:paraId="2DEF5CD1" w14:textId="77777777" w:rsidR="00073A55" w:rsidRDefault="00073A55">
            <w:pPr>
              <w:pStyle w:val="TableParagraph"/>
              <w:rPr>
                <w:b/>
                <w:sz w:val="20"/>
              </w:rPr>
            </w:pPr>
          </w:p>
          <w:p w14:paraId="52C87C31" w14:textId="77777777" w:rsidR="00073A55" w:rsidRDefault="0024091C">
            <w:pPr>
              <w:pStyle w:val="TableParagraph"/>
              <w:ind w:left="107"/>
              <w:rPr>
                <w:b/>
                <w:sz w:val="20"/>
              </w:rPr>
            </w:pPr>
            <w:r>
              <w:rPr>
                <w:b/>
                <w:sz w:val="20"/>
              </w:rPr>
              <w:t>MODO</w:t>
            </w:r>
            <w:r>
              <w:rPr>
                <w:b/>
                <w:spacing w:val="-5"/>
                <w:sz w:val="20"/>
              </w:rPr>
              <w:t xml:space="preserve"> </w:t>
            </w:r>
            <w:r>
              <w:rPr>
                <w:b/>
                <w:sz w:val="20"/>
              </w:rPr>
              <w:t>DE</w:t>
            </w:r>
            <w:r>
              <w:rPr>
                <w:b/>
                <w:spacing w:val="-6"/>
                <w:sz w:val="20"/>
              </w:rPr>
              <w:t xml:space="preserve"> </w:t>
            </w:r>
            <w:r>
              <w:rPr>
                <w:b/>
                <w:spacing w:val="-2"/>
                <w:sz w:val="20"/>
              </w:rPr>
              <w:t>DISPUTA:</w:t>
            </w:r>
          </w:p>
        </w:tc>
        <w:tc>
          <w:tcPr>
            <w:tcW w:w="6090" w:type="dxa"/>
          </w:tcPr>
          <w:p w14:paraId="70513B77" w14:textId="77777777" w:rsidR="00073A55" w:rsidRDefault="00073A55">
            <w:pPr>
              <w:pStyle w:val="TableParagraph"/>
              <w:rPr>
                <w:b/>
                <w:sz w:val="20"/>
              </w:rPr>
            </w:pPr>
          </w:p>
          <w:p w14:paraId="776331FF" w14:textId="77777777" w:rsidR="00073A55" w:rsidRDefault="0024091C">
            <w:pPr>
              <w:pStyle w:val="TableParagraph"/>
              <w:spacing w:line="229" w:lineRule="exact"/>
              <w:ind w:left="107"/>
              <w:rPr>
                <w:b/>
                <w:sz w:val="20"/>
              </w:rPr>
            </w:pPr>
            <w:proofErr w:type="gramStart"/>
            <w:r>
              <w:rPr>
                <w:sz w:val="20"/>
              </w:rPr>
              <w:t>(</w:t>
            </w:r>
            <w:r>
              <w:rPr>
                <w:spacing w:val="-1"/>
                <w:sz w:val="20"/>
              </w:rPr>
              <w:t xml:space="preserve"> </w:t>
            </w:r>
            <w:proofErr w:type="gramEnd"/>
            <w:r>
              <w:rPr>
                <w:sz w:val="20"/>
              </w:rPr>
              <w:t>x )</w:t>
            </w:r>
            <w:r>
              <w:rPr>
                <w:spacing w:val="1"/>
                <w:sz w:val="20"/>
              </w:rPr>
              <w:t xml:space="preserve"> </w:t>
            </w:r>
            <w:r>
              <w:rPr>
                <w:b/>
                <w:spacing w:val="-2"/>
                <w:sz w:val="20"/>
              </w:rPr>
              <w:t>ABERTO</w:t>
            </w:r>
          </w:p>
          <w:p w14:paraId="338207E3" w14:textId="77777777" w:rsidR="00073A55" w:rsidRDefault="0024091C">
            <w:pPr>
              <w:pStyle w:val="TableParagraph"/>
              <w:spacing w:line="229" w:lineRule="exact"/>
              <w:ind w:left="107"/>
              <w:rPr>
                <w:b/>
                <w:sz w:val="20"/>
              </w:rPr>
            </w:pPr>
            <w:proofErr w:type="gramStart"/>
            <w:r>
              <w:rPr>
                <w:sz w:val="20"/>
              </w:rPr>
              <w:t>(</w:t>
            </w:r>
            <w:r>
              <w:rPr>
                <w:spacing w:val="45"/>
                <w:sz w:val="20"/>
              </w:rPr>
              <w:t xml:space="preserve"> </w:t>
            </w:r>
            <w:proofErr w:type="gramEnd"/>
            <w:r>
              <w:rPr>
                <w:sz w:val="20"/>
              </w:rPr>
              <w:t>)</w:t>
            </w:r>
            <w:r>
              <w:rPr>
                <w:spacing w:val="-2"/>
                <w:sz w:val="20"/>
              </w:rPr>
              <w:t xml:space="preserve"> </w:t>
            </w:r>
            <w:r>
              <w:rPr>
                <w:b/>
                <w:sz w:val="20"/>
              </w:rPr>
              <w:t>ABERTO</w:t>
            </w:r>
            <w:r>
              <w:rPr>
                <w:b/>
                <w:spacing w:val="-2"/>
                <w:sz w:val="20"/>
              </w:rPr>
              <w:t xml:space="preserve"> </w:t>
            </w:r>
            <w:r>
              <w:rPr>
                <w:b/>
                <w:sz w:val="20"/>
              </w:rPr>
              <w:t>E</w:t>
            </w:r>
            <w:r>
              <w:rPr>
                <w:b/>
                <w:spacing w:val="-4"/>
                <w:sz w:val="20"/>
              </w:rPr>
              <w:t xml:space="preserve"> </w:t>
            </w:r>
            <w:r>
              <w:rPr>
                <w:b/>
                <w:spacing w:val="-2"/>
                <w:sz w:val="20"/>
              </w:rPr>
              <w:t>FECHADO</w:t>
            </w:r>
          </w:p>
          <w:p w14:paraId="1E7559DF" w14:textId="77777777" w:rsidR="00073A55" w:rsidRDefault="0024091C">
            <w:pPr>
              <w:pStyle w:val="TableParagraph"/>
              <w:spacing w:before="1" w:line="210" w:lineRule="exact"/>
              <w:ind w:left="107"/>
              <w:rPr>
                <w:b/>
                <w:sz w:val="20"/>
              </w:rPr>
            </w:pPr>
            <w:proofErr w:type="gramStart"/>
            <w:r>
              <w:rPr>
                <w:sz w:val="20"/>
              </w:rPr>
              <w:t>(</w:t>
            </w:r>
            <w:r>
              <w:rPr>
                <w:spacing w:val="45"/>
                <w:sz w:val="20"/>
              </w:rPr>
              <w:t xml:space="preserve"> </w:t>
            </w:r>
            <w:proofErr w:type="gramEnd"/>
            <w:r>
              <w:rPr>
                <w:sz w:val="20"/>
              </w:rPr>
              <w:t>)</w:t>
            </w:r>
            <w:r>
              <w:rPr>
                <w:spacing w:val="-1"/>
                <w:sz w:val="20"/>
              </w:rPr>
              <w:t xml:space="preserve"> </w:t>
            </w:r>
            <w:r>
              <w:rPr>
                <w:b/>
                <w:sz w:val="20"/>
              </w:rPr>
              <w:t>FECHADO</w:t>
            </w:r>
            <w:r>
              <w:rPr>
                <w:b/>
                <w:spacing w:val="-2"/>
                <w:sz w:val="20"/>
              </w:rPr>
              <w:t xml:space="preserve"> </w:t>
            </w:r>
            <w:r>
              <w:rPr>
                <w:b/>
                <w:sz w:val="20"/>
              </w:rPr>
              <w:t>E</w:t>
            </w:r>
            <w:r>
              <w:rPr>
                <w:b/>
                <w:spacing w:val="-3"/>
                <w:sz w:val="20"/>
              </w:rPr>
              <w:t xml:space="preserve"> </w:t>
            </w:r>
            <w:r>
              <w:rPr>
                <w:b/>
                <w:spacing w:val="-2"/>
                <w:sz w:val="20"/>
              </w:rPr>
              <w:t>ABERTO</w:t>
            </w:r>
          </w:p>
        </w:tc>
      </w:tr>
      <w:tr w:rsidR="00073A55" w14:paraId="06E05B5E" w14:textId="77777777">
        <w:trPr>
          <w:trHeight w:val="230"/>
        </w:trPr>
        <w:tc>
          <w:tcPr>
            <w:tcW w:w="3258" w:type="dxa"/>
            <w:gridSpan w:val="2"/>
          </w:tcPr>
          <w:p w14:paraId="494B9BA4" w14:textId="77777777" w:rsidR="00073A55" w:rsidRDefault="0024091C">
            <w:pPr>
              <w:pStyle w:val="TableParagraph"/>
              <w:spacing w:line="210" w:lineRule="exact"/>
              <w:ind w:left="107"/>
              <w:rPr>
                <w:b/>
                <w:sz w:val="20"/>
              </w:rPr>
            </w:pPr>
            <w:r>
              <w:rPr>
                <w:b/>
                <w:spacing w:val="-2"/>
                <w:sz w:val="20"/>
              </w:rPr>
              <w:t>PROCESSO</w:t>
            </w:r>
          </w:p>
        </w:tc>
        <w:tc>
          <w:tcPr>
            <w:tcW w:w="6090" w:type="dxa"/>
          </w:tcPr>
          <w:p w14:paraId="749EB05A" w14:textId="2A0D955C" w:rsidR="00073A55" w:rsidRDefault="00936123">
            <w:pPr>
              <w:pStyle w:val="TableParagraph"/>
              <w:spacing w:line="210" w:lineRule="exact"/>
              <w:ind w:left="107"/>
              <w:rPr>
                <w:sz w:val="20"/>
              </w:rPr>
            </w:pPr>
            <w:r>
              <w:rPr>
                <w:spacing w:val="-2"/>
                <w:sz w:val="20"/>
              </w:rPr>
              <w:t>004</w:t>
            </w:r>
            <w:r w:rsidR="0024091C">
              <w:rPr>
                <w:spacing w:val="-2"/>
                <w:sz w:val="20"/>
              </w:rPr>
              <w:t>/2024</w:t>
            </w:r>
          </w:p>
        </w:tc>
      </w:tr>
      <w:tr w:rsidR="00073A55" w14:paraId="41BA2689" w14:textId="77777777">
        <w:trPr>
          <w:trHeight w:val="230"/>
        </w:trPr>
        <w:tc>
          <w:tcPr>
            <w:tcW w:w="3258" w:type="dxa"/>
            <w:gridSpan w:val="2"/>
          </w:tcPr>
          <w:p w14:paraId="681DE390" w14:textId="77777777" w:rsidR="00073A55" w:rsidRDefault="0024091C">
            <w:pPr>
              <w:pStyle w:val="TableParagraph"/>
              <w:spacing w:line="210" w:lineRule="exact"/>
              <w:ind w:left="107"/>
              <w:rPr>
                <w:b/>
                <w:sz w:val="20"/>
              </w:rPr>
            </w:pPr>
            <w:r>
              <w:rPr>
                <w:b/>
                <w:sz w:val="20"/>
              </w:rPr>
              <w:t>ÓRGÃO</w:t>
            </w:r>
            <w:r>
              <w:rPr>
                <w:b/>
                <w:spacing w:val="-6"/>
                <w:sz w:val="20"/>
              </w:rPr>
              <w:t xml:space="preserve"> </w:t>
            </w:r>
            <w:r>
              <w:rPr>
                <w:b/>
                <w:spacing w:val="-2"/>
                <w:sz w:val="20"/>
              </w:rPr>
              <w:t>REQUISITANTE:</w:t>
            </w:r>
          </w:p>
        </w:tc>
        <w:tc>
          <w:tcPr>
            <w:tcW w:w="6090" w:type="dxa"/>
          </w:tcPr>
          <w:p w14:paraId="5DAFF0EA" w14:textId="12C60153" w:rsidR="00073A55" w:rsidRDefault="0024091C">
            <w:pPr>
              <w:pStyle w:val="TableParagraph"/>
              <w:spacing w:line="210" w:lineRule="exact"/>
              <w:ind w:left="107"/>
              <w:rPr>
                <w:b/>
                <w:sz w:val="20"/>
              </w:rPr>
            </w:pPr>
            <w:r>
              <w:rPr>
                <w:b/>
                <w:spacing w:val="-2"/>
                <w:sz w:val="20"/>
              </w:rPr>
              <w:t>.</w:t>
            </w:r>
            <w:r w:rsidR="00312673">
              <w:rPr>
                <w:b/>
                <w:spacing w:val="-2"/>
                <w:sz w:val="20"/>
              </w:rPr>
              <w:t xml:space="preserve"> Associação de Pais e Mestres do Centro de Ensino Médio Indígente Xerente</w:t>
            </w:r>
          </w:p>
        </w:tc>
      </w:tr>
      <w:tr w:rsidR="00073A55" w14:paraId="53252978" w14:textId="77777777">
        <w:trPr>
          <w:trHeight w:val="230"/>
        </w:trPr>
        <w:tc>
          <w:tcPr>
            <w:tcW w:w="3258" w:type="dxa"/>
            <w:gridSpan w:val="2"/>
          </w:tcPr>
          <w:p w14:paraId="1D653455" w14:textId="77777777" w:rsidR="00073A55" w:rsidRDefault="0024091C">
            <w:pPr>
              <w:pStyle w:val="TableParagraph"/>
              <w:spacing w:before="1" w:line="210" w:lineRule="exact"/>
              <w:ind w:left="107"/>
              <w:rPr>
                <w:b/>
                <w:sz w:val="20"/>
              </w:rPr>
            </w:pPr>
            <w:r>
              <w:rPr>
                <w:b/>
                <w:sz w:val="20"/>
              </w:rPr>
              <w:t>DATA/HORÁRIO</w:t>
            </w:r>
            <w:r>
              <w:rPr>
                <w:b/>
                <w:spacing w:val="40"/>
                <w:sz w:val="20"/>
              </w:rPr>
              <w:t xml:space="preserve"> </w:t>
            </w:r>
            <w:r>
              <w:rPr>
                <w:b/>
                <w:sz w:val="20"/>
              </w:rPr>
              <w:t>DA</w:t>
            </w:r>
            <w:r>
              <w:rPr>
                <w:b/>
                <w:spacing w:val="-5"/>
                <w:sz w:val="20"/>
              </w:rPr>
              <w:t xml:space="preserve"> </w:t>
            </w:r>
            <w:r>
              <w:rPr>
                <w:b/>
                <w:spacing w:val="-2"/>
                <w:sz w:val="20"/>
              </w:rPr>
              <w:t>DISPUTA:</w:t>
            </w:r>
          </w:p>
        </w:tc>
        <w:tc>
          <w:tcPr>
            <w:tcW w:w="6090" w:type="dxa"/>
          </w:tcPr>
          <w:p w14:paraId="4E955D32" w14:textId="25269894" w:rsidR="00073A55" w:rsidRDefault="00B224C2" w:rsidP="0024091C">
            <w:pPr>
              <w:pStyle w:val="TableParagraph"/>
              <w:spacing w:before="1" w:line="210" w:lineRule="exact"/>
              <w:ind w:left="107"/>
              <w:rPr>
                <w:b/>
                <w:sz w:val="20"/>
              </w:rPr>
            </w:pPr>
            <w:r>
              <w:rPr>
                <w:b/>
                <w:spacing w:val="-5"/>
                <w:sz w:val="20"/>
              </w:rPr>
              <w:t xml:space="preserve"> 02/08</w:t>
            </w:r>
            <w:r w:rsidR="0024091C">
              <w:rPr>
                <w:b/>
                <w:spacing w:val="-5"/>
                <w:sz w:val="20"/>
              </w:rPr>
              <w:t>/2024</w:t>
            </w:r>
            <w:r w:rsidR="002740F4">
              <w:rPr>
                <w:b/>
                <w:spacing w:val="-5"/>
                <w:sz w:val="20"/>
              </w:rPr>
              <w:t xml:space="preserve"> </w:t>
            </w:r>
            <w:proofErr w:type="gramStart"/>
            <w:r w:rsidR="002740F4">
              <w:rPr>
                <w:b/>
                <w:spacing w:val="-5"/>
                <w:sz w:val="20"/>
              </w:rPr>
              <w:t>08:00</w:t>
            </w:r>
            <w:proofErr w:type="gramEnd"/>
            <w:r w:rsidR="002740F4">
              <w:rPr>
                <w:b/>
                <w:spacing w:val="-5"/>
                <w:sz w:val="20"/>
              </w:rPr>
              <w:t xml:space="preserve"> </w:t>
            </w:r>
            <w:r w:rsidR="0024091C">
              <w:rPr>
                <w:b/>
                <w:sz w:val="20"/>
              </w:rPr>
              <w:t>(Horário</w:t>
            </w:r>
            <w:r w:rsidR="0024091C">
              <w:rPr>
                <w:b/>
                <w:spacing w:val="-3"/>
                <w:sz w:val="20"/>
              </w:rPr>
              <w:t xml:space="preserve"> </w:t>
            </w:r>
            <w:r w:rsidR="0024091C">
              <w:rPr>
                <w:b/>
                <w:sz w:val="20"/>
              </w:rPr>
              <w:t>de</w:t>
            </w:r>
            <w:r w:rsidR="0024091C">
              <w:rPr>
                <w:b/>
                <w:spacing w:val="-4"/>
                <w:sz w:val="20"/>
              </w:rPr>
              <w:t xml:space="preserve"> </w:t>
            </w:r>
            <w:r w:rsidR="0024091C">
              <w:rPr>
                <w:b/>
                <w:spacing w:val="-2"/>
                <w:sz w:val="20"/>
              </w:rPr>
              <w:t>Brasília)</w:t>
            </w:r>
          </w:p>
        </w:tc>
      </w:tr>
      <w:tr w:rsidR="00073A55" w14:paraId="2C320F89" w14:textId="77777777">
        <w:trPr>
          <w:trHeight w:val="229"/>
        </w:trPr>
        <w:tc>
          <w:tcPr>
            <w:tcW w:w="3258" w:type="dxa"/>
            <w:gridSpan w:val="2"/>
          </w:tcPr>
          <w:p w14:paraId="53B4C66C" w14:textId="77777777" w:rsidR="00073A55" w:rsidRDefault="0024091C">
            <w:pPr>
              <w:pStyle w:val="TableParagraph"/>
              <w:spacing w:line="210" w:lineRule="exact"/>
              <w:ind w:left="107"/>
              <w:rPr>
                <w:b/>
                <w:sz w:val="20"/>
              </w:rPr>
            </w:pPr>
            <w:r>
              <w:rPr>
                <w:b/>
                <w:spacing w:val="-2"/>
                <w:sz w:val="20"/>
              </w:rPr>
              <w:t>SITE:</w:t>
            </w:r>
          </w:p>
        </w:tc>
        <w:tc>
          <w:tcPr>
            <w:tcW w:w="6090" w:type="dxa"/>
          </w:tcPr>
          <w:p w14:paraId="592CF14D" w14:textId="77777777" w:rsidR="00073A55" w:rsidRDefault="00B224C2">
            <w:pPr>
              <w:pStyle w:val="TableParagraph"/>
              <w:spacing w:line="210" w:lineRule="exact"/>
              <w:ind w:left="107"/>
              <w:rPr>
                <w:b/>
                <w:sz w:val="20"/>
              </w:rPr>
            </w:pPr>
            <w:hyperlink r:id="rId9">
              <w:r w:rsidR="0024091C">
                <w:rPr>
                  <w:b/>
                  <w:spacing w:val="-2"/>
                  <w:sz w:val="20"/>
                </w:rPr>
                <w:t>www.bnc.org.br</w:t>
              </w:r>
            </w:hyperlink>
          </w:p>
        </w:tc>
      </w:tr>
      <w:tr w:rsidR="00073A55" w14:paraId="3AF1E2CC" w14:textId="77777777">
        <w:trPr>
          <w:trHeight w:val="230"/>
        </w:trPr>
        <w:tc>
          <w:tcPr>
            <w:tcW w:w="3258" w:type="dxa"/>
            <w:gridSpan w:val="2"/>
          </w:tcPr>
          <w:p w14:paraId="178AB837" w14:textId="77777777" w:rsidR="00073A55" w:rsidRDefault="0024091C">
            <w:pPr>
              <w:pStyle w:val="TableParagraph"/>
              <w:spacing w:line="210" w:lineRule="exact"/>
              <w:ind w:left="107"/>
              <w:rPr>
                <w:b/>
                <w:sz w:val="20"/>
              </w:rPr>
            </w:pPr>
            <w:r>
              <w:rPr>
                <w:b/>
                <w:spacing w:val="-2"/>
                <w:sz w:val="20"/>
              </w:rPr>
              <w:t>UASG:</w:t>
            </w:r>
          </w:p>
        </w:tc>
        <w:tc>
          <w:tcPr>
            <w:tcW w:w="6090" w:type="dxa"/>
          </w:tcPr>
          <w:p w14:paraId="3FC9C75C" w14:textId="77777777" w:rsidR="00073A55" w:rsidRDefault="0024091C">
            <w:pPr>
              <w:pStyle w:val="TableParagraph"/>
              <w:spacing w:line="210" w:lineRule="exact"/>
              <w:ind w:left="107"/>
              <w:rPr>
                <w:sz w:val="20"/>
              </w:rPr>
            </w:pPr>
            <w:r>
              <w:rPr>
                <w:spacing w:val="-4"/>
                <w:sz w:val="20"/>
              </w:rPr>
              <w:t>XXXX</w:t>
            </w:r>
          </w:p>
        </w:tc>
      </w:tr>
      <w:tr w:rsidR="00073A55" w14:paraId="0BA84BE4" w14:textId="77777777">
        <w:trPr>
          <w:trHeight w:val="230"/>
        </w:trPr>
        <w:tc>
          <w:tcPr>
            <w:tcW w:w="3258" w:type="dxa"/>
            <w:gridSpan w:val="2"/>
          </w:tcPr>
          <w:p w14:paraId="6C9685CC" w14:textId="77777777" w:rsidR="00073A55" w:rsidRDefault="0024091C">
            <w:pPr>
              <w:pStyle w:val="TableParagraph"/>
              <w:spacing w:line="210" w:lineRule="exact"/>
              <w:ind w:left="107"/>
              <w:rPr>
                <w:b/>
                <w:sz w:val="20"/>
              </w:rPr>
            </w:pPr>
            <w:r>
              <w:rPr>
                <w:b/>
                <w:sz w:val="20"/>
              </w:rPr>
              <w:t>PREGOEIRO</w:t>
            </w:r>
            <w:r>
              <w:rPr>
                <w:b/>
                <w:spacing w:val="-13"/>
                <w:sz w:val="20"/>
              </w:rPr>
              <w:t xml:space="preserve"> </w:t>
            </w:r>
            <w:r>
              <w:rPr>
                <w:b/>
                <w:spacing w:val="-2"/>
                <w:sz w:val="20"/>
              </w:rPr>
              <w:t>DESIGNADO:</w:t>
            </w:r>
          </w:p>
        </w:tc>
        <w:tc>
          <w:tcPr>
            <w:tcW w:w="6090" w:type="dxa"/>
          </w:tcPr>
          <w:p w14:paraId="6597CD35" w14:textId="6A6BE2C1" w:rsidR="00073A55" w:rsidRDefault="00406528">
            <w:pPr>
              <w:pStyle w:val="TableParagraph"/>
              <w:spacing w:line="210" w:lineRule="exact"/>
              <w:ind w:left="107"/>
              <w:rPr>
                <w:b/>
                <w:sz w:val="20"/>
              </w:rPr>
            </w:pPr>
            <w:r>
              <w:rPr>
                <w:b/>
                <w:sz w:val="20"/>
              </w:rPr>
              <w:t>GEANDRO RICHARD DA SILVA GOMES BATISTA</w:t>
            </w:r>
          </w:p>
        </w:tc>
      </w:tr>
      <w:tr w:rsidR="00073A55" w14:paraId="1C71E529" w14:textId="77777777">
        <w:trPr>
          <w:trHeight w:val="230"/>
        </w:trPr>
        <w:tc>
          <w:tcPr>
            <w:tcW w:w="3258" w:type="dxa"/>
            <w:gridSpan w:val="2"/>
          </w:tcPr>
          <w:p w14:paraId="527410F1" w14:textId="77777777" w:rsidR="00073A55" w:rsidRDefault="0024091C">
            <w:pPr>
              <w:pStyle w:val="TableParagraph"/>
              <w:spacing w:line="210" w:lineRule="exact"/>
              <w:ind w:left="107"/>
              <w:rPr>
                <w:b/>
                <w:sz w:val="20"/>
              </w:rPr>
            </w:pPr>
            <w:r>
              <w:rPr>
                <w:b/>
                <w:spacing w:val="-2"/>
                <w:sz w:val="20"/>
              </w:rPr>
              <w:t>TELEFONE:</w:t>
            </w:r>
          </w:p>
        </w:tc>
        <w:tc>
          <w:tcPr>
            <w:tcW w:w="6090" w:type="dxa"/>
          </w:tcPr>
          <w:p w14:paraId="49BAC059" w14:textId="7460EB40" w:rsidR="00073A55" w:rsidRDefault="0024091C">
            <w:pPr>
              <w:pStyle w:val="TableParagraph"/>
              <w:spacing w:line="210" w:lineRule="exact"/>
              <w:ind w:left="107"/>
              <w:rPr>
                <w:sz w:val="20"/>
              </w:rPr>
            </w:pPr>
            <w:r>
              <w:rPr>
                <w:sz w:val="20"/>
              </w:rPr>
              <w:t>(63)</w:t>
            </w:r>
            <w:r>
              <w:rPr>
                <w:spacing w:val="-4"/>
                <w:sz w:val="20"/>
              </w:rPr>
              <w:t xml:space="preserve"> </w:t>
            </w:r>
            <w:r w:rsidR="00406528">
              <w:rPr>
                <w:spacing w:val="-2"/>
                <w:sz w:val="20"/>
              </w:rPr>
              <w:t>98427-4869</w:t>
            </w:r>
          </w:p>
        </w:tc>
      </w:tr>
      <w:tr w:rsidR="00073A55" w14:paraId="077B3EA8" w14:textId="77777777">
        <w:trPr>
          <w:trHeight w:val="230"/>
        </w:trPr>
        <w:tc>
          <w:tcPr>
            <w:tcW w:w="3258" w:type="dxa"/>
            <w:gridSpan w:val="2"/>
          </w:tcPr>
          <w:p w14:paraId="58710CAA" w14:textId="77777777" w:rsidR="00073A55" w:rsidRDefault="0024091C">
            <w:pPr>
              <w:pStyle w:val="TableParagraph"/>
              <w:spacing w:line="210" w:lineRule="exact"/>
              <w:ind w:left="107"/>
              <w:rPr>
                <w:b/>
                <w:sz w:val="20"/>
              </w:rPr>
            </w:pPr>
            <w:r>
              <w:rPr>
                <w:b/>
                <w:spacing w:val="-2"/>
                <w:sz w:val="20"/>
              </w:rPr>
              <w:t>E-MAIL:</w:t>
            </w:r>
          </w:p>
        </w:tc>
        <w:tc>
          <w:tcPr>
            <w:tcW w:w="6090" w:type="dxa"/>
          </w:tcPr>
          <w:p w14:paraId="03FFCD7F" w14:textId="74DA3952" w:rsidR="00073A55" w:rsidRDefault="00B224C2">
            <w:pPr>
              <w:pStyle w:val="TableParagraph"/>
              <w:spacing w:line="210" w:lineRule="exact"/>
              <w:ind w:left="107"/>
              <w:rPr>
                <w:sz w:val="20"/>
              </w:rPr>
            </w:pPr>
            <w:hyperlink r:id="rId10" w:history="1">
              <w:r w:rsidR="00406528" w:rsidRPr="004F12BA">
                <w:rPr>
                  <w:rStyle w:val="Hyperlink"/>
                  <w:sz w:val="20"/>
                </w:rPr>
                <w:t>geandrobatista2023@seduc.to.gov.br</w:t>
              </w:r>
            </w:hyperlink>
            <w:r w:rsidR="00406528">
              <w:rPr>
                <w:sz w:val="20"/>
              </w:rPr>
              <w:t xml:space="preserve"> </w:t>
            </w:r>
          </w:p>
        </w:tc>
      </w:tr>
    </w:tbl>
    <w:p w14:paraId="1E1F6B61" w14:textId="77777777" w:rsidR="00073A55" w:rsidRDefault="00073A55">
      <w:pPr>
        <w:pStyle w:val="Corpodetexto"/>
        <w:ind w:left="0"/>
        <w:jc w:val="left"/>
        <w:rPr>
          <w:b/>
        </w:rPr>
      </w:pPr>
    </w:p>
    <w:p w14:paraId="3667327E" w14:textId="77777777" w:rsidR="00073A55" w:rsidRDefault="00073A55">
      <w:pPr>
        <w:pStyle w:val="Corpodetexto"/>
        <w:spacing w:before="4"/>
        <w:ind w:left="0"/>
        <w:jc w:val="left"/>
        <w:rPr>
          <w:b/>
        </w:rPr>
      </w:pPr>
    </w:p>
    <w:p w14:paraId="3008E5D7" w14:textId="77777777" w:rsidR="00073A55" w:rsidRDefault="0024091C">
      <w:pPr>
        <w:ind w:left="322"/>
        <w:rPr>
          <w:b/>
          <w:sz w:val="20"/>
        </w:rPr>
      </w:pPr>
      <w:r>
        <w:rPr>
          <w:b/>
          <w:spacing w:val="-2"/>
          <w:sz w:val="20"/>
        </w:rPr>
        <w:t>PREÂMBULO</w:t>
      </w:r>
    </w:p>
    <w:p w14:paraId="60662951" w14:textId="77777777" w:rsidR="00073A55" w:rsidRDefault="00073A55">
      <w:pPr>
        <w:pStyle w:val="Corpodetexto"/>
        <w:spacing w:before="1"/>
        <w:ind w:left="0"/>
        <w:jc w:val="left"/>
        <w:rPr>
          <w:b/>
        </w:rPr>
      </w:pPr>
    </w:p>
    <w:p w14:paraId="60085046" w14:textId="6604DF42" w:rsidR="00073A55" w:rsidRDefault="0024091C" w:rsidP="00312673">
      <w:pPr>
        <w:ind w:left="322"/>
        <w:jc w:val="both"/>
      </w:pPr>
      <w:r>
        <w:rPr>
          <w:spacing w:val="-2"/>
          <w:sz w:val="20"/>
        </w:rPr>
        <w:t>A</w:t>
      </w:r>
      <w:r>
        <w:rPr>
          <w:spacing w:val="-5"/>
          <w:sz w:val="20"/>
        </w:rPr>
        <w:t xml:space="preserve"> </w:t>
      </w:r>
      <w:r w:rsidRPr="00312673">
        <w:rPr>
          <w:b/>
          <w:spacing w:val="-2"/>
          <w:sz w:val="20"/>
        </w:rPr>
        <w:t>ASSOCIAÇÃO</w:t>
      </w:r>
      <w:r w:rsidRPr="00312673">
        <w:rPr>
          <w:b/>
          <w:spacing w:val="1"/>
          <w:sz w:val="20"/>
        </w:rPr>
        <w:t xml:space="preserve"> </w:t>
      </w:r>
      <w:r w:rsidR="00312673">
        <w:rPr>
          <w:b/>
          <w:spacing w:val="-2"/>
          <w:sz w:val="20"/>
        </w:rPr>
        <w:t>DE PAIS E MESTRES DO CENTRO DE ENSINO MÉDIO INDÍGENA XERENTE WARÃ</w:t>
      </w:r>
      <w:proofErr w:type="gramStart"/>
      <w:r w:rsidR="00312673">
        <w:rPr>
          <w:b/>
          <w:spacing w:val="-2"/>
          <w:sz w:val="20"/>
        </w:rPr>
        <w:t xml:space="preserve"> </w:t>
      </w:r>
      <w:r>
        <w:rPr>
          <w:b/>
          <w:spacing w:val="1"/>
          <w:sz w:val="20"/>
        </w:rPr>
        <w:t xml:space="preserve"> </w:t>
      </w:r>
      <w:proofErr w:type="gramEnd"/>
      <w:r>
        <w:rPr>
          <w:b/>
          <w:i/>
          <w:spacing w:val="-2"/>
          <w:sz w:val="20"/>
        </w:rPr>
        <w:t>por</w:t>
      </w:r>
      <w:r>
        <w:rPr>
          <w:b/>
          <w:i/>
          <w:spacing w:val="-5"/>
          <w:sz w:val="20"/>
        </w:rPr>
        <w:t xml:space="preserve"> </w:t>
      </w:r>
      <w:r>
        <w:rPr>
          <w:spacing w:val="-2"/>
          <w:sz w:val="20"/>
        </w:rPr>
        <w:t>meio</w:t>
      </w:r>
      <w:r>
        <w:rPr>
          <w:spacing w:val="-1"/>
          <w:sz w:val="20"/>
        </w:rPr>
        <w:t xml:space="preserve"> </w:t>
      </w:r>
      <w:r>
        <w:rPr>
          <w:spacing w:val="-2"/>
          <w:sz w:val="20"/>
        </w:rPr>
        <w:t>do(a)</w:t>
      </w:r>
      <w:r>
        <w:rPr>
          <w:spacing w:val="-3"/>
          <w:sz w:val="20"/>
        </w:rPr>
        <w:t xml:space="preserve"> </w:t>
      </w:r>
      <w:r>
        <w:rPr>
          <w:spacing w:val="-2"/>
          <w:sz w:val="20"/>
        </w:rPr>
        <w:t>presidente</w:t>
      </w:r>
      <w:r w:rsidR="00312673">
        <w:rPr>
          <w:spacing w:val="-2"/>
          <w:sz w:val="20"/>
        </w:rPr>
        <w:t xml:space="preserve"> </w:t>
      </w:r>
      <w:r>
        <w:t>da</w:t>
      </w:r>
      <w:r>
        <w:rPr>
          <w:spacing w:val="-7"/>
        </w:rPr>
        <w:t xml:space="preserve"> </w:t>
      </w:r>
      <w:r>
        <w:t>associação</w:t>
      </w:r>
      <w:r>
        <w:rPr>
          <w:spacing w:val="-6"/>
        </w:rPr>
        <w:t xml:space="preserve"> </w:t>
      </w:r>
      <w:r>
        <w:t>o</w:t>
      </w:r>
      <w:r>
        <w:rPr>
          <w:spacing w:val="-7"/>
        </w:rPr>
        <w:t xml:space="preserve"> </w:t>
      </w:r>
      <w:r>
        <w:t>Sr.(a)</w:t>
      </w:r>
      <w:r>
        <w:rPr>
          <w:spacing w:val="-7"/>
        </w:rPr>
        <w:t xml:space="preserve"> </w:t>
      </w:r>
      <w:r w:rsidR="00406528">
        <w:t>Armando Sõpré Xerente</w:t>
      </w:r>
      <w:r>
        <w:rPr>
          <w:spacing w:val="-8"/>
        </w:rPr>
        <w:t xml:space="preserve"> </w:t>
      </w:r>
      <w:r>
        <w:t>torna</w:t>
      </w:r>
      <w:r>
        <w:rPr>
          <w:spacing w:val="-7"/>
        </w:rPr>
        <w:t xml:space="preserve"> </w:t>
      </w:r>
      <w:r>
        <w:t>público</w:t>
      </w:r>
      <w:r>
        <w:rPr>
          <w:spacing w:val="-7"/>
        </w:rPr>
        <w:t xml:space="preserve"> </w:t>
      </w:r>
      <w:r>
        <w:t>para</w:t>
      </w:r>
      <w:r>
        <w:rPr>
          <w:spacing w:val="-7"/>
        </w:rPr>
        <w:t xml:space="preserve"> </w:t>
      </w:r>
      <w:r>
        <w:t>conhecimento</w:t>
      </w:r>
      <w:r>
        <w:rPr>
          <w:spacing w:val="-7"/>
        </w:rPr>
        <w:t xml:space="preserve"> </w:t>
      </w:r>
      <w:r>
        <w:t>dos</w:t>
      </w:r>
      <w:r>
        <w:rPr>
          <w:spacing w:val="-8"/>
        </w:rPr>
        <w:t xml:space="preserve"> </w:t>
      </w:r>
      <w:r>
        <w:t>interessados,</w:t>
      </w:r>
      <w:r>
        <w:rPr>
          <w:spacing w:val="-7"/>
        </w:rPr>
        <w:t xml:space="preserve"> </w:t>
      </w:r>
      <w:r>
        <w:t>que</w:t>
      </w:r>
      <w:r>
        <w:rPr>
          <w:spacing w:val="-7"/>
        </w:rPr>
        <w:t xml:space="preserve"> </w:t>
      </w:r>
      <w:r>
        <w:t>fará</w:t>
      </w:r>
      <w:r>
        <w:rPr>
          <w:spacing w:val="-10"/>
        </w:rPr>
        <w:t xml:space="preserve"> </w:t>
      </w:r>
      <w:r>
        <w:t xml:space="preserve">realizar licitação na modalidade </w:t>
      </w:r>
      <w:r>
        <w:rPr>
          <w:b/>
        </w:rPr>
        <w:t>PREGÃO ELETRÔNICO</w:t>
      </w:r>
      <w:r>
        <w:t>,</w:t>
      </w:r>
      <w:r w:rsidR="00E928DD">
        <w:t xml:space="preserve"> para a </w:t>
      </w:r>
      <w:r w:rsidR="00091BB4">
        <w:t>aquisição de Material Pedagógico</w:t>
      </w:r>
      <w:r w:rsidR="00E928DD">
        <w:t xml:space="preserve"> </w:t>
      </w:r>
      <w:r>
        <w:t xml:space="preserve"> por intermédio do site </w:t>
      </w:r>
      <w:hyperlink r:id="rId11">
        <w:r>
          <w:rPr>
            <w:b/>
          </w:rPr>
          <w:t>www.bnc.org.br</w:t>
        </w:r>
        <w:r>
          <w:t>,</w:t>
        </w:r>
      </w:hyperlink>
      <w:r>
        <w:t xml:space="preserve"> do tipo </w:t>
      </w:r>
      <w:r>
        <w:rPr>
          <w:b/>
        </w:rPr>
        <w:t>MENOR PREÇO</w:t>
      </w:r>
      <w:r>
        <w:t xml:space="preserve">, de acordo com o definido no quadro de informações, por intermédio do site estabelecido no quadro de informações. O certame será regido pela Lei nº 14.133/2021, </w:t>
      </w:r>
      <w:r>
        <w:rPr>
          <w:b/>
          <w:sz w:val="18"/>
        </w:rPr>
        <w:t>Lei Complementar nº 123, de 14 de dezembro de 2006</w:t>
      </w:r>
      <w:r>
        <w:rPr>
          <w:sz w:val="18"/>
        </w:rPr>
        <w:t xml:space="preserve">, </w:t>
      </w:r>
      <w:r>
        <w:t>Decreto nº 6.066/2023; e pelas condições estabelecidas no presente Edital. Este pregão será conduzido pelo (a) Pregoeiro</w:t>
      </w:r>
      <w:r w:rsidR="00E928DD">
        <w:t xml:space="preserve"> Geandro Richard da Silva Gomes Batista</w:t>
      </w:r>
      <w:r>
        <w:t xml:space="preserve"> e respectiva Equipe de Apoio, designados, pelo Presidente da Associação de Apoio,</w:t>
      </w:r>
      <w:r w:rsidR="00E928DD">
        <w:t xml:space="preserve"> Armando Sõpre</w:t>
      </w:r>
      <w:r>
        <w:t xml:space="preserve"> através da </w:t>
      </w:r>
      <w:r w:rsidR="00091BB4">
        <w:rPr>
          <w:spacing w:val="-2"/>
        </w:rPr>
        <w:t>PORTARIA/004</w:t>
      </w:r>
      <w:r>
        <w:rPr>
          <w:spacing w:val="-2"/>
        </w:rPr>
        <w:t>//2024.</w:t>
      </w:r>
    </w:p>
    <w:p w14:paraId="39FC74FB" w14:textId="77777777" w:rsidR="00073A55" w:rsidRDefault="0024091C" w:rsidP="00312673">
      <w:pPr>
        <w:pStyle w:val="Corpodetexto"/>
        <w:spacing w:line="276" w:lineRule="auto"/>
        <w:ind w:right="365"/>
      </w:pPr>
      <w:r>
        <w:t>Minuta de Edital e seus anexos examinados pela Assessoria Jurídica da Superintendência Regional de Educação da Secretaria da Educação do Estado do Tocantins.</w:t>
      </w:r>
    </w:p>
    <w:p w14:paraId="6F10450A" w14:textId="77777777" w:rsidR="00073A55" w:rsidRPr="00312673" w:rsidRDefault="0024091C">
      <w:pPr>
        <w:pStyle w:val="Corpodetexto"/>
        <w:ind w:right="373"/>
        <w:rPr>
          <w:sz w:val="22"/>
          <w:szCs w:val="22"/>
        </w:rPr>
      </w:pPr>
      <w:r w:rsidRPr="00312673">
        <w:rPr>
          <w:sz w:val="22"/>
          <w:szCs w:val="22"/>
        </w:rPr>
        <w:t>Não</w:t>
      </w:r>
      <w:r w:rsidRPr="00312673">
        <w:rPr>
          <w:spacing w:val="-12"/>
          <w:sz w:val="22"/>
          <w:szCs w:val="22"/>
        </w:rPr>
        <w:t xml:space="preserve"> </w:t>
      </w:r>
      <w:r w:rsidRPr="00312673">
        <w:rPr>
          <w:sz w:val="22"/>
          <w:szCs w:val="22"/>
        </w:rPr>
        <w:t>havendo</w:t>
      </w:r>
      <w:r w:rsidRPr="00312673">
        <w:rPr>
          <w:spacing w:val="-12"/>
          <w:sz w:val="22"/>
          <w:szCs w:val="22"/>
        </w:rPr>
        <w:t xml:space="preserve"> </w:t>
      </w:r>
      <w:r w:rsidRPr="00312673">
        <w:rPr>
          <w:sz w:val="22"/>
          <w:szCs w:val="22"/>
        </w:rPr>
        <w:t>expediente</w:t>
      </w:r>
      <w:r w:rsidRPr="00312673">
        <w:rPr>
          <w:spacing w:val="-12"/>
          <w:sz w:val="22"/>
          <w:szCs w:val="22"/>
        </w:rPr>
        <w:t xml:space="preserve"> </w:t>
      </w:r>
      <w:r w:rsidRPr="00312673">
        <w:rPr>
          <w:sz w:val="22"/>
          <w:szCs w:val="22"/>
        </w:rPr>
        <w:t>ou</w:t>
      </w:r>
      <w:r w:rsidRPr="00312673">
        <w:rPr>
          <w:spacing w:val="-13"/>
          <w:sz w:val="22"/>
          <w:szCs w:val="22"/>
        </w:rPr>
        <w:t xml:space="preserve"> </w:t>
      </w:r>
      <w:r w:rsidRPr="00312673">
        <w:rPr>
          <w:sz w:val="22"/>
          <w:szCs w:val="22"/>
        </w:rPr>
        <w:t>ocorrendo</w:t>
      </w:r>
      <w:r w:rsidRPr="00312673">
        <w:rPr>
          <w:spacing w:val="-12"/>
          <w:sz w:val="22"/>
          <w:szCs w:val="22"/>
        </w:rPr>
        <w:t xml:space="preserve"> </w:t>
      </w:r>
      <w:r w:rsidRPr="00312673">
        <w:rPr>
          <w:sz w:val="22"/>
          <w:szCs w:val="22"/>
        </w:rPr>
        <w:t>qualquer</w:t>
      </w:r>
      <w:r w:rsidRPr="00312673">
        <w:rPr>
          <w:spacing w:val="-12"/>
          <w:sz w:val="22"/>
          <w:szCs w:val="22"/>
        </w:rPr>
        <w:t xml:space="preserve"> </w:t>
      </w:r>
      <w:r w:rsidRPr="00312673">
        <w:rPr>
          <w:sz w:val="22"/>
          <w:szCs w:val="22"/>
        </w:rPr>
        <w:t>fato</w:t>
      </w:r>
      <w:r w:rsidRPr="00312673">
        <w:rPr>
          <w:spacing w:val="-12"/>
          <w:sz w:val="22"/>
          <w:szCs w:val="22"/>
        </w:rPr>
        <w:t xml:space="preserve"> </w:t>
      </w:r>
      <w:r w:rsidRPr="00312673">
        <w:rPr>
          <w:sz w:val="22"/>
          <w:szCs w:val="22"/>
        </w:rPr>
        <w:t>superveniente</w:t>
      </w:r>
      <w:r w:rsidRPr="00312673">
        <w:rPr>
          <w:spacing w:val="-12"/>
          <w:sz w:val="22"/>
          <w:szCs w:val="22"/>
        </w:rPr>
        <w:t xml:space="preserve"> </w:t>
      </w:r>
      <w:r w:rsidRPr="00312673">
        <w:rPr>
          <w:sz w:val="22"/>
          <w:szCs w:val="22"/>
        </w:rPr>
        <w:t>que</w:t>
      </w:r>
      <w:r w:rsidRPr="00312673">
        <w:rPr>
          <w:spacing w:val="-12"/>
          <w:sz w:val="22"/>
          <w:szCs w:val="22"/>
        </w:rPr>
        <w:t xml:space="preserve"> </w:t>
      </w:r>
      <w:r w:rsidRPr="00312673">
        <w:rPr>
          <w:sz w:val="22"/>
          <w:szCs w:val="22"/>
        </w:rPr>
        <w:t>impeça</w:t>
      </w:r>
      <w:r w:rsidRPr="00312673">
        <w:rPr>
          <w:spacing w:val="-12"/>
          <w:sz w:val="22"/>
          <w:szCs w:val="22"/>
        </w:rPr>
        <w:t xml:space="preserve"> </w:t>
      </w:r>
      <w:r w:rsidRPr="00312673">
        <w:rPr>
          <w:sz w:val="22"/>
          <w:szCs w:val="22"/>
        </w:rPr>
        <w:t>a</w:t>
      </w:r>
      <w:r w:rsidRPr="00312673">
        <w:rPr>
          <w:spacing w:val="-12"/>
          <w:sz w:val="22"/>
          <w:szCs w:val="22"/>
        </w:rPr>
        <w:t xml:space="preserve"> </w:t>
      </w:r>
      <w:r w:rsidRPr="00312673">
        <w:rPr>
          <w:sz w:val="22"/>
          <w:szCs w:val="22"/>
        </w:rPr>
        <w:t>abertura</w:t>
      </w:r>
      <w:r w:rsidRPr="00312673">
        <w:rPr>
          <w:spacing w:val="-12"/>
          <w:sz w:val="22"/>
          <w:szCs w:val="22"/>
        </w:rPr>
        <w:t xml:space="preserve"> </w:t>
      </w:r>
      <w:r w:rsidRPr="00312673">
        <w:rPr>
          <w:sz w:val="22"/>
          <w:szCs w:val="22"/>
        </w:rPr>
        <w:t>do</w:t>
      </w:r>
      <w:r w:rsidRPr="00312673">
        <w:rPr>
          <w:spacing w:val="-12"/>
          <w:sz w:val="22"/>
          <w:szCs w:val="22"/>
        </w:rPr>
        <w:t xml:space="preserve"> </w:t>
      </w:r>
      <w:r w:rsidRPr="00312673">
        <w:rPr>
          <w:sz w:val="22"/>
          <w:szCs w:val="22"/>
        </w:rPr>
        <w:t>certame</w:t>
      </w:r>
      <w:r w:rsidRPr="00312673">
        <w:rPr>
          <w:spacing w:val="-12"/>
          <w:sz w:val="22"/>
          <w:szCs w:val="22"/>
        </w:rPr>
        <w:t xml:space="preserve"> </w:t>
      </w:r>
      <w:r w:rsidRPr="00312673">
        <w:rPr>
          <w:sz w:val="22"/>
          <w:szCs w:val="22"/>
        </w:rPr>
        <w:t>na</w:t>
      </w:r>
      <w:r w:rsidRPr="00312673">
        <w:rPr>
          <w:spacing w:val="-12"/>
          <w:sz w:val="22"/>
          <w:szCs w:val="22"/>
        </w:rPr>
        <w:t xml:space="preserve"> </w:t>
      </w:r>
      <w:r w:rsidRPr="00312673">
        <w:rPr>
          <w:sz w:val="22"/>
          <w:szCs w:val="22"/>
        </w:rPr>
        <w:t>data</w:t>
      </w:r>
      <w:r w:rsidRPr="00312673">
        <w:rPr>
          <w:spacing w:val="-12"/>
          <w:sz w:val="22"/>
          <w:szCs w:val="22"/>
        </w:rPr>
        <w:t xml:space="preserve"> </w:t>
      </w:r>
      <w:r w:rsidRPr="00312673">
        <w:rPr>
          <w:sz w:val="22"/>
          <w:szCs w:val="22"/>
        </w:rPr>
        <w:t>marcada, a</w:t>
      </w:r>
      <w:r w:rsidRPr="00312673">
        <w:rPr>
          <w:spacing w:val="-13"/>
          <w:sz w:val="22"/>
          <w:szCs w:val="22"/>
        </w:rPr>
        <w:t xml:space="preserve"> </w:t>
      </w:r>
      <w:r w:rsidRPr="00312673">
        <w:rPr>
          <w:sz w:val="22"/>
          <w:szCs w:val="22"/>
        </w:rPr>
        <w:t>sessão</w:t>
      </w:r>
      <w:r w:rsidRPr="00312673">
        <w:rPr>
          <w:spacing w:val="-12"/>
          <w:sz w:val="22"/>
          <w:szCs w:val="22"/>
        </w:rPr>
        <w:t xml:space="preserve"> </w:t>
      </w:r>
      <w:r w:rsidRPr="00312673">
        <w:rPr>
          <w:sz w:val="22"/>
          <w:szCs w:val="22"/>
        </w:rPr>
        <w:t>será</w:t>
      </w:r>
      <w:r w:rsidRPr="00312673">
        <w:rPr>
          <w:spacing w:val="-13"/>
          <w:sz w:val="22"/>
          <w:szCs w:val="22"/>
        </w:rPr>
        <w:t xml:space="preserve"> </w:t>
      </w:r>
      <w:r w:rsidRPr="00312673">
        <w:rPr>
          <w:sz w:val="22"/>
          <w:szCs w:val="22"/>
        </w:rPr>
        <w:t>automaticamente</w:t>
      </w:r>
      <w:r w:rsidRPr="00312673">
        <w:rPr>
          <w:spacing w:val="-12"/>
          <w:sz w:val="22"/>
          <w:szCs w:val="22"/>
        </w:rPr>
        <w:t xml:space="preserve"> </w:t>
      </w:r>
      <w:r w:rsidRPr="00312673">
        <w:rPr>
          <w:sz w:val="22"/>
          <w:szCs w:val="22"/>
        </w:rPr>
        <w:t>transferida</w:t>
      </w:r>
      <w:r w:rsidRPr="00312673">
        <w:rPr>
          <w:spacing w:val="-13"/>
          <w:sz w:val="22"/>
          <w:szCs w:val="22"/>
        </w:rPr>
        <w:t xml:space="preserve"> </w:t>
      </w:r>
      <w:r w:rsidRPr="00312673">
        <w:rPr>
          <w:sz w:val="22"/>
          <w:szCs w:val="22"/>
        </w:rPr>
        <w:t>para</w:t>
      </w:r>
      <w:r w:rsidRPr="00312673">
        <w:rPr>
          <w:spacing w:val="-12"/>
          <w:sz w:val="22"/>
          <w:szCs w:val="22"/>
        </w:rPr>
        <w:t xml:space="preserve"> </w:t>
      </w:r>
      <w:r w:rsidRPr="00312673">
        <w:rPr>
          <w:sz w:val="22"/>
          <w:szCs w:val="22"/>
        </w:rPr>
        <w:t>o</w:t>
      </w:r>
      <w:r w:rsidRPr="00312673">
        <w:rPr>
          <w:spacing w:val="-13"/>
          <w:sz w:val="22"/>
          <w:szCs w:val="22"/>
        </w:rPr>
        <w:t xml:space="preserve"> </w:t>
      </w:r>
      <w:r w:rsidRPr="00312673">
        <w:rPr>
          <w:sz w:val="22"/>
          <w:szCs w:val="22"/>
        </w:rPr>
        <w:t>primeiro</w:t>
      </w:r>
      <w:r w:rsidRPr="00312673">
        <w:rPr>
          <w:spacing w:val="-12"/>
          <w:sz w:val="22"/>
          <w:szCs w:val="22"/>
        </w:rPr>
        <w:t xml:space="preserve"> </w:t>
      </w:r>
      <w:r w:rsidRPr="00312673">
        <w:rPr>
          <w:sz w:val="22"/>
          <w:szCs w:val="22"/>
        </w:rPr>
        <w:t>dia</w:t>
      </w:r>
      <w:r w:rsidRPr="00312673">
        <w:rPr>
          <w:spacing w:val="-13"/>
          <w:sz w:val="22"/>
          <w:szCs w:val="22"/>
        </w:rPr>
        <w:t xml:space="preserve"> </w:t>
      </w:r>
      <w:r w:rsidRPr="00312673">
        <w:rPr>
          <w:sz w:val="22"/>
          <w:szCs w:val="22"/>
        </w:rPr>
        <w:t>útil</w:t>
      </w:r>
      <w:r w:rsidRPr="00312673">
        <w:rPr>
          <w:spacing w:val="-12"/>
          <w:sz w:val="22"/>
          <w:szCs w:val="22"/>
        </w:rPr>
        <w:t xml:space="preserve"> </w:t>
      </w:r>
      <w:r w:rsidRPr="00312673">
        <w:rPr>
          <w:sz w:val="22"/>
          <w:szCs w:val="22"/>
        </w:rPr>
        <w:t>subsequente,</w:t>
      </w:r>
      <w:r w:rsidRPr="00312673">
        <w:rPr>
          <w:spacing w:val="-13"/>
          <w:sz w:val="22"/>
          <w:szCs w:val="22"/>
        </w:rPr>
        <w:t xml:space="preserve"> </w:t>
      </w:r>
      <w:r w:rsidRPr="00312673">
        <w:rPr>
          <w:sz w:val="22"/>
          <w:szCs w:val="22"/>
        </w:rPr>
        <w:t>no</w:t>
      </w:r>
      <w:r w:rsidRPr="00312673">
        <w:rPr>
          <w:spacing w:val="-12"/>
          <w:sz w:val="22"/>
          <w:szCs w:val="22"/>
        </w:rPr>
        <w:t xml:space="preserve"> </w:t>
      </w:r>
      <w:r w:rsidRPr="00312673">
        <w:rPr>
          <w:sz w:val="22"/>
          <w:szCs w:val="22"/>
        </w:rPr>
        <w:t>mesmo</w:t>
      </w:r>
      <w:r w:rsidRPr="00312673">
        <w:rPr>
          <w:spacing w:val="-13"/>
          <w:sz w:val="22"/>
          <w:szCs w:val="22"/>
        </w:rPr>
        <w:t xml:space="preserve"> </w:t>
      </w:r>
      <w:r w:rsidRPr="00312673">
        <w:rPr>
          <w:sz w:val="22"/>
          <w:szCs w:val="22"/>
        </w:rPr>
        <w:t>horário</w:t>
      </w:r>
      <w:r w:rsidRPr="00312673">
        <w:rPr>
          <w:spacing w:val="-12"/>
          <w:sz w:val="22"/>
          <w:szCs w:val="22"/>
        </w:rPr>
        <w:t xml:space="preserve"> </w:t>
      </w:r>
      <w:r w:rsidRPr="00312673">
        <w:rPr>
          <w:sz w:val="22"/>
          <w:szCs w:val="22"/>
        </w:rPr>
        <w:t>e</w:t>
      </w:r>
      <w:r w:rsidRPr="00312673">
        <w:rPr>
          <w:spacing w:val="-11"/>
          <w:sz w:val="22"/>
          <w:szCs w:val="22"/>
        </w:rPr>
        <w:t xml:space="preserve"> </w:t>
      </w:r>
      <w:r w:rsidRPr="00312673">
        <w:rPr>
          <w:sz w:val="22"/>
          <w:szCs w:val="22"/>
        </w:rPr>
        <w:t>local</w:t>
      </w:r>
      <w:r w:rsidRPr="00312673">
        <w:rPr>
          <w:spacing w:val="-13"/>
          <w:sz w:val="22"/>
          <w:szCs w:val="22"/>
        </w:rPr>
        <w:t xml:space="preserve"> </w:t>
      </w:r>
      <w:r w:rsidRPr="00312673">
        <w:rPr>
          <w:sz w:val="22"/>
          <w:szCs w:val="22"/>
        </w:rPr>
        <w:t xml:space="preserve">estabelecidos no preâmbulo deste Edital, desde que não haja comunicação </w:t>
      </w:r>
      <w:proofErr w:type="gramStart"/>
      <w:r w:rsidRPr="00312673">
        <w:rPr>
          <w:sz w:val="22"/>
          <w:szCs w:val="22"/>
        </w:rPr>
        <w:t>do(</w:t>
      </w:r>
      <w:proofErr w:type="gramEnd"/>
      <w:r w:rsidRPr="00312673">
        <w:rPr>
          <w:sz w:val="22"/>
          <w:szCs w:val="22"/>
        </w:rPr>
        <w:t>a) pregoeiro(a) em contrário.</w:t>
      </w:r>
    </w:p>
    <w:p w14:paraId="5E357D0D" w14:textId="77777777" w:rsidR="00073A55" w:rsidRDefault="00073A55">
      <w:pPr>
        <w:pStyle w:val="Corpodetexto"/>
        <w:ind w:left="0"/>
        <w:jc w:val="left"/>
      </w:pPr>
    </w:p>
    <w:p w14:paraId="5EE0EFA2" w14:textId="77777777" w:rsidR="00073A55" w:rsidRDefault="0024091C">
      <w:pPr>
        <w:pStyle w:val="Ttulo1"/>
        <w:numPr>
          <w:ilvl w:val="0"/>
          <w:numId w:val="64"/>
        </w:numPr>
        <w:tabs>
          <w:tab w:val="left" w:pos="493"/>
          <w:tab w:val="left" w:pos="9709"/>
        </w:tabs>
        <w:ind w:left="493" w:hanging="200"/>
      </w:pPr>
      <w:r>
        <w:rPr>
          <w:color w:val="000000"/>
          <w:shd w:val="clear" w:color="auto" w:fill="BEBEBE"/>
        </w:rPr>
        <w:t>DO</w:t>
      </w:r>
      <w:r>
        <w:rPr>
          <w:color w:val="000000"/>
          <w:spacing w:val="-2"/>
          <w:shd w:val="clear" w:color="auto" w:fill="BEBEBE"/>
        </w:rPr>
        <w:t xml:space="preserve"> OBJETO</w:t>
      </w:r>
      <w:r>
        <w:rPr>
          <w:color w:val="000000"/>
          <w:shd w:val="clear" w:color="auto" w:fill="BEBEBE"/>
        </w:rPr>
        <w:tab/>
      </w:r>
    </w:p>
    <w:p w14:paraId="7655F423" w14:textId="25EA4275" w:rsidR="00073A55" w:rsidRDefault="0024091C">
      <w:pPr>
        <w:pStyle w:val="PargrafodaLista"/>
        <w:numPr>
          <w:ilvl w:val="1"/>
          <w:numId w:val="64"/>
        </w:numPr>
        <w:tabs>
          <w:tab w:val="left" w:pos="675"/>
        </w:tabs>
        <w:spacing w:before="121" w:line="276" w:lineRule="auto"/>
        <w:ind w:left="322" w:right="366" w:firstLine="0"/>
        <w:rPr>
          <w:sz w:val="20"/>
        </w:rPr>
      </w:pPr>
      <w:r>
        <w:rPr>
          <w:sz w:val="20"/>
        </w:rPr>
        <w:t xml:space="preserve">O presente procedimento tem por objeto a eventual </w:t>
      </w:r>
      <w:r w:rsidR="00091BB4">
        <w:rPr>
          <w:sz w:val="20"/>
        </w:rPr>
        <w:t>Material Pedagógico</w:t>
      </w:r>
      <w:r w:rsidR="00E928DD">
        <w:rPr>
          <w:sz w:val="20"/>
        </w:rPr>
        <w:t xml:space="preserve"> destinad</w:t>
      </w:r>
      <w:r w:rsidR="00091BB4">
        <w:rPr>
          <w:sz w:val="20"/>
        </w:rPr>
        <w:t>o</w:t>
      </w:r>
      <w:r w:rsidR="00E928DD">
        <w:rPr>
          <w:sz w:val="20"/>
        </w:rPr>
        <w:t xml:space="preserve"> a atender os alunos da Escola Centro de Ensino Médio Indígena Xerente Warã</w:t>
      </w:r>
      <w:r>
        <w:rPr>
          <w:sz w:val="20"/>
        </w:rPr>
        <w:t>, conforme condições, quantidades e exigências estabelecidas neste Edital e seus anexos.</w:t>
      </w:r>
    </w:p>
    <w:p w14:paraId="5A83DE32" w14:textId="77777777" w:rsidR="00073A55" w:rsidRDefault="0024091C">
      <w:pPr>
        <w:pStyle w:val="PargrafodaLista"/>
        <w:numPr>
          <w:ilvl w:val="1"/>
          <w:numId w:val="64"/>
        </w:numPr>
        <w:tabs>
          <w:tab w:val="left" w:pos="674"/>
        </w:tabs>
        <w:spacing w:before="118" w:line="278" w:lineRule="auto"/>
        <w:ind w:left="322" w:right="364" w:firstLine="0"/>
        <w:rPr>
          <w:sz w:val="20"/>
        </w:rPr>
      </w:pPr>
      <w:r>
        <w:rPr>
          <w:sz w:val="20"/>
        </w:rPr>
        <w:t>A</w:t>
      </w:r>
      <w:r>
        <w:rPr>
          <w:spacing w:val="-1"/>
          <w:sz w:val="20"/>
        </w:rPr>
        <w:t xml:space="preserve"> </w:t>
      </w:r>
      <w:r>
        <w:rPr>
          <w:sz w:val="20"/>
        </w:rPr>
        <w:t>licitação será</w:t>
      </w:r>
      <w:r>
        <w:rPr>
          <w:spacing w:val="-1"/>
          <w:sz w:val="20"/>
        </w:rPr>
        <w:t xml:space="preserve"> </w:t>
      </w:r>
      <w:r>
        <w:rPr>
          <w:sz w:val="20"/>
        </w:rPr>
        <w:t>dividida</w:t>
      </w:r>
      <w:r>
        <w:rPr>
          <w:spacing w:val="-1"/>
          <w:sz w:val="20"/>
        </w:rPr>
        <w:t xml:space="preserve"> </w:t>
      </w:r>
      <w:r>
        <w:rPr>
          <w:sz w:val="20"/>
        </w:rPr>
        <w:t>em itens,</w:t>
      </w:r>
      <w:r>
        <w:rPr>
          <w:spacing w:val="-1"/>
          <w:sz w:val="20"/>
        </w:rPr>
        <w:t xml:space="preserve"> </w:t>
      </w:r>
      <w:r>
        <w:rPr>
          <w:sz w:val="20"/>
        </w:rPr>
        <w:t>conforme</w:t>
      </w:r>
      <w:r>
        <w:rPr>
          <w:spacing w:val="-1"/>
          <w:sz w:val="20"/>
        </w:rPr>
        <w:t xml:space="preserve"> </w:t>
      </w:r>
      <w:r>
        <w:rPr>
          <w:sz w:val="20"/>
        </w:rPr>
        <w:t>tabela constante</w:t>
      </w:r>
      <w:r>
        <w:rPr>
          <w:spacing w:val="-1"/>
          <w:sz w:val="20"/>
        </w:rPr>
        <w:t xml:space="preserve"> </w:t>
      </w:r>
      <w:r>
        <w:rPr>
          <w:sz w:val="20"/>
        </w:rPr>
        <w:t>do Termo de</w:t>
      </w:r>
      <w:r>
        <w:rPr>
          <w:spacing w:val="-3"/>
          <w:sz w:val="20"/>
        </w:rPr>
        <w:t xml:space="preserve"> </w:t>
      </w:r>
      <w:r>
        <w:rPr>
          <w:sz w:val="20"/>
        </w:rPr>
        <w:t>Referência,</w:t>
      </w:r>
      <w:r>
        <w:rPr>
          <w:spacing w:val="-2"/>
          <w:sz w:val="20"/>
        </w:rPr>
        <w:t xml:space="preserve"> </w:t>
      </w:r>
      <w:r>
        <w:rPr>
          <w:sz w:val="20"/>
        </w:rPr>
        <w:t>facultando-se</w:t>
      </w:r>
      <w:r>
        <w:rPr>
          <w:spacing w:val="-1"/>
          <w:sz w:val="20"/>
        </w:rPr>
        <w:t xml:space="preserve"> </w:t>
      </w:r>
      <w:r>
        <w:rPr>
          <w:sz w:val="20"/>
        </w:rPr>
        <w:t>ao licitante a participação em quantos itens for de seu interesse.</w:t>
      </w:r>
    </w:p>
    <w:p w14:paraId="06EA2747" w14:textId="172A18AE" w:rsidR="00073A55" w:rsidRDefault="0024091C">
      <w:pPr>
        <w:pStyle w:val="PargrafodaLista"/>
        <w:numPr>
          <w:ilvl w:val="1"/>
          <w:numId w:val="64"/>
        </w:numPr>
        <w:tabs>
          <w:tab w:val="left" w:pos="887"/>
        </w:tabs>
        <w:spacing w:before="118"/>
        <w:ind w:left="322" w:right="376" w:firstLine="0"/>
        <w:rPr>
          <w:sz w:val="20"/>
        </w:rPr>
      </w:pPr>
      <w:proofErr w:type="gramStart"/>
      <w:r>
        <w:rPr>
          <w:sz w:val="20"/>
        </w:rPr>
        <w:t>adotado</w:t>
      </w:r>
      <w:proofErr w:type="gramEnd"/>
      <w:r>
        <w:rPr>
          <w:sz w:val="20"/>
        </w:rPr>
        <w:t xml:space="preserve"> será o menor preço por item/grupo/lote, observadas as exigências contidas neste Edital e seus Anexos quanto às especificações do objeto.</w:t>
      </w:r>
    </w:p>
    <w:p w14:paraId="5FF1856A" w14:textId="77777777" w:rsidR="00073A55" w:rsidRDefault="0024091C">
      <w:pPr>
        <w:pStyle w:val="Ttulo2"/>
        <w:numPr>
          <w:ilvl w:val="1"/>
          <w:numId w:val="64"/>
        </w:numPr>
        <w:tabs>
          <w:tab w:val="left" w:pos="672"/>
        </w:tabs>
        <w:spacing w:before="121"/>
        <w:ind w:left="672" w:hanging="350"/>
      </w:pPr>
      <w:r>
        <w:t>O</w:t>
      </w:r>
      <w:r>
        <w:rPr>
          <w:spacing w:val="-6"/>
        </w:rPr>
        <w:t xml:space="preserve"> </w:t>
      </w:r>
      <w:r>
        <w:t>critério</w:t>
      </w:r>
      <w:r>
        <w:rPr>
          <w:spacing w:val="-3"/>
        </w:rPr>
        <w:t xml:space="preserve"> </w:t>
      </w:r>
      <w:r>
        <w:t>de</w:t>
      </w:r>
      <w:r>
        <w:rPr>
          <w:spacing w:val="-3"/>
        </w:rPr>
        <w:t xml:space="preserve"> </w:t>
      </w:r>
      <w:r>
        <w:t>aceitabilidade</w:t>
      </w:r>
      <w:r>
        <w:rPr>
          <w:spacing w:val="-4"/>
        </w:rPr>
        <w:t xml:space="preserve"> </w:t>
      </w:r>
      <w:r>
        <w:t>de</w:t>
      </w:r>
      <w:r>
        <w:rPr>
          <w:spacing w:val="-3"/>
        </w:rPr>
        <w:t xml:space="preserve"> </w:t>
      </w:r>
      <w:r>
        <w:t>preços</w:t>
      </w:r>
      <w:r>
        <w:rPr>
          <w:spacing w:val="-5"/>
        </w:rPr>
        <w:t xml:space="preserve"> </w:t>
      </w:r>
      <w:r>
        <w:t>é</w:t>
      </w:r>
      <w:r>
        <w:rPr>
          <w:spacing w:val="-3"/>
        </w:rPr>
        <w:t xml:space="preserve"> </w:t>
      </w:r>
      <w:r>
        <w:t>sigiloso,</w:t>
      </w:r>
      <w:r>
        <w:rPr>
          <w:spacing w:val="-4"/>
        </w:rPr>
        <w:t xml:space="preserve"> </w:t>
      </w:r>
      <w:r>
        <w:t>nos</w:t>
      </w:r>
      <w:r>
        <w:rPr>
          <w:spacing w:val="-5"/>
        </w:rPr>
        <w:t xml:space="preserve"> </w:t>
      </w:r>
      <w:r>
        <w:t>termos</w:t>
      </w:r>
      <w:r>
        <w:rPr>
          <w:spacing w:val="-4"/>
        </w:rPr>
        <w:t xml:space="preserve"> </w:t>
      </w:r>
      <w:r>
        <w:t>do</w:t>
      </w:r>
      <w:r>
        <w:rPr>
          <w:spacing w:val="-4"/>
        </w:rPr>
        <w:t xml:space="preserve"> </w:t>
      </w:r>
      <w:r>
        <w:t>art.</w:t>
      </w:r>
      <w:r>
        <w:rPr>
          <w:spacing w:val="-3"/>
        </w:rPr>
        <w:t xml:space="preserve"> </w:t>
      </w:r>
      <w:r>
        <w:t>104,</w:t>
      </w:r>
      <w:r>
        <w:rPr>
          <w:spacing w:val="-6"/>
        </w:rPr>
        <w:t xml:space="preserve"> </w:t>
      </w:r>
      <w:r>
        <w:t>§</w:t>
      </w:r>
      <w:r>
        <w:rPr>
          <w:spacing w:val="-2"/>
        </w:rPr>
        <w:t xml:space="preserve"> </w:t>
      </w:r>
      <w:r>
        <w:t>1°,</w:t>
      </w:r>
      <w:r>
        <w:rPr>
          <w:spacing w:val="-4"/>
        </w:rPr>
        <w:t xml:space="preserve"> </w:t>
      </w:r>
      <w:r>
        <w:t>do</w:t>
      </w:r>
      <w:r>
        <w:rPr>
          <w:spacing w:val="-5"/>
        </w:rPr>
        <w:t xml:space="preserve"> </w:t>
      </w:r>
      <w:r>
        <w:t>Decreto</w:t>
      </w:r>
      <w:r>
        <w:rPr>
          <w:spacing w:val="-3"/>
        </w:rPr>
        <w:t xml:space="preserve"> </w:t>
      </w:r>
      <w:r>
        <w:t>nº</w:t>
      </w:r>
      <w:r>
        <w:rPr>
          <w:spacing w:val="-5"/>
        </w:rPr>
        <w:t xml:space="preserve"> </w:t>
      </w:r>
      <w:r>
        <w:t>6.606,</w:t>
      </w:r>
      <w:r>
        <w:rPr>
          <w:spacing w:val="-3"/>
        </w:rPr>
        <w:t xml:space="preserve"> </w:t>
      </w:r>
      <w:r>
        <w:t>de</w:t>
      </w:r>
      <w:r>
        <w:rPr>
          <w:spacing w:val="-4"/>
        </w:rPr>
        <w:t xml:space="preserve"> </w:t>
      </w:r>
      <w:r>
        <w:rPr>
          <w:spacing w:val="-2"/>
        </w:rPr>
        <w:t>2023.</w:t>
      </w:r>
    </w:p>
    <w:p w14:paraId="19A92576" w14:textId="77777777" w:rsidR="00073A55" w:rsidRDefault="0024091C">
      <w:pPr>
        <w:pStyle w:val="PargrafodaLista"/>
        <w:numPr>
          <w:ilvl w:val="1"/>
          <w:numId w:val="64"/>
        </w:numPr>
        <w:tabs>
          <w:tab w:val="left" w:pos="622"/>
        </w:tabs>
        <w:spacing w:before="80"/>
        <w:ind w:left="322" w:right="374" w:firstLine="0"/>
        <w:rPr>
          <w:b/>
          <w:sz w:val="20"/>
        </w:rPr>
      </w:pPr>
      <w:r>
        <w:rPr>
          <w:b/>
          <w:sz w:val="20"/>
          <w:u w:val="single"/>
        </w:rPr>
        <w:t xml:space="preserve"> O valor estimado aceitável para a contratação será tornado público apenas e imediatamente após o</w:t>
      </w:r>
      <w:r>
        <w:rPr>
          <w:b/>
          <w:sz w:val="20"/>
        </w:rPr>
        <w:t xml:space="preserve"> </w:t>
      </w:r>
      <w:r>
        <w:rPr>
          <w:b/>
          <w:sz w:val="20"/>
          <w:u w:val="single"/>
        </w:rPr>
        <w:t>encerramento</w:t>
      </w:r>
      <w:r>
        <w:rPr>
          <w:b/>
          <w:spacing w:val="-1"/>
          <w:sz w:val="20"/>
          <w:u w:val="single"/>
        </w:rPr>
        <w:t xml:space="preserve"> </w:t>
      </w:r>
      <w:r>
        <w:rPr>
          <w:b/>
          <w:sz w:val="20"/>
          <w:u w:val="single"/>
        </w:rPr>
        <w:t>do</w:t>
      </w:r>
      <w:r>
        <w:rPr>
          <w:b/>
          <w:spacing w:val="-1"/>
          <w:sz w:val="20"/>
          <w:u w:val="single"/>
        </w:rPr>
        <w:t xml:space="preserve"> </w:t>
      </w:r>
      <w:r>
        <w:rPr>
          <w:b/>
          <w:sz w:val="20"/>
          <w:u w:val="single"/>
        </w:rPr>
        <w:t>envio</w:t>
      </w:r>
      <w:r>
        <w:rPr>
          <w:b/>
          <w:spacing w:val="-2"/>
          <w:sz w:val="20"/>
          <w:u w:val="single"/>
        </w:rPr>
        <w:t xml:space="preserve"> </w:t>
      </w:r>
      <w:r>
        <w:rPr>
          <w:b/>
          <w:sz w:val="20"/>
          <w:u w:val="single"/>
        </w:rPr>
        <w:t>de</w:t>
      </w:r>
      <w:r>
        <w:rPr>
          <w:b/>
          <w:spacing w:val="-2"/>
          <w:sz w:val="20"/>
          <w:u w:val="single"/>
        </w:rPr>
        <w:t xml:space="preserve"> </w:t>
      </w:r>
      <w:r>
        <w:rPr>
          <w:b/>
          <w:sz w:val="20"/>
          <w:u w:val="single"/>
        </w:rPr>
        <w:t>lances,</w:t>
      </w:r>
      <w:r>
        <w:rPr>
          <w:b/>
          <w:spacing w:val="-2"/>
          <w:sz w:val="20"/>
          <w:u w:val="single"/>
        </w:rPr>
        <w:t xml:space="preserve"> </w:t>
      </w:r>
      <w:r>
        <w:rPr>
          <w:b/>
          <w:sz w:val="20"/>
          <w:u w:val="single"/>
        </w:rPr>
        <w:t>sem prejuízo</w:t>
      </w:r>
      <w:r>
        <w:rPr>
          <w:b/>
          <w:spacing w:val="-1"/>
          <w:sz w:val="20"/>
          <w:u w:val="single"/>
        </w:rPr>
        <w:t xml:space="preserve"> </w:t>
      </w:r>
      <w:r>
        <w:rPr>
          <w:b/>
          <w:sz w:val="20"/>
          <w:u w:val="single"/>
        </w:rPr>
        <w:t>da</w:t>
      </w:r>
      <w:r>
        <w:rPr>
          <w:b/>
          <w:spacing w:val="-1"/>
          <w:sz w:val="20"/>
          <w:u w:val="single"/>
        </w:rPr>
        <w:t xml:space="preserve"> </w:t>
      </w:r>
      <w:r>
        <w:rPr>
          <w:b/>
          <w:sz w:val="20"/>
          <w:u w:val="single"/>
        </w:rPr>
        <w:t>divulgação</w:t>
      </w:r>
      <w:r>
        <w:rPr>
          <w:b/>
          <w:spacing w:val="-1"/>
          <w:sz w:val="20"/>
          <w:u w:val="single"/>
        </w:rPr>
        <w:t xml:space="preserve"> </w:t>
      </w:r>
      <w:r>
        <w:rPr>
          <w:b/>
          <w:sz w:val="20"/>
          <w:u w:val="single"/>
        </w:rPr>
        <w:t>do</w:t>
      </w:r>
      <w:r>
        <w:rPr>
          <w:b/>
          <w:spacing w:val="-1"/>
          <w:sz w:val="20"/>
          <w:u w:val="single"/>
        </w:rPr>
        <w:t xml:space="preserve"> </w:t>
      </w:r>
      <w:r>
        <w:rPr>
          <w:b/>
          <w:sz w:val="20"/>
          <w:u w:val="single"/>
        </w:rPr>
        <w:t>detalhamento</w:t>
      </w:r>
      <w:r>
        <w:rPr>
          <w:b/>
          <w:spacing w:val="-1"/>
          <w:sz w:val="20"/>
          <w:u w:val="single"/>
        </w:rPr>
        <w:t xml:space="preserve"> </w:t>
      </w:r>
      <w:r>
        <w:rPr>
          <w:b/>
          <w:sz w:val="20"/>
          <w:u w:val="single"/>
        </w:rPr>
        <w:t>dos</w:t>
      </w:r>
      <w:r>
        <w:rPr>
          <w:b/>
          <w:spacing w:val="-2"/>
          <w:sz w:val="20"/>
          <w:u w:val="single"/>
        </w:rPr>
        <w:t xml:space="preserve"> </w:t>
      </w:r>
      <w:r>
        <w:rPr>
          <w:b/>
          <w:sz w:val="20"/>
          <w:u w:val="single"/>
        </w:rPr>
        <w:t>quantitativos</w:t>
      </w:r>
      <w:r>
        <w:rPr>
          <w:b/>
          <w:spacing w:val="-2"/>
          <w:sz w:val="20"/>
          <w:u w:val="single"/>
        </w:rPr>
        <w:t xml:space="preserve"> </w:t>
      </w:r>
      <w:r>
        <w:rPr>
          <w:b/>
          <w:sz w:val="20"/>
          <w:u w:val="single"/>
        </w:rPr>
        <w:t>e</w:t>
      </w:r>
      <w:r>
        <w:rPr>
          <w:b/>
          <w:spacing w:val="-2"/>
          <w:sz w:val="20"/>
          <w:u w:val="single"/>
        </w:rPr>
        <w:t xml:space="preserve"> </w:t>
      </w:r>
      <w:r>
        <w:rPr>
          <w:b/>
          <w:sz w:val="20"/>
          <w:u w:val="single"/>
        </w:rPr>
        <w:t>das</w:t>
      </w:r>
      <w:r>
        <w:rPr>
          <w:b/>
          <w:spacing w:val="-2"/>
          <w:sz w:val="20"/>
          <w:u w:val="single"/>
        </w:rPr>
        <w:t xml:space="preserve"> </w:t>
      </w:r>
      <w:r>
        <w:rPr>
          <w:b/>
          <w:sz w:val="20"/>
          <w:u w:val="single"/>
        </w:rPr>
        <w:t>demais</w:t>
      </w:r>
      <w:r>
        <w:rPr>
          <w:b/>
          <w:sz w:val="20"/>
        </w:rPr>
        <w:t xml:space="preserve"> </w:t>
      </w:r>
      <w:r>
        <w:rPr>
          <w:b/>
          <w:sz w:val="20"/>
          <w:u w:val="single"/>
        </w:rPr>
        <w:t>informações necessárias à elaboração das propostas.</w:t>
      </w:r>
    </w:p>
    <w:p w14:paraId="090ED778" w14:textId="77777777" w:rsidR="00073A55" w:rsidRDefault="0024091C">
      <w:pPr>
        <w:pStyle w:val="PargrafodaLista"/>
        <w:numPr>
          <w:ilvl w:val="1"/>
          <w:numId w:val="64"/>
        </w:numPr>
        <w:tabs>
          <w:tab w:val="left" w:pos="677"/>
        </w:tabs>
        <w:spacing w:before="122"/>
        <w:ind w:left="322" w:right="362" w:firstLine="0"/>
        <w:rPr>
          <w:sz w:val="20"/>
        </w:rPr>
      </w:pPr>
      <w:r>
        <w:rPr>
          <w:sz w:val="20"/>
        </w:rPr>
        <w:t xml:space="preserve">Na hipótese de haver diferença entre a descrição dos itens registrados no </w:t>
      </w:r>
      <w:r>
        <w:rPr>
          <w:sz w:val="18"/>
        </w:rPr>
        <w:t xml:space="preserve">CATMAT/CATSER </w:t>
      </w:r>
      <w:r>
        <w:rPr>
          <w:sz w:val="20"/>
        </w:rPr>
        <w:t xml:space="preserve">e as especificações constantes no Edital e seus anexos, </w:t>
      </w:r>
      <w:r>
        <w:rPr>
          <w:sz w:val="18"/>
        </w:rPr>
        <w:t xml:space="preserve">prevalecerão </w:t>
      </w:r>
      <w:proofErr w:type="gramStart"/>
      <w:r>
        <w:rPr>
          <w:sz w:val="18"/>
        </w:rPr>
        <w:t>as</w:t>
      </w:r>
      <w:proofErr w:type="gramEnd"/>
      <w:r>
        <w:rPr>
          <w:sz w:val="18"/>
        </w:rPr>
        <w:t xml:space="preserve"> últimas.</w:t>
      </w:r>
    </w:p>
    <w:p w14:paraId="196CC188" w14:textId="77777777" w:rsidR="00073A55" w:rsidRDefault="0024091C">
      <w:pPr>
        <w:pStyle w:val="PargrafodaLista"/>
        <w:numPr>
          <w:ilvl w:val="1"/>
          <w:numId w:val="64"/>
        </w:numPr>
        <w:tabs>
          <w:tab w:val="left" w:pos="680"/>
        </w:tabs>
        <w:spacing w:before="118"/>
        <w:ind w:left="680" w:hanging="358"/>
        <w:rPr>
          <w:sz w:val="20"/>
        </w:rPr>
      </w:pPr>
      <w:r>
        <w:rPr>
          <w:b/>
          <w:sz w:val="20"/>
        </w:rPr>
        <w:t>Acompanham</w:t>
      </w:r>
      <w:r>
        <w:rPr>
          <w:b/>
          <w:spacing w:val="-6"/>
          <w:sz w:val="20"/>
        </w:rPr>
        <w:t xml:space="preserve"> </w:t>
      </w:r>
      <w:r>
        <w:rPr>
          <w:b/>
          <w:sz w:val="20"/>
        </w:rPr>
        <w:t>este</w:t>
      </w:r>
      <w:r>
        <w:rPr>
          <w:b/>
          <w:spacing w:val="-6"/>
          <w:sz w:val="20"/>
        </w:rPr>
        <w:t xml:space="preserve"> </w:t>
      </w:r>
      <w:r>
        <w:rPr>
          <w:b/>
          <w:sz w:val="20"/>
        </w:rPr>
        <w:t>Edital</w:t>
      </w:r>
      <w:r>
        <w:rPr>
          <w:b/>
          <w:spacing w:val="-7"/>
          <w:sz w:val="20"/>
        </w:rPr>
        <w:t xml:space="preserve"> </w:t>
      </w:r>
      <w:r>
        <w:rPr>
          <w:b/>
          <w:sz w:val="20"/>
        </w:rPr>
        <w:t>os</w:t>
      </w:r>
      <w:r>
        <w:rPr>
          <w:b/>
          <w:spacing w:val="-8"/>
          <w:sz w:val="20"/>
        </w:rPr>
        <w:t xml:space="preserve"> </w:t>
      </w:r>
      <w:r>
        <w:rPr>
          <w:b/>
          <w:sz w:val="20"/>
        </w:rPr>
        <w:t>seguintes</w:t>
      </w:r>
      <w:r>
        <w:rPr>
          <w:b/>
          <w:spacing w:val="-6"/>
          <w:sz w:val="20"/>
        </w:rPr>
        <w:t xml:space="preserve"> </w:t>
      </w:r>
      <w:r>
        <w:rPr>
          <w:b/>
          <w:spacing w:val="-2"/>
          <w:sz w:val="20"/>
        </w:rPr>
        <w:t>Anexos:</w:t>
      </w:r>
    </w:p>
    <w:p w14:paraId="7C4934F3" w14:textId="77777777" w:rsidR="00073A55" w:rsidRDefault="0024091C">
      <w:pPr>
        <w:spacing w:before="1"/>
        <w:ind w:left="322" w:right="5442"/>
        <w:rPr>
          <w:b/>
          <w:sz w:val="20"/>
        </w:rPr>
      </w:pPr>
      <w:r>
        <w:rPr>
          <w:b/>
          <w:sz w:val="20"/>
        </w:rPr>
        <w:t>Anexo</w:t>
      </w:r>
      <w:r>
        <w:rPr>
          <w:b/>
          <w:spacing w:val="-6"/>
          <w:sz w:val="20"/>
        </w:rPr>
        <w:t xml:space="preserve"> </w:t>
      </w:r>
      <w:r>
        <w:rPr>
          <w:b/>
          <w:sz w:val="20"/>
        </w:rPr>
        <w:t>I:</w:t>
      </w:r>
      <w:r>
        <w:rPr>
          <w:b/>
          <w:spacing w:val="-7"/>
          <w:sz w:val="20"/>
        </w:rPr>
        <w:t xml:space="preserve"> </w:t>
      </w:r>
      <w:r>
        <w:rPr>
          <w:b/>
          <w:sz w:val="20"/>
        </w:rPr>
        <w:t>Tabela</w:t>
      </w:r>
      <w:r>
        <w:rPr>
          <w:b/>
          <w:spacing w:val="-6"/>
          <w:sz w:val="20"/>
        </w:rPr>
        <w:t xml:space="preserve"> </w:t>
      </w:r>
      <w:r>
        <w:rPr>
          <w:b/>
          <w:sz w:val="20"/>
        </w:rPr>
        <w:t>de</w:t>
      </w:r>
      <w:r>
        <w:rPr>
          <w:b/>
          <w:spacing w:val="-7"/>
          <w:sz w:val="20"/>
        </w:rPr>
        <w:t xml:space="preserve"> </w:t>
      </w:r>
      <w:r>
        <w:rPr>
          <w:b/>
          <w:sz w:val="20"/>
        </w:rPr>
        <w:t>Especificação</w:t>
      </w:r>
      <w:r>
        <w:rPr>
          <w:b/>
          <w:spacing w:val="-6"/>
          <w:sz w:val="20"/>
        </w:rPr>
        <w:t xml:space="preserve"> </w:t>
      </w:r>
      <w:r>
        <w:rPr>
          <w:b/>
          <w:sz w:val="20"/>
        </w:rPr>
        <w:t>do</w:t>
      </w:r>
      <w:r>
        <w:rPr>
          <w:b/>
          <w:spacing w:val="-7"/>
          <w:sz w:val="20"/>
        </w:rPr>
        <w:t xml:space="preserve"> </w:t>
      </w:r>
      <w:r>
        <w:rPr>
          <w:b/>
          <w:sz w:val="20"/>
        </w:rPr>
        <w:t>Objeto; Anexo II: Termo de Referência;</w:t>
      </w:r>
    </w:p>
    <w:p w14:paraId="1F815779" w14:textId="77777777" w:rsidR="00073A55" w:rsidRDefault="0024091C" w:rsidP="002740F4">
      <w:pPr>
        <w:rPr>
          <w:b/>
          <w:sz w:val="20"/>
        </w:rPr>
      </w:pPr>
      <w:r>
        <w:rPr>
          <w:b/>
          <w:sz w:val="20"/>
        </w:rPr>
        <w:t xml:space="preserve">Anexo III: Minuta de Contrato; </w:t>
      </w:r>
      <w:proofErr w:type="gramStart"/>
      <w:r>
        <w:rPr>
          <w:b/>
          <w:sz w:val="20"/>
        </w:rPr>
        <w:t>Anexo</w:t>
      </w:r>
      <w:r>
        <w:rPr>
          <w:b/>
          <w:spacing w:val="-6"/>
          <w:sz w:val="20"/>
        </w:rPr>
        <w:t xml:space="preserve"> </w:t>
      </w:r>
      <w:r>
        <w:rPr>
          <w:b/>
          <w:sz w:val="20"/>
        </w:rPr>
        <w:t>VI</w:t>
      </w:r>
      <w:proofErr w:type="gramEnd"/>
      <w:r>
        <w:rPr>
          <w:b/>
          <w:sz w:val="20"/>
        </w:rPr>
        <w:t>:</w:t>
      </w:r>
      <w:r>
        <w:rPr>
          <w:b/>
          <w:spacing w:val="-7"/>
          <w:sz w:val="20"/>
        </w:rPr>
        <w:t xml:space="preserve"> </w:t>
      </w:r>
      <w:r>
        <w:rPr>
          <w:b/>
          <w:sz w:val="20"/>
        </w:rPr>
        <w:t>Ata</w:t>
      </w:r>
      <w:r>
        <w:rPr>
          <w:b/>
          <w:spacing w:val="-6"/>
          <w:sz w:val="20"/>
        </w:rPr>
        <w:t xml:space="preserve"> </w:t>
      </w:r>
      <w:r>
        <w:rPr>
          <w:b/>
          <w:sz w:val="20"/>
        </w:rPr>
        <w:t>de</w:t>
      </w:r>
      <w:r>
        <w:rPr>
          <w:b/>
          <w:spacing w:val="-7"/>
          <w:sz w:val="20"/>
        </w:rPr>
        <w:t xml:space="preserve"> </w:t>
      </w:r>
      <w:r>
        <w:rPr>
          <w:b/>
          <w:sz w:val="20"/>
        </w:rPr>
        <w:t>Registro</w:t>
      </w:r>
      <w:r>
        <w:rPr>
          <w:b/>
          <w:spacing w:val="-6"/>
          <w:sz w:val="20"/>
        </w:rPr>
        <w:t xml:space="preserve"> </w:t>
      </w:r>
      <w:r>
        <w:rPr>
          <w:b/>
          <w:sz w:val="20"/>
        </w:rPr>
        <w:t>de</w:t>
      </w:r>
      <w:r>
        <w:rPr>
          <w:b/>
          <w:spacing w:val="-7"/>
          <w:sz w:val="20"/>
        </w:rPr>
        <w:t xml:space="preserve"> </w:t>
      </w:r>
      <w:r>
        <w:rPr>
          <w:b/>
          <w:sz w:val="20"/>
        </w:rPr>
        <w:t>Preços.</w:t>
      </w:r>
    </w:p>
    <w:p w14:paraId="400586E9" w14:textId="77777777" w:rsidR="00073A55" w:rsidRDefault="00073A55">
      <w:pPr>
        <w:pStyle w:val="Corpodetexto"/>
        <w:ind w:left="0"/>
        <w:jc w:val="left"/>
        <w:rPr>
          <w:b/>
        </w:rPr>
      </w:pPr>
    </w:p>
    <w:p w14:paraId="2F157D33" w14:textId="77777777" w:rsidR="00073A55" w:rsidRDefault="0024091C">
      <w:pPr>
        <w:pStyle w:val="Ttulo"/>
        <w:numPr>
          <w:ilvl w:val="0"/>
          <w:numId w:val="64"/>
        </w:numPr>
        <w:tabs>
          <w:tab w:val="left" w:pos="533"/>
          <w:tab w:val="left" w:pos="9709"/>
        </w:tabs>
        <w:ind w:left="533" w:hanging="240"/>
      </w:pPr>
      <w:r>
        <w:rPr>
          <w:color w:val="000000"/>
          <w:shd w:val="clear" w:color="auto" w:fill="BEBEBE"/>
        </w:rPr>
        <w:lastRenderedPageBreak/>
        <w:t>DO</w:t>
      </w:r>
      <w:r>
        <w:rPr>
          <w:color w:val="000000"/>
          <w:spacing w:val="-1"/>
          <w:shd w:val="clear" w:color="auto" w:fill="BEBEBE"/>
        </w:rPr>
        <w:t xml:space="preserve"> </w:t>
      </w:r>
      <w:r>
        <w:rPr>
          <w:color w:val="000000"/>
          <w:shd w:val="clear" w:color="auto" w:fill="BEBEBE"/>
        </w:rPr>
        <w:t>CREDENCIAMENTO E</w:t>
      </w:r>
      <w:r>
        <w:rPr>
          <w:color w:val="000000"/>
          <w:spacing w:val="-1"/>
          <w:shd w:val="clear" w:color="auto" w:fill="BEBEBE"/>
        </w:rPr>
        <w:t xml:space="preserve"> </w:t>
      </w:r>
      <w:r>
        <w:rPr>
          <w:color w:val="000000"/>
          <w:shd w:val="clear" w:color="auto" w:fill="BEBEBE"/>
        </w:rPr>
        <w:t>DA</w:t>
      </w:r>
      <w:r>
        <w:rPr>
          <w:color w:val="000000"/>
          <w:spacing w:val="-1"/>
          <w:shd w:val="clear" w:color="auto" w:fill="BEBEBE"/>
        </w:rPr>
        <w:t xml:space="preserve"> </w:t>
      </w:r>
      <w:r>
        <w:rPr>
          <w:color w:val="000000"/>
          <w:spacing w:val="-2"/>
          <w:shd w:val="clear" w:color="auto" w:fill="BEBEBE"/>
        </w:rPr>
        <w:t>REPRESENTAÇÃO</w:t>
      </w:r>
      <w:r>
        <w:rPr>
          <w:color w:val="000000"/>
          <w:shd w:val="clear" w:color="auto" w:fill="BEBEBE"/>
        </w:rPr>
        <w:tab/>
      </w:r>
    </w:p>
    <w:p w14:paraId="6670DE39" w14:textId="77777777" w:rsidR="00073A55" w:rsidRDefault="0024091C">
      <w:pPr>
        <w:pStyle w:val="PargrafodaLista"/>
        <w:numPr>
          <w:ilvl w:val="1"/>
          <w:numId w:val="64"/>
        </w:numPr>
        <w:tabs>
          <w:tab w:val="left" w:pos="663"/>
        </w:tabs>
        <w:ind w:left="322" w:right="373" w:firstLine="0"/>
        <w:rPr>
          <w:sz w:val="20"/>
        </w:rPr>
      </w:pPr>
      <w:r>
        <w:rPr>
          <w:sz w:val="20"/>
        </w:rPr>
        <w:t>As</w:t>
      </w:r>
      <w:r>
        <w:rPr>
          <w:spacing w:val="-13"/>
          <w:sz w:val="20"/>
        </w:rPr>
        <w:t xml:space="preserve"> </w:t>
      </w:r>
      <w:r>
        <w:rPr>
          <w:sz w:val="20"/>
        </w:rPr>
        <w:t>licitantes</w:t>
      </w:r>
      <w:r>
        <w:rPr>
          <w:spacing w:val="-12"/>
          <w:sz w:val="20"/>
        </w:rPr>
        <w:t xml:space="preserve"> </w:t>
      </w:r>
      <w:r>
        <w:rPr>
          <w:sz w:val="20"/>
        </w:rPr>
        <w:t>interessadas</w:t>
      </w:r>
      <w:r>
        <w:rPr>
          <w:spacing w:val="-11"/>
          <w:sz w:val="20"/>
        </w:rPr>
        <w:t xml:space="preserve"> </w:t>
      </w:r>
      <w:r>
        <w:rPr>
          <w:sz w:val="20"/>
        </w:rPr>
        <w:t>deverão</w:t>
      </w:r>
      <w:r>
        <w:rPr>
          <w:spacing w:val="-11"/>
          <w:sz w:val="20"/>
        </w:rPr>
        <w:t xml:space="preserve"> </w:t>
      </w:r>
      <w:r>
        <w:rPr>
          <w:sz w:val="20"/>
        </w:rPr>
        <w:t>proceder</w:t>
      </w:r>
      <w:r>
        <w:rPr>
          <w:spacing w:val="-12"/>
          <w:sz w:val="20"/>
        </w:rPr>
        <w:t xml:space="preserve"> </w:t>
      </w:r>
      <w:r>
        <w:rPr>
          <w:sz w:val="20"/>
        </w:rPr>
        <w:t>ao</w:t>
      </w:r>
      <w:r>
        <w:rPr>
          <w:spacing w:val="-11"/>
          <w:sz w:val="20"/>
        </w:rPr>
        <w:t xml:space="preserve"> </w:t>
      </w:r>
      <w:r>
        <w:rPr>
          <w:sz w:val="20"/>
        </w:rPr>
        <w:t>credenciamento</w:t>
      </w:r>
      <w:r>
        <w:rPr>
          <w:spacing w:val="-12"/>
          <w:sz w:val="20"/>
        </w:rPr>
        <w:t xml:space="preserve"> </w:t>
      </w:r>
      <w:r>
        <w:rPr>
          <w:sz w:val="20"/>
        </w:rPr>
        <w:t>antes</w:t>
      </w:r>
      <w:r>
        <w:rPr>
          <w:spacing w:val="-13"/>
          <w:sz w:val="20"/>
        </w:rPr>
        <w:t xml:space="preserve"> </w:t>
      </w:r>
      <w:r>
        <w:rPr>
          <w:sz w:val="20"/>
        </w:rPr>
        <w:t>da</w:t>
      </w:r>
      <w:r>
        <w:rPr>
          <w:spacing w:val="-12"/>
          <w:sz w:val="20"/>
        </w:rPr>
        <w:t xml:space="preserve"> </w:t>
      </w:r>
      <w:r>
        <w:rPr>
          <w:sz w:val="20"/>
        </w:rPr>
        <w:t>data</w:t>
      </w:r>
      <w:r>
        <w:rPr>
          <w:spacing w:val="-12"/>
          <w:sz w:val="20"/>
        </w:rPr>
        <w:t xml:space="preserve"> </w:t>
      </w:r>
      <w:r>
        <w:rPr>
          <w:sz w:val="20"/>
        </w:rPr>
        <w:t>marcada</w:t>
      </w:r>
      <w:r>
        <w:rPr>
          <w:spacing w:val="-12"/>
          <w:sz w:val="20"/>
        </w:rPr>
        <w:t xml:space="preserve"> </w:t>
      </w:r>
      <w:r>
        <w:rPr>
          <w:sz w:val="20"/>
        </w:rPr>
        <w:t>para</w:t>
      </w:r>
      <w:r>
        <w:rPr>
          <w:spacing w:val="-12"/>
          <w:sz w:val="20"/>
        </w:rPr>
        <w:t xml:space="preserve"> </w:t>
      </w:r>
      <w:r>
        <w:rPr>
          <w:sz w:val="20"/>
        </w:rPr>
        <w:t>início</w:t>
      </w:r>
      <w:r>
        <w:rPr>
          <w:spacing w:val="-12"/>
          <w:sz w:val="20"/>
        </w:rPr>
        <w:t xml:space="preserve"> </w:t>
      </w:r>
      <w:r>
        <w:rPr>
          <w:sz w:val="20"/>
        </w:rPr>
        <w:t>da</w:t>
      </w:r>
      <w:r>
        <w:rPr>
          <w:spacing w:val="-12"/>
          <w:sz w:val="20"/>
        </w:rPr>
        <w:t xml:space="preserve"> </w:t>
      </w:r>
      <w:r>
        <w:rPr>
          <w:sz w:val="20"/>
        </w:rPr>
        <w:t>sessão</w:t>
      </w:r>
      <w:r>
        <w:rPr>
          <w:spacing w:val="-11"/>
          <w:sz w:val="20"/>
        </w:rPr>
        <w:t xml:space="preserve"> </w:t>
      </w:r>
      <w:r>
        <w:rPr>
          <w:sz w:val="20"/>
        </w:rPr>
        <w:t>pública via Internet.</w:t>
      </w:r>
    </w:p>
    <w:p w14:paraId="130A229A" w14:textId="77777777" w:rsidR="00073A55" w:rsidRDefault="0024091C">
      <w:pPr>
        <w:pStyle w:val="PargrafodaLista"/>
        <w:numPr>
          <w:ilvl w:val="1"/>
          <w:numId w:val="64"/>
        </w:numPr>
        <w:tabs>
          <w:tab w:val="left" w:pos="689"/>
        </w:tabs>
        <w:spacing w:before="1"/>
        <w:ind w:left="322" w:right="369" w:firstLine="0"/>
        <w:rPr>
          <w:sz w:val="20"/>
        </w:rPr>
      </w:pPr>
      <w:r>
        <w:rPr>
          <w:sz w:val="20"/>
        </w:rPr>
        <w:t>O credenciamento dar-se-á pela atribuição de chave de identificação e de senha, pessoal e intransferível, para acesso ao Sistema Eletrônico no site no site estabelecido no quadro de informações.</w:t>
      </w:r>
    </w:p>
    <w:p w14:paraId="06DE2505" w14:textId="77777777" w:rsidR="00073A55" w:rsidRDefault="0024091C">
      <w:pPr>
        <w:pStyle w:val="PargrafodaLista"/>
        <w:numPr>
          <w:ilvl w:val="1"/>
          <w:numId w:val="64"/>
        </w:numPr>
        <w:tabs>
          <w:tab w:val="left" w:pos="674"/>
        </w:tabs>
        <w:spacing w:before="1"/>
        <w:ind w:left="322" w:right="375" w:firstLine="0"/>
        <w:rPr>
          <w:sz w:val="20"/>
        </w:rPr>
      </w:pPr>
      <w:r>
        <w:rPr>
          <w:sz w:val="20"/>
        </w:rPr>
        <w:t>O</w:t>
      </w:r>
      <w:r>
        <w:rPr>
          <w:spacing w:val="-3"/>
          <w:sz w:val="20"/>
        </w:rPr>
        <w:t xml:space="preserve"> </w:t>
      </w:r>
      <w:r>
        <w:rPr>
          <w:sz w:val="20"/>
        </w:rPr>
        <w:t>credenciamento junto ao provedor</w:t>
      </w:r>
      <w:r>
        <w:rPr>
          <w:spacing w:val="-3"/>
          <w:sz w:val="20"/>
        </w:rPr>
        <w:t xml:space="preserve"> </w:t>
      </w:r>
      <w:r>
        <w:rPr>
          <w:sz w:val="20"/>
        </w:rPr>
        <w:t>do Sistema</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2"/>
          <w:sz w:val="20"/>
        </w:rPr>
        <w:t xml:space="preserve"> </w:t>
      </w:r>
      <w:r>
        <w:rPr>
          <w:sz w:val="20"/>
        </w:rPr>
        <w:t>única e</w:t>
      </w:r>
      <w:r>
        <w:rPr>
          <w:spacing w:val="-1"/>
          <w:sz w:val="20"/>
        </w:rPr>
        <w:t xml:space="preserve"> </w:t>
      </w:r>
      <w:r>
        <w:rPr>
          <w:sz w:val="20"/>
        </w:rPr>
        <w:t>exclusiva</w:t>
      </w:r>
      <w:r>
        <w:rPr>
          <w:spacing w:val="-3"/>
          <w:sz w:val="20"/>
        </w:rPr>
        <w:t xml:space="preserve"> </w:t>
      </w:r>
      <w:r>
        <w:rPr>
          <w:sz w:val="20"/>
        </w:rPr>
        <w:t>do Licitante ou de seu representante legal e na presunção de sua capacidade técnica para realização das transações inerentes ao Pregão Eletrônico.</w:t>
      </w:r>
    </w:p>
    <w:p w14:paraId="133EF7B4" w14:textId="19D3C5F0" w:rsidR="00073A55" w:rsidRDefault="0024091C">
      <w:pPr>
        <w:pStyle w:val="Corpodetexto"/>
        <w:ind w:left="888" w:right="367"/>
      </w:pPr>
      <w:r>
        <w:rPr>
          <w:spacing w:val="-2"/>
        </w:rPr>
        <w:t>2.3.1.</w:t>
      </w:r>
      <w:r>
        <w:rPr>
          <w:spacing w:val="-3"/>
        </w:rPr>
        <w:t xml:space="preserve"> </w:t>
      </w:r>
      <w:r>
        <w:rPr>
          <w:spacing w:val="-2"/>
        </w:rPr>
        <w:t>O uso</w:t>
      </w:r>
      <w:r>
        <w:rPr>
          <w:spacing w:val="-3"/>
        </w:rPr>
        <w:t xml:space="preserve"> </w:t>
      </w:r>
      <w:r>
        <w:rPr>
          <w:spacing w:val="-2"/>
        </w:rPr>
        <w:t>da senha</w:t>
      </w:r>
      <w:r>
        <w:rPr>
          <w:spacing w:val="-5"/>
        </w:rPr>
        <w:t xml:space="preserve"> </w:t>
      </w:r>
      <w:r>
        <w:rPr>
          <w:spacing w:val="-2"/>
        </w:rPr>
        <w:t>de acesso</w:t>
      </w:r>
      <w:r>
        <w:rPr>
          <w:spacing w:val="-3"/>
        </w:rPr>
        <w:t xml:space="preserve"> </w:t>
      </w:r>
      <w:r>
        <w:rPr>
          <w:spacing w:val="-2"/>
        </w:rPr>
        <w:t>pelo Licitante é</w:t>
      </w:r>
      <w:r>
        <w:rPr>
          <w:spacing w:val="-5"/>
        </w:rPr>
        <w:t xml:space="preserve"> </w:t>
      </w:r>
      <w:r>
        <w:rPr>
          <w:spacing w:val="-2"/>
        </w:rPr>
        <w:t>de sua</w:t>
      </w:r>
      <w:r>
        <w:rPr>
          <w:spacing w:val="-5"/>
        </w:rPr>
        <w:t xml:space="preserve"> </w:t>
      </w:r>
      <w:r>
        <w:rPr>
          <w:spacing w:val="-2"/>
        </w:rPr>
        <w:t>responsabilidade exclusiva,</w:t>
      </w:r>
      <w:r>
        <w:rPr>
          <w:spacing w:val="-3"/>
        </w:rPr>
        <w:t xml:space="preserve"> </w:t>
      </w:r>
      <w:r>
        <w:rPr>
          <w:spacing w:val="-2"/>
        </w:rPr>
        <w:t>incluindo</w:t>
      </w:r>
      <w:r>
        <w:rPr>
          <w:spacing w:val="-3"/>
        </w:rPr>
        <w:t xml:space="preserve"> </w:t>
      </w:r>
      <w:r>
        <w:rPr>
          <w:spacing w:val="-2"/>
        </w:rPr>
        <w:t>qualquer</w:t>
      </w:r>
      <w:r>
        <w:rPr>
          <w:spacing w:val="-3"/>
        </w:rPr>
        <w:t xml:space="preserve"> </w:t>
      </w:r>
      <w:r>
        <w:rPr>
          <w:spacing w:val="-2"/>
        </w:rPr>
        <w:t xml:space="preserve">transação </w:t>
      </w:r>
      <w:r>
        <w:t>efetuada diretamente ou por seu representante, não cabendo ao prov</w:t>
      </w:r>
      <w:r w:rsidR="00E928DD">
        <w:t xml:space="preserve">edor do Sistema ou à Associação de Pais e Mestres do Centro de Ensino Médio Indígena </w:t>
      </w:r>
      <w:proofErr w:type="gramStart"/>
      <w:r w:rsidR="00E928DD">
        <w:t>Xerente</w:t>
      </w:r>
      <w:r>
        <w:rPr>
          <w:spacing w:val="-8"/>
        </w:rPr>
        <w:t xml:space="preserve"> </w:t>
      </w:r>
      <w:r>
        <w:t>,</w:t>
      </w:r>
      <w:proofErr w:type="gramEnd"/>
      <w:r>
        <w:rPr>
          <w:spacing w:val="-12"/>
        </w:rPr>
        <w:t xml:space="preserve"> </w:t>
      </w:r>
      <w:r>
        <w:t>promotora</w:t>
      </w:r>
      <w:r>
        <w:rPr>
          <w:spacing w:val="-12"/>
        </w:rPr>
        <w:t xml:space="preserve"> </w:t>
      </w:r>
      <w:r>
        <w:t>da</w:t>
      </w:r>
      <w:r>
        <w:rPr>
          <w:spacing w:val="-12"/>
        </w:rPr>
        <w:t xml:space="preserve"> </w:t>
      </w:r>
      <w:r>
        <w:t>licitação,</w:t>
      </w:r>
      <w:r>
        <w:rPr>
          <w:spacing w:val="-12"/>
        </w:rPr>
        <w:t xml:space="preserve"> </w:t>
      </w:r>
      <w:r>
        <w:t>responsabilidade</w:t>
      </w:r>
      <w:r>
        <w:rPr>
          <w:spacing w:val="-13"/>
        </w:rPr>
        <w:t xml:space="preserve"> </w:t>
      </w:r>
      <w:r>
        <w:t>por</w:t>
      </w:r>
      <w:r>
        <w:rPr>
          <w:spacing w:val="-11"/>
        </w:rPr>
        <w:t xml:space="preserve"> </w:t>
      </w:r>
      <w:r>
        <w:t>eventuais</w:t>
      </w:r>
      <w:r>
        <w:rPr>
          <w:spacing w:val="-13"/>
        </w:rPr>
        <w:t xml:space="preserve"> </w:t>
      </w:r>
      <w:r>
        <w:t>danos decorrentes do uso indevido da senha, ainda que por terceiros.</w:t>
      </w:r>
    </w:p>
    <w:p w14:paraId="71B1616B" w14:textId="77777777" w:rsidR="00073A55" w:rsidRDefault="0024091C">
      <w:pPr>
        <w:pStyle w:val="PargrafodaLista"/>
        <w:numPr>
          <w:ilvl w:val="1"/>
          <w:numId w:val="64"/>
        </w:numPr>
        <w:tabs>
          <w:tab w:val="left" w:pos="672"/>
        </w:tabs>
        <w:ind w:left="322" w:right="376" w:firstLine="0"/>
        <w:rPr>
          <w:sz w:val="20"/>
        </w:rPr>
      </w:pPr>
      <w:r>
        <w:rPr>
          <w:sz w:val="20"/>
        </w:rPr>
        <w:t>A</w:t>
      </w:r>
      <w:r>
        <w:rPr>
          <w:spacing w:val="-3"/>
          <w:sz w:val="20"/>
        </w:rPr>
        <w:t xml:space="preserve"> </w:t>
      </w:r>
      <w:r>
        <w:rPr>
          <w:sz w:val="20"/>
        </w:rPr>
        <w:t>perda</w:t>
      </w:r>
      <w:r>
        <w:rPr>
          <w:spacing w:val="-3"/>
          <w:sz w:val="20"/>
        </w:rPr>
        <w:t xml:space="preserve"> </w:t>
      </w:r>
      <w:r>
        <w:rPr>
          <w:sz w:val="20"/>
        </w:rPr>
        <w:t>da</w:t>
      </w:r>
      <w:r>
        <w:rPr>
          <w:spacing w:val="-3"/>
          <w:sz w:val="20"/>
        </w:rPr>
        <w:t xml:space="preserve"> </w:t>
      </w:r>
      <w:r>
        <w:rPr>
          <w:sz w:val="20"/>
        </w:rPr>
        <w:t>senha</w:t>
      </w:r>
      <w:r>
        <w:rPr>
          <w:spacing w:val="-3"/>
          <w:sz w:val="20"/>
        </w:rPr>
        <w:t xml:space="preserve"> </w:t>
      </w:r>
      <w:r>
        <w:rPr>
          <w:sz w:val="20"/>
        </w:rPr>
        <w:t>ou</w:t>
      </w:r>
      <w:r>
        <w:rPr>
          <w:spacing w:val="-2"/>
          <w:sz w:val="20"/>
        </w:rPr>
        <w:t xml:space="preserve"> </w:t>
      </w:r>
      <w:r>
        <w:rPr>
          <w:sz w:val="20"/>
        </w:rPr>
        <w:t>a</w:t>
      </w:r>
      <w:r>
        <w:rPr>
          <w:spacing w:val="-3"/>
          <w:sz w:val="20"/>
        </w:rPr>
        <w:t xml:space="preserve"> </w:t>
      </w:r>
      <w:r>
        <w:rPr>
          <w:sz w:val="20"/>
        </w:rPr>
        <w:t>quebra</w:t>
      </w:r>
      <w:r>
        <w:rPr>
          <w:spacing w:val="-3"/>
          <w:sz w:val="20"/>
        </w:rPr>
        <w:t xml:space="preserve"> </w:t>
      </w:r>
      <w:r>
        <w:rPr>
          <w:sz w:val="20"/>
        </w:rPr>
        <w:t>de</w:t>
      </w:r>
      <w:r>
        <w:rPr>
          <w:spacing w:val="-3"/>
          <w:sz w:val="20"/>
        </w:rPr>
        <w:t xml:space="preserve"> </w:t>
      </w:r>
      <w:r>
        <w:rPr>
          <w:sz w:val="20"/>
        </w:rPr>
        <w:t>sigilo</w:t>
      </w:r>
      <w:r>
        <w:rPr>
          <w:spacing w:val="-3"/>
          <w:sz w:val="20"/>
        </w:rPr>
        <w:t xml:space="preserve"> </w:t>
      </w:r>
      <w:r>
        <w:rPr>
          <w:sz w:val="20"/>
        </w:rPr>
        <w:t>deverão</w:t>
      </w:r>
      <w:r>
        <w:rPr>
          <w:spacing w:val="-2"/>
          <w:sz w:val="20"/>
        </w:rPr>
        <w:t xml:space="preserve"> </w:t>
      </w:r>
      <w:r>
        <w:rPr>
          <w:sz w:val="20"/>
        </w:rPr>
        <w:t>ser</w:t>
      </w:r>
      <w:r>
        <w:rPr>
          <w:spacing w:val="-2"/>
          <w:sz w:val="20"/>
        </w:rPr>
        <w:t xml:space="preserve"> </w:t>
      </w:r>
      <w:r>
        <w:rPr>
          <w:sz w:val="20"/>
        </w:rPr>
        <w:t>comunicadas</w:t>
      </w:r>
      <w:r>
        <w:rPr>
          <w:spacing w:val="-4"/>
          <w:sz w:val="20"/>
        </w:rPr>
        <w:t xml:space="preserve"> </w:t>
      </w:r>
      <w:r>
        <w:rPr>
          <w:sz w:val="20"/>
        </w:rPr>
        <w:t>ao</w:t>
      </w:r>
      <w:r>
        <w:rPr>
          <w:spacing w:val="-2"/>
          <w:sz w:val="20"/>
        </w:rPr>
        <w:t xml:space="preserve"> </w:t>
      </w:r>
      <w:r>
        <w:rPr>
          <w:sz w:val="20"/>
        </w:rPr>
        <w:t>provedor</w:t>
      </w:r>
      <w:r>
        <w:rPr>
          <w:spacing w:val="-3"/>
          <w:sz w:val="20"/>
        </w:rPr>
        <w:t xml:space="preserve"> </w:t>
      </w:r>
      <w:r>
        <w:rPr>
          <w:sz w:val="20"/>
        </w:rPr>
        <w:t>do</w:t>
      </w:r>
      <w:r>
        <w:rPr>
          <w:spacing w:val="-2"/>
          <w:sz w:val="20"/>
        </w:rPr>
        <w:t xml:space="preserve"> </w:t>
      </w:r>
      <w:r>
        <w:rPr>
          <w:sz w:val="20"/>
        </w:rPr>
        <w:t>Sistema</w:t>
      </w:r>
      <w:r>
        <w:rPr>
          <w:spacing w:val="-3"/>
          <w:sz w:val="20"/>
        </w:rPr>
        <w:t xml:space="preserve"> </w:t>
      </w:r>
      <w:r>
        <w:rPr>
          <w:sz w:val="20"/>
        </w:rPr>
        <w:t>para</w:t>
      </w:r>
      <w:r>
        <w:rPr>
          <w:spacing w:val="-3"/>
          <w:sz w:val="20"/>
        </w:rPr>
        <w:t xml:space="preserve"> </w:t>
      </w:r>
      <w:r>
        <w:rPr>
          <w:sz w:val="20"/>
        </w:rPr>
        <w:t>imediato</w:t>
      </w:r>
      <w:r>
        <w:rPr>
          <w:spacing w:val="-2"/>
          <w:sz w:val="20"/>
        </w:rPr>
        <w:t xml:space="preserve"> </w:t>
      </w:r>
      <w:r>
        <w:rPr>
          <w:sz w:val="20"/>
        </w:rPr>
        <w:t>bloqueio de acesso.</w:t>
      </w:r>
    </w:p>
    <w:p w14:paraId="5CC86D94" w14:textId="77777777" w:rsidR="00073A55" w:rsidRDefault="0024091C">
      <w:pPr>
        <w:pStyle w:val="Ttulo1"/>
        <w:numPr>
          <w:ilvl w:val="0"/>
          <w:numId w:val="64"/>
        </w:numPr>
        <w:tabs>
          <w:tab w:val="left" w:pos="493"/>
          <w:tab w:val="left" w:pos="9707"/>
        </w:tabs>
        <w:spacing w:before="228"/>
        <w:ind w:left="493" w:hanging="200"/>
      </w:pPr>
      <w:r>
        <w:rPr>
          <w:color w:val="000000"/>
          <w:shd w:val="clear" w:color="auto" w:fill="BEBEBE"/>
        </w:rPr>
        <w:t>DA</w:t>
      </w:r>
      <w:r>
        <w:rPr>
          <w:color w:val="000000"/>
          <w:spacing w:val="-7"/>
          <w:shd w:val="clear" w:color="auto" w:fill="BEBEBE"/>
        </w:rPr>
        <w:t xml:space="preserve"> </w:t>
      </w:r>
      <w:r>
        <w:rPr>
          <w:color w:val="000000"/>
          <w:shd w:val="clear" w:color="auto" w:fill="BEBEBE"/>
        </w:rPr>
        <w:t>PARTICIPAÇÃO</w:t>
      </w:r>
      <w:r>
        <w:rPr>
          <w:color w:val="000000"/>
          <w:spacing w:val="-7"/>
          <w:shd w:val="clear" w:color="auto" w:fill="BEBEBE"/>
        </w:rPr>
        <w:t xml:space="preserve"> </w:t>
      </w:r>
      <w:r>
        <w:rPr>
          <w:color w:val="000000"/>
          <w:shd w:val="clear" w:color="auto" w:fill="BEBEBE"/>
        </w:rPr>
        <w:t>NO</w:t>
      </w:r>
      <w:r>
        <w:rPr>
          <w:color w:val="000000"/>
          <w:spacing w:val="-4"/>
          <w:shd w:val="clear" w:color="auto" w:fill="BEBEBE"/>
        </w:rPr>
        <w:t xml:space="preserve"> </w:t>
      </w:r>
      <w:r>
        <w:rPr>
          <w:color w:val="000000"/>
          <w:spacing w:val="-2"/>
          <w:shd w:val="clear" w:color="auto" w:fill="BEBEBE"/>
        </w:rPr>
        <w:t>PREGÃO</w:t>
      </w:r>
      <w:r>
        <w:rPr>
          <w:color w:val="000000"/>
          <w:shd w:val="clear" w:color="auto" w:fill="BEBEBE"/>
        </w:rPr>
        <w:tab/>
      </w:r>
    </w:p>
    <w:p w14:paraId="1020C180" w14:textId="77777777" w:rsidR="00073A55" w:rsidRDefault="0024091C">
      <w:pPr>
        <w:pStyle w:val="PargrafodaLista"/>
        <w:numPr>
          <w:ilvl w:val="1"/>
          <w:numId w:val="64"/>
        </w:numPr>
        <w:tabs>
          <w:tab w:val="left" w:pos="725"/>
        </w:tabs>
        <w:spacing w:before="121" w:line="276" w:lineRule="auto"/>
        <w:ind w:left="322" w:right="369" w:firstLine="0"/>
        <w:rPr>
          <w:sz w:val="20"/>
        </w:rPr>
      </w:pPr>
      <w:r>
        <w:rPr>
          <w:sz w:val="20"/>
        </w:rPr>
        <w:t xml:space="preserve">Poderão participar deste Pregão os interessados que estiverem previamente credenciados no Sistema de Cadastramento Unificado de Fornecedores - SICAF e no Sistema de Compras do Governo Federal </w:t>
      </w:r>
      <w:r>
        <w:rPr>
          <w:spacing w:val="-2"/>
          <w:sz w:val="20"/>
        </w:rPr>
        <w:t>(</w:t>
      </w:r>
      <w:hyperlink r:id="rId12">
        <w:r>
          <w:rPr>
            <w:spacing w:val="-2"/>
            <w:sz w:val="20"/>
            <w:u w:val="single"/>
          </w:rPr>
          <w:t>www.gov.br/compras</w:t>
        </w:r>
      </w:hyperlink>
      <w:r>
        <w:rPr>
          <w:spacing w:val="-2"/>
          <w:sz w:val="20"/>
        </w:rPr>
        <w:t>).</w:t>
      </w:r>
    </w:p>
    <w:p w14:paraId="53AC1335" w14:textId="77777777" w:rsidR="00073A55" w:rsidRDefault="0024091C">
      <w:pPr>
        <w:pStyle w:val="Corpodetexto"/>
        <w:spacing w:before="121" w:line="276" w:lineRule="auto"/>
        <w:ind w:left="605" w:right="372" w:firstLine="424"/>
      </w:pPr>
      <w:r>
        <w:t>3.1.1.</w:t>
      </w:r>
      <w:r>
        <w:rPr>
          <w:spacing w:val="-10"/>
        </w:rPr>
        <w:t xml:space="preserve"> </w:t>
      </w:r>
      <w:r>
        <w:t>Os</w:t>
      </w:r>
      <w:r>
        <w:rPr>
          <w:spacing w:val="-8"/>
        </w:rPr>
        <w:t xml:space="preserve"> </w:t>
      </w:r>
      <w:r>
        <w:t>interessados</w:t>
      </w:r>
      <w:r>
        <w:rPr>
          <w:spacing w:val="-8"/>
        </w:rPr>
        <w:t xml:space="preserve"> </w:t>
      </w:r>
      <w:r>
        <w:t>deverão</w:t>
      </w:r>
      <w:r>
        <w:rPr>
          <w:spacing w:val="-9"/>
        </w:rPr>
        <w:t xml:space="preserve"> </w:t>
      </w:r>
      <w:r>
        <w:t>atender</w:t>
      </w:r>
      <w:r>
        <w:rPr>
          <w:spacing w:val="-7"/>
        </w:rPr>
        <w:t xml:space="preserve"> </w:t>
      </w:r>
      <w:r>
        <w:t>às</w:t>
      </w:r>
      <w:r>
        <w:rPr>
          <w:spacing w:val="-8"/>
        </w:rPr>
        <w:t xml:space="preserve"> </w:t>
      </w:r>
      <w:r>
        <w:t>condições</w:t>
      </w:r>
      <w:r>
        <w:rPr>
          <w:spacing w:val="-8"/>
        </w:rPr>
        <w:t xml:space="preserve"> </w:t>
      </w:r>
      <w:r>
        <w:t>exigidas</w:t>
      </w:r>
      <w:r>
        <w:rPr>
          <w:spacing w:val="-8"/>
        </w:rPr>
        <w:t xml:space="preserve"> </w:t>
      </w:r>
      <w:r>
        <w:t>no</w:t>
      </w:r>
      <w:r>
        <w:rPr>
          <w:spacing w:val="-7"/>
        </w:rPr>
        <w:t xml:space="preserve"> </w:t>
      </w:r>
      <w:r>
        <w:t>cadastramento</w:t>
      </w:r>
      <w:r>
        <w:rPr>
          <w:spacing w:val="-7"/>
        </w:rPr>
        <w:t xml:space="preserve"> </w:t>
      </w:r>
      <w:r>
        <w:t>no</w:t>
      </w:r>
      <w:r>
        <w:rPr>
          <w:spacing w:val="-9"/>
        </w:rPr>
        <w:t xml:space="preserve"> </w:t>
      </w:r>
      <w:r>
        <w:t>Sicaf</w:t>
      </w:r>
      <w:r>
        <w:rPr>
          <w:spacing w:val="-7"/>
        </w:rPr>
        <w:t xml:space="preserve"> </w:t>
      </w:r>
      <w:r>
        <w:t>até</w:t>
      </w:r>
      <w:r>
        <w:rPr>
          <w:spacing w:val="-10"/>
        </w:rPr>
        <w:t xml:space="preserve"> </w:t>
      </w:r>
      <w:r>
        <w:t>o</w:t>
      </w:r>
      <w:r>
        <w:rPr>
          <w:spacing w:val="-7"/>
        </w:rPr>
        <w:t xml:space="preserve"> </w:t>
      </w:r>
      <w:r>
        <w:t>terceiro</w:t>
      </w:r>
      <w:r>
        <w:rPr>
          <w:spacing w:val="-9"/>
        </w:rPr>
        <w:t xml:space="preserve"> </w:t>
      </w:r>
      <w:r>
        <w:t>dia</w:t>
      </w:r>
      <w:r>
        <w:rPr>
          <w:spacing w:val="-8"/>
        </w:rPr>
        <w:t xml:space="preserve"> </w:t>
      </w:r>
      <w:r>
        <w:t>útil anterior à data prevista para recebimento das propostas.</w:t>
      </w:r>
    </w:p>
    <w:p w14:paraId="0B69AB94" w14:textId="77777777" w:rsidR="00073A55" w:rsidRDefault="0024091C">
      <w:pPr>
        <w:pStyle w:val="PargrafodaLista"/>
        <w:numPr>
          <w:ilvl w:val="1"/>
          <w:numId w:val="64"/>
        </w:numPr>
        <w:tabs>
          <w:tab w:val="left" w:pos="691"/>
        </w:tabs>
        <w:spacing w:before="119" w:line="276" w:lineRule="auto"/>
        <w:ind w:left="322" w:right="372" w:firstLine="0"/>
        <w:rPr>
          <w:sz w:val="20"/>
        </w:rPr>
      </w:pPr>
      <w:r>
        <w:rPr>
          <w:sz w:val="20"/>
        </w:rPr>
        <w:t xml:space="preserve">O licitante responsabiliza-se exclusiva e formalmente pelas transações efetuadas em seu nome, assume como firmes e verdadeiras suas propostas e seus lances, inclusive os atos </w:t>
      </w:r>
      <w:proofErr w:type="gramStart"/>
      <w:r>
        <w:rPr>
          <w:sz w:val="20"/>
        </w:rPr>
        <w:t>praticados diretamente ou por seu representante, excluída</w:t>
      </w:r>
      <w:proofErr w:type="gramEnd"/>
      <w:r>
        <w:rPr>
          <w:sz w:val="20"/>
        </w:rPr>
        <w:t xml:space="preserve"> a responsabilidade do provedor do sistema ou do órgão ou entidade promotora da licitação por eventuais danos decorrentes de uso indevido das credenciais de acesso, ainda que por terceiros.</w:t>
      </w:r>
    </w:p>
    <w:p w14:paraId="6FE7FFA4" w14:textId="77777777" w:rsidR="00073A55" w:rsidRDefault="0024091C">
      <w:pPr>
        <w:pStyle w:val="PargrafodaLista"/>
        <w:numPr>
          <w:ilvl w:val="1"/>
          <w:numId w:val="64"/>
        </w:numPr>
        <w:tabs>
          <w:tab w:val="left" w:pos="673"/>
        </w:tabs>
        <w:spacing w:before="121"/>
        <w:ind w:left="673" w:hanging="351"/>
        <w:rPr>
          <w:sz w:val="20"/>
        </w:rPr>
      </w:pPr>
      <w:r>
        <w:rPr>
          <w:sz w:val="20"/>
        </w:rPr>
        <w:t>Os</w:t>
      </w:r>
      <w:r>
        <w:rPr>
          <w:spacing w:val="-13"/>
          <w:sz w:val="20"/>
        </w:rPr>
        <w:t xml:space="preserve"> </w:t>
      </w:r>
      <w:r>
        <w:rPr>
          <w:sz w:val="20"/>
        </w:rPr>
        <w:t>licitantes</w:t>
      </w:r>
      <w:r>
        <w:rPr>
          <w:spacing w:val="-12"/>
          <w:sz w:val="20"/>
        </w:rPr>
        <w:t xml:space="preserve"> </w:t>
      </w:r>
      <w:r>
        <w:rPr>
          <w:sz w:val="20"/>
        </w:rPr>
        <w:t>deverão</w:t>
      </w:r>
      <w:r>
        <w:rPr>
          <w:spacing w:val="-12"/>
          <w:sz w:val="20"/>
        </w:rPr>
        <w:t xml:space="preserve"> </w:t>
      </w:r>
      <w:r>
        <w:rPr>
          <w:sz w:val="20"/>
        </w:rPr>
        <w:t>utilizar</w:t>
      </w:r>
      <w:r>
        <w:rPr>
          <w:spacing w:val="-11"/>
          <w:sz w:val="20"/>
        </w:rPr>
        <w:t xml:space="preserve"> </w:t>
      </w:r>
      <w:r>
        <w:rPr>
          <w:sz w:val="20"/>
        </w:rPr>
        <w:t>o</w:t>
      </w:r>
      <w:r>
        <w:rPr>
          <w:spacing w:val="-10"/>
          <w:sz w:val="20"/>
        </w:rPr>
        <w:t xml:space="preserve"> </w:t>
      </w:r>
      <w:r>
        <w:rPr>
          <w:sz w:val="20"/>
        </w:rPr>
        <w:t>certificado</w:t>
      </w:r>
      <w:r>
        <w:rPr>
          <w:spacing w:val="-10"/>
          <w:sz w:val="20"/>
        </w:rPr>
        <w:t xml:space="preserve"> </w:t>
      </w:r>
      <w:r>
        <w:rPr>
          <w:sz w:val="20"/>
        </w:rPr>
        <w:t>digital</w:t>
      </w:r>
      <w:r>
        <w:rPr>
          <w:spacing w:val="-13"/>
          <w:sz w:val="20"/>
        </w:rPr>
        <w:t xml:space="preserve"> </w:t>
      </w:r>
      <w:r>
        <w:rPr>
          <w:sz w:val="20"/>
        </w:rPr>
        <w:t>para</w:t>
      </w:r>
      <w:r>
        <w:rPr>
          <w:spacing w:val="-11"/>
          <w:sz w:val="20"/>
        </w:rPr>
        <w:t xml:space="preserve"> </w:t>
      </w:r>
      <w:r>
        <w:rPr>
          <w:sz w:val="20"/>
        </w:rPr>
        <w:t>acesso</w:t>
      </w:r>
      <w:r>
        <w:rPr>
          <w:spacing w:val="-10"/>
          <w:sz w:val="20"/>
        </w:rPr>
        <w:t xml:space="preserve"> </w:t>
      </w:r>
      <w:r>
        <w:rPr>
          <w:sz w:val="20"/>
        </w:rPr>
        <w:t>ao</w:t>
      </w:r>
      <w:r>
        <w:rPr>
          <w:spacing w:val="-10"/>
          <w:sz w:val="20"/>
        </w:rPr>
        <w:t xml:space="preserve"> </w:t>
      </w:r>
      <w:r>
        <w:rPr>
          <w:spacing w:val="-2"/>
          <w:sz w:val="20"/>
        </w:rPr>
        <w:t>Sistema.</w:t>
      </w:r>
    </w:p>
    <w:p w14:paraId="32471D3B" w14:textId="77777777" w:rsidR="00073A55" w:rsidRDefault="0024091C">
      <w:pPr>
        <w:pStyle w:val="Ttulo2"/>
        <w:numPr>
          <w:ilvl w:val="1"/>
          <w:numId w:val="64"/>
        </w:numPr>
        <w:tabs>
          <w:tab w:val="left" w:pos="665"/>
        </w:tabs>
        <w:spacing w:before="154" w:line="278" w:lineRule="auto"/>
        <w:ind w:left="322" w:right="371" w:firstLine="0"/>
      </w:pPr>
      <w:r>
        <w:t>Para</w:t>
      </w:r>
      <w:r>
        <w:rPr>
          <w:spacing w:val="-8"/>
        </w:rPr>
        <w:t xml:space="preserve"> </w:t>
      </w:r>
      <w:r>
        <w:t>todos</w:t>
      </w:r>
      <w:r>
        <w:rPr>
          <w:spacing w:val="-10"/>
        </w:rPr>
        <w:t xml:space="preserve"> </w:t>
      </w:r>
      <w:r>
        <w:t>os</w:t>
      </w:r>
      <w:r>
        <w:rPr>
          <w:spacing w:val="-10"/>
        </w:rPr>
        <w:t xml:space="preserve"> </w:t>
      </w:r>
      <w:r>
        <w:t>itens</w:t>
      </w:r>
      <w:r>
        <w:rPr>
          <w:spacing w:val="-9"/>
        </w:rPr>
        <w:t xml:space="preserve"> </w:t>
      </w:r>
      <w:r>
        <w:t>35</w:t>
      </w:r>
      <w:r>
        <w:rPr>
          <w:spacing w:val="-8"/>
        </w:rPr>
        <w:t xml:space="preserve"> </w:t>
      </w:r>
      <w:r>
        <w:t>a</w:t>
      </w:r>
      <w:r>
        <w:rPr>
          <w:spacing w:val="-9"/>
        </w:rPr>
        <w:t xml:space="preserve"> </w:t>
      </w:r>
      <w:r>
        <w:t>participação</w:t>
      </w:r>
      <w:r>
        <w:rPr>
          <w:spacing w:val="-9"/>
        </w:rPr>
        <w:t xml:space="preserve"> </w:t>
      </w:r>
      <w:r>
        <w:t>é</w:t>
      </w:r>
      <w:r>
        <w:rPr>
          <w:spacing w:val="-9"/>
        </w:rPr>
        <w:t xml:space="preserve"> </w:t>
      </w:r>
      <w:r>
        <w:t>exclusiva</w:t>
      </w:r>
      <w:r>
        <w:rPr>
          <w:spacing w:val="-9"/>
        </w:rPr>
        <w:t xml:space="preserve"> </w:t>
      </w:r>
      <w:r>
        <w:t>a</w:t>
      </w:r>
      <w:r>
        <w:rPr>
          <w:spacing w:val="-9"/>
        </w:rPr>
        <w:t xml:space="preserve"> </w:t>
      </w:r>
      <w:r>
        <w:t>microempresas</w:t>
      </w:r>
      <w:r>
        <w:rPr>
          <w:spacing w:val="-10"/>
        </w:rPr>
        <w:t xml:space="preserve"> </w:t>
      </w:r>
      <w:r>
        <w:t>e</w:t>
      </w:r>
      <w:r>
        <w:rPr>
          <w:spacing w:val="-9"/>
        </w:rPr>
        <w:t xml:space="preserve"> </w:t>
      </w:r>
      <w:r>
        <w:t>empresas</w:t>
      </w:r>
      <w:r>
        <w:rPr>
          <w:spacing w:val="-10"/>
        </w:rPr>
        <w:t xml:space="preserve"> </w:t>
      </w:r>
      <w:r>
        <w:t>de</w:t>
      </w:r>
      <w:r>
        <w:rPr>
          <w:spacing w:val="-8"/>
        </w:rPr>
        <w:t xml:space="preserve"> </w:t>
      </w:r>
      <w:r>
        <w:t>pequeno</w:t>
      </w:r>
      <w:r>
        <w:rPr>
          <w:spacing w:val="-9"/>
        </w:rPr>
        <w:t xml:space="preserve"> </w:t>
      </w:r>
      <w:r>
        <w:t>porte,</w:t>
      </w:r>
      <w:r>
        <w:rPr>
          <w:spacing w:val="-9"/>
        </w:rPr>
        <w:t xml:space="preserve"> </w:t>
      </w:r>
      <w:r>
        <w:t>nos</w:t>
      </w:r>
      <w:r>
        <w:rPr>
          <w:spacing w:val="-10"/>
        </w:rPr>
        <w:t xml:space="preserve"> </w:t>
      </w:r>
      <w:r>
        <w:t xml:space="preserve">termos do </w:t>
      </w:r>
      <w:hyperlink r:id="rId13">
        <w:r>
          <w:rPr>
            <w:u w:val="single"/>
          </w:rPr>
          <w:t xml:space="preserve">art. 48 da Lei Complementar nº 123, de 14 de dezembro de </w:t>
        </w:r>
        <w:proofErr w:type="gramStart"/>
        <w:r>
          <w:rPr>
            <w:u w:val="single"/>
          </w:rPr>
          <w:t>2006</w:t>
        </w:r>
        <w:r>
          <w:t>.</w:t>
        </w:r>
        <w:proofErr w:type="gramEnd"/>
      </w:hyperlink>
    </w:p>
    <w:p w14:paraId="6D393493" w14:textId="77777777" w:rsidR="00073A55" w:rsidRDefault="0024091C">
      <w:pPr>
        <w:pStyle w:val="Corpodetexto"/>
        <w:spacing w:before="117" w:line="276" w:lineRule="auto"/>
        <w:ind w:right="370" w:firstLine="1175"/>
      </w:pPr>
      <w:r>
        <w:t>3.4.1.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6A2EAEE" w14:textId="77777777" w:rsidR="00073A55" w:rsidRDefault="0024091C">
      <w:pPr>
        <w:pStyle w:val="PargrafodaLista"/>
        <w:numPr>
          <w:ilvl w:val="1"/>
          <w:numId w:val="64"/>
        </w:numPr>
        <w:tabs>
          <w:tab w:val="left" w:pos="322"/>
          <w:tab w:val="left" w:pos="631"/>
        </w:tabs>
        <w:spacing w:before="118"/>
        <w:ind w:left="322" w:right="371" w:hanging="58"/>
        <w:rPr>
          <w:sz w:val="20"/>
        </w:rPr>
      </w:pPr>
      <w:r>
        <w:rPr>
          <w:sz w:val="20"/>
        </w:rPr>
        <w:t>Será concedido tratamento favorecido para as microempresas e empresas de pequeno porte, para as sociedades cooperativas mencionadas no artigo 16 da Lei n° 14.133, de 2021, para o agricultor familiar, o produtor rural</w:t>
      </w:r>
      <w:r>
        <w:rPr>
          <w:spacing w:val="-1"/>
          <w:sz w:val="20"/>
        </w:rPr>
        <w:t xml:space="preserve"> </w:t>
      </w:r>
      <w:r>
        <w:rPr>
          <w:sz w:val="20"/>
        </w:rPr>
        <w:t>pessoa física e para o microempreendedor individual - MEI,</w:t>
      </w:r>
      <w:r>
        <w:rPr>
          <w:spacing w:val="-2"/>
          <w:sz w:val="20"/>
        </w:rPr>
        <w:t xml:space="preserve"> </w:t>
      </w:r>
      <w:r>
        <w:rPr>
          <w:sz w:val="20"/>
        </w:rPr>
        <w:t>nos</w:t>
      </w:r>
      <w:r>
        <w:rPr>
          <w:spacing w:val="-1"/>
          <w:sz w:val="20"/>
        </w:rPr>
        <w:t xml:space="preserve"> </w:t>
      </w:r>
      <w:r>
        <w:rPr>
          <w:sz w:val="20"/>
        </w:rPr>
        <w:t>limites</w:t>
      </w:r>
      <w:r>
        <w:rPr>
          <w:spacing w:val="-1"/>
          <w:sz w:val="20"/>
        </w:rPr>
        <w:t xml:space="preserve"> </w:t>
      </w:r>
      <w:r>
        <w:rPr>
          <w:sz w:val="20"/>
        </w:rPr>
        <w:t>previstos</w:t>
      </w:r>
      <w:r>
        <w:rPr>
          <w:spacing w:val="-4"/>
          <w:sz w:val="20"/>
        </w:rPr>
        <w:t xml:space="preserve"> </w:t>
      </w:r>
      <w:r>
        <w:rPr>
          <w:sz w:val="20"/>
        </w:rPr>
        <w:t>da Lei Complementar nº</w:t>
      </w:r>
      <w:r>
        <w:rPr>
          <w:spacing w:val="-2"/>
          <w:sz w:val="20"/>
        </w:rPr>
        <w:t xml:space="preserve"> </w:t>
      </w:r>
      <w:r>
        <w:rPr>
          <w:sz w:val="20"/>
        </w:rPr>
        <w:t>123, de 2006.</w:t>
      </w:r>
    </w:p>
    <w:p w14:paraId="731B8C4B" w14:textId="77777777" w:rsidR="00073A55" w:rsidRDefault="0024091C">
      <w:pPr>
        <w:pStyle w:val="PargrafodaLista"/>
        <w:numPr>
          <w:ilvl w:val="1"/>
          <w:numId w:val="64"/>
        </w:numPr>
        <w:tabs>
          <w:tab w:val="left" w:pos="747"/>
        </w:tabs>
        <w:spacing w:before="122"/>
        <w:ind w:left="322" w:right="372" w:firstLine="0"/>
        <w:rPr>
          <w:sz w:val="20"/>
        </w:rPr>
      </w:pPr>
      <w:r>
        <w:rPr>
          <w:sz w:val="20"/>
        </w:rPr>
        <w:t>Os profissionais organizados sob a forma de cooperativa deverão respeitar as regras estabelecidas no art. 16 da Lei 14.133/2021.</w:t>
      </w:r>
    </w:p>
    <w:p w14:paraId="6BF8D311" w14:textId="24349B41" w:rsidR="00073A55" w:rsidRDefault="0024091C" w:rsidP="00091BB4">
      <w:pPr>
        <w:pStyle w:val="PargrafodaLista"/>
        <w:numPr>
          <w:ilvl w:val="1"/>
          <w:numId w:val="64"/>
        </w:numPr>
        <w:tabs>
          <w:tab w:val="left" w:pos="684"/>
        </w:tabs>
        <w:spacing w:before="80"/>
        <w:ind w:left="684" w:hanging="362"/>
        <w:jc w:val="left"/>
      </w:pPr>
      <w:r w:rsidRPr="00A62D20">
        <w:rPr>
          <w:sz w:val="20"/>
        </w:rPr>
        <w:t>A</w:t>
      </w:r>
      <w:r w:rsidRPr="00091BB4">
        <w:rPr>
          <w:spacing w:val="4"/>
          <w:sz w:val="20"/>
        </w:rPr>
        <w:t xml:space="preserve"> </w:t>
      </w:r>
      <w:r w:rsidRPr="00A62D20">
        <w:rPr>
          <w:sz w:val="20"/>
        </w:rPr>
        <w:t>pessoa</w:t>
      </w:r>
      <w:r w:rsidRPr="00091BB4">
        <w:rPr>
          <w:spacing w:val="7"/>
          <w:sz w:val="20"/>
        </w:rPr>
        <w:t xml:space="preserve"> </w:t>
      </w:r>
      <w:r w:rsidRPr="00A62D20">
        <w:rPr>
          <w:sz w:val="20"/>
        </w:rPr>
        <w:t>física,</w:t>
      </w:r>
      <w:r w:rsidRPr="00091BB4">
        <w:rPr>
          <w:spacing w:val="7"/>
          <w:sz w:val="20"/>
        </w:rPr>
        <w:t xml:space="preserve"> </w:t>
      </w:r>
      <w:r w:rsidRPr="00A62D20">
        <w:rPr>
          <w:sz w:val="20"/>
        </w:rPr>
        <w:t>trabalhador</w:t>
      </w:r>
      <w:r w:rsidRPr="00091BB4">
        <w:rPr>
          <w:spacing w:val="7"/>
          <w:sz w:val="20"/>
        </w:rPr>
        <w:t xml:space="preserve"> </w:t>
      </w:r>
      <w:r w:rsidRPr="00A62D20">
        <w:rPr>
          <w:sz w:val="20"/>
        </w:rPr>
        <w:t>autônomo,</w:t>
      </w:r>
      <w:r w:rsidRPr="00091BB4">
        <w:rPr>
          <w:spacing w:val="7"/>
          <w:sz w:val="20"/>
        </w:rPr>
        <w:t xml:space="preserve"> </w:t>
      </w:r>
      <w:r w:rsidRPr="00A62D20">
        <w:rPr>
          <w:sz w:val="20"/>
        </w:rPr>
        <w:t>sem</w:t>
      </w:r>
      <w:r w:rsidRPr="00091BB4">
        <w:rPr>
          <w:spacing w:val="5"/>
          <w:sz w:val="20"/>
        </w:rPr>
        <w:t xml:space="preserve"> </w:t>
      </w:r>
      <w:r w:rsidRPr="00A62D20">
        <w:rPr>
          <w:sz w:val="20"/>
        </w:rPr>
        <w:t>qualquer</w:t>
      </w:r>
      <w:r w:rsidRPr="00091BB4">
        <w:rPr>
          <w:spacing w:val="5"/>
          <w:sz w:val="20"/>
        </w:rPr>
        <w:t xml:space="preserve"> </w:t>
      </w:r>
      <w:r w:rsidRPr="00A62D20">
        <w:rPr>
          <w:sz w:val="20"/>
        </w:rPr>
        <w:t>vínculo</w:t>
      </w:r>
      <w:r w:rsidRPr="00091BB4">
        <w:rPr>
          <w:spacing w:val="5"/>
          <w:sz w:val="20"/>
        </w:rPr>
        <w:t xml:space="preserve"> </w:t>
      </w:r>
      <w:r w:rsidRPr="00A62D20">
        <w:rPr>
          <w:sz w:val="20"/>
        </w:rPr>
        <w:t>de</w:t>
      </w:r>
      <w:r w:rsidRPr="00091BB4">
        <w:rPr>
          <w:spacing w:val="7"/>
          <w:sz w:val="20"/>
        </w:rPr>
        <w:t xml:space="preserve"> </w:t>
      </w:r>
      <w:r w:rsidRPr="00A62D20">
        <w:rPr>
          <w:sz w:val="20"/>
        </w:rPr>
        <w:t>subordinação</w:t>
      </w:r>
      <w:r w:rsidRPr="00091BB4">
        <w:rPr>
          <w:spacing w:val="8"/>
          <w:sz w:val="20"/>
        </w:rPr>
        <w:t xml:space="preserve"> </w:t>
      </w:r>
      <w:r w:rsidRPr="00A62D20">
        <w:rPr>
          <w:sz w:val="20"/>
        </w:rPr>
        <w:t>para</w:t>
      </w:r>
      <w:r w:rsidRPr="00091BB4">
        <w:rPr>
          <w:spacing w:val="7"/>
          <w:sz w:val="20"/>
        </w:rPr>
        <w:t xml:space="preserve"> </w:t>
      </w:r>
      <w:r w:rsidRPr="00A62D20">
        <w:rPr>
          <w:sz w:val="20"/>
        </w:rPr>
        <w:t>fins</w:t>
      </w:r>
      <w:r w:rsidRPr="00091BB4">
        <w:rPr>
          <w:spacing w:val="6"/>
          <w:sz w:val="20"/>
        </w:rPr>
        <w:t xml:space="preserve"> </w:t>
      </w:r>
      <w:r w:rsidRPr="00A62D20">
        <w:rPr>
          <w:sz w:val="20"/>
        </w:rPr>
        <w:t>de</w:t>
      </w:r>
      <w:r w:rsidRPr="00091BB4">
        <w:rPr>
          <w:spacing w:val="7"/>
          <w:sz w:val="20"/>
        </w:rPr>
        <w:t xml:space="preserve"> </w:t>
      </w:r>
      <w:r w:rsidRPr="00A62D20">
        <w:rPr>
          <w:sz w:val="20"/>
        </w:rPr>
        <w:t>execução</w:t>
      </w:r>
      <w:r w:rsidRPr="00091BB4">
        <w:rPr>
          <w:spacing w:val="5"/>
          <w:sz w:val="20"/>
        </w:rPr>
        <w:t xml:space="preserve"> </w:t>
      </w:r>
      <w:r w:rsidRPr="00A62D20">
        <w:rPr>
          <w:sz w:val="20"/>
        </w:rPr>
        <w:t>do</w:t>
      </w:r>
      <w:r w:rsidRPr="00091BB4">
        <w:rPr>
          <w:spacing w:val="5"/>
          <w:sz w:val="20"/>
        </w:rPr>
        <w:t xml:space="preserve"> </w:t>
      </w:r>
      <w:r w:rsidRPr="00091BB4">
        <w:rPr>
          <w:spacing w:val="-2"/>
          <w:sz w:val="20"/>
        </w:rPr>
        <w:t>objeto</w:t>
      </w:r>
      <w:r w:rsidR="00091BB4">
        <w:rPr>
          <w:spacing w:val="-2"/>
          <w:sz w:val="20"/>
        </w:rPr>
        <w:t xml:space="preserve"> </w:t>
      </w:r>
      <w:r>
        <w:t>desta</w:t>
      </w:r>
      <w:r w:rsidRPr="00091BB4">
        <w:rPr>
          <w:spacing w:val="40"/>
        </w:rPr>
        <w:t xml:space="preserve"> </w:t>
      </w:r>
      <w:r>
        <w:t>licitação,</w:t>
      </w:r>
      <w:r w:rsidRPr="00091BB4">
        <w:rPr>
          <w:spacing w:val="40"/>
        </w:rPr>
        <w:t xml:space="preserve"> </w:t>
      </w:r>
      <w:r>
        <w:t>incluindo</w:t>
      </w:r>
      <w:r w:rsidRPr="00091BB4">
        <w:rPr>
          <w:spacing w:val="40"/>
        </w:rPr>
        <w:t xml:space="preserve"> </w:t>
      </w:r>
      <w:r>
        <w:t>os</w:t>
      </w:r>
      <w:r w:rsidRPr="00091BB4">
        <w:rPr>
          <w:spacing w:val="40"/>
        </w:rPr>
        <w:t xml:space="preserve"> </w:t>
      </w:r>
      <w:r>
        <w:t>profissionais</w:t>
      </w:r>
      <w:r w:rsidRPr="00091BB4">
        <w:rPr>
          <w:spacing w:val="40"/>
        </w:rPr>
        <w:t xml:space="preserve"> </w:t>
      </w:r>
      <w:r>
        <w:t>liberais</w:t>
      </w:r>
      <w:r w:rsidRPr="00091BB4">
        <w:rPr>
          <w:spacing w:val="40"/>
        </w:rPr>
        <w:t xml:space="preserve"> </w:t>
      </w:r>
      <w:r>
        <w:t>não</w:t>
      </w:r>
      <w:r w:rsidRPr="00091BB4">
        <w:rPr>
          <w:spacing w:val="40"/>
        </w:rPr>
        <w:t xml:space="preserve"> </w:t>
      </w:r>
      <w:r>
        <w:t>enquadrados</w:t>
      </w:r>
      <w:r w:rsidRPr="00091BB4">
        <w:rPr>
          <w:spacing w:val="40"/>
        </w:rPr>
        <w:t xml:space="preserve"> </w:t>
      </w:r>
      <w:r>
        <w:t>como</w:t>
      </w:r>
      <w:r w:rsidRPr="00091BB4">
        <w:rPr>
          <w:spacing w:val="40"/>
        </w:rPr>
        <w:t xml:space="preserve"> </w:t>
      </w:r>
      <w:r>
        <w:t>sociedade</w:t>
      </w:r>
      <w:r w:rsidRPr="00091BB4">
        <w:rPr>
          <w:spacing w:val="40"/>
        </w:rPr>
        <w:t xml:space="preserve"> </w:t>
      </w:r>
      <w:r>
        <w:t>empresária</w:t>
      </w:r>
      <w:r w:rsidRPr="00091BB4">
        <w:rPr>
          <w:spacing w:val="40"/>
        </w:rPr>
        <w:t xml:space="preserve"> </w:t>
      </w:r>
      <w:r>
        <w:t>ou</w:t>
      </w:r>
      <w:r w:rsidRPr="00091BB4">
        <w:rPr>
          <w:spacing w:val="40"/>
        </w:rPr>
        <w:t xml:space="preserve"> </w:t>
      </w:r>
      <w:r>
        <w:t xml:space="preserve">empresário </w:t>
      </w:r>
      <w:r w:rsidRPr="00091BB4">
        <w:rPr>
          <w:spacing w:val="-2"/>
        </w:rPr>
        <w:t>individual.</w:t>
      </w:r>
    </w:p>
    <w:p w14:paraId="43C626DD" w14:textId="77777777" w:rsidR="00073A55" w:rsidRDefault="0024091C">
      <w:pPr>
        <w:pStyle w:val="PargrafodaLista"/>
        <w:numPr>
          <w:ilvl w:val="1"/>
          <w:numId w:val="64"/>
        </w:numPr>
        <w:tabs>
          <w:tab w:val="left" w:pos="716"/>
        </w:tabs>
        <w:spacing w:before="121"/>
        <w:ind w:left="716" w:hanging="394"/>
        <w:rPr>
          <w:sz w:val="20"/>
        </w:rPr>
      </w:pPr>
      <w:r>
        <w:rPr>
          <w:b/>
          <w:spacing w:val="-2"/>
          <w:sz w:val="20"/>
        </w:rPr>
        <w:t>NÃO</w:t>
      </w:r>
      <w:r>
        <w:rPr>
          <w:b/>
          <w:spacing w:val="-1"/>
          <w:sz w:val="20"/>
        </w:rPr>
        <w:t xml:space="preserve"> </w:t>
      </w:r>
      <w:r>
        <w:rPr>
          <w:b/>
          <w:spacing w:val="-2"/>
          <w:sz w:val="20"/>
        </w:rPr>
        <w:t>PODERÃO</w:t>
      </w:r>
      <w:r>
        <w:rPr>
          <w:b/>
          <w:spacing w:val="1"/>
          <w:sz w:val="20"/>
        </w:rPr>
        <w:t xml:space="preserve"> </w:t>
      </w:r>
      <w:r>
        <w:rPr>
          <w:spacing w:val="-2"/>
          <w:sz w:val="20"/>
        </w:rPr>
        <w:t>participar</w:t>
      </w:r>
      <w:r>
        <w:rPr>
          <w:sz w:val="20"/>
        </w:rPr>
        <w:t xml:space="preserve"> </w:t>
      </w:r>
      <w:r>
        <w:rPr>
          <w:spacing w:val="-2"/>
          <w:sz w:val="20"/>
        </w:rPr>
        <w:t>desta licitação:</w:t>
      </w:r>
    </w:p>
    <w:p w14:paraId="23CDD782" w14:textId="77777777" w:rsidR="00073A55" w:rsidRDefault="0024091C">
      <w:pPr>
        <w:pStyle w:val="PargrafodaLista"/>
        <w:numPr>
          <w:ilvl w:val="2"/>
          <w:numId w:val="63"/>
        </w:numPr>
        <w:tabs>
          <w:tab w:val="left" w:pos="1096"/>
        </w:tabs>
        <w:spacing w:before="121"/>
        <w:ind w:left="1096" w:hanging="491"/>
        <w:rPr>
          <w:sz w:val="20"/>
        </w:rPr>
      </w:pPr>
      <w:proofErr w:type="gramStart"/>
      <w:r>
        <w:rPr>
          <w:sz w:val="20"/>
        </w:rPr>
        <w:t>aqueles</w:t>
      </w:r>
      <w:proofErr w:type="gramEnd"/>
      <w:r>
        <w:rPr>
          <w:spacing w:val="-11"/>
          <w:sz w:val="20"/>
        </w:rPr>
        <w:t xml:space="preserve"> </w:t>
      </w:r>
      <w:r>
        <w:rPr>
          <w:sz w:val="20"/>
        </w:rPr>
        <w:t>que</w:t>
      </w:r>
      <w:r>
        <w:rPr>
          <w:spacing w:val="-10"/>
          <w:sz w:val="20"/>
        </w:rPr>
        <w:t xml:space="preserve"> </w:t>
      </w:r>
      <w:r>
        <w:rPr>
          <w:sz w:val="20"/>
        </w:rPr>
        <w:t>não</w:t>
      </w:r>
      <w:r>
        <w:rPr>
          <w:spacing w:val="-9"/>
          <w:sz w:val="20"/>
        </w:rPr>
        <w:t xml:space="preserve"> </w:t>
      </w:r>
      <w:r>
        <w:rPr>
          <w:sz w:val="20"/>
        </w:rPr>
        <w:t>atendam</w:t>
      </w:r>
      <w:r>
        <w:rPr>
          <w:spacing w:val="-9"/>
          <w:sz w:val="20"/>
        </w:rPr>
        <w:t xml:space="preserve"> </w:t>
      </w:r>
      <w:r>
        <w:rPr>
          <w:sz w:val="20"/>
        </w:rPr>
        <w:t>às</w:t>
      </w:r>
      <w:r>
        <w:rPr>
          <w:spacing w:val="-11"/>
          <w:sz w:val="20"/>
        </w:rPr>
        <w:t xml:space="preserve"> </w:t>
      </w:r>
      <w:r>
        <w:rPr>
          <w:sz w:val="20"/>
        </w:rPr>
        <w:t>condições</w:t>
      </w:r>
      <w:r>
        <w:rPr>
          <w:spacing w:val="-10"/>
          <w:sz w:val="20"/>
        </w:rPr>
        <w:t xml:space="preserve"> </w:t>
      </w:r>
      <w:r>
        <w:rPr>
          <w:sz w:val="20"/>
        </w:rPr>
        <w:t>deste</w:t>
      </w:r>
      <w:r>
        <w:rPr>
          <w:spacing w:val="-10"/>
          <w:sz w:val="20"/>
        </w:rPr>
        <w:t xml:space="preserve"> </w:t>
      </w:r>
      <w:r>
        <w:rPr>
          <w:sz w:val="20"/>
        </w:rPr>
        <w:t>Edital</w:t>
      </w:r>
      <w:r>
        <w:rPr>
          <w:spacing w:val="-10"/>
          <w:sz w:val="20"/>
        </w:rPr>
        <w:t xml:space="preserve"> </w:t>
      </w:r>
      <w:r>
        <w:rPr>
          <w:sz w:val="20"/>
        </w:rPr>
        <w:t>e</w:t>
      </w:r>
      <w:r>
        <w:rPr>
          <w:spacing w:val="-10"/>
          <w:sz w:val="20"/>
        </w:rPr>
        <w:t xml:space="preserve"> </w:t>
      </w:r>
      <w:r>
        <w:rPr>
          <w:sz w:val="20"/>
        </w:rPr>
        <w:t>seu(s)</w:t>
      </w:r>
      <w:r>
        <w:rPr>
          <w:spacing w:val="-9"/>
          <w:sz w:val="20"/>
        </w:rPr>
        <w:t xml:space="preserve"> </w:t>
      </w:r>
      <w:r>
        <w:rPr>
          <w:spacing w:val="-2"/>
          <w:sz w:val="20"/>
        </w:rPr>
        <w:t>anexo(s);</w:t>
      </w:r>
    </w:p>
    <w:p w14:paraId="2AD16D4B" w14:textId="77777777" w:rsidR="00073A55" w:rsidRDefault="0024091C">
      <w:pPr>
        <w:pStyle w:val="PargrafodaLista"/>
        <w:numPr>
          <w:ilvl w:val="2"/>
          <w:numId w:val="63"/>
        </w:numPr>
        <w:tabs>
          <w:tab w:val="left" w:pos="1096"/>
        </w:tabs>
        <w:spacing w:before="120" w:line="276" w:lineRule="auto"/>
        <w:ind w:left="605" w:right="369" w:firstLine="0"/>
        <w:rPr>
          <w:sz w:val="20"/>
        </w:rPr>
      </w:pPr>
      <w:proofErr w:type="gramStart"/>
      <w:r>
        <w:rPr>
          <w:sz w:val="20"/>
        </w:rPr>
        <w:t>autor</w:t>
      </w:r>
      <w:proofErr w:type="gramEnd"/>
      <w:r>
        <w:rPr>
          <w:spacing w:val="-7"/>
          <w:sz w:val="20"/>
        </w:rPr>
        <w:t xml:space="preserve"> </w:t>
      </w:r>
      <w:r>
        <w:rPr>
          <w:sz w:val="20"/>
        </w:rPr>
        <w:t>do</w:t>
      </w:r>
      <w:r>
        <w:rPr>
          <w:spacing w:val="-4"/>
          <w:sz w:val="20"/>
        </w:rPr>
        <w:t xml:space="preserve"> </w:t>
      </w:r>
      <w:r>
        <w:rPr>
          <w:sz w:val="20"/>
        </w:rPr>
        <w:t>anteprojeto,</w:t>
      </w:r>
      <w:r>
        <w:rPr>
          <w:spacing w:val="-7"/>
          <w:sz w:val="20"/>
        </w:rPr>
        <w:t xml:space="preserve"> </w:t>
      </w:r>
      <w:r>
        <w:rPr>
          <w:sz w:val="20"/>
        </w:rPr>
        <w:t>do</w:t>
      </w:r>
      <w:r>
        <w:rPr>
          <w:spacing w:val="-7"/>
          <w:sz w:val="20"/>
        </w:rPr>
        <w:t xml:space="preserve"> </w:t>
      </w:r>
      <w:r>
        <w:rPr>
          <w:sz w:val="20"/>
        </w:rPr>
        <w:t>projeto</w:t>
      </w:r>
      <w:r>
        <w:rPr>
          <w:spacing w:val="-4"/>
          <w:sz w:val="20"/>
        </w:rPr>
        <w:t xml:space="preserve"> </w:t>
      </w:r>
      <w:r>
        <w:rPr>
          <w:sz w:val="20"/>
        </w:rPr>
        <w:t>básico</w:t>
      </w:r>
      <w:r>
        <w:rPr>
          <w:spacing w:val="-5"/>
          <w:sz w:val="20"/>
        </w:rPr>
        <w:t xml:space="preserve"> </w:t>
      </w:r>
      <w:r>
        <w:rPr>
          <w:sz w:val="20"/>
        </w:rPr>
        <w:t>ou</w:t>
      </w:r>
      <w:r>
        <w:rPr>
          <w:spacing w:val="-4"/>
          <w:sz w:val="20"/>
        </w:rPr>
        <w:t xml:space="preserve"> </w:t>
      </w:r>
      <w:r>
        <w:rPr>
          <w:sz w:val="20"/>
        </w:rPr>
        <w:t>do</w:t>
      </w:r>
      <w:r>
        <w:rPr>
          <w:spacing w:val="-7"/>
          <w:sz w:val="20"/>
        </w:rPr>
        <w:t xml:space="preserve"> </w:t>
      </w:r>
      <w:r>
        <w:rPr>
          <w:sz w:val="20"/>
        </w:rPr>
        <w:t>projeto executivo,</w:t>
      </w:r>
      <w:r>
        <w:rPr>
          <w:spacing w:val="-7"/>
          <w:sz w:val="20"/>
        </w:rPr>
        <w:t xml:space="preserve"> </w:t>
      </w:r>
      <w:r>
        <w:rPr>
          <w:sz w:val="20"/>
        </w:rPr>
        <w:t>pessoa</w:t>
      </w:r>
      <w:r>
        <w:rPr>
          <w:spacing w:val="-5"/>
          <w:sz w:val="20"/>
        </w:rPr>
        <w:t xml:space="preserve"> </w:t>
      </w:r>
      <w:r>
        <w:rPr>
          <w:sz w:val="20"/>
        </w:rPr>
        <w:t>física</w:t>
      </w:r>
      <w:r>
        <w:rPr>
          <w:spacing w:val="-5"/>
          <w:sz w:val="20"/>
        </w:rPr>
        <w:t xml:space="preserve"> </w:t>
      </w:r>
      <w:r>
        <w:rPr>
          <w:sz w:val="20"/>
        </w:rPr>
        <w:t>ou</w:t>
      </w:r>
      <w:r>
        <w:rPr>
          <w:spacing w:val="-4"/>
          <w:sz w:val="20"/>
        </w:rPr>
        <w:t xml:space="preserve"> </w:t>
      </w:r>
      <w:r>
        <w:rPr>
          <w:sz w:val="20"/>
        </w:rPr>
        <w:t>jurídica,</w:t>
      </w:r>
      <w:r>
        <w:rPr>
          <w:spacing w:val="-4"/>
          <w:sz w:val="20"/>
        </w:rPr>
        <w:t xml:space="preserve"> </w:t>
      </w:r>
      <w:r>
        <w:rPr>
          <w:sz w:val="20"/>
        </w:rPr>
        <w:t>quando</w:t>
      </w:r>
      <w:r>
        <w:rPr>
          <w:spacing w:val="-4"/>
          <w:sz w:val="20"/>
        </w:rPr>
        <w:t xml:space="preserve"> </w:t>
      </w:r>
      <w:r>
        <w:rPr>
          <w:sz w:val="20"/>
        </w:rPr>
        <w:t>a</w:t>
      </w:r>
      <w:r>
        <w:rPr>
          <w:spacing w:val="-5"/>
          <w:sz w:val="20"/>
        </w:rPr>
        <w:t xml:space="preserve"> </w:t>
      </w:r>
      <w:r>
        <w:rPr>
          <w:sz w:val="20"/>
        </w:rPr>
        <w:t>licitação versar sobre serviços ou fornecimento de bens a ele relacionados;</w:t>
      </w:r>
    </w:p>
    <w:p w14:paraId="3F5AB2A2" w14:textId="77777777" w:rsidR="00073A55" w:rsidRDefault="0024091C">
      <w:pPr>
        <w:pStyle w:val="PargrafodaLista"/>
        <w:numPr>
          <w:ilvl w:val="2"/>
          <w:numId w:val="63"/>
        </w:numPr>
        <w:tabs>
          <w:tab w:val="left" w:pos="1104"/>
        </w:tabs>
        <w:spacing w:before="119"/>
        <w:ind w:left="1104" w:hanging="499"/>
        <w:rPr>
          <w:b/>
          <w:sz w:val="20"/>
        </w:rPr>
      </w:pPr>
      <w:r>
        <w:rPr>
          <w:sz w:val="20"/>
        </w:rPr>
        <w:t>Equiparam-se</w:t>
      </w:r>
      <w:r>
        <w:rPr>
          <w:spacing w:val="-5"/>
          <w:sz w:val="20"/>
        </w:rPr>
        <w:t xml:space="preserve"> </w:t>
      </w:r>
      <w:r>
        <w:rPr>
          <w:sz w:val="20"/>
        </w:rPr>
        <w:t>aos</w:t>
      </w:r>
      <w:r>
        <w:rPr>
          <w:spacing w:val="-6"/>
          <w:sz w:val="20"/>
        </w:rPr>
        <w:t xml:space="preserve"> </w:t>
      </w:r>
      <w:r>
        <w:rPr>
          <w:sz w:val="20"/>
        </w:rPr>
        <w:t>autores</w:t>
      </w:r>
      <w:r>
        <w:rPr>
          <w:spacing w:val="-6"/>
          <w:sz w:val="20"/>
        </w:rPr>
        <w:t xml:space="preserve"> </w:t>
      </w:r>
      <w:r>
        <w:rPr>
          <w:sz w:val="20"/>
        </w:rPr>
        <w:t>do</w:t>
      </w:r>
      <w:r>
        <w:rPr>
          <w:spacing w:val="-4"/>
          <w:sz w:val="20"/>
        </w:rPr>
        <w:t xml:space="preserve"> </w:t>
      </w:r>
      <w:r>
        <w:rPr>
          <w:sz w:val="20"/>
        </w:rPr>
        <w:t>projeto</w:t>
      </w:r>
      <w:r>
        <w:rPr>
          <w:spacing w:val="-4"/>
          <w:sz w:val="20"/>
        </w:rPr>
        <w:t xml:space="preserve"> </w:t>
      </w:r>
      <w:r>
        <w:rPr>
          <w:sz w:val="20"/>
        </w:rPr>
        <w:t>as</w:t>
      </w:r>
      <w:r>
        <w:rPr>
          <w:spacing w:val="-6"/>
          <w:sz w:val="20"/>
        </w:rPr>
        <w:t xml:space="preserve"> </w:t>
      </w:r>
      <w:r>
        <w:rPr>
          <w:sz w:val="20"/>
        </w:rPr>
        <w:t>empresas</w:t>
      </w:r>
      <w:r>
        <w:rPr>
          <w:spacing w:val="-6"/>
          <w:sz w:val="20"/>
        </w:rPr>
        <w:t xml:space="preserve"> </w:t>
      </w:r>
      <w:r>
        <w:rPr>
          <w:sz w:val="20"/>
        </w:rPr>
        <w:t>integrantes</w:t>
      </w:r>
      <w:r>
        <w:rPr>
          <w:spacing w:val="-6"/>
          <w:sz w:val="20"/>
        </w:rPr>
        <w:t xml:space="preserve"> </w:t>
      </w:r>
      <w:r>
        <w:rPr>
          <w:sz w:val="20"/>
        </w:rPr>
        <w:t>do</w:t>
      </w:r>
      <w:r>
        <w:rPr>
          <w:spacing w:val="-6"/>
          <w:sz w:val="20"/>
        </w:rPr>
        <w:t xml:space="preserve"> </w:t>
      </w:r>
      <w:r>
        <w:rPr>
          <w:sz w:val="20"/>
        </w:rPr>
        <w:t>mesmo</w:t>
      </w:r>
      <w:r>
        <w:rPr>
          <w:spacing w:val="-4"/>
          <w:sz w:val="20"/>
        </w:rPr>
        <w:t xml:space="preserve"> </w:t>
      </w:r>
      <w:r>
        <w:rPr>
          <w:sz w:val="20"/>
        </w:rPr>
        <w:t>grupo</w:t>
      </w:r>
      <w:r>
        <w:rPr>
          <w:spacing w:val="-4"/>
          <w:sz w:val="20"/>
        </w:rPr>
        <w:t xml:space="preserve"> </w:t>
      </w:r>
      <w:r>
        <w:rPr>
          <w:spacing w:val="-2"/>
          <w:sz w:val="20"/>
        </w:rPr>
        <w:t>econômico</w:t>
      </w:r>
      <w:r>
        <w:rPr>
          <w:b/>
          <w:spacing w:val="-2"/>
          <w:sz w:val="20"/>
        </w:rPr>
        <w:t>;</w:t>
      </w:r>
    </w:p>
    <w:p w14:paraId="1583C945" w14:textId="77777777" w:rsidR="00073A55" w:rsidRDefault="0024091C">
      <w:pPr>
        <w:pStyle w:val="PargrafodaLista"/>
        <w:numPr>
          <w:ilvl w:val="2"/>
          <w:numId w:val="63"/>
        </w:numPr>
        <w:tabs>
          <w:tab w:val="left" w:pos="1140"/>
        </w:tabs>
        <w:spacing w:before="154" w:line="276" w:lineRule="auto"/>
        <w:ind w:left="605" w:right="373" w:firstLine="0"/>
        <w:rPr>
          <w:sz w:val="20"/>
        </w:rPr>
      </w:pPr>
      <w:proofErr w:type="gramStart"/>
      <w:r>
        <w:rPr>
          <w:sz w:val="20"/>
        </w:rPr>
        <w:t>empresa</w:t>
      </w:r>
      <w:proofErr w:type="gramEnd"/>
      <w:r>
        <w:rPr>
          <w:sz w:val="20"/>
        </w:rPr>
        <w:t>, isoladamente ou em consórcio, responsável pela elaboração do projeto básico ou do projeto executivo,</w:t>
      </w:r>
      <w:r>
        <w:rPr>
          <w:spacing w:val="-10"/>
          <w:sz w:val="20"/>
        </w:rPr>
        <w:t xml:space="preserve"> </w:t>
      </w:r>
      <w:r>
        <w:rPr>
          <w:sz w:val="20"/>
        </w:rPr>
        <w:t>ou</w:t>
      </w:r>
      <w:r>
        <w:rPr>
          <w:spacing w:val="-9"/>
          <w:sz w:val="20"/>
        </w:rPr>
        <w:t xml:space="preserve"> </w:t>
      </w:r>
      <w:r>
        <w:rPr>
          <w:sz w:val="20"/>
        </w:rPr>
        <w:t>empresa</w:t>
      </w:r>
      <w:r>
        <w:rPr>
          <w:spacing w:val="-8"/>
          <w:sz w:val="20"/>
        </w:rPr>
        <w:t xml:space="preserve"> </w:t>
      </w:r>
      <w:r>
        <w:rPr>
          <w:sz w:val="20"/>
        </w:rPr>
        <w:t>da</w:t>
      </w:r>
      <w:r>
        <w:rPr>
          <w:spacing w:val="-10"/>
          <w:sz w:val="20"/>
        </w:rPr>
        <w:t xml:space="preserve"> </w:t>
      </w:r>
      <w:r>
        <w:rPr>
          <w:sz w:val="20"/>
        </w:rPr>
        <w:t>qual</w:t>
      </w:r>
      <w:r>
        <w:rPr>
          <w:spacing w:val="-12"/>
          <w:sz w:val="20"/>
        </w:rPr>
        <w:t xml:space="preserve"> </w:t>
      </w:r>
      <w:r>
        <w:rPr>
          <w:sz w:val="20"/>
        </w:rPr>
        <w:t>o</w:t>
      </w:r>
      <w:r>
        <w:rPr>
          <w:spacing w:val="-7"/>
          <w:sz w:val="20"/>
        </w:rPr>
        <w:t xml:space="preserve"> </w:t>
      </w:r>
      <w:r>
        <w:rPr>
          <w:sz w:val="20"/>
        </w:rPr>
        <w:t>autor</w:t>
      </w:r>
      <w:r>
        <w:rPr>
          <w:spacing w:val="-10"/>
          <w:sz w:val="20"/>
        </w:rPr>
        <w:t xml:space="preserve"> </w:t>
      </w:r>
      <w:r>
        <w:rPr>
          <w:sz w:val="20"/>
        </w:rPr>
        <w:t>do</w:t>
      </w:r>
      <w:r>
        <w:rPr>
          <w:spacing w:val="-9"/>
          <w:sz w:val="20"/>
        </w:rPr>
        <w:t xml:space="preserve"> </w:t>
      </w:r>
      <w:r>
        <w:rPr>
          <w:sz w:val="20"/>
        </w:rPr>
        <w:t>projeto</w:t>
      </w:r>
      <w:r>
        <w:rPr>
          <w:spacing w:val="-9"/>
          <w:sz w:val="20"/>
        </w:rPr>
        <w:t xml:space="preserve"> </w:t>
      </w:r>
      <w:r>
        <w:rPr>
          <w:sz w:val="20"/>
        </w:rPr>
        <w:t>seja</w:t>
      </w:r>
      <w:r>
        <w:rPr>
          <w:spacing w:val="-7"/>
          <w:sz w:val="20"/>
        </w:rPr>
        <w:t xml:space="preserve"> </w:t>
      </w:r>
      <w:r>
        <w:rPr>
          <w:sz w:val="20"/>
        </w:rPr>
        <w:t>dirigente,</w:t>
      </w:r>
      <w:r>
        <w:rPr>
          <w:spacing w:val="-7"/>
          <w:sz w:val="20"/>
        </w:rPr>
        <w:t xml:space="preserve"> </w:t>
      </w:r>
      <w:r>
        <w:rPr>
          <w:sz w:val="20"/>
        </w:rPr>
        <w:t>gerente,</w:t>
      </w:r>
      <w:r>
        <w:rPr>
          <w:spacing w:val="-7"/>
          <w:sz w:val="20"/>
        </w:rPr>
        <w:t xml:space="preserve"> </w:t>
      </w:r>
      <w:r>
        <w:rPr>
          <w:sz w:val="20"/>
        </w:rPr>
        <w:t>controlador,</w:t>
      </w:r>
      <w:r>
        <w:rPr>
          <w:spacing w:val="-10"/>
          <w:sz w:val="20"/>
        </w:rPr>
        <w:t xml:space="preserve"> </w:t>
      </w:r>
      <w:r>
        <w:rPr>
          <w:sz w:val="20"/>
        </w:rPr>
        <w:t>acionista</w:t>
      </w:r>
      <w:r>
        <w:rPr>
          <w:spacing w:val="-8"/>
          <w:sz w:val="20"/>
        </w:rPr>
        <w:t xml:space="preserve"> </w:t>
      </w:r>
      <w:r>
        <w:rPr>
          <w:sz w:val="20"/>
        </w:rPr>
        <w:t>ou</w:t>
      </w:r>
      <w:r>
        <w:rPr>
          <w:spacing w:val="-9"/>
          <w:sz w:val="20"/>
        </w:rPr>
        <w:t xml:space="preserve"> </w:t>
      </w:r>
      <w:r>
        <w:rPr>
          <w:sz w:val="20"/>
        </w:rPr>
        <w:t>detentor</w:t>
      </w:r>
      <w:r>
        <w:rPr>
          <w:spacing w:val="-7"/>
          <w:sz w:val="20"/>
        </w:rPr>
        <w:t xml:space="preserve"> </w:t>
      </w:r>
      <w:r>
        <w:rPr>
          <w:sz w:val="20"/>
        </w:rPr>
        <w:t>de</w:t>
      </w:r>
      <w:r>
        <w:rPr>
          <w:spacing w:val="-10"/>
          <w:sz w:val="20"/>
        </w:rPr>
        <w:t xml:space="preserve"> </w:t>
      </w:r>
      <w:r>
        <w:rPr>
          <w:sz w:val="20"/>
        </w:rPr>
        <w:t>mais de 5% (cinco por cento) do capital com direito a voto, responsável técnico ou subcontratado, quando a licitação versar sobre serviços ou fornecimento de bens a ela necessários;</w:t>
      </w:r>
    </w:p>
    <w:p w14:paraId="7BCD1C6D" w14:textId="77777777" w:rsidR="00073A55" w:rsidRDefault="0024091C">
      <w:pPr>
        <w:pStyle w:val="PargrafodaLista"/>
        <w:numPr>
          <w:ilvl w:val="2"/>
          <w:numId w:val="63"/>
        </w:numPr>
        <w:tabs>
          <w:tab w:val="left" w:pos="1099"/>
        </w:tabs>
        <w:spacing w:before="121" w:line="276" w:lineRule="auto"/>
        <w:ind w:left="605" w:right="373" w:firstLine="0"/>
        <w:rPr>
          <w:sz w:val="20"/>
        </w:rPr>
      </w:pPr>
      <w:bookmarkStart w:id="0" w:name="_bookmark0"/>
      <w:bookmarkEnd w:id="0"/>
      <w:proofErr w:type="gramStart"/>
      <w:r>
        <w:rPr>
          <w:sz w:val="20"/>
        </w:rPr>
        <w:t>pessoa</w:t>
      </w:r>
      <w:proofErr w:type="gramEnd"/>
      <w:r>
        <w:rPr>
          <w:spacing w:val="-8"/>
          <w:sz w:val="20"/>
        </w:rPr>
        <w:t xml:space="preserve"> </w:t>
      </w:r>
      <w:r>
        <w:rPr>
          <w:sz w:val="20"/>
        </w:rPr>
        <w:t>física</w:t>
      </w:r>
      <w:r>
        <w:rPr>
          <w:spacing w:val="-8"/>
          <w:sz w:val="20"/>
        </w:rPr>
        <w:t xml:space="preserve"> </w:t>
      </w:r>
      <w:r>
        <w:rPr>
          <w:sz w:val="20"/>
        </w:rPr>
        <w:t>ou</w:t>
      </w:r>
      <w:r>
        <w:rPr>
          <w:spacing w:val="-8"/>
          <w:sz w:val="20"/>
        </w:rPr>
        <w:t xml:space="preserve"> </w:t>
      </w:r>
      <w:r>
        <w:rPr>
          <w:sz w:val="20"/>
        </w:rPr>
        <w:t>jurídica</w:t>
      </w:r>
      <w:r>
        <w:rPr>
          <w:spacing w:val="-11"/>
          <w:sz w:val="20"/>
        </w:rPr>
        <w:t xml:space="preserve"> </w:t>
      </w:r>
      <w:r>
        <w:rPr>
          <w:sz w:val="20"/>
        </w:rPr>
        <w:t>que</w:t>
      </w:r>
      <w:r>
        <w:rPr>
          <w:spacing w:val="-8"/>
          <w:sz w:val="20"/>
        </w:rPr>
        <w:t xml:space="preserve"> </w:t>
      </w:r>
      <w:r>
        <w:rPr>
          <w:sz w:val="20"/>
        </w:rPr>
        <w:t>se</w:t>
      </w:r>
      <w:r>
        <w:rPr>
          <w:spacing w:val="-8"/>
          <w:sz w:val="20"/>
        </w:rPr>
        <w:t xml:space="preserve"> </w:t>
      </w:r>
      <w:r>
        <w:rPr>
          <w:sz w:val="20"/>
        </w:rPr>
        <w:t>encontre,</w:t>
      </w:r>
      <w:r>
        <w:rPr>
          <w:spacing w:val="-10"/>
          <w:sz w:val="20"/>
        </w:rPr>
        <w:t xml:space="preserve"> </w:t>
      </w:r>
      <w:r>
        <w:rPr>
          <w:sz w:val="20"/>
        </w:rPr>
        <w:t>ao</w:t>
      </w:r>
      <w:r>
        <w:rPr>
          <w:spacing w:val="-7"/>
          <w:sz w:val="20"/>
        </w:rPr>
        <w:t xml:space="preserve"> </w:t>
      </w:r>
      <w:r>
        <w:rPr>
          <w:sz w:val="20"/>
        </w:rPr>
        <w:t>tempo</w:t>
      </w:r>
      <w:r>
        <w:rPr>
          <w:spacing w:val="-10"/>
          <w:sz w:val="20"/>
        </w:rPr>
        <w:t xml:space="preserve"> </w:t>
      </w:r>
      <w:r>
        <w:rPr>
          <w:sz w:val="20"/>
        </w:rPr>
        <w:t>da</w:t>
      </w:r>
      <w:r>
        <w:rPr>
          <w:spacing w:val="-8"/>
          <w:sz w:val="20"/>
        </w:rPr>
        <w:t xml:space="preserve"> </w:t>
      </w:r>
      <w:r>
        <w:rPr>
          <w:sz w:val="20"/>
        </w:rPr>
        <w:t>licitação,</w:t>
      </w:r>
      <w:r>
        <w:rPr>
          <w:spacing w:val="-8"/>
          <w:sz w:val="20"/>
        </w:rPr>
        <w:t xml:space="preserve"> </w:t>
      </w:r>
      <w:r>
        <w:rPr>
          <w:sz w:val="20"/>
        </w:rPr>
        <w:t>impossibilitada</w:t>
      </w:r>
      <w:r>
        <w:rPr>
          <w:spacing w:val="-8"/>
          <w:sz w:val="20"/>
        </w:rPr>
        <w:t xml:space="preserve"> </w:t>
      </w:r>
      <w:r>
        <w:rPr>
          <w:sz w:val="20"/>
        </w:rPr>
        <w:t>de</w:t>
      </w:r>
      <w:r>
        <w:rPr>
          <w:spacing w:val="-11"/>
          <w:sz w:val="20"/>
        </w:rPr>
        <w:t xml:space="preserve"> </w:t>
      </w:r>
      <w:r>
        <w:rPr>
          <w:sz w:val="20"/>
        </w:rPr>
        <w:t>participar</w:t>
      </w:r>
      <w:r>
        <w:rPr>
          <w:spacing w:val="-8"/>
          <w:sz w:val="20"/>
        </w:rPr>
        <w:t xml:space="preserve"> </w:t>
      </w:r>
      <w:r>
        <w:rPr>
          <w:sz w:val="20"/>
        </w:rPr>
        <w:t>da</w:t>
      </w:r>
      <w:r>
        <w:rPr>
          <w:spacing w:val="-8"/>
          <w:sz w:val="20"/>
        </w:rPr>
        <w:t xml:space="preserve"> </w:t>
      </w:r>
      <w:r>
        <w:rPr>
          <w:sz w:val="20"/>
        </w:rPr>
        <w:t>licitação</w:t>
      </w:r>
      <w:r>
        <w:rPr>
          <w:spacing w:val="-8"/>
          <w:sz w:val="20"/>
        </w:rPr>
        <w:t xml:space="preserve"> </w:t>
      </w:r>
      <w:r>
        <w:rPr>
          <w:sz w:val="20"/>
        </w:rPr>
        <w:t>em decorrência de sanção que lhe foi imposta;</w:t>
      </w:r>
    </w:p>
    <w:p w14:paraId="06C882ED" w14:textId="77777777" w:rsidR="00073A55" w:rsidRDefault="0024091C">
      <w:pPr>
        <w:pStyle w:val="PargrafodaLista"/>
        <w:numPr>
          <w:ilvl w:val="3"/>
          <w:numId w:val="63"/>
        </w:numPr>
        <w:tabs>
          <w:tab w:val="left" w:pos="1261"/>
        </w:tabs>
        <w:spacing w:before="122" w:line="276" w:lineRule="auto"/>
        <w:ind w:right="368" w:firstLine="0"/>
        <w:rPr>
          <w:sz w:val="20"/>
        </w:rPr>
      </w:pPr>
      <w:r>
        <w:rPr>
          <w:sz w:val="20"/>
        </w:rPr>
        <w:t xml:space="preserve">O impedimento de que trata o item </w:t>
      </w:r>
      <w:hyperlink w:anchor="_bookmark0" w:history="1">
        <w:proofErr w:type="gramStart"/>
        <w:r>
          <w:rPr>
            <w:sz w:val="20"/>
          </w:rPr>
          <w:t>0</w:t>
        </w:r>
        <w:proofErr w:type="gramEnd"/>
      </w:hyperlink>
      <w:r>
        <w:rPr>
          <w:sz w:val="20"/>
        </w:rPr>
        <w:t xml:space="preserve"> será também aplicado ao licitante que atue em substituição a outra </w:t>
      </w:r>
      <w:r>
        <w:rPr>
          <w:sz w:val="20"/>
        </w:rPr>
        <w:lastRenderedPageBreak/>
        <w:t>pessoa, física ou jurídica, com o intuito de burlar a efetividade da sanção a ela aplicada, inclusive a sua controladora, controlada</w:t>
      </w:r>
      <w:r>
        <w:rPr>
          <w:spacing w:val="-1"/>
          <w:sz w:val="20"/>
        </w:rPr>
        <w:t xml:space="preserve"> </w:t>
      </w:r>
      <w:r>
        <w:rPr>
          <w:sz w:val="20"/>
        </w:rPr>
        <w:t>ou coligada, desde</w:t>
      </w:r>
      <w:r>
        <w:rPr>
          <w:spacing w:val="-1"/>
          <w:sz w:val="20"/>
        </w:rPr>
        <w:t xml:space="preserve"> </w:t>
      </w:r>
      <w:r>
        <w:rPr>
          <w:sz w:val="20"/>
        </w:rPr>
        <w:t>que</w:t>
      </w:r>
      <w:r>
        <w:rPr>
          <w:spacing w:val="-3"/>
          <w:sz w:val="20"/>
        </w:rPr>
        <w:t xml:space="preserve"> </w:t>
      </w:r>
      <w:r>
        <w:rPr>
          <w:sz w:val="20"/>
        </w:rPr>
        <w:t>devidamente</w:t>
      </w:r>
      <w:r>
        <w:rPr>
          <w:spacing w:val="-1"/>
          <w:sz w:val="20"/>
        </w:rPr>
        <w:t xml:space="preserve"> </w:t>
      </w:r>
      <w:r>
        <w:rPr>
          <w:sz w:val="20"/>
        </w:rPr>
        <w:t>comprovado</w:t>
      </w:r>
      <w:r>
        <w:rPr>
          <w:spacing w:val="-2"/>
          <w:sz w:val="20"/>
        </w:rPr>
        <w:t xml:space="preserve"> </w:t>
      </w:r>
      <w:r>
        <w:rPr>
          <w:sz w:val="20"/>
        </w:rPr>
        <w:t>o ilícito ou a</w:t>
      </w:r>
      <w:r>
        <w:rPr>
          <w:spacing w:val="-1"/>
          <w:sz w:val="20"/>
        </w:rPr>
        <w:t xml:space="preserve"> </w:t>
      </w:r>
      <w:r>
        <w:rPr>
          <w:sz w:val="20"/>
        </w:rPr>
        <w:t>utilização fraudulenta</w:t>
      </w:r>
      <w:r>
        <w:rPr>
          <w:spacing w:val="-3"/>
          <w:sz w:val="20"/>
        </w:rPr>
        <w:t xml:space="preserve"> </w:t>
      </w:r>
      <w:r>
        <w:rPr>
          <w:sz w:val="20"/>
        </w:rPr>
        <w:t>da personalidade jurídica do licitante;</w:t>
      </w:r>
    </w:p>
    <w:p w14:paraId="5553855A" w14:textId="77777777" w:rsidR="00073A55" w:rsidRDefault="0024091C">
      <w:pPr>
        <w:pStyle w:val="PargrafodaLista"/>
        <w:numPr>
          <w:ilvl w:val="2"/>
          <w:numId w:val="63"/>
        </w:numPr>
        <w:tabs>
          <w:tab w:val="left" w:pos="1099"/>
        </w:tabs>
        <w:spacing w:before="118" w:line="276" w:lineRule="auto"/>
        <w:ind w:left="605" w:right="373" w:firstLine="0"/>
        <w:rPr>
          <w:sz w:val="20"/>
        </w:rPr>
      </w:pPr>
      <w:proofErr w:type="gramStart"/>
      <w:r>
        <w:rPr>
          <w:sz w:val="20"/>
        </w:rPr>
        <w:t>aquele</w:t>
      </w:r>
      <w:proofErr w:type="gramEnd"/>
      <w:r>
        <w:rPr>
          <w:spacing w:val="-10"/>
          <w:sz w:val="20"/>
        </w:rPr>
        <w:t xml:space="preserve"> </w:t>
      </w:r>
      <w:r>
        <w:rPr>
          <w:sz w:val="20"/>
        </w:rPr>
        <w:t>que</w:t>
      </w:r>
      <w:r>
        <w:rPr>
          <w:spacing w:val="-10"/>
          <w:sz w:val="20"/>
        </w:rPr>
        <w:t xml:space="preserve"> </w:t>
      </w:r>
      <w:r>
        <w:rPr>
          <w:sz w:val="20"/>
        </w:rPr>
        <w:t>mantenha</w:t>
      </w:r>
      <w:r>
        <w:rPr>
          <w:spacing w:val="-10"/>
          <w:sz w:val="20"/>
        </w:rPr>
        <w:t xml:space="preserve"> </w:t>
      </w:r>
      <w:r>
        <w:rPr>
          <w:sz w:val="20"/>
        </w:rPr>
        <w:t>vínculo</w:t>
      </w:r>
      <w:r>
        <w:rPr>
          <w:spacing w:val="-9"/>
          <w:sz w:val="20"/>
        </w:rPr>
        <w:t xml:space="preserve"> </w:t>
      </w:r>
      <w:r>
        <w:rPr>
          <w:sz w:val="20"/>
        </w:rPr>
        <w:t>de</w:t>
      </w:r>
      <w:r>
        <w:rPr>
          <w:spacing w:val="-10"/>
          <w:sz w:val="20"/>
        </w:rPr>
        <w:t xml:space="preserve"> </w:t>
      </w:r>
      <w:r>
        <w:rPr>
          <w:sz w:val="20"/>
        </w:rPr>
        <w:t>natureza</w:t>
      </w:r>
      <w:r>
        <w:rPr>
          <w:spacing w:val="-10"/>
          <w:sz w:val="20"/>
        </w:rPr>
        <w:t xml:space="preserve"> </w:t>
      </w:r>
      <w:r>
        <w:rPr>
          <w:sz w:val="20"/>
        </w:rPr>
        <w:t>técnica,</w:t>
      </w:r>
      <w:r>
        <w:rPr>
          <w:spacing w:val="-9"/>
          <w:sz w:val="20"/>
        </w:rPr>
        <w:t xml:space="preserve"> </w:t>
      </w:r>
      <w:r>
        <w:rPr>
          <w:sz w:val="20"/>
        </w:rPr>
        <w:t>comercial,</w:t>
      </w:r>
      <w:r>
        <w:rPr>
          <w:spacing w:val="-9"/>
          <w:sz w:val="20"/>
        </w:rPr>
        <w:t xml:space="preserve"> </w:t>
      </w:r>
      <w:r>
        <w:rPr>
          <w:sz w:val="20"/>
        </w:rPr>
        <w:t>econômica,</w:t>
      </w:r>
      <w:r>
        <w:rPr>
          <w:spacing w:val="-9"/>
          <w:sz w:val="20"/>
        </w:rPr>
        <w:t xml:space="preserve"> </w:t>
      </w:r>
      <w:r>
        <w:rPr>
          <w:sz w:val="20"/>
        </w:rPr>
        <w:t>financeira,</w:t>
      </w:r>
      <w:r>
        <w:rPr>
          <w:spacing w:val="-9"/>
          <w:sz w:val="20"/>
        </w:rPr>
        <w:t xml:space="preserve"> </w:t>
      </w:r>
      <w:r>
        <w:rPr>
          <w:sz w:val="20"/>
        </w:rPr>
        <w:t>trabalhista</w:t>
      </w:r>
      <w:r>
        <w:rPr>
          <w:spacing w:val="-10"/>
          <w:sz w:val="20"/>
        </w:rPr>
        <w:t xml:space="preserve"> </w:t>
      </w:r>
      <w:r>
        <w:rPr>
          <w:sz w:val="20"/>
        </w:rPr>
        <w:t>ou</w:t>
      </w:r>
      <w:r>
        <w:rPr>
          <w:spacing w:val="-9"/>
          <w:sz w:val="20"/>
        </w:rPr>
        <w:t xml:space="preserve"> </w:t>
      </w:r>
      <w:r>
        <w:rPr>
          <w:sz w:val="20"/>
        </w:rPr>
        <w:t>civil</w:t>
      </w:r>
      <w:r>
        <w:rPr>
          <w:spacing w:val="-11"/>
          <w:sz w:val="20"/>
        </w:rPr>
        <w:t xml:space="preserve"> </w:t>
      </w:r>
      <w:r>
        <w:rPr>
          <w:sz w:val="20"/>
        </w:rPr>
        <w:t>com dirigente</w:t>
      </w:r>
      <w:r>
        <w:rPr>
          <w:spacing w:val="-2"/>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4"/>
          <w:sz w:val="20"/>
        </w:rPr>
        <w:t xml:space="preserve"> </w:t>
      </w:r>
      <w:r>
        <w:rPr>
          <w:sz w:val="20"/>
        </w:rPr>
        <w:t>contratante</w:t>
      </w:r>
      <w:r>
        <w:rPr>
          <w:spacing w:val="-2"/>
          <w:sz w:val="20"/>
        </w:rPr>
        <w:t xml:space="preserve"> </w:t>
      </w:r>
      <w:r>
        <w:rPr>
          <w:sz w:val="20"/>
        </w:rPr>
        <w:t>ou</w:t>
      </w:r>
      <w:r>
        <w:rPr>
          <w:spacing w:val="-1"/>
          <w:sz w:val="20"/>
        </w:rPr>
        <w:t xml:space="preserve"> </w:t>
      </w:r>
      <w:r>
        <w:rPr>
          <w:sz w:val="20"/>
        </w:rPr>
        <w:t>com</w:t>
      </w:r>
      <w:r>
        <w:rPr>
          <w:spacing w:val="-1"/>
          <w:sz w:val="20"/>
        </w:rPr>
        <w:t xml:space="preserve"> </w:t>
      </w:r>
      <w:r>
        <w:rPr>
          <w:sz w:val="20"/>
        </w:rPr>
        <w:t>agente</w:t>
      </w:r>
      <w:r>
        <w:rPr>
          <w:spacing w:val="-2"/>
          <w:sz w:val="20"/>
        </w:rPr>
        <w:t xml:space="preserve"> </w:t>
      </w:r>
      <w:r>
        <w:rPr>
          <w:sz w:val="20"/>
        </w:rPr>
        <w:t>público</w:t>
      </w:r>
      <w:r>
        <w:rPr>
          <w:spacing w:val="-1"/>
          <w:sz w:val="20"/>
        </w:rPr>
        <w:t xml:space="preserve"> </w:t>
      </w:r>
      <w:r>
        <w:rPr>
          <w:sz w:val="20"/>
        </w:rPr>
        <w:t>que</w:t>
      </w:r>
      <w:r>
        <w:rPr>
          <w:spacing w:val="-2"/>
          <w:sz w:val="20"/>
        </w:rPr>
        <w:t xml:space="preserve"> </w:t>
      </w:r>
      <w:r>
        <w:rPr>
          <w:sz w:val="20"/>
        </w:rPr>
        <w:t>desempenhe</w:t>
      </w:r>
      <w:r>
        <w:rPr>
          <w:spacing w:val="-2"/>
          <w:sz w:val="20"/>
        </w:rPr>
        <w:t xml:space="preserve"> </w:t>
      </w:r>
      <w:r>
        <w:rPr>
          <w:sz w:val="20"/>
        </w:rPr>
        <w:t>função</w:t>
      </w:r>
      <w:r>
        <w:rPr>
          <w:spacing w:val="-3"/>
          <w:sz w:val="20"/>
        </w:rPr>
        <w:t xml:space="preserve"> </w:t>
      </w:r>
      <w:r>
        <w:rPr>
          <w:sz w:val="20"/>
        </w:rPr>
        <w:t>na</w:t>
      </w:r>
      <w:r>
        <w:rPr>
          <w:spacing w:val="-2"/>
          <w:sz w:val="20"/>
        </w:rPr>
        <w:t xml:space="preserve"> </w:t>
      </w:r>
      <w:r>
        <w:rPr>
          <w:sz w:val="20"/>
        </w:rPr>
        <w:t>licitação</w:t>
      </w:r>
      <w:r>
        <w:rPr>
          <w:spacing w:val="-1"/>
          <w:sz w:val="20"/>
        </w:rPr>
        <w:t xml:space="preserve"> </w:t>
      </w:r>
      <w:r>
        <w:rPr>
          <w:sz w:val="20"/>
        </w:rPr>
        <w:t>ou</w:t>
      </w:r>
      <w:r>
        <w:rPr>
          <w:spacing w:val="-1"/>
          <w:sz w:val="20"/>
        </w:rPr>
        <w:t xml:space="preserve"> </w:t>
      </w:r>
      <w:r>
        <w:rPr>
          <w:sz w:val="20"/>
        </w:rPr>
        <w:t>atue</w:t>
      </w:r>
      <w:r>
        <w:rPr>
          <w:spacing w:val="-2"/>
          <w:sz w:val="20"/>
        </w:rPr>
        <w:t xml:space="preserve"> </w:t>
      </w:r>
      <w:r>
        <w:rPr>
          <w:sz w:val="20"/>
        </w:rPr>
        <w:t>na fiscalização ou na</w:t>
      </w:r>
      <w:r>
        <w:rPr>
          <w:spacing w:val="-1"/>
          <w:sz w:val="20"/>
        </w:rPr>
        <w:t xml:space="preserve"> </w:t>
      </w:r>
      <w:r>
        <w:rPr>
          <w:sz w:val="20"/>
        </w:rPr>
        <w:t>gestão do contrato, ou que</w:t>
      </w:r>
      <w:r>
        <w:rPr>
          <w:spacing w:val="-1"/>
          <w:sz w:val="20"/>
        </w:rPr>
        <w:t xml:space="preserve"> </w:t>
      </w:r>
      <w:r>
        <w:rPr>
          <w:sz w:val="20"/>
        </w:rPr>
        <w:t>deles seja cônjuge, companheiro ou parente</w:t>
      </w:r>
      <w:r>
        <w:rPr>
          <w:spacing w:val="-2"/>
          <w:sz w:val="20"/>
        </w:rPr>
        <w:t xml:space="preserve"> </w:t>
      </w:r>
      <w:r>
        <w:rPr>
          <w:sz w:val="20"/>
        </w:rPr>
        <w:t>em linha</w:t>
      </w:r>
      <w:r>
        <w:rPr>
          <w:spacing w:val="-1"/>
          <w:sz w:val="20"/>
        </w:rPr>
        <w:t xml:space="preserve"> </w:t>
      </w:r>
      <w:r>
        <w:rPr>
          <w:sz w:val="20"/>
        </w:rPr>
        <w:t>reta, colateral ou por afinidade, até o terceiro grau;</w:t>
      </w:r>
    </w:p>
    <w:p w14:paraId="002FC3F0" w14:textId="77777777" w:rsidR="00073A55" w:rsidRDefault="0024091C">
      <w:pPr>
        <w:pStyle w:val="PargrafodaLista"/>
        <w:numPr>
          <w:ilvl w:val="2"/>
          <w:numId w:val="63"/>
        </w:numPr>
        <w:tabs>
          <w:tab w:val="left" w:pos="1106"/>
        </w:tabs>
        <w:spacing w:before="121" w:line="276" w:lineRule="auto"/>
        <w:ind w:left="605" w:right="379" w:firstLine="0"/>
        <w:rPr>
          <w:sz w:val="20"/>
        </w:rPr>
      </w:pPr>
      <w:proofErr w:type="gramStart"/>
      <w:r>
        <w:rPr>
          <w:sz w:val="20"/>
        </w:rPr>
        <w:t>empresas</w:t>
      </w:r>
      <w:proofErr w:type="gramEnd"/>
      <w:r>
        <w:rPr>
          <w:spacing w:val="-3"/>
          <w:sz w:val="20"/>
        </w:rPr>
        <w:t xml:space="preserve"> </w:t>
      </w:r>
      <w:r>
        <w:rPr>
          <w:sz w:val="20"/>
        </w:rPr>
        <w:t>controladoras,</w:t>
      </w:r>
      <w:r>
        <w:rPr>
          <w:spacing w:val="-2"/>
          <w:sz w:val="20"/>
        </w:rPr>
        <w:t xml:space="preserve"> </w:t>
      </w:r>
      <w:r>
        <w:rPr>
          <w:sz w:val="20"/>
        </w:rPr>
        <w:t>controladas</w:t>
      </w:r>
      <w:r>
        <w:rPr>
          <w:spacing w:val="-3"/>
          <w:sz w:val="20"/>
        </w:rPr>
        <w:t xml:space="preserve"> </w:t>
      </w:r>
      <w:r>
        <w:rPr>
          <w:sz w:val="20"/>
        </w:rPr>
        <w:t>ou</w:t>
      </w:r>
      <w:r>
        <w:rPr>
          <w:spacing w:val="-1"/>
          <w:sz w:val="20"/>
        </w:rPr>
        <w:t xml:space="preserve"> </w:t>
      </w:r>
      <w:r>
        <w:rPr>
          <w:sz w:val="20"/>
        </w:rPr>
        <w:t>coligadas,</w:t>
      </w:r>
      <w:r>
        <w:rPr>
          <w:spacing w:val="-2"/>
          <w:sz w:val="20"/>
        </w:rPr>
        <w:t xml:space="preserve"> </w:t>
      </w:r>
      <w:r>
        <w:rPr>
          <w:sz w:val="20"/>
        </w:rPr>
        <w:t>nos</w:t>
      </w:r>
      <w:r>
        <w:rPr>
          <w:spacing w:val="-3"/>
          <w:sz w:val="20"/>
        </w:rPr>
        <w:t xml:space="preserve"> </w:t>
      </w:r>
      <w:r>
        <w:rPr>
          <w:sz w:val="20"/>
        </w:rPr>
        <w:t>termos</w:t>
      </w:r>
      <w:r>
        <w:rPr>
          <w:spacing w:val="-3"/>
          <w:sz w:val="20"/>
        </w:rPr>
        <w:t xml:space="preserve"> </w:t>
      </w:r>
      <w:r>
        <w:rPr>
          <w:sz w:val="20"/>
        </w:rPr>
        <w:t>da</w:t>
      </w:r>
      <w:r>
        <w:rPr>
          <w:spacing w:val="-2"/>
          <w:sz w:val="20"/>
        </w:rPr>
        <w:t xml:space="preserve"> </w:t>
      </w:r>
      <w:r>
        <w:rPr>
          <w:sz w:val="20"/>
        </w:rPr>
        <w:t>Lei</w:t>
      </w:r>
      <w:r>
        <w:rPr>
          <w:spacing w:val="-2"/>
          <w:sz w:val="20"/>
        </w:rPr>
        <w:t xml:space="preserve"> </w:t>
      </w:r>
      <w:r>
        <w:rPr>
          <w:sz w:val="20"/>
        </w:rPr>
        <w:t>nº</w:t>
      </w:r>
      <w:r>
        <w:rPr>
          <w:spacing w:val="-2"/>
          <w:sz w:val="20"/>
        </w:rPr>
        <w:t xml:space="preserve"> </w:t>
      </w:r>
      <w:r>
        <w:rPr>
          <w:sz w:val="20"/>
        </w:rPr>
        <w:t>6.404,</w:t>
      </w:r>
      <w:r>
        <w:rPr>
          <w:spacing w:val="-2"/>
          <w:sz w:val="20"/>
        </w:rPr>
        <w:t xml:space="preserve"> </w:t>
      </w:r>
      <w:r>
        <w:rPr>
          <w:sz w:val="20"/>
        </w:rPr>
        <w:t>de</w:t>
      </w:r>
      <w:r>
        <w:rPr>
          <w:spacing w:val="-2"/>
          <w:sz w:val="20"/>
        </w:rPr>
        <w:t xml:space="preserve"> </w:t>
      </w:r>
      <w:r>
        <w:rPr>
          <w:sz w:val="20"/>
        </w:rPr>
        <w:t>15</w:t>
      </w:r>
      <w:r>
        <w:rPr>
          <w:spacing w:val="-3"/>
          <w:sz w:val="20"/>
        </w:rPr>
        <w:t xml:space="preserve"> </w:t>
      </w:r>
      <w:r>
        <w:rPr>
          <w:sz w:val="20"/>
        </w:rPr>
        <w:t>de</w:t>
      </w:r>
      <w:r>
        <w:rPr>
          <w:spacing w:val="-2"/>
          <w:sz w:val="20"/>
        </w:rPr>
        <w:t xml:space="preserve"> </w:t>
      </w:r>
      <w:r>
        <w:rPr>
          <w:sz w:val="20"/>
        </w:rPr>
        <w:t>dezembro</w:t>
      </w:r>
      <w:r>
        <w:rPr>
          <w:spacing w:val="-1"/>
          <w:sz w:val="20"/>
        </w:rPr>
        <w:t xml:space="preserve"> </w:t>
      </w:r>
      <w:r>
        <w:rPr>
          <w:sz w:val="20"/>
        </w:rPr>
        <w:t>de</w:t>
      </w:r>
      <w:r>
        <w:rPr>
          <w:spacing w:val="-2"/>
          <w:sz w:val="20"/>
        </w:rPr>
        <w:t xml:space="preserve"> </w:t>
      </w:r>
      <w:r>
        <w:rPr>
          <w:sz w:val="20"/>
        </w:rPr>
        <w:t>1976, concorrendo entre si;</w:t>
      </w:r>
    </w:p>
    <w:p w14:paraId="437C736D" w14:textId="77777777" w:rsidR="00073A55" w:rsidRDefault="0024091C">
      <w:pPr>
        <w:pStyle w:val="PargrafodaLista"/>
        <w:numPr>
          <w:ilvl w:val="2"/>
          <w:numId w:val="63"/>
        </w:numPr>
        <w:tabs>
          <w:tab w:val="left" w:pos="1121"/>
        </w:tabs>
        <w:spacing w:before="121" w:line="276" w:lineRule="auto"/>
        <w:ind w:left="605" w:right="367" w:firstLine="0"/>
        <w:rPr>
          <w:sz w:val="20"/>
        </w:rPr>
      </w:pPr>
      <w:proofErr w:type="gramStart"/>
      <w:r>
        <w:rPr>
          <w:sz w:val="20"/>
        </w:rPr>
        <w:t>pessoa</w:t>
      </w:r>
      <w:proofErr w:type="gramEnd"/>
      <w:r>
        <w:rPr>
          <w:sz w:val="20"/>
        </w:rPr>
        <w:t xml:space="preserve"> física ou jurídica que, nos 5 (cinco) anos anteriores à divulgação do edital, tenha sido condenada judicialmente, com trânsito em julgado, por exploração de trabalho infantil, por submissão de trabalhadores a condições</w:t>
      </w:r>
      <w:r>
        <w:rPr>
          <w:spacing w:val="-11"/>
          <w:sz w:val="20"/>
        </w:rPr>
        <w:t xml:space="preserve"> </w:t>
      </w:r>
      <w:r>
        <w:rPr>
          <w:sz w:val="20"/>
        </w:rPr>
        <w:t>análogas</w:t>
      </w:r>
      <w:r>
        <w:rPr>
          <w:spacing w:val="-11"/>
          <w:sz w:val="20"/>
        </w:rPr>
        <w:t xml:space="preserve"> </w:t>
      </w:r>
      <w:r>
        <w:rPr>
          <w:sz w:val="20"/>
        </w:rPr>
        <w:t>às</w:t>
      </w:r>
      <w:r>
        <w:rPr>
          <w:spacing w:val="-11"/>
          <w:sz w:val="20"/>
        </w:rPr>
        <w:t xml:space="preserve"> </w:t>
      </w:r>
      <w:r>
        <w:rPr>
          <w:sz w:val="20"/>
        </w:rPr>
        <w:t>de</w:t>
      </w:r>
      <w:r>
        <w:rPr>
          <w:spacing w:val="-10"/>
          <w:sz w:val="20"/>
        </w:rPr>
        <w:t xml:space="preserve"> </w:t>
      </w:r>
      <w:r>
        <w:rPr>
          <w:sz w:val="20"/>
        </w:rPr>
        <w:t>escravo</w:t>
      </w:r>
      <w:r>
        <w:rPr>
          <w:spacing w:val="-9"/>
          <w:sz w:val="20"/>
        </w:rPr>
        <w:t xml:space="preserve"> </w:t>
      </w:r>
      <w:r>
        <w:rPr>
          <w:sz w:val="20"/>
        </w:rPr>
        <w:t>ou</w:t>
      </w:r>
      <w:r>
        <w:rPr>
          <w:spacing w:val="-12"/>
          <w:sz w:val="20"/>
        </w:rPr>
        <w:t xml:space="preserve"> </w:t>
      </w:r>
      <w:r>
        <w:rPr>
          <w:sz w:val="20"/>
        </w:rPr>
        <w:t>por</w:t>
      </w:r>
      <w:r>
        <w:rPr>
          <w:spacing w:val="-12"/>
          <w:sz w:val="20"/>
        </w:rPr>
        <w:t xml:space="preserve"> </w:t>
      </w:r>
      <w:r>
        <w:rPr>
          <w:sz w:val="20"/>
        </w:rPr>
        <w:t>contratação</w:t>
      </w:r>
      <w:r>
        <w:rPr>
          <w:spacing w:val="-9"/>
          <w:sz w:val="20"/>
        </w:rPr>
        <w:t xml:space="preserve"> </w:t>
      </w:r>
      <w:r>
        <w:rPr>
          <w:sz w:val="20"/>
        </w:rPr>
        <w:t>de</w:t>
      </w:r>
      <w:r>
        <w:rPr>
          <w:spacing w:val="-12"/>
          <w:sz w:val="20"/>
        </w:rPr>
        <w:t xml:space="preserve"> </w:t>
      </w:r>
      <w:r>
        <w:rPr>
          <w:sz w:val="20"/>
        </w:rPr>
        <w:t>adolescentes</w:t>
      </w:r>
      <w:r>
        <w:rPr>
          <w:spacing w:val="-11"/>
          <w:sz w:val="20"/>
        </w:rPr>
        <w:t xml:space="preserve"> </w:t>
      </w:r>
      <w:r>
        <w:rPr>
          <w:sz w:val="20"/>
        </w:rPr>
        <w:t>nos</w:t>
      </w:r>
      <w:r>
        <w:rPr>
          <w:spacing w:val="-11"/>
          <w:sz w:val="20"/>
        </w:rPr>
        <w:t xml:space="preserve"> </w:t>
      </w:r>
      <w:r>
        <w:rPr>
          <w:sz w:val="20"/>
        </w:rPr>
        <w:t>casos</w:t>
      </w:r>
      <w:r>
        <w:rPr>
          <w:spacing w:val="-11"/>
          <w:sz w:val="20"/>
        </w:rPr>
        <w:t xml:space="preserve"> </w:t>
      </w:r>
      <w:r>
        <w:rPr>
          <w:sz w:val="20"/>
        </w:rPr>
        <w:t>vedados</w:t>
      </w:r>
      <w:r>
        <w:rPr>
          <w:spacing w:val="-11"/>
          <w:sz w:val="20"/>
        </w:rPr>
        <w:t xml:space="preserve"> </w:t>
      </w:r>
      <w:r>
        <w:rPr>
          <w:sz w:val="20"/>
        </w:rPr>
        <w:t>pela</w:t>
      </w:r>
      <w:r>
        <w:rPr>
          <w:spacing w:val="-12"/>
          <w:sz w:val="20"/>
        </w:rPr>
        <w:t xml:space="preserve"> </w:t>
      </w:r>
      <w:r>
        <w:rPr>
          <w:sz w:val="20"/>
        </w:rPr>
        <w:t>legislação</w:t>
      </w:r>
      <w:r>
        <w:rPr>
          <w:spacing w:val="-9"/>
          <w:sz w:val="20"/>
        </w:rPr>
        <w:t xml:space="preserve"> </w:t>
      </w:r>
      <w:r>
        <w:rPr>
          <w:sz w:val="20"/>
        </w:rPr>
        <w:t>trabalhista;</w:t>
      </w:r>
    </w:p>
    <w:p w14:paraId="18650101" w14:textId="77777777" w:rsidR="00073A55" w:rsidRDefault="0024091C">
      <w:pPr>
        <w:pStyle w:val="PargrafodaLista"/>
        <w:numPr>
          <w:ilvl w:val="2"/>
          <w:numId w:val="63"/>
        </w:numPr>
        <w:tabs>
          <w:tab w:val="left" w:pos="1104"/>
        </w:tabs>
        <w:spacing w:before="119"/>
        <w:ind w:left="1104" w:hanging="499"/>
        <w:rPr>
          <w:sz w:val="20"/>
        </w:rPr>
      </w:pPr>
      <w:proofErr w:type="gramStart"/>
      <w:r>
        <w:rPr>
          <w:sz w:val="20"/>
        </w:rPr>
        <w:t>agente</w:t>
      </w:r>
      <w:proofErr w:type="gramEnd"/>
      <w:r>
        <w:rPr>
          <w:spacing w:val="-6"/>
          <w:sz w:val="20"/>
        </w:rPr>
        <w:t xml:space="preserve"> </w:t>
      </w:r>
      <w:r>
        <w:rPr>
          <w:sz w:val="20"/>
        </w:rPr>
        <w:t>público</w:t>
      </w:r>
      <w:r>
        <w:rPr>
          <w:spacing w:val="-4"/>
          <w:sz w:val="20"/>
        </w:rPr>
        <w:t xml:space="preserve"> </w:t>
      </w:r>
      <w:r>
        <w:rPr>
          <w:sz w:val="20"/>
        </w:rPr>
        <w:t>do</w:t>
      </w:r>
      <w:r>
        <w:rPr>
          <w:spacing w:val="-4"/>
          <w:sz w:val="20"/>
        </w:rPr>
        <w:t xml:space="preserve"> </w:t>
      </w:r>
      <w:r>
        <w:rPr>
          <w:sz w:val="20"/>
        </w:rPr>
        <w:t>órgão</w:t>
      </w:r>
      <w:r>
        <w:rPr>
          <w:spacing w:val="-4"/>
          <w:sz w:val="20"/>
        </w:rPr>
        <w:t xml:space="preserve"> </w:t>
      </w:r>
      <w:r>
        <w:rPr>
          <w:sz w:val="20"/>
        </w:rPr>
        <w:t>ou</w:t>
      </w:r>
      <w:r>
        <w:rPr>
          <w:spacing w:val="-3"/>
          <w:sz w:val="20"/>
        </w:rPr>
        <w:t xml:space="preserve"> </w:t>
      </w:r>
      <w:r>
        <w:rPr>
          <w:sz w:val="20"/>
        </w:rPr>
        <w:t>entidade</w:t>
      </w:r>
      <w:r>
        <w:rPr>
          <w:spacing w:val="-3"/>
          <w:sz w:val="20"/>
        </w:rPr>
        <w:t xml:space="preserve"> </w:t>
      </w:r>
      <w:r>
        <w:rPr>
          <w:spacing w:val="-2"/>
          <w:sz w:val="20"/>
        </w:rPr>
        <w:t>licitante;</w:t>
      </w:r>
    </w:p>
    <w:p w14:paraId="75E45482" w14:textId="77777777" w:rsidR="00073A55" w:rsidRDefault="0024091C">
      <w:pPr>
        <w:pStyle w:val="PargrafodaLista"/>
        <w:numPr>
          <w:ilvl w:val="2"/>
          <w:numId w:val="63"/>
        </w:numPr>
        <w:tabs>
          <w:tab w:val="left" w:pos="1203"/>
        </w:tabs>
        <w:spacing w:before="154"/>
        <w:ind w:left="1203" w:hanging="598"/>
        <w:rPr>
          <w:sz w:val="20"/>
        </w:rPr>
      </w:pPr>
      <w:proofErr w:type="gramStart"/>
      <w:r>
        <w:rPr>
          <w:sz w:val="20"/>
        </w:rPr>
        <w:t>pessoas</w:t>
      </w:r>
      <w:proofErr w:type="gramEnd"/>
      <w:r>
        <w:rPr>
          <w:spacing w:val="-6"/>
          <w:sz w:val="20"/>
        </w:rPr>
        <w:t xml:space="preserve"> </w:t>
      </w:r>
      <w:r>
        <w:rPr>
          <w:sz w:val="20"/>
        </w:rPr>
        <w:t>jurídicas</w:t>
      </w:r>
      <w:r>
        <w:rPr>
          <w:spacing w:val="-6"/>
          <w:sz w:val="20"/>
        </w:rPr>
        <w:t xml:space="preserve"> </w:t>
      </w:r>
      <w:r>
        <w:rPr>
          <w:sz w:val="20"/>
        </w:rPr>
        <w:t>reunidas</w:t>
      </w:r>
      <w:r>
        <w:rPr>
          <w:spacing w:val="-6"/>
          <w:sz w:val="20"/>
        </w:rPr>
        <w:t xml:space="preserve"> </w:t>
      </w:r>
      <w:r>
        <w:rPr>
          <w:sz w:val="20"/>
        </w:rPr>
        <w:t>em</w:t>
      </w:r>
      <w:r>
        <w:rPr>
          <w:spacing w:val="-4"/>
          <w:sz w:val="20"/>
        </w:rPr>
        <w:t xml:space="preserve"> </w:t>
      </w:r>
      <w:r>
        <w:rPr>
          <w:spacing w:val="-2"/>
          <w:sz w:val="20"/>
        </w:rPr>
        <w:t>consórcio;</w:t>
      </w:r>
    </w:p>
    <w:p w14:paraId="538AF490" w14:textId="77777777" w:rsidR="00073A55" w:rsidRDefault="0024091C">
      <w:pPr>
        <w:pStyle w:val="PargrafodaLista"/>
        <w:numPr>
          <w:ilvl w:val="2"/>
          <w:numId w:val="63"/>
        </w:numPr>
        <w:tabs>
          <w:tab w:val="left" w:pos="1203"/>
        </w:tabs>
        <w:spacing w:before="156"/>
        <w:ind w:left="1203" w:hanging="598"/>
        <w:rPr>
          <w:sz w:val="20"/>
        </w:rPr>
      </w:pPr>
      <w:r>
        <w:rPr>
          <w:sz w:val="20"/>
        </w:rPr>
        <w:t>Organizações</w:t>
      </w:r>
      <w:r>
        <w:rPr>
          <w:spacing w:val="-6"/>
          <w:sz w:val="20"/>
        </w:rPr>
        <w:t xml:space="preserve"> </w:t>
      </w:r>
      <w:r>
        <w:rPr>
          <w:sz w:val="20"/>
        </w:rPr>
        <w:t>da</w:t>
      </w:r>
      <w:r>
        <w:rPr>
          <w:spacing w:val="-5"/>
          <w:sz w:val="20"/>
        </w:rPr>
        <w:t xml:space="preserve"> </w:t>
      </w:r>
      <w:r>
        <w:rPr>
          <w:sz w:val="20"/>
        </w:rPr>
        <w:t>Sociedade</w:t>
      </w:r>
      <w:r>
        <w:rPr>
          <w:spacing w:val="-5"/>
          <w:sz w:val="20"/>
        </w:rPr>
        <w:t xml:space="preserve"> </w:t>
      </w:r>
      <w:r>
        <w:rPr>
          <w:sz w:val="20"/>
        </w:rPr>
        <w:t>Civil</w:t>
      </w:r>
      <w:r>
        <w:rPr>
          <w:spacing w:val="-6"/>
          <w:sz w:val="20"/>
        </w:rPr>
        <w:t xml:space="preserve"> </w:t>
      </w:r>
      <w:r>
        <w:rPr>
          <w:sz w:val="20"/>
        </w:rPr>
        <w:t>de</w:t>
      </w:r>
      <w:r>
        <w:rPr>
          <w:spacing w:val="-5"/>
          <w:sz w:val="20"/>
        </w:rPr>
        <w:t xml:space="preserve"> </w:t>
      </w:r>
      <w:r>
        <w:rPr>
          <w:sz w:val="20"/>
        </w:rPr>
        <w:t>Interesse</w:t>
      </w:r>
      <w:r>
        <w:rPr>
          <w:spacing w:val="-5"/>
          <w:sz w:val="20"/>
        </w:rPr>
        <w:t xml:space="preserve"> </w:t>
      </w:r>
      <w:r>
        <w:rPr>
          <w:sz w:val="20"/>
        </w:rPr>
        <w:t>Público</w:t>
      </w:r>
      <w:r>
        <w:rPr>
          <w:spacing w:val="2"/>
          <w:sz w:val="20"/>
        </w:rPr>
        <w:t xml:space="preserve"> </w:t>
      </w:r>
      <w:r>
        <w:rPr>
          <w:sz w:val="20"/>
        </w:rPr>
        <w:t>-</w:t>
      </w:r>
      <w:r>
        <w:rPr>
          <w:spacing w:val="-4"/>
          <w:sz w:val="20"/>
        </w:rPr>
        <w:t xml:space="preserve"> </w:t>
      </w:r>
      <w:r>
        <w:rPr>
          <w:sz w:val="20"/>
        </w:rPr>
        <w:t>OSCIP,</w:t>
      </w:r>
      <w:r>
        <w:rPr>
          <w:spacing w:val="-5"/>
          <w:sz w:val="20"/>
        </w:rPr>
        <w:t xml:space="preserve"> </w:t>
      </w:r>
      <w:r>
        <w:rPr>
          <w:sz w:val="20"/>
        </w:rPr>
        <w:t>atuando</w:t>
      </w:r>
      <w:r>
        <w:rPr>
          <w:spacing w:val="-6"/>
          <w:sz w:val="20"/>
        </w:rPr>
        <w:t xml:space="preserve"> </w:t>
      </w:r>
      <w:r>
        <w:rPr>
          <w:sz w:val="20"/>
        </w:rPr>
        <w:t>nessa</w:t>
      </w:r>
      <w:r>
        <w:rPr>
          <w:spacing w:val="-5"/>
          <w:sz w:val="20"/>
        </w:rPr>
        <w:t xml:space="preserve"> </w:t>
      </w:r>
      <w:r>
        <w:rPr>
          <w:spacing w:val="-2"/>
          <w:sz w:val="20"/>
        </w:rPr>
        <w:t>condição;</w:t>
      </w:r>
    </w:p>
    <w:p w14:paraId="14D5238A" w14:textId="77777777" w:rsidR="00073A55" w:rsidRDefault="0024091C">
      <w:pPr>
        <w:pStyle w:val="PargrafodaLista"/>
        <w:numPr>
          <w:ilvl w:val="2"/>
          <w:numId w:val="63"/>
        </w:numPr>
        <w:tabs>
          <w:tab w:val="left" w:pos="1205"/>
        </w:tabs>
        <w:spacing w:before="154" w:line="276" w:lineRule="auto"/>
        <w:ind w:left="605" w:right="370" w:firstLine="0"/>
        <w:rPr>
          <w:sz w:val="20"/>
        </w:rPr>
      </w:pPr>
      <w:r>
        <w:rPr>
          <w:sz w:val="20"/>
        </w:rPr>
        <w:t>Não poderá participar,</w:t>
      </w:r>
      <w:r>
        <w:rPr>
          <w:spacing w:val="-2"/>
          <w:sz w:val="20"/>
        </w:rPr>
        <w:t xml:space="preserve"> </w:t>
      </w:r>
      <w:r>
        <w:rPr>
          <w:sz w:val="20"/>
        </w:rPr>
        <w:t>direta ou indiretamente, da licitação ou da execução do contrato agente público do órgão ou entidade contratante, devendo ser observadas as situações que possam configurar conflito de interesses no</w:t>
      </w:r>
      <w:r>
        <w:rPr>
          <w:spacing w:val="-11"/>
          <w:sz w:val="20"/>
        </w:rPr>
        <w:t xml:space="preserve"> </w:t>
      </w:r>
      <w:r>
        <w:rPr>
          <w:sz w:val="20"/>
        </w:rPr>
        <w:t>exercício</w:t>
      </w:r>
      <w:r>
        <w:rPr>
          <w:spacing w:val="-11"/>
          <w:sz w:val="20"/>
        </w:rPr>
        <w:t xml:space="preserve"> </w:t>
      </w:r>
      <w:r>
        <w:rPr>
          <w:sz w:val="20"/>
        </w:rPr>
        <w:t>ou</w:t>
      </w:r>
      <w:r>
        <w:rPr>
          <w:spacing w:val="-10"/>
          <w:sz w:val="20"/>
        </w:rPr>
        <w:t xml:space="preserve"> </w:t>
      </w:r>
      <w:r>
        <w:rPr>
          <w:sz w:val="20"/>
        </w:rPr>
        <w:t>após</w:t>
      </w:r>
      <w:r>
        <w:rPr>
          <w:spacing w:val="-12"/>
          <w:sz w:val="20"/>
        </w:rPr>
        <w:t xml:space="preserve"> </w:t>
      </w:r>
      <w:r>
        <w:rPr>
          <w:sz w:val="20"/>
        </w:rPr>
        <w:t>o</w:t>
      </w:r>
      <w:r>
        <w:rPr>
          <w:spacing w:val="-10"/>
          <w:sz w:val="20"/>
        </w:rPr>
        <w:t xml:space="preserve"> </w:t>
      </w:r>
      <w:r>
        <w:rPr>
          <w:sz w:val="20"/>
        </w:rPr>
        <w:t>exercício</w:t>
      </w:r>
      <w:r>
        <w:rPr>
          <w:spacing w:val="-10"/>
          <w:sz w:val="20"/>
        </w:rPr>
        <w:t xml:space="preserve"> </w:t>
      </w:r>
      <w:r>
        <w:rPr>
          <w:sz w:val="20"/>
        </w:rPr>
        <w:t>do</w:t>
      </w:r>
      <w:r>
        <w:rPr>
          <w:spacing w:val="-12"/>
          <w:sz w:val="20"/>
        </w:rPr>
        <w:t xml:space="preserve"> </w:t>
      </w:r>
      <w:r>
        <w:rPr>
          <w:sz w:val="20"/>
        </w:rPr>
        <w:t>cargo</w:t>
      </w:r>
      <w:r>
        <w:rPr>
          <w:spacing w:val="-10"/>
          <w:sz w:val="20"/>
        </w:rPr>
        <w:t xml:space="preserve"> </w:t>
      </w:r>
      <w:r>
        <w:rPr>
          <w:sz w:val="20"/>
        </w:rPr>
        <w:t>ou</w:t>
      </w:r>
      <w:r>
        <w:rPr>
          <w:spacing w:val="-12"/>
          <w:sz w:val="20"/>
        </w:rPr>
        <w:t xml:space="preserve"> </w:t>
      </w:r>
      <w:r>
        <w:rPr>
          <w:sz w:val="20"/>
        </w:rPr>
        <w:t>emprego,</w:t>
      </w:r>
      <w:r>
        <w:rPr>
          <w:spacing w:val="-13"/>
          <w:sz w:val="20"/>
        </w:rPr>
        <w:t xml:space="preserve"> </w:t>
      </w:r>
      <w:r>
        <w:rPr>
          <w:sz w:val="20"/>
        </w:rPr>
        <w:t>nos</w:t>
      </w:r>
      <w:r>
        <w:rPr>
          <w:spacing w:val="-12"/>
          <w:sz w:val="20"/>
        </w:rPr>
        <w:t xml:space="preserve"> </w:t>
      </w:r>
      <w:r>
        <w:rPr>
          <w:sz w:val="20"/>
        </w:rPr>
        <w:t>termos</w:t>
      </w:r>
      <w:r>
        <w:rPr>
          <w:spacing w:val="-12"/>
          <w:sz w:val="20"/>
        </w:rPr>
        <w:t xml:space="preserve"> </w:t>
      </w:r>
      <w:r>
        <w:rPr>
          <w:sz w:val="20"/>
        </w:rPr>
        <w:t>da</w:t>
      </w:r>
      <w:r>
        <w:rPr>
          <w:spacing w:val="-11"/>
          <w:sz w:val="20"/>
        </w:rPr>
        <w:t xml:space="preserve"> </w:t>
      </w:r>
      <w:r>
        <w:rPr>
          <w:sz w:val="20"/>
        </w:rPr>
        <w:t>legislação</w:t>
      </w:r>
      <w:r>
        <w:rPr>
          <w:spacing w:val="-10"/>
          <w:sz w:val="20"/>
        </w:rPr>
        <w:t xml:space="preserve"> </w:t>
      </w:r>
      <w:r>
        <w:rPr>
          <w:sz w:val="20"/>
        </w:rPr>
        <w:t>que</w:t>
      </w:r>
      <w:r>
        <w:rPr>
          <w:spacing w:val="-11"/>
          <w:sz w:val="20"/>
        </w:rPr>
        <w:t xml:space="preserve"> </w:t>
      </w:r>
      <w:r>
        <w:rPr>
          <w:sz w:val="20"/>
        </w:rPr>
        <w:t>disciplina</w:t>
      </w:r>
      <w:r>
        <w:rPr>
          <w:spacing w:val="-11"/>
          <w:sz w:val="20"/>
        </w:rPr>
        <w:t xml:space="preserve"> </w:t>
      </w:r>
      <w:r>
        <w:rPr>
          <w:sz w:val="20"/>
        </w:rPr>
        <w:t>a</w:t>
      </w:r>
      <w:r>
        <w:rPr>
          <w:spacing w:val="-11"/>
          <w:sz w:val="20"/>
        </w:rPr>
        <w:t xml:space="preserve"> </w:t>
      </w:r>
      <w:r>
        <w:rPr>
          <w:sz w:val="20"/>
        </w:rPr>
        <w:t>matéria,</w:t>
      </w:r>
      <w:r>
        <w:rPr>
          <w:spacing w:val="-13"/>
          <w:sz w:val="20"/>
        </w:rPr>
        <w:t xml:space="preserve"> </w:t>
      </w:r>
      <w:proofErr w:type="gramStart"/>
      <w:r>
        <w:rPr>
          <w:spacing w:val="-2"/>
          <w:sz w:val="20"/>
        </w:rPr>
        <w:t>conforme</w:t>
      </w:r>
      <w:proofErr w:type="gramEnd"/>
    </w:p>
    <w:p w14:paraId="4FC115D6" w14:textId="77777777" w:rsidR="00073A55" w:rsidRDefault="00B224C2">
      <w:pPr>
        <w:pStyle w:val="Corpodetexto"/>
        <w:spacing w:line="229" w:lineRule="exact"/>
        <w:ind w:left="605"/>
      </w:pPr>
      <w:hyperlink r:id="rId14" w:anchor="art9Â§1">
        <w:r w:rsidR="0024091C">
          <w:rPr>
            <w:color w:val="0000FF"/>
            <w:u w:val="single" w:color="0000FF"/>
          </w:rPr>
          <w:t>§</w:t>
        </w:r>
        <w:r w:rsidR="0024091C">
          <w:rPr>
            <w:color w:val="0000FF"/>
            <w:spacing w:val="-2"/>
            <w:u w:val="single" w:color="0000FF"/>
          </w:rPr>
          <w:t xml:space="preserve"> </w:t>
        </w:r>
        <w:r w:rsidR="0024091C">
          <w:rPr>
            <w:color w:val="0000FF"/>
            <w:u w:val="single" w:color="0000FF"/>
          </w:rPr>
          <w:t>1º</w:t>
        </w:r>
        <w:r w:rsidR="0024091C">
          <w:rPr>
            <w:color w:val="0000FF"/>
            <w:spacing w:val="-2"/>
            <w:u w:val="single" w:color="0000FF"/>
          </w:rPr>
          <w:t xml:space="preserve"> </w:t>
        </w:r>
        <w:r w:rsidR="0024091C">
          <w:rPr>
            <w:color w:val="0000FF"/>
            <w:u w:val="single" w:color="0000FF"/>
          </w:rPr>
          <w:t>do</w:t>
        </w:r>
        <w:r w:rsidR="0024091C">
          <w:rPr>
            <w:color w:val="0000FF"/>
            <w:spacing w:val="-1"/>
            <w:u w:val="single" w:color="0000FF"/>
          </w:rPr>
          <w:t xml:space="preserve"> </w:t>
        </w:r>
        <w:r w:rsidR="0024091C">
          <w:rPr>
            <w:color w:val="0000FF"/>
            <w:u w:val="single" w:color="0000FF"/>
          </w:rPr>
          <w:t>art.</w:t>
        </w:r>
        <w:r w:rsidR="0024091C">
          <w:rPr>
            <w:color w:val="0000FF"/>
            <w:spacing w:val="-4"/>
            <w:u w:val="single" w:color="0000FF"/>
          </w:rPr>
          <w:t xml:space="preserve"> </w:t>
        </w:r>
        <w:r w:rsidR="0024091C">
          <w:rPr>
            <w:color w:val="0000FF"/>
            <w:u w:val="single" w:color="0000FF"/>
          </w:rPr>
          <w:t>9º</w:t>
        </w:r>
        <w:r w:rsidR="0024091C">
          <w:rPr>
            <w:color w:val="0000FF"/>
            <w:spacing w:val="-2"/>
            <w:u w:val="single" w:color="0000FF"/>
          </w:rPr>
          <w:t xml:space="preserve"> </w:t>
        </w:r>
        <w:r w:rsidR="0024091C">
          <w:rPr>
            <w:color w:val="0000FF"/>
            <w:u w:val="single" w:color="0000FF"/>
          </w:rPr>
          <w:t>da</w:t>
        </w:r>
        <w:r w:rsidR="0024091C">
          <w:rPr>
            <w:color w:val="0000FF"/>
            <w:spacing w:val="-3"/>
            <w:u w:val="single" w:color="0000FF"/>
          </w:rPr>
          <w:t xml:space="preserve"> </w:t>
        </w:r>
        <w:r w:rsidR="0024091C">
          <w:rPr>
            <w:color w:val="0000FF"/>
            <w:u w:val="single" w:color="0000FF"/>
          </w:rPr>
          <w:t>Lei</w:t>
        </w:r>
        <w:r w:rsidR="0024091C">
          <w:rPr>
            <w:color w:val="0000FF"/>
            <w:spacing w:val="-2"/>
            <w:u w:val="single" w:color="0000FF"/>
          </w:rPr>
          <w:t xml:space="preserve"> </w:t>
        </w:r>
        <w:r w:rsidR="0024091C">
          <w:rPr>
            <w:color w:val="0000FF"/>
            <w:u w:val="single" w:color="0000FF"/>
          </w:rPr>
          <w:t>nº</w:t>
        </w:r>
        <w:r w:rsidR="0024091C">
          <w:rPr>
            <w:color w:val="0000FF"/>
            <w:spacing w:val="-4"/>
            <w:u w:val="single" w:color="0000FF"/>
          </w:rPr>
          <w:t xml:space="preserve"> </w:t>
        </w:r>
        <w:r w:rsidR="0024091C">
          <w:rPr>
            <w:color w:val="0000FF"/>
            <w:u w:val="single" w:color="0000FF"/>
          </w:rPr>
          <w:t>14.133,</w:t>
        </w:r>
        <w:r w:rsidR="0024091C">
          <w:rPr>
            <w:color w:val="0000FF"/>
            <w:spacing w:val="-2"/>
            <w:u w:val="single" w:color="0000FF"/>
          </w:rPr>
          <w:t xml:space="preserve"> </w:t>
        </w:r>
        <w:r w:rsidR="0024091C">
          <w:rPr>
            <w:color w:val="0000FF"/>
            <w:u w:val="single" w:color="0000FF"/>
          </w:rPr>
          <w:t>de</w:t>
        </w:r>
        <w:r w:rsidR="0024091C">
          <w:rPr>
            <w:color w:val="0000FF"/>
            <w:spacing w:val="-2"/>
            <w:u w:val="single" w:color="0000FF"/>
          </w:rPr>
          <w:t xml:space="preserve"> </w:t>
        </w:r>
        <w:r w:rsidR="0024091C">
          <w:rPr>
            <w:color w:val="0000FF"/>
            <w:spacing w:val="-4"/>
            <w:u w:val="single" w:color="0000FF"/>
          </w:rPr>
          <w:t>2021</w:t>
        </w:r>
      </w:hyperlink>
      <w:r w:rsidR="0024091C">
        <w:rPr>
          <w:spacing w:val="-4"/>
        </w:rPr>
        <w:t>;</w:t>
      </w:r>
    </w:p>
    <w:p w14:paraId="3D6F8F21" w14:textId="77777777" w:rsidR="00073A55" w:rsidRDefault="0024091C">
      <w:pPr>
        <w:pStyle w:val="PargrafodaLista"/>
        <w:numPr>
          <w:ilvl w:val="2"/>
          <w:numId w:val="63"/>
        </w:numPr>
        <w:tabs>
          <w:tab w:val="left" w:pos="1213"/>
        </w:tabs>
        <w:spacing w:before="157" w:line="276" w:lineRule="auto"/>
        <w:ind w:left="605" w:right="373" w:firstLine="0"/>
        <w:rPr>
          <w:sz w:val="20"/>
        </w:rPr>
      </w:pPr>
      <w:r>
        <w:rPr>
          <w:sz w:val="20"/>
        </w:rPr>
        <w:t>Em regra, fornecimentos de bens comuns que não ensejam grande complexidade na execução do objeto, por</w:t>
      </w:r>
      <w:r>
        <w:rPr>
          <w:spacing w:val="-5"/>
          <w:sz w:val="20"/>
        </w:rPr>
        <w:t xml:space="preserve"> </w:t>
      </w:r>
      <w:r>
        <w:rPr>
          <w:sz w:val="20"/>
        </w:rPr>
        <w:t>não</w:t>
      </w:r>
      <w:r>
        <w:rPr>
          <w:spacing w:val="-4"/>
          <w:sz w:val="20"/>
        </w:rPr>
        <w:t xml:space="preserve"> </w:t>
      </w:r>
      <w:r>
        <w:rPr>
          <w:sz w:val="20"/>
        </w:rPr>
        <w:t>demandarem</w:t>
      </w:r>
      <w:r>
        <w:rPr>
          <w:spacing w:val="-5"/>
          <w:sz w:val="20"/>
        </w:rPr>
        <w:t xml:space="preserve"> </w:t>
      </w:r>
      <w:r>
        <w:rPr>
          <w:sz w:val="20"/>
        </w:rPr>
        <w:t>a</w:t>
      </w:r>
      <w:r>
        <w:rPr>
          <w:spacing w:val="-5"/>
          <w:sz w:val="20"/>
        </w:rPr>
        <w:t xml:space="preserve"> </w:t>
      </w:r>
      <w:r>
        <w:rPr>
          <w:sz w:val="20"/>
        </w:rPr>
        <w:t>conjugação</w:t>
      </w:r>
      <w:r>
        <w:rPr>
          <w:spacing w:val="-4"/>
          <w:sz w:val="20"/>
        </w:rPr>
        <w:t xml:space="preserve"> </w:t>
      </w:r>
      <w:r>
        <w:rPr>
          <w:sz w:val="20"/>
        </w:rPr>
        <w:t>de</w:t>
      </w:r>
      <w:r>
        <w:rPr>
          <w:spacing w:val="-5"/>
          <w:sz w:val="20"/>
        </w:rPr>
        <w:t xml:space="preserve"> </w:t>
      </w:r>
      <w:r>
        <w:rPr>
          <w:sz w:val="20"/>
        </w:rPr>
        <w:t>esforços</w:t>
      </w:r>
      <w:r>
        <w:rPr>
          <w:spacing w:val="-6"/>
          <w:sz w:val="20"/>
        </w:rPr>
        <w:t xml:space="preserve"> </w:t>
      </w:r>
      <w:r>
        <w:rPr>
          <w:sz w:val="20"/>
        </w:rPr>
        <w:t>de</w:t>
      </w:r>
      <w:r>
        <w:rPr>
          <w:spacing w:val="-5"/>
          <w:sz w:val="20"/>
        </w:rPr>
        <w:t xml:space="preserve"> </w:t>
      </w:r>
      <w:r>
        <w:rPr>
          <w:sz w:val="20"/>
        </w:rPr>
        <w:t>empresas</w:t>
      </w:r>
      <w:r>
        <w:rPr>
          <w:spacing w:val="-6"/>
          <w:sz w:val="20"/>
        </w:rPr>
        <w:t xml:space="preserve"> </w:t>
      </w:r>
      <w:r>
        <w:rPr>
          <w:sz w:val="20"/>
        </w:rPr>
        <w:t>para</w:t>
      </w:r>
      <w:r>
        <w:rPr>
          <w:spacing w:val="-5"/>
          <w:sz w:val="20"/>
        </w:rPr>
        <w:t xml:space="preserve"> </w:t>
      </w:r>
      <w:r>
        <w:rPr>
          <w:sz w:val="20"/>
        </w:rPr>
        <w:t>viabilizar</w:t>
      </w:r>
      <w:r>
        <w:rPr>
          <w:spacing w:val="-5"/>
          <w:sz w:val="20"/>
        </w:rPr>
        <w:t xml:space="preserve"> </w:t>
      </w:r>
      <w:r>
        <w:rPr>
          <w:sz w:val="20"/>
        </w:rPr>
        <w:t>a</w:t>
      </w:r>
      <w:r>
        <w:rPr>
          <w:spacing w:val="-7"/>
          <w:sz w:val="20"/>
        </w:rPr>
        <w:t xml:space="preserve"> </w:t>
      </w:r>
      <w:r>
        <w:rPr>
          <w:sz w:val="20"/>
        </w:rPr>
        <w:t>participação</w:t>
      </w:r>
      <w:r>
        <w:rPr>
          <w:spacing w:val="-6"/>
          <w:sz w:val="20"/>
        </w:rPr>
        <w:t xml:space="preserve"> </w:t>
      </w:r>
      <w:r>
        <w:rPr>
          <w:sz w:val="20"/>
        </w:rPr>
        <w:t>no</w:t>
      </w:r>
      <w:r>
        <w:rPr>
          <w:spacing w:val="-4"/>
          <w:sz w:val="20"/>
        </w:rPr>
        <w:t xml:space="preserve"> </w:t>
      </w:r>
      <w:r>
        <w:rPr>
          <w:sz w:val="20"/>
        </w:rPr>
        <w:t>certame,</w:t>
      </w:r>
      <w:r>
        <w:rPr>
          <w:spacing w:val="-5"/>
          <w:sz w:val="20"/>
        </w:rPr>
        <w:t xml:space="preserve"> </w:t>
      </w:r>
      <w:r>
        <w:rPr>
          <w:sz w:val="20"/>
        </w:rPr>
        <w:t>justificam</w:t>
      </w:r>
      <w:r>
        <w:rPr>
          <w:spacing w:val="-7"/>
          <w:sz w:val="20"/>
        </w:rPr>
        <w:t xml:space="preserve"> </w:t>
      </w:r>
      <w:r>
        <w:rPr>
          <w:sz w:val="20"/>
        </w:rPr>
        <w:t>a vedação à participação de consórcios;</w:t>
      </w:r>
    </w:p>
    <w:p w14:paraId="7BD2BD66" w14:textId="77777777" w:rsidR="00073A55" w:rsidRDefault="0024091C">
      <w:pPr>
        <w:pStyle w:val="PargrafodaLista"/>
        <w:numPr>
          <w:ilvl w:val="2"/>
          <w:numId w:val="63"/>
        </w:numPr>
        <w:tabs>
          <w:tab w:val="left" w:pos="1201"/>
        </w:tabs>
        <w:spacing w:before="118" w:line="276" w:lineRule="auto"/>
        <w:ind w:left="605" w:right="374" w:firstLine="0"/>
        <w:rPr>
          <w:sz w:val="20"/>
        </w:rPr>
      </w:pPr>
      <w:r>
        <w:rPr>
          <w:sz w:val="20"/>
        </w:rPr>
        <w:t>No</w:t>
      </w:r>
      <w:r>
        <w:rPr>
          <w:spacing w:val="-7"/>
          <w:sz w:val="20"/>
        </w:rPr>
        <w:t xml:space="preserve"> </w:t>
      </w:r>
      <w:r>
        <w:rPr>
          <w:sz w:val="20"/>
        </w:rPr>
        <w:t>caso</w:t>
      </w:r>
      <w:r>
        <w:rPr>
          <w:spacing w:val="-5"/>
          <w:sz w:val="20"/>
        </w:rPr>
        <w:t xml:space="preserve"> </w:t>
      </w:r>
      <w:r>
        <w:rPr>
          <w:sz w:val="20"/>
        </w:rPr>
        <w:t>de</w:t>
      </w:r>
      <w:r>
        <w:rPr>
          <w:spacing w:val="-8"/>
          <w:sz w:val="20"/>
        </w:rPr>
        <w:t xml:space="preserve"> </w:t>
      </w:r>
      <w:r>
        <w:rPr>
          <w:sz w:val="20"/>
        </w:rPr>
        <w:t>peculiaridades</w:t>
      </w:r>
      <w:r>
        <w:rPr>
          <w:spacing w:val="-7"/>
          <w:sz w:val="20"/>
        </w:rPr>
        <w:t xml:space="preserve"> </w:t>
      </w:r>
      <w:r>
        <w:rPr>
          <w:sz w:val="20"/>
        </w:rPr>
        <w:t>do</w:t>
      </w:r>
      <w:r>
        <w:rPr>
          <w:spacing w:val="-5"/>
          <w:sz w:val="20"/>
        </w:rPr>
        <w:t xml:space="preserve"> </w:t>
      </w:r>
      <w:r>
        <w:rPr>
          <w:sz w:val="20"/>
        </w:rPr>
        <w:t>caso</w:t>
      </w:r>
      <w:r>
        <w:rPr>
          <w:spacing w:val="-5"/>
          <w:sz w:val="20"/>
        </w:rPr>
        <w:t xml:space="preserve"> </w:t>
      </w:r>
      <w:r>
        <w:rPr>
          <w:sz w:val="20"/>
        </w:rPr>
        <w:t>concreto,</w:t>
      </w:r>
      <w:r>
        <w:rPr>
          <w:spacing w:val="-6"/>
          <w:sz w:val="20"/>
        </w:rPr>
        <w:t xml:space="preserve"> </w:t>
      </w:r>
      <w:r>
        <w:rPr>
          <w:sz w:val="20"/>
        </w:rPr>
        <w:t>a</w:t>
      </w:r>
      <w:r>
        <w:rPr>
          <w:spacing w:val="-6"/>
          <w:sz w:val="20"/>
        </w:rPr>
        <w:t xml:space="preserve"> </w:t>
      </w:r>
      <w:r>
        <w:rPr>
          <w:sz w:val="20"/>
        </w:rPr>
        <w:t>ser</w:t>
      </w:r>
      <w:r>
        <w:rPr>
          <w:spacing w:val="-5"/>
          <w:sz w:val="20"/>
        </w:rPr>
        <w:t xml:space="preserve"> </w:t>
      </w:r>
      <w:r>
        <w:rPr>
          <w:sz w:val="20"/>
        </w:rPr>
        <w:t>justificado</w:t>
      </w:r>
      <w:r>
        <w:rPr>
          <w:spacing w:val="-5"/>
          <w:sz w:val="20"/>
        </w:rPr>
        <w:t xml:space="preserve"> </w:t>
      </w:r>
      <w:r>
        <w:rPr>
          <w:sz w:val="20"/>
        </w:rPr>
        <w:t>no</w:t>
      </w:r>
      <w:r>
        <w:rPr>
          <w:spacing w:val="-5"/>
          <w:sz w:val="20"/>
        </w:rPr>
        <w:t xml:space="preserve"> </w:t>
      </w:r>
      <w:r>
        <w:rPr>
          <w:sz w:val="20"/>
        </w:rPr>
        <w:t>Termo</w:t>
      </w:r>
      <w:r>
        <w:rPr>
          <w:spacing w:val="-5"/>
          <w:sz w:val="20"/>
        </w:rPr>
        <w:t xml:space="preserve"> </w:t>
      </w:r>
      <w:r>
        <w:rPr>
          <w:sz w:val="20"/>
        </w:rPr>
        <w:t>de</w:t>
      </w:r>
      <w:r>
        <w:rPr>
          <w:spacing w:val="-8"/>
          <w:sz w:val="20"/>
        </w:rPr>
        <w:t xml:space="preserve"> </w:t>
      </w:r>
      <w:r>
        <w:rPr>
          <w:sz w:val="20"/>
        </w:rPr>
        <w:t>Referência,</w:t>
      </w:r>
      <w:r>
        <w:rPr>
          <w:spacing w:val="-6"/>
          <w:sz w:val="20"/>
        </w:rPr>
        <w:t xml:space="preserve"> </w:t>
      </w:r>
      <w:r>
        <w:rPr>
          <w:sz w:val="20"/>
        </w:rPr>
        <w:t>poderá</w:t>
      </w:r>
      <w:r>
        <w:rPr>
          <w:spacing w:val="-6"/>
          <w:sz w:val="20"/>
        </w:rPr>
        <w:t xml:space="preserve"> </w:t>
      </w:r>
      <w:r>
        <w:rPr>
          <w:sz w:val="20"/>
        </w:rPr>
        <w:t>ser</w:t>
      </w:r>
      <w:r>
        <w:rPr>
          <w:spacing w:val="-5"/>
          <w:sz w:val="20"/>
        </w:rPr>
        <w:t xml:space="preserve"> </w:t>
      </w:r>
      <w:r>
        <w:rPr>
          <w:sz w:val="20"/>
        </w:rPr>
        <w:t>admitida a participação de empresas em consórcio;</w:t>
      </w:r>
    </w:p>
    <w:p w14:paraId="5EB8FF25" w14:textId="77777777" w:rsidR="00073A55" w:rsidRDefault="0024091C">
      <w:pPr>
        <w:pStyle w:val="PargrafodaLista"/>
        <w:numPr>
          <w:ilvl w:val="2"/>
          <w:numId w:val="63"/>
        </w:numPr>
        <w:tabs>
          <w:tab w:val="left" w:pos="1203"/>
        </w:tabs>
        <w:spacing w:before="119"/>
        <w:ind w:left="1203" w:hanging="598"/>
        <w:rPr>
          <w:sz w:val="20"/>
        </w:rPr>
      </w:pPr>
      <w:r>
        <w:rPr>
          <w:sz w:val="20"/>
        </w:rPr>
        <w:t>Empresa</w:t>
      </w:r>
      <w:r>
        <w:rPr>
          <w:spacing w:val="-5"/>
          <w:sz w:val="20"/>
        </w:rPr>
        <w:t xml:space="preserve"> </w:t>
      </w:r>
      <w:r>
        <w:rPr>
          <w:sz w:val="20"/>
        </w:rPr>
        <w:t>consorciada,</w:t>
      </w:r>
      <w:r>
        <w:rPr>
          <w:spacing w:val="-6"/>
          <w:sz w:val="20"/>
        </w:rPr>
        <w:t xml:space="preserve"> </w:t>
      </w:r>
      <w:r>
        <w:rPr>
          <w:sz w:val="20"/>
        </w:rPr>
        <w:t>na</w:t>
      </w:r>
      <w:r>
        <w:rPr>
          <w:spacing w:val="-5"/>
          <w:sz w:val="20"/>
        </w:rPr>
        <w:t xml:space="preserve"> </w:t>
      </w:r>
      <w:r>
        <w:rPr>
          <w:sz w:val="20"/>
        </w:rPr>
        <w:t>mesma</w:t>
      </w:r>
      <w:r>
        <w:rPr>
          <w:spacing w:val="-4"/>
          <w:sz w:val="20"/>
        </w:rPr>
        <w:t xml:space="preserve"> </w:t>
      </w:r>
      <w:r>
        <w:rPr>
          <w:sz w:val="20"/>
        </w:rPr>
        <w:t>licitação,</w:t>
      </w:r>
      <w:r>
        <w:rPr>
          <w:spacing w:val="1"/>
          <w:sz w:val="20"/>
        </w:rPr>
        <w:t xml:space="preserve"> </w:t>
      </w:r>
      <w:r>
        <w:rPr>
          <w:sz w:val="20"/>
        </w:rPr>
        <w:t>em</w:t>
      </w:r>
      <w:r>
        <w:rPr>
          <w:spacing w:val="-4"/>
          <w:sz w:val="20"/>
        </w:rPr>
        <w:t xml:space="preserve"> </w:t>
      </w:r>
      <w:r>
        <w:rPr>
          <w:sz w:val="20"/>
        </w:rPr>
        <w:t>mais</w:t>
      </w:r>
      <w:r>
        <w:rPr>
          <w:spacing w:val="-5"/>
          <w:sz w:val="20"/>
        </w:rPr>
        <w:t xml:space="preserve"> </w:t>
      </w:r>
      <w:r>
        <w:rPr>
          <w:sz w:val="20"/>
        </w:rPr>
        <w:t>de</w:t>
      </w:r>
      <w:r>
        <w:rPr>
          <w:spacing w:val="-4"/>
          <w:sz w:val="20"/>
        </w:rPr>
        <w:t xml:space="preserve"> </w:t>
      </w:r>
      <w:r>
        <w:rPr>
          <w:sz w:val="20"/>
        </w:rPr>
        <w:t>um</w:t>
      </w:r>
      <w:r>
        <w:rPr>
          <w:spacing w:val="-4"/>
          <w:sz w:val="20"/>
        </w:rPr>
        <w:t xml:space="preserve"> </w:t>
      </w:r>
      <w:r>
        <w:rPr>
          <w:sz w:val="20"/>
        </w:rPr>
        <w:t>consórcio</w:t>
      </w:r>
      <w:r>
        <w:rPr>
          <w:spacing w:val="-3"/>
          <w:sz w:val="20"/>
        </w:rPr>
        <w:t xml:space="preserve"> </w:t>
      </w:r>
      <w:r>
        <w:rPr>
          <w:sz w:val="20"/>
        </w:rPr>
        <w:t>ou</w:t>
      </w:r>
      <w:r>
        <w:rPr>
          <w:spacing w:val="-4"/>
          <w:sz w:val="20"/>
        </w:rPr>
        <w:t xml:space="preserve"> </w:t>
      </w:r>
      <w:r>
        <w:rPr>
          <w:sz w:val="20"/>
        </w:rPr>
        <w:t>de</w:t>
      </w:r>
      <w:r>
        <w:rPr>
          <w:spacing w:val="-6"/>
          <w:sz w:val="20"/>
        </w:rPr>
        <w:t xml:space="preserve"> </w:t>
      </w:r>
      <w:r>
        <w:rPr>
          <w:sz w:val="20"/>
        </w:rPr>
        <w:t>forma</w:t>
      </w:r>
      <w:r>
        <w:rPr>
          <w:spacing w:val="-6"/>
          <w:sz w:val="20"/>
        </w:rPr>
        <w:t xml:space="preserve"> </w:t>
      </w:r>
      <w:r>
        <w:rPr>
          <w:spacing w:val="-2"/>
          <w:sz w:val="20"/>
        </w:rPr>
        <w:t>isolada;</w:t>
      </w:r>
    </w:p>
    <w:p w14:paraId="7A21097A" w14:textId="77777777" w:rsidR="00073A55" w:rsidRDefault="00073A55">
      <w:pPr>
        <w:pStyle w:val="Corpodetexto"/>
        <w:spacing w:before="1"/>
        <w:ind w:left="0"/>
        <w:jc w:val="left"/>
      </w:pPr>
    </w:p>
    <w:p w14:paraId="607581C2" w14:textId="77777777" w:rsidR="00073A55" w:rsidRDefault="0024091C">
      <w:pPr>
        <w:pStyle w:val="PargrafodaLista"/>
        <w:numPr>
          <w:ilvl w:val="2"/>
          <w:numId w:val="63"/>
        </w:numPr>
        <w:tabs>
          <w:tab w:val="left" w:pos="1196"/>
        </w:tabs>
        <w:ind w:left="605" w:right="371" w:firstLine="0"/>
        <w:rPr>
          <w:sz w:val="20"/>
        </w:rPr>
      </w:pPr>
      <w:r>
        <w:rPr>
          <w:sz w:val="20"/>
        </w:rPr>
        <w:t>As</w:t>
      </w:r>
      <w:r>
        <w:rPr>
          <w:spacing w:val="-11"/>
          <w:sz w:val="20"/>
        </w:rPr>
        <w:t xml:space="preserve"> </w:t>
      </w:r>
      <w:r>
        <w:rPr>
          <w:sz w:val="20"/>
        </w:rPr>
        <w:t>empresas</w:t>
      </w:r>
      <w:r>
        <w:rPr>
          <w:spacing w:val="-11"/>
          <w:sz w:val="20"/>
        </w:rPr>
        <w:t xml:space="preserve"> </w:t>
      </w:r>
      <w:r>
        <w:rPr>
          <w:sz w:val="20"/>
        </w:rPr>
        <w:t>ou</w:t>
      </w:r>
      <w:r>
        <w:rPr>
          <w:spacing w:val="-11"/>
          <w:sz w:val="20"/>
        </w:rPr>
        <w:t xml:space="preserve"> </w:t>
      </w:r>
      <w:r>
        <w:rPr>
          <w:sz w:val="20"/>
        </w:rPr>
        <w:t>pessoas</w:t>
      </w:r>
      <w:r>
        <w:rPr>
          <w:spacing w:val="-11"/>
          <w:sz w:val="20"/>
        </w:rPr>
        <w:t xml:space="preserve"> </w:t>
      </w:r>
      <w:r>
        <w:rPr>
          <w:sz w:val="20"/>
        </w:rPr>
        <w:t>físicas</w:t>
      </w:r>
      <w:r>
        <w:rPr>
          <w:spacing w:val="-10"/>
          <w:sz w:val="20"/>
        </w:rPr>
        <w:t xml:space="preserve"> </w:t>
      </w:r>
      <w:r>
        <w:rPr>
          <w:sz w:val="20"/>
        </w:rPr>
        <w:t>que</w:t>
      </w:r>
      <w:r>
        <w:rPr>
          <w:spacing w:val="-10"/>
          <w:sz w:val="20"/>
        </w:rPr>
        <w:t xml:space="preserve"> </w:t>
      </w:r>
      <w:r>
        <w:rPr>
          <w:sz w:val="20"/>
        </w:rPr>
        <w:t>se</w:t>
      </w:r>
      <w:r>
        <w:rPr>
          <w:spacing w:val="-10"/>
          <w:sz w:val="20"/>
        </w:rPr>
        <w:t xml:space="preserve"> </w:t>
      </w:r>
      <w:r>
        <w:rPr>
          <w:sz w:val="20"/>
        </w:rPr>
        <w:t>encontrem</w:t>
      </w:r>
      <w:r>
        <w:rPr>
          <w:spacing w:val="-9"/>
          <w:sz w:val="20"/>
        </w:rPr>
        <w:t xml:space="preserve"> </w:t>
      </w:r>
      <w:r>
        <w:rPr>
          <w:sz w:val="20"/>
        </w:rPr>
        <w:t>impedidas</w:t>
      </w:r>
      <w:r>
        <w:rPr>
          <w:spacing w:val="-11"/>
          <w:sz w:val="20"/>
        </w:rPr>
        <w:t xml:space="preserve"> </w:t>
      </w:r>
      <w:r>
        <w:rPr>
          <w:sz w:val="20"/>
        </w:rPr>
        <w:t>de</w:t>
      </w:r>
      <w:r>
        <w:rPr>
          <w:spacing w:val="-10"/>
          <w:sz w:val="20"/>
        </w:rPr>
        <w:t xml:space="preserve"> </w:t>
      </w:r>
      <w:r>
        <w:rPr>
          <w:sz w:val="20"/>
        </w:rPr>
        <w:t>licitar</w:t>
      </w:r>
      <w:r>
        <w:rPr>
          <w:spacing w:val="-10"/>
          <w:sz w:val="20"/>
        </w:rPr>
        <w:t xml:space="preserve"> </w:t>
      </w:r>
      <w:r>
        <w:rPr>
          <w:sz w:val="20"/>
        </w:rPr>
        <w:t>e</w:t>
      </w:r>
      <w:r>
        <w:rPr>
          <w:spacing w:val="-10"/>
          <w:sz w:val="20"/>
        </w:rPr>
        <w:t xml:space="preserve"> </w:t>
      </w:r>
      <w:r>
        <w:rPr>
          <w:sz w:val="20"/>
        </w:rPr>
        <w:t>contratar</w:t>
      </w:r>
      <w:r>
        <w:rPr>
          <w:spacing w:val="-9"/>
          <w:sz w:val="20"/>
        </w:rPr>
        <w:t xml:space="preserve"> </w:t>
      </w:r>
      <w:r>
        <w:rPr>
          <w:sz w:val="20"/>
        </w:rPr>
        <w:t>com</w:t>
      </w:r>
      <w:r>
        <w:rPr>
          <w:spacing w:val="-9"/>
          <w:sz w:val="20"/>
        </w:rPr>
        <w:t xml:space="preserve"> </w:t>
      </w:r>
      <w:r>
        <w:rPr>
          <w:sz w:val="20"/>
        </w:rPr>
        <w:t>o</w:t>
      </w:r>
      <w:r>
        <w:rPr>
          <w:spacing w:val="-9"/>
          <w:sz w:val="20"/>
        </w:rPr>
        <w:t xml:space="preserve"> </w:t>
      </w:r>
      <w:r>
        <w:rPr>
          <w:sz w:val="20"/>
        </w:rPr>
        <w:t>Governo</w:t>
      </w:r>
      <w:r>
        <w:rPr>
          <w:spacing w:val="-12"/>
          <w:sz w:val="20"/>
        </w:rPr>
        <w:t xml:space="preserve"> </w:t>
      </w:r>
      <w:r>
        <w:rPr>
          <w:sz w:val="20"/>
        </w:rPr>
        <w:t>do</w:t>
      </w:r>
      <w:r>
        <w:rPr>
          <w:spacing w:val="-9"/>
          <w:sz w:val="20"/>
        </w:rPr>
        <w:t xml:space="preserve"> </w:t>
      </w:r>
      <w:r>
        <w:rPr>
          <w:sz w:val="20"/>
        </w:rPr>
        <w:t>Estado do</w:t>
      </w:r>
      <w:r>
        <w:rPr>
          <w:spacing w:val="-1"/>
          <w:sz w:val="20"/>
        </w:rPr>
        <w:t xml:space="preserve"> </w:t>
      </w:r>
      <w:r>
        <w:rPr>
          <w:sz w:val="20"/>
        </w:rPr>
        <w:t>Tocantins</w:t>
      </w:r>
      <w:r>
        <w:rPr>
          <w:spacing w:val="-3"/>
          <w:sz w:val="20"/>
        </w:rPr>
        <w:t xml:space="preserve"> </w:t>
      </w:r>
      <w:r>
        <w:rPr>
          <w:sz w:val="20"/>
        </w:rPr>
        <w:t>ou</w:t>
      </w:r>
      <w:r>
        <w:rPr>
          <w:spacing w:val="-1"/>
          <w:sz w:val="20"/>
        </w:rPr>
        <w:t xml:space="preserve"> </w:t>
      </w:r>
      <w:r>
        <w:rPr>
          <w:sz w:val="20"/>
        </w:rPr>
        <w:t>com</w:t>
      </w:r>
      <w:r>
        <w:rPr>
          <w:spacing w:val="-1"/>
          <w:sz w:val="20"/>
        </w:rPr>
        <w:t xml:space="preserve"> </w:t>
      </w:r>
      <w:r>
        <w:rPr>
          <w:sz w:val="20"/>
        </w:rPr>
        <w:t>os</w:t>
      </w:r>
      <w:r>
        <w:rPr>
          <w:spacing w:val="-3"/>
          <w:sz w:val="20"/>
        </w:rPr>
        <w:t xml:space="preserve"> </w:t>
      </w:r>
      <w:r>
        <w:rPr>
          <w:sz w:val="20"/>
        </w:rPr>
        <w:t>Poderes</w:t>
      </w:r>
      <w:r>
        <w:rPr>
          <w:spacing w:val="-3"/>
          <w:sz w:val="20"/>
        </w:rPr>
        <w:t xml:space="preserve"> </w:t>
      </w:r>
      <w:r>
        <w:rPr>
          <w:sz w:val="20"/>
        </w:rPr>
        <w:t>Legislativo</w:t>
      </w:r>
      <w:r>
        <w:rPr>
          <w:spacing w:val="-1"/>
          <w:sz w:val="20"/>
        </w:rPr>
        <w:t xml:space="preserve"> </w:t>
      </w:r>
      <w:r>
        <w:rPr>
          <w:sz w:val="20"/>
        </w:rPr>
        <w:t>e Judiciário,</w:t>
      </w:r>
      <w:r>
        <w:rPr>
          <w:spacing w:val="-2"/>
          <w:sz w:val="20"/>
        </w:rPr>
        <w:t xml:space="preserve"> </w:t>
      </w:r>
      <w:r>
        <w:rPr>
          <w:sz w:val="20"/>
        </w:rPr>
        <w:t>Ministério</w:t>
      </w:r>
      <w:r>
        <w:rPr>
          <w:spacing w:val="-1"/>
          <w:sz w:val="20"/>
        </w:rPr>
        <w:t xml:space="preserve"> </w:t>
      </w:r>
      <w:r>
        <w:rPr>
          <w:sz w:val="20"/>
        </w:rPr>
        <w:t>Público</w:t>
      </w:r>
      <w:r>
        <w:rPr>
          <w:spacing w:val="-1"/>
          <w:sz w:val="20"/>
        </w:rPr>
        <w:t xml:space="preserve"> </w:t>
      </w:r>
      <w:r>
        <w:rPr>
          <w:sz w:val="20"/>
        </w:rPr>
        <w:t>e</w:t>
      </w:r>
      <w:r>
        <w:rPr>
          <w:spacing w:val="-2"/>
          <w:sz w:val="20"/>
        </w:rPr>
        <w:t xml:space="preserve"> </w:t>
      </w:r>
      <w:r>
        <w:rPr>
          <w:sz w:val="20"/>
        </w:rPr>
        <w:t>Defensoria</w:t>
      </w:r>
      <w:r>
        <w:rPr>
          <w:spacing w:val="-2"/>
          <w:sz w:val="20"/>
        </w:rPr>
        <w:t xml:space="preserve"> </w:t>
      </w:r>
      <w:r>
        <w:rPr>
          <w:sz w:val="20"/>
        </w:rPr>
        <w:t>Pública,</w:t>
      </w:r>
      <w:r>
        <w:rPr>
          <w:spacing w:val="-1"/>
          <w:sz w:val="20"/>
        </w:rPr>
        <w:t xml:space="preserve"> </w:t>
      </w:r>
      <w:r>
        <w:rPr>
          <w:sz w:val="20"/>
        </w:rPr>
        <w:t>nos</w:t>
      </w:r>
      <w:r>
        <w:rPr>
          <w:spacing w:val="-3"/>
          <w:sz w:val="20"/>
        </w:rPr>
        <w:t xml:space="preserve"> </w:t>
      </w:r>
      <w:r>
        <w:rPr>
          <w:sz w:val="20"/>
        </w:rPr>
        <w:t>termos</w:t>
      </w:r>
      <w:r>
        <w:rPr>
          <w:spacing w:val="-3"/>
          <w:sz w:val="20"/>
        </w:rPr>
        <w:t xml:space="preserve"> </w:t>
      </w:r>
      <w:r>
        <w:rPr>
          <w:sz w:val="20"/>
        </w:rPr>
        <w:t>do Art. 156, III e § 4º da Lei 14.133/2021 e do Art. 320, §3º do Decreto nº 6.066/2023, durante o prazo da sanção aplicada ou até que seja promovida sua reabilitação;</w:t>
      </w:r>
    </w:p>
    <w:p w14:paraId="6F6D67FD" w14:textId="77777777" w:rsidR="00073A55" w:rsidRDefault="0024091C">
      <w:pPr>
        <w:pStyle w:val="PargrafodaLista"/>
        <w:numPr>
          <w:ilvl w:val="2"/>
          <w:numId w:val="63"/>
        </w:numPr>
        <w:tabs>
          <w:tab w:val="left" w:pos="1205"/>
        </w:tabs>
        <w:spacing w:before="80"/>
        <w:ind w:left="605" w:right="376" w:firstLine="0"/>
        <w:rPr>
          <w:sz w:val="20"/>
        </w:rPr>
      </w:pPr>
      <w:r>
        <w:rPr>
          <w:sz w:val="20"/>
        </w:rPr>
        <w:t>As</w:t>
      </w:r>
      <w:r>
        <w:rPr>
          <w:spacing w:val="-1"/>
          <w:sz w:val="20"/>
        </w:rPr>
        <w:t xml:space="preserve"> </w:t>
      </w:r>
      <w:r>
        <w:rPr>
          <w:sz w:val="20"/>
        </w:rPr>
        <w:t>empresas</w:t>
      </w:r>
      <w:r>
        <w:rPr>
          <w:spacing w:val="-1"/>
          <w:sz w:val="20"/>
        </w:rPr>
        <w:t xml:space="preserve"> </w:t>
      </w:r>
      <w:r>
        <w:rPr>
          <w:sz w:val="20"/>
        </w:rPr>
        <w:t>declaradas</w:t>
      </w:r>
      <w:r>
        <w:rPr>
          <w:spacing w:val="-1"/>
          <w:sz w:val="20"/>
        </w:rPr>
        <w:t xml:space="preserve"> </w:t>
      </w:r>
      <w:r>
        <w:rPr>
          <w:sz w:val="20"/>
        </w:rPr>
        <w:t>inidôneas</w:t>
      </w:r>
      <w:r>
        <w:rPr>
          <w:spacing w:val="-1"/>
          <w:sz w:val="20"/>
        </w:rPr>
        <w:t xml:space="preserve"> </w:t>
      </w:r>
      <w:r>
        <w:rPr>
          <w:sz w:val="20"/>
        </w:rPr>
        <w:t>para</w:t>
      </w:r>
      <w:r>
        <w:rPr>
          <w:spacing w:val="-1"/>
          <w:sz w:val="20"/>
        </w:rPr>
        <w:t xml:space="preserve"> </w:t>
      </w:r>
      <w:r>
        <w:rPr>
          <w:sz w:val="20"/>
        </w:rPr>
        <w:t>licitar ou contratar com toda</w:t>
      </w:r>
      <w:r>
        <w:rPr>
          <w:spacing w:val="-1"/>
          <w:sz w:val="20"/>
        </w:rPr>
        <w:t xml:space="preserve"> </w:t>
      </w:r>
      <w:r>
        <w:rPr>
          <w:sz w:val="20"/>
        </w:rPr>
        <w:t>a</w:t>
      </w:r>
      <w:r>
        <w:rPr>
          <w:spacing w:val="-1"/>
          <w:sz w:val="20"/>
        </w:rPr>
        <w:t xml:space="preserve"> </w:t>
      </w:r>
      <w:r>
        <w:rPr>
          <w:sz w:val="20"/>
        </w:rPr>
        <w:t>Administração Pública, nos</w:t>
      </w:r>
      <w:r>
        <w:rPr>
          <w:spacing w:val="-1"/>
          <w:sz w:val="20"/>
        </w:rPr>
        <w:t xml:space="preserve"> </w:t>
      </w:r>
      <w:r>
        <w:rPr>
          <w:sz w:val="20"/>
        </w:rPr>
        <w:t xml:space="preserve">termos do art. 156, IV e §5º, da Lei 14.133/2021, durante o prazo da sanção aplicada ou até que seja promovida sua </w:t>
      </w:r>
      <w:r>
        <w:rPr>
          <w:spacing w:val="-2"/>
          <w:sz w:val="20"/>
        </w:rPr>
        <w:t>reabilitação;</w:t>
      </w:r>
    </w:p>
    <w:p w14:paraId="533B532A" w14:textId="77777777" w:rsidR="00073A55" w:rsidRDefault="00073A55">
      <w:pPr>
        <w:pStyle w:val="Corpodetexto"/>
        <w:spacing w:before="2"/>
        <w:ind w:left="0"/>
        <w:jc w:val="left"/>
      </w:pPr>
    </w:p>
    <w:p w14:paraId="25F24EA5" w14:textId="77777777" w:rsidR="00073A55" w:rsidRDefault="0024091C">
      <w:pPr>
        <w:pStyle w:val="PargrafodaLista"/>
        <w:numPr>
          <w:ilvl w:val="2"/>
          <w:numId w:val="63"/>
        </w:numPr>
        <w:tabs>
          <w:tab w:val="left" w:pos="1196"/>
        </w:tabs>
        <w:ind w:left="605" w:right="375" w:firstLine="0"/>
        <w:rPr>
          <w:sz w:val="20"/>
        </w:rPr>
      </w:pPr>
      <w:r>
        <w:rPr>
          <w:sz w:val="20"/>
        </w:rPr>
        <w:t>Pessoa</w:t>
      </w:r>
      <w:r>
        <w:rPr>
          <w:spacing w:val="-10"/>
          <w:sz w:val="20"/>
        </w:rPr>
        <w:t xml:space="preserve"> </w:t>
      </w:r>
      <w:r>
        <w:rPr>
          <w:sz w:val="20"/>
        </w:rPr>
        <w:t>física</w:t>
      </w:r>
      <w:r>
        <w:rPr>
          <w:spacing w:val="-10"/>
          <w:sz w:val="20"/>
        </w:rPr>
        <w:t xml:space="preserve"> </w:t>
      </w:r>
      <w:r>
        <w:rPr>
          <w:sz w:val="20"/>
        </w:rPr>
        <w:t>ou</w:t>
      </w:r>
      <w:r>
        <w:rPr>
          <w:spacing w:val="-9"/>
          <w:sz w:val="20"/>
        </w:rPr>
        <w:t xml:space="preserve"> </w:t>
      </w:r>
      <w:r>
        <w:rPr>
          <w:sz w:val="20"/>
        </w:rPr>
        <w:t>jurídica</w:t>
      </w:r>
      <w:r>
        <w:rPr>
          <w:spacing w:val="-10"/>
          <w:sz w:val="20"/>
        </w:rPr>
        <w:t xml:space="preserve"> </w:t>
      </w:r>
      <w:r>
        <w:rPr>
          <w:sz w:val="20"/>
        </w:rPr>
        <w:t>que</w:t>
      </w:r>
      <w:r>
        <w:rPr>
          <w:spacing w:val="-10"/>
          <w:sz w:val="20"/>
        </w:rPr>
        <w:t xml:space="preserve"> </w:t>
      </w:r>
      <w:r>
        <w:rPr>
          <w:sz w:val="20"/>
        </w:rPr>
        <w:t>tenha</w:t>
      </w:r>
      <w:r>
        <w:rPr>
          <w:spacing w:val="-10"/>
          <w:sz w:val="20"/>
        </w:rPr>
        <w:t xml:space="preserve"> </w:t>
      </w:r>
      <w:r>
        <w:rPr>
          <w:sz w:val="20"/>
        </w:rPr>
        <w:t>sido</w:t>
      </w:r>
      <w:r>
        <w:rPr>
          <w:spacing w:val="-9"/>
          <w:sz w:val="20"/>
        </w:rPr>
        <w:t xml:space="preserve"> </w:t>
      </w:r>
      <w:r>
        <w:rPr>
          <w:sz w:val="20"/>
        </w:rPr>
        <w:t>proibida</w:t>
      </w:r>
      <w:r>
        <w:rPr>
          <w:spacing w:val="-12"/>
          <w:sz w:val="20"/>
        </w:rPr>
        <w:t xml:space="preserve"> </w:t>
      </w:r>
      <w:r>
        <w:rPr>
          <w:sz w:val="20"/>
        </w:rPr>
        <w:t>de</w:t>
      </w:r>
      <w:r>
        <w:rPr>
          <w:spacing w:val="-10"/>
          <w:sz w:val="20"/>
        </w:rPr>
        <w:t xml:space="preserve"> </w:t>
      </w:r>
      <w:r>
        <w:rPr>
          <w:sz w:val="20"/>
        </w:rPr>
        <w:t>contratar</w:t>
      </w:r>
      <w:r>
        <w:rPr>
          <w:spacing w:val="-9"/>
          <w:sz w:val="20"/>
        </w:rPr>
        <w:t xml:space="preserve"> </w:t>
      </w:r>
      <w:r>
        <w:rPr>
          <w:sz w:val="20"/>
        </w:rPr>
        <w:t>com</w:t>
      </w:r>
      <w:r>
        <w:rPr>
          <w:spacing w:val="-9"/>
          <w:sz w:val="20"/>
        </w:rPr>
        <w:t xml:space="preserve"> </w:t>
      </w:r>
      <w:r>
        <w:rPr>
          <w:sz w:val="20"/>
        </w:rPr>
        <w:t>o</w:t>
      </w:r>
      <w:r>
        <w:rPr>
          <w:spacing w:val="-9"/>
          <w:sz w:val="20"/>
        </w:rPr>
        <w:t xml:space="preserve"> </w:t>
      </w:r>
      <w:r>
        <w:rPr>
          <w:sz w:val="20"/>
        </w:rPr>
        <w:t>Poder</w:t>
      </w:r>
      <w:r>
        <w:rPr>
          <w:spacing w:val="-10"/>
          <w:sz w:val="20"/>
        </w:rPr>
        <w:t xml:space="preserve"> </w:t>
      </w:r>
      <w:r>
        <w:rPr>
          <w:sz w:val="20"/>
        </w:rPr>
        <w:t>Público</w:t>
      </w:r>
      <w:r>
        <w:rPr>
          <w:spacing w:val="-9"/>
          <w:sz w:val="20"/>
        </w:rPr>
        <w:t xml:space="preserve"> </w:t>
      </w:r>
      <w:r>
        <w:rPr>
          <w:sz w:val="20"/>
        </w:rPr>
        <w:t>em</w:t>
      </w:r>
      <w:r>
        <w:rPr>
          <w:spacing w:val="-9"/>
          <w:sz w:val="20"/>
        </w:rPr>
        <w:t xml:space="preserve"> </w:t>
      </w:r>
      <w:r>
        <w:rPr>
          <w:sz w:val="20"/>
        </w:rPr>
        <w:t>razão</w:t>
      </w:r>
      <w:r>
        <w:rPr>
          <w:spacing w:val="-9"/>
          <w:sz w:val="20"/>
        </w:rPr>
        <w:t xml:space="preserve"> </w:t>
      </w:r>
      <w:r>
        <w:rPr>
          <w:sz w:val="20"/>
        </w:rPr>
        <w:t>de</w:t>
      </w:r>
      <w:r>
        <w:rPr>
          <w:spacing w:val="-10"/>
          <w:sz w:val="20"/>
        </w:rPr>
        <w:t xml:space="preserve"> </w:t>
      </w:r>
      <w:r>
        <w:rPr>
          <w:sz w:val="20"/>
        </w:rPr>
        <w:t>condenação por ato de improbidade administrativa, nos termos do artigo 12 da Lei Federal nº 8.429/1992;</w:t>
      </w:r>
    </w:p>
    <w:p w14:paraId="5BBFE85B" w14:textId="77777777" w:rsidR="00073A55" w:rsidRDefault="0024091C">
      <w:pPr>
        <w:pStyle w:val="PargrafodaLista"/>
        <w:numPr>
          <w:ilvl w:val="2"/>
          <w:numId w:val="63"/>
        </w:numPr>
        <w:tabs>
          <w:tab w:val="left" w:pos="1203"/>
        </w:tabs>
        <w:spacing w:before="229"/>
        <w:ind w:left="1203" w:hanging="598"/>
        <w:rPr>
          <w:sz w:val="20"/>
        </w:rPr>
      </w:pPr>
      <w:r>
        <w:rPr>
          <w:sz w:val="20"/>
        </w:rPr>
        <w:t>Que</w:t>
      </w:r>
      <w:r>
        <w:rPr>
          <w:spacing w:val="-5"/>
          <w:sz w:val="20"/>
        </w:rPr>
        <w:t xml:space="preserve"> </w:t>
      </w:r>
      <w:r>
        <w:rPr>
          <w:sz w:val="20"/>
        </w:rPr>
        <w:t>estejam</w:t>
      </w:r>
      <w:r>
        <w:rPr>
          <w:spacing w:val="-3"/>
          <w:sz w:val="20"/>
        </w:rPr>
        <w:t xml:space="preserve"> </w:t>
      </w:r>
      <w:proofErr w:type="gramStart"/>
      <w:r>
        <w:rPr>
          <w:sz w:val="20"/>
        </w:rPr>
        <w:t>sob</w:t>
      </w:r>
      <w:r>
        <w:rPr>
          <w:spacing w:val="-5"/>
          <w:sz w:val="20"/>
        </w:rPr>
        <w:t xml:space="preserve"> </w:t>
      </w:r>
      <w:r>
        <w:rPr>
          <w:sz w:val="20"/>
        </w:rPr>
        <w:t>falência</w:t>
      </w:r>
      <w:proofErr w:type="gramEnd"/>
      <w:r>
        <w:rPr>
          <w:spacing w:val="-1"/>
          <w:sz w:val="20"/>
        </w:rPr>
        <w:t xml:space="preserve"> </w:t>
      </w:r>
      <w:r>
        <w:rPr>
          <w:sz w:val="20"/>
        </w:rPr>
        <w:t>ou</w:t>
      </w:r>
      <w:r>
        <w:rPr>
          <w:spacing w:val="-3"/>
          <w:sz w:val="20"/>
        </w:rPr>
        <w:t xml:space="preserve"> </w:t>
      </w:r>
      <w:r>
        <w:rPr>
          <w:sz w:val="20"/>
        </w:rPr>
        <w:t>insolvência</w:t>
      </w:r>
      <w:r>
        <w:rPr>
          <w:spacing w:val="-3"/>
          <w:sz w:val="20"/>
        </w:rPr>
        <w:t xml:space="preserve"> </w:t>
      </w:r>
      <w:r>
        <w:rPr>
          <w:sz w:val="20"/>
        </w:rPr>
        <w:t>civil</w:t>
      </w:r>
      <w:r>
        <w:rPr>
          <w:spacing w:val="-5"/>
          <w:sz w:val="20"/>
        </w:rPr>
        <w:t xml:space="preserve"> </w:t>
      </w:r>
      <w:r>
        <w:rPr>
          <w:sz w:val="20"/>
        </w:rPr>
        <w:t>e</w:t>
      </w:r>
      <w:r>
        <w:rPr>
          <w:spacing w:val="-4"/>
          <w:sz w:val="20"/>
        </w:rPr>
        <w:t xml:space="preserve"> </w:t>
      </w:r>
      <w:r>
        <w:rPr>
          <w:sz w:val="20"/>
        </w:rPr>
        <w:t>dissolução</w:t>
      </w:r>
      <w:r>
        <w:rPr>
          <w:spacing w:val="-2"/>
          <w:sz w:val="20"/>
        </w:rPr>
        <w:t xml:space="preserve"> </w:t>
      </w:r>
      <w:r>
        <w:rPr>
          <w:sz w:val="20"/>
        </w:rPr>
        <w:t>de</w:t>
      </w:r>
      <w:r>
        <w:rPr>
          <w:spacing w:val="-4"/>
          <w:sz w:val="20"/>
        </w:rPr>
        <w:t xml:space="preserve"> </w:t>
      </w:r>
      <w:r>
        <w:rPr>
          <w:spacing w:val="-2"/>
          <w:sz w:val="20"/>
        </w:rPr>
        <w:t>sociedade;</w:t>
      </w:r>
    </w:p>
    <w:p w14:paraId="6C41D1C8" w14:textId="77777777" w:rsidR="00073A55" w:rsidRDefault="00073A55">
      <w:pPr>
        <w:pStyle w:val="Corpodetexto"/>
        <w:spacing w:before="1"/>
        <w:ind w:left="0"/>
        <w:jc w:val="left"/>
      </w:pPr>
    </w:p>
    <w:p w14:paraId="3419E6FC" w14:textId="77777777" w:rsidR="00073A55" w:rsidRDefault="0024091C">
      <w:pPr>
        <w:pStyle w:val="PargrafodaLista"/>
        <w:numPr>
          <w:ilvl w:val="2"/>
          <w:numId w:val="63"/>
        </w:numPr>
        <w:tabs>
          <w:tab w:val="left" w:pos="1237"/>
        </w:tabs>
        <w:ind w:left="605" w:right="374" w:firstLine="0"/>
        <w:rPr>
          <w:sz w:val="20"/>
        </w:rPr>
      </w:pPr>
      <w:r>
        <w:rPr>
          <w:sz w:val="20"/>
        </w:rPr>
        <w:t>Quando da participação de MICROEMPRESAS E EMPRESAS DE PEQUENO PORTE deverão ser adotados os critérios estabelecidos na Lei Complementar nº 123/2006, conforme quadro de informações;</w:t>
      </w:r>
    </w:p>
    <w:p w14:paraId="60BF18CD" w14:textId="77777777" w:rsidR="00073A55" w:rsidRDefault="0024091C">
      <w:pPr>
        <w:pStyle w:val="PargrafodaLista"/>
        <w:numPr>
          <w:ilvl w:val="2"/>
          <w:numId w:val="63"/>
        </w:numPr>
        <w:tabs>
          <w:tab w:val="left" w:pos="1210"/>
        </w:tabs>
        <w:spacing w:before="229"/>
        <w:ind w:left="605" w:right="371" w:firstLine="0"/>
        <w:rPr>
          <w:sz w:val="20"/>
        </w:rPr>
      </w:pPr>
      <w:r>
        <w:rPr>
          <w:sz w:val="20"/>
        </w:rPr>
        <w:t xml:space="preserve">A obtenção de benefícios referente </w:t>
      </w:r>
      <w:proofErr w:type="gramStart"/>
      <w:r>
        <w:rPr>
          <w:sz w:val="20"/>
        </w:rPr>
        <w:t>à</w:t>
      </w:r>
      <w:proofErr w:type="gramEnd"/>
      <w:r>
        <w:rPr>
          <w:sz w:val="20"/>
        </w:rPr>
        <w:t xml:space="preserve"> ME/EPP, fica limitada às microempresas e às empresas de pequeno porte</w:t>
      </w:r>
      <w:r>
        <w:rPr>
          <w:spacing w:val="-13"/>
          <w:sz w:val="20"/>
        </w:rPr>
        <w:t xml:space="preserve"> </w:t>
      </w:r>
      <w:r>
        <w:rPr>
          <w:sz w:val="20"/>
        </w:rPr>
        <w:t>que,</w:t>
      </w:r>
      <w:r>
        <w:rPr>
          <w:spacing w:val="-12"/>
          <w:sz w:val="20"/>
        </w:rPr>
        <w:t xml:space="preserve"> </w:t>
      </w:r>
      <w:r>
        <w:rPr>
          <w:sz w:val="20"/>
        </w:rPr>
        <w:t>no</w:t>
      </w:r>
      <w:r>
        <w:rPr>
          <w:spacing w:val="-13"/>
          <w:sz w:val="20"/>
        </w:rPr>
        <w:t xml:space="preserve"> </w:t>
      </w:r>
      <w:r>
        <w:rPr>
          <w:sz w:val="20"/>
        </w:rPr>
        <w:t>ano-calendário</w:t>
      </w:r>
      <w:r>
        <w:rPr>
          <w:spacing w:val="-12"/>
          <w:sz w:val="20"/>
        </w:rPr>
        <w:t xml:space="preserve"> </w:t>
      </w:r>
      <w:r>
        <w:rPr>
          <w:sz w:val="20"/>
        </w:rPr>
        <w:t>de</w:t>
      </w:r>
      <w:r>
        <w:rPr>
          <w:spacing w:val="-13"/>
          <w:sz w:val="20"/>
        </w:rPr>
        <w:t xml:space="preserve"> </w:t>
      </w:r>
      <w:r>
        <w:rPr>
          <w:sz w:val="20"/>
        </w:rPr>
        <w:t>realização</w:t>
      </w:r>
      <w:r>
        <w:rPr>
          <w:spacing w:val="-12"/>
          <w:sz w:val="20"/>
        </w:rPr>
        <w:t xml:space="preserve"> </w:t>
      </w:r>
      <w:r>
        <w:rPr>
          <w:sz w:val="20"/>
        </w:rPr>
        <w:t>da</w:t>
      </w:r>
      <w:r>
        <w:rPr>
          <w:spacing w:val="-13"/>
          <w:sz w:val="20"/>
        </w:rPr>
        <w:t xml:space="preserve"> </w:t>
      </w:r>
      <w:r>
        <w:rPr>
          <w:sz w:val="20"/>
        </w:rPr>
        <w:t>licitação,</w:t>
      </w:r>
      <w:r>
        <w:rPr>
          <w:spacing w:val="-12"/>
          <w:sz w:val="20"/>
        </w:rPr>
        <w:t xml:space="preserve"> </w:t>
      </w:r>
      <w:r>
        <w:rPr>
          <w:sz w:val="20"/>
        </w:rPr>
        <w:t>ainda</w:t>
      </w:r>
      <w:r>
        <w:rPr>
          <w:spacing w:val="-13"/>
          <w:sz w:val="20"/>
        </w:rPr>
        <w:t xml:space="preserve"> </w:t>
      </w:r>
      <w:r>
        <w:rPr>
          <w:sz w:val="20"/>
        </w:rPr>
        <w:t>não</w:t>
      </w:r>
      <w:r>
        <w:rPr>
          <w:spacing w:val="-12"/>
          <w:sz w:val="20"/>
        </w:rPr>
        <w:t xml:space="preserve"> </w:t>
      </w:r>
      <w:r>
        <w:rPr>
          <w:sz w:val="20"/>
        </w:rPr>
        <w:t>tenham</w:t>
      </w:r>
      <w:r>
        <w:rPr>
          <w:spacing w:val="-13"/>
          <w:sz w:val="20"/>
        </w:rPr>
        <w:t xml:space="preserve"> </w:t>
      </w:r>
      <w:r>
        <w:rPr>
          <w:sz w:val="20"/>
        </w:rPr>
        <w:t>celebrado</w:t>
      </w:r>
      <w:r>
        <w:rPr>
          <w:spacing w:val="-12"/>
          <w:sz w:val="20"/>
        </w:rPr>
        <w:t xml:space="preserve"> </w:t>
      </w:r>
      <w:r>
        <w:rPr>
          <w:sz w:val="20"/>
        </w:rPr>
        <w:t>contratos</w:t>
      </w:r>
      <w:r>
        <w:rPr>
          <w:spacing w:val="-13"/>
          <w:sz w:val="20"/>
        </w:rPr>
        <w:t xml:space="preserve"> </w:t>
      </w:r>
      <w:r>
        <w:rPr>
          <w:sz w:val="20"/>
        </w:rPr>
        <w:t>com</w:t>
      </w:r>
      <w:r>
        <w:rPr>
          <w:spacing w:val="-12"/>
          <w:sz w:val="20"/>
        </w:rPr>
        <w:t xml:space="preserve"> </w:t>
      </w:r>
      <w:r>
        <w:rPr>
          <w:sz w:val="20"/>
        </w:rPr>
        <w:t>a</w:t>
      </w:r>
      <w:r>
        <w:rPr>
          <w:spacing w:val="-13"/>
          <w:sz w:val="20"/>
        </w:rPr>
        <w:t xml:space="preserve"> </w:t>
      </w:r>
      <w:r>
        <w:rPr>
          <w:sz w:val="20"/>
        </w:rPr>
        <w:t>Administração Pública cujos valores somados extrapolem a receita bruta máxima admitida para fins de enquadramento como empresa de pequeno porte;</w:t>
      </w:r>
    </w:p>
    <w:p w14:paraId="1E2766B6" w14:textId="77777777" w:rsidR="00073A55" w:rsidRDefault="00073A55">
      <w:pPr>
        <w:pStyle w:val="Corpodetexto"/>
        <w:ind w:left="0"/>
        <w:jc w:val="left"/>
      </w:pPr>
    </w:p>
    <w:p w14:paraId="689C1FB8" w14:textId="77777777" w:rsidR="00073A55" w:rsidRDefault="0024091C">
      <w:pPr>
        <w:pStyle w:val="Corpodetexto"/>
        <w:ind w:left="605" w:right="374"/>
      </w:pPr>
      <w:r>
        <w:t>3.8.21.1</w:t>
      </w:r>
      <w:r>
        <w:rPr>
          <w:spacing w:val="-13"/>
        </w:rPr>
        <w:t xml:space="preserve"> </w:t>
      </w:r>
      <w:r>
        <w:t>-</w:t>
      </w:r>
      <w:r>
        <w:rPr>
          <w:spacing w:val="-12"/>
        </w:rPr>
        <w:t xml:space="preserve"> </w:t>
      </w:r>
      <w:r>
        <w:t>Nas</w:t>
      </w:r>
      <w:r>
        <w:rPr>
          <w:spacing w:val="-13"/>
        </w:rPr>
        <w:t xml:space="preserve"> </w:t>
      </w:r>
      <w:r>
        <w:t>contratações</w:t>
      </w:r>
      <w:r>
        <w:rPr>
          <w:spacing w:val="-12"/>
        </w:rPr>
        <w:t xml:space="preserve"> </w:t>
      </w:r>
      <w:r>
        <w:t>com</w:t>
      </w:r>
      <w:r>
        <w:rPr>
          <w:spacing w:val="-13"/>
        </w:rPr>
        <w:t xml:space="preserve"> </w:t>
      </w:r>
      <w:r>
        <w:t>prazo</w:t>
      </w:r>
      <w:r>
        <w:rPr>
          <w:spacing w:val="-12"/>
        </w:rPr>
        <w:t xml:space="preserve"> </w:t>
      </w:r>
      <w:r>
        <w:t>de</w:t>
      </w:r>
      <w:r>
        <w:rPr>
          <w:spacing w:val="-13"/>
        </w:rPr>
        <w:t xml:space="preserve"> </w:t>
      </w:r>
      <w:r>
        <w:t>vigência</w:t>
      </w:r>
      <w:r>
        <w:rPr>
          <w:spacing w:val="-12"/>
        </w:rPr>
        <w:t xml:space="preserve"> </w:t>
      </w:r>
      <w:r>
        <w:t>superior</w:t>
      </w:r>
      <w:r>
        <w:rPr>
          <w:spacing w:val="-13"/>
        </w:rPr>
        <w:t xml:space="preserve"> </w:t>
      </w:r>
      <w:r>
        <w:t>a</w:t>
      </w:r>
      <w:r>
        <w:rPr>
          <w:spacing w:val="-12"/>
        </w:rPr>
        <w:t xml:space="preserve"> </w:t>
      </w:r>
      <w:proofErr w:type="gramStart"/>
      <w:r>
        <w:t>1</w:t>
      </w:r>
      <w:proofErr w:type="gramEnd"/>
      <w:r>
        <w:rPr>
          <w:spacing w:val="-13"/>
        </w:rPr>
        <w:t xml:space="preserve"> </w:t>
      </w:r>
      <w:r>
        <w:t>(um)</w:t>
      </w:r>
      <w:r>
        <w:rPr>
          <w:spacing w:val="-12"/>
        </w:rPr>
        <w:t xml:space="preserve"> </w:t>
      </w:r>
      <w:r>
        <w:t>ano,</w:t>
      </w:r>
      <w:r>
        <w:rPr>
          <w:spacing w:val="-13"/>
        </w:rPr>
        <w:t xml:space="preserve"> </w:t>
      </w:r>
      <w:r>
        <w:t>será</w:t>
      </w:r>
      <w:r>
        <w:rPr>
          <w:spacing w:val="-12"/>
        </w:rPr>
        <w:t xml:space="preserve"> </w:t>
      </w:r>
      <w:r>
        <w:t>considerado</w:t>
      </w:r>
      <w:r>
        <w:rPr>
          <w:spacing w:val="-13"/>
        </w:rPr>
        <w:t xml:space="preserve"> </w:t>
      </w:r>
      <w:r>
        <w:t>o</w:t>
      </w:r>
      <w:r>
        <w:rPr>
          <w:spacing w:val="-12"/>
        </w:rPr>
        <w:t xml:space="preserve"> </w:t>
      </w:r>
      <w:r>
        <w:t>valor</w:t>
      </w:r>
      <w:r>
        <w:rPr>
          <w:spacing w:val="-13"/>
        </w:rPr>
        <w:t xml:space="preserve"> </w:t>
      </w:r>
      <w:r>
        <w:t>anual</w:t>
      </w:r>
      <w:r>
        <w:rPr>
          <w:spacing w:val="-12"/>
        </w:rPr>
        <w:t xml:space="preserve"> </w:t>
      </w:r>
      <w:r>
        <w:t>do</w:t>
      </w:r>
      <w:r>
        <w:rPr>
          <w:spacing w:val="-13"/>
        </w:rPr>
        <w:t xml:space="preserve"> </w:t>
      </w:r>
      <w:r>
        <w:t>contrato na aplicação dos limites previstos nos §§ 1º e 2º do art. 4º da Lei 14.133/2021.</w:t>
      </w:r>
    </w:p>
    <w:p w14:paraId="4879BA3F" w14:textId="77777777" w:rsidR="00073A55" w:rsidRDefault="00073A55">
      <w:pPr>
        <w:pStyle w:val="Corpodetexto"/>
        <w:spacing w:before="121"/>
        <w:ind w:left="0"/>
        <w:jc w:val="left"/>
      </w:pPr>
    </w:p>
    <w:p w14:paraId="00EAEC04" w14:textId="77777777" w:rsidR="00073A55" w:rsidRDefault="0024091C">
      <w:pPr>
        <w:pStyle w:val="PargrafodaLista"/>
        <w:numPr>
          <w:ilvl w:val="1"/>
          <w:numId w:val="64"/>
        </w:numPr>
        <w:tabs>
          <w:tab w:val="left" w:pos="674"/>
        </w:tabs>
        <w:spacing w:line="276" w:lineRule="auto"/>
        <w:ind w:left="322" w:right="374" w:firstLine="0"/>
        <w:rPr>
          <w:sz w:val="20"/>
        </w:rPr>
      </w:pPr>
      <w:r>
        <w:rPr>
          <w:sz w:val="20"/>
        </w:rPr>
        <w:t>Em licitações</w:t>
      </w:r>
      <w:r>
        <w:rPr>
          <w:spacing w:val="-1"/>
          <w:sz w:val="20"/>
        </w:rPr>
        <w:t xml:space="preserve"> </w:t>
      </w:r>
      <w:r>
        <w:rPr>
          <w:sz w:val="20"/>
        </w:rPr>
        <w:t>e</w:t>
      </w:r>
      <w:r>
        <w:rPr>
          <w:spacing w:val="-1"/>
          <w:sz w:val="20"/>
        </w:rPr>
        <w:t xml:space="preserve"> </w:t>
      </w:r>
      <w:r>
        <w:rPr>
          <w:sz w:val="20"/>
        </w:rPr>
        <w:t>contratações</w:t>
      </w:r>
      <w:r>
        <w:rPr>
          <w:spacing w:val="-1"/>
          <w:sz w:val="20"/>
        </w:rPr>
        <w:t xml:space="preserve"> </w:t>
      </w:r>
      <w:r>
        <w:rPr>
          <w:sz w:val="20"/>
        </w:rPr>
        <w:t>realizadas</w:t>
      </w:r>
      <w:r>
        <w:rPr>
          <w:spacing w:val="-1"/>
          <w:sz w:val="20"/>
        </w:rPr>
        <w:t xml:space="preserve"> </w:t>
      </w:r>
      <w:r>
        <w:rPr>
          <w:sz w:val="20"/>
        </w:rPr>
        <w:t>no âmbito de</w:t>
      </w:r>
      <w:r>
        <w:rPr>
          <w:spacing w:val="-3"/>
          <w:sz w:val="20"/>
        </w:rPr>
        <w:t xml:space="preserve"> </w:t>
      </w:r>
      <w:r>
        <w:rPr>
          <w:sz w:val="20"/>
        </w:rPr>
        <w:t>projetos</w:t>
      </w:r>
      <w:r>
        <w:rPr>
          <w:spacing w:val="-1"/>
          <w:sz w:val="20"/>
        </w:rPr>
        <w:t xml:space="preserve"> </w:t>
      </w:r>
      <w:r>
        <w:rPr>
          <w:sz w:val="20"/>
        </w:rPr>
        <w:t>e</w:t>
      </w:r>
      <w:r>
        <w:rPr>
          <w:spacing w:val="-1"/>
          <w:sz w:val="20"/>
        </w:rPr>
        <w:t xml:space="preserve"> </w:t>
      </w:r>
      <w:r>
        <w:rPr>
          <w:sz w:val="20"/>
        </w:rPr>
        <w:t>programas</w:t>
      </w:r>
      <w:r>
        <w:rPr>
          <w:spacing w:val="-1"/>
          <w:sz w:val="20"/>
        </w:rPr>
        <w:t xml:space="preserve"> </w:t>
      </w:r>
      <w:r>
        <w:rPr>
          <w:sz w:val="20"/>
        </w:rPr>
        <w:t>parcialmente</w:t>
      </w:r>
      <w:r>
        <w:rPr>
          <w:spacing w:val="-1"/>
          <w:sz w:val="20"/>
        </w:rPr>
        <w:t xml:space="preserve"> </w:t>
      </w:r>
      <w:r>
        <w:rPr>
          <w:sz w:val="20"/>
        </w:rPr>
        <w:t>financiados</w:t>
      </w:r>
      <w:r>
        <w:rPr>
          <w:spacing w:val="-4"/>
          <w:sz w:val="20"/>
        </w:rPr>
        <w:t xml:space="preserve"> </w:t>
      </w:r>
      <w:r>
        <w:rPr>
          <w:sz w:val="20"/>
        </w:rPr>
        <w:t xml:space="preserve">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sz w:val="20"/>
            <w:u w:val="single"/>
          </w:rPr>
          <w:t>Lei nº 14.133/</w:t>
        </w:r>
        <w:proofErr w:type="gramStart"/>
        <w:r>
          <w:rPr>
            <w:sz w:val="20"/>
            <w:u w:val="single"/>
          </w:rPr>
          <w:t>2021</w:t>
        </w:r>
        <w:r>
          <w:rPr>
            <w:sz w:val="20"/>
          </w:rPr>
          <w:t>.</w:t>
        </w:r>
        <w:proofErr w:type="gramEnd"/>
      </w:hyperlink>
    </w:p>
    <w:p w14:paraId="4F6D02DC" w14:textId="77777777" w:rsidR="00073A55" w:rsidRDefault="0024091C">
      <w:pPr>
        <w:pStyle w:val="Ttulo1"/>
        <w:numPr>
          <w:ilvl w:val="0"/>
          <w:numId w:val="64"/>
        </w:numPr>
        <w:tabs>
          <w:tab w:val="left" w:pos="493"/>
          <w:tab w:val="left" w:pos="9707"/>
        </w:tabs>
        <w:spacing w:before="121"/>
        <w:ind w:left="493" w:hanging="200"/>
      </w:pPr>
      <w:r>
        <w:rPr>
          <w:color w:val="000000"/>
          <w:shd w:val="clear" w:color="auto" w:fill="BEBEBE"/>
        </w:rPr>
        <w:lastRenderedPageBreak/>
        <w:t>DA</w:t>
      </w:r>
      <w:r>
        <w:rPr>
          <w:color w:val="000000"/>
          <w:spacing w:val="-9"/>
          <w:shd w:val="clear" w:color="auto" w:fill="BEBEBE"/>
        </w:rPr>
        <w:t xml:space="preserve"> </w:t>
      </w:r>
      <w:r>
        <w:rPr>
          <w:color w:val="000000"/>
          <w:shd w:val="clear" w:color="auto" w:fill="BEBEBE"/>
        </w:rPr>
        <w:t>APRESENTAÇÃO</w:t>
      </w:r>
      <w:r>
        <w:rPr>
          <w:color w:val="000000"/>
          <w:spacing w:val="-5"/>
          <w:shd w:val="clear" w:color="auto" w:fill="BEBEBE"/>
        </w:rPr>
        <w:t xml:space="preserve"> </w:t>
      </w:r>
      <w:r>
        <w:rPr>
          <w:color w:val="000000"/>
          <w:shd w:val="clear" w:color="auto" w:fill="BEBEBE"/>
        </w:rPr>
        <w:t>DA</w:t>
      </w:r>
      <w:r>
        <w:rPr>
          <w:color w:val="000000"/>
          <w:spacing w:val="-6"/>
          <w:shd w:val="clear" w:color="auto" w:fill="BEBEBE"/>
        </w:rPr>
        <w:t xml:space="preserve"> </w:t>
      </w:r>
      <w:r>
        <w:rPr>
          <w:color w:val="000000"/>
          <w:shd w:val="clear" w:color="auto" w:fill="BEBEBE"/>
        </w:rPr>
        <w:t>PROPOSTA</w:t>
      </w:r>
      <w:r>
        <w:rPr>
          <w:color w:val="000000"/>
          <w:spacing w:val="-6"/>
          <w:shd w:val="clear" w:color="auto" w:fill="BEBEBE"/>
        </w:rPr>
        <w:t xml:space="preserve"> </w:t>
      </w:r>
      <w:r>
        <w:rPr>
          <w:color w:val="000000"/>
          <w:shd w:val="clear" w:color="auto" w:fill="BEBEBE"/>
        </w:rPr>
        <w:t>E</w:t>
      </w:r>
      <w:r>
        <w:rPr>
          <w:color w:val="000000"/>
          <w:spacing w:val="-7"/>
          <w:shd w:val="clear" w:color="auto" w:fill="BEBEBE"/>
        </w:rPr>
        <w:t xml:space="preserve"> </w:t>
      </w:r>
      <w:r>
        <w:rPr>
          <w:color w:val="000000"/>
          <w:shd w:val="clear" w:color="auto" w:fill="BEBEBE"/>
        </w:rPr>
        <w:t>DOS</w:t>
      </w:r>
      <w:r>
        <w:rPr>
          <w:color w:val="000000"/>
          <w:spacing w:val="-7"/>
          <w:shd w:val="clear" w:color="auto" w:fill="BEBEBE"/>
        </w:rPr>
        <w:t xml:space="preserve"> </w:t>
      </w:r>
      <w:r>
        <w:rPr>
          <w:color w:val="000000"/>
          <w:shd w:val="clear" w:color="auto" w:fill="BEBEBE"/>
        </w:rPr>
        <w:t>DOCUMENTOS</w:t>
      </w:r>
      <w:r>
        <w:rPr>
          <w:color w:val="000000"/>
          <w:spacing w:val="-7"/>
          <w:shd w:val="clear" w:color="auto" w:fill="BEBEBE"/>
        </w:rPr>
        <w:t xml:space="preserve"> </w:t>
      </w:r>
      <w:r>
        <w:rPr>
          <w:color w:val="000000"/>
          <w:shd w:val="clear" w:color="auto" w:fill="BEBEBE"/>
        </w:rPr>
        <w:t>DE</w:t>
      </w:r>
      <w:r>
        <w:rPr>
          <w:color w:val="000000"/>
          <w:spacing w:val="-7"/>
          <w:shd w:val="clear" w:color="auto" w:fill="BEBEBE"/>
        </w:rPr>
        <w:t xml:space="preserve"> </w:t>
      </w:r>
      <w:r>
        <w:rPr>
          <w:color w:val="000000"/>
          <w:spacing w:val="-2"/>
          <w:shd w:val="clear" w:color="auto" w:fill="BEBEBE"/>
        </w:rPr>
        <w:t>HABILITAÇÃO</w:t>
      </w:r>
      <w:r>
        <w:rPr>
          <w:color w:val="000000"/>
          <w:shd w:val="clear" w:color="auto" w:fill="BEBEBE"/>
        </w:rPr>
        <w:tab/>
      </w:r>
    </w:p>
    <w:p w14:paraId="24138E9D" w14:textId="77777777" w:rsidR="00073A55" w:rsidRDefault="0024091C">
      <w:pPr>
        <w:pStyle w:val="PargrafodaLista"/>
        <w:numPr>
          <w:ilvl w:val="1"/>
          <w:numId w:val="64"/>
        </w:numPr>
        <w:tabs>
          <w:tab w:val="left" w:pos="713"/>
        </w:tabs>
        <w:spacing w:before="118"/>
        <w:ind w:left="322" w:right="378" w:firstLine="0"/>
        <w:rPr>
          <w:sz w:val="20"/>
        </w:rPr>
      </w:pPr>
      <w:r>
        <w:rPr>
          <w:sz w:val="20"/>
        </w:rPr>
        <w:t xml:space="preserve">Na presente licitação, a fase de habilitação sucederá as fases de apresentação de propostas e lances e de </w:t>
      </w:r>
      <w:r>
        <w:rPr>
          <w:spacing w:val="-2"/>
          <w:sz w:val="20"/>
        </w:rPr>
        <w:t>julgamento.</w:t>
      </w:r>
    </w:p>
    <w:p w14:paraId="1D52D010" w14:textId="77777777" w:rsidR="00073A55" w:rsidRDefault="0024091C">
      <w:pPr>
        <w:pStyle w:val="PargrafodaLista"/>
        <w:numPr>
          <w:ilvl w:val="1"/>
          <w:numId w:val="64"/>
        </w:numPr>
        <w:tabs>
          <w:tab w:val="left" w:pos="711"/>
        </w:tabs>
        <w:spacing w:before="121" w:line="276" w:lineRule="auto"/>
        <w:ind w:left="322" w:right="377" w:firstLine="0"/>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0D04C40B" w14:textId="77777777" w:rsidR="00073A55" w:rsidRDefault="0024091C">
      <w:pPr>
        <w:pStyle w:val="PargrafodaLista"/>
        <w:numPr>
          <w:ilvl w:val="1"/>
          <w:numId w:val="64"/>
        </w:numPr>
        <w:tabs>
          <w:tab w:val="left" w:pos="672"/>
        </w:tabs>
        <w:spacing w:before="121"/>
        <w:ind w:left="672" w:hanging="350"/>
        <w:rPr>
          <w:sz w:val="20"/>
        </w:rPr>
      </w:pPr>
      <w:r>
        <w:rPr>
          <w:sz w:val="20"/>
        </w:rPr>
        <w:t>No</w:t>
      </w:r>
      <w:r>
        <w:rPr>
          <w:spacing w:val="-5"/>
          <w:sz w:val="20"/>
        </w:rPr>
        <w:t xml:space="preserve"> </w:t>
      </w:r>
      <w:r>
        <w:rPr>
          <w:sz w:val="20"/>
        </w:rPr>
        <w:t>cadastramento</w:t>
      </w:r>
      <w:r>
        <w:rPr>
          <w:spacing w:val="-7"/>
          <w:sz w:val="20"/>
        </w:rPr>
        <w:t xml:space="preserve"> </w:t>
      </w:r>
      <w:r>
        <w:rPr>
          <w:sz w:val="20"/>
        </w:rPr>
        <w:t>da</w:t>
      </w:r>
      <w:r>
        <w:rPr>
          <w:spacing w:val="-6"/>
          <w:sz w:val="20"/>
        </w:rPr>
        <w:t xml:space="preserve"> </w:t>
      </w:r>
      <w:r>
        <w:rPr>
          <w:sz w:val="20"/>
        </w:rPr>
        <w:t>proposta</w:t>
      </w:r>
      <w:r>
        <w:rPr>
          <w:spacing w:val="-5"/>
          <w:sz w:val="20"/>
        </w:rPr>
        <w:t xml:space="preserve"> </w:t>
      </w:r>
      <w:r>
        <w:rPr>
          <w:sz w:val="20"/>
        </w:rPr>
        <w:t>inicial,</w:t>
      </w:r>
      <w:r>
        <w:rPr>
          <w:spacing w:val="-5"/>
          <w:sz w:val="20"/>
        </w:rPr>
        <w:t xml:space="preserve"> </w:t>
      </w:r>
      <w:r>
        <w:rPr>
          <w:sz w:val="20"/>
        </w:rPr>
        <w:t>o</w:t>
      </w:r>
      <w:r>
        <w:rPr>
          <w:spacing w:val="-5"/>
          <w:sz w:val="20"/>
        </w:rPr>
        <w:t xml:space="preserve"> </w:t>
      </w:r>
      <w:r>
        <w:rPr>
          <w:sz w:val="20"/>
        </w:rPr>
        <w:t>licitante</w:t>
      </w:r>
      <w:r>
        <w:rPr>
          <w:spacing w:val="-5"/>
          <w:sz w:val="20"/>
        </w:rPr>
        <w:t xml:space="preserve"> </w:t>
      </w:r>
      <w:r>
        <w:rPr>
          <w:sz w:val="20"/>
        </w:rPr>
        <w:t>declarará,</w:t>
      </w:r>
      <w:r>
        <w:rPr>
          <w:spacing w:val="-5"/>
          <w:sz w:val="20"/>
        </w:rPr>
        <w:t xml:space="preserve"> </w:t>
      </w:r>
      <w:r>
        <w:rPr>
          <w:sz w:val="20"/>
        </w:rPr>
        <w:t>em</w:t>
      </w:r>
      <w:r>
        <w:rPr>
          <w:spacing w:val="-4"/>
          <w:sz w:val="20"/>
        </w:rPr>
        <w:t xml:space="preserve"> </w:t>
      </w:r>
      <w:r>
        <w:rPr>
          <w:sz w:val="20"/>
        </w:rPr>
        <w:t>campo</w:t>
      </w:r>
      <w:r>
        <w:rPr>
          <w:spacing w:val="-5"/>
          <w:sz w:val="20"/>
        </w:rPr>
        <w:t xml:space="preserve"> </w:t>
      </w:r>
      <w:r>
        <w:rPr>
          <w:sz w:val="20"/>
        </w:rPr>
        <w:t>próprio</w:t>
      </w:r>
      <w:r>
        <w:rPr>
          <w:spacing w:val="-4"/>
          <w:sz w:val="20"/>
        </w:rPr>
        <w:t xml:space="preserve"> </w:t>
      </w:r>
      <w:r>
        <w:rPr>
          <w:sz w:val="20"/>
        </w:rPr>
        <w:t>do</w:t>
      </w:r>
      <w:r>
        <w:rPr>
          <w:spacing w:val="-7"/>
          <w:sz w:val="20"/>
        </w:rPr>
        <w:t xml:space="preserve"> </w:t>
      </w:r>
      <w:r>
        <w:rPr>
          <w:sz w:val="20"/>
        </w:rPr>
        <w:t>sistema,</w:t>
      </w:r>
      <w:r>
        <w:rPr>
          <w:spacing w:val="-4"/>
          <w:sz w:val="20"/>
        </w:rPr>
        <w:t xml:space="preserve"> que:</w:t>
      </w:r>
    </w:p>
    <w:p w14:paraId="0AE17F64" w14:textId="77777777" w:rsidR="00073A55" w:rsidRDefault="00073A55">
      <w:pPr>
        <w:pStyle w:val="Corpodetexto"/>
        <w:spacing w:before="92"/>
        <w:ind w:left="0"/>
        <w:jc w:val="left"/>
      </w:pPr>
    </w:p>
    <w:p w14:paraId="07E0C4F2" w14:textId="77777777" w:rsidR="00073A55" w:rsidRDefault="0024091C">
      <w:pPr>
        <w:pStyle w:val="PargrafodaLista"/>
        <w:numPr>
          <w:ilvl w:val="2"/>
          <w:numId w:val="62"/>
        </w:numPr>
        <w:tabs>
          <w:tab w:val="left" w:pos="3190"/>
        </w:tabs>
        <w:spacing w:line="276" w:lineRule="auto"/>
        <w:ind w:right="373" w:firstLine="0"/>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w:t>
      </w:r>
      <w:r>
        <w:rPr>
          <w:spacing w:val="-3"/>
          <w:sz w:val="20"/>
        </w:rPr>
        <w:t xml:space="preserve"> </w:t>
      </w:r>
      <w:r>
        <w:rPr>
          <w:sz w:val="20"/>
        </w:rPr>
        <w:t>nas</w:t>
      </w:r>
      <w:r>
        <w:rPr>
          <w:spacing w:val="-4"/>
          <w:sz w:val="20"/>
        </w:rPr>
        <w:t xml:space="preserve"> </w:t>
      </w:r>
      <w:r>
        <w:rPr>
          <w:sz w:val="20"/>
        </w:rPr>
        <w:t>normas</w:t>
      </w:r>
      <w:r>
        <w:rPr>
          <w:spacing w:val="-4"/>
          <w:sz w:val="20"/>
        </w:rPr>
        <w:t xml:space="preserve"> </w:t>
      </w:r>
      <w:r>
        <w:rPr>
          <w:sz w:val="20"/>
        </w:rPr>
        <w:t>infralegais,</w:t>
      </w:r>
      <w:r>
        <w:rPr>
          <w:spacing w:val="-3"/>
          <w:sz w:val="20"/>
        </w:rPr>
        <w:t xml:space="preserve"> </w:t>
      </w:r>
      <w:r>
        <w:rPr>
          <w:sz w:val="20"/>
        </w:rPr>
        <w:t>nas</w:t>
      </w:r>
      <w:r>
        <w:rPr>
          <w:spacing w:val="-4"/>
          <w:sz w:val="20"/>
        </w:rPr>
        <w:t xml:space="preserve"> </w:t>
      </w:r>
      <w:r>
        <w:rPr>
          <w:sz w:val="20"/>
        </w:rPr>
        <w:t>convenções</w:t>
      </w:r>
      <w:r>
        <w:rPr>
          <w:spacing w:val="-4"/>
          <w:sz w:val="20"/>
        </w:rPr>
        <w:t xml:space="preserve"> </w:t>
      </w:r>
      <w:r>
        <w:rPr>
          <w:sz w:val="20"/>
        </w:rPr>
        <w:t>coletivas</w:t>
      </w:r>
      <w:r>
        <w:rPr>
          <w:spacing w:val="-4"/>
          <w:sz w:val="20"/>
        </w:rPr>
        <w:t xml:space="preserve"> </w:t>
      </w:r>
      <w:r>
        <w:rPr>
          <w:sz w:val="20"/>
        </w:rPr>
        <w:t>de</w:t>
      </w:r>
      <w:r>
        <w:rPr>
          <w:spacing w:val="-3"/>
          <w:sz w:val="20"/>
        </w:rPr>
        <w:t xml:space="preserve"> </w:t>
      </w:r>
      <w:r>
        <w:rPr>
          <w:sz w:val="20"/>
        </w:rPr>
        <w:t>trabalho</w:t>
      </w:r>
      <w:r>
        <w:rPr>
          <w:spacing w:val="-2"/>
          <w:sz w:val="20"/>
        </w:rPr>
        <w:t xml:space="preserve"> </w:t>
      </w:r>
      <w:r>
        <w:rPr>
          <w:sz w:val="20"/>
        </w:rPr>
        <w:t>e</w:t>
      </w:r>
      <w:r>
        <w:rPr>
          <w:spacing w:val="-3"/>
          <w:sz w:val="20"/>
        </w:rPr>
        <w:t xml:space="preserve"> </w:t>
      </w:r>
      <w:r>
        <w:rPr>
          <w:sz w:val="20"/>
        </w:rPr>
        <w:t>nos</w:t>
      </w:r>
      <w:r>
        <w:rPr>
          <w:spacing w:val="-4"/>
          <w:sz w:val="20"/>
        </w:rPr>
        <w:t xml:space="preserve"> </w:t>
      </w:r>
      <w:r>
        <w:rPr>
          <w:sz w:val="20"/>
        </w:rPr>
        <w:t>termos de</w:t>
      </w:r>
      <w:r>
        <w:rPr>
          <w:spacing w:val="-1"/>
          <w:sz w:val="20"/>
        </w:rPr>
        <w:t xml:space="preserve"> </w:t>
      </w:r>
      <w:r>
        <w:rPr>
          <w:sz w:val="20"/>
        </w:rPr>
        <w:t>ajustamento</w:t>
      </w:r>
      <w:r>
        <w:rPr>
          <w:spacing w:val="-2"/>
          <w:sz w:val="20"/>
        </w:rPr>
        <w:t xml:space="preserve"> </w:t>
      </w:r>
      <w:r>
        <w:rPr>
          <w:sz w:val="20"/>
        </w:rPr>
        <w:t>de</w:t>
      </w:r>
      <w:r>
        <w:rPr>
          <w:spacing w:val="-1"/>
          <w:sz w:val="20"/>
        </w:rPr>
        <w:t xml:space="preserve"> </w:t>
      </w:r>
      <w:r>
        <w:rPr>
          <w:sz w:val="20"/>
        </w:rPr>
        <w:t>conduta</w:t>
      </w:r>
      <w:r>
        <w:rPr>
          <w:spacing w:val="-3"/>
          <w:sz w:val="20"/>
        </w:rPr>
        <w:t xml:space="preserve"> </w:t>
      </w:r>
      <w:r>
        <w:rPr>
          <w:sz w:val="20"/>
        </w:rPr>
        <w:t>vigentes</w:t>
      </w:r>
      <w:r>
        <w:rPr>
          <w:spacing w:val="-1"/>
          <w:sz w:val="20"/>
        </w:rPr>
        <w:t xml:space="preserve"> </w:t>
      </w:r>
      <w:r>
        <w:rPr>
          <w:sz w:val="20"/>
        </w:rPr>
        <w:t>na</w:t>
      </w:r>
      <w:r>
        <w:rPr>
          <w:spacing w:val="-1"/>
          <w:sz w:val="20"/>
        </w:rPr>
        <w:t xml:space="preserve"> </w:t>
      </w:r>
      <w:r>
        <w:rPr>
          <w:sz w:val="20"/>
        </w:rPr>
        <w:t>data</w:t>
      </w:r>
      <w:r>
        <w:rPr>
          <w:spacing w:val="-3"/>
          <w:sz w:val="20"/>
        </w:rPr>
        <w:t xml:space="preserve"> </w:t>
      </w:r>
      <w:r>
        <w:rPr>
          <w:sz w:val="20"/>
        </w:rPr>
        <w:t>de</w:t>
      </w:r>
      <w:r>
        <w:rPr>
          <w:spacing w:val="-1"/>
          <w:sz w:val="20"/>
        </w:rPr>
        <w:t xml:space="preserve"> </w:t>
      </w:r>
      <w:r>
        <w:rPr>
          <w:sz w:val="20"/>
        </w:rPr>
        <w:t>sua</w:t>
      </w:r>
      <w:r>
        <w:rPr>
          <w:spacing w:val="-1"/>
          <w:sz w:val="20"/>
        </w:rPr>
        <w:t xml:space="preserve"> </w:t>
      </w:r>
      <w:r>
        <w:rPr>
          <w:sz w:val="20"/>
        </w:rPr>
        <w:t>entrega</w:t>
      </w:r>
      <w:r>
        <w:rPr>
          <w:spacing w:val="-1"/>
          <w:sz w:val="20"/>
        </w:rPr>
        <w:t xml:space="preserve"> </w:t>
      </w:r>
      <w:r>
        <w:rPr>
          <w:sz w:val="20"/>
        </w:rPr>
        <w:t>em definitivo</w:t>
      </w:r>
      <w:r>
        <w:rPr>
          <w:spacing w:val="-2"/>
          <w:sz w:val="20"/>
        </w:rPr>
        <w:t xml:space="preserve"> </w:t>
      </w:r>
      <w:r>
        <w:rPr>
          <w:sz w:val="20"/>
        </w:rPr>
        <w:t>e</w:t>
      </w:r>
      <w:r>
        <w:rPr>
          <w:spacing w:val="-3"/>
          <w:sz w:val="20"/>
        </w:rPr>
        <w:t xml:space="preserve"> </w:t>
      </w:r>
      <w:r>
        <w:rPr>
          <w:sz w:val="20"/>
        </w:rPr>
        <w:t>que</w:t>
      </w:r>
      <w:r>
        <w:rPr>
          <w:spacing w:val="-1"/>
          <w:sz w:val="20"/>
        </w:rPr>
        <w:t xml:space="preserve"> </w:t>
      </w:r>
      <w:r>
        <w:rPr>
          <w:sz w:val="20"/>
        </w:rPr>
        <w:t>cumpre plenamente os requisitos de habilitação definidos no instrumento convocatório;</w:t>
      </w:r>
    </w:p>
    <w:p w14:paraId="54F0326F" w14:textId="77777777" w:rsidR="00073A55" w:rsidRDefault="00073A55">
      <w:pPr>
        <w:pStyle w:val="Corpodetexto"/>
        <w:spacing w:before="58"/>
        <w:ind w:left="0"/>
        <w:jc w:val="left"/>
      </w:pPr>
    </w:p>
    <w:p w14:paraId="1DCBA0D9" w14:textId="77777777" w:rsidR="00073A55" w:rsidRDefault="0024091C">
      <w:pPr>
        <w:pStyle w:val="PargrafodaLista"/>
        <w:numPr>
          <w:ilvl w:val="2"/>
          <w:numId w:val="62"/>
        </w:numPr>
        <w:tabs>
          <w:tab w:val="left" w:pos="3235"/>
        </w:tabs>
        <w:spacing w:line="276" w:lineRule="auto"/>
        <w:ind w:right="373" w:firstLine="0"/>
        <w:rPr>
          <w:sz w:val="20"/>
        </w:rPr>
      </w:pPr>
      <w:r>
        <w:rPr>
          <w:sz w:val="20"/>
        </w:rPr>
        <w:t>Não</w:t>
      </w:r>
      <w:r>
        <w:rPr>
          <w:spacing w:val="-6"/>
          <w:sz w:val="20"/>
        </w:rPr>
        <w:t xml:space="preserve"> </w:t>
      </w:r>
      <w:r>
        <w:rPr>
          <w:sz w:val="20"/>
        </w:rPr>
        <w:t>emprega</w:t>
      </w:r>
      <w:r>
        <w:rPr>
          <w:spacing w:val="-10"/>
          <w:sz w:val="20"/>
        </w:rPr>
        <w:t xml:space="preserve"> </w:t>
      </w:r>
      <w:r>
        <w:rPr>
          <w:sz w:val="20"/>
        </w:rPr>
        <w:t>menor</w:t>
      </w:r>
      <w:r>
        <w:rPr>
          <w:spacing w:val="-10"/>
          <w:sz w:val="20"/>
        </w:rPr>
        <w:t xml:space="preserve"> </w:t>
      </w:r>
      <w:r>
        <w:rPr>
          <w:sz w:val="20"/>
        </w:rPr>
        <w:t>de</w:t>
      </w:r>
      <w:r>
        <w:rPr>
          <w:spacing w:val="-10"/>
          <w:sz w:val="20"/>
        </w:rPr>
        <w:t xml:space="preserve"> </w:t>
      </w:r>
      <w:r>
        <w:rPr>
          <w:sz w:val="20"/>
        </w:rPr>
        <w:t>18</w:t>
      </w:r>
      <w:r>
        <w:rPr>
          <w:spacing w:val="-7"/>
          <w:sz w:val="20"/>
        </w:rPr>
        <w:t xml:space="preserve"> </w:t>
      </w:r>
      <w:r>
        <w:rPr>
          <w:sz w:val="20"/>
        </w:rPr>
        <w:t>anos</w:t>
      </w:r>
      <w:r>
        <w:rPr>
          <w:spacing w:val="-8"/>
          <w:sz w:val="20"/>
        </w:rPr>
        <w:t xml:space="preserve"> </w:t>
      </w:r>
      <w:r>
        <w:rPr>
          <w:sz w:val="20"/>
        </w:rPr>
        <w:t>em</w:t>
      </w:r>
      <w:r>
        <w:rPr>
          <w:spacing w:val="-7"/>
          <w:sz w:val="20"/>
        </w:rPr>
        <w:t xml:space="preserve"> </w:t>
      </w:r>
      <w:r>
        <w:rPr>
          <w:sz w:val="20"/>
        </w:rPr>
        <w:t>trabalho</w:t>
      </w:r>
      <w:r>
        <w:rPr>
          <w:spacing w:val="-9"/>
          <w:sz w:val="20"/>
        </w:rPr>
        <w:t xml:space="preserve"> </w:t>
      </w:r>
      <w:r>
        <w:rPr>
          <w:sz w:val="20"/>
        </w:rPr>
        <w:t>noturno,</w:t>
      </w:r>
      <w:r>
        <w:rPr>
          <w:spacing w:val="-12"/>
          <w:sz w:val="20"/>
        </w:rPr>
        <w:t xml:space="preserve"> </w:t>
      </w:r>
      <w:r>
        <w:rPr>
          <w:sz w:val="20"/>
        </w:rPr>
        <w:t>perigoso</w:t>
      </w:r>
      <w:r>
        <w:rPr>
          <w:spacing w:val="-9"/>
          <w:sz w:val="20"/>
        </w:rPr>
        <w:t xml:space="preserve"> </w:t>
      </w:r>
      <w:r>
        <w:rPr>
          <w:sz w:val="20"/>
        </w:rPr>
        <w:t>ou</w:t>
      </w:r>
      <w:r>
        <w:rPr>
          <w:spacing w:val="-7"/>
          <w:sz w:val="20"/>
        </w:rPr>
        <w:t xml:space="preserve"> </w:t>
      </w:r>
      <w:r>
        <w:rPr>
          <w:sz w:val="20"/>
        </w:rPr>
        <w:t>insalubre</w:t>
      </w:r>
      <w:r>
        <w:rPr>
          <w:spacing w:val="-7"/>
          <w:sz w:val="20"/>
        </w:rPr>
        <w:t xml:space="preserve"> </w:t>
      </w:r>
      <w:r>
        <w:rPr>
          <w:sz w:val="20"/>
        </w:rPr>
        <w:t>e</w:t>
      </w:r>
      <w:r>
        <w:rPr>
          <w:spacing w:val="-10"/>
          <w:sz w:val="20"/>
        </w:rPr>
        <w:t xml:space="preserve"> </w:t>
      </w:r>
      <w:r>
        <w:rPr>
          <w:sz w:val="20"/>
        </w:rPr>
        <w:t>não emprega</w:t>
      </w:r>
      <w:r>
        <w:rPr>
          <w:spacing w:val="-2"/>
          <w:sz w:val="20"/>
        </w:rPr>
        <w:t xml:space="preserve"> </w:t>
      </w:r>
      <w:r>
        <w:rPr>
          <w:sz w:val="20"/>
        </w:rPr>
        <w:t>menor</w:t>
      </w:r>
      <w:r>
        <w:rPr>
          <w:spacing w:val="-1"/>
          <w:sz w:val="20"/>
        </w:rPr>
        <w:t xml:space="preserve"> </w:t>
      </w:r>
      <w:r>
        <w:rPr>
          <w:sz w:val="20"/>
        </w:rPr>
        <w:t>de</w:t>
      </w:r>
      <w:r>
        <w:rPr>
          <w:spacing w:val="-2"/>
          <w:sz w:val="20"/>
        </w:rPr>
        <w:t xml:space="preserve"> </w:t>
      </w:r>
      <w:r>
        <w:rPr>
          <w:sz w:val="20"/>
        </w:rPr>
        <w:t>16 anos,</w:t>
      </w:r>
      <w:r>
        <w:rPr>
          <w:spacing w:val="-1"/>
          <w:sz w:val="20"/>
        </w:rPr>
        <w:t xml:space="preserve"> </w:t>
      </w:r>
      <w:r>
        <w:rPr>
          <w:sz w:val="20"/>
        </w:rPr>
        <w:t>salvo menor,</w:t>
      </w:r>
      <w:r>
        <w:rPr>
          <w:spacing w:val="-1"/>
          <w:sz w:val="20"/>
        </w:rPr>
        <w:t xml:space="preserve"> </w:t>
      </w:r>
      <w:r>
        <w:rPr>
          <w:sz w:val="20"/>
        </w:rPr>
        <w:t>a</w:t>
      </w:r>
      <w:r>
        <w:rPr>
          <w:spacing w:val="-2"/>
          <w:sz w:val="20"/>
        </w:rPr>
        <w:t xml:space="preserve"> </w:t>
      </w:r>
      <w:r>
        <w:rPr>
          <w:sz w:val="20"/>
        </w:rPr>
        <w:t>partir</w:t>
      </w:r>
      <w:r>
        <w:rPr>
          <w:spacing w:val="-2"/>
          <w:sz w:val="20"/>
        </w:rPr>
        <w:t xml:space="preserve"> </w:t>
      </w:r>
      <w:r>
        <w:rPr>
          <w:sz w:val="20"/>
        </w:rPr>
        <w:t>de</w:t>
      </w:r>
      <w:r>
        <w:rPr>
          <w:spacing w:val="-1"/>
          <w:sz w:val="20"/>
        </w:rPr>
        <w:t xml:space="preserve"> </w:t>
      </w:r>
      <w:r>
        <w:rPr>
          <w:sz w:val="20"/>
        </w:rPr>
        <w:t>14 anos,</w:t>
      </w:r>
      <w:r>
        <w:rPr>
          <w:spacing w:val="-1"/>
          <w:sz w:val="20"/>
        </w:rPr>
        <w:t xml:space="preserve"> </w:t>
      </w:r>
      <w:r>
        <w:rPr>
          <w:sz w:val="20"/>
        </w:rPr>
        <w:t>na</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 xml:space="preserve">aprendiz, nos termos do </w:t>
      </w:r>
      <w:hyperlink r:id="rId16" w:anchor="art7">
        <w:r>
          <w:rPr>
            <w:sz w:val="20"/>
            <w:u w:val="single"/>
          </w:rPr>
          <w:t xml:space="preserve">artigo 7°, XXXIII, da </w:t>
        </w:r>
        <w:proofErr w:type="gramStart"/>
        <w:r>
          <w:rPr>
            <w:sz w:val="20"/>
            <w:u w:val="single"/>
          </w:rPr>
          <w:t>Constituição</w:t>
        </w:r>
        <w:r>
          <w:rPr>
            <w:sz w:val="20"/>
          </w:rPr>
          <w:t>;</w:t>
        </w:r>
        <w:proofErr w:type="gramEnd"/>
      </w:hyperlink>
    </w:p>
    <w:p w14:paraId="27E6541D" w14:textId="77777777" w:rsidR="00073A55" w:rsidRDefault="0024091C">
      <w:pPr>
        <w:pStyle w:val="PargrafodaLista"/>
        <w:numPr>
          <w:ilvl w:val="2"/>
          <w:numId w:val="62"/>
        </w:numPr>
        <w:tabs>
          <w:tab w:val="left" w:pos="3240"/>
        </w:tabs>
        <w:spacing w:before="121" w:line="276" w:lineRule="auto"/>
        <w:ind w:right="363" w:firstLine="0"/>
        <w:rPr>
          <w:sz w:val="20"/>
        </w:rPr>
      </w:pPr>
      <w:r>
        <w:rPr>
          <w:sz w:val="20"/>
        </w:rPr>
        <w:t>Não</w:t>
      </w:r>
      <w:r>
        <w:rPr>
          <w:spacing w:val="-3"/>
          <w:sz w:val="20"/>
        </w:rPr>
        <w:t xml:space="preserve"> </w:t>
      </w:r>
      <w:proofErr w:type="gramStart"/>
      <w:r>
        <w:rPr>
          <w:sz w:val="20"/>
        </w:rPr>
        <w:t>possui</w:t>
      </w:r>
      <w:r>
        <w:rPr>
          <w:spacing w:val="-5"/>
          <w:sz w:val="20"/>
        </w:rPr>
        <w:t xml:space="preserve"> </w:t>
      </w:r>
      <w:r>
        <w:rPr>
          <w:sz w:val="20"/>
        </w:rPr>
        <w:t>empregados</w:t>
      </w:r>
      <w:r>
        <w:rPr>
          <w:spacing w:val="-7"/>
          <w:sz w:val="20"/>
        </w:rPr>
        <w:t xml:space="preserve"> </w:t>
      </w:r>
      <w:r>
        <w:rPr>
          <w:sz w:val="20"/>
        </w:rPr>
        <w:t>executando</w:t>
      </w:r>
      <w:r>
        <w:rPr>
          <w:spacing w:val="-3"/>
          <w:sz w:val="20"/>
        </w:rPr>
        <w:t xml:space="preserve"> </w:t>
      </w:r>
      <w:r>
        <w:rPr>
          <w:sz w:val="20"/>
        </w:rPr>
        <w:t>trabalho</w:t>
      </w:r>
      <w:r>
        <w:rPr>
          <w:spacing w:val="-3"/>
          <w:sz w:val="20"/>
        </w:rPr>
        <w:t xml:space="preserve"> </w:t>
      </w:r>
      <w:r>
        <w:rPr>
          <w:sz w:val="20"/>
        </w:rPr>
        <w:t>degradante</w:t>
      </w:r>
      <w:r>
        <w:rPr>
          <w:spacing w:val="-4"/>
          <w:sz w:val="20"/>
        </w:rPr>
        <w:t xml:space="preserve"> </w:t>
      </w:r>
      <w:r>
        <w:rPr>
          <w:sz w:val="20"/>
        </w:rPr>
        <w:t>ou</w:t>
      </w:r>
      <w:r>
        <w:rPr>
          <w:spacing w:val="-3"/>
          <w:sz w:val="20"/>
        </w:rPr>
        <w:t xml:space="preserve"> </w:t>
      </w:r>
      <w:r>
        <w:rPr>
          <w:sz w:val="20"/>
        </w:rPr>
        <w:t>forçado,</w:t>
      </w:r>
      <w:r>
        <w:rPr>
          <w:spacing w:val="-4"/>
          <w:sz w:val="20"/>
        </w:rPr>
        <w:t xml:space="preserve"> </w:t>
      </w:r>
      <w:r>
        <w:rPr>
          <w:sz w:val="20"/>
        </w:rPr>
        <w:t>observando o</w:t>
      </w:r>
      <w:r>
        <w:rPr>
          <w:spacing w:val="-13"/>
          <w:sz w:val="20"/>
        </w:rPr>
        <w:t xml:space="preserve"> </w:t>
      </w:r>
      <w:r>
        <w:rPr>
          <w:sz w:val="20"/>
        </w:rPr>
        <w:t>disposto</w:t>
      </w:r>
      <w:r>
        <w:rPr>
          <w:spacing w:val="-11"/>
          <w:sz w:val="20"/>
        </w:rPr>
        <w:t xml:space="preserve"> </w:t>
      </w:r>
      <w:r>
        <w:rPr>
          <w:sz w:val="20"/>
        </w:rPr>
        <w:t>nos</w:t>
      </w:r>
      <w:r>
        <w:rPr>
          <w:spacing w:val="-11"/>
          <w:sz w:val="20"/>
        </w:rPr>
        <w:t xml:space="preserve"> </w:t>
      </w:r>
      <w:hyperlink r:id="rId17">
        <w:r>
          <w:rPr>
            <w:sz w:val="20"/>
            <w:u w:val="single"/>
          </w:rPr>
          <w:t>incisos</w:t>
        </w:r>
        <w:r>
          <w:rPr>
            <w:spacing w:val="-12"/>
            <w:sz w:val="20"/>
            <w:u w:val="single"/>
          </w:rPr>
          <w:t xml:space="preserve"> </w:t>
        </w:r>
        <w:r>
          <w:rPr>
            <w:sz w:val="20"/>
            <w:u w:val="single"/>
          </w:rPr>
          <w:t>III</w:t>
        </w:r>
        <w:r>
          <w:rPr>
            <w:spacing w:val="-13"/>
            <w:sz w:val="20"/>
            <w:u w:val="single"/>
          </w:rPr>
          <w:t xml:space="preserve"> </w:t>
        </w:r>
        <w:r>
          <w:rPr>
            <w:sz w:val="20"/>
            <w:u w:val="single"/>
          </w:rPr>
          <w:t>e</w:t>
        </w:r>
        <w:r>
          <w:rPr>
            <w:spacing w:val="-10"/>
            <w:sz w:val="20"/>
            <w:u w:val="single"/>
          </w:rPr>
          <w:t xml:space="preserve"> </w:t>
        </w:r>
        <w:r>
          <w:rPr>
            <w:sz w:val="20"/>
            <w:u w:val="single"/>
          </w:rPr>
          <w:t>IV</w:t>
        </w:r>
        <w:r>
          <w:rPr>
            <w:spacing w:val="-13"/>
            <w:sz w:val="20"/>
            <w:u w:val="single"/>
          </w:rPr>
          <w:t xml:space="preserve"> </w:t>
        </w:r>
        <w:r>
          <w:rPr>
            <w:sz w:val="20"/>
            <w:u w:val="single"/>
          </w:rPr>
          <w:t>do</w:t>
        </w:r>
        <w:r>
          <w:rPr>
            <w:spacing w:val="-10"/>
            <w:sz w:val="20"/>
            <w:u w:val="single"/>
          </w:rPr>
          <w:t xml:space="preserve"> </w:t>
        </w:r>
        <w:r>
          <w:rPr>
            <w:sz w:val="20"/>
            <w:u w:val="single"/>
          </w:rPr>
          <w:t>art.</w:t>
        </w:r>
        <w:r>
          <w:rPr>
            <w:spacing w:val="-13"/>
            <w:sz w:val="20"/>
            <w:u w:val="single"/>
          </w:rPr>
          <w:t xml:space="preserve"> </w:t>
        </w:r>
        <w:r>
          <w:rPr>
            <w:sz w:val="20"/>
            <w:u w:val="single"/>
          </w:rPr>
          <w:t>1º</w:t>
        </w:r>
        <w:r>
          <w:rPr>
            <w:spacing w:val="-10"/>
            <w:sz w:val="20"/>
            <w:u w:val="single"/>
          </w:rPr>
          <w:t xml:space="preserve"> </w:t>
        </w:r>
        <w:r>
          <w:rPr>
            <w:sz w:val="20"/>
            <w:u w:val="single"/>
          </w:rPr>
          <w:t>e</w:t>
        </w:r>
        <w:r>
          <w:rPr>
            <w:spacing w:val="-11"/>
            <w:sz w:val="20"/>
            <w:u w:val="single"/>
          </w:rPr>
          <w:t xml:space="preserve"> </w:t>
        </w:r>
        <w:r>
          <w:rPr>
            <w:sz w:val="20"/>
            <w:u w:val="single"/>
          </w:rPr>
          <w:t>no</w:t>
        </w:r>
        <w:r>
          <w:rPr>
            <w:spacing w:val="-11"/>
            <w:sz w:val="20"/>
            <w:u w:val="single"/>
          </w:rPr>
          <w:t xml:space="preserve"> </w:t>
        </w:r>
        <w:r>
          <w:rPr>
            <w:sz w:val="20"/>
            <w:u w:val="single"/>
          </w:rPr>
          <w:t>inciso</w:t>
        </w:r>
        <w:r>
          <w:rPr>
            <w:spacing w:val="-11"/>
            <w:sz w:val="20"/>
            <w:u w:val="single"/>
          </w:rPr>
          <w:t xml:space="preserve"> </w:t>
        </w:r>
        <w:r>
          <w:rPr>
            <w:sz w:val="20"/>
            <w:u w:val="single"/>
          </w:rPr>
          <w:t>III</w:t>
        </w:r>
        <w:r>
          <w:rPr>
            <w:spacing w:val="-11"/>
            <w:sz w:val="20"/>
            <w:u w:val="single"/>
          </w:rPr>
          <w:t xml:space="preserve"> </w:t>
        </w:r>
        <w:r>
          <w:rPr>
            <w:sz w:val="20"/>
            <w:u w:val="single"/>
          </w:rPr>
          <w:t>do</w:t>
        </w:r>
        <w:r>
          <w:rPr>
            <w:spacing w:val="-13"/>
            <w:sz w:val="20"/>
            <w:u w:val="single"/>
          </w:rPr>
          <w:t xml:space="preserve"> </w:t>
        </w:r>
        <w:r>
          <w:rPr>
            <w:sz w:val="20"/>
            <w:u w:val="single"/>
          </w:rPr>
          <w:t>art.</w:t>
        </w:r>
        <w:r>
          <w:rPr>
            <w:spacing w:val="-12"/>
            <w:sz w:val="20"/>
            <w:u w:val="single"/>
          </w:rPr>
          <w:t xml:space="preserve"> </w:t>
        </w:r>
        <w:r>
          <w:rPr>
            <w:sz w:val="20"/>
            <w:u w:val="single"/>
          </w:rPr>
          <w:t>5º</w:t>
        </w:r>
        <w:r>
          <w:rPr>
            <w:spacing w:val="-11"/>
            <w:sz w:val="20"/>
            <w:u w:val="single"/>
          </w:rPr>
          <w:t xml:space="preserve"> </w:t>
        </w:r>
        <w:r>
          <w:rPr>
            <w:sz w:val="20"/>
            <w:u w:val="single"/>
          </w:rPr>
          <w:t>da</w:t>
        </w:r>
        <w:r>
          <w:rPr>
            <w:spacing w:val="-11"/>
            <w:sz w:val="20"/>
            <w:u w:val="single"/>
          </w:rPr>
          <w:t xml:space="preserve"> </w:t>
        </w:r>
        <w:r>
          <w:rPr>
            <w:sz w:val="20"/>
            <w:u w:val="single"/>
          </w:rPr>
          <w:t>Constituição</w:t>
        </w:r>
        <w:r>
          <w:rPr>
            <w:spacing w:val="-10"/>
            <w:sz w:val="20"/>
            <w:u w:val="single"/>
          </w:rPr>
          <w:t xml:space="preserve"> </w:t>
        </w:r>
        <w:r>
          <w:rPr>
            <w:sz w:val="20"/>
            <w:u w:val="single"/>
          </w:rPr>
          <w:t>Federal</w:t>
        </w:r>
        <w:proofErr w:type="gramEnd"/>
      </w:hyperlink>
      <w:r>
        <w:rPr>
          <w:sz w:val="20"/>
        </w:rPr>
        <w:t>;</w:t>
      </w:r>
    </w:p>
    <w:p w14:paraId="4A35A79D" w14:textId="77777777" w:rsidR="00073A55" w:rsidRDefault="0024091C">
      <w:pPr>
        <w:pStyle w:val="PargrafodaLista"/>
        <w:numPr>
          <w:ilvl w:val="2"/>
          <w:numId w:val="62"/>
        </w:numPr>
        <w:tabs>
          <w:tab w:val="left" w:pos="3254"/>
        </w:tabs>
        <w:spacing w:before="119" w:line="276" w:lineRule="auto"/>
        <w:ind w:right="373" w:firstLine="0"/>
        <w:rPr>
          <w:sz w:val="20"/>
        </w:rPr>
      </w:pPr>
      <w:r>
        <w:rPr>
          <w:sz w:val="20"/>
        </w:rPr>
        <w:t>Cumpre as exigências de reserva de cargos para pessoa com deficiência e para reabilitado da Previdência Social, previstas em lei e em outras normas específicas.</w:t>
      </w:r>
    </w:p>
    <w:p w14:paraId="076C0C07" w14:textId="77777777" w:rsidR="00073A55" w:rsidRDefault="0024091C">
      <w:pPr>
        <w:pStyle w:val="PargrafodaLista"/>
        <w:numPr>
          <w:ilvl w:val="1"/>
          <w:numId w:val="64"/>
        </w:numPr>
        <w:tabs>
          <w:tab w:val="left" w:pos="701"/>
        </w:tabs>
        <w:spacing w:before="122" w:line="276" w:lineRule="auto"/>
        <w:ind w:left="322" w:right="375" w:firstLine="0"/>
        <w:rPr>
          <w:sz w:val="20"/>
        </w:rPr>
      </w:pPr>
      <w:r>
        <w:rPr>
          <w:sz w:val="20"/>
        </w:rPr>
        <w:t xml:space="preserve">O licitante organizado em cooperativa deverá declarar, ainda, em campo próprio do sistema eletrônico, que cumpre os requisitos estabelecidos no </w:t>
      </w:r>
      <w:hyperlink r:id="rId18" w:anchor="art16">
        <w:r>
          <w:rPr>
            <w:sz w:val="20"/>
            <w:u w:val="single"/>
          </w:rPr>
          <w:t xml:space="preserve">artigo 16 da Lei nº 14.133, de </w:t>
        </w:r>
        <w:proofErr w:type="gramStart"/>
        <w:r>
          <w:rPr>
            <w:sz w:val="20"/>
            <w:u w:val="single"/>
          </w:rPr>
          <w:t>2021</w:t>
        </w:r>
        <w:r>
          <w:rPr>
            <w:sz w:val="20"/>
          </w:rPr>
          <w:t>.</w:t>
        </w:r>
        <w:proofErr w:type="gramEnd"/>
      </w:hyperlink>
    </w:p>
    <w:p w14:paraId="571621C9" w14:textId="77777777" w:rsidR="00073A55" w:rsidRDefault="0024091C">
      <w:pPr>
        <w:pStyle w:val="PargrafodaLista"/>
        <w:numPr>
          <w:ilvl w:val="1"/>
          <w:numId w:val="64"/>
        </w:numPr>
        <w:tabs>
          <w:tab w:val="left" w:pos="706"/>
        </w:tabs>
        <w:spacing w:before="119" w:line="276" w:lineRule="auto"/>
        <w:ind w:left="322" w:right="365" w:firstLine="0"/>
        <w:rPr>
          <w:sz w:val="20"/>
        </w:rPr>
      </w:pPr>
      <w:r>
        <w:rPr>
          <w:sz w:val="20"/>
        </w:rPr>
        <w:t>O fornecedor enquadrado como microempresa, empresa de pequeno porte ou sociedade cooperativa deverá declarar,</w:t>
      </w:r>
      <w:r>
        <w:rPr>
          <w:spacing w:val="1"/>
          <w:sz w:val="20"/>
        </w:rPr>
        <w:t xml:space="preserve"> </w:t>
      </w:r>
      <w:r>
        <w:rPr>
          <w:sz w:val="20"/>
        </w:rPr>
        <w:t>ainda,</w:t>
      </w:r>
      <w:r>
        <w:rPr>
          <w:spacing w:val="1"/>
          <w:sz w:val="20"/>
        </w:rPr>
        <w:t xml:space="preserve"> </w:t>
      </w:r>
      <w:r>
        <w:rPr>
          <w:sz w:val="20"/>
        </w:rPr>
        <w:t>em</w:t>
      </w:r>
      <w:r>
        <w:rPr>
          <w:spacing w:val="2"/>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que</w:t>
      </w:r>
      <w:r>
        <w:rPr>
          <w:spacing w:val="1"/>
          <w:sz w:val="20"/>
        </w:rPr>
        <w:t xml:space="preserve"> </w:t>
      </w:r>
      <w:r>
        <w:rPr>
          <w:sz w:val="20"/>
        </w:rPr>
        <w:t>cumpre</w:t>
      </w:r>
      <w:r>
        <w:rPr>
          <w:spacing w:val="1"/>
          <w:sz w:val="20"/>
        </w:rPr>
        <w:t xml:space="preserve"> </w:t>
      </w:r>
      <w:r>
        <w:rPr>
          <w:sz w:val="20"/>
        </w:rPr>
        <w:t>os</w:t>
      </w:r>
      <w:r>
        <w:rPr>
          <w:spacing w:val="1"/>
          <w:sz w:val="20"/>
        </w:rPr>
        <w:t xml:space="preserve"> </w:t>
      </w:r>
      <w:r>
        <w:rPr>
          <w:sz w:val="20"/>
        </w:rPr>
        <w:t>requisitos estabelecidos no</w:t>
      </w:r>
      <w:r>
        <w:rPr>
          <w:spacing w:val="14"/>
          <w:sz w:val="20"/>
        </w:rPr>
        <w:t xml:space="preserve"> </w:t>
      </w:r>
      <w:hyperlink r:id="rId19" w:anchor="art3">
        <w:r>
          <w:rPr>
            <w:sz w:val="20"/>
            <w:u w:val="single"/>
          </w:rPr>
          <w:t>artigo</w:t>
        </w:r>
        <w:r>
          <w:rPr>
            <w:spacing w:val="2"/>
            <w:sz w:val="20"/>
            <w:u w:val="single"/>
          </w:rPr>
          <w:t xml:space="preserve"> </w:t>
        </w:r>
        <w:r>
          <w:rPr>
            <w:sz w:val="20"/>
            <w:u w:val="single"/>
          </w:rPr>
          <w:t>3° da</w:t>
        </w:r>
        <w:r>
          <w:rPr>
            <w:spacing w:val="1"/>
            <w:sz w:val="20"/>
            <w:u w:val="single"/>
          </w:rPr>
          <w:t xml:space="preserve"> </w:t>
        </w:r>
        <w:r>
          <w:rPr>
            <w:spacing w:val="-5"/>
            <w:sz w:val="20"/>
            <w:u w:val="single"/>
          </w:rPr>
          <w:t>Lei</w:t>
        </w:r>
        <w:proofErr w:type="gramStart"/>
      </w:hyperlink>
      <w:proofErr w:type="gramEnd"/>
    </w:p>
    <w:p w14:paraId="34C91762" w14:textId="77777777" w:rsidR="00073A55" w:rsidRDefault="00B224C2">
      <w:pPr>
        <w:pStyle w:val="Corpodetexto"/>
        <w:spacing w:before="80" w:line="278" w:lineRule="auto"/>
        <w:jc w:val="left"/>
      </w:pPr>
      <w:hyperlink r:id="rId20" w:anchor="art3">
        <w:r w:rsidR="0024091C">
          <w:rPr>
            <w:u w:val="single"/>
          </w:rPr>
          <w:t xml:space="preserve">Complementar nº 123, de </w:t>
        </w:r>
        <w:proofErr w:type="gramStart"/>
        <w:r w:rsidR="0024091C">
          <w:rPr>
            <w:u w:val="single"/>
          </w:rPr>
          <w:t>2006</w:t>
        </w:r>
        <w:r w:rsidR="0024091C">
          <w:t>,</w:t>
        </w:r>
        <w:proofErr w:type="gramEnd"/>
      </w:hyperlink>
      <w:r w:rsidR="0024091C">
        <w:t xml:space="preserve"> estando apto a usufruir do tratamento favorecido estabelecido em seus </w:t>
      </w:r>
      <w:hyperlink r:id="rId21" w:anchor="art42">
        <w:r w:rsidR="0024091C">
          <w:rPr>
            <w:u w:val="single"/>
          </w:rPr>
          <w:t xml:space="preserve">arts. 42 a </w:t>
        </w:r>
        <w:proofErr w:type="gramStart"/>
        <w:r w:rsidR="0024091C">
          <w:rPr>
            <w:u w:val="single"/>
          </w:rPr>
          <w:t>49</w:t>
        </w:r>
        <w:r w:rsidR="0024091C">
          <w:t>,</w:t>
        </w:r>
        <w:proofErr w:type="gramEnd"/>
      </w:hyperlink>
      <w:r w:rsidR="0024091C">
        <w:t xml:space="preserve"> observado o disposto nos </w:t>
      </w:r>
      <w:hyperlink r:id="rId22" w:anchor="art4Â§1">
        <w:r w:rsidR="0024091C">
          <w:rPr>
            <w:u w:val="single"/>
          </w:rPr>
          <w:t>§§ 1º ao 3º do art. 4º, da Lei n.º 14.133, de 2021.</w:t>
        </w:r>
      </w:hyperlink>
    </w:p>
    <w:p w14:paraId="2192CF50" w14:textId="77777777" w:rsidR="00073A55" w:rsidRDefault="00073A55">
      <w:pPr>
        <w:pStyle w:val="Corpodetexto"/>
        <w:spacing w:before="7"/>
        <w:ind w:left="0"/>
        <w:jc w:val="left"/>
      </w:pPr>
    </w:p>
    <w:p w14:paraId="1827F932" w14:textId="77777777" w:rsidR="00073A55" w:rsidRDefault="0024091C">
      <w:pPr>
        <w:pStyle w:val="PargrafodaLista"/>
        <w:numPr>
          <w:ilvl w:val="0"/>
          <w:numId w:val="61"/>
        </w:numPr>
        <w:tabs>
          <w:tab w:val="left" w:pos="319"/>
          <w:tab w:val="left" w:pos="681"/>
        </w:tabs>
        <w:spacing w:line="276" w:lineRule="auto"/>
        <w:ind w:left="681" w:right="372" w:hanging="572"/>
        <w:rPr>
          <w:sz w:val="20"/>
        </w:rPr>
      </w:pPr>
      <w:r>
        <w:rPr>
          <w:sz w:val="20"/>
        </w:rPr>
        <w:t xml:space="preserve">4.5.1. Nos itens em que a participação não for exclusiva para microempresas e empresas de pequeno porte, a assinalação do campo “não” apenas produzirá o efeito de o licitante não ter direito ao tratamento favorecido previsto na </w:t>
      </w:r>
      <w:hyperlink r:id="rId23">
        <w:r>
          <w:rPr>
            <w:sz w:val="20"/>
            <w:u w:val="single"/>
          </w:rPr>
          <w:t xml:space="preserve">Lei Complementar nº 123, de </w:t>
        </w:r>
        <w:proofErr w:type="gramStart"/>
        <w:r>
          <w:rPr>
            <w:sz w:val="20"/>
            <w:u w:val="single"/>
          </w:rPr>
          <w:t>2006</w:t>
        </w:r>
        <w:r>
          <w:rPr>
            <w:sz w:val="20"/>
          </w:rPr>
          <w:t>,</w:t>
        </w:r>
        <w:proofErr w:type="gramEnd"/>
      </w:hyperlink>
      <w:r>
        <w:rPr>
          <w:sz w:val="20"/>
        </w:rPr>
        <w:t xml:space="preserve"> mesmo que microempresa, empresa de pequeno porte ou sociedade cooperativa.</w:t>
      </w:r>
    </w:p>
    <w:p w14:paraId="508FB16E" w14:textId="77777777" w:rsidR="00073A55" w:rsidRDefault="00073A55">
      <w:pPr>
        <w:pStyle w:val="Corpodetexto"/>
        <w:spacing w:before="11"/>
        <w:ind w:left="0"/>
        <w:jc w:val="left"/>
      </w:pPr>
    </w:p>
    <w:p w14:paraId="3396A0A1" w14:textId="77777777" w:rsidR="00073A55" w:rsidRDefault="0024091C">
      <w:pPr>
        <w:pStyle w:val="PargrafodaLista"/>
        <w:numPr>
          <w:ilvl w:val="1"/>
          <w:numId w:val="64"/>
        </w:numPr>
        <w:tabs>
          <w:tab w:val="left" w:pos="672"/>
        </w:tabs>
        <w:ind w:left="672" w:hanging="350"/>
        <w:rPr>
          <w:sz w:val="20"/>
        </w:rPr>
      </w:pPr>
      <w:r>
        <w:rPr>
          <w:sz w:val="20"/>
        </w:rPr>
        <w:t>A</w:t>
      </w:r>
      <w:r>
        <w:rPr>
          <w:spacing w:val="-4"/>
          <w:sz w:val="20"/>
        </w:rPr>
        <w:t xml:space="preserve"> </w:t>
      </w:r>
      <w:r>
        <w:rPr>
          <w:sz w:val="20"/>
        </w:rPr>
        <w:t>falsidade</w:t>
      </w:r>
      <w:r>
        <w:rPr>
          <w:spacing w:val="-5"/>
          <w:sz w:val="20"/>
        </w:rPr>
        <w:t xml:space="preserve"> </w:t>
      </w:r>
      <w:r>
        <w:rPr>
          <w:sz w:val="20"/>
        </w:rPr>
        <w:t>das</w:t>
      </w:r>
      <w:r>
        <w:rPr>
          <w:spacing w:val="-4"/>
          <w:sz w:val="20"/>
        </w:rPr>
        <w:t xml:space="preserve"> </w:t>
      </w:r>
      <w:r>
        <w:rPr>
          <w:sz w:val="20"/>
        </w:rPr>
        <w:t>declarações</w:t>
      </w:r>
      <w:r>
        <w:rPr>
          <w:spacing w:val="-4"/>
          <w:sz w:val="20"/>
        </w:rPr>
        <w:t xml:space="preserve"> </w:t>
      </w:r>
      <w:r>
        <w:rPr>
          <w:sz w:val="20"/>
        </w:rPr>
        <w:t>sujeitará</w:t>
      </w:r>
      <w:r>
        <w:rPr>
          <w:spacing w:val="-4"/>
          <w:sz w:val="20"/>
        </w:rPr>
        <w:t xml:space="preserve"> </w:t>
      </w:r>
      <w:r>
        <w:rPr>
          <w:sz w:val="20"/>
        </w:rPr>
        <w:t>o</w:t>
      </w:r>
      <w:r>
        <w:rPr>
          <w:spacing w:val="-2"/>
          <w:sz w:val="20"/>
        </w:rPr>
        <w:t xml:space="preserve"> </w:t>
      </w:r>
      <w:r>
        <w:rPr>
          <w:sz w:val="20"/>
        </w:rPr>
        <w:t>licitante</w:t>
      </w:r>
      <w:r>
        <w:rPr>
          <w:spacing w:val="-3"/>
          <w:sz w:val="20"/>
        </w:rPr>
        <w:t xml:space="preserve"> </w:t>
      </w:r>
      <w:r>
        <w:rPr>
          <w:sz w:val="20"/>
        </w:rPr>
        <w:t>às</w:t>
      </w:r>
      <w:r>
        <w:rPr>
          <w:spacing w:val="-4"/>
          <w:sz w:val="20"/>
        </w:rPr>
        <w:t xml:space="preserve"> </w:t>
      </w:r>
      <w:r>
        <w:rPr>
          <w:sz w:val="20"/>
        </w:rPr>
        <w:t>sanções</w:t>
      </w:r>
      <w:r>
        <w:rPr>
          <w:spacing w:val="-5"/>
          <w:sz w:val="20"/>
        </w:rPr>
        <w:t xml:space="preserve"> </w:t>
      </w:r>
      <w:r>
        <w:rPr>
          <w:sz w:val="20"/>
        </w:rPr>
        <w:t>previstas</w:t>
      </w:r>
      <w:r>
        <w:rPr>
          <w:spacing w:val="-4"/>
          <w:sz w:val="20"/>
        </w:rPr>
        <w:t xml:space="preserve"> </w:t>
      </w:r>
      <w:r>
        <w:rPr>
          <w:sz w:val="20"/>
        </w:rPr>
        <w:t>na</w:t>
      </w:r>
      <w:r>
        <w:rPr>
          <w:spacing w:val="4"/>
          <w:sz w:val="20"/>
        </w:rPr>
        <w:t xml:space="preserve"> </w:t>
      </w:r>
      <w:hyperlink r:id="rId24">
        <w:r>
          <w:rPr>
            <w:sz w:val="20"/>
            <w:u w:val="single"/>
          </w:rPr>
          <w:t>Lei</w:t>
        </w:r>
        <w:r>
          <w:rPr>
            <w:spacing w:val="-4"/>
            <w:sz w:val="20"/>
            <w:u w:val="single"/>
          </w:rPr>
          <w:t xml:space="preserve"> </w:t>
        </w:r>
        <w:r>
          <w:rPr>
            <w:sz w:val="20"/>
            <w:u w:val="single"/>
          </w:rPr>
          <w:t>nº</w:t>
        </w:r>
        <w:r>
          <w:rPr>
            <w:spacing w:val="-5"/>
            <w:sz w:val="20"/>
            <w:u w:val="single"/>
          </w:rPr>
          <w:t xml:space="preserve"> </w:t>
        </w:r>
        <w:r>
          <w:rPr>
            <w:sz w:val="20"/>
            <w:u w:val="single"/>
          </w:rPr>
          <w:t>14.133,</w:t>
        </w:r>
        <w:r>
          <w:rPr>
            <w:spacing w:val="-5"/>
            <w:sz w:val="20"/>
            <w:u w:val="single"/>
          </w:rPr>
          <w:t xml:space="preserve"> </w:t>
        </w:r>
        <w:r>
          <w:rPr>
            <w:sz w:val="20"/>
            <w:u w:val="single"/>
          </w:rPr>
          <w:t>de</w:t>
        </w:r>
        <w:r>
          <w:rPr>
            <w:spacing w:val="-3"/>
            <w:sz w:val="20"/>
            <w:u w:val="single"/>
          </w:rPr>
          <w:t xml:space="preserve"> </w:t>
        </w:r>
        <w:proofErr w:type="gramStart"/>
        <w:r>
          <w:rPr>
            <w:sz w:val="20"/>
            <w:u w:val="single"/>
          </w:rPr>
          <w:t>2021</w:t>
        </w:r>
        <w:r>
          <w:rPr>
            <w:sz w:val="20"/>
          </w:rPr>
          <w:t>,</w:t>
        </w:r>
        <w:proofErr w:type="gramEnd"/>
      </w:hyperlink>
      <w:r>
        <w:rPr>
          <w:spacing w:val="-4"/>
          <w:sz w:val="20"/>
        </w:rPr>
        <w:t xml:space="preserve"> </w:t>
      </w:r>
      <w:r>
        <w:rPr>
          <w:sz w:val="20"/>
        </w:rPr>
        <w:t>e</w:t>
      </w:r>
      <w:r>
        <w:rPr>
          <w:spacing w:val="-5"/>
          <w:sz w:val="20"/>
        </w:rPr>
        <w:t xml:space="preserve"> </w:t>
      </w:r>
      <w:r>
        <w:rPr>
          <w:sz w:val="20"/>
        </w:rPr>
        <w:t>neste</w:t>
      </w:r>
      <w:r>
        <w:rPr>
          <w:spacing w:val="-4"/>
          <w:sz w:val="20"/>
        </w:rPr>
        <w:t xml:space="preserve"> </w:t>
      </w:r>
      <w:r>
        <w:rPr>
          <w:spacing w:val="-2"/>
          <w:sz w:val="20"/>
        </w:rPr>
        <w:t>Edital.</w:t>
      </w:r>
    </w:p>
    <w:p w14:paraId="349D07E5" w14:textId="77777777" w:rsidR="00073A55" w:rsidRDefault="0024091C">
      <w:pPr>
        <w:pStyle w:val="PargrafodaLista"/>
        <w:numPr>
          <w:ilvl w:val="1"/>
          <w:numId w:val="64"/>
        </w:numPr>
        <w:tabs>
          <w:tab w:val="left" w:pos="670"/>
        </w:tabs>
        <w:spacing w:before="154" w:line="276" w:lineRule="auto"/>
        <w:ind w:left="322" w:right="376" w:firstLine="0"/>
        <w:rPr>
          <w:sz w:val="20"/>
        </w:rPr>
      </w:pPr>
      <w:r>
        <w:rPr>
          <w:sz w:val="20"/>
        </w:rPr>
        <w:t>Os</w:t>
      </w:r>
      <w:r>
        <w:rPr>
          <w:spacing w:val="-5"/>
          <w:sz w:val="20"/>
        </w:rPr>
        <w:t xml:space="preserve"> </w:t>
      </w:r>
      <w:r>
        <w:rPr>
          <w:sz w:val="20"/>
        </w:rPr>
        <w:t>licitantes</w:t>
      </w:r>
      <w:r>
        <w:rPr>
          <w:spacing w:val="-5"/>
          <w:sz w:val="20"/>
        </w:rPr>
        <w:t xml:space="preserve"> </w:t>
      </w:r>
      <w:r>
        <w:rPr>
          <w:sz w:val="20"/>
        </w:rPr>
        <w:t>poderão</w:t>
      </w:r>
      <w:r>
        <w:rPr>
          <w:spacing w:val="-3"/>
          <w:sz w:val="20"/>
        </w:rPr>
        <w:t xml:space="preserve"> </w:t>
      </w:r>
      <w:r>
        <w:rPr>
          <w:sz w:val="20"/>
        </w:rPr>
        <w:t>retirar</w:t>
      </w:r>
      <w:r>
        <w:rPr>
          <w:spacing w:val="-3"/>
          <w:sz w:val="20"/>
        </w:rPr>
        <w:t xml:space="preserve"> </w:t>
      </w:r>
      <w:r>
        <w:rPr>
          <w:sz w:val="20"/>
        </w:rPr>
        <w:t>ou</w:t>
      </w:r>
      <w:r>
        <w:rPr>
          <w:spacing w:val="-4"/>
          <w:sz w:val="20"/>
        </w:rPr>
        <w:t xml:space="preserve"> </w:t>
      </w:r>
      <w:r>
        <w:rPr>
          <w:sz w:val="20"/>
        </w:rPr>
        <w:t>substituir</w:t>
      </w:r>
      <w:r>
        <w:rPr>
          <w:spacing w:val="-4"/>
          <w:sz w:val="20"/>
        </w:rPr>
        <w:t xml:space="preserve"> </w:t>
      </w:r>
      <w:r>
        <w:rPr>
          <w:sz w:val="20"/>
        </w:rPr>
        <w:t>a</w:t>
      </w:r>
      <w:r>
        <w:rPr>
          <w:spacing w:val="-4"/>
          <w:sz w:val="20"/>
        </w:rPr>
        <w:t xml:space="preserve"> </w:t>
      </w:r>
      <w:r>
        <w:rPr>
          <w:sz w:val="20"/>
        </w:rPr>
        <w:t>proposta</w:t>
      </w:r>
      <w:r>
        <w:rPr>
          <w:spacing w:val="-4"/>
          <w:sz w:val="20"/>
        </w:rPr>
        <w:t xml:space="preserve"> </w:t>
      </w:r>
      <w:r>
        <w:rPr>
          <w:sz w:val="20"/>
        </w:rPr>
        <w:t>ou,</w:t>
      </w:r>
      <w:r>
        <w:rPr>
          <w:spacing w:val="-6"/>
          <w:sz w:val="20"/>
        </w:rPr>
        <w:t xml:space="preserve"> </w:t>
      </w:r>
      <w:r>
        <w:rPr>
          <w:sz w:val="20"/>
        </w:rPr>
        <w:t>na</w:t>
      </w:r>
      <w:r>
        <w:rPr>
          <w:spacing w:val="-4"/>
          <w:sz w:val="20"/>
        </w:rPr>
        <w:t xml:space="preserve"> </w:t>
      </w:r>
      <w:r>
        <w:rPr>
          <w:sz w:val="20"/>
        </w:rPr>
        <w:t>hipótese</w:t>
      </w:r>
      <w:r>
        <w:rPr>
          <w:spacing w:val="-5"/>
          <w:sz w:val="20"/>
        </w:rPr>
        <w:t xml:space="preserve"> </w:t>
      </w:r>
      <w:r>
        <w:rPr>
          <w:sz w:val="20"/>
        </w:rPr>
        <w:t>de</w:t>
      </w:r>
      <w:r>
        <w:rPr>
          <w:spacing w:val="-4"/>
          <w:sz w:val="20"/>
        </w:rPr>
        <w:t xml:space="preserve"> </w:t>
      </w:r>
      <w:r>
        <w:rPr>
          <w:sz w:val="20"/>
        </w:rPr>
        <w:t>a</w:t>
      </w:r>
      <w:r>
        <w:rPr>
          <w:spacing w:val="-4"/>
          <w:sz w:val="20"/>
        </w:rPr>
        <w:t xml:space="preserve"> </w:t>
      </w:r>
      <w:r>
        <w:rPr>
          <w:sz w:val="20"/>
        </w:rPr>
        <w:t>fase</w:t>
      </w:r>
      <w:r>
        <w:rPr>
          <w:spacing w:val="-4"/>
          <w:sz w:val="20"/>
        </w:rPr>
        <w:t xml:space="preserve"> </w:t>
      </w:r>
      <w:r>
        <w:rPr>
          <w:sz w:val="20"/>
        </w:rPr>
        <w:t>de</w:t>
      </w:r>
      <w:r>
        <w:rPr>
          <w:spacing w:val="-4"/>
          <w:sz w:val="20"/>
        </w:rPr>
        <w:t xml:space="preserve"> </w:t>
      </w:r>
      <w:r>
        <w:rPr>
          <w:sz w:val="20"/>
        </w:rPr>
        <w:t>habilitação</w:t>
      </w:r>
      <w:r>
        <w:rPr>
          <w:spacing w:val="-3"/>
          <w:sz w:val="20"/>
        </w:rPr>
        <w:t xml:space="preserve"> </w:t>
      </w:r>
      <w:r>
        <w:rPr>
          <w:sz w:val="20"/>
        </w:rPr>
        <w:t>anteceder</w:t>
      </w:r>
      <w:r>
        <w:rPr>
          <w:spacing w:val="-3"/>
          <w:sz w:val="20"/>
        </w:rPr>
        <w:t xml:space="preserve"> </w:t>
      </w:r>
      <w:r>
        <w:rPr>
          <w:sz w:val="20"/>
        </w:rPr>
        <w:t>as</w:t>
      </w:r>
      <w:r>
        <w:rPr>
          <w:spacing w:val="-5"/>
          <w:sz w:val="20"/>
        </w:rPr>
        <w:t xml:space="preserve"> </w:t>
      </w:r>
      <w:r>
        <w:rPr>
          <w:sz w:val="20"/>
        </w:rPr>
        <w:t>fases</w:t>
      </w:r>
      <w:r>
        <w:rPr>
          <w:spacing w:val="-5"/>
          <w:sz w:val="20"/>
        </w:rPr>
        <w:t xml:space="preserve"> </w:t>
      </w:r>
      <w:r>
        <w:rPr>
          <w:sz w:val="20"/>
        </w:rPr>
        <w:t>de apresentação</w:t>
      </w:r>
      <w:r>
        <w:rPr>
          <w:spacing w:val="-8"/>
          <w:sz w:val="20"/>
        </w:rPr>
        <w:t xml:space="preserve"> </w:t>
      </w:r>
      <w:r>
        <w:rPr>
          <w:sz w:val="20"/>
        </w:rPr>
        <w:t>de</w:t>
      </w:r>
      <w:r>
        <w:rPr>
          <w:spacing w:val="-9"/>
          <w:sz w:val="20"/>
        </w:rPr>
        <w:t xml:space="preserve"> </w:t>
      </w:r>
      <w:r>
        <w:rPr>
          <w:sz w:val="20"/>
        </w:rPr>
        <w:t>propostas</w:t>
      </w:r>
      <w:r>
        <w:rPr>
          <w:spacing w:val="-10"/>
          <w:sz w:val="20"/>
        </w:rPr>
        <w:t xml:space="preserve"> </w:t>
      </w:r>
      <w:r>
        <w:rPr>
          <w:sz w:val="20"/>
        </w:rPr>
        <w:t>e</w:t>
      </w:r>
      <w:r>
        <w:rPr>
          <w:spacing w:val="-9"/>
          <w:sz w:val="20"/>
        </w:rPr>
        <w:t xml:space="preserve"> </w:t>
      </w:r>
      <w:r>
        <w:rPr>
          <w:sz w:val="20"/>
        </w:rPr>
        <w:t>lances</w:t>
      </w:r>
      <w:r>
        <w:rPr>
          <w:spacing w:val="-10"/>
          <w:sz w:val="20"/>
        </w:rPr>
        <w:t xml:space="preserve"> </w:t>
      </w:r>
      <w:r>
        <w:rPr>
          <w:sz w:val="20"/>
        </w:rPr>
        <w:t>e</w:t>
      </w:r>
      <w:r>
        <w:rPr>
          <w:spacing w:val="-9"/>
          <w:sz w:val="20"/>
        </w:rPr>
        <w:t xml:space="preserve"> </w:t>
      </w:r>
      <w:r>
        <w:rPr>
          <w:sz w:val="20"/>
        </w:rPr>
        <w:t>de</w:t>
      </w:r>
      <w:r>
        <w:rPr>
          <w:spacing w:val="-9"/>
          <w:sz w:val="20"/>
        </w:rPr>
        <w:t xml:space="preserve"> </w:t>
      </w:r>
      <w:r>
        <w:rPr>
          <w:sz w:val="20"/>
        </w:rPr>
        <w:t>julgamento,</w:t>
      </w:r>
      <w:r>
        <w:rPr>
          <w:spacing w:val="-9"/>
          <w:sz w:val="20"/>
        </w:rPr>
        <w:t xml:space="preserve"> </w:t>
      </w:r>
      <w:r>
        <w:rPr>
          <w:sz w:val="20"/>
        </w:rPr>
        <w:t>os</w:t>
      </w:r>
      <w:r>
        <w:rPr>
          <w:spacing w:val="-10"/>
          <w:sz w:val="20"/>
        </w:rPr>
        <w:t xml:space="preserve"> </w:t>
      </w:r>
      <w:r>
        <w:rPr>
          <w:sz w:val="20"/>
        </w:rPr>
        <w:t>documentos</w:t>
      </w:r>
      <w:r>
        <w:rPr>
          <w:spacing w:val="-10"/>
          <w:sz w:val="20"/>
        </w:rPr>
        <w:t xml:space="preserve"> </w:t>
      </w:r>
      <w:r>
        <w:rPr>
          <w:sz w:val="20"/>
        </w:rPr>
        <w:t>de</w:t>
      </w:r>
      <w:r>
        <w:rPr>
          <w:spacing w:val="-9"/>
          <w:sz w:val="20"/>
        </w:rPr>
        <w:t xml:space="preserve"> </w:t>
      </w:r>
      <w:r>
        <w:rPr>
          <w:sz w:val="20"/>
        </w:rPr>
        <w:t>habilitação</w:t>
      </w:r>
      <w:r>
        <w:rPr>
          <w:spacing w:val="-8"/>
          <w:sz w:val="20"/>
        </w:rPr>
        <w:t xml:space="preserve"> </w:t>
      </w:r>
      <w:r>
        <w:rPr>
          <w:sz w:val="20"/>
        </w:rPr>
        <w:t>anteriormente</w:t>
      </w:r>
      <w:r>
        <w:rPr>
          <w:spacing w:val="-9"/>
          <w:sz w:val="20"/>
        </w:rPr>
        <w:t xml:space="preserve"> </w:t>
      </w:r>
      <w:r>
        <w:rPr>
          <w:sz w:val="20"/>
        </w:rPr>
        <w:t>inseridos</w:t>
      </w:r>
      <w:r>
        <w:rPr>
          <w:spacing w:val="-10"/>
          <w:sz w:val="20"/>
        </w:rPr>
        <w:t xml:space="preserve"> </w:t>
      </w:r>
      <w:r>
        <w:rPr>
          <w:sz w:val="20"/>
        </w:rPr>
        <w:t>no</w:t>
      </w:r>
      <w:r>
        <w:rPr>
          <w:spacing w:val="-8"/>
          <w:sz w:val="20"/>
        </w:rPr>
        <w:t xml:space="preserve"> </w:t>
      </w:r>
      <w:r>
        <w:rPr>
          <w:sz w:val="20"/>
        </w:rPr>
        <w:t>sistema, até a abertura da sessão pública.</w:t>
      </w:r>
    </w:p>
    <w:p w14:paraId="0744BA01" w14:textId="77777777" w:rsidR="00073A55" w:rsidRDefault="0024091C">
      <w:pPr>
        <w:pStyle w:val="PargrafodaLista"/>
        <w:numPr>
          <w:ilvl w:val="1"/>
          <w:numId w:val="60"/>
        </w:numPr>
        <w:tabs>
          <w:tab w:val="left" w:pos="682"/>
        </w:tabs>
        <w:spacing w:before="119" w:line="278" w:lineRule="auto"/>
        <w:ind w:right="378" w:firstLine="0"/>
        <w:jc w:val="both"/>
        <w:rPr>
          <w:sz w:val="20"/>
        </w:rPr>
      </w:pPr>
      <w:r>
        <w:rPr>
          <w:sz w:val="20"/>
        </w:rPr>
        <w:t>Não haverá ordem de classificação na etapa de apresentação da proposta e dos documentos de habilitação pelo licitante, o que ocorrerá somente após os procedimentos de abertura da sessão pública e da fase de envio de lances.</w:t>
      </w:r>
    </w:p>
    <w:p w14:paraId="72A07BB9" w14:textId="77777777" w:rsidR="00073A55" w:rsidRDefault="0024091C">
      <w:pPr>
        <w:pStyle w:val="PargrafodaLista"/>
        <w:numPr>
          <w:ilvl w:val="1"/>
          <w:numId w:val="60"/>
        </w:numPr>
        <w:tabs>
          <w:tab w:val="left" w:pos="778"/>
        </w:tabs>
        <w:spacing w:before="117" w:line="276" w:lineRule="auto"/>
        <w:ind w:right="376" w:firstLine="0"/>
        <w:jc w:val="both"/>
        <w:rPr>
          <w:sz w:val="20"/>
        </w:rPr>
      </w:pPr>
      <w:r>
        <w:rPr>
          <w:sz w:val="20"/>
        </w:rPr>
        <w:t>Serão disponibilizados para acesso público os documentos que compõem a proposta dos licitantes convocados para apresentação de propostas, após a fase de envio de lances.</w:t>
      </w:r>
    </w:p>
    <w:p w14:paraId="11B74D5D" w14:textId="77777777" w:rsidR="00073A55" w:rsidRDefault="0024091C">
      <w:pPr>
        <w:pStyle w:val="PargrafodaLista"/>
        <w:numPr>
          <w:ilvl w:val="1"/>
          <w:numId w:val="60"/>
        </w:numPr>
        <w:tabs>
          <w:tab w:val="left" w:pos="769"/>
        </w:tabs>
        <w:spacing w:before="119" w:line="276" w:lineRule="auto"/>
        <w:ind w:right="374" w:firstLine="0"/>
        <w:jc w:val="both"/>
        <w:rPr>
          <w:sz w:val="20"/>
        </w:rPr>
      </w:pPr>
      <w:bookmarkStart w:id="1" w:name="_bookmark1"/>
      <w:bookmarkEnd w:id="1"/>
      <w:r>
        <w:rPr>
          <w:sz w:val="20"/>
        </w:rPr>
        <w:t>Desde</w:t>
      </w:r>
      <w:r>
        <w:rPr>
          <w:spacing w:val="-6"/>
          <w:sz w:val="20"/>
        </w:rPr>
        <w:t xml:space="preserve"> </w:t>
      </w:r>
      <w:r>
        <w:rPr>
          <w:sz w:val="20"/>
        </w:rPr>
        <w:t>que</w:t>
      </w:r>
      <w:r>
        <w:rPr>
          <w:spacing w:val="-7"/>
          <w:sz w:val="20"/>
        </w:rPr>
        <w:t xml:space="preserve"> </w:t>
      </w:r>
      <w:r>
        <w:rPr>
          <w:sz w:val="20"/>
        </w:rPr>
        <w:t>disponibilizada</w:t>
      </w:r>
      <w:r>
        <w:rPr>
          <w:spacing w:val="-6"/>
          <w:sz w:val="20"/>
        </w:rPr>
        <w:t xml:space="preserve"> </w:t>
      </w:r>
      <w:r>
        <w:rPr>
          <w:sz w:val="20"/>
        </w:rPr>
        <w:t>a</w:t>
      </w:r>
      <w:r>
        <w:rPr>
          <w:spacing w:val="-6"/>
          <w:sz w:val="20"/>
        </w:rPr>
        <w:t xml:space="preserve"> </w:t>
      </w:r>
      <w:r>
        <w:rPr>
          <w:sz w:val="20"/>
        </w:rPr>
        <w:t>funcionalidade</w:t>
      </w:r>
      <w:r>
        <w:rPr>
          <w:spacing w:val="-7"/>
          <w:sz w:val="20"/>
        </w:rPr>
        <w:t xml:space="preserve"> </w:t>
      </w:r>
      <w:r>
        <w:rPr>
          <w:sz w:val="20"/>
        </w:rPr>
        <w:t>no</w:t>
      </w:r>
      <w:r>
        <w:rPr>
          <w:spacing w:val="-5"/>
          <w:sz w:val="20"/>
        </w:rPr>
        <w:t xml:space="preserve"> </w:t>
      </w:r>
      <w:r>
        <w:rPr>
          <w:sz w:val="20"/>
        </w:rPr>
        <w:t>sistema,</w:t>
      </w:r>
      <w:r>
        <w:rPr>
          <w:spacing w:val="-6"/>
          <w:sz w:val="20"/>
        </w:rPr>
        <w:t xml:space="preserve"> </w:t>
      </w:r>
      <w:r>
        <w:rPr>
          <w:sz w:val="20"/>
        </w:rPr>
        <w:t>o</w:t>
      </w:r>
      <w:r>
        <w:rPr>
          <w:spacing w:val="-5"/>
          <w:sz w:val="20"/>
        </w:rPr>
        <w:t xml:space="preserve"> </w:t>
      </w:r>
      <w:r>
        <w:rPr>
          <w:sz w:val="20"/>
        </w:rPr>
        <w:t>licitante</w:t>
      </w:r>
      <w:r>
        <w:rPr>
          <w:spacing w:val="-8"/>
          <w:sz w:val="20"/>
        </w:rPr>
        <w:t xml:space="preserve"> </w:t>
      </w:r>
      <w:r>
        <w:rPr>
          <w:sz w:val="20"/>
        </w:rPr>
        <w:t>poderá</w:t>
      </w:r>
      <w:r>
        <w:rPr>
          <w:spacing w:val="-7"/>
          <w:sz w:val="20"/>
        </w:rPr>
        <w:t xml:space="preserve"> </w:t>
      </w:r>
      <w:r>
        <w:rPr>
          <w:sz w:val="20"/>
        </w:rPr>
        <w:t>parametrizar</w:t>
      </w:r>
      <w:r>
        <w:rPr>
          <w:spacing w:val="-5"/>
          <w:sz w:val="20"/>
        </w:rPr>
        <w:t xml:space="preserve"> </w:t>
      </w:r>
      <w:r>
        <w:rPr>
          <w:sz w:val="20"/>
        </w:rPr>
        <w:t>o</w:t>
      </w:r>
      <w:r>
        <w:rPr>
          <w:spacing w:val="-5"/>
          <w:sz w:val="20"/>
        </w:rPr>
        <w:t xml:space="preserve"> </w:t>
      </w:r>
      <w:r>
        <w:rPr>
          <w:sz w:val="20"/>
        </w:rPr>
        <w:t>seu</w:t>
      </w:r>
      <w:r>
        <w:rPr>
          <w:spacing w:val="-6"/>
          <w:sz w:val="20"/>
        </w:rPr>
        <w:t xml:space="preserve"> </w:t>
      </w:r>
      <w:r>
        <w:rPr>
          <w:sz w:val="20"/>
        </w:rPr>
        <w:t>valor</w:t>
      </w:r>
      <w:r>
        <w:rPr>
          <w:spacing w:val="-7"/>
          <w:sz w:val="20"/>
        </w:rPr>
        <w:t xml:space="preserve"> </w:t>
      </w:r>
      <w:r>
        <w:rPr>
          <w:sz w:val="20"/>
        </w:rPr>
        <w:t>final</w:t>
      </w:r>
      <w:r>
        <w:rPr>
          <w:spacing w:val="-8"/>
          <w:sz w:val="20"/>
        </w:rPr>
        <w:t xml:space="preserve"> </w:t>
      </w:r>
      <w:r>
        <w:rPr>
          <w:sz w:val="20"/>
        </w:rPr>
        <w:t>mínimo ou o seu percentual de desconto máximo quando do cadastramento da proposta e obedecerá às seguintes regras:</w:t>
      </w:r>
    </w:p>
    <w:p w14:paraId="401FA4A7" w14:textId="77777777" w:rsidR="00073A55" w:rsidRDefault="0024091C">
      <w:pPr>
        <w:pStyle w:val="PargrafodaLista"/>
        <w:numPr>
          <w:ilvl w:val="2"/>
          <w:numId w:val="60"/>
        </w:numPr>
        <w:tabs>
          <w:tab w:val="left" w:pos="3338"/>
        </w:tabs>
        <w:spacing w:before="121" w:line="276" w:lineRule="auto"/>
        <w:ind w:right="370" w:firstLine="0"/>
        <w:rPr>
          <w:sz w:val="20"/>
        </w:rPr>
      </w:pPr>
      <w:proofErr w:type="gramStart"/>
      <w:r>
        <w:rPr>
          <w:sz w:val="20"/>
        </w:rPr>
        <w:t>a</w:t>
      </w:r>
      <w:proofErr w:type="gramEnd"/>
      <w:r>
        <w:rPr>
          <w:spacing w:val="-7"/>
          <w:sz w:val="20"/>
        </w:rPr>
        <w:t xml:space="preserve"> </w:t>
      </w:r>
      <w:r>
        <w:rPr>
          <w:sz w:val="20"/>
        </w:rPr>
        <w:t>aplicação</w:t>
      </w:r>
      <w:r>
        <w:rPr>
          <w:spacing w:val="-6"/>
          <w:sz w:val="20"/>
        </w:rPr>
        <w:t xml:space="preserve"> </w:t>
      </w:r>
      <w:r>
        <w:rPr>
          <w:sz w:val="20"/>
        </w:rPr>
        <w:t>do</w:t>
      </w:r>
      <w:r>
        <w:rPr>
          <w:spacing w:val="-7"/>
          <w:sz w:val="20"/>
        </w:rPr>
        <w:t xml:space="preserve"> </w:t>
      </w:r>
      <w:r>
        <w:rPr>
          <w:sz w:val="20"/>
        </w:rPr>
        <w:t>intervalo</w:t>
      </w:r>
      <w:r>
        <w:rPr>
          <w:spacing w:val="-5"/>
          <w:sz w:val="20"/>
        </w:rPr>
        <w:t xml:space="preserve"> </w:t>
      </w:r>
      <w:r>
        <w:rPr>
          <w:sz w:val="20"/>
        </w:rPr>
        <w:t>mínimo</w:t>
      </w:r>
      <w:r>
        <w:rPr>
          <w:spacing w:val="-7"/>
          <w:sz w:val="20"/>
        </w:rPr>
        <w:t xml:space="preserve"> </w:t>
      </w:r>
      <w:r>
        <w:rPr>
          <w:sz w:val="20"/>
        </w:rPr>
        <w:t>de</w:t>
      </w:r>
      <w:r>
        <w:rPr>
          <w:spacing w:val="-7"/>
          <w:sz w:val="20"/>
        </w:rPr>
        <w:t xml:space="preserve"> </w:t>
      </w:r>
      <w:r>
        <w:rPr>
          <w:sz w:val="20"/>
        </w:rPr>
        <w:t>diferença</w:t>
      </w:r>
      <w:r>
        <w:rPr>
          <w:spacing w:val="-5"/>
          <w:sz w:val="20"/>
        </w:rPr>
        <w:t xml:space="preserve"> </w:t>
      </w:r>
      <w:r>
        <w:rPr>
          <w:sz w:val="20"/>
        </w:rPr>
        <w:t>de</w:t>
      </w:r>
      <w:r>
        <w:rPr>
          <w:spacing w:val="-7"/>
          <w:sz w:val="20"/>
        </w:rPr>
        <w:t xml:space="preserve"> </w:t>
      </w:r>
      <w:r>
        <w:rPr>
          <w:sz w:val="20"/>
        </w:rPr>
        <w:t>valores</w:t>
      </w:r>
      <w:r>
        <w:rPr>
          <w:spacing w:val="-6"/>
          <w:sz w:val="20"/>
        </w:rPr>
        <w:t xml:space="preserve"> </w:t>
      </w:r>
      <w:r>
        <w:rPr>
          <w:sz w:val="20"/>
        </w:rPr>
        <w:t>ou</w:t>
      </w:r>
      <w:r>
        <w:rPr>
          <w:spacing w:val="-7"/>
          <w:sz w:val="20"/>
        </w:rPr>
        <w:t xml:space="preserve"> </w:t>
      </w:r>
      <w:r>
        <w:rPr>
          <w:sz w:val="20"/>
        </w:rPr>
        <w:t>de</w:t>
      </w:r>
      <w:r>
        <w:rPr>
          <w:spacing w:val="-5"/>
          <w:sz w:val="20"/>
        </w:rPr>
        <w:t xml:space="preserve"> </w:t>
      </w:r>
      <w:r>
        <w:rPr>
          <w:sz w:val="20"/>
        </w:rPr>
        <w:t>percentuais</w:t>
      </w:r>
      <w:r>
        <w:rPr>
          <w:spacing w:val="-6"/>
          <w:sz w:val="20"/>
        </w:rPr>
        <w:t xml:space="preserve"> </w:t>
      </w:r>
      <w:r>
        <w:rPr>
          <w:sz w:val="20"/>
        </w:rPr>
        <w:t>entre os</w:t>
      </w:r>
      <w:r>
        <w:rPr>
          <w:spacing w:val="-7"/>
          <w:sz w:val="20"/>
        </w:rPr>
        <w:t xml:space="preserve"> </w:t>
      </w:r>
      <w:r>
        <w:rPr>
          <w:sz w:val="20"/>
        </w:rPr>
        <w:t>lances,</w:t>
      </w:r>
      <w:r>
        <w:rPr>
          <w:spacing w:val="-6"/>
          <w:sz w:val="20"/>
        </w:rPr>
        <w:t xml:space="preserve"> </w:t>
      </w:r>
      <w:r>
        <w:rPr>
          <w:sz w:val="20"/>
        </w:rPr>
        <w:t>que</w:t>
      </w:r>
      <w:r>
        <w:rPr>
          <w:spacing w:val="-8"/>
          <w:sz w:val="20"/>
        </w:rPr>
        <w:t xml:space="preserve"> </w:t>
      </w:r>
      <w:r>
        <w:rPr>
          <w:sz w:val="20"/>
        </w:rPr>
        <w:t>incidirá</w:t>
      </w:r>
      <w:r>
        <w:rPr>
          <w:spacing w:val="-8"/>
          <w:sz w:val="20"/>
        </w:rPr>
        <w:t xml:space="preserve"> </w:t>
      </w:r>
      <w:r>
        <w:rPr>
          <w:sz w:val="20"/>
        </w:rPr>
        <w:t>tanto</w:t>
      </w:r>
      <w:r>
        <w:rPr>
          <w:spacing w:val="-6"/>
          <w:sz w:val="20"/>
        </w:rPr>
        <w:t xml:space="preserve"> </w:t>
      </w:r>
      <w:r>
        <w:rPr>
          <w:sz w:val="20"/>
        </w:rPr>
        <w:t>em</w:t>
      </w:r>
      <w:r>
        <w:rPr>
          <w:spacing w:val="-6"/>
          <w:sz w:val="20"/>
        </w:rPr>
        <w:t xml:space="preserve"> </w:t>
      </w:r>
      <w:r>
        <w:rPr>
          <w:sz w:val="20"/>
        </w:rPr>
        <w:t>relação</w:t>
      </w:r>
      <w:r>
        <w:rPr>
          <w:spacing w:val="-5"/>
          <w:sz w:val="20"/>
        </w:rPr>
        <w:t xml:space="preserve"> </w:t>
      </w:r>
      <w:r>
        <w:rPr>
          <w:sz w:val="20"/>
        </w:rPr>
        <w:t>aos</w:t>
      </w:r>
      <w:r>
        <w:rPr>
          <w:spacing w:val="-7"/>
          <w:sz w:val="20"/>
        </w:rPr>
        <w:t xml:space="preserve"> </w:t>
      </w:r>
      <w:r>
        <w:rPr>
          <w:sz w:val="20"/>
        </w:rPr>
        <w:t>lances</w:t>
      </w:r>
      <w:r>
        <w:rPr>
          <w:spacing w:val="-7"/>
          <w:sz w:val="20"/>
        </w:rPr>
        <w:t xml:space="preserve"> </w:t>
      </w:r>
      <w:r>
        <w:rPr>
          <w:sz w:val="20"/>
        </w:rPr>
        <w:t>intermediários</w:t>
      </w:r>
      <w:r>
        <w:rPr>
          <w:spacing w:val="-7"/>
          <w:sz w:val="20"/>
        </w:rPr>
        <w:t xml:space="preserve"> </w:t>
      </w:r>
      <w:r>
        <w:rPr>
          <w:sz w:val="20"/>
        </w:rPr>
        <w:t>quanto</w:t>
      </w:r>
      <w:r>
        <w:rPr>
          <w:spacing w:val="-5"/>
          <w:sz w:val="20"/>
        </w:rPr>
        <w:t xml:space="preserve"> </w:t>
      </w:r>
      <w:r>
        <w:rPr>
          <w:sz w:val="20"/>
        </w:rPr>
        <w:t>em</w:t>
      </w:r>
      <w:r>
        <w:rPr>
          <w:spacing w:val="-7"/>
          <w:sz w:val="20"/>
        </w:rPr>
        <w:t xml:space="preserve"> </w:t>
      </w:r>
      <w:r>
        <w:rPr>
          <w:sz w:val="20"/>
        </w:rPr>
        <w:t>relação</w:t>
      </w:r>
      <w:r>
        <w:rPr>
          <w:spacing w:val="-5"/>
          <w:sz w:val="20"/>
        </w:rPr>
        <w:t xml:space="preserve"> </w:t>
      </w:r>
      <w:r>
        <w:rPr>
          <w:sz w:val="20"/>
        </w:rPr>
        <w:t>ao lance que cobrir a melhor oferta; e</w:t>
      </w:r>
    </w:p>
    <w:p w14:paraId="18FC7988" w14:textId="77777777" w:rsidR="00073A55" w:rsidRDefault="0024091C">
      <w:pPr>
        <w:pStyle w:val="PargrafodaLista"/>
        <w:numPr>
          <w:ilvl w:val="2"/>
          <w:numId w:val="60"/>
        </w:numPr>
        <w:tabs>
          <w:tab w:val="left" w:pos="3371"/>
        </w:tabs>
        <w:spacing w:before="119" w:line="276" w:lineRule="auto"/>
        <w:ind w:right="372" w:firstLine="0"/>
        <w:rPr>
          <w:sz w:val="20"/>
        </w:rPr>
      </w:pPr>
      <w:proofErr w:type="gramStart"/>
      <w:r>
        <w:rPr>
          <w:sz w:val="20"/>
        </w:rPr>
        <w:t>os</w:t>
      </w:r>
      <w:proofErr w:type="gramEnd"/>
      <w:r>
        <w:rPr>
          <w:sz w:val="20"/>
        </w:rPr>
        <w:t xml:space="preserve"> lances serão de envio automático pelo sistema, respeitando o valor final mínimo, caso estabelecido, e o intervalor de que trata o subitem acima.</w:t>
      </w:r>
    </w:p>
    <w:p w14:paraId="28CF083C" w14:textId="77777777" w:rsidR="00073A55" w:rsidRDefault="0024091C">
      <w:pPr>
        <w:pStyle w:val="PargrafodaLista"/>
        <w:numPr>
          <w:ilvl w:val="1"/>
          <w:numId w:val="60"/>
        </w:numPr>
        <w:tabs>
          <w:tab w:val="left" w:pos="3188"/>
        </w:tabs>
        <w:spacing w:before="122" w:line="276" w:lineRule="auto"/>
        <w:ind w:left="2741" w:right="374" w:firstLine="0"/>
        <w:jc w:val="both"/>
        <w:rPr>
          <w:sz w:val="20"/>
        </w:rPr>
      </w:pPr>
      <w:r>
        <w:rPr>
          <w:sz w:val="20"/>
        </w:rPr>
        <w:t>O</w:t>
      </w:r>
      <w:r>
        <w:rPr>
          <w:spacing w:val="-8"/>
          <w:sz w:val="20"/>
        </w:rPr>
        <w:t xml:space="preserve"> </w:t>
      </w:r>
      <w:r>
        <w:rPr>
          <w:sz w:val="20"/>
        </w:rPr>
        <w:t>valor</w:t>
      </w:r>
      <w:r>
        <w:rPr>
          <w:spacing w:val="-7"/>
          <w:sz w:val="20"/>
        </w:rPr>
        <w:t xml:space="preserve"> </w:t>
      </w:r>
      <w:r>
        <w:rPr>
          <w:sz w:val="20"/>
        </w:rPr>
        <w:t>final</w:t>
      </w:r>
      <w:r>
        <w:rPr>
          <w:spacing w:val="-8"/>
          <w:sz w:val="20"/>
        </w:rPr>
        <w:t xml:space="preserve"> </w:t>
      </w:r>
      <w:r>
        <w:rPr>
          <w:sz w:val="20"/>
        </w:rPr>
        <w:t>mínimo</w:t>
      </w:r>
      <w:r>
        <w:rPr>
          <w:spacing w:val="-7"/>
          <w:sz w:val="20"/>
        </w:rPr>
        <w:t xml:space="preserve"> </w:t>
      </w:r>
      <w:r>
        <w:rPr>
          <w:sz w:val="20"/>
        </w:rPr>
        <w:t>ou</w:t>
      </w:r>
      <w:r>
        <w:rPr>
          <w:spacing w:val="-9"/>
          <w:sz w:val="20"/>
        </w:rPr>
        <w:t xml:space="preserve"> </w:t>
      </w:r>
      <w:r>
        <w:rPr>
          <w:sz w:val="20"/>
        </w:rPr>
        <w:t>o</w:t>
      </w:r>
      <w:r>
        <w:rPr>
          <w:spacing w:val="-7"/>
          <w:sz w:val="20"/>
        </w:rPr>
        <w:t xml:space="preserve"> </w:t>
      </w:r>
      <w:r>
        <w:rPr>
          <w:sz w:val="20"/>
        </w:rPr>
        <w:t>percentual</w:t>
      </w:r>
      <w:r>
        <w:rPr>
          <w:spacing w:val="-10"/>
          <w:sz w:val="20"/>
        </w:rPr>
        <w:t xml:space="preserve"> </w:t>
      </w:r>
      <w:r>
        <w:rPr>
          <w:sz w:val="20"/>
        </w:rPr>
        <w:t>de</w:t>
      </w:r>
      <w:r>
        <w:rPr>
          <w:spacing w:val="-7"/>
          <w:sz w:val="20"/>
        </w:rPr>
        <w:t xml:space="preserve"> </w:t>
      </w:r>
      <w:r>
        <w:rPr>
          <w:sz w:val="20"/>
        </w:rPr>
        <w:t>desconto</w:t>
      </w:r>
      <w:r>
        <w:rPr>
          <w:spacing w:val="-9"/>
          <w:sz w:val="20"/>
        </w:rPr>
        <w:t xml:space="preserve"> </w:t>
      </w:r>
      <w:r>
        <w:rPr>
          <w:sz w:val="20"/>
        </w:rPr>
        <w:t>final</w:t>
      </w:r>
      <w:r>
        <w:rPr>
          <w:spacing w:val="-10"/>
          <w:sz w:val="20"/>
        </w:rPr>
        <w:t xml:space="preserve"> </w:t>
      </w:r>
      <w:r>
        <w:rPr>
          <w:sz w:val="20"/>
        </w:rPr>
        <w:t>máximo</w:t>
      </w:r>
      <w:r>
        <w:rPr>
          <w:spacing w:val="-7"/>
          <w:sz w:val="20"/>
        </w:rPr>
        <w:t xml:space="preserve"> </w:t>
      </w:r>
      <w:r>
        <w:rPr>
          <w:sz w:val="20"/>
        </w:rPr>
        <w:t>parametrizado</w:t>
      </w:r>
      <w:r>
        <w:rPr>
          <w:spacing w:val="-9"/>
          <w:sz w:val="20"/>
        </w:rPr>
        <w:t xml:space="preserve"> </w:t>
      </w:r>
      <w:r>
        <w:rPr>
          <w:sz w:val="20"/>
        </w:rPr>
        <w:t xml:space="preserve">no </w:t>
      </w:r>
      <w:r>
        <w:rPr>
          <w:sz w:val="20"/>
        </w:rPr>
        <w:lastRenderedPageBreak/>
        <w:t>sistema poderá ser alterado pelo fornecedor durante a fase de disputa, sendo vedado:</w:t>
      </w:r>
    </w:p>
    <w:p w14:paraId="297BB79F" w14:textId="77777777" w:rsidR="00073A55" w:rsidRDefault="0024091C">
      <w:pPr>
        <w:pStyle w:val="PargrafodaLista"/>
        <w:numPr>
          <w:ilvl w:val="2"/>
          <w:numId w:val="60"/>
        </w:numPr>
        <w:tabs>
          <w:tab w:val="left" w:pos="3338"/>
        </w:tabs>
        <w:spacing w:before="119" w:line="276" w:lineRule="auto"/>
        <w:ind w:right="373" w:firstLine="0"/>
        <w:rPr>
          <w:sz w:val="20"/>
        </w:rPr>
      </w:pPr>
      <w:proofErr w:type="gramStart"/>
      <w:r>
        <w:rPr>
          <w:sz w:val="20"/>
        </w:rPr>
        <w:t>valor</w:t>
      </w:r>
      <w:proofErr w:type="gramEnd"/>
      <w:r>
        <w:rPr>
          <w:spacing w:val="-6"/>
          <w:sz w:val="20"/>
        </w:rPr>
        <w:t xml:space="preserve"> </w:t>
      </w:r>
      <w:r>
        <w:rPr>
          <w:sz w:val="20"/>
        </w:rPr>
        <w:t>superior</w:t>
      </w:r>
      <w:r>
        <w:rPr>
          <w:spacing w:val="-6"/>
          <w:sz w:val="20"/>
        </w:rPr>
        <w:t xml:space="preserve"> </w:t>
      </w:r>
      <w:r>
        <w:rPr>
          <w:sz w:val="20"/>
        </w:rPr>
        <w:t>a</w:t>
      </w:r>
      <w:r>
        <w:rPr>
          <w:spacing w:val="-6"/>
          <w:sz w:val="20"/>
        </w:rPr>
        <w:t xml:space="preserve"> </w:t>
      </w:r>
      <w:r>
        <w:rPr>
          <w:sz w:val="20"/>
        </w:rPr>
        <w:t>lance</w:t>
      </w:r>
      <w:r>
        <w:rPr>
          <w:spacing w:val="-6"/>
          <w:sz w:val="20"/>
        </w:rPr>
        <w:t xml:space="preserve"> </w:t>
      </w:r>
      <w:r>
        <w:rPr>
          <w:sz w:val="20"/>
        </w:rPr>
        <w:t>já</w:t>
      </w:r>
      <w:r>
        <w:rPr>
          <w:spacing w:val="-6"/>
          <w:sz w:val="20"/>
        </w:rPr>
        <w:t xml:space="preserve"> </w:t>
      </w:r>
      <w:r>
        <w:rPr>
          <w:sz w:val="20"/>
        </w:rPr>
        <w:t>registrado</w:t>
      </w:r>
      <w:r>
        <w:rPr>
          <w:spacing w:val="-5"/>
          <w:sz w:val="20"/>
        </w:rPr>
        <w:t xml:space="preserve"> </w:t>
      </w:r>
      <w:r>
        <w:rPr>
          <w:sz w:val="20"/>
        </w:rPr>
        <w:t>pelo</w:t>
      </w:r>
      <w:r>
        <w:rPr>
          <w:spacing w:val="-5"/>
          <w:sz w:val="20"/>
        </w:rPr>
        <w:t xml:space="preserve"> </w:t>
      </w:r>
      <w:r>
        <w:rPr>
          <w:sz w:val="20"/>
        </w:rPr>
        <w:t>fornecedor</w:t>
      </w:r>
      <w:r>
        <w:rPr>
          <w:spacing w:val="-6"/>
          <w:sz w:val="20"/>
        </w:rPr>
        <w:t xml:space="preserve"> </w:t>
      </w:r>
      <w:r>
        <w:rPr>
          <w:sz w:val="20"/>
        </w:rPr>
        <w:t>no</w:t>
      </w:r>
      <w:r>
        <w:rPr>
          <w:spacing w:val="-5"/>
          <w:sz w:val="20"/>
        </w:rPr>
        <w:t xml:space="preserve"> </w:t>
      </w:r>
      <w:r>
        <w:rPr>
          <w:sz w:val="20"/>
        </w:rPr>
        <w:t>sistema,</w:t>
      </w:r>
      <w:r>
        <w:rPr>
          <w:spacing w:val="-6"/>
          <w:sz w:val="20"/>
        </w:rPr>
        <w:t xml:space="preserve"> </w:t>
      </w:r>
      <w:r>
        <w:rPr>
          <w:sz w:val="20"/>
        </w:rPr>
        <w:t>quando</w:t>
      </w:r>
      <w:r>
        <w:rPr>
          <w:spacing w:val="-5"/>
          <w:sz w:val="20"/>
        </w:rPr>
        <w:t xml:space="preserve"> </w:t>
      </w:r>
      <w:r>
        <w:rPr>
          <w:sz w:val="20"/>
        </w:rPr>
        <w:t>adotado o critério de julgamento por menor preço; e</w:t>
      </w:r>
    </w:p>
    <w:p w14:paraId="0A400FBA" w14:textId="77777777" w:rsidR="00073A55" w:rsidRDefault="0024091C">
      <w:pPr>
        <w:pStyle w:val="PargrafodaLista"/>
        <w:numPr>
          <w:ilvl w:val="2"/>
          <w:numId w:val="60"/>
        </w:numPr>
        <w:tabs>
          <w:tab w:val="left" w:pos="3336"/>
        </w:tabs>
        <w:spacing w:before="119" w:line="278" w:lineRule="auto"/>
        <w:ind w:right="374" w:firstLine="0"/>
        <w:rPr>
          <w:sz w:val="20"/>
        </w:rPr>
      </w:pPr>
      <w:proofErr w:type="gramStart"/>
      <w:r>
        <w:rPr>
          <w:sz w:val="20"/>
        </w:rPr>
        <w:t>percentual</w:t>
      </w:r>
      <w:proofErr w:type="gramEnd"/>
      <w:r>
        <w:rPr>
          <w:spacing w:val="-11"/>
          <w:sz w:val="20"/>
        </w:rPr>
        <w:t xml:space="preserve"> </w:t>
      </w:r>
      <w:r>
        <w:rPr>
          <w:sz w:val="20"/>
        </w:rPr>
        <w:t>de</w:t>
      </w:r>
      <w:r>
        <w:rPr>
          <w:spacing w:val="-8"/>
          <w:sz w:val="20"/>
        </w:rPr>
        <w:t xml:space="preserve"> </w:t>
      </w:r>
      <w:r>
        <w:rPr>
          <w:sz w:val="20"/>
        </w:rPr>
        <w:t>desconto</w:t>
      </w:r>
      <w:r>
        <w:rPr>
          <w:spacing w:val="-10"/>
          <w:sz w:val="20"/>
        </w:rPr>
        <w:t xml:space="preserve"> </w:t>
      </w:r>
      <w:r>
        <w:rPr>
          <w:sz w:val="20"/>
        </w:rPr>
        <w:t>inferior</w:t>
      </w:r>
      <w:r>
        <w:rPr>
          <w:spacing w:val="-10"/>
          <w:sz w:val="20"/>
        </w:rPr>
        <w:t xml:space="preserve"> </w:t>
      </w:r>
      <w:r>
        <w:rPr>
          <w:sz w:val="20"/>
        </w:rPr>
        <w:t>a</w:t>
      </w:r>
      <w:r>
        <w:rPr>
          <w:spacing w:val="-8"/>
          <w:sz w:val="20"/>
        </w:rPr>
        <w:t xml:space="preserve"> </w:t>
      </w:r>
      <w:r>
        <w:rPr>
          <w:sz w:val="20"/>
        </w:rPr>
        <w:t>lance</w:t>
      </w:r>
      <w:r>
        <w:rPr>
          <w:spacing w:val="-8"/>
          <w:sz w:val="20"/>
        </w:rPr>
        <w:t xml:space="preserve"> </w:t>
      </w:r>
      <w:r>
        <w:rPr>
          <w:sz w:val="20"/>
        </w:rPr>
        <w:t>já</w:t>
      </w:r>
      <w:r>
        <w:rPr>
          <w:spacing w:val="-11"/>
          <w:sz w:val="20"/>
        </w:rPr>
        <w:t xml:space="preserve"> </w:t>
      </w:r>
      <w:r>
        <w:rPr>
          <w:sz w:val="20"/>
        </w:rPr>
        <w:t>registrado</w:t>
      </w:r>
      <w:r>
        <w:rPr>
          <w:spacing w:val="-10"/>
          <w:sz w:val="20"/>
        </w:rPr>
        <w:t xml:space="preserve"> </w:t>
      </w:r>
      <w:r>
        <w:rPr>
          <w:sz w:val="20"/>
        </w:rPr>
        <w:t>pelo</w:t>
      </w:r>
      <w:r>
        <w:rPr>
          <w:spacing w:val="-8"/>
          <w:sz w:val="20"/>
        </w:rPr>
        <w:t xml:space="preserve"> </w:t>
      </w:r>
      <w:r>
        <w:rPr>
          <w:sz w:val="20"/>
        </w:rPr>
        <w:t>fornecedor</w:t>
      </w:r>
      <w:r>
        <w:rPr>
          <w:spacing w:val="-8"/>
          <w:sz w:val="20"/>
        </w:rPr>
        <w:t xml:space="preserve"> </w:t>
      </w:r>
      <w:r>
        <w:rPr>
          <w:sz w:val="20"/>
        </w:rPr>
        <w:t>no</w:t>
      </w:r>
      <w:r>
        <w:rPr>
          <w:spacing w:val="-8"/>
          <w:sz w:val="20"/>
        </w:rPr>
        <w:t xml:space="preserve"> </w:t>
      </w:r>
      <w:r>
        <w:rPr>
          <w:sz w:val="20"/>
        </w:rPr>
        <w:t>sistema, quando adotado o critério de julgamento por maior desconto.</w:t>
      </w:r>
    </w:p>
    <w:p w14:paraId="56A8188D" w14:textId="77777777" w:rsidR="00073A55" w:rsidRDefault="0024091C">
      <w:pPr>
        <w:pStyle w:val="PargrafodaLista"/>
        <w:numPr>
          <w:ilvl w:val="1"/>
          <w:numId w:val="60"/>
        </w:numPr>
        <w:tabs>
          <w:tab w:val="left" w:pos="797"/>
        </w:tabs>
        <w:spacing w:before="117" w:line="276" w:lineRule="auto"/>
        <w:ind w:right="366" w:firstLine="0"/>
        <w:jc w:val="both"/>
        <w:rPr>
          <w:sz w:val="20"/>
        </w:rPr>
      </w:pPr>
      <w:r>
        <w:rPr>
          <w:sz w:val="20"/>
        </w:rPr>
        <w:t xml:space="preserve">O valor final mínimo ou o percentual de desconto final máximo parametrizado na forma do item </w:t>
      </w:r>
      <w:hyperlink w:anchor="_bookmark1" w:history="1">
        <w:r>
          <w:rPr>
            <w:sz w:val="20"/>
          </w:rPr>
          <w:t>4289056</w:t>
        </w:r>
      </w:hyperlink>
      <w:r>
        <w:rPr>
          <w:sz w:val="20"/>
        </w:rPr>
        <w:t xml:space="preserve"> possuirá</w:t>
      </w:r>
      <w:r>
        <w:rPr>
          <w:spacing w:val="-2"/>
          <w:sz w:val="20"/>
        </w:rPr>
        <w:t xml:space="preserve"> </w:t>
      </w:r>
      <w:r>
        <w:rPr>
          <w:sz w:val="20"/>
        </w:rPr>
        <w:t>caráter</w:t>
      </w:r>
      <w:r>
        <w:rPr>
          <w:spacing w:val="-1"/>
          <w:sz w:val="20"/>
        </w:rPr>
        <w:t xml:space="preserve"> </w:t>
      </w:r>
      <w:r>
        <w:rPr>
          <w:sz w:val="20"/>
        </w:rPr>
        <w:t>sigiloso</w:t>
      </w:r>
      <w:r>
        <w:rPr>
          <w:spacing w:val="-1"/>
          <w:sz w:val="20"/>
        </w:rPr>
        <w:t xml:space="preserve"> </w:t>
      </w:r>
      <w:r>
        <w:rPr>
          <w:sz w:val="20"/>
        </w:rPr>
        <w:t>para</w:t>
      </w:r>
      <w:r>
        <w:rPr>
          <w:spacing w:val="-2"/>
          <w:sz w:val="20"/>
        </w:rPr>
        <w:t xml:space="preserve"> </w:t>
      </w:r>
      <w:r>
        <w:rPr>
          <w:sz w:val="20"/>
        </w:rPr>
        <w:t>os</w:t>
      </w:r>
      <w:r>
        <w:rPr>
          <w:spacing w:val="-3"/>
          <w:sz w:val="20"/>
        </w:rPr>
        <w:t xml:space="preserve"> </w:t>
      </w:r>
      <w:r>
        <w:rPr>
          <w:sz w:val="20"/>
        </w:rPr>
        <w:t>demais</w:t>
      </w:r>
      <w:r>
        <w:rPr>
          <w:spacing w:val="-3"/>
          <w:sz w:val="20"/>
        </w:rPr>
        <w:t xml:space="preserve"> </w:t>
      </w:r>
      <w:r>
        <w:rPr>
          <w:sz w:val="20"/>
        </w:rPr>
        <w:t>fornecedores</w:t>
      </w:r>
      <w:r>
        <w:rPr>
          <w:spacing w:val="-3"/>
          <w:sz w:val="20"/>
        </w:rPr>
        <w:t xml:space="preserve"> </w:t>
      </w:r>
      <w:r>
        <w:rPr>
          <w:sz w:val="20"/>
        </w:rPr>
        <w:t>e</w:t>
      </w:r>
      <w:r>
        <w:rPr>
          <w:spacing w:val="-2"/>
          <w:sz w:val="20"/>
        </w:rPr>
        <w:t xml:space="preserve"> </w:t>
      </w:r>
      <w:r>
        <w:rPr>
          <w:sz w:val="20"/>
        </w:rPr>
        <w:t>para</w:t>
      </w:r>
      <w:r>
        <w:rPr>
          <w:spacing w:val="-2"/>
          <w:sz w:val="20"/>
        </w:rPr>
        <w:t xml:space="preserve"> </w:t>
      </w:r>
      <w:r>
        <w:rPr>
          <w:sz w:val="20"/>
        </w:rPr>
        <w:t>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2"/>
          <w:sz w:val="20"/>
        </w:rPr>
        <w:t xml:space="preserve"> </w:t>
      </w:r>
      <w:r>
        <w:rPr>
          <w:sz w:val="20"/>
        </w:rPr>
        <w:t>promotora</w:t>
      </w:r>
      <w:r>
        <w:rPr>
          <w:spacing w:val="-2"/>
          <w:sz w:val="20"/>
        </w:rPr>
        <w:t xml:space="preserve"> </w:t>
      </w:r>
      <w:r>
        <w:rPr>
          <w:sz w:val="20"/>
        </w:rPr>
        <w:t>da</w:t>
      </w:r>
      <w:r>
        <w:rPr>
          <w:spacing w:val="-2"/>
          <w:sz w:val="20"/>
        </w:rPr>
        <w:t xml:space="preserve"> </w:t>
      </w:r>
      <w:r>
        <w:rPr>
          <w:sz w:val="20"/>
        </w:rPr>
        <w:t>licitação,</w:t>
      </w:r>
      <w:r>
        <w:rPr>
          <w:spacing w:val="-2"/>
          <w:sz w:val="20"/>
        </w:rPr>
        <w:t xml:space="preserve"> </w:t>
      </w:r>
      <w:r>
        <w:rPr>
          <w:sz w:val="20"/>
        </w:rPr>
        <w:t>podendo</w:t>
      </w:r>
      <w:r>
        <w:rPr>
          <w:spacing w:val="-1"/>
          <w:sz w:val="20"/>
        </w:rPr>
        <w:t xml:space="preserve"> </w:t>
      </w:r>
      <w:r>
        <w:rPr>
          <w:sz w:val="20"/>
        </w:rPr>
        <w:t>ser disponibilizado estrita e permanentemente aos órgãos de controle externo e interno.</w:t>
      </w:r>
    </w:p>
    <w:p w14:paraId="09C2CC17" w14:textId="77777777" w:rsidR="00073A55" w:rsidRDefault="0024091C">
      <w:pPr>
        <w:pStyle w:val="PargrafodaLista"/>
        <w:numPr>
          <w:ilvl w:val="1"/>
          <w:numId w:val="60"/>
        </w:numPr>
        <w:tabs>
          <w:tab w:val="left" w:pos="764"/>
        </w:tabs>
        <w:spacing w:before="119" w:line="276" w:lineRule="auto"/>
        <w:ind w:right="375" w:firstLine="0"/>
        <w:jc w:val="both"/>
        <w:rPr>
          <w:sz w:val="20"/>
        </w:rPr>
      </w:pPr>
      <w:r>
        <w:rPr>
          <w:sz w:val="20"/>
        </w:rPr>
        <w:t>Caberá</w:t>
      </w:r>
      <w:r>
        <w:rPr>
          <w:spacing w:val="-12"/>
          <w:sz w:val="20"/>
        </w:rPr>
        <w:t xml:space="preserve"> </w:t>
      </w:r>
      <w:r>
        <w:rPr>
          <w:sz w:val="20"/>
        </w:rPr>
        <w:t>ao</w:t>
      </w:r>
      <w:r>
        <w:rPr>
          <w:spacing w:val="-12"/>
          <w:sz w:val="20"/>
        </w:rPr>
        <w:t xml:space="preserve"> </w:t>
      </w:r>
      <w:r>
        <w:rPr>
          <w:sz w:val="20"/>
        </w:rPr>
        <w:t>licitante</w:t>
      </w:r>
      <w:r>
        <w:rPr>
          <w:spacing w:val="-11"/>
          <w:sz w:val="20"/>
        </w:rPr>
        <w:t xml:space="preserve"> </w:t>
      </w:r>
      <w:r>
        <w:rPr>
          <w:sz w:val="20"/>
        </w:rPr>
        <w:t>interessado</w:t>
      </w:r>
      <w:r>
        <w:rPr>
          <w:spacing w:val="-10"/>
          <w:sz w:val="20"/>
        </w:rPr>
        <w:t xml:space="preserve"> </w:t>
      </w:r>
      <w:r>
        <w:rPr>
          <w:sz w:val="20"/>
        </w:rPr>
        <w:t>em</w:t>
      </w:r>
      <w:r>
        <w:rPr>
          <w:spacing w:val="-10"/>
          <w:sz w:val="20"/>
        </w:rPr>
        <w:t xml:space="preserve"> </w:t>
      </w:r>
      <w:r>
        <w:rPr>
          <w:sz w:val="20"/>
        </w:rPr>
        <w:t>participar</w:t>
      </w:r>
      <w:r>
        <w:rPr>
          <w:spacing w:val="-12"/>
          <w:sz w:val="20"/>
        </w:rPr>
        <w:t xml:space="preserve"> </w:t>
      </w:r>
      <w:r>
        <w:rPr>
          <w:sz w:val="20"/>
        </w:rPr>
        <w:t>da</w:t>
      </w:r>
      <w:r>
        <w:rPr>
          <w:spacing w:val="-11"/>
          <w:sz w:val="20"/>
        </w:rPr>
        <w:t xml:space="preserve"> </w:t>
      </w:r>
      <w:r>
        <w:rPr>
          <w:sz w:val="20"/>
        </w:rPr>
        <w:t>licitação</w:t>
      </w:r>
      <w:r>
        <w:rPr>
          <w:spacing w:val="-10"/>
          <w:sz w:val="20"/>
        </w:rPr>
        <w:t xml:space="preserve"> </w:t>
      </w:r>
      <w:r>
        <w:rPr>
          <w:sz w:val="20"/>
        </w:rPr>
        <w:t>acompanhar</w:t>
      </w:r>
      <w:r>
        <w:rPr>
          <w:spacing w:val="-12"/>
          <w:sz w:val="20"/>
        </w:rPr>
        <w:t xml:space="preserve"> </w:t>
      </w:r>
      <w:r>
        <w:rPr>
          <w:sz w:val="20"/>
        </w:rPr>
        <w:t>as</w:t>
      </w:r>
      <w:r>
        <w:rPr>
          <w:spacing w:val="-12"/>
          <w:sz w:val="20"/>
        </w:rPr>
        <w:t xml:space="preserve"> </w:t>
      </w:r>
      <w:r>
        <w:rPr>
          <w:sz w:val="20"/>
        </w:rPr>
        <w:t>operações</w:t>
      </w:r>
      <w:r>
        <w:rPr>
          <w:spacing w:val="-12"/>
          <w:sz w:val="20"/>
        </w:rPr>
        <w:t xml:space="preserve"> </w:t>
      </w:r>
      <w:r>
        <w:rPr>
          <w:sz w:val="20"/>
        </w:rPr>
        <w:t>no</w:t>
      </w:r>
      <w:r>
        <w:rPr>
          <w:spacing w:val="-13"/>
          <w:sz w:val="20"/>
        </w:rPr>
        <w:t xml:space="preserve"> </w:t>
      </w:r>
      <w:r>
        <w:rPr>
          <w:sz w:val="20"/>
        </w:rPr>
        <w:t>sistema</w:t>
      </w:r>
      <w:r>
        <w:rPr>
          <w:spacing w:val="-10"/>
          <w:sz w:val="20"/>
        </w:rPr>
        <w:t xml:space="preserve"> </w:t>
      </w:r>
      <w:r>
        <w:rPr>
          <w:sz w:val="20"/>
        </w:rPr>
        <w:t>eletrônico</w:t>
      </w:r>
      <w:r>
        <w:rPr>
          <w:spacing w:val="-10"/>
          <w:sz w:val="20"/>
        </w:rPr>
        <w:t xml:space="preserve"> </w:t>
      </w:r>
      <w:r>
        <w:rPr>
          <w:sz w:val="20"/>
        </w:rPr>
        <w:t>durante o processo licitatório e se responsabilizar pelo ônus decorrente da perda de negócios diante da inobservância de mensagens emitidas pela Administração ou de sua desconexão.</w:t>
      </w:r>
    </w:p>
    <w:p w14:paraId="111C534B" w14:textId="77777777" w:rsidR="00073A55" w:rsidRDefault="0024091C">
      <w:pPr>
        <w:pStyle w:val="PargrafodaLista"/>
        <w:numPr>
          <w:ilvl w:val="1"/>
          <w:numId w:val="60"/>
        </w:numPr>
        <w:tabs>
          <w:tab w:val="left" w:pos="821"/>
        </w:tabs>
        <w:spacing w:before="121" w:line="276" w:lineRule="auto"/>
        <w:ind w:right="378" w:firstLine="0"/>
        <w:jc w:val="both"/>
        <w:rPr>
          <w:sz w:val="20"/>
        </w:rPr>
      </w:pPr>
      <w:r>
        <w:rPr>
          <w:sz w:val="20"/>
        </w:rPr>
        <w:t>O licitante deverá comunicar imediatamente ao provedor do sistema qualquer acontecimento que possa comprometer o sigilo ou a segurança, para imediato bloqueio de acesso.</w:t>
      </w:r>
    </w:p>
    <w:p w14:paraId="06B41BEC" w14:textId="77777777" w:rsidR="00073A55" w:rsidRDefault="0024091C">
      <w:pPr>
        <w:pStyle w:val="Ttulo1"/>
        <w:numPr>
          <w:ilvl w:val="0"/>
          <w:numId w:val="64"/>
        </w:numPr>
        <w:tabs>
          <w:tab w:val="left" w:pos="493"/>
          <w:tab w:val="left" w:pos="9709"/>
        </w:tabs>
        <w:spacing w:before="119"/>
        <w:ind w:left="493" w:hanging="200"/>
      </w:pPr>
      <w:r>
        <w:rPr>
          <w:color w:val="000000"/>
          <w:shd w:val="clear" w:color="auto" w:fill="BEBEBE"/>
        </w:rPr>
        <w:t>DO</w:t>
      </w:r>
      <w:r>
        <w:rPr>
          <w:color w:val="000000"/>
          <w:spacing w:val="-10"/>
          <w:shd w:val="clear" w:color="auto" w:fill="BEBEBE"/>
        </w:rPr>
        <w:t xml:space="preserve"> </w:t>
      </w:r>
      <w:r>
        <w:rPr>
          <w:color w:val="000000"/>
          <w:shd w:val="clear" w:color="auto" w:fill="BEBEBE"/>
        </w:rPr>
        <w:t>PREENCHIMENTO</w:t>
      </w:r>
      <w:r>
        <w:rPr>
          <w:color w:val="000000"/>
          <w:spacing w:val="-5"/>
          <w:shd w:val="clear" w:color="auto" w:fill="BEBEBE"/>
        </w:rPr>
        <w:t xml:space="preserve"> </w:t>
      </w:r>
      <w:r>
        <w:rPr>
          <w:color w:val="000000"/>
          <w:shd w:val="clear" w:color="auto" w:fill="BEBEBE"/>
        </w:rPr>
        <w:t>DA</w:t>
      </w:r>
      <w:r>
        <w:rPr>
          <w:color w:val="000000"/>
          <w:spacing w:val="-8"/>
          <w:shd w:val="clear" w:color="auto" w:fill="BEBEBE"/>
        </w:rPr>
        <w:t xml:space="preserve"> </w:t>
      </w:r>
      <w:r>
        <w:rPr>
          <w:color w:val="000000"/>
          <w:spacing w:val="-2"/>
          <w:shd w:val="clear" w:color="auto" w:fill="BEBEBE"/>
        </w:rPr>
        <w:t>PROPOSTA</w:t>
      </w:r>
      <w:r>
        <w:rPr>
          <w:color w:val="000000"/>
          <w:shd w:val="clear" w:color="auto" w:fill="BEBEBE"/>
        </w:rPr>
        <w:tab/>
      </w:r>
    </w:p>
    <w:p w14:paraId="469FDEA3" w14:textId="77777777" w:rsidR="00073A55" w:rsidRDefault="00073A55">
      <w:pPr>
        <w:pStyle w:val="Corpodetexto"/>
        <w:spacing w:before="5"/>
        <w:ind w:left="0"/>
        <w:jc w:val="left"/>
        <w:rPr>
          <w:b/>
        </w:rPr>
      </w:pPr>
    </w:p>
    <w:p w14:paraId="7E2CEC00" w14:textId="77777777" w:rsidR="00073A55" w:rsidRDefault="0024091C">
      <w:pPr>
        <w:pStyle w:val="PargrafodaLista"/>
        <w:numPr>
          <w:ilvl w:val="1"/>
          <w:numId w:val="64"/>
        </w:numPr>
        <w:tabs>
          <w:tab w:val="left" w:pos="667"/>
        </w:tabs>
        <w:spacing w:before="1"/>
        <w:ind w:left="667" w:hanging="345"/>
        <w:rPr>
          <w:sz w:val="20"/>
        </w:rPr>
      </w:pPr>
      <w:r>
        <w:rPr>
          <w:sz w:val="20"/>
        </w:rPr>
        <w:t>O</w:t>
      </w:r>
      <w:r>
        <w:rPr>
          <w:spacing w:val="-10"/>
          <w:sz w:val="20"/>
        </w:rPr>
        <w:t xml:space="preserve"> </w:t>
      </w:r>
      <w:r>
        <w:rPr>
          <w:sz w:val="20"/>
        </w:rPr>
        <w:t>licitante</w:t>
      </w:r>
      <w:r>
        <w:rPr>
          <w:spacing w:val="-11"/>
          <w:sz w:val="20"/>
        </w:rPr>
        <w:t xml:space="preserve"> </w:t>
      </w:r>
      <w:r>
        <w:rPr>
          <w:sz w:val="20"/>
        </w:rPr>
        <w:t>deverá</w:t>
      </w:r>
      <w:r>
        <w:rPr>
          <w:spacing w:val="-10"/>
          <w:sz w:val="20"/>
        </w:rPr>
        <w:t xml:space="preserve"> </w:t>
      </w:r>
      <w:r>
        <w:rPr>
          <w:sz w:val="20"/>
        </w:rPr>
        <w:t>enviar</w:t>
      </w:r>
      <w:r>
        <w:rPr>
          <w:spacing w:val="-8"/>
          <w:sz w:val="20"/>
        </w:rPr>
        <w:t xml:space="preserve"> </w:t>
      </w:r>
      <w:r>
        <w:rPr>
          <w:sz w:val="20"/>
        </w:rPr>
        <w:t>sua</w:t>
      </w:r>
      <w:r>
        <w:rPr>
          <w:spacing w:val="-11"/>
          <w:sz w:val="20"/>
        </w:rPr>
        <w:t xml:space="preserve"> </w:t>
      </w:r>
      <w:r>
        <w:rPr>
          <w:sz w:val="20"/>
        </w:rPr>
        <w:t>proposta</w:t>
      </w:r>
      <w:r>
        <w:rPr>
          <w:spacing w:val="-9"/>
          <w:sz w:val="20"/>
        </w:rPr>
        <w:t xml:space="preserve"> </w:t>
      </w:r>
      <w:r>
        <w:rPr>
          <w:sz w:val="20"/>
        </w:rPr>
        <w:t>mediante</w:t>
      </w:r>
      <w:r>
        <w:rPr>
          <w:spacing w:val="-3"/>
          <w:sz w:val="20"/>
        </w:rPr>
        <w:t xml:space="preserve"> </w:t>
      </w:r>
      <w:r>
        <w:rPr>
          <w:sz w:val="20"/>
        </w:rPr>
        <w:t>o</w:t>
      </w:r>
      <w:r>
        <w:rPr>
          <w:spacing w:val="-8"/>
          <w:sz w:val="20"/>
        </w:rPr>
        <w:t xml:space="preserve"> </w:t>
      </w:r>
      <w:r>
        <w:rPr>
          <w:sz w:val="20"/>
        </w:rPr>
        <w:t>preenchimento,</w:t>
      </w:r>
      <w:r>
        <w:rPr>
          <w:spacing w:val="-10"/>
          <w:sz w:val="20"/>
        </w:rPr>
        <w:t xml:space="preserve"> </w:t>
      </w:r>
      <w:r>
        <w:rPr>
          <w:sz w:val="20"/>
        </w:rPr>
        <w:t>no</w:t>
      </w:r>
      <w:r>
        <w:rPr>
          <w:spacing w:val="-6"/>
          <w:sz w:val="20"/>
        </w:rPr>
        <w:t xml:space="preserve"> </w:t>
      </w:r>
      <w:r>
        <w:rPr>
          <w:sz w:val="20"/>
        </w:rPr>
        <w:t>sistema</w:t>
      </w:r>
      <w:r>
        <w:rPr>
          <w:spacing w:val="-8"/>
          <w:sz w:val="20"/>
        </w:rPr>
        <w:t xml:space="preserve"> </w:t>
      </w:r>
      <w:r>
        <w:rPr>
          <w:sz w:val="20"/>
        </w:rPr>
        <w:t>eletrônico,</w:t>
      </w:r>
      <w:r>
        <w:rPr>
          <w:spacing w:val="-7"/>
          <w:sz w:val="20"/>
        </w:rPr>
        <w:t xml:space="preserve"> </w:t>
      </w:r>
      <w:r>
        <w:rPr>
          <w:sz w:val="20"/>
        </w:rPr>
        <w:t>dos</w:t>
      </w:r>
      <w:r>
        <w:rPr>
          <w:spacing w:val="-8"/>
          <w:sz w:val="20"/>
        </w:rPr>
        <w:t xml:space="preserve"> </w:t>
      </w:r>
      <w:r>
        <w:rPr>
          <w:sz w:val="20"/>
        </w:rPr>
        <w:t>seguintes</w:t>
      </w:r>
      <w:r>
        <w:rPr>
          <w:spacing w:val="-9"/>
          <w:sz w:val="20"/>
        </w:rPr>
        <w:t xml:space="preserve"> </w:t>
      </w:r>
      <w:r>
        <w:rPr>
          <w:spacing w:val="-2"/>
          <w:sz w:val="20"/>
        </w:rPr>
        <w:t>campos:</w:t>
      </w:r>
    </w:p>
    <w:p w14:paraId="1C66C592" w14:textId="77777777" w:rsidR="00073A55" w:rsidRDefault="0024091C">
      <w:pPr>
        <w:pStyle w:val="PargrafodaLista"/>
        <w:numPr>
          <w:ilvl w:val="2"/>
          <w:numId w:val="59"/>
        </w:numPr>
        <w:tabs>
          <w:tab w:val="left" w:pos="1206"/>
        </w:tabs>
        <w:spacing w:before="120"/>
        <w:ind w:left="1206" w:hanging="457"/>
        <w:rPr>
          <w:sz w:val="20"/>
        </w:rPr>
      </w:pPr>
      <w:r>
        <w:rPr>
          <w:spacing w:val="-6"/>
          <w:sz w:val="20"/>
        </w:rPr>
        <w:t>Valor</w:t>
      </w:r>
      <w:r>
        <w:rPr>
          <w:spacing w:val="-10"/>
          <w:sz w:val="20"/>
        </w:rPr>
        <w:t xml:space="preserve"> </w:t>
      </w:r>
      <w:r>
        <w:rPr>
          <w:spacing w:val="-6"/>
          <w:sz w:val="20"/>
        </w:rPr>
        <w:t>unitário</w:t>
      </w:r>
      <w:r>
        <w:rPr>
          <w:spacing w:val="-12"/>
          <w:sz w:val="20"/>
        </w:rPr>
        <w:t xml:space="preserve"> </w:t>
      </w:r>
      <w:r>
        <w:rPr>
          <w:spacing w:val="-6"/>
          <w:sz w:val="20"/>
        </w:rPr>
        <w:t>(XXXXXXXXXXXXXXXX)</w:t>
      </w:r>
      <w:r>
        <w:rPr>
          <w:spacing w:val="-12"/>
          <w:sz w:val="20"/>
        </w:rPr>
        <w:t xml:space="preserve"> </w:t>
      </w:r>
      <w:r>
        <w:rPr>
          <w:spacing w:val="-6"/>
          <w:sz w:val="20"/>
        </w:rPr>
        <w:t>e</w:t>
      </w:r>
      <w:r>
        <w:rPr>
          <w:spacing w:val="-8"/>
          <w:sz w:val="20"/>
        </w:rPr>
        <w:t xml:space="preserve"> </w:t>
      </w:r>
      <w:r>
        <w:rPr>
          <w:spacing w:val="-6"/>
          <w:sz w:val="20"/>
        </w:rPr>
        <w:t>(XXXXXXXXXX)</w:t>
      </w:r>
      <w:r>
        <w:rPr>
          <w:spacing w:val="-7"/>
          <w:sz w:val="20"/>
        </w:rPr>
        <w:t xml:space="preserve"> </w:t>
      </w:r>
      <w:r>
        <w:rPr>
          <w:spacing w:val="-6"/>
          <w:sz w:val="20"/>
        </w:rPr>
        <w:t>total</w:t>
      </w:r>
      <w:r>
        <w:rPr>
          <w:spacing w:val="-8"/>
          <w:sz w:val="20"/>
        </w:rPr>
        <w:t xml:space="preserve"> </w:t>
      </w:r>
      <w:r>
        <w:rPr>
          <w:spacing w:val="-6"/>
          <w:sz w:val="20"/>
        </w:rPr>
        <w:t>do</w:t>
      </w:r>
      <w:r>
        <w:rPr>
          <w:spacing w:val="-10"/>
          <w:sz w:val="20"/>
        </w:rPr>
        <w:t xml:space="preserve"> </w:t>
      </w:r>
      <w:r>
        <w:rPr>
          <w:spacing w:val="-6"/>
          <w:sz w:val="20"/>
        </w:rPr>
        <w:t>item;</w:t>
      </w:r>
    </w:p>
    <w:p w14:paraId="2DB63866" w14:textId="77777777" w:rsidR="00073A55" w:rsidRDefault="0024091C">
      <w:pPr>
        <w:pStyle w:val="PargrafodaLista"/>
        <w:numPr>
          <w:ilvl w:val="2"/>
          <w:numId w:val="59"/>
        </w:numPr>
        <w:tabs>
          <w:tab w:val="left" w:pos="1249"/>
        </w:tabs>
        <w:spacing w:before="120"/>
        <w:ind w:left="1249" w:hanging="500"/>
        <w:rPr>
          <w:sz w:val="20"/>
        </w:rPr>
      </w:pPr>
      <w:r>
        <w:rPr>
          <w:spacing w:val="-2"/>
          <w:sz w:val="20"/>
        </w:rPr>
        <w:t>Marca;</w:t>
      </w:r>
    </w:p>
    <w:p w14:paraId="429E6A09" w14:textId="77777777" w:rsidR="00073A55" w:rsidRDefault="0024091C">
      <w:pPr>
        <w:pStyle w:val="PargrafodaLista"/>
        <w:numPr>
          <w:ilvl w:val="2"/>
          <w:numId w:val="59"/>
        </w:numPr>
        <w:tabs>
          <w:tab w:val="left" w:pos="1216"/>
        </w:tabs>
        <w:spacing w:before="119"/>
        <w:ind w:left="1216" w:hanging="467"/>
        <w:rPr>
          <w:sz w:val="20"/>
        </w:rPr>
      </w:pPr>
      <w:r>
        <w:rPr>
          <w:spacing w:val="-2"/>
          <w:sz w:val="20"/>
        </w:rPr>
        <w:t>Fabricante;</w:t>
      </w:r>
    </w:p>
    <w:p w14:paraId="5256B1F6" w14:textId="77777777" w:rsidR="00073A55" w:rsidRDefault="0024091C">
      <w:pPr>
        <w:pStyle w:val="PargrafodaLista"/>
        <w:numPr>
          <w:ilvl w:val="2"/>
          <w:numId w:val="59"/>
        </w:numPr>
        <w:tabs>
          <w:tab w:val="left" w:pos="1216"/>
        </w:tabs>
        <w:spacing w:before="120"/>
        <w:ind w:left="1216" w:hanging="467"/>
        <w:rPr>
          <w:i/>
          <w:sz w:val="20"/>
        </w:rPr>
      </w:pPr>
      <w:r>
        <w:rPr>
          <w:spacing w:val="-6"/>
          <w:sz w:val="20"/>
        </w:rPr>
        <w:t>Descrição</w:t>
      </w:r>
      <w:r>
        <w:rPr>
          <w:spacing w:val="2"/>
          <w:sz w:val="20"/>
        </w:rPr>
        <w:t xml:space="preserve"> </w:t>
      </w:r>
      <w:r>
        <w:rPr>
          <w:spacing w:val="-6"/>
          <w:sz w:val="20"/>
        </w:rPr>
        <w:t>do</w:t>
      </w:r>
      <w:r>
        <w:rPr>
          <w:spacing w:val="2"/>
          <w:sz w:val="20"/>
        </w:rPr>
        <w:t xml:space="preserve"> </w:t>
      </w:r>
      <w:r>
        <w:rPr>
          <w:spacing w:val="-6"/>
          <w:sz w:val="20"/>
        </w:rPr>
        <w:t>objeto,</w:t>
      </w:r>
      <w:r>
        <w:rPr>
          <w:spacing w:val="1"/>
          <w:sz w:val="20"/>
        </w:rPr>
        <w:t xml:space="preserve"> </w:t>
      </w:r>
      <w:r>
        <w:rPr>
          <w:spacing w:val="-6"/>
          <w:sz w:val="20"/>
        </w:rPr>
        <w:t>contendo</w:t>
      </w:r>
      <w:r>
        <w:rPr>
          <w:spacing w:val="2"/>
          <w:sz w:val="20"/>
        </w:rPr>
        <w:t xml:space="preserve"> </w:t>
      </w:r>
      <w:r>
        <w:rPr>
          <w:spacing w:val="-6"/>
          <w:sz w:val="20"/>
        </w:rPr>
        <w:t>as</w:t>
      </w:r>
      <w:r>
        <w:rPr>
          <w:sz w:val="20"/>
        </w:rPr>
        <w:t xml:space="preserve"> </w:t>
      </w:r>
      <w:r>
        <w:rPr>
          <w:spacing w:val="-6"/>
          <w:sz w:val="20"/>
        </w:rPr>
        <w:t>informações</w:t>
      </w:r>
      <w:r>
        <w:rPr>
          <w:spacing w:val="2"/>
          <w:sz w:val="20"/>
        </w:rPr>
        <w:t xml:space="preserve"> </w:t>
      </w:r>
      <w:r>
        <w:rPr>
          <w:spacing w:val="-6"/>
          <w:sz w:val="20"/>
        </w:rPr>
        <w:t>similares</w:t>
      </w:r>
      <w:r>
        <w:rPr>
          <w:spacing w:val="2"/>
          <w:sz w:val="20"/>
        </w:rPr>
        <w:t xml:space="preserve"> </w:t>
      </w:r>
      <w:r>
        <w:rPr>
          <w:spacing w:val="-6"/>
          <w:sz w:val="20"/>
        </w:rPr>
        <w:t>à</w:t>
      </w:r>
      <w:r>
        <w:rPr>
          <w:spacing w:val="3"/>
          <w:sz w:val="20"/>
        </w:rPr>
        <w:t xml:space="preserve"> </w:t>
      </w:r>
      <w:r>
        <w:rPr>
          <w:spacing w:val="-6"/>
          <w:sz w:val="20"/>
        </w:rPr>
        <w:t>especificação</w:t>
      </w:r>
      <w:r>
        <w:rPr>
          <w:spacing w:val="2"/>
          <w:sz w:val="20"/>
        </w:rPr>
        <w:t xml:space="preserve"> </w:t>
      </w:r>
      <w:r>
        <w:rPr>
          <w:spacing w:val="-6"/>
          <w:sz w:val="20"/>
        </w:rPr>
        <w:t>do</w:t>
      </w:r>
      <w:r>
        <w:rPr>
          <w:spacing w:val="5"/>
          <w:sz w:val="20"/>
        </w:rPr>
        <w:t xml:space="preserve"> </w:t>
      </w:r>
      <w:r>
        <w:rPr>
          <w:spacing w:val="-6"/>
          <w:sz w:val="20"/>
        </w:rPr>
        <w:t>Termo</w:t>
      </w:r>
      <w:r>
        <w:rPr>
          <w:spacing w:val="5"/>
          <w:sz w:val="20"/>
        </w:rPr>
        <w:t xml:space="preserve"> </w:t>
      </w:r>
      <w:r>
        <w:rPr>
          <w:spacing w:val="-6"/>
          <w:sz w:val="20"/>
        </w:rPr>
        <w:t>de</w:t>
      </w:r>
      <w:r>
        <w:rPr>
          <w:spacing w:val="3"/>
          <w:sz w:val="20"/>
        </w:rPr>
        <w:t xml:space="preserve"> </w:t>
      </w:r>
      <w:r>
        <w:rPr>
          <w:spacing w:val="-6"/>
          <w:sz w:val="20"/>
        </w:rPr>
        <w:t>Referência</w:t>
      </w:r>
      <w:r>
        <w:rPr>
          <w:i/>
          <w:spacing w:val="-6"/>
          <w:sz w:val="20"/>
        </w:rPr>
        <w:t>.</w:t>
      </w:r>
    </w:p>
    <w:p w14:paraId="62F60A46" w14:textId="77777777" w:rsidR="00073A55" w:rsidRDefault="0024091C">
      <w:pPr>
        <w:pStyle w:val="PargrafodaLista"/>
        <w:numPr>
          <w:ilvl w:val="1"/>
          <w:numId w:val="64"/>
        </w:numPr>
        <w:tabs>
          <w:tab w:val="left" w:pos="672"/>
        </w:tabs>
        <w:spacing w:before="121"/>
        <w:ind w:left="672" w:hanging="350"/>
        <w:rPr>
          <w:sz w:val="20"/>
        </w:rPr>
      </w:pPr>
      <w:r>
        <w:rPr>
          <w:sz w:val="20"/>
        </w:rPr>
        <w:t>Todas</w:t>
      </w:r>
      <w:r>
        <w:rPr>
          <w:spacing w:val="-6"/>
          <w:sz w:val="20"/>
        </w:rPr>
        <w:t xml:space="preserve"> </w:t>
      </w:r>
      <w:r>
        <w:rPr>
          <w:sz w:val="20"/>
        </w:rPr>
        <w:t>as</w:t>
      </w:r>
      <w:r>
        <w:rPr>
          <w:spacing w:val="-5"/>
          <w:sz w:val="20"/>
        </w:rPr>
        <w:t xml:space="preserve"> </w:t>
      </w:r>
      <w:r>
        <w:rPr>
          <w:sz w:val="20"/>
        </w:rPr>
        <w:t>especificações</w:t>
      </w:r>
      <w:r>
        <w:rPr>
          <w:spacing w:val="-5"/>
          <w:sz w:val="20"/>
        </w:rPr>
        <w:t xml:space="preserve"> </w:t>
      </w:r>
      <w:r>
        <w:rPr>
          <w:sz w:val="20"/>
        </w:rPr>
        <w:t>do</w:t>
      </w:r>
      <w:r>
        <w:rPr>
          <w:spacing w:val="-4"/>
          <w:sz w:val="20"/>
        </w:rPr>
        <w:t xml:space="preserve"> </w:t>
      </w:r>
      <w:r>
        <w:rPr>
          <w:sz w:val="20"/>
        </w:rPr>
        <w:t>objeto</w:t>
      </w:r>
      <w:r>
        <w:rPr>
          <w:spacing w:val="-3"/>
          <w:sz w:val="20"/>
        </w:rPr>
        <w:t xml:space="preserve"> </w:t>
      </w:r>
      <w:r>
        <w:rPr>
          <w:sz w:val="20"/>
        </w:rPr>
        <w:t>contidas</w:t>
      </w:r>
      <w:r>
        <w:rPr>
          <w:spacing w:val="-6"/>
          <w:sz w:val="20"/>
        </w:rPr>
        <w:t xml:space="preserve"> </w:t>
      </w:r>
      <w:r>
        <w:rPr>
          <w:sz w:val="20"/>
        </w:rPr>
        <w:t>na</w:t>
      </w:r>
      <w:r>
        <w:rPr>
          <w:spacing w:val="-6"/>
          <w:sz w:val="20"/>
        </w:rPr>
        <w:t xml:space="preserve"> </w:t>
      </w:r>
      <w:r>
        <w:rPr>
          <w:sz w:val="20"/>
        </w:rPr>
        <w:t>proposta</w:t>
      </w:r>
      <w:r>
        <w:rPr>
          <w:spacing w:val="-4"/>
          <w:sz w:val="20"/>
        </w:rPr>
        <w:t xml:space="preserve"> </w:t>
      </w:r>
      <w:r>
        <w:rPr>
          <w:sz w:val="20"/>
        </w:rPr>
        <w:t>vinculam</w:t>
      </w:r>
      <w:r>
        <w:rPr>
          <w:spacing w:val="-4"/>
          <w:sz w:val="20"/>
        </w:rPr>
        <w:t xml:space="preserve"> </w:t>
      </w:r>
      <w:r>
        <w:rPr>
          <w:sz w:val="20"/>
        </w:rPr>
        <w:t>a</w:t>
      </w:r>
      <w:r>
        <w:rPr>
          <w:spacing w:val="-4"/>
          <w:sz w:val="20"/>
        </w:rPr>
        <w:t xml:space="preserve"> </w:t>
      </w:r>
      <w:r>
        <w:rPr>
          <w:spacing w:val="-2"/>
          <w:sz w:val="20"/>
        </w:rPr>
        <w:t>Contratada.</w:t>
      </w:r>
    </w:p>
    <w:p w14:paraId="3AEB7CA2" w14:textId="77777777" w:rsidR="00073A55" w:rsidRDefault="0024091C">
      <w:pPr>
        <w:pStyle w:val="PargrafodaLista"/>
        <w:numPr>
          <w:ilvl w:val="1"/>
          <w:numId w:val="64"/>
        </w:numPr>
        <w:tabs>
          <w:tab w:val="left" w:pos="708"/>
        </w:tabs>
        <w:spacing w:before="80"/>
        <w:ind w:left="322" w:right="377" w:firstLine="0"/>
        <w:rPr>
          <w:sz w:val="20"/>
        </w:rPr>
      </w:pPr>
      <w:r>
        <w:rPr>
          <w:sz w:val="20"/>
        </w:rPr>
        <w:t>Nos valores propostos estarão inclusos todos os custos operacionais, encargos previdenciários, trabalhistas, tributários, comerciais e quaisquer outros que incidam direta ou indiretamente no fornecimento dos bens.</w:t>
      </w:r>
    </w:p>
    <w:p w14:paraId="7719190E" w14:textId="77777777" w:rsidR="00073A55" w:rsidRDefault="0024091C">
      <w:pPr>
        <w:pStyle w:val="PargrafodaLista"/>
        <w:numPr>
          <w:ilvl w:val="1"/>
          <w:numId w:val="64"/>
        </w:numPr>
        <w:tabs>
          <w:tab w:val="left" w:pos="674"/>
        </w:tabs>
        <w:spacing w:before="121"/>
        <w:ind w:left="322" w:right="375" w:firstLine="0"/>
        <w:rPr>
          <w:sz w:val="20"/>
        </w:rPr>
      </w:pPr>
      <w:r>
        <w:rPr>
          <w:sz w:val="20"/>
        </w:rPr>
        <w:t>Os</w:t>
      </w:r>
      <w:r>
        <w:rPr>
          <w:spacing w:val="-1"/>
          <w:sz w:val="20"/>
        </w:rPr>
        <w:t xml:space="preserve"> </w:t>
      </w:r>
      <w:r>
        <w:rPr>
          <w:sz w:val="20"/>
        </w:rPr>
        <w:t>preços</w:t>
      </w:r>
      <w:r>
        <w:rPr>
          <w:spacing w:val="-1"/>
          <w:sz w:val="20"/>
        </w:rPr>
        <w:t xml:space="preserve"> </w:t>
      </w:r>
      <w:r>
        <w:rPr>
          <w:sz w:val="20"/>
        </w:rPr>
        <w:t>ofertados,</w:t>
      </w:r>
      <w:r>
        <w:rPr>
          <w:spacing w:val="-1"/>
          <w:sz w:val="20"/>
        </w:rPr>
        <w:t xml:space="preserve"> </w:t>
      </w:r>
      <w:r>
        <w:rPr>
          <w:sz w:val="20"/>
        </w:rPr>
        <w:t>tanto</w:t>
      </w:r>
      <w:r>
        <w:rPr>
          <w:spacing w:val="-2"/>
          <w:sz w:val="20"/>
        </w:rPr>
        <w:t xml:space="preserve"> </w:t>
      </w:r>
      <w:r>
        <w:rPr>
          <w:sz w:val="20"/>
        </w:rPr>
        <w:t>na</w:t>
      </w:r>
      <w:r>
        <w:rPr>
          <w:spacing w:val="-1"/>
          <w:sz w:val="20"/>
        </w:rPr>
        <w:t xml:space="preserve"> </w:t>
      </w:r>
      <w:r>
        <w:rPr>
          <w:sz w:val="20"/>
        </w:rPr>
        <w:t>proposta</w:t>
      </w:r>
      <w:r>
        <w:rPr>
          <w:spacing w:val="-1"/>
          <w:sz w:val="20"/>
        </w:rPr>
        <w:t xml:space="preserve"> </w:t>
      </w:r>
      <w:r>
        <w:rPr>
          <w:sz w:val="20"/>
        </w:rPr>
        <w:t>inicial, quanto</w:t>
      </w:r>
      <w:r>
        <w:rPr>
          <w:spacing w:val="-2"/>
          <w:sz w:val="20"/>
        </w:rPr>
        <w:t xml:space="preserve"> </w:t>
      </w:r>
      <w:r>
        <w:rPr>
          <w:sz w:val="20"/>
        </w:rPr>
        <w:t>na</w:t>
      </w:r>
      <w:r>
        <w:rPr>
          <w:spacing w:val="-3"/>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serão</w:t>
      </w:r>
      <w:r>
        <w:rPr>
          <w:spacing w:val="-2"/>
          <w:sz w:val="20"/>
        </w:rPr>
        <w:t xml:space="preserve"> </w:t>
      </w:r>
      <w:r>
        <w:rPr>
          <w:sz w:val="20"/>
        </w:rPr>
        <w:t>de</w:t>
      </w:r>
      <w:r>
        <w:rPr>
          <w:spacing w:val="-1"/>
          <w:sz w:val="20"/>
        </w:rPr>
        <w:t xml:space="preserve"> </w:t>
      </w:r>
      <w:r>
        <w:rPr>
          <w:sz w:val="20"/>
        </w:rPr>
        <w:t>exclusiva</w:t>
      </w:r>
      <w:r>
        <w:rPr>
          <w:spacing w:val="-1"/>
          <w:sz w:val="20"/>
        </w:rPr>
        <w:t xml:space="preserve"> </w:t>
      </w:r>
      <w:r>
        <w:rPr>
          <w:sz w:val="20"/>
        </w:rPr>
        <w:t>responsabilidade</w:t>
      </w:r>
      <w:r>
        <w:rPr>
          <w:spacing w:val="-3"/>
          <w:sz w:val="20"/>
        </w:rPr>
        <w:t xml:space="preserve"> </w:t>
      </w:r>
      <w:r>
        <w:rPr>
          <w:sz w:val="20"/>
        </w:rPr>
        <w:t xml:space="preserve">do licitante, não lhe assistindo o direito de pleitear qualquer alteração, </w:t>
      </w:r>
      <w:proofErr w:type="gramStart"/>
      <w:r>
        <w:rPr>
          <w:sz w:val="20"/>
        </w:rPr>
        <w:t>sob alegação</w:t>
      </w:r>
      <w:proofErr w:type="gramEnd"/>
      <w:r>
        <w:rPr>
          <w:sz w:val="20"/>
        </w:rPr>
        <w:t xml:space="preserve"> de erro,</w:t>
      </w:r>
      <w:r>
        <w:rPr>
          <w:spacing w:val="-1"/>
          <w:sz w:val="20"/>
        </w:rPr>
        <w:t xml:space="preserve"> </w:t>
      </w:r>
      <w:r>
        <w:rPr>
          <w:sz w:val="20"/>
        </w:rPr>
        <w:t xml:space="preserve">omissão ou qualquer outro </w:t>
      </w:r>
      <w:r>
        <w:rPr>
          <w:spacing w:val="-2"/>
          <w:sz w:val="20"/>
        </w:rPr>
        <w:t>pretexto.</w:t>
      </w:r>
    </w:p>
    <w:p w14:paraId="18E335DC" w14:textId="77777777" w:rsidR="00073A55" w:rsidRDefault="0024091C">
      <w:pPr>
        <w:pStyle w:val="PargrafodaLista"/>
        <w:numPr>
          <w:ilvl w:val="1"/>
          <w:numId w:val="64"/>
        </w:numPr>
        <w:tabs>
          <w:tab w:val="left" w:pos="706"/>
        </w:tabs>
        <w:spacing w:before="122" w:line="276" w:lineRule="auto"/>
        <w:ind w:left="322" w:right="381" w:firstLine="0"/>
        <w:rPr>
          <w:sz w:val="20"/>
        </w:rPr>
      </w:pPr>
      <w:r>
        <w:rPr>
          <w:sz w:val="20"/>
        </w:rPr>
        <w:t>Se o regime tributário da empresa implicar o recolhimento de tributos em percentuais variáveis, a cotação adequada será a que corresponde à média dos efetivos recolhimentos da empresa nos últimos doze meses.</w:t>
      </w:r>
    </w:p>
    <w:p w14:paraId="5F95F17E" w14:textId="77777777" w:rsidR="00073A55" w:rsidRDefault="0024091C">
      <w:pPr>
        <w:pStyle w:val="PargrafodaLista"/>
        <w:numPr>
          <w:ilvl w:val="1"/>
          <w:numId w:val="64"/>
        </w:numPr>
        <w:tabs>
          <w:tab w:val="left" w:pos="713"/>
        </w:tabs>
        <w:spacing w:before="119" w:line="276" w:lineRule="auto"/>
        <w:ind w:left="322" w:right="376" w:firstLine="0"/>
        <w:rPr>
          <w:sz w:val="20"/>
        </w:rPr>
      </w:pPr>
      <w:r>
        <w:rPr>
          <w:sz w:val="20"/>
        </w:rPr>
        <w:t>Independentemente do percentual de tributo inserido na planilha, no pagamento serão retidos na fonte os percentuais estabelecidos na legislação vigente.</w:t>
      </w:r>
    </w:p>
    <w:p w14:paraId="165E4DEF" w14:textId="77777777" w:rsidR="00073A55" w:rsidRDefault="0024091C">
      <w:pPr>
        <w:pStyle w:val="PargrafodaLista"/>
        <w:numPr>
          <w:ilvl w:val="1"/>
          <w:numId w:val="64"/>
        </w:numPr>
        <w:tabs>
          <w:tab w:val="left" w:pos="711"/>
        </w:tabs>
        <w:spacing w:before="119" w:line="276" w:lineRule="auto"/>
        <w:ind w:left="322" w:right="374" w:firstLine="0"/>
        <w:rPr>
          <w:sz w:val="20"/>
        </w:rPr>
      </w:pPr>
      <w:r>
        <w:rPr>
          <w:sz w:val="20"/>
        </w:rPr>
        <w:t>A apresentação das propostas implica obrigatoriedade do cumprimento das disposições nelas contidas, em conformidade</w:t>
      </w:r>
      <w:r>
        <w:rPr>
          <w:spacing w:val="-10"/>
          <w:sz w:val="20"/>
        </w:rPr>
        <w:t xml:space="preserve"> </w:t>
      </w:r>
      <w:r>
        <w:rPr>
          <w:sz w:val="20"/>
        </w:rPr>
        <w:t>com</w:t>
      </w:r>
      <w:r>
        <w:rPr>
          <w:spacing w:val="-9"/>
          <w:sz w:val="20"/>
        </w:rPr>
        <w:t xml:space="preserve"> </w:t>
      </w:r>
      <w:r>
        <w:rPr>
          <w:sz w:val="20"/>
        </w:rPr>
        <w:t>o</w:t>
      </w:r>
      <w:r>
        <w:rPr>
          <w:spacing w:val="-9"/>
          <w:sz w:val="20"/>
        </w:rPr>
        <w:t xml:space="preserve"> </w:t>
      </w:r>
      <w:r>
        <w:rPr>
          <w:sz w:val="20"/>
        </w:rPr>
        <w:t>que</w:t>
      </w:r>
      <w:r>
        <w:rPr>
          <w:spacing w:val="-10"/>
          <w:sz w:val="20"/>
        </w:rPr>
        <w:t xml:space="preserve"> </w:t>
      </w:r>
      <w:r>
        <w:rPr>
          <w:sz w:val="20"/>
        </w:rPr>
        <w:t>dispõe</w:t>
      </w:r>
      <w:r>
        <w:rPr>
          <w:spacing w:val="-7"/>
          <w:sz w:val="20"/>
        </w:rPr>
        <w:t xml:space="preserve"> </w:t>
      </w:r>
      <w:r>
        <w:rPr>
          <w:sz w:val="20"/>
        </w:rPr>
        <w:t>o</w:t>
      </w:r>
      <w:r>
        <w:rPr>
          <w:spacing w:val="-9"/>
          <w:sz w:val="20"/>
        </w:rPr>
        <w:t xml:space="preserve"> </w:t>
      </w:r>
      <w:r>
        <w:rPr>
          <w:sz w:val="20"/>
        </w:rPr>
        <w:t>Termo</w:t>
      </w:r>
      <w:r>
        <w:rPr>
          <w:spacing w:val="-9"/>
          <w:sz w:val="20"/>
        </w:rPr>
        <w:t xml:space="preserve"> </w:t>
      </w:r>
      <w:r>
        <w:rPr>
          <w:sz w:val="20"/>
        </w:rPr>
        <w:t>de</w:t>
      </w:r>
      <w:r>
        <w:rPr>
          <w:spacing w:val="-10"/>
          <w:sz w:val="20"/>
        </w:rPr>
        <w:t xml:space="preserve"> </w:t>
      </w:r>
      <w:r>
        <w:rPr>
          <w:sz w:val="20"/>
        </w:rPr>
        <w:t>Referência,</w:t>
      </w:r>
      <w:r>
        <w:rPr>
          <w:spacing w:val="-9"/>
          <w:sz w:val="20"/>
        </w:rPr>
        <w:t xml:space="preserve"> </w:t>
      </w:r>
      <w:r>
        <w:rPr>
          <w:sz w:val="20"/>
        </w:rPr>
        <w:t>assumindo</w:t>
      </w:r>
      <w:r>
        <w:rPr>
          <w:spacing w:val="-9"/>
          <w:sz w:val="20"/>
        </w:rPr>
        <w:t xml:space="preserve"> </w:t>
      </w:r>
      <w:r>
        <w:rPr>
          <w:sz w:val="20"/>
        </w:rPr>
        <w:t>o</w:t>
      </w:r>
      <w:r>
        <w:rPr>
          <w:spacing w:val="-9"/>
          <w:sz w:val="20"/>
        </w:rPr>
        <w:t xml:space="preserve"> </w:t>
      </w:r>
      <w:r>
        <w:rPr>
          <w:sz w:val="20"/>
        </w:rPr>
        <w:t>proponente</w:t>
      </w:r>
      <w:r>
        <w:rPr>
          <w:spacing w:val="-8"/>
          <w:sz w:val="20"/>
        </w:rPr>
        <w:t xml:space="preserve"> </w:t>
      </w:r>
      <w:r>
        <w:rPr>
          <w:sz w:val="20"/>
        </w:rPr>
        <w:t>o</w:t>
      </w:r>
      <w:r>
        <w:rPr>
          <w:spacing w:val="-9"/>
          <w:sz w:val="20"/>
        </w:rPr>
        <w:t xml:space="preserve"> </w:t>
      </w:r>
      <w:r>
        <w:rPr>
          <w:sz w:val="20"/>
        </w:rPr>
        <w:t>compromisso</w:t>
      </w:r>
      <w:r>
        <w:rPr>
          <w:spacing w:val="-7"/>
          <w:sz w:val="20"/>
        </w:rPr>
        <w:t xml:space="preserve"> </w:t>
      </w:r>
      <w:r>
        <w:rPr>
          <w:sz w:val="20"/>
        </w:rPr>
        <w:t>de</w:t>
      </w:r>
      <w:r>
        <w:rPr>
          <w:spacing w:val="-7"/>
          <w:sz w:val="20"/>
        </w:rPr>
        <w:t xml:space="preserve"> </w:t>
      </w:r>
      <w:r>
        <w:rPr>
          <w:sz w:val="20"/>
        </w:rPr>
        <w:t>executar</w:t>
      </w:r>
      <w:r>
        <w:rPr>
          <w:spacing w:val="-9"/>
          <w:sz w:val="20"/>
        </w:rPr>
        <w:t xml:space="preserve"> </w:t>
      </w:r>
      <w:r>
        <w:rPr>
          <w:sz w:val="20"/>
        </w:rPr>
        <w:t>o</w:t>
      </w:r>
      <w:r>
        <w:rPr>
          <w:spacing w:val="-7"/>
          <w:sz w:val="20"/>
        </w:rPr>
        <w:t xml:space="preserve"> </w:t>
      </w:r>
      <w:r>
        <w:rPr>
          <w:sz w:val="20"/>
        </w:rPr>
        <w:t>objeto licitado nos</w:t>
      </w:r>
      <w:r>
        <w:rPr>
          <w:spacing w:val="-4"/>
          <w:sz w:val="20"/>
        </w:rPr>
        <w:t xml:space="preserve"> </w:t>
      </w:r>
      <w:r>
        <w:rPr>
          <w:sz w:val="20"/>
        </w:rPr>
        <w:t>seus</w:t>
      </w:r>
      <w:r>
        <w:rPr>
          <w:spacing w:val="-1"/>
          <w:sz w:val="20"/>
        </w:rPr>
        <w:t xml:space="preserve"> </w:t>
      </w:r>
      <w:r>
        <w:rPr>
          <w:sz w:val="20"/>
        </w:rPr>
        <w:t>termos,</w:t>
      </w:r>
      <w:r>
        <w:rPr>
          <w:spacing w:val="-3"/>
          <w:sz w:val="20"/>
        </w:rPr>
        <w:t xml:space="preserve"> </w:t>
      </w:r>
      <w:r>
        <w:rPr>
          <w:sz w:val="20"/>
        </w:rPr>
        <w:t>bem</w:t>
      </w:r>
      <w:r>
        <w:rPr>
          <w:spacing w:val="-4"/>
          <w:sz w:val="20"/>
        </w:rPr>
        <w:t xml:space="preserve"> </w:t>
      </w:r>
      <w:r>
        <w:rPr>
          <w:sz w:val="20"/>
        </w:rPr>
        <w:t>como</w:t>
      </w:r>
      <w:r>
        <w:rPr>
          <w:spacing w:val="-2"/>
          <w:sz w:val="20"/>
        </w:rPr>
        <w:t xml:space="preserve"> </w:t>
      </w:r>
      <w:r>
        <w:rPr>
          <w:sz w:val="20"/>
        </w:rPr>
        <w:t>de fornecer</w:t>
      </w:r>
      <w:r>
        <w:rPr>
          <w:spacing w:val="-2"/>
          <w:sz w:val="20"/>
        </w:rPr>
        <w:t xml:space="preserve"> </w:t>
      </w:r>
      <w:r>
        <w:rPr>
          <w:sz w:val="20"/>
        </w:rPr>
        <w:t>os</w:t>
      </w:r>
      <w:r>
        <w:rPr>
          <w:spacing w:val="-1"/>
          <w:sz w:val="20"/>
        </w:rPr>
        <w:t xml:space="preserve"> </w:t>
      </w:r>
      <w:r>
        <w:rPr>
          <w:sz w:val="20"/>
        </w:rPr>
        <w:t>materiais,</w:t>
      </w:r>
      <w:r>
        <w:rPr>
          <w:spacing w:val="-1"/>
          <w:sz w:val="20"/>
        </w:rPr>
        <w:t xml:space="preserve"> </w:t>
      </w:r>
      <w:r>
        <w:rPr>
          <w:sz w:val="20"/>
        </w:rPr>
        <w:t>equipamentos,</w:t>
      </w:r>
      <w:r>
        <w:rPr>
          <w:spacing w:val="-3"/>
          <w:sz w:val="20"/>
        </w:rPr>
        <w:t xml:space="preserve"> </w:t>
      </w:r>
      <w:r>
        <w:rPr>
          <w:sz w:val="20"/>
        </w:rPr>
        <w:t>ferramentas</w:t>
      </w:r>
      <w:r>
        <w:rPr>
          <w:spacing w:val="-1"/>
          <w:sz w:val="20"/>
        </w:rPr>
        <w:t xml:space="preserve"> </w:t>
      </w:r>
      <w:r>
        <w:rPr>
          <w:sz w:val="20"/>
        </w:rPr>
        <w:t>e</w:t>
      </w:r>
      <w:r>
        <w:rPr>
          <w:spacing w:val="-5"/>
          <w:sz w:val="20"/>
        </w:rPr>
        <w:t xml:space="preserve"> </w:t>
      </w:r>
      <w:r>
        <w:rPr>
          <w:sz w:val="20"/>
        </w:rPr>
        <w:t>utensílios</w:t>
      </w:r>
      <w:r>
        <w:rPr>
          <w:spacing w:val="-1"/>
          <w:sz w:val="20"/>
        </w:rPr>
        <w:t xml:space="preserve"> </w:t>
      </w:r>
      <w:r>
        <w:rPr>
          <w:sz w:val="20"/>
        </w:rPr>
        <w:t>necessários,</w:t>
      </w:r>
      <w:r>
        <w:rPr>
          <w:spacing w:val="-1"/>
          <w:sz w:val="20"/>
        </w:rPr>
        <w:t xml:space="preserve"> </w:t>
      </w:r>
      <w:r>
        <w:rPr>
          <w:sz w:val="20"/>
        </w:rPr>
        <w:t>em quantidades</w:t>
      </w:r>
      <w:r>
        <w:rPr>
          <w:spacing w:val="-7"/>
          <w:sz w:val="20"/>
        </w:rPr>
        <w:t xml:space="preserve"> </w:t>
      </w:r>
      <w:r>
        <w:rPr>
          <w:sz w:val="20"/>
        </w:rPr>
        <w:t>e</w:t>
      </w:r>
      <w:r>
        <w:rPr>
          <w:spacing w:val="-8"/>
          <w:sz w:val="20"/>
        </w:rPr>
        <w:t xml:space="preserve"> </w:t>
      </w:r>
      <w:r>
        <w:rPr>
          <w:sz w:val="20"/>
        </w:rPr>
        <w:t>qualidades</w:t>
      </w:r>
      <w:r>
        <w:rPr>
          <w:spacing w:val="-7"/>
          <w:sz w:val="20"/>
        </w:rPr>
        <w:t xml:space="preserve"> </w:t>
      </w:r>
      <w:proofErr w:type="gramStart"/>
      <w:r>
        <w:rPr>
          <w:sz w:val="20"/>
        </w:rPr>
        <w:t>adequadas</w:t>
      </w:r>
      <w:r>
        <w:rPr>
          <w:spacing w:val="-7"/>
          <w:sz w:val="20"/>
        </w:rPr>
        <w:t xml:space="preserve"> </w:t>
      </w:r>
      <w:r>
        <w:rPr>
          <w:sz w:val="20"/>
        </w:rPr>
        <w:t>à</w:t>
      </w:r>
      <w:r>
        <w:rPr>
          <w:spacing w:val="-6"/>
          <w:sz w:val="20"/>
        </w:rPr>
        <w:t xml:space="preserve"> </w:t>
      </w:r>
      <w:r>
        <w:rPr>
          <w:sz w:val="20"/>
        </w:rPr>
        <w:t>perfeita</w:t>
      </w:r>
      <w:r>
        <w:rPr>
          <w:spacing w:val="-6"/>
          <w:sz w:val="20"/>
        </w:rPr>
        <w:t xml:space="preserve"> </w:t>
      </w:r>
      <w:r>
        <w:rPr>
          <w:sz w:val="20"/>
        </w:rPr>
        <w:t>execução</w:t>
      </w:r>
      <w:r>
        <w:rPr>
          <w:spacing w:val="-7"/>
          <w:sz w:val="20"/>
        </w:rPr>
        <w:t xml:space="preserve"> </w:t>
      </w:r>
      <w:r>
        <w:rPr>
          <w:sz w:val="20"/>
        </w:rPr>
        <w:t>contratual,</w:t>
      </w:r>
      <w:r>
        <w:rPr>
          <w:spacing w:val="-6"/>
          <w:sz w:val="20"/>
        </w:rPr>
        <w:t xml:space="preserve"> </w:t>
      </w:r>
      <w:r>
        <w:rPr>
          <w:sz w:val="20"/>
        </w:rPr>
        <w:t>promovendo,</w:t>
      </w:r>
      <w:r>
        <w:rPr>
          <w:spacing w:val="-7"/>
          <w:sz w:val="20"/>
        </w:rPr>
        <w:t xml:space="preserve"> </w:t>
      </w:r>
      <w:r>
        <w:rPr>
          <w:sz w:val="20"/>
        </w:rPr>
        <w:t>quando</w:t>
      </w:r>
      <w:r>
        <w:rPr>
          <w:spacing w:val="-7"/>
          <w:sz w:val="20"/>
        </w:rPr>
        <w:t xml:space="preserve"> </w:t>
      </w:r>
      <w:r>
        <w:rPr>
          <w:sz w:val="20"/>
        </w:rPr>
        <w:t>requerido,</w:t>
      </w:r>
      <w:r>
        <w:rPr>
          <w:spacing w:val="-6"/>
          <w:sz w:val="20"/>
        </w:rPr>
        <w:t xml:space="preserve"> </w:t>
      </w:r>
      <w:r>
        <w:rPr>
          <w:sz w:val="20"/>
        </w:rPr>
        <w:t>sua</w:t>
      </w:r>
      <w:r>
        <w:rPr>
          <w:spacing w:val="-6"/>
          <w:sz w:val="20"/>
        </w:rPr>
        <w:t xml:space="preserve"> </w:t>
      </w:r>
      <w:r>
        <w:rPr>
          <w:spacing w:val="-2"/>
          <w:sz w:val="20"/>
        </w:rPr>
        <w:t>substituição</w:t>
      </w:r>
      <w:proofErr w:type="gramEnd"/>
      <w:r>
        <w:rPr>
          <w:spacing w:val="-2"/>
          <w:sz w:val="20"/>
        </w:rPr>
        <w:t>.</w:t>
      </w:r>
    </w:p>
    <w:p w14:paraId="3AE09787" w14:textId="77777777" w:rsidR="00073A55" w:rsidRDefault="0024091C">
      <w:pPr>
        <w:pStyle w:val="PargrafodaLista"/>
        <w:numPr>
          <w:ilvl w:val="1"/>
          <w:numId w:val="64"/>
        </w:numPr>
        <w:tabs>
          <w:tab w:val="left" w:pos="672"/>
        </w:tabs>
        <w:spacing w:before="121"/>
        <w:ind w:left="672" w:hanging="350"/>
        <w:rPr>
          <w:sz w:val="20"/>
        </w:rPr>
      </w:pPr>
      <w:r>
        <w:rPr>
          <w:sz w:val="20"/>
        </w:rPr>
        <w:t>O</w:t>
      </w:r>
      <w:r>
        <w:rPr>
          <w:spacing w:val="-4"/>
          <w:sz w:val="20"/>
        </w:rPr>
        <w:t xml:space="preserve"> </w:t>
      </w:r>
      <w:r>
        <w:rPr>
          <w:sz w:val="20"/>
        </w:rPr>
        <w:t>prazo</w:t>
      </w:r>
      <w:r>
        <w:rPr>
          <w:spacing w:val="-5"/>
          <w:sz w:val="20"/>
        </w:rPr>
        <w:t xml:space="preserve"> </w:t>
      </w:r>
      <w:r>
        <w:rPr>
          <w:sz w:val="20"/>
        </w:rPr>
        <w:t>de</w:t>
      </w:r>
      <w:r>
        <w:rPr>
          <w:spacing w:val="-3"/>
          <w:sz w:val="20"/>
        </w:rPr>
        <w:t xml:space="preserve"> </w:t>
      </w:r>
      <w:r>
        <w:rPr>
          <w:sz w:val="20"/>
        </w:rPr>
        <w:t>validade</w:t>
      </w:r>
      <w:r>
        <w:rPr>
          <w:spacing w:val="-5"/>
          <w:sz w:val="20"/>
        </w:rPr>
        <w:t xml:space="preserve"> </w:t>
      </w:r>
      <w:r>
        <w:rPr>
          <w:sz w:val="20"/>
        </w:rPr>
        <w:t>da</w:t>
      </w:r>
      <w:r>
        <w:rPr>
          <w:spacing w:val="-4"/>
          <w:sz w:val="20"/>
        </w:rPr>
        <w:t xml:space="preserve"> </w:t>
      </w:r>
      <w:r>
        <w:rPr>
          <w:sz w:val="20"/>
        </w:rPr>
        <w:t>proposta</w:t>
      </w:r>
      <w:r>
        <w:rPr>
          <w:spacing w:val="-4"/>
          <w:sz w:val="20"/>
        </w:rPr>
        <w:t xml:space="preserve"> </w:t>
      </w:r>
      <w:r>
        <w:rPr>
          <w:sz w:val="20"/>
        </w:rPr>
        <w:t>não</w:t>
      </w:r>
      <w:r>
        <w:rPr>
          <w:spacing w:val="-2"/>
          <w:sz w:val="20"/>
        </w:rPr>
        <w:t xml:space="preserve"> </w:t>
      </w:r>
      <w:r>
        <w:rPr>
          <w:sz w:val="20"/>
        </w:rPr>
        <w:t>será</w:t>
      </w:r>
      <w:r>
        <w:rPr>
          <w:spacing w:val="-4"/>
          <w:sz w:val="20"/>
        </w:rPr>
        <w:t xml:space="preserve"> </w:t>
      </w:r>
      <w:r>
        <w:rPr>
          <w:sz w:val="20"/>
        </w:rPr>
        <w:t>inferior</w:t>
      </w:r>
      <w:r>
        <w:rPr>
          <w:spacing w:val="-3"/>
          <w:sz w:val="20"/>
        </w:rPr>
        <w:t xml:space="preserve"> </w:t>
      </w:r>
      <w:r>
        <w:rPr>
          <w:sz w:val="20"/>
        </w:rPr>
        <w:t>a</w:t>
      </w:r>
      <w:r>
        <w:rPr>
          <w:spacing w:val="3"/>
          <w:sz w:val="20"/>
        </w:rPr>
        <w:t xml:space="preserve"> </w:t>
      </w:r>
      <w:r>
        <w:rPr>
          <w:b/>
          <w:sz w:val="20"/>
        </w:rPr>
        <w:t>60</w:t>
      </w:r>
      <w:r>
        <w:rPr>
          <w:b/>
          <w:spacing w:val="-3"/>
          <w:sz w:val="20"/>
        </w:rPr>
        <w:t xml:space="preserve"> </w:t>
      </w:r>
      <w:r>
        <w:rPr>
          <w:b/>
          <w:sz w:val="20"/>
        </w:rPr>
        <w:t>(sessenta)</w:t>
      </w:r>
      <w:r>
        <w:rPr>
          <w:b/>
          <w:spacing w:val="-2"/>
          <w:sz w:val="20"/>
        </w:rPr>
        <w:t xml:space="preserve"> </w:t>
      </w:r>
      <w:r>
        <w:rPr>
          <w:sz w:val="20"/>
        </w:rPr>
        <w:t>dias</w:t>
      </w:r>
      <w:r>
        <w:rPr>
          <w:b/>
          <w:sz w:val="20"/>
        </w:rPr>
        <w:t>,</w:t>
      </w:r>
      <w:r>
        <w:rPr>
          <w:b/>
          <w:spacing w:val="-2"/>
          <w:sz w:val="20"/>
        </w:rPr>
        <w:t xml:space="preserve"> </w:t>
      </w:r>
      <w:r>
        <w:rPr>
          <w:sz w:val="20"/>
        </w:rPr>
        <w:t>a</w:t>
      </w:r>
      <w:r>
        <w:rPr>
          <w:spacing w:val="-4"/>
          <w:sz w:val="20"/>
        </w:rPr>
        <w:t xml:space="preserve"> </w:t>
      </w:r>
      <w:r>
        <w:rPr>
          <w:sz w:val="20"/>
        </w:rPr>
        <w:t>contar</w:t>
      </w:r>
      <w:r>
        <w:rPr>
          <w:spacing w:val="-5"/>
          <w:sz w:val="20"/>
        </w:rPr>
        <w:t xml:space="preserve"> </w:t>
      </w:r>
      <w:r>
        <w:rPr>
          <w:sz w:val="20"/>
        </w:rPr>
        <w:t>da</w:t>
      </w:r>
      <w:r>
        <w:rPr>
          <w:spacing w:val="-4"/>
          <w:sz w:val="20"/>
        </w:rPr>
        <w:t xml:space="preserve"> </w:t>
      </w:r>
      <w:r>
        <w:rPr>
          <w:sz w:val="20"/>
        </w:rPr>
        <w:t>data</w:t>
      </w:r>
      <w:r>
        <w:rPr>
          <w:spacing w:val="-3"/>
          <w:sz w:val="20"/>
        </w:rPr>
        <w:t xml:space="preserve"> </w:t>
      </w:r>
      <w:r>
        <w:rPr>
          <w:sz w:val="20"/>
        </w:rPr>
        <w:t>de</w:t>
      </w:r>
      <w:r>
        <w:rPr>
          <w:spacing w:val="-4"/>
          <w:sz w:val="20"/>
        </w:rPr>
        <w:t xml:space="preserve"> </w:t>
      </w:r>
      <w:r>
        <w:rPr>
          <w:sz w:val="20"/>
        </w:rPr>
        <w:t>sua</w:t>
      </w:r>
      <w:r>
        <w:rPr>
          <w:spacing w:val="-3"/>
          <w:sz w:val="20"/>
        </w:rPr>
        <w:t xml:space="preserve"> </w:t>
      </w:r>
      <w:r>
        <w:rPr>
          <w:spacing w:val="-2"/>
          <w:sz w:val="20"/>
        </w:rPr>
        <w:t>apresentação.</w:t>
      </w:r>
    </w:p>
    <w:p w14:paraId="5521D761" w14:textId="77777777" w:rsidR="00073A55" w:rsidRDefault="0024091C">
      <w:pPr>
        <w:pStyle w:val="PargrafodaLista"/>
        <w:numPr>
          <w:ilvl w:val="1"/>
          <w:numId w:val="64"/>
        </w:numPr>
        <w:tabs>
          <w:tab w:val="left" w:pos="682"/>
        </w:tabs>
        <w:spacing w:before="120"/>
        <w:ind w:left="322" w:right="355" w:firstLine="0"/>
        <w:rPr>
          <w:sz w:val="20"/>
        </w:rPr>
      </w:pPr>
      <w:r>
        <w:rPr>
          <w:sz w:val="20"/>
        </w:rPr>
        <w:t>Os licitantes devem respeitar os preços máximos estabelecidos nas normas de regência de contratações</w:t>
      </w:r>
      <w:r>
        <w:rPr>
          <w:spacing w:val="-7"/>
          <w:sz w:val="20"/>
        </w:rPr>
        <w:t xml:space="preserve"> </w:t>
      </w:r>
      <w:r>
        <w:rPr>
          <w:sz w:val="20"/>
        </w:rPr>
        <w:t>públicas federais,</w:t>
      </w:r>
      <w:r>
        <w:rPr>
          <w:spacing w:val="-13"/>
          <w:sz w:val="20"/>
        </w:rPr>
        <w:t xml:space="preserve"> </w:t>
      </w:r>
      <w:r>
        <w:rPr>
          <w:sz w:val="20"/>
        </w:rPr>
        <w:t>quando</w:t>
      </w:r>
      <w:r>
        <w:rPr>
          <w:spacing w:val="-12"/>
          <w:sz w:val="20"/>
        </w:rPr>
        <w:t xml:space="preserve"> </w:t>
      </w:r>
      <w:r>
        <w:rPr>
          <w:sz w:val="20"/>
        </w:rPr>
        <w:t>participarem</w:t>
      </w:r>
      <w:r>
        <w:rPr>
          <w:spacing w:val="-13"/>
          <w:sz w:val="20"/>
        </w:rPr>
        <w:t xml:space="preserve"> </w:t>
      </w:r>
      <w:r>
        <w:rPr>
          <w:sz w:val="20"/>
        </w:rPr>
        <w:t>de</w:t>
      </w:r>
      <w:r>
        <w:rPr>
          <w:spacing w:val="-12"/>
          <w:sz w:val="20"/>
        </w:rPr>
        <w:t xml:space="preserve"> </w:t>
      </w:r>
      <w:r>
        <w:rPr>
          <w:sz w:val="20"/>
        </w:rPr>
        <w:t>licitações</w:t>
      </w:r>
      <w:r>
        <w:rPr>
          <w:spacing w:val="-13"/>
          <w:sz w:val="20"/>
        </w:rPr>
        <w:t xml:space="preserve"> </w:t>
      </w:r>
      <w:r>
        <w:rPr>
          <w:sz w:val="20"/>
        </w:rPr>
        <w:t>públicas.</w:t>
      </w:r>
    </w:p>
    <w:p w14:paraId="0E508D11" w14:textId="77777777" w:rsidR="00073A55" w:rsidRDefault="0024091C">
      <w:pPr>
        <w:pStyle w:val="PargrafodaLista"/>
        <w:numPr>
          <w:ilvl w:val="1"/>
          <w:numId w:val="64"/>
        </w:numPr>
        <w:tabs>
          <w:tab w:val="left" w:pos="787"/>
        </w:tabs>
        <w:spacing w:before="121" w:line="276" w:lineRule="auto"/>
        <w:ind w:left="322" w:right="363" w:firstLine="0"/>
        <w:rPr>
          <w:sz w:val="20"/>
        </w:rPr>
      </w:pPr>
      <w:r>
        <w:rPr>
          <w:sz w:val="20"/>
        </w:rPr>
        <w:t xml:space="preserve">O descumprimento das regras supramencionadas pela Administração por parte dos contratados pode ensejar a </w:t>
      </w:r>
      <w:r>
        <w:rPr>
          <w:spacing w:val="-4"/>
          <w:sz w:val="20"/>
        </w:rPr>
        <w:t>fiscalização do Tribunal</w:t>
      </w:r>
      <w:r>
        <w:rPr>
          <w:spacing w:val="-5"/>
          <w:sz w:val="20"/>
        </w:rPr>
        <w:t xml:space="preserve"> </w:t>
      </w:r>
      <w:r>
        <w:rPr>
          <w:spacing w:val="-4"/>
          <w:sz w:val="20"/>
        </w:rPr>
        <w:t>de Contas do Estado e, após o devido processo legal,</w:t>
      </w:r>
      <w:r>
        <w:rPr>
          <w:spacing w:val="-6"/>
          <w:sz w:val="20"/>
        </w:rPr>
        <w:t xml:space="preserve"> </w:t>
      </w:r>
      <w:r>
        <w:rPr>
          <w:spacing w:val="-4"/>
          <w:sz w:val="20"/>
        </w:rPr>
        <w:t>gerar</w:t>
      </w:r>
      <w:r>
        <w:rPr>
          <w:spacing w:val="-6"/>
          <w:sz w:val="20"/>
        </w:rPr>
        <w:t xml:space="preserve"> </w:t>
      </w:r>
      <w:r>
        <w:rPr>
          <w:spacing w:val="-4"/>
          <w:sz w:val="20"/>
        </w:rPr>
        <w:t>as</w:t>
      </w:r>
      <w:r>
        <w:rPr>
          <w:spacing w:val="-5"/>
          <w:sz w:val="20"/>
        </w:rPr>
        <w:t xml:space="preserve"> </w:t>
      </w:r>
      <w:r>
        <w:rPr>
          <w:spacing w:val="-4"/>
          <w:sz w:val="20"/>
        </w:rPr>
        <w:t>seguintes</w:t>
      </w:r>
      <w:r>
        <w:rPr>
          <w:spacing w:val="-8"/>
          <w:sz w:val="20"/>
        </w:rPr>
        <w:t xml:space="preserve"> </w:t>
      </w:r>
      <w:r>
        <w:rPr>
          <w:spacing w:val="-4"/>
          <w:sz w:val="20"/>
        </w:rPr>
        <w:t>consequências:</w:t>
      </w:r>
      <w:r>
        <w:rPr>
          <w:spacing w:val="-5"/>
          <w:sz w:val="20"/>
        </w:rPr>
        <w:t xml:space="preserve"> </w:t>
      </w:r>
      <w:r>
        <w:rPr>
          <w:spacing w:val="-4"/>
          <w:sz w:val="20"/>
        </w:rPr>
        <w:t xml:space="preserve">assinatura </w:t>
      </w:r>
      <w:r>
        <w:rPr>
          <w:sz w:val="20"/>
        </w:rPr>
        <w:t xml:space="preserve">de prazo para a adoção das medidas necessárias ao exato cumprimento da lei, nos termos do </w:t>
      </w:r>
      <w:hyperlink r:id="rId25">
        <w:r>
          <w:rPr>
            <w:sz w:val="20"/>
            <w:u w:val="single"/>
          </w:rPr>
          <w:t>art. 71, inciso IX, da</w:t>
        </w:r>
      </w:hyperlink>
      <w:r>
        <w:rPr>
          <w:sz w:val="20"/>
        </w:rPr>
        <w:t xml:space="preserve"> </w:t>
      </w:r>
      <w:hyperlink r:id="rId26">
        <w:proofErr w:type="gramStart"/>
        <w:r>
          <w:rPr>
            <w:sz w:val="20"/>
            <w:u w:val="single"/>
          </w:rPr>
          <w:t>Constituição</w:t>
        </w:r>
        <w:r>
          <w:rPr>
            <w:sz w:val="20"/>
          </w:rPr>
          <w:t>;</w:t>
        </w:r>
        <w:proofErr w:type="gramEnd"/>
      </w:hyperlink>
      <w:r>
        <w:rPr>
          <w:spacing w:val="-6"/>
          <w:sz w:val="20"/>
        </w:rPr>
        <w:t xml:space="preserve"> </w:t>
      </w:r>
      <w:r>
        <w:rPr>
          <w:sz w:val="20"/>
        </w:rPr>
        <w:t>ou</w:t>
      </w:r>
      <w:r>
        <w:rPr>
          <w:spacing w:val="-5"/>
          <w:sz w:val="20"/>
        </w:rPr>
        <w:t xml:space="preserve"> </w:t>
      </w:r>
      <w:r>
        <w:rPr>
          <w:sz w:val="20"/>
        </w:rPr>
        <w:t>condenação</w:t>
      </w:r>
      <w:r>
        <w:rPr>
          <w:spacing w:val="-3"/>
          <w:sz w:val="20"/>
        </w:rPr>
        <w:t xml:space="preserve"> </w:t>
      </w:r>
      <w:r>
        <w:rPr>
          <w:sz w:val="20"/>
        </w:rPr>
        <w:t>dos</w:t>
      </w:r>
      <w:r>
        <w:rPr>
          <w:spacing w:val="-3"/>
          <w:sz w:val="20"/>
        </w:rPr>
        <w:t xml:space="preserve"> </w:t>
      </w:r>
      <w:r>
        <w:rPr>
          <w:sz w:val="20"/>
        </w:rPr>
        <w:t>agentes</w:t>
      </w:r>
      <w:r>
        <w:rPr>
          <w:spacing w:val="-4"/>
          <w:sz w:val="20"/>
        </w:rPr>
        <w:t xml:space="preserve"> </w:t>
      </w:r>
      <w:r>
        <w:rPr>
          <w:sz w:val="20"/>
        </w:rPr>
        <w:t>públicos</w:t>
      </w:r>
      <w:r>
        <w:rPr>
          <w:spacing w:val="-4"/>
          <w:sz w:val="20"/>
        </w:rPr>
        <w:t xml:space="preserve"> </w:t>
      </w:r>
      <w:r>
        <w:rPr>
          <w:sz w:val="20"/>
        </w:rPr>
        <w:t>responsáveis e</w:t>
      </w:r>
      <w:r>
        <w:rPr>
          <w:spacing w:val="-1"/>
          <w:sz w:val="20"/>
        </w:rPr>
        <w:t xml:space="preserve"> </w:t>
      </w:r>
      <w:r>
        <w:rPr>
          <w:sz w:val="20"/>
        </w:rPr>
        <w:t>da empresa contratada</w:t>
      </w:r>
      <w:r>
        <w:rPr>
          <w:spacing w:val="-1"/>
          <w:sz w:val="20"/>
        </w:rPr>
        <w:t xml:space="preserve"> </w:t>
      </w:r>
      <w:r>
        <w:rPr>
          <w:sz w:val="20"/>
        </w:rPr>
        <w:t>ao pagamento</w:t>
      </w:r>
      <w:r>
        <w:rPr>
          <w:spacing w:val="-1"/>
          <w:sz w:val="20"/>
        </w:rPr>
        <w:t xml:space="preserve"> </w:t>
      </w:r>
      <w:r>
        <w:rPr>
          <w:sz w:val="20"/>
        </w:rPr>
        <w:t>dos prejuízos ao erário, caso verificada a ocorrência de superfaturamento por sobrepreço na execução do contrato.</w:t>
      </w:r>
    </w:p>
    <w:p w14:paraId="43407D13" w14:textId="77777777" w:rsidR="00073A55" w:rsidRDefault="00073A55">
      <w:pPr>
        <w:pStyle w:val="Corpodetexto"/>
        <w:spacing w:before="10"/>
        <w:ind w:left="0"/>
        <w:jc w:val="left"/>
      </w:pPr>
    </w:p>
    <w:p w14:paraId="1C0B08B6" w14:textId="77777777" w:rsidR="00073A55" w:rsidRDefault="0024091C">
      <w:pPr>
        <w:pStyle w:val="PargrafodaLista"/>
        <w:numPr>
          <w:ilvl w:val="1"/>
          <w:numId w:val="64"/>
        </w:numPr>
        <w:tabs>
          <w:tab w:val="left" w:pos="824"/>
        </w:tabs>
        <w:spacing w:line="276" w:lineRule="auto"/>
        <w:ind w:left="322" w:right="376" w:firstLine="0"/>
        <w:rPr>
          <w:sz w:val="20"/>
        </w:rPr>
      </w:pPr>
      <w:r>
        <w:rPr>
          <w:sz w:val="20"/>
        </w:rPr>
        <w:t xml:space="preserve">O (a) </w:t>
      </w:r>
      <w:proofErr w:type="gramStart"/>
      <w:r>
        <w:rPr>
          <w:sz w:val="20"/>
        </w:rPr>
        <w:t>Pregoeiro(</w:t>
      </w:r>
      <w:proofErr w:type="gramEnd"/>
      <w:r>
        <w:rPr>
          <w:sz w:val="20"/>
        </w:rPr>
        <w:t>a) poderá requisitar a licitante que readeque sua proposta, caso esta apresente alguma inconsistência sanável, desde que não configure alteração na proposta original apresentada.</w:t>
      </w:r>
    </w:p>
    <w:p w14:paraId="6E59FA8B" w14:textId="77777777" w:rsidR="00073A55" w:rsidRDefault="0024091C">
      <w:pPr>
        <w:pStyle w:val="PargrafodaLista"/>
        <w:numPr>
          <w:ilvl w:val="1"/>
          <w:numId w:val="64"/>
        </w:numPr>
        <w:tabs>
          <w:tab w:val="left" w:pos="780"/>
        </w:tabs>
        <w:spacing w:before="120" w:line="276" w:lineRule="auto"/>
        <w:ind w:left="322" w:right="377" w:firstLine="0"/>
        <w:rPr>
          <w:sz w:val="20"/>
        </w:rPr>
      </w:pPr>
      <w:r>
        <w:rPr>
          <w:sz w:val="20"/>
        </w:rPr>
        <w:t xml:space="preserve">Nas propostas de preços com mais de duas casas após a vírgula, </w:t>
      </w:r>
      <w:proofErr w:type="gramStart"/>
      <w:r>
        <w:rPr>
          <w:sz w:val="20"/>
        </w:rPr>
        <w:t>o(</w:t>
      </w:r>
      <w:proofErr w:type="gramEnd"/>
      <w:r>
        <w:rPr>
          <w:sz w:val="20"/>
        </w:rPr>
        <w:t>a) Pregoeiro(a) realizará o arredondamento “para menos”.</w:t>
      </w:r>
    </w:p>
    <w:p w14:paraId="0CED8AD4" w14:textId="77777777" w:rsidR="00073A55" w:rsidRDefault="0024091C">
      <w:pPr>
        <w:pStyle w:val="PargrafodaLista"/>
        <w:numPr>
          <w:ilvl w:val="1"/>
          <w:numId w:val="64"/>
        </w:numPr>
        <w:tabs>
          <w:tab w:val="left" w:pos="785"/>
        </w:tabs>
        <w:spacing w:before="119" w:line="276" w:lineRule="auto"/>
        <w:ind w:left="322" w:right="376" w:firstLine="0"/>
        <w:rPr>
          <w:sz w:val="20"/>
        </w:rPr>
      </w:pPr>
      <w:r>
        <w:rPr>
          <w:sz w:val="20"/>
        </w:rPr>
        <w:t>Não se admitirá proposta que apresente valores simbólicos, irrisórios ou de valor zero, incompatíveis com os preços de</w:t>
      </w:r>
      <w:r>
        <w:rPr>
          <w:spacing w:val="-1"/>
          <w:sz w:val="20"/>
        </w:rPr>
        <w:t xml:space="preserve"> </w:t>
      </w:r>
      <w:r>
        <w:rPr>
          <w:sz w:val="20"/>
        </w:rPr>
        <w:t>mercado, exceto quando se referirem a</w:t>
      </w:r>
      <w:r>
        <w:rPr>
          <w:spacing w:val="-1"/>
          <w:sz w:val="20"/>
        </w:rPr>
        <w:t xml:space="preserve"> </w:t>
      </w:r>
      <w:r>
        <w:rPr>
          <w:sz w:val="20"/>
        </w:rPr>
        <w:t>produtos/serviços e</w:t>
      </w:r>
      <w:r>
        <w:rPr>
          <w:spacing w:val="-1"/>
          <w:sz w:val="20"/>
        </w:rPr>
        <w:t xml:space="preserve"> </w:t>
      </w:r>
      <w:r>
        <w:rPr>
          <w:sz w:val="20"/>
        </w:rPr>
        <w:t>instalações de</w:t>
      </w:r>
      <w:r>
        <w:rPr>
          <w:spacing w:val="-1"/>
          <w:sz w:val="20"/>
        </w:rPr>
        <w:t xml:space="preserve"> </w:t>
      </w:r>
      <w:r>
        <w:rPr>
          <w:sz w:val="20"/>
        </w:rPr>
        <w:t>propriedade</w:t>
      </w:r>
      <w:r>
        <w:rPr>
          <w:spacing w:val="-1"/>
          <w:sz w:val="20"/>
        </w:rPr>
        <w:t xml:space="preserve"> </w:t>
      </w:r>
      <w:r>
        <w:rPr>
          <w:sz w:val="20"/>
        </w:rPr>
        <w:t xml:space="preserve">do licitante, para os </w:t>
      </w:r>
      <w:r>
        <w:rPr>
          <w:sz w:val="20"/>
        </w:rPr>
        <w:lastRenderedPageBreak/>
        <w:t>quais ele renuncie à parcela ou à totalidade de remuneração.</w:t>
      </w:r>
    </w:p>
    <w:p w14:paraId="0FF3A2E3" w14:textId="77777777" w:rsidR="00073A55" w:rsidRDefault="0024091C">
      <w:pPr>
        <w:pStyle w:val="PargrafodaLista"/>
        <w:numPr>
          <w:ilvl w:val="1"/>
          <w:numId w:val="64"/>
        </w:numPr>
        <w:tabs>
          <w:tab w:val="left" w:pos="790"/>
        </w:tabs>
        <w:spacing w:before="121" w:line="276" w:lineRule="auto"/>
        <w:ind w:left="322" w:right="378" w:firstLine="0"/>
        <w:rPr>
          <w:sz w:val="20"/>
        </w:rPr>
      </w:pPr>
      <w:r>
        <w:rPr>
          <w:sz w:val="20"/>
        </w:rPr>
        <w:t>O processo será encaminhado ao órgão requisitante para análise da equipe técnica e manifestação do Gestor quanto às propostas ofertadas, conforme solicitado no termo de referência e quanto aos preços apresentados.</w:t>
      </w:r>
    </w:p>
    <w:p w14:paraId="10BC96F7" w14:textId="77777777" w:rsidR="00073A55" w:rsidRDefault="00073A55">
      <w:pPr>
        <w:pStyle w:val="Corpodetexto"/>
        <w:ind w:left="0"/>
        <w:jc w:val="left"/>
      </w:pPr>
    </w:p>
    <w:p w14:paraId="2DF8338F" w14:textId="77777777" w:rsidR="00073A55" w:rsidRDefault="0024091C">
      <w:pPr>
        <w:pStyle w:val="Corpodetexto"/>
        <w:spacing w:before="20"/>
        <w:ind w:left="0"/>
        <w:jc w:val="left"/>
      </w:pPr>
      <w:r>
        <w:rPr>
          <w:noProof/>
          <w:lang w:val="pt-BR" w:eastAsia="pt-BR"/>
        </w:rPr>
        <mc:AlternateContent>
          <mc:Choice Requires="wpg">
            <w:drawing>
              <wp:anchor distT="0" distB="0" distL="0" distR="0" simplePos="0" relativeHeight="487587840" behindDoc="1" locked="0" layoutInCell="1" allowOverlap="1" wp14:anchorId="5588C328" wp14:editId="7AB3BF8D">
                <wp:simplePos x="0" y="0"/>
                <wp:positionH relativeFrom="page">
                  <wp:posOffset>1062532</wp:posOffset>
                </wp:positionH>
                <wp:positionV relativeFrom="paragraph">
                  <wp:posOffset>174573</wp:posOffset>
                </wp:positionV>
                <wp:extent cx="5978525" cy="291465"/>
                <wp:effectExtent l="0" t="0" r="0" b="0"/>
                <wp:wrapTopAndBottom/>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291465"/>
                          <a:chOff x="0" y="0"/>
                          <a:chExt cx="5978525" cy="291465"/>
                        </a:xfrm>
                      </wpg:grpSpPr>
                      <wps:wsp>
                        <wps:cNvPr id="8" name="Graphic 8"/>
                        <wps:cNvSpPr/>
                        <wps:spPr>
                          <a:xfrm>
                            <a:off x="0" y="0"/>
                            <a:ext cx="5978525" cy="291465"/>
                          </a:xfrm>
                          <a:custGeom>
                            <a:avLst/>
                            <a:gdLst/>
                            <a:ahLst/>
                            <a:cxnLst/>
                            <a:rect l="l" t="t" r="r" b="b"/>
                            <a:pathLst>
                              <a:path w="5978525" h="291465">
                                <a:moveTo>
                                  <a:pt x="5978017" y="0"/>
                                </a:moveTo>
                                <a:lnTo>
                                  <a:pt x="0" y="0"/>
                                </a:lnTo>
                                <a:lnTo>
                                  <a:pt x="0" y="146608"/>
                                </a:lnTo>
                                <a:lnTo>
                                  <a:pt x="0" y="291388"/>
                                </a:lnTo>
                                <a:lnTo>
                                  <a:pt x="5978017" y="291388"/>
                                </a:lnTo>
                                <a:lnTo>
                                  <a:pt x="5978017" y="146608"/>
                                </a:lnTo>
                                <a:lnTo>
                                  <a:pt x="5978017" y="0"/>
                                </a:lnTo>
                                <a:close/>
                              </a:path>
                            </a:pathLst>
                          </a:custGeom>
                          <a:solidFill>
                            <a:srgbClr val="BEBEBE"/>
                          </a:solidFill>
                        </wps:spPr>
                        <wps:bodyPr wrap="square" lIns="0" tIns="0" rIns="0" bIns="0" rtlCol="0">
                          <a:prstTxWarp prst="textNoShape">
                            <a:avLst/>
                          </a:prstTxWarp>
                          <a:noAutofit/>
                        </wps:bodyPr>
                      </wps:wsp>
                      <wps:wsp>
                        <wps:cNvPr id="9" name="Textbox 9"/>
                        <wps:cNvSpPr txBox="1"/>
                        <wps:spPr>
                          <a:xfrm>
                            <a:off x="18288" y="6458"/>
                            <a:ext cx="109220" cy="140335"/>
                          </a:xfrm>
                          <a:prstGeom prst="rect">
                            <a:avLst/>
                          </a:prstGeom>
                        </wps:spPr>
                        <wps:txbx>
                          <w:txbxContent>
                            <w:p w14:paraId="7268FD13" w14:textId="77777777" w:rsidR="00B224C2" w:rsidRDefault="00B224C2">
                              <w:pPr>
                                <w:spacing w:line="221" w:lineRule="exact"/>
                                <w:rPr>
                                  <w:b/>
                                  <w:sz w:val="20"/>
                                </w:rPr>
                              </w:pPr>
                              <w:r>
                                <w:rPr>
                                  <w:b/>
                                  <w:spacing w:val="-5"/>
                                  <w:sz w:val="20"/>
                                </w:rPr>
                                <w:t>6.</w:t>
                              </w:r>
                            </w:p>
                          </w:txbxContent>
                        </wps:txbx>
                        <wps:bodyPr wrap="square" lIns="0" tIns="0" rIns="0" bIns="0" rtlCol="0">
                          <a:noAutofit/>
                        </wps:bodyPr>
                      </wps:wsp>
                      <wps:wsp>
                        <wps:cNvPr id="10" name="Textbox 10"/>
                        <wps:cNvSpPr txBox="1"/>
                        <wps:spPr>
                          <a:xfrm>
                            <a:off x="377901" y="6458"/>
                            <a:ext cx="5591810" cy="140335"/>
                          </a:xfrm>
                          <a:prstGeom prst="rect">
                            <a:avLst/>
                          </a:prstGeom>
                        </wps:spPr>
                        <wps:txbx>
                          <w:txbxContent>
                            <w:p w14:paraId="6434D812" w14:textId="77777777" w:rsidR="00B224C2" w:rsidRDefault="00B224C2">
                              <w:pPr>
                                <w:spacing w:line="221" w:lineRule="exact"/>
                                <w:rPr>
                                  <w:b/>
                                  <w:sz w:val="20"/>
                                </w:rPr>
                              </w:pPr>
                              <w:r>
                                <w:rPr>
                                  <w:b/>
                                  <w:sz w:val="20"/>
                                </w:rPr>
                                <w:t>DA</w:t>
                              </w:r>
                              <w:r>
                                <w:rPr>
                                  <w:b/>
                                  <w:spacing w:val="66"/>
                                  <w:sz w:val="20"/>
                                </w:rPr>
                                <w:t xml:space="preserve"> </w:t>
                              </w:r>
                              <w:r>
                                <w:rPr>
                                  <w:b/>
                                  <w:sz w:val="20"/>
                                </w:rPr>
                                <w:t>ABERTURA</w:t>
                              </w:r>
                              <w:r>
                                <w:rPr>
                                  <w:b/>
                                  <w:spacing w:val="70"/>
                                  <w:sz w:val="20"/>
                                </w:rPr>
                                <w:t xml:space="preserve"> </w:t>
                              </w:r>
                              <w:r>
                                <w:rPr>
                                  <w:b/>
                                  <w:sz w:val="20"/>
                                </w:rPr>
                                <w:t>DA</w:t>
                              </w:r>
                              <w:r>
                                <w:rPr>
                                  <w:b/>
                                  <w:spacing w:val="67"/>
                                  <w:sz w:val="20"/>
                                </w:rPr>
                                <w:t xml:space="preserve"> </w:t>
                              </w:r>
                              <w:r>
                                <w:rPr>
                                  <w:b/>
                                  <w:sz w:val="20"/>
                                </w:rPr>
                                <w:t>SESSÃO,</w:t>
                              </w:r>
                              <w:r>
                                <w:rPr>
                                  <w:b/>
                                  <w:spacing w:val="68"/>
                                  <w:sz w:val="20"/>
                                </w:rPr>
                                <w:t xml:space="preserve"> </w:t>
                              </w:r>
                              <w:r>
                                <w:rPr>
                                  <w:b/>
                                  <w:sz w:val="20"/>
                                </w:rPr>
                                <w:t>CLASSIFICAÇÃO</w:t>
                              </w:r>
                              <w:r>
                                <w:rPr>
                                  <w:b/>
                                  <w:spacing w:val="70"/>
                                  <w:sz w:val="20"/>
                                </w:rPr>
                                <w:t xml:space="preserve"> </w:t>
                              </w:r>
                              <w:r>
                                <w:rPr>
                                  <w:b/>
                                  <w:sz w:val="20"/>
                                </w:rPr>
                                <w:t>DAS</w:t>
                              </w:r>
                              <w:r>
                                <w:rPr>
                                  <w:b/>
                                  <w:spacing w:val="67"/>
                                  <w:sz w:val="20"/>
                                </w:rPr>
                                <w:t xml:space="preserve"> </w:t>
                              </w:r>
                              <w:r>
                                <w:rPr>
                                  <w:b/>
                                  <w:sz w:val="20"/>
                                </w:rPr>
                                <w:t>PROPOSTAS</w:t>
                              </w:r>
                              <w:r>
                                <w:rPr>
                                  <w:b/>
                                  <w:spacing w:val="69"/>
                                  <w:sz w:val="20"/>
                                </w:rPr>
                                <w:t xml:space="preserve"> </w:t>
                              </w:r>
                              <w:r>
                                <w:rPr>
                                  <w:b/>
                                  <w:sz w:val="20"/>
                                </w:rPr>
                                <w:t>E</w:t>
                              </w:r>
                              <w:r>
                                <w:rPr>
                                  <w:b/>
                                  <w:spacing w:val="66"/>
                                  <w:sz w:val="20"/>
                                </w:rPr>
                                <w:t xml:space="preserve"> </w:t>
                              </w:r>
                              <w:r>
                                <w:rPr>
                                  <w:b/>
                                  <w:sz w:val="20"/>
                                </w:rPr>
                                <w:t>FORMULAÇÃO</w:t>
                              </w:r>
                              <w:r>
                                <w:rPr>
                                  <w:b/>
                                  <w:spacing w:val="69"/>
                                  <w:sz w:val="20"/>
                                </w:rPr>
                                <w:t xml:space="preserve"> </w:t>
                              </w:r>
                              <w:proofErr w:type="gramStart"/>
                              <w:r>
                                <w:rPr>
                                  <w:b/>
                                  <w:spacing w:val="-5"/>
                                  <w:sz w:val="20"/>
                                </w:rPr>
                                <w:t>DE</w:t>
                              </w:r>
                              <w:proofErr w:type="gramEnd"/>
                            </w:p>
                          </w:txbxContent>
                        </wps:txbx>
                        <wps:bodyPr wrap="square" lIns="0" tIns="0" rIns="0" bIns="0" rtlCol="0">
                          <a:noAutofit/>
                        </wps:bodyPr>
                      </wps:wsp>
                      <wps:wsp>
                        <wps:cNvPr id="11" name="Textbox 11"/>
                        <wps:cNvSpPr txBox="1"/>
                        <wps:spPr>
                          <a:xfrm>
                            <a:off x="18288" y="151238"/>
                            <a:ext cx="527050" cy="140335"/>
                          </a:xfrm>
                          <a:prstGeom prst="rect">
                            <a:avLst/>
                          </a:prstGeom>
                        </wps:spPr>
                        <wps:txbx>
                          <w:txbxContent>
                            <w:p w14:paraId="1AF14736" w14:textId="77777777" w:rsidR="00B224C2" w:rsidRDefault="00B224C2">
                              <w:pPr>
                                <w:spacing w:line="221" w:lineRule="exact"/>
                                <w:rPr>
                                  <w:b/>
                                  <w:sz w:val="20"/>
                                </w:rPr>
                              </w:pPr>
                              <w:r>
                                <w:rPr>
                                  <w:b/>
                                  <w:spacing w:val="-2"/>
                                  <w:sz w:val="20"/>
                                </w:rPr>
                                <w:t>LANCES</w:t>
                              </w:r>
                            </w:p>
                          </w:txbxContent>
                        </wps:txbx>
                        <wps:bodyPr wrap="square" lIns="0" tIns="0" rIns="0" bIns="0" rtlCol="0">
                          <a:noAutofit/>
                        </wps:bodyPr>
                      </wps:wsp>
                    </wpg:wgp>
                  </a:graphicData>
                </a:graphic>
              </wp:anchor>
            </w:drawing>
          </mc:Choice>
          <mc:Fallback>
            <w:pict>
              <v:group id="Group 7" o:spid="_x0000_s1026" style="position:absolute;margin-left:83.65pt;margin-top:13.75pt;width:470.75pt;height:22.95pt;z-index:-15728640;mso-wrap-distance-left:0;mso-wrap-distance-right:0;mso-position-horizontal-relative:page" coordsize="59785,2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Kv4OQMAAF8LAAAOAAAAZHJzL2Uyb0RvYy54bWzMVttq4zAQfV/YfxB63/qSuklMk7K9srB0&#10;C82yz4osX1jb0kpK7P79juTIMS4tvVMCzlgaSTPnzBnr+KStSrRlUhW8XuDgwMeI1ZQnRZ0t8O/V&#10;5bcZRkqTOiElr9kC3zGFT5Zfvxw3ImYhz3mZMIlgk1rFjVjgXGsRe56iOauIOuCC1TCZclkRDa8y&#10;8xJJGti9Kr3Q94+8hstESE6ZUjB63k3ipd0/TRnVv9JUMY3KBYbYtH1K+1ybp7c8JnEmicgLuguD&#10;vCCKihQ1HNpvdU40QRtZ3NuqKqjkiqf6gPLK42laUGZzgGwCf5TNleQbYXPJ4iYTPUwA7QinF29L&#10;r7c3EhXJAk8xqkkFFNlT0dRA04gsBo8rKW7FjezyA/Mnp38VTHvjefOe7Z3bVFZmEaSJWov5XY85&#10;azWiMBjNp7MojDCiMBfOg8OjqCOF5sDcvWU0v3h8oUfi7lgbXB9MI6C+1B5C9ToIb3MimGVGGYB2&#10;EEKtOwi7gpp1IFofg6CFVMVqB+Yr8OnTJDHdKH3FuEWabH8q3dV04iySO4u2tTMlKMNoorSa0BiB&#10;JiRGoIl1B78g2qwz9BkTNQOq8p4pM13xLVtx66gNX4ZRP4BycmRDrHufsh76giQHXm7O/Qu7X+cD&#10;hXHkWzxhO+fg/oeOUEOT2eOOwwif6f6EMIa72wYzCJiWXDGjnA7V3rBIw+CQS8XLIrksytJAq2S2&#10;Pisl2hIg7fTC/AxPsGTgBiXvistYa57cQWU20N0WWP3bEMkwKn/UUPumFTpDOmPtDKnLM24bpmVV&#10;Kr1q/xApkABzgTVo95o7CZDYFZ1Jqvc1K2v+faN5WpiKtLF1Ee1eQI6mw3yALudOlyuIfM1bNB/p&#10;Eun2lEPpBm78AYUGsxBKy5Ts0WFka4zErpEF/jwMAVfTx4JDfzKxfQwwcSo32Bid7lA0CrSfjBF8&#10;nZRHVOp23QKIb8jqZ+EmAMi6punIgZFdqtBZTdd8KjuT6XTuBw/QE0XzYGYOezd+7Fe0r6A3Et+n&#10;oQlwHdHUp/pMmvYiCqIgnIxkFIVTP3p3mkJXYh9Hk72PwC3ONu3djdNcE4fvtjPu78XL/wAAAP//&#10;AwBQSwMEFAAGAAgAAAAhABWrHSjgAAAACgEAAA8AAABkcnMvZG93bnJldi54bWxMj0FLw0AQhe+C&#10;/2EZwZvdpLFNidmUUtRTEWwF8TbNTpPQ7GzIbpP037s96fExH2++l68n04qBetdYVhDPIhDEpdUN&#10;Vwq+Dm9PKxDOI2tsLZOCKzlYF/d3OWbajvxJw95XIpSwy1BB7X2XSenKmgy6me2Iw+1ke4M+xL6S&#10;uscxlJtWzqNoKQ02HD7U2NG2pvK8vxgF7yOOmyR+HXbn0/b6c1h8fO9iUurxYdq8gPA0+T8YbvpB&#10;HYrgdLQX1k60IS/TJKAK5ukCxA2Io1UYc1SQJs8gi1z+n1D8AgAA//8DAFBLAQItABQABgAIAAAA&#10;IQC2gziS/gAAAOEBAAATAAAAAAAAAAAAAAAAAAAAAABbQ29udGVudF9UeXBlc10ueG1sUEsBAi0A&#10;FAAGAAgAAAAhADj9If/WAAAAlAEAAAsAAAAAAAAAAAAAAAAALwEAAF9yZWxzLy5yZWxzUEsBAi0A&#10;FAAGAAgAAAAhAGLQq/g5AwAAXwsAAA4AAAAAAAAAAAAAAAAALgIAAGRycy9lMm9Eb2MueG1sUEsB&#10;Ai0AFAAGAAgAAAAhABWrHSjgAAAACgEAAA8AAAAAAAAAAAAAAAAAkwUAAGRycy9kb3ducmV2Lnht&#10;bFBLBQYAAAAABAAEAPMAAACgBgAAAAA=&#10;">
                <v:shape id="Graphic 8" o:spid="_x0000_s1027" style="position:absolute;width:59785;height:2914;visibility:visible;mso-wrap-style:square;v-text-anchor:top" coordsize="5978525,291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ZJaL8A&#10;AADaAAAADwAAAGRycy9kb3ducmV2LnhtbERPy4rCMBTdC/5DuIIbGVNnUMZOUxFhQJe+cHtt7rTV&#10;5qY0sbZ/P1kILg/nnaw6U4mWGldaVjCbRiCIM6tLzhWcjr8f3yCcR9ZYWSYFPTlYpcNBgrG2T95T&#10;e/C5CCHsYlRQeF/HUrqsIINuamviwP3ZxqAPsMmlbvAZwk0lP6NoIQ2WHBoKrGlTUHY/PIyCTX4q&#10;e3vuJ7ulu946fZm3X7OdUuNRt/4B4anzb/HLvdUKwtZwJdwAmf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hklovwAAANoAAAAPAAAAAAAAAAAAAAAAAJgCAABkcnMvZG93bnJl&#10;di54bWxQSwUGAAAAAAQABAD1AAAAhAMAAAAA&#10;" path="m5978017,l,,,146608,,291388r5978017,l5978017,146608,5978017,xe" fillcolor="#bebebe" stroked="f">
                  <v:path arrowok="t"/>
                </v:shape>
                <v:shapetype id="_x0000_t202" coordsize="21600,21600" o:spt="202" path="m,l,21600r21600,l21600,xe">
                  <v:stroke joinstyle="miter"/>
                  <v:path gradientshapeok="t" o:connecttype="rect"/>
                </v:shapetype>
                <v:shape id="Textbox 9" o:spid="_x0000_s1028" type="#_x0000_t202" style="position:absolute;left:182;top:64;width:1093;height:1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14:paraId="7268FD13" w14:textId="77777777" w:rsidR="00273A9C" w:rsidRDefault="00273A9C">
                        <w:pPr>
                          <w:spacing w:line="221" w:lineRule="exact"/>
                          <w:rPr>
                            <w:b/>
                            <w:sz w:val="20"/>
                          </w:rPr>
                        </w:pPr>
                        <w:r>
                          <w:rPr>
                            <w:b/>
                            <w:spacing w:val="-5"/>
                            <w:sz w:val="20"/>
                          </w:rPr>
                          <w:t>6.</w:t>
                        </w:r>
                      </w:p>
                    </w:txbxContent>
                  </v:textbox>
                </v:shape>
                <v:shape id="Textbox 10" o:spid="_x0000_s1029" type="#_x0000_t202" style="position:absolute;left:3779;top:64;width:55918;height:1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14:paraId="6434D812" w14:textId="77777777" w:rsidR="00273A9C" w:rsidRDefault="00273A9C">
                        <w:pPr>
                          <w:spacing w:line="221" w:lineRule="exact"/>
                          <w:rPr>
                            <w:b/>
                            <w:sz w:val="20"/>
                          </w:rPr>
                        </w:pPr>
                        <w:r>
                          <w:rPr>
                            <w:b/>
                            <w:sz w:val="20"/>
                          </w:rPr>
                          <w:t>DA</w:t>
                        </w:r>
                        <w:r>
                          <w:rPr>
                            <w:b/>
                            <w:spacing w:val="66"/>
                            <w:sz w:val="20"/>
                          </w:rPr>
                          <w:t xml:space="preserve"> </w:t>
                        </w:r>
                        <w:r>
                          <w:rPr>
                            <w:b/>
                            <w:sz w:val="20"/>
                          </w:rPr>
                          <w:t>ABERTURA</w:t>
                        </w:r>
                        <w:r>
                          <w:rPr>
                            <w:b/>
                            <w:spacing w:val="70"/>
                            <w:sz w:val="20"/>
                          </w:rPr>
                          <w:t xml:space="preserve"> </w:t>
                        </w:r>
                        <w:r>
                          <w:rPr>
                            <w:b/>
                            <w:sz w:val="20"/>
                          </w:rPr>
                          <w:t>DA</w:t>
                        </w:r>
                        <w:r>
                          <w:rPr>
                            <w:b/>
                            <w:spacing w:val="67"/>
                            <w:sz w:val="20"/>
                          </w:rPr>
                          <w:t xml:space="preserve"> </w:t>
                        </w:r>
                        <w:r>
                          <w:rPr>
                            <w:b/>
                            <w:sz w:val="20"/>
                          </w:rPr>
                          <w:t>SESSÃO,</w:t>
                        </w:r>
                        <w:r>
                          <w:rPr>
                            <w:b/>
                            <w:spacing w:val="68"/>
                            <w:sz w:val="20"/>
                          </w:rPr>
                          <w:t xml:space="preserve"> </w:t>
                        </w:r>
                        <w:r>
                          <w:rPr>
                            <w:b/>
                            <w:sz w:val="20"/>
                          </w:rPr>
                          <w:t>CLASSIFICAÇÃO</w:t>
                        </w:r>
                        <w:r>
                          <w:rPr>
                            <w:b/>
                            <w:spacing w:val="70"/>
                            <w:sz w:val="20"/>
                          </w:rPr>
                          <w:t xml:space="preserve"> </w:t>
                        </w:r>
                        <w:r>
                          <w:rPr>
                            <w:b/>
                            <w:sz w:val="20"/>
                          </w:rPr>
                          <w:t>DAS</w:t>
                        </w:r>
                        <w:r>
                          <w:rPr>
                            <w:b/>
                            <w:spacing w:val="67"/>
                            <w:sz w:val="20"/>
                          </w:rPr>
                          <w:t xml:space="preserve"> </w:t>
                        </w:r>
                        <w:r>
                          <w:rPr>
                            <w:b/>
                            <w:sz w:val="20"/>
                          </w:rPr>
                          <w:t>PROPOSTAS</w:t>
                        </w:r>
                        <w:r>
                          <w:rPr>
                            <w:b/>
                            <w:spacing w:val="69"/>
                            <w:sz w:val="20"/>
                          </w:rPr>
                          <w:t xml:space="preserve"> </w:t>
                        </w:r>
                        <w:r>
                          <w:rPr>
                            <w:b/>
                            <w:sz w:val="20"/>
                          </w:rPr>
                          <w:t>E</w:t>
                        </w:r>
                        <w:r>
                          <w:rPr>
                            <w:b/>
                            <w:spacing w:val="66"/>
                            <w:sz w:val="20"/>
                          </w:rPr>
                          <w:t xml:space="preserve"> </w:t>
                        </w:r>
                        <w:r>
                          <w:rPr>
                            <w:b/>
                            <w:sz w:val="20"/>
                          </w:rPr>
                          <w:t>FORMULAÇÃO</w:t>
                        </w:r>
                        <w:r>
                          <w:rPr>
                            <w:b/>
                            <w:spacing w:val="69"/>
                            <w:sz w:val="20"/>
                          </w:rPr>
                          <w:t xml:space="preserve"> </w:t>
                        </w:r>
                        <w:proofErr w:type="gramStart"/>
                        <w:r>
                          <w:rPr>
                            <w:b/>
                            <w:spacing w:val="-5"/>
                            <w:sz w:val="20"/>
                          </w:rPr>
                          <w:t>DE</w:t>
                        </w:r>
                        <w:proofErr w:type="gramEnd"/>
                      </w:p>
                    </w:txbxContent>
                  </v:textbox>
                </v:shape>
                <v:shape id="Textbox 11" o:spid="_x0000_s1030" type="#_x0000_t202" style="position:absolute;left:182;top:1512;width:5271;height:1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14:paraId="1AF14736" w14:textId="77777777" w:rsidR="00273A9C" w:rsidRDefault="00273A9C">
                        <w:pPr>
                          <w:spacing w:line="221" w:lineRule="exact"/>
                          <w:rPr>
                            <w:b/>
                            <w:sz w:val="20"/>
                          </w:rPr>
                        </w:pPr>
                        <w:r>
                          <w:rPr>
                            <w:b/>
                            <w:spacing w:val="-2"/>
                            <w:sz w:val="20"/>
                          </w:rPr>
                          <w:t>LANCES</w:t>
                        </w:r>
                      </w:p>
                    </w:txbxContent>
                  </v:textbox>
                </v:shape>
                <w10:wrap type="topAndBottom" anchorx="page"/>
              </v:group>
            </w:pict>
          </mc:Fallback>
        </mc:AlternateContent>
      </w:r>
    </w:p>
    <w:p w14:paraId="25DEC6C6" w14:textId="6023DB39" w:rsidR="00073A55" w:rsidRDefault="0024091C">
      <w:pPr>
        <w:pStyle w:val="PargrafodaLista"/>
        <w:numPr>
          <w:ilvl w:val="1"/>
          <w:numId w:val="61"/>
        </w:numPr>
        <w:tabs>
          <w:tab w:val="left" w:pos="659"/>
        </w:tabs>
        <w:spacing w:before="120"/>
        <w:ind w:right="365" w:firstLine="0"/>
        <w:rPr>
          <w:sz w:val="20"/>
        </w:rPr>
      </w:pPr>
      <w:r>
        <w:rPr>
          <w:sz w:val="20"/>
        </w:rPr>
        <w:t>A</w:t>
      </w:r>
      <w:r>
        <w:rPr>
          <w:spacing w:val="-13"/>
          <w:sz w:val="20"/>
        </w:rPr>
        <w:t xml:space="preserve"> </w:t>
      </w:r>
      <w:r>
        <w:rPr>
          <w:sz w:val="20"/>
        </w:rPr>
        <w:t>abertura</w:t>
      </w:r>
      <w:r>
        <w:rPr>
          <w:spacing w:val="-12"/>
          <w:sz w:val="20"/>
        </w:rPr>
        <w:t xml:space="preserve"> </w:t>
      </w:r>
      <w:r>
        <w:rPr>
          <w:sz w:val="20"/>
        </w:rPr>
        <w:t>da</w:t>
      </w:r>
      <w:r>
        <w:rPr>
          <w:spacing w:val="-13"/>
          <w:sz w:val="20"/>
        </w:rPr>
        <w:t xml:space="preserve"> </w:t>
      </w:r>
      <w:r>
        <w:rPr>
          <w:sz w:val="20"/>
        </w:rPr>
        <w:t>presente</w:t>
      </w:r>
      <w:r>
        <w:rPr>
          <w:spacing w:val="-12"/>
          <w:sz w:val="20"/>
        </w:rPr>
        <w:t xml:space="preserve"> </w:t>
      </w:r>
      <w:r>
        <w:rPr>
          <w:sz w:val="20"/>
        </w:rPr>
        <w:t>licitação</w:t>
      </w:r>
      <w:r>
        <w:rPr>
          <w:spacing w:val="-13"/>
          <w:sz w:val="20"/>
        </w:rPr>
        <w:t xml:space="preserve"> </w:t>
      </w:r>
      <w:r>
        <w:rPr>
          <w:sz w:val="20"/>
        </w:rPr>
        <w:t>dar-se-á</w:t>
      </w:r>
      <w:r>
        <w:rPr>
          <w:spacing w:val="-12"/>
          <w:sz w:val="20"/>
        </w:rPr>
        <w:t xml:space="preserve"> </w:t>
      </w:r>
      <w:r>
        <w:rPr>
          <w:sz w:val="20"/>
        </w:rPr>
        <w:t>em</w:t>
      </w:r>
      <w:r>
        <w:rPr>
          <w:spacing w:val="-13"/>
          <w:sz w:val="20"/>
        </w:rPr>
        <w:t xml:space="preserve"> </w:t>
      </w:r>
      <w:r>
        <w:rPr>
          <w:sz w:val="20"/>
        </w:rPr>
        <w:t>sessão</w:t>
      </w:r>
      <w:r>
        <w:rPr>
          <w:spacing w:val="-12"/>
          <w:sz w:val="20"/>
        </w:rPr>
        <w:t xml:space="preserve"> </w:t>
      </w:r>
      <w:r>
        <w:rPr>
          <w:sz w:val="20"/>
        </w:rPr>
        <w:t>pública,</w:t>
      </w:r>
      <w:r>
        <w:rPr>
          <w:spacing w:val="-13"/>
          <w:sz w:val="20"/>
        </w:rPr>
        <w:t xml:space="preserve"> </w:t>
      </w:r>
      <w:r>
        <w:rPr>
          <w:sz w:val="20"/>
        </w:rPr>
        <w:t>por</w:t>
      </w:r>
      <w:r>
        <w:rPr>
          <w:spacing w:val="-12"/>
          <w:sz w:val="20"/>
        </w:rPr>
        <w:t xml:space="preserve"> </w:t>
      </w:r>
      <w:r>
        <w:rPr>
          <w:sz w:val="20"/>
        </w:rPr>
        <w:t>meio</w:t>
      </w:r>
      <w:r>
        <w:rPr>
          <w:spacing w:val="-13"/>
          <w:sz w:val="20"/>
        </w:rPr>
        <w:t xml:space="preserve"> </w:t>
      </w:r>
      <w:r>
        <w:rPr>
          <w:sz w:val="20"/>
        </w:rPr>
        <w:t>de</w:t>
      </w:r>
      <w:r>
        <w:rPr>
          <w:spacing w:val="-12"/>
          <w:sz w:val="20"/>
        </w:rPr>
        <w:t xml:space="preserve"> </w:t>
      </w:r>
      <w:r>
        <w:rPr>
          <w:sz w:val="20"/>
        </w:rPr>
        <w:t>sistema</w:t>
      </w:r>
      <w:r>
        <w:rPr>
          <w:spacing w:val="-13"/>
          <w:sz w:val="20"/>
        </w:rPr>
        <w:t xml:space="preserve"> </w:t>
      </w:r>
      <w:r>
        <w:rPr>
          <w:sz w:val="20"/>
        </w:rPr>
        <w:t>eletrônico,</w:t>
      </w:r>
      <w:r>
        <w:rPr>
          <w:spacing w:val="-12"/>
          <w:sz w:val="20"/>
        </w:rPr>
        <w:t xml:space="preserve"> </w:t>
      </w:r>
      <w:r>
        <w:rPr>
          <w:sz w:val="20"/>
        </w:rPr>
        <w:t>na</w:t>
      </w:r>
      <w:r>
        <w:rPr>
          <w:spacing w:val="-13"/>
          <w:sz w:val="20"/>
        </w:rPr>
        <w:t xml:space="preserve"> </w:t>
      </w:r>
      <w:r>
        <w:rPr>
          <w:sz w:val="20"/>
        </w:rPr>
        <w:t>data,</w:t>
      </w:r>
      <w:r>
        <w:rPr>
          <w:spacing w:val="-10"/>
          <w:sz w:val="20"/>
        </w:rPr>
        <w:t xml:space="preserve"> </w:t>
      </w:r>
      <w:r>
        <w:rPr>
          <w:sz w:val="20"/>
        </w:rPr>
        <w:t>horário</w:t>
      </w:r>
      <w:r>
        <w:rPr>
          <w:spacing w:val="-8"/>
          <w:sz w:val="20"/>
        </w:rPr>
        <w:t xml:space="preserve"> </w:t>
      </w:r>
      <w:r>
        <w:rPr>
          <w:sz w:val="20"/>
        </w:rPr>
        <w:t>e</w:t>
      </w:r>
      <w:r>
        <w:rPr>
          <w:spacing w:val="-11"/>
          <w:sz w:val="20"/>
        </w:rPr>
        <w:t xml:space="preserve"> </w:t>
      </w:r>
      <w:r w:rsidR="00B736BD">
        <w:rPr>
          <w:sz w:val="20"/>
        </w:rPr>
        <w:t>local indicado</w:t>
      </w:r>
      <w:r>
        <w:rPr>
          <w:sz w:val="20"/>
        </w:rPr>
        <w:t xml:space="preserve"> neste Edital.</w:t>
      </w:r>
    </w:p>
    <w:p w14:paraId="6E7C5AE4" w14:textId="77777777" w:rsidR="00073A55" w:rsidRDefault="0024091C">
      <w:pPr>
        <w:pStyle w:val="PargrafodaLista"/>
        <w:numPr>
          <w:ilvl w:val="1"/>
          <w:numId w:val="61"/>
        </w:numPr>
        <w:tabs>
          <w:tab w:val="left" w:pos="708"/>
        </w:tabs>
        <w:spacing w:before="121"/>
        <w:ind w:right="358" w:firstLine="0"/>
        <w:rPr>
          <w:sz w:val="20"/>
        </w:rPr>
      </w:pPr>
      <w:r>
        <w:rPr>
          <w:sz w:val="20"/>
        </w:rPr>
        <w:t>O Pregoeiro verificará as propostas apresentadas, desclassificando desde logo aquelas que não estejam em conformidade com os requisitos estabelecidos neste Edital, contenham vícios insanáveis ou não apresentem as especificações</w:t>
      </w:r>
      <w:r>
        <w:rPr>
          <w:spacing w:val="-13"/>
          <w:sz w:val="20"/>
        </w:rPr>
        <w:t xml:space="preserve"> </w:t>
      </w:r>
      <w:r>
        <w:rPr>
          <w:sz w:val="20"/>
        </w:rPr>
        <w:t>técnicas</w:t>
      </w:r>
      <w:r>
        <w:rPr>
          <w:spacing w:val="-12"/>
          <w:sz w:val="20"/>
        </w:rPr>
        <w:t xml:space="preserve"> </w:t>
      </w:r>
      <w:r>
        <w:rPr>
          <w:sz w:val="20"/>
        </w:rPr>
        <w:t>exigidas</w:t>
      </w:r>
      <w:r>
        <w:rPr>
          <w:spacing w:val="-13"/>
          <w:sz w:val="20"/>
        </w:rPr>
        <w:t xml:space="preserve"> </w:t>
      </w:r>
      <w:r>
        <w:rPr>
          <w:sz w:val="20"/>
        </w:rPr>
        <w:t>no</w:t>
      </w:r>
      <w:r>
        <w:rPr>
          <w:spacing w:val="-12"/>
          <w:sz w:val="20"/>
        </w:rPr>
        <w:t xml:space="preserve"> </w:t>
      </w:r>
      <w:r>
        <w:rPr>
          <w:sz w:val="20"/>
        </w:rPr>
        <w:t>Termo</w:t>
      </w:r>
      <w:r>
        <w:rPr>
          <w:spacing w:val="-13"/>
          <w:sz w:val="20"/>
        </w:rPr>
        <w:t xml:space="preserve"> </w:t>
      </w:r>
      <w:r>
        <w:rPr>
          <w:sz w:val="20"/>
        </w:rPr>
        <w:t>de</w:t>
      </w:r>
      <w:r>
        <w:rPr>
          <w:spacing w:val="-12"/>
          <w:sz w:val="20"/>
        </w:rPr>
        <w:t xml:space="preserve"> </w:t>
      </w:r>
      <w:r>
        <w:rPr>
          <w:sz w:val="20"/>
        </w:rPr>
        <w:t>Referência.</w:t>
      </w:r>
    </w:p>
    <w:p w14:paraId="33B7C92D" w14:textId="77777777" w:rsidR="00073A55" w:rsidRDefault="0024091C">
      <w:pPr>
        <w:pStyle w:val="PargrafodaLista"/>
        <w:numPr>
          <w:ilvl w:val="2"/>
          <w:numId w:val="61"/>
        </w:numPr>
        <w:tabs>
          <w:tab w:val="left" w:pos="1214"/>
        </w:tabs>
        <w:spacing w:before="119"/>
        <w:ind w:left="1214" w:hanging="465"/>
        <w:rPr>
          <w:sz w:val="20"/>
        </w:rPr>
      </w:pPr>
      <w:r>
        <w:rPr>
          <w:spacing w:val="-6"/>
          <w:sz w:val="20"/>
        </w:rPr>
        <w:t>Também</w:t>
      </w:r>
      <w:r>
        <w:rPr>
          <w:spacing w:val="-3"/>
          <w:sz w:val="20"/>
        </w:rPr>
        <w:t xml:space="preserve"> </w:t>
      </w:r>
      <w:r>
        <w:rPr>
          <w:spacing w:val="-6"/>
          <w:sz w:val="20"/>
        </w:rPr>
        <w:t>será desclassificada</w:t>
      </w:r>
      <w:r>
        <w:rPr>
          <w:spacing w:val="-3"/>
          <w:sz w:val="20"/>
        </w:rPr>
        <w:t xml:space="preserve"> </w:t>
      </w:r>
      <w:r>
        <w:rPr>
          <w:spacing w:val="-6"/>
          <w:sz w:val="20"/>
        </w:rPr>
        <w:t>a proposta que</w:t>
      </w:r>
      <w:r>
        <w:rPr>
          <w:spacing w:val="-3"/>
          <w:sz w:val="20"/>
        </w:rPr>
        <w:t xml:space="preserve"> </w:t>
      </w:r>
      <w:r>
        <w:rPr>
          <w:spacing w:val="-6"/>
          <w:sz w:val="20"/>
        </w:rPr>
        <w:t>identifique o</w:t>
      </w:r>
      <w:r>
        <w:rPr>
          <w:spacing w:val="-5"/>
          <w:sz w:val="20"/>
        </w:rPr>
        <w:t xml:space="preserve"> </w:t>
      </w:r>
      <w:r>
        <w:rPr>
          <w:spacing w:val="-6"/>
          <w:sz w:val="20"/>
        </w:rPr>
        <w:t>licitante,</w:t>
      </w:r>
      <w:r>
        <w:rPr>
          <w:spacing w:val="-3"/>
          <w:sz w:val="20"/>
        </w:rPr>
        <w:t xml:space="preserve"> </w:t>
      </w:r>
      <w:r>
        <w:rPr>
          <w:spacing w:val="-6"/>
          <w:sz w:val="20"/>
        </w:rPr>
        <w:t>durante</w:t>
      </w:r>
      <w:r>
        <w:rPr>
          <w:spacing w:val="-2"/>
          <w:sz w:val="20"/>
        </w:rPr>
        <w:t xml:space="preserve"> </w:t>
      </w:r>
      <w:r>
        <w:rPr>
          <w:spacing w:val="-6"/>
          <w:sz w:val="20"/>
        </w:rPr>
        <w:t>o</w:t>
      </w:r>
      <w:r>
        <w:rPr>
          <w:spacing w:val="-5"/>
          <w:sz w:val="20"/>
        </w:rPr>
        <w:t xml:space="preserve"> </w:t>
      </w:r>
      <w:r>
        <w:rPr>
          <w:spacing w:val="-6"/>
          <w:sz w:val="20"/>
        </w:rPr>
        <w:t>preenchimento</w:t>
      </w:r>
      <w:r>
        <w:rPr>
          <w:spacing w:val="-2"/>
          <w:sz w:val="20"/>
        </w:rPr>
        <w:t xml:space="preserve"> </w:t>
      </w:r>
      <w:r>
        <w:rPr>
          <w:spacing w:val="-6"/>
          <w:sz w:val="20"/>
        </w:rPr>
        <w:t>no</w:t>
      </w:r>
      <w:r>
        <w:rPr>
          <w:spacing w:val="-5"/>
          <w:sz w:val="20"/>
        </w:rPr>
        <w:t xml:space="preserve"> </w:t>
      </w:r>
      <w:r>
        <w:rPr>
          <w:spacing w:val="-6"/>
          <w:sz w:val="20"/>
        </w:rPr>
        <w:t>sistema.</w:t>
      </w:r>
    </w:p>
    <w:p w14:paraId="2CAD9000" w14:textId="77777777" w:rsidR="00073A55" w:rsidRDefault="0024091C">
      <w:pPr>
        <w:pStyle w:val="PargrafodaLista"/>
        <w:numPr>
          <w:ilvl w:val="2"/>
          <w:numId w:val="61"/>
        </w:numPr>
        <w:tabs>
          <w:tab w:val="left" w:pos="1260"/>
        </w:tabs>
        <w:spacing w:before="120"/>
        <w:ind w:left="749" w:right="378" w:firstLine="0"/>
        <w:rPr>
          <w:sz w:val="20"/>
        </w:rPr>
      </w:pPr>
      <w:r>
        <w:rPr>
          <w:sz w:val="20"/>
        </w:rPr>
        <w:t>A desclassificação será sempre fundamentada e registrada no sistema, com acompanhamento em tempo real por todos os participantes.</w:t>
      </w:r>
    </w:p>
    <w:p w14:paraId="197A22E0" w14:textId="77777777" w:rsidR="00073A55" w:rsidRDefault="0024091C">
      <w:pPr>
        <w:pStyle w:val="PargrafodaLista"/>
        <w:numPr>
          <w:ilvl w:val="2"/>
          <w:numId w:val="61"/>
        </w:numPr>
        <w:tabs>
          <w:tab w:val="left" w:pos="1255"/>
        </w:tabs>
        <w:spacing w:before="121"/>
        <w:ind w:left="749" w:right="377" w:firstLine="0"/>
        <w:rPr>
          <w:sz w:val="20"/>
        </w:rPr>
      </w:pPr>
      <w:r>
        <w:rPr>
          <w:sz w:val="20"/>
        </w:rPr>
        <w:t>A não desclassificação da proposta não impede</w:t>
      </w:r>
      <w:r>
        <w:rPr>
          <w:spacing w:val="-1"/>
          <w:sz w:val="20"/>
        </w:rPr>
        <w:t xml:space="preserve"> </w:t>
      </w:r>
      <w:r>
        <w:rPr>
          <w:sz w:val="20"/>
        </w:rPr>
        <w:t>o seu julgamento definitivo em sentido contrário, levado a efeito na fase de aceitação.</w:t>
      </w:r>
    </w:p>
    <w:p w14:paraId="7D989ACD" w14:textId="77777777" w:rsidR="00073A55" w:rsidRDefault="0024091C">
      <w:pPr>
        <w:pStyle w:val="PargrafodaLista"/>
        <w:numPr>
          <w:ilvl w:val="1"/>
          <w:numId w:val="61"/>
        </w:numPr>
        <w:tabs>
          <w:tab w:val="left" w:pos="674"/>
        </w:tabs>
        <w:spacing w:before="119"/>
        <w:ind w:right="376" w:firstLine="0"/>
        <w:rPr>
          <w:sz w:val="20"/>
        </w:rPr>
      </w:pPr>
      <w:r>
        <w:rPr>
          <w:sz w:val="20"/>
        </w:rPr>
        <w:t>O</w:t>
      </w:r>
      <w:r>
        <w:rPr>
          <w:spacing w:val="-1"/>
          <w:sz w:val="20"/>
        </w:rPr>
        <w:t xml:space="preserve"> </w:t>
      </w:r>
      <w:r>
        <w:rPr>
          <w:sz w:val="20"/>
        </w:rPr>
        <w:t>sistema</w:t>
      </w:r>
      <w:r>
        <w:rPr>
          <w:spacing w:val="-1"/>
          <w:sz w:val="20"/>
        </w:rPr>
        <w:t xml:space="preserve"> </w:t>
      </w:r>
      <w:r>
        <w:rPr>
          <w:sz w:val="20"/>
        </w:rPr>
        <w:t>ordenará</w:t>
      </w:r>
      <w:r>
        <w:rPr>
          <w:spacing w:val="-1"/>
          <w:sz w:val="20"/>
        </w:rPr>
        <w:t xml:space="preserve"> </w:t>
      </w:r>
      <w:r>
        <w:rPr>
          <w:sz w:val="20"/>
        </w:rPr>
        <w:t>automaticamente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classificadas,</w:t>
      </w:r>
      <w:r>
        <w:rPr>
          <w:spacing w:val="-1"/>
          <w:sz w:val="20"/>
        </w:rPr>
        <w:t xml:space="preserve"> </w:t>
      </w:r>
      <w:r>
        <w:rPr>
          <w:sz w:val="20"/>
        </w:rPr>
        <w:t>sendo que</w:t>
      </w:r>
      <w:r>
        <w:rPr>
          <w:spacing w:val="-1"/>
          <w:sz w:val="20"/>
        </w:rPr>
        <w:t xml:space="preserve"> </w:t>
      </w:r>
      <w:r>
        <w:rPr>
          <w:sz w:val="20"/>
        </w:rPr>
        <w:t>somente</w:t>
      </w:r>
      <w:r>
        <w:rPr>
          <w:spacing w:val="-1"/>
          <w:sz w:val="20"/>
        </w:rPr>
        <w:t xml:space="preserve"> </w:t>
      </w:r>
      <w:r>
        <w:rPr>
          <w:sz w:val="20"/>
        </w:rPr>
        <w:t>estas</w:t>
      </w:r>
      <w:r>
        <w:rPr>
          <w:spacing w:val="-1"/>
          <w:sz w:val="20"/>
        </w:rPr>
        <w:t xml:space="preserve"> </w:t>
      </w:r>
      <w:r>
        <w:rPr>
          <w:sz w:val="20"/>
        </w:rPr>
        <w:t>participarão da</w:t>
      </w:r>
      <w:r>
        <w:rPr>
          <w:spacing w:val="-1"/>
          <w:sz w:val="20"/>
        </w:rPr>
        <w:t xml:space="preserve"> </w:t>
      </w:r>
      <w:r>
        <w:rPr>
          <w:sz w:val="20"/>
        </w:rPr>
        <w:t>fase</w:t>
      </w:r>
      <w:r>
        <w:rPr>
          <w:spacing w:val="-3"/>
          <w:sz w:val="20"/>
        </w:rPr>
        <w:t xml:space="preserve"> </w:t>
      </w:r>
      <w:r>
        <w:rPr>
          <w:sz w:val="20"/>
        </w:rPr>
        <w:t xml:space="preserve">de </w:t>
      </w:r>
      <w:r>
        <w:rPr>
          <w:spacing w:val="-2"/>
          <w:sz w:val="20"/>
        </w:rPr>
        <w:t>lances.</w:t>
      </w:r>
    </w:p>
    <w:p w14:paraId="6277A9D9" w14:textId="77777777" w:rsidR="00073A55" w:rsidRDefault="0024091C">
      <w:pPr>
        <w:pStyle w:val="PargrafodaLista"/>
        <w:numPr>
          <w:ilvl w:val="1"/>
          <w:numId w:val="61"/>
        </w:numPr>
        <w:tabs>
          <w:tab w:val="left" w:pos="672"/>
        </w:tabs>
        <w:spacing w:before="121"/>
        <w:ind w:left="672" w:hanging="350"/>
        <w:rPr>
          <w:sz w:val="20"/>
        </w:rPr>
      </w:pPr>
      <w:r>
        <w:rPr>
          <w:sz w:val="20"/>
        </w:rPr>
        <w:t>O</w:t>
      </w:r>
      <w:r>
        <w:rPr>
          <w:spacing w:val="-5"/>
          <w:sz w:val="20"/>
        </w:rPr>
        <w:t xml:space="preserve"> </w:t>
      </w:r>
      <w:r>
        <w:rPr>
          <w:sz w:val="20"/>
        </w:rPr>
        <w:t>sistema</w:t>
      </w:r>
      <w:r>
        <w:rPr>
          <w:spacing w:val="-4"/>
          <w:sz w:val="20"/>
        </w:rPr>
        <w:t xml:space="preserve"> </w:t>
      </w:r>
      <w:r>
        <w:rPr>
          <w:sz w:val="20"/>
        </w:rPr>
        <w:t>disponibilizará</w:t>
      </w:r>
      <w:r>
        <w:rPr>
          <w:spacing w:val="-6"/>
          <w:sz w:val="20"/>
        </w:rPr>
        <w:t xml:space="preserve"> </w:t>
      </w:r>
      <w:r>
        <w:rPr>
          <w:sz w:val="20"/>
        </w:rPr>
        <w:t>campo</w:t>
      </w:r>
      <w:r>
        <w:rPr>
          <w:spacing w:val="-3"/>
          <w:sz w:val="20"/>
        </w:rPr>
        <w:t xml:space="preserve"> </w:t>
      </w:r>
      <w:r>
        <w:rPr>
          <w:sz w:val="20"/>
        </w:rPr>
        <w:t>próprio</w:t>
      </w:r>
      <w:r>
        <w:rPr>
          <w:spacing w:val="-3"/>
          <w:sz w:val="20"/>
        </w:rPr>
        <w:t xml:space="preserve"> </w:t>
      </w:r>
      <w:r>
        <w:rPr>
          <w:sz w:val="20"/>
        </w:rPr>
        <w:t>para</w:t>
      </w:r>
      <w:r>
        <w:rPr>
          <w:spacing w:val="-6"/>
          <w:sz w:val="20"/>
        </w:rPr>
        <w:t xml:space="preserve"> </w:t>
      </w:r>
      <w:r>
        <w:rPr>
          <w:sz w:val="20"/>
        </w:rPr>
        <w:t>troca</w:t>
      </w:r>
      <w:r>
        <w:rPr>
          <w:spacing w:val="-6"/>
          <w:sz w:val="20"/>
        </w:rPr>
        <w:t xml:space="preserve"> </w:t>
      </w:r>
      <w:r>
        <w:rPr>
          <w:sz w:val="20"/>
        </w:rPr>
        <w:t>de</w:t>
      </w:r>
      <w:r>
        <w:rPr>
          <w:spacing w:val="-6"/>
          <w:sz w:val="20"/>
        </w:rPr>
        <w:t xml:space="preserve"> </w:t>
      </w:r>
      <w:r>
        <w:rPr>
          <w:sz w:val="20"/>
        </w:rPr>
        <w:t>mensagens</w:t>
      </w:r>
      <w:r>
        <w:rPr>
          <w:spacing w:val="-5"/>
          <w:sz w:val="20"/>
        </w:rPr>
        <w:t xml:space="preserve"> </w:t>
      </w:r>
      <w:r>
        <w:rPr>
          <w:sz w:val="20"/>
        </w:rPr>
        <w:t>entre</w:t>
      </w:r>
      <w:r>
        <w:rPr>
          <w:spacing w:val="-4"/>
          <w:sz w:val="20"/>
        </w:rPr>
        <w:t xml:space="preserve"> </w:t>
      </w:r>
      <w:r>
        <w:rPr>
          <w:sz w:val="20"/>
        </w:rPr>
        <w:t>o</w:t>
      </w:r>
      <w:r>
        <w:rPr>
          <w:spacing w:val="-5"/>
          <w:sz w:val="20"/>
        </w:rPr>
        <w:t xml:space="preserve"> </w:t>
      </w:r>
      <w:r>
        <w:rPr>
          <w:sz w:val="20"/>
        </w:rPr>
        <w:t>Pregoeiro</w:t>
      </w:r>
      <w:r>
        <w:rPr>
          <w:spacing w:val="-3"/>
          <w:sz w:val="20"/>
        </w:rPr>
        <w:t xml:space="preserve"> </w:t>
      </w:r>
      <w:r>
        <w:rPr>
          <w:sz w:val="20"/>
        </w:rPr>
        <w:t>e</w:t>
      </w:r>
      <w:r>
        <w:rPr>
          <w:spacing w:val="-6"/>
          <w:sz w:val="20"/>
        </w:rPr>
        <w:t xml:space="preserve"> </w:t>
      </w:r>
      <w:r>
        <w:rPr>
          <w:sz w:val="20"/>
        </w:rPr>
        <w:t>os</w:t>
      </w:r>
      <w:r>
        <w:rPr>
          <w:spacing w:val="-5"/>
          <w:sz w:val="20"/>
        </w:rPr>
        <w:t xml:space="preserve"> </w:t>
      </w:r>
      <w:r>
        <w:rPr>
          <w:spacing w:val="-2"/>
          <w:sz w:val="20"/>
        </w:rPr>
        <w:t>licitantes.</w:t>
      </w:r>
    </w:p>
    <w:p w14:paraId="79D7BAE8" w14:textId="77777777" w:rsidR="00073A55" w:rsidRDefault="0024091C">
      <w:pPr>
        <w:pStyle w:val="PargrafodaLista"/>
        <w:numPr>
          <w:ilvl w:val="1"/>
          <w:numId w:val="61"/>
        </w:numPr>
        <w:tabs>
          <w:tab w:val="left" w:pos="653"/>
        </w:tabs>
        <w:spacing w:before="80"/>
        <w:ind w:right="364" w:firstLine="0"/>
        <w:rPr>
          <w:sz w:val="20"/>
        </w:rPr>
      </w:pPr>
      <w:r>
        <w:rPr>
          <w:spacing w:val="-4"/>
          <w:sz w:val="20"/>
        </w:rPr>
        <w:t xml:space="preserve">Iniciada a etapa competitiva, os licitantes deverão encaminhar lances exclusivamente por meio do sistema eletrônico, </w:t>
      </w:r>
      <w:r>
        <w:rPr>
          <w:sz w:val="20"/>
        </w:rPr>
        <w:t>sendo</w:t>
      </w:r>
      <w:r>
        <w:rPr>
          <w:spacing w:val="-2"/>
          <w:sz w:val="20"/>
        </w:rPr>
        <w:t xml:space="preserve"> </w:t>
      </w:r>
      <w:r>
        <w:rPr>
          <w:sz w:val="20"/>
        </w:rPr>
        <w:t>imediatamente</w:t>
      </w:r>
      <w:r>
        <w:rPr>
          <w:spacing w:val="-2"/>
          <w:sz w:val="20"/>
        </w:rPr>
        <w:t xml:space="preserve"> </w:t>
      </w:r>
      <w:r>
        <w:rPr>
          <w:sz w:val="20"/>
        </w:rPr>
        <w:t>informados</w:t>
      </w:r>
      <w:r>
        <w:rPr>
          <w:spacing w:val="-4"/>
          <w:sz w:val="20"/>
        </w:rPr>
        <w:t xml:space="preserve"> </w:t>
      </w:r>
      <w:r>
        <w:rPr>
          <w:sz w:val="20"/>
        </w:rPr>
        <w:t>do</w:t>
      </w:r>
      <w:r>
        <w:rPr>
          <w:spacing w:val="-2"/>
          <w:sz w:val="20"/>
        </w:rPr>
        <w:t xml:space="preserve"> </w:t>
      </w:r>
      <w:r>
        <w:rPr>
          <w:sz w:val="20"/>
        </w:rPr>
        <w:t>seu</w:t>
      </w:r>
      <w:r>
        <w:rPr>
          <w:spacing w:val="-2"/>
          <w:sz w:val="20"/>
        </w:rPr>
        <w:t xml:space="preserve"> </w:t>
      </w:r>
      <w:r>
        <w:rPr>
          <w:sz w:val="20"/>
        </w:rPr>
        <w:t>recebimento</w:t>
      </w:r>
      <w:r>
        <w:rPr>
          <w:spacing w:val="-2"/>
          <w:sz w:val="20"/>
        </w:rPr>
        <w:t xml:space="preserve"> </w:t>
      </w:r>
      <w:r>
        <w:rPr>
          <w:sz w:val="20"/>
        </w:rPr>
        <w:t>e</w:t>
      </w:r>
      <w:r>
        <w:rPr>
          <w:spacing w:val="-2"/>
          <w:sz w:val="20"/>
        </w:rPr>
        <w:t xml:space="preserve"> </w:t>
      </w:r>
      <w:r>
        <w:rPr>
          <w:sz w:val="20"/>
        </w:rPr>
        <w:t>do</w:t>
      </w:r>
      <w:r>
        <w:rPr>
          <w:spacing w:val="-2"/>
          <w:sz w:val="20"/>
        </w:rPr>
        <w:t xml:space="preserve"> </w:t>
      </w:r>
      <w:r>
        <w:rPr>
          <w:sz w:val="20"/>
        </w:rPr>
        <w:t>valor</w:t>
      </w:r>
      <w:r>
        <w:rPr>
          <w:spacing w:val="-2"/>
          <w:sz w:val="20"/>
        </w:rPr>
        <w:t xml:space="preserve"> </w:t>
      </w:r>
      <w:r>
        <w:rPr>
          <w:sz w:val="20"/>
        </w:rPr>
        <w:t>consignado no registro.</w:t>
      </w:r>
    </w:p>
    <w:p w14:paraId="642A46BF" w14:textId="77777777" w:rsidR="00073A55" w:rsidRDefault="0024091C">
      <w:pPr>
        <w:pStyle w:val="PargrafodaLista"/>
        <w:numPr>
          <w:ilvl w:val="2"/>
          <w:numId w:val="61"/>
        </w:numPr>
        <w:tabs>
          <w:tab w:val="left" w:pos="1248"/>
        </w:tabs>
        <w:spacing w:before="121"/>
        <w:ind w:left="1248" w:hanging="499"/>
        <w:rPr>
          <w:sz w:val="20"/>
        </w:rPr>
      </w:pPr>
      <w:r>
        <w:rPr>
          <w:sz w:val="20"/>
        </w:rPr>
        <w:t>O</w:t>
      </w:r>
      <w:r>
        <w:rPr>
          <w:spacing w:val="-4"/>
          <w:sz w:val="20"/>
        </w:rPr>
        <w:t xml:space="preserve"> </w:t>
      </w:r>
      <w:r>
        <w:rPr>
          <w:sz w:val="20"/>
        </w:rPr>
        <w:t>lance</w:t>
      </w:r>
      <w:r>
        <w:rPr>
          <w:spacing w:val="-4"/>
          <w:sz w:val="20"/>
        </w:rPr>
        <w:t xml:space="preserve"> </w:t>
      </w:r>
      <w:r>
        <w:rPr>
          <w:sz w:val="20"/>
        </w:rPr>
        <w:t>deverá</w:t>
      </w:r>
      <w:r>
        <w:rPr>
          <w:spacing w:val="-3"/>
          <w:sz w:val="20"/>
        </w:rPr>
        <w:t xml:space="preserve"> </w:t>
      </w:r>
      <w:r>
        <w:rPr>
          <w:sz w:val="20"/>
        </w:rPr>
        <w:t>ser</w:t>
      </w:r>
      <w:r>
        <w:rPr>
          <w:spacing w:val="-3"/>
          <w:sz w:val="20"/>
        </w:rPr>
        <w:t xml:space="preserve"> </w:t>
      </w:r>
      <w:r>
        <w:rPr>
          <w:sz w:val="20"/>
        </w:rPr>
        <w:t>ofertado</w:t>
      </w:r>
      <w:r>
        <w:rPr>
          <w:spacing w:val="-3"/>
          <w:sz w:val="20"/>
        </w:rPr>
        <w:t xml:space="preserve"> </w:t>
      </w:r>
      <w:r>
        <w:rPr>
          <w:sz w:val="20"/>
        </w:rPr>
        <w:t>pelo</w:t>
      </w:r>
      <w:r>
        <w:rPr>
          <w:spacing w:val="-5"/>
          <w:sz w:val="20"/>
        </w:rPr>
        <w:t xml:space="preserve"> </w:t>
      </w:r>
      <w:r>
        <w:rPr>
          <w:sz w:val="20"/>
        </w:rPr>
        <w:t>valor</w:t>
      </w:r>
      <w:r>
        <w:rPr>
          <w:spacing w:val="-3"/>
          <w:sz w:val="20"/>
        </w:rPr>
        <w:t xml:space="preserve"> </w:t>
      </w:r>
      <w:r>
        <w:rPr>
          <w:sz w:val="20"/>
        </w:rPr>
        <w:t>total</w:t>
      </w:r>
      <w:r>
        <w:rPr>
          <w:spacing w:val="-4"/>
          <w:sz w:val="20"/>
        </w:rPr>
        <w:t xml:space="preserve"> </w:t>
      </w:r>
      <w:r>
        <w:rPr>
          <w:sz w:val="20"/>
        </w:rPr>
        <w:t>do</w:t>
      </w:r>
      <w:r>
        <w:rPr>
          <w:spacing w:val="-3"/>
          <w:sz w:val="20"/>
        </w:rPr>
        <w:t xml:space="preserve"> </w:t>
      </w:r>
      <w:r>
        <w:rPr>
          <w:spacing w:val="-2"/>
          <w:sz w:val="20"/>
        </w:rPr>
        <w:t>item.</w:t>
      </w:r>
    </w:p>
    <w:p w14:paraId="44E8FFF4" w14:textId="77777777" w:rsidR="00073A55" w:rsidRDefault="0024091C">
      <w:pPr>
        <w:pStyle w:val="PargrafodaLista"/>
        <w:numPr>
          <w:ilvl w:val="1"/>
          <w:numId w:val="61"/>
        </w:numPr>
        <w:tabs>
          <w:tab w:val="left" w:pos="672"/>
        </w:tabs>
        <w:spacing w:before="121"/>
        <w:ind w:right="381" w:firstLine="0"/>
        <w:rPr>
          <w:sz w:val="20"/>
        </w:rPr>
      </w:pPr>
      <w:r>
        <w:rPr>
          <w:sz w:val="20"/>
        </w:rPr>
        <w:t>Os</w:t>
      </w:r>
      <w:r>
        <w:rPr>
          <w:spacing w:val="-4"/>
          <w:sz w:val="20"/>
        </w:rPr>
        <w:t xml:space="preserve"> </w:t>
      </w:r>
      <w:r>
        <w:rPr>
          <w:sz w:val="20"/>
        </w:rPr>
        <w:t>licitantes</w:t>
      </w:r>
      <w:r>
        <w:rPr>
          <w:spacing w:val="-4"/>
          <w:sz w:val="20"/>
        </w:rPr>
        <w:t xml:space="preserve"> </w:t>
      </w:r>
      <w:r>
        <w:rPr>
          <w:sz w:val="20"/>
        </w:rPr>
        <w:t>poderão</w:t>
      </w:r>
      <w:r>
        <w:rPr>
          <w:spacing w:val="-2"/>
          <w:sz w:val="20"/>
        </w:rPr>
        <w:t xml:space="preserve"> </w:t>
      </w:r>
      <w:r>
        <w:rPr>
          <w:sz w:val="20"/>
        </w:rPr>
        <w:t>oferecer</w:t>
      </w:r>
      <w:r>
        <w:rPr>
          <w:spacing w:val="-2"/>
          <w:sz w:val="20"/>
        </w:rPr>
        <w:t xml:space="preserve"> </w:t>
      </w:r>
      <w:r>
        <w:rPr>
          <w:sz w:val="20"/>
        </w:rPr>
        <w:t>lances</w:t>
      </w:r>
      <w:r>
        <w:rPr>
          <w:spacing w:val="-4"/>
          <w:sz w:val="20"/>
        </w:rPr>
        <w:t xml:space="preserve"> </w:t>
      </w:r>
      <w:r>
        <w:rPr>
          <w:sz w:val="20"/>
        </w:rPr>
        <w:t>sucessivos,</w:t>
      </w:r>
      <w:r>
        <w:rPr>
          <w:spacing w:val="-3"/>
          <w:sz w:val="20"/>
        </w:rPr>
        <w:t xml:space="preserve"> </w:t>
      </w:r>
      <w:r>
        <w:rPr>
          <w:sz w:val="20"/>
        </w:rPr>
        <w:t>observando</w:t>
      </w:r>
      <w:r>
        <w:rPr>
          <w:spacing w:val="-2"/>
          <w:sz w:val="20"/>
        </w:rPr>
        <w:t xml:space="preserve"> </w:t>
      </w:r>
      <w:r>
        <w:rPr>
          <w:sz w:val="20"/>
        </w:rPr>
        <w:t>o</w:t>
      </w:r>
      <w:r>
        <w:rPr>
          <w:spacing w:val="-2"/>
          <w:sz w:val="20"/>
        </w:rPr>
        <w:t xml:space="preserve"> </w:t>
      </w:r>
      <w:r>
        <w:rPr>
          <w:sz w:val="20"/>
        </w:rPr>
        <w:t>horário</w:t>
      </w:r>
      <w:r>
        <w:rPr>
          <w:spacing w:val="-2"/>
          <w:sz w:val="20"/>
        </w:rPr>
        <w:t xml:space="preserve"> </w:t>
      </w:r>
      <w:r>
        <w:rPr>
          <w:sz w:val="20"/>
        </w:rPr>
        <w:t>fixado</w:t>
      </w:r>
      <w:r>
        <w:rPr>
          <w:spacing w:val="-2"/>
          <w:sz w:val="20"/>
        </w:rPr>
        <w:t xml:space="preserve"> </w:t>
      </w:r>
      <w:r>
        <w:rPr>
          <w:sz w:val="20"/>
        </w:rPr>
        <w:t>para</w:t>
      </w:r>
      <w:r>
        <w:rPr>
          <w:spacing w:val="-3"/>
          <w:sz w:val="20"/>
        </w:rPr>
        <w:t xml:space="preserve"> </w:t>
      </w:r>
      <w:r>
        <w:rPr>
          <w:sz w:val="20"/>
        </w:rPr>
        <w:t>abertura</w:t>
      </w:r>
      <w:r>
        <w:rPr>
          <w:spacing w:val="-3"/>
          <w:sz w:val="20"/>
        </w:rPr>
        <w:t xml:space="preserve"> </w:t>
      </w:r>
      <w:r>
        <w:rPr>
          <w:sz w:val="20"/>
        </w:rPr>
        <w:t>da</w:t>
      </w:r>
      <w:r>
        <w:rPr>
          <w:spacing w:val="-3"/>
          <w:sz w:val="20"/>
        </w:rPr>
        <w:t xml:space="preserve"> </w:t>
      </w:r>
      <w:r>
        <w:rPr>
          <w:sz w:val="20"/>
        </w:rPr>
        <w:t>sessão</w:t>
      </w:r>
      <w:r>
        <w:rPr>
          <w:spacing w:val="-2"/>
          <w:sz w:val="20"/>
        </w:rPr>
        <w:t xml:space="preserve"> </w:t>
      </w:r>
      <w:r>
        <w:rPr>
          <w:sz w:val="20"/>
        </w:rPr>
        <w:t>e</w:t>
      </w:r>
      <w:r>
        <w:rPr>
          <w:spacing w:val="-3"/>
          <w:sz w:val="20"/>
        </w:rPr>
        <w:t xml:space="preserve"> </w:t>
      </w:r>
      <w:r>
        <w:rPr>
          <w:sz w:val="20"/>
        </w:rPr>
        <w:t>as</w:t>
      </w:r>
      <w:r>
        <w:rPr>
          <w:spacing w:val="-4"/>
          <w:sz w:val="20"/>
        </w:rPr>
        <w:t xml:space="preserve"> </w:t>
      </w:r>
      <w:r>
        <w:rPr>
          <w:sz w:val="20"/>
        </w:rPr>
        <w:t>regras estabelecidas no Edital.</w:t>
      </w:r>
    </w:p>
    <w:p w14:paraId="39B00311" w14:textId="77777777" w:rsidR="00073A55" w:rsidRDefault="0024091C">
      <w:pPr>
        <w:pStyle w:val="PargrafodaLista"/>
        <w:numPr>
          <w:ilvl w:val="1"/>
          <w:numId w:val="61"/>
        </w:numPr>
        <w:tabs>
          <w:tab w:val="left" w:pos="674"/>
        </w:tabs>
        <w:spacing w:before="118"/>
        <w:ind w:right="365" w:firstLine="0"/>
        <w:rPr>
          <w:sz w:val="20"/>
        </w:rPr>
      </w:pPr>
      <w:r>
        <w:rPr>
          <w:sz w:val="20"/>
        </w:rPr>
        <w:t>O licitante somente poderá oferecer lance de valor inferior ou percentual</w:t>
      </w:r>
      <w:r>
        <w:rPr>
          <w:spacing w:val="-1"/>
          <w:sz w:val="20"/>
        </w:rPr>
        <w:t xml:space="preserve"> </w:t>
      </w:r>
      <w:r>
        <w:rPr>
          <w:sz w:val="20"/>
        </w:rPr>
        <w:t>de desconto superior ao último por ele ofertado e registrado pelo sistema.</w:t>
      </w:r>
    </w:p>
    <w:p w14:paraId="30726B55" w14:textId="77777777" w:rsidR="00073A55" w:rsidRDefault="0024091C">
      <w:pPr>
        <w:pStyle w:val="PargrafodaLista"/>
        <w:numPr>
          <w:ilvl w:val="1"/>
          <w:numId w:val="61"/>
        </w:numPr>
        <w:tabs>
          <w:tab w:val="left" w:pos="658"/>
        </w:tabs>
        <w:spacing w:before="121"/>
        <w:ind w:right="363" w:firstLine="0"/>
        <w:rPr>
          <w:sz w:val="20"/>
        </w:rPr>
      </w:pPr>
      <w:r>
        <w:rPr>
          <w:sz w:val="20"/>
        </w:rPr>
        <w:t>O</w:t>
      </w:r>
      <w:r>
        <w:rPr>
          <w:spacing w:val="-13"/>
          <w:sz w:val="20"/>
        </w:rPr>
        <w:t xml:space="preserve"> </w:t>
      </w:r>
      <w:r>
        <w:rPr>
          <w:sz w:val="20"/>
        </w:rPr>
        <w:t>intervalo</w:t>
      </w:r>
      <w:r>
        <w:rPr>
          <w:spacing w:val="-12"/>
          <w:sz w:val="20"/>
        </w:rPr>
        <w:t xml:space="preserve"> </w:t>
      </w:r>
      <w:r>
        <w:rPr>
          <w:sz w:val="20"/>
        </w:rPr>
        <w:t>mínimo</w:t>
      </w:r>
      <w:r>
        <w:rPr>
          <w:spacing w:val="-13"/>
          <w:sz w:val="20"/>
        </w:rPr>
        <w:t xml:space="preserve"> </w:t>
      </w:r>
      <w:r>
        <w:rPr>
          <w:sz w:val="20"/>
        </w:rPr>
        <w:t>de</w:t>
      </w:r>
      <w:r>
        <w:rPr>
          <w:spacing w:val="-12"/>
          <w:sz w:val="20"/>
        </w:rPr>
        <w:t xml:space="preserve"> </w:t>
      </w:r>
      <w:r>
        <w:rPr>
          <w:sz w:val="20"/>
        </w:rPr>
        <w:t>diferença</w:t>
      </w:r>
      <w:r>
        <w:rPr>
          <w:spacing w:val="-13"/>
          <w:sz w:val="20"/>
        </w:rPr>
        <w:t xml:space="preserve"> </w:t>
      </w:r>
      <w:r>
        <w:rPr>
          <w:sz w:val="20"/>
        </w:rPr>
        <w:t>de</w:t>
      </w:r>
      <w:r>
        <w:rPr>
          <w:spacing w:val="-12"/>
          <w:sz w:val="20"/>
        </w:rPr>
        <w:t xml:space="preserve"> </w:t>
      </w:r>
      <w:r>
        <w:rPr>
          <w:sz w:val="20"/>
        </w:rPr>
        <w:t>valores</w:t>
      </w:r>
      <w:r>
        <w:rPr>
          <w:spacing w:val="-13"/>
          <w:sz w:val="20"/>
        </w:rPr>
        <w:t xml:space="preserve"> </w:t>
      </w:r>
      <w:r>
        <w:rPr>
          <w:sz w:val="20"/>
        </w:rPr>
        <w:t>entre</w:t>
      </w:r>
      <w:r>
        <w:rPr>
          <w:spacing w:val="-12"/>
          <w:sz w:val="20"/>
        </w:rPr>
        <w:t xml:space="preserve"> </w:t>
      </w:r>
      <w:r>
        <w:rPr>
          <w:sz w:val="20"/>
        </w:rPr>
        <w:t>os</w:t>
      </w:r>
      <w:r>
        <w:rPr>
          <w:spacing w:val="-13"/>
          <w:sz w:val="20"/>
        </w:rPr>
        <w:t xml:space="preserve"> </w:t>
      </w:r>
      <w:r>
        <w:rPr>
          <w:sz w:val="20"/>
        </w:rPr>
        <w:t>lances,</w:t>
      </w:r>
      <w:r>
        <w:rPr>
          <w:spacing w:val="-12"/>
          <w:sz w:val="20"/>
        </w:rPr>
        <w:t xml:space="preserve"> </w:t>
      </w:r>
      <w:r>
        <w:rPr>
          <w:sz w:val="20"/>
        </w:rPr>
        <w:t>que</w:t>
      </w:r>
      <w:r>
        <w:rPr>
          <w:spacing w:val="-13"/>
          <w:sz w:val="20"/>
        </w:rPr>
        <w:t xml:space="preserve"> </w:t>
      </w:r>
      <w:r>
        <w:rPr>
          <w:sz w:val="20"/>
        </w:rPr>
        <w:t>incidirá</w:t>
      </w:r>
      <w:r>
        <w:rPr>
          <w:spacing w:val="-12"/>
          <w:sz w:val="20"/>
        </w:rPr>
        <w:t xml:space="preserve"> </w:t>
      </w:r>
      <w:r>
        <w:rPr>
          <w:sz w:val="20"/>
        </w:rPr>
        <w:t>tanto</w:t>
      </w:r>
      <w:r>
        <w:rPr>
          <w:spacing w:val="-13"/>
          <w:sz w:val="20"/>
        </w:rPr>
        <w:t xml:space="preserve"> </w:t>
      </w:r>
      <w:r>
        <w:rPr>
          <w:sz w:val="20"/>
        </w:rPr>
        <w:t>em</w:t>
      </w:r>
      <w:r>
        <w:rPr>
          <w:spacing w:val="-12"/>
          <w:sz w:val="20"/>
        </w:rPr>
        <w:t xml:space="preserve"> </w:t>
      </w:r>
      <w:r>
        <w:rPr>
          <w:sz w:val="20"/>
        </w:rPr>
        <w:t>relação</w:t>
      </w:r>
      <w:r>
        <w:rPr>
          <w:spacing w:val="-13"/>
          <w:sz w:val="20"/>
        </w:rPr>
        <w:t xml:space="preserve"> </w:t>
      </w:r>
      <w:r>
        <w:rPr>
          <w:sz w:val="20"/>
        </w:rPr>
        <w:t>aos</w:t>
      </w:r>
      <w:r>
        <w:rPr>
          <w:spacing w:val="-12"/>
          <w:sz w:val="20"/>
        </w:rPr>
        <w:t xml:space="preserve"> </w:t>
      </w:r>
      <w:r>
        <w:rPr>
          <w:sz w:val="20"/>
        </w:rPr>
        <w:t>lances</w:t>
      </w:r>
      <w:r>
        <w:rPr>
          <w:spacing w:val="-8"/>
          <w:sz w:val="20"/>
        </w:rPr>
        <w:t xml:space="preserve"> </w:t>
      </w:r>
      <w:r>
        <w:rPr>
          <w:sz w:val="20"/>
        </w:rPr>
        <w:t>intermediários quanto</w:t>
      </w:r>
      <w:r>
        <w:rPr>
          <w:spacing w:val="-4"/>
          <w:sz w:val="20"/>
        </w:rPr>
        <w:t xml:space="preserve"> </w:t>
      </w:r>
      <w:r>
        <w:rPr>
          <w:sz w:val="20"/>
        </w:rPr>
        <w:t>em</w:t>
      </w:r>
      <w:r>
        <w:rPr>
          <w:spacing w:val="-4"/>
          <w:sz w:val="20"/>
        </w:rPr>
        <w:t xml:space="preserve"> </w:t>
      </w:r>
      <w:r>
        <w:rPr>
          <w:sz w:val="20"/>
        </w:rPr>
        <w:t>relação</w:t>
      </w:r>
      <w:r>
        <w:rPr>
          <w:spacing w:val="-4"/>
          <w:sz w:val="20"/>
        </w:rPr>
        <w:t xml:space="preserve"> </w:t>
      </w:r>
      <w:r>
        <w:rPr>
          <w:sz w:val="20"/>
        </w:rPr>
        <w:t>à</w:t>
      </w:r>
      <w:r>
        <w:rPr>
          <w:spacing w:val="-4"/>
          <w:sz w:val="20"/>
        </w:rPr>
        <w:t xml:space="preserve"> </w:t>
      </w:r>
      <w:r>
        <w:rPr>
          <w:sz w:val="20"/>
        </w:rPr>
        <w:t>proposta</w:t>
      </w:r>
      <w:r>
        <w:rPr>
          <w:spacing w:val="-4"/>
          <w:sz w:val="20"/>
        </w:rPr>
        <w:t xml:space="preserve"> </w:t>
      </w:r>
      <w:r>
        <w:rPr>
          <w:sz w:val="20"/>
        </w:rPr>
        <w:t>que</w:t>
      </w:r>
      <w:r>
        <w:rPr>
          <w:spacing w:val="-4"/>
          <w:sz w:val="20"/>
        </w:rPr>
        <w:t xml:space="preserve"> </w:t>
      </w:r>
      <w:r>
        <w:rPr>
          <w:sz w:val="20"/>
        </w:rPr>
        <w:t>cobrir</w:t>
      </w:r>
      <w:r>
        <w:rPr>
          <w:spacing w:val="-4"/>
          <w:sz w:val="20"/>
        </w:rPr>
        <w:t xml:space="preserve"> </w:t>
      </w:r>
      <w:r>
        <w:rPr>
          <w:sz w:val="20"/>
        </w:rPr>
        <w:t>a</w:t>
      </w:r>
      <w:r>
        <w:rPr>
          <w:spacing w:val="-4"/>
          <w:sz w:val="20"/>
        </w:rPr>
        <w:t xml:space="preserve"> </w:t>
      </w:r>
      <w:r>
        <w:rPr>
          <w:sz w:val="20"/>
        </w:rPr>
        <w:t>melhor</w:t>
      </w:r>
      <w:r>
        <w:rPr>
          <w:spacing w:val="-3"/>
          <w:sz w:val="20"/>
        </w:rPr>
        <w:t xml:space="preserve"> </w:t>
      </w:r>
      <w:r>
        <w:rPr>
          <w:sz w:val="20"/>
        </w:rPr>
        <w:t>oferta</w:t>
      </w:r>
      <w:r>
        <w:rPr>
          <w:spacing w:val="-2"/>
          <w:sz w:val="20"/>
        </w:rPr>
        <w:t xml:space="preserve"> </w:t>
      </w:r>
      <w:r>
        <w:rPr>
          <w:sz w:val="20"/>
        </w:rPr>
        <w:t>deverá ser conforme</w:t>
      </w:r>
      <w:r>
        <w:rPr>
          <w:spacing w:val="-2"/>
          <w:sz w:val="20"/>
        </w:rPr>
        <w:t xml:space="preserve"> </w:t>
      </w:r>
      <w:r>
        <w:rPr>
          <w:sz w:val="20"/>
        </w:rPr>
        <w:t>tabela</w:t>
      </w:r>
      <w:r>
        <w:rPr>
          <w:spacing w:val="-2"/>
          <w:sz w:val="20"/>
        </w:rPr>
        <w:t xml:space="preserve"> </w:t>
      </w:r>
      <w:r>
        <w:rPr>
          <w:sz w:val="20"/>
        </w:rPr>
        <w:t>disposta</w:t>
      </w:r>
      <w:r>
        <w:rPr>
          <w:spacing w:val="-2"/>
          <w:sz w:val="20"/>
        </w:rPr>
        <w:t xml:space="preserve"> </w:t>
      </w:r>
      <w:r>
        <w:rPr>
          <w:sz w:val="20"/>
        </w:rPr>
        <w:t>no</w:t>
      </w:r>
      <w:r>
        <w:rPr>
          <w:spacing w:val="-4"/>
          <w:sz w:val="20"/>
        </w:rPr>
        <w:t xml:space="preserve"> </w:t>
      </w:r>
      <w:r>
        <w:rPr>
          <w:sz w:val="20"/>
        </w:rPr>
        <w:t>anexo I</w:t>
      </w:r>
      <w:r>
        <w:rPr>
          <w:spacing w:val="-4"/>
          <w:sz w:val="20"/>
        </w:rPr>
        <w:t xml:space="preserve"> </w:t>
      </w:r>
      <w:r>
        <w:rPr>
          <w:sz w:val="20"/>
        </w:rPr>
        <w:t>deste</w:t>
      </w:r>
      <w:r>
        <w:rPr>
          <w:spacing w:val="-2"/>
          <w:sz w:val="20"/>
        </w:rPr>
        <w:t xml:space="preserve"> </w:t>
      </w:r>
      <w:r>
        <w:rPr>
          <w:sz w:val="20"/>
        </w:rPr>
        <w:t>edital.</w:t>
      </w:r>
    </w:p>
    <w:p w14:paraId="308C72A6" w14:textId="77777777" w:rsidR="00073A55" w:rsidRDefault="0024091C">
      <w:pPr>
        <w:pStyle w:val="PargrafodaLista"/>
        <w:numPr>
          <w:ilvl w:val="1"/>
          <w:numId w:val="61"/>
        </w:numPr>
        <w:tabs>
          <w:tab w:val="left" w:pos="672"/>
        </w:tabs>
        <w:spacing w:before="121"/>
        <w:ind w:left="672" w:hanging="350"/>
        <w:rPr>
          <w:sz w:val="20"/>
        </w:rPr>
      </w:pPr>
      <w:r>
        <w:rPr>
          <w:sz w:val="20"/>
        </w:rPr>
        <w:t>O</w:t>
      </w:r>
      <w:r>
        <w:rPr>
          <w:spacing w:val="-5"/>
          <w:sz w:val="20"/>
        </w:rPr>
        <w:t xml:space="preserve"> </w:t>
      </w:r>
      <w:r>
        <w:rPr>
          <w:sz w:val="20"/>
        </w:rPr>
        <w:t>procedimento</w:t>
      </w:r>
      <w:r>
        <w:rPr>
          <w:spacing w:val="-3"/>
          <w:sz w:val="20"/>
        </w:rPr>
        <w:t xml:space="preserve"> </w:t>
      </w:r>
      <w:r>
        <w:rPr>
          <w:sz w:val="20"/>
        </w:rPr>
        <w:t>seguirá</w:t>
      </w:r>
      <w:r>
        <w:rPr>
          <w:spacing w:val="-6"/>
          <w:sz w:val="20"/>
        </w:rPr>
        <w:t xml:space="preserve"> </w:t>
      </w:r>
      <w:r>
        <w:rPr>
          <w:sz w:val="20"/>
        </w:rPr>
        <w:t>de</w:t>
      </w:r>
      <w:r>
        <w:rPr>
          <w:spacing w:val="-4"/>
          <w:sz w:val="20"/>
        </w:rPr>
        <w:t xml:space="preserve"> </w:t>
      </w:r>
      <w:r>
        <w:rPr>
          <w:sz w:val="20"/>
        </w:rPr>
        <w:t>acordo</w:t>
      </w:r>
      <w:r>
        <w:rPr>
          <w:spacing w:val="-6"/>
          <w:sz w:val="20"/>
        </w:rPr>
        <w:t xml:space="preserve"> </w:t>
      </w:r>
      <w:r>
        <w:rPr>
          <w:sz w:val="20"/>
        </w:rPr>
        <w:t>com</w:t>
      </w:r>
      <w:r>
        <w:rPr>
          <w:spacing w:val="-6"/>
          <w:sz w:val="20"/>
        </w:rPr>
        <w:t xml:space="preserve"> </w:t>
      </w:r>
      <w:r>
        <w:rPr>
          <w:sz w:val="20"/>
        </w:rPr>
        <w:t>o</w:t>
      </w:r>
      <w:r>
        <w:rPr>
          <w:spacing w:val="-3"/>
          <w:sz w:val="20"/>
        </w:rPr>
        <w:t xml:space="preserve"> </w:t>
      </w:r>
      <w:r>
        <w:rPr>
          <w:sz w:val="20"/>
        </w:rPr>
        <w:t>modo</w:t>
      </w:r>
      <w:r>
        <w:rPr>
          <w:spacing w:val="-3"/>
          <w:sz w:val="20"/>
        </w:rPr>
        <w:t xml:space="preserve"> </w:t>
      </w:r>
      <w:r>
        <w:rPr>
          <w:sz w:val="20"/>
        </w:rPr>
        <w:t>de</w:t>
      </w:r>
      <w:r>
        <w:rPr>
          <w:spacing w:val="-6"/>
          <w:sz w:val="20"/>
        </w:rPr>
        <w:t xml:space="preserve"> </w:t>
      </w:r>
      <w:r>
        <w:rPr>
          <w:sz w:val="20"/>
        </w:rPr>
        <w:t>disputa</w:t>
      </w:r>
      <w:r>
        <w:rPr>
          <w:spacing w:val="-5"/>
          <w:sz w:val="20"/>
        </w:rPr>
        <w:t xml:space="preserve"> </w:t>
      </w:r>
      <w:r>
        <w:rPr>
          <w:spacing w:val="-2"/>
          <w:sz w:val="20"/>
        </w:rPr>
        <w:t>adotado</w:t>
      </w:r>
    </w:p>
    <w:p w14:paraId="17170AD2" w14:textId="77777777" w:rsidR="00073A55" w:rsidRDefault="0024091C">
      <w:pPr>
        <w:pStyle w:val="PargrafodaLista"/>
        <w:numPr>
          <w:ilvl w:val="1"/>
          <w:numId w:val="61"/>
        </w:numPr>
        <w:tabs>
          <w:tab w:val="left" w:pos="797"/>
        </w:tabs>
        <w:spacing w:before="121"/>
        <w:ind w:right="360" w:firstLine="0"/>
        <w:rPr>
          <w:sz w:val="20"/>
        </w:rPr>
      </w:pPr>
      <w:r>
        <w:rPr>
          <w:sz w:val="20"/>
        </w:rPr>
        <w:t>Será adotado para o envio de lances no pregão eletrônico o modo de disputa “aberto”, em que os licitantes apresentarão</w:t>
      </w:r>
      <w:r>
        <w:rPr>
          <w:spacing w:val="-11"/>
          <w:sz w:val="20"/>
        </w:rPr>
        <w:t xml:space="preserve"> </w:t>
      </w:r>
      <w:r>
        <w:rPr>
          <w:sz w:val="20"/>
        </w:rPr>
        <w:t>lances</w:t>
      </w:r>
      <w:r>
        <w:rPr>
          <w:spacing w:val="-9"/>
          <w:sz w:val="20"/>
        </w:rPr>
        <w:t xml:space="preserve"> </w:t>
      </w:r>
      <w:r>
        <w:rPr>
          <w:sz w:val="20"/>
        </w:rPr>
        <w:t>públicos</w:t>
      </w:r>
      <w:r>
        <w:rPr>
          <w:spacing w:val="-11"/>
          <w:sz w:val="20"/>
        </w:rPr>
        <w:t xml:space="preserve"> </w:t>
      </w:r>
      <w:r>
        <w:rPr>
          <w:sz w:val="20"/>
        </w:rPr>
        <w:t>e</w:t>
      </w:r>
      <w:r>
        <w:rPr>
          <w:spacing w:val="-7"/>
          <w:sz w:val="20"/>
        </w:rPr>
        <w:t xml:space="preserve"> </w:t>
      </w:r>
      <w:r>
        <w:rPr>
          <w:sz w:val="20"/>
        </w:rPr>
        <w:t>sucessivos,</w:t>
      </w:r>
      <w:r>
        <w:rPr>
          <w:spacing w:val="-10"/>
          <w:sz w:val="20"/>
        </w:rPr>
        <w:t xml:space="preserve"> </w:t>
      </w:r>
      <w:r>
        <w:rPr>
          <w:sz w:val="20"/>
        </w:rPr>
        <w:t>com</w:t>
      </w:r>
      <w:r>
        <w:rPr>
          <w:spacing w:val="-9"/>
          <w:sz w:val="20"/>
        </w:rPr>
        <w:t xml:space="preserve"> </w:t>
      </w:r>
      <w:r>
        <w:rPr>
          <w:sz w:val="20"/>
        </w:rPr>
        <w:t>prorrogações.</w:t>
      </w:r>
    </w:p>
    <w:p w14:paraId="6A06DCD3" w14:textId="77777777" w:rsidR="00073A55" w:rsidRDefault="0024091C">
      <w:pPr>
        <w:pStyle w:val="PargrafodaLista"/>
        <w:numPr>
          <w:ilvl w:val="2"/>
          <w:numId w:val="61"/>
        </w:numPr>
        <w:tabs>
          <w:tab w:val="left" w:pos="917"/>
        </w:tabs>
        <w:spacing w:before="118"/>
        <w:ind w:left="322" w:right="361" w:firstLine="0"/>
        <w:rPr>
          <w:sz w:val="20"/>
        </w:rPr>
      </w:pPr>
      <w:r>
        <w:rPr>
          <w:sz w:val="20"/>
        </w:rPr>
        <w:t>A</w:t>
      </w:r>
      <w:r>
        <w:rPr>
          <w:spacing w:val="-9"/>
          <w:sz w:val="20"/>
        </w:rPr>
        <w:t xml:space="preserve"> </w:t>
      </w:r>
      <w:r>
        <w:rPr>
          <w:sz w:val="20"/>
        </w:rPr>
        <w:t>etapa</w:t>
      </w:r>
      <w:r>
        <w:rPr>
          <w:spacing w:val="-8"/>
          <w:sz w:val="20"/>
        </w:rPr>
        <w:t xml:space="preserve"> </w:t>
      </w:r>
      <w:r>
        <w:rPr>
          <w:sz w:val="20"/>
        </w:rPr>
        <w:t>de</w:t>
      </w:r>
      <w:r>
        <w:rPr>
          <w:spacing w:val="-8"/>
          <w:sz w:val="20"/>
        </w:rPr>
        <w:t xml:space="preserve"> </w:t>
      </w:r>
      <w:r>
        <w:rPr>
          <w:sz w:val="20"/>
        </w:rPr>
        <w:t>lances</w:t>
      </w:r>
      <w:r>
        <w:rPr>
          <w:spacing w:val="-9"/>
          <w:sz w:val="20"/>
        </w:rPr>
        <w:t xml:space="preserve"> </w:t>
      </w:r>
      <w:r>
        <w:rPr>
          <w:sz w:val="20"/>
        </w:rPr>
        <w:t>da</w:t>
      </w:r>
      <w:r>
        <w:rPr>
          <w:spacing w:val="-8"/>
          <w:sz w:val="20"/>
        </w:rPr>
        <w:t xml:space="preserve"> </w:t>
      </w:r>
      <w:r>
        <w:rPr>
          <w:sz w:val="20"/>
        </w:rPr>
        <w:t>sessão</w:t>
      </w:r>
      <w:r>
        <w:rPr>
          <w:spacing w:val="-7"/>
          <w:sz w:val="20"/>
        </w:rPr>
        <w:t xml:space="preserve"> </w:t>
      </w:r>
      <w:r>
        <w:rPr>
          <w:sz w:val="20"/>
        </w:rPr>
        <w:t>pública</w:t>
      </w:r>
      <w:r>
        <w:rPr>
          <w:spacing w:val="-8"/>
          <w:sz w:val="20"/>
        </w:rPr>
        <w:t xml:space="preserve"> </w:t>
      </w:r>
      <w:r>
        <w:rPr>
          <w:sz w:val="20"/>
        </w:rPr>
        <w:t>terá</w:t>
      </w:r>
      <w:r>
        <w:rPr>
          <w:spacing w:val="-8"/>
          <w:sz w:val="20"/>
        </w:rPr>
        <w:t xml:space="preserve"> </w:t>
      </w:r>
      <w:r>
        <w:rPr>
          <w:sz w:val="20"/>
        </w:rPr>
        <w:t>duração</w:t>
      </w:r>
      <w:r>
        <w:rPr>
          <w:spacing w:val="-10"/>
          <w:sz w:val="20"/>
        </w:rPr>
        <w:t xml:space="preserve"> </w:t>
      </w:r>
      <w:r>
        <w:rPr>
          <w:sz w:val="20"/>
        </w:rPr>
        <w:t>de</w:t>
      </w:r>
      <w:r>
        <w:rPr>
          <w:spacing w:val="-8"/>
          <w:sz w:val="20"/>
        </w:rPr>
        <w:t xml:space="preserve"> </w:t>
      </w:r>
      <w:r>
        <w:rPr>
          <w:sz w:val="20"/>
        </w:rPr>
        <w:t>dez</w:t>
      </w:r>
      <w:r>
        <w:rPr>
          <w:spacing w:val="-8"/>
          <w:sz w:val="20"/>
        </w:rPr>
        <w:t xml:space="preserve"> </w:t>
      </w:r>
      <w:r>
        <w:rPr>
          <w:sz w:val="20"/>
        </w:rPr>
        <w:t>minutos</w:t>
      </w:r>
      <w:r>
        <w:rPr>
          <w:spacing w:val="-9"/>
          <w:sz w:val="20"/>
        </w:rPr>
        <w:t xml:space="preserve"> </w:t>
      </w:r>
      <w:r>
        <w:rPr>
          <w:sz w:val="20"/>
        </w:rPr>
        <w:t>e,</w:t>
      </w:r>
      <w:r>
        <w:rPr>
          <w:spacing w:val="-8"/>
          <w:sz w:val="20"/>
        </w:rPr>
        <w:t xml:space="preserve"> </w:t>
      </w:r>
      <w:r>
        <w:rPr>
          <w:sz w:val="20"/>
        </w:rPr>
        <w:t>após</w:t>
      </w:r>
      <w:r>
        <w:rPr>
          <w:spacing w:val="-9"/>
          <w:sz w:val="20"/>
        </w:rPr>
        <w:t xml:space="preserve"> </w:t>
      </w:r>
      <w:r>
        <w:rPr>
          <w:sz w:val="20"/>
        </w:rPr>
        <w:t>isso,</w:t>
      </w:r>
      <w:r>
        <w:rPr>
          <w:spacing w:val="-8"/>
          <w:sz w:val="20"/>
        </w:rPr>
        <w:t xml:space="preserve"> </w:t>
      </w:r>
      <w:r>
        <w:rPr>
          <w:sz w:val="20"/>
        </w:rPr>
        <w:t>será</w:t>
      </w:r>
      <w:r>
        <w:rPr>
          <w:spacing w:val="-2"/>
          <w:sz w:val="20"/>
        </w:rPr>
        <w:t xml:space="preserve"> </w:t>
      </w:r>
      <w:r>
        <w:rPr>
          <w:sz w:val="20"/>
        </w:rPr>
        <w:t>prorrogada</w:t>
      </w:r>
      <w:r>
        <w:rPr>
          <w:spacing w:val="-13"/>
          <w:sz w:val="20"/>
        </w:rPr>
        <w:t xml:space="preserve"> </w:t>
      </w:r>
      <w:r>
        <w:rPr>
          <w:sz w:val="20"/>
        </w:rPr>
        <w:t>automaticamente pelo sistema quando houver lance ofertado nos últimos</w:t>
      </w:r>
      <w:r>
        <w:rPr>
          <w:spacing w:val="-2"/>
          <w:sz w:val="20"/>
        </w:rPr>
        <w:t xml:space="preserve"> </w:t>
      </w:r>
      <w:r>
        <w:rPr>
          <w:sz w:val="20"/>
        </w:rPr>
        <w:t>dois minutos do período de duração da sessão pública.</w:t>
      </w:r>
    </w:p>
    <w:p w14:paraId="24526FE2" w14:textId="77777777" w:rsidR="00073A55" w:rsidRDefault="0024091C">
      <w:pPr>
        <w:pStyle w:val="PargrafodaLista"/>
        <w:numPr>
          <w:ilvl w:val="2"/>
          <w:numId w:val="61"/>
        </w:numPr>
        <w:tabs>
          <w:tab w:val="left" w:pos="938"/>
        </w:tabs>
        <w:spacing w:before="121"/>
        <w:ind w:left="322" w:right="364" w:firstLine="0"/>
        <w:rPr>
          <w:sz w:val="20"/>
        </w:rPr>
      </w:pPr>
      <w:r>
        <w:rPr>
          <w:sz w:val="20"/>
        </w:rPr>
        <w:t xml:space="preserve">A prorrogação automática da etapa de lances, de que trata o item anterior, será de dois minutos e ocorrerá sucessivamente sempre que houver lances enviados nesse período de prorrogação, inclusive no caso de lances </w:t>
      </w:r>
      <w:r>
        <w:rPr>
          <w:spacing w:val="-2"/>
          <w:sz w:val="20"/>
        </w:rPr>
        <w:t>intermediários.</w:t>
      </w:r>
    </w:p>
    <w:p w14:paraId="099AF3CB" w14:textId="77777777" w:rsidR="00073A55" w:rsidRDefault="0024091C">
      <w:pPr>
        <w:pStyle w:val="PargrafodaLista"/>
        <w:numPr>
          <w:ilvl w:val="2"/>
          <w:numId w:val="61"/>
        </w:numPr>
        <w:tabs>
          <w:tab w:val="left" w:pos="974"/>
        </w:tabs>
        <w:spacing w:before="119"/>
        <w:ind w:left="322" w:right="363" w:firstLine="0"/>
        <w:rPr>
          <w:sz w:val="20"/>
        </w:rPr>
      </w:pPr>
      <w:r>
        <w:rPr>
          <w:sz w:val="20"/>
        </w:rPr>
        <w:t>Não havendo novos lances na forma estabelecida nos itens anteriores, a sessão pública encerrar-se-á automaticamente, e o sistema ordenará e divulgará os lances conforme a ordem final de classificação.</w:t>
      </w:r>
    </w:p>
    <w:p w14:paraId="18875930" w14:textId="77777777" w:rsidR="00073A55" w:rsidRDefault="0024091C">
      <w:pPr>
        <w:pStyle w:val="PargrafodaLista"/>
        <w:numPr>
          <w:ilvl w:val="2"/>
          <w:numId w:val="61"/>
        </w:numPr>
        <w:tabs>
          <w:tab w:val="left" w:pos="884"/>
        </w:tabs>
        <w:spacing w:before="121" w:line="276" w:lineRule="auto"/>
        <w:ind w:left="322" w:right="365" w:firstLine="0"/>
        <w:rPr>
          <w:sz w:val="20"/>
        </w:rPr>
      </w:pPr>
      <w:r>
        <w:rPr>
          <w:spacing w:val="-4"/>
          <w:sz w:val="20"/>
        </w:rPr>
        <w:t>Encerrada a</w:t>
      </w:r>
      <w:r>
        <w:rPr>
          <w:spacing w:val="-8"/>
          <w:sz w:val="20"/>
        </w:rPr>
        <w:t xml:space="preserve"> </w:t>
      </w:r>
      <w:r>
        <w:rPr>
          <w:spacing w:val="-4"/>
          <w:sz w:val="20"/>
        </w:rPr>
        <w:t>fase</w:t>
      </w:r>
      <w:r>
        <w:rPr>
          <w:spacing w:val="-8"/>
          <w:sz w:val="20"/>
        </w:rPr>
        <w:t xml:space="preserve"> </w:t>
      </w:r>
      <w:r>
        <w:rPr>
          <w:spacing w:val="-4"/>
          <w:sz w:val="20"/>
        </w:rPr>
        <w:t xml:space="preserve">competitiva sem que haja a prorrogação automática pelo sistema, poderá o pregoeiro, assessorado </w:t>
      </w:r>
      <w:r>
        <w:rPr>
          <w:spacing w:val="-2"/>
          <w:sz w:val="20"/>
        </w:rPr>
        <w:t>pela</w:t>
      </w:r>
      <w:r>
        <w:rPr>
          <w:spacing w:val="-5"/>
          <w:sz w:val="20"/>
        </w:rPr>
        <w:t xml:space="preserve"> </w:t>
      </w:r>
      <w:r>
        <w:rPr>
          <w:spacing w:val="-2"/>
          <w:sz w:val="20"/>
        </w:rPr>
        <w:t>equipe</w:t>
      </w:r>
      <w:r>
        <w:rPr>
          <w:spacing w:val="-8"/>
          <w:sz w:val="20"/>
        </w:rPr>
        <w:t xml:space="preserve"> </w:t>
      </w:r>
      <w:r>
        <w:rPr>
          <w:spacing w:val="-2"/>
          <w:sz w:val="20"/>
        </w:rPr>
        <w:t>de</w:t>
      </w:r>
      <w:r>
        <w:rPr>
          <w:spacing w:val="-5"/>
          <w:sz w:val="20"/>
        </w:rPr>
        <w:t xml:space="preserve"> </w:t>
      </w:r>
      <w:r>
        <w:rPr>
          <w:spacing w:val="-2"/>
          <w:sz w:val="20"/>
        </w:rPr>
        <w:t>apoio,</w:t>
      </w:r>
      <w:r>
        <w:rPr>
          <w:spacing w:val="-4"/>
          <w:sz w:val="20"/>
        </w:rPr>
        <w:t xml:space="preserve"> </w:t>
      </w:r>
      <w:r>
        <w:rPr>
          <w:spacing w:val="-2"/>
          <w:sz w:val="20"/>
        </w:rPr>
        <w:t>justificadamente, admitir o</w:t>
      </w:r>
      <w:r>
        <w:rPr>
          <w:spacing w:val="-4"/>
          <w:sz w:val="20"/>
        </w:rPr>
        <w:t xml:space="preserve"> </w:t>
      </w:r>
      <w:r>
        <w:rPr>
          <w:spacing w:val="-2"/>
          <w:sz w:val="20"/>
        </w:rPr>
        <w:t>reinício</w:t>
      </w:r>
      <w:r>
        <w:rPr>
          <w:spacing w:val="-4"/>
          <w:sz w:val="20"/>
        </w:rPr>
        <w:t xml:space="preserve"> </w:t>
      </w:r>
      <w:r>
        <w:rPr>
          <w:spacing w:val="-2"/>
          <w:sz w:val="20"/>
        </w:rPr>
        <w:t>da sessão pública de</w:t>
      </w:r>
      <w:r>
        <w:rPr>
          <w:spacing w:val="-5"/>
          <w:sz w:val="20"/>
        </w:rPr>
        <w:t xml:space="preserve"> </w:t>
      </w:r>
      <w:r>
        <w:rPr>
          <w:spacing w:val="-2"/>
          <w:sz w:val="20"/>
        </w:rPr>
        <w:t>lances, em</w:t>
      </w:r>
      <w:r>
        <w:rPr>
          <w:spacing w:val="-4"/>
          <w:sz w:val="20"/>
        </w:rPr>
        <w:t xml:space="preserve"> </w:t>
      </w:r>
      <w:r>
        <w:rPr>
          <w:spacing w:val="-2"/>
          <w:sz w:val="20"/>
        </w:rPr>
        <w:t>prol</w:t>
      </w:r>
      <w:r>
        <w:rPr>
          <w:spacing w:val="-3"/>
          <w:sz w:val="20"/>
        </w:rPr>
        <w:t xml:space="preserve"> </w:t>
      </w:r>
      <w:r>
        <w:rPr>
          <w:spacing w:val="-2"/>
          <w:sz w:val="20"/>
        </w:rPr>
        <w:t>da consecução</w:t>
      </w:r>
      <w:r>
        <w:rPr>
          <w:spacing w:val="-4"/>
          <w:sz w:val="20"/>
        </w:rPr>
        <w:t xml:space="preserve"> </w:t>
      </w:r>
      <w:r>
        <w:rPr>
          <w:spacing w:val="-2"/>
          <w:sz w:val="20"/>
        </w:rPr>
        <w:t>do</w:t>
      </w:r>
      <w:r>
        <w:rPr>
          <w:spacing w:val="-4"/>
          <w:sz w:val="20"/>
        </w:rPr>
        <w:t xml:space="preserve"> </w:t>
      </w:r>
      <w:r>
        <w:rPr>
          <w:spacing w:val="-2"/>
          <w:sz w:val="20"/>
        </w:rPr>
        <w:t>melhor preço.</w:t>
      </w:r>
    </w:p>
    <w:p w14:paraId="1B7540E2" w14:textId="77777777" w:rsidR="00073A55" w:rsidRDefault="0024091C">
      <w:pPr>
        <w:pStyle w:val="PargrafodaLista"/>
        <w:numPr>
          <w:ilvl w:val="1"/>
          <w:numId w:val="61"/>
        </w:numPr>
        <w:tabs>
          <w:tab w:val="left" w:pos="760"/>
        </w:tabs>
        <w:spacing w:before="200" w:line="276" w:lineRule="auto"/>
        <w:ind w:right="364" w:firstLine="0"/>
        <w:rPr>
          <w:sz w:val="20"/>
        </w:rPr>
      </w:pPr>
      <w:r>
        <w:rPr>
          <w:sz w:val="20"/>
        </w:rPr>
        <w:t>Caso</w:t>
      </w:r>
      <w:r>
        <w:rPr>
          <w:spacing w:val="-10"/>
          <w:sz w:val="20"/>
        </w:rPr>
        <w:t xml:space="preserve"> </w:t>
      </w:r>
      <w:r>
        <w:rPr>
          <w:sz w:val="20"/>
        </w:rPr>
        <w:t>seja</w:t>
      </w:r>
      <w:r>
        <w:rPr>
          <w:spacing w:val="-11"/>
          <w:sz w:val="20"/>
        </w:rPr>
        <w:t xml:space="preserve"> </w:t>
      </w:r>
      <w:r>
        <w:rPr>
          <w:sz w:val="20"/>
        </w:rPr>
        <w:t>adotado</w:t>
      </w:r>
      <w:r>
        <w:rPr>
          <w:spacing w:val="-10"/>
          <w:sz w:val="20"/>
        </w:rPr>
        <w:t xml:space="preserve"> </w:t>
      </w:r>
      <w:r>
        <w:rPr>
          <w:sz w:val="20"/>
        </w:rPr>
        <w:t>para</w:t>
      </w:r>
      <w:r>
        <w:rPr>
          <w:spacing w:val="-12"/>
          <w:sz w:val="20"/>
        </w:rPr>
        <w:t xml:space="preserve"> </w:t>
      </w:r>
      <w:r>
        <w:rPr>
          <w:sz w:val="20"/>
        </w:rPr>
        <w:t>o</w:t>
      </w:r>
      <w:r>
        <w:rPr>
          <w:spacing w:val="-10"/>
          <w:sz w:val="20"/>
        </w:rPr>
        <w:t xml:space="preserve"> </w:t>
      </w:r>
      <w:r>
        <w:rPr>
          <w:sz w:val="20"/>
        </w:rPr>
        <w:t>envio</w:t>
      </w:r>
      <w:r>
        <w:rPr>
          <w:spacing w:val="-11"/>
          <w:sz w:val="20"/>
        </w:rPr>
        <w:t xml:space="preserve"> </w:t>
      </w:r>
      <w:r>
        <w:rPr>
          <w:sz w:val="20"/>
        </w:rPr>
        <w:t>de</w:t>
      </w:r>
      <w:r>
        <w:rPr>
          <w:spacing w:val="-11"/>
          <w:sz w:val="20"/>
        </w:rPr>
        <w:t xml:space="preserve"> </w:t>
      </w:r>
      <w:r>
        <w:rPr>
          <w:sz w:val="20"/>
        </w:rPr>
        <w:t>lances</w:t>
      </w:r>
      <w:r>
        <w:rPr>
          <w:spacing w:val="-13"/>
          <w:sz w:val="20"/>
        </w:rPr>
        <w:t xml:space="preserve"> </w:t>
      </w:r>
      <w:r>
        <w:rPr>
          <w:sz w:val="20"/>
        </w:rPr>
        <w:t>no</w:t>
      </w:r>
      <w:r>
        <w:rPr>
          <w:spacing w:val="-9"/>
          <w:sz w:val="20"/>
        </w:rPr>
        <w:t xml:space="preserve"> </w:t>
      </w:r>
      <w:r>
        <w:rPr>
          <w:sz w:val="20"/>
        </w:rPr>
        <w:t>pregão</w:t>
      </w:r>
      <w:r>
        <w:rPr>
          <w:spacing w:val="-11"/>
          <w:sz w:val="20"/>
        </w:rPr>
        <w:t xml:space="preserve"> </w:t>
      </w:r>
      <w:r>
        <w:rPr>
          <w:sz w:val="20"/>
        </w:rPr>
        <w:t>eletrônico</w:t>
      </w:r>
      <w:r>
        <w:rPr>
          <w:spacing w:val="-11"/>
          <w:sz w:val="20"/>
        </w:rPr>
        <w:t xml:space="preserve"> </w:t>
      </w:r>
      <w:r>
        <w:rPr>
          <w:sz w:val="20"/>
        </w:rPr>
        <w:t>o</w:t>
      </w:r>
      <w:r>
        <w:rPr>
          <w:spacing w:val="-10"/>
          <w:sz w:val="20"/>
        </w:rPr>
        <w:t xml:space="preserve"> </w:t>
      </w:r>
      <w:r>
        <w:rPr>
          <w:sz w:val="20"/>
        </w:rPr>
        <w:t>modo</w:t>
      </w:r>
      <w:r>
        <w:rPr>
          <w:spacing w:val="-11"/>
          <w:sz w:val="20"/>
        </w:rPr>
        <w:t xml:space="preserve"> </w:t>
      </w:r>
      <w:r>
        <w:rPr>
          <w:sz w:val="20"/>
        </w:rPr>
        <w:t>de</w:t>
      </w:r>
      <w:r>
        <w:rPr>
          <w:spacing w:val="-11"/>
          <w:sz w:val="20"/>
        </w:rPr>
        <w:t xml:space="preserve"> </w:t>
      </w:r>
      <w:r>
        <w:rPr>
          <w:sz w:val="20"/>
        </w:rPr>
        <w:t>disputa</w:t>
      </w:r>
      <w:r>
        <w:rPr>
          <w:spacing w:val="-12"/>
          <w:sz w:val="20"/>
        </w:rPr>
        <w:t xml:space="preserve"> </w:t>
      </w:r>
      <w:r>
        <w:rPr>
          <w:sz w:val="20"/>
        </w:rPr>
        <w:t>“aberto</w:t>
      </w:r>
      <w:r>
        <w:rPr>
          <w:spacing w:val="-11"/>
          <w:sz w:val="20"/>
        </w:rPr>
        <w:t xml:space="preserve"> </w:t>
      </w:r>
      <w:r>
        <w:rPr>
          <w:sz w:val="20"/>
        </w:rPr>
        <w:t>e</w:t>
      </w:r>
      <w:r>
        <w:rPr>
          <w:spacing w:val="-11"/>
          <w:sz w:val="20"/>
        </w:rPr>
        <w:t xml:space="preserve"> </w:t>
      </w:r>
      <w:r>
        <w:rPr>
          <w:sz w:val="20"/>
        </w:rPr>
        <w:t>fechado”,</w:t>
      </w:r>
      <w:r>
        <w:rPr>
          <w:spacing w:val="-12"/>
          <w:sz w:val="20"/>
        </w:rPr>
        <w:t xml:space="preserve"> </w:t>
      </w:r>
      <w:r>
        <w:rPr>
          <w:sz w:val="20"/>
        </w:rPr>
        <w:t>os</w:t>
      </w:r>
      <w:r>
        <w:rPr>
          <w:spacing w:val="-11"/>
          <w:sz w:val="20"/>
        </w:rPr>
        <w:t xml:space="preserve"> </w:t>
      </w:r>
      <w:r>
        <w:rPr>
          <w:sz w:val="20"/>
        </w:rPr>
        <w:t>licitantes apresentarão</w:t>
      </w:r>
      <w:r>
        <w:rPr>
          <w:spacing w:val="-13"/>
          <w:sz w:val="20"/>
        </w:rPr>
        <w:t xml:space="preserve"> </w:t>
      </w:r>
      <w:r>
        <w:rPr>
          <w:sz w:val="20"/>
        </w:rPr>
        <w:t>lances</w:t>
      </w:r>
      <w:r>
        <w:rPr>
          <w:spacing w:val="-12"/>
          <w:sz w:val="20"/>
        </w:rPr>
        <w:t xml:space="preserve"> </w:t>
      </w:r>
      <w:r>
        <w:rPr>
          <w:sz w:val="20"/>
        </w:rPr>
        <w:t>públicos</w:t>
      </w:r>
      <w:r>
        <w:rPr>
          <w:spacing w:val="-13"/>
          <w:sz w:val="20"/>
        </w:rPr>
        <w:t xml:space="preserve"> </w:t>
      </w:r>
      <w:r>
        <w:rPr>
          <w:sz w:val="20"/>
        </w:rPr>
        <w:t>e</w:t>
      </w:r>
      <w:r>
        <w:rPr>
          <w:spacing w:val="-12"/>
          <w:sz w:val="20"/>
        </w:rPr>
        <w:t xml:space="preserve"> </w:t>
      </w:r>
      <w:r>
        <w:rPr>
          <w:sz w:val="20"/>
        </w:rPr>
        <w:t>sucessivos,</w:t>
      </w:r>
      <w:r>
        <w:rPr>
          <w:spacing w:val="-13"/>
          <w:sz w:val="20"/>
        </w:rPr>
        <w:t xml:space="preserve"> </w:t>
      </w:r>
      <w:r>
        <w:rPr>
          <w:sz w:val="20"/>
        </w:rPr>
        <w:t>com</w:t>
      </w:r>
      <w:r>
        <w:rPr>
          <w:spacing w:val="-12"/>
          <w:sz w:val="20"/>
        </w:rPr>
        <w:t xml:space="preserve"> </w:t>
      </w:r>
      <w:r>
        <w:rPr>
          <w:sz w:val="20"/>
        </w:rPr>
        <w:t>lance</w:t>
      </w:r>
      <w:r>
        <w:rPr>
          <w:spacing w:val="-13"/>
          <w:sz w:val="20"/>
        </w:rPr>
        <w:t xml:space="preserve"> </w:t>
      </w:r>
      <w:r>
        <w:rPr>
          <w:sz w:val="20"/>
        </w:rPr>
        <w:t>final</w:t>
      </w:r>
      <w:r>
        <w:rPr>
          <w:spacing w:val="-12"/>
          <w:sz w:val="20"/>
        </w:rPr>
        <w:t xml:space="preserve"> </w:t>
      </w:r>
      <w:r>
        <w:rPr>
          <w:sz w:val="20"/>
        </w:rPr>
        <w:t>e</w:t>
      </w:r>
      <w:r>
        <w:rPr>
          <w:spacing w:val="-13"/>
          <w:sz w:val="20"/>
        </w:rPr>
        <w:t xml:space="preserve"> </w:t>
      </w:r>
      <w:r>
        <w:rPr>
          <w:sz w:val="20"/>
        </w:rPr>
        <w:t>fechado.</w:t>
      </w:r>
    </w:p>
    <w:p w14:paraId="7C46EBA6" w14:textId="77777777" w:rsidR="00073A55" w:rsidRDefault="0024091C">
      <w:pPr>
        <w:pStyle w:val="PargrafodaLista"/>
        <w:numPr>
          <w:ilvl w:val="2"/>
          <w:numId w:val="61"/>
        </w:numPr>
        <w:tabs>
          <w:tab w:val="left" w:pos="915"/>
        </w:tabs>
        <w:spacing w:before="201" w:line="276" w:lineRule="auto"/>
        <w:ind w:left="322" w:right="377" w:firstLine="0"/>
        <w:rPr>
          <w:sz w:val="20"/>
        </w:rPr>
      </w:pPr>
      <w:r>
        <w:rPr>
          <w:sz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7CB3F6F" w14:textId="77777777" w:rsidR="00073A55" w:rsidRDefault="0024091C">
      <w:pPr>
        <w:pStyle w:val="PargrafodaLista"/>
        <w:numPr>
          <w:ilvl w:val="2"/>
          <w:numId w:val="61"/>
        </w:numPr>
        <w:tabs>
          <w:tab w:val="left" w:pos="931"/>
        </w:tabs>
        <w:spacing w:before="119" w:line="276" w:lineRule="auto"/>
        <w:ind w:left="322" w:right="374" w:firstLine="0"/>
        <w:rPr>
          <w:sz w:val="20"/>
        </w:rPr>
      </w:pPr>
      <w:r>
        <w:rPr>
          <w:sz w:val="20"/>
        </w:rPr>
        <w:t>Encerrado o prazo previsto no subitem anterior, o sistema abrirá oportunidade para que o autor da oferta de valor</w:t>
      </w:r>
      <w:r>
        <w:rPr>
          <w:spacing w:val="-5"/>
          <w:sz w:val="20"/>
        </w:rPr>
        <w:t xml:space="preserve"> </w:t>
      </w:r>
      <w:r>
        <w:rPr>
          <w:sz w:val="20"/>
        </w:rPr>
        <w:t>mais</w:t>
      </w:r>
      <w:r>
        <w:rPr>
          <w:spacing w:val="-6"/>
          <w:sz w:val="20"/>
        </w:rPr>
        <w:t xml:space="preserve"> </w:t>
      </w:r>
      <w:r>
        <w:rPr>
          <w:sz w:val="20"/>
        </w:rPr>
        <w:t>baixo</w:t>
      </w:r>
      <w:r>
        <w:rPr>
          <w:spacing w:val="-4"/>
          <w:sz w:val="20"/>
        </w:rPr>
        <w:t xml:space="preserve"> </w:t>
      </w:r>
      <w:r>
        <w:rPr>
          <w:sz w:val="20"/>
        </w:rPr>
        <w:t>e</w:t>
      </w:r>
      <w:r>
        <w:rPr>
          <w:spacing w:val="-5"/>
          <w:sz w:val="20"/>
        </w:rPr>
        <w:t xml:space="preserve"> </w:t>
      </w:r>
      <w:r>
        <w:rPr>
          <w:sz w:val="20"/>
        </w:rPr>
        <w:t>os</w:t>
      </w:r>
      <w:r>
        <w:rPr>
          <w:spacing w:val="-7"/>
          <w:sz w:val="20"/>
        </w:rPr>
        <w:t xml:space="preserve"> </w:t>
      </w:r>
      <w:r>
        <w:rPr>
          <w:sz w:val="20"/>
        </w:rPr>
        <w:t>das</w:t>
      </w:r>
      <w:r>
        <w:rPr>
          <w:spacing w:val="-6"/>
          <w:sz w:val="20"/>
        </w:rPr>
        <w:t xml:space="preserve"> </w:t>
      </w:r>
      <w:r>
        <w:rPr>
          <w:sz w:val="20"/>
        </w:rPr>
        <w:t>ofertas</w:t>
      </w:r>
      <w:r>
        <w:rPr>
          <w:spacing w:val="-6"/>
          <w:sz w:val="20"/>
        </w:rPr>
        <w:t xml:space="preserve"> </w:t>
      </w:r>
      <w:r>
        <w:rPr>
          <w:sz w:val="20"/>
        </w:rPr>
        <w:t>com</w:t>
      </w:r>
      <w:r>
        <w:rPr>
          <w:spacing w:val="-5"/>
          <w:sz w:val="20"/>
        </w:rPr>
        <w:t xml:space="preserve"> </w:t>
      </w:r>
      <w:r>
        <w:rPr>
          <w:sz w:val="20"/>
        </w:rPr>
        <w:t>preços</w:t>
      </w:r>
      <w:r>
        <w:rPr>
          <w:spacing w:val="-6"/>
          <w:sz w:val="20"/>
        </w:rPr>
        <w:t xml:space="preserve"> </w:t>
      </w:r>
      <w:r>
        <w:rPr>
          <w:sz w:val="20"/>
        </w:rPr>
        <w:t>até</w:t>
      </w:r>
      <w:r>
        <w:rPr>
          <w:spacing w:val="-6"/>
          <w:sz w:val="20"/>
        </w:rPr>
        <w:t xml:space="preserve"> </w:t>
      </w:r>
      <w:r>
        <w:rPr>
          <w:sz w:val="20"/>
        </w:rPr>
        <w:t>10%</w:t>
      </w:r>
      <w:r>
        <w:rPr>
          <w:spacing w:val="-6"/>
          <w:sz w:val="20"/>
        </w:rPr>
        <w:t xml:space="preserve"> </w:t>
      </w:r>
      <w:r>
        <w:rPr>
          <w:sz w:val="20"/>
        </w:rPr>
        <w:t>(dez</w:t>
      </w:r>
      <w:r>
        <w:rPr>
          <w:spacing w:val="-6"/>
          <w:sz w:val="20"/>
        </w:rPr>
        <w:t xml:space="preserve"> </w:t>
      </w:r>
      <w:r>
        <w:rPr>
          <w:sz w:val="20"/>
        </w:rPr>
        <w:t>por</w:t>
      </w:r>
      <w:r>
        <w:rPr>
          <w:spacing w:val="-5"/>
          <w:sz w:val="20"/>
        </w:rPr>
        <w:t xml:space="preserve"> </w:t>
      </w:r>
      <w:r>
        <w:rPr>
          <w:sz w:val="20"/>
        </w:rPr>
        <w:t>cento)</w:t>
      </w:r>
      <w:r>
        <w:rPr>
          <w:spacing w:val="-5"/>
          <w:sz w:val="20"/>
        </w:rPr>
        <w:t xml:space="preserve"> </w:t>
      </w:r>
      <w:r>
        <w:rPr>
          <w:sz w:val="20"/>
        </w:rPr>
        <w:t>superiores</w:t>
      </w:r>
      <w:r>
        <w:rPr>
          <w:spacing w:val="-6"/>
          <w:sz w:val="20"/>
        </w:rPr>
        <w:t xml:space="preserve"> </w:t>
      </w:r>
      <w:r>
        <w:rPr>
          <w:sz w:val="20"/>
        </w:rPr>
        <w:t>àquela</w:t>
      </w:r>
      <w:r>
        <w:rPr>
          <w:spacing w:val="-6"/>
          <w:sz w:val="20"/>
        </w:rPr>
        <w:t xml:space="preserve"> </w:t>
      </w:r>
      <w:r>
        <w:rPr>
          <w:sz w:val="20"/>
        </w:rPr>
        <w:t>possam</w:t>
      </w:r>
      <w:r>
        <w:rPr>
          <w:spacing w:val="-4"/>
          <w:sz w:val="20"/>
        </w:rPr>
        <w:t xml:space="preserve"> </w:t>
      </w:r>
      <w:r>
        <w:rPr>
          <w:sz w:val="20"/>
        </w:rPr>
        <w:t>ofertar</w:t>
      </w:r>
      <w:r>
        <w:rPr>
          <w:spacing w:val="-5"/>
          <w:sz w:val="20"/>
        </w:rPr>
        <w:t xml:space="preserve"> </w:t>
      </w:r>
      <w:r>
        <w:rPr>
          <w:sz w:val="20"/>
        </w:rPr>
        <w:t>um</w:t>
      </w:r>
      <w:r>
        <w:rPr>
          <w:spacing w:val="-5"/>
          <w:sz w:val="20"/>
        </w:rPr>
        <w:t xml:space="preserve"> </w:t>
      </w:r>
      <w:r>
        <w:rPr>
          <w:sz w:val="20"/>
        </w:rPr>
        <w:t>lance</w:t>
      </w:r>
      <w:r>
        <w:rPr>
          <w:spacing w:val="-5"/>
          <w:sz w:val="20"/>
        </w:rPr>
        <w:t xml:space="preserve"> </w:t>
      </w:r>
      <w:r>
        <w:rPr>
          <w:sz w:val="20"/>
        </w:rPr>
        <w:t>final e fechado em até cinco minutos, o qual será sigiloso até o encerramento deste prazo.</w:t>
      </w:r>
    </w:p>
    <w:p w14:paraId="5B4D502D" w14:textId="77777777" w:rsidR="00073A55" w:rsidRDefault="0024091C">
      <w:pPr>
        <w:pStyle w:val="PargrafodaLista"/>
        <w:numPr>
          <w:ilvl w:val="2"/>
          <w:numId w:val="61"/>
        </w:numPr>
        <w:tabs>
          <w:tab w:val="left" w:pos="919"/>
        </w:tabs>
        <w:spacing w:before="121" w:line="276" w:lineRule="auto"/>
        <w:ind w:left="322" w:right="377" w:firstLine="0"/>
        <w:rPr>
          <w:sz w:val="20"/>
        </w:rPr>
      </w:pPr>
      <w:r>
        <w:rPr>
          <w:sz w:val="20"/>
        </w:rPr>
        <w:lastRenderedPageBreak/>
        <w:t>No</w:t>
      </w:r>
      <w:r>
        <w:rPr>
          <w:spacing w:val="-3"/>
          <w:sz w:val="20"/>
        </w:rPr>
        <w:t xml:space="preserve"> </w:t>
      </w:r>
      <w:r>
        <w:rPr>
          <w:sz w:val="20"/>
        </w:rPr>
        <w:t>procedimento</w:t>
      </w:r>
      <w:r>
        <w:rPr>
          <w:spacing w:val="-4"/>
          <w:sz w:val="20"/>
        </w:rPr>
        <w:t xml:space="preserve"> </w:t>
      </w:r>
      <w:r>
        <w:rPr>
          <w:sz w:val="20"/>
        </w:rPr>
        <w:t>de</w:t>
      </w:r>
      <w:r>
        <w:rPr>
          <w:spacing w:val="-6"/>
          <w:sz w:val="20"/>
        </w:rPr>
        <w:t xml:space="preserve"> </w:t>
      </w:r>
      <w:r>
        <w:rPr>
          <w:sz w:val="20"/>
        </w:rPr>
        <w:t>que</w:t>
      </w:r>
      <w:r>
        <w:rPr>
          <w:spacing w:val="-4"/>
          <w:sz w:val="20"/>
        </w:rPr>
        <w:t xml:space="preserve"> </w:t>
      </w:r>
      <w:r>
        <w:rPr>
          <w:sz w:val="20"/>
        </w:rPr>
        <w:t>trata</w:t>
      </w:r>
      <w:r>
        <w:rPr>
          <w:spacing w:val="-4"/>
          <w:sz w:val="20"/>
        </w:rPr>
        <w:t xml:space="preserve"> </w:t>
      </w:r>
      <w:r>
        <w:rPr>
          <w:sz w:val="20"/>
        </w:rPr>
        <w:t>o</w:t>
      </w:r>
      <w:r>
        <w:rPr>
          <w:spacing w:val="-3"/>
          <w:sz w:val="20"/>
        </w:rPr>
        <w:t xml:space="preserve"> </w:t>
      </w:r>
      <w:r>
        <w:rPr>
          <w:sz w:val="20"/>
        </w:rPr>
        <w:t>subitem</w:t>
      </w:r>
      <w:r>
        <w:rPr>
          <w:spacing w:val="-4"/>
          <w:sz w:val="20"/>
        </w:rPr>
        <w:t xml:space="preserve"> </w:t>
      </w:r>
      <w:r>
        <w:rPr>
          <w:sz w:val="20"/>
        </w:rPr>
        <w:t>supra,</w:t>
      </w:r>
      <w:r>
        <w:rPr>
          <w:spacing w:val="-4"/>
          <w:sz w:val="20"/>
        </w:rPr>
        <w:t xml:space="preserve"> </w:t>
      </w:r>
      <w:r>
        <w:rPr>
          <w:sz w:val="20"/>
        </w:rPr>
        <w:t>o</w:t>
      </w:r>
      <w:r>
        <w:rPr>
          <w:spacing w:val="-3"/>
          <w:sz w:val="20"/>
        </w:rPr>
        <w:t xml:space="preserve"> </w:t>
      </w:r>
      <w:r>
        <w:rPr>
          <w:sz w:val="20"/>
        </w:rPr>
        <w:t>licitante</w:t>
      </w:r>
      <w:r>
        <w:rPr>
          <w:spacing w:val="-4"/>
          <w:sz w:val="20"/>
        </w:rPr>
        <w:t xml:space="preserve"> </w:t>
      </w:r>
      <w:r>
        <w:rPr>
          <w:sz w:val="20"/>
        </w:rPr>
        <w:t>poderá</w:t>
      </w:r>
      <w:r>
        <w:rPr>
          <w:spacing w:val="-4"/>
          <w:sz w:val="20"/>
        </w:rPr>
        <w:t xml:space="preserve"> </w:t>
      </w:r>
      <w:r>
        <w:rPr>
          <w:sz w:val="20"/>
        </w:rPr>
        <w:t>optar</w:t>
      </w:r>
      <w:r>
        <w:rPr>
          <w:spacing w:val="-4"/>
          <w:sz w:val="20"/>
        </w:rPr>
        <w:t xml:space="preserve"> </w:t>
      </w:r>
      <w:r>
        <w:rPr>
          <w:sz w:val="20"/>
        </w:rPr>
        <w:t>por</w:t>
      </w:r>
      <w:r>
        <w:rPr>
          <w:spacing w:val="-4"/>
          <w:sz w:val="20"/>
        </w:rPr>
        <w:t xml:space="preserve"> </w:t>
      </w:r>
      <w:r>
        <w:rPr>
          <w:sz w:val="20"/>
        </w:rPr>
        <w:t>manter</w:t>
      </w:r>
      <w:r>
        <w:rPr>
          <w:spacing w:val="-6"/>
          <w:sz w:val="20"/>
        </w:rPr>
        <w:t xml:space="preserve"> </w:t>
      </w:r>
      <w:r>
        <w:rPr>
          <w:sz w:val="20"/>
        </w:rPr>
        <w:t>o</w:t>
      </w:r>
      <w:r>
        <w:rPr>
          <w:spacing w:val="-3"/>
          <w:sz w:val="20"/>
        </w:rPr>
        <w:t xml:space="preserve"> </w:t>
      </w:r>
      <w:r>
        <w:rPr>
          <w:sz w:val="20"/>
        </w:rPr>
        <w:t>seu</w:t>
      </w:r>
      <w:r>
        <w:rPr>
          <w:spacing w:val="-3"/>
          <w:sz w:val="20"/>
        </w:rPr>
        <w:t xml:space="preserve"> </w:t>
      </w:r>
      <w:r>
        <w:rPr>
          <w:sz w:val="20"/>
        </w:rPr>
        <w:t>último</w:t>
      </w:r>
      <w:r>
        <w:rPr>
          <w:spacing w:val="-3"/>
          <w:sz w:val="20"/>
        </w:rPr>
        <w:t xml:space="preserve"> </w:t>
      </w:r>
      <w:r>
        <w:rPr>
          <w:sz w:val="20"/>
        </w:rPr>
        <w:t>lance</w:t>
      </w:r>
      <w:r>
        <w:rPr>
          <w:spacing w:val="-4"/>
          <w:sz w:val="20"/>
        </w:rPr>
        <w:t xml:space="preserve"> </w:t>
      </w:r>
      <w:r>
        <w:rPr>
          <w:sz w:val="20"/>
        </w:rPr>
        <w:t>da</w:t>
      </w:r>
      <w:r>
        <w:rPr>
          <w:spacing w:val="-4"/>
          <w:sz w:val="20"/>
        </w:rPr>
        <w:t xml:space="preserve"> </w:t>
      </w:r>
      <w:r>
        <w:rPr>
          <w:sz w:val="20"/>
        </w:rPr>
        <w:t>etapa aberta, ou por ofertar melhor lance.</w:t>
      </w:r>
    </w:p>
    <w:p w14:paraId="4009B9CC" w14:textId="77777777" w:rsidR="00073A55" w:rsidRDefault="0024091C">
      <w:pPr>
        <w:pStyle w:val="PargrafodaLista"/>
        <w:numPr>
          <w:ilvl w:val="2"/>
          <w:numId w:val="61"/>
        </w:numPr>
        <w:tabs>
          <w:tab w:val="left" w:pos="938"/>
        </w:tabs>
        <w:spacing w:before="119" w:line="276" w:lineRule="auto"/>
        <w:ind w:left="322" w:right="376" w:firstLine="0"/>
        <w:rPr>
          <w:sz w:val="20"/>
        </w:rPr>
      </w:pPr>
      <w:r>
        <w:rPr>
          <w:sz w:val="20"/>
        </w:rPr>
        <w:t>Não havendo pelo menos três ofertas nas condições definidas neste item, poderão os autores dos melhores lances</w:t>
      </w:r>
      <w:r>
        <w:rPr>
          <w:spacing w:val="-4"/>
          <w:sz w:val="20"/>
        </w:rPr>
        <w:t xml:space="preserve"> </w:t>
      </w:r>
      <w:r>
        <w:rPr>
          <w:sz w:val="20"/>
        </w:rPr>
        <w:t>subsequentes,</w:t>
      </w:r>
      <w:r>
        <w:rPr>
          <w:spacing w:val="-3"/>
          <w:sz w:val="20"/>
        </w:rPr>
        <w:t xml:space="preserve"> </w:t>
      </w:r>
      <w:r>
        <w:rPr>
          <w:sz w:val="20"/>
        </w:rPr>
        <w:t>na</w:t>
      </w:r>
      <w:r>
        <w:rPr>
          <w:spacing w:val="-5"/>
          <w:sz w:val="20"/>
        </w:rPr>
        <w:t xml:space="preserve"> </w:t>
      </w:r>
      <w:r>
        <w:rPr>
          <w:sz w:val="20"/>
        </w:rPr>
        <w:t>ordem</w:t>
      </w:r>
      <w:r>
        <w:rPr>
          <w:spacing w:val="-5"/>
          <w:sz w:val="20"/>
        </w:rPr>
        <w:t xml:space="preserve"> </w:t>
      </w:r>
      <w:r>
        <w:rPr>
          <w:sz w:val="20"/>
        </w:rPr>
        <w:t>de</w:t>
      </w:r>
      <w:r>
        <w:rPr>
          <w:spacing w:val="-3"/>
          <w:sz w:val="20"/>
        </w:rPr>
        <w:t xml:space="preserve"> </w:t>
      </w:r>
      <w:r>
        <w:rPr>
          <w:sz w:val="20"/>
        </w:rPr>
        <w:t>classificação,</w:t>
      </w:r>
      <w:r>
        <w:rPr>
          <w:spacing w:val="-3"/>
          <w:sz w:val="20"/>
        </w:rPr>
        <w:t xml:space="preserve"> </w:t>
      </w:r>
      <w:r>
        <w:rPr>
          <w:sz w:val="20"/>
        </w:rPr>
        <w:t>até</w:t>
      </w:r>
      <w:r>
        <w:rPr>
          <w:spacing w:val="-3"/>
          <w:sz w:val="20"/>
        </w:rPr>
        <w:t xml:space="preserve"> </w:t>
      </w:r>
      <w:r>
        <w:rPr>
          <w:sz w:val="20"/>
        </w:rPr>
        <w:t>o</w:t>
      </w:r>
      <w:r>
        <w:rPr>
          <w:spacing w:val="-4"/>
          <w:sz w:val="20"/>
        </w:rPr>
        <w:t xml:space="preserve"> </w:t>
      </w:r>
      <w:r>
        <w:rPr>
          <w:sz w:val="20"/>
        </w:rPr>
        <w:t>máximo</w:t>
      </w:r>
      <w:r>
        <w:rPr>
          <w:spacing w:val="-2"/>
          <w:sz w:val="20"/>
        </w:rPr>
        <w:t xml:space="preserve"> </w:t>
      </w:r>
      <w:r>
        <w:rPr>
          <w:sz w:val="20"/>
        </w:rPr>
        <w:t>de</w:t>
      </w:r>
      <w:r>
        <w:rPr>
          <w:spacing w:val="-3"/>
          <w:sz w:val="20"/>
        </w:rPr>
        <w:t xml:space="preserve"> </w:t>
      </w:r>
      <w:r>
        <w:rPr>
          <w:sz w:val="20"/>
        </w:rPr>
        <w:t>três,</w:t>
      </w:r>
      <w:r>
        <w:rPr>
          <w:spacing w:val="-5"/>
          <w:sz w:val="20"/>
        </w:rPr>
        <w:t xml:space="preserve"> </w:t>
      </w:r>
      <w:r>
        <w:rPr>
          <w:sz w:val="20"/>
        </w:rPr>
        <w:t>oferecer</w:t>
      </w:r>
      <w:r>
        <w:rPr>
          <w:spacing w:val="-3"/>
          <w:sz w:val="20"/>
        </w:rPr>
        <w:t xml:space="preserve"> </w:t>
      </w:r>
      <w:r>
        <w:rPr>
          <w:sz w:val="20"/>
        </w:rPr>
        <w:t>um</w:t>
      </w:r>
      <w:r>
        <w:rPr>
          <w:spacing w:val="-5"/>
          <w:sz w:val="20"/>
        </w:rPr>
        <w:t xml:space="preserve"> </w:t>
      </w:r>
      <w:r>
        <w:rPr>
          <w:sz w:val="20"/>
        </w:rPr>
        <w:t>lance</w:t>
      </w:r>
      <w:r>
        <w:rPr>
          <w:spacing w:val="-3"/>
          <w:sz w:val="20"/>
        </w:rPr>
        <w:t xml:space="preserve"> </w:t>
      </w:r>
      <w:r>
        <w:rPr>
          <w:sz w:val="20"/>
        </w:rPr>
        <w:t>final</w:t>
      </w:r>
      <w:r>
        <w:rPr>
          <w:spacing w:val="-3"/>
          <w:sz w:val="20"/>
        </w:rPr>
        <w:t xml:space="preserve"> </w:t>
      </w:r>
      <w:r>
        <w:rPr>
          <w:sz w:val="20"/>
        </w:rPr>
        <w:t>e</w:t>
      </w:r>
      <w:r>
        <w:rPr>
          <w:spacing w:val="-3"/>
          <w:sz w:val="20"/>
        </w:rPr>
        <w:t xml:space="preserve"> </w:t>
      </w:r>
      <w:r>
        <w:rPr>
          <w:sz w:val="20"/>
        </w:rPr>
        <w:t>fechado</w:t>
      </w:r>
      <w:r>
        <w:rPr>
          <w:spacing w:val="-2"/>
          <w:sz w:val="20"/>
        </w:rPr>
        <w:t xml:space="preserve"> </w:t>
      </w:r>
      <w:r>
        <w:rPr>
          <w:sz w:val="20"/>
        </w:rPr>
        <w:t>em</w:t>
      </w:r>
      <w:r>
        <w:rPr>
          <w:spacing w:val="-2"/>
          <w:sz w:val="20"/>
        </w:rPr>
        <w:t xml:space="preserve"> </w:t>
      </w:r>
      <w:r>
        <w:rPr>
          <w:sz w:val="20"/>
        </w:rPr>
        <w:t>até</w:t>
      </w:r>
      <w:r>
        <w:rPr>
          <w:spacing w:val="-3"/>
          <w:sz w:val="20"/>
        </w:rPr>
        <w:t xml:space="preserve"> </w:t>
      </w:r>
      <w:r>
        <w:rPr>
          <w:sz w:val="20"/>
        </w:rPr>
        <w:t>cinco minutos, o qual será sigiloso até o encerramento deste prazo.</w:t>
      </w:r>
    </w:p>
    <w:p w14:paraId="50298CB8" w14:textId="77777777" w:rsidR="00073A55" w:rsidRDefault="0024091C">
      <w:pPr>
        <w:pStyle w:val="PargrafodaLista"/>
        <w:numPr>
          <w:ilvl w:val="1"/>
          <w:numId w:val="61"/>
        </w:numPr>
        <w:tabs>
          <w:tab w:val="left" w:pos="787"/>
        </w:tabs>
        <w:spacing w:before="121" w:line="276" w:lineRule="auto"/>
        <w:ind w:right="374" w:firstLine="0"/>
        <w:rPr>
          <w:sz w:val="20"/>
        </w:rPr>
      </w:pPr>
      <w:r>
        <w:rPr>
          <w:sz w:val="20"/>
        </w:rPr>
        <w:t>Caso seja adotado para envio de lances no pregão eletrônico o modo de disputa “fechado e aberto”, poderão participar da etapa aberta somente os licitantes que apresentarem a proposta de menor preço/maior percentual de desconto e os das propostas até 10% (dez por cento) superiores/inferiores àquela, em que os licitantes apresentarão lances públicos e sucessivos, até o encerramento da sessão e eventuais prorrogações.</w:t>
      </w:r>
    </w:p>
    <w:p w14:paraId="65083EDD" w14:textId="77777777" w:rsidR="00073A55" w:rsidRDefault="0024091C">
      <w:pPr>
        <w:pStyle w:val="PargrafodaLista"/>
        <w:numPr>
          <w:ilvl w:val="2"/>
          <w:numId w:val="61"/>
        </w:numPr>
        <w:tabs>
          <w:tab w:val="left" w:pos="928"/>
        </w:tabs>
        <w:spacing w:before="121" w:line="276" w:lineRule="auto"/>
        <w:ind w:left="322" w:right="365" w:firstLine="0"/>
        <w:rPr>
          <w:sz w:val="20"/>
        </w:rPr>
      </w:pPr>
      <w:r>
        <w:rPr>
          <w:sz w:val="20"/>
        </w:rPr>
        <w:t xml:space="preserve">Não havendo pelo menos </w:t>
      </w:r>
      <w:proofErr w:type="gramStart"/>
      <w:r>
        <w:rPr>
          <w:sz w:val="20"/>
        </w:rPr>
        <w:t>3</w:t>
      </w:r>
      <w:proofErr w:type="gramEnd"/>
      <w:r>
        <w:rPr>
          <w:sz w:val="20"/>
        </w:rPr>
        <w:t xml:space="preserve"> (três) propostas nas condições definidas no edital, licitantes que apresentaram as três melhores propostas, consideradas as empatadas, oferecer novos lances sucessivos.</w:t>
      </w:r>
    </w:p>
    <w:p w14:paraId="0860A431" w14:textId="77777777" w:rsidR="00073A55" w:rsidRDefault="0024091C">
      <w:pPr>
        <w:pStyle w:val="PargrafodaLista"/>
        <w:numPr>
          <w:ilvl w:val="2"/>
          <w:numId w:val="61"/>
        </w:numPr>
        <w:tabs>
          <w:tab w:val="left" w:pos="914"/>
        </w:tabs>
        <w:spacing w:before="119" w:line="276" w:lineRule="auto"/>
        <w:ind w:left="322" w:right="373" w:firstLine="0"/>
        <w:rPr>
          <w:sz w:val="20"/>
        </w:rPr>
      </w:pPr>
      <w:r>
        <w:rPr>
          <w:sz w:val="20"/>
        </w:rPr>
        <w:t>A</w:t>
      </w:r>
      <w:r>
        <w:rPr>
          <w:spacing w:val="-9"/>
          <w:sz w:val="20"/>
        </w:rPr>
        <w:t xml:space="preserve"> </w:t>
      </w:r>
      <w:r>
        <w:rPr>
          <w:sz w:val="20"/>
        </w:rPr>
        <w:t>etapa</w:t>
      </w:r>
      <w:r>
        <w:rPr>
          <w:spacing w:val="-9"/>
          <w:sz w:val="20"/>
        </w:rPr>
        <w:t xml:space="preserve"> </w:t>
      </w:r>
      <w:r>
        <w:rPr>
          <w:sz w:val="20"/>
        </w:rPr>
        <w:t>de</w:t>
      </w:r>
      <w:r>
        <w:rPr>
          <w:spacing w:val="-9"/>
          <w:sz w:val="20"/>
        </w:rPr>
        <w:t xml:space="preserve"> </w:t>
      </w:r>
      <w:r>
        <w:rPr>
          <w:sz w:val="20"/>
        </w:rPr>
        <w:t>lances</w:t>
      </w:r>
      <w:r>
        <w:rPr>
          <w:spacing w:val="-10"/>
          <w:sz w:val="20"/>
        </w:rPr>
        <w:t xml:space="preserve"> </w:t>
      </w:r>
      <w:r>
        <w:rPr>
          <w:sz w:val="20"/>
        </w:rPr>
        <w:t>da</w:t>
      </w:r>
      <w:r>
        <w:rPr>
          <w:spacing w:val="-9"/>
          <w:sz w:val="20"/>
        </w:rPr>
        <w:t xml:space="preserve"> </w:t>
      </w:r>
      <w:r>
        <w:rPr>
          <w:sz w:val="20"/>
        </w:rPr>
        <w:t>sessão</w:t>
      </w:r>
      <w:r>
        <w:rPr>
          <w:spacing w:val="-8"/>
          <w:sz w:val="20"/>
        </w:rPr>
        <w:t xml:space="preserve"> </w:t>
      </w:r>
      <w:r>
        <w:rPr>
          <w:sz w:val="20"/>
        </w:rPr>
        <w:t>pública</w:t>
      </w:r>
      <w:r>
        <w:rPr>
          <w:spacing w:val="-9"/>
          <w:sz w:val="20"/>
        </w:rPr>
        <w:t xml:space="preserve"> </w:t>
      </w:r>
      <w:r>
        <w:rPr>
          <w:sz w:val="20"/>
        </w:rPr>
        <w:t>terá</w:t>
      </w:r>
      <w:r>
        <w:rPr>
          <w:spacing w:val="-9"/>
          <w:sz w:val="20"/>
        </w:rPr>
        <w:t xml:space="preserve"> </w:t>
      </w:r>
      <w:r>
        <w:rPr>
          <w:sz w:val="20"/>
        </w:rPr>
        <w:t>duração</w:t>
      </w:r>
      <w:r>
        <w:rPr>
          <w:spacing w:val="-8"/>
          <w:sz w:val="20"/>
        </w:rPr>
        <w:t xml:space="preserve"> </w:t>
      </w:r>
      <w:r>
        <w:rPr>
          <w:sz w:val="20"/>
        </w:rPr>
        <w:t>de</w:t>
      </w:r>
      <w:r>
        <w:rPr>
          <w:spacing w:val="-9"/>
          <w:sz w:val="20"/>
        </w:rPr>
        <w:t xml:space="preserve"> </w:t>
      </w:r>
      <w:r>
        <w:rPr>
          <w:sz w:val="20"/>
        </w:rPr>
        <w:t>dez</w:t>
      </w:r>
      <w:r>
        <w:rPr>
          <w:spacing w:val="-9"/>
          <w:sz w:val="20"/>
        </w:rPr>
        <w:t xml:space="preserve"> </w:t>
      </w:r>
      <w:r>
        <w:rPr>
          <w:sz w:val="20"/>
        </w:rPr>
        <w:t>minutos</w:t>
      </w:r>
      <w:r>
        <w:rPr>
          <w:spacing w:val="-10"/>
          <w:sz w:val="20"/>
        </w:rPr>
        <w:t xml:space="preserve"> </w:t>
      </w:r>
      <w:r>
        <w:rPr>
          <w:sz w:val="20"/>
        </w:rPr>
        <w:t>e,</w:t>
      </w:r>
      <w:r>
        <w:rPr>
          <w:spacing w:val="-8"/>
          <w:sz w:val="20"/>
        </w:rPr>
        <w:t xml:space="preserve"> </w:t>
      </w:r>
      <w:r>
        <w:rPr>
          <w:sz w:val="20"/>
        </w:rPr>
        <w:t>após</w:t>
      </w:r>
      <w:r>
        <w:rPr>
          <w:spacing w:val="-10"/>
          <w:sz w:val="20"/>
        </w:rPr>
        <w:t xml:space="preserve"> </w:t>
      </w:r>
      <w:r>
        <w:rPr>
          <w:sz w:val="20"/>
        </w:rPr>
        <w:t>isso,</w:t>
      </w:r>
      <w:r>
        <w:rPr>
          <w:spacing w:val="-9"/>
          <w:sz w:val="20"/>
        </w:rPr>
        <w:t xml:space="preserve"> </w:t>
      </w:r>
      <w:r>
        <w:rPr>
          <w:sz w:val="20"/>
        </w:rPr>
        <w:t>será</w:t>
      </w:r>
      <w:r>
        <w:rPr>
          <w:spacing w:val="-9"/>
          <w:sz w:val="20"/>
        </w:rPr>
        <w:t xml:space="preserve"> </w:t>
      </w:r>
      <w:r>
        <w:rPr>
          <w:sz w:val="20"/>
        </w:rPr>
        <w:t>prorrogada</w:t>
      </w:r>
      <w:r>
        <w:rPr>
          <w:spacing w:val="-9"/>
          <w:sz w:val="20"/>
        </w:rPr>
        <w:t xml:space="preserve"> </w:t>
      </w:r>
      <w:r>
        <w:rPr>
          <w:sz w:val="20"/>
        </w:rPr>
        <w:t>automaticamente pelo sistema quando houver lance ofertado nos últimos dois minutos do período de duração da sessão pública.</w:t>
      </w:r>
    </w:p>
    <w:p w14:paraId="7E87A199" w14:textId="77777777" w:rsidR="00073A55" w:rsidRDefault="0024091C">
      <w:pPr>
        <w:pStyle w:val="PargrafodaLista"/>
        <w:numPr>
          <w:ilvl w:val="2"/>
          <w:numId w:val="61"/>
        </w:numPr>
        <w:tabs>
          <w:tab w:val="left" w:pos="923"/>
        </w:tabs>
        <w:spacing w:before="122" w:line="276" w:lineRule="auto"/>
        <w:ind w:left="322" w:right="374" w:firstLine="0"/>
        <w:rPr>
          <w:sz w:val="20"/>
        </w:rPr>
      </w:pPr>
      <w:r>
        <w:rPr>
          <w:sz w:val="20"/>
        </w:rPr>
        <w:t>A</w:t>
      </w:r>
      <w:r>
        <w:rPr>
          <w:spacing w:val="-2"/>
          <w:sz w:val="20"/>
        </w:rPr>
        <w:t xml:space="preserve"> </w:t>
      </w:r>
      <w:r>
        <w:rPr>
          <w:sz w:val="20"/>
        </w:rPr>
        <w:t>prorrogação automática da etapa</w:t>
      </w:r>
      <w:r>
        <w:rPr>
          <w:spacing w:val="-2"/>
          <w:sz w:val="20"/>
        </w:rPr>
        <w:t xml:space="preserve"> </w:t>
      </w:r>
      <w:r>
        <w:rPr>
          <w:sz w:val="20"/>
        </w:rPr>
        <w:t>de lances,</w:t>
      </w:r>
      <w:r>
        <w:rPr>
          <w:spacing w:val="-2"/>
          <w:sz w:val="20"/>
        </w:rPr>
        <w:t xml:space="preserve"> </w:t>
      </w:r>
      <w:r>
        <w:rPr>
          <w:sz w:val="20"/>
        </w:rPr>
        <w:t>de que</w:t>
      </w:r>
      <w:r>
        <w:rPr>
          <w:spacing w:val="-2"/>
          <w:sz w:val="20"/>
        </w:rPr>
        <w:t xml:space="preserve"> </w:t>
      </w:r>
      <w:r>
        <w:rPr>
          <w:sz w:val="20"/>
        </w:rPr>
        <w:t>trata o subitem anterior, será</w:t>
      </w:r>
      <w:r>
        <w:rPr>
          <w:spacing w:val="-2"/>
          <w:sz w:val="20"/>
        </w:rPr>
        <w:t xml:space="preserve"> </w:t>
      </w:r>
      <w:r>
        <w:rPr>
          <w:sz w:val="20"/>
        </w:rPr>
        <w:t>de dois</w:t>
      </w:r>
      <w:r>
        <w:rPr>
          <w:spacing w:val="-1"/>
          <w:sz w:val="20"/>
        </w:rPr>
        <w:t xml:space="preserve"> </w:t>
      </w:r>
      <w:r>
        <w:rPr>
          <w:sz w:val="20"/>
        </w:rPr>
        <w:t>minutos e</w:t>
      </w:r>
      <w:r>
        <w:rPr>
          <w:spacing w:val="-2"/>
          <w:sz w:val="20"/>
        </w:rPr>
        <w:t xml:space="preserve"> </w:t>
      </w:r>
      <w:r>
        <w:rPr>
          <w:sz w:val="20"/>
        </w:rPr>
        <w:t xml:space="preserve">ocorrerá sucessivamente sempre que houver lances enviados nesse período de prorrogação, inclusive no caso de lances </w:t>
      </w:r>
      <w:r>
        <w:rPr>
          <w:spacing w:val="-2"/>
          <w:sz w:val="20"/>
        </w:rPr>
        <w:t>intermediários.</w:t>
      </w:r>
    </w:p>
    <w:p w14:paraId="6267D94E" w14:textId="77777777" w:rsidR="00073A55" w:rsidRDefault="0024091C">
      <w:pPr>
        <w:pStyle w:val="PargrafodaLista"/>
        <w:numPr>
          <w:ilvl w:val="2"/>
          <w:numId w:val="61"/>
        </w:numPr>
        <w:tabs>
          <w:tab w:val="left" w:pos="974"/>
        </w:tabs>
        <w:spacing w:before="80" w:line="278" w:lineRule="auto"/>
        <w:ind w:left="322" w:right="363" w:firstLine="0"/>
        <w:rPr>
          <w:sz w:val="20"/>
        </w:rPr>
      </w:pPr>
      <w:r>
        <w:rPr>
          <w:sz w:val="20"/>
        </w:rPr>
        <w:t>Não havendo novos lances na forma estabelecida nos itens anteriores, a sessão pública encerrar-se-á automaticamente, e o sistema ordenará e divulgará os lances conforme a ordem final de classificação.</w:t>
      </w:r>
    </w:p>
    <w:p w14:paraId="45086625" w14:textId="77777777" w:rsidR="00073A55" w:rsidRDefault="0024091C">
      <w:pPr>
        <w:pStyle w:val="PargrafodaLista"/>
        <w:numPr>
          <w:ilvl w:val="2"/>
          <w:numId w:val="61"/>
        </w:numPr>
        <w:tabs>
          <w:tab w:val="left" w:pos="931"/>
        </w:tabs>
        <w:spacing w:before="117" w:line="276" w:lineRule="auto"/>
        <w:ind w:left="322" w:right="378" w:firstLine="0"/>
        <w:rPr>
          <w:sz w:val="20"/>
        </w:rPr>
      </w:pPr>
      <w:r>
        <w:rPr>
          <w:sz w:val="20"/>
        </w:rPr>
        <w:t>Definida a melhor proposta, se a diferença em relação à proposta classificada em segundo lugar for de pelo menos</w:t>
      </w:r>
      <w:r>
        <w:rPr>
          <w:spacing w:val="-4"/>
          <w:sz w:val="20"/>
        </w:rPr>
        <w:t xml:space="preserve"> </w:t>
      </w:r>
      <w:r>
        <w:rPr>
          <w:sz w:val="20"/>
        </w:rPr>
        <w:t>5%</w:t>
      </w:r>
      <w:r>
        <w:rPr>
          <w:spacing w:val="-4"/>
          <w:sz w:val="20"/>
        </w:rPr>
        <w:t xml:space="preserve"> </w:t>
      </w:r>
      <w:r>
        <w:rPr>
          <w:sz w:val="20"/>
        </w:rPr>
        <w:t>(cinco</w:t>
      </w:r>
      <w:r>
        <w:rPr>
          <w:spacing w:val="-4"/>
          <w:sz w:val="20"/>
        </w:rPr>
        <w:t xml:space="preserve"> </w:t>
      </w:r>
      <w:r>
        <w:rPr>
          <w:sz w:val="20"/>
        </w:rPr>
        <w:t>por</w:t>
      </w:r>
      <w:r>
        <w:rPr>
          <w:spacing w:val="-3"/>
          <w:sz w:val="20"/>
        </w:rPr>
        <w:t xml:space="preserve"> </w:t>
      </w:r>
      <w:r>
        <w:rPr>
          <w:sz w:val="20"/>
        </w:rPr>
        <w:t>cento),</w:t>
      </w:r>
      <w:r>
        <w:rPr>
          <w:spacing w:val="-4"/>
          <w:sz w:val="20"/>
        </w:rPr>
        <w:t xml:space="preserve"> </w:t>
      </w:r>
      <w:r>
        <w:rPr>
          <w:sz w:val="20"/>
        </w:rPr>
        <w:t>o</w:t>
      </w:r>
      <w:r>
        <w:rPr>
          <w:spacing w:val="-4"/>
          <w:sz w:val="20"/>
        </w:rPr>
        <w:t xml:space="preserve"> </w:t>
      </w:r>
      <w:r>
        <w:rPr>
          <w:sz w:val="20"/>
        </w:rPr>
        <w:t>pregoeiro,</w:t>
      </w:r>
      <w:r>
        <w:rPr>
          <w:spacing w:val="-3"/>
          <w:sz w:val="20"/>
        </w:rPr>
        <w:t xml:space="preserve"> </w:t>
      </w:r>
      <w:r>
        <w:rPr>
          <w:sz w:val="20"/>
        </w:rPr>
        <w:t>auxiliado</w:t>
      </w:r>
      <w:r>
        <w:rPr>
          <w:spacing w:val="-2"/>
          <w:sz w:val="20"/>
        </w:rPr>
        <w:t xml:space="preserve"> </w:t>
      </w:r>
      <w:r>
        <w:rPr>
          <w:sz w:val="20"/>
        </w:rPr>
        <w:t>pela</w:t>
      </w:r>
      <w:r>
        <w:rPr>
          <w:spacing w:val="-3"/>
          <w:sz w:val="20"/>
        </w:rPr>
        <w:t xml:space="preserve"> </w:t>
      </w:r>
      <w:r>
        <w:rPr>
          <w:sz w:val="20"/>
        </w:rPr>
        <w:t>equipe</w:t>
      </w:r>
      <w:r>
        <w:rPr>
          <w:spacing w:val="-3"/>
          <w:sz w:val="20"/>
        </w:rPr>
        <w:t xml:space="preserve"> </w:t>
      </w:r>
      <w:r>
        <w:rPr>
          <w:sz w:val="20"/>
        </w:rPr>
        <w:t>de</w:t>
      </w:r>
      <w:r>
        <w:rPr>
          <w:spacing w:val="-3"/>
          <w:sz w:val="20"/>
        </w:rPr>
        <w:t xml:space="preserve"> </w:t>
      </w:r>
      <w:r>
        <w:rPr>
          <w:sz w:val="20"/>
        </w:rPr>
        <w:t>apoio,</w:t>
      </w:r>
      <w:r>
        <w:rPr>
          <w:spacing w:val="-3"/>
          <w:sz w:val="20"/>
        </w:rPr>
        <w:t xml:space="preserve"> </w:t>
      </w:r>
      <w:r>
        <w:rPr>
          <w:sz w:val="20"/>
        </w:rPr>
        <w:t>poderá</w:t>
      </w:r>
      <w:r>
        <w:rPr>
          <w:spacing w:val="-3"/>
          <w:sz w:val="20"/>
        </w:rPr>
        <w:t xml:space="preserve"> </w:t>
      </w:r>
      <w:r>
        <w:rPr>
          <w:sz w:val="20"/>
        </w:rPr>
        <w:t>admitir</w:t>
      </w:r>
      <w:r>
        <w:rPr>
          <w:spacing w:val="-3"/>
          <w:sz w:val="20"/>
        </w:rPr>
        <w:t xml:space="preserve"> </w:t>
      </w:r>
      <w:r>
        <w:rPr>
          <w:sz w:val="20"/>
        </w:rPr>
        <w:t>o</w:t>
      </w:r>
      <w:r>
        <w:rPr>
          <w:spacing w:val="-4"/>
          <w:sz w:val="20"/>
        </w:rPr>
        <w:t xml:space="preserve"> </w:t>
      </w:r>
      <w:r>
        <w:rPr>
          <w:sz w:val="20"/>
        </w:rPr>
        <w:t>reinício</w:t>
      </w:r>
      <w:r>
        <w:rPr>
          <w:spacing w:val="-2"/>
          <w:sz w:val="20"/>
        </w:rPr>
        <w:t xml:space="preserve"> </w:t>
      </w:r>
      <w:r>
        <w:rPr>
          <w:sz w:val="20"/>
        </w:rPr>
        <w:t>da</w:t>
      </w:r>
      <w:r>
        <w:rPr>
          <w:spacing w:val="-3"/>
          <w:sz w:val="20"/>
        </w:rPr>
        <w:t xml:space="preserve"> </w:t>
      </w:r>
      <w:r>
        <w:rPr>
          <w:sz w:val="20"/>
        </w:rPr>
        <w:t>disputa</w:t>
      </w:r>
      <w:r>
        <w:rPr>
          <w:spacing w:val="-3"/>
          <w:sz w:val="20"/>
        </w:rPr>
        <w:t xml:space="preserve"> </w:t>
      </w:r>
      <w:r>
        <w:rPr>
          <w:sz w:val="20"/>
        </w:rPr>
        <w:t>aberta, para a definição das demais colocações.</w:t>
      </w:r>
    </w:p>
    <w:p w14:paraId="6E4366FD" w14:textId="77777777" w:rsidR="00073A55" w:rsidRDefault="0024091C">
      <w:pPr>
        <w:pStyle w:val="PargrafodaLista"/>
        <w:numPr>
          <w:ilvl w:val="2"/>
          <w:numId w:val="61"/>
        </w:numPr>
        <w:tabs>
          <w:tab w:val="left" w:pos="909"/>
        </w:tabs>
        <w:spacing w:before="119"/>
        <w:ind w:left="909" w:hanging="587"/>
        <w:rPr>
          <w:sz w:val="20"/>
        </w:rPr>
      </w:pPr>
      <w:r>
        <w:rPr>
          <w:spacing w:val="-2"/>
          <w:sz w:val="20"/>
        </w:rPr>
        <w:t>Após</w:t>
      </w:r>
      <w:r>
        <w:rPr>
          <w:spacing w:val="-6"/>
          <w:sz w:val="20"/>
        </w:rPr>
        <w:t xml:space="preserve"> </w:t>
      </w:r>
      <w:r>
        <w:rPr>
          <w:spacing w:val="-2"/>
          <w:sz w:val="20"/>
        </w:rPr>
        <w:t>o</w:t>
      </w:r>
      <w:r>
        <w:rPr>
          <w:spacing w:val="-4"/>
          <w:sz w:val="20"/>
        </w:rPr>
        <w:t xml:space="preserve"> </w:t>
      </w:r>
      <w:r>
        <w:rPr>
          <w:spacing w:val="-2"/>
          <w:sz w:val="20"/>
        </w:rPr>
        <w:t>reinício</w:t>
      </w:r>
      <w:r>
        <w:rPr>
          <w:spacing w:val="-3"/>
          <w:sz w:val="20"/>
        </w:rPr>
        <w:t xml:space="preserve"> </w:t>
      </w:r>
      <w:r>
        <w:rPr>
          <w:spacing w:val="-2"/>
          <w:sz w:val="20"/>
        </w:rPr>
        <w:t>previsto</w:t>
      </w:r>
      <w:r>
        <w:rPr>
          <w:spacing w:val="-4"/>
          <w:sz w:val="20"/>
        </w:rPr>
        <w:t xml:space="preserve"> </w:t>
      </w:r>
      <w:r>
        <w:rPr>
          <w:spacing w:val="-2"/>
          <w:sz w:val="20"/>
        </w:rPr>
        <w:t>no</w:t>
      </w:r>
      <w:r>
        <w:rPr>
          <w:spacing w:val="-3"/>
          <w:sz w:val="20"/>
        </w:rPr>
        <w:t xml:space="preserve"> </w:t>
      </w:r>
      <w:r>
        <w:rPr>
          <w:spacing w:val="-2"/>
          <w:sz w:val="20"/>
        </w:rPr>
        <w:t>subitem</w:t>
      </w:r>
      <w:r>
        <w:rPr>
          <w:spacing w:val="-4"/>
          <w:sz w:val="20"/>
        </w:rPr>
        <w:t xml:space="preserve"> </w:t>
      </w:r>
      <w:r>
        <w:rPr>
          <w:spacing w:val="-2"/>
          <w:sz w:val="20"/>
        </w:rPr>
        <w:t>supra,</w:t>
      </w:r>
      <w:r>
        <w:rPr>
          <w:spacing w:val="-3"/>
          <w:sz w:val="20"/>
        </w:rPr>
        <w:t xml:space="preserve"> </w:t>
      </w:r>
      <w:r>
        <w:rPr>
          <w:spacing w:val="-2"/>
          <w:sz w:val="20"/>
        </w:rPr>
        <w:t>os</w:t>
      </w:r>
      <w:r>
        <w:rPr>
          <w:spacing w:val="-6"/>
          <w:sz w:val="20"/>
        </w:rPr>
        <w:t xml:space="preserve"> </w:t>
      </w:r>
      <w:r>
        <w:rPr>
          <w:spacing w:val="-2"/>
          <w:sz w:val="20"/>
        </w:rPr>
        <w:t>licitantes</w:t>
      </w:r>
      <w:r>
        <w:rPr>
          <w:spacing w:val="-6"/>
          <w:sz w:val="20"/>
        </w:rPr>
        <w:t xml:space="preserve"> </w:t>
      </w:r>
      <w:r>
        <w:rPr>
          <w:spacing w:val="-2"/>
          <w:sz w:val="20"/>
        </w:rPr>
        <w:t>serão</w:t>
      </w:r>
      <w:r>
        <w:rPr>
          <w:spacing w:val="-4"/>
          <w:sz w:val="20"/>
        </w:rPr>
        <w:t xml:space="preserve"> </w:t>
      </w:r>
      <w:r>
        <w:rPr>
          <w:spacing w:val="-2"/>
          <w:sz w:val="20"/>
        </w:rPr>
        <w:t>convocados</w:t>
      </w:r>
      <w:r>
        <w:rPr>
          <w:spacing w:val="-6"/>
          <w:sz w:val="20"/>
        </w:rPr>
        <w:t xml:space="preserve"> </w:t>
      </w:r>
      <w:r>
        <w:rPr>
          <w:spacing w:val="-2"/>
          <w:sz w:val="20"/>
        </w:rPr>
        <w:t>para</w:t>
      </w:r>
      <w:r>
        <w:rPr>
          <w:spacing w:val="-4"/>
          <w:sz w:val="20"/>
        </w:rPr>
        <w:t xml:space="preserve"> </w:t>
      </w:r>
      <w:r>
        <w:rPr>
          <w:spacing w:val="-2"/>
          <w:sz w:val="20"/>
        </w:rPr>
        <w:t>apresentar</w:t>
      </w:r>
      <w:r>
        <w:rPr>
          <w:spacing w:val="-4"/>
          <w:sz w:val="20"/>
        </w:rPr>
        <w:t xml:space="preserve"> </w:t>
      </w:r>
      <w:r>
        <w:rPr>
          <w:spacing w:val="-2"/>
          <w:sz w:val="20"/>
        </w:rPr>
        <w:t>lances</w:t>
      </w:r>
      <w:r>
        <w:rPr>
          <w:spacing w:val="-6"/>
          <w:sz w:val="20"/>
        </w:rPr>
        <w:t xml:space="preserve"> </w:t>
      </w:r>
      <w:r>
        <w:rPr>
          <w:spacing w:val="-2"/>
          <w:sz w:val="20"/>
        </w:rPr>
        <w:t>intermediários.</w:t>
      </w:r>
    </w:p>
    <w:p w14:paraId="2AD2F80A" w14:textId="77777777" w:rsidR="00073A55" w:rsidRDefault="0024091C">
      <w:pPr>
        <w:pStyle w:val="PargrafodaLista"/>
        <w:numPr>
          <w:ilvl w:val="1"/>
          <w:numId w:val="61"/>
        </w:numPr>
        <w:tabs>
          <w:tab w:val="left" w:pos="800"/>
        </w:tabs>
        <w:spacing w:before="156" w:line="276" w:lineRule="auto"/>
        <w:ind w:right="374" w:firstLine="0"/>
        <w:rPr>
          <w:sz w:val="20"/>
        </w:rPr>
      </w:pPr>
      <w:r>
        <w:rPr>
          <w:sz w:val="20"/>
        </w:rPr>
        <w:t>Após o término dos prazos estabelecidos nos subitens anteriores, o sistema ordenará e divulgará os lances segundo a ordem crescente de valores.</w:t>
      </w:r>
    </w:p>
    <w:p w14:paraId="7A82627C" w14:textId="77777777" w:rsidR="00073A55" w:rsidRDefault="0024091C">
      <w:pPr>
        <w:pStyle w:val="PargrafodaLista"/>
        <w:numPr>
          <w:ilvl w:val="1"/>
          <w:numId w:val="61"/>
        </w:numPr>
        <w:tabs>
          <w:tab w:val="left" w:pos="732"/>
        </w:tabs>
        <w:spacing w:before="119"/>
        <w:ind w:right="366" w:firstLine="0"/>
        <w:rPr>
          <w:sz w:val="20"/>
        </w:rPr>
      </w:pPr>
      <w:r>
        <w:rPr>
          <w:spacing w:val="-4"/>
          <w:sz w:val="20"/>
        </w:rPr>
        <w:t>Não</w:t>
      </w:r>
      <w:r>
        <w:rPr>
          <w:spacing w:val="-9"/>
          <w:sz w:val="20"/>
        </w:rPr>
        <w:t xml:space="preserve"> </w:t>
      </w:r>
      <w:r>
        <w:rPr>
          <w:spacing w:val="-4"/>
          <w:sz w:val="20"/>
        </w:rPr>
        <w:t>serão</w:t>
      </w:r>
      <w:r>
        <w:rPr>
          <w:spacing w:val="-8"/>
          <w:sz w:val="20"/>
        </w:rPr>
        <w:t xml:space="preserve"> </w:t>
      </w:r>
      <w:r>
        <w:rPr>
          <w:spacing w:val="-4"/>
          <w:sz w:val="20"/>
        </w:rPr>
        <w:t>aceitos</w:t>
      </w:r>
      <w:r>
        <w:rPr>
          <w:spacing w:val="-9"/>
          <w:sz w:val="20"/>
        </w:rPr>
        <w:t xml:space="preserve"> </w:t>
      </w:r>
      <w:r>
        <w:rPr>
          <w:spacing w:val="-4"/>
          <w:sz w:val="20"/>
        </w:rPr>
        <w:t>dois</w:t>
      </w:r>
      <w:r>
        <w:rPr>
          <w:spacing w:val="-8"/>
          <w:sz w:val="20"/>
        </w:rPr>
        <w:t xml:space="preserve"> </w:t>
      </w:r>
      <w:r>
        <w:rPr>
          <w:spacing w:val="-4"/>
          <w:sz w:val="20"/>
        </w:rPr>
        <w:t>ou</w:t>
      </w:r>
      <w:r>
        <w:rPr>
          <w:spacing w:val="-9"/>
          <w:sz w:val="20"/>
        </w:rPr>
        <w:t xml:space="preserve"> </w:t>
      </w:r>
      <w:r>
        <w:rPr>
          <w:spacing w:val="-4"/>
          <w:sz w:val="20"/>
        </w:rPr>
        <w:t>mais</w:t>
      </w:r>
      <w:r>
        <w:rPr>
          <w:spacing w:val="-8"/>
          <w:sz w:val="20"/>
        </w:rPr>
        <w:t xml:space="preserve"> </w:t>
      </w:r>
      <w:r>
        <w:rPr>
          <w:spacing w:val="-4"/>
          <w:sz w:val="20"/>
        </w:rPr>
        <w:t>lances</w:t>
      </w:r>
      <w:r>
        <w:rPr>
          <w:spacing w:val="-9"/>
          <w:sz w:val="20"/>
        </w:rPr>
        <w:t xml:space="preserve"> </w:t>
      </w:r>
      <w:r>
        <w:rPr>
          <w:spacing w:val="-4"/>
          <w:sz w:val="20"/>
        </w:rPr>
        <w:t>de</w:t>
      </w:r>
      <w:r>
        <w:rPr>
          <w:spacing w:val="-8"/>
          <w:sz w:val="20"/>
        </w:rPr>
        <w:t xml:space="preserve"> </w:t>
      </w:r>
      <w:r>
        <w:rPr>
          <w:spacing w:val="-4"/>
          <w:sz w:val="20"/>
        </w:rPr>
        <w:t>mesmo</w:t>
      </w:r>
      <w:r>
        <w:rPr>
          <w:spacing w:val="-9"/>
          <w:sz w:val="20"/>
        </w:rPr>
        <w:t xml:space="preserve"> </w:t>
      </w:r>
      <w:r>
        <w:rPr>
          <w:spacing w:val="-4"/>
          <w:sz w:val="20"/>
        </w:rPr>
        <w:t>valor,</w:t>
      </w:r>
      <w:r>
        <w:rPr>
          <w:spacing w:val="-8"/>
          <w:sz w:val="20"/>
        </w:rPr>
        <w:t xml:space="preserve"> </w:t>
      </w:r>
      <w:r>
        <w:rPr>
          <w:spacing w:val="-4"/>
          <w:sz w:val="20"/>
        </w:rPr>
        <w:t>prevalecendo</w:t>
      </w:r>
      <w:r>
        <w:rPr>
          <w:spacing w:val="-9"/>
          <w:sz w:val="20"/>
        </w:rPr>
        <w:t xml:space="preserve"> </w:t>
      </w:r>
      <w:r>
        <w:rPr>
          <w:spacing w:val="-4"/>
          <w:sz w:val="20"/>
        </w:rPr>
        <w:t>aquele</w:t>
      </w:r>
      <w:r>
        <w:rPr>
          <w:spacing w:val="-8"/>
          <w:sz w:val="20"/>
        </w:rPr>
        <w:t xml:space="preserve"> </w:t>
      </w:r>
      <w:r>
        <w:rPr>
          <w:spacing w:val="-4"/>
          <w:sz w:val="20"/>
        </w:rPr>
        <w:t>que</w:t>
      </w:r>
      <w:r>
        <w:rPr>
          <w:spacing w:val="-9"/>
          <w:sz w:val="20"/>
        </w:rPr>
        <w:t xml:space="preserve"> </w:t>
      </w:r>
      <w:r>
        <w:rPr>
          <w:spacing w:val="-4"/>
          <w:sz w:val="20"/>
        </w:rPr>
        <w:t>for</w:t>
      </w:r>
      <w:r>
        <w:rPr>
          <w:spacing w:val="-8"/>
          <w:sz w:val="20"/>
        </w:rPr>
        <w:t xml:space="preserve"> </w:t>
      </w:r>
      <w:r>
        <w:rPr>
          <w:spacing w:val="-4"/>
          <w:sz w:val="20"/>
        </w:rPr>
        <w:t>recebido</w:t>
      </w:r>
      <w:r>
        <w:rPr>
          <w:spacing w:val="-9"/>
          <w:sz w:val="20"/>
        </w:rPr>
        <w:t xml:space="preserve"> </w:t>
      </w:r>
      <w:r>
        <w:rPr>
          <w:spacing w:val="-4"/>
          <w:sz w:val="20"/>
        </w:rPr>
        <w:t>e</w:t>
      </w:r>
      <w:r>
        <w:rPr>
          <w:spacing w:val="-8"/>
          <w:sz w:val="20"/>
        </w:rPr>
        <w:t xml:space="preserve"> </w:t>
      </w:r>
      <w:r>
        <w:rPr>
          <w:spacing w:val="-4"/>
          <w:sz w:val="20"/>
        </w:rPr>
        <w:t>registrado</w:t>
      </w:r>
      <w:r>
        <w:rPr>
          <w:spacing w:val="-9"/>
          <w:sz w:val="20"/>
        </w:rPr>
        <w:t xml:space="preserve"> </w:t>
      </w:r>
      <w:r>
        <w:rPr>
          <w:spacing w:val="-4"/>
          <w:sz w:val="20"/>
        </w:rPr>
        <w:t>em</w:t>
      </w:r>
      <w:r>
        <w:rPr>
          <w:spacing w:val="-8"/>
          <w:sz w:val="20"/>
        </w:rPr>
        <w:t xml:space="preserve"> </w:t>
      </w:r>
      <w:r>
        <w:rPr>
          <w:spacing w:val="-4"/>
          <w:sz w:val="20"/>
        </w:rPr>
        <w:t xml:space="preserve">primeiro </w:t>
      </w:r>
      <w:r>
        <w:rPr>
          <w:spacing w:val="-2"/>
          <w:sz w:val="20"/>
        </w:rPr>
        <w:t>lugar.</w:t>
      </w:r>
    </w:p>
    <w:p w14:paraId="77091A7E" w14:textId="77777777" w:rsidR="00073A55" w:rsidRDefault="0024091C">
      <w:pPr>
        <w:pStyle w:val="PargrafodaLista"/>
        <w:numPr>
          <w:ilvl w:val="1"/>
          <w:numId w:val="61"/>
        </w:numPr>
        <w:tabs>
          <w:tab w:val="left" w:pos="773"/>
        </w:tabs>
        <w:spacing w:before="122"/>
        <w:ind w:right="377" w:firstLine="0"/>
        <w:rPr>
          <w:sz w:val="20"/>
        </w:rPr>
      </w:pPr>
      <w:r>
        <w:rPr>
          <w:sz w:val="20"/>
        </w:rPr>
        <w:t>Durante</w:t>
      </w:r>
      <w:r>
        <w:rPr>
          <w:spacing w:val="-1"/>
          <w:sz w:val="20"/>
        </w:rPr>
        <w:t xml:space="preserve"> </w:t>
      </w:r>
      <w:r>
        <w:rPr>
          <w:sz w:val="20"/>
        </w:rPr>
        <w:t>o</w:t>
      </w:r>
      <w:r>
        <w:rPr>
          <w:spacing w:val="-2"/>
          <w:sz w:val="20"/>
        </w:rPr>
        <w:t xml:space="preserve"> </w:t>
      </w:r>
      <w:r>
        <w:rPr>
          <w:sz w:val="20"/>
        </w:rPr>
        <w:t>transcurso</w:t>
      </w:r>
      <w:r>
        <w:rPr>
          <w:spacing w:val="-2"/>
          <w:sz w:val="20"/>
        </w:rPr>
        <w:t xml:space="preserve"> </w:t>
      </w:r>
      <w:r>
        <w:rPr>
          <w:sz w:val="20"/>
        </w:rPr>
        <w:t>da</w:t>
      </w:r>
      <w:r>
        <w:rPr>
          <w:spacing w:val="-3"/>
          <w:sz w:val="20"/>
        </w:rPr>
        <w:t xml:space="preserve"> </w:t>
      </w:r>
      <w:r>
        <w:rPr>
          <w:sz w:val="20"/>
        </w:rPr>
        <w:t>sessão pública, os</w:t>
      </w:r>
      <w:r>
        <w:rPr>
          <w:spacing w:val="-1"/>
          <w:sz w:val="20"/>
        </w:rPr>
        <w:t xml:space="preserve"> </w:t>
      </w:r>
      <w:r>
        <w:rPr>
          <w:sz w:val="20"/>
        </w:rPr>
        <w:t>licitantes</w:t>
      </w:r>
      <w:r>
        <w:rPr>
          <w:spacing w:val="-1"/>
          <w:sz w:val="20"/>
        </w:rPr>
        <w:t xml:space="preserve"> </w:t>
      </w:r>
      <w:r>
        <w:rPr>
          <w:sz w:val="20"/>
        </w:rPr>
        <w:t>serão informados,</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do</w:t>
      </w:r>
      <w:r>
        <w:rPr>
          <w:spacing w:val="-2"/>
          <w:sz w:val="20"/>
        </w:rPr>
        <w:t xml:space="preserve"> </w:t>
      </w:r>
      <w:r>
        <w:rPr>
          <w:sz w:val="20"/>
        </w:rPr>
        <w:t>valor</w:t>
      </w:r>
      <w:r>
        <w:rPr>
          <w:spacing w:val="-2"/>
          <w:sz w:val="20"/>
        </w:rPr>
        <w:t xml:space="preserve"> </w:t>
      </w:r>
      <w:r>
        <w:rPr>
          <w:sz w:val="20"/>
        </w:rPr>
        <w:t>do</w:t>
      </w:r>
      <w:r>
        <w:rPr>
          <w:spacing w:val="-2"/>
          <w:sz w:val="20"/>
        </w:rPr>
        <w:t xml:space="preserve"> </w:t>
      </w:r>
      <w:r>
        <w:rPr>
          <w:sz w:val="20"/>
        </w:rPr>
        <w:t>menor lance registrado, vedada a identificação do licitante.</w:t>
      </w:r>
    </w:p>
    <w:p w14:paraId="334A3FE5" w14:textId="77777777" w:rsidR="00073A55" w:rsidRDefault="0024091C">
      <w:pPr>
        <w:pStyle w:val="PargrafodaLista"/>
        <w:numPr>
          <w:ilvl w:val="1"/>
          <w:numId w:val="61"/>
        </w:numPr>
        <w:tabs>
          <w:tab w:val="left" w:pos="766"/>
        </w:tabs>
        <w:spacing w:before="118"/>
        <w:ind w:right="361" w:firstLine="0"/>
        <w:rPr>
          <w:sz w:val="20"/>
        </w:rPr>
      </w:pPr>
      <w:r>
        <w:rPr>
          <w:sz w:val="20"/>
        </w:rPr>
        <w:t>No</w:t>
      </w:r>
      <w:r>
        <w:rPr>
          <w:spacing w:val="-13"/>
          <w:sz w:val="20"/>
        </w:rPr>
        <w:t xml:space="preserve"> </w:t>
      </w:r>
      <w:r>
        <w:rPr>
          <w:sz w:val="20"/>
        </w:rPr>
        <w:t>caso</w:t>
      </w:r>
      <w:r>
        <w:rPr>
          <w:spacing w:val="-12"/>
          <w:sz w:val="20"/>
        </w:rPr>
        <w:t xml:space="preserve"> </w:t>
      </w:r>
      <w:r>
        <w:rPr>
          <w:sz w:val="20"/>
        </w:rPr>
        <w:t>de</w:t>
      </w:r>
      <w:r>
        <w:rPr>
          <w:spacing w:val="-13"/>
          <w:sz w:val="20"/>
        </w:rPr>
        <w:t xml:space="preserve"> </w:t>
      </w:r>
      <w:r>
        <w:rPr>
          <w:sz w:val="20"/>
        </w:rPr>
        <w:t>desconexão</w:t>
      </w:r>
      <w:r>
        <w:rPr>
          <w:spacing w:val="-12"/>
          <w:sz w:val="20"/>
        </w:rPr>
        <w:t xml:space="preserve"> </w:t>
      </w:r>
      <w:r>
        <w:rPr>
          <w:sz w:val="20"/>
        </w:rPr>
        <w:t>com</w:t>
      </w:r>
      <w:r>
        <w:rPr>
          <w:spacing w:val="-13"/>
          <w:sz w:val="20"/>
        </w:rPr>
        <w:t xml:space="preserve"> </w:t>
      </w:r>
      <w:r>
        <w:rPr>
          <w:sz w:val="20"/>
        </w:rPr>
        <w:t>o</w:t>
      </w:r>
      <w:r>
        <w:rPr>
          <w:spacing w:val="-12"/>
          <w:sz w:val="20"/>
        </w:rPr>
        <w:t xml:space="preserve"> </w:t>
      </w:r>
      <w:r>
        <w:rPr>
          <w:sz w:val="20"/>
        </w:rPr>
        <w:t>Pregoeiro,</w:t>
      </w:r>
      <w:r>
        <w:rPr>
          <w:spacing w:val="-13"/>
          <w:sz w:val="20"/>
        </w:rPr>
        <w:t xml:space="preserve"> </w:t>
      </w:r>
      <w:r>
        <w:rPr>
          <w:sz w:val="20"/>
        </w:rPr>
        <w:t>no</w:t>
      </w:r>
      <w:r>
        <w:rPr>
          <w:spacing w:val="-12"/>
          <w:sz w:val="20"/>
        </w:rPr>
        <w:t xml:space="preserve"> </w:t>
      </w:r>
      <w:r>
        <w:rPr>
          <w:sz w:val="20"/>
        </w:rPr>
        <w:t>decorrer</w:t>
      </w:r>
      <w:r>
        <w:rPr>
          <w:spacing w:val="-13"/>
          <w:sz w:val="20"/>
        </w:rPr>
        <w:t xml:space="preserve"> </w:t>
      </w:r>
      <w:r>
        <w:rPr>
          <w:sz w:val="20"/>
        </w:rPr>
        <w:t>da</w:t>
      </w:r>
      <w:r>
        <w:rPr>
          <w:spacing w:val="-12"/>
          <w:sz w:val="20"/>
        </w:rPr>
        <w:t xml:space="preserve"> </w:t>
      </w:r>
      <w:r>
        <w:rPr>
          <w:sz w:val="20"/>
        </w:rPr>
        <w:t>etapa</w:t>
      </w:r>
      <w:r>
        <w:rPr>
          <w:spacing w:val="-13"/>
          <w:sz w:val="20"/>
        </w:rPr>
        <w:t xml:space="preserve"> </w:t>
      </w:r>
      <w:r>
        <w:rPr>
          <w:sz w:val="20"/>
        </w:rPr>
        <w:t>competitiva</w:t>
      </w:r>
      <w:r>
        <w:rPr>
          <w:spacing w:val="-12"/>
          <w:sz w:val="20"/>
        </w:rPr>
        <w:t xml:space="preserve"> </w:t>
      </w:r>
      <w:r>
        <w:rPr>
          <w:sz w:val="20"/>
        </w:rPr>
        <w:t>do</w:t>
      </w:r>
      <w:r>
        <w:rPr>
          <w:spacing w:val="-13"/>
          <w:sz w:val="20"/>
        </w:rPr>
        <w:t xml:space="preserve"> </w:t>
      </w:r>
      <w:r>
        <w:rPr>
          <w:sz w:val="20"/>
        </w:rPr>
        <w:t>Pregão,</w:t>
      </w:r>
      <w:r>
        <w:rPr>
          <w:spacing w:val="-12"/>
          <w:sz w:val="20"/>
        </w:rPr>
        <w:t xml:space="preserve"> </w:t>
      </w:r>
      <w:r>
        <w:rPr>
          <w:sz w:val="20"/>
        </w:rPr>
        <w:t>o</w:t>
      </w:r>
      <w:r>
        <w:rPr>
          <w:spacing w:val="-13"/>
          <w:sz w:val="20"/>
        </w:rPr>
        <w:t xml:space="preserve"> </w:t>
      </w:r>
      <w:r>
        <w:rPr>
          <w:sz w:val="20"/>
        </w:rPr>
        <w:t>sistema</w:t>
      </w:r>
      <w:r>
        <w:rPr>
          <w:spacing w:val="-12"/>
          <w:sz w:val="20"/>
        </w:rPr>
        <w:t xml:space="preserve"> </w:t>
      </w:r>
      <w:r>
        <w:rPr>
          <w:sz w:val="20"/>
        </w:rPr>
        <w:t>eletrônico</w:t>
      </w:r>
      <w:r>
        <w:rPr>
          <w:spacing w:val="-13"/>
          <w:sz w:val="20"/>
        </w:rPr>
        <w:t xml:space="preserve"> </w:t>
      </w:r>
      <w:r>
        <w:rPr>
          <w:sz w:val="20"/>
        </w:rPr>
        <w:t>poderá permanecer</w:t>
      </w:r>
      <w:r>
        <w:rPr>
          <w:spacing w:val="-6"/>
          <w:sz w:val="20"/>
        </w:rPr>
        <w:t xml:space="preserve"> </w:t>
      </w:r>
      <w:r>
        <w:rPr>
          <w:sz w:val="20"/>
        </w:rPr>
        <w:t>acessível</w:t>
      </w:r>
      <w:r>
        <w:rPr>
          <w:spacing w:val="-5"/>
          <w:sz w:val="20"/>
        </w:rPr>
        <w:t xml:space="preserve"> </w:t>
      </w:r>
      <w:r>
        <w:rPr>
          <w:sz w:val="20"/>
        </w:rPr>
        <w:t>aos</w:t>
      </w:r>
      <w:r>
        <w:rPr>
          <w:spacing w:val="-6"/>
          <w:sz w:val="20"/>
        </w:rPr>
        <w:t xml:space="preserve"> </w:t>
      </w:r>
      <w:r>
        <w:rPr>
          <w:sz w:val="20"/>
        </w:rPr>
        <w:t>licitantes</w:t>
      </w:r>
      <w:r>
        <w:rPr>
          <w:spacing w:val="-8"/>
          <w:sz w:val="20"/>
        </w:rPr>
        <w:t xml:space="preserve"> </w:t>
      </w:r>
      <w:r>
        <w:rPr>
          <w:sz w:val="20"/>
        </w:rPr>
        <w:t>para</w:t>
      </w:r>
      <w:r>
        <w:rPr>
          <w:spacing w:val="-4"/>
          <w:sz w:val="20"/>
        </w:rPr>
        <w:t xml:space="preserve"> </w:t>
      </w:r>
      <w:r>
        <w:rPr>
          <w:sz w:val="20"/>
        </w:rPr>
        <w:t>a</w:t>
      </w:r>
      <w:r>
        <w:rPr>
          <w:spacing w:val="-7"/>
          <w:sz w:val="20"/>
        </w:rPr>
        <w:t xml:space="preserve"> </w:t>
      </w:r>
      <w:r>
        <w:rPr>
          <w:sz w:val="20"/>
        </w:rPr>
        <w:t>recepção</w:t>
      </w:r>
      <w:r>
        <w:rPr>
          <w:spacing w:val="-6"/>
          <w:sz w:val="20"/>
        </w:rPr>
        <w:t xml:space="preserve"> </w:t>
      </w:r>
      <w:r>
        <w:rPr>
          <w:sz w:val="20"/>
        </w:rPr>
        <w:t>o</w:t>
      </w:r>
      <w:r>
        <w:rPr>
          <w:spacing w:val="-6"/>
          <w:sz w:val="20"/>
        </w:rPr>
        <w:t xml:space="preserve"> </w:t>
      </w:r>
      <w:r>
        <w:rPr>
          <w:sz w:val="20"/>
        </w:rPr>
        <w:t>dos</w:t>
      </w:r>
      <w:r>
        <w:rPr>
          <w:spacing w:val="-8"/>
          <w:sz w:val="20"/>
        </w:rPr>
        <w:t xml:space="preserve"> </w:t>
      </w:r>
      <w:r>
        <w:rPr>
          <w:sz w:val="20"/>
        </w:rPr>
        <w:t>lances.</w:t>
      </w:r>
    </w:p>
    <w:p w14:paraId="4282123A" w14:textId="77777777" w:rsidR="00073A55" w:rsidRDefault="0024091C">
      <w:pPr>
        <w:pStyle w:val="PargrafodaLista"/>
        <w:numPr>
          <w:ilvl w:val="1"/>
          <w:numId w:val="61"/>
        </w:numPr>
        <w:tabs>
          <w:tab w:val="left" w:pos="764"/>
        </w:tabs>
        <w:spacing w:before="121"/>
        <w:ind w:right="371" w:firstLine="0"/>
        <w:rPr>
          <w:sz w:val="20"/>
        </w:rPr>
      </w:pPr>
      <w:r>
        <w:rPr>
          <w:sz w:val="20"/>
        </w:rPr>
        <w:t>Quando</w:t>
      </w:r>
      <w:r>
        <w:rPr>
          <w:spacing w:val="-9"/>
          <w:sz w:val="20"/>
        </w:rPr>
        <w:t xml:space="preserve"> </w:t>
      </w:r>
      <w:r>
        <w:rPr>
          <w:sz w:val="20"/>
        </w:rPr>
        <w:t>a</w:t>
      </w:r>
      <w:r>
        <w:rPr>
          <w:spacing w:val="-12"/>
          <w:sz w:val="20"/>
        </w:rPr>
        <w:t xml:space="preserve"> </w:t>
      </w:r>
      <w:r>
        <w:rPr>
          <w:sz w:val="20"/>
        </w:rPr>
        <w:t>desconexão</w:t>
      </w:r>
      <w:r>
        <w:rPr>
          <w:spacing w:val="-9"/>
          <w:sz w:val="20"/>
        </w:rPr>
        <w:t xml:space="preserve"> </w:t>
      </w:r>
      <w:r>
        <w:rPr>
          <w:sz w:val="20"/>
        </w:rPr>
        <w:t>do</w:t>
      </w:r>
      <w:r>
        <w:rPr>
          <w:spacing w:val="-11"/>
          <w:sz w:val="20"/>
        </w:rPr>
        <w:t xml:space="preserve"> </w:t>
      </w:r>
      <w:r>
        <w:rPr>
          <w:sz w:val="20"/>
        </w:rPr>
        <w:t>sistema</w:t>
      </w:r>
      <w:r>
        <w:rPr>
          <w:spacing w:val="-10"/>
          <w:sz w:val="20"/>
        </w:rPr>
        <w:t xml:space="preserve"> </w:t>
      </w:r>
      <w:r>
        <w:rPr>
          <w:sz w:val="20"/>
        </w:rPr>
        <w:t>eletrônico</w:t>
      </w:r>
      <w:r>
        <w:rPr>
          <w:spacing w:val="-9"/>
          <w:sz w:val="20"/>
        </w:rPr>
        <w:t xml:space="preserve"> </w:t>
      </w:r>
      <w:r>
        <w:rPr>
          <w:sz w:val="20"/>
        </w:rPr>
        <w:t>para</w:t>
      </w:r>
      <w:r>
        <w:rPr>
          <w:spacing w:val="-12"/>
          <w:sz w:val="20"/>
        </w:rPr>
        <w:t xml:space="preserve"> </w:t>
      </w:r>
      <w:r>
        <w:rPr>
          <w:sz w:val="20"/>
        </w:rPr>
        <w:t>o</w:t>
      </w:r>
      <w:r>
        <w:rPr>
          <w:spacing w:val="-12"/>
          <w:sz w:val="20"/>
        </w:rPr>
        <w:t xml:space="preserve"> </w:t>
      </w:r>
      <w:r>
        <w:rPr>
          <w:sz w:val="20"/>
        </w:rPr>
        <w:t>pregoeiro</w:t>
      </w:r>
      <w:r>
        <w:rPr>
          <w:spacing w:val="-9"/>
          <w:sz w:val="20"/>
        </w:rPr>
        <w:t xml:space="preserve"> </w:t>
      </w:r>
      <w:r>
        <w:rPr>
          <w:sz w:val="20"/>
        </w:rPr>
        <w:t>persistir</w:t>
      </w:r>
      <w:r>
        <w:rPr>
          <w:spacing w:val="-10"/>
          <w:sz w:val="20"/>
        </w:rPr>
        <w:t xml:space="preserve"> </w:t>
      </w:r>
      <w:r>
        <w:rPr>
          <w:sz w:val="20"/>
        </w:rPr>
        <w:t>por</w:t>
      </w:r>
      <w:r>
        <w:rPr>
          <w:spacing w:val="-10"/>
          <w:sz w:val="20"/>
        </w:rPr>
        <w:t xml:space="preserve"> </w:t>
      </w:r>
      <w:r>
        <w:rPr>
          <w:sz w:val="20"/>
        </w:rPr>
        <w:t>tempo</w:t>
      </w:r>
      <w:r>
        <w:rPr>
          <w:spacing w:val="-9"/>
          <w:sz w:val="20"/>
        </w:rPr>
        <w:t xml:space="preserve"> </w:t>
      </w:r>
      <w:r>
        <w:rPr>
          <w:sz w:val="20"/>
        </w:rPr>
        <w:t>superior</w:t>
      </w:r>
      <w:r>
        <w:rPr>
          <w:spacing w:val="-10"/>
          <w:sz w:val="20"/>
        </w:rPr>
        <w:t xml:space="preserve"> </w:t>
      </w:r>
      <w:r>
        <w:rPr>
          <w:sz w:val="20"/>
        </w:rPr>
        <w:t>a</w:t>
      </w:r>
      <w:r>
        <w:rPr>
          <w:spacing w:val="-10"/>
          <w:sz w:val="20"/>
        </w:rPr>
        <w:t xml:space="preserve"> </w:t>
      </w:r>
      <w:r>
        <w:rPr>
          <w:sz w:val="20"/>
        </w:rPr>
        <w:t>dez</w:t>
      </w:r>
      <w:r>
        <w:rPr>
          <w:spacing w:val="-12"/>
          <w:sz w:val="20"/>
        </w:rPr>
        <w:t xml:space="preserve"> </w:t>
      </w:r>
      <w:r>
        <w:rPr>
          <w:sz w:val="20"/>
        </w:rPr>
        <w:t>minutos,</w:t>
      </w:r>
      <w:r>
        <w:rPr>
          <w:spacing w:val="-10"/>
          <w:sz w:val="20"/>
        </w:rPr>
        <w:t xml:space="preserve"> </w:t>
      </w:r>
      <w:r>
        <w:rPr>
          <w:sz w:val="20"/>
        </w:rPr>
        <w:t>a</w:t>
      </w:r>
      <w:r>
        <w:rPr>
          <w:spacing w:val="-10"/>
          <w:sz w:val="20"/>
        </w:rPr>
        <w:t xml:space="preserve"> </w:t>
      </w:r>
      <w:r>
        <w:rPr>
          <w:sz w:val="20"/>
        </w:rPr>
        <w:t>sessão pública</w:t>
      </w:r>
      <w:r>
        <w:rPr>
          <w:spacing w:val="-13"/>
          <w:sz w:val="20"/>
        </w:rPr>
        <w:t xml:space="preserve"> </w:t>
      </w:r>
      <w:r>
        <w:rPr>
          <w:sz w:val="20"/>
        </w:rPr>
        <w:t>será</w:t>
      </w:r>
      <w:r>
        <w:rPr>
          <w:spacing w:val="-12"/>
          <w:sz w:val="20"/>
        </w:rPr>
        <w:t xml:space="preserve"> </w:t>
      </w:r>
      <w:r>
        <w:rPr>
          <w:sz w:val="20"/>
        </w:rPr>
        <w:t>suspensa</w:t>
      </w:r>
      <w:r>
        <w:rPr>
          <w:spacing w:val="-12"/>
          <w:sz w:val="20"/>
        </w:rPr>
        <w:t xml:space="preserve"> </w:t>
      </w:r>
      <w:r>
        <w:rPr>
          <w:sz w:val="20"/>
        </w:rPr>
        <w:t>e</w:t>
      </w:r>
      <w:r>
        <w:rPr>
          <w:spacing w:val="-12"/>
          <w:sz w:val="20"/>
        </w:rPr>
        <w:t xml:space="preserve"> </w:t>
      </w:r>
      <w:r>
        <w:rPr>
          <w:sz w:val="20"/>
        </w:rPr>
        <w:t>reiniciada</w:t>
      </w:r>
      <w:r>
        <w:rPr>
          <w:spacing w:val="-12"/>
          <w:sz w:val="20"/>
        </w:rPr>
        <w:t xml:space="preserve"> </w:t>
      </w:r>
      <w:r>
        <w:rPr>
          <w:sz w:val="20"/>
        </w:rPr>
        <w:t>somente</w:t>
      </w:r>
      <w:r>
        <w:rPr>
          <w:spacing w:val="-12"/>
          <w:sz w:val="20"/>
        </w:rPr>
        <w:t xml:space="preserve"> </w:t>
      </w:r>
      <w:proofErr w:type="gramStart"/>
      <w:r>
        <w:rPr>
          <w:sz w:val="20"/>
        </w:rPr>
        <w:t>após</w:t>
      </w:r>
      <w:proofErr w:type="gramEnd"/>
      <w:r>
        <w:rPr>
          <w:spacing w:val="-10"/>
          <w:sz w:val="20"/>
        </w:rPr>
        <w:t xml:space="preserve"> </w:t>
      </w:r>
      <w:r>
        <w:rPr>
          <w:sz w:val="20"/>
        </w:rPr>
        <w:t>decorridas</w:t>
      </w:r>
      <w:r>
        <w:rPr>
          <w:spacing w:val="-13"/>
          <w:sz w:val="20"/>
        </w:rPr>
        <w:t xml:space="preserve"> </w:t>
      </w:r>
      <w:r>
        <w:rPr>
          <w:sz w:val="20"/>
        </w:rPr>
        <w:t>vinte</w:t>
      </w:r>
      <w:r>
        <w:rPr>
          <w:spacing w:val="-11"/>
          <w:sz w:val="20"/>
        </w:rPr>
        <w:t xml:space="preserve"> </w:t>
      </w:r>
      <w:r>
        <w:rPr>
          <w:sz w:val="20"/>
        </w:rPr>
        <w:t>e</w:t>
      </w:r>
      <w:r>
        <w:rPr>
          <w:spacing w:val="-12"/>
          <w:sz w:val="20"/>
        </w:rPr>
        <w:t xml:space="preserve"> </w:t>
      </w:r>
      <w:r>
        <w:rPr>
          <w:sz w:val="20"/>
        </w:rPr>
        <w:t>quatro</w:t>
      </w:r>
      <w:r>
        <w:rPr>
          <w:spacing w:val="-13"/>
          <w:sz w:val="20"/>
        </w:rPr>
        <w:t xml:space="preserve"> </w:t>
      </w:r>
      <w:r>
        <w:rPr>
          <w:sz w:val="20"/>
        </w:rPr>
        <w:t>horas</w:t>
      </w:r>
      <w:r>
        <w:rPr>
          <w:spacing w:val="-12"/>
          <w:sz w:val="20"/>
        </w:rPr>
        <w:t xml:space="preserve"> </w:t>
      </w:r>
      <w:r>
        <w:rPr>
          <w:sz w:val="20"/>
        </w:rPr>
        <w:t>da</w:t>
      </w:r>
      <w:r>
        <w:rPr>
          <w:spacing w:val="-12"/>
          <w:sz w:val="20"/>
        </w:rPr>
        <w:t xml:space="preserve"> </w:t>
      </w:r>
      <w:r>
        <w:rPr>
          <w:sz w:val="20"/>
        </w:rPr>
        <w:t>comunicação</w:t>
      </w:r>
      <w:r>
        <w:rPr>
          <w:spacing w:val="-11"/>
          <w:sz w:val="20"/>
        </w:rPr>
        <w:t xml:space="preserve"> </w:t>
      </w:r>
      <w:r>
        <w:rPr>
          <w:sz w:val="20"/>
        </w:rPr>
        <w:t>do</w:t>
      </w:r>
      <w:r>
        <w:rPr>
          <w:spacing w:val="-12"/>
          <w:sz w:val="20"/>
        </w:rPr>
        <w:t xml:space="preserve"> </w:t>
      </w:r>
      <w:r>
        <w:rPr>
          <w:sz w:val="20"/>
        </w:rPr>
        <w:t>fato</w:t>
      </w:r>
      <w:r>
        <w:rPr>
          <w:spacing w:val="-13"/>
          <w:sz w:val="20"/>
        </w:rPr>
        <w:t xml:space="preserve"> </w:t>
      </w:r>
      <w:r>
        <w:rPr>
          <w:sz w:val="20"/>
        </w:rPr>
        <w:t>pelo</w:t>
      </w:r>
      <w:r>
        <w:rPr>
          <w:spacing w:val="-10"/>
          <w:sz w:val="20"/>
        </w:rPr>
        <w:t xml:space="preserve"> </w:t>
      </w:r>
      <w:r>
        <w:rPr>
          <w:sz w:val="20"/>
        </w:rPr>
        <w:t>pregoeiro aos participantes, no sítio eletrônico utilizado para divulgação.</w:t>
      </w:r>
    </w:p>
    <w:p w14:paraId="13021357" w14:textId="77777777" w:rsidR="00073A55" w:rsidRDefault="0024091C">
      <w:pPr>
        <w:pStyle w:val="PargrafodaLista"/>
        <w:numPr>
          <w:ilvl w:val="1"/>
          <w:numId w:val="61"/>
        </w:numPr>
        <w:tabs>
          <w:tab w:val="left" w:pos="742"/>
        </w:tabs>
        <w:spacing w:before="121"/>
        <w:ind w:left="742" w:hanging="420"/>
        <w:rPr>
          <w:sz w:val="20"/>
        </w:rPr>
      </w:pPr>
      <w:r>
        <w:rPr>
          <w:spacing w:val="-4"/>
          <w:sz w:val="20"/>
        </w:rPr>
        <w:t>O</w:t>
      </w:r>
      <w:r>
        <w:rPr>
          <w:spacing w:val="-9"/>
          <w:sz w:val="20"/>
        </w:rPr>
        <w:t xml:space="preserve"> </w:t>
      </w:r>
      <w:r>
        <w:rPr>
          <w:spacing w:val="-4"/>
          <w:sz w:val="20"/>
        </w:rPr>
        <w:t>Critério</w:t>
      </w:r>
      <w:r>
        <w:rPr>
          <w:spacing w:val="-9"/>
          <w:sz w:val="20"/>
        </w:rPr>
        <w:t xml:space="preserve"> </w:t>
      </w:r>
      <w:r>
        <w:rPr>
          <w:spacing w:val="-4"/>
          <w:sz w:val="20"/>
        </w:rPr>
        <w:t>de</w:t>
      </w:r>
      <w:r>
        <w:rPr>
          <w:spacing w:val="-9"/>
          <w:sz w:val="20"/>
        </w:rPr>
        <w:t xml:space="preserve"> </w:t>
      </w:r>
      <w:r>
        <w:rPr>
          <w:spacing w:val="-4"/>
          <w:sz w:val="20"/>
        </w:rPr>
        <w:t>julgamento</w:t>
      </w:r>
      <w:r>
        <w:rPr>
          <w:spacing w:val="-9"/>
          <w:sz w:val="20"/>
        </w:rPr>
        <w:t xml:space="preserve"> </w:t>
      </w:r>
      <w:r>
        <w:rPr>
          <w:spacing w:val="-4"/>
          <w:sz w:val="20"/>
        </w:rPr>
        <w:t>adotado</w:t>
      </w:r>
      <w:r>
        <w:rPr>
          <w:spacing w:val="-8"/>
          <w:sz w:val="20"/>
        </w:rPr>
        <w:t xml:space="preserve"> </w:t>
      </w:r>
      <w:r>
        <w:rPr>
          <w:spacing w:val="-4"/>
          <w:sz w:val="20"/>
        </w:rPr>
        <w:t>será</w:t>
      </w:r>
      <w:r>
        <w:rPr>
          <w:spacing w:val="-8"/>
          <w:sz w:val="20"/>
        </w:rPr>
        <w:t xml:space="preserve"> </w:t>
      </w:r>
      <w:r>
        <w:rPr>
          <w:spacing w:val="-4"/>
          <w:sz w:val="20"/>
        </w:rPr>
        <w:t>o</w:t>
      </w:r>
      <w:r>
        <w:rPr>
          <w:spacing w:val="-9"/>
          <w:sz w:val="20"/>
        </w:rPr>
        <w:t xml:space="preserve"> </w:t>
      </w:r>
      <w:r>
        <w:rPr>
          <w:spacing w:val="-4"/>
          <w:sz w:val="20"/>
        </w:rPr>
        <w:t>menor</w:t>
      </w:r>
      <w:r>
        <w:rPr>
          <w:spacing w:val="-6"/>
          <w:sz w:val="20"/>
        </w:rPr>
        <w:t xml:space="preserve"> </w:t>
      </w:r>
      <w:r>
        <w:rPr>
          <w:spacing w:val="-4"/>
          <w:sz w:val="20"/>
        </w:rPr>
        <w:t>preço</w:t>
      </w:r>
      <w:r>
        <w:rPr>
          <w:spacing w:val="-9"/>
          <w:sz w:val="20"/>
        </w:rPr>
        <w:t xml:space="preserve"> </w:t>
      </w:r>
      <w:r>
        <w:rPr>
          <w:spacing w:val="-4"/>
          <w:sz w:val="20"/>
        </w:rPr>
        <w:t>por</w:t>
      </w:r>
      <w:r>
        <w:rPr>
          <w:spacing w:val="-9"/>
          <w:sz w:val="20"/>
        </w:rPr>
        <w:t xml:space="preserve"> </w:t>
      </w:r>
      <w:r>
        <w:rPr>
          <w:spacing w:val="-4"/>
          <w:sz w:val="20"/>
        </w:rPr>
        <w:t>item,</w:t>
      </w:r>
      <w:r>
        <w:rPr>
          <w:spacing w:val="-7"/>
          <w:sz w:val="20"/>
        </w:rPr>
        <w:t xml:space="preserve"> </w:t>
      </w:r>
      <w:r>
        <w:rPr>
          <w:spacing w:val="-4"/>
          <w:sz w:val="20"/>
        </w:rPr>
        <w:t>conforme</w:t>
      </w:r>
      <w:r>
        <w:rPr>
          <w:spacing w:val="-9"/>
          <w:sz w:val="20"/>
        </w:rPr>
        <w:t xml:space="preserve"> </w:t>
      </w:r>
      <w:r>
        <w:rPr>
          <w:spacing w:val="-4"/>
          <w:sz w:val="20"/>
        </w:rPr>
        <w:t>definido</w:t>
      </w:r>
      <w:r>
        <w:rPr>
          <w:spacing w:val="-9"/>
          <w:sz w:val="20"/>
        </w:rPr>
        <w:t xml:space="preserve"> </w:t>
      </w:r>
      <w:r>
        <w:rPr>
          <w:spacing w:val="-4"/>
          <w:sz w:val="20"/>
        </w:rPr>
        <w:t>neste</w:t>
      </w:r>
      <w:r>
        <w:rPr>
          <w:spacing w:val="-9"/>
          <w:sz w:val="20"/>
        </w:rPr>
        <w:t xml:space="preserve"> </w:t>
      </w:r>
      <w:r>
        <w:rPr>
          <w:spacing w:val="-4"/>
          <w:sz w:val="20"/>
        </w:rPr>
        <w:t>Edital</w:t>
      </w:r>
      <w:r>
        <w:rPr>
          <w:spacing w:val="-10"/>
          <w:sz w:val="20"/>
        </w:rPr>
        <w:t xml:space="preserve"> </w:t>
      </w:r>
      <w:r>
        <w:rPr>
          <w:spacing w:val="-4"/>
          <w:sz w:val="20"/>
        </w:rPr>
        <w:t>e</w:t>
      </w:r>
      <w:r>
        <w:rPr>
          <w:spacing w:val="-6"/>
          <w:sz w:val="20"/>
        </w:rPr>
        <w:t xml:space="preserve"> </w:t>
      </w:r>
      <w:r>
        <w:rPr>
          <w:spacing w:val="-4"/>
          <w:sz w:val="20"/>
        </w:rPr>
        <w:t>seus</w:t>
      </w:r>
      <w:r>
        <w:rPr>
          <w:spacing w:val="-1"/>
          <w:sz w:val="20"/>
        </w:rPr>
        <w:t xml:space="preserve"> </w:t>
      </w:r>
      <w:r>
        <w:rPr>
          <w:spacing w:val="-4"/>
          <w:sz w:val="20"/>
        </w:rPr>
        <w:t>anexos.</w:t>
      </w:r>
    </w:p>
    <w:p w14:paraId="51ACA308" w14:textId="77777777" w:rsidR="00073A55" w:rsidRDefault="0024091C">
      <w:pPr>
        <w:pStyle w:val="PargrafodaLista"/>
        <w:numPr>
          <w:ilvl w:val="1"/>
          <w:numId w:val="61"/>
        </w:numPr>
        <w:tabs>
          <w:tab w:val="left" w:pos="753"/>
        </w:tabs>
        <w:spacing w:before="118"/>
        <w:ind w:left="753" w:hanging="431"/>
        <w:rPr>
          <w:sz w:val="20"/>
        </w:rPr>
      </w:pPr>
      <w:r>
        <w:rPr>
          <w:spacing w:val="-4"/>
          <w:sz w:val="20"/>
        </w:rPr>
        <w:t>Caso</w:t>
      </w:r>
      <w:r>
        <w:rPr>
          <w:spacing w:val="-3"/>
          <w:sz w:val="20"/>
        </w:rPr>
        <w:t xml:space="preserve"> </w:t>
      </w:r>
      <w:r>
        <w:rPr>
          <w:spacing w:val="-4"/>
          <w:sz w:val="20"/>
        </w:rPr>
        <w:t>o</w:t>
      </w:r>
      <w:r>
        <w:rPr>
          <w:spacing w:val="-2"/>
          <w:sz w:val="20"/>
        </w:rPr>
        <w:t xml:space="preserve"> </w:t>
      </w:r>
      <w:r>
        <w:rPr>
          <w:spacing w:val="-4"/>
          <w:sz w:val="20"/>
        </w:rPr>
        <w:t>licitante</w:t>
      </w:r>
      <w:r>
        <w:rPr>
          <w:spacing w:val="-3"/>
          <w:sz w:val="20"/>
        </w:rPr>
        <w:t xml:space="preserve"> </w:t>
      </w:r>
      <w:r>
        <w:rPr>
          <w:spacing w:val="-4"/>
          <w:sz w:val="20"/>
        </w:rPr>
        <w:t>não</w:t>
      </w:r>
      <w:r>
        <w:rPr>
          <w:spacing w:val="-2"/>
          <w:sz w:val="20"/>
        </w:rPr>
        <w:t xml:space="preserve"> </w:t>
      </w:r>
      <w:r>
        <w:rPr>
          <w:spacing w:val="-4"/>
          <w:sz w:val="20"/>
        </w:rPr>
        <w:t>apresente lances,</w:t>
      </w:r>
      <w:r>
        <w:rPr>
          <w:spacing w:val="-3"/>
          <w:sz w:val="20"/>
        </w:rPr>
        <w:t xml:space="preserve"> </w:t>
      </w:r>
      <w:r>
        <w:rPr>
          <w:spacing w:val="-4"/>
          <w:sz w:val="20"/>
        </w:rPr>
        <w:t>concorrerá</w:t>
      </w:r>
      <w:r>
        <w:rPr>
          <w:sz w:val="20"/>
        </w:rPr>
        <w:t xml:space="preserve"> </w:t>
      </w:r>
      <w:r>
        <w:rPr>
          <w:spacing w:val="-4"/>
          <w:sz w:val="20"/>
        </w:rPr>
        <w:t>com</w:t>
      </w:r>
      <w:r>
        <w:rPr>
          <w:spacing w:val="-2"/>
          <w:sz w:val="20"/>
        </w:rPr>
        <w:t xml:space="preserve"> </w:t>
      </w:r>
      <w:r>
        <w:rPr>
          <w:spacing w:val="-4"/>
          <w:sz w:val="20"/>
        </w:rPr>
        <w:t>o</w:t>
      </w:r>
      <w:r>
        <w:rPr>
          <w:sz w:val="20"/>
        </w:rPr>
        <w:t xml:space="preserve"> </w:t>
      </w:r>
      <w:r>
        <w:rPr>
          <w:spacing w:val="-4"/>
          <w:sz w:val="20"/>
        </w:rPr>
        <w:t>valor</w:t>
      </w:r>
      <w:r>
        <w:rPr>
          <w:sz w:val="20"/>
        </w:rPr>
        <w:t xml:space="preserve"> </w:t>
      </w:r>
      <w:r>
        <w:rPr>
          <w:spacing w:val="-4"/>
          <w:sz w:val="20"/>
        </w:rPr>
        <w:t>de</w:t>
      </w:r>
      <w:r>
        <w:rPr>
          <w:sz w:val="20"/>
        </w:rPr>
        <w:t xml:space="preserve"> </w:t>
      </w:r>
      <w:r>
        <w:rPr>
          <w:spacing w:val="-4"/>
          <w:sz w:val="20"/>
        </w:rPr>
        <w:t>sua</w:t>
      </w:r>
      <w:r>
        <w:rPr>
          <w:spacing w:val="-1"/>
          <w:sz w:val="20"/>
        </w:rPr>
        <w:t xml:space="preserve"> </w:t>
      </w:r>
      <w:r>
        <w:rPr>
          <w:spacing w:val="-4"/>
          <w:sz w:val="20"/>
        </w:rPr>
        <w:t>proposta.</w:t>
      </w:r>
    </w:p>
    <w:p w14:paraId="66F74D1C" w14:textId="77777777" w:rsidR="00073A55" w:rsidRDefault="0024091C">
      <w:pPr>
        <w:pStyle w:val="PargrafodaLista"/>
        <w:numPr>
          <w:ilvl w:val="1"/>
          <w:numId w:val="61"/>
        </w:numPr>
        <w:tabs>
          <w:tab w:val="left" w:pos="808"/>
        </w:tabs>
        <w:spacing w:before="157" w:line="276" w:lineRule="auto"/>
        <w:ind w:right="363" w:firstLine="0"/>
        <w:rPr>
          <w:sz w:val="20"/>
        </w:rPr>
      </w:pPr>
      <w:r>
        <w:rPr>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Pr>
          <w:sz w:val="20"/>
        </w:rPr>
        <w:t>as</w:t>
      </w:r>
      <w:proofErr w:type="gramEnd"/>
      <w:r>
        <w:rPr>
          <w:sz w:val="20"/>
        </w:rPr>
        <w:t xml:space="preserve"> microempresas e empresas de pequeno porte participantes, </w:t>
      </w:r>
      <w:r>
        <w:rPr>
          <w:spacing w:val="-4"/>
          <w:sz w:val="20"/>
        </w:rPr>
        <w:t>procedendo</w:t>
      </w:r>
      <w:r>
        <w:rPr>
          <w:spacing w:val="-9"/>
          <w:sz w:val="20"/>
        </w:rPr>
        <w:t xml:space="preserve"> </w:t>
      </w:r>
      <w:r>
        <w:rPr>
          <w:spacing w:val="-4"/>
          <w:sz w:val="20"/>
        </w:rPr>
        <w:t>à</w:t>
      </w:r>
      <w:r>
        <w:rPr>
          <w:spacing w:val="-8"/>
          <w:sz w:val="20"/>
        </w:rPr>
        <w:t xml:space="preserve"> </w:t>
      </w:r>
      <w:r>
        <w:rPr>
          <w:spacing w:val="-4"/>
          <w:sz w:val="20"/>
        </w:rPr>
        <w:t>comparação</w:t>
      </w:r>
      <w:r>
        <w:rPr>
          <w:spacing w:val="-9"/>
          <w:sz w:val="20"/>
        </w:rPr>
        <w:t xml:space="preserve"> </w:t>
      </w:r>
      <w:r>
        <w:rPr>
          <w:spacing w:val="-4"/>
          <w:sz w:val="20"/>
        </w:rPr>
        <w:t>com</w:t>
      </w:r>
      <w:r>
        <w:rPr>
          <w:spacing w:val="-8"/>
          <w:sz w:val="20"/>
        </w:rPr>
        <w:t xml:space="preserve"> </w:t>
      </w:r>
      <w:r>
        <w:rPr>
          <w:spacing w:val="-4"/>
          <w:sz w:val="20"/>
        </w:rPr>
        <w:t>os</w:t>
      </w:r>
      <w:r>
        <w:rPr>
          <w:spacing w:val="-9"/>
          <w:sz w:val="20"/>
        </w:rPr>
        <w:t xml:space="preserve"> </w:t>
      </w:r>
      <w:r>
        <w:rPr>
          <w:spacing w:val="-4"/>
          <w:sz w:val="20"/>
        </w:rPr>
        <w:t>valores</w:t>
      </w:r>
      <w:r>
        <w:rPr>
          <w:spacing w:val="-8"/>
          <w:sz w:val="20"/>
        </w:rPr>
        <w:t xml:space="preserve"> </w:t>
      </w:r>
      <w:r>
        <w:rPr>
          <w:spacing w:val="-4"/>
          <w:sz w:val="20"/>
        </w:rPr>
        <w:t>da</w:t>
      </w:r>
      <w:r>
        <w:rPr>
          <w:spacing w:val="-9"/>
          <w:sz w:val="20"/>
        </w:rPr>
        <w:t xml:space="preserve"> </w:t>
      </w:r>
      <w:r>
        <w:rPr>
          <w:spacing w:val="-4"/>
          <w:sz w:val="20"/>
        </w:rPr>
        <w:t>primeira</w:t>
      </w:r>
      <w:r>
        <w:rPr>
          <w:spacing w:val="-8"/>
          <w:sz w:val="20"/>
        </w:rPr>
        <w:t xml:space="preserve"> </w:t>
      </w:r>
      <w:r>
        <w:rPr>
          <w:spacing w:val="-4"/>
          <w:sz w:val="20"/>
        </w:rPr>
        <w:t>colocada,</w:t>
      </w:r>
      <w:r>
        <w:rPr>
          <w:spacing w:val="-9"/>
          <w:sz w:val="20"/>
        </w:rPr>
        <w:t xml:space="preserve"> </w:t>
      </w:r>
      <w:r>
        <w:rPr>
          <w:spacing w:val="-4"/>
          <w:sz w:val="20"/>
        </w:rPr>
        <w:t>se</w:t>
      </w:r>
      <w:r>
        <w:rPr>
          <w:spacing w:val="-8"/>
          <w:sz w:val="20"/>
        </w:rPr>
        <w:t xml:space="preserve"> </w:t>
      </w:r>
      <w:r>
        <w:rPr>
          <w:spacing w:val="-4"/>
          <w:sz w:val="20"/>
        </w:rPr>
        <w:t>esta</w:t>
      </w:r>
      <w:r>
        <w:rPr>
          <w:spacing w:val="-9"/>
          <w:sz w:val="20"/>
        </w:rPr>
        <w:t xml:space="preserve"> </w:t>
      </w:r>
      <w:r>
        <w:rPr>
          <w:spacing w:val="-4"/>
          <w:sz w:val="20"/>
        </w:rPr>
        <w:t>for</w:t>
      </w:r>
      <w:r>
        <w:rPr>
          <w:spacing w:val="-8"/>
          <w:sz w:val="20"/>
        </w:rPr>
        <w:t xml:space="preserve"> </w:t>
      </w:r>
      <w:r>
        <w:rPr>
          <w:spacing w:val="-4"/>
          <w:sz w:val="20"/>
        </w:rPr>
        <w:t>empresa</w:t>
      </w:r>
      <w:r>
        <w:rPr>
          <w:spacing w:val="-9"/>
          <w:sz w:val="20"/>
        </w:rPr>
        <w:t xml:space="preserve"> </w:t>
      </w:r>
      <w:r>
        <w:rPr>
          <w:spacing w:val="-4"/>
          <w:sz w:val="20"/>
        </w:rPr>
        <w:t>de</w:t>
      </w:r>
      <w:r>
        <w:rPr>
          <w:spacing w:val="-8"/>
          <w:sz w:val="20"/>
        </w:rPr>
        <w:t xml:space="preserve"> </w:t>
      </w:r>
      <w:r>
        <w:rPr>
          <w:spacing w:val="-4"/>
          <w:sz w:val="20"/>
        </w:rPr>
        <w:t>maior</w:t>
      </w:r>
      <w:r>
        <w:rPr>
          <w:spacing w:val="-9"/>
          <w:sz w:val="20"/>
        </w:rPr>
        <w:t xml:space="preserve"> </w:t>
      </w:r>
      <w:r>
        <w:rPr>
          <w:spacing w:val="-4"/>
          <w:sz w:val="20"/>
        </w:rPr>
        <w:t>porte,</w:t>
      </w:r>
      <w:r>
        <w:rPr>
          <w:spacing w:val="-8"/>
          <w:sz w:val="20"/>
        </w:rPr>
        <w:t xml:space="preserve"> </w:t>
      </w:r>
      <w:r>
        <w:rPr>
          <w:spacing w:val="-4"/>
          <w:sz w:val="20"/>
        </w:rPr>
        <w:t>assim</w:t>
      </w:r>
      <w:r>
        <w:rPr>
          <w:spacing w:val="-9"/>
          <w:sz w:val="20"/>
        </w:rPr>
        <w:t xml:space="preserve"> </w:t>
      </w:r>
      <w:r>
        <w:rPr>
          <w:spacing w:val="-4"/>
          <w:sz w:val="20"/>
        </w:rPr>
        <w:t>como</w:t>
      </w:r>
      <w:r>
        <w:rPr>
          <w:spacing w:val="-8"/>
          <w:sz w:val="20"/>
        </w:rPr>
        <w:t xml:space="preserve"> </w:t>
      </w:r>
      <w:r>
        <w:rPr>
          <w:spacing w:val="-4"/>
          <w:sz w:val="20"/>
        </w:rPr>
        <w:t>das</w:t>
      </w:r>
      <w:r>
        <w:rPr>
          <w:spacing w:val="-9"/>
          <w:sz w:val="20"/>
        </w:rPr>
        <w:t xml:space="preserve"> </w:t>
      </w:r>
      <w:r>
        <w:rPr>
          <w:spacing w:val="-4"/>
          <w:sz w:val="20"/>
        </w:rPr>
        <w:t xml:space="preserve">demais </w:t>
      </w:r>
      <w:r>
        <w:rPr>
          <w:spacing w:val="-2"/>
          <w:sz w:val="20"/>
        </w:rPr>
        <w:t>classificadas,</w:t>
      </w:r>
      <w:r>
        <w:rPr>
          <w:spacing w:val="-6"/>
          <w:sz w:val="20"/>
        </w:rPr>
        <w:t xml:space="preserve"> </w:t>
      </w:r>
      <w:r>
        <w:rPr>
          <w:spacing w:val="-2"/>
          <w:sz w:val="20"/>
        </w:rPr>
        <w:t>para</w:t>
      </w:r>
      <w:r>
        <w:rPr>
          <w:spacing w:val="-4"/>
          <w:sz w:val="20"/>
        </w:rPr>
        <w:t xml:space="preserve"> </w:t>
      </w:r>
      <w:r>
        <w:rPr>
          <w:spacing w:val="-2"/>
          <w:sz w:val="20"/>
        </w:rPr>
        <w:t>o</w:t>
      </w:r>
      <w:r>
        <w:rPr>
          <w:spacing w:val="-5"/>
          <w:sz w:val="20"/>
        </w:rPr>
        <w:t xml:space="preserve"> </w:t>
      </w:r>
      <w:r>
        <w:rPr>
          <w:spacing w:val="-2"/>
          <w:sz w:val="20"/>
        </w:rPr>
        <w:t>fim</w:t>
      </w:r>
      <w:r>
        <w:rPr>
          <w:spacing w:val="-4"/>
          <w:sz w:val="20"/>
        </w:rPr>
        <w:t xml:space="preserve"> </w:t>
      </w:r>
      <w:r>
        <w:rPr>
          <w:spacing w:val="-2"/>
          <w:sz w:val="20"/>
        </w:rPr>
        <w:t>de</w:t>
      </w:r>
      <w:r>
        <w:rPr>
          <w:spacing w:val="-6"/>
          <w:sz w:val="20"/>
        </w:rPr>
        <w:t xml:space="preserve"> </w:t>
      </w:r>
      <w:r>
        <w:rPr>
          <w:spacing w:val="-2"/>
          <w:sz w:val="20"/>
        </w:rPr>
        <w:t>aplicar-se</w:t>
      </w:r>
      <w:r>
        <w:rPr>
          <w:spacing w:val="-6"/>
          <w:sz w:val="20"/>
        </w:rPr>
        <w:t xml:space="preserve"> </w:t>
      </w:r>
      <w:r>
        <w:rPr>
          <w:spacing w:val="-2"/>
          <w:sz w:val="20"/>
        </w:rPr>
        <w:t>o</w:t>
      </w:r>
      <w:r>
        <w:rPr>
          <w:spacing w:val="-5"/>
          <w:sz w:val="20"/>
        </w:rPr>
        <w:t xml:space="preserve"> </w:t>
      </w:r>
      <w:r>
        <w:rPr>
          <w:spacing w:val="-2"/>
          <w:sz w:val="20"/>
        </w:rPr>
        <w:t>disposto</w:t>
      </w:r>
      <w:r>
        <w:rPr>
          <w:spacing w:val="-5"/>
          <w:sz w:val="20"/>
        </w:rPr>
        <w:t xml:space="preserve"> </w:t>
      </w:r>
      <w:r>
        <w:rPr>
          <w:spacing w:val="-2"/>
          <w:sz w:val="20"/>
        </w:rPr>
        <w:t>nos</w:t>
      </w:r>
      <w:r>
        <w:rPr>
          <w:spacing w:val="-7"/>
          <w:sz w:val="20"/>
        </w:rPr>
        <w:t xml:space="preserve"> </w:t>
      </w:r>
      <w:r>
        <w:rPr>
          <w:spacing w:val="-2"/>
          <w:sz w:val="20"/>
        </w:rPr>
        <w:t>arts.</w:t>
      </w:r>
      <w:r>
        <w:rPr>
          <w:spacing w:val="-4"/>
          <w:sz w:val="20"/>
        </w:rPr>
        <w:t xml:space="preserve"> </w:t>
      </w:r>
      <w:r>
        <w:rPr>
          <w:spacing w:val="-2"/>
          <w:sz w:val="20"/>
        </w:rPr>
        <w:t>44</w:t>
      </w:r>
      <w:r>
        <w:rPr>
          <w:spacing w:val="-5"/>
          <w:sz w:val="20"/>
        </w:rPr>
        <w:t xml:space="preserve"> </w:t>
      </w:r>
      <w:r>
        <w:rPr>
          <w:spacing w:val="-2"/>
          <w:sz w:val="20"/>
        </w:rPr>
        <w:t>e</w:t>
      </w:r>
      <w:r>
        <w:rPr>
          <w:spacing w:val="-4"/>
          <w:sz w:val="20"/>
        </w:rPr>
        <w:t xml:space="preserve"> </w:t>
      </w:r>
      <w:r>
        <w:rPr>
          <w:spacing w:val="-2"/>
          <w:sz w:val="20"/>
        </w:rPr>
        <w:t>45</w:t>
      </w:r>
      <w:r>
        <w:rPr>
          <w:spacing w:val="-5"/>
          <w:sz w:val="20"/>
        </w:rPr>
        <w:t xml:space="preserve"> </w:t>
      </w:r>
      <w:r>
        <w:rPr>
          <w:spacing w:val="-2"/>
          <w:sz w:val="20"/>
        </w:rPr>
        <w:t>da</w:t>
      </w:r>
      <w:r>
        <w:rPr>
          <w:spacing w:val="-6"/>
          <w:sz w:val="20"/>
        </w:rPr>
        <w:t xml:space="preserve"> </w:t>
      </w:r>
      <w:r>
        <w:rPr>
          <w:spacing w:val="-2"/>
          <w:sz w:val="20"/>
        </w:rPr>
        <w:t>LC</w:t>
      </w:r>
      <w:r>
        <w:rPr>
          <w:spacing w:val="-7"/>
          <w:sz w:val="20"/>
        </w:rPr>
        <w:t xml:space="preserve"> </w:t>
      </w:r>
      <w:r>
        <w:rPr>
          <w:spacing w:val="-2"/>
          <w:sz w:val="20"/>
        </w:rPr>
        <w:t>nº</w:t>
      </w:r>
      <w:r>
        <w:rPr>
          <w:spacing w:val="-6"/>
          <w:sz w:val="20"/>
        </w:rPr>
        <w:t xml:space="preserve"> </w:t>
      </w:r>
      <w:r>
        <w:rPr>
          <w:spacing w:val="-2"/>
          <w:sz w:val="20"/>
        </w:rPr>
        <w:t>123,</w:t>
      </w:r>
      <w:r>
        <w:rPr>
          <w:spacing w:val="-6"/>
          <w:sz w:val="20"/>
        </w:rPr>
        <w:t xml:space="preserve"> </w:t>
      </w:r>
      <w:r>
        <w:rPr>
          <w:spacing w:val="-2"/>
          <w:sz w:val="20"/>
        </w:rPr>
        <w:t>de</w:t>
      </w:r>
      <w:r>
        <w:rPr>
          <w:spacing w:val="-6"/>
          <w:sz w:val="20"/>
        </w:rPr>
        <w:t xml:space="preserve"> </w:t>
      </w:r>
      <w:r>
        <w:rPr>
          <w:spacing w:val="-2"/>
          <w:sz w:val="20"/>
        </w:rPr>
        <w:t>2006,</w:t>
      </w:r>
      <w:r>
        <w:rPr>
          <w:spacing w:val="-6"/>
          <w:sz w:val="20"/>
        </w:rPr>
        <w:t xml:space="preserve"> </w:t>
      </w:r>
      <w:r>
        <w:rPr>
          <w:spacing w:val="-2"/>
          <w:sz w:val="20"/>
        </w:rPr>
        <w:t>regulamentada</w:t>
      </w:r>
      <w:r>
        <w:rPr>
          <w:spacing w:val="-4"/>
          <w:sz w:val="20"/>
        </w:rPr>
        <w:t xml:space="preserve"> </w:t>
      </w:r>
      <w:r>
        <w:rPr>
          <w:spacing w:val="-2"/>
          <w:sz w:val="20"/>
        </w:rPr>
        <w:t>pelo</w:t>
      </w:r>
      <w:r>
        <w:rPr>
          <w:spacing w:val="-4"/>
          <w:sz w:val="20"/>
        </w:rPr>
        <w:t xml:space="preserve"> </w:t>
      </w:r>
      <w:r>
        <w:rPr>
          <w:spacing w:val="-2"/>
          <w:sz w:val="20"/>
        </w:rPr>
        <w:t>Decreto</w:t>
      </w:r>
      <w:r>
        <w:rPr>
          <w:spacing w:val="-5"/>
          <w:sz w:val="20"/>
        </w:rPr>
        <w:t xml:space="preserve"> </w:t>
      </w:r>
      <w:r>
        <w:rPr>
          <w:spacing w:val="-2"/>
          <w:sz w:val="20"/>
        </w:rPr>
        <w:t xml:space="preserve">nº </w:t>
      </w:r>
      <w:r>
        <w:rPr>
          <w:sz w:val="20"/>
        </w:rPr>
        <w:t>8.538, de 2015.</w:t>
      </w:r>
    </w:p>
    <w:p w14:paraId="385617E5" w14:textId="77777777" w:rsidR="00073A55" w:rsidRDefault="0024091C">
      <w:pPr>
        <w:pStyle w:val="PargrafodaLista"/>
        <w:numPr>
          <w:ilvl w:val="2"/>
          <w:numId w:val="61"/>
        </w:numPr>
        <w:tabs>
          <w:tab w:val="left" w:pos="889"/>
        </w:tabs>
        <w:spacing w:before="120" w:line="276" w:lineRule="auto"/>
        <w:ind w:left="322" w:right="365" w:firstLine="0"/>
        <w:rPr>
          <w:sz w:val="20"/>
        </w:rPr>
      </w:pPr>
      <w:r>
        <w:rPr>
          <w:spacing w:val="-4"/>
          <w:sz w:val="20"/>
        </w:rPr>
        <w:t xml:space="preserve">Nessas condições, as propostas de microempresas e empresas de pequeno porte que se encontrarem na faixa de até </w:t>
      </w:r>
      <w:r>
        <w:rPr>
          <w:spacing w:val="-2"/>
          <w:sz w:val="20"/>
        </w:rPr>
        <w:t>5%</w:t>
      </w:r>
      <w:r>
        <w:rPr>
          <w:spacing w:val="-11"/>
          <w:sz w:val="20"/>
        </w:rPr>
        <w:t xml:space="preserve"> </w:t>
      </w:r>
      <w:r>
        <w:rPr>
          <w:spacing w:val="-2"/>
          <w:sz w:val="20"/>
        </w:rPr>
        <w:t>(cinco</w:t>
      </w:r>
      <w:r>
        <w:rPr>
          <w:spacing w:val="-8"/>
          <w:sz w:val="20"/>
        </w:rPr>
        <w:t xml:space="preserve"> </w:t>
      </w:r>
      <w:r>
        <w:rPr>
          <w:spacing w:val="-2"/>
          <w:sz w:val="20"/>
        </w:rPr>
        <w:t>por</w:t>
      </w:r>
      <w:r>
        <w:rPr>
          <w:spacing w:val="-7"/>
          <w:sz w:val="20"/>
        </w:rPr>
        <w:t xml:space="preserve"> </w:t>
      </w:r>
      <w:r>
        <w:rPr>
          <w:spacing w:val="-2"/>
          <w:sz w:val="20"/>
        </w:rPr>
        <w:t>cento)</w:t>
      </w:r>
      <w:r>
        <w:rPr>
          <w:spacing w:val="-10"/>
          <w:sz w:val="20"/>
        </w:rPr>
        <w:t xml:space="preserve"> </w:t>
      </w:r>
      <w:r>
        <w:rPr>
          <w:spacing w:val="-2"/>
          <w:sz w:val="20"/>
        </w:rPr>
        <w:t>acima</w:t>
      </w:r>
      <w:r>
        <w:rPr>
          <w:spacing w:val="-10"/>
          <w:sz w:val="20"/>
        </w:rPr>
        <w:t xml:space="preserve"> </w:t>
      </w:r>
      <w:r>
        <w:rPr>
          <w:spacing w:val="-2"/>
          <w:sz w:val="20"/>
        </w:rPr>
        <w:t>da</w:t>
      </w:r>
      <w:r>
        <w:rPr>
          <w:spacing w:val="-8"/>
          <w:sz w:val="20"/>
        </w:rPr>
        <w:t xml:space="preserve"> </w:t>
      </w:r>
      <w:r>
        <w:rPr>
          <w:spacing w:val="-2"/>
          <w:sz w:val="20"/>
        </w:rPr>
        <w:t>melhor</w:t>
      </w:r>
      <w:r>
        <w:rPr>
          <w:spacing w:val="-10"/>
          <w:sz w:val="20"/>
        </w:rPr>
        <w:t xml:space="preserve"> </w:t>
      </w:r>
      <w:r>
        <w:rPr>
          <w:spacing w:val="-2"/>
          <w:sz w:val="20"/>
        </w:rPr>
        <w:t>proposta</w:t>
      </w:r>
      <w:proofErr w:type="gramStart"/>
      <w:r>
        <w:rPr>
          <w:spacing w:val="-10"/>
          <w:sz w:val="20"/>
        </w:rPr>
        <w:t xml:space="preserve"> </w:t>
      </w:r>
      <w:r>
        <w:rPr>
          <w:spacing w:val="-2"/>
          <w:sz w:val="20"/>
        </w:rPr>
        <w:t>ou</w:t>
      </w:r>
      <w:r>
        <w:rPr>
          <w:spacing w:val="-9"/>
          <w:sz w:val="20"/>
        </w:rPr>
        <w:t xml:space="preserve"> </w:t>
      </w:r>
      <w:r>
        <w:rPr>
          <w:spacing w:val="-2"/>
          <w:sz w:val="20"/>
        </w:rPr>
        <w:t>melhor</w:t>
      </w:r>
      <w:proofErr w:type="gramEnd"/>
      <w:r>
        <w:rPr>
          <w:spacing w:val="-7"/>
          <w:sz w:val="20"/>
        </w:rPr>
        <w:t xml:space="preserve"> </w:t>
      </w:r>
      <w:r>
        <w:rPr>
          <w:spacing w:val="-2"/>
          <w:sz w:val="20"/>
        </w:rPr>
        <w:t>lance</w:t>
      </w:r>
      <w:r>
        <w:rPr>
          <w:spacing w:val="-10"/>
          <w:sz w:val="20"/>
        </w:rPr>
        <w:t xml:space="preserve"> </w:t>
      </w:r>
      <w:r>
        <w:rPr>
          <w:spacing w:val="-2"/>
          <w:sz w:val="20"/>
        </w:rPr>
        <w:t>serão</w:t>
      </w:r>
      <w:r>
        <w:rPr>
          <w:spacing w:val="-9"/>
          <w:sz w:val="20"/>
        </w:rPr>
        <w:t xml:space="preserve"> </w:t>
      </w:r>
      <w:r>
        <w:rPr>
          <w:spacing w:val="-2"/>
          <w:sz w:val="20"/>
        </w:rPr>
        <w:t>consideradas</w:t>
      </w:r>
      <w:r>
        <w:rPr>
          <w:spacing w:val="-11"/>
          <w:sz w:val="20"/>
        </w:rPr>
        <w:t xml:space="preserve"> </w:t>
      </w:r>
      <w:r>
        <w:rPr>
          <w:spacing w:val="-2"/>
          <w:sz w:val="20"/>
        </w:rPr>
        <w:t>empatadas</w:t>
      </w:r>
      <w:r>
        <w:rPr>
          <w:spacing w:val="-8"/>
          <w:sz w:val="20"/>
        </w:rPr>
        <w:t xml:space="preserve"> </w:t>
      </w:r>
      <w:r>
        <w:rPr>
          <w:spacing w:val="-2"/>
          <w:sz w:val="20"/>
        </w:rPr>
        <w:t>com</w:t>
      </w:r>
      <w:r>
        <w:rPr>
          <w:spacing w:val="-10"/>
          <w:sz w:val="20"/>
        </w:rPr>
        <w:t xml:space="preserve"> </w:t>
      </w:r>
      <w:r>
        <w:rPr>
          <w:spacing w:val="-2"/>
          <w:sz w:val="20"/>
        </w:rPr>
        <w:t>a</w:t>
      </w:r>
      <w:r>
        <w:rPr>
          <w:spacing w:val="-10"/>
          <w:sz w:val="20"/>
        </w:rPr>
        <w:t xml:space="preserve"> </w:t>
      </w:r>
      <w:r>
        <w:rPr>
          <w:spacing w:val="-2"/>
          <w:sz w:val="20"/>
        </w:rPr>
        <w:t>primeira</w:t>
      </w:r>
      <w:r>
        <w:rPr>
          <w:spacing w:val="-8"/>
          <w:sz w:val="20"/>
        </w:rPr>
        <w:t xml:space="preserve"> </w:t>
      </w:r>
      <w:r>
        <w:rPr>
          <w:spacing w:val="-2"/>
          <w:sz w:val="20"/>
        </w:rPr>
        <w:t>colocada.</w:t>
      </w:r>
    </w:p>
    <w:p w14:paraId="59DF752C" w14:textId="77777777" w:rsidR="00073A55" w:rsidRDefault="0024091C">
      <w:pPr>
        <w:pStyle w:val="PargrafodaLista"/>
        <w:numPr>
          <w:ilvl w:val="2"/>
          <w:numId w:val="61"/>
        </w:numPr>
        <w:tabs>
          <w:tab w:val="left" w:pos="891"/>
        </w:tabs>
        <w:spacing w:line="276" w:lineRule="auto"/>
        <w:ind w:left="322" w:right="365" w:firstLine="0"/>
        <w:rPr>
          <w:sz w:val="20"/>
        </w:rPr>
      </w:pPr>
      <w:r>
        <w:rPr>
          <w:spacing w:val="-2"/>
          <w:sz w:val="20"/>
        </w:rPr>
        <w:t>A</w:t>
      </w:r>
      <w:r>
        <w:rPr>
          <w:spacing w:val="-10"/>
          <w:sz w:val="20"/>
        </w:rPr>
        <w:t xml:space="preserve"> </w:t>
      </w:r>
      <w:r>
        <w:rPr>
          <w:spacing w:val="-2"/>
          <w:sz w:val="20"/>
        </w:rPr>
        <w:t>melhor</w:t>
      </w:r>
      <w:r>
        <w:rPr>
          <w:spacing w:val="-9"/>
          <w:sz w:val="20"/>
        </w:rPr>
        <w:t xml:space="preserve"> </w:t>
      </w:r>
      <w:r>
        <w:rPr>
          <w:spacing w:val="-2"/>
          <w:sz w:val="20"/>
        </w:rPr>
        <w:t>classificada</w:t>
      </w:r>
      <w:r>
        <w:rPr>
          <w:spacing w:val="-11"/>
          <w:sz w:val="20"/>
        </w:rPr>
        <w:t xml:space="preserve"> </w:t>
      </w:r>
      <w:r>
        <w:rPr>
          <w:spacing w:val="-2"/>
          <w:sz w:val="20"/>
        </w:rPr>
        <w:t>nos</w:t>
      </w:r>
      <w:r>
        <w:rPr>
          <w:spacing w:val="-10"/>
          <w:sz w:val="20"/>
        </w:rPr>
        <w:t xml:space="preserve"> </w:t>
      </w:r>
      <w:r>
        <w:rPr>
          <w:spacing w:val="-2"/>
          <w:sz w:val="20"/>
        </w:rPr>
        <w:t>termos</w:t>
      </w:r>
      <w:r>
        <w:rPr>
          <w:spacing w:val="-11"/>
          <w:sz w:val="20"/>
        </w:rPr>
        <w:t xml:space="preserve"> </w:t>
      </w:r>
      <w:r>
        <w:rPr>
          <w:spacing w:val="-2"/>
          <w:sz w:val="20"/>
        </w:rPr>
        <w:t>do</w:t>
      </w:r>
      <w:r>
        <w:rPr>
          <w:spacing w:val="-8"/>
          <w:sz w:val="20"/>
        </w:rPr>
        <w:t xml:space="preserve"> </w:t>
      </w:r>
      <w:r>
        <w:rPr>
          <w:spacing w:val="-2"/>
          <w:sz w:val="20"/>
        </w:rPr>
        <w:t>item</w:t>
      </w:r>
      <w:r>
        <w:rPr>
          <w:spacing w:val="-9"/>
          <w:sz w:val="20"/>
        </w:rPr>
        <w:t xml:space="preserve"> </w:t>
      </w:r>
      <w:r>
        <w:rPr>
          <w:spacing w:val="-2"/>
          <w:sz w:val="20"/>
        </w:rPr>
        <w:t>anterior</w:t>
      </w:r>
      <w:r>
        <w:rPr>
          <w:spacing w:val="-9"/>
          <w:sz w:val="20"/>
        </w:rPr>
        <w:t xml:space="preserve"> </w:t>
      </w:r>
      <w:r>
        <w:rPr>
          <w:spacing w:val="-2"/>
          <w:sz w:val="20"/>
        </w:rPr>
        <w:t>terá</w:t>
      </w:r>
      <w:r>
        <w:rPr>
          <w:spacing w:val="-9"/>
          <w:sz w:val="20"/>
        </w:rPr>
        <w:t xml:space="preserve"> </w:t>
      </w:r>
      <w:r>
        <w:rPr>
          <w:spacing w:val="-2"/>
          <w:sz w:val="20"/>
        </w:rPr>
        <w:t>o</w:t>
      </w:r>
      <w:r>
        <w:rPr>
          <w:spacing w:val="-10"/>
          <w:sz w:val="20"/>
        </w:rPr>
        <w:t xml:space="preserve"> </w:t>
      </w:r>
      <w:r>
        <w:rPr>
          <w:spacing w:val="-2"/>
          <w:sz w:val="20"/>
        </w:rPr>
        <w:t>direito</w:t>
      </w:r>
      <w:r>
        <w:rPr>
          <w:spacing w:val="-9"/>
          <w:sz w:val="20"/>
        </w:rPr>
        <w:t xml:space="preserve"> </w:t>
      </w:r>
      <w:r>
        <w:rPr>
          <w:spacing w:val="-2"/>
          <w:sz w:val="20"/>
        </w:rPr>
        <w:t>de</w:t>
      </w:r>
      <w:r>
        <w:rPr>
          <w:spacing w:val="-9"/>
          <w:sz w:val="20"/>
        </w:rPr>
        <w:t xml:space="preserve"> </w:t>
      </w:r>
      <w:r>
        <w:rPr>
          <w:spacing w:val="-2"/>
          <w:sz w:val="20"/>
        </w:rPr>
        <w:t>encaminhar</w:t>
      </w:r>
      <w:r>
        <w:rPr>
          <w:spacing w:val="-9"/>
          <w:sz w:val="20"/>
        </w:rPr>
        <w:t xml:space="preserve"> </w:t>
      </w:r>
      <w:r>
        <w:rPr>
          <w:spacing w:val="-2"/>
          <w:sz w:val="20"/>
        </w:rPr>
        <w:t>uma</w:t>
      </w:r>
      <w:r>
        <w:rPr>
          <w:spacing w:val="-9"/>
          <w:sz w:val="20"/>
        </w:rPr>
        <w:t xml:space="preserve"> </w:t>
      </w:r>
      <w:r>
        <w:rPr>
          <w:spacing w:val="-2"/>
          <w:sz w:val="20"/>
        </w:rPr>
        <w:t>última</w:t>
      </w:r>
      <w:r>
        <w:rPr>
          <w:spacing w:val="-9"/>
          <w:sz w:val="20"/>
        </w:rPr>
        <w:t xml:space="preserve"> </w:t>
      </w:r>
      <w:r>
        <w:rPr>
          <w:spacing w:val="-2"/>
          <w:sz w:val="20"/>
        </w:rPr>
        <w:t>oferta</w:t>
      </w:r>
      <w:r>
        <w:rPr>
          <w:spacing w:val="-9"/>
          <w:sz w:val="20"/>
        </w:rPr>
        <w:t xml:space="preserve"> </w:t>
      </w:r>
      <w:r>
        <w:rPr>
          <w:spacing w:val="-2"/>
          <w:sz w:val="20"/>
        </w:rPr>
        <w:t>para</w:t>
      </w:r>
      <w:r>
        <w:rPr>
          <w:spacing w:val="-9"/>
          <w:sz w:val="20"/>
        </w:rPr>
        <w:t xml:space="preserve"> </w:t>
      </w:r>
      <w:r>
        <w:rPr>
          <w:spacing w:val="-2"/>
          <w:sz w:val="20"/>
        </w:rPr>
        <w:t xml:space="preserve">desempate, </w:t>
      </w:r>
      <w:r>
        <w:rPr>
          <w:sz w:val="20"/>
        </w:rPr>
        <w:t>obrigatoriamente</w:t>
      </w:r>
      <w:r>
        <w:rPr>
          <w:spacing w:val="-1"/>
          <w:sz w:val="20"/>
        </w:rPr>
        <w:t xml:space="preserve"> </w:t>
      </w:r>
      <w:r>
        <w:rPr>
          <w:sz w:val="20"/>
        </w:rPr>
        <w:t xml:space="preserve">em valor inferior ao da primeira colocada, no prazo de </w:t>
      </w:r>
      <w:proofErr w:type="gramStart"/>
      <w:r>
        <w:rPr>
          <w:sz w:val="20"/>
        </w:rPr>
        <w:t>5</w:t>
      </w:r>
      <w:proofErr w:type="gramEnd"/>
      <w:r>
        <w:rPr>
          <w:sz w:val="20"/>
        </w:rPr>
        <w:t xml:space="preserve"> (cinco) minutos</w:t>
      </w:r>
      <w:r>
        <w:rPr>
          <w:spacing w:val="-1"/>
          <w:sz w:val="20"/>
        </w:rPr>
        <w:t xml:space="preserve"> </w:t>
      </w:r>
      <w:r>
        <w:rPr>
          <w:sz w:val="20"/>
        </w:rPr>
        <w:t>controlados</w:t>
      </w:r>
      <w:r>
        <w:rPr>
          <w:spacing w:val="-1"/>
          <w:sz w:val="20"/>
        </w:rPr>
        <w:t xml:space="preserve"> </w:t>
      </w:r>
      <w:r>
        <w:rPr>
          <w:sz w:val="20"/>
        </w:rPr>
        <w:t>pelo sistema, contados</w:t>
      </w:r>
      <w:r>
        <w:rPr>
          <w:spacing w:val="-11"/>
          <w:sz w:val="20"/>
        </w:rPr>
        <w:t xml:space="preserve"> </w:t>
      </w:r>
      <w:r>
        <w:rPr>
          <w:sz w:val="20"/>
        </w:rPr>
        <w:t>após</w:t>
      </w:r>
      <w:r>
        <w:rPr>
          <w:spacing w:val="-9"/>
          <w:sz w:val="20"/>
        </w:rPr>
        <w:t xml:space="preserve"> </w:t>
      </w:r>
      <w:r>
        <w:rPr>
          <w:sz w:val="20"/>
        </w:rPr>
        <w:t>a</w:t>
      </w:r>
      <w:r>
        <w:rPr>
          <w:spacing w:val="-10"/>
          <w:sz w:val="20"/>
        </w:rPr>
        <w:t xml:space="preserve"> </w:t>
      </w:r>
      <w:r>
        <w:rPr>
          <w:sz w:val="20"/>
        </w:rPr>
        <w:t>comunicação</w:t>
      </w:r>
      <w:r>
        <w:rPr>
          <w:spacing w:val="-7"/>
          <w:sz w:val="20"/>
        </w:rPr>
        <w:t xml:space="preserve"> </w:t>
      </w:r>
      <w:r>
        <w:rPr>
          <w:sz w:val="20"/>
        </w:rPr>
        <w:t>automática</w:t>
      </w:r>
      <w:r>
        <w:rPr>
          <w:spacing w:val="-10"/>
          <w:sz w:val="20"/>
        </w:rPr>
        <w:t xml:space="preserve"> </w:t>
      </w:r>
      <w:r>
        <w:rPr>
          <w:sz w:val="20"/>
        </w:rPr>
        <w:t>para</w:t>
      </w:r>
      <w:r>
        <w:rPr>
          <w:spacing w:val="-10"/>
          <w:sz w:val="20"/>
        </w:rPr>
        <w:t xml:space="preserve"> </w:t>
      </w:r>
      <w:r>
        <w:rPr>
          <w:sz w:val="20"/>
        </w:rPr>
        <w:t>tanto.</w:t>
      </w:r>
    </w:p>
    <w:p w14:paraId="6C9EEFAD" w14:textId="77777777" w:rsidR="00073A55" w:rsidRDefault="0024091C">
      <w:pPr>
        <w:pStyle w:val="PargrafodaLista"/>
        <w:numPr>
          <w:ilvl w:val="2"/>
          <w:numId w:val="61"/>
        </w:numPr>
        <w:tabs>
          <w:tab w:val="left" w:pos="908"/>
        </w:tabs>
        <w:spacing w:before="120" w:line="276" w:lineRule="auto"/>
        <w:ind w:left="322" w:right="366" w:firstLine="0"/>
        <w:rPr>
          <w:sz w:val="20"/>
        </w:rPr>
      </w:pPr>
      <w:r>
        <w:rPr>
          <w:sz w:val="20"/>
        </w:rPr>
        <w:t>Caso</w:t>
      </w:r>
      <w:r>
        <w:rPr>
          <w:spacing w:val="-6"/>
          <w:sz w:val="20"/>
        </w:rPr>
        <w:t xml:space="preserve"> </w:t>
      </w:r>
      <w:r>
        <w:rPr>
          <w:sz w:val="20"/>
        </w:rPr>
        <w:t>a</w:t>
      </w:r>
      <w:r>
        <w:rPr>
          <w:spacing w:val="-6"/>
          <w:sz w:val="20"/>
        </w:rPr>
        <w:t xml:space="preserve"> </w:t>
      </w:r>
      <w:r>
        <w:rPr>
          <w:sz w:val="20"/>
        </w:rPr>
        <w:t>microempresa</w:t>
      </w:r>
      <w:r>
        <w:rPr>
          <w:spacing w:val="-6"/>
          <w:sz w:val="20"/>
        </w:rPr>
        <w:t xml:space="preserve"> </w:t>
      </w:r>
      <w:r>
        <w:rPr>
          <w:sz w:val="20"/>
        </w:rPr>
        <w:t>ou</w:t>
      </w:r>
      <w:r>
        <w:rPr>
          <w:spacing w:val="-6"/>
          <w:sz w:val="20"/>
        </w:rPr>
        <w:t xml:space="preserve"> </w:t>
      </w:r>
      <w:r>
        <w:rPr>
          <w:sz w:val="20"/>
        </w:rPr>
        <w:t>a</w:t>
      </w:r>
      <w:r>
        <w:rPr>
          <w:spacing w:val="-6"/>
          <w:sz w:val="20"/>
        </w:rPr>
        <w:t xml:space="preserve"> </w:t>
      </w:r>
      <w:r>
        <w:rPr>
          <w:sz w:val="20"/>
        </w:rPr>
        <w:t>empresa</w:t>
      </w:r>
      <w:r>
        <w:rPr>
          <w:spacing w:val="-6"/>
          <w:sz w:val="20"/>
        </w:rPr>
        <w:t xml:space="preserve"> </w:t>
      </w:r>
      <w:r>
        <w:rPr>
          <w:sz w:val="20"/>
        </w:rPr>
        <w:t>de</w:t>
      </w:r>
      <w:r>
        <w:rPr>
          <w:spacing w:val="-6"/>
          <w:sz w:val="20"/>
        </w:rPr>
        <w:t xml:space="preserve"> </w:t>
      </w:r>
      <w:r>
        <w:rPr>
          <w:sz w:val="20"/>
        </w:rPr>
        <w:t>pequeno</w:t>
      </w:r>
      <w:r>
        <w:rPr>
          <w:spacing w:val="-6"/>
          <w:sz w:val="20"/>
        </w:rPr>
        <w:t xml:space="preserve"> </w:t>
      </w:r>
      <w:r>
        <w:rPr>
          <w:sz w:val="20"/>
        </w:rPr>
        <w:t>porte</w:t>
      </w:r>
      <w:r>
        <w:rPr>
          <w:spacing w:val="-5"/>
          <w:sz w:val="20"/>
        </w:rPr>
        <w:t xml:space="preserve"> </w:t>
      </w:r>
      <w:r>
        <w:rPr>
          <w:sz w:val="20"/>
        </w:rPr>
        <w:t>melhor</w:t>
      </w:r>
      <w:r>
        <w:rPr>
          <w:spacing w:val="-4"/>
          <w:sz w:val="20"/>
        </w:rPr>
        <w:t xml:space="preserve"> </w:t>
      </w:r>
      <w:r>
        <w:rPr>
          <w:sz w:val="20"/>
        </w:rPr>
        <w:t>classificada</w:t>
      </w:r>
      <w:r>
        <w:rPr>
          <w:spacing w:val="-6"/>
          <w:sz w:val="20"/>
        </w:rPr>
        <w:t xml:space="preserve"> </w:t>
      </w:r>
      <w:r>
        <w:rPr>
          <w:sz w:val="20"/>
        </w:rPr>
        <w:t>desista</w:t>
      </w:r>
      <w:r>
        <w:rPr>
          <w:spacing w:val="-6"/>
          <w:sz w:val="20"/>
        </w:rPr>
        <w:t xml:space="preserve"> </w:t>
      </w:r>
      <w:r>
        <w:rPr>
          <w:sz w:val="20"/>
        </w:rPr>
        <w:t>ou</w:t>
      </w:r>
      <w:r>
        <w:rPr>
          <w:spacing w:val="-4"/>
          <w:sz w:val="20"/>
        </w:rPr>
        <w:t xml:space="preserve"> </w:t>
      </w:r>
      <w:r>
        <w:rPr>
          <w:sz w:val="20"/>
        </w:rPr>
        <w:t>não</w:t>
      </w:r>
      <w:r>
        <w:rPr>
          <w:spacing w:val="-6"/>
          <w:sz w:val="20"/>
        </w:rPr>
        <w:t xml:space="preserve"> </w:t>
      </w:r>
      <w:r>
        <w:rPr>
          <w:sz w:val="20"/>
        </w:rPr>
        <w:t>se</w:t>
      </w:r>
      <w:r>
        <w:rPr>
          <w:spacing w:val="-6"/>
          <w:sz w:val="20"/>
        </w:rPr>
        <w:t xml:space="preserve"> </w:t>
      </w:r>
      <w:r>
        <w:rPr>
          <w:sz w:val="20"/>
        </w:rPr>
        <w:t>manifeste</w:t>
      </w:r>
      <w:r>
        <w:rPr>
          <w:spacing w:val="-6"/>
          <w:sz w:val="20"/>
        </w:rPr>
        <w:t xml:space="preserve"> </w:t>
      </w:r>
      <w:r>
        <w:rPr>
          <w:sz w:val="20"/>
        </w:rPr>
        <w:t>no</w:t>
      </w:r>
      <w:r>
        <w:rPr>
          <w:spacing w:val="-6"/>
          <w:sz w:val="20"/>
        </w:rPr>
        <w:t xml:space="preserve"> </w:t>
      </w:r>
      <w:r>
        <w:rPr>
          <w:sz w:val="20"/>
        </w:rPr>
        <w:t xml:space="preserve">prazo </w:t>
      </w:r>
      <w:r>
        <w:rPr>
          <w:spacing w:val="-2"/>
          <w:sz w:val="20"/>
        </w:rPr>
        <w:t>estabelecido,</w:t>
      </w:r>
      <w:r>
        <w:rPr>
          <w:spacing w:val="-11"/>
          <w:sz w:val="20"/>
        </w:rPr>
        <w:t xml:space="preserve"> </w:t>
      </w:r>
      <w:r>
        <w:rPr>
          <w:spacing w:val="-2"/>
          <w:sz w:val="20"/>
        </w:rPr>
        <w:t>serão</w:t>
      </w:r>
      <w:r>
        <w:rPr>
          <w:spacing w:val="-10"/>
          <w:sz w:val="20"/>
        </w:rPr>
        <w:t xml:space="preserve"> </w:t>
      </w:r>
      <w:r>
        <w:rPr>
          <w:spacing w:val="-2"/>
          <w:sz w:val="20"/>
        </w:rPr>
        <w:t>convocadas</w:t>
      </w:r>
      <w:r>
        <w:rPr>
          <w:spacing w:val="-11"/>
          <w:sz w:val="20"/>
        </w:rPr>
        <w:t xml:space="preserve"> </w:t>
      </w:r>
      <w:r>
        <w:rPr>
          <w:spacing w:val="-2"/>
          <w:sz w:val="20"/>
        </w:rPr>
        <w:t>as</w:t>
      </w:r>
      <w:r>
        <w:rPr>
          <w:spacing w:val="-10"/>
          <w:sz w:val="20"/>
        </w:rPr>
        <w:t xml:space="preserve"> </w:t>
      </w:r>
      <w:r>
        <w:rPr>
          <w:spacing w:val="-2"/>
          <w:sz w:val="20"/>
        </w:rPr>
        <w:t>demais</w:t>
      </w:r>
      <w:r>
        <w:rPr>
          <w:spacing w:val="-11"/>
          <w:sz w:val="20"/>
        </w:rPr>
        <w:t xml:space="preserve"> </w:t>
      </w:r>
      <w:r>
        <w:rPr>
          <w:spacing w:val="-2"/>
          <w:sz w:val="20"/>
        </w:rPr>
        <w:t>licitantes</w:t>
      </w:r>
      <w:r>
        <w:rPr>
          <w:spacing w:val="-10"/>
          <w:sz w:val="20"/>
        </w:rPr>
        <w:t xml:space="preserve"> </w:t>
      </w:r>
      <w:r>
        <w:rPr>
          <w:spacing w:val="-2"/>
          <w:sz w:val="20"/>
        </w:rPr>
        <w:t>microempresa</w:t>
      </w:r>
      <w:r>
        <w:rPr>
          <w:spacing w:val="-11"/>
          <w:sz w:val="20"/>
        </w:rPr>
        <w:t xml:space="preserve"> </w:t>
      </w:r>
      <w:r>
        <w:rPr>
          <w:spacing w:val="-2"/>
          <w:sz w:val="20"/>
        </w:rPr>
        <w:t>e</w:t>
      </w:r>
      <w:r>
        <w:rPr>
          <w:spacing w:val="-10"/>
          <w:sz w:val="20"/>
        </w:rPr>
        <w:t xml:space="preserve"> </w:t>
      </w:r>
      <w:r>
        <w:rPr>
          <w:spacing w:val="-2"/>
          <w:sz w:val="20"/>
        </w:rPr>
        <w:t>empresa</w:t>
      </w:r>
      <w:r>
        <w:rPr>
          <w:spacing w:val="-11"/>
          <w:sz w:val="20"/>
        </w:rPr>
        <w:t xml:space="preserve"> </w:t>
      </w:r>
      <w:r>
        <w:rPr>
          <w:spacing w:val="-2"/>
          <w:sz w:val="20"/>
        </w:rPr>
        <w:t>de</w:t>
      </w:r>
      <w:r>
        <w:rPr>
          <w:spacing w:val="-10"/>
          <w:sz w:val="20"/>
        </w:rPr>
        <w:t xml:space="preserve"> </w:t>
      </w:r>
      <w:r>
        <w:rPr>
          <w:spacing w:val="-2"/>
          <w:sz w:val="20"/>
        </w:rPr>
        <w:t>pequeno</w:t>
      </w:r>
      <w:r>
        <w:rPr>
          <w:spacing w:val="-11"/>
          <w:sz w:val="20"/>
        </w:rPr>
        <w:t xml:space="preserve"> </w:t>
      </w:r>
      <w:r>
        <w:rPr>
          <w:spacing w:val="-2"/>
          <w:sz w:val="20"/>
        </w:rPr>
        <w:t>porte</w:t>
      </w:r>
      <w:r>
        <w:rPr>
          <w:spacing w:val="-10"/>
          <w:sz w:val="20"/>
        </w:rPr>
        <w:t xml:space="preserve"> </w:t>
      </w:r>
      <w:r>
        <w:rPr>
          <w:spacing w:val="-2"/>
          <w:sz w:val="20"/>
        </w:rPr>
        <w:t>que</w:t>
      </w:r>
      <w:r>
        <w:rPr>
          <w:spacing w:val="-11"/>
          <w:sz w:val="20"/>
        </w:rPr>
        <w:t xml:space="preserve"> </w:t>
      </w:r>
      <w:r>
        <w:rPr>
          <w:spacing w:val="-2"/>
          <w:sz w:val="20"/>
        </w:rPr>
        <w:t>se</w:t>
      </w:r>
      <w:r>
        <w:rPr>
          <w:spacing w:val="-10"/>
          <w:sz w:val="20"/>
        </w:rPr>
        <w:t xml:space="preserve"> </w:t>
      </w:r>
      <w:r>
        <w:rPr>
          <w:spacing w:val="-2"/>
          <w:sz w:val="20"/>
        </w:rPr>
        <w:t>encontrem</w:t>
      </w:r>
      <w:r>
        <w:rPr>
          <w:spacing w:val="-11"/>
          <w:sz w:val="20"/>
        </w:rPr>
        <w:t xml:space="preserve"> </w:t>
      </w:r>
      <w:r>
        <w:rPr>
          <w:spacing w:val="-2"/>
          <w:sz w:val="20"/>
        </w:rPr>
        <w:t>naquele intervalo</w:t>
      </w:r>
      <w:r>
        <w:rPr>
          <w:spacing w:val="-11"/>
          <w:sz w:val="20"/>
        </w:rPr>
        <w:t xml:space="preserve"> </w:t>
      </w:r>
      <w:r>
        <w:rPr>
          <w:spacing w:val="-2"/>
          <w:sz w:val="20"/>
        </w:rPr>
        <w:t>de</w:t>
      </w:r>
      <w:r>
        <w:rPr>
          <w:spacing w:val="-10"/>
          <w:sz w:val="20"/>
        </w:rPr>
        <w:t xml:space="preserve"> </w:t>
      </w:r>
      <w:r>
        <w:rPr>
          <w:spacing w:val="-2"/>
          <w:sz w:val="20"/>
        </w:rPr>
        <w:t>5%</w:t>
      </w:r>
      <w:r>
        <w:rPr>
          <w:spacing w:val="-11"/>
          <w:sz w:val="20"/>
        </w:rPr>
        <w:t xml:space="preserve"> </w:t>
      </w:r>
      <w:r>
        <w:rPr>
          <w:spacing w:val="-2"/>
          <w:sz w:val="20"/>
        </w:rPr>
        <w:t>(cinco</w:t>
      </w:r>
      <w:r>
        <w:rPr>
          <w:spacing w:val="-10"/>
          <w:sz w:val="20"/>
        </w:rPr>
        <w:t xml:space="preserve"> </w:t>
      </w:r>
      <w:r>
        <w:rPr>
          <w:spacing w:val="-2"/>
          <w:sz w:val="20"/>
        </w:rPr>
        <w:t>por</w:t>
      </w:r>
      <w:r>
        <w:rPr>
          <w:spacing w:val="-11"/>
          <w:sz w:val="20"/>
        </w:rPr>
        <w:t xml:space="preserve"> </w:t>
      </w:r>
      <w:r>
        <w:rPr>
          <w:spacing w:val="-2"/>
          <w:sz w:val="20"/>
        </w:rPr>
        <w:t>cento),</w:t>
      </w:r>
      <w:r>
        <w:rPr>
          <w:spacing w:val="-10"/>
          <w:sz w:val="20"/>
        </w:rPr>
        <w:t xml:space="preserve"> </w:t>
      </w:r>
      <w:r>
        <w:rPr>
          <w:spacing w:val="-2"/>
          <w:sz w:val="20"/>
        </w:rPr>
        <w:t>na</w:t>
      </w:r>
      <w:r>
        <w:rPr>
          <w:spacing w:val="-11"/>
          <w:sz w:val="20"/>
        </w:rPr>
        <w:t xml:space="preserve"> </w:t>
      </w:r>
      <w:r>
        <w:rPr>
          <w:spacing w:val="-2"/>
          <w:sz w:val="20"/>
        </w:rPr>
        <w:t>ordem</w:t>
      </w:r>
      <w:r>
        <w:rPr>
          <w:spacing w:val="-10"/>
          <w:sz w:val="20"/>
        </w:rPr>
        <w:t xml:space="preserve"> </w:t>
      </w:r>
      <w:r>
        <w:rPr>
          <w:spacing w:val="-2"/>
          <w:sz w:val="20"/>
        </w:rPr>
        <w:t>de</w:t>
      </w:r>
      <w:r>
        <w:rPr>
          <w:spacing w:val="-11"/>
          <w:sz w:val="20"/>
        </w:rPr>
        <w:t xml:space="preserve"> </w:t>
      </w:r>
      <w:r>
        <w:rPr>
          <w:spacing w:val="-2"/>
          <w:sz w:val="20"/>
        </w:rPr>
        <w:t>classificação,</w:t>
      </w:r>
      <w:r>
        <w:rPr>
          <w:spacing w:val="-10"/>
          <w:sz w:val="20"/>
        </w:rPr>
        <w:t xml:space="preserve"> </w:t>
      </w:r>
      <w:r>
        <w:rPr>
          <w:spacing w:val="-2"/>
          <w:sz w:val="20"/>
        </w:rPr>
        <w:t>para</w:t>
      </w:r>
      <w:r>
        <w:rPr>
          <w:spacing w:val="-11"/>
          <w:sz w:val="20"/>
        </w:rPr>
        <w:t xml:space="preserve"> </w:t>
      </w:r>
      <w:r>
        <w:rPr>
          <w:spacing w:val="-2"/>
          <w:sz w:val="20"/>
        </w:rPr>
        <w:t>o</w:t>
      </w:r>
      <w:r>
        <w:rPr>
          <w:spacing w:val="-10"/>
          <w:sz w:val="20"/>
        </w:rPr>
        <w:t xml:space="preserve"> </w:t>
      </w:r>
      <w:r>
        <w:rPr>
          <w:spacing w:val="-2"/>
          <w:sz w:val="20"/>
        </w:rPr>
        <w:t>exercício</w:t>
      </w:r>
      <w:r>
        <w:rPr>
          <w:spacing w:val="-11"/>
          <w:sz w:val="20"/>
        </w:rPr>
        <w:t xml:space="preserve"> </w:t>
      </w:r>
      <w:r>
        <w:rPr>
          <w:spacing w:val="-2"/>
          <w:sz w:val="20"/>
        </w:rPr>
        <w:t>do</w:t>
      </w:r>
      <w:r>
        <w:rPr>
          <w:spacing w:val="-10"/>
          <w:sz w:val="20"/>
        </w:rPr>
        <w:t xml:space="preserve"> </w:t>
      </w:r>
      <w:r>
        <w:rPr>
          <w:spacing w:val="-2"/>
          <w:sz w:val="20"/>
        </w:rPr>
        <w:t>mesmo</w:t>
      </w:r>
      <w:r>
        <w:rPr>
          <w:spacing w:val="-11"/>
          <w:sz w:val="20"/>
        </w:rPr>
        <w:t xml:space="preserve"> </w:t>
      </w:r>
      <w:r>
        <w:rPr>
          <w:spacing w:val="-2"/>
          <w:sz w:val="20"/>
        </w:rPr>
        <w:t>direito,</w:t>
      </w:r>
      <w:r>
        <w:rPr>
          <w:spacing w:val="-10"/>
          <w:sz w:val="20"/>
        </w:rPr>
        <w:t xml:space="preserve"> </w:t>
      </w:r>
      <w:r>
        <w:rPr>
          <w:spacing w:val="-2"/>
          <w:sz w:val="20"/>
        </w:rPr>
        <w:t>no</w:t>
      </w:r>
      <w:r>
        <w:rPr>
          <w:spacing w:val="-11"/>
          <w:sz w:val="20"/>
        </w:rPr>
        <w:t xml:space="preserve"> </w:t>
      </w:r>
      <w:r>
        <w:rPr>
          <w:spacing w:val="-2"/>
          <w:sz w:val="20"/>
        </w:rPr>
        <w:t>prazo</w:t>
      </w:r>
      <w:r>
        <w:rPr>
          <w:spacing w:val="-10"/>
          <w:sz w:val="20"/>
        </w:rPr>
        <w:t xml:space="preserve"> </w:t>
      </w:r>
      <w:r>
        <w:rPr>
          <w:spacing w:val="-2"/>
          <w:sz w:val="20"/>
        </w:rPr>
        <w:t>estabelecido</w:t>
      </w:r>
      <w:r>
        <w:rPr>
          <w:spacing w:val="-11"/>
          <w:sz w:val="20"/>
        </w:rPr>
        <w:t xml:space="preserve"> </w:t>
      </w:r>
      <w:r>
        <w:rPr>
          <w:spacing w:val="-2"/>
          <w:sz w:val="20"/>
        </w:rPr>
        <w:t xml:space="preserve">no </w:t>
      </w:r>
      <w:r>
        <w:rPr>
          <w:sz w:val="20"/>
        </w:rPr>
        <w:t>subitem</w:t>
      </w:r>
      <w:r>
        <w:rPr>
          <w:spacing w:val="-3"/>
          <w:sz w:val="20"/>
        </w:rPr>
        <w:t xml:space="preserve"> </w:t>
      </w:r>
      <w:r>
        <w:rPr>
          <w:sz w:val="20"/>
        </w:rPr>
        <w:t>anterior.</w:t>
      </w:r>
    </w:p>
    <w:p w14:paraId="285D9FC2" w14:textId="77777777" w:rsidR="00073A55" w:rsidRDefault="0024091C">
      <w:pPr>
        <w:pStyle w:val="PargrafodaLista"/>
        <w:numPr>
          <w:ilvl w:val="2"/>
          <w:numId w:val="61"/>
        </w:numPr>
        <w:tabs>
          <w:tab w:val="left" w:pos="935"/>
        </w:tabs>
        <w:spacing w:before="118"/>
        <w:ind w:left="322" w:right="364" w:firstLine="0"/>
        <w:rPr>
          <w:sz w:val="20"/>
        </w:rPr>
      </w:pPr>
      <w:r>
        <w:rPr>
          <w:sz w:val="20"/>
        </w:rPr>
        <w:lastRenderedPageBreak/>
        <w:t>No caso de equivalência dos valores apresentados pelas microempresas e empresas de pequeno</w:t>
      </w:r>
      <w:r>
        <w:rPr>
          <w:spacing w:val="-3"/>
          <w:sz w:val="20"/>
        </w:rPr>
        <w:t xml:space="preserve"> </w:t>
      </w:r>
      <w:r>
        <w:rPr>
          <w:sz w:val="20"/>
        </w:rPr>
        <w:t>porte</w:t>
      </w:r>
      <w:r>
        <w:rPr>
          <w:spacing w:val="-1"/>
          <w:sz w:val="20"/>
        </w:rPr>
        <w:t xml:space="preserve"> </w:t>
      </w:r>
      <w:r>
        <w:rPr>
          <w:sz w:val="20"/>
        </w:rPr>
        <w:t>que</w:t>
      </w:r>
      <w:r>
        <w:rPr>
          <w:spacing w:val="-1"/>
          <w:sz w:val="20"/>
        </w:rPr>
        <w:t xml:space="preserve"> </w:t>
      </w:r>
      <w:r>
        <w:rPr>
          <w:sz w:val="20"/>
        </w:rPr>
        <w:t>se encontrem</w:t>
      </w:r>
      <w:r>
        <w:rPr>
          <w:spacing w:val="-13"/>
          <w:sz w:val="20"/>
        </w:rPr>
        <w:t xml:space="preserve"> </w:t>
      </w:r>
      <w:r>
        <w:rPr>
          <w:sz w:val="20"/>
        </w:rPr>
        <w:t>nos</w:t>
      </w:r>
      <w:r>
        <w:rPr>
          <w:spacing w:val="-12"/>
          <w:sz w:val="20"/>
        </w:rPr>
        <w:t xml:space="preserve"> </w:t>
      </w:r>
      <w:r>
        <w:rPr>
          <w:sz w:val="20"/>
        </w:rPr>
        <w:t>intervalos</w:t>
      </w:r>
      <w:r>
        <w:rPr>
          <w:spacing w:val="-13"/>
          <w:sz w:val="20"/>
        </w:rPr>
        <w:t xml:space="preserve"> </w:t>
      </w:r>
      <w:r>
        <w:rPr>
          <w:sz w:val="20"/>
        </w:rPr>
        <w:t>estabelecidos</w:t>
      </w:r>
      <w:r>
        <w:rPr>
          <w:spacing w:val="-12"/>
          <w:sz w:val="20"/>
        </w:rPr>
        <w:t xml:space="preserve"> </w:t>
      </w:r>
      <w:r>
        <w:rPr>
          <w:sz w:val="20"/>
        </w:rPr>
        <w:t>nos</w:t>
      </w:r>
      <w:r>
        <w:rPr>
          <w:spacing w:val="-13"/>
          <w:sz w:val="20"/>
        </w:rPr>
        <w:t xml:space="preserve"> </w:t>
      </w:r>
      <w:r>
        <w:rPr>
          <w:sz w:val="20"/>
        </w:rPr>
        <w:t>subitens</w:t>
      </w:r>
      <w:r>
        <w:rPr>
          <w:spacing w:val="-12"/>
          <w:sz w:val="20"/>
        </w:rPr>
        <w:t xml:space="preserve"> </w:t>
      </w:r>
      <w:r>
        <w:rPr>
          <w:sz w:val="20"/>
        </w:rPr>
        <w:t>anteriores,</w:t>
      </w:r>
      <w:r>
        <w:rPr>
          <w:spacing w:val="-11"/>
          <w:sz w:val="20"/>
        </w:rPr>
        <w:t xml:space="preserve"> </w:t>
      </w:r>
      <w:r>
        <w:rPr>
          <w:sz w:val="20"/>
        </w:rPr>
        <w:t>será</w:t>
      </w:r>
      <w:r>
        <w:rPr>
          <w:spacing w:val="-10"/>
          <w:sz w:val="20"/>
        </w:rPr>
        <w:t xml:space="preserve"> </w:t>
      </w:r>
      <w:r>
        <w:rPr>
          <w:sz w:val="20"/>
        </w:rPr>
        <w:t>realizado</w:t>
      </w:r>
      <w:r>
        <w:rPr>
          <w:spacing w:val="-9"/>
          <w:sz w:val="20"/>
        </w:rPr>
        <w:t xml:space="preserve"> </w:t>
      </w:r>
      <w:r>
        <w:rPr>
          <w:sz w:val="20"/>
        </w:rPr>
        <w:t>sorteio</w:t>
      </w:r>
      <w:r>
        <w:rPr>
          <w:spacing w:val="-8"/>
          <w:sz w:val="20"/>
        </w:rPr>
        <w:t xml:space="preserve"> </w:t>
      </w:r>
      <w:r>
        <w:rPr>
          <w:sz w:val="20"/>
        </w:rPr>
        <w:t>entre</w:t>
      </w:r>
      <w:r>
        <w:rPr>
          <w:spacing w:val="-9"/>
          <w:sz w:val="20"/>
        </w:rPr>
        <w:t xml:space="preserve"> </w:t>
      </w:r>
      <w:r>
        <w:rPr>
          <w:sz w:val="20"/>
        </w:rPr>
        <w:t>elas</w:t>
      </w:r>
      <w:r>
        <w:rPr>
          <w:spacing w:val="-9"/>
          <w:sz w:val="20"/>
        </w:rPr>
        <w:t xml:space="preserve"> </w:t>
      </w:r>
      <w:r>
        <w:rPr>
          <w:sz w:val="20"/>
        </w:rPr>
        <w:t>para</w:t>
      </w:r>
      <w:r>
        <w:rPr>
          <w:spacing w:val="-9"/>
          <w:sz w:val="20"/>
        </w:rPr>
        <w:t xml:space="preserve"> </w:t>
      </w:r>
      <w:r>
        <w:rPr>
          <w:sz w:val="20"/>
        </w:rPr>
        <w:t>que</w:t>
      </w:r>
      <w:r>
        <w:rPr>
          <w:spacing w:val="-9"/>
          <w:sz w:val="20"/>
        </w:rPr>
        <w:t xml:space="preserve"> </w:t>
      </w:r>
      <w:r>
        <w:rPr>
          <w:sz w:val="20"/>
        </w:rPr>
        <w:t>se</w:t>
      </w:r>
      <w:r>
        <w:rPr>
          <w:spacing w:val="-9"/>
          <w:sz w:val="20"/>
        </w:rPr>
        <w:t xml:space="preserve"> </w:t>
      </w:r>
      <w:r>
        <w:rPr>
          <w:sz w:val="20"/>
        </w:rPr>
        <w:t>identifique aquela que primeiro poderá apresentar melhor oferta.</w:t>
      </w:r>
    </w:p>
    <w:p w14:paraId="2AC69C23" w14:textId="77777777" w:rsidR="00073A55" w:rsidRDefault="0024091C">
      <w:pPr>
        <w:pStyle w:val="PargrafodaLista"/>
        <w:numPr>
          <w:ilvl w:val="1"/>
          <w:numId w:val="61"/>
        </w:numPr>
        <w:tabs>
          <w:tab w:val="left" w:pos="758"/>
        </w:tabs>
        <w:spacing w:before="122"/>
        <w:ind w:right="366" w:firstLine="0"/>
        <w:rPr>
          <w:sz w:val="20"/>
        </w:rPr>
      </w:pPr>
      <w:r>
        <w:rPr>
          <w:sz w:val="20"/>
        </w:rPr>
        <w:t>Só</w:t>
      </w:r>
      <w:r>
        <w:rPr>
          <w:spacing w:val="-10"/>
          <w:sz w:val="20"/>
        </w:rPr>
        <w:t xml:space="preserve"> </w:t>
      </w:r>
      <w:r>
        <w:rPr>
          <w:sz w:val="20"/>
        </w:rPr>
        <w:t>poderá</w:t>
      </w:r>
      <w:r>
        <w:rPr>
          <w:spacing w:val="-11"/>
          <w:sz w:val="20"/>
        </w:rPr>
        <w:t xml:space="preserve"> </w:t>
      </w:r>
      <w:r>
        <w:rPr>
          <w:sz w:val="20"/>
        </w:rPr>
        <w:t>haver</w:t>
      </w:r>
      <w:r>
        <w:rPr>
          <w:spacing w:val="-11"/>
          <w:sz w:val="20"/>
        </w:rPr>
        <w:t xml:space="preserve"> </w:t>
      </w:r>
      <w:r>
        <w:rPr>
          <w:sz w:val="20"/>
        </w:rPr>
        <w:t>empate</w:t>
      </w:r>
      <w:r>
        <w:rPr>
          <w:spacing w:val="-10"/>
          <w:sz w:val="20"/>
        </w:rPr>
        <w:t xml:space="preserve"> </w:t>
      </w:r>
      <w:r>
        <w:rPr>
          <w:sz w:val="20"/>
        </w:rPr>
        <w:t>entre</w:t>
      </w:r>
      <w:r>
        <w:rPr>
          <w:spacing w:val="-11"/>
          <w:sz w:val="20"/>
        </w:rPr>
        <w:t xml:space="preserve"> </w:t>
      </w:r>
      <w:r>
        <w:rPr>
          <w:sz w:val="20"/>
        </w:rPr>
        <w:t>propostas</w:t>
      </w:r>
      <w:r>
        <w:rPr>
          <w:spacing w:val="-10"/>
          <w:sz w:val="20"/>
        </w:rPr>
        <w:t xml:space="preserve"> </w:t>
      </w:r>
      <w:r>
        <w:rPr>
          <w:sz w:val="20"/>
        </w:rPr>
        <w:t>iguais</w:t>
      </w:r>
      <w:r>
        <w:rPr>
          <w:spacing w:val="-12"/>
          <w:sz w:val="20"/>
        </w:rPr>
        <w:t xml:space="preserve"> </w:t>
      </w:r>
      <w:r>
        <w:rPr>
          <w:sz w:val="20"/>
        </w:rPr>
        <w:t>(não</w:t>
      </w:r>
      <w:r>
        <w:rPr>
          <w:spacing w:val="-9"/>
          <w:sz w:val="20"/>
        </w:rPr>
        <w:t xml:space="preserve"> </w:t>
      </w:r>
      <w:r>
        <w:rPr>
          <w:sz w:val="20"/>
        </w:rPr>
        <w:t>seguidas</w:t>
      </w:r>
      <w:r>
        <w:rPr>
          <w:spacing w:val="-12"/>
          <w:sz w:val="20"/>
        </w:rPr>
        <w:t xml:space="preserve"> </w:t>
      </w:r>
      <w:r>
        <w:rPr>
          <w:sz w:val="20"/>
        </w:rPr>
        <w:t>de</w:t>
      </w:r>
      <w:r>
        <w:rPr>
          <w:spacing w:val="-11"/>
          <w:sz w:val="20"/>
        </w:rPr>
        <w:t xml:space="preserve"> </w:t>
      </w:r>
      <w:r>
        <w:rPr>
          <w:sz w:val="20"/>
        </w:rPr>
        <w:t>lances),</w:t>
      </w:r>
      <w:r>
        <w:rPr>
          <w:spacing w:val="-11"/>
          <w:sz w:val="20"/>
        </w:rPr>
        <w:t xml:space="preserve"> </w:t>
      </w:r>
      <w:r>
        <w:rPr>
          <w:sz w:val="20"/>
        </w:rPr>
        <w:t>ou</w:t>
      </w:r>
      <w:r>
        <w:rPr>
          <w:spacing w:val="-10"/>
          <w:sz w:val="20"/>
        </w:rPr>
        <w:t xml:space="preserve"> </w:t>
      </w:r>
      <w:r>
        <w:rPr>
          <w:sz w:val="20"/>
        </w:rPr>
        <w:t>entre</w:t>
      </w:r>
      <w:r>
        <w:rPr>
          <w:spacing w:val="-10"/>
          <w:sz w:val="20"/>
        </w:rPr>
        <w:t xml:space="preserve"> </w:t>
      </w:r>
      <w:r>
        <w:rPr>
          <w:sz w:val="20"/>
        </w:rPr>
        <w:t>lances</w:t>
      </w:r>
      <w:r>
        <w:rPr>
          <w:spacing w:val="-8"/>
          <w:sz w:val="20"/>
        </w:rPr>
        <w:t xml:space="preserve"> </w:t>
      </w:r>
      <w:r>
        <w:rPr>
          <w:sz w:val="20"/>
        </w:rPr>
        <w:t>finais</w:t>
      </w:r>
      <w:r>
        <w:rPr>
          <w:spacing w:val="-10"/>
          <w:sz w:val="20"/>
        </w:rPr>
        <w:t xml:space="preserve"> </w:t>
      </w:r>
      <w:r>
        <w:rPr>
          <w:sz w:val="20"/>
        </w:rPr>
        <w:t>da</w:t>
      </w:r>
      <w:r>
        <w:rPr>
          <w:spacing w:val="-5"/>
          <w:sz w:val="20"/>
        </w:rPr>
        <w:t xml:space="preserve"> </w:t>
      </w:r>
      <w:r>
        <w:rPr>
          <w:sz w:val="20"/>
        </w:rPr>
        <w:t>fase</w:t>
      </w:r>
      <w:r>
        <w:rPr>
          <w:spacing w:val="-5"/>
          <w:sz w:val="20"/>
        </w:rPr>
        <w:t xml:space="preserve"> </w:t>
      </w:r>
      <w:r>
        <w:rPr>
          <w:sz w:val="20"/>
        </w:rPr>
        <w:t>fechada</w:t>
      </w:r>
      <w:r>
        <w:rPr>
          <w:spacing w:val="-5"/>
          <w:sz w:val="20"/>
        </w:rPr>
        <w:t xml:space="preserve"> </w:t>
      </w:r>
      <w:r>
        <w:rPr>
          <w:sz w:val="20"/>
        </w:rPr>
        <w:t>do modo de disputa aberto e fechado.</w:t>
      </w:r>
    </w:p>
    <w:p w14:paraId="2060A935" w14:textId="77777777" w:rsidR="00073A55" w:rsidRDefault="0024091C">
      <w:pPr>
        <w:pStyle w:val="PargrafodaLista"/>
        <w:numPr>
          <w:ilvl w:val="2"/>
          <w:numId w:val="61"/>
        </w:numPr>
        <w:tabs>
          <w:tab w:val="left" w:pos="919"/>
        </w:tabs>
        <w:spacing w:before="121" w:line="276" w:lineRule="auto"/>
        <w:ind w:left="322" w:right="363" w:firstLine="0"/>
        <w:rPr>
          <w:sz w:val="20"/>
        </w:rPr>
      </w:pPr>
      <w:r>
        <w:rPr>
          <w:sz w:val="20"/>
        </w:rPr>
        <w:t>Havendo</w:t>
      </w:r>
      <w:r>
        <w:rPr>
          <w:spacing w:val="-4"/>
          <w:sz w:val="20"/>
        </w:rPr>
        <w:t xml:space="preserve"> </w:t>
      </w:r>
      <w:r>
        <w:rPr>
          <w:sz w:val="20"/>
        </w:rPr>
        <w:t>eventual</w:t>
      </w:r>
      <w:r>
        <w:rPr>
          <w:spacing w:val="-5"/>
          <w:sz w:val="20"/>
        </w:rPr>
        <w:t xml:space="preserve"> </w:t>
      </w:r>
      <w:r>
        <w:rPr>
          <w:sz w:val="20"/>
        </w:rPr>
        <w:t>empate</w:t>
      </w:r>
      <w:r>
        <w:rPr>
          <w:spacing w:val="-5"/>
          <w:sz w:val="20"/>
        </w:rPr>
        <w:t xml:space="preserve"> </w:t>
      </w:r>
      <w:r>
        <w:rPr>
          <w:sz w:val="20"/>
        </w:rPr>
        <w:t>entre</w:t>
      </w:r>
      <w:r>
        <w:rPr>
          <w:spacing w:val="-5"/>
          <w:sz w:val="20"/>
        </w:rPr>
        <w:t xml:space="preserve"> </w:t>
      </w:r>
      <w:r>
        <w:rPr>
          <w:sz w:val="20"/>
        </w:rPr>
        <w:t>propostas</w:t>
      </w:r>
      <w:r>
        <w:rPr>
          <w:spacing w:val="-6"/>
          <w:sz w:val="20"/>
        </w:rPr>
        <w:t xml:space="preserve"> </w:t>
      </w:r>
      <w:r>
        <w:rPr>
          <w:sz w:val="20"/>
        </w:rPr>
        <w:t>ou</w:t>
      </w:r>
      <w:r>
        <w:rPr>
          <w:spacing w:val="-4"/>
          <w:sz w:val="20"/>
        </w:rPr>
        <w:t xml:space="preserve"> </w:t>
      </w:r>
      <w:r>
        <w:rPr>
          <w:sz w:val="20"/>
        </w:rPr>
        <w:t>lances,</w:t>
      </w:r>
      <w:r>
        <w:rPr>
          <w:spacing w:val="-5"/>
          <w:sz w:val="20"/>
        </w:rPr>
        <w:t xml:space="preserve"> </w:t>
      </w:r>
      <w:r>
        <w:rPr>
          <w:sz w:val="20"/>
        </w:rPr>
        <w:t>o</w:t>
      </w:r>
      <w:r>
        <w:rPr>
          <w:spacing w:val="-4"/>
          <w:sz w:val="20"/>
        </w:rPr>
        <w:t xml:space="preserve"> </w:t>
      </w:r>
      <w:r>
        <w:rPr>
          <w:sz w:val="20"/>
        </w:rPr>
        <w:t>critério</w:t>
      </w:r>
      <w:r>
        <w:rPr>
          <w:spacing w:val="-5"/>
          <w:sz w:val="20"/>
        </w:rPr>
        <w:t xml:space="preserve"> </w:t>
      </w:r>
      <w:r>
        <w:rPr>
          <w:sz w:val="20"/>
        </w:rPr>
        <w:t>de</w:t>
      </w:r>
      <w:r>
        <w:rPr>
          <w:spacing w:val="-5"/>
          <w:sz w:val="20"/>
        </w:rPr>
        <w:t xml:space="preserve"> </w:t>
      </w:r>
      <w:r>
        <w:rPr>
          <w:sz w:val="20"/>
        </w:rPr>
        <w:t>desempate</w:t>
      </w:r>
      <w:r>
        <w:rPr>
          <w:spacing w:val="-5"/>
          <w:sz w:val="20"/>
        </w:rPr>
        <w:t xml:space="preserve"> </w:t>
      </w:r>
      <w:r>
        <w:rPr>
          <w:sz w:val="20"/>
        </w:rPr>
        <w:t>será</w:t>
      </w:r>
      <w:r>
        <w:rPr>
          <w:spacing w:val="-5"/>
          <w:sz w:val="20"/>
        </w:rPr>
        <w:t xml:space="preserve"> </w:t>
      </w:r>
      <w:r>
        <w:rPr>
          <w:sz w:val="20"/>
        </w:rPr>
        <w:t>aquele</w:t>
      </w:r>
      <w:r>
        <w:rPr>
          <w:spacing w:val="-5"/>
          <w:sz w:val="20"/>
        </w:rPr>
        <w:t xml:space="preserve"> </w:t>
      </w:r>
      <w:r>
        <w:rPr>
          <w:sz w:val="20"/>
        </w:rPr>
        <w:t>previsto</w:t>
      </w:r>
      <w:r>
        <w:rPr>
          <w:spacing w:val="-5"/>
          <w:sz w:val="20"/>
        </w:rPr>
        <w:t xml:space="preserve"> </w:t>
      </w:r>
      <w:r>
        <w:rPr>
          <w:sz w:val="20"/>
        </w:rPr>
        <w:t xml:space="preserve">no </w:t>
      </w:r>
      <w:hyperlink r:id="rId27" w:anchor="art60">
        <w:r>
          <w:rPr>
            <w:sz w:val="20"/>
            <w:u w:val="single"/>
          </w:rPr>
          <w:t>art.</w:t>
        </w:r>
        <w:r>
          <w:rPr>
            <w:spacing w:val="-5"/>
            <w:sz w:val="20"/>
            <w:u w:val="single"/>
          </w:rPr>
          <w:t xml:space="preserve"> </w:t>
        </w:r>
        <w:r>
          <w:rPr>
            <w:sz w:val="20"/>
            <w:u w:val="single"/>
          </w:rPr>
          <w:t>60</w:t>
        </w:r>
        <w:r>
          <w:rPr>
            <w:spacing w:val="-4"/>
            <w:sz w:val="20"/>
            <w:u w:val="single"/>
          </w:rPr>
          <w:t xml:space="preserve"> </w:t>
        </w:r>
        <w:r>
          <w:rPr>
            <w:sz w:val="20"/>
            <w:u w:val="single"/>
          </w:rPr>
          <w:t>da</w:t>
        </w:r>
      </w:hyperlink>
      <w:r>
        <w:rPr>
          <w:sz w:val="20"/>
        </w:rPr>
        <w:t xml:space="preserve"> </w:t>
      </w:r>
      <w:hyperlink r:id="rId28" w:anchor="art60">
        <w:r>
          <w:rPr>
            <w:sz w:val="20"/>
            <w:u w:val="single"/>
          </w:rPr>
          <w:t>Lei nº 14.133, de 2021</w:t>
        </w:r>
      </w:hyperlink>
      <w:r>
        <w:rPr>
          <w:sz w:val="20"/>
        </w:rPr>
        <w:t xml:space="preserve"> e art. 118 do Decreto Estadual nº 6.606 de 2023, nesta ordem:</w:t>
      </w:r>
    </w:p>
    <w:p w14:paraId="37481C76" w14:textId="77777777" w:rsidR="00073A55" w:rsidRDefault="0024091C">
      <w:pPr>
        <w:pStyle w:val="PargrafodaLista"/>
        <w:numPr>
          <w:ilvl w:val="3"/>
          <w:numId w:val="61"/>
        </w:numPr>
        <w:tabs>
          <w:tab w:val="left" w:pos="1074"/>
        </w:tabs>
        <w:spacing w:before="119" w:line="276" w:lineRule="auto"/>
        <w:ind w:right="378" w:firstLine="0"/>
        <w:rPr>
          <w:sz w:val="20"/>
        </w:rPr>
      </w:pPr>
      <w:proofErr w:type="gramStart"/>
      <w:r>
        <w:rPr>
          <w:sz w:val="20"/>
        </w:rPr>
        <w:t>disputa</w:t>
      </w:r>
      <w:proofErr w:type="gramEnd"/>
      <w:r>
        <w:rPr>
          <w:sz w:val="20"/>
        </w:rPr>
        <w:t xml:space="preserve"> final, hipótese em que os licitantes empatados poderão apresentar nova proposta em ato contínuo à </w:t>
      </w:r>
      <w:r>
        <w:rPr>
          <w:spacing w:val="-2"/>
          <w:sz w:val="20"/>
        </w:rPr>
        <w:t>classificação;</w:t>
      </w:r>
    </w:p>
    <w:p w14:paraId="6478BC46" w14:textId="77777777" w:rsidR="00073A55" w:rsidRDefault="0024091C">
      <w:pPr>
        <w:pStyle w:val="PargrafodaLista"/>
        <w:numPr>
          <w:ilvl w:val="3"/>
          <w:numId w:val="61"/>
        </w:numPr>
        <w:tabs>
          <w:tab w:val="left" w:pos="1118"/>
        </w:tabs>
        <w:spacing w:before="119" w:line="278" w:lineRule="auto"/>
        <w:ind w:right="378" w:firstLine="0"/>
        <w:rPr>
          <w:sz w:val="20"/>
        </w:rPr>
      </w:pPr>
      <w:proofErr w:type="gramStart"/>
      <w:r>
        <w:rPr>
          <w:sz w:val="20"/>
        </w:rPr>
        <w:t>avaliação</w:t>
      </w:r>
      <w:proofErr w:type="gramEnd"/>
      <w:r>
        <w:rPr>
          <w:spacing w:val="40"/>
          <w:sz w:val="20"/>
        </w:rPr>
        <w:t xml:space="preserve"> </w:t>
      </w:r>
      <w:r>
        <w:rPr>
          <w:sz w:val="20"/>
        </w:rPr>
        <w:t>do</w:t>
      </w:r>
      <w:r>
        <w:rPr>
          <w:spacing w:val="40"/>
          <w:sz w:val="20"/>
        </w:rPr>
        <w:t xml:space="preserve"> </w:t>
      </w:r>
      <w:r>
        <w:rPr>
          <w:sz w:val="20"/>
        </w:rPr>
        <w:t>desempenho</w:t>
      </w:r>
      <w:r>
        <w:rPr>
          <w:spacing w:val="40"/>
          <w:sz w:val="20"/>
        </w:rPr>
        <w:t xml:space="preserve"> </w:t>
      </w:r>
      <w:r>
        <w:rPr>
          <w:sz w:val="20"/>
        </w:rPr>
        <w:t>contratual</w:t>
      </w:r>
      <w:r>
        <w:rPr>
          <w:spacing w:val="40"/>
          <w:sz w:val="20"/>
        </w:rPr>
        <w:t xml:space="preserve"> </w:t>
      </w:r>
      <w:r>
        <w:rPr>
          <w:sz w:val="20"/>
        </w:rPr>
        <w:t>prévio</w:t>
      </w:r>
      <w:r>
        <w:rPr>
          <w:spacing w:val="40"/>
          <w:sz w:val="20"/>
        </w:rPr>
        <w:t xml:space="preserve"> </w:t>
      </w:r>
      <w:r>
        <w:rPr>
          <w:sz w:val="20"/>
        </w:rPr>
        <w:t>dos</w:t>
      </w:r>
      <w:r>
        <w:rPr>
          <w:spacing w:val="39"/>
          <w:sz w:val="20"/>
        </w:rPr>
        <w:t xml:space="preserve"> </w:t>
      </w:r>
      <w:r>
        <w:rPr>
          <w:sz w:val="20"/>
        </w:rPr>
        <w:t>licitantes,</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qual</w:t>
      </w:r>
      <w:r>
        <w:rPr>
          <w:spacing w:val="40"/>
          <w:sz w:val="20"/>
        </w:rPr>
        <w:t xml:space="preserve"> </w:t>
      </w:r>
      <w:r>
        <w:rPr>
          <w:sz w:val="20"/>
        </w:rPr>
        <w:t>deverão</w:t>
      </w:r>
      <w:r>
        <w:rPr>
          <w:spacing w:val="40"/>
          <w:sz w:val="20"/>
        </w:rPr>
        <w:t xml:space="preserve"> </w:t>
      </w:r>
      <w:r>
        <w:rPr>
          <w:sz w:val="20"/>
        </w:rPr>
        <w:t>preferencialmente</w:t>
      </w:r>
      <w:r>
        <w:rPr>
          <w:spacing w:val="40"/>
          <w:sz w:val="20"/>
        </w:rPr>
        <w:t xml:space="preserve"> </w:t>
      </w:r>
      <w:r>
        <w:rPr>
          <w:sz w:val="20"/>
        </w:rPr>
        <w:t>ser utilizados registros cadastrais para efeito de atestado de cumprimento de obrigações</w:t>
      </w:r>
    </w:p>
    <w:p w14:paraId="33D6D6F2" w14:textId="77777777" w:rsidR="00073A55" w:rsidRDefault="0024091C">
      <w:pPr>
        <w:pStyle w:val="PargrafodaLista"/>
        <w:numPr>
          <w:ilvl w:val="3"/>
          <w:numId w:val="61"/>
        </w:numPr>
        <w:tabs>
          <w:tab w:val="left" w:pos="1094"/>
        </w:tabs>
        <w:spacing w:before="80" w:line="278" w:lineRule="auto"/>
        <w:ind w:right="379" w:firstLine="0"/>
        <w:rPr>
          <w:sz w:val="20"/>
        </w:rPr>
      </w:pPr>
      <w:proofErr w:type="gramStart"/>
      <w:r>
        <w:rPr>
          <w:sz w:val="20"/>
        </w:rPr>
        <w:t>desenvolvimento</w:t>
      </w:r>
      <w:proofErr w:type="gramEnd"/>
      <w:r>
        <w:rPr>
          <w:sz w:val="20"/>
        </w:rPr>
        <w:t xml:space="preserve"> pelo licitante de ações de equidade entre homens e mulheres no ambiente de trabalho,</w:t>
      </w:r>
      <w:r>
        <w:rPr>
          <w:spacing w:val="80"/>
          <w:sz w:val="20"/>
        </w:rPr>
        <w:t xml:space="preserve"> </w:t>
      </w:r>
      <w:r>
        <w:rPr>
          <w:sz w:val="20"/>
        </w:rPr>
        <w:t>conforme Decreto Estadual nº 6.606/2023</w:t>
      </w:r>
    </w:p>
    <w:p w14:paraId="5400CF9D" w14:textId="77777777" w:rsidR="00073A55" w:rsidRDefault="0024091C">
      <w:pPr>
        <w:pStyle w:val="PargrafodaLista"/>
        <w:numPr>
          <w:ilvl w:val="3"/>
          <w:numId w:val="61"/>
        </w:numPr>
        <w:tabs>
          <w:tab w:val="left" w:pos="1070"/>
        </w:tabs>
        <w:spacing w:before="117"/>
        <w:ind w:left="1070" w:hanging="748"/>
        <w:rPr>
          <w:sz w:val="20"/>
        </w:rPr>
      </w:pPr>
      <w:proofErr w:type="gramStart"/>
      <w:r>
        <w:rPr>
          <w:sz w:val="20"/>
        </w:rPr>
        <w:t>desenvolvimento</w:t>
      </w:r>
      <w:proofErr w:type="gramEnd"/>
      <w:r>
        <w:rPr>
          <w:spacing w:val="-7"/>
          <w:sz w:val="20"/>
        </w:rPr>
        <w:t xml:space="preserve"> </w:t>
      </w:r>
      <w:r>
        <w:rPr>
          <w:sz w:val="20"/>
        </w:rPr>
        <w:t>pelo</w:t>
      </w:r>
      <w:r>
        <w:rPr>
          <w:spacing w:val="-4"/>
          <w:sz w:val="20"/>
        </w:rPr>
        <w:t xml:space="preserve"> </w:t>
      </w:r>
      <w:r>
        <w:rPr>
          <w:sz w:val="20"/>
        </w:rPr>
        <w:t>licitante</w:t>
      </w:r>
      <w:r>
        <w:rPr>
          <w:spacing w:val="-5"/>
          <w:sz w:val="20"/>
        </w:rPr>
        <w:t xml:space="preserve"> </w:t>
      </w:r>
      <w:r>
        <w:rPr>
          <w:sz w:val="20"/>
        </w:rPr>
        <w:t>de</w:t>
      </w:r>
      <w:r>
        <w:rPr>
          <w:spacing w:val="-5"/>
          <w:sz w:val="20"/>
        </w:rPr>
        <w:t xml:space="preserve"> </w:t>
      </w:r>
      <w:r>
        <w:rPr>
          <w:sz w:val="20"/>
        </w:rPr>
        <w:t>programa</w:t>
      </w:r>
      <w:r>
        <w:rPr>
          <w:spacing w:val="-6"/>
          <w:sz w:val="20"/>
        </w:rPr>
        <w:t xml:space="preserve"> </w:t>
      </w:r>
      <w:r>
        <w:rPr>
          <w:sz w:val="20"/>
        </w:rPr>
        <w:t>de</w:t>
      </w:r>
      <w:r>
        <w:rPr>
          <w:spacing w:val="-5"/>
          <w:sz w:val="20"/>
        </w:rPr>
        <w:t xml:space="preserve"> </w:t>
      </w:r>
      <w:r>
        <w:rPr>
          <w:sz w:val="20"/>
        </w:rPr>
        <w:t>integridade,</w:t>
      </w:r>
      <w:r>
        <w:rPr>
          <w:spacing w:val="-4"/>
          <w:sz w:val="20"/>
        </w:rPr>
        <w:t xml:space="preserve"> </w:t>
      </w:r>
      <w:r>
        <w:rPr>
          <w:sz w:val="20"/>
        </w:rPr>
        <w:t>conforme</w:t>
      </w:r>
      <w:r>
        <w:rPr>
          <w:spacing w:val="-7"/>
          <w:sz w:val="20"/>
        </w:rPr>
        <w:t xml:space="preserve"> </w:t>
      </w:r>
      <w:r>
        <w:rPr>
          <w:sz w:val="20"/>
        </w:rPr>
        <w:t>orientações</w:t>
      </w:r>
      <w:r>
        <w:rPr>
          <w:spacing w:val="-7"/>
          <w:sz w:val="20"/>
        </w:rPr>
        <w:t xml:space="preserve"> </w:t>
      </w:r>
      <w:r>
        <w:rPr>
          <w:sz w:val="20"/>
        </w:rPr>
        <w:t>dos</w:t>
      </w:r>
      <w:r>
        <w:rPr>
          <w:spacing w:val="-6"/>
          <w:sz w:val="20"/>
        </w:rPr>
        <w:t xml:space="preserve"> </w:t>
      </w:r>
      <w:r>
        <w:rPr>
          <w:sz w:val="20"/>
        </w:rPr>
        <w:t>órgãos</w:t>
      </w:r>
      <w:r>
        <w:rPr>
          <w:spacing w:val="-6"/>
          <w:sz w:val="20"/>
        </w:rPr>
        <w:t xml:space="preserve"> </w:t>
      </w:r>
      <w:r>
        <w:rPr>
          <w:sz w:val="20"/>
        </w:rPr>
        <w:t>de</w:t>
      </w:r>
      <w:r>
        <w:rPr>
          <w:spacing w:val="-5"/>
          <w:sz w:val="20"/>
        </w:rPr>
        <w:t xml:space="preserve"> </w:t>
      </w:r>
      <w:r>
        <w:rPr>
          <w:spacing w:val="-2"/>
          <w:sz w:val="20"/>
        </w:rPr>
        <w:t>controle.</w:t>
      </w:r>
    </w:p>
    <w:p w14:paraId="3E29A1BD" w14:textId="77777777" w:rsidR="00073A55" w:rsidRDefault="0024091C">
      <w:pPr>
        <w:pStyle w:val="PargrafodaLista"/>
        <w:numPr>
          <w:ilvl w:val="2"/>
          <w:numId w:val="61"/>
        </w:numPr>
        <w:tabs>
          <w:tab w:val="left" w:pos="909"/>
        </w:tabs>
        <w:spacing w:before="154" w:line="276" w:lineRule="auto"/>
        <w:ind w:left="322" w:right="372" w:firstLine="0"/>
        <w:rPr>
          <w:sz w:val="20"/>
        </w:rPr>
      </w:pPr>
      <w:r>
        <w:rPr>
          <w:spacing w:val="-2"/>
          <w:sz w:val="20"/>
        </w:rPr>
        <w:t>Persistindo o empate, será assegurada</w:t>
      </w:r>
      <w:r>
        <w:rPr>
          <w:spacing w:val="-3"/>
          <w:sz w:val="20"/>
        </w:rPr>
        <w:t xml:space="preserve"> </w:t>
      </w:r>
      <w:r>
        <w:rPr>
          <w:spacing w:val="-2"/>
          <w:sz w:val="20"/>
        </w:rPr>
        <w:t>preferência, sucessivamente, aos bens e serviços produzidos</w:t>
      </w:r>
      <w:r>
        <w:rPr>
          <w:spacing w:val="-4"/>
          <w:sz w:val="20"/>
        </w:rPr>
        <w:t xml:space="preserve"> </w:t>
      </w:r>
      <w:r>
        <w:rPr>
          <w:spacing w:val="-2"/>
          <w:sz w:val="20"/>
        </w:rPr>
        <w:t xml:space="preserve">ou prestados </w:t>
      </w:r>
      <w:r>
        <w:rPr>
          <w:spacing w:val="-4"/>
          <w:sz w:val="20"/>
        </w:rPr>
        <w:t>por:</w:t>
      </w:r>
    </w:p>
    <w:p w14:paraId="5E2E921F" w14:textId="77777777" w:rsidR="00073A55" w:rsidRDefault="0024091C">
      <w:pPr>
        <w:pStyle w:val="PargrafodaLista"/>
        <w:numPr>
          <w:ilvl w:val="3"/>
          <w:numId w:val="61"/>
        </w:numPr>
        <w:tabs>
          <w:tab w:val="left" w:pos="1072"/>
        </w:tabs>
        <w:spacing w:before="119"/>
        <w:ind w:left="1072" w:hanging="750"/>
        <w:rPr>
          <w:sz w:val="20"/>
        </w:rPr>
      </w:pPr>
      <w:proofErr w:type="gramStart"/>
      <w:r>
        <w:rPr>
          <w:sz w:val="20"/>
        </w:rPr>
        <w:t>empresas</w:t>
      </w:r>
      <w:proofErr w:type="gramEnd"/>
      <w:r>
        <w:rPr>
          <w:spacing w:val="-7"/>
          <w:sz w:val="20"/>
        </w:rPr>
        <w:t xml:space="preserve"> </w:t>
      </w:r>
      <w:r>
        <w:rPr>
          <w:sz w:val="20"/>
        </w:rPr>
        <w:t>estabelecidas</w:t>
      </w:r>
      <w:r>
        <w:rPr>
          <w:spacing w:val="-7"/>
          <w:sz w:val="20"/>
        </w:rPr>
        <w:t xml:space="preserve"> </w:t>
      </w:r>
      <w:r>
        <w:rPr>
          <w:sz w:val="20"/>
        </w:rPr>
        <w:t>no</w:t>
      </w:r>
      <w:r>
        <w:rPr>
          <w:spacing w:val="-4"/>
          <w:sz w:val="20"/>
        </w:rPr>
        <w:t xml:space="preserve"> </w:t>
      </w:r>
      <w:r>
        <w:rPr>
          <w:sz w:val="20"/>
        </w:rPr>
        <w:t>território</w:t>
      </w:r>
      <w:r>
        <w:rPr>
          <w:spacing w:val="-8"/>
          <w:sz w:val="20"/>
        </w:rPr>
        <w:t xml:space="preserve"> </w:t>
      </w:r>
      <w:r>
        <w:rPr>
          <w:sz w:val="20"/>
        </w:rPr>
        <w:t>do</w:t>
      </w:r>
      <w:r>
        <w:rPr>
          <w:spacing w:val="-5"/>
          <w:sz w:val="20"/>
        </w:rPr>
        <w:t xml:space="preserve"> </w:t>
      </w:r>
      <w:r>
        <w:rPr>
          <w:spacing w:val="-2"/>
          <w:sz w:val="20"/>
        </w:rPr>
        <w:t>Tocantins;</w:t>
      </w:r>
    </w:p>
    <w:p w14:paraId="3BA88D86" w14:textId="77777777" w:rsidR="00073A55" w:rsidRDefault="0024091C">
      <w:pPr>
        <w:pStyle w:val="PargrafodaLista"/>
        <w:numPr>
          <w:ilvl w:val="3"/>
          <w:numId w:val="61"/>
        </w:numPr>
        <w:tabs>
          <w:tab w:val="left" w:pos="1072"/>
        </w:tabs>
        <w:spacing w:before="157"/>
        <w:ind w:left="1072" w:hanging="750"/>
        <w:rPr>
          <w:sz w:val="20"/>
        </w:rPr>
      </w:pPr>
      <w:proofErr w:type="gramStart"/>
      <w:r>
        <w:rPr>
          <w:sz w:val="20"/>
        </w:rPr>
        <w:t>empresas</w:t>
      </w:r>
      <w:proofErr w:type="gramEnd"/>
      <w:r>
        <w:rPr>
          <w:spacing w:val="-10"/>
          <w:sz w:val="20"/>
        </w:rPr>
        <w:t xml:space="preserve"> </w:t>
      </w:r>
      <w:r>
        <w:rPr>
          <w:spacing w:val="-2"/>
          <w:sz w:val="20"/>
        </w:rPr>
        <w:t>brasileiras;</w:t>
      </w:r>
    </w:p>
    <w:p w14:paraId="4C4A147D" w14:textId="77777777" w:rsidR="00073A55" w:rsidRDefault="0024091C">
      <w:pPr>
        <w:pStyle w:val="PargrafodaLista"/>
        <w:numPr>
          <w:ilvl w:val="3"/>
          <w:numId w:val="61"/>
        </w:numPr>
        <w:tabs>
          <w:tab w:val="left" w:pos="1072"/>
        </w:tabs>
        <w:spacing w:before="154"/>
        <w:ind w:left="1072" w:hanging="750"/>
        <w:rPr>
          <w:sz w:val="20"/>
        </w:rPr>
      </w:pPr>
      <w:proofErr w:type="gramStart"/>
      <w:r>
        <w:rPr>
          <w:sz w:val="20"/>
        </w:rPr>
        <w:t>empresas</w:t>
      </w:r>
      <w:proofErr w:type="gramEnd"/>
      <w:r>
        <w:rPr>
          <w:spacing w:val="-6"/>
          <w:sz w:val="20"/>
        </w:rPr>
        <w:t xml:space="preserve"> </w:t>
      </w:r>
      <w:r>
        <w:rPr>
          <w:sz w:val="20"/>
        </w:rPr>
        <w:t>que</w:t>
      </w:r>
      <w:r>
        <w:rPr>
          <w:spacing w:val="-5"/>
          <w:sz w:val="20"/>
        </w:rPr>
        <w:t xml:space="preserve"> </w:t>
      </w:r>
      <w:r>
        <w:rPr>
          <w:sz w:val="20"/>
        </w:rPr>
        <w:t>invistam</w:t>
      </w:r>
      <w:r>
        <w:rPr>
          <w:spacing w:val="-4"/>
          <w:sz w:val="20"/>
        </w:rPr>
        <w:t xml:space="preserve"> </w:t>
      </w:r>
      <w:r>
        <w:rPr>
          <w:sz w:val="20"/>
        </w:rPr>
        <w:t>em</w:t>
      </w:r>
      <w:r>
        <w:rPr>
          <w:spacing w:val="-4"/>
          <w:sz w:val="20"/>
        </w:rPr>
        <w:t xml:space="preserve"> </w:t>
      </w:r>
      <w:r>
        <w:rPr>
          <w:sz w:val="20"/>
        </w:rPr>
        <w:t>pesquisa</w:t>
      </w:r>
      <w:r>
        <w:rPr>
          <w:spacing w:val="-5"/>
          <w:sz w:val="20"/>
        </w:rPr>
        <w:t xml:space="preserve"> </w:t>
      </w:r>
      <w:r>
        <w:rPr>
          <w:sz w:val="20"/>
        </w:rPr>
        <w:t>e</w:t>
      </w:r>
      <w:r>
        <w:rPr>
          <w:spacing w:val="-5"/>
          <w:sz w:val="20"/>
        </w:rPr>
        <w:t xml:space="preserve"> </w:t>
      </w:r>
      <w:r>
        <w:rPr>
          <w:sz w:val="20"/>
        </w:rPr>
        <w:t>no</w:t>
      </w:r>
      <w:r>
        <w:rPr>
          <w:spacing w:val="-4"/>
          <w:sz w:val="20"/>
        </w:rPr>
        <w:t xml:space="preserve"> </w:t>
      </w:r>
      <w:r>
        <w:rPr>
          <w:sz w:val="20"/>
        </w:rPr>
        <w:t>desenvolvimento</w:t>
      </w:r>
      <w:r>
        <w:rPr>
          <w:spacing w:val="-4"/>
          <w:sz w:val="20"/>
        </w:rPr>
        <w:t xml:space="preserve"> </w:t>
      </w:r>
      <w:r>
        <w:rPr>
          <w:sz w:val="20"/>
        </w:rPr>
        <w:t>de</w:t>
      </w:r>
      <w:r>
        <w:rPr>
          <w:spacing w:val="-5"/>
          <w:sz w:val="20"/>
        </w:rPr>
        <w:t xml:space="preserve"> </w:t>
      </w:r>
      <w:r>
        <w:rPr>
          <w:sz w:val="20"/>
        </w:rPr>
        <w:t>tecnologia</w:t>
      </w:r>
      <w:r>
        <w:rPr>
          <w:spacing w:val="-7"/>
          <w:sz w:val="20"/>
        </w:rPr>
        <w:t xml:space="preserve"> </w:t>
      </w:r>
      <w:r>
        <w:rPr>
          <w:sz w:val="20"/>
        </w:rPr>
        <w:t>no</w:t>
      </w:r>
      <w:r>
        <w:rPr>
          <w:spacing w:val="-4"/>
          <w:sz w:val="20"/>
        </w:rPr>
        <w:t xml:space="preserve"> </w:t>
      </w:r>
      <w:r>
        <w:rPr>
          <w:spacing w:val="-2"/>
          <w:sz w:val="20"/>
        </w:rPr>
        <w:t>País;</w:t>
      </w:r>
    </w:p>
    <w:p w14:paraId="5100CBD6" w14:textId="77777777" w:rsidR="00073A55" w:rsidRDefault="0024091C">
      <w:pPr>
        <w:pStyle w:val="PargrafodaLista"/>
        <w:numPr>
          <w:ilvl w:val="3"/>
          <w:numId w:val="61"/>
        </w:numPr>
        <w:tabs>
          <w:tab w:val="left" w:pos="1072"/>
        </w:tabs>
        <w:spacing w:before="154"/>
        <w:ind w:left="1072" w:hanging="750"/>
        <w:rPr>
          <w:sz w:val="20"/>
        </w:rPr>
      </w:pPr>
      <w:proofErr w:type="gramStart"/>
      <w:r>
        <w:rPr>
          <w:sz w:val="20"/>
        </w:rPr>
        <w:t>empresas</w:t>
      </w:r>
      <w:proofErr w:type="gramEnd"/>
      <w:r>
        <w:rPr>
          <w:spacing w:val="-5"/>
          <w:sz w:val="20"/>
        </w:rPr>
        <w:t xml:space="preserve"> </w:t>
      </w:r>
      <w:r>
        <w:rPr>
          <w:sz w:val="20"/>
        </w:rPr>
        <w:t>que</w:t>
      </w:r>
      <w:r>
        <w:rPr>
          <w:spacing w:val="-4"/>
          <w:sz w:val="20"/>
        </w:rPr>
        <w:t xml:space="preserve"> </w:t>
      </w:r>
      <w:r>
        <w:rPr>
          <w:sz w:val="20"/>
        </w:rPr>
        <w:t>comprovem</w:t>
      </w:r>
      <w:r>
        <w:rPr>
          <w:spacing w:val="-3"/>
          <w:sz w:val="20"/>
        </w:rPr>
        <w:t xml:space="preserve"> </w:t>
      </w:r>
      <w:r>
        <w:rPr>
          <w:sz w:val="20"/>
        </w:rPr>
        <w:t>a</w:t>
      </w:r>
      <w:r>
        <w:rPr>
          <w:spacing w:val="-6"/>
          <w:sz w:val="20"/>
        </w:rPr>
        <w:t xml:space="preserve"> </w:t>
      </w:r>
      <w:r>
        <w:rPr>
          <w:sz w:val="20"/>
        </w:rPr>
        <w:t>prática</w:t>
      </w:r>
      <w:r>
        <w:rPr>
          <w:spacing w:val="-3"/>
          <w:sz w:val="20"/>
        </w:rPr>
        <w:t xml:space="preserve"> </w:t>
      </w:r>
      <w:r>
        <w:rPr>
          <w:sz w:val="20"/>
        </w:rPr>
        <w:t>de</w:t>
      </w:r>
      <w:r>
        <w:rPr>
          <w:spacing w:val="-4"/>
          <w:sz w:val="20"/>
        </w:rPr>
        <w:t xml:space="preserve"> </w:t>
      </w:r>
      <w:r>
        <w:rPr>
          <w:sz w:val="20"/>
        </w:rPr>
        <w:t>mitigação,</w:t>
      </w:r>
      <w:r>
        <w:rPr>
          <w:spacing w:val="-4"/>
          <w:sz w:val="20"/>
        </w:rPr>
        <w:t xml:space="preserve"> </w:t>
      </w:r>
      <w:r>
        <w:rPr>
          <w:sz w:val="20"/>
        </w:rPr>
        <w:t>nos</w:t>
      </w:r>
      <w:r>
        <w:rPr>
          <w:spacing w:val="-5"/>
          <w:sz w:val="20"/>
        </w:rPr>
        <w:t xml:space="preserve"> </w:t>
      </w:r>
      <w:r>
        <w:rPr>
          <w:sz w:val="20"/>
        </w:rPr>
        <w:t>termos</w:t>
      </w:r>
      <w:r>
        <w:rPr>
          <w:spacing w:val="-4"/>
          <w:sz w:val="20"/>
        </w:rPr>
        <w:t xml:space="preserve"> </w:t>
      </w:r>
      <w:r>
        <w:rPr>
          <w:sz w:val="20"/>
        </w:rPr>
        <w:t>da</w:t>
      </w:r>
      <w:r>
        <w:rPr>
          <w:spacing w:val="5"/>
          <w:sz w:val="20"/>
        </w:rPr>
        <w:t xml:space="preserve"> </w:t>
      </w:r>
      <w:hyperlink r:id="rId29" w:anchor="%3A~%3Atext%3DLEI%20N%C2%BA%2012.187%2C%20DE%2029%20DE%20DEZEMBRO%20DE%202009.%26text%3DInstitui%20a%20Pol%C3%ADtica%20Nacional%20sobre%2CPNMC%20e%20d%C3%A1%20outras%20provid%C3%AAncias">
        <w:r>
          <w:rPr>
            <w:sz w:val="20"/>
            <w:u w:val="single"/>
          </w:rPr>
          <w:t>Lei</w:t>
        </w:r>
        <w:r>
          <w:rPr>
            <w:spacing w:val="-4"/>
            <w:sz w:val="20"/>
            <w:u w:val="single"/>
          </w:rPr>
          <w:t xml:space="preserve"> </w:t>
        </w:r>
        <w:r>
          <w:rPr>
            <w:sz w:val="20"/>
            <w:u w:val="single"/>
          </w:rPr>
          <w:t>nº</w:t>
        </w:r>
        <w:r>
          <w:rPr>
            <w:spacing w:val="-3"/>
            <w:sz w:val="20"/>
            <w:u w:val="single"/>
          </w:rPr>
          <w:t xml:space="preserve"> </w:t>
        </w:r>
        <w:r>
          <w:rPr>
            <w:sz w:val="20"/>
            <w:u w:val="single"/>
          </w:rPr>
          <w:t>12.187,</w:t>
        </w:r>
        <w:r>
          <w:rPr>
            <w:spacing w:val="-4"/>
            <w:sz w:val="20"/>
            <w:u w:val="single"/>
          </w:rPr>
          <w:t xml:space="preserve"> </w:t>
        </w:r>
        <w:r>
          <w:rPr>
            <w:sz w:val="20"/>
            <w:u w:val="single"/>
          </w:rPr>
          <w:t>de</w:t>
        </w:r>
        <w:r>
          <w:rPr>
            <w:spacing w:val="-6"/>
            <w:sz w:val="20"/>
            <w:u w:val="single"/>
          </w:rPr>
          <w:t xml:space="preserve"> </w:t>
        </w:r>
        <w:r>
          <w:rPr>
            <w:sz w:val="20"/>
            <w:u w:val="single"/>
          </w:rPr>
          <w:t>29</w:t>
        </w:r>
        <w:r>
          <w:rPr>
            <w:spacing w:val="-3"/>
            <w:sz w:val="20"/>
            <w:u w:val="single"/>
          </w:rPr>
          <w:t xml:space="preserve"> </w:t>
        </w:r>
        <w:r>
          <w:rPr>
            <w:sz w:val="20"/>
            <w:u w:val="single"/>
          </w:rPr>
          <w:t>de</w:t>
        </w:r>
        <w:r>
          <w:rPr>
            <w:spacing w:val="-5"/>
            <w:sz w:val="20"/>
            <w:u w:val="single"/>
          </w:rPr>
          <w:t xml:space="preserve"> </w:t>
        </w:r>
        <w:r>
          <w:rPr>
            <w:sz w:val="20"/>
            <w:u w:val="single"/>
          </w:rPr>
          <w:t>dezembro</w:t>
        </w:r>
        <w:r>
          <w:rPr>
            <w:spacing w:val="-3"/>
            <w:sz w:val="20"/>
            <w:u w:val="single"/>
          </w:rPr>
          <w:t xml:space="preserve"> </w:t>
        </w:r>
        <w:r>
          <w:rPr>
            <w:sz w:val="20"/>
            <w:u w:val="single"/>
          </w:rPr>
          <w:t>de</w:t>
        </w:r>
        <w:r>
          <w:rPr>
            <w:spacing w:val="-6"/>
            <w:sz w:val="20"/>
            <w:u w:val="single"/>
          </w:rPr>
          <w:t xml:space="preserve"> </w:t>
        </w:r>
        <w:r>
          <w:rPr>
            <w:spacing w:val="-2"/>
            <w:sz w:val="20"/>
            <w:u w:val="single"/>
          </w:rPr>
          <w:t>2009</w:t>
        </w:r>
        <w:r>
          <w:rPr>
            <w:spacing w:val="-2"/>
            <w:sz w:val="20"/>
          </w:rPr>
          <w:t>.</w:t>
        </w:r>
      </w:hyperlink>
    </w:p>
    <w:p w14:paraId="2698B513" w14:textId="77777777" w:rsidR="00073A55" w:rsidRDefault="0024091C">
      <w:pPr>
        <w:pStyle w:val="PargrafodaLista"/>
        <w:numPr>
          <w:ilvl w:val="1"/>
          <w:numId w:val="61"/>
        </w:numPr>
        <w:tabs>
          <w:tab w:val="left" w:pos="771"/>
        </w:tabs>
        <w:spacing w:before="154"/>
        <w:ind w:right="364" w:firstLine="0"/>
        <w:rPr>
          <w:sz w:val="20"/>
        </w:rPr>
      </w:pPr>
      <w:r>
        <w:rPr>
          <w:sz w:val="20"/>
        </w:rPr>
        <w:t>Encerrada</w:t>
      </w:r>
      <w:r>
        <w:rPr>
          <w:spacing w:val="-6"/>
          <w:sz w:val="20"/>
        </w:rPr>
        <w:t xml:space="preserve"> </w:t>
      </w:r>
      <w:r>
        <w:rPr>
          <w:sz w:val="20"/>
        </w:rPr>
        <w:t>a</w:t>
      </w:r>
      <w:r>
        <w:rPr>
          <w:spacing w:val="-6"/>
          <w:sz w:val="20"/>
        </w:rPr>
        <w:t xml:space="preserve"> </w:t>
      </w:r>
      <w:r>
        <w:rPr>
          <w:sz w:val="20"/>
        </w:rPr>
        <w:t>etapa</w:t>
      </w:r>
      <w:r>
        <w:rPr>
          <w:spacing w:val="-6"/>
          <w:sz w:val="20"/>
        </w:rPr>
        <w:t xml:space="preserve"> </w:t>
      </w:r>
      <w:r>
        <w:rPr>
          <w:sz w:val="20"/>
        </w:rPr>
        <w:t>de</w:t>
      </w:r>
      <w:r>
        <w:rPr>
          <w:spacing w:val="-6"/>
          <w:sz w:val="20"/>
        </w:rPr>
        <w:t xml:space="preserve"> </w:t>
      </w:r>
      <w:r>
        <w:rPr>
          <w:sz w:val="20"/>
        </w:rPr>
        <w:t>envio</w:t>
      </w:r>
      <w:r>
        <w:rPr>
          <w:spacing w:val="-5"/>
          <w:sz w:val="20"/>
        </w:rPr>
        <w:t xml:space="preserve"> </w:t>
      </w:r>
      <w:r>
        <w:rPr>
          <w:sz w:val="20"/>
        </w:rPr>
        <w:t>de</w:t>
      </w:r>
      <w:r>
        <w:rPr>
          <w:spacing w:val="-6"/>
          <w:sz w:val="20"/>
        </w:rPr>
        <w:t xml:space="preserve"> </w:t>
      </w:r>
      <w:r>
        <w:rPr>
          <w:sz w:val="20"/>
        </w:rPr>
        <w:t>lances</w:t>
      </w:r>
      <w:r>
        <w:rPr>
          <w:spacing w:val="-7"/>
          <w:sz w:val="20"/>
        </w:rPr>
        <w:t xml:space="preserve"> </w:t>
      </w:r>
      <w:r>
        <w:rPr>
          <w:sz w:val="20"/>
        </w:rPr>
        <w:t>da</w:t>
      </w:r>
      <w:r>
        <w:rPr>
          <w:spacing w:val="-7"/>
          <w:sz w:val="20"/>
        </w:rPr>
        <w:t xml:space="preserve"> </w:t>
      </w:r>
      <w:r>
        <w:rPr>
          <w:sz w:val="20"/>
        </w:rPr>
        <w:t>sessão</w:t>
      </w:r>
      <w:r>
        <w:rPr>
          <w:spacing w:val="-5"/>
          <w:sz w:val="20"/>
        </w:rPr>
        <w:t xml:space="preserve"> </w:t>
      </w:r>
      <w:r>
        <w:rPr>
          <w:sz w:val="20"/>
        </w:rPr>
        <w:t>pública,</w:t>
      </w:r>
      <w:r>
        <w:rPr>
          <w:spacing w:val="-7"/>
          <w:sz w:val="20"/>
        </w:rPr>
        <w:t xml:space="preserve"> </w:t>
      </w:r>
      <w:r>
        <w:rPr>
          <w:sz w:val="20"/>
        </w:rPr>
        <w:t>o</w:t>
      </w:r>
      <w:r>
        <w:rPr>
          <w:spacing w:val="-5"/>
          <w:sz w:val="20"/>
        </w:rPr>
        <w:t xml:space="preserve"> </w:t>
      </w:r>
      <w:r>
        <w:rPr>
          <w:sz w:val="20"/>
        </w:rPr>
        <w:t>pregoeiro</w:t>
      </w:r>
      <w:r>
        <w:rPr>
          <w:spacing w:val="-7"/>
          <w:sz w:val="20"/>
        </w:rPr>
        <w:t xml:space="preserve"> </w:t>
      </w:r>
      <w:r>
        <w:rPr>
          <w:sz w:val="20"/>
        </w:rPr>
        <w:t>deverá</w:t>
      </w:r>
      <w:r>
        <w:rPr>
          <w:spacing w:val="-6"/>
          <w:sz w:val="20"/>
        </w:rPr>
        <w:t xml:space="preserve"> </w:t>
      </w:r>
      <w:r>
        <w:rPr>
          <w:sz w:val="20"/>
        </w:rPr>
        <w:t>encaminhar, pelo</w:t>
      </w:r>
      <w:r>
        <w:rPr>
          <w:spacing w:val="-9"/>
          <w:sz w:val="20"/>
        </w:rPr>
        <w:t xml:space="preserve"> </w:t>
      </w:r>
      <w:r>
        <w:rPr>
          <w:sz w:val="20"/>
        </w:rPr>
        <w:t>sistema</w:t>
      </w:r>
      <w:r>
        <w:rPr>
          <w:spacing w:val="-9"/>
          <w:sz w:val="20"/>
        </w:rPr>
        <w:t xml:space="preserve"> </w:t>
      </w:r>
      <w:r>
        <w:rPr>
          <w:sz w:val="20"/>
        </w:rPr>
        <w:t>eletrônico, contra proposta ao licitante que tenha apresentado o melhor preço, para que seja obtida melhor proposta, vedada a negociação em condições diferentes das previstas neste Edital.</w:t>
      </w:r>
    </w:p>
    <w:p w14:paraId="4B6755B2" w14:textId="77777777" w:rsidR="00073A55" w:rsidRDefault="0024091C">
      <w:pPr>
        <w:pStyle w:val="PargrafodaLista"/>
        <w:numPr>
          <w:ilvl w:val="2"/>
          <w:numId w:val="61"/>
        </w:numPr>
        <w:tabs>
          <w:tab w:val="left" w:pos="1348"/>
        </w:tabs>
        <w:spacing w:before="122"/>
        <w:ind w:left="1348" w:hanging="599"/>
        <w:rPr>
          <w:sz w:val="20"/>
        </w:rPr>
      </w:pPr>
      <w:r>
        <w:rPr>
          <w:sz w:val="20"/>
        </w:rPr>
        <w:t>A</w:t>
      </w:r>
      <w:r>
        <w:rPr>
          <w:spacing w:val="-5"/>
          <w:sz w:val="20"/>
        </w:rPr>
        <w:t xml:space="preserve"> </w:t>
      </w:r>
      <w:r>
        <w:rPr>
          <w:sz w:val="20"/>
        </w:rPr>
        <w:t>negociação</w:t>
      </w:r>
      <w:r>
        <w:rPr>
          <w:spacing w:val="-4"/>
          <w:sz w:val="20"/>
        </w:rPr>
        <w:t xml:space="preserve"> </w:t>
      </w:r>
      <w:r>
        <w:rPr>
          <w:sz w:val="20"/>
        </w:rPr>
        <w:t>será</w:t>
      </w:r>
      <w:r>
        <w:rPr>
          <w:spacing w:val="-6"/>
          <w:sz w:val="20"/>
        </w:rPr>
        <w:t xml:space="preserve"> </w:t>
      </w:r>
      <w:r>
        <w:rPr>
          <w:sz w:val="20"/>
        </w:rPr>
        <w:t>realizada</w:t>
      </w:r>
      <w:r>
        <w:rPr>
          <w:spacing w:val="-5"/>
          <w:sz w:val="20"/>
        </w:rPr>
        <w:t xml:space="preserve"> </w:t>
      </w:r>
      <w:r>
        <w:rPr>
          <w:sz w:val="20"/>
        </w:rPr>
        <w:t>por</w:t>
      </w:r>
      <w:r>
        <w:rPr>
          <w:spacing w:val="-6"/>
          <w:sz w:val="20"/>
        </w:rPr>
        <w:t xml:space="preserve"> </w:t>
      </w:r>
      <w:r>
        <w:rPr>
          <w:sz w:val="20"/>
        </w:rPr>
        <w:t>meio</w:t>
      </w:r>
      <w:r>
        <w:rPr>
          <w:spacing w:val="-4"/>
          <w:sz w:val="20"/>
        </w:rPr>
        <w:t xml:space="preserve"> </w:t>
      </w:r>
      <w:r>
        <w:rPr>
          <w:sz w:val="20"/>
        </w:rPr>
        <w:t>do</w:t>
      </w:r>
      <w:r>
        <w:rPr>
          <w:spacing w:val="-3"/>
          <w:sz w:val="20"/>
        </w:rPr>
        <w:t xml:space="preserve"> </w:t>
      </w:r>
      <w:r>
        <w:rPr>
          <w:sz w:val="20"/>
        </w:rPr>
        <w:t>sistema,</w:t>
      </w:r>
      <w:r>
        <w:rPr>
          <w:spacing w:val="-4"/>
          <w:sz w:val="20"/>
        </w:rPr>
        <w:t xml:space="preserve"> </w:t>
      </w:r>
      <w:r>
        <w:rPr>
          <w:sz w:val="20"/>
        </w:rPr>
        <w:t>podendo</w:t>
      </w:r>
      <w:r>
        <w:rPr>
          <w:spacing w:val="-4"/>
          <w:sz w:val="20"/>
        </w:rPr>
        <w:t xml:space="preserve"> </w:t>
      </w:r>
      <w:r>
        <w:rPr>
          <w:sz w:val="20"/>
        </w:rPr>
        <w:t>ser</w:t>
      </w:r>
      <w:r>
        <w:rPr>
          <w:spacing w:val="-3"/>
          <w:sz w:val="20"/>
        </w:rPr>
        <w:t xml:space="preserve"> </w:t>
      </w:r>
      <w:r>
        <w:rPr>
          <w:sz w:val="20"/>
        </w:rPr>
        <w:t>acompanhada</w:t>
      </w:r>
      <w:r>
        <w:rPr>
          <w:spacing w:val="-7"/>
          <w:sz w:val="20"/>
        </w:rPr>
        <w:t xml:space="preserve"> </w:t>
      </w:r>
      <w:r>
        <w:rPr>
          <w:sz w:val="20"/>
        </w:rPr>
        <w:t>pelos</w:t>
      </w:r>
      <w:r>
        <w:rPr>
          <w:spacing w:val="-7"/>
          <w:sz w:val="20"/>
        </w:rPr>
        <w:t xml:space="preserve"> </w:t>
      </w:r>
      <w:r>
        <w:rPr>
          <w:sz w:val="20"/>
        </w:rPr>
        <w:t>demais</w:t>
      </w:r>
      <w:r>
        <w:rPr>
          <w:spacing w:val="-6"/>
          <w:sz w:val="20"/>
        </w:rPr>
        <w:t xml:space="preserve"> </w:t>
      </w:r>
      <w:r>
        <w:rPr>
          <w:spacing w:val="-2"/>
          <w:sz w:val="20"/>
        </w:rPr>
        <w:t>licitantes.</w:t>
      </w:r>
    </w:p>
    <w:p w14:paraId="564F658E" w14:textId="77777777" w:rsidR="00073A55" w:rsidRDefault="0024091C">
      <w:pPr>
        <w:pStyle w:val="PargrafodaLista"/>
        <w:numPr>
          <w:ilvl w:val="2"/>
          <w:numId w:val="61"/>
        </w:numPr>
        <w:tabs>
          <w:tab w:val="left" w:pos="1167"/>
        </w:tabs>
        <w:spacing w:before="120"/>
        <w:ind w:left="1167" w:hanging="562"/>
        <w:rPr>
          <w:sz w:val="20"/>
        </w:rPr>
      </w:pPr>
      <w:r>
        <w:rPr>
          <w:sz w:val="20"/>
        </w:rPr>
        <w:t>O</w:t>
      </w:r>
      <w:r>
        <w:rPr>
          <w:spacing w:val="-4"/>
          <w:sz w:val="20"/>
        </w:rPr>
        <w:t xml:space="preserve"> </w:t>
      </w:r>
      <w:r>
        <w:rPr>
          <w:sz w:val="20"/>
        </w:rPr>
        <w:t>resultado</w:t>
      </w:r>
      <w:r>
        <w:rPr>
          <w:spacing w:val="-3"/>
          <w:sz w:val="20"/>
        </w:rPr>
        <w:t xml:space="preserve"> </w:t>
      </w:r>
      <w:r>
        <w:rPr>
          <w:sz w:val="20"/>
        </w:rPr>
        <w:t>da</w:t>
      </w:r>
      <w:r>
        <w:rPr>
          <w:spacing w:val="-4"/>
          <w:sz w:val="20"/>
        </w:rPr>
        <w:t xml:space="preserve"> </w:t>
      </w:r>
      <w:r>
        <w:rPr>
          <w:sz w:val="20"/>
        </w:rPr>
        <w:t>negociação</w:t>
      </w:r>
      <w:r>
        <w:rPr>
          <w:spacing w:val="-3"/>
          <w:sz w:val="20"/>
        </w:rPr>
        <w:t xml:space="preserve"> </w:t>
      </w:r>
      <w:r>
        <w:rPr>
          <w:sz w:val="20"/>
        </w:rPr>
        <w:t>será</w:t>
      </w:r>
      <w:r>
        <w:rPr>
          <w:spacing w:val="-4"/>
          <w:sz w:val="20"/>
        </w:rPr>
        <w:t xml:space="preserve"> </w:t>
      </w:r>
      <w:r>
        <w:rPr>
          <w:sz w:val="20"/>
        </w:rPr>
        <w:t>divulgado</w:t>
      </w:r>
      <w:r>
        <w:rPr>
          <w:spacing w:val="-3"/>
          <w:sz w:val="20"/>
        </w:rPr>
        <w:t xml:space="preserve"> </w:t>
      </w:r>
      <w:r>
        <w:rPr>
          <w:sz w:val="20"/>
        </w:rPr>
        <w:t>a</w:t>
      </w:r>
      <w:r>
        <w:rPr>
          <w:spacing w:val="-6"/>
          <w:sz w:val="20"/>
        </w:rPr>
        <w:t xml:space="preserve"> </w:t>
      </w:r>
      <w:r>
        <w:rPr>
          <w:sz w:val="20"/>
        </w:rPr>
        <w:t>todos</w:t>
      </w:r>
      <w:r>
        <w:rPr>
          <w:spacing w:val="-4"/>
          <w:sz w:val="20"/>
        </w:rPr>
        <w:t xml:space="preserve"> </w:t>
      </w:r>
      <w:r>
        <w:rPr>
          <w:sz w:val="20"/>
        </w:rPr>
        <w:t>os</w:t>
      </w:r>
      <w:r>
        <w:rPr>
          <w:spacing w:val="-5"/>
          <w:sz w:val="20"/>
        </w:rPr>
        <w:t xml:space="preserve"> </w:t>
      </w:r>
      <w:r>
        <w:rPr>
          <w:sz w:val="20"/>
        </w:rPr>
        <w:t>licitantes</w:t>
      </w:r>
      <w:r>
        <w:rPr>
          <w:spacing w:val="-5"/>
          <w:sz w:val="20"/>
        </w:rPr>
        <w:t xml:space="preserve"> </w:t>
      </w:r>
      <w:r>
        <w:rPr>
          <w:sz w:val="20"/>
        </w:rPr>
        <w:t>e</w:t>
      </w:r>
      <w:r>
        <w:rPr>
          <w:spacing w:val="-4"/>
          <w:sz w:val="20"/>
        </w:rPr>
        <w:t xml:space="preserve"> </w:t>
      </w:r>
      <w:r>
        <w:rPr>
          <w:sz w:val="20"/>
        </w:rPr>
        <w:t>anexado</w:t>
      </w:r>
      <w:r>
        <w:rPr>
          <w:spacing w:val="-3"/>
          <w:sz w:val="20"/>
        </w:rPr>
        <w:t xml:space="preserve"> </w:t>
      </w:r>
      <w:r>
        <w:rPr>
          <w:sz w:val="20"/>
        </w:rPr>
        <w:t>aos</w:t>
      </w:r>
      <w:r>
        <w:rPr>
          <w:spacing w:val="-4"/>
          <w:sz w:val="20"/>
        </w:rPr>
        <w:t xml:space="preserve"> </w:t>
      </w:r>
      <w:r>
        <w:rPr>
          <w:sz w:val="20"/>
        </w:rPr>
        <w:t>autos</w:t>
      </w:r>
      <w:r>
        <w:rPr>
          <w:spacing w:val="-5"/>
          <w:sz w:val="20"/>
        </w:rPr>
        <w:t xml:space="preserve"> </w:t>
      </w:r>
      <w:r>
        <w:rPr>
          <w:sz w:val="20"/>
        </w:rPr>
        <w:t>do</w:t>
      </w:r>
      <w:r>
        <w:rPr>
          <w:spacing w:val="-3"/>
          <w:sz w:val="20"/>
        </w:rPr>
        <w:t xml:space="preserve"> </w:t>
      </w:r>
      <w:r>
        <w:rPr>
          <w:sz w:val="20"/>
        </w:rPr>
        <w:t>processo</w:t>
      </w:r>
      <w:r>
        <w:rPr>
          <w:spacing w:val="-3"/>
          <w:sz w:val="20"/>
        </w:rPr>
        <w:t xml:space="preserve"> </w:t>
      </w:r>
      <w:r>
        <w:rPr>
          <w:spacing w:val="-2"/>
          <w:sz w:val="20"/>
        </w:rPr>
        <w:t>licitatório.</w:t>
      </w:r>
    </w:p>
    <w:p w14:paraId="3EF7D4E6" w14:textId="77777777" w:rsidR="00073A55" w:rsidRDefault="0024091C">
      <w:pPr>
        <w:pStyle w:val="PargrafodaLista"/>
        <w:numPr>
          <w:ilvl w:val="2"/>
          <w:numId w:val="61"/>
        </w:numPr>
        <w:tabs>
          <w:tab w:val="left" w:pos="1200"/>
        </w:tabs>
        <w:spacing w:before="154" w:line="276" w:lineRule="auto"/>
        <w:ind w:left="605" w:right="362" w:firstLine="0"/>
        <w:rPr>
          <w:sz w:val="20"/>
        </w:rPr>
      </w:pPr>
      <w:r>
        <w:rPr>
          <w:sz w:val="20"/>
        </w:rPr>
        <w:t xml:space="preserve">O pregoeiro solicitará ao licitante melhor classificado que, no prazo de </w:t>
      </w:r>
      <w:proofErr w:type="gramStart"/>
      <w:r>
        <w:rPr>
          <w:sz w:val="20"/>
        </w:rPr>
        <w:t>2</w:t>
      </w:r>
      <w:proofErr w:type="gramEnd"/>
      <w:r>
        <w:rPr>
          <w:sz w:val="20"/>
        </w:rPr>
        <w:t xml:space="preserve"> (duas) horas, envie a proposta adequada ao último lance ofertado após a negociação realizada, acompanhada, se for o caso, dos documentos complementares, quando necessários à confirmação daqueles exigidos neste Edital e já</w:t>
      </w:r>
      <w:r>
        <w:rPr>
          <w:spacing w:val="40"/>
          <w:sz w:val="20"/>
        </w:rPr>
        <w:t xml:space="preserve"> </w:t>
      </w:r>
      <w:r>
        <w:rPr>
          <w:sz w:val="20"/>
        </w:rPr>
        <w:t>apresentados.</w:t>
      </w:r>
    </w:p>
    <w:p w14:paraId="44AF4D00" w14:textId="77777777" w:rsidR="00073A55" w:rsidRDefault="0024091C">
      <w:pPr>
        <w:pStyle w:val="Corpodetexto"/>
        <w:spacing w:before="119"/>
        <w:ind w:left="749" w:right="364"/>
      </w:pPr>
      <w:r>
        <w:t>6.22.3.</w:t>
      </w:r>
      <w:r>
        <w:rPr>
          <w:spacing w:val="-13"/>
        </w:rPr>
        <w:t xml:space="preserve"> </w:t>
      </w:r>
      <w:r>
        <w:t>É</w:t>
      </w:r>
      <w:r>
        <w:rPr>
          <w:spacing w:val="-12"/>
        </w:rPr>
        <w:t xml:space="preserve"> </w:t>
      </w:r>
      <w:r>
        <w:t>facultado</w:t>
      </w:r>
      <w:r>
        <w:rPr>
          <w:spacing w:val="-13"/>
        </w:rPr>
        <w:t xml:space="preserve"> </w:t>
      </w:r>
      <w:r>
        <w:t>ao</w:t>
      </w:r>
      <w:r>
        <w:rPr>
          <w:spacing w:val="-12"/>
        </w:rPr>
        <w:t xml:space="preserve"> </w:t>
      </w:r>
      <w:r>
        <w:t>pregoeiro</w:t>
      </w:r>
      <w:r>
        <w:rPr>
          <w:spacing w:val="-13"/>
        </w:rPr>
        <w:t xml:space="preserve"> </w:t>
      </w:r>
      <w:r>
        <w:t>prorrogar</w:t>
      </w:r>
      <w:r>
        <w:rPr>
          <w:spacing w:val="-12"/>
        </w:rPr>
        <w:t xml:space="preserve"> </w:t>
      </w:r>
      <w:r>
        <w:t>o</w:t>
      </w:r>
      <w:r>
        <w:rPr>
          <w:spacing w:val="-13"/>
        </w:rPr>
        <w:t xml:space="preserve"> </w:t>
      </w:r>
      <w:r>
        <w:t>prazo</w:t>
      </w:r>
      <w:r>
        <w:rPr>
          <w:spacing w:val="-12"/>
        </w:rPr>
        <w:t xml:space="preserve"> </w:t>
      </w:r>
      <w:r>
        <w:t>estabelecido,</w:t>
      </w:r>
      <w:r>
        <w:rPr>
          <w:spacing w:val="-13"/>
        </w:rPr>
        <w:t xml:space="preserve"> </w:t>
      </w:r>
      <w:r>
        <w:t>a</w:t>
      </w:r>
      <w:r>
        <w:rPr>
          <w:spacing w:val="-12"/>
        </w:rPr>
        <w:t xml:space="preserve"> </w:t>
      </w:r>
      <w:r>
        <w:t>partir</w:t>
      </w:r>
      <w:r>
        <w:rPr>
          <w:spacing w:val="-13"/>
        </w:rPr>
        <w:t xml:space="preserve"> </w:t>
      </w:r>
      <w:r>
        <w:t>de</w:t>
      </w:r>
      <w:r>
        <w:rPr>
          <w:spacing w:val="-12"/>
        </w:rPr>
        <w:t xml:space="preserve"> </w:t>
      </w:r>
      <w:r>
        <w:t>solicitação</w:t>
      </w:r>
      <w:r>
        <w:rPr>
          <w:spacing w:val="-13"/>
        </w:rPr>
        <w:t xml:space="preserve"> </w:t>
      </w:r>
      <w:r>
        <w:t>fundamentada</w:t>
      </w:r>
      <w:r>
        <w:rPr>
          <w:spacing w:val="-12"/>
        </w:rPr>
        <w:t xml:space="preserve"> </w:t>
      </w:r>
      <w:r>
        <w:t>feita</w:t>
      </w:r>
      <w:r>
        <w:rPr>
          <w:spacing w:val="-13"/>
        </w:rPr>
        <w:t xml:space="preserve"> </w:t>
      </w:r>
      <w:r>
        <w:t>no</w:t>
      </w:r>
      <w:r>
        <w:rPr>
          <w:spacing w:val="-12"/>
        </w:rPr>
        <w:t xml:space="preserve"> </w:t>
      </w:r>
      <w:r>
        <w:t>chat pelo licitante, antes de findo o prazo.</w:t>
      </w:r>
    </w:p>
    <w:p w14:paraId="1429E3DA" w14:textId="77777777" w:rsidR="00073A55" w:rsidRDefault="0024091C">
      <w:pPr>
        <w:pStyle w:val="PargrafodaLista"/>
        <w:numPr>
          <w:ilvl w:val="1"/>
          <w:numId w:val="61"/>
        </w:numPr>
        <w:tabs>
          <w:tab w:val="left" w:pos="773"/>
        </w:tabs>
        <w:spacing w:before="121"/>
        <w:ind w:left="773" w:hanging="451"/>
        <w:rPr>
          <w:sz w:val="20"/>
        </w:rPr>
      </w:pPr>
      <w:r>
        <w:rPr>
          <w:sz w:val="20"/>
        </w:rPr>
        <w:t>Após</w:t>
      </w:r>
      <w:r>
        <w:rPr>
          <w:spacing w:val="-6"/>
          <w:sz w:val="20"/>
        </w:rPr>
        <w:t xml:space="preserve"> </w:t>
      </w:r>
      <w:r>
        <w:rPr>
          <w:sz w:val="20"/>
        </w:rPr>
        <w:t>a</w:t>
      </w:r>
      <w:r>
        <w:rPr>
          <w:spacing w:val="-4"/>
          <w:sz w:val="20"/>
        </w:rPr>
        <w:t xml:space="preserve"> </w:t>
      </w:r>
      <w:r>
        <w:rPr>
          <w:sz w:val="20"/>
        </w:rPr>
        <w:t>negociação</w:t>
      </w:r>
      <w:r>
        <w:rPr>
          <w:spacing w:val="-6"/>
          <w:sz w:val="20"/>
        </w:rPr>
        <w:t xml:space="preserve"> </w:t>
      </w:r>
      <w:r>
        <w:rPr>
          <w:sz w:val="20"/>
        </w:rPr>
        <w:t>do</w:t>
      </w:r>
      <w:r>
        <w:rPr>
          <w:spacing w:val="-3"/>
          <w:sz w:val="20"/>
        </w:rPr>
        <w:t xml:space="preserve"> </w:t>
      </w:r>
      <w:r>
        <w:rPr>
          <w:sz w:val="20"/>
        </w:rPr>
        <w:t>preço,</w:t>
      </w:r>
      <w:r>
        <w:rPr>
          <w:spacing w:val="-5"/>
          <w:sz w:val="20"/>
        </w:rPr>
        <w:t xml:space="preserve"> </w:t>
      </w:r>
      <w:r>
        <w:rPr>
          <w:sz w:val="20"/>
        </w:rPr>
        <w:t>o</w:t>
      </w:r>
      <w:r>
        <w:rPr>
          <w:spacing w:val="-3"/>
          <w:sz w:val="20"/>
        </w:rPr>
        <w:t xml:space="preserve"> </w:t>
      </w:r>
      <w:r>
        <w:rPr>
          <w:sz w:val="20"/>
        </w:rPr>
        <w:t>Pregoeiro</w:t>
      </w:r>
      <w:r>
        <w:rPr>
          <w:spacing w:val="-4"/>
          <w:sz w:val="20"/>
        </w:rPr>
        <w:t xml:space="preserve"> </w:t>
      </w:r>
      <w:r>
        <w:rPr>
          <w:sz w:val="20"/>
        </w:rPr>
        <w:t>iniciará</w:t>
      </w:r>
      <w:r>
        <w:rPr>
          <w:spacing w:val="-4"/>
          <w:sz w:val="20"/>
        </w:rPr>
        <w:t xml:space="preserve"> </w:t>
      </w:r>
      <w:r>
        <w:rPr>
          <w:sz w:val="20"/>
        </w:rPr>
        <w:t>a</w:t>
      </w:r>
      <w:r>
        <w:rPr>
          <w:spacing w:val="-5"/>
          <w:sz w:val="20"/>
        </w:rPr>
        <w:t xml:space="preserve"> </w:t>
      </w:r>
      <w:r>
        <w:rPr>
          <w:sz w:val="20"/>
        </w:rPr>
        <w:t>fase</w:t>
      </w:r>
      <w:r>
        <w:rPr>
          <w:spacing w:val="-4"/>
          <w:sz w:val="20"/>
        </w:rPr>
        <w:t xml:space="preserve"> </w:t>
      </w:r>
      <w:r>
        <w:rPr>
          <w:sz w:val="20"/>
        </w:rPr>
        <w:t>de</w:t>
      </w:r>
      <w:r>
        <w:rPr>
          <w:spacing w:val="-5"/>
          <w:sz w:val="20"/>
        </w:rPr>
        <w:t xml:space="preserve"> </w:t>
      </w:r>
      <w:r>
        <w:rPr>
          <w:sz w:val="20"/>
        </w:rPr>
        <w:t>aceitação</w:t>
      </w:r>
      <w:r>
        <w:rPr>
          <w:spacing w:val="-3"/>
          <w:sz w:val="20"/>
        </w:rPr>
        <w:t xml:space="preserve"> </w:t>
      </w:r>
      <w:r>
        <w:rPr>
          <w:sz w:val="20"/>
        </w:rPr>
        <w:t>e</w:t>
      </w:r>
      <w:r>
        <w:rPr>
          <w:spacing w:val="-5"/>
          <w:sz w:val="20"/>
        </w:rPr>
        <w:t xml:space="preserve"> </w:t>
      </w:r>
      <w:r>
        <w:rPr>
          <w:sz w:val="20"/>
        </w:rPr>
        <w:t>julgamento</w:t>
      </w:r>
      <w:r>
        <w:rPr>
          <w:spacing w:val="-6"/>
          <w:sz w:val="20"/>
        </w:rPr>
        <w:t xml:space="preserve"> </w:t>
      </w:r>
      <w:r>
        <w:rPr>
          <w:sz w:val="20"/>
        </w:rPr>
        <w:t>da</w:t>
      </w:r>
      <w:r>
        <w:rPr>
          <w:spacing w:val="-7"/>
          <w:sz w:val="20"/>
        </w:rPr>
        <w:t xml:space="preserve"> </w:t>
      </w:r>
      <w:r>
        <w:rPr>
          <w:spacing w:val="-2"/>
          <w:sz w:val="20"/>
        </w:rPr>
        <w:t>proposta.</w:t>
      </w:r>
    </w:p>
    <w:p w14:paraId="2616D66C" w14:textId="77777777" w:rsidR="00073A55" w:rsidRDefault="00073A55">
      <w:pPr>
        <w:pStyle w:val="Corpodetexto"/>
        <w:spacing w:before="34"/>
        <w:ind w:left="0"/>
        <w:jc w:val="left"/>
      </w:pPr>
    </w:p>
    <w:p w14:paraId="552CB7DD" w14:textId="77777777" w:rsidR="00073A55" w:rsidRDefault="0024091C">
      <w:pPr>
        <w:pStyle w:val="Ttulo1"/>
        <w:numPr>
          <w:ilvl w:val="0"/>
          <w:numId w:val="58"/>
        </w:numPr>
        <w:tabs>
          <w:tab w:val="left" w:pos="494"/>
          <w:tab w:val="left" w:pos="9707"/>
        </w:tabs>
        <w:ind w:left="494" w:hanging="201"/>
      </w:pPr>
      <w:r>
        <w:rPr>
          <w:color w:val="000000"/>
          <w:shd w:val="clear" w:color="auto" w:fill="D9D9D9"/>
        </w:rPr>
        <w:t>DA</w:t>
      </w:r>
      <w:r>
        <w:rPr>
          <w:color w:val="000000"/>
          <w:spacing w:val="-4"/>
          <w:shd w:val="clear" w:color="auto" w:fill="D9D9D9"/>
        </w:rPr>
        <w:t xml:space="preserve"> </w:t>
      </w:r>
      <w:r>
        <w:rPr>
          <w:color w:val="000000"/>
          <w:shd w:val="clear" w:color="auto" w:fill="D9D9D9"/>
        </w:rPr>
        <w:t>FASE</w:t>
      </w:r>
      <w:r>
        <w:rPr>
          <w:color w:val="000000"/>
          <w:spacing w:val="-5"/>
          <w:shd w:val="clear" w:color="auto" w:fill="D9D9D9"/>
        </w:rPr>
        <w:t xml:space="preserve"> </w:t>
      </w:r>
      <w:r>
        <w:rPr>
          <w:color w:val="000000"/>
          <w:shd w:val="clear" w:color="auto" w:fill="D9D9D9"/>
        </w:rPr>
        <w:t>DE</w:t>
      </w:r>
      <w:r>
        <w:rPr>
          <w:color w:val="000000"/>
          <w:spacing w:val="-4"/>
          <w:shd w:val="clear" w:color="auto" w:fill="D9D9D9"/>
        </w:rPr>
        <w:t xml:space="preserve"> </w:t>
      </w:r>
      <w:r>
        <w:rPr>
          <w:color w:val="000000"/>
          <w:spacing w:val="-2"/>
          <w:shd w:val="clear" w:color="auto" w:fill="D9D9D9"/>
        </w:rPr>
        <w:t>JULGAMENTO</w:t>
      </w:r>
      <w:r>
        <w:rPr>
          <w:color w:val="000000"/>
          <w:shd w:val="clear" w:color="auto" w:fill="D9D9D9"/>
        </w:rPr>
        <w:tab/>
      </w:r>
    </w:p>
    <w:p w14:paraId="2F966FD4" w14:textId="77777777" w:rsidR="00073A55" w:rsidRDefault="0024091C">
      <w:pPr>
        <w:pStyle w:val="PargrafodaLista"/>
        <w:numPr>
          <w:ilvl w:val="1"/>
          <w:numId w:val="58"/>
        </w:numPr>
        <w:tabs>
          <w:tab w:val="left" w:pos="646"/>
        </w:tabs>
        <w:spacing w:before="154"/>
        <w:ind w:right="355" w:firstLine="0"/>
        <w:rPr>
          <w:sz w:val="20"/>
        </w:rPr>
      </w:pPr>
      <w:r>
        <w:rPr>
          <w:spacing w:val="-4"/>
          <w:sz w:val="20"/>
        </w:rPr>
        <w:t>Encerrada</w:t>
      </w:r>
      <w:r>
        <w:rPr>
          <w:spacing w:val="-5"/>
          <w:sz w:val="20"/>
        </w:rPr>
        <w:t xml:space="preserve"> </w:t>
      </w:r>
      <w:r>
        <w:rPr>
          <w:spacing w:val="-4"/>
          <w:sz w:val="20"/>
        </w:rPr>
        <w:t>a</w:t>
      </w:r>
      <w:r>
        <w:rPr>
          <w:spacing w:val="-9"/>
          <w:sz w:val="20"/>
        </w:rPr>
        <w:t xml:space="preserve"> </w:t>
      </w:r>
      <w:r>
        <w:rPr>
          <w:spacing w:val="-4"/>
          <w:sz w:val="20"/>
        </w:rPr>
        <w:t>etapa</w:t>
      </w:r>
      <w:r>
        <w:rPr>
          <w:spacing w:val="-8"/>
          <w:sz w:val="20"/>
        </w:rPr>
        <w:t xml:space="preserve"> </w:t>
      </w:r>
      <w:r>
        <w:rPr>
          <w:spacing w:val="-4"/>
          <w:sz w:val="20"/>
        </w:rPr>
        <w:t>de</w:t>
      </w:r>
      <w:r>
        <w:rPr>
          <w:spacing w:val="-5"/>
          <w:sz w:val="20"/>
        </w:rPr>
        <w:t xml:space="preserve"> </w:t>
      </w:r>
      <w:r>
        <w:rPr>
          <w:spacing w:val="-4"/>
          <w:sz w:val="20"/>
        </w:rPr>
        <w:t>negociação,</w:t>
      </w:r>
      <w:r>
        <w:rPr>
          <w:spacing w:val="-8"/>
          <w:sz w:val="20"/>
        </w:rPr>
        <w:t xml:space="preserve"> </w:t>
      </w:r>
      <w:r>
        <w:rPr>
          <w:spacing w:val="-4"/>
          <w:sz w:val="20"/>
        </w:rPr>
        <w:t>o</w:t>
      </w:r>
      <w:r>
        <w:rPr>
          <w:spacing w:val="-8"/>
          <w:sz w:val="20"/>
        </w:rPr>
        <w:t xml:space="preserve"> </w:t>
      </w:r>
      <w:r>
        <w:rPr>
          <w:spacing w:val="-4"/>
          <w:sz w:val="20"/>
        </w:rPr>
        <w:t>pregoeiro</w:t>
      </w:r>
      <w:r>
        <w:rPr>
          <w:spacing w:val="-8"/>
          <w:sz w:val="20"/>
        </w:rPr>
        <w:t xml:space="preserve"> </w:t>
      </w:r>
      <w:r>
        <w:rPr>
          <w:spacing w:val="-4"/>
          <w:sz w:val="20"/>
        </w:rPr>
        <w:t>examinará</w:t>
      </w:r>
      <w:r>
        <w:rPr>
          <w:spacing w:val="-8"/>
          <w:sz w:val="20"/>
        </w:rPr>
        <w:t xml:space="preserve"> </w:t>
      </w:r>
      <w:r>
        <w:rPr>
          <w:spacing w:val="-4"/>
          <w:sz w:val="20"/>
        </w:rPr>
        <w:t>a proposta</w:t>
      </w:r>
      <w:r>
        <w:rPr>
          <w:spacing w:val="-5"/>
          <w:sz w:val="20"/>
        </w:rPr>
        <w:t xml:space="preserve"> </w:t>
      </w:r>
      <w:r>
        <w:rPr>
          <w:spacing w:val="-4"/>
          <w:sz w:val="20"/>
        </w:rPr>
        <w:t>classificada</w:t>
      </w:r>
      <w:r>
        <w:rPr>
          <w:spacing w:val="-5"/>
          <w:sz w:val="20"/>
        </w:rPr>
        <w:t xml:space="preserve"> </w:t>
      </w:r>
      <w:r>
        <w:rPr>
          <w:spacing w:val="-4"/>
          <w:sz w:val="20"/>
        </w:rPr>
        <w:t>em</w:t>
      </w:r>
      <w:r>
        <w:rPr>
          <w:spacing w:val="-8"/>
          <w:sz w:val="20"/>
        </w:rPr>
        <w:t xml:space="preserve"> </w:t>
      </w:r>
      <w:r>
        <w:rPr>
          <w:spacing w:val="-4"/>
          <w:sz w:val="20"/>
        </w:rPr>
        <w:t>primeiro</w:t>
      </w:r>
      <w:r>
        <w:rPr>
          <w:spacing w:val="-1"/>
          <w:sz w:val="20"/>
        </w:rPr>
        <w:t xml:space="preserve"> </w:t>
      </w:r>
      <w:r>
        <w:rPr>
          <w:spacing w:val="-4"/>
          <w:sz w:val="20"/>
        </w:rPr>
        <w:t>lugar</w:t>
      </w:r>
      <w:r>
        <w:rPr>
          <w:spacing w:val="-8"/>
          <w:sz w:val="20"/>
        </w:rPr>
        <w:t xml:space="preserve"> </w:t>
      </w:r>
      <w:r>
        <w:rPr>
          <w:spacing w:val="-4"/>
          <w:sz w:val="20"/>
        </w:rPr>
        <w:t>atende</w:t>
      </w:r>
      <w:r>
        <w:rPr>
          <w:spacing w:val="-5"/>
          <w:sz w:val="20"/>
        </w:rPr>
        <w:t xml:space="preserve"> </w:t>
      </w:r>
      <w:r>
        <w:rPr>
          <w:spacing w:val="-4"/>
          <w:sz w:val="20"/>
        </w:rPr>
        <w:t>às</w:t>
      </w:r>
      <w:r>
        <w:rPr>
          <w:spacing w:val="-6"/>
          <w:sz w:val="20"/>
        </w:rPr>
        <w:t xml:space="preserve"> </w:t>
      </w:r>
      <w:r>
        <w:rPr>
          <w:spacing w:val="-4"/>
          <w:sz w:val="20"/>
        </w:rPr>
        <w:t xml:space="preserve">condições </w:t>
      </w:r>
      <w:r>
        <w:rPr>
          <w:spacing w:val="-6"/>
          <w:sz w:val="20"/>
        </w:rPr>
        <w:t>de participação do</w:t>
      </w:r>
      <w:r>
        <w:rPr>
          <w:sz w:val="20"/>
        </w:rPr>
        <w:t xml:space="preserve"> </w:t>
      </w:r>
      <w:r>
        <w:rPr>
          <w:spacing w:val="-6"/>
          <w:sz w:val="20"/>
        </w:rPr>
        <w:t>certame, conforme previsto no art. 14 da Lei nº 14.133/2023 e no item 3.8 do edital, especialmente quanto</w:t>
      </w:r>
      <w:r>
        <w:rPr>
          <w:spacing w:val="40"/>
          <w:sz w:val="20"/>
        </w:rPr>
        <w:t xml:space="preserve"> </w:t>
      </w:r>
      <w:r>
        <w:rPr>
          <w:sz w:val="20"/>
        </w:rPr>
        <w:t>à</w:t>
      </w:r>
      <w:r>
        <w:rPr>
          <w:spacing w:val="-13"/>
          <w:sz w:val="20"/>
        </w:rPr>
        <w:t xml:space="preserve"> </w:t>
      </w:r>
      <w:r>
        <w:rPr>
          <w:sz w:val="20"/>
        </w:rPr>
        <w:t>existência</w:t>
      </w:r>
      <w:r>
        <w:rPr>
          <w:spacing w:val="-12"/>
          <w:sz w:val="20"/>
        </w:rPr>
        <w:t xml:space="preserve"> </w:t>
      </w:r>
      <w:r>
        <w:rPr>
          <w:sz w:val="20"/>
        </w:rPr>
        <w:t>de</w:t>
      </w:r>
      <w:r>
        <w:rPr>
          <w:spacing w:val="-11"/>
          <w:sz w:val="20"/>
        </w:rPr>
        <w:t xml:space="preserve"> </w:t>
      </w:r>
      <w:r>
        <w:rPr>
          <w:sz w:val="20"/>
        </w:rPr>
        <w:t>sanção</w:t>
      </w:r>
      <w:r>
        <w:rPr>
          <w:spacing w:val="-12"/>
          <w:sz w:val="20"/>
        </w:rPr>
        <w:t xml:space="preserve"> </w:t>
      </w:r>
      <w:r>
        <w:rPr>
          <w:sz w:val="20"/>
        </w:rPr>
        <w:t>que</w:t>
      </w:r>
      <w:r>
        <w:rPr>
          <w:spacing w:val="-11"/>
          <w:sz w:val="20"/>
        </w:rPr>
        <w:t xml:space="preserve"> </w:t>
      </w:r>
      <w:r>
        <w:rPr>
          <w:sz w:val="20"/>
        </w:rPr>
        <w:t>impeça</w:t>
      </w:r>
      <w:r>
        <w:rPr>
          <w:spacing w:val="-13"/>
          <w:sz w:val="20"/>
        </w:rPr>
        <w:t xml:space="preserve"> </w:t>
      </w:r>
      <w:r>
        <w:rPr>
          <w:sz w:val="20"/>
        </w:rPr>
        <w:t>a</w:t>
      </w:r>
      <w:r>
        <w:rPr>
          <w:spacing w:val="-12"/>
          <w:sz w:val="20"/>
        </w:rPr>
        <w:t xml:space="preserve"> </w:t>
      </w:r>
      <w:r>
        <w:rPr>
          <w:sz w:val="20"/>
        </w:rPr>
        <w:t>participação</w:t>
      </w:r>
      <w:r>
        <w:rPr>
          <w:spacing w:val="-12"/>
          <w:sz w:val="20"/>
        </w:rPr>
        <w:t xml:space="preserve"> </w:t>
      </w:r>
      <w:r>
        <w:rPr>
          <w:sz w:val="20"/>
        </w:rPr>
        <w:t>no</w:t>
      </w:r>
      <w:r>
        <w:rPr>
          <w:spacing w:val="-11"/>
          <w:sz w:val="20"/>
        </w:rPr>
        <w:t xml:space="preserve"> </w:t>
      </w:r>
      <w:r>
        <w:rPr>
          <w:sz w:val="20"/>
        </w:rPr>
        <w:t>certame</w:t>
      </w:r>
      <w:r>
        <w:rPr>
          <w:spacing w:val="-11"/>
          <w:sz w:val="20"/>
        </w:rPr>
        <w:t xml:space="preserve"> </w:t>
      </w:r>
      <w:r>
        <w:rPr>
          <w:sz w:val="20"/>
        </w:rPr>
        <w:t>ou</w:t>
      </w:r>
      <w:r>
        <w:rPr>
          <w:spacing w:val="-12"/>
          <w:sz w:val="20"/>
        </w:rPr>
        <w:t xml:space="preserve"> </w:t>
      </w:r>
      <w:r>
        <w:rPr>
          <w:sz w:val="20"/>
        </w:rPr>
        <w:t>a</w:t>
      </w:r>
      <w:r>
        <w:rPr>
          <w:spacing w:val="-13"/>
          <w:sz w:val="20"/>
        </w:rPr>
        <w:t xml:space="preserve"> </w:t>
      </w:r>
      <w:r>
        <w:rPr>
          <w:sz w:val="20"/>
        </w:rPr>
        <w:t>futura</w:t>
      </w:r>
      <w:r>
        <w:rPr>
          <w:spacing w:val="-10"/>
          <w:sz w:val="20"/>
        </w:rPr>
        <w:t xml:space="preserve"> </w:t>
      </w:r>
      <w:r>
        <w:rPr>
          <w:sz w:val="20"/>
        </w:rPr>
        <w:t>contratação,</w:t>
      </w:r>
      <w:r>
        <w:rPr>
          <w:spacing w:val="-13"/>
          <w:sz w:val="20"/>
        </w:rPr>
        <w:t xml:space="preserve"> </w:t>
      </w:r>
      <w:r>
        <w:rPr>
          <w:sz w:val="20"/>
        </w:rPr>
        <w:t>mediante</w:t>
      </w:r>
      <w:r>
        <w:rPr>
          <w:spacing w:val="-12"/>
          <w:sz w:val="20"/>
        </w:rPr>
        <w:t xml:space="preserve"> </w:t>
      </w:r>
      <w:r>
        <w:rPr>
          <w:sz w:val="20"/>
        </w:rPr>
        <w:t>a</w:t>
      </w:r>
      <w:r>
        <w:rPr>
          <w:spacing w:val="-13"/>
          <w:sz w:val="20"/>
        </w:rPr>
        <w:t xml:space="preserve"> </w:t>
      </w:r>
      <w:r>
        <w:rPr>
          <w:sz w:val="20"/>
        </w:rPr>
        <w:t>consulta</w:t>
      </w:r>
      <w:r>
        <w:rPr>
          <w:spacing w:val="-8"/>
          <w:sz w:val="20"/>
        </w:rPr>
        <w:t xml:space="preserve"> </w:t>
      </w:r>
      <w:r>
        <w:rPr>
          <w:sz w:val="20"/>
        </w:rPr>
        <w:t>dos</w:t>
      </w:r>
      <w:r>
        <w:rPr>
          <w:spacing w:val="-12"/>
          <w:sz w:val="20"/>
        </w:rPr>
        <w:t xml:space="preserve"> </w:t>
      </w:r>
      <w:r>
        <w:rPr>
          <w:sz w:val="20"/>
        </w:rPr>
        <w:t xml:space="preserve">seguintes </w:t>
      </w:r>
      <w:r>
        <w:rPr>
          <w:spacing w:val="-2"/>
          <w:sz w:val="20"/>
        </w:rPr>
        <w:t>cadastros:</w:t>
      </w:r>
    </w:p>
    <w:p w14:paraId="394CE9FD" w14:textId="77777777" w:rsidR="00073A55" w:rsidRDefault="0024091C">
      <w:pPr>
        <w:pStyle w:val="PargrafodaLista"/>
        <w:numPr>
          <w:ilvl w:val="2"/>
          <w:numId w:val="58"/>
        </w:numPr>
        <w:tabs>
          <w:tab w:val="left" w:pos="1072"/>
        </w:tabs>
        <w:spacing w:before="122"/>
        <w:ind w:left="1072" w:hanging="467"/>
        <w:rPr>
          <w:sz w:val="20"/>
        </w:rPr>
      </w:pPr>
      <w:r>
        <w:rPr>
          <w:spacing w:val="-2"/>
          <w:sz w:val="20"/>
        </w:rPr>
        <w:t>SICAF;</w:t>
      </w:r>
    </w:p>
    <w:p w14:paraId="56B95DCF" w14:textId="77777777" w:rsidR="00073A55" w:rsidRDefault="0024091C">
      <w:pPr>
        <w:pStyle w:val="PargrafodaLista"/>
        <w:numPr>
          <w:ilvl w:val="2"/>
          <w:numId w:val="58"/>
        </w:numPr>
        <w:tabs>
          <w:tab w:val="left" w:pos="1110"/>
        </w:tabs>
        <w:spacing w:before="118"/>
        <w:ind w:left="605" w:right="359" w:firstLine="0"/>
        <w:rPr>
          <w:sz w:val="20"/>
        </w:rPr>
      </w:pPr>
      <w:r>
        <w:rPr>
          <w:sz w:val="20"/>
        </w:rPr>
        <w:t>Cadastro</w:t>
      </w:r>
      <w:r>
        <w:rPr>
          <w:spacing w:val="7"/>
          <w:sz w:val="20"/>
        </w:rPr>
        <w:t xml:space="preserve"> </w:t>
      </w:r>
      <w:r>
        <w:rPr>
          <w:sz w:val="20"/>
        </w:rPr>
        <w:t>Nacional</w:t>
      </w:r>
      <w:r>
        <w:rPr>
          <w:spacing w:val="4"/>
          <w:sz w:val="20"/>
        </w:rPr>
        <w:t xml:space="preserve"> </w:t>
      </w:r>
      <w:r>
        <w:rPr>
          <w:sz w:val="20"/>
        </w:rPr>
        <w:t>de</w:t>
      </w:r>
      <w:r>
        <w:rPr>
          <w:spacing w:val="6"/>
          <w:sz w:val="20"/>
        </w:rPr>
        <w:t xml:space="preserve"> </w:t>
      </w:r>
      <w:r>
        <w:rPr>
          <w:sz w:val="20"/>
        </w:rPr>
        <w:t>Empresas</w:t>
      </w:r>
      <w:r>
        <w:rPr>
          <w:spacing w:val="5"/>
          <w:sz w:val="20"/>
        </w:rPr>
        <w:t xml:space="preserve"> </w:t>
      </w:r>
      <w:r>
        <w:rPr>
          <w:sz w:val="20"/>
        </w:rPr>
        <w:t>Inidôneas</w:t>
      </w:r>
      <w:r>
        <w:rPr>
          <w:spacing w:val="5"/>
          <w:sz w:val="20"/>
        </w:rPr>
        <w:t xml:space="preserve"> </w:t>
      </w:r>
      <w:r>
        <w:rPr>
          <w:sz w:val="20"/>
        </w:rPr>
        <w:t>e</w:t>
      </w:r>
      <w:r>
        <w:rPr>
          <w:spacing w:val="6"/>
          <w:sz w:val="20"/>
        </w:rPr>
        <w:t xml:space="preserve"> </w:t>
      </w:r>
      <w:r>
        <w:rPr>
          <w:sz w:val="20"/>
        </w:rPr>
        <w:t>Suspensas</w:t>
      </w:r>
      <w:r>
        <w:rPr>
          <w:spacing w:val="5"/>
          <w:sz w:val="20"/>
        </w:rPr>
        <w:t xml:space="preserve"> </w:t>
      </w:r>
      <w:r>
        <w:rPr>
          <w:sz w:val="20"/>
        </w:rPr>
        <w:t>–</w:t>
      </w:r>
      <w:r>
        <w:rPr>
          <w:spacing w:val="7"/>
          <w:sz w:val="20"/>
        </w:rPr>
        <w:t xml:space="preserve"> </w:t>
      </w:r>
      <w:r>
        <w:rPr>
          <w:sz w:val="20"/>
        </w:rPr>
        <w:t>CEIS,</w:t>
      </w:r>
      <w:r>
        <w:rPr>
          <w:spacing w:val="4"/>
          <w:sz w:val="20"/>
        </w:rPr>
        <w:t xml:space="preserve"> </w:t>
      </w:r>
      <w:r>
        <w:rPr>
          <w:sz w:val="20"/>
        </w:rPr>
        <w:t>mantido</w:t>
      </w:r>
      <w:r>
        <w:rPr>
          <w:spacing w:val="7"/>
          <w:sz w:val="20"/>
        </w:rPr>
        <w:t xml:space="preserve"> </w:t>
      </w:r>
      <w:r>
        <w:rPr>
          <w:sz w:val="20"/>
        </w:rPr>
        <w:t>na</w:t>
      </w:r>
      <w:r>
        <w:rPr>
          <w:spacing w:val="6"/>
          <w:sz w:val="20"/>
        </w:rPr>
        <w:t xml:space="preserve"> </w:t>
      </w:r>
      <w:r>
        <w:rPr>
          <w:sz w:val="20"/>
        </w:rPr>
        <w:t>Controladoria-Geral</w:t>
      </w:r>
      <w:r>
        <w:rPr>
          <w:spacing w:val="4"/>
          <w:sz w:val="20"/>
        </w:rPr>
        <w:t xml:space="preserve"> </w:t>
      </w:r>
      <w:r>
        <w:rPr>
          <w:sz w:val="20"/>
        </w:rPr>
        <w:t>da</w:t>
      </w:r>
      <w:r>
        <w:rPr>
          <w:spacing w:val="6"/>
          <w:sz w:val="20"/>
        </w:rPr>
        <w:t xml:space="preserve"> </w:t>
      </w:r>
      <w:r>
        <w:rPr>
          <w:sz w:val="20"/>
        </w:rPr>
        <w:t xml:space="preserve">União </w:t>
      </w:r>
      <w:r>
        <w:rPr>
          <w:spacing w:val="-2"/>
          <w:sz w:val="20"/>
        </w:rPr>
        <w:t>(</w:t>
      </w:r>
      <w:hyperlink r:id="rId30">
        <w:r>
          <w:rPr>
            <w:spacing w:val="-2"/>
            <w:sz w:val="20"/>
            <w:u w:val="single"/>
          </w:rPr>
          <w:t>https://www.portaltransparencia.gov.br/sancoes/ceis</w:t>
        </w:r>
      </w:hyperlink>
      <w:r>
        <w:rPr>
          <w:spacing w:val="-2"/>
          <w:sz w:val="20"/>
        </w:rPr>
        <w:t>);</w:t>
      </w:r>
    </w:p>
    <w:p w14:paraId="2050B24E" w14:textId="77777777" w:rsidR="00073A55" w:rsidRDefault="0024091C">
      <w:pPr>
        <w:pStyle w:val="PargrafodaLista"/>
        <w:numPr>
          <w:ilvl w:val="2"/>
          <w:numId w:val="58"/>
        </w:numPr>
        <w:tabs>
          <w:tab w:val="left" w:pos="1419"/>
          <w:tab w:val="left" w:pos="2182"/>
          <w:tab w:val="left" w:pos="2734"/>
          <w:tab w:val="left" w:pos="3932"/>
          <w:tab w:val="left" w:pos="4939"/>
          <w:tab w:val="left" w:pos="5647"/>
          <w:tab w:val="left" w:pos="6697"/>
          <w:tab w:val="left" w:pos="7251"/>
          <w:tab w:val="left" w:pos="8167"/>
          <w:tab w:val="left" w:pos="8721"/>
          <w:tab w:val="left" w:pos="9580"/>
        </w:tabs>
        <w:spacing w:before="121" w:line="276" w:lineRule="auto"/>
        <w:ind w:left="605" w:right="364" w:firstLine="0"/>
        <w:rPr>
          <w:sz w:val="20"/>
        </w:rPr>
      </w:pPr>
      <w:r>
        <w:rPr>
          <w:spacing w:val="-2"/>
          <w:sz w:val="20"/>
        </w:rPr>
        <w:t>Lista</w:t>
      </w:r>
      <w:r>
        <w:rPr>
          <w:sz w:val="20"/>
        </w:rPr>
        <w:tab/>
      </w:r>
      <w:r>
        <w:rPr>
          <w:spacing w:val="-6"/>
          <w:sz w:val="20"/>
        </w:rPr>
        <w:t>de</w:t>
      </w:r>
      <w:r>
        <w:rPr>
          <w:sz w:val="20"/>
        </w:rPr>
        <w:tab/>
      </w:r>
      <w:r>
        <w:rPr>
          <w:spacing w:val="-2"/>
          <w:sz w:val="20"/>
        </w:rPr>
        <w:t>Inidôneos,</w:t>
      </w:r>
      <w:r>
        <w:rPr>
          <w:sz w:val="20"/>
        </w:rPr>
        <w:tab/>
      </w:r>
      <w:r>
        <w:rPr>
          <w:spacing w:val="-2"/>
          <w:sz w:val="20"/>
        </w:rPr>
        <w:t>mantida</w:t>
      </w:r>
      <w:r>
        <w:rPr>
          <w:sz w:val="20"/>
        </w:rPr>
        <w:tab/>
      </w:r>
      <w:r>
        <w:rPr>
          <w:spacing w:val="-4"/>
          <w:sz w:val="20"/>
        </w:rPr>
        <w:t>pelo</w:t>
      </w:r>
      <w:r>
        <w:rPr>
          <w:sz w:val="20"/>
        </w:rPr>
        <w:tab/>
      </w:r>
      <w:r>
        <w:rPr>
          <w:spacing w:val="-2"/>
          <w:sz w:val="20"/>
        </w:rPr>
        <w:t>Tribunal</w:t>
      </w:r>
      <w:r>
        <w:rPr>
          <w:sz w:val="20"/>
        </w:rPr>
        <w:tab/>
      </w:r>
      <w:r>
        <w:rPr>
          <w:spacing w:val="-6"/>
          <w:sz w:val="20"/>
        </w:rPr>
        <w:t>de</w:t>
      </w:r>
      <w:r>
        <w:rPr>
          <w:sz w:val="20"/>
        </w:rPr>
        <w:tab/>
      </w:r>
      <w:r>
        <w:rPr>
          <w:spacing w:val="-2"/>
          <w:sz w:val="20"/>
        </w:rPr>
        <w:t>Contas</w:t>
      </w:r>
      <w:r>
        <w:rPr>
          <w:sz w:val="20"/>
        </w:rPr>
        <w:tab/>
      </w:r>
      <w:r>
        <w:rPr>
          <w:spacing w:val="-6"/>
          <w:sz w:val="20"/>
        </w:rPr>
        <w:t>da</w:t>
      </w:r>
      <w:r>
        <w:rPr>
          <w:sz w:val="20"/>
        </w:rPr>
        <w:tab/>
      </w:r>
      <w:r>
        <w:rPr>
          <w:spacing w:val="-2"/>
          <w:sz w:val="20"/>
        </w:rPr>
        <w:t>União</w:t>
      </w:r>
      <w:r>
        <w:rPr>
          <w:sz w:val="20"/>
        </w:rPr>
        <w:tab/>
      </w:r>
      <w:r>
        <w:rPr>
          <w:spacing w:val="-10"/>
          <w:sz w:val="20"/>
        </w:rPr>
        <w:t>–</w:t>
      </w:r>
      <w:r>
        <w:rPr>
          <w:spacing w:val="-2"/>
          <w:sz w:val="20"/>
        </w:rPr>
        <w:t xml:space="preserve"> </w:t>
      </w:r>
      <w:proofErr w:type="gramStart"/>
      <w:r>
        <w:rPr>
          <w:spacing w:val="-2"/>
          <w:sz w:val="20"/>
        </w:rPr>
        <w:t>TCU(</w:t>
      </w:r>
      <w:proofErr w:type="gramEnd"/>
      <w:r>
        <w:fldChar w:fldCharType="begin"/>
      </w:r>
      <w:r>
        <w:instrText xml:space="preserve"> HYPERLINK "https://contas.tcu.gov.br/ords/f?p=INABILITADO%3ACERTIDAO%3A0" \h </w:instrText>
      </w:r>
      <w:r>
        <w:fldChar w:fldCharType="separate"/>
      </w:r>
      <w:r>
        <w:rPr>
          <w:spacing w:val="-2"/>
          <w:sz w:val="20"/>
          <w:u w:val="single"/>
        </w:rPr>
        <w:t>https://contas.tcu.gov.br/ords/f?p=INABILITADO:CERTIDAO:0</w:t>
      </w:r>
      <w:r>
        <w:rPr>
          <w:spacing w:val="-2"/>
          <w:sz w:val="20"/>
          <w:u w:val="single"/>
        </w:rPr>
        <w:fldChar w:fldCharType="end"/>
      </w:r>
      <w:r>
        <w:rPr>
          <w:spacing w:val="-2"/>
          <w:sz w:val="20"/>
        </w:rPr>
        <w:t>:);</w:t>
      </w:r>
    </w:p>
    <w:p w14:paraId="52D52796" w14:textId="77777777" w:rsidR="00073A55" w:rsidRDefault="00B224C2">
      <w:pPr>
        <w:pStyle w:val="PargrafodaLista"/>
        <w:numPr>
          <w:ilvl w:val="2"/>
          <w:numId w:val="58"/>
        </w:numPr>
        <w:tabs>
          <w:tab w:val="left" w:pos="1208"/>
        </w:tabs>
        <w:spacing w:before="81" w:line="276" w:lineRule="auto"/>
        <w:ind w:left="605" w:right="366" w:firstLine="0"/>
        <w:rPr>
          <w:sz w:val="20"/>
        </w:rPr>
      </w:pPr>
      <w:hyperlink r:id="rId31">
        <w:r w:rsidR="0024091C">
          <w:rPr>
            <w:sz w:val="20"/>
          </w:rPr>
          <w:t>Consulta</w:t>
        </w:r>
        <w:r w:rsidR="0024091C">
          <w:rPr>
            <w:spacing w:val="80"/>
            <w:sz w:val="20"/>
          </w:rPr>
          <w:t xml:space="preserve"> </w:t>
        </w:r>
        <w:r w:rsidR="0024091C">
          <w:rPr>
            <w:sz w:val="20"/>
          </w:rPr>
          <w:t>Consolidada</w:t>
        </w:r>
        <w:r w:rsidR="0024091C">
          <w:rPr>
            <w:spacing w:val="80"/>
            <w:sz w:val="20"/>
          </w:rPr>
          <w:t xml:space="preserve"> </w:t>
        </w:r>
        <w:r w:rsidR="0024091C">
          <w:rPr>
            <w:sz w:val="20"/>
          </w:rPr>
          <w:t>de</w:t>
        </w:r>
        <w:r w:rsidR="0024091C">
          <w:rPr>
            <w:spacing w:val="80"/>
            <w:sz w:val="20"/>
          </w:rPr>
          <w:t xml:space="preserve"> </w:t>
        </w:r>
        <w:r w:rsidR="0024091C">
          <w:rPr>
            <w:sz w:val="20"/>
          </w:rPr>
          <w:t>Pessoa</w:t>
        </w:r>
        <w:r w:rsidR="0024091C">
          <w:rPr>
            <w:spacing w:val="80"/>
            <w:sz w:val="20"/>
          </w:rPr>
          <w:t xml:space="preserve"> </w:t>
        </w:r>
        <w:r w:rsidR="0024091C">
          <w:rPr>
            <w:sz w:val="20"/>
          </w:rPr>
          <w:t>Jurídica</w:t>
        </w:r>
        <w:r w:rsidR="0024091C">
          <w:rPr>
            <w:spacing w:val="80"/>
            <w:sz w:val="20"/>
          </w:rPr>
          <w:t xml:space="preserve"> </w:t>
        </w:r>
        <w:r w:rsidR="0024091C">
          <w:rPr>
            <w:sz w:val="20"/>
          </w:rPr>
          <w:t>do</w:t>
        </w:r>
        <w:r w:rsidR="0024091C">
          <w:rPr>
            <w:spacing w:val="80"/>
            <w:sz w:val="20"/>
          </w:rPr>
          <w:t xml:space="preserve"> </w:t>
        </w:r>
        <w:r w:rsidR="0024091C">
          <w:rPr>
            <w:sz w:val="20"/>
          </w:rPr>
          <w:t>Tribunal</w:t>
        </w:r>
        <w:r w:rsidR="0024091C">
          <w:rPr>
            <w:spacing w:val="80"/>
            <w:sz w:val="20"/>
          </w:rPr>
          <w:t xml:space="preserve"> </w:t>
        </w:r>
        <w:r w:rsidR="0024091C">
          <w:rPr>
            <w:sz w:val="20"/>
          </w:rPr>
          <w:t>de</w:t>
        </w:r>
        <w:r w:rsidR="0024091C">
          <w:rPr>
            <w:spacing w:val="80"/>
            <w:sz w:val="20"/>
          </w:rPr>
          <w:t xml:space="preserve"> </w:t>
        </w:r>
        <w:r w:rsidR="0024091C">
          <w:rPr>
            <w:sz w:val="20"/>
          </w:rPr>
          <w:t>Contas</w:t>
        </w:r>
        <w:r w:rsidR="0024091C">
          <w:rPr>
            <w:spacing w:val="80"/>
            <w:sz w:val="20"/>
          </w:rPr>
          <w:t xml:space="preserve"> </w:t>
        </w:r>
        <w:r w:rsidR="0024091C">
          <w:rPr>
            <w:sz w:val="20"/>
          </w:rPr>
          <w:t>da</w:t>
        </w:r>
        <w:r w:rsidR="0024091C">
          <w:rPr>
            <w:spacing w:val="80"/>
            <w:sz w:val="20"/>
          </w:rPr>
          <w:t xml:space="preserve"> </w:t>
        </w:r>
        <w:r w:rsidR="0024091C">
          <w:rPr>
            <w:sz w:val="20"/>
          </w:rPr>
          <w:t>União</w:t>
        </w:r>
        <w:r w:rsidR="0024091C">
          <w:rPr>
            <w:spacing w:val="80"/>
            <w:sz w:val="20"/>
          </w:rPr>
          <w:t xml:space="preserve"> </w:t>
        </w:r>
        <w:r w:rsidR="0024091C">
          <w:rPr>
            <w:sz w:val="20"/>
          </w:rPr>
          <w:t>(https://certidoes-</w:t>
        </w:r>
      </w:hyperlink>
      <w:r w:rsidR="0024091C">
        <w:rPr>
          <w:spacing w:val="40"/>
          <w:sz w:val="20"/>
        </w:rPr>
        <w:t xml:space="preserve"> </w:t>
      </w:r>
      <w:hyperlink r:id="rId32">
        <w:proofErr w:type="gramStart"/>
        <w:r w:rsidR="0024091C">
          <w:rPr>
            <w:spacing w:val="-2"/>
            <w:sz w:val="20"/>
          </w:rPr>
          <w:t>apf.</w:t>
        </w:r>
        <w:proofErr w:type="gramEnd"/>
        <w:r w:rsidR="0024091C">
          <w:rPr>
            <w:spacing w:val="-2"/>
            <w:sz w:val="20"/>
          </w:rPr>
          <w:t>apps.tcu.gov.br/)</w:t>
        </w:r>
      </w:hyperlink>
    </w:p>
    <w:p w14:paraId="565C89BF" w14:textId="77777777" w:rsidR="00073A55" w:rsidRDefault="0024091C">
      <w:pPr>
        <w:pStyle w:val="PargrafodaLista"/>
        <w:numPr>
          <w:ilvl w:val="2"/>
          <w:numId w:val="58"/>
        </w:numPr>
        <w:tabs>
          <w:tab w:val="left" w:pos="1106"/>
        </w:tabs>
        <w:spacing w:before="78"/>
        <w:ind w:left="605" w:right="376" w:firstLine="0"/>
        <w:rPr>
          <w:sz w:val="20"/>
        </w:rPr>
      </w:pPr>
      <w:r>
        <w:rPr>
          <w:sz w:val="20"/>
        </w:rPr>
        <w:t>Para</w:t>
      </w:r>
      <w:r>
        <w:rPr>
          <w:spacing w:val="-2"/>
          <w:sz w:val="20"/>
        </w:rPr>
        <w:t xml:space="preserve"> </w:t>
      </w:r>
      <w:r>
        <w:rPr>
          <w:sz w:val="20"/>
        </w:rPr>
        <w:t>a</w:t>
      </w:r>
      <w:r>
        <w:rPr>
          <w:spacing w:val="-2"/>
          <w:sz w:val="20"/>
        </w:rPr>
        <w:t xml:space="preserve"> </w:t>
      </w:r>
      <w:r>
        <w:rPr>
          <w:sz w:val="20"/>
        </w:rPr>
        <w:t>consulta</w:t>
      </w:r>
      <w:r>
        <w:rPr>
          <w:spacing w:val="-2"/>
          <w:sz w:val="20"/>
        </w:rPr>
        <w:t xml:space="preserve"> </w:t>
      </w:r>
      <w:r>
        <w:rPr>
          <w:sz w:val="20"/>
        </w:rPr>
        <w:t>de</w:t>
      </w:r>
      <w:r>
        <w:rPr>
          <w:spacing w:val="-2"/>
          <w:sz w:val="20"/>
        </w:rPr>
        <w:t xml:space="preserve"> </w:t>
      </w:r>
      <w:proofErr w:type="gramStart"/>
      <w:r>
        <w:rPr>
          <w:sz w:val="20"/>
        </w:rPr>
        <w:t>licitantes</w:t>
      </w:r>
      <w:r>
        <w:rPr>
          <w:spacing w:val="-3"/>
          <w:sz w:val="20"/>
        </w:rPr>
        <w:t xml:space="preserve"> </w:t>
      </w:r>
      <w:r>
        <w:rPr>
          <w:sz w:val="20"/>
        </w:rPr>
        <w:t>pessoa</w:t>
      </w:r>
      <w:proofErr w:type="gramEnd"/>
      <w:r>
        <w:rPr>
          <w:spacing w:val="-2"/>
          <w:sz w:val="20"/>
        </w:rPr>
        <w:t xml:space="preserve"> </w:t>
      </w:r>
      <w:r>
        <w:rPr>
          <w:sz w:val="20"/>
        </w:rPr>
        <w:t>jurídica</w:t>
      </w:r>
      <w:r>
        <w:rPr>
          <w:spacing w:val="-2"/>
          <w:sz w:val="20"/>
        </w:rPr>
        <w:t xml:space="preserve"> </w:t>
      </w:r>
      <w:r>
        <w:rPr>
          <w:sz w:val="20"/>
        </w:rPr>
        <w:t>poderá</w:t>
      </w:r>
      <w:r>
        <w:rPr>
          <w:spacing w:val="-2"/>
          <w:sz w:val="20"/>
        </w:rPr>
        <w:t xml:space="preserve"> </w:t>
      </w:r>
      <w:r>
        <w:rPr>
          <w:sz w:val="20"/>
        </w:rPr>
        <w:t>haver</w:t>
      </w:r>
      <w:r>
        <w:rPr>
          <w:spacing w:val="-2"/>
          <w:sz w:val="20"/>
        </w:rPr>
        <w:t xml:space="preserve"> </w:t>
      </w:r>
      <w:r>
        <w:rPr>
          <w:sz w:val="20"/>
        </w:rPr>
        <w:t>a</w:t>
      </w:r>
      <w:r>
        <w:rPr>
          <w:spacing w:val="-2"/>
          <w:sz w:val="20"/>
        </w:rPr>
        <w:t xml:space="preserve"> </w:t>
      </w:r>
      <w:r>
        <w:rPr>
          <w:sz w:val="20"/>
        </w:rPr>
        <w:t>substituição</w:t>
      </w:r>
      <w:r>
        <w:rPr>
          <w:spacing w:val="-2"/>
          <w:sz w:val="20"/>
        </w:rPr>
        <w:t xml:space="preserve"> </w:t>
      </w:r>
      <w:r>
        <w:rPr>
          <w:sz w:val="20"/>
        </w:rPr>
        <w:t>das</w:t>
      </w:r>
      <w:r>
        <w:rPr>
          <w:spacing w:val="-3"/>
          <w:sz w:val="20"/>
        </w:rPr>
        <w:t xml:space="preserve"> </w:t>
      </w:r>
      <w:r>
        <w:rPr>
          <w:sz w:val="20"/>
        </w:rPr>
        <w:t>consultas</w:t>
      </w:r>
      <w:r>
        <w:rPr>
          <w:spacing w:val="-3"/>
          <w:sz w:val="20"/>
        </w:rPr>
        <w:t xml:space="preserve"> </w:t>
      </w:r>
      <w:r>
        <w:rPr>
          <w:sz w:val="20"/>
        </w:rPr>
        <w:t>das</w:t>
      </w:r>
      <w:r>
        <w:rPr>
          <w:spacing w:val="-3"/>
          <w:sz w:val="20"/>
        </w:rPr>
        <w:t xml:space="preserve"> </w:t>
      </w:r>
      <w:r>
        <w:rPr>
          <w:sz w:val="20"/>
        </w:rPr>
        <w:t>alíneas</w:t>
      </w:r>
      <w:r>
        <w:rPr>
          <w:spacing w:val="-3"/>
          <w:sz w:val="20"/>
        </w:rPr>
        <w:t xml:space="preserve"> </w:t>
      </w:r>
      <w:r>
        <w:rPr>
          <w:sz w:val="20"/>
        </w:rPr>
        <w:t>“b”,</w:t>
      </w:r>
      <w:r>
        <w:rPr>
          <w:spacing w:val="-2"/>
          <w:sz w:val="20"/>
        </w:rPr>
        <w:t xml:space="preserve"> </w:t>
      </w:r>
      <w:r>
        <w:rPr>
          <w:sz w:val="20"/>
        </w:rPr>
        <w:t>“c”</w:t>
      </w:r>
      <w:r>
        <w:rPr>
          <w:spacing w:val="-2"/>
          <w:sz w:val="20"/>
        </w:rPr>
        <w:t xml:space="preserve"> </w:t>
      </w:r>
      <w:r>
        <w:rPr>
          <w:sz w:val="20"/>
        </w:rPr>
        <w:t>e “d” acima pela Consulta Consolidada de Pessoa Jurídica do TCU (</w:t>
      </w:r>
      <w:hyperlink r:id="rId33">
        <w:r>
          <w:rPr>
            <w:sz w:val="20"/>
            <w:u w:val="single"/>
          </w:rPr>
          <w:t>https://certidoesapf.apps.tcu.gov.br/</w:t>
        </w:r>
      </w:hyperlink>
      <w:r>
        <w:rPr>
          <w:sz w:val="20"/>
        </w:rPr>
        <w:t>).</w:t>
      </w:r>
    </w:p>
    <w:p w14:paraId="371D3F93" w14:textId="77777777" w:rsidR="00073A55" w:rsidRDefault="0024091C">
      <w:pPr>
        <w:pStyle w:val="PargrafodaLista"/>
        <w:numPr>
          <w:ilvl w:val="1"/>
          <w:numId w:val="58"/>
        </w:numPr>
        <w:tabs>
          <w:tab w:val="left" w:pos="654"/>
        </w:tabs>
        <w:spacing w:before="81"/>
        <w:ind w:right="360" w:firstLine="0"/>
        <w:rPr>
          <w:sz w:val="20"/>
        </w:rPr>
      </w:pPr>
      <w:r>
        <w:rPr>
          <w:spacing w:val="-2"/>
          <w:sz w:val="20"/>
        </w:rPr>
        <w:t>A</w:t>
      </w:r>
      <w:r>
        <w:rPr>
          <w:spacing w:val="-11"/>
          <w:sz w:val="20"/>
        </w:rPr>
        <w:t xml:space="preserve"> </w:t>
      </w:r>
      <w:r>
        <w:rPr>
          <w:spacing w:val="-2"/>
          <w:sz w:val="20"/>
        </w:rPr>
        <w:t>consulta</w:t>
      </w:r>
      <w:r>
        <w:rPr>
          <w:spacing w:val="-10"/>
          <w:sz w:val="20"/>
        </w:rPr>
        <w:t xml:space="preserve"> </w:t>
      </w:r>
      <w:r>
        <w:rPr>
          <w:spacing w:val="-2"/>
          <w:sz w:val="20"/>
        </w:rPr>
        <w:t>aos</w:t>
      </w:r>
      <w:r>
        <w:rPr>
          <w:spacing w:val="-11"/>
          <w:sz w:val="20"/>
        </w:rPr>
        <w:t xml:space="preserve"> </w:t>
      </w:r>
      <w:r>
        <w:rPr>
          <w:spacing w:val="-2"/>
          <w:sz w:val="20"/>
        </w:rPr>
        <w:t>cadastros</w:t>
      </w:r>
      <w:r>
        <w:rPr>
          <w:spacing w:val="-10"/>
          <w:sz w:val="20"/>
        </w:rPr>
        <w:t xml:space="preserve"> </w:t>
      </w:r>
      <w:r>
        <w:rPr>
          <w:spacing w:val="-2"/>
          <w:sz w:val="20"/>
        </w:rPr>
        <w:t>será</w:t>
      </w:r>
      <w:r>
        <w:rPr>
          <w:spacing w:val="-11"/>
          <w:sz w:val="20"/>
        </w:rPr>
        <w:t xml:space="preserve"> </w:t>
      </w:r>
      <w:r>
        <w:rPr>
          <w:spacing w:val="-2"/>
          <w:sz w:val="20"/>
        </w:rPr>
        <w:t>realizada</w:t>
      </w:r>
      <w:r>
        <w:rPr>
          <w:spacing w:val="-10"/>
          <w:sz w:val="20"/>
        </w:rPr>
        <w:t xml:space="preserve"> </w:t>
      </w:r>
      <w:r>
        <w:rPr>
          <w:spacing w:val="-2"/>
          <w:sz w:val="20"/>
        </w:rPr>
        <w:t>em</w:t>
      </w:r>
      <w:r>
        <w:rPr>
          <w:spacing w:val="-11"/>
          <w:sz w:val="20"/>
        </w:rPr>
        <w:t xml:space="preserve"> </w:t>
      </w:r>
      <w:r>
        <w:rPr>
          <w:spacing w:val="-2"/>
          <w:sz w:val="20"/>
        </w:rPr>
        <w:t>nome</w:t>
      </w:r>
      <w:r>
        <w:rPr>
          <w:spacing w:val="-10"/>
          <w:sz w:val="20"/>
        </w:rPr>
        <w:t xml:space="preserve"> </w:t>
      </w:r>
      <w:r>
        <w:rPr>
          <w:spacing w:val="-2"/>
          <w:sz w:val="20"/>
        </w:rPr>
        <w:t>da</w:t>
      </w:r>
      <w:r>
        <w:rPr>
          <w:spacing w:val="-11"/>
          <w:sz w:val="20"/>
        </w:rPr>
        <w:t xml:space="preserve"> </w:t>
      </w:r>
      <w:r>
        <w:rPr>
          <w:spacing w:val="-2"/>
          <w:sz w:val="20"/>
        </w:rPr>
        <w:t>empresa</w:t>
      </w:r>
      <w:r>
        <w:rPr>
          <w:spacing w:val="-10"/>
          <w:sz w:val="20"/>
        </w:rPr>
        <w:t xml:space="preserve"> </w:t>
      </w:r>
      <w:r>
        <w:rPr>
          <w:spacing w:val="-2"/>
          <w:sz w:val="20"/>
        </w:rPr>
        <w:t>licitante</w:t>
      </w:r>
      <w:r>
        <w:rPr>
          <w:spacing w:val="-11"/>
          <w:sz w:val="20"/>
        </w:rPr>
        <w:t xml:space="preserve"> </w:t>
      </w:r>
      <w:r>
        <w:rPr>
          <w:spacing w:val="-2"/>
          <w:sz w:val="20"/>
        </w:rPr>
        <w:t>e</w:t>
      </w:r>
      <w:r>
        <w:rPr>
          <w:spacing w:val="-10"/>
          <w:sz w:val="20"/>
        </w:rPr>
        <w:t xml:space="preserve"> </w:t>
      </w:r>
      <w:r>
        <w:rPr>
          <w:spacing w:val="-2"/>
          <w:sz w:val="20"/>
        </w:rPr>
        <w:t>também</w:t>
      </w:r>
      <w:r>
        <w:rPr>
          <w:spacing w:val="-11"/>
          <w:sz w:val="20"/>
        </w:rPr>
        <w:t xml:space="preserve"> </w:t>
      </w:r>
      <w:r>
        <w:rPr>
          <w:spacing w:val="-2"/>
          <w:sz w:val="20"/>
        </w:rPr>
        <w:t>de</w:t>
      </w:r>
      <w:r>
        <w:rPr>
          <w:spacing w:val="-10"/>
          <w:sz w:val="20"/>
        </w:rPr>
        <w:t xml:space="preserve"> </w:t>
      </w:r>
      <w:r>
        <w:rPr>
          <w:spacing w:val="-2"/>
          <w:sz w:val="20"/>
        </w:rPr>
        <w:t>seu</w:t>
      </w:r>
      <w:r>
        <w:rPr>
          <w:spacing w:val="-11"/>
          <w:sz w:val="20"/>
        </w:rPr>
        <w:t xml:space="preserve"> </w:t>
      </w:r>
      <w:r>
        <w:rPr>
          <w:spacing w:val="-2"/>
          <w:sz w:val="20"/>
        </w:rPr>
        <w:t>sócio</w:t>
      </w:r>
      <w:r>
        <w:rPr>
          <w:spacing w:val="-10"/>
          <w:sz w:val="20"/>
        </w:rPr>
        <w:t xml:space="preserve"> </w:t>
      </w:r>
      <w:r>
        <w:rPr>
          <w:spacing w:val="-2"/>
          <w:sz w:val="20"/>
        </w:rPr>
        <w:t>majoritário,</w:t>
      </w:r>
      <w:r>
        <w:rPr>
          <w:spacing w:val="-11"/>
          <w:sz w:val="20"/>
        </w:rPr>
        <w:t xml:space="preserve"> </w:t>
      </w:r>
      <w:r>
        <w:rPr>
          <w:spacing w:val="-2"/>
          <w:sz w:val="20"/>
        </w:rPr>
        <w:t>por</w:t>
      </w:r>
      <w:r>
        <w:rPr>
          <w:spacing w:val="-10"/>
          <w:sz w:val="20"/>
        </w:rPr>
        <w:t xml:space="preserve"> </w:t>
      </w:r>
      <w:r>
        <w:rPr>
          <w:spacing w:val="-2"/>
          <w:sz w:val="20"/>
        </w:rPr>
        <w:t>força</w:t>
      </w:r>
      <w:r>
        <w:rPr>
          <w:spacing w:val="-11"/>
          <w:sz w:val="20"/>
        </w:rPr>
        <w:t xml:space="preserve"> </w:t>
      </w:r>
      <w:r>
        <w:rPr>
          <w:spacing w:val="-2"/>
          <w:sz w:val="20"/>
        </w:rPr>
        <w:t xml:space="preserve">da </w:t>
      </w:r>
      <w:r>
        <w:rPr>
          <w:sz w:val="20"/>
        </w:rPr>
        <w:t>vedação</w:t>
      </w:r>
      <w:r>
        <w:rPr>
          <w:spacing w:val="-3"/>
          <w:sz w:val="20"/>
        </w:rPr>
        <w:t xml:space="preserve"> </w:t>
      </w:r>
      <w:r>
        <w:rPr>
          <w:sz w:val="20"/>
        </w:rPr>
        <w:t>de</w:t>
      </w:r>
      <w:r>
        <w:rPr>
          <w:spacing w:val="-4"/>
          <w:sz w:val="20"/>
        </w:rPr>
        <w:t xml:space="preserve"> </w:t>
      </w:r>
      <w:r>
        <w:rPr>
          <w:sz w:val="20"/>
        </w:rPr>
        <w:t>que trata</w:t>
      </w:r>
      <w:r>
        <w:rPr>
          <w:spacing w:val="-4"/>
          <w:sz w:val="20"/>
        </w:rPr>
        <w:t xml:space="preserve"> </w:t>
      </w:r>
      <w:r>
        <w:rPr>
          <w:sz w:val="20"/>
        </w:rPr>
        <w:t>o</w:t>
      </w:r>
      <w:r>
        <w:rPr>
          <w:spacing w:val="-3"/>
          <w:sz w:val="20"/>
        </w:rPr>
        <w:t xml:space="preserve"> </w:t>
      </w:r>
      <w:r>
        <w:rPr>
          <w:sz w:val="20"/>
        </w:rPr>
        <w:t>artigo</w:t>
      </w:r>
      <w:r>
        <w:rPr>
          <w:spacing w:val="-3"/>
          <w:sz w:val="20"/>
        </w:rPr>
        <w:t xml:space="preserve"> </w:t>
      </w:r>
      <w:r>
        <w:rPr>
          <w:sz w:val="20"/>
        </w:rPr>
        <w:t>12</w:t>
      </w:r>
      <w:r>
        <w:rPr>
          <w:spacing w:val="-3"/>
          <w:sz w:val="20"/>
        </w:rPr>
        <w:t xml:space="preserve"> </w:t>
      </w:r>
      <w:r>
        <w:rPr>
          <w:sz w:val="20"/>
        </w:rPr>
        <w:t>da</w:t>
      </w:r>
      <w:r>
        <w:rPr>
          <w:spacing w:val="-4"/>
          <w:sz w:val="20"/>
        </w:rPr>
        <w:t xml:space="preserve"> </w:t>
      </w:r>
      <w:r>
        <w:rPr>
          <w:sz w:val="20"/>
        </w:rPr>
        <w:t>Lei</w:t>
      </w:r>
      <w:r>
        <w:rPr>
          <w:spacing w:val="-4"/>
          <w:sz w:val="20"/>
        </w:rPr>
        <w:t xml:space="preserve"> </w:t>
      </w:r>
      <w:r>
        <w:rPr>
          <w:sz w:val="20"/>
        </w:rPr>
        <w:t>n°</w:t>
      </w:r>
      <w:r>
        <w:rPr>
          <w:spacing w:val="-5"/>
          <w:sz w:val="20"/>
        </w:rPr>
        <w:t xml:space="preserve"> </w:t>
      </w:r>
      <w:r>
        <w:rPr>
          <w:sz w:val="20"/>
        </w:rPr>
        <w:t>8.429,</w:t>
      </w:r>
      <w:r>
        <w:rPr>
          <w:spacing w:val="-4"/>
          <w:sz w:val="20"/>
        </w:rPr>
        <w:t xml:space="preserve"> </w:t>
      </w:r>
      <w:r>
        <w:rPr>
          <w:sz w:val="20"/>
        </w:rPr>
        <w:t>de</w:t>
      </w:r>
      <w:r>
        <w:rPr>
          <w:spacing w:val="-4"/>
          <w:sz w:val="20"/>
        </w:rPr>
        <w:t xml:space="preserve"> </w:t>
      </w:r>
      <w:r>
        <w:rPr>
          <w:sz w:val="20"/>
        </w:rPr>
        <w:t>1992.</w:t>
      </w:r>
    </w:p>
    <w:p w14:paraId="781CC669" w14:textId="77777777" w:rsidR="00073A55" w:rsidRDefault="0024091C">
      <w:pPr>
        <w:pStyle w:val="PargrafodaLista"/>
        <w:numPr>
          <w:ilvl w:val="1"/>
          <w:numId w:val="58"/>
        </w:numPr>
        <w:tabs>
          <w:tab w:val="left" w:pos="689"/>
        </w:tabs>
        <w:spacing w:before="120"/>
        <w:ind w:right="358" w:firstLine="0"/>
        <w:rPr>
          <w:sz w:val="20"/>
        </w:rPr>
      </w:pPr>
      <w:r>
        <w:rPr>
          <w:sz w:val="20"/>
        </w:rPr>
        <w:t xml:space="preserve">Caso conste na Consulta de Situação do licitante a existência de Ocorrências Impeditivas Indiretas, o Pregoeiro </w:t>
      </w:r>
      <w:r>
        <w:rPr>
          <w:sz w:val="20"/>
        </w:rPr>
        <w:lastRenderedPageBreak/>
        <w:t>diligenciará</w:t>
      </w:r>
      <w:r>
        <w:rPr>
          <w:spacing w:val="-4"/>
          <w:sz w:val="20"/>
        </w:rPr>
        <w:t xml:space="preserve"> </w:t>
      </w:r>
      <w:r>
        <w:rPr>
          <w:sz w:val="20"/>
        </w:rPr>
        <w:t>para</w:t>
      </w:r>
      <w:r>
        <w:rPr>
          <w:spacing w:val="-6"/>
          <w:sz w:val="20"/>
        </w:rPr>
        <w:t xml:space="preserve"> </w:t>
      </w:r>
      <w:r>
        <w:rPr>
          <w:sz w:val="20"/>
        </w:rPr>
        <w:t>verificar</w:t>
      </w:r>
      <w:r>
        <w:rPr>
          <w:spacing w:val="-4"/>
          <w:sz w:val="20"/>
        </w:rPr>
        <w:t xml:space="preserve"> </w:t>
      </w:r>
      <w:r>
        <w:rPr>
          <w:sz w:val="20"/>
        </w:rPr>
        <w:t>se</w:t>
      </w:r>
      <w:r>
        <w:rPr>
          <w:spacing w:val="-6"/>
          <w:sz w:val="20"/>
        </w:rPr>
        <w:t xml:space="preserve"> </w:t>
      </w:r>
      <w:r>
        <w:rPr>
          <w:sz w:val="20"/>
        </w:rPr>
        <w:t>houve</w:t>
      </w:r>
      <w:r>
        <w:rPr>
          <w:spacing w:val="-6"/>
          <w:sz w:val="20"/>
        </w:rPr>
        <w:t xml:space="preserve"> </w:t>
      </w:r>
      <w:r>
        <w:rPr>
          <w:sz w:val="20"/>
        </w:rPr>
        <w:t>fraude</w:t>
      </w:r>
      <w:r>
        <w:rPr>
          <w:spacing w:val="-6"/>
          <w:sz w:val="20"/>
        </w:rPr>
        <w:t xml:space="preserve"> </w:t>
      </w:r>
      <w:r>
        <w:rPr>
          <w:sz w:val="20"/>
        </w:rPr>
        <w:t>por</w:t>
      </w:r>
      <w:r>
        <w:rPr>
          <w:spacing w:val="-5"/>
          <w:sz w:val="20"/>
        </w:rPr>
        <w:t xml:space="preserve"> </w:t>
      </w:r>
      <w:r>
        <w:rPr>
          <w:sz w:val="20"/>
        </w:rPr>
        <w:t>parte</w:t>
      </w:r>
      <w:r>
        <w:rPr>
          <w:spacing w:val="-6"/>
          <w:sz w:val="20"/>
        </w:rPr>
        <w:t xml:space="preserve"> </w:t>
      </w:r>
      <w:r>
        <w:rPr>
          <w:sz w:val="20"/>
        </w:rPr>
        <w:t>das</w:t>
      </w:r>
      <w:r>
        <w:rPr>
          <w:spacing w:val="-5"/>
          <w:sz w:val="20"/>
        </w:rPr>
        <w:t xml:space="preserve"> </w:t>
      </w:r>
      <w:r>
        <w:rPr>
          <w:sz w:val="20"/>
        </w:rPr>
        <w:t>empresas</w:t>
      </w:r>
      <w:r>
        <w:rPr>
          <w:spacing w:val="-5"/>
          <w:sz w:val="20"/>
        </w:rPr>
        <w:t xml:space="preserve"> </w:t>
      </w:r>
      <w:r>
        <w:rPr>
          <w:sz w:val="20"/>
        </w:rPr>
        <w:t>apontadas</w:t>
      </w:r>
      <w:r>
        <w:rPr>
          <w:spacing w:val="-6"/>
          <w:sz w:val="20"/>
        </w:rPr>
        <w:t xml:space="preserve"> </w:t>
      </w:r>
      <w:r>
        <w:rPr>
          <w:sz w:val="20"/>
        </w:rPr>
        <w:t>no</w:t>
      </w:r>
      <w:r>
        <w:rPr>
          <w:spacing w:val="-5"/>
          <w:sz w:val="20"/>
        </w:rPr>
        <w:t xml:space="preserve"> </w:t>
      </w:r>
      <w:r>
        <w:rPr>
          <w:sz w:val="20"/>
        </w:rPr>
        <w:t>Relatório</w:t>
      </w:r>
      <w:r>
        <w:rPr>
          <w:spacing w:val="-6"/>
          <w:sz w:val="20"/>
        </w:rPr>
        <w:t xml:space="preserve"> </w:t>
      </w:r>
      <w:r>
        <w:rPr>
          <w:sz w:val="20"/>
        </w:rPr>
        <w:t>de</w:t>
      </w:r>
      <w:r>
        <w:rPr>
          <w:spacing w:val="-4"/>
          <w:sz w:val="20"/>
        </w:rPr>
        <w:t xml:space="preserve"> </w:t>
      </w:r>
      <w:r>
        <w:rPr>
          <w:sz w:val="20"/>
        </w:rPr>
        <w:t>Ocorrências</w:t>
      </w:r>
      <w:r>
        <w:rPr>
          <w:spacing w:val="-5"/>
          <w:sz w:val="20"/>
        </w:rPr>
        <w:t xml:space="preserve"> </w:t>
      </w:r>
      <w:r>
        <w:rPr>
          <w:sz w:val="20"/>
        </w:rPr>
        <w:t>Impeditivas Indiretas.</w:t>
      </w:r>
      <w:r>
        <w:rPr>
          <w:spacing w:val="-7"/>
          <w:sz w:val="20"/>
        </w:rPr>
        <w:t xml:space="preserve"> </w:t>
      </w:r>
      <w:r>
        <w:rPr>
          <w:sz w:val="20"/>
        </w:rPr>
        <w:t>(IN</w:t>
      </w:r>
      <w:r>
        <w:rPr>
          <w:spacing w:val="-10"/>
          <w:sz w:val="20"/>
        </w:rPr>
        <w:t xml:space="preserve"> </w:t>
      </w:r>
      <w:r>
        <w:rPr>
          <w:sz w:val="20"/>
        </w:rPr>
        <w:t>nº</w:t>
      </w:r>
      <w:r>
        <w:rPr>
          <w:spacing w:val="-9"/>
          <w:sz w:val="20"/>
        </w:rPr>
        <w:t xml:space="preserve"> </w:t>
      </w:r>
      <w:r>
        <w:rPr>
          <w:sz w:val="20"/>
        </w:rPr>
        <w:t>3/2018,</w:t>
      </w:r>
      <w:r>
        <w:rPr>
          <w:spacing w:val="-7"/>
          <w:sz w:val="20"/>
        </w:rPr>
        <w:t xml:space="preserve"> </w:t>
      </w:r>
      <w:r>
        <w:rPr>
          <w:sz w:val="20"/>
        </w:rPr>
        <w:t>art.</w:t>
      </w:r>
      <w:r>
        <w:rPr>
          <w:spacing w:val="-9"/>
          <w:sz w:val="20"/>
        </w:rPr>
        <w:t xml:space="preserve"> </w:t>
      </w:r>
      <w:r>
        <w:rPr>
          <w:sz w:val="20"/>
        </w:rPr>
        <w:t>29,</w:t>
      </w:r>
      <w:r>
        <w:rPr>
          <w:spacing w:val="-9"/>
          <w:sz w:val="20"/>
        </w:rPr>
        <w:t xml:space="preserve"> </w:t>
      </w:r>
      <w:r>
        <w:rPr>
          <w:sz w:val="20"/>
        </w:rPr>
        <w:t>caput</w:t>
      </w:r>
      <w:proofErr w:type="gramStart"/>
      <w:r>
        <w:rPr>
          <w:sz w:val="20"/>
        </w:rPr>
        <w:t>)</w:t>
      </w:r>
      <w:proofErr w:type="gramEnd"/>
    </w:p>
    <w:p w14:paraId="02F4AC73" w14:textId="77777777" w:rsidR="00073A55" w:rsidRDefault="0024091C">
      <w:pPr>
        <w:pStyle w:val="PargrafodaLista"/>
        <w:numPr>
          <w:ilvl w:val="2"/>
          <w:numId w:val="58"/>
        </w:numPr>
        <w:tabs>
          <w:tab w:val="left" w:pos="1123"/>
        </w:tabs>
        <w:spacing w:before="122" w:line="276" w:lineRule="auto"/>
        <w:ind w:left="605" w:right="372" w:firstLine="0"/>
        <w:rPr>
          <w:sz w:val="20"/>
        </w:rPr>
      </w:pPr>
      <w:r>
        <w:rPr>
          <w:sz w:val="20"/>
        </w:rPr>
        <w:t>A tentativa de burla será verificada por meio dos</w:t>
      </w:r>
      <w:r>
        <w:rPr>
          <w:spacing w:val="24"/>
          <w:sz w:val="20"/>
        </w:rPr>
        <w:t xml:space="preserve"> </w:t>
      </w:r>
      <w:r>
        <w:rPr>
          <w:sz w:val="20"/>
        </w:rPr>
        <w:t>vínculos societários, linhas de fornecimento similares,</w:t>
      </w:r>
      <w:r>
        <w:rPr>
          <w:spacing w:val="40"/>
          <w:sz w:val="20"/>
        </w:rPr>
        <w:t xml:space="preserve"> </w:t>
      </w:r>
      <w:r>
        <w:rPr>
          <w:sz w:val="20"/>
        </w:rPr>
        <w:t>dentre outros. (</w:t>
      </w:r>
      <w:hyperlink r:id="rId34">
        <w:r>
          <w:rPr>
            <w:color w:val="0000FF"/>
            <w:sz w:val="20"/>
            <w:u w:val="single" w:color="0000FF"/>
          </w:rPr>
          <w:t>IN nº 3/2018, art. 29, §1º</w:t>
        </w:r>
      </w:hyperlink>
      <w:r>
        <w:rPr>
          <w:sz w:val="20"/>
        </w:rPr>
        <w:t>).</w:t>
      </w:r>
    </w:p>
    <w:p w14:paraId="7F886674" w14:textId="77777777" w:rsidR="00073A55" w:rsidRDefault="0024091C">
      <w:pPr>
        <w:pStyle w:val="PargrafodaLista"/>
        <w:numPr>
          <w:ilvl w:val="2"/>
          <w:numId w:val="58"/>
        </w:numPr>
        <w:tabs>
          <w:tab w:val="left" w:pos="1109"/>
        </w:tabs>
        <w:spacing w:before="119" w:line="276" w:lineRule="auto"/>
        <w:ind w:left="605" w:right="365" w:firstLine="0"/>
        <w:rPr>
          <w:sz w:val="20"/>
        </w:rPr>
      </w:pPr>
      <w:r>
        <w:rPr>
          <w:sz w:val="20"/>
        </w:rPr>
        <w:t>O licitante será convocado para manifestação previamente a uma</w:t>
      </w:r>
      <w:r>
        <w:rPr>
          <w:spacing w:val="-1"/>
          <w:sz w:val="20"/>
        </w:rPr>
        <w:t xml:space="preserve"> </w:t>
      </w:r>
      <w:r>
        <w:rPr>
          <w:sz w:val="20"/>
        </w:rPr>
        <w:t>eventual</w:t>
      </w:r>
      <w:r>
        <w:rPr>
          <w:spacing w:val="-1"/>
          <w:sz w:val="20"/>
        </w:rPr>
        <w:t xml:space="preserve"> </w:t>
      </w:r>
      <w:r>
        <w:rPr>
          <w:sz w:val="20"/>
        </w:rPr>
        <w:t>desclassificação. (</w:t>
      </w:r>
      <w:hyperlink r:id="rId35">
        <w:r>
          <w:rPr>
            <w:color w:val="0000FF"/>
            <w:sz w:val="20"/>
            <w:u w:val="single" w:color="0000FF"/>
          </w:rPr>
          <w:t>IN</w:t>
        </w:r>
        <w:r>
          <w:rPr>
            <w:color w:val="0000FF"/>
            <w:spacing w:val="-1"/>
            <w:sz w:val="20"/>
            <w:u w:val="single" w:color="0000FF"/>
          </w:rPr>
          <w:t xml:space="preserve"> </w:t>
        </w:r>
        <w:r>
          <w:rPr>
            <w:color w:val="0000FF"/>
            <w:sz w:val="20"/>
            <w:u w:val="single" w:color="0000FF"/>
          </w:rPr>
          <w:t xml:space="preserve">nº </w:t>
        </w:r>
        <w:proofErr w:type="gramStart"/>
        <w:r>
          <w:rPr>
            <w:color w:val="0000FF"/>
            <w:sz w:val="20"/>
            <w:u w:val="single" w:color="0000FF"/>
          </w:rPr>
          <w:t>3/2018,</w:t>
        </w:r>
        <w:proofErr w:type="gramEnd"/>
      </w:hyperlink>
      <w:r>
        <w:rPr>
          <w:color w:val="0000FF"/>
          <w:sz w:val="20"/>
        </w:rPr>
        <w:t xml:space="preserve"> </w:t>
      </w:r>
      <w:hyperlink r:id="rId36">
        <w:r>
          <w:rPr>
            <w:color w:val="0000FF"/>
            <w:sz w:val="20"/>
            <w:u w:val="single" w:color="0000FF"/>
          </w:rPr>
          <w:t>art. 29, §2º</w:t>
        </w:r>
      </w:hyperlink>
      <w:r>
        <w:rPr>
          <w:sz w:val="20"/>
        </w:rPr>
        <w:t>).</w:t>
      </w:r>
    </w:p>
    <w:p w14:paraId="2ECF7691" w14:textId="77777777" w:rsidR="00073A55" w:rsidRDefault="0024091C">
      <w:pPr>
        <w:pStyle w:val="Corpodetexto"/>
        <w:spacing w:before="119"/>
        <w:ind w:left="605"/>
        <w:jc w:val="left"/>
      </w:pPr>
      <w:r>
        <w:t>7.3.3</w:t>
      </w:r>
      <w:r>
        <w:rPr>
          <w:spacing w:val="-11"/>
        </w:rPr>
        <w:t xml:space="preserve"> </w:t>
      </w:r>
      <w:r>
        <w:t>Constatada</w:t>
      </w:r>
      <w:r>
        <w:rPr>
          <w:spacing w:val="-11"/>
        </w:rPr>
        <w:t xml:space="preserve"> </w:t>
      </w:r>
      <w:r>
        <w:t>a</w:t>
      </w:r>
      <w:r>
        <w:rPr>
          <w:spacing w:val="-11"/>
        </w:rPr>
        <w:t xml:space="preserve"> </w:t>
      </w:r>
      <w:r>
        <w:t>existência</w:t>
      </w:r>
      <w:r>
        <w:rPr>
          <w:spacing w:val="-11"/>
        </w:rPr>
        <w:t xml:space="preserve"> </w:t>
      </w:r>
      <w:r>
        <w:t>de</w:t>
      </w:r>
      <w:r>
        <w:rPr>
          <w:spacing w:val="-11"/>
        </w:rPr>
        <w:t xml:space="preserve"> </w:t>
      </w:r>
      <w:r>
        <w:t>sanção,</w:t>
      </w:r>
      <w:r>
        <w:rPr>
          <w:spacing w:val="-11"/>
        </w:rPr>
        <w:t xml:space="preserve"> </w:t>
      </w:r>
      <w:r>
        <w:t>o</w:t>
      </w:r>
      <w:r>
        <w:rPr>
          <w:spacing w:val="-11"/>
        </w:rPr>
        <w:t xml:space="preserve"> </w:t>
      </w:r>
      <w:r>
        <w:t>licitante</w:t>
      </w:r>
      <w:r>
        <w:rPr>
          <w:spacing w:val="-11"/>
        </w:rPr>
        <w:t xml:space="preserve"> </w:t>
      </w:r>
      <w:r>
        <w:t>será</w:t>
      </w:r>
      <w:r>
        <w:rPr>
          <w:spacing w:val="-11"/>
        </w:rPr>
        <w:t xml:space="preserve"> </w:t>
      </w:r>
      <w:r>
        <w:t>reputado</w:t>
      </w:r>
      <w:r>
        <w:rPr>
          <w:spacing w:val="-10"/>
        </w:rPr>
        <w:t xml:space="preserve"> </w:t>
      </w:r>
      <w:r>
        <w:t>inabilitado,</w:t>
      </w:r>
      <w:r>
        <w:rPr>
          <w:spacing w:val="-13"/>
        </w:rPr>
        <w:t xml:space="preserve"> </w:t>
      </w:r>
      <w:r>
        <w:t>por</w:t>
      </w:r>
      <w:r>
        <w:rPr>
          <w:spacing w:val="-11"/>
        </w:rPr>
        <w:t xml:space="preserve"> </w:t>
      </w:r>
      <w:r>
        <w:t>falta</w:t>
      </w:r>
      <w:r>
        <w:rPr>
          <w:spacing w:val="-11"/>
        </w:rPr>
        <w:t xml:space="preserve"> </w:t>
      </w:r>
      <w:r>
        <w:t>de</w:t>
      </w:r>
      <w:r>
        <w:rPr>
          <w:spacing w:val="-11"/>
        </w:rPr>
        <w:t xml:space="preserve"> </w:t>
      </w:r>
      <w:r>
        <w:t>condição</w:t>
      </w:r>
      <w:r>
        <w:rPr>
          <w:spacing w:val="-10"/>
        </w:rPr>
        <w:t xml:space="preserve"> </w:t>
      </w:r>
      <w:r>
        <w:t>de</w:t>
      </w:r>
      <w:r>
        <w:rPr>
          <w:spacing w:val="-11"/>
        </w:rPr>
        <w:t xml:space="preserve"> </w:t>
      </w:r>
      <w:r>
        <w:rPr>
          <w:spacing w:val="-2"/>
        </w:rPr>
        <w:t>participação.</w:t>
      </w:r>
    </w:p>
    <w:p w14:paraId="0A966710" w14:textId="77777777" w:rsidR="00073A55" w:rsidRDefault="0024091C">
      <w:pPr>
        <w:pStyle w:val="PargrafodaLista"/>
        <w:numPr>
          <w:ilvl w:val="1"/>
          <w:numId w:val="58"/>
        </w:numPr>
        <w:tabs>
          <w:tab w:val="left" w:pos="706"/>
        </w:tabs>
        <w:spacing w:before="80"/>
        <w:ind w:right="360" w:firstLine="0"/>
        <w:rPr>
          <w:sz w:val="20"/>
        </w:rPr>
      </w:pPr>
      <w:r>
        <w:rPr>
          <w:sz w:val="20"/>
        </w:rPr>
        <w:t>Na hipótese de necessidade de suspensão da sessão pública para a realização de diligências, com vistas ao saneamento</w:t>
      </w:r>
      <w:r>
        <w:rPr>
          <w:spacing w:val="-3"/>
          <w:sz w:val="20"/>
        </w:rPr>
        <w:t xml:space="preserve"> </w:t>
      </w:r>
      <w:r>
        <w:rPr>
          <w:sz w:val="20"/>
        </w:rPr>
        <w:t>das</w:t>
      </w:r>
      <w:r>
        <w:rPr>
          <w:spacing w:val="-3"/>
          <w:sz w:val="20"/>
        </w:rPr>
        <w:t xml:space="preserve"> </w:t>
      </w:r>
      <w:r>
        <w:rPr>
          <w:sz w:val="20"/>
        </w:rPr>
        <w:t>propostas,</w:t>
      </w:r>
      <w:r>
        <w:rPr>
          <w:spacing w:val="-2"/>
          <w:sz w:val="20"/>
        </w:rPr>
        <w:t xml:space="preserve"> </w:t>
      </w:r>
      <w:r>
        <w:rPr>
          <w:sz w:val="20"/>
        </w:rPr>
        <w:t>a</w:t>
      </w:r>
      <w:r>
        <w:rPr>
          <w:spacing w:val="-2"/>
          <w:sz w:val="20"/>
        </w:rPr>
        <w:t xml:space="preserve"> </w:t>
      </w:r>
      <w:r>
        <w:rPr>
          <w:sz w:val="20"/>
        </w:rPr>
        <w:t>sessão</w:t>
      </w:r>
      <w:r>
        <w:rPr>
          <w:spacing w:val="-2"/>
          <w:sz w:val="20"/>
        </w:rPr>
        <w:t xml:space="preserve"> </w:t>
      </w:r>
      <w:r>
        <w:rPr>
          <w:sz w:val="20"/>
        </w:rPr>
        <w:t>pública somente poderá ser reiniciada mediante aviso prévio no sistema com, no mínimo, vinte e quatro horas de antecedência, e a ocorrência será registrada em ata.</w:t>
      </w:r>
    </w:p>
    <w:p w14:paraId="46FC9479" w14:textId="77777777" w:rsidR="00073A55" w:rsidRDefault="0024091C">
      <w:pPr>
        <w:pStyle w:val="PargrafodaLista"/>
        <w:numPr>
          <w:ilvl w:val="1"/>
          <w:numId w:val="58"/>
        </w:numPr>
        <w:tabs>
          <w:tab w:val="left" w:pos="665"/>
        </w:tabs>
        <w:spacing w:before="122"/>
        <w:ind w:right="359" w:firstLine="0"/>
        <w:rPr>
          <w:sz w:val="20"/>
        </w:rPr>
      </w:pPr>
      <w:r>
        <w:rPr>
          <w:sz w:val="20"/>
        </w:rPr>
        <w:t>O</w:t>
      </w:r>
      <w:r>
        <w:rPr>
          <w:spacing w:val="-13"/>
          <w:sz w:val="20"/>
        </w:rPr>
        <w:t xml:space="preserve"> </w:t>
      </w:r>
      <w:r>
        <w:rPr>
          <w:sz w:val="20"/>
        </w:rPr>
        <w:t>Pregoeiro</w:t>
      </w:r>
      <w:r>
        <w:rPr>
          <w:spacing w:val="-11"/>
          <w:sz w:val="20"/>
        </w:rPr>
        <w:t xml:space="preserve"> </w:t>
      </w:r>
      <w:r>
        <w:rPr>
          <w:sz w:val="20"/>
        </w:rPr>
        <w:t>poderá</w:t>
      </w:r>
      <w:r>
        <w:rPr>
          <w:spacing w:val="-9"/>
          <w:sz w:val="20"/>
        </w:rPr>
        <w:t xml:space="preserve"> </w:t>
      </w:r>
      <w:r>
        <w:rPr>
          <w:sz w:val="20"/>
        </w:rPr>
        <w:t>convocar</w:t>
      </w:r>
      <w:r>
        <w:rPr>
          <w:spacing w:val="-9"/>
          <w:sz w:val="20"/>
        </w:rPr>
        <w:t xml:space="preserve"> </w:t>
      </w:r>
      <w:r>
        <w:rPr>
          <w:sz w:val="20"/>
        </w:rPr>
        <w:t>o</w:t>
      </w:r>
      <w:r>
        <w:rPr>
          <w:spacing w:val="-11"/>
          <w:sz w:val="20"/>
        </w:rPr>
        <w:t xml:space="preserve"> </w:t>
      </w:r>
      <w:r>
        <w:rPr>
          <w:sz w:val="20"/>
        </w:rPr>
        <w:t>licitante</w:t>
      </w:r>
      <w:r>
        <w:rPr>
          <w:spacing w:val="-10"/>
          <w:sz w:val="20"/>
        </w:rPr>
        <w:t xml:space="preserve"> </w:t>
      </w:r>
      <w:r>
        <w:rPr>
          <w:sz w:val="20"/>
        </w:rPr>
        <w:t>para</w:t>
      </w:r>
      <w:r>
        <w:rPr>
          <w:spacing w:val="-9"/>
          <w:sz w:val="20"/>
        </w:rPr>
        <w:t xml:space="preserve"> </w:t>
      </w:r>
      <w:r>
        <w:rPr>
          <w:sz w:val="20"/>
        </w:rPr>
        <w:t>enviar</w:t>
      </w:r>
      <w:r>
        <w:rPr>
          <w:spacing w:val="-11"/>
          <w:sz w:val="20"/>
        </w:rPr>
        <w:t xml:space="preserve"> </w:t>
      </w:r>
      <w:r>
        <w:rPr>
          <w:sz w:val="20"/>
        </w:rPr>
        <w:t>documento</w:t>
      </w:r>
      <w:r>
        <w:rPr>
          <w:spacing w:val="-11"/>
          <w:sz w:val="20"/>
        </w:rPr>
        <w:t xml:space="preserve"> </w:t>
      </w:r>
      <w:r>
        <w:rPr>
          <w:sz w:val="20"/>
        </w:rPr>
        <w:t>digital</w:t>
      </w:r>
      <w:r>
        <w:rPr>
          <w:spacing w:val="-10"/>
          <w:sz w:val="20"/>
        </w:rPr>
        <w:t xml:space="preserve"> </w:t>
      </w:r>
      <w:r>
        <w:rPr>
          <w:sz w:val="20"/>
        </w:rPr>
        <w:t>complementar,</w:t>
      </w:r>
      <w:r>
        <w:rPr>
          <w:spacing w:val="-12"/>
          <w:sz w:val="20"/>
        </w:rPr>
        <w:t xml:space="preserve"> </w:t>
      </w:r>
      <w:r>
        <w:rPr>
          <w:sz w:val="20"/>
        </w:rPr>
        <w:t>por</w:t>
      </w:r>
      <w:r>
        <w:rPr>
          <w:spacing w:val="-2"/>
          <w:sz w:val="20"/>
        </w:rPr>
        <w:t xml:space="preserve"> </w:t>
      </w:r>
      <w:r>
        <w:rPr>
          <w:sz w:val="20"/>
        </w:rPr>
        <w:t>meio</w:t>
      </w:r>
      <w:r>
        <w:rPr>
          <w:spacing w:val="-13"/>
          <w:sz w:val="20"/>
        </w:rPr>
        <w:t xml:space="preserve"> </w:t>
      </w:r>
      <w:r>
        <w:rPr>
          <w:sz w:val="20"/>
        </w:rPr>
        <w:t>de</w:t>
      </w:r>
      <w:r>
        <w:rPr>
          <w:spacing w:val="-12"/>
          <w:sz w:val="20"/>
        </w:rPr>
        <w:t xml:space="preserve"> </w:t>
      </w:r>
      <w:r>
        <w:rPr>
          <w:sz w:val="20"/>
        </w:rPr>
        <w:t xml:space="preserve">funcionalidade disponível no sistema, no prazo de 2 horas, </w:t>
      </w:r>
      <w:proofErr w:type="gramStart"/>
      <w:r>
        <w:rPr>
          <w:sz w:val="20"/>
        </w:rPr>
        <w:t>sob pena</w:t>
      </w:r>
      <w:proofErr w:type="gramEnd"/>
      <w:r>
        <w:rPr>
          <w:sz w:val="20"/>
        </w:rPr>
        <w:t xml:space="preserve"> de não aceitação da proposta.</w:t>
      </w:r>
    </w:p>
    <w:p w14:paraId="62D8C09E" w14:textId="77777777" w:rsidR="00073A55" w:rsidRDefault="0024091C">
      <w:pPr>
        <w:pStyle w:val="PargrafodaLista"/>
        <w:numPr>
          <w:ilvl w:val="2"/>
          <w:numId w:val="58"/>
        </w:numPr>
        <w:tabs>
          <w:tab w:val="left" w:pos="1209"/>
        </w:tabs>
        <w:spacing w:before="118"/>
        <w:ind w:left="749" w:right="363" w:firstLine="0"/>
        <w:rPr>
          <w:sz w:val="20"/>
        </w:rPr>
      </w:pPr>
      <w:r>
        <w:rPr>
          <w:spacing w:val="-4"/>
          <w:sz w:val="20"/>
        </w:rPr>
        <w:t>É</w:t>
      </w:r>
      <w:r>
        <w:rPr>
          <w:spacing w:val="-9"/>
          <w:sz w:val="20"/>
        </w:rPr>
        <w:t xml:space="preserve"> </w:t>
      </w:r>
      <w:r>
        <w:rPr>
          <w:spacing w:val="-4"/>
          <w:sz w:val="20"/>
        </w:rPr>
        <w:t>facultado</w:t>
      </w:r>
      <w:r>
        <w:rPr>
          <w:spacing w:val="-5"/>
          <w:sz w:val="20"/>
        </w:rPr>
        <w:t xml:space="preserve"> </w:t>
      </w:r>
      <w:r>
        <w:rPr>
          <w:spacing w:val="-4"/>
          <w:sz w:val="20"/>
        </w:rPr>
        <w:t>ao</w:t>
      </w:r>
      <w:r>
        <w:rPr>
          <w:spacing w:val="-9"/>
          <w:sz w:val="20"/>
        </w:rPr>
        <w:t xml:space="preserve"> </w:t>
      </w:r>
      <w:r>
        <w:rPr>
          <w:spacing w:val="-4"/>
          <w:sz w:val="20"/>
        </w:rPr>
        <w:t>pregoeiro</w:t>
      </w:r>
      <w:r>
        <w:rPr>
          <w:spacing w:val="-5"/>
          <w:sz w:val="20"/>
        </w:rPr>
        <w:t xml:space="preserve"> </w:t>
      </w:r>
      <w:r>
        <w:rPr>
          <w:spacing w:val="-4"/>
          <w:sz w:val="20"/>
        </w:rPr>
        <w:t>prorrogar</w:t>
      </w:r>
      <w:r>
        <w:rPr>
          <w:spacing w:val="-7"/>
          <w:sz w:val="20"/>
        </w:rPr>
        <w:t xml:space="preserve"> </w:t>
      </w:r>
      <w:r>
        <w:rPr>
          <w:spacing w:val="-4"/>
          <w:sz w:val="20"/>
        </w:rPr>
        <w:t>o</w:t>
      </w:r>
      <w:r>
        <w:rPr>
          <w:spacing w:val="-5"/>
          <w:sz w:val="20"/>
        </w:rPr>
        <w:t xml:space="preserve"> </w:t>
      </w:r>
      <w:r>
        <w:rPr>
          <w:spacing w:val="-4"/>
          <w:sz w:val="20"/>
        </w:rPr>
        <w:t>prazo estabelecido, a</w:t>
      </w:r>
      <w:r>
        <w:rPr>
          <w:spacing w:val="-9"/>
          <w:sz w:val="20"/>
        </w:rPr>
        <w:t xml:space="preserve"> </w:t>
      </w:r>
      <w:r>
        <w:rPr>
          <w:spacing w:val="-4"/>
          <w:sz w:val="20"/>
        </w:rPr>
        <w:t>partir</w:t>
      </w:r>
      <w:r>
        <w:rPr>
          <w:spacing w:val="-6"/>
          <w:sz w:val="20"/>
        </w:rPr>
        <w:t xml:space="preserve"> </w:t>
      </w:r>
      <w:r>
        <w:rPr>
          <w:spacing w:val="-4"/>
          <w:sz w:val="20"/>
        </w:rPr>
        <w:t>de</w:t>
      </w:r>
      <w:r>
        <w:rPr>
          <w:spacing w:val="-7"/>
          <w:sz w:val="20"/>
        </w:rPr>
        <w:t xml:space="preserve"> </w:t>
      </w:r>
      <w:r>
        <w:rPr>
          <w:spacing w:val="-4"/>
          <w:sz w:val="20"/>
        </w:rPr>
        <w:t>solicitação</w:t>
      </w:r>
      <w:r>
        <w:rPr>
          <w:spacing w:val="-5"/>
          <w:sz w:val="20"/>
        </w:rPr>
        <w:t xml:space="preserve"> </w:t>
      </w:r>
      <w:r>
        <w:rPr>
          <w:spacing w:val="-4"/>
          <w:sz w:val="20"/>
        </w:rPr>
        <w:t>fundamentada</w:t>
      </w:r>
      <w:r>
        <w:rPr>
          <w:spacing w:val="-5"/>
          <w:sz w:val="20"/>
        </w:rPr>
        <w:t xml:space="preserve"> </w:t>
      </w:r>
      <w:r>
        <w:rPr>
          <w:spacing w:val="-4"/>
          <w:sz w:val="20"/>
        </w:rPr>
        <w:t>feita</w:t>
      </w:r>
      <w:r>
        <w:rPr>
          <w:sz w:val="20"/>
        </w:rPr>
        <w:t xml:space="preserve"> </w:t>
      </w:r>
      <w:r>
        <w:rPr>
          <w:spacing w:val="-4"/>
          <w:sz w:val="20"/>
        </w:rPr>
        <w:t>no</w:t>
      </w:r>
      <w:r>
        <w:rPr>
          <w:sz w:val="20"/>
        </w:rPr>
        <w:t xml:space="preserve"> </w:t>
      </w:r>
      <w:r>
        <w:rPr>
          <w:spacing w:val="-4"/>
          <w:sz w:val="20"/>
        </w:rPr>
        <w:t xml:space="preserve">chat pelo </w:t>
      </w:r>
      <w:r>
        <w:rPr>
          <w:sz w:val="20"/>
        </w:rPr>
        <w:t>licitante, antes de findo o prazo.</w:t>
      </w:r>
    </w:p>
    <w:p w14:paraId="3062655C" w14:textId="77777777" w:rsidR="00073A55" w:rsidRDefault="0024091C">
      <w:pPr>
        <w:pStyle w:val="PargrafodaLista"/>
        <w:numPr>
          <w:ilvl w:val="2"/>
          <w:numId w:val="58"/>
        </w:numPr>
        <w:tabs>
          <w:tab w:val="left" w:pos="1303"/>
        </w:tabs>
        <w:spacing w:before="121"/>
        <w:ind w:left="749" w:right="362" w:firstLine="0"/>
        <w:rPr>
          <w:sz w:val="20"/>
        </w:rPr>
      </w:pPr>
      <w:r>
        <w:rPr>
          <w:sz w:val="20"/>
        </w:rPr>
        <w:t>Dentre os documentos passíveis de solicitação pelo Pregoeiro, destacam-se os que contenham as características do material ofertado, tais como marca, modelo, tipo, fabricante e procedência, além de outras informações</w:t>
      </w:r>
      <w:r>
        <w:rPr>
          <w:spacing w:val="-1"/>
          <w:sz w:val="20"/>
        </w:rPr>
        <w:t xml:space="preserve"> </w:t>
      </w:r>
      <w:r>
        <w:rPr>
          <w:sz w:val="20"/>
        </w:rPr>
        <w:t>pertinentes,</w:t>
      </w:r>
      <w:r>
        <w:rPr>
          <w:spacing w:val="-1"/>
          <w:sz w:val="20"/>
        </w:rPr>
        <w:t xml:space="preserve"> </w:t>
      </w:r>
      <w:r>
        <w:rPr>
          <w:sz w:val="20"/>
        </w:rPr>
        <w:t>a</w:t>
      </w:r>
      <w:r>
        <w:rPr>
          <w:spacing w:val="-3"/>
          <w:sz w:val="20"/>
        </w:rPr>
        <w:t xml:space="preserve"> </w:t>
      </w:r>
      <w:r>
        <w:rPr>
          <w:sz w:val="20"/>
        </w:rPr>
        <w:t>exemplo de</w:t>
      </w:r>
      <w:r>
        <w:rPr>
          <w:spacing w:val="-3"/>
          <w:sz w:val="20"/>
        </w:rPr>
        <w:t xml:space="preserve"> </w:t>
      </w:r>
      <w:r>
        <w:rPr>
          <w:sz w:val="20"/>
        </w:rPr>
        <w:t>catálogos,</w:t>
      </w:r>
      <w:r>
        <w:rPr>
          <w:spacing w:val="-1"/>
          <w:sz w:val="20"/>
        </w:rPr>
        <w:t xml:space="preserve"> </w:t>
      </w:r>
      <w:r>
        <w:rPr>
          <w:sz w:val="20"/>
        </w:rPr>
        <w:t>folhetos</w:t>
      </w:r>
      <w:r>
        <w:rPr>
          <w:spacing w:val="-1"/>
          <w:sz w:val="20"/>
        </w:rPr>
        <w:t xml:space="preserve"> </w:t>
      </w:r>
      <w:r>
        <w:rPr>
          <w:sz w:val="20"/>
        </w:rPr>
        <w:t>ou propostas,</w:t>
      </w:r>
      <w:r>
        <w:rPr>
          <w:spacing w:val="-1"/>
          <w:sz w:val="20"/>
        </w:rPr>
        <w:t xml:space="preserve"> </w:t>
      </w:r>
      <w:r>
        <w:rPr>
          <w:sz w:val="20"/>
        </w:rPr>
        <w:t>encaminhados</w:t>
      </w:r>
      <w:r>
        <w:rPr>
          <w:spacing w:val="-1"/>
          <w:sz w:val="20"/>
        </w:rPr>
        <w:t xml:space="preserve"> </w:t>
      </w:r>
      <w:r>
        <w:rPr>
          <w:sz w:val="20"/>
        </w:rPr>
        <w:t>por meio eletrônico,</w:t>
      </w:r>
      <w:r>
        <w:rPr>
          <w:spacing w:val="-3"/>
          <w:sz w:val="20"/>
        </w:rPr>
        <w:t xml:space="preserve"> </w:t>
      </w:r>
      <w:r>
        <w:rPr>
          <w:sz w:val="20"/>
        </w:rPr>
        <w:t xml:space="preserve">ou, se for o caso, por outro meio e prazo indicados pelo Pregoeiro, sem prejuízo do seu ulterior envio pelo sistema eletrônico, </w:t>
      </w:r>
      <w:proofErr w:type="gramStart"/>
      <w:r>
        <w:rPr>
          <w:sz w:val="20"/>
        </w:rPr>
        <w:t>sob pena</w:t>
      </w:r>
      <w:proofErr w:type="gramEnd"/>
      <w:r>
        <w:rPr>
          <w:sz w:val="20"/>
        </w:rPr>
        <w:t xml:space="preserve"> de não aceitação da proposta.</w:t>
      </w:r>
    </w:p>
    <w:p w14:paraId="49D74CD8" w14:textId="77777777" w:rsidR="00073A55" w:rsidRDefault="0024091C">
      <w:pPr>
        <w:pStyle w:val="PargrafodaLista"/>
        <w:numPr>
          <w:ilvl w:val="1"/>
          <w:numId w:val="58"/>
        </w:numPr>
        <w:tabs>
          <w:tab w:val="left" w:pos="684"/>
        </w:tabs>
        <w:spacing w:before="120"/>
        <w:ind w:right="361" w:firstLine="0"/>
        <w:rPr>
          <w:sz w:val="20"/>
        </w:rPr>
      </w:pPr>
      <w:r>
        <w:rPr>
          <w:sz w:val="20"/>
        </w:rPr>
        <w:t>Se a proposta ou lance vencedor for desclassificado, o Pregoeiro examinará a proposta ou lance</w:t>
      </w:r>
      <w:r>
        <w:rPr>
          <w:spacing w:val="-6"/>
          <w:sz w:val="20"/>
        </w:rPr>
        <w:t xml:space="preserve"> </w:t>
      </w:r>
      <w:r>
        <w:rPr>
          <w:sz w:val="20"/>
        </w:rPr>
        <w:t>subsequente,</w:t>
      </w:r>
      <w:r>
        <w:rPr>
          <w:spacing w:val="-3"/>
          <w:sz w:val="20"/>
        </w:rPr>
        <w:t xml:space="preserve"> </w:t>
      </w:r>
      <w:r>
        <w:rPr>
          <w:sz w:val="20"/>
        </w:rPr>
        <w:t>e, assim</w:t>
      </w:r>
      <w:r>
        <w:rPr>
          <w:spacing w:val="-10"/>
          <w:sz w:val="20"/>
        </w:rPr>
        <w:t xml:space="preserve"> </w:t>
      </w:r>
      <w:r>
        <w:rPr>
          <w:sz w:val="20"/>
        </w:rPr>
        <w:t>sucessivamente,</w:t>
      </w:r>
      <w:r>
        <w:rPr>
          <w:spacing w:val="-10"/>
          <w:sz w:val="20"/>
        </w:rPr>
        <w:t xml:space="preserve"> </w:t>
      </w:r>
      <w:r>
        <w:rPr>
          <w:sz w:val="20"/>
        </w:rPr>
        <w:t>na</w:t>
      </w:r>
      <w:r>
        <w:rPr>
          <w:spacing w:val="-8"/>
          <w:sz w:val="20"/>
        </w:rPr>
        <w:t xml:space="preserve"> </w:t>
      </w:r>
      <w:r>
        <w:rPr>
          <w:sz w:val="20"/>
        </w:rPr>
        <w:t>ordem</w:t>
      </w:r>
      <w:r>
        <w:rPr>
          <w:spacing w:val="-10"/>
          <w:sz w:val="20"/>
        </w:rPr>
        <w:t xml:space="preserve"> </w:t>
      </w:r>
      <w:r>
        <w:rPr>
          <w:sz w:val="20"/>
        </w:rPr>
        <w:t>de</w:t>
      </w:r>
      <w:r>
        <w:rPr>
          <w:spacing w:val="-10"/>
          <w:sz w:val="20"/>
        </w:rPr>
        <w:t xml:space="preserve"> </w:t>
      </w:r>
      <w:r>
        <w:rPr>
          <w:sz w:val="20"/>
        </w:rPr>
        <w:t>classificação.</w:t>
      </w:r>
    </w:p>
    <w:p w14:paraId="63ABCCD0" w14:textId="77777777" w:rsidR="00073A55" w:rsidRDefault="0024091C">
      <w:pPr>
        <w:pStyle w:val="PargrafodaLista"/>
        <w:numPr>
          <w:ilvl w:val="1"/>
          <w:numId w:val="58"/>
        </w:numPr>
        <w:tabs>
          <w:tab w:val="left" w:pos="676"/>
        </w:tabs>
        <w:spacing w:before="121"/>
        <w:ind w:right="363" w:firstLine="0"/>
        <w:rPr>
          <w:sz w:val="20"/>
        </w:rPr>
      </w:pPr>
      <w:r>
        <w:rPr>
          <w:sz w:val="20"/>
        </w:rPr>
        <w:t xml:space="preserve">Havendo necessidade, o Pregoeiro suspenderá a sessão, informando no “chat” a nova data e horário para a sua </w:t>
      </w:r>
      <w:r>
        <w:rPr>
          <w:spacing w:val="-2"/>
          <w:sz w:val="20"/>
        </w:rPr>
        <w:t>continuidade.</w:t>
      </w:r>
    </w:p>
    <w:p w14:paraId="50DD394E" w14:textId="77777777" w:rsidR="00073A55" w:rsidRDefault="0024091C">
      <w:pPr>
        <w:pStyle w:val="PargrafodaLista"/>
        <w:numPr>
          <w:ilvl w:val="1"/>
          <w:numId w:val="58"/>
        </w:numPr>
        <w:tabs>
          <w:tab w:val="left" w:pos="661"/>
        </w:tabs>
        <w:spacing w:before="121" w:line="276" w:lineRule="auto"/>
        <w:ind w:right="374" w:firstLine="0"/>
        <w:rPr>
          <w:sz w:val="20"/>
        </w:rPr>
      </w:pPr>
      <w:r>
        <w:rPr>
          <w:sz w:val="20"/>
        </w:rPr>
        <w:t>Caso</w:t>
      </w:r>
      <w:r>
        <w:rPr>
          <w:spacing w:val="-13"/>
          <w:sz w:val="20"/>
        </w:rPr>
        <w:t xml:space="preserve"> </w:t>
      </w:r>
      <w:r>
        <w:rPr>
          <w:sz w:val="20"/>
        </w:rPr>
        <w:t>o</w:t>
      </w:r>
      <w:r>
        <w:rPr>
          <w:spacing w:val="-11"/>
          <w:sz w:val="20"/>
        </w:rPr>
        <w:t xml:space="preserve"> </w:t>
      </w:r>
      <w:r>
        <w:rPr>
          <w:sz w:val="20"/>
        </w:rPr>
        <w:t>licitante</w:t>
      </w:r>
      <w:r>
        <w:rPr>
          <w:spacing w:val="-11"/>
          <w:sz w:val="20"/>
        </w:rPr>
        <w:t xml:space="preserve"> </w:t>
      </w:r>
      <w:r>
        <w:rPr>
          <w:sz w:val="20"/>
        </w:rPr>
        <w:t>provisoriamente</w:t>
      </w:r>
      <w:r>
        <w:rPr>
          <w:spacing w:val="-11"/>
          <w:sz w:val="20"/>
        </w:rPr>
        <w:t xml:space="preserve"> </w:t>
      </w:r>
      <w:r>
        <w:rPr>
          <w:sz w:val="20"/>
        </w:rPr>
        <w:t>classificado</w:t>
      </w:r>
      <w:r>
        <w:rPr>
          <w:spacing w:val="-11"/>
          <w:sz w:val="20"/>
        </w:rPr>
        <w:t xml:space="preserve"> </w:t>
      </w:r>
      <w:r>
        <w:rPr>
          <w:sz w:val="20"/>
        </w:rPr>
        <w:t>em</w:t>
      </w:r>
      <w:r>
        <w:rPr>
          <w:spacing w:val="-12"/>
          <w:sz w:val="20"/>
        </w:rPr>
        <w:t xml:space="preserve"> </w:t>
      </w:r>
      <w:r>
        <w:rPr>
          <w:sz w:val="20"/>
        </w:rPr>
        <w:t>primeiro</w:t>
      </w:r>
      <w:r>
        <w:rPr>
          <w:spacing w:val="-11"/>
          <w:sz w:val="20"/>
        </w:rPr>
        <w:t xml:space="preserve"> </w:t>
      </w:r>
      <w:r>
        <w:rPr>
          <w:sz w:val="20"/>
        </w:rPr>
        <w:t>lugar</w:t>
      </w:r>
      <w:r>
        <w:rPr>
          <w:spacing w:val="-11"/>
          <w:sz w:val="20"/>
        </w:rPr>
        <w:t xml:space="preserve"> </w:t>
      </w:r>
      <w:r>
        <w:rPr>
          <w:sz w:val="20"/>
        </w:rPr>
        <w:t>tenha</w:t>
      </w:r>
      <w:r>
        <w:rPr>
          <w:spacing w:val="-11"/>
          <w:sz w:val="20"/>
        </w:rPr>
        <w:t xml:space="preserve"> </w:t>
      </w:r>
      <w:r>
        <w:rPr>
          <w:sz w:val="20"/>
        </w:rPr>
        <w:t>se</w:t>
      </w:r>
      <w:r>
        <w:rPr>
          <w:spacing w:val="-11"/>
          <w:sz w:val="20"/>
        </w:rPr>
        <w:t xml:space="preserve"> </w:t>
      </w:r>
      <w:r>
        <w:rPr>
          <w:sz w:val="20"/>
        </w:rPr>
        <w:t>utilizado</w:t>
      </w:r>
      <w:r>
        <w:rPr>
          <w:spacing w:val="-11"/>
          <w:sz w:val="20"/>
        </w:rPr>
        <w:t xml:space="preserve"> </w:t>
      </w:r>
      <w:r>
        <w:rPr>
          <w:sz w:val="20"/>
        </w:rPr>
        <w:t>de</w:t>
      </w:r>
      <w:r>
        <w:rPr>
          <w:spacing w:val="-13"/>
          <w:sz w:val="20"/>
        </w:rPr>
        <w:t xml:space="preserve"> </w:t>
      </w:r>
      <w:r>
        <w:rPr>
          <w:sz w:val="20"/>
        </w:rPr>
        <w:t>algum</w:t>
      </w:r>
      <w:r>
        <w:rPr>
          <w:spacing w:val="-10"/>
          <w:sz w:val="20"/>
        </w:rPr>
        <w:t xml:space="preserve"> </w:t>
      </w:r>
      <w:r>
        <w:rPr>
          <w:sz w:val="20"/>
        </w:rPr>
        <w:t>tratamento</w:t>
      </w:r>
      <w:r>
        <w:rPr>
          <w:spacing w:val="-13"/>
          <w:sz w:val="20"/>
        </w:rPr>
        <w:t xml:space="preserve"> </w:t>
      </w:r>
      <w:r>
        <w:rPr>
          <w:sz w:val="20"/>
        </w:rPr>
        <w:t>favorecido às ME/EPPs, o pregoeiro verificará se faz jus ao benefício, em conformidade com os itens 3.7 e 4.6 deste edital.</w:t>
      </w:r>
    </w:p>
    <w:p w14:paraId="51EC34D6" w14:textId="77777777" w:rsidR="00073A55" w:rsidRDefault="0024091C">
      <w:pPr>
        <w:pStyle w:val="PargrafodaLista"/>
        <w:numPr>
          <w:ilvl w:val="1"/>
          <w:numId w:val="58"/>
        </w:numPr>
        <w:tabs>
          <w:tab w:val="left" w:pos="702"/>
        </w:tabs>
        <w:spacing w:before="119" w:line="276" w:lineRule="auto"/>
        <w:ind w:right="372" w:firstLine="0"/>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6DB3C4DD" w14:textId="77777777" w:rsidR="00073A55" w:rsidRDefault="0024091C">
      <w:pPr>
        <w:pStyle w:val="PargrafodaLista"/>
        <w:numPr>
          <w:ilvl w:val="1"/>
          <w:numId w:val="58"/>
        </w:numPr>
        <w:tabs>
          <w:tab w:val="left" w:pos="1028"/>
        </w:tabs>
        <w:spacing w:before="121"/>
        <w:ind w:left="1028" w:hanging="706"/>
        <w:rPr>
          <w:sz w:val="20"/>
        </w:rPr>
      </w:pPr>
      <w:r>
        <w:rPr>
          <w:sz w:val="20"/>
        </w:rPr>
        <w:t>Será</w:t>
      </w:r>
      <w:r>
        <w:rPr>
          <w:spacing w:val="-7"/>
          <w:sz w:val="20"/>
        </w:rPr>
        <w:t xml:space="preserve"> </w:t>
      </w:r>
      <w:r>
        <w:rPr>
          <w:sz w:val="20"/>
        </w:rPr>
        <w:t>desclassificada</w:t>
      </w:r>
      <w:r>
        <w:rPr>
          <w:spacing w:val="-6"/>
          <w:sz w:val="20"/>
        </w:rPr>
        <w:t xml:space="preserve"> </w:t>
      </w:r>
      <w:r>
        <w:rPr>
          <w:sz w:val="20"/>
        </w:rPr>
        <w:t>a</w:t>
      </w:r>
      <w:r>
        <w:rPr>
          <w:spacing w:val="-6"/>
          <w:sz w:val="20"/>
        </w:rPr>
        <w:t xml:space="preserve"> </w:t>
      </w:r>
      <w:r>
        <w:rPr>
          <w:sz w:val="20"/>
        </w:rPr>
        <w:t>proposta</w:t>
      </w:r>
      <w:r>
        <w:rPr>
          <w:spacing w:val="-6"/>
          <w:sz w:val="20"/>
        </w:rPr>
        <w:t xml:space="preserve"> </w:t>
      </w:r>
      <w:r>
        <w:rPr>
          <w:sz w:val="20"/>
        </w:rPr>
        <w:t>vencedora</w:t>
      </w:r>
      <w:r>
        <w:rPr>
          <w:spacing w:val="-6"/>
          <w:sz w:val="20"/>
        </w:rPr>
        <w:t xml:space="preserve"> </w:t>
      </w:r>
      <w:r>
        <w:rPr>
          <w:spacing w:val="-4"/>
          <w:sz w:val="20"/>
        </w:rPr>
        <w:t>que:</w:t>
      </w:r>
    </w:p>
    <w:p w14:paraId="24944B4C" w14:textId="77777777" w:rsidR="00073A55" w:rsidRDefault="0024091C">
      <w:pPr>
        <w:pStyle w:val="PargrafodaLista"/>
        <w:numPr>
          <w:ilvl w:val="2"/>
          <w:numId w:val="57"/>
        </w:numPr>
        <w:tabs>
          <w:tab w:val="left" w:pos="1629"/>
        </w:tabs>
        <w:spacing w:before="154"/>
        <w:ind w:left="1629" w:hanging="599"/>
        <w:rPr>
          <w:sz w:val="20"/>
        </w:rPr>
      </w:pPr>
      <w:proofErr w:type="gramStart"/>
      <w:r>
        <w:rPr>
          <w:sz w:val="20"/>
        </w:rPr>
        <w:t>contiver</w:t>
      </w:r>
      <w:proofErr w:type="gramEnd"/>
      <w:r>
        <w:rPr>
          <w:spacing w:val="-4"/>
          <w:sz w:val="20"/>
        </w:rPr>
        <w:t xml:space="preserve"> </w:t>
      </w:r>
      <w:r>
        <w:rPr>
          <w:sz w:val="20"/>
        </w:rPr>
        <w:t>vícios</w:t>
      </w:r>
      <w:r>
        <w:rPr>
          <w:spacing w:val="-6"/>
          <w:sz w:val="20"/>
        </w:rPr>
        <w:t xml:space="preserve"> </w:t>
      </w:r>
      <w:r>
        <w:rPr>
          <w:spacing w:val="-2"/>
          <w:sz w:val="20"/>
        </w:rPr>
        <w:t>insanáveis;</w:t>
      </w:r>
    </w:p>
    <w:p w14:paraId="68196392" w14:textId="77777777" w:rsidR="00073A55" w:rsidRDefault="0024091C">
      <w:pPr>
        <w:pStyle w:val="PargrafodaLista"/>
        <w:numPr>
          <w:ilvl w:val="2"/>
          <w:numId w:val="57"/>
        </w:numPr>
        <w:tabs>
          <w:tab w:val="left" w:pos="1640"/>
        </w:tabs>
        <w:ind w:left="1640" w:hanging="599"/>
        <w:rPr>
          <w:sz w:val="20"/>
        </w:rPr>
      </w:pPr>
      <w:proofErr w:type="gramStart"/>
      <w:r>
        <w:rPr>
          <w:sz w:val="20"/>
        </w:rPr>
        <w:t>não</w:t>
      </w:r>
      <w:proofErr w:type="gramEnd"/>
      <w:r>
        <w:rPr>
          <w:spacing w:val="-4"/>
          <w:sz w:val="20"/>
        </w:rPr>
        <w:t xml:space="preserve"> </w:t>
      </w:r>
      <w:r>
        <w:rPr>
          <w:sz w:val="20"/>
        </w:rPr>
        <w:t>obedecer</w:t>
      </w:r>
      <w:r>
        <w:rPr>
          <w:spacing w:val="-4"/>
          <w:sz w:val="20"/>
        </w:rPr>
        <w:t xml:space="preserve"> </w:t>
      </w:r>
      <w:r>
        <w:rPr>
          <w:sz w:val="20"/>
        </w:rPr>
        <w:t>às</w:t>
      </w:r>
      <w:r>
        <w:rPr>
          <w:spacing w:val="-2"/>
          <w:sz w:val="20"/>
        </w:rPr>
        <w:t xml:space="preserve"> </w:t>
      </w:r>
      <w:r>
        <w:rPr>
          <w:sz w:val="20"/>
        </w:rPr>
        <w:t>especificações</w:t>
      </w:r>
      <w:r>
        <w:rPr>
          <w:spacing w:val="-5"/>
          <w:sz w:val="20"/>
        </w:rPr>
        <w:t xml:space="preserve"> </w:t>
      </w:r>
      <w:r>
        <w:rPr>
          <w:sz w:val="20"/>
        </w:rPr>
        <w:t>técnicas</w:t>
      </w:r>
      <w:r>
        <w:rPr>
          <w:spacing w:val="-6"/>
          <w:sz w:val="20"/>
        </w:rPr>
        <w:t xml:space="preserve"> </w:t>
      </w:r>
      <w:r>
        <w:rPr>
          <w:sz w:val="20"/>
        </w:rPr>
        <w:t>contidas</w:t>
      </w:r>
      <w:r>
        <w:rPr>
          <w:spacing w:val="-5"/>
          <w:sz w:val="20"/>
        </w:rPr>
        <w:t xml:space="preserve"> </w:t>
      </w:r>
      <w:r>
        <w:rPr>
          <w:sz w:val="20"/>
        </w:rPr>
        <w:t>no</w:t>
      </w:r>
      <w:r>
        <w:rPr>
          <w:spacing w:val="-6"/>
          <w:sz w:val="20"/>
        </w:rPr>
        <w:t xml:space="preserve"> </w:t>
      </w:r>
      <w:r>
        <w:rPr>
          <w:sz w:val="20"/>
        </w:rPr>
        <w:t>Termo</w:t>
      </w:r>
      <w:r>
        <w:rPr>
          <w:spacing w:val="-4"/>
          <w:sz w:val="20"/>
        </w:rPr>
        <w:t xml:space="preserve"> </w:t>
      </w:r>
      <w:r>
        <w:rPr>
          <w:sz w:val="20"/>
        </w:rPr>
        <w:t>de</w:t>
      </w:r>
      <w:r>
        <w:rPr>
          <w:spacing w:val="-6"/>
          <w:sz w:val="20"/>
        </w:rPr>
        <w:t xml:space="preserve"> </w:t>
      </w:r>
      <w:r>
        <w:rPr>
          <w:spacing w:val="-2"/>
          <w:sz w:val="20"/>
        </w:rPr>
        <w:t>Referência;</w:t>
      </w:r>
    </w:p>
    <w:p w14:paraId="310DC463" w14:textId="77777777" w:rsidR="00073A55" w:rsidRDefault="0024091C">
      <w:pPr>
        <w:pStyle w:val="PargrafodaLista"/>
        <w:numPr>
          <w:ilvl w:val="2"/>
          <w:numId w:val="57"/>
        </w:numPr>
        <w:tabs>
          <w:tab w:val="left" w:pos="1628"/>
        </w:tabs>
        <w:spacing w:before="1" w:line="229" w:lineRule="exact"/>
        <w:ind w:left="1628" w:hanging="587"/>
        <w:rPr>
          <w:sz w:val="20"/>
        </w:rPr>
      </w:pPr>
      <w:proofErr w:type="gramStart"/>
      <w:r>
        <w:rPr>
          <w:spacing w:val="-2"/>
          <w:sz w:val="20"/>
        </w:rPr>
        <w:t>apresentar</w:t>
      </w:r>
      <w:proofErr w:type="gramEnd"/>
      <w:r>
        <w:rPr>
          <w:spacing w:val="-8"/>
          <w:sz w:val="20"/>
        </w:rPr>
        <w:t xml:space="preserve"> </w:t>
      </w:r>
      <w:r>
        <w:rPr>
          <w:spacing w:val="-2"/>
          <w:sz w:val="20"/>
        </w:rPr>
        <w:t>preços</w:t>
      </w:r>
      <w:r>
        <w:rPr>
          <w:spacing w:val="-6"/>
          <w:sz w:val="20"/>
        </w:rPr>
        <w:t xml:space="preserve"> </w:t>
      </w:r>
      <w:r>
        <w:rPr>
          <w:spacing w:val="-2"/>
          <w:sz w:val="20"/>
        </w:rPr>
        <w:t>inexequíveis</w:t>
      </w:r>
      <w:r>
        <w:rPr>
          <w:spacing w:val="-5"/>
          <w:sz w:val="20"/>
        </w:rPr>
        <w:t xml:space="preserve"> </w:t>
      </w:r>
      <w:r>
        <w:rPr>
          <w:spacing w:val="-2"/>
          <w:sz w:val="20"/>
        </w:rPr>
        <w:t>ou</w:t>
      </w:r>
      <w:r>
        <w:rPr>
          <w:spacing w:val="-4"/>
          <w:sz w:val="20"/>
        </w:rPr>
        <w:t xml:space="preserve"> </w:t>
      </w:r>
      <w:r>
        <w:rPr>
          <w:spacing w:val="-2"/>
          <w:sz w:val="20"/>
        </w:rPr>
        <w:t>permanecerem</w:t>
      </w:r>
      <w:r>
        <w:rPr>
          <w:spacing w:val="-3"/>
          <w:sz w:val="20"/>
        </w:rPr>
        <w:t xml:space="preserve"> </w:t>
      </w:r>
      <w:r>
        <w:rPr>
          <w:spacing w:val="-2"/>
          <w:sz w:val="20"/>
        </w:rPr>
        <w:t>acima</w:t>
      </w:r>
      <w:r>
        <w:rPr>
          <w:spacing w:val="-5"/>
          <w:sz w:val="20"/>
        </w:rPr>
        <w:t xml:space="preserve"> </w:t>
      </w:r>
      <w:r>
        <w:rPr>
          <w:spacing w:val="-2"/>
          <w:sz w:val="20"/>
        </w:rPr>
        <w:t>do</w:t>
      </w:r>
      <w:r>
        <w:rPr>
          <w:spacing w:val="-4"/>
          <w:sz w:val="20"/>
        </w:rPr>
        <w:t xml:space="preserve"> </w:t>
      </w:r>
      <w:r>
        <w:rPr>
          <w:spacing w:val="-2"/>
          <w:sz w:val="20"/>
        </w:rPr>
        <w:t>preço</w:t>
      </w:r>
      <w:r>
        <w:rPr>
          <w:spacing w:val="-3"/>
          <w:sz w:val="20"/>
        </w:rPr>
        <w:t xml:space="preserve"> </w:t>
      </w:r>
      <w:r>
        <w:rPr>
          <w:spacing w:val="-2"/>
          <w:sz w:val="20"/>
        </w:rPr>
        <w:t>máximo</w:t>
      </w:r>
      <w:r>
        <w:rPr>
          <w:spacing w:val="-6"/>
          <w:sz w:val="20"/>
        </w:rPr>
        <w:t xml:space="preserve"> </w:t>
      </w:r>
      <w:r>
        <w:rPr>
          <w:spacing w:val="-2"/>
          <w:sz w:val="20"/>
        </w:rPr>
        <w:t>definido</w:t>
      </w:r>
      <w:r>
        <w:rPr>
          <w:spacing w:val="-6"/>
          <w:sz w:val="20"/>
        </w:rPr>
        <w:t xml:space="preserve"> </w:t>
      </w:r>
      <w:r>
        <w:rPr>
          <w:spacing w:val="-2"/>
          <w:sz w:val="20"/>
        </w:rPr>
        <w:t>para</w:t>
      </w:r>
      <w:r>
        <w:rPr>
          <w:spacing w:val="-5"/>
          <w:sz w:val="20"/>
        </w:rPr>
        <w:t xml:space="preserve"> </w:t>
      </w:r>
      <w:r>
        <w:rPr>
          <w:spacing w:val="-2"/>
          <w:sz w:val="20"/>
        </w:rPr>
        <w:t>a</w:t>
      </w:r>
      <w:r>
        <w:rPr>
          <w:spacing w:val="-5"/>
          <w:sz w:val="20"/>
        </w:rPr>
        <w:t xml:space="preserve"> </w:t>
      </w:r>
      <w:r>
        <w:rPr>
          <w:spacing w:val="-2"/>
          <w:sz w:val="20"/>
        </w:rPr>
        <w:t>contratação;</w:t>
      </w:r>
    </w:p>
    <w:p w14:paraId="7833D677" w14:textId="77777777" w:rsidR="00073A55" w:rsidRDefault="0024091C">
      <w:pPr>
        <w:pStyle w:val="PargrafodaLista"/>
        <w:numPr>
          <w:ilvl w:val="2"/>
          <w:numId w:val="57"/>
        </w:numPr>
        <w:tabs>
          <w:tab w:val="left" w:pos="1640"/>
        </w:tabs>
        <w:spacing w:line="229" w:lineRule="exact"/>
        <w:ind w:left="1640" w:hanging="599"/>
        <w:rPr>
          <w:sz w:val="20"/>
        </w:rPr>
      </w:pPr>
      <w:proofErr w:type="gramStart"/>
      <w:r>
        <w:rPr>
          <w:sz w:val="20"/>
        </w:rPr>
        <w:t>não</w:t>
      </w:r>
      <w:proofErr w:type="gramEnd"/>
      <w:r>
        <w:rPr>
          <w:spacing w:val="-5"/>
          <w:sz w:val="20"/>
        </w:rPr>
        <w:t xml:space="preserve"> </w:t>
      </w:r>
      <w:r>
        <w:rPr>
          <w:sz w:val="20"/>
        </w:rPr>
        <w:t>tiverem</w:t>
      </w:r>
      <w:r>
        <w:rPr>
          <w:spacing w:val="-4"/>
          <w:sz w:val="20"/>
        </w:rPr>
        <w:t xml:space="preserve"> </w:t>
      </w:r>
      <w:r>
        <w:rPr>
          <w:sz w:val="20"/>
        </w:rPr>
        <w:t>sua</w:t>
      </w:r>
      <w:r>
        <w:rPr>
          <w:spacing w:val="-7"/>
          <w:sz w:val="20"/>
        </w:rPr>
        <w:t xml:space="preserve"> </w:t>
      </w:r>
      <w:r>
        <w:rPr>
          <w:sz w:val="20"/>
        </w:rPr>
        <w:t>exequibilidade</w:t>
      </w:r>
      <w:r>
        <w:rPr>
          <w:spacing w:val="-5"/>
          <w:sz w:val="20"/>
        </w:rPr>
        <w:t xml:space="preserve"> </w:t>
      </w:r>
      <w:r>
        <w:rPr>
          <w:sz w:val="20"/>
        </w:rPr>
        <w:t>demonstrada,</w:t>
      </w:r>
      <w:r>
        <w:rPr>
          <w:spacing w:val="-7"/>
          <w:sz w:val="20"/>
        </w:rPr>
        <w:t xml:space="preserve"> </w:t>
      </w:r>
      <w:r>
        <w:rPr>
          <w:sz w:val="20"/>
        </w:rPr>
        <w:t>quando</w:t>
      </w:r>
      <w:r>
        <w:rPr>
          <w:spacing w:val="-7"/>
          <w:sz w:val="20"/>
        </w:rPr>
        <w:t xml:space="preserve"> </w:t>
      </w:r>
      <w:r>
        <w:rPr>
          <w:sz w:val="20"/>
        </w:rPr>
        <w:t>exigido</w:t>
      </w:r>
      <w:r>
        <w:rPr>
          <w:spacing w:val="-6"/>
          <w:sz w:val="20"/>
        </w:rPr>
        <w:t xml:space="preserve"> </w:t>
      </w:r>
      <w:r>
        <w:rPr>
          <w:sz w:val="20"/>
        </w:rPr>
        <w:t>pela</w:t>
      </w:r>
      <w:r>
        <w:rPr>
          <w:spacing w:val="-5"/>
          <w:sz w:val="20"/>
        </w:rPr>
        <w:t xml:space="preserve"> </w:t>
      </w:r>
      <w:r>
        <w:rPr>
          <w:spacing w:val="-2"/>
          <w:sz w:val="20"/>
        </w:rPr>
        <w:t>Administração;</w:t>
      </w:r>
    </w:p>
    <w:p w14:paraId="77B77E86" w14:textId="77777777" w:rsidR="00073A55" w:rsidRDefault="0024091C">
      <w:pPr>
        <w:pStyle w:val="PargrafodaLista"/>
        <w:numPr>
          <w:ilvl w:val="2"/>
          <w:numId w:val="57"/>
        </w:numPr>
        <w:tabs>
          <w:tab w:val="left" w:pos="1629"/>
        </w:tabs>
        <w:ind w:left="1030" w:right="376" w:firstLine="0"/>
        <w:rPr>
          <w:sz w:val="20"/>
        </w:rPr>
      </w:pPr>
      <w:proofErr w:type="gramStart"/>
      <w:r>
        <w:rPr>
          <w:sz w:val="20"/>
        </w:rPr>
        <w:t>apresentar</w:t>
      </w:r>
      <w:proofErr w:type="gramEnd"/>
      <w:r>
        <w:rPr>
          <w:spacing w:val="-2"/>
          <w:sz w:val="20"/>
        </w:rPr>
        <w:t xml:space="preserve"> </w:t>
      </w:r>
      <w:r>
        <w:rPr>
          <w:sz w:val="20"/>
        </w:rPr>
        <w:t>desconformidade</w:t>
      </w:r>
      <w:r>
        <w:rPr>
          <w:spacing w:val="-3"/>
          <w:sz w:val="20"/>
        </w:rPr>
        <w:t xml:space="preserve"> </w:t>
      </w:r>
      <w:r>
        <w:rPr>
          <w:sz w:val="20"/>
        </w:rPr>
        <w:t>com</w:t>
      </w:r>
      <w:r>
        <w:rPr>
          <w:spacing w:val="-2"/>
          <w:sz w:val="20"/>
        </w:rPr>
        <w:t xml:space="preserve"> </w:t>
      </w:r>
      <w:r>
        <w:rPr>
          <w:sz w:val="20"/>
        </w:rPr>
        <w:t>quaisquer</w:t>
      </w:r>
      <w:r>
        <w:rPr>
          <w:spacing w:val="-3"/>
          <w:sz w:val="20"/>
        </w:rPr>
        <w:t xml:space="preserve"> </w:t>
      </w:r>
      <w:r>
        <w:rPr>
          <w:sz w:val="20"/>
        </w:rPr>
        <w:t>outras</w:t>
      </w:r>
      <w:r>
        <w:rPr>
          <w:spacing w:val="-4"/>
          <w:sz w:val="20"/>
        </w:rPr>
        <w:t xml:space="preserve"> </w:t>
      </w:r>
      <w:r>
        <w:rPr>
          <w:sz w:val="20"/>
        </w:rPr>
        <w:t>exigências</w:t>
      </w:r>
      <w:r>
        <w:rPr>
          <w:spacing w:val="-4"/>
          <w:sz w:val="20"/>
        </w:rPr>
        <w:t xml:space="preserve"> </w:t>
      </w:r>
      <w:r>
        <w:rPr>
          <w:sz w:val="20"/>
        </w:rPr>
        <w:t>deste</w:t>
      </w:r>
      <w:r>
        <w:rPr>
          <w:spacing w:val="-4"/>
          <w:sz w:val="20"/>
        </w:rPr>
        <w:t xml:space="preserve"> </w:t>
      </w:r>
      <w:r>
        <w:rPr>
          <w:sz w:val="20"/>
        </w:rPr>
        <w:t>Edital</w:t>
      </w:r>
      <w:r>
        <w:rPr>
          <w:spacing w:val="-4"/>
          <w:sz w:val="20"/>
        </w:rPr>
        <w:t xml:space="preserve"> </w:t>
      </w:r>
      <w:r>
        <w:rPr>
          <w:sz w:val="20"/>
        </w:rPr>
        <w:t>ou</w:t>
      </w:r>
      <w:r>
        <w:rPr>
          <w:spacing w:val="-2"/>
          <w:sz w:val="20"/>
        </w:rPr>
        <w:t xml:space="preserve"> </w:t>
      </w:r>
      <w:r>
        <w:rPr>
          <w:sz w:val="20"/>
        </w:rPr>
        <w:t>seus</w:t>
      </w:r>
      <w:r>
        <w:rPr>
          <w:spacing w:val="-4"/>
          <w:sz w:val="20"/>
        </w:rPr>
        <w:t xml:space="preserve"> </w:t>
      </w:r>
      <w:r>
        <w:rPr>
          <w:sz w:val="20"/>
        </w:rPr>
        <w:t>anexos,</w:t>
      </w:r>
      <w:r>
        <w:rPr>
          <w:spacing w:val="-3"/>
          <w:sz w:val="20"/>
        </w:rPr>
        <w:t xml:space="preserve"> </w:t>
      </w:r>
      <w:r>
        <w:rPr>
          <w:sz w:val="20"/>
        </w:rPr>
        <w:t>desde</w:t>
      </w:r>
      <w:r>
        <w:rPr>
          <w:spacing w:val="-3"/>
          <w:sz w:val="20"/>
        </w:rPr>
        <w:t xml:space="preserve"> </w:t>
      </w:r>
      <w:r>
        <w:rPr>
          <w:sz w:val="20"/>
        </w:rPr>
        <w:t xml:space="preserve">que </w:t>
      </w:r>
      <w:r>
        <w:rPr>
          <w:spacing w:val="-2"/>
          <w:sz w:val="20"/>
        </w:rPr>
        <w:t>insanável.</w:t>
      </w:r>
    </w:p>
    <w:p w14:paraId="557DDF14" w14:textId="77777777" w:rsidR="00073A55" w:rsidRDefault="0024091C">
      <w:pPr>
        <w:pStyle w:val="PargrafodaLista"/>
        <w:numPr>
          <w:ilvl w:val="1"/>
          <w:numId w:val="58"/>
        </w:numPr>
        <w:tabs>
          <w:tab w:val="left" w:pos="866"/>
        </w:tabs>
        <w:spacing w:before="83" w:line="276" w:lineRule="auto"/>
        <w:ind w:right="377" w:firstLine="0"/>
        <w:rPr>
          <w:sz w:val="20"/>
        </w:rPr>
      </w:pPr>
      <w:r>
        <w:rPr>
          <w:sz w:val="20"/>
        </w:rPr>
        <w:t>No</w:t>
      </w:r>
      <w:r>
        <w:rPr>
          <w:spacing w:val="19"/>
          <w:sz w:val="20"/>
        </w:rPr>
        <w:t xml:space="preserve"> </w:t>
      </w:r>
      <w:r>
        <w:rPr>
          <w:sz w:val="20"/>
        </w:rPr>
        <w:t>caso</w:t>
      </w:r>
      <w:r>
        <w:rPr>
          <w:spacing w:val="19"/>
          <w:sz w:val="20"/>
        </w:rPr>
        <w:t xml:space="preserve"> </w:t>
      </w:r>
      <w:r>
        <w:rPr>
          <w:sz w:val="20"/>
        </w:rPr>
        <w:t>de</w:t>
      </w:r>
      <w:r>
        <w:rPr>
          <w:spacing w:val="19"/>
          <w:sz w:val="20"/>
        </w:rPr>
        <w:t xml:space="preserve"> </w:t>
      </w:r>
      <w:r>
        <w:rPr>
          <w:sz w:val="20"/>
        </w:rPr>
        <w:t>bens</w:t>
      </w:r>
      <w:r>
        <w:rPr>
          <w:spacing w:val="18"/>
          <w:sz w:val="20"/>
        </w:rPr>
        <w:t xml:space="preserve"> </w:t>
      </w:r>
      <w:r>
        <w:rPr>
          <w:sz w:val="20"/>
        </w:rPr>
        <w:t>e</w:t>
      </w:r>
      <w:r>
        <w:rPr>
          <w:spacing w:val="19"/>
          <w:sz w:val="20"/>
        </w:rPr>
        <w:t xml:space="preserve"> </w:t>
      </w:r>
      <w:r>
        <w:rPr>
          <w:sz w:val="20"/>
        </w:rPr>
        <w:t>serviços</w:t>
      </w:r>
      <w:r>
        <w:rPr>
          <w:spacing w:val="18"/>
          <w:sz w:val="20"/>
        </w:rPr>
        <w:t xml:space="preserve"> </w:t>
      </w:r>
      <w:r>
        <w:rPr>
          <w:sz w:val="20"/>
        </w:rPr>
        <w:t>em</w:t>
      </w:r>
      <w:r>
        <w:rPr>
          <w:spacing w:val="19"/>
          <w:sz w:val="20"/>
        </w:rPr>
        <w:t xml:space="preserve"> </w:t>
      </w:r>
      <w:r>
        <w:rPr>
          <w:sz w:val="20"/>
        </w:rPr>
        <w:t>geral,</w:t>
      </w:r>
      <w:r>
        <w:rPr>
          <w:spacing w:val="19"/>
          <w:sz w:val="20"/>
        </w:rPr>
        <w:t xml:space="preserve"> </w:t>
      </w:r>
      <w:r>
        <w:rPr>
          <w:sz w:val="20"/>
        </w:rPr>
        <w:t>é</w:t>
      </w:r>
      <w:r>
        <w:rPr>
          <w:spacing w:val="19"/>
          <w:sz w:val="20"/>
        </w:rPr>
        <w:t xml:space="preserve"> </w:t>
      </w:r>
      <w:r>
        <w:rPr>
          <w:sz w:val="20"/>
        </w:rPr>
        <w:t>indício</w:t>
      </w:r>
      <w:r>
        <w:rPr>
          <w:spacing w:val="19"/>
          <w:sz w:val="20"/>
        </w:rPr>
        <w:t xml:space="preserve"> </w:t>
      </w:r>
      <w:r>
        <w:rPr>
          <w:sz w:val="20"/>
        </w:rPr>
        <w:t>de</w:t>
      </w:r>
      <w:r>
        <w:rPr>
          <w:spacing w:val="19"/>
          <w:sz w:val="20"/>
        </w:rPr>
        <w:t xml:space="preserve"> </w:t>
      </w:r>
      <w:r>
        <w:rPr>
          <w:sz w:val="20"/>
        </w:rPr>
        <w:t>inexequibilidade</w:t>
      </w:r>
      <w:r>
        <w:rPr>
          <w:spacing w:val="19"/>
          <w:sz w:val="20"/>
        </w:rPr>
        <w:t xml:space="preserve"> </w:t>
      </w:r>
      <w:r>
        <w:rPr>
          <w:sz w:val="20"/>
        </w:rPr>
        <w:t>das</w:t>
      </w:r>
      <w:r>
        <w:rPr>
          <w:spacing w:val="18"/>
          <w:sz w:val="20"/>
        </w:rPr>
        <w:t xml:space="preserve"> </w:t>
      </w:r>
      <w:r>
        <w:rPr>
          <w:sz w:val="20"/>
        </w:rPr>
        <w:t>propostas</w:t>
      </w:r>
      <w:r>
        <w:rPr>
          <w:spacing w:val="18"/>
          <w:sz w:val="20"/>
        </w:rPr>
        <w:t xml:space="preserve"> </w:t>
      </w:r>
      <w:r>
        <w:rPr>
          <w:sz w:val="20"/>
        </w:rPr>
        <w:t>valores</w:t>
      </w:r>
      <w:r>
        <w:rPr>
          <w:spacing w:val="18"/>
          <w:sz w:val="20"/>
        </w:rPr>
        <w:t xml:space="preserve"> </w:t>
      </w:r>
      <w:r>
        <w:rPr>
          <w:sz w:val="20"/>
        </w:rPr>
        <w:t>inferiores</w:t>
      </w:r>
      <w:r>
        <w:rPr>
          <w:spacing w:val="18"/>
          <w:sz w:val="20"/>
        </w:rPr>
        <w:t xml:space="preserve"> </w:t>
      </w:r>
      <w:r>
        <w:rPr>
          <w:sz w:val="20"/>
        </w:rPr>
        <w:t>a</w:t>
      </w:r>
      <w:r>
        <w:rPr>
          <w:spacing w:val="19"/>
          <w:sz w:val="20"/>
        </w:rPr>
        <w:t xml:space="preserve"> </w:t>
      </w:r>
      <w:r>
        <w:rPr>
          <w:sz w:val="20"/>
        </w:rPr>
        <w:t>50% (cinquenta por cento) do valor orçado pela Administração.</w:t>
      </w:r>
    </w:p>
    <w:p w14:paraId="58E3DA9B" w14:textId="77777777" w:rsidR="00073A55" w:rsidRDefault="0024091C">
      <w:pPr>
        <w:pStyle w:val="PargrafodaLista"/>
        <w:numPr>
          <w:ilvl w:val="1"/>
          <w:numId w:val="58"/>
        </w:numPr>
        <w:tabs>
          <w:tab w:val="left" w:pos="795"/>
        </w:tabs>
        <w:spacing w:before="119" w:line="276" w:lineRule="auto"/>
        <w:ind w:right="375" w:firstLine="0"/>
        <w:rPr>
          <w:sz w:val="20"/>
        </w:rPr>
      </w:pPr>
      <w:r>
        <w:rPr>
          <w:sz w:val="20"/>
        </w:rPr>
        <w:t>A</w:t>
      </w:r>
      <w:r>
        <w:rPr>
          <w:spacing w:val="21"/>
          <w:sz w:val="20"/>
        </w:rPr>
        <w:t xml:space="preserve"> </w:t>
      </w:r>
      <w:r>
        <w:rPr>
          <w:sz w:val="20"/>
        </w:rPr>
        <w:t>inexequibilidade,</w:t>
      </w:r>
      <w:r>
        <w:rPr>
          <w:spacing w:val="19"/>
          <w:sz w:val="20"/>
        </w:rPr>
        <w:t xml:space="preserve"> </w:t>
      </w:r>
      <w:r>
        <w:rPr>
          <w:sz w:val="20"/>
        </w:rPr>
        <w:t>na</w:t>
      </w:r>
      <w:r>
        <w:rPr>
          <w:spacing w:val="19"/>
          <w:sz w:val="20"/>
        </w:rPr>
        <w:t xml:space="preserve"> </w:t>
      </w:r>
      <w:r>
        <w:rPr>
          <w:sz w:val="20"/>
        </w:rPr>
        <w:t>hipótese</w:t>
      </w:r>
      <w:r>
        <w:rPr>
          <w:spacing w:val="21"/>
          <w:sz w:val="20"/>
        </w:rPr>
        <w:t xml:space="preserve"> </w:t>
      </w:r>
      <w:r>
        <w:rPr>
          <w:sz w:val="20"/>
        </w:rPr>
        <w:t>de</w:t>
      </w:r>
      <w:r>
        <w:rPr>
          <w:spacing w:val="19"/>
          <w:sz w:val="20"/>
        </w:rPr>
        <w:t xml:space="preserve"> </w:t>
      </w:r>
      <w:r>
        <w:rPr>
          <w:sz w:val="20"/>
        </w:rPr>
        <w:t>que</w:t>
      </w:r>
      <w:r>
        <w:rPr>
          <w:spacing w:val="19"/>
          <w:sz w:val="20"/>
        </w:rPr>
        <w:t xml:space="preserve"> </w:t>
      </w:r>
      <w:r>
        <w:rPr>
          <w:sz w:val="20"/>
        </w:rPr>
        <w:t>trata</w:t>
      </w:r>
      <w:r>
        <w:rPr>
          <w:spacing w:val="19"/>
          <w:sz w:val="20"/>
        </w:rPr>
        <w:t xml:space="preserve"> </w:t>
      </w:r>
      <w:r>
        <w:rPr>
          <w:sz w:val="20"/>
        </w:rPr>
        <w:t>o</w:t>
      </w:r>
      <w:r>
        <w:rPr>
          <w:spacing w:val="22"/>
          <w:sz w:val="20"/>
        </w:rPr>
        <w:t xml:space="preserve"> </w:t>
      </w:r>
      <w:r>
        <w:rPr>
          <w:sz w:val="20"/>
        </w:rPr>
        <w:t>caput,</w:t>
      </w:r>
      <w:r>
        <w:rPr>
          <w:spacing w:val="19"/>
          <w:sz w:val="20"/>
        </w:rPr>
        <w:t xml:space="preserve"> </w:t>
      </w:r>
      <w:r>
        <w:rPr>
          <w:sz w:val="20"/>
        </w:rPr>
        <w:t>só</w:t>
      </w:r>
      <w:r>
        <w:rPr>
          <w:spacing w:val="22"/>
          <w:sz w:val="20"/>
        </w:rPr>
        <w:t xml:space="preserve"> </w:t>
      </w:r>
      <w:r>
        <w:rPr>
          <w:sz w:val="20"/>
        </w:rPr>
        <w:t>será</w:t>
      </w:r>
      <w:r>
        <w:rPr>
          <w:spacing w:val="21"/>
          <w:sz w:val="20"/>
        </w:rPr>
        <w:t xml:space="preserve"> </w:t>
      </w:r>
      <w:r>
        <w:rPr>
          <w:sz w:val="20"/>
        </w:rPr>
        <w:t>considerada</w:t>
      </w:r>
      <w:r>
        <w:rPr>
          <w:spacing w:val="19"/>
          <w:sz w:val="20"/>
        </w:rPr>
        <w:t xml:space="preserve"> </w:t>
      </w:r>
      <w:r>
        <w:rPr>
          <w:sz w:val="20"/>
        </w:rPr>
        <w:t>após</w:t>
      </w:r>
      <w:r>
        <w:rPr>
          <w:spacing w:val="20"/>
          <w:sz w:val="20"/>
        </w:rPr>
        <w:t xml:space="preserve"> </w:t>
      </w:r>
      <w:r>
        <w:rPr>
          <w:sz w:val="20"/>
        </w:rPr>
        <w:t>diligência</w:t>
      </w:r>
      <w:r>
        <w:rPr>
          <w:spacing w:val="21"/>
          <w:sz w:val="20"/>
        </w:rPr>
        <w:t xml:space="preserve"> </w:t>
      </w:r>
      <w:r>
        <w:rPr>
          <w:sz w:val="20"/>
        </w:rPr>
        <w:t>do</w:t>
      </w:r>
      <w:r>
        <w:rPr>
          <w:spacing w:val="19"/>
          <w:sz w:val="20"/>
        </w:rPr>
        <w:t xml:space="preserve"> </w:t>
      </w:r>
      <w:r>
        <w:rPr>
          <w:sz w:val="20"/>
        </w:rPr>
        <w:t>pregoeiro,</w:t>
      </w:r>
      <w:r>
        <w:rPr>
          <w:spacing w:val="19"/>
          <w:sz w:val="20"/>
        </w:rPr>
        <w:t xml:space="preserve"> </w:t>
      </w:r>
      <w:r>
        <w:rPr>
          <w:sz w:val="20"/>
        </w:rPr>
        <w:t xml:space="preserve">que </w:t>
      </w:r>
      <w:r>
        <w:rPr>
          <w:spacing w:val="-2"/>
          <w:sz w:val="20"/>
        </w:rPr>
        <w:t>comprove:</w:t>
      </w:r>
    </w:p>
    <w:p w14:paraId="38464C11" w14:textId="77777777" w:rsidR="00073A55" w:rsidRDefault="0024091C">
      <w:pPr>
        <w:pStyle w:val="PargrafodaLista"/>
        <w:numPr>
          <w:ilvl w:val="2"/>
          <w:numId w:val="58"/>
        </w:numPr>
        <w:tabs>
          <w:tab w:val="left" w:pos="1738"/>
        </w:tabs>
        <w:spacing w:before="119"/>
        <w:ind w:left="1738" w:hanging="708"/>
        <w:rPr>
          <w:sz w:val="20"/>
        </w:rPr>
      </w:pPr>
      <w:proofErr w:type="gramStart"/>
      <w:r>
        <w:rPr>
          <w:sz w:val="20"/>
        </w:rPr>
        <w:t>que</w:t>
      </w:r>
      <w:proofErr w:type="gramEnd"/>
      <w:r>
        <w:rPr>
          <w:spacing w:val="-4"/>
          <w:sz w:val="20"/>
        </w:rPr>
        <w:t xml:space="preserve"> </w:t>
      </w:r>
      <w:r>
        <w:rPr>
          <w:sz w:val="20"/>
        </w:rPr>
        <w:t>o</w:t>
      </w:r>
      <w:r>
        <w:rPr>
          <w:spacing w:val="-3"/>
          <w:sz w:val="20"/>
        </w:rPr>
        <w:t xml:space="preserve"> </w:t>
      </w:r>
      <w:r>
        <w:rPr>
          <w:sz w:val="20"/>
        </w:rPr>
        <w:t>custo</w:t>
      </w:r>
      <w:r>
        <w:rPr>
          <w:spacing w:val="-3"/>
          <w:sz w:val="20"/>
        </w:rPr>
        <w:t xml:space="preserve"> </w:t>
      </w:r>
      <w:r>
        <w:rPr>
          <w:sz w:val="20"/>
        </w:rPr>
        <w:t>do</w:t>
      </w:r>
      <w:r>
        <w:rPr>
          <w:spacing w:val="-3"/>
          <w:sz w:val="20"/>
        </w:rPr>
        <w:t xml:space="preserve"> </w:t>
      </w:r>
      <w:r>
        <w:rPr>
          <w:sz w:val="20"/>
        </w:rPr>
        <w:t>licitante</w:t>
      </w:r>
      <w:r>
        <w:rPr>
          <w:spacing w:val="-4"/>
          <w:sz w:val="20"/>
        </w:rPr>
        <w:t xml:space="preserve"> </w:t>
      </w:r>
      <w:r>
        <w:rPr>
          <w:sz w:val="20"/>
        </w:rPr>
        <w:t>ultrapassa</w:t>
      </w:r>
      <w:r>
        <w:rPr>
          <w:spacing w:val="-3"/>
          <w:sz w:val="20"/>
        </w:rPr>
        <w:t xml:space="preserve"> </w:t>
      </w:r>
      <w:r>
        <w:rPr>
          <w:sz w:val="20"/>
        </w:rPr>
        <w:t>o</w:t>
      </w:r>
      <w:r>
        <w:rPr>
          <w:spacing w:val="-3"/>
          <w:sz w:val="20"/>
        </w:rPr>
        <w:t xml:space="preserve"> </w:t>
      </w:r>
      <w:r>
        <w:rPr>
          <w:sz w:val="20"/>
        </w:rPr>
        <w:t>valor</w:t>
      </w:r>
      <w:r>
        <w:rPr>
          <w:spacing w:val="-4"/>
          <w:sz w:val="20"/>
        </w:rPr>
        <w:t xml:space="preserve"> </w:t>
      </w:r>
      <w:r>
        <w:rPr>
          <w:sz w:val="20"/>
        </w:rPr>
        <w:t>da</w:t>
      </w:r>
      <w:r>
        <w:rPr>
          <w:spacing w:val="-6"/>
          <w:sz w:val="20"/>
        </w:rPr>
        <w:t xml:space="preserve"> </w:t>
      </w:r>
      <w:r>
        <w:rPr>
          <w:sz w:val="20"/>
        </w:rPr>
        <w:t>proposta;</w:t>
      </w:r>
      <w:r>
        <w:rPr>
          <w:spacing w:val="-3"/>
          <w:sz w:val="20"/>
        </w:rPr>
        <w:t xml:space="preserve"> </w:t>
      </w:r>
      <w:r>
        <w:rPr>
          <w:spacing w:val="-10"/>
          <w:sz w:val="20"/>
        </w:rPr>
        <w:t>e</w:t>
      </w:r>
    </w:p>
    <w:p w14:paraId="7BE10742" w14:textId="77777777" w:rsidR="00073A55" w:rsidRDefault="0024091C">
      <w:pPr>
        <w:pStyle w:val="PargrafodaLista"/>
        <w:numPr>
          <w:ilvl w:val="2"/>
          <w:numId w:val="58"/>
        </w:numPr>
        <w:tabs>
          <w:tab w:val="left" w:pos="1738"/>
        </w:tabs>
        <w:spacing w:before="154"/>
        <w:ind w:left="1738" w:hanging="708"/>
        <w:rPr>
          <w:sz w:val="20"/>
        </w:rPr>
      </w:pPr>
      <w:proofErr w:type="gramStart"/>
      <w:r>
        <w:rPr>
          <w:sz w:val="20"/>
        </w:rPr>
        <w:t>inexistirem</w:t>
      </w:r>
      <w:proofErr w:type="gramEnd"/>
      <w:r>
        <w:rPr>
          <w:spacing w:val="-5"/>
          <w:sz w:val="20"/>
        </w:rPr>
        <w:t xml:space="preserve"> </w:t>
      </w:r>
      <w:r>
        <w:rPr>
          <w:sz w:val="20"/>
        </w:rPr>
        <w:t>custos</w:t>
      </w:r>
      <w:r>
        <w:rPr>
          <w:spacing w:val="-6"/>
          <w:sz w:val="20"/>
        </w:rPr>
        <w:t xml:space="preserve"> </w:t>
      </w:r>
      <w:r>
        <w:rPr>
          <w:sz w:val="20"/>
        </w:rPr>
        <w:t>de</w:t>
      </w:r>
      <w:r>
        <w:rPr>
          <w:spacing w:val="-5"/>
          <w:sz w:val="20"/>
        </w:rPr>
        <w:t xml:space="preserve"> </w:t>
      </w:r>
      <w:r>
        <w:rPr>
          <w:sz w:val="20"/>
        </w:rPr>
        <w:t>oportunidade</w:t>
      </w:r>
      <w:r>
        <w:rPr>
          <w:spacing w:val="-5"/>
          <w:sz w:val="20"/>
        </w:rPr>
        <w:t xml:space="preserve"> </w:t>
      </w:r>
      <w:r>
        <w:rPr>
          <w:sz w:val="20"/>
        </w:rPr>
        <w:t>capazes</w:t>
      </w:r>
      <w:r>
        <w:rPr>
          <w:spacing w:val="-6"/>
          <w:sz w:val="20"/>
        </w:rPr>
        <w:t xml:space="preserve"> </w:t>
      </w:r>
      <w:r>
        <w:rPr>
          <w:sz w:val="20"/>
        </w:rPr>
        <w:t>de</w:t>
      </w:r>
      <w:r>
        <w:rPr>
          <w:spacing w:val="-5"/>
          <w:sz w:val="20"/>
        </w:rPr>
        <w:t xml:space="preserve"> </w:t>
      </w:r>
      <w:r>
        <w:rPr>
          <w:sz w:val="20"/>
        </w:rPr>
        <w:t>justificar</w:t>
      </w:r>
      <w:r>
        <w:rPr>
          <w:spacing w:val="-5"/>
          <w:sz w:val="20"/>
        </w:rPr>
        <w:t xml:space="preserve"> </w:t>
      </w:r>
      <w:r>
        <w:rPr>
          <w:sz w:val="20"/>
        </w:rPr>
        <w:t>o</w:t>
      </w:r>
      <w:r>
        <w:rPr>
          <w:spacing w:val="-4"/>
          <w:sz w:val="20"/>
        </w:rPr>
        <w:t xml:space="preserve"> </w:t>
      </w:r>
      <w:r>
        <w:rPr>
          <w:sz w:val="20"/>
        </w:rPr>
        <w:t>vulto</w:t>
      </w:r>
      <w:r>
        <w:rPr>
          <w:spacing w:val="-5"/>
          <w:sz w:val="20"/>
        </w:rPr>
        <w:t xml:space="preserve"> </w:t>
      </w:r>
      <w:r>
        <w:rPr>
          <w:sz w:val="20"/>
        </w:rPr>
        <w:t>da</w:t>
      </w:r>
      <w:r>
        <w:rPr>
          <w:spacing w:val="-5"/>
          <w:sz w:val="20"/>
        </w:rPr>
        <w:t xml:space="preserve"> </w:t>
      </w:r>
      <w:r>
        <w:rPr>
          <w:spacing w:val="-2"/>
          <w:sz w:val="20"/>
        </w:rPr>
        <w:t>oferta.</w:t>
      </w:r>
    </w:p>
    <w:p w14:paraId="02E05C14" w14:textId="77777777" w:rsidR="00073A55" w:rsidRDefault="0024091C">
      <w:pPr>
        <w:pStyle w:val="PargrafodaLista"/>
        <w:numPr>
          <w:ilvl w:val="1"/>
          <w:numId w:val="58"/>
        </w:numPr>
        <w:tabs>
          <w:tab w:val="left" w:pos="790"/>
        </w:tabs>
        <w:spacing w:before="157" w:line="276" w:lineRule="auto"/>
        <w:ind w:right="379" w:firstLine="0"/>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14:paraId="74390A5C" w14:textId="77777777" w:rsidR="00073A55" w:rsidRDefault="0024091C">
      <w:pPr>
        <w:pStyle w:val="PargrafodaLista"/>
        <w:numPr>
          <w:ilvl w:val="1"/>
          <w:numId w:val="58"/>
        </w:numPr>
        <w:tabs>
          <w:tab w:val="left" w:pos="795"/>
        </w:tabs>
        <w:spacing w:before="119" w:line="276" w:lineRule="auto"/>
        <w:ind w:right="378" w:firstLine="0"/>
        <w:rPr>
          <w:sz w:val="20"/>
        </w:rPr>
      </w:pPr>
      <w:r>
        <w:rPr>
          <w:sz w:val="20"/>
        </w:rPr>
        <w:t>Para fins de análise da proposta quanto ao cumprimento das especificações do objeto, poderá ser colhida a manifestação escrita do setor requisitante do serviço ou da área especializada no objeto.</w:t>
      </w:r>
    </w:p>
    <w:p w14:paraId="4B4F53E0" w14:textId="77777777" w:rsidR="00073A55" w:rsidRDefault="0024091C">
      <w:pPr>
        <w:pStyle w:val="PargrafodaLista"/>
        <w:numPr>
          <w:ilvl w:val="1"/>
          <w:numId w:val="58"/>
        </w:numPr>
        <w:tabs>
          <w:tab w:val="left" w:pos="776"/>
        </w:tabs>
        <w:spacing w:before="119" w:line="278" w:lineRule="auto"/>
        <w:ind w:right="376" w:firstLine="0"/>
        <w:rPr>
          <w:sz w:val="20"/>
        </w:rPr>
      </w:pPr>
      <w:r>
        <w:rPr>
          <w:sz w:val="20"/>
        </w:rPr>
        <w:t>Caso o Termo de Referência exija a</w:t>
      </w:r>
      <w:r>
        <w:rPr>
          <w:spacing w:val="-1"/>
          <w:sz w:val="20"/>
        </w:rPr>
        <w:t xml:space="preserve"> </w:t>
      </w:r>
      <w:r>
        <w:rPr>
          <w:sz w:val="20"/>
        </w:rPr>
        <w:t xml:space="preserve">apresentação de amostra, o licitante classificado em primeiro lugar deverá apresentá-la, conforme disciplinado no Termo de Referência, </w:t>
      </w:r>
      <w:proofErr w:type="gramStart"/>
      <w:r>
        <w:rPr>
          <w:sz w:val="20"/>
        </w:rPr>
        <w:t>sob pena</w:t>
      </w:r>
      <w:proofErr w:type="gramEnd"/>
      <w:r>
        <w:rPr>
          <w:sz w:val="20"/>
        </w:rPr>
        <w:t xml:space="preserve"> de não aceitação da proposta.</w:t>
      </w:r>
    </w:p>
    <w:p w14:paraId="3D518ADF" w14:textId="77777777" w:rsidR="00073A55" w:rsidRDefault="0024091C">
      <w:pPr>
        <w:pStyle w:val="PargrafodaLista"/>
        <w:numPr>
          <w:ilvl w:val="1"/>
          <w:numId w:val="58"/>
        </w:numPr>
        <w:tabs>
          <w:tab w:val="left" w:pos="771"/>
        </w:tabs>
        <w:spacing w:before="117" w:line="276" w:lineRule="auto"/>
        <w:ind w:right="358" w:firstLine="0"/>
        <w:rPr>
          <w:sz w:val="20"/>
        </w:rPr>
      </w:pPr>
      <w:r>
        <w:rPr>
          <w:sz w:val="20"/>
        </w:rPr>
        <w:t>O</w:t>
      </w:r>
      <w:r>
        <w:rPr>
          <w:spacing w:val="-10"/>
          <w:sz w:val="20"/>
        </w:rPr>
        <w:t xml:space="preserve"> </w:t>
      </w:r>
      <w:r>
        <w:rPr>
          <w:sz w:val="20"/>
        </w:rPr>
        <w:t>Pregoeiro</w:t>
      </w:r>
      <w:r>
        <w:rPr>
          <w:spacing w:val="-10"/>
          <w:sz w:val="20"/>
        </w:rPr>
        <w:t xml:space="preserve"> </w:t>
      </w:r>
      <w:r>
        <w:rPr>
          <w:sz w:val="20"/>
        </w:rPr>
        <w:t>poderá</w:t>
      </w:r>
      <w:r>
        <w:rPr>
          <w:spacing w:val="-8"/>
          <w:sz w:val="20"/>
        </w:rPr>
        <w:t xml:space="preserve"> </w:t>
      </w:r>
      <w:r>
        <w:rPr>
          <w:sz w:val="20"/>
        </w:rPr>
        <w:t>encaminhar,</w:t>
      </w:r>
      <w:r>
        <w:rPr>
          <w:spacing w:val="-10"/>
          <w:sz w:val="20"/>
        </w:rPr>
        <w:t xml:space="preserve"> </w:t>
      </w:r>
      <w:r>
        <w:rPr>
          <w:sz w:val="20"/>
        </w:rPr>
        <w:t>nos</w:t>
      </w:r>
      <w:r>
        <w:rPr>
          <w:spacing w:val="-9"/>
          <w:sz w:val="20"/>
        </w:rPr>
        <w:t xml:space="preserve"> </w:t>
      </w:r>
      <w:r>
        <w:rPr>
          <w:sz w:val="20"/>
        </w:rPr>
        <w:t>termos</w:t>
      </w:r>
      <w:r>
        <w:rPr>
          <w:spacing w:val="-10"/>
          <w:sz w:val="20"/>
        </w:rPr>
        <w:t xml:space="preserve"> </w:t>
      </w:r>
      <w:r>
        <w:rPr>
          <w:sz w:val="20"/>
        </w:rPr>
        <w:t>do</w:t>
      </w:r>
      <w:r>
        <w:rPr>
          <w:spacing w:val="-7"/>
          <w:sz w:val="20"/>
        </w:rPr>
        <w:t xml:space="preserve"> </w:t>
      </w:r>
      <w:r>
        <w:rPr>
          <w:sz w:val="20"/>
        </w:rPr>
        <w:t>art.</w:t>
      </w:r>
      <w:r>
        <w:rPr>
          <w:spacing w:val="-10"/>
          <w:sz w:val="20"/>
        </w:rPr>
        <w:t xml:space="preserve"> </w:t>
      </w:r>
      <w:r>
        <w:rPr>
          <w:sz w:val="20"/>
        </w:rPr>
        <w:t>61,</w:t>
      </w:r>
      <w:r>
        <w:rPr>
          <w:spacing w:val="-12"/>
          <w:sz w:val="20"/>
        </w:rPr>
        <w:t xml:space="preserve"> </w:t>
      </w:r>
      <w:r>
        <w:rPr>
          <w:sz w:val="20"/>
        </w:rPr>
        <w:t>§1º</w:t>
      </w:r>
      <w:r>
        <w:rPr>
          <w:spacing w:val="-10"/>
          <w:sz w:val="20"/>
        </w:rPr>
        <w:t xml:space="preserve"> </w:t>
      </w:r>
      <w:r>
        <w:rPr>
          <w:sz w:val="20"/>
        </w:rPr>
        <w:t>da</w:t>
      </w:r>
      <w:r>
        <w:rPr>
          <w:spacing w:val="-8"/>
          <w:sz w:val="20"/>
        </w:rPr>
        <w:t xml:space="preserve"> </w:t>
      </w:r>
      <w:r>
        <w:rPr>
          <w:sz w:val="20"/>
        </w:rPr>
        <w:t>Lei</w:t>
      </w:r>
      <w:r>
        <w:rPr>
          <w:spacing w:val="-10"/>
          <w:sz w:val="20"/>
        </w:rPr>
        <w:t xml:space="preserve"> </w:t>
      </w:r>
      <w:r>
        <w:rPr>
          <w:sz w:val="20"/>
        </w:rPr>
        <w:t>nº</w:t>
      </w:r>
      <w:r>
        <w:rPr>
          <w:spacing w:val="-10"/>
          <w:sz w:val="20"/>
        </w:rPr>
        <w:t xml:space="preserve"> </w:t>
      </w:r>
      <w:r>
        <w:rPr>
          <w:sz w:val="20"/>
        </w:rPr>
        <w:t>14.133/2021</w:t>
      </w:r>
      <w:r>
        <w:rPr>
          <w:spacing w:val="-7"/>
          <w:sz w:val="20"/>
        </w:rPr>
        <w:t xml:space="preserve"> </w:t>
      </w:r>
      <w:r>
        <w:rPr>
          <w:sz w:val="20"/>
        </w:rPr>
        <w:t>e</w:t>
      </w:r>
      <w:r>
        <w:rPr>
          <w:spacing w:val="-10"/>
          <w:sz w:val="20"/>
        </w:rPr>
        <w:t xml:space="preserve"> </w:t>
      </w:r>
      <w:r>
        <w:rPr>
          <w:sz w:val="20"/>
        </w:rPr>
        <w:t>art.</w:t>
      </w:r>
      <w:r>
        <w:rPr>
          <w:spacing w:val="-10"/>
          <w:sz w:val="20"/>
        </w:rPr>
        <w:t xml:space="preserve"> </w:t>
      </w:r>
      <w:r>
        <w:rPr>
          <w:sz w:val="20"/>
        </w:rPr>
        <w:t>20,</w:t>
      </w:r>
      <w:r>
        <w:rPr>
          <w:spacing w:val="-10"/>
          <w:sz w:val="20"/>
        </w:rPr>
        <w:t xml:space="preserve"> </w:t>
      </w:r>
      <w:r>
        <w:rPr>
          <w:sz w:val="20"/>
        </w:rPr>
        <w:t>I</w:t>
      </w:r>
      <w:r>
        <w:rPr>
          <w:spacing w:val="-10"/>
          <w:sz w:val="20"/>
        </w:rPr>
        <w:t xml:space="preserve"> </w:t>
      </w:r>
      <w:r>
        <w:rPr>
          <w:sz w:val="20"/>
        </w:rPr>
        <w:t>do</w:t>
      </w:r>
      <w:r>
        <w:rPr>
          <w:spacing w:val="-7"/>
          <w:sz w:val="20"/>
        </w:rPr>
        <w:t xml:space="preserve"> </w:t>
      </w:r>
      <w:r>
        <w:rPr>
          <w:sz w:val="20"/>
        </w:rPr>
        <w:t>Decreto</w:t>
      </w:r>
      <w:r>
        <w:rPr>
          <w:spacing w:val="-10"/>
          <w:sz w:val="20"/>
        </w:rPr>
        <w:t xml:space="preserve"> </w:t>
      </w:r>
      <w:r>
        <w:rPr>
          <w:sz w:val="20"/>
        </w:rPr>
        <w:t>Estadual nº</w:t>
      </w:r>
      <w:r>
        <w:rPr>
          <w:spacing w:val="-4"/>
          <w:sz w:val="20"/>
        </w:rPr>
        <w:t xml:space="preserve"> </w:t>
      </w:r>
      <w:r>
        <w:rPr>
          <w:sz w:val="20"/>
        </w:rPr>
        <w:t>6.606</w:t>
      </w:r>
      <w:r>
        <w:rPr>
          <w:spacing w:val="-4"/>
          <w:sz w:val="20"/>
        </w:rPr>
        <w:t xml:space="preserve"> </w:t>
      </w:r>
      <w:r>
        <w:rPr>
          <w:sz w:val="20"/>
        </w:rPr>
        <w:t>de</w:t>
      </w:r>
      <w:r>
        <w:rPr>
          <w:spacing w:val="-5"/>
          <w:sz w:val="20"/>
        </w:rPr>
        <w:t xml:space="preserve"> </w:t>
      </w:r>
      <w:r>
        <w:rPr>
          <w:sz w:val="20"/>
        </w:rPr>
        <w:t>2023,</w:t>
      </w:r>
      <w:r>
        <w:rPr>
          <w:spacing w:val="-5"/>
          <w:sz w:val="20"/>
        </w:rPr>
        <w:t xml:space="preserve"> </w:t>
      </w:r>
      <w:r>
        <w:rPr>
          <w:sz w:val="20"/>
        </w:rPr>
        <w:t>encaminhar</w:t>
      </w:r>
      <w:r>
        <w:rPr>
          <w:spacing w:val="-1"/>
          <w:sz w:val="20"/>
        </w:rPr>
        <w:t xml:space="preserve"> </w:t>
      </w:r>
      <w:r>
        <w:rPr>
          <w:sz w:val="20"/>
        </w:rPr>
        <w:t>por</w:t>
      </w:r>
      <w:r>
        <w:rPr>
          <w:spacing w:val="-2"/>
          <w:sz w:val="20"/>
        </w:rPr>
        <w:t xml:space="preserve"> </w:t>
      </w:r>
      <w:r>
        <w:rPr>
          <w:sz w:val="20"/>
        </w:rPr>
        <w:t>meio</w:t>
      </w:r>
      <w:r>
        <w:rPr>
          <w:spacing w:val="-1"/>
          <w:sz w:val="20"/>
        </w:rPr>
        <w:t xml:space="preserve"> </w:t>
      </w:r>
      <w:r>
        <w:rPr>
          <w:sz w:val="20"/>
        </w:rPr>
        <w:t>do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contraproposta</w:t>
      </w:r>
      <w:r>
        <w:rPr>
          <w:spacing w:val="-2"/>
          <w:sz w:val="20"/>
        </w:rPr>
        <w:t xml:space="preserve"> </w:t>
      </w:r>
      <w:r>
        <w:rPr>
          <w:sz w:val="20"/>
        </w:rPr>
        <w:t>ao</w:t>
      </w:r>
      <w:r>
        <w:rPr>
          <w:spacing w:val="-1"/>
          <w:sz w:val="20"/>
        </w:rPr>
        <w:t xml:space="preserve"> </w:t>
      </w:r>
      <w:r>
        <w:rPr>
          <w:sz w:val="20"/>
        </w:rPr>
        <w:t>licitante que</w:t>
      </w:r>
      <w:r>
        <w:rPr>
          <w:spacing w:val="-7"/>
          <w:sz w:val="20"/>
        </w:rPr>
        <w:t xml:space="preserve"> </w:t>
      </w:r>
      <w:r>
        <w:rPr>
          <w:sz w:val="20"/>
        </w:rPr>
        <w:t>apresentou</w:t>
      </w:r>
      <w:r>
        <w:rPr>
          <w:spacing w:val="-7"/>
          <w:sz w:val="20"/>
        </w:rPr>
        <w:t xml:space="preserve"> </w:t>
      </w:r>
      <w:r>
        <w:rPr>
          <w:sz w:val="20"/>
        </w:rPr>
        <w:t>o</w:t>
      </w:r>
      <w:r>
        <w:rPr>
          <w:spacing w:val="-6"/>
          <w:sz w:val="20"/>
        </w:rPr>
        <w:t xml:space="preserve"> </w:t>
      </w:r>
      <w:r>
        <w:rPr>
          <w:sz w:val="20"/>
        </w:rPr>
        <w:t>lance</w:t>
      </w:r>
      <w:r>
        <w:rPr>
          <w:spacing w:val="-8"/>
          <w:sz w:val="20"/>
        </w:rPr>
        <w:t xml:space="preserve"> </w:t>
      </w:r>
      <w:r>
        <w:rPr>
          <w:sz w:val="20"/>
        </w:rPr>
        <w:t xml:space="preserve">mais </w:t>
      </w:r>
      <w:r>
        <w:rPr>
          <w:spacing w:val="-2"/>
          <w:sz w:val="20"/>
        </w:rPr>
        <w:lastRenderedPageBreak/>
        <w:t>vantajoso,</w:t>
      </w:r>
      <w:r>
        <w:rPr>
          <w:spacing w:val="-7"/>
          <w:sz w:val="20"/>
        </w:rPr>
        <w:t xml:space="preserve"> </w:t>
      </w:r>
      <w:r>
        <w:rPr>
          <w:spacing w:val="-2"/>
          <w:sz w:val="20"/>
        </w:rPr>
        <w:t>com</w:t>
      </w:r>
      <w:r>
        <w:rPr>
          <w:spacing w:val="-7"/>
          <w:sz w:val="20"/>
        </w:rPr>
        <w:t xml:space="preserve"> </w:t>
      </w:r>
      <w:r>
        <w:rPr>
          <w:spacing w:val="-2"/>
          <w:sz w:val="20"/>
        </w:rPr>
        <w:t>o</w:t>
      </w:r>
      <w:r>
        <w:rPr>
          <w:spacing w:val="-9"/>
          <w:sz w:val="20"/>
        </w:rPr>
        <w:t xml:space="preserve"> </w:t>
      </w:r>
      <w:r>
        <w:rPr>
          <w:spacing w:val="-2"/>
          <w:sz w:val="20"/>
        </w:rPr>
        <w:t>fim</w:t>
      </w:r>
      <w:r>
        <w:rPr>
          <w:spacing w:val="-7"/>
          <w:sz w:val="20"/>
        </w:rPr>
        <w:t xml:space="preserve"> </w:t>
      </w:r>
      <w:r>
        <w:rPr>
          <w:spacing w:val="-2"/>
          <w:sz w:val="20"/>
        </w:rPr>
        <w:t>de</w:t>
      </w:r>
      <w:r>
        <w:rPr>
          <w:spacing w:val="-7"/>
          <w:sz w:val="20"/>
        </w:rPr>
        <w:t xml:space="preserve"> </w:t>
      </w:r>
      <w:r>
        <w:rPr>
          <w:spacing w:val="-2"/>
          <w:sz w:val="20"/>
        </w:rPr>
        <w:t>negociar</w:t>
      </w:r>
      <w:r>
        <w:rPr>
          <w:spacing w:val="-7"/>
          <w:sz w:val="20"/>
        </w:rPr>
        <w:t xml:space="preserve"> </w:t>
      </w:r>
      <w:r>
        <w:rPr>
          <w:spacing w:val="-2"/>
          <w:sz w:val="20"/>
        </w:rPr>
        <w:t>a</w:t>
      </w:r>
      <w:r>
        <w:rPr>
          <w:spacing w:val="-7"/>
          <w:sz w:val="20"/>
        </w:rPr>
        <w:t xml:space="preserve"> </w:t>
      </w:r>
      <w:r>
        <w:rPr>
          <w:spacing w:val="-2"/>
          <w:sz w:val="20"/>
        </w:rPr>
        <w:t>obtenção</w:t>
      </w:r>
      <w:r>
        <w:rPr>
          <w:spacing w:val="-9"/>
          <w:sz w:val="20"/>
        </w:rPr>
        <w:t xml:space="preserve"> </w:t>
      </w:r>
      <w:r>
        <w:rPr>
          <w:spacing w:val="-2"/>
          <w:sz w:val="20"/>
        </w:rPr>
        <w:t>de</w:t>
      </w:r>
      <w:r>
        <w:rPr>
          <w:spacing w:val="-7"/>
          <w:sz w:val="20"/>
        </w:rPr>
        <w:t xml:space="preserve"> </w:t>
      </w:r>
      <w:r>
        <w:rPr>
          <w:spacing w:val="-2"/>
          <w:sz w:val="20"/>
        </w:rPr>
        <w:t>melhor</w:t>
      </w:r>
      <w:r>
        <w:rPr>
          <w:spacing w:val="-7"/>
          <w:sz w:val="20"/>
        </w:rPr>
        <w:t xml:space="preserve"> </w:t>
      </w:r>
      <w:r>
        <w:rPr>
          <w:spacing w:val="-2"/>
          <w:sz w:val="20"/>
        </w:rPr>
        <w:t>preço,</w:t>
      </w:r>
      <w:r>
        <w:rPr>
          <w:spacing w:val="-9"/>
          <w:sz w:val="20"/>
        </w:rPr>
        <w:t xml:space="preserve"> </w:t>
      </w:r>
      <w:r>
        <w:rPr>
          <w:spacing w:val="-2"/>
          <w:sz w:val="20"/>
        </w:rPr>
        <w:t>vedada</w:t>
      </w:r>
      <w:r>
        <w:rPr>
          <w:spacing w:val="-5"/>
          <w:sz w:val="20"/>
        </w:rPr>
        <w:t xml:space="preserve"> </w:t>
      </w:r>
      <w:r>
        <w:rPr>
          <w:spacing w:val="-2"/>
          <w:sz w:val="20"/>
        </w:rPr>
        <w:t xml:space="preserve">a negociação em condições diversas das previstas </w:t>
      </w:r>
      <w:r>
        <w:rPr>
          <w:sz w:val="20"/>
        </w:rPr>
        <w:t>neste Edital.</w:t>
      </w:r>
    </w:p>
    <w:p w14:paraId="7C496653" w14:textId="77777777" w:rsidR="00073A55" w:rsidRDefault="0024091C">
      <w:pPr>
        <w:pStyle w:val="PargrafodaLista"/>
        <w:numPr>
          <w:ilvl w:val="1"/>
          <w:numId w:val="58"/>
        </w:numPr>
        <w:tabs>
          <w:tab w:val="left" w:pos="764"/>
        </w:tabs>
        <w:spacing w:before="118"/>
        <w:ind w:right="357" w:firstLine="0"/>
        <w:rPr>
          <w:sz w:val="20"/>
        </w:rPr>
      </w:pPr>
      <w:r>
        <w:rPr>
          <w:sz w:val="20"/>
        </w:rPr>
        <w:t>Também</w:t>
      </w:r>
      <w:r>
        <w:rPr>
          <w:spacing w:val="-5"/>
          <w:sz w:val="20"/>
        </w:rPr>
        <w:t xml:space="preserve"> </w:t>
      </w:r>
      <w:r>
        <w:rPr>
          <w:sz w:val="20"/>
        </w:rPr>
        <w:t>nas</w:t>
      </w:r>
      <w:r>
        <w:rPr>
          <w:spacing w:val="-5"/>
          <w:sz w:val="20"/>
        </w:rPr>
        <w:t xml:space="preserve"> </w:t>
      </w:r>
      <w:r>
        <w:rPr>
          <w:sz w:val="20"/>
        </w:rPr>
        <w:t>hipóteses</w:t>
      </w:r>
      <w:r>
        <w:rPr>
          <w:spacing w:val="-5"/>
          <w:sz w:val="20"/>
        </w:rPr>
        <w:t xml:space="preserve"> </w:t>
      </w:r>
      <w:r>
        <w:rPr>
          <w:sz w:val="20"/>
        </w:rPr>
        <w:t>em</w:t>
      </w:r>
      <w:r>
        <w:rPr>
          <w:spacing w:val="-2"/>
          <w:sz w:val="20"/>
        </w:rPr>
        <w:t xml:space="preserve"> </w:t>
      </w:r>
      <w:r>
        <w:rPr>
          <w:sz w:val="20"/>
        </w:rPr>
        <w:t>que</w:t>
      </w:r>
      <w:r>
        <w:rPr>
          <w:spacing w:val="-3"/>
          <w:sz w:val="20"/>
        </w:rPr>
        <w:t xml:space="preserve"> </w:t>
      </w:r>
      <w:r>
        <w:rPr>
          <w:sz w:val="20"/>
        </w:rPr>
        <w:t>a</w:t>
      </w:r>
      <w:r>
        <w:rPr>
          <w:spacing w:val="-3"/>
          <w:sz w:val="20"/>
        </w:rPr>
        <w:t xml:space="preserve"> </w:t>
      </w:r>
      <w:r>
        <w:rPr>
          <w:sz w:val="20"/>
        </w:rPr>
        <w:t>Pregoeira</w:t>
      </w:r>
      <w:r>
        <w:rPr>
          <w:spacing w:val="-3"/>
          <w:sz w:val="20"/>
        </w:rPr>
        <w:t xml:space="preserve"> </w:t>
      </w:r>
      <w:r>
        <w:rPr>
          <w:sz w:val="20"/>
        </w:rPr>
        <w:t>não</w:t>
      </w:r>
      <w:r>
        <w:rPr>
          <w:spacing w:val="-3"/>
          <w:sz w:val="20"/>
        </w:rPr>
        <w:t xml:space="preserve"> </w:t>
      </w:r>
      <w:r>
        <w:rPr>
          <w:sz w:val="20"/>
        </w:rPr>
        <w:t>aceitar</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e</w:t>
      </w:r>
      <w:r>
        <w:rPr>
          <w:spacing w:val="-3"/>
          <w:sz w:val="20"/>
        </w:rPr>
        <w:t xml:space="preserve"> </w:t>
      </w:r>
      <w:r>
        <w:rPr>
          <w:sz w:val="20"/>
        </w:rPr>
        <w:t>passar</w:t>
      </w:r>
      <w:r>
        <w:rPr>
          <w:spacing w:val="-3"/>
          <w:sz w:val="20"/>
        </w:rPr>
        <w:t xml:space="preserve"> </w:t>
      </w:r>
      <w:r>
        <w:rPr>
          <w:sz w:val="20"/>
        </w:rPr>
        <w:t>à</w:t>
      </w:r>
      <w:r>
        <w:rPr>
          <w:spacing w:val="-3"/>
          <w:sz w:val="20"/>
        </w:rPr>
        <w:t xml:space="preserve"> </w:t>
      </w:r>
      <w:r>
        <w:rPr>
          <w:sz w:val="20"/>
        </w:rPr>
        <w:t>subsequente, poderá</w:t>
      </w:r>
      <w:r>
        <w:rPr>
          <w:spacing w:val="-7"/>
          <w:sz w:val="20"/>
        </w:rPr>
        <w:t xml:space="preserve"> </w:t>
      </w:r>
      <w:r>
        <w:rPr>
          <w:sz w:val="20"/>
        </w:rPr>
        <w:t>negociar</w:t>
      </w:r>
      <w:r>
        <w:rPr>
          <w:spacing w:val="-6"/>
          <w:sz w:val="20"/>
        </w:rPr>
        <w:t xml:space="preserve"> </w:t>
      </w:r>
      <w:r>
        <w:rPr>
          <w:sz w:val="20"/>
        </w:rPr>
        <w:t>como licitante para que seja obtido preço melhor.</w:t>
      </w:r>
    </w:p>
    <w:p w14:paraId="171E5AE2" w14:textId="77777777" w:rsidR="00073A55" w:rsidRDefault="0024091C">
      <w:pPr>
        <w:pStyle w:val="PargrafodaLista"/>
        <w:numPr>
          <w:ilvl w:val="1"/>
          <w:numId w:val="58"/>
        </w:numPr>
        <w:tabs>
          <w:tab w:val="left" w:pos="773"/>
        </w:tabs>
        <w:spacing w:before="80"/>
        <w:ind w:left="773" w:hanging="451"/>
        <w:rPr>
          <w:sz w:val="20"/>
        </w:rPr>
      </w:pPr>
      <w:r>
        <w:rPr>
          <w:sz w:val="20"/>
        </w:rPr>
        <w:t>A</w:t>
      </w:r>
      <w:r>
        <w:rPr>
          <w:spacing w:val="-7"/>
          <w:sz w:val="20"/>
        </w:rPr>
        <w:t xml:space="preserve"> </w:t>
      </w:r>
      <w:r>
        <w:rPr>
          <w:sz w:val="20"/>
        </w:rPr>
        <w:t>negociação</w:t>
      </w:r>
      <w:r>
        <w:rPr>
          <w:spacing w:val="-4"/>
          <w:sz w:val="20"/>
        </w:rPr>
        <w:t xml:space="preserve"> </w:t>
      </w:r>
      <w:r>
        <w:rPr>
          <w:sz w:val="20"/>
        </w:rPr>
        <w:t>será</w:t>
      </w:r>
      <w:r>
        <w:rPr>
          <w:spacing w:val="-5"/>
          <w:sz w:val="20"/>
        </w:rPr>
        <w:t xml:space="preserve"> </w:t>
      </w:r>
      <w:r>
        <w:rPr>
          <w:sz w:val="20"/>
        </w:rPr>
        <w:t>realizada</w:t>
      </w:r>
      <w:r>
        <w:rPr>
          <w:spacing w:val="-5"/>
          <w:sz w:val="20"/>
        </w:rPr>
        <w:t xml:space="preserve"> </w:t>
      </w:r>
      <w:r>
        <w:rPr>
          <w:sz w:val="20"/>
        </w:rPr>
        <w:t>por</w:t>
      </w:r>
      <w:r>
        <w:rPr>
          <w:spacing w:val="-7"/>
          <w:sz w:val="20"/>
        </w:rPr>
        <w:t xml:space="preserve"> </w:t>
      </w:r>
      <w:r>
        <w:rPr>
          <w:sz w:val="20"/>
        </w:rPr>
        <w:t>meio</w:t>
      </w:r>
      <w:r>
        <w:rPr>
          <w:spacing w:val="-4"/>
          <w:sz w:val="20"/>
        </w:rPr>
        <w:t xml:space="preserve"> </w:t>
      </w:r>
      <w:r>
        <w:rPr>
          <w:sz w:val="20"/>
        </w:rPr>
        <w:t>do</w:t>
      </w:r>
      <w:r>
        <w:rPr>
          <w:spacing w:val="-5"/>
          <w:sz w:val="20"/>
        </w:rPr>
        <w:t xml:space="preserve"> </w:t>
      </w:r>
      <w:r>
        <w:rPr>
          <w:sz w:val="20"/>
        </w:rPr>
        <w:t>sistema,</w:t>
      </w:r>
      <w:r>
        <w:rPr>
          <w:spacing w:val="-4"/>
          <w:sz w:val="20"/>
        </w:rPr>
        <w:t xml:space="preserve"> </w:t>
      </w:r>
      <w:r>
        <w:rPr>
          <w:sz w:val="20"/>
        </w:rPr>
        <w:t>podendo</w:t>
      </w:r>
      <w:r>
        <w:rPr>
          <w:spacing w:val="-4"/>
          <w:sz w:val="20"/>
        </w:rPr>
        <w:t xml:space="preserve"> </w:t>
      </w:r>
      <w:r>
        <w:rPr>
          <w:sz w:val="20"/>
        </w:rPr>
        <w:t>ser</w:t>
      </w:r>
      <w:r>
        <w:rPr>
          <w:spacing w:val="-4"/>
          <w:sz w:val="20"/>
        </w:rPr>
        <w:t xml:space="preserve"> </w:t>
      </w:r>
      <w:r>
        <w:rPr>
          <w:sz w:val="20"/>
        </w:rPr>
        <w:t>acompanhada</w:t>
      </w:r>
      <w:r>
        <w:rPr>
          <w:spacing w:val="-7"/>
          <w:sz w:val="20"/>
        </w:rPr>
        <w:t xml:space="preserve"> </w:t>
      </w:r>
      <w:r>
        <w:rPr>
          <w:sz w:val="20"/>
        </w:rPr>
        <w:t>pelos</w:t>
      </w:r>
      <w:r>
        <w:rPr>
          <w:spacing w:val="-6"/>
          <w:sz w:val="20"/>
        </w:rPr>
        <w:t xml:space="preserve"> </w:t>
      </w:r>
      <w:r>
        <w:rPr>
          <w:sz w:val="20"/>
        </w:rPr>
        <w:t>demais</w:t>
      </w:r>
      <w:r>
        <w:rPr>
          <w:spacing w:val="-6"/>
          <w:sz w:val="20"/>
        </w:rPr>
        <w:t xml:space="preserve"> </w:t>
      </w:r>
      <w:r>
        <w:rPr>
          <w:spacing w:val="-2"/>
          <w:sz w:val="20"/>
        </w:rPr>
        <w:t>licitantes.</w:t>
      </w:r>
    </w:p>
    <w:p w14:paraId="02913C50" w14:textId="77777777" w:rsidR="00073A55" w:rsidRDefault="0024091C">
      <w:pPr>
        <w:pStyle w:val="PargrafodaLista"/>
        <w:numPr>
          <w:ilvl w:val="1"/>
          <w:numId w:val="58"/>
        </w:numPr>
        <w:tabs>
          <w:tab w:val="left" w:pos="778"/>
        </w:tabs>
        <w:spacing w:before="121"/>
        <w:ind w:right="376" w:firstLine="0"/>
        <w:rPr>
          <w:sz w:val="20"/>
        </w:rPr>
      </w:pPr>
      <w:r>
        <w:rPr>
          <w:sz w:val="20"/>
        </w:rPr>
        <w:t>Encerrada a análise quanto à aceitação da proposta, o pregoeiro verificará a</w:t>
      </w:r>
      <w:r>
        <w:rPr>
          <w:spacing w:val="-1"/>
          <w:sz w:val="20"/>
        </w:rPr>
        <w:t xml:space="preserve"> </w:t>
      </w:r>
      <w:r>
        <w:rPr>
          <w:sz w:val="20"/>
        </w:rPr>
        <w:t>habilitação do licitante, observado o disposto neste Edital.</w:t>
      </w:r>
    </w:p>
    <w:p w14:paraId="18C382FC" w14:textId="77777777" w:rsidR="00073A55" w:rsidRDefault="0024091C">
      <w:pPr>
        <w:pStyle w:val="Corpodetexto"/>
        <w:spacing w:before="9"/>
        <w:ind w:left="0"/>
        <w:jc w:val="left"/>
        <w:rPr>
          <w:sz w:val="18"/>
        </w:rPr>
      </w:pPr>
      <w:r>
        <w:rPr>
          <w:noProof/>
          <w:lang w:val="pt-BR" w:eastAsia="pt-BR"/>
        </w:rPr>
        <mc:AlternateContent>
          <mc:Choice Requires="wpg">
            <w:drawing>
              <wp:anchor distT="0" distB="0" distL="0" distR="0" simplePos="0" relativeHeight="487588352" behindDoc="1" locked="0" layoutInCell="1" allowOverlap="1" wp14:anchorId="5CC8853F" wp14:editId="13ACBA00">
                <wp:simplePos x="0" y="0"/>
                <wp:positionH relativeFrom="page">
                  <wp:posOffset>1062532</wp:posOffset>
                </wp:positionH>
                <wp:positionV relativeFrom="paragraph">
                  <wp:posOffset>152760</wp:posOffset>
                </wp:positionV>
                <wp:extent cx="5978525" cy="16002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160020"/>
                          <a:chOff x="0" y="0"/>
                          <a:chExt cx="5978525" cy="160020"/>
                        </a:xfrm>
                      </wpg:grpSpPr>
                      <wps:wsp>
                        <wps:cNvPr id="13" name="Graphic 13"/>
                        <wps:cNvSpPr/>
                        <wps:spPr>
                          <a:xfrm>
                            <a:off x="0" y="0"/>
                            <a:ext cx="5978525" cy="160020"/>
                          </a:xfrm>
                          <a:custGeom>
                            <a:avLst/>
                            <a:gdLst/>
                            <a:ahLst/>
                            <a:cxnLst/>
                            <a:rect l="l" t="t" r="r" b="b"/>
                            <a:pathLst>
                              <a:path w="5978525" h="160020">
                                <a:moveTo>
                                  <a:pt x="5978017" y="0"/>
                                </a:moveTo>
                                <a:lnTo>
                                  <a:pt x="0" y="0"/>
                                </a:lnTo>
                                <a:lnTo>
                                  <a:pt x="0" y="160020"/>
                                </a:lnTo>
                                <a:lnTo>
                                  <a:pt x="5978017" y="160020"/>
                                </a:lnTo>
                                <a:lnTo>
                                  <a:pt x="5978017"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359613" y="0"/>
                            <a:ext cx="35560" cy="160020"/>
                          </a:xfrm>
                          <a:custGeom>
                            <a:avLst/>
                            <a:gdLst/>
                            <a:ahLst/>
                            <a:cxnLst/>
                            <a:rect l="l" t="t" r="r" b="b"/>
                            <a:pathLst>
                              <a:path w="35560" h="160020">
                                <a:moveTo>
                                  <a:pt x="35052" y="0"/>
                                </a:moveTo>
                                <a:lnTo>
                                  <a:pt x="0" y="0"/>
                                </a:lnTo>
                                <a:lnTo>
                                  <a:pt x="0" y="160020"/>
                                </a:lnTo>
                                <a:lnTo>
                                  <a:pt x="35052" y="160020"/>
                                </a:lnTo>
                                <a:lnTo>
                                  <a:pt x="35052" y="0"/>
                                </a:lnTo>
                                <a:close/>
                              </a:path>
                            </a:pathLst>
                          </a:custGeom>
                          <a:solidFill>
                            <a:srgbClr val="E4E4E4"/>
                          </a:solidFill>
                        </wps:spPr>
                        <wps:bodyPr wrap="square" lIns="0" tIns="0" rIns="0" bIns="0" rtlCol="0">
                          <a:prstTxWarp prst="textNoShape">
                            <a:avLst/>
                          </a:prstTxWarp>
                          <a:noAutofit/>
                        </wps:bodyPr>
                      </wps:wsp>
                      <wps:wsp>
                        <wps:cNvPr id="15" name="Textbox 15"/>
                        <wps:cNvSpPr txBox="1"/>
                        <wps:spPr>
                          <a:xfrm>
                            <a:off x="394665" y="0"/>
                            <a:ext cx="5583555" cy="160020"/>
                          </a:xfrm>
                          <a:prstGeom prst="rect">
                            <a:avLst/>
                          </a:prstGeom>
                          <a:solidFill>
                            <a:srgbClr val="D9D9D9"/>
                          </a:solidFill>
                        </wps:spPr>
                        <wps:txbx>
                          <w:txbxContent>
                            <w:p w14:paraId="49AA47BE" w14:textId="77777777" w:rsidR="00B224C2" w:rsidRDefault="00B224C2">
                              <w:pPr>
                                <w:spacing w:line="252" w:lineRule="exact"/>
                                <w:ind w:left="-1"/>
                                <w:rPr>
                                  <w:b/>
                                  <w:color w:val="000000"/>
                                </w:rPr>
                              </w:pPr>
                              <w:r>
                                <w:rPr>
                                  <w:b/>
                                  <w:color w:val="000000"/>
                                  <w:spacing w:val="-2"/>
                                </w:rPr>
                                <w:t>HABILITAÇÃO</w:t>
                              </w:r>
                            </w:p>
                          </w:txbxContent>
                        </wps:txbx>
                        <wps:bodyPr wrap="square" lIns="0" tIns="0" rIns="0" bIns="0" rtlCol="0">
                          <a:noAutofit/>
                        </wps:bodyPr>
                      </wps:wsp>
                      <wps:wsp>
                        <wps:cNvPr id="16" name="Textbox 16"/>
                        <wps:cNvSpPr txBox="1"/>
                        <wps:spPr>
                          <a:xfrm>
                            <a:off x="0" y="0"/>
                            <a:ext cx="360045" cy="160020"/>
                          </a:xfrm>
                          <a:prstGeom prst="rect">
                            <a:avLst/>
                          </a:prstGeom>
                          <a:solidFill>
                            <a:srgbClr val="D9D9D9"/>
                          </a:solidFill>
                        </wps:spPr>
                        <wps:txbx>
                          <w:txbxContent>
                            <w:p w14:paraId="24117B16" w14:textId="77777777" w:rsidR="00B224C2" w:rsidRDefault="00B224C2">
                              <w:pPr>
                                <w:spacing w:line="252" w:lineRule="exact"/>
                                <w:ind w:left="28" w:right="-15"/>
                                <w:rPr>
                                  <w:b/>
                                  <w:color w:val="000000"/>
                                </w:rPr>
                              </w:pPr>
                              <w:r>
                                <w:rPr>
                                  <w:b/>
                                  <w:color w:val="000000"/>
                                </w:rPr>
                                <w:t xml:space="preserve">8. </w:t>
                              </w:r>
                              <w:r>
                                <w:rPr>
                                  <w:b/>
                                  <w:color w:val="000000"/>
                                  <w:spacing w:val="-5"/>
                                </w:rPr>
                                <w:t>DA</w:t>
                              </w:r>
                            </w:p>
                          </w:txbxContent>
                        </wps:txbx>
                        <wps:bodyPr wrap="square" lIns="0" tIns="0" rIns="0" bIns="0" rtlCol="0">
                          <a:noAutofit/>
                        </wps:bodyPr>
                      </wps:wsp>
                    </wpg:wgp>
                  </a:graphicData>
                </a:graphic>
              </wp:anchor>
            </w:drawing>
          </mc:Choice>
          <mc:Fallback>
            <w:pict>
              <v:group id="Group 12" o:spid="_x0000_s1031" style="position:absolute;margin-left:83.65pt;margin-top:12.05pt;width:470.75pt;height:12.6pt;z-index:-15728128;mso-wrap-distance-left:0;mso-wrap-distance-right:0;mso-position-horizontal-relative:page" coordsize="59785,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gzUgMAAAgNAAAOAAAAZHJzL2Uyb0RvYy54bWzsV9tu2zAMfR+wfxD0vtq52G2MpsXWGwYU&#10;XYFm2LMiyxfMtjRJid2/HyVbtpdgRW8r+jAEcCiLoqhDHlI+Pm3KAm2ZVDmvlnhy4GPEKsrjvEqX&#10;+Pvq8tMRRkqTKiYFr9gS3zOFT08+fjiuRcSmPONFzCQCI5WKarHEmdYi8jxFM1YSdcAFq2Ay4bIk&#10;GoYy9WJJarBeFt7U90Ov5jIWklOmFLw9byfxibWfJIzqb0mimEbFEoNv2j6lfa7N0zs5JlEqichy&#10;2rlBnuFFSfIKNu1NnRNN0Ebme6bKnEqueKIPKC89niQ5ZfYMcJqJv3OaK8k3wp4ljepU9DABtDs4&#10;PdssvdneSpTHELspRhUpIUZ2WwRjAKcWaQQ6V1LciVvZnhDEa05/Kpj2dufNOB2Um0SWZhEcFDUW&#10;9fseddZoROFlsDg8CqYBRhTmJqHvT7uw0Axit7eMZhcPL/RI1G5rneudqQVkmBpAVC8D8S4jgtnY&#10;KAOQA3E2gNjm1GTWwmi1DIYWVBWpDs4XINQflER0o/QV4xZrsr1Wus3r2EkkcxJtKidKYIfhRWF5&#10;oTECXkiMgBfrlheCaLPOBNCIqB4FK+tjZaZLvmUrbhW1iZiJqT85xMiFG3wddIpqrAu0HGm5Ofcv&#10;rL1WZ0gOMOcU3H+rON74ieo260aGacEVMznenr4XLCLwcoy54kUeX+ZFYSBQMl2fFRJtCYB7vjA/&#10;gycsGalBcrokMNKax/eQQzVUoiVWvzZEMoyKrxVkqSlbTpBOWDtB6uKM2+Jm0ZdKr5ofRAokQFxi&#10;DSy74S5ZSeSSwxyq1zUrK/55o3mSm8yxvrUedQMgjqkFb8Gg+R6D5k9i0CxYhEC6PqdI5ArNLAhC&#10;APPPMgNAOAqOA+pwgor++iTqHHmYQrPAD6Akj6jxJgQatn0EfQblf0Oei7n5/SfP/tXAMdpwctR+&#10;oIu2PXwFSb/mDZoEO+RBuvnCoUJP3Pu/NKLZYh6GYM7l30CjIDiCBN7r1yMimcpiulFXg0yfsZcj&#10;R6qu+LiGNaqKzyueulk39g7T99pXKqfvpiiGe3ENXfwg+uZa8di4jrrtENIZ3Lrm7zKife1/u4ja&#10;ayNct23H7j4NzH1+PLZtcfiAOfkNAAD//wMAUEsDBBQABgAIAAAAIQBbVJNt4AAAAAoBAAAPAAAA&#10;ZHJzL2Rvd25yZXYueG1sTI9BT8JAEIXvJv6HzZh4k+1SRKjdEkLUEzERTAy3oR3ahu5u013a8u8d&#10;Tnp8mS9vvpeuRtOInjpfO6tBTSIQZHNX1LbU8L1/f1qA8AFtgY2zpOFKHlbZ/V2KSeEG+0X9LpSC&#10;S6xPUEMVQptI6fOKDPqJa8ny7eQ6g4FjV8qiw4HLTSOnUTSXBmvLHypsaVNRft5djIaPAYd1rN76&#10;7fm0uR72z58/W0VaPz6M61cQgcbwB8NNn9UhY6eju9jCi4bz/CVmVMN0pkDcABUteMxRw2wZg8xS&#10;+X9C9gsAAP//AwBQSwECLQAUAAYACAAAACEAtoM4kv4AAADhAQAAEwAAAAAAAAAAAAAAAAAAAAAA&#10;W0NvbnRlbnRfVHlwZXNdLnhtbFBLAQItABQABgAIAAAAIQA4/SH/1gAAAJQBAAALAAAAAAAAAAAA&#10;AAAAAC8BAABfcmVscy8ucmVsc1BLAQItABQABgAIAAAAIQCn+7gzUgMAAAgNAAAOAAAAAAAAAAAA&#10;AAAAAC4CAABkcnMvZTJvRG9jLnhtbFBLAQItABQABgAIAAAAIQBbVJNt4AAAAAoBAAAPAAAAAAAA&#10;AAAAAAAAAKwFAABkcnMvZG93bnJldi54bWxQSwUGAAAAAAQABADzAAAAuQYAAAAA&#10;">
                <v:shape id="Graphic 13" o:spid="_x0000_s1032" style="position:absolute;width:59785;height:1600;visibility:visible;mso-wrap-style:square;v-text-anchor:top" coordsize="5978525,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SsxsAA&#10;AADbAAAADwAAAGRycy9kb3ducmV2LnhtbERPS2sCMRC+F/wPYQRvNauCyNYoRRQ9iFAf9+lm3Gx3&#10;M1mSqOu/N4VCb/PxPWe+7Gwj7uRD5VjBaJiBIC6crrhUcD5t3mcgQkTW2DgmBU8KsFz03uaYa/fg&#10;L7ofYylSCIccFZgY21zKUBiyGIauJU7c1XmLMUFfSu3xkcJtI8dZNpUWK04NBltaGSrq480qqCfb&#10;77qo9z+X9cxczTrbHHzXKDXod58fICJ18V/8597pNH8Cv7+k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SSsxsAAAADbAAAADwAAAAAAAAAAAAAAAACYAgAAZHJzL2Rvd25y&#10;ZXYueG1sUEsFBgAAAAAEAAQA9QAAAIUDAAAAAA==&#10;" path="m5978017,l,,,160020r5978017,l5978017,xe" fillcolor="#d9d9d9" stroked="f">
                  <v:path arrowok="t"/>
                </v:shape>
                <v:shape id="Graphic 14" o:spid="_x0000_s1033" style="position:absolute;left:3596;width:355;height:1600;visibility:visible;mso-wrap-style:square;v-text-anchor:top" coordsize="35560,160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xJd8EA&#10;AADbAAAADwAAAGRycy9kb3ducmV2LnhtbERPTWsCMRC9F/wPYQQvRbOVVnQ1ihQEe7Mq6nHYjLur&#10;m0nYRF399UYo9DaP9zmTWWMqcaXal5YVfPQSEMSZ1SXnCrabRXcIwgdkjZVlUnAnD7Np622CqbY3&#10;/qXrOuQihrBPUUERgkul9FlBBn3POuLIHW1tMERY51LXeIvhppL9JBlIgyXHhgIdfReUndcXo0Ae&#10;3fvqS5NbLemx3x1+9CY7jZTqtJv5GESgJvyL/9xLHed/wuuXeICcP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SXfBAAAA2wAAAA8AAAAAAAAAAAAAAAAAmAIAAGRycy9kb3du&#10;cmV2LnhtbFBLBQYAAAAABAAEAPUAAACGAwAAAAA=&#10;" path="m35052,l,,,160020r35052,l35052,xe" fillcolor="#e4e4e4" stroked="f">
                  <v:path arrowok="t"/>
                </v:shape>
                <v:shape id="Textbox 15" o:spid="_x0000_s1034" type="#_x0000_t202" style="position:absolute;left:3946;width:55836;height:1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GewMIA&#10;AADbAAAADwAAAGRycy9kb3ducmV2LnhtbERPTWvCQBC9F/wPywi9NRtLUyXNKlIQ7CGUGvE8zU6T&#10;0OxszK5J+u+7guBtHu9zss1kWjFQ7xrLChZRDIK4tLrhSsGx2D2tQDiPrLG1TAr+yMFmPXvIMNV2&#10;5C8aDr4SIYRdigpq77tUSlfWZNBFtiMO3I/tDfoA+0rqHscQblr5HMev0mDDoaHGjt5rKn8PF6Pg&#10;/O0/2s+iKMZ9nr/kCVbT8rRV6nE+bd9AeJr8XXxz73WYn8D1l3C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QZ7AwgAAANsAAAAPAAAAAAAAAAAAAAAAAJgCAABkcnMvZG93&#10;bnJldi54bWxQSwUGAAAAAAQABAD1AAAAhwMAAAAA&#10;" fillcolor="#d9d9d9" stroked="f">
                  <v:textbox inset="0,0,0,0">
                    <w:txbxContent>
                      <w:p w14:paraId="49AA47BE" w14:textId="77777777" w:rsidR="00273A9C" w:rsidRDefault="00273A9C">
                        <w:pPr>
                          <w:spacing w:line="252" w:lineRule="exact"/>
                          <w:ind w:left="-1"/>
                          <w:rPr>
                            <w:b/>
                            <w:color w:val="000000"/>
                          </w:rPr>
                        </w:pPr>
                        <w:r>
                          <w:rPr>
                            <w:b/>
                            <w:color w:val="000000"/>
                            <w:spacing w:val="-2"/>
                          </w:rPr>
                          <w:t>HABILITAÇÃO</w:t>
                        </w:r>
                      </w:p>
                    </w:txbxContent>
                  </v:textbox>
                </v:shape>
                <v:shape id="Textbox 16" o:spid="_x0000_s1035" type="#_x0000_t202" style="position:absolute;width:3600;height:1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MAt8AA&#10;AADbAAAADwAAAGRycy9kb3ducmV2LnhtbERPTYvCMBC9C/6HMAt703Rl1aUaRYQFPRTRyp7HZmyL&#10;zaQ2WVv/vREEb/N4nzNfdqYSN2pcaVnB1zACQZxZXXKu4Jj+Dn5AOI+ssbJMCu7kYLno9+YYa9vy&#10;nm4Hn4sQwi5GBYX3dSylywoy6Ia2Jg7c2TYGfYBNLnWDbQg3lRxF0UQaLDk0FFjTuqDscvg3Cq4n&#10;v612aZq2myT5TsaYd9O/lVKfH91qBsJT59/il3ujw/wJPH8JB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5MAt8AAAADbAAAADwAAAAAAAAAAAAAAAACYAgAAZHJzL2Rvd25y&#10;ZXYueG1sUEsFBgAAAAAEAAQA9QAAAIUDAAAAAA==&#10;" fillcolor="#d9d9d9" stroked="f">
                  <v:textbox inset="0,0,0,0">
                    <w:txbxContent>
                      <w:p w14:paraId="24117B16" w14:textId="77777777" w:rsidR="00273A9C" w:rsidRDefault="00273A9C">
                        <w:pPr>
                          <w:spacing w:line="252" w:lineRule="exact"/>
                          <w:ind w:left="28" w:right="-15"/>
                          <w:rPr>
                            <w:b/>
                            <w:color w:val="000000"/>
                          </w:rPr>
                        </w:pPr>
                        <w:r>
                          <w:rPr>
                            <w:b/>
                            <w:color w:val="000000"/>
                          </w:rPr>
                          <w:t xml:space="preserve">8. </w:t>
                        </w:r>
                        <w:r>
                          <w:rPr>
                            <w:b/>
                            <w:color w:val="000000"/>
                            <w:spacing w:val="-5"/>
                          </w:rPr>
                          <w:t>DA</w:t>
                        </w:r>
                      </w:p>
                    </w:txbxContent>
                  </v:textbox>
                </v:shape>
                <w10:wrap type="topAndBottom" anchorx="page"/>
              </v:group>
            </w:pict>
          </mc:Fallback>
        </mc:AlternateContent>
      </w:r>
    </w:p>
    <w:p w14:paraId="1F84C0B0" w14:textId="77777777" w:rsidR="00073A55" w:rsidRDefault="0024091C">
      <w:pPr>
        <w:pStyle w:val="PargrafodaLista"/>
        <w:numPr>
          <w:ilvl w:val="1"/>
          <w:numId w:val="56"/>
        </w:numPr>
        <w:tabs>
          <w:tab w:val="left" w:pos="691"/>
        </w:tabs>
        <w:spacing w:before="120"/>
        <w:ind w:right="375" w:firstLine="0"/>
        <w:jc w:val="both"/>
        <w:rPr>
          <w:sz w:val="20"/>
        </w:rPr>
      </w:pPr>
      <w:r>
        <w:rPr>
          <w:sz w:val="20"/>
        </w:rPr>
        <w:t xml:space="preserve">Os documentos previstos no Termo de Referência, necessários e suficientes para demonstrar a capacidade do licitante de realizar o objeto da licitação, serão exigidos para fins de habilitação, nos termos dos arts. </w:t>
      </w:r>
      <w:proofErr w:type="gramStart"/>
      <w:r>
        <w:rPr>
          <w:sz w:val="20"/>
        </w:rPr>
        <w:t>62 a 70 da Lei nº</w:t>
      </w:r>
      <w:proofErr w:type="gramEnd"/>
      <w:r>
        <w:rPr>
          <w:sz w:val="20"/>
        </w:rPr>
        <w:t xml:space="preserve"> 14.133 de 2021.</w:t>
      </w:r>
    </w:p>
    <w:p w14:paraId="42E0E0D3" w14:textId="77777777" w:rsidR="00073A55" w:rsidRDefault="0024091C">
      <w:pPr>
        <w:pStyle w:val="PargrafodaLista"/>
        <w:numPr>
          <w:ilvl w:val="2"/>
          <w:numId w:val="56"/>
        </w:numPr>
        <w:tabs>
          <w:tab w:val="left" w:pos="1293"/>
        </w:tabs>
        <w:spacing w:before="119" w:line="242" w:lineRule="auto"/>
        <w:ind w:right="364" w:firstLine="0"/>
        <w:rPr>
          <w:sz w:val="20"/>
        </w:rPr>
      </w:pPr>
      <w:r>
        <w:rPr>
          <w:sz w:val="20"/>
        </w:rPr>
        <w:t>A documentação exigida para fins de habilitação jurídica, fiscal, social e trabalhista e econômico- ﬁnanceira, poderá ser substituída pelo registro cadastral no SICAF nos documentos por ele abrangidos.</w:t>
      </w:r>
    </w:p>
    <w:p w14:paraId="481DE408" w14:textId="77777777" w:rsidR="00073A55" w:rsidRDefault="0024091C">
      <w:pPr>
        <w:pStyle w:val="PargrafodaLista"/>
        <w:numPr>
          <w:ilvl w:val="2"/>
          <w:numId w:val="56"/>
        </w:numPr>
        <w:tabs>
          <w:tab w:val="left" w:pos="1248"/>
        </w:tabs>
        <w:spacing w:before="116"/>
        <w:ind w:right="375" w:firstLine="0"/>
        <w:rPr>
          <w:sz w:val="20"/>
        </w:rPr>
      </w:pPr>
      <w:r>
        <w:rPr>
          <w:sz w:val="20"/>
        </w:rPr>
        <w:t>Diante</w:t>
      </w:r>
      <w:r>
        <w:rPr>
          <w:spacing w:val="-5"/>
          <w:sz w:val="20"/>
        </w:rPr>
        <w:t xml:space="preserve"> </w:t>
      </w:r>
      <w:r>
        <w:rPr>
          <w:sz w:val="20"/>
        </w:rPr>
        <w:t>da</w:t>
      </w:r>
      <w:r>
        <w:rPr>
          <w:spacing w:val="-3"/>
          <w:sz w:val="20"/>
        </w:rPr>
        <w:t xml:space="preserve"> </w:t>
      </w:r>
      <w:r>
        <w:rPr>
          <w:sz w:val="20"/>
        </w:rPr>
        <w:t>expiração</w:t>
      </w:r>
      <w:r>
        <w:rPr>
          <w:spacing w:val="-4"/>
          <w:sz w:val="20"/>
        </w:rPr>
        <w:t xml:space="preserve"> </w:t>
      </w:r>
      <w:r>
        <w:rPr>
          <w:sz w:val="20"/>
        </w:rPr>
        <w:t>de</w:t>
      </w:r>
      <w:r>
        <w:rPr>
          <w:spacing w:val="-5"/>
          <w:sz w:val="20"/>
        </w:rPr>
        <w:t xml:space="preserve"> </w:t>
      </w:r>
      <w:r>
        <w:rPr>
          <w:sz w:val="20"/>
        </w:rPr>
        <w:t>validade</w:t>
      </w:r>
      <w:r>
        <w:rPr>
          <w:spacing w:val="-3"/>
          <w:sz w:val="20"/>
        </w:rPr>
        <w:t xml:space="preserve"> </w:t>
      </w:r>
      <w:r>
        <w:rPr>
          <w:sz w:val="20"/>
        </w:rPr>
        <w:t>dos</w:t>
      </w:r>
      <w:r>
        <w:rPr>
          <w:spacing w:val="-4"/>
          <w:sz w:val="20"/>
        </w:rPr>
        <w:t xml:space="preserve"> </w:t>
      </w:r>
      <w:r>
        <w:rPr>
          <w:sz w:val="20"/>
        </w:rPr>
        <w:t>documentos</w:t>
      </w:r>
      <w:r>
        <w:rPr>
          <w:spacing w:val="-4"/>
          <w:sz w:val="20"/>
        </w:rPr>
        <w:t xml:space="preserve"> </w:t>
      </w:r>
      <w:r>
        <w:rPr>
          <w:sz w:val="20"/>
        </w:rPr>
        <w:t>registrados</w:t>
      </w:r>
      <w:r>
        <w:rPr>
          <w:spacing w:val="-4"/>
          <w:sz w:val="20"/>
        </w:rPr>
        <w:t xml:space="preserve"> </w:t>
      </w:r>
      <w:r>
        <w:rPr>
          <w:sz w:val="20"/>
        </w:rPr>
        <w:t>no</w:t>
      </w:r>
      <w:r>
        <w:rPr>
          <w:spacing w:val="-2"/>
          <w:sz w:val="20"/>
        </w:rPr>
        <w:t xml:space="preserve"> </w:t>
      </w:r>
      <w:r>
        <w:rPr>
          <w:sz w:val="20"/>
        </w:rPr>
        <w:t>SICAF</w:t>
      </w:r>
      <w:r>
        <w:rPr>
          <w:spacing w:val="-4"/>
          <w:sz w:val="20"/>
        </w:rPr>
        <w:t xml:space="preserve"> </w:t>
      </w:r>
      <w:r>
        <w:rPr>
          <w:sz w:val="20"/>
        </w:rPr>
        <w:t>referentes</w:t>
      </w:r>
      <w:r>
        <w:rPr>
          <w:spacing w:val="-4"/>
          <w:sz w:val="20"/>
        </w:rPr>
        <w:t xml:space="preserve"> </w:t>
      </w:r>
      <w:r>
        <w:rPr>
          <w:sz w:val="20"/>
        </w:rPr>
        <w:t>aos</w:t>
      </w:r>
      <w:r>
        <w:rPr>
          <w:spacing w:val="-4"/>
          <w:sz w:val="20"/>
        </w:rPr>
        <w:t xml:space="preserve"> </w:t>
      </w:r>
      <w:r>
        <w:rPr>
          <w:sz w:val="20"/>
        </w:rPr>
        <w:t>Níveis</w:t>
      </w:r>
      <w:r>
        <w:rPr>
          <w:spacing w:val="-4"/>
          <w:sz w:val="20"/>
        </w:rPr>
        <w:t xml:space="preserve"> </w:t>
      </w:r>
      <w:r>
        <w:rPr>
          <w:sz w:val="20"/>
        </w:rPr>
        <w:t>III,</w:t>
      </w:r>
      <w:r>
        <w:rPr>
          <w:spacing w:val="-5"/>
          <w:sz w:val="20"/>
        </w:rPr>
        <w:t xml:space="preserve"> </w:t>
      </w:r>
      <w:r>
        <w:rPr>
          <w:sz w:val="20"/>
        </w:rPr>
        <w:t>IV</w:t>
      </w:r>
      <w:r>
        <w:rPr>
          <w:spacing w:val="-3"/>
          <w:sz w:val="20"/>
        </w:rPr>
        <w:t xml:space="preserve"> </w:t>
      </w:r>
      <w:r>
        <w:rPr>
          <w:sz w:val="20"/>
        </w:rPr>
        <w:t>e</w:t>
      </w:r>
      <w:r>
        <w:rPr>
          <w:spacing w:val="-5"/>
          <w:sz w:val="20"/>
        </w:rPr>
        <w:t xml:space="preserve"> </w:t>
      </w:r>
      <w:r>
        <w:rPr>
          <w:sz w:val="20"/>
        </w:rPr>
        <w:t>VI, as licitantes deverão apresentar documentação complementar a fim de suprir tais exigências, observado em relação às empresas enquadradas como ME/EPP o disposto no art. 43, §1º, da Lei Complementar nº 123/2006.</w:t>
      </w:r>
    </w:p>
    <w:p w14:paraId="3DC1D788" w14:textId="77777777" w:rsidR="00073A55" w:rsidRDefault="0024091C">
      <w:pPr>
        <w:pStyle w:val="PargrafodaLista"/>
        <w:numPr>
          <w:ilvl w:val="1"/>
          <w:numId w:val="56"/>
        </w:numPr>
        <w:tabs>
          <w:tab w:val="left" w:pos="668"/>
        </w:tabs>
        <w:spacing w:before="120" w:line="242" w:lineRule="auto"/>
        <w:ind w:right="376" w:firstLine="0"/>
        <w:jc w:val="both"/>
        <w:rPr>
          <w:sz w:val="20"/>
        </w:rPr>
      </w:pPr>
      <w:r>
        <w:rPr>
          <w:sz w:val="20"/>
        </w:rPr>
        <w:t>Os</w:t>
      </w:r>
      <w:r>
        <w:rPr>
          <w:spacing w:val="-9"/>
          <w:sz w:val="20"/>
        </w:rPr>
        <w:t xml:space="preserve"> </w:t>
      </w:r>
      <w:r>
        <w:rPr>
          <w:sz w:val="20"/>
        </w:rPr>
        <w:t>documentos</w:t>
      </w:r>
      <w:r>
        <w:rPr>
          <w:spacing w:val="-9"/>
          <w:sz w:val="20"/>
        </w:rPr>
        <w:t xml:space="preserve"> </w:t>
      </w:r>
      <w:r>
        <w:rPr>
          <w:sz w:val="20"/>
        </w:rPr>
        <w:t>exigidos</w:t>
      </w:r>
      <w:r>
        <w:rPr>
          <w:spacing w:val="-9"/>
          <w:sz w:val="20"/>
        </w:rPr>
        <w:t xml:space="preserve"> </w:t>
      </w:r>
      <w:r>
        <w:rPr>
          <w:sz w:val="20"/>
        </w:rPr>
        <w:t>para</w:t>
      </w:r>
      <w:r>
        <w:rPr>
          <w:spacing w:val="-8"/>
          <w:sz w:val="20"/>
        </w:rPr>
        <w:t xml:space="preserve"> </w:t>
      </w:r>
      <w:r>
        <w:rPr>
          <w:sz w:val="20"/>
        </w:rPr>
        <w:t>fins</w:t>
      </w:r>
      <w:r>
        <w:rPr>
          <w:spacing w:val="-9"/>
          <w:sz w:val="20"/>
        </w:rPr>
        <w:t xml:space="preserve"> </w:t>
      </w:r>
      <w:r>
        <w:rPr>
          <w:sz w:val="20"/>
        </w:rPr>
        <w:t>de</w:t>
      </w:r>
      <w:r>
        <w:rPr>
          <w:spacing w:val="-8"/>
          <w:sz w:val="20"/>
        </w:rPr>
        <w:t xml:space="preserve"> </w:t>
      </w:r>
      <w:r>
        <w:rPr>
          <w:sz w:val="20"/>
        </w:rPr>
        <w:t>habilitação</w:t>
      </w:r>
      <w:r>
        <w:rPr>
          <w:spacing w:val="-7"/>
          <w:sz w:val="20"/>
        </w:rPr>
        <w:t xml:space="preserve"> </w:t>
      </w:r>
      <w:r>
        <w:rPr>
          <w:sz w:val="20"/>
        </w:rPr>
        <w:t>poderão</w:t>
      </w:r>
      <w:r>
        <w:rPr>
          <w:spacing w:val="-9"/>
          <w:sz w:val="20"/>
        </w:rPr>
        <w:t xml:space="preserve"> </w:t>
      </w:r>
      <w:r>
        <w:rPr>
          <w:sz w:val="20"/>
        </w:rPr>
        <w:t>ser</w:t>
      </w:r>
      <w:r>
        <w:rPr>
          <w:spacing w:val="-8"/>
          <w:sz w:val="20"/>
        </w:rPr>
        <w:t xml:space="preserve"> </w:t>
      </w:r>
      <w:r>
        <w:rPr>
          <w:sz w:val="20"/>
        </w:rPr>
        <w:t>substituídos</w:t>
      </w:r>
      <w:r>
        <w:rPr>
          <w:spacing w:val="-9"/>
          <w:sz w:val="20"/>
        </w:rPr>
        <w:t xml:space="preserve"> </w:t>
      </w:r>
      <w:r>
        <w:rPr>
          <w:sz w:val="20"/>
        </w:rPr>
        <w:t>por</w:t>
      </w:r>
      <w:r>
        <w:rPr>
          <w:spacing w:val="-8"/>
          <w:sz w:val="20"/>
        </w:rPr>
        <w:t xml:space="preserve"> </w:t>
      </w:r>
      <w:r>
        <w:rPr>
          <w:sz w:val="20"/>
        </w:rPr>
        <w:t>registro</w:t>
      </w:r>
      <w:r>
        <w:rPr>
          <w:spacing w:val="-8"/>
          <w:sz w:val="20"/>
        </w:rPr>
        <w:t xml:space="preserve"> </w:t>
      </w:r>
      <w:r>
        <w:rPr>
          <w:sz w:val="20"/>
        </w:rPr>
        <w:t>cadastral</w:t>
      </w:r>
      <w:r>
        <w:rPr>
          <w:spacing w:val="-9"/>
          <w:sz w:val="20"/>
        </w:rPr>
        <w:t xml:space="preserve"> </w:t>
      </w:r>
      <w:r>
        <w:rPr>
          <w:sz w:val="20"/>
        </w:rPr>
        <w:t>emitido</w:t>
      </w:r>
      <w:r>
        <w:rPr>
          <w:spacing w:val="-8"/>
          <w:sz w:val="20"/>
        </w:rPr>
        <w:t xml:space="preserve"> </w:t>
      </w:r>
      <w:r>
        <w:rPr>
          <w:sz w:val="20"/>
        </w:rPr>
        <w:t>por</w:t>
      </w:r>
      <w:r>
        <w:rPr>
          <w:spacing w:val="-9"/>
          <w:sz w:val="20"/>
        </w:rPr>
        <w:t xml:space="preserve"> </w:t>
      </w:r>
      <w:r>
        <w:rPr>
          <w:sz w:val="20"/>
        </w:rPr>
        <w:t>órgão ou entidade pública, desde que o registro tenha sido feito em obediência ao disposto na Lei nº 14.133/2021.</w:t>
      </w:r>
    </w:p>
    <w:p w14:paraId="507640F7" w14:textId="77777777" w:rsidR="00073A55" w:rsidRDefault="0024091C">
      <w:pPr>
        <w:pStyle w:val="PargrafodaLista"/>
        <w:numPr>
          <w:ilvl w:val="1"/>
          <w:numId w:val="56"/>
        </w:numPr>
        <w:tabs>
          <w:tab w:val="left" w:pos="677"/>
        </w:tabs>
        <w:spacing w:before="78"/>
        <w:ind w:right="368" w:firstLine="0"/>
        <w:jc w:val="both"/>
        <w:rPr>
          <w:sz w:val="20"/>
        </w:rPr>
      </w:pPr>
      <w:r>
        <w:rPr>
          <w:sz w:val="20"/>
        </w:rPr>
        <w:t>No caso de inabilitação, haverá nova verificação, pelo sistema, da eventual ocorrência do empate ficto, previsto nos</w:t>
      </w:r>
      <w:r>
        <w:rPr>
          <w:spacing w:val="-2"/>
          <w:sz w:val="20"/>
        </w:rPr>
        <w:t xml:space="preserve"> </w:t>
      </w:r>
      <w:r>
        <w:rPr>
          <w:sz w:val="20"/>
        </w:rPr>
        <w:t>arts.</w:t>
      </w:r>
      <w:r>
        <w:rPr>
          <w:spacing w:val="-1"/>
          <w:sz w:val="20"/>
        </w:rPr>
        <w:t xml:space="preserve"> </w:t>
      </w:r>
      <w:r>
        <w:rPr>
          <w:sz w:val="20"/>
        </w:rPr>
        <w:t>44 e</w:t>
      </w:r>
      <w:r>
        <w:rPr>
          <w:spacing w:val="-1"/>
          <w:sz w:val="20"/>
        </w:rPr>
        <w:t xml:space="preserve"> </w:t>
      </w:r>
      <w:r>
        <w:rPr>
          <w:sz w:val="20"/>
        </w:rPr>
        <w:t>45 da</w:t>
      </w:r>
      <w:r>
        <w:rPr>
          <w:spacing w:val="-1"/>
          <w:sz w:val="20"/>
        </w:rPr>
        <w:t xml:space="preserve"> </w:t>
      </w:r>
      <w:r>
        <w:rPr>
          <w:sz w:val="20"/>
        </w:rPr>
        <w:t>Lei</w:t>
      </w:r>
      <w:r>
        <w:rPr>
          <w:spacing w:val="-1"/>
          <w:sz w:val="20"/>
        </w:rPr>
        <w:t xml:space="preserve"> </w:t>
      </w:r>
      <w:r>
        <w:rPr>
          <w:sz w:val="20"/>
        </w:rPr>
        <w:t>Complementar nº</w:t>
      </w:r>
      <w:r>
        <w:rPr>
          <w:spacing w:val="-1"/>
          <w:sz w:val="20"/>
        </w:rPr>
        <w:t xml:space="preserve"> </w:t>
      </w:r>
      <w:r>
        <w:rPr>
          <w:sz w:val="20"/>
        </w:rPr>
        <w:t>123,</w:t>
      </w:r>
      <w:r>
        <w:rPr>
          <w:spacing w:val="-1"/>
          <w:sz w:val="20"/>
        </w:rPr>
        <w:t xml:space="preserve"> </w:t>
      </w:r>
      <w:r>
        <w:rPr>
          <w:sz w:val="20"/>
        </w:rPr>
        <w:t>de</w:t>
      </w:r>
      <w:r>
        <w:rPr>
          <w:spacing w:val="-1"/>
          <w:sz w:val="20"/>
        </w:rPr>
        <w:t xml:space="preserve"> </w:t>
      </w:r>
      <w:r>
        <w:rPr>
          <w:sz w:val="20"/>
        </w:rPr>
        <w:t>2006,</w:t>
      </w:r>
      <w:r>
        <w:rPr>
          <w:spacing w:val="-1"/>
          <w:sz w:val="20"/>
        </w:rPr>
        <w:t xml:space="preserve"> </w:t>
      </w:r>
      <w:r>
        <w:rPr>
          <w:sz w:val="20"/>
        </w:rPr>
        <w:t>seguindo-se</w:t>
      </w:r>
      <w:r>
        <w:rPr>
          <w:spacing w:val="-1"/>
          <w:sz w:val="20"/>
        </w:rPr>
        <w:t xml:space="preserve"> </w:t>
      </w:r>
      <w:r>
        <w:rPr>
          <w:sz w:val="20"/>
        </w:rPr>
        <w:t>a</w:t>
      </w:r>
      <w:r>
        <w:rPr>
          <w:spacing w:val="-1"/>
          <w:sz w:val="20"/>
        </w:rPr>
        <w:t xml:space="preserve"> </w:t>
      </w:r>
      <w:r>
        <w:rPr>
          <w:sz w:val="20"/>
        </w:rPr>
        <w:t>disciplina</w:t>
      </w:r>
      <w:r>
        <w:rPr>
          <w:spacing w:val="-1"/>
          <w:sz w:val="20"/>
        </w:rPr>
        <w:t xml:space="preserve"> </w:t>
      </w:r>
      <w:r>
        <w:rPr>
          <w:sz w:val="20"/>
        </w:rPr>
        <w:t>antes</w:t>
      </w:r>
      <w:r>
        <w:rPr>
          <w:spacing w:val="-2"/>
          <w:sz w:val="20"/>
        </w:rPr>
        <w:t xml:space="preserve"> </w:t>
      </w:r>
      <w:r>
        <w:rPr>
          <w:sz w:val="20"/>
        </w:rPr>
        <w:t>estabelecida</w:t>
      </w:r>
      <w:r>
        <w:rPr>
          <w:spacing w:val="-1"/>
          <w:sz w:val="20"/>
        </w:rPr>
        <w:t xml:space="preserve"> </w:t>
      </w:r>
      <w:r>
        <w:rPr>
          <w:sz w:val="20"/>
        </w:rPr>
        <w:t>para</w:t>
      </w:r>
      <w:r>
        <w:rPr>
          <w:spacing w:val="-1"/>
          <w:sz w:val="20"/>
        </w:rPr>
        <w:t xml:space="preserve"> </w:t>
      </w:r>
      <w:r>
        <w:rPr>
          <w:sz w:val="20"/>
        </w:rPr>
        <w:t>aceitação da proposta subsequente.</w:t>
      </w:r>
    </w:p>
    <w:p w14:paraId="63A72549" w14:textId="77777777" w:rsidR="00073A55" w:rsidRDefault="0024091C">
      <w:pPr>
        <w:pStyle w:val="PargrafodaLista"/>
        <w:numPr>
          <w:ilvl w:val="1"/>
          <w:numId w:val="56"/>
        </w:numPr>
        <w:tabs>
          <w:tab w:val="left" w:pos="706"/>
        </w:tabs>
        <w:spacing w:before="80"/>
        <w:ind w:right="357" w:firstLine="0"/>
        <w:jc w:val="both"/>
        <w:rPr>
          <w:sz w:val="20"/>
        </w:rPr>
      </w:pPr>
      <w:r>
        <w:rPr>
          <w:sz w:val="20"/>
        </w:rPr>
        <w:t>Havendo a necessidade de envio de documentos de habilitação complementares, necessários à confirmação daqueles exigidos neste Edital e já apresentados, o licitante será convocado a encaminhá-los,</w:t>
      </w:r>
      <w:r>
        <w:rPr>
          <w:spacing w:val="-5"/>
          <w:sz w:val="20"/>
        </w:rPr>
        <w:t xml:space="preserve"> </w:t>
      </w:r>
      <w:r>
        <w:rPr>
          <w:sz w:val="20"/>
        </w:rPr>
        <w:t>em</w:t>
      </w:r>
      <w:r>
        <w:rPr>
          <w:spacing w:val="-7"/>
          <w:sz w:val="20"/>
        </w:rPr>
        <w:t xml:space="preserve"> </w:t>
      </w:r>
      <w:r>
        <w:rPr>
          <w:sz w:val="20"/>
        </w:rPr>
        <w:t>formato</w:t>
      </w:r>
      <w:r>
        <w:rPr>
          <w:spacing w:val="-7"/>
          <w:sz w:val="20"/>
        </w:rPr>
        <w:t xml:space="preserve"> </w:t>
      </w:r>
      <w:r>
        <w:rPr>
          <w:sz w:val="20"/>
        </w:rPr>
        <w:t>digital,</w:t>
      </w:r>
      <w:r>
        <w:rPr>
          <w:spacing w:val="-7"/>
          <w:sz w:val="20"/>
        </w:rPr>
        <w:t xml:space="preserve"> </w:t>
      </w:r>
      <w:r>
        <w:rPr>
          <w:sz w:val="20"/>
        </w:rPr>
        <w:t>via sistema,</w:t>
      </w:r>
      <w:r>
        <w:rPr>
          <w:spacing w:val="-13"/>
          <w:sz w:val="20"/>
        </w:rPr>
        <w:t xml:space="preserve"> </w:t>
      </w:r>
      <w:r>
        <w:rPr>
          <w:sz w:val="20"/>
        </w:rPr>
        <w:t>no</w:t>
      </w:r>
      <w:r>
        <w:rPr>
          <w:spacing w:val="-12"/>
          <w:sz w:val="20"/>
        </w:rPr>
        <w:t xml:space="preserve"> </w:t>
      </w:r>
      <w:r>
        <w:rPr>
          <w:sz w:val="20"/>
        </w:rPr>
        <w:t>prazo</w:t>
      </w:r>
      <w:r>
        <w:rPr>
          <w:spacing w:val="-13"/>
          <w:sz w:val="20"/>
        </w:rPr>
        <w:t xml:space="preserve"> </w:t>
      </w:r>
      <w:r>
        <w:rPr>
          <w:sz w:val="20"/>
        </w:rPr>
        <w:t>de</w:t>
      </w:r>
      <w:r>
        <w:rPr>
          <w:spacing w:val="-12"/>
          <w:sz w:val="20"/>
        </w:rPr>
        <w:t xml:space="preserve"> </w:t>
      </w:r>
      <w:proofErr w:type="gramStart"/>
      <w:r>
        <w:rPr>
          <w:b/>
          <w:sz w:val="20"/>
        </w:rPr>
        <w:t>2</w:t>
      </w:r>
      <w:proofErr w:type="gramEnd"/>
      <w:r>
        <w:rPr>
          <w:b/>
          <w:spacing w:val="-13"/>
          <w:sz w:val="20"/>
        </w:rPr>
        <w:t xml:space="preserve"> </w:t>
      </w:r>
      <w:r>
        <w:rPr>
          <w:b/>
          <w:sz w:val="20"/>
        </w:rPr>
        <w:t>(duas)</w:t>
      </w:r>
      <w:r>
        <w:rPr>
          <w:b/>
          <w:spacing w:val="-12"/>
          <w:sz w:val="20"/>
        </w:rPr>
        <w:t xml:space="preserve"> </w:t>
      </w:r>
      <w:r>
        <w:rPr>
          <w:b/>
          <w:sz w:val="20"/>
        </w:rPr>
        <w:t>horas,</w:t>
      </w:r>
      <w:r>
        <w:rPr>
          <w:b/>
          <w:spacing w:val="-13"/>
          <w:sz w:val="20"/>
        </w:rPr>
        <w:t xml:space="preserve"> </w:t>
      </w:r>
      <w:r>
        <w:rPr>
          <w:sz w:val="20"/>
        </w:rPr>
        <w:t>sob</w:t>
      </w:r>
      <w:r>
        <w:rPr>
          <w:spacing w:val="-12"/>
          <w:sz w:val="20"/>
        </w:rPr>
        <w:t xml:space="preserve"> </w:t>
      </w:r>
      <w:r>
        <w:rPr>
          <w:sz w:val="20"/>
        </w:rPr>
        <w:t>pena</w:t>
      </w:r>
      <w:r>
        <w:rPr>
          <w:spacing w:val="-13"/>
          <w:sz w:val="20"/>
        </w:rPr>
        <w:t xml:space="preserve"> </w:t>
      </w:r>
      <w:r>
        <w:rPr>
          <w:sz w:val="20"/>
        </w:rPr>
        <w:t>de</w:t>
      </w:r>
      <w:r>
        <w:rPr>
          <w:spacing w:val="-12"/>
          <w:sz w:val="20"/>
        </w:rPr>
        <w:t xml:space="preserve"> </w:t>
      </w:r>
      <w:r>
        <w:rPr>
          <w:sz w:val="20"/>
        </w:rPr>
        <w:t>inabilitação.</w:t>
      </w:r>
    </w:p>
    <w:p w14:paraId="1E4E4E65" w14:textId="77777777" w:rsidR="00073A55" w:rsidRDefault="0024091C">
      <w:pPr>
        <w:pStyle w:val="PargrafodaLista"/>
        <w:numPr>
          <w:ilvl w:val="1"/>
          <w:numId w:val="56"/>
        </w:numPr>
        <w:tabs>
          <w:tab w:val="left" w:pos="660"/>
        </w:tabs>
        <w:spacing w:before="119"/>
        <w:ind w:right="371" w:firstLine="0"/>
        <w:jc w:val="both"/>
        <w:rPr>
          <w:sz w:val="20"/>
        </w:rPr>
      </w:pPr>
      <w:r>
        <w:rPr>
          <w:sz w:val="20"/>
        </w:rPr>
        <w:t>Na</w:t>
      </w:r>
      <w:r>
        <w:rPr>
          <w:spacing w:val="-13"/>
          <w:sz w:val="20"/>
        </w:rPr>
        <w:t xml:space="preserve"> </w:t>
      </w:r>
      <w:r>
        <w:rPr>
          <w:sz w:val="20"/>
        </w:rPr>
        <w:t>análise</w:t>
      </w:r>
      <w:r>
        <w:rPr>
          <w:spacing w:val="-12"/>
          <w:sz w:val="20"/>
        </w:rPr>
        <w:t xml:space="preserve"> </w:t>
      </w:r>
      <w:r>
        <w:rPr>
          <w:sz w:val="20"/>
        </w:rPr>
        <w:t>dos</w:t>
      </w:r>
      <w:r>
        <w:rPr>
          <w:spacing w:val="-13"/>
          <w:sz w:val="20"/>
        </w:rPr>
        <w:t xml:space="preserve"> </w:t>
      </w:r>
      <w:r>
        <w:rPr>
          <w:sz w:val="20"/>
        </w:rPr>
        <w:t>documentos</w:t>
      </w:r>
      <w:r>
        <w:rPr>
          <w:spacing w:val="-12"/>
          <w:sz w:val="20"/>
        </w:rPr>
        <w:t xml:space="preserve"> </w:t>
      </w:r>
      <w:r>
        <w:rPr>
          <w:sz w:val="20"/>
        </w:rPr>
        <w:t>de</w:t>
      </w:r>
      <w:r>
        <w:rPr>
          <w:spacing w:val="-13"/>
          <w:sz w:val="20"/>
        </w:rPr>
        <w:t xml:space="preserve"> </w:t>
      </w:r>
      <w:r>
        <w:rPr>
          <w:sz w:val="20"/>
        </w:rPr>
        <w:t>habilitação,</w:t>
      </w:r>
      <w:r>
        <w:rPr>
          <w:spacing w:val="-12"/>
          <w:sz w:val="20"/>
        </w:rPr>
        <w:t xml:space="preserve"> </w:t>
      </w:r>
      <w:r>
        <w:rPr>
          <w:sz w:val="20"/>
        </w:rPr>
        <w:t>a</w:t>
      </w:r>
      <w:r>
        <w:rPr>
          <w:spacing w:val="-13"/>
          <w:sz w:val="20"/>
        </w:rPr>
        <w:t xml:space="preserve"> </w:t>
      </w:r>
      <w:r>
        <w:rPr>
          <w:sz w:val="20"/>
        </w:rPr>
        <w:t>comissão</w:t>
      </w:r>
      <w:r>
        <w:rPr>
          <w:spacing w:val="-12"/>
          <w:sz w:val="20"/>
        </w:rPr>
        <w:t xml:space="preserve"> </w:t>
      </w:r>
      <w:r>
        <w:rPr>
          <w:sz w:val="20"/>
        </w:rPr>
        <w:t>de</w:t>
      </w:r>
      <w:r>
        <w:rPr>
          <w:spacing w:val="-13"/>
          <w:sz w:val="20"/>
        </w:rPr>
        <w:t xml:space="preserve"> </w:t>
      </w:r>
      <w:r>
        <w:rPr>
          <w:sz w:val="20"/>
        </w:rPr>
        <w:t>contratação</w:t>
      </w:r>
      <w:r>
        <w:rPr>
          <w:spacing w:val="-12"/>
          <w:sz w:val="20"/>
        </w:rPr>
        <w:t xml:space="preserve"> </w:t>
      </w:r>
      <w:r>
        <w:rPr>
          <w:sz w:val="20"/>
        </w:rPr>
        <w:t>poderá</w:t>
      </w:r>
      <w:r>
        <w:rPr>
          <w:spacing w:val="-13"/>
          <w:sz w:val="20"/>
        </w:rPr>
        <w:t xml:space="preserve"> </w:t>
      </w:r>
      <w:r>
        <w:rPr>
          <w:sz w:val="20"/>
        </w:rPr>
        <w:t>sanar</w:t>
      </w:r>
      <w:r>
        <w:rPr>
          <w:spacing w:val="-12"/>
          <w:sz w:val="20"/>
        </w:rPr>
        <w:t xml:space="preserve"> </w:t>
      </w:r>
      <w:r>
        <w:rPr>
          <w:sz w:val="20"/>
        </w:rPr>
        <w:t>erros</w:t>
      </w:r>
      <w:r>
        <w:rPr>
          <w:spacing w:val="-13"/>
          <w:sz w:val="20"/>
        </w:rPr>
        <w:t xml:space="preserve"> </w:t>
      </w:r>
      <w:r>
        <w:rPr>
          <w:sz w:val="20"/>
        </w:rPr>
        <w:t>ou</w:t>
      </w:r>
      <w:r>
        <w:rPr>
          <w:spacing w:val="-12"/>
          <w:sz w:val="20"/>
        </w:rPr>
        <w:t xml:space="preserve"> </w:t>
      </w:r>
      <w:r>
        <w:rPr>
          <w:sz w:val="20"/>
        </w:rPr>
        <w:t>falhas,</w:t>
      </w:r>
      <w:r>
        <w:rPr>
          <w:spacing w:val="-13"/>
          <w:sz w:val="20"/>
        </w:rPr>
        <w:t xml:space="preserve"> </w:t>
      </w:r>
      <w:r>
        <w:rPr>
          <w:sz w:val="20"/>
        </w:rPr>
        <w:t>que</w:t>
      </w:r>
      <w:r>
        <w:rPr>
          <w:spacing w:val="-12"/>
          <w:sz w:val="20"/>
        </w:rPr>
        <w:t xml:space="preserve"> </w:t>
      </w:r>
      <w:r>
        <w:rPr>
          <w:sz w:val="20"/>
        </w:rPr>
        <w:t>não</w:t>
      </w:r>
      <w:r>
        <w:rPr>
          <w:spacing w:val="-13"/>
          <w:sz w:val="20"/>
        </w:rPr>
        <w:t xml:space="preserve"> </w:t>
      </w:r>
      <w:r>
        <w:rPr>
          <w:sz w:val="20"/>
        </w:rPr>
        <w:t>alterem a</w:t>
      </w:r>
      <w:r>
        <w:rPr>
          <w:spacing w:val="-2"/>
          <w:sz w:val="20"/>
        </w:rPr>
        <w:t xml:space="preserve"> </w:t>
      </w:r>
      <w:r>
        <w:rPr>
          <w:sz w:val="20"/>
        </w:rPr>
        <w:t>substância</w:t>
      </w:r>
      <w:r>
        <w:rPr>
          <w:spacing w:val="-2"/>
          <w:sz w:val="20"/>
        </w:rPr>
        <w:t xml:space="preserve"> </w:t>
      </w:r>
      <w:r>
        <w:rPr>
          <w:sz w:val="20"/>
        </w:rPr>
        <w:t>dos</w:t>
      </w:r>
      <w:r>
        <w:rPr>
          <w:spacing w:val="-3"/>
          <w:sz w:val="20"/>
        </w:rPr>
        <w:t xml:space="preserve"> </w:t>
      </w:r>
      <w:r>
        <w:rPr>
          <w:sz w:val="20"/>
        </w:rPr>
        <w:t>documentos</w:t>
      </w:r>
      <w:r>
        <w:rPr>
          <w:spacing w:val="-3"/>
          <w:sz w:val="20"/>
        </w:rPr>
        <w:t xml:space="preserve"> </w:t>
      </w:r>
      <w:r>
        <w:rPr>
          <w:sz w:val="20"/>
        </w:rPr>
        <w:t>e</w:t>
      </w:r>
      <w:r>
        <w:rPr>
          <w:spacing w:val="-2"/>
          <w:sz w:val="20"/>
        </w:rPr>
        <w:t xml:space="preserve"> </w:t>
      </w:r>
      <w:r>
        <w:rPr>
          <w:sz w:val="20"/>
        </w:rPr>
        <w:t>sua</w:t>
      </w:r>
      <w:r>
        <w:rPr>
          <w:spacing w:val="-2"/>
          <w:sz w:val="20"/>
        </w:rPr>
        <w:t xml:space="preserve"> </w:t>
      </w:r>
      <w:r>
        <w:rPr>
          <w:sz w:val="20"/>
        </w:rPr>
        <w:t>validade</w:t>
      </w:r>
      <w:r>
        <w:rPr>
          <w:spacing w:val="-2"/>
          <w:sz w:val="20"/>
        </w:rPr>
        <w:t xml:space="preserve"> </w:t>
      </w:r>
      <w:r>
        <w:rPr>
          <w:sz w:val="20"/>
        </w:rPr>
        <w:t>jurídica,</w:t>
      </w:r>
      <w:r>
        <w:rPr>
          <w:spacing w:val="-1"/>
          <w:sz w:val="20"/>
        </w:rPr>
        <w:t xml:space="preserve"> </w:t>
      </w:r>
      <w:r>
        <w:rPr>
          <w:sz w:val="20"/>
        </w:rPr>
        <w:t>mediante</w:t>
      </w:r>
      <w:r>
        <w:rPr>
          <w:spacing w:val="-2"/>
          <w:sz w:val="20"/>
        </w:rPr>
        <w:t xml:space="preserve"> </w:t>
      </w:r>
      <w:r>
        <w:rPr>
          <w:sz w:val="20"/>
        </w:rPr>
        <w:t>decisão</w:t>
      </w:r>
      <w:r>
        <w:rPr>
          <w:spacing w:val="-1"/>
          <w:sz w:val="20"/>
        </w:rPr>
        <w:t xml:space="preserve"> </w:t>
      </w:r>
      <w:r>
        <w:rPr>
          <w:sz w:val="20"/>
        </w:rPr>
        <w:t>fundamentada,</w:t>
      </w:r>
      <w:r>
        <w:rPr>
          <w:spacing w:val="-1"/>
          <w:sz w:val="20"/>
        </w:rPr>
        <w:t xml:space="preserve"> </w:t>
      </w:r>
      <w:r>
        <w:rPr>
          <w:sz w:val="20"/>
        </w:rPr>
        <w:t>registrada</w:t>
      </w:r>
      <w:r>
        <w:rPr>
          <w:spacing w:val="-2"/>
          <w:sz w:val="20"/>
        </w:rPr>
        <w:t xml:space="preserve"> </w:t>
      </w:r>
      <w:r>
        <w:rPr>
          <w:sz w:val="20"/>
        </w:rPr>
        <w:t>em</w:t>
      </w:r>
      <w:r>
        <w:rPr>
          <w:spacing w:val="-1"/>
          <w:sz w:val="20"/>
        </w:rPr>
        <w:t xml:space="preserve"> </w:t>
      </w:r>
      <w:r>
        <w:rPr>
          <w:sz w:val="20"/>
        </w:rPr>
        <w:t>ata</w:t>
      </w:r>
      <w:r>
        <w:rPr>
          <w:spacing w:val="-2"/>
          <w:sz w:val="20"/>
        </w:rPr>
        <w:t xml:space="preserve"> </w:t>
      </w:r>
      <w:r>
        <w:rPr>
          <w:sz w:val="20"/>
        </w:rPr>
        <w:t>e</w:t>
      </w:r>
      <w:r>
        <w:rPr>
          <w:spacing w:val="-2"/>
          <w:sz w:val="20"/>
        </w:rPr>
        <w:t xml:space="preserve"> </w:t>
      </w:r>
      <w:r>
        <w:rPr>
          <w:sz w:val="20"/>
        </w:rPr>
        <w:t>acessível</w:t>
      </w:r>
      <w:r>
        <w:rPr>
          <w:spacing w:val="-2"/>
          <w:sz w:val="20"/>
        </w:rPr>
        <w:t xml:space="preserve"> </w:t>
      </w:r>
      <w:r>
        <w:rPr>
          <w:sz w:val="20"/>
        </w:rPr>
        <w:t>a todos, atribuindo-lhes eﬁ</w:t>
      </w:r>
      <w:proofErr w:type="gramStart"/>
      <w:r>
        <w:rPr>
          <w:sz w:val="20"/>
        </w:rPr>
        <w:t>cácia</w:t>
      </w:r>
      <w:proofErr w:type="gramEnd"/>
      <w:r>
        <w:rPr>
          <w:sz w:val="20"/>
        </w:rPr>
        <w:t xml:space="preserve"> para fins de habilitação e classificação.</w:t>
      </w:r>
    </w:p>
    <w:p w14:paraId="3D22293F" w14:textId="77777777" w:rsidR="00073A55" w:rsidRDefault="0024091C">
      <w:pPr>
        <w:pStyle w:val="PargrafodaLista"/>
        <w:numPr>
          <w:ilvl w:val="1"/>
          <w:numId w:val="56"/>
        </w:numPr>
        <w:tabs>
          <w:tab w:val="left" w:pos="713"/>
        </w:tabs>
        <w:spacing w:before="122"/>
        <w:ind w:right="355" w:firstLine="0"/>
        <w:jc w:val="both"/>
        <w:rPr>
          <w:sz w:val="20"/>
        </w:rPr>
      </w:pPr>
      <w:r>
        <w:rPr>
          <w:sz w:val="20"/>
        </w:rPr>
        <w:t xml:space="preserve">Somente haverá a necessidade de comprovação do preenchimento de requisitos mediante apresentação dos </w:t>
      </w:r>
      <w:r>
        <w:rPr>
          <w:spacing w:val="-2"/>
          <w:sz w:val="20"/>
        </w:rPr>
        <w:t>documentos</w:t>
      </w:r>
      <w:r>
        <w:rPr>
          <w:spacing w:val="-10"/>
          <w:sz w:val="20"/>
        </w:rPr>
        <w:t xml:space="preserve"> </w:t>
      </w:r>
      <w:r>
        <w:rPr>
          <w:spacing w:val="-2"/>
          <w:sz w:val="20"/>
        </w:rPr>
        <w:t>originais</w:t>
      </w:r>
      <w:r>
        <w:rPr>
          <w:spacing w:val="-7"/>
          <w:sz w:val="20"/>
        </w:rPr>
        <w:t xml:space="preserve"> </w:t>
      </w:r>
      <w:proofErr w:type="gramStart"/>
      <w:r>
        <w:rPr>
          <w:spacing w:val="-2"/>
          <w:sz w:val="20"/>
        </w:rPr>
        <w:t>não-digitais</w:t>
      </w:r>
      <w:proofErr w:type="gramEnd"/>
      <w:r>
        <w:rPr>
          <w:spacing w:val="-7"/>
          <w:sz w:val="20"/>
        </w:rPr>
        <w:t xml:space="preserve"> </w:t>
      </w:r>
      <w:r>
        <w:rPr>
          <w:spacing w:val="-2"/>
          <w:sz w:val="20"/>
        </w:rPr>
        <w:t>quando</w:t>
      </w:r>
      <w:r>
        <w:rPr>
          <w:spacing w:val="-5"/>
          <w:sz w:val="20"/>
        </w:rPr>
        <w:t xml:space="preserve"> </w:t>
      </w:r>
      <w:r>
        <w:rPr>
          <w:spacing w:val="-2"/>
          <w:sz w:val="20"/>
        </w:rPr>
        <w:t>houver</w:t>
      </w:r>
      <w:r>
        <w:rPr>
          <w:spacing w:val="-6"/>
          <w:sz w:val="20"/>
        </w:rPr>
        <w:t xml:space="preserve"> </w:t>
      </w:r>
      <w:r>
        <w:rPr>
          <w:spacing w:val="-2"/>
          <w:sz w:val="20"/>
        </w:rPr>
        <w:t>dúvida</w:t>
      </w:r>
      <w:r>
        <w:rPr>
          <w:spacing w:val="-4"/>
          <w:sz w:val="20"/>
        </w:rPr>
        <w:t xml:space="preserve"> </w:t>
      </w:r>
      <w:r>
        <w:rPr>
          <w:spacing w:val="-2"/>
          <w:sz w:val="20"/>
        </w:rPr>
        <w:t>em</w:t>
      </w:r>
      <w:r>
        <w:rPr>
          <w:spacing w:val="-6"/>
          <w:sz w:val="20"/>
        </w:rPr>
        <w:t xml:space="preserve"> </w:t>
      </w:r>
      <w:r>
        <w:rPr>
          <w:spacing w:val="-2"/>
          <w:sz w:val="20"/>
        </w:rPr>
        <w:t>relação</w:t>
      </w:r>
      <w:r>
        <w:rPr>
          <w:spacing w:val="-5"/>
          <w:sz w:val="20"/>
        </w:rPr>
        <w:t xml:space="preserve"> </w:t>
      </w:r>
      <w:r>
        <w:rPr>
          <w:spacing w:val="-2"/>
          <w:sz w:val="20"/>
        </w:rPr>
        <w:t>à</w:t>
      </w:r>
      <w:r>
        <w:rPr>
          <w:spacing w:val="-4"/>
          <w:sz w:val="20"/>
        </w:rPr>
        <w:t xml:space="preserve"> </w:t>
      </w:r>
      <w:r>
        <w:rPr>
          <w:spacing w:val="-2"/>
          <w:sz w:val="20"/>
        </w:rPr>
        <w:t>integridade</w:t>
      </w:r>
      <w:r>
        <w:rPr>
          <w:spacing w:val="-6"/>
          <w:sz w:val="20"/>
        </w:rPr>
        <w:t xml:space="preserve"> </w:t>
      </w:r>
      <w:r>
        <w:rPr>
          <w:spacing w:val="-2"/>
          <w:sz w:val="20"/>
        </w:rPr>
        <w:t>do documento digital.</w:t>
      </w:r>
    </w:p>
    <w:p w14:paraId="62952456" w14:textId="77777777" w:rsidR="00073A55" w:rsidRDefault="0024091C">
      <w:pPr>
        <w:pStyle w:val="PargrafodaLista"/>
        <w:numPr>
          <w:ilvl w:val="1"/>
          <w:numId w:val="56"/>
        </w:numPr>
        <w:tabs>
          <w:tab w:val="left" w:pos="678"/>
        </w:tabs>
        <w:spacing w:before="118"/>
        <w:ind w:right="362" w:firstLine="0"/>
        <w:jc w:val="both"/>
        <w:rPr>
          <w:sz w:val="20"/>
        </w:rPr>
      </w:pPr>
      <w:r>
        <w:rPr>
          <w:sz w:val="20"/>
        </w:rPr>
        <w:t>Não serão aceitos documentos</w:t>
      </w:r>
      <w:r>
        <w:rPr>
          <w:spacing w:val="-1"/>
          <w:sz w:val="20"/>
        </w:rPr>
        <w:t xml:space="preserve"> </w:t>
      </w:r>
      <w:r>
        <w:rPr>
          <w:sz w:val="20"/>
        </w:rPr>
        <w:t xml:space="preserve">de habilitação com indicação de CNPJ/CPF diferentes, salvo aqueles legalmente </w:t>
      </w:r>
      <w:r>
        <w:rPr>
          <w:spacing w:val="-2"/>
          <w:sz w:val="20"/>
        </w:rPr>
        <w:t>permitidos.</w:t>
      </w:r>
    </w:p>
    <w:p w14:paraId="0E9FD7E7" w14:textId="77777777" w:rsidR="00073A55" w:rsidRDefault="0024091C">
      <w:pPr>
        <w:pStyle w:val="PargrafodaLista"/>
        <w:numPr>
          <w:ilvl w:val="1"/>
          <w:numId w:val="56"/>
        </w:numPr>
        <w:tabs>
          <w:tab w:val="left" w:pos="668"/>
        </w:tabs>
        <w:spacing w:before="121"/>
        <w:ind w:right="369" w:firstLine="0"/>
        <w:jc w:val="both"/>
        <w:rPr>
          <w:sz w:val="20"/>
        </w:rPr>
      </w:pPr>
      <w:r>
        <w:rPr>
          <w:sz w:val="20"/>
        </w:rPr>
        <w:t>Se</w:t>
      </w:r>
      <w:r>
        <w:rPr>
          <w:spacing w:val="-9"/>
          <w:sz w:val="20"/>
        </w:rPr>
        <w:t xml:space="preserve"> </w:t>
      </w:r>
      <w:r>
        <w:rPr>
          <w:sz w:val="20"/>
        </w:rPr>
        <w:t>o</w:t>
      </w:r>
      <w:r>
        <w:rPr>
          <w:spacing w:val="-7"/>
          <w:sz w:val="20"/>
        </w:rPr>
        <w:t xml:space="preserve"> </w:t>
      </w:r>
      <w:r>
        <w:rPr>
          <w:sz w:val="20"/>
        </w:rPr>
        <w:t>licitante</w:t>
      </w:r>
      <w:r>
        <w:rPr>
          <w:spacing w:val="-9"/>
          <w:sz w:val="20"/>
        </w:rPr>
        <w:t xml:space="preserve"> </w:t>
      </w:r>
      <w:r>
        <w:rPr>
          <w:sz w:val="20"/>
        </w:rPr>
        <w:t>for</w:t>
      </w:r>
      <w:r>
        <w:rPr>
          <w:spacing w:val="-8"/>
          <w:sz w:val="20"/>
        </w:rPr>
        <w:t xml:space="preserve"> </w:t>
      </w:r>
      <w:r>
        <w:rPr>
          <w:sz w:val="20"/>
        </w:rPr>
        <w:t>a</w:t>
      </w:r>
      <w:r>
        <w:rPr>
          <w:spacing w:val="-7"/>
          <w:sz w:val="20"/>
        </w:rPr>
        <w:t xml:space="preserve"> </w:t>
      </w:r>
      <w:r>
        <w:rPr>
          <w:sz w:val="20"/>
        </w:rPr>
        <w:t>matriz,</w:t>
      </w:r>
      <w:r>
        <w:rPr>
          <w:spacing w:val="-9"/>
          <w:sz w:val="20"/>
        </w:rPr>
        <w:t xml:space="preserve"> </w:t>
      </w:r>
      <w:r>
        <w:rPr>
          <w:sz w:val="20"/>
        </w:rPr>
        <w:t>todos</w:t>
      </w:r>
      <w:r>
        <w:rPr>
          <w:spacing w:val="-8"/>
          <w:sz w:val="20"/>
        </w:rPr>
        <w:t xml:space="preserve"> </w:t>
      </w:r>
      <w:r>
        <w:rPr>
          <w:sz w:val="20"/>
        </w:rPr>
        <w:t>os</w:t>
      </w:r>
      <w:r>
        <w:rPr>
          <w:spacing w:val="-10"/>
          <w:sz w:val="20"/>
        </w:rPr>
        <w:t xml:space="preserve"> </w:t>
      </w:r>
      <w:r>
        <w:rPr>
          <w:sz w:val="20"/>
        </w:rPr>
        <w:t>documentos</w:t>
      </w:r>
      <w:r>
        <w:rPr>
          <w:spacing w:val="-8"/>
          <w:sz w:val="20"/>
        </w:rPr>
        <w:t xml:space="preserve"> </w:t>
      </w:r>
      <w:r>
        <w:rPr>
          <w:sz w:val="20"/>
        </w:rPr>
        <w:t>deverão</w:t>
      </w:r>
      <w:r>
        <w:rPr>
          <w:spacing w:val="-10"/>
          <w:sz w:val="20"/>
        </w:rPr>
        <w:t xml:space="preserve"> </w:t>
      </w:r>
      <w:r>
        <w:rPr>
          <w:sz w:val="20"/>
        </w:rPr>
        <w:t>estar</w:t>
      </w:r>
      <w:r>
        <w:rPr>
          <w:spacing w:val="-7"/>
          <w:sz w:val="20"/>
        </w:rPr>
        <w:t xml:space="preserve"> </w:t>
      </w:r>
      <w:r>
        <w:rPr>
          <w:sz w:val="20"/>
        </w:rPr>
        <w:t>em</w:t>
      </w:r>
      <w:r>
        <w:rPr>
          <w:spacing w:val="-7"/>
          <w:sz w:val="20"/>
        </w:rPr>
        <w:t xml:space="preserve"> </w:t>
      </w:r>
      <w:r>
        <w:rPr>
          <w:sz w:val="20"/>
        </w:rPr>
        <w:t>nome</w:t>
      </w:r>
      <w:r>
        <w:rPr>
          <w:spacing w:val="-7"/>
          <w:sz w:val="20"/>
        </w:rPr>
        <w:t xml:space="preserve"> </w:t>
      </w:r>
      <w:r>
        <w:rPr>
          <w:sz w:val="20"/>
        </w:rPr>
        <w:t>da</w:t>
      </w:r>
      <w:r>
        <w:rPr>
          <w:spacing w:val="-7"/>
          <w:sz w:val="20"/>
        </w:rPr>
        <w:t xml:space="preserve"> </w:t>
      </w:r>
      <w:r>
        <w:rPr>
          <w:sz w:val="20"/>
        </w:rPr>
        <w:t>matriz,</w:t>
      </w:r>
      <w:r>
        <w:rPr>
          <w:spacing w:val="-8"/>
          <w:sz w:val="20"/>
        </w:rPr>
        <w:t xml:space="preserve"> </w:t>
      </w:r>
      <w:r>
        <w:rPr>
          <w:sz w:val="20"/>
        </w:rPr>
        <w:t>e</w:t>
      </w:r>
      <w:r>
        <w:rPr>
          <w:spacing w:val="-7"/>
          <w:sz w:val="20"/>
        </w:rPr>
        <w:t xml:space="preserve"> </w:t>
      </w:r>
      <w:r>
        <w:rPr>
          <w:sz w:val="20"/>
        </w:rPr>
        <w:t>se</w:t>
      </w:r>
      <w:r>
        <w:rPr>
          <w:spacing w:val="-9"/>
          <w:sz w:val="20"/>
        </w:rPr>
        <w:t xml:space="preserve"> </w:t>
      </w:r>
      <w:r>
        <w:rPr>
          <w:sz w:val="20"/>
        </w:rPr>
        <w:t>o</w:t>
      </w:r>
      <w:r>
        <w:rPr>
          <w:spacing w:val="-7"/>
          <w:sz w:val="20"/>
        </w:rPr>
        <w:t xml:space="preserve"> </w:t>
      </w:r>
      <w:r>
        <w:rPr>
          <w:sz w:val="20"/>
        </w:rPr>
        <w:t>licitante</w:t>
      </w:r>
      <w:r>
        <w:rPr>
          <w:spacing w:val="-8"/>
          <w:sz w:val="20"/>
        </w:rPr>
        <w:t xml:space="preserve"> </w:t>
      </w:r>
      <w:r>
        <w:rPr>
          <w:sz w:val="20"/>
        </w:rPr>
        <w:t>for</w:t>
      </w:r>
      <w:r>
        <w:rPr>
          <w:spacing w:val="-7"/>
          <w:sz w:val="20"/>
        </w:rPr>
        <w:t xml:space="preserve"> </w:t>
      </w:r>
      <w:r>
        <w:rPr>
          <w:sz w:val="20"/>
        </w:rPr>
        <w:t>a</w:t>
      </w:r>
      <w:r>
        <w:rPr>
          <w:spacing w:val="-9"/>
          <w:sz w:val="20"/>
        </w:rPr>
        <w:t xml:space="preserve"> </w:t>
      </w:r>
      <w:r>
        <w:rPr>
          <w:sz w:val="20"/>
        </w:rPr>
        <w:t>filial,</w:t>
      </w:r>
      <w:r>
        <w:rPr>
          <w:spacing w:val="-8"/>
          <w:sz w:val="20"/>
        </w:rPr>
        <w:t xml:space="preserve"> </w:t>
      </w:r>
      <w:r>
        <w:rPr>
          <w:sz w:val="20"/>
        </w:rPr>
        <w:t>todos os documentos deverão estar em nome da filial, exceto aqueles documentos que, pela própria natureza, comprovadamente, forem emitidos somente em nome da matriz.</w:t>
      </w:r>
    </w:p>
    <w:p w14:paraId="252A7889" w14:textId="77777777" w:rsidR="00073A55" w:rsidRDefault="0024091C">
      <w:pPr>
        <w:pStyle w:val="PargrafodaLista"/>
        <w:numPr>
          <w:ilvl w:val="1"/>
          <w:numId w:val="56"/>
        </w:numPr>
        <w:tabs>
          <w:tab w:val="left" w:pos="1128"/>
        </w:tabs>
        <w:spacing w:before="119"/>
        <w:ind w:left="749" w:right="361" w:firstLine="0"/>
        <w:jc w:val="both"/>
        <w:rPr>
          <w:sz w:val="20"/>
        </w:rPr>
      </w:pPr>
      <w:r>
        <w:rPr>
          <w:sz w:val="20"/>
        </w:rPr>
        <w:t xml:space="preserve">Serão aceitos registros de CNPJ de licitante matriz e filial com diferenças de números de documentos pertinentes ao CND e ao CRF/FGTS, quando for comprovada a centralização do recolhimento dessas </w:t>
      </w:r>
      <w:r>
        <w:rPr>
          <w:spacing w:val="-2"/>
          <w:sz w:val="20"/>
        </w:rPr>
        <w:t>contribuições.</w:t>
      </w:r>
    </w:p>
    <w:p w14:paraId="695EDB69" w14:textId="77777777" w:rsidR="00073A55" w:rsidRDefault="0024091C">
      <w:pPr>
        <w:pStyle w:val="Corpodetexto"/>
        <w:spacing w:before="121"/>
        <w:ind w:right="367"/>
      </w:pPr>
      <w:r>
        <w:t>8.9.1 Ressalvado o disposto no item 5.3, os licitantes deverão encaminhar, nos termos deste Edital, a documentação relacionada nos itens a seguir, para fins de habilitação:</w:t>
      </w:r>
    </w:p>
    <w:p w14:paraId="77143B76" w14:textId="77777777" w:rsidR="00073A55" w:rsidRDefault="00073A55">
      <w:pPr>
        <w:pStyle w:val="Corpodetexto"/>
        <w:spacing w:before="9"/>
        <w:ind w:left="0"/>
        <w:jc w:val="left"/>
      </w:pPr>
    </w:p>
    <w:p w14:paraId="5E3A026B" w14:textId="77777777" w:rsidR="00073A55" w:rsidRDefault="0024091C">
      <w:pPr>
        <w:pStyle w:val="PargrafodaLista"/>
        <w:numPr>
          <w:ilvl w:val="2"/>
          <w:numId w:val="55"/>
        </w:numPr>
        <w:tabs>
          <w:tab w:val="left" w:pos="840"/>
        </w:tabs>
        <w:ind w:right="376" w:firstLine="0"/>
        <w:rPr>
          <w:sz w:val="20"/>
        </w:rPr>
      </w:pPr>
      <w:r>
        <w:rPr>
          <w:sz w:val="20"/>
        </w:rPr>
        <w:t>Na análise dos documentos de habilitação, a comissão de contratação poderá sanar erros ou falhas, que não alterem a substância dos documentos e sua validade jurídica, mediante decisão fundamentada, registrada em ata e acessível a todos, atribuindo-lhes eﬁ</w:t>
      </w:r>
      <w:proofErr w:type="gramStart"/>
      <w:r>
        <w:rPr>
          <w:sz w:val="20"/>
        </w:rPr>
        <w:t>cácia</w:t>
      </w:r>
      <w:proofErr w:type="gramEnd"/>
      <w:r>
        <w:rPr>
          <w:sz w:val="20"/>
        </w:rPr>
        <w:t xml:space="preserve"> para fins de habilitação e classificação.</w:t>
      </w:r>
    </w:p>
    <w:p w14:paraId="727BBA14" w14:textId="77777777" w:rsidR="00073A55" w:rsidRDefault="00073A55">
      <w:pPr>
        <w:pStyle w:val="Corpodetexto"/>
        <w:spacing w:before="11"/>
        <w:ind w:left="0"/>
        <w:jc w:val="left"/>
      </w:pPr>
    </w:p>
    <w:p w14:paraId="0F9E9119" w14:textId="77777777" w:rsidR="00073A55" w:rsidRDefault="0024091C">
      <w:pPr>
        <w:pStyle w:val="PargrafodaLista"/>
        <w:numPr>
          <w:ilvl w:val="2"/>
          <w:numId w:val="55"/>
        </w:numPr>
        <w:tabs>
          <w:tab w:val="left" w:pos="862"/>
        </w:tabs>
        <w:ind w:right="372" w:firstLine="0"/>
        <w:rPr>
          <w:sz w:val="20"/>
        </w:rPr>
      </w:pPr>
      <w:r>
        <w:rPr>
          <w:sz w:val="20"/>
        </w:rPr>
        <w:t>Na hipótese de o licitante não atender às exigências para habilitação, o pregoeiro examinará a proposta subsequente</w:t>
      </w:r>
      <w:r>
        <w:rPr>
          <w:spacing w:val="-13"/>
          <w:sz w:val="20"/>
        </w:rPr>
        <w:t xml:space="preserve"> </w:t>
      </w:r>
      <w:r>
        <w:rPr>
          <w:sz w:val="20"/>
        </w:rPr>
        <w:t>e</w:t>
      </w:r>
      <w:r>
        <w:rPr>
          <w:spacing w:val="-12"/>
          <w:sz w:val="20"/>
        </w:rPr>
        <w:t xml:space="preserve"> </w:t>
      </w:r>
      <w:r>
        <w:rPr>
          <w:sz w:val="20"/>
        </w:rPr>
        <w:t>assim</w:t>
      </w:r>
      <w:r>
        <w:rPr>
          <w:spacing w:val="-13"/>
          <w:sz w:val="20"/>
        </w:rPr>
        <w:t xml:space="preserve"> </w:t>
      </w:r>
      <w:r>
        <w:rPr>
          <w:sz w:val="20"/>
        </w:rPr>
        <w:t>sucessivamente,</w:t>
      </w:r>
      <w:r>
        <w:rPr>
          <w:spacing w:val="-12"/>
          <w:sz w:val="20"/>
        </w:rPr>
        <w:t xml:space="preserve"> </w:t>
      </w:r>
      <w:r>
        <w:rPr>
          <w:sz w:val="20"/>
        </w:rPr>
        <w:t>na</w:t>
      </w:r>
      <w:r>
        <w:rPr>
          <w:spacing w:val="-13"/>
          <w:sz w:val="20"/>
        </w:rPr>
        <w:t xml:space="preserve"> </w:t>
      </w:r>
      <w:r>
        <w:rPr>
          <w:sz w:val="20"/>
        </w:rPr>
        <w:t>ordem</w:t>
      </w:r>
      <w:r>
        <w:rPr>
          <w:spacing w:val="-12"/>
          <w:sz w:val="20"/>
        </w:rPr>
        <w:t xml:space="preserve"> </w:t>
      </w:r>
      <w:r>
        <w:rPr>
          <w:sz w:val="20"/>
        </w:rPr>
        <w:t>de</w:t>
      </w:r>
      <w:r>
        <w:rPr>
          <w:spacing w:val="-13"/>
          <w:sz w:val="20"/>
        </w:rPr>
        <w:t xml:space="preserve"> </w:t>
      </w:r>
      <w:r>
        <w:rPr>
          <w:sz w:val="20"/>
        </w:rPr>
        <w:t>classificação,</w:t>
      </w:r>
      <w:r>
        <w:rPr>
          <w:spacing w:val="-12"/>
          <w:sz w:val="20"/>
        </w:rPr>
        <w:t xml:space="preserve"> </w:t>
      </w:r>
      <w:r>
        <w:rPr>
          <w:sz w:val="20"/>
        </w:rPr>
        <w:t>até</w:t>
      </w:r>
      <w:r>
        <w:rPr>
          <w:spacing w:val="-13"/>
          <w:sz w:val="20"/>
        </w:rPr>
        <w:t xml:space="preserve"> </w:t>
      </w:r>
      <w:r>
        <w:rPr>
          <w:sz w:val="20"/>
        </w:rPr>
        <w:t>a</w:t>
      </w:r>
      <w:r>
        <w:rPr>
          <w:spacing w:val="-12"/>
          <w:sz w:val="20"/>
        </w:rPr>
        <w:t xml:space="preserve"> </w:t>
      </w:r>
      <w:r>
        <w:rPr>
          <w:sz w:val="20"/>
        </w:rPr>
        <w:t>apuração</w:t>
      </w:r>
      <w:r>
        <w:rPr>
          <w:spacing w:val="-13"/>
          <w:sz w:val="20"/>
        </w:rPr>
        <w:t xml:space="preserve"> </w:t>
      </w:r>
      <w:r>
        <w:rPr>
          <w:sz w:val="20"/>
        </w:rPr>
        <w:t>de</w:t>
      </w:r>
      <w:r>
        <w:rPr>
          <w:spacing w:val="-12"/>
          <w:sz w:val="20"/>
        </w:rPr>
        <w:t xml:space="preserve"> </w:t>
      </w:r>
      <w:r>
        <w:rPr>
          <w:sz w:val="20"/>
        </w:rPr>
        <w:t>uma</w:t>
      </w:r>
      <w:r>
        <w:rPr>
          <w:spacing w:val="-13"/>
          <w:sz w:val="20"/>
        </w:rPr>
        <w:t xml:space="preserve"> </w:t>
      </w:r>
      <w:r>
        <w:rPr>
          <w:sz w:val="20"/>
        </w:rPr>
        <w:t>proposta</w:t>
      </w:r>
      <w:r>
        <w:rPr>
          <w:spacing w:val="-12"/>
          <w:sz w:val="20"/>
        </w:rPr>
        <w:t xml:space="preserve"> </w:t>
      </w:r>
      <w:r>
        <w:rPr>
          <w:sz w:val="20"/>
        </w:rPr>
        <w:t>que</w:t>
      </w:r>
      <w:r>
        <w:rPr>
          <w:spacing w:val="-13"/>
          <w:sz w:val="20"/>
        </w:rPr>
        <w:t xml:space="preserve"> </w:t>
      </w:r>
      <w:r>
        <w:rPr>
          <w:sz w:val="20"/>
        </w:rPr>
        <w:t>atenda</w:t>
      </w:r>
      <w:r>
        <w:rPr>
          <w:spacing w:val="-12"/>
          <w:sz w:val="20"/>
        </w:rPr>
        <w:t xml:space="preserve"> </w:t>
      </w:r>
      <w:r>
        <w:rPr>
          <w:sz w:val="20"/>
        </w:rPr>
        <w:t>ao</w:t>
      </w:r>
      <w:r>
        <w:rPr>
          <w:spacing w:val="-13"/>
          <w:sz w:val="20"/>
        </w:rPr>
        <w:t xml:space="preserve"> </w:t>
      </w:r>
      <w:r>
        <w:rPr>
          <w:sz w:val="20"/>
        </w:rPr>
        <w:t xml:space="preserve">presente edital, observado o prazo disposto no subitem </w:t>
      </w:r>
      <w:proofErr w:type="gramStart"/>
      <w:r>
        <w:rPr>
          <w:sz w:val="20"/>
        </w:rPr>
        <w:t>6.11.1</w:t>
      </w:r>
      <w:proofErr w:type="gramEnd"/>
    </w:p>
    <w:p w14:paraId="51311B10" w14:textId="77777777" w:rsidR="00073A55" w:rsidRDefault="00073A55">
      <w:pPr>
        <w:pStyle w:val="Corpodetexto"/>
        <w:spacing w:before="9"/>
        <w:ind w:left="0"/>
        <w:jc w:val="left"/>
      </w:pPr>
    </w:p>
    <w:p w14:paraId="63E80A61" w14:textId="77777777" w:rsidR="00073A55" w:rsidRDefault="0024091C">
      <w:pPr>
        <w:pStyle w:val="PargrafodaLista"/>
        <w:numPr>
          <w:ilvl w:val="2"/>
          <w:numId w:val="55"/>
        </w:numPr>
        <w:tabs>
          <w:tab w:val="left" w:pos="838"/>
        </w:tabs>
        <w:ind w:right="376" w:firstLine="0"/>
        <w:rPr>
          <w:sz w:val="20"/>
        </w:rPr>
      </w:pPr>
      <w:r>
        <w:rPr>
          <w:sz w:val="20"/>
        </w:rPr>
        <w:t>Somente serão disponibilizados para acesso público os documentos de habilitação do licitante cuja proposta atenda ao edital de licitação, depois de concluídos os procedimentos de que trata o subitem anterior.</w:t>
      </w:r>
    </w:p>
    <w:p w14:paraId="57E315B6" w14:textId="77777777" w:rsidR="00073A55" w:rsidRDefault="00073A55">
      <w:pPr>
        <w:pStyle w:val="Corpodetexto"/>
        <w:spacing w:before="11"/>
        <w:ind w:left="0"/>
        <w:jc w:val="left"/>
      </w:pPr>
    </w:p>
    <w:p w14:paraId="3DC4C53A" w14:textId="77777777" w:rsidR="00073A55" w:rsidRPr="00091BB4" w:rsidRDefault="0024091C">
      <w:pPr>
        <w:pStyle w:val="PargrafodaLista"/>
        <w:numPr>
          <w:ilvl w:val="2"/>
          <w:numId w:val="55"/>
        </w:numPr>
        <w:tabs>
          <w:tab w:val="left" w:pos="811"/>
        </w:tabs>
        <w:ind w:right="366" w:firstLine="0"/>
        <w:rPr>
          <w:sz w:val="20"/>
        </w:rPr>
      </w:pPr>
      <w:r>
        <w:rPr>
          <w:sz w:val="20"/>
        </w:rPr>
        <w:t>A</w:t>
      </w:r>
      <w:r>
        <w:rPr>
          <w:spacing w:val="-13"/>
          <w:sz w:val="20"/>
        </w:rPr>
        <w:t xml:space="preserve"> </w:t>
      </w:r>
      <w:r>
        <w:rPr>
          <w:sz w:val="20"/>
        </w:rPr>
        <w:t>comprovação</w:t>
      </w:r>
      <w:r>
        <w:rPr>
          <w:spacing w:val="-12"/>
          <w:sz w:val="20"/>
        </w:rPr>
        <w:t xml:space="preserve"> </w:t>
      </w:r>
      <w:r>
        <w:rPr>
          <w:sz w:val="20"/>
        </w:rPr>
        <w:t>de</w:t>
      </w:r>
      <w:r>
        <w:rPr>
          <w:spacing w:val="-13"/>
          <w:sz w:val="20"/>
        </w:rPr>
        <w:t xml:space="preserve"> </w:t>
      </w:r>
      <w:r>
        <w:rPr>
          <w:sz w:val="20"/>
        </w:rPr>
        <w:t>regularidade</w:t>
      </w:r>
      <w:r>
        <w:rPr>
          <w:spacing w:val="-12"/>
          <w:sz w:val="20"/>
        </w:rPr>
        <w:t xml:space="preserve"> </w:t>
      </w:r>
      <w:r>
        <w:rPr>
          <w:sz w:val="20"/>
        </w:rPr>
        <w:t>fiscal</w:t>
      </w:r>
      <w:r>
        <w:rPr>
          <w:spacing w:val="-13"/>
          <w:sz w:val="20"/>
        </w:rPr>
        <w:t xml:space="preserve"> </w:t>
      </w:r>
      <w:r>
        <w:rPr>
          <w:sz w:val="20"/>
        </w:rPr>
        <w:t>e</w:t>
      </w:r>
      <w:r>
        <w:rPr>
          <w:spacing w:val="-12"/>
          <w:sz w:val="20"/>
        </w:rPr>
        <w:t xml:space="preserve"> </w:t>
      </w:r>
      <w:r>
        <w:rPr>
          <w:sz w:val="20"/>
        </w:rPr>
        <w:t>trabalhista</w:t>
      </w:r>
      <w:r>
        <w:rPr>
          <w:spacing w:val="-13"/>
          <w:sz w:val="20"/>
        </w:rPr>
        <w:t xml:space="preserve"> </w:t>
      </w:r>
      <w:r>
        <w:rPr>
          <w:sz w:val="20"/>
        </w:rPr>
        <w:t>das</w:t>
      </w:r>
      <w:r>
        <w:rPr>
          <w:spacing w:val="-12"/>
          <w:sz w:val="20"/>
        </w:rPr>
        <w:t xml:space="preserve"> </w:t>
      </w:r>
      <w:r>
        <w:rPr>
          <w:sz w:val="20"/>
        </w:rPr>
        <w:t>microempresas</w:t>
      </w:r>
      <w:r>
        <w:rPr>
          <w:spacing w:val="-13"/>
          <w:sz w:val="20"/>
        </w:rPr>
        <w:t xml:space="preserve"> </w:t>
      </w:r>
      <w:r>
        <w:rPr>
          <w:sz w:val="20"/>
        </w:rPr>
        <w:t>e</w:t>
      </w:r>
      <w:r>
        <w:rPr>
          <w:spacing w:val="-12"/>
          <w:sz w:val="20"/>
        </w:rPr>
        <w:t xml:space="preserve"> </w:t>
      </w:r>
      <w:r>
        <w:rPr>
          <w:sz w:val="20"/>
        </w:rPr>
        <w:t>das</w:t>
      </w:r>
      <w:r>
        <w:rPr>
          <w:spacing w:val="-13"/>
          <w:sz w:val="20"/>
        </w:rPr>
        <w:t xml:space="preserve"> </w:t>
      </w:r>
      <w:r>
        <w:rPr>
          <w:sz w:val="20"/>
        </w:rPr>
        <w:t>empresas</w:t>
      </w:r>
      <w:r>
        <w:rPr>
          <w:spacing w:val="-12"/>
          <w:sz w:val="20"/>
        </w:rPr>
        <w:t xml:space="preserve"> </w:t>
      </w:r>
      <w:r>
        <w:rPr>
          <w:sz w:val="20"/>
        </w:rPr>
        <w:t>de</w:t>
      </w:r>
      <w:r>
        <w:rPr>
          <w:spacing w:val="-13"/>
          <w:sz w:val="20"/>
        </w:rPr>
        <w:t xml:space="preserve"> </w:t>
      </w:r>
      <w:r>
        <w:rPr>
          <w:sz w:val="20"/>
        </w:rPr>
        <w:t>pequeno</w:t>
      </w:r>
      <w:r>
        <w:rPr>
          <w:spacing w:val="-12"/>
          <w:sz w:val="20"/>
        </w:rPr>
        <w:t xml:space="preserve"> </w:t>
      </w:r>
      <w:r>
        <w:rPr>
          <w:sz w:val="20"/>
        </w:rPr>
        <w:t>porte</w:t>
      </w:r>
      <w:r>
        <w:rPr>
          <w:spacing w:val="-13"/>
          <w:sz w:val="20"/>
        </w:rPr>
        <w:t xml:space="preserve"> </w:t>
      </w:r>
      <w:r>
        <w:rPr>
          <w:sz w:val="20"/>
        </w:rPr>
        <w:t>somente será exigida para efeito de contratação, e não como condição para participação na licitação (</w:t>
      </w:r>
      <w:hyperlink r:id="rId37" w:anchor="art4">
        <w:r>
          <w:rPr>
            <w:sz w:val="20"/>
          </w:rPr>
          <w:t>art. 4º do Decreto nº</w:t>
        </w:r>
      </w:hyperlink>
      <w:r>
        <w:rPr>
          <w:sz w:val="20"/>
        </w:rPr>
        <w:t xml:space="preserve"> </w:t>
      </w:r>
      <w:hyperlink r:id="rId38" w:anchor="art4">
        <w:r>
          <w:rPr>
            <w:spacing w:val="-2"/>
            <w:sz w:val="20"/>
          </w:rPr>
          <w:t>8.538/2015</w:t>
        </w:r>
      </w:hyperlink>
      <w:r>
        <w:rPr>
          <w:spacing w:val="-2"/>
          <w:sz w:val="20"/>
        </w:rPr>
        <w:t>).</w:t>
      </w:r>
    </w:p>
    <w:p w14:paraId="742984EC" w14:textId="77777777" w:rsidR="00091BB4" w:rsidRPr="00091BB4" w:rsidRDefault="00091BB4" w:rsidP="00091BB4">
      <w:pPr>
        <w:pStyle w:val="PargrafodaLista"/>
        <w:rPr>
          <w:sz w:val="20"/>
        </w:rPr>
      </w:pPr>
    </w:p>
    <w:p w14:paraId="32800416" w14:textId="77777777" w:rsidR="00091BB4" w:rsidRPr="00091BB4" w:rsidRDefault="00091BB4" w:rsidP="00091BB4">
      <w:pPr>
        <w:tabs>
          <w:tab w:val="left" w:pos="811"/>
        </w:tabs>
        <w:ind w:right="366"/>
        <w:rPr>
          <w:sz w:val="20"/>
        </w:rPr>
      </w:pPr>
    </w:p>
    <w:p w14:paraId="40CF214E" w14:textId="77777777" w:rsidR="00073A55" w:rsidRDefault="00073A55">
      <w:pPr>
        <w:pStyle w:val="Corpodetexto"/>
        <w:spacing w:before="12"/>
        <w:ind w:left="0"/>
        <w:jc w:val="left"/>
      </w:pPr>
    </w:p>
    <w:p w14:paraId="653D8201" w14:textId="77777777" w:rsidR="00073A55" w:rsidRDefault="0024091C">
      <w:pPr>
        <w:pStyle w:val="Ttulo2"/>
        <w:numPr>
          <w:ilvl w:val="2"/>
          <w:numId w:val="54"/>
        </w:numPr>
        <w:tabs>
          <w:tab w:val="left" w:pos="706"/>
        </w:tabs>
        <w:spacing w:before="0"/>
        <w:ind w:left="706" w:hanging="384"/>
      </w:pPr>
      <w:r>
        <w:rPr>
          <w:spacing w:val="2"/>
          <w:u w:val="single"/>
        </w:rPr>
        <w:t xml:space="preserve"> </w:t>
      </w:r>
      <w:r>
        <w:rPr>
          <w:spacing w:val="-5"/>
          <w:u w:val="single"/>
        </w:rPr>
        <w:t>Habilitação</w:t>
      </w:r>
      <w:r>
        <w:rPr>
          <w:spacing w:val="1"/>
          <w:u w:val="single"/>
        </w:rPr>
        <w:t xml:space="preserve"> </w:t>
      </w:r>
      <w:r>
        <w:rPr>
          <w:spacing w:val="-2"/>
          <w:u w:val="single"/>
        </w:rPr>
        <w:t>jurídica:</w:t>
      </w:r>
    </w:p>
    <w:p w14:paraId="42885DC0" w14:textId="77777777" w:rsidR="00073A55" w:rsidRDefault="0024091C">
      <w:pPr>
        <w:pStyle w:val="PargrafodaLista"/>
        <w:numPr>
          <w:ilvl w:val="2"/>
          <w:numId w:val="54"/>
        </w:numPr>
        <w:tabs>
          <w:tab w:val="left" w:pos="1041"/>
        </w:tabs>
        <w:spacing w:before="80"/>
        <w:ind w:left="1041" w:hanging="719"/>
        <w:rPr>
          <w:sz w:val="20"/>
        </w:rPr>
      </w:pPr>
      <w:r>
        <w:rPr>
          <w:sz w:val="20"/>
        </w:rPr>
        <w:t>Registro</w:t>
      </w:r>
      <w:r>
        <w:rPr>
          <w:spacing w:val="-4"/>
          <w:sz w:val="20"/>
        </w:rPr>
        <w:t xml:space="preserve"> </w:t>
      </w:r>
      <w:r>
        <w:rPr>
          <w:sz w:val="20"/>
        </w:rPr>
        <w:t>comercial,</w:t>
      </w:r>
      <w:r>
        <w:rPr>
          <w:spacing w:val="-4"/>
          <w:sz w:val="20"/>
        </w:rPr>
        <w:t xml:space="preserve"> </w:t>
      </w:r>
      <w:r>
        <w:rPr>
          <w:sz w:val="20"/>
        </w:rPr>
        <w:t>no</w:t>
      </w:r>
      <w:r>
        <w:rPr>
          <w:spacing w:val="-4"/>
          <w:sz w:val="20"/>
        </w:rPr>
        <w:t xml:space="preserve"> </w:t>
      </w:r>
      <w:r>
        <w:rPr>
          <w:sz w:val="20"/>
        </w:rPr>
        <w:t>caso</w:t>
      </w:r>
      <w:r>
        <w:rPr>
          <w:spacing w:val="-5"/>
          <w:sz w:val="20"/>
        </w:rPr>
        <w:t xml:space="preserve"> </w:t>
      </w:r>
      <w:r>
        <w:rPr>
          <w:sz w:val="20"/>
        </w:rPr>
        <w:t>de</w:t>
      </w:r>
      <w:r>
        <w:rPr>
          <w:spacing w:val="-5"/>
          <w:sz w:val="20"/>
        </w:rPr>
        <w:t xml:space="preserve"> </w:t>
      </w:r>
      <w:r>
        <w:rPr>
          <w:sz w:val="20"/>
        </w:rPr>
        <w:t>firma</w:t>
      </w:r>
      <w:r>
        <w:rPr>
          <w:spacing w:val="-4"/>
          <w:sz w:val="20"/>
        </w:rPr>
        <w:t xml:space="preserve"> </w:t>
      </w:r>
      <w:r>
        <w:rPr>
          <w:spacing w:val="-2"/>
          <w:sz w:val="20"/>
        </w:rPr>
        <w:t>individual;</w:t>
      </w:r>
    </w:p>
    <w:p w14:paraId="0481697E" w14:textId="77777777" w:rsidR="00073A55" w:rsidRDefault="00073A55">
      <w:pPr>
        <w:pStyle w:val="Corpodetexto"/>
        <w:spacing w:before="6"/>
        <w:ind w:left="0"/>
        <w:jc w:val="left"/>
      </w:pPr>
    </w:p>
    <w:p w14:paraId="73B8B8F9" w14:textId="77777777" w:rsidR="00073A55" w:rsidRDefault="0024091C">
      <w:pPr>
        <w:pStyle w:val="PargrafodaLista"/>
        <w:numPr>
          <w:ilvl w:val="2"/>
          <w:numId w:val="54"/>
        </w:numPr>
        <w:tabs>
          <w:tab w:val="left" w:pos="1039"/>
          <w:tab w:val="left" w:pos="1041"/>
        </w:tabs>
        <w:spacing w:line="276" w:lineRule="auto"/>
        <w:ind w:left="1041" w:right="373" w:hanging="720"/>
        <w:rPr>
          <w:sz w:val="20"/>
        </w:rPr>
      </w:pPr>
      <w:r>
        <w:rPr>
          <w:sz w:val="20"/>
        </w:rPr>
        <w:t>Ato</w:t>
      </w:r>
      <w:r>
        <w:rPr>
          <w:spacing w:val="-5"/>
          <w:sz w:val="20"/>
        </w:rPr>
        <w:t xml:space="preserve"> </w:t>
      </w:r>
      <w:r>
        <w:rPr>
          <w:sz w:val="20"/>
        </w:rPr>
        <w:t>constitutivo,</w:t>
      </w:r>
      <w:r>
        <w:rPr>
          <w:spacing w:val="-8"/>
          <w:sz w:val="20"/>
        </w:rPr>
        <w:t xml:space="preserve"> </w:t>
      </w:r>
      <w:r>
        <w:rPr>
          <w:sz w:val="20"/>
        </w:rPr>
        <w:t>estatuto</w:t>
      </w:r>
      <w:r>
        <w:rPr>
          <w:spacing w:val="-8"/>
          <w:sz w:val="20"/>
        </w:rPr>
        <w:t xml:space="preserve"> </w:t>
      </w:r>
      <w:r>
        <w:rPr>
          <w:sz w:val="20"/>
        </w:rPr>
        <w:t>ou</w:t>
      </w:r>
      <w:r>
        <w:rPr>
          <w:spacing w:val="-5"/>
          <w:sz w:val="20"/>
        </w:rPr>
        <w:t xml:space="preserve"> </w:t>
      </w:r>
      <w:r>
        <w:rPr>
          <w:sz w:val="20"/>
        </w:rPr>
        <w:t>contrato</w:t>
      </w:r>
      <w:r>
        <w:rPr>
          <w:spacing w:val="-7"/>
          <w:sz w:val="20"/>
        </w:rPr>
        <w:t xml:space="preserve"> </w:t>
      </w:r>
      <w:r>
        <w:rPr>
          <w:sz w:val="20"/>
        </w:rPr>
        <w:t>social</w:t>
      </w:r>
      <w:r>
        <w:rPr>
          <w:spacing w:val="-6"/>
          <w:sz w:val="20"/>
        </w:rPr>
        <w:t xml:space="preserve"> </w:t>
      </w:r>
      <w:r>
        <w:rPr>
          <w:sz w:val="20"/>
        </w:rPr>
        <w:t>em</w:t>
      </w:r>
      <w:r>
        <w:rPr>
          <w:spacing w:val="-7"/>
          <w:sz w:val="20"/>
        </w:rPr>
        <w:t xml:space="preserve"> </w:t>
      </w:r>
      <w:r>
        <w:rPr>
          <w:sz w:val="20"/>
        </w:rPr>
        <w:t>vigor</w:t>
      </w:r>
      <w:r>
        <w:rPr>
          <w:spacing w:val="-6"/>
          <w:sz w:val="20"/>
        </w:rPr>
        <w:t xml:space="preserve"> </w:t>
      </w:r>
      <w:r>
        <w:rPr>
          <w:sz w:val="20"/>
        </w:rPr>
        <w:t>e</w:t>
      </w:r>
      <w:r>
        <w:rPr>
          <w:spacing w:val="-8"/>
          <w:sz w:val="20"/>
        </w:rPr>
        <w:t xml:space="preserve"> </w:t>
      </w:r>
      <w:r>
        <w:rPr>
          <w:sz w:val="20"/>
        </w:rPr>
        <w:t>alterações</w:t>
      </w:r>
      <w:r>
        <w:rPr>
          <w:spacing w:val="-7"/>
          <w:sz w:val="20"/>
        </w:rPr>
        <w:t xml:space="preserve"> </w:t>
      </w:r>
      <w:r>
        <w:rPr>
          <w:sz w:val="20"/>
        </w:rPr>
        <w:t>subsequentes</w:t>
      </w:r>
      <w:r>
        <w:rPr>
          <w:spacing w:val="-9"/>
          <w:sz w:val="20"/>
        </w:rPr>
        <w:t xml:space="preserve"> </w:t>
      </w:r>
      <w:r>
        <w:rPr>
          <w:sz w:val="20"/>
        </w:rPr>
        <w:t>devidamente</w:t>
      </w:r>
      <w:r>
        <w:rPr>
          <w:spacing w:val="-6"/>
          <w:sz w:val="20"/>
        </w:rPr>
        <w:t xml:space="preserve"> </w:t>
      </w:r>
      <w:r>
        <w:rPr>
          <w:sz w:val="20"/>
        </w:rPr>
        <w:t>registradas,</w:t>
      </w:r>
      <w:r>
        <w:rPr>
          <w:spacing w:val="-9"/>
          <w:sz w:val="20"/>
        </w:rPr>
        <w:t xml:space="preserve"> </w:t>
      </w:r>
      <w:r>
        <w:rPr>
          <w:sz w:val="20"/>
        </w:rPr>
        <w:t>em se tratando de Sociedade Comercial, e no caso de sociedade por ações acompanhados da ata arquivada da assembleia da última eleição da diretoria;</w:t>
      </w:r>
    </w:p>
    <w:p w14:paraId="109D1D20" w14:textId="77777777" w:rsidR="00073A55" w:rsidRDefault="0024091C">
      <w:pPr>
        <w:pStyle w:val="PargrafodaLista"/>
        <w:numPr>
          <w:ilvl w:val="2"/>
          <w:numId w:val="54"/>
        </w:numPr>
        <w:tabs>
          <w:tab w:val="left" w:pos="1041"/>
        </w:tabs>
        <w:spacing w:before="200"/>
        <w:ind w:left="1041" w:hanging="719"/>
        <w:rPr>
          <w:sz w:val="20"/>
        </w:rPr>
      </w:pPr>
      <w:r>
        <w:rPr>
          <w:sz w:val="20"/>
        </w:rPr>
        <w:t>Inscrição</w:t>
      </w:r>
      <w:r>
        <w:rPr>
          <w:spacing w:val="-4"/>
          <w:sz w:val="20"/>
        </w:rPr>
        <w:t xml:space="preserve"> </w:t>
      </w:r>
      <w:r>
        <w:rPr>
          <w:sz w:val="20"/>
        </w:rPr>
        <w:t>no</w:t>
      </w:r>
      <w:r>
        <w:rPr>
          <w:spacing w:val="-5"/>
          <w:sz w:val="20"/>
        </w:rPr>
        <w:t xml:space="preserve"> </w:t>
      </w:r>
      <w:r>
        <w:rPr>
          <w:sz w:val="20"/>
        </w:rPr>
        <w:t>ato</w:t>
      </w:r>
      <w:r>
        <w:rPr>
          <w:spacing w:val="-4"/>
          <w:sz w:val="20"/>
        </w:rPr>
        <w:t xml:space="preserve"> </w:t>
      </w:r>
      <w:r>
        <w:rPr>
          <w:sz w:val="20"/>
        </w:rPr>
        <w:t>constitutivo,</w:t>
      </w:r>
      <w:r>
        <w:rPr>
          <w:spacing w:val="-6"/>
          <w:sz w:val="20"/>
        </w:rPr>
        <w:t xml:space="preserve"> </w:t>
      </w:r>
      <w:r>
        <w:rPr>
          <w:sz w:val="20"/>
        </w:rPr>
        <w:t>no</w:t>
      </w:r>
      <w:r>
        <w:rPr>
          <w:spacing w:val="-4"/>
          <w:sz w:val="20"/>
        </w:rPr>
        <w:t xml:space="preserve"> </w:t>
      </w:r>
      <w:r>
        <w:rPr>
          <w:sz w:val="20"/>
        </w:rPr>
        <w:t>caso</w:t>
      </w:r>
      <w:r>
        <w:rPr>
          <w:spacing w:val="-3"/>
          <w:sz w:val="20"/>
        </w:rPr>
        <w:t xml:space="preserve"> </w:t>
      </w:r>
      <w:r>
        <w:rPr>
          <w:sz w:val="20"/>
        </w:rPr>
        <w:t>de</w:t>
      </w:r>
      <w:r>
        <w:rPr>
          <w:spacing w:val="-5"/>
          <w:sz w:val="20"/>
        </w:rPr>
        <w:t xml:space="preserve"> </w:t>
      </w:r>
      <w:r>
        <w:rPr>
          <w:sz w:val="20"/>
        </w:rPr>
        <w:t>sociedades</w:t>
      </w:r>
      <w:r>
        <w:rPr>
          <w:spacing w:val="-5"/>
          <w:sz w:val="20"/>
        </w:rPr>
        <w:t xml:space="preserve"> </w:t>
      </w:r>
      <w:r>
        <w:rPr>
          <w:sz w:val="20"/>
        </w:rPr>
        <w:t>civis,</w:t>
      </w:r>
      <w:r>
        <w:rPr>
          <w:spacing w:val="-5"/>
          <w:sz w:val="20"/>
        </w:rPr>
        <w:t xml:space="preserve"> </w:t>
      </w:r>
      <w:r>
        <w:rPr>
          <w:sz w:val="20"/>
        </w:rPr>
        <w:t>acompanhada</w:t>
      </w:r>
      <w:r>
        <w:rPr>
          <w:spacing w:val="-4"/>
          <w:sz w:val="20"/>
        </w:rPr>
        <w:t xml:space="preserve"> </w:t>
      </w:r>
      <w:r>
        <w:rPr>
          <w:sz w:val="20"/>
        </w:rPr>
        <w:t>de</w:t>
      </w:r>
      <w:r>
        <w:rPr>
          <w:spacing w:val="-6"/>
          <w:sz w:val="20"/>
        </w:rPr>
        <w:t xml:space="preserve"> </w:t>
      </w:r>
      <w:r>
        <w:rPr>
          <w:sz w:val="20"/>
        </w:rPr>
        <w:t>prova</w:t>
      </w:r>
      <w:r>
        <w:rPr>
          <w:spacing w:val="-5"/>
          <w:sz w:val="20"/>
        </w:rPr>
        <w:t xml:space="preserve"> </w:t>
      </w:r>
      <w:r>
        <w:rPr>
          <w:sz w:val="20"/>
        </w:rPr>
        <w:t>de</w:t>
      </w:r>
      <w:r>
        <w:rPr>
          <w:spacing w:val="-6"/>
          <w:sz w:val="20"/>
        </w:rPr>
        <w:t xml:space="preserve"> </w:t>
      </w:r>
      <w:r>
        <w:rPr>
          <w:sz w:val="20"/>
        </w:rPr>
        <w:t>diretoria</w:t>
      </w:r>
      <w:r>
        <w:rPr>
          <w:spacing w:val="-5"/>
          <w:sz w:val="20"/>
        </w:rPr>
        <w:t xml:space="preserve"> </w:t>
      </w:r>
      <w:r>
        <w:rPr>
          <w:sz w:val="20"/>
        </w:rPr>
        <w:t>em</w:t>
      </w:r>
      <w:r>
        <w:rPr>
          <w:spacing w:val="-3"/>
          <w:sz w:val="20"/>
        </w:rPr>
        <w:t xml:space="preserve"> </w:t>
      </w:r>
      <w:r>
        <w:rPr>
          <w:spacing w:val="-2"/>
          <w:sz w:val="20"/>
        </w:rPr>
        <w:t>exercício;</w:t>
      </w:r>
    </w:p>
    <w:p w14:paraId="7673010E" w14:textId="77777777" w:rsidR="00073A55" w:rsidRDefault="00073A55">
      <w:pPr>
        <w:pStyle w:val="Corpodetexto"/>
        <w:spacing w:before="3"/>
        <w:ind w:left="0"/>
        <w:jc w:val="left"/>
      </w:pPr>
    </w:p>
    <w:p w14:paraId="34FC6B46" w14:textId="77777777" w:rsidR="00073A55" w:rsidRDefault="0024091C">
      <w:pPr>
        <w:pStyle w:val="PargrafodaLista"/>
        <w:numPr>
          <w:ilvl w:val="2"/>
          <w:numId w:val="54"/>
        </w:numPr>
        <w:tabs>
          <w:tab w:val="left" w:pos="1039"/>
          <w:tab w:val="left" w:pos="1041"/>
        </w:tabs>
        <w:spacing w:before="1" w:line="276" w:lineRule="auto"/>
        <w:ind w:left="1041" w:right="370" w:hanging="720"/>
        <w:rPr>
          <w:sz w:val="20"/>
        </w:rPr>
      </w:pPr>
      <w:r>
        <w:rPr>
          <w:sz w:val="20"/>
        </w:rPr>
        <w:t xml:space="preserve">Em se tratando de microempreendedor individual – MEI: Certificado da Condição de Microempreendedor Individual - CCMEI, cuja aceitação ficará condicionada à verificação da autenticidade no sítio </w:t>
      </w:r>
      <w:hyperlink r:id="rId39">
        <w:r>
          <w:rPr>
            <w:spacing w:val="-2"/>
            <w:sz w:val="20"/>
            <w:u w:val="single"/>
          </w:rPr>
          <w:t>www.portaldoempreendedor.gov.br</w:t>
        </w:r>
      </w:hyperlink>
      <w:r>
        <w:rPr>
          <w:spacing w:val="-2"/>
          <w:sz w:val="20"/>
        </w:rPr>
        <w:t>;</w:t>
      </w:r>
    </w:p>
    <w:p w14:paraId="52AC3991" w14:textId="77777777" w:rsidR="00073A55" w:rsidRDefault="0024091C">
      <w:pPr>
        <w:pStyle w:val="PargrafodaLista"/>
        <w:numPr>
          <w:ilvl w:val="2"/>
          <w:numId w:val="54"/>
        </w:numPr>
        <w:tabs>
          <w:tab w:val="left" w:pos="1039"/>
          <w:tab w:val="left" w:pos="1041"/>
        </w:tabs>
        <w:spacing w:before="200" w:line="276" w:lineRule="auto"/>
        <w:ind w:left="1041" w:right="376" w:hanging="720"/>
        <w:rPr>
          <w:sz w:val="20"/>
        </w:rPr>
      </w:pPr>
      <w:r>
        <w:rPr>
          <w:sz w:val="20"/>
        </w:rPr>
        <w:t>Decreto de autorização, em se tratando de empresa ou sociedade estrangeira em funcionamento no País, e ato</w:t>
      </w:r>
      <w:r>
        <w:rPr>
          <w:spacing w:val="-13"/>
          <w:sz w:val="20"/>
        </w:rPr>
        <w:t xml:space="preserve"> </w:t>
      </w:r>
      <w:r>
        <w:rPr>
          <w:sz w:val="20"/>
        </w:rPr>
        <w:t>de</w:t>
      </w:r>
      <w:r>
        <w:rPr>
          <w:spacing w:val="-12"/>
          <w:sz w:val="20"/>
        </w:rPr>
        <w:t xml:space="preserve"> </w:t>
      </w:r>
      <w:r>
        <w:rPr>
          <w:sz w:val="20"/>
        </w:rPr>
        <w:t>registro</w:t>
      </w:r>
      <w:r>
        <w:rPr>
          <w:spacing w:val="-13"/>
          <w:sz w:val="20"/>
        </w:rPr>
        <w:t xml:space="preserve"> </w:t>
      </w:r>
      <w:r>
        <w:rPr>
          <w:sz w:val="20"/>
        </w:rPr>
        <w:t>ou</w:t>
      </w:r>
      <w:r>
        <w:rPr>
          <w:spacing w:val="-12"/>
          <w:sz w:val="20"/>
        </w:rPr>
        <w:t xml:space="preserve"> </w:t>
      </w:r>
      <w:r>
        <w:rPr>
          <w:sz w:val="20"/>
        </w:rPr>
        <w:t>autorização</w:t>
      </w:r>
      <w:r>
        <w:rPr>
          <w:spacing w:val="-13"/>
          <w:sz w:val="20"/>
        </w:rPr>
        <w:t xml:space="preserve"> </w:t>
      </w:r>
      <w:r>
        <w:rPr>
          <w:sz w:val="20"/>
        </w:rPr>
        <w:t>para</w:t>
      </w:r>
      <w:r>
        <w:rPr>
          <w:spacing w:val="-12"/>
          <w:sz w:val="20"/>
        </w:rPr>
        <w:t xml:space="preserve"> </w:t>
      </w:r>
      <w:r>
        <w:rPr>
          <w:sz w:val="20"/>
        </w:rPr>
        <w:t>funcionamento</w:t>
      </w:r>
      <w:r>
        <w:rPr>
          <w:spacing w:val="-13"/>
          <w:sz w:val="20"/>
        </w:rPr>
        <w:t xml:space="preserve"> </w:t>
      </w:r>
      <w:r>
        <w:rPr>
          <w:sz w:val="20"/>
        </w:rPr>
        <w:t>expedido</w:t>
      </w:r>
      <w:r>
        <w:rPr>
          <w:spacing w:val="-12"/>
          <w:sz w:val="20"/>
        </w:rPr>
        <w:t xml:space="preserve"> </w:t>
      </w:r>
      <w:r>
        <w:rPr>
          <w:sz w:val="20"/>
        </w:rPr>
        <w:t>pelo</w:t>
      </w:r>
      <w:r>
        <w:rPr>
          <w:spacing w:val="-13"/>
          <w:sz w:val="20"/>
        </w:rPr>
        <w:t xml:space="preserve"> </w:t>
      </w:r>
      <w:r>
        <w:rPr>
          <w:sz w:val="20"/>
        </w:rPr>
        <w:t>órgão</w:t>
      </w:r>
      <w:r>
        <w:rPr>
          <w:spacing w:val="-12"/>
          <w:sz w:val="20"/>
        </w:rPr>
        <w:t xml:space="preserve"> </w:t>
      </w:r>
      <w:r>
        <w:rPr>
          <w:sz w:val="20"/>
        </w:rPr>
        <w:t>competente,</w:t>
      </w:r>
      <w:r>
        <w:rPr>
          <w:spacing w:val="-13"/>
          <w:sz w:val="20"/>
        </w:rPr>
        <w:t xml:space="preserve"> </w:t>
      </w:r>
      <w:r>
        <w:rPr>
          <w:sz w:val="20"/>
        </w:rPr>
        <w:t>quando</w:t>
      </w:r>
      <w:r>
        <w:rPr>
          <w:spacing w:val="-12"/>
          <w:sz w:val="20"/>
        </w:rPr>
        <w:t xml:space="preserve"> </w:t>
      </w:r>
      <w:r>
        <w:rPr>
          <w:sz w:val="20"/>
        </w:rPr>
        <w:t>a</w:t>
      </w:r>
      <w:r>
        <w:rPr>
          <w:spacing w:val="-13"/>
          <w:sz w:val="20"/>
        </w:rPr>
        <w:t xml:space="preserve"> </w:t>
      </w:r>
      <w:r>
        <w:rPr>
          <w:sz w:val="20"/>
        </w:rPr>
        <w:t>atividade</w:t>
      </w:r>
      <w:r>
        <w:rPr>
          <w:spacing w:val="-12"/>
          <w:sz w:val="20"/>
        </w:rPr>
        <w:t xml:space="preserve"> </w:t>
      </w:r>
      <w:r>
        <w:rPr>
          <w:sz w:val="20"/>
        </w:rPr>
        <w:t>assim o exigir;</w:t>
      </w:r>
    </w:p>
    <w:p w14:paraId="3429410D" w14:textId="77777777" w:rsidR="00073A55" w:rsidRDefault="0024091C">
      <w:pPr>
        <w:pStyle w:val="PargrafodaLista"/>
        <w:numPr>
          <w:ilvl w:val="2"/>
          <w:numId w:val="54"/>
        </w:numPr>
        <w:tabs>
          <w:tab w:val="left" w:pos="1039"/>
          <w:tab w:val="left" w:pos="1041"/>
        </w:tabs>
        <w:spacing w:before="200" w:line="276" w:lineRule="auto"/>
        <w:ind w:left="1041" w:right="374" w:hanging="720"/>
        <w:rPr>
          <w:sz w:val="20"/>
        </w:rPr>
      </w:pPr>
      <w:r>
        <w:rPr>
          <w:sz w:val="20"/>
        </w:rPr>
        <w:t>Ata</w:t>
      </w:r>
      <w:r>
        <w:rPr>
          <w:spacing w:val="-1"/>
          <w:sz w:val="20"/>
        </w:rPr>
        <w:t xml:space="preserve"> </w:t>
      </w:r>
      <w:r>
        <w:rPr>
          <w:sz w:val="20"/>
        </w:rPr>
        <w:t>de</w:t>
      </w:r>
      <w:r>
        <w:rPr>
          <w:spacing w:val="-1"/>
          <w:sz w:val="20"/>
        </w:rPr>
        <w:t xml:space="preserve"> </w:t>
      </w:r>
      <w:r>
        <w:rPr>
          <w:sz w:val="20"/>
        </w:rPr>
        <w:t>fundação</w:t>
      </w:r>
      <w:r>
        <w:rPr>
          <w:spacing w:val="-2"/>
          <w:sz w:val="20"/>
        </w:rPr>
        <w:t xml:space="preserve"> </w:t>
      </w:r>
      <w:r>
        <w:rPr>
          <w:sz w:val="20"/>
        </w:rPr>
        <w:t>e</w:t>
      </w:r>
      <w:r>
        <w:rPr>
          <w:spacing w:val="-1"/>
          <w:sz w:val="20"/>
        </w:rPr>
        <w:t xml:space="preserve"> </w:t>
      </w:r>
      <w:r>
        <w:rPr>
          <w:sz w:val="20"/>
        </w:rPr>
        <w:t>estatuto social</w:t>
      </w:r>
      <w:r>
        <w:rPr>
          <w:spacing w:val="-1"/>
          <w:sz w:val="20"/>
        </w:rPr>
        <w:t xml:space="preserve"> </w:t>
      </w:r>
      <w:r>
        <w:rPr>
          <w:sz w:val="20"/>
        </w:rPr>
        <w:t>em vigor,</w:t>
      </w:r>
      <w:r>
        <w:rPr>
          <w:spacing w:val="-1"/>
          <w:sz w:val="20"/>
        </w:rPr>
        <w:t xml:space="preserve"> </w:t>
      </w:r>
      <w:r>
        <w:rPr>
          <w:sz w:val="20"/>
        </w:rPr>
        <w:t>com a</w:t>
      </w:r>
      <w:r>
        <w:rPr>
          <w:spacing w:val="-1"/>
          <w:sz w:val="20"/>
        </w:rPr>
        <w:t xml:space="preserve"> </w:t>
      </w:r>
      <w:r>
        <w:rPr>
          <w:sz w:val="20"/>
        </w:rPr>
        <w:t>ata</w:t>
      </w:r>
      <w:r>
        <w:rPr>
          <w:spacing w:val="-3"/>
          <w:sz w:val="20"/>
        </w:rPr>
        <w:t xml:space="preserve"> </w:t>
      </w:r>
      <w:r>
        <w:rPr>
          <w:sz w:val="20"/>
        </w:rPr>
        <w:t>da</w:t>
      </w:r>
      <w:r>
        <w:rPr>
          <w:spacing w:val="-1"/>
          <w:sz w:val="20"/>
        </w:rPr>
        <w:t xml:space="preserve"> </w:t>
      </w:r>
      <w:r>
        <w:rPr>
          <w:sz w:val="20"/>
        </w:rPr>
        <w:t>assembleia</w:t>
      </w:r>
      <w:r>
        <w:rPr>
          <w:spacing w:val="-1"/>
          <w:sz w:val="20"/>
        </w:rPr>
        <w:t xml:space="preserve"> </w:t>
      </w:r>
      <w:r>
        <w:rPr>
          <w:sz w:val="20"/>
        </w:rPr>
        <w:t>que</w:t>
      </w:r>
      <w:r>
        <w:rPr>
          <w:spacing w:val="-3"/>
          <w:sz w:val="20"/>
        </w:rPr>
        <w:t xml:space="preserve"> </w:t>
      </w:r>
      <w:r>
        <w:rPr>
          <w:sz w:val="20"/>
        </w:rPr>
        <w:t>o aprovou,</w:t>
      </w:r>
      <w:r>
        <w:rPr>
          <w:spacing w:val="-3"/>
          <w:sz w:val="20"/>
        </w:rPr>
        <w:t xml:space="preserve"> </w:t>
      </w:r>
      <w:r>
        <w:rPr>
          <w:sz w:val="20"/>
        </w:rPr>
        <w:t>devidamente</w:t>
      </w:r>
      <w:r>
        <w:rPr>
          <w:spacing w:val="-1"/>
          <w:sz w:val="20"/>
        </w:rPr>
        <w:t xml:space="preserve"> </w:t>
      </w:r>
      <w:r>
        <w:rPr>
          <w:sz w:val="20"/>
        </w:rPr>
        <w:t>arquivado na Junta Comercial ou inscrito no Registro Civil das Pessoas Jurídicas da respectiva sede, bem como o registro de que trata o art. 107 da Lei nº 5.764, de 1971, em caso de licitante cooperativa;</w:t>
      </w:r>
    </w:p>
    <w:p w14:paraId="2DB14D3D" w14:textId="77777777" w:rsidR="00073A55" w:rsidRDefault="0024091C">
      <w:pPr>
        <w:pStyle w:val="PargrafodaLista"/>
        <w:numPr>
          <w:ilvl w:val="2"/>
          <w:numId w:val="54"/>
        </w:numPr>
        <w:tabs>
          <w:tab w:val="left" w:pos="1039"/>
          <w:tab w:val="left" w:pos="1041"/>
        </w:tabs>
        <w:spacing w:before="201" w:line="276" w:lineRule="auto"/>
        <w:ind w:left="1041" w:right="373" w:hanging="720"/>
        <w:rPr>
          <w:sz w:val="20"/>
        </w:rPr>
      </w:pPr>
      <w:r>
        <w:rPr>
          <w:sz w:val="20"/>
        </w:rPr>
        <w:t>Comprovação de compromisso público ou particular de constituição de consórcio, quando for o caso, subscritos</w:t>
      </w:r>
      <w:r>
        <w:rPr>
          <w:spacing w:val="-7"/>
          <w:sz w:val="20"/>
        </w:rPr>
        <w:t xml:space="preserve"> </w:t>
      </w:r>
      <w:r>
        <w:rPr>
          <w:sz w:val="20"/>
        </w:rPr>
        <w:t>pelos</w:t>
      </w:r>
      <w:r>
        <w:rPr>
          <w:spacing w:val="-7"/>
          <w:sz w:val="20"/>
        </w:rPr>
        <w:t xml:space="preserve"> </w:t>
      </w:r>
      <w:r>
        <w:rPr>
          <w:sz w:val="20"/>
        </w:rPr>
        <w:t>consorciados,</w:t>
      </w:r>
      <w:r>
        <w:rPr>
          <w:spacing w:val="-6"/>
          <w:sz w:val="20"/>
        </w:rPr>
        <w:t xml:space="preserve"> </w:t>
      </w:r>
      <w:r>
        <w:rPr>
          <w:sz w:val="20"/>
        </w:rPr>
        <w:t>com</w:t>
      </w:r>
      <w:r>
        <w:rPr>
          <w:spacing w:val="-6"/>
          <w:sz w:val="20"/>
        </w:rPr>
        <w:t xml:space="preserve"> </w:t>
      </w:r>
      <w:r>
        <w:rPr>
          <w:sz w:val="20"/>
        </w:rPr>
        <w:t>a</w:t>
      </w:r>
      <w:r>
        <w:rPr>
          <w:spacing w:val="-6"/>
          <w:sz w:val="20"/>
        </w:rPr>
        <w:t xml:space="preserve"> </w:t>
      </w:r>
      <w:r>
        <w:rPr>
          <w:sz w:val="20"/>
        </w:rPr>
        <w:t>indicação</w:t>
      </w:r>
      <w:r>
        <w:rPr>
          <w:spacing w:val="-7"/>
          <w:sz w:val="20"/>
        </w:rPr>
        <w:t xml:space="preserve"> </w:t>
      </w:r>
      <w:r>
        <w:rPr>
          <w:sz w:val="20"/>
        </w:rPr>
        <w:t>de</w:t>
      </w:r>
      <w:r>
        <w:rPr>
          <w:spacing w:val="-6"/>
          <w:sz w:val="20"/>
        </w:rPr>
        <w:t xml:space="preserve"> </w:t>
      </w:r>
      <w:r>
        <w:rPr>
          <w:sz w:val="20"/>
        </w:rPr>
        <w:t>empresa</w:t>
      </w:r>
      <w:r>
        <w:rPr>
          <w:spacing w:val="-6"/>
          <w:sz w:val="20"/>
        </w:rPr>
        <w:t xml:space="preserve"> </w:t>
      </w:r>
      <w:r>
        <w:rPr>
          <w:sz w:val="20"/>
        </w:rPr>
        <w:t>líder,</w:t>
      </w:r>
      <w:r>
        <w:rPr>
          <w:spacing w:val="-6"/>
          <w:sz w:val="20"/>
        </w:rPr>
        <w:t xml:space="preserve"> </w:t>
      </w:r>
      <w:r>
        <w:rPr>
          <w:sz w:val="20"/>
        </w:rPr>
        <w:t>que</w:t>
      </w:r>
      <w:r>
        <w:rPr>
          <w:spacing w:val="-6"/>
          <w:sz w:val="20"/>
        </w:rPr>
        <w:t xml:space="preserve"> </w:t>
      </w:r>
      <w:r>
        <w:rPr>
          <w:sz w:val="20"/>
        </w:rPr>
        <w:t>será</w:t>
      </w:r>
      <w:r>
        <w:rPr>
          <w:spacing w:val="-6"/>
          <w:sz w:val="20"/>
        </w:rPr>
        <w:t xml:space="preserve"> </w:t>
      </w:r>
      <w:r>
        <w:rPr>
          <w:sz w:val="20"/>
        </w:rPr>
        <w:t>responsável</w:t>
      </w:r>
      <w:r>
        <w:rPr>
          <w:spacing w:val="-6"/>
          <w:sz w:val="20"/>
        </w:rPr>
        <w:t xml:space="preserve"> </w:t>
      </w:r>
      <w:r>
        <w:rPr>
          <w:sz w:val="20"/>
        </w:rPr>
        <w:t>por</w:t>
      </w:r>
      <w:r>
        <w:rPr>
          <w:spacing w:val="-6"/>
          <w:sz w:val="20"/>
        </w:rPr>
        <w:t xml:space="preserve"> </w:t>
      </w:r>
      <w:r>
        <w:rPr>
          <w:sz w:val="20"/>
        </w:rPr>
        <w:t>sua</w:t>
      </w:r>
      <w:r>
        <w:rPr>
          <w:spacing w:val="-6"/>
          <w:sz w:val="20"/>
        </w:rPr>
        <w:t xml:space="preserve"> </w:t>
      </w:r>
      <w:r>
        <w:rPr>
          <w:sz w:val="20"/>
        </w:rPr>
        <w:t>representação junto à Administração.</w:t>
      </w:r>
    </w:p>
    <w:p w14:paraId="05ECFBE0" w14:textId="77777777" w:rsidR="00073A55" w:rsidRDefault="00073A55">
      <w:pPr>
        <w:pStyle w:val="Corpodetexto"/>
        <w:spacing w:before="200"/>
        <w:ind w:left="0"/>
        <w:jc w:val="left"/>
      </w:pPr>
    </w:p>
    <w:p w14:paraId="6F876443" w14:textId="77777777" w:rsidR="00073A55" w:rsidRDefault="0024091C">
      <w:pPr>
        <w:pStyle w:val="Corpodetexto"/>
        <w:ind w:left="2100" w:right="262"/>
        <w:jc w:val="left"/>
      </w:pPr>
      <w:r>
        <w:t>8.5.9.</w:t>
      </w:r>
      <w:r>
        <w:rPr>
          <w:spacing w:val="-5"/>
        </w:rPr>
        <w:t xml:space="preserve"> </w:t>
      </w:r>
      <w:proofErr w:type="gramStart"/>
      <w:r>
        <w:t>a</w:t>
      </w:r>
      <w:proofErr w:type="gramEnd"/>
      <w:r>
        <w:rPr>
          <w:spacing w:val="-4"/>
        </w:rPr>
        <w:t xml:space="preserve"> </w:t>
      </w:r>
      <w:r>
        <w:t>O</w:t>
      </w:r>
      <w:r>
        <w:rPr>
          <w:spacing w:val="-4"/>
        </w:rPr>
        <w:t xml:space="preserve"> </w:t>
      </w:r>
      <w:r>
        <w:t>documento</w:t>
      </w:r>
      <w:r>
        <w:rPr>
          <w:spacing w:val="-5"/>
        </w:rPr>
        <w:t xml:space="preserve"> </w:t>
      </w:r>
      <w:r>
        <w:t>de</w:t>
      </w:r>
      <w:r>
        <w:rPr>
          <w:spacing w:val="-4"/>
        </w:rPr>
        <w:t xml:space="preserve"> </w:t>
      </w:r>
      <w:r>
        <w:t>compromisso</w:t>
      </w:r>
      <w:r>
        <w:rPr>
          <w:spacing w:val="-3"/>
        </w:rPr>
        <w:t xml:space="preserve"> </w:t>
      </w:r>
      <w:r>
        <w:t>público</w:t>
      </w:r>
      <w:r>
        <w:rPr>
          <w:spacing w:val="-4"/>
        </w:rPr>
        <w:t xml:space="preserve"> </w:t>
      </w:r>
      <w:r>
        <w:t>deve</w:t>
      </w:r>
      <w:r>
        <w:rPr>
          <w:spacing w:val="-4"/>
        </w:rPr>
        <w:t xml:space="preserve"> </w:t>
      </w:r>
      <w:r>
        <w:t>ser</w:t>
      </w:r>
      <w:r>
        <w:rPr>
          <w:spacing w:val="-3"/>
        </w:rPr>
        <w:t xml:space="preserve"> </w:t>
      </w:r>
      <w:r>
        <w:t>acompanhado</w:t>
      </w:r>
      <w:r>
        <w:rPr>
          <w:spacing w:val="-3"/>
        </w:rPr>
        <w:t xml:space="preserve"> </w:t>
      </w:r>
      <w:r>
        <w:t>da</w:t>
      </w:r>
      <w:r>
        <w:rPr>
          <w:spacing w:val="-5"/>
        </w:rPr>
        <w:t xml:space="preserve"> </w:t>
      </w:r>
      <w:r>
        <w:t>comprovação</w:t>
      </w:r>
      <w:r>
        <w:rPr>
          <w:spacing w:val="-3"/>
        </w:rPr>
        <w:t xml:space="preserve"> </w:t>
      </w:r>
      <w:r>
        <w:t>de existência jurídica de cada participante do consórcio.</w:t>
      </w:r>
    </w:p>
    <w:p w14:paraId="381E5EC5" w14:textId="77777777" w:rsidR="00073A55" w:rsidRDefault="00073A55">
      <w:pPr>
        <w:pStyle w:val="Corpodetexto"/>
        <w:ind w:left="0"/>
        <w:jc w:val="left"/>
      </w:pPr>
    </w:p>
    <w:p w14:paraId="00266BEF" w14:textId="77777777" w:rsidR="00073A55" w:rsidRDefault="00073A55">
      <w:pPr>
        <w:pStyle w:val="Corpodetexto"/>
        <w:ind w:left="0"/>
        <w:jc w:val="left"/>
      </w:pPr>
    </w:p>
    <w:p w14:paraId="5D07646C" w14:textId="77777777" w:rsidR="00073A55" w:rsidRDefault="00073A55">
      <w:pPr>
        <w:pStyle w:val="Corpodetexto"/>
        <w:spacing w:before="5"/>
        <w:ind w:left="0"/>
        <w:jc w:val="left"/>
      </w:pPr>
    </w:p>
    <w:p w14:paraId="7FA470B4" w14:textId="77777777" w:rsidR="00073A55" w:rsidRDefault="0024091C">
      <w:pPr>
        <w:pStyle w:val="Ttulo2"/>
        <w:numPr>
          <w:ilvl w:val="2"/>
          <w:numId w:val="53"/>
        </w:numPr>
        <w:tabs>
          <w:tab w:val="left" w:pos="722"/>
        </w:tabs>
        <w:spacing w:before="0"/>
        <w:ind w:left="722" w:hanging="400"/>
        <w:rPr>
          <w:u w:val="single"/>
        </w:rPr>
      </w:pPr>
      <w:r>
        <w:rPr>
          <w:spacing w:val="-4"/>
          <w:u w:val="single"/>
        </w:rPr>
        <w:t xml:space="preserve"> </w:t>
      </w:r>
      <w:r>
        <w:rPr>
          <w:u w:val="single"/>
        </w:rPr>
        <w:t>Regularidade</w:t>
      </w:r>
      <w:r>
        <w:rPr>
          <w:spacing w:val="-5"/>
          <w:u w:val="single"/>
        </w:rPr>
        <w:t xml:space="preserve"> </w:t>
      </w:r>
      <w:r>
        <w:rPr>
          <w:u w:val="single"/>
        </w:rPr>
        <w:t>Fiscal,</w:t>
      </w:r>
      <w:r>
        <w:rPr>
          <w:spacing w:val="-4"/>
          <w:u w:val="single"/>
        </w:rPr>
        <w:t xml:space="preserve"> </w:t>
      </w:r>
      <w:r>
        <w:rPr>
          <w:u w:val="single"/>
        </w:rPr>
        <w:t>Social</w:t>
      </w:r>
      <w:r>
        <w:rPr>
          <w:spacing w:val="-6"/>
          <w:u w:val="single"/>
        </w:rPr>
        <w:t xml:space="preserve"> </w:t>
      </w:r>
      <w:r>
        <w:rPr>
          <w:u w:val="single"/>
        </w:rPr>
        <w:t>e</w:t>
      </w:r>
      <w:r>
        <w:rPr>
          <w:spacing w:val="-5"/>
          <w:u w:val="single"/>
        </w:rPr>
        <w:t xml:space="preserve"> </w:t>
      </w:r>
      <w:r>
        <w:rPr>
          <w:spacing w:val="-2"/>
          <w:u w:val="single"/>
        </w:rPr>
        <w:t>Trabalhista:</w:t>
      </w:r>
    </w:p>
    <w:p w14:paraId="6284A013" w14:textId="77777777" w:rsidR="00073A55" w:rsidRDefault="0024091C">
      <w:pPr>
        <w:pStyle w:val="PargrafodaLista"/>
        <w:numPr>
          <w:ilvl w:val="2"/>
          <w:numId w:val="53"/>
        </w:numPr>
        <w:tabs>
          <w:tab w:val="left" w:pos="836"/>
        </w:tabs>
        <w:spacing w:before="1"/>
        <w:ind w:left="322" w:right="375" w:firstLine="0"/>
        <w:rPr>
          <w:sz w:val="20"/>
        </w:rPr>
      </w:pPr>
      <w:r>
        <w:rPr>
          <w:sz w:val="20"/>
        </w:rPr>
        <w:t>Prova de inscrição no Cadastro de Contribuinte Estadual (Fornecimento de Bens) ou Municipal (Prestação de Serviços), relativo ao domicílio ou sede da licitante, pertinente ao seu ramo de atividade e compatível com o objeto da presente licitação;</w:t>
      </w:r>
    </w:p>
    <w:p w14:paraId="14FDEE51" w14:textId="77777777" w:rsidR="00073A55" w:rsidRDefault="00073A55">
      <w:pPr>
        <w:pStyle w:val="Corpodetexto"/>
        <w:spacing w:before="8"/>
        <w:ind w:left="0"/>
        <w:jc w:val="left"/>
      </w:pPr>
    </w:p>
    <w:p w14:paraId="6CAC651A" w14:textId="77777777" w:rsidR="00073A55" w:rsidRDefault="0024091C">
      <w:pPr>
        <w:pStyle w:val="Corpodetexto"/>
        <w:ind w:right="375"/>
      </w:pPr>
      <w:r>
        <w:t>8.6.3.</w:t>
      </w:r>
      <w:r>
        <w:rPr>
          <w:spacing w:val="-2"/>
        </w:rPr>
        <w:t xml:space="preserve"> </w:t>
      </w:r>
      <w:r>
        <w:t>Prova</w:t>
      </w:r>
      <w:r>
        <w:rPr>
          <w:spacing w:val="-2"/>
        </w:rPr>
        <w:t xml:space="preserve"> </w:t>
      </w:r>
      <w:r>
        <w:t>de</w:t>
      </w:r>
      <w:r>
        <w:rPr>
          <w:spacing w:val="-2"/>
        </w:rPr>
        <w:t xml:space="preserve"> </w:t>
      </w:r>
      <w:r>
        <w:t>regularidade</w:t>
      </w:r>
      <w:r>
        <w:rPr>
          <w:spacing w:val="-2"/>
        </w:rPr>
        <w:t xml:space="preserve"> </w:t>
      </w:r>
      <w:r>
        <w:t>para com</w:t>
      </w:r>
      <w:r>
        <w:rPr>
          <w:spacing w:val="-1"/>
        </w:rPr>
        <w:t xml:space="preserve"> </w:t>
      </w:r>
      <w:r>
        <w:t>a Fazenda</w:t>
      </w:r>
      <w:r>
        <w:rPr>
          <w:spacing w:val="-2"/>
        </w:rPr>
        <w:t xml:space="preserve"> </w:t>
      </w:r>
      <w:r>
        <w:t>Federal (Tributos Federais</w:t>
      </w:r>
      <w:r>
        <w:rPr>
          <w:spacing w:val="-1"/>
        </w:rPr>
        <w:t xml:space="preserve"> </w:t>
      </w:r>
      <w:r>
        <w:t>e Dívida Ativa</w:t>
      </w:r>
      <w:r>
        <w:rPr>
          <w:spacing w:val="-1"/>
        </w:rPr>
        <w:t xml:space="preserve"> </w:t>
      </w:r>
      <w:r>
        <w:t>da União, abrangendo</w:t>
      </w:r>
      <w:r>
        <w:rPr>
          <w:spacing w:val="-1"/>
        </w:rPr>
        <w:t xml:space="preserve"> </w:t>
      </w:r>
      <w:r>
        <w:t>as Contribuições Previdenciárias Sociais) Estadual e Municipal do domicílio ou sede da PROPONENTE, ou outra equivalente na forma da Lei;</w:t>
      </w:r>
    </w:p>
    <w:p w14:paraId="2CAF81D2" w14:textId="77777777" w:rsidR="00073A55" w:rsidRDefault="00073A55">
      <w:pPr>
        <w:pStyle w:val="Corpodetexto"/>
        <w:spacing w:before="12"/>
        <w:ind w:left="0"/>
        <w:jc w:val="left"/>
      </w:pPr>
    </w:p>
    <w:p w14:paraId="64141401" w14:textId="77777777" w:rsidR="00073A55" w:rsidRDefault="0024091C">
      <w:pPr>
        <w:pStyle w:val="Corpodetexto"/>
        <w:ind w:right="376"/>
      </w:pPr>
      <w:r>
        <w:t>8.6. 4. Certidão Negativa, expedida pela Caixa Econômica Federal, com a finalidade de comprovar a inexistência de débitos junto ao Fundo de Garantia por Tempo de Serviço - FGTS;</w:t>
      </w:r>
    </w:p>
    <w:p w14:paraId="71504579" w14:textId="77777777" w:rsidR="00073A55" w:rsidRDefault="00073A55">
      <w:pPr>
        <w:pStyle w:val="Corpodetexto"/>
        <w:spacing w:before="9"/>
        <w:ind w:left="0"/>
        <w:jc w:val="left"/>
      </w:pPr>
    </w:p>
    <w:p w14:paraId="2F862E5E" w14:textId="77777777" w:rsidR="00073A55" w:rsidRDefault="0024091C">
      <w:pPr>
        <w:pStyle w:val="Corpodetexto"/>
        <w:ind w:right="374"/>
      </w:pPr>
      <w:r>
        <w:t>8.6.5. Certidão Negativa de Débitos Trabalhistas (CNDT), com a finalidade de comprovar a inexistência de débitos inadimplidos perante a Justiça do Trabalho;</w:t>
      </w:r>
    </w:p>
    <w:p w14:paraId="49AD85EB" w14:textId="77777777" w:rsidR="00073A55" w:rsidRDefault="00073A55">
      <w:pPr>
        <w:pStyle w:val="Corpodetexto"/>
        <w:spacing w:before="10"/>
        <w:ind w:left="0"/>
        <w:jc w:val="left"/>
      </w:pPr>
    </w:p>
    <w:p w14:paraId="20F763F0" w14:textId="77777777" w:rsidR="00073A55" w:rsidRDefault="0024091C">
      <w:pPr>
        <w:pStyle w:val="Ttulo2"/>
      </w:pPr>
      <w:r>
        <w:rPr>
          <w:spacing w:val="-4"/>
          <w:u w:val="single"/>
        </w:rPr>
        <w:t>8.7.1</w:t>
      </w:r>
      <w:r>
        <w:rPr>
          <w:spacing w:val="13"/>
          <w:u w:val="single"/>
        </w:rPr>
        <w:t xml:space="preserve"> </w:t>
      </w:r>
      <w:r>
        <w:rPr>
          <w:spacing w:val="-4"/>
          <w:u w:val="single"/>
        </w:rPr>
        <w:t>Qualificação</w:t>
      </w:r>
      <w:r>
        <w:rPr>
          <w:spacing w:val="13"/>
          <w:u w:val="single"/>
        </w:rPr>
        <w:t xml:space="preserve"> </w:t>
      </w:r>
      <w:r>
        <w:rPr>
          <w:spacing w:val="-4"/>
          <w:u w:val="single"/>
        </w:rPr>
        <w:t>Econômico-Financeira</w:t>
      </w:r>
    </w:p>
    <w:p w14:paraId="4DC1A050" w14:textId="77777777" w:rsidR="00073A55" w:rsidRDefault="0024091C">
      <w:pPr>
        <w:pStyle w:val="PargrafodaLista"/>
        <w:numPr>
          <w:ilvl w:val="2"/>
          <w:numId w:val="52"/>
        </w:numPr>
        <w:tabs>
          <w:tab w:val="left" w:pos="835"/>
        </w:tabs>
        <w:spacing w:before="38"/>
        <w:ind w:right="369" w:firstLine="0"/>
        <w:rPr>
          <w:sz w:val="20"/>
        </w:rPr>
      </w:pPr>
      <w:r>
        <w:rPr>
          <w:sz w:val="20"/>
        </w:rPr>
        <w:t xml:space="preserve">Balanço patrimonial, demonstração de resultado de exercício e demais demonstrações contábeis dos </w:t>
      </w:r>
      <w:proofErr w:type="gramStart"/>
      <w:r>
        <w:rPr>
          <w:sz w:val="20"/>
        </w:rPr>
        <w:t>2</w:t>
      </w:r>
      <w:proofErr w:type="gramEnd"/>
      <w:r>
        <w:rPr>
          <w:sz w:val="20"/>
        </w:rPr>
        <w:t xml:space="preserve"> (dois) últimos</w:t>
      </w:r>
      <w:r>
        <w:rPr>
          <w:spacing w:val="-10"/>
          <w:sz w:val="20"/>
        </w:rPr>
        <w:t xml:space="preserve"> </w:t>
      </w:r>
      <w:r>
        <w:rPr>
          <w:sz w:val="20"/>
        </w:rPr>
        <w:t>exercícios</w:t>
      </w:r>
      <w:r>
        <w:rPr>
          <w:spacing w:val="-11"/>
          <w:sz w:val="20"/>
        </w:rPr>
        <w:t xml:space="preserve"> </w:t>
      </w:r>
      <w:r>
        <w:rPr>
          <w:sz w:val="20"/>
        </w:rPr>
        <w:t>sociais</w:t>
      </w:r>
      <w:r>
        <w:rPr>
          <w:spacing w:val="-10"/>
          <w:sz w:val="20"/>
        </w:rPr>
        <w:t xml:space="preserve"> </w:t>
      </w:r>
      <w:r>
        <w:rPr>
          <w:sz w:val="20"/>
        </w:rPr>
        <w:t>ou</w:t>
      </w:r>
      <w:r>
        <w:rPr>
          <w:spacing w:val="-11"/>
          <w:sz w:val="20"/>
        </w:rPr>
        <w:t xml:space="preserve"> </w:t>
      </w:r>
      <w:r>
        <w:rPr>
          <w:sz w:val="20"/>
        </w:rPr>
        <w:t>ao</w:t>
      </w:r>
      <w:r>
        <w:rPr>
          <w:spacing w:val="-9"/>
          <w:sz w:val="20"/>
        </w:rPr>
        <w:t xml:space="preserve"> </w:t>
      </w:r>
      <w:r>
        <w:rPr>
          <w:sz w:val="20"/>
        </w:rPr>
        <w:t>último</w:t>
      </w:r>
      <w:r>
        <w:rPr>
          <w:spacing w:val="-9"/>
          <w:sz w:val="20"/>
        </w:rPr>
        <w:t xml:space="preserve"> </w:t>
      </w:r>
      <w:r>
        <w:rPr>
          <w:sz w:val="20"/>
        </w:rPr>
        <w:t>exercício,</w:t>
      </w:r>
      <w:r>
        <w:rPr>
          <w:spacing w:val="-11"/>
          <w:sz w:val="20"/>
        </w:rPr>
        <w:t xml:space="preserve"> </w:t>
      </w:r>
      <w:r>
        <w:rPr>
          <w:sz w:val="20"/>
        </w:rPr>
        <w:t>no</w:t>
      </w:r>
      <w:r>
        <w:rPr>
          <w:spacing w:val="-9"/>
          <w:sz w:val="20"/>
        </w:rPr>
        <w:t xml:space="preserve"> </w:t>
      </w:r>
      <w:r>
        <w:rPr>
          <w:sz w:val="20"/>
        </w:rPr>
        <w:t>caso</w:t>
      </w:r>
      <w:r>
        <w:rPr>
          <w:spacing w:val="-11"/>
          <w:sz w:val="20"/>
        </w:rPr>
        <w:t xml:space="preserve"> </w:t>
      </w:r>
      <w:r>
        <w:rPr>
          <w:sz w:val="20"/>
        </w:rPr>
        <w:t>de</w:t>
      </w:r>
      <w:r>
        <w:rPr>
          <w:spacing w:val="-11"/>
          <w:sz w:val="20"/>
        </w:rPr>
        <w:t xml:space="preserve"> </w:t>
      </w:r>
      <w:r>
        <w:rPr>
          <w:sz w:val="20"/>
        </w:rPr>
        <w:t>a</w:t>
      </w:r>
      <w:r>
        <w:rPr>
          <w:spacing w:val="-10"/>
          <w:sz w:val="20"/>
        </w:rPr>
        <w:t xml:space="preserve"> </w:t>
      </w:r>
      <w:r>
        <w:rPr>
          <w:sz w:val="20"/>
        </w:rPr>
        <w:t>pessoa</w:t>
      </w:r>
      <w:r>
        <w:rPr>
          <w:spacing w:val="-10"/>
          <w:sz w:val="20"/>
        </w:rPr>
        <w:t xml:space="preserve"> </w:t>
      </w:r>
      <w:r>
        <w:rPr>
          <w:sz w:val="20"/>
        </w:rPr>
        <w:t>jurídica</w:t>
      </w:r>
      <w:r>
        <w:rPr>
          <w:spacing w:val="-11"/>
          <w:sz w:val="20"/>
        </w:rPr>
        <w:t xml:space="preserve"> </w:t>
      </w:r>
      <w:r>
        <w:rPr>
          <w:sz w:val="20"/>
        </w:rPr>
        <w:t>ter</w:t>
      </w:r>
      <w:r>
        <w:rPr>
          <w:spacing w:val="-9"/>
          <w:sz w:val="20"/>
        </w:rPr>
        <w:t xml:space="preserve"> </w:t>
      </w:r>
      <w:r>
        <w:rPr>
          <w:sz w:val="20"/>
        </w:rPr>
        <w:t>sido</w:t>
      </w:r>
      <w:r>
        <w:rPr>
          <w:spacing w:val="-10"/>
          <w:sz w:val="20"/>
        </w:rPr>
        <w:t xml:space="preserve"> </w:t>
      </w:r>
      <w:r>
        <w:rPr>
          <w:sz w:val="20"/>
        </w:rPr>
        <w:t>constituída</w:t>
      </w:r>
      <w:r>
        <w:rPr>
          <w:spacing w:val="-10"/>
          <w:sz w:val="20"/>
        </w:rPr>
        <w:t xml:space="preserve"> </w:t>
      </w:r>
      <w:r>
        <w:rPr>
          <w:sz w:val="20"/>
        </w:rPr>
        <w:t>há</w:t>
      </w:r>
      <w:r>
        <w:rPr>
          <w:spacing w:val="-11"/>
          <w:sz w:val="20"/>
        </w:rPr>
        <w:t xml:space="preserve"> </w:t>
      </w:r>
      <w:r>
        <w:rPr>
          <w:sz w:val="20"/>
        </w:rPr>
        <w:t>menos</w:t>
      </w:r>
      <w:r>
        <w:rPr>
          <w:spacing w:val="-12"/>
          <w:sz w:val="20"/>
        </w:rPr>
        <w:t xml:space="preserve"> </w:t>
      </w:r>
      <w:r>
        <w:rPr>
          <w:sz w:val="20"/>
        </w:rPr>
        <w:t>de</w:t>
      </w:r>
      <w:r>
        <w:rPr>
          <w:spacing w:val="-10"/>
          <w:sz w:val="20"/>
        </w:rPr>
        <w:t xml:space="preserve"> </w:t>
      </w:r>
      <w:r>
        <w:rPr>
          <w:sz w:val="20"/>
        </w:rPr>
        <w:t>2</w:t>
      </w:r>
      <w:r>
        <w:rPr>
          <w:spacing w:val="-10"/>
          <w:sz w:val="20"/>
        </w:rPr>
        <w:t xml:space="preserve"> </w:t>
      </w:r>
      <w:r>
        <w:rPr>
          <w:sz w:val="20"/>
        </w:rPr>
        <w:t xml:space="preserve">(dois) </w:t>
      </w:r>
      <w:r>
        <w:rPr>
          <w:spacing w:val="-2"/>
          <w:sz w:val="20"/>
        </w:rPr>
        <w:t>anos.</w:t>
      </w:r>
    </w:p>
    <w:p w14:paraId="18300AC3" w14:textId="77777777" w:rsidR="00073A55" w:rsidRDefault="00073A55">
      <w:pPr>
        <w:pStyle w:val="Corpodetexto"/>
        <w:spacing w:before="12"/>
        <w:ind w:left="0"/>
        <w:jc w:val="left"/>
      </w:pPr>
    </w:p>
    <w:p w14:paraId="06198B53" w14:textId="77777777" w:rsidR="00073A55" w:rsidRDefault="0024091C">
      <w:pPr>
        <w:pStyle w:val="PargrafodaLista"/>
        <w:numPr>
          <w:ilvl w:val="3"/>
          <w:numId w:val="52"/>
        </w:numPr>
        <w:tabs>
          <w:tab w:val="left" w:pos="1677"/>
        </w:tabs>
        <w:ind w:right="362"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6"/>
          <w:sz w:val="20"/>
        </w:rPr>
        <w:t xml:space="preserve"> </w:t>
      </w:r>
      <w:r>
        <w:rPr>
          <w:sz w:val="20"/>
        </w:rPr>
        <w:t>fornecimento</w:t>
      </w:r>
      <w:r>
        <w:rPr>
          <w:spacing w:val="-4"/>
          <w:sz w:val="20"/>
        </w:rPr>
        <w:t xml:space="preserve"> </w:t>
      </w:r>
      <w:r>
        <w:rPr>
          <w:sz w:val="20"/>
        </w:rPr>
        <w:t>de</w:t>
      </w:r>
      <w:r>
        <w:rPr>
          <w:spacing w:val="-5"/>
          <w:sz w:val="20"/>
        </w:rPr>
        <w:t xml:space="preserve"> </w:t>
      </w:r>
      <w:r>
        <w:rPr>
          <w:sz w:val="20"/>
        </w:rPr>
        <w:t>bens</w:t>
      </w:r>
      <w:r>
        <w:rPr>
          <w:spacing w:val="-5"/>
          <w:sz w:val="20"/>
        </w:rPr>
        <w:t xml:space="preserve"> </w:t>
      </w:r>
      <w:r>
        <w:rPr>
          <w:sz w:val="20"/>
        </w:rPr>
        <w:t>para</w:t>
      </w:r>
      <w:r>
        <w:rPr>
          <w:spacing w:val="-4"/>
          <w:sz w:val="20"/>
        </w:rPr>
        <w:t xml:space="preserve"> </w:t>
      </w:r>
      <w:r>
        <w:rPr>
          <w:sz w:val="20"/>
        </w:rPr>
        <w:t>pronta</w:t>
      </w:r>
      <w:r>
        <w:rPr>
          <w:spacing w:val="-5"/>
          <w:sz w:val="20"/>
        </w:rPr>
        <w:t xml:space="preserve"> </w:t>
      </w:r>
      <w:r>
        <w:rPr>
          <w:sz w:val="20"/>
        </w:rPr>
        <w:t>entrega,</w:t>
      </w:r>
      <w:r>
        <w:rPr>
          <w:spacing w:val="-4"/>
          <w:sz w:val="20"/>
        </w:rPr>
        <w:t xml:space="preserve"> </w:t>
      </w:r>
      <w:r>
        <w:rPr>
          <w:sz w:val="20"/>
        </w:rPr>
        <w:t>não</w:t>
      </w:r>
      <w:r>
        <w:rPr>
          <w:spacing w:val="-4"/>
          <w:sz w:val="20"/>
        </w:rPr>
        <w:t xml:space="preserve"> </w:t>
      </w:r>
      <w:r>
        <w:rPr>
          <w:sz w:val="20"/>
        </w:rPr>
        <w:t>será</w:t>
      </w:r>
      <w:r>
        <w:rPr>
          <w:spacing w:val="-4"/>
          <w:sz w:val="20"/>
        </w:rPr>
        <w:t xml:space="preserve"> </w:t>
      </w:r>
      <w:r>
        <w:rPr>
          <w:sz w:val="20"/>
        </w:rPr>
        <w:t>exigido</w:t>
      </w:r>
      <w:r>
        <w:rPr>
          <w:spacing w:val="-4"/>
          <w:sz w:val="20"/>
        </w:rPr>
        <w:t xml:space="preserve"> </w:t>
      </w:r>
      <w:r>
        <w:rPr>
          <w:sz w:val="20"/>
        </w:rPr>
        <w:t>da</w:t>
      </w:r>
      <w:r>
        <w:rPr>
          <w:spacing w:val="-4"/>
          <w:sz w:val="20"/>
        </w:rPr>
        <w:t xml:space="preserve"> </w:t>
      </w:r>
      <w:r>
        <w:rPr>
          <w:sz w:val="20"/>
        </w:rPr>
        <w:t>licitante</w:t>
      </w:r>
      <w:r>
        <w:rPr>
          <w:spacing w:val="-5"/>
          <w:sz w:val="20"/>
        </w:rPr>
        <w:t xml:space="preserve"> </w:t>
      </w:r>
      <w:r>
        <w:rPr>
          <w:sz w:val="20"/>
        </w:rPr>
        <w:t>qualificada</w:t>
      </w:r>
      <w:r>
        <w:rPr>
          <w:spacing w:val="-4"/>
          <w:sz w:val="20"/>
        </w:rPr>
        <w:t xml:space="preserve"> </w:t>
      </w:r>
      <w:r>
        <w:rPr>
          <w:sz w:val="20"/>
        </w:rPr>
        <w:t>como microempresa ou empresa de pequeno porte, a apresentação de balanço patrimonial do último exercício financeiro.</w:t>
      </w:r>
      <w:r>
        <w:rPr>
          <w:spacing w:val="-6"/>
          <w:sz w:val="20"/>
        </w:rPr>
        <w:t xml:space="preserve"> </w:t>
      </w:r>
      <w:r>
        <w:rPr>
          <w:sz w:val="20"/>
        </w:rPr>
        <w:t>(Art.</w:t>
      </w:r>
      <w:r>
        <w:rPr>
          <w:spacing w:val="-8"/>
          <w:sz w:val="20"/>
        </w:rPr>
        <w:t xml:space="preserve"> </w:t>
      </w:r>
      <w:r>
        <w:rPr>
          <w:sz w:val="20"/>
        </w:rPr>
        <w:t>3º</w:t>
      </w:r>
      <w:r>
        <w:rPr>
          <w:spacing w:val="-8"/>
          <w:sz w:val="20"/>
        </w:rPr>
        <w:t xml:space="preserve"> </w:t>
      </w:r>
      <w:r>
        <w:rPr>
          <w:sz w:val="20"/>
        </w:rPr>
        <w:t>do</w:t>
      </w:r>
      <w:r>
        <w:rPr>
          <w:spacing w:val="-5"/>
          <w:sz w:val="20"/>
        </w:rPr>
        <w:t xml:space="preserve"> </w:t>
      </w:r>
      <w:r>
        <w:rPr>
          <w:sz w:val="20"/>
        </w:rPr>
        <w:t>Decreto</w:t>
      </w:r>
      <w:r>
        <w:rPr>
          <w:spacing w:val="-5"/>
          <w:sz w:val="20"/>
        </w:rPr>
        <w:t xml:space="preserve"> </w:t>
      </w:r>
      <w:r>
        <w:rPr>
          <w:sz w:val="20"/>
        </w:rPr>
        <w:t>nº</w:t>
      </w:r>
      <w:r>
        <w:rPr>
          <w:spacing w:val="-8"/>
          <w:sz w:val="20"/>
        </w:rPr>
        <w:t xml:space="preserve"> </w:t>
      </w:r>
      <w:r>
        <w:rPr>
          <w:sz w:val="20"/>
        </w:rPr>
        <w:t>8.538,</w:t>
      </w:r>
      <w:r>
        <w:rPr>
          <w:spacing w:val="-8"/>
          <w:sz w:val="20"/>
        </w:rPr>
        <w:t xml:space="preserve"> </w:t>
      </w:r>
      <w:r>
        <w:rPr>
          <w:sz w:val="20"/>
        </w:rPr>
        <w:t>de</w:t>
      </w:r>
      <w:r>
        <w:rPr>
          <w:spacing w:val="-8"/>
          <w:sz w:val="20"/>
        </w:rPr>
        <w:t xml:space="preserve"> </w:t>
      </w:r>
      <w:r>
        <w:rPr>
          <w:sz w:val="20"/>
        </w:rPr>
        <w:t>2015).</w:t>
      </w:r>
    </w:p>
    <w:p w14:paraId="1D029046" w14:textId="77777777" w:rsidR="00073A55" w:rsidRDefault="0024091C">
      <w:pPr>
        <w:pStyle w:val="PargrafodaLista"/>
        <w:numPr>
          <w:ilvl w:val="3"/>
          <w:numId w:val="52"/>
        </w:numPr>
        <w:tabs>
          <w:tab w:val="left" w:pos="1649"/>
        </w:tabs>
        <w:spacing w:before="121" w:line="276" w:lineRule="auto"/>
        <w:ind w:right="363" w:firstLine="0"/>
        <w:rPr>
          <w:sz w:val="20"/>
        </w:rPr>
      </w:pPr>
      <w:r>
        <w:rPr>
          <w:spacing w:val="-2"/>
          <w:sz w:val="20"/>
        </w:rPr>
        <w:t>No</w:t>
      </w:r>
      <w:r>
        <w:rPr>
          <w:spacing w:val="-11"/>
          <w:sz w:val="20"/>
        </w:rPr>
        <w:t xml:space="preserve"> </w:t>
      </w:r>
      <w:r>
        <w:rPr>
          <w:spacing w:val="-2"/>
          <w:sz w:val="20"/>
        </w:rPr>
        <w:t>caso</w:t>
      </w:r>
      <w:r>
        <w:rPr>
          <w:spacing w:val="-10"/>
          <w:sz w:val="20"/>
        </w:rPr>
        <w:t xml:space="preserve"> </w:t>
      </w:r>
      <w:r>
        <w:rPr>
          <w:spacing w:val="-2"/>
          <w:sz w:val="20"/>
        </w:rPr>
        <w:t>de</w:t>
      </w:r>
      <w:r>
        <w:rPr>
          <w:spacing w:val="-11"/>
          <w:sz w:val="20"/>
        </w:rPr>
        <w:t xml:space="preserve"> </w:t>
      </w:r>
      <w:r>
        <w:rPr>
          <w:spacing w:val="-2"/>
          <w:sz w:val="20"/>
        </w:rPr>
        <w:t>empresa</w:t>
      </w:r>
      <w:r>
        <w:rPr>
          <w:spacing w:val="-10"/>
          <w:sz w:val="20"/>
        </w:rPr>
        <w:t xml:space="preserve"> </w:t>
      </w:r>
      <w:r>
        <w:rPr>
          <w:spacing w:val="-2"/>
          <w:sz w:val="20"/>
        </w:rPr>
        <w:t>constituída</w:t>
      </w:r>
      <w:r>
        <w:rPr>
          <w:spacing w:val="-11"/>
          <w:sz w:val="20"/>
        </w:rPr>
        <w:t xml:space="preserve"> </w:t>
      </w:r>
      <w:r>
        <w:rPr>
          <w:spacing w:val="-2"/>
          <w:sz w:val="20"/>
        </w:rPr>
        <w:t>no</w:t>
      </w:r>
      <w:r>
        <w:rPr>
          <w:spacing w:val="-10"/>
          <w:sz w:val="20"/>
        </w:rPr>
        <w:t xml:space="preserve"> </w:t>
      </w:r>
      <w:r>
        <w:rPr>
          <w:spacing w:val="-2"/>
          <w:sz w:val="20"/>
        </w:rPr>
        <w:t>exercício</w:t>
      </w:r>
      <w:r>
        <w:rPr>
          <w:spacing w:val="-11"/>
          <w:sz w:val="20"/>
        </w:rPr>
        <w:t xml:space="preserve"> </w:t>
      </w:r>
      <w:r>
        <w:rPr>
          <w:spacing w:val="-2"/>
          <w:sz w:val="20"/>
        </w:rPr>
        <w:t>social</w:t>
      </w:r>
      <w:r>
        <w:rPr>
          <w:spacing w:val="-10"/>
          <w:sz w:val="20"/>
        </w:rPr>
        <w:t xml:space="preserve"> </w:t>
      </w:r>
      <w:r>
        <w:rPr>
          <w:spacing w:val="-2"/>
          <w:sz w:val="20"/>
        </w:rPr>
        <w:t>vigente,</w:t>
      </w:r>
      <w:r>
        <w:rPr>
          <w:spacing w:val="-11"/>
          <w:sz w:val="20"/>
        </w:rPr>
        <w:t xml:space="preserve"> </w:t>
      </w:r>
      <w:r>
        <w:rPr>
          <w:spacing w:val="-2"/>
          <w:sz w:val="20"/>
        </w:rPr>
        <w:t>admite-se</w:t>
      </w:r>
      <w:r>
        <w:rPr>
          <w:spacing w:val="-10"/>
          <w:sz w:val="20"/>
        </w:rPr>
        <w:t xml:space="preserve"> </w:t>
      </w:r>
      <w:r>
        <w:rPr>
          <w:spacing w:val="-2"/>
          <w:sz w:val="20"/>
        </w:rPr>
        <w:t>a</w:t>
      </w:r>
      <w:r>
        <w:rPr>
          <w:spacing w:val="-11"/>
          <w:sz w:val="20"/>
        </w:rPr>
        <w:t xml:space="preserve"> </w:t>
      </w:r>
      <w:r>
        <w:rPr>
          <w:spacing w:val="-2"/>
          <w:sz w:val="20"/>
        </w:rPr>
        <w:t>substituição</w:t>
      </w:r>
      <w:r>
        <w:rPr>
          <w:spacing w:val="-10"/>
          <w:sz w:val="20"/>
        </w:rPr>
        <w:t xml:space="preserve"> </w:t>
      </w:r>
      <w:r>
        <w:rPr>
          <w:spacing w:val="-2"/>
          <w:sz w:val="20"/>
        </w:rPr>
        <w:t>dos</w:t>
      </w:r>
      <w:r>
        <w:rPr>
          <w:spacing w:val="-11"/>
          <w:sz w:val="20"/>
        </w:rPr>
        <w:t xml:space="preserve"> </w:t>
      </w:r>
      <w:r>
        <w:rPr>
          <w:spacing w:val="-2"/>
          <w:sz w:val="20"/>
        </w:rPr>
        <w:t xml:space="preserve">demonstrativos </w:t>
      </w:r>
      <w:r>
        <w:rPr>
          <w:sz w:val="20"/>
        </w:rPr>
        <w:t>contábeis pelo balanço de abertura;</w:t>
      </w:r>
    </w:p>
    <w:p w14:paraId="06658BD9" w14:textId="77777777" w:rsidR="00073A55" w:rsidRDefault="0024091C">
      <w:pPr>
        <w:pStyle w:val="PargrafodaLista"/>
        <w:numPr>
          <w:ilvl w:val="3"/>
          <w:numId w:val="52"/>
        </w:numPr>
        <w:tabs>
          <w:tab w:val="left" w:pos="1628"/>
        </w:tabs>
        <w:spacing w:before="119"/>
        <w:ind w:right="359" w:firstLine="0"/>
        <w:rPr>
          <w:sz w:val="20"/>
        </w:rPr>
      </w:pPr>
      <w:r>
        <w:rPr>
          <w:spacing w:val="-6"/>
          <w:sz w:val="20"/>
        </w:rPr>
        <w:t>O</w:t>
      </w:r>
      <w:r>
        <w:rPr>
          <w:spacing w:val="-7"/>
          <w:sz w:val="20"/>
        </w:rPr>
        <w:t xml:space="preserve"> </w:t>
      </w:r>
      <w:r>
        <w:rPr>
          <w:spacing w:val="-6"/>
          <w:sz w:val="20"/>
        </w:rPr>
        <w:t>microempreendedor individual que pretenda</w:t>
      </w:r>
      <w:r>
        <w:rPr>
          <w:spacing w:val="-3"/>
          <w:sz w:val="20"/>
        </w:rPr>
        <w:t xml:space="preserve"> </w:t>
      </w:r>
      <w:r>
        <w:rPr>
          <w:spacing w:val="-6"/>
          <w:sz w:val="20"/>
        </w:rPr>
        <w:t>auferir os</w:t>
      </w:r>
      <w:r>
        <w:rPr>
          <w:spacing w:val="-4"/>
          <w:sz w:val="20"/>
        </w:rPr>
        <w:t xml:space="preserve"> </w:t>
      </w:r>
      <w:r>
        <w:rPr>
          <w:spacing w:val="-6"/>
          <w:sz w:val="20"/>
        </w:rPr>
        <w:t>benefícios</w:t>
      </w:r>
      <w:r>
        <w:rPr>
          <w:spacing w:val="-7"/>
          <w:sz w:val="20"/>
        </w:rPr>
        <w:t xml:space="preserve"> </w:t>
      </w:r>
      <w:r>
        <w:rPr>
          <w:spacing w:val="-6"/>
          <w:sz w:val="20"/>
        </w:rPr>
        <w:t>do</w:t>
      </w:r>
      <w:r>
        <w:rPr>
          <w:spacing w:val="-5"/>
          <w:sz w:val="20"/>
        </w:rPr>
        <w:t xml:space="preserve"> </w:t>
      </w:r>
      <w:r>
        <w:rPr>
          <w:spacing w:val="-6"/>
          <w:sz w:val="20"/>
        </w:rPr>
        <w:t>tratamento diferenciado previstos</w:t>
      </w:r>
      <w:r>
        <w:rPr>
          <w:spacing w:val="-7"/>
          <w:sz w:val="20"/>
        </w:rPr>
        <w:t xml:space="preserve"> </w:t>
      </w:r>
      <w:r>
        <w:rPr>
          <w:spacing w:val="-6"/>
          <w:sz w:val="20"/>
        </w:rPr>
        <w:t xml:space="preserve">na </w:t>
      </w:r>
      <w:r>
        <w:rPr>
          <w:sz w:val="20"/>
        </w:rPr>
        <w:t>Lei</w:t>
      </w:r>
      <w:r>
        <w:rPr>
          <w:spacing w:val="-8"/>
          <w:sz w:val="20"/>
        </w:rPr>
        <w:t xml:space="preserve"> </w:t>
      </w:r>
      <w:r>
        <w:rPr>
          <w:sz w:val="20"/>
        </w:rPr>
        <w:t>Complementar</w:t>
      </w:r>
      <w:r>
        <w:rPr>
          <w:spacing w:val="-7"/>
          <w:sz w:val="20"/>
        </w:rPr>
        <w:t xml:space="preserve"> </w:t>
      </w:r>
      <w:r>
        <w:rPr>
          <w:sz w:val="20"/>
        </w:rPr>
        <w:t>nº</w:t>
      </w:r>
      <w:r>
        <w:rPr>
          <w:spacing w:val="-7"/>
          <w:sz w:val="20"/>
        </w:rPr>
        <w:t xml:space="preserve"> </w:t>
      </w:r>
      <w:r>
        <w:rPr>
          <w:sz w:val="20"/>
        </w:rPr>
        <w:t>123</w:t>
      </w:r>
      <w:r>
        <w:rPr>
          <w:spacing w:val="-8"/>
          <w:sz w:val="20"/>
        </w:rPr>
        <w:t xml:space="preserve"> </w:t>
      </w:r>
      <w:r>
        <w:rPr>
          <w:sz w:val="20"/>
        </w:rPr>
        <w:t>de</w:t>
      </w:r>
      <w:r>
        <w:rPr>
          <w:spacing w:val="-8"/>
          <w:sz w:val="20"/>
        </w:rPr>
        <w:t xml:space="preserve"> </w:t>
      </w:r>
      <w:r>
        <w:rPr>
          <w:sz w:val="20"/>
        </w:rPr>
        <w:t>2006</w:t>
      </w:r>
      <w:r>
        <w:rPr>
          <w:spacing w:val="-8"/>
          <w:sz w:val="20"/>
        </w:rPr>
        <w:t xml:space="preserve"> </w:t>
      </w:r>
      <w:r>
        <w:rPr>
          <w:sz w:val="20"/>
        </w:rPr>
        <w:t>estará</w:t>
      </w:r>
      <w:r>
        <w:rPr>
          <w:spacing w:val="-8"/>
          <w:sz w:val="20"/>
        </w:rPr>
        <w:t xml:space="preserve"> </w:t>
      </w:r>
      <w:r>
        <w:rPr>
          <w:sz w:val="20"/>
        </w:rPr>
        <w:t>dispensado:</w:t>
      </w:r>
      <w:r>
        <w:rPr>
          <w:spacing w:val="-7"/>
          <w:sz w:val="20"/>
        </w:rPr>
        <w:t xml:space="preserve"> </w:t>
      </w:r>
      <w:r>
        <w:rPr>
          <w:sz w:val="20"/>
        </w:rPr>
        <w:t>a)</w:t>
      </w:r>
      <w:r>
        <w:rPr>
          <w:spacing w:val="-8"/>
          <w:sz w:val="20"/>
        </w:rPr>
        <w:t xml:space="preserve"> </w:t>
      </w:r>
      <w:r>
        <w:rPr>
          <w:sz w:val="20"/>
        </w:rPr>
        <w:t>da</w:t>
      </w:r>
      <w:r>
        <w:rPr>
          <w:spacing w:val="-8"/>
          <w:sz w:val="20"/>
        </w:rPr>
        <w:t xml:space="preserve"> </w:t>
      </w:r>
      <w:r>
        <w:rPr>
          <w:sz w:val="20"/>
        </w:rPr>
        <w:t>prova</w:t>
      </w:r>
      <w:r>
        <w:rPr>
          <w:spacing w:val="-9"/>
          <w:sz w:val="20"/>
        </w:rPr>
        <w:t xml:space="preserve"> </w:t>
      </w:r>
      <w:r>
        <w:rPr>
          <w:sz w:val="20"/>
        </w:rPr>
        <w:t>de</w:t>
      </w:r>
      <w:r>
        <w:rPr>
          <w:spacing w:val="-6"/>
          <w:sz w:val="20"/>
        </w:rPr>
        <w:t xml:space="preserve"> </w:t>
      </w:r>
      <w:r>
        <w:rPr>
          <w:sz w:val="20"/>
        </w:rPr>
        <w:t>inscrição</w:t>
      </w:r>
      <w:r>
        <w:rPr>
          <w:spacing w:val="-8"/>
          <w:sz w:val="20"/>
        </w:rPr>
        <w:t xml:space="preserve"> </w:t>
      </w:r>
      <w:r>
        <w:rPr>
          <w:sz w:val="20"/>
        </w:rPr>
        <w:t>nos</w:t>
      </w:r>
      <w:r>
        <w:rPr>
          <w:spacing w:val="-7"/>
          <w:sz w:val="20"/>
        </w:rPr>
        <w:t xml:space="preserve"> </w:t>
      </w:r>
      <w:r>
        <w:rPr>
          <w:sz w:val="20"/>
        </w:rPr>
        <w:t>cadastros</w:t>
      </w:r>
      <w:r>
        <w:rPr>
          <w:spacing w:val="-9"/>
          <w:sz w:val="20"/>
        </w:rPr>
        <w:t xml:space="preserve"> </w:t>
      </w:r>
      <w:r>
        <w:rPr>
          <w:sz w:val="20"/>
        </w:rPr>
        <w:t>dos</w:t>
      </w:r>
      <w:r>
        <w:rPr>
          <w:spacing w:val="-7"/>
          <w:sz w:val="20"/>
        </w:rPr>
        <w:t xml:space="preserve"> </w:t>
      </w:r>
      <w:r>
        <w:rPr>
          <w:sz w:val="20"/>
        </w:rPr>
        <w:t>contribuintes</w:t>
      </w:r>
    </w:p>
    <w:p w14:paraId="00B2C313" w14:textId="77777777" w:rsidR="00073A55" w:rsidRDefault="00073A55">
      <w:pPr>
        <w:jc w:val="both"/>
        <w:rPr>
          <w:sz w:val="20"/>
        </w:rPr>
        <w:sectPr w:rsidR="00073A55" w:rsidSect="005545A9">
          <w:headerReference w:type="default" r:id="rId40"/>
          <w:pgSz w:w="11910" w:h="16840"/>
          <w:pgMar w:top="1580" w:right="480" w:bottom="280" w:left="1380" w:header="315" w:footer="0" w:gutter="0"/>
          <w:cols w:space="720"/>
        </w:sectPr>
      </w:pPr>
    </w:p>
    <w:p w14:paraId="64F26F11" w14:textId="77777777" w:rsidR="00073A55" w:rsidRDefault="0024091C">
      <w:pPr>
        <w:pStyle w:val="Corpodetexto"/>
        <w:spacing w:before="80"/>
        <w:ind w:left="1030"/>
      </w:pPr>
      <w:proofErr w:type="gramStart"/>
      <w:r>
        <w:rPr>
          <w:spacing w:val="-6"/>
        </w:rPr>
        <w:lastRenderedPageBreak/>
        <w:t>estadual</w:t>
      </w:r>
      <w:proofErr w:type="gramEnd"/>
      <w:r>
        <w:rPr>
          <w:spacing w:val="-6"/>
        </w:rPr>
        <w:t xml:space="preserve"> e</w:t>
      </w:r>
      <w:r>
        <w:rPr>
          <w:spacing w:val="-8"/>
        </w:rPr>
        <w:t xml:space="preserve"> </w:t>
      </w:r>
      <w:r>
        <w:rPr>
          <w:spacing w:val="-6"/>
        </w:rPr>
        <w:t>municipal</w:t>
      </w:r>
      <w:r>
        <w:rPr>
          <w:spacing w:val="-10"/>
        </w:rPr>
        <w:t xml:space="preserve"> </w:t>
      </w:r>
      <w:r>
        <w:rPr>
          <w:spacing w:val="-6"/>
        </w:rPr>
        <w:t>e</w:t>
      </w:r>
      <w:r>
        <w:rPr>
          <w:spacing w:val="-8"/>
        </w:rPr>
        <w:t xml:space="preserve"> </w:t>
      </w:r>
      <w:r>
        <w:rPr>
          <w:spacing w:val="-6"/>
        </w:rPr>
        <w:t>b)</w:t>
      </w:r>
      <w:r>
        <w:rPr>
          <w:spacing w:val="-8"/>
        </w:rPr>
        <w:t xml:space="preserve"> </w:t>
      </w:r>
      <w:r>
        <w:rPr>
          <w:spacing w:val="-6"/>
        </w:rPr>
        <w:t>da</w:t>
      </w:r>
      <w:r>
        <w:rPr>
          <w:spacing w:val="-8"/>
        </w:rPr>
        <w:t xml:space="preserve"> </w:t>
      </w:r>
      <w:r>
        <w:rPr>
          <w:spacing w:val="-6"/>
        </w:rPr>
        <w:t>apresentação</w:t>
      </w:r>
      <w:r>
        <w:rPr>
          <w:spacing w:val="-7"/>
        </w:rPr>
        <w:t xml:space="preserve"> </w:t>
      </w:r>
      <w:r>
        <w:rPr>
          <w:spacing w:val="-6"/>
        </w:rPr>
        <w:t>do</w:t>
      </w:r>
      <w:r>
        <w:rPr>
          <w:spacing w:val="-7"/>
        </w:rPr>
        <w:t xml:space="preserve"> </w:t>
      </w:r>
      <w:r>
        <w:rPr>
          <w:spacing w:val="-6"/>
        </w:rPr>
        <w:t>balanço</w:t>
      </w:r>
      <w:r>
        <w:rPr>
          <w:spacing w:val="-7"/>
        </w:rPr>
        <w:t xml:space="preserve"> </w:t>
      </w:r>
      <w:r>
        <w:rPr>
          <w:spacing w:val="-6"/>
        </w:rPr>
        <w:t>patrimonial</w:t>
      </w:r>
      <w:r>
        <w:rPr>
          <w:spacing w:val="-9"/>
        </w:rPr>
        <w:t xml:space="preserve"> </w:t>
      </w:r>
      <w:r>
        <w:rPr>
          <w:spacing w:val="-6"/>
        </w:rPr>
        <w:t>e as</w:t>
      </w:r>
      <w:r>
        <w:rPr>
          <w:spacing w:val="-9"/>
        </w:rPr>
        <w:t xml:space="preserve"> </w:t>
      </w:r>
      <w:r>
        <w:rPr>
          <w:spacing w:val="-6"/>
        </w:rPr>
        <w:t>demonstrações</w:t>
      </w:r>
      <w:r>
        <w:rPr>
          <w:spacing w:val="-7"/>
        </w:rPr>
        <w:t xml:space="preserve"> </w:t>
      </w:r>
      <w:r>
        <w:rPr>
          <w:spacing w:val="-6"/>
        </w:rPr>
        <w:t>contábeis</w:t>
      </w:r>
      <w:r>
        <w:rPr>
          <w:spacing w:val="-9"/>
        </w:rPr>
        <w:t xml:space="preserve"> </w:t>
      </w:r>
      <w:r>
        <w:rPr>
          <w:spacing w:val="-6"/>
        </w:rPr>
        <w:t>do</w:t>
      </w:r>
      <w:r>
        <w:rPr>
          <w:spacing w:val="-5"/>
        </w:rPr>
        <w:t xml:space="preserve"> </w:t>
      </w:r>
      <w:r>
        <w:rPr>
          <w:spacing w:val="-6"/>
        </w:rPr>
        <w:t>último</w:t>
      </w:r>
      <w:r>
        <w:rPr>
          <w:spacing w:val="-4"/>
        </w:rPr>
        <w:t xml:space="preserve"> </w:t>
      </w:r>
      <w:r>
        <w:rPr>
          <w:spacing w:val="-6"/>
        </w:rPr>
        <w:t>exercício.</w:t>
      </w:r>
    </w:p>
    <w:p w14:paraId="439BBDBD" w14:textId="77777777" w:rsidR="00073A55" w:rsidRDefault="0024091C">
      <w:pPr>
        <w:pStyle w:val="PargrafodaLista"/>
        <w:numPr>
          <w:ilvl w:val="2"/>
          <w:numId w:val="52"/>
        </w:numPr>
        <w:tabs>
          <w:tab w:val="left" w:pos="820"/>
        </w:tabs>
        <w:spacing w:before="121" w:line="276" w:lineRule="auto"/>
        <w:ind w:right="363" w:firstLine="0"/>
        <w:rPr>
          <w:sz w:val="20"/>
        </w:rPr>
      </w:pPr>
      <w:r>
        <w:rPr>
          <w:sz w:val="20"/>
        </w:rPr>
        <w:t xml:space="preserve">A comprovação da situação financeira da empresa será constatada mediante obtenção de índices de Liquidez </w:t>
      </w:r>
      <w:proofErr w:type="gramStart"/>
      <w:r>
        <w:rPr>
          <w:sz w:val="20"/>
        </w:rPr>
        <w:t>Geral(</w:t>
      </w:r>
      <w:proofErr w:type="gramEnd"/>
      <w:r>
        <w:rPr>
          <w:sz w:val="20"/>
        </w:rPr>
        <w:t>LG), Solvência Geral(SG) e Liquidez</w:t>
      </w:r>
      <w:r>
        <w:rPr>
          <w:spacing w:val="-1"/>
          <w:sz w:val="20"/>
        </w:rPr>
        <w:t xml:space="preserve"> </w:t>
      </w:r>
      <w:r>
        <w:rPr>
          <w:sz w:val="20"/>
        </w:rPr>
        <w:t>Corrente(LC),</w:t>
      </w:r>
      <w:r>
        <w:rPr>
          <w:spacing w:val="-2"/>
          <w:sz w:val="20"/>
        </w:rPr>
        <w:t xml:space="preserve"> </w:t>
      </w:r>
      <w:r>
        <w:rPr>
          <w:sz w:val="20"/>
        </w:rPr>
        <w:t>superiores a</w:t>
      </w:r>
      <w:r>
        <w:rPr>
          <w:spacing w:val="-2"/>
          <w:sz w:val="20"/>
        </w:rPr>
        <w:t xml:space="preserve"> </w:t>
      </w:r>
      <w:r>
        <w:rPr>
          <w:sz w:val="20"/>
        </w:rPr>
        <w:t>1(um) resultantes</w:t>
      </w:r>
      <w:r>
        <w:rPr>
          <w:spacing w:val="-3"/>
          <w:sz w:val="20"/>
        </w:rPr>
        <w:t xml:space="preserve"> </w:t>
      </w:r>
      <w:r>
        <w:rPr>
          <w:sz w:val="20"/>
        </w:rPr>
        <w:t>da aplicação</w:t>
      </w:r>
      <w:r>
        <w:rPr>
          <w:spacing w:val="-1"/>
          <w:sz w:val="20"/>
        </w:rPr>
        <w:t xml:space="preserve"> </w:t>
      </w:r>
      <w:r>
        <w:rPr>
          <w:sz w:val="20"/>
        </w:rPr>
        <w:t>das fórmulas, devidamente assinados por profissional habilitado na área contábil que atende o atendimento dos índices:</w:t>
      </w:r>
    </w:p>
    <w:p w14:paraId="48CAC371" w14:textId="77777777" w:rsidR="00073A55" w:rsidRDefault="00073A55">
      <w:pPr>
        <w:pStyle w:val="Corpodetexto"/>
        <w:spacing w:before="10"/>
        <w:ind w:left="0"/>
        <w:jc w:val="left"/>
        <w:rPr>
          <w:sz w:val="6"/>
        </w:rPr>
      </w:pPr>
    </w:p>
    <w:tbl>
      <w:tblPr>
        <w:tblStyle w:val="TableNormal"/>
        <w:tblW w:w="0" w:type="auto"/>
        <w:tblInd w:w="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4"/>
        <w:gridCol w:w="7004"/>
      </w:tblGrid>
      <w:tr w:rsidR="00073A55" w14:paraId="1697E63C" w14:textId="77777777">
        <w:trPr>
          <w:trHeight w:val="230"/>
        </w:trPr>
        <w:tc>
          <w:tcPr>
            <w:tcW w:w="1274" w:type="dxa"/>
            <w:vMerge w:val="restart"/>
          </w:tcPr>
          <w:p w14:paraId="25B8A057" w14:textId="77777777" w:rsidR="00073A55" w:rsidRDefault="0024091C">
            <w:pPr>
              <w:pStyle w:val="TableParagraph"/>
              <w:ind w:left="107"/>
              <w:rPr>
                <w:b/>
                <w:sz w:val="20"/>
              </w:rPr>
            </w:pPr>
            <w:r>
              <w:rPr>
                <w:b/>
                <w:sz w:val="20"/>
              </w:rPr>
              <w:t>LG</w:t>
            </w:r>
            <w:r>
              <w:rPr>
                <w:b/>
                <w:spacing w:val="-3"/>
                <w:sz w:val="20"/>
              </w:rPr>
              <w:t xml:space="preserve"> </w:t>
            </w:r>
            <w:r>
              <w:rPr>
                <w:b/>
                <w:spacing w:val="-10"/>
                <w:sz w:val="20"/>
              </w:rPr>
              <w:t>=</w:t>
            </w:r>
          </w:p>
        </w:tc>
        <w:tc>
          <w:tcPr>
            <w:tcW w:w="7004" w:type="dxa"/>
          </w:tcPr>
          <w:p w14:paraId="36EBFEBA" w14:textId="77777777" w:rsidR="00073A55" w:rsidRDefault="0024091C">
            <w:pPr>
              <w:pStyle w:val="TableParagraph"/>
              <w:spacing w:line="210" w:lineRule="exact"/>
              <w:ind w:left="108"/>
              <w:rPr>
                <w:sz w:val="20"/>
              </w:rPr>
            </w:pPr>
            <w:r>
              <w:rPr>
                <w:sz w:val="20"/>
              </w:rPr>
              <w:t>Ativo</w:t>
            </w:r>
            <w:r>
              <w:rPr>
                <w:spacing w:val="-4"/>
                <w:sz w:val="20"/>
              </w:rPr>
              <w:t xml:space="preserve"> </w:t>
            </w:r>
            <w:r>
              <w:rPr>
                <w:sz w:val="20"/>
              </w:rPr>
              <w:t>Circulante</w:t>
            </w:r>
            <w:r>
              <w:rPr>
                <w:spacing w:val="-4"/>
                <w:sz w:val="20"/>
              </w:rPr>
              <w:t xml:space="preserve"> </w:t>
            </w:r>
            <w:r>
              <w:rPr>
                <w:sz w:val="20"/>
              </w:rPr>
              <w:t>+</w:t>
            </w:r>
            <w:r>
              <w:rPr>
                <w:spacing w:val="-4"/>
                <w:sz w:val="20"/>
              </w:rPr>
              <w:t xml:space="preserve"> </w:t>
            </w:r>
            <w:r>
              <w:rPr>
                <w:sz w:val="20"/>
              </w:rPr>
              <w:t>Realizável</w:t>
            </w:r>
            <w:r>
              <w:rPr>
                <w:spacing w:val="-4"/>
                <w:sz w:val="20"/>
              </w:rPr>
              <w:t xml:space="preserve"> </w:t>
            </w:r>
            <w:r>
              <w:rPr>
                <w:sz w:val="20"/>
              </w:rPr>
              <w:t>a</w:t>
            </w:r>
            <w:r>
              <w:rPr>
                <w:spacing w:val="-4"/>
                <w:sz w:val="20"/>
              </w:rPr>
              <w:t xml:space="preserve"> </w:t>
            </w:r>
            <w:r>
              <w:rPr>
                <w:sz w:val="20"/>
              </w:rPr>
              <w:t>Logo</w:t>
            </w:r>
            <w:r>
              <w:rPr>
                <w:spacing w:val="-3"/>
                <w:sz w:val="20"/>
              </w:rPr>
              <w:t xml:space="preserve"> </w:t>
            </w:r>
            <w:r>
              <w:rPr>
                <w:spacing w:val="-2"/>
                <w:sz w:val="20"/>
              </w:rPr>
              <w:t>Prazo</w:t>
            </w:r>
          </w:p>
        </w:tc>
      </w:tr>
      <w:tr w:rsidR="00073A55" w14:paraId="2210FC86" w14:textId="77777777">
        <w:trPr>
          <w:trHeight w:val="230"/>
        </w:trPr>
        <w:tc>
          <w:tcPr>
            <w:tcW w:w="1274" w:type="dxa"/>
            <w:vMerge/>
            <w:tcBorders>
              <w:top w:val="nil"/>
            </w:tcBorders>
          </w:tcPr>
          <w:p w14:paraId="5C685C45" w14:textId="77777777" w:rsidR="00073A55" w:rsidRDefault="00073A55">
            <w:pPr>
              <w:rPr>
                <w:sz w:val="2"/>
                <w:szCs w:val="2"/>
              </w:rPr>
            </w:pPr>
          </w:p>
        </w:tc>
        <w:tc>
          <w:tcPr>
            <w:tcW w:w="7004" w:type="dxa"/>
          </w:tcPr>
          <w:p w14:paraId="2AA8A00E" w14:textId="77777777" w:rsidR="00073A55" w:rsidRDefault="0024091C">
            <w:pPr>
              <w:pStyle w:val="TableParagraph"/>
              <w:spacing w:line="210" w:lineRule="exact"/>
              <w:ind w:left="108"/>
              <w:rPr>
                <w:sz w:val="20"/>
              </w:rPr>
            </w:pPr>
            <w:r>
              <w:rPr>
                <w:sz w:val="20"/>
              </w:rPr>
              <w:t>Passivo</w:t>
            </w:r>
            <w:r>
              <w:rPr>
                <w:spacing w:val="-5"/>
                <w:sz w:val="20"/>
              </w:rPr>
              <w:t xml:space="preserve"> </w:t>
            </w:r>
            <w:r>
              <w:rPr>
                <w:sz w:val="20"/>
              </w:rPr>
              <w:t>Circulante</w:t>
            </w:r>
            <w:r>
              <w:rPr>
                <w:spacing w:val="-5"/>
                <w:sz w:val="20"/>
              </w:rPr>
              <w:t xml:space="preserve"> </w:t>
            </w:r>
            <w:r>
              <w:rPr>
                <w:sz w:val="20"/>
              </w:rPr>
              <w:t>+</w:t>
            </w:r>
            <w:r>
              <w:rPr>
                <w:spacing w:val="-5"/>
                <w:sz w:val="20"/>
              </w:rPr>
              <w:t xml:space="preserve"> </w:t>
            </w:r>
            <w:r>
              <w:rPr>
                <w:sz w:val="20"/>
              </w:rPr>
              <w:t>Passivo</w:t>
            </w:r>
            <w:r>
              <w:rPr>
                <w:spacing w:val="-4"/>
                <w:sz w:val="20"/>
              </w:rPr>
              <w:t xml:space="preserve"> </w:t>
            </w:r>
            <w:r>
              <w:rPr>
                <w:sz w:val="20"/>
              </w:rPr>
              <w:t>Não</w:t>
            </w:r>
            <w:r>
              <w:rPr>
                <w:spacing w:val="-5"/>
                <w:sz w:val="20"/>
              </w:rPr>
              <w:t xml:space="preserve"> </w:t>
            </w:r>
            <w:r>
              <w:rPr>
                <w:spacing w:val="-2"/>
                <w:sz w:val="20"/>
              </w:rPr>
              <w:t>Circulante</w:t>
            </w:r>
          </w:p>
        </w:tc>
      </w:tr>
      <w:tr w:rsidR="00073A55" w14:paraId="3281159B" w14:textId="77777777">
        <w:trPr>
          <w:trHeight w:val="230"/>
        </w:trPr>
        <w:tc>
          <w:tcPr>
            <w:tcW w:w="1274" w:type="dxa"/>
            <w:vMerge w:val="restart"/>
          </w:tcPr>
          <w:p w14:paraId="00B46671" w14:textId="77777777" w:rsidR="00073A55" w:rsidRDefault="0024091C">
            <w:pPr>
              <w:pStyle w:val="TableParagraph"/>
              <w:ind w:left="107"/>
              <w:rPr>
                <w:b/>
                <w:sz w:val="20"/>
              </w:rPr>
            </w:pPr>
            <w:r>
              <w:rPr>
                <w:b/>
                <w:sz w:val="20"/>
              </w:rPr>
              <w:t>SG</w:t>
            </w:r>
            <w:r>
              <w:rPr>
                <w:b/>
                <w:spacing w:val="-3"/>
                <w:sz w:val="20"/>
              </w:rPr>
              <w:t xml:space="preserve"> </w:t>
            </w:r>
            <w:r>
              <w:rPr>
                <w:b/>
                <w:spacing w:val="-10"/>
                <w:sz w:val="20"/>
              </w:rPr>
              <w:t>=</w:t>
            </w:r>
          </w:p>
        </w:tc>
        <w:tc>
          <w:tcPr>
            <w:tcW w:w="7004" w:type="dxa"/>
          </w:tcPr>
          <w:p w14:paraId="23CAB4A6" w14:textId="77777777" w:rsidR="00073A55" w:rsidRDefault="0024091C">
            <w:pPr>
              <w:pStyle w:val="TableParagraph"/>
              <w:spacing w:line="210" w:lineRule="exact"/>
              <w:ind w:left="108"/>
              <w:rPr>
                <w:sz w:val="20"/>
              </w:rPr>
            </w:pPr>
            <w:r>
              <w:rPr>
                <w:sz w:val="20"/>
              </w:rPr>
              <w:t>Ativo</w:t>
            </w:r>
            <w:r>
              <w:rPr>
                <w:spacing w:val="-4"/>
                <w:sz w:val="20"/>
              </w:rPr>
              <w:t xml:space="preserve"> </w:t>
            </w:r>
            <w:r>
              <w:rPr>
                <w:spacing w:val="-2"/>
                <w:sz w:val="20"/>
              </w:rPr>
              <w:t>Total</w:t>
            </w:r>
          </w:p>
        </w:tc>
      </w:tr>
      <w:tr w:rsidR="00073A55" w14:paraId="6DFB816C" w14:textId="77777777">
        <w:trPr>
          <w:trHeight w:val="230"/>
        </w:trPr>
        <w:tc>
          <w:tcPr>
            <w:tcW w:w="1274" w:type="dxa"/>
            <w:vMerge/>
            <w:tcBorders>
              <w:top w:val="nil"/>
            </w:tcBorders>
          </w:tcPr>
          <w:p w14:paraId="1D269D5C" w14:textId="77777777" w:rsidR="00073A55" w:rsidRDefault="00073A55">
            <w:pPr>
              <w:rPr>
                <w:sz w:val="2"/>
                <w:szCs w:val="2"/>
              </w:rPr>
            </w:pPr>
          </w:p>
        </w:tc>
        <w:tc>
          <w:tcPr>
            <w:tcW w:w="7004" w:type="dxa"/>
          </w:tcPr>
          <w:p w14:paraId="6D6F9D89" w14:textId="77777777" w:rsidR="00073A55" w:rsidRDefault="0024091C">
            <w:pPr>
              <w:pStyle w:val="TableParagraph"/>
              <w:spacing w:line="210" w:lineRule="exact"/>
              <w:ind w:left="108"/>
              <w:rPr>
                <w:sz w:val="20"/>
              </w:rPr>
            </w:pPr>
            <w:r>
              <w:rPr>
                <w:sz w:val="20"/>
              </w:rPr>
              <w:t>Passivo</w:t>
            </w:r>
            <w:r>
              <w:rPr>
                <w:spacing w:val="-5"/>
                <w:sz w:val="20"/>
              </w:rPr>
              <w:t xml:space="preserve"> </w:t>
            </w:r>
            <w:r>
              <w:rPr>
                <w:sz w:val="20"/>
              </w:rPr>
              <w:t>Circulante</w:t>
            </w:r>
            <w:r>
              <w:rPr>
                <w:spacing w:val="-5"/>
                <w:sz w:val="20"/>
              </w:rPr>
              <w:t xml:space="preserve"> </w:t>
            </w:r>
            <w:r>
              <w:rPr>
                <w:sz w:val="20"/>
              </w:rPr>
              <w:t>+</w:t>
            </w:r>
            <w:r>
              <w:rPr>
                <w:spacing w:val="-5"/>
                <w:sz w:val="20"/>
              </w:rPr>
              <w:t xml:space="preserve"> </w:t>
            </w:r>
            <w:r>
              <w:rPr>
                <w:sz w:val="20"/>
              </w:rPr>
              <w:t>Passivo</w:t>
            </w:r>
            <w:r>
              <w:rPr>
                <w:spacing w:val="-4"/>
                <w:sz w:val="20"/>
              </w:rPr>
              <w:t xml:space="preserve"> </w:t>
            </w:r>
            <w:r>
              <w:rPr>
                <w:sz w:val="20"/>
              </w:rPr>
              <w:t>Não</w:t>
            </w:r>
            <w:r>
              <w:rPr>
                <w:spacing w:val="-5"/>
                <w:sz w:val="20"/>
              </w:rPr>
              <w:t xml:space="preserve"> </w:t>
            </w:r>
            <w:r>
              <w:rPr>
                <w:spacing w:val="-2"/>
                <w:sz w:val="20"/>
              </w:rPr>
              <w:t>Circulante</w:t>
            </w:r>
          </w:p>
        </w:tc>
      </w:tr>
      <w:tr w:rsidR="00073A55" w14:paraId="795FAB34" w14:textId="77777777">
        <w:trPr>
          <w:trHeight w:val="229"/>
        </w:trPr>
        <w:tc>
          <w:tcPr>
            <w:tcW w:w="1274" w:type="dxa"/>
            <w:vMerge w:val="restart"/>
          </w:tcPr>
          <w:p w14:paraId="64A0FD00" w14:textId="77777777" w:rsidR="00073A55" w:rsidRDefault="0024091C">
            <w:pPr>
              <w:pStyle w:val="TableParagraph"/>
              <w:ind w:left="107"/>
              <w:rPr>
                <w:b/>
                <w:sz w:val="20"/>
              </w:rPr>
            </w:pPr>
            <w:r>
              <w:rPr>
                <w:b/>
                <w:sz w:val="20"/>
              </w:rPr>
              <w:t>LC</w:t>
            </w:r>
            <w:r>
              <w:rPr>
                <w:b/>
                <w:spacing w:val="-4"/>
                <w:sz w:val="20"/>
              </w:rPr>
              <w:t xml:space="preserve"> </w:t>
            </w:r>
            <w:r>
              <w:rPr>
                <w:b/>
                <w:spacing w:val="-10"/>
                <w:sz w:val="20"/>
              </w:rPr>
              <w:t>=</w:t>
            </w:r>
          </w:p>
        </w:tc>
        <w:tc>
          <w:tcPr>
            <w:tcW w:w="7004" w:type="dxa"/>
          </w:tcPr>
          <w:p w14:paraId="0F16D114" w14:textId="77777777" w:rsidR="00073A55" w:rsidRDefault="0024091C">
            <w:pPr>
              <w:pStyle w:val="TableParagraph"/>
              <w:spacing w:line="210" w:lineRule="exact"/>
              <w:ind w:left="108"/>
              <w:rPr>
                <w:sz w:val="20"/>
              </w:rPr>
            </w:pPr>
            <w:r>
              <w:rPr>
                <w:sz w:val="20"/>
              </w:rPr>
              <w:t>Ativo</w:t>
            </w:r>
            <w:r>
              <w:rPr>
                <w:spacing w:val="-4"/>
                <w:sz w:val="20"/>
              </w:rPr>
              <w:t xml:space="preserve"> </w:t>
            </w:r>
            <w:r>
              <w:rPr>
                <w:spacing w:val="-2"/>
                <w:sz w:val="20"/>
              </w:rPr>
              <w:t>Circulante</w:t>
            </w:r>
          </w:p>
        </w:tc>
      </w:tr>
      <w:tr w:rsidR="00073A55" w14:paraId="74109934" w14:textId="77777777">
        <w:trPr>
          <w:trHeight w:val="230"/>
        </w:trPr>
        <w:tc>
          <w:tcPr>
            <w:tcW w:w="1274" w:type="dxa"/>
            <w:vMerge/>
            <w:tcBorders>
              <w:top w:val="nil"/>
            </w:tcBorders>
          </w:tcPr>
          <w:p w14:paraId="6637D9E8" w14:textId="77777777" w:rsidR="00073A55" w:rsidRDefault="00073A55">
            <w:pPr>
              <w:rPr>
                <w:sz w:val="2"/>
                <w:szCs w:val="2"/>
              </w:rPr>
            </w:pPr>
          </w:p>
        </w:tc>
        <w:tc>
          <w:tcPr>
            <w:tcW w:w="7004" w:type="dxa"/>
          </w:tcPr>
          <w:p w14:paraId="07AF8867" w14:textId="77777777" w:rsidR="00073A55" w:rsidRDefault="0024091C">
            <w:pPr>
              <w:pStyle w:val="TableParagraph"/>
              <w:spacing w:line="210" w:lineRule="exact"/>
              <w:ind w:left="108"/>
              <w:rPr>
                <w:sz w:val="20"/>
              </w:rPr>
            </w:pPr>
            <w:r>
              <w:rPr>
                <w:sz w:val="20"/>
              </w:rPr>
              <w:t>Passivo</w:t>
            </w:r>
            <w:r>
              <w:rPr>
                <w:spacing w:val="-8"/>
                <w:sz w:val="20"/>
              </w:rPr>
              <w:t xml:space="preserve"> </w:t>
            </w:r>
            <w:r>
              <w:rPr>
                <w:spacing w:val="-2"/>
                <w:sz w:val="20"/>
              </w:rPr>
              <w:t>Circulante</w:t>
            </w:r>
          </w:p>
        </w:tc>
      </w:tr>
    </w:tbl>
    <w:p w14:paraId="3BD24C2A" w14:textId="77777777" w:rsidR="00073A55" w:rsidRDefault="00073A55">
      <w:pPr>
        <w:pStyle w:val="Corpodetexto"/>
        <w:spacing w:before="2"/>
        <w:ind w:left="0"/>
        <w:jc w:val="left"/>
      </w:pPr>
    </w:p>
    <w:p w14:paraId="0DC0ACDF" w14:textId="77777777" w:rsidR="00073A55" w:rsidRDefault="0024091C">
      <w:pPr>
        <w:pStyle w:val="PargrafodaLista"/>
        <w:numPr>
          <w:ilvl w:val="3"/>
          <w:numId w:val="52"/>
        </w:numPr>
        <w:tabs>
          <w:tab w:val="left" w:pos="1638"/>
        </w:tabs>
        <w:ind w:right="362" w:firstLine="0"/>
        <w:rPr>
          <w:sz w:val="20"/>
        </w:rPr>
      </w:pPr>
      <w:r>
        <w:rPr>
          <w:spacing w:val="-2"/>
          <w:sz w:val="20"/>
        </w:rPr>
        <w:t>As</w:t>
      </w:r>
      <w:r>
        <w:rPr>
          <w:spacing w:val="-11"/>
          <w:sz w:val="20"/>
        </w:rPr>
        <w:t xml:space="preserve"> </w:t>
      </w:r>
      <w:r>
        <w:rPr>
          <w:spacing w:val="-2"/>
          <w:sz w:val="20"/>
        </w:rPr>
        <w:t>empresas</w:t>
      </w:r>
      <w:r>
        <w:rPr>
          <w:spacing w:val="-10"/>
          <w:sz w:val="20"/>
        </w:rPr>
        <w:t xml:space="preserve"> </w:t>
      </w:r>
      <w:r>
        <w:rPr>
          <w:spacing w:val="-2"/>
          <w:sz w:val="20"/>
        </w:rPr>
        <w:t>que</w:t>
      </w:r>
      <w:r>
        <w:rPr>
          <w:spacing w:val="-11"/>
          <w:sz w:val="20"/>
        </w:rPr>
        <w:t xml:space="preserve"> </w:t>
      </w:r>
      <w:r>
        <w:rPr>
          <w:spacing w:val="-2"/>
          <w:sz w:val="20"/>
        </w:rPr>
        <w:t>apresentarem</w:t>
      </w:r>
      <w:r>
        <w:rPr>
          <w:spacing w:val="34"/>
          <w:sz w:val="20"/>
        </w:rPr>
        <w:t xml:space="preserve"> </w:t>
      </w:r>
      <w:r>
        <w:rPr>
          <w:spacing w:val="-2"/>
          <w:sz w:val="20"/>
        </w:rPr>
        <w:t>resultado</w:t>
      </w:r>
      <w:r>
        <w:rPr>
          <w:spacing w:val="-8"/>
          <w:sz w:val="20"/>
        </w:rPr>
        <w:t xml:space="preserve"> </w:t>
      </w:r>
      <w:r>
        <w:rPr>
          <w:spacing w:val="-2"/>
          <w:sz w:val="20"/>
        </w:rPr>
        <w:t>inferior</w:t>
      </w:r>
      <w:r>
        <w:rPr>
          <w:spacing w:val="-9"/>
          <w:sz w:val="20"/>
        </w:rPr>
        <w:t xml:space="preserve"> </w:t>
      </w:r>
      <w:r>
        <w:rPr>
          <w:spacing w:val="-2"/>
          <w:sz w:val="20"/>
        </w:rPr>
        <w:t>ou</w:t>
      </w:r>
      <w:r>
        <w:rPr>
          <w:spacing w:val="-8"/>
          <w:sz w:val="20"/>
        </w:rPr>
        <w:t xml:space="preserve"> </w:t>
      </w:r>
      <w:r>
        <w:rPr>
          <w:spacing w:val="-2"/>
          <w:sz w:val="20"/>
        </w:rPr>
        <w:t>igual</w:t>
      </w:r>
      <w:r>
        <w:rPr>
          <w:spacing w:val="-10"/>
          <w:sz w:val="20"/>
        </w:rPr>
        <w:t xml:space="preserve"> </w:t>
      </w:r>
      <w:r>
        <w:rPr>
          <w:spacing w:val="-2"/>
          <w:sz w:val="20"/>
        </w:rPr>
        <w:t>a</w:t>
      </w:r>
      <w:r>
        <w:rPr>
          <w:spacing w:val="-11"/>
          <w:sz w:val="20"/>
        </w:rPr>
        <w:t xml:space="preserve"> </w:t>
      </w:r>
      <w:proofErr w:type="gramStart"/>
      <w:r>
        <w:rPr>
          <w:spacing w:val="-2"/>
          <w:sz w:val="20"/>
        </w:rPr>
        <w:t>1</w:t>
      </w:r>
      <w:proofErr w:type="gramEnd"/>
      <w:r>
        <w:rPr>
          <w:spacing w:val="-2"/>
          <w:sz w:val="20"/>
        </w:rPr>
        <w:t>(um)</w:t>
      </w:r>
      <w:r>
        <w:rPr>
          <w:spacing w:val="-10"/>
          <w:sz w:val="20"/>
        </w:rPr>
        <w:t xml:space="preserve"> </w:t>
      </w:r>
      <w:r>
        <w:rPr>
          <w:spacing w:val="-2"/>
          <w:sz w:val="20"/>
        </w:rPr>
        <w:t>em</w:t>
      </w:r>
      <w:r>
        <w:rPr>
          <w:spacing w:val="-11"/>
          <w:sz w:val="20"/>
        </w:rPr>
        <w:t xml:space="preserve"> </w:t>
      </w:r>
      <w:r>
        <w:rPr>
          <w:spacing w:val="-2"/>
          <w:sz w:val="20"/>
        </w:rPr>
        <w:t>qualquer</w:t>
      </w:r>
      <w:r>
        <w:rPr>
          <w:spacing w:val="-9"/>
          <w:sz w:val="20"/>
        </w:rPr>
        <w:t xml:space="preserve"> </w:t>
      </w:r>
      <w:r>
        <w:rPr>
          <w:spacing w:val="-2"/>
          <w:sz w:val="20"/>
        </w:rPr>
        <w:t>dos</w:t>
      </w:r>
      <w:r>
        <w:rPr>
          <w:spacing w:val="-10"/>
          <w:sz w:val="20"/>
        </w:rPr>
        <w:t xml:space="preserve"> </w:t>
      </w:r>
      <w:r>
        <w:rPr>
          <w:spacing w:val="-2"/>
          <w:sz w:val="20"/>
        </w:rPr>
        <w:t>índices</w:t>
      </w:r>
      <w:r>
        <w:rPr>
          <w:spacing w:val="-9"/>
          <w:sz w:val="20"/>
        </w:rPr>
        <w:t xml:space="preserve"> </w:t>
      </w:r>
      <w:r>
        <w:rPr>
          <w:spacing w:val="-2"/>
          <w:sz w:val="20"/>
        </w:rPr>
        <w:t xml:space="preserve">de Liquidez </w:t>
      </w:r>
      <w:r>
        <w:rPr>
          <w:sz w:val="20"/>
        </w:rPr>
        <w:t>Geral</w:t>
      </w:r>
      <w:r>
        <w:rPr>
          <w:spacing w:val="-9"/>
          <w:sz w:val="20"/>
        </w:rPr>
        <w:t xml:space="preserve"> </w:t>
      </w:r>
      <w:r>
        <w:rPr>
          <w:sz w:val="20"/>
        </w:rPr>
        <w:t>(LG),</w:t>
      </w:r>
      <w:r>
        <w:rPr>
          <w:spacing w:val="-9"/>
          <w:sz w:val="20"/>
        </w:rPr>
        <w:t xml:space="preserve"> </w:t>
      </w:r>
      <w:r>
        <w:rPr>
          <w:sz w:val="20"/>
        </w:rPr>
        <w:t>Solvência</w:t>
      </w:r>
      <w:r>
        <w:rPr>
          <w:spacing w:val="-9"/>
          <w:sz w:val="20"/>
        </w:rPr>
        <w:t xml:space="preserve"> </w:t>
      </w:r>
      <w:r>
        <w:rPr>
          <w:sz w:val="20"/>
        </w:rPr>
        <w:t>Geral</w:t>
      </w:r>
      <w:r>
        <w:rPr>
          <w:spacing w:val="-9"/>
          <w:sz w:val="20"/>
        </w:rPr>
        <w:t xml:space="preserve"> </w:t>
      </w:r>
      <w:r>
        <w:rPr>
          <w:sz w:val="20"/>
        </w:rPr>
        <w:t>(SG)</w:t>
      </w:r>
      <w:r>
        <w:rPr>
          <w:spacing w:val="-9"/>
          <w:sz w:val="20"/>
        </w:rPr>
        <w:t xml:space="preserve"> </w:t>
      </w:r>
      <w:r>
        <w:rPr>
          <w:sz w:val="20"/>
        </w:rPr>
        <w:t>e</w:t>
      </w:r>
      <w:r>
        <w:rPr>
          <w:spacing w:val="-9"/>
          <w:sz w:val="20"/>
        </w:rPr>
        <w:t xml:space="preserve"> </w:t>
      </w:r>
      <w:r>
        <w:rPr>
          <w:sz w:val="20"/>
        </w:rPr>
        <w:t>Liquidez</w:t>
      </w:r>
      <w:r>
        <w:rPr>
          <w:spacing w:val="-9"/>
          <w:sz w:val="20"/>
        </w:rPr>
        <w:t xml:space="preserve"> </w:t>
      </w:r>
      <w:r>
        <w:rPr>
          <w:sz w:val="20"/>
        </w:rPr>
        <w:t>Corrente</w:t>
      </w:r>
      <w:r>
        <w:rPr>
          <w:spacing w:val="-9"/>
          <w:sz w:val="20"/>
        </w:rPr>
        <w:t xml:space="preserve"> </w:t>
      </w:r>
      <w:r>
        <w:rPr>
          <w:sz w:val="20"/>
        </w:rPr>
        <w:t>(LC),</w:t>
      </w:r>
      <w:r>
        <w:rPr>
          <w:spacing w:val="-9"/>
          <w:sz w:val="20"/>
        </w:rPr>
        <w:t xml:space="preserve"> </w:t>
      </w:r>
      <w:r>
        <w:rPr>
          <w:sz w:val="20"/>
        </w:rPr>
        <w:t>deverão</w:t>
      </w:r>
      <w:r>
        <w:rPr>
          <w:spacing w:val="-8"/>
          <w:sz w:val="20"/>
        </w:rPr>
        <w:t xml:space="preserve"> </w:t>
      </w:r>
      <w:r>
        <w:rPr>
          <w:sz w:val="20"/>
        </w:rPr>
        <w:t>comprovar,</w:t>
      </w:r>
      <w:r>
        <w:rPr>
          <w:spacing w:val="-9"/>
          <w:sz w:val="20"/>
        </w:rPr>
        <w:t xml:space="preserve"> </w:t>
      </w:r>
      <w:r>
        <w:rPr>
          <w:sz w:val="20"/>
        </w:rPr>
        <w:t>considerados</w:t>
      </w:r>
      <w:r>
        <w:rPr>
          <w:spacing w:val="-10"/>
          <w:sz w:val="20"/>
        </w:rPr>
        <w:t xml:space="preserve"> </w:t>
      </w:r>
      <w:r>
        <w:rPr>
          <w:sz w:val="20"/>
        </w:rPr>
        <w:t>os</w:t>
      </w:r>
      <w:r>
        <w:rPr>
          <w:spacing w:val="-10"/>
          <w:sz w:val="20"/>
        </w:rPr>
        <w:t xml:space="preserve"> </w:t>
      </w:r>
      <w:r>
        <w:rPr>
          <w:sz w:val="20"/>
        </w:rPr>
        <w:t>riscos</w:t>
      </w:r>
      <w:r>
        <w:rPr>
          <w:spacing w:val="-10"/>
          <w:sz w:val="20"/>
        </w:rPr>
        <w:t xml:space="preserve"> </w:t>
      </w:r>
      <w:r>
        <w:rPr>
          <w:sz w:val="20"/>
        </w:rPr>
        <w:t>para a</w:t>
      </w:r>
      <w:r>
        <w:rPr>
          <w:spacing w:val="-13"/>
          <w:sz w:val="20"/>
        </w:rPr>
        <w:t xml:space="preserve"> </w:t>
      </w:r>
      <w:r>
        <w:rPr>
          <w:sz w:val="20"/>
        </w:rPr>
        <w:t>Administração,</w:t>
      </w:r>
      <w:r>
        <w:rPr>
          <w:spacing w:val="-12"/>
          <w:sz w:val="20"/>
        </w:rPr>
        <w:t xml:space="preserve"> </w:t>
      </w:r>
      <w:r>
        <w:rPr>
          <w:sz w:val="20"/>
        </w:rPr>
        <w:t>e,</w:t>
      </w:r>
      <w:r>
        <w:rPr>
          <w:spacing w:val="-9"/>
          <w:sz w:val="20"/>
        </w:rPr>
        <w:t xml:space="preserve"> </w:t>
      </w:r>
      <w:r>
        <w:rPr>
          <w:sz w:val="20"/>
        </w:rPr>
        <w:t>a</w:t>
      </w:r>
      <w:r>
        <w:rPr>
          <w:spacing w:val="-8"/>
          <w:sz w:val="20"/>
        </w:rPr>
        <w:t xml:space="preserve"> </w:t>
      </w:r>
      <w:r>
        <w:rPr>
          <w:sz w:val="20"/>
        </w:rPr>
        <w:t>critério</w:t>
      </w:r>
      <w:r>
        <w:rPr>
          <w:spacing w:val="-11"/>
          <w:sz w:val="20"/>
        </w:rPr>
        <w:t xml:space="preserve"> </w:t>
      </w:r>
      <w:r>
        <w:rPr>
          <w:sz w:val="20"/>
        </w:rPr>
        <w:t>da</w:t>
      </w:r>
      <w:r>
        <w:rPr>
          <w:spacing w:val="-8"/>
          <w:sz w:val="20"/>
        </w:rPr>
        <w:t xml:space="preserve"> </w:t>
      </w:r>
      <w:r>
        <w:rPr>
          <w:sz w:val="20"/>
        </w:rPr>
        <w:t>autoridade</w:t>
      </w:r>
      <w:r>
        <w:rPr>
          <w:spacing w:val="34"/>
          <w:sz w:val="20"/>
        </w:rPr>
        <w:t xml:space="preserve"> </w:t>
      </w:r>
      <w:r>
        <w:rPr>
          <w:sz w:val="20"/>
        </w:rPr>
        <w:t>competente,</w:t>
      </w:r>
      <w:r>
        <w:rPr>
          <w:spacing w:val="-9"/>
          <w:sz w:val="20"/>
        </w:rPr>
        <w:t xml:space="preserve"> </w:t>
      </w:r>
      <w:r>
        <w:rPr>
          <w:sz w:val="20"/>
        </w:rPr>
        <w:t>o</w:t>
      </w:r>
      <w:r>
        <w:rPr>
          <w:spacing w:val="-9"/>
          <w:sz w:val="20"/>
        </w:rPr>
        <w:t xml:space="preserve"> </w:t>
      </w:r>
      <w:r>
        <w:rPr>
          <w:sz w:val="20"/>
        </w:rPr>
        <w:t>capital</w:t>
      </w:r>
      <w:r>
        <w:rPr>
          <w:spacing w:val="-2"/>
          <w:sz w:val="20"/>
        </w:rPr>
        <w:t xml:space="preserve"> </w:t>
      </w:r>
      <w:r>
        <w:rPr>
          <w:sz w:val="20"/>
        </w:rPr>
        <w:t>mínimo</w:t>
      </w:r>
      <w:r>
        <w:rPr>
          <w:spacing w:val="-13"/>
          <w:sz w:val="20"/>
        </w:rPr>
        <w:t xml:space="preserve"> </w:t>
      </w:r>
      <w:r>
        <w:rPr>
          <w:sz w:val="20"/>
        </w:rPr>
        <w:t>ou</w:t>
      </w:r>
      <w:r>
        <w:rPr>
          <w:spacing w:val="-12"/>
          <w:sz w:val="20"/>
        </w:rPr>
        <w:t xml:space="preserve"> </w:t>
      </w:r>
      <w:r>
        <w:rPr>
          <w:sz w:val="20"/>
        </w:rPr>
        <w:t>o</w:t>
      </w:r>
      <w:r>
        <w:rPr>
          <w:spacing w:val="-13"/>
          <w:sz w:val="20"/>
        </w:rPr>
        <w:t xml:space="preserve"> </w:t>
      </w:r>
      <w:r>
        <w:rPr>
          <w:sz w:val="20"/>
        </w:rPr>
        <w:t>patrimônio</w:t>
      </w:r>
      <w:r>
        <w:rPr>
          <w:spacing w:val="-12"/>
          <w:sz w:val="20"/>
        </w:rPr>
        <w:t xml:space="preserve"> </w:t>
      </w:r>
      <w:r>
        <w:rPr>
          <w:sz w:val="20"/>
        </w:rPr>
        <w:t>líquido</w:t>
      </w:r>
      <w:r>
        <w:rPr>
          <w:spacing w:val="-13"/>
          <w:sz w:val="20"/>
        </w:rPr>
        <w:t xml:space="preserve"> </w:t>
      </w:r>
      <w:r>
        <w:rPr>
          <w:sz w:val="20"/>
        </w:rPr>
        <w:t>mínimo</w:t>
      </w:r>
      <w:r>
        <w:rPr>
          <w:spacing w:val="-12"/>
          <w:sz w:val="20"/>
        </w:rPr>
        <w:t xml:space="preserve"> </w:t>
      </w:r>
      <w:r>
        <w:rPr>
          <w:sz w:val="20"/>
        </w:rPr>
        <w:t xml:space="preserve">de </w:t>
      </w:r>
      <w:r>
        <w:rPr>
          <w:spacing w:val="-2"/>
          <w:sz w:val="20"/>
        </w:rPr>
        <w:t>10%</w:t>
      </w:r>
      <w:r>
        <w:rPr>
          <w:spacing w:val="-11"/>
          <w:sz w:val="20"/>
        </w:rPr>
        <w:t xml:space="preserve"> </w:t>
      </w:r>
      <w:r>
        <w:rPr>
          <w:spacing w:val="-2"/>
          <w:sz w:val="20"/>
        </w:rPr>
        <w:t>(dez</w:t>
      </w:r>
      <w:r>
        <w:rPr>
          <w:spacing w:val="-10"/>
          <w:sz w:val="20"/>
        </w:rPr>
        <w:t xml:space="preserve"> </w:t>
      </w:r>
      <w:r>
        <w:rPr>
          <w:spacing w:val="-2"/>
          <w:sz w:val="20"/>
        </w:rPr>
        <w:t>por</w:t>
      </w:r>
      <w:r>
        <w:rPr>
          <w:spacing w:val="-11"/>
          <w:sz w:val="20"/>
        </w:rPr>
        <w:t xml:space="preserve"> </w:t>
      </w:r>
      <w:r>
        <w:rPr>
          <w:spacing w:val="-2"/>
          <w:sz w:val="20"/>
        </w:rPr>
        <w:t>cento)</w:t>
      </w:r>
      <w:r>
        <w:rPr>
          <w:spacing w:val="-10"/>
          <w:sz w:val="20"/>
        </w:rPr>
        <w:t xml:space="preserve"> </w:t>
      </w:r>
      <w:r>
        <w:rPr>
          <w:spacing w:val="-2"/>
          <w:sz w:val="20"/>
        </w:rPr>
        <w:t>do</w:t>
      </w:r>
      <w:r>
        <w:rPr>
          <w:spacing w:val="-11"/>
          <w:sz w:val="20"/>
        </w:rPr>
        <w:t xml:space="preserve"> </w:t>
      </w:r>
      <w:r>
        <w:rPr>
          <w:spacing w:val="-2"/>
          <w:sz w:val="20"/>
        </w:rPr>
        <w:t>valor</w:t>
      </w:r>
      <w:r>
        <w:rPr>
          <w:spacing w:val="-10"/>
          <w:sz w:val="20"/>
        </w:rPr>
        <w:t xml:space="preserve"> </w:t>
      </w:r>
      <w:r>
        <w:rPr>
          <w:spacing w:val="-2"/>
          <w:sz w:val="20"/>
        </w:rPr>
        <w:t>estimado</w:t>
      </w:r>
      <w:r>
        <w:rPr>
          <w:spacing w:val="-11"/>
          <w:sz w:val="20"/>
        </w:rPr>
        <w:t xml:space="preserve"> </w:t>
      </w:r>
      <w:r>
        <w:rPr>
          <w:spacing w:val="-2"/>
          <w:sz w:val="20"/>
        </w:rPr>
        <w:t>da</w:t>
      </w:r>
      <w:r>
        <w:rPr>
          <w:spacing w:val="-10"/>
          <w:sz w:val="20"/>
        </w:rPr>
        <w:t xml:space="preserve"> </w:t>
      </w:r>
      <w:r>
        <w:rPr>
          <w:spacing w:val="-2"/>
          <w:sz w:val="20"/>
        </w:rPr>
        <w:t>contratação</w:t>
      </w:r>
      <w:r>
        <w:rPr>
          <w:spacing w:val="-11"/>
          <w:sz w:val="20"/>
        </w:rPr>
        <w:t xml:space="preserve"> </w:t>
      </w:r>
      <w:r>
        <w:rPr>
          <w:spacing w:val="-2"/>
          <w:sz w:val="20"/>
        </w:rPr>
        <w:t>ou</w:t>
      </w:r>
      <w:r>
        <w:rPr>
          <w:spacing w:val="-10"/>
          <w:sz w:val="20"/>
        </w:rPr>
        <w:t xml:space="preserve"> </w:t>
      </w:r>
      <w:r>
        <w:rPr>
          <w:spacing w:val="-2"/>
          <w:sz w:val="20"/>
        </w:rPr>
        <w:t>do</w:t>
      </w:r>
      <w:r>
        <w:rPr>
          <w:spacing w:val="-11"/>
          <w:sz w:val="20"/>
        </w:rPr>
        <w:t xml:space="preserve"> </w:t>
      </w:r>
      <w:r>
        <w:rPr>
          <w:spacing w:val="-2"/>
          <w:sz w:val="20"/>
        </w:rPr>
        <w:t>item</w:t>
      </w:r>
      <w:r>
        <w:rPr>
          <w:spacing w:val="-10"/>
          <w:sz w:val="20"/>
        </w:rPr>
        <w:t xml:space="preserve"> </w:t>
      </w:r>
      <w:r>
        <w:rPr>
          <w:spacing w:val="-2"/>
          <w:sz w:val="20"/>
        </w:rPr>
        <w:t>pertinente,</w:t>
      </w:r>
      <w:r>
        <w:rPr>
          <w:spacing w:val="-11"/>
          <w:sz w:val="20"/>
        </w:rPr>
        <w:t xml:space="preserve"> </w:t>
      </w:r>
      <w:r>
        <w:rPr>
          <w:spacing w:val="-2"/>
          <w:sz w:val="20"/>
        </w:rPr>
        <w:t>através</w:t>
      </w:r>
      <w:r>
        <w:rPr>
          <w:spacing w:val="-10"/>
          <w:sz w:val="20"/>
        </w:rPr>
        <w:t xml:space="preserve"> </w:t>
      </w:r>
      <w:r>
        <w:rPr>
          <w:spacing w:val="-2"/>
          <w:sz w:val="20"/>
        </w:rPr>
        <w:t>da</w:t>
      </w:r>
      <w:r>
        <w:rPr>
          <w:spacing w:val="-11"/>
          <w:sz w:val="20"/>
        </w:rPr>
        <w:t xml:space="preserve"> </w:t>
      </w:r>
      <w:r>
        <w:rPr>
          <w:spacing w:val="-2"/>
          <w:sz w:val="20"/>
        </w:rPr>
        <w:t>apresentação</w:t>
      </w:r>
      <w:r>
        <w:rPr>
          <w:spacing w:val="-7"/>
          <w:sz w:val="20"/>
        </w:rPr>
        <w:t xml:space="preserve"> </w:t>
      </w:r>
      <w:r>
        <w:rPr>
          <w:spacing w:val="-2"/>
          <w:sz w:val="20"/>
        </w:rPr>
        <w:t>de</w:t>
      </w:r>
      <w:r>
        <w:rPr>
          <w:spacing w:val="-6"/>
          <w:sz w:val="20"/>
        </w:rPr>
        <w:t xml:space="preserve"> </w:t>
      </w:r>
      <w:r>
        <w:rPr>
          <w:spacing w:val="-2"/>
          <w:sz w:val="20"/>
        </w:rPr>
        <w:t xml:space="preserve">balanço </w:t>
      </w:r>
      <w:r>
        <w:rPr>
          <w:sz w:val="20"/>
        </w:rPr>
        <w:t>patrimonial, devendo a comprovação ser feita relativamente à data da apresentação da proposta de preços.</w:t>
      </w:r>
    </w:p>
    <w:p w14:paraId="33B490AC" w14:textId="77777777" w:rsidR="00073A55" w:rsidRDefault="0024091C">
      <w:pPr>
        <w:pStyle w:val="Corpodetexto"/>
        <w:ind w:left="1030" w:right="376"/>
      </w:pPr>
      <w:r>
        <w:t>8.7.3.2 As empresas cujo exercício seja inferior a um ano, deverão comprovar o capital mínimo de 10% do valor estimado da contratação, feita relativamente à data da apresentação da proposta de preços.</w:t>
      </w:r>
    </w:p>
    <w:p w14:paraId="311EF006" w14:textId="77777777" w:rsidR="00073A55" w:rsidRDefault="00073A55">
      <w:pPr>
        <w:pStyle w:val="Corpodetexto"/>
        <w:spacing w:before="1"/>
        <w:ind w:left="0"/>
        <w:jc w:val="left"/>
      </w:pPr>
    </w:p>
    <w:p w14:paraId="0AEAF258" w14:textId="77777777" w:rsidR="00073A55" w:rsidRDefault="0024091C">
      <w:pPr>
        <w:pStyle w:val="Ttulo2"/>
        <w:numPr>
          <w:ilvl w:val="1"/>
          <w:numId w:val="51"/>
        </w:numPr>
        <w:tabs>
          <w:tab w:val="left" w:pos="622"/>
        </w:tabs>
        <w:ind w:left="622" w:hanging="300"/>
      </w:pPr>
      <w:r>
        <w:rPr>
          <w:spacing w:val="-6"/>
          <w:u w:val="single"/>
        </w:rPr>
        <w:t xml:space="preserve"> </w:t>
      </w:r>
      <w:r>
        <w:rPr>
          <w:u w:val="single"/>
        </w:rPr>
        <w:t>Qualificação</w:t>
      </w:r>
      <w:r>
        <w:rPr>
          <w:spacing w:val="-4"/>
          <w:u w:val="single"/>
        </w:rPr>
        <w:t xml:space="preserve"> </w:t>
      </w:r>
      <w:r>
        <w:rPr>
          <w:spacing w:val="-2"/>
          <w:u w:val="single"/>
        </w:rPr>
        <w:t>Técnica:</w:t>
      </w:r>
    </w:p>
    <w:p w14:paraId="725FDD7A" w14:textId="77777777" w:rsidR="00073A55" w:rsidRDefault="0024091C">
      <w:pPr>
        <w:pStyle w:val="PargrafodaLista"/>
        <w:numPr>
          <w:ilvl w:val="2"/>
          <w:numId w:val="51"/>
        </w:numPr>
        <w:tabs>
          <w:tab w:val="left" w:pos="765"/>
        </w:tabs>
        <w:spacing w:line="276" w:lineRule="auto"/>
        <w:ind w:right="366" w:firstLine="0"/>
        <w:rPr>
          <w:sz w:val="20"/>
        </w:rPr>
      </w:pPr>
      <w:r>
        <w:rPr>
          <w:sz w:val="20"/>
        </w:rPr>
        <w:t>Comprovação</w:t>
      </w:r>
      <w:r>
        <w:rPr>
          <w:spacing w:val="-13"/>
          <w:sz w:val="20"/>
        </w:rPr>
        <w:t xml:space="preserve"> </w:t>
      </w:r>
      <w:r>
        <w:rPr>
          <w:sz w:val="20"/>
        </w:rPr>
        <w:t>de</w:t>
      </w:r>
      <w:r>
        <w:rPr>
          <w:spacing w:val="-12"/>
          <w:sz w:val="20"/>
        </w:rPr>
        <w:t xml:space="preserve"> </w:t>
      </w:r>
      <w:r>
        <w:rPr>
          <w:sz w:val="20"/>
        </w:rPr>
        <w:t>aptidão</w:t>
      </w:r>
      <w:r>
        <w:rPr>
          <w:spacing w:val="-13"/>
          <w:sz w:val="20"/>
        </w:rPr>
        <w:t xml:space="preserve"> </w:t>
      </w:r>
      <w:r>
        <w:rPr>
          <w:sz w:val="20"/>
        </w:rPr>
        <w:t>para</w:t>
      </w:r>
      <w:r>
        <w:rPr>
          <w:spacing w:val="-12"/>
          <w:sz w:val="20"/>
        </w:rPr>
        <w:t xml:space="preserve"> </w:t>
      </w:r>
      <w:r>
        <w:rPr>
          <w:sz w:val="20"/>
        </w:rPr>
        <w:t>o</w:t>
      </w:r>
      <w:r>
        <w:rPr>
          <w:spacing w:val="-13"/>
          <w:sz w:val="20"/>
        </w:rPr>
        <w:t xml:space="preserve"> </w:t>
      </w:r>
      <w:r>
        <w:rPr>
          <w:sz w:val="20"/>
        </w:rPr>
        <w:t>fornecimento</w:t>
      </w:r>
      <w:r>
        <w:rPr>
          <w:spacing w:val="-12"/>
          <w:sz w:val="20"/>
        </w:rPr>
        <w:t xml:space="preserve"> </w:t>
      </w:r>
      <w:r>
        <w:rPr>
          <w:sz w:val="20"/>
        </w:rPr>
        <w:t>de</w:t>
      </w:r>
      <w:r>
        <w:rPr>
          <w:spacing w:val="-13"/>
          <w:sz w:val="20"/>
        </w:rPr>
        <w:t xml:space="preserve"> </w:t>
      </w:r>
      <w:r>
        <w:rPr>
          <w:sz w:val="20"/>
        </w:rPr>
        <w:t>bens/serviços</w:t>
      </w:r>
      <w:r>
        <w:rPr>
          <w:spacing w:val="-12"/>
          <w:sz w:val="20"/>
        </w:rPr>
        <w:t xml:space="preserve"> </w:t>
      </w:r>
      <w:r>
        <w:rPr>
          <w:sz w:val="20"/>
        </w:rPr>
        <w:t>em</w:t>
      </w:r>
      <w:r>
        <w:rPr>
          <w:spacing w:val="-13"/>
          <w:sz w:val="20"/>
        </w:rPr>
        <w:t xml:space="preserve"> </w:t>
      </w:r>
      <w:r>
        <w:rPr>
          <w:sz w:val="20"/>
        </w:rPr>
        <w:t>características</w:t>
      </w:r>
      <w:r>
        <w:rPr>
          <w:spacing w:val="-12"/>
          <w:sz w:val="20"/>
        </w:rPr>
        <w:t xml:space="preserve"> </w:t>
      </w:r>
      <w:r>
        <w:rPr>
          <w:sz w:val="20"/>
        </w:rPr>
        <w:t>compatíveis</w:t>
      </w:r>
      <w:r>
        <w:rPr>
          <w:spacing w:val="-13"/>
          <w:sz w:val="20"/>
        </w:rPr>
        <w:t xml:space="preserve"> </w:t>
      </w:r>
      <w:r>
        <w:rPr>
          <w:sz w:val="20"/>
        </w:rPr>
        <w:t>com</w:t>
      </w:r>
      <w:r>
        <w:rPr>
          <w:spacing w:val="-12"/>
          <w:sz w:val="20"/>
        </w:rPr>
        <w:t xml:space="preserve"> </w:t>
      </w:r>
      <w:r>
        <w:rPr>
          <w:sz w:val="20"/>
        </w:rPr>
        <w:t>o</w:t>
      </w:r>
      <w:r>
        <w:rPr>
          <w:spacing w:val="-13"/>
          <w:sz w:val="20"/>
        </w:rPr>
        <w:t xml:space="preserve"> </w:t>
      </w:r>
      <w:r>
        <w:rPr>
          <w:sz w:val="20"/>
        </w:rPr>
        <w:t>objeto</w:t>
      </w:r>
      <w:r>
        <w:rPr>
          <w:spacing w:val="-12"/>
          <w:sz w:val="20"/>
        </w:rPr>
        <w:t xml:space="preserve"> </w:t>
      </w:r>
      <w:r>
        <w:rPr>
          <w:sz w:val="20"/>
        </w:rPr>
        <w:t>desta licitação</w:t>
      </w:r>
      <w:r>
        <w:rPr>
          <w:spacing w:val="-13"/>
          <w:sz w:val="20"/>
        </w:rPr>
        <w:t xml:space="preserve"> </w:t>
      </w:r>
      <w:r>
        <w:rPr>
          <w:sz w:val="20"/>
        </w:rPr>
        <w:t>ou</w:t>
      </w:r>
      <w:r>
        <w:rPr>
          <w:spacing w:val="-12"/>
          <w:sz w:val="20"/>
        </w:rPr>
        <w:t xml:space="preserve"> </w:t>
      </w:r>
      <w:r>
        <w:rPr>
          <w:sz w:val="20"/>
        </w:rPr>
        <w:t>com</w:t>
      </w:r>
      <w:r>
        <w:rPr>
          <w:spacing w:val="-13"/>
          <w:sz w:val="20"/>
        </w:rPr>
        <w:t xml:space="preserve"> </w:t>
      </w:r>
      <w:r>
        <w:rPr>
          <w:sz w:val="20"/>
        </w:rPr>
        <w:t>o</w:t>
      </w:r>
      <w:r>
        <w:rPr>
          <w:spacing w:val="-12"/>
          <w:sz w:val="20"/>
        </w:rPr>
        <w:t xml:space="preserve"> </w:t>
      </w:r>
      <w:r>
        <w:rPr>
          <w:sz w:val="20"/>
        </w:rPr>
        <w:t>item</w:t>
      </w:r>
      <w:r>
        <w:rPr>
          <w:spacing w:val="-13"/>
          <w:sz w:val="20"/>
        </w:rPr>
        <w:t xml:space="preserve"> </w:t>
      </w:r>
      <w:r>
        <w:rPr>
          <w:sz w:val="20"/>
        </w:rPr>
        <w:t>pertinente,</w:t>
      </w:r>
      <w:r>
        <w:rPr>
          <w:spacing w:val="-12"/>
          <w:sz w:val="20"/>
        </w:rPr>
        <w:t xml:space="preserve"> </w:t>
      </w:r>
      <w:r>
        <w:rPr>
          <w:sz w:val="20"/>
        </w:rPr>
        <w:t>por</w:t>
      </w:r>
      <w:r>
        <w:rPr>
          <w:spacing w:val="-13"/>
          <w:sz w:val="20"/>
        </w:rPr>
        <w:t xml:space="preserve"> </w:t>
      </w:r>
      <w:r>
        <w:rPr>
          <w:sz w:val="20"/>
        </w:rPr>
        <w:t>meio</w:t>
      </w:r>
      <w:r>
        <w:rPr>
          <w:spacing w:val="-12"/>
          <w:sz w:val="20"/>
        </w:rPr>
        <w:t xml:space="preserve"> </w:t>
      </w:r>
      <w:r>
        <w:rPr>
          <w:sz w:val="20"/>
        </w:rPr>
        <w:t>da</w:t>
      </w:r>
      <w:r>
        <w:rPr>
          <w:spacing w:val="-13"/>
          <w:sz w:val="20"/>
        </w:rPr>
        <w:t xml:space="preserve"> </w:t>
      </w:r>
      <w:r>
        <w:rPr>
          <w:sz w:val="20"/>
        </w:rPr>
        <w:t>apresentação</w:t>
      </w:r>
      <w:r>
        <w:rPr>
          <w:spacing w:val="-12"/>
          <w:sz w:val="20"/>
        </w:rPr>
        <w:t xml:space="preserve"> </w:t>
      </w:r>
      <w:r>
        <w:rPr>
          <w:sz w:val="20"/>
        </w:rPr>
        <w:t>de</w:t>
      </w:r>
      <w:r>
        <w:rPr>
          <w:spacing w:val="-13"/>
          <w:sz w:val="20"/>
        </w:rPr>
        <w:t xml:space="preserve"> </w:t>
      </w:r>
      <w:r>
        <w:rPr>
          <w:sz w:val="20"/>
        </w:rPr>
        <w:t>ATESTADO</w:t>
      </w:r>
      <w:r>
        <w:rPr>
          <w:spacing w:val="-12"/>
          <w:sz w:val="20"/>
        </w:rPr>
        <w:t xml:space="preserve"> </w:t>
      </w:r>
      <w:r>
        <w:rPr>
          <w:sz w:val="20"/>
        </w:rPr>
        <w:t>fornecido</w:t>
      </w:r>
      <w:r>
        <w:rPr>
          <w:spacing w:val="-13"/>
          <w:sz w:val="20"/>
        </w:rPr>
        <w:t xml:space="preserve"> </w:t>
      </w:r>
      <w:r>
        <w:rPr>
          <w:sz w:val="20"/>
        </w:rPr>
        <w:t>por</w:t>
      </w:r>
      <w:r>
        <w:rPr>
          <w:spacing w:val="-12"/>
          <w:sz w:val="20"/>
        </w:rPr>
        <w:t xml:space="preserve"> </w:t>
      </w:r>
      <w:r>
        <w:rPr>
          <w:sz w:val="20"/>
        </w:rPr>
        <w:t>pessoas</w:t>
      </w:r>
      <w:r>
        <w:rPr>
          <w:spacing w:val="-13"/>
          <w:sz w:val="20"/>
        </w:rPr>
        <w:t xml:space="preserve"> </w:t>
      </w:r>
      <w:r>
        <w:rPr>
          <w:sz w:val="20"/>
        </w:rPr>
        <w:t>jurídicas</w:t>
      </w:r>
      <w:r>
        <w:rPr>
          <w:spacing w:val="-12"/>
          <w:sz w:val="20"/>
        </w:rPr>
        <w:t xml:space="preserve"> </w:t>
      </w:r>
      <w:r>
        <w:rPr>
          <w:sz w:val="20"/>
        </w:rPr>
        <w:t>de</w:t>
      </w:r>
      <w:r>
        <w:rPr>
          <w:spacing w:val="-13"/>
          <w:sz w:val="20"/>
        </w:rPr>
        <w:t xml:space="preserve"> </w:t>
      </w:r>
      <w:r>
        <w:rPr>
          <w:sz w:val="20"/>
        </w:rPr>
        <w:t>direito público</w:t>
      </w:r>
      <w:r>
        <w:rPr>
          <w:spacing w:val="-13"/>
          <w:sz w:val="20"/>
        </w:rPr>
        <w:t xml:space="preserve"> </w:t>
      </w:r>
      <w:r>
        <w:rPr>
          <w:sz w:val="20"/>
        </w:rPr>
        <w:t>ou</w:t>
      </w:r>
      <w:r>
        <w:rPr>
          <w:spacing w:val="-12"/>
          <w:sz w:val="20"/>
        </w:rPr>
        <w:t xml:space="preserve"> </w:t>
      </w:r>
      <w:r>
        <w:rPr>
          <w:sz w:val="20"/>
        </w:rPr>
        <w:t>privado,</w:t>
      </w:r>
      <w:r>
        <w:rPr>
          <w:spacing w:val="-13"/>
          <w:sz w:val="20"/>
        </w:rPr>
        <w:t xml:space="preserve"> </w:t>
      </w:r>
      <w:r>
        <w:rPr>
          <w:sz w:val="20"/>
        </w:rPr>
        <w:t>devendo</w:t>
      </w:r>
      <w:r>
        <w:rPr>
          <w:spacing w:val="-12"/>
          <w:sz w:val="20"/>
        </w:rPr>
        <w:t xml:space="preserve"> </w:t>
      </w:r>
      <w:r>
        <w:rPr>
          <w:sz w:val="20"/>
        </w:rPr>
        <w:t>constar</w:t>
      </w:r>
      <w:r>
        <w:rPr>
          <w:spacing w:val="-13"/>
          <w:sz w:val="20"/>
        </w:rPr>
        <w:t xml:space="preserve"> </w:t>
      </w:r>
      <w:r>
        <w:rPr>
          <w:sz w:val="20"/>
        </w:rPr>
        <w:t>o</w:t>
      </w:r>
      <w:r>
        <w:rPr>
          <w:spacing w:val="-12"/>
          <w:sz w:val="20"/>
        </w:rPr>
        <w:t xml:space="preserve"> </w:t>
      </w:r>
      <w:r>
        <w:rPr>
          <w:sz w:val="20"/>
        </w:rPr>
        <w:t>nº</w:t>
      </w:r>
      <w:r>
        <w:rPr>
          <w:spacing w:val="-13"/>
          <w:sz w:val="20"/>
        </w:rPr>
        <w:t xml:space="preserve"> </w:t>
      </w:r>
      <w:r>
        <w:rPr>
          <w:sz w:val="20"/>
        </w:rPr>
        <w:t>do</w:t>
      </w:r>
      <w:r>
        <w:rPr>
          <w:spacing w:val="-12"/>
          <w:sz w:val="20"/>
        </w:rPr>
        <w:t xml:space="preserve"> </w:t>
      </w:r>
      <w:r>
        <w:rPr>
          <w:sz w:val="20"/>
        </w:rPr>
        <w:t>CNPJ</w:t>
      </w:r>
      <w:r>
        <w:rPr>
          <w:spacing w:val="-13"/>
          <w:sz w:val="20"/>
        </w:rPr>
        <w:t xml:space="preserve"> </w:t>
      </w:r>
      <w:r>
        <w:rPr>
          <w:sz w:val="20"/>
        </w:rPr>
        <w:t>da</w:t>
      </w:r>
      <w:r>
        <w:rPr>
          <w:spacing w:val="-12"/>
          <w:sz w:val="20"/>
        </w:rPr>
        <w:t xml:space="preserve"> </w:t>
      </w:r>
      <w:r>
        <w:rPr>
          <w:sz w:val="20"/>
        </w:rPr>
        <w:t>empresa</w:t>
      </w:r>
      <w:r>
        <w:rPr>
          <w:spacing w:val="-13"/>
          <w:sz w:val="20"/>
        </w:rPr>
        <w:t xml:space="preserve"> </w:t>
      </w:r>
      <w:r>
        <w:rPr>
          <w:sz w:val="20"/>
        </w:rPr>
        <w:t>licitante.</w:t>
      </w:r>
    </w:p>
    <w:p w14:paraId="62C08469" w14:textId="77777777" w:rsidR="00073A55" w:rsidRDefault="00073A55">
      <w:pPr>
        <w:pStyle w:val="Corpodetexto"/>
        <w:spacing w:before="198"/>
        <w:ind w:left="0"/>
        <w:jc w:val="left"/>
      </w:pPr>
    </w:p>
    <w:p w14:paraId="0EA489FD" w14:textId="77777777" w:rsidR="00073A55" w:rsidRDefault="0024091C">
      <w:pPr>
        <w:pStyle w:val="PargrafodaLista"/>
        <w:numPr>
          <w:ilvl w:val="3"/>
          <w:numId w:val="51"/>
        </w:numPr>
        <w:tabs>
          <w:tab w:val="left" w:pos="1736"/>
        </w:tabs>
        <w:ind w:right="363" w:firstLine="0"/>
        <w:rPr>
          <w:sz w:val="20"/>
        </w:rPr>
      </w:pPr>
      <w:r>
        <w:rPr>
          <w:sz w:val="20"/>
        </w:rPr>
        <w:t xml:space="preserve">Serão aceitos atestados ou outros documentos hábeis emitidos por entidades estrangeiras quando </w:t>
      </w:r>
      <w:r>
        <w:rPr>
          <w:spacing w:val="-2"/>
          <w:sz w:val="20"/>
        </w:rPr>
        <w:t>acompanhados</w:t>
      </w:r>
      <w:r>
        <w:rPr>
          <w:spacing w:val="-10"/>
          <w:sz w:val="20"/>
        </w:rPr>
        <w:t xml:space="preserve"> </w:t>
      </w:r>
      <w:r>
        <w:rPr>
          <w:spacing w:val="-2"/>
          <w:sz w:val="20"/>
        </w:rPr>
        <w:t>de</w:t>
      </w:r>
      <w:r>
        <w:rPr>
          <w:spacing w:val="-9"/>
          <w:sz w:val="20"/>
        </w:rPr>
        <w:t xml:space="preserve"> </w:t>
      </w:r>
      <w:r>
        <w:rPr>
          <w:spacing w:val="-2"/>
          <w:sz w:val="20"/>
        </w:rPr>
        <w:t>tradução</w:t>
      </w:r>
      <w:r>
        <w:rPr>
          <w:spacing w:val="-6"/>
          <w:sz w:val="20"/>
        </w:rPr>
        <w:t xml:space="preserve"> </w:t>
      </w:r>
      <w:r>
        <w:rPr>
          <w:spacing w:val="-2"/>
          <w:sz w:val="20"/>
        </w:rPr>
        <w:t>para</w:t>
      </w:r>
      <w:r>
        <w:rPr>
          <w:spacing w:val="-7"/>
          <w:sz w:val="20"/>
        </w:rPr>
        <w:t xml:space="preserve"> </w:t>
      </w:r>
      <w:r>
        <w:rPr>
          <w:spacing w:val="-2"/>
          <w:sz w:val="20"/>
        </w:rPr>
        <w:t>o</w:t>
      </w:r>
      <w:r>
        <w:rPr>
          <w:spacing w:val="-8"/>
          <w:sz w:val="20"/>
        </w:rPr>
        <w:t xml:space="preserve"> </w:t>
      </w:r>
      <w:r>
        <w:rPr>
          <w:spacing w:val="-2"/>
          <w:sz w:val="20"/>
        </w:rPr>
        <w:t>português,</w:t>
      </w:r>
      <w:r>
        <w:rPr>
          <w:spacing w:val="-7"/>
          <w:sz w:val="20"/>
        </w:rPr>
        <w:t xml:space="preserve"> </w:t>
      </w:r>
      <w:r>
        <w:rPr>
          <w:spacing w:val="-2"/>
          <w:sz w:val="20"/>
        </w:rPr>
        <w:t>salvo</w:t>
      </w:r>
      <w:r>
        <w:rPr>
          <w:spacing w:val="-6"/>
          <w:sz w:val="20"/>
        </w:rPr>
        <w:t xml:space="preserve"> </w:t>
      </w:r>
      <w:r>
        <w:rPr>
          <w:spacing w:val="-2"/>
          <w:sz w:val="20"/>
        </w:rPr>
        <w:t>se</w:t>
      </w:r>
      <w:r>
        <w:rPr>
          <w:spacing w:val="-7"/>
          <w:sz w:val="20"/>
        </w:rPr>
        <w:t xml:space="preserve"> </w:t>
      </w:r>
      <w:r>
        <w:rPr>
          <w:spacing w:val="-2"/>
          <w:sz w:val="20"/>
        </w:rPr>
        <w:t>comprovada</w:t>
      </w:r>
      <w:r>
        <w:rPr>
          <w:spacing w:val="-9"/>
          <w:sz w:val="20"/>
        </w:rPr>
        <w:t xml:space="preserve"> </w:t>
      </w:r>
      <w:r>
        <w:rPr>
          <w:spacing w:val="-2"/>
          <w:sz w:val="20"/>
        </w:rPr>
        <w:t>a</w:t>
      </w:r>
      <w:r>
        <w:rPr>
          <w:spacing w:val="-9"/>
          <w:sz w:val="20"/>
        </w:rPr>
        <w:t xml:space="preserve"> </w:t>
      </w:r>
      <w:r>
        <w:rPr>
          <w:spacing w:val="-2"/>
          <w:sz w:val="20"/>
        </w:rPr>
        <w:t>inidoneidade</w:t>
      </w:r>
      <w:r>
        <w:rPr>
          <w:spacing w:val="-7"/>
          <w:sz w:val="20"/>
        </w:rPr>
        <w:t xml:space="preserve"> </w:t>
      </w:r>
      <w:r>
        <w:rPr>
          <w:spacing w:val="-2"/>
          <w:sz w:val="20"/>
        </w:rPr>
        <w:t>da</w:t>
      </w:r>
      <w:r>
        <w:rPr>
          <w:spacing w:val="-9"/>
          <w:sz w:val="20"/>
        </w:rPr>
        <w:t xml:space="preserve"> </w:t>
      </w:r>
      <w:r>
        <w:rPr>
          <w:spacing w:val="-2"/>
          <w:sz w:val="20"/>
        </w:rPr>
        <w:t>entidade</w:t>
      </w:r>
      <w:r>
        <w:rPr>
          <w:spacing w:val="-7"/>
          <w:sz w:val="20"/>
        </w:rPr>
        <w:t xml:space="preserve"> </w:t>
      </w:r>
      <w:r>
        <w:rPr>
          <w:spacing w:val="-2"/>
          <w:sz w:val="20"/>
        </w:rPr>
        <w:t>emissora.</w:t>
      </w:r>
    </w:p>
    <w:p w14:paraId="594E5A38" w14:textId="77777777" w:rsidR="00073A55" w:rsidRDefault="00073A55">
      <w:pPr>
        <w:pStyle w:val="Corpodetexto"/>
        <w:spacing w:before="2"/>
        <w:ind w:left="0"/>
        <w:jc w:val="left"/>
      </w:pPr>
    </w:p>
    <w:p w14:paraId="2DE7EFBC" w14:textId="77777777" w:rsidR="00073A55" w:rsidRDefault="0024091C">
      <w:pPr>
        <w:pStyle w:val="PargrafodaLista"/>
        <w:numPr>
          <w:ilvl w:val="3"/>
          <w:numId w:val="51"/>
        </w:numPr>
        <w:tabs>
          <w:tab w:val="left" w:pos="1635"/>
        </w:tabs>
        <w:ind w:right="362" w:firstLine="0"/>
        <w:rPr>
          <w:sz w:val="20"/>
        </w:rPr>
      </w:pPr>
      <w:r>
        <w:rPr>
          <w:spacing w:val="-4"/>
          <w:sz w:val="20"/>
        </w:rPr>
        <w:t>Outros</w:t>
      </w:r>
      <w:r>
        <w:rPr>
          <w:spacing w:val="-9"/>
          <w:sz w:val="20"/>
        </w:rPr>
        <w:t xml:space="preserve"> </w:t>
      </w:r>
      <w:r>
        <w:rPr>
          <w:spacing w:val="-4"/>
          <w:sz w:val="20"/>
        </w:rPr>
        <w:t>documentos</w:t>
      </w:r>
      <w:r>
        <w:rPr>
          <w:spacing w:val="-8"/>
          <w:sz w:val="20"/>
        </w:rPr>
        <w:t xml:space="preserve"> </w:t>
      </w:r>
      <w:r>
        <w:rPr>
          <w:spacing w:val="-4"/>
          <w:sz w:val="20"/>
        </w:rPr>
        <w:t>de</w:t>
      </w:r>
      <w:r>
        <w:rPr>
          <w:spacing w:val="-9"/>
          <w:sz w:val="20"/>
        </w:rPr>
        <w:t xml:space="preserve"> </w:t>
      </w:r>
      <w:r>
        <w:rPr>
          <w:spacing w:val="-4"/>
          <w:sz w:val="20"/>
        </w:rPr>
        <w:t>qualificação</w:t>
      </w:r>
      <w:r>
        <w:rPr>
          <w:spacing w:val="-6"/>
          <w:sz w:val="20"/>
        </w:rPr>
        <w:t xml:space="preserve"> </w:t>
      </w:r>
      <w:r>
        <w:rPr>
          <w:spacing w:val="-4"/>
          <w:sz w:val="20"/>
        </w:rPr>
        <w:t>técnico-</w:t>
      </w:r>
      <w:proofErr w:type="gramStart"/>
      <w:r>
        <w:rPr>
          <w:spacing w:val="-4"/>
          <w:sz w:val="20"/>
        </w:rPr>
        <w:t>profissional</w:t>
      </w:r>
      <w:r>
        <w:rPr>
          <w:spacing w:val="-9"/>
          <w:sz w:val="20"/>
        </w:rPr>
        <w:t xml:space="preserve"> </w:t>
      </w:r>
      <w:r>
        <w:rPr>
          <w:spacing w:val="-4"/>
          <w:sz w:val="20"/>
        </w:rPr>
        <w:t>específicos</w:t>
      </w:r>
      <w:proofErr w:type="gramEnd"/>
      <w:r>
        <w:rPr>
          <w:spacing w:val="-8"/>
          <w:sz w:val="20"/>
        </w:rPr>
        <w:t xml:space="preserve"> </w:t>
      </w:r>
      <w:r>
        <w:rPr>
          <w:spacing w:val="-4"/>
          <w:sz w:val="20"/>
        </w:rPr>
        <w:t>ao</w:t>
      </w:r>
      <w:r>
        <w:rPr>
          <w:spacing w:val="-6"/>
          <w:sz w:val="20"/>
        </w:rPr>
        <w:t xml:space="preserve"> </w:t>
      </w:r>
      <w:r>
        <w:rPr>
          <w:spacing w:val="-4"/>
          <w:sz w:val="20"/>
        </w:rPr>
        <w:t>objeto</w:t>
      </w:r>
      <w:r>
        <w:rPr>
          <w:spacing w:val="-6"/>
          <w:sz w:val="20"/>
        </w:rPr>
        <w:t xml:space="preserve"> </w:t>
      </w:r>
      <w:r>
        <w:rPr>
          <w:spacing w:val="-4"/>
          <w:sz w:val="20"/>
        </w:rPr>
        <w:t>desta</w:t>
      </w:r>
      <w:r>
        <w:rPr>
          <w:spacing w:val="-7"/>
          <w:sz w:val="20"/>
        </w:rPr>
        <w:t xml:space="preserve"> </w:t>
      </w:r>
      <w:r>
        <w:rPr>
          <w:spacing w:val="-4"/>
          <w:sz w:val="20"/>
        </w:rPr>
        <w:t>licitação,</w:t>
      </w:r>
      <w:r>
        <w:rPr>
          <w:spacing w:val="-7"/>
          <w:sz w:val="20"/>
        </w:rPr>
        <w:t xml:space="preserve"> </w:t>
      </w:r>
      <w:r>
        <w:rPr>
          <w:spacing w:val="-4"/>
          <w:sz w:val="20"/>
        </w:rPr>
        <w:t>exigidos</w:t>
      </w:r>
      <w:r>
        <w:rPr>
          <w:spacing w:val="-9"/>
          <w:sz w:val="20"/>
        </w:rPr>
        <w:t xml:space="preserve"> </w:t>
      </w:r>
      <w:r>
        <w:rPr>
          <w:spacing w:val="-4"/>
          <w:sz w:val="20"/>
        </w:rPr>
        <w:t xml:space="preserve">por </w:t>
      </w:r>
      <w:r>
        <w:rPr>
          <w:sz w:val="20"/>
        </w:rPr>
        <w:t>Lei para o livre exercício de atividade específica, quando for o caso, que poderão ser exigidos no termo de referência</w:t>
      </w:r>
      <w:r>
        <w:rPr>
          <w:spacing w:val="-13"/>
          <w:sz w:val="20"/>
        </w:rPr>
        <w:t xml:space="preserve"> </w:t>
      </w:r>
      <w:r>
        <w:rPr>
          <w:sz w:val="20"/>
        </w:rPr>
        <w:t>em</w:t>
      </w:r>
      <w:r>
        <w:rPr>
          <w:spacing w:val="-12"/>
          <w:sz w:val="20"/>
        </w:rPr>
        <w:t xml:space="preserve"> </w:t>
      </w:r>
      <w:r>
        <w:rPr>
          <w:sz w:val="20"/>
        </w:rPr>
        <w:t>anexo</w:t>
      </w:r>
      <w:r>
        <w:rPr>
          <w:spacing w:val="-13"/>
          <w:sz w:val="20"/>
        </w:rPr>
        <w:t xml:space="preserve"> </w:t>
      </w:r>
      <w:r>
        <w:rPr>
          <w:sz w:val="20"/>
        </w:rPr>
        <w:t>e</w:t>
      </w:r>
      <w:r>
        <w:rPr>
          <w:spacing w:val="-12"/>
          <w:sz w:val="20"/>
        </w:rPr>
        <w:t xml:space="preserve"> </w:t>
      </w:r>
      <w:r>
        <w:rPr>
          <w:sz w:val="20"/>
        </w:rPr>
        <w:t>deverão</w:t>
      </w:r>
      <w:r>
        <w:rPr>
          <w:spacing w:val="-13"/>
          <w:sz w:val="20"/>
        </w:rPr>
        <w:t xml:space="preserve"> </w:t>
      </w:r>
      <w:r>
        <w:rPr>
          <w:sz w:val="20"/>
        </w:rPr>
        <w:t>ser</w:t>
      </w:r>
      <w:r>
        <w:rPr>
          <w:spacing w:val="-12"/>
          <w:sz w:val="20"/>
        </w:rPr>
        <w:t xml:space="preserve"> </w:t>
      </w:r>
      <w:r>
        <w:rPr>
          <w:sz w:val="20"/>
        </w:rPr>
        <w:t>apresentados</w:t>
      </w:r>
      <w:r>
        <w:rPr>
          <w:spacing w:val="-13"/>
          <w:sz w:val="20"/>
        </w:rPr>
        <w:t xml:space="preserve"> </w:t>
      </w:r>
      <w:r>
        <w:rPr>
          <w:sz w:val="20"/>
        </w:rPr>
        <w:t>sob</w:t>
      </w:r>
      <w:r>
        <w:rPr>
          <w:spacing w:val="-12"/>
          <w:sz w:val="20"/>
        </w:rPr>
        <w:t xml:space="preserve"> </w:t>
      </w:r>
      <w:r>
        <w:rPr>
          <w:sz w:val="20"/>
        </w:rPr>
        <w:t>pena</w:t>
      </w:r>
      <w:r>
        <w:rPr>
          <w:spacing w:val="-13"/>
          <w:sz w:val="20"/>
        </w:rPr>
        <w:t xml:space="preserve"> </w:t>
      </w:r>
      <w:r>
        <w:rPr>
          <w:sz w:val="20"/>
        </w:rPr>
        <w:t>de</w:t>
      </w:r>
      <w:r>
        <w:rPr>
          <w:spacing w:val="-12"/>
          <w:sz w:val="20"/>
        </w:rPr>
        <w:t xml:space="preserve"> </w:t>
      </w:r>
      <w:r>
        <w:rPr>
          <w:sz w:val="20"/>
        </w:rPr>
        <w:t>inabilitação;</w:t>
      </w:r>
    </w:p>
    <w:p w14:paraId="35E4CD86" w14:textId="77777777" w:rsidR="00073A55" w:rsidRDefault="0024091C" w:rsidP="00312673">
      <w:pPr>
        <w:pStyle w:val="Corpodetexto"/>
        <w:spacing w:before="229"/>
        <w:ind w:left="993" w:right="359"/>
      </w:pPr>
      <w:r>
        <w:rPr>
          <w:spacing w:val="-2"/>
        </w:rPr>
        <w:t>8.9.1.</w:t>
      </w:r>
      <w:r>
        <w:rPr>
          <w:spacing w:val="38"/>
        </w:rPr>
        <w:t xml:space="preserve"> </w:t>
      </w:r>
      <w:r>
        <w:rPr>
          <w:spacing w:val="-2"/>
        </w:rPr>
        <w:t>Em</w:t>
      </w:r>
      <w:r>
        <w:rPr>
          <w:spacing w:val="-7"/>
        </w:rPr>
        <w:t xml:space="preserve"> </w:t>
      </w:r>
      <w:r>
        <w:rPr>
          <w:spacing w:val="-2"/>
        </w:rPr>
        <w:t>caso</w:t>
      </w:r>
      <w:r>
        <w:rPr>
          <w:spacing w:val="-7"/>
        </w:rPr>
        <w:t xml:space="preserve"> </w:t>
      </w:r>
      <w:r>
        <w:rPr>
          <w:spacing w:val="-2"/>
        </w:rPr>
        <w:t>de</w:t>
      </w:r>
      <w:r>
        <w:rPr>
          <w:spacing w:val="-8"/>
        </w:rPr>
        <w:t xml:space="preserve"> </w:t>
      </w:r>
      <w:r>
        <w:rPr>
          <w:spacing w:val="-2"/>
        </w:rPr>
        <w:t>apresentação</w:t>
      </w:r>
      <w:r>
        <w:rPr>
          <w:spacing w:val="-7"/>
        </w:rPr>
        <w:t xml:space="preserve"> </w:t>
      </w:r>
      <w:r>
        <w:rPr>
          <w:spacing w:val="-2"/>
        </w:rPr>
        <w:t>por</w:t>
      </w:r>
      <w:r>
        <w:rPr>
          <w:spacing w:val="-7"/>
        </w:rPr>
        <w:t xml:space="preserve"> </w:t>
      </w:r>
      <w:r>
        <w:rPr>
          <w:spacing w:val="-2"/>
        </w:rPr>
        <w:t>licitante,</w:t>
      </w:r>
      <w:r>
        <w:rPr>
          <w:spacing w:val="-8"/>
        </w:rPr>
        <w:t xml:space="preserve"> </w:t>
      </w:r>
      <w:r>
        <w:rPr>
          <w:spacing w:val="-2"/>
        </w:rPr>
        <w:t>de</w:t>
      </w:r>
      <w:r>
        <w:rPr>
          <w:spacing w:val="-8"/>
        </w:rPr>
        <w:t xml:space="preserve"> </w:t>
      </w:r>
      <w:r>
        <w:rPr>
          <w:spacing w:val="-2"/>
        </w:rPr>
        <w:t>atestado</w:t>
      </w:r>
      <w:r>
        <w:rPr>
          <w:spacing w:val="-7"/>
        </w:rPr>
        <w:t xml:space="preserve"> </w:t>
      </w:r>
      <w:r>
        <w:rPr>
          <w:spacing w:val="-2"/>
        </w:rPr>
        <w:t>de</w:t>
      </w:r>
      <w:r>
        <w:rPr>
          <w:spacing w:val="-8"/>
        </w:rPr>
        <w:t xml:space="preserve"> </w:t>
      </w:r>
      <w:r>
        <w:rPr>
          <w:spacing w:val="-2"/>
        </w:rPr>
        <w:t>desempenho</w:t>
      </w:r>
      <w:r>
        <w:rPr>
          <w:spacing w:val="-7"/>
        </w:rPr>
        <w:t xml:space="preserve"> </w:t>
      </w:r>
      <w:r>
        <w:rPr>
          <w:spacing w:val="-2"/>
        </w:rPr>
        <w:t>anterior</w:t>
      </w:r>
      <w:r>
        <w:rPr>
          <w:spacing w:val="-7"/>
        </w:rPr>
        <w:t xml:space="preserve"> </w:t>
      </w:r>
      <w:r>
        <w:rPr>
          <w:spacing w:val="-2"/>
        </w:rPr>
        <w:t>emitido</w:t>
      </w:r>
      <w:r>
        <w:rPr>
          <w:spacing w:val="-7"/>
        </w:rPr>
        <w:t xml:space="preserve"> </w:t>
      </w:r>
      <w:r>
        <w:rPr>
          <w:spacing w:val="-2"/>
        </w:rPr>
        <w:t>em</w:t>
      </w:r>
      <w:r>
        <w:rPr>
          <w:spacing w:val="-6"/>
        </w:rPr>
        <w:t xml:space="preserve"> </w:t>
      </w:r>
      <w:r>
        <w:rPr>
          <w:spacing w:val="-2"/>
        </w:rPr>
        <w:t>favor</w:t>
      </w:r>
      <w:r>
        <w:rPr>
          <w:spacing w:val="-7"/>
        </w:rPr>
        <w:t xml:space="preserve"> </w:t>
      </w:r>
      <w:r>
        <w:rPr>
          <w:spacing w:val="-2"/>
        </w:rPr>
        <w:t>de</w:t>
      </w:r>
      <w:r>
        <w:rPr>
          <w:spacing w:val="-8"/>
        </w:rPr>
        <w:t xml:space="preserve"> </w:t>
      </w:r>
      <w:r>
        <w:rPr>
          <w:spacing w:val="-2"/>
        </w:rPr>
        <w:t>consórcio</w:t>
      </w:r>
      <w:r>
        <w:rPr>
          <w:spacing w:val="-7"/>
        </w:rPr>
        <w:t xml:space="preserve"> </w:t>
      </w:r>
      <w:r>
        <w:rPr>
          <w:spacing w:val="-2"/>
        </w:rPr>
        <w:t>do</w:t>
      </w:r>
      <w:r>
        <w:rPr>
          <w:spacing w:val="-7"/>
        </w:rPr>
        <w:t xml:space="preserve"> </w:t>
      </w:r>
      <w:r>
        <w:rPr>
          <w:spacing w:val="-2"/>
        </w:rPr>
        <w:t xml:space="preserve">qual </w:t>
      </w:r>
      <w:r>
        <w:rPr>
          <w:spacing w:val="-6"/>
        </w:rPr>
        <w:t>tenha feito parte,</w:t>
      </w:r>
      <w:r>
        <w:t xml:space="preserve"> </w:t>
      </w:r>
      <w:r>
        <w:rPr>
          <w:spacing w:val="-6"/>
        </w:rPr>
        <w:t>se o</w:t>
      </w:r>
      <w:r>
        <w:t xml:space="preserve"> </w:t>
      </w:r>
      <w:r>
        <w:rPr>
          <w:spacing w:val="-6"/>
        </w:rPr>
        <w:t>atestado ou o contrato de</w:t>
      </w:r>
      <w:r>
        <w:t xml:space="preserve"> </w:t>
      </w:r>
      <w:r>
        <w:rPr>
          <w:spacing w:val="-6"/>
        </w:rPr>
        <w:t>constituição do</w:t>
      </w:r>
      <w:r>
        <w:t xml:space="preserve"> </w:t>
      </w:r>
      <w:r>
        <w:rPr>
          <w:spacing w:val="-6"/>
        </w:rPr>
        <w:t>consórcio não</w:t>
      </w:r>
      <w:r>
        <w:t xml:space="preserve"> </w:t>
      </w:r>
      <w:r>
        <w:rPr>
          <w:spacing w:val="-6"/>
        </w:rPr>
        <w:t>identificar</w:t>
      </w:r>
      <w:r>
        <w:t xml:space="preserve"> </w:t>
      </w:r>
      <w:r>
        <w:rPr>
          <w:spacing w:val="-6"/>
        </w:rPr>
        <w:t>a atividade desempenhada por cada consorciado</w:t>
      </w:r>
      <w:r>
        <w:rPr>
          <w:spacing w:val="-2"/>
        </w:rPr>
        <w:t xml:space="preserve"> </w:t>
      </w:r>
      <w:r>
        <w:rPr>
          <w:spacing w:val="-6"/>
        </w:rPr>
        <w:t>individualmente,</w:t>
      </w:r>
      <w:r>
        <w:rPr>
          <w:spacing w:val="-2"/>
        </w:rPr>
        <w:t xml:space="preserve"> </w:t>
      </w:r>
      <w:r>
        <w:rPr>
          <w:spacing w:val="-6"/>
        </w:rPr>
        <w:t>serão</w:t>
      </w:r>
      <w:r>
        <w:rPr>
          <w:spacing w:val="-2"/>
        </w:rPr>
        <w:t xml:space="preserve"> </w:t>
      </w:r>
      <w:r>
        <w:rPr>
          <w:spacing w:val="-6"/>
        </w:rPr>
        <w:t>adotados os critérios estabelecidos nos</w:t>
      </w:r>
      <w:r>
        <w:rPr>
          <w:spacing w:val="-1"/>
        </w:rPr>
        <w:t xml:space="preserve"> </w:t>
      </w:r>
      <w:r>
        <w:rPr>
          <w:spacing w:val="-6"/>
        </w:rPr>
        <w:t>incisos I</w:t>
      </w:r>
      <w:r>
        <w:rPr>
          <w:spacing w:val="-2"/>
        </w:rPr>
        <w:t xml:space="preserve"> </w:t>
      </w:r>
      <w:r>
        <w:rPr>
          <w:spacing w:val="-6"/>
        </w:rPr>
        <w:t>e</w:t>
      </w:r>
      <w:r>
        <w:rPr>
          <w:spacing w:val="-2"/>
        </w:rPr>
        <w:t xml:space="preserve"> </w:t>
      </w:r>
      <w:r>
        <w:rPr>
          <w:spacing w:val="-6"/>
        </w:rPr>
        <w:t>II</w:t>
      </w:r>
      <w:r>
        <w:rPr>
          <w:spacing w:val="-2"/>
        </w:rPr>
        <w:t xml:space="preserve"> </w:t>
      </w:r>
      <w:r>
        <w:rPr>
          <w:spacing w:val="-6"/>
        </w:rPr>
        <w:t>do</w:t>
      </w:r>
      <w:r>
        <w:rPr>
          <w:spacing w:val="-2"/>
        </w:rPr>
        <w:t xml:space="preserve"> </w:t>
      </w:r>
      <w:r>
        <w:rPr>
          <w:spacing w:val="-6"/>
        </w:rPr>
        <w:t>§10</w:t>
      </w:r>
      <w:r>
        <w:rPr>
          <w:spacing w:val="-2"/>
        </w:rPr>
        <w:t xml:space="preserve"> </w:t>
      </w:r>
      <w:r>
        <w:rPr>
          <w:spacing w:val="-6"/>
        </w:rPr>
        <w:t>do</w:t>
      </w:r>
      <w:r>
        <w:rPr>
          <w:spacing w:val="-2"/>
        </w:rPr>
        <w:t xml:space="preserve"> </w:t>
      </w:r>
      <w:r>
        <w:rPr>
          <w:spacing w:val="-6"/>
        </w:rPr>
        <w:t>art.</w:t>
      </w:r>
      <w:r>
        <w:rPr>
          <w:spacing w:val="-2"/>
        </w:rPr>
        <w:t xml:space="preserve"> </w:t>
      </w:r>
      <w:r>
        <w:rPr>
          <w:spacing w:val="-6"/>
        </w:rPr>
        <w:t>67</w:t>
      </w:r>
      <w:r>
        <w:rPr>
          <w:spacing w:val="-2"/>
        </w:rPr>
        <w:t xml:space="preserve"> </w:t>
      </w:r>
      <w:r>
        <w:rPr>
          <w:spacing w:val="-6"/>
        </w:rPr>
        <w:t>da</w:t>
      </w:r>
      <w:r>
        <w:rPr>
          <w:spacing w:val="-2"/>
        </w:rPr>
        <w:t xml:space="preserve"> </w:t>
      </w:r>
      <w:r>
        <w:rPr>
          <w:spacing w:val="-6"/>
        </w:rPr>
        <w:t xml:space="preserve">lei 14.133/2021, </w:t>
      </w:r>
      <w:r>
        <w:t>quais</w:t>
      </w:r>
      <w:r>
        <w:rPr>
          <w:spacing w:val="-7"/>
        </w:rPr>
        <w:t xml:space="preserve"> </w:t>
      </w:r>
      <w:r>
        <w:t>sejam:</w:t>
      </w:r>
    </w:p>
    <w:p w14:paraId="25AD596F" w14:textId="77777777" w:rsidR="00073A55" w:rsidRDefault="00073A55">
      <w:pPr>
        <w:pStyle w:val="Corpodetexto"/>
        <w:ind w:left="0"/>
        <w:jc w:val="left"/>
      </w:pPr>
    </w:p>
    <w:p w14:paraId="064CC34E" w14:textId="77777777" w:rsidR="00073A55" w:rsidRDefault="0024091C">
      <w:pPr>
        <w:pStyle w:val="PargrafodaLista"/>
        <w:numPr>
          <w:ilvl w:val="3"/>
          <w:numId w:val="50"/>
        </w:numPr>
        <w:tabs>
          <w:tab w:val="left" w:pos="1591"/>
        </w:tabs>
        <w:ind w:right="362" w:firstLine="0"/>
        <w:rPr>
          <w:sz w:val="20"/>
        </w:rPr>
      </w:pPr>
      <w:proofErr w:type="gramStart"/>
      <w:r>
        <w:rPr>
          <w:spacing w:val="-2"/>
          <w:sz w:val="20"/>
        </w:rPr>
        <w:t>caso</w:t>
      </w:r>
      <w:proofErr w:type="gramEnd"/>
      <w:r>
        <w:rPr>
          <w:spacing w:val="-7"/>
          <w:sz w:val="20"/>
        </w:rPr>
        <w:t xml:space="preserve"> </w:t>
      </w:r>
      <w:r>
        <w:rPr>
          <w:spacing w:val="-2"/>
          <w:sz w:val="20"/>
        </w:rPr>
        <w:t>o</w:t>
      </w:r>
      <w:r>
        <w:rPr>
          <w:spacing w:val="-7"/>
          <w:sz w:val="20"/>
        </w:rPr>
        <w:t xml:space="preserve"> </w:t>
      </w:r>
      <w:r>
        <w:rPr>
          <w:spacing w:val="-2"/>
          <w:sz w:val="20"/>
        </w:rPr>
        <w:t>atestado</w:t>
      </w:r>
      <w:r>
        <w:rPr>
          <w:spacing w:val="-7"/>
          <w:sz w:val="20"/>
        </w:rPr>
        <w:t xml:space="preserve"> </w:t>
      </w:r>
      <w:r>
        <w:rPr>
          <w:spacing w:val="-2"/>
          <w:sz w:val="20"/>
        </w:rPr>
        <w:t>tenha</w:t>
      </w:r>
      <w:r>
        <w:rPr>
          <w:spacing w:val="-5"/>
          <w:sz w:val="20"/>
        </w:rPr>
        <w:t xml:space="preserve"> </w:t>
      </w:r>
      <w:r>
        <w:rPr>
          <w:spacing w:val="-2"/>
          <w:sz w:val="20"/>
        </w:rPr>
        <w:t>sido</w:t>
      </w:r>
      <w:r>
        <w:rPr>
          <w:spacing w:val="-7"/>
          <w:sz w:val="20"/>
        </w:rPr>
        <w:t xml:space="preserve"> </w:t>
      </w:r>
      <w:r>
        <w:rPr>
          <w:spacing w:val="-2"/>
          <w:sz w:val="20"/>
        </w:rPr>
        <w:t>emitido</w:t>
      </w:r>
      <w:r>
        <w:rPr>
          <w:spacing w:val="-7"/>
          <w:sz w:val="20"/>
        </w:rPr>
        <w:t xml:space="preserve"> </w:t>
      </w:r>
      <w:r>
        <w:rPr>
          <w:spacing w:val="-2"/>
          <w:sz w:val="20"/>
        </w:rPr>
        <w:t>em</w:t>
      </w:r>
      <w:r>
        <w:rPr>
          <w:spacing w:val="-7"/>
          <w:sz w:val="20"/>
        </w:rPr>
        <w:t xml:space="preserve"> </w:t>
      </w:r>
      <w:r>
        <w:rPr>
          <w:spacing w:val="-2"/>
          <w:sz w:val="20"/>
        </w:rPr>
        <w:t>favor</w:t>
      </w:r>
      <w:r>
        <w:rPr>
          <w:spacing w:val="-7"/>
          <w:sz w:val="20"/>
        </w:rPr>
        <w:t xml:space="preserve"> </w:t>
      </w:r>
      <w:r>
        <w:rPr>
          <w:spacing w:val="-2"/>
          <w:sz w:val="20"/>
        </w:rPr>
        <w:t>de</w:t>
      </w:r>
      <w:r>
        <w:rPr>
          <w:spacing w:val="-8"/>
          <w:sz w:val="20"/>
        </w:rPr>
        <w:t xml:space="preserve"> </w:t>
      </w:r>
      <w:r>
        <w:rPr>
          <w:spacing w:val="-2"/>
          <w:sz w:val="20"/>
        </w:rPr>
        <w:t>consórcio</w:t>
      </w:r>
      <w:r>
        <w:rPr>
          <w:spacing w:val="-7"/>
          <w:sz w:val="20"/>
        </w:rPr>
        <w:t xml:space="preserve"> </w:t>
      </w:r>
      <w:r>
        <w:rPr>
          <w:spacing w:val="-2"/>
          <w:sz w:val="20"/>
        </w:rPr>
        <w:t>homogêneo,</w:t>
      </w:r>
      <w:r>
        <w:rPr>
          <w:spacing w:val="-7"/>
          <w:sz w:val="20"/>
        </w:rPr>
        <w:t xml:space="preserve"> </w:t>
      </w:r>
      <w:r>
        <w:rPr>
          <w:spacing w:val="-2"/>
          <w:sz w:val="20"/>
        </w:rPr>
        <w:t>as</w:t>
      </w:r>
      <w:r>
        <w:rPr>
          <w:spacing w:val="-9"/>
          <w:sz w:val="20"/>
        </w:rPr>
        <w:t xml:space="preserve"> </w:t>
      </w:r>
      <w:r>
        <w:rPr>
          <w:spacing w:val="-2"/>
          <w:sz w:val="20"/>
        </w:rPr>
        <w:t>experiências</w:t>
      </w:r>
      <w:r>
        <w:rPr>
          <w:spacing w:val="-9"/>
          <w:sz w:val="20"/>
        </w:rPr>
        <w:t xml:space="preserve"> </w:t>
      </w:r>
      <w:r>
        <w:rPr>
          <w:spacing w:val="-2"/>
          <w:sz w:val="20"/>
        </w:rPr>
        <w:t>atestadas</w:t>
      </w:r>
      <w:r>
        <w:rPr>
          <w:spacing w:val="-9"/>
          <w:sz w:val="20"/>
        </w:rPr>
        <w:t xml:space="preserve"> </w:t>
      </w:r>
      <w:r>
        <w:rPr>
          <w:spacing w:val="-2"/>
          <w:sz w:val="20"/>
        </w:rPr>
        <w:t xml:space="preserve">deverão </w:t>
      </w:r>
      <w:r>
        <w:rPr>
          <w:spacing w:val="-4"/>
          <w:sz w:val="20"/>
        </w:rPr>
        <w:t>ser</w:t>
      </w:r>
      <w:r>
        <w:rPr>
          <w:spacing w:val="-9"/>
          <w:sz w:val="20"/>
        </w:rPr>
        <w:t xml:space="preserve"> </w:t>
      </w:r>
      <w:r>
        <w:rPr>
          <w:spacing w:val="-4"/>
          <w:sz w:val="20"/>
        </w:rPr>
        <w:t>reconhecidas</w:t>
      </w:r>
      <w:r>
        <w:rPr>
          <w:spacing w:val="-8"/>
          <w:sz w:val="20"/>
        </w:rPr>
        <w:t xml:space="preserve"> </w:t>
      </w:r>
      <w:r>
        <w:rPr>
          <w:spacing w:val="-4"/>
          <w:sz w:val="20"/>
        </w:rPr>
        <w:t>para</w:t>
      </w:r>
      <w:r>
        <w:rPr>
          <w:spacing w:val="-9"/>
          <w:sz w:val="20"/>
        </w:rPr>
        <w:t xml:space="preserve"> </w:t>
      </w:r>
      <w:r>
        <w:rPr>
          <w:spacing w:val="-4"/>
          <w:sz w:val="20"/>
        </w:rPr>
        <w:t>cada</w:t>
      </w:r>
      <w:r>
        <w:rPr>
          <w:spacing w:val="-8"/>
          <w:sz w:val="20"/>
        </w:rPr>
        <w:t xml:space="preserve"> </w:t>
      </w:r>
      <w:r>
        <w:rPr>
          <w:spacing w:val="-4"/>
          <w:sz w:val="20"/>
        </w:rPr>
        <w:t>empresa</w:t>
      </w:r>
      <w:r>
        <w:rPr>
          <w:spacing w:val="-9"/>
          <w:sz w:val="20"/>
        </w:rPr>
        <w:t xml:space="preserve"> </w:t>
      </w:r>
      <w:r>
        <w:rPr>
          <w:spacing w:val="-4"/>
          <w:sz w:val="20"/>
        </w:rPr>
        <w:t>consorciada</w:t>
      </w:r>
      <w:r>
        <w:rPr>
          <w:spacing w:val="-8"/>
          <w:sz w:val="20"/>
        </w:rPr>
        <w:t xml:space="preserve"> </w:t>
      </w:r>
      <w:r>
        <w:rPr>
          <w:spacing w:val="-4"/>
          <w:sz w:val="20"/>
        </w:rPr>
        <w:t>na</w:t>
      </w:r>
      <w:r>
        <w:rPr>
          <w:spacing w:val="-9"/>
          <w:sz w:val="20"/>
        </w:rPr>
        <w:t xml:space="preserve"> </w:t>
      </w:r>
      <w:r>
        <w:rPr>
          <w:spacing w:val="-4"/>
          <w:sz w:val="20"/>
        </w:rPr>
        <w:t>proporção</w:t>
      </w:r>
      <w:r>
        <w:rPr>
          <w:spacing w:val="-8"/>
          <w:sz w:val="20"/>
        </w:rPr>
        <w:t xml:space="preserve"> </w:t>
      </w:r>
      <w:r>
        <w:rPr>
          <w:spacing w:val="-4"/>
          <w:sz w:val="20"/>
        </w:rPr>
        <w:t>quantitativa</w:t>
      </w:r>
      <w:r>
        <w:rPr>
          <w:spacing w:val="-9"/>
          <w:sz w:val="20"/>
        </w:rPr>
        <w:t xml:space="preserve"> </w:t>
      </w:r>
      <w:r>
        <w:rPr>
          <w:spacing w:val="-4"/>
          <w:sz w:val="20"/>
        </w:rPr>
        <w:t>de</w:t>
      </w:r>
      <w:r>
        <w:rPr>
          <w:spacing w:val="-8"/>
          <w:sz w:val="20"/>
        </w:rPr>
        <w:t xml:space="preserve"> </w:t>
      </w:r>
      <w:r>
        <w:rPr>
          <w:spacing w:val="-4"/>
          <w:sz w:val="20"/>
        </w:rPr>
        <w:t>sua</w:t>
      </w:r>
      <w:r>
        <w:rPr>
          <w:spacing w:val="-9"/>
          <w:sz w:val="20"/>
        </w:rPr>
        <w:t xml:space="preserve"> </w:t>
      </w:r>
      <w:r>
        <w:rPr>
          <w:spacing w:val="-4"/>
          <w:sz w:val="20"/>
        </w:rPr>
        <w:t>participação</w:t>
      </w:r>
      <w:r>
        <w:rPr>
          <w:spacing w:val="-8"/>
          <w:sz w:val="20"/>
        </w:rPr>
        <w:t xml:space="preserve"> </w:t>
      </w:r>
      <w:r>
        <w:rPr>
          <w:spacing w:val="-4"/>
          <w:sz w:val="20"/>
        </w:rPr>
        <w:t>no</w:t>
      </w:r>
      <w:r>
        <w:rPr>
          <w:spacing w:val="-9"/>
          <w:sz w:val="20"/>
        </w:rPr>
        <w:t xml:space="preserve"> </w:t>
      </w:r>
      <w:r>
        <w:rPr>
          <w:spacing w:val="-4"/>
          <w:sz w:val="20"/>
        </w:rPr>
        <w:t>consórcio,</w:t>
      </w:r>
      <w:r>
        <w:rPr>
          <w:spacing w:val="-8"/>
          <w:sz w:val="20"/>
        </w:rPr>
        <w:t xml:space="preserve"> </w:t>
      </w:r>
      <w:r>
        <w:rPr>
          <w:spacing w:val="-4"/>
          <w:sz w:val="20"/>
        </w:rPr>
        <w:t>salvo nas</w:t>
      </w:r>
      <w:r>
        <w:rPr>
          <w:spacing w:val="-9"/>
          <w:sz w:val="20"/>
        </w:rPr>
        <w:t xml:space="preserve"> </w:t>
      </w:r>
      <w:r>
        <w:rPr>
          <w:spacing w:val="-4"/>
          <w:sz w:val="20"/>
        </w:rPr>
        <w:t>licitações</w:t>
      </w:r>
      <w:r>
        <w:rPr>
          <w:spacing w:val="-8"/>
          <w:sz w:val="20"/>
        </w:rPr>
        <w:t xml:space="preserve"> </w:t>
      </w:r>
      <w:r>
        <w:rPr>
          <w:spacing w:val="-4"/>
          <w:sz w:val="20"/>
        </w:rPr>
        <w:t>para</w:t>
      </w:r>
      <w:r>
        <w:rPr>
          <w:spacing w:val="-9"/>
          <w:sz w:val="20"/>
        </w:rPr>
        <w:t xml:space="preserve"> </w:t>
      </w:r>
      <w:r>
        <w:rPr>
          <w:spacing w:val="-4"/>
          <w:sz w:val="20"/>
        </w:rPr>
        <w:t>contratação</w:t>
      </w:r>
      <w:r>
        <w:rPr>
          <w:spacing w:val="-8"/>
          <w:sz w:val="20"/>
        </w:rPr>
        <w:t xml:space="preserve"> </w:t>
      </w:r>
      <w:r>
        <w:rPr>
          <w:spacing w:val="-4"/>
          <w:sz w:val="20"/>
        </w:rPr>
        <w:t>de</w:t>
      </w:r>
      <w:r>
        <w:rPr>
          <w:spacing w:val="-9"/>
          <w:sz w:val="20"/>
        </w:rPr>
        <w:t xml:space="preserve"> </w:t>
      </w:r>
      <w:r>
        <w:rPr>
          <w:spacing w:val="-4"/>
          <w:sz w:val="20"/>
        </w:rPr>
        <w:t>serviços</w:t>
      </w:r>
      <w:r>
        <w:rPr>
          <w:spacing w:val="-8"/>
          <w:sz w:val="20"/>
        </w:rPr>
        <w:t xml:space="preserve"> </w:t>
      </w:r>
      <w:r>
        <w:rPr>
          <w:spacing w:val="-4"/>
          <w:sz w:val="20"/>
        </w:rPr>
        <w:t>técnicos</w:t>
      </w:r>
      <w:r>
        <w:rPr>
          <w:spacing w:val="-9"/>
          <w:sz w:val="20"/>
        </w:rPr>
        <w:t xml:space="preserve"> </w:t>
      </w:r>
      <w:r>
        <w:rPr>
          <w:spacing w:val="-4"/>
          <w:sz w:val="20"/>
        </w:rPr>
        <w:t>especializados</w:t>
      </w:r>
      <w:r>
        <w:rPr>
          <w:spacing w:val="-8"/>
          <w:sz w:val="20"/>
        </w:rPr>
        <w:t xml:space="preserve"> </w:t>
      </w:r>
      <w:r>
        <w:rPr>
          <w:spacing w:val="-4"/>
          <w:sz w:val="20"/>
        </w:rPr>
        <w:t>de</w:t>
      </w:r>
      <w:r>
        <w:rPr>
          <w:spacing w:val="-9"/>
          <w:sz w:val="20"/>
        </w:rPr>
        <w:t xml:space="preserve"> </w:t>
      </w:r>
      <w:r>
        <w:rPr>
          <w:spacing w:val="-4"/>
          <w:sz w:val="20"/>
        </w:rPr>
        <w:t>natureza</w:t>
      </w:r>
      <w:r>
        <w:rPr>
          <w:spacing w:val="-8"/>
          <w:sz w:val="20"/>
        </w:rPr>
        <w:t xml:space="preserve"> </w:t>
      </w:r>
      <w:r>
        <w:rPr>
          <w:spacing w:val="-4"/>
          <w:sz w:val="20"/>
        </w:rPr>
        <w:t>predominantemente</w:t>
      </w:r>
      <w:r>
        <w:rPr>
          <w:spacing w:val="-9"/>
          <w:sz w:val="20"/>
        </w:rPr>
        <w:t xml:space="preserve"> </w:t>
      </w:r>
      <w:r>
        <w:rPr>
          <w:spacing w:val="-4"/>
          <w:sz w:val="20"/>
        </w:rPr>
        <w:t>intelectual,</w:t>
      </w:r>
      <w:r>
        <w:rPr>
          <w:spacing w:val="-8"/>
          <w:sz w:val="20"/>
        </w:rPr>
        <w:t xml:space="preserve"> </w:t>
      </w:r>
      <w:r>
        <w:rPr>
          <w:spacing w:val="-4"/>
          <w:sz w:val="20"/>
        </w:rPr>
        <w:t xml:space="preserve">em </w:t>
      </w:r>
      <w:r>
        <w:rPr>
          <w:spacing w:val="-2"/>
          <w:sz w:val="20"/>
        </w:rPr>
        <w:t>que</w:t>
      </w:r>
      <w:r>
        <w:rPr>
          <w:spacing w:val="-8"/>
          <w:sz w:val="20"/>
        </w:rPr>
        <w:t xml:space="preserve"> </w:t>
      </w:r>
      <w:r>
        <w:rPr>
          <w:spacing w:val="-2"/>
          <w:sz w:val="20"/>
        </w:rPr>
        <w:t>todas</w:t>
      </w:r>
      <w:r>
        <w:rPr>
          <w:spacing w:val="-7"/>
          <w:sz w:val="20"/>
        </w:rPr>
        <w:t xml:space="preserve"> </w:t>
      </w:r>
      <w:r>
        <w:rPr>
          <w:spacing w:val="-2"/>
          <w:sz w:val="20"/>
        </w:rPr>
        <w:t>as</w:t>
      </w:r>
      <w:r>
        <w:rPr>
          <w:spacing w:val="-7"/>
          <w:sz w:val="20"/>
        </w:rPr>
        <w:t xml:space="preserve"> </w:t>
      </w:r>
      <w:r>
        <w:rPr>
          <w:spacing w:val="-2"/>
          <w:sz w:val="20"/>
        </w:rPr>
        <w:t>experiências</w:t>
      </w:r>
      <w:r>
        <w:rPr>
          <w:spacing w:val="-9"/>
          <w:sz w:val="20"/>
        </w:rPr>
        <w:t xml:space="preserve"> </w:t>
      </w:r>
      <w:r>
        <w:rPr>
          <w:spacing w:val="-2"/>
          <w:sz w:val="20"/>
        </w:rPr>
        <w:t>atestadas</w:t>
      </w:r>
      <w:r>
        <w:rPr>
          <w:spacing w:val="-9"/>
          <w:sz w:val="20"/>
        </w:rPr>
        <w:t xml:space="preserve"> </w:t>
      </w:r>
      <w:r>
        <w:rPr>
          <w:spacing w:val="-2"/>
          <w:sz w:val="20"/>
        </w:rPr>
        <w:t>deverão</w:t>
      </w:r>
      <w:r>
        <w:rPr>
          <w:spacing w:val="-5"/>
          <w:sz w:val="20"/>
        </w:rPr>
        <w:t xml:space="preserve"> </w:t>
      </w:r>
      <w:r>
        <w:rPr>
          <w:spacing w:val="-2"/>
          <w:sz w:val="20"/>
        </w:rPr>
        <w:t>ser</w:t>
      </w:r>
      <w:r>
        <w:rPr>
          <w:spacing w:val="-8"/>
          <w:sz w:val="20"/>
        </w:rPr>
        <w:t xml:space="preserve"> </w:t>
      </w:r>
      <w:r>
        <w:rPr>
          <w:spacing w:val="-2"/>
          <w:sz w:val="20"/>
        </w:rPr>
        <w:t>reconhecidas</w:t>
      </w:r>
      <w:r>
        <w:rPr>
          <w:spacing w:val="-9"/>
          <w:sz w:val="20"/>
        </w:rPr>
        <w:t xml:space="preserve"> </w:t>
      </w:r>
      <w:r>
        <w:rPr>
          <w:spacing w:val="-2"/>
          <w:sz w:val="20"/>
        </w:rPr>
        <w:t>para</w:t>
      </w:r>
      <w:r>
        <w:rPr>
          <w:spacing w:val="-8"/>
          <w:sz w:val="20"/>
        </w:rPr>
        <w:t xml:space="preserve"> </w:t>
      </w:r>
      <w:r>
        <w:rPr>
          <w:spacing w:val="-2"/>
          <w:sz w:val="20"/>
        </w:rPr>
        <w:t>cada</w:t>
      </w:r>
      <w:r>
        <w:rPr>
          <w:spacing w:val="-8"/>
          <w:sz w:val="20"/>
        </w:rPr>
        <w:t xml:space="preserve"> </w:t>
      </w:r>
      <w:r>
        <w:rPr>
          <w:spacing w:val="-2"/>
          <w:sz w:val="20"/>
        </w:rPr>
        <w:t>uma</w:t>
      </w:r>
      <w:r>
        <w:rPr>
          <w:spacing w:val="-8"/>
          <w:sz w:val="20"/>
        </w:rPr>
        <w:t xml:space="preserve"> </w:t>
      </w:r>
      <w:r>
        <w:rPr>
          <w:spacing w:val="-2"/>
          <w:sz w:val="20"/>
        </w:rPr>
        <w:t>das</w:t>
      </w:r>
      <w:r>
        <w:rPr>
          <w:spacing w:val="-7"/>
          <w:sz w:val="20"/>
        </w:rPr>
        <w:t xml:space="preserve"> </w:t>
      </w:r>
      <w:r>
        <w:rPr>
          <w:spacing w:val="-2"/>
          <w:sz w:val="20"/>
        </w:rPr>
        <w:t>empresas</w:t>
      </w:r>
      <w:r>
        <w:rPr>
          <w:spacing w:val="-7"/>
          <w:sz w:val="20"/>
        </w:rPr>
        <w:t xml:space="preserve"> </w:t>
      </w:r>
      <w:r>
        <w:rPr>
          <w:spacing w:val="-2"/>
          <w:sz w:val="20"/>
        </w:rPr>
        <w:t>consorciadas;</w:t>
      </w:r>
    </w:p>
    <w:p w14:paraId="49ED41DB" w14:textId="77777777" w:rsidR="00073A55" w:rsidRDefault="00073A55">
      <w:pPr>
        <w:pStyle w:val="Corpodetexto"/>
        <w:ind w:left="0"/>
        <w:jc w:val="left"/>
      </w:pPr>
    </w:p>
    <w:p w14:paraId="2E044314" w14:textId="77777777" w:rsidR="00073A55" w:rsidRDefault="0024091C">
      <w:pPr>
        <w:pStyle w:val="PargrafodaLista"/>
        <w:numPr>
          <w:ilvl w:val="3"/>
          <w:numId w:val="50"/>
        </w:numPr>
        <w:tabs>
          <w:tab w:val="left" w:pos="1599"/>
        </w:tabs>
        <w:ind w:right="361" w:firstLine="0"/>
        <w:rPr>
          <w:sz w:val="20"/>
        </w:rPr>
      </w:pPr>
      <w:r>
        <w:rPr>
          <w:spacing w:val="-4"/>
          <w:sz w:val="20"/>
        </w:rPr>
        <w:t>Caso o atestado tenha sido emitido em favor de consórcio heterogêneo, as experiências atestadas deverão ser reconhecidas</w:t>
      </w:r>
      <w:r>
        <w:rPr>
          <w:spacing w:val="-6"/>
          <w:sz w:val="20"/>
        </w:rPr>
        <w:t xml:space="preserve"> </w:t>
      </w:r>
      <w:r>
        <w:rPr>
          <w:spacing w:val="-4"/>
          <w:sz w:val="20"/>
        </w:rPr>
        <w:t>para</w:t>
      </w:r>
      <w:r>
        <w:rPr>
          <w:spacing w:val="-5"/>
          <w:sz w:val="20"/>
        </w:rPr>
        <w:t xml:space="preserve"> </w:t>
      </w:r>
      <w:r>
        <w:rPr>
          <w:spacing w:val="-4"/>
          <w:sz w:val="20"/>
        </w:rPr>
        <w:t>cada</w:t>
      </w:r>
      <w:r>
        <w:rPr>
          <w:spacing w:val="-5"/>
          <w:sz w:val="20"/>
        </w:rPr>
        <w:t xml:space="preserve"> </w:t>
      </w:r>
      <w:r>
        <w:rPr>
          <w:spacing w:val="-4"/>
          <w:sz w:val="20"/>
        </w:rPr>
        <w:t>consorciado de</w:t>
      </w:r>
      <w:r>
        <w:rPr>
          <w:spacing w:val="-5"/>
          <w:sz w:val="20"/>
        </w:rPr>
        <w:t xml:space="preserve"> </w:t>
      </w:r>
      <w:r>
        <w:rPr>
          <w:spacing w:val="-4"/>
          <w:sz w:val="20"/>
        </w:rPr>
        <w:t>acordo com os</w:t>
      </w:r>
      <w:r>
        <w:rPr>
          <w:spacing w:val="-6"/>
          <w:sz w:val="20"/>
        </w:rPr>
        <w:t xml:space="preserve"> </w:t>
      </w:r>
      <w:r>
        <w:rPr>
          <w:spacing w:val="-4"/>
          <w:sz w:val="20"/>
        </w:rPr>
        <w:t>respectivos</w:t>
      </w:r>
      <w:r>
        <w:rPr>
          <w:spacing w:val="-6"/>
          <w:sz w:val="20"/>
        </w:rPr>
        <w:t xml:space="preserve"> </w:t>
      </w:r>
      <w:r>
        <w:rPr>
          <w:spacing w:val="-4"/>
          <w:sz w:val="20"/>
        </w:rPr>
        <w:t>campos</w:t>
      </w:r>
      <w:r>
        <w:rPr>
          <w:spacing w:val="-6"/>
          <w:sz w:val="20"/>
        </w:rPr>
        <w:t xml:space="preserve"> </w:t>
      </w:r>
      <w:r>
        <w:rPr>
          <w:spacing w:val="-4"/>
          <w:sz w:val="20"/>
        </w:rPr>
        <w:t>de</w:t>
      </w:r>
      <w:r>
        <w:rPr>
          <w:spacing w:val="-5"/>
          <w:sz w:val="20"/>
        </w:rPr>
        <w:t xml:space="preserve"> </w:t>
      </w:r>
      <w:r>
        <w:rPr>
          <w:spacing w:val="-4"/>
          <w:sz w:val="20"/>
        </w:rPr>
        <w:t>atuação,</w:t>
      </w:r>
      <w:r>
        <w:rPr>
          <w:spacing w:val="-5"/>
          <w:sz w:val="20"/>
        </w:rPr>
        <w:t xml:space="preserve"> </w:t>
      </w:r>
      <w:r>
        <w:rPr>
          <w:spacing w:val="-4"/>
          <w:sz w:val="20"/>
        </w:rPr>
        <w:t>inclusive</w:t>
      </w:r>
      <w:r>
        <w:rPr>
          <w:spacing w:val="-5"/>
          <w:sz w:val="20"/>
        </w:rPr>
        <w:t xml:space="preserve"> </w:t>
      </w:r>
      <w:r>
        <w:rPr>
          <w:spacing w:val="-4"/>
          <w:sz w:val="20"/>
        </w:rPr>
        <w:t>nas</w:t>
      </w:r>
      <w:r>
        <w:rPr>
          <w:spacing w:val="-6"/>
          <w:sz w:val="20"/>
        </w:rPr>
        <w:t xml:space="preserve"> </w:t>
      </w:r>
      <w:r>
        <w:rPr>
          <w:spacing w:val="-4"/>
          <w:sz w:val="20"/>
        </w:rPr>
        <w:t xml:space="preserve">licitações </w:t>
      </w:r>
      <w:r>
        <w:rPr>
          <w:spacing w:val="-2"/>
          <w:sz w:val="20"/>
        </w:rPr>
        <w:t>para</w:t>
      </w:r>
      <w:r>
        <w:rPr>
          <w:spacing w:val="-9"/>
          <w:sz w:val="20"/>
        </w:rPr>
        <w:t xml:space="preserve"> </w:t>
      </w:r>
      <w:r>
        <w:rPr>
          <w:spacing w:val="-2"/>
          <w:sz w:val="20"/>
        </w:rPr>
        <w:t>contratação</w:t>
      </w:r>
      <w:r>
        <w:rPr>
          <w:spacing w:val="-8"/>
          <w:sz w:val="20"/>
        </w:rPr>
        <w:t xml:space="preserve"> </w:t>
      </w:r>
      <w:r>
        <w:rPr>
          <w:spacing w:val="-2"/>
          <w:sz w:val="20"/>
        </w:rPr>
        <w:t>de</w:t>
      </w:r>
      <w:r>
        <w:rPr>
          <w:spacing w:val="-7"/>
          <w:sz w:val="20"/>
        </w:rPr>
        <w:t xml:space="preserve"> </w:t>
      </w:r>
      <w:r>
        <w:rPr>
          <w:spacing w:val="-2"/>
          <w:sz w:val="20"/>
        </w:rPr>
        <w:t>serviços</w:t>
      </w:r>
      <w:r>
        <w:rPr>
          <w:spacing w:val="-8"/>
          <w:sz w:val="20"/>
        </w:rPr>
        <w:t xml:space="preserve"> </w:t>
      </w:r>
      <w:r>
        <w:rPr>
          <w:spacing w:val="-2"/>
          <w:sz w:val="20"/>
        </w:rPr>
        <w:t>técnicos</w:t>
      </w:r>
      <w:r>
        <w:rPr>
          <w:spacing w:val="-10"/>
          <w:sz w:val="20"/>
        </w:rPr>
        <w:t xml:space="preserve"> </w:t>
      </w:r>
      <w:r>
        <w:rPr>
          <w:spacing w:val="-2"/>
          <w:sz w:val="20"/>
        </w:rPr>
        <w:t>especializados</w:t>
      </w:r>
      <w:r>
        <w:rPr>
          <w:spacing w:val="-10"/>
          <w:sz w:val="20"/>
        </w:rPr>
        <w:t xml:space="preserve"> </w:t>
      </w:r>
      <w:r>
        <w:rPr>
          <w:spacing w:val="-2"/>
          <w:sz w:val="20"/>
        </w:rPr>
        <w:t>de</w:t>
      </w:r>
      <w:r>
        <w:rPr>
          <w:spacing w:val="-9"/>
          <w:sz w:val="20"/>
        </w:rPr>
        <w:t xml:space="preserve"> </w:t>
      </w:r>
      <w:r>
        <w:rPr>
          <w:spacing w:val="-2"/>
          <w:sz w:val="20"/>
        </w:rPr>
        <w:t>natureza</w:t>
      </w:r>
      <w:r>
        <w:rPr>
          <w:spacing w:val="-9"/>
          <w:sz w:val="20"/>
        </w:rPr>
        <w:t xml:space="preserve"> </w:t>
      </w:r>
      <w:r>
        <w:rPr>
          <w:spacing w:val="-2"/>
          <w:sz w:val="20"/>
        </w:rPr>
        <w:t>predominantemente</w:t>
      </w:r>
      <w:r>
        <w:rPr>
          <w:spacing w:val="-7"/>
          <w:sz w:val="20"/>
        </w:rPr>
        <w:t xml:space="preserve"> </w:t>
      </w:r>
      <w:r>
        <w:rPr>
          <w:spacing w:val="-2"/>
          <w:sz w:val="20"/>
        </w:rPr>
        <w:t>intelectual.</w:t>
      </w:r>
    </w:p>
    <w:p w14:paraId="748E2BE8" w14:textId="77777777" w:rsidR="00073A55" w:rsidRDefault="00073A55">
      <w:pPr>
        <w:pStyle w:val="Corpodetexto"/>
        <w:ind w:left="0"/>
        <w:jc w:val="left"/>
      </w:pPr>
    </w:p>
    <w:p w14:paraId="0D3754BA" w14:textId="77777777" w:rsidR="00073A55" w:rsidRDefault="00073A55">
      <w:pPr>
        <w:pStyle w:val="Corpodetexto"/>
        <w:spacing w:before="4"/>
        <w:ind w:left="0"/>
        <w:jc w:val="left"/>
      </w:pPr>
    </w:p>
    <w:p w14:paraId="1EBA1759" w14:textId="77777777" w:rsidR="00073A55" w:rsidRDefault="0024091C">
      <w:pPr>
        <w:pStyle w:val="PargrafodaLista"/>
        <w:numPr>
          <w:ilvl w:val="2"/>
          <w:numId w:val="49"/>
        </w:numPr>
        <w:tabs>
          <w:tab w:val="left" w:pos="1583"/>
        </w:tabs>
        <w:spacing w:before="1"/>
        <w:ind w:left="1583" w:hanging="553"/>
        <w:rPr>
          <w:sz w:val="20"/>
        </w:rPr>
      </w:pPr>
      <w:r>
        <w:rPr>
          <w:spacing w:val="-6"/>
          <w:sz w:val="20"/>
        </w:rPr>
        <w:t>As</w:t>
      </w:r>
      <w:r>
        <w:rPr>
          <w:spacing w:val="3"/>
          <w:sz w:val="20"/>
        </w:rPr>
        <w:t xml:space="preserve"> </w:t>
      </w:r>
      <w:r>
        <w:rPr>
          <w:spacing w:val="-6"/>
          <w:sz w:val="20"/>
        </w:rPr>
        <w:t>empresas</w:t>
      </w:r>
      <w:r>
        <w:rPr>
          <w:spacing w:val="4"/>
          <w:sz w:val="20"/>
        </w:rPr>
        <w:t xml:space="preserve"> </w:t>
      </w:r>
      <w:r>
        <w:rPr>
          <w:spacing w:val="-6"/>
          <w:sz w:val="20"/>
        </w:rPr>
        <w:t>estrangeiras</w:t>
      </w:r>
      <w:r>
        <w:rPr>
          <w:spacing w:val="1"/>
          <w:sz w:val="20"/>
        </w:rPr>
        <w:t xml:space="preserve"> </w:t>
      </w:r>
      <w:r>
        <w:rPr>
          <w:spacing w:val="-6"/>
          <w:sz w:val="20"/>
        </w:rPr>
        <w:t>que</w:t>
      </w:r>
      <w:r>
        <w:rPr>
          <w:spacing w:val="2"/>
          <w:sz w:val="20"/>
        </w:rPr>
        <w:t xml:space="preserve"> </w:t>
      </w:r>
      <w:r>
        <w:rPr>
          <w:spacing w:val="-6"/>
          <w:sz w:val="20"/>
        </w:rPr>
        <w:t>não</w:t>
      </w:r>
      <w:r>
        <w:rPr>
          <w:spacing w:val="4"/>
          <w:sz w:val="20"/>
        </w:rPr>
        <w:t xml:space="preserve"> </w:t>
      </w:r>
      <w:r>
        <w:rPr>
          <w:spacing w:val="-6"/>
          <w:sz w:val="20"/>
        </w:rPr>
        <w:t>funcionem</w:t>
      </w:r>
      <w:r>
        <w:rPr>
          <w:spacing w:val="2"/>
          <w:sz w:val="20"/>
        </w:rPr>
        <w:t xml:space="preserve"> </w:t>
      </w:r>
      <w:r>
        <w:rPr>
          <w:spacing w:val="-6"/>
          <w:sz w:val="20"/>
        </w:rPr>
        <w:t>no</w:t>
      </w:r>
      <w:r>
        <w:rPr>
          <w:spacing w:val="4"/>
          <w:sz w:val="20"/>
        </w:rPr>
        <w:t xml:space="preserve"> </w:t>
      </w:r>
      <w:r>
        <w:rPr>
          <w:spacing w:val="-6"/>
          <w:sz w:val="20"/>
        </w:rPr>
        <w:t>País</w:t>
      </w:r>
      <w:r>
        <w:rPr>
          <w:spacing w:val="1"/>
          <w:sz w:val="20"/>
        </w:rPr>
        <w:t xml:space="preserve"> </w:t>
      </w:r>
      <w:r>
        <w:rPr>
          <w:spacing w:val="-6"/>
          <w:sz w:val="20"/>
        </w:rPr>
        <w:t>deverão</w:t>
      </w:r>
      <w:r>
        <w:rPr>
          <w:spacing w:val="4"/>
          <w:sz w:val="20"/>
        </w:rPr>
        <w:t xml:space="preserve"> </w:t>
      </w:r>
      <w:r>
        <w:rPr>
          <w:spacing w:val="-6"/>
          <w:sz w:val="20"/>
        </w:rPr>
        <w:t>apresentar</w:t>
      </w:r>
      <w:r>
        <w:rPr>
          <w:spacing w:val="2"/>
          <w:sz w:val="20"/>
        </w:rPr>
        <w:t xml:space="preserve"> </w:t>
      </w:r>
      <w:r>
        <w:rPr>
          <w:spacing w:val="-6"/>
          <w:sz w:val="20"/>
        </w:rPr>
        <w:t>documentos</w:t>
      </w:r>
      <w:r>
        <w:rPr>
          <w:spacing w:val="1"/>
          <w:sz w:val="20"/>
        </w:rPr>
        <w:t xml:space="preserve"> </w:t>
      </w:r>
      <w:r>
        <w:rPr>
          <w:spacing w:val="-6"/>
          <w:sz w:val="20"/>
        </w:rPr>
        <w:t>equivalentes.</w:t>
      </w:r>
    </w:p>
    <w:p w14:paraId="641E7883" w14:textId="77777777" w:rsidR="00073A55" w:rsidRDefault="00073A55">
      <w:pPr>
        <w:pStyle w:val="Corpodetexto"/>
        <w:spacing w:before="5"/>
        <w:ind w:left="0"/>
        <w:jc w:val="left"/>
      </w:pPr>
    </w:p>
    <w:p w14:paraId="000228DD" w14:textId="77777777" w:rsidR="00073A55" w:rsidRDefault="0024091C">
      <w:pPr>
        <w:pStyle w:val="PargrafodaLista"/>
        <w:numPr>
          <w:ilvl w:val="2"/>
          <w:numId w:val="49"/>
        </w:numPr>
        <w:tabs>
          <w:tab w:val="left" w:pos="1579"/>
        </w:tabs>
        <w:spacing w:line="276" w:lineRule="auto"/>
        <w:ind w:left="1030" w:right="361" w:firstLine="0"/>
        <w:rPr>
          <w:sz w:val="20"/>
        </w:rPr>
      </w:pPr>
      <w:r>
        <w:rPr>
          <w:spacing w:val="-6"/>
          <w:sz w:val="20"/>
        </w:rPr>
        <w:t xml:space="preserve">É dever </w:t>
      </w:r>
      <w:proofErr w:type="gramStart"/>
      <w:r>
        <w:rPr>
          <w:spacing w:val="-6"/>
          <w:sz w:val="20"/>
        </w:rPr>
        <w:t>do</w:t>
      </w:r>
      <w:r>
        <w:rPr>
          <w:sz w:val="20"/>
        </w:rPr>
        <w:t xml:space="preserve"> </w:t>
      </w:r>
      <w:r>
        <w:rPr>
          <w:spacing w:val="-6"/>
          <w:sz w:val="20"/>
        </w:rPr>
        <w:t>licitante atualizar</w:t>
      </w:r>
      <w:proofErr w:type="gramEnd"/>
      <w:r>
        <w:rPr>
          <w:spacing w:val="-6"/>
          <w:sz w:val="20"/>
        </w:rPr>
        <w:t xml:space="preserve"> previamente as comprovações constantes do SICAF para que estejam vigentes </w:t>
      </w:r>
      <w:r>
        <w:rPr>
          <w:sz w:val="20"/>
        </w:rPr>
        <w:t>na data da abertura da sessão pública, ou encaminhar, mediante solicitação do(a) pregoeiro(a), a respectiva documentação</w:t>
      </w:r>
      <w:r>
        <w:rPr>
          <w:spacing w:val="-3"/>
          <w:sz w:val="20"/>
        </w:rPr>
        <w:t xml:space="preserve"> </w:t>
      </w:r>
      <w:r>
        <w:rPr>
          <w:sz w:val="20"/>
        </w:rPr>
        <w:t>atualizada.</w:t>
      </w:r>
    </w:p>
    <w:p w14:paraId="6DE64FA5" w14:textId="77777777" w:rsidR="00073A55" w:rsidRDefault="0024091C" w:rsidP="00312673">
      <w:pPr>
        <w:pStyle w:val="PargrafodaLista"/>
        <w:numPr>
          <w:ilvl w:val="1"/>
          <w:numId w:val="48"/>
        </w:numPr>
        <w:tabs>
          <w:tab w:val="left" w:pos="799"/>
        </w:tabs>
        <w:spacing w:before="200" w:line="276" w:lineRule="auto"/>
        <w:ind w:left="993" w:right="363" w:firstLine="0"/>
        <w:rPr>
          <w:sz w:val="20"/>
        </w:rPr>
      </w:pPr>
      <w:r>
        <w:rPr>
          <w:spacing w:val="-4"/>
          <w:sz w:val="20"/>
        </w:rPr>
        <w:t xml:space="preserve">O descumprimento do subitem acima implicará a inabilitação do licitante, exceto se a consulta aos sítios eletrônicos </w:t>
      </w:r>
      <w:r>
        <w:rPr>
          <w:spacing w:val="-2"/>
          <w:sz w:val="20"/>
        </w:rPr>
        <w:t>oficiais</w:t>
      </w:r>
      <w:r>
        <w:rPr>
          <w:spacing w:val="-11"/>
          <w:sz w:val="20"/>
        </w:rPr>
        <w:t xml:space="preserve"> </w:t>
      </w:r>
      <w:r>
        <w:rPr>
          <w:spacing w:val="-2"/>
          <w:sz w:val="20"/>
        </w:rPr>
        <w:t>emissores</w:t>
      </w:r>
      <w:r>
        <w:rPr>
          <w:spacing w:val="-10"/>
          <w:sz w:val="20"/>
        </w:rPr>
        <w:t xml:space="preserve"> </w:t>
      </w:r>
      <w:r>
        <w:rPr>
          <w:spacing w:val="-2"/>
          <w:sz w:val="20"/>
        </w:rPr>
        <w:t>de</w:t>
      </w:r>
      <w:r>
        <w:rPr>
          <w:spacing w:val="-11"/>
          <w:sz w:val="20"/>
        </w:rPr>
        <w:t xml:space="preserve"> </w:t>
      </w:r>
      <w:r>
        <w:rPr>
          <w:spacing w:val="-2"/>
          <w:sz w:val="20"/>
        </w:rPr>
        <w:t>certidões,</w:t>
      </w:r>
      <w:r>
        <w:rPr>
          <w:spacing w:val="-10"/>
          <w:sz w:val="20"/>
        </w:rPr>
        <w:t xml:space="preserve"> </w:t>
      </w:r>
      <w:r>
        <w:rPr>
          <w:spacing w:val="-2"/>
          <w:sz w:val="20"/>
        </w:rPr>
        <w:t>realizada</w:t>
      </w:r>
      <w:r>
        <w:rPr>
          <w:spacing w:val="-11"/>
          <w:sz w:val="20"/>
        </w:rPr>
        <w:t xml:space="preserve"> </w:t>
      </w:r>
      <w:proofErr w:type="gramStart"/>
      <w:r>
        <w:rPr>
          <w:spacing w:val="-2"/>
          <w:sz w:val="20"/>
        </w:rPr>
        <w:t>pelo(</w:t>
      </w:r>
      <w:proofErr w:type="gramEnd"/>
      <w:r>
        <w:rPr>
          <w:spacing w:val="-2"/>
          <w:sz w:val="20"/>
        </w:rPr>
        <w:t>a)</w:t>
      </w:r>
      <w:r>
        <w:rPr>
          <w:spacing w:val="-10"/>
          <w:sz w:val="20"/>
        </w:rPr>
        <w:t xml:space="preserve"> </w:t>
      </w:r>
      <w:r>
        <w:rPr>
          <w:spacing w:val="-2"/>
          <w:sz w:val="20"/>
        </w:rPr>
        <w:t>pregoeiro(a),</w:t>
      </w:r>
      <w:r>
        <w:rPr>
          <w:spacing w:val="-11"/>
          <w:sz w:val="20"/>
        </w:rPr>
        <w:t xml:space="preserve"> </w:t>
      </w:r>
      <w:r>
        <w:rPr>
          <w:spacing w:val="-2"/>
          <w:sz w:val="20"/>
        </w:rPr>
        <w:t>lograr</w:t>
      </w:r>
      <w:r>
        <w:rPr>
          <w:spacing w:val="-10"/>
          <w:sz w:val="20"/>
        </w:rPr>
        <w:t xml:space="preserve"> </w:t>
      </w:r>
      <w:r>
        <w:rPr>
          <w:spacing w:val="-2"/>
          <w:sz w:val="20"/>
        </w:rPr>
        <w:t>êxito</w:t>
      </w:r>
      <w:r>
        <w:rPr>
          <w:spacing w:val="-11"/>
          <w:sz w:val="20"/>
        </w:rPr>
        <w:t xml:space="preserve"> </w:t>
      </w:r>
      <w:r>
        <w:rPr>
          <w:spacing w:val="-2"/>
          <w:sz w:val="20"/>
        </w:rPr>
        <w:t>em</w:t>
      </w:r>
      <w:r>
        <w:rPr>
          <w:spacing w:val="-10"/>
          <w:sz w:val="20"/>
        </w:rPr>
        <w:t xml:space="preserve"> </w:t>
      </w:r>
      <w:r>
        <w:rPr>
          <w:spacing w:val="-2"/>
          <w:sz w:val="20"/>
        </w:rPr>
        <w:t>encontrar</w:t>
      </w:r>
      <w:r>
        <w:rPr>
          <w:spacing w:val="-11"/>
          <w:sz w:val="20"/>
        </w:rPr>
        <w:t xml:space="preserve"> </w:t>
      </w:r>
      <w:r>
        <w:rPr>
          <w:spacing w:val="-2"/>
          <w:sz w:val="20"/>
        </w:rPr>
        <w:t>a(s)</w:t>
      </w:r>
      <w:r>
        <w:rPr>
          <w:spacing w:val="-10"/>
          <w:sz w:val="20"/>
        </w:rPr>
        <w:t xml:space="preserve"> </w:t>
      </w:r>
      <w:r>
        <w:rPr>
          <w:spacing w:val="-2"/>
          <w:sz w:val="20"/>
        </w:rPr>
        <w:t>certidão(ões)</w:t>
      </w:r>
      <w:r>
        <w:rPr>
          <w:spacing w:val="-11"/>
          <w:sz w:val="20"/>
        </w:rPr>
        <w:t xml:space="preserve"> </w:t>
      </w:r>
      <w:r>
        <w:rPr>
          <w:spacing w:val="-2"/>
          <w:sz w:val="20"/>
        </w:rPr>
        <w:t>válida(s).</w:t>
      </w:r>
    </w:p>
    <w:p w14:paraId="378A50F9" w14:textId="77777777" w:rsidR="00073A55" w:rsidRDefault="0024091C" w:rsidP="00312673">
      <w:pPr>
        <w:pStyle w:val="PargrafodaLista"/>
        <w:numPr>
          <w:ilvl w:val="1"/>
          <w:numId w:val="48"/>
        </w:numPr>
        <w:tabs>
          <w:tab w:val="left" w:pos="698"/>
        </w:tabs>
        <w:spacing w:before="202"/>
        <w:ind w:left="698" w:firstLine="295"/>
        <w:rPr>
          <w:sz w:val="20"/>
        </w:rPr>
      </w:pPr>
      <w:r>
        <w:rPr>
          <w:spacing w:val="-6"/>
          <w:sz w:val="20"/>
        </w:rPr>
        <w:t>.</w:t>
      </w:r>
      <w:r>
        <w:rPr>
          <w:spacing w:val="1"/>
          <w:sz w:val="20"/>
        </w:rPr>
        <w:t xml:space="preserve"> </w:t>
      </w:r>
      <w:r>
        <w:rPr>
          <w:spacing w:val="-6"/>
          <w:sz w:val="20"/>
        </w:rPr>
        <w:t>Será</w:t>
      </w:r>
      <w:r>
        <w:rPr>
          <w:spacing w:val="5"/>
          <w:sz w:val="20"/>
        </w:rPr>
        <w:t xml:space="preserve"> </w:t>
      </w:r>
      <w:r>
        <w:rPr>
          <w:spacing w:val="-6"/>
          <w:sz w:val="20"/>
        </w:rPr>
        <w:t>exigida</w:t>
      </w:r>
      <w:r>
        <w:rPr>
          <w:spacing w:val="2"/>
          <w:sz w:val="20"/>
        </w:rPr>
        <w:t xml:space="preserve"> </w:t>
      </w:r>
      <w:r>
        <w:rPr>
          <w:spacing w:val="-6"/>
          <w:sz w:val="20"/>
        </w:rPr>
        <w:t>a</w:t>
      </w:r>
      <w:r>
        <w:rPr>
          <w:spacing w:val="4"/>
          <w:sz w:val="20"/>
        </w:rPr>
        <w:t xml:space="preserve"> </w:t>
      </w:r>
      <w:r>
        <w:rPr>
          <w:spacing w:val="-6"/>
          <w:sz w:val="20"/>
        </w:rPr>
        <w:t>apresentação</w:t>
      </w:r>
      <w:r>
        <w:rPr>
          <w:spacing w:val="3"/>
          <w:sz w:val="20"/>
        </w:rPr>
        <w:t xml:space="preserve"> </w:t>
      </w:r>
      <w:r>
        <w:rPr>
          <w:spacing w:val="-6"/>
          <w:sz w:val="20"/>
        </w:rPr>
        <w:t>dos</w:t>
      </w:r>
      <w:r>
        <w:rPr>
          <w:spacing w:val="1"/>
          <w:sz w:val="20"/>
        </w:rPr>
        <w:t xml:space="preserve"> </w:t>
      </w:r>
      <w:r>
        <w:rPr>
          <w:spacing w:val="-6"/>
          <w:sz w:val="20"/>
        </w:rPr>
        <w:t>documentos</w:t>
      </w:r>
      <w:r>
        <w:rPr>
          <w:spacing w:val="1"/>
          <w:sz w:val="20"/>
        </w:rPr>
        <w:t xml:space="preserve"> </w:t>
      </w:r>
      <w:r>
        <w:rPr>
          <w:spacing w:val="-6"/>
          <w:sz w:val="20"/>
        </w:rPr>
        <w:t>de</w:t>
      </w:r>
      <w:r>
        <w:rPr>
          <w:spacing w:val="2"/>
          <w:sz w:val="20"/>
        </w:rPr>
        <w:t xml:space="preserve"> </w:t>
      </w:r>
      <w:r>
        <w:rPr>
          <w:spacing w:val="-6"/>
          <w:sz w:val="20"/>
        </w:rPr>
        <w:t>habilitação</w:t>
      </w:r>
      <w:r>
        <w:rPr>
          <w:spacing w:val="3"/>
          <w:sz w:val="20"/>
        </w:rPr>
        <w:t xml:space="preserve"> </w:t>
      </w:r>
      <w:r>
        <w:rPr>
          <w:spacing w:val="-6"/>
          <w:sz w:val="20"/>
        </w:rPr>
        <w:t>apenas</w:t>
      </w:r>
      <w:r>
        <w:rPr>
          <w:sz w:val="20"/>
        </w:rPr>
        <w:t xml:space="preserve"> </w:t>
      </w:r>
      <w:r>
        <w:rPr>
          <w:spacing w:val="-6"/>
          <w:sz w:val="20"/>
        </w:rPr>
        <w:t>pelo</w:t>
      </w:r>
      <w:r>
        <w:rPr>
          <w:spacing w:val="6"/>
          <w:sz w:val="20"/>
        </w:rPr>
        <w:t xml:space="preserve"> </w:t>
      </w:r>
      <w:r>
        <w:rPr>
          <w:spacing w:val="-6"/>
          <w:sz w:val="20"/>
        </w:rPr>
        <w:t>licitante</w:t>
      </w:r>
      <w:r>
        <w:rPr>
          <w:spacing w:val="2"/>
          <w:sz w:val="20"/>
        </w:rPr>
        <w:t xml:space="preserve"> </w:t>
      </w:r>
      <w:r>
        <w:rPr>
          <w:spacing w:val="-6"/>
          <w:sz w:val="20"/>
        </w:rPr>
        <w:t>vencedor.</w:t>
      </w:r>
    </w:p>
    <w:p w14:paraId="5051349A" w14:textId="77777777" w:rsidR="00073A55" w:rsidRDefault="00073A55">
      <w:pPr>
        <w:rPr>
          <w:sz w:val="20"/>
        </w:rPr>
        <w:sectPr w:rsidR="00073A55" w:rsidSect="005545A9">
          <w:pgSz w:w="11910" w:h="16840"/>
          <w:pgMar w:top="1580" w:right="480" w:bottom="280" w:left="1380" w:header="315" w:footer="0" w:gutter="0"/>
          <w:cols w:space="720"/>
        </w:sectPr>
      </w:pPr>
    </w:p>
    <w:p w14:paraId="565BD11C" w14:textId="77777777" w:rsidR="00073A55" w:rsidRDefault="0024091C" w:rsidP="00312673">
      <w:pPr>
        <w:pStyle w:val="PargrafodaLista"/>
        <w:numPr>
          <w:ilvl w:val="1"/>
          <w:numId w:val="48"/>
        </w:numPr>
        <w:tabs>
          <w:tab w:val="left" w:pos="773"/>
        </w:tabs>
        <w:spacing w:before="80" w:line="278" w:lineRule="auto"/>
        <w:ind w:left="284" w:right="365" w:firstLine="38"/>
        <w:rPr>
          <w:sz w:val="20"/>
        </w:rPr>
      </w:pPr>
      <w:r>
        <w:rPr>
          <w:sz w:val="20"/>
        </w:rPr>
        <w:lastRenderedPageBreak/>
        <w:t>Os</w:t>
      </w:r>
      <w:r>
        <w:rPr>
          <w:spacing w:val="-6"/>
          <w:sz w:val="20"/>
        </w:rPr>
        <w:t xml:space="preserve"> </w:t>
      </w:r>
      <w:r>
        <w:rPr>
          <w:sz w:val="20"/>
        </w:rPr>
        <w:t>documentos</w:t>
      </w:r>
      <w:r>
        <w:rPr>
          <w:spacing w:val="-6"/>
          <w:sz w:val="20"/>
        </w:rPr>
        <w:t xml:space="preserve"> </w:t>
      </w:r>
      <w:r>
        <w:rPr>
          <w:sz w:val="20"/>
        </w:rPr>
        <w:t>relativos</w:t>
      </w:r>
      <w:r>
        <w:rPr>
          <w:spacing w:val="-5"/>
          <w:sz w:val="20"/>
        </w:rPr>
        <w:t xml:space="preserve"> </w:t>
      </w:r>
      <w:r>
        <w:rPr>
          <w:sz w:val="20"/>
        </w:rPr>
        <w:t>à</w:t>
      </w:r>
      <w:r>
        <w:rPr>
          <w:spacing w:val="-5"/>
          <w:sz w:val="20"/>
        </w:rPr>
        <w:t xml:space="preserve"> </w:t>
      </w:r>
      <w:r>
        <w:rPr>
          <w:sz w:val="20"/>
        </w:rPr>
        <w:t>regularidade</w:t>
      </w:r>
      <w:r>
        <w:rPr>
          <w:spacing w:val="-5"/>
          <w:sz w:val="20"/>
        </w:rPr>
        <w:t xml:space="preserve"> </w:t>
      </w:r>
      <w:r>
        <w:rPr>
          <w:sz w:val="20"/>
        </w:rPr>
        <w:t>fiscal</w:t>
      </w:r>
      <w:r>
        <w:rPr>
          <w:spacing w:val="-5"/>
          <w:sz w:val="20"/>
        </w:rPr>
        <w:t xml:space="preserve"> </w:t>
      </w:r>
      <w:r>
        <w:rPr>
          <w:sz w:val="20"/>
        </w:rPr>
        <w:t>serão</w:t>
      </w:r>
      <w:r>
        <w:rPr>
          <w:spacing w:val="-3"/>
          <w:sz w:val="20"/>
        </w:rPr>
        <w:t xml:space="preserve"> </w:t>
      </w:r>
      <w:r>
        <w:rPr>
          <w:sz w:val="20"/>
        </w:rPr>
        <w:t>exigidos</w:t>
      </w:r>
      <w:r>
        <w:rPr>
          <w:spacing w:val="-4"/>
          <w:sz w:val="20"/>
        </w:rPr>
        <w:t xml:space="preserve"> </w:t>
      </w:r>
      <w:r>
        <w:rPr>
          <w:sz w:val="20"/>
        </w:rPr>
        <w:t>somente</w:t>
      </w:r>
      <w:r>
        <w:rPr>
          <w:spacing w:val="-3"/>
          <w:sz w:val="20"/>
        </w:rPr>
        <w:t xml:space="preserve"> </w:t>
      </w:r>
      <w:r>
        <w:rPr>
          <w:sz w:val="20"/>
        </w:rPr>
        <w:t>em</w:t>
      </w:r>
      <w:r>
        <w:rPr>
          <w:spacing w:val="-5"/>
          <w:sz w:val="20"/>
        </w:rPr>
        <w:t xml:space="preserve"> </w:t>
      </w:r>
      <w:r>
        <w:rPr>
          <w:sz w:val="20"/>
        </w:rPr>
        <w:t>momento</w:t>
      </w:r>
      <w:r>
        <w:rPr>
          <w:spacing w:val="-5"/>
          <w:sz w:val="20"/>
        </w:rPr>
        <w:t xml:space="preserve"> </w:t>
      </w:r>
      <w:r>
        <w:rPr>
          <w:sz w:val="20"/>
        </w:rPr>
        <w:t>posterior</w:t>
      </w:r>
      <w:r>
        <w:rPr>
          <w:spacing w:val="-3"/>
          <w:sz w:val="20"/>
        </w:rPr>
        <w:t xml:space="preserve"> </w:t>
      </w:r>
      <w:r>
        <w:rPr>
          <w:sz w:val="20"/>
        </w:rPr>
        <w:t>ao</w:t>
      </w:r>
      <w:r>
        <w:rPr>
          <w:spacing w:val="-5"/>
          <w:sz w:val="20"/>
        </w:rPr>
        <w:t xml:space="preserve"> </w:t>
      </w:r>
      <w:r>
        <w:rPr>
          <w:sz w:val="20"/>
        </w:rPr>
        <w:t>julgamento</w:t>
      </w:r>
      <w:r>
        <w:rPr>
          <w:spacing w:val="-5"/>
          <w:sz w:val="20"/>
        </w:rPr>
        <w:t xml:space="preserve"> </w:t>
      </w:r>
      <w:r>
        <w:rPr>
          <w:sz w:val="20"/>
        </w:rPr>
        <w:t>das propostas,</w:t>
      </w:r>
      <w:r>
        <w:rPr>
          <w:spacing w:val="-13"/>
          <w:sz w:val="20"/>
        </w:rPr>
        <w:t xml:space="preserve"> </w:t>
      </w:r>
      <w:r>
        <w:rPr>
          <w:sz w:val="20"/>
        </w:rPr>
        <w:t>e</w:t>
      </w:r>
      <w:r>
        <w:rPr>
          <w:spacing w:val="-11"/>
          <w:sz w:val="20"/>
        </w:rPr>
        <w:t xml:space="preserve"> </w:t>
      </w:r>
      <w:r>
        <w:rPr>
          <w:sz w:val="20"/>
        </w:rPr>
        <w:t>apenas</w:t>
      </w:r>
      <w:r>
        <w:rPr>
          <w:spacing w:val="-13"/>
          <w:sz w:val="20"/>
        </w:rPr>
        <w:t xml:space="preserve"> </w:t>
      </w:r>
      <w:r>
        <w:rPr>
          <w:sz w:val="20"/>
        </w:rPr>
        <w:t>do</w:t>
      </w:r>
      <w:r>
        <w:rPr>
          <w:spacing w:val="-9"/>
          <w:sz w:val="20"/>
        </w:rPr>
        <w:t xml:space="preserve"> </w:t>
      </w:r>
      <w:r>
        <w:rPr>
          <w:sz w:val="20"/>
        </w:rPr>
        <w:t>licitante</w:t>
      </w:r>
      <w:r>
        <w:rPr>
          <w:spacing w:val="-11"/>
          <w:sz w:val="20"/>
        </w:rPr>
        <w:t xml:space="preserve"> </w:t>
      </w:r>
      <w:r>
        <w:rPr>
          <w:sz w:val="20"/>
        </w:rPr>
        <w:t>mais</w:t>
      </w:r>
      <w:r>
        <w:rPr>
          <w:spacing w:val="-13"/>
          <w:sz w:val="20"/>
        </w:rPr>
        <w:t xml:space="preserve"> </w:t>
      </w:r>
      <w:r>
        <w:rPr>
          <w:sz w:val="20"/>
        </w:rPr>
        <w:t>bem</w:t>
      </w:r>
      <w:r>
        <w:rPr>
          <w:spacing w:val="-9"/>
          <w:sz w:val="20"/>
        </w:rPr>
        <w:t xml:space="preserve"> </w:t>
      </w:r>
      <w:r>
        <w:rPr>
          <w:sz w:val="20"/>
        </w:rPr>
        <w:t>classificado.</w:t>
      </w:r>
    </w:p>
    <w:p w14:paraId="1B71FEDC" w14:textId="77777777" w:rsidR="00073A55" w:rsidRDefault="0024091C">
      <w:pPr>
        <w:pStyle w:val="PargrafodaLista"/>
        <w:numPr>
          <w:ilvl w:val="1"/>
          <w:numId w:val="48"/>
        </w:numPr>
        <w:tabs>
          <w:tab w:val="left" w:pos="821"/>
        </w:tabs>
        <w:spacing w:before="197" w:line="276" w:lineRule="auto"/>
        <w:ind w:right="364" w:firstLine="0"/>
        <w:rPr>
          <w:sz w:val="20"/>
        </w:rPr>
      </w:pPr>
      <w:r>
        <w:rPr>
          <w:sz w:val="20"/>
        </w:rPr>
        <w:t>Não</w:t>
      </w:r>
      <w:r>
        <w:rPr>
          <w:spacing w:val="-13"/>
          <w:sz w:val="20"/>
        </w:rPr>
        <w:t xml:space="preserve"> </w:t>
      </w:r>
      <w:r>
        <w:rPr>
          <w:sz w:val="20"/>
        </w:rPr>
        <w:t>será</w:t>
      </w:r>
      <w:r>
        <w:rPr>
          <w:spacing w:val="-12"/>
          <w:sz w:val="20"/>
        </w:rPr>
        <w:t xml:space="preserve"> </w:t>
      </w:r>
      <w:r>
        <w:rPr>
          <w:sz w:val="20"/>
        </w:rPr>
        <w:t>permitida</w:t>
      </w:r>
      <w:r>
        <w:rPr>
          <w:spacing w:val="-13"/>
          <w:sz w:val="20"/>
        </w:rPr>
        <w:t xml:space="preserve"> </w:t>
      </w:r>
      <w:r>
        <w:rPr>
          <w:sz w:val="20"/>
        </w:rPr>
        <w:t>a</w:t>
      </w:r>
      <w:r>
        <w:rPr>
          <w:spacing w:val="-12"/>
          <w:sz w:val="20"/>
        </w:rPr>
        <w:t xml:space="preserve"> </w:t>
      </w:r>
      <w:r>
        <w:rPr>
          <w:sz w:val="20"/>
        </w:rPr>
        <w:t>substituição</w:t>
      </w:r>
      <w:r>
        <w:rPr>
          <w:spacing w:val="-13"/>
          <w:sz w:val="20"/>
        </w:rPr>
        <w:t xml:space="preserve"> </w:t>
      </w:r>
      <w:r>
        <w:rPr>
          <w:sz w:val="20"/>
        </w:rPr>
        <w:t>ou</w:t>
      </w:r>
      <w:r>
        <w:rPr>
          <w:spacing w:val="-12"/>
          <w:sz w:val="20"/>
        </w:rPr>
        <w:t xml:space="preserve"> </w:t>
      </w:r>
      <w:r>
        <w:rPr>
          <w:sz w:val="20"/>
        </w:rPr>
        <w:t>a</w:t>
      </w:r>
      <w:r>
        <w:rPr>
          <w:spacing w:val="-13"/>
          <w:sz w:val="20"/>
        </w:rPr>
        <w:t xml:space="preserve"> </w:t>
      </w:r>
      <w:r>
        <w:rPr>
          <w:sz w:val="20"/>
        </w:rPr>
        <w:t>apresentação</w:t>
      </w:r>
      <w:r>
        <w:rPr>
          <w:spacing w:val="-12"/>
          <w:sz w:val="20"/>
        </w:rPr>
        <w:t xml:space="preserve"> </w:t>
      </w:r>
      <w:r>
        <w:rPr>
          <w:sz w:val="20"/>
        </w:rPr>
        <w:t>de</w:t>
      </w:r>
      <w:r>
        <w:rPr>
          <w:spacing w:val="-13"/>
          <w:sz w:val="20"/>
        </w:rPr>
        <w:t xml:space="preserve"> </w:t>
      </w:r>
      <w:r>
        <w:rPr>
          <w:sz w:val="20"/>
        </w:rPr>
        <w:t>novos</w:t>
      </w:r>
      <w:r>
        <w:rPr>
          <w:spacing w:val="-12"/>
          <w:sz w:val="20"/>
        </w:rPr>
        <w:t xml:space="preserve"> </w:t>
      </w:r>
      <w:r>
        <w:rPr>
          <w:sz w:val="20"/>
        </w:rPr>
        <w:t>documentos</w:t>
      </w:r>
      <w:r>
        <w:rPr>
          <w:spacing w:val="-13"/>
          <w:sz w:val="20"/>
        </w:rPr>
        <w:t xml:space="preserve"> </w:t>
      </w:r>
      <w:r>
        <w:rPr>
          <w:sz w:val="20"/>
        </w:rPr>
        <w:t>após</w:t>
      </w:r>
      <w:r>
        <w:rPr>
          <w:spacing w:val="-12"/>
          <w:sz w:val="20"/>
        </w:rPr>
        <w:t xml:space="preserve"> </w:t>
      </w:r>
      <w:r>
        <w:rPr>
          <w:sz w:val="20"/>
        </w:rPr>
        <w:t>a</w:t>
      </w:r>
      <w:r>
        <w:rPr>
          <w:spacing w:val="-13"/>
          <w:sz w:val="20"/>
        </w:rPr>
        <w:t xml:space="preserve"> </w:t>
      </w:r>
      <w:r>
        <w:rPr>
          <w:sz w:val="20"/>
        </w:rPr>
        <w:t>entrega</w:t>
      </w:r>
      <w:r>
        <w:rPr>
          <w:spacing w:val="-12"/>
          <w:sz w:val="20"/>
        </w:rPr>
        <w:t xml:space="preserve"> </w:t>
      </w:r>
      <w:r>
        <w:rPr>
          <w:sz w:val="20"/>
        </w:rPr>
        <w:t>daqueles</w:t>
      </w:r>
      <w:r>
        <w:rPr>
          <w:spacing w:val="-13"/>
          <w:sz w:val="20"/>
        </w:rPr>
        <w:t xml:space="preserve"> </w:t>
      </w:r>
      <w:r>
        <w:rPr>
          <w:sz w:val="20"/>
        </w:rPr>
        <w:t>definidos</w:t>
      </w:r>
      <w:r>
        <w:rPr>
          <w:spacing w:val="-12"/>
          <w:sz w:val="20"/>
        </w:rPr>
        <w:t xml:space="preserve"> </w:t>
      </w:r>
      <w:r>
        <w:rPr>
          <w:sz w:val="20"/>
        </w:rPr>
        <w:t>para habilitação,</w:t>
      </w:r>
      <w:r>
        <w:rPr>
          <w:spacing w:val="-7"/>
          <w:sz w:val="20"/>
        </w:rPr>
        <w:t xml:space="preserve"> </w:t>
      </w:r>
      <w:r>
        <w:rPr>
          <w:sz w:val="20"/>
        </w:rPr>
        <w:t>salvo</w:t>
      </w:r>
      <w:r>
        <w:rPr>
          <w:spacing w:val="-6"/>
          <w:sz w:val="20"/>
        </w:rPr>
        <w:t xml:space="preserve"> </w:t>
      </w:r>
      <w:r>
        <w:rPr>
          <w:sz w:val="20"/>
        </w:rPr>
        <w:t>em</w:t>
      </w:r>
      <w:r>
        <w:rPr>
          <w:spacing w:val="-6"/>
          <w:sz w:val="20"/>
        </w:rPr>
        <w:t xml:space="preserve"> </w:t>
      </w:r>
      <w:r>
        <w:rPr>
          <w:sz w:val="20"/>
        </w:rPr>
        <w:t>sede</w:t>
      </w:r>
      <w:r>
        <w:rPr>
          <w:spacing w:val="-7"/>
          <w:sz w:val="20"/>
        </w:rPr>
        <w:t xml:space="preserve"> </w:t>
      </w:r>
      <w:r>
        <w:rPr>
          <w:sz w:val="20"/>
        </w:rPr>
        <w:t>de</w:t>
      </w:r>
      <w:r>
        <w:rPr>
          <w:spacing w:val="-9"/>
          <w:sz w:val="20"/>
        </w:rPr>
        <w:t xml:space="preserve"> </w:t>
      </w:r>
      <w:r>
        <w:rPr>
          <w:sz w:val="20"/>
        </w:rPr>
        <w:t>diligência</w:t>
      </w:r>
      <w:r>
        <w:rPr>
          <w:spacing w:val="-7"/>
          <w:sz w:val="20"/>
        </w:rPr>
        <w:t xml:space="preserve"> </w:t>
      </w:r>
      <w:r>
        <w:rPr>
          <w:sz w:val="20"/>
        </w:rPr>
        <w:t>para:</w:t>
      </w:r>
    </w:p>
    <w:p w14:paraId="7F4AEFAC" w14:textId="77777777" w:rsidR="00073A55" w:rsidRDefault="0024091C">
      <w:pPr>
        <w:pStyle w:val="PargrafodaLista"/>
        <w:numPr>
          <w:ilvl w:val="2"/>
          <w:numId w:val="48"/>
        </w:numPr>
        <w:tabs>
          <w:tab w:val="left" w:pos="1538"/>
        </w:tabs>
        <w:spacing w:before="200" w:line="276" w:lineRule="auto"/>
        <w:ind w:right="364" w:firstLine="0"/>
        <w:rPr>
          <w:sz w:val="20"/>
        </w:rPr>
      </w:pPr>
      <w:proofErr w:type="gramStart"/>
      <w:r>
        <w:rPr>
          <w:sz w:val="20"/>
        </w:rPr>
        <w:t>complementação</w:t>
      </w:r>
      <w:proofErr w:type="gramEnd"/>
      <w:r>
        <w:rPr>
          <w:spacing w:val="5"/>
          <w:sz w:val="20"/>
        </w:rPr>
        <w:t xml:space="preserve"> </w:t>
      </w:r>
      <w:r>
        <w:rPr>
          <w:sz w:val="20"/>
        </w:rPr>
        <w:t>de</w:t>
      </w:r>
      <w:r>
        <w:rPr>
          <w:spacing w:val="7"/>
          <w:sz w:val="20"/>
        </w:rPr>
        <w:t xml:space="preserve"> </w:t>
      </w:r>
      <w:r>
        <w:rPr>
          <w:sz w:val="20"/>
        </w:rPr>
        <w:t>informações</w:t>
      </w:r>
      <w:r>
        <w:rPr>
          <w:spacing w:val="4"/>
          <w:sz w:val="20"/>
        </w:rPr>
        <w:t xml:space="preserve"> </w:t>
      </w:r>
      <w:r>
        <w:rPr>
          <w:sz w:val="20"/>
        </w:rPr>
        <w:t>acerca</w:t>
      </w:r>
      <w:r>
        <w:rPr>
          <w:spacing w:val="5"/>
          <w:sz w:val="20"/>
        </w:rPr>
        <w:t xml:space="preserve"> </w:t>
      </w:r>
      <w:r>
        <w:rPr>
          <w:sz w:val="20"/>
        </w:rPr>
        <w:t>dos</w:t>
      </w:r>
      <w:r>
        <w:rPr>
          <w:spacing w:val="4"/>
          <w:sz w:val="20"/>
        </w:rPr>
        <w:t xml:space="preserve"> </w:t>
      </w:r>
      <w:r>
        <w:rPr>
          <w:sz w:val="20"/>
        </w:rPr>
        <w:t>documentos</w:t>
      </w:r>
      <w:r>
        <w:rPr>
          <w:spacing w:val="6"/>
          <w:sz w:val="20"/>
        </w:rPr>
        <w:t xml:space="preserve"> </w:t>
      </w:r>
      <w:r>
        <w:rPr>
          <w:sz w:val="20"/>
        </w:rPr>
        <w:t>já</w:t>
      </w:r>
      <w:r>
        <w:rPr>
          <w:spacing w:val="7"/>
          <w:sz w:val="20"/>
        </w:rPr>
        <w:t xml:space="preserve"> </w:t>
      </w:r>
      <w:r>
        <w:rPr>
          <w:sz w:val="20"/>
        </w:rPr>
        <w:t>apresentados</w:t>
      </w:r>
      <w:r>
        <w:rPr>
          <w:spacing w:val="4"/>
          <w:sz w:val="20"/>
        </w:rPr>
        <w:t xml:space="preserve"> </w:t>
      </w:r>
      <w:r>
        <w:rPr>
          <w:sz w:val="20"/>
        </w:rPr>
        <w:t>pelos</w:t>
      </w:r>
      <w:r>
        <w:rPr>
          <w:spacing w:val="4"/>
          <w:sz w:val="20"/>
        </w:rPr>
        <w:t xml:space="preserve"> </w:t>
      </w:r>
      <w:r>
        <w:rPr>
          <w:sz w:val="20"/>
        </w:rPr>
        <w:t>licitantes</w:t>
      </w:r>
      <w:r>
        <w:rPr>
          <w:spacing w:val="4"/>
          <w:sz w:val="20"/>
        </w:rPr>
        <w:t xml:space="preserve"> </w:t>
      </w:r>
      <w:r>
        <w:rPr>
          <w:sz w:val="20"/>
        </w:rPr>
        <w:t>e</w:t>
      </w:r>
      <w:r>
        <w:rPr>
          <w:spacing w:val="7"/>
          <w:sz w:val="20"/>
        </w:rPr>
        <w:t xml:space="preserve"> </w:t>
      </w:r>
      <w:r>
        <w:rPr>
          <w:sz w:val="20"/>
        </w:rPr>
        <w:t>desde</w:t>
      </w:r>
      <w:r>
        <w:rPr>
          <w:spacing w:val="5"/>
          <w:sz w:val="20"/>
        </w:rPr>
        <w:t xml:space="preserve"> </w:t>
      </w:r>
      <w:r>
        <w:rPr>
          <w:sz w:val="20"/>
        </w:rPr>
        <w:t>que necessária</w:t>
      </w:r>
      <w:r>
        <w:rPr>
          <w:spacing w:val="-13"/>
          <w:sz w:val="20"/>
        </w:rPr>
        <w:t xml:space="preserve"> </w:t>
      </w:r>
      <w:r>
        <w:rPr>
          <w:sz w:val="20"/>
        </w:rPr>
        <w:t>para</w:t>
      </w:r>
      <w:r>
        <w:rPr>
          <w:spacing w:val="-12"/>
          <w:sz w:val="20"/>
        </w:rPr>
        <w:t xml:space="preserve"> </w:t>
      </w:r>
      <w:r>
        <w:rPr>
          <w:sz w:val="20"/>
        </w:rPr>
        <w:t>apurar</w:t>
      </w:r>
      <w:r>
        <w:rPr>
          <w:spacing w:val="-13"/>
          <w:sz w:val="20"/>
        </w:rPr>
        <w:t xml:space="preserve"> </w:t>
      </w:r>
      <w:r>
        <w:rPr>
          <w:sz w:val="20"/>
        </w:rPr>
        <w:t>fatos</w:t>
      </w:r>
      <w:r>
        <w:rPr>
          <w:spacing w:val="-12"/>
          <w:sz w:val="20"/>
        </w:rPr>
        <w:t xml:space="preserve"> </w:t>
      </w:r>
      <w:r>
        <w:rPr>
          <w:sz w:val="20"/>
        </w:rPr>
        <w:t>existentes</w:t>
      </w:r>
      <w:r>
        <w:rPr>
          <w:spacing w:val="-13"/>
          <w:sz w:val="20"/>
        </w:rPr>
        <w:t xml:space="preserve"> </w:t>
      </w:r>
      <w:r>
        <w:rPr>
          <w:sz w:val="20"/>
        </w:rPr>
        <w:t>à</w:t>
      </w:r>
      <w:r>
        <w:rPr>
          <w:spacing w:val="-12"/>
          <w:sz w:val="20"/>
        </w:rPr>
        <w:t xml:space="preserve"> </w:t>
      </w:r>
      <w:r>
        <w:rPr>
          <w:sz w:val="20"/>
        </w:rPr>
        <w:t>época</w:t>
      </w:r>
      <w:r>
        <w:rPr>
          <w:spacing w:val="-13"/>
          <w:sz w:val="20"/>
        </w:rPr>
        <w:t xml:space="preserve"> </w:t>
      </w:r>
      <w:r>
        <w:rPr>
          <w:sz w:val="20"/>
        </w:rPr>
        <w:t>da</w:t>
      </w:r>
      <w:r>
        <w:rPr>
          <w:spacing w:val="-12"/>
          <w:sz w:val="20"/>
        </w:rPr>
        <w:t xml:space="preserve"> </w:t>
      </w:r>
      <w:r>
        <w:rPr>
          <w:sz w:val="20"/>
        </w:rPr>
        <w:t>abertura</w:t>
      </w:r>
      <w:r>
        <w:rPr>
          <w:spacing w:val="-13"/>
          <w:sz w:val="20"/>
        </w:rPr>
        <w:t xml:space="preserve"> </w:t>
      </w:r>
      <w:r>
        <w:rPr>
          <w:sz w:val="20"/>
        </w:rPr>
        <w:t>do</w:t>
      </w:r>
      <w:r>
        <w:rPr>
          <w:spacing w:val="-12"/>
          <w:sz w:val="20"/>
        </w:rPr>
        <w:t xml:space="preserve"> </w:t>
      </w:r>
      <w:r>
        <w:rPr>
          <w:sz w:val="20"/>
        </w:rPr>
        <w:t>certame;</w:t>
      </w:r>
    </w:p>
    <w:p w14:paraId="78D98AB3" w14:textId="77777777" w:rsidR="00073A55" w:rsidRDefault="0024091C">
      <w:pPr>
        <w:pStyle w:val="PargrafodaLista"/>
        <w:numPr>
          <w:ilvl w:val="2"/>
          <w:numId w:val="48"/>
        </w:numPr>
        <w:tabs>
          <w:tab w:val="left" w:pos="1538"/>
        </w:tabs>
        <w:spacing w:before="201"/>
        <w:ind w:left="1538" w:hanging="508"/>
        <w:rPr>
          <w:sz w:val="20"/>
        </w:rPr>
      </w:pPr>
      <w:proofErr w:type="gramStart"/>
      <w:r>
        <w:rPr>
          <w:spacing w:val="-6"/>
          <w:sz w:val="20"/>
        </w:rPr>
        <w:t>atualização</w:t>
      </w:r>
      <w:proofErr w:type="gramEnd"/>
      <w:r>
        <w:rPr>
          <w:spacing w:val="4"/>
          <w:sz w:val="20"/>
        </w:rPr>
        <w:t xml:space="preserve"> </w:t>
      </w:r>
      <w:r>
        <w:rPr>
          <w:spacing w:val="-6"/>
          <w:sz w:val="20"/>
        </w:rPr>
        <w:t>de</w:t>
      </w:r>
      <w:r>
        <w:rPr>
          <w:sz w:val="20"/>
        </w:rPr>
        <w:t xml:space="preserve"> </w:t>
      </w:r>
      <w:r>
        <w:rPr>
          <w:spacing w:val="-6"/>
          <w:sz w:val="20"/>
        </w:rPr>
        <w:t>documentos</w:t>
      </w:r>
      <w:r>
        <w:rPr>
          <w:spacing w:val="2"/>
          <w:sz w:val="20"/>
        </w:rPr>
        <w:t xml:space="preserve"> </w:t>
      </w:r>
      <w:r>
        <w:rPr>
          <w:spacing w:val="-6"/>
          <w:sz w:val="20"/>
        </w:rPr>
        <w:t>cuja</w:t>
      </w:r>
      <w:r>
        <w:rPr>
          <w:spacing w:val="3"/>
          <w:sz w:val="20"/>
        </w:rPr>
        <w:t xml:space="preserve"> </w:t>
      </w:r>
      <w:r>
        <w:rPr>
          <w:spacing w:val="-6"/>
          <w:sz w:val="20"/>
        </w:rPr>
        <w:t>validade</w:t>
      </w:r>
      <w:r>
        <w:rPr>
          <w:spacing w:val="3"/>
          <w:sz w:val="20"/>
        </w:rPr>
        <w:t xml:space="preserve"> </w:t>
      </w:r>
      <w:r>
        <w:rPr>
          <w:spacing w:val="-6"/>
          <w:sz w:val="20"/>
        </w:rPr>
        <w:t>tenha</w:t>
      </w:r>
      <w:r>
        <w:rPr>
          <w:spacing w:val="3"/>
          <w:sz w:val="20"/>
        </w:rPr>
        <w:t xml:space="preserve"> </w:t>
      </w:r>
      <w:r>
        <w:rPr>
          <w:spacing w:val="-6"/>
          <w:sz w:val="20"/>
        </w:rPr>
        <w:t>expirado</w:t>
      </w:r>
      <w:r>
        <w:rPr>
          <w:spacing w:val="1"/>
          <w:sz w:val="20"/>
        </w:rPr>
        <w:t xml:space="preserve"> </w:t>
      </w:r>
      <w:r>
        <w:rPr>
          <w:spacing w:val="-6"/>
          <w:sz w:val="20"/>
        </w:rPr>
        <w:t>após</w:t>
      </w:r>
      <w:r>
        <w:rPr>
          <w:spacing w:val="2"/>
          <w:sz w:val="20"/>
        </w:rPr>
        <w:t xml:space="preserve"> </w:t>
      </w:r>
      <w:r>
        <w:rPr>
          <w:spacing w:val="-6"/>
          <w:sz w:val="20"/>
        </w:rPr>
        <w:t>a</w:t>
      </w:r>
      <w:r>
        <w:rPr>
          <w:spacing w:val="3"/>
          <w:sz w:val="20"/>
        </w:rPr>
        <w:t xml:space="preserve"> </w:t>
      </w:r>
      <w:r>
        <w:rPr>
          <w:spacing w:val="-6"/>
          <w:sz w:val="20"/>
        </w:rPr>
        <w:t>data</w:t>
      </w:r>
      <w:r>
        <w:rPr>
          <w:sz w:val="20"/>
        </w:rPr>
        <w:t xml:space="preserve"> </w:t>
      </w:r>
      <w:r>
        <w:rPr>
          <w:spacing w:val="-6"/>
          <w:sz w:val="20"/>
        </w:rPr>
        <w:t>de</w:t>
      </w:r>
      <w:r>
        <w:rPr>
          <w:spacing w:val="1"/>
          <w:sz w:val="20"/>
        </w:rPr>
        <w:t xml:space="preserve"> </w:t>
      </w:r>
      <w:r>
        <w:rPr>
          <w:spacing w:val="-6"/>
          <w:sz w:val="20"/>
        </w:rPr>
        <w:t>recebimento</w:t>
      </w:r>
      <w:r>
        <w:rPr>
          <w:spacing w:val="4"/>
          <w:sz w:val="20"/>
        </w:rPr>
        <w:t xml:space="preserve"> </w:t>
      </w:r>
      <w:r>
        <w:rPr>
          <w:spacing w:val="-6"/>
          <w:sz w:val="20"/>
        </w:rPr>
        <w:t>das</w:t>
      </w:r>
      <w:r>
        <w:rPr>
          <w:spacing w:val="-1"/>
          <w:sz w:val="20"/>
        </w:rPr>
        <w:t xml:space="preserve"> </w:t>
      </w:r>
      <w:r>
        <w:rPr>
          <w:spacing w:val="-6"/>
          <w:sz w:val="20"/>
        </w:rPr>
        <w:t>propostas.</w:t>
      </w:r>
    </w:p>
    <w:p w14:paraId="4CAAE08D" w14:textId="77777777" w:rsidR="00073A55" w:rsidRDefault="00073A55">
      <w:pPr>
        <w:pStyle w:val="Corpodetexto"/>
        <w:spacing w:before="3"/>
        <w:ind w:left="0"/>
        <w:jc w:val="left"/>
      </w:pPr>
    </w:p>
    <w:p w14:paraId="52754DE0" w14:textId="77777777" w:rsidR="00073A55" w:rsidRDefault="0024091C">
      <w:pPr>
        <w:pStyle w:val="PargrafodaLista"/>
        <w:numPr>
          <w:ilvl w:val="1"/>
          <w:numId w:val="48"/>
        </w:numPr>
        <w:tabs>
          <w:tab w:val="left" w:pos="814"/>
        </w:tabs>
        <w:spacing w:line="276" w:lineRule="auto"/>
        <w:ind w:right="359" w:firstLine="0"/>
        <w:rPr>
          <w:sz w:val="20"/>
        </w:rPr>
      </w:pPr>
      <w:r>
        <w:rPr>
          <w:spacing w:val="-6"/>
          <w:sz w:val="20"/>
        </w:rPr>
        <w:t xml:space="preserve">Na análise dos documentos de habilitação, </w:t>
      </w:r>
      <w:proofErr w:type="gramStart"/>
      <w:r>
        <w:rPr>
          <w:spacing w:val="-6"/>
          <w:sz w:val="20"/>
        </w:rPr>
        <w:t>o(</w:t>
      </w:r>
      <w:proofErr w:type="gramEnd"/>
      <w:r>
        <w:rPr>
          <w:spacing w:val="-6"/>
          <w:sz w:val="20"/>
        </w:rPr>
        <w:t>a) Pregoeiro(a) poderá</w:t>
      </w:r>
      <w:r>
        <w:rPr>
          <w:sz w:val="20"/>
        </w:rPr>
        <w:t xml:space="preserve"> </w:t>
      </w:r>
      <w:r>
        <w:rPr>
          <w:spacing w:val="-6"/>
          <w:sz w:val="20"/>
        </w:rPr>
        <w:t>sanar erros ou falhas</w:t>
      </w:r>
      <w:r>
        <w:rPr>
          <w:spacing w:val="-1"/>
          <w:sz w:val="20"/>
        </w:rPr>
        <w:t xml:space="preserve"> </w:t>
      </w:r>
      <w:r>
        <w:rPr>
          <w:spacing w:val="-6"/>
          <w:sz w:val="20"/>
        </w:rPr>
        <w:t>que não alterem a</w:t>
      </w:r>
      <w:r>
        <w:rPr>
          <w:sz w:val="20"/>
        </w:rPr>
        <w:t xml:space="preserve"> </w:t>
      </w:r>
      <w:r>
        <w:rPr>
          <w:spacing w:val="-6"/>
          <w:sz w:val="20"/>
        </w:rPr>
        <w:t xml:space="preserve">substância </w:t>
      </w:r>
      <w:r>
        <w:rPr>
          <w:sz w:val="20"/>
        </w:rPr>
        <w:t>dos</w:t>
      </w:r>
      <w:r>
        <w:rPr>
          <w:spacing w:val="-3"/>
          <w:sz w:val="20"/>
        </w:rPr>
        <w:t xml:space="preserve"> </w:t>
      </w:r>
      <w:r>
        <w:rPr>
          <w:sz w:val="20"/>
        </w:rPr>
        <w:t>documentos</w:t>
      </w:r>
      <w:r>
        <w:rPr>
          <w:spacing w:val="-1"/>
          <w:sz w:val="20"/>
        </w:rPr>
        <w:t xml:space="preserve"> </w:t>
      </w:r>
      <w:r>
        <w:rPr>
          <w:sz w:val="20"/>
        </w:rPr>
        <w:t>e</w:t>
      </w:r>
      <w:r>
        <w:rPr>
          <w:spacing w:val="-1"/>
          <w:sz w:val="20"/>
        </w:rPr>
        <w:t xml:space="preserve"> </w:t>
      </w:r>
      <w:r>
        <w:rPr>
          <w:sz w:val="20"/>
        </w:rPr>
        <w:t>sua</w:t>
      </w:r>
      <w:r>
        <w:rPr>
          <w:spacing w:val="-2"/>
          <w:sz w:val="20"/>
        </w:rPr>
        <w:t xml:space="preserve"> </w:t>
      </w:r>
      <w:r>
        <w:rPr>
          <w:sz w:val="20"/>
        </w:rPr>
        <w:t>validade</w:t>
      </w:r>
      <w:r>
        <w:rPr>
          <w:spacing w:val="-2"/>
          <w:sz w:val="20"/>
        </w:rPr>
        <w:t xml:space="preserve"> </w:t>
      </w:r>
      <w:r>
        <w:rPr>
          <w:sz w:val="20"/>
        </w:rPr>
        <w:t>jurídica,</w:t>
      </w:r>
      <w:r>
        <w:rPr>
          <w:spacing w:val="-2"/>
          <w:sz w:val="20"/>
        </w:rPr>
        <w:t xml:space="preserve"> </w:t>
      </w:r>
      <w:r>
        <w:rPr>
          <w:sz w:val="20"/>
        </w:rPr>
        <w:t>mediante</w:t>
      </w:r>
      <w:r>
        <w:rPr>
          <w:spacing w:val="-1"/>
          <w:sz w:val="20"/>
        </w:rPr>
        <w:t xml:space="preserve"> </w:t>
      </w:r>
      <w:r>
        <w:rPr>
          <w:sz w:val="20"/>
        </w:rPr>
        <w:t>despacho fundamentado</w:t>
      </w:r>
      <w:r>
        <w:rPr>
          <w:spacing w:val="-1"/>
          <w:sz w:val="20"/>
        </w:rPr>
        <w:t xml:space="preserve"> </w:t>
      </w:r>
      <w:r>
        <w:rPr>
          <w:sz w:val="20"/>
        </w:rPr>
        <w:t>registrado</w:t>
      </w:r>
      <w:r>
        <w:rPr>
          <w:spacing w:val="-1"/>
          <w:sz w:val="20"/>
        </w:rPr>
        <w:t xml:space="preserve"> </w:t>
      </w:r>
      <w:r>
        <w:rPr>
          <w:sz w:val="20"/>
        </w:rPr>
        <w:t>no sistema,</w:t>
      </w:r>
      <w:r>
        <w:rPr>
          <w:spacing w:val="-1"/>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2"/>
          <w:sz w:val="20"/>
        </w:rPr>
        <w:t xml:space="preserve"> </w:t>
      </w:r>
      <w:r>
        <w:rPr>
          <w:sz w:val="20"/>
        </w:rPr>
        <w:t xml:space="preserve">todos, </w:t>
      </w:r>
      <w:r>
        <w:rPr>
          <w:spacing w:val="-2"/>
          <w:sz w:val="20"/>
        </w:rPr>
        <w:t>atribuindo-lhes</w:t>
      </w:r>
      <w:r>
        <w:rPr>
          <w:spacing w:val="-3"/>
          <w:sz w:val="20"/>
        </w:rPr>
        <w:t xml:space="preserve"> </w:t>
      </w:r>
      <w:r>
        <w:rPr>
          <w:spacing w:val="-2"/>
          <w:sz w:val="20"/>
        </w:rPr>
        <w:t>eficácia para fins</w:t>
      </w:r>
      <w:r>
        <w:rPr>
          <w:spacing w:val="-3"/>
          <w:sz w:val="20"/>
        </w:rPr>
        <w:t xml:space="preserve"> </w:t>
      </w:r>
      <w:r>
        <w:rPr>
          <w:spacing w:val="-2"/>
          <w:sz w:val="20"/>
        </w:rPr>
        <w:t>de habilitação e classificação.</w:t>
      </w:r>
    </w:p>
    <w:p w14:paraId="79395D3E" w14:textId="77777777" w:rsidR="00073A55" w:rsidRDefault="0024091C">
      <w:pPr>
        <w:pStyle w:val="PargrafodaLista"/>
        <w:numPr>
          <w:ilvl w:val="1"/>
          <w:numId w:val="48"/>
        </w:numPr>
        <w:tabs>
          <w:tab w:val="left" w:pos="773"/>
        </w:tabs>
        <w:spacing w:before="201" w:line="276" w:lineRule="auto"/>
        <w:ind w:right="361" w:firstLine="0"/>
        <w:rPr>
          <w:sz w:val="20"/>
        </w:rPr>
      </w:pPr>
      <w:r>
        <w:rPr>
          <w:sz w:val="20"/>
        </w:rPr>
        <w:t>A</w:t>
      </w:r>
      <w:r>
        <w:rPr>
          <w:spacing w:val="-5"/>
          <w:sz w:val="20"/>
        </w:rPr>
        <w:t xml:space="preserve"> </w:t>
      </w:r>
      <w:r>
        <w:rPr>
          <w:sz w:val="20"/>
        </w:rPr>
        <w:t>pessoa</w:t>
      </w:r>
      <w:r>
        <w:rPr>
          <w:spacing w:val="-5"/>
          <w:sz w:val="20"/>
        </w:rPr>
        <w:t xml:space="preserve"> </w:t>
      </w:r>
      <w:r>
        <w:rPr>
          <w:sz w:val="20"/>
        </w:rPr>
        <w:t>física</w:t>
      </w:r>
      <w:r>
        <w:rPr>
          <w:spacing w:val="-5"/>
          <w:sz w:val="20"/>
        </w:rPr>
        <w:t xml:space="preserve"> </w:t>
      </w:r>
      <w:r>
        <w:rPr>
          <w:sz w:val="20"/>
        </w:rPr>
        <w:t>deverá</w:t>
      </w:r>
      <w:r>
        <w:rPr>
          <w:spacing w:val="-5"/>
          <w:sz w:val="20"/>
        </w:rPr>
        <w:t xml:space="preserve"> </w:t>
      </w:r>
      <w:r>
        <w:rPr>
          <w:sz w:val="20"/>
        </w:rPr>
        <w:t>estar</w:t>
      </w:r>
      <w:r>
        <w:rPr>
          <w:spacing w:val="-5"/>
          <w:sz w:val="20"/>
        </w:rPr>
        <w:t xml:space="preserve"> </w:t>
      </w:r>
      <w:r>
        <w:rPr>
          <w:sz w:val="20"/>
        </w:rPr>
        <w:t>cadastrada</w:t>
      </w:r>
      <w:r>
        <w:rPr>
          <w:spacing w:val="-5"/>
          <w:sz w:val="20"/>
        </w:rPr>
        <w:t xml:space="preserve"> </w:t>
      </w:r>
      <w:r>
        <w:rPr>
          <w:sz w:val="20"/>
        </w:rPr>
        <w:t>no</w:t>
      </w:r>
      <w:r>
        <w:rPr>
          <w:spacing w:val="-3"/>
          <w:sz w:val="20"/>
        </w:rPr>
        <w:t xml:space="preserve"> </w:t>
      </w:r>
      <w:r>
        <w:rPr>
          <w:sz w:val="20"/>
        </w:rPr>
        <w:t>Sistema</w:t>
      </w:r>
      <w:r>
        <w:rPr>
          <w:spacing w:val="-5"/>
          <w:sz w:val="20"/>
        </w:rPr>
        <w:t xml:space="preserve"> </w:t>
      </w:r>
      <w:r>
        <w:rPr>
          <w:sz w:val="20"/>
        </w:rPr>
        <w:t>de</w:t>
      </w:r>
      <w:r>
        <w:rPr>
          <w:spacing w:val="-3"/>
          <w:sz w:val="20"/>
        </w:rPr>
        <w:t xml:space="preserve"> </w:t>
      </w:r>
      <w:r>
        <w:rPr>
          <w:sz w:val="20"/>
        </w:rPr>
        <w:t>Registro</w:t>
      </w:r>
      <w:r>
        <w:rPr>
          <w:spacing w:val="-3"/>
          <w:sz w:val="20"/>
        </w:rPr>
        <w:t xml:space="preserve"> </w:t>
      </w:r>
      <w:r>
        <w:rPr>
          <w:sz w:val="20"/>
        </w:rPr>
        <w:t>Cadastral</w:t>
      </w:r>
      <w:r>
        <w:rPr>
          <w:spacing w:val="-5"/>
          <w:sz w:val="20"/>
        </w:rPr>
        <w:t xml:space="preserve"> </w:t>
      </w:r>
      <w:r>
        <w:rPr>
          <w:sz w:val="20"/>
        </w:rPr>
        <w:t>Unificado</w:t>
      </w:r>
      <w:r>
        <w:rPr>
          <w:spacing w:val="-5"/>
          <w:sz w:val="20"/>
        </w:rPr>
        <w:t xml:space="preserve"> </w:t>
      </w:r>
      <w:r>
        <w:rPr>
          <w:sz w:val="20"/>
        </w:rPr>
        <w:t>(Sicaf)</w:t>
      </w:r>
      <w:r>
        <w:rPr>
          <w:spacing w:val="-5"/>
          <w:sz w:val="20"/>
        </w:rPr>
        <w:t xml:space="preserve"> </w:t>
      </w:r>
      <w:r>
        <w:rPr>
          <w:sz w:val="20"/>
        </w:rPr>
        <w:t>para</w:t>
      </w:r>
      <w:r>
        <w:rPr>
          <w:spacing w:val="-5"/>
          <w:sz w:val="20"/>
        </w:rPr>
        <w:t xml:space="preserve"> </w:t>
      </w:r>
      <w:r>
        <w:rPr>
          <w:sz w:val="20"/>
        </w:rPr>
        <w:t>participar</w:t>
      </w:r>
      <w:r>
        <w:rPr>
          <w:spacing w:val="-1"/>
          <w:sz w:val="20"/>
        </w:rPr>
        <w:t xml:space="preserve"> </w:t>
      </w:r>
      <w:r>
        <w:rPr>
          <w:sz w:val="20"/>
        </w:rPr>
        <w:t>deste procedimento</w:t>
      </w:r>
      <w:r>
        <w:rPr>
          <w:spacing w:val="-3"/>
          <w:sz w:val="20"/>
        </w:rPr>
        <w:t xml:space="preserve"> </w:t>
      </w:r>
      <w:r>
        <w:rPr>
          <w:sz w:val="20"/>
        </w:rPr>
        <w:t>licitatório</w:t>
      </w:r>
    </w:p>
    <w:p w14:paraId="28BB0FAE" w14:textId="77777777" w:rsidR="00073A55" w:rsidRDefault="0024091C">
      <w:pPr>
        <w:pStyle w:val="PargrafodaLista"/>
        <w:numPr>
          <w:ilvl w:val="1"/>
          <w:numId w:val="48"/>
        </w:numPr>
        <w:tabs>
          <w:tab w:val="left" w:pos="751"/>
        </w:tabs>
        <w:spacing w:before="200" w:line="276" w:lineRule="auto"/>
        <w:ind w:right="364" w:firstLine="0"/>
        <w:rPr>
          <w:sz w:val="20"/>
        </w:rPr>
      </w:pPr>
      <w:r>
        <w:rPr>
          <w:spacing w:val="-4"/>
          <w:sz w:val="20"/>
        </w:rPr>
        <w:t xml:space="preserve">As empresas estrangeiras que não funcionem no País deverão apresentar documentos equivalentes àqueles previstos </w:t>
      </w:r>
      <w:r>
        <w:rPr>
          <w:spacing w:val="-2"/>
          <w:sz w:val="20"/>
        </w:rPr>
        <w:t>neste</w:t>
      </w:r>
      <w:r>
        <w:rPr>
          <w:spacing w:val="-5"/>
          <w:sz w:val="20"/>
        </w:rPr>
        <w:t xml:space="preserve"> </w:t>
      </w:r>
      <w:r>
        <w:rPr>
          <w:spacing w:val="-2"/>
          <w:sz w:val="20"/>
        </w:rPr>
        <w:t>edital,</w:t>
      </w:r>
      <w:r>
        <w:rPr>
          <w:spacing w:val="-3"/>
          <w:sz w:val="20"/>
        </w:rPr>
        <w:t xml:space="preserve"> </w:t>
      </w:r>
      <w:r>
        <w:rPr>
          <w:spacing w:val="-2"/>
          <w:sz w:val="20"/>
        </w:rPr>
        <w:t>na</w:t>
      </w:r>
      <w:r>
        <w:rPr>
          <w:spacing w:val="-5"/>
          <w:sz w:val="20"/>
        </w:rPr>
        <w:t xml:space="preserve"> </w:t>
      </w:r>
      <w:r>
        <w:rPr>
          <w:spacing w:val="-2"/>
          <w:sz w:val="20"/>
        </w:rPr>
        <w:t>forma</w:t>
      </w:r>
      <w:r>
        <w:rPr>
          <w:spacing w:val="-5"/>
          <w:sz w:val="20"/>
        </w:rPr>
        <w:t xml:space="preserve"> </w:t>
      </w:r>
      <w:r>
        <w:rPr>
          <w:spacing w:val="-2"/>
          <w:sz w:val="20"/>
        </w:rPr>
        <w:t>de</w:t>
      </w:r>
      <w:r>
        <w:rPr>
          <w:spacing w:val="-5"/>
          <w:sz w:val="20"/>
        </w:rPr>
        <w:t xml:space="preserve"> </w:t>
      </w:r>
      <w:r>
        <w:rPr>
          <w:spacing w:val="-2"/>
          <w:sz w:val="20"/>
        </w:rPr>
        <w:t>regulamento</w:t>
      </w:r>
      <w:r>
        <w:rPr>
          <w:spacing w:val="-4"/>
          <w:sz w:val="20"/>
        </w:rPr>
        <w:t xml:space="preserve"> </w:t>
      </w:r>
      <w:r>
        <w:rPr>
          <w:spacing w:val="-2"/>
          <w:sz w:val="20"/>
        </w:rPr>
        <w:t>emitido</w:t>
      </w:r>
      <w:r>
        <w:rPr>
          <w:spacing w:val="-4"/>
          <w:sz w:val="20"/>
        </w:rPr>
        <w:t xml:space="preserve"> </w:t>
      </w:r>
      <w:r>
        <w:rPr>
          <w:spacing w:val="-2"/>
          <w:sz w:val="20"/>
        </w:rPr>
        <w:t>pelo Poder Executivo Federal.</w:t>
      </w:r>
    </w:p>
    <w:p w14:paraId="2B555F4D" w14:textId="77777777" w:rsidR="00073A55" w:rsidRDefault="0024091C">
      <w:pPr>
        <w:pStyle w:val="Ttulo1"/>
        <w:numPr>
          <w:ilvl w:val="0"/>
          <w:numId w:val="47"/>
        </w:numPr>
        <w:tabs>
          <w:tab w:val="left" w:pos="493"/>
          <w:tab w:val="left" w:pos="9707"/>
        </w:tabs>
        <w:spacing w:before="199"/>
        <w:ind w:left="493" w:hanging="200"/>
      </w:pPr>
      <w:r>
        <w:rPr>
          <w:color w:val="000000"/>
          <w:shd w:val="clear" w:color="auto" w:fill="D9D9D9"/>
        </w:rPr>
        <w:t>DO</w:t>
      </w:r>
      <w:r>
        <w:rPr>
          <w:color w:val="000000"/>
          <w:spacing w:val="-8"/>
          <w:shd w:val="clear" w:color="auto" w:fill="D9D9D9"/>
        </w:rPr>
        <w:t xml:space="preserve"> </w:t>
      </w:r>
      <w:r>
        <w:rPr>
          <w:color w:val="000000"/>
          <w:shd w:val="clear" w:color="auto" w:fill="D9D9D9"/>
        </w:rPr>
        <w:t>ENCAMINHAMENTO</w:t>
      </w:r>
      <w:r>
        <w:rPr>
          <w:color w:val="000000"/>
          <w:spacing w:val="-8"/>
          <w:shd w:val="clear" w:color="auto" w:fill="D9D9D9"/>
        </w:rPr>
        <w:t xml:space="preserve"> </w:t>
      </w:r>
      <w:r>
        <w:rPr>
          <w:color w:val="000000"/>
          <w:shd w:val="clear" w:color="auto" w:fill="D9D9D9"/>
        </w:rPr>
        <w:t>DA</w:t>
      </w:r>
      <w:r>
        <w:rPr>
          <w:color w:val="000000"/>
          <w:spacing w:val="-8"/>
          <w:shd w:val="clear" w:color="auto" w:fill="D9D9D9"/>
        </w:rPr>
        <w:t xml:space="preserve"> </w:t>
      </w:r>
      <w:r>
        <w:rPr>
          <w:color w:val="000000"/>
          <w:shd w:val="clear" w:color="auto" w:fill="D9D9D9"/>
        </w:rPr>
        <w:t>PROPOSTA</w:t>
      </w:r>
      <w:r>
        <w:rPr>
          <w:color w:val="000000"/>
          <w:spacing w:val="-9"/>
          <w:shd w:val="clear" w:color="auto" w:fill="D9D9D9"/>
        </w:rPr>
        <w:t xml:space="preserve"> </w:t>
      </w:r>
      <w:r>
        <w:rPr>
          <w:color w:val="000000"/>
          <w:spacing w:val="-2"/>
          <w:shd w:val="clear" w:color="auto" w:fill="D9D9D9"/>
        </w:rPr>
        <w:t>VENCEDORA</w:t>
      </w:r>
      <w:r>
        <w:rPr>
          <w:color w:val="000000"/>
          <w:shd w:val="clear" w:color="auto" w:fill="D9D9D9"/>
        </w:rPr>
        <w:tab/>
      </w:r>
    </w:p>
    <w:p w14:paraId="0535E5B1" w14:textId="77777777" w:rsidR="00073A55" w:rsidRDefault="0024091C">
      <w:pPr>
        <w:pStyle w:val="PargrafodaLista"/>
        <w:numPr>
          <w:ilvl w:val="1"/>
          <w:numId w:val="47"/>
        </w:numPr>
        <w:tabs>
          <w:tab w:val="left" w:pos="670"/>
        </w:tabs>
        <w:spacing w:before="79" w:line="242" w:lineRule="auto"/>
        <w:ind w:right="362" w:firstLine="0"/>
        <w:rPr>
          <w:sz w:val="20"/>
        </w:rPr>
      </w:pPr>
      <w:r>
        <w:rPr>
          <w:sz w:val="20"/>
        </w:rPr>
        <w:t>A</w:t>
      </w:r>
      <w:r>
        <w:rPr>
          <w:spacing w:val="-5"/>
          <w:sz w:val="20"/>
        </w:rPr>
        <w:t xml:space="preserve"> </w:t>
      </w:r>
      <w:r>
        <w:rPr>
          <w:sz w:val="20"/>
        </w:rPr>
        <w:t>proposta</w:t>
      </w:r>
      <w:r>
        <w:rPr>
          <w:spacing w:val="-5"/>
          <w:sz w:val="20"/>
        </w:rPr>
        <w:t xml:space="preserve"> </w:t>
      </w:r>
      <w:r>
        <w:rPr>
          <w:sz w:val="20"/>
        </w:rPr>
        <w:t>final</w:t>
      </w:r>
      <w:r>
        <w:rPr>
          <w:spacing w:val="-8"/>
          <w:sz w:val="20"/>
        </w:rPr>
        <w:t xml:space="preserve"> </w:t>
      </w:r>
      <w:r>
        <w:rPr>
          <w:sz w:val="20"/>
        </w:rPr>
        <w:t>do</w:t>
      </w:r>
      <w:r>
        <w:rPr>
          <w:spacing w:val="-4"/>
          <w:sz w:val="20"/>
        </w:rPr>
        <w:t xml:space="preserve"> </w:t>
      </w:r>
      <w:r>
        <w:rPr>
          <w:sz w:val="20"/>
        </w:rPr>
        <w:t>licitante</w:t>
      </w:r>
      <w:r>
        <w:rPr>
          <w:spacing w:val="-5"/>
          <w:sz w:val="20"/>
        </w:rPr>
        <w:t xml:space="preserve"> </w:t>
      </w:r>
      <w:r>
        <w:rPr>
          <w:sz w:val="20"/>
        </w:rPr>
        <w:t>declarado</w:t>
      </w:r>
      <w:r>
        <w:rPr>
          <w:spacing w:val="-4"/>
          <w:sz w:val="20"/>
        </w:rPr>
        <w:t xml:space="preserve"> </w:t>
      </w:r>
      <w:r>
        <w:rPr>
          <w:sz w:val="20"/>
        </w:rPr>
        <w:t>vencedor</w:t>
      </w:r>
      <w:r>
        <w:rPr>
          <w:spacing w:val="-5"/>
          <w:sz w:val="20"/>
        </w:rPr>
        <w:t xml:space="preserve"> </w:t>
      </w:r>
      <w:r>
        <w:rPr>
          <w:sz w:val="20"/>
        </w:rPr>
        <w:t>deverá</w:t>
      </w:r>
      <w:r>
        <w:rPr>
          <w:spacing w:val="-7"/>
          <w:sz w:val="20"/>
        </w:rPr>
        <w:t xml:space="preserve"> </w:t>
      </w:r>
      <w:r>
        <w:rPr>
          <w:sz w:val="20"/>
        </w:rPr>
        <w:t>ser</w:t>
      </w:r>
      <w:r>
        <w:rPr>
          <w:spacing w:val="-4"/>
          <w:sz w:val="20"/>
        </w:rPr>
        <w:t xml:space="preserve"> </w:t>
      </w:r>
      <w:r>
        <w:rPr>
          <w:sz w:val="20"/>
        </w:rPr>
        <w:t>encaminhada</w:t>
      </w:r>
      <w:r>
        <w:rPr>
          <w:spacing w:val="-7"/>
          <w:sz w:val="20"/>
        </w:rPr>
        <w:t xml:space="preserve"> </w:t>
      </w:r>
      <w:r>
        <w:rPr>
          <w:sz w:val="20"/>
        </w:rPr>
        <w:t>no</w:t>
      </w:r>
      <w:r>
        <w:rPr>
          <w:spacing w:val="-4"/>
          <w:sz w:val="20"/>
        </w:rPr>
        <w:t xml:space="preserve"> </w:t>
      </w:r>
      <w:r>
        <w:rPr>
          <w:sz w:val="20"/>
        </w:rPr>
        <w:t>prazo</w:t>
      </w:r>
      <w:r>
        <w:rPr>
          <w:spacing w:val="-4"/>
          <w:sz w:val="20"/>
        </w:rPr>
        <w:t xml:space="preserve"> </w:t>
      </w:r>
      <w:r>
        <w:rPr>
          <w:sz w:val="20"/>
        </w:rPr>
        <w:t xml:space="preserve">de </w:t>
      </w:r>
      <w:proofErr w:type="gramStart"/>
      <w:r>
        <w:rPr>
          <w:b/>
          <w:sz w:val="20"/>
        </w:rPr>
        <w:t>2</w:t>
      </w:r>
      <w:proofErr w:type="gramEnd"/>
      <w:r>
        <w:rPr>
          <w:b/>
          <w:spacing w:val="-4"/>
          <w:sz w:val="20"/>
        </w:rPr>
        <w:t xml:space="preserve"> </w:t>
      </w:r>
      <w:r>
        <w:rPr>
          <w:b/>
          <w:sz w:val="20"/>
        </w:rPr>
        <w:t>(duas)</w:t>
      </w:r>
      <w:r>
        <w:rPr>
          <w:b/>
          <w:spacing w:val="-5"/>
          <w:sz w:val="20"/>
        </w:rPr>
        <w:t xml:space="preserve"> </w:t>
      </w:r>
      <w:r>
        <w:rPr>
          <w:b/>
          <w:sz w:val="20"/>
        </w:rPr>
        <w:t>horas,</w:t>
      </w:r>
      <w:r>
        <w:rPr>
          <w:b/>
          <w:spacing w:val="-4"/>
          <w:sz w:val="20"/>
        </w:rPr>
        <w:t xml:space="preserve"> </w:t>
      </w:r>
      <w:r>
        <w:rPr>
          <w:sz w:val="20"/>
        </w:rPr>
        <w:t>a</w:t>
      </w:r>
      <w:r>
        <w:rPr>
          <w:spacing w:val="-5"/>
          <w:sz w:val="20"/>
        </w:rPr>
        <w:t xml:space="preserve"> </w:t>
      </w:r>
      <w:r>
        <w:rPr>
          <w:sz w:val="20"/>
        </w:rPr>
        <w:t>contar</w:t>
      </w:r>
      <w:r>
        <w:rPr>
          <w:spacing w:val="-5"/>
          <w:sz w:val="20"/>
        </w:rPr>
        <w:t xml:space="preserve"> </w:t>
      </w:r>
      <w:r>
        <w:rPr>
          <w:sz w:val="20"/>
        </w:rPr>
        <w:t>da solicitação do Pregoeiro no sistema eletrônico e deverá:</w:t>
      </w:r>
    </w:p>
    <w:p w14:paraId="7FB96D2C" w14:textId="77777777" w:rsidR="00073A55" w:rsidRDefault="0024091C">
      <w:pPr>
        <w:pStyle w:val="PargrafodaLista"/>
        <w:numPr>
          <w:ilvl w:val="2"/>
          <w:numId w:val="47"/>
        </w:numPr>
        <w:tabs>
          <w:tab w:val="left" w:pos="1383"/>
        </w:tabs>
        <w:spacing w:before="78" w:line="276" w:lineRule="auto"/>
        <w:ind w:right="365" w:firstLine="0"/>
        <w:rPr>
          <w:sz w:val="20"/>
        </w:rPr>
      </w:pPr>
      <w:r>
        <w:rPr>
          <w:sz w:val="20"/>
        </w:rPr>
        <w:t>Ser redigida em língua portuguesa, datilografada ou digitada, em uma via, sem emendas, rasuras, entre linhas ou ressalvas, devendo a última folha ser assinada e as demais rubricadas pelo licitante ou seu representante legal.</w:t>
      </w:r>
    </w:p>
    <w:p w14:paraId="079E21D5" w14:textId="77777777" w:rsidR="00073A55" w:rsidRDefault="0024091C">
      <w:pPr>
        <w:pStyle w:val="PargrafodaLista"/>
        <w:numPr>
          <w:ilvl w:val="2"/>
          <w:numId w:val="47"/>
        </w:numPr>
        <w:tabs>
          <w:tab w:val="left" w:pos="1387"/>
        </w:tabs>
        <w:spacing w:before="81"/>
        <w:ind w:left="1387"/>
        <w:rPr>
          <w:sz w:val="20"/>
        </w:rPr>
      </w:pPr>
      <w:r>
        <w:rPr>
          <w:sz w:val="20"/>
        </w:rPr>
        <w:t>Conter</w:t>
      </w:r>
      <w:r>
        <w:rPr>
          <w:spacing w:val="-3"/>
          <w:sz w:val="20"/>
        </w:rPr>
        <w:t xml:space="preserve"> </w:t>
      </w:r>
      <w:r>
        <w:rPr>
          <w:sz w:val="20"/>
        </w:rPr>
        <w:t>a</w:t>
      </w:r>
      <w:r>
        <w:rPr>
          <w:spacing w:val="-4"/>
          <w:sz w:val="20"/>
        </w:rPr>
        <w:t xml:space="preserve"> </w:t>
      </w:r>
      <w:r>
        <w:rPr>
          <w:sz w:val="20"/>
        </w:rPr>
        <w:t>indicação</w:t>
      </w:r>
      <w:r>
        <w:rPr>
          <w:spacing w:val="-3"/>
          <w:sz w:val="20"/>
        </w:rPr>
        <w:t xml:space="preserve"> </w:t>
      </w:r>
      <w:r>
        <w:rPr>
          <w:sz w:val="20"/>
        </w:rPr>
        <w:t>do</w:t>
      </w:r>
      <w:r>
        <w:rPr>
          <w:spacing w:val="-3"/>
          <w:sz w:val="20"/>
        </w:rPr>
        <w:t xml:space="preserve"> </w:t>
      </w:r>
      <w:r>
        <w:rPr>
          <w:sz w:val="20"/>
        </w:rPr>
        <w:t>banco,</w:t>
      </w:r>
      <w:r>
        <w:rPr>
          <w:spacing w:val="-4"/>
          <w:sz w:val="20"/>
        </w:rPr>
        <w:t xml:space="preserve"> </w:t>
      </w:r>
      <w:r>
        <w:rPr>
          <w:sz w:val="20"/>
        </w:rPr>
        <w:t>número</w:t>
      </w:r>
      <w:r>
        <w:rPr>
          <w:spacing w:val="-5"/>
          <w:sz w:val="20"/>
        </w:rPr>
        <w:t xml:space="preserve"> </w:t>
      </w:r>
      <w:r>
        <w:rPr>
          <w:sz w:val="20"/>
        </w:rPr>
        <w:t>da</w:t>
      </w:r>
      <w:r>
        <w:rPr>
          <w:spacing w:val="-4"/>
          <w:sz w:val="20"/>
        </w:rPr>
        <w:t xml:space="preserve"> </w:t>
      </w:r>
      <w:r>
        <w:rPr>
          <w:sz w:val="20"/>
        </w:rPr>
        <w:t>conta</w:t>
      </w:r>
      <w:r>
        <w:rPr>
          <w:spacing w:val="-4"/>
          <w:sz w:val="20"/>
        </w:rPr>
        <w:t xml:space="preserve"> </w:t>
      </w:r>
      <w:r>
        <w:rPr>
          <w:sz w:val="20"/>
        </w:rPr>
        <w:t>e</w:t>
      </w:r>
      <w:r>
        <w:rPr>
          <w:spacing w:val="-4"/>
          <w:sz w:val="20"/>
        </w:rPr>
        <w:t xml:space="preserve"> </w:t>
      </w:r>
      <w:r>
        <w:rPr>
          <w:sz w:val="20"/>
        </w:rPr>
        <w:t>agência</w:t>
      </w:r>
      <w:r>
        <w:rPr>
          <w:spacing w:val="-4"/>
          <w:sz w:val="20"/>
        </w:rPr>
        <w:t xml:space="preserve"> </w:t>
      </w:r>
      <w:r>
        <w:rPr>
          <w:sz w:val="20"/>
        </w:rPr>
        <w:t>do</w:t>
      </w:r>
      <w:r>
        <w:rPr>
          <w:spacing w:val="-3"/>
          <w:sz w:val="20"/>
        </w:rPr>
        <w:t xml:space="preserve"> </w:t>
      </w:r>
      <w:r>
        <w:rPr>
          <w:sz w:val="20"/>
        </w:rPr>
        <w:t>licitante</w:t>
      </w:r>
      <w:r>
        <w:rPr>
          <w:spacing w:val="-3"/>
          <w:sz w:val="20"/>
        </w:rPr>
        <w:t xml:space="preserve"> </w:t>
      </w:r>
      <w:r>
        <w:rPr>
          <w:sz w:val="20"/>
        </w:rPr>
        <w:t>vencedor,</w:t>
      </w:r>
      <w:r>
        <w:rPr>
          <w:spacing w:val="-6"/>
          <w:sz w:val="20"/>
        </w:rPr>
        <w:t xml:space="preserve"> </w:t>
      </w:r>
      <w:r>
        <w:rPr>
          <w:sz w:val="20"/>
        </w:rPr>
        <w:t>para</w:t>
      </w:r>
      <w:r>
        <w:rPr>
          <w:spacing w:val="-6"/>
          <w:sz w:val="20"/>
        </w:rPr>
        <w:t xml:space="preserve"> </w:t>
      </w:r>
      <w:r>
        <w:rPr>
          <w:sz w:val="20"/>
        </w:rPr>
        <w:t>fins</w:t>
      </w:r>
      <w:r>
        <w:rPr>
          <w:spacing w:val="-5"/>
          <w:sz w:val="20"/>
        </w:rPr>
        <w:t xml:space="preserve"> </w:t>
      </w:r>
      <w:r>
        <w:rPr>
          <w:sz w:val="20"/>
        </w:rPr>
        <w:t>de</w:t>
      </w:r>
      <w:r>
        <w:rPr>
          <w:spacing w:val="-4"/>
          <w:sz w:val="20"/>
        </w:rPr>
        <w:t xml:space="preserve"> </w:t>
      </w:r>
      <w:r>
        <w:rPr>
          <w:spacing w:val="-2"/>
          <w:sz w:val="20"/>
        </w:rPr>
        <w:t>pagamento.</w:t>
      </w:r>
    </w:p>
    <w:p w14:paraId="58848AC5" w14:textId="77777777" w:rsidR="00073A55" w:rsidRDefault="0024091C">
      <w:pPr>
        <w:pStyle w:val="Corpodetexto"/>
        <w:spacing w:before="113" w:line="276" w:lineRule="auto"/>
        <w:ind w:left="888" w:right="375"/>
      </w:pPr>
      <w:r>
        <w:t>9.1.3</w:t>
      </w:r>
      <w:r>
        <w:rPr>
          <w:spacing w:val="-9"/>
        </w:rPr>
        <w:t xml:space="preserve"> </w:t>
      </w:r>
      <w:r>
        <w:t>Contar</w:t>
      </w:r>
      <w:r>
        <w:rPr>
          <w:spacing w:val="-9"/>
        </w:rPr>
        <w:t xml:space="preserve"> </w:t>
      </w:r>
      <w:r>
        <w:t>o</w:t>
      </w:r>
      <w:r>
        <w:rPr>
          <w:spacing w:val="-9"/>
        </w:rPr>
        <w:t xml:space="preserve"> </w:t>
      </w:r>
      <w:r>
        <w:t>prazo</w:t>
      </w:r>
      <w:r>
        <w:rPr>
          <w:spacing w:val="-9"/>
        </w:rPr>
        <w:t xml:space="preserve"> </w:t>
      </w:r>
      <w:r>
        <w:t>de</w:t>
      </w:r>
      <w:r>
        <w:rPr>
          <w:spacing w:val="-10"/>
        </w:rPr>
        <w:t xml:space="preserve"> </w:t>
      </w:r>
      <w:r>
        <w:t>validade</w:t>
      </w:r>
      <w:r>
        <w:rPr>
          <w:spacing w:val="-7"/>
        </w:rPr>
        <w:t xml:space="preserve"> </w:t>
      </w:r>
      <w:r>
        <w:t>da</w:t>
      </w:r>
      <w:r>
        <w:rPr>
          <w:spacing w:val="-10"/>
        </w:rPr>
        <w:t xml:space="preserve"> </w:t>
      </w:r>
      <w:r>
        <w:t>proposta,</w:t>
      </w:r>
      <w:r>
        <w:rPr>
          <w:spacing w:val="-7"/>
        </w:rPr>
        <w:t xml:space="preserve"> </w:t>
      </w:r>
      <w:r>
        <w:t>prazo</w:t>
      </w:r>
      <w:r>
        <w:rPr>
          <w:spacing w:val="-9"/>
        </w:rPr>
        <w:t xml:space="preserve"> </w:t>
      </w:r>
      <w:r>
        <w:t>de</w:t>
      </w:r>
      <w:r>
        <w:rPr>
          <w:spacing w:val="-7"/>
        </w:rPr>
        <w:t xml:space="preserve"> </w:t>
      </w:r>
      <w:r>
        <w:t>entrega</w:t>
      </w:r>
      <w:r>
        <w:rPr>
          <w:spacing w:val="-7"/>
        </w:rPr>
        <w:t xml:space="preserve"> </w:t>
      </w:r>
      <w:r>
        <w:t>dos</w:t>
      </w:r>
      <w:r>
        <w:rPr>
          <w:spacing w:val="-8"/>
        </w:rPr>
        <w:t xml:space="preserve"> </w:t>
      </w:r>
      <w:r>
        <w:t>materiais:</w:t>
      </w:r>
      <w:r>
        <w:rPr>
          <w:spacing w:val="-8"/>
        </w:rPr>
        <w:t xml:space="preserve"> </w:t>
      </w:r>
      <w:r>
        <w:t>e</w:t>
      </w:r>
      <w:r>
        <w:rPr>
          <w:spacing w:val="-10"/>
        </w:rPr>
        <w:t xml:space="preserve"> </w:t>
      </w:r>
      <w:r>
        <w:t>prazo</w:t>
      </w:r>
      <w:r>
        <w:rPr>
          <w:spacing w:val="-9"/>
        </w:rPr>
        <w:t xml:space="preserve"> </w:t>
      </w:r>
      <w:r>
        <w:t>de</w:t>
      </w:r>
      <w:r>
        <w:rPr>
          <w:spacing w:val="-10"/>
        </w:rPr>
        <w:t xml:space="preserve"> </w:t>
      </w:r>
      <w:r>
        <w:t>garantia</w:t>
      </w:r>
      <w:r>
        <w:rPr>
          <w:spacing w:val="-8"/>
        </w:rPr>
        <w:t xml:space="preserve"> </w:t>
      </w:r>
      <w:r>
        <w:t>dos</w:t>
      </w:r>
      <w:r>
        <w:rPr>
          <w:spacing w:val="-8"/>
        </w:rPr>
        <w:t xml:space="preserve"> </w:t>
      </w:r>
      <w:r>
        <w:t>materiais, conforme definido no Termo de Referência.</w:t>
      </w:r>
    </w:p>
    <w:p w14:paraId="6FCC8FB7" w14:textId="77777777" w:rsidR="00073A55" w:rsidRDefault="0024091C">
      <w:pPr>
        <w:pStyle w:val="PargrafodaLista"/>
        <w:numPr>
          <w:ilvl w:val="1"/>
          <w:numId w:val="47"/>
        </w:numPr>
        <w:tabs>
          <w:tab w:val="left" w:pos="686"/>
        </w:tabs>
        <w:spacing w:before="81" w:line="276" w:lineRule="auto"/>
        <w:ind w:right="362" w:firstLine="0"/>
        <w:rPr>
          <w:sz w:val="20"/>
        </w:rPr>
      </w:pPr>
      <w:r>
        <w:rPr>
          <w:sz w:val="20"/>
        </w:rPr>
        <w:t>A proposta final deverá ser documentada nos autos e será levada em consideração no</w:t>
      </w:r>
      <w:r>
        <w:rPr>
          <w:spacing w:val="22"/>
          <w:sz w:val="20"/>
        </w:rPr>
        <w:t xml:space="preserve"> </w:t>
      </w:r>
      <w:r>
        <w:rPr>
          <w:sz w:val="20"/>
        </w:rPr>
        <w:t>decorrer da execução do contrato e aplicação de eventual sanção à Contratada, se for o caso.</w:t>
      </w:r>
    </w:p>
    <w:p w14:paraId="15B24BC1" w14:textId="77777777" w:rsidR="00073A55" w:rsidRDefault="0024091C">
      <w:pPr>
        <w:pStyle w:val="PargrafodaLista"/>
        <w:numPr>
          <w:ilvl w:val="1"/>
          <w:numId w:val="47"/>
        </w:numPr>
        <w:tabs>
          <w:tab w:val="left" w:pos="670"/>
        </w:tabs>
        <w:spacing w:before="80" w:line="276" w:lineRule="auto"/>
        <w:ind w:right="376" w:firstLine="0"/>
        <w:rPr>
          <w:sz w:val="20"/>
        </w:rPr>
      </w:pPr>
      <w:r>
        <w:rPr>
          <w:sz w:val="20"/>
        </w:rPr>
        <w:t>Todas</w:t>
      </w:r>
      <w:r>
        <w:rPr>
          <w:spacing w:val="-6"/>
          <w:sz w:val="20"/>
        </w:rPr>
        <w:t xml:space="preserve"> </w:t>
      </w:r>
      <w:r>
        <w:rPr>
          <w:sz w:val="20"/>
        </w:rPr>
        <w:t>as</w:t>
      </w:r>
      <w:r>
        <w:rPr>
          <w:spacing w:val="-6"/>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4"/>
          <w:sz w:val="20"/>
        </w:rPr>
        <w:t xml:space="preserve"> </w:t>
      </w:r>
      <w:r>
        <w:rPr>
          <w:sz w:val="20"/>
        </w:rPr>
        <w:t>contidas</w:t>
      </w:r>
      <w:r>
        <w:rPr>
          <w:spacing w:val="-6"/>
          <w:sz w:val="20"/>
        </w:rPr>
        <w:t xml:space="preserve"> </w:t>
      </w:r>
      <w:r>
        <w:rPr>
          <w:sz w:val="20"/>
        </w:rPr>
        <w:t>na</w:t>
      </w:r>
      <w:r>
        <w:rPr>
          <w:spacing w:val="-5"/>
          <w:sz w:val="20"/>
        </w:rPr>
        <w:t xml:space="preserve"> </w:t>
      </w:r>
      <w:r>
        <w:rPr>
          <w:sz w:val="20"/>
        </w:rPr>
        <w:t>proposta,</w:t>
      </w:r>
      <w:r>
        <w:rPr>
          <w:spacing w:val="-7"/>
          <w:sz w:val="20"/>
        </w:rPr>
        <w:t xml:space="preserve"> </w:t>
      </w:r>
      <w:r>
        <w:rPr>
          <w:sz w:val="20"/>
        </w:rPr>
        <w:t>tais</w:t>
      </w:r>
      <w:r>
        <w:rPr>
          <w:spacing w:val="-6"/>
          <w:sz w:val="20"/>
        </w:rPr>
        <w:t xml:space="preserve"> </w:t>
      </w:r>
      <w:r>
        <w:rPr>
          <w:sz w:val="20"/>
        </w:rPr>
        <w:t>como</w:t>
      </w:r>
      <w:r>
        <w:rPr>
          <w:spacing w:val="-4"/>
          <w:sz w:val="20"/>
        </w:rPr>
        <w:t xml:space="preserve"> </w:t>
      </w:r>
      <w:r>
        <w:rPr>
          <w:sz w:val="20"/>
        </w:rPr>
        <w:t>marca,</w:t>
      </w:r>
      <w:r>
        <w:rPr>
          <w:spacing w:val="-5"/>
          <w:sz w:val="20"/>
        </w:rPr>
        <w:t xml:space="preserve"> </w:t>
      </w:r>
      <w:r>
        <w:rPr>
          <w:sz w:val="20"/>
        </w:rPr>
        <w:t>modelo,</w:t>
      </w:r>
      <w:r>
        <w:rPr>
          <w:spacing w:val="-5"/>
          <w:sz w:val="20"/>
        </w:rPr>
        <w:t xml:space="preserve"> </w:t>
      </w:r>
      <w:r>
        <w:rPr>
          <w:sz w:val="20"/>
        </w:rPr>
        <w:t>tipo,</w:t>
      </w:r>
      <w:r>
        <w:rPr>
          <w:spacing w:val="-5"/>
          <w:sz w:val="20"/>
        </w:rPr>
        <w:t xml:space="preserve"> </w:t>
      </w:r>
      <w:r>
        <w:rPr>
          <w:sz w:val="20"/>
        </w:rPr>
        <w:t>fabricante</w:t>
      </w:r>
      <w:r>
        <w:rPr>
          <w:spacing w:val="-5"/>
          <w:sz w:val="20"/>
        </w:rPr>
        <w:t xml:space="preserve"> </w:t>
      </w:r>
      <w:r>
        <w:rPr>
          <w:sz w:val="20"/>
        </w:rPr>
        <w:t>e</w:t>
      </w:r>
      <w:r>
        <w:rPr>
          <w:spacing w:val="-5"/>
          <w:sz w:val="20"/>
        </w:rPr>
        <w:t xml:space="preserve"> </w:t>
      </w:r>
      <w:r>
        <w:rPr>
          <w:sz w:val="20"/>
        </w:rPr>
        <w:t>procedência, vinculam a Contratada.</w:t>
      </w:r>
    </w:p>
    <w:p w14:paraId="7410F0B8" w14:textId="77777777" w:rsidR="00073A55" w:rsidRDefault="0024091C">
      <w:pPr>
        <w:pStyle w:val="PargrafodaLista"/>
        <w:numPr>
          <w:ilvl w:val="1"/>
          <w:numId w:val="47"/>
        </w:numPr>
        <w:tabs>
          <w:tab w:val="left" w:pos="675"/>
        </w:tabs>
        <w:spacing w:before="79" w:line="278" w:lineRule="auto"/>
        <w:ind w:right="362" w:firstLine="0"/>
        <w:rPr>
          <w:sz w:val="20"/>
        </w:rPr>
      </w:pPr>
      <w:r>
        <w:rPr>
          <w:sz w:val="20"/>
        </w:rPr>
        <w:t>Os</w:t>
      </w:r>
      <w:r>
        <w:rPr>
          <w:spacing w:val="-3"/>
          <w:sz w:val="20"/>
        </w:rPr>
        <w:t xml:space="preserve"> </w:t>
      </w:r>
      <w:r>
        <w:rPr>
          <w:sz w:val="20"/>
        </w:rPr>
        <w:t>preços</w:t>
      </w:r>
      <w:r>
        <w:rPr>
          <w:spacing w:val="-4"/>
          <w:sz w:val="20"/>
        </w:rPr>
        <w:t xml:space="preserve"> </w:t>
      </w:r>
      <w:r>
        <w:rPr>
          <w:sz w:val="20"/>
        </w:rPr>
        <w:t>deverão</w:t>
      </w:r>
      <w:r>
        <w:rPr>
          <w:spacing w:val="-2"/>
          <w:sz w:val="20"/>
        </w:rPr>
        <w:t xml:space="preserve"> </w:t>
      </w:r>
      <w:r>
        <w:rPr>
          <w:sz w:val="20"/>
        </w:rPr>
        <w:t>ser</w:t>
      </w:r>
      <w:r>
        <w:rPr>
          <w:spacing w:val="-3"/>
          <w:sz w:val="20"/>
        </w:rPr>
        <w:t xml:space="preserve"> </w:t>
      </w:r>
      <w:r>
        <w:rPr>
          <w:sz w:val="20"/>
        </w:rPr>
        <w:t>expressos</w:t>
      </w:r>
      <w:r>
        <w:rPr>
          <w:spacing w:val="-3"/>
          <w:sz w:val="20"/>
        </w:rPr>
        <w:t xml:space="preserve"> </w:t>
      </w:r>
      <w:r>
        <w:rPr>
          <w:sz w:val="20"/>
        </w:rPr>
        <w:t>em</w:t>
      </w:r>
      <w:r>
        <w:rPr>
          <w:spacing w:val="-1"/>
          <w:sz w:val="20"/>
        </w:rPr>
        <w:t xml:space="preserve"> </w:t>
      </w:r>
      <w:r>
        <w:rPr>
          <w:sz w:val="20"/>
        </w:rPr>
        <w:t>moeda</w:t>
      </w:r>
      <w:r>
        <w:rPr>
          <w:spacing w:val="-2"/>
          <w:sz w:val="20"/>
        </w:rPr>
        <w:t xml:space="preserve"> </w:t>
      </w:r>
      <w:r>
        <w:rPr>
          <w:sz w:val="20"/>
        </w:rPr>
        <w:t>corrente</w:t>
      </w:r>
      <w:r>
        <w:rPr>
          <w:spacing w:val="-4"/>
          <w:sz w:val="20"/>
        </w:rPr>
        <w:t xml:space="preserve"> </w:t>
      </w:r>
      <w:r>
        <w:rPr>
          <w:sz w:val="20"/>
        </w:rPr>
        <w:t>nacional,</w:t>
      </w:r>
      <w:r>
        <w:rPr>
          <w:spacing w:val="-2"/>
          <w:sz w:val="20"/>
        </w:rPr>
        <w:t xml:space="preserve"> </w:t>
      </w:r>
      <w:r>
        <w:rPr>
          <w:sz w:val="20"/>
        </w:rPr>
        <w:t>o</w:t>
      </w:r>
      <w:r>
        <w:rPr>
          <w:spacing w:val="-3"/>
          <w:sz w:val="20"/>
        </w:rPr>
        <w:t xml:space="preserve"> </w:t>
      </w:r>
      <w:r>
        <w:rPr>
          <w:sz w:val="20"/>
        </w:rPr>
        <w:t>valor</w:t>
      </w:r>
      <w:r>
        <w:rPr>
          <w:spacing w:val="-3"/>
          <w:sz w:val="20"/>
        </w:rPr>
        <w:t xml:space="preserve"> </w:t>
      </w:r>
      <w:r>
        <w:rPr>
          <w:sz w:val="20"/>
        </w:rPr>
        <w:t>unitário</w:t>
      </w:r>
      <w:r>
        <w:rPr>
          <w:spacing w:val="-3"/>
          <w:sz w:val="20"/>
        </w:rPr>
        <w:t xml:space="preserve"> </w:t>
      </w:r>
      <w:r>
        <w:rPr>
          <w:sz w:val="20"/>
        </w:rPr>
        <w:t>em algarismos</w:t>
      </w:r>
      <w:r>
        <w:rPr>
          <w:spacing w:val="-11"/>
          <w:sz w:val="20"/>
        </w:rPr>
        <w:t xml:space="preserve"> </w:t>
      </w:r>
      <w:r>
        <w:rPr>
          <w:sz w:val="20"/>
        </w:rPr>
        <w:t>e</w:t>
      </w:r>
      <w:r>
        <w:rPr>
          <w:spacing w:val="-10"/>
          <w:sz w:val="20"/>
        </w:rPr>
        <w:t xml:space="preserve"> </w:t>
      </w:r>
      <w:r>
        <w:rPr>
          <w:sz w:val="20"/>
        </w:rPr>
        <w:t>o</w:t>
      </w:r>
      <w:r>
        <w:rPr>
          <w:spacing w:val="-7"/>
          <w:sz w:val="20"/>
        </w:rPr>
        <w:t xml:space="preserve"> </w:t>
      </w:r>
      <w:r>
        <w:rPr>
          <w:sz w:val="20"/>
        </w:rPr>
        <w:t>valor</w:t>
      </w:r>
      <w:r>
        <w:rPr>
          <w:spacing w:val="-10"/>
          <w:sz w:val="20"/>
        </w:rPr>
        <w:t xml:space="preserve"> </w:t>
      </w:r>
      <w:r>
        <w:rPr>
          <w:sz w:val="20"/>
        </w:rPr>
        <w:t>global</w:t>
      </w:r>
      <w:r>
        <w:rPr>
          <w:spacing w:val="-9"/>
          <w:sz w:val="20"/>
        </w:rPr>
        <w:t xml:space="preserve"> </w:t>
      </w:r>
      <w:r>
        <w:rPr>
          <w:sz w:val="20"/>
        </w:rPr>
        <w:t>em algarismos e por extenso.</w:t>
      </w:r>
    </w:p>
    <w:p w14:paraId="48EFB93B" w14:textId="77777777" w:rsidR="00073A55" w:rsidRDefault="0024091C">
      <w:pPr>
        <w:pStyle w:val="PargrafodaLista"/>
        <w:numPr>
          <w:ilvl w:val="2"/>
          <w:numId w:val="47"/>
        </w:numPr>
        <w:tabs>
          <w:tab w:val="left" w:pos="1387"/>
        </w:tabs>
        <w:spacing w:before="76" w:line="276" w:lineRule="auto"/>
        <w:ind w:right="378" w:firstLine="0"/>
        <w:rPr>
          <w:sz w:val="20"/>
        </w:rPr>
      </w:pPr>
      <w:r>
        <w:rPr>
          <w:sz w:val="20"/>
        </w:rPr>
        <w:t>Ocorrendo</w:t>
      </w:r>
      <w:r>
        <w:rPr>
          <w:spacing w:val="-4"/>
          <w:sz w:val="20"/>
        </w:rPr>
        <w:t xml:space="preserve"> </w:t>
      </w:r>
      <w:r>
        <w:rPr>
          <w:sz w:val="20"/>
        </w:rPr>
        <w:t>divergência</w:t>
      </w:r>
      <w:r>
        <w:rPr>
          <w:spacing w:val="-5"/>
          <w:sz w:val="20"/>
        </w:rPr>
        <w:t xml:space="preserve"> </w:t>
      </w:r>
      <w:r>
        <w:rPr>
          <w:sz w:val="20"/>
        </w:rPr>
        <w:t>entre</w:t>
      </w:r>
      <w:r>
        <w:rPr>
          <w:spacing w:val="-3"/>
          <w:sz w:val="20"/>
        </w:rPr>
        <w:t xml:space="preserve"> </w:t>
      </w:r>
      <w:r>
        <w:rPr>
          <w:sz w:val="20"/>
        </w:rPr>
        <w:t>os</w:t>
      </w:r>
      <w:r>
        <w:rPr>
          <w:spacing w:val="-4"/>
          <w:sz w:val="20"/>
        </w:rPr>
        <w:t xml:space="preserve"> </w:t>
      </w:r>
      <w:r>
        <w:rPr>
          <w:sz w:val="20"/>
        </w:rPr>
        <w:t>preços</w:t>
      </w:r>
      <w:r>
        <w:rPr>
          <w:spacing w:val="-4"/>
          <w:sz w:val="20"/>
        </w:rPr>
        <w:t xml:space="preserve"> </w:t>
      </w:r>
      <w:r>
        <w:rPr>
          <w:sz w:val="20"/>
        </w:rPr>
        <w:t>unitários</w:t>
      </w:r>
      <w:r>
        <w:rPr>
          <w:spacing w:val="-4"/>
          <w:sz w:val="20"/>
        </w:rPr>
        <w:t xml:space="preserve"> </w:t>
      </w:r>
      <w:r>
        <w:rPr>
          <w:sz w:val="20"/>
        </w:rPr>
        <w:t>e</w:t>
      </w:r>
      <w:r>
        <w:rPr>
          <w:spacing w:val="-3"/>
          <w:sz w:val="20"/>
        </w:rPr>
        <w:t xml:space="preserve"> </w:t>
      </w:r>
      <w:r>
        <w:rPr>
          <w:sz w:val="20"/>
        </w:rPr>
        <w:t>o</w:t>
      </w:r>
      <w:r>
        <w:rPr>
          <w:spacing w:val="-2"/>
          <w:sz w:val="20"/>
        </w:rPr>
        <w:t xml:space="preserve"> </w:t>
      </w:r>
      <w:r>
        <w:rPr>
          <w:sz w:val="20"/>
        </w:rPr>
        <w:t>preço</w:t>
      </w:r>
      <w:r>
        <w:rPr>
          <w:spacing w:val="-2"/>
          <w:sz w:val="20"/>
        </w:rPr>
        <w:t xml:space="preserve"> </w:t>
      </w:r>
      <w:r>
        <w:rPr>
          <w:sz w:val="20"/>
        </w:rPr>
        <w:t>global,</w:t>
      </w:r>
      <w:r>
        <w:rPr>
          <w:spacing w:val="-5"/>
          <w:sz w:val="20"/>
        </w:rPr>
        <w:t xml:space="preserve"> </w:t>
      </w:r>
      <w:r>
        <w:rPr>
          <w:sz w:val="20"/>
        </w:rPr>
        <w:t>prevalecerão</w:t>
      </w:r>
      <w:r>
        <w:rPr>
          <w:spacing w:val="-2"/>
          <w:sz w:val="20"/>
        </w:rPr>
        <w:t xml:space="preserve"> </w:t>
      </w:r>
      <w:r>
        <w:rPr>
          <w:sz w:val="20"/>
        </w:rPr>
        <w:t>os</w:t>
      </w:r>
      <w:r>
        <w:rPr>
          <w:spacing w:val="-4"/>
          <w:sz w:val="20"/>
        </w:rPr>
        <w:t xml:space="preserve"> </w:t>
      </w:r>
      <w:r>
        <w:rPr>
          <w:sz w:val="20"/>
        </w:rPr>
        <w:t>primeiros;</w:t>
      </w:r>
      <w:r>
        <w:rPr>
          <w:spacing w:val="-4"/>
          <w:sz w:val="20"/>
        </w:rPr>
        <w:t xml:space="preserve"> </w:t>
      </w:r>
      <w:r>
        <w:rPr>
          <w:sz w:val="20"/>
        </w:rPr>
        <w:t>no</w:t>
      </w:r>
      <w:r>
        <w:rPr>
          <w:spacing w:val="-2"/>
          <w:sz w:val="20"/>
        </w:rPr>
        <w:t xml:space="preserve"> </w:t>
      </w:r>
      <w:r>
        <w:rPr>
          <w:sz w:val="20"/>
        </w:rPr>
        <w:t>caso</w:t>
      </w:r>
      <w:r>
        <w:rPr>
          <w:spacing w:val="-2"/>
          <w:sz w:val="20"/>
        </w:rPr>
        <w:t xml:space="preserve"> </w:t>
      </w:r>
      <w:r>
        <w:rPr>
          <w:sz w:val="20"/>
        </w:rPr>
        <w:t>de divergência entre os valores numéricos e os valores expressos por extenso, prevalecerão estes últimos.</w:t>
      </w:r>
    </w:p>
    <w:p w14:paraId="2FA1E5F9" w14:textId="77777777" w:rsidR="00073A55" w:rsidRDefault="0024091C">
      <w:pPr>
        <w:pStyle w:val="PargrafodaLista"/>
        <w:numPr>
          <w:ilvl w:val="1"/>
          <w:numId w:val="47"/>
        </w:numPr>
        <w:tabs>
          <w:tab w:val="left" w:pos="684"/>
        </w:tabs>
        <w:spacing w:before="81" w:line="276" w:lineRule="auto"/>
        <w:ind w:right="364" w:firstLine="0"/>
        <w:rPr>
          <w:sz w:val="20"/>
        </w:rPr>
      </w:pPr>
      <w:r>
        <w:rPr>
          <w:sz w:val="20"/>
        </w:rPr>
        <w:t xml:space="preserve">A oferta deverá ser firme e precisa, limitada, rigorosamente, ao objeto deste Edital, sem conter alternativas de preço ou de qualquer outra condição que induza o julgamento a mais de um resultado, </w:t>
      </w:r>
      <w:proofErr w:type="gramStart"/>
      <w:r>
        <w:rPr>
          <w:sz w:val="20"/>
        </w:rPr>
        <w:t>sob pena</w:t>
      </w:r>
      <w:proofErr w:type="gramEnd"/>
      <w:r>
        <w:rPr>
          <w:sz w:val="20"/>
        </w:rPr>
        <w:t xml:space="preserve"> de desclassificação.</w:t>
      </w:r>
    </w:p>
    <w:p w14:paraId="71005D9E" w14:textId="77777777" w:rsidR="00073A55" w:rsidRDefault="0024091C">
      <w:pPr>
        <w:pStyle w:val="PargrafodaLista"/>
        <w:numPr>
          <w:ilvl w:val="1"/>
          <w:numId w:val="47"/>
        </w:numPr>
        <w:tabs>
          <w:tab w:val="left" w:pos="708"/>
        </w:tabs>
        <w:spacing w:before="80" w:line="276" w:lineRule="auto"/>
        <w:ind w:right="364"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8"/>
          <w:sz w:val="20"/>
        </w:rPr>
        <w:t xml:space="preserve"> </w:t>
      </w:r>
      <w:r>
        <w:rPr>
          <w:sz w:val="20"/>
        </w:rPr>
        <w:t>obedecer</w:t>
      </w:r>
      <w:r>
        <w:rPr>
          <w:spacing w:val="29"/>
          <w:sz w:val="20"/>
        </w:rPr>
        <w:t xml:space="preserve"> </w:t>
      </w:r>
      <w:r>
        <w:rPr>
          <w:sz w:val="20"/>
        </w:rPr>
        <w:t>aos</w:t>
      </w:r>
      <w:r>
        <w:rPr>
          <w:spacing w:val="28"/>
          <w:sz w:val="20"/>
        </w:rPr>
        <w:t xml:space="preserve"> </w:t>
      </w:r>
      <w:r>
        <w:rPr>
          <w:sz w:val="20"/>
        </w:rPr>
        <w:t>termos</w:t>
      </w:r>
      <w:r>
        <w:rPr>
          <w:spacing w:val="28"/>
          <w:sz w:val="20"/>
        </w:rPr>
        <w:t xml:space="preserve"> </w:t>
      </w:r>
      <w:r>
        <w:rPr>
          <w:sz w:val="20"/>
        </w:rPr>
        <w:t>deste</w:t>
      </w:r>
      <w:r>
        <w:rPr>
          <w:spacing w:val="28"/>
          <w:sz w:val="20"/>
        </w:rPr>
        <w:t xml:space="preserve"> </w:t>
      </w:r>
      <w:r>
        <w:rPr>
          <w:sz w:val="20"/>
        </w:rPr>
        <w:t>Edital</w:t>
      </w:r>
      <w:r>
        <w:rPr>
          <w:spacing w:val="28"/>
          <w:sz w:val="20"/>
        </w:rPr>
        <w:t xml:space="preserve"> </w:t>
      </w:r>
      <w:r>
        <w:rPr>
          <w:sz w:val="20"/>
        </w:rPr>
        <w:t>e</w:t>
      </w:r>
      <w:r>
        <w:rPr>
          <w:spacing w:val="28"/>
          <w:sz w:val="20"/>
        </w:rPr>
        <w:t xml:space="preserve"> </w:t>
      </w:r>
      <w:r>
        <w:rPr>
          <w:sz w:val="20"/>
        </w:rPr>
        <w:t>seus</w:t>
      </w:r>
      <w:r>
        <w:rPr>
          <w:spacing w:val="28"/>
          <w:sz w:val="20"/>
        </w:rPr>
        <w:t xml:space="preserve"> </w:t>
      </w:r>
      <w:r>
        <w:rPr>
          <w:sz w:val="20"/>
        </w:rPr>
        <w:t>Anexos,</w:t>
      </w:r>
      <w:r>
        <w:rPr>
          <w:spacing w:val="28"/>
          <w:sz w:val="20"/>
        </w:rPr>
        <w:t xml:space="preserve"> </w:t>
      </w:r>
      <w:r>
        <w:rPr>
          <w:sz w:val="20"/>
        </w:rPr>
        <w:t>não</w:t>
      </w:r>
      <w:r>
        <w:rPr>
          <w:spacing w:val="29"/>
          <w:sz w:val="20"/>
        </w:rPr>
        <w:t xml:space="preserve"> </w:t>
      </w:r>
      <w:r>
        <w:rPr>
          <w:sz w:val="20"/>
        </w:rPr>
        <w:t>sendo</w:t>
      </w:r>
      <w:r>
        <w:rPr>
          <w:spacing w:val="38"/>
          <w:sz w:val="20"/>
        </w:rPr>
        <w:t xml:space="preserve"> </w:t>
      </w:r>
      <w:r>
        <w:rPr>
          <w:sz w:val="20"/>
        </w:rPr>
        <w:t>considerada</w:t>
      </w:r>
      <w:r>
        <w:rPr>
          <w:spacing w:val="20"/>
          <w:sz w:val="20"/>
        </w:rPr>
        <w:t xml:space="preserve"> </w:t>
      </w:r>
      <w:r>
        <w:rPr>
          <w:sz w:val="20"/>
        </w:rPr>
        <w:t>aquela</w:t>
      </w:r>
      <w:r>
        <w:rPr>
          <w:spacing w:val="20"/>
          <w:sz w:val="20"/>
        </w:rPr>
        <w:t xml:space="preserve"> </w:t>
      </w:r>
      <w:r>
        <w:rPr>
          <w:sz w:val="20"/>
        </w:rPr>
        <w:t>que</w:t>
      </w:r>
      <w:r>
        <w:rPr>
          <w:spacing w:val="20"/>
          <w:sz w:val="20"/>
        </w:rPr>
        <w:t xml:space="preserve"> </w:t>
      </w:r>
      <w:r>
        <w:rPr>
          <w:sz w:val="20"/>
        </w:rPr>
        <w:t>não corresponda</w:t>
      </w:r>
      <w:r>
        <w:rPr>
          <w:spacing w:val="-11"/>
          <w:sz w:val="20"/>
        </w:rPr>
        <w:t xml:space="preserve"> </w:t>
      </w:r>
      <w:r>
        <w:rPr>
          <w:sz w:val="20"/>
        </w:rPr>
        <w:t>às</w:t>
      </w:r>
      <w:r>
        <w:rPr>
          <w:spacing w:val="-9"/>
          <w:sz w:val="20"/>
        </w:rPr>
        <w:t xml:space="preserve"> </w:t>
      </w:r>
      <w:r>
        <w:rPr>
          <w:sz w:val="20"/>
        </w:rPr>
        <w:t>especificações</w:t>
      </w:r>
      <w:r>
        <w:rPr>
          <w:spacing w:val="-9"/>
          <w:sz w:val="20"/>
        </w:rPr>
        <w:t xml:space="preserve"> </w:t>
      </w:r>
      <w:r>
        <w:rPr>
          <w:sz w:val="20"/>
        </w:rPr>
        <w:t>ali</w:t>
      </w:r>
      <w:r>
        <w:rPr>
          <w:spacing w:val="-8"/>
          <w:sz w:val="20"/>
        </w:rPr>
        <w:t xml:space="preserve"> </w:t>
      </w:r>
      <w:r>
        <w:rPr>
          <w:sz w:val="20"/>
        </w:rPr>
        <w:t>contidas</w:t>
      </w:r>
      <w:r>
        <w:rPr>
          <w:spacing w:val="-10"/>
          <w:sz w:val="20"/>
        </w:rPr>
        <w:t xml:space="preserve"> </w:t>
      </w:r>
      <w:r>
        <w:rPr>
          <w:sz w:val="20"/>
        </w:rPr>
        <w:t>ou</w:t>
      </w:r>
      <w:r>
        <w:rPr>
          <w:spacing w:val="-9"/>
          <w:sz w:val="20"/>
        </w:rPr>
        <w:t xml:space="preserve"> </w:t>
      </w:r>
      <w:r>
        <w:rPr>
          <w:sz w:val="20"/>
        </w:rPr>
        <w:t>que</w:t>
      </w:r>
      <w:r>
        <w:rPr>
          <w:spacing w:val="-10"/>
          <w:sz w:val="20"/>
        </w:rPr>
        <w:t xml:space="preserve"> </w:t>
      </w:r>
      <w:r>
        <w:rPr>
          <w:sz w:val="20"/>
        </w:rPr>
        <w:t>estabeleça</w:t>
      </w:r>
      <w:r>
        <w:rPr>
          <w:spacing w:val="-10"/>
          <w:sz w:val="20"/>
        </w:rPr>
        <w:t xml:space="preserve"> </w:t>
      </w:r>
      <w:r>
        <w:rPr>
          <w:sz w:val="20"/>
        </w:rPr>
        <w:t>vínculo</w:t>
      </w:r>
      <w:r>
        <w:rPr>
          <w:spacing w:val="-9"/>
          <w:sz w:val="20"/>
        </w:rPr>
        <w:t xml:space="preserve"> </w:t>
      </w:r>
      <w:r>
        <w:rPr>
          <w:sz w:val="20"/>
        </w:rPr>
        <w:t>à</w:t>
      </w:r>
      <w:r>
        <w:rPr>
          <w:spacing w:val="-9"/>
          <w:sz w:val="20"/>
        </w:rPr>
        <w:t xml:space="preserve"> </w:t>
      </w:r>
      <w:r>
        <w:rPr>
          <w:sz w:val="20"/>
        </w:rPr>
        <w:t>proposta</w:t>
      </w:r>
      <w:r>
        <w:rPr>
          <w:spacing w:val="-3"/>
          <w:sz w:val="20"/>
        </w:rPr>
        <w:t xml:space="preserve"> </w:t>
      </w:r>
      <w:r>
        <w:rPr>
          <w:sz w:val="20"/>
        </w:rPr>
        <w:t>de</w:t>
      </w:r>
      <w:r>
        <w:rPr>
          <w:spacing w:val="-3"/>
          <w:sz w:val="20"/>
        </w:rPr>
        <w:t xml:space="preserve"> </w:t>
      </w:r>
      <w:r>
        <w:rPr>
          <w:sz w:val="20"/>
        </w:rPr>
        <w:t>outro</w:t>
      </w:r>
      <w:r>
        <w:rPr>
          <w:spacing w:val="-2"/>
          <w:sz w:val="20"/>
        </w:rPr>
        <w:t xml:space="preserve"> </w:t>
      </w:r>
      <w:r>
        <w:rPr>
          <w:sz w:val="20"/>
        </w:rPr>
        <w:t>licitante.</w:t>
      </w:r>
    </w:p>
    <w:p w14:paraId="36146046" w14:textId="77777777" w:rsidR="00073A55" w:rsidRDefault="0024091C">
      <w:pPr>
        <w:pStyle w:val="PargrafodaLista"/>
        <w:numPr>
          <w:ilvl w:val="1"/>
          <w:numId w:val="47"/>
        </w:numPr>
        <w:tabs>
          <w:tab w:val="left" w:pos="670"/>
        </w:tabs>
        <w:spacing w:before="119" w:line="276" w:lineRule="auto"/>
        <w:ind w:right="376" w:firstLine="0"/>
        <w:rPr>
          <w:sz w:val="20"/>
        </w:rPr>
      </w:pPr>
      <w:r>
        <w:rPr>
          <w:sz w:val="20"/>
        </w:rPr>
        <w:t>As</w:t>
      </w:r>
      <w:r>
        <w:rPr>
          <w:spacing w:val="-6"/>
          <w:sz w:val="20"/>
        </w:rPr>
        <w:t xml:space="preserve"> </w:t>
      </w:r>
      <w:r>
        <w:rPr>
          <w:sz w:val="20"/>
        </w:rPr>
        <w:t>propostas</w:t>
      </w:r>
      <w:r>
        <w:rPr>
          <w:spacing w:val="-6"/>
          <w:sz w:val="20"/>
        </w:rPr>
        <w:t xml:space="preserve"> </w:t>
      </w:r>
      <w:r>
        <w:rPr>
          <w:sz w:val="20"/>
        </w:rPr>
        <w:t>que</w:t>
      </w:r>
      <w:r>
        <w:rPr>
          <w:spacing w:val="-5"/>
          <w:sz w:val="20"/>
        </w:rPr>
        <w:t xml:space="preserve"> </w:t>
      </w:r>
      <w:r>
        <w:rPr>
          <w:sz w:val="20"/>
        </w:rPr>
        <w:t>contenham</w:t>
      </w:r>
      <w:r>
        <w:rPr>
          <w:spacing w:val="-4"/>
          <w:sz w:val="20"/>
        </w:rPr>
        <w:t xml:space="preserve"> </w:t>
      </w:r>
      <w:r>
        <w:rPr>
          <w:sz w:val="20"/>
        </w:rPr>
        <w:t>a</w:t>
      </w:r>
      <w:r>
        <w:rPr>
          <w:spacing w:val="-5"/>
          <w:sz w:val="20"/>
        </w:rPr>
        <w:t xml:space="preserve"> </w:t>
      </w:r>
      <w:r>
        <w:rPr>
          <w:sz w:val="20"/>
        </w:rPr>
        <w:t>descrição</w:t>
      </w:r>
      <w:r>
        <w:rPr>
          <w:spacing w:val="-4"/>
          <w:sz w:val="20"/>
        </w:rPr>
        <w:t xml:space="preserve"> </w:t>
      </w:r>
      <w:r>
        <w:rPr>
          <w:sz w:val="20"/>
        </w:rPr>
        <w:t>do</w:t>
      </w:r>
      <w:r>
        <w:rPr>
          <w:spacing w:val="-4"/>
          <w:sz w:val="20"/>
        </w:rPr>
        <w:t xml:space="preserve"> </w:t>
      </w:r>
      <w:r>
        <w:rPr>
          <w:sz w:val="20"/>
        </w:rPr>
        <w:t>objeto,</w:t>
      </w:r>
      <w:r>
        <w:rPr>
          <w:spacing w:val="-5"/>
          <w:sz w:val="20"/>
        </w:rPr>
        <w:t xml:space="preserve"> </w:t>
      </w:r>
      <w:r>
        <w:rPr>
          <w:sz w:val="20"/>
        </w:rPr>
        <w:t>o</w:t>
      </w:r>
      <w:r>
        <w:rPr>
          <w:spacing w:val="-7"/>
          <w:sz w:val="20"/>
        </w:rPr>
        <w:t xml:space="preserve"> </w:t>
      </w:r>
      <w:r>
        <w:rPr>
          <w:sz w:val="20"/>
        </w:rPr>
        <w:t>valor</w:t>
      </w:r>
      <w:r>
        <w:rPr>
          <w:spacing w:val="-5"/>
          <w:sz w:val="20"/>
        </w:rPr>
        <w:t xml:space="preserve"> </w:t>
      </w:r>
      <w:r>
        <w:rPr>
          <w:sz w:val="20"/>
        </w:rPr>
        <w:t>e</w:t>
      </w:r>
      <w:r>
        <w:rPr>
          <w:spacing w:val="-5"/>
          <w:sz w:val="20"/>
        </w:rPr>
        <w:t xml:space="preserve"> </w:t>
      </w:r>
      <w:r>
        <w:rPr>
          <w:sz w:val="20"/>
        </w:rPr>
        <w:t>os</w:t>
      </w:r>
      <w:r>
        <w:rPr>
          <w:spacing w:val="-6"/>
          <w:sz w:val="20"/>
        </w:rPr>
        <w:t xml:space="preserve"> </w:t>
      </w:r>
      <w:r>
        <w:rPr>
          <w:sz w:val="20"/>
        </w:rPr>
        <w:t>documentos</w:t>
      </w:r>
      <w:r>
        <w:rPr>
          <w:spacing w:val="-6"/>
          <w:sz w:val="20"/>
        </w:rPr>
        <w:t xml:space="preserve"> </w:t>
      </w:r>
      <w:r>
        <w:rPr>
          <w:sz w:val="20"/>
        </w:rPr>
        <w:t>complementares</w:t>
      </w:r>
      <w:r>
        <w:rPr>
          <w:spacing w:val="-6"/>
          <w:sz w:val="20"/>
        </w:rPr>
        <w:t xml:space="preserve"> </w:t>
      </w:r>
      <w:r>
        <w:rPr>
          <w:sz w:val="20"/>
        </w:rPr>
        <w:t>estarão</w:t>
      </w:r>
      <w:r>
        <w:rPr>
          <w:spacing w:val="-4"/>
          <w:sz w:val="20"/>
        </w:rPr>
        <w:t xml:space="preserve"> </w:t>
      </w:r>
      <w:r>
        <w:rPr>
          <w:sz w:val="20"/>
        </w:rPr>
        <w:t>disponíveis na internet, após a homologação.</w:t>
      </w:r>
    </w:p>
    <w:p w14:paraId="46BE2A3B" w14:textId="77777777" w:rsidR="00073A55" w:rsidRDefault="00073A55">
      <w:pPr>
        <w:pStyle w:val="Corpodetexto"/>
        <w:spacing w:before="9"/>
        <w:ind w:left="0"/>
        <w:jc w:val="left"/>
      </w:pPr>
    </w:p>
    <w:p w14:paraId="0866FA3F" w14:textId="77777777" w:rsidR="00073A55" w:rsidRDefault="0024091C">
      <w:pPr>
        <w:pStyle w:val="PargrafodaLista"/>
        <w:numPr>
          <w:ilvl w:val="1"/>
          <w:numId w:val="46"/>
        </w:numPr>
        <w:tabs>
          <w:tab w:val="left" w:pos="603"/>
        </w:tabs>
        <w:spacing w:before="1" w:line="276" w:lineRule="auto"/>
        <w:ind w:right="359" w:firstLine="0"/>
        <w:rPr>
          <w:sz w:val="20"/>
        </w:rPr>
      </w:pPr>
      <w:r>
        <w:rPr>
          <w:spacing w:val="-4"/>
          <w:sz w:val="20"/>
        </w:rPr>
        <w:t>-</w:t>
      </w:r>
      <w:r>
        <w:rPr>
          <w:spacing w:val="-5"/>
          <w:sz w:val="20"/>
        </w:rPr>
        <w:t xml:space="preserve"> </w:t>
      </w:r>
      <w:r>
        <w:rPr>
          <w:spacing w:val="-4"/>
          <w:sz w:val="20"/>
        </w:rPr>
        <w:t>Nos</w:t>
      </w:r>
      <w:r>
        <w:rPr>
          <w:spacing w:val="-6"/>
          <w:sz w:val="20"/>
        </w:rPr>
        <w:t xml:space="preserve"> </w:t>
      </w:r>
      <w:r>
        <w:rPr>
          <w:spacing w:val="-4"/>
          <w:sz w:val="20"/>
        </w:rPr>
        <w:t>termos</w:t>
      </w:r>
      <w:r>
        <w:rPr>
          <w:spacing w:val="-8"/>
          <w:sz w:val="20"/>
        </w:rPr>
        <w:t xml:space="preserve"> </w:t>
      </w:r>
      <w:r>
        <w:rPr>
          <w:spacing w:val="-4"/>
          <w:sz w:val="20"/>
        </w:rPr>
        <w:t>do §1º</w:t>
      </w:r>
      <w:r>
        <w:rPr>
          <w:spacing w:val="-5"/>
          <w:sz w:val="20"/>
        </w:rPr>
        <w:t xml:space="preserve"> </w:t>
      </w:r>
      <w:r>
        <w:rPr>
          <w:spacing w:val="-4"/>
          <w:sz w:val="20"/>
        </w:rPr>
        <w:t>do Art. 63</w:t>
      </w:r>
      <w:r>
        <w:rPr>
          <w:spacing w:val="-6"/>
          <w:sz w:val="20"/>
        </w:rPr>
        <w:t xml:space="preserve"> </w:t>
      </w:r>
      <w:r>
        <w:rPr>
          <w:spacing w:val="-4"/>
          <w:sz w:val="20"/>
        </w:rPr>
        <w:t>da</w:t>
      </w:r>
      <w:r>
        <w:rPr>
          <w:spacing w:val="-5"/>
          <w:sz w:val="20"/>
        </w:rPr>
        <w:t xml:space="preserve"> </w:t>
      </w:r>
      <w:r>
        <w:rPr>
          <w:spacing w:val="-4"/>
          <w:sz w:val="20"/>
        </w:rPr>
        <w:t>Lei Federal</w:t>
      </w:r>
      <w:r>
        <w:rPr>
          <w:spacing w:val="-5"/>
          <w:sz w:val="20"/>
        </w:rPr>
        <w:t xml:space="preserve"> </w:t>
      </w:r>
      <w:r>
        <w:rPr>
          <w:spacing w:val="-4"/>
          <w:sz w:val="20"/>
        </w:rPr>
        <w:t>nº</w:t>
      </w:r>
      <w:r>
        <w:rPr>
          <w:spacing w:val="-7"/>
          <w:sz w:val="20"/>
        </w:rPr>
        <w:t xml:space="preserve"> </w:t>
      </w:r>
      <w:r>
        <w:rPr>
          <w:spacing w:val="-4"/>
          <w:sz w:val="20"/>
        </w:rPr>
        <w:t>14.133/2021,</w:t>
      </w:r>
      <w:r>
        <w:rPr>
          <w:spacing w:val="-7"/>
          <w:sz w:val="20"/>
        </w:rPr>
        <w:t xml:space="preserve"> </w:t>
      </w:r>
      <w:r>
        <w:rPr>
          <w:spacing w:val="-4"/>
          <w:sz w:val="20"/>
        </w:rPr>
        <w:t>o licitante</w:t>
      </w:r>
      <w:r>
        <w:rPr>
          <w:spacing w:val="-7"/>
          <w:sz w:val="20"/>
        </w:rPr>
        <w:t xml:space="preserve"> </w:t>
      </w:r>
      <w:r>
        <w:rPr>
          <w:spacing w:val="-4"/>
          <w:sz w:val="20"/>
        </w:rPr>
        <w:t>deverá declarar,</w:t>
      </w:r>
      <w:r>
        <w:rPr>
          <w:spacing w:val="-5"/>
          <w:sz w:val="20"/>
        </w:rPr>
        <w:t xml:space="preserve"> </w:t>
      </w:r>
      <w:proofErr w:type="gramStart"/>
      <w:r>
        <w:rPr>
          <w:spacing w:val="-4"/>
          <w:sz w:val="20"/>
        </w:rPr>
        <w:t>sob</w:t>
      </w:r>
      <w:r>
        <w:rPr>
          <w:spacing w:val="-6"/>
          <w:sz w:val="20"/>
        </w:rPr>
        <w:t xml:space="preserve"> </w:t>
      </w:r>
      <w:r>
        <w:rPr>
          <w:spacing w:val="-4"/>
          <w:sz w:val="20"/>
        </w:rPr>
        <w:t>pena</w:t>
      </w:r>
      <w:proofErr w:type="gramEnd"/>
      <w:r>
        <w:rPr>
          <w:spacing w:val="-5"/>
          <w:sz w:val="20"/>
        </w:rPr>
        <w:t xml:space="preserve"> </w:t>
      </w:r>
      <w:r>
        <w:rPr>
          <w:spacing w:val="-4"/>
          <w:sz w:val="20"/>
        </w:rPr>
        <w:t>de</w:t>
      </w:r>
      <w:r>
        <w:rPr>
          <w:spacing w:val="-7"/>
          <w:sz w:val="20"/>
        </w:rPr>
        <w:t xml:space="preserve"> </w:t>
      </w:r>
      <w:r>
        <w:rPr>
          <w:spacing w:val="-4"/>
          <w:sz w:val="20"/>
        </w:rPr>
        <w:t>desclassificação, que sua proposta econômica compreende a integralidade dos custos para atendimento dos direitos trabalhistas assegurados na</w:t>
      </w:r>
      <w:r>
        <w:rPr>
          <w:spacing w:val="-6"/>
          <w:sz w:val="20"/>
        </w:rPr>
        <w:t xml:space="preserve"> </w:t>
      </w:r>
      <w:r>
        <w:rPr>
          <w:spacing w:val="-4"/>
          <w:sz w:val="20"/>
        </w:rPr>
        <w:t>Constituição Federal, nas</w:t>
      </w:r>
      <w:r>
        <w:rPr>
          <w:spacing w:val="-7"/>
          <w:sz w:val="20"/>
        </w:rPr>
        <w:t xml:space="preserve"> </w:t>
      </w:r>
      <w:r>
        <w:rPr>
          <w:spacing w:val="-4"/>
          <w:sz w:val="20"/>
        </w:rPr>
        <w:t>leis</w:t>
      </w:r>
      <w:r>
        <w:rPr>
          <w:spacing w:val="-8"/>
          <w:sz w:val="20"/>
        </w:rPr>
        <w:t xml:space="preserve"> </w:t>
      </w:r>
      <w:r>
        <w:rPr>
          <w:spacing w:val="-4"/>
          <w:sz w:val="20"/>
        </w:rPr>
        <w:t>trabalhistas,</w:t>
      </w:r>
      <w:r>
        <w:rPr>
          <w:spacing w:val="-6"/>
          <w:sz w:val="20"/>
        </w:rPr>
        <w:t xml:space="preserve"> </w:t>
      </w:r>
      <w:r>
        <w:rPr>
          <w:spacing w:val="-4"/>
          <w:sz w:val="20"/>
        </w:rPr>
        <w:t>nas</w:t>
      </w:r>
      <w:r>
        <w:rPr>
          <w:spacing w:val="-7"/>
          <w:sz w:val="20"/>
        </w:rPr>
        <w:t xml:space="preserve"> </w:t>
      </w:r>
      <w:r>
        <w:rPr>
          <w:spacing w:val="-4"/>
          <w:sz w:val="20"/>
        </w:rPr>
        <w:t>normas</w:t>
      </w:r>
      <w:r>
        <w:rPr>
          <w:spacing w:val="-5"/>
          <w:sz w:val="20"/>
        </w:rPr>
        <w:t xml:space="preserve"> </w:t>
      </w:r>
      <w:r>
        <w:rPr>
          <w:spacing w:val="-4"/>
          <w:sz w:val="20"/>
        </w:rPr>
        <w:t>infra</w:t>
      </w:r>
      <w:r>
        <w:rPr>
          <w:spacing w:val="-6"/>
          <w:sz w:val="20"/>
        </w:rPr>
        <w:t xml:space="preserve"> </w:t>
      </w:r>
      <w:r>
        <w:rPr>
          <w:spacing w:val="-4"/>
          <w:sz w:val="20"/>
        </w:rPr>
        <w:t>legais,</w:t>
      </w:r>
      <w:r>
        <w:rPr>
          <w:spacing w:val="-6"/>
          <w:sz w:val="20"/>
        </w:rPr>
        <w:t xml:space="preserve"> </w:t>
      </w:r>
      <w:r>
        <w:rPr>
          <w:spacing w:val="-4"/>
          <w:sz w:val="20"/>
        </w:rPr>
        <w:t>nas</w:t>
      </w:r>
      <w:r>
        <w:rPr>
          <w:spacing w:val="-5"/>
          <w:sz w:val="20"/>
        </w:rPr>
        <w:t xml:space="preserve"> </w:t>
      </w:r>
      <w:r>
        <w:rPr>
          <w:spacing w:val="-4"/>
          <w:sz w:val="20"/>
        </w:rPr>
        <w:t>convenções</w:t>
      </w:r>
      <w:r>
        <w:rPr>
          <w:spacing w:val="-7"/>
          <w:sz w:val="20"/>
        </w:rPr>
        <w:t xml:space="preserve"> </w:t>
      </w:r>
      <w:r>
        <w:rPr>
          <w:spacing w:val="-4"/>
          <w:sz w:val="20"/>
        </w:rPr>
        <w:t>coletivas</w:t>
      </w:r>
      <w:r>
        <w:rPr>
          <w:spacing w:val="-5"/>
          <w:sz w:val="20"/>
        </w:rPr>
        <w:t xml:space="preserve"> </w:t>
      </w:r>
      <w:r>
        <w:rPr>
          <w:spacing w:val="-4"/>
          <w:sz w:val="20"/>
        </w:rPr>
        <w:t>de</w:t>
      </w:r>
      <w:r>
        <w:rPr>
          <w:spacing w:val="-6"/>
          <w:sz w:val="20"/>
        </w:rPr>
        <w:t xml:space="preserve"> </w:t>
      </w:r>
      <w:r>
        <w:rPr>
          <w:spacing w:val="-4"/>
          <w:sz w:val="20"/>
        </w:rPr>
        <w:t>trabalho e</w:t>
      </w:r>
      <w:r>
        <w:rPr>
          <w:spacing w:val="-6"/>
          <w:sz w:val="20"/>
        </w:rPr>
        <w:t xml:space="preserve"> </w:t>
      </w:r>
      <w:r>
        <w:rPr>
          <w:spacing w:val="-4"/>
          <w:sz w:val="20"/>
        </w:rPr>
        <w:t>nos</w:t>
      </w:r>
      <w:r>
        <w:rPr>
          <w:spacing w:val="-7"/>
          <w:sz w:val="20"/>
        </w:rPr>
        <w:t xml:space="preserve"> </w:t>
      </w:r>
      <w:r>
        <w:rPr>
          <w:spacing w:val="-4"/>
          <w:sz w:val="20"/>
        </w:rPr>
        <w:t>termos</w:t>
      </w:r>
      <w:r>
        <w:rPr>
          <w:spacing w:val="-8"/>
          <w:sz w:val="20"/>
        </w:rPr>
        <w:t xml:space="preserve"> </w:t>
      </w:r>
      <w:r>
        <w:rPr>
          <w:spacing w:val="-4"/>
          <w:sz w:val="20"/>
        </w:rPr>
        <w:t xml:space="preserve">de </w:t>
      </w:r>
      <w:r>
        <w:rPr>
          <w:sz w:val="20"/>
        </w:rPr>
        <w:t>ajustamento</w:t>
      </w:r>
      <w:r>
        <w:rPr>
          <w:spacing w:val="-13"/>
          <w:sz w:val="20"/>
        </w:rPr>
        <w:t xml:space="preserve"> </w:t>
      </w:r>
      <w:r>
        <w:rPr>
          <w:sz w:val="20"/>
        </w:rPr>
        <w:t>de</w:t>
      </w:r>
      <w:r>
        <w:rPr>
          <w:spacing w:val="-12"/>
          <w:sz w:val="20"/>
        </w:rPr>
        <w:t xml:space="preserve"> </w:t>
      </w:r>
      <w:r>
        <w:rPr>
          <w:sz w:val="20"/>
        </w:rPr>
        <w:t>conduta</w:t>
      </w:r>
      <w:r>
        <w:rPr>
          <w:spacing w:val="-13"/>
          <w:sz w:val="20"/>
        </w:rPr>
        <w:t xml:space="preserve"> </w:t>
      </w:r>
      <w:r>
        <w:rPr>
          <w:sz w:val="20"/>
        </w:rPr>
        <w:t>vigentes</w:t>
      </w:r>
      <w:r>
        <w:rPr>
          <w:spacing w:val="-12"/>
          <w:sz w:val="20"/>
        </w:rPr>
        <w:t xml:space="preserve"> </w:t>
      </w:r>
      <w:r>
        <w:rPr>
          <w:sz w:val="20"/>
        </w:rPr>
        <w:t>na</w:t>
      </w:r>
      <w:r>
        <w:rPr>
          <w:spacing w:val="-13"/>
          <w:sz w:val="20"/>
        </w:rPr>
        <w:t xml:space="preserve"> </w:t>
      </w:r>
      <w:r>
        <w:rPr>
          <w:sz w:val="20"/>
        </w:rPr>
        <w:t>data</w:t>
      </w:r>
      <w:r>
        <w:rPr>
          <w:spacing w:val="-12"/>
          <w:sz w:val="20"/>
        </w:rPr>
        <w:t xml:space="preserve"> </w:t>
      </w:r>
      <w:r>
        <w:rPr>
          <w:sz w:val="20"/>
        </w:rPr>
        <w:t>de</w:t>
      </w:r>
      <w:r>
        <w:rPr>
          <w:spacing w:val="-13"/>
          <w:sz w:val="20"/>
        </w:rPr>
        <w:t xml:space="preserve"> </w:t>
      </w:r>
      <w:r>
        <w:rPr>
          <w:sz w:val="20"/>
        </w:rPr>
        <w:t>entrega</w:t>
      </w:r>
      <w:r>
        <w:rPr>
          <w:spacing w:val="-12"/>
          <w:sz w:val="20"/>
        </w:rPr>
        <w:t xml:space="preserve"> </w:t>
      </w:r>
      <w:r>
        <w:rPr>
          <w:sz w:val="20"/>
        </w:rPr>
        <w:t>das</w:t>
      </w:r>
      <w:r>
        <w:rPr>
          <w:spacing w:val="-13"/>
          <w:sz w:val="20"/>
        </w:rPr>
        <w:t xml:space="preserve"> </w:t>
      </w:r>
      <w:r>
        <w:rPr>
          <w:sz w:val="20"/>
        </w:rPr>
        <w:t>propostas.</w:t>
      </w:r>
    </w:p>
    <w:p w14:paraId="719AEA12" w14:textId="77777777" w:rsidR="00073A55" w:rsidRDefault="0024091C">
      <w:pPr>
        <w:pStyle w:val="PargrafodaLista"/>
        <w:numPr>
          <w:ilvl w:val="1"/>
          <w:numId w:val="46"/>
        </w:numPr>
        <w:tabs>
          <w:tab w:val="left" w:pos="625"/>
        </w:tabs>
        <w:spacing w:before="202" w:line="276" w:lineRule="auto"/>
        <w:ind w:right="364" w:firstLine="0"/>
        <w:rPr>
          <w:sz w:val="20"/>
        </w:rPr>
      </w:pPr>
      <w:r>
        <w:rPr>
          <w:spacing w:val="-2"/>
          <w:sz w:val="20"/>
        </w:rPr>
        <w:t xml:space="preserve">- </w:t>
      </w:r>
      <w:proofErr w:type="gramStart"/>
      <w:r>
        <w:rPr>
          <w:spacing w:val="-2"/>
          <w:sz w:val="20"/>
        </w:rPr>
        <w:t>O(</w:t>
      </w:r>
      <w:proofErr w:type="gramEnd"/>
      <w:r>
        <w:rPr>
          <w:spacing w:val="-2"/>
          <w:sz w:val="20"/>
        </w:rPr>
        <w:t xml:space="preserve">a) Pregoeiro(a) verificará as propostas de preços desclassificando, motivadamente, aquelas que não estejam em </w:t>
      </w:r>
      <w:r>
        <w:rPr>
          <w:sz w:val="20"/>
        </w:rPr>
        <w:t>conformidade</w:t>
      </w:r>
      <w:r>
        <w:rPr>
          <w:spacing w:val="-13"/>
          <w:sz w:val="20"/>
        </w:rPr>
        <w:t xml:space="preserve"> </w:t>
      </w:r>
      <w:r>
        <w:rPr>
          <w:sz w:val="20"/>
        </w:rPr>
        <w:t>com</w:t>
      </w:r>
      <w:r>
        <w:rPr>
          <w:spacing w:val="-12"/>
          <w:sz w:val="20"/>
        </w:rPr>
        <w:t xml:space="preserve"> </w:t>
      </w:r>
      <w:r>
        <w:rPr>
          <w:sz w:val="20"/>
        </w:rPr>
        <w:t>os</w:t>
      </w:r>
      <w:r>
        <w:rPr>
          <w:spacing w:val="-13"/>
          <w:sz w:val="20"/>
        </w:rPr>
        <w:t xml:space="preserve"> </w:t>
      </w:r>
      <w:r>
        <w:rPr>
          <w:sz w:val="20"/>
        </w:rPr>
        <w:t>requisitos</w:t>
      </w:r>
      <w:r>
        <w:rPr>
          <w:spacing w:val="-12"/>
          <w:sz w:val="20"/>
        </w:rPr>
        <w:t xml:space="preserve"> </w:t>
      </w:r>
      <w:r>
        <w:rPr>
          <w:sz w:val="20"/>
        </w:rPr>
        <w:t>estabelecidos</w:t>
      </w:r>
      <w:r>
        <w:rPr>
          <w:spacing w:val="-13"/>
          <w:sz w:val="20"/>
        </w:rPr>
        <w:t xml:space="preserve"> </w:t>
      </w:r>
      <w:r>
        <w:rPr>
          <w:sz w:val="20"/>
        </w:rPr>
        <w:t>no</w:t>
      </w:r>
      <w:r>
        <w:rPr>
          <w:spacing w:val="-12"/>
          <w:sz w:val="20"/>
        </w:rPr>
        <w:t xml:space="preserve"> </w:t>
      </w:r>
      <w:r>
        <w:rPr>
          <w:sz w:val="20"/>
        </w:rPr>
        <w:t>Edital.</w:t>
      </w:r>
    </w:p>
    <w:p w14:paraId="5F12B4AA" w14:textId="77777777" w:rsidR="00073A55" w:rsidRDefault="00073A55">
      <w:pPr>
        <w:spacing w:line="276" w:lineRule="auto"/>
        <w:rPr>
          <w:sz w:val="20"/>
        </w:rPr>
        <w:sectPr w:rsidR="00073A55" w:rsidSect="005545A9">
          <w:pgSz w:w="11910" w:h="16840"/>
          <w:pgMar w:top="1580" w:right="480" w:bottom="280" w:left="1380" w:header="315" w:footer="0" w:gutter="0"/>
          <w:cols w:space="720"/>
        </w:sectPr>
      </w:pPr>
    </w:p>
    <w:p w14:paraId="6BA9CEF9" w14:textId="77777777" w:rsidR="00073A55" w:rsidRDefault="0024091C">
      <w:pPr>
        <w:pStyle w:val="PargrafodaLista"/>
        <w:numPr>
          <w:ilvl w:val="1"/>
          <w:numId w:val="46"/>
        </w:numPr>
        <w:tabs>
          <w:tab w:val="left" w:pos="698"/>
        </w:tabs>
        <w:spacing w:before="80" w:line="276" w:lineRule="auto"/>
        <w:ind w:right="361" w:firstLine="0"/>
        <w:rPr>
          <w:sz w:val="20"/>
        </w:rPr>
      </w:pPr>
      <w:r>
        <w:rPr>
          <w:spacing w:val="-4"/>
          <w:sz w:val="20"/>
        </w:rPr>
        <w:lastRenderedPageBreak/>
        <w:t>- No</w:t>
      </w:r>
      <w:r>
        <w:rPr>
          <w:spacing w:val="-6"/>
          <w:sz w:val="20"/>
        </w:rPr>
        <w:t xml:space="preserve"> </w:t>
      </w:r>
      <w:r>
        <w:rPr>
          <w:spacing w:val="-4"/>
          <w:sz w:val="20"/>
        </w:rPr>
        <w:t>preço</w:t>
      </w:r>
      <w:r>
        <w:rPr>
          <w:spacing w:val="-6"/>
          <w:sz w:val="20"/>
        </w:rPr>
        <w:t xml:space="preserve"> </w:t>
      </w:r>
      <w:r>
        <w:rPr>
          <w:spacing w:val="-4"/>
          <w:sz w:val="20"/>
        </w:rPr>
        <w:t>ofertado deverão</w:t>
      </w:r>
      <w:r>
        <w:rPr>
          <w:spacing w:val="-6"/>
          <w:sz w:val="20"/>
        </w:rPr>
        <w:t xml:space="preserve"> </w:t>
      </w:r>
      <w:r>
        <w:rPr>
          <w:spacing w:val="-4"/>
          <w:sz w:val="20"/>
        </w:rPr>
        <w:t>estar incluídos</w:t>
      </w:r>
      <w:r>
        <w:rPr>
          <w:spacing w:val="-6"/>
          <w:sz w:val="20"/>
        </w:rPr>
        <w:t xml:space="preserve"> </w:t>
      </w:r>
      <w:r>
        <w:rPr>
          <w:spacing w:val="-4"/>
          <w:sz w:val="20"/>
        </w:rPr>
        <w:t>todos</w:t>
      </w:r>
      <w:r>
        <w:rPr>
          <w:spacing w:val="-8"/>
          <w:sz w:val="20"/>
        </w:rPr>
        <w:t xml:space="preserve"> </w:t>
      </w:r>
      <w:r>
        <w:rPr>
          <w:spacing w:val="-4"/>
          <w:sz w:val="20"/>
        </w:rPr>
        <w:t>os</w:t>
      </w:r>
      <w:r>
        <w:rPr>
          <w:spacing w:val="-6"/>
          <w:sz w:val="20"/>
        </w:rPr>
        <w:t xml:space="preserve"> </w:t>
      </w:r>
      <w:r>
        <w:rPr>
          <w:spacing w:val="-4"/>
          <w:sz w:val="20"/>
        </w:rPr>
        <w:t>insumos</w:t>
      </w:r>
      <w:r>
        <w:rPr>
          <w:spacing w:val="-8"/>
          <w:sz w:val="20"/>
        </w:rPr>
        <w:t xml:space="preserve"> </w:t>
      </w:r>
      <w:r>
        <w:rPr>
          <w:spacing w:val="-4"/>
          <w:sz w:val="20"/>
        </w:rPr>
        <w:t>que</w:t>
      </w:r>
      <w:r>
        <w:rPr>
          <w:spacing w:val="-5"/>
          <w:sz w:val="20"/>
        </w:rPr>
        <w:t xml:space="preserve"> </w:t>
      </w:r>
      <w:r>
        <w:rPr>
          <w:spacing w:val="-4"/>
          <w:sz w:val="20"/>
        </w:rPr>
        <w:t>o compõe,</w:t>
      </w:r>
      <w:r>
        <w:rPr>
          <w:spacing w:val="-5"/>
          <w:sz w:val="20"/>
        </w:rPr>
        <w:t xml:space="preserve"> </w:t>
      </w:r>
      <w:r>
        <w:rPr>
          <w:spacing w:val="-4"/>
          <w:sz w:val="20"/>
        </w:rPr>
        <w:t>tais</w:t>
      </w:r>
      <w:r>
        <w:rPr>
          <w:spacing w:val="-8"/>
          <w:sz w:val="20"/>
        </w:rPr>
        <w:t xml:space="preserve"> </w:t>
      </w:r>
      <w:r>
        <w:rPr>
          <w:spacing w:val="-4"/>
          <w:sz w:val="20"/>
        </w:rPr>
        <w:t>como</w:t>
      </w:r>
      <w:r>
        <w:rPr>
          <w:spacing w:val="-6"/>
          <w:sz w:val="20"/>
        </w:rPr>
        <w:t xml:space="preserve"> </w:t>
      </w:r>
      <w:r>
        <w:rPr>
          <w:spacing w:val="-4"/>
          <w:sz w:val="20"/>
        </w:rPr>
        <w:t>as</w:t>
      </w:r>
      <w:r>
        <w:rPr>
          <w:spacing w:val="-6"/>
          <w:sz w:val="20"/>
        </w:rPr>
        <w:t xml:space="preserve"> </w:t>
      </w:r>
      <w:r>
        <w:rPr>
          <w:spacing w:val="-4"/>
          <w:sz w:val="20"/>
        </w:rPr>
        <w:t>despesas</w:t>
      </w:r>
      <w:r>
        <w:rPr>
          <w:spacing w:val="-6"/>
          <w:sz w:val="20"/>
        </w:rPr>
        <w:t xml:space="preserve"> </w:t>
      </w:r>
      <w:r>
        <w:rPr>
          <w:spacing w:val="-4"/>
          <w:sz w:val="20"/>
        </w:rPr>
        <w:t xml:space="preserve">com mão-de-obra, materiais, impostos, taxas, fretes, descontos e quaisquer outros que incidam direta ou indiretamente na execução do objeto </w:t>
      </w:r>
      <w:r>
        <w:rPr>
          <w:sz w:val="20"/>
        </w:rPr>
        <w:t>desta</w:t>
      </w:r>
      <w:r>
        <w:rPr>
          <w:spacing w:val="-5"/>
          <w:sz w:val="20"/>
        </w:rPr>
        <w:t xml:space="preserve"> </w:t>
      </w:r>
      <w:r>
        <w:rPr>
          <w:sz w:val="20"/>
        </w:rPr>
        <w:t>licitação.</w:t>
      </w:r>
    </w:p>
    <w:p w14:paraId="6C7611E7" w14:textId="77777777" w:rsidR="00073A55" w:rsidRDefault="0024091C">
      <w:pPr>
        <w:pStyle w:val="PargrafodaLista"/>
        <w:numPr>
          <w:ilvl w:val="1"/>
          <w:numId w:val="46"/>
        </w:numPr>
        <w:tabs>
          <w:tab w:val="left" w:pos="715"/>
        </w:tabs>
        <w:spacing w:before="201" w:line="276" w:lineRule="auto"/>
        <w:ind w:right="366" w:firstLine="0"/>
        <w:rPr>
          <w:sz w:val="20"/>
        </w:rPr>
      </w:pPr>
      <w:r>
        <w:rPr>
          <w:spacing w:val="-2"/>
          <w:sz w:val="20"/>
        </w:rPr>
        <w:t>Nas</w:t>
      </w:r>
      <w:r>
        <w:rPr>
          <w:spacing w:val="-3"/>
          <w:sz w:val="20"/>
        </w:rPr>
        <w:t xml:space="preserve"> </w:t>
      </w:r>
      <w:r>
        <w:rPr>
          <w:spacing w:val="-2"/>
          <w:sz w:val="20"/>
        </w:rPr>
        <w:t>operações</w:t>
      </w:r>
      <w:r>
        <w:rPr>
          <w:spacing w:val="-4"/>
          <w:sz w:val="20"/>
        </w:rPr>
        <w:t xml:space="preserve"> </w:t>
      </w:r>
      <w:r>
        <w:rPr>
          <w:spacing w:val="-2"/>
          <w:sz w:val="20"/>
        </w:rPr>
        <w:t>ou prestações</w:t>
      </w:r>
      <w:r>
        <w:rPr>
          <w:spacing w:val="-3"/>
          <w:sz w:val="20"/>
        </w:rPr>
        <w:t xml:space="preserve"> </w:t>
      </w:r>
      <w:r>
        <w:rPr>
          <w:spacing w:val="-2"/>
          <w:sz w:val="20"/>
        </w:rPr>
        <w:t>internas, relativas</w:t>
      </w:r>
      <w:r>
        <w:rPr>
          <w:spacing w:val="-3"/>
          <w:sz w:val="20"/>
        </w:rPr>
        <w:t xml:space="preserve"> </w:t>
      </w:r>
      <w:r>
        <w:rPr>
          <w:spacing w:val="-2"/>
          <w:sz w:val="20"/>
        </w:rPr>
        <w:t>à</w:t>
      </w:r>
      <w:r>
        <w:rPr>
          <w:spacing w:val="-3"/>
          <w:sz w:val="20"/>
        </w:rPr>
        <w:t xml:space="preserve"> </w:t>
      </w:r>
      <w:r>
        <w:rPr>
          <w:spacing w:val="-2"/>
          <w:sz w:val="20"/>
        </w:rPr>
        <w:t>aquisição</w:t>
      </w:r>
      <w:r>
        <w:rPr>
          <w:spacing w:val="-3"/>
          <w:sz w:val="20"/>
        </w:rPr>
        <w:t xml:space="preserve"> </w:t>
      </w:r>
      <w:r>
        <w:rPr>
          <w:spacing w:val="-2"/>
          <w:sz w:val="20"/>
        </w:rPr>
        <w:t>de mercadorias</w:t>
      </w:r>
      <w:r>
        <w:rPr>
          <w:spacing w:val="-3"/>
          <w:sz w:val="20"/>
        </w:rPr>
        <w:t xml:space="preserve"> </w:t>
      </w:r>
      <w:r>
        <w:rPr>
          <w:spacing w:val="-2"/>
          <w:sz w:val="20"/>
        </w:rPr>
        <w:t>ou serviços</w:t>
      </w:r>
      <w:r>
        <w:rPr>
          <w:spacing w:val="-3"/>
          <w:sz w:val="20"/>
        </w:rPr>
        <w:t xml:space="preserve"> </w:t>
      </w:r>
      <w:r>
        <w:rPr>
          <w:spacing w:val="-2"/>
          <w:sz w:val="20"/>
        </w:rPr>
        <w:t>por</w:t>
      </w:r>
      <w:r>
        <w:rPr>
          <w:spacing w:val="-3"/>
          <w:sz w:val="20"/>
        </w:rPr>
        <w:t xml:space="preserve"> </w:t>
      </w:r>
      <w:r>
        <w:rPr>
          <w:spacing w:val="-2"/>
          <w:sz w:val="20"/>
        </w:rPr>
        <w:t>órgão</w:t>
      </w:r>
      <w:r>
        <w:rPr>
          <w:spacing w:val="-3"/>
          <w:sz w:val="20"/>
        </w:rPr>
        <w:t xml:space="preserve"> </w:t>
      </w:r>
      <w:r>
        <w:rPr>
          <w:spacing w:val="-2"/>
          <w:sz w:val="20"/>
        </w:rPr>
        <w:t>da</w:t>
      </w:r>
      <w:r>
        <w:rPr>
          <w:spacing w:val="-3"/>
          <w:sz w:val="20"/>
        </w:rPr>
        <w:t xml:space="preserve"> </w:t>
      </w:r>
      <w:r>
        <w:rPr>
          <w:spacing w:val="-2"/>
          <w:sz w:val="20"/>
        </w:rPr>
        <w:t>administração pública</w:t>
      </w:r>
      <w:r>
        <w:rPr>
          <w:spacing w:val="-4"/>
          <w:sz w:val="20"/>
        </w:rPr>
        <w:t xml:space="preserve"> </w:t>
      </w:r>
      <w:r>
        <w:rPr>
          <w:spacing w:val="-2"/>
          <w:sz w:val="20"/>
        </w:rPr>
        <w:t>estadual, suas</w:t>
      </w:r>
      <w:r>
        <w:rPr>
          <w:spacing w:val="-3"/>
          <w:sz w:val="20"/>
        </w:rPr>
        <w:t xml:space="preserve"> </w:t>
      </w:r>
      <w:r>
        <w:rPr>
          <w:spacing w:val="-2"/>
          <w:sz w:val="20"/>
        </w:rPr>
        <w:t>autarquias</w:t>
      </w:r>
      <w:r>
        <w:rPr>
          <w:spacing w:val="-3"/>
          <w:sz w:val="20"/>
        </w:rPr>
        <w:t xml:space="preserve"> </w:t>
      </w:r>
      <w:r>
        <w:rPr>
          <w:spacing w:val="-2"/>
          <w:sz w:val="20"/>
        </w:rPr>
        <w:t>e</w:t>
      </w:r>
      <w:r>
        <w:rPr>
          <w:spacing w:val="-4"/>
          <w:sz w:val="20"/>
        </w:rPr>
        <w:t xml:space="preserve"> </w:t>
      </w:r>
      <w:r>
        <w:rPr>
          <w:spacing w:val="-2"/>
          <w:sz w:val="20"/>
        </w:rPr>
        <w:t>fundações,</w:t>
      </w:r>
      <w:r>
        <w:rPr>
          <w:spacing w:val="-4"/>
          <w:sz w:val="20"/>
        </w:rPr>
        <w:t xml:space="preserve"> </w:t>
      </w:r>
      <w:r>
        <w:rPr>
          <w:spacing w:val="-2"/>
          <w:sz w:val="20"/>
        </w:rPr>
        <w:t>o licitante deverá</w:t>
      </w:r>
      <w:r>
        <w:rPr>
          <w:spacing w:val="-4"/>
          <w:sz w:val="20"/>
        </w:rPr>
        <w:t xml:space="preserve"> </w:t>
      </w:r>
      <w:r>
        <w:rPr>
          <w:spacing w:val="-2"/>
          <w:sz w:val="20"/>
        </w:rPr>
        <w:t>apresentar sua</w:t>
      </w:r>
      <w:r>
        <w:rPr>
          <w:spacing w:val="-4"/>
          <w:sz w:val="20"/>
        </w:rPr>
        <w:t xml:space="preserve"> </w:t>
      </w:r>
      <w:r>
        <w:rPr>
          <w:spacing w:val="-2"/>
          <w:sz w:val="20"/>
        </w:rPr>
        <w:t>proposta, deduzido</w:t>
      </w:r>
      <w:r>
        <w:rPr>
          <w:spacing w:val="-3"/>
          <w:sz w:val="20"/>
        </w:rPr>
        <w:t xml:space="preserve"> </w:t>
      </w:r>
      <w:r>
        <w:rPr>
          <w:spacing w:val="-2"/>
          <w:sz w:val="20"/>
        </w:rPr>
        <w:t xml:space="preserve">o ICMS incidente na </w:t>
      </w:r>
      <w:r>
        <w:rPr>
          <w:sz w:val="20"/>
        </w:rPr>
        <w:t>operação</w:t>
      </w:r>
      <w:r>
        <w:rPr>
          <w:spacing w:val="-8"/>
          <w:sz w:val="20"/>
        </w:rPr>
        <w:t xml:space="preserve"> </w:t>
      </w:r>
      <w:r>
        <w:rPr>
          <w:sz w:val="20"/>
        </w:rPr>
        <w:t>ou</w:t>
      </w:r>
      <w:r>
        <w:rPr>
          <w:spacing w:val="-8"/>
          <w:sz w:val="20"/>
        </w:rPr>
        <w:t xml:space="preserve"> </w:t>
      </w:r>
      <w:r>
        <w:rPr>
          <w:sz w:val="20"/>
        </w:rPr>
        <w:t>prestação,</w:t>
      </w:r>
      <w:r>
        <w:rPr>
          <w:spacing w:val="-9"/>
          <w:sz w:val="20"/>
        </w:rPr>
        <w:t xml:space="preserve"> </w:t>
      </w:r>
      <w:r>
        <w:rPr>
          <w:sz w:val="20"/>
        </w:rPr>
        <w:t>nos</w:t>
      </w:r>
      <w:r>
        <w:rPr>
          <w:spacing w:val="-10"/>
          <w:sz w:val="20"/>
        </w:rPr>
        <w:t xml:space="preserve"> </w:t>
      </w:r>
      <w:r>
        <w:rPr>
          <w:sz w:val="20"/>
        </w:rPr>
        <w:t>termos</w:t>
      </w:r>
      <w:r>
        <w:rPr>
          <w:spacing w:val="-10"/>
          <w:sz w:val="20"/>
        </w:rPr>
        <w:t xml:space="preserve"> </w:t>
      </w:r>
      <w:r>
        <w:rPr>
          <w:sz w:val="20"/>
        </w:rPr>
        <w:t>do</w:t>
      </w:r>
      <w:r>
        <w:rPr>
          <w:spacing w:val="-8"/>
          <w:sz w:val="20"/>
        </w:rPr>
        <w:t xml:space="preserve"> </w:t>
      </w:r>
      <w:r>
        <w:rPr>
          <w:sz w:val="20"/>
        </w:rPr>
        <w:t>Decreto</w:t>
      </w:r>
      <w:r>
        <w:rPr>
          <w:spacing w:val="-8"/>
          <w:sz w:val="20"/>
        </w:rPr>
        <w:t xml:space="preserve"> </w:t>
      </w:r>
      <w:r>
        <w:rPr>
          <w:sz w:val="20"/>
        </w:rPr>
        <w:t>2.912</w:t>
      </w:r>
      <w:r>
        <w:rPr>
          <w:spacing w:val="-8"/>
          <w:sz w:val="20"/>
        </w:rPr>
        <w:t xml:space="preserve"> </w:t>
      </w:r>
      <w:r>
        <w:rPr>
          <w:sz w:val="20"/>
        </w:rPr>
        <w:t>de</w:t>
      </w:r>
      <w:r>
        <w:rPr>
          <w:spacing w:val="-9"/>
          <w:sz w:val="20"/>
        </w:rPr>
        <w:t xml:space="preserve"> </w:t>
      </w:r>
      <w:r>
        <w:rPr>
          <w:sz w:val="20"/>
        </w:rPr>
        <w:t>29</w:t>
      </w:r>
      <w:r>
        <w:rPr>
          <w:spacing w:val="-8"/>
          <w:sz w:val="20"/>
        </w:rPr>
        <w:t xml:space="preserve"> </w:t>
      </w:r>
      <w:r>
        <w:rPr>
          <w:sz w:val="20"/>
        </w:rPr>
        <w:t>de</w:t>
      </w:r>
      <w:r>
        <w:rPr>
          <w:spacing w:val="-9"/>
          <w:sz w:val="20"/>
        </w:rPr>
        <w:t xml:space="preserve"> </w:t>
      </w:r>
      <w:r>
        <w:rPr>
          <w:sz w:val="20"/>
        </w:rPr>
        <w:t>dezembro</w:t>
      </w:r>
      <w:r>
        <w:rPr>
          <w:spacing w:val="-8"/>
          <w:sz w:val="20"/>
        </w:rPr>
        <w:t xml:space="preserve"> </w:t>
      </w:r>
      <w:r>
        <w:rPr>
          <w:sz w:val="20"/>
        </w:rPr>
        <w:t>de</w:t>
      </w:r>
      <w:r>
        <w:rPr>
          <w:spacing w:val="-9"/>
          <w:sz w:val="20"/>
        </w:rPr>
        <w:t xml:space="preserve"> </w:t>
      </w:r>
      <w:r>
        <w:rPr>
          <w:sz w:val="20"/>
        </w:rPr>
        <w:t>2006</w:t>
      </w:r>
      <w:r>
        <w:rPr>
          <w:spacing w:val="-8"/>
          <w:sz w:val="20"/>
        </w:rPr>
        <w:t xml:space="preserve"> </w:t>
      </w:r>
      <w:r>
        <w:rPr>
          <w:sz w:val="20"/>
        </w:rPr>
        <w:t>alterado</w:t>
      </w:r>
      <w:r>
        <w:rPr>
          <w:spacing w:val="-8"/>
          <w:sz w:val="20"/>
        </w:rPr>
        <w:t xml:space="preserve"> </w:t>
      </w:r>
      <w:r>
        <w:rPr>
          <w:sz w:val="20"/>
        </w:rPr>
        <w:t>pelo</w:t>
      </w:r>
      <w:r>
        <w:rPr>
          <w:spacing w:val="-8"/>
          <w:sz w:val="20"/>
        </w:rPr>
        <w:t xml:space="preserve"> </w:t>
      </w:r>
      <w:r>
        <w:rPr>
          <w:sz w:val="20"/>
        </w:rPr>
        <w:t>Art.</w:t>
      </w:r>
      <w:r>
        <w:rPr>
          <w:spacing w:val="-9"/>
          <w:sz w:val="20"/>
        </w:rPr>
        <w:t xml:space="preserve"> </w:t>
      </w:r>
      <w:r>
        <w:rPr>
          <w:sz w:val="20"/>
        </w:rPr>
        <w:t>2º</w:t>
      </w:r>
      <w:r>
        <w:rPr>
          <w:spacing w:val="-9"/>
          <w:sz w:val="20"/>
        </w:rPr>
        <w:t xml:space="preserve"> </w:t>
      </w:r>
      <w:r>
        <w:rPr>
          <w:sz w:val="20"/>
        </w:rPr>
        <w:t>Inciso</w:t>
      </w:r>
      <w:r>
        <w:rPr>
          <w:spacing w:val="-8"/>
          <w:sz w:val="20"/>
        </w:rPr>
        <w:t xml:space="preserve"> </w:t>
      </w:r>
      <w:r>
        <w:rPr>
          <w:sz w:val="20"/>
        </w:rPr>
        <w:t>LXXX</w:t>
      </w:r>
      <w:r>
        <w:rPr>
          <w:spacing w:val="-9"/>
          <w:sz w:val="20"/>
        </w:rPr>
        <w:t xml:space="preserve"> </w:t>
      </w:r>
      <w:r>
        <w:rPr>
          <w:sz w:val="20"/>
        </w:rPr>
        <w:t>de Decreto</w:t>
      </w:r>
      <w:r>
        <w:rPr>
          <w:spacing w:val="-7"/>
          <w:sz w:val="20"/>
        </w:rPr>
        <w:t xml:space="preserve"> </w:t>
      </w:r>
      <w:r>
        <w:rPr>
          <w:sz w:val="20"/>
        </w:rPr>
        <w:t>4.222/10</w:t>
      </w:r>
      <w:r>
        <w:rPr>
          <w:spacing w:val="-7"/>
          <w:sz w:val="20"/>
        </w:rPr>
        <w:t xml:space="preserve"> </w:t>
      </w:r>
      <w:r>
        <w:rPr>
          <w:sz w:val="20"/>
        </w:rPr>
        <w:t>(Convênio</w:t>
      </w:r>
      <w:r>
        <w:rPr>
          <w:spacing w:val="-7"/>
          <w:sz w:val="20"/>
        </w:rPr>
        <w:t xml:space="preserve"> </w:t>
      </w:r>
      <w:r>
        <w:rPr>
          <w:sz w:val="20"/>
        </w:rPr>
        <w:t>ICMS</w:t>
      </w:r>
      <w:r>
        <w:rPr>
          <w:spacing w:val="-9"/>
          <w:sz w:val="20"/>
        </w:rPr>
        <w:t xml:space="preserve"> </w:t>
      </w:r>
      <w:r>
        <w:rPr>
          <w:sz w:val="20"/>
        </w:rPr>
        <w:t>23/03</w:t>
      </w:r>
      <w:r>
        <w:rPr>
          <w:spacing w:val="-7"/>
          <w:sz w:val="20"/>
        </w:rPr>
        <w:t xml:space="preserve"> </w:t>
      </w:r>
      <w:r>
        <w:rPr>
          <w:sz w:val="20"/>
        </w:rPr>
        <w:t>e</w:t>
      </w:r>
      <w:r>
        <w:rPr>
          <w:spacing w:val="-8"/>
          <w:sz w:val="20"/>
        </w:rPr>
        <w:t xml:space="preserve"> </w:t>
      </w:r>
      <w:r>
        <w:rPr>
          <w:sz w:val="20"/>
        </w:rPr>
        <w:t>88/10).</w:t>
      </w:r>
    </w:p>
    <w:p w14:paraId="0899B70B" w14:textId="77777777" w:rsidR="00073A55" w:rsidRDefault="0024091C">
      <w:pPr>
        <w:pStyle w:val="PargrafodaLista"/>
        <w:numPr>
          <w:ilvl w:val="1"/>
          <w:numId w:val="45"/>
        </w:numPr>
        <w:tabs>
          <w:tab w:val="left" w:pos="749"/>
        </w:tabs>
        <w:spacing w:before="202" w:line="276" w:lineRule="auto"/>
        <w:ind w:right="366" w:firstLine="0"/>
        <w:rPr>
          <w:sz w:val="20"/>
        </w:rPr>
      </w:pPr>
      <w:r>
        <w:rPr>
          <w:spacing w:val="-4"/>
          <w:sz w:val="20"/>
        </w:rPr>
        <w:t>A marca/modelo e fabricante do produto cotado, incluído no site estabelecido no quadro de informações</w:t>
      </w:r>
      <w:r>
        <w:rPr>
          <w:spacing w:val="-5"/>
          <w:sz w:val="20"/>
        </w:rPr>
        <w:t xml:space="preserve"> </w:t>
      </w:r>
      <w:r>
        <w:rPr>
          <w:spacing w:val="-4"/>
          <w:sz w:val="20"/>
        </w:rPr>
        <w:t xml:space="preserve">deverão ser </w:t>
      </w:r>
      <w:r>
        <w:rPr>
          <w:spacing w:val="-2"/>
          <w:sz w:val="20"/>
        </w:rPr>
        <w:t>os</w:t>
      </w:r>
      <w:r>
        <w:rPr>
          <w:spacing w:val="-7"/>
          <w:sz w:val="20"/>
        </w:rPr>
        <w:t xml:space="preserve"> </w:t>
      </w:r>
      <w:r>
        <w:rPr>
          <w:spacing w:val="-2"/>
          <w:sz w:val="20"/>
        </w:rPr>
        <w:t>mesmos</w:t>
      </w:r>
      <w:r>
        <w:rPr>
          <w:spacing w:val="-5"/>
          <w:sz w:val="20"/>
        </w:rPr>
        <w:t xml:space="preserve"> </w:t>
      </w:r>
      <w:r>
        <w:rPr>
          <w:spacing w:val="-2"/>
          <w:sz w:val="20"/>
        </w:rPr>
        <w:t>indicados</w:t>
      </w:r>
      <w:r>
        <w:rPr>
          <w:spacing w:val="-7"/>
          <w:sz w:val="20"/>
        </w:rPr>
        <w:t xml:space="preserve"> </w:t>
      </w:r>
      <w:r>
        <w:rPr>
          <w:spacing w:val="-2"/>
          <w:sz w:val="20"/>
        </w:rPr>
        <w:t>na</w:t>
      </w:r>
      <w:r>
        <w:rPr>
          <w:spacing w:val="-6"/>
          <w:sz w:val="20"/>
        </w:rPr>
        <w:t xml:space="preserve"> </w:t>
      </w:r>
      <w:r>
        <w:rPr>
          <w:spacing w:val="-2"/>
          <w:sz w:val="20"/>
        </w:rPr>
        <w:t>proposta</w:t>
      </w:r>
      <w:r>
        <w:rPr>
          <w:spacing w:val="-6"/>
          <w:sz w:val="20"/>
        </w:rPr>
        <w:t xml:space="preserve"> </w:t>
      </w:r>
      <w:r>
        <w:rPr>
          <w:spacing w:val="-2"/>
          <w:sz w:val="20"/>
        </w:rPr>
        <w:t>e</w:t>
      </w:r>
      <w:r>
        <w:rPr>
          <w:spacing w:val="-4"/>
          <w:sz w:val="20"/>
        </w:rPr>
        <w:t xml:space="preserve"> </w:t>
      </w:r>
      <w:r>
        <w:rPr>
          <w:spacing w:val="-2"/>
          <w:sz w:val="20"/>
        </w:rPr>
        <w:t>a</w:t>
      </w:r>
      <w:r>
        <w:rPr>
          <w:spacing w:val="-4"/>
          <w:sz w:val="20"/>
        </w:rPr>
        <w:t xml:space="preserve"> </w:t>
      </w:r>
      <w:r>
        <w:rPr>
          <w:spacing w:val="-2"/>
          <w:sz w:val="20"/>
        </w:rPr>
        <w:t>serem</w:t>
      </w:r>
      <w:r>
        <w:rPr>
          <w:spacing w:val="-6"/>
          <w:sz w:val="20"/>
        </w:rPr>
        <w:t xml:space="preserve"> </w:t>
      </w:r>
      <w:r>
        <w:rPr>
          <w:spacing w:val="-2"/>
          <w:sz w:val="20"/>
        </w:rPr>
        <w:t>entregues,</w:t>
      </w:r>
      <w:r>
        <w:rPr>
          <w:spacing w:val="-4"/>
          <w:sz w:val="20"/>
        </w:rPr>
        <w:t xml:space="preserve"> </w:t>
      </w:r>
      <w:r>
        <w:rPr>
          <w:spacing w:val="-2"/>
          <w:sz w:val="20"/>
        </w:rPr>
        <w:t>sem</w:t>
      </w:r>
      <w:r>
        <w:rPr>
          <w:spacing w:val="-6"/>
          <w:sz w:val="20"/>
        </w:rPr>
        <w:t xml:space="preserve"> </w:t>
      </w:r>
      <w:r>
        <w:rPr>
          <w:spacing w:val="-2"/>
          <w:sz w:val="20"/>
        </w:rPr>
        <w:t>aceitação</w:t>
      </w:r>
      <w:r>
        <w:rPr>
          <w:spacing w:val="-3"/>
          <w:sz w:val="20"/>
        </w:rPr>
        <w:t xml:space="preserve"> </w:t>
      </w:r>
      <w:r>
        <w:rPr>
          <w:spacing w:val="-2"/>
          <w:sz w:val="20"/>
        </w:rPr>
        <w:t>de</w:t>
      </w:r>
      <w:r>
        <w:rPr>
          <w:spacing w:val="-6"/>
          <w:sz w:val="20"/>
        </w:rPr>
        <w:t xml:space="preserve"> </w:t>
      </w:r>
      <w:r>
        <w:rPr>
          <w:spacing w:val="-2"/>
          <w:sz w:val="20"/>
        </w:rPr>
        <w:t>nenhuma</w:t>
      </w:r>
      <w:r>
        <w:rPr>
          <w:spacing w:val="-6"/>
          <w:sz w:val="20"/>
        </w:rPr>
        <w:t xml:space="preserve"> </w:t>
      </w:r>
      <w:r>
        <w:rPr>
          <w:spacing w:val="-2"/>
          <w:sz w:val="20"/>
        </w:rPr>
        <w:t>outra.</w:t>
      </w:r>
    </w:p>
    <w:p w14:paraId="0C0FD8AC" w14:textId="77777777" w:rsidR="00073A55" w:rsidRDefault="0024091C">
      <w:pPr>
        <w:pStyle w:val="PargrafodaLista"/>
        <w:numPr>
          <w:ilvl w:val="1"/>
          <w:numId w:val="45"/>
        </w:numPr>
        <w:tabs>
          <w:tab w:val="left" w:pos="780"/>
        </w:tabs>
        <w:spacing w:before="199" w:line="276" w:lineRule="auto"/>
        <w:ind w:right="363" w:firstLine="0"/>
        <w:rPr>
          <w:sz w:val="20"/>
        </w:rPr>
      </w:pPr>
      <w:r>
        <w:rPr>
          <w:sz w:val="20"/>
        </w:rPr>
        <w:t xml:space="preserve">A equipe técnica, quando da análise do produto apresentado, poderá recorrer aos sítios oficiais das marcas ou </w:t>
      </w:r>
      <w:r>
        <w:rPr>
          <w:spacing w:val="-2"/>
          <w:sz w:val="20"/>
        </w:rPr>
        <w:t>fabricantes</w:t>
      </w:r>
      <w:r>
        <w:rPr>
          <w:spacing w:val="-7"/>
          <w:sz w:val="20"/>
        </w:rPr>
        <w:t xml:space="preserve"> </w:t>
      </w:r>
      <w:r>
        <w:rPr>
          <w:spacing w:val="-2"/>
          <w:sz w:val="20"/>
        </w:rPr>
        <w:t>para</w:t>
      </w:r>
      <w:r>
        <w:rPr>
          <w:spacing w:val="-6"/>
          <w:sz w:val="20"/>
        </w:rPr>
        <w:t xml:space="preserve"> </w:t>
      </w:r>
      <w:r>
        <w:rPr>
          <w:spacing w:val="-2"/>
          <w:sz w:val="20"/>
        </w:rPr>
        <w:t>averiguação</w:t>
      </w:r>
      <w:r>
        <w:rPr>
          <w:spacing w:val="-7"/>
          <w:sz w:val="20"/>
        </w:rPr>
        <w:t xml:space="preserve"> </w:t>
      </w:r>
      <w:r>
        <w:rPr>
          <w:spacing w:val="-2"/>
          <w:sz w:val="20"/>
        </w:rPr>
        <w:t>da</w:t>
      </w:r>
      <w:r>
        <w:rPr>
          <w:spacing w:val="-6"/>
          <w:sz w:val="20"/>
        </w:rPr>
        <w:t xml:space="preserve"> </w:t>
      </w:r>
      <w:r>
        <w:rPr>
          <w:spacing w:val="-2"/>
          <w:sz w:val="20"/>
        </w:rPr>
        <w:t>especificação</w:t>
      </w:r>
      <w:r>
        <w:rPr>
          <w:spacing w:val="-7"/>
          <w:sz w:val="20"/>
        </w:rPr>
        <w:t xml:space="preserve"> </w:t>
      </w:r>
      <w:r>
        <w:rPr>
          <w:spacing w:val="-2"/>
          <w:sz w:val="20"/>
        </w:rPr>
        <w:t>técnica</w:t>
      </w:r>
      <w:r>
        <w:rPr>
          <w:spacing w:val="-6"/>
          <w:sz w:val="20"/>
        </w:rPr>
        <w:t xml:space="preserve"> </w:t>
      </w:r>
      <w:r>
        <w:rPr>
          <w:spacing w:val="-2"/>
          <w:sz w:val="20"/>
        </w:rPr>
        <w:t>do</w:t>
      </w:r>
      <w:r>
        <w:rPr>
          <w:spacing w:val="-7"/>
          <w:sz w:val="20"/>
        </w:rPr>
        <w:t xml:space="preserve"> </w:t>
      </w:r>
      <w:r>
        <w:rPr>
          <w:spacing w:val="-2"/>
          <w:sz w:val="20"/>
        </w:rPr>
        <w:t>modelo/versão</w:t>
      </w:r>
      <w:r>
        <w:rPr>
          <w:spacing w:val="-5"/>
          <w:sz w:val="20"/>
        </w:rPr>
        <w:t xml:space="preserve"> </w:t>
      </w:r>
      <w:r>
        <w:rPr>
          <w:spacing w:val="-2"/>
          <w:sz w:val="20"/>
        </w:rPr>
        <w:t>do</w:t>
      </w:r>
      <w:r>
        <w:rPr>
          <w:spacing w:val="-7"/>
          <w:sz w:val="20"/>
        </w:rPr>
        <w:t xml:space="preserve"> </w:t>
      </w:r>
      <w:r>
        <w:rPr>
          <w:spacing w:val="-2"/>
          <w:sz w:val="20"/>
        </w:rPr>
        <w:t>produto</w:t>
      </w:r>
      <w:r>
        <w:rPr>
          <w:spacing w:val="-7"/>
          <w:sz w:val="20"/>
        </w:rPr>
        <w:t xml:space="preserve"> </w:t>
      </w:r>
      <w:r>
        <w:rPr>
          <w:spacing w:val="-2"/>
          <w:sz w:val="20"/>
        </w:rPr>
        <w:t>ofertado,</w:t>
      </w:r>
      <w:r>
        <w:rPr>
          <w:spacing w:val="-6"/>
          <w:sz w:val="20"/>
        </w:rPr>
        <w:t xml:space="preserve"> </w:t>
      </w:r>
      <w:r>
        <w:rPr>
          <w:spacing w:val="-2"/>
          <w:sz w:val="20"/>
        </w:rPr>
        <w:t>visando</w:t>
      </w:r>
      <w:r>
        <w:rPr>
          <w:spacing w:val="-7"/>
          <w:sz w:val="20"/>
        </w:rPr>
        <w:t xml:space="preserve"> </w:t>
      </w:r>
      <w:proofErr w:type="gramStart"/>
      <w:r>
        <w:rPr>
          <w:spacing w:val="-2"/>
          <w:sz w:val="20"/>
        </w:rPr>
        <w:t>a</w:t>
      </w:r>
      <w:proofErr w:type="gramEnd"/>
      <w:r>
        <w:rPr>
          <w:spacing w:val="-6"/>
          <w:sz w:val="20"/>
        </w:rPr>
        <w:t xml:space="preserve"> </w:t>
      </w:r>
      <w:r>
        <w:rPr>
          <w:spacing w:val="-2"/>
          <w:sz w:val="20"/>
        </w:rPr>
        <w:t>comprovação</w:t>
      </w:r>
      <w:r>
        <w:rPr>
          <w:spacing w:val="-5"/>
          <w:sz w:val="20"/>
        </w:rPr>
        <w:t xml:space="preserve"> </w:t>
      </w:r>
      <w:r>
        <w:rPr>
          <w:spacing w:val="-2"/>
          <w:sz w:val="20"/>
        </w:rPr>
        <w:t>da qualidade.</w:t>
      </w:r>
    </w:p>
    <w:p w14:paraId="56F7F063" w14:textId="77777777" w:rsidR="00073A55" w:rsidRDefault="0024091C">
      <w:pPr>
        <w:pStyle w:val="PargrafodaLista"/>
        <w:numPr>
          <w:ilvl w:val="1"/>
          <w:numId w:val="45"/>
        </w:numPr>
        <w:tabs>
          <w:tab w:val="left" w:pos="746"/>
        </w:tabs>
        <w:spacing w:before="200" w:line="276" w:lineRule="auto"/>
        <w:ind w:right="358" w:firstLine="0"/>
        <w:rPr>
          <w:sz w:val="20"/>
        </w:rPr>
      </w:pPr>
      <w:r>
        <w:rPr>
          <w:spacing w:val="-4"/>
          <w:sz w:val="20"/>
        </w:rPr>
        <w:t>A empresa</w:t>
      </w:r>
      <w:r>
        <w:rPr>
          <w:spacing w:val="-5"/>
          <w:sz w:val="20"/>
        </w:rPr>
        <w:t xml:space="preserve"> </w:t>
      </w:r>
      <w:r>
        <w:rPr>
          <w:spacing w:val="-4"/>
          <w:sz w:val="20"/>
        </w:rPr>
        <w:t>em condição de</w:t>
      </w:r>
      <w:r>
        <w:rPr>
          <w:spacing w:val="-5"/>
          <w:sz w:val="20"/>
        </w:rPr>
        <w:t xml:space="preserve"> </w:t>
      </w:r>
      <w:r>
        <w:rPr>
          <w:spacing w:val="-4"/>
          <w:sz w:val="20"/>
        </w:rPr>
        <w:t>microempresas (ME) ou empresas de</w:t>
      </w:r>
      <w:r>
        <w:rPr>
          <w:spacing w:val="-5"/>
          <w:sz w:val="20"/>
        </w:rPr>
        <w:t xml:space="preserve"> </w:t>
      </w:r>
      <w:r>
        <w:rPr>
          <w:spacing w:val="-4"/>
          <w:sz w:val="20"/>
        </w:rPr>
        <w:t>pequeno porte (EPP)</w:t>
      </w:r>
      <w:proofErr w:type="gramStart"/>
      <w:r>
        <w:rPr>
          <w:spacing w:val="-4"/>
          <w:sz w:val="20"/>
        </w:rPr>
        <w:t>, deverá</w:t>
      </w:r>
      <w:proofErr w:type="gramEnd"/>
      <w:r>
        <w:rPr>
          <w:spacing w:val="-4"/>
          <w:sz w:val="20"/>
        </w:rPr>
        <w:t xml:space="preserve"> apresentar declaração do</w:t>
      </w:r>
      <w:r>
        <w:rPr>
          <w:spacing w:val="-7"/>
          <w:sz w:val="20"/>
        </w:rPr>
        <w:t xml:space="preserve"> </w:t>
      </w:r>
      <w:r>
        <w:rPr>
          <w:spacing w:val="-4"/>
          <w:sz w:val="20"/>
        </w:rPr>
        <w:t>licitante</w:t>
      </w:r>
      <w:r>
        <w:rPr>
          <w:spacing w:val="-8"/>
          <w:sz w:val="20"/>
        </w:rPr>
        <w:t xml:space="preserve"> </w:t>
      </w:r>
      <w:r>
        <w:rPr>
          <w:spacing w:val="-4"/>
          <w:sz w:val="20"/>
        </w:rPr>
        <w:t>que</w:t>
      </w:r>
      <w:r>
        <w:rPr>
          <w:spacing w:val="-8"/>
          <w:sz w:val="20"/>
        </w:rPr>
        <w:t xml:space="preserve"> </w:t>
      </w:r>
      <w:r>
        <w:rPr>
          <w:spacing w:val="-4"/>
          <w:sz w:val="20"/>
        </w:rPr>
        <w:t>não</w:t>
      </w:r>
      <w:r>
        <w:rPr>
          <w:spacing w:val="-5"/>
          <w:sz w:val="20"/>
        </w:rPr>
        <w:t xml:space="preserve"> </w:t>
      </w:r>
      <w:r>
        <w:rPr>
          <w:spacing w:val="-4"/>
          <w:sz w:val="20"/>
        </w:rPr>
        <w:t>celebrou</w:t>
      </w:r>
      <w:r>
        <w:rPr>
          <w:spacing w:val="-5"/>
          <w:sz w:val="20"/>
        </w:rPr>
        <w:t xml:space="preserve"> </w:t>
      </w:r>
      <w:r>
        <w:rPr>
          <w:spacing w:val="-4"/>
          <w:sz w:val="20"/>
        </w:rPr>
        <w:t>contratos</w:t>
      </w:r>
      <w:r>
        <w:rPr>
          <w:spacing w:val="-7"/>
          <w:sz w:val="20"/>
        </w:rPr>
        <w:t xml:space="preserve"> </w:t>
      </w:r>
      <w:r>
        <w:rPr>
          <w:spacing w:val="-4"/>
          <w:sz w:val="20"/>
        </w:rPr>
        <w:t>com</w:t>
      </w:r>
      <w:r>
        <w:rPr>
          <w:spacing w:val="-8"/>
          <w:sz w:val="20"/>
        </w:rPr>
        <w:t xml:space="preserve"> </w:t>
      </w:r>
      <w:r>
        <w:rPr>
          <w:spacing w:val="-4"/>
          <w:sz w:val="20"/>
        </w:rPr>
        <w:t>a</w:t>
      </w:r>
      <w:r>
        <w:rPr>
          <w:spacing w:val="-6"/>
          <w:sz w:val="20"/>
        </w:rPr>
        <w:t xml:space="preserve"> </w:t>
      </w:r>
      <w:r>
        <w:rPr>
          <w:spacing w:val="-4"/>
          <w:sz w:val="20"/>
        </w:rPr>
        <w:t>Administração</w:t>
      </w:r>
      <w:r>
        <w:rPr>
          <w:spacing w:val="-5"/>
          <w:sz w:val="20"/>
        </w:rPr>
        <w:t xml:space="preserve"> </w:t>
      </w:r>
      <w:r>
        <w:rPr>
          <w:spacing w:val="-4"/>
          <w:sz w:val="20"/>
        </w:rPr>
        <w:t>Pública,</w:t>
      </w:r>
      <w:r>
        <w:rPr>
          <w:spacing w:val="-8"/>
          <w:sz w:val="20"/>
        </w:rPr>
        <w:t xml:space="preserve"> </w:t>
      </w:r>
      <w:r>
        <w:rPr>
          <w:spacing w:val="-4"/>
          <w:sz w:val="20"/>
        </w:rPr>
        <w:t>no</w:t>
      </w:r>
      <w:r>
        <w:rPr>
          <w:spacing w:val="-7"/>
          <w:sz w:val="20"/>
        </w:rPr>
        <w:t xml:space="preserve"> </w:t>
      </w:r>
      <w:r>
        <w:rPr>
          <w:spacing w:val="-4"/>
          <w:sz w:val="20"/>
        </w:rPr>
        <w:t>ano-calendário</w:t>
      </w:r>
      <w:r>
        <w:rPr>
          <w:spacing w:val="-7"/>
          <w:sz w:val="20"/>
        </w:rPr>
        <w:t xml:space="preserve"> </w:t>
      </w:r>
      <w:r>
        <w:rPr>
          <w:spacing w:val="-4"/>
          <w:sz w:val="20"/>
        </w:rPr>
        <w:t>de</w:t>
      </w:r>
      <w:r>
        <w:rPr>
          <w:spacing w:val="-6"/>
          <w:sz w:val="20"/>
        </w:rPr>
        <w:t xml:space="preserve"> </w:t>
      </w:r>
      <w:r>
        <w:rPr>
          <w:spacing w:val="-4"/>
          <w:sz w:val="20"/>
        </w:rPr>
        <w:t>realização</w:t>
      </w:r>
      <w:r>
        <w:rPr>
          <w:spacing w:val="-7"/>
          <w:sz w:val="20"/>
        </w:rPr>
        <w:t xml:space="preserve"> </w:t>
      </w:r>
      <w:r>
        <w:rPr>
          <w:spacing w:val="-4"/>
          <w:sz w:val="20"/>
        </w:rPr>
        <w:t>desta</w:t>
      </w:r>
      <w:r>
        <w:rPr>
          <w:spacing w:val="-6"/>
          <w:sz w:val="20"/>
        </w:rPr>
        <w:t xml:space="preserve"> </w:t>
      </w:r>
      <w:r>
        <w:rPr>
          <w:spacing w:val="-4"/>
          <w:sz w:val="20"/>
        </w:rPr>
        <w:t>licitação,</w:t>
      </w:r>
      <w:r>
        <w:rPr>
          <w:spacing w:val="-8"/>
          <w:sz w:val="20"/>
        </w:rPr>
        <w:t xml:space="preserve"> </w:t>
      </w:r>
      <w:r>
        <w:rPr>
          <w:spacing w:val="-4"/>
          <w:sz w:val="20"/>
        </w:rPr>
        <w:t xml:space="preserve">cujos </w:t>
      </w:r>
      <w:r>
        <w:rPr>
          <w:spacing w:val="-6"/>
          <w:sz w:val="20"/>
        </w:rPr>
        <w:t>valores</w:t>
      </w:r>
      <w:r>
        <w:rPr>
          <w:sz w:val="20"/>
        </w:rPr>
        <w:t xml:space="preserve"> </w:t>
      </w:r>
      <w:r>
        <w:rPr>
          <w:spacing w:val="-6"/>
          <w:sz w:val="20"/>
        </w:rPr>
        <w:t>somados</w:t>
      </w:r>
      <w:r>
        <w:rPr>
          <w:sz w:val="20"/>
        </w:rPr>
        <w:t xml:space="preserve"> </w:t>
      </w:r>
      <w:r>
        <w:rPr>
          <w:spacing w:val="-6"/>
          <w:sz w:val="20"/>
        </w:rPr>
        <w:t>extrapolem</w:t>
      </w:r>
      <w:r>
        <w:rPr>
          <w:sz w:val="20"/>
        </w:rPr>
        <w:t xml:space="preserve"> </w:t>
      </w:r>
      <w:r>
        <w:rPr>
          <w:spacing w:val="-6"/>
          <w:sz w:val="20"/>
        </w:rPr>
        <w:t>a</w:t>
      </w:r>
      <w:r>
        <w:rPr>
          <w:spacing w:val="1"/>
          <w:sz w:val="20"/>
        </w:rPr>
        <w:t xml:space="preserve"> </w:t>
      </w:r>
      <w:r>
        <w:rPr>
          <w:spacing w:val="-6"/>
          <w:sz w:val="20"/>
        </w:rPr>
        <w:t>receita</w:t>
      </w:r>
      <w:r>
        <w:rPr>
          <w:spacing w:val="2"/>
          <w:sz w:val="20"/>
        </w:rPr>
        <w:t xml:space="preserve"> </w:t>
      </w:r>
      <w:r>
        <w:rPr>
          <w:spacing w:val="-6"/>
          <w:sz w:val="20"/>
        </w:rPr>
        <w:t>bruta</w:t>
      </w:r>
      <w:r>
        <w:rPr>
          <w:spacing w:val="2"/>
          <w:sz w:val="20"/>
        </w:rPr>
        <w:t xml:space="preserve"> </w:t>
      </w:r>
      <w:r>
        <w:rPr>
          <w:spacing w:val="-6"/>
          <w:sz w:val="20"/>
        </w:rPr>
        <w:t>máxima</w:t>
      </w:r>
      <w:r>
        <w:rPr>
          <w:spacing w:val="1"/>
          <w:sz w:val="20"/>
        </w:rPr>
        <w:t xml:space="preserve"> </w:t>
      </w:r>
      <w:r>
        <w:rPr>
          <w:spacing w:val="-6"/>
          <w:sz w:val="20"/>
        </w:rPr>
        <w:t>admitida</w:t>
      </w:r>
      <w:r>
        <w:rPr>
          <w:spacing w:val="-2"/>
          <w:sz w:val="20"/>
        </w:rPr>
        <w:t xml:space="preserve"> </w:t>
      </w:r>
      <w:r>
        <w:rPr>
          <w:spacing w:val="-6"/>
          <w:sz w:val="20"/>
        </w:rPr>
        <w:t>para</w:t>
      </w:r>
      <w:r>
        <w:rPr>
          <w:spacing w:val="-2"/>
          <w:sz w:val="20"/>
        </w:rPr>
        <w:t xml:space="preserve"> </w:t>
      </w:r>
      <w:r>
        <w:rPr>
          <w:spacing w:val="-6"/>
          <w:sz w:val="20"/>
        </w:rPr>
        <w:t>fins</w:t>
      </w:r>
      <w:r>
        <w:rPr>
          <w:spacing w:val="1"/>
          <w:sz w:val="20"/>
        </w:rPr>
        <w:t xml:space="preserve"> </w:t>
      </w:r>
      <w:r>
        <w:rPr>
          <w:spacing w:val="-6"/>
          <w:sz w:val="20"/>
        </w:rPr>
        <w:t>de</w:t>
      </w:r>
      <w:r>
        <w:rPr>
          <w:spacing w:val="-3"/>
          <w:sz w:val="20"/>
        </w:rPr>
        <w:t xml:space="preserve"> </w:t>
      </w:r>
      <w:r>
        <w:rPr>
          <w:spacing w:val="-6"/>
          <w:sz w:val="20"/>
        </w:rPr>
        <w:t>enquadramento</w:t>
      </w:r>
      <w:r>
        <w:rPr>
          <w:spacing w:val="3"/>
          <w:sz w:val="20"/>
        </w:rPr>
        <w:t xml:space="preserve"> </w:t>
      </w:r>
      <w:r>
        <w:rPr>
          <w:spacing w:val="-6"/>
          <w:sz w:val="20"/>
        </w:rPr>
        <w:t>como</w:t>
      </w:r>
      <w:r>
        <w:rPr>
          <w:sz w:val="20"/>
        </w:rPr>
        <w:t xml:space="preserve"> </w:t>
      </w:r>
      <w:r>
        <w:rPr>
          <w:spacing w:val="-6"/>
          <w:sz w:val="20"/>
        </w:rPr>
        <w:t>empresa</w:t>
      </w:r>
      <w:r>
        <w:rPr>
          <w:spacing w:val="-3"/>
          <w:sz w:val="20"/>
        </w:rPr>
        <w:t xml:space="preserve"> </w:t>
      </w:r>
      <w:r>
        <w:rPr>
          <w:spacing w:val="-6"/>
          <w:sz w:val="20"/>
        </w:rPr>
        <w:t>de</w:t>
      </w:r>
      <w:r>
        <w:rPr>
          <w:spacing w:val="-2"/>
          <w:sz w:val="20"/>
        </w:rPr>
        <w:t xml:space="preserve"> </w:t>
      </w:r>
      <w:r>
        <w:rPr>
          <w:spacing w:val="-6"/>
          <w:sz w:val="20"/>
        </w:rPr>
        <w:t>pequeno</w:t>
      </w:r>
      <w:r>
        <w:rPr>
          <w:sz w:val="20"/>
        </w:rPr>
        <w:t xml:space="preserve"> </w:t>
      </w:r>
      <w:r>
        <w:rPr>
          <w:spacing w:val="-6"/>
          <w:sz w:val="20"/>
        </w:rPr>
        <w:t>porte.</w:t>
      </w:r>
    </w:p>
    <w:p w14:paraId="00CDDEC2" w14:textId="24DAB7CC" w:rsidR="00073A55" w:rsidRDefault="0024091C">
      <w:pPr>
        <w:pStyle w:val="PargrafodaLista"/>
        <w:numPr>
          <w:ilvl w:val="1"/>
          <w:numId w:val="45"/>
        </w:numPr>
        <w:tabs>
          <w:tab w:val="left" w:pos="768"/>
        </w:tabs>
        <w:spacing w:before="200" w:line="276" w:lineRule="auto"/>
        <w:ind w:right="367" w:firstLine="0"/>
        <w:rPr>
          <w:sz w:val="20"/>
        </w:rPr>
      </w:pPr>
      <w:r>
        <w:rPr>
          <w:sz w:val="20"/>
        </w:rPr>
        <w:t>O</w:t>
      </w:r>
      <w:r>
        <w:rPr>
          <w:spacing w:val="-12"/>
          <w:sz w:val="20"/>
        </w:rPr>
        <w:t xml:space="preserve"> </w:t>
      </w:r>
      <w:r w:rsidR="00B736BD">
        <w:rPr>
          <w:sz w:val="20"/>
        </w:rPr>
        <w:t>Pregoeiro (</w:t>
      </w:r>
      <w:r>
        <w:rPr>
          <w:sz w:val="20"/>
        </w:rPr>
        <w:t>a)</w:t>
      </w:r>
      <w:r>
        <w:rPr>
          <w:spacing w:val="-12"/>
          <w:sz w:val="20"/>
        </w:rPr>
        <w:t xml:space="preserve"> </w:t>
      </w:r>
      <w:r>
        <w:rPr>
          <w:sz w:val="20"/>
        </w:rPr>
        <w:t>poderá</w:t>
      </w:r>
      <w:r>
        <w:rPr>
          <w:spacing w:val="-12"/>
          <w:sz w:val="20"/>
        </w:rPr>
        <w:t xml:space="preserve"> </w:t>
      </w:r>
      <w:r>
        <w:rPr>
          <w:sz w:val="20"/>
        </w:rPr>
        <w:t>requisitar</w:t>
      </w:r>
      <w:r>
        <w:rPr>
          <w:spacing w:val="-12"/>
          <w:sz w:val="20"/>
        </w:rPr>
        <w:t xml:space="preserve"> </w:t>
      </w:r>
      <w:r>
        <w:rPr>
          <w:sz w:val="20"/>
        </w:rPr>
        <w:t>a</w:t>
      </w:r>
      <w:r>
        <w:rPr>
          <w:spacing w:val="-12"/>
          <w:sz w:val="20"/>
        </w:rPr>
        <w:t xml:space="preserve"> </w:t>
      </w:r>
      <w:r>
        <w:rPr>
          <w:sz w:val="20"/>
        </w:rPr>
        <w:t>licitante</w:t>
      </w:r>
      <w:r>
        <w:rPr>
          <w:spacing w:val="-12"/>
          <w:sz w:val="20"/>
        </w:rPr>
        <w:t xml:space="preserve"> </w:t>
      </w:r>
      <w:r>
        <w:rPr>
          <w:sz w:val="20"/>
        </w:rPr>
        <w:t>que</w:t>
      </w:r>
      <w:r>
        <w:rPr>
          <w:spacing w:val="-12"/>
          <w:sz w:val="20"/>
        </w:rPr>
        <w:t xml:space="preserve"> </w:t>
      </w:r>
      <w:r>
        <w:rPr>
          <w:sz w:val="20"/>
        </w:rPr>
        <w:t>readeque</w:t>
      </w:r>
      <w:r>
        <w:rPr>
          <w:spacing w:val="-12"/>
          <w:sz w:val="20"/>
        </w:rPr>
        <w:t xml:space="preserve"> </w:t>
      </w:r>
      <w:r>
        <w:rPr>
          <w:sz w:val="20"/>
        </w:rPr>
        <w:t>sua</w:t>
      </w:r>
      <w:r>
        <w:rPr>
          <w:spacing w:val="-12"/>
          <w:sz w:val="20"/>
        </w:rPr>
        <w:t xml:space="preserve"> </w:t>
      </w:r>
      <w:r>
        <w:rPr>
          <w:sz w:val="20"/>
        </w:rPr>
        <w:t>proposta,</w:t>
      </w:r>
      <w:r>
        <w:rPr>
          <w:spacing w:val="-12"/>
          <w:sz w:val="20"/>
        </w:rPr>
        <w:t xml:space="preserve"> </w:t>
      </w:r>
      <w:r>
        <w:rPr>
          <w:sz w:val="20"/>
        </w:rPr>
        <w:t>caso</w:t>
      </w:r>
      <w:r>
        <w:rPr>
          <w:spacing w:val="-12"/>
          <w:sz w:val="20"/>
        </w:rPr>
        <w:t xml:space="preserve"> </w:t>
      </w:r>
      <w:r>
        <w:rPr>
          <w:sz w:val="20"/>
        </w:rPr>
        <w:t>esta</w:t>
      </w:r>
      <w:r>
        <w:rPr>
          <w:spacing w:val="-12"/>
          <w:sz w:val="20"/>
        </w:rPr>
        <w:t xml:space="preserve"> </w:t>
      </w:r>
      <w:r>
        <w:rPr>
          <w:sz w:val="20"/>
        </w:rPr>
        <w:t>apresente</w:t>
      </w:r>
      <w:r>
        <w:rPr>
          <w:spacing w:val="-12"/>
          <w:sz w:val="20"/>
        </w:rPr>
        <w:t xml:space="preserve"> </w:t>
      </w:r>
      <w:r>
        <w:rPr>
          <w:sz w:val="20"/>
        </w:rPr>
        <w:t>alguma</w:t>
      </w:r>
      <w:r>
        <w:rPr>
          <w:spacing w:val="-10"/>
          <w:sz w:val="20"/>
        </w:rPr>
        <w:t xml:space="preserve"> </w:t>
      </w:r>
      <w:r>
        <w:rPr>
          <w:sz w:val="20"/>
        </w:rPr>
        <w:t xml:space="preserve">inconsistência </w:t>
      </w:r>
      <w:r>
        <w:rPr>
          <w:spacing w:val="-2"/>
          <w:sz w:val="20"/>
        </w:rPr>
        <w:t>sanável,</w:t>
      </w:r>
      <w:r>
        <w:rPr>
          <w:spacing w:val="-3"/>
          <w:sz w:val="20"/>
        </w:rPr>
        <w:t xml:space="preserve"> </w:t>
      </w:r>
      <w:r>
        <w:rPr>
          <w:spacing w:val="-2"/>
          <w:sz w:val="20"/>
        </w:rPr>
        <w:t>desde</w:t>
      </w:r>
      <w:r>
        <w:rPr>
          <w:spacing w:val="-5"/>
          <w:sz w:val="20"/>
        </w:rPr>
        <w:t xml:space="preserve"> </w:t>
      </w:r>
      <w:r>
        <w:rPr>
          <w:spacing w:val="-2"/>
          <w:sz w:val="20"/>
        </w:rPr>
        <w:t>que</w:t>
      </w:r>
      <w:r>
        <w:rPr>
          <w:spacing w:val="-3"/>
          <w:sz w:val="20"/>
        </w:rPr>
        <w:t xml:space="preserve"> </w:t>
      </w:r>
      <w:r>
        <w:rPr>
          <w:spacing w:val="-2"/>
          <w:sz w:val="20"/>
        </w:rPr>
        <w:t>não</w:t>
      </w:r>
      <w:r>
        <w:rPr>
          <w:spacing w:val="-4"/>
          <w:sz w:val="20"/>
        </w:rPr>
        <w:t xml:space="preserve"> </w:t>
      </w:r>
      <w:r>
        <w:rPr>
          <w:spacing w:val="-2"/>
          <w:sz w:val="20"/>
        </w:rPr>
        <w:t>configure</w:t>
      </w:r>
      <w:r>
        <w:rPr>
          <w:spacing w:val="-5"/>
          <w:sz w:val="20"/>
        </w:rPr>
        <w:t xml:space="preserve"> </w:t>
      </w:r>
      <w:r>
        <w:rPr>
          <w:spacing w:val="-2"/>
          <w:sz w:val="20"/>
        </w:rPr>
        <w:t>alteração</w:t>
      </w:r>
      <w:r>
        <w:rPr>
          <w:spacing w:val="-4"/>
          <w:sz w:val="20"/>
        </w:rPr>
        <w:t xml:space="preserve"> </w:t>
      </w:r>
      <w:r>
        <w:rPr>
          <w:spacing w:val="-2"/>
          <w:sz w:val="20"/>
        </w:rPr>
        <w:t>na</w:t>
      </w:r>
      <w:r>
        <w:rPr>
          <w:spacing w:val="-5"/>
          <w:sz w:val="20"/>
        </w:rPr>
        <w:t xml:space="preserve"> </w:t>
      </w:r>
      <w:r>
        <w:rPr>
          <w:spacing w:val="-2"/>
          <w:sz w:val="20"/>
        </w:rPr>
        <w:t>proposta</w:t>
      </w:r>
      <w:r>
        <w:rPr>
          <w:spacing w:val="-5"/>
          <w:sz w:val="20"/>
        </w:rPr>
        <w:t xml:space="preserve"> </w:t>
      </w:r>
      <w:r>
        <w:rPr>
          <w:spacing w:val="-2"/>
          <w:sz w:val="20"/>
        </w:rPr>
        <w:t>original</w:t>
      </w:r>
      <w:r>
        <w:rPr>
          <w:spacing w:val="-3"/>
          <w:sz w:val="20"/>
        </w:rPr>
        <w:t xml:space="preserve"> </w:t>
      </w:r>
      <w:r>
        <w:rPr>
          <w:spacing w:val="-2"/>
          <w:sz w:val="20"/>
        </w:rPr>
        <w:t>apresentada.</w:t>
      </w:r>
    </w:p>
    <w:p w14:paraId="74E77551" w14:textId="77777777" w:rsidR="00073A55" w:rsidRDefault="0024091C">
      <w:pPr>
        <w:pStyle w:val="Ttulo1"/>
        <w:numPr>
          <w:ilvl w:val="0"/>
          <w:numId w:val="47"/>
        </w:numPr>
        <w:tabs>
          <w:tab w:val="left" w:pos="623"/>
          <w:tab w:val="left" w:pos="9678"/>
        </w:tabs>
        <w:spacing w:before="201"/>
        <w:ind w:left="623" w:hanging="301"/>
        <w:jc w:val="both"/>
      </w:pPr>
      <w:r>
        <w:rPr>
          <w:color w:val="000000"/>
          <w:shd w:val="clear" w:color="auto" w:fill="D9D9D9"/>
        </w:rPr>
        <w:t>DOS</w:t>
      </w:r>
      <w:r>
        <w:rPr>
          <w:color w:val="000000"/>
          <w:spacing w:val="-5"/>
          <w:shd w:val="clear" w:color="auto" w:fill="D9D9D9"/>
        </w:rPr>
        <w:t xml:space="preserve"> </w:t>
      </w:r>
      <w:r>
        <w:rPr>
          <w:color w:val="000000"/>
          <w:spacing w:val="-2"/>
          <w:shd w:val="clear" w:color="auto" w:fill="D9D9D9"/>
        </w:rPr>
        <w:t>RECURSOS</w:t>
      </w:r>
      <w:r>
        <w:rPr>
          <w:color w:val="000000"/>
          <w:shd w:val="clear" w:color="auto" w:fill="D9D9D9"/>
        </w:rPr>
        <w:tab/>
      </w:r>
    </w:p>
    <w:p w14:paraId="6E8C9125" w14:textId="77777777" w:rsidR="00073A55" w:rsidRDefault="0024091C">
      <w:pPr>
        <w:pStyle w:val="PargrafodaLista"/>
        <w:numPr>
          <w:ilvl w:val="1"/>
          <w:numId w:val="47"/>
        </w:numPr>
        <w:tabs>
          <w:tab w:val="left" w:pos="739"/>
        </w:tabs>
        <w:spacing w:before="120" w:line="276" w:lineRule="auto"/>
        <w:ind w:right="363" w:firstLine="0"/>
        <w:rPr>
          <w:sz w:val="20"/>
        </w:rPr>
      </w:pPr>
      <w:r>
        <w:rPr>
          <w:spacing w:val="-4"/>
          <w:sz w:val="20"/>
        </w:rPr>
        <w:t>A</w:t>
      </w:r>
      <w:r>
        <w:rPr>
          <w:spacing w:val="-9"/>
          <w:sz w:val="20"/>
        </w:rPr>
        <w:t xml:space="preserve"> </w:t>
      </w:r>
      <w:r>
        <w:rPr>
          <w:spacing w:val="-4"/>
          <w:sz w:val="20"/>
        </w:rPr>
        <w:t>interposição</w:t>
      </w:r>
      <w:r>
        <w:rPr>
          <w:spacing w:val="-8"/>
          <w:sz w:val="20"/>
        </w:rPr>
        <w:t xml:space="preserve"> </w:t>
      </w:r>
      <w:r>
        <w:rPr>
          <w:spacing w:val="-4"/>
          <w:sz w:val="20"/>
        </w:rPr>
        <w:t>de</w:t>
      </w:r>
      <w:r>
        <w:rPr>
          <w:spacing w:val="-9"/>
          <w:sz w:val="20"/>
        </w:rPr>
        <w:t xml:space="preserve"> </w:t>
      </w:r>
      <w:r>
        <w:rPr>
          <w:spacing w:val="-4"/>
          <w:sz w:val="20"/>
        </w:rPr>
        <w:t>recurso</w:t>
      </w:r>
      <w:r>
        <w:rPr>
          <w:spacing w:val="-8"/>
          <w:sz w:val="20"/>
        </w:rPr>
        <w:t xml:space="preserve"> </w:t>
      </w:r>
      <w:r>
        <w:rPr>
          <w:spacing w:val="-4"/>
          <w:sz w:val="20"/>
        </w:rPr>
        <w:t>referente</w:t>
      </w:r>
      <w:r>
        <w:rPr>
          <w:spacing w:val="-7"/>
          <w:sz w:val="20"/>
        </w:rPr>
        <w:t xml:space="preserve"> </w:t>
      </w:r>
      <w:r>
        <w:rPr>
          <w:spacing w:val="-4"/>
          <w:sz w:val="20"/>
        </w:rPr>
        <w:t>ao</w:t>
      </w:r>
      <w:r>
        <w:rPr>
          <w:spacing w:val="-6"/>
          <w:sz w:val="20"/>
        </w:rPr>
        <w:t xml:space="preserve"> </w:t>
      </w:r>
      <w:r>
        <w:rPr>
          <w:spacing w:val="-4"/>
          <w:sz w:val="20"/>
        </w:rPr>
        <w:t>julgamento</w:t>
      </w:r>
      <w:r>
        <w:rPr>
          <w:spacing w:val="-9"/>
          <w:sz w:val="20"/>
        </w:rPr>
        <w:t xml:space="preserve"> </w:t>
      </w:r>
      <w:r>
        <w:rPr>
          <w:spacing w:val="-4"/>
          <w:sz w:val="20"/>
        </w:rPr>
        <w:t>das</w:t>
      </w:r>
      <w:r>
        <w:rPr>
          <w:spacing w:val="-8"/>
          <w:sz w:val="20"/>
        </w:rPr>
        <w:t xml:space="preserve"> </w:t>
      </w:r>
      <w:r>
        <w:rPr>
          <w:spacing w:val="-4"/>
          <w:sz w:val="20"/>
        </w:rPr>
        <w:t>propostas,</w:t>
      </w:r>
      <w:r>
        <w:rPr>
          <w:spacing w:val="-9"/>
          <w:sz w:val="20"/>
        </w:rPr>
        <w:t xml:space="preserve"> </w:t>
      </w:r>
      <w:r>
        <w:rPr>
          <w:spacing w:val="-4"/>
          <w:sz w:val="20"/>
        </w:rPr>
        <w:t>à</w:t>
      </w:r>
      <w:r>
        <w:rPr>
          <w:spacing w:val="-7"/>
          <w:sz w:val="20"/>
        </w:rPr>
        <w:t xml:space="preserve"> </w:t>
      </w:r>
      <w:r>
        <w:rPr>
          <w:spacing w:val="-4"/>
          <w:sz w:val="20"/>
        </w:rPr>
        <w:t>habilitação</w:t>
      </w:r>
      <w:r>
        <w:rPr>
          <w:spacing w:val="-6"/>
          <w:sz w:val="20"/>
        </w:rPr>
        <w:t xml:space="preserve"> </w:t>
      </w:r>
      <w:r>
        <w:rPr>
          <w:spacing w:val="-4"/>
          <w:sz w:val="20"/>
        </w:rPr>
        <w:t>ou</w:t>
      </w:r>
      <w:r>
        <w:rPr>
          <w:spacing w:val="-6"/>
          <w:sz w:val="20"/>
        </w:rPr>
        <w:t xml:space="preserve"> </w:t>
      </w:r>
      <w:r>
        <w:rPr>
          <w:spacing w:val="-4"/>
          <w:sz w:val="20"/>
        </w:rPr>
        <w:t>inabilitação</w:t>
      </w:r>
      <w:r>
        <w:rPr>
          <w:spacing w:val="-9"/>
          <w:sz w:val="20"/>
        </w:rPr>
        <w:t xml:space="preserve"> </w:t>
      </w:r>
      <w:r>
        <w:rPr>
          <w:spacing w:val="-4"/>
          <w:sz w:val="20"/>
        </w:rPr>
        <w:t>de</w:t>
      </w:r>
      <w:r>
        <w:rPr>
          <w:spacing w:val="-7"/>
          <w:sz w:val="20"/>
        </w:rPr>
        <w:t xml:space="preserve"> </w:t>
      </w:r>
      <w:r>
        <w:rPr>
          <w:spacing w:val="-4"/>
          <w:sz w:val="20"/>
        </w:rPr>
        <w:t>licitantes,</w:t>
      </w:r>
      <w:r>
        <w:rPr>
          <w:spacing w:val="-7"/>
          <w:sz w:val="20"/>
        </w:rPr>
        <w:t xml:space="preserve"> </w:t>
      </w:r>
      <w:r>
        <w:rPr>
          <w:spacing w:val="-4"/>
          <w:sz w:val="20"/>
        </w:rPr>
        <w:t>à</w:t>
      </w:r>
      <w:r>
        <w:rPr>
          <w:spacing w:val="-7"/>
          <w:sz w:val="20"/>
        </w:rPr>
        <w:t xml:space="preserve"> </w:t>
      </w:r>
      <w:r>
        <w:rPr>
          <w:spacing w:val="-4"/>
          <w:sz w:val="20"/>
        </w:rPr>
        <w:t xml:space="preserve">anulação </w:t>
      </w:r>
      <w:r>
        <w:rPr>
          <w:sz w:val="20"/>
        </w:rPr>
        <w:t>ou</w:t>
      </w:r>
      <w:r>
        <w:rPr>
          <w:spacing w:val="-8"/>
          <w:sz w:val="20"/>
        </w:rPr>
        <w:t xml:space="preserve"> </w:t>
      </w:r>
      <w:r>
        <w:rPr>
          <w:sz w:val="20"/>
        </w:rPr>
        <w:t>revogação</w:t>
      </w:r>
      <w:r>
        <w:rPr>
          <w:spacing w:val="-8"/>
          <w:sz w:val="20"/>
        </w:rPr>
        <w:t xml:space="preserve"> </w:t>
      </w:r>
      <w:r>
        <w:rPr>
          <w:sz w:val="20"/>
        </w:rPr>
        <w:t>da</w:t>
      </w:r>
      <w:r>
        <w:rPr>
          <w:spacing w:val="-6"/>
          <w:sz w:val="20"/>
        </w:rPr>
        <w:t xml:space="preserve"> </w:t>
      </w:r>
      <w:r>
        <w:rPr>
          <w:sz w:val="20"/>
        </w:rPr>
        <w:t>licitação,</w:t>
      </w:r>
      <w:r>
        <w:rPr>
          <w:spacing w:val="-8"/>
          <w:sz w:val="20"/>
        </w:rPr>
        <w:t xml:space="preserve"> </w:t>
      </w:r>
      <w:r>
        <w:rPr>
          <w:sz w:val="20"/>
        </w:rPr>
        <w:t>observará</w:t>
      </w:r>
      <w:r>
        <w:rPr>
          <w:spacing w:val="-8"/>
          <w:sz w:val="20"/>
        </w:rPr>
        <w:t xml:space="preserve"> </w:t>
      </w:r>
      <w:r>
        <w:rPr>
          <w:sz w:val="20"/>
        </w:rPr>
        <w:t>o</w:t>
      </w:r>
      <w:r>
        <w:rPr>
          <w:spacing w:val="-8"/>
          <w:sz w:val="20"/>
        </w:rPr>
        <w:t xml:space="preserve"> </w:t>
      </w:r>
      <w:r>
        <w:rPr>
          <w:sz w:val="20"/>
        </w:rPr>
        <w:t>disposto</w:t>
      </w:r>
      <w:r>
        <w:rPr>
          <w:spacing w:val="-8"/>
          <w:sz w:val="20"/>
        </w:rPr>
        <w:t xml:space="preserve"> </w:t>
      </w:r>
      <w:r>
        <w:rPr>
          <w:sz w:val="20"/>
        </w:rPr>
        <w:t>no</w:t>
      </w:r>
      <w:r>
        <w:rPr>
          <w:spacing w:val="-6"/>
          <w:sz w:val="20"/>
        </w:rPr>
        <w:t xml:space="preserve"> </w:t>
      </w:r>
      <w:hyperlink r:id="rId41" w:anchor="art165">
        <w:r>
          <w:rPr>
            <w:sz w:val="20"/>
          </w:rPr>
          <w:t>art.</w:t>
        </w:r>
        <w:r>
          <w:rPr>
            <w:spacing w:val="-8"/>
            <w:sz w:val="20"/>
          </w:rPr>
          <w:t xml:space="preserve"> </w:t>
        </w:r>
        <w:r>
          <w:rPr>
            <w:sz w:val="20"/>
          </w:rPr>
          <w:t>165</w:t>
        </w:r>
        <w:r>
          <w:rPr>
            <w:spacing w:val="-8"/>
            <w:sz w:val="20"/>
          </w:rPr>
          <w:t xml:space="preserve"> </w:t>
        </w:r>
        <w:r>
          <w:rPr>
            <w:sz w:val="20"/>
          </w:rPr>
          <w:t>da</w:t>
        </w:r>
        <w:r>
          <w:rPr>
            <w:spacing w:val="-6"/>
            <w:sz w:val="20"/>
          </w:rPr>
          <w:t xml:space="preserve"> </w:t>
        </w:r>
        <w:r>
          <w:rPr>
            <w:sz w:val="20"/>
          </w:rPr>
          <w:t>Lei</w:t>
        </w:r>
        <w:r>
          <w:rPr>
            <w:spacing w:val="-8"/>
            <w:sz w:val="20"/>
          </w:rPr>
          <w:t xml:space="preserve"> </w:t>
        </w:r>
        <w:r>
          <w:rPr>
            <w:sz w:val="20"/>
          </w:rPr>
          <w:t>nº</w:t>
        </w:r>
        <w:r>
          <w:rPr>
            <w:spacing w:val="-8"/>
            <w:sz w:val="20"/>
          </w:rPr>
          <w:t xml:space="preserve"> </w:t>
        </w:r>
        <w:r>
          <w:rPr>
            <w:sz w:val="20"/>
          </w:rPr>
          <w:t>14.133,</w:t>
        </w:r>
        <w:r>
          <w:rPr>
            <w:spacing w:val="-8"/>
            <w:sz w:val="20"/>
          </w:rPr>
          <w:t xml:space="preserve"> </w:t>
        </w:r>
        <w:r>
          <w:rPr>
            <w:sz w:val="20"/>
          </w:rPr>
          <w:t>de</w:t>
        </w:r>
        <w:r>
          <w:rPr>
            <w:spacing w:val="-8"/>
            <w:sz w:val="20"/>
          </w:rPr>
          <w:t xml:space="preserve"> </w:t>
        </w:r>
        <w:r>
          <w:rPr>
            <w:sz w:val="20"/>
          </w:rPr>
          <w:t>2021</w:t>
        </w:r>
      </w:hyperlink>
      <w:r>
        <w:rPr>
          <w:spacing w:val="-6"/>
          <w:sz w:val="20"/>
        </w:rPr>
        <w:t xml:space="preserve"> </w:t>
      </w:r>
      <w:r>
        <w:rPr>
          <w:sz w:val="20"/>
        </w:rPr>
        <w:t>e</w:t>
      </w:r>
      <w:r>
        <w:rPr>
          <w:spacing w:val="-8"/>
          <w:sz w:val="20"/>
        </w:rPr>
        <w:t xml:space="preserve"> </w:t>
      </w:r>
      <w:r>
        <w:rPr>
          <w:sz w:val="20"/>
        </w:rPr>
        <w:t>art.</w:t>
      </w:r>
      <w:r>
        <w:rPr>
          <w:spacing w:val="-6"/>
          <w:sz w:val="20"/>
        </w:rPr>
        <w:t xml:space="preserve"> </w:t>
      </w:r>
      <w:r>
        <w:rPr>
          <w:sz w:val="20"/>
        </w:rPr>
        <w:t>130</w:t>
      </w:r>
      <w:r>
        <w:rPr>
          <w:spacing w:val="-8"/>
          <w:sz w:val="20"/>
        </w:rPr>
        <w:t xml:space="preserve"> </w:t>
      </w:r>
      <w:r>
        <w:rPr>
          <w:sz w:val="20"/>
        </w:rPr>
        <w:t>do</w:t>
      </w:r>
      <w:r>
        <w:rPr>
          <w:spacing w:val="-8"/>
          <w:sz w:val="20"/>
        </w:rPr>
        <w:t xml:space="preserve"> </w:t>
      </w:r>
      <w:r>
        <w:rPr>
          <w:sz w:val="20"/>
        </w:rPr>
        <w:t>Decreto</w:t>
      </w:r>
      <w:r>
        <w:rPr>
          <w:spacing w:val="-8"/>
          <w:sz w:val="20"/>
        </w:rPr>
        <w:t xml:space="preserve"> </w:t>
      </w:r>
      <w:r>
        <w:rPr>
          <w:sz w:val="20"/>
        </w:rPr>
        <w:t>Estadual</w:t>
      </w:r>
      <w:r>
        <w:rPr>
          <w:spacing w:val="-8"/>
          <w:sz w:val="20"/>
        </w:rPr>
        <w:t xml:space="preserve"> </w:t>
      </w:r>
      <w:r>
        <w:rPr>
          <w:sz w:val="20"/>
        </w:rPr>
        <w:t xml:space="preserve">nº </w:t>
      </w:r>
      <w:r>
        <w:rPr>
          <w:spacing w:val="-2"/>
          <w:sz w:val="20"/>
        </w:rPr>
        <w:t>6.606/2023.</w:t>
      </w:r>
    </w:p>
    <w:p w14:paraId="21A93367" w14:textId="77777777" w:rsidR="00073A55" w:rsidRDefault="0024091C">
      <w:pPr>
        <w:pStyle w:val="PargrafodaLista"/>
        <w:numPr>
          <w:ilvl w:val="1"/>
          <w:numId w:val="44"/>
        </w:numPr>
        <w:tabs>
          <w:tab w:val="left" w:pos="699"/>
        </w:tabs>
        <w:spacing w:before="119"/>
        <w:ind w:left="699" w:hanging="377"/>
        <w:rPr>
          <w:sz w:val="20"/>
        </w:rPr>
      </w:pPr>
      <w:r>
        <w:rPr>
          <w:spacing w:val="-4"/>
          <w:sz w:val="20"/>
        </w:rPr>
        <w:t>O</w:t>
      </w:r>
      <w:r>
        <w:rPr>
          <w:spacing w:val="-8"/>
          <w:sz w:val="20"/>
        </w:rPr>
        <w:t xml:space="preserve"> </w:t>
      </w:r>
      <w:r>
        <w:rPr>
          <w:spacing w:val="-4"/>
          <w:sz w:val="20"/>
        </w:rPr>
        <w:t>prazo</w:t>
      </w:r>
      <w:r>
        <w:rPr>
          <w:spacing w:val="-7"/>
          <w:sz w:val="20"/>
        </w:rPr>
        <w:t xml:space="preserve"> </w:t>
      </w:r>
      <w:r>
        <w:rPr>
          <w:spacing w:val="-4"/>
          <w:sz w:val="20"/>
        </w:rPr>
        <w:t>recursal</w:t>
      </w:r>
      <w:r>
        <w:rPr>
          <w:spacing w:val="-6"/>
          <w:sz w:val="20"/>
        </w:rPr>
        <w:t xml:space="preserve"> </w:t>
      </w:r>
      <w:r>
        <w:rPr>
          <w:spacing w:val="-4"/>
          <w:sz w:val="20"/>
        </w:rPr>
        <w:t>é</w:t>
      </w:r>
      <w:r>
        <w:rPr>
          <w:spacing w:val="-8"/>
          <w:sz w:val="20"/>
        </w:rPr>
        <w:t xml:space="preserve"> </w:t>
      </w:r>
      <w:r>
        <w:rPr>
          <w:spacing w:val="-4"/>
          <w:sz w:val="20"/>
        </w:rPr>
        <w:t>de</w:t>
      </w:r>
      <w:r>
        <w:rPr>
          <w:spacing w:val="-5"/>
          <w:sz w:val="20"/>
        </w:rPr>
        <w:t xml:space="preserve"> </w:t>
      </w:r>
      <w:proofErr w:type="gramStart"/>
      <w:r>
        <w:rPr>
          <w:spacing w:val="-4"/>
          <w:sz w:val="20"/>
        </w:rPr>
        <w:t>3</w:t>
      </w:r>
      <w:proofErr w:type="gramEnd"/>
      <w:r>
        <w:rPr>
          <w:spacing w:val="-7"/>
          <w:sz w:val="20"/>
        </w:rPr>
        <w:t xml:space="preserve"> </w:t>
      </w:r>
      <w:r>
        <w:rPr>
          <w:spacing w:val="-4"/>
          <w:sz w:val="20"/>
        </w:rPr>
        <w:t>(três)</w:t>
      </w:r>
      <w:r>
        <w:rPr>
          <w:spacing w:val="-8"/>
          <w:sz w:val="20"/>
        </w:rPr>
        <w:t xml:space="preserve"> </w:t>
      </w:r>
      <w:r>
        <w:rPr>
          <w:spacing w:val="-4"/>
          <w:sz w:val="20"/>
        </w:rPr>
        <w:t>dias</w:t>
      </w:r>
      <w:r>
        <w:rPr>
          <w:spacing w:val="-9"/>
          <w:sz w:val="20"/>
        </w:rPr>
        <w:t xml:space="preserve"> </w:t>
      </w:r>
      <w:r>
        <w:rPr>
          <w:spacing w:val="-4"/>
          <w:sz w:val="20"/>
        </w:rPr>
        <w:t>úteis,</w:t>
      </w:r>
      <w:r>
        <w:rPr>
          <w:spacing w:val="-6"/>
          <w:sz w:val="20"/>
        </w:rPr>
        <w:t xml:space="preserve"> </w:t>
      </w:r>
      <w:r>
        <w:rPr>
          <w:spacing w:val="-4"/>
          <w:sz w:val="20"/>
        </w:rPr>
        <w:t>contados</w:t>
      </w:r>
      <w:r>
        <w:rPr>
          <w:spacing w:val="-9"/>
          <w:sz w:val="20"/>
        </w:rPr>
        <w:t xml:space="preserve"> </w:t>
      </w:r>
      <w:r>
        <w:rPr>
          <w:spacing w:val="-4"/>
          <w:sz w:val="20"/>
        </w:rPr>
        <w:t>da</w:t>
      </w:r>
      <w:r>
        <w:rPr>
          <w:spacing w:val="-7"/>
          <w:sz w:val="20"/>
        </w:rPr>
        <w:t xml:space="preserve"> </w:t>
      </w:r>
      <w:r>
        <w:rPr>
          <w:spacing w:val="-4"/>
          <w:sz w:val="20"/>
        </w:rPr>
        <w:t>data</w:t>
      </w:r>
      <w:r>
        <w:rPr>
          <w:spacing w:val="-8"/>
          <w:sz w:val="20"/>
        </w:rPr>
        <w:t xml:space="preserve"> </w:t>
      </w:r>
      <w:r>
        <w:rPr>
          <w:spacing w:val="-4"/>
          <w:sz w:val="20"/>
        </w:rPr>
        <w:t>de</w:t>
      </w:r>
      <w:r>
        <w:rPr>
          <w:spacing w:val="-8"/>
          <w:sz w:val="20"/>
        </w:rPr>
        <w:t xml:space="preserve"> </w:t>
      </w:r>
      <w:r>
        <w:rPr>
          <w:spacing w:val="-4"/>
          <w:sz w:val="20"/>
        </w:rPr>
        <w:t>intimação</w:t>
      </w:r>
      <w:r>
        <w:rPr>
          <w:spacing w:val="-7"/>
          <w:sz w:val="20"/>
        </w:rPr>
        <w:t xml:space="preserve"> </w:t>
      </w:r>
      <w:r>
        <w:rPr>
          <w:spacing w:val="-4"/>
          <w:sz w:val="20"/>
        </w:rPr>
        <w:t>ou</w:t>
      </w:r>
      <w:r>
        <w:rPr>
          <w:spacing w:val="-7"/>
          <w:sz w:val="20"/>
        </w:rPr>
        <w:t xml:space="preserve"> </w:t>
      </w:r>
      <w:r>
        <w:rPr>
          <w:spacing w:val="-4"/>
          <w:sz w:val="20"/>
        </w:rPr>
        <w:t>de</w:t>
      </w:r>
      <w:r>
        <w:rPr>
          <w:spacing w:val="-8"/>
          <w:sz w:val="20"/>
        </w:rPr>
        <w:t xml:space="preserve"> </w:t>
      </w:r>
      <w:r>
        <w:rPr>
          <w:spacing w:val="-4"/>
          <w:sz w:val="20"/>
        </w:rPr>
        <w:t>lavratura</w:t>
      </w:r>
      <w:r>
        <w:rPr>
          <w:spacing w:val="-7"/>
          <w:sz w:val="20"/>
        </w:rPr>
        <w:t xml:space="preserve"> </w:t>
      </w:r>
      <w:r>
        <w:rPr>
          <w:spacing w:val="-4"/>
          <w:sz w:val="20"/>
        </w:rPr>
        <w:t>da</w:t>
      </w:r>
      <w:r>
        <w:rPr>
          <w:spacing w:val="-8"/>
          <w:sz w:val="20"/>
        </w:rPr>
        <w:t xml:space="preserve"> </w:t>
      </w:r>
      <w:r>
        <w:rPr>
          <w:spacing w:val="-4"/>
          <w:sz w:val="20"/>
        </w:rPr>
        <w:t>ata.</w:t>
      </w:r>
    </w:p>
    <w:p w14:paraId="7325ACBD" w14:textId="77777777" w:rsidR="00073A55" w:rsidRDefault="0024091C">
      <w:pPr>
        <w:pStyle w:val="PargrafodaLista"/>
        <w:numPr>
          <w:ilvl w:val="1"/>
          <w:numId w:val="44"/>
        </w:numPr>
        <w:tabs>
          <w:tab w:val="left" w:pos="691"/>
        </w:tabs>
        <w:spacing w:before="156"/>
        <w:ind w:left="691" w:hanging="369"/>
        <w:rPr>
          <w:sz w:val="20"/>
        </w:rPr>
      </w:pPr>
      <w:r>
        <w:rPr>
          <w:spacing w:val="-6"/>
          <w:sz w:val="20"/>
        </w:rPr>
        <w:t>Quando</w:t>
      </w:r>
      <w:r>
        <w:rPr>
          <w:spacing w:val="-3"/>
          <w:sz w:val="20"/>
        </w:rPr>
        <w:t xml:space="preserve"> </w:t>
      </w:r>
      <w:r>
        <w:rPr>
          <w:spacing w:val="-6"/>
          <w:sz w:val="20"/>
        </w:rPr>
        <w:t>o</w:t>
      </w:r>
      <w:r>
        <w:rPr>
          <w:spacing w:val="-7"/>
          <w:sz w:val="20"/>
        </w:rPr>
        <w:t xml:space="preserve"> </w:t>
      </w:r>
      <w:r>
        <w:rPr>
          <w:spacing w:val="-6"/>
          <w:sz w:val="20"/>
        </w:rPr>
        <w:t>recurso apresentado</w:t>
      </w:r>
      <w:r>
        <w:rPr>
          <w:spacing w:val="-7"/>
          <w:sz w:val="20"/>
        </w:rPr>
        <w:t xml:space="preserve"> </w:t>
      </w:r>
      <w:r>
        <w:rPr>
          <w:spacing w:val="-6"/>
          <w:sz w:val="20"/>
        </w:rPr>
        <w:t>impugnar</w:t>
      </w:r>
      <w:r>
        <w:rPr>
          <w:spacing w:val="-7"/>
          <w:sz w:val="20"/>
        </w:rPr>
        <w:t xml:space="preserve"> </w:t>
      </w:r>
      <w:r>
        <w:rPr>
          <w:spacing w:val="-6"/>
          <w:sz w:val="20"/>
        </w:rPr>
        <w:t>o</w:t>
      </w:r>
      <w:r>
        <w:rPr>
          <w:spacing w:val="-2"/>
          <w:sz w:val="20"/>
        </w:rPr>
        <w:t xml:space="preserve"> </w:t>
      </w:r>
      <w:r>
        <w:rPr>
          <w:spacing w:val="-6"/>
          <w:sz w:val="20"/>
        </w:rPr>
        <w:t>julgamento</w:t>
      </w:r>
      <w:r>
        <w:rPr>
          <w:spacing w:val="-7"/>
          <w:sz w:val="20"/>
        </w:rPr>
        <w:t xml:space="preserve"> </w:t>
      </w:r>
      <w:r>
        <w:rPr>
          <w:spacing w:val="-6"/>
          <w:sz w:val="20"/>
        </w:rPr>
        <w:t>das</w:t>
      </w:r>
      <w:r>
        <w:rPr>
          <w:spacing w:val="-3"/>
          <w:sz w:val="20"/>
        </w:rPr>
        <w:t xml:space="preserve"> </w:t>
      </w:r>
      <w:r>
        <w:rPr>
          <w:spacing w:val="-6"/>
          <w:sz w:val="20"/>
        </w:rPr>
        <w:t>propostas</w:t>
      </w:r>
      <w:r>
        <w:rPr>
          <w:spacing w:val="-5"/>
          <w:sz w:val="20"/>
        </w:rPr>
        <w:t xml:space="preserve"> </w:t>
      </w:r>
      <w:r>
        <w:rPr>
          <w:spacing w:val="-6"/>
          <w:sz w:val="20"/>
        </w:rPr>
        <w:t>ou</w:t>
      </w:r>
      <w:r>
        <w:rPr>
          <w:spacing w:val="-7"/>
          <w:sz w:val="20"/>
        </w:rPr>
        <w:t xml:space="preserve"> </w:t>
      </w:r>
      <w:r>
        <w:rPr>
          <w:spacing w:val="-6"/>
          <w:sz w:val="20"/>
        </w:rPr>
        <w:t>o</w:t>
      </w:r>
      <w:r>
        <w:rPr>
          <w:spacing w:val="-3"/>
          <w:sz w:val="20"/>
        </w:rPr>
        <w:t xml:space="preserve"> </w:t>
      </w:r>
      <w:r>
        <w:rPr>
          <w:spacing w:val="-6"/>
          <w:sz w:val="20"/>
        </w:rPr>
        <w:t>ato</w:t>
      </w:r>
      <w:r>
        <w:rPr>
          <w:spacing w:val="-2"/>
          <w:sz w:val="20"/>
        </w:rPr>
        <w:t xml:space="preserve"> </w:t>
      </w:r>
      <w:r>
        <w:rPr>
          <w:spacing w:val="-6"/>
          <w:sz w:val="20"/>
        </w:rPr>
        <w:t>de</w:t>
      </w:r>
      <w:r>
        <w:rPr>
          <w:spacing w:val="-7"/>
          <w:sz w:val="20"/>
        </w:rPr>
        <w:t xml:space="preserve"> </w:t>
      </w:r>
      <w:r>
        <w:rPr>
          <w:spacing w:val="-6"/>
          <w:sz w:val="20"/>
        </w:rPr>
        <w:t>habilitação</w:t>
      </w:r>
      <w:r>
        <w:rPr>
          <w:spacing w:val="-7"/>
          <w:sz w:val="20"/>
        </w:rPr>
        <w:t xml:space="preserve"> </w:t>
      </w:r>
      <w:r>
        <w:rPr>
          <w:spacing w:val="-6"/>
          <w:sz w:val="20"/>
        </w:rPr>
        <w:t>ou inabilitação</w:t>
      </w:r>
      <w:r>
        <w:rPr>
          <w:spacing w:val="-3"/>
          <w:sz w:val="20"/>
        </w:rPr>
        <w:t xml:space="preserve"> </w:t>
      </w:r>
      <w:r>
        <w:rPr>
          <w:spacing w:val="-6"/>
          <w:sz w:val="20"/>
        </w:rPr>
        <w:t>do</w:t>
      </w:r>
      <w:r>
        <w:rPr>
          <w:spacing w:val="-3"/>
          <w:sz w:val="20"/>
        </w:rPr>
        <w:t xml:space="preserve"> </w:t>
      </w:r>
      <w:r>
        <w:rPr>
          <w:spacing w:val="-6"/>
          <w:sz w:val="20"/>
        </w:rPr>
        <w:t>licitante:</w:t>
      </w:r>
    </w:p>
    <w:p w14:paraId="0760C2F4" w14:textId="77777777" w:rsidR="00073A55" w:rsidRDefault="0024091C">
      <w:pPr>
        <w:pStyle w:val="PargrafodaLista"/>
        <w:numPr>
          <w:ilvl w:val="2"/>
          <w:numId w:val="44"/>
        </w:numPr>
        <w:tabs>
          <w:tab w:val="left" w:pos="1137"/>
        </w:tabs>
        <w:spacing w:before="154" w:line="276" w:lineRule="auto"/>
        <w:ind w:right="366" w:firstLine="0"/>
        <w:rPr>
          <w:sz w:val="20"/>
        </w:rPr>
      </w:pPr>
      <w:proofErr w:type="gramStart"/>
      <w:r>
        <w:rPr>
          <w:spacing w:val="-2"/>
          <w:sz w:val="20"/>
        </w:rPr>
        <w:t>a</w:t>
      </w:r>
      <w:proofErr w:type="gramEnd"/>
      <w:r>
        <w:rPr>
          <w:spacing w:val="-7"/>
          <w:sz w:val="20"/>
        </w:rPr>
        <w:t xml:space="preserve"> </w:t>
      </w:r>
      <w:r>
        <w:rPr>
          <w:spacing w:val="-2"/>
          <w:sz w:val="20"/>
        </w:rPr>
        <w:t>intenção</w:t>
      </w:r>
      <w:r>
        <w:rPr>
          <w:spacing w:val="-6"/>
          <w:sz w:val="20"/>
        </w:rPr>
        <w:t xml:space="preserve"> </w:t>
      </w:r>
      <w:r>
        <w:rPr>
          <w:spacing w:val="-2"/>
          <w:sz w:val="20"/>
        </w:rPr>
        <w:t>de</w:t>
      </w:r>
      <w:r>
        <w:rPr>
          <w:spacing w:val="-7"/>
          <w:sz w:val="20"/>
        </w:rPr>
        <w:t xml:space="preserve"> </w:t>
      </w:r>
      <w:r>
        <w:rPr>
          <w:spacing w:val="-2"/>
          <w:sz w:val="20"/>
        </w:rPr>
        <w:t>recorrer</w:t>
      </w:r>
      <w:r>
        <w:rPr>
          <w:spacing w:val="-7"/>
          <w:sz w:val="20"/>
        </w:rPr>
        <w:t xml:space="preserve"> </w:t>
      </w:r>
      <w:r>
        <w:rPr>
          <w:spacing w:val="-2"/>
          <w:sz w:val="20"/>
        </w:rPr>
        <w:t>deverá</w:t>
      </w:r>
      <w:r>
        <w:rPr>
          <w:spacing w:val="-5"/>
          <w:sz w:val="20"/>
        </w:rPr>
        <w:t xml:space="preserve"> </w:t>
      </w:r>
      <w:r>
        <w:rPr>
          <w:spacing w:val="-2"/>
          <w:sz w:val="20"/>
        </w:rPr>
        <w:t>ser</w:t>
      </w:r>
      <w:r>
        <w:rPr>
          <w:spacing w:val="-7"/>
          <w:sz w:val="20"/>
        </w:rPr>
        <w:t xml:space="preserve"> </w:t>
      </w:r>
      <w:r>
        <w:rPr>
          <w:spacing w:val="-2"/>
          <w:sz w:val="20"/>
        </w:rPr>
        <w:t>manifestada</w:t>
      </w:r>
      <w:r>
        <w:rPr>
          <w:spacing w:val="-5"/>
          <w:sz w:val="20"/>
        </w:rPr>
        <w:t xml:space="preserve"> </w:t>
      </w:r>
      <w:r>
        <w:rPr>
          <w:spacing w:val="-2"/>
          <w:sz w:val="20"/>
        </w:rPr>
        <w:t>imediatamente,</w:t>
      </w:r>
      <w:r>
        <w:rPr>
          <w:spacing w:val="-5"/>
          <w:sz w:val="20"/>
        </w:rPr>
        <w:t xml:space="preserve"> </w:t>
      </w:r>
      <w:r>
        <w:rPr>
          <w:spacing w:val="-2"/>
          <w:sz w:val="20"/>
        </w:rPr>
        <w:t>contendo</w:t>
      </w:r>
      <w:r>
        <w:rPr>
          <w:spacing w:val="-6"/>
          <w:sz w:val="20"/>
        </w:rPr>
        <w:t xml:space="preserve"> </w:t>
      </w:r>
      <w:r>
        <w:rPr>
          <w:spacing w:val="-2"/>
          <w:sz w:val="20"/>
        </w:rPr>
        <w:t>contra</w:t>
      </w:r>
      <w:r>
        <w:rPr>
          <w:spacing w:val="-7"/>
          <w:sz w:val="20"/>
        </w:rPr>
        <w:t xml:space="preserve"> </w:t>
      </w:r>
      <w:r>
        <w:rPr>
          <w:spacing w:val="-2"/>
          <w:sz w:val="20"/>
        </w:rPr>
        <w:t>qual</w:t>
      </w:r>
      <w:r>
        <w:rPr>
          <w:spacing w:val="-8"/>
          <w:sz w:val="20"/>
        </w:rPr>
        <w:t xml:space="preserve"> </w:t>
      </w:r>
      <w:r>
        <w:rPr>
          <w:spacing w:val="-2"/>
          <w:sz w:val="20"/>
        </w:rPr>
        <w:t>(is)</w:t>
      </w:r>
      <w:r>
        <w:rPr>
          <w:spacing w:val="-7"/>
          <w:sz w:val="20"/>
        </w:rPr>
        <w:t xml:space="preserve"> </w:t>
      </w:r>
      <w:r>
        <w:rPr>
          <w:spacing w:val="-2"/>
          <w:sz w:val="20"/>
        </w:rPr>
        <w:t>decisão</w:t>
      </w:r>
      <w:r>
        <w:rPr>
          <w:spacing w:val="-6"/>
          <w:sz w:val="20"/>
        </w:rPr>
        <w:t xml:space="preserve"> </w:t>
      </w:r>
      <w:r>
        <w:rPr>
          <w:spacing w:val="-2"/>
          <w:sz w:val="20"/>
        </w:rPr>
        <w:t>(ões)</w:t>
      </w:r>
      <w:r>
        <w:rPr>
          <w:spacing w:val="-7"/>
          <w:sz w:val="20"/>
        </w:rPr>
        <w:t xml:space="preserve"> </w:t>
      </w:r>
      <w:r>
        <w:rPr>
          <w:spacing w:val="-2"/>
          <w:sz w:val="20"/>
        </w:rPr>
        <w:t xml:space="preserve">pretende </w:t>
      </w:r>
      <w:r>
        <w:rPr>
          <w:sz w:val="20"/>
        </w:rPr>
        <w:t>recorrer</w:t>
      </w:r>
      <w:r>
        <w:rPr>
          <w:spacing w:val="-4"/>
          <w:sz w:val="20"/>
        </w:rPr>
        <w:t xml:space="preserve"> </w:t>
      </w:r>
      <w:r>
        <w:rPr>
          <w:sz w:val="20"/>
        </w:rPr>
        <w:t>e</w:t>
      </w:r>
      <w:r>
        <w:rPr>
          <w:spacing w:val="-7"/>
          <w:sz w:val="20"/>
        </w:rPr>
        <w:t xml:space="preserve"> </w:t>
      </w:r>
      <w:r>
        <w:rPr>
          <w:sz w:val="20"/>
        </w:rPr>
        <w:t>a</w:t>
      </w:r>
      <w:r>
        <w:rPr>
          <w:spacing w:val="-5"/>
          <w:sz w:val="20"/>
        </w:rPr>
        <w:t xml:space="preserve"> </w:t>
      </w:r>
      <w:r>
        <w:rPr>
          <w:sz w:val="20"/>
        </w:rPr>
        <w:t>motivação,</w:t>
      </w:r>
      <w:r>
        <w:rPr>
          <w:spacing w:val="-5"/>
          <w:sz w:val="20"/>
        </w:rPr>
        <w:t xml:space="preserve"> </w:t>
      </w:r>
      <w:r>
        <w:rPr>
          <w:sz w:val="20"/>
        </w:rPr>
        <w:t>sob</w:t>
      </w:r>
      <w:r>
        <w:rPr>
          <w:spacing w:val="-6"/>
          <w:sz w:val="20"/>
        </w:rPr>
        <w:t xml:space="preserve"> </w:t>
      </w:r>
      <w:r>
        <w:rPr>
          <w:sz w:val="20"/>
        </w:rPr>
        <w:t>pena</w:t>
      </w:r>
      <w:r>
        <w:rPr>
          <w:spacing w:val="-7"/>
          <w:sz w:val="20"/>
        </w:rPr>
        <w:t xml:space="preserve"> </w:t>
      </w:r>
      <w:r>
        <w:rPr>
          <w:sz w:val="20"/>
        </w:rPr>
        <w:t>de</w:t>
      </w:r>
      <w:r>
        <w:rPr>
          <w:spacing w:val="-7"/>
          <w:sz w:val="20"/>
        </w:rPr>
        <w:t xml:space="preserve"> </w:t>
      </w:r>
      <w:r>
        <w:rPr>
          <w:sz w:val="20"/>
        </w:rPr>
        <w:t>preclusão;</w:t>
      </w:r>
    </w:p>
    <w:p w14:paraId="2623BA86" w14:textId="77777777" w:rsidR="00073A55" w:rsidRDefault="0024091C">
      <w:pPr>
        <w:pStyle w:val="PargrafodaLista"/>
        <w:numPr>
          <w:ilvl w:val="2"/>
          <w:numId w:val="43"/>
        </w:numPr>
        <w:tabs>
          <w:tab w:val="left" w:pos="1123"/>
        </w:tabs>
        <w:spacing w:before="119"/>
        <w:ind w:left="1123" w:hanging="518"/>
        <w:rPr>
          <w:sz w:val="20"/>
        </w:rPr>
      </w:pPr>
      <w:proofErr w:type="gramStart"/>
      <w:r>
        <w:rPr>
          <w:spacing w:val="-4"/>
          <w:sz w:val="20"/>
        </w:rPr>
        <w:t>o</w:t>
      </w:r>
      <w:proofErr w:type="gramEnd"/>
      <w:r>
        <w:rPr>
          <w:spacing w:val="-9"/>
          <w:sz w:val="20"/>
        </w:rPr>
        <w:t xml:space="preserve"> </w:t>
      </w:r>
      <w:r>
        <w:rPr>
          <w:spacing w:val="-4"/>
          <w:sz w:val="20"/>
        </w:rPr>
        <w:t>prazo</w:t>
      </w:r>
      <w:r>
        <w:rPr>
          <w:spacing w:val="-6"/>
          <w:sz w:val="20"/>
        </w:rPr>
        <w:t xml:space="preserve"> </w:t>
      </w:r>
      <w:r>
        <w:rPr>
          <w:spacing w:val="-4"/>
          <w:sz w:val="20"/>
        </w:rPr>
        <w:t>para</w:t>
      </w:r>
      <w:r>
        <w:rPr>
          <w:spacing w:val="-8"/>
          <w:sz w:val="20"/>
        </w:rPr>
        <w:t xml:space="preserve"> </w:t>
      </w:r>
      <w:r>
        <w:rPr>
          <w:spacing w:val="-4"/>
          <w:sz w:val="20"/>
        </w:rPr>
        <w:t>a</w:t>
      </w:r>
      <w:r>
        <w:rPr>
          <w:spacing w:val="-9"/>
          <w:sz w:val="20"/>
        </w:rPr>
        <w:t xml:space="preserve"> </w:t>
      </w:r>
      <w:r>
        <w:rPr>
          <w:spacing w:val="-4"/>
          <w:sz w:val="20"/>
        </w:rPr>
        <w:t>manifestação</w:t>
      </w:r>
      <w:r>
        <w:rPr>
          <w:spacing w:val="-8"/>
          <w:sz w:val="20"/>
        </w:rPr>
        <w:t xml:space="preserve"> </w:t>
      </w:r>
      <w:r>
        <w:rPr>
          <w:spacing w:val="-4"/>
          <w:sz w:val="20"/>
        </w:rPr>
        <w:t>da</w:t>
      </w:r>
      <w:r>
        <w:rPr>
          <w:spacing w:val="-7"/>
          <w:sz w:val="20"/>
        </w:rPr>
        <w:t xml:space="preserve"> </w:t>
      </w:r>
      <w:r>
        <w:rPr>
          <w:spacing w:val="-4"/>
          <w:sz w:val="20"/>
        </w:rPr>
        <w:t>intenção</w:t>
      </w:r>
      <w:r>
        <w:rPr>
          <w:spacing w:val="-8"/>
          <w:sz w:val="20"/>
        </w:rPr>
        <w:t xml:space="preserve"> </w:t>
      </w:r>
      <w:r>
        <w:rPr>
          <w:spacing w:val="-4"/>
          <w:sz w:val="20"/>
        </w:rPr>
        <w:t>de</w:t>
      </w:r>
      <w:r>
        <w:rPr>
          <w:spacing w:val="-9"/>
          <w:sz w:val="20"/>
        </w:rPr>
        <w:t xml:space="preserve"> </w:t>
      </w:r>
      <w:r>
        <w:rPr>
          <w:spacing w:val="-4"/>
          <w:sz w:val="20"/>
        </w:rPr>
        <w:t>recorrer</w:t>
      </w:r>
      <w:r>
        <w:rPr>
          <w:spacing w:val="-6"/>
          <w:sz w:val="20"/>
        </w:rPr>
        <w:t xml:space="preserve"> </w:t>
      </w:r>
      <w:r>
        <w:rPr>
          <w:spacing w:val="-4"/>
          <w:sz w:val="20"/>
        </w:rPr>
        <w:t>será</w:t>
      </w:r>
      <w:r>
        <w:rPr>
          <w:spacing w:val="-8"/>
          <w:sz w:val="20"/>
        </w:rPr>
        <w:t xml:space="preserve"> </w:t>
      </w:r>
      <w:r>
        <w:rPr>
          <w:spacing w:val="-4"/>
          <w:sz w:val="20"/>
        </w:rPr>
        <w:t>de</w:t>
      </w:r>
      <w:r>
        <w:rPr>
          <w:spacing w:val="-9"/>
          <w:sz w:val="20"/>
        </w:rPr>
        <w:t xml:space="preserve"> </w:t>
      </w:r>
      <w:r>
        <w:rPr>
          <w:spacing w:val="-4"/>
          <w:sz w:val="20"/>
        </w:rPr>
        <w:t>10</w:t>
      </w:r>
      <w:r>
        <w:rPr>
          <w:spacing w:val="-8"/>
          <w:sz w:val="20"/>
        </w:rPr>
        <w:t xml:space="preserve"> </w:t>
      </w:r>
      <w:r>
        <w:rPr>
          <w:spacing w:val="-4"/>
          <w:sz w:val="20"/>
        </w:rPr>
        <w:t>(dez)</w:t>
      </w:r>
      <w:r>
        <w:rPr>
          <w:spacing w:val="-6"/>
          <w:sz w:val="20"/>
        </w:rPr>
        <w:t xml:space="preserve"> </w:t>
      </w:r>
      <w:r>
        <w:rPr>
          <w:spacing w:val="-4"/>
          <w:sz w:val="20"/>
        </w:rPr>
        <w:t>minutos.</w:t>
      </w:r>
    </w:p>
    <w:p w14:paraId="43B75CC7" w14:textId="77777777" w:rsidR="00073A55" w:rsidRDefault="0024091C">
      <w:pPr>
        <w:pStyle w:val="Corpodetexto"/>
        <w:spacing w:before="154" w:line="276" w:lineRule="auto"/>
        <w:ind w:left="605"/>
        <w:jc w:val="left"/>
      </w:pPr>
      <w:r>
        <w:t>10.3.3 o prazo para</w:t>
      </w:r>
      <w:r>
        <w:rPr>
          <w:spacing w:val="-1"/>
        </w:rPr>
        <w:t xml:space="preserve"> </w:t>
      </w:r>
      <w:r>
        <w:t>apresentação das</w:t>
      </w:r>
      <w:r>
        <w:rPr>
          <w:spacing w:val="-2"/>
        </w:rPr>
        <w:t xml:space="preserve"> </w:t>
      </w:r>
      <w:r>
        <w:t>razões</w:t>
      </w:r>
      <w:r>
        <w:rPr>
          <w:spacing w:val="-2"/>
        </w:rPr>
        <w:t xml:space="preserve"> </w:t>
      </w:r>
      <w:r>
        <w:t>recursais será</w:t>
      </w:r>
      <w:r>
        <w:rPr>
          <w:spacing w:val="-1"/>
        </w:rPr>
        <w:t xml:space="preserve"> </w:t>
      </w:r>
      <w:r>
        <w:t>iniciado na</w:t>
      </w:r>
      <w:r>
        <w:rPr>
          <w:spacing w:val="-1"/>
        </w:rPr>
        <w:t xml:space="preserve"> </w:t>
      </w:r>
      <w:r>
        <w:t>data</w:t>
      </w:r>
      <w:r>
        <w:rPr>
          <w:spacing w:val="-1"/>
        </w:rPr>
        <w:t xml:space="preserve"> </w:t>
      </w:r>
      <w:r>
        <w:t>de intimação ou de</w:t>
      </w:r>
      <w:r>
        <w:rPr>
          <w:spacing w:val="-1"/>
        </w:rPr>
        <w:t xml:space="preserve"> </w:t>
      </w:r>
      <w:r>
        <w:t>lavratura</w:t>
      </w:r>
      <w:r>
        <w:rPr>
          <w:spacing w:val="-1"/>
        </w:rPr>
        <w:t xml:space="preserve"> </w:t>
      </w:r>
      <w:r>
        <w:t>da</w:t>
      </w:r>
      <w:r>
        <w:rPr>
          <w:spacing w:val="-1"/>
        </w:rPr>
        <w:t xml:space="preserve"> </w:t>
      </w:r>
      <w:r>
        <w:t>ata</w:t>
      </w:r>
      <w:r>
        <w:rPr>
          <w:spacing w:val="-1"/>
        </w:rPr>
        <w:t xml:space="preserve"> </w:t>
      </w:r>
      <w:r>
        <w:t>de habilitação ou inabilitação;</w:t>
      </w:r>
    </w:p>
    <w:p w14:paraId="6C6F1DAD" w14:textId="77777777" w:rsidR="00073A55" w:rsidRDefault="0024091C">
      <w:pPr>
        <w:pStyle w:val="PargrafodaLista"/>
        <w:numPr>
          <w:ilvl w:val="1"/>
          <w:numId w:val="44"/>
        </w:numPr>
        <w:tabs>
          <w:tab w:val="left" w:pos="699"/>
        </w:tabs>
        <w:spacing w:before="122"/>
        <w:ind w:left="699" w:hanging="377"/>
        <w:rPr>
          <w:sz w:val="20"/>
        </w:rPr>
      </w:pPr>
      <w:r>
        <w:rPr>
          <w:spacing w:val="-6"/>
          <w:sz w:val="20"/>
        </w:rPr>
        <w:t>Os</w:t>
      </w:r>
      <w:r>
        <w:rPr>
          <w:spacing w:val="-2"/>
          <w:sz w:val="20"/>
        </w:rPr>
        <w:t xml:space="preserve"> </w:t>
      </w:r>
      <w:r>
        <w:rPr>
          <w:spacing w:val="-6"/>
          <w:sz w:val="20"/>
        </w:rPr>
        <w:t>recursos</w:t>
      </w:r>
      <w:r>
        <w:rPr>
          <w:spacing w:val="-1"/>
          <w:sz w:val="20"/>
        </w:rPr>
        <w:t xml:space="preserve"> </w:t>
      </w:r>
      <w:r>
        <w:rPr>
          <w:spacing w:val="-6"/>
          <w:sz w:val="20"/>
        </w:rPr>
        <w:t>deverão</w:t>
      </w:r>
      <w:r>
        <w:rPr>
          <w:spacing w:val="4"/>
          <w:sz w:val="20"/>
        </w:rPr>
        <w:t xml:space="preserve"> </w:t>
      </w:r>
      <w:r>
        <w:rPr>
          <w:spacing w:val="-6"/>
          <w:sz w:val="20"/>
        </w:rPr>
        <w:t>ser</w:t>
      </w:r>
      <w:r>
        <w:rPr>
          <w:sz w:val="20"/>
        </w:rPr>
        <w:t xml:space="preserve"> </w:t>
      </w:r>
      <w:r>
        <w:rPr>
          <w:spacing w:val="-6"/>
          <w:sz w:val="20"/>
        </w:rPr>
        <w:t>encaminhados</w:t>
      </w:r>
      <w:r>
        <w:rPr>
          <w:spacing w:val="2"/>
          <w:sz w:val="20"/>
        </w:rPr>
        <w:t xml:space="preserve"> </w:t>
      </w:r>
      <w:r>
        <w:rPr>
          <w:spacing w:val="-6"/>
          <w:sz w:val="20"/>
        </w:rPr>
        <w:t>em</w:t>
      </w:r>
      <w:r>
        <w:rPr>
          <w:spacing w:val="3"/>
          <w:sz w:val="20"/>
        </w:rPr>
        <w:t xml:space="preserve"> </w:t>
      </w:r>
      <w:r>
        <w:rPr>
          <w:spacing w:val="-6"/>
          <w:sz w:val="20"/>
        </w:rPr>
        <w:t>campo</w:t>
      </w:r>
      <w:r>
        <w:rPr>
          <w:spacing w:val="2"/>
          <w:sz w:val="20"/>
        </w:rPr>
        <w:t xml:space="preserve"> </w:t>
      </w:r>
      <w:r>
        <w:rPr>
          <w:spacing w:val="-6"/>
          <w:sz w:val="20"/>
        </w:rPr>
        <w:t>próprio</w:t>
      </w:r>
      <w:r>
        <w:rPr>
          <w:spacing w:val="4"/>
          <w:sz w:val="20"/>
        </w:rPr>
        <w:t xml:space="preserve"> </w:t>
      </w:r>
      <w:r>
        <w:rPr>
          <w:spacing w:val="-6"/>
          <w:sz w:val="20"/>
        </w:rPr>
        <w:t>do</w:t>
      </w:r>
      <w:r>
        <w:rPr>
          <w:spacing w:val="1"/>
          <w:sz w:val="20"/>
        </w:rPr>
        <w:t xml:space="preserve"> </w:t>
      </w:r>
      <w:r>
        <w:rPr>
          <w:spacing w:val="-6"/>
          <w:sz w:val="20"/>
        </w:rPr>
        <w:t>sistema.</w:t>
      </w:r>
    </w:p>
    <w:p w14:paraId="7DD25873" w14:textId="77777777" w:rsidR="00073A55" w:rsidRDefault="0024091C">
      <w:pPr>
        <w:pStyle w:val="PargrafodaLista"/>
        <w:numPr>
          <w:ilvl w:val="1"/>
          <w:numId w:val="44"/>
        </w:numPr>
        <w:tabs>
          <w:tab w:val="left" w:pos="696"/>
        </w:tabs>
        <w:spacing w:before="155" w:line="276" w:lineRule="auto"/>
        <w:ind w:left="322" w:right="361" w:firstLine="0"/>
        <w:rPr>
          <w:sz w:val="20"/>
        </w:rPr>
      </w:pPr>
      <w:r>
        <w:rPr>
          <w:spacing w:val="-4"/>
          <w:sz w:val="20"/>
        </w:rPr>
        <w:t>O</w:t>
      </w:r>
      <w:r>
        <w:rPr>
          <w:spacing w:val="-9"/>
          <w:sz w:val="20"/>
        </w:rPr>
        <w:t xml:space="preserve"> </w:t>
      </w:r>
      <w:r>
        <w:rPr>
          <w:spacing w:val="-4"/>
          <w:sz w:val="20"/>
        </w:rPr>
        <w:t>recurso</w:t>
      </w:r>
      <w:r>
        <w:rPr>
          <w:spacing w:val="-8"/>
          <w:sz w:val="20"/>
        </w:rPr>
        <w:t xml:space="preserve"> </w:t>
      </w:r>
      <w:r>
        <w:rPr>
          <w:spacing w:val="-4"/>
          <w:sz w:val="20"/>
        </w:rPr>
        <w:t>será</w:t>
      </w:r>
      <w:r>
        <w:rPr>
          <w:spacing w:val="-9"/>
          <w:sz w:val="20"/>
        </w:rPr>
        <w:t xml:space="preserve"> </w:t>
      </w:r>
      <w:r>
        <w:rPr>
          <w:spacing w:val="-4"/>
          <w:sz w:val="20"/>
        </w:rPr>
        <w:t>dirigido</w:t>
      </w:r>
      <w:r>
        <w:rPr>
          <w:spacing w:val="-8"/>
          <w:sz w:val="20"/>
        </w:rPr>
        <w:t xml:space="preserve"> </w:t>
      </w:r>
      <w:r>
        <w:rPr>
          <w:spacing w:val="-4"/>
          <w:sz w:val="20"/>
        </w:rPr>
        <w:t>à</w:t>
      </w:r>
      <w:r>
        <w:rPr>
          <w:spacing w:val="-9"/>
          <w:sz w:val="20"/>
        </w:rPr>
        <w:t xml:space="preserve"> </w:t>
      </w:r>
      <w:r>
        <w:rPr>
          <w:spacing w:val="-4"/>
          <w:sz w:val="20"/>
        </w:rPr>
        <w:t>autoridade</w:t>
      </w:r>
      <w:r>
        <w:rPr>
          <w:spacing w:val="-8"/>
          <w:sz w:val="20"/>
        </w:rPr>
        <w:t xml:space="preserve"> </w:t>
      </w:r>
      <w:r>
        <w:rPr>
          <w:spacing w:val="-4"/>
          <w:sz w:val="20"/>
        </w:rPr>
        <w:t>que</w:t>
      </w:r>
      <w:r>
        <w:rPr>
          <w:spacing w:val="-9"/>
          <w:sz w:val="20"/>
        </w:rPr>
        <w:t xml:space="preserve"> </w:t>
      </w:r>
      <w:r>
        <w:rPr>
          <w:spacing w:val="-4"/>
          <w:sz w:val="20"/>
        </w:rPr>
        <w:t>tiver</w:t>
      </w:r>
      <w:r>
        <w:rPr>
          <w:spacing w:val="-8"/>
          <w:sz w:val="20"/>
        </w:rPr>
        <w:t xml:space="preserve"> </w:t>
      </w:r>
      <w:r>
        <w:rPr>
          <w:spacing w:val="-4"/>
          <w:sz w:val="20"/>
        </w:rPr>
        <w:t>editado</w:t>
      </w:r>
      <w:r>
        <w:rPr>
          <w:spacing w:val="-9"/>
          <w:sz w:val="20"/>
        </w:rPr>
        <w:t xml:space="preserve"> </w:t>
      </w:r>
      <w:r>
        <w:rPr>
          <w:spacing w:val="-4"/>
          <w:sz w:val="20"/>
        </w:rPr>
        <w:t>o</w:t>
      </w:r>
      <w:r>
        <w:rPr>
          <w:spacing w:val="-8"/>
          <w:sz w:val="20"/>
        </w:rPr>
        <w:t xml:space="preserve"> </w:t>
      </w:r>
      <w:r>
        <w:rPr>
          <w:spacing w:val="-4"/>
          <w:sz w:val="20"/>
        </w:rPr>
        <w:t>ato</w:t>
      </w:r>
      <w:r>
        <w:rPr>
          <w:spacing w:val="-9"/>
          <w:sz w:val="20"/>
        </w:rPr>
        <w:t xml:space="preserve"> </w:t>
      </w:r>
      <w:r>
        <w:rPr>
          <w:spacing w:val="-4"/>
          <w:sz w:val="20"/>
        </w:rPr>
        <w:t>ou</w:t>
      </w:r>
      <w:r>
        <w:rPr>
          <w:spacing w:val="-8"/>
          <w:sz w:val="20"/>
        </w:rPr>
        <w:t xml:space="preserve"> </w:t>
      </w:r>
      <w:r>
        <w:rPr>
          <w:spacing w:val="-4"/>
          <w:sz w:val="20"/>
        </w:rPr>
        <w:t>proferido</w:t>
      </w:r>
      <w:r>
        <w:rPr>
          <w:spacing w:val="-9"/>
          <w:sz w:val="20"/>
        </w:rPr>
        <w:t xml:space="preserve"> </w:t>
      </w:r>
      <w:r>
        <w:rPr>
          <w:spacing w:val="-4"/>
          <w:sz w:val="20"/>
        </w:rPr>
        <w:t>a</w:t>
      </w:r>
      <w:r>
        <w:rPr>
          <w:spacing w:val="-8"/>
          <w:sz w:val="20"/>
        </w:rPr>
        <w:t xml:space="preserve"> </w:t>
      </w:r>
      <w:r>
        <w:rPr>
          <w:spacing w:val="-4"/>
          <w:sz w:val="20"/>
        </w:rPr>
        <w:t>decisão</w:t>
      </w:r>
      <w:r>
        <w:rPr>
          <w:spacing w:val="-9"/>
          <w:sz w:val="20"/>
        </w:rPr>
        <w:t xml:space="preserve"> </w:t>
      </w:r>
      <w:r>
        <w:rPr>
          <w:spacing w:val="-4"/>
          <w:sz w:val="20"/>
        </w:rPr>
        <w:t>recorrida,</w:t>
      </w:r>
      <w:r>
        <w:rPr>
          <w:spacing w:val="-8"/>
          <w:sz w:val="20"/>
        </w:rPr>
        <w:t xml:space="preserve"> </w:t>
      </w:r>
      <w:r>
        <w:rPr>
          <w:spacing w:val="-4"/>
          <w:sz w:val="20"/>
        </w:rPr>
        <w:t>a</w:t>
      </w:r>
      <w:r>
        <w:rPr>
          <w:spacing w:val="-9"/>
          <w:sz w:val="20"/>
        </w:rPr>
        <w:t xml:space="preserve"> </w:t>
      </w:r>
      <w:r>
        <w:rPr>
          <w:spacing w:val="-4"/>
          <w:sz w:val="20"/>
        </w:rPr>
        <w:t>qual</w:t>
      </w:r>
      <w:r>
        <w:rPr>
          <w:spacing w:val="-8"/>
          <w:sz w:val="20"/>
        </w:rPr>
        <w:t xml:space="preserve"> </w:t>
      </w:r>
      <w:r>
        <w:rPr>
          <w:spacing w:val="-4"/>
          <w:sz w:val="20"/>
        </w:rPr>
        <w:t>poderá</w:t>
      </w:r>
      <w:r>
        <w:rPr>
          <w:spacing w:val="-9"/>
          <w:sz w:val="20"/>
        </w:rPr>
        <w:t xml:space="preserve"> </w:t>
      </w:r>
      <w:r>
        <w:rPr>
          <w:spacing w:val="-4"/>
          <w:sz w:val="20"/>
        </w:rPr>
        <w:t xml:space="preserve">reconsiderar </w:t>
      </w:r>
      <w:r>
        <w:rPr>
          <w:spacing w:val="-2"/>
          <w:sz w:val="20"/>
        </w:rPr>
        <w:t>sua</w:t>
      </w:r>
      <w:r>
        <w:rPr>
          <w:spacing w:val="-8"/>
          <w:sz w:val="20"/>
        </w:rPr>
        <w:t xml:space="preserve"> </w:t>
      </w:r>
      <w:r>
        <w:rPr>
          <w:spacing w:val="-2"/>
          <w:sz w:val="20"/>
        </w:rPr>
        <w:t>decisão</w:t>
      </w:r>
      <w:r>
        <w:rPr>
          <w:spacing w:val="-7"/>
          <w:sz w:val="20"/>
        </w:rPr>
        <w:t xml:space="preserve"> </w:t>
      </w:r>
      <w:r>
        <w:rPr>
          <w:spacing w:val="-2"/>
          <w:sz w:val="20"/>
        </w:rPr>
        <w:t>no</w:t>
      </w:r>
      <w:r>
        <w:rPr>
          <w:spacing w:val="-7"/>
          <w:sz w:val="20"/>
        </w:rPr>
        <w:t xml:space="preserve"> </w:t>
      </w:r>
      <w:r>
        <w:rPr>
          <w:spacing w:val="-2"/>
          <w:sz w:val="20"/>
        </w:rPr>
        <w:t>prazo</w:t>
      </w:r>
      <w:r>
        <w:rPr>
          <w:spacing w:val="-7"/>
          <w:sz w:val="20"/>
        </w:rPr>
        <w:t xml:space="preserve"> </w:t>
      </w:r>
      <w:r>
        <w:rPr>
          <w:spacing w:val="-2"/>
          <w:sz w:val="20"/>
        </w:rPr>
        <w:t>de</w:t>
      </w:r>
      <w:r>
        <w:rPr>
          <w:spacing w:val="-8"/>
          <w:sz w:val="20"/>
        </w:rPr>
        <w:t xml:space="preserve"> </w:t>
      </w:r>
      <w:proofErr w:type="gramStart"/>
      <w:r>
        <w:rPr>
          <w:spacing w:val="-2"/>
          <w:sz w:val="20"/>
        </w:rPr>
        <w:t>3</w:t>
      </w:r>
      <w:proofErr w:type="gramEnd"/>
      <w:r>
        <w:rPr>
          <w:spacing w:val="-7"/>
          <w:sz w:val="20"/>
        </w:rPr>
        <w:t xml:space="preserve"> </w:t>
      </w:r>
      <w:r>
        <w:rPr>
          <w:spacing w:val="-2"/>
          <w:sz w:val="20"/>
        </w:rPr>
        <w:t>(três)</w:t>
      </w:r>
      <w:r>
        <w:rPr>
          <w:spacing w:val="-5"/>
          <w:sz w:val="20"/>
        </w:rPr>
        <w:t xml:space="preserve"> </w:t>
      </w:r>
      <w:r>
        <w:rPr>
          <w:spacing w:val="-2"/>
          <w:sz w:val="20"/>
        </w:rPr>
        <w:t>dias</w:t>
      </w:r>
      <w:r>
        <w:rPr>
          <w:spacing w:val="-9"/>
          <w:sz w:val="20"/>
        </w:rPr>
        <w:t xml:space="preserve"> </w:t>
      </w:r>
      <w:r>
        <w:rPr>
          <w:spacing w:val="-2"/>
          <w:sz w:val="20"/>
        </w:rPr>
        <w:t>úteis,</w:t>
      </w:r>
      <w:r>
        <w:rPr>
          <w:spacing w:val="-8"/>
          <w:sz w:val="20"/>
        </w:rPr>
        <w:t xml:space="preserve"> </w:t>
      </w:r>
      <w:r>
        <w:rPr>
          <w:spacing w:val="-2"/>
          <w:sz w:val="20"/>
        </w:rPr>
        <w:t>ou,</w:t>
      </w:r>
      <w:r>
        <w:rPr>
          <w:spacing w:val="-8"/>
          <w:sz w:val="20"/>
        </w:rPr>
        <w:t xml:space="preserve"> </w:t>
      </w:r>
      <w:r>
        <w:rPr>
          <w:spacing w:val="-2"/>
          <w:sz w:val="20"/>
        </w:rPr>
        <w:t>nesse</w:t>
      </w:r>
      <w:r>
        <w:rPr>
          <w:spacing w:val="-8"/>
          <w:sz w:val="20"/>
        </w:rPr>
        <w:t xml:space="preserve"> </w:t>
      </w:r>
      <w:r>
        <w:rPr>
          <w:spacing w:val="-2"/>
          <w:sz w:val="20"/>
        </w:rPr>
        <w:t>mesmo</w:t>
      </w:r>
      <w:r>
        <w:rPr>
          <w:spacing w:val="-7"/>
          <w:sz w:val="20"/>
        </w:rPr>
        <w:t xml:space="preserve"> </w:t>
      </w:r>
      <w:r>
        <w:rPr>
          <w:spacing w:val="-2"/>
          <w:sz w:val="20"/>
        </w:rPr>
        <w:t>prazo,</w:t>
      </w:r>
      <w:r>
        <w:rPr>
          <w:spacing w:val="-8"/>
          <w:sz w:val="20"/>
        </w:rPr>
        <w:t xml:space="preserve"> </w:t>
      </w:r>
      <w:r>
        <w:rPr>
          <w:spacing w:val="-2"/>
          <w:sz w:val="20"/>
        </w:rPr>
        <w:t>encaminhar</w:t>
      </w:r>
      <w:r>
        <w:rPr>
          <w:spacing w:val="-7"/>
          <w:sz w:val="20"/>
        </w:rPr>
        <w:t xml:space="preserve"> </w:t>
      </w:r>
      <w:r>
        <w:rPr>
          <w:spacing w:val="-2"/>
          <w:sz w:val="20"/>
        </w:rPr>
        <w:t>recurso</w:t>
      </w:r>
      <w:r>
        <w:rPr>
          <w:spacing w:val="-7"/>
          <w:sz w:val="20"/>
        </w:rPr>
        <w:t xml:space="preserve"> </w:t>
      </w:r>
      <w:r>
        <w:rPr>
          <w:spacing w:val="-2"/>
          <w:sz w:val="20"/>
        </w:rPr>
        <w:t>para</w:t>
      </w:r>
      <w:r>
        <w:rPr>
          <w:spacing w:val="-8"/>
          <w:sz w:val="20"/>
        </w:rPr>
        <w:t xml:space="preserve"> </w:t>
      </w:r>
      <w:r>
        <w:rPr>
          <w:spacing w:val="-2"/>
          <w:sz w:val="20"/>
        </w:rPr>
        <w:t>a</w:t>
      </w:r>
      <w:r>
        <w:rPr>
          <w:spacing w:val="-6"/>
          <w:sz w:val="20"/>
        </w:rPr>
        <w:t xml:space="preserve"> </w:t>
      </w:r>
      <w:r>
        <w:rPr>
          <w:spacing w:val="-2"/>
          <w:sz w:val="20"/>
        </w:rPr>
        <w:t>autoridade</w:t>
      </w:r>
      <w:r>
        <w:rPr>
          <w:spacing w:val="-6"/>
          <w:sz w:val="20"/>
        </w:rPr>
        <w:t xml:space="preserve"> </w:t>
      </w:r>
      <w:r>
        <w:rPr>
          <w:spacing w:val="-2"/>
          <w:sz w:val="20"/>
        </w:rPr>
        <w:t>superior,</w:t>
      </w:r>
      <w:r>
        <w:rPr>
          <w:spacing w:val="-8"/>
          <w:sz w:val="20"/>
        </w:rPr>
        <w:t xml:space="preserve"> </w:t>
      </w:r>
      <w:r>
        <w:rPr>
          <w:spacing w:val="-2"/>
          <w:sz w:val="20"/>
        </w:rPr>
        <w:t>a</w:t>
      </w:r>
      <w:r>
        <w:rPr>
          <w:spacing w:val="-8"/>
          <w:sz w:val="20"/>
        </w:rPr>
        <w:t xml:space="preserve"> </w:t>
      </w:r>
      <w:r>
        <w:rPr>
          <w:spacing w:val="-2"/>
          <w:sz w:val="20"/>
        </w:rPr>
        <w:t>qual deverá</w:t>
      </w:r>
      <w:r>
        <w:rPr>
          <w:spacing w:val="-7"/>
          <w:sz w:val="20"/>
        </w:rPr>
        <w:t xml:space="preserve"> </w:t>
      </w:r>
      <w:r>
        <w:rPr>
          <w:spacing w:val="-2"/>
          <w:sz w:val="20"/>
        </w:rPr>
        <w:t>proferir</w:t>
      </w:r>
      <w:r>
        <w:rPr>
          <w:spacing w:val="-4"/>
          <w:sz w:val="20"/>
        </w:rPr>
        <w:t xml:space="preserve"> </w:t>
      </w:r>
      <w:r>
        <w:rPr>
          <w:spacing w:val="-2"/>
          <w:sz w:val="20"/>
        </w:rPr>
        <w:t>sua</w:t>
      </w:r>
      <w:r>
        <w:rPr>
          <w:spacing w:val="-7"/>
          <w:sz w:val="20"/>
        </w:rPr>
        <w:t xml:space="preserve"> </w:t>
      </w:r>
      <w:r>
        <w:rPr>
          <w:spacing w:val="-2"/>
          <w:sz w:val="20"/>
        </w:rPr>
        <w:t>decisão</w:t>
      </w:r>
      <w:r>
        <w:rPr>
          <w:spacing w:val="-6"/>
          <w:sz w:val="20"/>
        </w:rPr>
        <w:t xml:space="preserve"> </w:t>
      </w:r>
      <w:r>
        <w:rPr>
          <w:spacing w:val="-2"/>
          <w:sz w:val="20"/>
        </w:rPr>
        <w:t>no</w:t>
      </w:r>
      <w:r>
        <w:rPr>
          <w:spacing w:val="-6"/>
          <w:sz w:val="20"/>
        </w:rPr>
        <w:t xml:space="preserve"> </w:t>
      </w:r>
      <w:r>
        <w:rPr>
          <w:spacing w:val="-2"/>
          <w:sz w:val="20"/>
        </w:rPr>
        <w:t>prazo</w:t>
      </w:r>
      <w:r>
        <w:rPr>
          <w:spacing w:val="-6"/>
          <w:sz w:val="20"/>
        </w:rPr>
        <w:t xml:space="preserve"> </w:t>
      </w:r>
      <w:r>
        <w:rPr>
          <w:spacing w:val="-2"/>
          <w:sz w:val="20"/>
        </w:rPr>
        <w:t>de</w:t>
      </w:r>
      <w:r>
        <w:rPr>
          <w:spacing w:val="-7"/>
          <w:sz w:val="20"/>
        </w:rPr>
        <w:t xml:space="preserve"> </w:t>
      </w:r>
      <w:r>
        <w:rPr>
          <w:spacing w:val="-2"/>
          <w:sz w:val="20"/>
        </w:rPr>
        <w:t>10</w:t>
      </w:r>
      <w:r>
        <w:rPr>
          <w:spacing w:val="-4"/>
          <w:sz w:val="20"/>
        </w:rPr>
        <w:t xml:space="preserve"> </w:t>
      </w:r>
      <w:r>
        <w:rPr>
          <w:spacing w:val="-2"/>
          <w:sz w:val="20"/>
        </w:rPr>
        <w:t>(dez)</w:t>
      </w:r>
      <w:r>
        <w:rPr>
          <w:spacing w:val="-4"/>
          <w:sz w:val="20"/>
        </w:rPr>
        <w:t xml:space="preserve"> </w:t>
      </w:r>
      <w:r>
        <w:rPr>
          <w:spacing w:val="-2"/>
          <w:sz w:val="20"/>
        </w:rPr>
        <w:t>dias</w:t>
      </w:r>
      <w:r>
        <w:rPr>
          <w:spacing w:val="-8"/>
          <w:sz w:val="20"/>
        </w:rPr>
        <w:t xml:space="preserve"> </w:t>
      </w:r>
      <w:r>
        <w:rPr>
          <w:spacing w:val="-2"/>
          <w:sz w:val="20"/>
        </w:rPr>
        <w:t>úteis,</w:t>
      </w:r>
      <w:r>
        <w:rPr>
          <w:spacing w:val="-7"/>
          <w:sz w:val="20"/>
        </w:rPr>
        <w:t xml:space="preserve"> </w:t>
      </w:r>
      <w:r>
        <w:rPr>
          <w:spacing w:val="-2"/>
          <w:sz w:val="20"/>
        </w:rPr>
        <w:t>contado</w:t>
      </w:r>
      <w:r>
        <w:rPr>
          <w:spacing w:val="-6"/>
          <w:sz w:val="20"/>
        </w:rPr>
        <w:t xml:space="preserve"> </w:t>
      </w:r>
      <w:r>
        <w:rPr>
          <w:spacing w:val="-2"/>
          <w:sz w:val="20"/>
        </w:rPr>
        <w:t>do</w:t>
      </w:r>
      <w:r>
        <w:rPr>
          <w:spacing w:val="-6"/>
          <w:sz w:val="20"/>
        </w:rPr>
        <w:t xml:space="preserve"> </w:t>
      </w:r>
      <w:r>
        <w:rPr>
          <w:spacing w:val="-2"/>
          <w:sz w:val="20"/>
        </w:rPr>
        <w:t>recebimento</w:t>
      </w:r>
      <w:r>
        <w:rPr>
          <w:spacing w:val="-6"/>
          <w:sz w:val="20"/>
        </w:rPr>
        <w:t xml:space="preserve"> </w:t>
      </w:r>
      <w:r>
        <w:rPr>
          <w:spacing w:val="-2"/>
          <w:sz w:val="20"/>
        </w:rPr>
        <w:t>dos</w:t>
      </w:r>
      <w:r>
        <w:rPr>
          <w:spacing w:val="-6"/>
          <w:sz w:val="20"/>
        </w:rPr>
        <w:t xml:space="preserve"> </w:t>
      </w:r>
      <w:r>
        <w:rPr>
          <w:spacing w:val="-2"/>
          <w:sz w:val="20"/>
        </w:rPr>
        <w:t>autos.</w:t>
      </w:r>
    </w:p>
    <w:p w14:paraId="0998357B" w14:textId="77777777" w:rsidR="00073A55" w:rsidRDefault="0024091C">
      <w:pPr>
        <w:pStyle w:val="PargrafodaLista"/>
        <w:numPr>
          <w:ilvl w:val="1"/>
          <w:numId w:val="44"/>
        </w:numPr>
        <w:tabs>
          <w:tab w:val="left" w:pos="699"/>
        </w:tabs>
        <w:spacing w:before="118"/>
        <w:ind w:left="699" w:hanging="377"/>
        <w:rPr>
          <w:sz w:val="20"/>
        </w:rPr>
      </w:pPr>
      <w:r>
        <w:rPr>
          <w:spacing w:val="-4"/>
          <w:sz w:val="20"/>
        </w:rPr>
        <w:t>Os</w:t>
      </w:r>
      <w:r>
        <w:rPr>
          <w:spacing w:val="-10"/>
          <w:sz w:val="20"/>
        </w:rPr>
        <w:t xml:space="preserve"> </w:t>
      </w:r>
      <w:r>
        <w:rPr>
          <w:spacing w:val="-4"/>
          <w:sz w:val="20"/>
        </w:rPr>
        <w:t>recursos</w:t>
      </w:r>
      <w:r>
        <w:rPr>
          <w:spacing w:val="-9"/>
          <w:sz w:val="20"/>
        </w:rPr>
        <w:t xml:space="preserve"> </w:t>
      </w:r>
      <w:r>
        <w:rPr>
          <w:spacing w:val="-4"/>
          <w:sz w:val="20"/>
        </w:rPr>
        <w:t>interpostos</w:t>
      </w:r>
      <w:r>
        <w:rPr>
          <w:spacing w:val="-10"/>
          <w:sz w:val="20"/>
        </w:rPr>
        <w:t xml:space="preserve"> </w:t>
      </w:r>
      <w:r>
        <w:rPr>
          <w:spacing w:val="-4"/>
          <w:sz w:val="20"/>
        </w:rPr>
        <w:t>fora</w:t>
      </w:r>
      <w:r>
        <w:rPr>
          <w:spacing w:val="-9"/>
          <w:sz w:val="20"/>
        </w:rPr>
        <w:t xml:space="preserve"> </w:t>
      </w:r>
      <w:r>
        <w:rPr>
          <w:spacing w:val="-4"/>
          <w:sz w:val="20"/>
        </w:rPr>
        <w:t>do</w:t>
      </w:r>
      <w:r>
        <w:rPr>
          <w:spacing w:val="-8"/>
          <w:sz w:val="20"/>
        </w:rPr>
        <w:t xml:space="preserve"> </w:t>
      </w:r>
      <w:r>
        <w:rPr>
          <w:spacing w:val="-4"/>
          <w:sz w:val="20"/>
        </w:rPr>
        <w:t>prazo</w:t>
      </w:r>
      <w:r>
        <w:rPr>
          <w:spacing w:val="-8"/>
          <w:sz w:val="20"/>
        </w:rPr>
        <w:t xml:space="preserve"> </w:t>
      </w:r>
      <w:r>
        <w:rPr>
          <w:spacing w:val="-4"/>
          <w:sz w:val="20"/>
        </w:rPr>
        <w:t>não</w:t>
      </w:r>
      <w:r>
        <w:rPr>
          <w:spacing w:val="-6"/>
          <w:sz w:val="20"/>
        </w:rPr>
        <w:t xml:space="preserve"> </w:t>
      </w:r>
      <w:r>
        <w:rPr>
          <w:spacing w:val="-4"/>
          <w:sz w:val="20"/>
        </w:rPr>
        <w:t>serão</w:t>
      </w:r>
      <w:r>
        <w:rPr>
          <w:spacing w:val="-9"/>
          <w:sz w:val="20"/>
        </w:rPr>
        <w:t xml:space="preserve"> </w:t>
      </w:r>
      <w:r>
        <w:rPr>
          <w:spacing w:val="-4"/>
          <w:sz w:val="20"/>
        </w:rPr>
        <w:t>conhecidos.</w:t>
      </w:r>
    </w:p>
    <w:p w14:paraId="2F487358" w14:textId="77777777" w:rsidR="00073A55" w:rsidRDefault="0024091C">
      <w:pPr>
        <w:pStyle w:val="PargrafodaLista"/>
        <w:numPr>
          <w:ilvl w:val="1"/>
          <w:numId w:val="44"/>
        </w:numPr>
        <w:tabs>
          <w:tab w:val="left" w:pos="706"/>
        </w:tabs>
        <w:spacing w:before="157" w:line="276" w:lineRule="auto"/>
        <w:ind w:left="322" w:right="366" w:firstLine="0"/>
        <w:rPr>
          <w:sz w:val="20"/>
        </w:rPr>
      </w:pPr>
      <w:r>
        <w:rPr>
          <w:spacing w:val="-2"/>
          <w:sz w:val="20"/>
        </w:rPr>
        <w:t>O</w:t>
      </w:r>
      <w:r>
        <w:rPr>
          <w:spacing w:val="-11"/>
          <w:sz w:val="20"/>
        </w:rPr>
        <w:t xml:space="preserve"> </w:t>
      </w:r>
      <w:r>
        <w:rPr>
          <w:spacing w:val="-2"/>
          <w:sz w:val="20"/>
        </w:rPr>
        <w:t>prazo</w:t>
      </w:r>
      <w:r>
        <w:rPr>
          <w:spacing w:val="-8"/>
          <w:sz w:val="20"/>
        </w:rPr>
        <w:t xml:space="preserve"> </w:t>
      </w:r>
      <w:r>
        <w:rPr>
          <w:spacing w:val="-2"/>
          <w:sz w:val="20"/>
        </w:rPr>
        <w:t>para</w:t>
      </w:r>
      <w:r>
        <w:rPr>
          <w:spacing w:val="-9"/>
          <w:sz w:val="20"/>
        </w:rPr>
        <w:t xml:space="preserve"> </w:t>
      </w:r>
      <w:r>
        <w:rPr>
          <w:spacing w:val="-2"/>
          <w:sz w:val="20"/>
        </w:rPr>
        <w:t>apresentação</w:t>
      </w:r>
      <w:r>
        <w:rPr>
          <w:spacing w:val="-8"/>
          <w:sz w:val="20"/>
        </w:rPr>
        <w:t xml:space="preserve"> </w:t>
      </w:r>
      <w:r>
        <w:rPr>
          <w:spacing w:val="-2"/>
          <w:sz w:val="20"/>
        </w:rPr>
        <w:t>de</w:t>
      </w:r>
      <w:r>
        <w:rPr>
          <w:spacing w:val="-11"/>
          <w:sz w:val="20"/>
        </w:rPr>
        <w:t xml:space="preserve"> </w:t>
      </w:r>
      <w:r>
        <w:rPr>
          <w:spacing w:val="-2"/>
          <w:sz w:val="20"/>
        </w:rPr>
        <w:t>contrarrazões</w:t>
      </w:r>
      <w:r>
        <w:rPr>
          <w:spacing w:val="-9"/>
          <w:sz w:val="20"/>
        </w:rPr>
        <w:t xml:space="preserve"> </w:t>
      </w:r>
      <w:r>
        <w:rPr>
          <w:spacing w:val="-2"/>
          <w:sz w:val="20"/>
        </w:rPr>
        <w:t>ao</w:t>
      </w:r>
      <w:r>
        <w:rPr>
          <w:spacing w:val="-10"/>
          <w:sz w:val="20"/>
        </w:rPr>
        <w:t xml:space="preserve"> </w:t>
      </w:r>
      <w:r>
        <w:rPr>
          <w:spacing w:val="-2"/>
          <w:sz w:val="20"/>
        </w:rPr>
        <w:t>recurso</w:t>
      </w:r>
      <w:r>
        <w:rPr>
          <w:spacing w:val="-10"/>
          <w:sz w:val="20"/>
        </w:rPr>
        <w:t xml:space="preserve"> </w:t>
      </w:r>
      <w:r>
        <w:rPr>
          <w:spacing w:val="-2"/>
          <w:sz w:val="20"/>
        </w:rPr>
        <w:t>pelos</w:t>
      </w:r>
      <w:r>
        <w:rPr>
          <w:spacing w:val="-11"/>
          <w:sz w:val="20"/>
        </w:rPr>
        <w:t xml:space="preserve"> </w:t>
      </w:r>
      <w:r>
        <w:rPr>
          <w:spacing w:val="-2"/>
          <w:sz w:val="20"/>
        </w:rPr>
        <w:t>demais</w:t>
      </w:r>
      <w:r>
        <w:rPr>
          <w:spacing w:val="-9"/>
          <w:sz w:val="20"/>
        </w:rPr>
        <w:t xml:space="preserve"> </w:t>
      </w:r>
      <w:r>
        <w:rPr>
          <w:spacing w:val="-2"/>
          <w:sz w:val="20"/>
        </w:rPr>
        <w:t>licitantes</w:t>
      </w:r>
      <w:r>
        <w:rPr>
          <w:spacing w:val="-10"/>
          <w:sz w:val="20"/>
        </w:rPr>
        <w:t xml:space="preserve"> </w:t>
      </w:r>
      <w:r>
        <w:rPr>
          <w:spacing w:val="-2"/>
          <w:sz w:val="20"/>
        </w:rPr>
        <w:t>será</w:t>
      </w:r>
      <w:r>
        <w:rPr>
          <w:spacing w:val="-11"/>
          <w:sz w:val="20"/>
        </w:rPr>
        <w:t xml:space="preserve"> </w:t>
      </w:r>
      <w:r>
        <w:rPr>
          <w:spacing w:val="-2"/>
          <w:sz w:val="20"/>
        </w:rPr>
        <w:t>de</w:t>
      </w:r>
      <w:r>
        <w:rPr>
          <w:spacing w:val="-8"/>
          <w:sz w:val="20"/>
        </w:rPr>
        <w:t xml:space="preserve"> </w:t>
      </w:r>
      <w:proofErr w:type="gramStart"/>
      <w:r>
        <w:rPr>
          <w:spacing w:val="-2"/>
          <w:sz w:val="20"/>
        </w:rPr>
        <w:t>3</w:t>
      </w:r>
      <w:proofErr w:type="gramEnd"/>
      <w:r>
        <w:rPr>
          <w:spacing w:val="-10"/>
          <w:sz w:val="20"/>
        </w:rPr>
        <w:t xml:space="preserve"> </w:t>
      </w:r>
      <w:r>
        <w:rPr>
          <w:spacing w:val="-2"/>
          <w:sz w:val="20"/>
        </w:rPr>
        <w:t>(três)</w:t>
      </w:r>
      <w:r>
        <w:rPr>
          <w:spacing w:val="-8"/>
          <w:sz w:val="20"/>
        </w:rPr>
        <w:t xml:space="preserve"> </w:t>
      </w:r>
      <w:r>
        <w:rPr>
          <w:spacing w:val="-2"/>
          <w:sz w:val="20"/>
        </w:rPr>
        <w:t>dias</w:t>
      </w:r>
      <w:r>
        <w:rPr>
          <w:spacing w:val="-10"/>
          <w:sz w:val="20"/>
        </w:rPr>
        <w:t xml:space="preserve"> </w:t>
      </w:r>
      <w:r>
        <w:rPr>
          <w:spacing w:val="-2"/>
          <w:sz w:val="20"/>
        </w:rPr>
        <w:t>úteis,</w:t>
      </w:r>
      <w:r>
        <w:rPr>
          <w:spacing w:val="-9"/>
          <w:sz w:val="20"/>
        </w:rPr>
        <w:t xml:space="preserve"> </w:t>
      </w:r>
      <w:r>
        <w:rPr>
          <w:spacing w:val="-2"/>
          <w:sz w:val="20"/>
        </w:rPr>
        <w:t>contados</w:t>
      </w:r>
      <w:r>
        <w:rPr>
          <w:spacing w:val="-10"/>
          <w:sz w:val="20"/>
        </w:rPr>
        <w:t xml:space="preserve"> </w:t>
      </w:r>
      <w:r>
        <w:rPr>
          <w:spacing w:val="-2"/>
          <w:sz w:val="20"/>
        </w:rPr>
        <w:t xml:space="preserve">da </w:t>
      </w:r>
      <w:r>
        <w:rPr>
          <w:sz w:val="20"/>
        </w:rPr>
        <w:t>data da intimação pessoal ou da divulgação da interposição do recurso, assegurada a vista imediata dos elementos indispensáveis</w:t>
      </w:r>
      <w:r>
        <w:rPr>
          <w:spacing w:val="-7"/>
          <w:sz w:val="20"/>
        </w:rPr>
        <w:t xml:space="preserve"> </w:t>
      </w:r>
      <w:r>
        <w:rPr>
          <w:sz w:val="20"/>
        </w:rPr>
        <w:t>à</w:t>
      </w:r>
      <w:r>
        <w:rPr>
          <w:spacing w:val="-6"/>
          <w:sz w:val="20"/>
        </w:rPr>
        <w:t xml:space="preserve"> </w:t>
      </w:r>
      <w:r>
        <w:rPr>
          <w:sz w:val="20"/>
        </w:rPr>
        <w:t>defesa</w:t>
      </w:r>
      <w:r>
        <w:rPr>
          <w:spacing w:val="-6"/>
          <w:sz w:val="20"/>
        </w:rPr>
        <w:t xml:space="preserve"> </w:t>
      </w:r>
      <w:r>
        <w:rPr>
          <w:sz w:val="20"/>
        </w:rPr>
        <w:t>de</w:t>
      </w:r>
      <w:r>
        <w:rPr>
          <w:spacing w:val="-4"/>
          <w:sz w:val="20"/>
        </w:rPr>
        <w:t xml:space="preserve"> </w:t>
      </w:r>
      <w:r>
        <w:rPr>
          <w:sz w:val="20"/>
        </w:rPr>
        <w:t>seus</w:t>
      </w:r>
      <w:r>
        <w:rPr>
          <w:spacing w:val="-5"/>
          <w:sz w:val="20"/>
        </w:rPr>
        <w:t xml:space="preserve"> </w:t>
      </w:r>
      <w:r>
        <w:rPr>
          <w:sz w:val="20"/>
        </w:rPr>
        <w:t>interesses.</w:t>
      </w:r>
    </w:p>
    <w:p w14:paraId="097DD1A3" w14:textId="77777777" w:rsidR="00073A55" w:rsidRDefault="0024091C">
      <w:pPr>
        <w:pStyle w:val="PargrafodaLista"/>
        <w:numPr>
          <w:ilvl w:val="1"/>
          <w:numId w:val="44"/>
        </w:numPr>
        <w:tabs>
          <w:tab w:val="left" w:pos="717"/>
        </w:tabs>
        <w:spacing w:before="118" w:line="276" w:lineRule="auto"/>
        <w:ind w:left="322" w:right="369" w:firstLine="0"/>
        <w:rPr>
          <w:sz w:val="20"/>
        </w:rPr>
      </w:pPr>
      <w:r>
        <w:rPr>
          <w:sz w:val="20"/>
        </w:rPr>
        <w:t>O</w:t>
      </w:r>
      <w:r>
        <w:rPr>
          <w:spacing w:val="-10"/>
          <w:sz w:val="20"/>
        </w:rPr>
        <w:t xml:space="preserve"> </w:t>
      </w:r>
      <w:r>
        <w:rPr>
          <w:sz w:val="20"/>
        </w:rPr>
        <w:t>recurso</w:t>
      </w:r>
      <w:r>
        <w:rPr>
          <w:spacing w:val="-9"/>
          <w:sz w:val="20"/>
        </w:rPr>
        <w:t xml:space="preserve"> </w:t>
      </w:r>
      <w:r>
        <w:rPr>
          <w:sz w:val="20"/>
        </w:rPr>
        <w:t>e</w:t>
      </w:r>
      <w:r>
        <w:rPr>
          <w:spacing w:val="-9"/>
          <w:sz w:val="20"/>
        </w:rPr>
        <w:t xml:space="preserve"> </w:t>
      </w:r>
      <w:r>
        <w:rPr>
          <w:sz w:val="20"/>
        </w:rPr>
        <w:t>o</w:t>
      </w:r>
      <w:r>
        <w:rPr>
          <w:spacing w:val="-9"/>
          <w:sz w:val="20"/>
        </w:rPr>
        <w:t xml:space="preserve"> </w:t>
      </w:r>
      <w:r>
        <w:rPr>
          <w:sz w:val="20"/>
        </w:rPr>
        <w:t>pedido</w:t>
      </w:r>
      <w:r>
        <w:rPr>
          <w:spacing w:val="-9"/>
          <w:sz w:val="20"/>
        </w:rPr>
        <w:t xml:space="preserve"> </w:t>
      </w:r>
      <w:r>
        <w:rPr>
          <w:sz w:val="20"/>
        </w:rPr>
        <w:t>de</w:t>
      </w:r>
      <w:r>
        <w:rPr>
          <w:spacing w:val="-9"/>
          <w:sz w:val="20"/>
        </w:rPr>
        <w:t xml:space="preserve"> </w:t>
      </w:r>
      <w:r>
        <w:rPr>
          <w:sz w:val="20"/>
        </w:rPr>
        <w:t>reconsideração</w:t>
      </w:r>
      <w:r>
        <w:rPr>
          <w:spacing w:val="-7"/>
          <w:sz w:val="20"/>
        </w:rPr>
        <w:t xml:space="preserve"> </w:t>
      </w:r>
      <w:r>
        <w:rPr>
          <w:sz w:val="20"/>
        </w:rPr>
        <w:t>terão</w:t>
      </w:r>
      <w:r>
        <w:rPr>
          <w:spacing w:val="-7"/>
          <w:sz w:val="20"/>
        </w:rPr>
        <w:t xml:space="preserve"> </w:t>
      </w:r>
      <w:r>
        <w:rPr>
          <w:sz w:val="20"/>
        </w:rPr>
        <w:t>efeito</w:t>
      </w:r>
      <w:r>
        <w:rPr>
          <w:spacing w:val="-7"/>
          <w:sz w:val="20"/>
        </w:rPr>
        <w:t xml:space="preserve"> </w:t>
      </w:r>
      <w:r>
        <w:rPr>
          <w:sz w:val="20"/>
        </w:rPr>
        <w:t>suspensivo</w:t>
      </w:r>
      <w:r>
        <w:rPr>
          <w:spacing w:val="-9"/>
          <w:sz w:val="20"/>
        </w:rPr>
        <w:t xml:space="preserve"> </w:t>
      </w:r>
      <w:r>
        <w:rPr>
          <w:sz w:val="20"/>
        </w:rPr>
        <w:t>do</w:t>
      </w:r>
      <w:r>
        <w:rPr>
          <w:spacing w:val="-9"/>
          <w:sz w:val="20"/>
        </w:rPr>
        <w:t xml:space="preserve"> </w:t>
      </w:r>
      <w:r>
        <w:rPr>
          <w:sz w:val="20"/>
        </w:rPr>
        <w:t>ato</w:t>
      </w:r>
      <w:r>
        <w:rPr>
          <w:spacing w:val="-9"/>
          <w:sz w:val="20"/>
        </w:rPr>
        <w:t xml:space="preserve"> </w:t>
      </w:r>
      <w:r>
        <w:rPr>
          <w:sz w:val="20"/>
        </w:rPr>
        <w:t>ou</w:t>
      </w:r>
      <w:r>
        <w:rPr>
          <w:spacing w:val="-9"/>
          <w:sz w:val="20"/>
        </w:rPr>
        <w:t xml:space="preserve"> </w:t>
      </w:r>
      <w:r>
        <w:rPr>
          <w:sz w:val="20"/>
        </w:rPr>
        <w:t>da</w:t>
      </w:r>
      <w:r>
        <w:rPr>
          <w:spacing w:val="-9"/>
          <w:sz w:val="20"/>
        </w:rPr>
        <w:t xml:space="preserve"> </w:t>
      </w:r>
      <w:r>
        <w:rPr>
          <w:sz w:val="20"/>
        </w:rPr>
        <w:t>decisão</w:t>
      </w:r>
      <w:r>
        <w:rPr>
          <w:spacing w:val="-9"/>
          <w:sz w:val="20"/>
        </w:rPr>
        <w:t xml:space="preserve"> </w:t>
      </w:r>
      <w:r>
        <w:rPr>
          <w:sz w:val="20"/>
        </w:rPr>
        <w:t>recorrida</w:t>
      </w:r>
      <w:r>
        <w:rPr>
          <w:spacing w:val="-9"/>
          <w:sz w:val="20"/>
        </w:rPr>
        <w:t xml:space="preserve"> </w:t>
      </w:r>
      <w:r>
        <w:rPr>
          <w:sz w:val="20"/>
        </w:rPr>
        <w:t>até</w:t>
      </w:r>
      <w:r>
        <w:rPr>
          <w:spacing w:val="-9"/>
          <w:sz w:val="20"/>
        </w:rPr>
        <w:t xml:space="preserve"> </w:t>
      </w:r>
      <w:r>
        <w:rPr>
          <w:sz w:val="20"/>
        </w:rPr>
        <w:t>que</w:t>
      </w:r>
      <w:r>
        <w:rPr>
          <w:spacing w:val="-8"/>
          <w:sz w:val="20"/>
        </w:rPr>
        <w:t xml:space="preserve"> </w:t>
      </w:r>
      <w:r>
        <w:rPr>
          <w:sz w:val="20"/>
        </w:rPr>
        <w:t>sobrevenha decisão</w:t>
      </w:r>
      <w:r>
        <w:rPr>
          <w:spacing w:val="-2"/>
          <w:sz w:val="20"/>
        </w:rPr>
        <w:t xml:space="preserve"> </w:t>
      </w:r>
      <w:r>
        <w:rPr>
          <w:sz w:val="20"/>
        </w:rPr>
        <w:t>final</w:t>
      </w:r>
      <w:r>
        <w:rPr>
          <w:spacing w:val="-4"/>
          <w:sz w:val="20"/>
        </w:rPr>
        <w:t xml:space="preserve"> </w:t>
      </w:r>
      <w:r>
        <w:rPr>
          <w:sz w:val="20"/>
        </w:rPr>
        <w:t>da</w:t>
      </w:r>
      <w:r>
        <w:rPr>
          <w:spacing w:val="-1"/>
          <w:sz w:val="20"/>
        </w:rPr>
        <w:t xml:space="preserve"> </w:t>
      </w:r>
      <w:r>
        <w:rPr>
          <w:sz w:val="20"/>
        </w:rPr>
        <w:t>autoridade</w:t>
      </w:r>
      <w:r>
        <w:rPr>
          <w:spacing w:val="-3"/>
          <w:sz w:val="20"/>
        </w:rPr>
        <w:t xml:space="preserve"> </w:t>
      </w:r>
      <w:r>
        <w:rPr>
          <w:sz w:val="20"/>
        </w:rPr>
        <w:t>competente.</w:t>
      </w:r>
    </w:p>
    <w:p w14:paraId="3AE00573" w14:textId="77777777" w:rsidR="00073A55" w:rsidRDefault="0024091C">
      <w:pPr>
        <w:pStyle w:val="PargrafodaLista"/>
        <w:numPr>
          <w:ilvl w:val="1"/>
          <w:numId w:val="44"/>
        </w:numPr>
        <w:tabs>
          <w:tab w:val="left" w:pos="699"/>
        </w:tabs>
        <w:spacing w:before="122"/>
        <w:ind w:left="699" w:hanging="377"/>
        <w:rPr>
          <w:sz w:val="20"/>
        </w:rPr>
      </w:pPr>
      <w:r>
        <w:rPr>
          <w:spacing w:val="-4"/>
          <w:sz w:val="20"/>
        </w:rPr>
        <w:t>O</w:t>
      </w:r>
      <w:r>
        <w:rPr>
          <w:spacing w:val="-9"/>
          <w:sz w:val="20"/>
        </w:rPr>
        <w:t xml:space="preserve"> </w:t>
      </w:r>
      <w:r>
        <w:rPr>
          <w:spacing w:val="-4"/>
          <w:sz w:val="20"/>
        </w:rPr>
        <w:t>acolhimento</w:t>
      </w:r>
      <w:r>
        <w:rPr>
          <w:spacing w:val="-9"/>
          <w:sz w:val="20"/>
        </w:rPr>
        <w:t xml:space="preserve"> </w:t>
      </w:r>
      <w:r>
        <w:rPr>
          <w:spacing w:val="-4"/>
          <w:sz w:val="20"/>
        </w:rPr>
        <w:t>do</w:t>
      </w:r>
      <w:r>
        <w:rPr>
          <w:spacing w:val="-8"/>
          <w:sz w:val="20"/>
        </w:rPr>
        <w:t xml:space="preserve"> </w:t>
      </w:r>
      <w:r>
        <w:rPr>
          <w:spacing w:val="-4"/>
          <w:sz w:val="20"/>
        </w:rPr>
        <w:t>recurso</w:t>
      </w:r>
      <w:r>
        <w:rPr>
          <w:spacing w:val="-9"/>
          <w:sz w:val="20"/>
        </w:rPr>
        <w:t xml:space="preserve"> </w:t>
      </w:r>
      <w:r>
        <w:rPr>
          <w:spacing w:val="-4"/>
          <w:sz w:val="20"/>
        </w:rPr>
        <w:t>invalida</w:t>
      </w:r>
      <w:r>
        <w:rPr>
          <w:spacing w:val="-9"/>
          <w:sz w:val="20"/>
        </w:rPr>
        <w:t xml:space="preserve"> </w:t>
      </w:r>
      <w:r>
        <w:rPr>
          <w:spacing w:val="-4"/>
          <w:sz w:val="20"/>
        </w:rPr>
        <w:t>tão</w:t>
      </w:r>
      <w:r>
        <w:rPr>
          <w:spacing w:val="-7"/>
          <w:sz w:val="20"/>
        </w:rPr>
        <w:t xml:space="preserve"> </w:t>
      </w:r>
      <w:r>
        <w:rPr>
          <w:spacing w:val="-4"/>
          <w:sz w:val="20"/>
        </w:rPr>
        <w:t>somente</w:t>
      </w:r>
      <w:r>
        <w:rPr>
          <w:spacing w:val="-9"/>
          <w:sz w:val="20"/>
        </w:rPr>
        <w:t xml:space="preserve"> </w:t>
      </w:r>
      <w:r>
        <w:rPr>
          <w:spacing w:val="-4"/>
          <w:sz w:val="20"/>
        </w:rPr>
        <w:t>os</w:t>
      </w:r>
      <w:r>
        <w:rPr>
          <w:spacing w:val="-10"/>
          <w:sz w:val="20"/>
        </w:rPr>
        <w:t xml:space="preserve"> </w:t>
      </w:r>
      <w:r>
        <w:rPr>
          <w:spacing w:val="-4"/>
          <w:sz w:val="20"/>
        </w:rPr>
        <w:t>atos</w:t>
      </w:r>
      <w:r>
        <w:rPr>
          <w:spacing w:val="-10"/>
          <w:sz w:val="20"/>
        </w:rPr>
        <w:t xml:space="preserve"> </w:t>
      </w:r>
      <w:r>
        <w:rPr>
          <w:spacing w:val="-4"/>
          <w:sz w:val="20"/>
        </w:rPr>
        <w:t>insuscetíveis</w:t>
      </w:r>
      <w:r>
        <w:rPr>
          <w:spacing w:val="-10"/>
          <w:sz w:val="20"/>
        </w:rPr>
        <w:t xml:space="preserve"> </w:t>
      </w:r>
      <w:r>
        <w:rPr>
          <w:spacing w:val="-4"/>
          <w:sz w:val="20"/>
        </w:rPr>
        <w:t>de</w:t>
      </w:r>
      <w:r>
        <w:rPr>
          <w:spacing w:val="-7"/>
          <w:sz w:val="20"/>
        </w:rPr>
        <w:t xml:space="preserve"> </w:t>
      </w:r>
      <w:r>
        <w:rPr>
          <w:spacing w:val="-4"/>
          <w:sz w:val="20"/>
        </w:rPr>
        <w:t>aproveitamento.</w:t>
      </w:r>
    </w:p>
    <w:p w14:paraId="3F3DDF33" w14:textId="77777777" w:rsidR="00073A55" w:rsidRDefault="0024091C">
      <w:pPr>
        <w:pStyle w:val="PargrafodaLista"/>
        <w:numPr>
          <w:ilvl w:val="1"/>
          <w:numId w:val="44"/>
        </w:numPr>
        <w:tabs>
          <w:tab w:val="left" w:pos="795"/>
        </w:tabs>
        <w:spacing w:before="154"/>
        <w:ind w:left="795" w:hanging="473"/>
        <w:rPr>
          <w:sz w:val="20"/>
        </w:rPr>
      </w:pPr>
      <w:r>
        <w:rPr>
          <w:spacing w:val="-6"/>
          <w:sz w:val="20"/>
        </w:rPr>
        <w:t>Os</w:t>
      </w:r>
      <w:r>
        <w:rPr>
          <w:sz w:val="20"/>
        </w:rPr>
        <w:t xml:space="preserve"> </w:t>
      </w:r>
      <w:r>
        <w:rPr>
          <w:spacing w:val="-6"/>
          <w:sz w:val="20"/>
        </w:rPr>
        <w:t>autos</w:t>
      </w:r>
      <w:r>
        <w:rPr>
          <w:spacing w:val="3"/>
          <w:sz w:val="20"/>
        </w:rPr>
        <w:t xml:space="preserve"> </w:t>
      </w:r>
      <w:r>
        <w:rPr>
          <w:spacing w:val="-6"/>
          <w:sz w:val="20"/>
        </w:rPr>
        <w:t>do</w:t>
      </w:r>
      <w:r>
        <w:rPr>
          <w:spacing w:val="3"/>
          <w:sz w:val="20"/>
        </w:rPr>
        <w:t xml:space="preserve"> </w:t>
      </w:r>
      <w:r>
        <w:rPr>
          <w:spacing w:val="-6"/>
          <w:sz w:val="20"/>
        </w:rPr>
        <w:t>processo</w:t>
      </w:r>
      <w:r>
        <w:rPr>
          <w:spacing w:val="2"/>
          <w:sz w:val="20"/>
        </w:rPr>
        <w:t xml:space="preserve"> </w:t>
      </w:r>
      <w:r>
        <w:rPr>
          <w:spacing w:val="-6"/>
          <w:sz w:val="20"/>
        </w:rPr>
        <w:t>permanecerão</w:t>
      </w:r>
      <w:r>
        <w:rPr>
          <w:spacing w:val="3"/>
          <w:sz w:val="20"/>
        </w:rPr>
        <w:t xml:space="preserve"> </w:t>
      </w:r>
      <w:r>
        <w:rPr>
          <w:spacing w:val="-6"/>
          <w:sz w:val="20"/>
        </w:rPr>
        <w:t>com</w:t>
      </w:r>
      <w:r>
        <w:rPr>
          <w:spacing w:val="2"/>
          <w:sz w:val="20"/>
        </w:rPr>
        <w:t xml:space="preserve"> </w:t>
      </w:r>
      <w:r>
        <w:rPr>
          <w:spacing w:val="-6"/>
          <w:sz w:val="20"/>
        </w:rPr>
        <w:t>vista</w:t>
      </w:r>
      <w:r>
        <w:rPr>
          <w:spacing w:val="1"/>
          <w:sz w:val="20"/>
        </w:rPr>
        <w:t xml:space="preserve"> </w:t>
      </w:r>
      <w:r>
        <w:rPr>
          <w:spacing w:val="-6"/>
          <w:sz w:val="20"/>
        </w:rPr>
        <w:t>franqueada</w:t>
      </w:r>
      <w:r>
        <w:rPr>
          <w:spacing w:val="2"/>
          <w:sz w:val="20"/>
        </w:rPr>
        <w:t xml:space="preserve"> </w:t>
      </w:r>
      <w:r>
        <w:rPr>
          <w:spacing w:val="-6"/>
          <w:sz w:val="20"/>
        </w:rPr>
        <w:t>aos</w:t>
      </w:r>
      <w:r>
        <w:rPr>
          <w:sz w:val="20"/>
        </w:rPr>
        <w:t xml:space="preserve"> </w:t>
      </w:r>
      <w:r>
        <w:rPr>
          <w:spacing w:val="-6"/>
          <w:sz w:val="20"/>
        </w:rPr>
        <w:t>interessados</w:t>
      </w:r>
      <w:r>
        <w:rPr>
          <w:spacing w:val="1"/>
          <w:sz w:val="20"/>
        </w:rPr>
        <w:t xml:space="preserve"> </w:t>
      </w:r>
      <w:r>
        <w:rPr>
          <w:spacing w:val="-6"/>
          <w:sz w:val="20"/>
        </w:rPr>
        <w:t>no</w:t>
      </w:r>
      <w:r>
        <w:rPr>
          <w:spacing w:val="5"/>
          <w:sz w:val="20"/>
        </w:rPr>
        <w:t xml:space="preserve"> </w:t>
      </w:r>
      <w:r>
        <w:rPr>
          <w:spacing w:val="-6"/>
          <w:sz w:val="20"/>
        </w:rPr>
        <w:t>sítio</w:t>
      </w:r>
      <w:r>
        <w:rPr>
          <w:spacing w:val="3"/>
          <w:sz w:val="20"/>
        </w:rPr>
        <w:t xml:space="preserve"> </w:t>
      </w:r>
      <w:r>
        <w:rPr>
          <w:spacing w:val="-6"/>
          <w:sz w:val="20"/>
        </w:rPr>
        <w:t>eletrônico.</w:t>
      </w:r>
    </w:p>
    <w:p w14:paraId="43A879E0" w14:textId="77777777" w:rsidR="00073A55" w:rsidRDefault="0024091C">
      <w:pPr>
        <w:pStyle w:val="Ttulo1"/>
        <w:numPr>
          <w:ilvl w:val="0"/>
          <w:numId w:val="47"/>
        </w:numPr>
        <w:tabs>
          <w:tab w:val="left" w:pos="594"/>
          <w:tab w:val="left" w:pos="9707"/>
        </w:tabs>
        <w:spacing w:before="154"/>
        <w:ind w:left="594" w:hanging="301"/>
      </w:pPr>
      <w:r>
        <w:rPr>
          <w:color w:val="000000"/>
          <w:shd w:val="clear" w:color="auto" w:fill="D9D9D9"/>
        </w:rPr>
        <w:t>DA</w:t>
      </w:r>
      <w:r>
        <w:rPr>
          <w:color w:val="000000"/>
          <w:spacing w:val="-7"/>
          <w:shd w:val="clear" w:color="auto" w:fill="D9D9D9"/>
        </w:rPr>
        <w:t xml:space="preserve"> </w:t>
      </w:r>
      <w:r>
        <w:rPr>
          <w:color w:val="000000"/>
          <w:shd w:val="clear" w:color="auto" w:fill="D9D9D9"/>
        </w:rPr>
        <w:t>REABERTURA</w:t>
      </w:r>
      <w:r>
        <w:rPr>
          <w:color w:val="000000"/>
          <w:spacing w:val="-7"/>
          <w:shd w:val="clear" w:color="auto" w:fill="D9D9D9"/>
        </w:rPr>
        <w:t xml:space="preserve"> </w:t>
      </w:r>
      <w:r>
        <w:rPr>
          <w:color w:val="000000"/>
          <w:shd w:val="clear" w:color="auto" w:fill="D9D9D9"/>
        </w:rPr>
        <w:t>DA</w:t>
      </w:r>
      <w:r>
        <w:rPr>
          <w:color w:val="000000"/>
          <w:spacing w:val="-5"/>
          <w:shd w:val="clear" w:color="auto" w:fill="D9D9D9"/>
        </w:rPr>
        <w:t xml:space="preserve"> </w:t>
      </w:r>
      <w:r>
        <w:rPr>
          <w:color w:val="000000"/>
          <w:shd w:val="clear" w:color="auto" w:fill="D9D9D9"/>
        </w:rPr>
        <w:t>SESSÃO</w:t>
      </w:r>
      <w:r>
        <w:rPr>
          <w:color w:val="000000"/>
          <w:spacing w:val="-7"/>
          <w:shd w:val="clear" w:color="auto" w:fill="D9D9D9"/>
        </w:rPr>
        <w:t xml:space="preserve"> </w:t>
      </w:r>
      <w:r>
        <w:rPr>
          <w:color w:val="000000"/>
          <w:spacing w:val="-2"/>
          <w:shd w:val="clear" w:color="auto" w:fill="D9D9D9"/>
        </w:rPr>
        <w:t>PÚBLICA</w:t>
      </w:r>
      <w:r>
        <w:rPr>
          <w:color w:val="000000"/>
          <w:shd w:val="clear" w:color="auto" w:fill="D9D9D9"/>
        </w:rPr>
        <w:tab/>
      </w:r>
    </w:p>
    <w:p w14:paraId="315851C1" w14:textId="1E7780DE" w:rsidR="00073A55" w:rsidRDefault="0024091C">
      <w:pPr>
        <w:pStyle w:val="PargrafodaLista"/>
        <w:numPr>
          <w:ilvl w:val="1"/>
          <w:numId w:val="42"/>
        </w:numPr>
        <w:tabs>
          <w:tab w:val="left" w:pos="698"/>
        </w:tabs>
        <w:spacing w:before="120"/>
        <w:ind w:left="698" w:hanging="376"/>
        <w:rPr>
          <w:sz w:val="20"/>
        </w:rPr>
      </w:pPr>
      <w:r>
        <w:rPr>
          <w:spacing w:val="-6"/>
          <w:sz w:val="20"/>
        </w:rPr>
        <w:t>-</w:t>
      </w:r>
      <w:r>
        <w:rPr>
          <w:spacing w:val="1"/>
          <w:sz w:val="20"/>
        </w:rPr>
        <w:t xml:space="preserve"> </w:t>
      </w:r>
      <w:r>
        <w:rPr>
          <w:spacing w:val="-6"/>
          <w:sz w:val="20"/>
        </w:rPr>
        <w:t>A</w:t>
      </w:r>
      <w:r>
        <w:rPr>
          <w:spacing w:val="4"/>
          <w:sz w:val="20"/>
        </w:rPr>
        <w:t xml:space="preserve"> </w:t>
      </w:r>
      <w:r>
        <w:rPr>
          <w:spacing w:val="-6"/>
          <w:sz w:val="20"/>
        </w:rPr>
        <w:t>sessão</w:t>
      </w:r>
      <w:r>
        <w:rPr>
          <w:spacing w:val="3"/>
          <w:sz w:val="20"/>
        </w:rPr>
        <w:t xml:space="preserve"> </w:t>
      </w:r>
      <w:r>
        <w:rPr>
          <w:spacing w:val="-6"/>
          <w:sz w:val="20"/>
        </w:rPr>
        <w:t>pública</w:t>
      </w:r>
      <w:r>
        <w:rPr>
          <w:spacing w:val="2"/>
          <w:sz w:val="20"/>
        </w:rPr>
        <w:t xml:space="preserve"> </w:t>
      </w:r>
      <w:r>
        <w:rPr>
          <w:spacing w:val="-6"/>
          <w:sz w:val="20"/>
        </w:rPr>
        <w:t>poderá</w:t>
      </w:r>
      <w:r>
        <w:rPr>
          <w:spacing w:val="4"/>
          <w:sz w:val="20"/>
        </w:rPr>
        <w:t xml:space="preserve"> </w:t>
      </w:r>
      <w:r>
        <w:rPr>
          <w:spacing w:val="-6"/>
          <w:sz w:val="20"/>
        </w:rPr>
        <w:t>ser</w:t>
      </w:r>
      <w:r>
        <w:rPr>
          <w:spacing w:val="2"/>
          <w:sz w:val="20"/>
        </w:rPr>
        <w:t xml:space="preserve"> </w:t>
      </w:r>
      <w:r>
        <w:rPr>
          <w:spacing w:val="-6"/>
          <w:sz w:val="20"/>
        </w:rPr>
        <w:t>reaberta</w:t>
      </w:r>
      <w:r>
        <w:rPr>
          <w:spacing w:val="1"/>
          <w:sz w:val="20"/>
        </w:rPr>
        <w:t xml:space="preserve"> </w:t>
      </w:r>
      <w:r>
        <w:rPr>
          <w:spacing w:val="-6"/>
          <w:sz w:val="20"/>
        </w:rPr>
        <w:t>a</w:t>
      </w:r>
      <w:r>
        <w:rPr>
          <w:spacing w:val="4"/>
          <w:sz w:val="20"/>
        </w:rPr>
        <w:t xml:space="preserve"> </w:t>
      </w:r>
      <w:r>
        <w:rPr>
          <w:spacing w:val="-6"/>
          <w:sz w:val="20"/>
        </w:rPr>
        <w:t>critério</w:t>
      </w:r>
      <w:r>
        <w:rPr>
          <w:spacing w:val="6"/>
          <w:sz w:val="20"/>
        </w:rPr>
        <w:t xml:space="preserve"> </w:t>
      </w:r>
      <w:r w:rsidR="00B736BD">
        <w:rPr>
          <w:spacing w:val="-6"/>
          <w:sz w:val="20"/>
        </w:rPr>
        <w:t>do (</w:t>
      </w:r>
      <w:r>
        <w:rPr>
          <w:spacing w:val="-6"/>
          <w:sz w:val="20"/>
        </w:rPr>
        <w:t>a)</w:t>
      </w:r>
      <w:r>
        <w:rPr>
          <w:spacing w:val="5"/>
          <w:sz w:val="20"/>
        </w:rPr>
        <w:t xml:space="preserve"> </w:t>
      </w:r>
      <w:r w:rsidR="00B736BD">
        <w:rPr>
          <w:spacing w:val="-6"/>
          <w:sz w:val="20"/>
        </w:rPr>
        <w:t>Pregoeiro (</w:t>
      </w:r>
      <w:r>
        <w:rPr>
          <w:spacing w:val="-6"/>
          <w:sz w:val="20"/>
        </w:rPr>
        <w:t>a),</w:t>
      </w:r>
      <w:r>
        <w:rPr>
          <w:spacing w:val="2"/>
          <w:sz w:val="20"/>
        </w:rPr>
        <w:t xml:space="preserve"> </w:t>
      </w:r>
      <w:r>
        <w:rPr>
          <w:spacing w:val="-6"/>
          <w:sz w:val="20"/>
        </w:rPr>
        <w:t>devidamente</w:t>
      </w:r>
      <w:r>
        <w:rPr>
          <w:spacing w:val="4"/>
          <w:sz w:val="20"/>
        </w:rPr>
        <w:t xml:space="preserve"> </w:t>
      </w:r>
      <w:r>
        <w:rPr>
          <w:spacing w:val="-6"/>
          <w:sz w:val="20"/>
        </w:rPr>
        <w:t>justificada,</w:t>
      </w:r>
      <w:r>
        <w:rPr>
          <w:spacing w:val="1"/>
          <w:sz w:val="20"/>
        </w:rPr>
        <w:t xml:space="preserve"> </w:t>
      </w:r>
      <w:r>
        <w:rPr>
          <w:spacing w:val="-6"/>
          <w:sz w:val="20"/>
        </w:rPr>
        <w:t>nas</w:t>
      </w:r>
      <w:r>
        <w:rPr>
          <w:spacing w:val="3"/>
          <w:sz w:val="20"/>
        </w:rPr>
        <w:t xml:space="preserve"> </w:t>
      </w:r>
      <w:r>
        <w:rPr>
          <w:spacing w:val="-6"/>
          <w:sz w:val="20"/>
        </w:rPr>
        <w:t>seguintes</w:t>
      </w:r>
      <w:r>
        <w:rPr>
          <w:spacing w:val="1"/>
          <w:sz w:val="20"/>
        </w:rPr>
        <w:t xml:space="preserve"> </w:t>
      </w:r>
      <w:r>
        <w:rPr>
          <w:spacing w:val="-6"/>
          <w:sz w:val="20"/>
        </w:rPr>
        <w:t>hipóteses:</w:t>
      </w:r>
    </w:p>
    <w:p w14:paraId="2445289D" w14:textId="77777777" w:rsidR="00073A55" w:rsidRDefault="00073A55">
      <w:pPr>
        <w:jc w:val="both"/>
        <w:rPr>
          <w:sz w:val="20"/>
        </w:rPr>
        <w:sectPr w:rsidR="00073A55" w:rsidSect="005545A9">
          <w:pgSz w:w="11910" w:h="16840"/>
          <w:pgMar w:top="1580" w:right="480" w:bottom="280" w:left="1380" w:header="315" w:footer="0" w:gutter="0"/>
          <w:cols w:space="720"/>
        </w:sectPr>
      </w:pPr>
    </w:p>
    <w:p w14:paraId="0C33DE2A" w14:textId="77777777" w:rsidR="00073A55" w:rsidRDefault="0024091C">
      <w:pPr>
        <w:pStyle w:val="PargrafodaLista"/>
        <w:numPr>
          <w:ilvl w:val="2"/>
          <w:numId w:val="42"/>
        </w:numPr>
        <w:tabs>
          <w:tab w:val="left" w:pos="1123"/>
        </w:tabs>
        <w:spacing w:before="80" w:line="278" w:lineRule="auto"/>
        <w:ind w:right="364" w:firstLine="0"/>
        <w:rPr>
          <w:sz w:val="20"/>
        </w:rPr>
      </w:pPr>
      <w:r>
        <w:rPr>
          <w:spacing w:val="-4"/>
          <w:sz w:val="20"/>
        </w:rPr>
        <w:lastRenderedPageBreak/>
        <w:t>Quando</w:t>
      </w:r>
      <w:r>
        <w:rPr>
          <w:spacing w:val="-6"/>
          <w:sz w:val="20"/>
        </w:rPr>
        <w:t xml:space="preserve"> </w:t>
      </w:r>
      <w:r>
        <w:rPr>
          <w:spacing w:val="-4"/>
          <w:sz w:val="20"/>
        </w:rPr>
        <w:t>do</w:t>
      </w:r>
      <w:r>
        <w:rPr>
          <w:spacing w:val="-6"/>
          <w:sz w:val="20"/>
        </w:rPr>
        <w:t xml:space="preserve"> </w:t>
      </w:r>
      <w:r>
        <w:rPr>
          <w:spacing w:val="-4"/>
          <w:sz w:val="20"/>
        </w:rPr>
        <w:t>provimento</w:t>
      </w:r>
      <w:r>
        <w:rPr>
          <w:spacing w:val="-6"/>
          <w:sz w:val="20"/>
        </w:rPr>
        <w:t xml:space="preserve"> </w:t>
      </w:r>
      <w:r>
        <w:rPr>
          <w:spacing w:val="-4"/>
          <w:sz w:val="20"/>
        </w:rPr>
        <w:t>de</w:t>
      </w:r>
      <w:r>
        <w:rPr>
          <w:spacing w:val="-7"/>
          <w:sz w:val="20"/>
        </w:rPr>
        <w:t xml:space="preserve"> </w:t>
      </w:r>
      <w:r>
        <w:rPr>
          <w:spacing w:val="-4"/>
          <w:sz w:val="20"/>
        </w:rPr>
        <w:t>recurso</w:t>
      </w:r>
      <w:r>
        <w:rPr>
          <w:spacing w:val="-6"/>
          <w:sz w:val="20"/>
        </w:rPr>
        <w:t xml:space="preserve"> </w:t>
      </w:r>
      <w:r>
        <w:rPr>
          <w:spacing w:val="-4"/>
          <w:sz w:val="20"/>
        </w:rPr>
        <w:t>que</w:t>
      </w:r>
      <w:r>
        <w:rPr>
          <w:spacing w:val="-7"/>
          <w:sz w:val="20"/>
        </w:rPr>
        <w:t xml:space="preserve"> </w:t>
      </w:r>
      <w:r>
        <w:rPr>
          <w:spacing w:val="-4"/>
          <w:sz w:val="20"/>
        </w:rPr>
        <w:t>leve</w:t>
      </w:r>
      <w:r>
        <w:rPr>
          <w:spacing w:val="-7"/>
          <w:sz w:val="20"/>
        </w:rPr>
        <w:t xml:space="preserve"> </w:t>
      </w:r>
      <w:r>
        <w:rPr>
          <w:spacing w:val="-4"/>
          <w:sz w:val="20"/>
        </w:rPr>
        <w:t>à</w:t>
      </w:r>
      <w:r>
        <w:rPr>
          <w:spacing w:val="-7"/>
          <w:sz w:val="20"/>
        </w:rPr>
        <w:t xml:space="preserve"> </w:t>
      </w:r>
      <w:r>
        <w:rPr>
          <w:spacing w:val="-4"/>
          <w:sz w:val="20"/>
        </w:rPr>
        <w:t>ANULAÇÃO</w:t>
      </w:r>
      <w:r>
        <w:rPr>
          <w:spacing w:val="-7"/>
          <w:sz w:val="20"/>
        </w:rPr>
        <w:t xml:space="preserve"> </w:t>
      </w:r>
      <w:r>
        <w:rPr>
          <w:spacing w:val="-4"/>
          <w:sz w:val="20"/>
        </w:rPr>
        <w:t>de</w:t>
      </w:r>
      <w:r>
        <w:rPr>
          <w:spacing w:val="-7"/>
          <w:sz w:val="20"/>
        </w:rPr>
        <w:t xml:space="preserve"> </w:t>
      </w:r>
      <w:r>
        <w:rPr>
          <w:spacing w:val="-4"/>
          <w:sz w:val="20"/>
        </w:rPr>
        <w:t>atos</w:t>
      </w:r>
      <w:r>
        <w:rPr>
          <w:spacing w:val="-8"/>
          <w:sz w:val="20"/>
        </w:rPr>
        <w:t xml:space="preserve"> </w:t>
      </w:r>
      <w:r>
        <w:rPr>
          <w:spacing w:val="-4"/>
          <w:sz w:val="20"/>
        </w:rPr>
        <w:t>à</w:t>
      </w:r>
      <w:r>
        <w:rPr>
          <w:spacing w:val="-7"/>
          <w:sz w:val="20"/>
        </w:rPr>
        <w:t xml:space="preserve"> </w:t>
      </w:r>
      <w:r>
        <w:rPr>
          <w:spacing w:val="-4"/>
          <w:sz w:val="20"/>
        </w:rPr>
        <w:t>realização</w:t>
      </w:r>
      <w:r>
        <w:rPr>
          <w:spacing w:val="-6"/>
          <w:sz w:val="20"/>
        </w:rPr>
        <w:t xml:space="preserve"> </w:t>
      </w:r>
      <w:r>
        <w:rPr>
          <w:spacing w:val="-4"/>
          <w:sz w:val="20"/>
        </w:rPr>
        <w:t>da</w:t>
      </w:r>
      <w:r>
        <w:rPr>
          <w:spacing w:val="-7"/>
          <w:sz w:val="20"/>
        </w:rPr>
        <w:t xml:space="preserve"> </w:t>
      </w:r>
      <w:r>
        <w:rPr>
          <w:spacing w:val="-4"/>
          <w:sz w:val="20"/>
        </w:rPr>
        <w:t>sessão</w:t>
      </w:r>
      <w:r>
        <w:rPr>
          <w:spacing w:val="-6"/>
          <w:sz w:val="20"/>
        </w:rPr>
        <w:t xml:space="preserve"> </w:t>
      </w:r>
      <w:r>
        <w:rPr>
          <w:spacing w:val="-4"/>
          <w:sz w:val="20"/>
        </w:rPr>
        <w:t>pública</w:t>
      </w:r>
      <w:r>
        <w:rPr>
          <w:spacing w:val="-7"/>
          <w:sz w:val="20"/>
        </w:rPr>
        <w:t xml:space="preserve"> </w:t>
      </w:r>
      <w:r>
        <w:rPr>
          <w:spacing w:val="-4"/>
          <w:sz w:val="20"/>
        </w:rPr>
        <w:t>precedente</w:t>
      </w:r>
      <w:r>
        <w:rPr>
          <w:spacing w:val="-7"/>
          <w:sz w:val="20"/>
        </w:rPr>
        <w:t xml:space="preserve"> </w:t>
      </w:r>
      <w:r>
        <w:rPr>
          <w:spacing w:val="-4"/>
          <w:sz w:val="20"/>
        </w:rPr>
        <w:t xml:space="preserve">ou </w:t>
      </w:r>
      <w:r>
        <w:rPr>
          <w:sz w:val="20"/>
        </w:rPr>
        <w:t>em</w:t>
      </w:r>
      <w:r>
        <w:rPr>
          <w:spacing w:val="-7"/>
          <w:sz w:val="20"/>
        </w:rPr>
        <w:t xml:space="preserve"> </w:t>
      </w:r>
      <w:r>
        <w:rPr>
          <w:sz w:val="20"/>
        </w:rPr>
        <w:t>que</w:t>
      </w:r>
      <w:r>
        <w:rPr>
          <w:spacing w:val="-4"/>
          <w:sz w:val="20"/>
        </w:rPr>
        <w:t xml:space="preserve"> </w:t>
      </w:r>
      <w:r>
        <w:rPr>
          <w:sz w:val="20"/>
        </w:rPr>
        <w:t>seja</w:t>
      </w:r>
      <w:r>
        <w:rPr>
          <w:spacing w:val="-4"/>
          <w:sz w:val="20"/>
        </w:rPr>
        <w:t xml:space="preserve"> </w:t>
      </w:r>
      <w:r>
        <w:rPr>
          <w:sz w:val="20"/>
        </w:rPr>
        <w:t>anulada</w:t>
      </w:r>
      <w:r>
        <w:rPr>
          <w:spacing w:val="-7"/>
          <w:sz w:val="20"/>
        </w:rPr>
        <w:t xml:space="preserve"> </w:t>
      </w:r>
      <w:r>
        <w:rPr>
          <w:sz w:val="20"/>
        </w:rPr>
        <w:t>a</w:t>
      </w:r>
      <w:r>
        <w:rPr>
          <w:spacing w:val="-7"/>
          <w:sz w:val="20"/>
        </w:rPr>
        <w:t xml:space="preserve"> </w:t>
      </w:r>
      <w:r>
        <w:rPr>
          <w:sz w:val="20"/>
        </w:rPr>
        <w:t>própria</w:t>
      </w:r>
      <w:r>
        <w:rPr>
          <w:spacing w:val="-4"/>
          <w:sz w:val="20"/>
        </w:rPr>
        <w:t xml:space="preserve"> </w:t>
      </w:r>
      <w:r>
        <w:rPr>
          <w:sz w:val="20"/>
        </w:rPr>
        <w:t>sessão</w:t>
      </w:r>
      <w:r>
        <w:rPr>
          <w:spacing w:val="-6"/>
          <w:sz w:val="20"/>
        </w:rPr>
        <w:t xml:space="preserve"> </w:t>
      </w:r>
      <w:r>
        <w:rPr>
          <w:sz w:val="20"/>
        </w:rPr>
        <w:t>pública.</w:t>
      </w:r>
    </w:p>
    <w:p w14:paraId="3CDE9D8A" w14:textId="77777777" w:rsidR="00073A55" w:rsidRDefault="0024091C">
      <w:pPr>
        <w:pStyle w:val="PargrafodaLista"/>
        <w:numPr>
          <w:ilvl w:val="2"/>
          <w:numId w:val="42"/>
        </w:numPr>
        <w:tabs>
          <w:tab w:val="left" w:pos="1123"/>
        </w:tabs>
        <w:spacing w:before="117"/>
        <w:ind w:left="1123" w:hanging="518"/>
        <w:rPr>
          <w:sz w:val="20"/>
        </w:rPr>
      </w:pPr>
      <w:r>
        <w:rPr>
          <w:spacing w:val="-6"/>
          <w:sz w:val="20"/>
        </w:rPr>
        <w:t>Quando</w:t>
      </w:r>
      <w:r>
        <w:rPr>
          <w:spacing w:val="2"/>
          <w:sz w:val="20"/>
        </w:rPr>
        <w:t xml:space="preserve"> </w:t>
      </w:r>
      <w:r>
        <w:rPr>
          <w:spacing w:val="-6"/>
          <w:sz w:val="20"/>
        </w:rPr>
        <w:t>HOUVER</w:t>
      </w:r>
      <w:r>
        <w:rPr>
          <w:spacing w:val="-1"/>
          <w:sz w:val="20"/>
        </w:rPr>
        <w:t xml:space="preserve"> </w:t>
      </w:r>
      <w:r>
        <w:rPr>
          <w:spacing w:val="-6"/>
          <w:sz w:val="20"/>
        </w:rPr>
        <w:t>ERRO</w:t>
      </w:r>
      <w:r>
        <w:rPr>
          <w:spacing w:val="-1"/>
          <w:sz w:val="20"/>
        </w:rPr>
        <w:t xml:space="preserve"> </w:t>
      </w:r>
      <w:r>
        <w:rPr>
          <w:spacing w:val="-6"/>
          <w:sz w:val="20"/>
        </w:rPr>
        <w:t>NA</w:t>
      </w:r>
      <w:r>
        <w:rPr>
          <w:spacing w:val="-1"/>
          <w:sz w:val="20"/>
        </w:rPr>
        <w:t xml:space="preserve"> </w:t>
      </w:r>
      <w:r>
        <w:rPr>
          <w:spacing w:val="-6"/>
          <w:sz w:val="20"/>
        </w:rPr>
        <w:t>ACEITAÇÃO</w:t>
      </w:r>
      <w:r>
        <w:rPr>
          <w:spacing w:val="2"/>
          <w:sz w:val="20"/>
        </w:rPr>
        <w:t xml:space="preserve"> </w:t>
      </w:r>
      <w:r>
        <w:rPr>
          <w:spacing w:val="-6"/>
          <w:sz w:val="20"/>
        </w:rPr>
        <w:t>DO</w:t>
      </w:r>
      <w:r>
        <w:rPr>
          <w:spacing w:val="-1"/>
          <w:sz w:val="20"/>
        </w:rPr>
        <w:t xml:space="preserve"> </w:t>
      </w:r>
      <w:r>
        <w:rPr>
          <w:spacing w:val="-6"/>
          <w:sz w:val="20"/>
        </w:rPr>
        <w:t>PREÇO</w:t>
      </w:r>
      <w:r>
        <w:rPr>
          <w:spacing w:val="2"/>
          <w:sz w:val="20"/>
        </w:rPr>
        <w:t xml:space="preserve"> </w:t>
      </w:r>
      <w:r>
        <w:rPr>
          <w:spacing w:val="-6"/>
          <w:sz w:val="20"/>
        </w:rPr>
        <w:t>melhor</w:t>
      </w:r>
      <w:r>
        <w:rPr>
          <w:spacing w:val="-1"/>
          <w:sz w:val="20"/>
        </w:rPr>
        <w:t xml:space="preserve"> </w:t>
      </w:r>
      <w:r>
        <w:rPr>
          <w:spacing w:val="-6"/>
          <w:sz w:val="20"/>
        </w:rPr>
        <w:t>classificado.</w:t>
      </w:r>
    </w:p>
    <w:p w14:paraId="434E9E62" w14:textId="77777777" w:rsidR="00073A55" w:rsidRDefault="0024091C">
      <w:pPr>
        <w:pStyle w:val="PargrafodaLista"/>
        <w:numPr>
          <w:ilvl w:val="2"/>
          <w:numId w:val="42"/>
        </w:numPr>
        <w:tabs>
          <w:tab w:val="left" w:pos="1170"/>
        </w:tabs>
        <w:spacing w:before="154" w:line="276" w:lineRule="auto"/>
        <w:ind w:right="365" w:firstLine="0"/>
        <w:rPr>
          <w:sz w:val="20"/>
        </w:rPr>
      </w:pPr>
      <w:r>
        <w:rPr>
          <w:sz w:val="20"/>
        </w:rPr>
        <w:t>Quando</w:t>
      </w:r>
      <w:r>
        <w:rPr>
          <w:spacing w:val="19"/>
          <w:sz w:val="20"/>
        </w:rPr>
        <w:t xml:space="preserve"> </w:t>
      </w:r>
      <w:r>
        <w:rPr>
          <w:sz w:val="20"/>
        </w:rPr>
        <w:t>o</w:t>
      </w:r>
      <w:r>
        <w:rPr>
          <w:spacing w:val="19"/>
          <w:sz w:val="20"/>
        </w:rPr>
        <w:t xml:space="preserve"> </w:t>
      </w:r>
      <w:r>
        <w:rPr>
          <w:sz w:val="20"/>
        </w:rPr>
        <w:t>licitante</w:t>
      </w:r>
      <w:r>
        <w:rPr>
          <w:spacing w:val="19"/>
          <w:sz w:val="20"/>
        </w:rPr>
        <w:t xml:space="preserve"> </w:t>
      </w:r>
      <w:r>
        <w:rPr>
          <w:sz w:val="20"/>
        </w:rPr>
        <w:t>declarado</w:t>
      </w:r>
      <w:r>
        <w:rPr>
          <w:spacing w:val="19"/>
          <w:sz w:val="20"/>
        </w:rPr>
        <w:t xml:space="preserve"> </w:t>
      </w:r>
      <w:r>
        <w:rPr>
          <w:sz w:val="20"/>
        </w:rPr>
        <w:t>vencedor</w:t>
      </w:r>
      <w:r>
        <w:rPr>
          <w:spacing w:val="19"/>
          <w:sz w:val="20"/>
        </w:rPr>
        <w:t xml:space="preserve"> </w:t>
      </w:r>
      <w:r>
        <w:rPr>
          <w:sz w:val="20"/>
        </w:rPr>
        <w:t>NÃO</w:t>
      </w:r>
      <w:r>
        <w:rPr>
          <w:spacing w:val="21"/>
          <w:sz w:val="20"/>
        </w:rPr>
        <w:t xml:space="preserve"> </w:t>
      </w:r>
      <w:r>
        <w:rPr>
          <w:sz w:val="20"/>
        </w:rPr>
        <w:t>ASSINAR</w:t>
      </w:r>
      <w:r>
        <w:rPr>
          <w:spacing w:val="20"/>
          <w:sz w:val="20"/>
        </w:rPr>
        <w:t xml:space="preserve"> </w:t>
      </w:r>
      <w:r>
        <w:rPr>
          <w:sz w:val="20"/>
        </w:rPr>
        <w:t>O</w:t>
      </w:r>
      <w:r>
        <w:rPr>
          <w:spacing w:val="18"/>
          <w:sz w:val="20"/>
        </w:rPr>
        <w:t xml:space="preserve"> </w:t>
      </w:r>
      <w:r>
        <w:rPr>
          <w:sz w:val="20"/>
        </w:rPr>
        <w:t>CONTRATO,</w:t>
      </w:r>
      <w:r>
        <w:rPr>
          <w:spacing w:val="19"/>
          <w:sz w:val="20"/>
        </w:rPr>
        <w:t xml:space="preserve"> </w:t>
      </w:r>
      <w:r>
        <w:rPr>
          <w:sz w:val="20"/>
        </w:rPr>
        <w:t>NÃO</w:t>
      </w:r>
      <w:r>
        <w:rPr>
          <w:spacing w:val="18"/>
          <w:sz w:val="20"/>
        </w:rPr>
        <w:t xml:space="preserve"> </w:t>
      </w:r>
      <w:r>
        <w:rPr>
          <w:sz w:val="20"/>
        </w:rPr>
        <w:t>ASSINAR</w:t>
      </w:r>
      <w:r>
        <w:rPr>
          <w:spacing w:val="20"/>
          <w:sz w:val="20"/>
        </w:rPr>
        <w:t xml:space="preserve"> </w:t>
      </w:r>
      <w:r>
        <w:rPr>
          <w:sz w:val="20"/>
        </w:rPr>
        <w:t>A</w:t>
      </w:r>
      <w:r>
        <w:rPr>
          <w:spacing w:val="18"/>
          <w:sz w:val="20"/>
        </w:rPr>
        <w:t xml:space="preserve"> </w:t>
      </w:r>
      <w:r>
        <w:rPr>
          <w:sz w:val="20"/>
        </w:rPr>
        <w:t>ATA</w:t>
      </w:r>
      <w:r>
        <w:rPr>
          <w:spacing w:val="18"/>
          <w:sz w:val="20"/>
        </w:rPr>
        <w:t xml:space="preserve"> </w:t>
      </w:r>
      <w:r>
        <w:rPr>
          <w:sz w:val="20"/>
        </w:rPr>
        <w:t>DE REGISTRO DE</w:t>
      </w:r>
      <w:r>
        <w:rPr>
          <w:spacing w:val="7"/>
          <w:sz w:val="20"/>
        </w:rPr>
        <w:t xml:space="preserve"> </w:t>
      </w:r>
      <w:r>
        <w:rPr>
          <w:sz w:val="20"/>
        </w:rPr>
        <w:t>PREÇOS E</w:t>
      </w:r>
      <w:r>
        <w:rPr>
          <w:spacing w:val="8"/>
          <w:sz w:val="20"/>
        </w:rPr>
        <w:t xml:space="preserve"> </w:t>
      </w:r>
      <w:r>
        <w:rPr>
          <w:sz w:val="20"/>
        </w:rPr>
        <w:t>NÃO HOUVER CADASTRO RESERVA E</w:t>
      </w:r>
      <w:r>
        <w:rPr>
          <w:spacing w:val="7"/>
          <w:sz w:val="20"/>
        </w:rPr>
        <w:t xml:space="preserve"> </w:t>
      </w:r>
      <w:r>
        <w:rPr>
          <w:sz w:val="20"/>
        </w:rPr>
        <w:t xml:space="preserve">NÃO RETIRAR O </w:t>
      </w:r>
      <w:proofErr w:type="gramStart"/>
      <w:r>
        <w:rPr>
          <w:sz w:val="20"/>
        </w:rPr>
        <w:t>INSTRUMENTO</w:t>
      </w:r>
      <w:proofErr w:type="gramEnd"/>
    </w:p>
    <w:p w14:paraId="3A1EFAFB" w14:textId="77777777" w:rsidR="00073A55" w:rsidRDefault="0024091C">
      <w:pPr>
        <w:pStyle w:val="Corpodetexto"/>
        <w:spacing w:line="229" w:lineRule="exact"/>
        <w:ind w:left="605"/>
        <w:jc w:val="left"/>
      </w:pPr>
      <w:r>
        <w:rPr>
          <w:spacing w:val="-6"/>
        </w:rPr>
        <w:t>EQUIVALENTE,</w:t>
      </w:r>
      <w:r>
        <w:rPr>
          <w:spacing w:val="2"/>
        </w:rPr>
        <w:t xml:space="preserve"> </w:t>
      </w:r>
      <w:r>
        <w:rPr>
          <w:spacing w:val="-6"/>
        </w:rPr>
        <w:t>oportunizando</w:t>
      </w:r>
      <w:r>
        <w:rPr>
          <w:spacing w:val="3"/>
        </w:rPr>
        <w:t xml:space="preserve"> </w:t>
      </w:r>
      <w:r>
        <w:rPr>
          <w:spacing w:val="-6"/>
        </w:rPr>
        <w:t>a</w:t>
      </w:r>
      <w:r>
        <w:rPr>
          <w:spacing w:val="3"/>
        </w:rPr>
        <w:t xml:space="preserve"> </w:t>
      </w:r>
      <w:r>
        <w:rPr>
          <w:spacing w:val="-6"/>
        </w:rPr>
        <w:t>convocação</w:t>
      </w:r>
      <w:r>
        <w:rPr>
          <w:spacing w:val="3"/>
        </w:rPr>
        <w:t xml:space="preserve"> </w:t>
      </w:r>
      <w:r>
        <w:rPr>
          <w:spacing w:val="-6"/>
        </w:rPr>
        <w:t>dos</w:t>
      </w:r>
      <w:r>
        <w:rPr>
          <w:spacing w:val="1"/>
        </w:rPr>
        <w:t xml:space="preserve"> </w:t>
      </w:r>
      <w:r>
        <w:rPr>
          <w:spacing w:val="-6"/>
        </w:rPr>
        <w:t>remanescentes.</w:t>
      </w:r>
    </w:p>
    <w:p w14:paraId="518F3FCE" w14:textId="77777777" w:rsidR="00073A55" w:rsidRDefault="0024091C">
      <w:pPr>
        <w:pStyle w:val="PargrafodaLista"/>
        <w:numPr>
          <w:ilvl w:val="2"/>
          <w:numId w:val="42"/>
        </w:numPr>
        <w:tabs>
          <w:tab w:val="left" w:pos="1134"/>
        </w:tabs>
        <w:spacing w:before="157"/>
        <w:ind w:left="1134" w:hanging="529"/>
        <w:rPr>
          <w:sz w:val="20"/>
        </w:rPr>
      </w:pPr>
      <w:r>
        <w:rPr>
          <w:spacing w:val="-2"/>
          <w:sz w:val="20"/>
        </w:rPr>
        <w:t>Quanto</w:t>
      </w:r>
      <w:r>
        <w:rPr>
          <w:spacing w:val="-11"/>
          <w:sz w:val="20"/>
        </w:rPr>
        <w:t xml:space="preserve"> </w:t>
      </w:r>
      <w:r>
        <w:rPr>
          <w:spacing w:val="-2"/>
          <w:sz w:val="20"/>
        </w:rPr>
        <w:t>o</w:t>
      </w:r>
      <w:r>
        <w:rPr>
          <w:spacing w:val="-10"/>
          <w:sz w:val="20"/>
        </w:rPr>
        <w:t xml:space="preserve"> </w:t>
      </w:r>
      <w:r>
        <w:rPr>
          <w:spacing w:val="-2"/>
          <w:sz w:val="20"/>
        </w:rPr>
        <w:t>licitante</w:t>
      </w:r>
      <w:r>
        <w:rPr>
          <w:spacing w:val="-11"/>
          <w:sz w:val="20"/>
        </w:rPr>
        <w:t xml:space="preserve"> </w:t>
      </w:r>
      <w:r>
        <w:rPr>
          <w:spacing w:val="-2"/>
          <w:sz w:val="20"/>
        </w:rPr>
        <w:t>não</w:t>
      </w:r>
      <w:r>
        <w:rPr>
          <w:spacing w:val="-10"/>
          <w:sz w:val="20"/>
        </w:rPr>
        <w:t xml:space="preserve"> </w:t>
      </w:r>
      <w:r>
        <w:rPr>
          <w:spacing w:val="-2"/>
          <w:sz w:val="20"/>
        </w:rPr>
        <w:t>comprovar</w:t>
      </w:r>
      <w:r>
        <w:rPr>
          <w:spacing w:val="-11"/>
          <w:sz w:val="20"/>
        </w:rPr>
        <w:t xml:space="preserve"> </w:t>
      </w:r>
      <w:r>
        <w:rPr>
          <w:spacing w:val="-2"/>
          <w:sz w:val="20"/>
        </w:rPr>
        <w:t>a</w:t>
      </w:r>
      <w:r>
        <w:rPr>
          <w:spacing w:val="-10"/>
          <w:sz w:val="20"/>
        </w:rPr>
        <w:t xml:space="preserve"> </w:t>
      </w:r>
      <w:r>
        <w:rPr>
          <w:spacing w:val="-2"/>
          <w:sz w:val="20"/>
        </w:rPr>
        <w:t>REGULARIZAÇÃO</w:t>
      </w:r>
      <w:r>
        <w:rPr>
          <w:spacing w:val="-11"/>
          <w:sz w:val="20"/>
        </w:rPr>
        <w:t xml:space="preserve"> </w:t>
      </w:r>
      <w:r>
        <w:rPr>
          <w:spacing w:val="-2"/>
          <w:sz w:val="20"/>
        </w:rPr>
        <w:t>FISCAL</w:t>
      </w:r>
      <w:r>
        <w:rPr>
          <w:spacing w:val="-10"/>
          <w:sz w:val="20"/>
        </w:rPr>
        <w:t xml:space="preserve"> </w:t>
      </w:r>
      <w:r>
        <w:rPr>
          <w:spacing w:val="-2"/>
          <w:sz w:val="20"/>
        </w:rPr>
        <w:t>E</w:t>
      </w:r>
      <w:r>
        <w:rPr>
          <w:spacing w:val="-11"/>
          <w:sz w:val="20"/>
        </w:rPr>
        <w:t xml:space="preserve"> </w:t>
      </w:r>
      <w:r>
        <w:rPr>
          <w:spacing w:val="-2"/>
          <w:sz w:val="20"/>
        </w:rPr>
        <w:t>TRABALHISTA,</w:t>
      </w:r>
      <w:r>
        <w:rPr>
          <w:spacing w:val="-10"/>
          <w:sz w:val="20"/>
        </w:rPr>
        <w:t xml:space="preserve"> </w:t>
      </w:r>
      <w:r>
        <w:rPr>
          <w:spacing w:val="-2"/>
          <w:sz w:val="20"/>
        </w:rPr>
        <w:t>nos</w:t>
      </w:r>
      <w:r>
        <w:rPr>
          <w:spacing w:val="-10"/>
          <w:sz w:val="20"/>
        </w:rPr>
        <w:t xml:space="preserve"> </w:t>
      </w:r>
      <w:r>
        <w:rPr>
          <w:spacing w:val="-2"/>
          <w:sz w:val="20"/>
        </w:rPr>
        <w:t>termos</w:t>
      </w:r>
      <w:r>
        <w:rPr>
          <w:spacing w:val="-11"/>
          <w:sz w:val="20"/>
        </w:rPr>
        <w:t xml:space="preserve"> </w:t>
      </w:r>
      <w:r>
        <w:rPr>
          <w:spacing w:val="-2"/>
          <w:sz w:val="20"/>
        </w:rPr>
        <w:t>do</w:t>
      </w:r>
      <w:r>
        <w:rPr>
          <w:spacing w:val="-10"/>
          <w:sz w:val="20"/>
        </w:rPr>
        <w:t xml:space="preserve"> </w:t>
      </w:r>
      <w:r>
        <w:rPr>
          <w:spacing w:val="-2"/>
          <w:sz w:val="20"/>
        </w:rPr>
        <w:t>art.</w:t>
      </w:r>
      <w:r>
        <w:rPr>
          <w:spacing w:val="-10"/>
          <w:sz w:val="20"/>
        </w:rPr>
        <w:t xml:space="preserve"> </w:t>
      </w:r>
      <w:r>
        <w:rPr>
          <w:spacing w:val="-5"/>
          <w:sz w:val="20"/>
        </w:rPr>
        <w:t>43,</w:t>
      </w:r>
    </w:p>
    <w:p w14:paraId="7F8FACC1" w14:textId="77777777" w:rsidR="00073A55" w:rsidRDefault="0024091C">
      <w:pPr>
        <w:pStyle w:val="Corpodetexto"/>
        <w:spacing w:before="34"/>
        <w:ind w:left="605"/>
        <w:jc w:val="left"/>
      </w:pPr>
      <w:r>
        <w:rPr>
          <w:spacing w:val="-4"/>
        </w:rPr>
        <w:t>§1°</w:t>
      </w:r>
      <w:r>
        <w:rPr>
          <w:spacing w:val="-9"/>
        </w:rPr>
        <w:t xml:space="preserve"> </w:t>
      </w:r>
      <w:r>
        <w:rPr>
          <w:spacing w:val="-4"/>
        </w:rPr>
        <w:t>da</w:t>
      </w:r>
      <w:r>
        <w:rPr>
          <w:spacing w:val="-6"/>
        </w:rPr>
        <w:t xml:space="preserve"> </w:t>
      </w:r>
      <w:r>
        <w:rPr>
          <w:spacing w:val="-4"/>
        </w:rPr>
        <w:t>LC</w:t>
      </w:r>
      <w:r>
        <w:rPr>
          <w:spacing w:val="-7"/>
        </w:rPr>
        <w:t xml:space="preserve"> </w:t>
      </w:r>
      <w:r>
        <w:rPr>
          <w:spacing w:val="-4"/>
        </w:rPr>
        <w:t>123/2006.</w:t>
      </w:r>
    </w:p>
    <w:p w14:paraId="45E37008" w14:textId="77777777" w:rsidR="00073A55" w:rsidRDefault="0024091C">
      <w:pPr>
        <w:pStyle w:val="PargrafodaLista"/>
        <w:numPr>
          <w:ilvl w:val="1"/>
          <w:numId w:val="42"/>
        </w:numPr>
        <w:tabs>
          <w:tab w:val="left" w:pos="698"/>
        </w:tabs>
        <w:spacing w:before="154"/>
        <w:ind w:left="698" w:hanging="376"/>
        <w:rPr>
          <w:sz w:val="20"/>
        </w:rPr>
      </w:pPr>
      <w:r>
        <w:rPr>
          <w:spacing w:val="-6"/>
          <w:sz w:val="20"/>
        </w:rPr>
        <w:t>-</w:t>
      </w:r>
      <w:r>
        <w:rPr>
          <w:spacing w:val="2"/>
          <w:sz w:val="20"/>
        </w:rPr>
        <w:t xml:space="preserve"> </w:t>
      </w:r>
      <w:r>
        <w:rPr>
          <w:spacing w:val="-6"/>
          <w:sz w:val="20"/>
        </w:rPr>
        <w:t>Nessas</w:t>
      </w:r>
      <w:r>
        <w:rPr>
          <w:spacing w:val="1"/>
          <w:sz w:val="20"/>
        </w:rPr>
        <w:t xml:space="preserve"> </w:t>
      </w:r>
      <w:r>
        <w:rPr>
          <w:spacing w:val="-6"/>
          <w:sz w:val="20"/>
        </w:rPr>
        <w:t>hipóteses</w:t>
      </w:r>
      <w:r>
        <w:rPr>
          <w:spacing w:val="4"/>
          <w:sz w:val="20"/>
        </w:rPr>
        <w:t xml:space="preserve"> </w:t>
      </w:r>
      <w:r>
        <w:rPr>
          <w:spacing w:val="-6"/>
          <w:sz w:val="20"/>
        </w:rPr>
        <w:t>serão</w:t>
      </w:r>
      <w:r>
        <w:rPr>
          <w:spacing w:val="7"/>
          <w:sz w:val="20"/>
        </w:rPr>
        <w:t xml:space="preserve"> </w:t>
      </w:r>
      <w:r>
        <w:rPr>
          <w:spacing w:val="-6"/>
          <w:sz w:val="20"/>
        </w:rPr>
        <w:t>adotados</w:t>
      </w:r>
      <w:r>
        <w:rPr>
          <w:spacing w:val="1"/>
          <w:sz w:val="20"/>
        </w:rPr>
        <w:t xml:space="preserve"> </w:t>
      </w:r>
      <w:r>
        <w:rPr>
          <w:spacing w:val="-6"/>
          <w:sz w:val="20"/>
        </w:rPr>
        <w:t>os</w:t>
      </w:r>
      <w:r>
        <w:rPr>
          <w:spacing w:val="2"/>
          <w:sz w:val="20"/>
        </w:rPr>
        <w:t xml:space="preserve"> </w:t>
      </w:r>
      <w:r>
        <w:rPr>
          <w:spacing w:val="-6"/>
          <w:sz w:val="20"/>
        </w:rPr>
        <w:t>procedimentos</w:t>
      </w:r>
      <w:r>
        <w:rPr>
          <w:spacing w:val="1"/>
          <w:sz w:val="20"/>
        </w:rPr>
        <w:t xml:space="preserve"> </w:t>
      </w:r>
      <w:r>
        <w:rPr>
          <w:spacing w:val="-6"/>
          <w:sz w:val="20"/>
        </w:rPr>
        <w:t>imediatamente</w:t>
      </w:r>
      <w:r>
        <w:rPr>
          <w:spacing w:val="2"/>
          <w:sz w:val="20"/>
        </w:rPr>
        <w:t xml:space="preserve"> </w:t>
      </w:r>
      <w:r>
        <w:rPr>
          <w:spacing w:val="-6"/>
          <w:sz w:val="20"/>
        </w:rPr>
        <w:t>posteriores</w:t>
      </w:r>
      <w:r>
        <w:rPr>
          <w:spacing w:val="2"/>
          <w:sz w:val="20"/>
        </w:rPr>
        <w:t xml:space="preserve"> </w:t>
      </w:r>
      <w:r>
        <w:rPr>
          <w:spacing w:val="-6"/>
          <w:sz w:val="20"/>
        </w:rPr>
        <w:t>ao</w:t>
      </w:r>
      <w:r>
        <w:rPr>
          <w:spacing w:val="6"/>
          <w:sz w:val="20"/>
        </w:rPr>
        <w:t xml:space="preserve"> </w:t>
      </w:r>
      <w:r>
        <w:rPr>
          <w:spacing w:val="-6"/>
          <w:sz w:val="20"/>
        </w:rPr>
        <w:t>encerramento</w:t>
      </w:r>
      <w:r>
        <w:rPr>
          <w:spacing w:val="4"/>
          <w:sz w:val="20"/>
        </w:rPr>
        <w:t xml:space="preserve"> </w:t>
      </w:r>
      <w:r>
        <w:rPr>
          <w:spacing w:val="-6"/>
          <w:sz w:val="20"/>
        </w:rPr>
        <w:t>da</w:t>
      </w:r>
      <w:r>
        <w:rPr>
          <w:spacing w:val="5"/>
          <w:sz w:val="20"/>
        </w:rPr>
        <w:t xml:space="preserve"> </w:t>
      </w:r>
      <w:r>
        <w:rPr>
          <w:spacing w:val="-6"/>
          <w:sz w:val="20"/>
        </w:rPr>
        <w:t>etapa</w:t>
      </w:r>
      <w:r>
        <w:rPr>
          <w:spacing w:val="3"/>
          <w:sz w:val="20"/>
        </w:rPr>
        <w:t xml:space="preserve"> </w:t>
      </w:r>
      <w:r>
        <w:rPr>
          <w:spacing w:val="-6"/>
          <w:sz w:val="20"/>
        </w:rPr>
        <w:t>de</w:t>
      </w:r>
      <w:r>
        <w:rPr>
          <w:spacing w:val="3"/>
          <w:sz w:val="20"/>
        </w:rPr>
        <w:t xml:space="preserve"> </w:t>
      </w:r>
      <w:r>
        <w:rPr>
          <w:spacing w:val="-6"/>
          <w:sz w:val="20"/>
        </w:rPr>
        <w:t>lances.</w:t>
      </w:r>
    </w:p>
    <w:p w14:paraId="414DCFED" w14:textId="77777777" w:rsidR="00073A55" w:rsidRDefault="0024091C">
      <w:pPr>
        <w:pStyle w:val="PargrafodaLista"/>
        <w:numPr>
          <w:ilvl w:val="1"/>
          <w:numId w:val="42"/>
        </w:numPr>
        <w:tabs>
          <w:tab w:val="left" w:pos="696"/>
        </w:tabs>
        <w:spacing w:before="154" w:line="276" w:lineRule="auto"/>
        <w:ind w:left="322" w:right="362" w:firstLine="0"/>
        <w:rPr>
          <w:sz w:val="20"/>
        </w:rPr>
      </w:pPr>
      <w:r>
        <w:rPr>
          <w:spacing w:val="-4"/>
          <w:sz w:val="20"/>
        </w:rPr>
        <w:t>-</w:t>
      </w:r>
      <w:r>
        <w:rPr>
          <w:spacing w:val="-9"/>
          <w:sz w:val="20"/>
        </w:rPr>
        <w:t xml:space="preserve"> </w:t>
      </w:r>
      <w:r>
        <w:rPr>
          <w:spacing w:val="-4"/>
          <w:sz w:val="20"/>
        </w:rPr>
        <w:t>Todos</w:t>
      </w:r>
      <w:r>
        <w:rPr>
          <w:spacing w:val="-8"/>
          <w:sz w:val="20"/>
        </w:rPr>
        <w:t xml:space="preserve"> </w:t>
      </w:r>
      <w:r>
        <w:rPr>
          <w:spacing w:val="-4"/>
          <w:sz w:val="20"/>
        </w:rPr>
        <w:t>os</w:t>
      </w:r>
      <w:r>
        <w:rPr>
          <w:spacing w:val="-9"/>
          <w:sz w:val="20"/>
        </w:rPr>
        <w:t xml:space="preserve"> </w:t>
      </w:r>
      <w:r>
        <w:rPr>
          <w:spacing w:val="-4"/>
          <w:sz w:val="20"/>
        </w:rPr>
        <w:t>licitantes</w:t>
      </w:r>
      <w:r>
        <w:rPr>
          <w:spacing w:val="-8"/>
          <w:sz w:val="20"/>
        </w:rPr>
        <w:t xml:space="preserve"> </w:t>
      </w:r>
      <w:r>
        <w:rPr>
          <w:spacing w:val="-4"/>
          <w:sz w:val="20"/>
        </w:rPr>
        <w:t>remanescentes</w:t>
      </w:r>
      <w:r>
        <w:rPr>
          <w:spacing w:val="-6"/>
          <w:sz w:val="20"/>
        </w:rPr>
        <w:t xml:space="preserve"> </w:t>
      </w:r>
      <w:r>
        <w:rPr>
          <w:spacing w:val="-4"/>
          <w:sz w:val="20"/>
        </w:rPr>
        <w:t>serão</w:t>
      </w:r>
      <w:r>
        <w:rPr>
          <w:spacing w:val="-6"/>
          <w:sz w:val="20"/>
        </w:rPr>
        <w:t xml:space="preserve"> </w:t>
      </w:r>
      <w:r>
        <w:rPr>
          <w:spacing w:val="-4"/>
          <w:sz w:val="20"/>
        </w:rPr>
        <w:t>convocados,</w:t>
      </w:r>
      <w:r>
        <w:rPr>
          <w:spacing w:val="-9"/>
          <w:sz w:val="20"/>
        </w:rPr>
        <w:t xml:space="preserve"> </w:t>
      </w:r>
      <w:r>
        <w:rPr>
          <w:spacing w:val="-4"/>
          <w:sz w:val="20"/>
        </w:rPr>
        <w:t>de</w:t>
      </w:r>
      <w:r>
        <w:rPr>
          <w:spacing w:val="-6"/>
          <w:sz w:val="20"/>
        </w:rPr>
        <w:t xml:space="preserve"> </w:t>
      </w:r>
      <w:r>
        <w:rPr>
          <w:spacing w:val="-4"/>
          <w:sz w:val="20"/>
        </w:rPr>
        <w:t>acordo</w:t>
      </w:r>
      <w:r>
        <w:rPr>
          <w:spacing w:val="-9"/>
          <w:sz w:val="20"/>
        </w:rPr>
        <w:t xml:space="preserve"> </w:t>
      </w:r>
      <w:r>
        <w:rPr>
          <w:spacing w:val="-4"/>
          <w:sz w:val="20"/>
        </w:rPr>
        <w:t>com</w:t>
      </w:r>
      <w:r>
        <w:rPr>
          <w:spacing w:val="-6"/>
          <w:sz w:val="20"/>
        </w:rPr>
        <w:t xml:space="preserve"> </w:t>
      </w:r>
      <w:r>
        <w:rPr>
          <w:spacing w:val="-4"/>
          <w:sz w:val="20"/>
        </w:rPr>
        <w:t>a</w:t>
      </w:r>
      <w:r>
        <w:rPr>
          <w:spacing w:val="-7"/>
          <w:sz w:val="20"/>
        </w:rPr>
        <w:t xml:space="preserve"> </w:t>
      </w:r>
      <w:r>
        <w:rPr>
          <w:spacing w:val="-4"/>
          <w:sz w:val="20"/>
        </w:rPr>
        <w:t>fase</w:t>
      </w:r>
      <w:r>
        <w:rPr>
          <w:spacing w:val="-9"/>
          <w:sz w:val="20"/>
        </w:rPr>
        <w:t xml:space="preserve"> </w:t>
      </w:r>
      <w:r>
        <w:rPr>
          <w:spacing w:val="-4"/>
          <w:sz w:val="20"/>
        </w:rPr>
        <w:t>do</w:t>
      </w:r>
      <w:r>
        <w:rPr>
          <w:spacing w:val="-5"/>
          <w:sz w:val="20"/>
        </w:rPr>
        <w:t xml:space="preserve"> </w:t>
      </w:r>
      <w:r>
        <w:rPr>
          <w:spacing w:val="-4"/>
          <w:sz w:val="20"/>
        </w:rPr>
        <w:t>procedimento</w:t>
      </w:r>
      <w:r>
        <w:rPr>
          <w:spacing w:val="-9"/>
          <w:sz w:val="20"/>
        </w:rPr>
        <w:t xml:space="preserve"> </w:t>
      </w:r>
      <w:r>
        <w:rPr>
          <w:spacing w:val="-4"/>
          <w:sz w:val="20"/>
        </w:rPr>
        <w:t>licitatório</w:t>
      </w:r>
      <w:r>
        <w:rPr>
          <w:spacing w:val="-8"/>
          <w:sz w:val="20"/>
        </w:rPr>
        <w:t xml:space="preserve"> </w:t>
      </w:r>
      <w:r>
        <w:rPr>
          <w:spacing w:val="-4"/>
          <w:sz w:val="20"/>
        </w:rPr>
        <w:t>a</w:t>
      </w:r>
      <w:r>
        <w:rPr>
          <w:spacing w:val="-5"/>
          <w:sz w:val="20"/>
        </w:rPr>
        <w:t xml:space="preserve"> </w:t>
      </w:r>
      <w:r>
        <w:rPr>
          <w:spacing w:val="-4"/>
          <w:sz w:val="20"/>
        </w:rPr>
        <w:t>ser</w:t>
      </w:r>
      <w:r>
        <w:rPr>
          <w:spacing w:val="-9"/>
          <w:sz w:val="20"/>
        </w:rPr>
        <w:t xml:space="preserve"> </w:t>
      </w:r>
      <w:r>
        <w:rPr>
          <w:spacing w:val="-4"/>
          <w:sz w:val="20"/>
        </w:rPr>
        <w:t>reaberta, mediante</w:t>
      </w:r>
      <w:r>
        <w:rPr>
          <w:spacing w:val="-7"/>
          <w:sz w:val="20"/>
        </w:rPr>
        <w:t xml:space="preserve"> </w:t>
      </w:r>
      <w:r>
        <w:rPr>
          <w:spacing w:val="-4"/>
          <w:sz w:val="20"/>
        </w:rPr>
        <w:t>aviso</w:t>
      </w:r>
      <w:r>
        <w:rPr>
          <w:spacing w:val="-6"/>
          <w:sz w:val="20"/>
        </w:rPr>
        <w:t xml:space="preserve"> </w:t>
      </w:r>
      <w:r>
        <w:rPr>
          <w:spacing w:val="-4"/>
          <w:sz w:val="20"/>
        </w:rPr>
        <w:t>prévio</w:t>
      </w:r>
      <w:r>
        <w:rPr>
          <w:spacing w:val="-6"/>
          <w:sz w:val="20"/>
        </w:rPr>
        <w:t xml:space="preserve"> </w:t>
      </w:r>
      <w:r>
        <w:rPr>
          <w:spacing w:val="-4"/>
          <w:sz w:val="20"/>
        </w:rPr>
        <w:t>no</w:t>
      </w:r>
      <w:r>
        <w:rPr>
          <w:spacing w:val="-6"/>
          <w:sz w:val="20"/>
        </w:rPr>
        <w:t xml:space="preserve"> </w:t>
      </w:r>
      <w:r>
        <w:rPr>
          <w:spacing w:val="-4"/>
          <w:sz w:val="20"/>
        </w:rPr>
        <w:t>sistema</w:t>
      </w:r>
      <w:r>
        <w:rPr>
          <w:spacing w:val="-7"/>
          <w:sz w:val="20"/>
        </w:rPr>
        <w:t xml:space="preserve"> </w:t>
      </w:r>
      <w:r>
        <w:rPr>
          <w:spacing w:val="-4"/>
          <w:sz w:val="20"/>
        </w:rPr>
        <w:t>com,</w:t>
      </w:r>
      <w:r>
        <w:rPr>
          <w:spacing w:val="-7"/>
          <w:sz w:val="20"/>
        </w:rPr>
        <w:t xml:space="preserve"> </w:t>
      </w:r>
      <w:r>
        <w:rPr>
          <w:spacing w:val="-4"/>
          <w:sz w:val="20"/>
        </w:rPr>
        <w:t>no</w:t>
      </w:r>
      <w:r>
        <w:rPr>
          <w:spacing w:val="-6"/>
          <w:sz w:val="20"/>
        </w:rPr>
        <w:t xml:space="preserve"> </w:t>
      </w:r>
      <w:r>
        <w:rPr>
          <w:spacing w:val="-4"/>
          <w:sz w:val="20"/>
        </w:rPr>
        <w:t>mínimo,</w:t>
      </w:r>
      <w:r>
        <w:rPr>
          <w:spacing w:val="-7"/>
          <w:sz w:val="20"/>
        </w:rPr>
        <w:t xml:space="preserve"> </w:t>
      </w:r>
      <w:r>
        <w:rPr>
          <w:spacing w:val="-4"/>
          <w:sz w:val="20"/>
        </w:rPr>
        <w:t>24 (vinte</w:t>
      </w:r>
      <w:r>
        <w:rPr>
          <w:spacing w:val="-7"/>
          <w:sz w:val="20"/>
        </w:rPr>
        <w:t xml:space="preserve"> </w:t>
      </w:r>
      <w:r>
        <w:rPr>
          <w:spacing w:val="-4"/>
          <w:sz w:val="20"/>
        </w:rPr>
        <w:t>e</w:t>
      </w:r>
      <w:r>
        <w:rPr>
          <w:spacing w:val="-7"/>
          <w:sz w:val="20"/>
        </w:rPr>
        <w:t xml:space="preserve"> </w:t>
      </w:r>
      <w:r>
        <w:rPr>
          <w:spacing w:val="-4"/>
          <w:sz w:val="20"/>
        </w:rPr>
        <w:t>quatro)</w:t>
      </w:r>
      <w:r>
        <w:rPr>
          <w:spacing w:val="-7"/>
          <w:sz w:val="20"/>
        </w:rPr>
        <w:t xml:space="preserve"> </w:t>
      </w:r>
      <w:r>
        <w:rPr>
          <w:spacing w:val="-4"/>
          <w:sz w:val="20"/>
        </w:rPr>
        <w:t>horas</w:t>
      </w:r>
      <w:r>
        <w:rPr>
          <w:spacing w:val="-8"/>
          <w:sz w:val="20"/>
        </w:rPr>
        <w:t xml:space="preserve"> </w:t>
      </w:r>
      <w:r>
        <w:rPr>
          <w:spacing w:val="-4"/>
          <w:sz w:val="20"/>
        </w:rPr>
        <w:t>de</w:t>
      </w:r>
      <w:r>
        <w:rPr>
          <w:spacing w:val="-5"/>
          <w:sz w:val="20"/>
        </w:rPr>
        <w:t xml:space="preserve"> </w:t>
      </w:r>
      <w:r>
        <w:rPr>
          <w:spacing w:val="-4"/>
          <w:sz w:val="20"/>
        </w:rPr>
        <w:t>antecedência,</w:t>
      </w:r>
      <w:r>
        <w:rPr>
          <w:spacing w:val="-7"/>
          <w:sz w:val="20"/>
        </w:rPr>
        <w:t xml:space="preserve"> </w:t>
      </w:r>
      <w:r>
        <w:rPr>
          <w:spacing w:val="-4"/>
          <w:sz w:val="20"/>
        </w:rPr>
        <w:t>e</w:t>
      </w:r>
      <w:r>
        <w:rPr>
          <w:spacing w:val="-5"/>
          <w:sz w:val="20"/>
        </w:rPr>
        <w:t xml:space="preserve"> </w:t>
      </w:r>
      <w:r>
        <w:rPr>
          <w:spacing w:val="-4"/>
          <w:sz w:val="20"/>
        </w:rPr>
        <w:t>a</w:t>
      </w:r>
      <w:r>
        <w:rPr>
          <w:spacing w:val="-7"/>
          <w:sz w:val="20"/>
        </w:rPr>
        <w:t xml:space="preserve"> </w:t>
      </w:r>
      <w:r>
        <w:rPr>
          <w:spacing w:val="-4"/>
          <w:sz w:val="20"/>
        </w:rPr>
        <w:t>ocorrência</w:t>
      </w:r>
      <w:r>
        <w:rPr>
          <w:spacing w:val="-5"/>
          <w:sz w:val="20"/>
        </w:rPr>
        <w:t xml:space="preserve"> </w:t>
      </w:r>
      <w:r>
        <w:rPr>
          <w:spacing w:val="-4"/>
          <w:sz w:val="20"/>
        </w:rPr>
        <w:t>será</w:t>
      </w:r>
      <w:r>
        <w:rPr>
          <w:spacing w:val="-7"/>
          <w:sz w:val="20"/>
        </w:rPr>
        <w:t xml:space="preserve"> </w:t>
      </w:r>
      <w:r>
        <w:rPr>
          <w:spacing w:val="-4"/>
          <w:sz w:val="20"/>
        </w:rPr>
        <w:t xml:space="preserve">registrada </w:t>
      </w:r>
      <w:r>
        <w:rPr>
          <w:sz w:val="20"/>
        </w:rPr>
        <w:t>em ata complementar.</w:t>
      </w:r>
    </w:p>
    <w:p w14:paraId="612E9BF3" w14:textId="77777777" w:rsidR="00073A55" w:rsidRDefault="0024091C">
      <w:pPr>
        <w:pStyle w:val="Ttulo1"/>
        <w:numPr>
          <w:ilvl w:val="0"/>
          <w:numId w:val="47"/>
        </w:numPr>
        <w:tabs>
          <w:tab w:val="left" w:pos="594"/>
          <w:tab w:val="left" w:pos="9707"/>
        </w:tabs>
        <w:spacing w:before="121"/>
        <w:ind w:left="594" w:hanging="301"/>
      </w:pPr>
      <w:r>
        <w:rPr>
          <w:color w:val="000000"/>
          <w:shd w:val="clear" w:color="auto" w:fill="D9D9D9"/>
        </w:rPr>
        <w:t>DA</w:t>
      </w:r>
      <w:r>
        <w:rPr>
          <w:color w:val="000000"/>
          <w:spacing w:val="-6"/>
          <w:shd w:val="clear" w:color="auto" w:fill="D9D9D9"/>
        </w:rPr>
        <w:t xml:space="preserve"> </w:t>
      </w:r>
      <w:r>
        <w:rPr>
          <w:color w:val="000000"/>
          <w:shd w:val="clear" w:color="auto" w:fill="D9D9D9"/>
        </w:rPr>
        <w:t>ADJUDICAÇÃO</w:t>
      </w:r>
      <w:r>
        <w:rPr>
          <w:color w:val="000000"/>
          <w:spacing w:val="-6"/>
          <w:shd w:val="clear" w:color="auto" w:fill="D9D9D9"/>
        </w:rPr>
        <w:t xml:space="preserve"> </w:t>
      </w:r>
      <w:r>
        <w:rPr>
          <w:color w:val="000000"/>
          <w:shd w:val="clear" w:color="auto" w:fill="D9D9D9"/>
        </w:rPr>
        <w:t>E</w:t>
      </w:r>
      <w:r>
        <w:rPr>
          <w:color w:val="000000"/>
          <w:spacing w:val="-5"/>
          <w:shd w:val="clear" w:color="auto" w:fill="D9D9D9"/>
        </w:rPr>
        <w:t xml:space="preserve"> </w:t>
      </w:r>
      <w:r>
        <w:rPr>
          <w:color w:val="000000"/>
          <w:spacing w:val="-2"/>
          <w:shd w:val="clear" w:color="auto" w:fill="D9D9D9"/>
        </w:rPr>
        <w:t>HOMOLOGAÇÃO</w:t>
      </w:r>
      <w:r>
        <w:rPr>
          <w:color w:val="000000"/>
          <w:shd w:val="clear" w:color="auto" w:fill="D9D9D9"/>
        </w:rPr>
        <w:tab/>
      </w:r>
    </w:p>
    <w:p w14:paraId="5421A5D9" w14:textId="77777777" w:rsidR="00073A55" w:rsidRDefault="0024091C">
      <w:pPr>
        <w:pStyle w:val="PargrafodaLista"/>
        <w:numPr>
          <w:ilvl w:val="1"/>
          <w:numId w:val="41"/>
        </w:numPr>
        <w:tabs>
          <w:tab w:val="left" w:pos="764"/>
        </w:tabs>
        <w:spacing w:before="1"/>
        <w:ind w:right="374" w:firstLine="0"/>
        <w:rPr>
          <w:sz w:val="20"/>
        </w:rPr>
      </w:pPr>
      <w:r>
        <w:rPr>
          <w:sz w:val="20"/>
        </w:rPr>
        <w:t>- A adjudicação e homologação do presente certame são de responsabilidade da autoridade superior, em consonância ao art. 71 da Lei 14.133/2021.</w:t>
      </w:r>
    </w:p>
    <w:p w14:paraId="29E4573E" w14:textId="77777777" w:rsidR="00073A55" w:rsidRDefault="0024091C">
      <w:pPr>
        <w:pStyle w:val="PargrafodaLista"/>
        <w:numPr>
          <w:ilvl w:val="1"/>
          <w:numId w:val="41"/>
        </w:numPr>
        <w:tabs>
          <w:tab w:val="left" w:pos="733"/>
        </w:tabs>
        <w:spacing w:before="229"/>
        <w:ind w:right="367" w:firstLine="0"/>
        <w:rPr>
          <w:sz w:val="20"/>
        </w:rPr>
      </w:pPr>
      <w:r>
        <w:rPr>
          <w:sz w:val="20"/>
        </w:rPr>
        <w:t>- O ato de adjudicar e homologar o certame enseja não apenas atribuir-lhe eficácia e aprovação, mas também, reconhecer</w:t>
      </w:r>
      <w:r>
        <w:rPr>
          <w:spacing w:val="-7"/>
          <w:sz w:val="20"/>
        </w:rPr>
        <w:t xml:space="preserve"> </w:t>
      </w:r>
      <w:r>
        <w:rPr>
          <w:sz w:val="20"/>
        </w:rPr>
        <w:t>a</w:t>
      </w:r>
      <w:r>
        <w:rPr>
          <w:spacing w:val="-7"/>
          <w:sz w:val="20"/>
        </w:rPr>
        <w:t xml:space="preserve"> </w:t>
      </w:r>
      <w:r>
        <w:rPr>
          <w:sz w:val="20"/>
        </w:rPr>
        <w:t>legalidade</w:t>
      </w:r>
      <w:r>
        <w:rPr>
          <w:spacing w:val="-10"/>
          <w:sz w:val="20"/>
        </w:rPr>
        <w:t xml:space="preserve"> </w:t>
      </w:r>
      <w:r>
        <w:rPr>
          <w:sz w:val="20"/>
        </w:rPr>
        <w:t>dos</w:t>
      </w:r>
      <w:r>
        <w:rPr>
          <w:spacing w:val="-8"/>
          <w:sz w:val="20"/>
        </w:rPr>
        <w:t xml:space="preserve"> </w:t>
      </w:r>
      <w:r>
        <w:rPr>
          <w:sz w:val="20"/>
        </w:rPr>
        <w:t>procedimentos</w:t>
      </w:r>
      <w:r>
        <w:rPr>
          <w:spacing w:val="-8"/>
          <w:sz w:val="20"/>
        </w:rPr>
        <w:t xml:space="preserve"> </w:t>
      </w:r>
      <w:r>
        <w:rPr>
          <w:sz w:val="20"/>
        </w:rPr>
        <w:t>ali</w:t>
      </w:r>
      <w:r>
        <w:rPr>
          <w:spacing w:val="-8"/>
          <w:sz w:val="20"/>
        </w:rPr>
        <w:t xml:space="preserve"> </w:t>
      </w:r>
      <w:r>
        <w:rPr>
          <w:sz w:val="20"/>
        </w:rPr>
        <w:t>realizados,</w:t>
      </w:r>
      <w:r>
        <w:rPr>
          <w:spacing w:val="-7"/>
          <w:sz w:val="20"/>
        </w:rPr>
        <w:t xml:space="preserve"> </w:t>
      </w:r>
      <w:r>
        <w:rPr>
          <w:sz w:val="20"/>
        </w:rPr>
        <w:t>ratificando-os</w:t>
      </w:r>
      <w:r>
        <w:rPr>
          <w:spacing w:val="-8"/>
          <w:sz w:val="20"/>
        </w:rPr>
        <w:t xml:space="preserve"> </w:t>
      </w:r>
      <w:r>
        <w:rPr>
          <w:sz w:val="20"/>
        </w:rPr>
        <w:t>em</w:t>
      </w:r>
      <w:r>
        <w:rPr>
          <w:spacing w:val="-7"/>
          <w:sz w:val="20"/>
        </w:rPr>
        <w:t xml:space="preserve"> </w:t>
      </w:r>
      <w:r>
        <w:rPr>
          <w:sz w:val="20"/>
        </w:rPr>
        <w:t>todo</w:t>
      </w:r>
      <w:r>
        <w:rPr>
          <w:spacing w:val="-9"/>
          <w:sz w:val="20"/>
        </w:rPr>
        <w:t xml:space="preserve"> </w:t>
      </w:r>
      <w:r>
        <w:rPr>
          <w:sz w:val="20"/>
        </w:rPr>
        <w:t>o</w:t>
      </w:r>
      <w:r>
        <w:rPr>
          <w:spacing w:val="-7"/>
          <w:sz w:val="20"/>
        </w:rPr>
        <w:t xml:space="preserve"> </w:t>
      </w:r>
      <w:r>
        <w:rPr>
          <w:sz w:val="20"/>
        </w:rPr>
        <w:t>processo,</w:t>
      </w:r>
      <w:r>
        <w:rPr>
          <w:spacing w:val="-7"/>
          <w:sz w:val="20"/>
        </w:rPr>
        <w:t xml:space="preserve"> </w:t>
      </w:r>
      <w:r>
        <w:rPr>
          <w:sz w:val="20"/>
        </w:rPr>
        <w:t>desde</w:t>
      </w:r>
      <w:r>
        <w:rPr>
          <w:spacing w:val="-7"/>
          <w:sz w:val="20"/>
        </w:rPr>
        <w:t xml:space="preserve"> </w:t>
      </w:r>
      <w:r>
        <w:rPr>
          <w:sz w:val="20"/>
        </w:rPr>
        <w:t>a</w:t>
      </w:r>
      <w:r>
        <w:rPr>
          <w:spacing w:val="-7"/>
          <w:sz w:val="20"/>
        </w:rPr>
        <w:t xml:space="preserve"> </w:t>
      </w:r>
      <w:r>
        <w:rPr>
          <w:sz w:val="20"/>
        </w:rPr>
        <w:t>autorização</w:t>
      </w:r>
      <w:r>
        <w:rPr>
          <w:spacing w:val="-6"/>
          <w:sz w:val="20"/>
        </w:rPr>
        <w:t xml:space="preserve"> </w:t>
      </w:r>
      <w:r>
        <w:rPr>
          <w:sz w:val="20"/>
        </w:rPr>
        <w:t xml:space="preserve">para </w:t>
      </w:r>
      <w:r>
        <w:rPr>
          <w:spacing w:val="-2"/>
          <w:sz w:val="20"/>
        </w:rPr>
        <w:t>licitar.</w:t>
      </w:r>
    </w:p>
    <w:p w14:paraId="37F39E18" w14:textId="77777777" w:rsidR="00073A55" w:rsidRDefault="0024091C">
      <w:pPr>
        <w:pStyle w:val="Ttulo1"/>
        <w:numPr>
          <w:ilvl w:val="0"/>
          <w:numId w:val="47"/>
        </w:numPr>
        <w:tabs>
          <w:tab w:val="left" w:pos="594"/>
          <w:tab w:val="left" w:pos="9707"/>
        </w:tabs>
        <w:spacing w:before="229"/>
        <w:ind w:left="594" w:hanging="301"/>
      </w:pPr>
      <w:r>
        <w:rPr>
          <w:color w:val="000000"/>
          <w:shd w:val="clear" w:color="auto" w:fill="D9D9D9"/>
        </w:rPr>
        <w:t>DA</w:t>
      </w:r>
      <w:r>
        <w:rPr>
          <w:color w:val="000000"/>
          <w:spacing w:val="-3"/>
          <w:shd w:val="clear" w:color="auto" w:fill="D9D9D9"/>
        </w:rPr>
        <w:t xml:space="preserve"> </w:t>
      </w:r>
      <w:r>
        <w:rPr>
          <w:color w:val="000000"/>
          <w:spacing w:val="-2"/>
          <w:shd w:val="clear" w:color="auto" w:fill="D9D9D9"/>
        </w:rPr>
        <w:t>SUBCONTRATAÇÃO</w:t>
      </w:r>
      <w:r>
        <w:rPr>
          <w:color w:val="000000"/>
          <w:shd w:val="clear" w:color="auto" w:fill="D9D9D9"/>
        </w:rPr>
        <w:tab/>
      </w:r>
    </w:p>
    <w:p w14:paraId="1804DDE1" w14:textId="77777777" w:rsidR="00073A55" w:rsidRDefault="0024091C">
      <w:pPr>
        <w:pStyle w:val="PargrafodaLista"/>
        <w:numPr>
          <w:ilvl w:val="1"/>
          <w:numId w:val="47"/>
        </w:numPr>
        <w:tabs>
          <w:tab w:val="left" w:pos="787"/>
        </w:tabs>
        <w:spacing w:before="120"/>
        <w:ind w:right="375" w:firstLine="0"/>
        <w:rPr>
          <w:sz w:val="20"/>
        </w:rPr>
      </w:pPr>
      <w:r>
        <w:rPr>
          <w:sz w:val="20"/>
        </w:rPr>
        <w:t>Não será admitida a subcontratação total ou parcial do objeto desta contratação, salvo se estiver expresso no Termo de Referência e no quadro de informações disposto neste edital.</w:t>
      </w:r>
    </w:p>
    <w:p w14:paraId="0DC0CE71" w14:textId="77777777" w:rsidR="00073A55" w:rsidRDefault="00073A55">
      <w:pPr>
        <w:pStyle w:val="Corpodetexto"/>
        <w:spacing w:before="2"/>
        <w:ind w:left="0"/>
        <w:jc w:val="left"/>
      </w:pPr>
    </w:p>
    <w:p w14:paraId="38BC8664" w14:textId="77777777" w:rsidR="00073A55" w:rsidRDefault="0024091C">
      <w:pPr>
        <w:pStyle w:val="PargrafodaLista"/>
        <w:numPr>
          <w:ilvl w:val="1"/>
          <w:numId w:val="47"/>
        </w:numPr>
        <w:tabs>
          <w:tab w:val="left" w:pos="768"/>
        </w:tabs>
        <w:ind w:right="370" w:firstLine="0"/>
        <w:rPr>
          <w:sz w:val="20"/>
        </w:rPr>
      </w:pPr>
      <w:r>
        <w:rPr>
          <w:sz w:val="20"/>
        </w:rPr>
        <w:t>Quando</w:t>
      </w:r>
      <w:r>
        <w:rPr>
          <w:spacing w:val="-7"/>
          <w:sz w:val="20"/>
        </w:rPr>
        <w:t xml:space="preserve"> </w:t>
      </w:r>
      <w:r>
        <w:rPr>
          <w:sz w:val="20"/>
        </w:rPr>
        <w:t>previsto</w:t>
      </w:r>
      <w:r>
        <w:rPr>
          <w:spacing w:val="-7"/>
          <w:sz w:val="20"/>
        </w:rPr>
        <w:t xml:space="preserve"> </w:t>
      </w:r>
      <w:r>
        <w:rPr>
          <w:sz w:val="20"/>
        </w:rPr>
        <w:t>no</w:t>
      </w:r>
      <w:r>
        <w:rPr>
          <w:spacing w:val="-5"/>
          <w:sz w:val="20"/>
        </w:rPr>
        <w:t xml:space="preserve"> </w:t>
      </w:r>
      <w:r>
        <w:rPr>
          <w:sz w:val="20"/>
        </w:rPr>
        <w:t>termo</w:t>
      </w:r>
      <w:r>
        <w:rPr>
          <w:spacing w:val="-7"/>
          <w:sz w:val="20"/>
        </w:rPr>
        <w:t xml:space="preserve"> </w:t>
      </w:r>
      <w:r>
        <w:rPr>
          <w:sz w:val="20"/>
        </w:rPr>
        <w:t>de</w:t>
      </w:r>
      <w:r>
        <w:rPr>
          <w:spacing w:val="-4"/>
          <w:sz w:val="20"/>
        </w:rPr>
        <w:t xml:space="preserve"> </w:t>
      </w:r>
      <w:r>
        <w:rPr>
          <w:sz w:val="20"/>
        </w:rPr>
        <w:t>referência,</w:t>
      </w:r>
      <w:r>
        <w:rPr>
          <w:spacing w:val="-8"/>
          <w:sz w:val="20"/>
        </w:rPr>
        <w:t xml:space="preserve"> </w:t>
      </w:r>
      <w:r>
        <w:rPr>
          <w:sz w:val="20"/>
        </w:rPr>
        <w:t>a</w:t>
      </w:r>
      <w:r>
        <w:rPr>
          <w:spacing w:val="-6"/>
          <w:sz w:val="20"/>
        </w:rPr>
        <w:t xml:space="preserve"> </w:t>
      </w:r>
      <w:r>
        <w:rPr>
          <w:sz w:val="20"/>
        </w:rPr>
        <w:t>subcontratação</w:t>
      </w:r>
      <w:r>
        <w:rPr>
          <w:spacing w:val="-7"/>
          <w:sz w:val="20"/>
        </w:rPr>
        <w:t xml:space="preserve"> </w:t>
      </w:r>
      <w:r>
        <w:rPr>
          <w:sz w:val="20"/>
        </w:rPr>
        <w:t>depende</w:t>
      </w:r>
      <w:r>
        <w:rPr>
          <w:spacing w:val="-8"/>
          <w:sz w:val="20"/>
        </w:rPr>
        <w:t xml:space="preserve"> </w:t>
      </w:r>
      <w:r>
        <w:rPr>
          <w:sz w:val="20"/>
        </w:rPr>
        <w:t>de</w:t>
      </w:r>
      <w:r>
        <w:rPr>
          <w:spacing w:val="-8"/>
          <w:sz w:val="20"/>
        </w:rPr>
        <w:t xml:space="preserve"> </w:t>
      </w:r>
      <w:r>
        <w:rPr>
          <w:sz w:val="20"/>
        </w:rPr>
        <w:t>autorização</w:t>
      </w:r>
      <w:r>
        <w:rPr>
          <w:spacing w:val="-7"/>
          <w:sz w:val="20"/>
        </w:rPr>
        <w:t xml:space="preserve"> </w:t>
      </w:r>
      <w:r>
        <w:rPr>
          <w:sz w:val="20"/>
        </w:rPr>
        <w:t>prévia</w:t>
      </w:r>
      <w:r>
        <w:rPr>
          <w:spacing w:val="-8"/>
          <w:sz w:val="20"/>
        </w:rPr>
        <w:t xml:space="preserve"> </w:t>
      </w:r>
      <w:r>
        <w:rPr>
          <w:sz w:val="20"/>
        </w:rPr>
        <w:t>do</w:t>
      </w:r>
      <w:r>
        <w:rPr>
          <w:spacing w:val="-7"/>
          <w:sz w:val="20"/>
        </w:rPr>
        <w:t xml:space="preserve"> </w:t>
      </w:r>
      <w:r>
        <w:rPr>
          <w:sz w:val="20"/>
        </w:rPr>
        <w:t>contratante,</w:t>
      </w:r>
      <w:r>
        <w:rPr>
          <w:spacing w:val="-7"/>
          <w:sz w:val="20"/>
        </w:rPr>
        <w:t xml:space="preserve"> </w:t>
      </w:r>
      <w:r>
        <w:rPr>
          <w:sz w:val="20"/>
        </w:rPr>
        <w:t>a</w:t>
      </w:r>
      <w:r>
        <w:rPr>
          <w:spacing w:val="-8"/>
          <w:sz w:val="20"/>
        </w:rPr>
        <w:t xml:space="preserve"> </w:t>
      </w:r>
      <w:r>
        <w:rPr>
          <w:sz w:val="20"/>
        </w:rPr>
        <w:t>quem incumbe</w:t>
      </w:r>
      <w:r>
        <w:rPr>
          <w:spacing w:val="-13"/>
          <w:sz w:val="20"/>
        </w:rPr>
        <w:t xml:space="preserve"> </w:t>
      </w:r>
      <w:r>
        <w:rPr>
          <w:sz w:val="20"/>
        </w:rPr>
        <w:t>avaliar</w:t>
      </w:r>
      <w:r>
        <w:rPr>
          <w:spacing w:val="-12"/>
          <w:sz w:val="20"/>
        </w:rPr>
        <w:t xml:space="preserve"> </w:t>
      </w:r>
      <w:r>
        <w:rPr>
          <w:sz w:val="20"/>
        </w:rPr>
        <w:t>se</w:t>
      </w:r>
      <w:r>
        <w:rPr>
          <w:spacing w:val="-13"/>
          <w:sz w:val="20"/>
        </w:rPr>
        <w:t xml:space="preserve"> </w:t>
      </w:r>
      <w:r>
        <w:rPr>
          <w:sz w:val="20"/>
        </w:rPr>
        <w:t>o</w:t>
      </w:r>
      <w:r>
        <w:rPr>
          <w:spacing w:val="-12"/>
          <w:sz w:val="20"/>
        </w:rPr>
        <w:t xml:space="preserve"> </w:t>
      </w:r>
      <w:r>
        <w:rPr>
          <w:sz w:val="20"/>
        </w:rPr>
        <w:t>subcontratado</w:t>
      </w:r>
      <w:r>
        <w:rPr>
          <w:spacing w:val="-13"/>
          <w:sz w:val="20"/>
        </w:rPr>
        <w:t xml:space="preserve"> </w:t>
      </w:r>
      <w:r>
        <w:rPr>
          <w:sz w:val="20"/>
        </w:rPr>
        <w:t>cumpre</w:t>
      </w:r>
      <w:r>
        <w:rPr>
          <w:spacing w:val="-12"/>
          <w:sz w:val="20"/>
        </w:rPr>
        <w:t xml:space="preserve"> </w:t>
      </w:r>
      <w:r>
        <w:rPr>
          <w:sz w:val="20"/>
        </w:rPr>
        <w:t>os</w:t>
      </w:r>
      <w:r>
        <w:rPr>
          <w:spacing w:val="-13"/>
          <w:sz w:val="20"/>
        </w:rPr>
        <w:t xml:space="preserve"> </w:t>
      </w:r>
      <w:r>
        <w:rPr>
          <w:sz w:val="20"/>
        </w:rPr>
        <w:t>requisitos</w:t>
      </w:r>
      <w:r>
        <w:rPr>
          <w:spacing w:val="-12"/>
          <w:sz w:val="20"/>
        </w:rPr>
        <w:t xml:space="preserve"> </w:t>
      </w:r>
      <w:r>
        <w:rPr>
          <w:sz w:val="20"/>
        </w:rPr>
        <w:t>de</w:t>
      </w:r>
      <w:r>
        <w:rPr>
          <w:spacing w:val="-13"/>
          <w:sz w:val="20"/>
        </w:rPr>
        <w:t xml:space="preserve"> </w:t>
      </w:r>
      <w:r>
        <w:rPr>
          <w:sz w:val="20"/>
        </w:rPr>
        <w:t>habilitação</w:t>
      </w:r>
      <w:r>
        <w:rPr>
          <w:spacing w:val="-12"/>
          <w:sz w:val="20"/>
        </w:rPr>
        <w:t xml:space="preserve"> </w:t>
      </w:r>
      <w:r>
        <w:rPr>
          <w:sz w:val="20"/>
        </w:rPr>
        <w:t>e</w:t>
      </w:r>
      <w:r>
        <w:rPr>
          <w:spacing w:val="-13"/>
          <w:sz w:val="20"/>
        </w:rPr>
        <w:t xml:space="preserve"> </w:t>
      </w:r>
      <w:r>
        <w:rPr>
          <w:sz w:val="20"/>
        </w:rPr>
        <w:t>qualificação</w:t>
      </w:r>
      <w:r>
        <w:rPr>
          <w:spacing w:val="-12"/>
          <w:sz w:val="20"/>
        </w:rPr>
        <w:t xml:space="preserve"> </w:t>
      </w:r>
      <w:r>
        <w:rPr>
          <w:sz w:val="20"/>
        </w:rPr>
        <w:t>exigidas</w:t>
      </w:r>
      <w:r>
        <w:rPr>
          <w:spacing w:val="-13"/>
          <w:sz w:val="20"/>
        </w:rPr>
        <w:t xml:space="preserve"> </w:t>
      </w:r>
      <w:r>
        <w:rPr>
          <w:sz w:val="20"/>
        </w:rPr>
        <w:t>na</w:t>
      </w:r>
      <w:r>
        <w:rPr>
          <w:spacing w:val="-12"/>
          <w:sz w:val="20"/>
        </w:rPr>
        <w:t xml:space="preserve"> </w:t>
      </w:r>
      <w:r>
        <w:rPr>
          <w:sz w:val="20"/>
        </w:rPr>
        <w:t>licitação,</w:t>
      </w:r>
      <w:r>
        <w:rPr>
          <w:spacing w:val="-13"/>
          <w:sz w:val="20"/>
        </w:rPr>
        <w:t xml:space="preserve"> </w:t>
      </w:r>
      <w:r>
        <w:rPr>
          <w:sz w:val="20"/>
        </w:rPr>
        <w:t>cabendo</w:t>
      </w:r>
      <w:r>
        <w:rPr>
          <w:spacing w:val="-12"/>
          <w:sz w:val="20"/>
        </w:rPr>
        <w:t xml:space="preserve"> </w:t>
      </w:r>
      <w:r>
        <w:rPr>
          <w:sz w:val="20"/>
        </w:rPr>
        <w:t>ao contratado apresentar à Administração a documentação que comprove a capacidade técnica do subcontratado.</w:t>
      </w:r>
    </w:p>
    <w:p w14:paraId="337C6CCA" w14:textId="77777777" w:rsidR="00073A55" w:rsidRDefault="0024091C">
      <w:pPr>
        <w:pStyle w:val="PargrafodaLista"/>
        <w:numPr>
          <w:ilvl w:val="1"/>
          <w:numId w:val="47"/>
        </w:numPr>
        <w:tabs>
          <w:tab w:val="left" w:pos="800"/>
        </w:tabs>
        <w:spacing w:before="229"/>
        <w:ind w:right="368" w:firstLine="0"/>
        <w:rPr>
          <w:sz w:val="20"/>
        </w:rPr>
      </w:pPr>
      <w:r>
        <w:rPr>
          <w:sz w:val="20"/>
        </w:rPr>
        <w:t xml:space="preserve">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w:t>
      </w:r>
      <w:r>
        <w:rPr>
          <w:spacing w:val="-2"/>
          <w:sz w:val="20"/>
        </w:rPr>
        <w:t>subcontratação.</w:t>
      </w:r>
    </w:p>
    <w:p w14:paraId="47665FA4" w14:textId="77777777" w:rsidR="00073A55" w:rsidRDefault="00073A55">
      <w:pPr>
        <w:pStyle w:val="Corpodetexto"/>
        <w:ind w:left="0"/>
        <w:jc w:val="left"/>
      </w:pPr>
    </w:p>
    <w:p w14:paraId="3D7003C0" w14:textId="77777777" w:rsidR="00073A55" w:rsidRDefault="00073A55">
      <w:pPr>
        <w:pStyle w:val="Corpodetexto"/>
        <w:spacing w:before="10"/>
        <w:ind w:left="0"/>
        <w:jc w:val="left"/>
      </w:pPr>
    </w:p>
    <w:p w14:paraId="0D4CA92E" w14:textId="77777777" w:rsidR="00073A55" w:rsidRDefault="0024091C">
      <w:pPr>
        <w:pStyle w:val="PargrafodaLista"/>
        <w:numPr>
          <w:ilvl w:val="1"/>
          <w:numId w:val="47"/>
        </w:numPr>
        <w:tabs>
          <w:tab w:val="left" w:pos="773"/>
        </w:tabs>
        <w:ind w:right="367" w:firstLine="0"/>
        <w:rPr>
          <w:sz w:val="20"/>
        </w:rPr>
      </w:pPr>
      <w:r>
        <w:rPr>
          <w:sz w:val="20"/>
        </w:rPr>
        <w:t>É vedada a subcontratação de pessoa física ou jurídica, se aquela</w:t>
      </w:r>
      <w:r>
        <w:rPr>
          <w:spacing w:val="-1"/>
          <w:sz w:val="20"/>
        </w:rPr>
        <w:t xml:space="preserve"> </w:t>
      </w:r>
      <w:r>
        <w:rPr>
          <w:sz w:val="20"/>
        </w:rPr>
        <w:t>ou os dirigentes desta mantiverem vínculo de natureza</w:t>
      </w:r>
      <w:r>
        <w:rPr>
          <w:spacing w:val="-11"/>
          <w:sz w:val="20"/>
        </w:rPr>
        <w:t xml:space="preserve"> </w:t>
      </w:r>
      <w:r>
        <w:rPr>
          <w:sz w:val="20"/>
        </w:rPr>
        <w:t>técnica,</w:t>
      </w:r>
      <w:r>
        <w:rPr>
          <w:spacing w:val="-11"/>
          <w:sz w:val="20"/>
        </w:rPr>
        <w:t xml:space="preserve"> </w:t>
      </w:r>
      <w:r>
        <w:rPr>
          <w:sz w:val="20"/>
        </w:rPr>
        <w:t>comercial,</w:t>
      </w:r>
      <w:r>
        <w:rPr>
          <w:spacing w:val="-11"/>
          <w:sz w:val="20"/>
        </w:rPr>
        <w:t xml:space="preserve"> </w:t>
      </w:r>
      <w:r>
        <w:rPr>
          <w:sz w:val="20"/>
        </w:rPr>
        <w:t>econômica,</w:t>
      </w:r>
      <w:r>
        <w:rPr>
          <w:spacing w:val="-9"/>
          <w:sz w:val="20"/>
        </w:rPr>
        <w:t xml:space="preserve"> </w:t>
      </w:r>
      <w:r>
        <w:rPr>
          <w:sz w:val="20"/>
        </w:rPr>
        <w:t>financeira,</w:t>
      </w:r>
      <w:r>
        <w:rPr>
          <w:spacing w:val="-11"/>
          <w:sz w:val="20"/>
        </w:rPr>
        <w:t xml:space="preserve"> </w:t>
      </w:r>
      <w:r>
        <w:rPr>
          <w:sz w:val="20"/>
        </w:rPr>
        <w:t>trabalhista</w:t>
      </w:r>
      <w:r>
        <w:rPr>
          <w:spacing w:val="-9"/>
          <w:sz w:val="20"/>
        </w:rPr>
        <w:t xml:space="preserve"> </w:t>
      </w:r>
      <w:r>
        <w:rPr>
          <w:sz w:val="20"/>
        </w:rPr>
        <w:t>ou</w:t>
      </w:r>
      <w:r>
        <w:rPr>
          <w:spacing w:val="-10"/>
          <w:sz w:val="20"/>
        </w:rPr>
        <w:t xml:space="preserve"> </w:t>
      </w:r>
      <w:r>
        <w:rPr>
          <w:sz w:val="20"/>
        </w:rPr>
        <w:t>civil</w:t>
      </w:r>
      <w:r>
        <w:rPr>
          <w:spacing w:val="-12"/>
          <w:sz w:val="20"/>
        </w:rPr>
        <w:t xml:space="preserve"> </w:t>
      </w:r>
      <w:r>
        <w:rPr>
          <w:sz w:val="20"/>
        </w:rPr>
        <w:t>com</w:t>
      </w:r>
      <w:r>
        <w:rPr>
          <w:spacing w:val="-11"/>
          <w:sz w:val="20"/>
        </w:rPr>
        <w:t xml:space="preserve"> </w:t>
      </w:r>
      <w:r>
        <w:rPr>
          <w:sz w:val="20"/>
        </w:rPr>
        <w:t>dirigente</w:t>
      </w:r>
      <w:r>
        <w:rPr>
          <w:spacing w:val="-11"/>
          <w:sz w:val="20"/>
        </w:rPr>
        <w:t xml:space="preserve"> </w:t>
      </w:r>
      <w:r>
        <w:rPr>
          <w:sz w:val="20"/>
        </w:rPr>
        <w:t>do</w:t>
      </w:r>
      <w:r>
        <w:rPr>
          <w:spacing w:val="-10"/>
          <w:sz w:val="20"/>
        </w:rPr>
        <w:t xml:space="preserve"> </w:t>
      </w:r>
      <w:r>
        <w:rPr>
          <w:sz w:val="20"/>
        </w:rPr>
        <w:t>órgão</w:t>
      </w:r>
      <w:r>
        <w:rPr>
          <w:spacing w:val="-10"/>
          <w:sz w:val="20"/>
        </w:rPr>
        <w:t xml:space="preserve"> </w:t>
      </w:r>
      <w:r>
        <w:rPr>
          <w:sz w:val="20"/>
        </w:rPr>
        <w:t>ou</w:t>
      </w:r>
      <w:r>
        <w:rPr>
          <w:spacing w:val="-9"/>
          <w:sz w:val="20"/>
        </w:rPr>
        <w:t xml:space="preserve"> </w:t>
      </w:r>
      <w:r>
        <w:rPr>
          <w:sz w:val="20"/>
        </w:rPr>
        <w:t>entidade</w:t>
      </w:r>
      <w:r>
        <w:rPr>
          <w:spacing w:val="-11"/>
          <w:sz w:val="20"/>
        </w:rPr>
        <w:t xml:space="preserve"> </w:t>
      </w:r>
      <w:r>
        <w:rPr>
          <w:sz w:val="20"/>
        </w:rPr>
        <w:t xml:space="preserve">contratante </w:t>
      </w:r>
      <w:r>
        <w:rPr>
          <w:spacing w:val="-2"/>
          <w:sz w:val="20"/>
        </w:rPr>
        <w:t>ou</w:t>
      </w:r>
      <w:r>
        <w:rPr>
          <w:spacing w:val="-4"/>
          <w:sz w:val="20"/>
        </w:rPr>
        <w:t xml:space="preserve"> </w:t>
      </w:r>
      <w:r>
        <w:rPr>
          <w:spacing w:val="-2"/>
          <w:sz w:val="20"/>
        </w:rPr>
        <w:t>com agente</w:t>
      </w:r>
      <w:r>
        <w:rPr>
          <w:spacing w:val="-6"/>
          <w:sz w:val="20"/>
        </w:rPr>
        <w:t xml:space="preserve"> </w:t>
      </w:r>
      <w:r>
        <w:rPr>
          <w:spacing w:val="-2"/>
          <w:sz w:val="20"/>
        </w:rPr>
        <w:t>público</w:t>
      </w:r>
      <w:r>
        <w:rPr>
          <w:spacing w:val="-6"/>
          <w:sz w:val="20"/>
        </w:rPr>
        <w:t xml:space="preserve"> </w:t>
      </w:r>
      <w:r>
        <w:rPr>
          <w:spacing w:val="-2"/>
          <w:sz w:val="20"/>
        </w:rPr>
        <w:t>que</w:t>
      </w:r>
      <w:r>
        <w:rPr>
          <w:spacing w:val="-6"/>
          <w:sz w:val="20"/>
        </w:rPr>
        <w:t xml:space="preserve"> </w:t>
      </w:r>
      <w:r>
        <w:rPr>
          <w:spacing w:val="-2"/>
          <w:sz w:val="20"/>
        </w:rPr>
        <w:t>desempenhe</w:t>
      </w:r>
      <w:r>
        <w:rPr>
          <w:spacing w:val="-6"/>
          <w:sz w:val="20"/>
        </w:rPr>
        <w:t xml:space="preserve"> </w:t>
      </w:r>
      <w:r>
        <w:rPr>
          <w:spacing w:val="-2"/>
          <w:sz w:val="20"/>
        </w:rPr>
        <w:t>função</w:t>
      </w:r>
      <w:r>
        <w:rPr>
          <w:spacing w:val="-6"/>
          <w:sz w:val="20"/>
        </w:rPr>
        <w:t xml:space="preserve"> </w:t>
      </w:r>
      <w:r>
        <w:rPr>
          <w:spacing w:val="-2"/>
          <w:sz w:val="20"/>
        </w:rPr>
        <w:t>na</w:t>
      </w:r>
      <w:r>
        <w:rPr>
          <w:spacing w:val="-3"/>
          <w:sz w:val="20"/>
        </w:rPr>
        <w:t xml:space="preserve"> </w:t>
      </w:r>
      <w:r>
        <w:rPr>
          <w:spacing w:val="-2"/>
          <w:sz w:val="20"/>
        </w:rPr>
        <w:t>licitação</w:t>
      </w:r>
      <w:r>
        <w:rPr>
          <w:spacing w:val="-4"/>
          <w:sz w:val="20"/>
        </w:rPr>
        <w:t xml:space="preserve"> </w:t>
      </w:r>
      <w:r>
        <w:rPr>
          <w:spacing w:val="-2"/>
          <w:sz w:val="20"/>
        </w:rPr>
        <w:t>ou atue</w:t>
      </w:r>
      <w:r>
        <w:rPr>
          <w:spacing w:val="-6"/>
          <w:sz w:val="20"/>
        </w:rPr>
        <w:t xml:space="preserve"> </w:t>
      </w:r>
      <w:r>
        <w:rPr>
          <w:spacing w:val="-2"/>
          <w:sz w:val="20"/>
        </w:rPr>
        <w:t>na</w:t>
      </w:r>
      <w:r>
        <w:rPr>
          <w:spacing w:val="-6"/>
          <w:sz w:val="20"/>
        </w:rPr>
        <w:t xml:space="preserve"> </w:t>
      </w:r>
      <w:r>
        <w:rPr>
          <w:spacing w:val="-2"/>
          <w:sz w:val="20"/>
        </w:rPr>
        <w:t>fiscalização</w:t>
      </w:r>
      <w:r>
        <w:rPr>
          <w:spacing w:val="-4"/>
          <w:sz w:val="20"/>
        </w:rPr>
        <w:t xml:space="preserve"> </w:t>
      </w:r>
      <w:r>
        <w:rPr>
          <w:spacing w:val="-2"/>
          <w:sz w:val="20"/>
        </w:rPr>
        <w:t>ou</w:t>
      </w:r>
      <w:r>
        <w:rPr>
          <w:spacing w:val="-6"/>
          <w:sz w:val="20"/>
        </w:rPr>
        <w:t xml:space="preserve"> </w:t>
      </w:r>
      <w:r>
        <w:rPr>
          <w:spacing w:val="-2"/>
          <w:sz w:val="20"/>
        </w:rPr>
        <w:t>na</w:t>
      </w:r>
      <w:r>
        <w:rPr>
          <w:spacing w:val="-6"/>
          <w:sz w:val="20"/>
        </w:rPr>
        <w:t xml:space="preserve"> </w:t>
      </w:r>
      <w:r>
        <w:rPr>
          <w:spacing w:val="-2"/>
          <w:sz w:val="20"/>
        </w:rPr>
        <w:t>gestão</w:t>
      </w:r>
      <w:r>
        <w:rPr>
          <w:spacing w:val="-4"/>
          <w:sz w:val="20"/>
        </w:rPr>
        <w:t xml:space="preserve"> </w:t>
      </w:r>
      <w:r>
        <w:rPr>
          <w:spacing w:val="-2"/>
          <w:sz w:val="20"/>
        </w:rPr>
        <w:t>do</w:t>
      </w:r>
      <w:r>
        <w:rPr>
          <w:spacing w:val="-6"/>
          <w:sz w:val="20"/>
        </w:rPr>
        <w:t xml:space="preserve"> </w:t>
      </w:r>
      <w:r>
        <w:rPr>
          <w:spacing w:val="-2"/>
          <w:sz w:val="20"/>
        </w:rPr>
        <w:t>contrato,</w:t>
      </w:r>
      <w:r>
        <w:rPr>
          <w:spacing w:val="-6"/>
          <w:sz w:val="20"/>
        </w:rPr>
        <w:t xml:space="preserve"> </w:t>
      </w:r>
      <w:r>
        <w:rPr>
          <w:spacing w:val="-2"/>
          <w:sz w:val="20"/>
        </w:rPr>
        <w:t>ou se</w:t>
      </w:r>
      <w:r>
        <w:rPr>
          <w:spacing w:val="-6"/>
          <w:sz w:val="20"/>
        </w:rPr>
        <w:t xml:space="preserve"> </w:t>
      </w:r>
      <w:r>
        <w:rPr>
          <w:spacing w:val="-2"/>
          <w:sz w:val="20"/>
        </w:rPr>
        <w:t xml:space="preserve">deles </w:t>
      </w:r>
      <w:r>
        <w:rPr>
          <w:sz w:val="20"/>
        </w:rPr>
        <w:t>forem cônjuge, companheiro</w:t>
      </w:r>
      <w:r>
        <w:rPr>
          <w:spacing w:val="-1"/>
          <w:sz w:val="20"/>
        </w:rPr>
        <w:t xml:space="preserve"> </w:t>
      </w:r>
      <w:r>
        <w:rPr>
          <w:sz w:val="20"/>
        </w:rPr>
        <w:t>ou parente em linha reta, colateral,</w:t>
      </w:r>
      <w:r>
        <w:rPr>
          <w:spacing w:val="-1"/>
          <w:sz w:val="20"/>
        </w:rPr>
        <w:t xml:space="preserve"> </w:t>
      </w:r>
      <w:r>
        <w:rPr>
          <w:sz w:val="20"/>
        </w:rPr>
        <w:t>ou</w:t>
      </w:r>
      <w:r>
        <w:rPr>
          <w:spacing w:val="-1"/>
          <w:sz w:val="20"/>
        </w:rPr>
        <w:t xml:space="preserve"> </w:t>
      </w:r>
      <w:r>
        <w:rPr>
          <w:sz w:val="20"/>
        </w:rPr>
        <w:t>por afinidade, até o terceiro grau.</w:t>
      </w:r>
    </w:p>
    <w:p w14:paraId="510307AD" w14:textId="77777777" w:rsidR="00073A55" w:rsidRDefault="00073A55">
      <w:pPr>
        <w:pStyle w:val="Corpodetexto"/>
        <w:spacing w:before="10"/>
        <w:ind w:left="0"/>
        <w:jc w:val="left"/>
      </w:pPr>
    </w:p>
    <w:p w14:paraId="7C4A5A00" w14:textId="77777777" w:rsidR="00073A55" w:rsidRDefault="0024091C">
      <w:pPr>
        <w:pStyle w:val="Ttulo1"/>
        <w:numPr>
          <w:ilvl w:val="0"/>
          <w:numId w:val="47"/>
        </w:numPr>
        <w:tabs>
          <w:tab w:val="left" w:pos="595"/>
          <w:tab w:val="left" w:pos="9707"/>
        </w:tabs>
        <w:ind w:left="595" w:hanging="302"/>
      </w:pPr>
      <w:r>
        <w:rPr>
          <w:color w:val="000000"/>
          <w:shd w:val="clear" w:color="auto" w:fill="D9D9D9"/>
        </w:rPr>
        <w:t>DO</w:t>
      </w:r>
      <w:r>
        <w:rPr>
          <w:color w:val="000000"/>
          <w:spacing w:val="-8"/>
          <w:shd w:val="clear" w:color="auto" w:fill="D9D9D9"/>
        </w:rPr>
        <w:t xml:space="preserve"> </w:t>
      </w:r>
      <w:r>
        <w:rPr>
          <w:color w:val="000000"/>
          <w:shd w:val="clear" w:color="auto" w:fill="D9D9D9"/>
        </w:rPr>
        <w:t>TERMO</w:t>
      </w:r>
      <w:r>
        <w:rPr>
          <w:color w:val="000000"/>
          <w:spacing w:val="-6"/>
          <w:shd w:val="clear" w:color="auto" w:fill="D9D9D9"/>
        </w:rPr>
        <w:t xml:space="preserve"> </w:t>
      </w:r>
      <w:r>
        <w:rPr>
          <w:color w:val="000000"/>
          <w:shd w:val="clear" w:color="auto" w:fill="D9D9D9"/>
        </w:rPr>
        <w:t>DE</w:t>
      </w:r>
      <w:r>
        <w:rPr>
          <w:color w:val="000000"/>
          <w:spacing w:val="-7"/>
          <w:shd w:val="clear" w:color="auto" w:fill="D9D9D9"/>
        </w:rPr>
        <w:t xml:space="preserve"> </w:t>
      </w:r>
      <w:r>
        <w:rPr>
          <w:color w:val="000000"/>
          <w:shd w:val="clear" w:color="auto" w:fill="D9D9D9"/>
        </w:rPr>
        <w:t>CONTRATO</w:t>
      </w:r>
      <w:r>
        <w:rPr>
          <w:color w:val="000000"/>
          <w:spacing w:val="-6"/>
          <w:shd w:val="clear" w:color="auto" w:fill="D9D9D9"/>
        </w:rPr>
        <w:t xml:space="preserve"> </w:t>
      </w:r>
      <w:r>
        <w:rPr>
          <w:color w:val="000000"/>
          <w:shd w:val="clear" w:color="auto" w:fill="D9D9D9"/>
        </w:rPr>
        <w:t>OU</w:t>
      </w:r>
      <w:r>
        <w:rPr>
          <w:color w:val="000000"/>
          <w:spacing w:val="-7"/>
          <w:shd w:val="clear" w:color="auto" w:fill="D9D9D9"/>
        </w:rPr>
        <w:t xml:space="preserve"> </w:t>
      </w:r>
      <w:r>
        <w:rPr>
          <w:color w:val="000000"/>
          <w:shd w:val="clear" w:color="auto" w:fill="D9D9D9"/>
        </w:rPr>
        <w:t>INSTRUMENTO</w:t>
      </w:r>
      <w:r>
        <w:rPr>
          <w:color w:val="000000"/>
          <w:spacing w:val="-5"/>
          <w:shd w:val="clear" w:color="auto" w:fill="D9D9D9"/>
        </w:rPr>
        <w:t xml:space="preserve"> </w:t>
      </w:r>
      <w:r>
        <w:rPr>
          <w:color w:val="000000"/>
          <w:spacing w:val="-2"/>
          <w:shd w:val="clear" w:color="auto" w:fill="D9D9D9"/>
        </w:rPr>
        <w:t>EQUIVALENTE</w:t>
      </w:r>
      <w:r>
        <w:rPr>
          <w:color w:val="000000"/>
          <w:shd w:val="clear" w:color="auto" w:fill="D9D9D9"/>
        </w:rPr>
        <w:tab/>
      </w:r>
    </w:p>
    <w:p w14:paraId="4B6BB041" w14:textId="77777777" w:rsidR="00073A55" w:rsidRDefault="0024091C">
      <w:pPr>
        <w:pStyle w:val="PargrafodaLista"/>
        <w:numPr>
          <w:ilvl w:val="1"/>
          <w:numId w:val="47"/>
        </w:numPr>
        <w:tabs>
          <w:tab w:val="left" w:pos="763"/>
        </w:tabs>
        <w:spacing w:before="120" w:line="278" w:lineRule="auto"/>
        <w:ind w:right="363" w:firstLine="0"/>
        <w:rPr>
          <w:sz w:val="20"/>
        </w:rPr>
      </w:pPr>
      <w:r>
        <w:rPr>
          <w:sz w:val="20"/>
        </w:rPr>
        <w:t>Após</w:t>
      </w:r>
      <w:r>
        <w:rPr>
          <w:spacing w:val="-9"/>
          <w:sz w:val="20"/>
        </w:rPr>
        <w:t xml:space="preserve"> </w:t>
      </w:r>
      <w:r>
        <w:rPr>
          <w:sz w:val="20"/>
        </w:rPr>
        <w:t>a</w:t>
      </w:r>
      <w:r>
        <w:rPr>
          <w:spacing w:val="-8"/>
          <w:sz w:val="20"/>
        </w:rPr>
        <w:t xml:space="preserve"> </w:t>
      </w:r>
      <w:r>
        <w:rPr>
          <w:sz w:val="20"/>
        </w:rPr>
        <w:t>homologação</w:t>
      </w:r>
      <w:r>
        <w:rPr>
          <w:spacing w:val="-7"/>
          <w:sz w:val="20"/>
        </w:rPr>
        <w:t xml:space="preserve"> </w:t>
      </w:r>
      <w:r>
        <w:rPr>
          <w:sz w:val="20"/>
        </w:rPr>
        <w:t>da</w:t>
      </w:r>
      <w:r>
        <w:rPr>
          <w:spacing w:val="-8"/>
          <w:sz w:val="20"/>
        </w:rPr>
        <w:t xml:space="preserve"> </w:t>
      </w:r>
      <w:r>
        <w:rPr>
          <w:sz w:val="20"/>
        </w:rPr>
        <w:t>licitação,</w:t>
      </w:r>
      <w:r>
        <w:rPr>
          <w:spacing w:val="-10"/>
          <w:sz w:val="20"/>
        </w:rPr>
        <w:t xml:space="preserve"> </w:t>
      </w:r>
      <w:r>
        <w:rPr>
          <w:sz w:val="20"/>
        </w:rPr>
        <w:t>em</w:t>
      </w:r>
      <w:r>
        <w:rPr>
          <w:spacing w:val="-8"/>
          <w:sz w:val="20"/>
        </w:rPr>
        <w:t xml:space="preserve"> </w:t>
      </w:r>
      <w:r>
        <w:rPr>
          <w:sz w:val="20"/>
        </w:rPr>
        <w:t>sendo</w:t>
      </w:r>
      <w:r>
        <w:rPr>
          <w:spacing w:val="-7"/>
          <w:sz w:val="20"/>
        </w:rPr>
        <w:t xml:space="preserve"> </w:t>
      </w:r>
      <w:r>
        <w:rPr>
          <w:sz w:val="20"/>
        </w:rPr>
        <w:t>realizada</w:t>
      </w:r>
      <w:r>
        <w:rPr>
          <w:spacing w:val="-10"/>
          <w:sz w:val="20"/>
        </w:rPr>
        <w:t xml:space="preserve"> </w:t>
      </w:r>
      <w:r>
        <w:rPr>
          <w:sz w:val="20"/>
        </w:rPr>
        <w:t>a</w:t>
      </w:r>
      <w:r>
        <w:rPr>
          <w:spacing w:val="-8"/>
          <w:sz w:val="20"/>
        </w:rPr>
        <w:t xml:space="preserve"> </w:t>
      </w:r>
      <w:r>
        <w:rPr>
          <w:sz w:val="20"/>
        </w:rPr>
        <w:t>contratação,</w:t>
      </w:r>
      <w:r>
        <w:rPr>
          <w:spacing w:val="-6"/>
          <w:sz w:val="20"/>
        </w:rPr>
        <w:t xml:space="preserve"> </w:t>
      </w:r>
      <w:r>
        <w:rPr>
          <w:sz w:val="20"/>
        </w:rPr>
        <w:t>será</w:t>
      </w:r>
      <w:r>
        <w:rPr>
          <w:spacing w:val="-6"/>
          <w:sz w:val="20"/>
        </w:rPr>
        <w:t xml:space="preserve"> </w:t>
      </w:r>
      <w:proofErr w:type="gramStart"/>
      <w:r>
        <w:rPr>
          <w:sz w:val="20"/>
        </w:rPr>
        <w:t>firmado</w:t>
      </w:r>
      <w:proofErr w:type="gramEnd"/>
      <w:r>
        <w:rPr>
          <w:spacing w:val="-6"/>
          <w:sz w:val="20"/>
        </w:rPr>
        <w:t xml:space="preserve"> </w:t>
      </w:r>
      <w:r>
        <w:rPr>
          <w:sz w:val="20"/>
        </w:rPr>
        <w:t>Termo</w:t>
      </w:r>
      <w:r>
        <w:rPr>
          <w:spacing w:val="-6"/>
          <w:sz w:val="20"/>
        </w:rPr>
        <w:t xml:space="preserve"> </w:t>
      </w:r>
      <w:r>
        <w:rPr>
          <w:sz w:val="20"/>
        </w:rPr>
        <w:t>de</w:t>
      </w:r>
      <w:r>
        <w:rPr>
          <w:spacing w:val="-5"/>
          <w:sz w:val="20"/>
        </w:rPr>
        <w:t xml:space="preserve"> </w:t>
      </w:r>
      <w:r>
        <w:rPr>
          <w:sz w:val="20"/>
        </w:rPr>
        <w:t>Contrato</w:t>
      </w:r>
      <w:r>
        <w:rPr>
          <w:spacing w:val="-3"/>
          <w:sz w:val="20"/>
        </w:rPr>
        <w:t xml:space="preserve"> </w:t>
      </w:r>
      <w:r>
        <w:rPr>
          <w:sz w:val="20"/>
        </w:rPr>
        <w:t>ou</w:t>
      </w:r>
      <w:r>
        <w:rPr>
          <w:spacing w:val="-2"/>
          <w:sz w:val="20"/>
        </w:rPr>
        <w:t xml:space="preserve"> </w:t>
      </w:r>
      <w:r>
        <w:rPr>
          <w:sz w:val="20"/>
        </w:rPr>
        <w:t>emitido instrumento equivalente.</w:t>
      </w:r>
    </w:p>
    <w:p w14:paraId="7D5589FF" w14:textId="77777777" w:rsidR="00073A55" w:rsidRDefault="0024091C">
      <w:pPr>
        <w:pStyle w:val="PargrafodaLista"/>
        <w:numPr>
          <w:ilvl w:val="1"/>
          <w:numId w:val="47"/>
        </w:numPr>
        <w:tabs>
          <w:tab w:val="left" w:pos="777"/>
        </w:tabs>
        <w:spacing w:before="117" w:line="276" w:lineRule="auto"/>
        <w:ind w:right="378" w:firstLine="0"/>
        <w:rPr>
          <w:sz w:val="20"/>
        </w:rPr>
      </w:pPr>
      <w:r>
        <w:rPr>
          <w:sz w:val="20"/>
        </w:rPr>
        <w:t xml:space="preserve">O adjudicatário terá o prazo de </w:t>
      </w:r>
      <w:proofErr w:type="gramStart"/>
      <w:r>
        <w:rPr>
          <w:sz w:val="20"/>
        </w:rPr>
        <w:t>5</w:t>
      </w:r>
      <w:proofErr w:type="gramEnd"/>
      <w:r>
        <w:rPr>
          <w:sz w:val="20"/>
        </w:rPr>
        <w:t xml:space="preserve"> (cinco) dias úteis, contados a partir da data de sua</w:t>
      </w:r>
      <w:r>
        <w:rPr>
          <w:spacing w:val="-2"/>
          <w:sz w:val="20"/>
        </w:rPr>
        <w:t xml:space="preserve"> </w:t>
      </w:r>
      <w:r>
        <w:rPr>
          <w:sz w:val="20"/>
        </w:rPr>
        <w:t>convocação, para assinar</w:t>
      </w:r>
      <w:r>
        <w:rPr>
          <w:spacing w:val="-1"/>
          <w:sz w:val="20"/>
        </w:rPr>
        <w:t xml:space="preserve"> </w:t>
      </w:r>
      <w:r>
        <w:rPr>
          <w:sz w:val="20"/>
        </w:rPr>
        <w:t>o Termo de Contrato ou aceitar instrumento equivalente, conforme o caso (Carta Contrato/Autorização), sob pena de decair do direito à contratação, sem prejuízo das sanções previstas neste Edital;</w:t>
      </w:r>
    </w:p>
    <w:p w14:paraId="559BFA6A" w14:textId="77777777" w:rsidR="00073A55" w:rsidRDefault="0024091C">
      <w:pPr>
        <w:pStyle w:val="PargrafodaLista"/>
        <w:numPr>
          <w:ilvl w:val="2"/>
          <w:numId w:val="47"/>
        </w:numPr>
        <w:tabs>
          <w:tab w:val="left" w:pos="919"/>
        </w:tabs>
        <w:spacing w:before="119" w:line="276" w:lineRule="auto"/>
        <w:ind w:left="322" w:right="361" w:firstLine="0"/>
        <w:rPr>
          <w:sz w:val="20"/>
        </w:rPr>
      </w:pPr>
      <w:r>
        <w:rPr>
          <w:sz w:val="20"/>
        </w:rPr>
        <w:t>Alternativamente</w:t>
      </w:r>
      <w:r>
        <w:rPr>
          <w:spacing w:val="-7"/>
          <w:sz w:val="20"/>
        </w:rPr>
        <w:t xml:space="preserve"> </w:t>
      </w:r>
      <w:r>
        <w:rPr>
          <w:sz w:val="20"/>
        </w:rPr>
        <w:t>à</w:t>
      </w:r>
      <w:r>
        <w:rPr>
          <w:spacing w:val="-4"/>
          <w:sz w:val="20"/>
        </w:rPr>
        <w:t xml:space="preserve"> </w:t>
      </w:r>
      <w:r>
        <w:rPr>
          <w:sz w:val="20"/>
        </w:rPr>
        <w:t>convocação</w:t>
      </w:r>
      <w:r>
        <w:rPr>
          <w:spacing w:val="-6"/>
          <w:sz w:val="20"/>
        </w:rPr>
        <w:t xml:space="preserve"> </w:t>
      </w:r>
      <w:r>
        <w:rPr>
          <w:sz w:val="20"/>
        </w:rPr>
        <w:t>para</w:t>
      </w:r>
      <w:r>
        <w:rPr>
          <w:spacing w:val="-6"/>
          <w:sz w:val="20"/>
        </w:rPr>
        <w:t xml:space="preserve"> </w:t>
      </w:r>
      <w:r>
        <w:rPr>
          <w:sz w:val="20"/>
        </w:rPr>
        <w:t>comparecer</w:t>
      </w:r>
      <w:r>
        <w:rPr>
          <w:spacing w:val="-6"/>
          <w:sz w:val="20"/>
        </w:rPr>
        <w:t xml:space="preserve"> </w:t>
      </w:r>
      <w:r>
        <w:rPr>
          <w:sz w:val="20"/>
        </w:rPr>
        <w:t>perante</w:t>
      </w:r>
      <w:r>
        <w:rPr>
          <w:spacing w:val="-4"/>
          <w:sz w:val="20"/>
        </w:rPr>
        <w:t xml:space="preserve"> </w:t>
      </w:r>
      <w:r>
        <w:rPr>
          <w:sz w:val="20"/>
        </w:rPr>
        <w:t>o</w:t>
      </w:r>
      <w:r>
        <w:rPr>
          <w:spacing w:val="-6"/>
          <w:sz w:val="20"/>
        </w:rPr>
        <w:t xml:space="preserve"> </w:t>
      </w:r>
      <w:r>
        <w:rPr>
          <w:sz w:val="20"/>
        </w:rPr>
        <w:t>órgão</w:t>
      </w:r>
      <w:r>
        <w:rPr>
          <w:spacing w:val="-5"/>
          <w:sz w:val="20"/>
        </w:rPr>
        <w:t xml:space="preserve"> </w:t>
      </w:r>
      <w:r>
        <w:rPr>
          <w:sz w:val="20"/>
        </w:rPr>
        <w:t>ou</w:t>
      </w:r>
      <w:r>
        <w:rPr>
          <w:spacing w:val="-6"/>
          <w:sz w:val="20"/>
        </w:rPr>
        <w:t xml:space="preserve"> </w:t>
      </w:r>
      <w:r>
        <w:rPr>
          <w:sz w:val="20"/>
        </w:rPr>
        <w:t>entidade</w:t>
      </w:r>
      <w:r>
        <w:rPr>
          <w:spacing w:val="-6"/>
          <w:sz w:val="20"/>
        </w:rPr>
        <w:t xml:space="preserve"> </w:t>
      </w:r>
      <w:r>
        <w:rPr>
          <w:sz w:val="20"/>
        </w:rPr>
        <w:t>para</w:t>
      </w:r>
      <w:r>
        <w:rPr>
          <w:spacing w:val="-6"/>
          <w:sz w:val="20"/>
        </w:rPr>
        <w:t xml:space="preserve"> </w:t>
      </w:r>
      <w:r>
        <w:rPr>
          <w:sz w:val="20"/>
        </w:rPr>
        <w:t>o</w:t>
      </w:r>
      <w:r>
        <w:rPr>
          <w:spacing w:val="-6"/>
          <w:sz w:val="20"/>
        </w:rPr>
        <w:t xml:space="preserve"> </w:t>
      </w:r>
      <w:r>
        <w:rPr>
          <w:sz w:val="20"/>
        </w:rPr>
        <w:t>aceite/retirada</w:t>
      </w:r>
      <w:r>
        <w:rPr>
          <w:spacing w:val="-4"/>
          <w:sz w:val="20"/>
        </w:rPr>
        <w:t xml:space="preserve"> </w:t>
      </w:r>
      <w:r>
        <w:rPr>
          <w:sz w:val="20"/>
        </w:rPr>
        <w:t>da</w:t>
      </w:r>
      <w:r>
        <w:rPr>
          <w:spacing w:val="-6"/>
          <w:sz w:val="20"/>
        </w:rPr>
        <w:t xml:space="preserve"> </w:t>
      </w:r>
      <w:r>
        <w:rPr>
          <w:sz w:val="20"/>
        </w:rPr>
        <w:t>Nota</w:t>
      </w:r>
      <w:r>
        <w:rPr>
          <w:spacing w:val="-7"/>
          <w:sz w:val="20"/>
        </w:rPr>
        <w:t xml:space="preserve"> </w:t>
      </w:r>
      <w:r>
        <w:rPr>
          <w:sz w:val="20"/>
        </w:rPr>
        <w:t>de Empenho,</w:t>
      </w:r>
      <w:r>
        <w:rPr>
          <w:spacing w:val="-13"/>
          <w:sz w:val="20"/>
        </w:rPr>
        <w:t xml:space="preserve"> </w:t>
      </w:r>
      <w:r>
        <w:rPr>
          <w:sz w:val="20"/>
        </w:rPr>
        <w:t>a</w:t>
      </w:r>
      <w:r>
        <w:rPr>
          <w:spacing w:val="-12"/>
          <w:sz w:val="20"/>
        </w:rPr>
        <w:t xml:space="preserve"> </w:t>
      </w:r>
      <w:r>
        <w:rPr>
          <w:sz w:val="20"/>
        </w:rPr>
        <w:t>Administração</w:t>
      </w:r>
      <w:r>
        <w:rPr>
          <w:spacing w:val="-13"/>
          <w:sz w:val="20"/>
        </w:rPr>
        <w:t xml:space="preserve"> </w:t>
      </w:r>
      <w:r>
        <w:rPr>
          <w:sz w:val="20"/>
        </w:rPr>
        <w:t>poderá</w:t>
      </w:r>
      <w:r>
        <w:rPr>
          <w:spacing w:val="-12"/>
          <w:sz w:val="20"/>
        </w:rPr>
        <w:t xml:space="preserve"> </w:t>
      </w:r>
      <w:r>
        <w:rPr>
          <w:sz w:val="20"/>
        </w:rPr>
        <w:t>encaminhá-lo</w:t>
      </w:r>
      <w:r>
        <w:rPr>
          <w:spacing w:val="-13"/>
          <w:sz w:val="20"/>
        </w:rPr>
        <w:t xml:space="preserve"> </w:t>
      </w:r>
      <w:r>
        <w:rPr>
          <w:sz w:val="20"/>
        </w:rPr>
        <w:t>para</w:t>
      </w:r>
      <w:r>
        <w:rPr>
          <w:spacing w:val="-12"/>
          <w:sz w:val="20"/>
        </w:rPr>
        <w:t xml:space="preserve"> </w:t>
      </w:r>
      <w:r>
        <w:rPr>
          <w:sz w:val="20"/>
        </w:rPr>
        <w:t>assinatura</w:t>
      </w:r>
      <w:r>
        <w:rPr>
          <w:spacing w:val="-13"/>
          <w:sz w:val="20"/>
        </w:rPr>
        <w:t xml:space="preserve"> </w:t>
      </w:r>
      <w:r>
        <w:rPr>
          <w:sz w:val="20"/>
        </w:rPr>
        <w:t>ou</w:t>
      </w:r>
      <w:r>
        <w:rPr>
          <w:spacing w:val="-12"/>
          <w:sz w:val="20"/>
        </w:rPr>
        <w:t xml:space="preserve"> </w:t>
      </w:r>
      <w:r>
        <w:rPr>
          <w:sz w:val="20"/>
        </w:rPr>
        <w:t>aceite</w:t>
      </w:r>
      <w:r>
        <w:rPr>
          <w:spacing w:val="-13"/>
          <w:sz w:val="20"/>
        </w:rPr>
        <w:t xml:space="preserve"> </w:t>
      </w:r>
      <w:r>
        <w:rPr>
          <w:sz w:val="20"/>
        </w:rPr>
        <w:t>da</w:t>
      </w:r>
      <w:r>
        <w:rPr>
          <w:spacing w:val="-12"/>
          <w:sz w:val="20"/>
        </w:rPr>
        <w:t xml:space="preserve"> </w:t>
      </w:r>
      <w:r>
        <w:rPr>
          <w:sz w:val="20"/>
        </w:rPr>
        <w:t>Adjudicatária,</w:t>
      </w:r>
      <w:r>
        <w:rPr>
          <w:spacing w:val="-13"/>
          <w:sz w:val="20"/>
        </w:rPr>
        <w:t xml:space="preserve"> </w:t>
      </w:r>
      <w:r>
        <w:rPr>
          <w:sz w:val="20"/>
        </w:rPr>
        <w:t>mediante</w:t>
      </w:r>
      <w:r>
        <w:rPr>
          <w:spacing w:val="-12"/>
          <w:sz w:val="20"/>
        </w:rPr>
        <w:t xml:space="preserve"> </w:t>
      </w:r>
      <w:r>
        <w:rPr>
          <w:sz w:val="20"/>
        </w:rPr>
        <w:t>correspondência postal</w:t>
      </w:r>
      <w:r>
        <w:rPr>
          <w:spacing w:val="-13"/>
          <w:sz w:val="20"/>
        </w:rPr>
        <w:t xml:space="preserve"> </w:t>
      </w:r>
      <w:r>
        <w:rPr>
          <w:sz w:val="20"/>
        </w:rPr>
        <w:t>com</w:t>
      </w:r>
      <w:r>
        <w:rPr>
          <w:spacing w:val="-12"/>
          <w:sz w:val="20"/>
        </w:rPr>
        <w:t xml:space="preserve"> </w:t>
      </w:r>
      <w:r>
        <w:rPr>
          <w:sz w:val="20"/>
        </w:rPr>
        <w:t>aviso</w:t>
      </w:r>
      <w:r>
        <w:rPr>
          <w:spacing w:val="-12"/>
          <w:sz w:val="20"/>
        </w:rPr>
        <w:t xml:space="preserve"> </w:t>
      </w:r>
      <w:r>
        <w:rPr>
          <w:sz w:val="20"/>
        </w:rPr>
        <w:t>de</w:t>
      </w:r>
      <w:r>
        <w:rPr>
          <w:spacing w:val="-13"/>
          <w:sz w:val="20"/>
        </w:rPr>
        <w:t xml:space="preserve"> </w:t>
      </w:r>
      <w:r>
        <w:rPr>
          <w:sz w:val="20"/>
        </w:rPr>
        <w:t>recebimento</w:t>
      </w:r>
      <w:r>
        <w:rPr>
          <w:spacing w:val="-10"/>
          <w:sz w:val="20"/>
        </w:rPr>
        <w:t xml:space="preserve"> </w:t>
      </w:r>
      <w:r>
        <w:rPr>
          <w:sz w:val="20"/>
        </w:rPr>
        <w:t>(AR)</w:t>
      </w:r>
      <w:r>
        <w:rPr>
          <w:spacing w:val="-13"/>
          <w:sz w:val="20"/>
        </w:rPr>
        <w:t xml:space="preserve"> </w:t>
      </w:r>
      <w:r>
        <w:rPr>
          <w:sz w:val="20"/>
        </w:rPr>
        <w:t>ou</w:t>
      </w:r>
      <w:r>
        <w:rPr>
          <w:spacing w:val="-10"/>
          <w:sz w:val="20"/>
        </w:rPr>
        <w:t xml:space="preserve"> </w:t>
      </w:r>
      <w:r>
        <w:rPr>
          <w:sz w:val="20"/>
        </w:rPr>
        <w:t>meio</w:t>
      </w:r>
      <w:r>
        <w:rPr>
          <w:spacing w:val="-12"/>
          <w:sz w:val="20"/>
        </w:rPr>
        <w:t xml:space="preserve"> </w:t>
      </w:r>
      <w:r>
        <w:rPr>
          <w:sz w:val="20"/>
        </w:rPr>
        <w:t>eletrônico,</w:t>
      </w:r>
      <w:r>
        <w:rPr>
          <w:spacing w:val="-13"/>
          <w:sz w:val="20"/>
        </w:rPr>
        <w:t xml:space="preserve"> </w:t>
      </w:r>
      <w:r>
        <w:rPr>
          <w:sz w:val="20"/>
        </w:rPr>
        <w:t>para</w:t>
      </w:r>
      <w:r>
        <w:rPr>
          <w:spacing w:val="-11"/>
          <w:sz w:val="20"/>
        </w:rPr>
        <w:t xml:space="preserve"> </w:t>
      </w:r>
      <w:r>
        <w:rPr>
          <w:sz w:val="20"/>
        </w:rPr>
        <w:t>que</w:t>
      </w:r>
      <w:r>
        <w:rPr>
          <w:spacing w:val="-12"/>
          <w:sz w:val="20"/>
        </w:rPr>
        <w:t xml:space="preserve"> </w:t>
      </w:r>
      <w:r>
        <w:rPr>
          <w:sz w:val="20"/>
        </w:rPr>
        <w:t>seja</w:t>
      </w:r>
      <w:r>
        <w:rPr>
          <w:spacing w:val="-13"/>
          <w:sz w:val="20"/>
        </w:rPr>
        <w:t xml:space="preserve"> </w:t>
      </w:r>
      <w:r>
        <w:rPr>
          <w:sz w:val="20"/>
        </w:rPr>
        <w:t>assinado</w:t>
      </w:r>
      <w:r>
        <w:rPr>
          <w:spacing w:val="-7"/>
          <w:sz w:val="20"/>
        </w:rPr>
        <w:t xml:space="preserve"> </w:t>
      </w:r>
      <w:r>
        <w:rPr>
          <w:sz w:val="20"/>
        </w:rPr>
        <w:t>no</w:t>
      </w:r>
      <w:r>
        <w:rPr>
          <w:spacing w:val="-11"/>
          <w:sz w:val="20"/>
        </w:rPr>
        <w:t xml:space="preserve"> </w:t>
      </w:r>
      <w:r>
        <w:rPr>
          <w:sz w:val="20"/>
        </w:rPr>
        <w:t>prazo</w:t>
      </w:r>
      <w:r>
        <w:rPr>
          <w:spacing w:val="-11"/>
          <w:sz w:val="20"/>
        </w:rPr>
        <w:t xml:space="preserve"> </w:t>
      </w:r>
      <w:r>
        <w:rPr>
          <w:sz w:val="20"/>
        </w:rPr>
        <w:t>de</w:t>
      </w:r>
      <w:r>
        <w:rPr>
          <w:spacing w:val="-12"/>
          <w:sz w:val="20"/>
        </w:rPr>
        <w:t xml:space="preserve"> </w:t>
      </w:r>
      <w:r>
        <w:rPr>
          <w:sz w:val="20"/>
        </w:rPr>
        <w:t>10</w:t>
      </w:r>
      <w:r>
        <w:rPr>
          <w:spacing w:val="-10"/>
          <w:sz w:val="20"/>
        </w:rPr>
        <w:t xml:space="preserve"> </w:t>
      </w:r>
      <w:r>
        <w:rPr>
          <w:sz w:val="20"/>
        </w:rPr>
        <w:t>(dez)</w:t>
      </w:r>
      <w:r>
        <w:rPr>
          <w:spacing w:val="-11"/>
          <w:sz w:val="20"/>
        </w:rPr>
        <w:t xml:space="preserve"> </w:t>
      </w:r>
      <w:r>
        <w:rPr>
          <w:sz w:val="20"/>
        </w:rPr>
        <w:t>dias,</w:t>
      </w:r>
      <w:r>
        <w:rPr>
          <w:spacing w:val="-12"/>
          <w:sz w:val="20"/>
        </w:rPr>
        <w:t xml:space="preserve"> </w:t>
      </w:r>
      <w:r>
        <w:rPr>
          <w:sz w:val="20"/>
        </w:rPr>
        <w:t>a</w:t>
      </w:r>
      <w:r>
        <w:rPr>
          <w:spacing w:val="-10"/>
          <w:sz w:val="20"/>
        </w:rPr>
        <w:t xml:space="preserve"> </w:t>
      </w:r>
      <w:r>
        <w:rPr>
          <w:sz w:val="20"/>
        </w:rPr>
        <w:t>contar</w:t>
      </w:r>
      <w:r>
        <w:rPr>
          <w:spacing w:val="-11"/>
          <w:sz w:val="20"/>
        </w:rPr>
        <w:t xml:space="preserve"> </w:t>
      </w:r>
      <w:r>
        <w:rPr>
          <w:sz w:val="20"/>
        </w:rPr>
        <w:t>da data de seu recebimento.</w:t>
      </w:r>
    </w:p>
    <w:p w14:paraId="5BE29B3C" w14:textId="77777777" w:rsidR="00073A55" w:rsidRDefault="0024091C">
      <w:pPr>
        <w:pStyle w:val="PargrafodaLista"/>
        <w:numPr>
          <w:ilvl w:val="2"/>
          <w:numId w:val="47"/>
        </w:numPr>
        <w:tabs>
          <w:tab w:val="left" w:pos="928"/>
        </w:tabs>
        <w:spacing w:before="121" w:line="276" w:lineRule="auto"/>
        <w:ind w:left="322" w:right="380" w:firstLine="0"/>
        <w:rPr>
          <w:sz w:val="20"/>
        </w:rPr>
      </w:pPr>
      <w:r>
        <w:rPr>
          <w:sz w:val="20"/>
        </w:rPr>
        <w:t>O prazo previsto no subitem anterior poderá ser prorrogado, por igual período, por solicitação justificada do fornecedor, e aceita pela Administração.</w:t>
      </w:r>
    </w:p>
    <w:p w14:paraId="1F6A27C3" w14:textId="77777777" w:rsidR="00073A55" w:rsidRDefault="00073A55">
      <w:pPr>
        <w:spacing w:line="276" w:lineRule="auto"/>
        <w:jc w:val="both"/>
        <w:rPr>
          <w:sz w:val="20"/>
        </w:rPr>
        <w:sectPr w:rsidR="00073A55" w:rsidSect="005545A9">
          <w:pgSz w:w="11910" w:h="16840"/>
          <w:pgMar w:top="1580" w:right="480" w:bottom="280" w:left="1380" w:header="315" w:footer="0" w:gutter="0"/>
          <w:cols w:space="720"/>
        </w:sectPr>
      </w:pPr>
    </w:p>
    <w:p w14:paraId="46842AF2" w14:textId="77777777" w:rsidR="00073A55" w:rsidRDefault="0024091C">
      <w:pPr>
        <w:pStyle w:val="PargrafodaLista"/>
        <w:numPr>
          <w:ilvl w:val="1"/>
          <w:numId w:val="40"/>
        </w:numPr>
        <w:tabs>
          <w:tab w:val="left" w:pos="706"/>
        </w:tabs>
        <w:spacing w:before="80" w:line="276" w:lineRule="auto"/>
        <w:ind w:right="365" w:firstLine="0"/>
        <w:rPr>
          <w:sz w:val="20"/>
        </w:rPr>
      </w:pPr>
      <w:r>
        <w:rPr>
          <w:spacing w:val="-2"/>
          <w:sz w:val="20"/>
        </w:rPr>
        <w:lastRenderedPageBreak/>
        <w:t>Será</w:t>
      </w:r>
      <w:r>
        <w:rPr>
          <w:spacing w:val="-8"/>
          <w:sz w:val="20"/>
        </w:rPr>
        <w:t xml:space="preserve"> </w:t>
      </w:r>
      <w:r>
        <w:rPr>
          <w:spacing w:val="-2"/>
          <w:sz w:val="20"/>
        </w:rPr>
        <w:t>facultado</w:t>
      </w:r>
      <w:r>
        <w:rPr>
          <w:spacing w:val="-9"/>
          <w:sz w:val="20"/>
        </w:rPr>
        <w:t xml:space="preserve"> </w:t>
      </w:r>
      <w:r>
        <w:rPr>
          <w:spacing w:val="-2"/>
          <w:sz w:val="20"/>
        </w:rPr>
        <w:t>à</w:t>
      </w:r>
      <w:r>
        <w:rPr>
          <w:spacing w:val="-7"/>
          <w:sz w:val="20"/>
        </w:rPr>
        <w:t xml:space="preserve"> </w:t>
      </w:r>
      <w:r>
        <w:rPr>
          <w:spacing w:val="-2"/>
          <w:sz w:val="20"/>
        </w:rPr>
        <w:t>Administração,</w:t>
      </w:r>
      <w:r>
        <w:rPr>
          <w:spacing w:val="-8"/>
          <w:sz w:val="20"/>
        </w:rPr>
        <w:t xml:space="preserve"> </w:t>
      </w:r>
      <w:r>
        <w:rPr>
          <w:spacing w:val="-2"/>
          <w:sz w:val="20"/>
        </w:rPr>
        <w:t>quando</w:t>
      </w:r>
      <w:r>
        <w:rPr>
          <w:spacing w:val="-9"/>
          <w:sz w:val="20"/>
        </w:rPr>
        <w:t xml:space="preserve"> </w:t>
      </w:r>
      <w:r>
        <w:rPr>
          <w:spacing w:val="-2"/>
          <w:sz w:val="20"/>
        </w:rPr>
        <w:t>o</w:t>
      </w:r>
      <w:r>
        <w:rPr>
          <w:spacing w:val="-7"/>
          <w:sz w:val="20"/>
        </w:rPr>
        <w:t xml:space="preserve"> </w:t>
      </w:r>
      <w:r>
        <w:rPr>
          <w:spacing w:val="-2"/>
          <w:sz w:val="20"/>
        </w:rPr>
        <w:t>convocado</w:t>
      </w:r>
      <w:r>
        <w:rPr>
          <w:spacing w:val="-9"/>
          <w:sz w:val="20"/>
        </w:rPr>
        <w:t xml:space="preserve"> </w:t>
      </w:r>
      <w:r>
        <w:rPr>
          <w:spacing w:val="-2"/>
          <w:sz w:val="20"/>
        </w:rPr>
        <w:t>não</w:t>
      </w:r>
      <w:r>
        <w:rPr>
          <w:spacing w:val="-7"/>
          <w:sz w:val="20"/>
        </w:rPr>
        <w:t xml:space="preserve"> </w:t>
      </w:r>
      <w:r>
        <w:rPr>
          <w:spacing w:val="-2"/>
          <w:sz w:val="20"/>
        </w:rPr>
        <w:t>assinar</w:t>
      </w:r>
      <w:r>
        <w:rPr>
          <w:spacing w:val="-7"/>
          <w:sz w:val="20"/>
        </w:rPr>
        <w:t xml:space="preserve"> </w:t>
      </w:r>
      <w:r>
        <w:rPr>
          <w:spacing w:val="-2"/>
          <w:sz w:val="20"/>
        </w:rPr>
        <w:t>o</w:t>
      </w:r>
      <w:r>
        <w:rPr>
          <w:spacing w:val="-7"/>
          <w:sz w:val="20"/>
        </w:rPr>
        <w:t xml:space="preserve"> </w:t>
      </w:r>
      <w:r>
        <w:rPr>
          <w:spacing w:val="-2"/>
          <w:sz w:val="20"/>
        </w:rPr>
        <w:t>termo</w:t>
      </w:r>
      <w:r>
        <w:rPr>
          <w:spacing w:val="-7"/>
          <w:sz w:val="20"/>
        </w:rPr>
        <w:t xml:space="preserve"> </w:t>
      </w:r>
      <w:r>
        <w:rPr>
          <w:spacing w:val="-2"/>
          <w:sz w:val="20"/>
        </w:rPr>
        <w:t>de</w:t>
      </w:r>
      <w:r>
        <w:rPr>
          <w:spacing w:val="-8"/>
          <w:sz w:val="20"/>
        </w:rPr>
        <w:t xml:space="preserve"> </w:t>
      </w:r>
      <w:r>
        <w:rPr>
          <w:spacing w:val="-2"/>
          <w:sz w:val="20"/>
        </w:rPr>
        <w:t>contrato</w:t>
      </w:r>
      <w:r>
        <w:rPr>
          <w:spacing w:val="-7"/>
          <w:sz w:val="20"/>
        </w:rPr>
        <w:t xml:space="preserve"> </w:t>
      </w:r>
      <w:r>
        <w:rPr>
          <w:spacing w:val="-2"/>
          <w:sz w:val="20"/>
        </w:rPr>
        <w:t>ou</w:t>
      </w:r>
      <w:r>
        <w:rPr>
          <w:spacing w:val="-7"/>
          <w:sz w:val="20"/>
        </w:rPr>
        <w:t xml:space="preserve"> </w:t>
      </w:r>
      <w:r>
        <w:rPr>
          <w:spacing w:val="-2"/>
          <w:sz w:val="20"/>
        </w:rPr>
        <w:t>não</w:t>
      </w:r>
      <w:r>
        <w:rPr>
          <w:spacing w:val="-9"/>
          <w:sz w:val="20"/>
        </w:rPr>
        <w:t xml:space="preserve"> </w:t>
      </w:r>
      <w:r>
        <w:rPr>
          <w:spacing w:val="-2"/>
          <w:sz w:val="20"/>
        </w:rPr>
        <w:t>aceitar</w:t>
      </w:r>
      <w:r>
        <w:rPr>
          <w:spacing w:val="-7"/>
          <w:sz w:val="20"/>
        </w:rPr>
        <w:t xml:space="preserve"> </w:t>
      </w:r>
      <w:r>
        <w:rPr>
          <w:spacing w:val="-2"/>
          <w:sz w:val="20"/>
        </w:rPr>
        <w:t>ou</w:t>
      </w:r>
      <w:r>
        <w:rPr>
          <w:spacing w:val="-9"/>
          <w:sz w:val="20"/>
        </w:rPr>
        <w:t xml:space="preserve"> </w:t>
      </w:r>
      <w:r>
        <w:rPr>
          <w:spacing w:val="-2"/>
          <w:sz w:val="20"/>
        </w:rPr>
        <w:t>não</w:t>
      </w:r>
      <w:r>
        <w:rPr>
          <w:spacing w:val="-7"/>
          <w:sz w:val="20"/>
        </w:rPr>
        <w:t xml:space="preserve"> </w:t>
      </w:r>
      <w:r>
        <w:rPr>
          <w:spacing w:val="-2"/>
          <w:sz w:val="20"/>
        </w:rPr>
        <w:t>retirar</w:t>
      </w:r>
      <w:r>
        <w:rPr>
          <w:spacing w:val="-10"/>
          <w:sz w:val="20"/>
        </w:rPr>
        <w:t xml:space="preserve"> </w:t>
      </w:r>
      <w:r>
        <w:rPr>
          <w:spacing w:val="-2"/>
          <w:sz w:val="20"/>
        </w:rPr>
        <w:t xml:space="preserve">o </w:t>
      </w:r>
      <w:r>
        <w:rPr>
          <w:sz w:val="20"/>
        </w:rPr>
        <w:t xml:space="preserve">instrumento equivalente no prazo e nas condições estabelecidas, convocar os licitantes remanescentes, na ordem de </w:t>
      </w:r>
      <w:r>
        <w:rPr>
          <w:spacing w:val="-2"/>
          <w:sz w:val="20"/>
        </w:rPr>
        <w:t>classificação,</w:t>
      </w:r>
      <w:r>
        <w:rPr>
          <w:spacing w:val="-9"/>
          <w:sz w:val="20"/>
        </w:rPr>
        <w:t xml:space="preserve"> </w:t>
      </w:r>
      <w:r>
        <w:rPr>
          <w:spacing w:val="-2"/>
          <w:sz w:val="20"/>
        </w:rPr>
        <w:t>para</w:t>
      </w:r>
      <w:r>
        <w:rPr>
          <w:spacing w:val="-7"/>
          <w:sz w:val="20"/>
        </w:rPr>
        <w:t xml:space="preserve"> </w:t>
      </w:r>
      <w:r>
        <w:rPr>
          <w:spacing w:val="-2"/>
          <w:sz w:val="20"/>
        </w:rPr>
        <w:t>a</w:t>
      </w:r>
      <w:r>
        <w:rPr>
          <w:spacing w:val="-9"/>
          <w:sz w:val="20"/>
        </w:rPr>
        <w:t xml:space="preserve"> </w:t>
      </w:r>
      <w:r>
        <w:rPr>
          <w:spacing w:val="-2"/>
          <w:sz w:val="20"/>
        </w:rPr>
        <w:t>celebração</w:t>
      </w:r>
      <w:r>
        <w:rPr>
          <w:spacing w:val="-5"/>
          <w:sz w:val="20"/>
        </w:rPr>
        <w:t xml:space="preserve"> </w:t>
      </w:r>
      <w:r>
        <w:rPr>
          <w:spacing w:val="-2"/>
          <w:sz w:val="20"/>
        </w:rPr>
        <w:t>do</w:t>
      </w:r>
      <w:r>
        <w:rPr>
          <w:spacing w:val="-8"/>
          <w:sz w:val="20"/>
        </w:rPr>
        <w:t xml:space="preserve"> </w:t>
      </w:r>
      <w:r>
        <w:rPr>
          <w:spacing w:val="-2"/>
          <w:sz w:val="20"/>
        </w:rPr>
        <w:t>contrato</w:t>
      </w:r>
      <w:r>
        <w:rPr>
          <w:spacing w:val="-8"/>
          <w:sz w:val="20"/>
        </w:rPr>
        <w:t xml:space="preserve"> </w:t>
      </w:r>
      <w:r>
        <w:rPr>
          <w:spacing w:val="-2"/>
          <w:sz w:val="20"/>
        </w:rPr>
        <w:t>nas</w:t>
      </w:r>
      <w:r>
        <w:rPr>
          <w:spacing w:val="-8"/>
          <w:sz w:val="20"/>
        </w:rPr>
        <w:t xml:space="preserve"> </w:t>
      </w:r>
      <w:r>
        <w:rPr>
          <w:spacing w:val="-2"/>
          <w:sz w:val="20"/>
        </w:rPr>
        <w:t>condições</w:t>
      </w:r>
      <w:r>
        <w:rPr>
          <w:spacing w:val="-10"/>
          <w:sz w:val="20"/>
        </w:rPr>
        <w:t xml:space="preserve"> </w:t>
      </w:r>
      <w:r>
        <w:rPr>
          <w:spacing w:val="-2"/>
          <w:sz w:val="20"/>
        </w:rPr>
        <w:t>propostas</w:t>
      </w:r>
      <w:r>
        <w:rPr>
          <w:spacing w:val="-8"/>
          <w:sz w:val="20"/>
        </w:rPr>
        <w:t xml:space="preserve"> </w:t>
      </w:r>
      <w:r>
        <w:rPr>
          <w:spacing w:val="-2"/>
          <w:sz w:val="20"/>
        </w:rPr>
        <w:t>pelo</w:t>
      </w:r>
      <w:r>
        <w:rPr>
          <w:spacing w:val="-5"/>
          <w:sz w:val="20"/>
        </w:rPr>
        <w:t xml:space="preserve"> </w:t>
      </w:r>
      <w:r>
        <w:rPr>
          <w:spacing w:val="-2"/>
          <w:sz w:val="20"/>
        </w:rPr>
        <w:t>licitante</w:t>
      </w:r>
      <w:r>
        <w:rPr>
          <w:spacing w:val="-9"/>
          <w:sz w:val="20"/>
        </w:rPr>
        <w:t xml:space="preserve"> </w:t>
      </w:r>
      <w:r>
        <w:rPr>
          <w:spacing w:val="-2"/>
          <w:sz w:val="20"/>
        </w:rPr>
        <w:t>vencedor.</w:t>
      </w:r>
    </w:p>
    <w:p w14:paraId="57706E37" w14:textId="77777777" w:rsidR="00073A55" w:rsidRDefault="0024091C">
      <w:pPr>
        <w:pStyle w:val="PargrafodaLista"/>
        <w:numPr>
          <w:ilvl w:val="1"/>
          <w:numId w:val="40"/>
        </w:numPr>
        <w:tabs>
          <w:tab w:val="left" w:pos="742"/>
        </w:tabs>
        <w:spacing w:before="121" w:line="276" w:lineRule="auto"/>
        <w:ind w:right="367" w:firstLine="0"/>
        <w:rPr>
          <w:sz w:val="20"/>
        </w:rPr>
      </w:pPr>
      <w:r>
        <w:rPr>
          <w:sz w:val="20"/>
        </w:rPr>
        <w:t xml:space="preserve">Na hipótese de nenhum dos licitantes aceitar a contratação nas condições propostas pelo licitante vencedor, </w:t>
      </w:r>
      <w:proofErr w:type="gramStart"/>
      <w:r>
        <w:rPr>
          <w:sz w:val="20"/>
        </w:rPr>
        <w:t xml:space="preserve">a </w:t>
      </w:r>
      <w:r>
        <w:rPr>
          <w:spacing w:val="-2"/>
          <w:sz w:val="20"/>
        </w:rPr>
        <w:t>Administração,</w:t>
      </w:r>
      <w:r>
        <w:rPr>
          <w:spacing w:val="-9"/>
          <w:sz w:val="20"/>
        </w:rPr>
        <w:t xml:space="preserve"> </w:t>
      </w:r>
      <w:r>
        <w:rPr>
          <w:spacing w:val="-2"/>
          <w:sz w:val="20"/>
        </w:rPr>
        <w:t>observados</w:t>
      </w:r>
      <w:r>
        <w:rPr>
          <w:spacing w:val="-10"/>
          <w:sz w:val="20"/>
        </w:rPr>
        <w:t xml:space="preserve"> </w:t>
      </w:r>
      <w:r>
        <w:rPr>
          <w:spacing w:val="-2"/>
          <w:sz w:val="20"/>
        </w:rPr>
        <w:t>o</w:t>
      </w:r>
      <w:r>
        <w:rPr>
          <w:spacing w:val="-8"/>
          <w:sz w:val="20"/>
        </w:rPr>
        <w:t xml:space="preserve"> </w:t>
      </w:r>
      <w:r>
        <w:rPr>
          <w:spacing w:val="-2"/>
          <w:sz w:val="20"/>
        </w:rPr>
        <w:t>valor</w:t>
      </w:r>
      <w:r>
        <w:rPr>
          <w:spacing w:val="-9"/>
          <w:sz w:val="20"/>
        </w:rPr>
        <w:t xml:space="preserve"> </w:t>
      </w:r>
      <w:r>
        <w:rPr>
          <w:spacing w:val="-2"/>
          <w:sz w:val="20"/>
        </w:rPr>
        <w:t>estimado</w:t>
      </w:r>
      <w:r>
        <w:rPr>
          <w:spacing w:val="-6"/>
          <w:sz w:val="20"/>
        </w:rPr>
        <w:t xml:space="preserve"> </w:t>
      </w:r>
      <w:r>
        <w:rPr>
          <w:spacing w:val="-2"/>
          <w:sz w:val="20"/>
        </w:rPr>
        <w:t>e</w:t>
      </w:r>
      <w:r>
        <w:rPr>
          <w:spacing w:val="-7"/>
          <w:sz w:val="20"/>
        </w:rPr>
        <w:t xml:space="preserve"> </w:t>
      </w:r>
      <w:r>
        <w:rPr>
          <w:spacing w:val="-2"/>
          <w:sz w:val="20"/>
        </w:rPr>
        <w:t>sua</w:t>
      </w:r>
      <w:r>
        <w:rPr>
          <w:spacing w:val="-7"/>
          <w:sz w:val="20"/>
        </w:rPr>
        <w:t xml:space="preserve"> </w:t>
      </w:r>
      <w:r>
        <w:rPr>
          <w:spacing w:val="-2"/>
          <w:sz w:val="20"/>
        </w:rPr>
        <w:t>eventual</w:t>
      </w:r>
      <w:r>
        <w:rPr>
          <w:spacing w:val="-7"/>
          <w:sz w:val="20"/>
        </w:rPr>
        <w:t xml:space="preserve"> </w:t>
      </w:r>
      <w:r>
        <w:rPr>
          <w:spacing w:val="-2"/>
          <w:sz w:val="20"/>
        </w:rPr>
        <w:t>atualização</w:t>
      </w:r>
      <w:r>
        <w:rPr>
          <w:spacing w:val="-8"/>
          <w:sz w:val="20"/>
        </w:rPr>
        <w:t xml:space="preserve"> </w:t>
      </w:r>
      <w:r>
        <w:rPr>
          <w:spacing w:val="-2"/>
          <w:sz w:val="20"/>
        </w:rPr>
        <w:t>nos</w:t>
      </w:r>
      <w:r>
        <w:rPr>
          <w:spacing w:val="-8"/>
          <w:sz w:val="20"/>
        </w:rPr>
        <w:t xml:space="preserve"> </w:t>
      </w:r>
      <w:r>
        <w:rPr>
          <w:spacing w:val="-2"/>
          <w:sz w:val="20"/>
        </w:rPr>
        <w:t>termos</w:t>
      </w:r>
      <w:r>
        <w:rPr>
          <w:spacing w:val="-10"/>
          <w:sz w:val="20"/>
        </w:rPr>
        <w:t xml:space="preserve"> </w:t>
      </w:r>
      <w:r>
        <w:rPr>
          <w:spacing w:val="-2"/>
          <w:sz w:val="20"/>
        </w:rPr>
        <w:t>do</w:t>
      </w:r>
      <w:r>
        <w:rPr>
          <w:spacing w:val="-6"/>
          <w:sz w:val="20"/>
        </w:rPr>
        <w:t xml:space="preserve"> </w:t>
      </w:r>
      <w:r>
        <w:rPr>
          <w:spacing w:val="-2"/>
          <w:sz w:val="20"/>
        </w:rPr>
        <w:t>edital,</w:t>
      </w:r>
      <w:r>
        <w:rPr>
          <w:spacing w:val="-9"/>
          <w:sz w:val="20"/>
        </w:rPr>
        <w:t xml:space="preserve"> </w:t>
      </w:r>
      <w:r>
        <w:rPr>
          <w:spacing w:val="-2"/>
          <w:sz w:val="20"/>
        </w:rPr>
        <w:t>poderá</w:t>
      </w:r>
      <w:proofErr w:type="gramEnd"/>
      <w:r>
        <w:rPr>
          <w:spacing w:val="-2"/>
          <w:sz w:val="20"/>
        </w:rPr>
        <w:t>:</w:t>
      </w:r>
    </w:p>
    <w:p w14:paraId="0F4107D4" w14:textId="77777777" w:rsidR="00073A55" w:rsidRDefault="0024091C">
      <w:pPr>
        <w:pStyle w:val="PargrafodaLista"/>
        <w:numPr>
          <w:ilvl w:val="2"/>
          <w:numId w:val="40"/>
        </w:numPr>
        <w:tabs>
          <w:tab w:val="left" w:pos="1120"/>
        </w:tabs>
        <w:spacing w:before="120" w:line="278" w:lineRule="auto"/>
        <w:ind w:right="365" w:firstLine="0"/>
        <w:rPr>
          <w:sz w:val="20"/>
        </w:rPr>
      </w:pPr>
      <w:proofErr w:type="gramStart"/>
      <w:r>
        <w:rPr>
          <w:spacing w:val="-4"/>
          <w:sz w:val="20"/>
        </w:rPr>
        <w:t>convocar</w:t>
      </w:r>
      <w:proofErr w:type="gramEnd"/>
      <w:r>
        <w:rPr>
          <w:spacing w:val="-9"/>
          <w:sz w:val="20"/>
        </w:rPr>
        <w:t xml:space="preserve"> </w:t>
      </w:r>
      <w:r>
        <w:rPr>
          <w:spacing w:val="-4"/>
          <w:sz w:val="20"/>
        </w:rPr>
        <w:t>os</w:t>
      </w:r>
      <w:r>
        <w:rPr>
          <w:spacing w:val="-8"/>
          <w:sz w:val="20"/>
        </w:rPr>
        <w:t xml:space="preserve"> </w:t>
      </w:r>
      <w:r>
        <w:rPr>
          <w:spacing w:val="-4"/>
          <w:sz w:val="20"/>
        </w:rPr>
        <w:t>licitantes</w:t>
      </w:r>
      <w:r>
        <w:rPr>
          <w:spacing w:val="-9"/>
          <w:sz w:val="20"/>
        </w:rPr>
        <w:t xml:space="preserve"> </w:t>
      </w:r>
      <w:r>
        <w:rPr>
          <w:spacing w:val="-4"/>
          <w:sz w:val="20"/>
        </w:rPr>
        <w:t>remanescentes</w:t>
      </w:r>
      <w:r>
        <w:rPr>
          <w:spacing w:val="-8"/>
          <w:sz w:val="20"/>
        </w:rPr>
        <w:t xml:space="preserve"> </w:t>
      </w:r>
      <w:r>
        <w:rPr>
          <w:spacing w:val="-4"/>
          <w:sz w:val="20"/>
        </w:rPr>
        <w:t>para</w:t>
      </w:r>
      <w:r>
        <w:rPr>
          <w:spacing w:val="-9"/>
          <w:sz w:val="20"/>
        </w:rPr>
        <w:t xml:space="preserve"> </w:t>
      </w:r>
      <w:r>
        <w:rPr>
          <w:spacing w:val="-4"/>
          <w:sz w:val="20"/>
        </w:rPr>
        <w:t>negociação,</w:t>
      </w:r>
      <w:r>
        <w:rPr>
          <w:spacing w:val="-8"/>
          <w:sz w:val="20"/>
        </w:rPr>
        <w:t xml:space="preserve"> </w:t>
      </w:r>
      <w:r>
        <w:rPr>
          <w:spacing w:val="-4"/>
          <w:sz w:val="20"/>
        </w:rPr>
        <w:t>na</w:t>
      </w:r>
      <w:r>
        <w:rPr>
          <w:spacing w:val="-9"/>
          <w:sz w:val="20"/>
        </w:rPr>
        <w:t xml:space="preserve"> </w:t>
      </w:r>
      <w:r>
        <w:rPr>
          <w:spacing w:val="-4"/>
          <w:sz w:val="20"/>
        </w:rPr>
        <w:t>ordem</w:t>
      </w:r>
      <w:r>
        <w:rPr>
          <w:spacing w:val="-8"/>
          <w:sz w:val="20"/>
        </w:rPr>
        <w:t xml:space="preserve"> </w:t>
      </w:r>
      <w:r>
        <w:rPr>
          <w:spacing w:val="-4"/>
          <w:sz w:val="20"/>
        </w:rPr>
        <w:t>de</w:t>
      </w:r>
      <w:r>
        <w:rPr>
          <w:spacing w:val="-9"/>
          <w:sz w:val="20"/>
        </w:rPr>
        <w:t xml:space="preserve"> </w:t>
      </w:r>
      <w:r>
        <w:rPr>
          <w:spacing w:val="-4"/>
          <w:sz w:val="20"/>
        </w:rPr>
        <w:t>classificação,</w:t>
      </w:r>
      <w:r>
        <w:rPr>
          <w:spacing w:val="-8"/>
          <w:sz w:val="20"/>
        </w:rPr>
        <w:t xml:space="preserve"> </w:t>
      </w:r>
      <w:r>
        <w:rPr>
          <w:spacing w:val="-4"/>
          <w:sz w:val="20"/>
        </w:rPr>
        <w:t>com</w:t>
      </w:r>
      <w:r>
        <w:rPr>
          <w:spacing w:val="-9"/>
          <w:sz w:val="20"/>
        </w:rPr>
        <w:t xml:space="preserve"> </w:t>
      </w:r>
      <w:r>
        <w:rPr>
          <w:spacing w:val="-4"/>
          <w:sz w:val="20"/>
        </w:rPr>
        <w:t>vistas</w:t>
      </w:r>
      <w:r>
        <w:rPr>
          <w:spacing w:val="-8"/>
          <w:sz w:val="20"/>
        </w:rPr>
        <w:t xml:space="preserve"> </w:t>
      </w:r>
      <w:r>
        <w:rPr>
          <w:spacing w:val="-4"/>
          <w:sz w:val="20"/>
        </w:rPr>
        <w:t>à</w:t>
      </w:r>
      <w:r>
        <w:rPr>
          <w:spacing w:val="-9"/>
          <w:sz w:val="20"/>
        </w:rPr>
        <w:t xml:space="preserve"> </w:t>
      </w:r>
      <w:r>
        <w:rPr>
          <w:spacing w:val="-4"/>
          <w:sz w:val="20"/>
        </w:rPr>
        <w:t>obtenção</w:t>
      </w:r>
      <w:r>
        <w:rPr>
          <w:spacing w:val="-8"/>
          <w:sz w:val="20"/>
        </w:rPr>
        <w:t xml:space="preserve"> </w:t>
      </w:r>
      <w:r>
        <w:rPr>
          <w:spacing w:val="-4"/>
          <w:sz w:val="20"/>
        </w:rPr>
        <w:t>de</w:t>
      </w:r>
      <w:r>
        <w:rPr>
          <w:spacing w:val="-9"/>
          <w:sz w:val="20"/>
        </w:rPr>
        <w:t xml:space="preserve"> </w:t>
      </w:r>
      <w:r>
        <w:rPr>
          <w:spacing w:val="-4"/>
          <w:sz w:val="20"/>
        </w:rPr>
        <w:t xml:space="preserve">preço </w:t>
      </w:r>
      <w:r>
        <w:rPr>
          <w:sz w:val="20"/>
        </w:rPr>
        <w:t>melhor,</w:t>
      </w:r>
      <w:r>
        <w:rPr>
          <w:spacing w:val="-7"/>
          <w:sz w:val="20"/>
        </w:rPr>
        <w:t xml:space="preserve"> </w:t>
      </w:r>
      <w:r>
        <w:rPr>
          <w:sz w:val="20"/>
        </w:rPr>
        <w:t>mesmo</w:t>
      </w:r>
      <w:r>
        <w:rPr>
          <w:spacing w:val="-8"/>
          <w:sz w:val="20"/>
        </w:rPr>
        <w:t xml:space="preserve"> </w:t>
      </w:r>
      <w:r>
        <w:rPr>
          <w:sz w:val="20"/>
        </w:rPr>
        <w:t>que</w:t>
      </w:r>
      <w:r>
        <w:rPr>
          <w:spacing w:val="-7"/>
          <w:sz w:val="20"/>
        </w:rPr>
        <w:t xml:space="preserve"> </w:t>
      </w:r>
      <w:r>
        <w:rPr>
          <w:sz w:val="20"/>
        </w:rPr>
        <w:t>acima</w:t>
      </w:r>
      <w:r>
        <w:rPr>
          <w:spacing w:val="-9"/>
          <w:sz w:val="20"/>
        </w:rPr>
        <w:t xml:space="preserve"> </w:t>
      </w:r>
      <w:r>
        <w:rPr>
          <w:sz w:val="20"/>
        </w:rPr>
        <w:t>do</w:t>
      </w:r>
      <w:r>
        <w:rPr>
          <w:spacing w:val="-8"/>
          <w:sz w:val="20"/>
        </w:rPr>
        <w:t xml:space="preserve"> </w:t>
      </w:r>
      <w:r>
        <w:rPr>
          <w:sz w:val="20"/>
        </w:rPr>
        <w:t>preço</w:t>
      </w:r>
      <w:r>
        <w:rPr>
          <w:spacing w:val="-8"/>
          <w:sz w:val="20"/>
        </w:rPr>
        <w:t xml:space="preserve"> </w:t>
      </w:r>
      <w:r>
        <w:rPr>
          <w:sz w:val="20"/>
        </w:rPr>
        <w:t>do</w:t>
      </w:r>
      <w:r>
        <w:rPr>
          <w:spacing w:val="-8"/>
          <w:sz w:val="20"/>
        </w:rPr>
        <w:t xml:space="preserve"> </w:t>
      </w:r>
      <w:r>
        <w:rPr>
          <w:sz w:val="20"/>
        </w:rPr>
        <w:t>adjudicatário;</w:t>
      </w:r>
    </w:p>
    <w:p w14:paraId="4CD60D4E" w14:textId="77777777" w:rsidR="00073A55" w:rsidRDefault="0024091C">
      <w:pPr>
        <w:pStyle w:val="PargrafodaLista"/>
        <w:numPr>
          <w:ilvl w:val="2"/>
          <w:numId w:val="40"/>
        </w:numPr>
        <w:tabs>
          <w:tab w:val="left" w:pos="1168"/>
        </w:tabs>
        <w:spacing w:before="116" w:line="276" w:lineRule="auto"/>
        <w:ind w:right="365" w:firstLine="0"/>
        <w:rPr>
          <w:sz w:val="20"/>
        </w:rPr>
      </w:pPr>
      <w:proofErr w:type="gramStart"/>
      <w:r>
        <w:rPr>
          <w:sz w:val="20"/>
        </w:rPr>
        <w:t>adjudicar</w:t>
      </w:r>
      <w:proofErr w:type="gramEnd"/>
      <w:r>
        <w:rPr>
          <w:sz w:val="20"/>
        </w:rPr>
        <w:t xml:space="preserve"> e celebrar o contrato nas condições ofertadas pelos licitantes remanescentes, atendida a ordem </w:t>
      </w:r>
      <w:r>
        <w:rPr>
          <w:spacing w:val="-2"/>
          <w:sz w:val="20"/>
        </w:rPr>
        <w:t>classificatória, quando frustrada a negociação de melhor condição.</w:t>
      </w:r>
    </w:p>
    <w:p w14:paraId="4AC95981" w14:textId="77777777" w:rsidR="00073A55" w:rsidRDefault="0024091C">
      <w:pPr>
        <w:pStyle w:val="PargrafodaLista"/>
        <w:numPr>
          <w:ilvl w:val="1"/>
          <w:numId w:val="40"/>
        </w:numPr>
        <w:tabs>
          <w:tab w:val="left" w:pos="694"/>
        </w:tabs>
        <w:spacing w:before="119" w:line="276" w:lineRule="auto"/>
        <w:ind w:right="365" w:firstLine="0"/>
        <w:rPr>
          <w:sz w:val="20"/>
        </w:rPr>
      </w:pPr>
      <w:r>
        <w:rPr>
          <w:spacing w:val="-4"/>
          <w:sz w:val="20"/>
        </w:rPr>
        <w:t>A</w:t>
      </w:r>
      <w:r>
        <w:rPr>
          <w:spacing w:val="-12"/>
          <w:sz w:val="20"/>
        </w:rPr>
        <w:t xml:space="preserve"> </w:t>
      </w:r>
      <w:r>
        <w:rPr>
          <w:spacing w:val="-4"/>
          <w:sz w:val="20"/>
        </w:rPr>
        <w:t>rescisão</w:t>
      </w:r>
      <w:r>
        <w:rPr>
          <w:spacing w:val="-9"/>
          <w:sz w:val="20"/>
        </w:rPr>
        <w:t xml:space="preserve"> </w:t>
      </w:r>
      <w:r>
        <w:rPr>
          <w:spacing w:val="-4"/>
          <w:sz w:val="20"/>
        </w:rPr>
        <w:t>administrativa</w:t>
      </w:r>
      <w:r>
        <w:rPr>
          <w:spacing w:val="-12"/>
          <w:sz w:val="20"/>
        </w:rPr>
        <w:t xml:space="preserve"> </w:t>
      </w:r>
      <w:r>
        <w:rPr>
          <w:spacing w:val="-4"/>
          <w:sz w:val="20"/>
        </w:rPr>
        <w:t>do</w:t>
      </w:r>
      <w:r>
        <w:rPr>
          <w:spacing w:val="-11"/>
          <w:sz w:val="20"/>
        </w:rPr>
        <w:t xml:space="preserve"> </w:t>
      </w:r>
      <w:r>
        <w:rPr>
          <w:spacing w:val="-4"/>
          <w:sz w:val="20"/>
        </w:rPr>
        <w:t>contrato</w:t>
      </w:r>
      <w:r>
        <w:rPr>
          <w:spacing w:val="-11"/>
          <w:sz w:val="20"/>
        </w:rPr>
        <w:t xml:space="preserve"> </w:t>
      </w:r>
      <w:r>
        <w:rPr>
          <w:spacing w:val="-4"/>
          <w:sz w:val="20"/>
        </w:rPr>
        <w:t>de</w:t>
      </w:r>
      <w:r>
        <w:rPr>
          <w:spacing w:val="-12"/>
          <w:sz w:val="20"/>
        </w:rPr>
        <w:t xml:space="preserve"> </w:t>
      </w:r>
      <w:r>
        <w:rPr>
          <w:spacing w:val="-4"/>
          <w:sz w:val="20"/>
        </w:rPr>
        <w:t>fornecimento</w:t>
      </w:r>
      <w:r>
        <w:rPr>
          <w:spacing w:val="-9"/>
          <w:sz w:val="20"/>
        </w:rPr>
        <w:t xml:space="preserve"> </w:t>
      </w:r>
      <w:r>
        <w:rPr>
          <w:spacing w:val="-4"/>
          <w:sz w:val="20"/>
        </w:rPr>
        <w:t>por</w:t>
      </w:r>
      <w:r>
        <w:rPr>
          <w:spacing w:val="-9"/>
          <w:sz w:val="20"/>
        </w:rPr>
        <w:t xml:space="preserve"> </w:t>
      </w:r>
      <w:r>
        <w:rPr>
          <w:spacing w:val="-4"/>
          <w:sz w:val="20"/>
        </w:rPr>
        <w:t>ato</w:t>
      </w:r>
      <w:r>
        <w:rPr>
          <w:spacing w:val="-11"/>
          <w:sz w:val="20"/>
        </w:rPr>
        <w:t xml:space="preserve"> </w:t>
      </w:r>
      <w:r>
        <w:rPr>
          <w:spacing w:val="-4"/>
          <w:sz w:val="20"/>
        </w:rPr>
        <w:t>unilateral</w:t>
      </w:r>
      <w:r>
        <w:rPr>
          <w:spacing w:val="-13"/>
          <w:sz w:val="20"/>
        </w:rPr>
        <w:t xml:space="preserve"> </w:t>
      </w:r>
      <w:r>
        <w:rPr>
          <w:spacing w:val="-4"/>
          <w:sz w:val="20"/>
        </w:rPr>
        <w:t>da</w:t>
      </w:r>
      <w:r>
        <w:rPr>
          <w:spacing w:val="-10"/>
          <w:sz w:val="20"/>
        </w:rPr>
        <w:t xml:space="preserve"> </w:t>
      </w:r>
      <w:r>
        <w:rPr>
          <w:spacing w:val="-4"/>
          <w:sz w:val="20"/>
        </w:rPr>
        <w:t>CONTRATANTE</w:t>
      </w:r>
      <w:r>
        <w:rPr>
          <w:spacing w:val="-12"/>
          <w:sz w:val="20"/>
        </w:rPr>
        <w:t xml:space="preserve"> </w:t>
      </w:r>
      <w:r>
        <w:rPr>
          <w:spacing w:val="-4"/>
          <w:sz w:val="20"/>
        </w:rPr>
        <w:t>obedecerá</w:t>
      </w:r>
      <w:r>
        <w:rPr>
          <w:spacing w:val="-12"/>
          <w:sz w:val="20"/>
        </w:rPr>
        <w:t xml:space="preserve"> </w:t>
      </w:r>
      <w:r>
        <w:rPr>
          <w:spacing w:val="-4"/>
          <w:sz w:val="20"/>
        </w:rPr>
        <w:t>a</w:t>
      </w:r>
      <w:r>
        <w:rPr>
          <w:spacing w:val="-12"/>
          <w:sz w:val="20"/>
        </w:rPr>
        <w:t xml:space="preserve"> </w:t>
      </w:r>
      <w:r>
        <w:rPr>
          <w:spacing w:val="-4"/>
          <w:sz w:val="20"/>
        </w:rPr>
        <w:t>disposto</w:t>
      </w:r>
      <w:r>
        <w:rPr>
          <w:spacing w:val="-11"/>
          <w:sz w:val="20"/>
        </w:rPr>
        <w:t xml:space="preserve"> </w:t>
      </w:r>
      <w:r>
        <w:rPr>
          <w:spacing w:val="-4"/>
          <w:sz w:val="20"/>
        </w:rPr>
        <w:t xml:space="preserve">no </w:t>
      </w:r>
      <w:r>
        <w:rPr>
          <w:sz w:val="20"/>
        </w:rPr>
        <w:t>artigo 139 da Lei 14.133/2021.</w:t>
      </w:r>
    </w:p>
    <w:p w14:paraId="297B807B" w14:textId="77777777" w:rsidR="00073A55" w:rsidRDefault="0024091C">
      <w:pPr>
        <w:pStyle w:val="PargrafodaLista"/>
        <w:numPr>
          <w:ilvl w:val="1"/>
          <w:numId w:val="39"/>
        </w:numPr>
        <w:tabs>
          <w:tab w:val="left" w:pos="801"/>
        </w:tabs>
        <w:spacing w:before="122" w:line="276" w:lineRule="auto"/>
        <w:ind w:right="365" w:firstLine="0"/>
        <w:rPr>
          <w:sz w:val="20"/>
        </w:rPr>
      </w:pPr>
      <w:r>
        <w:rPr>
          <w:sz w:val="20"/>
        </w:rPr>
        <w:t>O</w:t>
      </w:r>
      <w:r>
        <w:rPr>
          <w:spacing w:val="33"/>
          <w:sz w:val="20"/>
        </w:rPr>
        <w:t xml:space="preserve"> </w:t>
      </w:r>
      <w:r>
        <w:rPr>
          <w:sz w:val="20"/>
        </w:rPr>
        <w:t>Aceite</w:t>
      </w:r>
      <w:r>
        <w:rPr>
          <w:spacing w:val="32"/>
          <w:sz w:val="20"/>
        </w:rPr>
        <w:t xml:space="preserve"> </w:t>
      </w:r>
      <w:r>
        <w:rPr>
          <w:sz w:val="20"/>
        </w:rPr>
        <w:t>da</w:t>
      </w:r>
      <w:r>
        <w:rPr>
          <w:spacing w:val="32"/>
          <w:sz w:val="20"/>
        </w:rPr>
        <w:t xml:space="preserve"> </w:t>
      </w:r>
      <w:r>
        <w:rPr>
          <w:sz w:val="20"/>
        </w:rPr>
        <w:t>Nota</w:t>
      </w:r>
      <w:r>
        <w:rPr>
          <w:spacing w:val="32"/>
          <w:sz w:val="20"/>
        </w:rPr>
        <w:t xml:space="preserve"> </w:t>
      </w:r>
      <w:r>
        <w:rPr>
          <w:sz w:val="20"/>
        </w:rPr>
        <w:t>de</w:t>
      </w:r>
      <w:r>
        <w:rPr>
          <w:spacing w:val="33"/>
          <w:sz w:val="20"/>
        </w:rPr>
        <w:t xml:space="preserve"> </w:t>
      </w:r>
      <w:r>
        <w:rPr>
          <w:sz w:val="20"/>
        </w:rPr>
        <w:t>Empenho</w:t>
      </w:r>
      <w:r>
        <w:rPr>
          <w:spacing w:val="30"/>
          <w:sz w:val="20"/>
        </w:rPr>
        <w:t xml:space="preserve"> </w:t>
      </w:r>
      <w:r>
        <w:rPr>
          <w:sz w:val="20"/>
        </w:rPr>
        <w:t>ou</w:t>
      </w:r>
      <w:r>
        <w:rPr>
          <w:spacing w:val="32"/>
          <w:sz w:val="20"/>
        </w:rPr>
        <w:t xml:space="preserve"> </w:t>
      </w:r>
      <w:r>
        <w:rPr>
          <w:sz w:val="20"/>
        </w:rPr>
        <w:t>do</w:t>
      </w:r>
      <w:r>
        <w:rPr>
          <w:spacing w:val="32"/>
          <w:sz w:val="20"/>
        </w:rPr>
        <w:t xml:space="preserve"> </w:t>
      </w:r>
      <w:r>
        <w:rPr>
          <w:sz w:val="20"/>
        </w:rPr>
        <w:t>instrumento</w:t>
      </w:r>
      <w:r>
        <w:rPr>
          <w:spacing w:val="34"/>
          <w:sz w:val="20"/>
        </w:rPr>
        <w:t xml:space="preserve"> </w:t>
      </w:r>
      <w:r>
        <w:rPr>
          <w:sz w:val="20"/>
        </w:rPr>
        <w:t>equivalente,</w:t>
      </w:r>
      <w:r>
        <w:rPr>
          <w:spacing w:val="32"/>
          <w:sz w:val="20"/>
        </w:rPr>
        <w:t xml:space="preserve"> </w:t>
      </w:r>
      <w:r>
        <w:rPr>
          <w:sz w:val="20"/>
        </w:rPr>
        <w:t>emitida</w:t>
      </w:r>
      <w:r>
        <w:rPr>
          <w:spacing w:val="32"/>
          <w:sz w:val="20"/>
        </w:rPr>
        <w:t xml:space="preserve"> </w:t>
      </w:r>
      <w:r>
        <w:rPr>
          <w:sz w:val="20"/>
        </w:rPr>
        <w:t>à</w:t>
      </w:r>
      <w:r>
        <w:rPr>
          <w:spacing w:val="32"/>
          <w:sz w:val="20"/>
        </w:rPr>
        <w:t xml:space="preserve"> </w:t>
      </w:r>
      <w:r>
        <w:rPr>
          <w:sz w:val="20"/>
        </w:rPr>
        <w:t>empresa</w:t>
      </w:r>
      <w:r>
        <w:rPr>
          <w:spacing w:val="29"/>
          <w:sz w:val="20"/>
        </w:rPr>
        <w:t xml:space="preserve"> </w:t>
      </w:r>
      <w:r>
        <w:rPr>
          <w:sz w:val="20"/>
        </w:rPr>
        <w:t>adjudicada,</w:t>
      </w:r>
      <w:r>
        <w:rPr>
          <w:spacing w:val="35"/>
          <w:sz w:val="20"/>
        </w:rPr>
        <w:t xml:space="preserve"> </w:t>
      </w:r>
      <w:r>
        <w:rPr>
          <w:sz w:val="20"/>
        </w:rPr>
        <w:t>implica</w:t>
      </w:r>
      <w:r>
        <w:rPr>
          <w:spacing w:val="39"/>
          <w:sz w:val="20"/>
        </w:rPr>
        <w:t xml:space="preserve"> </w:t>
      </w:r>
      <w:r>
        <w:rPr>
          <w:sz w:val="20"/>
        </w:rPr>
        <w:t>no reconhecimento de que:</w:t>
      </w:r>
    </w:p>
    <w:p w14:paraId="01FCC7A1" w14:textId="77777777" w:rsidR="00073A55" w:rsidRDefault="0024091C">
      <w:pPr>
        <w:pStyle w:val="PargrafodaLista"/>
        <w:numPr>
          <w:ilvl w:val="2"/>
          <w:numId w:val="39"/>
        </w:numPr>
        <w:tabs>
          <w:tab w:val="left" w:pos="921"/>
        </w:tabs>
        <w:spacing w:before="119" w:line="276" w:lineRule="auto"/>
        <w:ind w:right="365" w:firstLine="0"/>
        <w:rPr>
          <w:sz w:val="20"/>
        </w:rPr>
      </w:pPr>
      <w:r>
        <w:rPr>
          <w:sz w:val="20"/>
        </w:rPr>
        <w:t>Referida</w:t>
      </w:r>
      <w:r>
        <w:rPr>
          <w:spacing w:val="-5"/>
          <w:sz w:val="20"/>
        </w:rPr>
        <w:t xml:space="preserve"> </w:t>
      </w:r>
      <w:r>
        <w:rPr>
          <w:sz w:val="20"/>
        </w:rPr>
        <w:t>Nota</w:t>
      </w:r>
      <w:r>
        <w:rPr>
          <w:spacing w:val="-5"/>
          <w:sz w:val="20"/>
        </w:rPr>
        <w:t xml:space="preserve"> </w:t>
      </w:r>
      <w:r>
        <w:rPr>
          <w:sz w:val="20"/>
        </w:rPr>
        <w:t>de</w:t>
      </w:r>
      <w:r>
        <w:rPr>
          <w:spacing w:val="-5"/>
          <w:sz w:val="20"/>
        </w:rPr>
        <w:t xml:space="preserve"> </w:t>
      </w:r>
      <w:r>
        <w:rPr>
          <w:sz w:val="20"/>
        </w:rPr>
        <w:t>Empenho</w:t>
      </w:r>
      <w:r>
        <w:rPr>
          <w:spacing w:val="-4"/>
          <w:sz w:val="20"/>
        </w:rPr>
        <w:t xml:space="preserve"> </w:t>
      </w:r>
      <w:r>
        <w:rPr>
          <w:sz w:val="20"/>
        </w:rPr>
        <w:t>está</w:t>
      </w:r>
      <w:r>
        <w:rPr>
          <w:spacing w:val="-6"/>
          <w:sz w:val="20"/>
        </w:rPr>
        <w:t xml:space="preserve"> </w:t>
      </w:r>
      <w:r>
        <w:rPr>
          <w:sz w:val="20"/>
        </w:rPr>
        <w:t>substituindo</w:t>
      </w:r>
      <w:r>
        <w:rPr>
          <w:spacing w:val="-4"/>
          <w:sz w:val="20"/>
        </w:rPr>
        <w:t xml:space="preserve"> </w:t>
      </w:r>
      <w:r>
        <w:rPr>
          <w:sz w:val="20"/>
        </w:rPr>
        <w:t>o</w:t>
      </w:r>
      <w:r>
        <w:rPr>
          <w:spacing w:val="-4"/>
          <w:sz w:val="20"/>
        </w:rPr>
        <w:t xml:space="preserve"> </w:t>
      </w:r>
      <w:r>
        <w:rPr>
          <w:sz w:val="20"/>
        </w:rPr>
        <w:t>contrato,</w:t>
      </w:r>
      <w:r>
        <w:rPr>
          <w:spacing w:val="-5"/>
          <w:sz w:val="20"/>
        </w:rPr>
        <w:t xml:space="preserve"> </w:t>
      </w:r>
      <w:r>
        <w:rPr>
          <w:sz w:val="20"/>
        </w:rPr>
        <w:t>aplicando-se</w:t>
      </w:r>
      <w:r>
        <w:rPr>
          <w:spacing w:val="-5"/>
          <w:sz w:val="20"/>
        </w:rPr>
        <w:t xml:space="preserve"> </w:t>
      </w:r>
      <w:r>
        <w:rPr>
          <w:sz w:val="20"/>
        </w:rPr>
        <w:t>à</w:t>
      </w:r>
      <w:r>
        <w:rPr>
          <w:spacing w:val="-5"/>
          <w:sz w:val="20"/>
        </w:rPr>
        <w:t xml:space="preserve"> </w:t>
      </w:r>
      <w:r>
        <w:rPr>
          <w:sz w:val="20"/>
        </w:rPr>
        <w:t>relação</w:t>
      </w:r>
      <w:r>
        <w:rPr>
          <w:spacing w:val="-4"/>
          <w:sz w:val="20"/>
        </w:rPr>
        <w:t xml:space="preserve"> </w:t>
      </w:r>
      <w:r>
        <w:rPr>
          <w:sz w:val="20"/>
        </w:rPr>
        <w:t>de</w:t>
      </w:r>
      <w:r>
        <w:rPr>
          <w:spacing w:val="-5"/>
          <w:sz w:val="20"/>
        </w:rPr>
        <w:t xml:space="preserve"> </w:t>
      </w:r>
      <w:r>
        <w:rPr>
          <w:sz w:val="20"/>
        </w:rPr>
        <w:t>negócios</w:t>
      </w:r>
      <w:r>
        <w:rPr>
          <w:spacing w:val="-10"/>
          <w:sz w:val="20"/>
        </w:rPr>
        <w:t xml:space="preserve"> </w:t>
      </w:r>
      <w:r>
        <w:rPr>
          <w:sz w:val="20"/>
        </w:rPr>
        <w:t>ali</w:t>
      </w:r>
      <w:r>
        <w:rPr>
          <w:spacing w:val="-9"/>
          <w:sz w:val="20"/>
        </w:rPr>
        <w:t xml:space="preserve"> </w:t>
      </w:r>
      <w:r>
        <w:rPr>
          <w:sz w:val="20"/>
        </w:rPr>
        <w:t>estabelecida</w:t>
      </w:r>
      <w:r>
        <w:rPr>
          <w:spacing w:val="-7"/>
          <w:sz w:val="20"/>
        </w:rPr>
        <w:t xml:space="preserve"> </w:t>
      </w:r>
      <w:r>
        <w:rPr>
          <w:sz w:val="20"/>
        </w:rPr>
        <w:t>as disposições da Lei nº 14.133 de 2021;</w:t>
      </w:r>
    </w:p>
    <w:p w14:paraId="59830FE7" w14:textId="77777777" w:rsidR="00073A55" w:rsidRDefault="0024091C">
      <w:pPr>
        <w:pStyle w:val="PargrafodaLista"/>
        <w:numPr>
          <w:ilvl w:val="2"/>
          <w:numId w:val="39"/>
        </w:numPr>
        <w:tabs>
          <w:tab w:val="left" w:pos="921"/>
        </w:tabs>
        <w:spacing w:before="120"/>
        <w:ind w:left="921" w:hanging="599"/>
        <w:rPr>
          <w:sz w:val="20"/>
        </w:rPr>
      </w:pPr>
      <w:r>
        <w:rPr>
          <w:sz w:val="20"/>
        </w:rPr>
        <w:t>A</w:t>
      </w:r>
      <w:r>
        <w:rPr>
          <w:spacing w:val="-4"/>
          <w:sz w:val="20"/>
        </w:rPr>
        <w:t xml:space="preserve"> </w:t>
      </w:r>
      <w:r>
        <w:rPr>
          <w:sz w:val="20"/>
        </w:rPr>
        <w:t>contratada</w:t>
      </w:r>
      <w:r>
        <w:rPr>
          <w:spacing w:val="-4"/>
          <w:sz w:val="20"/>
        </w:rPr>
        <w:t xml:space="preserve"> </w:t>
      </w:r>
      <w:r>
        <w:rPr>
          <w:sz w:val="20"/>
        </w:rPr>
        <w:t>se</w:t>
      </w:r>
      <w:r>
        <w:rPr>
          <w:spacing w:val="-3"/>
          <w:sz w:val="20"/>
        </w:rPr>
        <w:t xml:space="preserve"> </w:t>
      </w:r>
      <w:r>
        <w:rPr>
          <w:sz w:val="20"/>
        </w:rPr>
        <w:t>vincula</w:t>
      </w:r>
      <w:r>
        <w:rPr>
          <w:spacing w:val="-4"/>
          <w:sz w:val="20"/>
        </w:rPr>
        <w:t xml:space="preserve"> </w:t>
      </w:r>
      <w:r>
        <w:rPr>
          <w:sz w:val="20"/>
        </w:rPr>
        <w:t>à</w:t>
      </w:r>
      <w:r>
        <w:rPr>
          <w:spacing w:val="-4"/>
          <w:sz w:val="20"/>
        </w:rPr>
        <w:t xml:space="preserve"> </w:t>
      </w:r>
      <w:r>
        <w:rPr>
          <w:sz w:val="20"/>
        </w:rPr>
        <w:t>sua</w:t>
      </w:r>
      <w:r>
        <w:rPr>
          <w:spacing w:val="-3"/>
          <w:sz w:val="20"/>
        </w:rPr>
        <w:t xml:space="preserve"> </w:t>
      </w:r>
      <w:r>
        <w:rPr>
          <w:sz w:val="20"/>
        </w:rPr>
        <w:t>proposta</w:t>
      </w:r>
      <w:r>
        <w:rPr>
          <w:spacing w:val="-4"/>
          <w:sz w:val="20"/>
        </w:rPr>
        <w:t xml:space="preserve"> </w:t>
      </w:r>
      <w:r>
        <w:rPr>
          <w:sz w:val="20"/>
        </w:rPr>
        <w:t>e</w:t>
      </w:r>
      <w:r>
        <w:rPr>
          <w:spacing w:val="-4"/>
          <w:sz w:val="20"/>
        </w:rPr>
        <w:t xml:space="preserve"> </w:t>
      </w:r>
      <w:r>
        <w:rPr>
          <w:sz w:val="20"/>
        </w:rPr>
        <w:t>às</w:t>
      </w:r>
      <w:r>
        <w:rPr>
          <w:spacing w:val="-4"/>
          <w:sz w:val="20"/>
        </w:rPr>
        <w:t xml:space="preserve"> </w:t>
      </w:r>
      <w:r>
        <w:rPr>
          <w:sz w:val="20"/>
        </w:rPr>
        <w:t>previsões</w:t>
      </w:r>
      <w:r>
        <w:rPr>
          <w:spacing w:val="-7"/>
          <w:sz w:val="20"/>
        </w:rPr>
        <w:t xml:space="preserve"> </w:t>
      </w:r>
      <w:r>
        <w:rPr>
          <w:sz w:val="20"/>
        </w:rPr>
        <w:t>contidas</w:t>
      </w:r>
      <w:r>
        <w:rPr>
          <w:spacing w:val="-4"/>
          <w:sz w:val="20"/>
        </w:rPr>
        <w:t xml:space="preserve"> </w:t>
      </w:r>
      <w:r>
        <w:rPr>
          <w:sz w:val="20"/>
        </w:rPr>
        <w:t>no</w:t>
      </w:r>
      <w:r>
        <w:rPr>
          <w:spacing w:val="-3"/>
          <w:sz w:val="20"/>
        </w:rPr>
        <w:t xml:space="preserve"> </w:t>
      </w:r>
      <w:r>
        <w:rPr>
          <w:sz w:val="20"/>
        </w:rPr>
        <w:t>edital</w:t>
      </w:r>
      <w:r>
        <w:rPr>
          <w:spacing w:val="-5"/>
          <w:sz w:val="20"/>
        </w:rPr>
        <w:t xml:space="preserve"> </w:t>
      </w:r>
      <w:r>
        <w:rPr>
          <w:sz w:val="20"/>
        </w:rPr>
        <w:t>e</w:t>
      </w:r>
      <w:r>
        <w:rPr>
          <w:spacing w:val="-3"/>
          <w:sz w:val="20"/>
        </w:rPr>
        <w:t xml:space="preserve"> </w:t>
      </w:r>
      <w:r>
        <w:rPr>
          <w:sz w:val="20"/>
        </w:rPr>
        <w:t>seus</w:t>
      </w:r>
      <w:r>
        <w:rPr>
          <w:spacing w:val="-5"/>
          <w:sz w:val="20"/>
        </w:rPr>
        <w:t xml:space="preserve"> </w:t>
      </w:r>
      <w:r>
        <w:rPr>
          <w:spacing w:val="-2"/>
          <w:sz w:val="20"/>
        </w:rPr>
        <w:t>anexos.</w:t>
      </w:r>
    </w:p>
    <w:p w14:paraId="1405F567" w14:textId="77777777" w:rsidR="00073A55" w:rsidRDefault="0024091C">
      <w:pPr>
        <w:pStyle w:val="PargrafodaLista"/>
        <w:numPr>
          <w:ilvl w:val="2"/>
          <w:numId w:val="39"/>
        </w:numPr>
        <w:tabs>
          <w:tab w:val="left" w:pos="906"/>
        </w:tabs>
        <w:spacing w:before="156" w:line="276" w:lineRule="auto"/>
        <w:ind w:right="361" w:firstLine="0"/>
        <w:rPr>
          <w:sz w:val="20"/>
        </w:rPr>
      </w:pPr>
      <w:r>
        <w:rPr>
          <w:sz w:val="20"/>
        </w:rPr>
        <w:t>A</w:t>
      </w:r>
      <w:r>
        <w:rPr>
          <w:spacing w:val="-8"/>
          <w:sz w:val="20"/>
        </w:rPr>
        <w:t xml:space="preserve"> </w:t>
      </w:r>
      <w:r>
        <w:rPr>
          <w:sz w:val="20"/>
        </w:rPr>
        <w:t>contratada</w:t>
      </w:r>
      <w:r>
        <w:rPr>
          <w:spacing w:val="-10"/>
          <w:sz w:val="20"/>
        </w:rPr>
        <w:t xml:space="preserve"> </w:t>
      </w:r>
      <w:r>
        <w:rPr>
          <w:sz w:val="20"/>
        </w:rPr>
        <w:t>reconhece</w:t>
      </w:r>
      <w:r>
        <w:rPr>
          <w:spacing w:val="-10"/>
          <w:sz w:val="20"/>
        </w:rPr>
        <w:t xml:space="preserve"> </w:t>
      </w:r>
      <w:r>
        <w:rPr>
          <w:sz w:val="20"/>
        </w:rPr>
        <w:t>que</w:t>
      </w:r>
      <w:r>
        <w:rPr>
          <w:spacing w:val="-8"/>
          <w:sz w:val="20"/>
        </w:rPr>
        <w:t xml:space="preserve"> </w:t>
      </w:r>
      <w:r>
        <w:rPr>
          <w:sz w:val="20"/>
        </w:rPr>
        <w:t>as</w:t>
      </w:r>
      <w:r>
        <w:rPr>
          <w:spacing w:val="-11"/>
          <w:sz w:val="20"/>
        </w:rPr>
        <w:t xml:space="preserve"> </w:t>
      </w:r>
      <w:r>
        <w:rPr>
          <w:sz w:val="20"/>
        </w:rPr>
        <w:t>hipóteses</w:t>
      </w:r>
      <w:r>
        <w:rPr>
          <w:spacing w:val="-11"/>
          <w:sz w:val="20"/>
        </w:rPr>
        <w:t xml:space="preserve"> </w:t>
      </w:r>
      <w:r>
        <w:rPr>
          <w:sz w:val="20"/>
        </w:rPr>
        <w:t>de</w:t>
      </w:r>
      <w:r>
        <w:rPr>
          <w:spacing w:val="-10"/>
          <w:sz w:val="20"/>
        </w:rPr>
        <w:t xml:space="preserve"> </w:t>
      </w:r>
      <w:r>
        <w:rPr>
          <w:sz w:val="20"/>
        </w:rPr>
        <w:t>extinção</w:t>
      </w:r>
      <w:r>
        <w:rPr>
          <w:spacing w:val="-10"/>
          <w:sz w:val="20"/>
        </w:rPr>
        <w:t xml:space="preserve"> </w:t>
      </w:r>
      <w:r>
        <w:rPr>
          <w:sz w:val="20"/>
        </w:rPr>
        <w:t>do</w:t>
      </w:r>
      <w:r>
        <w:rPr>
          <w:spacing w:val="-7"/>
          <w:sz w:val="20"/>
        </w:rPr>
        <w:t xml:space="preserve"> </w:t>
      </w:r>
      <w:r>
        <w:rPr>
          <w:sz w:val="20"/>
        </w:rPr>
        <w:t>contrato</w:t>
      </w:r>
      <w:r>
        <w:rPr>
          <w:spacing w:val="-7"/>
          <w:sz w:val="20"/>
        </w:rPr>
        <w:t xml:space="preserve"> </w:t>
      </w:r>
      <w:r>
        <w:rPr>
          <w:sz w:val="20"/>
        </w:rPr>
        <w:t>são</w:t>
      </w:r>
      <w:r>
        <w:rPr>
          <w:spacing w:val="-7"/>
          <w:sz w:val="20"/>
        </w:rPr>
        <w:t xml:space="preserve"> </w:t>
      </w:r>
      <w:r>
        <w:rPr>
          <w:sz w:val="20"/>
        </w:rPr>
        <w:t>aquelas</w:t>
      </w:r>
      <w:r>
        <w:rPr>
          <w:spacing w:val="-6"/>
          <w:sz w:val="20"/>
        </w:rPr>
        <w:t xml:space="preserve"> </w:t>
      </w:r>
      <w:r>
        <w:rPr>
          <w:sz w:val="20"/>
        </w:rPr>
        <w:t>previstas</w:t>
      </w:r>
      <w:r>
        <w:rPr>
          <w:spacing w:val="-9"/>
          <w:sz w:val="20"/>
        </w:rPr>
        <w:t xml:space="preserve"> </w:t>
      </w:r>
      <w:r>
        <w:rPr>
          <w:sz w:val="20"/>
        </w:rPr>
        <w:t>nos</w:t>
      </w:r>
      <w:r>
        <w:rPr>
          <w:spacing w:val="-7"/>
          <w:sz w:val="20"/>
        </w:rPr>
        <w:t xml:space="preserve"> </w:t>
      </w:r>
      <w:r>
        <w:rPr>
          <w:sz w:val="20"/>
        </w:rPr>
        <w:t>artigos</w:t>
      </w:r>
      <w:r>
        <w:rPr>
          <w:spacing w:val="-7"/>
          <w:sz w:val="20"/>
        </w:rPr>
        <w:t xml:space="preserve"> </w:t>
      </w:r>
      <w:r>
        <w:rPr>
          <w:sz w:val="20"/>
        </w:rPr>
        <w:t>137</w:t>
      </w:r>
      <w:r>
        <w:rPr>
          <w:spacing w:val="-7"/>
          <w:sz w:val="20"/>
        </w:rPr>
        <w:t xml:space="preserve"> </w:t>
      </w:r>
      <w:r>
        <w:rPr>
          <w:sz w:val="20"/>
        </w:rPr>
        <w:t>e</w:t>
      </w:r>
      <w:r>
        <w:rPr>
          <w:spacing w:val="-8"/>
          <w:sz w:val="20"/>
        </w:rPr>
        <w:t xml:space="preserve"> </w:t>
      </w:r>
      <w:r>
        <w:rPr>
          <w:sz w:val="20"/>
        </w:rPr>
        <w:t>138</w:t>
      </w:r>
      <w:r>
        <w:rPr>
          <w:spacing w:val="-6"/>
          <w:sz w:val="20"/>
        </w:rPr>
        <w:t xml:space="preserve"> </w:t>
      </w:r>
      <w:r>
        <w:rPr>
          <w:sz w:val="20"/>
        </w:rPr>
        <w:t>da Lei</w:t>
      </w:r>
      <w:r>
        <w:rPr>
          <w:spacing w:val="-8"/>
          <w:sz w:val="20"/>
        </w:rPr>
        <w:t xml:space="preserve"> </w:t>
      </w:r>
      <w:r>
        <w:rPr>
          <w:sz w:val="20"/>
        </w:rPr>
        <w:t>nº</w:t>
      </w:r>
      <w:r>
        <w:rPr>
          <w:spacing w:val="-8"/>
          <w:sz w:val="20"/>
        </w:rPr>
        <w:t xml:space="preserve"> </w:t>
      </w:r>
      <w:r>
        <w:rPr>
          <w:sz w:val="20"/>
        </w:rPr>
        <w:t>14.133/2021</w:t>
      </w:r>
      <w:r>
        <w:rPr>
          <w:spacing w:val="-7"/>
          <w:sz w:val="20"/>
        </w:rPr>
        <w:t xml:space="preserve"> </w:t>
      </w:r>
      <w:r>
        <w:rPr>
          <w:sz w:val="20"/>
        </w:rPr>
        <w:t>e</w:t>
      </w:r>
      <w:r>
        <w:rPr>
          <w:spacing w:val="-8"/>
          <w:sz w:val="20"/>
        </w:rPr>
        <w:t xml:space="preserve"> </w:t>
      </w:r>
      <w:r>
        <w:rPr>
          <w:sz w:val="20"/>
        </w:rPr>
        <w:t>reconhece</w:t>
      </w:r>
      <w:r>
        <w:rPr>
          <w:spacing w:val="-8"/>
          <w:sz w:val="20"/>
        </w:rPr>
        <w:t xml:space="preserve"> </w:t>
      </w:r>
      <w:r>
        <w:rPr>
          <w:sz w:val="20"/>
        </w:rPr>
        <w:t>as</w:t>
      </w:r>
      <w:r>
        <w:rPr>
          <w:spacing w:val="-7"/>
          <w:sz w:val="20"/>
        </w:rPr>
        <w:t xml:space="preserve"> </w:t>
      </w:r>
      <w:r>
        <w:rPr>
          <w:sz w:val="20"/>
        </w:rPr>
        <w:t>consequências</w:t>
      </w:r>
      <w:r>
        <w:rPr>
          <w:spacing w:val="-6"/>
          <w:sz w:val="20"/>
        </w:rPr>
        <w:t xml:space="preserve"> </w:t>
      </w:r>
      <w:r>
        <w:rPr>
          <w:sz w:val="20"/>
        </w:rPr>
        <w:t>previstas</w:t>
      </w:r>
      <w:r>
        <w:rPr>
          <w:spacing w:val="-7"/>
          <w:sz w:val="20"/>
        </w:rPr>
        <w:t xml:space="preserve"> </w:t>
      </w:r>
      <w:r>
        <w:rPr>
          <w:sz w:val="20"/>
        </w:rPr>
        <w:t>no</w:t>
      </w:r>
      <w:r>
        <w:rPr>
          <w:spacing w:val="-2"/>
          <w:sz w:val="20"/>
        </w:rPr>
        <w:t xml:space="preserve"> </w:t>
      </w:r>
      <w:r>
        <w:rPr>
          <w:sz w:val="20"/>
        </w:rPr>
        <w:t>artigo</w:t>
      </w:r>
      <w:r>
        <w:rPr>
          <w:spacing w:val="-5"/>
          <w:sz w:val="20"/>
        </w:rPr>
        <w:t xml:space="preserve"> </w:t>
      </w:r>
      <w:r>
        <w:rPr>
          <w:sz w:val="20"/>
        </w:rPr>
        <w:t>139</w:t>
      </w:r>
      <w:r>
        <w:rPr>
          <w:spacing w:val="-5"/>
          <w:sz w:val="20"/>
        </w:rPr>
        <w:t xml:space="preserve"> </w:t>
      </w:r>
      <w:r>
        <w:rPr>
          <w:sz w:val="20"/>
        </w:rPr>
        <w:t>da</w:t>
      </w:r>
      <w:r>
        <w:rPr>
          <w:spacing w:val="-5"/>
          <w:sz w:val="20"/>
        </w:rPr>
        <w:t xml:space="preserve"> </w:t>
      </w:r>
      <w:r>
        <w:rPr>
          <w:sz w:val="20"/>
        </w:rPr>
        <w:t>mesma</w:t>
      </w:r>
      <w:r>
        <w:rPr>
          <w:spacing w:val="-1"/>
          <w:sz w:val="20"/>
        </w:rPr>
        <w:t xml:space="preserve"> </w:t>
      </w:r>
      <w:r>
        <w:rPr>
          <w:sz w:val="20"/>
        </w:rPr>
        <w:t>Lei.</w:t>
      </w:r>
    </w:p>
    <w:p w14:paraId="43A42ACA" w14:textId="77777777" w:rsidR="00073A55" w:rsidRDefault="0024091C">
      <w:pPr>
        <w:pStyle w:val="PargrafodaLista"/>
        <w:numPr>
          <w:ilvl w:val="1"/>
          <w:numId w:val="39"/>
        </w:numPr>
        <w:tabs>
          <w:tab w:val="left" w:pos="775"/>
        </w:tabs>
        <w:spacing w:before="119" w:line="276" w:lineRule="auto"/>
        <w:ind w:right="378" w:firstLine="0"/>
        <w:rPr>
          <w:sz w:val="20"/>
        </w:rPr>
      </w:pPr>
      <w:r>
        <w:rPr>
          <w:sz w:val="20"/>
        </w:rPr>
        <w:t>Na assinatura</w:t>
      </w:r>
      <w:r>
        <w:rPr>
          <w:spacing w:val="-1"/>
          <w:sz w:val="20"/>
        </w:rPr>
        <w:t xml:space="preserve"> </w:t>
      </w:r>
      <w:r>
        <w:rPr>
          <w:sz w:val="20"/>
        </w:rPr>
        <w:t>do contrato,</w:t>
      </w:r>
      <w:r>
        <w:rPr>
          <w:spacing w:val="-1"/>
          <w:sz w:val="20"/>
        </w:rPr>
        <w:t xml:space="preserve"> </w:t>
      </w:r>
      <w:r>
        <w:rPr>
          <w:sz w:val="20"/>
        </w:rPr>
        <w:t>será</w:t>
      </w:r>
      <w:r>
        <w:rPr>
          <w:spacing w:val="-1"/>
          <w:sz w:val="20"/>
        </w:rPr>
        <w:t xml:space="preserve"> </w:t>
      </w:r>
      <w:r>
        <w:rPr>
          <w:sz w:val="20"/>
        </w:rPr>
        <w:t>exigida</w:t>
      </w:r>
      <w:r>
        <w:rPr>
          <w:spacing w:val="-1"/>
          <w:sz w:val="20"/>
        </w:rPr>
        <w:t xml:space="preserve"> </w:t>
      </w:r>
      <w:r>
        <w:rPr>
          <w:sz w:val="20"/>
        </w:rPr>
        <w:t>a</w:t>
      </w:r>
      <w:r>
        <w:rPr>
          <w:spacing w:val="-1"/>
          <w:sz w:val="20"/>
        </w:rPr>
        <w:t xml:space="preserve"> </w:t>
      </w:r>
      <w:r>
        <w:rPr>
          <w:sz w:val="20"/>
        </w:rPr>
        <w:t>comprovação</w:t>
      </w:r>
      <w:r>
        <w:rPr>
          <w:spacing w:val="-2"/>
          <w:sz w:val="20"/>
        </w:rPr>
        <w:t xml:space="preserve"> </w:t>
      </w:r>
      <w:r>
        <w:rPr>
          <w:sz w:val="20"/>
        </w:rPr>
        <w:t>das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habilitação</w:t>
      </w:r>
      <w:r>
        <w:rPr>
          <w:spacing w:val="-2"/>
          <w:sz w:val="20"/>
        </w:rPr>
        <w:t xml:space="preserve"> </w:t>
      </w:r>
      <w:r>
        <w:rPr>
          <w:sz w:val="20"/>
        </w:rPr>
        <w:t>consignadas</w:t>
      </w:r>
      <w:r>
        <w:rPr>
          <w:spacing w:val="-1"/>
          <w:sz w:val="20"/>
        </w:rPr>
        <w:t xml:space="preserve"> </w:t>
      </w:r>
      <w:r>
        <w:rPr>
          <w:sz w:val="20"/>
        </w:rPr>
        <w:t>no edital,</w:t>
      </w:r>
      <w:r>
        <w:rPr>
          <w:spacing w:val="-1"/>
          <w:sz w:val="20"/>
        </w:rPr>
        <w:t xml:space="preserve"> </w:t>
      </w:r>
      <w:r>
        <w:rPr>
          <w:sz w:val="20"/>
        </w:rPr>
        <w:t>que deverão ser mantidas pelo licitante durante a vigência do contrato.</w:t>
      </w:r>
    </w:p>
    <w:p w14:paraId="0C0A4DF8" w14:textId="77777777" w:rsidR="00073A55" w:rsidRDefault="00073A55">
      <w:pPr>
        <w:pStyle w:val="Corpodetexto"/>
        <w:spacing w:before="9"/>
        <w:ind w:left="0"/>
        <w:jc w:val="left"/>
      </w:pPr>
    </w:p>
    <w:p w14:paraId="025DDA9F" w14:textId="77777777" w:rsidR="00073A55" w:rsidRDefault="0024091C">
      <w:pPr>
        <w:pStyle w:val="Corpodetexto"/>
        <w:jc w:val="left"/>
      </w:pPr>
      <w:proofErr w:type="gramStart"/>
      <w:r>
        <w:rPr>
          <w:spacing w:val="-4"/>
        </w:rPr>
        <w:t>14.8</w:t>
      </w:r>
      <w:r>
        <w:rPr>
          <w:spacing w:val="-9"/>
        </w:rPr>
        <w:t xml:space="preserve"> </w:t>
      </w:r>
      <w:r>
        <w:rPr>
          <w:spacing w:val="-4"/>
        </w:rPr>
        <w:t>Decorrido</w:t>
      </w:r>
      <w:proofErr w:type="gramEnd"/>
      <w:r>
        <w:rPr>
          <w:spacing w:val="-8"/>
        </w:rPr>
        <w:t xml:space="preserve"> </w:t>
      </w:r>
      <w:r>
        <w:rPr>
          <w:spacing w:val="-4"/>
        </w:rPr>
        <w:t>o</w:t>
      </w:r>
      <w:r>
        <w:rPr>
          <w:spacing w:val="-9"/>
        </w:rPr>
        <w:t xml:space="preserve"> </w:t>
      </w:r>
      <w:r>
        <w:rPr>
          <w:spacing w:val="-4"/>
        </w:rPr>
        <w:t>prazo</w:t>
      </w:r>
      <w:r>
        <w:rPr>
          <w:spacing w:val="-8"/>
        </w:rPr>
        <w:t xml:space="preserve"> </w:t>
      </w:r>
      <w:r>
        <w:rPr>
          <w:spacing w:val="-4"/>
        </w:rPr>
        <w:t>de</w:t>
      </w:r>
      <w:r>
        <w:rPr>
          <w:spacing w:val="-9"/>
        </w:rPr>
        <w:t xml:space="preserve"> </w:t>
      </w:r>
      <w:r>
        <w:rPr>
          <w:spacing w:val="-4"/>
        </w:rPr>
        <w:t>validade</w:t>
      </w:r>
      <w:r>
        <w:rPr>
          <w:spacing w:val="-9"/>
        </w:rPr>
        <w:t xml:space="preserve"> </w:t>
      </w:r>
      <w:r>
        <w:rPr>
          <w:spacing w:val="-4"/>
        </w:rPr>
        <w:t>da</w:t>
      </w:r>
      <w:r>
        <w:rPr>
          <w:spacing w:val="-9"/>
        </w:rPr>
        <w:t xml:space="preserve"> </w:t>
      </w:r>
      <w:r>
        <w:rPr>
          <w:spacing w:val="-4"/>
        </w:rPr>
        <w:t>proposta,</w:t>
      </w:r>
      <w:r>
        <w:rPr>
          <w:spacing w:val="-9"/>
        </w:rPr>
        <w:t xml:space="preserve"> </w:t>
      </w:r>
      <w:r>
        <w:rPr>
          <w:spacing w:val="-4"/>
        </w:rPr>
        <w:t>indicado</w:t>
      </w:r>
      <w:r>
        <w:rPr>
          <w:spacing w:val="-8"/>
        </w:rPr>
        <w:t xml:space="preserve"> </w:t>
      </w:r>
      <w:r>
        <w:rPr>
          <w:spacing w:val="-4"/>
        </w:rPr>
        <w:t>no</w:t>
      </w:r>
      <w:r>
        <w:rPr>
          <w:spacing w:val="-9"/>
        </w:rPr>
        <w:t xml:space="preserve"> </w:t>
      </w:r>
      <w:r>
        <w:rPr>
          <w:spacing w:val="-4"/>
        </w:rPr>
        <w:t>edital,</w:t>
      </w:r>
      <w:r>
        <w:rPr>
          <w:spacing w:val="-8"/>
        </w:rPr>
        <w:t xml:space="preserve"> </w:t>
      </w:r>
      <w:r>
        <w:rPr>
          <w:spacing w:val="-4"/>
        </w:rPr>
        <w:t>sem</w:t>
      </w:r>
      <w:r>
        <w:rPr>
          <w:spacing w:val="-7"/>
        </w:rPr>
        <w:t xml:space="preserve"> </w:t>
      </w:r>
      <w:r>
        <w:rPr>
          <w:spacing w:val="-4"/>
        </w:rPr>
        <w:t>convocação.</w:t>
      </w:r>
    </w:p>
    <w:p w14:paraId="6598A9BA" w14:textId="77777777" w:rsidR="00073A55" w:rsidRDefault="00073A55">
      <w:pPr>
        <w:pStyle w:val="Corpodetexto"/>
        <w:spacing w:before="71"/>
        <w:ind w:left="0"/>
        <w:jc w:val="left"/>
      </w:pPr>
    </w:p>
    <w:p w14:paraId="2CB4259B" w14:textId="77777777" w:rsidR="00073A55" w:rsidRDefault="0024091C">
      <w:pPr>
        <w:pStyle w:val="Ttulo1"/>
        <w:numPr>
          <w:ilvl w:val="0"/>
          <w:numId w:val="47"/>
        </w:numPr>
        <w:tabs>
          <w:tab w:val="left" w:pos="623"/>
          <w:tab w:val="left" w:pos="9536"/>
        </w:tabs>
        <w:ind w:left="623" w:hanging="301"/>
        <w:jc w:val="both"/>
      </w:pPr>
      <w:r>
        <w:rPr>
          <w:color w:val="000000"/>
          <w:shd w:val="clear" w:color="auto" w:fill="D9D9D9"/>
        </w:rPr>
        <w:t>DO</w:t>
      </w:r>
      <w:r>
        <w:rPr>
          <w:color w:val="000000"/>
          <w:spacing w:val="-4"/>
          <w:shd w:val="clear" w:color="auto" w:fill="D9D9D9"/>
        </w:rPr>
        <w:t xml:space="preserve"> </w:t>
      </w:r>
      <w:r>
        <w:rPr>
          <w:color w:val="000000"/>
          <w:shd w:val="clear" w:color="auto" w:fill="D9D9D9"/>
        </w:rPr>
        <w:t>PRAZO</w:t>
      </w:r>
      <w:r>
        <w:rPr>
          <w:color w:val="000000"/>
          <w:spacing w:val="-4"/>
          <w:shd w:val="clear" w:color="auto" w:fill="D9D9D9"/>
        </w:rPr>
        <w:t xml:space="preserve"> </w:t>
      </w:r>
      <w:r>
        <w:rPr>
          <w:color w:val="000000"/>
          <w:shd w:val="clear" w:color="auto" w:fill="D9D9D9"/>
        </w:rPr>
        <w:t>DE</w:t>
      </w:r>
      <w:r>
        <w:rPr>
          <w:color w:val="000000"/>
          <w:spacing w:val="-5"/>
          <w:shd w:val="clear" w:color="auto" w:fill="D9D9D9"/>
        </w:rPr>
        <w:t xml:space="preserve"> </w:t>
      </w:r>
      <w:r>
        <w:rPr>
          <w:color w:val="000000"/>
          <w:spacing w:val="-2"/>
          <w:shd w:val="clear" w:color="auto" w:fill="D9D9D9"/>
        </w:rPr>
        <w:t>VIGÊNCIA</w:t>
      </w:r>
      <w:r>
        <w:rPr>
          <w:color w:val="000000"/>
          <w:shd w:val="clear" w:color="auto" w:fill="D9D9D9"/>
        </w:rPr>
        <w:tab/>
      </w:r>
    </w:p>
    <w:p w14:paraId="16137E68" w14:textId="77777777" w:rsidR="00073A55" w:rsidRDefault="0024091C">
      <w:pPr>
        <w:pStyle w:val="PargrafodaLista"/>
        <w:numPr>
          <w:ilvl w:val="1"/>
          <w:numId w:val="38"/>
        </w:numPr>
        <w:tabs>
          <w:tab w:val="left" w:pos="694"/>
        </w:tabs>
        <w:spacing w:before="154"/>
        <w:ind w:left="694" w:hanging="372"/>
        <w:rPr>
          <w:sz w:val="20"/>
        </w:rPr>
      </w:pPr>
      <w:r>
        <w:rPr>
          <w:spacing w:val="-6"/>
          <w:sz w:val="20"/>
        </w:rPr>
        <w:t>O prazo</w:t>
      </w:r>
      <w:r>
        <w:rPr>
          <w:spacing w:val="-4"/>
          <w:sz w:val="20"/>
        </w:rPr>
        <w:t xml:space="preserve"> </w:t>
      </w:r>
      <w:r>
        <w:rPr>
          <w:spacing w:val="-6"/>
          <w:sz w:val="20"/>
        </w:rPr>
        <w:t>de</w:t>
      </w:r>
      <w:r>
        <w:rPr>
          <w:spacing w:val="-5"/>
          <w:sz w:val="20"/>
        </w:rPr>
        <w:t xml:space="preserve"> </w:t>
      </w:r>
      <w:r>
        <w:rPr>
          <w:spacing w:val="-6"/>
          <w:sz w:val="20"/>
        </w:rPr>
        <w:t>vigência</w:t>
      </w:r>
      <w:r>
        <w:rPr>
          <w:spacing w:val="-5"/>
          <w:sz w:val="20"/>
        </w:rPr>
        <w:t xml:space="preserve"> </w:t>
      </w:r>
      <w:r>
        <w:rPr>
          <w:spacing w:val="-6"/>
          <w:sz w:val="20"/>
        </w:rPr>
        <w:t>da</w:t>
      </w:r>
      <w:r>
        <w:rPr>
          <w:spacing w:val="-3"/>
          <w:sz w:val="20"/>
        </w:rPr>
        <w:t xml:space="preserve"> </w:t>
      </w:r>
      <w:r>
        <w:rPr>
          <w:spacing w:val="-6"/>
          <w:sz w:val="20"/>
        </w:rPr>
        <w:t>contratação</w:t>
      </w:r>
      <w:r>
        <w:rPr>
          <w:spacing w:val="-2"/>
          <w:sz w:val="20"/>
        </w:rPr>
        <w:t xml:space="preserve"> </w:t>
      </w:r>
      <w:r>
        <w:rPr>
          <w:spacing w:val="-6"/>
          <w:sz w:val="20"/>
        </w:rPr>
        <w:t>será</w:t>
      </w:r>
      <w:r>
        <w:rPr>
          <w:spacing w:val="-5"/>
          <w:sz w:val="20"/>
        </w:rPr>
        <w:t xml:space="preserve"> </w:t>
      </w:r>
      <w:r>
        <w:rPr>
          <w:spacing w:val="-6"/>
          <w:sz w:val="20"/>
        </w:rPr>
        <w:t>definido</w:t>
      </w:r>
      <w:r>
        <w:rPr>
          <w:spacing w:val="-4"/>
          <w:sz w:val="20"/>
        </w:rPr>
        <w:t xml:space="preserve"> </w:t>
      </w:r>
      <w:r>
        <w:rPr>
          <w:spacing w:val="-6"/>
          <w:sz w:val="20"/>
        </w:rPr>
        <w:t>no</w:t>
      </w:r>
      <w:r>
        <w:rPr>
          <w:spacing w:val="-2"/>
          <w:sz w:val="20"/>
        </w:rPr>
        <w:t xml:space="preserve"> </w:t>
      </w:r>
      <w:r>
        <w:rPr>
          <w:spacing w:val="-6"/>
          <w:sz w:val="20"/>
        </w:rPr>
        <w:t>Termo</w:t>
      </w:r>
      <w:r>
        <w:rPr>
          <w:spacing w:val="-1"/>
          <w:sz w:val="20"/>
        </w:rPr>
        <w:t xml:space="preserve"> </w:t>
      </w:r>
      <w:r>
        <w:rPr>
          <w:spacing w:val="-6"/>
          <w:sz w:val="20"/>
        </w:rPr>
        <w:t>de</w:t>
      </w:r>
      <w:r>
        <w:rPr>
          <w:spacing w:val="-3"/>
          <w:sz w:val="20"/>
        </w:rPr>
        <w:t xml:space="preserve"> </w:t>
      </w:r>
      <w:r>
        <w:rPr>
          <w:spacing w:val="-6"/>
          <w:sz w:val="20"/>
        </w:rPr>
        <w:t>Referência,</w:t>
      </w:r>
      <w:r>
        <w:rPr>
          <w:spacing w:val="-5"/>
          <w:sz w:val="20"/>
        </w:rPr>
        <w:t xml:space="preserve"> </w:t>
      </w:r>
      <w:r>
        <w:rPr>
          <w:spacing w:val="-6"/>
          <w:sz w:val="20"/>
        </w:rPr>
        <w:t>de acordo</w:t>
      </w:r>
      <w:r>
        <w:rPr>
          <w:spacing w:val="-4"/>
          <w:sz w:val="20"/>
        </w:rPr>
        <w:t xml:space="preserve"> </w:t>
      </w:r>
      <w:r>
        <w:rPr>
          <w:spacing w:val="-6"/>
          <w:sz w:val="20"/>
        </w:rPr>
        <w:t>com</w:t>
      </w:r>
      <w:r>
        <w:rPr>
          <w:spacing w:val="-1"/>
          <w:sz w:val="20"/>
        </w:rPr>
        <w:t xml:space="preserve"> </w:t>
      </w:r>
      <w:r>
        <w:rPr>
          <w:spacing w:val="-6"/>
          <w:sz w:val="20"/>
        </w:rPr>
        <w:t>a</w:t>
      </w:r>
      <w:r>
        <w:rPr>
          <w:spacing w:val="-3"/>
          <w:sz w:val="20"/>
        </w:rPr>
        <w:t xml:space="preserve"> </w:t>
      </w:r>
      <w:r>
        <w:rPr>
          <w:spacing w:val="-6"/>
          <w:sz w:val="20"/>
        </w:rPr>
        <w:t>natureza</w:t>
      </w:r>
      <w:r>
        <w:rPr>
          <w:spacing w:val="-5"/>
          <w:sz w:val="20"/>
        </w:rPr>
        <w:t xml:space="preserve"> </w:t>
      </w:r>
      <w:r>
        <w:rPr>
          <w:spacing w:val="-6"/>
          <w:sz w:val="20"/>
        </w:rPr>
        <w:t>do</w:t>
      </w:r>
      <w:r>
        <w:rPr>
          <w:spacing w:val="-4"/>
          <w:sz w:val="20"/>
        </w:rPr>
        <w:t xml:space="preserve"> </w:t>
      </w:r>
      <w:r>
        <w:rPr>
          <w:spacing w:val="-6"/>
          <w:sz w:val="20"/>
        </w:rPr>
        <w:t>objeto</w:t>
      </w:r>
      <w:r>
        <w:rPr>
          <w:spacing w:val="-2"/>
          <w:sz w:val="20"/>
        </w:rPr>
        <w:t xml:space="preserve"> </w:t>
      </w:r>
      <w:r>
        <w:rPr>
          <w:spacing w:val="-6"/>
          <w:sz w:val="20"/>
        </w:rPr>
        <w:t>licitado.</w:t>
      </w:r>
    </w:p>
    <w:p w14:paraId="04E5201F" w14:textId="77777777" w:rsidR="00073A55" w:rsidRDefault="0024091C">
      <w:pPr>
        <w:pStyle w:val="PargrafodaLista"/>
        <w:numPr>
          <w:ilvl w:val="1"/>
          <w:numId w:val="38"/>
        </w:numPr>
        <w:tabs>
          <w:tab w:val="left" w:pos="715"/>
        </w:tabs>
        <w:spacing w:before="154" w:line="276" w:lineRule="auto"/>
        <w:ind w:left="322" w:right="368" w:firstLine="0"/>
        <w:rPr>
          <w:sz w:val="20"/>
        </w:rPr>
      </w:pPr>
      <w:r>
        <w:rPr>
          <w:sz w:val="20"/>
        </w:rPr>
        <w:t>O</w:t>
      </w:r>
      <w:r>
        <w:rPr>
          <w:spacing w:val="-13"/>
          <w:sz w:val="20"/>
        </w:rPr>
        <w:t xml:space="preserve"> </w:t>
      </w:r>
      <w:r>
        <w:rPr>
          <w:sz w:val="20"/>
        </w:rPr>
        <w:t>órgão</w:t>
      </w:r>
      <w:r>
        <w:rPr>
          <w:spacing w:val="-12"/>
          <w:sz w:val="20"/>
        </w:rPr>
        <w:t xml:space="preserve"> </w:t>
      </w:r>
      <w:r>
        <w:rPr>
          <w:sz w:val="20"/>
        </w:rPr>
        <w:t>contratante,</w:t>
      </w:r>
      <w:r>
        <w:rPr>
          <w:spacing w:val="-13"/>
          <w:sz w:val="20"/>
        </w:rPr>
        <w:t xml:space="preserve"> </w:t>
      </w:r>
      <w:r>
        <w:rPr>
          <w:sz w:val="20"/>
        </w:rPr>
        <w:t>no</w:t>
      </w:r>
      <w:r>
        <w:rPr>
          <w:spacing w:val="-12"/>
          <w:sz w:val="20"/>
        </w:rPr>
        <w:t xml:space="preserve"> </w:t>
      </w:r>
      <w:r>
        <w:rPr>
          <w:sz w:val="20"/>
        </w:rPr>
        <w:t>momento</w:t>
      </w:r>
      <w:r>
        <w:rPr>
          <w:spacing w:val="-12"/>
          <w:sz w:val="20"/>
        </w:rPr>
        <w:t xml:space="preserve"> </w:t>
      </w:r>
      <w:r>
        <w:rPr>
          <w:sz w:val="20"/>
        </w:rPr>
        <w:t>da</w:t>
      </w:r>
      <w:r>
        <w:rPr>
          <w:spacing w:val="-12"/>
          <w:sz w:val="20"/>
        </w:rPr>
        <w:t xml:space="preserve"> </w:t>
      </w:r>
      <w:r>
        <w:rPr>
          <w:sz w:val="20"/>
        </w:rPr>
        <w:t>contratação</w:t>
      </w:r>
      <w:r>
        <w:rPr>
          <w:spacing w:val="-12"/>
          <w:sz w:val="20"/>
        </w:rPr>
        <w:t xml:space="preserve"> </w:t>
      </w:r>
      <w:r>
        <w:rPr>
          <w:sz w:val="20"/>
        </w:rPr>
        <w:t>e</w:t>
      </w:r>
      <w:r>
        <w:rPr>
          <w:spacing w:val="-12"/>
          <w:sz w:val="20"/>
        </w:rPr>
        <w:t xml:space="preserve"> </w:t>
      </w:r>
      <w:r>
        <w:rPr>
          <w:sz w:val="20"/>
        </w:rPr>
        <w:t>a</w:t>
      </w:r>
      <w:r>
        <w:rPr>
          <w:spacing w:val="-12"/>
          <w:sz w:val="20"/>
        </w:rPr>
        <w:t xml:space="preserve"> </w:t>
      </w:r>
      <w:r>
        <w:rPr>
          <w:sz w:val="20"/>
        </w:rPr>
        <w:t>cada</w:t>
      </w:r>
      <w:r>
        <w:rPr>
          <w:spacing w:val="-13"/>
          <w:sz w:val="20"/>
        </w:rPr>
        <w:t xml:space="preserve"> </w:t>
      </w:r>
      <w:r>
        <w:rPr>
          <w:sz w:val="20"/>
        </w:rPr>
        <w:t>exercício</w:t>
      </w:r>
      <w:r>
        <w:rPr>
          <w:spacing w:val="-12"/>
          <w:sz w:val="20"/>
        </w:rPr>
        <w:t xml:space="preserve"> </w:t>
      </w:r>
      <w:r>
        <w:rPr>
          <w:sz w:val="20"/>
        </w:rPr>
        <w:t>financeiro,</w:t>
      </w:r>
      <w:r>
        <w:rPr>
          <w:spacing w:val="-12"/>
          <w:sz w:val="20"/>
        </w:rPr>
        <w:t xml:space="preserve"> </w:t>
      </w:r>
      <w:r>
        <w:rPr>
          <w:sz w:val="20"/>
        </w:rPr>
        <w:t>deve</w:t>
      </w:r>
      <w:r>
        <w:rPr>
          <w:spacing w:val="-13"/>
          <w:sz w:val="20"/>
        </w:rPr>
        <w:t xml:space="preserve"> </w:t>
      </w:r>
      <w:r>
        <w:rPr>
          <w:sz w:val="20"/>
        </w:rPr>
        <w:t>observar</w:t>
      </w:r>
      <w:r>
        <w:rPr>
          <w:spacing w:val="-11"/>
          <w:sz w:val="20"/>
        </w:rPr>
        <w:t xml:space="preserve"> </w:t>
      </w:r>
      <w:r>
        <w:rPr>
          <w:sz w:val="20"/>
        </w:rPr>
        <w:t>a</w:t>
      </w:r>
      <w:r>
        <w:rPr>
          <w:spacing w:val="-13"/>
          <w:sz w:val="20"/>
        </w:rPr>
        <w:t xml:space="preserve"> </w:t>
      </w:r>
      <w:r>
        <w:rPr>
          <w:sz w:val="20"/>
        </w:rPr>
        <w:t>disponibilidade</w:t>
      </w:r>
      <w:r>
        <w:rPr>
          <w:spacing w:val="-12"/>
          <w:sz w:val="20"/>
        </w:rPr>
        <w:t xml:space="preserve"> </w:t>
      </w:r>
      <w:r>
        <w:rPr>
          <w:sz w:val="20"/>
        </w:rPr>
        <w:t xml:space="preserve">de </w:t>
      </w:r>
      <w:r>
        <w:rPr>
          <w:spacing w:val="-2"/>
          <w:sz w:val="20"/>
        </w:rPr>
        <w:t>créditos</w:t>
      </w:r>
      <w:r>
        <w:rPr>
          <w:spacing w:val="-9"/>
          <w:sz w:val="20"/>
        </w:rPr>
        <w:t xml:space="preserve"> </w:t>
      </w:r>
      <w:r>
        <w:rPr>
          <w:spacing w:val="-2"/>
          <w:sz w:val="20"/>
        </w:rPr>
        <w:t>orçamentários,</w:t>
      </w:r>
      <w:r>
        <w:rPr>
          <w:spacing w:val="-10"/>
          <w:sz w:val="20"/>
        </w:rPr>
        <w:t xml:space="preserve"> </w:t>
      </w:r>
      <w:r>
        <w:rPr>
          <w:spacing w:val="-2"/>
          <w:sz w:val="20"/>
        </w:rPr>
        <w:t>bem</w:t>
      </w:r>
      <w:r>
        <w:rPr>
          <w:spacing w:val="-10"/>
          <w:sz w:val="20"/>
        </w:rPr>
        <w:t xml:space="preserve"> </w:t>
      </w:r>
      <w:r>
        <w:rPr>
          <w:spacing w:val="-2"/>
          <w:sz w:val="20"/>
        </w:rPr>
        <w:t>como</w:t>
      </w:r>
      <w:r>
        <w:rPr>
          <w:spacing w:val="-9"/>
          <w:sz w:val="20"/>
        </w:rPr>
        <w:t xml:space="preserve"> </w:t>
      </w:r>
      <w:r>
        <w:rPr>
          <w:spacing w:val="-2"/>
          <w:sz w:val="20"/>
        </w:rPr>
        <w:t>a</w:t>
      </w:r>
      <w:r>
        <w:rPr>
          <w:spacing w:val="-10"/>
          <w:sz w:val="20"/>
        </w:rPr>
        <w:t xml:space="preserve"> </w:t>
      </w:r>
      <w:r>
        <w:rPr>
          <w:spacing w:val="-2"/>
          <w:sz w:val="20"/>
        </w:rPr>
        <w:t>previsão</w:t>
      </w:r>
      <w:r>
        <w:rPr>
          <w:spacing w:val="-9"/>
          <w:sz w:val="20"/>
        </w:rPr>
        <w:t xml:space="preserve"> </w:t>
      </w:r>
      <w:r>
        <w:rPr>
          <w:spacing w:val="-2"/>
          <w:sz w:val="20"/>
        </w:rPr>
        <w:t>no</w:t>
      </w:r>
      <w:r>
        <w:rPr>
          <w:spacing w:val="-9"/>
          <w:sz w:val="20"/>
        </w:rPr>
        <w:t xml:space="preserve"> </w:t>
      </w:r>
      <w:r>
        <w:rPr>
          <w:spacing w:val="-2"/>
          <w:sz w:val="20"/>
        </w:rPr>
        <w:t>plano</w:t>
      </w:r>
      <w:r>
        <w:rPr>
          <w:spacing w:val="-9"/>
          <w:sz w:val="20"/>
        </w:rPr>
        <w:t xml:space="preserve"> </w:t>
      </w:r>
      <w:r>
        <w:rPr>
          <w:spacing w:val="-2"/>
          <w:sz w:val="20"/>
        </w:rPr>
        <w:t>plurianual,</w:t>
      </w:r>
      <w:r>
        <w:rPr>
          <w:spacing w:val="-10"/>
          <w:sz w:val="20"/>
        </w:rPr>
        <w:t xml:space="preserve"> </w:t>
      </w:r>
      <w:r>
        <w:rPr>
          <w:spacing w:val="-2"/>
          <w:sz w:val="20"/>
        </w:rPr>
        <w:t>quando</w:t>
      </w:r>
      <w:r>
        <w:rPr>
          <w:spacing w:val="-7"/>
          <w:sz w:val="20"/>
        </w:rPr>
        <w:t xml:space="preserve"> </w:t>
      </w:r>
      <w:r>
        <w:rPr>
          <w:spacing w:val="-2"/>
          <w:sz w:val="20"/>
        </w:rPr>
        <w:t>ultrapassar</w:t>
      </w:r>
      <w:r>
        <w:rPr>
          <w:spacing w:val="-10"/>
          <w:sz w:val="20"/>
        </w:rPr>
        <w:t xml:space="preserve"> </w:t>
      </w:r>
      <w:proofErr w:type="gramStart"/>
      <w:r>
        <w:rPr>
          <w:spacing w:val="-2"/>
          <w:sz w:val="20"/>
        </w:rPr>
        <w:t>1</w:t>
      </w:r>
      <w:proofErr w:type="gramEnd"/>
      <w:r>
        <w:rPr>
          <w:spacing w:val="-7"/>
          <w:sz w:val="20"/>
        </w:rPr>
        <w:t xml:space="preserve"> </w:t>
      </w:r>
      <w:r>
        <w:rPr>
          <w:spacing w:val="-2"/>
          <w:sz w:val="20"/>
        </w:rPr>
        <w:t>(um)</w:t>
      </w:r>
      <w:r>
        <w:rPr>
          <w:spacing w:val="-10"/>
          <w:sz w:val="20"/>
        </w:rPr>
        <w:t xml:space="preserve"> </w:t>
      </w:r>
      <w:r>
        <w:rPr>
          <w:spacing w:val="-2"/>
          <w:sz w:val="20"/>
        </w:rPr>
        <w:t>exercício</w:t>
      </w:r>
      <w:r>
        <w:rPr>
          <w:spacing w:val="-9"/>
          <w:sz w:val="20"/>
        </w:rPr>
        <w:t xml:space="preserve"> </w:t>
      </w:r>
      <w:r>
        <w:rPr>
          <w:spacing w:val="-2"/>
          <w:sz w:val="20"/>
        </w:rPr>
        <w:t>financeiro.</w:t>
      </w:r>
    </w:p>
    <w:p w14:paraId="650DEB8C" w14:textId="77777777" w:rsidR="00073A55" w:rsidRDefault="0024091C">
      <w:pPr>
        <w:pStyle w:val="PargrafodaLista"/>
        <w:numPr>
          <w:ilvl w:val="1"/>
          <w:numId w:val="38"/>
        </w:numPr>
        <w:tabs>
          <w:tab w:val="left" w:pos="703"/>
        </w:tabs>
        <w:spacing w:before="121" w:line="276" w:lineRule="auto"/>
        <w:ind w:left="322" w:right="366" w:firstLine="0"/>
        <w:rPr>
          <w:sz w:val="20"/>
        </w:rPr>
      </w:pPr>
      <w:r>
        <w:rPr>
          <w:spacing w:val="-4"/>
          <w:sz w:val="20"/>
        </w:rPr>
        <w:t xml:space="preserve">O prazo de vigência será automaticamente prorrogado, independentemente de termo aditivo, quando o objeto não for </w:t>
      </w:r>
      <w:r>
        <w:rPr>
          <w:spacing w:val="-2"/>
          <w:sz w:val="20"/>
        </w:rPr>
        <w:t>concluído</w:t>
      </w:r>
      <w:r>
        <w:rPr>
          <w:spacing w:val="-8"/>
          <w:sz w:val="20"/>
        </w:rPr>
        <w:t xml:space="preserve"> </w:t>
      </w:r>
      <w:r>
        <w:rPr>
          <w:spacing w:val="-2"/>
          <w:sz w:val="20"/>
        </w:rPr>
        <w:t>no</w:t>
      </w:r>
      <w:r>
        <w:rPr>
          <w:spacing w:val="-8"/>
          <w:sz w:val="20"/>
        </w:rPr>
        <w:t xml:space="preserve"> </w:t>
      </w:r>
      <w:r>
        <w:rPr>
          <w:spacing w:val="-2"/>
          <w:sz w:val="20"/>
        </w:rPr>
        <w:t>período</w:t>
      </w:r>
      <w:r>
        <w:rPr>
          <w:spacing w:val="-8"/>
          <w:sz w:val="20"/>
        </w:rPr>
        <w:t xml:space="preserve"> </w:t>
      </w:r>
      <w:r>
        <w:rPr>
          <w:spacing w:val="-2"/>
          <w:sz w:val="20"/>
        </w:rPr>
        <w:t>firmado</w:t>
      </w:r>
      <w:r>
        <w:rPr>
          <w:spacing w:val="-6"/>
          <w:sz w:val="20"/>
        </w:rPr>
        <w:t xml:space="preserve"> </w:t>
      </w:r>
      <w:r>
        <w:rPr>
          <w:spacing w:val="-2"/>
          <w:sz w:val="20"/>
        </w:rPr>
        <w:t>acima,</w:t>
      </w:r>
      <w:r>
        <w:rPr>
          <w:spacing w:val="-7"/>
          <w:sz w:val="20"/>
        </w:rPr>
        <w:t xml:space="preserve"> </w:t>
      </w:r>
      <w:r>
        <w:rPr>
          <w:spacing w:val="-2"/>
          <w:sz w:val="20"/>
        </w:rPr>
        <w:t>ressalvadas</w:t>
      </w:r>
      <w:r>
        <w:rPr>
          <w:spacing w:val="-10"/>
          <w:sz w:val="20"/>
        </w:rPr>
        <w:t xml:space="preserve"> </w:t>
      </w:r>
      <w:r>
        <w:rPr>
          <w:spacing w:val="-2"/>
          <w:sz w:val="20"/>
        </w:rPr>
        <w:t>as</w:t>
      </w:r>
      <w:r>
        <w:rPr>
          <w:spacing w:val="-10"/>
          <w:sz w:val="20"/>
        </w:rPr>
        <w:t xml:space="preserve"> </w:t>
      </w:r>
      <w:r>
        <w:rPr>
          <w:spacing w:val="-2"/>
          <w:sz w:val="20"/>
        </w:rPr>
        <w:t>providências</w:t>
      </w:r>
      <w:r>
        <w:rPr>
          <w:spacing w:val="-8"/>
          <w:sz w:val="20"/>
        </w:rPr>
        <w:t xml:space="preserve"> </w:t>
      </w:r>
      <w:r>
        <w:rPr>
          <w:spacing w:val="-2"/>
          <w:sz w:val="20"/>
        </w:rPr>
        <w:t>cabíveis</w:t>
      </w:r>
      <w:r>
        <w:rPr>
          <w:spacing w:val="-10"/>
          <w:sz w:val="20"/>
        </w:rPr>
        <w:t xml:space="preserve"> </w:t>
      </w:r>
      <w:r>
        <w:rPr>
          <w:spacing w:val="-2"/>
          <w:sz w:val="20"/>
        </w:rPr>
        <w:t>no</w:t>
      </w:r>
      <w:r>
        <w:rPr>
          <w:spacing w:val="-6"/>
          <w:sz w:val="20"/>
        </w:rPr>
        <w:t xml:space="preserve"> </w:t>
      </w:r>
      <w:r>
        <w:rPr>
          <w:spacing w:val="-2"/>
          <w:sz w:val="20"/>
        </w:rPr>
        <w:t>caso</w:t>
      </w:r>
      <w:r>
        <w:rPr>
          <w:spacing w:val="-8"/>
          <w:sz w:val="20"/>
        </w:rPr>
        <w:t xml:space="preserve"> </w:t>
      </w:r>
      <w:r>
        <w:rPr>
          <w:spacing w:val="-2"/>
          <w:sz w:val="20"/>
        </w:rPr>
        <w:t>de</w:t>
      </w:r>
      <w:r>
        <w:rPr>
          <w:spacing w:val="-7"/>
          <w:sz w:val="20"/>
        </w:rPr>
        <w:t xml:space="preserve"> </w:t>
      </w:r>
      <w:r>
        <w:rPr>
          <w:spacing w:val="-2"/>
          <w:sz w:val="20"/>
        </w:rPr>
        <w:t>culpa</w:t>
      </w:r>
      <w:r>
        <w:rPr>
          <w:spacing w:val="-9"/>
          <w:sz w:val="20"/>
        </w:rPr>
        <w:t xml:space="preserve"> </w:t>
      </w:r>
      <w:r>
        <w:rPr>
          <w:spacing w:val="-2"/>
          <w:sz w:val="20"/>
        </w:rPr>
        <w:t>do</w:t>
      </w:r>
      <w:r>
        <w:rPr>
          <w:spacing w:val="-6"/>
          <w:sz w:val="20"/>
        </w:rPr>
        <w:t xml:space="preserve"> </w:t>
      </w:r>
      <w:r>
        <w:rPr>
          <w:spacing w:val="-2"/>
          <w:sz w:val="20"/>
        </w:rPr>
        <w:t>contratado.</w:t>
      </w:r>
    </w:p>
    <w:p w14:paraId="62125317" w14:textId="77777777" w:rsidR="00073A55" w:rsidRDefault="0024091C">
      <w:pPr>
        <w:pStyle w:val="PargrafodaLista"/>
        <w:numPr>
          <w:ilvl w:val="1"/>
          <w:numId w:val="38"/>
        </w:numPr>
        <w:tabs>
          <w:tab w:val="left" w:pos="698"/>
        </w:tabs>
        <w:spacing w:before="119" w:line="276" w:lineRule="auto"/>
        <w:ind w:left="322" w:right="360" w:firstLine="0"/>
        <w:rPr>
          <w:sz w:val="20"/>
        </w:rPr>
      </w:pPr>
      <w:r>
        <w:rPr>
          <w:spacing w:val="-4"/>
          <w:sz w:val="20"/>
        </w:rPr>
        <w:t>-</w:t>
      </w:r>
      <w:r>
        <w:rPr>
          <w:spacing w:val="-6"/>
          <w:sz w:val="20"/>
        </w:rPr>
        <w:t xml:space="preserve"> </w:t>
      </w:r>
      <w:r>
        <w:rPr>
          <w:spacing w:val="-4"/>
          <w:sz w:val="20"/>
        </w:rPr>
        <w:t>As</w:t>
      </w:r>
      <w:r>
        <w:rPr>
          <w:spacing w:val="-8"/>
          <w:sz w:val="20"/>
        </w:rPr>
        <w:t xml:space="preserve"> </w:t>
      </w:r>
      <w:r>
        <w:rPr>
          <w:spacing w:val="-4"/>
          <w:sz w:val="20"/>
        </w:rPr>
        <w:t>publicações</w:t>
      </w:r>
      <w:r>
        <w:rPr>
          <w:spacing w:val="-5"/>
          <w:sz w:val="20"/>
        </w:rPr>
        <w:t xml:space="preserve"> </w:t>
      </w:r>
      <w:r>
        <w:rPr>
          <w:spacing w:val="-4"/>
          <w:sz w:val="20"/>
        </w:rPr>
        <w:t>resumidas</w:t>
      </w:r>
      <w:r>
        <w:rPr>
          <w:spacing w:val="-8"/>
          <w:sz w:val="20"/>
        </w:rPr>
        <w:t xml:space="preserve"> </w:t>
      </w:r>
      <w:r>
        <w:rPr>
          <w:spacing w:val="-4"/>
          <w:sz w:val="20"/>
        </w:rPr>
        <w:t>do contrato</w:t>
      </w:r>
      <w:r>
        <w:rPr>
          <w:spacing w:val="-5"/>
          <w:sz w:val="20"/>
        </w:rPr>
        <w:t xml:space="preserve"> </w:t>
      </w:r>
      <w:r>
        <w:rPr>
          <w:spacing w:val="-4"/>
          <w:sz w:val="20"/>
        </w:rPr>
        <w:t>que</w:t>
      </w:r>
      <w:r>
        <w:rPr>
          <w:spacing w:val="-6"/>
          <w:sz w:val="20"/>
        </w:rPr>
        <w:t xml:space="preserve"> </w:t>
      </w:r>
      <w:r>
        <w:rPr>
          <w:spacing w:val="-4"/>
          <w:sz w:val="20"/>
        </w:rPr>
        <w:t>vier</w:t>
      </w:r>
      <w:r>
        <w:rPr>
          <w:spacing w:val="-6"/>
          <w:sz w:val="20"/>
        </w:rPr>
        <w:t xml:space="preserve"> </w:t>
      </w:r>
      <w:r>
        <w:rPr>
          <w:spacing w:val="-4"/>
          <w:sz w:val="20"/>
        </w:rPr>
        <w:t>a ser</w:t>
      </w:r>
      <w:r>
        <w:rPr>
          <w:spacing w:val="-6"/>
          <w:sz w:val="20"/>
        </w:rPr>
        <w:t xml:space="preserve"> </w:t>
      </w:r>
      <w:r>
        <w:rPr>
          <w:spacing w:val="-4"/>
          <w:sz w:val="20"/>
        </w:rPr>
        <w:t>firmado</w:t>
      </w:r>
      <w:r>
        <w:rPr>
          <w:spacing w:val="-5"/>
          <w:sz w:val="20"/>
        </w:rPr>
        <w:t xml:space="preserve"> </w:t>
      </w:r>
      <w:r>
        <w:rPr>
          <w:spacing w:val="-4"/>
          <w:sz w:val="20"/>
        </w:rPr>
        <w:t>deverão ser</w:t>
      </w:r>
      <w:r>
        <w:rPr>
          <w:spacing w:val="-6"/>
          <w:sz w:val="20"/>
        </w:rPr>
        <w:t xml:space="preserve"> </w:t>
      </w:r>
      <w:r>
        <w:rPr>
          <w:spacing w:val="-4"/>
          <w:sz w:val="20"/>
        </w:rPr>
        <w:t>realizadas</w:t>
      </w:r>
      <w:r>
        <w:rPr>
          <w:spacing w:val="-8"/>
          <w:sz w:val="20"/>
        </w:rPr>
        <w:t xml:space="preserve"> </w:t>
      </w:r>
      <w:r>
        <w:rPr>
          <w:spacing w:val="-4"/>
          <w:sz w:val="20"/>
        </w:rPr>
        <w:t>na forma</w:t>
      </w:r>
      <w:r>
        <w:rPr>
          <w:spacing w:val="-6"/>
          <w:sz w:val="20"/>
        </w:rPr>
        <w:t xml:space="preserve"> </w:t>
      </w:r>
      <w:r>
        <w:rPr>
          <w:spacing w:val="-4"/>
          <w:sz w:val="20"/>
        </w:rPr>
        <w:t>do</w:t>
      </w:r>
      <w:r>
        <w:rPr>
          <w:spacing w:val="-5"/>
          <w:sz w:val="20"/>
        </w:rPr>
        <w:t xml:space="preserve"> </w:t>
      </w:r>
      <w:r>
        <w:rPr>
          <w:spacing w:val="-4"/>
          <w:sz w:val="20"/>
        </w:rPr>
        <w:t>estabelecido</w:t>
      </w:r>
      <w:r>
        <w:rPr>
          <w:spacing w:val="-5"/>
          <w:sz w:val="20"/>
        </w:rPr>
        <w:t xml:space="preserve"> </w:t>
      </w:r>
      <w:r>
        <w:rPr>
          <w:spacing w:val="-4"/>
          <w:sz w:val="20"/>
        </w:rPr>
        <w:t xml:space="preserve">no Art. </w:t>
      </w:r>
      <w:r>
        <w:rPr>
          <w:sz w:val="20"/>
        </w:rPr>
        <w:t>94 da Lei nº 14.133/2021.</w:t>
      </w:r>
    </w:p>
    <w:p w14:paraId="740A9582" w14:textId="77777777" w:rsidR="00073A55" w:rsidRDefault="0024091C">
      <w:pPr>
        <w:pStyle w:val="PargrafodaLista"/>
        <w:numPr>
          <w:ilvl w:val="1"/>
          <w:numId w:val="38"/>
        </w:numPr>
        <w:tabs>
          <w:tab w:val="left" w:pos="713"/>
        </w:tabs>
        <w:spacing w:before="120" w:line="276" w:lineRule="auto"/>
        <w:ind w:left="322" w:right="366" w:firstLine="0"/>
        <w:rPr>
          <w:sz w:val="20"/>
        </w:rPr>
      </w:pPr>
      <w:r>
        <w:rPr>
          <w:sz w:val="20"/>
        </w:rPr>
        <w:t>-</w:t>
      </w:r>
      <w:r>
        <w:rPr>
          <w:spacing w:val="-13"/>
          <w:sz w:val="20"/>
        </w:rPr>
        <w:t xml:space="preserve"> </w:t>
      </w:r>
      <w:r>
        <w:rPr>
          <w:sz w:val="20"/>
        </w:rPr>
        <w:t>Durante</w:t>
      </w:r>
      <w:r>
        <w:rPr>
          <w:spacing w:val="-12"/>
          <w:sz w:val="20"/>
        </w:rPr>
        <w:t xml:space="preserve"> </w:t>
      </w:r>
      <w:r>
        <w:rPr>
          <w:sz w:val="20"/>
        </w:rPr>
        <w:t>a</w:t>
      </w:r>
      <w:r>
        <w:rPr>
          <w:spacing w:val="-13"/>
          <w:sz w:val="20"/>
        </w:rPr>
        <w:t xml:space="preserve"> </w:t>
      </w:r>
      <w:r>
        <w:rPr>
          <w:sz w:val="20"/>
        </w:rPr>
        <w:t>vigência</w:t>
      </w:r>
      <w:r>
        <w:rPr>
          <w:spacing w:val="-12"/>
          <w:sz w:val="20"/>
        </w:rPr>
        <w:t xml:space="preserve"> </w:t>
      </w:r>
      <w:r>
        <w:rPr>
          <w:sz w:val="20"/>
        </w:rPr>
        <w:t>do</w:t>
      </w:r>
      <w:r>
        <w:rPr>
          <w:spacing w:val="-13"/>
          <w:sz w:val="20"/>
        </w:rPr>
        <w:t xml:space="preserve"> </w:t>
      </w:r>
      <w:r>
        <w:rPr>
          <w:sz w:val="20"/>
        </w:rPr>
        <w:t>contrato,</w:t>
      </w:r>
      <w:r>
        <w:rPr>
          <w:spacing w:val="-12"/>
          <w:sz w:val="20"/>
        </w:rPr>
        <w:t xml:space="preserve"> </w:t>
      </w:r>
      <w:r>
        <w:rPr>
          <w:sz w:val="20"/>
        </w:rPr>
        <w:t>é</w:t>
      </w:r>
      <w:r>
        <w:rPr>
          <w:spacing w:val="-13"/>
          <w:sz w:val="20"/>
        </w:rPr>
        <w:t xml:space="preserve"> </w:t>
      </w:r>
      <w:r>
        <w:rPr>
          <w:sz w:val="20"/>
        </w:rPr>
        <w:t>vedado</w:t>
      </w:r>
      <w:r>
        <w:rPr>
          <w:spacing w:val="-12"/>
          <w:sz w:val="20"/>
        </w:rPr>
        <w:t xml:space="preserve"> </w:t>
      </w:r>
      <w:r>
        <w:rPr>
          <w:sz w:val="20"/>
        </w:rPr>
        <w:t>ao</w:t>
      </w:r>
      <w:r>
        <w:rPr>
          <w:spacing w:val="-13"/>
          <w:sz w:val="20"/>
        </w:rPr>
        <w:t xml:space="preserve"> </w:t>
      </w:r>
      <w:r>
        <w:rPr>
          <w:sz w:val="20"/>
        </w:rPr>
        <w:t>contratado</w:t>
      </w:r>
      <w:r>
        <w:rPr>
          <w:spacing w:val="-12"/>
          <w:sz w:val="20"/>
        </w:rPr>
        <w:t xml:space="preserve"> </w:t>
      </w:r>
      <w:r>
        <w:rPr>
          <w:sz w:val="20"/>
        </w:rPr>
        <w:t>contratar</w:t>
      </w:r>
      <w:r>
        <w:rPr>
          <w:spacing w:val="-13"/>
          <w:sz w:val="20"/>
        </w:rPr>
        <w:t xml:space="preserve"> </w:t>
      </w:r>
      <w:r>
        <w:rPr>
          <w:sz w:val="20"/>
        </w:rPr>
        <w:t>cônjuge,</w:t>
      </w:r>
      <w:r>
        <w:rPr>
          <w:spacing w:val="-12"/>
          <w:sz w:val="20"/>
        </w:rPr>
        <w:t xml:space="preserve"> </w:t>
      </w:r>
      <w:r>
        <w:rPr>
          <w:sz w:val="20"/>
        </w:rPr>
        <w:t>companheiro</w:t>
      </w:r>
      <w:r>
        <w:rPr>
          <w:spacing w:val="-13"/>
          <w:sz w:val="20"/>
        </w:rPr>
        <w:t xml:space="preserve"> </w:t>
      </w:r>
      <w:r>
        <w:rPr>
          <w:sz w:val="20"/>
        </w:rPr>
        <w:t>ou</w:t>
      </w:r>
      <w:r>
        <w:rPr>
          <w:spacing w:val="-12"/>
          <w:sz w:val="20"/>
        </w:rPr>
        <w:t xml:space="preserve"> </w:t>
      </w:r>
      <w:r>
        <w:rPr>
          <w:sz w:val="20"/>
        </w:rPr>
        <w:t>parente</w:t>
      </w:r>
      <w:r>
        <w:rPr>
          <w:spacing w:val="-13"/>
          <w:sz w:val="20"/>
        </w:rPr>
        <w:t xml:space="preserve"> </w:t>
      </w:r>
      <w:r>
        <w:rPr>
          <w:sz w:val="20"/>
        </w:rPr>
        <w:t>em</w:t>
      </w:r>
      <w:r>
        <w:rPr>
          <w:spacing w:val="-12"/>
          <w:sz w:val="20"/>
        </w:rPr>
        <w:t xml:space="preserve"> </w:t>
      </w:r>
      <w:r>
        <w:rPr>
          <w:sz w:val="20"/>
        </w:rPr>
        <w:t>linha</w:t>
      </w:r>
      <w:r>
        <w:rPr>
          <w:spacing w:val="-13"/>
          <w:sz w:val="20"/>
        </w:rPr>
        <w:t xml:space="preserve"> </w:t>
      </w:r>
      <w:r>
        <w:rPr>
          <w:sz w:val="20"/>
        </w:rPr>
        <w:t>reta, colateral</w:t>
      </w:r>
      <w:r>
        <w:rPr>
          <w:spacing w:val="-4"/>
          <w:sz w:val="20"/>
        </w:rPr>
        <w:t xml:space="preserve"> </w:t>
      </w:r>
      <w:r>
        <w:rPr>
          <w:sz w:val="20"/>
        </w:rPr>
        <w:t>ou</w:t>
      </w:r>
      <w:r>
        <w:rPr>
          <w:spacing w:val="-1"/>
          <w:sz w:val="20"/>
        </w:rPr>
        <w:t xml:space="preserve"> </w:t>
      </w:r>
      <w:r>
        <w:rPr>
          <w:sz w:val="20"/>
        </w:rPr>
        <w:t>por</w:t>
      </w:r>
      <w:r>
        <w:rPr>
          <w:spacing w:val="-3"/>
          <w:sz w:val="20"/>
        </w:rPr>
        <w:t xml:space="preserve"> </w:t>
      </w:r>
      <w:r>
        <w:rPr>
          <w:sz w:val="20"/>
        </w:rPr>
        <w:t>afinidade,</w:t>
      </w:r>
      <w:r>
        <w:rPr>
          <w:spacing w:val="-2"/>
          <w:sz w:val="20"/>
        </w:rPr>
        <w:t xml:space="preserve"> </w:t>
      </w:r>
      <w:r>
        <w:rPr>
          <w:sz w:val="20"/>
        </w:rPr>
        <w:t>até</w:t>
      </w:r>
      <w:r>
        <w:rPr>
          <w:spacing w:val="-2"/>
          <w:sz w:val="20"/>
        </w:rPr>
        <w:t xml:space="preserve"> </w:t>
      </w:r>
      <w:r>
        <w:rPr>
          <w:sz w:val="20"/>
        </w:rPr>
        <w:t>o</w:t>
      </w:r>
      <w:r>
        <w:rPr>
          <w:spacing w:val="-3"/>
          <w:sz w:val="20"/>
        </w:rPr>
        <w:t xml:space="preserve"> </w:t>
      </w:r>
      <w:r>
        <w:rPr>
          <w:sz w:val="20"/>
        </w:rPr>
        <w:t>terceiro</w:t>
      </w:r>
      <w:r>
        <w:rPr>
          <w:spacing w:val="-1"/>
          <w:sz w:val="20"/>
        </w:rPr>
        <w:t xml:space="preserve"> </w:t>
      </w:r>
      <w:r>
        <w:rPr>
          <w:sz w:val="20"/>
        </w:rPr>
        <w:t>grau,</w:t>
      </w:r>
      <w:r>
        <w:rPr>
          <w:spacing w:val="-2"/>
          <w:sz w:val="20"/>
        </w:rPr>
        <w:t xml:space="preserve"> </w:t>
      </w:r>
      <w:r>
        <w:rPr>
          <w:sz w:val="20"/>
        </w:rPr>
        <w:t>de</w:t>
      </w:r>
      <w:r>
        <w:rPr>
          <w:spacing w:val="-4"/>
          <w:sz w:val="20"/>
        </w:rPr>
        <w:t xml:space="preserve"> </w:t>
      </w:r>
      <w:r>
        <w:rPr>
          <w:sz w:val="20"/>
        </w:rPr>
        <w:t>dirigente</w:t>
      </w:r>
      <w:r>
        <w:rPr>
          <w:spacing w:val="-4"/>
          <w:sz w:val="20"/>
        </w:rPr>
        <w:t xml:space="preserve"> </w:t>
      </w:r>
      <w:r>
        <w:rPr>
          <w:sz w:val="20"/>
        </w:rPr>
        <w:t>do</w:t>
      </w:r>
      <w:r>
        <w:rPr>
          <w:spacing w:val="-3"/>
          <w:sz w:val="20"/>
        </w:rPr>
        <w:t xml:space="preserve"> </w:t>
      </w:r>
      <w:r>
        <w:rPr>
          <w:sz w:val="20"/>
        </w:rPr>
        <w:t>órgão</w:t>
      </w:r>
      <w:r>
        <w:rPr>
          <w:spacing w:val="-3"/>
          <w:sz w:val="20"/>
        </w:rPr>
        <w:t xml:space="preserve"> </w:t>
      </w:r>
      <w:r>
        <w:rPr>
          <w:sz w:val="20"/>
        </w:rPr>
        <w:t>ou</w:t>
      </w:r>
      <w:r>
        <w:rPr>
          <w:spacing w:val="-1"/>
          <w:sz w:val="20"/>
        </w:rPr>
        <w:t xml:space="preserve"> </w:t>
      </w:r>
      <w:r>
        <w:rPr>
          <w:sz w:val="20"/>
        </w:rPr>
        <w:t>entidade</w:t>
      </w:r>
      <w:r>
        <w:rPr>
          <w:spacing w:val="-2"/>
          <w:sz w:val="20"/>
        </w:rPr>
        <w:t xml:space="preserve"> </w:t>
      </w:r>
      <w:r>
        <w:rPr>
          <w:sz w:val="20"/>
        </w:rPr>
        <w:t>contratante</w:t>
      </w:r>
      <w:r>
        <w:rPr>
          <w:spacing w:val="-4"/>
          <w:sz w:val="20"/>
        </w:rPr>
        <w:t xml:space="preserve"> </w:t>
      </w:r>
      <w:r>
        <w:rPr>
          <w:sz w:val="20"/>
        </w:rPr>
        <w:t>ou</w:t>
      </w:r>
      <w:r>
        <w:rPr>
          <w:spacing w:val="-3"/>
          <w:sz w:val="20"/>
        </w:rPr>
        <w:t xml:space="preserve"> </w:t>
      </w:r>
      <w:r>
        <w:rPr>
          <w:sz w:val="20"/>
        </w:rPr>
        <w:t>de</w:t>
      </w:r>
      <w:r>
        <w:rPr>
          <w:spacing w:val="-2"/>
          <w:sz w:val="20"/>
        </w:rPr>
        <w:t xml:space="preserve"> </w:t>
      </w:r>
      <w:r>
        <w:rPr>
          <w:sz w:val="20"/>
        </w:rPr>
        <w:t>agente</w:t>
      </w:r>
      <w:r>
        <w:rPr>
          <w:spacing w:val="-4"/>
          <w:sz w:val="20"/>
        </w:rPr>
        <w:t xml:space="preserve"> </w:t>
      </w:r>
      <w:r>
        <w:rPr>
          <w:sz w:val="20"/>
        </w:rPr>
        <w:t>público</w:t>
      </w:r>
      <w:r>
        <w:rPr>
          <w:spacing w:val="-3"/>
          <w:sz w:val="20"/>
        </w:rPr>
        <w:t xml:space="preserve"> </w:t>
      </w:r>
      <w:r>
        <w:rPr>
          <w:sz w:val="20"/>
        </w:rPr>
        <w:t xml:space="preserve">que </w:t>
      </w:r>
      <w:r>
        <w:rPr>
          <w:spacing w:val="-2"/>
          <w:sz w:val="20"/>
        </w:rPr>
        <w:t>desempenhe</w:t>
      </w:r>
      <w:r>
        <w:rPr>
          <w:spacing w:val="-6"/>
          <w:sz w:val="20"/>
        </w:rPr>
        <w:t xml:space="preserve"> </w:t>
      </w:r>
      <w:r>
        <w:rPr>
          <w:spacing w:val="-2"/>
          <w:sz w:val="20"/>
        </w:rPr>
        <w:t>função</w:t>
      </w:r>
      <w:r>
        <w:rPr>
          <w:spacing w:val="-6"/>
          <w:sz w:val="20"/>
        </w:rPr>
        <w:t xml:space="preserve"> </w:t>
      </w:r>
      <w:r>
        <w:rPr>
          <w:spacing w:val="-2"/>
          <w:sz w:val="20"/>
        </w:rPr>
        <w:t>na</w:t>
      </w:r>
      <w:r>
        <w:rPr>
          <w:spacing w:val="-6"/>
          <w:sz w:val="20"/>
        </w:rPr>
        <w:t xml:space="preserve"> </w:t>
      </w:r>
      <w:r>
        <w:rPr>
          <w:spacing w:val="-2"/>
          <w:sz w:val="20"/>
        </w:rPr>
        <w:t>licitação ou</w:t>
      </w:r>
      <w:r>
        <w:rPr>
          <w:spacing w:val="-5"/>
          <w:sz w:val="20"/>
        </w:rPr>
        <w:t xml:space="preserve"> </w:t>
      </w:r>
      <w:r>
        <w:rPr>
          <w:spacing w:val="-2"/>
          <w:sz w:val="20"/>
        </w:rPr>
        <w:t>atue</w:t>
      </w:r>
      <w:r>
        <w:rPr>
          <w:spacing w:val="-3"/>
          <w:sz w:val="20"/>
        </w:rPr>
        <w:t xml:space="preserve"> </w:t>
      </w:r>
      <w:r>
        <w:rPr>
          <w:spacing w:val="-2"/>
          <w:sz w:val="20"/>
        </w:rPr>
        <w:t>na</w:t>
      </w:r>
      <w:r>
        <w:rPr>
          <w:spacing w:val="-6"/>
          <w:sz w:val="20"/>
        </w:rPr>
        <w:t xml:space="preserve"> </w:t>
      </w:r>
      <w:r>
        <w:rPr>
          <w:spacing w:val="-2"/>
          <w:sz w:val="20"/>
        </w:rPr>
        <w:t>fiscalização ou</w:t>
      </w:r>
      <w:r>
        <w:rPr>
          <w:spacing w:val="-5"/>
          <w:sz w:val="20"/>
        </w:rPr>
        <w:t xml:space="preserve"> </w:t>
      </w:r>
      <w:r>
        <w:rPr>
          <w:spacing w:val="-2"/>
          <w:sz w:val="20"/>
        </w:rPr>
        <w:t>na</w:t>
      </w:r>
      <w:r>
        <w:rPr>
          <w:spacing w:val="-6"/>
          <w:sz w:val="20"/>
        </w:rPr>
        <w:t xml:space="preserve"> </w:t>
      </w:r>
      <w:r>
        <w:rPr>
          <w:spacing w:val="-2"/>
          <w:sz w:val="20"/>
        </w:rPr>
        <w:t>gestão</w:t>
      </w:r>
      <w:r>
        <w:rPr>
          <w:spacing w:val="-5"/>
          <w:sz w:val="20"/>
        </w:rPr>
        <w:t xml:space="preserve"> </w:t>
      </w:r>
      <w:r>
        <w:rPr>
          <w:spacing w:val="-2"/>
          <w:sz w:val="20"/>
        </w:rPr>
        <w:t>do contrato.</w:t>
      </w:r>
    </w:p>
    <w:p w14:paraId="55169B9B" w14:textId="77777777" w:rsidR="00073A55" w:rsidRDefault="0024091C">
      <w:pPr>
        <w:pStyle w:val="Ttulo1"/>
        <w:numPr>
          <w:ilvl w:val="0"/>
          <w:numId w:val="47"/>
        </w:numPr>
        <w:tabs>
          <w:tab w:val="left" w:pos="623"/>
          <w:tab w:val="left" w:pos="9678"/>
        </w:tabs>
        <w:spacing w:before="121"/>
        <w:ind w:left="623" w:hanging="301"/>
        <w:jc w:val="both"/>
      </w:pPr>
      <w:r>
        <w:rPr>
          <w:color w:val="000000"/>
          <w:shd w:val="clear" w:color="auto" w:fill="D9D9D9"/>
        </w:rPr>
        <w:t>DA</w:t>
      </w:r>
      <w:r>
        <w:rPr>
          <w:color w:val="000000"/>
          <w:spacing w:val="-7"/>
          <w:shd w:val="clear" w:color="auto" w:fill="D9D9D9"/>
        </w:rPr>
        <w:t xml:space="preserve"> </w:t>
      </w:r>
      <w:r>
        <w:rPr>
          <w:color w:val="000000"/>
          <w:shd w:val="clear" w:color="auto" w:fill="D9D9D9"/>
        </w:rPr>
        <w:t>ENTREGA</w:t>
      </w:r>
      <w:r>
        <w:rPr>
          <w:color w:val="000000"/>
          <w:spacing w:val="-4"/>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DO</w:t>
      </w:r>
      <w:r>
        <w:rPr>
          <w:color w:val="000000"/>
          <w:spacing w:val="-5"/>
          <w:shd w:val="clear" w:color="auto" w:fill="D9D9D9"/>
        </w:rPr>
        <w:t xml:space="preserve"> </w:t>
      </w:r>
      <w:r>
        <w:rPr>
          <w:color w:val="000000"/>
          <w:shd w:val="clear" w:color="auto" w:fill="D9D9D9"/>
        </w:rPr>
        <w:t>RECEBIMENTO</w:t>
      </w:r>
      <w:r>
        <w:rPr>
          <w:color w:val="000000"/>
          <w:spacing w:val="-6"/>
          <w:shd w:val="clear" w:color="auto" w:fill="D9D9D9"/>
        </w:rPr>
        <w:t xml:space="preserve"> </w:t>
      </w:r>
      <w:r>
        <w:rPr>
          <w:color w:val="000000"/>
          <w:shd w:val="clear" w:color="auto" w:fill="D9D9D9"/>
        </w:rPr>
        <w:t>DO</w:t>
      </w:r>
      <w:r>
        <w:rPr>
          <w:color w:val="000000"/>
          <w:spacing w:val="-5"/>
          <w:shd w:val="clear" w:color="auto" w:fill="D9D9D9"/>
        </w:rPr>
        <w:t xml:space="preserve"> </w:t>
      </w:r>
      <w:r>
        <w:rPr>
          <w:color w:val="000000"/>
          <w:spacing w:val="-2"/>
          <w:shd w:val="clear" w:color="auto" w:fill="D9D9D9"/>
        </w:rPr>
        <w:t>OBJETO</w:t>
      </w:r>
      <w:r>
        <w:rPr>
          <w:color w:val="000000"/>
          <w:shd w:val="clear" w:color="auto" w:fill="D9D9D9"/>
        </w:rPr>
        <w:tab/>
      </w:r>
    </w:p>
    <w:p w14:paraId="5F5C5B0E" w14:textId="63C4BE35" w:rsidR="00073A55" w:rsidRDefault="0024091C">
      <w:pPr>
        <w:pStyle w:val="PargrafodaLista"/>
        <w:numPr>
          <w:ilvl w:val="1"/>
          <w:numId w:val="37"/>
        </w:numPr>
        <w:tabs>
          <w:tab w:val="left" w:pos="1490"/>
        </w:tabs>
        <w:spacing w:before="154"/>
        <w:ind w:right="366" w:firstLine="0"/>
        <w:rPr>
          <w:sz w:val="20"/>
        </w:rPr>
      </w:pPr>
      <w:r>
        <w:rPr>
          <w:sz w:val="20"/>
        </w:rPr>
        <w:t>Os materiais</w:t>
      </w:r>
      <w:r>
        <w:rPr>
          <w:spacing w:val="-2"/>
          <w:sz w:val="20"/>
        </w:rPr>
        <w:t xml:space="preserve"> </w:t>
      </w:r>
      <w:r>
        <w:rPr>
          <w:sz w:val="20"/>
        </w:rPr>
        <w:t>serão solicitados mediante correspondência eletrônica (</w:t>
      </w:r>
      <w:r w:rsidR="00AF46A6">
        <w:rPr>
          <w:i/>
          <w:sz w:val="20"/>
        </w:rPr>
        <w:t>Whatzapp</w:t>
      </w:r>
      <w:r>
        <w:rPr>
          <w:sz w:val="20"/>
        </w:rPr>
        <w:t>), sendo obrigatória a confirmação do recebimento pela empresa.</w:t>
      </w:r>
    </w:p>
    <w:p w14:paraId="751E0871" w14:textId="7B98775F" w:rsidR="00073A55" w:rsidRDefault="0024091C">
      <w:pPr>
        <w:pStyle w:val="PargrafodaLista"/>
        <w:numPr>
          <w:ilvl w:val="1"/>
          <w:numId w:val="37"/>
        </w:numPr>
        <w:tabs>
          <w:tab w:val="left" w:pos="887"/>
        </w:tabs>
        <w:spacing w:before="121"/>
        <w:ind w:right="364" w:firstLine="0"/>
        <w:rPr>
          <w:sz w:val="20"/>
        </w:rPr>
      </w:pPr>
      <w:r>
        <w:rPr>
          <w:sz w:val="20"/>
        </w:rPr>
        <w:t xml:space="preserve">O prazo de entrega dos bens é de </w:t>
      </w:r>
      <w:r w:rsidR="00364DBB">
        <w:rPr>
          <w:sz w:val="20"/>
        </w:rPr>
        <w:t>sete</w:t>
      </w:r>
      <w:r>
        <w:rPr>
          <w:sz w:val="20"/>
        </w:rPr>
        <w:t xml:space="preserve"> dias contados da confirmação do recebimento da Nota de Empenho pelo fornecedor, sendo que o fornecimento ocorrerá </w:t>
      </w:r>
      <w:r w:rsidR="00AF46A6">
        <w:rPr>
          <w:sz w:val="20"/>
        </w:rPr>
        <w:t>de acordo com a necessidade da escola desde que atenda o prazo solicitado no mesmo item deste edital</w:t>
      </w:r>
      <w:r>
        <w:rPr>
          <w:sz w:val="20"/>
        </w:rPr>
        <w:t>, com periodicidade (semanal/quinzenal ou mensal), durante o horário de expediente, das 0</w:t>
      </w:r>
      <w:r w:rsidR="00AF46A6">
        <w:rPr>
          <w:sz w:val="20"/>
        </w:rPr>
        <w:t>8</w:t>
      </w:r>
      <w:r>
        <w:rPr>
          <w:sz w:val="20"/>
        </w:rPr>
        <w:t xml:space="preserve">h00min às </w:t>
      </w:r>
      <w:proofErr w:type="gramStart"/>
      <w:r w:rsidR="00AF46A6">
        <w:rPr>
          <w:sz w:val="20"/>
        </w:rPr>
        <w:t>14h:</w:t>
      </w:r>
      <w:proofErr w:type="gramEnd"/>
      <w:r w:rsidR="00AF46A6">
        <w:rPr>
          <w:sz w:val="20"/>
        </w:rPr>
        <w:t>00min</w:t>
      </w:r>
      <w:r>
        <w:rPr>
          <w:sz w:val="20"/>
        </w:rPr>
        <w:t xml:space="preserve">, na Escola </w:t>
      </w:r>
      <w:r w:rsidR="00AF46A6">
        <w:rPr>
          <w:sz w:val="20"/>
        </w:rPr>
        <w:t>Centro de Ensino Médio Indígena Xerente Warã</w:t>
      </w:r>
      <w:r>
        <w:rPr>
          <w:sz w:val="20"/>
        </w:rPr>
        <w:t xml:space="preserve">: Localizado na </w:t>
      </w:r>
      <w:r w:rsidR="00AF46A6">
        <w:rPr>
          <w:sz w:val="20"/>
        </w:rPr>
        <w:t>Aldeia</w:t>
      </w:r>
      <w:r>
        <w:rPr>
          <w:sz w:val="20"/>
        </w:rPr>
        <w:t>,</w:t>
      </w:r>
      <w:r w:rsidR="00AF46A6">
        <w:rPr>
          <w:sz w:val="20"/>
        </w:rPr>
        <w:t xml:space="preserve"> Centro</w:t>
      </w:r>
      <w:r>
        <w:rPr>
          <w:sz w:val="20"/>
        </w:rPr>
        <w:t xml:space="preserve"> -</w:t>
      </w:r>
      <w:r>
        <w:rPr>
          <w:spacing w:val="40"/>
          <w:sz w:val="20"/>
        </w:rPr>
        <w:t xml:space="preserve"> </w:t>
      </w:r>
      <w:r>
        <w:rPr>
          <w:sz w:val="20"/>
        </w:rPr>
        <w:t>CEP: 77.</w:t>
      </w:r>
      <w:r w:rsidR="00AF46A6">
        <w:rPr>
          <w:sz w:val="20"/>
        </w:rPr>
        <w:t>640-000</w:t>
      </w:r>
      <w:r>
        <w:rPr>
          <w:sz w:val="20"/>
        </w:rPr>
        <w:t xml:space="preserve">- </w:t>
      </w:r>
      <w:r w:rsidR="00AF46A6">
        <w:rPr>
          <w:sz w:val="20"/>
        </w:rPr>
        <w:t>Tocantínia</w:t>
      </w:r>
      <w:r>
        <w:rPr>
          <w:spacing w:val="-2"/>
          <w:sz w:val="20"/>
        </w:rPr>
        <w:t>/TO.</w:t>
      </w:r>
    </w:p>
    <w:p w14:paraId="1C36C785" w14:textId="7E242E26" w:rsidR="00073A55" w:rsidRDefault="0024091C">
      <w:pPr>
        <w:pStyle w:val="PargrafodaLista"/>
        <w:numPr>
          <w:ilvl w:val="1"/>
          <w:numId w:val="37"/>
        </w:numPr>
        <w:tabs>
          <w:tab w:val="left" w:pos="887"/>
        </w:tabs>
        <w:spacing w:before="120"/>
        <w:ind w:right="365" w:firstLine="0"/>
        <w:rPr>
          <w:sz w:val="20"/>
        </w:rPr>
      </w:pPr>
      <w:r>
        <w:rPr>
          <w:sz w:val="20"/>
        </w:rPr>
        <w:t>Quando da solicitação do forne</w:t>
      </w:r>
      <w:r w:rsidR="00091BB4">
        <w:rPr>
          <w:sz w:val="20"/>
        </w:rPr>
        <w:t>cimento de Material Pedagógico</w:t>
      </w:r>
      <w:r>
        <w:rPr>
          <w:sz w:val="20"/>
        </w:rPr>
        <w:t xml:space="preserve">, a contratante enviará via e-mail ou e enviados pela empresa vencedora para a Associação </w:t>
      </w:r>
      <w:r w:rsidR="008C3246">
        <w:rPr>
          <w:sz w:val="20"/>
        </w:rPr>
        <w:t xml:space="preserve">de Pais e Mestres do Centro de Ensino Médio Indígena </w:t>
      </w:r>
      <w:proofErr w:type="gramStart"/>
      <w:r w:rsidR="008C3246">
        <w:rPr>
          <w:sz w:val="20"/>
        </w:rPr>
        <w:t>Xerente</w:t>
      </w:r>
      <w:proofErr w:type="gramEnd"/>
    </w:p>
    <w:p w14:paraId="7C910584" w14:textId="77777777" w:rsidR="00073A55" w:rsidRDefault="00073A55">
      <w:pPr>
        <w:jc w:val="both"/>
        <w:rPr>
          <w:sz w:val="20"/>
        </w:rPr>
        <w:sectPr w:rsidR="00073A55" w:rsidSect="005545A9">
          <w:pgSz w:w="11910" w:h="16840"/>
          <w:pgMar w:top="1580" w:right="480" w:bottom="280" w:left="1380" w:header="315" w:footer="0" w:gutter="0"/>
          <w:cols w:space="720"/>
        </w:sectPr>
      </w:pPr>
    </w:p>
    <w:p w14:paraId="628D8EBD" w14:textId="2A492FA0" w:rsidR="00073A55" w:rsidRDefault="0024091C">
      <w:pPr>
        <w:pStyle w:val="PargrafodaLista"/>
        <w:numPr>
          <w:ilvl w:val="1"/>
          <w:numId w:val="37"/>
        </w:numPr>
        <w:tabs>
          <w:tab w:val="left" w:pos="887"/>
        </w:tabs>
        <w:spacing w:before="80"/>
        <w:ind w:right="377" w:firstLine="0"/>
        <w:rPr>
          <w:sz w:val="20"/>
        </w:rPr>
      </w:pPr>
      <w:r>
        <w:rPr>
          <w:sz w:val="20"/>
        </w:rPr>
        <w:lastRenderedPageBreak/>
        <w:t xml:space="preserve">A carga e descarga serão por conta do fornecedor, sem ônus de frete para a Associação </w:t>
      </w:r>
      <w:r w:rsidR="008C3246">
        <w:rPr>
          <w:sz w:val="20"/>
        </w:rPr>
        <w:t xml:space="preserve">de Pais e Mestres do Centro de Ensino Médio Indígena </w:t>
      </w:r>
      <w:proofErr w:type="gramStart"/>
      <w:r w:rsidR="008C3246">
        <w:rPr>
          <w:sz w:val="20"/>
        </w:rPr>
        <w:t>Xerente</w:t>
      </w:r>
      <w:proofErr w:type="gramEnd"/>
    </w:p>
    <w:p w14:paraId="6BA9D72D" w14:textId="77777777" w:rsidR="00073A55" w:rsidRDefault="00073A55">
      <w:pPr>
        <w:pStyle w:val="Corpodetexto"/>
        <w:ind w:left="0"/>
        <w:jc w:val="left"/>
      </w:pPr>
    </w:p>
    <w:p w14:paraId="6DB0D67A" w14:textId="77777777" w:rsidR="00073A55" w:rsidRDefault="00073A55">
      <w:pPr>
        <w:pStyle w:val="Corpodetexto"/>
        <w:spacing w:before="12"/>
        <w:ind w:left="0"/>
        <w:jc w:val="left"/>
      </w:pPr>
    </w:p>
    <w:p w14:paraId="3420ED59" w14:textId="77777777" w:rsidR="00073A55" w:rsidRDefault="0024091C">
      <w:pPr>
        <w:pStyle w:val="PargrafodaLista"/>
        <w:numPr>
          <w:ilvl w:val="1"/>
          <w:numId w:val="37"/>
        </w:numPr>
        <w:tabs>
          <w:tab w:val="left" w:pos="887"/>
        </w:tabs>
        <w:ind w:right="376" w:firstLine="0"/>
        <w:rPr>
          <w:sz w:val="20"/>
        </w:rPr>
      </w:pPr>
      <w:r>
        <w:rPr>
          <w:sz w:val="20"/>
        </w:rPr>
        <w:t>Os produtos/materiais deverão ser entregues bem acondicionados de forma a permitir completa segurança durante o transporte.</w:t>
      </w:r>
    </w:p>
    <w:p w14:paraId="6E3E3FE1" w14:textId="77777777" w:rsidR="00073A55" w:rsidRDefault="0024091C">
      <w:pPr>
        <w:pStyle w:val="PargrafodaLista"/>
        <w:numPr>
          <w:ilvl w:val="1"/>
          <w:numId w:val="37"/>
        </w:numPr>
        <w:tabs>
          <w:tab w:val="left" w:pos="748"/>
        </w:tabs>
        <w:spacing w:before="121"/>
        <w:ind w:left="748" w:hanging="426"/>
        <w:rPr>
          <w:sz w:val="20"/>
        </w:rPr>
      </w:pPr>
      <w:r>
        <w:rPr>
          <w:sz w:val="20"/>
        </w:rPr>
        <w:t>Não</w:t>
      </w:r>
      <w:r>
        <w:rPr>
          <w:spacing w:val="-4"/>
          <w:sz w:val="20"/>
        </w:rPr>
        <w:t xml:space="preserve"> </w:t>
      </w:r>
      <w:r>
        <w:rPr>
          <w:sz w:val="20"/>
        </w:rPr>
        <w:t>serão</w:t>
      </w:r>
      <w:r>
        <w:rPr>
          <w:spacing w:val="-3"/>
          <w:sz w:val="20"/>
        </w:rPr>
        <w:t xml:space="preserve"> </w:t>
      </w:r>
      <w:r>
        <w:rPr>
          <w:sz w:val="20"/>
        </w:rPr>
        <w:t>recebidos</w:t>
      </w:r>
      <w:r>
        <w:rPr>
          <w:spacing w:val="-6"/>
          <w:sz w:val="20"/>
        </w:rPr>
        <w:t xml:space="preserve"> </w:t>
      </w:r>
      <w:r>
        <w:rPr>
          <w:sz w:val="20"/>
        </w:rPr>
        <w:t>os</w:t>
      </w:r>
      <w:r>
        <w:rPr>
          <w:spacing w:val="-5"/>
          <w:sz w:val="20"/>
        </w:rPr>
        <w:t xml:space="preserve"> </w:t>
      </w:r>
      <w:r>
        <w:rPr>
          <w:sz w:val="20"/>
        </w:rPr>
        <w:t>materiais</w:t>
      </w:r>
      <w:r>
        <w:rPr>
          <w:spacing w:val="-5"/>
          <w:sz w:val="20"/>
        </w:rPr>
        <w:t xml:space="preserve"> </w:t>
      </w:r>
      <w:r>
        <w:rPr>
          <w:sz w:val="20"/>
        </w:rPr>
        <w:t>que</w:t>
      </w:r>
      <w:r>
        <w:rPr>
          <w:spacing w:val="-4"/>
          <w:sz w:val="20"/>
        </w:rPr>
        <w:t xml:space="preserve"> </w:t>
      </w:r>
      <w:r>
        <w:rPr>
          <w:sz w:val="20"/>
        </w:rPr>
        <w:t>não</w:t>
      </w:r>
      <w:r>
        <w:rPr>
          <w:spacing w:val="-4"/>
          <w:sz w:val="20"/>
        </w:rPr>
        <w:t xml:space="preserve"> </w:t>
      </w:r>
      <w:r>
        <w:rPr>
          <w:sz w:val="20"/>
        </w:rPr>
        <w:t>estejam</w:t>
      </w:r>
      <w:r>
        <w:rPr>
          <w:spacing w:val="-3"/>
          <w:sz w:val="20"/>
        </w:rPr>
        <w:t xml:space="preserve"> </w:t>
      </w:r>
      <w:r>
        <w:rPr>
          <w:sz w:val="20"/>
        </w:rPr>
        <w:t>de</w:t>
      </w:r>
      <w:r>
        <w:rPr>
          <w:spacing w:val="-5"/>
          <w:sz w:val="20"/>
        </w:rPr>
        <w:t xml:space="preserve"> </w:t>
      </w:r>
      <w:r>
        <w:rPr>
          <w:sz w:val="20"/>
        </w:rPr>
        <w:t>acordo</w:t>
      </w:r>
      <w:r>
        <w:rPr>
          <w:spacing w:val="-5"/>
          <w:sz w:val="20"/>
        </w:rPr>
        <w:t xml:space="preserve"> </w:t>
      </w:r>
      <w:r>
        <w:rPr>
          <w:sz w:val="20"/>
        </w:rPr>
        <w:t>com</w:t>
      </w:r>
      <w:r>
        <w:rPr>
          <w:spacing w:val="-3"/>
          <w:sz w:val="20"/>
        </w:rPr>
        <w:t xml:space="preserve"> </w:t>
      </w:r>
      <w:r>
        <w:rPr>
          <w:sz w:val="20"/>
        </w:rPr>
        <w:t>as</w:t>
      </w:r>
      <w:r>
        <w:rPr>
          <w:spacing w:val="-5"/>
          <w:sz w:val="20"/>
        </w:rPr>
        <w:t xml:space="preserve"> </w:t>
      </w:r>
      <w:r>
        <w:rPr>
          <w:sz w:val="20"/>
        </w:rPr>
        <w:t>especificações</w:t>
      </w:r>
      <w:r>
        <w:rPr>
          <w:spacing w:val="-6"/>
          <w:sz w:val="20"/>
        </w:rPr>
        <w:t xml:space="preserve"> </w:t>
      </w:r>
      <w:r>
        <w:rPr>
          <w:sz w:val="20"/>
        </w:rPr>
        <w:t>do</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pacing w:val="-2"/>
          <w:sz w:val="20"/>
        </w:rPr>
        <w:t>Referência.</w:t>
      </w:r>
    </w:p>
    <w:p w14:paraId="65257EB1" w14:textId="77777777" w:rsidR="00073A55" w:rsidRDefault="0024091C">
      <w:pPr>
        <w:pStyle w:val="PargrafodaLista"/>
        <w:numPr>
          <w:ilvl w:val="1"/>
          <w:numId w:val="37"/>
        </w:numPr>
        <w:tabs>
          <w:tab w:val="left" w:pos="748"/>
        </w:tabs>
        <w:spacing w:before="118"/>
        <w:ind w:right="378" w:firstLine="0"/>
        <w:rPr>
          <w:sz w:val="20"/>
        </w:rPr>
      </w:pPr>
      <w:r>
        <w:rPr>
          <w:sz w:val="20"/>
        </w:rPr>
        <w:t>Os</w:t>
      </w:r>
      <w:r>
        <w:rPr>
          <w:spacing w:val="-4"/>
          <w:sz w:val="20"/>
        </w:rPr>
        <w:t xml:space="preserve"> </w:t>
      </w:r>
      <w:r>
        <w:rPr>
          <w:sz w:val="20"/>
        </w:rPr>
        <w:t>bens</w:t>
      </w:r>
      <w:r>
        <w:rPr>
          <w:spacing w:val="-4"/>
          <w:sz w:val="20"/>
        </w:rPr>
        <w:t xml:space="preserve"> </w:t>
      </w:r>
      <w:r>
        <w:rPr>
          <w:sz w:val="20"/>
        </w:rPr>
        <w:t>serão</w:t>
      </w:r>
      <w:r>
        <w:rPr>
          <w:spacing w:val="-2"/>
          <w:sz w:val="20"/>
        </w:rPr>
        <w:t xml:space="preserve"> </w:t>
      </w:r>
      <w:r>
        <w:rPr>
          <w:sz w:val="20"/>
        </w:rPr>
        <w:t>recebidos</w:t>
      </w:r>
      <w:r>
        <w:rPr>
          <w:spacing w:val="-4"/>
          <w:sz w:val="20"/>
        </w:rPr>
        <w:t xml:space="preserve"> </w:t>
      </w:r>
      <w:r>
        <w:rPr>
          <w:sz w:val="20"/>
        </w:rPr>
        <w:t>provisoriamente</w:t>
      </w:r>
      <w:r>
        <w:rPr>
          <w:spacing w:val="-3"/>
          <w:sz w:val="20"/>
        </w:rPr>
        <w:t xml:space="preserve"> </w:t>
      </w:r>
      <w:r>
        <w:rPr>
          <w:sz w:val="20"/>
        </w:rPr>
        <w:t>no</w:t>
      </w:r>
      <w:r>
        <w:rPr>
          <w:spacing w:val="-2"/>
          <w:sz w:val="20"/>
        </w:rPr>
        <w:t xml:space="preserve"> </w:t>
      </w:r>
      <w:r>
        <w:rPr>
          <w:sz w:val="20"/>
        </w:rPr>
        <w:t>prazo</w:t>
      </w:r>
      <w:r>
        <w:rPr>
          <w:spacing w:val="-2"/>
          <w:sz w:val="20"/>
        </w:rPr>
        <w:t xml:space="preserve"> </w:t>
      </w:r>
      <w:r>
        <w:rPr>
          <w:sz w:val="20"/>
        </w:rPr>
        <w:t>de</w:t>
      </w:r>
      <w:r>
        <w:rPr>
          <w:spacing w:val="-3"/>
          <w:sz w:val="20"/>
        </w:rPr>
        <w:t xml:space="preserve"> </w:t>
      </w:r>
      <w:proofErr w:type="gramStart"/>
      <w:r>
        <w:rPr>
          <w:sz w:val="20"/>
        </w:rPr>
        <w:t>5</w:t>
      </w:r>
      <w:proofErr w:type="gramEnd"/>
      <w:r>
        <w:rPr>
          <w:spacing w:val="-2"/>
          <w:sz w:val="20"/>
        </w:rPr>
        <w:t xml:space="preserve"> </w:t>
      </w:r>
      <w:r>
        <w:rPr>
          <w:sz w:val="20"/>
        </w:rPr>
        <w:t>(cinco)</w:t>
      </w:r>
      <w:r>
        <w:rPr>
          <w:spacing w:val="-3"/>
          <w:sz w:val="20"/>
        </w:rPr>
        <w:t xml:space="preserve"> </w:t>
      </w:r>
      <w:r>
        <w:rPr>
          <w:sz w:val="20"/>
        </w:rPr>
        <w:t>dias,</w:t>
      </w:r>
      <w:r>
        <w:rPr>
          <w:spacing w:val="-3"/>
          <w:sz w:val="20"/>
        </w:rPr>
        <w:t xml:space="preserve"> </w:t>
      </w:r>
      <w:r>
        <w:rPr>
          <w:sz w:val="20"/>
        </w:rPr>
        <w:t>pelo(a)</w:t>
      </w:r>
      <w:r>
        <w:rPr>
          <w:spacing w:val="-2"/>
          <w:sz w:val="20"/>
        </w:rPr>
        <w:t xml:space="preserve"> </w:t>
      </w:r>
      <w:r>
        <w:rPr>
          <w:sz w:val="20"/>
        </w:rPr>
        <w:t>responsável</w:t>
      </w:r>
      <w:r>
        <w:rPr>
          <w:spacing w:val="-3"/>
          <w:sz w:val="20"/>
        </w:rPr>
        <w:t xml:space="preserve"> </w:t>
      </w:r>
      <w:r>
        <w:rPr>
          <w:sz w:val="20"/>
        </w:rPr>
        <w:t>pelo</w:t>
      </w:r>
      <w:r>
        <w:rPr>
          <w:spacing w:val="-2"/>
          <w:sz w:val="20"/>
        </w:rPr>
        <w:t xml:space="preserve"> </w:t>
      </w:r>
      <w:r>
        <w:rPr>
          <w:sz w:val="20"/>
        </w:rPr>
        <w:t>acompanhamento e</w:t>
      </w:r>
      <w:r>
        <w:rPr>
          <w:spacing w:val="-3"/>
          <w:sz w:val="20"/>
        </w:rPr>
        <w:t xml:space="preserve"> </w:t>
      </w:r>
      <w:r>
        <w:rPr>
          <w:sz w:val="20"/>
        </w:rPr>
        <w:t>fiscalização</w:t>
      </w:r>
      <w:r>
        <w:rPr>
          <w:spacing w:val="-2"/>
          <w:sz w:val="20"/>
        </w:rPr>
        <w:t xml:space="preserve"> </w:t>
      </w:r>
      <w:r>
        <w:rPr>
          <w:sz w:val="20"/>
        </w:rPr>
        <w:t>do</w:t>
      </w:r>
      <w:r>
        <w:rPr>
          <w:spacing w:val="-2"/>
          <w:sz w:val="20"/>
        </w:rPr>
        <w:t xml:space="preserve"> </w:t>
      </w:r>
      <w:r>
        <w:rPr>
          <w:sz w:val="20"/>
        </w:rPr>
        <w:t>contrato,</w:t>
      </w:r>
      <w:r>
        <w:rPr>
          <w:spacing w:val="-3"/>
          <w:sz w:val="20"/>
        </w:rPr>
        <w:t xml:space="preserve"> </w:t>
      </w:r>
      <w:r>
        <w:rPr>
          <w:sz w:val="20"/>
        </w:rPr>
        <w:t>para</w:t>
      </w:r>
      <w:r>
        <w:rPr>
          <w:spacing w:val="-3"/>
          <w:sz w:val="20"/>
        </w:rPr>
        <w:t xml:space="preserve"> </w:t>
      </w:r>
      <w:r>
        <w:rPr>
          <w:sz w:val="20"/>
        </w:rPr>
        <w:t>efeito</w:t>
      </w:r>
      <w:r>
        <w:rPr>
          <w:spacing w:val="-2"/>
          <w:sz w:val="20"/>
        </w:rPr>
        <w:t xml:space="preserve"> </w:t>
      </w:r>
      <w:r>
        <w:rPr>
          <w:sz w:val="20"/>
        </w:rPr>
        <w:t>de</w:t>
      </w:r>
      <w:r>
        <w:rPr>
          <w:spacing w:val="-3"/>
          <w:sz w:val="20"/>
        </w:rPr>
        <w:t xml:space="preserve"> </w:t>
      </w:r>
      <w:r>
        <w:rPr>
          <w:sz w:val="20"/>
        </w:rPr>
        <w:t>posterior</w:t>
      </w:r>
      <w:r>
        <w:rPr>
          <w:spacing w:val="-3"/>
          <w:sz w:val="20"/>
        </w:rPr>
        <w:t xml:space="preserve"> </w:t>
      </w:r>
      <w:r>
        <w:rPr>
          <w:sz w:val="20"/>
        </w:rPr>
        <w:t>verificação</w:t>
      </w:r>
      <w:r>
        <w:rPr>
          <w:spacing w:val="-2"/>
          <w:sz w:val="20"/>
        </w:rPr>
        <w:t xml:space="preserve"> </w:t>
      </w:r>
      <w:r>
        <w:rPr>
          <w:sz w:val="20"/>
        </w:rPr>
        <w:t>de</w:t>
      </w:r>
      <w:r>
        <w:rPr>
          <w:spacing w:val="-3"/>
          <w:sz w:val="20"/>
        </w:rPr>
        <w:t xml:space="preserve"> </w:t>
      </w:r>
      <w:r>
        <w:rPr>
          <w:sz w:val="20"/>
        </w:rPr>
        <w:t>sua</w:t>
      </w:r>
      <w:r>
        <w:rPr>
          <w:spacing w:val="-3"/>
          <w:sz w:val="20"/>
        </w:rPr>
        <w:t xml:space="preserve"> </w:t>
      </w:r>
      <w:r>
        <w:rPr>
          <w:sz w:val="20"/>
        </w:rPr>
        <w:t>conformidade</w:t>
      </w:r>
      <w:r>
        <w:rPr>
          <w:spacing w:val="-3"/>
          <w:sz w:val="20"/>
        </w:rPr>
        <w:t xml:space="preserve"> </w:t>
      </w:r>
      <w:r>
        <w:rPr>
          <w:sz w:val="20"/>
        </w:rPr>
        <w:t>com</w:t>
      </w:r>
      <w:r>
        <w:rPr>
          <w:spacing w:val="-2"/>
          <w:sz w:val="20"/>
        </w:rPr>
        <w:t xml:space="preserve"> </w:t>
      </w:r>
      <w:r>
        <w:rPr>
          <w:sz w:val="20"/>
        </w:rPr>
        <w:t>as</w:t>
      </w:r>
      <w:r>
        <w:rPr>
          <w:spacing w:val="-4"/>
          <w:sz w:val="20"/>
        </w:rPr>
        <w:t xml:space="preserve"> </w:t>
      </w:r>
      <w:r>
        <w:rPr>
          <w:sz w:val="20"/>
        </w:rPr>
        <w:t>especificações</w:t>
      </w:r>
      <w:r>
        <w:rPr>
          <w:spacing w:val="-4"/>
          <w:sz w:val="20"/>
        </w:rPr>
        <w:t xml:space="preserve"> </w:t>
      </w:r>
      <w:r>
        <w:rPr>
          <w:sz w:val="20"/>
        </w:rPr>
        <w:t>constantes no Termo de Referência e na proposta.</w:t>
      </w:r>
    </w:p>
    <w:p w14:paraId="6A7A3220" w14:textId="77777777" w:rsidR="00073A55" w:rsidRDefault="0024091C">
      <w:pPr>
        <w:pStyle w:val="PargrafodaLista"/>
        <w:numPr>
          <w:ilvl w:val="1"/>
          <w:numId w:val="37"/>
        </w:numPr>
        <w:tabs>
          <w:tab w:val="left" w:pos="748"/>
        </w:tabs>
        <w:spacing w:before="121"/>
        <w:ind w:right="368" w:firstLine="0"/>
        <w:rPr>
          <w:sz w:val="20"/>
        </w:rPr>
      </w:pPr>
      <w:r>
        <w:rPr>
          <w:sz w:val="20"/>
        </w:rPr>
        <w:t>Os</w:t>
      </w:r>
      <w:r>
        <w:rPr>
          <w:spacing w:val="-4"/>
          <w:sz w:val="20"/>
        </w:rPr>
        <w:t xml:space="preserve"> </w:t>
      </w:r>
      <w:r>
        <w:rPr>
          <w:sz w:val="20"/>
        </w:rPr>
        <w:t>bens</w:t>
      </w:r>
      <w:r>
        <w:rPr>
          <w:spacing w:val="-4"/>
          <w:sz w:val="20"/>
        </w:rPr>
        <w:t xml:space="preserve"> </w:t>
      </w:r>
      <w:r>
        <w:rPr>
          <w:sz w:val="20"/>
        </w:rPr>
        <w:t>poderão</w:t>
      </w:r>
      <w:r>
        <w:rPr>
          <w:spacing w:val="-2"/>
          <w:sz w:val="20"/>
        </w:rPr>
        <w:t xml:space="preserve"> </w:t>
      </w:r>
      <w:r>
        <w:rPr>
          <w:sz w:val="20"/>
        </w:rPr>
        <w:t>ser</w:t>
      </w:r>
      <w:r>
        <w:rPr>
          <w:spacing w:val="-4"/>
          <w:sz w:val="20"/>
        </w:rPr>
        <w:t xml:space="preserve"> </w:t>
      </w:r>
      <w:r>
        <w:rPr>
          <w:sz w:val="20"/>
        </w:rPr>
        <w:t>rejeitados,</w:t>
      </w:r>
      <w:r>
        <w:rPr>
          <w:spacing w:val="-3"/>
          <w:sz w:val="20"/>
        </w:rPr>
        <w:t xml:space="preserve"> </w:t>
      </w:r>
      <w:r>
        <w:rPr>
          <w:sz w:val="20"/>
        </w:rPr>
        <w:t>no</w:t>
      </w:r>
      <w:r>
        <w:rPr>
          <w:spacing w:val="-2"/>
          <w:sz w:val="20"/>
        </w:rPr>
        <w:t xml:space="preserve"> </w:t>
      </w:r>
      <w:r>
        <w:rPr>
          <w:sz w:val="20"/>
        </w:rPr>
        <w:t>todo</w:t>
      </w:r>
      <w:r>
        <w:rPr>
          <w:spacing w:val="-4"/>
          <w:sz w:val="20"/>
        </w:rPr>
        <w:t xml:space="preserve"> </w:t>
      </w:r>
      <w:r>
        <w:rPr>
          <w:sz w:val="20"/>
        </w:rPr>
        <w:t>ou</w:t>
      </w:r>
      <w:r>
        <w:rPr>
          <w:spacing w:val="-4"/>
          <w:sz w:val="20"/>
        </w:rPr>
        <w:t xml:space="preserve"> </w:t>
      </w:r>
      <w:r>
        <w:rPr>
          <w:sz w:val="20"/>
        </w:rPr>
        <w:t>em</w:t>
      </w:r>
      <w:r>
        <w:rPr>
          <w:spacing w:val="-2"/>
          <w:sz w:val="20"/>
        </w:rPr>
        <w:t xml:space="preserve"> </w:t>
      </w:r>
      <w:r>
        <w:rPr>
          <w:sz w:val="20"/>
        </w:rPr>
        <w:t>parte,</w:t>
      </w:r>
      <w:r>
        <w:rPr>
          <w:spacing w:val="-3"/>
          <w:sz w:val="20"/>
        </w:rPr>
        <w:t xml:space="preserve"> </w:t>
      </w:r>
      <w:r>
        <w:rPr>
          <w:sz w:val="20"/>
        </w:rPr>
        <w:t>quando</w:t>
      </w:r>
      <w:r>
        <w:rPr>
          <w:spacing w:val="-4"/>
          <w:sz w:val="20"/>
        </w:rPr>
        <w:t xml:space="preserve"> </w:t>
      </w:r>
      <w:r>
        <w:rPr>
          <w:sz w:val="20"/>
        </w:rPr>
        <w:t>em</w:t>
      </w:r>
      <w:r>
        <w:rPr>
          <w:spacing w:val="-2"/>
          <w:sz w:val="20"/>
        </w:rPr>
        <w:t xml:space="preserve"> </w:t>
      </w:r>
      <w:r>
        <w:rPr>
          <w:sz w:val="20"/>
        </w:rPr>
        <w:t>desacordo</w:t>
      </w:r>
      <w:r>
        <w:rPr>
          <w:spacing w:val="-2"/>
          <w:sz w:val="20"/>
        </w:rPr>
        <w:t xml:space="preserve"> </w:t>
      </w:r>
      <w:r>
        <w:rPr>
          <w:sz w:val="20"/>
        </w:rPr>
        <w:t>com</w:t>
      </w:r>
      <w:r>
        <w:rPr>
          <w:spacing w:val="-5"/>
          <w:sz w:val="20"/>
        </w:rPr>
        <w:t xml:space="preserve"> </w:t>
      </w:r>
      <w:r>
        <w:rPr>
          <w:sz w:val="20"/>
        </w:rPr>
        <w:t>as</w:t>
      </w:r>
      <w:r>
        <w:rPr>
          <w:spacing w:val="-4"/>
          <w:sz w:val="20"/>
        </w:rPr>
        <w:t xml:space="preserve"> </w:t>
      </w:r>
      <w:r>
        <w:rPr>
          <w:sz w:val="20"/>
        </w:rPr>
        <w:t>especificações</w:t>
      </w:r>
      <w:r>
        <w:rPr>
          <w:spacing w:val="-4"/>
          <w:sz w:val="20"/>
        </w:rPr>
        <w:t xml:space="preserve"> </w:t>
      </w:r>
      <w:r>
        <w:rPr>
          <w:sz w:val="20"/>
        </w:rPr>
        <w:t>constantes</w:t>
      </w:r>
      <w:r>
        <w:rPr>
          <w:spacing w:val="-4"/>
          <w:sz w:val="20"/>
        </w:rPr>
        <w:t xml:space="preserve"> </w:t>
      </w:r>
      <w:r>
        <w:rPr>
          <w:sz w:val="20"/>
        </w:rPr>
        <w:t>no Termo</w:t>
      </w:r>
      <w:r>
        <w:rPr>
          <w:spacing w:val="-1"/>
          <w:sz w:val="20"/>
        </w:rPr>
        <w:t xml:space="preserve"> </w:t>
      </w:r>
      <w:r>
        <w:rPr>
          <w:sz w:val="20"/>
        </w:rPr>
        <w:t>de</w:t>
      </w:r>
      <w:r>
        <w:rPr>
          <w:spacing w:val="-2"/>
          <w:sz w:val="20"/>
        </w:rPr>
        <w:t xml:space="preserve"> </w:t>
      </w:r>
      <w:r>
        <w:rPr>
          <w:sz w:val="20"/>
        </w:rPr>
        <w:t>Referência</w:t>
      </w:r>
      <w:r>
        <w:rPr>
          <w:spacing w:val="-2"/>
          <w:sz w:val="20"/>
        </w:rPr>
        <w:t xml:space="preserve"> </w:t>
      </w:r>
      <w:r>
        <w:rPr>
          <w:sz w:val="20"/>
        </w:rPr>
        <w:t>e</w:t>
      </w:r>
      <w:r>
        <w:rPr>
          <w:spacing w:val="-2"/>
          <w:sz w:val="20"/>
        </w:rPr>
        <w:t xml:space="preserve"> </w:t>
      </w:r>
      <w:r>
        <w:rPr>
          <w:sz w:val="20"/>
        </w:rPr>
        <w:t>na</w:t>
      </w:r>
      <w:r>
        <w:rPr>
          <w:spacing w:val="-4"/>
          <w:sz w:val="20"/>
        </w:rPr>
        <w:t xml:space="preserve"> </w:t>
      </w:r>
      <w:r>
        <w:rPr>
          <w:sz w:val="20"/>
        </w:rPr>
        <w:t>proposta,</w:t>
      </w:r>
      <w:r>
        <w:rPr>
          <w:spacing w:val="-2"/>
          <w:sz w:val="20"/>
        </w:rPr>
        <w:t xml:space="preserve"> </w:t>
      </w:r>
      <w:r>
        <w:rPr>
          <w:sz w:val="20"/>
        </w:rPr>
        <w:t>devendo</w:t>
      </w:r>
      <w:r>
        <w:rPr>
          <w:spacing w:val="-1"/>
          <w:sz w:val="20"/>
        </w:rPr>
        <w:t xml:space="preserve"> </w:t>
      </w:r>
      <w:r>
        <w:rPr>
          <w:sz w:val="20"/>
        </w:rPr>
        <w:t>ser</w:t>
      </w:r>
      <w:r>
        <w:rPr>
          <w:spacing w:val="-1"/>
          <w:sz w:val="20"/>
        </w:rPr>
        <w:t xml:space="preserve"> </w:t>
      </w:r>
      <w:r>
        <w:rPr>
          <w:sz w:val="20"/>
        </w:rPr>
        <w:t>substituídos</w:t>
      </w:r>
      <w:r>
        <w:rPr>
          <w:spacing w:val="-3"/>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4"/>
          <w:sz w:val="20"/>
        </w:rPr>
        <w:t xml:space="preserve"> </w:t>
      </w:r>
      <w:r>
        <w:rPr>
          <w:sz w:val="20"/>
        </w:rPr>
        <w:t>15 (quinze)</w:t>
      </w:r>
      <w:r>
        <w:rPr>
          <w:spacing w:val="-4"/>
          <w:sz w:val="20"/>
        </w:rPr>
        <w:t xml:space="preserve"> </w:t>
      </w:r>
      <w:r>
        <w:rPr>
          <w:sz w:val="20"/>
        </w:rPr>
        <w:t>dias,</w:t>
      </w:r>
      <w:r>
        <w:rPr>
          <w:spacing w:val="-2"/>
          <w:sz w:val="20"/>
        </w:rPr>
        <w:t xml:space="preserve"> </w:t>
      </w:r>
      <w:r>
        <w:rPr>
          <w:sz w:val="20"/>
        </w:rPr>
        <w:t>a</w:t>
      </w:r>
      <w:r>
        <w:rPr>
          <w:spacing w:val="-2"/>
          <w:sz w:val="20"/>
        </w:rPr>
        <w:t xml:space="preserve"> </w:t>
      </w:r>
      <w:r>
        <w:rPr>
          <w:sz w:val="20"/>
        </w:rPr>
        <w:t>contar</w:t>
      </w:r>
      <w:r>
        <w:rPr>
          <w:spacing w:val="-1"/>
          <w:sz w:val="20"/>
        </w:rPr>
        <w:t xml:space="preserve"> </w:t>
      </w:r>
      <w:r>
        <w:rPr>
          <w:sz w:val="20"/>
        </w:rPr>
        <w:t>da</w:t>
      </w:r>
      <w:r>
        <w:rPr>
          <w:spacing w:val="-2"/>
          <w:sz w:val="20"/>
        </w:rPr>
        <w:t xml:space="preserve"> </w:t>
      </w:r>
      <w:r>
        <w:rPr>
          <w:sz w:val="20"/>
        </w:rPr>
        <w:t>notificação</w:t>
      </w:r>
      <w:r>
        <w:rPr>
          <w:spacing w:val="-1"/>
          <w:sz w:val="20"/>
        </w:rPr>
        <w:t xml:space="preserve"> </w:t>
      </w:r>
      <w:r>
        <w:rPr>
          <w:sz w:val="20"/>
        </w:rPr>
        <w:t>da contratada, às suas custas, sem prejuízo da aplicação das penalidades.</w:t>
      </w:r>
    </w:p>
    <w:p w14:paraId="6CE1F00E" w14:textId="77777777" w:rsidR="00073A55" w:rsidRDefault="0024091C">
      <w:pPr>
        <w:pStyle w:val="PargrafodaLista"/>
        <w:numPr>
          <w:ilvl w:val="1"/>
          <w:numId w:val="37"/>
        </w:numPr>
        <w:tabs>
          <w:tab w:val="left" w:pos="748"/>
        </w:tabs>
        <w:spacing w:before="119"/>
        <w:ind w:right="378" w:firstLine="0"/>
        <w:rPr>
          <w:sz w:val="20"/>
        </w:rPr>
      </w:pPr>
      <w:r>
        <w:rPr>
          <w:sz w:val="20"/>
        </w:rPr>
        <w:t>Os bens serão recebidos definitivamente no prazo de 10 (dez) dias, contados do recebimento provisório, após</w:t>
      </w:r>
      <w:r>
        <w:rPr>
          <w:spacing w:val="-3"/>
          <w:sz w:val="20"/>
        </w:rPr>
        <w:t xml:space="preserve"> </w:t>
      </w:r>
      <w:r>
        <w:rPr>
          <w:sz w:val="20"/>
        </w:rPr>
        <w:t>a verificação da qualidade e quantidade do material e consequente aceitação mediante termo circunstanciado.</w:t>
      </w:r>
    </w:p>
    <w:p w14:paraId="32C341A6" w14:textId="77777777" w:rsidR="00073A55" w:rsidRDefault="0024091C">
      <w:pPr>
        <w:pStyle w:val="PargrafodaLista"/>
        <w:numPr>
          <w:ilvl w:val="1"/>
          <w:numId w:val="37"/>
        </w:numPr>
        <w:tabs>
          <w:tab w:val="left" w:pos="887"/>
        </w:tabs>
        <w:spacing w:before="121"/>
        <w:ind w:right="379" w:firstLine="0"/>
        <w:rPr>
          <w:sz w:val="20"/>
        </w:rPr>
      </w:pPr>
      <w:r>
        <w:rPr>
          <w:sz w:val="20"/>
        </w:rPr>
        <w:t>Na hipótese de a verificação a que se refere o subitem anterior não ser procedida dentro do prazo fixado, reputar-se-á como realizada, consumando-se o recebimento definitivo no dia do esgotamento do prazo.</w:t>
      </w:r>
    </w:p>
    <w:p w14:paraId="07BA3AD3" w14:textId="77777777" w:rsidR="00073A55" w:rsidRDefault="0024091C">
      <w:pPr>
        <w:pStyle w:val="PargrafodaLista"/>
        <w:numPr>
          <w:ilvl w:val="1"/>
          <w:numId w:val="37"/>
        </w:numPr>
        <w:tabs>
          <w:tab w:val="left" w:pos="887"/>
        </w:tabs>
        <w:spacing w:before="121"/>
        <w:ind w:right="377" w:firstLine="0"/>
        <w:rPr>
          <w:sz w:val="20"/>
        </w:rPr>
      </w:pPr>
      <w:r>
        <w:rPr>
          <w:sz w:val="20"/>
        </w:rPr>
        <w:t>O recebimento provisório ou definitivo do objeto não exclui a responsabilidade da</w:t>
      </w:r>
      <w:r>
        <w:rPr>
          <w:spacing w:val="-1"/>
          <w:sz w:val="20"/>
        </w:rPr>
        <w:t xml:space="preserve"> </w:t>
      </w:r>
      <w:r>
        <w:rPr>
          <w:sz w:val="20"/>
        </w:rPr>
        <w:t>contratada pelos prejuízos resultantes da incorreta execução do contrato.</w:t>
      </w:r>
    </w:p>
    <w:p w14:paraId="0E6F6900" w14:textId="77777777" w:rsidR="00073A55" w:rsidRDefault="0024091C">
      <w:pPr>
        <w:pStyle w:val="PargrafodaLista"/>
        <w:numPr>
          <w:ilvl w:val="1"/>
          <w:numId w:val="37"/>
        </w:numPr>
        <w:tabs>
          <w:tab w:val="left" w:pos="887"/>
        </w:tabs>
        <w:spacing w:before="118"/>
        <w:ind w:left="887" w:hanging="565"/>
        <w:rPr>
          <w:sz w:val="20"/>
        </w:rPr>
      </w:pPr>
      <w:r>
        <w:rPr>
          <w:sz w:val="20"/>
        </w:rPr>
        <w:t>O</w:t>
      </w:r>
      <w:r>
        <w:rPr>
          <w:spacing w:val="-6"/>
          <w:sz w:val="20"/>
        </w:rPr>
        <w:t xml:space="preserve"> </w:t>
      </w:r>
      <w:r>
        <w:rPr>
          <w:sz w:val="20"/>
        </w:rPr>
        <w:t>recebimento</w:t>
      </w:r>
      <w:r>
        <w:rPr>
          <w:spacing w:val="-5"/>
          <w:sz w:val="20"/>
        </w:rPr>
        <w:t xml:space="preserve"> </w:t>
      </w:r>
      <w:r>
        <w:rPr>
          <w:sz w:val="20"/>
        </w:rPr>
        <w:t>será</w:t>
      </w:r>
      <w:r>
        <w:rPr>
          <w:spacing w:val="-6"/>
          <w:sz w:val="20"/>
        </w:rPr>
        <w:t xml:space="preserve"> </w:t>
      </w:r>
      <w:r>
        <w:rPr>
          <w:sz w:val="20"/>
        </w:rPr>
        <w:t>confiado</w:t>
      </w:r>
      <w:r>
        <w:rPr>
          <w:spacing w:val="-5"/>
          <w:sz w:val="20"/>
        </w:rPr>
        <w:t xml:space="preserve"> </w:t>
      </w:r>
      <w:r>
        <w:rPr>
          <w:sz w:val="20"/>
        </w:rPr>
        <w:t>a</w:t>
      </w:r>
      <w:r>
        <w:rPr>
          <w:spacing w:val="-7"/>
          <w:sz w:val="20"/>
        </w:rPr>
        <w:t xml:space="preserve"> </w:t>
      </w:r>
      <w:r>
        <w:rPr>
          <w:sz w:val="20"/>
        </w:rPr>
        <w:t>Comissão</w:t>
      </w:r>
      <w:r>
        <w:rPr>
          <w:spacing w:val="-5"/>
          <w:sz w:val="20"/>
        </w:rPr>
        <w:t xml:space="preserve"> </w:t>
      </w:r>
      <w:r>
        <w:rPr>
          <w:sz w:val="20"/>
        </w:rPr>
        <w:t>designada,</w:t>
      </w:r>
      <w:r>
        <w:rPr>
          <w:spacing w:val="-5"/>
          <w:sz w:val="20"/>
        </w:rPr>
        <w:t xml:space="preserve"> </w:t>
      </w:r>
      <w:r>
        <w:rPr>
          <w:sz w:val="20"/>
        </w:rPr>
        <w:t>oportunamente,</w:t>
      </w:r>
      <w:r>
        <w:rPr>
          <w:spacing w:val="-5"/>
          <w:sz w:val="20"/>
        </w:rPr>
        <w:t xml:space="preserve"> </w:t>
      </w:r>
      <w:r>
        <w:rPr>
          <w:sz w:val="20"/>
        </w:rPr>
        <w:t>pelo</w:t>
      </w:r>
      <w:r>
        <w:rPr>
          <w:spacing w:val="-5"/>
          <w:sz w:val="20"/>
        </w:rPr>
        <w:t xml:space="preserve"> </w:t>
      </w:r>
      <w:r>
        <w:rPr>
          <w:spacing w:val="-2"/>
          <w:sz w:val="20"/>
        </w:rPr>
        <w:t>Secretário;</w:t>
      </w:r>
    </w:p>
    <w:p w14:paraId="631BEF41" w14:textId="77777777" w:rsidR="00073A55" w:rsidRDefault="0024091C">
      <w:pPr>
        <w:pStyle w:val="PargrafodaLista"/>
        <w:numPr>
          <w:ilvl w:val="1"/>
          <w:numId w:val="37"/>
        </w:numPr>
        <w:tabs>
          <w:tab w:val="left" w:pos="887"/>
        </w:tabs>
        <w:spacing w:before="121"/>
        <w:ind w:right="368" w:firstLine="0"/>
        <w:rPr>
          <w:sz w:val="20"/>
        </w:rPr>
      </w:pPr>
      <w:r>
        <w:rPr>
          <w:sz w:val="20"/>
        </w:rPr>
        <w:t>O recebimento provisório ou definitivo não exclui a responsabilidade civil pela garantia da qualidade dos produtos,</w:t>
      </w:r>
      <w:r>
        <w:rPr>
          <w:spacing w:val="-1"/>
          <w:sz w:val="20"/>
        </w:rPr>
        <w:t xml:space="preserve"> </w:t>
      </w:r>
      <w:r>
        <w:rPr>
          <w:sz w:val="20"/>
        </w:rPr>
        <w:t>nem ético-profissional</w:t>
      </w:r>
      <w:r>
        <w:rPr>
          <w:spacing w:val="-1"/>
          <w:sz w:val="20"/>
        </w:rPr>
        <w:t xml:space="preserve"> </w:t>
      </w:r>
      <w:r>
        <w:rPr>
          <w:sz w:val="20"/>
        </w:rPr>
        <w:t>pela perfeita</w:t>
      </w:r>
      <w:r>
        <w:rPr>
          <w:spacing w:val="-1"/>
          <w:sz w:val="20"/>
        </w:rPr>
        <w:t xml:space="preserve"> </w:t>
      </w:r>
      <w:r>
        <w:rPr>
          <w:sz w:val="20"/>
        </w:rPr>
        <w:t>execução do contrato,</w:t>
      </w:r>
      <w:r>
        <w:rPr>
          <w:spacing w:val="-1"/>
          <w:sz w:val="20"/>
        </w:rPr>
        <w:t xml:space="preserve"> </w:t>
      </w:r>
      <w:r>
        <w:rPr>
          <w:sz w:val="20"/>
        </w:rPr>
        <w:t>dentro dos</w:t>
      </w:r>
      <w:r>
        <w:rPr>
          <w:spacing w:val="-1"/>
          <w:sz w:val="20"/>
        </w:rPr>
        <w:t xml:space="preserve"> </w:t>
      </w:r>
      <w:r>
        <w:rPr>
          <w:sz w:val="20"/>
        </w:rPr>
        <w:t>limites estabelecidos</w:t>
      </w:r>
      <w:r>
        <w:rPr>
          <w:spacing w:val="-1"/>
          <w:sz w:val="20"/>
        </w:rPr>
        <w:t xml:space="preserve"> </w:t>
      </w:r>
      <w:r>
        <w:rPr>
          <w:sz w:val="20"/>
        </w:rPr>
        <w:t>pela lei</w:t>
      </w:r>
      <w:r>
        <w:rPr>
          <w:spacing w:val="-1"/>
          <w:sz w:val="20"/>
        </w:rPr>
        <w:t xml:space="preserve"> </w:t>
      </w:r>
      <w:r>
        <w:rPr>
          <w:sz w:val="20"/>
        </w:rPr>
        <w:t>ou pelo contrato, bem como responsabilidade administrativa cabível, nos termos do art. 140 §2° da Lei nº. 14.133 de 2021.</w:t>
      </w:r>
    </w:p>
    <w:p w14:paraId="41B66AAD" w14:textId="77777777" w:rsidR="00073A55" w:rsidRDefault="00073A55">
      <w:pPr>
        <w:pStyle w:val="Corpodetexto"/>
        <w:spacing w:before="11"/>
        <w:ind w:left="0"/>
        <w:jc w:val="left"/>
      </w:pPr>
    </w:p>
    <w:p w14:paraId="0E27556E" w14:textId="77777777" w:rsidR="00073A55" w:rsidRDefault="0024091C">
      <w:pPr>
        <w:pStyle w:val="Ttulo1"/>
        <w:numPr>
          <w:ilvl w:val="0"/>
          <w:numId w:val="47"/>
        </w:numPr>
        <w:tabs>
          <w:tab w:val="left" w:pos="623"/>
          <w:tab w:val="left" w:pos="9678"/>
        </w:tabs>
        <w:spacing w:before="1"/>
        <w:ind w:left="623" w:hanging="301"/>
        <w:jc w:val="both"/>
      </w:pPr>
      <w:r>
        <w:rPr>
          <w:color w:val="000000"/>
          <w:spacing w:val="-2"/>
          <w:shd w:val="clear" w:color="auto" w:fill="D9D9D9"/>
        </w:rPr>
        <w:t>FISCALIZAÇÃO</w:t>
      </w:r>
      <w:r>
        <w:rPr>
          <w:color w:val="000000"/>
          <w:shd w:val="clear" w:color="auto" w:fill="D9D9D9"/>
        </w:rPr>
        <w:tab/>
      </w:r>
    </w:p>
    <w:p w14:paraId="160503A0" w14:textId="77777777" w:rsidR="00073A55" w:rsidRDefault="0024091C">
      <w:pPr>
        <w:pStyle w:val="PargrafodaLista"/>
        <w:numPr>
          <w:ilvl w:val="1"/>
          <w:numId w:val="47"/>
        </w:numPr>
        <w:tabs>
          <w:tab w:val="left" w:pos="780"/>
        </w:tabs>
        <w:spacing w:before="154" w:line="276" w:lineRule="auto"/>
        <w:ind w:right="368" w:firstLine="0"/>
        <w:rPr>
          <w:sz w:val="20"/>
        </w:rPr>
      </w:pPr>
      <w:r>
        <w:rPr>
          <w:sz w:val="20"/>
        </w:rPr>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5968E079" w14:textId="77777777" w:rsidR="00073A55" w:rsidRDefault="0024091C">
      <w:pPr>
        <w:pStyle w:val="PargrafodaLista"/>
        <w:numPr>
          <w:ilvl w:val="1"/>
          <w:numId w:val="47"/>
        </w:numPr>
        <w:tabs>
          <w:tab w:val="left" w:pos="778"/>
        </w:tabs>
        <w:spacing w:before="118" w:line="276" w:lineRule="auto"/>
        <w:ind w:right="373" w:firstLine="0"/>
        <w:rPr>
          <w:sz w:val="20"/>
        </w:rPr>
      </w:pPr>
      <w:r>
        <w:rPr>
          <w:sz w:val="2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27786982" w14:textId="77777777" w:rsidR="00073A55" w:rsidRDefault="0024091C">
      <w:pPr>
        <w:pStyle w:val="PargrafodaLista"/>
        <w:numPr>
          <w:ilvl w:val="1"/>
          <w:numId w:val="47"/>
        </w:numPr>
        <w:tabs>
          <w:tab w:val="left" w:pos="766"/>
        </w:tabs>
        <w:spacing w:before="121" w:line="276" w:lineRule="auto"/>
        <w:ind w:right="372" w:firstLine="0"/>
        <w:rPr>
          <w:sz w:val="20"/>
        </w:rPr>
      </w:pPr>
      <w:r>
        <w:rPr>
          <w:sz w:val="20"/>
        </w:rPr>
        <w:t>O</w:t>
      </w:r>
      <w:r>
        <w:rPr>
          <w:spacing w:val="-10"/>
          <w:sz w:val="20"/>
        </w:rPr>
        <w:t xml:space="preserve"> </w:t>
      </w:r>
      <w:r>
        <w:rPr>
          <w:sz w:val="20"/>
        </w:rPr>
        <w:t>representante</w:t>
      </w:r>
      <w:r>
        <w:rPr>
          <w:spacing w:val="-10"/>
          <w:sz w:val="20"/>
        </w:rPr>
        <w:t xml:space="preserve"> </w:t>
      </w:r>
      <w:r>
        <w:rPr>
          <w:sz w:val="20"/>
        </w:rPr>
        <w:t>da</w:t>
      </w:r>
      <w:r>
        <w:rPr>
          <w:spacing w:val="-10"/>
          <w:sz w:val="20"/>
        </w:rPr>
        <w:t xml:space="preserve"> </w:t>
      </w:r>
      <w:r>
        <w:rPr>
          <w:sz w:val="20"/>
        </w:rPr>
        <w:t>Administração</w:t>
      </w:r>
      <w:r>
        <w:rPr>
          <w:spacing w:val="-9"/>
          <w:sz w:val="20"/>
        </w:rPr>
        <w:t xml:space="preserve"> </w:t>
      </w:r>
      <w:r>
        <w:rPr>
          <w:sz w:val="20"/>
        </w:rPr>
        <w:t>anotará</w:t>
      </w:r>
      <w:r>
        <w:rPr>
          <w:spacing w:val="-10"/>
          <w:sz w:val="20"/>
        </w:rPr>
        <w:t xml:space="preserve"> </w:t>
      </w:r>
      <w:r>
        <w:rPr>
          <w:sz w:val="20"/>
        </w:rPr>
        <w:t>em</w:t>
      </w:r>
      <w:r>
        <w:rPr>
          <w:spacing w:val="-9"/>
          <w:sz w:val="20"/>
        </w:rPr>
        <w:t xml:space="preserve"> </w:t>
      </w:r>
      <w:r>
        <w:rPr>
          <w:sz w:val="20"/>
        </w:rPr>
        <w:t>registro</w:t>
      </w:r>
      <w:r>
        <w:rPr>
          <w:spacing w:val="-9"/>
          <w:sz w:val="20"/>
        </w:rPr>
        <w:t xml:space="preserve"> </w:t>
      </w:r>
      <w:r>
        <w:rPr>
          <w:sz w:val="20"/>
        </w:rPr>
        <w:t>próprio</w:t>
      </w:r>
      <w:r>
        <w:rPr>
          <w:spacing w:val="-9"/>
          <w:sz w:val="20"/>
        </w:rPr>
        <w:t xml:space="preserve"> </w:t>
      </w:r>
      <w:r>
        <w:rPr>
          <w:sz w:val="20"/>
        </w:rPr>
        <w:t>todas</w:t>
      </w:r>
      <w:r>
        <w:rPr>
          <w:spacing w:val="-11"/>
          <w:sz w:val="20"/>
        </w:rPr>
        <w:t xml:space="preserve"> </w:t>
      </w:r>
      <w:r>
        <w:rPr>
          <w:sz w:val="20"/>
        </w:rPr>
        <w:t>as</w:t>
      </w:r>
      <w:r>
        <w:rPr>
          <w:spacing w:val="-11"/>
          <w:sz w:val="20"/>
        </w:rPr>
        <w:t xml:space="preserve"> </w:t>
      </w:r>
      <w:r>
        <w:rPr>
          <w:sz w:val="20"/>
        </w:rPr>
        <w:t>ocorrências</w:t>
      </w:r>
      <w:r>
        <w:rPr>
          <w:spacing w:val="-8"/>
          <w:sz w:val="20"/>
        </w:rPr>
        <w:t xml:space="preserve"> </w:t>
      </w:r>
      <w:r>
        <w:rPr>
          <w:sz w:val="20"/>
        </w:rPr>
        <w:t>relacionadas</w:t>
      </w:r>
      <w:r>
        <w:rPr>
          <w:spacing w:val="-11"/>
          <w:sz w:val="20"/>
        </w:rPr>
        <w:t xml:space="preserve"> </w:t>
      </w:r>
      <w:r>
        <w:rPr>
          <w:sz w:val="20"/>
        </w:rPr>
        <w:t>com</w:t>
      </w:r>
      <w:r>
        <w:rPr>
          <w:spacing w:val="-9"/>
          <w:sz w:val="20"/>
        </w:rPr>
        <w:t xml:space="preserve"> </w:t>
      </w:r>
      <w:r>
        <w:rPr>
          <w:sz w:val="20"/>
        </w:rPr>
        <w:t>a</w:t>
      </w:r>
      <w:r>
        <w:rPr>
          <w:spacing w:val="-10"/>
          <w:sz w:val="20"/>
        </w:rPr>
        <w:t xml:space="preserve"> </w:t>
      </w:r>
      <w:r>
        <w:rPr>
          <w:sz w:val="20"/>
        </w:rPr>
        <w:t>execução do contrato, indicando dia, mês e ano, bem como o nome</w:t>
      </w:r>
      <w:r>
        <w:rPr>
          <w:spacing w:val="-1"/>
          <w:sz w:val="20"/>
        </w:rPr>
        <w:t xml:space="preserve"> </w:t>
      </w:r>
      <w:r>
        <w:rPr>
          <w:sz w:val="20"/>
        </w:rPr>
        <w:t>dos funcionários eventualmente</w:t>
      </w:r>
      <w:r>
        <w:rPr>
          <w:spacing w:val="-1"/>
          <w:sz w:val="20"/>
        </w:rPr>
        <w:t xml:space="preserve"> </w:t>
      </w:r>
      <w:r>
        <w:rPr>
          <w:sz w:val="20"/>
        </w:rPr>
        <w:t>envolvidos, determinando o</w:t>
      </w:r>
      <w:r>
        <w:rPr>
          <w:spacing w:val="-2"/>
          <w:sz w:val="20"/>
        </w:rPr>
        <w:t xml:space="preserve"> </w:t>
      </w:r>
      <w:r>
        <w:rPr>
          <w:sz w:val="20"/>
        </w:rPr>
        <w:t>que</w:t>
      </w:r>
      <w:r>
        <w:rPr>
          <w:spacing w:val="-5"/>
          <w:sz w:val="20"/>
        </w:rPr>
        <w:t xml:space="preserve"> </w:t>
      </w:r>
      <w:r>
        <w:rPr>
          <w:sz w:val="20"/>
        </w:rPr>
        <w:t>for</w:t>
      </w:r>
      <w:r>
        <w:rPr>
          <w:spacing w:val="-5"/>
          <w:sz w:val="20"/>
        </w:rPr>
        <w:t xml:space="preserve"> </w:t>
      </w:r>
      <w:r>
        <w:rPr>
          <w:sz w:val="20"/>
        </w:rPr>
        <w:t>necessário</w:t>
      </w:r>
      <w:r>
        <w:rPr>
          <w:spacing w:val="-2"/>
          <w:sz w:val="20"/>
        </w:rPr>
        <w:t xml:space="preserve"> </w:t>
      </w:r>
      <w:r>
        <w:rPr>
          <w:sz w:val="20"/>
        </w:rPr>
        <w:t>à</w:t>
      </w:r>
      <w:r>
        <w:rPr>
          <w:spacing w:val="-5"/>
          <w:sz w:val="20"/>
        </w:rPr>
        <w:t xml:space="preserve"> </w:t>
      </w:r>
      <w:r>
        <w:rPr>
          <w:sz w:val="20"/>
        </w:rPr>
        <w:t>regularização</w:t>
      </w:r>
      <w:r>
        <w:rPr>
          <w:spacing w:val="-2"/>
          <w:sz w:val="20"/>
        </w:rPr>
        <w:t xml:space="preserve"> </w:t>
      </w:r>
      <w:r>
        <w:rPr>
          <w:sz w:val="20"/>
        </w:rPr>
        <w:t>das</w:t>
      </w:r>
      <w:r>
        <w:rPr>
          <w:spacing w:val="-6"/>
          <w:sz w:val="20"/>
        </w:rPr>
        <w:t xml:space="preserve"> </w:t>
      </w:r>
      <w:r>
        <w:rPr>
          <w:sz w:val="20"/>
        </w:rPr>
        <w:t>falhas</w:t>
      </w:r>
      <w:r>
        <w:rPr>
          <w:spacing w:val="-6"/>
          <w:sz w:val="20"/>
        </w:rPr>
        <w:t xml:space="preserve"> </w:t>
      </w:r>
      <w:r>
        <w:rPr>
          <w:sz w:val="20"/>
        </w:rPr>
        <w:t>ou</w:t>
      </w:r>
      <w:r>
        <w:rPr>
          <w:spacing w:val="-4"/>
          <w:sz w:val="20"/>
        </w:rPr>
        <w:t xml:space="preserve"> </w:t>
      </w:r>
      <w:r>
        <w:rPr>
          <w:sz w:val="20"/>
        </w:rPr>
        <w:t>defeitos</w:t>
      </w:r>
      <w:r>
        <w:rPr>
          <w:spacing w:val="-6"/>
          <w:sz w:val="20"/>
        </w:rPr>
        <w:t xml:space="preserve"> </w:t>
      </w:r>
      <w:r>
        <w:rPr>
          <w:sz w:val="20"/>
        </w:rPr>
        <w:t>observados</w:t>
      </w:r>
      <w:r>
        <w:rPr>
          <w:spacing w:val="-4"/>
          <w:sz w:val="20"/>
        </w:rPr>
        <w:t xml:space="preserve"> </w:t>
      </w:r>
      <w:r>
        <w:rPr>
          <w:sz w:val="20"/>
        </w:rPr>
        <w:t>e</w:t>
      </w:r>
      <w:r>
        <w:rPr>
          <w:spacing w:val="-5"/>
          <w:sz w:val="20"/>
        </w:rPr>
        <w:t xml:space="preserve"> </w:t>
      </w:r>
      <w:r>
        <w:rPr>
          <w:sz w:val="20"/>
        </w:rPr>
        <w:t>encaminhando</w:t>
      </w:r>
      <w:r>
        <w:rPr>
          <w:spacing w:val="-4"/>
          <w:sz w:val="20"/>
        </w:rPr>
        <w:t xml:space="preserve"> </w:t>
      </w:r>
      <w:r>
        <w:rPr>
          <w:sz w:val="20"/>
        </w:rPr>
        <w:t>os</w:t>
      </w:r>
      <w:r>
        <w:rPr>
          <w:spacing w:val="-6"/>
          <w:sz w:val="20"/>
        </w:rPr>
        <w:t xml:space="preserve"> </w:t>
      </w:r>
      <w:r>
        <w:rPr>
          <w:sz w:val="20"/>
        </w:rPr>
        <w:t>apontamentos</w:t>
      </w:r>
      <w:r>
        <w:rPr>
          <w:spacing w:val="-4"/>
          <w:sz w:val="20"/>
        </w:rPr>
        <w:t xml:space="preserve"> </w:t>
      </w:r>
      <w:r>
        <w:rPr>
          <w:sz w:val="20"/>
        </w:rPr>
        <w:t>à</w:t>
      </w:r>
      <w:r>
        <w:rPr>
          <w:spacing w:val="-3"/>
          <w:sz w:val="20"/>
        </w:rPr>
        <w:t xml:space="preserve"> </w:t>
      </w:r>
      <w:r>
        <w:rPr>
          <w:sz w:val="20"/>
        </w:rPr>
        <w:t>autoridade competente para as providências cabíveis.</w:t>
      </w:r>
    </w:p>
    <w:p w14:paraId="51747B1D" w14:textId="77777777" w:rsidR="00073A55" w:rsidRDefault="00073A55">
      <w:pPr>
        <w:pStyle w:val="Corpodetexto"/>
        <w:spacing w:before="11"/>
        <w:ind w:left="0"/>
        <w:jc w:val="left"/>
      </w:pPr>
    </w:p>
    <w:p w14:paraId="7CA3EE09" w14:textId="77777777" w:rsidR="00073A55" w:rsidRDefault="0024091C">
      <w:pPr>
        <w:pStyle w:val="Ttulo1"/>
        <w:numPr>
          <w:ilvl w:val="0"/>
          <w:numId w:val="47"/>
        </w:numPr>
        <w:tabs>
          <w:tab w:val="left" w:pos="623"/>
          <w:tab w:val="left" w:pos="9678"/>
        </w:tabs>
        <w:ind w:left="623" w:hanging="301"/>
      </w:pPr>
      <w:r>
        <w:rPr>
          <w:color w:val="000000"/>
          <w:shd w:val="clear" w:color="auto" w:fill="D9D9D9"/>
        </w:rPr>
        <w:t>DAS</w:t>
      </w:r>
      <w:r>
        <w:rPr>
          <w:color w:val="000000"/>
          <w:spacing w:val="-7"/>
          <w:shd w:val="clear" w:color="auto" w:fill="D9D9D9"/>
        </w:rPr>
        <w:t xml:space="preserve"> </w:t>
      </w:r>
      <w:r>
        <w:rPr>
          <w:color w:val="000000"/>
          <w:shd w:val="clear" w:color="auto" w:fill="D9D9D9"/>
        </w:rPr>
        <w:t>OBRIGAÇÕES</w:t>
      </w:r>
      <w:r>
        <w:rPr>
          <w:color w:val="000000"/>
          <w:spacing w:val="-7"/>
          <w:shd w:val="clear" w:color="auto" w:fill="D9D9D9"/>
        </w:rPr>
        <w:t xml:space="preserve"> </w:t>
      </w:r>
      <w:r>
        <w:rPr>
          <w:color w:val="000000"/>
          <w:shd w:val="clear" w:color="auto" w:fill="D9D9D9"/>
        </w:rPr>
        <w:t>DA</w:t>
      </w:r>
      <w:r>
        <w:rPr>
          <w:color w:val="000000"/>
          <w:spacing w:val="-5"/>
          <w:shd w:val="clear" w:color="auto" w:fill="D9D9D9"/>
        </w:rPr>
        <w:t xml:space="preserve"> </w:t>
      </w:r>
      <w:r>
        <w:rPr>
          <w:color w:val="000000"/>
          <w:spacing w:val="-2"/>
          <w:shd w:val="clear" w:color="auto" w:fill="D9D9D9"/>
        </w:rPr>
        <w:t>CONTRATANTE</w:t>
      </w:r>
      <w:r>
        <w:rPr>
          <w:color w:val="000000"/>
          <w:shd w:val="clear" w:color="auto" w:fill="D9D9D9"/>
        </w:rPr>
        <w:tab/>
      </w:r>
    </w:p>
    <w:p w14:paraId="37EFBBB1" w14:textId="77777777" w:rsidR="00073A55" w:rsidRDefault="0024091C">
      <w:pPr>
        <w:pStyle w:val="PargrafodaLista"/>
        <w:numPr>
          <w:ilvl w:val="1"/>
          <w:numId w:val="36"/>
        </w:numPr>
        <w:tabs>
          <w:tab w:val="left" w:pos="796"/>
        </w:tabs>
        <w:spacing w:before="154"/>
        <w:ind w:left="796" w:hanging="474"/>
        <w:rPr>
          <w:sz w:val="20"/>
        </w:rPr>
      </w:pPr>
      <w:r>
        <w:rPr>
          <w:sz w:val="20"/>
        </w:rPr>
        <w:t>São</w:t>
      </w:r>
      <w:r>
        <w:rPr>
          <w:spacing w:val="-3"/>
          <w:sz w:val="20"/>
        </w:rPr>
        <w:t xml:space="preserve"> </w:t>
      </w:r>
      <w:r>
        <w:rPr>
          <w:sz w:val="20"/>
        </w:rPr>
        <w:t>obrigações</w:t>
      </w:r>
      <w:r>
        <w:rPr>
          <w:spacing w:val="-5"/>
          <w:sz w:val="20"/>
        </w:rPr>
        <w:t xml:space="preserve"> </w:t>
      </w:r>
      <w:r>
        <w:rPr>
          <w:sz w:val="20"/>
        </w:rPr>
        <w:t>da</w:t>
      </w:r>
      <w:r>
        <w:rPr>
          <w:spacing w:val="-4"/>
          <w:sz w:val="20"/>
        </w:rPr>
        <w:t xml:space="preserve"> </w:t>
      </w:r>
      <w:r>
        <w:rPr>
          <w:spacing w:val="-2"/>
          <w:sz w:val="20"/>
        </w:rPr>
        <w:t>Contratante:</w:t>
      </w:r>
    </w:p>
    <w:p w14:paraId="030048DA" w14:textId="77777777" w:rsidR="00073A55" w:rsidRDefault="0024091C">
      <w:pPr>
        <w:pStyle w:val="PargrafodaLista"/>
        <w:numPr>
          <w:ilvl w:val="1"/>
          <w:numId w:val="36"/>
        </w:numPr>
        <w:tabs>
          <w:tab w:val="left" w:pos="740"/>
        </w:tabs>
        <w:spacing w:before="154"/>
        <w:ind w:left="740" w:hanging="418"/>
        <w:rPr>
          <w:sz w:val="20"/>
        </w:rPr>
      </w:pPr>
      <w:r>
        <w:rPr>
          <w:sz w:val="20"/>
        </w:rPr>
        <w:t>Receber</w:t>
      </w:r>
      <w:r>
        <w:rPr>
          <w:spacing w:val="-3"/>
          <w:sz w:val="20"/>
        </w:rPr>
        <w:t xml:space="preserve"> </w:t>
      </w:r>
      <w:r>
        <w:rPr>
          <w:sz w:val="20"/>
        </w:rPr>
        <w:t>o</w:t>
      </w:r>
      <w:r>
        <w:rPr>
          <w:spacing w:val="-3"/>
          <w:sz w:val="20"/>
        </w:rPr>
        <w:t xml:space="preserve"> </w:t>
      </w:r>
      <w:r>
        <w:rPr>
          <w:sz w:val="20"/>
        </w:rPr>
        <w:t>objeto</w:t>
      </w:r>
      <w:r>
        <w:rPr>
          <w:spacing w:val="-5"/>
          <w:sz w:val="20"/>
        </w:rPr>
        <w:t xml:space="preserve"> </w:t>
      </w:r>
      <w:r>
        <w:rPr>
          <w:sz w:val="20"/>
        </w:rPr>
        <w:t>no</w:t>
      </w:r>
      <w:r>
        <w:rPr>
          <w:spacing w:val="-4"/>
          <w:sz w:val="20"/>
        </w:rPr>
        <w:t xml:space="preserve"> </w:t>
      </w:r>
      <w:r>
        <w:rPr>
          <w:sz w:val="20"/>
        </w:rPr>
        <w:t>prazo</w:t>
      </w:r>
      <w:r>
        <w:rPr>
          <w:spacing w:val="-3"/>
          <w:sz w:val="20"/>
        </w:rPr>
        <w:t xml:space="preserve"> </w:t>
      </w:r>
      <w:r>
        <w:rPr>
          <w:sz w:val="20"/>
        </w:rPr>
        <w:t>e</w:t>
      </w:r>
      <w:r>
        <w:rPr>
          <w:spacing w:val="-5"/>
          <w:sz w:val="20"/>
        </w:rPr>
        <w:t xml:space="preserve"> </w:t>
      </w:r>
      <w:r>
        <w:rPr>
          <w:sz w:val="20"/>
        </w:rPr>
        <w:t>condições</w:t>
      </w:r>
      <w:r>
        <w:rPr>
          <w:spacing w:val="-5"/>
          <w:sz w:val="20"/>
        </w:rPr>
        <w:t xml:space="preserve"> </w:t>
      </w:r>
      <w:r>
        <w:rPr>
          <w:sz w:val="20"/>
        </w:rPr>
        <w:t>estabelecidas</w:t>
      </w:r>
      <w:r>
        <w:rPr>
          <w:spacing w:val="-4"/>
          <w:sz w:val="20"/>
        </w:rPr>
        <w:t xml:space="preserve"> </w:t>
      </w:r>
      <w:r>
        <w:rPr>
          <w:sz w:val="20"/>
        </w:rPr>
        <w:t>no</w:t>
      </w:r>
      <w:r>
        <w:rPr>
          <w:spacing w:val="-3"/>
          <w:sz w:val="20"/>
        </w:rPr>
        <w:t xml:space="preserve"> </w:t>
      </w:r>
      <w:r>
        <w:rPr>
          <w:sz w:val="20"/>
        </w:rPr>
        <w:t>Edital</w:t>
      </w:r>
      <w:r>
        <w:rPr>
          <w:spacing w:val="-5"/>
          <w:sz w:val="20"/>
        </w:rPr>
        <w:t xml:space="preserve"> </w:t>
      </w:r>
      <w:r>
        <w:rPr>
          <w:sz w:val="20"/>
        </w:rPr>
        <w:t>e</w:t>
      </w:r>
      <w:r>
        <w:rPr>
          <w:spacing w:val="-3"/>
          <w:sz w:val="20"/>
        </w:rPr>
        <w:t xml:space="preserve"> </w:t>
      </w:r>
      <w:r>
        <w:rPr>
          <w:sz w:val="20"/>
        </w:rPr>
        <w:t>seus</w:t>
      </w:r>
      <w:r>
        <w:rPr>
          <w:spacing w:val="-5"/>
          <w:sz w:val="20"/>
        </w:rPr>
        <w:t xml:space="preserve"> </w:t>
      </w:r>
      <w:r>
        <w:rPr>
          <w:spacing w:val="-2"/>
          <w:sz w:val="20"/>
        </w:rPr>
        <w:t>anexos;</w:t>
      </w:r>
    </w:p>
    <w:p w14:paraId="3CF7749D" w14:textId="77777777" w:rsidR="00073A55" w:rsidRDefault="0024091C">
      <w:pPr>
        <w:pStyle w:val="PargrafodaLista"/>
        <w:numPr>
          <w:ilvl w:val="1"/>
          <w:numId w:val="36"/>
        </w:numPr>
        <w:tabs>
          <w:tab w:val="left" w:pos="888"/>
        </w:tabs>
        <w:spacing w:before="156" w:line="276" w:lineRule="auto"/>
        <w:ind w:left="322" w:right="377" w:firstLine="0"/>
        <w:rPr>
          <w:sz w:val="20"/>
        </w:rPr>
      </w:pPr>
      <w:r>
        <w:rPr>
          <w:sz w:val="20"/>
        </w:rPr>
        <w:t>Verificar</w:t>
      </w:r>
      <w:r>
        <w:rPr>
          <w:spacing w:val="38"/>
          <w:sz w:val="20"/>
        </w:rPr>
        <w:t xml:space="preserve"> </w:t>
      </w:r>
      <w:r>
        <w:rPr>
          <w:sz w:val="20"/>
        </w:rPr>
        <w:t>minuciosamente,</w:t>
      </w:r>
      <w:r>
        <w:rPr>
          <w:spacing w:val="35"/>
          <w:sz w:val="20"/>
        </w:rPr>
        <w:t xml:space="preserve"> </w:t>
      </w:r>
      <w:r>
        <w:rPr>
          <w:sz w:val="20"/>
        </w:rPr>
        <w:t>no</w:t>
      </w:r>
      <w:r>
        <w:rPr>
          <w:spacing w:val="38"/>
          <w:sz w:val="20"/>
        </w:rPr>
        <w:t xml:space="preserve"> </w:t>
      </w:r>
      <w:r>
        <w:rPr>
          <w:sz w:val="20"/>
        </w:rPr>
        <w:t>prazo</w:t>
      </w:r>
      <w:r>
        <w:rPr>
          <w:spacing w:val="38"/>
          <w:sz w:val="20"/>
        </w:rPr>
        <w:t xml:space="preserve"> </w:t>
      </w:r>
      <w:r>
        <w:rPr>
          <w:sz w:val="20"/>
        </w:rPr>
        <w:t>fixado,</w:t>
      </w:r>
      <w:r>
        <w:rPr>
          <w:spacing w:val="35"/>
          <w:sz w:val="20"/>
        </w:rPr>
        <w:t xml:space="preserve"> </w:t>
      </w:r>
      <w:r>
        <w:rPr>
          <w:sz w:val="20"/>
        </w:rPr>
        <w:t>a</w:t>
      </w:r>
      <w:r>
        <w:rPr>
          <w:spacing w:val="37"/>
          <w:sz w:val="20"/>
        </w:rPr>
        <w:t xml:space="preserve"> </w:t>
      </w:r>
      <w:r>
        <w:rPr>
          <w:sz w:val="20"/>
        </w:rPr>
        <w:t>conformidade</w:t>
      </w:r>
      <w:r>
        <w:rPr>
          <w:spacing w:val="37"/>
          <w:sz w:val="20"/>
        </w:rPr>
        <w:t xml:space="preserve"> </w:t>
      </w:r>
      <w:r>
        <w:rPr>
          <w:sz w:val="20"/>
        </w:rPr>
        <w:t>dos</w:t>
      </w:r>
      <w:r>
        <w:rPr>
          <w:spacing w:val="33"/>
          <w:sz w:val="20"/>
        </w:rPr>
        <w:t xml:space="preserve"> </w:t>
      </w:r>
      <w:r>
        <w:rPr>
          <w:sz w:val="20"/>
        </w:rPr>
        <w:t>bens</w:t>
      </w:r>
      <w:r>
        <w:rPr>
          <w:spacing w:val="36"/>
          <w:sz w:val="20"/>
        </w:rPr>
        <w:t xml:space="preserve"> </w:t>
      </w:r>
      <w:r>
        <w:rPr>
          <w:sz w:val="20"/>
        </w:rPr>
        <w:t>recebidos</w:t>
      </w:r>
      <w:r>
        <w:rPr>
          <w:spacing w:val="34"/>
          <w:sz w:val="20"/>
        </w:rPr>
        <w:t xml:space="preserve"> </w:t>
      </w:r>
      <w:r>
        <w:rPr>
          <w:sz w:val="20"/>
        </w:rPr>
        <w:t>provisoriamente</w:t>
      </w:r>
      <w:r>
        <w:rPr>
          <w:spacing w:val="37"/>
          <w:sz w:val="20"/>
        </w:rPr>
        <w:t xml:space="preserve"> </w:t>
      </w:r>
      <w:r>
        <w:rPr>
          <w:sz w:val="20"/>
        </w:rPr>
        <w:t>com</w:t>
      </w:r>
      <w:r>
        <w:rPr>
          <w:spacing w:val="35"/>
          <w:sz w:val="20"/>
        </w:rPr>
        <w:t xml:space="preserve"> </w:t>
      </w:r>
      <w:r>
        <w:rPr>
          <w:sz w:val="20"/>
        </w:rPr>
        <w:t>as especificações constantes do Edital e da proposta, para fins de aceitação e recebimento definitivo;</w:t>
      </w:r>
    </w:p>
    <w:p w14:paraId="7C418553" w14:textId="77777777" w:rsidR="00073A55" w:rsidRDefault="0024091C">
      <w:pPr>
        <w:pStyle w:val="PargrafodaLista"/>
        <w:numPr>
          <w:ilvl w:val="1"/>
          <w:numId w:val="36"/>
        </w:numPr>
        <w:tabs>
          <w:tab w:val="left" w:pos="888"/>
        </w:tabs>
        <w:spacing w:before="119" w:line="276" w:lineRule="auto"/>
        <w:ind w:left="322" w:right="375" w:firstLine="0"/>
        <w:rPr>
          <w:sz w:val="20"/>
        </w:rPr>
      </w:pPr>
      <w:r>
        <w:rPr>
          <w:sz w:val="20"/>
        </w:rPr>
        <w:t>Comunicar</w:t>
      </w:r>
      <w:r>
        <w:rPr>
          <w:spacing w:val="35"/>
          <w:sz w:val="20"/>
        </w:rPr>
        <w:t xml:space="preserve"> </w:t>
      </w:r>
      <w:r>
        <w:rPr>
          <w:sz w:val="20"/>
        </w:rPr>
        <w:t>à</w:t>
      </w:r>
      <w:r>
        <w:rPr>
          <w:spacing w:val="35"/>
          <w:sz w:val="20"/>
        </w:rPr>
        <w:t xml:space="preserve"> </w:t>
      </w:r>
      <w:r>
        <w:rPr>
          <w:sz w:val="20"/>
        </w:rPr>
        <w:t>Contratada,</w:t>
      </w:r>
      <w:r>
        <w:rPr>
          <w:spacing w:val="33"/>
          <w:sz w:val="20"/>
        </w:rPr>
        <w:t xml:space="preserve"> </w:t>
      </w:r>
      <w:r>
        <w:rPr>
          <w:sz w:val="20"/>
        </w:rPr>
        <w:t>por</w:t>
      </w:r>
      <w:r>
        <w:rPr>
          <w:spacing w:val="33"/>
          <w:sz w:val="20"/>
        </w:rPr>
        <w:t xml:space="preserve"> </w:t>
      </w:r>
      <w:r>
        <w:rPr>
          <w:sz w:val="20"/>
        </w:rPr>
        <w:t>escrito,</w:t>
      </w:r>
      <w:r>
        <w:rPr>
          <w:spacing w:val="35"/>
          <w:sz w:val="20"/>
        </w:rPr>
        <w:t xml:space="preserve"> </w:t>
      </w:r>
      <w:r>
        <w:rPr>
          <w:sz w:val="20"/>
        </w:rPr>
        <w:t>sobre</w:t>
      </w:r>
      <w:r>
        <w:rPr>
          <w:spacing w:val="35"/>
          <w:sz w:val="20"/>
        </w:rPr>
        <w:t xml:space="preserve"> </w:t>
      </w:r>
      <w:r>
        <w:rPr>
          <w:sz w:val="20"/>
        </w:rPr>
        <w:t>imperfeições,</w:t>
      </w:r>
      <w:r>
        <w:rPr>
          <w:spacing w:val="34"/>
          <w:sz w:val="20"/>
        </w:rPr>
        <w:t xml:space="preserve"> </w:t>
      </w:r>
      <w:r>
        <w:rPr>
          <w:sz w:val="20"/>
        </w:rPr>
        <w:t>falhas</w:t>
      </w:r>
      <w:r>
        <w:rPr>
          <w:spacing w:val="34"/>
          <w:sz w:val="20"/>
        </w:rPr>
        <w:t xml:space="preserve"> </w:t>
      </w:r>
      <w:r>
        <w:rPr>
          <w:sz w:val="20"/>
        </w:rPr>
        <w:t>ou</w:t>
      </w:r>
      <w:r>
        <w:rPr>
          <w:spacing w:val="35"/>
          <w:sz w:val="20"/>
        </w:rPr>
        <w:t xml:space="preserve"> </w:t>
      </w:r>
      <w:r>
        <w:rPr>
          <w:sz w:val="20"/>
        </w:rPr>
        <w:t>irregularidades</w:t>
      </w:r>
      <w:r>
        <w:rPr>
          <w:spacing w:val="34"/>
          <w:sz w:val="20"/>
        </w:rPr>
        <w:t xml:space="preserve"> </w:t>
      </w:r>
      <w:r>
        <w:rPr>
          <w:sz w:val="20"/>
        </w:rPr>
        <w:t>verificadas</w:t>
      </w:r>
      <w:r>
        <w:rPr>
          <w:spacing w:val="34"/>
          <w:sz w:val="20"/>
        </w:rPr>
        <w:t xml:space="preserve"> </w:t>
      </w:r>
      <w:r>
        <w:rPr>
          <w:sz w:val="20"/>
        </w:rPr>
        <w:t>no</w:t>
      </w:r>
      <w:r>
        <w:rPr>
          <w:spacing w:val="35"/>
          <w:sz w:val="20"/>
        </w:rPr>
        <w:t xml:space="preserve"> </w:t>
      </w:r>
      <w:r>
        <w:rPr>
          <w:sz w:val="20"/>
        </w:rPr>
        <w:t>objeto fornecido, para que seja substituído, reparado ou corrigido;</w:t>
      </w:r>
    </w:p>
    <w:p w14:paraId="78A4AD45" w14:textId="77777777" w:rsidR="00073A55" w:rsidRDefault="0024091C">
      <w:pPr>
        <w:pStyle w:val="PargrafodaLista"/>
        <w:numPr>
          <w:ilvl w:val="1"/>
          <w:numId w:val="36"/>
        </w:numPr>
        <w:tabs>
          <w:tab w:val="left" w:pos="888"/>
        </w:tabs>
        <w:spacing w:before="119" w:line="278" w:lineRule="auto"/>
        <w:ind w:left="322" w:right="376" w:firstLine="0"/>
        <w:rPr>
          <w:sz w:val="20"/>
        </w:rPr>
      </w:pPr>
      <w:r>
        <w:rPr>
          <w:sz w:val="20"/>
        </w:rPr>
        <w:t>Acompanhar</w:t>
      </w:r>
      <w:r>
        <w:rPr>
          <w:spacing w:val="40"/>
          <w:sz w:val="20"/>
        </w:rPr>
        <w:t xml:space="preserve"> </w:t>
      </w:r>
      <w:r>
        <w:rPr>
          <w:sz w:val="20"/>
        </w:rPr>
        <w:t>e</w:t>
      </w:r>
      <w:r>
        <w:rPr>
          <w:spacing w:val="40"/>
          <w:sz w:val="20"/>
        </w:rPr>
        <w:t xml:space="preserve"> </w:t>
      </w:r>
      <w:r>
        <w:rPr>
          <w:sz w:val="20"/>
        </w:rPr>
        <w:t>fiscalizar</w:t>
      </w:r>
      <w:r>
        <w:rPr>
          <w:spacing w:val="40"/>
          <w:sz w:val="20"/>
        </w:rPr>
        <w:t xml:space="preserve"> </w:t>
      </w:r>
      <w:r>
        <w:rPr>
          <w:sz w:val="20"/>
        </w:rPr>
        <w:t>o</w:t>
      </w:r>
      <w:r>
        <w:rPr>
          <w:spacing w:val="40"/>
          <w:sz w:val="20"/>
        </w:rPr>
        <w:t xml:space="preserve"> </w:t>
      </w:r>
      <w:r>
        <w:rPr>
          <w:sz w:val="20"/>
        </w:rPr>
        <w:t>cumprimento</w:t>
      </w:r>
      <w:r>
        <w:rPr>
          <w:spacing w:val="40"/>
          <w:sz w:val="20"/>
        </w:rPr>
        <w:t xml:space="preserve"> </w:t>
      </w:r>
      <w:r>
        <w:rPr>
          <w:sz w:val="20"/>
        </w:rPr>
        <w:t>das</w:t>
      </w:r>
      <w:r>
        <w:rPr>
          <w:spacing w:val="40"/>
          <w:sz w:val="20"/>
        </w:rPr>
        <w:t xml:space="preserve"> </w:t>
      </w:r>
      <w:r>
        <w:rPr>
          <w:sz w:val="20"/>
        </w:rPr>
        <w:t>obrigações</w:t>
      </w:r>
      <w:r>
        <w:rPr>
          <w:spacing w:val="40"/>
          <w:sz w:val="20"/>
        </w:rPr>
        <w:t xml:space="preserve"> </w:t>
      </w:r>
      <w:r>
        <w:rPr>
          <w:sz w:val="20"/>
        </w:rPr>
        <w:t>da</w:t>
      </w:r>
      <w:r>
        <w:rPr>
          <w:spacing w:val="40"/>
          <w:sz w:val="20"/>
        </w:rPr>
        <w:t xml:space="preserve"> </w:t>
      </w:r>
      <w:r>
        <w:rPr>
          <w:sz w:val="20"/>
        </w:rPr>
        <w:t>Contratada,</w:t>
      </w:r>
      <w:r>
        <w:rPr>
          <w:spacing w:val="40"/>
          <w:sz w:val="20"/>
        </w:rPr>
        <w:t xml:space="preserve"> </w:t>
      </w:r>
      <w:r>
        <w:rPr>
          <w:sz w:val="20"/>
        </w:rPr>
        <w:t>através</w:t>
      </w:r>
      <w:r>
        <w:rPr>
          <w:spacing w:val="40"/>
          <w:sz w:val="20"/>
        </w:rPr>
        <w:t xml:space="preserve"> </w:t>
      </w:r>
      <w:r>
        <w:rPr>
          <w:sz w:val="20"/>
        </w:rPr>
        <w:t>de</w:t>
      </w:r>
      <w:r>
        <w:rPr>
          <w:spacing w:val="40"/>
          <w:sz w:val="20"/>
        </w:rPr>
        <w:t xml:space="preserve"> </w:t>
      </w:r>
      <w:r>
        <w:rPr>
          <w:sz w:val="20"/>
        </w:rPr>
        <w:t>comissão/servidor</w:t>
      </w:r>
      <w:r>
        <w:rPr>
          <w:spacing w:val="80"/>
          <w:w w:val="150"/>
          <w:sz w:val="20"/>
        </w:rPr>
        <w:t xml:space="preserve"> </w:t>
      </w:r>
      <w:r>
        <w:rPr>
          <w:sz w:val="20"/>
        </w:rPr>
        <w:t>especialmente designado;</w:t>
      </w:r>
    </w:p>
    <w:p w14:paraId="60983477" w14:textId="77777777" w:rsidR="00073A55" w:rsidRDefault="0024091C">
      <w:pPr>
        <w:pStyle w:val="PargrafodaLista"/>
        <w:numPr>
          <w:ilvl w:val="1"/>
          <w:numId w:val="36"/>
        </w:numPr>
        <w:tabs>
          <w:tab w:val="left" w:pos="888"/>
        </w:tabs>
        <w:spacing w:before="118" w:line="276" w:lineRule="auto"/>
        <w:ind w:left="322" w:right="377" w:firstLine="0"/>
        <w:rPr>
          <w:sz w:val="20"/>
        </w:rPr>
      </w:pPr>
      <w:r>
        <w:rPr>
          <w:sz w:val="20"/>
        </w:rPr>
        <w:t>Efetuar</w:t>
      </w:r>
      <w:r>
        <w:rPr>
          <w:spacing w:val="27"/>
          <w:sz w:val="20"/>
        </w:rPr>
        <w:t xml:space="preserve"> </w:t>
      </w:r>
      <w:r>
        <w:rPr>
          <w:sz w:val="20"/>
        </w:rPr>
        <w:t>o</w:t>
      </w:r>
      <w:r>
        <w:rPr>
          <w:spacing w:val="29"/>
          <w:sz w:val="20"/>
        </w:rPr>
        <w:t xml:space="preserve"> </w:t>
      </w:r>
      <w:r>
        <w:rPr>
          <w:sz w:val="20"/>
        </w:rPr>
        <w:t>pagamento</w:t>
      </w:r>
      <w:r>
        <w:rPr>
          <w:spacing w:val="27"/>
          <w:sz w:val="20"/>
        </w:rPr>
        <w:t xml:space="preserve"> </w:t>
      </w:r>
      <w:r>
        <w:rPr>
          <w:sz w:val="20"/>
        </w:rPr>
        <w:t>à</w:t>
      </w:r>
      <w:r>
        <w:rPr>
          <w:spacing w:val="28"/>
          <w:sz w:val="20"/>
        </w:rPr>
        <w:t xml:space="preserve"> </w:t>
      </w:r>
      <w:r>
        <w:rPr>
          <w:sz w:val="20"/>
        </w:rPr>
        <w:t>Contratada</w:t>
      </w:r>
      <w:r>
        <w:rPr>
          <w:spacing w:val="28"/>
          <w:sz w:val="20"/>
        </w:rPr>
        <w:t xml:space="preserve"> </w:t>
      </w:r>
      <w:r>
        <w:rPr>
          <w:sz w:val="20"/>
        </w:rPr>
        <w:t>no</w:t>
      </w:r>
      <w:r>
        <w:rPr>
          <w:spacing w:val="27"/>
          <w:sz w:val="20"/>
        </w:rPr>
        <w:t xml:space="preserve"> </w:t>
      </w:r>
      <w:r>
        <w:rPr>
          <w:sz w:val="20"/>
        </w:rPr>
        <w:t>valor</w:t>
      </w:r>
      <w:r>
        <w:rPr>
          <w:spacing w:val="26"/>
          <w:sz w:val="20"/>
        </w:rPr>
        <w:t xml:space="preserve"> </w:t>
      </w:r>
      <w:r>
        <w:rPr>
          <w:sz w:val="20"/>
        </w:rPr>
        <w:t>correspondente</w:t>
      </w:r>
      <w:r>
        <w:rPr>
          <w:spacing w:val="28"/>
          <w:sz w:val="20"/>
        </w:rPr>
        <w:t xml:space="preserve"> </w:t>
      </w:r>
      <w:r>
        <w:rPr>
          <w:sz w:val="20"/>
        </w:rPr>
        <w:t>ao</w:t>
      </w:r>
      <w:r>
        <w:rPr>
          <w:spacing w:val="29"/>
          <w:sz w:val="20"/>
        </w:rPr>
        <w:t xml:space="preserve"> </w:t>
      </w:r>
      <w:r>
        <w:rPr>
          <w:sz w:val="20"/>
        </w:rPr>
        <w:t>fornecimento</w:t>
      </w:r>
      <w:r>
        <w:rPr>
          <w:spacing w:val="26"/>
          <w:sz w:val="20"/>
        </w:rPr>
        <w:t xml:space="preserve"> </w:t>
      </w:r>
      <w:r>
        <w:rPr>
          <w:sz w:val="20"/>
        </w:rPr>
        <w:t>do</w:t>
      </w:r>
      <w:r>
        <w:rPr>
          <w:spacing w:val="27"/>
          <w:sz w:val="20"/>
        </w:rPr>
        <w:t xml:space="preserve"> </w:t>
      </w:r>
      <w:r>
        <w:rPr>
          <w:sz w:val="20"/>
        </w:rPr>
        <w:t>objeto,</w:t>
      </w:r>
      <w:r>
        <w:rPr>
          <w:spacing w:val="26"/>
          <w:sz w:val="20"/>
        </w:rPr>
        <w:t xml:space="preserve"> </w:t>
      </w:r>
      <w:r>
        <w:rPr>
          <w:sz w:val="20"/>
        </w:rPr>
        <w:t>no</w:t>
      </w:r>
      <w:r>
        <w:rPr>
          <w:spacing w:val="27"/>
          <w:sz w:val="20"/>
        </w:rPr>
        <w:t xml:space="preserve"> </w:t>
      </w:r>
      <w:r>
        <w:rPr>
          <w:sz w:val="20"/>
        </w:rPr>
        <w:t>prazo</w:t>
      </w:r>
      <w:r>
        <w:rPr>
          <w:spacing w:val="27"/>
          <w:sz w:val="20"/>
        </w:rPr>
        <w:t xml:space="preserve"> </w:t>
      </w:r>
      <w:r>
        <w:rPr>
          <w:sz w:val="20"/>
        </w:rPr>
        <w:t>e</w:t>
      </w:r>
      <w:r>
        <w:rPr>
          <w:spacing w:val="26"/>
          <w:sz w:val="20"/>
        </w:rPr>
        <w:t xml:space="preserve"> </w:t>
      </w:r>
      <w:r>
        <w:rPr>
          <w:sz w:val="20"/>
        </w:rPr>
        <w:t>forma estabelecidos no Edital e seus anexos.</w:t>
      </w:r>
    </w:p>
    <w:p w14:paraId="4A219192" w14:textId="77777777" w:rsidR="00073A55" w:rsidRDefault="00073A55">
      <w:pPr>
        <w:spacing w:line="276" w:lineRule="auto"/>
        <w:rPr>
          <w:sz w:val="20"/>
        </w:rPr>
        <w:sectPr w:rsidR="00073A55" w:rsidSect="005545A9">
          <w:pgSz w:w="11910" w:h="16840"/>
          <w:pgMar w:top="1580" w:right="480" w:bottom="280" w:left="1380" w:header="315" w:footer="0" w:gutter="0"/>
          <w:cols w:space="720"/>
        </w:sectPr>
      </w:pPr>
    </w:p>
    <w:p w14:paraId="04DA6DCD" w14:textId="77777777" w:rsidR="00073A55" w:rsidRDefault="0024091C">
      <w:pPr>
        <w:pStyle w:val="PargrafodaLista"/>
        <w:numPr>
          <w:ilvl w:val="1"/>
          <w:numId w:val="36"/>
        </w:numPr>
        <w:tabs>
          <w:tab w:val="left" w:pos="887"/>
        </w:tabs>
        <w:spacing w:before="80" w:line="276" w:lineRule="auto"/>
        <w:ind w:left="322" w:right="373" w:firstLine="0"/>
        <w:rPr>
          <w:sz w:val="20"/>
        </w:rPr>
      </w:pPr>
      <w:r>
        <w:rPr>
          <w:sz w:val="20"/>
        </w:rPr>
        <w:lastRenderedPageBreak/>
        <w:t>A</w:t>
      </w:r>
      <w:r>
        <w:rPr>
          <w:spacing w:val="-9"/>
          <w:sz w:val="20"/>
        </w:rPr>
        <w:t xml:space="preserve"> </w:t>
      </w:r>
      <w:r>
        <w:rPr>
          <w:sz w:val="20"/>
        </w:rPr>
        <w:t>Administração</w:t>
      </w:r>
      <w:r>
        <w:rPr>
          <w:spacing w:val="-7"/>
          <w:sz w:val="20"/>
        </w:rPr>
        <w:t xml:space="preserve"> </w:t>
      </w:r>
      <w:r>
        <w:rPr>
          <w:sz w:val="20"/>
        </w:rPr>
        <w:t>não</w:t>
      </w:r>
      <w:r>
        <w:rPr>
          <w:spacing w:val="-10"/>
          <w:sz w:val="20"/>
        </w:rPr>
        <w:t xml:space="preserve"> </w:t>
      </w:r>
      <w:r>
        <w:rPr>
          <w:sz w:val="20"/>
        </w:rPr>
        <w:t>responderá</w:t>
      </w:r>
      <w:r>
        <w:rPr>
          <w:spacing w:val="-8"/>
          <w:sz w:val="20"/>
        </w:rPr>
        <w:t xml:space="preserve"> </w:t>
      </w:r>
      <w:r>
        <w:rPr>
          <w:sz w:val="20"/>
        </w:rPr>
        <w:t>por</w:t>
      </w:r>
      <w:r>
        <w:rPr>
          <w:spacing w:val="-10"/>
          <w:sz w:val="20"/>
        </w:rPr>
        <w:t xml:space="preserve"> </w:t>
      </w:r>
      <w:r>
        <w:rPr>
          <w:sz w:val="20"/>
        </w:rPr>
        <w:t>quaisquer</w:t>
      </w:r>
      <w:r>
        <w:rPr>
          <w:spacing w:val="-8"/>
          <w:sz w:val="20"/>
        </w:rPr>
        <w:t xml:space="preserve"> </w:t>
      </w:r>
      <w:r>
        <w:rPr>
          <w:sz w:val="20"/>
        </w:rPr>
        <w:t>compromissos</w:t>
      </w:r>
      <w:r>
        <w:rPr>
          <w:spacing w:val="-9"/>
          <w:sz w:val="20"/>
        </w:rPr>
        <w:t xml:space="preserve"> </w:t>
      </w:r>
      <w:r>
        <w:rPr>
          <w:sz w:val="20"/>
        </w:rPr>
        <w:t>assumidos</w:t>
      </w:r>
      <w:r>
        <w:rPr>
          <w:spacing w:val="-9"/>
          <w:sz w:val="20"/>
        </w:rPr>
        <w:t xml:space="preserve"> </w:t>
      </w:r>
      <w:r>
        <w:rPr>
          <w:sz w:val="20"/>
        </w:rPr>
        <w:t>pela</w:t>
      </w:r>
      <w:r>
        <w:rPr>
          <w:spacing w:val="-8"/>
          <w:sz w:val="20"/>
        </w:rPr>
        <w:t xml:space="preserve"> </w:t>
      </w:r>
      <w:r>
        <w:rPr>
          <w:sz w:val="20"/>
        </w:rPr>
        <w:t>Contratada</w:t>
      </w:r>
      <w:r>
        <w:rPr>
          <w:spacing w:val="-11"/>
          <w:sz w:val="20"/>
        </w:rPr>
        <w:t xml:space="preserve"> </w:t>
      </w:r>
      <w:r>
        <w:rPr>
          <w:sz w:val="20"/>
        </w:rPr>
        <w:t>com</w:t>
      </w:r>
      <w:r>
        <w:rPr>
          <w:spacing w:val="-8"/>
          <w:sz w:val="20"/>
        </w:rPr>
        <w:t xml:space="preserve"> </w:t>
      </w:r>
      <w:r>
        <w:rPr>
          <w:sz w:val="20"/>
        </w:rPr>
        <w:t>terceiros,</w:t>
      </w:r>
      <w:r>
        <w:rPr>
          <w:spacing w:val="-8"/>
          <w:sz w:val="20"/>
        </w:rPr>
        <w:t xml:space="preserve"> </w:t>
      </w:r>
      <w:r>
        <w:rPr>
          <w:sz w:val="20"/>
        </w:rPr>
        <w:t>ainda que vinculados à execução do presente Termo de Contrato, bem como por qualquer dano causado a terceiros em decorrência de ato da Contratada, de seus empregados, prepostos ou subordinados.</w:t>
      </w:r>
    </w:p>
    <w:p w14:paraId="4AB30A31" w14:textId="77777777" w:rsidR="00073A55" w:rsidRDefault="00073A55">
      <w:pPr>
        <w:pStyle w:val="Corpodetexto"/>
        <w:spacing w:before="11"/>
        <w:ind w:left="0"/>
        <w:jc w:val="left"/>
      </w:pPr>
    </w:p>
    <w:p w14:paraId="519AE6E5" w14:textId="77777777" w:rsidR="00073A55" w:rsidRDefault="0024091C">
      <w:pPr>
        <w:pStyle w:val="Ttulo1"/>
        <w:numPr>
          <w:ilvl w:val="0"/>
          <w:numId w:val="47"/>
        </w:numPr>
        <w:tabs>
          <w:tab w:val="left" w:pos="594"/>
          <w:tab w:val="left" w:pos="9709"/>
        </w:tabs>
        <w:ind w:left="594" w:hanging="301"/>
      </w:pPr>
      <w:r>
        <w:rPr>
          <w:color w:val="000000"/>
          <w:shd w:val="clear" w:color="auto" w:fill="D9D9D9"/>
        </w:rPr>
        <w:t>DAS</w:t>
      </w:r>
      <w:r>
        <w:rPr>
          <w:color w:val="000000"/>
          <w:spacing w:val="-7"/>
          <w:shd w:val="clear" w:color="auto" w:fill="D9D9D9"/>
        </w:rPr>
        <w:t xml:space="preserve"> </w:t>
      </w:r>
      <w:r>
        <w:rPr>
          <w:color w:val="000000"/>
          <w:shd w:val="clear" w:color="auto" w:fill="D9D9D9"/>
        </w:rPr>
        <w:t>OBRIGAÇÕES</w:t>
      </w:r>
      <w:r>
        <w:rPr>
          <w:color w:val="000000"/>
          <w:spacing w:val="-7"/>
          <w:shd w:val="clear" w:color="auto" w:fill="D9D9D9"/>
        </w:rPr>
        <w:t xml:space="preserve"> </w:t>
      </w:r>
      <w:r>
        <w:rPr>
          <w:color w:val="000000"/>
          <w:shd w:val="clear" w:color="auto" w:fill="D9D9D9"/>
        </w:rPr>
        <w:t>DA</w:t>
      </w:r>
      <w:r>
        <w:rPr>
          <w:color w:val="000000"/>
          <w:spacing w:val="-5"/>
          <w:shd w:val="clear" w:color="auto" w:fill="D9D9D9"/>
        </w:rPr>
        <w:t xml:space="preserve"> </w:t>
      </w:r>
      <w:r>
        <w:rPr>
          <w:color w:val="000000"/>
          <w:spacing w:val="-2"/>
          <w:shd w:val="clear" w:color="auto" w:fill="D9D9D9"/>
        </w:rPr>
        <w:t>CONTRATADA</w:t>
      </w:r>
      <w:r>
        <w:rPr>
          <w:color w:val="000000"/>
          <w:shd w:val="clear" w:color="auto" w:fill="D9D9D9"/>
        </w:rPr>
        <w:tab/>
      </w:r>
    </w:p>
    <w:p w14:paraId="3E98CB03" w14:textId="77777777" w:rsidR="00073A55" w:rsidRDefault="00073A55">
      <w:pPr>
        <w:pStyle w:val="Corpodetexto"/>
        <w:spacing w:before="11"/>
        <w:ind w:left="0"/>
        <w:jc w:val="left"/>
        <w:rPr>
          <w:b/>
        </w:rPr>
      </w:pPr>
    </w:p>
    <w:p w14:paraId="06B11A8B" w14:textId="77777777" w:rsidR="00073A55" w:rsidRDefault="0024091C">
      <w:pPr>
        <w:pStyle w:val="PargrafodaLista"/>
        <w:numPr>
          <w:ilvl w:val="1"/>
          <w:numId w:val="47"/>
        </w:numPr>
        <w:tabs>
          <w:tab w:val="left" w:pos="788"/>
        </w:tabs>
        <w:spacing w:line="360" w:lineRule="auto"/>
        <w:ind w:right="378" w:firstLine="0"/>
        <w:rPr>
          <w:sz w:val="20"/>
        </w:rPr>
      </w:pPr>
      <w:r>
        <w:rPr>
          <w:sz w:val="20"/>
        </w:rPr>
        <w:t>A Contratada deve cumprir todas as obrigações constantes no Edital, seus anexos e sua proposta, assumindo como exclusivamente seus os riscos e as despesas decorrentes da boa e perfeita execução do objeto e, ainda:</w:t>
      </w:r>
    </w:p>
    <w:p w14:paraId="535401EA" w14:textId="77777777" w:rsidR="00073A55" w:rsidRDefault="0024091C">
      <w:pPr>
        <w:pStyle w:val="PargrafodaLista"/>
        <w:numPr>
          <w:ilvl w:val="2"/>
          <w:numId w:val="35"/>
        </w:numPr>
        <w:tabs>
          <w:tab w:val="left" w:pos="1739"/>
        </w:tabs>
        <w:spacing w:before="119" w:line="360" w:lineRule="auto"/>
        <w:ind w:right="372" w:firstLine="0"/>
        <w:rPr>
          <w:sz w:val="20"/>
        </w:rPr>
      </w:pPr>
      <w:proofErr w:type="gramStart"/>
      <w:r>
        <w:rPr>
          <w:sz w:val="20"/>
        </w:rPr>
        <w:t>efetuar</w:t>
      </w:r>
      <w:proofErr w:type="gramEnd"/>
      <w:r>
        <w:rPr>
          <w:spacing w:val="-13"/>
          <w:sz w:val="20"/>
        </w:rPr>
        <w:t xml:space="preserve"> </w:t>
      </w:r>
      <w:r>
        <w:rPr>
          <w:sz w:val="20"/>
        </w:rPr>
        <w:t>a</w:t>
      </w:r>
      <w:r>
        <w:rPr>
          <w:spacing w:val="-12"/>
          <w:sz w:val="20"/>
        </w:rPr>
        <w:t xml:space="preserve"> </w:t>
      </w:r>
      <w:r>
        <w:rPr>
          <w:sz w:val="20"/>
        </w:rPr>
        <w:t>entrega</w:t>
      </w:r>
      <w:r>
        <w:rPr>
          <w:spacing w:val="-13"/>
          <w:sz w:val="20"/>
        </w:rPr>
        <w:t xml:space="preserve"> </w:t>
      </w:r>
      <w:r>
        <w:rPr>
          <w:sz w:val="20"/>
        </w:rPr>
        <w:t>do</w:t>
      </w:r>
      <w:r>
        <w:rPr>
          <w:spacing w:val="-12"/>
          <w:sz w:val="20"/>
        </w:rPr>
        <w:t xml:space="preserve"> </w:t>
      </w:r>
      <w:r>
        <w:rPr>
          <w:sz w:val="20"/>
        </w:rPr>
        <w:t>objeto</w:t>
      </w:r>
      <w:r>
        <w:rPr>
          <w:spacing w:val="-13"/>
          <w:sz w:val="20"/>
        </w:rPr>
        <w:t xml:space="preserve"> </w:t>
      </w:r>
      <w:r>
        <w:rPr>
          <w:sz w:val="20"/>
        </w:rPr>
        <w:t>em</w:t>
      </w:r>
      <w:r>
        <w:rPr>
          <w:spacing w:val="-12"/>
          <w:sz w:val="20"/>
        </w:rPr>
        <w:t xml:space="preserve"> </w:t>
      </w:r>
      <w:r>
        <w:rPr>
          <w:sz w:val="20"/>
        </w:rPr>
        <w:t>perfeitas</w:t>
      </w:r>
      <w:r>
        <w:rPr>
          <w:spacing w:val="-13"/>
          <w:sz w:val="20"/>
        </w:rPr>
        <w:t xml:space="preserve"> </w:t>
      </w:r>
      <w:r>
        <w:rPr>
          <w:sz w:val="20"/>
        </w:rPr>
        <w:t>condições,</w:t>
      </w:r>
      <w:r>
        <w:rPr>
          <w:spacing w:val="-12"/>
          <w:sz w:val="20"/>
        </w:rPr>
        <w:t xml:space="preserve"> </w:t>
      </w:r>
      <w:r>
        <w:rPr>
          <w:sz w:val="20"/>
        </w:rPr>
        <w:t>conforme</w:t>
      </w:r>
      <w:r>
        <w:rPr>
          <w:spacing w:val="-13"/>
          <w:sz w:val="20"/>
        </w:rPr>
        <w:t xml:space="preserve"> </w:t>
      </w:r>
      <w:r>
        <w:rPr>
          <w:sz w:val="20"/>
        </w:rPr>
        <w:t>especificações,</w:t>
      </w:r>
      <w:r>
        <w:rPr>
          <w:spacing w:val="-12"/>
          <w:sz w:val="20"/>
        </w:rPr>
        <w:t xml:space="preserve"> </w:t>
      </w:r>
      <w:r>
        <w:rPr>
          <w:sz w:val="20"/>
        </w:rPr>
        <w:t>prazo</w:t>
      </w:r>
      <w:r>
        <w:rPr>
          <w:spacing w:val="-13"/>
          <w:sz w:val="20"/>
        </w:rPr>
        <w:t xml:space="preserve"> </w:t>
      </w:r>
      <w:r>
        <w:rPr>
          <w:sz w:val="20"/>
        </w:rPr>
        <w:t>e</w:t>
      </w:r>
      <w:r>
        <w:rPr>
          <w:spacing w:val="-12"/>
          <w:sz w:val="20"/>
        </w:rPr>
        <w:t xml:space="preserve"> </w:t>
      </w:r>
      <w:r>
        <w:rPr>
          <w:sz w:val="20"/>
        </w:rPr>
        <w:t>local</w:t>
      </w:r>
      <w:r>
        <w:rPr>
          <w:spacing w:val="-13"/>
          <w:sz w:val="20"/>
        </w:rPr>
        <w:t xml:space="preserve"> </w:t>
      </w:r>
      <w:r>
        <w:rPr>
          <w:sz w:val="20"/>
        </w:rPr>
        <w:t>constantes no Edital e seus anexos, acompanhado da respectiva nota fiscal, na qual constarão as indicações referentes a: marca, fabricante, modelo, procedência e prazo de garantia ou validade;</w:t>
      </w:r>
    </w:p>
    <w:p w14:paraId="58DA496B" w14:textId="77777777" w:rsidR="00073A55" w:rsidRDefault="0024091C">
      <w:pPr>
        <w:pStyle w:val="PargrafodaLista"/>
        <w:numPr>
          <w:ilvl w:val="2"/>
          <w:numId w:val="35"/>
        </w:numPr>
        <w:tabs>
          <w:tab w:val="left" w:pos="1739"/>
        </w:tabs>
        <w:spacing w:before="122" w:line="357" w:lineRule="auto"/>
        <w:ind w:right="377" w:firstLine="0"/>
        <w:rPr>
          <w:sz w:val="20"/>
        </w:rPr>
      </w:pPr>
      <w:proofErr w:type="gramStart"/>
      <w:r>
        <w:rPr>
          <w:sz w:val="20"/>
        </w:rPr>
        <w:t>o</w:t>
      </w:r>
      <w:proofErr w:type="gramEnd"/>
      <w:r>
        <w:rPr>
          <w:sz w:val="20"/>
        </w:rPr>
        <w:t xml:space="preserve"> objeto, quando for o caso, deve estar acompanhado do manual do usuário, com uma versão em português e da relação da rede de assistência técnica autorizada;</w:t>
      </w:r>
    </w:p>
    <w:p w14:paraId="493F7ECA" w14:textId="77777777" w:rsidR="00073A55" w:rsidRDefault="0024091C">
      <w:pPr>
        <w:pStyle w:val="PargrafodaLista"/>
        <w:numPr>
          <w:ilvl w:val="2"/>
          <w:numId w:val="35"/>
        </w:numPr>
        <w:tabs>
          <w:tab w:val="left" w:pos="1314"/>
        </w:tabs>
        <w:spacing w:before="124" w:line="360" w:lineRule="auto"/>
        <w:ind w:right="373" w:firstLine="0"/>
        <w:rPr>
          <w:sz w:val="20"/>
        </w:rPr>
      </w:pPr>
      <w:proofErr w:type="gramStart"/>
      <w:r>
        <w:rPr>
          <w:sz w:val="20"/>
        </w:rPr>
        <w:t>responsabilizar</w:t>
      </w:r>
      <w:proofErr w:type="gramEnd"/>
      <w:r>
        <w:rPr>
          <w:sz w:val="20"/>
        </w:rPr>
        <w:t>-se</w:t>
      </w:r>
      <w:r>
        <w:rPr>
          <w:spacing w:val="-2"/>
          <w:sz w:val="20"/>
        </w:rPr>
        <w:t xml:space="preserve"> </w:t>
      </w:r>
      <w:r>
        <w:rPr>
          <w:sz w:val="20"/>
        </w:rPr>
        <w:t>pelos</w:t>
      </w:r>
      <w:r>
        <w:rPr>
          <w:spacing w:val="-3"/>
          <w:sz w:val="20"/>
        </w:rPr>
        <w:t xml:space="preserve"> </w:t>
      </w:r>
      <w:r>
        <w:rPr>
          <w:sz w:val="20"/>
        </w:rPr>
        <w:t>vícios</w:t>
      </w:r>
      <w:r>
        <w:rPr>
          <w:spacing w:val="-3"/>
          <w:sz w:val="20"/>
        </w:rPr>
        <w:t xml:space="preserve"> </w:t>
      </w:r>
      <w:r>
        <w:rPr>
          <w:sz w:val="20"/>
        </w:rPr>
        <w:t>e</w:t>
      </w:r>
      <w:r>
        <w:rPr>
          <w:spacing w:val="-2"/>
          <w:sz w:val="20"/>
        </w:rPr>
        <w:t xml:space="preserve"> </w:t>
      </w:r>
      <w:r>
        <w:rPr>
          <w:sz w:val="20"/>
        </w:rPr>
        <w:t>danos</w:t>
      </w:r>
      <w:r>
        <w:rPr>
          <w:spacing w:val="-3"/>
          <w:sz w:val="20"/>
        </w:rPr>
        <w:t xml:space="preserve"> </w:t>
      </w:r>
      <w:r>
        <w:rPr>
          <w:sz w:val="20"/>
        </w:rPr>
        <w:t>decorrentes</w:t>
      </w:r>
      <w:r>
        <w:rPr>
          <w:spacing w:val="-3"/>
          <w:sz w:val="20"/>
        </w:rPr>
        <w:t xml:space="preserve"> </w:t>
      </w:r>
      <w:r>
        <w:rPr>
          <w:sz w:val="20"/>
        </w:rPr>
        <w:t>do</w:t>
      </w:r>
      <w:r>
        <w:rPr>
          <w:spacing w:val="-1"/>
          <w:sz w:val="20"/>
        </w:rPr>
        <w:t xml:space="preserve"> </w:t>
      </w:r>
      <w:r>
        <w:rPr>
          <w:sz w:val="20"/>
        </w:rPr>
        <w:t>objeto,</w:t>
      </w:r>
      <w:r>
        <w:rPr>
          <w:spacing w:val="-2"/>
          <w:sz w:val="20"/>
        </w:rPr>
        <w:t xml:space="preserve"> </w:t>
      </w:r>
      <w:r>
        <w:rPr>
          <w:sz w:val="20"/>
        </w:rPr>
        <w:t>de</w:t>
      </w:r>
      <w:r>
        <w:rPr>
          <w:spacing w:val="-2"/>
          <w:sz w:val="20"/>
        </w:rPr>
        <w:t xml:space="preserve"> </w:t>
      </w:r>
      <w:r>
        <w:rPr>
          <w:sz w:val="20"/>
        </w:rPr>
        <w:t>acordo</w:t>
      </w:r>
      <w:r>
        <w:rPr>
          <w:spacing w:val="-1"/>
          <w:sz w:val="20"/>
        </w:rPr>
        <w:t xml:space="preserve"> </w:t>
      </w:r>
      <w:r>
        <w:rPr>
          <w:sz w:val="20"/>
        </w:rPr>
        <w:t>com</w:t>
      </w:r>
      <w:r>
        <w:rPr>
          <w:spacing w:val="-1"/>
          <w:sz w:val="20"/>
        </w:rPr>
        <w:t xml:space="preserve"> </w:t>
      </w:r>
      <w:r>
        <w:rPr>
          <w:sz w:val="20"/>
        </w:rPr>
        <w:t>os</w:t>
      </w:r>
      <w:r>
        <w:rPr>
          <w:spacing w:val="-3"/>
          <w:sz w:val="20"/>
        </w:rPr>
        <w:t xml:space="preserve"> </w:t>
      </w:r>
      <w:r>
        <w:rPr>
          <w:sz w:val="20"/>
        </w:rPr>
        <w:t>artigos</w:t>
      </w:r>
      <w:r>
        <w:rPr>
          <w:spacing w:val="-3"/>
          <w:sz w:val="20"/>
        </w:rPr>
        <w:t xml:space="preserve"> </w:t>
      </w:r>
      <w:r>
        <w:rPr>
          <w:sz w:val="20"/>
        </w:rPr>
        <w:t>12,</w:t>
      </w:r>
      <w:r>
        <w:rPr>
          <w:spacing w:val="-4"/>
          <w:sz w:val="20"/>
        </w:rPr>
        <w:t xml:space="preserve"> </w:t>
      </w:r>
      <w:r>
        <w:rPr>
          <w:sz w:val="20"/>
        </w:rPr>
        <w:t>13</w:t>
      </w:r>
      <w:r>
        <w:rPr>
          <w:spacing w:val="-1"/>
          <w:sz w:val="20"/>
        </w:rPr>
        <w:t xml:space="preserve"> </w:t>
      </w:r>
      <w:r>
        <w:rPr>
          <w:sz w:val="20"/>
        </w:rPr>
        <w:t>e</w:t>
      </w:r>
      <w:r>
        <w:rPr>
          <w:spacing w:val="-2"/>
          <w:sz w:val="20"/>
        </w:rPr>
        <w:t xml:space="preserve"> </w:t>
      </w:r>
      <w:r>
        <w:rPr>
          <w:sz w:val="20"/>
        </w:rPr>
        <w:t>17</w:t>
      </w:r>
      <w:r>
        <w:rPr>
          <w:spacing w:val="-1"/>
          <w:sz w:val="20"/>
        </w:rPr>
        <w:t xml:space="preserve"> </w:t>
      </w:r>
      <w:r>
        <w:rPr>
          <w:sz w:val="20"/>
        </w:rPr>
        <w:t>a</w:t>
      </w:r>
      <w:r>
        <w:rPr>
          <w:spacing w:val="-2"/>
          <w:sz w:val="20"/>
        </w:rPr>
        <w:t xml:space="preserve"> </w:t>
      </w:r>
      <w:r>
        <w:rPr>
          <w:sz w:val="20"/>
        </w:rPr>
        <w:t>27, do Código de Defesa do Consumidor (Lei nº 8.078, de 1990);</w:t>
      </w:r>
    </w:p>
    <w:p w14:paraId="23EFDAF5" w14:textId="77777777" w:rsidR="00073A55" w:rsidRDefault="0024091C">
      <w:pPr>
        <w:pStyle w:val="PargrafodaLista"/>
        <w:numPr>
          <w:ilvl w:val="2"/>
          <w:numId w:val="35"/>
        </w:numPr>
        <w:tabs>
          <w:tab w:val="left" w:pos="1314"/>
        </w:tabs>
        <w:spacing w:before="121" w:line="357" w:lineRule="auto"/>
        <w:ind w:right="372" w:firstLine="0"/>
        <w:rPr>
          <w:sz w:val="20"/>
        </w:rPr>
      </w:pPr>
      <w:proofErr w:type="gramStart"/>
      <w:r>
        <w:rPr>
          <w:sz w:val="20"/>
        </w:rPr>
        <w:t>substituir</w:t>
      </w:r>
      <w:proofErr w:type="gramEnd"/>
      <w:r>
        <w:rPr>
          <w:sz w:val="20"/>
        </w:rPr>
        <w:t>,</w:t>
      </w:r>
      <w:r>
        <w:rPr>
          <w:spacing w:val="-7"/>
          <w:sz w:val="20"/>
        </w:rPr>
        <w:t xml:space="preserve"> </w:t>
      </w:r>
      <w:r>
        <w:rPr>
          <w:sz w:val="20"/>
        </w:rPr>
        <w:t>reparar</w:t>
      </w:r>
      <w:r>
        <w:rPr>
          <w:spacing w:val="-9"/>
          <w:sz w:val="20"/>
        </w:rPr>
        <w:t xml:space="preserve"> </w:t>
      </w:r>
      <w:r>
        <w:rPr>
          <w:sz w:val="20"/>
        </w:rPr>
        <w:t>ou</w:t>
      </w:r>
      <w:r>
        <w:rPr>
          <w:spacing w:val="-7"/>
          <w:sz w:val="20"/>
        </w:rPr>
        <w:t xml:space="preserve"> </w:t>
      </w:r>
      <w:r>
        <w:rPr>
          <w:sz w:val="20"/>
        </w:rPr>
        <w:t>corrigir,</w:t>
      </w:r>
      <w:r>
        <w:rPr>
          <w:spacing w:val="-10"/>
          <w:sz w:val="20"/>
        </w:rPr>
        <w:t xml:space="preserve"> </w:t>
      </w:r>
      <w:r>
        <w:rPr>
          <w:sz w:val="20"/>
        </w:rPr>
        <w:t>às</w:t>
      </w:r>
      <w:r>
        <w:rPr>
          <w:spacing w:val="-8"/>
          <w:sz w:val="20"/>
        </w:rPr>
        <w:t xml:space="preserve"> </w:t>
      </w:r>
      <w:r>
        <w:rPr>
          <w:sz w:val="20"/>
        </w:rPr>
        <w:t>suas</w:t>
      </w:r>
      <w:r>
        <w:rPr>
          <w:spacing w:val="-8"/>
          <w:sz w:val="20"/>
        </w:rPr>
        <w:t xml:space="preserve"> </w:t>
      </w:r>
      <w:r>
        <w:rPr>
          <w:sz w:val="20"/>
        </w:rPr>
        <w:t>expensas,</w:t>
      </w:r>
      <w:r>
        <w:rPr>
          <w:spacing w:val="-8"/>
          <w:sz w:val="20"/>
        </w:rPr>
        <w:t xml:space="preserve"> </w:t>
      </w:r>
      <w:r>
        <w:rPr>
          <w:sz w:val="20"/>
        </w:rPr>
        <w:t>no</w:t>
      </w:r>
      <w:r>
        <w:rPr>
          <w:spacing w:val="-7"/>
          <w:sz w:val="20"/>
        </w:rPr>
        <w:t xml:space="preserve"> </w:t>
      </w:r>
      <w:r>
        <w:rPr>
          <w:sz w:val="20"/>
        </w:rPr>
        <w:t>prazo</w:t>
      </w:r>
      <w:r>
        <w:rPr>
          <w:spacing w:val="-7"/>
          <w:sz w:val="20"/>
        </w:rPr>
        <w:t xml:space="preserve"> </w:t>
      </w:r>
      <w:r>
        <w:rPr>
          <w:sz w:val="20"/>
        </w:rPr>
        <w:t>fixado</w:t>
      </w:r>
      <w:r>
        <w:rPr>
          <w:spacing w:val="-7"/>
          <w:sz w:val="20"/>
        </w:rPr>
        <w:t xml:space="preserve"> </w:t>
      </w:r>
      <w:r>
        <w:rPr>
          <w:sz w:val="20"/>
        </w:rPr>
        <w:t>neste</w:t>
      </w:r>
      <w:r>
        <w:rPr>
          <w:spacing w:val="-8"/>
          <w:sz w:val="20"/>
        </w:rPr>
        <w:t xml:space="preserve"> </w:t>
      </w:r>
      <w:r>
        <w:rPr>
          <w:sz w:val="20"/>
        </w:rPr>
        <w:t>Termo</w:t>
      </w:r>
      <w:r>
        <w:rPr>
          <w:spacing w:val="-7"/>
          <w:sz w:val="20"/>
        </w:rPr>
        <w:t xml:space="preserve"> </w:t>
      </w:r>
      <w:r>
        <w:rPr>
          <w:sz w:val="20"/>
        </w:rPr>
        <w:t>de</w:t>
      </w:r>
      <w:r>
        <w:rPr>
          <w:spacing w:val="-7"/>
          <w:sz w:val="20"/>
        </w:rPr>
        <w:t xml:space="preserve"> </w:t>
      </w:r>
      <w:r>
        <w:rPr>
          <w:sz w:val="20"/>
        </w:rPr>
        <w:t>Referência,</w:t>
      </w:r>
      <w:r>
        <w:rPr>
          <w:spacing w:val="-7"/>
          <w:sz w:val="20"/>
        </w:rPr>
        <w:t xml:space="preserve"> </w:t>
      </w:r>
      <w:r>
        <w:rPr>
          <w:sz w:val="20"/>
        </w:rPr>
        <w:t>o</w:t>
      </w:r>
      <w:r>
        <w:rPr>
          <w:spacing w:val="-7"/>
          <w:sz w:val="20"/>
        </w:rPr>
        <w:t xml:space="preserve"> </w:t>
      </w:r>
      <w:r>
        <w:rPr>
          <w:sz w:val="20"/>
        </w:rPr>
        <w:t>objeto</w:t>
      </w:r>
      <w:r>
        <w:rPr>
          <w:spacing w:val="-7"/>
          <w:sz w:val="20"/>
        </w:rPr>
        <w:t xml:space="preserve"> </w:t>
      </w:r>
      <w:r>
        <w:rPr>
          <w:sz w:val="20"/>
        </w:rPr>
        <w:t>com avarias ou defeitos;</w:t>
      </w:r>
    </w:p>
    <w:p w14:paraId="43AFBF19" w14:textId="77777777" w:rsidR="00073A55" w:rsidRDefault="0024091C">
      <w:pPr>
        <w:pStyle w:val="PargrafodaLista"/>
        <w:numPr>
          <w:ilvl w:val="2"/>
          <w:numId w:val="35"/>
        </w:numPr>
        <w:tabs>
          <w:tab w:val="left" w:pos="1314"/>
        </w:tabs>
        <w:spacing w:before="123" w:line="360" w:lineRule="auto"/>
        <w:ind w:right="365" w:firstLine="0"/>
        <w:rPr>
          <w:sz w:val="20"/>
        </w:rPr>
      </w:pPr>
      <w:proofErr w:type="gramStart"/>
      <w:r>
        <w:rPr>
          <w:sz w:val="20"/>
        </w:rPr>
        <w:t>comunicar</w:t>
      </w:r>
      <w:proofErr w:type="gramEnd"/>
      <w:r>
        <w:rPr>
          <w:sz w:val="20"/>
        </w:rPr>
        <w:t xml:space="preserve"> à Contratante, no prazo máximo de 24 (vinte e quatro) horas que antecede a data da entrega, os motivos que impossibilitem o cumprimento do prazo previsto, com a devida comprovação;</w:t>
      </w:r>
    </w:p>
    <w:p w14:paraId="4842F09B" w14:textId="77777777" w:rsidR="00073A55" w:rsidRDefault="0024091C">
      <w:pPr>
        <w:pStyle w:val="PargrafodaLista"/>
        <w:numPr>
          <w:ilvl w:val="2"/>
          <w:numId w:val="35"/>
        </w:numPr>
        <w:tabs>
          <w:tab w:val="left" w:pos="1314"/>
        </w:tabs>
        <w:spacing w:before="122" w:line="357" w:lineRule="auto"/>
        <w:ind w:right="374" w:firstLine="0"/>
        <w:rPr>
          <w:sz w:val="20"/>
        </w:rPr>
      </w:pPr>
      <w:proofErr w:type="gramStart"/>
      <w:r>
        <w:rPr>
          <w:sz w:val="20"/>
        </w:rPr>
        <w:t>manter</w:t>
      </w:r>
      <w:proofErr w:type="gramEnd"/>
      <w:r>
        <w:rPr>
          <w:sz w:val="20"/>
        </w:rPr>
        <w:t>,</w:t>
      </w:r>
      <w:r>
        <w:rPr>
          <w:spacing w:val="-3"/>
          <w:sz w:val="20"/>
        </w:rPr>
        <w:t xml:space="preserve"> </w:t>
      </w:r>
      <w:r>
        <w:rPr>
          <w:sz w:val="20"/>
        </w:rPr>
        <w:t>durante</w:t>
      </w:r>
      <w:r>
        <w:rPr>
          <w:spacing w:val="-3"/>
          <w:sz w:val="20"/>
        </w:rPr>
        <w:t xml:space="preserve"> </w:t>
      </w:r>
      <w:r>
        <w:rPr>
          <w:sz w:val="20"/>
        </w:rPr>
        <w:t>toda</w:t>
      </w:r>
      <w:r>
        <w:rPr>
          <w:spacing w:val="-3"/>
          <w:sz w:val="20"/>
        </w:rPr>
        <w:t xml:space="preserve"> </w:t>
      </w:r>
      <w:r>
        <w:rPr>
          <w:sz w:val="20"/>
        </w:rPr>
        <w:t>a</w:t>
      </w:r>
      <w:r>
        <w:rPr>
          <w:spacing w:val="-2"/>
          <w:sz w:val="20"/>
        </w:rPr>
        <w:t xml:space="preserve"> </w:t>
      </w:r>
      <w:r>
        <w:rPr>
          <w:sz w:val="20"/>
        </w:rPr>
        <w:t>execução</w:t>
      </w:r>
      <w:r>
        <w:rPr>
          <w:spacing w:val="-2"/>
          <w:sz w:val="20"/>
        </w:rPr>
        <w:t xml:space="preserve"> </w:t>
      </w:r>
      <w:r>
        <w:rPr>
          <w:sz w:val="20"/>
        </w:rPr>
        <w:t>do</w:t>
      </w:r>
      <w:r>
        <w:rPr>
          <w:spacing w:val="-2"/>
          <w:sz w:val="20"/>
        </w:rPr>
        <w:t xml:space="preserve"> </w:t>
      </w:r>
      <w:r>
        <w:rPr>
          <w:sz w:val="20"/>
        </w:rPr>
        <w:t>contrato,</w:t>
      </w:r>
      <w:r>
        <w:rPr>
          <w:spacing w:val="-3"/>
          <w:sz w:val="20"/>
        </w:rPr>
        <w:t xml:space="preserve"> </w:t>
      </w:r>
      <w:r>
        <w:rPr>
          <w:sz w:val="20"/>
        </w:rPr>
        <w:t>em</w:t>
      </w:r>
      <w:r>
        <w:rPr>
          <w:spacing w:val="-2"/>
          <w:sz w:val="20"/>
        </w:rPr>
        <w:t xml:space="preserve"> </w:t>
      </w:r>
      <w:r>
        <w:rPr>
          <w:sz w:val="20"/>
        </w:rPr>
        <w:t>compatibilidade</w:t>
      </w:r>
      <w:r>
        <w:rPr>
          <w:spacing w:val="-3"/>
          <w:sz w:val="20"/>
        </w:rPr>
        <w:t xml:space="preserve"> </w:t>
      </w:r>
      <w:r>
        <w:rPr>
          <w:sz w:val="20"/>
        </w:rPr>
        <w:t>com</w:t>
      </w:r>
      <w:r>
        <w:rPr>
          <w:spacing w:val="-2"/>
          <w:sz w:val="20"/>
        </w:rPr>
        <w:t xml:space="preserve"> </w:t>
      </w:r>
      <w:r>
        <w:rPr>
          <w:sz w:val="20"/>
        </w:rPr>
        <w:t>as</w:t>
      </w:r>
      <w:r>
        <w:rPr>
          <w:spacing w:val="-4"/>
          <w:sz w:val="20"/>
        </w:rPr>
        <w:t xml:space="preserve"> </w:t>
      </w:r>
      <w:r>
        <w:rPr>
          <w:sz w:val="20"/>
        </w:rPr>
        <w:t>obrigações</w:t>
      </w:r>
      <w:r>
        <w:rPr>
          <w:spacing w:val="-4"/>
          <w:sz w:val="20"/>
        </w:rPr>
        <w:t xml:space="preserve"> </w:t>
      </w:r>
      <w:r>
        <w:rPr>
          <w:sz w:val="20"/>
        </w:rPr>
        <w:t>assumidas,</w:t>
      </w:r>
      <w:r>
        <w:rPr>
          <w:spacing w:val="-3"/>
          <w:sz w:val="20"/>
        </w:rPr>
        <w:t xml:space="preserve"> </w:t>
      </w:r>
      <w:r>
        <w:rPr>
          <w:sz w:val="20"/>
        </w:rPr>
        <w:t>todas</w:t>
      </w:r>
      <w:r>
        <w:rPr>
          <w:spacing w:val="-4"/>
          <w:sz w:val="20"/>
        </w:rPr>
        <w:t xml:space="preserve"> </w:t>
      </w:r>
      <w:r>
        <w:rPr>
          <w:sz w:val="20"/>
        </w:rPr>
        <w:t>as condições de habilitação e qualificação exigidas na licitação;</w:t>
      </w:r>
    </w:p>
    <w:p w14:paraId="4B1551EF" w14:textId="77777777" w:rsidR="00073A55" w:rsidRDefault="0024091C">
      <w:pPr>
        <w:pStyle w:val="PargrafodaLista"/>
        <w:numPr>
          <w:ilvl w:val="2"/>
          <w:numId w:val="35"/>
        </w:numPr>
        <w:tabs>
          <w:tab w:val="left" w:pos="1314"/>
        </w:tabs>
        <w:spacing w:before="124"/>
        <w:ind w:left="1314" w:hanging="565"/>
        <w:rPr>
          <w:sz w:val="20"/>
        </w:rPr>
      </w:pPr>
      <w:proofErr w:type="gramStart"/>
      <w:r>
        <w:rPr>
          <w:sz w:val="20"/>
        </w:rPr>
        <w:t>indicar</w:t>
      </w:r>
      <w:proofErr w:type="gramEnd"/>
      <w:r>
        <w:rPr>
          <w:spacing w:val="-4"/>
          <w:sz w:val="20"/>
        </w:rPr>
        <w:t xml:space="preserve"> </w:t>
      </w:r>
      <w:r>
        <w:rPr>
          <w:sz w:val="20"/>
        </w:rPr>
        <w:t>preposto</w:t>
      </w:r>
      <w:r>
        <w:rPr>
          <w:spacing w:val="-3"/>
          <w:sz w:val="20"/>
        </w:rPr>
        <w:t xml:space="preserve"> </w:t>
      </w:r>
      <w:r>
        <w:rPr>
          <w:sz w:val="20"/>
        </w:rPr>
        <w:t>para</w:t>
      </w:r>
      <w:r>
        <w:rPr>
          <w:spacing w:val="-5"/>
          <w:sz w:val="20"/>
        </w:rPr>
        <w:t xml:space="preserve"> </w:t>
      </w:r>
      <w:r>
        <w:rPr>
          <w:sz w:val="20"/>
        </w:rPr>
        <w:t>representá-la</w:t>
      </w:r>
      <w:r>
        <w:rPr>
          <w:spacing w:val="-4"/>
          <w:sz w:val="20"/>
        </w:rPr>
        <w:t xml:space="preserve"> </w:t>
      </w:r>
      <w:r>
        <w:rPr>
          <w:sz w:val="20"/>
        </w:rPr>
        <w:t>durante</w:t>
      </w:r>
      <w:r>
        <w:rPr>
          <w:spacing w:val="-4"/>
          <w:sz w:val="20"/>
        </w:rPr>
        <w:t xml:space="preserve"> </w:t>
      </w:r>
      <w:r>
        <w:rPr>
          <w:sz w:val="20"/>
        </w:rPr>
        <w:t>a</w:t>
      </w:r>
      <w:r>
        <w:rPr>
          <w:spacing w:val="-6"/>
          <w:sz w:val="20"/>
        </w:rPr>
        <w:t xml:space="preserve"> </w:t>
      </w:r>
      <w:r>
        <w:rPr>
          <w:sz w:val="20"/>
        </w:rPr>
        <w:t>execução</w:t>
      </w:r>
      <w:r>
        <w:rPr>
          <w:spacing w:val="-4"/>
          <w:sz w:val="20"/>
        </w:rPr>
        <w:t xml:space="preserve"> </w:t>
      </w:r>
      <w:r>
        <w:rPr>
          <w:sz w:val="20"/>
        </w:rPr>
        <w:t>do</w:t>
      </w:r>
      <w:r>
        <w:rPr>
          <w:spacing w:val="-5"/>
          <w:sz w:val="20"/>
        </w:rPr>
        <w:t xml:space="preserve"> </w:t>
      </w:r>
      <w:r>
        <w:rPr>
          <w:spacing w:val="-2"/>
          <w:sz w:val="20"/>
        </w:rPr>
        <w:t>contrato.</w:t>
      </w:r>
    </w:p>
    <w:p w14:paraId="0BF51FAF" w14:textId="77777777" w:rsidR="00073A55" w:rsidRDefault="00073A55">
      <w:pPr>
        <w:pStyle w:val="Corpodetexto"/>
        <w:spacing w:before="5"/>
        <w:ind w:left="0"/>
        <w:jc w:val="left"/>
      </w:pPr>
    </w:p>
    <w:p w14:paraId="55CD3897" w14:textId="77777777" w:rsidR="00073A55" w:rsidRDefault="0024091C">
      <w:pPr>
        <w:pStyle w:val="PargrafodaLista"/>
        <w:numPr>
          <w:ilvl w:val="1"/>
          <w:numId w:val="34"/>
        </w:numPr>
        <w:tabs>
          <w:tab w:val="left" w:pos="1133"/>
          <w:tab w:val="left" w:pos="1135"/>
        </w:tabs>
        <w:spacing w:line="360" w:lineRule="auto"/>
        <w:ind w:right="361"/>
        <w:rPr>
          <w:sz w:val="20"/>
        </w:rPr>
      </w:pPr>
      <w:r>
        <w:rPr>
          <w:sz w:val="20"/>
        </w:rPr>
        <w:t>Quando</w:t>
      </w:r>
      <w:r>
        <w:rPr>
          <w:spacing w:val="-7"/>
          <w:sz w:val="20"/>
        </w:rPr>
        <w:t xml:space="preserve"> </w:t>
      </w:r>
      <w:r>
        <w:rPr>
          <w:sz w:val="20"/>
        </w:rPr>
        <w:t>não</w:t>
      </w:r>
      <w:r>
        <w:rPr>
          <w:spacing w:val="-4"/>
          <w:sz w:val="20"/>
        </w:rPr>
        <w:t xml:space="preserve"> </w:t>
      </w:r>
      <w:r>
        <w:rPr>
          <w:sz w:val="20"/>
        </w:rPr>
        <w:t>for</w:t>
      </w:r>
      <w:r>
        <w:rPr>
          <w:spacing w:val="-5"/>
          <w:sz w:val="20"/>
        </w:rPr>
        <w:t xml:space="preserve"> </w:t>
      </w:r>
      <w:r>
        <w:rPr>
          <w:sz w:val="20"/>
        </w:rPr>
        <w:t>possível</w:t>
      </w:r>
      <w:r>
        <w:rPr>
          <w:spacing w:val="-5"/>
          <w:sz w:val="20"/>
        </w:rPr>
        <w:t xml:space="preserve"> </w:t>
      </w:r>
      <w:r>
        <w:rPr>
          <w:sz w:val="20"/>
        </w:rPr>
        <w:t>a</w:t>
      </w:r>
      <w:r>
        <w:rPr>
          <w:spacing w:val="-5"/>
          <w:sz w:val="20"/>
        </w:rPr>
        <w:t xml:space="preserve"> </w:t>
      </w:r>
      <w:r>
        <w:rPr>
          <w:sz w:val="20"/>
        </w:rPr>
        <w:t>verificação</w:t>
      </w:r>
      <w:r>
        <w:rPr>
          <w:spacing w:val="-4"/>
          <w:sz w:val="20"/>
        </w:rPr>
        <w:t xml:space="preserve"> </w:t>
      </w:r>
      <w:r>
        <w:rPr>
          <w:sz w:val="20"/>
        </w:rPr>
        <w:t>da</w:t>
      </w:r>
      <w:r>
        <w:rPr>
          <w:spacing w:val="-5"/>
          <w:sz w:val="20"/>
        </w:rPr>
        <w:t xml:space="preserve"> </w:t>
      </w:r>
      <w:r>
        <w:rPr>
          <w:sz w:val="20"/>
        </w:rPr>
        <w:t>regularidade</w:t>
      </w:r>
      <w:r>
        <w:rPr>
          <w:spacing w:val="-5"/>
          <w:sz w:val="20"/>
        </w:rPr>
        <w:t xml:space="preserve"> </w:t>
      </w:r>
      <w:r>
        <w:rPr>
          <w:sz w:val="20"/>
        </w:rPr>
        <w:t>no</w:t>
      </w:r>
      <w:r>
        <w:rPr>
          <w:spacing w:val="-4"/>
          <w:sz w:val="20"/>
        </w:rPr>
        <w:t xml:space="preserve"> </w:t>
      </w:r>
      <w:r>
        <w:rPr>
          <w:sz w:val="20"/>
        </w:rPr>
        <w:t>Sistema</w:t>
      </w:r>
      <w:r>
        <w:rPr>
          <w:spacing w:val="-5"/>
          <w:sz w:val="20"/>
        </w:rPr>
        <w:t xml:space="preserve"> </w:t>
      </w:r>
      <w:r>
        <w:rPr>
          <w:sz w:val="20"/>
        </w:rPr>
        <w:t>de</w:t>
      </w:r>
      <w:r>
        <w:rPr>
          <w:spacing w:val="-5"/>
          <w:sz w:val="20"/>
        </w:rPr>
        <w:t xml:space="preserve"> </w:t>
      </w:r>
      <w:r>
        <w:rPr>
          <w:sz w:val="20"/>
        </w:rPr>
        <w:t>Cadastro</w:t>
      </w:r>
      <w:r>
        <w:rPr>
          <w:spacing w:val="-4"/>
          <w:sz w:val="20"/>
        </w:rPr>
        <w:t xml:space="preserve"> </w:t>
      </w:r>
      <w:r>
        <w:rPr>
          <w:sz w:val="20"/>
        </w:rPr>
        <w:t>de</w:t>
      </w:r>
      <w:r>
        <w:rPr>
          <w:spacing w:val="-5"/>
          <w:sz w:val="20"/>
        </w:rPr>
        <w:t xml:space="preserve"> </w:t>
      </w:r>
      <w:r>
        <w:rPr>
          <w:sz w:val="20"/>
        </w:rPr>
        <w:t>Fornecedores –</w:t>
      </w:r>
      <w:r>
        <w:rPr>
          <w:spacing w:val="-4"/>
          <w:sz w:val="20"/>
        </w:rPr>
        <w:t xml:space="preserve"> </w:t>
      </w:r>
      <w:r>
        <w:rPr>
          <w:sz w:val="20"/>
        </w:rPr>
        <w:t>SICAF,</w:t>
      </w:r>
      <w:r>
        <w:rPr>
          <w:spacing w:val="-5"/>
          <w:sz w:val="20"/>
        </w:rPr>
        <w:t xml:space="preserve"> </w:t>
      </w:r>
      <w:r>
        <w:rPr>
          <w:sz w:val="20"/>
        </w:rPr>
        <w:t>a empresa contratada deverá entregar ao setor responsável pela fiscalização do contrato, até o dia trinta do mês seguinte ao da prestação dos serviços, os seguintes documentos: 1) prova de regularidade relativa à Seguridade</w:t>
      </w:r>
      <w:r>
        <w:rPr>
          <w:spacing w:val="-9"/>
          <w:sz w:val="20"/>
        </w:rPr>
        <w:t xml:space="preserve"> </w:t>
      </w:r>
      <w:r>
        <w:rPr>
          <w:sz w:val="20"/>
        </w:rPr>
        <w:t>Social;</w:t>
      </w:r>
      <w:r>
        <w:rPr>
          <w:spacing w:val="-9"/>
          <w:sz w:val="20"/>
        </w:rPr>
        <w:t xml:space="preserve"> </w:t>
      </w:r>
      <w:r>
        <w:rPr>
          <w:sz w:val="20"/>
        </w:rPr>
        <w:t>2)</w:t>
      </w:r>
      <w:r>
        <w:rPr>
          <w:spacing w:val="-9"/>
          <w:sz w:val="20"/>
        </w:rPr>
        <w:t xml:space="preserve"> </w:t>
      </w:r>
      <w:r>
        <w:rPr>
          <w:sz w:val="20"/>
        </w:rPr>
        <w:t>certidão</w:t>
      </w:r>
      <w:r>
        <w:rPr>
          <w:spacing w:val="-11"/>
          <w:sz w:val="20"/>
        </w:rPr>
        <w:t xml:space="preserve"> </w:t>
      </w:r>
      <w:r>
        <w:rPr>
          <w:sz w:val="20"/>
        </w:rPr>
        <w:t>conjunta</w:t>
      </w:r>
      <w:r>
        <w:rPr>
          <w:spacing w:val="-9"/>
          <w:sz w:val="20"/>
        </w:rPr>
        <w:t xml:space="preserve"> </w:t>
      </w:r>
      <w:r>
        <w:rPr>
          <w:sz w:val="20"/>
        </w:rPr>
        <w:t>relativa</w:t>
      </w:r>
      <w:r>
        <w:rPr>
          <w:spacing w:val="-9"/>
          <w:sz w:val="20"/>
        </w:rPr>
        <w:t xml:space="preserve"> </w:t>
      </w:r>
      <w:r>
        <w:rPr>
          <w:sz w:val="20"/>
        </w:rPr>
        <w:t>aos</w:t>
      </w:r>
      <w:r>
        <w:rPr>
          <w:spacing w:val="-10"/>
          <w:sz w:val="20"/>
        </w:rPr>
        <w:t xml:space="preserve"> </w:t>
      </w:r>
      <w:r>
        <w:rPr>
          <w:sz w:val="20"/>
        </w:rPr>
        <w:t>tributos</w:t>
      </w:r>
      <w:r>
        <w:rPr>
          <w:spacing w:val="-10"/>
          <w:sz w:val="20"/>
        </w:rPr>
        <w:t xml:space="preserve"> </w:t>
      </w:r>
      <w:r>
        <w:rPr>
          <w:sz w:val="20"/>
        </w:rPr>
        <w:t>federais</w:t>
      </w:r>
      <w:r>
        <w:rPr>
          <w:spacing w:val="-10"/>
          <w:sz w:val="20"/>
        </w:rPr>
        <w:t xml:space="preserve"> </w:t>
      </w:r>
      <w:r>
        <w:rPr>
          <w:sz w:val="20"/>
        </w:rPr>
        <w:t>e</w:t>
      </w:r>
      <w:r>
        <w:rPr>
          <w:spacing w:val="-9"/>
          <w:sz w:val="20"/>
        </w:rPr>
        <w:t xml:space="preserve"> </w:t>
      </w:r>
      <w:r>
        <w:rPr>
          <w:sz w:val="20"/>
        </w:rPr>
        <w:t>à</w:t>
      </w:r>
      <w:r>
        <w:rPr>
          <w:spacing w:val="-9"/>
          <w:sz w:val="20"/>
        </w:rPr>
        <w:t xml:space="preserve"> </w:t>
      </w:r>
      <w:r>
        <w:rPr>
          <w:sz w:val="20"/>
        </w:rPr>
        <w:t>Dívida</w:t>
      </w:r>
      <w:r>
        <w:rPr>
          <w:spacing w:val="-9"/>
          <w:sz w:val="20"/>
        </w:rPr>
        <w:t xml:space="preserve"> </w:t>
      </w:r>
      <w:r>
        <w:rPr>
          <w:sz w:val="20"/>
        </w:rPr>
        <w:t>Ativa</w:t>
      </w:r>
      <w:r>
        <w:rPr>
          <w:spacing w:val="-9"/>
          <w:sz w:val="20"/>
        </w:rPr>
        <w:t xml:space="preserve"> </w:t>
      </w:r>
      <w:r>
        <w:rPr>
          <w:sz w:val="20"/>
        </w:rPr>
        <w:t>da</w:t>
      </w:r>
      <w:r>
        <w:rPr>
          <w:spacing w:val="-9"/>
          <w:sz w:val="20"/>
        </w:rPr>
        <w:t xml:space="preserve"> </w:t>
      </w:r>
      <w:r>
        <w:rPr>
          <w:sz w:val="20"/>
        </w:rPr>
        <w:t>União;</w:t>
      </w:r>
      <w:r>
        <w:rPr>
          <w:spacing w:val="-9"/>
          <w:sz w:val="20"/>
        </w:rPr>
        <w:t xml:space="preserve"> </w:t>
      </w:r>
      <w:r>
        <w:rPr>
          <w:sz w:val="20"/>
        </w:rPr>
        <w:t>3)</w:t>
      </w:r>
      <w:r>
        <w:rPr>
          <w:spacing w:val="-9"/>
          <w:sz w:val="20"/>
        </w:rPr>
        <w:t xml:space="preserve"> </w:t>
      </w:r>
      <w:r>
        <w:rPr>
          <w:sz w:val="20"/>
        </w:rPr>
        <w:t>certidões que</w:t>
      </w:r>
      <w:r>
        <w:rPr>
          <w:spacing w:val="-13"/>
          <w:sz w:val="20"/>
        </w:rPr>
        <w:t xml:space="preserve"> </w:t>
      </w:r>
      <w:r>
        <w:rPr>
          <w:sz w:val="20"/>
        </w:rPr>
        <w:t>comprovem</w:t>
      </w:r>
      <w:r>
        <w:rPr>
          <w:spacing w:val="-12"/>
          <w:sz w:val="20"/>
        </w:rPr>
        <w:t xml:space="preserve"> </w:t>
      </w:r>
      <w:r>
        <w:rPr>
          <w:sz w:val="20"/>
        </w:rPr>
        <w:t>a</w:t>
      </w:r>
      <w:r>
        <w:rPr>
          <w:spacing w:val="-13"/>
          <w:sz w:val="20"/>
        </w:rPr>
        <w:t xml:space="preserve"> </w:t>
      </w:r>
      <w:r>
        <w:rPr>
          <w:sz w:val="20"/>
        </w:rPr>
        <w:t>regularidade</w:t>
      </w:r>
      <w:r>
        <w:rPr>
          <w:spacing w:val="-14"/>
          <w:sz w:val="20"/>
        </w:rPr>
        <w:t xml:space="preserve"> </w:t>
      </w:r>
      <w:r>
        <w:rPr>
          <w:sz w:val="20"/>
        </w:rPr>
        <w:t>perante</w:t>
      </w:r>
      <w:r>
        <w:rPr>
          <w:spacing w:val="-12"/>
          <w:sz w:val="20"/>
        </w:rPr>
        <w:t xml:space="preserve"> </w:t>
      </w:r>
      <w:r>
        <w:rPr>
          <w:sz w:val="20"/>
        </w:rPr>
        <w:t>a</w:t>
      </w:r>
      <w:r>
        <w:rPr>
          <w:spacing w:val="-13"/>
          <w:sz w:val="20"/>
        </w:rPr>
        <w:t xml:space="preserve"> </w:t>
      </w:r>
      <w:r>
        <w:rPr>
          <w:sz w:val="20"/>
        </w:rPr>
        <w:t>Fazenda</w:t>
      </w:r>
      <w:r>
        <w:rPr>
          <w:spacing w:val="-12"/>
          <w:sz w:val="20"/>
        </w:rPr>
        <w:t xml:space="preserve"> </w:t>
      </w:r>
      <w:r>
        <w:rPr>
          <w:sz w:val="20"/>
        </w:rPr>
        <w:t>Municipal</w:t>
      </w:r>
      <w:r>
        <w:rPr>
          <w:spacing w:val="-14"/>
          <w:sz w:val="20"/>
        </w:rPr>
        <w:t xml:space="preserve"> </w:t>
      </w:r>
      <w:r>
        <w:rPr>
          <w:sz w:val="20"/>
        </w:rPr>
        <w:t>ou</w:t>
      </w:r>
      <w:r>
        <w:rPr>
          <w:spacing w:val="-13"/>
          <w:sz w:val="20"/>
        </w:rPr>
        <w:t xml:space="preserve"> </w:t>
      </w:r>
      <w:r>
        <w:rPr>
          <w:sz w:val="20"/>
        </w:rPr>
        <w:t>Distrital</w:t>
      </w:r>
      <w:r>
        <w:rPr>
          <w:spacing w:val="-12"/>
          <w:sz w:val="20"/>
        </w:rPr>
        <w:t xml:space="preserve"> </w:t>
      </w:r>
      <w:r>
        <w:rPr>
          <w:sz w:val="20"/>
        </w:rPr>
        <w:t>do</w:t>
      </w:r>
      <w:r>
        <w:rPr>
          <w:spacing w:val="-13"/>
          <w:sz w:val="20"/>
        </w:rPr>
        <w:t xml:space="preserve"> </w:t>
      </w:r>
      <w:r>
        <w:rPr>
          <w:sz w:val="20"/>
        </w:rPr>
        <w:t>domicílio</w:t>
      </w:r>
      <w:r>
        <w:rPr>
          <w:spacing w:val="-12"/>
          <w:sz w:val="20"/>
        </w:rPr>
        <w:t xml:space="preserve"> </w:t>
      </w:r>
      <w:r>
        <w:rPr>
          <w:sz w:val="20"/>
        </w:rPr>
        <w:t>ou</w:t>
      </w:r>
      <w:r>
        <w:rPr>
          <w:spacing w:val="-13"/>
          <w:sz w:val="20"/>
        </w:rPr>
        <w:t xml:space="preserve"> </w:t>
      </w:r>
      <w:r>
        <w:rPr>
          <w:sz w:val="20"/>
        </w:rPr>
        <w:t>sede</w:t>
      </w:r>
      <w:r>
        <w:rPr>
          <w:spacing w:val="-12"/>
          <w:sz w:val="20"/>
        </w:rPr>
        <w:t xml:space="preserve"> </w:t>
      </w:r>
      <w:r>
        <w:rPr>
          <w:sz w:val="20"/>
        </w:rPr>
        <w:t>do</w:t>
      </w:r>
      <w:r>
        <w:rPr>
          <w:spacing w:val="-13"/>
          <w:sz w:val="20"/>
        </w:rPr>
        <w:t xml:space="preserve"> </w:t>
      </w:r>
      <w:r>
        <w:rPr>
          <w:sz w:val="20"/>
        </w:rPr>
        <w:t>contratado;</w:t>
      </w:r>
    </w:p>
    <w:p w14:paraId="3D00E5A7" w14:textId="77777777" w:rsidR="00073A55" w:rsidRDefault="0024091C">
      <w:pPr>
        <w:pStyle w:val="Corpodetexto"/>
        <w:spacing w:line="360" w:lineRule="auto"/>
        <w:ind w:left="1135" w:right="366"/>
      </w:pPr>
      <w:proofErr w:type="gramStart"/>
      <w:r>
        <w:t>4</w:t>
      </w:r>
      <w:proofErr w:type="gramEnd"/>
      <w:r>
        <w:t>) Certidão de Regularidade do FGTS – CRF; e 5) Certidão Negativa de Débitos Trabalhistas – CNDT, conforme alínea "c" do item 10.2 do Anexo VIII-B da IN SEGES/MP nº 5/2017.</w:t>
      </w:r>
    </w:p>
    <w:p w14:paraId="2C5D6C78" w14:textId="77777777" w:rsidR="00073A55" w:rsidRDefault="0024091C">
      <w:pPr>
        <w:pStyle w:val="Ttulo1"/>
        <w:numPr>
          <w:ilvl w:val="0"/>
          <w:numId w:val="47"/>
        </w:numPr>
        <w:tabs>
          <w:tab w:val="left" w:pos="623"/>
          <w:tab w:val="left" w:pos="9678"/>
        </w:tabs>
        <w:spacing w:before="80"/>
        <w:ind w:left="623" w:hanging="301"/>
        <w:jc w:val="both"/>
      </w:pPr>
      <w:r>
        <w:rPr>
          <w:color w:val="000000"/>
          <w:shd w:val="clear" w:color="auto" w:fill="D9D9D9"/>
        </w:rPr>
        <w:t>DO</w:t>
      </w:r>
      <w:r>
        <w:rPr>
          <w:color w:val="000000"/>
          <w:spacing w:val="-2"/>
          <w:shd w:val="clear" w:color="auto" w:fill="D9D9D9"/>
        </w:rPr>
        <w:t xml:space="preserve"> PAGAMENTO</w:t>
      </w:r>
      <w:r>
        <w:rPr>
          <w:color w:val="000000"/>
          <w:shd w:val="clear" w:color="auto" w:fill="D9D9D9"/>
        </w:rPr>
        <w:tab/>
      </w:r>
    </w:p>
    <w:p w14:paraId="171703A6" w14:textId="176749B2" w:rsidR="00073A55" w:rsidRDefault="0024091C">
      <w:pPr>
        <w:pStyle w:val="PargrafodaLista"/>
        <w:numPr>
          <w:ilvl w:val="1"/>
          <w:numId w:val="33"/>
        </w:numPr>
        <w:tabs>
          <w:tab w:val="left" w:pos="681"/>
          <w:tab w:val="left" w:pos="730"/>
        </w:tabs>
        <w:spacing w:before="121" w:line="360" w:lineRule="auto"/>
        <w:ind w:left="681" w:right="318" w:hanging="360"/>
        <w:rPr>
          <w:sz w:val="20"/>
        </w:rPr>
      </w:pPr>
      <w:r>
        <w:rPr>
          <w:sz w:val="20"/>
        </w:rPr>
        <w:tab/>
        <w:t xml:space="preserve">A CONTRATADA deverá apresentar a NOTA Fiscal e fatura correspondentes </w:t>
      </w:r>
      <w:proofErr w:type="gramStart"/>
      <w:r>
        <w:rPr>
          <w:sz w:val="20"/>
        </w:rPr>
        <w:t xml:space="preserve">aos </w:t>
      </w:r>
      <w:r w:rsidR="005C4F13">
        <w:rPr>
          <w:sz w:val="20"/>
        </w:rPr>
        <w:t>Materia</w:t>
      </w:r>
      <w:r w:rsidR="00091BB4">
        <w:rPr>
          <w:sz w:val="20"/>
        </w:rPr>
        <w:t>l</w:t>
      </w:r>
      <w:proofErr w:type="gramEnd"/>
      <w:r w:rsidR="00091BB4">
        <w:rPr>
          <w:sz w:val="20"/>
        </w:rPr>
        <w:t xml:space="preserve"> Pedagógico</w:t>
      </w:r>
      <w:r>
        <w:rPr>
          <w:sz w:val="20"/>
        </w:rPr>
        <w:t xml:space="preserve"> a Associação </w:t>
      </w:r>
      <w:r w:rsidR="008C3246">
        <w:rPr>
          <w:sz w:val="20"/>
        </w:rPr>
        <w:t>de Pais e Mestres do Centro de Ensino Médio Indígena Xerente</w:t>
      </w:r>
    </w:p>
    <w:p w14:paraId="68F3B8CA" w14:textId="77777777" w:rsidR="00073A55" w:rsidRDefault="0024091C">
      <w:pPr>
        <w:pStyle w:val="PargrafodaLista"/>
        <w:numPr>
          <w:ilvl w:val="1"/>
          <w:numId w:val="33"/>
        </w:numPr>
        <w:tabs>
          <w:tab w:val="left" w:pos="681"/>
          <w:tab w:val="left" w:pos="730"/>
        </w:tabs>
        <w:spacing w:before="1" w:line="360" w:lineRule="auto"/>
        <w:ind w:left="681" w:right="306" w:hanging="360"/>
        <w:rPr>
          <w:sz w:val="20"/>
        </w:rPr>
      </w:pPr>
      <w:r>
        <w:rPr>
          <w:sz w:val="20"/>
        </w:rPr>
        <w:tab/>
        <w:t>O pagamento será realizado no prazo estipulado no Termo de Referência, contados a partir do recebimento</w:t>
      </w:r>
      <w:r>
        <w:rPr>
          <w:spacing w:val="-1"/>
          <w:sz w:val="20"/>
        </w:rPr>
        <w:t xml:space="preserve"> </w:t>
      </w:r>
      <w:r>
        <w:rPr>
          <w:sz w:val="20"/>
        </w:rPr>
        <w:t>da Nota</w:t>
      </w:r>
      <w:r>
        <w:rPr>
          <w:spacing w:val="-3"/>
          <w:sz w:val="20"/>
        </w:rPr>
        <w:t xml:space="preserve"> </w:t>
      </w:r>
      <w:r>
        <w:rPr>
          <w:sz w:val="20"/>
        </w:rPr>
        <w:t>Fiscal</w:t>
      </w:r>
      <w:r>
        <w:rPr>
          <w:spacing w:val="-4"/>
          <w:sz w:val="20"/>
        </w:rPr>
        <w:t xml:space="preserve"> </w:t>
      </w:r>
      <w:r>
        <w:rPr>
          <w:sz w:val="20"/>
        </w:rPr>
        <w:t>ou</w:t>
      </w:r>
      <w:r>
        <w:rPr>
          <w:spacing w:val="-2"/>
          <w:sz w:val="20"/>
        </w:rPr>
        <w:t xml:space="preserve"> </w:t>
      </w:r>
      <w:r>
        <w:rPr>
          <w:sz w:val="20"/>
        </w:rPr>
        <w:t>Fatura,</w:t>
      </w:r>
      <w:r>
        <w:rPr>
          <w:spacing w:val="-2"/>
          <w:sz w:val="20"/>
        </w:rPr>
        <w:t xml:space="preserve"> </w:t>
      </w:r>
      <w:r>
        <w:rPr>
          <w:sz w:val="20"/>
        </w:rPr>
        <w:t>através</w:t>
      </w:r>
      <w:r>
        <w:rPr>
          <w:spacing w:val="-1"/>
          <w:sz w:val="20"/>
        </w:rPr>
        <w:t xml:space="preserve"> </w:t>
      </w:r>
      <w:r>
        <w:rPr>
          <w:sz w:val="20"/>
        </w:rPr>
        <w:t>de</w:t>
      </w:r>
      <w:r>
        <w:rPr>
          <w:spacing w:val="-3"/>
          <w:sz w:val="20"/>
        </w:rPr>
        <w:t xml:space="preserve"> </w:t>
      </w:r>
      <w:r>
        <w:rPr>
          <w:sz w:val="20"/>
        </w:rPr>
        <w:t>ordem</w:t>
      </w:r>
      <w:r>
        <w:rPr>
          <w:spacing w:val="-2"/>
          <w:sz w:val="20"/>
        </w:rPr>
        <w:t xml:space="preserve"> </w:t>
      </w:r>
      <w:r>
        <w:rPr>
          <w:sz w:val="20"/>
        </w:rPr>
        <w:t>bancária,</w:t>
      </w:r>
      <w:r>
        <w:rPr>
          <w:spacing w:val="-3"/>
          <w:sz w:val="20"/>
        </w:rPr>
        <w:t xml:space="preserve"> </w:t>
      </w:r>
      <w:r>
        <w:rPr>
          <w:sz w:val="20"/>
        </w:rPr>
        <w:t>para</w:t>
      </w:r>
      <w:r>
        <w:rPr>
          <w:spacing w:val="-3"/>
          <w:sz w:val="20"/>
        </w:rPr>
        <w:t xml:space="preserve"> </w:t>
      </w:r>
      <w:r>
        <w:rPr>
          <w:sz w:val="20"/>
        </w:rPr>
        <w:t>crédito</w:t>
      </w:r>
      <w:r>
        <w:rPr>
          <w:spacing w:val="-2"/>
          <w:sz w:val="20"/>
        </w:rPr>
        <w:t xml:space="preserve"> </w:t>
      </w:r>
      <w:r>
        <w:rPr>
          <w:sz w:val="20"/>
        </w:rPr>
        <w:t>em</w:t>
      </w:r>
      <w:r>
        <w:rPr>
          <w:spacing w:val="-2"/>
          <w:sz w:val="20"/>
        </w:rPr>
        <w:t xml:space="preserve"> </w:t>
      </w:r>
      <w:r>
        <w:rPr>
          <w:sz w:val="20"/>
        </w:rPr>
        <w:t>banco,</w:t>
      </w:r>
      <w:r>
        <w:rPr>
          <w:spacing w:val="-3"/>
          <w:sz w:val="20"/>
        </w:rPr>
        <w:t xml:space="preserve"> </w:t>
      </w:r>
      <w:r>
        <w:rPr>
          <w:sz w:val="20"/>
        </w:rPr>
        <w:t>agência</w:t>
      </w:r>
      <w:r>
        <w:rPr>
          <w:spacing w:val="-3"/>
          <w:sz w:val="20"/>
        </w:rPr>
        <w:t xml:space="preserve"> </w:t>
      </w:r>
      <w:r>
        <w:rPr>
          <w:sz w:val="20"/>
        </w:rPr>
        <w:t>e</w:t>
      </w:r>
      <w:r>
        <w:rPr>
          <w:spacing w:val="-3"/>
          <w:sz w:val="20"/>
        </w:rPr>
        <w:t xml:space="preserve"> </w:t>
      </w:r>
      <w:r>
        <w:rPr>
          <w:sz w:val="20"/>
        </w:rPr>
        <w:t>conta</w:t>
      </w:r>
      <w:r>
        <w:rPr>
          <w:spacing w:val="-3"/>
          <w:sz w:val="20"/>
        </w:rPr>
        <w:t xml:space="preserve"> </w:t>
      </w:r>
      <w:proofErr w:type="gramStart"/>
      <w:r>
        <w:rPr>
          <w:sz w:val="20"/>
        </w:rPr>
        <w:t>corrente indicados</w:t>
      </w:r>
      <w:r>
        <w:rPr>
          <w:spacing w:val="-4"/>
          <w:sz w:val="20"/>
        </w:rPr>
        <w:t xml:space="preserve"> </w:t>
      </w:r>
      <w:r>
        <w:rPr>
          <w:sz w:val="20"/>
        </w:rPr>
        <w:t xml:space="preserve">pelo </w:t>
      </w:r>
      <w:r>
        <w:rPr>
          <w:spacing w:val="-2"/>
          <w:sz w:val="20"/>
        </w:rPr>
        <w:t>contratado</w:t>
      </w:r>
      <w:proofErr w:type="gramEnd"/>
      <w:r>
        <w:rPr>
          <w:spacing w:val="-2"/>
          <w:sz w:val="20"/>
        </w:rPr>
        <w:t>.</w:t>
      </w:r>
    </w:p>
    <w:p w14:paraId="69051424" w14:textId="77777777" w:rsidR="00073A55" w:rsidRDefault="0024091C">
      <w:pPr>
        <w:pStyle w:val="PargrafodaLista"/>
        <w:numPr>
          <w:ilvl w:val="1"/>
          <w:numId w:val="33"/>
        </w:numPr>
        <w:tabs>
          <w:tab w:val="left" w:pos="681"/>
          <w:tab w:val="left" w:pos="730"/>
        </w:tabs>
        <w:spacing w:line="360" w:lineRule="auto"/>
        <w:ind w:left="681" w:right="322" w:hanging="360"/>
        <w:rPr>
          <w:sz w:val="20"/>
        </w:rPr>
      </w:pPr>
      <w:r>
        <w:rPr>
          <w:sz w:val="20"/>
        </w:rPr>
        <w:tab/>
        <w:t>Considera-se ocorrido o recebimento da nota fiscal ou fatura no momento em que o órgão contratante atestar a execução do objeto do contrato.</w:t>
      </w:r>
    </w:p>
    <w:p w14:paraId="02E2A577" w14:textId="77777777" w:rsidR="00073A55" w:rsidRDefault="0024091C">
      <w:pPr>
        <w:pStyle w:val="PargrafodaLista"/>
        <w:numPr>
          <w:ilvl w:val="1"/>
          <w:numId w:val="33"/>
        </w:numPr>
        <w:tabs>
          <w:tab w:val="left" w:pos="681"/>
          <w:tab w:val="left" w:pos="730"/>
        </w:tabs>
        <w:spacing w:line="360" w:lineRule="auto"/>
        <w:ind w:left="681" w:right="311" w:hanging="360"/>
        <w:rPr>
          <w:sz w:val="20"/>
        </w:rPr>
      </w:pPr>
      <w:r>
        <w:rPr>
          <w:sz w:val="20"/>
        </w:rPr>
        <w:tab/>
        <w:t>A Nota Fiscal ou Fatura deverá ser obrigatoriamente acompanhada da comprovação da regularidade fiscal, constatada</w:t>
      </w:r>
      <w:r>
        <w:rPr>
          <w:spacing w:val="-7"/>
          <w:sz w:val="20"/>
        </w:rPr>
        <w:t xml:space="preserve"> </w:t>
      </w:r>
      <w:r>
        <w:rPr>
          <w:sz w:val="20"/>
        </w:rPr>
        <w:t>por</w:t>
      </w:r>
      <w:r>
        <w:rPr>
          <w:spacing w:val="-7"/>
          <w:sz w:val="20"/>
        </w:rPr>
        <w:t xml:space="preserve"> </w:t>
      </w:r>
      <w:r>
        <w:rPr>
          <w:sz w:val="20"/>
        </w:rPr>
        <w:t>meio</w:t>
      </w:r>
      <w:r>
        <w:rPr>
          <w:spacing w:val="-7"/>
          <w:sz w:val="20"/>
        </w:rPr>
        <w:t xml:space="preserve"> </w:t>
      </w:r>
      <w:r>
        <w:rPr>
          <w:sz w:val="20"/>
        </w:rPr>
        <w:t>de</w:t>
      </w:r>
      <w:r>
        <w:rPr>
          <w:spacing w:val="-10"/>
          <w:sz w:val="20"/>
        </w:rPr>
        <w:t xml:space="preserve"> </w:t>
      </w:r>
      <w:r>
        <w:rPr>
          <w:sz w:val="20"/>
        </w:rPr>
        <w:t>consulta</w:t>
      </w:r>
      <w:r>
        <w:rPr>
          <w:spacing w:val="-8"/>
          <w:sz w:val="20"/>
        </w:rPr>
        <w:t xml:space="preserve"> </w:t>
      </w:r>
      <w:r>
        <w:rPr>
          <w:sz w:val="20"/>
        </w:rPr>
        <w:t>on-line</w:t>
      </w:r>
      <w:r>
        <w:rPr>
          <w:spacing w:val="-10"/>
          <w:sz w:val="20"/>
        </w:rPr>
        <w:t xml:space="preserve"> </w:t>
      </w:r>
      <w:r>
        <w:rPr>
          <w:sz w:val="20"/>
        </w:rPr>
        <w:t>ao</w:t>
      </w:r>
      <w:r>
        <w:rPr>
          <w:spacing w:val="-9"/>
          <w:sz w:val="20"/>
        </w:rPr>
        <w:t xml:space="preserve"> </w:t>
      </w:r>
      <w:r>
        <w:rPr>
          <w:sz w:val="20"/>
        </w:rPr>
        <w:t>SICAF</w:t>
      </w:r>
      <w:r>
        <w:rPr>
          <w:spacing w:val="-8"/>
          <w:sz w:val="20"/>
        </w:rPr>
        <w:t xml:space="preserve"> </w:t>
      </w:r>
      <w:r>
        <w:rPr>
          <w:sz w:val="20"/>
        </w:rPr>
        <w:t>ou,</w:t>
      </w:r>
      <w:r>
        <w:rPr>
          <w:spacing w:val="-10"/>
          <w:sz w:val="20"/>
        </w:rPr>
        <w:t xml:space="preserve"> </w:t>
      </w:r>
      <w:r>
        <w:rPr>
          <w:sz w:val="20"/>
        </w:rPr>
        <w:t>na</w:t>
      </w:r>
      <w:r>
        <w:rPr>
          <w:spacing w:val="-7"/>
          <w:sz w:val="20"/>
        </w:rPr>
        <w:t xml:space="preserve"> </w:t>
      </w:r>
      <w:r>
        <w:rPr>
          <w:sz w:val="20"/>
        </w:rPr>
        <w:t>impossibilidade</w:t>
      </w:r>
      <w:r>
        <w:rPr>
          <w:spacing w:val="-7"/>
          <w:sz w:val="20"/>
        </w:rPr>
        <w:t xml:space="preserve"> </w:t>
      </w:r>
      <w:r>
        <w:rPr>
          <w:sz w:val="20"/>
        </w:rPr>
        <w:t>de</w:t>
      </w:r>
      <w:r>
        <w:rPr>
          <w:spacing w:val="-7"/>
          <w:sz w:val="20"/>
        </w:rPr>
        <w:t xml:space="preserve"> </w:t>
      </w:r>
      <w:r>
        <w:rPr>
          <w:sz w:val="20"/>
        </w:rPr>
        <w:t>acesso</w:t>
      </w:r>
      <w:r>
        <w:rPr>
          <w:spacing w:val="-7"/>
          <w:sz w:val="20"/>
        </w:rPr>
        <w:t xml:space="preserve"> </w:t>
      </w:r>
      <w:r>
        <w:rPr>
          <w:sz w:val="20"/>
        </w:rPr>
        <w:t>ao</w:t>
      </w:r>
      <w:r>
        <w:rPr>
          <w:spacing w:val="-9"/>
          <w:sz w:val="20"/>
        </w:rPr>
        <w:t xml:space="preserve"> </w:t>
      </w:r>
      <w:r>
        <w:rPr>
          <w:sz w:val="20"/>
        </w:rPr>
        <w:t>referido</w:t>
      </w:r>
      <w:r>
        <w:rPr>
          <w:spacing w:val="-7"/>
          <w:sz w:val="20"/>
        </w:rPr>
        <w:t xml:space="preserve"> </w:t>
      </w:r>
      <w:r>
        <w:rPr>
          <w:sz w:val="20"/>
        </w:rPr>
        <w:t>Sistema,</w:t>
      </w:r>
      <w:r>
        <w:rPr>
          <w:spacing w:val="-7"/>
          <w:sz w:val="20"/>
        </w:rPr>
        <w:t xml:space="preserve"> </w:t>
      </w:r>
      <w:r>
        <w:rPr>
          <w:sz w:val="20"/>
        </w:rPr>
        <w:t>mediante consulta aos sítios eletrônicos oficiais ou à documentação mencionada no art. 66 da Lei 14.133 de 1993.</w:t>
      </w:r>
    </w:p>
    <w:p w14:paraId="4BF2676C" w14:textId="77777777" w:rsidR="00073A55" w:rsidRDefault="0024091C">
      <w:pPr>
        <w:pStyle w:val="PargrafodaLista"/>
        <w:numPr>
          <w:ilvl w:val="1"/>
          <w:numId w:val="33"/>
        </w:numPr>
        <w:tabs>
          <w:tab w:val="left" w:pos="681"/>
          <w:tab w:val="left" w:pos="730"/>
        </w:tabs>
        <w:spacing w:before="1" w:line="357" w:lineRule="auto"/>
        <w:ind w:left="681" w:right="317" w:hanging="360"/>
        <w:rPr>
          <w:sz w:val="20"/>
        </w:rPr>
      </w:pPr>
      <w:r>
        <w:rPr>
          <w:sz w:val="20"/>
        </w:rPr>
        <w:tab/>
        <w:t>Constatando-se, junto ao SICAF, a situação de irregularidade do fornecedor contratado, deverão ser tomadas as providências previstas no art. 31 da Instrução Normativa nº 3, de 26 de abril de 2018.</w:t>
      </w:r>
    </w:p>
    <w:p w14:paraId="2D7685FC" w14:textId="77777777" w:rsidR="00073A55" w:rsidRDefault="0024091C">
      <w:pPr>
        <w:pStyle w:val="PargrafodaLista"/>
        <w:numPr>
          <w:ilvl w:val="1"/>
          <w:numId w:val="33"/>
        </w:numPr>
        <w:tabs>
          <w:tab w:val="left" w:pos="681"/>
          <w:tab w:val="left" w:pos="730"/>
        </w:tabs>
        <w:spacing w:before="3" w:line="360" w:lineRule="auto"/>
        <w:ind w:left="681" w:right="309" w:hanging="360"/>
        <w:rPr>
          <w:sz w:val="20"/>
        </w:rPr>
      </w:pPr>
      <w:r>
        <w:rPr>
          <w:sz w:val="20"/>
        </w:rPr>
        <w:lastRenderedPageBreak/>
        <w:tab/>
        <w:t>Havendo erro na apresentação da Nota Fiscal ou dos documentos pertinentes à contratação, ou, ainda, circunstância</w:t>
      </w:r>
      <w:r>
        <w:rPr>
          <w:spacing w:val="-2"/>
          <w:sz w:val="20"/>
        </w:rPr>
        <w:t xml:space="preserve"> </w:t>
      </w:r>
      <w:r>
        <w:rPr>
          <w:sz w:val="20"/>
        </w:rPr>
        <w:t>que</w:t>
      </w:r>
      <w:r>
        <w:rPr>
          <w:spacing w:val="-4"/>
          <w:sz w:val="20"/>
        </w:rPr>
        <w:t xml:space="preserve"> </w:t>
      </w:r>
      <w:r>
        <w:rPr>
          <w:sz w:val="20"/>
        </w:rPr>
        <w:t>impeça</w:t>
      </w:r>
      <w:r>
        <w:rPr>
          <w:spacing w:val="-2"/>
          <w:sz w:val="20"/>
        </w:rPr>
        <w:t xml:space="preserve"> </w:t>
      </w:r>
      <w:r>
        <w:rPr>
          <w:sz w:val="20"/>
        </w:rPr>
        <w:t>a</w:t>
      </w:r>
      <w:r>
        <w:rPr>
          <w:spacing w:val="-4"/>
          <w:sz w:val="20"/>
        </w:rPr>
        <w:t xml:space="preserve"> </w:t>
      </w:r>
      <w:r>
        <w:rPr>
          <w:sz w:val="20"/>
        </w:rPr>
        <w:t>liquidação</w:t>
      </w:r>
      <w:r>
        <w:rPr>
          <w:spacing w:val="-1"/>
          <w:sz w:val="20"/>
        </w:rPr>
        <w:t xml:space="preserve"> </w:t>
      </w:r>
      <w:r>
        <w:rPr>
          <w:sz w:val="20"/>
        </w:rPr>
        <w:t>da</w:t>
      </w:r>
      <w:r>
        <w:rPr>
          <w:spacing w:val="-4"/>
          <w:sz w:val="20"/>
        </w:rPr>
        <w:t xml:space="preserve"> </w:t>
      </w:r>
      <w:r>
        <w:rPr>
          <w:sz w:val="20"/>
        </w:rPr>
        <w:t>despesa,</w:t>
      </w:r>
      <w:r>
        <w:rPr>
          <w:spacing w:val="-2"/>
          <w:sz w:val="20"/>
        </w:rPr>
        <w:t xml:space="preserve"> </w:t>
      </w:r>
      <w:r>
        <w:rPr>
          <w:sz w:val="20"/>
        </w:rPr>
        <w:t>como,</w:t>
      </w:r>
      <w:r>
        <w:rPr>
          <w:spacing w:val="-4"/>
          <w:sz w:val="20"/>
        </w:rPr>
        <w:t xml:space="preserve"> </w:t>
      </w:r>
      <w:r>
        <w:rPr>
          <w:sz w:val="20"/>
        </w:rPr>
        <w:t>por</w:t>
      </w:r>
      <w:r>
        <w:rPr>
          <w:spacing w:val="-4"/>
          <w:sz w:val="20"/>
        </w:rPr>
        <w:t xml:space="preserve"> </w:t>
      </w:r>
      <w:r>
        <w:rPr>
          <w:sz w:val="20"/>
        </w:rPr>
        <w:t>exemplo,</w:t>
      </w:r>
      <w:r>
        <w:rPr>
          <w:spacing w:val="-4"/>
          <w:sz w:val="20"/>
        </w:rPr>
        <w:t xml:space="preserve"> </w:t>
      </w:r>
      <w:r>
        <w:rPr>
          <w:sz w:val="20"/>
        </w:rPr>
        <w:t>obrigação</w:t>
      </w:r>
      <w:r>
        <w:rPr>
          <w:spacing w:val="-3"/>
          <w:sz w:val="20"/>
        </w:rPr>
        <w:t xml:space="preserve"> </w:t>
      </w:r>
      <w:r>
        <w:rPr>
          <w:sz w:val="20"/>
        </w:rPr>
        <w:t>financeira</w:t>
      </w:r>
      <w:r>
        <w:rPr>
          <w:spacing w:val="-2"/>
          <w:sz w:val="20"/>
        </w:rPr>
        <w:t xml:space="preserve"> </w:t>
      </w:r>
      <w:r>
        <w:rPr>
          <w:sz w:val="20"/>
        </w:rPr>
        <w:t>pendente,</w:t>
      </w:r>
      <w:r>
        <w:rPr>
          <w:spacing w:val="-2"/>
          <w:sz w:val="20"/>
        </w:rPr>
        <w:t xml:space="preserve"> </w:t>
      </w:r>
      <w:r>
        <w:rPr>
          <w:sz w:val="20"/>
        </w:rPr>
        <w:t>decorrente de penalidade imposta ou inadimplência, o pagamento ficará sobrestado até que a Contratada providencie as medidas</w:t>
      </w:r>
      <w:r>
        <w:rPr>
          <w:spacing w:val="-8"/>
          <w:sz w:val="20"/>
        </w:rPr>
        <w:t xml:space="preserve"> </w:t>
      </w:r>
      <w:r>
        <w:rPr>
          <w:sz w:val="20"/>
        </w:rPr>
        <w:t>saneadoras.</w:t>
      </w:r>
      <w:r>
        <w:rPr>
          <w:spacing w:val="-8"/>
          <w:sz w:val="20"/>
        </w:rPr>
        <w:t xml:space="preserve"> </w:t>
      </w:r>
      <w:r>
        <w:rPr>
          <w:sz w:val="20"/>
        </w:rPr>
        <w:t>Nesta</w:t>
      </w:r>
      <w:r>
        <w:rPr>
          <w:spacing w:val="-2"/>
          <w:sz w:val="20"/>
        </w:rPr>
        <w:t xml:space="preserve"> </w:t>
      </w:r>
      <w:r>
        <w:rPr>
          <w:sz w:val="20"/>
        </w:rPr>
        <w:t>hipótese,</w:t>
      </w:r>
      <w:r>
        <w:rPr>
          <w:spacing w:val="-8"/>
          <w:sz w:val="20"/>
        </w:rPr>
        <w:t xml:space="preserve"> </w:t>
      </w:r>
      <w:r>
        <w:rPr>
          <w:sz w:val="20"/>
        </w:rPr>
        <w:t>o</w:t>
      </w:r>
      <w:r>
        <w:rPr>
          <w:spacing w:val="-8"/>
          <w:sz w:val="20"/>
        </w:rPr>
        <w:t xml:space="preserve"> </w:t>
      </w:r>
      <w:r>
        <w:rPr>
          <w:sz w:val="20"/>
        </w:rPr>
        <w:t>prazo</w:t>
      </w:r>
      <w:r>
        <w:rPr>
          <w:spacing w:val="-8"/>
          <w:sz w:val="20"/>
        </w:rPr>
        <w:t xml:space="preserve"> </w:t>
      </w:r>
      <w:r>
        <w:rPr>
          <w:sz w:val="20"/>
        </w:rPr>
        <w:t>para</w:t>
      </w:r>
      <w:r>
        <w:rPr>
          <w:spacing w:val="-8"/>
          <w:sz w:val="20"/>
        </w:rPr>
        <w:t xml:space="preserve"> </w:t>
      </w:r>
      <w:r>
        <w:rPr>
          <w:sz w:val="20"/>
        </w:rPr>
        <w:t>pagamento</w:t>
      </w:r>
      <w:r>
        <w:rPr>
          <w:spacing w:val="-9"/>
          <w:sz w:val="20"/>
        </w:rPr>
        <w:t xml:space="preserve"> </w:t>
      </w:r>
      <w:r>
        <w:rPr>
          <w:sz w:val="20"/>
        </w:rPr>
        <w:t>iniciar-se-á</w:t>
      </w:r>
      <w:r>
        <w:rPr>
          <w:spacing w:val="-8"/>
          <w:sz w:val="20"/>
        </w:rPr>
        <w:t xml:space="preserve"> </w:t>
      </w:r>
      <w:r>
        <w:rPr>
          <w:sz w:val="20"/>
        </w:rPr>
        <w:t>após</w:t>
      </w:r>
      <w:r>
        <w:rPr>
          <w:spacing w:val="-8"/>
          <w:sz w:val="20"/>
        </w:rPr>
        <w:t xml:space="preserve"> </w:t>
      </w:r>
      <w:r>
        <w:rPr>
          <w:sz w:val="20"/>
        </w:rPr>
        <w:t>a</w:t>
      </w:r>
      <w:r>
        <w:rPr>
          <w:spacing w:val="-8"/>
          <w:sz w:val="20"/>
        </w:rPr>
        <w:t xml:space="preserve"> </w:t>
      </w:r>
      <w:r>
        <w:rPr>
          <w:sz w:val="20"/>
        </w:rPr>
        <w:t>comprovação</w:t>
      </w:r>
      <w:r>
        <w:rPr>
          <w:spacing w:val="-7"/>
          <w:sz w:val="20"/>
        </w:rPr>
        <w:t xml:space="preserve"> </w:t>
      </w:r>
      <w:r>
        <w:rPr>
          <w:sz w:val="20"/>
        </w:rPr>
        <w:t>da</w:t>
      </w:r>
      <w:r>
        <w:rPr>
          <w:spacing w:val="-8"/>
          <w:sz w:val="20"/>
        </w:rPr>
        <w:t xml:space="preserve"> </w:t>
      </w:r>
      <w:r>
        <w:rPr>
          <w:sz w:val="20"/>
        </w:rPr>
        <w:t>regularização</w:t>
      </w:r>
      <w:r>
        <w:rPr>
          <w:spacing w:val="-9"/>
          <w:sz w:val="20"/>
        </w:rPr>
        <w:t xml:space="preserve"> </w:t>
      </w:r>
      <w:r>
        <w:rPr>
          <w:sz w:val="20"/>
        </w:rPr>
        <w:t>da situação, não acarretando qualquer ônus para a Contratante.</w:t>
      </w:r>
    </w:p>
    <w:p w14:paraId="36FEE6AB" w14:textId="77777777" w:rsidR="00073A55" w:rsidRDefault="0024091C">
      <w:pPr>
        <w:pStyle w:val="PargrafodaLista"/>
        <w:numPr>
          <w:ilvl w:val="1"/>
          <w:numId w:val="33"/>
        </w:numPr>
        <w:tabs>
          <w:tab w:val="left" w:pos="731"/>
        </w:tabs>
        <w:spacing w:before="2"/>
        <w:ind w:left="731" w:hanging="409"/>
        <w:rPr>
          <w:sz w:val="20"/>
        </w:rPr>
      </w:pPr>
      <w:r>
        <w:rPr>
          <w:sz w:val="20"/>
        </w:rPr>
        <w:t>Será</w:t>
      </w:r>
      <w:r>
        <w:rPr>
          <w:spacing w:val="-4"/>
          <w:sz w:val="20"/>
        </w:rPr>
        <w:t xml:space="preserve"> </w:t>
      </w:r>
      <w:r>
        <w:rPr>
          <w:sz w:val="20"/>
        </w:rPr>
        <w:t>considerada</w:t>
      </w:r>
      <w:r>
        <w:rPr>
          <w:spacing w:val="-5"/>
          <w:sz w:val="20"/>
        </w:rPr>
        <w:t xml:space="preserve"> </w:t>
      </w:r>
      <w:r>
        <w:rPr>
          <w:sz w:val="20"/>
        </w:rPr>
        <w:t>data</w:t>
      </w:r>
      <w:r>
        <w:rPr>
          <w:spacing w:val="-4"/>
          <w:sz w:val="20"/>
        </w:rPr>
        <w:t xml:space="preserve"> </w:t>
      </w:r>
      <w:r>
        <w:rPr>
          <w:sz w:val="20"/>
        </w:rPr>
        <w:t>do</w:t>
      </w:r>
      <w:r>
        <w:rPr>
          <w:spacing w:val="-4"/>
          <w:sz w:val="20"/>
        </w:rPr>
        <w:t xml:space="preserve"> </w:t>
      </w:r>
      <w:r>
        <w:rPr>
          <w:sz w:val="20"/>
        </w:rPr>
        <w:t>pagamento</w:t>
      </w:r>
      <w:r>
        <w:rPr>
          <w:spacing w:val="-3"/>
          <w:sz w:val="20"/>
        </w:rPr>
        <w:t xml:space="preserve"> </w:t>
      </w:r>
      <w:r>
        <w:rPr>
          <w:sz w:val="20"/>
        </w:rPr>
        <w:t>o</w:t>
      </w:r>
      <w:r>
        <w:rPr>
          <w:spacing w:val="-5"/>
          <w:sz w:val="20"/>
        </w:rPr>
        <w:t xml:space="preserve"> </w:t>
      </w:r>
      <w:r>
        <w:rPr>
          <w:sz w:val="20"/>
        </w:rPr>
        <w:t>dia</w:t>
      </w:r>
      <w:r>
        <w:rPr>
          <w:spacing w:val="-3"/>
          <w:sz w:val="20"/>
        </w:rPr>
        <w:t xml:space="preserve"> </w:t>
      </w:r>
      <w:r>
        <w:rPr>
          <w:sz w:val="20"/>
        </w:rPr>
        <w:t>em</w:t>
      </w:r>
      <w:r>
        <w:rPr>
          <w:spacing w:val="-3"/>
          <w:sz w:val="20"/>
        </w:rPr>
        <w:t xml:space="preserve"> </w:t>
      </w:r>
      <w:r>
        <w:rPr>
          <w:sz w:val="20"/>
        </w:rPr>
        <w:t>que</w:t>
      </w:r>
      <w:r>
        <w:rPr>
          <w:spacing w:val="-3"/>
          <w:sz w:val="20"/>
        </w:rPr>
        <w:t xml:space="preserve"> </w:t>
      </w:r>
      <w:r>
        <w:rPr>
          <w:sz w:val="20"/>
        </w:rPr>
        <w:t>constar</w:t>
      </w:r>
      <w:r>
        <w:rPr>
          <w:spacing w:val="-3"/>
          <w:sz w:val="20"/>
        </w:rPr>
        <w:t xml:space="preserve"> </w:t>
      </w:r>
      <w:r>
        <w:rPr>
          <w:sz w:val="20"/>
        </w:rPr>
        <w:t>como</w:t>
      </w:r>
      <w:r>
        <w:rPr>
          <w:spacing w:val="-2"/>
          <w:sz w:val="20"/>
        </w:rPr>
        <w:t xml:space="preserve"> </w:t>
      </w:r>
      <w:r>
        <w:rPr>
          <w:sz w:val="20"/>
        </w:rPr>
        <w:t>emitida</w:t>
      </w:r>
      <w:r>
        <w:rPr>
          <w:spacing w:val="-4"/>
          <w:sz w:val="20"/>
        </w:rPr>
        <w:t xml:space="preserve"> </w:t>
      </w:r>
      <w:r>
        <w:rPr>
          <w:sz w:val="20"/>
        </w:rPr>
        <w:t>a</w:t>
      </w:r>
      <w:r>
        <w:rPr>
          <w:spacing w:val="-5"/>
          <w:sz w:val="20"/>
        </w:rPr>
        <w:t xml:space="preserve"> </w:t>
      </w:r>
      <w:r>
        <w:rPr>
          <w:sz w:val="20"/>
        </w:rPr>
        <w:t>ordem</w:t>
      </w:r>
      <w:r>
        <w:rPr>
          <w:spacing w:val="-5"/>
          <w:sz w:val="20"/>
        </w:rPr>
        <w:t xml:space="preserve"> </w:t>
      </w:r>
      <w:r>
        <w:rPr>
          <w:sz w:val="20"/>
        </w:rPr>
        <w:t>bancária</w:t>
      </w:r>
      <w:r>
        <w:rPr>
          <w:spacing w:val="-3"/>
          <w:sz w:val="20"/>
        </w:rPr>
        <w:t xml:space="preserve"> </w:t>
      </w:r>
      <w:r>
        <w:rPr>
          <w:sz w:val="20"/>
        </w:rPr>
        <w:t>para</w:t>
      </w:r>
      <w:r>
        <w:rPr>
          <w:spacing w:val="-4"/>
          <w:sz w:val="20"/>
        </w:rPr>
        <w:t xml:space="preserve"> </w:t>
      </w:r>
      <w:r>
        <w:rPr>
          <w:spacing w:val="-2"/>
          <w:sz w:val="20"/>
        </w:rPr>
        <w:t>pagamento.</w:t>
      </w:r>
    </w:p>
    <w:p w14:paraId="6BE40AF4" w14:textId="77777777" w:rsidR="00073A55" w:rsidRDefault="0024091C">
      <w:pPr>
        <w:pStyle w:val="PargrafodaLista"/>
        <w:numPr>
          <w:ilvl w:val="1"/>
          <w:numId w:val="33"/>
        </w:numPr>
        <w:tabs>
          <w:tab w:val="left" w:pos="681"/>
          <w:tab w:val="left" w:pos="730"/>
        </w:tabs>
        <w:spacing w:before="115" w:line="360" w:lineRule="auto"/>
        <w:ind w:left="681" w:right="315" w:hanging="360"/>
        <w:rPr>
          <w:sz w:val="20"/>
        </w:rPr>
      </w:pPr>
      <w:r>
        <w:rPr>
          <w:sz w:val="20"/>
        </w:rPr>
        <w:tab/>
        <w:t>Constatando-se, junto ao SICAF, a situação de irregularidade da contratada, será providenciada sua notificação, por escrito, para</w:t>
      </w:r>
      <w:r>
        <w:rPr>
          <w:spacing w:val="-2"/>
          <w:sz w:val="20"/>
        </w:rPr>
        <w:t xml:space="preserve"> </w:t>
      </w:r>
      <w:r>
        <w:rPr>
          <w:sz w:val="20"/>
        </w:rPr>
        <w:t>que, no prazo</w:t>
      </w:r>
      <w:r>
        <w:rPr>
          <w:spacing w:val="-1"/>
          <w:sz w:val="20"/>
        </w:rPr>
        <w:t xml:space="preserve"> </w:t>
      </w:r>
      <w:r>
        <w:rPr>
          <w:sz w:val="20"/>
        </w:rPr>
        <w:t xml:space="preserve">de </w:t>
      </w:r>
      <w:proofErr w:type="gramStart"/>
      <w:r>
        <w:rPr>
          <w:sz w:val="20"/>
        </w:rPr>
        <w:t>5</w:t>
      </w:r>
      <w:proofErr w:type="gramEnd"/>
      <w:r>
        <w:rPr>
          <w:sz w:val="20"/>
        </w:rPr>
        <w:t xml:space="preserve"> (cinco)</w:t>
      </w:r>
      <w:r>
        <w:rPr>
          <w:spacing w:val="-2"/>
          <w:sz w:val="20"/>
        </w:rPr>
        <w:t xml:space="preserve"> </w:t>
      </w:r>
      <w:r>
        <w:rPr>
          <w:sz w:val="20"/>
        </w:rPr>
        <w:t>dias úteis, regularize sua situação ou, no mesmo prazo, apresente sua defesa. O prazo poderá ser prorrogado uma vez, por igual período, a critério da contratante.</w:t>
      </w:r>
    </w:p>
    <w:p w14:paraId="268534DE" w14:textId="77777777" w:rsidR="00073A55" w:rsidRDefault="0024091C">
      <w:pPr>
        <w:pStyle w:val="PargrafodaLista"/>
        <w:numPr>
          <w:ilvl w:val="1"/>
          <w:numId w:val="33"/>
        </w:numPr>
        <w:tabs>
          <w:tab w:val="left" w:pos="681"/>
          <w:tab w:val="left" w:pos="730"/>
        </w:tabs>
        <w:spacing w:line="360" w:lineRule="auto"/>
        <w:ind w:left="681" w:right="314" w:hanging="360"/>
        <w:rPr>
          <w:sz w:val="20"/>
        </w:rPr>
      </w:pPr>
      <w:r>
        <w:rPr>
          <w:sz w:val="20"/>
        </w:rPr>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5F49F6CC" w14:textId="77777777" w:rsidR="00073A55" w:rsidRDefault="0024091C">
      <w:pPr>
        <w:pStyle w:val="PargrafodaLista"/>
        <w:numPr>
          <w:ilvl w:val="1"/>
          <w:numId w:val="33"/>
        </w:numPr>
        <w:tabs>
          <w:tab w:val="left" w:pos="681"/>
          <w:tab w:val="left" w:pos="1028"/>
        </w:tabs>
        <w:spacing w:line="360" w:lineRule="auto"/>
        <w:ind w:left="681" w:right="311" w:hanging="360"/>
        <w:rPr>
          <w:sz w:val="20"/>
        </w:rPr>
      </w:pPr>
      <w:r>
        <w:rPr>
          <w:sz w:val="20"/>
        </w:rPr>
        <w:t>Não</w:t>
      </w:r>
      <w:r>
        <w:rPr>
          <w:spacing w:val="-2"/>
          <w:sz w:val="20"/>
        </w:rPr>
        <w:t xml:space="preserve"> </w:t>
      </w:r>
      <w:r>
        <w:rPr>
          <w:sz w:val="20"/>
        </w:rPr>
        <w:t>havendo</w:t>
      </w:r>
      <w:r>
        <w:rPr>
          <w:spacing w:val="-4"/>
          <w:sz w:val="20"/>
        </w:rPr>
        <w:t xml:space="preserve"> </w:t>
      </w:r>
      <w:r>
        <w:rPr>
          <w:sz w:val="20"/>
        </w:rPr>
        <w:t>regularização</w:t>
      </w:r>
      <w:r>
        <w:rPr>
          <w:spacing w:val="-4"/>
          <w:sz w:val="20"/>
        </w:rPr>
        <w:t xml:space="preserve"> </w:t>
      </w:r>
      <w:r>
        <w:rPr>
          <w:sz w:val="20"/>
        </w:rPr>
        <w:t>ou</w:t>
      </w:r>
      <w:r>
        <w:rPr>
          <w:spacing w:val="-4"/>
          <w:sz w:val="20"/>
        </w:rPr>
        <w:t xml:space="preserve"> </w:t>
      </w:r>
      <w:r>
        <w:rPr>
          <w:sz w:val="20"/>
        </w:rPr>
        <w:t>sendo</w:t>
      </w:r>
      <w:r>
        <w:rPr>
          <w:spacing w:val="-4"/>
          <w:sz w:val="20"/>
        </w:rPr>
        <w:t xml:space="preserve"> </w:t>
      </w:r>
      <w:r>
        <w:rPr>
          <w:sz w:val="20"/>
        </w:rPr>
        <w:t>a</w:t>
      </w:r>
      <w:r>
        <w:rPr>
          <w:spacing w:val="-5"/>
          <w:sz w:val="20"/>
        </w:rPr>
        <w:t xml:space="preserve"> </w:t>
      </w:r>
      <w:r>
        <w:rPr>
          <w:sz w:val="20"/>
        </w:rPr>
        <w:t>defesa</w:t>
      </w:r>
      <w:r>
        <w:rPr>
          <w:spacing w:val="-3"/>
          <w:sz w:val="20"/>
        </w:rPr>
        <w:t xml:space="preserve"> </w:t>
      </w:r>
      <w:r>
        <w:rPr>
          <w:sz w:val="20"/>
        </w:rPr>
        <w:t>considerada</w:t>
      </w:r>
      <w:r>
        <w:rPr>
          <w:spacing w:val="-5"/>
          <w:sz w:val="20"/>
        </w:rPr>
        <w:t xml:space="preserve"> </w:t>
      </w:r>
      <w:r>
        <w:rPr>
          <w:sz w:val="20"/>
        </w:rPr>
        <w:t>improcedente,</w:t>
      </w:r>
      <w:r>
        <w:rPr>
          <w:spacing w:val="-3"/>
          <w:sz w:val="20"/>
        </w:rPr>
        <w:t xml:space="preserve"> </w:t>
      </w:r>
      <w:r>
        <w:rPr>
          <w:sz w:val="20"/>
        </w:rPr>
        <w:t>a</w:t>
      </w:r>
      <w:r>
        <w:rPr>
          <w:spacing w:val="-5"/>
          <w:sz w:val="20"/>
        </w:rPr>
        <w:t xml:space="preserve"> </w:t>
      </w:r>
      <w:r>
        <w:rPr>
          <w:sz w:val="20"/>
        </w:rPr>
        <w:t>contratante</w:t>
      </w:r>
      <w:r>
        <w:rPr>
          <w:spacing w:val="-5"/>
          <w:sz w:val="20"/>
        </w:rPr>
        <w:t xml:space="preserve"> </w:t>
      </w:r>
      <w:r>
        <w:rPr>
          <w:sz w:val="20"/>
        </w:rPr>
        <w:t>deverá</w:t>
      </w:r>
      <w:r>
        <w:rPr>
          <w:spacing w:val="-3"/>
          <w:sz w:val="20"/>
        </w:rPr>
        <w:t xml:space="preserve"> </w:t>
      </w:r>
      <w:r>
        <w:rPr>
          <w:sz w:val="20"/>
        </w:rPr>
        <w:t>comunicar</w:t>
      </w:r>
      <w:r>
        <w:rPr>
          <w:spacing w:val="-4"/>
          <w:sz w:val="20"/>
        </w:rPr>
        <w:t xml:space="preserve"> </w:t>
      </w:r>
      <w:r>
        <w:rPr>
          <w:sz w:val="20"/>
        </w:rPr>
        <w:t>aos órgãos responsáveis pela fiscalização da regularidade fiscal quanto à inadimplência da contratada, bem como quanto</w:t>
      </w:r>
      <w:r>
        <w:rPr>
          <w:spacing w:val="-11"/>
          <w:sz w:val="20"/>
        </w:rPr>
        <w:t xml:space="preserve"> </w:t>
      </w:r>
      <w:r>
        <w:rPr>
          <w:sz w:val="20"/>
        </w:rPr>
        <w:t>à</w:t>
      </w:r>
      <w:r>
        <w:rPr>
          <w:spacing w:val="-10"/>
          <w:sz w:val="20"/>
        </w:rPr>
        <w:t xml:space="preserve"> </w:t>
      </w:r>
      <w:r>
        <w:rPr>
          <w:sz w:val="20"/>
        </w:rPr>
        <w:t>existência</w:t>
      </w:r>
      <w:r>
        <w:rPr>
          <w:spacing w:val="-11"/>
          <w:sz w:val="20"/>
        </w:rPr>
        <w:t xml:space="preserve"> </w:t>
      </w:r>
      <w:r>
        <w:rPr>
          <w:sz w:val="20"/>
        </w:rPr>
        <w:t>de</w:t>
      </w:r>
      <w:r>
        <w:rPr>
          <w:spacing w:val="-10"/>
          <w:sz w:val="20"/>
        </w:rPr>
        <w:t xml:space="preserve"> </w:t>
      </w:r>
      <w:r>
        <w:rPr>
          <w:sz w:val="20"/>
        </w:rPr>
        <w:t>pagamento</w:t>
      </w:r>
      <w:r>
        <w:rPr>
          <w:spacing w:val="-9"/>
          <w:sz w:val="20"/>
        </w:rPr>
        <w:t xml:space="preserve"> </w:t>
      </w:r>
      <w:r>
        <w:rPr>
          <w:sz w:val="20"/>
        </w:rPr>
        <w:t>a</w:t>
      </w:r>
      <w:r>
        <w:rPr>
          <w:spacing w:val="-10"/>
          <w:sz w:val="20"/>
        </w:rPr>
        <w:t xml:space="preserve"> </w:t>
      </w:r>
      <w:r>
        <w:rPr>
          <w:sz w:val="20"/>
        </w:rPr>
        <w:t>ser</w:t>
      </w:r>
      <w:r>
        <w:rPr>
          <w:spacing w:val="-11"/>
          <w:sz w:val="20"/>
        </w:rPr>
        <w:t xml:space="preserve"> </w:t>
      </w:r>
      <w:r>
        <w:rPr>
          <w:sz w:val="20"/>
        </w:rPr>
        <w:t>efetuado,</w:t>
      </w:r>
      <w:r>
        <w:rPr>
          <w:spacing w:val="-11"/>
          <w:sz w:val="20"/>
        </w:rPr>
        <w:t xml:space="preserve"> </w:t>
      </w:r>
      <w:r>
        <w:rPr>
          <w:sz w:val="20"/>
        </w:rPr>
        <w:t>para</w:t>
      </w:r>
      <w:r>
        <w:rPr>
          <w:spacing w:val="-11"/>
          <w:sz w:val="20"/>
        </w:rPr>
        <w:t xml:space="preserve"> </w:t>
      </w:r>
      <w:r>
        <w:rPr>
          <w:sz w:val="20"/>
        </w:rPr>
        <w:t>que</w:t>
      </w:r>
      <w:r>
        <w:rPr>
          <w:spacing w:val="-10"/>
          <w:sz w:val="20"/>
        </w:rPr>
        <w:t xml:space="preserve"> </w:t>
      </w:r>
      <w:r>
        <w:rPr>
          <w:sz w:val="20"/>
        </w:rPr>
        <w:t>sejam</w:t>
      </w:r>
      <w:r>
        <w:rPr>
          <w:spacing w:val="-9"/>
          <w:sz w:val="20"/>
        </w:rPr>
        <w:t xml:space="preserve"> </w:t>
      </w:r>
      <w:r>
        <w:rPr>
          <w:sz w:val="20"/>
        </w:rPr>
        <w:t>acionados</w:t>
      </w:r>
      <w:r>
        <w:rPr>
          <w:spacing w:val="-11"/>
          <w:sz w:val="20"/>
        </w:rPr>
        <w:t xml:space="preserve"> </w:t>
      </w:r>
      <w:r>
        <w:rPr>
          <w:sz w:val="20"/>
        </w:rPr>
        <w:t>os</w:t>
      </w:r>
      <w:r>
        <w:rPr>
          <w:spacing w:val="-11"/>
          <w:sz w:val="20"/>
        </w:rPr>
        <w:t xml:space="preserve"> </w:t>
      </w:r>
      <w:r>
        <w:rPr>
          <w:sz w:val="20"/>
        </w:rPr>
        <w:t>meios</w:t>
      </w:r>
      <w:r>
        <w:rPr>
          <w:spacing w:val="-12"/>
          <w:sz w:val="20"/>
        </w:rPr>
        <w:t xml:space="preserve"> </w:t>
      </w:r>
      <w:r>
        <w:rPr>
          <w:sz w:val="20"/>
        </w:rPr>
        <w:t>pertinentes</w:t>
      </w:r>
      <w:r>
        <w:rPr>
          <w:spacing w:val="-11"/>
          <w:sz w:val="20"/>
        </w:rPr>
        <w:t xml:space="preserve"> </w:t>
      </w:r>
      <w:r>
        <w:rPr>
          <w:sz w:val="20"/>
        </w:rPr>
        <w:t>e</w:t>
      </w:r>
      <w:r>
        <w:rPr>
          <w:spacing w:val="-10"/>
          <w:sz w:val="20"/>
        </w:rPr>
        <w:t xml:space="preserve"> </w:t>
      </w:r>
      <w:r>
        <w:rPr>
          <w:sz w:val="20"/>
        </w:rPr>
        <w:t>necessários</w:t>
      </w:r>
      <w:r>
        <w:rPr>
          <w:spacing w:val="-11"/>
          <w:sz w:val="20"/>
        </w:rPr>
        <w:t xml:space="preserve"> </w:t>
      </w:r>
      <w:r>
        <w:rPr>
          <w:sz w:val="20"/>
        </w:rPr>
        <w:t>para garantir o recebimento de seus créditos.</w:t>
      </w:r>
    </w:p>
    <w:p w14:paraId="338DDB42" w14:textId="77777777" w:rsidR="00073A55" w:rsidRDefault="0024091C">
      <w:pPr>
        <w:pStyle w:val="PargrafodaLista"/>
        <w:numPr>
          <w:ilvl w:val="1"/>
          <w:numId w:val="33"/>
        </w:numPr>
        <w:tabs>
          <w:tab w:val="left" w:pos="681"/>
          <w:tab w:val="left" w:pos="1028"/>
        </w:tabs>
        <w:spacing w:before="1" w:line="357" w:lineRule="auto"/>
        <w:ind w:left="681" w:right="306" w:hanging="360"/>
        <w:rPr>
          <w:sz w:val="20"/>
        </w:rPr>
      </w:pPr>
      <w:r>
        <w:rPr>
          <w:sz w:val="20"/>
        </w:rPr>
        <w:t>Persistindo</w:t>
      </w:r>
      <w:r>
        <w:rPr>
          <w:spacing w:val="-11"/>
          <w:sz w:val="20"/>
        </w:rPr>
        <w:t xml:space="preserve"> </w:t>
      </w:r>
      <w:r>
        <w:rPr>
          <w:sz w:val="20"/>
        </w:rPr>
        <w:t>a</w:t>
      </w:r>
      <w:r>
        <w:rPr>
          <w:spacing w:val="-11"/>
          <w:sz w:val="20"/>
        </w:rPr>
        <w:t xml:space="preserve"> </w:t>
      </w:r>
      <w:r>
        <w:rPr>
          <w:sz w:val="20"/>
        </w:rPr>
        <w:t>irregularidade,</w:t>
      </w:r>
      <w:r>
        <w:rPr>
          <w:spacing w:val="-11"/>
          <w:sz w:val="20"/>
        </w:rPr>
        <w:t xml:space="preserve"> </w:t>
      </w:r>
      <w:r>
        <w:rPr>
          <w:sz w:val="20"/>
        </w:rPr>
        <w:t>a</w:t>
      </w:r>
      <w:r>
        <w:rPr>
          <w:spacing w:val="-11"/>
          <w:sz w:val="20"/>
        </w:rPr>
        <w:t xml:space="preserve"> </w:t>
      </w:r>
      <w:r>
        <w:rPr>
          <w:sz w:val="20"/>
        </w:rPr>
        <w:t>contratante</w:t>
      </w:r>
      <w:r>
        <w:rPr>
          <w:spacing w:val="-11"/>
          <w:sz w:val="20"/>
        </w:rPr>
        <w:t xml:space="preserve"> </w:t>
      </w:r>
      <w:r>
        <w:rPr>
          <w:sz w:val="20"/>
        </w:rPr>
        <w:t>deverá</w:t>
      </w:r>
      <w:r>
        <w:rPr>
          <w:spacing w:val="-11"/>
          <w:sz w:val="20"/>
        </w:rPr>
        <w:t xml:space="preserve"> </w:t>
      </w:r>
      <w:r>
        <w:rPr>
          <w:sz w:val="20"/>
        </w:rPr>
        <w:t>adotar</w:t>
      </w:r>
      <w:r>
        <w:rPr>
          <w:spacing w:val="-11"/>
          <w:sz w:val="20"/>
        </w:rPr>
        <w:t xml:space="preserve"> </w:t>
      </w:r>
      <w:r>
        <w:rPr>
          <w:sz w:val="20"/>
        </w:rPr>
        <w:t>as</w:t>
      </w:r>
      <w:r>
        <w:rPr>
          <w:spacing w:val="-12"/>
          <w:sz w:val="20"/>
        </w:rPr>
        <w:t xml:space="preserve"> </w:t>
      </w:r>
      <w:r>
        <w:rPr>
          <w:sz w:val="20"/>
        </w:rPr>
        <w:t>medidas</w:t>
      </w:r>
      <w:r>
        <w:rPr>
          <w:spacing w:val="-12"/>
          <w:sz w:val="20"/>
        </w:rPr>
        <w:t xml:space="preserve"> </w:t>
      </w:r>
      <w:r>
        <w:rPr>
          <w:sz w:val="20"/>
        </w:rPr>
        <w:t>necessárias</w:t>
      </w:r>
      <w:r>
        <w:rPr>
          <w:spacing w:val="-12"/>
          <w:sz w:val="20"/>
        </w:rPr>
        <w:t xml:space="preserve"> </w:t>
      </w:r>
      <w:r>
        <w:rPr>
          <w:sz w:val="20"/>
        </w:rPr>
        <w:t>à</w:t>
      </w:r>
      <w:r>
        <w:rPr>
          <w:spacing w:val="-5"/>
          <w:sz w:val="20"/>
        </w:rPr>
        <w:t xml:space="preserve"> </w:t>
      </w:r>
      <w:r>
        <w:rPr>
          <w:sz w:val="20"/>
        </w:rPr>
        <w:t>rescisão</w:t>
      </w:r>
      <w:r>
        <w:rPr>
          <w:spacing w:val="-10"/>
          <w:sz w:val="20"/>
        </w:rPr>
        <w:t xml:space="preserve"> </w:t>
      </w:r>
      <w:r>
        <w:rPr>
          <w:sz w:val="20"/>
        </w:rPr>
        <w:t>contratual</w:t>
      </w:r>
      <w:r>
        <w:rPr>
          <w:spacing w:val="-11"/>
          <w:sz w:val="20"/>
        </w:rPr>
        <w:t xml:space="preserve"> </w:t>
      </w:r>
      <w:r>
        <w:rPr>
          <w:sz w:val="20"/>
        </w:rPr>
        <w:t>nos</w:t>
      </w:r>
      <w:r>
        <w:rPr>
          <w:spacing w:val="-12"/>
          <w:sz w:val="20"/>
        </w:rPr>
        <w:t xml:space="preserve"> </w:t>
      </w:r>
      <w:r>
        <w:rPr>
          <w:sz w:val="20"/>
        </w:rPr>
        <w:t>autos do processo administrativo correspondente, assegurada à contratada a ampla defesa.</w:t>
      </w:r>
    </w:p>
    <w:p w14:paraId="64214313" w14:textId="77777777" w:rsidR="00073A55" w:rsidRDefault="0024091C">
      <w:pPr>
        <w:pStyle w:val="PargrafodaLista"/>
        <w:numPr>
          <w:ilvl w:val="1"/>
          <w:numId w:val="33"/>
        </w:numPr>
        <w:tabs>
          <w:tab w:val="left" w:pos="681"/>
          <w:tab w:val="left" w:pos="1028"/>
        </w:tabs>
        <w:spacing w:before="3" w:line="360" w:lineRule="auto"/>
        <w:ind w:left="681" w:right="318" w:hanging="360"/>
        <w:rPr>
          <w:sz w:val="20"/>
        </w:rPr>
      </w:pPr>
      <w:r>
        <w:rPr>
          <w:sz w:val="20"/>
        </w:rPr>
        <w:t>Havendo a efetiva execução do objeto, os pagamentos serão realizados normalmente, até que se decida pela rescisão do contrato, caso a contratada não regularize sua situação junto ao SICAF.</w:t>
      </w:r>
    </w:p>
    <w:p w14:paraId="6B171068" w14:textId="77777777" w:rsidR="00073A55" w:rsidRDefault="0024091C">
      <w:pPr>
        <w:pStyle w:val="PargrafodaLista"/>
        <w:numPr>
          <w:ilvl w:val="1"/>
          <w:numId w:val="33"/>
        </w:numPr>
        <w:tabs>
          <w:tab w:val="left" w:pos="681"/>
          <w:tab w:val="left" w:pos="1028"/>
        </w:tabs>
        <w:spacing w:before="1" w:line="360" w:lineRule="auto"/>
        <w:ind w:left="681" w:right="319" w:hanging="360"/>
        <w:rPr>
          <w:sz w:val="20"/>
        </w:rPr>
      </w:pPr>
      <w:r>
        <w:rPr>
          <w:sz w:val="20"/>
        </w:rPr>
        <w:t>Será rescindido o contrato em execução com a contratada inadimplente no SICAF, salvo por motivo de economicidade, segurança nacional</w:t>
      </w:r>
      <w:r>
        <w:rPr>
          <w:spacing w:val="-1"/>
          <w:sz w:val="20"/>
        </w:rPr>
        <w:t xml:space="preserve"> </w:t>
      </w:r>
      <w:r>
        <w:rPr>
          <w:sz w:val="20"/>
        </w:rPr>
        <w:t>ou outro de</w:t>
      </w:r>
      <w:r>
        <w:rPr>
          <w:spacing w:val="-1"/>
          <w:sz w:val="20"/>
        </w:rPr>
        <w:t xml:space="preserve"> </w:t>
      </w:r>
      <w:r>
        <w:rPr>
          <w:sz w:val="20"/>
        </w:rPr>
        <w:t>interesse</w:t>
      </w:r>
      <w:r>
        <w:rPr>
          <w:spacing w:val="-1"/>
          <w:sz w:val="20"/>
        </w:rPr>
        <w:t xml:space="preserve"> </w:t>
      </w:r>
      <w:r>
        <w:rPr>
          <w:sz w:val="20"/>
        </w:rPr>
        <w:t>público de</w:t>
      </w:r>
      <w:r>
        <w:rPr>
          <w:spacing w:val="-1"/>
          <w:sz w:val="20"/>
        </w:rPr>
        <w:t xml:space="preserve"> </w:t>
      </w:r>
      <w:r>
        <w:rPr>
          <w:sz w:val="20"/>
        </w:rPr>
        <w:t>alta</w:t>
      </w:r>
      <w:r>
        <w:rPr>
          <w:spacing w:val="-1"/>
          <w:sz w:val="20"/>
        </w:rPr>
        <w:t xml:space="preserve"> </w:t>
      </w:r>
      <w:r>
        <w:rPr>
          <w:sz w:val="20"/>
        </w:rPr>
        <w:t>relevância, devidamente</w:t>
      </w:r>
      <w:r>
        <w:rPr>
          <w:spacing w:val="-1"/>
          <w:sz w:val="20"/>
        </w:rPr>
        <w:t xml:space="preserve"> </w:t>
      </w:r>
      <w:r>
        <w:rPr>
          <w:sz w:val="20"/>
        </w:rPr>
        <w:t>justificado,</w:t>
      </w:r>
      <w:r>
        <w:rPr>
          <w:spacing w:val="-1"/>
          <w:sz w:val="20"/>
        </w:rPr>
        <w:t xml:space="preserve"> </w:t>
      </w:r>
      <w:r>
        <w:rPr>
          <w:sz w:val="20"/>
        </w:rPr>
        <w:t>em qualquer caso, pela máxima autoridade da contratante.</w:t>
      </w:r>
    </w:p>
    <w:p w14:paraId="6EDD642F" w14:textId="77777777" w:rsidR="00073A55" w:rsidRDefault="0024091C">
      <w:pPr>
        <w:pStyle w:val="PargrafodaLista"/>
        <w:numPr>
          <w:ilvl w:val="1"/>
          <w:numId w:val="33"/>
        </w:numPr>
        <w:tabs>
          <w:tab w:val="left" w:pos="1029"/>
        </w:tabs>
        <w:ind w:left="1029" w:hanging="707"/>
        <w:rPr>
          <w:sz w:val="20"/>
        </w:rPr>
      </w:pPr>
      <w:r>
        <w:rPr>
          <w:sz w:val="20"/>
        </w:rPr>
        <w:t>Quando</w:t>
      </w:r>
      <w:r>
        <w:rPr>
          <w:spacing w:val="-7"/>
          <w:sz w:val="20"/>
        </w:rPr>
        <w:t xml:space="preserve"> </w:t>
      </w:r>
      <w:r>
        <w:rPr>
          <w:sz w:val="20"/>
        </w:rPr>
        <w:t>do</w:t>
      </w:r>
      <w:r>
        <w:rPr>
          <w:spacing w:val="-4"/>
          <w:sz w:val="20"/>
        </w:rPr>
        <w:t xml:space="preserve"> </w:t>
      </w:r>
      <w:r>
        <w:rPr>
          <w:sz w:val="20"/>
        </w:rPr>
        <w:t>pagamento,</w:t>
      </w:r>
      <w:r>
        <w:rPr>
          <w:spacing w:val="-5"/>
          <w:sz w:val="20"/>
        </w:rPr>
        <w:t xml:space="preserve"> </w:t>
      </w:r>
      <w:r>
        <w:rPr>
          <w:sz w:val="20"/>
        </w:rPr>
        <w:t>será</w:t>
      </w:r>
      <w:r>
        <w:rPr>
          <w:spacing w:val="-5"/>
          <w:sz w:val="20"/>
        </w:rPr>
        <w:t xml:space="preserve"> </w:t>
      </w:r>
      <w:r>
        <w:rPr>
          <w:sz w:val="20"/>
        </w:rPr>
        <w:t>efetuada</w:t>
      </w:r>
      <w:r>
        <w:rPr>
          <w:spacing w:val="-6"/>
          <w:sz w:val="20"/>
        </w:rPr>
        <w:t xml:space="preserve"> </w:t>
      </w:r>
      <w:r>
        <w:rPr>
          <w:sz w:val="20"/>
        </w:rPr>
        <w:t>a</w:t>
      </w:r>
      <w:r>
        <w:rPr>
          <w:spacing w:val="-5"/>
          <w:sz w:val="20"/>
        </w:rPr>
        <w:t xml:space="preserve"> </w:t>
      </w:r>
      <w:r>
        <w:rPr>
          <w:sz w:val="20"/>
        </w:rPr>
        <w:t>retenção</w:t>
      </w:r>
      <w:r>
        <w:rPr>
          <w:spacing w:val="-4"/>
          <w:sz w:val="20"/>
        </w:rPr>
        <w:t xml:space="preserve"> </w:t>
      </w:r>
      <w:r>
        <w:rPr>
          <w:sz w:val="20"/>
        </w:rPr>
        <w:t>tributária</w:t>
      </w:r>
      <w:r>
        <w:rPr>
          <w:spacing w:val="-5"/>
          <w:sz w:val="20"/>
        </w:rPr>
        <w:t xml:space="preserve"> </w:t>
      </w:r>
      <w:r>
        <w:rPr>
          <w:sz w:val="20"/>
        </w:rPr>
        <w:t>prevista</w:t>
      </w:r>
      <w:r>
        <w:rPr>
          <w:spacing w:val="-6"/>
          <w:sz w:val="20"/>
        </w:rPr>
        <w:t xml:space="preserve"> </w:t>
      </w:r>
      <w:r>
        <w:rPr>
          <w:sz w:val="20"/>
        </w:rPr>
        <w:t>na</w:t>
      </w:r>
      <w:r>
        <w:rPr>
          <w:spacing w:val="-5"/>
          <w:sz w:val="20"/>
        </w:rPr>
        <w:t xml:space="preserve"> </w:t>
      </w:r>
      <w:r>
        <w:rPr>
          <w:sz w:val="20"/>
        </w:rPr>
        <w:t>legislação</w:t>
      </w:r>
      <w:r>
        <w:rPr>
          <w:spacing w:val="-4"/>
          <w:sz w:val="20"/>
        </w:rPr>
        <w:t xml:space="preserve"> </w:t>
      </w:r>
      <w:r>
        <w:rPr>
          <w:spacing w:val="-2"/>
          <w:sz w:val="20"/>
        </w:rPr>
        <w:t>aplicável.</w:t>
      </w:r>
    </w:p>
    <w:p w14:paraId="3E594966" w14:textId="77777777" w:rsidR="00073A55" w:rsidRDefault="0024091C">
      <w:pPr>
        <w:pStyle w:val="PargrafodaLista"/>
        <w:numPr>
          <w:ilvl w:val="1"/>
          <w:numId w:val="33"/>
        </w:numPr>
        <w:tabs>
          <w:tab w:val="left" w:pos="681"/>
          <w:tab w:val="left" w:pos="1028"/>
        </w:tabs>
        <w:spacing w:before="116" w:line="357" w:lineRule="auto"/>
        <w:ind w:left="681" w:right="315" w:hanging="360"/>
        <w:rPr>
          <w:sz w:val="20"/>
        </w:rPr>
      </w:pPr>
      <w:r>
        <w:rPr>
          <w:sz w:val="20"/>
        </w:rPr>
        <w:t>A</w:t>
      </w:r>
      <w:r>
        <w:rPr>
          <w:spacing w:val="-8"/>
          <w:sz w:val="20"/>
        </w:rPr>
        <w:t xml:space="preserve"> </w:t>
      </w:r>
      <w:r>
        <w:rPr>
          <w:sz w:val="20"/>
        </w:rPr>
        <w:t>Contratada</w:t>
      </w:r>
      <w:r>
        <w:rPr>
          <w:spacing w:val="-10"/>
          <w:sz w:val="20"/>
        </w:rPr>
        <w:t xml:space="preserve"> </w:t>
      </w:r>
      <w:r>
        <w:rPr>
          <w:sz w:val="20"/>
        </w:rPr>
        <w:t>regularmente</w:t>
      </w:r>
      <w:r>
        <w:rPr>
          <w:spacing w:val="-10"/>
          <w:sz w:val="20"/>
        </w:rPr>
        <w:t xml:space="preserve"> </w:t>
      </w:r>
      <w:r>
        <w:rPr>
          <w:sz w:val="20"/>
        </w:rPr>
        <w:t>optante</w:t>
      </w:r>
      <w:r>
        <w:rPr>
          <w:spacing w:val="-8"/>
          <w:sz w:val="20"/>
        </w:rPr>
        <w:t xml:space="preserve"> </w:t>
      </w:r>
      <w:r>
        <w:rPr>
          <w:sz w:val="20"/>
        </w:rPr>
        <w:t>pelo</w:t>
      </w:r>
      <w:r>
        <w:rPr>
          <w:spacing w:val="-9"/>
          <w:sz w:val="20"/>
        </w:rPr>
        <w:t xml:space="preserve"> </w:t>
      </w:r>
      <w:r>
        <w:rPr>
          <w:sz w:val="20"/>
        </w:rPr>
        <w:t>Simples</w:t>
      </w:r>
      <w:r>
        <w:rPr>
          <w:spacing w:val="-8"/>
          <w:sz w:val="20"/>
        </w:rPr>
        <w:t xml:space="preserve"> </w:t>
      </w:r>
      <w:r>
        <w:rPr>
          <w:sz w:val="20"/>
        </w:rPr>
        <w:t>Nacional,</w:t>
      </w:r>
      <w:r>
        <w:rPr>
          <w:spacing w:val="-9"/>
          <w:sz w:val="20"/>
        </w:rPr>
        <w:t xml:space="preserve"> </w:t>
      </w:r>
      <w:r>
        <w:rPr>
          <w:sz w:val="20"/>
        </w:rPr>
        <w:t>nos</w:t>
      </w:r>
      <w:r>
        <w:rPr>
          <w:spacing w:val="-8"/>
          <w:sz w:val="20"/>
        </w:rPr>
        <w:t xml:space="preserve"> </w:t>
      </w:r>
      <w:r>
        <w:rPr>
          <w:sz w:val="20"/>
        </w:rPr>
        <w:t>termos</w:t>
      </w:r>
      <w:r>
        <w:rPr>
          <w:spacing w:val="-11"/>
          <w:sz w:val="20"/>
        </w:rPr>
        <w:t xml:space="preserve"> </w:t>
      </w:r>
      <w:r>
        <w:rPr>
          <w:sz w:val="20"/>
        </w:rPr>
        <w:t>da</w:t>
      </w:r>
      <w:r>
        <w:rPr>
          <w:spacing w:val="-7"/>
          <w:sz w:val="20"/>
        </w:rPr>
        <w:t xml:space="preserve"> </w:t>
      </w:r>
      <w:r>
        <w:rPr>
          <w:sz w:val="20"/>
        </w:rPr>
        <w:t>Lei</w:t>
      </w:r>
      <w:r>
        <w:rPr>
          <w:spacing w:val="-10"/>
          <w:sz w:val="20"/>
        </w:rPr>
        <w:t xml:space="preserve"> </w:t>
      </w:r>
      <w:r>
        <w:rPr>
          <w:sz w:val="20"/>
        </w:rPr>
        <w:t>Complementar</w:t>
      </w:r>
      <w:r>
        <w:rPr>
          <w:spacing w:val="-7"/>
          <w:sz w:val="20"/>
        </w:rPr>
        <w:t xml:space="preserve"> </w:t>
      </w:r>
      <w:r>
        <w:rPr>
          <w:sz w:val="20"/>
        </w:rPr>
        <w:t>nº</w:t>
      </w:r>
      <w:r>
        <w:rPr>
          <w:spacing w:val="-10"/>
          <w:sz w:val="20"/>
        </w:rPr>
        <w:t xml:space="preserve"> </w:t>
      </w:r>
      <w:r>
        <w:rPr>
          <w:sz w:val="20"/>
        </w:rPr>
        <w:t>123,</w:t>
      </w:r>
      <w:r>
        <w:rPr>
          <w:spacing w:val="-10"/>
          <w:sz w:val="20"/>
        </w:rPr>
        <w:t xml:space="preserve"> </w:t>
      </w:r>
      <w:r>
        <w:rPr>
          <w:sz w:val="20"/>
        </w:rPr>
        <w:t>de</w:t>
      </w:r>
      <w:r>
        <w:rPr>
          <w:spacing w:val="-10"/>
          <w:sz w:val="20"/>
        </w:rPr>
        <w:t xml:space="preserve"> </w:t>
      </w:r>
      <w:r>
        <w:rPr>
          <w:sz w:val="20"/>
        </w:rPr>
        <w:t>2006, não</w:t>
      </w:r>
      <w:r>
        <w:rPr>
          <w:spacing w:val="-4"/>
          <w:sz w:val="20"/>
        </w:rPr>
        <w:t xml:space="preserve"> </w:t>
      </w:r>
      <w:r>
        <w:rPr>
          <w:sz w:val="20"/>
        </w:rPr>
        <w:t>sofrerá</w:t>
      </w:r>
      <w:r>
        <w:rPr>
          <w:spacing w:val="-5"/>
          <w:sz w:val="20"/>
        </w:rPr>
        <w:t xml:space="preserve"> </w:t>
      </w:r>
      <w:r>
        <w:rPr>
          <w:sz w:val="20"/>
        </w:rPr>
        <w:t>a</w:t>
      </w:r>
      <w:r>
        <w:rPr>
          <w:spacing w:val="-7"/>
          <w:sz w:val="20"/>
        </w:rPr>
        <w:t xml:space="preserve"> </w:t>
      </w:r>
      <w:r>
        <w:rPr>
          <w:sz w:val="20"/>
        </w:rPr>
        <w:t>retenção</w:t>
      </w:r>
      <w:r>
        <w:rPr>
          <w:spacing w:val="-4"/>
          <w:sz w:val="20"/>
        </w:rPr>
        <w:t xml:space="preserve"> </w:t>
      </w:r>
      <w:r>
        <w:rPr>
          <w:sz w:val="20"/>
        </w:rPr>
        <w:t>tributária</w:t>
      </w:r>
      <w:r>
        <w:rPr>
          <w:spacing w:val="-5"/>
          <w:sz w:val="20"/>
        </w:rPr>
        <w:t xml:space="preserve"> </w:t>
      </w:r>
      <w:r>
        <w:rPr>
          <w:sz w:val="20"/>
        </w:rPr>
        <w:t>quanto</w:t>
      </w:r>
      <w:r>
        <w:rPr>
          <w:spacing w:val="-7"/>
          <w:sz w:val="20"/>
        </w:rPr>
        <w:t xml:space="preserve"> </w:t>
      </w:r>
      <w:r>
        <w:rPr>
          <w:sz w:val="20"/>
        </w:rPr>
        <w:t>aos</w:t>
      </w:r>
      <w:r>
        <w:rPr>
          <w:spacing w:val="-6"/>
          <w:sz w:val="20"/>
        </w:rPr>
        <w:t xml:space="preserve"> </w:t>
      </w:r>
      <w:r>
        <w:rPr>
          <w:sz w:val="20"/>
        </w:rPr>
        <w:t>impostos</w:t>
      </w:r>
      <w:r>
        <w:rPr>
          <w:spacing w:val="-6"/>
          <w:sz w:val="20"/>
        </w:rPr>
        <w:t xml:space="preserve"> </w:t>
      </w:r>
      <w:r>
        <w:rPr>
          <w:sz w:val="20"/>
        </w:rPr>
        <w:t>e</w:t>
      </w:r>
      <w:r>
        <w:rPr>
          <w:spacing w:val="-5"/>
          <w:sz w:val="20"/>
        </w:rPr>
        <w:t xml:space="preserve"> </w:t>
      </w:r>
      <w:r>
        <w:rPr>
          <w:sz w:val="20"/>
        </w:rPr>
        <w:t>contribuições</w:t>
      </w:r>
      <w:r>
        <w:rPr>
          <w:spacing w:val="-6"/>
          <w:sz w:val="20"/>
        </w:rPr>
        <w:t xml:space="preserve"> </w:t>
      </w:r>
      <w:r>
        <w:rPr>
          <w:sz w:val="20"/>
        </w:rPr>
        <w:t>abrangidos</w:t>
      </w:r>
      <w:r>
        <w:rPr>
          <w:spacing w:val="-8"/>
          <w:sz w:val="20"/>
        </w:rPr>
        <w:t xml:space="preserve"> </w:t>
      </w:r>
      <w:r>
        <w:rPr>
          <w:sz w:val="20"/>
        </w:rPr>
        <w:t>por</w:t>
      </w:r>
      <w:r>
        <w:rPr>
          <w:spacing w:val="-7"/>
          <w:sz w:val="20"/>
        </w:rPr>
        <w:t xml:space="preserve"> </w:t>
      </w:r>
      <w:r>
        <w:rPr>
          <w:sz w:val="20"/>
        </w:rPr>
        <w:t>aquele</w:t>
      </w:r>
      <w:r>
        <w:rPr>
          <w:spacing w:val="-7"/>
          <w:sz w:val="20"/>
        </w:rPr>
        <w:t xml:space="preserve"> </w:t>
      </w:r>
      <w:r>
        <w:rPr>
          <w:sz w:val="20"/>
        </w:rPr>
        <w:t>regime.</w:t>
      </w:r>
      <w:r>
        <w:rPr>
          <w:spacing w:val="-5"/>
          <w:sz w:val="20"/>
        </w:rPr>
        <w:t xml:space="preserve"> </w:t>
      </w:r>
      <w:r>
        <w:rPr>
          <w:sz w:val="20"/>
        </w:rPr>
        <w:t>No</w:t>
      </w:r>
      <w:r>
        <w:rPr>
          <w:spacing w:val="-4"/>
          <w:sz w:val="20"/>
        </w:rPr>
        <w:t xml:space="preserve"> </w:t>
      </w:r>
      <w:r>
        <w:rPr>
          <w:sz w:val="20"/>
        </w:rPr>
        <w:t>entanto,</w:t>
      </w:r>
      <w:r>
        <w:rPr>
          <w:spacing w:val="-5"/>
          <w:sz w:val="20"/>
        </w:rPr>
        <w:t xml:space="preserve"> </w:t>
      </w:r>
      <w:proofErr w:type="gramStart"/>
      <w:r>
        <w:rPr>
          <w:sz w:val="20"/>
        </w:rPr>
        <w:t>o</w:t>
      </w:r>
      <w:proofErr w:type="gramEnd"/>
    </w:p>
    <w:p w14:paraId="7602DE6A" w14:textId="77777777" w:rsidR="00073A55" w:rsidRDefault="0024091C">
      <w:pPr>
        <w:pStyle w:val="Corpodetexto"/>
        <w:spacing w:before="80" w:line="360" w:lineRule="auto"/>
        <w:ind w:left="681" w:right="317"/>
      </w:pPr>
      <w:proofErr w:type="gramStart"/>
      <w:r>
        <w:t>pagamento</w:t>
      </w:r>
      <w:proofErr w:type="gramEnd"/>
      <w:r>
        <w:rPr>
          <w:spacing w:val="-7"/>
        </w:rPr>
        <w:t xml:space="preserve"> </w:t>
      </w:r>
      <w:r>
        <w:t>ficará</w:t>
      </w:r>
      <w:r>
        <w:rPr>
          <w:spacing w:val="-5"/>
        </w:rPr>
        <w:t xml:space="preserve"> </w:t>
      </w:r>
      <w:r>
        <w:t>condicionado</w:t>
      </w:r>
      <w:r>
        <w:rPr>
          <w:spacing w:val="-4"/>
        </w:rPr>
        <w:t xml:space="preserve"> </w:t>
      </w:r>
      <w:r>
        <w:t>à</w:t>
      </w:r>
      <w:r>
        <w:rPr>
          <w:spacing w:val="-5"/>
        </w:rPr>
        <w:t xml:space="preserve"> </w:t>
      </w:r>
      <w:r>
        <w:t>apresentação</w:t>
      </w:r>
      <w:r>
        <w:rPr>
          <w:spacing w:val="-4"/>
        </w:rPr>
        <w:t xml:space="preserve"> </w:t>
      </w:r>
      <w:r>
        <w:t>de</w:t>
      </w:r>
      <w:r>
        <w:rPr>
          <w:spacing w:val="-7"/>
        </w:rPr>
        <w:t xml:space="preserve"> </w:t>
      </w:r>
      <w:r>
        <w:t>comprovação,</w:t>
      </w:r>
      <w:r>
        <w:rPr>
          <w:spacing w:val="-5"/>
        </w:rPr>
        <w:t xml:space="preserve"> </w:t>
      </w:r>
      <w:r>
        <w:t>por</w:t>
      </w:r>
      <w:r>
        <w:rPr>
          <w:spacing w:val="-5"/>
        </w:rPr>
        <w:t xml:space="preserve"> </w:t>
      </w:r>
      <w:r>
        <w:t>meio</w:t>
      </w:r>
      <w:r>
        <w:rPr>
          <w:spacing w:val="-6"/>
        </w:rPr>
        <w:t xml:space="preserve"> </w:t>
      </w:r>
      <w:r>
        <w:t>de</w:t>
      </w:r>
      <w:r>
        <w:rPr>
          <w:spacing w:val="-7"/>
        </w:rPr>
        <w:t xml:space="preserve"> </w:t>
      </w:r>
      <w:r>
        <w:t>documento</w:t>
      </w:r>
      <w:r>
        <w:rPr>
          <w:spacing w:val="-7"/>
        </w:rPr>
        <w:t xml:space="preserve"> </w:t>
      </w:r>
      <w:r>
        <w:t>oficial,</w:t>
      </w:r>
      <w:r>
        <w:rPr>
          <w:spacing w:val="-5"/>
        </w:rPr>
        <w:t xml:space="preserve"> </w:t>
      </w:r>
      <w:r>
        <w:t>de</w:t>
      </w:r>
      <w:r>
        <w:rPr>
          <w:spacing w:val="-5"/>
        </w:rPr>
        <w:t xml:space="preserve"> </w:t>
      </w:r>
      <w:r>
        <w:t>que</w:t>
      </w:r>
      <w:r>
        <w:rPr>
          <w:spacing w:val="-5"/>
        </w:rPr>
        <w:t xml:space="preserve"> </w:t>
      </w:r>
      <w:r>
        <w:t>faz</w:t>
      </w:r>
      <w:r>
        <w:rPr>
          <w:spacing w:val="-5"/>
        </w:rPr>
        <w:t xml:space="preserve"> </w:t>
      </w:r>
      <w:r>
        <w:t>jus</w:t>
      </w:r>
      <w:r>
        <w:rPr>
          <w:spacing w:val="-6"/>
        </w:rPr>
        <w:t xml:space="preserve"> </w:t>
      </w:r>
      <w:r>
        <w:t>ao tratamento tributário favorecido previsto na referida Lei Complementar.</w:t>
      </w:r>
    </w:p>
    <w:p w14:paraId="671B7EAC" w14:textId="77777777" w:rsidR="00073A55" w:rsidRDefault="0024091C">
      <w:pPr>
        <w:pStyle w:val="PargrafodaLista"/>
        <w:numPr>
          <w:ilvl w:val="1"/>
          <w:numId w:val="33"/>
        </w:numPr>
        <w:tabs>
          <w:tab w:val="left" w:pos="681"/>
          <w:tab w:val="left" w:pos="1028"/>
        </w:tabs>
        <w:spacing w:before="2" w:line="360" w:lineRule="auto"/>
        <w:ind w:left="681" w:right="308" w:hanging="360"/>
        <w:rPr>
          <w:sz w:val="20"/>
        </w:rPr>
      </w:pPr>
      <w:r>
        <w:rPr>
          <w:sz w:val="20"/>
        </w:rPr>
        <w:t>Nos</w:t>
      </w:r>
      <w:r>
        <w:rPr>
          <w:spacing w:val="-10"/>
          <w:sz w:val="20"/>
        </w:rPr>
        <w:t xml:space="preserve"> </w:t>
      </w:r>
      <w:r>
        <w:rPr>
          <w:sz w:val="20"/>
        </w:rPr>
        <w:t>casos</w:t>
      </w:r>
      <w:r>
        <w:rPr>
          <w:spacing w:val="-10"/>
          <w:sz w:val="20"/>
        </w:rPr>
        <w:t xml:space="preserve"> </w:t>
      </w:r>
      <w:r>
        <w:rPr>
          <w:sz w:val="20"/>
        </w:rPr>
        <w:t>de</w:t>
      </w:r>
      <w:r>
        <w:rPr>
          <w:spacing w:val="-9"/>
          <w:sz w:val="20"/>
        </w:rPr>
        <w:t xml:space="preserve"> </w:t>
      </w:r>
      <w:r>
        <w:rPr>
          <w:sz w:val="20"/>
        </w:rPr>
        <w:t>eventuais</w:t>
      </w:r>
      <w:r>
        <w:rPr>
          <w:spacing w:val="-10"/>
          <w:sz w:val="20"/>
        </w:rPr>
        <w:t xml:space="preserve"> </w:t>
      </w:r>
      <w:r>
        <w:rPr>
          <w:sz w:val="20"/>
        </w:rPr>
        <w:t>atrasos</w:t>
      </w:r>
      <w:r>
        <w:rPr>
          <w:spacing w:val="-12"/>
          <w:sz w:val="20"/>
        </w:rPr>
        <w:t xml:space="preserve"> </w:t>
      </w:r>
      <w:r>
        <w:rPr>
          <w:sz w:val="20"/>
        </w:rPr>
        <w:t>de</w:t>
      </w:r>
      <w:r>
        <w:rPr>
          <w:spacing w:val="-9"/>
          <w:sz w:val="20"/>
        </w:rPr>
        <w:t xml:space="preserve"> </w:t>
      </w:r>
      <w:r>
        <w:rPr>
          <w:sz w:val="20"/>
        </w:rPr>
        <w:t>pagamento,</w:t>
      </w:r>
      <w:r>
        <w:rPr>
          <w:spacing w:val="-11"/>
          <w:sz w:val="20"/>
        </w:rPr>
        <w:t xml:space="preserve"> </w:t>
      </w:r>
      <w:r>
        <w:rPr>
          <w:sz w:val="20"/>
        </w:rPr>
        <w:t>desde</w:t>
      </w:r>
      <w:r>
        <w:rPr>
          <w:spacing w:val="-11"/>
          <w:sz w:val="20"/>
        </w:rPr>
        <w:t xml:space="preserve"> </w:t>
      </w:r>
      <w:r>
        <w:rPr>
          <w:sz w:val="20"/>
        </w:rPr>
        <w:t>que</w:t>
      </w:r>
      <w:r>
        <w:rPr>
          <w:spacing w:val="-9"/>
          <w:sz w:val="20"/>
        </w:rPr>
        <w:t xml:space="preserve"> </w:t>
      </w:r>
      <w:r>
        <w:rPr>
          <w:sz w:val="20"/>
        </w:rPr>
        <w:t>a</w:t>
      </w:r>
      <w:r>
        <w:rPr>
          <w:spacing w:val="-11"/>
          <w:sz w:val="20"/>
        </w:rPr>
        <w:t xml:space="preserve"> </w:t>
      </w:r>
      <w:r>
        <w:rPr>
          <w:sz w:val="20"/>
        </w:rPr>
        <w:t>Contratada</w:t>
      </w:r>
      <w:r>
        <w:rPr>
          <w:spacing w:val="-9"/>
          <w:sz w:val="20"/>
        </w:rPr>
        <w:t xml:space="preserve"> </w:t>
      </w:r>
      <w:r>
        <w:rPr>
          <w:sz w:val="20"/>
        </w:rPr>
        <w:t>não</w:t>
      </w:r>
      <w:r>
        <w:rPr>
          <w:spacing w:val="-8"/>
          <w:sz w:val="20"/>
        </w:rPr>
        <w:t xml:space="preserve"> </w:t>
      </w:r>
      <w:r>
        <w:rPr>
          <w:sz w:val="20"/>
        </w:rPr>
        <w:t>tenha</w:t>
      </w:r>
      <w:r>
        <w:rPr>
          <w:spacing w:val="-5"/>
          <w:sz w:val="20"/>
        </w:rPr>
        <w:t xml:space="preserve"> </w:t>
      </w:r>
      <w:r>
        <w:rPr>
          <w:sz w:val="20"/>
        </w:rPr>
        <w:t>concorrido,</w:t>
      </w:r>
      <w:r>
        <w:rPr>
          <w:spacing w:val="-11"/>
          <w:sz w:val="20"/>
        </w:rPr>
        <w:t xml:space="preserve"> </w:t>
      </w:r>
      <w:r>
        <w:rPr>
          <w:sz w:val="20"/>
        </w:rPr>
        <w:t>de</w:t>
      </w:r>
      <w:r>
        <w:rPr>
          <w:spacing w:val="-9"/>
          <w:sz w:val="20"/>
        </w:rPr>
        <w:t xml:space="preserve"> </w:t>
      </w:r>
      <w:r>
        <w:rPr>
          <w:sz w:val="20"/>
        </w:rPr>
        <w:t>alguma</w:t>
      </w:r>
      <w:r>
        <w:rPr>
          <w:spacing w:val="-11"/>
          <w:sz w:val="20"/>
        </w:rPr>
        <w:t xml:space="preserve"> </w:t>
      </w:r>
      <w:r>
        <w:rPr>
          <w:sz w:val="20"/>
        </w:rPr>
        <w:t>forma, para tanto, fica convencionado que a taxa de compensação financeira devida pela Contratante, entre a data do vencimento e o efetivo adimplemento da parcela, é calculada mediante a aplicação da seguinte fórmula:</w:t>
      </w:r>
    </w:p>
    <w:p w14:paraId="24D76820" w14:textId="77777777" w:rsidR="00073A55" w:rsidRDefault="0024091C">
      <w:pPr>
        <w:pStyle w:val="Corpodetexto"/>
        <w:spacing w:line="229" w:lineRule="exact"/>
        <w:ind w:left="1116"/>
        <w:jc w:val="left"/>
      </w:pPr>
      <w:r>
        <w:t>EM</w:t>
      </w:r>
      <w:r>
        <w:rPr>
          <w:spacing w:val="-2"/>
        </w:rPr>
        <w:t xml:space="preserve"> </w:t>
      </w:r>
      <w:r>
        <w:t>=</w:t>
      </w:r>
      <w:r>
        <w:rPr>
          <w:spacing w:val="-2"/>
        </w:rPr>
        <w:t xml:space="preserve"> </w:t>
      </w:r>
      <w:r>
        <w:t>I</w:t>
      </w:r>
      <w:r>
        <w:rPr>
          <w:spacing w:val="-1"/>
        </w:rPr>
        <w:t xml:space="preserve"> </w:t>
      </w:r>
      <w:r>
        <w:t>x</w:t>
      </w:r>
      <w:r>
        <w:rPr>
          <w:spacing w:val="-1"/>
        </w:rPr>
        <w:t xml:space="preserve"> </w:t>
      </w:r>
      <w:r>
        <w:t>N</w:t>
      </w:r>
      <w:r>
        <w:rPr>
          <w:spacing w:val="-4"/>
        </w:rPr>
        <w:t xml:space="preserve"> </w:t>
      </w:r>
      <w:r>
        <w:t>x VP,</w:t>
      </w:r>
      <w:r>
        <w:rPr>
          <w:spacing w:val="-2"/>
        </w:rPr>
        <w:t xml:space="preserve"> sendo:</w:t>
      </w:r>
    </w:p>
    <w:p w14:paraId="76C24CB8" w14:textId="77777777" w:rsidR="00073A55" w:rsidRDefault="0024091C">
      <w:pPr>
        <w:pStyle w:val="Corpodetexto"/>
        <w:ind w:left="1116"/>
        <w:jc w:val="left"/>
      </w:pPr>
      <w:r>
        <w:t>EM</w:t>
      </w:r>
      <w:r>
        <w:rPr>
          <w:spacing w:val="-4"/>
        </w:rPr>
        <w:t xml:space="preserve"> </w:t>
      </w:r>
      <w:r>
        <w:t>=</w:t>
      </w:r>
      <w:r>
        <w:rPr>
          <w:spacing w:val="-4"/>
        </w:rPr>
        <w:t xml:space="preserve"> </w:t>
      </w:r>
      <w:r>
        <w:t>Encargos</w:t>
      </w:r>
      <w:r>
        <w:rPr>
          <w:spacing w:val="-5"/>
        </w:rPr>
        <w:t xml:space="preserve"> </w:t>
      </w:r>
      <w:r>
        <w:rPr>
          <w:spacing w:val="-2"/>
        </w:rPr>
        <w:t>moratórios;</w:t>
      </w:r>
    </w:p>
    <w:p w14:paraId="1706186C" w14:textId="77777777" w:rsidR="00073A55" w:rsidRDefault="0024091C">
      <w:pPr>
        <w:pStyle w:val="Corpodetexto"/>
        <w:spacing w:before="1"/>
        <w:ind w:left="1116" w:right="1884"/>
        <w:jc w:val="left"/>
      </w:pPr>
      <w:r>
        <w:t>N</w:t>
      </w:r>
      <w:r>
        <w:rPr>
          <w:spacing w:val="-3"/>
        </w:rPr>
        <w:t xml:space="preserve"> </w:t>
      </w:r>
      <w:r>
        <w:t>=</w:t>
      </w:r>
      <w:r>
        <w:rPr>
          <w:spacing w:val="-3"/>
        </w:rPr>
        <w:t xml:space="preserve"> </w:t>
      </w:r>
      <w:r>
        <w:t>Número</w:t>
      </w:r>
      <w:r>
        <w:rPr>
          <w:spacing w:val="-4"/>
        </w:rPr>
        <w:t xml:space="preserve"> </w:t>
      </w:r>
      <w:r>
        <w:t>de</w:t>
      </w:r>
      <w:r>
        <w:rPr>
          <w:spacing w:val="-3"/>
        </w:rPr>
        <w:t xml:space="preserve"> </w:t>
      </w:r>
      <w:r>
        <w:t>dias</w:t>
      </w:r>
      <w:r>
        <w:rPr>
          <w:spacing w:val="-4"/>
        </w:rPr>
        <w:t xml:space="preserve"> </w:t>
      </w:r>
      <w:r>
        <w:t>entre</w:t>
      </w:r>
      <w:r>
        <w:rPr>
          <w:spacing w:val="-3"/>
        </w:rPr>
        <w:t xml:space="preserve"> </w:t>
      </w:r>
      <w:r>
        <w:t>a</w:t>
      </w:r>
      <w:r>
        <w:rPr>
          <w:spacing w:val="-5"/>
        </w:rPr>
        <w:t xml:space="preserve"> </w:t>
      </w:r>
      <w:r>
        <w:t>data</w:t>
      </w:r>
      <w:r>
        <w:rPr>
          <w:spacing w:val="-3"/>
        </w:rPr>
        <w:t xml:space="preserve"> </w:t>
      </w:r>
      <w:r>
        <w:t>prevista</w:t>
      </w:r>
      <w:r>
        <w:rPr>
          <w:spacing w:val="-3"/>
        </w:rPr>
        <w:t xml:space="preserve"> </w:t>
      </w:r>
      <w:r>
        <w:t>para</w:t>
      </w:r>
      <w:r>
        <w:rPr>
          <w:spacing w:val="-3"/>
        </w:rPr>
        <w:t xml:space="preserve"> </w:t>
      </w:r>
      <w:r>
        <w:t>o</w:t>
      </w:r>
      <w:r>
        <w:rPr>
          <w:spacing w:val="-4"/>
        </w:rPr>
        <w:t xml:space="preserve"> </w:t>
      </w:r>
      <w:r>
        <w:t>pagamento</w:t>
      </w:r>
      <w:r>
        <w:rPr>
          <w:spacing w:val="-2"/>
        </w:rPr>
        <w:t xml:space="preserve"> </w:t>
      </w:r>
      <w:r>
        <w:t>e</w:t>
      </w:r>
      <w:r>
        <w:rPr>
          <w:spacing w:val="-5"/>
        </w:rPr>
        <w:t xml:space="preserve"> </w:t>
      </w:r>
      <w:r>
        <w:t>a</w:t>
      </w:r>
      <w:r>
        <w:rPr>
          <w:spacing w:val="-3"/>
        </w:rPr>
        <w:t xml:space="preserve"> </w:t>
      </w:r>
      <w:r>
        <w:t>do</w:t>
      </w:r>
      <w:r>
        <w:rPr>
          <w:spacing w:val="-2"/>
        </w:rPr>
        <w:t xml:space="preserve"> </w:t>
      </w:r>
      <w:r>
        <w:t>efetivo</w:t>
      </w:r>
      <w:r>
        <w:rPr>
          <w:spacing w:val="-2"/>
        </w:rPr>
        <w:t xml:space="preserve"> </w:t>
      </w:r>
      <w:r>
        <w:t>pagamento; VP = Valor da parcela a ser paga.</w:t>
      </w:r>
    </w:p>
    <w:p w14:paraId="5FE39829" w14:textId="77777777" w:rsidR="00073A55" w:rsidRDefault="0024091C">
      <w:pPr>
        <w:pStyle w:val="Corpodetexto"/>
        <w:spacing w:line="228" w:lineRule="exact"/>
        <w:ind w:left="1116"/>
        <w:jc w:val="left"/>
      </w:pPr>
      <w:r>
        <w:t>I</w:t>
      </w:r>
      <w:r>
        <w:rPr>
          <w:spacing w:val="-5"/>
        </w:rPr>
        <w:t xml:space="preserve"> </w:t>
      </w:r>
      <w:r>
        <w:t>=</w:t>
      </w:r>
      <w:r>
        <w:rPr>
          <w:spacing w:val="-5"/>
        </w:rPr>
        <w:t xml:space="preserve"> </w:t>
      </w:r>
      <w:r>
        <w:t>Índice</w:t>
      </w:r>
      <w:r>
        <w:rPr>
          <w:spacing w:val="-6"/>
        </w:rPr>
        <w:t xml:space="preserve"> </w:t>
      </w:r>
      <w:r>
        <w:t>de</w:t>
      </w:r>
      <w:r>
        <w:rPr>
          <w:spacing w:val="-5"/>
        </w:rPr>
        <w:t xml:space="preserve"> </w:t>
      </w:r>
      <w:r>
        <w:t>compensação</w:t>
      </w:r>
      <w:r>
        <w:rPr>
          <w:spacing w:val="-5"/>
        </w:rPr>
        <w:t xml:space="preserve"> </w:t>
      </w:r>
      <w:r>
        <w:t>financeira</w:t>
      </w:r>
      <w:r>
        <w:rPr>
          <w:spacing w:val="-5"/>
        </w:rPr>
        <w:t xml:space="preserve"> </w:t>
      </w:r>
      <w:r>
        <w:t>=</w:t>
      </w:r>
      <w:r>
        <w:rPr>
          <w:spacing w:val="-4"/>
        </w:rPr>
        <w:t xml:space="preserve"> </w:t>
      </w:r>
      <w:proofErr w:type="gramStart"/>
      <w:r>
        <w:t>0,00016438,</w:t>
      </w:r>
      <w:r>
        <w:rPr>
          <w:spacing w:val="-5"/>
        </w:rPr>
        <w:t xml:space="preserve"> </w:t>
      </w:r>
      <w:r>
        <w:t>assim</w:t>
      </w:r>
      <w:r>
        <w:rPr>
          <w:spacing w:val="-5"/>
        </w:rPr>
        <w:t xml:space="preserve"> </w:t>
      </w:r>
      <w:r>
        <w:rPr>
          <w:spacing w:val="-2"/>
        </w:rPr>
        <w:t>apurado</w:t>
      </w:r>
      <w:proofErr w:type="gramEnd"/>
      <w:r>
        <w:rPr>
          <w:spacing w:val="-2"/>
        </w:rPr>
        <w:t>:</w:t>
      </w:r>
    </w:p>
    <w:p w14:paraId="39514E30" w14:textId="77777777" w:rsidR="00073A55" w:rsidRDefault="00073A55">
      <w:pPr>
        <w:pStyle w:val="Corpodetexto"/>
        <w:spacing w:before="1" w:after="1"/>
        <w:ind w:left="0"/>
        <w:jc w:val="left"/>
        <w:rPr>
          <w:sz w:val="16"/>
        </w:rPr>
      </w:pPr>
    </w:p>
    <w:tbl>
      <w:tblPr>
        <w:tblStyle w:val="TableNormal"/>
        <w:tblW w:w="0" w:type="auto"/>
        <w:tblInd w:w="704"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1415"/>
        <w:gridCol w:w="627"/>
        <w:gridCol w:w="1610"/>
        <w:gridCol w:w="5326"/>
      </w:tblGrid>
      <w:tr w:rsidR="00073A55" w14:paraId="631A528C" w14:textId="77777777">
        <w:trPr>
          <w:trHeight w:val="379"/>
        </w:trPr>
        <w:tc>
          <w:tcPr>
            <w:tcW w:w="1415" w:type="dxa"/>
            <w:vMerge w:val="restart"/>
            <w:tcBorders>
              <w:left w:val="double" w:sz="6" w:space="0" w:color="EFEFEF"/>
            </w:tcBorders>
          </w:tcPr>
          <w:p w14:paraId="7F31537C" w14:textId="77777777" w:rsidR="00073A55" w:rsidRDefault="0024091C">
            <w:pPr>
              <w:pStyle w:val="TableParagraph"/>
              <w:spacing w:before="227"/>
              <w:ind w:left="318"/>
              <w:rPr>
                <w:sz w:val="20"/>
              </w:rPr>
            </w:pPr>
            <w:r>
              <w:rPr>
                <w:sz w:val="20"/>
              </w:rPr>
              <w:t>I</w:t>
            </w:r>
            <w:r>
              <w:rPr>
                <w:spacing w:val="-1"/>
                <w:sz w:val="20"/>
              </w:rPr>
              <w:t xml:space="preserve"> </w:t>
            </w:r>
            <w:r>
              <w:rPr>
                <w:sz w:val="20"/>
              </w:rPr>
              <w:t>=</w:t>
            </w:r>
            <w:r>
              <w:rPr>
                <w:spacing w:val="-1"/>
                <w:sz w:val="20"/>
              </w:rPr>
              <w:t xml:space="preserve"> </w:t>
            </w:r>
            <w:r>
              <w:rPr>
                <w:spacing w:val="-4"/>
                <w:sz w:val="20"/>
              </w:rPr>
              <w:t>(TX)</w:t>
            </w:r>
          </w:p>
        </w:tc>
        <w:tc>
          <w:tcPr>
            <w:tcW w:w="627" w:type="dxa"/>
            <w:vMerge w:val="restart"/>
          </w:tcPr>
          <w:p w14:paraId="225CCA43" w14:textId="77777777" w:rsidR="00073A55" w:rsidRDefault="0024091C">
            <w:pPr>
              <w:pStyle w:val="TableParagraph"/>
              <w:spacing w:before="227"/>
              <w:ind w:left="151"/>
              <w:rPr>
                <w:sz w:val="20"/>
              </w:rPr>
            </w:pPr>
            <w:r>
              <w:rPr>
                <w:sz w:val="20"/>
              </w:rPr>
              <w:t>I</w:t>
            </w:r>
            <w:r>
              <w:rPr>
                <w:spacing w:val="-1"/>
                <w:sz w:val="20"/>
              </w:rPr>
              <w:t xml:space="preserve"> </w:t>
            </w:r>
            <w:r>
              <w:rPr>
                <w:spacing w:val="-10"/>
                <w:sz w:val="20"/>
              </w:rPr>
              <w:t>=</w:t>
            </w:r>
          </w:p>
        </w:tc>
        <w:tc>
          <w:tcPr>
            <w:tcW w:w="1610" w:type="dxa"/>
          </w:tcPr>
          <w:p w14:paraId="5CC83CE3" w14:textId="77777777" w:rsidR="00073A55" w:rsidRDefault="0024091C">
            <w:pPr>
              <w:pStyle w:val="TableParagraph"/>
              <w:spacing w:before="15"/>
              <w:ind w:right="43"/>
              <w:jc w:val="center"/>
              <w:rPr>
                <w:sz w:val="20"/>
              </w:rPr>
            </w:pPr>
            <w:proofErr w:type="gramStart"/>
            <w:r>
              <w:rPr>
                <w:sz w:val="20"/>
              </w:rPr>
              <w:t>(</w:t>
            </w:r>
            <w:r>
              <w:rPr>
                <w:spacing w:val="-2"/>
                <w:sz w:val="20"/>
              </w:rPr>
              <w:t xml:space="preserve"> </w:t>
            </w:r>
            <w:proofErr w:type="gramEnd"/>
            <w:r>
              <w:rPr>
                <w:sz w:val="20"/>
              </w:rPr>
              <w:t>6 /</w:t>
            </w:r>
            <w:r>
              <w:rPr>
                <w:spacing w:val="-2"/>
                <w:sz w:val="20"/>
              </w:rPr>
              <w:t xml:space="preserve"> </w:t>
            </w:r>
            <w:r>
              <w:rPr>
                <w:sz w:val="20"/>
              </w:rPr>
              <w:t>100</w:t>
            </w:r>
            <w:r>
              <w:rPr>
                <w:spacing w:val="-1"/>
                <w:sz w:val="20"/>
              </w:rPr>
              <w:t xml:space="preserve"> </w:t>
            </w:r>
            <w:r>
              <w:rPr>
                <w:spacing w:val="-10"/>
                <w:sz w:val="20"/>
              </w:rPr>
              <w:t>)</w:t>
            </w:r>
          </w:p>
        </w:tc>
        <w:tc>
          <w:tcPr>
            <w:tcW w:w="5326" w:type="dxa"/>
          </w:tcPr>
          <w:p w14:paraId="08D4B46C" w14:textId="77777777" w:rsidR="00073A55" w:rsidRDefault="0024091C">
            <w:pPr>
              <w:pStyle w:val="TableParagraph"/>
              <w:spacing w:before="15"/>
              <w:ind w:left="2" w:right="43"/>
              <w:jc w:val="center"/>
              <w:rPr>
                <w:sz w:val="20"/>
              </w:rPr>
            </w:pPr>
            <w:r>
              <w:rPr>
                <w:sz w:val="20"/>
              </w:rPr>
              <w:t>I</w:t>
            </w:r>
            <w:r>
              <w:rPr>
                <w:spacing w:val="-1"/>
                <w:sz w:val="20"/>
              </w:rPr>
              <w:t xml:space="preserve"> </w:t>
            </w:r>
            <w:r>
              <w:rPr>
                <w:sz w:val="20"/>
              </w:rPr>
              <w:t>=</w:t>
            </w:r>
            <w:r>
              <w:rPr>
                <w:spacing w:val="-1"/>
                <w:sz w:val="20"/>
              </w:rPr>
              <w:t xml:space="preserve"> </w:t>
            </w:r>
            <w:r>
              <w:rPr>
                <w:spacing w:val="-2"/>
                <w:sz w:val="20"/>
              </w:rPr>
              <w:t>0,00016438</w:t>
            </w:r>
          </w:p>
        </w:tc>
      </w:tr>
      <w:tr w:rsidR="00073A55" w14:paraId="5D741E74" w14:textId="77777777">
        <w:trPr>
          <w:trHeight w:val="378"/>
        </w:trPr>
        <w:tc>
          <w:tcPr>
            <w:tcW w:w="1415" w:type="dxa"/>
            <w:vMerge/>
            <w:tcBorders>
              <w:top w:val="nil"/>
              <w:left w:val="double" w:sz="6" w:space="0" w:color="EFEFEF"/>
            </w:tcBorders>
          </w:tcPr>
          <w:p w14:paraId="03DDB15C" w14:textId="77777777" w:rsidR="00073A55" w:rsidRDefault="00073A55">
            <w:pPr>
              <w:rPr>
                <w:sz w:val="2"/>
                <w:szCs w:val="2"/>
              </w:rPr>
            </w:pPr>
          </w:p>
        </w:tc>
        <w:tc>
          <w:tcPr>
            <w:tcW w:w="627" w:type="dxa"/>
            <w:vMerge/>
            <w:tcBorders>
              <w:top w:val="nil"/>
            </w:tcBorders>
          </w:tcPr>
          <w:p w14:paraId="6AE9CA7F" w14:textId="77777777" w:rsidR="00073A55" w:rsidRDefault="00073A55">
            <w:pPr>
              <w:rPr>
                <w:sz w:val="2"/>
                <w:szCs w:val="2"/>
              </w:rPr>
            </w:pPr>
          </w:p>
        </w:tc>
        <w:tc>
          <w:tcPr>
            <w:tcW w:w="1610" w:type="dxa"/>
          </w:tcPr>
          <w:p w14:paraId="260A4D32" w14:textId="77777777" w:rsidR="00073A55" w:rsidRDefault="0024091C">
            <w:pPr>
              <w:pStyle w:val="TableParagraph"/>
              <w:spacing w:before="14"/>
              <w:ind w:left="2" w:right="43"/>
              <w:jc w:val="center"/>
              <w:rPr>
                <w:sz w:val="20"/>
              </w:rPr>
            </w:pPr>
            <w:r>
              <w:rPr>
                <w:spacing w:val="-5"/>
                <w:sz w:val="20"/>
              </w:rPr>
              <w:t>365</w:t>
            </w:r>
          </w:p>
        </w:tc>
        <w:tc>
          <w:tcPr>
            <w:tcW w:w="5326" w:type="dxa"/>
          </w:tcPr>
          <w:p w14:paraId="74402FBB" w14:textId="77777777" w:rsidR="00073A55" w:rsidRDefault="0024091C">
            <w:pPr>
              <w:pStyle w:val="TableParagraph"/>
              <w:spacing w:before="14"/>
              <w:ind w:right="43"/>
              <w:jc w:val="center"/>
              <w:rPr>
                <w:sz w:val="20"/>
              </w:rPr>
            </w:pPr>
            <w:r>
              <w:rPr>
                <w:sz w:val="20"/>
              </w:rPr>
              <w:t>TX</w:t>
            </w:r>
            <w:r>
              <w:rPr>
                <w:spacing w:val="-3"/>
                <w:sz w:val="20"/>
              </w:rPr>
              <w:t xml:space="preserve"> </w:t>
            </w:r>
            <w:r>
              <w:rPr>
                <w:sz w:val="20"/>
              </w:rPr>
              <w:t>=</w:t>
            </w:r>
            <w:r>
              <w:rPr>
                <w:spacing w:val="-3"/>
                <w:sz w:val="20"/>
              </w:rPr>
              <w:t xml:space="preserve"> </w:t>
            </w:r>
            <w:r>
              <w:rPr>
                <w:sz w:val="20"/>
              </w:rPr>
              <w:t>Percentual</w:t>
            </w:r>
            <w:r>
              <w:rPr>
                <w:spacing w:val="-2"/>
                <w:sz w:val="20"/>
              </w:rPr>
              <w:t xml:space="preserve"> </w:t>
            </w:r>
            <w:r>
              <w:rPr>
                <w:sz w:val="20"/>
              </w:rPr>
              <w:t>da</w:t>
            </w:r>
            <w:r>
              <w:rPr>
                <w:spacing w:val="-3"/>
                <w:sz w:val="20"/>
              </w:rPr>
              <w:t xml:space="preserve"> </w:t>
            </w:r>
            <w:r>
              <w:rPr>
                <w:sz w:val="20"/>
              </w:rPr>
              <w:t>taxa</w:t>
            </w:r>
            <w:r>
              <w:rPr>
                <w:spacing w:val="-4"/>
                <w:sz w:val="20"/>
              </w:rPr>
              <w:t xml:space="preserve"> </w:t>
            </w:r>
            <w:r>
              <w:rPr>
                <w:sz w:val="20"/>
              </w:rPr>
              <w:t>anual</w:t>
            </w:r>
            <w:r>
              <w:rPr>
                <w:spacing w:val="-5"/>
                <w:sz w:val="20"/>
              </w:rPr>
              <w:t xml:space="preserve"> </w:t>
            </w:r>
            <w:r>
              <w:rPr>
                <w:sz w:val="20"/>
              </w:rPr>
              <w:t>=</w:t>
            </w:r>
            <w:r>
              <w:rPr>
                <w:spacing w:val="-2"/>
                <w:sz w:val="20"/>
              </w:rPr>
              <w:t xml:space="preserve"> </w:t>
            </w:r>
            <w:r>
              <w:rPr>
                <w:spacing w:val="-5"/>
                <w:sz w:val="20"/>
              </w:rPr>
              <w:t>6%</w:t>
            </w:r>
          </w:p>
        </w:tc>
      </w:tr>
    </w:tbl>
    <w:p w14:paraId="4AC13C5B" w14:textId="77777777" w:rsidR="00073A55" w:rsidRDefault="0024091C">
      <w:pPr>
        <w:pStyle w:val="Corpodetexto"/>
        <w:spacing w:before="1"/>
        <w:ind w:left="0"/>
        <w:jc w:val="left"/>
        <w:rPr>
          <w:sz w:val="7"/>
        </w:rPr>
      </w:pPr>
      <w:r>
        <w:rPr>
          <w:noProof/>
          <w:lang w:val="pt-BR" w:eastAsia="pt-BR"/>
        </w:rPr>
        <mc:AlternateContent>
          <mc:Choice Requires="wpg">
            <w:drawing>
              <wp:anchor distT="0" distB="0" distL="0" distR="0" simplePos="0" relativeHeight="487588864" behindDoc="1" locked="0" layoutInCell="1" allowOverlap="1" wp14:anchorId="64684BFE" wp14:editId="10383FBE">
                <wp:simplePos x="0" y="0"/>
                <wp:positionH relativeFrom="page">
                  <wp:posOffset>1080820</wp:posOffset>
                </wp:positionH>
                <wp:positionV relativeFrom="paragraph">
                  <wp:posOffset>67182</wp:posOffset>
                </wp:positionV>
                <wp:extent cx="5941695" cy="146685"/>
                <wp:effectExtent l="0" t="0" r="0" b="0"/>
                <wp:wrapTopAndBottom/>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41695" cy="146685"/>
                          <a:chOff x="0" y="0"/>
                          <a:chExt cx="5941695" cy="146685"/>
                        </a:xfrm>
                      </wpg:grpSpPr>
                      <wps:wsp>
                        <wps:cNvPr id="18" name="Textbox 18"/>
                        <wps:cNvSpPr txBox="1"/>
                        <wps:spPr>
                          <a:xfrm>
                            <a:off x="0" y="0"/>
                            <a:ext cx="1074420" cy="146685"/>
                          </a:xfrm>
                          <a:prstGeom prst="rect">
                            <a:avLst/>
                          </a:prstGeom>
                          <a:solidFill>
                            <a:srgbClr val="D9D9D9"/>
                          </a:solidFill>
                        </wps:spPr>
                        <wps:txbx>
                          <w:txbxContent>
                            <w:p w14:paraId="4F50D7C1" w14:textId="77777777" w:rsidR="00B224C2" w:rsidRDefault="00B224C2">
                              <w:pPr>
                                <w:rPr>
                                  <w:b/>
                                  <w:color w:val="000000"/>
                                  <w:sz w:val="20"/>
                                </w:rPr>
                              </w:pPr>
                              <w:r>
                                <w:rPr>
                                  <w:b/>
                                  <w:color w:val="000000"/>
                                  <w:sz w:val="20"/>
                                </w:rPr>
                                <w:t>21.</w:t>
                              </w:r>
                              <w:r>
                                <w:rPr>
                                  <w:b/>
                                  <w:color w:val="000000"/>
                                  <w:spacing w:val="-3"/>
                                  <w:sz w:val="20"/>
                                </w:rPr>
                                <w:t xml:space="preserve"> </w:t>
                              </w:r>
                              <w:r>
                                <w:rPr>
                                  <w:b/>
                                  <w:color w:val="000000"/>
                                  <w:sz w:val="20"/>
                                </w:rPr>
                                <w:t>DAS</w:t>
                              </w:r>
                              <w:r>
                                <w:rPr>
                                  <w:b/>
                                  <w:color w:val="000000"/>
                                  <w:spacing w:val="-2"/>
                                  <w:sz w:val="20"/>
                                </w:rPr>
                                <w:t xml:space="preserve"> SANÇÕES</w:t>
                              </w:r>
                            </w:p>
                          </w:txbxContent>
                        </wps:txbx>
                        <wps:bodyPr wrap="square" lIns="0" tIns="0" rIns="0" bIns="0" rtlCol="0">
                          <a:noAutofit/>
                        </wps:bodyPr>
                      </wps:wsp>
                      <wps:wsp>
                        <wps:cNvPr id="19" name="Graphic 19"/>
                        <wps:cNvSpPr/>
                        <wps:spPr>
                          <a:xfrm>
                            <a:off x="1074369" y="0"/>
                            <a:ext cx="32384" cy="146685"/>
                          </a:xfrm>
                          <a:custGeom>
                            <a:avLst/>
                            <a:gdLst/>
                            <a:ahLst/>
                            <a:cxnLst/>
                            <a:rect l="l" t="t" r="r" b="b"/>
                            <a:pathLst>
                              <a:path w="32384" h="146685">
                                <a:moveTo>
                                  <a:pt x="32004" y="0"/>
                                </a:moveTo>
                                <a:lnTo>
                                  <a:pt x="0" y="0"/>
                                </a:lnTo>
                                <a:lnTo>
                                  <a:pt x="0" y="146303"/>
                                </a:lnTo>
                                <a:lnTo>
                                  <a:pt x="32004" y="146303"/>
                                </a:lnTo>
                                <a:lnTo>
                                  <a:pt x="32004" y="0"/>
                                </a:lnTo>
                                <a:close/>
                              </a:path>
                            </a:pathLst>
                          </a:custGeom>
                          <a:solidFill>
                            <a:srgbClr val="E4E4E4"/>
                          </a:solidFill>
                        </wps:spPr>
                        <wps:bodyPr wrap="square" lIns="0" tIns="0" rIns="0" bIns="0" rtlCol="0">
                          <a:prstTxWarp prst="textNoShape">
                            <a:avLst/>
                          </a:prstTxWarp>
                          <a:noAutofit/>
                        </wps:bodyPr>
                      </wps:wsp>
                      <wps:wsp>
                        <wps:cNvPr id="20" name="Graphic 20"/>
                        <wps:cNvSpPr/>
                        <wps:spPr>
                          <a:xfrm>
                            <a:off x="1106373" y="0"/>
                            <a:ext cx="4835525" cy="146685"/>
                          </a:xfrm>
                          <a:custGeom>
                            <a:avLst/>
                            <a:gdLst/>
                            <a:ahLst/>
                            <a:cxnLst/>
                            <a:rect l="l" t="t" r="r" b="b"/>
                            <a:pathLst>
                              <a:path w="4835525" h="146685">
                                <a:moveTo>
                                  <a:pt x="4835016" y="0"/>
                                </a:moveTo>
                                <a:lnTo>
                                  <a:pt x="0" y="0"/>
                                </a:lnTo>
                                <a:lnTo>
                                  <a:pt x="0" y="146303"/>
                                </a:lnTo>
                                <a:lnTo>
                                  <a:pt x="4835016" y="146303"/>
                                </a:lnTo>
                                <a:lnTo>
                                  <a:pt x="4835016" y="0"/>
                                </a:lnTo>
                                <a:close/>
                              </a:path>
                            </a:pathLst>
                          </a:custGeom>
                          <a:solidFill>
                            <a:srgbClr val="D9D9D9"/>
                          </a:solidFill>
                        </wps:spPr>
                        <wps:bodyPr wrap="square" lIns="0" tIns="0" rIns="0" bIns="0" rtlCol="0">
                          <a:prstTxWarp prst="textNoShape">
                            <a:avLst/>
                          </a:prstTxWarp>
                          <a:noAutofit/>
                        </wps:bodyPr>
                      </wps:wsp>
                      <wps:wsp>
                        <wps:cNvPr id="21" name="Textbox 21"/>
                        <wps:cNvSpPr txBox="1"/>
                        <wps:spPr>
                          <a:xfrm>
                            <a:off x="1074369" y="0"/>
                            <a:ext cx="4867275" cy="146685"/>
                          </a:xfrm>
                          <a:prstGeom prst="rect">
                            <a:avLst/>
                          </a:prstGeom>
                        </wps:spPr>
                        <wps:txbx>
                          <w:txbxContent>
                            <w:p w14:paraId="0D4545FE" w14:textId="77777777" w:rsidR="00B224C2" w:rsidRDefault="00B224C2">
                              <w:pPr>
                                <w:ind w:left="50"/>
                                <w:rPr>
                                  <w:b/>
                                  <w:sz w:val="20"/>
                                </w:rPr>
                              </w:pPr>
                              <w:r>
                                <w:rPr>
                                  <w:b/>
                                  <w:spacing w:val="-2"/>
                                  <w:sz w:val="20"/>
                                </w:rPr>
                                <w:t>ADMINISTRATIVAS</w:t>
                              </w:r>
                            </w:p>
                          </w:txbxContent>
                        </wps:txbx>
                        <wps:bodyPr wrap="square" lIns="0" tIns="0" rIns="0" bIns="0" rtlCol="0">
                          <a:noAutofit/>
                        </wps:bodyPr>
                      </wps:wsp>
                    </wpg:wgp>
                  </a:graphicData>
                </a:graphic>
              </wp:anchor>
            </w:drawing>
          </mc:Choice>
          <mc:Fallback>
            <w:pict>
              <v:group id="Group 17" o:spid="_x0000_s1036" style="position:absolute;margin-left:85.1pt;margin-top:5.3pt;width:467.85pt;height:11.55pt;z-index:-15727616;mso-wrap-distance-left:0;mso-wrap-distance-right:0;mso-position-horizontal-relative:page" coordsize="59416,1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M+bQMAAN0MAAAOAAAAZHJzL2Uyb0RvYy54bWzsV11vmzAUfZ+0/2D5fSWEhCSopNr6pUlT&#10;V6mZ9uwY86EBZrYT6L/ftcGBNlqWdm21hwmJGPvavvece66d07OmyNGWCZnxMsTuyQgjVlIeZWUS&#10;4m+rqw9zjKQiZURyXrIQ3zOJz5bv353WVcDGPOV5xASCRUoZ1FWIU6WqwHEkTVlB5AmvWAmDMRcF&#10;UfApEicSpIbVi9wZj0a+U3MRVYJTJiX0XrSDeGnWj2NG1dc4lkyhPMTgmzJvYd5r/XaWpyRIBKnS&#10;jHZukGd4UZCshE13S10QRdBGZHtLFRkVXPJYnVBeODyOM8pMDBCNO3oUzbXgm8rEkgR1Uu1gAmgf&#10;4fTsZenN9lagLALuZhiVpACOzLYIvgGcukoCsLkW1V11K9oIofmF0x8Shp3H4/o76Y2bWBR6EgSK&#10;GoP6/Q511ihEoXO6mLj+YooRhTF34vvzaUsLTYG7vWk0vTw80SFBu61xbudMXUGGyR5E+Xcg3qWk&#10;YoYbqQGyIEK6tyCuILw1b5A7b2E0VhpDpJpPHMJ2bb/sgD0GK3c0m0zGkMgPsdqFTIJKSHXNeIF0&#10;I8QCFGASk2y/SKUZ6000MZLnWXSV5bn5EMn6PBdoS0AtFwv9aCdhysAMUJVB67NuqWbdmPwxpOme&#10;NY/uIcwaRBVi+XNDBMMo/1wC4FqBtiFsY20bQuXn3OhUO1PyjxvF48w43a9rcs4wqZPzLShdWEqv&#10;uzLhGlT05kC8ptToxIJis2+X9Jozz4dV9lPfG3vzyQEy6aYlU+NhCYQaE7VUQl9qW7QpbVNTrstd&#10;bsqdwgjKncAIyt1aswn8E6Xn2SaqQ9w5ku4EqAcLvmUrbsyUlqEHBRe8tWFAWvQWeTm0BJ4HVnbM&#10;/lZmtdYG9O6NvC7LrIH9bQ37bZ9kbGo7+GgXozmXrM1mDUCrBIsE2A2xHqQ75P5QFZcT/fxRFS+k&#10;Aa3hVfOdiKqTs4KqcsNt7emTAvzvbTVj/4p6dK2yp0p7yEJPp5fj1OOOfG/m9QlFAntwTObedDre&#10;OzgAC1tKh5y+qn52rhxWkDYbuX4fDPj6JhoabnyEiobmr6OjI0+X/zrqLhZj1+rIXiyg56GOjr1Y&#10;HDiPJnN/Np4dUtSTrhe/uyr41vMXoveIYmfugnCHNmW/u+/rS/rw21wt+n8ly18AAAD//wMAUEsD&#10;BBQABgAIAAAAIQDh6rMM4AAAAAoBAAAPAAAAZHJzL2Rvd25yZXYueG1sTI/BasJAEIbvhb7DMoXe&#10;6m4Mak2zEZG2JylUC8XbmoxJMDsbsmsS377jqd7mZz7++SZdjbYRPXa+dqQhmigQSLkraio1/Ow/&#10;Xl5B+GCoMI0j1HBFD6vs8SE1SeEG+sZ+F0rBJeQTo6EKoU2k9HmF1viJa5F4d3KdNYFjV8qiMwOX&#10;20ZOlZpLa2riC5VpcVNhft5drIbPwQzrOHrvt+fT5nrYz75+txFq/fw0rt9ABBzDPww3fVaHjJ2O&#10;7kKFFw3nhZoyyoOag7gBkZotQRw1xPECZJbK+xeyPwAAAP//AwBQSwECLQAUAAYACAAAACEAtoM4&#10;kv4AAADhAQAAEwAAAAAAAAAAAAAAAAAAAAAAW0NvbnRlbnRfVHlwZXNdLnhtbFBLAQItABQABgAI&#10;AAAAIQA4/SH/1gAAAJQBAAALAAAAAAAAAAAAAAAAAC8BAABfcmVscy8ucmVsc1BLAQItABQABgAI&#10;AAAAIQC2Z6M+bQMAAN0MAAAOAAAAAAAAAAAAAAAAAC4CAABkcnMvZTJvRG9jLnhtbFBLAQItABQA&#10;BgAIAAAAIQDh6rMM4AAAAAoBAAAPAAAAAAAAAAAAAAAAAMcFAABkcnMvZG93bnJldi54bWxQSwUG&#10;AAAAAAQABADzAAAA1AYAAAAA&#10;">
                <v:shape id="Textbox 18" o:spid="_x0000_s1037" type="#_x0000_t202" style="position:absolute;width:10744;height:1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AxXsQA&#10;AADbAAAADwAAAGRycy9kb3ducmV2LnhtbESPQWvCQBCF7wX/wzJCb3VjsVWiq4hQsIdQasTzmB2T&#10;YHY2ZleT/vvOodDbDO/Ne9+sNoNr1IO6UHs2MJ0koIgLb2suDRzzj5cFqBCRLTaeycAPBdisR08r&#10;TK3v+Zseh1gqCeGQooEqxjbVOhQVOQwT3xKLdvGdwyhrV2rbYS/hrtGvSfKuHdYsDRW2tKuouB7u&#10;zsDtHD+brzzP+32WzbI3LIf5aWvM83jYLkFFGuK/+e96bwV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AMV7EAAAA2wAAAA8AAAAAAAAAAAAAAAAAmAIAAGRycy9k&#10;b3ducmV2LnhtbFBLBQYAAAAABAAEAPUAAACJAwAAAAA=&#10;" fillcolor="#d9d9d9" stroked="f">
                  <v:textbox inset="0,0,0,0">
                    <w:txbxContent>
                      <w:p w14:paraId="4F50D7C1" w14:textId="77777777" w:rsidR="00273A9C" w:rsidRDefault="00273A9C">
                        <w:pPr>
                          <w:rPr>
                            <w:b/>
                            <w:color w:val="000000"/>
                            <w:sz w:val="20"/>
                          </w:rPr>
                        </w:pPr>
                        <w:r>
                          <w:rPr>
                            <w:b/>
                            <w:color w:val="000000"/>
                            <w:sz w:val="20"/>
                          </w:rPr>
                          <w:t>21.</w:t>
                        </w:r>
                        <w:r>
                          <w:rPr>
                            <w:b/>
                            <w:color w:val="000000"/>
                            <w:spacing w:val="-3"/>
                            <w:sz w:val="20"/>
                          </w:rPr>
                          <w:t xml:space="preserve"> </w:t>
                        </w:r>
                        <w:r>
                          <w:rPr>
                            <w:b/>
                            <w:color w:val="000000"/>
                            <w:sz w:val="20"/>
                          </w:rPr>
                          <w:t>DAS</w:t>
                        </w:r>
                        <w:r>
                          <w:rPr>
                            <w:b/>
                            <w:color w:val="000000"/>
                            <w:spacing w:val="-2"/>
                            <w:sz w:val="20"/>
                          </w:rPr>
                          <w:t xml:space="preserve"> SANÇÕES</w:t>
                        </w:r>
                      </w:p>
                    </w:txbxContent>
                  </v:textbox>
                </v:shape>
                <v:shape id="Graphic 19" o:spid="_x0000_s1038" style="position:absolute;left:10743;width:324;height:1466;visibility:visible;mso-wrap-style:square;v-text-anchor:top" coordsize="32384,146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fWMMA&#10;AADbAAAADwAAAGRycy9kb3ducmV2LnhtbERPS2sCMRC+F/wPYQRvNWuRUlej2BbbIkV8XbyNm3Gz&#10;uJksSarbf2+EQm/z8T1nMmttLS7kQ+VYwaCfgSAunK64VLDfLR5fQISIrLF2TAp+KcBs2nmYYK7d&#10;lTd02cZSpBAOOSowMTa5lKEwZDH0XUOcuJPzFmOCvpTa4zWF21o+ZdmztFhxajDY0Juh4rz9sQpe&#10;vxfv9XG3Xg4//Gp5HMnN52FglOp12/kYRKQ2/ov/3F86zR/B/Zd0gJ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fWMMAAADbAAAADwAAAAAAAAAAAAAAAACYAgAAZHJzL2Rv&#10;d25yZXYueG1sUEsFBgAAAAAEAAQA9QAAAIgDAAAAAA==&#10;" path="m32004,l,,,146303r32004,l32004,xe" fillcolor="#e4e4e4" stroked="f">
                  <v:path arrowok="t"/>
                </v:shape>
                <v:shape id="Graphic 20" o:spid="_x0000_s1039" style="position:absolute;left:11063;width:48355;height:1466;visibility:visible;mso-wrap-style:square;v-text-anchor:top" coordsize="4835525,1466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klcAA&#10;AADbAAAADwAAAGRycy9kb3ducmV2LnhtbERPTWvCQBC9F/wPywi9BN2YQpHoKkUIETwUY7wP2TEJ&#10;zc6G7Jqk/757KHh8vO/9cTadGGlwrWUFm3UMgriyuuVaQXnLVlsQziNr7CyTgl9ycDws3vaYajvx&#10;lcbC1yKEsEtRQeN9n0rpqoYMurXtiQP3sINBH+BQSz3gFMJNJ5M4/pQGWw4NDfZ0aqj6KZ5GwX3z&#10;NNG3zS/uoyyi/FLSNhsjpd6X89cOhKfZv8T/7rNWkIT14Uv4AfLw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AklcAAAADbAAAADwAAAAAAAAAAAAAAAACYAgAAZHJzL2Rvd25y&#10;ZXYueG1sUEsFBgAAAAAEAAQA9QAAAIUDAAAAAA==&#10;" path="m4835016,l,,,146303r4835016,l4835016,xe" fillcolor="#d9d9d9" stroked="f">
                  <v:path arrowok="t"/>
                </v:shape>
                <v:shape id="Textbox 21" o:spid="_x0000_s1040" type="#_x0000_t202" style="position:absolute;left:10743;width:48673;height:14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14:paraId="0D4545FE" w14:textId="77777777" w:rsidR="00273A9C" w:rsidRDefault="00273A9C">
                        <w:pPr>
                          <w:ind w:left="50"/>
                          <w:rPr>
                            <w:b/>
                            <w:sz w:val="20"/>
                          </w:rPr>
                        </w:pPr>
                        <w:r>
                          <w:rPr>
                            <w:b/>
                            <w:spacing w:val="-2"/>
                            <w:sz w:val="20"/>
                          </w:rPr>
                          <w:t>ADMINISTRATIVAS</w:t>
                        </w:r>
                      </w:p>
                    </w:txbxContent>
                  </v:textbox>
                </v:shape>
                <w10:wrap type="topAndBottom" anchorx="page"/>
              </v:group>
            </w:pict>
          </mc:Fallback>
        </mc:AlternateContent>
      </w:r>
    </w:p>
    <w:p w14:paraId="72353E54" w14:textId="77777777" w:rsidR="00073A55" w:rsidRDefault="00073A55">
      <w:pPr>
        <w:pStyle w:val="Corpodetexto"/>
        <w:spacing w:before="5"/>
        <w:ind w:left="0"/>
        <w:jc w:val="left"/>
      </w:pPr>
    </w:p>
    <w:p w14:paraId="7FA52375" w14:textId="77777777" w:rsidR="00073A55" w:rsidRDefault="0024091C">
      <w:pPr>
        <w:pStyle w:val="PargrafodaLista"/>
        <w:numPr>
          <w:ilvl w:val="1"/>
          <w:numId w:val="32"/>
        </w:numPr>
        <w:tabs>
          <w:tab w:val="left" w:pos="723"/>
        </w:tabs>
        <w:ind w:left="723" w:hanging="401"/>
        <w:rPr>
          <w:sz w:val="20"/>
        </w:rPr>
      </w:pPr>
      <w:r>
        <w:rPr>
          <w:sz w:val="20"/>
        </w:rPr>
        <w:t>Comete</w:t>
      </w:r>
      <w:r>
        <w:rPr>
          <w:spacing w:val="-5"/>
          <w:sz w:val="20"/>
        </w:rPr>
        <w:t xml:space="preserve"> </w:t>
      </w:r>
      <w:r>
        <w:rPr>
          <w:sz w:val="20"/>
        </w:rPr>
        <w:t>infração</w:t>
      </w:r>
      <w:r>
        <w:rPr>
          <w:spacing w:val="-4"/>
          <w:sz w:val="20"/>
        </w:rPr>
        <w:t xml:space="preserve"> </w:t>
      </w:r>
      <w:r>
        <w:rPr>
          <w:sz w:val="20"/>
        </w:rPr>
        <w:t>administrativa,</w:t>
      </w:r>
      <w:r>
        <w:rPr>
          <w:spacing w:val="-4"/>
          <w:sz w:val="20"/>
        </w:rPr>
        <w:t xml:space="preserve"> </w:t>
      </w:r>
      <w:r>
        <w:rPr>
          <w:sz w:val="20"/>
        </w:rPr>
        <w:t>nos</w:t>
      </w:r>
      <w:r>
        <w:rPr>
          <w:spacing w:val="-5"/>
          <w:sz w:val="20"/>
        </w:rPr>
        <w:t xml:space="preserve"> </w:t>
      </w:r>
      <w:r>
        <w:rPr>
          <w:sz w:val="20"/>
        </w:rPr>
        <w:t>termos</w:t>
      </w:r>
      <w:r>
        <w:rPr>
          <w:spacing w:val="-7"/>
          <w:sz w:val="20"/>
        </w:rPr>
        <w:t xml:space="preserve"> </w:t>
      </w:r>
      <w:r>
        <w:rPr>
          <w:sz w:val="20"/>
        </w:rPr>
        <w:t>da</w:t>
      </w:r>
      <w:r>
        <w:rPr>
          <w:spacing w:val="-5"/>
          <w:sz w:val="20"/>
        </w:rPr>
        <w:t xml:space="preserve"> </w:t>
      </w:r>
      <w:r>
        <w:rPr>
          <w:sz w:val="20"/>
        </w:rPr>
        <w:t>lei,</w:t>
      </w:r>
      <w:r>
        <w:rPr>
          <w:spacing w:val="-5"/>
          <w:sz w:val="20"/>
        </w:rPr>
        <w:t xml:space="preserve"> </w:t>
      </w:r>
      <w:r>
        <w:rPr>
          <w:sz w:val="20"/>
        </w:rPr>
        <w:t>o</w:t>
      </w:r>
      <w:r>
        <w:rPr>
          <w:spacing w:val="-3"/>
          <w:sz w:val="20"/>
        </w:rPr>
        <w:t xml:space="preserve"> </w:t>
      </w:r>
      <w:r>
        <w:rPr>
          <w:sz w:val="20"/>
        </w:rPr>
        <w:t>licitante</w:t>
      </w:r>
      <w:r>
        <w:rPr>
          <w:spacing w:val="-5"/>
          <w:sz w:val="20"/>
        </w:rPr>
        <w:t xml:space="preserve"> </w:t>
      </w:r>
      <w:r>
        <w:rPr>
          <w:sz w:val="20"/>
        </w:rPr>
        <w:t>que,</w:t>
      </w:r>
      <w:r>
        <w:rPr>
          <w:spacing w:val="-4"/>
          <w:sz w:val="20"/>
        </w:rPr>
        <w:t xml:space="preserve"> </w:t>
      </w:r>
      <w:r>
        <w:rPr>
          <w:sz w:val="20"/>
        </w:rPr>
        <w:t>com</w:t>
      </w:r>
      <w:r>
        <w:rPr>
          <w:spacing w:val="-3"/>
          <w:sz w:val="20"/>
        </w:rPr>
        <w:t xml:space="preserve"> </w:t>
      </w:r>
      <w:r>
        <w:rPr>
          <w:sz w:val="20"/>
        </w:rPr>
        <w:t>dolo</w:t>
      </w:r>
      <w:r>
        <w:rPr>
          <w:spacing w:val="-4"/>
          <w:sz w:val="20"/>
        </w:rPr>
        <w:t xml:space="preserve"> </w:t>
      </w:r>
      <w:r>
        <w:rPr>
          <w:sz w:val="20"/>
        </w:rPr>
        <w:t>ou</w:t>
      </w:r>
      <w:r>
        <w:rPr>
          <w:spacing w:val="-6"/>
          <w:sz w:val="20"/>
        </w:rPr>
        <w:t xml:space="preserve"> </w:t>
      </w:r>
      <w:r>
        <w:rPr>
          <w:spacing w:val="-2"/>
          <w:sz w:val="20"/>
        </w:rPr>
        <w:t>culpa:</w:t>
      </w:r>
    </w:p>
    <w:p w14:paraId="7D4E44F3" w14:textId="77777777" w:rsidR="00073A55" w:rsidRDefault="0024091C">
      <w:pPr>
        <w:pStyle w:val="PargrafodaLista"/>
        <w:numPr>
          <w:ilvl w:val="2"/>
          <w:numId w:val="32"/>
        </w:numPr>
        <w:tabs>
          <w:tab w:val="left" w:pos="749"/>
          <w:tab w:val="left" w:pos="869"/>
        </w:tabs>
        <w:spacing w:before="114" w:line="360" w:lineRule="auto"/>
        <w:ind w:right="376" w:hanging="428"/>
        <w:rPr>
          <w:sz w:val="20"/>
        </w:rPr>
      </w:pPr>
      <w:proofErr w:type="gramStart"/>
      <w:r>
        <w:rPr>
          <w:sz w:val="20"/>
        </w:rPr>
        <w:t>deixar</w:t>
      </w:r>
      <w:proofErr w:type="gramEnd"/>
      <w:r>
        <w:rPr>
          <w:spacing w:val="-7"/>
          <w:sz w:val="20"/>
        </w:rPr>
        <w:t xml:space="preserve"> </w:t>
      </w:r>
      <w:r>
        <w:rPr>
          <w:sz w:val="20"/>
        </w:rPr>
        <w:t>de</w:t>
      </w:r>
      <w:r>
        <w:rPr>
          <w:spacing w:val="-5"/>
          <w:sz w:val="20"/>
        </w:rPr>
        <w:t xml:space="preserve"> </w:t>
      </w:r>
      <w:r>
        <w:rPr>
          <w:sz w:val="20"/>
        </w:rPr>
        <w:t>entregar</w:t>
      </w:r>
      <w:r>
        <w:rPr>
          <w:spacing w:val="-4"/>
          <w:sz w:val="20"/>
        </w:rPr>
        <w:t xml:space="preserve"> </w:t>
      </w:r>
      <w:r>
        <w:rPr>
          <w:sz w:val="20"/>
        </w:rPr>
        <w:t>a</w:t>
      </w:r>
      <w:r>
        <w:rPr>
          <w:spacing w:val="-5"/>
          <w:sz w:val="20"/>
        </w:rPr>
        <w:t xml:space="preserve"> </w:t>
      </w:r>
      <w:r>
        <w:rPr>
          <w:sz w:val="20"/>
        </w:rPr>
        <w:t>documentação</w:t>
      </w:r>
      <w:r>
        <w:rPr>
          <w:spacing w:val="-4"/>
          <w:sz w:val="20"/>
        </w:rPr>
        <w:t xml:space="preserve"> </w:t>
      </w:r>
      <w:r>
        <w:rPr>
          <w:sz w:val="20"/>
        </w:rPr>
        <w:t>exigida</w:t>
      </w:r>
      <w:r>
        <w:rPr>
          <w:spacing w:val="-5"/>
          <w:sz w:val="20"/>
        </w:rPr>
        <w:t xml:space="preserve"> </w:t>
      </w:r>
      <w:r>
        <w:rPr>
          <w:sz w:val="20"/>
        </w:rPr>
        <w:t>para</w:t>
      </w:r>
      <w:r>
        <w:rPr>
          <w:spacing w:val="-7"/>
          <w:sz w:val="20"/>
        </w:rPr>
        <w:t xml:space="preserve"> </w:t>
      </w:r>
      <w:r>
        <w:rPr>
          <w:sz w:val="20"/>
        </w:rPr>
        <w:t>o</w:t>
      </w:r>
      <w:r>
        <w:rPr>
          <w:spacing w:val="-4"/>
          <w:sz w:val="20"/>
        </w:rPr>
        <w:t xml:space="preserve"> </w:t>
      </w:r>
      <w:r>
        <w:rPr>
          <w:sz w:val="20"/>
        </w:rPr>
        <w:t>certame</w:t>
      </w:r>
      <w:r>
        <w:rPr>
          <w:spacing w:val="-5"/>
          <w:sz w:val="20"/>
        </w:rPr>
        <w:t xml:space="preserve"> </w:t>
      </w:r>
      <w:r>
        <w:rPr>
          <w:sz w:val="20"/>
        </w:rPr>
        <w:t>ou</w:t>
      </w:r>
      <w:r>
        <w:rPr>
          <w:spacing w:val="-4"/>
          <w:sz w:val="20"/>
        </w:rPr>
        <w:t xml:space="preserve"> </w:t>
      </w:r>
      <w:r>
        <w:rPr>
          <w:sz w:val="20"/>
        </w:rPr>
        <w:t>não</w:t>
      </w:r>
      <w:r>
        <w:rPr>
          <w:spacing w:val="-4"/>
          <w:sz w:val="20"/>
        </w:rPr>
        <w:t xml:space="preserve"> </w:t>
      </w:r>
      <w:r>
        <w:rPr>
          <w:sz w:val="20"/>
        </w:rPr>
        <w:t>entregar</w:t>
      </w:r>
      <w:r>
        <w:rPr>
          <w:spacing w:val="-7"/>
          <w:sz w:val="20"/>
        </w:rPr>
        <w:t xml:space="preserve"> </w:t>
      </w:r>
      <w:r>
        <w:rPr>
          <w:sz w:val="20"/>
        </w:rPr>
        <w:t>qualquer</w:t>
      </w:r>
      <w:r>
        <w:rPr>
          <w:spacing w:val="-7"/>
          <w:sz w:val="20"/>
        </w:rPr>
        <w:t xml:space="preserve"> </w:t>
      </w:r>
      <w:r>
        <w:rPr>
          <w:sz w:val="20"/>
        </w:rPr>
        <w:t>documento</w:t>
      </w:r>
      <w:r>
        <w:rPr>
          <w:spacing w:val="-5"/>
          <w:sz w:val="20"/>
        </w:rPr>
        <w:t xml:space="preserve"> </w:t>
      </w:r>
      <w:r>
        <w:rPr>
          <w:sz w:val="20"/>
        </w:rPr>
        <w:t>que</w:t>
      </w:r>
      <w:r>
        <w:rPr>
          <w:spacing w:val="-5"/>
          <w:sz w:val="20"/>
        </w:rPr>
        <w:t xml:space="preserve"> </w:t>
      </w:r>
      <w:r>
        <w:rPr>
          <w:sz w:val="20"/>
        </w:rPr>
        <w:t>tenha</w:t>
      </w:r>
      <w:r>
        <w:rPr>
          <w:spacing w:val="-5"/>
          <w:sz w:val="20"/>
        </w:rPr>
        <w:t xml:space="preserve"> </w:t>
      </w:r>
      <w:r>
        <w:rPr>
          <w:sz w:val="20"/>
        </w:rPr>
        <w:t>sido solicitado pelo/a pregoeiro/a durante o certame;</w:t>
      </w:r>
    </w:p>
    <w:p w14:paraId="3EB80B73" w14:textId="77777777" w:rsidR="00073A55" w:rsidRDefault="0024091C">
      <w:pPr>
        <w:pStyle w:val="PargrafodaLista"/>
        <w:numPr>
          <w:ilvl w:val="2"/>
          <w:numId w:val="32"/>
        </w:numPr>
        <w:tabs>
          <w:tab w:val="left" w:pos="1029"/>
        </w:tabs>
        <w:spacing w:before="1" w:line="360" w:lineRule="auto"/>
        <w:ind w:left="322" w:right="371" w:firstLine="0"/>
        <w:rPr>
          <w:sz w:val="20"/>
        </w:rPr>
      </w:pPr>
      <w:r>
        <w:rPr>
          <w:sz w:val="20"/>
        </w:rPr>
        <w:lastRenderedPageBreak/>
        <w:t>Quando</w:t>
      </w:r>
      <w:r>
        <w:rPr>
          <w:spacing w:val="-13"/>
          <w:sz w:val="20"/>
        </w:rPr>
        <w:t xml:space="preserve"> </w:t>
      </w:r>
      <w:r>
        <w:rPr>
          <w:sz w:val="20"/>
        </w:rPr>
        <w:t>não</w:t>
      </w:r>
      <w:r>
        <w:rPr>
          <w:spacing w:val="-12"/>
          <w:sz w:val="20"/>
        </w:rPr>
        <w:t xml:space="preserve"> </w:t>
      </w:r>
      <w:r>
        <w:rPr>
          <w:sz w:val="20"/>
        </w:rPr>
        <w:t>mantiver</w:t>
      </w:r>
      <w:r>
        <w:rPr>
          <w:spacing w:val="-13"/>
          <w:sz w:val="20"/>
        </w:rPr>
        <w:t xml:space="preserve"> </w:t>
      </w:r>
      <w:r>
        <w:rPr>
          <w:sz w:val="20"/>
        </w:rPr>
        <w:t>a</w:t>
      </w:r>
      <w:r>
        <w:rPr>
          <w:spacing w:val="-11"/>
          <w:sz w:val="20"/>
        </w:rPr>
        <w:t xml:space="preserve"> </w:t>
      </w:r>
      <w:r>
        <w:rPr>
          <w:sz w:val="20"/>
        </w:rPr>
        <w:t>proposta;</w:t>
      </w:r>
      <w:r>
        <w:rPr>
          <w:spacing w:val="-13"/>
          <w:sz w:val="20"/>
        </w:rPr>
        <w:t xml:space="preserve"> </w:t>
      </w:r>
      <w:r>
        <w:rPr>
          <w:sz w:val="20"/>
        </w:rPr>
        <w:t>não</w:t>
      </w:r>
      <w:r>
        <w:rPr>
          <w:spacing w:val="-10"/>
          <w:sz w:val="20"/>
        </w:rPr>
        <w:t xml:space="preserve"> </w:t>
      </w:r>
      <w:r>
        <w:rPr>
          <w:sz w:val="20"/>
        </w:rPr>
        <w:t>enviar</w:t>
      </w:r>
      <w:r>
        <w:rPr>
          <w:spacing w:val="-12"/>
          <w:sz w:val="20"/>
        </w:rPr>
        <w:t xml:space="preserve"> </w:t>
      </w:r>
      <w:r>
        <w:rPr>
          <w:sz w:val="20"/>
        </w:rPr>
        <w:t>a</w:t>
      </w:r>
      <w:r>
        <w:rPr>
          <w:spacing w:val="-13"/>
          <w:sz w:val="20"/>
        </w:rPr>
        <w:t xml:space="preserve"> </w:t>
      </w:r>
      <w:r>
        <w:rPr>
          <w:sz w:val="20"/>
        </w:rPr>
        <w:t>proposta</w:t>
      </w:r>
      <w:r>
        <w:rPr>
          <w:spacing w:val="-11"/>
          <w:sz w:val="20"/>
        </w:rPr>
        <w:t xml:space="preserve"> </w:t>
      </w:r>
      <w:r>
        <w:rPr>
          <w:sz w:val="20"/>
        </w:rPr>
        <w:t>adequada</w:t>
      </w:r>
      <w:r>
        <w:rPr>
          <w:spacing w:val="-12"/>
          <w:sz w:val="20"/>
        </w:rPr>
        <w:t xml:space="preserve"> </w:t>
      </w:r>
      <w:r>
        <w:rPr>
          <w:sz w:val="20"/>
        </w:rPr>
        <w:t>ao</w:t>
      </w:r>
      <w:r>
        <w:rPr>
          <w:spacing w:val="-11"/>
          <w:sz w:val="20"/>
        </w:rPr>
        <w:t xml:space="preserve"> </w:t>
      </w:r>
      <w:r>
        <w:rPr>
          <w:sz w:val="20"/>
        </w:rPr>
        <w:t>último</w:t>
      </w:r>
      <w:r>
        <w:rPr>
          <w:spacing w:val="-11"/>
          <w:sz w:val="20"/>
        </w:rPr>
        <w:t xml:space="preserve"> </w:t>
      </w:r>
      <w:r>
        <w:rPr>
          <w:sz w:val="20"/>
        </w:rPr>
        <w:t>lance</w:t>
      </w:r>
      <w:r>
        <w:rPr>
          <w:spacing w:val="-13"/>
          <w:sz w:val="20"/>
        </w:rPr>
        <w:t xml:space="preserve"> </w:t>
      </w:r>
      <w:r>
        <w:rPr>
          <w:sz w:val="20"/>
        </w:rPr>
        <w:t>ofertado</w:t>
      </w:r>
      <w:r>
        <w:rPr>
          <w:spacing w:val="-11"/>
          <w:sz w:val="20"/>
        </w:rPr>
        <w:t xml:space="preserve"> </w:t>
      </w:r>
      <w:r>
        <w:rPr>
          <w:sz w:val="20"/>
        </w:rPr>
        <w:t>após</w:t>
      </w:r>
      <w:r>
        <w:rPr>
          <w:spacing w:val="-13"/>
          <w:sz w:val="20"/>
        </w:rPr>
        <w:t xml:space="preserve"> </w:t>
      </w:r>
      <w:r>
        <w:rPr>
          <w:sz w:val="20"/>
        </w:rPr>
        <w:t>a</w:t>
      </w:r>
      <w:r>
        <w:rPr>
          <w:spacing w:val="-11"/>
          <w:sz w:val="20"/>
        </w:rPr>
        <w:t xml:space="preserve"> </w:t>
      </w:r>
      <w:r>
        <w:rPr>
          <w:sz w:val="20"/>
        </w:rPr>
        <w:t>negociação; recusar-se a enviar o detalhamento da proposta quando exigível; pedir para ser desclassificado quando encerrada a etapa</w:t>
      </w:r>
      <w:r>
        <w:rPr>
          <w:spacing w:val="-5"/>
          <w:sz w:val="20"/>
        </w:rPr>
        <w:t xml:space="preserve"> </w:t>
      </w:r>
      <w:r>
        <w:rPr>
          <w:sz w:val="20"/>
        </w:rPr>
        <w:t>competitiva;</w:t>
      </w:r>
      <w:r>
        <w:rPr>
          <w:spacing w:val="-5"/>
          <w:sz w:val="20"/>
        </w:rPr>
        <w:t xml:space="preserve"> </w:t>
      </w:r>
      <w:r>
        <w:rPr>
          <w:sz w:val="20"/>
        </w:rPr>
        <w:t>deixar</w:t>
      </w:r>
      <w:r>
        <w:rPr>
          <w:spacing w:val="-7"/>
          <w:sz w:val="20"/>
        </w:rPr>
        <w:t xml:space="preserve"> </w:t>
      </w:r>
      <w:r>
        <w:rPr>
          <w:sz w:val="20"/>
        </w:rPr>
        <w:t>de</w:t>
      </w:r>
      <w:r>
        <w:rPr>
          <w:spacing w:val="-5"/>
          <w:sz w:val="20"/>
        </w:rPr>
        <w:t xml:space="preserve"> </w:t>
      </w:r>
      <w:r>
        <w:rPr>
          <w:sz w:val="20"/>
        </w:rPr>
        <w:t>apresentar</w:t>
      </w:r>
      <w:r>
        <w:rPr>
          <w:spacing w:val="-5"/>
          <w:sz w:val="20"/>
        </w:rPr>
        <w:t xml:space="preserve"> </w:t>
      </w:r>
      <w:r>
        <w:rPr>
          <w:sz w:val="20"/>
        </w:rPr>
        <w:t>amostra;</w:t>
      </w:r>
      <w:r>
        <w:rPr>
          <w:spacing w:val="-5"/>
          <w:sz w:val="20"/>
        </w:rPr>
        <w:t xml:space="preserve"> </w:t>
      </w:r>
      <w:r>
        <w:rPr>
          <w:sz w:val="20"/>
        </w:rPr>
        <w:t>apresentar</w:t>
      </w:r>
      <w:r>
        <w:rPr>
          <w:spacing w:val="-7"/>
          <w:sz w:val="20"/>
        </w:rPr>
        <w:t xml:space="preserve"> </w:t>
      </w:r>
      <w:r>
        <w:rPr>
          <w:sz w:val="20"/>
        </w:rPr>
        <w:t>proposta</w:t>
      </w:r>
      <w:r>
        <w:rPr>
          <w:spacing w:val="-5"/>
          <w:sz w:val="20"/>
        </w:rPr>
        <w:t xml:space="preserve"> </w:t>
      </w:r>
      <w:r>
        <w:rPr>
          <w:sz w:val="20"/>
        </w:rPr>
        <w:t>ou</w:t>
      </w:r>
      <w:r>
        <w:rPr>
          <w:spacing w:val="-4"/>
          <w:sz w:val="20"/>
        </w:rPr>
        <w:t xml:space="preserve"> </w:t>
      </w:r>
      <w:r>
        <w:rPr>
          <w:sz w:val="20"/>
        </w:rPr>
        <w:t>amostra</w:t>
      </w:r>
      <w:r>
        <w:rPr>
          <w:spacing w:val="-5"/>
          <w:sz w:val="20"/>
        </w:rPr>
        <w:t xml:space="preserve"> </w:t>
      </w:r>
      <w:r>
        <w:rPr>
          <w:sz w:val="20"/>
        </w:rPr>
        <w:t>em</w:t>
      </w:r>
      <w:r>
        <w:rPr>
          <w:spacing w:val="-4"/>
          <w:sz w:val="20"/>
        </w:rPr>
        <w:t xml:space="preserve"> </w:t>
      </w:r>
      <w:r>
        <w:rPr>
          <w:sz w:val="20"/>
        </w:rPr>
        <w:t>desacordo</w:t>
      </w:r>
      <w:r>
        <w:rPr>
          <w:spacing w:val="-4"/>
          <w:sz w:val="20"/>
        </w:rPr>
        <w:t xml:space="preserve"> </w:t>
      </w:r>
      <w:r>
        <w:rPr>
          <w:sz w:val="20"/>
        </w:rPr>
        <w:t>com</w:t>
      </w:r>
      <w:r>
        <w:rPr>
          <w:spacing w:val="-5"/>
          <w:sz w:val="20"/>
        </w:rPr>
        <w:t xml:space="preserve"> </w:t>
      </w:r>
      <w:r>
        <w:rPr>
          <w:sz w:val="20"/>
        </w:rPr>
        <w:t>as</w:t>
      </w:r>
      <w:r>
        <w:rPr>
          <w:spacing w:val="-6"/>
          <w:sz w:val="20"/>
        </w:rPr>
        <w:t xml:space="preserve"> </w:t>
      </w:r>
      <w:r>
        <w:rPr>
          <w:sz w:val="20"/>
        </w:rPr>
        <w:t>especificações do edital, salvo em decorrência de fato superveniente devidamente justificado.</w:t>
      </w:r>
    </w:p>
    <w:p w14:paraId="359C0748" w14:textId="77777777" w:rsidR="00073A55" w:rsidRDefault="0024091C">
      <w:pPr>
        <w:pStyle w:val="PargrafodaLista"/>
        <w:numPr>
          <w:ilvl w:val="2"/>
          <w:numId w:val="32"/>
        </w:numPr>
        <w:tabs>
          <w:tab w:val="left" w:pos="887"/>
        </w:tabs>
        <w:spacing w:line="360" w:lineRule="auto"/>
        <w:ind w:left="322" w:right="367" w:firstLine="0"/>
        <w:rPr>
          <w:sz w:val="20"/>
        </w:rPr>
      </w:pPr>
      <w:r>
        <w:rPr>
          <w:sz w:val="20"/>
        </w:rPr>
        <w:t>Não celebrar contrato ou não entregar a documentação exigida para a contratação, quando convocado dentro do</w:t>
      </w:r>
      <w:r>
        <w:rPr>
          <w:spacing w:val="-11"/>
          <w:sz w:val="20"/>
        </w:rPr>
        <w:t xml:space="preserve"> </w:t>
      </w:r>
      <w:r>
        <w:rPr>
          <w:sz w:val="20"/>
        </w:rPr>
        <w:t>prazo</w:t>
      </w:r>
      <w:r>
        <w:rPr>
          <w:spacing w:val="-13"/>
          <w:sz w:val="20"/>
        </w:rPr>
        <w:t xml:space="preserve"> </w:t>
      </w:r>
      <w:r>
        <w:rPr>
          <w:sz w:val="20"/>
        </w:rPr>
        <w:t>de</w:t>
      </w:r>
      <w:r>
        <w:rPr>
          <w:spacing w:val="-10"/>
          <w:sz w:val="20"/>
        </w:rPr>
        <w:t xml:space="preserve"> </w:t>
      </w:r>
      <w:r>
        <w:rPr>
          <w:sz w:val="20"/>
        </w:rPr>
        <w:t>validade</w:t>
      </w:r>
      <w:r>
        <w:rPr>
          <w:spacing w:val="-11"/>
          <w:sz w:val="20"/>
        </w:rPr>
        <w:t xml:space="preserve"> </w:t>
      </w:r>
      <w:r>
        <w:rPr>
          <w:sz w:val="20"/>
        </w:rPr>
        <w:t>de</w:t>
      </w:r>
      <w:r>
        <w:rPr>
          <w:spacing w:val="-11"/>
          <w:sz w:val="20"/>
        </w:rPr>
        <w:t xml:space="preserve"> </w:t>
      </w:r>
      <w:r>
        <w:rPr>
          <w:sz w:val="20"/>
        </w:rPr>
        <w:t>sua</w:t>
      </w:r>
      <w:r>
        <w:rPr>
          <w:spacing w:val="-11"/>
          <w:sz w:val="20"/>
        </w:rPr>
        <w:t xml:space="preserve"> </w:t>
      </w:r>
      <w:r>
        <w:rPr>
          <w:sz w:val="20"/>
        </w:rPr>
        <w:t>proposta;</w:t>
      </w:r>
      <w:r>
        <w:rPr>
          <w:spacing w:val="-12"/>
          <w:sz w:val="20"/>
        </w:rPr>
        <w:t xml:space="preserve"> </w:t>
      </w:r>
      <w:r>
        <w:rPr>
          <w:sz w:val="20"/>
        </w:rPr>
        <w:t>ou</w:t>
      </w:r>
      <w:r>
        <w:rPr>
          <w:spacing w:val="-11"/>
          <w:sz w:val="20"/>
        </w:rPr>
        <w:t xml:space="preserve"> </w:t>
      </w:r>
      <w:r>
        <w:rPr>
          <w:sz w:val="20"/>
        </w:rPr>
        <w:t>recusar-se,</w:t>
      </w:r>
      <w:r>
        <w:rPr>
          <w:spacing w:val="-11"/>
          <w:sz w:val="20"/>
        </w:rPr>
        <w:t xml:space="preserve"> </w:t>
      </w:r>
      <w:r>
        <w:rPr>
          <w:sz w:val="20"/>
        </w:rPr>
        <w:t>sem</w:t>
      </w:r>
      <w:r>
        <w:rPr>
          <w:spacing w:val="-10"/>
          <w:sz w:val="20"/>
        </w:rPr>
        <w:t xml:space="preserve"> </w:t>
      </w:r>
      <w:r>
        <w:rPr>
          <w:sz w:val="20"/>
        </w:rPr>
        <w:t>justificativa,</w:t>
      </w:r>
      <w:r>
        <w:rPr>
          <w:spacing w:val="-11"/>
          <w:sz w:val="20"/>
        </w:rPr>
        <w:t xml:space="preserve"> </w:t>
      </w:r>
      <w:r>
        <w:rPr>
          <w:sz w:val="20"/>
        </w:rPr>
        <w:t>a</w:t>
      </w:r>
      <w:r>
        <w:rPr>
          <w:spacing w:val="-11"/>
          <w:sz w:val="20"/>
        </w:rPr>
        <w:t xml:space="preserve"> </w:t>
      </w:r>
      <w:r>
        <w:rPr>
          <w:sz w:val="20"/>
        </w:rPr>
        <w:t>assinar</w:t>
      </w:r>
      <w:r>
        <w:rPr>
          <w:spacing w:val="-11"/>
          <w:sz w:val="20"/>
        </w:rPr>
        <w:t xml:space="preserve"> </w:t>
      </w:r>
      <w:r>
        <w:rPr>
          <w:sz w:val="20"/>
        </w:rPr>
        <w:t>o</w:t>
      </w:r>
      <w:r>
        <w:rPr>
          <w:spacing w:val="-11"/>
          <w:sz w:val="20"/>
        </w:rPr>
        <w:t xml:space="preserve"> </w:t>
      </w:r>
      <w:r>
        <w:rPr>
          <w:sz w:val="20"/>
        </w:rPr>
        <w:t>contrato</w:t>
      </w:r>
      <w:r>
        <w:rPr>
          <w:spacing w:val="-10"/>
          <w:sz w:val="20"/>
        </w:rPr>
        <w:t xml:space="preserve"> </w:t>
      </w:r>
      <w:r>
        <w:rPr>
          <w:sz w:val="20"/>
        </w:rPr>
        <w:t>ou</w:t>
      </w:r>
      <w:r>
        <w:rPr>
          <w:spacing w:val="-11"/>
          <w:sz w:val="20"/>
        </w:rPr>
        <w:t xml:space="preserve"> </w:t>
      </w:r>
      <w:r>
        <w:rPr>
          <w:sz w:val="20"/>
        </w:rPr>
        <w:t>a</w:t>
      </w:r>
      <w:r>
        <w:rPr>
          <w:spacing w:val="-11"/>
          <w:sz w:val="20"/>
        </w:rPr>
        <w:t xml:space="preserve"> </w:t>
      </w:r>
      <w:r>
        <w:rPr>
          <w:sz w:val="20"/>
        </w:rPr>
        <w:t>ata</w:t>
      </w:r>
      <w:r>
        <w:rPr>
          <w:spacing w:val="-11"/>
          <w:sz w:val="20"/>
        </w:rPr>
        <w:t xml:space="preserve"> </w:t>
      </w:r>
      <w:r>
        <w:rPr>
          <w:sz w:val="20"/>
        </w:rPr>
        <w:t>de</w:t>
      </w:r>
      <w:r>
        <w:rPr>
          <w:spacing w:val="-11"/>
          <w:sz w:val="20"/>
        </w:rPr>
        <w:t xml:space="preserve"> </w:t>
      </w:r>
      <w:r>
        <w:rPr>
          <w:sz w:val="20"/>
        </w:rPr>
        <w:t>registro</w:t>
      </w:r>
      <w:r>
        <w:rPr>
          <w:spacing w:val="-11"/>
          <w:sz w:val="20"/>
        </w:rPr>
        <w:t xml:space="preserve"> </w:t>
      </w:r>
      <w:r>
        <w:rPr>
          <w:sz w:val="20"/>
        </w:rPr>
        <w:t>de</w:t>
      </w:r>
      <w:r>
        <w:rPr>
          <w:spacing w:val="-11"/>
          <w:sz w:val="20"/>
        </w:rPr>
        <w:t xml:space="preserve"> </w:t>
      </w:r>
      <w:r>
        <w:rPr>
          <w:sz w:val="20"/>
        </w:rPr>
        <w:t>preço, ou a aceitar ou retirar o instrumento equivalente do prazo estabelecido pela Administração;</w:t>
      </w:r>
    </w:p>
    <w:p w14:paraId="3DD01A17" w14:textId="77777777" w:rsidR="00073A55" w:rsidRDefault="0024091C">
      <w:pPr>
        <w:pStyle w:val="PargrafodaLista"/>
        <w:numPr>
          <w:ilvl w:val="2"/>
          <w:numId w:val="32"/>
        </w:numPr>
        <w:tabs>
          <w:tab w:val="left" w:pos="887"/>
        </w:tabs>
        <w:spacing w:line="360" w:lineRule="auto"/>
        <w:ind w:left="322" w:right="373" w:firstLine="0"/>
        <w:rPr>
          <w:sz w:val="20"/>
        </w:rPr>
      </w:pPr>
      <w:r>
        <w:rPr>
          <w:sz w:val="20"/>
        </w:rPr>
        <w:t xml:space="preserve">Apresentar declaração ou documentação falsa exigida para o certame ou presta declaração falsa durante a </w:t>
      </w:r>
      <w:r>
        <w:rPr>
          <w:spacing w:val="-2"/>
          <w:sz w:val="20"/>
        </w:rPr>
        <w:t>licitação;</w:t>
      </w:r>
    </w:p>
    <w:p w14:paraId="7385C263" w14:textId="77777777" w:rsidR="00073A55" w:rsidRDefault="0024091C">
      <w:pPr>
        <w:pStyle w:val="PargrafodaLista"/>
        <w:numPr>
          <w:ilvl w:val="2"/>
          <w:numId w:val="32"/>
        </w:numPr>
        <w:tabs>
          <w:tab w:val="left" w:pos="887"/>
        </w:tabs>
        <w:spacing w:line="229" w:lineRule="exact"/>
        <w:ind w:left="887" w:hanging="565"/>
        <w:rPr>
          <w:sz w:val="20"/>
        </w:rPr>
      </w:pPr>
      <w:r>
        <w:rPr>
          <w:sz w:val="20"/>
        </w:rPr>
        <w:t>Fraudar</w:t>
      </w:r>
      <w:r>
        <w:rPr>
          <w:spacing w:val="-2"/>
          <w:sz w:val="20"/>
        </w:rPr>
        <w:t xml:space="preserve"> </w:t>
      </w:r>
      <w:r>
        <w:rPr>
          <w:sz w:val="20"/>
        </w:rPr>
        <w:t>a</w:t>
      </w:r>
      <w:r>
        <w:rPr>
          <w:spacing w:val="-3"/>
          <w:sz w:val="20"/>
        </w:rPr>
        <w:t xml:space="preserve"> </w:t>
      </w:r>
      <w:r>
        <w:rPr>
          <w:spacing w:val="-2"/>
          <w:sz w:val="20"/>
        </w:rPr>
        <w:t>licitação;</w:t>
      </w:r>
    </w:p>
    <w:p w14:paraId="6D7F4E97" w14:textId="77777777" w:rsidR="00073A55" w:rsidRDefault="0024091C">
      <w:pPr>
        <w:pStyle w:val="PargrafodaLista"/>
        <w:numPr>
          <w:ilvl w:val="2"/>
          <w:numId w:val="32"/>
        </w:numPr>
        <w:tabs>
          <w:tab w:val="left" w:pos="887"/>
        </w:tabs>
        <w:spacing w:before="116" w:line="360" w:lineRule="auto"/>
        <w:ind w:left="322" w:right="373" w:firstLine="0"/>
        <w:rPr>
          <w:sz w:val="20"/>
        </w:rPr>
      </w:pPr>
      <w:r>
        <w:rPr>
          <w:sz w:val="20"/>
        </w:rPr>
        <w:t>Comportar-se</w:t>
      </w:r>
      <w:r>
        <w:rPr>
          <w:spacing w:val="-7"/>
          <w:sz w:val="20"/>
        </w:rPr>
        <w:t xml:space="preserve"> </w:t>
      </w:r>
      <w:r>
        <w:rPr>
          <w:sz w:val="20"/>
        </w:rPr>
        <w:t>de</w:t>
      </w:r>
      <w:r>
        <w:rPr>
          <w:spacing w:val="-7"/>
          <w:sz w:val="20"/>
        </w:rPr>
        <w:t xml:space="preserve"> </w:t>
      </w:r>
      <w:r>
        <w:rPr>
          <w:sz w:val="20"/>
        </w:rPr>
        <w:t>modo</w:t>
      </w:r>
      <w:r>
        <w:rPr>
          <w:spacing w:val="-7"/>
          <w:sz w:val="20"/>
        </w:rPr>
        <w:t xml:space="preserve"> </w:t>
      </w:r>
      <w:r>
        <w:rPr>
          <w:sz w:val="20"/>
        </w:rPr>
        <w:t>inidôneo</w:t>
      </w:r>
      <w:r>
        <w:rPr>
          <w:spacing w:val="-6"/>
          <w:sz w:val="20"/>
        </w:rPr>
        <w:t xml:space="preserve"> </w:t>
      </w:r>
      <w:r>
        <w:rPr>
          <w:sz w:val="20"/>
        </w:rPr>
        <w:t>ou</w:t>
      </w:r>
      <w:r>
        <w:rPr>
          <w:spacing w:val="-7"/>
          <w:sz w:val="20"/>
        </w:rPr>
        <w:t xml:space="preserve"> </w:t>
      </w:r>
      <w:r>
        <w:rPr>
          <w:sz w:val="20"/>
        </w:rPr>
        <w:t>cometer</w:t>
      </w:r>
      <w:r>
        <w:rPr>
          <w:spacing w:val="-9"/>
          <w:sz w:val="20"/>
        </w:rPr>
        <w:t xml:space="preserve"> </w:t>
      </w:r>
      <w:r>
        <w:rPr>
          <w:sz w:val="20"/>
        </w:rPr>
        <w:t>fraude</w:t>
      </w:r>
      <w:r>
        <w:rPr>
          <w:spacing w:val="-7"/>
          <w:sz w:val="20"/>
        </w:rPr>
        <w:t xml:space="preserve"> </w:t>
      </w:r>
      <w:r>
        <w:rPr>
          <w:sz w:val="20"/>
        </w:rPr>
        <w:t>de</w:t>
      </w:r>
      <w:r>
        <w:rPr>
          <w:spacing w:val="-7"/>
          <w:sz w:val="20"/>
        </w:rPr>
        <w:t xml:space="preserve"> </w:t>
      </w:r>
      <w:r>
        <w:rPr>
          <w:sz w:val="20"/>
        </w:rPr>
        <w:t>qualquer</w:t>
      </w:r>
      <w:r>
        <w:rPr>
          <w:spacing w:val="-7"/>
          <w:sz w:val="20"/>
        </w:rPr>
        <w:t xml:space="preserve"> </w:t>
      </w:r>
      <w:r>
        <w:rPr>
          <w:sz w:val="20"/>
        </w:rPr>
        <w:t>natureza,</w:t>
      </w:r>
      <w:r>
        <w:rPr>
          <w:spacing w:val="-7"/>
          <w:sz w:val="20"/>
        </w:rPr>
        <w:t xml:space="preserve"> </w:t>
      </w:r>
      <w:r>
        <w:rPr>
          <w:sz w:val="20"/>
        </w:rPr>
        <w:t>em</w:t>
      </w:r>
      <w:r>
        <w:rPr>
          <w:spacing w:val="-7"/>
          <w:sz w:val="20"/>
        </w:rPr>
        <w:t xml:space="preserve"> </w:t>
      </w:r>
      <w:r>
        <w:rPr>
          <w:sz w:val="20"/>
        </w:rPr>
        <w:t>especial</w:t>
      </w:r>
      <w:r>
        <w:rPr>
          <w:spacing w:val="-8"/>
          <w:sz w:val="20"/>
        </w:rPr>
        <w:t xml:space="preserve"> </w:t>
      </w:r>
      <w:r>
        <w:rPr>
          <w:sz w:val="20"/>
        </w:rPr>
        <w:t>quando:</w:t>
      </w:r>
      <w:r>
        <w:rPr>
          <w:spacing w:val="-8"/>
          <w:sz w:val="20"/>
        </w:rPr>
        <w:t xml:space="preserve"> </w:t>
      </w:r>
      <w:r>
        <w:rPr>
          <w:sz w:val="20"/>
        </w:rPr>
        <w:t>agir</w:t>
      </w:r>
      <w:r>
        <w:rPr>
          <w:spacing w:val="-7"/>
          <w:sz w:val="20"/>
        </w:rPr>
        <w:t xml:space="preserve"> </w:t>
      </w:r>
      <w:r>
        <w:rPr>
          <w:sz w:val="20"/>
        </w:rPr>
        <w:t>em</w:t>
      </w:r>
      <w:r>
        <w:rPr>
          <w:spacing w:val="-7"/>
          <w:sz w:val="20"/>
        </w:rPr>
        <w:t xml:space="preserve"> </w:t>
      </w:r>
      <w:r>
        <w:rPr>
          <w:sz w:val="20"/>
        </w:rPr>
        <w:t xml:space="preserve">conluio ou em desconformidade com a lei; induzir deliberadamente a erro no julgamento; apresentar amostra falsificada ou </w:t>
      </w:r>
      <w:r>
        <w:rPr>
          <w:spacing w:val="-2"/>
          <w:sz w:val="20"/>
        </w:rPr>
        <w:t>deteriorada;</w:t>
      </w:r>
    </w:p>
    <w:p w14:paraId="47F6F629" w14:textId="77777777" w:rsidR="00073A55" w:rsidRDefault="0024091C">
      <w:pPr>
        <w:pStyle w:val="PargrafodaLista"/>
        <w:numPr>
          <w:ilvl w:val="2"/>
          <w:numId w:val="32"/>
        </w:numPr>
        <w:tabs>
          <w:tab w:val="left" w:pos="887"/>
        </w:tabs>
        <w:ind w:left="887" w:hanging="565"/>
        <w:rPr>
          <w:sz w:val="20"/>
        </w:rPr>
      </w:pPr>
      <w:r>
        <w:rPr>
          <w:sz w:val="20"/>
        </w:rPr>
        <w:t>Praticar</w:t>
      </w:r>
      <w:r>
        <w:rPr>
          <w:spacing w:val="-3"/>
          <w:sz w:val="20"/>
        </w:rPr>
        <w:t xml:space="preserve"> </w:t>
      </w:r>
      <w:r>
        <w:rPr>
          <w:sz w:val="20"/>
        </w:rPr>
        <w:t>atos</w:t>
      </w:r>
      <w:r>
        <w:rPr>
          <w:spacing w:val="-5"/>
          <w:sz w:val="20"/>
        </w:rPr>
        <w:t xml:space="preserve"> </w:t>
      </w:r>
      <w:r>
        <w:rPr>
          <w:sz w:val="20"/>
        </w:rPr>
        <w:t>ilícitos</w:t>
      </w:r>
      <w:r>
        <w:rPr>
          <w:spacing w:val="-4"/>
          <w:sz w:val="20"/>
        </w:rPr>
        <w:t xml:space="preserve"> </w:t>
      </w:r>
      <w:r>
        <w:rPr>
          <w:sz w:val="20"/>
        </w:rPr>
        <w:t>com</w:t>
      </w:r>
      <w:r>
        <w:rPr>
          <w:spacing w:val="-3"/>
          <w:sz w:val="20"/>
        </w:rPr>
        <w:t xml:space="preserve"> </w:t>
      </w:r>
      <w:r>
        <w:rPr>
          <w:sz w:val="20"/>
        </w:rPr>
        <w:t>vistas</w:t>
      </w:r>
      <w:r>
        <w:rPr>
          <w:spacing w:val="-5"/>
          <w:sz w:val="20"/>
        </w:rPr>
        <w:t xml:space="preserve"> </w:t>
      </w:r>
      <w:r>
        <w:rPr>
          <w:sz w:val="20"/>
        </w:rPr>
        <w:t>a</w:t>
      </w:r>
      <w:r>
        <w:rPr>
          <w:spacing w:val="-1"/>
          <w:sz w:val="20"/>
        </w:rPr>
        <w:t xml:space="preserve"> </w:t>
      </w:r>
      <w:r>
        <w:rPr>
          <w:sz w:val="20"/>
        </w:rPr>
        <w:t>frustrar</w:t>
      </w:r>
      <w:r>
        <w:rPr>
          <w:spacing w:val="-1"/>
          <w:sz w:val="20"/>
        </w:rPr>
        <w:t xml:space="preserve"> </w:t>
      </w:r>
      <w:r>
        <w:rPr>
          <w:sz w:val="20"/>
        </w:rPr>
        <w:t>os</w:t>
      </w:r>
      <w:r>
        <w:rPr>
          <w:spacing w:val="-5"/>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684E4DBF" w14:textId="77777777" w:rsidR="00073A55" w:rsidRDefault="0024091C">
      <w:pPr>
        <w:pStyle w:val="PargrafodaLista"/>
        <w:numPr>
          <w:ilvl w:val="2"/>
          <w:numId w:val="32"/>
        </w:numPr>
        <w:tabs>
          <w:tab w:val="left" w:pos="887"/>
        </w:tabs>
        <w:spacing w:before="115"/>
        <w:ind w:left="887" w:hanging="565"/>
        <w:rPr>
          <w:sz w:val="20"/>
        </w:rPr>
      </w:pPr>
      <w:r>
        <w:rPr>
          <w:sz w:val="20"/>
        </w:rPr>
        <w:t>Praticar</w:t>
      </w:r>
      <w:r>
        <w:rPr>
          <w:spacing w:val="-2"/>
          <w:sz w:val="20"/>
        </w:rPr>
        <w:t xml:space="preserve"> </w:t>
      </w:r>
      <w:r>
        <w:rPr>
          <w:sz w:val="20"/>
        </w:rPr>
        <w:t>ato</w:t>
      </w:r>
      <w:r>
        <w:rPr>
          <w:spacing w:val="-2"/>
          <w:sz w:val="20"/>
        </w:rPr>
        <w:t xml:space="preserve"> </w:t>
      </w:r>
      <w:r>
        <w:rPr>
          <w:sz w:val="20"/>
        </w:rPr>
        <w:t>lesivo</w:t>
      </w:r>
      <w:r>
        <w:rPr>
          <w:spacing w:val="-2"/>
          <w:sz w:val="20"/>
        </w:rPr>
        <w:t xml:space="preserve"> </w:t>
      </w:r>
      <w:r>
        <w:rPr>
          <w:sz w:val="20"/>
        </w:rPr>
        <w:t>previsto</w:t>
      </w:r>
      <w:r>
        <w:rPr>
          <w:spacing w:val="-2"/>
          <w:sz w:val="20"/>
        </w:rPr>
        <w:t xml:space="preserve"> </w:t>
      </w:r>
      <w:r>
        <w:rPr>
          <w:sz w:val="20"/>
        </w:rPr>
        <w:t>no</w:t>
      </w:r>
      <w:r>
        <w:rPr>
          <w:spacing w:val="-4"/>
          <w:sz w:val="20"/>
        </w:rPr>
        <w:t xml:space="preserve"> </w:t>
      </w:r>
      <w:r>
        <w:rPr>
          <w:sz w:val="20"/>
        </w:rPr>
        <w:t>art.</w:t>
      </w:r>
      <w:r>
        <w:rPr>
          <w:spacing w:val="-3"/>
          <w:sz w:val="20"/>
        </w:rPr>
        <w:t xml:space="preserve"> </w:t>
      </w:r>
      <w:r>
        <w:rPr>
          <w:sz w:val="20"/>
        </w:rPr>
        <w:t>5º</w:t>
      </w:r>
      <w:r>
        <w:rPr>
          <w:spacing w:val="-2"/>
          <w:sz w:val="20"/>
        </w:rPr>
        <w:t xml:space="preserve"> </w:t>
      </w:r>
      <w:r>
        <w:rPr>
          <w:sz w:val="20"/>
        </w:rPr>
        <w:t>da</w:t>
      </w:r>
      <w:r>
        <w:rPr>
          <w:spacing w:val="-5"/>
          <w:sz w:val="20"/>
        </w:rPr>
        <w:t xml:space="preserve"> </w:t>
      </w:r>
      <w:r>
        <w:rPr>
          <w:sz w:val="20"/>
        </w:rPr>
        <w:t>Lei</w:t>
      </w:r>
      <w:r>
        <w:rPr>
          <w:spacing w:val="-3"/>
          <w:sz w:val="20"/>
        </w:rPr>
        <w:t xml:space="preserve"> </w:t>
      </w:r>
      <w:r>
        <w:rPr>
          <w:sz w:val="20"/>
        </w:rPr>
        <w:t>nº</w:t>
      </w:r>
      <w:r>
        <w:rPr>
          <w:spacing w:val="-5"/>
          <w:sz w:val="20"/>
        </w:rPr>
        <w:t xml:space="preserve"> </w:t>
      </w:r>
      <w:r>
        <w:rPr>
          <w:sz w:val="20"/>
        </w:rPr>
        <w:t>12.846</w:t>
      </w:r>
      <w:r>
        <w:rPr>
          <w:spacing w:val="-3"/>
          <w:sz w:val="20"/>
        </w:rPr>
        <w:t xml:space="preserve"> </w:t>
      </w:r>
      <w:r>
        <w:rPr>
          <w:sz w:val="20"/>
        </w:rPr>
        <w:t>de</w:t>
      </w:r>
      <w:r>
        <w:rPr>
          <w:spacing w:val="-3"/>
          <w:sz w:val="20"/>
        </w:rPr>
        <w:t xml:space="preserve"> </w:t>
      </w:r>
      <w:r>
        <w:rPr>
          <w:spacing w:val="-4"/>
          <w:sz w:val="20"/>
        </w:rPr>
        <w:t>2013.</w:t>
      </w:r>
    </w:p>
    <w:p w14:paraId="1F0983D6" w14:textId="77777777" w:rsidR="00073A55" w:rsidRDefault="0024091C">
      <w:pPr>
        <w:pStyle w:val="PargrafodaLista"/>
        <w:numPr>
          <w:ilvl w:val="2"/>
          <w:numId w:val="32"/>
        </w:numPr>
        <w:tabs>
          <w:tab w:val="left" w:pos="887"/>
        </w:tabs>
        <w:spacing w:before="116" w:line="360" w:lineRule="auto"/>
        <w:ind w:left="322" w:right="373" w:firstLine="0"/>
        <w:rPr>
          <w:sz w:val="20"/>
        </w:rPr>
      </w:pPr>
      <w:r>
        <w:rPr>
          <w:sz w:val="20"/>
        </w:rPr>
        <w:t>Com</w:t>
      </w:r>
      <w:r>
        <w:rPr>
          <w:spacing w:val="-7"/>
          <w:sz w:val="20"/>
        </w:rPr>
        <w:t xml:space="preserve"> </w:t>
      </w:r>
      <w:r>
        <w:rPr>
          <w:sz w:val="20"/>
        </w:rPr>
        <w:t>fulcro</w:t>
      </w:r>
      <w:r>
        <w:rPr>
          <w:spacing w:val="-7"/>
          <w:sz w:val="20"/>
        </w:rPr>
        <w:t xml:space="preserve"> </w:t>
      </w:r>
      <w:r>
        <w:rPr>
          <w:sz w:val="20"/>
        </w:rPr>
        <w:t>na</w:t>
      </w:r>
      <w:r>
        <w:rPr>
          <w:spacing w:val="-6"/>
          <w:sz w:val="20"/>
        </w:rPr>
        <w:t xml:space="preserve"> </w:t>
      </w:r>
      <w:hyperlink r:id="rId42">
        <w:r>
          <w:rPr>
            <w:sz w:val="20"/>
          </w:rPr>
          <w:t>Lei</w:t>
        </w:r>
        <w:r>
          <w:rPr>
            <w:spacing w:val="-7"/>
            <w:sz w:val="20"/>
          </w:rPr>
          <w:t xml:space="preserve"> </w:t>
        </w:r>
        <w:r>
          <w:rPr>
            <w:sz w:val="20"/>
          </w:rPr>
          <w:t>nº</w:t>
        </w:r>
        <w:r>
          <w:rPr>
            <w:spacing w:val="-7"/>
            <w:sz w:val="20"/>
          </w:rPr>
          <w:t xml:space="preserve"> </w:t>
        </w:r>
        <w:r>
          <w:rPr>
            <w:sz w:val="20"/>
          </w:rPr>
          <w:t>14.133,</w:t>
        </w:r>
        <w:r>
          <w:rPr>
            <w:spacing w:val="-9"/>
            <w:sz w:val="20"/>
          </w:rPr>
          <w:t xml:space="preserve"> </w:t>
        </w:r>
        <w:r>
          <w:rPr>
            <w:sz w:val="20"/>
          </w:rPr>
          <w:t>de</w:t>
        </w:r>
        <w:r>
          <w:rPr>
            <w:spacing w:val="-7"/>
            <w:sz w:val="20"/>
          </w:rPr>
          <w:t xml:space="preserve"> </w:t>
        </w:r>
        <w:proofErr w:type="gramStart"/>
        <w:r>
          <w:rPr>
            <w:sz w:val="20"/>
          </w:rPr>
          <w:t>2021,</w:t>
        </w:r>
        <w:proofErr w:type="gramEnd"/>
      </w:hyperlink>
      <w:r>
        <w:rPr>
          <w:spacing w:val="-7"/>
          <w:sz w:val="20"/>
        </w:rPr>
        <w:t xml:space="preserve"> </w:t>
      </w:r>
      <w:r>
        <w:rPr>
          <w:sz w:val="20"/>
        </w:rPr>
        <w:t>a</w:t>
      </w:r>
      <w:r>
        <w:rPr>
          <w:spacing w:val="-7"/>
          <w:sz w:val="20"/>
        </w:rPr>
        <w:t xml:space="preserve"> </w:t>
      </w:r>
      <w:r>
        <w:rPr>
          <w:sz w:val="20"/>
        </w:rPr>
        <w:t>Administração</w:t>
      </w:r>
      <w:r>
        <w:rPr>
          <w:spacing w:val="-6"/>
          <w:sz w:val="20"/>
        </w:rPr>
        <w:t xml:space="preserve"> </w:t>
      </w:r>
      <w:r>
        <w:rPr>
          <w:sz w:val="20"/>
        </w:rPr>
        <w:t>poderá,</w:t>
      </w:r>
      <w:r>
        <w:rPr>
          <w:spacing w:val="-7"/>
          <w:sz w:val="20"/>
        </w:rPr>
        <w:t xml:space="preserve"> </w:t>
      </w:r>
      <w:r>
        <w:rPr>
          <w:sz w:val="20"/>
        </w:rPr>
        <w:t>garantida</w:t>
      </w:r>
      <w:r>
        <w:rPr>
          <w:spacing w:val="-7"/>
          <w:sz w:val="20"/>
        </w:rPr>
        <w:t xml:space="preserve"> </w:t>
      </w:r>
      <w:r>
        <w:rPr>
          <w:sz w:val="20"/>
        </w:rPr>
        <w:t>a</w:t>
      </w:r>
      <w:r>
        <w:rPr>
          <w:spacing w:val="-7"/>
          <w:sz w:val="20"/>
        </w:rPr>
        <w:t xml:space="preserve"> </w:t>
      </w:r>
      <w:r>
        <w:rPr>
          <w:sz w:val="20"/>
        </w:rPr>
        <w:t>prévia</w:t>
      </w:r>
      <w:r>
        <w:rPr>
          <w:spacing w:val="-7"/>
          <w:sz w:val="20"/>
        </w:rPr>
        <w:t xml:space="preserve"> </w:t>
      </w:r>
      <w:r>
        <w:rPr>
          <w:sz w:val="20"/>
        </w:rPr>
        <w:t>defesa,</w:t>
      </w:r>
      <w:r>
        <w:rPr>
          <w:spacing w:val="-9"/>
          <w:sz w:val="20"/>
        </w:rPr>
        <w:t xml:space="preserve"> </w:t>
      </w:r>
      <w:r>
        <w:rPr>
          <w:sz w:val="20"/>
        </w:rPr>
        <w:t>aplicar</w:t>
      </w:r>
      <w:r>
        <w:rPr>
          <w:spacing w:val="-7"/>
          <w:sz w:val="20"/>
        </w:rPr>
        <w:t xml:space="preserve"> </w:t>
      </w:r>
      <w:r>
        <w:rPr>
          <w:sz w:val="20"/>
        </w:rPr>
        <w:t>aos</w:t>
      </w:r>
      <w:r>
        <w:rPr>
          <w:spacing w:val="-7"/>
          <w:sz w:val="20"/>
        </w:rPr>
        <w:t xml:space="preserve"> </w:t>
      </w:r>
      <w:r>
        <w:rPr>
          <w:sz w:val="20"/>
        </w:rPr>
        <w:t>licitantes e/ou adjudicatários as seguintes sanções, sem prejuízo das responsabilidades civil e criminal:</w:t>
      </w:r>
    </w:p>
    <w:p w14:paraId="4B136E5A" w14:textId="77777777" w:rsidR="00073A55" w:rsidRDefault="0024091C">
      <w:pPr>
        <w:pStyle w:val="PargrafodaLista"/>
        <w:numPr>
          <w:ilvl w:val="2"/>
          <w:numId w:val="32"/>
        </w:numPr>
        <w:tabs>
          <w:tab w:val="left" w:pos="1028"/>
        </w:tabs>
        <w:spacing w:line="229" w:lineRule="exact"/>
        <w:ind w:left="1028" w:hanging="706"/>
        <w:rPr>
          <w:sz w:val="20"/>
        </w:rPr>
      </w:pPr>
      <w:r>
        <w:rPr>
          <w:spacing w:val="-2"/>
          <w:sz w:val="20"/>
        </w:rPr>
        <w:t>Advertência;</w:t>
      </w:r>
    </w:p>
    <w:p w14:paraId="437D42B8" w14:textId="77777777" w:rsidR="00073A55" w:rsidRDefault="0024091C">
      <w:pPr>
        <w:pStyle w:val="PargrafodaLista"/>
        <w:numPr>
          <w:ilvl w:val="2"/>
          <w:numId w:val="32"/>
        </w:numPr>
        <w:tabs>
          <w:tab w:val="left" w:pos="1028"/>
        </w:tabs>
        <w:spacing w:before="115"/>
        <w:ind w:left="1028" w:hanging="706"/>
        <w:rPr>
          <w:sz w:val="20"/>
        </w:rPr>
      </w:pPr>
      <w:r>
        <w:rPr>
          <w:spacing w:val="-2"/>
          <w:sz w:val="20"/>
        </w:rPr>
        <w:t>Multa;</w:t>
      </w:r>
    </w:p>
    <w:p w14:paraId="37756662" w14:textId="77777777" w:rsidR="00073A55" w:rsidRDefault="0024091C">
      <w:pPr>
        <w:pStyle w:val="PargrafodaLista"/>
        <w:numPr>
          <w:ilvl w:val="2"/>
          <w:numId w:val="32"/>
        </w:numPr>
        <w:tabs>
          <w:tab w:val="left" w:pos="1028"/>
        </w:tabs>
        <w:spacing w:before="116"/>
        <w:ind w:left="1028" w:hanging="706"/>
        <w:rPr>
          <w:sz w:val="20"/>
        </w:rPr>
      </w:pPr>
      <w:r>
        <w:rPr>
          <w:sz w:val="20"/>
        </w:rPr>
        <w:t>Impedimento</w:t>
      </w:r>
      <w:r>
        <w:rPr>
          <w:spacing w:val="-5"/>
          <w:sz w:val="20"/>
        </w:rPr>
        <w:t xml:space="preserve"> </w:t>
      </w:r>
      <w:r>
        <w:rPr>
          <w:sz w:val="20"/>
        </w:rPr>
        <w:t>de</w:t>
      </w:r>
      <w:r>
        <w:rPr>
          <w:spacing w:val="-5"/>
          <w:sz w:val="20"/>
        </w:rPr>
        <w:t xml:space="preserve"> </w:t>
      </w:r>
      <w:r>
        <w:rPr>
          <w:sz w:val="20"/>
        </w:rPr>
        <w:t>licitar</w:t>
      </w:r>
      <w:r>
        <w:rPr>
          <w:spacing w:val="-5"/>
          <w:sz w:val="20"/>
        </w:rPr>
        <w:t xml:space="preserve"> </w:t>
      </w:r>
      <w:r>
        <w:rPr>
          <w:sz w:val="20"/>
        </w:rPr>
        <w:t>e</w:t>
      </w:r>
      <w:r>
        <w:rPr>
          <w:spacing w:val="-5"/>
          <w:sz w:val="20"/>
        </w:rPr>
        <w:t xml:space="preserve"> </w:t>
      </w:r>
      <w:r>
        <w:rPr>
          <w:sz w:val="20"/>
        </w:rPr>
        <w:t>contratar</w:t>
      </w:r>
      <w:r>
        <w:rPr>
          <w:spacing w:val="-5"/>
          <w:sz w:val="20"/>
        </w:rPr>
        <w:t xml:space="preserve"> </w:t>
      </w:r>
      <w:r>
        <w:rPr>
          <w:spacing w:val="-10"/>
          <w:sz w:val="20"/>
        </w:rPr>
        <w:t>e</w:t>
      </w:r>
    </w:p>
    <w:p w14:paraId="2DE599C4" w14:textId="77777777" w:rsidR="00073A55" w:rsidRDefault="0024091C">
      <w:pPr>
        <w:pStyle w:val="PargrafodaLista"/>
        <w:numPr>
          <w:ilvl w:val="2"/>
          <w:numId w:val="32"/>
        </w:numPr>
        <w:tabs>
          <w:tab w:val="left" w:pos="1028"/>
          <w:tab w:val="left" w:pos="1030"/>
        </w:tabs>
        <w:spacing w:before="116" w:line="357" w:lineRule="auto"/>
        <w:ind w:left="1030" w:right="364" w:hanging="708"/>
        <w:rPr>
          <w:sz w:val="20"/>
        </w:rPr>
      </w:pPr>
      <w:r>
        <w:rPr>
          <w:sz w:val="20"/>
        </w:rPr>
        <w:t>Declaração</w:t>
      </w:r>
      <w:r>
        <w:rPr>
          <w:spacing w:val="29"/>
          <w:sz w:val="20"/>
        </w:rPr>
        <w:t xml:space="preserve"> </w:t>
      </w:r>
      <w:r>
        <w:rPr>
          <w:sz w:val="20"/>
        </w:rPr>
        <w:t>de</w:t>
      </w:r>
      <w:r>
        <w:rPr>
          <w:spacing w:val="28"/>
          <w:sz w:val="20"/>
        </w:rPr>
        <w:t xml:space="preserve"> </w:t>
      </w:r>
      <w:r>
        <w:rPr>
          <w:sz w:val="20"/>
        </w:rPr>
        <w:t>inidoneidade</w:t>
      </w:r>
      <w:r>
        <w:rPr>
          <w:spacing w:val="26"/>
          <w:sz w:val="20"/>
        </w:rPr>
        <w:t xml:space="preserve"> </w:t>
      </w:r>
      <w:r>
        <w:rPr>
          <w:sz w:val="20"/>
        </w:rPr>
        <w:t>para</w:t>
      </w:r>
      <w:r>
        <w:rPr>
          <w:spacing w:val="28"/>
          <w:sz w:val="20"/>
        </w:rPr>
        <w:t xml:space="preserve"> </w:t>
      </w:r>
      <w:r>
        <w:rPr>
          <w:sz w:val="20"/>
        </w:rPr>
        <w:t>licitar</w:t>
      </w:r>
      <w:r>
        <w:rPr>
          <w:spacing w:val="29"/>
          <w:sz w:val="20"/>
        </w:rPr>
        <w:t xml:space="preserve"> </w:t>
      </w:r>
      <w:r>
        <w:rPr>
          <w:sz w:val="20"/>
        </w:rPr>
        <w:t>ou</w:t>
      </w:r>
      <w:r>
        <w:rPr>
          <w:spacing w:val="29"/>
          <w:sz w:val="20"/>
        </w:rPr>
        <w:t xml:space="preserve"> </w:t>
      </w:r>
      <w:r>
        <w:rPr>
          <w:sz w:val="20"/>
        </w:rPr>
        <w:t>contratar,</w:t>
      </w:r>
      <w:r>
        <w:rPr>
          <w:spacing w:val="26"/>
          <w:sz w:val="20"/>
        </w:rPr>
        <w:t xml:space="preserve"> </w:t>
      </w:r>
      <w:r>
        <w:rPr>
          <w:sz w:val="20"/>
        </w:rPr>
        <w:t>enquanto</w:t>
      </w:r>
      <w:r>
        <w:rPr>
          <w:spacing w:val="26"/>
          <w:sz w:val="20"/>
        </w:rPr>
        <w:t xml:space="preserve"> </w:t>
      </w:r>
      <w:r>
        <w:rPr>
          <w:sz w:val="20"/>
        </w:rPr>
        <w:t>perdurarem</w:t>
      </w:r>
      <w:r>
        <w:rPr>
          <w:spacing w:val="27"/>
          <w:sz w:val="20"/>
        </w:rPr>
        <w:t xml:space="preserve"> </w:t>
      </w:r>
      <w:r>
        <w:rPr>
          <w:sz w:val="20"/>
        </w:rPr>
        <w:t>os</w:t>
      </w:r>
      <w:r>
        <w:rPr>
          <w:spacing w:val="27"/>
          <w:sz w:val="20"/>
        </w:rPr>
        <w:t xml:space="preserve"> </w:t>
      </w:r>
      <w:r>
        <w:rPr>
          <w:sz w:val="20"/>
        </w:rPr>
        <w:t>motivos</w:t>
      </w:r>
      <w:r>
        <w:rPr>
          <w:spacing w:val="27"/>
          <w:sz w:val="20"/>
        </w:rPr>
        <w:t xml:space="preserve"> </w:t>
      </w:r>
      <w:r>
        <w:rPr>
          <w:sz w:val="20"/>
        </w:rPr>
        <w:t>determinantes</w:t>
      </w:r>
      <w:r>
        <w:rPr>
          <w:spacing w:val="27"/>
          <w:sz w:val="20"/>
        </w:rPr>
        <w:t xml:space="preserve"> </w:t>
      </w:r>
      <w:r>
        <w:rPr>
          <w:sz w:val="20"/>
        </w:rPr>
        <w:t>da punição ou até que seja promovida sua reabilitação perante a própria autoridade que aplicou a penalidade.</w:t>
      </w:r>
    </w:p>
    <w:p w14:paraId="5C48B7B6" w14:textId="77777777" w:rsidR="00073A55" w:rsidRDefault="0024091C">
      <w:pPr>
        <w:pStyle w:val="PargrafodaLista"/>
        <w:numPr>
          <w:ilvl w:val="2"/>
          <w:numId w:val="32"/>
        </w:numPr>
        <w:tabs>
          <w:tab w:val="left" w:pos="1028"/>
        </w:tabs>
        <w:spacing w:before="4"/>
        <w:ind w:left="1028" w:hanging="706"/>
        <w:rPr>
          <w:sz w:val="20"/>
        </w:rPr>
      </w:pPr>
      <w:r>
        <w:rPr>
          <w:sz w:val="20"/>
        </w:rPr>
        <w:t>Na</w:t>
      </w:r>
      <w:r>
        <w:rPr>
          <w:spacing w:val="-4"/>
          <w:sz w:val="20"/>
        </w:rPr>
        <w:t xml:space="preserve"> </w:t>
      </w:r>
      <w:r>
        <w:rPr>
          <w:sz w:val="20"/>
        </w:rPr>
        <w:t>aplicação</w:t>
      </w:r>
      <w:r>
        <w:rPr>
          <w:spacing w:val="-3"/>
          <w:sz w:val="20"/>
        </w:rPr>
        <w:t xml:space="preserve"> </w:t>
      </w:r>
      <w:r>
        <w:rPr>
          <w:sz w:val="20"/>
        </w:rPr>
        <w:t>das</w:t>
      </w:r>
      <w:r>
        <w:rPr>
          <w:spacing w:val="-5"/>
          <w:sz w:val="20"/>
        </w:rPr>
        <w:t xml:space="preserve"> </w:t>
      </w:r>
      <w:r>
        <w:rPr>
          <w:sz w:val="20"/>
        </w:rPr>
        <w:t>sanções</w:t>
      </w:r>
      <w:r>
        <w:rPr>
          <w:spacing w:val="-5"/>
          <w:sz w:val="20"/>
        </w:rPr>
        <w:t xml:space="preserve"> </w:t>
      </w:r>
      <w:r>
        <w:rPr>
          <w:sz w:val="20"/>
        </w:rPr>
        <w:t>serão</w:t>
      </w:r>
      <w:r>
        <w:rPr>
          <w:spacing w:val="-2"/>
          <w:sz w:val="20"/>
        </w:rPr>
        <w:t xml:space="preserve"> considerados:</w:t>
      </w:r>
    </w:p>
    <w:p w14:paraId="6CBCB434" w14:textId="77777777" w:rsidR="00073A55" w:rsidRDefault="0024091C">
      <w:pPr>
        <w:pStyle w:val="PargrafodaLista"/>
        <w:numPr>
          <w:ilvl w:val="2"/>
          <w:numId w:val="32"/>
        </w:numPr>
        <w:tabs>
          <w:tab w:val="left" w:pos="1028"/>
        </w:tabs>
        <w:spacing w:before="115"/>
        <w:ind w:left="1028" w:hanging="706"/>
        <w:rPr>
          <w:sz w:val="20"/>
        </w:rPr>
      </w:pPr>
      <w:r>
        <w:rPr>
          <w:sz w:val="20"/>
        </w:rPr>
        <w:t>A</w:t>
      </w:r>
      <w:r>
        <w:rPr>
          <w:spacing w:val="-4"/>
          <w:sz w:val="20"/>
        </w:rPr>
        <w:t xml:space="preserve"> </w:t>
      </w:r>
      <w:r>
        <w:rPr>
          <w:sz w:val="20"/>
        </w:rPr>
        <w:t>natureza</w:t>
      </w:r>
      <w:r>
        <w:rPr>
          <w:spacing w:val="-4"/>
          <w:sz w:val="20"/>
        </w:rPr>
        <w:t xml:space="preserve"> </w:t>
      </w:r>
      <w:r>
        <w:rPr>
          <w:sz w:val="20"/>
        </w:rPr>
        <w:t>e</w:t>
      </w:r>
      <w:r>
        <w:rPr>
          <w:spacing w:val="-4"/>
          <w:sz w:val="20"/>
        </w:rPr>
        <w:t xml:space="preserve"> </w:t>
      </w:r>
      <w:r>
        <w:rPr>
          <w:sz w:val="20"/>
        </w:rPr>
        <w:t>a</w:t>
      </w:r>
      <w:r>
        <w:rPr>
          <w:spacing w:val="-6"/>
          <w:sz w:val="20"/>
        </w:rPr>
        <w:t xml:space="preserve"> </w:t>
      </w:r>
      <w:r>
        <w:rPr>
          <w:sz w:val="20"/>
        </w:rPr>
        <w:t>gravidade</w:t>
      </w:r>
      <w:r>
        <w:rPr>
          <w:spacing w:val="-4"/>
          <w:sz w:val="20"/>
        </w:rPr>
        <w:t xml:space="preserve"> </w:t>
      </w:r>
      <w:r>
        <w:rPr>
          <w:sz w:val="20"/>
        </w:rPr>
        <w:t>da</w:t>
      </w:r>
      <w:r>
        <w:rPr>
          <w:spacing w:val="-4"/>
          <w:sz w:val="20"/>
        </w:rPr>
        <w:t xml:space="preserve"> </w:t>
      </w:r>
      <w:r>
        <w:rPr>
          <w:sz w:val="20"/>
        </w:rPr>
        <w:t>infração</w:t>
      </w:r>
      <w:r>
        <w:rPr>
          <w:spacing w:val="-3"/>
          <w:sz w:val="20"/>
        </w:rPr>
        <w:t xml:space="preserve"> </w:t>
      </w:r>
      <w:r>
        <w:rPr>
          <w:spacing w:val="-2"/>
          <w:sz w:val="20"/>
        </w:rPr>
        <w:t>cometida;</w:t>
      </w:r>
    </w:p>
    <w:p w14:paraId="04CD7D78" w14:textId="77777777" w:rsidR="00073A55" w:rsidRDefault="0024091C">
      <w:pPr>
        <w:pStyle w:val="PargrafodaLista"/>
        <w:numPr>
          <w:ilvl w:val="2"/>
          <w:numId w:val="32"/>
        </w:numPr>
        <w:tabs>
          <w:tab w:val="left" w:pos="1028"/>
        </w:tabs>
        <w:spacing w:before="80"/>
        <w:ind w:left="1028" w:hanging="706"/>
        <w:rPr>
          <w:sz w:val="20"/>
        </w:rPr>
      </w:pPr>
      <w:r>
        <w:rPr>
          <w:sz w:val="20"/>
        </w:rPr>
        <w:t>As</w:t>
      </w:r>
      <w:r>
        <w:rPr>
          <w:spacing w:val="-5"/>
          <w:sz w:val="20"/>
        </w:rPr>
        <w:t xml:space="preserve"> </w:t>
      </w:r>
      <w:r>
        <w:rPr>
          <w:sz w:val="20"/>
        </w:rPr>
        <w:t>peculiaridades</w:t>
      </w:r>
      <w:r>
        <w:rPr>
          <w:spacing w:val="-5"/>
          <w:sz w:val="20"/>
        </w:rPr>
        <w:t xml:space="preserve"> </w:t>
      </w:r>
      <w:r>
        <w:rPr>
          <w:sz w:val="20"/>
        </w:rPr>
        <w:t>do</w:t>
      </w:r>
      <w:r>
        <w:rPr>
          <w:spacing w:val="-4"/>
          <w:sz w:val="20"/>
        </w:rPr>
        <w:t xml:space="preserve"> </w:t>
      </w:r>
      <w:r>
        <w:rPr>
          <w:sz w:val="20"/>
        </w:rPr>
        <w:t>caso</w:t>
      </w:r>
      <w:r>
        <w:rPr>
          <w:spacing w:val="-3"/>
          <w:sz w:val="20"/>
        </w:rPr>
        <w:t xml:space="preserve"> </w:t>
      </w:r>
      <w:r>
        <w:rPr>
          <w:spacing w:val="-2"/>
          <w:sz w:val="20"/>
        </w:rPr>
        <w:t>concreto;</w:t>
      </w:r>
    </w:p>
    <w:p w14:paraId="5A531E96" w14:textId="77777777" w:rsidR="00073A55" w:rsidRDefault="0024091C">
      <w:pPr>
        <w:pStyle w:val="PargrafodaLista"/>
        <w:numPr>
          <w:ilvl w:val="2"/>
          <w:numId w:val="32"/>
        </w:numPr>
        <w:tabs>
          <w:tab w:val="left" w:pos="1028"/>
        </w:tabs>
        <w:spacing w:before="116"/>
        <w:ind w:left="1028" w:hanging="706"/>
        <w:rPr>
          <w:sz w:val="20"/>
        </w:rPr>
      </w:pPr>
      <w:r>
        <w:rPr>
          <w:sz w:val="20"/>
        </w:rPr>
        <w:t>As</w:t>
      </w:r>
      <w:r>
        <w:rPr>
          <w:spacing w:val="-6"/>
          <w:sz w:val="20"/>
        </w:rPr>
        <w:t xml:space="preserve"> </w:t>
      </w:r>
      <w:r>
        <w:rPr>
          <w:sz w:val="20"/>
        </w:rPr>
        <w:t>circunstâncias</w:t>
      </w:r>
      <w:r>
        <w:rPr>
          <w:spacing w:val="-5"/>
          <w:sz w:val="20"/>
        </w:rPr>
        <w:t xml:space="preserve"> </w:t>
      </w:r>
      <w:r>
        <w:rPr>
          <w:sz w:val="20"/>
        </w:rPr>
        <w:t>agravantes</w:t>
      </w:r>
      <w:r>
        <w:rPr>
          <w:spacing w:val="-7"/>
          <w:sz w:val="20"/>
        </w:rPr>
        <w:t xml:space="preserve"> </w:t>
      </w:r>
      <w:r>
        <w:rPr>
          <w:sz w:val="20"/>
        </w:rPr>
        <w:t>ou</w:t>
      </w:r>
      <w:r>
        <w:rPr>
          <w:spacing w:val="-4"/>
          <w:sz w:val="20"/>
        </w:rPr>
        <w:t xml:space="preserve"> </w:t>
      </w:r>
      <w:r>
        <w:rPr>
          <w:spacing w:val="-2"/>
          <w:sz w:val="20"/>
        </w:rPr>
        <w:t>atenuantes;</w:t>
      </w:r>
    </w:p>
    <w:p w14:paraId="41C950F6" w14:textId="77777777" w:rsidR="00073A55" w:rsidRDefault="0024091C">
      <w:pPr>
        <w:pStyle w:val="PargrafodaLista"/>
        <w:numPr>
          <w:ilvl w:val="2"/>
          <w:numId w:val="32"/>
        </w:numPr>
        <w:tabs>
          <w:tab w:val="left" w:pos="1028"/>
        </w:tabs>
        <w:spacing w:before="116"/>
        <w:ind w:left="1028" w:hanging="706"/>
        <w:rPr>
          <w:sz w:val="20"/>
        </w:rPr>
      </w:pPr>
      <w:r>
        <w:rPr>
          <w:sz w:val="20"/>
        </w:rPr>
        <w:t>Danos</w:t>
      </w:r>
      <w:r>
        <w:rPr>
          <w:spacing w:val="-6"/>
          <w:sz w:val="20"/>
        </w:rPr>
        <w:t xml:space="preserve"> </w:t>
      </w:r>
      <w:r>
        <w:rPr>
          <w:sz w:val="20"/>
        </w:rPr>
        <w:t>que</w:t>
      </w:r>
      <w:r>
        <w:rPr>
          <w:spacing w:val="-4"/>
          <w:sz w:val="20"/>
        </w:rPr>
        <w:t xml:space="preserve"> </w:t>
      </w:r>
      <w:r>
        <w:rPr>
          <w:sz w:val="20"/>
        </w:rPr>
        <w:t>dela</w:t>
      </w:r>
      <w:r>
        <w:rPr>
          <w:spacing w:val="-7"/>
          <w:sz w:val="20"/>
        </w:rPr>
        <w:t xml:space="preserve"> </w:t>
      </w:r>
      <w:r>
        <w:rPr>
          <w:sz w:val="20"/>
        </w:rPr>
        <w:t>provierem</w:t>
      </w:r>
      <w:r>
        <w:rPr>
          <w:spacing w:val="-4"/>
          <w:sz w:val="20"/>
        </w:rPr>
        <w:t xml:space="preserve"> </w:t>
      </w:r>
      <w:r>
        <w:rPr>
          <w:sz w:val="20"/>
        </w:rPr>
        <w:t>para</w:t>
      </w:r>
      <w:r>
        <w:rPr>
          <w:spacing w:val="-4"/>
          <w:sz w:val="20"/>
        </w:rPr>
        <w:t xml:space="preserve"> </w:t>
      </w:r>
      <w:r>
        <w:rPr>
          <w:sz w:val="20"/>
        </w:rPr>
        <w:t>a</w:t>
      </w:r>
      <w:r>
        <w:rPr>
          <w:spacing w:val="-5"/>
          <w:sz w:val="20"/>
        </w:rPr>
        <w:t xml:space="preserve"> </w:t>
      </w:r>
      <w:r>
        <w:rPr>
          <w:sz w:val="20"/>
        </w:rPr>
        <w:t>Administração</w:t>
      </w:r>
      <w:r>
        <w:rPr>
          <w:spacing w:val="-4"/>
          <w:sz w:val="20"/>
        </w:rPr>
        <w:t xml:space="preserve"> </w:t>
      </w:r>
      <w:r>
        <w:rPr>
          <w:spacing w:val="-2"/>
          <w:sz w:val="20"/>
        </w:rPr>
        <w:t>Pública;</w:t>
      </w:r>
    </w:p>
    <w:p w14:paraId="6333B97E" w14:textId="77777777" w:rsidR="00073A55" w:rsidRDefault="0024091C">
      <w:pPr>
        <w:pStyle w:val="PargrafodaLista"/>
        <w:numPr>
          <w:ilvl w:val="2"/>
          <w:numId w:val="32"/>
        </w:numPr>
        <w:tabs>
          <w:tab w:val="left" w:pos="1028"/>
          <w:tab w:val="left" w:pos="1030"/>
        </w:tabs>
        <w:spacing w:before="115" w:line="357" w:lineRule="auto"/>
        <w:ind w:left="1030" w:right="378" w:hanging="708"/>
        <w:rPr>
          <w:sz w:val="20"/>
        </w:rPr>
      </w:pPr>
      <w:r>
        <w:rPr>
          <w:sz w:val="20"/>
        </w:rPr>
        <w:t>A implantação ou aperfeiçoamento de programa de integridade, conforme normas e orientações dos órgãos de controle.</w:t>
      </w:r>
    </w:p>
    <w:p w14:paraId="52600597" w14:textId="77777777" w:rsidR="00073A55" w:rsidRDefault="0024091C">
      <w:pPr>
        <w:pStyle w:val="PargrafodaLista"/>
        <w:numPr>
          <w:ilvl w:val="2"/>
          <w:numId w:val="32"/>
        </w:numPr>
        <w:tabs>
          <w:tab w:val="left" w:pos="1028"/>
          <w:tab w:val="left" w:pos="1030"/>
        </w:tabs>
        <w:spacing w:before="4" w:line="360" w:lineRule="auto"/>
        <w:ind w:left="1030" w:right="376" w:hanging="708"/>
        <w:rPr>
          <w:sz w:val="20"/>
        </w:rPr>
      </w:pPr>
      <w:r>
        <w:rPr>
          <w:sz w:val="20"/>
        </w:rPr>
        <w:t>A multa será recolhida em percentual de 0,5% a 30% incidente sobre o valor do contrato licitado, recolhida no prazo máximo de 15 (quinze) dias úteis, a contar da comunicação oficial.</w:t>
      </w:r>
    </w:p>
    <w:p w14:paraId="48C3647F" w14:textId="77777777" w:rsidR="00073A55" w:rsidRDefault="0024091C">
      <w:pPr>
        <w:pStyle w:val="PargrafodaLista"/>
        <w:numPr>
          <w:ilvl w:val="2"/>
          <w:numId w:val="32"/>
        </w:numPr>
        <w:tabs>
          <w:tab w:val="left" w:pos="1030"/>
          <w:tab w:val="left" w:pos="1079"/>
        </w:tabs>
        <w:spacing w:before="1" w:line="357" w:lineRule="auto"/>
        <w:ind w:left="1030" w:right="374" w:hanging="708"/>
        <w:rPr>
          <w:sz w:val="20"/>
        </w:rPr>
      </w:pPr>
      <w:r>
        <w:rPr>
          <w:sz w:val="20"/>
        </w:rPr>
        <w:tab/>
        <w:t>Para</w:t>
      </w:r>
      <w:r>
        <w:rPr>
          <w:spacing w:val="-4"/>
          <w:sz w:val="20"/>
        </w:rPr>
        <w:t xml:space="preserve"> </w:t>
      </w:r>
      <w:r>
        <w:rPr>
          <w:sz w:val="20"/>
        </w:rPr>
        <w:t>as</w:t>
      </w:r>
      <w:r>
        <w:rPr>
          <w:spacing w:val="-5"/>
          <w:sz w:val="20"/>
        </w:rPr>
        <w:t xml:space="preserve"> </w:t>
      </w:r>
      <w:r>
        <w:rPr>
          <w:sz w:val="20"/>
        </w:rPr>
        <w:t>infrações</w:t>
      </w:r>
      <w:r>
        <w:rPr>
          <w:spacing w:val="-5"/>
          <w:sz w:val="20"/>
        </w:rPr>
        <w:t xml:space="preserve"> </w:t>
      </w:r>
      <w:r>
        <w:rPr>
          <w:sz w:val="20"/>
        </w:rPr>
        <w:t>previstas</w:t>
      </w:r>
      <w:r>
        <w:rPr>
          <w:spacing w:val="-5"/>
          <w:sz w:val="20"/>
        </w:rPr>
        <w:t xml:space="preserve"> </w:t>
      </w:r>
      <w:r>
        <w:rPr>
          <w:sz w:val="20"/>
        </w:rPr>
        <w:t>nos</w:t>
      </w:r>
      <w:r>
        <w:rPr>
          <w:spacing w:val="-5"/>
          <w:sz w:val="20"/>
        </w:rPr>
        <w:t xml:space="preserve"> </w:t>
      </w:r>
      <w:r>
        <w:rPr>
          <w:sz w:val="20"/>
        </w:rPr>
        <w:t>três</w:t>
      </w:r>
      <w:r>
        <w:rPr>
          <w:spacing w:val="-5"/>
          <w:sz w:val="20"/>
        </w:rPr>
        <w:t xml:space="preserve"> </w:t>
      </w:r>
      <w:r>
        <w:rPr>
          <w:sz w:val="20"/>
        </w:rPr>
        <w:t>primeiros</w:t>
      </w:r>
      <w:r>
        <w:rPr>
          <w:spacing w:val="-5"/>
          <w:sz w:val="20"/>
        </w:rPr>
        <w:t xml:space="preserve"> </w:t>
      </w:r>
      <w:r>
        <w:rPr>
          <w:sz w:val="20"/>
        </w:rPr>
        <w:t>subitens</w:t>
      </w:r>
      <w:r>
        <w:rPr>
          <w:spacing w:val="-5"/>
          <w:sz w:val="20"/>
        </w:rPr>
        <w:t xml:space="preserve"> </w:t>
      </w:r>
      <w:r>
        <w:rPr>
          <w:sz w:val="20"/>
        </w:rPr>
        <w:t>do</w:t>
      </w:r>
      <w:r>
        <w:rPr>
          <w:spacing w:val="-3"/>
          <w:sz w:val="20"/>
        </w:rPr>
        <w:t xml:space="preserve"> </w:t>
      </w:r>
      <w:r>
        <w:rPr>
          <w:sz w:val="20"/>
        </w:rPr>
        <w:t>item</w:t>
      </w:r>
      <w:r>
        <w:rPr>
          <w:spacing w:val="-4"/>
          <w:sz w:val="20"/>
        </w:rPr>
        <w:t xml:space="preserve"> </w:t>
      </w:r>
      <w:r>
        <w:rPr>
          <w:sz w:val="20"/>
        </w:rPr>
        <w:t>19.1,</w:t>
      </w:r>
      <w:r>
        <w:rPr>
          <w:spacing w:val="-4"/>
          <w:sz w:val="20"/>
        </w:rPr>
        <w:t xml:space="preserve"> </w:t>
      </w:r>
      <w:r>
        <w:rPr>
          <w:sz w:val="20"/>
        </w:rPr>
        <w:t>a</w:t>
      </w:r>
      <w:r>
        <w:rPr>
          <w:spacing w:val="-4"/>
          <w:sz w:val="20"/>
        </w:rPr>
        <w:t xml:space="preserve"> </w:t>
      </w:r>
      <w:r>
        <w:rPr>
          <w:sz w:val="20"/>
        </w:rPr>
        <w:t>multa</w:t>
      </w:r>
      <w:r>
        <w:rPr>
          <w:spacing w:val="-4"/>
          <w:sz w:val="20"/>
        </w:rPr>
        <w:t xml:space="preserve"> </w:t>
      </w:r>
      <w:r>
        <w:rPr>
          <w:sz w:val="20"/>
        </w:rPr>
        <w:t>será</w:t>
      </w:r>
      <w:r>
        <w:rPr>
          <w:spacing w:val="-4"/>
          <w:sz w:val="20"/>
        </w:rPr>
        <w:t xml:space="preserve"> </w:t>
      </w:r>
      <w:r>
        <w:rPr>
          <w:sz w:val="20"/>
        </w:rPr>
        <w:t>de</w:t>
      </w:r>
      <w:r>
        <w:rPr>
          <w:spacing w:val="-6"/>
          <w:sz w:val="20"/>
        </w:rPr>
        <w:t xml:space="preserve"> </w:t>
      </w:r>
      <w:r>
        <w:rPr>
          <w:sz w:val="20"/>
        </w:rPr>
        <w:t>0,5%</w:t>
      </w:r>
      <w:r>
        <w:rPr>
          <w:spacing w:val="-5"/>
          <w:sz w:val="20"/>
        </w:rPr>
        <w:t xml:space="preserve"> </w:t>
      </w:r>
      <w:r>
        <w:rPr>
          <w:sz w:val="20"/>
        </w:rPr>
        <w:t>a</w:t>
      </w:r>
      <w:r>
        <w:rPr>
          <w:spacing w:val="-6"/>
          <w:sz w:val="20"/>
        </w:rPr>
        <w:t xml:space="preserve"> </w:t>
      </w:r>
      <w:r>
        <w:rPr>
          <w:sz w:val="20"/>
        </w:rPr>
        <w:t>15%</w:t>
      </w:r>
      <w:r>
        <w:rPr>
          <w:spacing w:val="-5"/>
          <w:sz w:val="20"/>
        </w:rPr>
        <w:t xml:space="preserve"> </w:t>
      </w:r>
      <w:r>
        <w:rPr>
          <w:sz w:val="20"/>
        </w:rPr>
        <w:t>do</w:t>
      </w:r>
      <w:r>
        <w:rPr>
          <w:spacing w:val="-6"/>
          <w:sz w:val="20"/>
        </w:rPr>
        <w:t xml:space="preserve"> </w:t>
      </w:r>
      <w:r>
        <w:rPr>
          <w:sz w:val="20"/>
        </w:rPr>
        <w:t>valor</w:t>
      </w:r>
      <w:r>
        <w:rPr>
          <w:spacing w:val="-6"/>
          <w:sz w:val="20"/>
        </w:rPr>
        <w:t xml:space="preserve"> </w:t>
      </w:r>
      <w:r>
        <w:rPr>
          <w:sz w:val="20"/>
        </w:rPr>
        <w:t>do contrato licitado.</w:t>
      </w:r>
    </w:p>
    <w:p w14:paraId="0AF33288" w14:textId="77777777" w:rsidR="00073A55" w:rsidRDefault="0024091C">
      <w:pPr>
        <w:pStyle w:val="PargrafodaLista"/>
        <w:numPr>
          <w:ilvl w:val="2"/>
          <w:numId w:val="32"/>
        </w:numPr>
        <w:tabs>
          <w:tab w:val="left" w:pos="1028"/>
          <w:tab w:val="left" w:pos="1030"/>
        </w:tabs>
        <w:spacing w:before="4" w:line="360" w:lineRule="auto"/>
        <w:ind w:left="1030" w:right="376" w:hanging="708"/>
        <w:rPr>
          <w:sz w:val="20"/>
        </w:rPr>
      </w:pPr>
      <w:r>
        <w:rPr>
          <w:sz w:val="20"/>
        </w:rPr>
        <w:t>Para</w:t>
      </w:r>
      <w:r>
        <w:rPr>
          <w:spacing w:val="-4"/>
          <w:sz w:val="20"/>
        </w:rPr>
        <w:t xml:space="preserve"> </w:t>
      </w:r>
      <w:r>
        <w:rPr>
          <w:sz w:val="20"/>
        </w:rPr>
        <w:t>as</w:t>
      </w:r>
      <w:r>
        <w:rPr>
          <w:spacing w:val="-5"/>
          <w:sz w:val="20"/>
        </w:rPr>
        <w:t xml:space="preserve"> </w:t>
      </w:r>
      <w:r>
        <w:rPr>
          <w:sz w:val="20"/>
        </w:rPr>
        <w:t>infrações</w:t>
      </w:r>
      <w:r>
        <w:rPr>
          <w:spacing w:val="-5"/>
          <w:sz w:val="20"/>
        </w:rPr>
        <w:t xml:space="preserve"> </w:t>
      </w:r>
      <w:r>
        <w:rPr>
          <w:sz w:val="20"/>
        </w:rPr>
        <w:t>previstas</w:t>
      </w:r>
      <w:r>
        <w:rPr>
          <w:spacing w:val="-5"/>
          <w:sz w:val="20"/>
        </w:rPr>
        <w:t xml:space="preserve"> </w:t>
      </w:r>
      <w:r>
        <w:rPr>
          <w:sz w:val="20"/>
        </w:rPr>
        <w:t>nos</w:t>
      </w:r>
      <w:r>
        <w:rPr>
          <w:spacing w:val="-8"/>
          <w:sz w:val="20"/>
        </w:rPr>
        <w:t xml:space="preserve"> </w:t>
      </w:r>
      <w:r>
        <w:rPr>
          <w:sz w:val="20"/>
        </w:rPr>
        <w:t>subitens</w:t>
      </w:r>
      <w:r>
        <w:rPr>
          <w:spacing w:val="-5"/>
          <w:sz w:val="20"/>
        </w:rPr>
        <w:t xml:space="preserve"> </w:t>
      </w:r>
      <w:r>
        <w:rPr>
          <w:sz w:val="20"/>
        </w:rPr>
        <w:t>seguintes</w:t>
      </w:r>
      <w:r>
        <w:rPr>
          <w:spacing w:val="-5"/>
          <w:sz w:val="20"/>
        </w:rPr>
        <w:t xml:space="preserve"> </w:t>
      </w:r>
      <w:r>
        <w:rPr>
          <w:sz w:val="20"/>
        </w:rPr>
        <w:t>item</w:t>
      </w:r>
      <w:r>
        <w:rPr>
          <w:spacing w:val="-4"/>
          <w:sz w:val="20"/>
        </w:rPr>
        <w:t xml:space="preserve"> </w:t>
      </w:r>
      <w:r>
        <w:rPr>
          <w:sz w:val="20"/>
        </w:rPr>
        <w:t>19.1,</w:t>
      </w:r>
      <w:r>
        <w:rPr>
          <w:spacing w:val="-9"/>
          <w:sz w:val="20"/>
        </w:rPr>
        <w:t xml:space="preserve"> </w:t>
      </w:r>
      <w:r>
        <w:rPr>
          <w:sz w:val="20"/>
        </w:rPr>
        <w:t>a</w:t>
      </w:r>
      <w:r>
        <w:rPr>
          <w:spacing w:val="-4"/>
          <w:sz w:val="20"/>
        </w:rPr>
        <w:t xml:space="preserve"> </w:t>
      </w:r>
      <w:r>
        <w:rPr>
          <w:sz w:val="20"/>
        </w:rPr>
        <w:t>multa</w:t>
      </w:r>
      <w:r>
        <w:rPr>
          <w:spacing w:val="-4"/>
          <w:sz w:val="20"/>
        </w:rPr>
        <w:t xml:space="preserve"> </w:t>
      </w:r>
      <w:r>
        <w:rPr>
          <w:sz w:val="20"/>
        </w:rPr>
        <w:t>será</w:t>
      </w:r>
      <w:r>
        <w:rPr>
          <w:spacing w:val="-4"/>
          <w:sz w:val="20"/>
        </w:rPr>
        <w:t xml:space="preserve"> </w:t>
      </w:r>
      <w:r>
        <w:rPr>
          <w:sz w:val="20"/>
        </w:rPr>
        <w:t>de</w:t>
      </w:r>
      <w:r>
        <w:rPr>
          <w:spacing w:val="-4"/>
          <w:sz w:val="20"/>
        </w:rPr>
        <w:t xml:space="preserve"> </w:t>
      </w:r>
      <w:r>
        <w:rPr>
          <w:sz w:val="20"/>
        </w:rPr>
        <w:t>15%</w:t>
      </w:r>
      <w:r>
        <w:rPr>
          <w:spacing w:val="-5"/>
          <w:sz w:val="20"/>
        </w:rPr>
        <w:t xml:space="preserve"> </w:t>
      </w:r>
      <w:r>
        <w:rPr>
          <w:sz w:val="20"/>
        </w:rPr>
        <w:t>a</w:t>
      </w:r>
      <w:r>
        <w:rPr>
          <w:spacing w:val="-4"/>
          <w:sz w:val="20"/>
        </w:rPr>
        <w:t xml:space="preserve"> </w:t>
      </w:r>
      <w:r>
        <w:rPr>
          <w:sz w:val="20"/>
        </w:rPr>
        <w:t>30%</w:t>
      </w:r>
      <w:r>
        <w:rPr>
          <w:spacing w:val="-5"/>
          <w:sz w:val="20"/>
        </w:rPr>
        <w:t xml:space="preserve"> </w:t>
      </w:r>
      <w:r>
        <w:rPr>
          <w:sz w:val="20"/>
        </w:rPr>
        <w:t>do</w:t>
      </w:r>
      <w:r>
        <w:rPr>
          <w:spacing w:val="-6"/>
          <w:sz w:val="20"/>
        </w:rPr>
        <w:t xml:space="preserve"> </w:t>
      </w:r>
      <w:r>
        <w:rPr>
          <w:sz w:val="20"/>
        </w:rPr>
        <w:t>valor</w:t>
      </w:r>
      <w:r>
        <w:rPr>
          <w:spacing w:val="-4"/>
          <w:sz w:val="20"/>
        </w:rPr>
        <w:t xml:space="preserve"> </w:t>
      </w:r>
      <w:r>
        <w:rPr>
          <w:sz w:val="20"/>
        </w:rPr>
        <w:t>do</w:t>
      </w:r>
      <w:r>
        <w:rPr>
          <w:spacing w:val="-3"/>
          <w:sz w:val="20"/>
        </w:rPr>
        <w:t xml:space="preserve"> </w:t>
      </w:r>
      <w:r>
        <w:rPr>
          <w:sz w:val="20"/>
        </w:rPr>
        <w:t xml:space="preserve">contrato </w:t>
      </w:r>
      <w:r>
        <w:rPr>
          <w:spacing w:val="-2"/>
          <w:sz w:val="20"/>
        </w:rPr>
        <w:t>licitado.</w:t>
      </w:r>
    </w:p>
    <w:p w14:paraId="2EE64F71" w14:textId="77777777" w:rsidR="00073A55" w:rsidRDefault="0024091C">
      <w:pPr>
        <w:pStyle w:val="PargrafodaLista"/>
        <w:numPr>
          <w:ilvl w:val="2"/>
          <w:numId w:val="32"/>
        </w:numPr>
        <w:tabs>
          <w:tab w:val="left" w:pos="1028"/>
          <w:tab w:val="left" w:pos="1030"/>
        </w:tabs>
        <w:spacing w:before="1" w:line="357" w:lineRule="auto"/>
        <w:ind w:left="1030" w:right="376" w:hanging="708"/>
        <w:rPr>
          <w:sz w:val="20"/>
        </w:rPr>
      </w:pPr>
      <w:r>
        <w:rPr>
          <w:sz w:val="20"/>
        </w:rPr>
        <w:t>As sanções de advertência, impedimento de licitar e contratar e declaração de inidoneidade para licitar ou contratar poderão ser aplicadas, cumulativamente ou não, à penalidade de multa.</w:t>
      </w:r>
    </w:p>
    <w:p w14:paraId="54827931" w14:textId="77777777" w:rsidR="00073A55" w:rsidRDefault="0024091C">
      <w:pPr>
        <w:pStyle w:val="PargrafodaLista"/>
        <w:numPr>
          <w:ilvl w:val="2"/>
          <w:numId w:val="32"/>
        </w:numPr>
        <w:tabs>
          <w:tab w:val="left" w:pos="1028"/>
          <w:tab w:val="left" w:pos="1030"/>
        </w:tabs>
        <w:spacing w:before="4" w:line="360" w:lineRule="auto"/>
        <w:ind w:left="1030" w:right="370" w:hanging="708"/>
        <w:rPr>
          <w:sz w:val="20"/>
        </w:rPr>
      </w:pPr>
      <w:proofErr w:type="gramStart"/>
      <w:r>
        <w:rPr>
          <w:sz w:val="20"/>
        </w:rPr>
        <w:t>A sanção de impedimento de licitar e contratar será</w:t>
      </w:r>
      <w:proofErr w:type="gramEnd"/>
      <w:r>
        <w:rPr>
          <w:sz w:val="20"/>
        </w:rPr>
        <w:t xml:space="preserve"> aplicada ao responsável em decorrência das infrações administrativas</w:t>
      </w:r>
      <w:r>
        <w:rPr>
          <w:spacing w:val="-6"/>
          <w:sz w:val="20"/>
        </w:rPr>
        <w:t xml:space="preserve"> </w:t>
      </w:r>
      <w:r>
        <w:rPr>
          <w:sz w:val="20"/>
        </w:rPr>
        <w:t>relacionadas</w:t>
      </w:r>
      <w:r>
        <w:rPr>
          <w:spacing w:val="-6"/>
          <w:sz w:val="20"/>
        </w:rPr>
        <w:t xml:space="preserve"> </w:t>
      </w:r>
      <w:r>
        <w:rPr>
          <w:sz w:val="20"/>
        </w:rPr>
        <w:t>nos</w:t>
      </w:r>
      <w:r>
        <w:rPr>
          <w:spacing w:val="-6"/>
          <w:sz w:val="20"/>
        </w:rPr>
        <w:t xml:space="preserve"> </w:t>
      </w:r>
      <w:r>
        <w:rPr>
          <w:sz w:val="20"/>
        </w:rPr>
        <w:t>itens</w:t>
      </w:r>
      <w:r>
        <w:rPr>
          <w:spacing w:val="-6"/>
          <w:sz w:val="20"/>
        </w:rPr>
        <w:t xml:space="preserve"> </w:t>
      </w:r>
      <w:r>
        <w:rPr>
          <w:sz w:val="20"/>
        </w:rPr>
        <w:t>três</w:t>
      </w:r>
      <w:r>
        <w:rPr>
          <w:spacing w:val="-6"/>
          <w:sz w:val="20"/>
        </w:rPr>
        <w:t xml:space="preserve"> </w:t>
      </w:r>
      <w:r>
        <w:rPr>
          <w:sz w:val="20"/>
        </w:rPr>
        <w:t>primeiros</w:t>
      </w:r>
      <w:r>
        <w:rPr>
          <w:spacing w:val="-6"/>
          <w:sz w:val="20"/>
        </w:rPr>
        <w:t xml:space="preserve"> </w:t>
      </w:r>
      <w:r>
        <w:rPr>
          <w:sz w:val="20"/>
        </w:rPr>
        <w:t>itens</w:t>
      </w:r>
      <w:r>
        <w:rPr>
          <w:spacing w:val="-6"/>
          <w:sz w:val="20"/>
        </w:rPr>
        <w:t xml:space="preserve"> </w:t>
      </w:r>
      <w:r>
        <w:rPr>
          <w:sz w:val="20"/>
        </w:rPr>
        <w:t>do</w:t>
      </w:r>
      <w:r>
        <w:rPr>
          <w:spacing w:val="-6"/>
          <w:sz w:val="20"/>
        </w:rPr>
        <w:t xml:space="preserve"> </w:t>
      </w:r>
      <w:r>
        <w:rPr>
          <w:sz w:val="20"/>
        </w:rPr>
        <w:t>item</w:t>
      </w:r>
      <w:r>
        <w:rPr>
          <w:spacing w:val="-5"/>
          <w:sz w:val="20"/>
        </w:rPr>
        <w:t xml:space="preserve"> </w:t>
      </w:r>
      <w:r>
        <w:rPr>
          <w:sz w:val="20"/>
        </w:rPr>
        <w:t>22.1,</w:t>
      </w:r>
      <w:r>
        <w:rPr>
          <w:spacing w:val="-6"/>
          <w:sz w:val="20"/>
        </w:rPr>
        <w:t xml:space="preserve"> </w:t>
      </w:r>
      <w:r>
        <w:rPr>
          <w:sz w:val="20"/>
        </w:rPr>
        <w:t>quando</w:t>
      </w:r>
      <w:r>
        <w:rPr>
          <w:spacing w:val="-6"/>
          <w:sz w:val="20"/>
        </w:rPr>
        <w:t xml:space="preserve"> </w:t>
      </w:r>
      <w:r>
        <w:rPr>
          <w:sz w:val="20"/>
        </w:rPr>
        <w:t>não</w:t>
      </w:r>
      <w:r>
        <w:rPr>
          <w:spacing w:val="-4"/>
          <w:sz w:val="20"/>
        </w:rPr>
        <w:t xml:space="preserve"> </w:t>
      </w:r>
      <w:r>
        <w:rPr>
          <w:sz w:val="20"/>
        </w:rPr>
        <w:t>se</w:t>
      </w:r>
      <w:r>
        <w:rPr>
          <w:spacing w:val="-5"/>
          <w:sz w:val="20"/>
        </w:rPr>
        <w:t xml:space="preserve"> </w:t>
      </w:r>
      <w:r>
        <w:rPr>
          <w:sz w:val="20"/>
        </w:rPr>
        <w:t>justificar</w:t>
      </w:r>
      <w:r>
        <w:rPr>
          <w:spacing w:val="-4"/>
          <w:sz w:val="20"/>
        </w:rPr>
        <w:t xml:space="preserve"> </w:t>
      </w:r>
      <w:r>
        <w:rPr>
          <w:sz w:val="20"/>
        </w:rPr>
        <w:t>a</w:t>
      </w:r>
      <w:r>
        <w:rPr>
          <w:spacing w:val="-5"/>
          <w:sz w:val="20"/>
        </w:rPr>
        <w:t xml:space="preserve"> </w:t>
      </w:r>
      <w:r>
        <w:rPr>
          <w:sz w:val="20"/>
        </w:rPr>
        <w:t>imposição de</w:t>
      </w:r>
      <w:r>
        <w:rPr>
          <w:spacing w:val="-10"/>
          <w:sz w:val="20"/>
        </w:rPr>
        <w:t xml:space="preserve"> </w:t>
      </w:r>
      <w:r>
        <w:rPr>
          <w:sz w:val="20"/>
        </w:rPr>
        <w:t>penalidade</w:t>
      </w:r>
      <w:r>
        <w:rPr>
          <w:spacing w:val="-10"/>
          <w:sz w:val="20"/>
        </w:rPr>
        <w:t xml:space="preserve"> </w:t>
      </w:r>
      <w:r>
        <w:rPr>
          <w:sz w:val="20"/>
        </w:rPr>
        <w:t>mais</w:t>
      </w:r>
      <w:r>
        <w:rPr>
          <w:spacing w:val="-11"/>
          <w:sz w:val="20"/>
        </w:rPr>
        <w:t xml:space="preserve"> </w:t>
      </w:r>
      <w:r>
        <w:rPr>
          <w:sz w:val="20"/>
        </w:rPr>
        <w:t>grave,</w:t>
      </w:r>
      <w:r>
        <w:rPr>
          <w:spacing w:val="-10"/>
          <w:sz w:val="20"/>
        </w:rPr>
        <w:t xml:space="preserve"> </w:t>
      </w:r>
      <w:r>
        <w:rPr>
          <w:sz w:val="20"/>
        </w:rPr>
        <w:t>e</w:t>
      </w:r>
      <w:r>
        <w:rPr>
          <w:spacing w:val="-10"/>
          <w:sz w:val="20"/>
        </w:rPr>
        <w:t xml:space="preserve"> </w:t>
      </w:r>
      <w:r>
        <w:rPr>
          <w:sz w:val="20"/>
        </w:rPr>
        <w:t>impedirá</w:t>
      </w:r>
      <w:r>
        <w:rPr>
          <w:spacing w:val="-10"/>
          <w:sz w:val="20"/>
        </w:rPr>
        <w:t xml:space="preserve"> </w:t>
      </w:r>
      <w:r>
        <w:rPr>
          <w:sz w:val="20"/>
        </w:rPr>
        <w:t>o</w:t>
      </w:r>
      <w:r>
        <w:rPr>
          <w:spacing w:val="-11"/>
          <w:sz w:val="20"/>
        </w:rPr>
        <w:t xml:space="preserve"> </w:t>
      </w:r>
      <w:r>
        <w:rPr>
          <w:sz w:val="20"/>
        </w:rPr>
        <w:t>responsável</w:t>
      </w:r>
      <w:r>
        <w:rPr>
          <w:spacing w:val="-10"/>
          <w:sz w:val="20"/>
        </w:rPr>
        <w:t xml:space="preserve"> </w:t>
      </w:r>
      <w:r>
        <w:rPr>
          <w:sz w:val="20"/>
        </w:rPr>
        <w:t>de</w:t>
      </w:r>
      <w:r>
        <w:rPr>
          <w:spacing w:val="-11"/>
          <w:sz w:val="20"/>
        </w:rPr>
        <w:t xml:space="preserve"> </w:t>
      </w:r>
      <w:r>
        <w:rPr>
          <w:sz w:val="20"/>
        </w:rPr>
        <w:t>licitar</w:t>
      </w:r>
      <w:r>
        <w:rPr>
          <w:spacing w:val="-10"/>
          <w:sz w:val="20"/>
        </w:rPr>
        <w:t xml:space="preserve"> </w:t>
      </w:r>
      <w:r>
        <w:rPr>
          <w:sz w:val="20"/>
        </w:rPr>
        <w:t>e</w:t>
      </w:r>
      <w:r>
        <w:rPr>
          <w:spacing w:val="-10"/>
          <w:sz w:val="20"/>
        </w:rPr>
        <w:t xml:space="preserve"> </w:t>
      </w:r>
      <w:r>
        <w:rPr>
          <w:sz w:val="20"/>
        </w:rPr>
        <w:t>contratar</w:t>
      </w:r>
      <w:r>
        <w:rPr>
          <w:spacing w:val="-11"/>
          <w:sz w:val="20"/>
        </w:rPr>
        <w:t xml:space="preserve"> </w:t>
      </w:r>
      <w:r>
        <w:rPr>
          <w:sz w:val="20"/>
        </w:rPr>
        <w:t>no</w:t>
      </w:r>
      <w:r>
        <w:rPr>
          <w:spacing w:val="-9"/>
          <w:sz w:val="20"/>
        </w:rPr>
        <w:t xml:space="preserve"> </w:t>
      </w:r>
      <w:r>
        <w:rPr>
          <w:sz w:val="20"/>
        </w:rPr>
        <w:t>âmbito</w:t>
      </w:r>
      <w:r>
        <w:rPr>
          <w:spacing w:val="-10"/>
          <w:sz w:val="20"/>
        </w:rPr>
        <w:t xml:space="preserve"> </w:t>
      </w:r>
      <w:r>
        <w:rPr>
          <w:sz w:val="20"/>
        </w:rPr>
        <w:t>da</w:t>
      </w:r>
      <w:r>
        <w:rPr>
          <w:spacing w:val="-10"/>
          <w:sz w:val="20"/>
        </w:rPr>
        <w:t xml:space="preserve"> </w:t>
      </w:r>
      <w:r>
        <w:rPr>
          <w:sz w:val="20"/>
        </w:rPr>
        <w:t>Entidade</w:t>
      </w:r>
      <w:r>
        <w:rPr>
          <w:spacing w:val="-10"/>
          <w:sz w:val="20"/>
        </w:rPr>
        <w:t xml:space="preserve"> </w:t>
      </w:r>
      <w:r>
        <w:rPr>
          <w:sz w:val="20"/>
        </w:rPr>
        <w:t>licitante,</w:t>
      </w:r>
      <w:r>
        <w:rPr>
          <w:spacing w:val="-10"/>
          <w:sz w:val="20"/>
        </w:rPr>
        <w:t xml:space="preserve"> </w:t>
      </w:r>
      <w:r>
        <w:rPr>
          <w:sz w:val="20"/>
        </w:rPr>
        <w:t>pelo prazo máximo de 3 (três) anos.</w:t>
      </w:r>
    </w:p>
    <w:p w14:paraId="2C703028" w14:textId="77777777" w:rsidR="00073A55" w:rsidRDefault="0024091C">
      <w:pPr>
        <w:pStyle w:val="PargrafodaLista"/>
        <w:numPr>
          <w:ilvl w:val="2"/>
          <w:numId w:val="32"/>
        </w:numPr>
        <w:tabs>
          <w:tab w:val="left" w:pos="1028"/>
          <w:tab w:val="left" w:pos="1030"/>
        </w:tabs>
        <w:spacing w:line="360" w:lineRule="auto"/>
        <w:ind w:left="1030" w:right="362" w:hanging="708"/>
        <w:rPr>
          <w:sz w:val="20"/>
        </w:rPr>
      </w:pPr>
      <w:r>
        <w:rPr>
          <w:sz w:val="20"/>
        </w:rPr>
        <w:t>Poderá ser aplicada ao responsável a sanção de declaração de inidoneidade para licitar ou contratar, em decorrência</w:t>
      </w:r>
      <w:r>
        <w:rPr>
          <w:spacing w:val="-1"/>
          <w:sz w:val="20"/>
        </w:rPr>
        <w:t xml:space="preserve"> </w:t>
      </w:r>
      <w:r>
        <w:rPr>
          <w:sz w:val="20"/>
        </w:rPr>
        <w:t>da</w:t>
      </w:r>
      <w:r>
        <w:rPr>
          <w:spacing w:val="-1"/>
          <w:sz w:val="20"/>
        </w:rPr>
        <w:t xml:space="preserve"> </w:t>
      </w:r>
      <w:r>
        <w:rPr>
          <w:sz w:val="20"/>
        </w:rPr>
        <w:t>prática</w:t>
      </w:r>
      <w:r>
        <w:rPr>
          <w:spacing w:val="-1"/>
          <w:sz w:val="20"/>
        </w:rPr>
        <w:t xml:space="preserve"> </w:t>
      </w:r>
      <w:r>
        <w:rPr>
          <w:sz w:val="20"/>
        </w:rPr>
        <w:t>das</w:t>
      </w:r>
      <w:r>
        <w:rPr>
          <w:spacing w:val="-2"/>
          <w:sz w:val="20"/>
        </w:rPr>
        <w:t xml:space="preserve"> </w:t>
      </w:r>
      <w:r>
        <w:rPr>
          <w:sz w:val="20"/>
        </w:rPr>
        <w:t>infrações</w:t>
      </w:r>
      <w:r>
        <w:rPr>
          <w:spacing w:val="-2"/>
          <w:sz w:val="20"/>
        </w:rPr>
        <w:t xml:space="preserve"> </w:t>
      </w:r>
      <w:r>
        <w:rPr>
          <w:sz w:val="20"/>
        </w:rPr>
        <w:t>dispostas</w:t>
      </w:r>
      <w:r>
        <w:rPr>
          <w:spacing w:val="-2"/>
          <w:sz w:val="20"/>
        </w:rPr>
        <w:t xml:space="preserve"> </w:t>
      </w:r>
      <w:r>
        <w:rPr>
          <w:sz w:val="20"/>
        </w:rPr>
        <w:t>nos</w:t>
      </w:r>
      <w:r>
        <w:rPr>
          <w:spacing w:val="-2"/>
          <w:sz w:val="20"/>
        </w:rPr>
        <w:t xml:space="preserve"> </w:t>
      </w:r>
      <w:r>
        <w:rPr>
          <w:sz w:val="20"/>
        </w:rPr>
        <w:t>itens</w:t>
      </w:r>
      <w:r>
        <w:rPr>
          <w:spacing w:val="-2"/>
          <w:sz w:val="20"/>
        </w:rPr>
        <w:t xml:space="preserve"> </w:t>
      </w:r>
      <w:r>
        <w:rPr>
          <w:sz w:val="20"/>
        </w:rPr>
        <w:t>d,</w:t>
      </w:r>
      <w:r>
        <w:rPr>
          <w:spacing w:val="-1"/>
          <w:sz w:val="20"/>
        </w:rPr>
        <w:t xml:space="preserve"> </w:t>
      </w:r>
      <w:r>
        <w:rPr>
          <w:sz w:val="20"/>
        </w:rPr>
        <w:t>e, f,</w:t>
      </w:r>
      <w:r>
        <w:rPr>
          <w:spacing w:val="-1"/>
          <w:sz w:val="20"/>
        </w:rPr>
        <w:t xml:space="preserve"> </w:t>
      </w:r>
      <w:r>
        <w:rPr>
          <w:sz w:val="20"/>
        </w:rPr>
        <w:t>g e</w:t>
      </w:r>
      <w:r>
        <w:rPr>
          <w:spacing w:val="-1"/>
          <w:sz w:val="20"/>
        </w:rPr>
        <w:t xml:space="preserve"> </w:t>
      </w:r>
      <w:r>
        <w:rPr>
          <w:sz w:val="20"/>
        </w:rPr>
        <w:t>h do item</w:t>
      </w:r>
      <w:r>
        <w:rPr>
          <w:spacing w:val="-3"/>
          <w:sz w:val="20"/>
        </w:rPr>
        <w:t xml:space="preserve"> </w:t>
      </w:r>
      <w:r>
        <w:rPr>
          <w:sz w:val="20"/>
        </w:rPr>
        <w:t>19.1,</w:t>
      </w:r>
      <w:r>
        <w:rPr>
          <w:spacing w:val="-1"/>
          <w:sz w:val="20"/>
        </w:rPr>
        <w:t xml:space="preserve"> </w:t>
      </w:r>
      <w:r>
        <w:rPr>
          <w:sz w:val="20"/>
        </w:rPr>
        <w:t>bem como pelas</w:t>
      </w:r>
      <w:r>
        <w:rPr>
          <w:spacing w:val="-2"/>
          <w:sz w:val="20"/>
        </w:rPr>
        <w:t xml:space="preserve"> </w:t>
      </w:r>
      <w:r>
        <w:rPr>
          <w:sz w:val="20"/>
        </w:rPr>
        <w:t xml:space="preserve">infrações </w:t>
      </w:r>
      <w:r>
        <w:rPr>
          <w:sz w:val="20"/>
        </w:rPr>
        <w:lastRenderedPageBreak/>
        <w:t>administrativas previstas nos itens a, b e c do mesmo item que justifiquem a imposição de penalidade mais grave</w:t>
      </w:r>
      <w:r>
        <w:rPr>
          <w:spacing w:val="-9"/>
          <w:sz w:val="20"/>
        </w:rPr>
        <w:t xml:space="preserve"> </w:t>
      </w:r>
      <w:r>
        <w:rPr>
          <w:sz w:val="20"/>
        </w:rPr>
        <w:t>que</w:t>
      </w:r>
      <w:r>
        <w:rPr>
          <w:spacing w:val="-9"/>
          <w:sz w:val="20"/>
        </w:rPr>
        <w:t xml:space="preserve"> </w:t>
      </w:r>
      <w:r>
        <w:rPr>
          <w:sz w:val="20"/>
        </w:rPr>
        <w:t>a</w:t>
      </w:r>
      <w:r>
        <w:rPr>
          <w:spacing w:val="-9"/>
          <w:sz w:val="20"/>
        </w:rPr>
        <w:t xml:space="preserve"> </w:t>
      </w:r>
      <w:r>
        <w:rPr>
          <w:sz w:val="20"/>
        </w:rPr>
        <w:t>sanção</w:t>
      </w:r>
      <w:r>
        <w:rPr>
          <w:spacing w:val="-8"/>
          <w:sz w:val="20"/>
        </w:rPr>
        <w:t xml:space="preserve"> </w:t>
      </w:r>
      <w:r>
        <w:rPr>
          <w:sz w:val="20"/>
        </w:rPr>
        <w:t>de</w:t>
      </w:r>
      <w:r>
        <w:rPr>
          <w:spacing w:val="-9"/>
          <w:sz w:val="20"/>
        </w:rPr>
        <w:t xml:space="preserve"> </w:t>
      </w:r>
      <w:r>
        <w:rPr>
          <w:sz w:val="20"/>
        </w:rPr>
        <w:t>impedimento</w:t>
      </w:r>
      <w:r>
        <w:rPr>
          <w:spacing w:val="-8"/>
          <w:sz w:val="20"/>
        </w:rPr>
        <w:t xml:space="preserve"> </w:t>
      </w:r>
      <w:r>
        <w:rPr>
          <w:sz w:val="20"/>
        </w:rPr>
        <w:t>de</w:t>
      </w:r>
      <w:r>
        <w:rPr>
          <w:spacing w:val="-9"/>
          <w:sz w:val="20"/>
        </w:rPr>
        <w:t xml:space="preserve"> </w:t>
      </w:r>
      <w:r>
        <w:rPr>
          <w:sz w:val="20"/>
        </w:rPr>
        <w:t>licitar</w:t>
      </w:r>
      <w:r>
        <w:rPr>
          <w:spacing w:val="-9"/>
          <w:sz w:val="20"/>
        </w:rPr>
        <w:t xml:space="preserve"> </w:t>
      </w:r>
      <w:r>
        <w:rPr>
          <w:sz w:val="20"/>
        </w:rPr>
        <w:t>e</w:t>
      </w:r>
      <w:r>
        <w:rPr>
          <w:spacing w:val="-9"/>
          <w:sz w:val="20"/>
        </w:rPr>
        <w:t xml:space="preserve"> </w:t>
      </w:r>
      <w:r>
        <w:rPr>
          <w:sz w:val="20"/>
        </w:rPr>
        <w:t>contratar,</w:t>
      </w:r>
      <w:r>
        <w:rPr>
          <w:spacing w:val="-9"/>
          <w:sz w:val="20"/>
        </w:rPr>
        <w:t xml:space="preserve"> </w:t>
      </w:r>
      <w:r>
        <w:rPr>
          <w:sz w:val="20"/>
        </w:rPr>
        <w:t>cuja</w:t>
      </w:r>
      <w:r>
        <w:rPr>
          <w:spacing w:val="-9"/>
          <w:sz w:val="20"/>
        </w:rPr>
        <w:t xml:space="preserve"> </w:t>
      </w:r>
      <w:r>
        <w:rPr>
          <w:sz w:val="20"/>
        </w:rPr>
        <w:t>duração</w:t>
      </w:r>
      <w:r>
        <w:rPr>
          <w:spacing w:val="-8"/>
          <w:sz w:val="20"/>
        </w:rPr>
        <w:t xml:space="preserve"> </w:t>
      </w:r>
      <w:r>
        <w:rPr>
          <w:sz w:val="20"/>
        </w:rPr>
        <w:t>observará</w:t>
      </w:r>
      <w:r>
        <w:rPr>
          <w:spacing w:val="-9"/>
          <w:sz w:val="20"/>
        </w:rPr>
        <w:t xml:space="preserve"> </w:t>
      </w:r>
      <w:r>
        <w:rPr>
          <w:sz w:val="20"/>
        </w:rPr>
        <w:t>o</w:t>
      </w:r>
      <w:r>
        <w:rPr>
          <w:spacing w:val="-8"/>
          <w:sz w:val="20"/>
        </w:rPr>
        <w:t xml:space="preserve"> </w:t>
      </w:r>
      <w:r>
        <w:rPr>
          <w:sz w:val="20"/>
        </w:rPr>
        <w:t>prazo</w:t>
      </w:r>
      <w:r>
        <w:rPr>
          <w:spacing w:val="-8"/>
          <w:sz w:val="20"/>
        </w:rPr>
        <w:t xml:space="preserve"> </w:t>
      </w:r>
      <w:r>
        <w:rPr>
          <w:sz w:val="20"/>
        </w:rPr>
        <w:t>previsto</w:t>
      </w:r>
      <w:r>
        <w:rPr>
          <w:spacing w:val="-8"/>
          <w:sz w:val="20"/>
        </w:rPr>
        <w:t xml:space="preserve"> </w:t>
      </w:r>
      <w:r>
        <w:rPr>
          <w:sz w:val="20"/>
        </w:rPr>
        <w:t xml:space="preserve">no </w:t>
      </w:r>
      <w:hyperlink r:id="rId43" w:anchor="art156Â§5">
        <w:r>
          <w:rPr>
            <w:sz w:val="20"/>
          </w:rPr>
          <w:t>art.</w:t>
        </w:r>
        <w:r>
          <w:rPr>
            <w:spacing w:val="-9"/>
            <w:sz w:val="20"/>
          </w:rPr>
          <w:t xml:space="preserve"> </w:t>
        </w:r>
        <w:proofErr w:type="gramStart"/>
        <w:r>
          <w:rPr>
            <w:sz w:val="20"/>
          </w:rPr>
          <w:t>156,</w:t>
        </w:r>
        <w:proofErr w:type="gramEnd"/>
      </w:hyperlink>
    </w:p>
    <w:p w14:paraId="66F442D3" w14:textId="77777777" w:rsidR="00073A55" w:rsidRDefault="00B224C2">
      <w:pPr>
        <w:pStyle w:val="Corpodetexto"/>
        <w:ind w:left="1030"/>
      </w:pPr>
      <w:hyperlink r:id="rId44" w:anchor="art156Â§5">
        <w:r w:rsidR="0024091C">
          <w:t>§5º,</w:t>
        </w:r>
        <w:r w:rsidR="0024091C">
          <w:rPr>
            <w:spacing w:val="-2"/>
          </w:rPr>
          <w:t xml:space="preserve"> </w:t>
        </w:r>
        <w:r w:rsidR="0024091C">
          <w:t>da</w:t>
        </w:r>
        <w:r w:rsidR="0024091C">
          <w:rPr>
            <w:spacing w:val="-3"/>
          </w:rPr>
          <w:t xml:space="preserve"> </w:t>
        </w:r>
        <w:r w:rsidR="0024091C">
          <w:t>Lei</w:t>
        </w:r>
        <w:r w:rsidR="0024091C">
          <w:rPr>
            <w:spacing w:val="-2"/>
          </w:rPr>
          <w:t xml:space="preserve"> </w:t>
        </w:r>
        <w:r w:rsidR="0024091C">
          <w:t>n.º</w:t>
        </w:r>
        <w:r w:rsidR="0024091C">
          <w:rPr>
            <w:spacing w:val="-3"/>
          </w:rPr>
          <w:t xml:space="preserve"> </w:t>
        </w:r>
        <w:r w:rsidR="0024091C">
          <w:rPr>
            <w:spacing w:val="-2"/>
          </w:rPr>
          <w:t>14.133/</w:t>
        </w:r>
        <w:proofErr w:type="gramStart"/>
        <w:r w:rsidR="0024091C">
          <w:rPr>
            <w:spacing w:val="-2"/>
          </w:rPr>
          <w:t>2021.</w:t>
        </w:r>
        <w:proofErr w:type="gramEnd"/>
      </w:hyperlink>
    </w:p>
    <w:p w14:paraId="43B47FC1" w14:textId="77777777" w:rsidR="00073A55" w:rsidRDefault="0024091C">
      <w:pPr>
        <w:pStyle w:val="PargrafodaLista"/>
        <w:numPr>
          <w:ilvl w:val="2"/>
          <w:numId w:val="32"/>
        </w:numPr>
        <w:tabs>
          <w:tab w:val="left" w:pos="1028"/>
          <w:tab w:val="left" w:pos="1030"/>
        </w:tabs>
        <w:spacing w:before="116" w:line="360" w:lineRule="auto"/>
        <w:ind w:left="1030" w:right="371" w:hanging="708"/>
        <w:rPr>
          <w:sz w:val="20"/>
        </w:rPr>
      </w:pPr>
      <w:r>
        <w:rPr>
          <w:sz w:val="20"/>
        </w:rPr>
        <w:t>A recusa injustificada do adjudicatário em assinar o contrato ou a ata de registro de preço, ou em aceitar ou retirar</w:t>
      </w:r>
      <w:r>
        <w:rPr>
          <w:spacing w:val="-5"/>
          <w:sz w:val="20"/>
        </w:rPr>
        <w:t xml:space="preserve"> </w:t>
      </w:r>
      <w:r>
        <w:rPr>
          <w:sz w:val="20"/>
        </w:rPr>
        <w:t>o</w:t>
      </w:r>
      <w:r>
        <w:rPr>
          <w:spacing w:val="-5"/>
          <w:sz w:val="20"/>
        </w:rPr>
        <w:t xml:space="preserve"> </w:t>
      </w:r>
      <w:r>
        <w:rPr>
          <w:sz w:val="20"/>
        </w:rPr>
        <w:t>instrumento</w:t>
      </w:r>
      <w:r>
        <w:rPr>
          <w:spacing w:val="-5"/>
          <w:sz w:val="20"/>
        </w:rPr>
        <w:t xml:space="preserve"> </w:t>
      </w:r>
      <w:r>
        <w:rPr>
          <w:sz w:val="20"/>
        </w:rPr>
        <w:t>equivalente</w:t>
      </w:r>
      <w:r>
        <w:rPr>
          <w:spacing w:val="-5"/>
          <w:sz w:val="20"/>
        </w:rPr>
        <w:t xml:space="preserve"> </w:t>
      </w:r>
      <w:r>
        <w:rPr>
          <w:sz w:val="20"/>
        </w:rPr>
        <w:t>no</w:t>
      </w:r>
      <w:r>
        <w:rPr>
          <w:spacing w:val="-5"/>
          <w:sz w:val="20"/>
        </w:rPr>
        <w:t xml:space="preserve"> </w:t>
      </w:r>
      <w:r>
        <w:rPr>
          <w:sz w:val="20"/>
        </w:rPr>
        <w:t>prazo</w:t>
      </w:r>
      <w:r>
        <w:rPr>
          <w:spacing w:val="-5"/>
          <w:sz w:val="20"/>
        </w:rPr>
        <w:t xml:space="preserve"> </w:t>
      </w:r>
      <w:r>
        <w:rPr>
          <w:sz w:val="20"/>
        </w:rPr>
        <w:t>estabelecido</w:t>
      </w:r>
      <w:r>
        <w:rPr>
          <w:spacing w:val="-5"/>
          <w:sz w:val="20"/>
        </w:rPr>
        <w:t xml:space="preserve"> </w:t>
      </w:r>
      <w:r>
        <w:rPr>
          <w:sz w:val="20"/>
        </w:rPr>
        <w:t>pela</w:t>
      </w:r>
      <w:r>
        <w:rPr>
          <w:spacing w:val="-7"/>
          <w:sz w:val="20"/>
        </w:rPr>
        <w:t xml:space="preserve"> </w:t>
      </w:r>
      <w:r>
        <w:rPr>
          <w:sz w:val="20"/>
        </w:rPr>
        <w:t>Administração,</w:t>
      </w:r>
      <w:r>
        <w:rPr>
          <w:spacing w:val="-5"/>
          <w:sz w:val="20"/>
        </w:rPr>
        <w:t xml:space="preserve"> </w:t>
      </w:r>
      <w:r>
        <w:rPr>
          <w:sz w:val="20"/>
        </w:rPr>
        <w:t>caracterizará</w:t>
      </w:r>
      <w:r>
        <w:rPr>
          <w:spacing w:val="-5"/>
          <w:sz w:val="20"/>
        </w:rPr>
        <w:t xml:space="preserve"> </w:t>
      </w:r>
      <w:r>
        <w:rPr>
          <w:sz w:val="20"/>
        </w:rPr>
        <w:t>o</w:t>
      </w:r>
      <w:r>
        <w:rPr>
          <w:spacing w:val="-7"/>
          <w:sz w:val="20"/>
        </w:rPr>
        <w:t xml:space="preserve"> </w:t>
      </w:r>
      <w:r>
        <w:rPr>
          <w:sz w:val="20"/>
        </w:rPr>
        <w:t>descumprimento total</w:t>
      </w:r>
      <w:r>
        <w:rPr>
          <w:spacing w:val="-2"/>
          <w:sz w:val="20"/>
        </w:rPr>
        <w:t xml:space="preserve"> </w:t>
      </w:r>
      <w:r>
        <w:rPr>
          <w:sz w:val="20"/>
        </w:rPr>
        <w:t>da</w:t>
      </w:r>
      <w:r>
        <w:rPr>
          <w:spacing w:val="-2"/>
          <w:sz w:val="20"/>
        </w:rPr>
        <w:t xml:space="preserve"> </w:t>
      </w:r>
      <w:r>
        <w:rPr>
          <w:sz w:val="20"/>
        </w:rPr>
        <w:t>obrigação</w:t>
      </w:r>
      <w:r>
        <w:rPr>
          <w:spacing w:val="-1"/>
          <w:sz w:val="20"/>
        </w:rPr>
        <w:t xml:space="preserve"> </w:t>
      </w:r>
      <w:r>
        <w:rPr>
          <w:sz w:val="20"/>
        </w:rPr>
        <w:t>assumida</w:t>
      </w:r>
      <w:r>
        <w:rPr>
          <w:spacing w:val="-2"/>
          <w:sz w:val="20"/>
        </w:rPr>
        <w:t xml:space="preserve"> </w:t>
      </w:r>
      <w:r>
        <w:rPr>
          <w:sz w:val="20"/>
        </w:rPr>
        <w:t>e</w:t>
      </w:r>
      <w:r>
        <w:rPr>
          <w:spacing w:val="-4"/>
          <w:sz w:val="20"/>
        </w:rPr>
        <w:t xml:space="preserve"> </w:t>
      </w:r>
      <w:r>
        <w:rPr>
          <w:sz w:val="20"/>
        </w:rPr>
        <w:t>o</w:t>
      </w:r>
      <w:r>
        <w:rPr>
          <w:spacing w:val="-1"/>
          <w:sz w:val="20"/>
        </w:rPr>
        <w:t xml:space="preserve"> </w:t>
      </w:r>
      <w:r>
        <w:rPr>
          <w:sz w:val="20"/>
        </w:rPr>
        <w:t>sujeitará</w:t>
      </w:r>
      <w:r>
        <w:rPr>
          <w:spacing w:val="-2"/>
          <w:sz w:val="20"/>
        </w:rPr>
        <w:t xml:space="preserve"> </w:t>
      </w:r>
      <w:r>
        <w:rPr>
          <w:sz w:val="20"/>
        </w:rPr>
        <w:t>às</w:t>
      </w:r>
      <w:r>
        <w:rPr>
          <w:spacing w:val="-3"/>
          <w:sz w:val="20"/>
        </w:rPr>
        <w:t xml:space="preserve"> </w:t>
      </w:r>
      <w:r>
        <w:rPr>
          <w:sz w:val="20"/>
        </w:rPr>
        <w:t>penalidades</w:t>
      </w:r>
      <w:r>
        <w:rPr>
          <w:spacing w:val="-3"/>
          <w:sz w:val="20"/>
        </w:rPr>
        <w:t xml:space="preserve"> </w:t>
      </w:r>
      <w:r>
        <w:rPr>
          <w:sz w:val="20"/>
        </w:rPr>
        <w:t>e</w:t>
      </w:r>
      <w:r>
        <w:rPr>
          <w:spacing w:val="-2"/>
          <w:sz w:val="20"/>
        </w:rPr>
        <w:t xml:space="preserve"> </w:t>
      </w:r>
      <w:r>
        <w:rPr>
          <w:sz w:val="20"/>
        </w:rPr>
        <w:t>à</w:t>
      </w:r>
      <w:r>
        <w:rPr>
          <w:spacing w:val="-2"/>
          <w:sz w:val="20"/>
        </w:rPr>
        <w:t xml:space="preserve"> </w:t>
      </w:r>
      <w:r>
        <w:rPr>
          <w:sz w:val="20"/>
        </w:rPr>
        <w:t>imediata</w:t>
      </w:r>
      <w:r>
        <w:rPr>
          <w:spacing w:val="-2"/>
          <w:sz w:val="20"/>
        </w:rPr>
        <w:t xml:space="preserve"> </w:t>
      </w:r>
      <w:r>
        <w:rPr>
          <w:sz w:val="20"/>
        </w:rPr>
        <w:t>perda</w:t>
      </w:r>
      <w:r>
        <w:rPr>
          <w:spacing w:val="-4"/>
          <w:sz w:val="20"/>
        </w:rPr>
        <w:t xml:space="preserve"> </w:t>
      </w:r>
      <w:r>
        <w:rPr>
          <w:sz w:val="20"/>
        </w:rPr>
        <w:t>da</w:t>
      </w:r>
      <w:r>
        <w:rPr>
          <w:spacing w:val="-2"/>
          <w:sz w:val="20"/>
        </w:rPr>
        <w:t xml:space="preserve"> </w:t>
      </w:r>
      <w:r>
        <w:rPr>
          <w:sz w:val="20"/>
        </w:rPr>
        <w:t>garantia</w:t>
      </w:r>
      <w:r>
        <w:rPr>
          <w:spacing w:val="-4"/>
          <w:sz w:val="20"/>
        </w:rPr>
        <w:t xml:space="preserve"> </w:t>
      </w:r>
      <w:r>
        <w:rPr>
          <w:sz w:val="20"/>
        </w:rPr>
        <w:t>de</w:t>
      </w:r>
      <w:r>
        <w:rPr>
          <w:spacing w:val="-2"/>
          <w:sz w:val="20"/>
        </w:rPr>
        <w:t xml:space="preserve"> </w:t>
      </w:r>
      <w:r>
        <w:rPr>
          <w:sz w:val="20"/>
        </w:rPr>
        <w:t>proposta</w:t>
      </w:r>
      <w:r>
        <w:rPr>
          <w:spacing w:val="-2"/>
          <w:sz w:val="20"/>
        </w:rPr>
        <w:t xml:space="preserve"> </w:t>
      </w:r>
      <w:r>
        <w:rPr>
          <w:sz w:val="20"/>
        </w:rPr>
        <w:t>em</w:t>
      </w:r>
      <w:r>
        <w:rPr>
          <w:spacing w:val="-1"/>
          <w:sz w:val="20"/>
        </w:rPr>
        <w:t xml:space="preserve"> </w:t>
      </w:r>
      <w:r>
        <w:rPr>
          <w:sz w:val="20"/>
        </w:rPr>
        <w:t>favor do órgão ou entidade promotora da licitação.</w:t>
      </w:r>
    </w:p>
    <w:p w14:paraId="7E95E68D" w14:textId="77777777" w:rsidR="00073A55" w:rsidRDefault="0024091C">
      <w:pPr>
        <w:pStyle w:val="PargrafodaLista"/>
        <w:numPr>
          <w:ilvl w:val="2"/>
          <w:numId w:val="32"/>
        </w:numPr>
        <w:tabs>
          <w:tab w:val="left" w:pos="1028"/>
          <w:tab w:val="left" w:pos="1030"/>
        </w:tabs>
        <w:spacing w:line="360" w:lineRule="auto"/>
        <w:ind w:left="1030" w:right="361" w:hanging="708"/>
        <w:rPr>
          <w:sz w:val="20"/>
        </w:rPr>
      </w:pPr>
      <w:r>
        <w:rPr>
          <w:sz w:val="20"/>
        </w:rPr>
        <w:t>O</w:t>
      </w:r>
      <w:r>
        <w:rPr>
          <w:spacing w:val="-1"/>
          <w:sz w:val="20"/>
        </w:rPr>
        <w:t xml:space="preserve"> </w:t>
      </w:r>
      <w:r>
        <w:rPr>
          <w:sz w:val="20"/>
        </w:rPr>
        <w:t>procedimento para</w:t>
      </w:r>
      <w:r>
        <w:rPr>
          <w:spacing w:val="-1"/>
          <w:sz w:val="20"/>
        </w:rPr>
        <w:t xml:space="preserve"> </w:t>
      </w:r>
      <w:r>
        <w:rPr>
          <w:sz w:val="20"/>
        </w:rPr>
        <w:t>aplicação das</w:t>
      </w:r>
      <w:r>
        <w:rPr>
          <w:spacing w:val="-2"/>
          <w:sz w:val="20"/>
        </w:rPr>
        <w:t xml:space="preserve"> </w:t>
      </w:r>
      <w:r>
        <w:rPr>
          <w:sz w:val="20"/>
        </w:rPr>
        <w:t>sanções</w:t>
      </w:r>
      <w:r>
        <w:rPr>
          <w:spacing w:val="-2"/>
          <w:sz w:val="20"/>
        </w:rPr>
        <w:t xml:space="preserve"> </w:t>
      </w:r>
      <w:r>
        <w:rPr>
          <w:sz w:val="20"/>
        </w:rPr>
        <w:t>pelos</w:t>
      </w:r>
      <w:r>
        <w:rPr>
          <w:spacing w:val="-2"/>
          <w:sz w:val="20"/>
        </w:rPr>
        <w:t xml:space="preserve"> </w:t>
      </w:r>
      <w:r>
        <w:rPr>
          <w:sz w:val="20"/>
        </w:rPr>
        <w:t>seguintes motivos:</w:t>
      </w:r>
      <w:r>
        <w:rPr>
          <w:spacing w:val="-2"/>
          <w:sz w:val="20"/>
        </w:rPr>
        <w:t xml:space="preserve"> </w:t>
      </w:r>
      <w:r>
        <w:rPr>
          <w:sz w:val="20"/>
        </w:rPr>
        <w:t>não assinar a</w:t>
      </w:r>
      <w:r>
        <w:rPr>
          <w:spacing w:val="-1"/>
          <w:sz w:val="20"/>
        </w:rPr>
        <w:t xml:space="preserve"> </w:t>
      </w:r>
      <w:r>
        <w:rPr>
          <w:sz w:val="20"/>
        </w:rPr>
        <w:t>ata</w:t>
      </w:r>
      <w:r>
        <w:rPr>
          <w:spacing w:val="-1"/>
          <w:sz w:val="20"/>
        </w:rPr>
        <w:t xml:space="preserve"> </w:t>
      </w:r>
      <w:r>
        <w:rPr>
          <w:sz w:val="20"/>
        </w:rPr>
        <w:t>de</w:t>
      </w:r>
      <w:r>
        <w:rPr>
          <w:spacing w:val="-1"/>
          <w:sz w:val="20"/>
        </w:rPr>
        <w:t xml:space="preserve"> </w:t>
      </w:r>
      <w:r>
        <w:rPr>
          <w:sz w:val="20"/>
        </w:rPr>
        <w:t>registro de</w:t>
      </w:r>
      <w:r>
        <w:rPr>
          <w:spacing w:val="-1"/>
          <w:sz w:val="20"/>
        </w:rPr>
        <w:t xml:space="preserve"> </w:t>
      </w:r>
      <w:r>
        <w:rPr>
          <w:sz w:val="20"/>
        </w:rPr>
        <w:t>preços; não</w:t>
      </w:r>
      <w:r>
        <w:rPr>
          <w:spacing w:val="-13"/>
          <w:sz w:val="20"/>
        </w:rPr>
        <w:t xml:space="preserve"> </w:t>
      </w:r>
      <w:r>
        <w:rPr>
          <w:sz w:val="20"/>
        </w:rPr>
        <w:t>mantiver</w:t>
      </w:r>
      <w:r>
        <w:rPr>
          <w:spacing w:val="-12"/>
          <w:sz w:val="20"/>
        </w:rPr>
        <w:t xml:space="preserve"> </w:t>
      </w:r>
      <w:r>
        <w:rPr>
          <w:sz w:val="20"/>
        </w:rPr>
        <w:t>a</w:t>
      </w:r>
      <w:r>
        <w:rPr>
          <w:spacing w:val="-13"/>
          <w:sz w:val="20"/>
        </w:rPr>
        <w:t xml:space="preserve"> </w:t>
      </w:r>
      <w:r>
        <w:rPr>
          <w:sz w:val="20"/>
        </w:rPr>
        <w:t>proposta;</w:t>
      </w:r>
      <w:r>
        <w:rPr>
          <w:spacing w:val="-12"/>
          <w:sz w:val="20"/>
        </w:rPr>
        <w:t xml:space="preserve"> </w:t>
      </w:r>
      <w:r>
        <w:rPr>
          <w:sz w:val="20"/>
        </w:rPr>
        <w:t>não</w:t>
      </w:r>
      <w:r>
        <w:rPr>
          <w:spacing w:val="-12"/>
          <w:sz w:val="20"/>
        </w:rPr>
        <w:t xml:space="preserve"> </w:t>
      </w:r>
      <w:r>
        <w:rPr>
          <w:sz w:val="20"/>
        </w:rPr>
        <w:t>enviar</w:t>
      </w:r>
      <w:r>
        <w:rPr>
          <w:spacing w:val="-12"/>
          <w:sz w:val="20"/>
        </w:rPr>
        <w:t xml:space="preserve"> </w:t>
      </w:r>
      <w:r>
        <w:rPr>
          <w:sz w:val="20"/>
        </w:rPr>
        <w:t>a</w:t>
      </w:r>
      <w:r>
        <w:rPr>
          <w:spacing w:val="-13"/>
          <w:sz w:val="20"/>
        </w:rPr>
        <w:t xml:space="preserve"> </w:t>
      </w:r>
      <w:r>
        <w:rPr>
          <w:sz w:val="20"/>
        </w:rPr>
        <w:t>proposta</w:t>
      </w:r>
      <w:r>
        <w:rPr>
          <w:spacing w:val="-11"/>
          <w:sz w:val="20"/>
        </w:rPr>
        <w:t xml:space="preserve"> </w:t>
      </w:r>
      <w:r>
        <w:rPr>
          <w:sz w:val="20"/>
        </w:rPr>
        <w:t>adequada</w:t>
      </w:r>
      <w:r>
        <w:rPr>
          <w:spacing w:val="-11"/>
          <w:sz w:val="20"/>
        </w:rPr>
        <w:t xml:space="preserve"> </w:t>
      </w:r>
      <w:r>
        <w:rPr>
          <w:sz w:val="20"/>
        </w:rPr>
        <w:t>ao</w:t>
      </w:r>
      <w:r>
        <w:rPr>
          <w:spacing w:val="-12"/>
          <w:sz w:val="20"/>
        </w:rPr>
        <w:t xml:space="preserve"> </w:t>
      </w:r>
      <w:r>
        <w:rPr>
          <w:sz w:val="20"/>
        </w:rPr>
        <w:t>último</w:t>
      </w:r>
      <w:r>
        <w:rPr>
          <w:spacing w:val="-10"/>
          <w:sz w:val="20"/>
        </w:rPr>
        <w:t xml:space="preserve"> </w:t>
      </w:r>
      <w:r>
        <w:rPr>
          <w:sz w:val="20"/>
        </w:rPr>
        <w:t>lance</w:t>
      </w:r>
      <w:r>
        <w:rPr>
          <w:spacing w:val="-12"/>
          <w:sz w:val="20"/>
        </w:rPr>
        <w:t xml:space="preserve"> </w:t>
      </w:r>
      <w:r>
        <w:rPr>
          <w:sz w:val="20"/>
        </w:rPr>
        <w:t>ofertado</w:t>
      </w:r>
      <w:r>
        <w:rPr>
          <w:spacing w:val="-13"/>
          <w:sz w:val="20"/>
        </w:rPr>
        <w:t xml:space="preserve"> </w:t>
      </w:r>
      <w:r>
        <w:rPr>
          <w:sz w:val="20"/>
        </w:rPr>
        <w:t>após</w:t>
      </w:r>
      <w:r>
        <w:rPr>
          <w:spacing w:val="-12"/>
          <w:sz w:val="20"/>
        </w:rPr>
        <w:t xml:space="preserve"> </w:t>
      </w:r>
      <w:r>
        <w:rPr>
          <w:sz w:val="20"/>
        </w:rPr>
        <w:t>a</w:t>
      </w:r>
      <w:r>
        <w:rPr>
          <w:spacing w:val="-13"/>
          <w:sz w:val="20"/>
        </w:rPr>
        <w:t xml:space="preserve"> </w:t>
      </w:r>
      <w:r>
        <w:rPr>
          <w:sz w:val="20"/>
        </w:rPr>
        <w:t>negociação;</w:t>
      </w:r>
      <w:r>
        <w:rPr>
          <w:spacing w:val="-12"/>
          <w:sz w:val="20"/>
        </w:rPr>
        <w:t xml:space="preserve"> </w:t>
      </w:r>
      <w:r>
        <w:rPr>
          <w:sz w:val="20"/>
        </w:rPr>
        <w:t>recusar- se a enviar o detalhamento da proposta quando exigível; pedir para ser desclassificado quando encerrada a etapa competitiva; deixar de apresentar amostra; apresentar proposta ou amostra em desacordo com as especificações do edital; apresentar declaração ou documentação falsa exigida para o certame ou prestar declaração</w:t>
      </w:r>
      <w:r>
        <w:rPr>
          <w:spacing w:val="-6"/>
          <w:sz w:val="20"/>
        </w:rPr>
        <w:t xml:space="preserve"> </w:t>
      </w:r>
      <w:r>
        <w:rPr>
          <w:sz w:val="20"/>
        </w:rPr>
        <w:t>falsa</w:t>
      </w:r>
      <w:r>
        <w:rPr>
          <w:spacing w:val="-7"/>
          <w:sz w:val="20"/>
        </w:rPr>
        <w:t xml:space="preserve"> </w:t>
      </w:r>
      <w:r>
        <w:rPr>
          <w:sz w:val="20"/>
        </w:rPr>
        <w:t>durante</w:t>
      </w:r>
      <w:r>
        <w:rPr>
          <w:spacing w:val="-7"/>
          <w:sz w:val="20"/>
        </w:rPr>
        <w:t xml:space="preserve"> </w:t>
      </w:r>
      <w:r>
        <w:rPr>
          <w:sz w:val="20"/>
        </w:rPr>
        <w:t>a</w:t>
      </w:r>
      <w:r>
        <w:rPr>
          <w:spacing w:val="-9"/>
          <w:sz w:val="20"/>
        </w:rPr>
        <w:t xml:space="preserve"> </w:t>
      </w:r>
      <w:r>
        <w:rPr>
          <w:sz w:val="20"/>
        </w:rPr>
        <w:t>licitação,</w:t>
      </w:r>
      <w:r>
        <w:rPr>
          <w:spacing w:val="-6"/>
          <w:sz w:val="20"/>
        </w:rPr>
        <w:t xml:space="preserve"> </w:t>
      </w:r>
      <w:r>
        <w:rPr>
          <w:sz w:val="20"/>
        </w:rPr>
        <w:t>comportar-se</w:t>
      </w:r>
      <w:r>
        <w:rPr>
          <w:spacing w:val="-6"/>
          <w:sz w:val="20"/>
        </w:rPr>
        <w:t xml:space="preserve"> </w:t>
      </w:r>
      <w:r>
        <w:rPr>
          <w:sz w:val="20"/>
        </w:rPr>
        <w:t>de</w:t>
      </w:r>
      <w:r>
        <w:rPr>
          <w:spacing w:val="-6"/>
          <w:sz w:val="20"/>
        </w:rPr>
        <w:t xml:space="preserve"> </w:t>
      </w:r>
      <w:r>
        <w:rPr>
          <w:sz w:val="20"/>
        </w:rPr>
        <w:t>modo</w:t>
      </w:r>
      <w:r>
        <w:rPr>
          <w:spacing w:val="-6"/>
          <w:sz w:val="20"/>
        </w:rPr>
        <w:t xml:space="preserve"> </w:t>
      </w:r>
      <w:r>
        <w:rPr>
          <w:sz w:val="20"/>
        </w:rPr>
        <w:t>inidôneo</w:t>
      </w:r>
      <w:r>
        <w:rPr>
          <w:spacing w:val="-8"/>
          <w:sz w:val="20"/>
        </w:rPr>
        <w:t xml:space="preserve"> </w:t>
      </w:r>
      <w:r>
        <w:rPr>
          <w:sz w:val="20"/>
        </w:rPr>
        <w:t>ou</w:t>
      </w:r>
      <w:r>
        <w:rPr>
          <w:spacing w:val="-6"/>
          <w:sz w:val="20"/>
        </w:rPr>
        <w:t xml:space="preserve"> </w:t>
      </w:r>
      <w:r>
        <w:rPr>
          <w:sz w:val="20"/>
        </w:rPr>
        <w:t>cometer</w:t>
      </w:r>
      <w:r>
        <w:rPr>
          <w:spacing w:val="-8"/>
          <w:sz w:val="20"/>
        </w:rPr>
        <w:t xml:space="preserve"> </w:t>
      </w:r>
      <w:r>
        <w:rPr>
          <w:sz w:val="20"/>
        </w:rPr>
        <w:t>fraude</w:t>
      </w:r>
      <w:r>
        <w:rPr>
          <w:spacing w:val="-9"/>
          <w:sz w:val="20"/>
        </w:rPr>
        <w:t xml:space="preserve"> </w:t>
      </w:r>
      <w:r>
        <w:rPr>
          <w:sz w:val="20"/>
        </w:rPr>
        <w:t>de</w:t>
      </w:r>
      <w:r>
        <w:rPr>
          <w:spacing w:val="-9"/>
          <w:sz w:val="20"/>
        </w:rPr>
        <w:t xml:space="preserve"> </w:t>
      </w:r>
      <w:r>
        <w:rPr>
          <w:sz w:val="20"/>
        </w:rPr>
        <w:t>qualquer</w:t>
      </w:r>
      <w:r>
        <w:rPr>
          <w:spacing w:val="-8"/>
          <w:sz w:val="20"/>
        </w:rPr>
        <w:t xml:space="preserve"> </w:t>
      </w:r>
      <w:r>
        <w:rPr>
          <w:sz w:val="20"/>
        </w:rPr>
        <w:t>natureza, em especial quando: agir em conluio ou em desconformidade com a lei; induzir deliberadamente a erro no julgamento;</w:t>
      </w:r>
      <w:r>
        <w:rPr>
          <w:spacing w:val="-1"/>
          <w:sz w:val="20"/>
        </w:rPr>
        <w:t xml:space="preserve"> </w:t>
      </w:r>
      <w:r>
        <w:rPr>
          <w:sz w:val="20"/>
        </w:rPr>
        <w:t>apresentar</w:t>
      </w:r>
      <w:r>
        <w:rPr>
          <w:spacing w:val="-2"/>
          <w:sz w:val="20"/>
        </w:rPr>
        <w:t xml:space="preserve"> </w:t>
      </w:r>
      <w:r>
        <w:rPr>
          <w:sz w:val="20"/>
        </w:rPr>
        <w:t>amostra falsificada</w:t>
      </w:r>
      <w:r>
        <w:rPr>
          <w:spacing w:val="-1"/>
          <w:sz w:val="20"/>
        </w:rPr>
        <w:t xml:space="preserve"> </w:t>
      </w:r>
      <w:r>
        <w:rPr>
          <w:sz w:val="20"/>
        </w:rPr>
        <w:t>ou</w:t>
      </w:r>
      <w:r>
        <w:rPr>
          <w:spacing w:val="-2"/>
          <w:sz w:val="20"/>
        </w:rPr>
        <w:t xml:space="preserve"> </w:t>
      </w:r>
      <w:r>
        <w:rPr>
          <w:sz w:val="20"/>
        </w:rPr>
        <w:t>deteriorada</w:t>
      </w:r>
      <w:r>
        <w:rPr>
          <w:spacing w:val="40"/>
          <w:sz w:val="20"/>
        </w:rPr>
        <w:t xml:space="preserve"> </w:t>
      </w:r>
      <w:proofErr w:type="gramStart"/>
      <w:r>
        <w:rPr>
          <w:sz w:val="20"/>
        </w:rPr>
        <w:t>serão</w:t>
      </w:r>
      <w:proofErr w:type="gramEnd"/>
      <w:r>
        <w:rPr>
          <w:sz w:val="20"/>
        </w:rPr>
        <w:t xml:space="preserve"> de</w:t>
      </w:r>
      <w:r>
        <w:rPr>
          <w:spacing w:val="-3"/>
          <w:sz w:val="20"/>
        </w:rPr>
        <w:t xml:space="preserve"> </w:t>
      </w:r>
      <w:r>
        <w:rPr>
          <w:sz w:val="20"/>
        </w:rPr>
        <w:t>responsabilidade</w:t>
      </w:r>
      <w:r>
        <w:rPr>
          <w:spacing w:val="-3"/>
          <w:sz w:val="20"/>
        </w:rPr>
        <w:t xml:space="preserve"> </w:t>
      </w:r>
      <w:r>
        <w:rPr>
          <w:sz w:val="20"/>
        </w:rPr>
        <w:t>da</w:t>
      </w:r>
      <w:r>
        <w:rPr>
          <w:spacing w:val="-3"/>
          <w:sz w:val="20"/>
        </w:rPr>
        <w:t xml:space="preserve"> </w:t>
      </w:r>
      <w:r>
        <w:rPr>
          <w:sz w:val="20"/>
        </w:rPr>
        <w:t>Entidade</w:t>
      </w:r>
      <w:r>
        <w:rPr>
          <w:spacing w:val="-1"/>
          <w:sz w:val="20"/>
        </w:rPr>
        <w:t xml:space="preserve"> </w:t>
      </w:r>
      <w:r>
        <w:rPr>
          <w:sz w:val="20"/>
        </w:rPr>
        <w:t>promotora da licitação, conforme regulamento próprio.</w:t>
      </w:r>
    </w:p>
    <w:p w14:paraId="57BAAE73" w14:textId="77777777" w:rsidR="00073A55" w:rsidRDefault="0024091C">
      <w:pPr>
        <w:pStyle w:val="PargrafodaLista"/>
        <w:numPr>
          <w:ilvl w:val="2"/>
          <w:numId w:val="32"/>
        </w:numPr>
        <w:tabs>
          <w:tab w:val="left" w:pos="1028"/>
        </w:tabs>
        <w:spacing w:line="229" w:lineRule="exact"/>
        <w:ind w:left="1028" w:hanging="706"/>
        <w:rPr>
          <w:sz w:val="20"/>
        </w:rPr>
      </w:pPr>
      <w:proofErr w:type="gramStart"/>
      <w:r>
        <w:rPr>
          <w:spacing w:val="-2"/>
          <w:sz w:val="20"/>
        </w:rPr>
        <w:t>O procedimento</w:t>
      </w:r>
      <w:r>
        <w:rPr>
          <w:spacing w:val="-4"/>
          <w:sz w:val="20"/>
        </w:rPr>
        <w:t xml:space="preserve"> </w:t>
      </w:r>
      <w:r>
        <w:rPr>
          <w:spacing w:val="-2"/>
          <w:sz w:val="20"/>
        </w:rPr>
        <w:t>para</w:t>
      </w:r>
      <w:r>
        <w:rPr>
          <w:spacing w:val="-4"/>
          <w:sz w:val="20"/>
        </w:rPr>
        <w:t xml:space="preserve"> </w:t>
      </w:r>
      <w:r>
        <w:rPr>
          <w:spacing w:val="-2"/>
          <w:sz w:val="20"/>
        </w:rPr>
        <w:t>aplicação das demais</w:t>
      </w:r>
      <w:r>
        <w:rPr>
          <w:spacing w:val="-3"/>
          <w:sz w:val="20"/>
        </w:rPr>
        <w:t xml:space="preserve"> </w:t>
      </w:r>
      <w:r>
        <w:rPr>
          <w:spacing w:val="-2"/>
          <w:sz w:val="20"/>
        </w:rPr>
        <w:t>sanções serão</w:t>
      </w:r>
      <w:proofErr w:type="gramEnd"/>
      <w:r>
        <w:rPr>
          <w:spacing w:val="-4"/>
          <w:sz w:val="20"/>
        </w:rPr>
        <w:t xml:space="preserve"> </w:t>
      </w:r>
      <w:r>
        <w:rPr>
          <w:spacing w:val="-2"/>
          <w:sz w:val="20"/>
        </w:rPr>
        <w:t>de</w:t>
      </w:r>
      <w:r>
        <w:rPr>
          <w:spacing w:val="-5"/>
          <w:sz w:val="20"/>
        </w:rPr>
        <w:t xml:space="preserve"> </w:t>
      </w:r>
      <w:r>
        <w:rPr>
          <w:spacing w:val="-2"/>
          <w:sz w:val="20"/>
        </w:rPr>
        <w:t>responsabilidade</w:t>
      </w:r>
      <w:r>
        <w:rPr>
          <w:spacing w:val="-5"/>
          <w:sz w:val="20"/>
        </w:rPr>
        <w:t xml:space="preserve"> </w:t>
      </w:r>
      <w:r>
        <w:rPr>
          <w:spacing w:val="-2"/>
          <w:sz w:val="20"/>
        </w:rPr>
        <w:t>do</w:t>
      </w:r>
      <w:r>
        <w:rPr>
          <w:spacing w:val="-4"/>
          <w:sz w:val="20"/>
        </w:rPr>
        <w:t xml:space="preserve"> </w:t>
      </w:r>
      <w:r>
        <w:rPr>
          <w:spacing w:val="-2"/>
          <w:sz w:val="20"/>
        </w:rPr>
        <w:t>órgão</w:t>
      </w:r>
      <w:r>
        <w:rPr>
          <w:spacing w:val="-1"/>
          <w:sz w:val="20"/>
        </w:rPr>
        <w:t xml:space="preserve"> </w:t>
      </w:r>
      <w:r>
        <w:rPr>
          <w:spacing w:val="-2"/>
          <w:sz w:val="20"/>
        </w:rPr>
        <w:t>requisitante</w:t>
      </w:r>
      <w:r>
        <w:rPr>
          <w:spacing w:val="-1"/>
          <w:sz w:val="20"/>
        </w:rPr>
        <w:t xml:space="preserve"> </w:t>
      </w:r>
      <w:r>
        <w:rPr>
          <w:spacing w:val="-2"/>
          <w:sz w:val="20"/>
        </w:rPr>
        <w:t>do</w:t>
      </w:r>
      <w:r>
        <w:rPr>
          <w:spacing w:val="-4"/>
          <w:sz w:val="20"/>
        </w:rPr>
        <w:t xml:space="preserve"> </w:t>
      </w:r>
      <w:r>
        <w:rPr>
          <w:spacing w:val="-2"/>
          <w:sz w:val="20"/>
        </w:rPr>
        <w:t>objeto.</w:t>
      </w:r>
    </w:p>
    <w:p w14:paraId="2FC35C1A" w14:textId="77777777" w:rsidR="00073A55" w:rsidRDefault="0024091C">
      <w:pPr>
        <w:pStyle w:val="Corpodetexto"/>
        <w:spacing w:before="11"/>
        <w:ind w:left="0"/>
        <w:jc w:val="left"/>
        <w:rPr>
          <w:sz w:val="7"/>
        </w:rPr>
      </w:pPr>
      <w:r>
        <w:rPr>
          <w:noProof/>
          <w:lang w:val="pt-BR" w:eastAsia="pt-BR"/>
        </w:rPr>
        <mc:AlternateContent>
          <mc:Choice Requires="wps">
            <w:drawing>
              <wp:anchor distT="0" distB="0" distL="0" distR="0" simplePos="0" relativeHeight="487589376" behindDoc="1" locked="0" layoutInCell="1" allowOverlap="1" wp14:anchorId="58F22826" wp14:editId="5CFB289F">
                <wp:simplePos x="0" y="0"/>
                <wp:positionH relativeFrom="page">
                  <wp:posOffset>1062532</wp:posOffset>
                </wp:positionH>
                <wp:positionV relativeFrom="paragraph">
                  <wp:posOffset>73438</wp:posOffset>
                </wp:positionV>
                <wp:extent cx="5978525" cy="219710"/>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19710"/>
                        </a:xfrm>
                        <a:prstGeom prst="rect">
                          <a:avLst/>
                        </a:prstGeom>
                        <a:solidFill>
                          <a:srgbClr val="D9D9D9"/>
                        </a:solidFill>
                      </wps:spPr>
                      <wps:txbx>
                        <w:txbxContent>
                          <w:p w14:paraId="128CBCA5" w14:textId="77777777" w:rsidR="00B224C2" w:rsidRDefault="00B224C2">
                            <w:pPr>
                              <w:ind w:left="28"/>
                              <w:rPr>
                                <w:b/>
                                <w:color w:val="000000"/>
                                <w:sz w:val="20"/>
                              </w:rPr>
                            </w:pPr>
                            <w:r>
                              <w:rPr>
                                <w:b/>
                                <w:color w:val="000000"/>
                                <w:sz w:val="20"/>
                              </w:rPr>
                              <w:t>22.</w:t>
                            </w:r>
                            <w:r>
                              <w:rPr>
                                <w:b/>
                                <w:color w:val="000000"/>
                                <w:spacing w:val="-6"/>
                                <w:sz w:val="20"/>
                              </w:rPr>
                              <w:t xml:space="preserve"> </w:t>
                            </w:r>
                            <w:r>
                              <w:rPr>
                                <w:b/>
                                <w:color w:val="000000"/>
                                <w:sz w:val="20"/>
                              </w:rPr>
                              <w:t>DO</w:t>
                            </w:r>
                            <w:r>
                              <w:rPr>
                                <w:b/>
                                <w:color w:val="000000"/>
                                <w:spacing w:val="-4"/>
                                <w:sz w:val="20"/>
                              </w:rPr>
                              <w:t xml:space="preserve"> </w:t>
                            </w:r>
                            <w:r>
                              <w:rPr>
                                <w:b/>
                                <w:color w:val="000000"/>
                                <w:sz w:val="20"/>
                              </w:rPr>
                              <w:t>REGISTRO</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PREÇOS</w:t>
                            </w:r>
                          </w:p>
                        </w:txbxContent>
                      </wps:txbx>
                      <wps:bodyPr wrap="square" lIns="0" tIns="0" rIns="0" bIns="0" rtlCol="0">
                        <a:noAutofit/>
                      </wps:bodyPr>
                    </wps:wsp>
                  </a:graphicData>
                </a:graphic>
              </wp:anchor>
            </w:drawing>
          </mc:Choice>
          <mc:Fallback>
            <w:pict>
              <v:shape id="Textbox 22" o:spid="_x0000_s1041" type="#_x0000_t202" style="position:absolute;margin-left:83.65pt;margin-top:5.8pt;width:470.75pt;height:17.3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1eygEAAHwDAAAOAAAAZHJzL2Uyb0RvYy54bWysU9GK2zAQfC/0H4TeGyeGNBcT52gvXCkc&#10;beHuPkCWpVhU1qpaJXb+vislzoX2rZSAspJGuzOz68392Ft2VAENuJovZnPOlJPQGrev+evL44c7&#10;zjAK1woLTtX8pJDfb9+/2wy+UiV0YFsVGCVxWA2+5l2MvioKlJ3qBc7AK0eXGkIvIm3DvmiDGCh7&#10;b4tyPv9YDBBaH0AqRDrdnS/5NufXWsn4XWtUkdmaE7eY15DXJq3FdiOqfRC+M/JCQ/wDi14YR0Wv&#10;qXYiCnYI5q9UvZEBEHScSegL0NpIlTWQmsX8DzXPnfAqayFz0F9twv+XVn47/gjMtDUvS86c6KlH&#10;L2qMDYyMTsiewWNFqGdPuDh+hpHanKWifwL5EwlS3GDOD5DQyY5Rhz79k1BGD6kDp6vrVIVJOlyu&#10;V3fLcsmZpLtysV4tcluKt9c+YPyioGcpqHmgrmYG4viEMdUX1QRJxRCsaR+NtXkT9s2DDewoaAJ2&#10;6/RLqujJDSwLOHNOUuLYjNmT1WRAA+2J9A80KDXHXwcRFGf2q6NOpKmagjAFzRSEaB8gz14i4+DT&#10;IYI2mXSqdM57cZBanIldxjHN0O0+o94+mu1vAAAA//8DAFBLAwQUAAYACAAAACEA/cbQN+AAAAAK&#10;AQAADwAAAGRycy9kb3ducmV2LnhtbEyPTUvDQBCG74L/YZmCN7tJLWmI2RRRBC9STFXwNs1Ok9Ts&#10;bsxu29Rf3+lJb/MyD+9HvhxNJw40+NZZBfE0AkG2crq1tYL39fNtCsIHtBo7Z0nBiTwsi+urHDPt&#10;jvaNDmWoBZtYn6GCJoQ+k9JXDRn0U9eT5d/WDQYDy6GWesAjm5tOzqIokQZbywkN9vTYUPVd7o2C&#10;9CXsXj/n5ZNf6fj08fv1s01XqNTNZHy4BxFoDH8wXOpzdSi408btrfaiY50s7hjlI05AXIA4SnnM&#10;RsE8mYEscvl/QnEGAAD//wMAUEsBAi0AFAAGAAgAAAAhALaDOJL+AAAA4QEAABMAAAAAAAAAAAAA&#10;AAAAAAAAAFtDb250ZW50X1R5cGVzXS54bWxQSwECLQAUAAYACAAAACEAOP0h/9YAAACUAQAACwAA&#10;AAAAAAAAAAAAAAAvAQAAX3JlbHMvLnJlbHNQSwECLQAUAAYACAAAACEAYj9dXsoBAAB8AwAADgAA&#10;AAAAAAAAAAAAAAAuAgAAZHJzL2Uyb0RvYy54bWxQSwECLQAUAAYACAAAACEA/cbQN+AAAAAKAQAA&#10;DwAAAAAAAAAAAAAAAAAkBAAAZHJzL2Rvd25yZXYueG1sUEsFBgAAAAAEAAQA8wAAADEFAAAAAA==&#10;" fillcolor="#d9d9d9" stroked="f">
                <v:path arrowok="t"/>
                <v:textbox inset="0,0,0,0">
                  <w:txbxContent>
                    <w:p w14:paraId="128CBCA5" w14:textId="77777777" w:rsidR="00273A9C" w:rsidRDefault="00273A9C">
                      <w:pPr>
                        <w:ind w:left="28"/>
                        <w:rPr>
                          <w:b/>
                          <w:color w:val="000000"/>
                          <w:sz w:val="20"/>
                        </w:rPr>
                      </w:pPr>
                      <w:r>
                        <w:rPr>
                          <w:b/>
                          <w:color w:val="000000"/>
                          <w:sz w:val="20"/>
                        </w:rPr>
                        <w:t>22.</w:t>
                      </w:r>
                      <w:r>
                        <w:rPr>
                          <w:b/>
                          <w:color w:val="000000"/>
                          <w:spacing w:val="-6"/>
                          <w:sz w:val="20"/>
                        </w:rPr>
                        <w:t xml:space="preserve"> </w:t>
                      </w:r>
                      <w:r>
                        <w:rPr>
                          <w:b/>
                          <w:color w:val="000000"/>
                          <w:sz w:val="20"/>
                        </w:rPr>
                        <w:t>DO</w:t>
                      </w:r>
                      <w:r>
                        <w:rPr>
                          <w:b/>
                          <w:color w:val="000000"/>
                          <w:spacing w:val="-4"/>
                          <w:sz w:val="20"/>
                        </w:rPr>
                        <w:t xml:space="preserve"> </w:t>
                      </w:r>
                      <w:r>
                        <w:rPr>
                          <w:b/>
                          <w:color w:val="000000"/>
                          <w:sz w:val="20"/>
                        </w:rPr>
                        <w:t>REGISTRO</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PREÇOS</w:t>
                      </w:r>
                    </w:p>
                  </w:txbxContent>
                </v:textbox>
                <w10:wrap type="topAndBottom" anchorx="page"/>
              </v:shape>
            </w:pict>
          </mc:Fallback>
        </mc:AlternateContent>
      </w:r>
    </w:p>
    <w:p w14:paraId="74B1219E" w14:textId="77777777" w:rsidR="00073A55" w:rsidRDefault="0024091C">
      <w:pPr>
        <w:pStyle w:val="Corpodetexto"/>
        <w:spacing w:before="121" w:line="276" w:lineRule="auto"/>
        <w:ind w:right="262"/>
        <w:jc w:val="left"/>
      </w:pPr>
      <w:r>
        <w:t xml:space="preserve">22.1. As regras referentes aos órgãos </w:t>
      </w:r>
      <w:proofErr w:type="gramStart"/>
      <w:r>
        <w:t>gerenciador e participantes</w:t>
      </w:r>
      <w:proofErr w:type="gramEnd"/>
      <w:r>
        <w:t>, bem como a eventuais adesões são as que constam da minuta de Ata de Registro de Preços.</w:t>
      </w:r>
    </w:p>
    <w:p w14:paraId="621100FC" w14:textId="77777777" w:rsidR="005C4F13" w:rsidRPr="005C4F13" w:rsidRDefault="0024091C" w:rsidP="005C4F13">
      <w:pPr>
        <w:pStyle w:val="Ttulo1"/>
        <w:numPr>
          <w:ilvl w:val="1"/>
          <w:numId w:val="31"/>
        </w:numPr>
        <w:tabs>
          <w:tab w:val="left" w:pos="594"/>
          <w:tab w:val="left" w:pos="769"/>
          <w:tab w:val="left" w:pos="9707"/>
        </w:tabs>
        <w:spacing w:before="80" w:line="276" w:lineRule="auto"/>
        <w:ind w:right="363" w:firstLine="0"/>
      </w:pPr>
      <w:r w:rsidRPr="005C4F13">
        <w:rPr>
          <w:color w:val="000000"/>
          <w:shd w:val="clear" w:color="auto" w:fill="D9D9D9"/>
        </w:rPr>
        <w:t>DA</w:t>
      </w:r>
      <w:r w:rsidRPr="005C4F13">
        <w:rPr>
          <w:color w:val="000000"/>
          <w:spacing w:val="-5"/>
          <w:shd w:val="clear" w:color="auto" w:fill="D9D9D9"/>
        </w:rPr>
        <w:t xml:space="preserve"> </w:t>
      </w:r>
      <w:r w:rsidRPr="005C4F13">
        <w:rPr>
          <w:color w:val="000000"/>
          <w:shd w:val="clear" w:color="auto" w:fill="D9D9D9"/>
        </w:rPr>
        <w:t>ATA</w:t>
      </w:r>
      <w:r w:rsidRPr="005C4F13">
        <w:rPr>
          <w:color w:val="000000"/>
          <w:spacing w:val="-4"/>
          <w:shd w:val="clear" w:color="auto" w:fill="D9D9D9"/>
        </w:rPr>
        <w:t xml:space="preserve"> </w:t>
      </w:r>
      <w:r w:rsidRPr="005C4F13">
        <w:rPr>
          <w:color w:val="000000"/>
          <w:shd w:val="clear" w:color="auto" w:fill="D9D9D9"/>
        </w:rPr>
        <w:t>DE</w:t>
      </w:r>
      <w:r w:rsidRPr="005C4F13">
        <w:rPr>
          <w:color w:val="000000"/>
          <w:spacing w:val="-5"/>
          <w:shd w:val="clear" w:color="auto" w:fill="D9D9D9"/>
        </w:rPr>
        <w:t xml:space="preserve"> </w:t>
      </w:r>
      <w:r w:rsidRPr="005C4F13">
        <w:rPr>
          <w:color w:val="000000"/>
          <w:shd w:val="clear" w:color="auto" w:fill="D9D9D9"/>
        </w:rPr>
        <w:t>REGISTRO</w:t>
      </w:r>
      <w:r w:rsidRPr="005C4F13">
        <w:rPr>
          <w:color w:val="000000"/>
          <w:spacing w:val="-4"/>
          <w:shd w:val="clear" w:color="auto" w:fill="D9D9D9"/>
        </w:rPr>
        <w:t xml:space="preserve"> </w:t>
      </w:r>
      <w:r w:rsidRPr="005C4F13">
        <w:rPr>
          <w:color w:val="000000"/>
          <w:shd w:val="clear" w:color="auto" w:fill="D9D9D9"/>
        </w:rPr>
        <w:t>DE</w:t>
      </w:r>
      <w:r w:rsidRPr="005C4F13">
        <w:rPr>
          <w:color w:val="000000"/>
          <w:spacing w:val="-5"/>
          <w:shd w:val="clear" w:color="auto" w:fill="D9D9D9"/>
        </w:rPr>
        <w:t xml:space="preserve"> </w:t>
      </w:r>
      <w:r w:rsidRPr="005C4F13">
        <w:rPr>
          <w:color w:val="000000"/>
          <w:spacing w:val="-2"/>
          <w:shd w:val="clear" w:color="auto" w:fill="D9D9D9"/>
        </w:rPr>
        <w:t>PREÇOS</w:t>
      </w:r>
    </w:p>
    <w:p w14:paraId="772D91BD" w14:textId="415FBEA8" w:rsidR="00073A55" w:rsidRPr="005C4F13" w:rsidRDefault="0024091C" w:rsidP="005C4F13">
      <w:pPr>
        <w:pStyle w:val="Ttulo1"/>
        <w:numPr>
          <w:ilvl w:val="1"/>
          <w:numId w:val="31"/>
        </w:numPr>
        <w:tabs>
          <w:tab w:val="left" w:pos="594"/>
          <w:tab w:val="left" w:pos="769"/>
          <w:tab w:val="left" w:pos="9707"/>
        </w:tabs>
        <w:spacing w:before="80" w:line="276" w:lineRule="auto"/>
        <w:ind w:right="363" w:firstLine="0"/>
      </w:pPr>
      <w:r w:rsidRPr="005C4F13">
        <w:t>Homologado</w:t>
      </w:r>
      <w:r w:rsidRPr="005C4F13">
        <w:rPr>
          <w:spacing w:val="-7"/>
        </w:rPr>
        <w:t xml:space="preserve"> </w:t>
      </w:r>
      <w:r w:rsidRPr="005C4F13">
        <w:t>o</w:t>
      </w:r>
      <w:r w:rsidRPr="005C4F13">
        <w:rPr>
          <w:spacing w:val="-7"/>
        </w:rPr>
        <w:t xml:space="preserve"> </w:t>
      </w:r>
      <w:r w:rsidRPr="005C4F13">
        <w:t>resultado</w:t>
      </w:r>
      <w:r w:rsidRPr="005C4F13">
        <w:rPr>
          <w:spacing w:val="-7"/>
        </w:rPr>
        <w:t xml:space="preserve"> </w:t>
      </w:r>
      <w:r w:rsidRPr="005C4F13">
        <w:t>da</w:t>
      </w:r>
      <w:r w:rsidRPr="005C4F13">
        <w:rPr>
          <w:spacing w:val="-7"/>
        </w:rPr>
        <w:t xml:space="preserve"> </w:t>
      </w:r>
      <w:r w:rsidRPr="005C4F13">
        <w:t>licitação,</w:t>
      </w:r>
      <w:r w:rsidRPr="005C4F13">
        <w:rPr>
          <w:spacing w:val="-5"/>
        </w:rPr>
        <w:t xml:space="preserve"> </w:t>
      </w:r>
      <w:r w:rsidRPr="005C4F13">
        <w:t>o</w:t>
      </w:r>
      <w:r w:rsidRPr="005C4F13">
        <w:rPr>
          <w:spacing w:val="-7"/>
        </w:rPr>
        <w:t xml:space="preserve"> </w:t>
      </w:r>
      <w:r w:rsidRPr="005C4F13">
        <w:t>licitante</w:t>
      </w:r>
      <w:r w:rsidRPr="005C4F13">
        <w:rPr>
          <w:spacing w:val="-8"/>
        </w:rPr>
        <w:t xml:space="preserve"> </w:t>
      </w:r>
      <w:r w:rsidRPr="005C4F13">
        <w:t>mais</w:t>
      </w:r>
      <w:r w:rsidRPr="005C4F13">
        <w:rPr>
          <w:spacing w:val="-6"/>
        </w:rPr>
        <w:t xml:space="preserve"> </w:t>
      </w:r>
      <w:r w:rsidRPr="005C4F13">
        <w:t>bem</w:t>
      </w:r>
      <w:r w:rsidRPr="005C4F13">
        <w:rPr>
          <w:spacing w:val="-4"/>
        </w:rPr>
        <w:t xml:space="preserve"> </w:t>
      </w:r>
      <w:r w:rsidRPr="005C4F13">
        <w:t>classificado</w:t>
      </w:r>
      <w:r w:rsidRPr="005C4F13">
        <w:rPr>
          <w:spacing w:val="-4"/>
        </w:rPr>
        <w:t xml:space="preserve"> </w:t>
      </w:r>
      <w:r w:rsidRPr="005C4F13">
        <w:t>terá</w:t>
      </w:r>
      <w:r w:rsidRPr="005C4F13">
        <w:rPr>
          <w:spacing w:val="-7"/>
        </w:rPr>
        <w:t xml:space="preserve"> </w:t>
      </w:r>
      <w:r w:rsidRPr="005C4F13">
        <w:t>o</w:t>
      </w:r>
      <w:r w:rsidRPr="005C4F13">
        <w:rPr>
          <w:spacing w:val="-7"/>
        </w:rPr>
        <w:t xml:space="preserve"> </w:t>
      </w:r>
      <w:r w:rsidRPr="005C4F13">
        <w:t>prazo</w:t>
      </w:r>
      <w:r w:rsidRPr="005C4F13">
        <w:rPr>
          <w:spacing w:val="-7"/>
        </w:rPr>
        <w:t xml:space="preserve"> </w:t>
      </w:r>
      <w:r w:rsidRPr="005C4F13">
        <w:t>de</w:t>
      </w:r>
      <w:r w:rsidRPr="005C4F13">
        <w:rPr>
          <w:spacing w:val="-5"/>
        </w:rPr>
        <w:t xml:space="preserve"> </w:t>
      </w:r>
      <w:r w:rsidRPr="005C4F13">
        <w:rPr>
          <w:color w:val="538DD3"/>
        </w:rPr>
        <w:t>05</w:t>
      </w:r>
      <w:r w:rsidRPr="005C4F13">
        <w:rPr>
          <w:color w:val="538DD3"/>
          <w:spacing w:val="-7"/>
        </w:rPr>
        <w:t xml:space="preserve"> </w:t>
      </w:r>
      <w:r w:rsidRPr="005C4F13">
        <w:rPr>
          <w:color w:val="538DD3"/>
        </w:rPr>
        <w:t>(cinco)</w:t>
      </w:r>
      <w:r w:rsidRPr="005C4F13">
        <w:rPr>
          <w:color w:val="538DD3"/>
          <w:spacing w:val="-7"/>
        </w:rPr>
        <w:t xml:space="preserve"> </w:t>
      </w:r>
      <w:r w:rsidRPr="005C4F13">
        <w:rPr>
          <w:color w:val="538DD3"/>
        </w:rPr>
        <w:t>dias</w:t>
      </w:r>
      <w:r w:rsidRPr="005C4F13">
        <w:t>,</w:t>
      </w:r>
      <w:r w:rsidRPr="005C4F13">
        <w:rPr>
          <w:spacing w:val="-5"/>
        </w:rPr>
        <w:t xml:space="preserve"> </w:t>
      </w:r>
      <w:r w:rsidRPr="005C4F13">
        <w:t>contados a partir</w:t>
      </w:r>
      <w:r w:rsidRPr="005C4F13">
        <w:rPr>
          <w:spacing w:val="-2"/>
        </w:rPr>
        <w:t xml:space="preserve"> </w:t>
      </w:r>
      <w:r w:rsidRPr="005C4F13">
        <w:t>da data</w:t>
      </w:r>
      <w:r w:rsidRPr="005C4F13">
        <w:rPr>
          <w:spacing w:val="-2"/>
        </w:rPr>
        <w:t xml:space="preserve"> </w:t>
      </w:r>
      <w:r w:rsidRPr="005C4F13">
        <w:t>de sua</w:t>
      </w:r>
      <w:r w:rsidRPr="005C4F13">
        <w:rPr>
          <w:spacing w:val="-2"/>
        </w:rPr>
        <w:t xml:space="preserve"> </w:t>
      </w:r>
      <w:r w:rsidRPr="005C4F13">
        <w:t>convocação, para</w:t>
      </w:r>
      <w:r w:rsidRPr="005C4F13">
        <w:rPr>
          <w:spacing w:val="-2"/>
        </w:rPr>
        <w:t xml:space="preserve"> </w:t>
      </w:r>
      <w:r w:rsidRPr="005C4F13">
        <w:t>assinar a Ata</w:t>
      </w:r>
      <w:r w:rsidRPr="005C4F13">
        <w:rPr>
          <w:spacing w:val="-2"/>
        </w:rPr>
        <w:t xml:space="preserve"> </w:t>
      </w:r>
      <w:r w:rsidRPr="005C4F13">
        <w:t>de Registro de Preços,</w:t>
      </w:r>
      <w:r w:rsidRPr="005C4F13">
        <w:rPr>
          <w:spacing w:val="-2"/>
        </w:rPr>
        <w:t xml:space="preserve"> </w:t>
      </w:r>
      <w:r w:rsidRPr="005C4F13">
        <w:t>cujo</w:t>
      </w:r>
      <w:r w:rsidRPr="005C4F13">
        <w:rPr>
          <w:spacing w:val="-1"/>
        </w:rPr>
        <w:t xml:space="preserve"> </w:t>
      </w:r>
      <w:r w:rsidRPr="005C4F13">
        <w:t>prazo</w:t>
      </w:r>
      <w:r w:rsidRPr="005C4F13">
        <w:rPr>
          <w:spacing w:val="-1"/>
        </w:rPr>
        <w:t xml:space="preserve"> </w:t>
      </w:r>
      <w:r w:rsidRPr="005C4F13">
        <w:t>de validade encontra-se nela fixado,</w:t>
      </w:r>
      <w:r w:rsidRPr="005C4F13">
        <w:rPr>
          <w:spacing w:val="-11"/>
        </w:rPr>
        <w:t xml:space="preserve"> </w:t>
      </w:r>
      <w:proofErr w:type="gramStart"/>
      <w:r w:rsidRPr="005C4F13">
        <w:t>sob</w:t>
      </w:r>
      <w:r w:rsidRPr="005C4F13">
        <w:rPr>
          <w:spacing w:val="-9"/>
        </w:rPr>
        <w:t xml:space="preserve"> </w:t>
      </w:r>
      <w:r w:rsidRPr="005C4F13">
        <w:t>pena</w:t>
      </w:r>
      <w:proofErr w:type="gramEnd"/>
      <w:r w:rsidRPr="005C4F13">
        <w:rPr>
          <w:spacing w:val="-10"/>
        </w:rPr>
        <w:t xml:space="preserve"> </w:t>
      </w:r>
      <w:r w:rsidRPr="005C4F13">
        <w:t>de</w:t>
      </w:r>
      <w:r w:rsidRPr="005C4F13">
        <w:rPr>
          <w:spacing w:val="-11"/>
        </w:rPr>
        <w:t xml:space="preserve"> </w:t>
      </w:r>
      <w:r w:rsidRPr="005C4F13">
        <w:t>decadência</w:t>
      </w:r>
      <w:r w:rsidRPr="005C4F13">
        <w:rPr>
          <w:spacing w:val="-7"/>
        </w:rPr>
        <w:t xml:space="preserve"> </w:t>
      </w:r>
      <w:r w:rsidRPr="005C4F13">
        <w:t>do</w:t>
      </w:r>
      <w:r w:rsidRPr="005C4F13">
        <w:rPr>
          <w:spacing w:val="-9"/>
        </w:rPr>
        <w:t xml:space="preserve"> </w:t>
      </w:r>
      <w:r w:rsidRPr="005C4F13">
        <w:t>direito</w:t>
      </w:r>
      <w:r w:rsidRPr="005C4F13">
        <w:rPr>
          <w:spacing w:val="-8"/>
        </w:rPr>
        <w:t xml:space="preserve"> </w:t>
      </w:r>
      <w:r w:rsidRPr="005C4F13">
        <w:t>à</w:t>
      </w:r>
      <w:r w:rsidRPr="005C4F13">
        <w:rPr>
          <w:spacing w:val="-10"/>
        </w:rPr>
        <w:t xml:space="preserve"> </w:t>
      </w:r>
      <w:r w:rsidRPr="005C4F13">
        <w:t>contratação,</w:t>
      </w:r>
      <w:r w:rsidRPr="005C4F13">
        <w:rPr>
          <w:spacing w:val="-8"/>
        </w:rPr>
        <w:t xml:space="preserve"> </w:t>
      </w:r>
      <w:r w:rsidRPr="005C4F13">
        <w:t>sem</w:t>
      </w:r>
      <w:r w:rsidRPr="005C4F13">
        <w:rPr>
          <w:spacing w:val="-9"/>
        </w:rPr>
        <w:t xml:space="preserve"> </w:t>
      </w:r>
      <w:r w:rsidRPr="005C4F13">
        <w:t>prejuízo</w:t>
      </w:r>
      <w:r w:rsidRPr="005C4F13">
        <w:rPr>
          <w:spacing w:val="-9"/>
        </w:rPr>
        <w:t xml:space="preserve"> </w:t>
      </w:r>
      <w:r w:rsidRPr="005C4F13">
        <w:t>das</w:t>
      </w:r>
      <w:r w:rsidRPr="005C4F13">
        <w:rPr>
          <w:spacing w:val="-9"/>
        </w:rPr>
        <w:t xml:space="preserve"> </w:t>
      </w:r>
      <w:r w:rsidRPr="005C4F13">
        <w:t>sanções</w:t>
      </w:r>
      <w:r w:rsidRPr="005C4F13">
        <w:rPr>
          <w:spacing w:val="-11"/>
        </w:rPr>
        <w:t xml:space="preserve"> </w:t>
      </w:r>
      <w:r w:rsidRPr="005C4F13">
        <w:t>previstas</w:t>
      </w:r>
      <w:r w:rsidRPr="005C4F13">
        <w:rPr>
          <w:spacing w:val="-8"/>
        </w:rPr>
        <w:t xml:space="preserve"> </w:t>
      </w:r>
      <w:r w:rsidRPr="005C4F13">
        <w:t>na</w:t>
      </w:r>
      <w:r w:rsidRPr="005C4F13">
        <w:rPr>
          <w:spacing w:val="-8"/>
        </w:rPr>
        <w:t xml:space="preserve"> </w:t>
      </w:r>
      <w:r w:rsidRPr="005C4F13">
        <w:t>Lei</w:t>
      </w:r>
      <w:r w:rsidRPr="005C4F13">
        <w:rPr>
          <w:spacing w:val="-10"/>
        </w:rPr>
        <w:t xml:space="preserve"> </w:t>
      </w:r>
      <w:r w:rsidRPr="005C4F13">
        <w:t>nº</w:t>
      </w:r>
      <w:r w:rsidRPr="005C4F13">
        <w:rPr>
          <w:spacing w:val="-11"/>
        </w:rPr>
        <w:t xml:space="preserve"> </w:t>
      </w:r>
      <w:r w:rsidRPr="005C4F13">
        <w:t>14.133,</w:t>
      </w:r>
      <w:r w:rsidRPr="005C4F13">
        <w:rPr>
          <w:spacing w:val="-10"/>
        </w:rPr>
        <w:t xml:space="preserve"> </w:t>
      </w:r>
      <w:r w:rsidRPr="005C4F13">
        <w:t>de</w:t>
      </w:r>
      <w:r w:rsidRPr="005C4F13">
        <w:rPr>
          <w:spacing w:val="-10"/>
        </w:rPr>
        <w:t xml:space="preserve"> </w:t>
      </w:r>
      <w:r w:rsidRPr="005C4F13">
        <w:rPr>
          <w:spacing w:val="-2"/>
        </w:rPr>
        <w:t>2021.</w:t>
      </w:r>
    </w:p>
    <w:p w14:paraId="2A3CE796" w14:textId="77777777" w:rsidR="00073A55" w:rsidRDefault="0024091C">
      <w:pPr>
        <w:pStyle w:val="PargrafodaLista"/>
        <w:numPr>
          <w:ilvl w:val="1"/>
          <w:numId w:val="31"/>
        </w:numPr>
        <w:tabs>
          <w:tab w:val="left" w:pos="766"/>
        </w:tabs>
        <w:spacing w:before="121" w:line="276" w:lineRule="auto"/>
        <w:ind w:right="373" w:firstLine="0"/>
        <w:rPr>
          <w:sz w:val="20"/>
        </w:rPr>
      </w:pPr>
      <w:r>
        <w:rPr>
          <w:sz w:val="20"/>
        </w:rPr>
        <w:t>O</w:t>
      </w:r>
      <w:r>
        <w:rPr>
          <w:spacing w:val="-8"/>
          <w:sz w:val="20"/>
        </w:rPr>
        <w:t xml:space="preserve"> </w:t>
      </w:r>
      <w:r>
        <w:rPr>
          <w:sz w:val="20"/>
        </w:rPr>
        <w:t>prazo</w:t>
      </w:r>
      <w:r>
        <w:rPr>
          <w:spacing w:val="-9"/>
          <w:sz w:val="20"/>
        </w:rPr>
        <w:t xml:space="preserve"> </w:t>
      </w:r>
      <w:r>
        <w:rPr>
          <w:sz w:val="20"/>
        </w:rPr>
        <w:t>de</w:t>
      </w:r>
      <w:r>
        <w:rPr>
          <w:spacing w:val="-7"/>
          <w:sz w:val="20"/>
        </w:rPr>
        <w:t xml:space="preserve"> </w:t>
      </w:r>
      <w:r>
        <w:rPr>
          <w:sz w:val="20"/>
        </w:rPr>
        <w:t>convocação</w:t>
      </w:r>
      <w:r>
        <w:rPr>
          <w:spacing w:val="-7"/>
          <w:sz w:val="20"/>
        </w:rPr>
        <w:t xml:space="preserve"> </w:t>
      </w:r>
      <w:r>
        <w:rPr>
          <w:sz w:val="20"/>
        </w:rPr>
        <w:t>poderá</w:t>
      </w:r>
      <w:r>
        <w:rPr>
          <w:spacing w:val="-7"/>
          <w:sz w:val="20"/>
        </w:rPr>
        <w:t xml:space="preserve"> </w:t>
      </w:r>
      <w:r>
        <w:rPr>
          <w:sz w:val="20"/>
        </w:rPr>
        <w:t>ser</w:t>
      </w:r>
      <w:r>
        <w:rPr>
          <w:spacing w:val="-9"/>
          <w:sz w:val="20"/>
        </w:rPr>
        <w:t xml:space="preserve"> </w:t>
      </w:r>
      <w:r>
        <w:rPr>
          <w:sz w:val="20"/>
        </w:rPr>
        <w:t>prorrogado</w:t>
      </w:r>
      <w:r>
        <w:rPr>
          <w:spacing w:val="-9"/>
          <w:sz w:val="20"/>
        </w:rPr>
        <w:t xml:space="preserve"> </w:t>
      </w:r>
      <w:r>
        <w:rPr>
          <w:sz w:val="20"/>
        </w:rPr>
        <w:t>uma</w:t>
      </w:r>
      <w:r>
        <w:rPr>
          <w:spacing w:val="-10"/>
          <w:sz w:val="20"/>
        </w:rPr>
        <w:t xml:space="preserve"> </w:t>
      </w:r>
      <w:r>
        <w:rPr>
          <w:sz w:val="20"/>
        </w:rPr>
        <w:t>vez,</w:t>
      </w:r>
      <w:r>
        <w:rPr>
          <w:spacing w:val="-10"/>
          <w:sz w:val="20"/>
        </w:rPr>
        <w:t xml:space="preserve"> </w:t>
      </w:r>
      <w:r>
        <w:rPr>
          <w:sz w:val="20"/>
        </w:rPr>
        <w:t>por</w:t>
      </w:r>
      <w:r>
        <w:rPr>
          <w:spacing w:val="-9"/>
          <w:sz w:val="20"/>
        </w:rPr>
        <w:t xml:space="preserve"> </w:t>
      </w:r>
      <w:r>
        <w:rPr>
          <w:sz w:val="20"/>
        </w:rPr>
        <w:t>igual</w:t>
      </w:r>
      <w:r>
        <w:rPr>
          <w:spacing w:val="-10"/>
          <w:sz w:val="20"/>
        </w:rPr>
        <w:t xml:space="preserve"> </w:t>
      </w:r>
      <w:r>
        <w:rPr>
          <w:sz w:val="20"/>
        </w:rPr>
        <w:t>período,</w:t>
      </w:r>
      <w:r>
        <w:rPr>
          <w:spacing w:val="-10"/>
          <w:sz w:val="20"/>
        </w:rPr>
        <w:t xml:space="preserve"> </w:t>
      </w:r>
      <w:r>
        <w:rPr>
          <w:sz w:val="20"/>
        </w:rPr>
        <w:t>mediante</w:t>
      </w:r>
      <w:r>
        <w:rPr>
          <w:spacing w:val="-8"/>
          <w:sz w:val="20"/>
        </w:rPr>
        <w:t xml:space="preserve"> </w:t>
      </w:r>
      <w:r>
        <w:rPr>
          <w:sz w:val="20"/>
        </w:rPr>
        <w:t>solicitação</w:t>
      </w:r>
      <w:r>
        <w:rPr>
          <w:spacing w:val="-7"/>
          <w:sz w:val="20"/>
        </w:rPr>
        <w:t xml:space="preserve"> </w:t>
      </w:r>
      <w:r>
        <w:rPr>
          <w:sz w:val="20"/>
        </w:rPr>
        <w:t>do</w:t>
      </w:r>
      <w:r>
        <w:rPr>
          <w:spacing w:val="-9"/>
          <w:sz w:val="20"/>
        </w:rPr>
        <w:t xml:space="preserve"> </w:t>
      </w:r>
      <w:r>
        <w:rPr>
          <w:sz w:val="20"/>
        </w:rPr>
        <w:t>licitante</w:t>
      </w:r>
      <w:r>
        <w:rPr>
          <w:spacing w:val="-8"/>
          <w:sz w:val="20"/>
        </w:rPr>
        <w:t xml:space="preserve"> </w:t>
      </w:r>
      <w:r>
        <w:rPr>
          <w:sz w:val="20"/>
        </w:rPr>
        <w:t>mais bem classificado ou do fornecedor convocado, desde que:</w:t>
      </w:r>
    </w:p>
    <w:p w14:paraId="7D8D3CEE" w14:textId="77777777" w:rsidR="00073A55" w:rsidRDefault="00073A55">
      <w:pPr>
        <w:pStyle w:val="Corpodetexto"/>
        <w:spacing w:before="9"/>
        <w:ind w:left="0"/>
        <w:jc w:val="left"/>
      </w:pPr>
    </w:p>
    <w:p w14:paraId="2E6775B1" w14:textId="77777777" w:rsidR="00073A55" w:rsidRDefault="0024091C">
      <w:pPr>
        <w:pStyle w:val="PargrafodaLista"/>
        <w:numPr>
          <w:ilvl w:val="0"/>
          <w:numId w:val="30"/>
        </w:numPr>
        <w:tabs>
          <w:tab w:val="left" w:pos="594"/>
        </w:tabs>
        <w:spacing w:before="1"/>
        <w:ind w:hanging="272"/>
        <w:rPr>
          <w:sz w:val="20"/>
        </w:rPr>
      </w:pPr>
      <w:proofErr w:type="gramStart"/>
      <w:r>
        <w:rPr>
          <w:sz w:val="20"/>
        </w:rPr>
        <w:t>a</w:t>
      </w:r>
      <w:proofErr w:type="gramEnd"/>
      <w:r>
        <w:rPr>
          <w:spacing w:val="-6"/>
          <w:sz w:val="20"/>
        </w:rPr>
        <w:t xml:space="preserve"> </w:t>
      </w:r>
      <w:r>
        <w:rPr>
          <w:sz w:val="20"/>
        </w:rPr>
        <w:t>solicitação</w:t>
      </w:r>
      <w:r>
        <w:rPr>
          <w:spacing w:val="-4"/>
          <w:sz w:val="20"/>
        </w:rPr>
        <w:t xml:space="preserve"> </w:t>
      </w:r>
      <w:r>
        <w:rPr>
          <w:sz w:val="20"/>
        </w:rPr>
        <w:t>seja</w:t>
      </w:r>
      <w:r>
        <w:rPr>
          <w:spacing w:val="-5"/>
          <w:sz w:val="20"/>
        </w:rPr>
        <w:t xml:space="preserve"> </w:t>
      </w:r>
      <w:r>
        <w:rPr>
          <w:sz w:val="20"/>
        </w:rPr>
        <w:t>devidamente</w:t>
      </w:r>
      <w:r>
        <w:rPr>
          <w:spacing w:val="-6"/>
          <w:sz w:val="20"/>
        </w:rPr>
        <w:t xml:space="preserve"> </w:t>
      </w:r>
      <w:r>
        <w:rPr>
          <w:sz w:val="20"/>
        </w:rPr>
        <w:t>justificada</w:t>
      </w:r>
      <w:r>
        <w:rPr>
          <w:spacing w:val="-5"/>
          <w:sz w:val="20"/>
        </w:rPr>
        <w:t xml:space="preserve"> </w:t>
      </w:r>
      <w:r>
        <w:rPr>
          <w:sz w:val="20"/>
        </w:rPr>
        <w:t>e</w:t>
      </w:r>
      <w:r>
        <w:rPr>
          <w:spacing w:val="-5"/>
          <w:sz w:val="20"/>
        </w:rPr>
        <w:t xml:space="preserve"> </w:t>
      </w:r>
      <w:r>
        <w:rPr>
          <w:sz w:val="20"/>
        </w:rPr>
        <w:t>apresentada</w:t>
      </w:r>
      <w:r>
        <w:rPr>
          <w:spacing w:val="-7"/>
          <w:sz w:val="20"/>
        </w:rPr>
        <w:t xml:space="preserve"> </w:t>
      </w:r>
      <w:r>
        <w:rPr>
          <w:sz w:val="20"/>
        </w:rPr>
        <w:t>dentro</w:t>
      </w:r>
      <w:r>
        <w:rPr>
          <w:spacing w:val="-5"/>
          <w:sz w:val="20"/>
        </w:rPr>
        <w:t xml:space="preserve"> </w:t>
      </w:r>
      <w:r>
        <w:rPr>
          <w:sz w:val="20"/>
        </w:rPr>
        <w:t>do</w:t>
      </w:r>
      <w:r>
        <w:rPr>
          <w:spacing w:val="-4"/>
          <w:sz w:val="20"/>
        </w:rPr>
        <w:t xml:space="preserve"> </w:t>
      </w:r>
      <w:r>
        <w:rPr>
          <w:sz w:val="20"/>
        </w:rPr>
        <w:t>prazo;</w:t>
      </w:r>
      <w:r>
        <w:rPr>
          <w:spacing w:val="-6"/>
          <w:sz w:val="20"/>
        </w:rPr>
        <w:t xml:space="preserve"> </w:t>
      </w:r>
      <w:r>
        <w:rPr>
          <w:spacing w:val="-10"/>
          <w:sz w:val="20"/>
        </w:rPr>
        <w:t>e</w:t>
      </w:r>
    </w:p>
    <w:p w14:paraId="521ACB43" w14:textId="77777777" w:rsidR="00073A55" w:rsidRDefault="00073A55">
      <w:pPr>
        <w:pStyle w:val="Corpodetexto"/>
        <w:spacing w:before="46"/>
        <w:ind w:left="0"/>
        <w:jc w:val="left"/>
      </w:pPr>
    </w:p>
    <w:p w14:paraId="68F49983" w14:textId="77777777" w:rsidR="00073A55" w:rsidRDefault="0024091C">
      <w:pPr>
        <w:pStyle w:val="PargrafodaLista"/>
        <w:numPr>
          <w:ilvl w:val="0"/>
          <w:numId w:val="30"/>
        </w:numPr>
        <w:tabs>
          <w:tab w:val="left" w:pos="605"/>
        </w:tabs>
        <w:ind w:left="605" w:hanging="283"/>
        <w:rPr>
          <w:sz w:val="20"/>
        </w:rPr>
      </w:pPr>
      <w:proofErr w:type="gramStart"/>
      <w:r>
        <w:rPr>
          <w:sz w:val="20"/>
        </w:rPr>
        <w:t>a</w:t>
      </w:r>
      <w:proofErr w:type="gramEnd"/>
      <w:r>
        <w:rPr>
          <w:spacing w:val="-6"/>
          <w:sz w:val="20"/>
        </w:rPr>
        <w:t xml:space="preserve"> </w:t>
      </w:r>
      <w:r>
        <w:rPr>
          <w:sz w:val="20"/>
        </w:rPr>
        <w:t>justificativa</w:t>
      </w:r>
      <w:r>
        <w:rPr>
          <w:spacing w:val="-5"/>
          <w:sz w:val="20"/>
        </w:rPr>
        <w:t xml:space="preserve"> </w:t>
      </w:r>
      <w:r>
        <w:rPr>
          <w:sz w:val="20"/>
        </w:rPr>
        <w:t>apresentada</w:t>
      </w:r>
      <w:r>
        <w:rPr>
          <w:spacing w:val="-6"/>
          <w:sz w:val="20"/>
        </w:rPr>
        <w:t xml:space="preserve"> </w:t>
      </w:r>
      <w:r>
        <w:rPr>
          <w:sz w:val="20"/>
        </w:rPr>
        <w:t>seja</w:t>
      </w:r>
      <w:r>
        <w:rPr>
          <w:spacing w:val="-5"/>
          <w:sz w:val="20"/>
        </w:rPr>
        <w:t xml:space="preserve"> </w:t>
      </w:r>
      <w:r>
        <w:rPr>
          <w:sz w:val="20"/>
        </w:rPr>
        <w:t>aceita</w:t>
      </w:r>
      <w:r>
        <w:rPr>
          <w:spacing w:val="-5"/>
          <w:sz w:val="20"/>
        </w:rPr>
        <w:t xml:space="preserve"> </w:t>
      </w:r>
      <w:r>
        <w:rPr>
          <w:sz w:val="20"/>
        </w:rPr>
        <w:t>pela</w:t>
      </w:r>
      <w:r>
        <w:rPr>
          <w:spacing w:val="-5"/>
          <w:sz w:val="20"/>
        </w:rPr>
        <w:t xml:space="preserve"> </w:t>
      </w:r>
      <w:r>
        <w:rPr>
          <w:spacing w:val="-2"/>
          <w:sz w:val="20"/>
        </w:rPr>
        <w:t>Administração.</w:t>
      </w:r>
    </w:p>
    <w:p w14:paraId="0AB21E12" w14:textId="77777777" w:rsidR="00073A55" w:rsidRDefault="00073A55">
      <w:pPr>
        <w:pStyle w:val="Corpodetexto"/>
        <w:spacing w:before="44"/>
        <w:ind w:left="0"/>
        <w:jc w:val="left"/>
      </w:pPr>
    </w:p>
    <w:p w14:paraId="6E384618" w14:textId="77777777" w:rsidR="00073A55" w:rsidRDefault="0024091C">
      <w:pPr>
        <w:pStyle w:val="PargrafodaLista"/>
        <w:numPr>
          <w:ilvl w:val="1"/>
          <w:numId w:val="31"/>
        </w:numPr>
        <w:tabs>
          <w:tab w:val="left" w:pos="769"/>
        </w:tabs>
        <w:spacing w:line="276" w:lineRule="auto"/>
        <w:ind w:right="375" w:firstLine="0"/>
        <w:rPr>
          <w:sz w:val="20"/>
        </w:rPr>
      </w:pPr>
      <w:r>
        <w:rPr>
          <w:sz w:val="20"/>
        </w:rPr>
        <w:t>Serão</w:t>
      </w:r>
      <w:r>
        <w:rPr>
          <w:spacing w:val="-9"/>
          <w:sz w:val="20"/>
        </w:rPr>
        <w:t xml:space="preserve"> </w:t>
      </w:r>
      <w:r>
        <w:rPr>
          <w:sz w:val="20"/>
        </w:rPr>
        <w:t>formalizadas</w:t>
      </w:r>
      <w:r>
        <w:rPr>
          <w:spacing w:val="-8"/>
          <w:sz w:val="20"/>
        </w:rPr>
        <w:t xml:space="preserve"> </w:t>
      </w:r>
      <w:r>
        <w:rPr>
          <w:sz w:val="20"/>
        </w:rPr>
        <w:t>tantas</w:t>
      </w:r>
      <w:r>
        <w:rPr>
          <w:spacing w:val="-8"/>
          <w:sz w:val="20"/>
        </w:rPr>
        <w:t xml:space="preserve"> </w:t>
      </w:r>
      <w:r>
        <w:rPr>
          <w:sz w:val="20"/>
        </w:rPr>
        <w:t>Atas</w:t>
      </w:r>
      <w:r>
        <w:rPr>
          <w:spacing w:val="-8"/>
          <w:sz w:val="20"/>
        </w:rPr>
        <w:t xml:space="preserve"> </w:t>
      </w:r>
      <w:r>
        <w:rPr>
          <w:sz w:val="20"/>
        </w:rPr>
        <w:t>de</w:t>
      </w:r>
      <w:r>
        <w:rPr>
          <w:spacing w:val="-5"/>
          <w:sz w:val="20"/>
        </w:rPr>
        <w:t xml:space="preserve"> </w:t>
      </w:r>
      <w:r>
        <w:rPr>
          <w:sz w:val="20"/>
        </w:rPr>
        <w:t>Registro</w:t>
      </w:r>
      <w:r>
        <w:rPr>
          <w:spacing w:val="-7"/>
          <w:sz w:val="20"/>
        </w:rPr>
        <w:t xml:space="preserve"> </w:t>
      </w:r>
      <w:r>
        <w:rPr>
          <w:sz w:val="20"/>
        </w:rPr>
        <w:t>de</w:t>
      </w:r>
      <w:r>
        <w:rPr>
          <w:spacing w:val="-7"/>
          <w:sz w:val="20"/>
        </w:rPr>
        <w:t xml:space="preserve"> </w:t>
      </w:r>
      <w:r>
        <w:rPr>
          <w:sz w:val="20"/>
        </w:rPr>
        <w:t>Preços</w:t>
      </w:r>
      <w:r>
        <w:rPr>
          <w:spacing w:val="-8"/>
          <w:sz w:val="20"/>
        </w:rPr>
        <w:t xml:space="preserve"> </w:t>
      </w:r>
      <w:r>
        <w:rPr>
          <w:sz w:val="20"/>
        </w:rPr>
        <w:t>quantas</w:t>
      </w:r>
      <w:r>
        <w:rPr>
          <w:spacing w:val="-8"/>
          <w:sz w:val="20"/>
        </w:rPr>
        <w:t xml:space="preserve"> </w:t>
      </w:r>
      <w:r>
        <w:rPr>
          <w:sz w:val="20"/>
        </w:rPr>
        <w:t>forem</w:t>
      </w:r>
      <w:r>
        <w:rPr>
          <w:spacing w:val="-7"/>
          <w:sz w:val="20"/>
        </w:rPr>
        <w:t xml:space="preserve"> </w:t>
      </w:r>
      <w:r>
        <w:rPr>
          <w:sz w:val="20"/>
        </w:rPr>
        <w:t>necessárias</w:t>
      </w:r>
      <w:r>
        <w:rPr>
          <w:spacing w:val="-8"/>
          <w:sz w:val="20"/>
        </w:rPr>
        <w:t xml:space="preserve"> </w:t>
      </w:r>
      <w:r>
        <w:rPr>
          <w:sz w:val="20"/>
        </w:rPr>
        <w:t>para</w:t>
      </w:r>
      <w:r>
        <w:rPr>
          <w:spacing w:val="-7"/>
          <w:sz w:val="20"/>
        </w:rPr>
        <w:t xml:space="preserve"> </w:t>
      </w:r>
      <w:r>
        <w:rPr>
          <w:sz w:val="20"/>
        </w:rPr>
        <w:t>o</w:t>
      </w:r>
      <w:r>
        <w:rPr>
          <w:spacing w:val="-7"/>
          <w:sz w:val="20"/>
        </w:rPr>
        <w:t xml:space="preserve"> </w:t>
      </w:r>
      <w:r>
        <w:rPr>
          <w:sz w:val="20"/>
        </w:rPr>
        <w:t>registro</w:t>
      </w:r>
      <w:r>
        <w:rPr>
          <w:spacing w:val="-7"/>
          <w:sz w:val="20"/>
        </w:rPr>
        <w:t xml:space="preserve"> </w:t>
      </w:r>
      <w:r>
        <w:rPr>
          <w:sz w:val="20"/>
        </w:rPr>
        <w:t>de</w:t>
      </w:r>
      <w:r>
        <w:rPr>
          <w:spacing w:val="-7"/>
          <w:sz w:val="20"/>
        </w:rPr>
        <w:t xml:space="preserve"> </w:t>
      </w:r>
      <w:r>
        <w:rPr>
          <w:sz w:val="20"/>
        </w:rPr>
        <w:t>todos</w:t>
      </w:r>
      <w:r>
        <w:rPr>
          <w:spacing w:val="-8"/>
          <w:sz w:val="20"/>
        </w:rPr>
        <w:t xml:space="preserve"> </w:t>
      </w:r>
      <w:r>
        <w:rPr>
          <w:sz w:val="20"/>
        </w:rPr>
        <w:t>os</w:t>
      </w:r>
      <w:r>
        <w:rPr>
          <w:spacing w:val="-8"/>
          <w:sz w:val="20"/>
        </w:rPr>
        <w:t xml:space="preserve"> </w:t>
      </w:r>
      <w:r>
        <w:rPr>
          <w:sz w:val="20"/>
        </w:rPr>
        <w:t>itens constantes</w:t>
      </w:r>
      <w:r>
        <w:rPr>
          <w:spacing w:val="-1"/>
          <w:sz w:val="20"/>
        </w:rPr>
        <w:t xml:space="preserve"> </w:t>
      </w:r>
      <w:r>
        <w:rPr>
          <w:sz w:val="20"/>
        </w:rPr>
        <w:t>no Termo</w:t>
      </w:r>
      <w:r>
        <w:rPr>
          <w:spacing w:val="-2"/>
          <w:sz w:val="20"/>
        </w:rPr>
        <w:t xml:space="preserve"> </w:t>
      </w:r>
      <w:r>
        <w:rPr>
          <w:sz w:val="20"/>
        </w:rPr>
        <w:t>de</w:t>
      </w:r>
      <w:r>
        <w:rPr>
          <w:spacing w:val="-1"/>
          <w:sz w:val="20"/>
        </w:rPr>
        <w:t xml:space="preserve"> </w:t>
      </w:r>
      <w:r>
        <w:rPr>
          <w:sz w:val="20"/>
        </w:rPr>
        <w:t>Referência, com</w:t>
      </w:r>
      <w:r>
        <w:rPr>
          <w:spacing w:val="-2"/>
          <w:sz w:val="20"/>
        </w:rPr>
        <w:t xml:space="preserve"> </w:t>
      </w:r>
      <w:r>
        <w:rPr>
          <w:sz w:val="20"/>
        </w:rPr>
        <w:t>a</w:t>
      </w:r>
      <w:r>
        <w:rPr>
          <w:spacing w:val="-1"/>
          <w:sz w:val="20"/>
        </w:rPr>
        <w:t xml:space="preserve"> </w:t>
      </w:r>
      <w:r>
        <w:rPr>
          <w:sz w:val="20"/>
        </w:rPr>
        <w:t>indicação do licitante</w:t>
      </w:r>
      <w:r>
        <w:rPr>
          <w:spacing w:val="-1"/>
          <w:sz w:val="20"/>
        </w:rPr>
        <w:t xml:space="preserve"> </w:t>
      </w:r>
      <w:r>
        <w:rPr>
          <w:sz w:val="20"/>
        </w:rPr>
        <w:t>vencedor,</w:t>
      </w:r>
      <w:r>
        <w:rPr>
          <w:spacing w:val="-3"/>
          <w:sz w:val="20"/>
        </w:rPr>
        <w:t xml:space="preserve"> </w:t>
      </w:r>
      <w:r>
        <w:rPr>
          <w:sz w:val="20"/>
        </w:rPr>
        <w:t>a</w:t>
      </w:r>
      <w:r>
        <w:rPr>
          <w:spacing w:val="-1"/>
          <w:sz w:val="20"/>
        </w:rPr>
        <w:t xml:space="preserve"> </w:t>
      </w:r>
      <w:r>
        <w:rPr>
          <w:sz w:val="20"/>
        </w:rPr>
        <w:t>descrição</w:t>
      </w:r>
      <w:r>
        <w:rPr>
          <w:spacing w:val="-1"/>
          <w:sz w:val="20"/>
        </w:rPr>
        <w:t xml:space="preserve"> </w:t>
      </w:r>
      <w:r>
        <w:rPr>
          <w:sz w:val="20"/>
        </w:rPr>
        <w:t xml:space="preserve">do(s) </w:t>
      </w:r>
      <w:proofErr w:type="gramStart"/>
      <w:r>
        <w:rPr>
          <w:sz w:val="20"/>
        </w:rPr>
        <w:t>item(</w:t>
      </w:r>
      <w:proofErr w:type="gramEnd"/>
      <w:r>
        <w:rPr>
          <w:sz w:val="20"/>
        </w:rPr>
        <w:t>ns),</w:t>
      </w:r>
      <w:r>
        <w:rPr>
          <w:spacing w:val="-1"/>
          <w:sz w:val="20"/>
        </w:rPr>
        <w:t xml:space="preserve"> </w:t>
      </w:r>
      <w:r>
        <w:rPr>
          <w:sz w:val="20"/>
        </w:rPr>
        <w:t>as</w:t>
      </w:r>
      <w:r>
        <w:rPr>
          <w:spacing w:val="-1"/>
          <w:sz w:val="20"/>
        </w:rPr>
        <w:t xml:space="preserve"> </w:t>
      </w:r>
      <w:r>
        <w:rPr>
          <w:sz w:val="20"/>
        </w:rPr>
        <w:t>respectivas quantidades, preços registrados e demais condições.</w:t>
      </w:r>
    </w:p>
    <w:p w14:paraId="7FE5F157" w14:textId="77777777" w:rsidR="00073A55" w:rsidRDefault="00073A55">
      <w:pPr>
        <w:pStyle w:val="Corpodetexto"/>
        <w:spacing w:before="9"/>
        <w:ind w:left="0"/>
        <w:jc w:val="left"/>
      </w:pPr>
    </w:p>
    <w:p w14:paraId="336882BA" w14:textId="77777777" w:rsidR="00073A55" w:rsidRDefault="0024091C">
      <w:pPr>
        <w:pStyle w:val="PargrafodaLista"/>
        <w:numPr>
          <w:ilvl w:val="1"/>
          <w:numId w:val="31"/>
        </w:numPr>
        <w:tabs>
          <w:tab w:val="left" w:pos="787"/>
        </w:tabs>
        <w:spacing w:line="276" w:lineRule="auto"/>
        <w:ind w:right="378"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B6BF79B" w14:textId="77777777" w:rsidR="00073A55" w:rsidRDefault="00073A55">
      <w:pPr>
        <w:pStyle w:val="Corpodetexto"/>
        <w:spacing w:before="11"/>
        <w:ind w:left="0"/>
        <w:jc w:val="left"/>
      </w:pPr>
    </w:p>
    <w:p w14:paraId="0806CD94" w14:textId="77777777" w:rsidR="00073A55" w:rsidRDefault="0024091C">
      <w:pPr>
        <w:pStyle w:val="PargrafodaLista"/>
        <w:numPr>
          <w:ilvl w:val="1"/>
          <w:numId w:val="31"/>
        </w:numPr>
        <w:tabs>
          <w:tab w:val="left" w:pos="773"/>
        </w:tabs>
        <w:spacing w:line="276" w:lineRule="auto"/>
        <w:ind w:right="377" w:firstLine="0"/>
        <w:rPr>
          <w:sz w:val="20"/>
        </w:rPr>
      </w:pPr>
      <w:r>
        <w:rPr>
          <w:sz w:val="20"/>
        </w:rPr>
        <w:t>Na</w:t>
      </w:r>
      <w:r>
        <w:rPr>
          <w:spacing w:val="-2"/>
          <w:sz w:val="20"/>
        </w:rPr>
        <w:t xml:space="preserve"> </w:t>
      </w:r>
      <w:r>
        <w:rPr>
          <w:sz w:val="20"/>
        </w:rPr>
        <w:t>hipótese</w:t>
      </w:r>
      <w:r>
        <w:rPr>
          <w:spacing w:val="-3"/>
          <w:sz w:val="20"/>
        </w:rPr>
        <w:t xml:space="preserve"> </w:t>
      </w:r>
      <w:r>
        <w:rPr>
          <w:sz w:val="20"/>
        </w:rPr>
        <w:t>de</w:t>
      </w:r>
      <w:r>
        <w:rPr>
          <w:spacing w:val="-2"/>
          <w:sz w:val="20"/>
        </w:rPr>
        <w:t xml:space="preserve"> </w:t>
      </w:r>
      <w:r>
        <w:rPr>
          <w:sz w:val="20"/>
        </w:rPr>
        <w:t>o</w:t>
      </w:r>
      <w:r>
        <w:rPr>
          <w:spacing w:val="-1"/>
          <w:sz w:val="20"/>
        </w:rPr>
        <w:t xml:space="preserve"> </w:t>
      </w:r>
      <w:r>
        <w:rPr>
          <w:sz w:val="20"/>
        </w:rPr>
        <w:t>convocado</w:t>
      </w:r>
      <w:r>
        <w:rPr>
          <w:spacing w:val="-1"/>
          <w:sz w:val="20"/>
        </w:rPr>
        <w:t xml:space="preserve"> </w:t>
      </w:r>
      <w:r>
        <w:rPr>
          <w:sz w:val="20"/>
        </w:rPr>
        <w:t>não</w:t>
      </w:r>
      <w:r>
        <w:rPr>
          <w:spacing w:val="-1"/>
          <w:sz w:val="20"/>
        </w:rPr>
        <w:t xml:space="preserve"> </w:t>
      </w:r>
      <w:r>
        <w:rPr>
          <w:sz w:val="20"/>
        </w:rPr>
        <w:t>assinar</w:t>
      </w:r>
      <w:r>
        <w:rPr>
          <w:spacing w:val="-1"/>
          <w:sz w:val="20"/>
        </w:rPr>
        <w:t xml:space="preserve"> </w:t>
      </w:r>
      <w:r>
        <w:rPr>
          <w:sz w:val="20"/>
        </w:rPr>
        <w:t>a</w:t>
      </w:r>
      <w:r>
        <w:rPr>
          <w:spacing w:val="-2"/>
          <w:sz w:val="20"/>
        </w:rPr>
        <w:t xml:space="preserve"> </w:t>
      </w:r>
      <w:r>
        <w:rPr>
          <w:sz w:val="20"/>
        </w:rPr>
        <w:t>ata</w:t>
      </w:r>
      <w:r>
        <w:rPr>
          <w:spacing w:val="-2"/>
          <w:sz w:val="20"/>
        </w:rPr>
        <w:t xml:space="preserve"> </w:t>
      </w:r>
      <w:r>
        <w:rPr>
          <w:sz w:val="20"/>
        </w:rPr>
        <w:t>de</w:t>
      </w:r>
      <w:r>
        <w:rPr>
          <w:spacing w:val="-2"/>
          <w:sz w:val="20"/>
        </w:rPr>
        <w:t xml:space="preserve"> </w:t>
      </w:r>
      <w:r>
        <w:rPr>
          <w:sz w:val="20"/>
        </w:rPr>
        <w:t>registro</w:t>
      </w:r>
      <w:r>
        <w:rPr>
          <w:spacing w:val="-1"/>
          <w:sz w:val="20"/>
        </w:rPr>
        <w:t xml:space="preserve"> </w:t>
      </w:r>
      <w:r>
        <w:rPr>
          <w:sz w:val="20"/>
        </w:rPr>
        <w:t>de</w:t>
      </w:r>
      <w:r>
        <w:rPr>
          <w:spacing w:val="-2"/>
          <w:sz w:val="20"/>
        </w:rPr>
        <w:t xml:space="preserve"> </w:t>
      </w:r>
      <w:r>
        <w:rPr>
          <w:sz w:val="20"/>
        </w:rPr>
        <w:t>preços</w:t>
      </w:r>
      <w:r>
        <w:rPr>
          <w:spacing w:val="-3"/>
          <w:sz w:val="20"/>
        </w:rPr>
        <w:t xml:space="preserve"> </w:t>
      </w:r>
      <w:r>
        <w:rPr>
          <w:sz w:val="20"/>
        </w:rPr>
        <w:t>no</w:t>
      </w:r>
      <w:r>
        <w:rPr>
          <w:spacing w:val="-1"/>
          <w:sz w:val="20"/>
        </w:rPr>
        <w:t xml:space="preserve"> </w:t>
      </w:r>
      <w:r>
        <w:rPr>
          <w:sz w:val="20"/>
        </w:rPr>
        <w:t>prazo</w:t>
      </w:r>
      <w:r>
        <w:rPr>
          <w:spacing w:val="-1"/>
          <w:sz w:val="20"/>
        </w:rPr>
        <w:t xml:space="preserve"> </w:t>
      </w:r>
      <w:r>
        <w:rPr>
          <w:sz w:val="20"/>
        </w:rPr>
        <w:t>e</w:t>
      </w:r>
      <w:r>
        <w:rPr>
          <w:spacing w:val="-2"/>
          <w:sz w:val="20"/>
        </w:rPr>
        <w:t xml:space="preserve"> </w:t>
      </w:r>
      <w:r>
        <w:rPr>
          <w:sz w:val="20"/>
        </w:rPr>
        <w:t>nas</w:t>
      </w:r>
      <w:r>
        <w:rPr>
          <w:spacing w:val="-3"/>
          <w:sz w:val="20"/>
        </w:rPr>
        <w:t xml:space="preserve"> </w:t>
      </w:r>
      <w:r>
        <w:rPr>
          <w:sz w:val="20"/>
        </w:rPr>
        <w:t>condições</w:t>
      </w:r>
      <w:r>
        <w:rPr>
          <w:spacing w:val="-3"/>
          <w:sz w:val="20"/>
        </w:rPr>
        <w:t xml:space="preserve"> </w:t>
      </w:r>
      <w:r>
        <w:rPr>
          <w:sz w:val="20"/>
        </w:rPr>
        <w:t>estabelecidas,</w:t>
      </w:r>
      <w:r>
        <w:rPr>
          <w:spacing w:val="-2"/>
          <w:sz w:val="20"/>
        </w:rPr>
        <w:t xml:space="preserve"> </w:t>
      </w:r>
      <w:r>
        <w:rPr>
          <w:sz w:val="20"/>
        </w:rPr>
        <w:t>fica facultado à Administração convocar os licitantes remanescentes do cadastro de reserva, na ordem de classificação, para fazê-lo em igual prazo e nas condições propostas pelo primeiro classificado.</w:t>
      </w:r>
    </w:p>
    <w:p w14:paraId="08095932" w14:textId="77777777" w:rsidR="00073A55" w:rsidRDefault="00073A55">
      <w:pPr>
        <w:pStyle w:val="Corpodetexto"/>
        <w:spacing w:before="11"/>
        <w:ind w:left="0"/>
        <w:jc w:val="left"/>
      </w:pPr>
    </w:p>
    <w:p w14:paraId="69AF9001" w14:textId="77777777" w:rsidR="00073A55" w:rsidRDefault="0024091C">
      <w:pPr>
        <w:pStyle w:val="Ttulo1"/>
        <w:numPr>
          <w:ilvl w:val="0"/>
          <w:numId w:val="31"/>
        </w:numPr>
        <w:tabs>
          <w:tab w:val="left" w:pos="623"/>
          <w:tab w:val="left" w:pos="9678"/>
        </w:tabs>
        <w:ind w:hanging="301"/>
        <w:jc w:val="both"/>
      </w:pPr>
      <w:r>
        <w:rPr>
          <w:color w:val="000000"/>
          <w:shd w:val="clear" w:color="auto" w:fill="D9D9D9"/>
        </w:rPr>
        <w:t>DA</w:t>
      </w:r>
      <w:r>
        <w:rPr>
          <w:color w:val="000000"/>
          <w:spacing w:val="-7"/>
          <w:shd w:val="clear" w:color="auto" w:fill="D9D9D9"/>
        </w:rPr>
        <w:t xml:space="preserve"> </w:t>
      </w:r>
      <w:r>
        <w:rPr>
          <w:color w:val="000000"/>
          <w:shd w:val="clear" w:color="auto" w:fill="D9D9D9"/>
        </w:rPr>
        <w:t>FORMAÇÃO</w:t>
      </w:r>
      <w:r>
        <w:rPr>
          <w:color w:val="000000"/>
          <w:spacing w:val="-6"/>
          <w:shd w:val="clear" w:color="auto" w:fill="D9D9D9"/>
        </w:rPr>
        <w:t xml:space="preserve"> </w:t>
      </w:r>
      <w:r>
        <w:rPr>
          <w:color w:val="000000"/>
          <w:shd w:val="clear" w:color="auto" w:fill="D9D9D9"/>
        </w:rPr>
        <w:t>DO</w:t>
      </w:r>
      <w:r>
        <w:rPr>
          <w:color w:val="000000"/>
          <w:spacing w:val="-6"/>
          <w:shd w:val="clear" w:color="auto" w:fill="D9D9D9"/>
        </w:rPr>
        <w:t xml:space="preserve"> </w:t>
      </w:r>
      <w:r>
        <w:rPr>
          <w:color w:val="000000"/>
          <w:shd w:val="clear" w:color="auto" w:fill="D9D9D9"/>
        </w:rPr>
        <w:t>CADASTRO</w:t>
      </w:r>
      <w:r>
        <w:rPr>
          <w:color w:val="000000"/>
          <w:spacing w:val="-7"/>
          <w:shd w:val="clear" w:color="auto" w:fill="D9D9D9"/>
        </w:rPr>
        <w:t xml:space="preserve"> </w:t>
      </w:r>
      <w:r>
        <w:rPr>
          <w:color w:val="000000"/>
          <w:spacing w:val="-2"/>
          <w:shd w:val="clear" w:color="auto" w:fill="D9D9D9"/>
        </w:rPr>
        <w:t>RESERVA</w:t>
      </w:r>
      <w:r>
        <w:rPr>
          <w:color w:val="000000"/>
          <w:shd w:val="clear" w:color="auto" w:fill="D9D9D9"/>
        </w:rPr>
        <w:tab/>
      </w:r>
    </w:p>
    <w:p w14:paraId="0F346316" w14:textId="77777777" w:rsidR="00073A55" w:rsidRDefault="00073A55">
      <w:pPr>
        <w:pStyle w:val="Corpodetexto"/>
        <w:spacing w:before="4"/>
        <w:ind w:left="0"/>
        <w:jc w:val="left"/>
        <w:rPr>
          <w:b/>
        </w:rPr>
      </w:pPr>
    </w:p>
    <w:p w14:paraId="67CA0BF8" w14:textId="77777777" w:rsidR="00073A55" w:rsidRDefault="0024091C">
      <w:pPr>
        <w:pStyle w:val="PargrafodaLista"/>
        <w:numPr>
          <w:ilvl w:val="1"/>
          <w:numId w:val="31"/>
        </w:numPr>
        <w:tabs>
          <w:tab w:val="left" w:pos="774"/>
        </w:tabs>
        <w:ind w:left="774" w:hanging="452"/>
        <w:rPr>
          <w:sz w:val="20"/>
        </w:rPr>
      </w:pPr>
      <w:r>
        <w:rPr>
          <w:sz w:val="20"/>
        </w:rPr>
        <w:t>Após</w:t>
      </w:r>
      <w:r>
        <w:rPr>
          <w:spacing w:val="-5"/>
          <w:sz w:val="20"/>
        </w:rPr>
        <w:t xml:space="preserve"> </w:t>
      </w:r>
      <w:r>
        <w:rPr>
          <w:sz w:val="20"/>
        </w:rPr>
        <w:t>a</w:t>
      </w:r>
      <w:r>
        <w:rPr>
          <w:spacing w:val="-4"/>
          <w:sz w:val="20"/>
        </w:rPr>
        <w:t xml:space="preserve"> </w:t>
      </w:r>
      <w:r>
        <w:rPr>
          <w:sz w:val="20"/>
        </w:rPr>
        <w:t>homologação</w:t>
      </w:r>
      <w:r>
        <w:rPr>
          <w:spacing w:val="-2"/>
          <w:sz w:val="20"/>
        </w:rPr>
        <w:t xml:space="preserve"> </w:t>
      </w:r>
      <w:r>
        <w:rPr>
          <w:sz w:val="20"/>
        </w:rPr>
        <w:t>da</w:t>
      </w:r>
      <w:r>
        <w:rPr>
          <w:spacing w:val="-8"/>
          <w:sz w:val="20"/>
        </w:rPr>
        <w:t xml:space="preserve"> </w:t>
      </w:r>
      <w:r>
        <w:rPr>
          <w:sz w:val="20"/>
        </w:rPr>
        <w:t>licitação,</w:t>
      </w:r>
      <w:r>
        <w:rPr>
          <w:spacing w:val="-3"/>
          <w:sz w:val="20"/>
        </w:rPr>
        <w:t xml:space="preserve"> </w:t>
      </w:r>
      <w:r>
        <w:rPr>
          <w:sz w:val="20"/>
        </w:rPr>
        <w:t>será</w:t>
      </w:r>
      <w:r>
        <w:rPr>
          <w:spacing w:val="-4"/>
          <w:sz w:val="20"/>
        </w:rPr>
        <w:t xml:space="preserve"> </w:t>
      </w:r>
      <w:r>
        <w:rPr>
          <w:sz w:val="20"/>
        </w:rPr>
        <w:t>incluído</w:t>
      </w:r>
      <w:r>
        <w:rPr>
          <w:spacing w:val="-3"/>
          <w:sz w:val="20"/>
        </w:rPr>
        <w:t xml:space="preserve"> </w:t>
      </w:r>
      <w:r>
        <w:rPr>
          <w:sz w:val="20"/>
        </w:rPr>
        <w:t>na</w:t>
      </w:r>
      <w:r>
        <w:rPr>
          <w:spacing w:val="-5"/>
          <w:sz w:val="20"/>
        </w:rPr>
        <w:t xml:space="preserve"> </w:t>
      </w:r>
      <w:r>
        <w:rPr>
          <w:sz w:val="20"/>
        </w:rPr>
        <w:t>ata,</w:t>
      </w:r>
      <w:r>
        <w:rPr>
          <w:spacing w:val="-5"/>
          <w:sz w:val="20"/>
        </w:rPr>
        <w:t xml:space="preserve"> </w:t>
      </w:r>
      <w:r>
        <w:rPr>
          <w:sz w:val="20"/>
        </w:rPr>
        <w:t>na</w:t>
      </w:r>
      <w:r>
        <w:rPr>
          <w:spacing w:val="-3"/>
          <w:sz w:val="20"/>
        </w:rPr>
        <w:t xml:space="preserve"> </w:t>
      </w:r>
      <w:r>
        <w:rPr>
          <w:sz w:val="20"/>
        </w:rPr>
        <w:t>forma</w:t>
      </w:r>
      <w:r>
        <w:rPr>
          <w:spacing w:val="-4"/>
          <w:sz w:val="20"/>
        </w:rPr>
        <w:t xml:space="preserve"> </w:t>
      </w:r>
      <w:r>
        <w:rPr>
          <w:sz w:val="20"/>
        </w:rPr>
        <w:t>de</w:t>
      </w:r>
      <w:r>
        <w:rPr>
          <w:spacing w:val="-4"/>
          <w:sz w:val="20"/>
        </w:rPr>
        <w:t xml:space="preserve"> </w:t>
      </w:r>
      <w:r>
        <w:rPr>
          <w:sz w:val="20"/>
        </w:rPr>
        <w:t>anexo,</w:t>
      </w:r>
      <w:r>
        <w:rPr>
          <w:spacing w:val="-5"/>
          <w:sz w:val="20"/>
        </w:rPr>
        <w:t xml:space="preserve"> </w:t>
      </w:r>
      <w:r>
        <w:rPr>
          <w:sz w:val="20"/>
        </w:rPr>
        <w:t>o</w:t>
      </w:r>
      <w:r>
        <w:rPr>
          <w:spacing w:val="-3"/>
          <w:sz w:val="20"/>
        </w:rPr>
        <w:t xml:space="preserve"> </w:t>
      </w:r>
      <w:r>
        <w:rPr>
          <w:spacing w:val="-2"/>
          <w:sz w:val="20"/>
        </w:rPr>
        <w:t>registro:</w:t>
      </w:r>
    </w:p>
    <w:p w14:paraId="4D3A2626" w14:textId="77777777" w:rsidR="00073A55" w:rsidRDefault="0024091C">
      <w:pPr>
        <w:pStyle w:val="PargrafodaLista"/>
        <w:numPr>
          <w:ilvl w:val="2"/>
          <w:numId w:val="31"/>
        </w:numPr>
        <w:tabs>
          <w:tab w:val="left" w:pos="2409"/>
        </w:tabs>
        <w:spacing w:before="156" w:line="276" w:lineRule="auto"/>
        <w:ind w:right="364" w:firstLine="0"/>
        <w:rPr>
          <w:sz w:val="20"/>
        </w:rPr>
      </w:pPr>
      <w:proofErr w:type="gramStart"/>
      <w:r>
        <w:rPr>
          <w:sz w:val="20"/>
        </w:rPr>
        <w:t>dos</w:t>
      </w:r>
      <w:proofErr w:type="gramEnd"/>
      <w:r>
        <w:rPr>
          <w:sz w:val="20"/>
        </w:rPr>
        <w:t xml:space="preserve"> licitantes que aceitarem cotar o objeto com preço igual ao do adjudicatário, observada a classificação na licitação; e</w:t>
      </w:r>
    </w:p>
    <w:p w14:paraId="4AD65FB6" w14:textId="77777777" w:rsidR="00073A55" w:rsidRDefault="00073A55">
      <w:pPr>
        <w:pStyle w:val="Corpodetexto"/>
        <w:spacing w:before="9"/>
        <w:ind w:left="0"/>
        <w:jc w:val="left"/>
      </w:pPr>
    </w:p>
    <w:p w14:paraId="1D22B624" w14:textId="77777777" w:rsidR="00073A55" w:rsidRDefault="0024091C">
      <w:pPr>
        <w:pStyle w:val="PargrafodaLista"/>
        <w:numPr>
          <w:ilvl w:val="2"/>
          <w:numId w:val="31"/>
        </w:numPr>
        <w:tabs>
          <w:tab w:val="left" w:pos="2404"/>
        </w:tabs>
        <w:ind w:left="2404" w:hanging="599"/>
        <w:rPr>
          <w:sz w:val="20"/>
        </w:rPr>
      </w:pPr>
      <w:proofErr w:type="gramStart"/>
      <w:r>
        <w:rPr>
          <w:sz w:val="20"/>
        </w:rPr>
        <w:lastRenderedPageBreak/>
        <w:t>dos</w:t>
      </w:r>
      <w:proofErr w:type="gramEnd"/>
      <w:r>
        <w:rPr>
          <w:spacing w:val="-6"/>
          <w:sz w:val="20"/>
        </w:rPr>
        <w:t xml:space="preserve"> </w:t>
      </w:r>
      <w:r>
        <w:rPr>
          <w:sz w:val="20"/>
        </w:rPr>
        <w:t>licitantes</w:t>
      </w:r>
      <w:r>
        <w:rPr>
          <w:spacing w:val="-6"/>
          <w:sz w:val="20"/>
        </w:rPr>
        <w:t xml:space="preserve"> </w:t>
      </w:r>
      <w:r>
        <w:rPr>
          <w:sz w:val="20"/>
        </w:rPr>
        <w:t>que</w:t>
      </w:r>
      <w:r>
        <w:rPr>
          <w:spacing w:val="-5"/>
          <w:sz w:val="20"/>
        </w:rPr>
        <w:t xml:space="preserve"> </w:t>
      </w:r>
      <w:r>
        <w:rPr>
          <w:sz w:val="20"/>
        </w:rPr>
        <w:t>mantiverem</w:t>
      </w:r>
      <w:r>
        <w:rPr>
          <w:spacing w:val="-4"/>
          <w:sz w:val="20"/>
        </w:rPr>
        <w:t xml:space="preserve"> </w:t>
      </w:r>
      <w:r>
        <w:rPr>
          <w:sz w:val="20"/>
        </w:rPr>
        <w:t>sua</w:t>
      </w:r>
      <w:r>
        <w:rPr>
          <w:spacing w:val="-5"/>
          <w:sz w:val="20"/>
        </w:rPr>
        <w:t xml:space="preserve"> </w:t>
      </w:r>
      <w:r>
        <w:rPr>
          <w:sz w:val="20"/>
        </w:rPr>
        <w:t>proposta</w:t>
      </w:r>
      <w:r>
        <w:rPr>
          <w:spacing w:val="-5"/>
          <w:sz w:val="20"/>
        </w:rPr>
        <w:t xml:space="preserve"> </w:t>
      </w:r>
      <w:r>
        <w:rPr>
          <w:spacing w:val="-2"/>
          <w:sz w:val="20"/>
        </w:rPr>
        <w:t>original.</w:t>
      </w:r>
    </w:p>
    <w:p w14:paraId="57B24191" w14:textId="77777777" w:rsidR="00073A55" w:rsidRDefault="00073A55">
      <w:pPr>
        <w:pStyle w:val="Corpodetexto"/>
        <w:spacing w:before="44"/>
        <w:ind w:left="0"/>
        <w:jc w:val="left"/>
      </w:pPr>
    </w:p>
    <w:p w14:paraId="6C8A443F" w14:textId="77777777" w:rsidR="00073A55" w:rsidRDefault="0024091C">
      <w:pPr>
        <w:pStyle w:val="PargrafodaLista"/>
        <w:numPr>
          <w:ilvl w:val="1"/>
          <w:numId w:val="31"/>
        </w:numPr>
        <w:tabs>
          <w:tab w:val="left" w:pos="773"/>
        </w:tabs>
        <w:ind w:left="773" w:hanging="451"/>
        <w:rPr>
          <w:sz w:val="20"/>
        </w:rPr>
      </w:pPr>
      <w:r>
        <w:rPr>
          <w:sz w:val="20"/>
        </w:rPr>
        <w:t>Será</w:t>
      </w:r>
      <w:r>
        <w:rPr>
          <w:spacing w:val="-7"/>
          <w:sz w:val="20"/>
        </w:rPr>
        <w:t xml:space="preserve"> </w:t>
      </w:r>
      <w:r>
        <w:rPr>
          <w:sz w:val="20"/>
        </w:rPr>
        <w:t>respeitada,</w:t>
      </w:r>
      <w:r>
        <w:rPr>
          <w:spacing w:val="-5"/>
          <w:sz w:val="20"/>
        </w:rPr>
        <w:t xml:space="preserve"> </w:t>
      </w:r>
      <w:r>
        <w:rPr>
          <w:sz w:val="20"/>
        </w:rPr>
        <w:t>nas</w:t>
      </w:r>
      <w:r>
        <w:rPr>
          <w:spacing w:val="-6"/>
          <w:sz w:val="20"/>
        </w:rPr>
        <w:t xml:space="preserve"> </w:t>
      </w:r>
      <w:r>
        <w:rPr>
          <w:sz w:val="20"/>
        </w:rPr>
        <w:t>contratações,</w:t>
      </w:r>
      <w:r>
        <w:rPr>
          <w:spacing w:val="-5"/>
          <w:sz w:val="20"/>
        </w:rPr>
        <w:t xml:space="preserve"> </w:t>
      </w:r>
      <w:r>
        <w:rPr>
          <w:sz w:val="20"/>
        </w:rPr>
        <w:t>a</w:t>
      </w:r>
      <w:r>
        <w:rPr>
          <w:spacing w:val="-5"/>
          <w:sz w:val="20"/>
        </w:rPr>
        <w:t xml:space="preserve"> </w:t>
      </w:r>
      <w:r>
        <w:rPr>
          <w:sz w:val="20"/>
        </w:rPr>
        <w:t>ordem</w:t>
      </w:r>
      <w:r>
        <w:rPr>
          <w:spacing w:val="-4"/>
          <w:sz w:val="20"/>
        </w:rPr>
        <w:t xml:space="preserve"> </w:t>
      </w:r>
      <w:r>
        <w:rPr>
          <w:sz w:val="20"/>
        </w:rPr>
        <w:t>de</w:t>
      </w:r>
      <w:r>
        <w:rPr>
          <w:spacing w:val="-5"/>
          <w:sz w:val="20"/>
        </w:rPr>
        <w:t xml:space="preserve"> </w:t>
      </w:r>
      <w:r>
        <w:rPr>
          <w:sz w:val="20"/>
        </w:rPr>
        <w:t>classificação</w:t>
      </w:r>
      <w:r>
        <w:rPr>
          <w:spacing w:val="-4"/>
          <w:sz w:val="20"/>
        </w:rPr>
        <w:t xml:space="preserve"> </w:t>
      </w:r>
      <w:r>
        <w:rPr>
          <w:sz w:val="20"/>
        </w:rPr>
        <w:t>dos</w:t>
      </w:r>
      <w:r>
        <w:rPr>
          <w:spacing w:val="-6"/>
          <w:sz w:val="20"/>
        </w:rPr>
        <w:t xml:space="preserve"> </w:t>
      </w:r>
      <w:r>
        <w:rPr>
          <w:sz w:val="20"/>
        </w:rPr>
        <w:t>licitantes</w:t>
      </w:r>
      <w:r>
        <w:rPr>
          <w:spacing w:val="-7"/>
          <w:sz w:val="20"/>
        </w:rPr>
        <w:t xml:space="preserve"> </w:t>
      </w:r>
      <w:r>
        <w:rPr>
          <w:sz w:val="20"/>
        </w:rPr>
        <w:t>ou</w:t>
      </w:r>
      <w:r>
        <w:rPr>
          <w:spacing w:val="-4"/>
          <w:sz w:val="20"/>
        </w:rPr>
        <w:t xml:space="preserve"> </w:t>
      </w:r>
      <w:r>
        <w:rPr>
          <w:sz w:val="20"/>
        </w:rPr>
        <w:t>fornecedores</w:t>
      </w:r>
      <w:r>
        <w:rPr>
          <w:spacing w:val="-6"/>
          <w:sz w:val="20"/>
        </w:rPr>
        <w:t xml:space="preserve"> </w:t>
      </w:r>
      <w:r>
        <w:rPr>
          <w:sz w:val="20"/>
        </w:rPr>
        <w:t>registrados</w:t>
      </w:r>
      <w:r>
        <w:rPr>
          <w:spacing w:val="-6"/>
          <w:sz w:val="20"/>
        </w:rPr>
        <w:t xml:space="preserve"> </w:t>
      </w:r>
      <w:r>
        <w:rPr>
          <w:sz w:val="20"/>
        </w:rPr>
        <w:t>na</w:t>
      </w:r>
      <w:r>
        <w:rPr>
          <w:spacing w:val="-5"/>
          <w:sz w:val="20"/>
        </w:rPr>
        <w:t xml:space="preserve"> </w:t>
      </w:r>
      <w:r>
        <w:rPr>
          <w:spacing w:val="-4"/>
          <w:sz w:val="20"/>
        </w:rPr>
        <w:t>ata.</w:t>
      </w:r>
    </w:p>
    <w:p w14:paraId="0F69064C" w14:textId="77777777" w:rsidR="00073A55" w:rsidRDefault="0024091C">
      <w:pPr>
        <w:pStyle w:val="PargrafodaLista"/>
        <w:numPr>
          <w:ilvl w:val="2"/>
          <w:numId w:val="31"/>
        </w:numPr>
        <w:tabs>
          <w:tab w:val="left" w:pos="2431"/>
        </w:tabs>
        <w:spacing w:before="154" w:line="278" w:lineRule="auto"/>
        <w:ind w:right="373" w:firstLine="0"/>
        <w:rPr>
          <w:sz w:val="20"/>
        </w:rPr>
      </w:pPr>
      <w:r>
        <w:rPr>
          <w:sz w:val="20"/>
        </w:rPr>
        <w:t>A apresentação de novas propostas na forma deste item não prejudicará o resultado do certame em relação ao licitante mais bem classificado.</w:t>
      </w:r>
    </w:p>
    <w:p w14:paraId="4B234A2E" w14:textId="77777777" w:rsidR="00073A55" w:rsidRDefault="00073A55">
      <w:pPr>
        <w:pStyle w:val="Corpodetexto"/>
        <w:spacing w:before="7"/>
        <w:ind w:left="0"/>
        <w:jc w:val="left"/>
      </w:pPr>
    </w:p>
    <w:p w14:paraId="23E1A5DF" w14:textId="77777777" w:rsidR="00073A55" w:rsidRDefault="0024091C">
      <w:pPr>
        <w:pStyle w:val="PargrafodaLista"/>
        <w:numPr>
          <w:ilvl w:val="2"/>
          <w:numId w:val="31"/>
        </w:numPr>
        <w:tabs>
          <w:tab w:val="left" w:pos="2426"/>
        </w:tabs>
        <w:spacing w:line="276" w:lineRule="auto"/>
        <w:ind w:right="370" w:firstLine="0"/>
        <w:rPr>
          <w:sz w:val="20"/>
        </w:rPr>
      </w:pPr>
      <w:r>
        <w:rPr>
          <w:sz w:val="20"/>
        </w:rPr>
        <w:t xml:space="preserve">Para fins da ordem de classificação, os licitantes ou fornecedores que aceitarem cotar o objeto com preço igual ao do adjudicatário antecederão aqueles que mantiverem sua proposta </w:t>
      </w:r>
      <w:r>
        <w:rPr>
          <w:spacing w:val="-2"/>
          <w:sz w:val="20"/>
        </w:rPr>
        <w:t>original.</w:t>
      </w:r>
    </w:p>
    <w:p w14:paraId="22A529B7" w14:textId="77777777" w:rsidR="00073A55" w:rsidRDefault="00073A55">
      <w:pPr>
        <w:pStyle w:val="Corpodetexto"/>
        <w:spacing w:before="9"/>
        <w:ind w:left="0"/>
        <w:jc w:val="left"/>
      </w:pPr>
    </w:p>
    <w:p w14:paraId="353E12D2" w14:textId="77777777" w:rsidR="00073A55" w:rsidRDefault="0024091C">
      <w:pPr>
        <w:pStyle w:val="PargrafodaLista"/>
        <w:numPr>
          <w:ilvl w:val="1"/>
          <w:numId w:val="31"/>
        </w:numPr>
        <w:tabs>
          <w:tab w:val="left" w:pos="785"/>
        </w:tabs>
        <w:spacing w:line="278" w:lineRule="auto"/>
        <w:ind w:right="374" w:firstLine="0"/>
        <w:rPr>
          <w:sz w:val="20"/>
        </w:rPr>
      </w:pPr>
      <w:r>
        <w:rPr>
          <w:sz w:val="20"/>
        </w:rPr>
        <w:t>A habilitação dos licitantes que comporão o cadastro de reserva será efetuada quando houver necessidade de contratação dos licitantes remanescentes, nas seguintes hipóteses:</w:t>
      </w:r>
    </w:p>
    <w:p w14:paraId="2964C4C1" w14:textId="77777777" w:rsidR="00073A55" w:rsidRDefault="0024091C">
      <w:pPr>
        <w:pStyle w:val="PargrafodaLista"/>
        <w:numPr>
          <w:ilvl w:val="2"/>
          <w:numId w:val="31"/>
        </w:numPr>
        <w:tabs>
          <w:tab w:val="left" w:pos="2440"/>
        </w:tabs>
        <w:spacing w:before="117" w:line="276" w:lineRule="auto"/>
        <w:ind w:right="374" w:firstLine="0"/>
        <w:rPr>
          <w:sz w:val="20"/>
        </w:rPr>
      </w:pPr>
      <w:proofErr w:type="gramStart"/>
      <w:r>
        <w:rPr>
          <w:sz w:val="20"/>
        </w:rPr>
        <w:t>quando</w:t>
      </w:r>
      <w:proofErr w:type="gramEnd"/>
      <w:r>
        <w:rPr>
          <w:spacing w:val="-12"/>
          <w:sz w:val="20"/>
        </w:rPr>
        <w:t xml:space="preserve"> </w:t>
      </w:r>
      <w:r>
        <w:rPr>
          <w:sz w:val="20"/>
        </w:rPr>
        <w:t>o</w:t>
      </w:r>
      <w:r>
        <w:rPr>
          <w:spacing w:val="-9"/>
          <w:sz w:val="20"/>
        </w:rPr>
        <w:t xml:space="preserve"> </w:t>
      </w:r>
      <w:r>
        <w:rPr>
          <w:sz w:val="20"/>
        </w:rPr>
        <w:t>licitante</w:t>
      </w:r>
      <w:r>
        <w:rPr>
          <w:spacing w:val="-10"/>
          <w:sz w:val="20"/>
        </w:rPr>
        <w:t xml:space="preserve"> </w:t>
      </w:r>
      <w:r>
        <w:rPr>
          <w:sz w:val="20"/>
        </w:rPr>
        <w:t>vencedor</w:t>
      </w:r>
      <w:r>
        <w:rPr>
          <w:spacing w:val="-10"/>
          <w:sz w:val="20"/>
        </w:rPr>
        <w:t xml:space="preserve"> </w:t>
      </w:r>
      <w:r>
        <w:rPr>
          <w:sz w:val="20"/>
        </w:rPr>
        <w:t>não</w:t>
      </w:r>
      <w:r>
        <w:rPr>
          <w:spacing w:val="-9"/>
          <w:sz w:val="20"/>
        </w:rPr>
        <w:t xml:space="preserve"> </w:t>
      </w:r>
      <w:r>
        <w:rPr>
          <w:sz w:val="20"/>
        </w:rPr>
        <w:t>assinar</w:t>
      </w:r>
      <w:r>
        <w:rPr>
          <w:spacing w:val="-9"/>
          <w:sz w:val="20"/>
        </w:rPr>
        <w:t xml:space="preserve"> </w:t>
      </w:r>
      <w:r>
        <w:rPr>
          <w:sz w:val="20"/>
        </w:rPr>
        <w:t>a</w:t>
      </w:r>
      <w:r>
        <w:rPr>
          <w:spacing w:val="-10"/>
          <w:sz w:val="20"/>
        </w:rPr>
        <w:t xml:space="preserve"> </w:t>
      </w:r>
      <w:r>
        <w:rPr>
          <w:sz w:val="20"/>
        </w:rPr>
        <w:t>ata</w:t>
      </w:r>
      <w:r>
        <w:rPr>
          <w:spacing w:val="-10"/>
          <w:sz w:val="20"/>
        </w:rPr>
        <w:t xml:space="preserve"> </w:t>
      </w:r>
      <w:r>
        <w:rPr>
          <w:sz w:val="20"/>
        </w:rPr>
        <w:t>de</w:t>
      </w:r>
      <w:r>
        <w:rPr>
          <w:spacing w:val="-10"/>
          <w:sz w:val="20"/>
        </w:rPr>
        <w:t xml:space="preserve"> </w:t>
      </w:r>
      <w:r>
        <w:rPr>
          <w:sz w:val="20"/>
        </w:rPr>
        <w:t>registro</w:t>
      </w:r>
      <w:r>
        <w:rPr>
          <w:spacing w:val="-9"/>
          <w:sz w:val="20"/>
        </w:rPr>
        <w:t xml:space="preserve"> </w:t>
      </w:r>
      <w:r>
        <w:rPr>
          <w:sz w:val="20"/>
        </w:rPr>
        <w:t>de</w:t>
      </w:r>
      <w:r>
        <w:rPr>
          <w:spacing w:val="-10"/>
          <w:sz w:val="20"/>
        </w:rPr>
        <w:t xml:space="preserve"> </w:t>
      </w:r>
      <w:r>
        <w:rPr>
          <w:sz w:val="20"/>
        </w:rPr>
        <w:t>preços</w:t>
      </w:r>
      <w:r>
        <w:rPr>
          <w:spacing w:val="-11"/>
          <w:sz w:val="20"/>
        </w:rPr>
        <w:t xml:space="preserve"> </w:t>
      </w:r>
      <w:r>
        <w:rPr>
          <w:sz w:val="20"/>
        </w:rPr>
        <w:t>no</w:t>
      </w:r>
      <w:r>
        <w:rPr>
          <w:spacing w:val="-9"/>
          <w:sz w:val="20"/>
        </w:rPr>
        <w:t xml:space="preserve"> </w:t>
      </w:r>
      <w:r>
        <w:rPr>
          <w:sz w:val="20"/>
        </w:rPr>
        <w:t>prazo</w:t>
      </w:r>
      <w:r>
        <w:rPr>
          <w:spacing w:val="-9"/>
          <w:sz w:val="20"/>
        </w:rPr>
        <w:t xml:space="preserve"> </w:t>
      </w:r>
      <w:r>
        <w:rPr>
          <w:sz w:val="20"/>
        </w:rPr>
        <w:t>e</w:t>
      </w:r>
      <w:r>
        <w:rPr>
          <w:spacing w:val="-10"/>
          <w:sz w:val="20"/>
        </w:rPr>
        <w:t xml:space="preserve"> </w:t>
      </w:r>
      <w:r>
        <w:rPr>
          <w:sz w:val="20"/>
        </w:rPr>
        <w:t>nas</w:t>
      </w:r>
      <w:r>
        <w:rPr>
          <w:spacing w:val="-11"/>
          <w:sz w:val="20"/>
        </w:rPr>
        <w:t xml:space="preserve"> </w:t>
      </w:r>
      <w:r>
        <w:rPr>
          <w:sz w:val="20"/>
        </w:rPr>
        <w:t>condições estabelecidos no edital; ou</w:t>
      </w:r>
    </w:p>
    <w:p w14:paraId="19DCD803" w14:textId="77777777" w:rsidR="00073A55" w:rsidRDefault="00073A55">
      <w:pPr>
        <w:pStyle w:val="Corpodetexto"/>
        <w:spacing w:before="9"/>
        <w:ind w:left="0"/>
        <w:jc w:val="left"/>
      </w:pPr>
    </w:p>
    <w:p w14:paraId="4857B1E6" w14:textId="77777777" w:rsidR="00073A55" w:rsidRDefault="0024091C">
      <w:pPr>
        <w:pStyle w:val="Corpodetexto"/>
        <w:spacing w:line="276" w:lineRule="auto"/>
        <w:ind w:left="1805"/>
        <w:jc w:val="left"/>
      </w:pPr>
      <w:proofErr w:type="gramStart"/>
      <w:r>
        <w:t>24,3.</w:t>
      </w:r>
      <w:proofErr w:type="gramEnd"/>
      <w:r>
        <w:t>2.</w:t>
      </w:r>
      <w:r>
        <w:rPr>
          <w:spacing w:val="21"/>
        </w:rPr>
        <w:t xml:space="preserve"> </w:t>
      </w:r>
      <w:proofErr w:type="gramStart"/>
      <w:r>
        <w:t>quando</w:t>
      </w:r>
      <w:proofErr w:type="gramEnd"/>
      <w:r>
        <w:rPr>
          <w:spacing w:val="22"/>
        </w:rPr>
        <w:t xml:space="preserve"> </w:t>
      </w:r>
      <w:r>
        <w:t>houver</w:t>
      </w:r>
      <w:r>
        <w:rPr>
          <w:spacing w:val="24"/>
        </w:rPr>
        <w:t xml:space="preserve"> </w:t>
      </w:r>
      <w:r>
        <w:t>o</w:t>
      </w:r>
      <w:r>
        <w:rPr>
          <w:spacing w:val="22"/>
        </w:rPr>
        <w:t xml:space="preserve"> </w:t>
      </w:r>
      <w:r>
        <w:t>cancelamento</w:t>
      </w:r>
      <w:r>
        <w:rPr>
          <w:spacing w:val="24"/>
        </w:rPr>
        <w:t xml:space="preserve"> </w:t>
      </w:r>
      <w:r>
        <w:t>do</w:t>
      </w:r>
      <w:r>
        <w:rPr>
          <w:spacing w:val="24"/>
        </w:rPr>
        <w:t xml:space="preserve"> </w:t>
      </w:r>
      <w:r>
        <w:t>registro</w:t>
      </w:r>
      <w:r>
        <w:rPr>
          <w:spacing w:val="24"/>
        </w:rPr>
        <w:t xml:space="preserve"> </w:t>
      </w:r>
      <w:r>
        <w:t>do</w:t>
      </w:r>
      <w:r>
        <w:rPr>
          <w:spacing w:val="22"/>
        </w:rPr>
        <w:t xml:space="preserve"> </w:t>
      </w:r>
      <w:r>
        <w:t>fornecedor</w:t>
      </w:r>
      <w:r>
        <w:rPr>
          <w:spacing w:val="22"/>
        </w:rPr>
        <w:t xml:space="preserve"> </w:t>
      </w:r>
      <w:r>
        <w:t>ou</w:t>
      </w:r>
      <w:r>
        <w:rPr>
          <w:spacing w:val="22"/>
        </w:rPr>
        <w:t xml:space="preserve"> </w:t>
      </w:r>
      <w:r>
        <w:t>do</w:t>
      </w:r>
      <w:r>
        <w:rPr>
          <w:spacing w:val="22"/>
        </w:rPr>
        <w:t xml:space="preserve"> </w:t>
      </w:r>
      <w:r>
        <w:t>registro</w:t>
      </w:r>
      <w:r>
        <w:rPr>
          <w:spacing w:val="22"/>
        </w:rPr>
        <w:t xml:space="preserve"> </w:t>
      </w:r>
      <w:r>
        <w:t>de</w:t>
      </w:r>
      <w:r>
        <w:rPr>
          <w:spacing w:val="23"/>
        </w:rPr>
        <w:t xml:space="preserve"> </w:t>
      </w:r>
      <w:r>
        <w:t>preços,</w:t>
      </w:r>
      <w:r>
        <w:rPr>
          <w:spacing w:val="24"/>
        </w:rPr>
        <w:t xml:space="preserve"> </w:t>
      </w:r>
      <w:r>
        <w:t>nas hipóteses previstas nos art. 28 e art. 29 do Decreto nº 11.462/23.</w:t>
      </w:r>
    </w:p>
    <w:p w14:paraId="675090FB" w14:textId="77777777" w:rsidR="00073A55" w:rsidRDefault="00073A55">
      <w:pPr>
        <w:pStyle w:val="Corpodetexto"/>
        <w:spacing w:before="12"/>
        <w:ind w:left="0"/>
        <w:jc w:val="left"/>
      </w:pPr>
    </w:p>
    <w:p w14:paraId="18D6D184" w14:textId="77777777" w:rsidR="00073A55" w:rsidRDefault="0024091C">
      <w:pPr>
        <w:pStyle w:val="PargrafodaLista"/>
        <w:numPr>
          <w:ilvl w:val="1"/>
          <w:numId w:val="31"/>
        </w:numPr>
        <w:tabs>
          <w:tab w:val="left" w:pos="764"/>
        </w:tabs>
        <w:spacing w:line="276" w:lineRule="auto"/>
        <w:ind w:right="366" w:firstLine="0"/>
        <w:rPr>
          <w:sz w:val="20"/>
        </w:rPr>
      </w:pPr>
      <w:r>
        <w:rPr>
          <w:sz w:val="20"/>
        </w:rPr>
        <w:t>Na</w:t>
      </w:r>
      <w:r>
        <w:rPr>
          <w:spacing w:val="-12"/>
          <w:sz w:val="20"/>
        </w:rPr>
        <w:t xml:space="preserve"> </w:t>
      </w:r>
      <w:r>
        <w:rPr>
          <w:sz w:val="20"/>
        </w:rPr>
        <w:t>hipótese</w:t>
      </w:r>
      <w:r>
        <w:rPr>
          <w:spacing w:val="-12"/>
          <w:sz w:val="20"/>
        </w:rPr>
        <w:t xml:space="preserve"> </w:t>
      </w:r>
      <w:r>
        <w:rPr>
          <w:sz w:val="20"/>
        </w:rPr>
        <w:t>de</w:t>
      </w:r>
      <w:r>
        <w:rPr>
          <w:spacing w:val="-11"/>
          <w:sz w:val="20"/>
        </w:rPr>
        <w:t xml:space="preserve"> </w:t>
      </w:r>
      <w:r>
        <w:rPr>
          <w:sz w:val="20"/>
        </w:rPr>
        <w:t>nenhum</w:t>
      </w:r>
      <w:r>
        <w:rPr>
          <w:spacing w:val="-11"/>
          <w:sz w:val="20"/>
        </w:rPr>
        <w:t xml:space="preserve"> </w:t>
      </w:r>
      <w:r>
        <w:rPr>
          <w:sz w:val="20"/>
        </w:rPr>
        <w:t>dos</w:t>
      </w:r>
      <w:r>
        <w:rPr>
          <w:spacing w:val="-12"/>
          <w:sz w:val="20"/>
        </w:rPr>
        <w:t xml:space="preserve"> </w:t>
      </w:r>
      <w:r>
        <w:rPr>
          <w:sz w:val="20"/>
        </w:rPr>
        <w:t>licitantes</w:t>
      </w:r>
      <w:r>
        <w:rPr>
          <w:spacing w:val="-12"/>
          <w:sz w:val="20"/>
        </w:rPr>
        <w:t xml:space="preserve"> </w:t>
      </w:r>
      <w:r>
        <w:rPr>
          <w:sz w:val="20"/>
        </w:rPr>
        <w:t>que</w:t>
      </w:r>
      <w:r>
        <w:rPr>
          <w:spacing w:val="-11"/>
          <w:sz w:val="20"/>
        </w:rPr>
        <w:t xml:space="preserve"> </w:t>
      </w:r>
      <w:r>
        <w:rPr>
          <w:sz w:val="20"/>
        </w:rPr>
        <w:t>aceitaram</w:t>
      </w:r>
      <w:r>
        <w:rPr>
          <w:spacing w:val="-10"/>
          <w:sz w:val="20"/>
        </w:rPr>
        <w:t xml:space="preserve"> </w:t>
      </w:r>
      <w:r>
        <w:rPr>
          <w:sz w:val="20"/>
        </w:rPr>
        <w:t>cotar</w:t>
      </w:r>
      <w:r>
        <w:rPr>
          <w:spacing w:val="-11"/>
          <w:sz w:val="20"/>
        </w:rPr>
        <w:t xml:space="preserve"> </w:t>
      </w:r>
      <w:r>
        <w:rPr>
          <w:sz w:val="20"/>
        </w:rPr>
        <w:t>o</w:t>
      </w:r>
      <w:r>
        <w:rPr>
          <w:spacing w:val="-11"/>
          <w:sz w:val="20"/>
        </w:rPr>
        <w:t xml:space="preserve"> </w:t>
      </w:r>
      <w:r>
        <w:rPr>
          <w:sz w:val="20"/>
        </w:rPr>
        <w:t>objeto</w:t>
      </w:r>
      <w:r>
        <w:rPr>
          <w:spacing w:val="-11"/>
          <w:sz w:val="20"/>
        </w:rPr>
        <w:t xml:space="preserve"> </w:t>
      </w:r>
      <w:r>
        <w:rPr>
          <w:sz w:val="20"/>
        </w:rPr>
        <w:t>com</w:t>
      </w:r>
      <w:r>
        <w:rPr>
          <w:spacing w:val="-11"/>
          <w:sz w:val="20"/>
        </w:rPr>
        <w:t xml:space="preserve"> </w:t>
      </w:r>
      <w:r>
        <w:rPr>
          <w:sz w:val="20"/>
        </w:rPr>
        <w:t>preço</w:t>
      </w:r>
      <w:r>
        <w:rPr>
          <w:spacing w:val="-11"/>
          <w:sz w:val="20"/>
        </w:rPr>
        <w:t xml:space="preserve"> </w:t>
      </w:r>
      <w:r>
        <w:rPr>
          <w:sz w:val="20"/>
        </w:rPr>
        <w:t>igual</w:t>
      </w:r>
      <w:r>
        <w:rPr>
          <w:spacing w:val="-11"/>
          <w:sz w:val="20"/>
        </w:rPr>
        <w:t xml:space="preserve"> </w:t>
      </w:r>
      <w:r>
        <w:rPr>
          <w:sz w:val="20"/>
        </w:rPr>
        <w:t>ao</w:t>
      </w:r>
      <w:r>
        <w:rPr>
          <w:spacing w:val="-13"/>
          <w:sz w:val="20"/>
        </w:rPr>
        <w:t xml:space="preserve"> </w:t>
      </w:r>
      <w:r>
        <w:rPr>
          <w:sz w:val="20"/>
        </w:rPr>
        <w:t>do</w:t>
      </w:r>
      <w:r>
        <w:rPr>
          <w:spacing w:val="-11"/>
          <w:sz w:val="20"/>
        </w:rPr>
        <w:t xml:space="preserve"> </w:t>
      </w:r>
      <w:r>
        <w:rPr>
          <w:sz w:val="20"/>
        </w:rPr>
        <w:t>adjudicatário</w:t>
      </w:r>
      <w:r>
        <w:rPr>
          <w:spacing w:val="-11"/>
          <w:sz w:val="20"/>
        </w:rPr>
        <w:t xml:space="preserve"> </w:t>
      </w:r>
      <w:r>
        <w:rPr>
          <w:sz w:val="20"/>
        </w:rPr>
        <w:t>concordar com a</w:t>
      </w:r>
      <w:r>
        <w:rPr>
          <w:spacing w:val="-3"/>
          <w:sz w:val="20"/>
        </w:rPr>
        <w:t xml:space="preserve"> </w:t>
      </w:r>
      <w:r>
        <w:rPr>
          <w:sz w:val="20"/>
        </w:rPr>
        <w:t>contratação</w:t>
      </w:r>
      <w:r>
        <w:rPr>
          <w:spacing w:val="-2"/>
          <w:sz w:val="20"/>
        </w:rPr>
        <w:t xml:space="preserve"> </w:t>
      </w:r>
      <w:r>
        <w:rPr>
          <w:sz w:val="20"/>
        </w:rPr>
        <w:t>nos</w:t>
      </w:r>
      <w:r>
        <w:rPr>
          <w:spacing w:val="-1"/>
          <w:sz w:val="20"/>
        </w:rPr>
        <w:t xml:space="preserve"> </w:t>
      </w:r>
      <w:r>
        <w:rPr>
          <w:sz w:val="20"/>
        </w:rPr>
        <w:t>termos</w:t>
      </w:r>
      <w:r>
        <w:rPr>
          <w:spacing w:val="-4"/>
          <w:sz w:val="20"/>
        </w:rPr>
        <w:t xml:space="preserve"> </w:t>
      </w:r>
      <w:r>
        <w:rPr>
          <w:sz w:val="20"/>
        </w:rPr>
        <w:t>em igual</w:t>
      </w:r>
      <w:r>
        <w:rPr>
          <w:spacing w:val="-3"/>
          <w:sz w:val="20"/>
        </w:rPr>
        <w:t xml:space="preserve"> </w:t>
      </w:r>
      <w:r>
        <w:rPr>
          <w:sz w:val="20"/>
        </w:rPr>
        <w:t>prazo</w:t>
      </w:r>
      <w:r>
        <w:rPr>
          <w:spacing w:val="-2"/>
          <w:sz w:val="20"/>
        </w:rPr>
        <w:t xml:space="preserve"> </w:t>
      </w:r>
      <w:r>
        <w:rPr>
          <w:sz w:val="20"/>
        </w:rPr>
        <w:t>e</w:t>
      </w:r>
      <w:r>
        <w:rPr>
          <w:spacing w:val="-3"/>
          <w:sz w:val="20"/>
        </w:rPr>
        <w:t xml:space="preserve"> </w:t>
      </w:r>
      <w:r>
        <w:rPr>
          <w:sz w:val="20"/>
        </w:rPr>
        <w:t>nas</w:t>
      </w:r>
      <w:r>
        <w:rPr>
          <w:spacing w:val="-1"/>
          <w:sz w:val="20"/>
        </w:rPr>
        <w:t xml:space="preserve"> </w:t>
      </w:r>
      <w:r>
        <w:rPr>
          <w:sz w:val="20"/>
        </w:rPr>
        <w:t>condições</w:t>
      </w:r>
      <w:r>
        <w:rPr>
          <w:spacing w:val="-1"/>
          <w:sz w:val="20"/>
        </w:rPr>
        <w:t xml:space="preserve"> </w:t>
      </w:r>
      <w:r>
        <w:rPr>
          <w:sz w:val="20"/>
        </w:rPr>
        <w:t>propostas</w:t>
      </w:r>
      <w:r>
        <w:rPr>
          <w:spacing w:val="-1"/>
          <w:sz w:val="20"/>
        </w:rPr>
        <w:t xml:space="preserve"> </w:t>
      </w:r>
      <w:r>
        <w:rPr>
          <w:sz w:val="20"/>
        </w:rPr>
        <w:t>pelo primeiro classificado,</w:t>
      </w:r>
      <w:r>
        <w:rPr>
          <w:spacing w:val="-1"/>
          <w:sz w:val="20"/>
        </w:rPr>
        <w:t xml:space="preserve"> </w:t>
      </w:r>
      <w:r>
        <w:rPr>
          <w:sz w:val="20"/>
        </w:rPr>
        <w:t>a</w:t>
      </w:r>
      <w:r>
        <w:rPr>
          <w:spacing w:val="-1"/>
          <w:sz w:val="20"/>
        </w:rPr>
        <w:t xml:space="preserve"> </w:t>
      </w:r>
      <w:r>
        <w:rPr>
          <w:sz w:val="20"/>
        </w:rPr>
        <w:t>Administração, observados o valor estimado e a sua eventual atualização na forma prevista no edital, poderá:</w:t>
      </w:r>
    </w:p>
    <w:p w14:paraId="3D89AB1B" w14:textId="383BA92D" w:rsidR="00073A55" w:rsidRPr="00664E20" w:rsidRDefault="0024091C" w:rsidP="00664E20">
      <w:pPr>
        <w:pStyle w:val="PargrafodaLista"/>
        <w:numPr>
          <w:ilvl w:val="2"/>
          <w:numId w:val="31"/>
        </w:numPr>
        <w:tabs>
          <w:tab w:val="left" w:pos="2452"/>
        </w:tabs>
        <w:spacing w:before="80" w:line="278" w:lineRule="auto"/>
        <w:ind w:right="376" w:firstLine="0"/>
        <w:rPr>
          <w:sz w:val="20"/>
        </w:rPr>
      </w:pPr>
      <w:proofErr w:type="gramStart"/>
      <w:r w:rsidRPr="00664E20">
        <w:rPr>
          <w:sz w:val="20"/>
        </w:rPr>
        <w:t>convocar</w:t>
      </w:r>
      <w:proofErr w:type="gramEnd"/>
      <w:r w:rsidRPr="00664E20">
        <w:rPr>
          <w:spacing w:val="-3"/>
          <w:sz w:val="20"/>
        </w:rPr>
        <w:t xml:space="preserve"> </w:t>
      </w:r>
      <w:r w:rsidRPr="00664E20">
        <w:rPr>
          <w:sz w:val="20"/>
        </w:rPr>
        <w:t>os</w:t>
      </w:r>
      <w:r w:rsidRPr="00664E20">
        <w:rPr>
          <w:spacing w:val="-6"/>
          <w:sz w:val="20"/>
        </w:rPr>
        <w:t xml:space="preserve"> </w:t>
      </w:r>
      <w:r w:rsidRPr="00664E20">
        <w:rPr>
          <w:sz w:val="20"/>
        </w:rPr>
        <w:t>licitantes</w:t>
      </w:r>
      <w:r w:rsidRPr="00664E20">
        <w:rPr>
          <w:spacing w:val="-4"/>
          <w:sz w:val="20"/>
        </w:rPr>
        <w:t xml:space="preserve"> </w:t>
      </w:r>
      <w:r w:rsidRPr="00664E20">
        <w:rPr>
          <w:sz w:val="20"/>
        </w:rPr>
        <w:t>que</w:t>
      </w:r>
      <w:r w:rsidRPr="00664E20">
        <w:rPr>
          <w:spacing w:val="-3"/>
          <w:sz w:val="20"/>
        </w:rPr>
        <w:t xml:space="preserve"> </w:t>
      </w:r>
      <w:r w:rsidRPr="00664E20">
        <w:rPr>
          <w:sz w:val="20"/>
        </w:rPr>
        <w:t>mantiveram</w:t>
      </w:r>
      <w:r w:rsidRPr="00664E20">
        <w:rPr>
          <w:spacing w:val="-4"/>
          <w:sz w:val="20"/>
        </w:rPr>
        <w:t xml:space="preserve"> </w:t>
      </w:r>
      <w:r w:rsidRPr="00664E20">
        <w:rPr>
          <w:sz w:val="20"/>
        </w:rPr>
        <w:t>sua</w:t>
      </w:r>
      <w:r w:rsidRPr="00664E20">
        <w:rPr>
          <w:spacing w:val="-5"/>
          <w:sz w:val="20"/>
        </w:rPr>
        <w:t xml:space="preserve"> </w:t>
      </w:r>
      <w:r w:rsidRPr="00664E20">
        <w:rPr>
          <w:sz w:val="20"/>
        </w:rPr>
        <w:t>proposta</w:t>
      </w:r>
      <w:r w:rsidRPr="00664E20">
        <w:rPr>
          <w:spacing w:val="-5"/>
          <w:sz w:val="20"/>
        </w:rPr>
        <w:t xml:space="preserve"> </w:t>
      </w:r>
      <w:r w:rsidRPr="00664E20">
        <w:rPr>
          <w:sz w:val="20"/>
        </w:rPr>
        <w:t>original</w:t>
      </w:r>
      <w:r w:rsidRPr="00664E20">
        <w:rPr>
          <w:spacing w:val="-5"/>
          <w:sz w:val="20"/>
        </w:rPr>
        <w:t xml:space="preserve"> </w:t>
      </w:r>
      <w:r w:rsidRPr="00664E20">
        <w:rPr>
          <w:sz w:val="20"/>
        </w:rPr>
        <w:t>para</w:t>
      </w:r>
      <w:r w:rsidRPr="00664E20">
        <w:rPr>
          <w:spacing w:val="-5"/>
          <w:sz w:val="20"/>
        </w:rPr>
        <w:t xml:space="preserve"> </w:t>
      </w:r>
      <w:r w:rsidRPr="00664E20">
        <w:rPr>
          <w:sz w:val="20"/>
        </w:rPr>
        <w:t>negociação,</w:t>
      </w:r>
      <w:r w:rsidRPr="00664E20">
        <w:rPr>
          <w:spacing w:val="-5"/>
          <w:sz w:val="20"/>
        </w:rPr>
        <w:t xml:space="preserve"> </w:t>
      </w:r>
      <w:r w:rsidRPr="00664E20">
        <w:rPr>
          <w:sz w:val="20"/>
        </w:rPr>
        <w:t>na</w:t>
      </w:r>
      <w:r w:rsidRPr="00664E20">
        <w:rPr>
          <w:spacing w:val="-5"/>
          <w:sz w:val="20"/>
        </w:rPr>
        <w:t xml:space="preserve"> </w:t>
      </w:r>
      <w:r w:rsidRPr="00664E20">
        <w:rPr>
          <w:sz w:val="20"/>
        </w:rPr>
        <w:t>ordem</w:t>
      </w:r>
      <w:r w:rsidRPr="00664E20">
        <w:rPr>
          <w:spacing w:val="-4"/>
          <w:sz w:val="20"/>
        </w:rPr>
        <w:t xml:space="preserve"> </w:t>
      </w:r>
      <w:r w:rsidRPr="00664E20">
        <w:rPr>
          <w:sz w:val="20"/>
        </w:rPr>
        <w:t>de classificação,</w:t>
      </w:r>
      <w:r w:rsidRPr="00664E20">
        <w:rPr>
          <w:spacing w:val="-6"/>
          <w:sz w:val="20"/>
        </w:rPr>
        <w:t xml:space="preserve"> </w:t>
      </w:r>
      <w:r w:rsidRPr="00664E20">
        <w:rPr>
          <w:sz w:val="20"/>
        </w:rPr>
        <w:t>com</w:t>
      </w:r>
      <w:r w:rsidRPr="00664E20">
        <w:rPr>
          <w:spacing w:val="-6"/>
          <w:sz w:val="20"/>
        </w:rPr>
        <w:t xml:space="preserve"> </w:t>
      </w:r>
      <w:r w:rsidRPr="00664E20">
        <w:rPr>
          <w:sz w:val="20"/>
        </w:rPr>
        <w:t>vistas</w:t>
      </w:r>
      <w:r w:rsidRPr="00664E20">
        <w:rPr>
          <w:spacing w:val="-7"/>
          <w:sz w:val="20"/>
        </w:rPr>
        <w:t xml:space="preserve"> </w:t>
      </w:r>
      <w:r w:rsidRPr="00664E20">
        <w:rPr>
          <w:sz w:val="20"/>
        </w:rPr>
        <w:t>à</w:t>
      </w:r>
      <w:r w:rsidRPr="00664E20">
        <w:rPr>
          <w:spacing w:val="-8"/>
          <w:sz w:val="20"/>
        </w:rPr>
        <w:t xml:space="preserve"> </w:t>
      </w:r>
      <w:r w:rsidRPr="00664E20">
        <w:rPr>
          <w:sz w:val="20"/>
        </w:rPr>
        <w:t>obtenção</w:t>
      </w:r>
      <w:r w:rsidRPr="00664E20">
        <w:rPr>
          <w:spacing w:val="-8"/>
          <w:sz w:val="20"/>
        </w:rPr>
        <w:t xml:space="preserve"> </w:t>
      </w:r>
      <w:r w:rsidRPr="00664E20">
        <w:rPr>
          <w:sz w:val="20"/>
        </w:rPr>
        <w:t>de</w:t>
      </w:r>
      <w:r w:rsidRPr="00664E20">
        <w:rPr>
          <w:spacing w:val="-6"/>
          <w:sz w:val="20"/>
        </w:rPr>
        <w:t xml:space="preserve"> </w:t>
      </w:r>
      <w:r w:rsidRPr="00664E20">
        <w:rPr>
          <w:sz w:val="20"/>
        </w:rPr>
        <w:t>preço</w:t>
      </w:r>
      <w:r w:rsidRPr="00664E20">
        <w:rPr>
          <w:spacing w:val="-8"/>
          <w:sz w:val="20"/>
        </w:rPr>
        <w:t xml:space="preserve"> </w:t>
      </w:r>
      <w:r w:rsidRPr="00664E20">
        <w:rPr>
          <w:sz w:val="20"/>
        </w:rPr>
        <w:t>melhor,</w:t>
      </w:r>
      <w:r w:rsidRPr="00664E20">
        <w:rPr>
          <w:spacing w:val="-8"/>
          <w:sz w:val="20"/>
        </w:rPr>
        <w:t xml:space="preserve"> </w:t>
      </w:r>
      <w:r w:rsidRPr="00664E20">
        <w:rPr>
          <w:sz w:val="20"/>
        </w:rPr>
        <w:t>mesmo</w:t>
      </w:r>
      <w:r w:rsidRPr="00664E20">
        <w:rPr>
          <w:spacing w:val="-5"/>
          <w:sz w:val="20"/>
        </w:rPr>
        <w:t xml:space="preserve"> </w:t>
      </w:r>
      <w:r w:rsidRPr="00664E20">
        <w:rPr>
          <w:sz w:val="20"/>
        </w:rPr>
        <w:t>que</w:t>
      </w:r>
      <w:r w:rsidRPr="00664E20">
        <w:rPr>
          <w:spacing w:val="-6"/>
          <w:sz w:val="20"/>
        </w:rPr>
        <w:t xml:space="preserve"> </w:t>
      </w:r>
      <w:r w:rsidRPr="00664E20">
        <w:rPr>
          <w:sz w:val="20"/>
        </w:rPr>
        <w:t>acima</w:t>
      </w:r>
      <w:r w:rsidRPr="00664E20">
        <w:rPr>
          <w:spacing w:val="-8"/>
          <w:sz w:val="20"/>
        </w:rPr>
        <w:t xml:space="preserve"> </w:t>
      </w:r>
      <w:r w:rsidRPr="00664E20">
        <w:rPr>
          <w:sz w:val="20"/>
        </w:rPr>
        <w:t>do</w:t>
      </w:r>
      <w:r w:rsidRPr="00664E20">
        <w:rPr>
          <w:spacing w:val="-8"/>
          <w:sz w:val="20"/>
        </w:rPr>
        <w:t xml:space="preserve"> </w:t>
      </w:r>
      <w:r w:rsidRPr="00664E20">
        <w:rPr>
          <w:sz w:val="20"/>
        </w:rPr>
        <w:t>preço</w:t>
      </w:r>
      <w:r w:rsidRPr="00664E20">
        <w:rPr>
          <w:spacing w:val="-8"/>
          <w:sz w:val="20"/>
        </w:rPr>
        <w:t xml:space="preserve"> </w:t>
      </w:r>
      <w:r w:rsidRPr="00664E20">
        <w:rPr>
          <w:sz w:val="20"/>
        </w:rPr>
        <w:t>do</w:t>
      </w:r>
      <w:r w:rsidRPr="00664E20">
        <w:rPr>
          <w:spacing w:val="-8"/>
          <w:sz w:val="20"/>
        </w:rPr>
        <w:t xml:space="preserve"> </w:t>
      </w:r>
      <w:r w:rsidRPr="00664E20">
        <w:rPr>
          <w:sz w:val="20"/>
        </w:rPr>
        <w:t xml:space="preserve">adjudicatário; </w:t>
      </w:r>
      <w:r w:rsidRPr="00664E20">
        <w:rPr>
          <w:spacing w:val="-6"/>
          <w:sz w:val="20"/>
        </w:rPr>
        <w:t>ou</w:t>
      </w:r>
      <w:r w:rsidR="00664E20" w:rsidRPr="00664E20">
        <w:rPr>
          <w:spacing w:val="-6"/>
          <w:sz w:val="20"/>
        </w:rPr>
        <w:t xml:space="preserve"> </w:t>
      </w:r>
      <w:r>
        <w:rPr>
          <w:noProof/>
          <w:lang w:val="pt-BR" w:eastAsia="pt-BR"/>
        </w:rPr>
        <mc:AlternateContent>
          <mc:Choice Requires="wps">
            <w:drawing>
              <wp:anchor distT="0" distB="0" distL="0" distR="0" simplePos="0" relativeHeight="485762048" behindDoc="1" locked="0" layoutInCell="1" allowOverlap="1" wp14:anchorId="2A524E67" wp14:editId="32969BD0">
                <wp:simplePos x="0" y="0"/>
                <wp:positionH relativeFrom="page">
                  <wp:posOffset>3815207</wp:posOffset>
                </wp:positionH>
                <wp:positionV relativeFrom="paragraph">
                  <wp:posOffset>220160</wp:posOffset>
                </wp:positionV>
                <wp:extent cx="32384" cy="146685"/>
                <wp:effectExtent l="0" t="0" r="0" b="0"/>
                <wp:wrapNone/>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384" cy="146685"/>
                        </a:xfrm>
                        <a:custGeom>
                          <a:avLst/>
                          <a:gdLst/>
                          <a:ahLst/>
                          <a:cxnLst/>
                          <a:rect l="l" t="t" r="r" b="b"/>
                          <a:pathLst>
                            <a:path w="32384" h="146685">
                              <a:moveTo>
                                <a:pt x="32003" y="0"/>
                              </a:moveTo>
                              <a:lnTo>
                                <a:pt x="0" y="0"/>
                              </a:lnTo>
                              <a:lnTo>
                                <a:pt x="0" y="146303"/>
                              </a:lnTo>
                              <a:lnTo>
                                <a:pt x="32003" y="146303"/>
                              </a:lnTo>
                              <a:lnTo>
                                <a:pt x="32003" y="0"/>
                              </a:lnTo>
                              <a:close/>
                            </a:path>
                          </a:pathLst>
                        </a:custGeom>
                        <a:solidFill>
                          <a:srgbClr val="E4E4E4"/>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6C7C28D0" id="Graphic 23" o:spid="_x0000_s1026" style="position:absolute;margin-left:300.4pt;margin-top:17.35pt;width:2.55pt;height:11.55pt;z-index:-17554432;visibility:visible;mso-wrap-style:square;mso-wrap-distance-left:0;mso-wrap-distance-top:0;mso-wrap-distance-right:0;mso-wrap-distance-bottom:0;mso-position-horizontal:absolute;mso-position-horizontal-relative:page;mso-position-vertical:absolute;mso-position-vertical-relative:text;v-text-anchor:top" coordsize="32384,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uwMJAIAALsEAAAOAAAAZHJzL2Uyb0RvYy54bWysVNuK2zAQfS/0H4TeG+fWEEycpex2S2HZ&#10;LmyWPiuyHJvKGnWkxM7fdyRHTmifWopBHnmORufMxZu7vtXspNA1YAo+m0w5U0ZC2ZhDwd92jx/W&#10;nDkvTCk0GFXws3L8bvv+3aazuZpDDbpUyCiIcXlnC157b/Msc7JWrXATsMqQswJshactHrISRUfR&#10;W53Np9NV1gGWFkEq5+jrw+Dk2xi/qpT036rKKc90wYmbjyvGdR/WbLsR+QGFrRt5oSH+gUUrGkOX&#10;jqEehBfsiM0fodpGIjio/ERCm0FVNVJFDaRmNv1NzWstrIpaKDnOjmly/y+sfD692hcM1J19AvnD&#10;UUayzrp89ISNu2D6CtuAJeKsj1k8j1lUvWeSPi7mi/WSM0me2XK1Wn8MSc5Ens7Ko/NfFMQ44vTk&#10;/FCDMlmiTpbsTTKRKhlqqGMNPWdUQ+SMargfamiFD+cCuWCybiRSjzyCs4WT2kGE+SBhQV204CzJ&#10;IJ5XhDa3SGqfG1TypbeN0QYMyV5Q0EF2AqT3ALxe+1fg2LDEMQWTGpwa7gmqY57HTBDuNtcOdFM+&#10;NloH8Q4P+3uN7CQoqZ+X4bnwvYHFPhhKH5pgD+X5BVlH01Jw9/MoUHGmvxpqxzBaycBk7JOBXt9D&#10;HMCYd3R+138XaJkls+CeOucZUrOLPDUF8Q+AARtOGvh09FA1oWMit4HRZUMTEvVfpjmM4O0+oq7/&#10;nO0vAAAA//8DAFBLAwQUAAYACAAAACEAycmcHuIAAAAJAQAADwAAAGRycy9kb3ducmV2LnhtbEyP&#10;y07DMBRE90j8g3WR2FG70KZtiFPxUEGqUNUHG3ZOfIkj4uvIdtvw95gVLEczmjlTLAfbsRP60DqS&#10;MB4JYEi10y01Et4Pq5s5sBAVadU5QgnfGGBZXl4UKtfuTDs87WPDUgmFXEkwMfY556E2aFUYuR4p&#10;eZ/OWxWT9A3XXp1Tue34rRAZt6qltGBUj08G66/90Up4fFs9d9Vhu568+M26WvDd68fYSHl9NTzc&#10;A4s4xL8w/OIndCgTU+WOpAPrJGRCJPQo4W4yA5YCmZgugFUSprM58LLg/x+UPwAAAP//AwBQSwEC&#10;LQAUAAYACAAAACEAtoM4kv4AAADhAQAAEwAAAAAAAAAAAAAAAAAAAAAAW0NvbnRlbnRfVHlwZXNd&#10;LnhtbFBLAQItABQABgAIAAAAIQA4/SH/1gAAAJQBAAALAAAAAAAAAAAAAAAAAC8BAABfcmVscy8u&#10;cmVsc1BLAQItABQABgAIAAAAIQCNouwMJAIAALsEAAAOAAAAAAAAAAAAAAAAAC4CAABkcnMvZTJv&#10;RG9jLnhtbFBLAQItABQABgAIAAAAIQDJyZwe4gAAAAkBAAAPAAAAAAAAAAAAAAAAAH4EAABkcnMv&#10;ZG93bnJldi54bWxQSwUGAAAAAAQABADzAAAAjQUAAAAA&#10;" path="m32003,l,,,146303r32003,l32003,xe" fillcolor="#e4e4e4" stroked="f">
                <v:path arrowok="t"/>
                <w10:wrap anchorx="page"/>
              </v:shape>
            </w:pict>
          </mc:Fallback>
        </mc:AlternateContent>
      </w:r>
      <w:r w:rsidRPr="00664E20">
        <w:rPr>
          <w:sz w:val="20"/>
        </w:rPr>
        <w:t>adjudicar</w:t>
      </w:r>
      <w:r w:rsidRPr="00664E20">
        <w:rPr>
          <w:spacing w:val="36"/>
          <w:sz w:val="20"/>
        </w:rPr>
        <w:t xml:space="preserve"> </w:t>
      </w:r>
      <w:r w:rsidRPr="00664E20">
        <w:rPr>
          <w:sz w:val="20"/>
        </w:rPr>
        <w:t>e</w:t>
      </w:r>
      <w:r w:rsidRPr="00664E20">
        <w:rPr>
          <w:spacing w:val="36"/>
          <w:sz w:val="20"/>
        </w:rPr>
        <w:t xml:space="preserve"> </w:t>
      </w:r>
      <w:r w:rsidRPr="00664E20">
        <w:rPr>
          <w:sz w:val="20"/>
        </w:rPr>
        <w:t>firmar</w:t>
      </w:r>
      <w:r w:rsidRPr="00664E20">
        <w:rPr>
          <w:spacing w:val="36"/>
          <w:sz w:val="20"/>
        </w:rPr>
        <w:t xml:space="preserve"> </w:t>
      </w:r>
      <w:r w:rsidRPr="00664E20">
        <w:rPr>
          <w:sz w:val="20"/>
        </w:rPr>
        <w:t>o</w:t>
      </w:r>
      <w:r w:rsidRPr="00664E20">
        <w:rPr>
          <w:spacing w:val="34"/>
          <w:sz w:val="20"/>
        </w:rPr>
        <w:t xml:space="preserve"> </w:t>
      </w:r>
      <w:r w:rsidRPr="00664E20">
        <w:rPr>
          <w:sz w:val="20"/>
        </w:rPr>
        <w:t>contrato</w:t>
      </w:r>
      <w:r w:rsidRPr="00664E20">
        <w:rPr>
          <w:spacing w:val="36"/>
          <w:sz w:val="20"/>
        </w:rPr>
        <w:t xml:space="preserve"> </w:t>
      </w:r>
      <w:r w:rsidRPr="00664E20">
        <w:rPr>
          <w:sz w:val="20"/>
        </w:rPr>
        <w:t>nas</w:t>
      </w:r>
      <w:r w:rsidRPr="00664E20">
        <w:rPr>
          <w:spacing w:val="35"/>
          <w:sz w:val="20"/>
        </w:rPr>
        <w:t xml:space="preserve"> </w:t>
      </w:r>
      <w:r w:rsidRPr="00664E20">
        <w:rPr>
          <w:sz w:val="20"/>
        </w:rPr>
        <w:t>condições</w:t>
      </w:r>
      <w:r w:rsidRPr="00664E20">
        <w:rPr>
          <w:spacing w:val="35"/>
          <w:sz w:val="20"/>
        </w:rPr>
        <w:t xml:space="preserve"> </w:t>
      </w:r>
      <w:r w:rsidRPr="00664E20">
        <w:rPr>
          <w:sz w:val="20"/>
        </w:rPr>
        <w:t>ofertadas</w:t>
      </w:r>
      <w:r w:rsidRPr="00664E20">
        <w:rPr>
          <w:spacing w:val="35"/>
          <w:sz w:val="20"/>
        </w:rPr>
        <w:t xml:space="preserve"> </w:t>
      </w:r>
      <w:r w:rsidRPr="00664E20">
        <w:rPr>
          <w:sz w:val="20"/>
        </w:rPr>
        <w:t>pelos</w:t>
      </w:r>
      <w:r w:rsidRPr="00664E20">
        <w:rPr>
          <w:spacing w:val="35"/>
          <w:sz w:val="20"/>
        </w:rPr>
        <w:t xml:space="preserve"> </w:t>
      </w:r>
      <w:r w:rsidRPr="00664E20">
        <w:rPr>
          <w:sz w:val="20"/>
        </w:rPr>
        <w:t>licitantes</w:t>
      </w:r>
      <w:r w:rsidRPr="00664E20">
        <w:rPr>
          <w:spacing w:val="35"/>
          <w:sz w:val="20"/>
        </w:rPr>
        <w:t xml:space="preserve"> </w:t>
      </w:r>
      <w:r w:rsidRPr="00664E20">
        <w:rPr>
          <w:sz w:val="20"/>
        </w:rPr>
        <w:t>remanescentes, observada a ordem de classificação quando frustrada a negociação de melhor condição.</w:t>
      </w:r>
    </w:p>
    <w:p w14:paraId="6575FC41" w14:textId="77777777" w:rsidR="00073A55" w:rsidRDefault="0024091C">
      <w:pPr>
        <w:pStyle w:val="Corpodetexto"/>
        <w:spacing w:before="6"/>
        <w:ind w:left="0"/>
        <w:jc w:val="left"/>
        <w:rPr>
          <w:sz w:val="18"/>
        </w:rPr>
      </w:pPr>
      <w:r>
        <w:rPr>
          <w:noProof/>
          <w:lang w:val="pt-BR" w:eastAsia="pt-BR"/>
        </w:rPr>
        <mc:AlternateContent>
          <mc:Choice Requires="wps">
            <w:drawing>
              <wp:anchor distT="0" distB="0" distL="0" distR="0" simplePos="0" relativeHeight="487589888" behindDoc="1" locked="0" layoutInCell="1" allowOverlap="1" wp14:anchorId="56E43E99" wp14:editId="0D424ABA">
                <wp:simplePos x="0" y="0"/>
                <wp:positionH relativeFrom="page">
                  <wp:posOffset>1062532</wp:posOffset>
                </wp:positionH>
                <wp:positionV relativeFrom="paragraph">
                  <wp:posOffset>150593</wp:posOffset>
                </wp:positionV>
                <wp:extent cx="5979795" cy="21971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9795" cy="219710"/>
                        </a:xfrm>
                        <a:prstGeom prst="rect">
                          <a:avLst/>
                        </a:prstGeom>
                        <a:solidFill>
                          <a:srgbClr val="D9D9D9"/>
                        </a:solidFill>
                      </wps:spPr>
                      <wps:txbx>
                        <w:txbxContent>
                          <w:p w14:paraId="439BF39C" w14:textId="77777777" w:rsidR="00B224C2" w:rsidRDefault="00B224C2">
                            <w:pPr>
                              <w:ind w:left="28"/>
                              <w:rPr>
                                <w:b/>
                                <w:color w:val="000000"/>
                                <w:sz w:val="20"/>
                              </w:rPr>
                            </w:pPr>
                            <w:r>
                              <w:rPr>
                                <w:b/>
                                <w:color w:val="000000"/>
                                <w:sz w:val="20"/>
                              </w:rPr>
                              <w:t>25</w:t>
                            </w:r>
                            <w:r>
                              <w:rPr>
                                <w:b/>
                                <w:color w:val="000000"/>
                                <w:spacing w:val="-4"/>
                                <w:sz w:val="20"/>
                              </w:rPr>
                              <w:t xml:space="preserve"> </w:t>
                            </w:r>
                            <w:r>
                              <w:rPr>
                                <w:b/>
                                <w:color w:val="000000"/>
                                <w:sz w:val="20"/>
                              </w:rPr>
                              <w:t>DA</w:t>
                            </w:r>
                            <w:r>
                              <w:rPr>
                                <w:b/>
                                <w:color w:val="000000"/>
                                <w:spacing w:val="-5"/>
                                <w:sz w:val="20"/>
                              </w:rPr>
                              <w:t xml:space="preserve"> </w:t>
                            </w:r>
                            <w:r>
                              <w:rPr>
                                <w:b/>
                                <w:color w:val="000000"/>
                                <w:sz w:val="20"/>
                              </w:rPr>
                              <w:t>IMPUGNAÇÃO</w:t>
                            </w:r>
                            <w:r>
                              <w:rPr>
                                <w:b/>
                                <w:color w:val="000000"/>
                                <w:spacing w:val="-4"/>
                                <w:sz w:val="20"/>
                              </w:rPr>
                              <w:t xml:space="preserve"> </w:t>
                            </w:r>
                            <w:r>
                              <w:rPr>
                                <w:b/>
                                <w:color w:val="000000"/>
                                <w:sz w:val="20"/>
                              </w:rPr>
                              <w:t>AO</w:t>
                            </w:r>
                            <w:r>
                              <w:rPr>
                                <w:b/>
                                <w:color w:val="000000"/>
                                <w:spacing w:val="-2"/>
                                <w:sz w:val="20"/>
                              </w:rPr>
                              <w:t xml:space="preserve"> </w:t>
                            </w:r>
                            <w:r>
                              <w:rPr>
                                <w:b/>
                                <w:color w:val="000000"/>
                                <w:sz w:val="20"/>
                              </w:rPr>
                              <w:t>EDITAL</w:t>
                            </w:r>
                            <w:r>
                              <w:rPr>
                                <w:b/>
                                <w:color w:val="000000"/>
                                <w:spacing w:val="-6"/>
                                <w:sz w:val="20"/>
                              </w:rPr>
                              <w:t xml:space="preserve"> </w:t>
                            </w:r>
                            <w:r>
                              <w:rPr>
                                <w:b/>
                                <w:color w:val="000000"/>
                                <w:sz w:val="20"/>
                              </w:rPr>
                              <w:t>E</w:t>
                            </w:r>
                            <w:r>
                              <w:rPr>
                                <w:b/>
                                <w:color w:val="000000"/>
                                <w:spacing w:val="-6"/>
                                <w:sz w:val="20"/>
                              </w:rPr>
                              <w:t xml:space="preserve"> </w:t>
                            </w:r>
                            <w:r>
                              <w:rPr>
                                <w:b/>
                                <w:color w:val="000000"/>
                                <w:sz w:val="20"/>
                              </w:rPr>
                              <w:t>DO</w:t>
                            </w:r>
                            <w:r>
                              <w:rPr>
                                <w:b/>
                                <w:color w:val="000000"/>
                                <w:spacing w:val="-3"/>
                                <w:sz w:val="20"/>
                              </w:rPr>
                              <w:t xml:space="preserve"> </w:t>
                            </w:r>
                            <w:r>
                              <w:rPr>
                                <w:b/>
                                <w:color w:val="000000"/>
                                <w:sz w:val="20"/>
                              </w:rPr>
                              <w:t>PEDIDO</w:t>
                            </w:r>
                            <w:r>
                              <w:rPr>
                                <w:b/>
                                <w:color w:val="000000"/>
                                <w:spacing w:val="-4"/>
                                <w:sz w:val="20"/>
                              </w:rPr>
                              <w:t xml:space="preserve"> </w:t>
                            </w:r>
                            <w:r>
                              <w:rPr>
                                <w:b/>
                                <w:color w:val="000000"/>
                                <w:sz w:val="20"/>
                              </w:rPr>
                              <w:t>DE</w:t>
                            </w:r>
                            <w:r>
                              <w:rPr>
                                <w:b/>
                                <w:color w:val="000000"/>
                                <w:spacing w:val="-4"/>
                                <w:sz w:val="20"/>
                              </w:rPr>
                              <w:t xml:space="preserve"> </w:t>
                            </w:r>
                            <w:r>
                              <w:rPr>
                                <w:b/>
                                <w:color w:val="000000"/>
                                <w:spacing w:val="-2"/>
                                <w:sz w:val="20"/>
                              </w:rPr>
                              <w:t>ESCLARECIMENTO</w:t>
                            </w:r>
                          </w:p>
                        </w:txbxContent>
                      </wps:txbx>
                      <wps:bodyPr wrap="square" lIns="0" tIns="0" rIns="0" bIns="0" rtlCol="0">
                        <a:noAutofit/>
                      </wps:bodyPr>
                    </wps:wsp>
                  </a:graphicData>
                </a:graphic>
              </wp:anchor>
            </w:drawing>
          </mc:Choice>
          <mc:Fallback>
            <w:pict>
              <v:shape id="Textbox 24" o:spid="_x0000_s1042" type="#_x0000_t202" style="position:absolute;margin-left:83.65pt;margin-top:11.85pt;width:470.85pt;height:17.3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6+wyQEAAHwDAAAOAAAAZHJzL2Uyb0RvYy54bWysU9uO0zAQfUfiHyy/07QVy26jpivYahHS&#10;CpB2+QDHsRsL22M8bpP+PWO36VbwhpAlZ2zP5Zwzk/X96Cw7qIgGfMMXszlnykvojN81/MfL47s7&#10;zjAJ3wkLXjX8qJDfb96+WQ+hVkvowXYqMkrisR5Cw/uUQl1VKHvlBM4gKE+PGqITiY5xV3VRDJTd&#10;2Wo5n3+oBohdiCAVIt1uT498U/JrrWT6pjWqxGzDCVsqeyx7m/dqsxb1LorQG3mGIf4BhRPGU9FL&#10;qq1Igu2j+SuVMzICgk4zCa4CrY1UhQOxWcz/YPPci6AKFxIHw0Um/H9p5dfD98hM1/Dle868cNSj&#10;FzWmFkZGNyTPELAmr+dAfmn8BCO1uVDF8ATyJ5JLdeVzCkDyznKMOrr8JaKMAqkDx4vqVIVJurxZ&#10;3dK64UzS23Kxul2UtlSv0SFi+qzAsWw0PFJXCwJxeMKU64t6csnFEKzpHo215RB37YON7CBoArar&#10;vDIrCrlyKwROmDOVNLZj0eRuEqCF7kj8BxqUhuOvvYiKM/vFUyfyVE1GnIx2MmKyD1BmL4Px8HGf&#10;QJsCOlc65T0rSC0uwM7jmGfo+ly8Xn+azW8AAAD//wMAUEsDBBQABgAIAAAAIQCqUyw24QAAAAoB&#10;AAAPAAAAZHJzL2Rvd25yZXYueG1sTI/BTsMwEETvSPyDtUjcqJMG2hDiVAiExAVVhBaJ2zZ2k0C8&#10;DrHbpnw92xMcR/s0+yZfjLYTezP41pGCeBKBMFQ53VKtYPX2dJWC8AFJY+fIKDgaD4vi/CzHTLsD&#10;vZp9GWrBJeQzVNCE0GdS+qoxFv3E9Yb4tnWDxcBxqKUe8MDltpPTKJpJiy3xhwZ789CY6qvcWQXp&#10;c/h8eb8uH/1Sx8f1z8f3Nl2iUpcX4/0diGDG8AfDSZ/VoWCnjduR9qLjPJsnjCqYJnMQJyCObnnd&#10;RsFNmoAscvl/QvELAAD//wMAUEsBAi0AFAAGAAgAAAAhALaDOJL+AAAA4QEAABMAAAAAAAAAAAAA&#10;AAAAAAAAAFtDb250ZW50X1R5cGVzXS54bWxQSwECLQAUAAYACAAAACEAOP0h/9YAAACUAQAACwAA&#10;AAAAAAAAAAAAAAAvAQAAX3JlbHMvLnJlbHNQSwECLQAUAAYACAAAACEAM5evsMkBAAB8AwAADgAA&#10;AAAAAAAAAAAAAAAuAgAAZHJzL2Uyb0RvYy54bWxQSwECLQAUAAYACAAAACEAqlMsNuEAAAAKAQAA&#10;DwAAAAAAAAAAAAAAAAAjBAAAZHJzL2Rvd25yZXYueG1sUEsFBgAAAAAEAAQA8wAAADEFAAAAAA==&#10;" fillcolor="#d9d9d9" stroked="f">
                <v:path arrowok="t"/>
                <v:textbox inset="0,0,0,0">
                  <w:txbxContent>
                    <w:p w14:paraId="439BF39C" w14:textId="77777777" w:rsidR="00273A9C" w:rsidRDefault="00273A9C">
                      <w:pPr>
                        <w:ind w:left="28"/>
                        <w:rPr>
                          <w:b/>
                          <w:color w:val="000000"/>
                          <w:sz w:val="20"/>
                        </w:rPr>
                      </w:pPr>
                      <w:r>
                        <w:rPr>
                          <w:b/>
                          <w:color w:val="000000"/>
                          <w:sz w:val="20"/>
                        </w:rPr>
                        <w:t>25</w:t>
                      </w:r>
                      <w:r>
                        <w:rPr>
                          <w:b/>
                          <w:color w:val="000000"/>
                          <w:spacing w:val="-4"/>
                          <w:sz w:val="20"/>
                        </w:rPr>
                        <w:t xml:space="preserve"> </w:t>
                      </w:r>
                      <w:r>
                        <w:rPr>
                          <w:b/>
                          <w:color w:val="000000"/>
                          <w:sz w:val="20"/>
                        </w:rPr>
                        <w:t>DA</w:t>
                      </w:r>
                      <w:r>
                        <w:rPr>
                          <w:b/>
                          <w:color w:val="000000"/>
                          <w:spacing w:val="-5"/>
                          <w:sz w:val="20"/>
                        </w:rPr>
                        <w:t xml:space="preserve"> </w:t>
                      </w:r>
                      <w:r>
                        <w:rPr>
                          <w:b/>
                          <w:color w:val="000000"/>
                          <w:sz w:val="20"/>
                        </w:rPr>
                        <w:t>IMPUGNAÇÃO</w:t>
                      </w:r>
                      <w:r>
                        <w:rPr>
                          <w:b/>
                          <w:color w:val="000000"/>
                          <w:spacing w:val="-4"/>
                          <w:sz w:val="20"/>
                        </w:rPr>
                        <w:t xml:space="preserve"> </w:t>
                      </w:r>
                      <w:r>
                        <w:rPr>
                          <w:b/>
                          <w:color w:val="000000"/>
                          <w:sz w:val="20"/>
                        </w:rPr>
                        <w:t>AO</w:t>
                      </w:r>
                      <w:r>
                        <w:rPr>
                          <w:b/>
                          <w:color w:val="000000"/>
                          <w:spacing w:val="-2"/>
                          <w:sz w:val="20"/>
                        </w:rPr>
                        <w:t xml:space="preserve"> </w:t>
                      </w:r>
                      <w:r>
                        <w:rPr>
                          <w:b/>
                          <w:color w:val="000000"/>
                          <w:sz w:val="20"/>
                        </w:rPr>
                        <w:t>EDITAL</w:t>
                      </w:r>
                      <w:r>
                        <w:rPr>
                          <w:b/>
                          <w:color w:val="000000"/>
                          <w:spacing w:val="-6"/>
                          <w:sz w:val="20"/>
                        </w:rPr>
                        <w:t xml:space="preserve"> </w:t>
                      </w:r>
                      <w:r>
                        <w:rPr>
                          <w:b/>
                          <w:color w:val="000000"/>
                          <w:sz w:val="20"/>
                        </w:rPr>
                        <w:t>E</w:t>
                      </w:r>
                      <w:r>
                        <w:rPr>
                          <w:b/>
                          <w:color w:val="000000"/>
                          <w:spacing w:val="-6"/>
                          <w:sz w:val="20"/>
                        </w:rPr>
                        <w:t xml:space="preserve"> </w:t>
                      </w:r>
                      <w:r>
                        <w:rPr>
                          <w:b/>
                          <w:color w:val="000000"/>
                          <w:sz w:val="20"/>
                        </w:rPr>
                        <w:t>DO</w:t>
                      </w:r>
                      <w:r>
                        <w:rPr>
                          <w:b/>
                          <w:color w:val="000000"/>
                          <w:spacing w:val="-3"/>
                          <w:sz w:val="20"/>
                        </w:rPr>
                        <w:t xml:space="preserve"> </w:t>
                      </w:r>
                      <w:r>
                        <w:rPr>
                          <w:b/>
                          <w:color w:val="000000"/>
                          <w:sz w:val="20"/>
                        </w:rPr>
                        <w:t>PEDIDO</w:t>
                      </w:r>
                      <w:r>
                        <w:rPr>
                          <w:b/>
                          <w:color w:val="000000"/>
                          <w:spacing w:val="-4"/>
                          <w:sz w:val="20"/>
                        </w:rPr>
                        <w:t xml:space="preserve"> </w:t>
                      </w:r>
                      <w:r>
                        <w:rPr>
                          <w:b/>
                          <w:color w:val="000000"/>
                          <w:sz w:val="20"/>
                        </w:rPr>
                        <w:t>DE</w:t>
                      </w:r>
                      <w:r>
                        <w:rPr>
                          <w:b/>
                          <w:color w:val="000000"/>
                          <w:spacing w:val="-4"/>
                          <w:sz w:val="20"/>
                        </w:rPr>
                        <w:t xml:space="preserve"> </w:t>
                      </w:r>
                      <w:r>
                        <w:rPr>
                          <w:b/>
                          <w:color w:val="000000"/>
                          <w:spacing w:val="-2"/>
                          <w:sz w:val="20"/>
                        </w:rPr>
                        <w:t>ESCLARECIMENTO</w:t>
                      </w:r>
                    </w:p>
                  </w:txbxContent>
                </v:textbox>
                <w10:wrap type="topAndBottom" anchorx="page"/>
              </v:shape>
            </w:pict>
          </mc:Fallback>
        </mc:AlternateContent>
      </w:r>
    </w:p>
    <w:p w14:paraId="7A5B3475" w14:textId="77777777" w:rsidR="00073A55" w:rsidRDefault="0024091C">
      <w:pPr>
        <w:pStyle w:val="Corpodetexto"/>
        <w:spacing w:line="276" w:lineRule="auto"/>
        <w:ind w:right="377"/>
      </w:pPr>
      <w:r>
        <w:t>25.1. Qualquer pessoa é parte legítima para impugnar os termos do edital do pregão ou solicitar esclarecimento, por meio eletrônico, na forma prevista no quadro de informação deste edital, devendo encaminhar o pedido até 03 (três) dias úteis anteriores à data fixada para abertura da sessão pública.</w:t>
      </w:r>
    </w:p>
    <w:p w14:paraId="17F86D75" w14:textId="77777777" w:rsidR="00073A55" w:rsidRDefault="00073A55">
      <w:pPr>
        <w:pStyle w:val="Corpodetexto"/>
        <w:spacing w:before="9"/>
        <w:ind w:left="0"/>
        <w:jc w:val="left"/>
      </w:pPr>
    </w:p>
    <w:p w14:paraId="308BEC35" w14:textId="77777777" w:rsidR="00073A55" w:rsidRDefault="0024091C">
      <w:pPr>
        <w:pStyle w:val="PargrafodaLista"/>
        <w:numPr>
          <w:ilvl w:val="1"/>
          <w:numId w:val="29"/>
        </w:numPr>
        <w:tabs>
          <w:tab w:val="left" w:pos="732"/>
        </w:tabs>
        <w:spacing w:line="276" w:lineRule="auto"/>
        <w:ind w:right="370" w:firstLine="0"/>
        <w:rPr>
          <w:sz w:val="20"/>
        </w:rPr>
      </w:pPr>
      <w:r>
        <w:rPr>
          <w:sz w:val="20"/>
        </w:rPr>
        <w:t xml:space="preserve">O (a) </w:t>
      </w:r>
      <w:proofErr w:type="gramStart"/>
      <w:r>
        <w:rPr>
          <w:sz w:val="20"/>
        </w:rPr>
        <w:t>pregoeiro(</w:t>
      </w:r>
      <w:proofErr w:type="gramEnd"/>
      <w:r>
        <w:rPr>
          <w:sz w:val="20"/>
        </w:rPr>
        <w:t>a), responderá aos pedidos de esclarecimentos e/ou impugnação no prazo de até 03 (três) dias úteis contado da data de recebimento do pedido e limitado ao último dia útil anterior à data da abertura do certame, podendo</w:t>
      </w:r>
      <w:r>
        <w:rPr>
          <w:spacing w:val="-4"/>
          <w:sz w:val="20"/>
        </w:rPr>
        <w:t xml:space="preserve"> </w:t>
      </w:r>
      <w:r>
        <w:rPr>
          <w:sz w:val="20"/>
        </w:rPr>
        <w:t>requisitar</w:t>
      </w:r>
      <w:r>
        <w:rPr>
          <w:spacing w:val="-5"/>
          <w:sz w:val="20"/>
        </w:rPr>
        <w:t xml:space="preserve"> </w:t>
      </w:r>
      <w:r>
        <w:rPr>
          <w:sz w:val="20"/>
        </w:rPr>
        <w:t>subsídios</w:t>
      </w:r>
      <w:r>
        <w:rPr>
          <w:spacing w:val="-6"/>
          <w:sz w:val="20"/>
        </w:rPr>
        <w:t xml:space="preserve"> </w:t>
      </w:r>
      <w:r>
        <w:rPr>
          <w:sz w:val="20"/>
        </w:rPr>
        <w:t>formais</w:t>
      </w:r>
      <w:r>
        <w:rPr>
          <w:spacing w:val="-6"/>
          <w:sz w:val="20"/>
        </w:rPr>
        <w:t xml:space="preserve"> </w:t>
      </w:r>
      <w:r>
        <w:rPr>
          <w:sz w:val="20"/>
        </w:rPr>
        <w:t>aos</w:t>
      </w:r>
      <w:r>
        <w:rPr>
          <w:spacing w:val="-6"/>
          <w:sz w:val="20"/>
        </w:rPr>
        <w:t xml:space="preserve"> </w:t>
      </w:r>
      <w:r>
        <w:rPr>
          <w:sz w:val="20"/>
        </w:rPr>
        <w:t>responsáveis</w:t>
      </w:r>
      <w:r>
        <w:rPr>
          <w:spacing w:val="-6"/>
          <w:sz w:val="20"/>
        </w:rPr>
        <w:t xml:space="preserve"> </w:t>
      </w:r>
      <w:r>
        <w:rPr>
          <w:sz w:val="20"/>
        </w:rPr>
        <w:t>pela</w:t>
      </w:r>
      <w:r>
        <w:rPr>
          <w:spacing w:val="-5"/>
          <w:sz w:val="20"/>
        </w:rPr>
        <w:t xml:space="preserve"> </w:t>
      </w:r>
      <w:r>
        <w:rPr>
          <w:sz w:val="20"/>
        </w:rPr>
        <w:t>elaboração</w:t>
      </w:r>
      <w:r>
        <w:rPr>
          <w:spacing w:val="-4"/>
          <w:sz w:val="20"/>
        </w:rPr>
        <w:t xml:space="preserve"> </w:t>
      </w:r>
      <w:r>
        <w:rPr>
          <w:sz w:val="20"/>
        </w:rPr>
        <w:t>do</w:t>
      </w:r>
      <w:r>
        <w:rPr>
          <w:spacing w:val="-4"/>
          <w:sz w:val="20"/>
        </w:rPr>
        <w:t xml:space="preserve"> </w:t>
      </w:r>
      <w:r>
        <w:rPr>
          <w:sz w:val="20"/>
        </w:rPr>
        <w:t>edital</w:t>
      </w:r>
      <w:r>
        <w:rPr>
          <w:spacing w:val="-6"/>
          <w:sz w:val="20"/>
        </w:rPr>
        <w:t xml:space="preserve"> </w:t>
      </w:r>
      <w:r>
        <w:rPr>
          <w:sz w:val="20"/>
        </w:rPr>
        <w:t>de</w:t>
      </w:r>
      <w:r>
        <w:rPr>
          <w:spacing w:val="-5"/>
          <w:sz w:val="20"/>
        </w:rPr>
        <w:t xml:space="preserve"> </w:t>
      </w:r>
      <w:r>
        <w:rPr>
          <w:sz w:val="20"/>
        </w:rPr>
        <w:t>licitação,</w:t>
      </w:r>
      <w:r>
        <w:rPr>
          <w:spacing w:val="-5"/>
          <w:sz w:val="20"/>
        </w:rPr>
        <w:t xml:space="preserve"> </w:t>
      </w:r>
      <w:r>
        <w:rPr>
          <w:sz w:val="20"/>
        </w:rPr>
        <w:t>do</w:t>
      </w:r>
      <w:r>
        <w:rPr>
          <w:spacing w:val="-4"/>
          <w:sz w:val="20"/>
        </w:rPr>
        <w:t xml:space="preserve"> </w:t>
      </w:r>
      <w:r>
        <w:rPr>
          <w:sz w:val="20"/>
        </w:rPr>
        <w:t>Termo</w:t>
      </w:r>
      <w:r>
        <w:rPr>
          <w:spacing w:val="-4"/>
          <w:sz w:val="20"/>
        </w:rPr>
        <w:t xml:space="preserve"> </w:t>
      </w:r>
      <w:r>
        <w:rPr>
          <w:sz w:val="20"/>
        </w:rPr>
        <w:t>de</w:t>
      </w:r>
      <w:r>
        <w:rPr>
          <w:spacing w:val="-5"/>
          <w:sz w:val="20"/>
        </w:rPr>
        <w:t xml:space="preserve"> </w:t>
      </w:r>
      <w:r>
        <w:rPr>
          <w:sz w:val="20"/>
        </w:rPr>
        <w:t>Referência e dos demais anexos.</w:t>
      </w:r>
    </w:p>
    <w:p w14:paraId="02F18AC5" w14:textId="77777777" w:rsidR="00073A55" w:rsidRDefault="00073A55">
      <w:pPr>
        <w:pStyle w:val="Corpodetexto"/>
        <w:spacing w:before="11"/>
        <w:ind w:left="0"/>
        <w:jc w:val="left"/>
      </w:pPr>
    </w:p>
    <w:p w14:paraId="07654F0F" w14:textId="77777777" w:rsidR="00073A55" w:rsidRDefault="0024091C">
      <w:pPr>
        <w:pStyle w:val="PargrafodaLista"/>
        <w:numPr>
          <w:ilvl w:val="1"/>
          <w:numId w:val="29"/>
        </w:numPr>
        <w:tabs>
          <w:tab w:val="left" w:pos="718"/>
        </w:tabs>
        <w:spacing w:line="276" w:lineRule="auto"/>
        <w:ind w:right="373" w:firstLine="0"/>
        <w:rPr>
          <w:sz w:val="20"/>
        </w:rPr>
      </w:pPr>
      <w:r>
        <w:rPr>
          <w:sz w:val="20"/>
        </w:rPr>
        <w:t>A</w:t>
      </w:r>
      <w:r>
        <w:rPr>
          <w:spacing w:val="-8"/>
          <w:sz w:val="20"/>
        </w:rPr>
        <w:t xml:space="preserve"> </w:t>
      </w:r>
      <w:r>
        <w:rPr>
          <w:sz w:val="20"/>
        </w:rPr>
        <w:t>impugnação</w:t>
      </w:r>
      <w:r>
        <w:rPr>
          <w:spacing w:val="-7"/>
          <w:sz w:val="20"/>
        </w:rPr>
        <w:t xml:space="preserve"> </w:t>
      </w:r>
      <w:r>
        <w:rPr>
          <w:sz w:val="20"/>
        </w:rPr>
        <w:t>não</w:t>
      </w:r>
      <w:r>
        <w:rPr>
          <w:spacing w:val="-8"/>
          <w:sz w:val="20"/>
        </w:rPr>
        <w:t xml:space="preserve"> </w:t>
      </w:r>
      <w:r>
        <w:rPr>
          <w:sz w:val="20"/>
        </w:rPr>
        <w:t>possui</w:t>
      </w:r>
      <w:r>
        <w:rPr>
          <w:spacing w:val="-10"/>
          <w:sz w:val="20"/>
        </w:rPr>
        <w:t xml:space="preserve"> </w:t>
      </w:r>
      <w:r>
        <w:rPr>
          <w:sz w:val="20"/>
        </w:rPr>
        <w:t>efeito</w:t>
      </w:r>
      <w:r>
        <w:rPr>
          <w:spacing w:val="-8"/>
          <w:sz w:val="20"/>
        </w:rPr>
        <w:t xml:space="preserve"> </w:t>
      </w:r>
      <w:r>
        <w:rPr>
          <w:sz w:val="20"/>
        </w:rPr>
        <w:t>suspensivo,</w:t>
      </w:r>
      <w:r>
        <w:rPr>
          <w:spacing w:val="-8"/>
          <w:sz w:val="20"/>
        </w:rPr>
        <w:t xml:space="preserve"> </w:t>
      </w:r>
      <w:r>
        <w:rPr>
          <w:sz w:val="20"/>
        </w:rPr>
        <w:t>sendo</w:t>
      </w:r>
      <w:r>
        <w:rPr>
          <w:spacing w:val="-8"/>
          <w:sz w:val="20"/>
        </w:rPr>
        <w:t xml:space="preserve"> </w:t>
      </w:r>
      <w:r>
        <w:rPr>
          <w:sz w:val="20"/>
        </w:rPr>
        <w:t>a</w:t>
      </w:r>
      <w:r>
        <w:rPr>
          <w:spacing w:val="-8"/>
          <w:sz w:val="20"/>
        </w:rPr>
        <w:t xml:space="preserve"> </w:t>
      </w:r>
      <w:r>
        <w:rPr>
          <w:sz w:val="20"/>
        </w:rPr>
        <w:t>sua</w:t>
      </w:r>
      <w:r>
        <w:rPr>
          <w:spacing w:val="-10"/>
          <w:sz w:val="20"/>
        </w:rPr>
        <w:t xml:space="preserve"> </w:t>
      </w:r>
      <w:r>
        <w:rPr>
          <w:sz w:val="20"/>
        </w:rPr>
        <w:t>concessão</w:t>
      </w:r>
      <w:r>
        <w:rPr>
          <w:spacing w:val="-7"/>
          <w:sz w:val="20"/>
        </w:rPr>
        <w:t xml:space="preserve"> </w:t>
      </w:r>
      <w:r>
        <w:rPr>
          <w:sz w:val="20"/>
        </w:rPr>
        <w:t>medida</w:t>
      </w:r>
      <w:r>
        <w:rPr>
          <w:spacing w:val="-8"/>
          <w:sz w:val="20"/>
        </w:rPr>
        <w:t xml:space="preserve"> </w:t>
      </w:r>
      <w:r>
        <w:rPr>
          <w:sz w:val="20"/>
        </w:rPr>
        <w:t>excepcional</w:t>
      </w:r>
      <w:r>
        <w:rPr>
          <w:spacing w:val="-8"/>
          <w:sz w:val="20"/>
        </w:rPr>
        <w:t xml:space="preserve"> </w:t>
      </w:r>
      <w:r>
        <w:rPr>
          <w:sz w:val="20"/>
        </w:rPr>
        <w:t>que</w:t>
      </w:r>
      <w:r>
        <w:rPr>
          <w:spacing w:val="-8"/>
          <w:sz w:val="20"/>
        </w:rPr>
        <w:t xml:space="preserve"> </w:t>
      </w:r>
      <w:r>
        <w:rPr>
          <w:sz w:val="20"/>
        </w:rPr>
        <w:t>deverá</w:t>
      </w:r>
      <w:r>
        <w:rPr>
          <w:spacing w:val="-8"/>
          <w:sz w:val="20"/>
        </w:rPr>
        <w:t xml:space="preserve"> </w:t>
      </w:r>
      <w:r>
        <w:rPr>
          <w:sz w:val="20"/>
        </w:rPr>
        <w:t>ser</w:t>
      </w:r>
      <w:r>
        <w:rPr>
          <w:spacing w:val="-8"/>
          <w:sz w:val="20"/>
        </w:rPr>
        <w:t xml:space="preserve"> </w:t>
      </w:r>
      <w:r>
        <w:rPr>
          <w:sz w:val="20"/>
        </w:rPr>
        <w:t>motivada pelo pregoeiro nos autos do processo de licitação.</w:t>
      </w:r>
    </w:p>
    <w:p w14:paraId="54969B5D" w14:textId="77777777" w:rsidR="00073A55" w:rsidRDefault="00073A55">
      <w:pPr>
        <w:pStyle w:val="Corpodetexto"/>
        <w:spacing w:before="9"/>
        <w:ind w:left="0"/>
        <w:jc w:val="left"/>
      </w:pPr>
    </w:p>
    <w:p w14:paraId="30D31000" w14:textId="77777777" w:rsidR="00073A55" w:rsidRDefault="0024091C">
      <w:pPr>
        <w:pStyle w:val="PargrafodaLista"/>
        <w:numPr>
          <w:ilvl w:val="1"/>
          <w:numId w:val="29"/>
        </w:numPr>
        <w:tabs>
          <w:tab w:val="left" w:pos="711"/>
        </w:tabs>
        <w:spacing w:line="278" w:lineRule="auto"/>
        <w:ind w:right="372" w:firstLine="0"/>
        <w:rPr>
          <w:sz w:val="20"/>
        </w:rPr>
      </w:pPr>
      <w:r>
        <w:rPr>
          <w:sz w:val="20"/>
        </w:rPr>
        <w:t>A</w:t>
      </w:r>
      <w:r>
        <w:rPr>
          <w:spacing w:val="-13"/>
          <w:sz w:val="20"/>
        </w:rPr>
        <w:t xml:space="preserve"> </w:t>
      </w:r>
      <w:r>
        <w:rPr>
          <w:sz w:val="20"/>
        </w:rPr>
        <w:t>peça</w:t>
      </w:r>
      <w:r>
        <w:rPr>
          <w:spacing w:val="-12"/>
          <w:sz w:val="20"/>
        </w:rPr>
        <w:t xml:space="preserve"> </w:t>
      </w:r>
      <w:r>
        <w:rPr>
          <w:sz w:val="20"/>
        </w:rPr>
        <w:t>de</w:t>
      </w:r>
      <w:r>
        <w:rPr>
          <w:spacing w:val="-13"/>
          <w:sz w:val="20"/>
        </w:rPr>
        <w:t xml:space="preserve"> </w:t>
      </w:r>
      <w:r>
        <w:rPr>
          <w:sz w:val="20"/>
        </w:rPr>
        <w:t>impugnação</w:t>
      </w:r>
      <w:r>
        <w:rPr>
          <w:spacing w:val="-12"/>
          <w:sz w:val="20"/>
        </w:rPr>
        <w:t xml:space="preserve"> </w:t>
      </w:r>
      <w:r>
        <w:rPr>
          <w:sz w:val="20"/>
        </w:rPr>
        <w:t>deverá</w:t>
      </w:r>
      <w:r>
        <w:rPr>
          <w:spacing w:val="-13"/>
          <w:sz w:val="20"/>
        </w:rPr>
        <w:t xml:space="preserve"> </w:t>
      </w:r>
      <w:r>
        <w:rPr>
          <w:sz w:val="20"/>
        </w:rPr>
        <w:t>conter,</w:t>
      </w:r>
      <w:r>
        <w:rPr>
          <w:spacing w:val="-12"/>
          <w:sz w:val="20"/>
        </w:rPr>
        <w:t xml:space="preserve"> </w:t>
      </w:r>
      <w:proofErr w:type="gramStart"/>
      <w:r>
        <w:rPr>
          <w:sz w:val="20"/>
        </w:rPr>
        <w:t>sob</w:t>
      </w:r>
      <w:r>
        <w:rPr>
          <w:spacing w:val="-13"/>
          <w:sz w:val="20"/>
        </w:rPr>
        <w:t xml:space="preserve"> </w:t>
      </w:r>
      <w:r>
        <w:rPr>
          <w:sz w:val="20"/>
        </w:rPr>
        <w:t>pena</w:t>
      </w:r>
      <w:proofErr w:type="gramEnd"/>
      <w:r>
        <w:rPr>
          <w:spacing w:val="-12"/>
          <w:sz w:val="20"/>
        </w:rPr>
        <w:t xml:space="preserve"> </w:t>
      </w:r>
      <w:r>
        <w:rPr>
          <w:sz w:val="20"/>
        </w:rPr>
        <w:t>de</w:t>
      </w:r>
      <w:r>
        <w:rPr>
          <w:spacing w:val="-13"/>
          <w:sz w:val="20"/>
        </w:rPr>
        <w:t xml:space="preserve"> </w:t>
      </w:r>
      <w:r>
        <w:rPr>
          <w:sz w:val="20"/>
        </w:rPr>
        <w:t>rejeição,</w:t>
      </w:r>
      <w:r>
        <w:rPr>
          <w:spacing w:val="-12"/>
          <w:sz w:val="20"/>
        </w:rPr>
        <w:t xml:space="preserve"> </w:t>
      </w:r>
      <w:r>
        <w:rPr>
          <w:sz w:val="20"/>
        </w:rPr>
        <w:t>a</w:t>
      </w:r>
      <w:r>
        <w:rPr>
          <w:spacing w:val="-13"/>
          <w:sz w:val="20"/>
        </w:rPr>
        <w:t xml:space="preserve"> </w:t>
      </w:r>
      <w:r>
        <w:rPr>
          <w:sz w:val="20"/>
        </w:rPr>
        <w:t>exposição</w:t>
      </w:r>
      <w:r>
        <w:rPr>
          <w:spacing w:val="-12"/>
          <w:sz w:val="20"/>
        </w:rPr>
        <w:t xml:space="preserve"> </w:t>
      </w:r>
      <w:r>
        <w:rPr>
          <w:sz w:val="20"/>
        </w:rPr>
        <w:t>sucinta</w:t>
      </w:r>
      <w:r>
        <w:rPr>
          <w:spacing w:val="-13"/>
          <w:sz w:val="20"/>
        </w:rPr>
        <w:t xml:space="preserve"> </w:t>
      </w:r>
      <w:r>
        <w:rPr>
          <w:sz w:val="20"/>
        </w:rPr>
        <w:t>e</w:t>
      </w:r>
      <w:r>
        <w:rPr>
          <w:spacing w:val="-12"/>
          <w:sz w:val="20"/>
        </w:rPr>
        <w:t xml:space="preserve"> </w:t>
      </w:r>
      <w:r>
        <w:rPr>
          <w:sz w:val="20"/>
        </w:rPr>
        <w:t>clara</w:t>
      </w:r>
      <w:r>
        <w:rPr>
          <w:spacing w:val="-13"/>
          <w:sz w:val="20"/>
        </w:rPr>
        <w:t xml:space="preserve"> </w:t>
      </w:r>
      <w:r>
        <w:rPr>
          <w:sz w:val="20"/>
        </w:rPr>
        <w:t>do</w:t>
      </w:r>
      <w:r>
        <w:rPr>
          <w:spacing w:val="-12"/>
          <w:sz w:val="20"/>
        </w:rPr>
        <w:t xml:space="preserve"> </w:t>
      </w:r>
      <w:r>
        <w:rPr>
          <w:sz w:val="20"/>
        </w:rPr>
        <w:t>assunto,</w:t>
      </w:r>
      <w:r>
        <w:rPr>
          <w:spacing w:val="-13"/>
          <w:sz w:val="20"/>
        </w:rPr>
        <w:t xml:space="preserve"> </w:t>
      </w:r>
      <w:r>
        <w:rPr>
          <w:sz w:val="20"/>
        </w:rPr>
        <w:t>os</w:t>
      </w:r>
      <w:r>
        <w:rPr>
          <w:spacing w:val="-12"/>
          <w:sz w:val="20"/>
        </w:rPr>
        <w:t xml:space="preserve"> </w:t>
      </w:r>
      <w:r>
        <w:rPr>
          <w:sz w:val="20"/>
        </w:rPr>
        <w:t>fundamentos de Lei que alicerçam o pedido, como também, no mínimo, as seguintes informações de contato: telefone e e-mail.</w:t>
      </w:r>
    </w:p>
    <w:p w14:paraId="2C1996A9" w14:textId="77777777" w:rsidR="00073A55" w:rsidRDefault="00073A55">
      <w:pPr>
        <w:pStyle w:val="Corpodetexto"/>
        <w:spacing w:before="7"/>
        <w:ind w:left="0"/>
        <w:jc w:val="left"/>
      </w:pPr>
    </w:p>
    <w:p w14:paraId="6CB58FE2" w14:textId="77777777" w:rsidR="00073A55" w:rsidRDefault="0024091C">
      <w:pPr>
        <w:pStyle w:val="PargrafodaLista"/>
        <w:numPr>
          <w:ilvl w:val="1"/>
          <w:numId w:val="29"/>
        </w:numPr>
        <w:tabs>
          <w:tab w:val="left" w:pos="742"/>
        </w:tabs>
        <w:spacing w:line="276" w:lineRule="auto"/>
        <w:ind w:right="377" w:firstLine="0"/>
        <w:rPr>
          <w:sz w:val="20"/>
        </w:rPr>
      </w:pPr>
      <w:r>
        <w:rPr>
          <w:sz w:val="20"/>
        </w:rPr>
        <w:t>Acolhida a impugnação contra o edital de licitação, será definida e publicada nova data para a realização do certame,</w:t>
      </w:r>
      <w:r>
        <w:rPr>
          <w:spacing w:val="-3"/>
          <w:sz w:val="20"/>
        </w:rPr>
        <w:t xml:space="preserve"> </w:t>
      </w:r>
      <w:r>
        <w:rPr>
          <w:sz w:val="20"/>
        </w:rPr>
        <w:t>nos</w:t>
      </w:r>
      <w:r>
        <w:rPr>
          <w:spacing w:val="-4"/>
          <w:sz w:val="20"/>
        </w:rPr>
        <w:t xml:space="preserve"> </w:t>
      </w:r>
      <w:r>
        <w:rPr>
          <w:sz w:val="20"/>
        </w:rPr>
        <w:t>mesmos</w:t>
      </w:r>
      <w:r>
        <w:rPr>
          <w:spacing w:val="-4"/>
          <w:sz w:val="20"/>
        </w:rPr>
        <w:t xml:space="preserve"> </w:t>
      </w:r>
      <w:r>
        <w:rPr>
          <w:sz w:val="20"/>
        </w:rPr>
        <w:t>meios,</w:t>
      </w:r>
      <w:r>
        <w:rPr>
          <w:spacing w:val="-5"/>
          <w:sz w:val="20"/>
        </w:rPr>
        <w:t xml:space="preserve"> </w:t>
      </w:r>
      <w:r>
        <w:rPr>
          <w:sz w:val="20"/>
        </w:rPr>
        <w:t>exceto</w:t>
      </w:r>
      <w:r>
        <w:rPr>
          <w:spacing w:val="-3"/>
          <w:sz w:val="20"/>
        </w:rPr>
        <w:t xml:space="preserve"> </w:t>
      </w:r>
      <w:r>
        <w:rPr>
          <w:sz w:val="20"/>
        </w:rPr>
        <w:t>quando,</w:t>
      </w:r>
      <w:r>
        <w:rPr>
          <w:spacing w:val="-3"/>
          <w:sz w:val="20"/>
        </w:rPr>
        <w:t xml:space="preserve"> </w:t>
      </w:r>
      <w:r>
        <w:rPr>
          <w:sz w:val="20"/>
        </w:rPr>
        <w:t>em</w:t>
      </w:r>
      <w:r>
        <w:rPr>
          <w:spacing w:val="-3"/>
          <w:sz w:val="20"/>
        </w:rPr>
        <w:t xml:space="preserve"> </w:t>
      </w:r>
      <w:r>
        <w:rPr>
          <w:sz w:val="20"/>
        </w:rPr>
        <w:t>nada,</w:t>
      </w:r>
      <w:r>
        <w:rPr>
          <w:spacing w:val="-3"/>
          <w:sz w:val="20"/>
        </w:rPr>
        <w:t xml:space="preserve"> </w:t>
      </w:r>
      <w:r>
        <w:rPr>
          <w:sz w:val="20"/>
        </w:rPr>
        <w:t>altere</w:t>
      </w:r>
      <w:r>
        <w:rPr>
          <w:spacing w:val="-7"/>
          <w:sz w:val="20"/>
        </w:rPr>
        <w:t xml:space="preserve"> </w:t>
      </w:r>
      <w:r>
        <w:rPr>
          <w:sz w:val="20"/>
        </w:rPr>
        <w:t>a</w:t>
      </w:r>
      <w:r>
        <w:rPr>
          <w:spacing w:val="-3"/>
          <w:sz w:val="20"/>
        </w:rPr>
        <w:t xml:space="preserve"> </w:t>
      </w:r>
      <w:r>
        <w:rPr>
          <w:sz w:val="20"/>
        </w:rPr>
        <w:t>formulação</w:t>
      </w:r>
      <w:r>
        <w:rPr>
          <w:spacing w:val="-4"/>
          <w:sz w:val="20"/>
        </w:rPr>
        <w:t xml:space="preserve"> </w:t>
      </w:r>
      <w:r>
        <w:rPr>
          <w:sz w:val="20"/>
        </w:rPr>
        <w:t>das</w:t>
      </w:r>
      <w:r>
        <w:rPr>
          <w:spacing w:val="-4"/>
          <w:sz w:val="20"/>
        </w:rPr>
        <w:t xml:space="preserve"> </w:t>
      </w:r>
      <w:r>
        <w:rPr>
          <w:sz w:val="20"/>
        </w:rPr>
        <w:t>propostas,</w:t>
      </w:r>
      <w:r>
        <w:rPr>
          <w:spacing w:val="-3"/>
          <w:sz w:val="20"/>
        </w:rPr>
        <w:t xml:space="preserve"> </w:t>
      </w:r>
      <w:r>
        <w:rPr>
          <w:sz w:val="20"/>
        </w:rPr>
        <w:t>observados</w:t>
      </w:r>
      <w:r>
        <w:rPr>
          <w:spacing w:val="-6"/>
          <w:sz w:val="20"/>
        </w:rPr>
        <w:t xml:space="preserve"> </w:t>
      </w:r>
      <w:r>
        <w:rPr>
          <w:sz w:val="20"/>
        </w:rPr>
        <w:t>os</w:t>
      </w:r>
      <w:r>
        <w:rPr>
          <w:spacing w:val="-4"/>
          <w:sz w:val="20"/>
        </w:rPr>
        <w:t xml:space="preserve"> </w:t>
      </w:r>
      <w:r>
        <w:rPr>
          <w:sz w:val="20"/>
        </w:rPr>
        <w:t>prazos</w:t>
      </w:r>
      <w:r>
        <w:rPr>
          <w:spacing w:val="-4"/>
          <w:sz w:val="20"/>
        </w:rPr>
        <w:t xml:space="preserve"> </w:t>
      </w:r>
      <w:r>
        <w:rPr>
          <w:sz w:val="20"/>
        </w:rPr>
        <w:t>legais de publicação.</w:t>
      </w:r>
    </w:p>
    <w:p w14:paraId="0C5DBDAD" w14:textId="77777777" w:rsidR="00073A55" w:rsidRDefault="00073A55">
      <w:pPr>
        <w:pStyle w:val="Corpodetexto"/>
        <w:spacing w:before="7"/>
        <w:ind w:left="0"/>
        <w:jc w:val="left"/>
      </w:pPr>
    </w:p>
    <w:p w14:paraId="034250F8" w14:textId="77777777" w:rsidR="00073A55" w:rsidRDefault="0024091C">
      <w:pPr>
        <w:pStyle w:val="PargrafodaLista"/>
        <w:numPr>
          <w:ilvl w:val="1"/>
          <w:numId w:val="29"/>
        </w:numPr>
        <w:tabs>
          <w:tab w:val="left" w:pos="735"/>
        </w:tabs>
        <w:spacing w:line="276" w:lineRule="auto"/>
        <w:ind w:right="364" w:firstLine="0"/>
        <w:rPr>
          <w:sz w:val="20"/>
        </w:rPr>
      </w:pPr>
      <w:r>
        <w:rPr>
          <w:sz w:val="20"/>
        </w:rPr>
        <w:t xml:space="preserve">As respostas aos pedidos de esclarecimentos e impugnações serão divulgadas no site </w:t>
      </w:r>
      <w:hyperlink r:id="rId45">
        <w:r>
          <w:rPr>
            <w:rFonts w:ascii="Calibri" w:hAnsi="Calibri"/>
            <w:b/>
          </w:rPr>
          <w:t>www.bnc.org.br</w:t>
        </w:r>
      </w:hyperlink>
      <w:r>
        <w:rPr>
          <w:rFonts w:ascii="Calibri" w:hAnsi="Calibri"/>
          <w:b/>
          <w:spacing w:val="40"/>
        </w:rPr>
        <w:t xml:space="preserve"> </w:t>
      </w:r>
      <w:r>
        <w:rPr>
          <w:sz w:val="20"/>
        </w:rPr>
        <w:t>e no sistema no qual ocorrerá o procedimento, dentro do prazo estabelecido no item 4.2, e vincularão os participantes e a Administração,</w:t>
      </w:r>
      <w:r>
        <w:rPr>
          <w:spacing w:val="-9"/>
          <w:sz w:val="20"/>
        </w:rPr>
        <w:t xml:space="preserve"> </w:t>
      </w:r>
      <w:r>
        <w:rPr>
          <w:sz w:val="20"/>
        </w:rPr>
        <w:t>ficando</w:t>
      </w:r>
      <w:r>
        <w:rPr>
          <w:spacing w:val="-9"/>
          <w:sz w:val="20"/>
        </w:rPr>
        <w:t xml:space="preserve"> </w:t>
      </w:r>
      <w:r>
        <w:rPr>
          <w:sz w:val="20"/>
        </w:rPr>
        <w:t>os</w:t>
      </w:r>
      <w:r>
        <w:rPr>
          <w:spacing w:val="-10"/>
          <w:sz w:val="20"/>
        </w:rPr>
        <w:t xml:space="preserve"> </w:t>
      </w:r>
      <w:r>
        <w:rPr>
          <w:sz w:val="20"/>
        </w:rPr>
        <w:t>licitantes</w:t>
      </w:r>
      <w:r>
        <w:rPr>
          <w:spacing w:val="-9"/>
          <w:sz w:val="20"/>
        </w:rPr>
        <w:t xml:space="preserve"> </w:t>
      </w:r>
      <w:r>
        <w:rPr>
          <w:sz w:val="20"/>
        </w:rPr>
        <w:t>cientes</w:t>
      </w:r>
      <w:r>
        <w:rPr>
          <w:spacing w:val="-10"/>
          <w:sz w:val="20"/>
        </w:rPr>
        <w:t xml:space="preserve"> </w:t>
      </w:r>
      <w:r>
        <w:rPr>
          <w:sz w:val="20"/>
        </w:rPr>
        <w:t>da</w:t>
      </w:r>
      <w:r>
        <w:rPr>
          <w:spacing w:val="-9"/>
          <w:sz w:val="20"/>
        </w:rPr>
        <w:t xml:space="preserve"> </w:t>
      </w:r>
      <w:r>
        <w:rPr>
          <w:sz w:val="20"/>
        </w:rPr>
        <w:t>obrigatoriedade</w:t>
      </w:r>
      <w:r>
        <w:rPr>
          <w:spacing w:val="-9"/>
          <w:sz w:val="20"/>
        </w:rPr>
        <w:t xml:space="preserve"> </w:t>
      </w:r>
      <w:r>
        <w:rPr>
          <w:sz w:val="20"/>
        </w:rPr>
        <w:t>de</w:t>
      </w:r>
      <w:r>
        <w:rPr>
          <w:spacing w:val="-9"/>
          <w:sz w:val="20"/>
        </w:rPr>
        <w:t xml:space="preserve"> </w:t>
      </w:r>
      <w:r>
        <w:rPr>
          <w:sz w:val="20"/>
        </w:rPr>
        <w:t>acessá-lo</w:t>
      </w:r>
      <w:r>
        <w:rPr>
          <w:spacing w:val="-8"/>
          <w:sz w:val="20"/>
        </w:rPr>
        <w:t xml:space="preserve"> </w:t>
      </w:r>
      <w:r>
        <w:rPr>
          <w:sz w:val="20"/>
        </w:rPr>
        <w:t>para</w:t>
      </w:r>
      <w:r>
        <w:rPr>
          <w:spacing w:val="-9"/>
          <w:sz w:val="20"/>
        </w:rPr>
        <w:t xml:space="preserve"> </w:t>
      </w:r>
      <w:r>
        <w:rPr>
          <w:sz w:val="20"/>
        </w:rPr>
        <w:t>obtenção</w:t>
      </w:r>
      <w:r>
        <w:rPr>
          <w:spacing w:val="-11"/>
          <w:sz w:val="20"/>
        </w:rPr>
        <w:t xml:space="preserve"> </w:t>
      </w:r>
      <w:r>
        <w:rPr>
          <w:sz w:val="20"/>
        </w:rPr>
        <w:t>das</w:t>
      </w:r>
      <w:r>
        <w:rPr>
          <w:spacing w:val="-9"/>
          <w:sz w:val="20"/>
        </w:rPr>
        <w:t xml:space="preserve"> </w:t>
      </w:r>
      <w:r>
        <w:rPr>
          <w:sz w:val="20"/>
        </w:rPr>
        <w:t>informações</w:t>
      </w:r>
      <w:r>
        <w:rPr>
          <w:spacing w:val="-10"/>
          <w:sz w:val="20"/>
        </w:rPr>
        <w:t xml:space="preserve"> </w:t>
      </w:r>
      <w:r>
        <w:rPr>
          <w:spacing w:val="-2"/>
          <w:sz w:val="20"/>
        </w:rPr>
        <w:t>prestadas.</w:t>
      </w:r>
    </w:p>
    <w:p w14:paraId="2228F9A3" w14:textId="77777777" w:rsidR="00073A55" w:rsidRDefault="00073A55">
      <w:pPr>
        <w:pStyle w:val="Corpodetexto"/>
        <w:spacing w:before="14"/>
        <w:ind w:left="0"/>
        <w:jc w:val="left"/>
      </w:pPr>
    </w:p>
    <w:p w14:paraId="18FD96E5" w14:textId="77777777" w:rsidR="00073A55" w:rsidRDefault="0024091C">
      <w:pPr>
        <w:pStyle w:val="PargrafodaLista"/>
        <w:numPr>
          <w:ilvl w:val="1"/>
          <w:numId w:val="29"/>
        </w:numPr>
        <w:tabs>
          <w:tab w:val="left" w:pos="826"/>
        </w:tabs>
        <w:spacing w:line="276" w:lineRule="auto"/>
        <w:ind w:right="375" w:firstLine="0"/>
        <w:rPr>
          <w:sz w:val="20"/>
        </w:rPr>
      </w:pPr>
      <w:r>
        <w:rPr>
          <w:sz w:val="20"/>
        </w:rPr>
        <w:t xml:space="preserve">Os pedidos de esclarecimentos, questionamentos e impugnações ou quaisquer outras informações complementares deverão ser encaminhados no e-mail </w:t>
      </w:r>
      <w:proofErr w:type="gramStart"/>
      <w:r>
        <w:rPr>
          <w:sz w:val="20"/>
        </w:rPr>
        <w:t>do(</w:t>
      </w:r>
      <w:proofErr w:type="gramEnd"/>
      <w:r>
        <w:rPr>
          <w:sz w:val="20"/>
        </w:rPr>
        <w:t>a) Pregoeiro(a) disponível no quadro de informações.</w:t>
      </w:r>
    </w:p>
    <w:p w14:paraId="53928DE8" w14:textId="77777777" w:rsidR="00073A55" w:rsidRDefault="00073A55">
      <w:pPr>
        <w:pStyle w:val="Corpodetexto"/>
        <w:spacing w:before="9"/>
        <w:ind w:left="0"/>
        <w:jc w:val="left"/>
      </w:pPr>
    </w:p>
    <w:p w14:paraId="385AD865" w14:textId="77777777" w:rsidR="00073A55" w:rsidRDefault="0024091C">
      <w:pPr>
        <w:pStyle w:val="Ttulo1"/>
        <w:numPr>
          <w:ilvl w:val="0"/>
          <w:numId w:val="28"/>
        </w:numPr>
        <w:tabs>
          <w:tab w:val="left" w:pos="573"/>
          <w:tab w:val="left" w:pos="9536"/>
        </w:tabs>
        <w:ind w:left="573" w:hanging="251"/>
      </w:pPr>
      <w:r>
        <w:rPr>
          <w:color w:val="000000"/>
          <w:shd w:val="clear" w:color="auto" w:fill="D9D9D9"/>
        </w:rPr>
        <w:t>DAS</w:t>
      </w:r>
      <w:r>
        <w:rPr>
          <w:color w:val="000000"/>
          <w:spacing w:val="-9"/>
          <w:shd w:val="clear" w:color="auto" w:fill="D9D9D9"/>
        </w:rPr>
        <w:t xml:space="preserve"> </w:t>
      </w:r>
      <w:r>
        <w:rPr>
          <w:color w:val="000000"/>
          <w:shd w:val="clear" w:color="auto" w:fill="D9D9D9"/>
        </w:rPr>
        <w:t>DISPOSIÇÕES</w:t>
      </w:r>
      <w:r>
        <w:rPr>
          <w:color w:val="000000"/>
          <w:spacing w:val="-10"/>
          <w:shd w:val="clear" w:color="auto" w:fill="D9D9D9"/>
        </w:rPr>
        <w:t xml:space="preserve"> </w:t>
      </w:r>
      <w:r>
        <w:rPr>
          <w:color w:val="000000"/>
          <w:spacing w:val="-2"/>
          <w:shd w:val="clear" w:color="auto" w:fill="D9D9D9"/>
        </w:rPr>
        <w:t>GERAIS</w:t>
      </w:r>
      <w:r>
        <w:rPr>
          <w:color w:val="000000"/>
          <w:shd w:val="clear" w:color="auto" w:fill="D9D9D9"/>
        </w:rPr>
        <w:tab/>
      </w:r>
    </w:p>
    <w:p w14:paraId="102C6FBD" w14:textId="77777777" w:rsidR="00073A55" w:rsidRDefault="0024091C">
      <w:pPr>
        <w:pStyle w:val="PargrafodaLista"/>
        <w:numPr>
          <w:ilvl w:val="1"/>
          <w:numId w:val="28"/>
        </w:numPr>
        <w:tabs>
          <w:tab w:val="left" w:pos="723"/>
        </w:tabs>
        <w:spacing w:before="116" w:line="276" w:lineRule="auto"/>
        <w:ind w:right="365" w:firstLine="0"/>
        <w:rPr>
          <w:sz w:val="20"/>
        </w:rPr>
      </w:pPr>
      <w:r>
        <w:rPr>
          <w:sz w:val="20"/>
        </w:rPr>
        <w:t>A</w:t>
      </w:r>
      <w:r>
        <w:rPr>
          <w:spacing w:val="-2"/>
          <w:sz w:val="20"/>
        </w:rPr>
        <w:t xml:space="preserve"> </w:t>
      </w:r>
      <w:r>
        <w:rPr>
          <w:sz w:val="20"/>
        </w:rPr>
        <w:t>autoridade</w:t>
      </w:r>
      <w:r>
        <w:rPr>
          <w:spacing w:val="-2"/>
          <w:sz w:val="20"/>
        </w:rPr>
        <w:t xml:space="preserve"> </w:t>
      </w:r>
      <w:r>
        <w:rPr>
          <w:sz w:val="20"/>
        </w:rPr>
        <w:t>superior</w:t>
      </w:r>
      <w:r>
        <w:rPr>
          <w:spacing w:val="-3"/>
          <w:sz w:val="20"/>
        </w:rPr>
        <w:t xml:space="preserve"> </w:t>
      </w:r>
      <w:r>
        <w:rPr>
          <w:sz w:val="20"/>
        </w:rPr>
        <w:t>poderá</w:t>
      </w:r>
      <w:r>
        <w:rPr>
          <w:spacing w:val="-2"/>
          <w:sz w:val="20"/>
        </w:rPr>
        <w:t xml:space="preserve"> </w:t>
      </w:r>
      <w:r>
        <w:rPr>
          <w:sz w:val="20"/>
        </w:rPr>
        <w:t>revogar</w:t>
      </w:r>
      <w:r>
        <w:rPr>
          <w:spacing w:val="-1"/>
          <w:sz w:val="20"/>
        </w:rPr>
        <w:t xml:space="preserve"> </w:t>
      </w:r>
      <w:r>
        <w:rPr>
          <w:sz w:val="20"/>
        </w:rPr>
        <w:t>os</w:t>
      </w:r>
      <w:r>
        <w:rPr>
          <w:spacing w:val="-5"/>
          <w:sz w:val="20"/>
        </w:rPr>
        <w:t xml:space="preserve"> </w:t>
      </w:r>
      <w:r>
        <w:rPr>
          <w:sz w:val="20"/>
        </w:rPr>
        <w:t>procedimentos</w:t>
      </w:r>
      <w:r>
        <w:rPr>
          <w:spacing w:val="-2"/>
          <w:sz w:val="20"/>
        </w:rPr>
        <w:t xml:space="preserve"> </w:t>
      </w:r>
      <w:r>
        <w:rPr>
          <w:sz w:val="20"/>
        </w:rPr>
        <w:t>licitatórios</w:t>
      </w:r>
      <w:r>
        <w:rPr>
          <w:spacing w:val="-2"/>
          <w:sz w:val="20"/>
        </w:rPr>
        <w:t xml:space="preserve"> </w:t>
      </w:r>
      <w:r>
        <w:rPr>
          <w:sz w:val="20"/>
        </w:rPr>
        <w:t>por</w:t>
      </w:r>
      <w:r>
        <w:rPr>
          <w:spacing w:val="-1"/>
          <w:sz w:val="20"/>
        </w:rPr>
        <w:t xml:space="preserve"> </w:t>
      </w:r>
      <w:r>
        <w:rPr>
          <w:sz w:val="20"/>
        </w:rPr>
        <w:t>motivo</w:t>
      </w:r>
      <w:r>
        <w:rPr>
          <w:spacing w:val="-3"/>
          <w:sz w:val="20"/>
        </w:rPr>
        <w:t xml:space="preserve"> </w:t>
      </w:r>
      <w:r>
        <w:rPr>
          <w:sz w:val="20"/>
        </w:rPr>
        <w:t>de</w:t>
      </w:r>
      <w:r>
        <w:rPr>
          <w:spacing w:val="-2"/>
          <w:sz w:val="20"/>
        </w:rPr>
        <w:t xml:space="preserve"> </w:t>
      </w:r>
      <w:r>
        <w:rPr>
          <w:sz w:val="20"/>
        </w:rPr>
        <w:t>conveniência</w:t>
      </w:r>
      <w:r>
        <w:rPr>
          <w:spacing w:val="-1"/>
          <w:sz w:val="20"/>
        </w:rPr>
        <w:t xml:space="preserve"> </w:t>
      </w:r>
      <w:r>
        <w:rPr>
          <w:sz w:val="20"/>
        </w:rPr>
        <w:t xml:space="preserve">e oportunidade, </w:t>
      </w:r>
      <w:r>
        <w:rPr>
          <w:sz w:val="20"/>
        </w:rPr>
        <w:lastRenderedPageBreak/>
        <w:t>e deverá anulá-los motivado por ilegalidade insanável, de ofício ou por provocação de terceiros, assegurada a prévia manifestação dos interessados.</w:t>
      </w:r>
    </w:p>
    <w:p w14:paraId="13C75F5C" w14:textId="77777777" w:rsidR="00073A55" w:rsidRDefault="00073A55">
      <w:pPr>
        <w:pStyle w:val="Corpodetexto"/>
        <w:spacing w:before="8"/>
        <w:ind w:left="0"/>
        <w:jc w:val="left"/>
      </w:pPr>
    </w:p>
    <w:p w14:paraId="62A1FAA7" w14:textId="77777777" w:rsidR="00073A55" w:rsidRDefault="0024091C">
      <w:pPr>
        <w:pStyle w:val="PargrafodaLista"/>
        <w:numPr>
          <w:ilvl w:val="2"/>
          <w:numId w:val="28"/>
        </w:numPr>
        <w:tabs>
          <w:tab w:val="left" w:pos="1289"/>
        </w:tabs>
        <w:spacing w:line="276" w:lineRule="auto"/>
        <w:ind w:right="373" w:firstLine="0"/>
        <w:rPr>
          <w:sz w:val="20"/>
        </w:rPr>
      </w:pPr>
      <w:r>
        <w:rPr>
          <w:sz w:val="20"/>
        </w:rPr>
        <w:t>O</w:t>
      </w:r>
      <w:r>
        <w:rPr>
          <w:spacing w:val="-13"/>
          <w:sz w:val="20"/>
        </w:rPr>
        <w:t xml:space="preserve"> </w:t>
      </w:r>
      <w:r>
        <w:rPr>
          <w:sz w:val="20"/>
        </w:rPr>
        <w:t>motivo</w:t>
      </w:r>
      <w:r>
        <w:rPr>
          <w:spacing w:val="-12"/>
          <w:sz w:val="20"/>
        </w:rPr>
        <w:t xml:space="preserve"> </w:t>
      </w:r>
      <w:r>
        <w:rPr>
          <w:sz w:val="20"/>
        </w:rPr>
        <w:t>determinante</w:t>
      </w:r>
      <w:r>
        <w:rPr>
          <w:spacing w:val="-14"/>
          <w:sz w:val="20"/>
        </w:rPr>
        <w:t xml:space="preserve"> </w:t>
      </w:r>
      <w:r>
        <w:rPr>
          <w:sz w:val="20"/>
        </w:rPr>
        <w:t>para</w:t>
      </w:r>
      <w:r>
        <w:rPr>
          <w:spacing w:val="-13"/>
          <w:sz w:val="20"/>
        </w:rPr>
        <w:t xml:space="preserve"> </w:t>
      </w:r>
      <w:r>
        <w:rPr>
          <w:sz w:val="20"/>
        </w:rPr>
        <w:t>a</w:t>
      </w:r>
      <w:r>
        <w:rPr>
          <w:spacing w:val="-12"/>
          <w:sz w:val="20"/>
        </w:rPr>
        <w:t xml:space="preserve"> </w:t>
      </w:r>
      <w:r>
        <w:rPr>
          <w:sz w:val="20"/>
        </w:rPr>
        <w:t>revogação</w:t>
      </w:r>
      <w:r>
        <w:rPr>
          <w:spacing w:val="-13"/>
          <w:sz w:val="20"/>
        </w:rPr>
        <w:t xml:space="preserve"> </w:t>
      </w:r>
      <w:r>
        <w:rPr>
          <w:sz w:val="20"/>
        </w:rPr>
        <w:t>do</w:t>
      </w:r>
      <w:r>
        <w:rPr>
          <w:spacing w:val="-12"/>
          <w:sz w:val="20"/>
        </w:rPr>
        <w:t xml:space="preserve"> </w:t>
      </w:r>
      <w:r>
        <w:rPr>
          <w:sz w:val="20"/>
        </w:rPr>
        <w:t>processo</w:t>
      </w:r>
      <w:r>
        <w:rPr>
          <w:spacing w:val="-13"/>
          <w:sz w:val="20"/>
        </w:rPr>
        <w:t xml:space="preserve"> </w:t>
      </w:r>
      <w:r>
        <w:rPr>
          <w:sz w:val="20"/>
        </w:rPr>
        <w:t>licitatório</w:t>
      </w:r>
      <w:r>
        <w:rPr>
          <w:spacing w:val="-12"/>
          <w:sz w:val="20"/>
        </w:rPr>
        <w:t xml:space="preserve"> </w:t>
      </w:r>
      <w:r>
        <w:rPr>
          <w:sz w:val="20"/>
        </w:rPr>
        <w:t>deverá</w:t>
      </w:r>
      <w:r>
        <w:rPr>
          <w:spacing w:val="-13"/>
          <w:sz w:val="20"/>
        </w:rPr>
        <w:t xml:space="preserve"> </w:t>
      </w:r>
      <w:r>
        <w:rPr>
          <w:sz w:val="20"/>
        </w:rPr>
        <w:t>ser</w:t>
      </w:r>
      <w:r>
        <w:rPr>
          <w:spacing w:val="-12"/>
          <w:sz w:val="20"/>
        </w:rPr>
        <w:t xml:space="preserve"> </w:t>
      </w:r>
      <w:r>
        <w:rPr>
          <w:sz w:val="20"/>
        </w:rPr>
        <w:t>resultante</w:t>
      </w:r>
      <w:r>
        <w:rPr>
          <w:spacing w:val="-13"/>
          <w:sz w:val="20"/>
        </w:rPr>
        <w:t xml:space="preserve"> </w:t>
      </w:r>
      <w:r>
        <w:rPr>
          <w:sz w:val="20"/>
        </w:rPr>
        <w:t>de</w:t>
      </w:r>
      <w:r>
        <w:rPr>
          <w:spacing w:val="-12"/>
          <w:sz w:val="20"/>
        </w:rPr>
        <w:t xml:space="preserve"> </w:t>
      </w:r>
      <w:r>
        <w:rPr>
          <w:sz w:val="20"/>
        </w:rPr>
        <w:t>fato</w:t>
      </w:r>
      <w:r>
        <w:rPr>
          <w:spacing w:val="-13"/>
          <w:sz w:val="20"/>
        </w:rPr>
        <w:t xml:space="preserve"> </w:t>
      </w:r>
      <w:r>
        <w:rPr>
          <w:sz w:val="20"/>
        </w:rPr>
        <w:t>superveniente devidamente comprovado.</w:t>
      </w:r>
    </w:p>
    <w:p w14:paraId="7B19B547" w14:textId="77777777" w:rsidR="00073A55" w:rsidRDefault="00073A55">
      <w:pPr>
        <w:pStyle w:val="Corpodetexto"/>
        <w:spacing w:before="12"/>
        <w:ind w:left="0"/>
        <w:jc w:val="left"/>
      </w:pPr>
    </w:p>
    <w:p w14:paraId="244C521E" w14:textId="77777777" w:rsidR="00073A55" w:rsidRDefault="0024091C">
      <w:pPr>
        <w:pStyle w:val="PargrafodaLista"/>
        <w:numPr>
          <w:ilvl w:val="2"/>
          <w:numId w:val="28"/>
        </w:numPr>
        <w:tabs>
          <w:tab w:val="left" w:pos="1300"/>
        </w:tabs>
        <w:spacing w:line="276" w:lineRule="auto"/>
        <w:ind w:left="322" w:right="375" w:firstLine="427"/>
        <w:rPr>
          <w:sz w:val="20"/>
        </w:rPr>
      </w:pPr>
      <w:r>
        <w:rPr>
          <w:sz w:val="20"/>
        </w:rPr>
        <w:t>-</w:t>
      </w:r>
      <w:r>
        <w:rPr>
          <w:spacing w:val="-2"/>
          <w:sz w:val="20"/>
        </w:rPr>
        <w:t xml:space="preserve"> </w:t>
      </w:r>
      <w:r>
        <w:rPr>
          <w:sz w:val="20"/>
        </w:rPr>
        <w:t>Ao</w:t>
      </w:r>
      <w:r>
        <w:rPr>
          <w:spacing w:val="-2"/>
          <w:sz w:val="20"/>
        </w:rPr>
        <w:t xml:space="preserve"> </w:t>
      </w:r>
      <w:r>
        <w:rPr>
          <w:sz w:val="20"/>
        </w:rPr>
        <w:t>pronunciar</w:t>
      </w:r>
      <w:r>
        <w:rPr>
          <w:spacing w:val="-2"/>
          <w:sz w:val="20"/>
        </w:rPr>
        <w:t xml:space="preserve"> </w:t>
      </w:r>
      <w:r>
        <w:rPr>
          <w:sz w:val="20"/>
        </w:rPr>
        <w:t>a</w:t>
      </w:r>
      <w:r>
        <w:rPr>
          <w:spacing w:val="-5"/>
          <w:sz w:val="20"/>
        </w:rPr>
        <w:t xml:space="preserve"> </w:t>
      </w:r>
      <w:r>
        <w:rPr>
          <w:sz w:val="20"/>
        </w:rPr>
        <w:t>nulidade,</w:t>
      </w:r>
      <w:r>
        <w:rPr>
          <w:spacing w:val="-2"/>
          <w:sz w:val="20"/>
        </w:rPr>
        <w:t xml:space="preserve"> </w:t>
      </w:r>
      <w:r>
        <w:rPr>
          <w:sz w:val="20"/>
        </w:rPr>
        <w:t>a</w:t>
      </w:r>
      <w:r>
        <w:rPr>
          <w:spacing w:val="-3"/>
          <w:sz w:val="20"/>
        </w:rPr>
        <w:t xml:space="preserve"> </w:t>
      </w:r>
      <w:r>
        <w:rPr>
          <w:sz w:val="20"/>
        </w:rPr>
        <w:t>autoridade</w:t>
      </w:r>
      <w:r>
        <w:rPr>
          <w:spacing w:val="-3"/>
          <w:sz w:val="20"/>
        </w:rPr>
        <w:t xml:space="preserve"> </w:t>
      </w:r>
      <w:r>
        <w:rPr>
          <w:sz w:val="20"/>
        </w:rPr>
        <w:t>indicará</w:t>
      </w:r>
      <w:r>
        <w:rPr>
          <w:spacing w:val="-3"/>
          <w:sz w:val="20"/>
        </w:rPr>
        <w:t xml:space="preserve"> </w:t>
      </w:r>
      <w:r>
        <w:rPr>
          <w:sz w:val="20"/>
        </w:rPr>
        <w:t>expressamente</w:t>
      </w:r>
      <w:r>
        <w:rPr>
          <w:spacing w:val="-3"/>
          <w:sz w:val="20"/>
        </w:rPr>
        <w:t xml:space="preserve"> </w:t>
      </w:r>
      <w:r>
        <w:rPr>
          <w:sz w:val="20"/>
        </w:rPr>
        <w:t>os</w:t>
      </w:r>
      <w:r>
        <w:rPr>
          <w:spacing w:val="-4"/>
          <w:sz w:val="20"/>
        </w:rPr>
        <w:t xml:space="preserve"> </w:t>
      </w:r>
      <w:r>
        <w:rPr>
          <w:sz w:val="20"/>
        </w:rPr>
        <w:t>atos</w:t>
      </w:r>
      <w:r>
        <w:rPr>
          <w:spacing w:val="-4"/>
          <w:sz w:val="20"/>
        </w:rPr>
        <w:t xml:space="preserve"> </w:t>
      </w:r>
      <w:r>
        <w:rPr>
          <w:sz w:val="20"/>
        </w:rPr>
        <w:t>com</w:t>
      </w:r>
      <w:r>
        <w:rPr>
          <w:spacing w:val="-2"/>
          <w:sz w:val="20"/>
        </w:rPr>
        <w:t xml:space="preserve"> </w:t>
      </w:r>
      <w:r>
        <w:rPr>
          <w:sz w:val="20"/>
        </w:rPr>
        <w:t>vícios</w:t>
      </w:r>
      <w:r>
        <w:rPr>
          <w:spacing w:val="-4"/>
          <w:sz w:val="20"/>
        </w:rPr>
        <w:t xml:space="preserve"> </w:t>
      </w:r>
      <w:r>
        <w:rPr>
          <w:sz w:val="20"/>
        </w:rPr>
        <w:t>insanáveis,</w:t>
      </w:r>
      <w:r>
        <w:rPr>
          <w:spacing w:val="-3"/>
          <w:sz w:val="20"/>
        </w:rPr>
        <w:t xml:space="preserve"> </w:t>
      </w:r>
      <w:r>
        <w:rPr>
          <w:sz w:val="20"/>
        </w:rPr>
        <w:t>tornando sem efeito todos os subsequentes que deles dependam, e dará ensejo à apuração de responsabilidade de quem lhes tenha dado causa.</w:t>
      </w:r>
    </w:p>
    <w:p w14:paraId="1EF6FCFA" w14:textId="77777777" w:rsidR="00073A55" w:rsidRDefault="00073A55">
      <w:pPr>
        <w:pStyle w:val="Corpodetexto"/>
        <w:spacing w:before="9"/>
        <w:ind w:left="0"/>
        <w:jc w:val="left"/>
      </w:pPr>
    </w:p>
    <w:p w14:paraId="0453BF84" w14:textId="77777777" w:rsidR="00073A55" w:rsidRDefault="0024091C">
      <w:pPr>
        <w:pStyle w:val="PargrafodaLista"/>
        <w:numPr>
          <w:ilvl w:val="2"/>
          <w:numId w:val="28"/>
        </w:numPr>
        <w:tabs>
          <w:tab w:val="left" w:pos="1314"/>
        </w:tabs>
        <w:spacing w:line="276" w:lineRule="auto"/>
        <w:ind w:left="322" w:right="373" w:firstLine="427"/>
        <w:rPr>
          <w:sz w:val="20"/>
        </w:rPr>
      </w:pPr>
      <w:r>
        <w:rPr>
          <w:sz w:val="20"/>
        </w:rPr>
        <w:t xml:space="preserve">- Os licitantes não terão direito à indenização em decorrência da anulação do procedimento licitatório, ressalvado o direito do contratado de boa-fé ao ressarcimento dos encargos que tiver suportado no cumprimento do </w:t>
      </w:r>
      <w:r>
        <w:rPr>
          <w:spacing w:val="-2"/>
          <w:sz w:val="20"/>
        </w:rPr>
        <w:t>contrato.</w:t>
      </w:r>
    </w:p>
    <w:p w14:paraId="1BE6E360" w14:textId="77777777" w:rsidR="00073A55" w:rsidRDefault="00073A55">
      <w:pPr>
        <w:pStyle w:val="Corpodetexto"/>
        <w:spacing w:before="11"/>
        <w:ind w:left="0"/>
        <w:jc w:val="left"/>
      </w:pPr>
    </w:p>
    <w:p w14:paraId="03ADAB1A" w14:textId="77777777" w:rsidR="00073A55" w:rsidRDefault="0024091C">
      <w:pPr>
        <w:pStyle w:val="PargrafodaLista"/>
        <w:numPr>
          <w:ilvl w:val="1"/>
          <w:numId w:val="28"/>
        </w:numPr>
        <w:tabs>
          <w:tab w:val="left" w:pos="733"/>
        </w:tabs>
        <w:spacing w:line="276" w:lineRule="auto"/>
        <w:ind w:right="374" w:firstLine="0"/>
        <w:rPr>
          <w:sz w:val="20"/>
        </w:rPr>
      </w:pPr>
      <w:r>
        <w:rPr>
          <w:sz w:val="20"/>
        </w:rPr>
        <w:t>- Qualquer modificação no presente Edital será divulgada pela mesma forma que se divulgou o texto original, reabrindo-se o prazo inicialmente estabelecido, exceto quando, inquestionavelmente, a alteração não afetar a formulação da proposta de preços.</w:t>
      </w:r>
    </w:p>
    <w:p w14:paraId="3889B407" w14:textId="77777777" w:rsidR="00073A55" w:rsidRDefault="00073A55">
      <w:pPr>
        <w:pStyle w:val="Corpodetexto"/>
        <w:spacing w:before="9"/>
        <w:ind w:left="0"/>
        <w:jc w:val="left"/>
      </w:pPr>
    </w:p>
    <w:p w14:paraId="15CC3122" w14:textId="77777777" w:rsidR="00073A55" w:rsidRDefault="0024091C">
      <w:pPr>
        <w:pStyle w:val="PargrafodaLista"/>
        <w:numPr>
          <w:ilvl w:val="1"/>
          <w:numId w:val="28"/>
        </w:numPr>
        <w:tabs>
          <w:tab w:val="left" w:pos="726"/>
        </w:tabs>
        <w:spacing w:line="278" w:lineRule="auto"/>
        <w:ind w:right="375" w:firstLine="0"/>
        <w:rPr>
          <w:sz w:val="20"/>
        </w:rPr>
      </w:pPr>
      <w:r>
        <w:rPr>
          <w:sz w:val="20"/>
        </w:rPr>
        <w:t>- As</w:t>
      </w:r>
      <w:r>
        <w:rPr>
          <w:spacing w:val="-1"/>
          <w:sz w:val="20"/>
        </w:rPr>
        <w:t xml:space="preserve"> </w:t>
      </w:r>
      <w:r>
        <w:rPr>
          <w:sz w:val="20"/>
        </w:rPr>
        <w:t>Licitantes</w:t>
      </w:r>
      <w:r>
        <w:rPr>
          <w:spacing w:val="-1"/>
          <w:sz w:val="20"/>
        </w:rPr>
        <w:t xml:space="preserve"> </w:t>
      </w:r>
      <w:r>
        <w:rPr>
          <w:sz w:val="20"/>
        </w:rPr>
        <w:t>são responsáveis</w:t>
      </w:r>
      <w:r>
        <w:rPr>
          <w:spacing w:val="-1"/>
          <w:sz w:val="20"/>
        </w:rPr>
        <w:t xml:space="preserve"> </w:t>
      </w:r>
      <w:r>
        <w:rPr>
          <w:sz w:val="20"/>
        </w:rPr>
        <w:t>pela fidelidade</w:t>
      </w:r>
      <w:r>
        <w:rPr>
          <w:spacing w:val="-1"/>
          <w:sz w:val="20"/>
        </w:rPr>
        <w:t xml:space="preserve"> </w:t>
      </w:r>
      <w:r>
        <w:rPr>
          <w:sz w:val="20"/>
        </w:rPr>
        <w:t>e</w:t>
      </w:r>
      <w:r>
        <w:rPr>
          <w:spacing w:val="-1"/>
          <w:sz w:val="20"/>
        </w:rPr>
        <w:t xml:space="preserve"> </w:t>
      </w:r>
      <w:r>
        <w:rPr>
          <w:sz w:val="20"/>
        </w:rPr>
        <w:t>legitimidade</w:t>
      </w:r>
      <w:r>
        <w:rPr>
          <w:spacing w:val="-1"/>
          <w:sz w:val="20"/>
        </w:rPr>
        <w:t xml:space="preserve"> </w:t>
      </w:r>
      <w:r>
        <w:rPr>
          <w:sz w:val="20"/>
        </w:rPr>
        <w:t>das</w:t>
      </w:r>
      <w:r>
        <w:rPr>
          <w:spacing w:val="-1"/>
          <w:sz w:val="20"/>
        </w:rPr>
        <w:t xml:space="preserve"> </w:t>
      </w:r>
      <w:r>
        <w:rPr>
          <w:sz w:val="20"/>
        </w:rPr>
        <w:t>informações</w:t>
      </w:r>
      <w:r>
        <w:rPr>
          <w:spacing w:val="-1"/>
          <w:sz w:val="20"/>
        </w:rPr>
        <w:t xml:space="preserve"> </w:t>
      </w:r>
      <w:r>
        <w:rPr>
          <w:sz w:val="20"/>
        </w:rPr>
        <w:t>e</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apresentados em qualquer fase da licitação.</w:t>
      </w:r>
    </w:p>
    <w:p w14:paraId="0491E8AB" w14:textId="77777777" w:rsidR="00073A55" w:rsidRDefault="0024091C">
      <w:pPr>
        <w:pStyle w:val="PargrafodaLista"/>
        <w:numPr>
          <w:ilvl w:val="1"/>
          <w:numId w:val="28"/>
        </w:numPr>
        <w:tabs>
          <w:tab w:val="left" w:pos="740"/>
        </w:tabs>
        <w:spacing w:before="80" w:line="278" w:lineRule="auto"/>
        <w:ind w:right="378" w:firstLine="0"/>
        <w:rPr>
          <w:sz w:val="20"/>
        </w:rPr>
      </w:pPr>
      <w:r>
        <w:rPr>
          <w:sz w:val="20"/>
        </w:rPr>
        <w:t xml:space="preserve">- Após apresentação da proposta de preços não caberá desistência, salvo por motivo justo decorrente de fato superveniente e aceito </w:t>
      </w:r>
      <w:proofErr w:type="gramStart"/>
      <w:r>
        <w:rPr>
          <w:sz w:val="20"/>
        </w:rPr>
        <w:t>pelo(</w:t>
      </w:r>
      <w:proofErr w:type="gramEnd"/>
      <w:r>
        <w:rPr>
          <w:sz w:val="20"/>
        </w:rPr>
        <w:t>a) Pregoeiro(a).</w:t>
      </w:r>
    </w:p>
    <w:p w14:paraId="6C97AB2E" w14:textId="77777777" w:rsidR="00073A55" w:rsidRDefault="00073A55">
      <w:pPr>
        <w:pStyle w:val="Corpodetexto"/>
        <w:spacing w:before="7"/>
        <w:ind w:left="0"/>
        <w:jc w:val="left"/>
      </w:pPr>
    </w:p>
    <w:p w14:paraId="118EF35B" w14:textId="77777777" w:rsidR="00073A55" w:rsidRDefault="0024091C">
      <w:pPr>
        <w:pStyle w:val="PargrafodaLista"/>
        <w:numPr>
          <w:ilvl w:val="1"/>
          <w:numId w:val="28"/>
        </w:numPr>
        <w:tabs>
          <w:tab w:val="left" w:pos="774"/>
        </w:tabs>
        <w:spacing w:line="276" w:lineRule="auto"/>
        <w:ind w:right="377" w:firstLine="0"/>
        <w:rPr>
          <w:sz w:val="20"/>
        </w:rPr>
      </w:pPr>
      <w:r>
        <w:rPr>
          <w:sz w:val="20"/>
        </w:rPr>
        <w:t xml:space="preserve">- A homologação do resultado desta licitação não implicará direito à contratação do objeto pelo órgão </w:t>
      </w:r>
      <w:r>
        <w:rPr>
          <w:spacing w:val="-2"/>
          <w:sz w:val="20"/>
        </w:rPr>
        <w:t>requisitante.</w:t>
      </w:r>
    </w:p>
    <w:p w14:paraId="341AB669" w14:textId="77777777" w:rsidR="00073A55" w:rsidRDefault="00073A55">
      <w:pPr>
        <w:pStyle w:val="Corpodetexto"/>
        <w:spacing w:before="9"/>
        <w:ind w:left="0"/>
        <w:jc w:val="left"/>
      </w:pPr>
    </w:p>
    <w:p w14:paraId="7FD4B780" w14:textId="77777777" w:rsidR="00073A55" w:rsidRDefault="0024091C">
      <w:pPr>
        <w:pStyle w:val="PargrafodaLista"/>
        <w:numPr>
          <w:ilvl w:val="1"/>
          <w:numId w:val="28"/>
        </w:numPr>
        <w:tabs>
          <w:tab w:val="left" w:pos="726"/>
        </w:tabs>
        <w:spacing w:line="276" w:lineRule="auto"/>
        <w:ind w:right="364" w:firstLine="0"/>
        <w:rPr>
          <w:sz w:val="20"/>
        </w:rPr>
      </w:pPr>
      <w:r>
        <w:rPr>
          <w:sz w:val="20"/>
        </w:rPr>
        <w:t>- Na contagem dos prazos estabelecidos neste Edital e seus Anexos, excluir-se-á o dia do início e incluir-se-á o do vencimento, iniciando e vencendo os prazos somente em dias de expediente normal.</w:t>
      </w:r>
    </w:p>
    <w:p w14:paraId="1E90B625" w14:textId="77777777" w:rsidR="00073A55" w:rsidRDefault="00073A55">
      <w:pPr>
        <w:pStyle w:val="Corpodetexto"/>
        <w:spacing w:before="12"/>
        <w:ind w:left="0"/>
        <w:jc w:val="left"/>
      </w:pPr>
    </w:p>
    <w:p w14:paraId="30A85AAC" w14:textId="77777777" w:rsidR="00073A55" w:rsidRDefault="0024091C">
      <w:pPr>
        <w:pStyle w:val="PargrafodaLista"/>
        <w:numPr>
          <w:ilvl w:val="1"/>
          <w:numId w:val="28"/>
        </w:numPr>
        <w:tabs>
          <w:tab w:val="left" w:pos="712"/>
        </w:tabs>
        <w:spacing w:line="276" w:lineRule="auto"/>
        <w:ind w:right="373" w:firstLine="0"/>
        <w:rPr>
          <w:sz w:val="20"/>
        </w:rPr>
      </w:pPr>
      <w:r>
        <w:rPr>
          <w:sz w:val="20"/>
        </w:rPr>
        <w:t>-</w:t>
      </w:r>
      <w:r>
        <w:rPr>
          <w:spacing w:val="-13"/>
          <w:sz w:val="20"/>
        </w:rPr>
        <w:t xml:space="preserve"> </w:t>
      </w:r>
      <w:r>
        <w:rPr>
          <w:sz w:val="20"/>
        </w:rPr>
        <w:t>As</w:t>
      </w:r>
      <w:r>
        <w:rPr>
          <w:spacing w:val="-12"/>
          <w:sz w:val="20"/>
        </w:rPr>
        <w:t xml:space="preserve"> </w:t>
      </w:r>
      <w:r>
        <w:rPr>
          <w:sz w:val="20"/>
        </w:rPr>
        <w:t>normas</w:t>
      </w:r>
      <w:r>
        <w:rPr>
          <w:spacing w:val="-13"/>
          <w:sz w:val="20"/>
        </w:rPr>
        <w:t xml:space="preserve"> </w:t>
      </w:r>
      <w:r>
        <w:rPr>
          <w:sz w:val="20"/>
        </w:rPr>
        <w:t>que</w:t>
      </w:r>
      <w:r>
        <w:rPr>
          <w:spacing w:val="-12"/>
          <w:sz w:val="20"/>
        </w:rPr>
        <w:t xml:space="preserve"> </w:t>
      </w:r>
      <w:r>
        <w:rPr>
          <w:sz w:val="20"/>
        </w:rPr>
        <w:t>disciplinam</w:t>
      </w:r>
      <w:r>
        <w:rPr>
          <w:spacing w:val="-13"/>
          <w:sz w:val="20"/>
        </w:rPr>
        <w:t xml:space="preserve"> </w:t>
      </w:r>
      <w:r>
        <w:rPr>
          <w:sz w:val="20"/>
        </w:rPr>
        <w:t>este</w:t>
      </w:r>
      <w:r>
        <w:rPr>
          <w:spacing w:val="-12"/>
          <w:sz w:val="20"/>
        </w:rPr>
        <w:t xml:space="preserve"> </w:t>
      </w:r>
      <w:r>
        <w:rPr>
          <w:sz w:val="20"/>
        </w:rPr>
        <w:t>Pregão</w:t>
      </w:r>
      <w:r>
        <w:rPr>
          <w:spacing w:val="-13"/>
          <w:sz w:val="20"/>
        </w:rPr>
        <w:t xml:space="preserve"> </w:t>
      </w:r>
      <w:r>
        <w:rPr>
          <w:sz w:val="20"/>
        </w:rPr>
        <w:t>Eletrônico</w:t>
      </w:r>
      <w:r>
        <w:rPr>
          <w:spacing w:val="-12"/>
          <w:sz w:val="20"/>
        </w:rPr>
        <w:t xml:space="preserve"> </w:t>
      </w:r>
      <w:r>
        <w:rPr>
          <w:sz w:val="20"/>
        </w:rPr>
        <w:t>serão</w:t>
      </w:r>
      <w:r>
        <w:rPr>
          <w:spacing w:val="-13"/>
          <w:sz w:val="20"/>
        </w:rPr>
        <w:t xml:space="preserve"> </w:t>
      </w:r>
      <w:r>
        <w:rPr>
          <w:sz w:val="20"/>
        </w:rPr>
        <w:t>sempre</w:t>
      </w:r>
      <w:r>
        <w:rPr>
          <w:spacing w:val="-12"/>
          <w:sz w:val="20"/>
        </w:rPr>
        <w:t xml:space="preserve"> </w:t>
      </w:r>
      <w:r>
        <w:rPr>
          <w:sz w:val="20"/>
        </w:rPr>
        <w:t>interpretadas,</w:t>
      </w:r>
      <w:r>
        <w:rPr>
          <w:spacing w:val="-13"/>
          <w:sz w:val="20"/>
        </w:rPr>
        <w:t xml:space="preserve"> </w:t>
      </w:r>
      <w:r>
        <w:rPr>
          <w:sz w:val="20"/>
        </w:rPr>
        <w:t>em</w:t>
      </w:r>
      <w:r>
        <w:rPr>
          <w:spacing w:val="-12"/>
          <w:sz w:val="20"/>
        </w:rPr>
        <w:t xml:space="preserve"> </w:t>
      </w:r>
      <w:r>
        <w:rPr>
          <w:sz w:val="20"/>
        </w:rPr>
        <w:t>favor</w:t>
      </w:r>
      <w:r>
        <w:rPr>
          <w:spacing w:val="-13"/>
          <w:sz w:val="20"/>
        </w:rPr>
        <w:t xml:space="preserve"> </w:t>
      </w:r>
      <w:r>
        <w:rPr>
          <w:sz w:val="20"/>
        </w:rPr>
        <w:t>da</w:t>
      </w:r>
      <w:r>
        <w:rPr>
          <w:spacing w:val="-12"/>
          <w:sz w:val="20"/>
        </w:rPr>
        <w:t xml:space="preserve"> </w:t>
      </w:r>
      <w:r>
        <w:rPr>
          <w:sz w:val="20"/>
        </w:rPr>
        <w:t>ampliação</w:t>
      </w:r>
      <w:r>
        <w:rPr>
          <w:spacing w:val="-13"/>
          <w:sz w:val="20"/>
        </w:rPr>
        <w:t xml:space="preserve"> </w:t>
      </w:r>
      <w:r>
        <w:rPr>
          <w:sz w:val="20"/>
        </w:rPr>
        <w:t>da</w:t>
      </w:r>
      <w:r>
        <w:rPr>
          <w:spacing w:val="-12"/>
          <w:sz w:val="20"/>
        </w:rPr>
        <w:t xml:space="preserve"> </w:t>
      </w:r>
      <w:r>
        <w:rPr>
          <w:sz w:val="20"/>
        </w:rPr>
        <w:t xml:space="preserve">disputa entre os interessados, sem comprometimento do interesse do órgão requisitante, a finalidade e a segurança da </w:t>
      </w:r>
      <w:r>
        <w:rPr>
          <w:spacing w:val="-2"/>
          <w:sz w:val="20"/>
        </w:rPr>
        <w:t>contratação.</w:t>
      </w:r>
    </w:p>
    <w:p w14:paraId="45AB38EC" w14:textId="77777777" w:rsidR="00073A55" w:rsidRDefault="00073A55">
      <w:pPr>
        <w:pStyle w:val="Corpodetexto"/>
        <w:spacing w:before="9"/>
        <w:ind w:left="0"/>
        <w:jc w:val="left"/>
      </w:pPr>
    </w:p>
    <w:p w14:paraId="54B397AA" w14:textId="77777777" w:rsidR="00073A55" w:rsidRDefault="0024091C">
      <w:pPr>
        <w:pStyle w:val="PargrafodaLista"/>
        <w:numPr>
          <w:ilvl w:val="1"/>
          <w:numId w:val="28"/>
        </w:numPr>
        <w:tabs>
          <w:tab w:val="left" w:pos="743"/>
        </w:tabs>
        <w:spacing w:line="276" w:lineRule="auto"/>
        <w:ind w:right="377" w:firstLine="0"/>
        <w:rPr>
          <w:sz w:val="20"/>
        </w:rPr>
      </w:pPr>
      <w:r>
        <w:rPr>
          <w:sz w:val="20"/>
        </w:rPr>
        <w:t>- As Licitantes deverão observar os mais altos padrões éticos durante o processo licitatório e a execução do contrato, estando sujeitas às sanções previstas na legislação brasileira.</w:t>
      </w:r>
    </w:p>
    <w:p w14:paraId="08CE3E1C" w14:textId="77777777" w:rsidR="00073A55" w:rsidRDefault="00073A55">
      <w:pPr>
        <w:pStyle w:val="Corpodetexto"/>
        <w:spacing w:before="11"/>
        <w:ind w:left="0"/>
        <w:jc w:val="left"/>
      </w:pPr>
    </w:p>
    <w:p w14:paraId="6B317A7B" w14:textId="77777777" w:rsidR="00073A55" w:rsidRDefault="0024091C">
      <w:pPr>
        <w:pStyle w:val="PargrafodaLista"/>
        <w:numPr>
          <w:ilvl w:val="1"/>
          <w:numId w:val="28"/>
        </w:numPr>
        <w:tabs>
          <w:tab w:val="left" w:pos="736"/>
        </w:tabs>
        <w:spacing w:before="1" w:line="276" w:lineRule="auto"/>
        <w:ind w:right="377" w:firstLine="0"/>
        <w:rPr>
          <w:sz w:val="20"/>
        </w:rPr>
      </w:pPr>
      <w:r>
        <w:rPr>
          <w:sz w:val="20"/>
        </w:rPr>
        <w:t>- Os horários estabelecidos no edital de licitação, no aviso e durante a sessão pública observarão o horário de Brasília, no Distrito Federal, inclusive para contagem de tempo e registro no sistema eletrônico e na documentação relativa ao certame.</w:t>
      </w:r>
    </w:p>
    <w:p w14:paraId="6434B75E" w14:textId="77777777" w:rsidR="00073A55" w:rsidRDefault="00073A55">
      <w:pPr>
        <w:pStyle w:val="Corpodetexto"/>
        <w:spacing w:before="8"/>
        <w:ind w:left="0"/>
        <w:jc w:val="left"/>
      </w:pPr>
    </w:p>
    <w:p w14:paraId="556B868F" w14:textId="77777777" w:rsidR="00073A55" w:rsidRDefault="0024091C">
      <w:pPr>
        <w:pStyle w:val="PargrafodaLista"/>
        <w:numPr>
          <w:ilvl w:val="1"/>
          <w:numId w:val="28"/>
        </w:numPr>
        <w:tabs>
          <w:tab w:val="left" w:pos="837"/>
        </w:tabs>
        <w:spacing w:line="276" w:lineRule="auto"/>
        <w:ind w:right="373" w:firstLine="0"/>
        <w:rPr>
          <w:sz w:val="20"/>
        </w:rPr>
      </w:pPr>
      <w:r>
        <w:rPr>
          <w:sz w:val="20"/>
        </w:rPr>
        <w:t xml:space="preserve">- </w:t>
      </w:r>
      <w:proofErr w:type="gramStart"/>
      <w:r>
        <w:rPr>
          <w:sz w:val="20"/>
        </w:rPr>
        <w:t>Ao(</w:t>
      </w:r>
      <w:proofErr w:type="gramEnd"/>
      <w:r>
        <w:rPr>
          <w:sz w:val="20"/>
        </w:rPr>
        <w:t xml:space="preserve">à) Pregoeiro(a) ou à Autoridade Competente é facultada, em qualquer fase da licitação, a promoção de </w:t>
      </w:r>
      <w:r>
        <w:rPr>
          <w:spacing w:val="-2"/>
          <w:sz w:val="20"/>
        </w:rPr>
        <w:t>diligência, destinada a esclarecer ou complementar a instrução do</w:t>
      </w:r>
      <w:r>
        <w:rPr>
          <w:spacing w:val="-3"/>
          <w:sz w:val="20"/>
        </w:rPr>
        <w:t xml:space="preserve"> </w:t>
      </w:r>
      <w:r>
        <w:rPr>
          <w:spacing w:val="-2"/>
          <w:sz w:val="20"/>
        </w:rPr>
        <w:t>processo, vedada a inclusão posterior</w:t>
      </w:r>
      <w:r>
        <w:rPr>
          <w:spacing w:val="-4"/>
          <w:sz w:val="20"/>
        </w:rPr>
        <w:t xml:space="preserve"> </w:t>
      </w:r>
      <w:r>
        <w:rPr>
          <w:spacing w:val="-2"/>
          <w:sz w:val="20"/>
        </w:rPr>
        <w:t xml:space="preserve">de documentos </w:t>
      </w:r>
      <w:r>
        <w:rPr>
          <w:sz w:val="20"/>
        </w:rPr>
        <w:t>ou informações que deveriam constar dos autos, desde a realização da sessão pública.</w:t>
      </w:r>
    </w:p>
    <w:p w14:paraId="19160DFE" w14:textId="77777777" w:rsidR="00073A55" w:rsidRDefault="00073A55">
      <w:pPr>
        <w:pStyle w:val="Corpodetexto"/>
        <w:spacing w:before="9"/>
        <w:ind w:left="0"/>
        <w:jc w:val="left"/>
      </w:pPr>
    </w:p>
    <w:p w14:paraId="7E238E47" w14:textId="77777777" w:rsidR="00073A55" w:rsidRDefault="0024091C">
      <w:pPr>
        <w:pStyle w:val="PargrafodaLista"/>
        <w:numPr>
          <w:ilvl w:val="1"/>
          <w:numId w:val="28"/>
        </w:numPr>
        <w:tabs>
          <w:tab w:val="left" w:pos="925"/>
        </w:tabs>
        <w:ind w:right="360" w:firstLine="0"/>
        <w:rPr>
          <w:sz w:val="20"/>
        </w:rPr>
      </w:pPr>
      <w:r>
        <w:rPr>
          <w:noProof/>
          <w:lang w:val="pt-BR" w:eastAsia="pt-BR"/>
        </w:rPr>
        <mc:AlternateContent>
          <mc:Choice Requires="wps">
            <w:drawing>
              <wp:anchor distT="0" distB="0" distL="0" distR="0" simplePos="0" relativeHeight="15731712" behindDoc="0" locked="0" layoutInCell="1" allowOverlap="1" wp14:anchorId="43397E90" wp14:editId="0FB92E9C">
                <wp:simplePos x="0" y="0"/>
                <wp:positionH relativeFrom="page">
                  <wp:posOffset>2030222</wp:posOffset>
                </wp:positionH>
                <wp:positionV relativeFrom="paragraph">
                  <wp:posOffset>309326</wp:posOffset>
                </wp:positionV>
                <wp:extent cx="40005" cy="13970"/>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13970"/>
                        </a:xfrm>
                        <a:custGeom>
                          <a:avLst/>
                          <a:gdLst/>
                          <a:ahLst/>
                          <a:cxnLst/>
                          <a:rect l="l" t="t" r="r" b="b"/>
                          <a:pathLst>
                            <a:path w="40005" h="13970">
                              <a:moveTo>
                                <a:pt x="39624" y="0"/>
                              </a:moveTo>
                              <a:lnTo>
                                <a:pt x="0" y="0"/>
                              </a:lnTo>
                              <a:lnTo>
                                <a:pt x="0" y="13715"/>
                              </a:lnTo>
                              <a:lnTo>
                                <a:pt x="39624" y="13715"/>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19270F5" id="Graphic 25" o:spid="_x0000_s1026" style="position:absolute;margin-left:159.85pt;margin-top:24.35pt;width:3.15pt;height:1.1pt;z-index:15731712;visibility:visible;mso-wrap-style:square;mso-wrap-distance-left:0;mso-wrap-distance-top:0;mso-wrap-distance-right:0;mso-wrap-distance-bottom:0;mso-position-horizontal:absolute;mso-position-horizontal-relative:page;mso-position-vertical:absolute;mso-position-vertical-relative:text;v-text-anchor:top" coordsize="40005,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BTFIgIAALcEAAAOAAAAZHJzL2Uyb0RvYy54bWysVE1v2zAMvQ/YfxB0X+wk/ViNOMXQosOA&#10;oivQDDsrshwbk0WNUmLn34+SIyfYThvmg0yZT9TjI+nV/dBpdlDoWjAln89yzpSRULVmV/Jvm6cP&#10;HzlzXphKaDCq5Efl+P36/btVbwu1gAZ0pZBREOOK3pa88d4WWeZkozrhZmCVIWcN2AlPW9xlFYqe&#10;onc6W+T5TdYDVhZBKufo6+Po5OsYv66V9F/r2inPdMmJm48rxnUb1my9EsUOhW1aeaIh/oFFJ1pD&#10;l06hHoUXbI/tH6G6ViI4qP1MQpdBXbdSxRwom3n+WzZvjbAq5kLiODvJ5P5fWPlyeLOvGKg7+wzy&#10;hyNFst66YvKEjTthhhq7gCXibIgqHicV1eCZpI9XeZ5fcybJM1/e3UaNM1Gko3Lv/GcFMYw4PDs/&#10;lqBKlmiSJQeTTKRChhLqWELPGZUQOaMSbscSWuHDucAtmKyfeDSJRvB1cFAbiCgfElje3SyuOEtJ&#10;EM0zQptLJDXPBSr50tvGaCNmvrydXwdWFC3503vEnW/9G2wSMsWSGpwarwkpx/smGejuS6Ed6LZ6&#10;arUOqTvcbR80soMIQxGfE90LWOyBseyhAbZQHV+R9TQpJXc/9wIVZ/qLoVYMY5UMTMY2Gej1A8Th&#10;i6qj85vhu0DLLJkl99Q1L5AaXRSpI4h/AIzYcNLAp72Hug3tErmNjE4bmo6Y/2mSw/hd7iPq/L9Z&#10;/wIAAP//AwBQSwMEFAAGAAgAAAAhAD3nDnbfAAAACQEAAA8AAABkcnMvZG93bnJldi54bWxMj8FO&#10;wzAMhu9IvENkJG4s2Traras7ISSEdqTswDFrsrajSaokawtPjznBybL86ff3F/vZ9GzUPnTOIiwX&#10;Api2tVOdbRCO7y8PG2AhSqtk76xG+NIB9uXtTSFz5Sb7pscqNoxCbMglQhvjkHMe6lYbGRZu0JZu&#10;Z+eNjLT6hisvJwo3PV8JkXIjO0sfWjno51bXn9XVIHz443eVjZdYHaYsFYfz6zrEBPH+bn7aAYt6&#10;jn8w/OqTOpTkdHJXqwLrEZLlNiMUYb2hSUCySqncCeFRbIGXBf/foPwBAAD//wMAUEsBAi0AFAAG&#10;AAgAAAAhALaDOJL+AAAA4QEAABMAAAAAAAAAAAAAAAAAAAAAAFtDb250ZW50X1R5cGVzXS54bWxQ&#10;SwECLQAUAAYACAAAACEAOP0h/9YAAACUAQAACwAAAAAAAAAAAAAAAAAvAQAAX3JlbHMvLnJlbHNQ&#10;SwECLQAUAAYACAAAACEApHgUxSICAAC3BAAADgAAAAAAAAAAAAAAAAAuAgAAZHJzL2Uyb0RvYy54&#10;bWxQSwECLQAUAAYACAAAACEAPecOdt8AAAAJAQAADwAAAAAAAAAAAAAAAAB8BAAAZHJzL2Rvd25y&#10;ZXYueG1sUEsFBgAAAAAEAAQA8wAAAIgFAAAAAA==&#10;" path="m39624,l,,,13715r39624,l39624,xe" fillcolor="black" stroked="f">
                <v:path arrowok="t"/>
                <w10:wrap anchorx="page"/>
              </v:shape>
            </w:pict>
          </mc:Fallback>
        </mc:AlternateContent>
      </w:r>
      <w:r>
        <w:rPr>
          <w:sz w:val="20"/>
        </w:rPr>
        <w:t>O</w:t>
      </w:r>
      <w:proofErr w:type="gramStart"/>
      <w:r>
        <w:rPr>
          <w:spacing w:val="40"/>
          <w:sz w:val="20"/>
        </w:rPr>
        <w:t xml:space="preserve">  </w:t>
      </w:r>
      <w:proofErr w:type="gramEnd"/>
      <w:r>
        <w:rPr>
          <w:sz w:val="20"/>
        </w:rPr>
        <w:t>Edital</w:t>
      </w:r>
      <w:r>
        <w:rPr>
          <w:spacing w:val="40"/>
          <w:sz w:val="20"/>
        </w:rPr>
        <w:t xml:space="preserve">  </w:t>
      </w:r>
      <w:r>
        <w:rPr>
          <w:sz w:val="20"/>
        </w:rPr>
        <w:t>está</w:t>
      </w:r>
      <w:r>
        <w:rPr>
          <w:spacing w:val="40"/>
          <w:sz w:val="20"/>
        </w:rPr>
        <w:t xml:space="preserve">  </w:t>
      </w:r>
      <w:r>
        <w:rPr>
          <w:sz w:val="20"/>
        </w:rPr>
        <w:t>disponibilizado,</w:t>
      </w:r>
      <w:r>
        <w:rPr>
          <w:spacing w:val="40"/>
          <w:sz w:val="20"/>
        </w:rPr>
        <w:t xml:space="preserve">  </w:t>
      </w:r>
      <w:r>
        <w:rPr>
          <w:sz w:val="20"/>
        </w:rPr>
        <w:t>na</w:t>
      </w:r>
      <w:r>
        <w:rPr>
          <w:spacing w:val="40"/>
          <w:sz w:val="20"/>
        </w:rPr>
        <w:t xml:space="preserve">  </w:t>
      </w:r>
      <w:r>
        <w:rPr>
          <w:sz w:val="20"/>
        </w:rPr>
        <w:t>íntegra,</w:t>
      </w:r>
      <w:r>
        <w:rPr>
          <w:spacing w:val="40"/>
          <w:sz w:val="20"/>
        </w:rPr>
        <w:t xml:space="preserve">  </w:t>
      </w:r>
      <w:r>
        <w:rPr>
          <w:sz w:val="20"/>
        </w:rPr>
        <w:t>no</w:t>
      </w:r>
      <w:r>
        <w:rPr>
          <w:spacing w:val="40"/>
          <w:sz w:val="20"/>
        </w:rPr>
        <w:t xml:space="preserve">  </w:t>
      </w:r>
      <w:r>
        <w:rPr>
          <w:sz w:val="20"/>
        </w:rPr>
        <w:t xml:space="preserve">endereço eletrônico </w:t>
      </w:r>
      <w:hyperlink r:id="rId46">
        <w:r>
          <w:rPr>
            <w:b/>
            <w:u w:val="single"/>
          </w:rPr>
          <w:t>http://www.c</w:t>
        </w:r>
      </w:hyperlink>
      <w:r>
        <w:rPr>
          <w:b/>
        </w:rPr>
        <w:t xml:space="preserve"> </w:t>
      </w:r>
      <w:hyperlink r:id="rId47">
        <w:r>
          <w:rPr>
            <w:rFonts w:ascii="Calibri" w:hAnsi="Calibri"/>
            <w:b/>
          </w:rPr>
          <w:t>www.bnc.org.br</w:t>
        </w:r>
      </w:hyperlink>
      <w:r>
        <w:rPr>
          <w:rFonts w:ascii="Calibri" w:hAnsi="Calibri"/>
          <w:b/>
          <w:spacing w:val="80"/>
        </w:rPr>
        <w:t xml:space="preserve"> </w:t>
      </w:r>
      <w:r>
        <w:rPr>
          <w:sz w:val="20"/>
        </w:rPr>
        <w:t>e também poderão ser lidos e/ou obtidos no endereço constante no preâmbulo deste Edital, nos dias úteis, no horário das 08h às 12 h e das14h às 18h, mesmo endereço e período no qual os autos do processo administrativo permanecerão com vista franqueada aos interessados.</w:t>
      </w:r>
    </w:p>
    <w:p w14:paraId="35164529" w14:textId="54E10BE9" w:rsidR="00073A55" w:rsidRDefault="002A7914">
      <w:pPr>
        <w:pStyle w:val="Corpodetexto"/>
        <w:spacing w:before="123"/>
        <w:ind w:left="0" w:right="366"/>
        <w:jc w:val="right"/>
      </w:pPr>
      <w:r>
        <w:t>Tocantínia,</w:t>
      </w:r>
      <w:r>
        <w:rPr>
          <w:spacing w:val="-4"/>
        </w:rPr>
        <w:t xml:space="preserve"> </w:t>
      </w:r>
      <w:r w:rsidR="00B736BD">
        <w:t>17</w:t>
      </w:r>
      <w:r>
        <w:rPr>
          <w:spacing w:val="-2"/>
        </w:rPr>
        <w:t xml:space="preserve"> </w:t>
      </w:r>
      <w:r>
        <w:t>de</w:t>
      </w:r>
      <w:r>
        <w:rPr>
          <w:spacing w:val="-5"/>
        </w:rPr>
        <w:t xml:space="preserve"> </w:t>
      </w:r>
      <w:r w:rsidR="00936123">
        <w:rPr>
          <w:spacing w:val="-5"/>
        </w:rPr>
        <w:t>jul</w:t>
      </w:r>
      <w:r w:rsidR="00664E20">
        <w:rPr>
          <w:spacing w:val="-5"/>
        </w:rPr>
        <w:t>ho</w:t>
      </w:r>
      <w:r>
        <w:rPr>
          <w:spacing w:val="-5"/>
        </w:rPr>
        <w:t xml:space="preserve"> </w:t>
      </w:r>
      <w:r>
        <w:t>de</w:t>
      </w:r>
      <w:r>
        <w:rPr>
          <w:spacing w:val="-5"/>
        </w:rPr>
        <w:t xml:space="preserve"> </w:t>
      </w:r>
      <w:r>
        <w:rPr>
          <w:spacing w:val="-2"/>
        </w:rPr>
        <w:t>2024.</w:t>
      </w:r>
    </w:p>
    <w:p w14:paraId="32680A0A" w14:textId="77777777" w:rsidR="00073A55" w:rsidRDefault="00073A55">
      <w:pPr>
        <w:pStyle w:val="Corpodetexto"/>
        <w:ind w:left="0"/>
        <w:jc w:val="left"/>
      </w:pPr>
    </w:p>
    <w:p w14:paraId="235DDB24" w14:textId="77777777" w:rsidR="00073A55" w:rsidRDefault="00073A55">
      <w:pPr>
        <w:pStyle w:val="Corpodetexto"/>
        <w:ind w:left="0"/>
        <w:jc w:val="left"/>
      </w:pPr>
    </w:p>
    <w:p w14:paraId="62ACB93C" w14:textId="77777777" w:rsidR="00073A55" w:rsidRDefault="00073A55">
      <w:pPr>
        <w:pStyle w:val="Corpodetexto"/>
        <w:spacing w:before="173"/>
        <w:ind w:left="0"/>
        <w:jc w:val="left"/>
      </w:pPr>
    </w:p>
    <w:p w14:paraId="174B25BD" w14:textId="5C65910D" w:rsidR="00073A55" w:rsidRDefault="008C3246">
      <w:pPr>
        <w:pStyle w:val="Ttulo1"/>
        <w:ind w:left="668" w:right="715" w:firstLine="0"/>
        <w:jc w:val="center"/>
      </w:pPr>
      <w:r>
        <w:t>ARMANDO SÕPRÉ XERENTE</w:t>
      </w:r>
    </w:p>
    <w:p w14:paraId="72D76139" w14:textId="6576DE1A" w:rsidR="00073A55" w:rsidRDefault="0024091C" w:rsidP="008C3246">
      <w:pPr>
        <w:pStyle w:val="Ttulo2"/>
        <w:spacing w:before="34"/>
        <w:ind w:left="668" w:right="718"/>
        <w:jc w:val="center"/>
        <w:sectPr w:rsidR="00073A55" w:rsidSect="005545A9">
          <w:pgSz w:w="11910" w:h="16840"/>
          <w:pgMar w:top="1580" w:right="480" w:bottom="280" w:left="1380" w:header="315" w:footer="0" w:gutter="0"/>
          <w:cols w:space="720"/>
        </w:sectPr>
      </w:pPr>
      <w:r>
        <w:t>Presidente</w:t>
      </w:r>
      <w:r>
        <w:rPr>
          <w:spacing w:val="-9"/>
        </w:rPr>
        <w:t xml:space="preserve"> </w:t>
      </w:r>
      <w:r>
        <w:t>da</w:t>
      </w:r>
      <w:r>
        <w:rPr>
          <w:spacing w:val="-6"/>
        </w:rPr>
        <w:t xml:space="preserve"> </w:t>
      </w:r>
      <w:r>
        <w:t>Assoc.</w:t>
      </w:r>
      <w:r>
        <w:rPr>
          <w:spacing w:val="-5"/>
        </w:rPr>
        <w:t xml:space="preserve"> </w:t>
      </w:r>
      <w:proofErr w:type="gramStart"/>
      <w:r w:rsidR="008C3246">
        <w:rPr>
          <w:spacing w:val="-5"/>
        </w:rPr>
        <w:t>de</w:t>
      </w:r>
      <w:proofErr w:type="gramEnd"/>
      <w:r w:rsidR="008C3246">
        <w:rPr>
          <w:spacing w:val="-5"/>
        </w:rPr>
        <w:t xml:space="preserve"> Pais e Mestres do Centro de Ensino Médio Indígena Xerente </w:t>
      </w:r>
    </w:p>
    <w:p w14:paraId="4BB9C6B6" w14:textId="77777777" w:rsidR="00073A55" w:rsidRDefault="0024091C">
      <w:pPr>
        <w:spacing w:before="80"/>
        <w:ind w:left="668" w:right="714"/>
        <w:jc w:val="center"/>
        <w:rPr>
          <w:b/>
          <w:sz w:val="20"/>
        </w:rPr>
      </w:pPr>
      <w:r>
        <w:rPr>
          <w:b/>
          <w:sz w:val="20"/>
          <w:u w:val="single"/>
        </w:rPr>
        <w:lastRenderedPageBreak/>
        <w:t>ANEXO</w:t>
      </w:r>
      <w:r>
        <w:rPr>
          <w:b/>
          <w:spacing w:val="-6"/>
          <w:sz w:val="20"/>
          <w:u w:val="single"/>
        </w:rPr>
        <w:t xml:space="preserve"> </w:t>
      </w:r>
      <w:r>
        <w:rPr>
          <w:b/>
          <w:sz w:val="20"/>
          <w:u w:val="single"/>
        </w:rPr>
        <w:t>I</w:t>
      </w:r>
      <w:r>
        <w:rPr>
          <w:b/>
          <w:spacing w:val="-5"/>
          <w:sz w:val="20"/>
          <w:u w:val="single"/>
        </w:rPr>
        <w:t xml:space="preserve"> </w:t>
      </w:r>
      <w:r>
        <w:rPr>
          <w:b/>
          <w:sz w:val="20"/>
          <w:u w:val="single"/>
        </w:rPr>
        <w:t xml:space="preserve">DO </w:t>
      </w:r>
      <w:r>
        <w:rPr>
          <w:b/>
          <w:spacing w:val="-2"/>
          <w:sz w:val="20"/>
          <w:u w:val="single"/>
        </w:rPr>
        <w:t>EDITAL</w:t>
      </w:r>
    </w:p>
    <w:p w14:paraId="31090976" w14:textId="77777777" w:rsidR="00073A55" w:rsidRDefault="00073A55">
      <w:pPr>
        <w:pStyle w:val="Corpodetexto"/>
        <w:spacing w:before="1"/>
        <w:ind w:left="0"/>
        <w:jc w:val="left"/>
        <w:rPr>
          <w:b/>
        </w:rPr>
      </w:pPr>
    </w:p>
    <w:p w14:paraId="42BCC96F" w14:textId="77777777" w:rsidR="00073A55" w:rsidRDefault="0024091C">
      <w:pPr>
        <w:ind w:left="668" w:right="714"/>
        <w:jc w:val="center"/>
        <w:rPr>
          <w:b/>
          <w:sz w:val="20"/>
        </w:rPr>
      </w:pPr>
      <w:r>
        <w:rPr>
          <w:b/>
          <w:sz w:val="20"/>
          <w:u w:val="single"/>
        </w:rPr>
        <w:t>TABELA</w:t>
      </w:r>
      <w:r>
        <w:rPr>
          <w:b/>
          <w:spacing w:val="-7"/>
          <w:sz w:val="20"/>
          <w:u w:val="single"/>
        </w:rPr>
        <w:t xml:space="preserve"> </w:t>
      </w:r>
      <w:r>
        <w:rPr>
          <w:b/>
          <w:sz w:val="20"/>
          <w:u w:val="single"/>
        </w:rPr>
        <w:t>DE</w:t>
      </w:r>
      <w:r>
        <w:rPr>
          <w:b/>
          <w:spacing w:val="-5"/>
          <w:sz w:val="20"/>
          <w:u w:val="single"/>
        </w:rPr>
        <w:t xml:space="preserve"> </w:t>
      </w:r>
      <w:r>
        <w:rPr>
          <w:b/>
          <w:sz w:val="20"/>
          <w:u w:val="single"/>
        </w:rPr>
        <w:t>ESPECIFICAÇÃO</w:t>
      </w:r>
      <w:r>
        <w:rPr>
          <w:b/>
          <w:spacing w:val="-6"/>
          <w:sz w:val="20"/>
          <w:u w:val="single"/>
        </w:rPr>
        <w:t xml:space="preserve"> </w:t>
      </w:r>
      <w:r>
        <w:rPr>
          <w:b/>
          <w:sz w:val="20"/>
          <w:u w:val="single"/>
        </w:rPr>
        <w:t>DO</w:t>
      </w:r>
      <w:r>
        <w:rPr>
          <w:b/>
          <w:spacing w:val="-6"/>
          <w:sz w:val="20"/>
          <w:u w:val="single"/>
        </w:rPr>
        <w:t xml:space="preserve"> </w:t>
      </w:r>
      <w:r>
        <w:rPr>
          <w:b/>
          <w:spacing w:val="-2"/>
          <w:sz w:val="20"/>
          <w:u w:val="single"/>
        </w:rPr>
        <w:t>OBJETO</w:t>
      </w:r>
    </w:p>
    <w:p w14:paraId="5F8891CC" w14:textId="77777777" w:rsidR="00073A55" w:rsidRDefault="00073A55">
      <w:pPr>
        <w:pStyle w:val="Corpodetexto"/>
        <w:ind w:left="0"/>
        <w:jc w:val="left"/>
        <w:rPr>
          <w:b/>
        </w:rPr>
      </w:pPr>
    </w:p>
    <w:tbl>
      <w:tblPr>
        <w:tblStyle w:val="1"/>
        <w:tblW w:w="8529" w:type="dxa"/>
        <w:jc w:val="center"/>
        <w:tblInd w:w="-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5"/>
        <w:gridCol w:w="4749"/>
        <w:gridCol w:w="1346"/>
        <w:gridCol w:w="1559"/>
      </w:tblGrid>
      <w:tr w:rsidR="00826BEF" w14:paraId="66776AA2" w14:textId="476CFFAF" w:rsidTr="00826BEF">
        <w:trPr>
          <w:trHeight w:val="557"/>
          <w:jc w:val="center"/>
        </w:trPr>
        <w:tc>
          <w:tcPr>
            <w:tcW w:w="875" w:type="dxa"/>
            <w:shd w:val="clear" w:color="auto" w:fill="A6A6A6"/>
            <w:vAlign w:val="center"/>
          </w:tcPr>
          <w:p w14:paraId="68A3CD94" w14:textId="77777777" w:rsidR="00826BEF" w:rsidRPr="00826BEF" w:rsidRDefault="00826BEF" w:rsidP="00273A9C">
            <w:pPr>
              <w:widowControl w:val="0"/>
              <w:spacing w:after="120" w:line="360" w:lineRule="auto"/>
              <w:jc w:val="center"/>
              <w:rPr>
                <w:b/>
                <w:color w:val="000000"/>
                <w:sz w:val="18"/>
              </w:rPr>
            </w:pPr>
            <w:r w:rsidRPr="00826BEF">
              <w:rPr>
                <w:b/>
                <w:color w:val="000000"/>
                <w:sz w:val="18"/>
              </w:rPr>
              <w:t>ITEM</w:t>
            </w:r>
          </w:p>
          <w:p w14:paraId="6F129A14" w14:textId="77777777" w:rsidR="00826BEF" w:rsidRPr="00826BEF" w:rsidRDefault="00826BEF" w:rsidP="00273A9C">
            <w:pPr>
              <w:widowControl w:val="0"/>
              <w:spacing w:after="120" w:line="360" w:lineRule="auto"/>
              <w:jc w:val="center"/>
              <w:rPr>
                <w:b/>
                <w:color w:val="000000"/>
                <w:sz w:val="18"/>
              </w:rPr>
            </w:pPr>
          </w:p>
        </w:tc>
        <w:tc>
          <w:tcPr>
            <w:tcW w:w="4749" w:type="dxa"/>
            <w:shd w:val="clear" w:color="auto" w:fill="A6A6A6"/>
            <w:vAlign w:val="center"/>
          </w:tcPr>
          <w:p w14:paraId="2477988D" w14:textId="271C15B7" w:rsidR="00826BEF" w:rsidRPr="00826BEF" w:rsidRDefault="00826BEF" w:rsidP="00374B51">
            <w:pPr>
              <w:spacing w:after="120" w:line="360" w:lineRule="auto"/>
              <w:jc w:val="center"/>
              <w:rPr>
                <w:color w:val="000000"/>
                <w:sz w:val="18"/>
              </w:rPr>
            </w:pPr>
            <w:r w:rsidRPr="00826BEF">
              <w:rPr>
                <w:b/>
                <w:color w:val="000000"/>
                <w:sz w:val="18"/>
              </w:rPr>
              <w:t>DESCRIÇÃO DO PRODUTO</w:t>
            </w:r>
          </w:p>
        </w:tc>
        <w:tc>
          <w:tcPr>
            <w:tcW w:w="1346" w:type="dxa"/>
            <w:shd w:val="clear" w:color="auto" w:fill="A6A6A6"/>
            <w:vAlign w:val="center"/>
          </w:tcPr>
          <w:p w14:paraId="1B241B50" w14:textId="77777777" w:rsidR="00826BEF" w:rsidRPr="00826BEF" w:rsidRDefault="00826BEF" w:rsidP="00273A9C">
            <w:pPr>
              <w:widowControl w:val="0"/>
              <w:spacing w:after="120" w:line="360" w:lineRule="auto"/>
              <w:jc w:val="center"/>
              <w:rPr>
                <w:color w:val="000000"/>
                <w:sz w:val="18"/>
              </w:rPr>
            </w:pPr>
            <w:r w:rsidRPr="00826BEF">
              <w:rPr>
                <w:b/>
                <w:color w:val="000000"/>
                <w:sz w:val="18"/>
              </w:rPr>
              <w:t>UNIDADE DE MEDIDA</w:t>
            </w:r>
          </w:p>
        </w:tc>
        <w:tc>
          <w:tcPr>
            <w:tcW w:w="1559" w:type="dxa"/>
            <w:shd w:val="clear" w:color="auto" w:fill="A6A6A6"/>
            <w:vAlign w:val="center"/>
          </w:tcPr>
          <w:p w14:paraId="5338877B" w14:textId="77777777" w:rsidR="00826BEF" w:rsidRPr="00826BEF" w:rsidRDefault="00826BEF" w:rsidP="00273A9C">
            <w:pPr>
              <w:widowControl w:val="0"/>
              <w:spacing w:after="120" w:line="360" w:lineRule="auto"/>
              <w:jc w:val="center"/>
              <w:rPr>
                <w:color w:val="000000"/>
                <w:sz w:val="18"/>
              </w:rPr>
            </w:pPr>
            <w:r w:rsidRPr="00826BEF">
              <w:rPr>
                <w:b/>
                <w:color w:val="000000"/>
                <w:sz w:val="18"/>
              </w:rPr>
              <w:t>QUANTIDADE</w:t>
            </w:r>
          </w:p>
        </w:tc>
      </w:tr>
      <w:tr w:rsidR="00826BEF" w14:paraId="13A090C9" w14:textId="13484E90" w:rsidTr="00826BEF">
        <w:trPr>
          <w:trHeight w:val="316"/>
          <w:jc w:val="center"/>
        </w:trPr>
        <w:tc>
          <w:tcPr>
            <w:tcW w:w="875" w:type="dxa"/>
          </w:tcPr>
          <w:p w14:paraId="0E42BECB"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1</w:t>
            </w:r>
            <w:proofErr w:type="gramEnd"/>
          </w:p>
        </w:tc>
        <w:tc>
          <w:tcPr>
            <w:tcW w:w="4749" w:type="dxa"/>
          </w:tcPr>
          <w:p w14:paraId="319E217A" w14:textId="565B3A8C" w:rsidR="00826BEF" w:rsidRPr="00826BEF" w:rsidRDefault="00826BEF" w:rsidP="00273A9C">
            <w:pPr>
              <w:widowControl w:val="0"/>
              <w:spacing w:after="120" w:line="360" w:lineRule="auto"/>
              <w:rPr>
                <w:color w:val="000000"/>
                <w:sz w:val="18"/>
                <w:szCs w:val="18"/>
              </w:rPr>
            </w:pPr>
            <w:r w:rsidRPr="00826BEF">
              <w:rPr>
                <w:color w:val="000000"/>
                <w:sz w:val="18"/>
                <w:szCs w:val="18"/>
              </w:rPr>
              <w:t>Ábaco</w:t>
            </w:r>
          </w:p>
        </w:tc>
        <w:tc>
          <w:tcPr>
            <w:tcW w:w="1346" w:type="dxa"/>
          </w:tcPr>
          <w:p w14:paraId="1A7713D9" w14:textId="2D033D15"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5412D18" w14:textId="7D5C1B5E"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40</w:t>
            </w:r>
          </w:p>
        </w:tc>
      </w:tr>
      <w:tr w:rsidR="00826BEF" w14:paraId="04A647EA" w14:textId="44676159" w:rsidTr="00826BEF">
        <w:trPr>
          <w:trHeight w:val="339"/>
          <w:jc w:val="center"/>
        </w:trPr>
        <w:tc>
          <w:tcPr>
            <w:tcW w:w="875" w:type="dxa"/>
          </w:tcPr>
          <w:p w14:paraId="11DF3575"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2</w:t>
            </w:r>
            <w:proofErr w:type="gramEnd"/>
          </w:p>
        </w:tc>
        <w:tc>
          <w:tcPr>
            <w:tcW w:w="4749" w:type="dxa"/>
          </w:tcPr>
          <w:p w14:paraId="3B127317" w14:textId="52200341" w:rsidR="00826BEF" w:rsidRPr="00826BEF" w:rsidRDefault="00826BEF" w:rsidP="00273A9C">
            <w:pPr>
              <w:widowControl w:val="0"/>
              <w:spacing w:after="120" w:line="360" w:lineRule="auto"/>
              <w:rPr>
                <w:color w:val="000000"/>
                <w:sz w:val="18"/>
                <w:szCs w:val="18"/>
              </w:rPr>
            </w:pPr>
            <w:r w:rsidRPr="00826BEF">
              <w:rPr>
                <w:color w:val="000000"/>
                <w:sz w:val="18"/>
                <w:szCs w:val="18"/>
              </w:rPr>
              <w:t>Álcool em Gel 500 ml</w:t>
            </w:r>
          </w:p>
        </w:tc>
        <w:tc>
          <w:tcPr>
            <w:tcW w:w="1346" w:type="dxa"/>
          </w:tcPr>
          <w:p w14:paraId="4DD60BED" w14:textId="704B1F66"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ML</w:t>
            </w:r>
          </w:p>
        </w:tc>
        <w:tc>
          <w:tcPr>
            <w:tcW w:w="1559" w:type="dxa"/>
          </w:tcPr>
          <w:p w14:paraId="27946362" w14:textId="5192F263"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50</w:t>
            </w:r>
          </w:p>
        </w:tc>
      </w:tr>
      <w:tr w:rsidR="00826BEF" w14:paraId="2519818F" w14:textId="3DDAFE85" w:rsidTr="00826BEF">
        <w:trPr>
          <w:trHeight w:val="339"/>
          <w:jc w:val="center"/>
        </w:trPr>
        <w:tc>
          <w:tcPr>
            <w:tcW w:w="875" w:type="dxa"/>
          </w:tcPr>
          <w:p w14:paraId="7A217DBA"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3</w:t>
            </w:r>
            <w:proofErr w:type="gramEnd"/>
          </w:p>
        </w:tc>
        <w:tc>
          <w:tcPr>
            <w:tcW w:w="4749" w:type="dxa"/>
          </w:tcPr>
          <w:p w14:paraId="71E12F5C" w14:textId="2112814D" w:rsidR="00826BEF" w:rsidRPr="00826BEF" w:rsidRDefault="00826BEF" w:rsidP="00273A9C">
            <w:pPr>
              <w:widowControl w:val="0"/>
              <w:spacing w:after="120" w:line="360" w:lineRule="auto"/>
              <w:rPr>
                <w:color w:val="000000"/>
                <w:sz w:val="18"/>
                <w:szCs w:val="18"/>
              </w:rPr>
            </w:pPr>
            <w:r w:rsidRPr="00826BEF">
              <w:rPr>
                <w:color w:val="000000"/>
                <w:sz w:val="18"/>
                <w:szCs w:val="18"/>
              </w:rPr>
              <w:t>Algodão</w:t>
            </w:r>
          </w:p>
        </w:tc>
        <w:tc>
          <w:tcPr>
            <w:tcW w:w="1346" w:type="dxa"/>
          </w:tcPr>
          <w:p w14:paraId="66E2D594" w14:textId="0D0084EB"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27288408" w14:textId="0D69A8F1"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20</w:t>
            </w:r>
          </w:p>
        </w:tc>
      </w:tr>
      <w:tr w:rsidR="00826BEF" w14:paraId="1E6ADFEA" w14:textId="118DC3F4" w:rsidTr="00826BEF">
        <w:trPr>
          <w:trHeight w:val="354"/>
          <w:jc w:val="center"/>
        </w:trPr>
        <w:tc>
          <w:tcPr>
            <w:tcW w:w="875" w:type="dxa"/>
          </w:tcPr>
          <w:p w14:paraId="5E8C08D7"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4</w:t>
            </w:r>
            <w:proofErr w:type="gramEnd"/>
          </w:p>
        </w:tc>
        <w:tc>
          <w:tcPr>
            <w:tcW w:w="4749" w:type="dxa"/>
          </w:tcPr>
          <w:p w14:paraId="3D3BFB4B" w14:textId="1814F9EF" w:rsidR="00826BEF" w:rsidRPr="00826BEF" w:rsidRDefault="00826BEF" w:rsidP="00273A9C">
            <w:pPr>
              <w:widowControl w:val="0"/>
              <w:spacing w:after="120" w:line="360" w:lineRule="auto"/>
              <w:rPr>
                <w:color w:val="000000"/>
                <w:sz w:val="18"/>
                <w:szCs w:val="18"/>
              </w:rPr>
            </w:pPr>
            <w:r w:rsidRPr="00826BEF">
              <w:rPr>
                <w:color w:val="000000"/>
                <w:sz w:val="18"/>
                <w:szCs w:val="18"/>
              </w:rPr>
              <w:t>Água Destilada 500 ml</w:t>
            </w:r>
          </w:p>
        </w:tc>
        <w:tc>
          <w:tcPr>
            <w:tcW w:w="1346" w:type="dxa"/>
          </w:tcPr>
          <w:p w14:paraId="41244842" w14:textId="67F7DE65"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ML</w:t>
            </w:r>
          </w:p>
        </w:tc>
        <w:tc>
          <w:tcPr>
            <w:tcW w:w="1559" w:type="dxa"/>
          </w:tcPr>
          <w:p w14:paraId="27F4E7EA" w14:textId="2982EB63"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06</w:t>
            </w:r>
          </w:p>
        </w:tc>
      </w:tr>
      <w:tr w:rsidR="00826BEF" w14:paraId="58300A2F" w14:textId="3893B3BF" w:rsidTr="00826BEF">
        <w:trPr>
          <w:trHeight w:val="354"/>
          <w:jc w:val="center"/>
        </w:trPr>
        <w:tc>
          <w:tcPr>
            <w:tcW w:w="875" w:type="dxa"/>
          </w:tcPr>
          <w:p w14:paraId="051CC670"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5</w:t>
            </w:r>
            <w:proofErr w:type="gramEnd"/>
          </w:p>
        </w:tc>
        <w:tc>
          <w:tcPr>
            <w:tcW w:w="4749" w:type="dxa"/>
          </w:tcPr>
          <w:p w14:paraId="3BF57388" w14:textId="2F7CDDAB" w:rsidR="00826BEF" w:rsidRPr="00826BEF" w:rsidRDefault="00826BEF" w:rsidP="00273A9C">
            <w:pPr>
              <w:widowControl w:val="0"/>
              <w:spacing w:after="120" w:line="360" w:lineRule="auto"/>
              <w:rPr>
                <w:color w:val="000000"/>
                <w:sz w:val="18"/>
                <w:szCs w:val="18"/>
              </w:rPr>
            </w:pPr>
            <w:r w:rsidRPr="00826BEF">
              <w:rPr>
                <w:color w:val="000000"/>
                <w:sz w:val="18"/>
                <w:szCs w:val="18"/>
              </w:rPr>
              <w:t>Apagador para quadro negro</w:t>
            </w:r>
          </w:p>
        </w:tc>
        <w:tc>
          <w:tcPr>
            <w:tcW w:w="1346" w:type="dxa"/>
          </w:tcPr>
          <w:p w14:paraId="525DEEC3" w14:textId="2B1BBD4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89D9E2E" w14:textId="1E8CF388"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06</w:t>
            </w:r>
          </w:p>
        </w:tc>
      </w:tr>
      <w:tr w:rsidR="00826BEF" w14:paraId="162BC9DC" w14:textId="23C5538E" w:rsidTr="00826BEF">
        <w:trPr>
          <w:trHeight w:val="354"/>
          <w:jc w:val="center"/>
        </w:trPr>
        <w:tc>
          <w:tcPr>
            <w:tcW w:w="875" w:type="dxa"/>
          </w:tcPr>
          <w:p w14:paraId="4603A110"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6</w:t>
            </w:r>
            <w:proofErr w:type="gramEnd"/>
          </w:p>
        </w:tc>
        <w:tc>
          <w:tcPr>
            <w:tcW w:w="4749" w:type="dxa"/>
          </w:tcPr>
          <w:p w14:paraId="1446C38C" w14:textId="088DD1F7" w:rsidR="00826BEF" w:rsidRPr="00826BEF" w:rsidRDefault="00826BEF" w:rsidP="00273A9C">
            <w:pPr>
              <w:widowControl w:val="0"/>
              <w:spacing w:after="120" w:line="360" w:lineRule="auto"/>
              <w:rPr>
                <w:color w:val="000000"/>
                <w:sz w:val="18"/>
                <w:szCs w:val="18"/>
              </w:rPr>
            </w:pPr>
            <w:r w:rsidRPr="00826BEF">
              <w:rPr>
                <w:color w:val="000000"/>
                <w:sz w:val="18"/>
                <w:szCs w:val="18"/>
              </w:rPr>
              <w:t>Apagador para quadro branco</w:t>
            </w:r>
          </w:p>
        </w:tc>
        <w:tc>
          <w:tcPr>
            <w:tcW w:w="1346" w:type="dxa"/>
          </w:tcPr>
          <w:p w14:paraId="79C89870" w14:textId="62393EE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F8D04F0" w14:textId="20677596" w:rsidR="00826BEF" w:rsidRPr="00164DC6" w:rsidRDefault="007A160B" w:rsidP="007A160B">
            <w:pPr>
              <w:widowControl w:val="0"/>
              <w:spacing w:after="120" w:line="360" w:lineRule="auto"/>
              <w:jc w:val="center"/>
              <w:rPr>
                <w:b/>
                <w:color w:val="000000"/>
                <w:sz w:val="18"/>
                <w:szCs w:val="18"/>
              </w:rPr>
            </w:pPr>
            <w:r w:rsidRPr="00164DC6">
              <w:rPr>
                <w:b/>
                <w:color w:val="000000"/>
                <w:sz w:val="18"/>
                <w:szCs w:val="18"/>
              </w:rPr>
              <w:t>40</w:t>
            </w:r>
          </w:p>
        </w:tc>
      </w:tr>
      <w:tr w:rsidR="00826BEF" w14:paraId="16762638" w14:textId="38595260" w:rsidTr="00826BEF">
        <w:trPr>
          <w:trHeight w:val="354"/>
          <w:jc w:val="center"/>
        </w:trPr>
        <w:tc>
          <w:tcPr>
            <w:tcW w:w="875" w:type="dxa"/>
          </w:tcPr>
          <w:p w14:paraId="28EBB4E5"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7</w:t>
            </w:r>
            <w:proofErr w:type="gramEnd"/>
          </w:p>
        </w:tc>
        <w:tc>
          <w:tcPr>
            <w:tcW w:w="4749" w:type="dxa"/>
          </w:tcPr>
          <w:p w14:paraId="758790CA" w14:textId="08589A84" w:rsidR="00826BEF" w:rsidRPr="00826BEF" w:rsidRDefault="00826BEF" w:rsidP="00273A9C">
            <w:pPr>
              <w:widowControl w:val="0"/>
              <w:spacing w:after="120" w:line="360" w:lineRule="auto"/>
              <w:rPr>
                <w:color w:val="000000"/>
                <w:sz w:val="18"/>
                <w:szCs w:val="18"/>
              </w:rPr>
            </w:pPr>
            <w:r w:rsidRPr="00826BEF">
              <w:rPr>
                <w:color w:val="000000"/>
                <w:sz w:val="18"/>
                <w:szCs w:val="18"/>
              </w:rPr>
              <w:t>Apontador escolar com depósito cx com 12 unidades</w:t>
            </w:r>
          </w:p>
        </w:tc>
        <w:tc>
          <w:tcPr>
            <w:tcW w:w="1346" w:type="dxa"/>
          </w:tcPr>
          <w:p w14:paraId="6CCA8489" w14:textId="4A2C5EAB"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304B7AA0" w14:textId="3642EC76"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53365895" w14:textId="5A2248DD" w:rsidTr="00826BEF">
        <w:trPr>
          <w:trHeight w:val="354"/>
          <w:jc w:val="center"/>
        </w:trPr>
        <w:tc>
          <w:tcPr>
            <w:tcW w:w="875" w:type="dxa"/>
          </w:tcPr>
          <w:p w14:paraId="4DA4F5B4"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8</w:t>
            </w:r>
            <w:proofErr w:type="gramEnd"/>
          </w:p>
        </w:tc>
        <w:tc>
          <w:tcPr>
            <w:tcW w:w="4749" w:type="dxa"/>
          </w:tcPr>
          <w:p w14:paraId="4C72DF8B" w14:textId="00F11235" w:rsidR="00826BEF" w:rsidRPr="00826BEF" w:rsidRDefault="00826BEF" w:rsidP="00273A9C">
            <w:pPr>
              <w:widowControl w:val="0"/>
              <w:spacing w:after="120" w:line="360" w:lineRule="auto"/>
              <w:rPr>
                <w:color w:val="000000"/>
                <w:sz w:val="18"/>
                <w:szCs w:val="18"/>
              </w:rPr>
            </w:pPr>
            <w:r w:rsidRPr="00826BEF">
              <w:rPr>
                <w:color w:val="000000"/>
                <w:sz w:val="18"/>
                <w:szCs w:val="18"/>
              </w:rPr>
              <w:t>Balança de pesagem</w:t>
            </w:r>
          </w:p>
        </w:tc>
        <w:tc>
          <w:tcPr>
            <w:tcW w:w="1346" w:type="dxa"/>
          </w:tcPr>
          <w:p w14:paraId="6DF6B993" w14:textId="2338A01D"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2D3A33B1" w14:textId="407628C2" w:rsidR="00826BEF" w:rsidRPr="00164DC6" w:rsidRDefault="00BE6050" w:rsidP="007A160B">
            <w:pPr>
              <w:widowControl w:val="0"/>
              <w:spacing w:after="120" w:line="360" w:lineRule="auto"/>
              <w:jc w:val="center"/>
              <w:rPr>
                <w:b/>
                <w:color w:val="000000"/>
                <w:sz w:val="18"/>
                <w:szCs w:val="18"/>
              </w:rPr>
            </w:pPr>
            <w:r>
              <w:rPr>
                <w:b/>
                <w:color w:val="000000"/>
                <w:sz w:val="18"/>
                <w:szCs w:val="18"/>
              </w:rPr>
              <w:t>02</w:t>
            </w:r>
          </w:p>
        </w:tc>
      </w:tr>
      <w:tr w:rsidR="00826BEF" w14:paraId="0681D7F8" w14:textId="18B5C82A" w:rsidTr="00826BEF">
        <w:trPr>
          <w:trHeight w:val="354"/>
          <w:jc w:val="center"/>
        </w:trPr>
        <w:tc>
          <w:tcPr>
            <w:tcW w:w="875" w:type="dxa"/>
          </w:tcPr>
          <w:p w14:paraId="66F13A7F" w14:textId="77777777" w:rsidR="00826BEF" w:rsidRPr="00826BEF" w:rsidRDefault="00826BEF" w:rsidP="00273A9C">
            <w:pPr>
              <w:widowControl w:val="0"/>
              <w:spacing w:after="120" w:line="360" w:lineRule="auto"/>
              <w:jc w:val="center"/>
              <w:rPr>
                <w:b/>
                <w:color w:val="000000"/>
                <w:sz w:val="18"/>
                <w:szCs w:val="18"/>
              </w:rPr>
            </w:pPr>
            <w:proofErr w:type="gramStart"/>
            <w:r w:rsidRPr="00826BEF">
              <w:rPr>
                <w:b/>
                <w:color w:val="000000"/>
                <w:sz w:val="18"/>
                <w:szCs w:val="18"/>
              </w:rPr>
              <w:t>9</w:t>
            </w:r>
            <w:proofErr w:type="gramEnd"/>
          </w:p>
        </w:tc>
        <w:tc>
          <w:tcPr>
            <w:tcW w:w="4749" w:type="dxa"/>
          </w:tcPr>
          <w:p w14:paraId="4F5E0954" w14:textId="2A5D2F60" w:rsidR="00826BEF" w:rsidRPr="00826BEF" w:rsidRDefault="00826BEF" w:rsidP="00273A9C">
            <w:pPr>
              <w:widowControl w:val="0"/>
              <w:spacing w:after="120" w:line="360" w:lineRule="auto"/>
              <w:rPr>
                <w:color w:val="000000"/>
                <w:sz w:val="18"/>
                <w:szCs w:val="18"/>
              </w:rPr>
            </w:pPr>
            <w:r w:rsidRPr="00826BEF">
              <w:rPr>
                <w:color w:val="000000"/>
                <w:sz w:val="18"/>
                <w:szCs w:val="18"/>
              </w:rPr>
              <w:t>Balão amarelo pct com 50 unidades</w:t>
            </w:r>
          </w:p>
        </w:tc>
        <w:tc>
          <w:tcPr>
            <w:tcW w:w="1346" w:type="dxa"/>
          </w:tcPr>
          <w:p w14:paraId="6598CAA2" w14:textId="53EF3BC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31A29101" w14:textId="100675AB" w:rsidR="00826BEF" w:rsidRPr="00164DC6" w:rsidRDefault="00BE6050" w:rsidP="007A160B">
            <w:pPr>
              <w:widowControl w:val="0"/>
              <w:spacing w:after="120" w:line="360" w:lineRule="auto"/>
              <w:jc w:val="center"/>
              <w:rPr>
                <w:b/>
                <w:color w:val="000000"/>
                <w:sz w:val="18"/>
                <w:szCs w:val="18"/>
              </w:rPr>
            </w:pPr>
            <w:r>
              <w:rPr>
                <w:b/>
                <w:color w:val="000000"/>
                <w:sz w:val="18"/>
                <w:szCs w:val="18"/>
              </w:rPr>
              <w:t>20</w:t>
            </w:r>
          </w:p>
        </w:tc>
      </w:tr>
      <w:tr w:rsidR="00826BEF" w14:paraId="4F5CC120" w14:textId="163C4AF0" w:rsidTr="00826BEF">
        <w:trPr>
          <w:trHeight w:val="354"/>
          <w:jc w:val="center"/>
        </w:trPr>
        <w:tc>
          <w:tcPr>
            <w:tcW w:w="875" w:type="dxa"/>
          </w:tcPr>
          <w:p w14:paraId="3E46E7C9"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10</w:t>
            </w:r>
          </w:p>
        </w:tc>
        <w:tc>
          <w:tcPr>
            <w:tcW w:w="4749" w:type="dxa"/>
          </w:tcPr>
          <w:p w14:paraId="4136E7AE" w14:textId="4AAA6C3D" w:rsidR="00826BEF" w:rsidRPr="00826BEF" w:rsidRDefault="00826BEF" w:rsidP="00273A9C">
            <w:pPr>
              <w:widowControl w:val="0"/>
              <w:spacing w:after="120" w:line="360" w:lineRule="auto"/>
              <w:rPr>
                <w:color w:val="000000"/>
                <w:sz w:val="18"/>
                <w:szCs w:val="18"/>
              </w:rPr>
            </w:pPr>
            <w:r w:rsidRPr="00826BEF">
              <w:rPr>
                <w:color w:val="000000"/>
                <w:sz w:val="18"/>
                <w:szCs w:val="18"/>
              </w:rPr>
              <w:t xml:space="preserve">Balão Branco pct com 50 unidades </w:t>
            </w:r>
          </w:p>
        </w:tc>
        <w:tc>
          <w:tcPr>
            <w:tcW w:w="1346" w:type="dxa"/>
          </w:tcPr>
          <w:p w14:paraId="7262D9FF" w14:textId="07073BF3"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5551F908" w14:textId="62DCD6C5" w:rsidR="00826BEF" w:rsidRPr="00164DC6" w:rsidRDefault="00BE6050" w:rsidP="007A160B">
            <w:pPr>
              <w:widowControl w:val="0"/>
              <w:spacing w:after="120" w:line="360" w:lineRule="auto"/>
              <w:jc w:val="center"/>
              <w:rPr>
                <w:b/>
                <w:color w:val="000000"/>
                <w:sz w:val="18"/>
                <w:szCs w:val="18"/>
              </w:rPr>
            </w:pPr>
            <w:r>
              <w:rPr>
                <w:b/>
                <w:color w:val="000000"/>
                <w:sz w:val="18"/>
                <w:szCs w:val="18"/>
              </w:rPr>
              <w:t>20</w:t>
            </w:r>
          </w:p>
        </w:tc>
      </w:tr>
      <w:tr w:rsidR="00826BEF" w14:paraId="144B4F76" w14:textId="63C5DEE4" w:rsidTr="00826BEF">
        <w:trPr>
          <w:trHeight w:val="354"/>
          <w:jc w:val="center"/>
        </w:trPr>
        <w:tc>
          <w:tcPr>
            <w:tcW w:w="875" w:type="dxa"/>
          </w:tcPr>
          <w:p w14:paraId="3469CBE8"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11</w:t>
            </w:r>
          </w:p>
        </w:tc>
        <w:tc>
          <w:tcPr>
            <w:tcW w:w="4749" w:type="dxa"/>
          </w:tcPr>
          <w:p w14:paraId="59C0509B" w14:textId="2979D808" w:rsidR="00826BEF" w:rsidRPr="00826BEF" w:rsidRDefault="00826BEF" w:rsidP="00273A9C">
            <w:pPr>
              <w:widowControl w:val="0"/>
              <w:spacing w:after="120" w:line="360" w:lineRule="auto"/>
              <w:rPr>
                <w:color w:val="000000"/>
                <w:sz w:val="18"/>
                <w:szCs w:val="18"/>
              </w:rPr>
            </w:pPr>
            <w:r w:rsidRPr="00826BEF">
              <w:rPr>
                <w:color w:val="000000"/>
                <w:sz w:val="18"/>
                <w:szCs w:val="18"/>
              </w:rPr>
              <w:t>Balão Azul pct com 50 unidades</w:t>
            </w:r>
          </w:p>
        </w:tc>
        <w:tc>
          <w:tcPr>
            <w:tcW w:w="1346" w:type="dxa"/>
          </w:tcPr>
          <w:p w14:paraId="41E13588" w14:textId="426182DF"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77CF7978" w14:textId="4D281F81" w:rsidR="00826BEF" w:rsidRPr="00164DC6" w:rsidRDefault="00BE6050" w:rsidP="007A160B">
            <w:pPr>
              <w:widowControl w:val="0"/>
              <w:spacing w:after="120" w:line="360" w:lineRule="auto"/>
              <w:jc w:val="center"/>
              <w:rPr>
                <w:b/>
                <w:color w:val="000000"/>
                <w:sz w:val="18"/>
                <w:szCs w:val="18"/>
              </w:rPr>
            </w:pPr>
            <w:r>
              <w:rPr>
                <w:b/>
                <w:color w:val="000000"/>
                <w:sz w:val="18"/>
                <w:szCs w:val="18"/>
              </w:rPr>
              <w:t>20</w:t>
            </w:r>
          </w:p>
        </w:tc>
      </w:tr>
      <w:tr w:rsidR="00826BEF" w14:paraId="579846A0" w14:textId="083E784F" w:rsidTr="00826BEF">
        <w:trPr>
          <w:trHeight w:val="354"/>
          <w:jc w:val="center"/>
        </w:trPr>
        <w:tc>
          <w:tcPr>
            <w:tcW w:w="875" w:type="dxa"/>
          </w:tcPr>
          <w:p w14:paraId="28342947"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12</w:t>
            </w:r>
          </w:p>
        </w:tc>
        <w:tc>
          <w:tcPr>
            <w:tcW w:w="4749" w:type="dxa"/>
          </w:tcPr>
          <w:p w14:paraId="7420403D" w14:textId="74077292" w:rsidR="00826BEF" w:rsidRPr="00826BEF" w:rsidRDefault="00826BEF" w:rsidP="00273A9C">
            <w:pPr>
              <w:widowControl w:val="0"/>
              <w:spacing w:after="120" w:line="360" w:lineRule="auto"/>
              <w:rPr>
                <w:color w:val="000000"/>
                <w:sz w:val="18"/>
                <w:szCs w:val="18"/>
              </w:rPr>
            </w:pPr>
            <w:r w:rsidRPr="00826BEF">
              <w:rPr>
                <w:color w:val="000000"/>
                <w:sz w:val="18"/>
                <w:szCs w:val="18"/>
              </w:rPr>
              <w:t>Balão Verde pct com 50 unidades</w:t>
            </w:r>
          </w:p>
        </w:tc>
        <w:tc>
          <w:tcPr>
            <w:tcW w:w="1346" w:type="dxa"/>
          </w:tcPr>
          <w:p w14:paraId="144D4DE3" w14:textId="6255CEF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74B1BC54" w14:textId="174D6CD6" w:rsidR="00826BEF" w:rsidRPr="00164DC6" w:rsidRDefault="00BE6050" w:rsidP="007A160B">
            <w:pPr>
              <w:widowControl w:val="0"/>
              <w:spacing w:after="120" w:line="360" w:lineRule="auto"/>
              <w:jc w:val="center"/>
              <w:rPr>
                <w:b/>
                <w:color w:val="000000"/>
                <w:sz w:val="18"/>
                <w:szCs w:val="18"/>
              </w:rPr>
            </w:pPr>
            <w:r>
              <w:rPr>
                <w:b/>
                <w:color w:val="000000"/>
                <w:sz w:val="18"/>
                <w:szCs w:val="18"/>
              </w:rPr>
              <w:t>20</w:t>
            </w:r>
          </w:p>
        </w:tc>
      </w:tr>
      <w:tr w:rsidR="00826BEF" w14:paraId="5F315591" w14:textId="34AB4637" w:rsidTr="00826BEF">
        <w:trPr>
          <w:trHeight w:val="354"/>
          <w:jc w:val="center"/>
        </w:trPr>
        <w:tc>
          <w:tcPr>
            <w:tcW w:w="875" w:type="dxa"/>
          </w:tcPr>
          <w:p w14:paraId="07DA56DF"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13</w:t>
            </w:r>
          </w:p>
        </w:tc>
        <w:tc>
          <w:tcPr>
            <w:tcW w:w="4749" w:type="dxa"/>
          </w:tcPr>
          <w:p w14:paraId="5E436E52" w14:textId="291D192E" w:rsidR="00826BEF" w:rsidRPr="00826BEF" w:rsidRDefault="00826BEF" w:rsidP="00273A9C">
            <w:pPr>
              <w:widowControl w:val="0"/>
              <w:spacing w:after="120" w:line="360" w:lineRule="auto"/>
              <w:rPr>
                <w:color w:val="000000"/>
                <w:sz w:val="18"/>
                <w:szCs w:val="18"/>
              </w:rPr>
            </w:pPr>
            <w:r w:rsidRPr="00826BEF">
              <w:rPr>
                <w:color w:val="000000"/>
                <w:sz w:val="18"/>
                <w:szCs w:val="18"/>
              </w:rPr>
              <w:t>Balão Vermelho pct com 50 unidades</w:t>
            </w:r>
          </w:p>
        </w:tc>
        <w:tc>
          <w:tcPr>
            <w:tcW w:w="1346" w:type="dxa"/>
          </w:tcPr>
          <w:p w14:paraId="5BEC1A4D" w14:textId="5C5BBBF2"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0BB9E600" w14:textId="10550079" w:rsidR="00826BEF" w:rsidRPr="00164DC6" w:rsidRDefault="00BE6050" w:rsidP="007A160B">
            <w:pPr>
              <w:widowControl w:val="0"/>
              <w:spacing w:after="120" w:line="360" w:lineRule="auto"/>
              <w:jc w:val="center"/>
              <w:rPr>
                <w:b/>
                <w:color w:val="000000"/>
                <w:sz w:val="18"/>
                <w:szCs w:val="18"/>
              </w:rPr>
            </w:pPr>
            <w:r>
              <w:rPr>
                <w:b/>
                <w:color w:val="000000"/>
                <w:sz w:val="18"/>
                <w:szCs w:val="18"/>
              </w:rPr>
              <w:t>20</w:t>
            </w:r>
          </w:p>
        </w:tc>
      </w:tr>
      <w:tr w:rsidR="00826BEF" w14:paraId="34DADFE9" w14:textId="16FDC247" w:rsidTr="00826BEF">
        <w:trPr>
          <w:trHeight w:val="354"/>
          <w:jc w:val="center"/>
        </w:trPr>
        <w:tc>
          <w:tcPr>
            <w:tcW w:w="875" w:type="dxa"/>
          </w:tcPr>
          <w:p w14:paraId="02AC948A"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14</w:t>
            </w:r>
          </w:p>
        </w:tc>
        <w:tc>
          <w:tcPr>
            <w:tcW w:w="4749" w:type="dxa"/>
          </w:tcPr>
          <w:p w14:paraId="31CB2516" w14:textId="1E65D05D" w:rsidR="00826BEF" w:rsidRPr="00826BEF" w:rsidRDefault="00826BEF" w:rsidP="00273A9C">
            <w:pPr>
              <w:widowControl w:val="0"/>
              <w:spacing w:after="120" w:line="360" w:lineRule="auto"/>
              <w:rPr>
                <w:color w:val="000000"/>
                <w:sz w:val="18"/>
                <w:szCs w:val="18"/>
              </w:rPr>
            </w:pPr>
            <w:r w:rsidRPr="00826BEF">
              <w:rPr>
                <w:color w:val="000000"/>
                <w:sz w:val="18"/>
                <w:szCs w:val="18"/>
              </w:rPr>
              <w:t>Bastão Grosso cola quente embagem 1 Kg</w:t>
            </w:r>
          </w:p>
        </w:tc>
        <w:tc>
          <w:tcPr>
            <w:tcW w:w="1346" w:type="dxa"/>
          </w:tcPr>
          <w:p w14:paraId="595A8440" w14:textId="42F74432"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KG</w:t>
            </w:r>
          </w:p>
        </w:tc>
        <w:tc>
          <w:tcPr>
            <w:tcW w:w="1559" w:type="dxa"/>
          </w:tcPr>
          <w:p w14:paraId="00907221" w14:textId="27FFD450" w:rsidR="00826BEF" w:rsidRPr="00164DC6" w:rsidRDefault="00BE6050" w:rsidP="007A160B">
            <w:pPr>
              <w:widowControl w:val="0"/>
              <w:spacing w:after="120" w:line="360" w:lineRule="auto"/>
              <w:jc w:val="center"/>
              <w:rPr>
                <w:b/>
                <w:color w:val="000000"/>
                <w:sz w:val="18"/>
                <w:szCs w:val="18"/>
              </w:rPr>
            </w:pPr>
            <w:r>
              <w:rPr>
                <w:b/>
                <w:color w:val="000000"/>
                <w:sz w:val="18"/>
                <w:szCs w:val="18"/>
              </w:rPr>
              <w:t>30</w:t>
            </w:r>
          </w:p>
        </w:tc>
      </w:tr>
      <w:tr w:rsidR="00826BEF" w14:paraId="6066ED65" w14:textId="10A7AB10" w:rsidTr="00826BEF">
        <w:trPr>
          <w:trHeight w:val="354"/>
          <w:jc w:val="center"/>
        </w:trPr>
        <w:tc>
          <w:tcPr>
            <w:tcW w:w="875" w:type="dxa"/>
          </w:tcPr>
          <w:p w14:paraId="4BCCBBCB"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15</w:t>
            </w:r>
          </w:p>
        </w:tc>
        <w:tc>
          <w:tcPr>
            <w:tcW w:w="4749" w:type="dxa"/>
          </w:tcPr>
          <w:p w14:paraId="084D45E6" w14:textId="52EABEC5" w:rsidR="00826BEF" w:rsidRPr="00826BEF" w:rsidRDefault="00826BEF" w:rsidP="00273A9C">
            <w:pPr>
              <w:widowControl w:val="0"/>
              <w:spacing w:after="120" w:line="360" w:lineRule="auto"/>
              <w:rPr>
                <w:color w:val="000000"/>
                <w:sz w:val="18"/>
                <w:szCs w:val="18"/>
              </w:rPr>
            </w:pPr>
            <w:r w:rsidRPr="00826BEF">
              <w:rPr>
                <w:color w:val="000000"/>
                <w:sz w:val="18"/>
                <w:szCs w:val="18"/>
              </w:rPr>
              <w:t>Bastão Fino cola quente embalagem 1 KG</w:t>
            </w:r>
          </w:p>
        </w:tc>
        <w:tc>
          <w:tcPr>
            <w:tcW w:w="1346" w:type="dxa"/>
          </w:tcPr>
          <w:p w14:paraId="177F324B" w14:textId="12A561BD"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KG</w:t>
            </w:r>
          </w:p>
        </w:tc>
        <w:tc>
          <w:tcPr>
            <w:tcW w:w="1559" w:type="dxa"/>
          </w:tcPr>
          <w:p w14:paraId="05B92165" w14:textId="1C80B6F0" w:rsidR="00826BEF" w:rsidRPr="00164DC6" w:rsidRDefault="00BE6050" w:rsidP="007A160B">
            <w:pPr>
              <w:widowControl w:val="0"/>
              <w:spacing w:after="120" w:line="360" w:lineRule="auto"/>
              <w:jc w:val="center"/>
              <w:rPr>
                <w:b/>
                <w:color w:val="000000"/>
                <w:sz w:val="18"/>
                <w:szCs w:val="18"/>
              </w:rPr>
            </w:pPr>
            <w:r>
              <w:rPr>
                <w:b/>
                <w:color w:val="000000"/>
                <w:sz w:val="18"/>
                <w:szCs w:val="18"/>
              </w:rPr>
              <w:t>30</w:t>
            </w:r>
          </w:p>
        </w:tc>
      </w:tr>
      <w:tr w:rsidR="00826BEF" w14:paraId="5F9D8EC7" w14:textId="22479CDD" w:rsidTr="00826BEF">
        <w:trPr>
          <w:trHeight w:val="354"/>
          <w:jc w:val="center"/>
        </w:trPr>
        <w:tc>
          <w:tcPr>
            <w:tcW w:w="875" w:type="dxa"/>
          </w:tcPr>
          <w:p w14:paraId="67AE2B42"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16</w:t>
            </w:r>
          </w:p>
        </w:tc>
        <w:tc>
          <w:tcPr>
            <w:tcW w:w="4749" w:type="dxa"/>
          </w:tcPr>
          <w:p w14:paraId="1FBE6E93" w14:textId="3DBE1CB2" w:rsidR="00826BEF" w:rsidRPr="00826BEF" w:rsidRDefault="00826BEF" w:rsidP="00273A9C">
            <w:pPr>
              <w:widowControl w:val="0"/>
              <w:spacing w:after="120" w:line="360" w:lineRule="auto"/>
              <w:rPr>
                <w:color w:val="000000"/>
                <w:sz w:val="18"/>
                <w:szCs w:val="18"/>
              </w:rPr>
            </w:pPr>
            <w:r w:rsidRPr="00826BEF">
              <w:rPr>
                <w:color w:val="000000"/>
                <w:sz w:val="18"/>
                <w:szCs w:val="18"/>
              </w:rPr>
              <w:t>Barbante (Branco) Nº 6</w:t>
            </w:r>
          </w:p>
        </w:tc>
        <w:tc>
          <w:tcPr>
            <w:tcW w:w="1346" w:type="dxa"/>
          </w:tcPr>
          <w:p w14:paraId="67A4D0F2" w14:textId="415FB786"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38F0C20F" w14:textId="10F6DFAB" w:rsidR="00826BEF" w:rsidRPr="00164DC6" w:rsidRDefault="00BE6050" w:rsidP="007A160B">
            <w:pPr>
              <w:widowControl w:val="0"/>
              <w:spacing w:after="120" w:line="360" w:lineRule="auto"/>
              <w:jc w:val="center"/>
              <w:rPr>
                <w:b/>
                <w:color w:val="000000"/>
                <w:sz w:val="18"/>
                <w:szCs w:val="18"/>
              </w:rPr>
            </w:pPr>
            <w:r>
              <w:rPr>
                <w:b/>
                <w:color w:val="000000"/>
                <w:sz w:val="18"/>
                <w:szCs w:val="18"/>
              </w:rPr>
              <w:t>06</w:t>
            </w:r>
          </w:p>
        </w:tc>
      </w:tr>
      <w:tr w:rsidR="00826BEF" w14:paraId="61732603" w14:textId="762E9D02" w:rsidTr="00826BEF">
        <w:trPr>
          <w:trHeight w:val="354"/>
          <w:jc w:val="center"/>
        </w:trPr>
        <w:tc>
          <w:tcPr>
            <w:tcW w:w="875" w:type="dxa"/>
          </w:tcPr>
          <w:p w14:paraId="3A7B4F52"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17</w:t>
            </w:r>
          </w:p>
        </w:tc>
        <w:tc>
          <w:tcPr>
            <w:tcW w:w="4749" w:type="dxa"/>
          </w:tcPr>
          <w:p w14:paraId="279ECD44" w14:textId="69CC7DB4" w:rsidR="00826BEF" w:rsidRPr="00826BEF" w:rsidRDefault="00826BEF" w:rsidP="00273A9C">
            <w:pPr>
              <w:widowControl w:val="0"/>
              <w:spacing w:after="120" w:line="360" w:lineRule="auto"/>
              <w:rPr>
                <w:color w:val="000000"/>
                <w:sz w:val="18"/>
                <w:szCs w:val="18"/>
              </w:rPr>
            </w:pPr>
            <w:r w:rsidRPr="00826BEF">
              <w:rPr>
                <w:color w:val="000000"/>
                <w:sz w:val="18"/>
                <w:szCs w:val="18"/>
              </w:rPr>
              <w:t>Barbante (Vermelho) Nº 6</w:t>
            </w:r>
          </w:p>
        </w:tc>
        <w:tc>
          <w:tcPr>
            <w:tcW w:w="1346" w:type="dxa"/>
          </w:tcPr>
          <w:p w14:paraId="12356054" w14:textId="64FF4EBC"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24BD39F4" w14:textId="69EF6BB9" w:rsidR="00826BEF" w:rsidRPr="00164DC6" w:rsidRDefault="00BE6050" w:rsidP="007A160B">
            <w:pPr>
              <w:widowControl w:val="0"/>
              <w:spacing w:after="120" w:line="360" w:lineRule="auto"/>
              <w:jc w:val="center"/>
              <w:rPr>
                <w:b/>
                <w:color w:val="000000"/>
                <w:sz w:val="18"/>
                <w:szCs w:val="18"/>
              </w:rPr>
            </w:pPr>
            <w:r>
              <w:rPr>
                <w:b/>
                <w:color w:val="000000"/>
                <w:sz w:val="18"/>
                <w:szCs w:val="18"/>
              </w:rPr>
              <w:t>06</w:t>
            </w:r>
          </w:p>
        </w:tc>
      </w:tr>
      <w:tr w:rsidR="00826BEF" w14:paraId="4509B01B" w14:textId="3BC48BC4" w:rsidTr="00826BEF">
        <w:trPr>
          <w:trHeight w:val="354"/>
          <w:jc w:val="center"/>
        </w:trPr>
        <w:tc>
          <w:tcPr>
            <w:tcW w:w="875" w:type="dxa"/>
          </w:tcPr>
          <w:p w14:paraId="198638C1"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18</w:t>
            </w:r>
          </w:p>
        </w:tc>
        <w:tc>
          <w:tcPr>
            <w:tcW w:w="4749" w:type="dxa"/>
          </w:tcPr>
          <w:p w14:paraId="4D3BFAA9" w14:textId="4D79E2D6" w:rsidR="00826BEF" w:rsidRPr="00826BEF" w:rsidRDefault="00826BEF" w:rsidP="00273A9C">
            <w:pPr>
              <w:widowControl w:val="0"/>
              <w:spacing w:after="120" w:line="360" w:lineRule="auto"/>
              <w:rPr>
                <w:color w:val="000000"/>
                <w:sz w:val="18"/>
                <w:szCs w:val="18"/>
              </w:rPr>
            </w:pPr>
            <w:r w:rsidRPr="00826BEF">
              <w:rPr>
                <w:color w:val="000000"/>
                <w:sz w:val="18"/>
                <w:szCs w:val="18"/>
              </w:rPr>
              <w:t>Barbante (Preto) Nº 6</w:t>
            </w:r>
          </w:p>
        </w:tc>
        <w:tc>
          <w:tcPr>
            <w:tcW w:w="1346" w:type="dxa"/>
          </w:tcPr>
          <w:p w14:paraId="110C083A" w14:textId="58000402"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5A462F4" w14:textId="210498C9" w:rsidR="00826BEF" w:rsidRPr="00164DC6" w:rsidRDefault="00BE6050" w:rsidP="007A160B">
            <w:pPr>
              <w:widowControl w:val="0"/>
              <w:spacing w:after="120" w:line="360" w:lineRule="auto"/>
              <w:jc w:val="center"/>
              <w:rPr>
                <w:b/>
                <w:color w:val="000000"/>
                <w:sz w:val="18"/>
                <w:szCs w:val="18"/>
              </w:rPr>
            </w:pPr>
            <w:r>
              <w:rPr>
                <w:b/>
                <w:color w:val="000000"/>
                <w:sz w:val="18"/>
                <w:szCs w:val="18"/>
              </w:rPr>
              <w:t>06</w:t>
            </w:r>
          </w:p>
        </w:tc>
      </w:tr>
      <w:tr w:rsidR="00826BEF" w14:paraId="30216E06" w14:textId="79E55A03" w:rsidTr="00826BEF">
        <w:trPr>
          <w:trHeight w:val="354"/>
          <w:jc w:val="center"/>
        </w:trPr>
        <w:tc>
          <w:tcPr>
            <w:tcW w:w="875" w:type="dxa"/>
          </w:tcPr>
          <w:p w14:paraId="1FB5C6F7"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19</w:t>
            </w:r>
          </w:p>
        </w:tc>
        <w:tc>
          <w:tcPr>
            <w:tcW w:w="4749" w:type="dxa"/>
          </w:tcPr>
          <w:p w14:paraId="1B9EAC54" w14:textId="4F966A4C" w:rsidR="00826BEF" w:rsidRPr="00826BEF" w:rsidRDefault="00826BEF" w:rsidP="00273A9C">
            <w:pPr>
              <w:widowControl w:val="0"/>
              <w:spacing w:after="120" w:line="360" w:lineRule="auto"/>
              <w:rPr>
                <w:color w:val="000000"/>
                <w:sz w:val="18"/>
                <w:szCs w:val="18"/>
              </w:rPr>
            </w:pPr>
            <w:r w:rsidRPr="00826BEF">
              <w:rPr>
                <w:color w:val="000000"/>
                <w:sz w:val="18"/>
                <w:szCs w:val="18"/>
              </w:rPr>
              <w:t>Brinquedo Quebra Cabeça Infantil</w:t>
            </w:r>
          </w:p>
        </w:tc>
        <w:tc>
          <w:tcPr>
            <w:tcW w:w="1346" w:type="dxa"/>
          </w:tcPr>
          <w:p w14:paraId="3145C7A4" w14:textId="13A69985"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5D08B019" w14:textId="4866252B" w:rsidR="00826BEF" w:rsidRPr="00164DC6" w:rsidRDefault="00BE6050" w:rsidP="007A160B">
            <w:pPr>
              <w:widowControl w:val="0"/>
              <w:spacing w:after="120" w:line="360" w:lineRule="auto"/>
              <w:jc w:val="center"/>
              <w:rPr>
                <w:b/>
                <w:color w:val="000000"/>
                <w:sz w:val="18"/>
                <w:szCs w:val="18"/>
              </w:rPr>
            </w:pPr>
            <w:r>
              <w:rPr>
                <w:b/>
                <w:color w:val="000000"/>
                <w:sz w:val="18"/>
                <w:szCs w:val="18"/>
              </w:rPr>
              <w:t>02</w:t>
            </w:r>
          </w:p>
        </w:tc>
      </w:tr>
      <w:tr w:rsidR="00826BEF" w14:paraId="517E8078" w14:textId="1A311B6A" w:rsidTr="00826BEF">
        <w:trPr>
          <w:trHeight w:val="354"/>
          <w:jc w:val="center"/>
        </w:trPr>
        <w:tc>
          <w:tcPr>
            <w:tcW w:w="875" w:type="dxa"/>
          </w:tcPr>
          <w:p w14:paraId="0D86A730" w14:textId="777777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20</w:t>
            </w:r>
          </w:p>
        </w:tc>
        <w:tc>
          <w:tcPr>
            <w:tcW w:w="4749" w:type="dxa"/>
          </w:tcPr>
          <w:p w14:paraId="01C88919" w14:textId="77286B03" w:rsidR="00826BEF" w:rsidRPr="00826BEF" w:rsidRDefault="00826BEF" w:rsidP="00273A9C">
            <w:pPr>
              <w:widowControl w:val="0"/>
              <w:spacing w:after="120" w:line="360" w:lineRule="auto"/>
              <w:rPr>
                <w:color w:val="000000"/>
                <w:sz w:val="18"/>
                <w:szCs w:val="18"/>
              </w:rPr>
            </w:pPr>
            <w:r w:rsidRPr="00826BEF">
              <w:rPr>
                <w:color w:val="000000"/>
                <w:sz w:val="18"/>
                <w:szCs w:val="18"/>
              </w:rPr>
              <w:t>Mapa do Brasil em madeira</w:t>
            </w:r>
          </w:p>
        </w:tc>
        <w:tc>
          <w:tcPr>
            <w:tcW w:w="1346" w:type="dxa"/>
          </w:tcPr>
          <w:p w14:paraId="05404174" w14:textId="795C402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D1BA98E" w14:textId="11ACCDC6" w:rsidR="00826BEF" w:rsidRPr="00164DC6" w:rsidRDefault="00BE6050" w:rsidP="007A160B">
            <w:pPr>
              <w:widowControl w:val="0"/>
              <w:spacing w:after="120" w:line="360" w:lineRule="auto"/>
              <w:jc w:val="center"/>
              <w:rPr>
                <w:b/>
                <w:color w:val="000000"/>
                <w:sz w:val="18"/>
                <w:szCs w:val="18"/>
              </w:rPr>
            </w:pPr>
            <w:r>
              <w:rPr>
                <w:b/>
                <w:color w:val="000000"/>
                <w:sz w:val="18"/>
                <w:szCs w:val="18"/>
              </w:rPr>
              <w:t>04</w:t>
            </w:r>
          </w:p>
        </w:tc>
      </w:tr>
      <w:tr w:rsidR="00826BEF" w14:paraId="00714748" w14:textId="49384ED8" w:rsidTr="00826BEF">
        <w:trPr>
          <w:trHeight w:val="354"/>
          <w:jc w:val="center"/>
        </w:trPr>
        <w:tc>
          <w:tcPr>
            <w:tcW w:w="875" w:type="dxa"/>
          </w:tcPr>
          <w:p w14:paraId="4C295579" w14:textId="095FEEC9"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21</w:t>
            </w:r>
          </w:p>
        </w:tc>
        <w:tc>
          <w:tcPr>
            <w:tcW w:w="4749" w:type="dxa"/>
          </w:tcPr>
          <w:p w14:paraId="68C0D30E" w14:textId="4D92FCBF" w:rsidR="00826BEF" w:rsidRPr="00826BEF" w:rsidRDefault="00826BEF" w:rsidP="00273A9C">
            <w:pPr>
              <w:widowControl w:val="0"/>
              <w:spacing w:after="120" w:line="360" w:lineRule="auto"/>
              <w:rPr>
                <w:color w:val="000000"/>
                <w:sz w:val="18"/>
                <w:szCs w:val="18"/>
              </w:rPr>
            </w:pPr>
            <w:r w:rsidRPr="00826BEF">
              <w:rPr>
                <w:color w:val="000000"/>
                <w:sz w:val="18"/>
                <w:szCs w:val="18"/>
              </w:rPr>
              <w:t xml:space="preserve">Bond Cola </w:t>
            </w:r>
            <w:proofErr w:type="gramStart"/>
            <w:r w:rsidRPr="00826BEF">
              <w:rPr>
                <w:color w:val="000000"/>
                <w:sz w:val="18"/>
                <w:szCs w:val="18"/>
              </w:rPr>
              <w:t>3</w:t>
            </w:r>
            <w:proofErr w:type="gramEnd"/>
            <w:r w:rsidRPr="00826BEF">
              <w:rPr>
                <w:color w:val="000000"/>
                <w:sz w:val="18"/>
                <w:szCs w:val="18"/>
              </w:rPr>
              <w:t xml:space="preserve"> gramas cx com 42 unidades</w:t>
            </w:r>
          </w:p>
        </w:tc>
        <w:tc>
          <w:tcPr>
            <w:tcW w:w="1346" w:type="dxa"/>
          </w:tcPr>
          <w:p w14:paraId="486DA098" w14:textId="1AF7035B"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30B6BF43" w14:textId="2D5ECEAB"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242BDAB0" w14:textId="72CC30EB" w:rsidTr="00826BEF">
        <w:trPr>
          <w:trHeight w:val="354"/>
          <w:jc w:val="center"/>
        </w:trPr>
        <w:tc>
          <w:tcPr>
            <w:tcW w:w="875" w:type="dxa"/>
          </w:tcPr>
          <w:p w14:paraId="14C8341B" w14:textId="79E3871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22</w:t>
            </w:r>
          </w:p>
        </w:tc>
        <w:tc>
          <w:tcPr>
            <w:tcW w:w="4749" w:type="dxa"/>
          </w:tcPr>
          <w:p w14:paraId="5F83A3F5" w14:textId="7151DB09" w:rsidR="00826BEF" w:rsidRPr="00826BEF" w:rsidRDefault="00826BEF" w:rsidP="00273A9C">
            <w:pPr>
              <w:widowControl w:val="0"/>
              <w:spacing w:after="120" w:line="360" w:lineRule="auto"/>
              <w:rPr>
                <w:color w:val="000000"/>
                <w:sz w:val="18"/>
                <w:szCs w:val="18"/>
              </w:rPr>
            </w:pPr>
            <w:r w:rsidRPr="00826BEF">
              <w:rPr>
                <w:color w:val="000000"/>
                <w:sz w:val="18"/>
                <w:szCs w:val="18"/>
              </w:rPr>
              <w:t>Borracha pequena mercur nº 60 cx com 60 unidades</w:t>
            </w:r>
          </w:p>
        </w:tc>
        <w:tc>
          <w:tcPr>
            <w:tcW w:w="1346" w:type="dxa"/>
          </w:tcPr>
          <w:p w14:paraId="5835E387" w14:textId="45E58D0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26669B65" w14:textId="292B3044" w:rsidR="00826BEF" w:rsidRPr="00164DC6" w:rsidRDefault="00BE6050" w:rsidP="007A160B">
            <w:pPr>
              <w:widowControl w:val="0"/>
              <w:spacing w:after="120" w:line="360" w:lineRule="auto"/>
              <w:jc w:val="center"/>
              <w:rPr>
                <w:b/>
                <w:color w:val="000000"/>
                <w:sz w:val="18"/>
                <w:szCs w:val="18"/>
              </w:rPr>
            </w:pPr>
            <w:r>
              <w:rPr>
                <w:b/>
                <w:color w:val="000000"/>
                <w:sz w:val="18"/>
                <w:szCs w:val="18"/>
              </w:rPr>
              <w:t>05</w:t>
            </w:r>
          </w:p>
        </w:tc>
      </w:tr>
      <w:tr w:rsidR="00826BEF" w14:paraId="4D3F3DB5" w14:textId="5484504E" w:rsidTr="00826BEF">
        <w:trPr>
          <w:trHeight w:val="354"/>
          <w:jc w:val="center"/>
        </w:trPr>
        <w:tc>
          <w:tcPr>
            <w:tcW w:w="875" w:type="dxa"/>
          </w:tcPr>
          <w:p w14:paraId="417160FD" w14:textId="48C9C6A9"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23</w:t>
            </w:r>
          </w:p>
        </w:tc>
        <w:tc>
          <w:tcPr>
            <w:tcW w:w="4749" w:type="dxa"/>
          </w:tcPr>
          <w:p w14:paraId="35A29597" w14:textId="541D6420" w:rsidR="00826BEF" w:rsidRPr="00826BEF" w:rsidRDefault="00826BEF" w:rsidP="00273A9C">
            <w:pPr>
              <w:widowControl w:val="0"/>
              <w:spacing w:after="120" w:line="360" w:lineRule="auto"/>
              <w:rPr>
                <w:color w:val="000000"/>
                <w:sz w:val="18"/>
                <w:szCs w:val="18"/>
              </w:rPr>
            </w:pPr>
            <w:r w:rsidRPr="00826BEF">
              <w:rPr>
                <w:color w:val="000000"/>
                <w:sz w:val="18"/>
                <w:szCs w:val="18"/>
              </w:rPr>
              <w:t xml:space="preserve">Bloco de notas colorido 50x50 </w:t>
            </w:r>
            <w:proofErr w:type="gramStart"/>
            <w:r w:rsidRPr="00826BEF">
              <w:rPr>
                <w:color w:val="000000"/>
                <w:sz w:val="18"/>
                <w:szCs w:val="18"/>
              </w:rPr>
              <w:t>5</w:t>
            </w:r>
            <w:proofErr w:type="gramEnd"/>
            <w:r w:rsidRPr="00826BEF">
              <w:rPr>
                <w:color w:val="000000"/>
                <w:sz w:val="18"/>
                <w:szCs w:val="18"/>
              </w:rPr>
              <w:t xml:space="preserve"> cores pct com 250 unidades</w:t>
            </w:r>
          </w:p>
        </w:tc>
        <w:tc>
          <w:tcPr>
            <w:tcW w:w="1346" w:type="dxa"/>
          </w:tcPr>
          <w:p w14:paraId="395186DD" w14:textId="0697035C"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07AFB14B" w14:textId="78E778BE"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57AB9B3E" w14:textId="53F6504D" w:rsidTr="00826BEF">
        <w:trPr>
          <w:trHeight w:val="354"/>
          <w:jc w:val="center"/>
        </w:trPr>
        <w:tc>
          <w:tcPr>
            <w:tcW w:w="875" w:type="dxa"/>
          </w:tcPr>
          <w:p w14:paraId="0E2F2897" w14:textId="2D9E798B"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24</w:t>
            </w:r>
          </w:p>
        </w:tc>
        <w:tc>
          <w:tcPr>
            <w:tcW w:w="4749" w:type="dxa"/>
          </w:tcPr>
          <w:p w14:paraId="4234E88B" w14:textId="4E736DB0" w:rsidR="00826BEF" w:rsidRPr="00826BEF" w:rsidRDefault="00826BEF" w:rsidP="00273A9C">
            <w:pPr>
              <w:widowControl w:val="0"/>
              <w:spacing w:after="120" w:line="360" w:lineRule="auto"/>
              <w:rPr>
                <w:color w:val="000000"/>
                <w:sz w:val="18"/>
                <w:szCs w:val="18"/>
              </w:rPr>
            </w:pPr>
            <w:r w:rsidRPr="00826BEF">
              <w:rPr>
                <w:color w:val="000000"/>
                <w:sz w:val="18"/>
                <w:szCs w:val="18"/>
              </w:rPr>
              <w:t>Caderno de Ata brochura com 96 folhas</w:t>
            </w:r>
          </w:p>
        </w:tc>
        <w:tc>
          <w:tcPr>
            <w:tcW w:w="1346" w:type="dxa"/>
          </w:tcPr>
          <w:p w14:paraId="02CA057A" w14:textId="3D43E68F"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B40B8CB" w14:textId="630FFB45" w:rsidR="00826BEF" w:rsidRPr="00164DC6" w:rsidRDefault="00BE6050" w:rsidP="007A160B">
            <w:pPr>
              <w:widowControl w:val="0"/>
              <w:spacing w:after="120" w:line="360" w:lineRule="auto"/>
              <w:jc w:val="center"/>
              <w:rPr>
                <w:b/>
                <w:color w:val="000000"/>
                <w:sz w:val="18"/>
                <w:szCs w:val="18"/>
              </w:rPr>
            </w:pPr>
            <w:r>
              <w:rPr>
                <w:b/>
                <w:color w:val="000000"/>
                <w:sz w:val="18"/>
                <w:szCs w:val="18"/>
              </w:rPr>
              <w:t>05</w:t>
            </w:r>
          </w:p>
        </w:tc>
      </w:tr>
      <w:tr w:rsidR="00826BEF" w14:paraId="59CEC452" w14:textId="08C13222" w:rsidTr="00826BEF">
        <w:trPr>
          <w:trHeight w:val="354"/>
          <w:jc w:val="center"/>
        </w:trPr>
        <w:tc>
          <w:tcPr>
            <w:tcW w:w="875" w:type="dxa"/>
          </w:tcPr>
          <w:p w14:paraId="6D6F6DBE" w14:textId="35168720"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25</w:t>
            </w:r>
          </w:p>
        </w:tc>
        <w:tc>
          <w:tcPr>
            <w:tcW w:w="4749" w:type="dxa"/>
          </w:tcPr>
          <w:p w14:paraId="66D1F228" w14:textId="35070A0A" w:rsidR="00826BEF" w:rsidRPr="00826BEF" w:rsidRDefault="00826BEF" w:rsidP="00273A9C">
            <w:pPr>
              <w:widowControl w:val="0"/>
              <w:spacing w:after="120" w:line="360" w:lineRule="auto"/>
              <w:rPr>
                <w:color w:val="000000"/>
                <w:sz w:val="18"/>
                <w:szCs w:val="18"/>
              </w:rPr>
            </w:pPr>
            <w:r w:rsidRPr="00B736BD">
              <w:rPr>
                <w:color w:val="000000"/>
                <w:sz w:val="18"/>
                <w:szCs w:val="18"/>
              </w:rPr>
              <w:t>Capa para Encadernação A4 Transparente</w:t>
            </w:r>
          </w:p>
        </w:tc>
        <w:tc>
          <w:tcPr>
            <w:tcW w:w="1346" w:type="dxa"/>
          </w:tcPr>
          <w:p w14:paraId="1F43C42C" w14:textId="5892DD42" w:rsidR="00826BEF" w:rsidRPr="00826BEF" w:rsidRDefault="00B736BD" w:rsidP="00374B51">
            <w:pPr>
              <w:widowControl w:val="0"/>
              <w:spacing w:after="120" w:line="360" w:lineRule="auto"/>
              <w:jc w:val="center"/>
              <w:rPr>
                <w:b/>
                <w:color w:val="000000"/>
                <w:sz w:val="18"/>
                <w:szCs w:val="18"/>
              </w:rPr>
            </w:pPr>
            <w:r>
              <w:rPr>
                <w:b/>
                <w:color w:val="000000"/>
                <w:sz w:val="18"/>
                <w:szCs w:val="18"/>
              </w:rPr>
              <w:t>UN</w:t>
            </w:r>
          </w:p>
        </w:tc>
        <w:tc>
          <w:tcPr>
            <w:tcW w:w="1559" w:type="dxa"/>
          </w:tcPr>
          <w:p w14:paraId="05C98515" w14:textId="772775C8" w:rsidR="00826BEF" w:rsidRPr="00164DC6" w:rsidRDefault="00BE6050" w:rsidP="007A160B">
            <w:pPr>
              <w:widowControl w:val="0"/>
              <w:spacing w:after="120" w:line="360" w:lineRule="auto"/>
              <w:jc w:val="center"/>
              <w:rPr>
                <w:b/>
                <w:color w:val="000000"/>
                <w:sz w:val="18"/>
                <w:szCs w:val="18"/>
              </w:rPr>
            </w:pPr>
            <w:r>
              <w:rPr>
                <w:b/>
                <w:color w:val="000000"/>
                <w:sz w:val="18"/>
                <w:szCs w:val="18"/>
              </w:rPr>
              <w:t>200</w:t>
            </w:r>
          </w:p>
        </w:tc>
      </w:tr>
      <w:tr w:rsidR="00826BEF" w14:paraId="59257C57" w14:textId="6414DB0C" w:rsidTr="00826BEF">
        <w:trPr>
          <w:trHeight w:val="354"/>
          <w:jc w:val="center"/>
        </w:trPr>
        <w:tc>
          <w:tcPr>
            <w:tcW w:w="875" w:type="dxa"/>
          </w:tcPr>
          <w:p w14:paraId="6C4E681C" w14:textId="58231D05"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26</w:t>
            </w:r>
          </w:p>
        </w:tc>
        <w:tc>
          <w:tcPr>
            <w:tcW w:w="4749" w:type="dxa"/>
          </w:tcPr>
          <w:p w14:paraId="16FCF0B6" w14:textId="37CD5C8E" w:rsidR="00826BEF" w:rsidRPr="00826BEF" w:rsidRDefault="00826BEF" w:rsidP="00273A9C">
            <w:pPr>
              <w:widowControl w:val="0"/>
              <w:spacing w:after="120" w:line="360" w:lineRule="auto"/>
              <w:rPr>
                <w:color w:val="000000"/>
                <w:sz w:val="18"/>
                <w:szCs w:val="18"/>
              </w:rPr>
            </w:pPr>
            <w:r w:rsidRPr="00B736BD">
              <w:rPr>
                <w:color w:val="000000"/>
                <w:sz w:val="18"/>
                <w:szCs w:val="18"/>
              </w:rPr>
              <w:t>Contra Capa para encadernação A4, Cores variadas.</w:t>
            </w:r>
          </w:p>
        </w:tc>
        <w:tc>
          <w:tcPr>
            <w:tcW w:w="1346" w:type="dxa"/>
          </w:tcPr>
          <w:p w14:paraId="00AB3762" w14:textId="153F113C" w:rsidR="00826BEF" w:rsidRPr="00826BEF" w:rsidRDefault="00B736BD" w:rsidP="00374B51">
            <w:pPr>
              <w:widowControl w:val="0"/>
              <w:spacing w:after="120" w:line="360" w:lineRule="auto"/>
              <w:jc w:val="center"/>
              <w:rPr>
                <w:b/>
                <w:color w:val="000000"/>
                <w:sz w:val="18"/>
                <w:szCs w:val="18"/>
              </w:rPr>
            </w:pPr>
            <w:r>
              <w:rPr>
                <w:b/>
                <w:color w:val="000000"/>
                <w:sz w:val="18"/>
                <w:szCs w:val="18"/>
              </w:rPr>
              <w:t>UN</w:t>
            </w:r>
          </w:p>
        </w:tc>
        <w:tc>
          <w:tcPr>
            <w:tcW w:w="1559" w:type="dxa"/>
          </w:tcPr>
          <w:p w14:paraId="43786618" w14:textId="3FDE7331" w:rsidR="00826BEF" w:rsidRPr="00164DC6" w:rsidRDefault="00BE6050" w:rsidP="007A160B">
            <w:pPr>
              <w:widowControl w:val="0"/>
              <w:spacing w:after="120" w:line="360" w:lineRule="auto"/>
              <w:jc w:val="center"/>
              <w:rPr>
                <w:b/>
                <w:color w:val="000000"/>
                <w:sz w:val="18"/>
                <w:szCs w:val="18"/>
              </w:rPr>
            </w:pPr>
            <w:r>
              <w:rPr>
                <w:b/>
                <w:color w:val="000000"/>
                <w:sz w:val="18"/>
                <w:szCs w:val="18"/>
              </w:rPr>
              <w:t>200</w:t>
            </w:r>
          </w:p>
        </w:tc>
      </w:tr>
      <w:tr w:rsidR="00826BEF" w14:paraId="01FA5FCE" w14:textId="7F978377" w:rsidTr="00826BEF">
        <w:trPr>
          <w:trHeight w:val="354"/>
          <w:jc w:val="center"/>
        </w:trPr>
        <w:tc>
          <w:tcPr>
            <w:tcW w:w="875" w:type="dxa"/>
          </w:tcPr>
          <w:p w14:paraId="0E2003FA" w14:textId="7EF04D1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27</w:t>
            </w:r>
          </w:p>
        </w:tc>
        <w:tc>
          <w:tcPr>
            <w:tcW w:w="4749" w:type="dxa"/>
          </w:tcPr>
          <w:p w14:paraId="7D4556A6" w14:textId="15F3B2D7" w:rsidR="00826BEF" w:rsidRPr="00826BEF" w:rsidRDefault="00826BEF" w:rsidP="00273A9C">
            <w:pPr>
              <w:widowControl w:val="0"/>
              <w:spacing w:after="120" w:line="360" w:lineRule="auto"/>
              <w:rPr>
                <w:color w:val="000000"/>
                <w:sz w:val="18"/>
                <w:szCs w:val="18"/>
              </w:rPr>
            </w:pPr>
            <w:r w:rsidRPr="00826BEF">
              <w:rPr>
                <w:color w:val="000000"/>
                <w:sz w:val="18"/>
                <w:szCs w:val="18"/>
              </w:rPr>
              <w:t>Caneta Azul cx com 50 unidades</w:t>
            </w:r>
          </w:p>
        </w:tc>
        <w:tc>
          <w:tcPr>
            <w:tcW w:w="1346" w:type="dxa"/>
          </w:tcPr>
          <w:p w14:paraId="681A0D6C" w14:textId="41209CED"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4A81D076" w14:textId="53F5EA41"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10E3F4EB" w14:textId="4FB86EC7" w:rsidTr="00826BEF">
        <w:trPr>
          <w:trHeight w:val="354"/>
          <w:jc w:val="center"/>
        </w:trPr>
        <w:tc>
          <w:tcPr>
            <w:tcW w:w="875" w:type="dxa"/>
          </w:tcPr>
          <w:p w14:paraId="7D3A04F9" w14:textId="66BE01AB"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28</w:t>
            </w:r>
          </w:p>
        </w:tc>
        <w:tc>
          <w:tcPr>
            <w:tcW w:w="4749" w:type="dxa"/>
          </w:tcPr>
          <w:p w14:paraId="35DDCBEE" w14:textId="66CFD280" w:rsidR="00826BEF" w:rsidRPr="00826BEF" w:rsidRDefault="00826BEF" w:rsidP="00273A9C">
            <w:pPr>
              <w:widowControl w:val="0"/>
              <w:spacing w:after="120" w:line="360" w:lineRule="auto"/>
              <w:rPr>
                <w:color w:val="000000"/>
                <w:sz w:val="18"/>
                <w:szCs w:val="18"/>
              </w:rPr>
            </w:pPr>
            <w:r w:rsidRPr="00826BEF">
              <w:rPr>
                <w:color w:val="000000"/>
                <w:sz w:val="18"/>
                <w:szCs w:val="18"/>
              </w:rPr>
              <w:t>Caneta Preta cx com 50 unidades</w:t>
            </w:r>
          </w:p>
        </w:tc>
        <w:tc>
          <w:tcPr>
            <w:tcW w:w="1346" w:type="dxa"/>
          </w:tcPr>
          <w:p w14:paraId="18E5439A" w14:textId="1B30FA21"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2E5F3221" w14:textId="1C289615"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08841B2E" w14:textId="22AE7D8F" w:rsidTr="00826BEF">
        <w:trPr>
          <w:trHeight w:val="354"/>
          <w:jc w:val="center"/>
        </w:trPr>
        <w:tc>
          <w:tcPr>
            <w:tcW w:w="875" w:type="dxa"/>
          </w:tcPr>
          <w:p w14:paraId="1437990A" w14:textId="32C9896E"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29</w:t>
            </w:r>
          </w:p>
        </w:tc>
        <w:tc>
          <w:tcPr>
            <w:tcW w:w="4749" w:type="dxa"/>
          </w:tcPr>
          <w:p w14:paraId="33F6DAEB" w14:textId="4DCB78C7" w:rsidR="00826BEF" w:rsidRPr="00826BEF" w:rsidRDefault="00826BEF" w:rsidP="00273A9C">
            <w:pPr>
              <w:widowControl w:val="0"/>
              <w:spacing w:after="120" w:line="360" w:lineRule="auto"/>
              <w:rPr>
                <w:color w:val="000000"/>
                <w:sz w:val="18"/>
                <w:szCs w:val="18"/>
              </w:rPr>
            </w:pPr>
            <w:r w:rsidRPr="00826BEF">
              <w:rPr>
                <w:color w:val="000000"/>
                <w:sz w:val="18"/>
                <w:szCs w:val="18"/>
              </w:rPr>
              <w:t>Caneta Vermelha cx com 50 unidades</w:t>
            </w:r>
          </w:p>
        </w:tc>
        <w:tc>
          <w:tcPr>
            <w:tcW w:w="1346" w:type="dxa"/>
          </w:tcPr>
          <w:p w14:paraId="20392B63" w14:textId="40F88926"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4C42296A" w14:textId="5C126EA1" w:rsidR="00826BEF" w:rsidRPr="00164DC6" w:rsidRDefault="00BE6050" w:rsidP="007A160B">
            <w:pPr>
              <w:widowControl w:val="0"/>
              <w:spacing w:after="120" w:line="360" w:lineRule="auto"/>
              <w:jc w:val="center"/>
              <w:rPr>
                <w:b/>
                <w:color w:val="000000"/>
                <w:sz w:val="18"/>
                <w:szCs w:val="18"/>
              </w:rPr>
            </w:pPr>
            <w:r>
              <w:rPr>
                <w:b/>
                <w:color w:val="000000"/>
                <w:sz w:val="18"/>
                <w:szCs w:val="18"/>
              </w:rPr>
              <w:t>10</w:t>
            </w:r>
          </w:p>
        </w:tc>
      </w:tr>
      <w:tr w:rsidR="00826BEF" w14:paraId="30C636DD" w14:textId="5B3EA067" w:rsidTr="00826BEF">
        <w:trPr>
          <w:trHeight w:val="354"/>
          <w:jc w:val="center"/>
        </w:trPr>
        <w:tc>
          <w:tcPr>
            <w:tcW w:w="875" w:type="dxa"/>
          </w:tcPr>
          <w:p w14:paraId="4F136071" w14:textId="71D017CA"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lastRenderedPageBreak/>
              <w:t>30</w:t>
            </w:r>
          </w:p>
        </w:tc>
        <w:tc>
          <w:tcPr>
            <w:tcW w:w="4749" w:type="dxa"/>
          </w:tcPr>
          <w:p w14:paraId="3567B9C0" w14:textId="11E542F0" w:rsidR="00826BEF" w:rsidRPr="00826BEF" w:rsidRDefault="00826BEF" w:rsidP="00273A9C">
            <w:pPr>
              <w:widowControl w:val="0"/>
              <w:spacing w:after="120" w:line="360" w:lineRule="auto"/>
              <w:rPr>
                <w:color w:val="000000"/>
                <w:sz w:val="18"/>
                <w:szCs w:val="18"/>
              </w:rPr>
            </w:pPr>
            <w:r w:rsidRPr="00826BEF">
              <w:rPr>
                <w:color w:val="000000"/>
                <w:sz w:val="18"/>
                <w:szCs w:val="18"/>
              </w:rPr>
              <w:t xml:space="preserve">Caderno Capa Dura brochura com 96 folhas </w:t>
            </w:r>
          </w:p>
        </w:tc>
        <w:tc>
          <w:tcPr>
            <w:tcW w:w="1346" w:type="dxa"/>
          </w:tcPr>
          <w:p w14:paraId="674DC766" w14:textId="2345A01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2DE78D4A" w14:textId="4A2B0FDF" w:rsidR="00826BEF" w:rsidRPr="00164DC6" w:rsidRDefault="00BE6050" w:rsidP="00164DC6">
            <w:pPr>
              <w:widowControl w:val="0"/>
              <w:spacing w:after="120" w:line="360" w:lineRule="auto"/>
              <w:jc w:val="center"/>
              <w:rPr>
                <w:b/>
                <w:color w:val="000000"/>
                <w:sz w:val="18"/>
                <w:szCs w:val="18"/>
              </w:rPr>
            </w:pPr>
            <w:r>
              <w:rPr>
                <w:b/>
                <w:color w:val="000000"/>
                <w:sz w:val="18"/>
                <w:szCs w:val="18"/>
              </w:rPr>
              <w:t>100</w:t>
            </w:r>
          </w:p>
        </w:tc>
      </w:tr>
      <w:tr w:rsidR="00826BEF" w14:paraId="00E7BD51" w14:textId="696BBE59" w:rsidTr="00826BEF">
        <w:trPr>
          <w:trHeight w:val="832"/>
          <w:jc w:val="center"/>
        </w:trPr>
        <w:tc>
          <w:tcPr>
            <w:tcW w:w="875" w:type="dxa"/>
          </w:tcPr>
          <w:p w14:paraId="53B5A0B1" w14:textId="252738EC"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31</w:t>
            </w:r>
          </w:p>
        </w:tc>
        <w:tc>
          <w:tcPr>
            <w:tcW w:w="4749" w:type="dxa"/>
          </w:tcPr>
          <w:p w14:paraId="79E28156" w14:textId="53CE03AA" w:rsidR="00826BEF" w:rsidRPr="00826BEF" w:rsidRDefault="00826BEF" w:rsidP="00826BEF">
            <w:pPr>
              <w:widowControl w:val="0"/>
              <w:spacing w:after="120" w:line="360" w:lineRule="auto"/>
              <w:rPr>
                <w:color w:val="000000"/>
                <w:sz w:val="18"/>
                <w:szCs w:val="18"/>
              </w:rPr>
            </w:pPr>
            <w:r w:rsidRPr="00826BEF">
              <w:rPr>
                <w:color w:val="000000"/>
                <w:sz w:val="18"/>
                <w:szCs w:val="18"/>
              </w:rPr>
              <w:t>Livro de Protocolo (</w:t>
            </w:r>
            <w:r w:rsidRPr="00826BEF">
              <w:rPr>
                <w:sz w:val="18"/>
                <w:szCs w:val="18"/>
              </w:rPr>
              <w:t>Tamanho 1/4: 15,4 x 21,6cm (Pequeno) Capa dura</w:t>
            </w:r>
            <w:proofErr w:type="gramStart"/>
            <w:r w:rsidRPr="00826BEF">
              <w:rPr>
                <w:sz w:val="18"/>
                <w:szCs w:val="18"/>
              </w:rPr>
              <w:t xml:space="preserve">  </w:t>
            </w:r>
            <w:proofErr w:type="gramEnd"/>
            <w:r w:rsidRPr="00826BEF">
              <w:rPr>
                <w:sz w:val="18"/>
                <w:szCs w:val="18"/>
              </w:rPr>
              <w:t>Folhas enumeradas</w:t>
            </w:r>
            <w:r>
              <w:rPr>
                <w:sz w:val="18"/>
                <w:szCs w:val="18"/>
              </w:rPr>
              <w:t xml:space="preserve"> </w:t>
            </w:r>
            <w:r w:rsidRPr="00826BEF">
              <w:rPr>
                <w:sz w:val="18"/>
                <w:szCs w:val="18"/>
              </w:rPr>
              <w:t>5 protocolos por página</w:t>
            </w:r>
            <w:r w:rsidRPr="00826BEF">
              <w:rPr>
                <w:sz w:val="18"/>
                <w:szCs w:val="18"/>
              </w:rPr>
              <w:br/>
              <w:t>Número de folhas: 104 folhas)</w:t>
            </w:r>
          </w:p>
        </w:tc>
        <w:tc>
          <w:tcPr>
            <w:tcW w:w="1346" w:type="dxa"/>
          </w:tcPr>
          <w:p w14:paraId="0188B4AF" w14:textId="7B79C8F8"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4885B89" w14:textId="710CC1BD"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5</w:t>
            </w:r>
            <w:proofErr w:type="gramEnd"/>
          </w:p>
        </w:tc>
      </w:tr>
      <w:tr w:rsidR="00826BEF" w14:paraId="48AD53D5" w14:textId="42A5966D" w:rsidTr="00826BEF">
        <w:trPr>
          <w:trHeight w:val="354"/>
          <w:jc w:val="center"/>
        </w:trPr>
        <w:tc>
          <w:tcPr>
            <w:tcW w:w="875" w:type="dxa"/>
          </w:tcPr>
          <w:p w14:paraId="4131868D" w14:textId="5A59CC01"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32</w:t>
            </w:r>
          </w:p>
        </w:tc>
        <w:tc>
          <w:tcPr>
            <w:tcW w:w="4749" w:type="dxa"/>
          </w:tcPr>
          <w:p w14:paraId="2403B953" w14:textId="59FC4443" w:rsidR="00826BEF" w:rsidRPr="00826BEF" w:rsidRDefault="00826BEF" w:rsidP="00143CD9">
            <w:pPr>
              <w:spacing w:after="120" w:line="360" w:lineRule="auto"/>
              <w:rPr>
                <w:color w:val="000000"/>
                <w:sz w:val="18"/>
                <w:szCs w:val="18"/>
              </w:rPr>
            </w:pPr>
            <w:r w:rsidRPr="00826BEF">
              <w:rPr>
                <w:color w:val="000000"/>
                <w:sz w:val="18"/>
                <w:szCs w:val="18"/>
              </w:rPr>
              <w:t xml:space="preserve">Calculadora de mesa, 12 dígitos, 1200, Spiral </w:t>
            </w:r>
            <w:proofErr w:type="gramStart"/>
            <w:r w:rsidRPr="00826BEF">
              <w:rPr>
                <w:color w:val="000000"/>
                <w:sz w:val="18"/>
                <w:szCs w:val="18"/>
              </w:rPr>
              <w:t>Digit</w:t>
            </w:r>
            <w:proofErr w:type="gramEnd"/>
          </w:p>
        </w:tc>
        <w:tc>
          <w:tcPr>
            <w:tcW w:w="1346" w:type="dxa"/>
          </w:tcPr>
          <w:p w14:paraId="3DE9606C" w14:textId="3DD39F13"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3D24DCB6" w14:textId="117166CD" w:rsidR="00826BEF" w:rsidRPr="00164DC6" w:rsidRDefault="00BE6050" w:rsidP="00164DC6">
            <w:pPr>
              <w:widowControl w:val="0"/>
              <w:spacing w:after="120" w:line="360" w:lineRule="auto"/>
              <w:jc w:val="center"/>
              <w:rPr>
                <w:b/>
                <w:color w:val="000000"/>
                <w:sz w:val="18"/>
                <w:szCs w:val="18"/>
              </w:rPr>
            </w:pPr>
            <w:r>
              <w:rPr>
                <w:b/>
                <w:color w:val="000000"/>
                <w:sz w:val="18"/>
                <w:szCs w:val="18"/>
              </w:rPr>
              <w:t>120</w:t>
            </w:r>
          </w:p>
        </w:tc>
      </w:tr>
      <w:tr w:rsidR="00826BEF" w14:paraId="421BE348" w14:textId="15AF34CC" w:rsidTr="00826BEF">
        <w:trPr>
          <w:trHeight w:val="354"/>
          <w:jc w:val="center"/>
        </w:trPr>
        <w:tc>
          <w:tcPr>
            <w:tcW w:w="875" w:type="dxa"/>
          </w:tcPr>
          <w:p w14:paraId="35E67126" w14:textId="17C9A32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33</w:t>
            </w:r>
          </w:p>
        </w:tc>
        <w:tc>
          <w:tcPr>
            <w:tcW w:w="4749" w:type="dxa"/>
          </w:tcPr>
          <w:p w14:paraId="648F956B" w14:textId="7C0FA773" w:rsidR="00826BEF" w:rsidRPr="00826BEF" w:rsidRDefault="00826BEF" w:rsidP="00273A9C">
            <w:pPr>
              <w:widowControl w:val="0"/>
              <w:spacing w:after="120" w:line="360" w:lineRule="auto"/>
              <w:rPr>
                <w:color w:val="000000"/>
                <w:sz w:val="18"/>
                <w:szCs w:val="18"/>
              </w:rPr>
            </w:pPr>
            <w:r w:rsidRPr="00826BEF">
              <w:rPr>
                <w:color w:val="000000"/>
                <w:sz w:val="18"/>
                <w:szCs w:val="18"/>
              </w:rPr>
              <w:t>Cartolina com cores variadas pct com 50 unidades</w:t>
            </w:r>
          </w:p>
        </w:tc>
        <w:tc>
          <w:tcPr>
            <w:tcW w:w="1346" w:type="dxa"/>
          </w:tcPr>
          <w:p w14:paraId="7364292C" w14:textId="7F97F12B"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648C6E20" w14:textId="468172C1" w:rsidR="00826BEF" w:rsidRPr="00164DC6" w:rsidRDefault="00BE6050" w:rsidP="00164DC6">
            <w:pPr>
              <w:widowControl w:val="0"/>
              <w:spacing w:after="120" w:line="360" w:lineRule="auto"/>
              <w:jc w:val="center"/>
              <w:rPr>
                <w:b/>
                <w:color w:val="000000"/>
                <w:sz w:val="18"/>
                <w:szCs w:val="18"/>
              </w:rPr>
            </w:pPr>
            <w:r>
              <w:rPr>
                <w:b/>
                <w:color w:val="000000"/>
                <w:sz w:val="18"/>
                <w:szCs w:val="18"/>
              </w:rPr>
              <w:t>05</w:t>
            </w:r>
          </w:p>
        </w:tc>
      </w:tr>
      <w:tr w:rsidR="00826BEF" w14:paraId="0FB171E9" w14:textId="14CD717B" w:rsidTr="00826BEF">
        <w:trPr>
          <w:trHeight w:val="354"/>
          <w:jc w:val="center"/>
        </w:trPr>
        <w:tc>
          <w:tcPr>
            <w:tcW w:w="875" w:type="dxa"/>
          </w:tcPr>
          <w:p w14:paraId="42EB08B7" w14:textId="30B40931"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34</w:t>
            </w:r>
          </w:p>
        </w:tc>
        <w:tc>
          <w:tcPr>
            <w:tcW w:w="4749" w:type="dxa"/>
          </w:tcPr>
          <w:p w14:paraId="4DBA19DD" w14:textId="030BEB59" w:rsidR="00826BEF" w:rsidRPr="00826BEF" w:rsidRDefault="00826BEF" w:rsidP="00273A9C">
            <w:pPr>
              <w:widowControl w:val="0"/>
              <w:spacing w:after="120" w:line="360" w:lineRule="auto"/>
              <w:rPr>
                <w:color w:val="000000"/>
                <w:sz w:val="18"/>
                <w:szCs w:val="18"/>
              </w:rPr>
            </w:pPr>
            <w:r w:rsidRPr="00826BEF">
              <w:rPr>
                <w:color w:val="000000"/>
                <w:sz w:val="18"/>
                <w:szCs w:val="18"/>
              </w:rPr>
              <w:t>Clipes Coloridos 2/0 cx com 100 un</w:t>
            </w:r>
          </w:p>
        </w:tc>
        <w:tc>
          <w:tcPr>
            <w:tcW w:w="1346" w:type="dxa"/>
          </w:tcPr>
          <w:p w14:paraId="777F14C4" w14:textId="7B505805"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614C891B" w14:textId="6F1C3D5D"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5</w:t>
            </w:r>
            <w:proofErr w:type="gramEnd"/>
          </w:p>
        </w:tc>
      </w:tr>
      <w:tr w:rsidR="00826BEF" w14:paraId="48EBF59C" w14:textId="6905DD13" w:rsidTr="00826BEF">
        <w:trPr>
          <w:trHeight w:val="354"/>
          <w:jc w:val="center"/>
        </w:trPr>
        <w:tc>
          <w:tcPr>
            <w:tcW w:w="875" w:type="dxa"/>
          </w:tcPr>
          <w:p w14:paraId="256BB576" w14:textId="506AD890"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35</w:t>
            </w:r>
          </w:p>
        </w:tc>
        <w:tc>
          <w:tcPr>
            <w:tcW w:w="4749" w:type="dxa"/>
          </w:tcPr>
          <w:p w14:paraId="301D4416" w14:textId="73A6801A" w:rsidR="00826BEF" w:rsidRPr="00826BEF" w:rsidRDefault="00826BEF" w:rsidP="00273A9C">
            <w:pPr>
              <w:widowControl w:val="0"/>
              <w:spacing w:after="120" w:line="360" w:lineRule="auto"/>
              <w:rPr>
                <w:color w:val="000000"/>
                <w:sz w:val="18"/>
                <w:szCs w:val="18"/>
              </w:rPr>
            </w:pPr>
            <w:r w:rsidRPr="00826BEF">
              <w:rPr>
                <w:color w:val="000000"/>
                <w:sz w:val="18"/>
                <w:szCs w:val="18"/>
              </w:rPr>
              <w:t>Clipes Galvanizados Nº cx com 50 un</w:t>
            </w:r>
          </w:p>
        </w:tc>
        <w:tc>
          <w:tcPr>
            <w:tcW w:w="1346" w:type="dxa"/>
          </w:tcPr>
          <w:p w14:paraId="6DC9E01F" w14:textId="558D58E9"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74A8072F" w14:textId="296AFE2A"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7</w:t>
            </w:r>
            <w:proofErr w:type="gramEnd"/>
          </w:p>
        </w:tc>
      </w:tr>
      <w:tr w:rsidR="00826BEF" w14:paraId="69A49E85" w14:textId="76FFF526" w:rsidTr="00826BEF">
        <w:trPr>
          <w:trHeight w:val="354"/>
          <w:jc w:val="center"/>
        </w:trPr>
        <w:tc>
          <w:tcPr>
            <w:tcW w:w="875" w:type="dxa"/>
          </w:tcPr>
          <w:p w14:paraId="1F3A3751" w14:textId="0F48B26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36</w:t>
            </w:r>
          </w:p>
        </w:tc>
        <w:tc>
          <w:tcPr>
            <w:tcW w:w="4749" w:type="dxa"/>
          </w:tcPr>
          <w:p w14:paraId="1768E982" w14:textId="177560F6" w:rsidR="00826BEF" w:rsidRPr="00826BEF" w:rsidRDefault="00826BEF" w:rsidP="00273A9C">
            <w:pPr>
              <w:widowControl w:val="0"/>
              <w:spacing w:after="120" w:line="360" w:lineRule="auto"/>
              <w:rPr>
                <w:color w:val="000000"/>
                <w:sz w:val="18"/>
                <w:szCs w:val="18"/>
              </w:rPr>
            </w:pPr>
            <w:r w:rsidRPr="00826BEF">
              <w:rPr>
                <w:color w:val="000000"/>
                <w:sz w:val="18"/>
                <w:szCs w:val="18"/>
              </w:rPr>
              <w:t>Clipes Galvanizados Nº 6 cx com 50 un</w:t>
            </w:r>
          </w:p>
        </w:tc>
        <w:tc>
          <w:tcPr>
            <w:tcW w:w="1346" w:type="dxa"/>
          </w:tcPr>
          <w:p w14:paraId="2ED2D3DB" w14:textId="0D157E1C"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691631CD" w14:textId="08A561F6"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9</w:t>
            </w:r>
            <w:proofErr w:type="gramEnd"/>
          </w:p>
        </w:tc>
      </w:tr>
      <w:tr w:rsidR="00826BEF" w14:paraId="743BEC41" w14:textId="696CA1DA" w:rsidTr="00826BEF">
        <w:trPr>
          <w:trHeight w:val="354"/>
          <w:jc w:val="center"/>
        </w:trPr>
        <w:tc>
          <w:tcPr>
            <w:tcW w:w="875" w:type="dxa"/>
          </w:tcPr>
          <w:p w14:paraId="6B623F63" w14:textId="2B5FD175"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37</w:t>
            </w:r>
          </w:p>
        </w:tc>
        <w:tc>
          <w:tcPr>
            <w:tcW w:w="4749" w:type="dxa"/>
          </w:tcPr>
          <w:p w14:paraId="3326A876" w14:textId="4B713F5A" w:rsidR="00826BEF" w:rsidRPr="00826BEF" w:rsidRDefault="00826BEF" w:rsidP="00273A9C">
            <w:pPr>
              <w:widowControl w:val="0"/>
              <w:spacing w:after="120" w:line="360" w:lineRule="auto"/>
              <w:rPr>
                <w:color w:val="000000"/>
                <w:sz w:val="18"/>
                <w:szCs w:val="18"/>
              </w:rPr>
            </w:pPr>
            <w:r w:rsidRPr="00826BEF">
              <w:rPr>
                <w:color w:val="000000"/>
                <w:sz w:val="18"/>
                <w:szCs w:val="18"/>
              </w:rPr>
              <w:t>Clipes Galvanizados Nº 8 cx com 50 un</w:t>
            </w:r>
          </w:p>
        </w:tc>
        <w:tc>
          <w:tcPr>
            <w:tcW w:w="1346" w:type="dxa"/>
          </w:tcPr>
          <w:p w14:paraId="6D197521" w14:textId="52984F6A" w:rsidR="00826BEF" w:rsidRPr="00826BEF" w:rsidRDefault="00826BEF" w:rsidP="00374B51">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04AF7106" w14:textId="4BABBF88"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9</w:t>
            </w:r>
            <w:proofErr w:type="gramEnd"/>
          </w:p>
        </w:tc>
      </w:tr>
      <w:tr w:rsidR="00826BEF" w14:paraId="3ED6B752" w14:textId="556B7A35" w:rsidTr="00826BEF">
        <w:trPr>
          <w:trHeight w:val="354"/>
          <w:jc w:val="center"/>
        </w:trPr>
        <w:tc>
          <w:tcPr>
            <w:tcW w:w="875" w:type="dxa"/>
          </w:tcPr>
          <w:p w14:paraId="39E38175" w14:textId="10763C1E"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38</w:t>
            </w:r>
          </w:p>
        </w:tc>
        <w:tc>
          <w:tcPr>
            <w:tcW w:w="4749" w:type="dxa"/>
          </w:tcPr>
          <w:p w14:paraId="67EA4B7B" w14:textId="2AD70E4B" w:rsidR="00826BEF" w:rsidRPr="00826BEF" w:rsidRDefault="00826BEF" w:rsidP="00273A9C">
            <w:pPr>
              <w:widowControl w:val="0"/>
              <w:spacing w:after="120" w:line="360" w:lineRule="auto"/>
              <w:rPr>
                <w:color w:val="000000"/>
                <w:sz w:val="18"/>
                <w:szCs w:val="18"/>
              </w:rPr>
            </w:pPr>
            <w:r w:rsidRPr="00826BEF">
              <w:rPr>
                <w:color w:val="000000"/>
                <w:sz w:val="18"/>
                <w:szCs w:val="18"/>
              </w:rPr>
              <w:t>Cola para isopor tubo com 40 gramas</w:t>
            </w:r>
          </w:p>
        </w:tc>
        <w:tc>
          <w:tcPr>
            <w:tcW w:w="1346" w:type="dxa"/>
          </w:tcPr>
          <w:p w14:paraId="225E8FB1" w14:textId="174C2598"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20BB4342" w14:textId="16DFA1D8" w:rsidR="00826BEF" w:rsidRPr="00164DC6" w:rsidRDefault="00BE6050" w:rsidP="00164DC6">
            <w:pPr>
              <w:widowControl w:val="0"/>
              <w:spacing w:after="120" w:line="360" w:lineRule="auto"/>
              <w:jc w:val="center"/>
              <w:rPr>
                <w:b/>
                <w:color w:val="000000"/>
                <w:sz w:val="18"/>
                <w:szCs w:val="18"/>
              </w:rPr>
            </w:pPr>
            <w:r>
              <w:rPr>
                <w:b/>
                <w:color w:val="000000"/>
                <w:sz w:val="18"/>
                <w:szCs w:val="18"/>
              </w:rPr>
              <w:t>40</w:t>
            </w:r>
          </w:p>
        </w:tc>
      </w:tr>
      <w:tr w:rsidR="00826BEF" w14:paraId="289900CC" w14:textId="789F4E9A" w:rsidTr="00826BEF">
        <w:trPr>
          <w:trHeight w:val="354"/>
          <w:jc w:val="center"/>
        </w:trPr>
        <w:tc>
          <w:tcPr>
            <w:tcW w:w="875" w:type="dxa"/>
          </w:tcPr>
          <w:p w14:paraId="4E439051" w14:textId="15089677"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39</w:t>
            </w:r>
          </w:p>
        </w:tc>
        <w:tc>
          <w:tcPr>
            <w:tcW w:w="4749" w:type="dxa"/>
          </w:tcPr>
          <w:p w14:paraId="110450DD" w14:textId="33741E97" w:rsidR="00826BEF" w:rsidRPr="00826BEF" w:rsidRDefault="00826BEF" w:rsidP="00273A9C">
            <w:pPr>
              <w:widowControl w:val="0"/>
              <w:spacing w:after="120" w:line="360" w:lineRule="auto"/>
              <w:rPr>
                <w:color w:val="000000"/>
                <w:sz w:val="18"/>
                <w:szCs w:val="18"/>
              </w:rPr>
            </w:pPr>
            <w:r w:rsidRPr="00826BEF">
              <w:rPr>
                <w:color w:val="000000"/>
                <w:sz w:val="18"/>
                <w:szCs w:val="18"/>
              </w:rPr>
              <w:t>Cronometro digital esportivo</w:t>
            </w:r>
          </w:p>
        </w:tc>
        <w:tc>
          <w:tcPr>
            <w:tcW w:w="1346" w:type="dxa"/>
          </w:tcPr>
          <w:p w14:paraId="6D9EF52A" w14:textId="08C6559C"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6304605" w14:textId="1C50A25A" w:rsidR="00826BEF" w:rsidRPr="00164DC6" w:rsidRDefault="00BE6050" w:rsidP="00164DC6">
            <w:pPr>
              <w:widowControl w:val="0"/>
              <w:spacing w:after="120" w:line="360" w:lineRule="auto"/>
              <w:jc w:val="center"/>
              <w:rPr>
                <w:b/>
                <w:color w:val="000000"/>
                <w:sz w:val="18"/>
                <w:szCs w:val="18"/>
              </w:rPr>
            </w:pPr>
            <w:r>
              <w:rPr>
                <w:b/>
                <w:color w:val="000000"/>
                <w:sz w:val="18"/>
                <w:szCs w:val="18"/>
              </w:rPr>
              <w:t>08</w:t>
            </w:r>
          </w:p>
        </w:tc>
      </w:tr>
      <w:tr w:rsidR="00826BEF" w14:paraId="0D0207C1" w14:textId="3705038B" w:rsidTr="00826BEF">
        <w:trPr>
          <w:trHeight w:val="354"/>
          <w:jc w:val="center"/>
        </w:trPr>
        <w:tc>
          <w:tcPr>
            <w:tcW w:w="875" w:type="dxa"/>
          </w:tcPr>
          <w:p w14:paraId="5531EF34" w14:textId="7791E2CB"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40</w:t>
            </w:r>
          </w:p>
        </w:tc>
        <w:tc>
          <w:tcPr>
            <w:tcW w:w="4749" w:type="dxa"/>
          </w:tcPr>
          <w:p w14:paraId="77B28F2E" w14:textId="78A86D03" w:rsidR="00826BEF" w:rsidRPr="00826BEF" w:rsidRDefault="00826BEF" w:rsidP="00273A9C">
            <w:pPr>
              <w:widowControl w:val="0"/>
              <w:spacing w:after="120" w:line="360" w:lineRule="auto"/>
              <w:rPr>
                <w:color w:val="000000"/>
                <w:sz w:val="18"/>
                <w:szCs w:val="18"/>
              </w:rPr>
            </w:pPr>
            <w:r w:rsidRPr="00826BEF">
              <w:rPr>
                <w:color w:val="000000"/>
                <w:sz w:val="18"/>
                <w:szCs w:val="18"/>
              </w:rPr>
              <w:t>Dicionario de Língua Portuguesa</w:t>
            </w:r>
          </w:p>
        </w:tc>
        <w:tc>
          <w:tcPr>
            <w:tcW w:w="1346" w:type="dxa"/>
          </w:tcPr>
          <w:p w14:paraId="182BCA21" w14:textId="0D12AAD1"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2F6158C" w14:textId="5C712A17" w:rsidR="00826BEF" w:rsidRPr="00164DC6" w:rsidRDefault="00BE6050" w:rsidP="00164DC6">
            <w:pPr>
              <w:widowControl w:val="0"/>
              <w:spacing w:after="120" w:line="360" w:lineRule="auto"/>
              <w:jc w:val="center"/>
              <w:rPr>
                <w:b/>
                <w:color w:val="000000"/>
                <w:sz w:val="18"/>
                <w:szCs w:val="18"/>
              </w:rPr>
            </w:pPr>
            <w:r>
              <w:rPr>
                <w:b/>
                <w:color w:val="000000"/>
                <w:sz w:val="18"/>
                <w:szCs w:val="18"/>
              </w:rPr>
              <w:t>30</w:t>
            </w:r>
          </w:p>
        </w:tc>
      </w:tr>
      <w:tr w:rsidR="00826BEF" w14:paraId="26A9A042" w14:textId="195EA545" w:rsidTr="00826BEF">
        <w:trPr>
          <w:trHeight w:val="354"/>
          <w:jc w:val="center"/>
        </w:trPr>
        <w:tc>
          <w:tcPr>
            <w:tcW w:w="875" w:type="dxa"/>
          </w:tcPr>
          <w:p w14:paraId="21F03F0C" w14:textId="3D6CBE76"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41</w:t>
            </w:r>
          </w:p>
        </w:tc>
        <w:tc>
          <w:tcPr>
            <w:tcW w:w="4749" w:type="dxa"/>
          </w:tcPr>
          <w:p w14:paraId="18AF7139" w14:textId="518F8D03" w:rsidR="00826BEF" w:rsidRPr="00826BEF" w:rsidRDefault="00826BEF" w:rsidP="00273A9C">
            <w:pPr>
              <w:widowControl w:val="0"/>
              <w:spacing w:after="120" w:line="360" w:lineRule="auto"/>
              <w:rPr>
                <w:color w:val="000000"/>
                <w:sz w:val="18"/>
                <w:szCs w:val="18"/>
              </w:rPr>
            </w:pPr>
            <w:r w:rsidRPr="00826BEF">
              <w:rPr>
                <w:color w:val="000000"/>
                <w:sz w:val="18"/>
                <w:szCs w:val="18"/>
              </w:rPr>
              <w:t>Dicionario de Língua Inglesa</w:t>
            </w:r>
          </w:p>
        </w:tc>
        <w:tc>
          <w:tcPr>
            <w:tcW w:w="1346" w:type="dxa"/>
          </w:tcPr>
          <w:p w14:paraId="1D976496" w14:textId="202FD112"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53FA8FE7" w14:textId="7C68948F" w:rsidR="00826BEF" w:rsidRPr="00164DC6" w:rsidRDefault="00BE6050" w:rsidP="00164DC6">
            <w:pPr>
              <w:widowControl w:val="0"/>
              <w:spacing w:after="120" w:line="360" w:lineRule="auto"/>
              <w:jc w:val="center"/>
              <w:rPr>
                <w:b/>
                <w:color w:val="000000"/>
                <w:sz w:val="18"/>
                <w:szCs w:val="18"/>
              </w:rPr>
            </w:pPr>
            <w:r>
              <w:rPr>
                <w:b/>
                <w:color w:val="000000"/>
                <w:sz w:val="18"/>
                <w:szCs w:val="18"/>
              </w:rPr>
              <w:t>30</w:t>
            </w:r>
          </w:p>
        </w:tc>
      </w:tr>
      <w:tr w:rsidR="00826BEF" w14:paraId="06F997BD" w14:textId="46B4D74B" w:rsidTr="00826BEF">
        <w:trPr>
          <w:trHeight w:val="354"/>
          <w:jc w:val="center"/>
        </w:trPr>
        <w:tc>
          <w:tcPr>
            <w:tcW w:w="875" w:type="dxa"/>
          </w:tcPr>
          <w:p w14:paraId="5475CB28" w14:textId="714A37A5"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42</w:t>
            </w:r>
          </w:p>
        </w:tc>
        <w:tc>
          <w:tcPr>
            <w:tcW w:w="4749" w:type="dxa"/>
          </w:tcPr>
          <w:p w14:paraId="45FFACCD" w14:textId="42C970F8" w:rsidR="00826BEF" w:rsidRPr="00826BEF" w:rsidRDefault="00826BEF" w:rsidP="00273A9C">
            <w:pPr>
              <w:widowControl w:val="0"/>
              <w:spacing w:after="120" w:line="360" w:lineRule="auto"/>
              <w:rPr>
                <w:color w:val="000000"/>
                <w:sz w:val="18"/>
                <w:szCs w:val="18"/>
              </w:rPr>
            </w:pPr>
            <w:r w:rsidRPr="00826BEF">
              <w:rPr>
                <w:color w:val="000000"/>
                <w:sz w:val="18"/>
                <w:szCs w:val="18"/>
              </w:rPr>
              <w:t>Dominó Tabuada</w:t>
            </w:r>
          </w:p>
        </w:tc>
        <w:tc>
          <w:tcPr>
            <w:tcW w:w="1346" w:type="dxa"/>
          </w:tcPr>
          <w:p w14:paraId="7C950431" w14:textId="65745B68"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BCED631" w14:textId="53183AD8" w:rsidR="00826BEF" w:rsidRPr="00164DC6" w:rsidRDefault="00BE6050" w:rsidP="00164DC6">
            <w:pPr>
              <w:widowControl w:val="0"/>
              <w:spacing w:after="120" w:line="360" w:lineRule="auto"/>
              <w:jc w:val="center"/>
              <w:rPr>
                <w:b/>
                <w:color w:val="000000"/>
                <w:sz w:val="18"/>
                <w:szCs w:val="18"/>
              </w:rPr>
            </w:pPr>
            <w:r>
              <w:rPr>
                <w:b/>
                <w:color w:val="000000"/>
                <w:sz w:val="18"/>
                <w:szCs w:val="18"/>
              </w:rPr>
              <w:t>20</w:t>
            </w:r>
          </w:p>
        </w:tc>
      </w:tr>
      <w:tr w:rsidR="00826BEF" w14:paraId="0A116AA4" w14:textId="76F21C27" w:rsidTr="00826BEF">
        <w:trPr>
          <w:trHeight w:val="354"/>
          <w:jc w:val="center"/>
        </w:trPr>
        <w:tc>
          <w:tcPr>
            <w:tcW w:w="875" w:type="dxa"/>
          </w:tcPr>
          <w:p w14:paraId="303EE4F5" w14:textId="3AB864A9" w:rsidR="00826BEF" w:rsidRPr="00826BEF" w:rsidRDefault="00826BEF" w:rsidP="00273A9C">
            <w:pPr>
              <w:widowControl w:val="0"/>
              <w:spacing w:after="120" w:line="360" w:lineRule="auto"/>
              <w:jc w:val="center"/>
              <w:rPr>
                <w:b/>
                <w:color w:val="000000"/>
                <w:sz w:val="18"/>
                <w:szCs w:val="18"/>
              </w:rPr>
            </w:pPr>
            <w:r w:rsidRPr="00826BEF">
              <w:rPr>
                <w:b/>
                <w:color w:val="000000"/>
                <w:sz w:val="18"/>
                <w:szCs w:val="18"/>
              </w:rPr>
              <w:t>43</w:t>
            </w:r>
          </w:p>
        </w:tc>
        <w:tc>
          <w:tcPr>
            <w:tcW w:w="4749" w:type="dxa"/>
          </w:tcPr>
          <w:p w14:paraId="77E266CA" w14:textId="3FFD1163" w:rsidR="00826BEF" w:rsidRPr="00826BEF" w:rsidRDefault="00826BEF" w:rsidP="00273A9C">
            <w:pPr>
              <w:widowControl w:val="0"/>
              <w:spacing w:after="120" w:line="360" w:lineRule="auto"/>
              <w:rPr>
                <w:color w:val="000000"/>
                <w:sz w:val="18"/>
                <w:szCs w:val="18"/>
              </w:rPr>
            </w:pPr>
            <w:r w:rsidRPr="00826BEF">
              <w:rPr>
                <w:color w:val="000000"/>
                <w:sz w:val="18"/>
                <w:szCs w:val="18"/>
              </w:rPr>
              <w:t>Envelope para Oficio 200x280 cx com 250 un</w:t>
            </w:r>
          </w:p>
        </w:tc>
        <w:tc>
          <w:tcPr>
            <w:tcW w:w="1346" w:type="dxa"/>
          </w:tcPr>
          <w:p w14:paraId="438E40C7" w14:textId="6A90EA4A"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4357F3A0" w14:textId="639644E9" w:rsidR="00826BEF" w:rsidRPr="00164DC6" w:rsidRDefault="00BE6050" w:rsidP="00164DC6">
            <w:pPr>
              <w:widowControl w:val="0"/>
              <w:spacing w:after="120" w:line="360" w:lineRule="auto"/>
              <w:jc w:val="center"/>
              <w:rPr>
                <w:b/>
                <w:color w:val="000000"/>
                <w:sz w:val="18"/>
                <w:szCs w:val="18"/>
              </w:rPr>
            </w:pPr>
            <w:proofErr w:type="gramStart"/>
            <w:r>
              <w:rPr>
                <w:b/>
                <w:color w:val="000000"/>
                <w:sz w:val="18"/>
                <w:szCs w:val="18"/>
              </w:rPr>
              <w:t>2</w:t>
            </w:r>
            <w:proofErr w:type="gramEnd"/>
          </w:p>
        </w:tc>
      </w:tr>
      <w:tr w:rsidR="00826BEF" w14:paraId="0280726C" w14:textId="77777777" w:rsidTr="00826BEF">
        <w:trPr>
          <w:trHeight w:val="354"/>
          <w:jc w:val="center"/>
        </w:trPr>
        <w:tc>
          <w:tcPr>
            <w:tcW w:w="875" w:type="dxa"/>
          </w:tcPr>
          <w:p w14:paraId="30467BF7" w14:textId="21224CE4" w:rsidR="00826BEF" w:rsidRPr="00826BEF" w:rsidRDefault="00826BEF" w:rsidP="00273A9C">
            <w:pPr>
              <w:spacing w:after="120" w:line="360" w:lineRule="auto"/>
              <w:jc w:val="center"/>
              <w:rPr>
                <w:b/>
                <w:color w:val="000000"/>
                <w:sz w:val="18"/>
                <w:szCs w:val="18"/>
              </w:rPr>
            </w:pPr>
            <w:r w:rsidRPr="00826BEF">
              <w:rPr>
                <w:b/>
                <w:color w:val="000000"/>
                <w:sz w:val="18"/>
                <w:szCs w:val="18"/>
              </w:rPr>
              <w:t>44</w:t>
            </w:r>
          </w:p>
        </w:tc>
        <w:tc>
          <w:tcPr>
            <w:tcW w:w="4749" w:type="dxa"/>
          </w:tcPr>
          <w:p w14:paraId="1B0E8C46" w14:textId="57FA26E2"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Amarelo 40x60 pct com 10 un</w:t>
            </w:r>
          </w:p>
        </w:tc>
        <w:tc>
          <w:tcPr>
            <w:tcW w:w="1346" w:type="dxa"/>
          </w:tcPr>
          <w:p w14:paraId="18280F3B" w14:textId="21FFF2E1"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53DD0DF1" w14:textId="16DE93AF"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36C5CBB7" w14:textId="77777777" w:rsidTr="00826BEF">
        <w:trPr>
          <w:trHeight w:val="354"/>
          <w:jc w:val="center"/>
        </w:trPr>
        <w:tc>
          <w:tcPr>
            <w:tcW w:w="875" w:type="dxa"/>
          </w:tcPr>
          <w:p w14:paraId="717052F1" w14:textId="68C4D0D6" w:rsidR="00826BEF" w:rsidRPr="00826BEF" w:rsidRDefault="00826BEF" w:rsidP="00273A9C">
            <w:pPr>
              <w:spacing w:after="120" w:line="360" w:lineRule="auto"/>
              <w:jc w:val="center"/>
              <w:rPr>
                <w:b/>
                <w:color w:val="000000"/>
                <w:sz w:val="18"/>
                <w:szCs w:val="18"/>
              </w:rPr>
            </w:pPr>
            <w:r w:rsidRPr="00826BEF">
              <w:rPr>
                <w:b/>
                <w:color w:val="000000"/>
                <w:sz w:val="18"/>
                <w:szCs w:val="18"/>
              </w:rPr>
              <w:t>45</w:t>
            </w:r>
          </w:p>
        </w:tc>
        <w:tc>
          <w:tcPr>
            <w:tcW w:w="4749" w:type="dxa"/>
          </w:tcPr>
          <w:p w14:paraId="7D2ADB76" w14:textId="5A49E6FC"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Azul 40x60 pct com 10 un</w:t>
            </w:r>
          </w:p>
        </w:tc>
        <w:tc>
          <w:tcPr>
            <w:tcW w:w="1346" w:type="dxa"/>
          </w:tcPr>
          <w:p w14:paraId="70323E11" w14:textId="78730304"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52840A49" w14:textId="6F47B9CB"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54E7FCAC" w14:textId="77777777" w:rsidTr="00826BEF">
        <w:trPr>
          <w:trHeight w:val="354"/>
          <w:jc w:val="center"/>
        </w:trPr>
        <w:tc>
          <w:tcPr>
            <w:tcW w:w="875" w:type="dxa"/>
          </w:tcPr>
          <w:p w14:paraId="577A5013" w14:textId="0CC17FD2" w:rsidR="00826BEF" w:rsidRPr="00826BEF" w:rsidRDefault="00826BEF" w:rsidP="00273A9C">
            <w:pPr>
              <w:spacing w:after="120" w:line="360" w:lineRule="auto"/>
              <w:jc w:val="center"/>
              <w:rPr>
                <w:b/>
                <w:color w:val="000000"/>
                <w:sz w:val="18"/>
                <w:szCs w:val="18"/>
              </w:rPr>
            </w:pPr>
            <w:r w:rsidRPr="00826BEF">
              <w:rPr>
                <w:b/>
                <w:color w:val="000000"/>
                <w:sz w:val="18"/>
                <w:szCs w:val="18"/>
              </w:rPr>
              <w:t>46</w:t>
            </w:r>
          </w:p>
        </w:tc>
        <w:tc>
          <w:tcPr>
            <w:tcW w:w="4749" w:type="dxa"/>
          </w:tcPr>
          <w:p w14:paraId="0A5ED8B3" w14:textId="0CFC4280"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Branco 40x60 pct com 10 un</w:t>
            </w:r>
          </w:p>
        </w:tc>
        <w:tc>
          <w:tcPr>
            <w:tcW w:w="1346" w:type="dxa"/>
          </w:tcPr>
          <w:p w14:paraId="73ABFECD" w14:textId="15287CF8"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285AEC05" w14:textId="4D4EEAC5"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63F09C3D" w14:textId="77777777" w:rsidTr="00826BEF">
        <w:trPr>
          <w:trHeight w:val="354"/>
          <w:jc w:val="center"/>
        </w:trPr>
        <w:tc>
          <w:tcPr>
            <w:tcW w:w="875" w:type="dxa"/>
          </w:tcPr>
          <w:p w14:paraId="770FBD69" w14:textId="3D220D5B" w:rsidR="00826BEF" w:rsidRPr="00826BEF" w:rsidRDefault="00826BEF" w:rsidP="00273A9C">
            <w:pPr>
              <w:spacing w:after="120" w:line="360" w:lineRule="auto"/>
              <w:jc w:val="center"/>
              <w:rPr>
                <w:b/>
                <w:color w:val="000000"/>
                <w:sz w:val="18"/>
                <w:szCs w:val="18"/>
              </w:rPr>
            </w:pPr>
            <w:r w:rsidRPr="00826BEF">
              <w:rPr>
                <w:b/>
                <w:color w:val="000000"/>
                <w:sz w:val="18"/>
                <w:szCs w:val="18"/>
              </w:rPr>
              <w:t>47</w:t>
            </w:r>
          </w:p>
        </w:tc>
        <w:tc>
          <w:tcPr>
            <w:tcW w:w="4749" w:type="dxa"/>
          </w:tcPr>
          <w:p w14:paraId="31E2505E" w14:textId="61217305"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Laranja 40x60 pct com 10 un</w:t>
            </w:r>
          </w:p>
        </w:tc>
        <w:tc>
          <w:tcPr>
            <w:tcW w:w="1346" w:type="dxa"/>
          </w:tcPr>
          <w:p w14:paraId="5231FD4A" w14:textId="130832CD"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62CEE33C" w14:textId="3C9197AC"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2D0A2AB1" w14:textId="77777777" w:rsidTr="00826BEF">
        <w:trPr>
          <w:trHeight w:val="354"/>
          <w:jc w:val="center"/>
        </w:trPr>
        <w:tc>
          <w:tcPr>
            <w:tcW w:w="875" w:type="dxa"/>
          </w:tcPr>
          <w:p w14:paraId="483CCA2C" w14:textId="71405089" w:rsidR="00826BEF" w:rsidRPr="00826BEF" w:rsidRDefault="00826BEF" w:rsidP="00273A9C">
            <w:pPr>
              <w:spacing w:after="120" w:line="360" w:lineRule="auto"/>
              <w:jc w:val="center"/>
              <w:rPr>
                <w:b/>
                <w:color w:val="000000"/>
                <w:sz w:val="18"/>
                <w:szCs w:val="18"/>
              </w:rPr>
            </w:pPr>
            <w:r w:rsidRPr="00826BEF">
              <w:rPr>
                <w:b/>
                <w:color w:val="000000"/>
                <w:sz w:val="18"/>
                <w:szCs w:val="18"/>
              </w:rPr>
              <w:t>48</w:t>
            </w:r>
          </w:p>
        </w:tc>
        <w:tc>
          <w:tcPr>
            <w:tcW w:w="4749" w:type="dxa"/>
          </w:tcPr>
          <w:p w14:paraId="5F24CC41" w14:textId="39F630AA"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Lílas 40x60 pct com 10 un</w:t>
            </w:r>
          </w:p>
        </w:tc>
        <w:tc>
          <w:tcPr>
            <w:tcW w:w="1346" w:type="dxa"/>
          </w:tcPr>
          <w:p w14:paraId="21BCC463" w14:textId="3ED7D892"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61C6DD95" w14:textId="799C3DD0"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6D2BCFE4" w14:textId="77777777" w:rsidTr="00826BEF">
        <w:trPr>
          <w:trHeight w:val="354"/>
          <w:jc w:val="center"/>
        </w:trPr>
        <w:tc>
          <w:tcPr>
            <w:tcW w:w="875" w:type="dxa"/>
          </w:tcPr>
          <w:p w14:paraId="7AD557D5" w14:textId="0510E48C" w:rsidR="00826BEF" w:rsidRPr="00826BEF" w:rsidRDefault="00826BEF" w:rsidP="00273A9C">
            <w:pPr>
              <w:spacing w:after="120" w:line="360" w:lineRule="auto"/>
              <w:jc w:val="center"/>
              <w:rPr>
                <w:b/>
                <w:color w:val="000000"/>
                <w:sz w:val="18"/>
                <w:szCs w:val="18"/>
              </w:rPr>
            </w:pPr>
            <w:r w:rsidRPr="00826BEF">
              <w:rPr>
                <w:b/>
                <w:color w:val="000000"/>
                <w:sz w:val="18"/>
                <w:szCs w:val="18"/>
              </w:rPr>
              <w:t>49</w:t>
            </w:r>
          </w:p>
        </w:tc>
        <w:tc>
          <w:tcPr>
            <w:tcW w:w="4749" w:type="dxa"/>
          </w:tcPr>
          <w:p w14:paraId="659774AC" w14:textId="3AA7E711"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Marrom Claro 40x60 pct com 10 un</w:t>
            </w:r>
          </w:p>
        </w:tc>
        <w:tc>
          <w:tcPr>
            <w:tcW w:w="1346" w:type="dxa"/>
          </w:tcPr>
          <w:p w14:paraId="7E63D2B5" w14:textId="6DB01321"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56975CFE" w14:textId="16DADD8A"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2EF525C3" w14:textId="77777777" w:rsidTr="00826BEF">
        <w:trPr>
          <w:trHeight w:val="354"/>
          <w:jc w:val="center"/>
        </w:trPr>
        <w:tc>
          <w:tcPr>
            <w:tcW w:w="875" w:type="dxa"/>
          </w:tcPr>
          <w:p w14:paraId="4BD105B2" w14:textId="1FFA71EE" w:rsidR="00826BEF" w:rsidRPr="00826BEF" w:rsidRDefault="00826BEF" w:rsidP="00273A9C">
            <w:pPr>
              <w:spacing w:after="120" w:line="360" w:lineRule="auto"/>
              <w:jc w:val="center"/>
              <w:rPr>
                <w:b/>
                <w:color w:val="000000"/>
                <w:sz w:val="18"/>
                <w:szCs w:val="18"/>
              </w:rPr>
            </w:pPr>
            <w:r w:rsidRPr="00826BEF">
              <w:rPr>
                <w:b/>
                <w:color w:val="000000"/>
                <w:sz w:val="18"/>
                <w:szCs w:val="18"/>
              </w:rPr>
              <w:t>50</w:t>
            </w:r>
          </w:p>
        </w:tc>
        <w:tc>
          <w:tcPr>
            <w:tcW w:w="4749" w:type="dxa"/>
          </w:tcPr>
          <w:p w14:paraId="2CD46990" w14:textId="14E3DB3B"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Preto 40x60 pct com 10 un</w:t>
            </w:r>
          </w:p>
        </w:tc>
        <w:tc>
          <w:tcPr>
            <w:tcW w:w="1346" w:type="dxa"/>
          </w:tcPr>
          <w:p w14:paraId="6BE2825D" w14:textId="30BF724F"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6BB02DCE" w14:textId="3B910350"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182383B9" w14:textId="77777777" w:rsidTr="00826BEF">
        <w:trPr>
          <w:trHeight w:val="354"/>
          <w:jc w:val="center"/>
        </w:trPr>
        <w:tc>
          <w:tcPr>
            <w:tcW w:w="875" w:type="dxa"/>
          </w:tcPr>
          <w:p w14:paraId="164ABD72" w14:textId="2537655C" w:rsidR="00826BEF" w:rsidRPr="00826BEF" w:rsidRDefault="00826BEF" w:rsidP="00273A9C">
            <w:pPr>
              <w:spacing w:after="120" w:line="360" w:lineRule="auto"/>
              <w:jc w:val="center"/>
              <w:rPr>
                <w:b/>
                <w:color w:val="000000"/>
                <w:sz w:val="18"/>
                <w:szCs w:val="18"/>
              </w:rPr>
            </w:pPr>
            <w:r w:rsidRPr="00826BEF">
              <w:rPr>
                <w:b/>
                <w:color w:val="000000"/>
                <w:sz w:val="18"/>
                <w:szCs w:val="18"/>
              </w:rPr>
              <w:t>51</w:t>
            </w:r>
          </w:p>
        </w:tc>
        <w:tc>
          <w:tcPr>
            <w:tcW w:w="4749" w:type="dxa"/>
          </w:tcPr>
          <w:p w14:paraId="4C52703E" w14:textId="2C566BD0" w:rsidR="00826BEF" w:rsidRPr="00826BEF" w:rsidRDefault="00826BEF"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Rosa 40x60 pct com 10 un</w:t>
            </w:r>
          </w:p>
        </w:tc>
        <w:tc>
          <w:tcPr>
            <w:tcW w:w="1346" w:type="dxa"/>
          </w:tcPr>
          <w:p w14:paraId="11A8CC59" w14:textId="22F3B2FA" w:rsidR="00826BEF" w:rsidRPr="00826BEF" w:rsidRDefault="00BE6050" w:rsidP="005A7B0E">
            <w:pPr>
              <w:widowControl w:val="0"/>
              <w:spacing w:after="120" w:line="360" w:lineRule="auto"/>
              <w:jc w:val="center"/>
              <w:rPr>
                <w:b/>
                <w:color w:val="000000"/>
                <w:sz w:val="18"/>
                <w:szCs w:val="18"/>
              </w:rPr>
            </w:pPr>
            <w:r>
              <w:rPr>
                <w:b/>
                <w:color w:val="000000"/>
                <w:sz w:val="18"/>
                <w:szCs w:val="18"/>
              </w:rPr>
              <w:t>PCT</w:t>
            </w:r>
          </w:p>
        </w:tc>
        <w:tc>
          <w:tcPr>
            <w:tcW w:w="1559" w:type="dxa"/>
          </w:tcPr>
          <w:p w14:paraId="13B4334C" w14:textId="7A25D9C3"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2C4722FF" w14:textId="77777777" w:rsidTr="00826BEF">
        <w:trPr>
          <w:trHeight w:val="354"/>
          <w:jc w:val="center"/>
        </w:trPr>
        <w:tc>
          <w:tcPr>
            <w:tcW w:w="875" w:type="dxa"/>
          </w:tcPr>
          <w:p w14:paraId="1C680D80" w14:textId="30BC89A8" w:rsidR="00826BEF" w:rsidRPr="00826BEF" w:rsidRDefault="00826BEF" w:rsidP="00273A9C">
            <w:pPr>
              <w:spacing w:after="120" w:line="360" w:lineRule="auto"/>
              <w:jc w:val="center"/>
              <w:rPr>
                <w:b/>
                <w:color w:val="000000"/>
                <w:sz w:val="18"/>
              </w:rPr>
            </w:pPr>
            <w:r w:rsidRPr="00826BEF">
              <w:rPr>
                <w:b/>
                <w:color w:val="000000"/>
                <w:sz w:val="18"/>
              </w:rPr>
              <w:t>52</w:t>
            </w:r>
          </w:p>
        </w:tc>
        <w:tc>
          <w:tcPr>
            <w:tcW w:w="4749" w:type="dxa"/>
          </w:tcPr>
          <w:p w14:paraId="5EDAB49A" w14:textId="73BF9FF3" w:rsidR="00826BEF" w:rsidRPr="00826BEF" w:rsidRDefault="00826BEF" w:rsidP="00273A9C">
            <w:pPr>
              <w:spacing w:after="120" w:line="360" w:lineRule="auto"/>
              <w:rPr>
                <w:color w:val="000000"/>
                <w:sz w:val="18"/>
              </w:rPr>
            </w:pPr>
            <w:proofErr w:type="gramStart"/>
            <w:r w:rsidRPr="00826BEF">
              <w:rPr>
                <w:color w:val="000000"/>
                <w:sz w:val="18"/>
              </w:rPr>
              <w:t>E.V.</w:t>
            </w:r>
            <w:proofErr w:type="gramEnd"/>
            <w:r w:rsidRPr="00826BEF">
              <w:rPr>
                <w:color w:val="000000"/>
                <w:sz w:val="18"/>
              </w:rPr>
              <w:t>A Verde 40x60 pct com 10 un</w:t>
            </w:r>
          </w:p>
        </w:tc>
        <w:tc>
          <w:tcPr>
            <w:tcW w:w="1346" w:type="dxa"/>
          </w:tcPr>
          <w:p w14:paraId="074F4E44" w14:textId="334508B9" w:rsidR="00826BEF" w:rsidRPr="00826BEF" w:rsidRDefault="00BE6050" w:rsidP="005A7B0E">
            <w:pPr>
              <w:widowControl w:val="0"/>
              <w:spacing w:after="120" w:line="360" w:lineRule="auto"/>
              <w:jc w:val="center"/>
              <w:rPr>
                <w:b/>
                <w:color w:val="000000"/>
                <w:sz w:val="18"/>
              </w:rPr>
            </w:pPr>
            <w:r>
              <w:rPr>
                <w:b/>
                <w:color w:val="000000"/>
                <w:sz w:val="18"/>
              </w:rPr>
              <w:t>PCT</w:t>
            </w:r>
          </w:p>
        </w:tc>
        <w:tc>
          <w:tcPr>
            <w:tcW w:w="1559" w:type="dxa"/>
          </w:tcPr>
          <w:p w14:paraId="087A43C6" w14:textId="7A6C737A"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38EC61B6" w14:textId="77777777" w:rsidTr="00826BEF">
        <w:trPr>
          <w:trHeight w:val="354"/>
          <w:jc w:val="center"/>
        </w:trPr>
        <w:tc>
          <w:tcPr>
            <w:tcW w:w="875" w:type="dxa"/>
          </w:tcPr>
          <w:p w14:paraId="5E711179" w14:textId="5A097E46" w:rsidR="00826BEF" w:rsidRPr="00826BEF" w:rsidRDefault="00826BEF" w:rsidP="00273A9C">
            <w:pPr>
              <w:spacing w:after="120" w:line="360" w:lineRule="auto"/>
              <w:jc w:val="center"/>
              <w:rPr>
                <w:b/>
                <w:color w:val="000000"/>
                <w:sz w:val="18"/>
              </w:rPr>
            </w:pPr>
            <w:r w:rsidRPr="00826BEF">
              <w:rPr>
                <w:b/>
                <w:color w:val="000000"/>
                <w:sz w:val="18"/>
              </w:rPr>
              <w:t>53</w:t>
            </w:r>
          </w:p>
        </w:tc>
        <w:tc>
          <w:tcPr>
            <w:tcW w:w="4749" w:type="dxa"/>
          </w:tcPr>
          <w:p w14:paraId="32B849FE" w14:textId="4CB6D8A7" w:rsidR="00826BEF" w:rsidRPr="00826BEF" w:rsidRDefault="00826BEF" w:rsidP="00273A9C">
            <w:pPr>
              <w:spacing w:after="120" w:line="360" w:lineRule="auto"/>
              <w:rPr>
                <w:color w:val="000000"/>
                <w:sz w:val="18"/>
              </w:rPr>
            </w:pPr>
            <w:proofErr w:type="gramStart"/>
            <w:r w:rsidRPr="00826BEF">
              <w:rPr>
                <w:color w:val="000000"/>
                <w:sz w:val="18"/>
              </w:rPr>
              <w:t>E.V.</w:t>
            </w:r>
            <w:proofErr w:type="gramEnd"/>
            <w:r w:rsidRPr="00826BEF">
              <w:rPr>
                <w:color w:val="000000"/>
                <w:sz w:val="18"/>
              </w:rPr>
              <w:t>A Vermelho 40x60 pct com 10 un</w:t>
            </w:r>
          </w:p>
        </w:tc>
        <w:tc>
          <w:tcPr>
            <w:tcW w:w="1346" w:type="dxa"/>
          </w:tcPr>
          <w:p w14:paraId="62FB527D" w14:textId="10B8091F" w:rsidR="00826BEF" w:rsidRPr="00826BEF" w:rsidRDefault="00BE6050" w:rsidP="005A7B0E">
            <w:pPr>
              <w:widowControl w:val="0"/>
              <w:spacing w:after="120" w:line="360" w:lineRule="auto"/>
              <w:jc w:val="center"/>
              <w:rPr>
                <w:b/>
                <w:color w:val="000000"/>
                <w:sz w:val="18"/>
              </w:rPr>
            </w:pPr>
            <w:r>
              <w:rPr>
                <w:b/>
                <w:color w:val="000000"/>
                <w:sz w:val="18"/>
              </w:rPr>
              <w:t>PCT</w:t>
            </w:r>
          </w:p>
        </w:tc>
        <w:tc>
          <w:tcPr>
            <w:tcW w:w="1559" w:type="dxa"/>
          </w:tcPr>
          <w:p w14:paraId="5E986E9C" w14:textId="7F4299C3"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5A5F1C4D" w14:textId="77777777" w:rsidTr="00826BEF">
        <w:trPr>
          <w:trHeight w:val="354"/>
          <w:jc w:val="center"/>
        </w:trPr>
        <w:tc>
          <w:tcPr>
            <w:tcW w:w="875" w:type="dxa"/>
          </w:tcPr>
          <w:p w14:paraId="4A271A1F" w14:textId="4C9B8D6E" w:rsidR="00826BEF" w:rsidRPr="00826BEF" w:rsidRDefault="00826BEF" w:rsidP="00273A9C">
            <w:pPr>
              <w:spacing w:after="120" w:line="360" w:lineRule="auto"/>
              <w:jc w:val="center"/>
              <w:rPr>
                <w:b/>
                <w:color w:val="000000"/>
                <w:sz w:val="18"/>
              </w:rPr>
            </w:pPr>
            <w:r w:rsidRPr="00826BEF">
              <w:rPr>
                <w:b/>
                <w:color w:val="000000"/>
                <w:sz w:val="18"/>
              </w:rPr>
              <w:t>54</w:t>
            </w:r>
          </w:p>
        </w:tc>
        <w:tc>
          <w:tcPr>
            <w:tcW w:w="4749" w:type="dxa"/>
          </w:tcPr>
          <w:p w14:paraId="5921E496" w14:textId="7B2F821B" w:rsidR="00826BEF" w:rsidRPr="00826BEF" w:rsidRDefault="00826BEF" w:rsidP="00273A9C">
            <w:pPr>
              <w:spacing w:after="120" w:line="360" w:lineRule="auto"/>
              <w:rPr>
                <w:color w:val="000000"/>
                <w:sz w:val="18"/>
              </w:rPr>
            </w:pPr>
            <w:proofErr w:type="gramStart"/>
            <w:r w:rsidRPr="00826BEF">
              <w:rPr>
                <w:color w:val="000000"/>
                <w:sz w:val="18"/>
              </w:rPr>
              <w:t>E.V.</w:t>
            </w:r>
            <w:proofErr w:type="gramEnd"/>
            <w:r w:rsidRPr="00826BEF">
              <w:rPr>
                <w:color w:val="000000"/>
                <w:sz w:val="18"/>
              </w:rPr>
              <w:t>A com gliter (cores Variadas) 40x60 pct com 10 un</w:t>
            </w:r>
          </w:p>
        </w:tc>
        <w:tc>
          <w:tcPr>
            <w:tcW w:w="1346" w:type="dxa"/>
          </w:tcPr>
          <w:p w14:paraId="044B39B8" w14:textId="3047F455" w:rsidR="00826BEF" w:rsidRPr="00826BEF" w:rsidRDefault="00BE6050" w:rsidP="005A7B0E">
            <w:pPr>
              <w:widowControl w:val="0"/>
              <w:spacing w:after="120" w:line="360" w:lineRule="auto"/>
              <w:jc w:val="center"/>
              <w:rPr>
                <w:b/>
                <w:color w:val="000000"/>
                <w:sz w:val="18"/>
              </w:rPr>
            </w:pPr>
            <w:r>
              <w:rPr>
                <w:b/>
                <w:color w:val="000000"/>
                <w:sz w:val="18"/>
              </w:rPr>
              <w:t>PCT</w:t>
            </w:r>
          </w:p>
        </w:tc>
        <w:tc>
          <w:tcPr>
            <w:tcW w:w="1559" w:type="dxa"/>
          </w:tcPr>
          <w:p w14:paraId="54F1F88C" w14:textId="53753F23"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0689915C" w14:textId="77777777" w:rsidTr="00826BEF">
        <w:trPr>
          <w:trHeight w:val="354"/>
          <w:jc w:val="center"/>
        </w:trPr>
        <w:tc>
          <w:tcPr>
            <w:tcW w:w="875" w:type="dxa"/>
          </w:tcPr>
          <w:p w14:paraId="31B64255" w14:textId="15FE804D" w:rsidR="00826BEF" w:rsidRPr="00826BEF" w:rsidRDefault="00826BEF" w:rsidP="00273A9C">
            <w:pPr>
              <w:spacing w:after="120" w:line="360" w:lineRule="auto"/>
              <w:jc w:val="center"/>
              <w:rPr>
                <w:b/>
                <w:color w:val="000000"/>
                <w:sz w:val="18"/>
              </w:rPr>
            </w:pPr>
            <w:r w:rsidRPr="00826BEF">
              <w:rPr>
                <w:b/>
                <w:color w:val="000000"/>
                <w:sz w:val="18"/>
              </w:rPr>
              <w:t>55</w:t>
            </w:r>
          </w:p>
        </w:tc>
        <w:tc>
          <w:tcPr>
            <w:tcW w:w="4749" w:type="dxa"/>
          </w:tcPr>
          <w:p w14:paraId="381B930B" w14:textId="6E60049E" w:rsidR="00826BEF" w:rsidRPr="00826BEF" w:rsidRDefault="00826BEF" w:rsidP="00273A9C">
            <w:pPr>
              <w:spacing w:after="120" w:line="360" w:lineRule="auto"/>
              <w:rPr>
                <w:color w:val="000000"/>
                <w:sz w:val="18"/>
              </w:rPr>
            </w:pPr>
            <w:r w:rsidRPr="00826BEF">
              <w:rPr>
                <w:color w:val="000000"/>
                <w:sz w:val="18"/>
              </w:rPr>
              <w:t xml:space="preserve">Estilete cx com </w:t>
            </w:r>
            <w:proofErr w:type="gramStart"/>
            <w:r w:rsidRPr="00826BEF">
              <w:rPr>
                <w:color w:val="000000"/>
                <w:sz w:val="18"/>
              </w:rPr>
              <w:t>6</w:t>
            </w:r>
            <w:proofErr w:type="gramEnd"/>
            <w:r w:rsidRPr="00826BEF">
              <w:rPr>
                <w:color w:val="000000"/>
                <w:sz w:val="18"/>
              </w:rPr>
              <w:t xml:space="preserve"> unidades</w:t>
            </w:r>
          </w:p>
        </w:tc>
        <w:tc>
          <w:tcPr>
            <w:tcW w:w="1346" w:type="dxa"/>
          </w:tcPr>
          <w:p w14:paraId="14E4D082" w14:textId="749E20EC" w:rsidR="00826BEF" w:rsidRPr="00826BEF" w:rsidRDefault="00826BEF" w:rsidP="005A7B0E">
            <w:pPr>
              <w:widowControl w:val="0"/>
              <w:spacing w:after="120" w:line="360" w:lineRule="auto"/>
              <w:jc w:val="center"/>
              <w:rPr>
                <w:b/>
                <w:color w:val="000000"/>
                <w:sz w:val="18"/>
              </w:rPr>
            </w:pPr>
            <w:r w:rsidRPr="00826BEF">
              <w:rPr>
                <w:b/>
                <w:color w:val="000000"/>
                <w:sz w:val="18"/>
              </w:rPr>
              <w:t>CX</w:t>
            </w:r>
          </w:p>
        </w:tc>
        <w:tc>
          <w:tcPr>
            <w:tcW w:w="1559" w:type="dxa"/>
          </w:tcPr>
          <w:p w14:paraId="291FD7F4" w14:textId="54040EE2"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1B83E463" w14:textId="77777777" w:rsidTr="00826BEF">
        <w:trPr>
          <w:trHeight w:val="354"/>
          <w:jc w:val="center"/>
        </w:trPr>
        <w:tc>
          <w:tcPr>
            <w:tcW w:w="875" w:type="dxa"/>
          </w:tcPr>
          <w:p w14:paraId="3EC8157F" w14:textId="0FF13440" w:rsidR="00826BEF" w:rsidRPr="00826BEF" w:rsidRDefault="00826BEF" w:rsidP="00273A9C">
            <w:pPr>
              <w:spacing w:after="120" w:line="360" w:lineRule="auto"/>
              <w:jc w:val="center"/>
              <w:rPr>
                <w:b/>
                <w:color w:val="000000"/>
                <w:sz w:val="18"/>
              </w:rPr>
            </w:pPr>
            <w:r w:rsidRPr="00826BEF">
              <w:rPr>
                <w:b/>
                <w:color w:val="000000"/>
                <w:sz w:val="18"/>
              </w:rPr>
              <w:t>56</w:t>
            </w:r>
          </w:p>
        </w:tc>
        <w:tc>
          <w:tcPr>
            <w:tcW w:w="4749" w:type="dxa"/>
          </w:tcPr>
          <w:p w14:paraId="1CED7EC9" w14:textId="5AE5139F" w:rsidR="00826BEF" w:rsidRPr="00826BEF" w:rsidRDefault="00826BEF" w:rsidP="00273A9C">
            <w:pPr>
              <w:spacing w:after="120" w:line="360" w:lineRule="auto"/>
              <w:rPr>
                <w:color w:val="000000"/>
                <w:sz w:val="18"/>
              </w:rPr>
            </w:pPr>
            <w:r w:rsidRPr="00826BEF">
              <w:rPr>
                <w:color w:val="000000"/>
                <w:sz w:val="18"/>
              </w:rPr>
              <w:t xml:space="preserve">Espiral plastico para encadernação de </w:t>
            </w:r>
            <w:proofErr w:type="gramStart"/>
            <w:r w:rsidRPr="00826BEF">
              <w:rPr>
                <w:color w:val="000000"/>
                <w:sz w:val="18"/>
              </w:rPr>
              <w:t>17mm</w:t>
            </w:r>
            <w:proofErr w:type="gramEnd"/>
            <w:r w:rsidRPr="00826BEF">
              <w:rPr>
                <w:color w:val="000000"/>
                <w:sz w:val="18"/>
              </w:rPr>
              <w:t xml:space="preserve"> pct com 100 unidades para 100 folhas</w:t>
            </w:r>
          </w:p>
        </w:tc>
        <w:tc>
          <w:tcPr>
            <w:tcW w:w="1346" w:type="dxa"/>
          </w:tcPr>
          <w:p w14:paraId="5E25A0BC" w14:textId="212EA2C4" w:rsidR="00826BEF" w:rsidRPr="00826BEF" w:rsidRDefault="00826BEF" w:rsidP="005A7B0E">
            <w:pPr>
              <w:widowControl w:val="0"/>
              <w:spacing w:after="120" w:line="360" w:lineRule="auto"/>
              <w:jc w:val="center"/>
              <w:rPr>
                <w:b/>
                <w:color w:val="000000"/>
                <w:sz w:val="18"/>
              </w:rPr>
            </w:pPr>
            <w:r w:rsidRPr="00826BEF">
              <w:rPr>
                <w:b/>
                <w:color w:val="000000"/>
                <w:sz w:val="18"/>
              </w:rPr>
              <w:t>PCT</w:t>
            </w:r>
          </w:p>
        </w:tc>
        <w:tc>
          <w:tcPr>
            <w:tcW w:w="1559" w:type="dxa"/>
          </w:tcPr>
          <w:p w14:paraId="64944395" w14:textId="3ABBE6E4" w:rsidR="00826BEF" w:rsidRPr="00164DC6" w:rsidRDefault="00BE6050" w:rsidP="00164DC6">
            <w:pPr>
              <w:widowControl w:val="0"/>
              <w:spacing w:after="120" w:line="360" w:lineRule="auto"/>
              <w:jc w:val="center"/>
              <w:rPr>
                <w:b/>
                <w:color w:val="000000"/>
                <w:sz w:val="18"/>
                <w:szCs w:val="18"/>
              </w:rPr>
            </w:pPr>
            <w:r>
              <w:rPr>
                <w:b/>
                <w:color w:val="000000"/>
                <w:sz w:val="18"/>
                <w:szCs w:val="18"/>
              </w:rPr>
              <w:t>50</w:t>
            </w:r>
          </w:p>
        </w:tc>
      </w:tr>
      <w:tr w:rsidR="00826BEF" w14:paraId="032E24DF" w14:textId="77777777" w:rsidTr="00826BEF">
        <w:trPr>
          <w:trHeight w:val="354"/>
          <w:jc w:val="center"/>
        </w:trPr>
        <w:tc>
          <w:tcPr>
            <w:tcW w:w="875" w:type="dxa"/>
          </w:tcPr>
          <w:p w14:paraId="152C0EFC" w14:textId="475326B0" w:rsidR="00826BEF" w:rsidRPr="00826BEF" w:rsidRDefault="00826BEF" w:rsidP="00273A9C">
            <w:pPr>
              <w:spacing w:after="120" w:line="360" w:lineRule="auto"/>
              <w:jc w:val="center"/>
              <w:rPr>
                <w:b/>
                <w:color w:val="000000"/>
                <w:sz w:val="18"/>
              </w:rPr>
            </w:pPr>
            <w:r w:rsidRPr="00826BEF">
              <w:rPr>
                <w:b/>
                <w:color w:val="000000"/>
                <w:sz w:val="18"/>
              </w:rPr>
              <w:t>57</w:t>
            </w:r>
          </w:p>
        </w:tc>
        <w:tc>
          <w:tcPr>
            <w:tcW w:w="4749" w:type="dxa"/>
          </w:tcPr>
          <w:p w14:paraId="5647A29A" w14:textId="10347907" w:rsidR="00826BEF" w:rsidRPr="00826BEF" w:rsidRDefault="00826BEF" w:rsidP="00273A9C">
            <w:pPr>
              <w:spacing w:after="120" w:line="360" w:lineRule="auto"/>
              <w:rPr>
                <w:color w:val="000000"/>
                <w:sz w:val="18"/>
              </w:rPr>
            </w:pPr>
            <w:r w:rsidRPr="00826BEF">
              <w:rPr>
                <w:color w:val="000000"/>
                <w:sz w:val="18"/>
              </w:rPr>
              <w:t>Extensão grande 10 metros</w:t>
            </w:r>
          </w:p>
        </w:tc>
        <w:tc>
          <w:tcPr>
            <w:tcW w:w="1346" w:type="dxa"/>
          </w:tcPr>
          <w:p w14:paraId="1535CB9C" w14:textId="1526F12D" w:rsidR="00826BEF" w:rsidRPr="00826BEF" w:rsidRDefault="00826BEF" w:rsidP="005A7B0E">
            <w:pPr>
              <w:widowControl w:val="0"/>
              <w:spacing w:after="120" w:line="360" w:lineRule="auto"/>
              <w:jc w:val="center"/>
              <w:rPr>
                <w:b/>
                <w:color w:val="000000"/>
                <w:sz w:val="18"/>
              </w:rPr>
            </w:pPr>
            <w:r w:rsidRPr="00826BEF">
              <w:rPr>
                <w:b/>
                <w:color w:val="000000"/>
                <w:sz w:val="18"/>
              </w:rPr>
              <w:t>UN</w:t>
            </w:r>
          </w:p>
        </w:tc>
        <w:tc>
          <w:tcPr>
            <w:tcW w:w="1559" w:type="dxa"/>
          </w:tcPr>
          <w:p w14:paraId="4BD0D518" w14:textId="55959D28" w:rsidR="00826BEF" w:rsidRPr="00164DC6" w:rsidRDefault="00BE6050" w:rsidP="00164DC6">
            <w:pPr>
              <w:widowControl w:val="0"/>
              <w:spacing w:after="120" w:line="360" w:lineRule="auto"/>
              <w:jc w:val="center"/>
              <w:rPr>
                <w:b/>
                <w:color w:val="000000"/>
                <w:sz w:val="18"/>
                <w:szCs w:val="18"/>
              </w:rPr>
            </w:pPr>
            <w:r>
              <w:rPr>
                <w:b/>
                <w:color w:val="000000"/>
                <w:sz w:val="18"/>
                <w:szCs w:val="18"/>
              </w:rPr>
              <w:t>03</w:t>
            </w:r>
          </w:p>
        </w:tc>
      </w:tr>
      <w:tr w:rsidR="00826BEF" w14:paraId="205B0A59" w14:textId="77777777" w:rsidTr="00826BEF">
        <w:trPr>
          <w:trHeight w:val="354"/>
          <w:jc w:val="center"/>
        </w:trPr>
        <w:tc>
          <w:tcPr>
            <w:tcW w:w="875" w:type="dxa"/>
          </w:tcPr>
          <w:p w14:paraId="3EB6E40F" w14:textId="1A7FDCFA" w:rsidR="00826BEF" w:rsidRPr="00826BEF" w:rsidRDefault="00826BEF" w:rsidP="00273A9C">
            <w:pPr>
              <w:spacing w:after="120" w:line="360" w:lineRule="auto"/>
              <w:jc w:val="center"/>
              <w:rPr>
                <w:b/>
                <w:color w:val="000000"/>
                <w:sz w:val="18"/>
              </w:rPr>
            </w:pPr>
            <w:r w:rsidRPr="00826BEF">
              <w:rPr>
                <w:b/>
                <w:color w:val="000000"/>
                <w:sz w:val="18"/>
              </w:rPr>
              <w:t>58</w:t>
            </w:r>
          </w:p>
        </w:tc>
        <w:tc>
          <w:tcPr>
            <w:tcW w:w="4749" w:type="dxa"/>
          </w:tcPr>
          <w:p w14:paraId="0957DCA8" w14:textId="11FF1920" w:rsidR="00826BEF" w:rsidRPr="00826BEF" w:rsidRDefault="00826BEF" w:rsidP="00273A9C">
            <w:pPr>
              <w:spacing w:after="120" w:line="360" w:lineRule="auto"/>
              <w:rPr>
                <w:color w:val="000000"/>
                <w:sz w:val="18"/>
              </w:rPr>
            </w:pPr>
            <w:r w:rsidRPr="00826BEF">
              <w:rPr>
                <w:color w:val="000000"/>
                <w:sz w:val="18"/>
              </w:rPr>
              <w:t>Fita adesiva 45x100 cx com 48 unidades</w:t>
            </w:r>
          </w:p>
        </w:tc>
        <w:tc>
          <w:tcPr>
            <w:tcW w:w="1346" w:type="dxa"/>
          </w:tcPr>
          <w:p w14:paraId="0AB8DE45" w14:textId="0273A8EF" w:rsidR="00826BEF" w:rsidRPr="00826BEF" w:rsidRDefault="00826BEF" w:rsidP="005A7B0E">
            <w:pPr>
              <w:widowControl w:val="0"/>
              <w:spacing w:after="120" w:line="360" w:lineRule="auto"/>
              <w:jc w:val="center"/>
              <w:rPr>
                <w:b/>
                <w:color w:val="000000"/>
                <w:sz w:val="18"/>
              </w:rPr>
            </w:pPr>
            <w:r w:rsidRPr="00826BEF">
              <w:rPr>
                <w:b/>
                <w:color w:val="000000"/>
                <w:sz w:val="18"/>
              </w:rPr>
              <w:t>CX</w:t>
            </w:r>
          </w:p>
        </w:tc>
        <w:tc>
          <w:tcPr>
            <w:tcW w:w="1559" w:type="dxa"/>
          </w:tcPr>
          <w:p w14:paraId="7133AA3F" w14:textId="67BAE9AF" w:rsidR="00826BEF" w:rsidRPr="00164DC6" w:rsidRDefault="00BE6050" w:rsidP="00164DC6">
            <w:pPr>
              <w:widowControl w:val="0"/>
              <w:spacing w:after="120" w:line="360" w:lineRule="auto"/>
              <w:jc w:val="center"/>
              <w:rPr>
                <w:b/>
                <w:color w:val="000000"/>
                <w:sz w:val="18"/>
                <w:szCs w:val="18"/>
              </w:rPr>
            </w:pPr>
            <w:r>
              <w:rPr>
                <w:b/>
                <w:color w:val="000000"/>
                <w:sz w:val="18"/>
                <w:szCs w:val="18"/>
              </w:rPr>
              <w:t>03</w:t>
            </w:r>
          </w:p>
        </w:tc>
      </w:tr>
      <w:tr w:rsidR="00826BEF" w14:paraId="057B0380" w14:textId="77777777" w:rsidTr="00826BEF">
        <w:trPr>
          <w:trHeight w:val="354"/>
          <w:jc w:val="center"/>
        </w:trPr>
        <w:tc>
          <w:tcPr>
            <w:tcW w:w="875" w:type="dxa"/>
          </w:tcPr>
          <w:p w14:paraId="69832D22" w14:textId="2D166B96" w:rsidR="00826BEF" w:rsidRPr="00826BEF" w:rsidRDefault="00826BEF" w:rsidP="00273A9C">
            <w:pPr>
              <w:spacing w:after="120" w:line="360" w:lineRule="auto"/>
              <w:jc w:val="center"/>
              <w:rPr>
                <w:b/>
                <w:color w:val="000000"/>
                <w:sz w:val="18"/>
              </w:rPr>
            </w:pPr>
            <w:r w:rsidRPr="00826BEF">
              <w:rPr>
                <w:b/>
                <w:color w:val="000000"/>
                <w:sz w:val="18"/>
              </w:rPr>
              <w:t>59</w:t>
            </w:r>
          </w:p>
        </w:tc>
        <w:tc>
          <w:tcPr>
            <w:tcW w:w="4749" w:type="dxa"/>
          </w:tcPr>
          <w:p w14:paraId="68675275" w14:textId="2A24972B" w:rsidR="00826BEF" w:rsidRPr="00826BEF" w:rsidRDefault="00826BEF" w:rsidP="00273A9C">
            <w:pPr>
              <w:spacing w:after="120" w:line="360" w:lineRule="auto"/>
              <w:rPr>
                <w:color w:val="000000"/>
                <w:sz w:val="18"/>
              </w:rPr>
            </w:pPr>
            <w:r w:rsidRPr="00826BEF">
              <w:rPr>
                <w:color w:val="000000"/>
                <w:sz w:val="18"/>
              </w:rPr>
              <w:t>Fita métrica fibra de vidro resistente 50 metros</w:t>
            </w:r>
          </w:p>
        </w:tc>
        <w:tc>
          <w:tcPr>
            <w:tcW w:w="1346" w:type="dxa"/>
          </w:tcPr>
          <w:p w14:paraId="5ED33BED" w14:textId="58C804E5" w:rsidR="00826BEF" w:rsidRPr="00826BEF" w:rsidRDefault="00826BEF" w:rsidP="005A7B0E">
            <w:pPr>
              <w:widowControl w:val="0"/>
              <w:spacing w:after="120" w:line="360" w:lineRule="auto"/>
              <w:jc w:val="center"/>
              <w:rPr>
                <w:b/>
                <w:color w:val="000000"/>
                <w:sz w:val="18"/>
              </w:rPr>
            </w:pPr>
            <w:r w:rsidRPr="00826BEF">
              <w:rPr>
                <w:b/>
                <w:color w:val="000000"/>
                <w:sz w:val="18"/>
              </w:rPr>
              <w:t>UN</w:t>
            </w:r>
          </w:p>
        </w:tc>
        <w:tc>
          <w:tcPr>
            <w:tcW w:w="1559" w:type="dxa"/>
          </w:tcPr>
          <w:p w14:paraId="68AEE2BD" w14:textId="115B8D55" w:rsidR="00826BEF" w:rsidRPr="00164DC6" w:rsidRDefault="00BE6050" w:rsidP="00164DC6">
            <w:pPr>
              <w:widowControl w:val="0"/>
              <w:spacing w:after="120" w:line="360" w:lineRule="auto"/>
              <w:jc w:val="center"/>
              <w:rPr>
                <w:b/>
                <w:color w:val="000000"/>
                <w:sz w:val="18"/>
                <w:szCs w:val="18"/>
              </w:rPr>
            </w:pPr>
            <w:r>
              <w:rPr>
                <w:b/>
                <w:color w:val="000000"/>
                <w:sz w:val="18"/>
                <w:szCs w:val="18"/>
              </w:rPr>
              <w:t>05</w:t>
            </w:r>
          </w:p>
        </w:tc>
      </w:tr>
      <w:tr w:rsidR="00826BEF" w14:paraId="686E6AE1" w14:textId="77777777" w:rsidTr="00826BEF">
        <w:trPr>
          <w:trHeight w:val="354"/>
          <w:jc w:val="center"/>
        </w:trPr>
        <w:tc>
          <w:tcPr>
            <w:tcW w:w="875" w:type="dxa"/>
          </w:tcPr>
          <w:p w14:paraId="0F072F9C" w14:textId="2021F2FD" w:rsidR="00826BEF" w:rsidRPr="00826BEF" w:rsidRDefault="00826BEF" w:rsidP="00273A9C">
            <w:pPr>
              <w:spacing w:after="120" w:line="360" w:lineRule="auto"/>
              <w:jc w:val="center"/>
              <w:rPr>
                <w:b/>
                <w:color w:val="000000"/>
                <w:sz w:val="18"/>
                <w:szCs w:val="18"/>
              </w:rPr>
            </w:pPr>
            <w:r w:rsidRPr="00826BEF">
              <w:rPr>
                <w:b/>
                <w:color w:val="000000"/>
                <w:sz w:val="18"/>
                <w:szCs w:val="18"/>
              </w:rPr>
              <w:t>60</w:t>
            </w:r>
          </w:p>
        </w:tc>
        <w:tc>
          <w:tcPr>
            <w:tcW w:w="4749" w:type="dxa"/>
          </w:tcPr>
          <w:p w14:paraId="21BA26A0" w14:textId="0C709F7C" w:rsidR="00826BEF" w:rsidRPr="00826BEF" w:rsidRDefault="00826BEF" w:rsidP="00273A9C">
            <w:pPr>
              <w:spacing w:after="120" w:line="360" w:lineRule="auto"/>
              <w:rPr>
                <w:color w:val="000000"/>
                <w:sz w:val="18"/>
                <w:szCs w:val="18"/>
              </w:rPr>
            </w:pPr>
            <w:r w:rsidRPr="00826BEF">
              <w:rPr>
                <w:color w:val="000000"/>
                <w:sz w:val="18"/>
                <w:szCs w:val="18"/>
              </w:rPr>
              <w:t>Flanelas 28x38 embalagem com 24 unidades</w:t>
            </w:r>
          </w:p>
        </w:tc>
        <w:tc>
          <w:tcPr>
            <w:tcW w:w="1346" w:type="dxa"/>
          </w:tcPr>
          <w:p w14:paraId="7D688F61" w14:textId="2448CD80" w:rsidR="00826BEF" w:rsidRPr="00826BEF" w:rsidRDefault="00826BEF" w:rsidP="005A7B0E">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2F51727A" w14:textId="0049A0F8" w:rsidR="00826BEF" w:rsidRPr="00164DC6" w:rsidRDefault="00BE6050" w:rsidP="00164DC6">
            <w:pPr>
              <w:widowControl w:val="0"/>
              <w:spacing w:after="120" w:line="360" w:lineRule="auto"/>
              <w:jc w:val="center"/>
              <w:rPr>
                <w:b/>
                <w:color w:val="000000"/>
                <w:sz w:val="18"/>
                <w:szCs w:val="18"/>
              </w:rPr>
            </w:pPr>
            <w:r>
              <w:rPr>
                <w:b/>
                <w:color w:val="000000"/>
                <w:sz w:val="18"/>
                <w:szCs w:val="18"/>
              </w:rPr>
              <w:t>05</w:t>
            </w:r>
          </w:p>
        </w:tc>
      </w:tr>
      <w:tr w:rsidR="00826BEF" w14:paraId="39EA2A0A" w14:textId="77777777" w:rsidTr="00826BEF">
        <w:trPr>
          <w:trHeight w:val="354"/>
          <w:jc w:val="center"/>
        </w:trPr>
        <w:tc>
          <w:tcPr>
            <w:tcW w:w="875" w:type="dxa"/>
          </w:tcPr>
          <w:p w14:paraId="3FB4C01E" w14:textId="09AC444F" w:rsidR="00826BEF" w:rsidRPr="00826BEF" w:rsidRDefault="00826BEF" w:rsidP="00273A9C">
            <w:pPr>
              <w:spacing w:after="120" w:line="360" w:lineRule="auto"/>
              <w:jc w:val="center"/>
              <w:rPr>
                <w:b/>
                <w:color w:val="000000"/>
                <w:sz w:val="18"/>
                <w:szCs w:val="18"/>
              </w:rPr>
            </w:pPr>
            <w:r w:rsidRPr="00826BEF">
              <w:rPr>
                <w:b/>
                <w:color w:val="000000"/>
                <w:sz w:val="18"/>
                <w:szCs w:val="18"/>
              </w:rPr>
              <w:lastRenderedPageBreak/>
              <w:t>61</w:t>
            </w:r>
          </w:p>
        </w:tc>
        <w:tc>
          <w:tcPr>
            <w:tcW w:w="4749" w:type="dxa"/>
          </w:tcPr>
          <w:p w14:paraId="143B106C" w14:textId="45AD90F4" w:rsidR="00826BEF" w:rsidRPr="00826BEF" w:rsidRDefault="00826BEF" w:rsidP="00273A9C">
            <w:pPr>
              <w:spacing w:after="120" w:line="360" w:lineRule="auto"/>
              <w:rPr>
                <w:color w:val="000000"/>
                <w:sz w:val="18"/>
                <w:szCs w:val="18"/>
              </w:rPr>
            </w:pPr>
            <w:r w:rsidRPr="00826BEF">
              <w:rPr>
                <w:color w:val="000000"/>
                <w:sz w:val="18"/>
                <w:szCs w:val="18"/>
              </w:rPr>
              <w:t xml:space="preserve">Formol 37% embalagem de </w:t>
            </w:r>
            <w:proofErr w:type="gramStart"/>
            <w:r w:rsidRPr="00826BEF">
              <w:rPr>
                <w:color w:val="000000"/>
                <w:sz w:val="18"/>
                <w:szCs w:val="18"/>
              </w:rPr>
              <w:t>1 L</w:t>
            </w:r>
            <w:proofErr w:type="gramEnd"/>
          </w:p>
        </w:tc>
        <w:tc>
          <w:tcPr>
            <w:tcW w:w="1346" w:type="dxa"/>
          </w:tcPr>
          <w:p w14:paraId="38F1CAB0" w14:textId="2E9EBE9A"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LT</w:t>
            </w:r>
          </w:p>
        </w:tc>
        <w:tc>
          <w:tcPr>
            <w:tcW w:w="1559" w:type="dxa"/>
          </w:tcPr>
          <w:p w14:paraId="2EF99868" w14:textId="23B0E838" w:rsidR="00826BEF" w:rsidRPr="00164DC6" w:rsidRDefault="00BE6050" w:rsidP="00164DC6">
            <w:pPr>
              <w:widowControl w:val="0"/>
              <w:spacing w:after="120" w:line="360" w:lineRule="auto"/>
              <w:jc w:val="center"/>
              <w:rPr>
                <w:b/>
                <w:color w:val="000000"/>
                <w:sz w:val="18"/>
                <w:szCs w:val="18"/>
              </w:rPr>
            </w:pPr>
            <w:r>
              <w:rPr>
                <w:b/>
                <w:color w:val="000000"/>
                <w:sz w:val="18"/>
                <w:szCs w:val="18"/>
              </w:rPr>
              <w:t>10</w:t>
            </w:r>
          </w:p>
        </w:tc>
      </w:tr>
      <w:tr w:rsidR="00826BEF" w14:paraId="03821230" w14:textId="77777777" w:rsidTr="00826BEF">
        <w:trPr>
          <w:trHeight w:val="354"/>
          <w:jc w:val="center"/>
        </w:trPr>
        <w:tc>
          <w:tcPr>
            <w:tcW w:w="875" w:type="dxa"/>
          </w:tcPr>
          <w:p w14:paraId="0D503FC1" w14:textId="5773E431" w:rsidR="00826BEF" w:rsidRPr="00826BEF" w:rsidRDefault="00826BEF" w:rsidP="00273A9C">
            <w:pPr>
              <w:spacing w:after="120" w:line="360" w:lineRule="auto"/>
              <w:jc w:val="center"/>
              <w:rPr>
                <w:b/>
                <w:color w:val="000000"/>
                <w:sz w:val="18"/>
                <w:szCs w:val="18"/>
              </w:rPr>
            </w:pPr>
            <w:r w:rsidRPr="00826BEF">
              <w:rPr>
                <w:b/>
                <w:color w:val="000000"/>
                <w:sz w:val="18"/>
                <w:szCs w:val="18"/>
              </w:rPr>
              <w:t>62</w:t>
            </w:r>
          </w:p>
        </w:tc>
        <w:tc>
          <w:tcPr>
            <w:tcW w:w="4749" w:type="dxa"/>
          </w:tcPr>
          <w:p w14:paraId="5AAA7B52" w14:textId="0E604F6A" w:rsidR="00826BEF" w:rsidRPr="00826BEF" w:rsidRDefault="00826BEF" w:rsidP="00273A9C">
            <w:pPr>
              <w:spacing w:after="120" w:line="360" w:lineRule="auto"/>
              <w:rPr>
                <w:color w:val="000000"/>
                <w:sz w:val="18"/>
                <w:szCs w:val="18"/>
              </w:rPr>
            </w:pPr>
            <w:r w:rsidRPr="00826BEF">
              <w:rPr>
                <w:color w:val="000000"/>
                <w:sz w:val="18"/>
                <w:szCs w:val="18"/>
              </w:rPr>
              <w:t>Grampeador Grande metal manual GR3870-50</w:t>
            </w:r>
          </w:p>
        </w:tc>
        <w:tc>
          <w:tcPr>
            <w:tcW w:w="1346" w:type="dxa"/>
          </w:tcPr>
          <w:p w14:paraId="5949D912" w14:textId="1FD34CE2"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119710B" w14:textId="3E78EABA" w:rsidR="00826BEF" w:rsidRPr="00164DC6" w:rsidRDefault="00587B5C" w:rsidP="00164DC6">
            <w:pPr>
              <w:widowControl w:val="0"/>
              <w:spacing w:after="120" w:line="360" w:lineRule="auto"/>
              <w:jc w:val="center"/>
              <w:rPr>
                <w:b/>
                <w:color w:val="000000"/>
                <w:sz w:val="18"/>
                <w:szCs w:val="18"/>
              </w:rPr>
            </w:pPr>
            <w:r>
              <w:rPr>
                <w:b/>
                <w:color w:val="000000"/>
                <w:sz w:val="18"/>
                <w:szCs w:val="18"/>
              </w:rPr>
              <w:t>06</w:t>
            </w:r>
          </w:p>
        </w:tc>
      </w:tr>
      <w:tr w:rsidR="00826BEF" w14:paraId="6E21CBB0" w14:textId="77777777" w:rsidTr="00826BEF">
        <w:trPr>
          <w:trHeight w:val="354"/>
          <w:jc w:val="center"/>
        </w:trPr>
        <w:tc>
          <w:tcPr>
            <w:tcW w:w="875" w:type="dxa"/>
          </w:tcPr>
          <w:p w14:paraId="4BD972DC" w14:textId="6CE8397B" w:rsidR="00826BEF" w:rsidRPr="00826BEF" w:rsidRDefault="00826BEF" w:rsidP="00273A9C">
            <w:pPr>
              <w:spacing w:after="120" w:line="360" w:lineRule="auto"/>
              <w:jc w:val="center"/>
              <w:rPr>
                <w:b/>
                <w:color w:val="000000"/>
                <w:sz w:val="18"/>
                <w:szCs w:val="18"/>
              </w:rPr>
            </w:pPr>
            <w:r w:rsidRPr="00826BEF">
              <w:rPr>
                <w:b/>
                <w:color w:val="000000"/>
                <w:sz w:val="18"/>
                <w:szCs w:val="18"/>
              </w:rPr>
              <w:t>63</w:t>
            </w:r>
          </w:p>
        </w:tc>
        <w:tc>
          <w:tcPr>
            <w:tcW w:w="4749" w:type="dxa"/>
          </w:tcPr>
          <w:p w14:paraId="70184007" w14:textId="424F60A2" w:rsidR="00826BEF" w:rsidRPr="00826BEF" w:rsidRDefault="00826BEF" w:rsidP="00273A9C">
            <w:pPr>
              <w:spacing w:after="120" w:line="360" w:lineRule="auto"/>
              <w:rPr>
                <w:color w:val="000000"/>
                <w:sz w:val="18"/>
                <w:szCs w:val="18"/>
              </w:rPr>
            </w:pPr>
            <w:r w:rsidRPr="00826BEF">
              <w:rPr>
                <w:color w:val="000000"/>
                <w:sz w:val="18"/>
                <w:szCs w:val="18"/>
              </w:rPr>
              <w:t>Grampeador Pequeno reforçado</w:t>
            </w:r>
          </w:p>
        </w:tc>
        <w:tc>
          <w:tcPr>
            <w:tcW w:w="1346" w:type="dxa"/>
          </w:tcPr>
          <w:p w14:paraId="6D5D5223" w14:textId="7A3AF453"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302503D3" w14:textId="3FD1C00E" w:rsidR="00826BEF" w:rsidRPr="00164DC6" w:rsidRDefault="00587B5C" w:rsidP="00164DC6">
            <w:pPr>
              <w:widowControl w:val="0"/>
              <w:spacing w:after="120" w:line="360" w:lineRule="auto"/>
              <w:jc w:val="center"/>
              <w:rPr>
                <w:b/>
                <w:color w:val="000000"/>
                <w:sz w:val="18"/>
                <w:szCs w:val="18"/>
              </w:rPr>
            </w:pPr>
            <w:r>
              <w:rPr>
                <w:b/>
                <w:color w:val="000000"/>
                <w:sz w:val="18"/>
                <w:szCs w:val="18"/>
              </w:rPr>
              <w:t>04</w:t>
            </w:r>
          </w:p>
        </w:tc>
      </w:tr>
      <w:tr w:rsidR="00826BEF" w14:paraId="68323CBC" w14:textId="77777777" w:rsidTr="00826BEF">
        <w:trPr>
          <w:trHeight w:val="354"/>
          <w:jc w:val="center"/>
        </w:trPr>
        <w:tc>
          <w:tcPr>
            <w:tcW w:w="875" w:type="dxa"/>
          </w:tcPr>
          <w:p w14:paraId="5C922241" w14:textId="37BF781D" w:rsidR="00826BEF" w:rsidRPr="00826BEF" w:rsidRDefault="00826BEF" w:rsidP="00273A9C">
            <w:pPr>
              <w:spacing w:after="120" w:line="360" w:lineRule="auto"/>
              <w:jc w:val="center"/>
              <w:rPr>
                <w:b/>
                <w:color w:val="000000"/>
                <w:sz w:val="18"/>
                <w:szCs w:val="18"/>
              </w:rPr>
            </w:pPr>
            <w:r w:rsidRPr="00826BEF">
              <w:rPr>
                <w:b/>
                <w:color w:val="000000"/>
                <w:sz w:val="18"/>
                <w:szCs w:val="18"/>
              </w:rPr>
              <w:t>64</w:t>
            </w:r>
          </w:p>
        </w:tc>
        <w:tc>
          <w:tcPr>
            <w:tcW w:w="4749" w:type="dxa"/>
          </w:tcPr>
          <w:p w14:paraId="6D390FCC" w14:textId="42BC0D50" w:rsidR="00826BEF" w:rsidRPr="00826BEF" w:rsidRDefault="00826BEF" w:rsidP="00273A9C">
            <w:pPr>
              <w:spacing w:after="120" w:line="360" w:lineRule="auto"/>
              <w:rPr>
                <w:color w:val="000000"/>
                <w:sz w:val="18"/>
                <w:szCs w:val="18"/>
              </w:rPr>
            </w:pPr>
            <w:r w:rsidRPr="00826BEF">
              <w:rPr>
                <w:color w:val="000000"/>
                <w:sz w:val="18"/>
                <w:szCs w:val="18"/>
              </w:rPr>
              <w:t>Grampos para grampeador 26/6</w:t>
            </w:r>
          </w:p>
        </w:tc>
        <w:tc>
          <w:tcPr>
            <w:tcW w:w="1346" w:type="dxa"/>
          </w:tcPr>
          <w:p w14:paraId="411FEC70" w14:textId="435784F6"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00BE4AC0" w14:textId="6CC1B4CC" w:rsidR="00826BEF" w:rsidRPr="00164DC6" w:rsidRDefault="00587B5C" w:rsidP="00164DC6">
            <w:pPr>
              <w:widowControl w:val="0"/>
              <w:spacing w:after="120" w:line="360" w:lineRule="auto"/>
              <w:jc w:val="center"/>
              <w:rPr>
                <w:b/>
                <w:color w:val="000000"/>
                <w:sz w:val="18"/>
                <w:szCs w:val="18"/>
              </w:rPr>
            </w:pPr>
            <w:r>
              <w:rPr>
                <w:b/>
                <w:color w:val="000000"/>
                <w:sz w:val="18"/>
                <w:szCs w:val="18"/>
              </w:rPr>
              <w:t>10</w:t>
            </w:r>
          </w:p>
        </w:tc>
      </w:tr>
      <w:tr w:rsidR="00826BEF" w14:paraId="67B62B0B" w14:textId="77777777" w:rsidTr="00826BEF">
        <w:trPr>
          <w:trHeight w:val="354"/>
          <w:jc w:val="center"/>
        </w:trPr>
        <w:tc>
          <w:tcPr>
            <w:tcW w:w="875" w:type="dxa"/>
          </w:tcPr>
          <w:p w14:paraId="01A8D728" w14:textId="60A30FDC" w:rsidR="00826BEF" w:rsidRPr="00826BEF" w:rsidRDefault="00826BEF" w:rsidP="00273A9C">
            <w:pPr>
              <w:spacing w:after="120" w:line="360" w:lineRule="auto"/>
              <w:jc w:val="center"/>
              <w:rPr>
                <w:b/>
                <w:color w:val="000000"/>
                <w:sz w:val="18"/>
                <w:szCs w:val="18"/>
              </w:rPr>
            </w:pPr>
            <w:r w:rsidRPr="00826BEF">
              <w:rPr>
                <w:b/>
                <w:color w:val="000000"/>
                <w:sz w:val="18"/>
                <w:szCs w:val="18"/>
              </w:rPr>
              <w:t>65</w:t>
            </w:r>
          </w:p>
        </w:tc>
        <w:tc>
          <w:tcPr>
            <w:tcW w:w="4749" w:type="dxa"/>
          </w:tcPr>
          <w:p w14:paraId="4552DD57" w14:textId="3C4B8806" w:rsidR="00826BEF" w:rsidRPr="00826BEF" w:rsidRDefault="00826BEF" w:rsidP="00273A9C">
            <w:pPr>
              <w:spacing w:after="120" w:line="360" w:lineRule="auto"/>
              <w:rPr>
                <w:color w:val="000000"/>
                <w:sz w:val="18"/>
                <w:szCs w:val="18"/>
              </w:rPr>
            </w:pPr>
            <w:r w:rsidRPr="00826BEF">
              <w:rPr>
                <w:color w:val="000000"/>
                <w:sz w:val="18"/>
                <w:szCs w:val="18"/>
              </w:rPr>
              <w:t>Giz para quadro negro (cor branco) cx com 64 unidades</w:t>
            </w:r>
          </w:p>
        </w:tc>
        <w:tc>
          <w:tcPr>
            <w:tcW w:w="1346" w:type="dxa"/>
          </w:tcPr>
          <w:p w14:paraId="17023B36" w14:textId="38AE1763"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4BA63513" w14:textId="5E41DC89" w:rsidR="00826BEF" w:rsidRPr="00587B5C" w:rsidRDefault="00587B5C" w:rsidP="00587B5C">
            <w:pPr>
              <w:widowControl w:val="0"/>
              <w:spacing w:after="120" w:line="360" w:lineRule="auto"/>
              <w:jc w:val="center"/>
              <w:rPr>
                <w:b/>
                <w:color w:val="000000"/>
                <w:sz w:val="18"/>
                <w:szCs w:val="18"/>
              </w:rPr>
            </w:pPr>
            <w:r w:rsidRPr="00587B5C">
              <w:rPr>
                <w:b/>
                <w:color w:val="000000"/>
                <w:sz w:val="18"/>
                <w:szCs w:val="18"/>
              </w:rPr>
              <w:t>50</w:t>
            </w:r>
          </w:p>
        </w:tc>
      </w:tr>
      <w:tr w:rsidR="00826BEF" w14:paraId="018908F4" w14:textId="77777777" w:rsidTr="00826BEF">
        <w:trPr>
          <w:trHeight w:val="354"/>
          <w:jc w:val="center"/>
        </w:trPr>
        <w:tc>
          <w:tcPr>
            <w:tcW w:w="875" w:type="dxa"/>
          </w:tcPr>
          <w:p w14:paraId="7CA1690F" w14:textId="31D86434" w:rsidR="00826BEF" w:rsidRPr="00826BEF" w:rsidRDefault="00826BEF" w:rsidP="00273A9C">
            <w:pPr>
              <w:spacing w:after="120" w:line="360" w:lineRule="auto"/>
              <w:jc w:val="center"/>
              <w:rPr>
                <w:b/>
                <w:color w:val="000000"/>
                <w:sz w:val="18"/>
                <w:szCs w:val="18"/>
              </w:rPr>
            </w:pPr>
            <w:r w:rsidRPr="00826BEF">
              <w:rPr>
                <w:b/>
                <w:color w:val="000000"/>
                <w:sz w:val="18"/>
                <w:szCs w:val="18"/>
              </w:rPr>
              <w:t>66</w:t>
            </w:r>
          </w:p>
        </w:tc>
        <w:tc>
          <w:tcPr>
            <w:tcW w:w="4749" w:type="dxa"/>
          </w:tcPr>
          <w:p w14:paraId="57486E8A" w14:textId="09C3F634" w:rsidR="00826BEF" w:rsidRPr="00826BEF" w:rsidRDefault="00826BEF" w:rsidP="00273A9C">
            <w:pPr>
              <w:spacing w:after="120" w:line="360" w:lineRule="auto"/>
              <w:rPr>
                <w:color w:val="000000"/>
                <w:sz w:val="18"/>
                <w:szCs w:val="18"/>
              </w:rPr>
            </w:pPr>
            <w:r w:rsidRPr="00826BEF">
              <w:rPr>
                <w:color w:val="000000"/>
                <w:sz w:val="18"/>
                <w:szCs w:val="18"/>
              </w:rPr>
              <w:t>Giz para quadro negro (Colorido) cx com 64 unidades</w:t>
            </w:r>
          </w:p>
        </w:tc>
        <w:tc>
          <w:tcPr>
            <w:tcW w:w="1346" w:type="dxa"/>
          </w:tcPr>
          <w:p w14:paraId="10C59B59" w14:textId="3DC8D613"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07E55870" w14:textId="1FB6594D" w:rsidR="00826BEF" w:rsidRPr="00587B5C" w:rsidRDefault="00587B5C" w:rsidP="00587B5C">
            <w:pPr>
              <w:widowControl w:val="0"/>
              <w:spacing w:after="120" w:line="360" w:lineRule="auto"/>
              <w:jc w:val="center"/>
              <w:rPr>
                <w:b/>
                <w:color w:val="000000"/>
                <w:sz w:val="18"/>
                <w:szCs w:val="18"/>
              </w:rPr>
            </w:pPr>
            <w:r w:rsidRPr="00587B5C">
              <w:rPr>
                <w:b/>
                <w:color w:val="000000"/>
                <w:sz w:val="18"/>
                <w:szCs w:val="18"/>
              </w:rPr>
              <w:t>50</w:t>
            </w:r>
          </w:p>
        </w:tc>
      </w:tr>
      <w:tr w:rsidR="00826BEF" w14:paraId="41D7AB6F" w14:textId="77777777" w:rsidTr="00826BEF">
        <w:trPr>
          <w:trHeight w:val="354"/>
          <w:jc w:val="center"/>
        </w:trPr>
        <w:tc>
          <w:tcPr>
            <w:tcW w:w="875" w:type="dxa"/>
          </w:tcPr>
          <w:p w14:paraId="5B2DE459" w14:textId="2A1D7DCD" w:rsidR="00826BEF" w:rsidRPr="00826BEF" w:rsidRDefault="00826BEF" w:rsidP="00273A9C">
            <w:pPr>
              <w:spacing w:after="120" w:line="360" w:lineRule="auto"/>
              <w:jc w:val="center"/>
              <w:rPr>
                <w:b/>
                <w:color w:val="000000"/>
                <w:sz w:val="18"/>
                <w:szCs w:val="18"/>
              </w:rPr>
            </w:pPr>
            <w:r w:rsidRPr="00826BEF">
              <w:rPr>
                <w:b/>
                <w:color w:val="000000"/>
                <w:sz w:val="18"/>
                <w:szCs w:val="18"/>
              </w:rPr>
              <w:t>67</w:t>
            </w:r>
          </w:p>
        </w:tc>
        <w:tc>
          <w:tcPr>
            <w:tcW w:w="4749" w:type="dxa"/>
          </w:tcPr>
          <w:p w14:paraId="0A9E0047" w14:textId="6986C052" w:rsidR="00826BEF" w:rsidRPr="00826BEF" w:rsidRDefault="00826BEF" w:rsidP="00913C26">
            <w:pPr>
              <w:spacing w:after="120" w:line="360" w:lineRule="auto"/>
              <w:rPr>
                <w:color w:val="000000"/>
                <w:sz w:val="18"/>
                <w:szCs w:val="18"/>
              </w:rPr>
            </w:pPr>
            <w:r w:rsidRPr="00826BEF">
              <w:rPr>
                <w:color w:val="000000"/>
                <w:sz w:val="18"/>
                <w:szCs w:val="18"/>
              </w:rPr>
              <w:t>Globo terrestre Mapa Mundi</w:t>
            </w:r>
          </w:p>
        </w:tc>
        <w:tc>
          <w:tcPr>
            <w:tcW w:w="1346" w:type="dxa"/>
          </w:tcPr>
          <w:p w14:paraId="6A7D6461" w14:textId="5CC95EAF"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780CD1B" w14:textId="08E6ACA0" w:rsidR="00826BEF" w:rsidRPr="00587B5C" w:rsidRDefault="00587B5C" w:rsidP="00587B5C">
            <w:pPr>
              <w:widowControl w:val="0"/>
              <w:spacing w:after="120" w:line="360" w:lineRule="auto"/>
              <w:jc w:val="center"/>
              <w:rPr>
                <w:b/>
                <w:color w:val="000000"/>
                <w:sz w:val="18"/>
                <w:szCs w:val="18"/>
              </w:rPr>
            </w:pPr>
            <w:r>
              <w:rPr>
                <w:b/>
                <w:color w:val="000000"/>
                <w:sz w:val="18"/>
                <w:szCs w:val="18"/>
              </w:rPr>
              <w:t>0</w:t>
            </w:r>
            <w:r w:rsidRPr="00587B5C">
              <w:rPr>
                <w:b/>
                <w:color w:val="000000"/>
                <w:sz w:val="18"/>
                <w:szCs w:val="18"/>
              </w:rPr>
              <w:t>3</w:t>
            </w:r>
          </w:p>
        </w:tc>
      </w:tr>
      <w:tr w:rsidR="00826BEF" w14:paraId="22710FBE" w14:textId="77777777" w:rsidTr="00826BEF">
        <w:trPr>
          <w:trHeight w:val="354"/>
          <w:jc w:val="center"/>
        </w:trPr>
        <w:tc>
          <w:tcPr>
            <w:tcW w:w="875" w:type="dxa"/>
          </w:tcPr>
          <w:p w14:paraId="2D1AB091" w14:textId="0AEFC476" w:rsidR="00826BEF" w:rsidRPr="00826BEF" w:rsidRDefault="00826BEF" w:rsidP="00273A9C">
            <w:pPr>
              <w:spacing w:after="120" w:line="360" w:lineRule="auto"/>
              <w:jc w:val="center"/>
              <w:rPr>
                <w:b/>
                <w:color w:val="000000"/>
                <w:sz w:val="18"/>
                <w:szCs w:val="18"/>
              </w:rPr>
            </w:pPr>
            <w:r w:rsidRPr="00826BEF">
              <w:rPr>
                <w:b/>
                <w:color w:val="000000"/>
                <w:sz w:val="18"/>
                <w:szCs w:val="18"/>
              </w:rPr>
              <w:t>68</w:t>
            </w:r>
          </w:p>
        </w:tc>
        <w:tc>
          <w:tcPr>
            <w:tcW w:w="4749" w:type="dxa"/>
          </w:tcPr>
          <w:p w14:paraId="73F46D36" w14:textId="6CA13BDD" w:rsidR="00826BEF" w:rsidRPr="00826BEF" w:rsidRDefault="00826BEF" w:rsidP="00273A9C">
            <w:pPr>
              <w:spacing w:after="120" w:line="360" w:lineRule="auto"/>
              <w:rPr>
                <w:color w:val="000000"/>
                <w:sz w:val="18"/>
                <w:szCs w:val="18"/>
              </w:rPr>
            </w:pPr>
            <w:r w:rsidRPr="00826BEF">
              <w:rPr>
                <w:color w:val="000000"/>
                <w:sz w:val="18"/>
                <w:szCs w:val="18"/>
              </w:rPr>
              <w:t>Bola de isopor compacta 100 mm</w:t>
            </w:r>
          </w:p>
        </w:tc>
        <w:tc>
          <w:tcPr>
            <w:tcW w:w="1346" w:type="dxa"/>
          </w:tcPr>
          <w:p w14:paraId="030EACDA" w14:textId="00827A89"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509E0F7" w14:textId="5A6FEE7A"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4A2A4738" w14:textId="77777777" w:rsidTr="00826BEF">
        <w:trPr>
          <w:trHeight w:val="354"/>
          <w:jc w:val="center"/>
        </w:trPr>
        <w:tc>
          <w:tcPr>
            <w:tcW w:w="875" w:type="dxa"/>
          </w:tcPr>
          <w:p w14:paraId="3BE84108" w14:textId="6CC6A743" w:rsidR="00826BEF" w:rsidRPr="00826BEF" w:rsidRDefault="00826BEF" w:rsidP="00273A9C">
            <w:pPr>
              <w:spacing w:after="120" w:line="360" w:lineRule="auto"/>
              <w:jc w:val="center"/>
              <w:rPr>
                <w:b/>
                <w:color w:val="000000"/>
                <w:sz w:val="18"/>
                <w:szCs w:val="18"/>
              </w:rPr>
            </w:pPr>
            <w:r w:rsidRPr="00826BEF">
              <w:rPr>
                <w:b/>
                <w:color w:val="000000"/>
                <w:sz w:val="18"/>
                <w:szCs w:val="18"/>
              </w:rPr>
              <w:t>69</w:t>
            </w:r>
          </w:p>
        </w:tc>
        <w:tc>
          <w:tcPr>
            <w:tcW w:w="4749" w:type="dxa"/>
          </w:tcPr>
          <w:p w14:paraId="5813B1FC" w14:textId="247D066D" w:rsidR="00826BEF" w:rsidRPr="00826BEF" w:rsidRDefault="00826BEF" w:rsidP="00273A9C">
            <w:pPr>
              <w:spacing w:after="120" w:line="360" w:lineRule="auto"/>
              <w:rPr>
                <w:color w:val="000000"/>
                <w:sz w:val="18"/>
                <w:szCs w:val="18"/>
              </w:rPr>
            </w:pPr>
            <w:r w:rsidRPr="00826BEF">
              <w:rPr>
                <w:color w:val="000000"/>
                <w:sz w:val="18"/>
                <w:szCs w:val="18"/>
              </w:rPr>
              <w:t>Jaleco de laboratório</w:t>
            </w:r>
          </w:p>
        </w:tc>
        <w:tc>
          <w:tcPr>
            <w:tcW w:w="1346" w:type="dxa"/>
          </w:tcPr>
          <w:p w14:paraId="06A007D6" w14:textId="6B6C4306"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445956D0" w14:textId="131CA6D9" w:rsidR="00826BEF" w:rsidRPr="00587B5C" w:rsidRDefault="002970B3" w:rsidP="00587B5C">
            <w:pPr>
              <w:widowControl w:val="0"/>
              <w:spacing w:after="120" w:line="360" w:lineRule="auto"/>
              <w:jc w:val="center"/>
              <w:rPr>
                <w:b/>
                <w:color w:val="000000"/>
                <w:sz w:val="18"/>
                <w:szCs w:val="18"/>
              </w:rPr>
            </w:pPr>
            <w:r>
              <w:rPr>
                <w:b/>
                <w:color w:val="000000"/>
                <w:sz w:val="18"/>
                <w:szCs w:val="18"/>
              </w:rPr>
              <w:t>50</w:t>
            </w:r>
          </w:p>
        </w:tc>
      </w:tr>
      <w:tr w:rsidR="00826BEF" w14:paraId="4EAA2CC1" w14:textId="77777777" w:rsidTr="00826BEF">
        <w:trPr>
          <w:trHeight w:val="354"/>
          <w:jc w:val="center"/>
        </w:trPr>
        <w:tc>
          <w:tcPr>
            <w:tcW w:w="875" w:type="dxa"/>
          </w:tcPr>
          <w:p w14:paraId="514C75DA" w14:textId="7EF5139E" w:rsidR="00826BEF" w:rsidRPr="00826BEF" w:rsidRDefault="00826BEF" w:rsidP="00273A9C">
            <w:pPr>
              <w:spacing w:after="120" w:line="360" w:lineRule="auto"/>
              <w:jc w:val="center"/>
              <w:rPr>
                <w:b/>
                <w:color w:val="000000"/>
                <w:sz w:val="18"/>
                <w:szCs w:val="18"/>
              </w:rPr>
            </w:pPr>
            <w:r w:rsidRPr="00826BEF">
              <w:rPr>
                <w:b/>
                <w:color w:val="000000"/>
                <w:sz w:val="18"/>
                <w:szCs w:val="18"/>
              </w:rPr>
              <w:t>70</w:t>
            </w:r>
          </w:p>
        </w:tc>
        <w:tc>
          <w:tcPr>
            <w:tcW w:w="4749" w:type="dxa"/>
          </w:tcPr>
          <w:p w14:paraId="7D5209DA" w14:textId="10772F9F" w:rsidR="00826BEF" w:rsidRPr="00826BEF" w:rsidRDefault="00826BEF" w:rsidP="00273A9C">
            <w:pPr>
              <w:spacing w:after="120" w:line="360" w:lineRule="auto"/>
              <w:rPr>
                <w:color w:val="000000"/>
                <w:sz w:val="18"/>
                <w:szCs w:val="18"/>
              </w:rPr>
            </w:pPr>
            <w:r w:rsidRPr="00826BEF">
              <w:rPr>
                <w:color w:val="000000"/>
                <w:sz w:val="18"/>
                <w:szCs w:val="18"/>
              </w:rPr>
              <w:t>Jogo Abre e fecha</w:t>
            </w:r>
          </w:p>
        </w:tc>
        <w:tc>
          <w:tcPr>
            <w:tcW w:w="1346" w:type="dxa"/>
          </w:tcPr>
          <w:p w14:paraId="4F50F258" w14:textId="335420F3"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F6E0770" w14:textId="4D399538"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4142673B" w14:textId="77777777" w:rsidTr="00826BEF">
        <w:trPr>
          <w:trHeight w:val="354"/>
          <w:jc w:val="center"/>
        </w:trPr>
        <w:tc>
          <w:tcPr>
            <w:tcW w:w="875" w:type="dxa"/>
          </w:tcPr>
          <w:p w14:paraId="59F0D406" w14:textId="36FBBB60" w:rsidR="00826BEF" w:rsidRPr="00826BEF" w:rsidRDefault="00826BEF" w:rsidP="00273A9C">
            <w:pPr>
              <w:spacing w:after="120" w:line="360" w:lineRule="auto"/>
              <w:jc w:val="center"/>
              <w:rPr>
                <w:b/>
                <w:color w:val="000000"/>
                <w:sz w:val="18"/>
                <w:szCs w:val="18"/>
              </w:rPr>
            </w:pPr>
            <w:r w:rsidRPr="00826BEF">
              <w:rPr>
                <w:b/>
                <w:color w:val="000000"/>
                <w:sz w:val="18"/>
                <w:szCs w:val="18"/>
              </w:rPr>
              <w:t>71</w:t>
            </w:r>
          </w:p>
        </w:tc>
        <w:tc>
          <w:tcPr>
            <w:tcW w:w="4749" w:type="dxa"/>
          </w:tcPr>
          <w:p w14:paraId="0702DC13" w14:textId="2BB46A00" w:rsidR="00826BEF" w:rsidRPr="00826BEF" w:rsidRDefault="00826BEF" w:rsidP="00273A9C">
            <w:pPr>
              <w:spacing w:after="120" w:line="360" w:lineRule="auto"/>
              <w:rPr>
                <w:color w:val="000000"/>
                <w:sz w:val="18"/>
                <w:szCs w:val="18"/>
              </w:rPr>
            </w:pPr>
            <w:r w:rsidRPr="00826BEF">
              <w:rPr>
                <w:color w:val="000000"/>
                <w:sz w:val="18"/>
                <w:szCs w:val="18"/>
              </w:rPr>
              <w:t>Jogo da Velha</w:t>
            </w:r>
          </w:p>
        </w:tc>
        <w:tc>
          <w:tcPr>
            <w:tcW w:w="1346" w:type="dxa"/>
          </w:tcPr>
          <w:p w14:paraId="13C17BFA" w14:textId="11078F40"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0BDECB5" w14:textId="351E5CA3" w:rsidR="00826BEF" w:rsidRPr="00587B5C" w:rsidRDefault="002970B3" w:rsidP="00587B5C">
            <w:pPr>
              <w:widowControl w:val="0"/>
              <w:spacing w:after="120" w:line="360" w:lineRule="auto"/>
              <w:jc w:val="center"/>
              <w:rPr>
                <w:b/>
                <w:color w:val="000000"/>
                <w:sz w:val="18"/>
                <w:szCs w:val="18"/>
              </w:rPr>
            </w:pPr>
            <w:r>
              <w:rPr>
                <w:b/>
                <w:color w:val="000000"/>
                <w:sz w:val="18"/>
                <w:szCs w:val="18"/>
              </w:rPr>
              <w:t>15</w:t>
            </w:r>
          </w:p>
        </w:tc>
      </w:tr>
      <w:tr w:rsidR="00826BEF" w14:paraId="2DFD8613" w14:textId="77777777" w:rsidTr="00826BEF">
        <w:trPr>
          <w:trHeight w:val="354"/>
          <w:jc w:val="center"/>
        </w:trPr>
        <w:tc>
          <w:tcPr>
            <w:tcW w:w="875" w:type="dxa"/>
          </w:tcPr>
          <w:p w14:paraId="66D294C1" w14:textId="4C892872" w:rsidR="00826BEF" w:rsidRPr="00826BEF" w:rsidRDefault="00826BEF" w:rsidP="00273A9C">
            <w:pPr>
              <w:spacing w:after="120" w:line="360" w:lineRule="auto"/>
              <w:jc w:val="center"/>
              <w:rPr>
                <w:b/>
                <w:color w:val="000000"/>
                <w:sz w:val="18"/>
                <w:szCs w:val="18"/>
              </w:rPr>
            </w:pPr>
            <w:r w:rsidRPr="00826BEF">
              <w:rPr>
                <w:b/>
                <w:color w:val="000000"/>
                <w:sz w:val="18"/>
                <w:szCs w:val="18"/>
              </w:rPr>
              <w:t>72</w:t>
            </w:r>
          </w:p>
        </w:tc>
        <w:tc>
          <w:tcPr>
            <w:tcW w:w="4749" w:type="dxa"/>
          </w:tcPr>
          <w:p w14:paraId="37A1A706" w14:textId="6E0E6EC3" w:rsidR="00826BEF" w:rsidRPr="00826BEF" w:rsidRDefault="00826BEF" w:rsidP="00273A9C">
            <w:pPr>
              <w:spacing w:after="120" w:line="360" w:lineRule="auto"/>
              <w:rPr>
                <w:color w:val="000000"/>
                <w:sz w:val="18"/>
                <w:szCs w:val="18"/>
              </w:rPr>
            </w:pPr>
            <w:r w:rsidRPr="00826BEF">
              <w:rPr>
                <w:color w:val="000000"/>
                <w:sz w:val="18"/>
                <w:szCs w:val="18"/>
              </w:rPr>
              <w:t>Jogo de boliches</w:t>
            </w:r>
          </w:p>
        </w:tc>
        <w:tc>
          <w:tcPr>
            <w:tcW w:w="1346" w:type="dxa"/>
          </w:tcPr>
          <w:p w14:paraId="4F917522" w14:textId="6A0F4E82"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A477F08" w14:textId="68D4A424"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3AFD68AB" w14:textId="77777777" w:rsidTr="00826BEF">
        <w:trPr>
          <w:trHeight w:val="354"/>
          <w:jc w:val="center"/>
        </w:trPr>
        <w:tc>
          <w:tcPr>
            <w:tcW w:w="875" w:type="dxa"/>
          </w:tcPr>
          <w:p w14:paraId="49492ACC" w14:textId="0816C608" w:rsidR="00826BEF" w:rsidRPr="00826BEF" w:rsidRDefault="00826BEF" w:rsidP="00273A9C">
            <w:pPr>
              <w:spacing w:after="120" w:line="360" w:lineRule="auto"/>
              <w:jc w:val="center"/>
              <w:rPr>
                <w:b/>
                <w:color w:val="000000"/>
                <w:sz w:val="18"/>
                <w:szCs w:val="18"/>
              </w:rPr>
            </w:pPr>
            <w:r w:rsidRPr="00826BEF">
              <w:rPr>
                <w:b/>
                <w:color w:val="000000"/>
                <w:sz w:val="18"/>
                <w:szCs w:val="18"/>
              </w:rPr>
              <w:t>73</w:t>
            </w:r>
          </w:p>
        </w:tc>
        <w:tc>
          <w:tcPr>
            <w:tcW w:w="4749" w:type="dxa"/>
          </w:tcPr>
          <w:p w14:paraId="16FBB286" w14:textId="4679DAD8" w:rsidR="00826BEF" w:rsidRPr="00826BEF" w:rsidRDefault="00826BEF" w:rsidP="00273A9C">
            <w:pPr>
              <w:spacing w:after="120" w:line="360" w:lineRule="auto"/>
              <w:rPr>
                <w:color w:val="000000"/>
                <w:sz w:val="18"/>
                <w:szCs w:val="18"/>
              </w:rPr>
            </w:pPr>
            <w:r w:rsidRPr="00826BEF">
              <w:rPr>
                <w:color w:val="000000"/>
                <w:sz w:val="18"/>
                <w:szCs w:val="18"/>
              </w:rPr>
              <w:t>Jogo de Dama</w:t>
            </w:r>
          </w:p>
        </w:tc>
        <w:tc>
          <w:tcPr>
            <w:tcW w:w="1346" w:type="dxa"/>
          </w:tcPr>
          <w:p w14:paraId="50FC6D0F" w14:textId="6843BD45"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EF0C2FE" w14:textId="40A9EB7E"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66C8F5B7" w14:textId="77777777" w:rsidTr="00826BEF">
        <w:trPr>
          <w:trHeight w:val="354"/>
          <w:jc w:val="center"/>
        </w:trPr>
        <w:tc>
          <w:tcPr>
            <w:tcW w:w="875" w:type="dxa"/>
          </w:tcPr>
          <w:p w14:paraId="47FA8504" w14:textId="505E533F" w:rsidR="00826BEF" w:rsidRPr="00826BEF" w:rsidRDefault="00826BEF" w:rsidP="00273A9C">
            <w:pPr>
              <w:spacing w:after="120" w:line="360" w:lineRule="auto"/>
              <w:jc w:val="center"/>
              <w:rPr>
                <w:b/>
                <w:color w:val="000000"/>
                <w:sz w:val="18"/>
                <w:szCs w:val="18"/>
              </w:rPr>
            </w:pPr>
            <w:r w:rsidRPr="00826BEF">
              <w:rPr>
                <w:b/>
                <w:color w:val="000000"/>
                <w:sz w:val="18"/>
                <w:szCs w:val="18"/>
              </w:rPr>
              <w:t>74</w:t>
            </w:r>
          </w:p>
        </w:tc>
        <w:tc>
          <w:tcPr>
            <w:tcW w:w="4749" w:type="dxa"/>
          </w:tcPr>
          <w:p w14:paraId="70CDBDC5" w14:textId="159F9CE7" w:rsidR="00826BEF" w:rsidRPr="00826BEF" w:rsidRDefault="00826BEF" w:rsidP="00273A9C">
            <w:pPr>
              <w:spacing w:after="120" w:line="360" w:lineRule="auto"/>
              <w:rPr>
                <w:color w:val="000000"/>
                <w:sz w:val="18"/>
                <w:szCs w:val="18"/>
              </w:rPr>
            </w:pPr>
            <w:r w:rsidRPr="00826BEF">
              <w:rPr>
                <w:color w:val="000000"/>
                <w:sz w:val="18"/>
                <w:szCs w:val="18"/>
              </w:rPr>
              <w:t>Jogo de Dominó</w:t>
            </w:r>
          </w:p>
        </w:tc>
        <w:tc>
          <w:tcPr>
            <w:tcW w:w="1346" w:type="dxa"/>
          </w:tcPr>
          <w:p w14:paraId="1FF62E2C" w14:textId="09C0FD6D"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42560E59" w14:textId="51BC28A0"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63903FDB" w14:textId="77777777" w:rsidTr="00826BEF">
        <w:trPr>
          <w:trHeight w:val="354"/>
          <w:jc w:val="center"/>
        </w:trPr>
        <w:tc>
          <w:tcPr>
            <w:tcW w:w="875" w:type="dxa"/>
          </w:tcPr>
          <w:p w14:paraId="2A39A783" w14:textId="0E4B64B7" w:rsidR="00826BEF" w:rsidRPr="00826BEF" w:rsidRDefault="00826BEF" w:rsidP="00273A9C">
            <w:pPr>
              <w:spacing w:after="120" w:line="360" w:lineRule="auto"/>
              <w:jc w:val="center"/>
              <w:rPr>
                <w:b/>
                <w:color w:val="000000"/>
                <w:sz w:val="18"/>
                <w:szCs w:val="18"/>
              </w:rPr>
            </w:pPr>
            <w:r w:rsidRPr="00826BEF">
              <w:rPr>
                <w:b/>
                <w:color w:val="000000"/>
                <w:sz w:val="18"/>
                <w:szCs w:val="18"/>
              </w:rPr>
              <w:t>75</w:t>
            </w:r>
          </w:p>
        </w:tc>
        <w:tc>
          <w:tcPr>
            <w:tcW w:w="4749" w:type="dxa"/>
          </w:tcPr>
          <w:p w14:paraId="00DC1127" w14:textId="57F6371A" w:rsidR="00826BEF" w:rsidRPr="00826BEF" w:rsidRDefault="00826BEF" w:rsidP="00273A9C">
            <w:pPr>
              <w:spacing w:after="120" w:line="360" w:lineRule="auto"/>
              <w:rPr>
                <w:color w:val="000000"/>
                <w:sz w:val="18"/>
                <w:szCs w:val="18"/>
              </w:rPr>
            </w:pPr>
            <w:r w:rsidRPr="00826BEF">
              <w:rPr>
                <w:color w:val="000000"/>
                <w:sz w:val="18"/>
                <w:szCs w:val="18"/>
              </w:rPr>
              <w:t>Jogo de lingua portuguesa (Soletrando)</w:t>
            </w:r>
          </w:p>
        </w:tc>
        <w:tc>
          <w:tcPr>
            <w:tcW w:w="1346" w:type="dxa"/>
          </w:tcPr>
          <w:p w14:paraId="158AC05D" w14:textId="4BC6EDA7"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702764C" w14:textId="3A6F5286"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2D335874" w14:textId="77777777" w:rsidTr="00826BEF">
        <w:trPr>
          <w:trHeight w:val="354"/>
          <w:jc w:val="center"/>
        </w:trPr>
        <w:tc>
          <w:tcPr>
            <w:tcW w:w="875" w:type="dxa"/>
          </w:tcPr>
          <w:p w14:paraId="529EE81C" w14:textId="374028E6" w:rsidR="00826BEF" w:rsidRPr="00826BEF" w:rsidRDefault="00826BEF" w:rsidP="00273A9C">
            <w:pPr>
              <w:spacing w:after="120" w:line="360" w:lineRule="auto"/>
              <w:jc w:val="center"/>
              <w:rPr>
                <w:b/>
                <w:color w:val="000000"/>
                <w:sz w:val="18"/>
                <w:szCs w:val="18"/>
              </w:rPr>
            </w:pPr>
            <w:r w:rsidRPr="00826BEF">
              <w:rPr>
                <w:b/>
                <w:color w:val="000000"/>
                <w:sz w:val="18"/>
                <w:szCs w:val="18"/>
              </w:rPr>
              <w:t>76</w:t>
            </w:r>
          </w:p>
        </w:tc>
        <w:tc>
          <w:tcPr>
            <w:tcW w:w="4749" w:type="dxa"/>
          </w:tcPr>
          <w:p w14:paraId="353B6DDD" w14:textId="4DBDE552" w:rsidR="00826BEF" w:rsidRPr="00826BEF" w:rsidRDefault="00826BEF" w:rsidP="00273A9C">
            <w:pPr>
              <w:spacing w:after="120" w:line="360" w:lineRule="auto"/>
              <w:rPr>
                <w:color w:val="000000"/>
                <w:sz w:val="18"/>
                <w:szCs w:val="18"/>
              </w:rPr>
            </w:pPr>
            <w:r w:rsidRPr="00826BEF">
              <w:rPr>
                <w:color w:val="000000"/>
                <w:sz w:val="18"/>
                <w:szCs w:val="18"/>
              </w:rPr>
              <w:t>Jogo resolvendo conflitos</w:t>
            </w:r>
          </w:p>
        </w:tc>
        <w:tc>
          <w:tcPr>
            <w:tcW w:w="1346" w:type="dxa"/>
          </w:tcPr>
          <w:p w14:paraId="43F27C25" w14:textId="2997FC35"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48916E82" w14:textId="5BBDB4B2"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3AD682DF" w14:textId="77777777" w:rsidTr="00826BEF">
        <w:trPr>
          <w:trHeight w:val="354"/>
          <w:jc w:val="center"/>
        </w:trPr>
        <w:tc>
          <w:tcPr>
            <w:tcW w:w="875" w:type="dxa"/>
          </w:tcPr>
          <w:p w14:paraId="4BF8F613" w14:textId="22A583C6" w:rsidR="00826BEF" w:rsidRPr="00826BEF" w:rsidRDefault="00826BEF" w:rsidP="00273A9C">
            <w:pPr>
              <w:spacing w:after="120" w:line="360" w:lineRule="auto"/>
              <w:jc w:val="center"/>
              <w:rPr>
                <w:b/>
                <w:color w:val="000000"/>
                <w:sz w:val="18"/>
                <w:szCs w:val="18"/>
              </w:rPr>
            </w:pPr>
            <w:r w:rsidRPr="00826BEF">
              <w:rPr>
                <w:b/>
                <w:color w:val="000000"/>
                <w:sz w:val="18"/>
                <w:szCs w:val="18"/>
              </w:rPr>
              <w:t>77</w:t>
            </w:r>
          </w:p>
        </w:tc>
        <w:tc>
          <w:tcPr>
            <w:tcW w:w="4749" w:type="dxa"/>
          </w:tcPr>
          <w:p w14:paraId="29052773" w14:textId="01A014D5" w:rsidR="00826BEF" w:rsidRPr="00826BEF" w:rsidRDefault="00826BEF" w:rsidP="00273A9C">
            <w:pPr>
              <w:spacing w:after="120" w:line="360" w:lineRule="auto"/>
              <w:rPr>
                <w:color w:val="000000"/>
                <w:sz w:val="18"/>
                <w:szCs w:val="18"/>
              </w:rPr>
            </w:pPr>
            <w:r w:rsidRPr="00826BEF">
              <w:rPr>
                <w:color w:val="000000"/>
                <w:sz w:val="18"/>
                <w:szCs w:val="18"/>
              </w:rPr>
              <w:t>Jogo da memória</w:t>
            </w:r>
          </w:p>
        </w:tc>
        <w:tc>
          <w:tcPr>
            <w:tcW w:w="1346" w:type="dxa"/>
          </w:tcPr>
          <w:p w14:paraId="45C72A83" w14:textId="46B33D3E"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4B6C53A" w14:textId="17C9FE96"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395DFC9B" w14:textId="77777777" w:rsidTr="00826BEF">
        <w:trPr>
          <w:trHeight w:val="354"/>
          <w:jc w:val="center"/>
        </w:trPr>
        <w:tc>
          <w:tcPr>
            <w:tcW w:w="875" w:type="dxa"/>
          </w:tcPr>
          <w:p w14:paraId="70341439" w14:textId="7010DE4D" w:rsidR="00826BEF" w:rsidRPr="00826BEF" w:rsidRDefault="00826BEF" w:rsidP="00273A9C">
            <w:pPr>
              <w:spacing w:after="120" w:line="360" w:lineRule="auto"/>
              <w:jc w:val="center"/>
              <w:rPr>
                <w:b/>
                <w:color w:val="000000"/>
                <w:sz w:val="18"/>
                <w:szCs w:val="18"/>
              </w:rPr>
            </w:pPr>
            <w:r w:rsidRPr="00826BEF">
              <w:rPr>
                <w:b/>
                <w:color w:val="000000"/>
                <w:sz w:val="18"/>
                <w:szCs w:val="18"/>
              </w:rPr>
              <w:t>78</w:t>
            </w:r>
          </w:p>
        </w:tc>
        <w:tc>
          <w:tcPr>
            <w:tcW w:w="4749" w:type="dxa"/>
          </w:tcPr>
          <w:p w14:paraId="18F8C8EB" w14:textId="6EB763E2" w:rsidR="00826BEF" w:rsidRPr="00826BEF" w:rsidRDefault="00826BEF" w:rsidP="00273A9C">
            <w:pPr>
              <w:spacing w:after="120" w:line="360" w:lineRule="auto"/>
              <w:rPr>
                <w:color w:val="000000"/>
                <w:sz w:val="18"/>
                <w:szCs w:val="18"/>
              </w:rPr>
            </w:pPr>
            <w:r w:rsidRPr="00826BEF">
              <w:rPr>
                <w:color w:val="000000"/>
                <w:sz w:val="18"/>
                <w:szCs w:val="18"/>
              </w:rPr>
              <w:t>Jogo Didático de geografia</w:t>
            </w:r>
          </w:p>
        </w:tc>
        <w:tc>
          <w:tcPr>
            <w:tcW w:w="1346" w:type="dxa"/>
          </w:tcPr>
          <w:p w14:paraId="1B409CBD" w14:textId="65415202"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8C9CF70" w14:textId="3B3885E0"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0E2C81A4" w14:textId="77777777" w:rsidTr="00826BEF">
        <w:trPr>
          <w:trHeight w:val="354"/>
          <w:jc w:val="center"/>
        </w:trPr>
        <w:tc>
          <w:tcPr>
            <w:tcW w:w="875" w:type="dxa"/>
          </w:tcPr>
          <w:p w14:paraId="143F4F64" w14:textId="7F7FD191" w:rsidR="00826BEF" w:rsidRPr="00826BEF" w:rsidRDefault="00826BEF" w:rsidP="00273A9C">
            <w:pPr>
              <w:spacing w:after="120" w:line="360" w:lineRule="auto"/>
              <w:jc w:val="center"/>
              <w:rPr>
                <w:b/>
                <w:color w:val="000000"/>
                <w:sz w:val="18"/>
                <w:szCs w:val="18"/>
              </w:rPr>
            </w:pPr>
            <w:r w:rsidRPr="00826BEF">
              <w:rPr>
                <w:b/>
                <w:color w:val="000000"/>
                <w:sz w:val="18"/>
                <w:szCs w:val="18"/>
              </w:rPr>
              <w:t>79</w:t>
            </w:r>
          </w:p>
        </w:tc>
        <w:tc>
          <w:tcPr>
            <w:tcW w:w="4749" w:type="dxa"/>
          </w:tcPr>
          <w:p w14:paraId="5BD565CD" w14:textId="3A66AFE8" w:rsidR="00826BEF" w:rsidRPr="00826BEF" w:rsidRDefault="00826BEF" w:rsidP="00273A9C">
            <w:pPr>
              <w:spacing w:after="120" w:line="360" w:lineRule="auto"/>
              <w:rPr>
                <w:color w:val="000000"/>
                <w:sz w:val="18"/>
                <w:szCs w:val="18"/>
              </w:rPr>
            </w:pPr>
            <w:r w:rsidRPr="00826BEF">
              <w:rPr>
                <w:color w:val="000000"/>
                <w:sz w:val="18"/>
                <w:szCs w:val="18"/>
              </w:rPr>
              <w:t>Lampadas de led de 50 wats cx com 12 unidades</w:t>
            </w:r>
          </w:p>
        </w:tc>
        <w:tc>
          <w:tcPr>
            <w:tcW w:w="1346" w:type="dxa"/>
          </w:tcPr>
          <w:p w14:paraId="24AF4556" w14:textId="10771A45"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7303C23D" w14:textId="0274C3DC"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17AD2F13" w14:textId="77777777" w:rsidTr="00826BEF">
        <w:trPr>
          <w:trHeight w:val="354"/>
          <w:jc w:val="center"/>
        </w:trPr>
        <w:tc>
          <w:tcPr>
            <w:tcW w:w="875" w:type="dxa"/>
          </w:tcPr>
          <w:p w14:paraId="68AE867B" w14:textId="7FE20D5A" w:rsidR="00826BEF" w:rsidRPr="00826BEF" w:rsidRDefault="00826BEF" w:rsidP="00273A9C">
            <w:pPr>
              <w:spacing w:after="120" w:line="360" w:lineRule="auto"/>
              <w:jc w:val="center"/>
              <w:rPr>
                <w:b/>
                <w:color w:val="000000"/>
                <w:sz w:val="18"/>
                <w:szCs w:val="18"/>
              </w:rPr>
            </w:pPr>
            <w:r w:rsidRPr="00826BEF">
              <w:rPr>
                <w:b/>
                <w:color w:val="000000"/>
                <w:sz w:val="18"/>
                <w:szCs w:val="18"/>
              </w:rPr>
              <w:t>80</w:t>
            </w:r>
          </w:p>
        </w:tc>
        <w:tc>
          <w:tcPr>
            <w:tcW w:w="4749" w:type="dxa"/>
          </w:tcPr>
          <w:p w14:paraId="0A69F9F9" w14:textId="68A03F0D" w:rsidR="00826BEF" w:rsidRPr="00826BEF" w:rsidRDefault="00826BEF" w:rsidP="00273A9C">
            <w:pPr>
              <w:spacing w:after="120" w:line="360" w:lineRule="auto"/>
              <w:rPr>
                <w:color w:val="000000"/>
                <w:sz w:val="18"/>
                <w:szCs w:val="18"/>
              </w:rPr>
            </w:pPr>
            <w:r w:rsidRPr="00826BEF">
              <w:rPr>
                <w:color w:val="000000"/>
                <w:sz w:val="18"/>
                <w:szCs w:val="18"/>
              </w:rPr>
              <w:t>Lapis de cor caixa com 12 cores</w:t>
            </w:r>
          </w:p>
        </w:tc>
        <w:tc>
          <w:tcPr>
            <w:tcW w:w="1346" w:type="dxa"/>
          </w:tcPr>
          <w:p w14:paraId="1EA77E68" w14:textId="44378B61"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1AA9110F" w14:textId="548A8E76" w:rsidR="00826BEF" w:rsidRPr="00587B5C" w:rsidRDefault="002970B3" w:rsidP="00587B5C">
            <w:pPr>
              <w:widowControl w:val="0"/>
              <w:spacing w:after="120" w:line="360" w:lineRule="auto"/>
              <w:jc w:val="center"/>
              <w:rPr>
                <w:b/>
                <w:color w:val="000000"/>
                <w:sz w:val="18"/>
                <w:szCs w:val="18"/>
              </w:rPr>
            </w:pPr>
            <w:r>
              <w:rPr>
                <w:b/>
                <w:color w:val="000000"/>
                <w:sz w:val="18"/>
                <w:szCs w:val="18"/>
              </w:rPr>
              <w:t>40</w:t>
            </w:r>
          </w:p>
        </w:tc>
      </w:tr>
      <w:tr w:rsidR="00826BEF" w14:paraId="3858B8FB" w14:textId="77777777" w:rsidTr="00826BEF">
        <w:trPr>
          <w:trHeight w:val="354"/>
          <w:jc w:val="center"/>
        </w:trPr>
        <w:tc>
          <w:tcPr>
            <w:tcW w:w="875" w:type="dxa"/>
          </w:tcPr>
          <w:p w14:paraId="6BE49814" w14:textId="6CDFE26D" w:rsidR="00826BEF" w:rsidRPr="00826BEF" w:rsidRDefault="00826BEF" w:rsidP="00273A9C">
            <w:pPr>
              <w:spacing w:after="120" w:line="360" w:lineRule="auto"/>
              <w:jc w:val="center"/>
              <w:rPr>
                <w:b/>
                <w:color w:val="000000"/>
                <w:sz w:val="18"/>
                <w:szCs w:val="18"/>
              </w:rPr>
            </w:pPr>
            <w:r w:rsidRPr="00826BEF">
              <w:rPr>
                <w:b/>
                <w:color w:val="000000"/>
                <w:sz w:val="18"/>
                <w:szCs w:val="18"/>
              </w:rPr>
              <w:t>81</w:t>
            </w:r>
          </w:p>
        </w:tc>
        <w:tc>
          <w:tcPr>
            <w:tcW w:w="4749" w:type="dxa"/>
          </w:tcPr>
          <w:p w14:paraId="3BAB2363" w14:textId="1C9C99BF" w:rsidR="00826BEF" w:rsidRPr="00826BEF" w:rsidRDefault="00826BEF" w:rsidP="00273A9C">
            <w:pPr>
              <w:spacing w:after="120" w:line="360" w:lineRule="auto"/>
              <w:rPr>
                <w:color w:val="000000"/>
                <w:sz w:val="18"/>
                <w:szCs w:val="18"/>
              </w:rPr>
            </w:pPr>
            <w:r w:rsidRPr="00826BEF">
              <w:rPr>
                <w:color w:val="000000"/>
                <w:sz w:val="18"/>
                <w:szCs w:val="18"/>
              </w:rPr>
              <w:t>Lápis de escrever caixa com 50 unidades</w:t>
            </w:r>
          </w:p>
        </w:tc>
        <w:tc>
          <w:tcPr>
            <w:tcW w:w="1346" w:type="dxa"/>
          </w:tcPr>
          <w:p w14:paraId="2F796B00" w14:textId="21EAD890" w:rsidR="00826BEF" w:rsidRPr="00826BEF" w:rsidRDefault="00826BEF" w:rsidP="0097092B">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600AB744" w14:textId="62881FE8" w:rsidR="00826BEF" w:rsidRPr="00587B5C" w:rsidRDefault="002970B3" w:rsidP="00587B5C">
            <w:pPr>
              <w:widowControl w:val="0"/>
              <w:spacing w:after="120" w:line="360" w:lineRule="auto"/>
              <w:jc w:val="center"/>
              <w:rPr>
                <w:b/>
                <w:color w:val="000000"/>
                <w:sz w:val="18"/>
                <w:szCs w:val="18"/>
              </w:rPr>
            </w:pPr>
            <w:r>
              <w:rPr>
                <w:b/>
                <w:color w:val="000000"/>
                <w:sz w:val="18"/>
                <w:szCs w:val="18"/>
              </w:rPr>
              <w:t>05</w:t>
            </w:r>
          </w:p>
        </w:tc>
      </w:tr>
      <w:tr w:rsidR="00826BEF" w14:paraId="75D96DC6" w14:textId="77777777" w:rsidTr="00826BEF">
        <w:trPr>
          <w:trHeight w:val="354"/>
          <w:jc w:val="center"/>
        </w:trPr>
        <w:tc>
          <w:tcPr>
            <w:tcW w:w="875" w:type="dxa"/>
          </w:tcPr>
          <w:p w14:paraId="1B27DBA6" w14:textId="6EFD60D7" w:rsidR="00826BEF" w:rsidRPr="00826BEF" w:rsidRDefault="00826BEF" w:rsidP="00273A9C">
            <w:pPr>
              <w:spacing w:after="120" w:line="360" w:lineRule="auto"/>
              <w:jc w:val="center"/>
              <w:rPr>
                <w:b/>
                <w:color w:val="000000"/>
                <w:sz w:val="18"/>
                <w:szCs w:val="18"/>
              </w:rPr>
            </w:pPr>
            <w:r w:rsidRPr="00826BEF">
              <w:rPr>
                <w:b/>
                <w:color w:val="000000"/>
                <w:sz w:val="18"/>
                <w:szCs w:val="18"/>
              </w:rPr>
              <w:t>82</w:t>
            </w:r>
          </w:p>
        </w:tc>
        <w:tc>
          <w:tcPr>
            <w:tcW w:w="4749" w:type="dxa"/>
          </w:tcPr>
          <w:p w14:paraId="632231C4" w14:textId="53550A91" w:rsidR="00826BEF" w:rsidRPr="00826BEF" w:rsidRDefault="00826BEF" w:rsidP="00273A9C">
            <w:pPr>
              <w:spacing w:after="120" w:line="360" w:lineRule="auto"/>
              <w:rPr>
                <w:color w:val="000000"/>
                <w:sz w:val="18"/>
                <w:szCs w:val="18"/>
              </w:rPr>
            </w:pPr>
            <w:r w:rsidRPr="00826BEF">
              <w:rPr>
                <w:color w:val="000000"/>
                <w:sz w:val="18"/>
                <w:szCs w:val="18"/>
              </w:rPr>
              <w:t>Mapa com regioes do Brasil</w:t>
            </w:r>
          </w:p>
        </w:tc>
        <w:tc>
          <w:tcPr>
            <w:tcW w:w="1346" w:type="dxa"/>
          </w:tcPr>
          <w:p w14:paraId="31DC0A77" w14:textId="4982DB5D"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18A3E09" w14:textId="1B3CEC5D" w:rsidR="00826BEF" w:rsidRPr="00587B5C" w:rsidRDefault="002970B3" w:rsidP="00587B5C">
            <w:pPr>
              <w:widowControl w:val="0"/>
              <w:spacing w:after="120" w:line="360" w:lineRule="auto"/>
              <w:jc w:val="center"/>
              <w:rPr>
                <w:b/>
                <w:color w:val="000000"/>
                <w:sz w:val="18"/>
                <w:szCs w:val="18"/>
              </w:rPr>
            </w:pPr>
            <w:r>
              <w:rPr>
                <w:b/>
                <w:color w:val="000000"/>
                <w:sz w:val="18"/>
                <w:szCs w:val="18"/>
              </w:rPr>
              <w:t>04</w:t>
            </w:r>
          </w:p>
        </w:tc>
      </w:tr>
      <w:tr w:rsidR="00826BEF" w14:paraId="7876639A" w14:textId="77777777" w:rsidTr="00826BEF">
        <w:trPr>
          <w:trHeight w:val="354"/>
          <w:jc w:val="center"/>
        </w:trPr>
        <w:tc>
          <w:tcPr>
            <w:tcW w:w="875" w:type="dxa"/>
          </w:tcPr>
          <w:p w14:paraId="710DC094" w14:textId="41370B22" w:rsidR="00826BEF" w:rsidRPr="00826BEF" w:rsidRDefault="00826BEF" w:rsidP="00273A9C">
            <w:pPr>
              <w:spacing w:after="120" w:line="360" w:lineRule="auto"/>
              <w:jc w:val="center"/>
              <w:rPr>
                <w:b/>
                <w:color w:val="000000"/>
                <w:sz w:val="18"/>
                <w:szCs w:val="18"/>
              </w:rPr>
            </w:pPr>
            <w:r w:rsidRPr="00826BEF">
              <w:rPr>
                <w:b/>
                <w:color w:val="000000"/>
                <w:sz w:val="18"/>
                <w:szCs w:val="18"/>
              </w:rPr>
              <w:t>83</w:t>
            </w:r>
          </w:p>
        </w:tc>
        <w:tc>
          <w:tcPr>
            <w:tcW w:w="4749" w:type="dxa"/>
          </w:tcPr>
          <w:p w14:paraId="37A1CEF3" w14:textId="47CE177F" w:rsidR="00826BEF" w:rsidRPr="00826BEF" w:rsidRDefault="00826BEF" w:rsidP="00273A9C">
            <w:pPr>
              <w:spacing w:after="120" w:line="360" w:lineRule="auto"/>
              <w:rPr>
                <w:color w:val="000000"/>
                <w:sz w:val="18"/>
                <w:szCs w:val="18"/>
              </w:rPr>
            </w:pPr>
            <w:r w:rsidRPr="00826BEF">
              <w:rPr>
                <w:color w:val="000000"/>
                <w:sz w:val="18"/>
                <w:szCs w:val="18"/>
              </w:rPr>
              <w:t>Mapa do Brasil</w:t>
            </w:r>
          </w:p>
        </w:tc>
        <w:tc>
          <w:tcPr>
            <w:tcW w:w="1346" w:type="dxa"/>
          </w:tcPr>
          <w:p w14:paraId="558D0A61" w14:textId="34C2152A"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1ED41DBB" w14:textId="0B44608A" w:rsidR="00826BEF" w:rsidRPr="00587B5C" w:rsidRDefault="002970B3" w:rsidP="00587B5C">
            <w:pPr>
              <w:widowControl w:val="0"/>
              <w:spacing w:after="120" w:line="360" w:lineRule="auto"/>
              <w:jc w:val="center"/>
              <w:rPr>
                <w:b/>
                <w:color w:val="000000"/>
                <w:sz w:val="18"/>
                <w:szCs w:val="18"/>
              </w:rPr>
            </w:pPr>
            <w:r>
              <w:rPr>
                <w:b/>
                <w:color w:val="000000"/>
                <w:sz w:val="18"/>
                <w:szCs w:val="18"/>
              </w:rPr>
              <w:t>02</w:t>
            </w:r>
          </w:p>
        </w:tc>
      </w:tr>
      <w:tr w:rsidR="00826BEF" w14:paraId="1B322616" w14:textId="77777777" w:rsidTr="00826BEF">
        <w:trPr>
          <w:trHeight w:val="354"/>
          <w:jc w:val="center"/>
        </w:trPr>
        <w:tc>
          <w:tcPr>
            <w:tcW w:w="875" w:type="dxa"/>
          </w:tcPr>
          <w:p w14:paraId="3EEF510F" w14:textId="091C0874" w:rsidR="00826BEF" w:rsidRPr="00826BEF" w:rsidRDefault="00826BEF" w:rsidP="00273A9C">
            <w:pPr>
              <w:spacing w:after="120" w:line="360" w:lineRule="auto"/>
              <w:jc w:val="center"/>
              <w:rPr>
                <w:b/>
                <w:color w:val="000000"/>
                <w:sz w:val="18"/>
                <w:szCs w:val="18"/>
              </w:rPr>
            </w:pPr>
            <w:r w:rsidRPr="00826BEF">
              <w:rPr>
                <w:b/>
                <w:color w:val="000000"/>
                <w:sz w:val="18"/>
                <w:szCs w:val="18"/>
              </w:rPr>
              <w:t>84</w:t>
            </w:r>
          </w:p>
        </w:tc>
        <w:tc>
          <w:tcPr>
            <w:tcW w:w="4749" w:type="dxa"/>
          </w:tcPr>
          <w:p w14:paraId="7E059246" w14:textId="06DFA904" w:rsidR="00826BEF" w:rsidRPr="00826BEF" w:rsidRDefault="00826BEF" w:rsidP="00273A9C">
            <w:pPr>
              <w:spacing w:after="120" w:line="360" w:lineRule="auto"/>
              <w:rPr>
                <w:color w:val="000000"/>
                <w:sz w:val="18"/>
                <w:szCs w:val="18"/>
              </w:rPr>
            </w:pPr>
            <w:r w:rsidRPr="00826BEF">
              <w:rPr>
                <w:color w:val="000000"/>
                <w:sz w:val="18"/>
                <w:szCs w:val="18"/>
              </w:rPr>
              <w:t>Mapa mundi</w:t>
            </w:r>
          </w:p>
        </w:tc>
        <w:tc>
          <w:tcPr>
            <w:tcW w:w="1346" w:type="dxa"/>
          </w:tcPr>
          <w:p w14:paraId="36C981DD" w14:textId="14B2C068"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B87CDA1" w14:textId="59383CD0" w:rsidR="00826BEF" w:rsidRPr="00587B5C" w:rsidRDefault="002970B3" w:rsidP="00587B5C">
            <w:pPr>
              <w:widowControl w:val="0"/>
              <w:spacing w:after="120" w:line="360" w:lineRule="auto"/>
              <w:jc w:val="center"/>
              <w:rPr>
                <w:b/>
                <w:color w:val="000000"/>
                <w:sz w:val="18"/>
                <w:szCs w:val="18"/>
              </w:rPr>
            </w:pPr>
            <w:r>
              <w:rPr>
                <w:b/>
                <w:color w:val="000000"/>
                <w:sz w:val="18"/>
                <w:szCs w:val="18"/>
              </w:rPr>
              <w:t>02</w:t>
            </w:r>
          </w:p>
        </w:tc>
      </w:tr>
      <w:tr w:rsidR="00826BEF" w14:paraId="48E4E0BA" w14:textId="77777777" w:rsidTr="00826BEF">
        <w:trPr>
          <w:trHeight w:val="354"/>
          <w:jc w:val="center"/>
        </w:trPr>
        <w:tc>
          <w:tcPr>
            <w:tcW w:w="875" w:type="dxa"/>
          </w:tcPr>
          <w:p w14:paraId="1796DA48" w14:textId="7A50B190" w:rsidR="00826BEF" w:rsidRPr="00826BEF" w:rsidRDefault="00826BEF" w:rsidP="00273A9C">
            <w:pPr>
              <w:spacing w:after="120" w:line="360" w:lineRule="auto"/>
              <w:jc w:val="center"/>
              <w:rPr>
                <w:b/>
                <w:color w:val="000000"/>
                <w:sz w:val="18"/>
              </w:rPr>
            </w:pPr>
            <w:r w:rsidRPr="00826BEF">
              <w:rPr>
                <w:b/>
                <w:color w:val="000000"/>
                <w:sz w:val="18"/>
              </w:rPr>
              <w:t>85</w:t>
            </w:r>
          </w:p>
        </w:tc>
        <w:tc>
          <w:tcPr>
            <w:tcW w:w="4749" w:type="dxa"/>
          </w:tcPr>
          <w:p w14:paraId="1140B721" w14:textId="24E2B64D" w:rsidR="00826BEF" w:rsidRPr="00826BEF" w:rsidRDefault="00826BEF" w:rsidP="00273A9C">
            <w:pPr>
              <w:spacing w:after="120" w:line="360" w:lineRule="auto"/>
              <w:rPr>
                <w:color w:val="000000"/>
                <w:sz w:val="18"/>
              </w:rPr>
            </w:pPr>
            <w:r w:rsidRPr="00826BEF">
              <w:rPr>
                <w:color w:val="000000"/>
                <w:sz w:val="18"/>
              </w:rPr>
              <w:t>Mapa do Tocantins</w:t>
            </w:r>
          </w:p>
        </w:tc>
        <w:tc>
          <w:tcPr>
            <w:tcW w:w="1346" w:type="dxa"/>
          </w:tcPr>
          <w:p w14:paraId="7ABE1E96" w14:textId="288C0896" w:rsidR="00826BEF" w:rsidRPr="00826BEF" w:rsidRDefault="00826BEF" w:rsidP="00913C26">
            <w:pPr>
              <w:widowControl w:val="0"/>
              <w:spacing w:after="120" w:line="360" w:lineRule="auto"/>
              <w:jc w:val="center"/>
              <w:rPr>
                <w:b/>
                <w:color w:val="000000"/>
                <w:sz w:val="18"/>
              </w:rPr>
            </w:pPr>
            <w:r w:rsidRPr="00826BEF">
              <w:rPr>
                <w:b/>
                <w:color w:val="000000"/>
                <w:sz w:val="18"/>
              </w:rPr>
              <w:t>UN</w:t>
            </w:r>
          </w:p>
        </w:tc>
        <w:tc>
          <w:tcPr>
            <w:tcW w:w="1559" w:type="dxa"/>
          </w:tcPr>
          <w:p w14:paraId="6AA86A22" w14:textId="5D81D79E" w:rsidR="00826BEF" w:rsidRPr="00587B5C" w:rsidRDefault="002970B3" w:rsidP="00587B5C">
            <w:pPr>
              <w:widowControl w:val="0"/>
              <w:spacing w:after="120" w:line="360" w:lineRule="auto"/>
              <w:jc w:val="center"/>
              <w:rPr>
                <w:b/>
                <w:color w:val="000000"/>
                <w:sz w:val="18"/>
                <w:szCs w:val="18"/>
              </w:rPr>
            </w:pPr>
            <w:r>
              <w:rPr>
                <w:b/>
                <w:color w:val="000000"/>
                <w:sz w:val="18"/>
                <w:szCs w:val="18"/>
              </w:rPr>
              <w:t>04</w:t>
            </w:r>
          </w:p>
        </w:tc>
      </w:tr>
      <w:tr w:rsidR="00826BEF" w14:paraId="2EEE6557" w14:textId="77777777" w:rsidTr="00826BEF">
        <w:trPr>
          <w:trHeight w:val="354"/>
          <w:jc w:val="center"/>
        </w:trPr>
        <w:tc>
          <w:tcPr>
            <w:tcW w:w="875" w:type="dxa"/>
          </w:tcPr>
          <w:p w14:paraId="08308BD3" w14:textId="31CB5258" w:rsidR="00826BEF" w:rsidRPr="00826BEF" w:rsidRDefault="00826BEF" w:rsidP="00273A9C">
            <w:pPr>
              <w:spacing w:after="120" w:line="360" w:lineRule="auto"/>
              <w:jc w:val="center"/>
              <w:rPr>
                <w:b/>
                <w:color w:val="000000"/>
                <w:sz w:val="18"/>
              </w:rPr>
            </w:pPr>
            <w:r w:rsidRPr="00826BEF">
              <w:rPr>
                <w:b/>
                <w:color w:val="000000"/>
                <w:sz w:val="18"/>
              </w:rPr>
              <w:t>86</w:t>
            </w:r>
          </w:p>
        </w:tc>
        <w:tc>
          <w:tcPr>
            <w:tcW w:w="4749" w:type="dxa"/>
          </w:tcPr>
          <w:p w14:paraId="4970C54A" w14:textId="1F321BD1" w:rsidR="00826BEF" w:rsidRPr="00826BEF" w:rsidRDefault="00826BEF" w:rsidP="00273A9C">
            <w:pPr>
              <w:spacing w:after="120" w:line="360" w:lineRule="auto"/>
              <w:rPr>
                <w:color w:val="000000"/>
                <w:sz w:val="18"/>
              </w:rPr>
            </w:pPr>
            <w:r w:rsidRPr="00826BEF">
              <w:rPr>
                <w:color w:val="000000"/>
                <w:sz w:val="18"/>
              </w:rPr>
              <w:t>Marca texto kit com 12 unidades</w:t>
            </w:r>
          </w:p>
        </w:tc>
        <w:tc>
          <w:tcPr>
            <w:tcW w:w="1346" w:type="dxa"/>
          </w:tcPr>
          <w:p w14:paraId="064D8519" w14:textId="6061D2AD" w:rsidR="00826BEF" w:rsidRPr="00826BEF" w:rsidRDefault="00826BEF" w:rsidP="00913C26">
            <w:pPr>
              <w:widowControl w:val="0"/>
              <w:spacing w:after="120" w:line="360" w:lineRule="auto"/>
              <w:jc w:val="center"/>
              <w:rPr>
                <w:b/>
                <w:color w:val="000000"/>
                <w:sz w:val="18"/>
              </w:rPr>
            </w:pPr>
            <w:r w:rsidRPr="00826BEF">
              <w:rPr>
                <w:b/>
                <w:color w:val="000000"/>
                <w:sz w:val="18"/>
              </w:rPr>
              <w:t>UN</w:t>
            </w:r>
          </w:p>
        </w:tc>
        <w:tc>
          <w:tcPr>
            <w:tcW w:w="1559" w:type="dxa"/>
          </w:tcPr>
          <w:p w14:paraId="66F7C20F" w14:textId="5939C35B" w:rsidR="00826BEF" w:rsidRPr="00587B5C" w:rsidRDefault="002970B3" w:rsidP="00587B5C">
            <w:pPr>
              <w:widowControl w:val="0"/>
              <w:spacing w:after="120" w:line="360" w:lineRule="auto"/>
              <w:jc w:val="center"/>
              <w:rPr>
                <w:b/>
                <w:color w:val="000000"/>
                <w:sz w:val="18"/>
                <w:szCs w:val="18"/>
              </w:rPr>
            </w:pPr>
            <w:r>
              <w:rPr>
                <w:b/>
                <w:color w:val="000000"/>
                <w:sz w:val="18"/>
                <w:szCs w:val="18"/>
              </w:rPr>
              <w:t>04</w:t>
            </w:r>
          </w:p>
        </w:tc>
      </w:tr>
      <w:tr w:rsidR="00826BEF" w14:paraId="05DEFAD7" w14:textId="77777777" w:rsidTr="00826BEF">
        <w:trPr>
          <w:trHeight w:val="354"/>
          <w:jc w:val="center"/>
        </w:trPr>
        <w:tc>
          <w:tcPr>
            <w:tcW w:w="875" w:type="dxa"/>
          </w:tcPr>
          <w:p w14:paraId="7FDF4954" w14:textId="4B5EB964" w:rsidR="00826BEF" w:rsidRPr="00826BEF" w:rsidRDefault="00826BEF" w:rsidP="00273A9C">
            <w:pPr>
              <w:spacing w:after="120" w:line="360" w:lineRule="auto"/>
              <w:jc w:val="center"/>
              <w:rPr>
                <w:b/>
                <w:color w:val="000000"/>
                <w:sz w:val="18"/>
              </w:rPr>
            </w:pPr>
            <w:r w:rsidRPr="00826BEF">
              <w:rPr>
                <w:b/>
                <w:color w:val="000000"/>
                <w:sz w:val="18"/>
              </w:rPr>
              <w:t>87</w:t>
            </w:r>
          </w:p>
        </w:tc>
        <w:tc>
          <w:tcPr>
            <w:tcW w:w="4749" w:type="dxa"/>
          </w:tcPr>
          <w:p w14:paraId="340D2024" w14:textId="23DC2811" w:rsidR="00826BEF" w:rsidRPr="00826BEF" w:rsidRDefault="00826BEF" w:rsidP="00273A9C">
            <w:pPr>
              <w:spacing w:after="120" w:line="360" w:lineRule="auto"/>
              <w:rPr>
                <w:color w:val="000000"/>
                <w:sz w:val="18"/>
              </w:rPr>
            </w:pPr>
            <w:r w:rsidRPr="00826BEF">
              <w:rPr>
                <w:color w:val="000000"/>
                <w:sz w:val="18"/>
              </w:rPr>
              <w:t>Mascara descartavel cx com 100 unidades</w:t>
            </w:r>
          </w:p>
        </w:tc>
        <w:tc>
          <w:tcPr>
            <w:tcW w:w="1346" w:type="dxa"/>
          </w:tcPr>
          <w:p w14:paraId="7696CC08" w14:textId="4FF9D942" w:rsidR="00826BEF" w:rsidRPr="00826BEF" w:rsidRDefault="00826BEF" w:rsidP="00913C26">
            <w:pPr>
              <w:widowControl w:val="0"/>
              <w:spacing w:after="120" w:line="360" w:lineRule="auto"/>
              <w:jc w:val="center"/>
              <w:rPr>
                <w:b/>
                <w:color w:val="000000"/>
                <w:sz w:val="18"/>
              </w:rPr>
            </w:pPr>
            <w:r w:rsidRPr="00826BEF">
              <w:rPr>
                <w:b/>
                <w:color w:val="000000"/>
                <w:sz w:val="18"/>
              </w:rPr>
              <w:t>CX</w:t>
            </w:r>
          </w:p>
        </w:tc>
        <w:tc>
          <w:tcPr>
            <w:tcW w:w="1559" w:type="dxa"/>
          </w:tcPr>
          <w:p w14:paraId="121E4FA3" w14:textId="180856AC" w:rsidR="00826BEF" w:rsidRPr="00587B5C" w:rsidRDefault="002970B3" w:rsidP="00587B5C">
            <w:pPr>
              <w:widowControl w:val="0"/>
              <w:spacing w:after="120" w:line="360" w:lineRule="auto"/>
              <w:jc w:val="center"/>
              <w:rPr>
                <w:b/>
                <w:color w:val="000000"/>
                <w:sz w:val="18"/>
                <w:szCs w:val="18"/>
              </w:rPr>
            </w:pPr>
            <w:r>
              <w:rPr>
                <w:b/>
                <w:color w:val="000000"/>
                <w:sz w:val="18"/>
                <w:szCs w:val="18"/>
              </w:rPr>
              <w:t>03</w:t>
            </w:r>
          </w:p>
        </w:tc>
      </w:tr>
      <w:tr w:rsidR="00826BEF" w14:paraId="1B2C848A" w14:textId="77777777" w:rsidTr="00826BEF">
        <w:trPr>
          <w:trHeight w:val="354"/>
          <w:jc w:val="center"/>
        </w:trPr>
        <w:tc>
          <w:tcPr>
            <w:tcW w:w="875" w:type="dxa"/>
          </w:tcPr>
          <w:p w14:paraId="0B3FC778" w14:textId="57A062E3" w:rsidR="00826BEF" w:rsidRPr="00826BEF" w:rsidRDefault="00826BEF" w:rsidP="00273A9C">
            <w:pPr>
              <w:spacing w:after="120" w:line="360" w:lineRule="auto"/>
              <w:jc w:val="center"/>
              <w:rPr>
                <w:b/>
                <w:color w:val="000000"/>
                <w:sz w:val="18"/>
              </w:rPr>
            </w:pPr>
            <w:r w:rsidRPr="00826BEF">
              <w:rPr>
                <w:b/>
                <w:color w:val="000000"/>
                <w:sz w:val="18"/>
              </w:rPr>
              <w:t>88</w:t>
            </w:r>
          </w:p>
        </w:tc>
        <w:tc>
          <w:tcPr>
            <w:tcW w:w="4749" w:type="dxa"/>
          </w:tcPr>
          <w:p w14:paraId="28D3F846" w14:textId="4B58347A" w:rsidR="00826BEF" w:rsidRPr="00826BEF" w:rsidRDefault="00826BEF" w:rsidP="00273A9C">
            <w:pPr>
              <w:spacing w:after="120" w:line="360" w:lineRule="auto"/>
              <w:rPr>
                <w:color w:val="000000"/>
                <w:sz w:val="18"/>
              </w:rPr>
            </w:pPr>
            <w:r w:rsidRPr="00826BEF">
              <w:rPr>
                <w:color w:val="000000"/>
                <w:sz w:val="18"/>
              </w:rPr>
              <w:t>Material Dourado</w:t>
            </w:r>
          </w:p>
        </w:tc>
        <w:tc>
          <w:tcPr>
            <w:tcW w:w="1346" w:type="dxa"/>
          </w:tcPr>
          <w:p w14:paraId="66E85950" w14:textId="7C94CE4C" w:rsidR="00826BEF" w:rsidRPr="00826BEF" w:rsidRDefault="00826BEF" w:rsidP="00913C26">
            <w:pPr>
              <w:widowControl w:val="0"/>
              <w:spacing w:after="120" w:line="360" w:lineRule="auto"/>
              <w:jc w:val="center"/>
              <w:rPr>
                <w:b/>
                <w:color w:val="000000"/>
                <w:sz w:val="18"/>
              </w:rPr>
            </w:pPr>
            <w:r w:rsidRPr="00826BEF">
              <w:rPr>
                <w:b/>
                <w:color w:val="000000"/>
                <w:sz w:val="18"/>
              </w:rPr>
              <w:t>UN</w:t>
            </w:r>
          </w:p>
        </w:tc>
        <w:tc>
          <w:tcPr>
            <w:tcW w:w="1559" w:type="dxa"/>
          </w:tcPr>
          <w:p w14:paraId="7AB741A1" w14:textId="12F1CB72" w:rsidR="00826BEF" w:rsidRPr="00587B5C" w:rsidRDefault="002970B3" w:rsidP="00587B5C">
            <w:pPr>
              <w:widowControl w:val="0"/>
              <w:spacing w:after="120" w:line="360" w:lineRule="auto"/>
              <w:jc w:val="center"/>
              <w:rPr>
                <w:b/>
                <w:color w:val="000000"/>
                <w:sz w:val="18"/>
                <w:szCs w:val="18"/>
              </w:rPr>
            </w:pPr>
            <w:r>
              <w:rPr>
                <w:b/>
                <w:color w:val="000000"/>
                <w:sz w:val="18"/>
                <w:szCs w:val="18"/>
              </w:rPr>
              <w:t>05</w:t>
            </w:r>
          </w:p>
        </w:tc>
      </w:tr>
      <w:tr w:rsidR="00826BEF" w14:paraId="6B947394" w14:textId="77777777" w:rsidTr="00826BEF">
        <w:trPr>
          <w:trHeight w:val="354"/>
          <w:jc w:val="center"/>
        </w:trPr>
        <w:tc>
          <w:tcPr>
            <w:tcW w:w="875" w:type="dxa"/>
          </w:tcPr>
          <w:p w14:paraId="7DD679F0" w14:textId="223B4451" w:rsidR="00826BEF" w:rsidRPr="00826BEF" w:rsidRDefault="00826BEF" w:rsidP="00273A9C">
            <w:pPr>
              <w:spacing w:after="120" w:line="360" w:lineRule="auto"/>
              <w:jc w:val="center"/>
              <w:rPr>
                <w:b/>
                <w:color w:val="000000"/>
                <w:sz w:val="18"/>
              </w:rPr>
            </w:pPr>
            <w:r w:rsidRPr="00826BEF">
              <w:rPr>
                <w:b/>
                <w:color w:val="000000"/>
                <w:sz w:val="18"/>
              </w:rPr>
              <w:t>89</w:t>
            </w:r>
          </w:p>
        </w:tc>
        <w:tc>
          <w:tcPr>
            <w:tcW w:w="4749" w:type="dxa"/>
          </w:tcPr>
          <w:p w14:paraId="2810F861" w14:textId="73BB3982" w:rsidR="00826BEF" w:rsidRPr="00826BEF" w:rsidRDefault="00826BEF" w:rsidP="00273A9C">
            <w:pPr>
              <w:spacing w:after="120" w:line="360" w:lineRule="auto"/>
              <w:rPr>
                <w:color w:val="000000"/>
                <w:sz w:val="18"/>
              </w:rPr>
            </w:pPr>
            <w:r w:rsidRPr="00826BEF">
              <w:rPr>
                <w:color w:val="000000"/>
                <w:sz w:val="18"/>
              </w:rPr>
              <w:t>Medalha Esportiva (Ouro) pct com 12 unidades</w:t>
            </w:r>
          </w:p>
        </w:tc>
        <w:tc>
          <w:tcPr>
            <w:tcW w:w="1346" w:type="dxa"/>
          </w:tcPr>
          <w:p w14:paraId="2E157562" w14:textId="721FC067" w:rsidR="00826BEF" w:rsidRPr="00826BEF" w:rsidRDefault="00826BEF" w:rsidP="00913C26">
            <w:pPr>
              <w:widowControl w:val="0"/>
              <w:spacing w:after="120" w:line="360" w:lineRule="auto"/>
              <w:jc w:val="center"/>
              <w:rPr>
                <w:b/>
                <w:color w:val="000000"/>
                <w:sz w:val="18"/>
              </w:rPr>
            </w:pPr>
            <w:r w:rsidRPr="00826BEF">
              <w:rPr>
                <w:b/>
                <w:color w:val="000000"/>
                <w:sz w:val="18"/>
              </w:rPr>
              <w:t>PCT</w:t>
            </w:r>
          </w:p>
        </w:tc>
        <w:tc>
          <w:tcPr>
            <w:tcW w:w="1559" w:type="dxa"/>
          </w:tcPr>
          <w:p w14:paraId="084509C5" w14:textId="0DE17821" w:rsidR="00826BEF" w:rsidRPr="00587B5C" w:rsidRDefault="002970B3" w:rsidP="00587B5C">
            <w:pPr>
              <w:widowControl w:val="0"/>
              <w:spacing w:after="120" w:line="360" w:lineRule="auto"/>
              <w:jc w:val="center"/>
              <w:rPr>
                <w:b/>
                <w:color w:val="000000"/>
                <w:sz w:val="18"/>
                <w:szCs w:val="18"/>
              </w:rPr>
            </w:pPr>
            <w:r>
              <w:rPr>
                <w:b/>
                <w:color w:val="000000"/>
                <w:sz w:val="18"/>
                <w:szCs w:val="18"/>
              </w:rPr>
              <w:t>300</w:t>
            </w:r>
          </w:p>
        </w:tc>
      </w:tr>
      <w:tr w:rsidR="00826BEF" w14:paraId="34942FF5" w14:textId="77777777" w:rsidTr="00826BEF">
        <w:trPr>
          <w:trHeight w:val="354"/>
          <w:jc w:val="center"/>
        </w:trPr>
        <w:tc>
          <w:tcPr>
            <w:tcW w:w="875" w:type="dxa"/>
          </w:tcPr>
          <w:p w14:paraId="5DEE508C" w14:textId="04B16A1E" w:rsidR="00826BEF" w:rsidRPr="00826BEF" w:rsidRDefault="00826BEF" w:rsidP="00273A9C">
            <w:pPr>
              <w:spacing w:after="120" w:line="360" w:lineRule="auto"/>
              <w:jc w:val="center"/>
              <w:rPr>
                <w:b/>
                <w:color w:val="000000"/>
                <w:sz w:val="18"/>
              </w:rPr>
            </w:pPr>
            <w:r w:rsidRPr="00826BEF">
              <w:rPr>
                <w:b/>
                <w:color w:val="000000"/>
                <w:sz w:val="18"/>
              </w:rPr>
              <w:t>90</w:t>
            </w:r>
          </w:p>
        </w:tc>
        <w:tc>
          <w:tcPr>
            <w:tcW w:w="4749" w:type="dxa"/>
          </w:tcPr>
          <w:p w14:paraId="1A95025F" w14:textId="75004234" w:rsidR="00826BEF" w:rsidRPr="00826BEF" w:rsidRDefault="00826BEF" w:rsidP="00273A9C">
            <w:pPr>
              <w:spacing w:after="120" w:line="360" w:lineRule="auto"/>
              <w:rPr>
                <w:color w:val="000000"/>
                <w:sz w:val="18"/>
              </w:rPr>
            </w:pPr>
            <w:r w:rsidRPr="00826BEF">
              <w:rPr>
                <w:color w:val="000000"/>
                <w:sz w:val="18"/>
              </w:rPr>
              <w:t>Medalha Esportiva (Prata) pct com 12 unidades</w:t>
            </w:r>
          </w:p>
        </w:tc>
        <w:tc>
          <w:tcPr>
            <w:tcW w:w="1346" w:type="dxa"/>
          </w:tcPr>
          <w:p w14:paraId="6188C57C" w14:textId="25F8B908" w:rsidR="00826BEF" w:rsidRPr="00826BEF" w:rsidRDefault="00826BEF" w:rsidP="00913C26">
            <w:pPr>
              <w:widowControl w:val="0"/>
              <w:spacing w:after="120" w:line="360" w:lineRule="auto"/>
              <w:jc w:val="center"/>
              <w:rPr>
                <w:b/>
                <w:color w:val="000000"/>
                <w:sz w:val="18"/>
              </w:rPr>
            </w:pPr>
            <w:r w:rsidRPr="00826BEF">
              <w:rPr>
                <w:b/>
                <w:color w:val="000000"/>
                <w:sz w:val="18"/>
              </w:rPr>
              <w:t>PCT</w:t>
            </w:r>
          </w:p>
        </w:tc>
        <w:tc>
          <w:tcPr>
            <w:tcW w:w="1559" w:type="dxa"/>
          </w:tcPr>
          <w:p w14:paraId="570D111E" w14:textId="1DCA347A" w:rsidR="00826BEF" w:rsidRPr="00587B5C" w:rsidRDefault="002970B3" w:rsidP="00587B5C">
            <w:pPr>
              <w:widowControl w:val="0"/>
              <w:spacing w:after="120" w:line="360" w:lineRule="auto"/>
              <w:jc w:val="center"/>
              <w:rPr>
                <w:b/>
                <w:color w:val="000000"/>
                <w:sz w:val="18"/>
                <w:szCs w:val="18"/>
              </w:rPr>
            </w:pPr>
            <w:r>
              <w:rPr>
                <w:b/>
                <w:color w:val="000000"/>
                <w:sz w:val="18"/>
                <w:szCs w:val="18"/>
              </w:rPr>
              <w:t>300</w:t>
            </w:r>
          </w:p>
        </w:tc>
      </w:tr>
      <w:tr w:rsidR="00826BEF" w14:paraId="0BDB7141" w14:textId="77777777" w:rsidTr="00826BEF">
        <w:trPr>
          <w:trHeight w:val="354"/>
          <w:jc w:val="center"/>
        </w:trPr>
        <w:tc>
          <w:tcPr>
            <w:tcW w:w="875" w:type="dxa"/>
          </w:tcPr>
          <w:p w14:paraId="7B80AFAF" w14:textId="3ACC9214" w:rsidR="00826BEF" w:rsidRPr="00826BEF" w:rsidRDefault="00826BEF" w:rsidP="00273A9C">
            <w:pPr>
              <w:spacing w:after="120" w:line="360" w:lineRule="auto"/>
              <w:jc w:val="center"/>
              <w:rPr>
                <w:b/>
                <w:color w:val="000000"/>
                <w:sz w:val="18"/>
              </w:rPr>
            </w:pPr>
            <w:r w:rsidRPr="00826BEF">
              <w:rPr>
                <w:b/>
                <w:color w:val="000000"/>
                <w:sz w:val="18"/>
              </w:rPr>
              <w:t>91</w:t>
            </w:r>
          </w:p>
        </w:tc>
        <w:tc>
          <w:tcPr>
            <w:tcW w:w="4749" w:type="dxa"/>
          </w:tcPr>
          <w:p w14:paraId="12E0C3DD" w14:textId="48AC86E5" w:rsidR="00826BEF" w:rsidRPr="00826BEF" w:rsidRDefault="00826BEF" w:rsidP="00273A9C">
            <w:pPr>
              <w:spacing w:after="120" w:line="360" w:lineRule="auto"/>
              <w:rPr>
                <w:color w:val="000000"/>
                <w:sz w:val="18"/>
              </w:rPr>
            </w:pPr>
            <w:r w:rsidRPr="00826BEF">
              <w:rPr>
                <w:color w:val="000000"/>
                <w:sz w:val="18"/>
              </w:rPr>
              <w:t>Medalha Esportiva (Bronze) pct com 12 unidades</w:t>
            </w:r>
          </w:p>
        </w:tc>
        <w:tc>
          <w:tcPr>
            <w:tcW w:w="1346" w:type="dxa"/>
          </w:tcPr>
          <w:p w14:paraId="53C6AF5B" w14:textId="1DBFDE6E" w:rsidR="00826BEF" w:rsidRPr="00826BEF" w:rsidRDefault="00826BEF" w:rsidP="00913C26">
            <w:pPr>
              <w:widowControl w:val="0"/>
              <w:spacing w:after="120" w:line="360" w:lineRule="auto"/>
              <w:jc w:val="center"/>
              <w:rPr>
                <w:b/>
                <w:color w:val="000000"/>
                <w:sz w:val="18"/>
              </w:rPr>
            </w:pPr>
            <w:r w:rsidRPr="00826BEF">
              <w:rPr>
                <w:b/>
                <w:color w:val="000000"/>
                <w:sz w:val="18"/>
              </w:rPr>
              <w:t>PCT</w:t>
            </w:r>
          </w:p>
        </w:tc>
        <w:tc>
          <w:tcPr>
            <w:tcW w:w="1559" w:type="dxa"/>
          </w:tcPr>
          <w:p w14:paraId="08420722" w14:textId="714BDF6B" w:rsidR="00826BEF" w:rsidRPr="00587B5C" w:rsidRDefault="002970B3" w:rsidP="00587B5C">
            <w:pPr>
              <w:widowControl w:val="0"/>
              <w:spacing w:after="120" w:line="360" w:lineRule="auto"/>
              <w:jc w:val="center"/>
              <w:rPr>
                <w:b/>
                <w:color w:val="000000"/>
                <w:sz w:val="18"/>
                <w:szCs w:val="18"/>
              </w:rPr>
            </w:pPr>
            <w:r>
              <w:rPr>
                <w:b/>
                <w:color w:val="000000"/>
                <w:sz w:val="18"/>
                <w:szCs w:val="18"/>
              </w:rPr>
              <w:t>300</w:t>
            </w:r>
          </w:p>
        </w:tc>
      </w:tr>
      <w:tr w:rsidR="00826BEF" w14:paraId="2FB5FD3D" w14:textId="77777777" w:rsidTr="00826BEF">
        <w:trPr>
          <w:trHeight w:val="354"/>
          <w:jc w:val="center"/>
        </w:trPr>
        <w:tc>
          <w:tcPr>
            <w:tcW w:w="875" w:type="dxa"/>
          </w:tcPr>
          <w:p w14:paraId="1060D82D" w14:textId="749F899D" w:rsidR="00826BEF" w:rsidRPr="00826BEF" w:rsidRDefault="00826BEF" w:rsidP="00273A9C">
            <w:pPr>
              <w:spacing w:after="120" w:line="360" w:lineRule="auto"/>
              <w:jc w:val="center"/>
              <w:rPr>
                <w:b/>
                <w:color w:val="000000"/>
                <w:sz w:val="18"/>
              </w:rPr>
            </w:pPr>
            <w:r w:rsidRPr="00826BEF">
              <w:rPr>
                <w:b/>
                <w:color w:val="000000"/>
                <w:sz w:val="18"/>
              </w:rPr>
              <w:t>92</w:t>
            </w:r>
          </w:p>
        </w:tc>
        <w:tc>
          <w:tcPr>
            <w:tcW w:w="4749" w:type="dxa"/>
          </w:tcPr>
          <w:p w14:paraId="6E51F309" w14:textId="64C4E745" w:rsidR="00826BEF" w:rsidRPr="00826BEF" w:rsidRDefault="00826BEF" w:rsidP="00273A9C">
            <w:pPr>
              <w:spacing w:after="120" w:line="360" w:lineRule="auto"/>
              <w:rPr>
                <w:color w:val="000000"/>
                <w:sz w:val="18"/>
              </w:rPr>
            </w:pPr>
            <w:r w:rsidRPr="00826BEF">
              <w:rPr>
                <w:color w:val="000000"/>
                <w:sz w:val="18"/>
              </w:rPr>
              <w:t>Molha dedo esponja</w:t>
            </w:r>
          </w:p>
        </w:tc>
        <w:tc>
          <w:tcPr>
            <w:tcW w:w="1346" w:type="dxa"/>
          </w:tcPr>
          <w:p w14:paraId="58E5A56A" w14:textId="70E91C94" w:rsidR="00826BEF" w:rsidRPr="00826BEF" w:rsidRDefault="00826BEF" w:rsidP="00913C26">
            <w:pPr>
              <w:widowControl w:val="0"/>
              <w:spacing w:after="120" w:line="360" w:lineRule="auto"/>
              <w:jc w:val="center"/>
              <w:rPr>
                <w:b/>
                <w:color w:val="000000"/>
                <w:sz w:val="18"/>
              </w:rPr>
            </w:pPr>
            <w:r w:rsidRPr="00826BEF">
              <w:rPr>
                <w:b/>
                <w:color w:val="000000"/>
                <w:sz w:val="18"/>
              </w:rPr>
              <w:t>UN</w:t>
            </w:r>
          </w:p>
        </w:tc>
        <w:tc>
          <w:tcPr>
            <w:tcW w:w="1559" w:type="dxa"/>
          </w:tcPr>
          <w:p w14:paraId="7D07CB2A" w14:textId="06C7076F" w:rsidR="00826BEF" w:rsidRPr="00587B5C" w:rsidRDefault="002970B3" w:rsidP="00587B5C">
            <w:pPr>
              <w:widowControl w:val="0"/>
              <w:spacing w:after="120" w:line="360" w:lineRule="auto"/>
              <w:jc w:val="center"/>
              <w:rPr>
                <w:b/>
                <w:color w:val="000000"/>
                <w:sz w:val="18"/>
                <w:szCs w:val="18"/>
              </w:rPr>
            </w:pPr>
            <w:r>
              <w:rPr>
                <w:b/>
                <w:color w:val="000000"/>
                <w:sz w:val="18"/>
                <w:szCs w:val="18"/>
              </w:rPr>
              <w:t>10</w:t>
            </w:r>
          </w:p>
        </w:tc>
      </w:tr>
      <w:tr w:rsidR="00826BEF" w14:paraId="63A9C4A3" w14:textId="77777777" w:rsidTr="00826BEF">
        <w:trPr>
          <w:trHeight w:val="354"/>
          <w:jc w:val="center"/>
        </w:trPr>
        <w:tc>
          <w:tcPr>
            <w:tcW w:w="875" w:type="dxa"/>
          </w:tcPr>
          <w:p w14:paraId="78CC7535" w14:textId="02E9D5C6" w:rsidR="00826BEF" w:rsidRPr="00826BEF" w:rsidRDefault="00826BEF" w:rsidP="00273A9C">
            <w:pPr>
              <w:spacing w:after="120" w:line="360" w:lineRule="auto"/>
              <w:jc w:val="center"/>
              <w:rPr>
                <w:b/>
                <w:color w:val="000000"/>
                <w:sz w:val="18"/>
              </w:rPr>
            </w:pPr>
            <w:r w:rsidRPr="00826BEF">
              <w:rPr>
                <w:b/>
                <w:color w:val="000000"/>
                <w:sz w:val="18"/>
              </w:rPr>
              <w:t>93</w:t>
            </w:r>
          </w:p>
        </w:tc>
        <w:tc>
          <w:tcPr>
            <w:tcW w:w="4749" w:type="dxa"/>
          </w:tcPr>
          <w:p w14:paraId="56B96D96" w14:textId="65AF3647" w:rsidR="00826BEF" w:rsidRPr="00826BEF" w:rsidRDefault="00826BEF" w:rsidP="00273A9C">
            <w:pPr>
              <w:spacing w:after="120" w:line="360" w:lineRule="auto"/>
              <w:rPr>
                <w:color w:val="000000"/>
                <w:sz w:val="18"/>
              </w:rPr>
            </w:pPr>
            <w:r w:rsidRPr="00826BEF">
              <w:rPr>
                <w:color w:val="000000"/>
                <w:sz w:val="18"/>
              </w:rPr>
              <w:t>Molde de letras em Plastico (maisculas e minisculas)</w:t>
            </w:r>
          </w:p>
        </w:tc>
        <w:tc>
          <w:tcPr>
            <w:tcW w:w="1346" w:type="dxa"/>
          </w:tcPr>
          <w:p w14:paraId="22ADECBC" w14:textId="3E955137" w:rsidR="00826BEF" w:rsidRPr="00826BEF" w:rsidRDefault="00826BEF" w:rsidP="00913C26">
            <w:pPr>
              <w:widowControl w:val="0"/>
              <w:spacing w:after="120" w:line="360" w:lineRule="auto"/>
              <w:jc w:val="center"/>
              <w:rPr>
                <w:b/>
                <w:color w:val="000000"/>
                <w:sz w:val="18"/>
              </w:rPr>
            </w:pPr>
            <w:r w:rsidRPr="00826BEF">
              <w:rPr>
                <w:b/>
                <w:color w:val="000000"/>
                <w:sz w:val="18"/>
              </w:rPr>
              <w:t>UN</w:t>
            </w:r>
          </w:p>
        </w:tc>
        <w:tc>
          <w:tcPr>
            <w:tcW w:w="1559" w:type="dxa"/>
          </w:tcPr>
          <w:p w14:paraId="055FA897" w14:textId="1C74CEAB" w:rsidR="00826BEF" w:rsidRPr="00587B5C" w:rsidRDefault="002970B3" w:rsidP="00587B5C">
            <w:pPr>
              <w:widowControl w:val="0"/>
              <w:spacing w:after="120" w:line="360" w:lineRule="auto"/>
              <w:jc w:val="center"/>
              <w:rPr>
                <w:b/>
                <w:color w:val="000000"/>
                <w:sz w:val="18"/>
                <w:szCs w:val="18"/>
              </w:rPr>
            </w:pPr>
            <w:r>
              <w:rPr>
                <w:b/>
                <w:color w:val="000000"/>
                <w:sz w:val="18"/>
                <w:szCs w:val="18"/>
              </w:rPr>
              <w:t>05</w:t>
            </w:r>
          </w:p>
        </w:tc>
      </w:tr>
      <w:tr w:rsidR="00826BEF" w14:paraId="22162F50" w14:textId="77777777" w:rsidTr="00826BEF">
        <w:trPr>
          <w:trHeight w:val="354"/>
          <w:jc w:val="center"/>
        </w:trPr>
        <w:tc>
          <w:tcPr>
            <w:tcW w:w="875" w:type="dxa"/>
          </w:tcPr>
          <w:p w14:paraId="0E01F33A" w14:textId="148B14F3" w:rsidR="00826BEF" w:rsidRPr="00826BEF" w:rsidRDefault="00826BEF" w:rsidP="00273A9C">
            <w:pPr>
              <w:spacing w:after="120" w:line="360" w:lineRule="auto"/>
              <w:jc w:val="center"/>
              <w:rPr>
                <w:b/>
                <w:color w:val="000000"/>
                <w:sz w:val="18"/>
                <w:szCs w:val="18"/>
              </w:rPr>
            </w:pPr>
            <w:r w:rsidRPr="00826BEF">
              <w:rPr>
                <w:b/>
                <w:color w:val="000000"/>
                <w:sz w:val="18"/>
                <w:szCs w:val="18"/>
              </w:rPr>
              <w:lastRenderedPageBreak/>
              <w:t>94</w:t>
            </w:r>
          </w:p>
        </w:tc>
        <w:tc>
          <w:tcPr>
            <w:tcW w:w="4749" w:type="dxa"/>
          </w:tcPr>
          <w:p w14:paraId="7BDCC0BF" w14:textId="0159771D" w:rsidR="00826BEF" w:rsidRPr="00826BEF" w:rsidRDefault="00826BEF" w:rsidP="00273A9C">
            <w:pPr>
              <w:spacing w:after="120" w:line="360" w:lineRule="auto"/>
              <w:rPr>
                <w:color w:val="000000"/>
                <w:sz w:val="18"/>
                <w:szCs w:val="18"/>
              </w:rPr>
            </w:pPr>
            <w:r w:rsidRPr="00826BEF">
              <w:rPr>
                <w:color w:val="000000"/>
                <w:sz w:val="18"/>
                <w:szCs w:val="18"/>
              </w:rPr>
              <w:t>Folha com Pauta pct com 100 folhas</w:t>
            </w:r>
          </w:p>
        </w:tc>
        <w:tc>
          <w:tcPr>
            <w:tcW w:w="1346" w:type="dxa"/>
          </w:tcPr>
          <w:p w14:paraId="5EDB66EE" w14:textId="603B35A0"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2208A8EE" w14:textId="09AF3997"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6E6C918B" w14:textId="77777777" w:rsidTr="00826BEF">
        <w:trPr>
          <w:trHeight w:val="354"/>
          <w:jc w:val="center"/>
        </w:trPr>
        <w:tc>
          <w:tcPr>
            <w:tcW w:w="875" w:type="dxa"/>
          </w:tcPr>
          <w:p w14:paraId="7E3BD5CA" w14:textId="6B7E9DF8" w:rsidR="00826BEF" w:rsidRPr="00826BEF" w:rsidRDefault="00826BEF" w:rsidP="00273A9C">
            <w:pPr>
              <w:spacing w:after="120" w:line="360" w:lineRule="auto"/>
              <w:jc w:val="center"/>
              <w:rPr>
                <w:b/>
                <w:color w:val="000000"/>
                <w:sz w:val="18"/>
                <w:szCs w:val="18"/>
              </w:rPr>
            </w:pPr>
            <w:r w:rsidRPr="00826BEF">
              <w:rPr>
                <w:b/>
                <w:color w:val="000000"/>
                <w:sz w:val="18"/>
                <w:szCs w:val="18"/>
              </w:rPr>
              <w:t>95</w:t>
            </w:r>
          </w:p>
        </w:tc>
        <w:tc>
          <w:tcPr>
            <w:tcW w:w="4749" w:type="dxa"/>
          </w:tcPr>
          <w:p w14:paraId="5885B3D9" w14:textId="42399A0F" w:rsidR="00826BEF" w:rsidRPr="00826BEF" w:rsidRDefault="00B224C2" w:rsidP="008C7E27">
            <w:pPr>
              <w:spacing w:after="120" w:line="360" w:lineRule="auto"/>
              <w:rPr>
                <w:color w:val="000000"/>
                <w:sz w:val="18"/>
                <w:szCs w:val="18"/>
              </w:rPr>
            </w:pPr>
            <w:hyperlink r:id="rId48" w:history="1">
              <w:r w:rsidR="00826BEF" w:rsidRPr="00826BEF">
                <w:rPr>
                  <w:color w:val="000000"/>
                  <w:sz w:val="18"/>
                  <w:szCs w:val="18"/>
                </w:rPr>
                <w:t xml:space="preserve">Pasta Polipropileno Economico Lombo </w:t>
              </w:r>
              <w:proofErr w:type="gramStart"/>
              <w:r w:rsidR="00826BEF" w:rsidRPr="00826BEF">
                <w:rPr>
                  <w:color w:val="000000"/>
                  <w:sz w:val="18"/>
                  <w:szCs w:val="18"/>
                </w:rPr>
                <w:t>55Mm</w:t>
              </w:r>
              <w:proofErr w:type="gramEnd"/>
            </w:hyperlink>
            <w:r w:rsidR="00826BEF" w:rsidRPr="00826BEF">
              <w:rPr>
                <w:color w:val="000000"/>
                <w:sz w:val="18"/>
                <w:szCs w:val="18"/>
              </w:rPr>
              <w:t xml:space="preserve"> transparente</w:t>
            </w:r>
          </w:p>
        </w:tc>
        <w:tc>
          <w:tcPr>
            <w:tcW w:w="1346" w:type="dxa"/>
          </w:tcPr>
          <w:p w14:paraId="1C516347" w14:textId="36D813D5"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95A4D4B" w14:textId="224112D9" w:rsidR="00826BEF" w:rsidRPr="002970B3" w:rsidRDefault="00B80C96" w:rsidP="002970B3">
            <w:pPr>
              <w:widowControl w:val="0"/>
              <w:spacing w:after="120" w:line="360" w:lineRule="auto"/>
              <w:jc w:val="center"/>
              <w:rPr>
                <w:b/>
                <w:color w:val="000000"/>
                <w:sz w:val="18"/>
                <w:szCs w:val="18"/>
              </w:rPr>
            </w:pPr>
            <w:r>
              <w:rPr>
                <w:b/>
                <w:color w:val="000000"/>
                <w:sz w:val="18"/>
                <w:szCs w:val="18"/>
              </w:rPr>
              <w:t>50</w:t>
            </w:r>
          </w:p>
        </w:tc>
      </w:tr>
      <w:tr w:rsidR="00826BEF" w14:paraId="62E2A85D" w14:textId="77777777" w:rsidTr="00826BEF">
        <w:trPr>
          <w:trHeight w:val="354"/>
          <w:jc w:val="center"/>
        </w:trPr>
        <w:tc>
          <w:tcPr>
            <w:tcW w:w="875" w:type="dxa"/>
          </w:tcPr>
          <w:p w14:paraId="413A4A9A" w14:textId="59287150" w:rsidR="00826BEF" w:rsidRPr="00826BEF" w:rsidRDefault="00826BEF" w:rsidP="00273A9C">
            <w:pPr>
              <w:spacing w:after="120" w:line="360" w:lineRule="auto"/>
              <w:jc w:val="center"/>
              <w:rPr>
                <w:b/>
                <w:color w:val="000000"/>
                <w:sz w:val="18"/>
                <w:szCs w:val="18"/>
              </w:rPr>
            </w:pPr>
            <w:r w:rsidRPr="00826BEF">
              <w:rPr>
                <w:b/>
                <w:color w:val="000000"/>
                <w:sz w:val="18"/>
                <w:szCs w:val="18"/>
              </w:rPr>
              <w:t>96</w:t>
            </w:r>
          </w:p>
        </w:tc>
        <w:tc>
          <w:tcPr>
            <w:tcW w:w="4749" w:type="dxa"/>
          </w:tcPr>
          <w:p w14:paraId="744CCF1B" w14:textId="4304115A" w:rsidR="00826BEF" w:rsidRPr="00826BEF" w:rsidRDefault="00826BEF" w:rsidP="00273A9C">
            <w:pPr>
              <w:spacing w:after="120" w:line="360" w:lineRule="auto"/>
              <w:rPr>
                <w:color w:val="000000"/>
                <w:sz w:val="18"/>
                <w:szCs w:val="18"/>
              </w:rPr>
            </w:pPr>
            <w:proofErr w:type="gramStart"/>
            <w:r w:rsidRPr="00826BEF">
              <w:rPr>
                <w:color w:val="000000"/>
                <w:sz w:val="18"/>
                <w:szCs w:val="18"/>
              </w:rPr>
              <w:t>Pega pega</w:t>
            </w:r>
            <w:proofErr w:type="gramEnd"/>
            <w:r w:rsidRPr="00826BEF">
              <w:rPr>
                <w:color w:val="000000"/>
                <w:sz w:val="18"/>
                <w:szCs w:val="18"/>
              </w:rPr>
              <w:t xml:space="preserve"> Tabuada</w:t>
            </w:r>
          </w:p>
        </w:tc>
        <w:tc>
          <w:tcPr>
            <w:tcW w:w="1346" w:type="dxa"/>
          </w:tcPr>
          <w:p w14:paraId="41B244DB" w14:textId="1A7D98D0"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6F085DBF" w14:textId="357CE321"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144805FB" w14:textId="77777777" w:rsidTr="00826BEF">
        <w:trPr>
          <w:trHeight w:val="354"/>
          <w:jc w:val="center"/>
        </w:trPr>
        <w:tc>
          <w:tcPr>
            <w:tcW w:w="875" w:type="dxa"/>
          </w:tcPr>
          <w:p w14:paraId="3F471405" w14:textId="69331AF9" w:rsidR="00826BEF" w:rsidRPr="00826BEF" w:rsidRDefault="00826BEF" w:rsidP="00273A9C">
            <w:pPr>
              <w:spacing w:after="120" w:line="360" w:lineRule="auto"/>
              <w:jc w:val="center"/>
              <w:rPr>
                <w:b/>
                <w:color w:val="000000"/>
                <w:sz w:val="18"/>
                <w:szCs w:val="18"/>
              </w:rPr>
            </w:pPr>
            <w:r w:rsidRPr="00826BEF">
              <w:rPr>
                <w:b/>
                <w:color w:val="000000"/>
                <w:sz w:val="18"/>
                <w:szCs w:val="18"/>
              </w:rPr>
              <w:t>97</w:t>
            </w:r>
          </w:p>
        </w:tc>
        <w:tc>
          <w:tcPr>
            <w:tcW w:w="4749" w:type="dxa"/>
          </w:tcPr>
          <w:p w14:paraId="24D7E706" w14:textId="5F5C3382" w:rsidR="00826BEF" w:rsidRPr="00826BEF" w:rsidRDefault="00826BEF" w:rsidP="00273A9C">
            <w:pPr>
              <w:spacing w:after="120" w:line="360" w:lineRule="auto"/>
              <w:rPr>
                <w:color w:val="000000"/>
                <w:sz w:val="18"/>
                <w:szCs w:val="18"/>
              </w:rPr>
            </w:pPr>
            <w:r w:rsidRPr="00826BEF">
              <w:rPr>
                <w:color w:val="000000"/>
                <w:sz w:val="18"/>
                <w:szCs w:val="18"/>
              </w:rPr>
              <w:t>Papel Seda cores variadas 48x60 pct com 10 unidades</w:t>
            </w:r>
          </w:p>
        </w:tc>
        <w:tc>
          <w:tcPr>
            <w:tcW w:w="1346" w:type="dxa"/>
          </w:tcPr>
          <w:p w14:paraId="09C6978A" w14:textId="6F30FB29"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PCT</w:t>
            </w:r>
          </w:p>
        </w:tc>
        <w:tc>
          <w:tcPr>
            <w:tcW w:w="1559" w:type="dxa"/>
          </w:tcPr>
          <w:p w14:paraId="22B0521D" w14:textId="132229BB"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6DFF85DF" w14:textId="77777777" w:rsidTr="00826BEF">
        <w:trPr>
          <w:trHeight w:val="354"/>
          <w:jc w:val="center"/>
        </w:trPr>
        <w:tc>
          <w:tcPr>
            <w:tcW w:w="875" w:type="dxa"/>
          </w:tcPr>
          <w:p w14:paraId="38662283" w14:textId="1DC97722" w:rsidR="00826BEF" w:rsidRPr="00826BEF" w:rsidRDefault="00826BEF" w:rsidP="00273A9C">
            <w:pPr>
              <w:spacing w:after="120" w:line="360" w:lineRule="auto"/>
              <w:jc w:val="center"/>
              <w:rPr>
                <w:b/>
                <w:color w:val="000000"/>
                <w:sz w:val="18"/>
                <w:szCs w:val="18"/>
              </w:rPr>
            </w:pPr>
            <w:r w:rsidRPr="00826BEF">
              <w:rPr>
                <w:b/>
                <w:color w:val="000000"/>
                <w:sz w:val="18"/>
                <w:szCs w:val="18"/>
              </w:rPr>
              <w:t>98</w:t>
            </w:r>
          </w:p>
        </w:tc>
        <w:tc>
          <w:tcPr>
            <w:tcW w:w="4749" w:type="dxa"/>
          </w:tcPr>
          <w:p w14:paraId="4146C94A" w14:textId="31B42AFF" w:rsidR="00826BEF" w:rsidRPr="00826BEF" w:rsidRDefault="00826BEF" w:rsidP="00273A9C">
            <w:pPr>
              <w:spacing w:after="120" w:line="360" w:lineRule="auto"/>
              <w:rPr>
                <w:color w:val="000000"/>
                <w:sz w:val="18"/>
                <w:szCs w:val="18"/>
              </w:rPr>
            </w:pPr>
            <w:r w:rsidRPr="00826BEF">
              <w:rPr>
                <w:color w:val="000000"/>
                <w:sz w:val="18"/>
                <w:szCs w:val="18"/>
              </w:rPr>
              <w:t>Pasta Catalago 50 envelopes</w:t>
            </w:r>
          </w:p>
        </w:tc>
        <w:tc>
          <w:tcPr>
            <w:tcW w:w="1346" w:type="dxa"/>
          </w:tcPr>
          <w:p w14:paraId="53A50395" w14:textId="4520342D"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7C8753F3" w14:textId="5918F7F4"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606E0C96" w14:textId="77777777" w:rsidTr="00826BEF">
        <w:trPr>
          <w:trHeight w:val="354"/>
          <w:jc w:val="center"/>
        </w:trPr>
        <w:tc>
          <w:tcPr>
            <w:tcW w:w="875" w:type="dxa"/>
          </w:tcPr>
          <w:p w14:paraId="3496D6BF" w14:textId="0097A49E" w:rsidR="00826BEF" w:rsidRPr="00826BEF" w:rsidRDefault="00826BEF" w:rsidP="00273A9C">
            <w:pPr>
              <w:spacing w:after="120" w:line="360" w:lineRule="auto"/>
              <w:jc w:val="center"/>
              <w:rPr>
                <w:b/>
                <w:color w:val="000000"/>
                <w:sz w:val="18"/>
                <w:szCs w:val="18"/>
              </w:rPr>
            </w:pPr>
            <w:r w:rsidRPr="00826BEF">
              <w:rPr>
                <w:b/>
                <w:color w:val="000000"/>
                <w:sz w:val="18"/>
                <w:szCs w:val="18"/>
              </w:rPr>
              <w:t>99</w:t>
            </w:r>
          </w:p>
        </w:tc>
        <w:tc>
          <w:tcPr>
            <w:tcW w:w="4749" w:type="dxa"/>
          </w:tcPr>
          <w:p w14:paraId="19B93521" w14:textId="311F800F" w:rsidR="00826BEF" w:rsidRPr="00826BEF" w:rsidRDefault="00826BEF" w:rsidP="00273A9C">
            <w:pPr>
              <w:spacing w:after="120" w:line="360" w:lineRule="auto"/>
              <w:rPr>
                <w:color w:val="000000"/>
                <w:sz w:val="18"/>
                <w:szCs w:val="18"/>
              </w:rPr>
            </w:pPr>
            <w:r w:rsidRPr="00826BEF">
              <w:rPr>
                <w:color w:val="000000"/>
                <w:sz w:val="18"/>
                <w:szCs w:val="18"/>
              </w:rPr>
              <w:t>Pasta L</w:t>
            </w:r>
          </w:p>
        </w:tc>
        <w:tc>
          <w:tcPr>
            <w:tcW w:w="1346" w:type="dxa"/>
          </w:tcPr>
          <w:p w14:paraId="7138015C" w14:textId="7F7E8BEB"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UN</w:t>
            </w:r>
          </w:p>
        </w:tc>
        <w:tc>
          <w:tcPr>
            <w:tcW w:w="1559" w:type="dxa"/>
          </w:tcPr>
          <w:p w14:paraId="0C99267A" w14:textId="2DED35D1"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3E11E75C" w14:textId="77777777" w:rsidTr="00826BEF">
        <w:trPr>
          <w:trHeight w:val="354"/>
          <w:jc w:val="center"/>
        </w:trPr>
        <w:tc>
          <w:tcPr>
            <w:tcW w:w="875" w:type="dxa"/>
          </w:tcPr>
          <w:p w14:paraId="018190C9" w14:textId="7C15DCBF" w:rsidR="00826BEF" w:rsidRPr="00826BEF" w:rsidRDefault="00826BEF" w:rsidP="00273A9C">
            <w:pPr>
              <w:spacing w:after="120" w:line="360" w:lineRule="auto"/>
              <w:jc w:val="center"/>
              <w:rPr>
                <w:b/>
                <w:color w:val="000000"/>
                <w:sz w:val="18"/>
                <w:szCs w:val="18"/>
              </w:rPr>
            </w:pPr>
            <w:r w:rsidRPr="00826BEF">
              <w:rPr>
                <w:b/>
                <w:color w:val="000000"/>
                <w:sz w:val="18"/>
                <w:szCs w:val="18"/>
              </w:rPr>
              <w:t>100</w:t>
            </w:r>
          </w:p>
        </w:tc>
        <w:tc>
          <w:tcPr>
            <w:tcW w:w="4749" w:type="dxa"/>
          </w:tcPr>
          <w:p w14:paraId="629C2C62" w14:textId="6EC7A59F" w:rsidR="00826BEF" w:rsidRPr="00826BEF" w:rsidRDefault="00826BEF" w:rsidP="00273A9C">
            <w:pPr>
              <w:spacing w:after="120" w:line="360" w:lineRule="auto"/>
              <w:rPr>
                <w:color w:val="000000"/>
                <w:sz w:val="18"/>
                <w:szCs w:val="18"/>
              </w:rPr>
            </w:pPr>
            <w:r w:rsidRPr="00826BEF">
              <w:rPr>
                <w:color w:val="000000"/>
                <w:sz w:val="18"/>
                <w:szCs w:val="18"/>
              </w:rPr>
              <w:t xml:space="preserve">Pilhas A2 pacote com </w:t>
            </w:r>
            <w:proofErr w:type="gramStart"/>
            <w:r w:rsidRPr="00826BEF">
              <w:rPr>
                <w:color w:val="000000"/>
                <w:sz w:val="18"/>
                <w:szCs w:val="18"/>
              </w:rPr>
              <w:t>4</w:t>
            </w:r>
            <w:proofErr w:type="gramEnd"/>
            <w:r w:rsidRPr="00826BEF">
              <w:rPr>
                <w:color w:val="000000"/>
                <w:sz w:val="18"/>
                <w:szCs w:val="18"/>
              </w:rPr>
              <w:t xml:space="preserve"> unidades</w:t>
            </w:r>
          </w:p>
        </w:tc>
        <w:tc>
          <w:tcPr>
            <w:tcW w:w="1346" w:type="dxa"/>
          </w:tcPr>
          <w:p w14:paraId="1C5FA2BE" w14:textId="34CAB3F4"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1BF30A9F" w14:textId="0036552B"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44ADF60E" w14:textId="77777777" w:rsidTr="00826BEF">
        <w:trPr>
          <w:trHeight w:val="354"/>
          <w:jc w:val="center"/>
        </w:trPr>
        <w:tc>
          <w:tcPr>
            <w:tcW w:w="875" w:type="dxa"/>
          </w:tcPr>
          <w:p w14:paraId="0DD339CF" w14:textId="5B2656DF" w:rsidR="00826BEF" w:rsidRPr="00826BEF" w:rsidRDefault="00826BEF" w:rsidP="00273A9C">
            <w:pPr>
              <w:spacing w:after="120" w:line="360" w:lineRule="auto"/>
              <w:jc w:val="center"/>
              <w:rPr>
                <w:b/>
                <w:color w:val="000000"/>
                <w:sz w:val="18"/>
                <w:szCs w:val="18"/>
              </w:rPr>
            </w:pPr>
            <w:r w:rsidRPr="00826BEF">
              <w:rPr>
                <w:b/>
                <w:color w:val="000000"/>
                <w:sz w:val="18"/>
                <w:szCs w:val="18"/>
              </w:rPr>
              <w:t>101</w:t>
            </w:r>
          </w:p>
        </w:tc>
        <w:tc>
          <w:tcPr>
            <w:tcW w:w="4749" w:type="dxa"/>
          </w:tcPr>
          <w:p w14:paraId="7B5D6F52" w14:textId="7268B78E" w:rsidR="00826BEF" w:rsidRPr="00826BEF" w:rsidRDefault="00826BEF" w:rsidP="00273A9C">
            <w:pPr>
              <w:spacing w:after="120" w:line="360" w:lineRule="auto"/>
              <w:rPr>
                <w:color w:val="000000"/>
                <w:sz w:val="18"/>
                <w:szCs w:val="18"/>
              </w:rPr>
            </w:pPr>
            <w:r w:rsidRPr="00826BEF">
              <w:rPr>
                <w:color w:val="000000"/>
                <w:sz w:val="18"/>
                <w:szCs w:val="18"/>
              </w:rPr>
              <w:t xml:space="preserve">Pilhas A3 pacote com </w:t>
            </w:r>
            <w:proofErr w:type="gramStart"/>
            <w:r w:rsidRPr="00826BEF">
              <w:rPr>
                <w:color w:val="000000"/>
                <w:sz w:val="18"/>
                <w:szCs w:val="18"/>
              </w:rPr>
              <w:t>4</w:t>
            </w:r>
            <w:proofErr w:type="gramEnd"/>
            <w:r w:rsidRPr="00826BEF">
              <w:rPr>
                <w:color w:val="000000"/>
                <w:sz w:val="18"/>
                <w:szCs w:val="18"/>
              </w:rPr>
              <w:t xml:space="preserve"> unidades</w:t>
            </w:r>
          </w:p>
        </w:tc>
        <w:tc>
          <w:tcPr>
            <w:tcW w:w="1346" w:type="dxa"/>
          </w:tcPr>
          <w:p w14:paraId="4A8494AD" w14:textId="5F665B99"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5B487C4D" w14:textId="3F6DF59D"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687D86B9" w14:textId="77777777" w:rsidTr="00826BEF">
        <w:trPr>
          <w:trHeight w:val="354"/>
          <w:jc w:val="center"/>
        </w:trPr>
        <w:tc>
          <w:tcPr>
            <w:tcW w:w="875" w:type="dxa"/>
          </w:tcPr>
          <w:p w14:paraId="4D3223EE" w14:textId="631E862F" w:rsidR="00826BEF" w:rsidRPr="00826BEF" w:rsidRDefault="00826BEF" w:rsidP="00273A9C">
            <w:pPr>
              <w:spacing w:after="120" w:line="360" w:lineRule="auto"/>
              <w:jc w:val="center"/>
              <w:rPr>
                <w:b/>
                <w:color w:val="000000"/>
                <w:sz w:val="18"/>
                <w:szCs w:val="18"/>
              </w:rPr>
            </w:pPr>
            <w:r w:rsidRPr="00826BEF">
              <w:rPr>
                <w:b/>
                <w:color w:val="000000"/>
                <w:sz w:val="18"/>
                <w:szCs w:val="18"/>
              </w:rPr>
              <w:t>102</w:t>
            </w:r>
          </w:p>
        </w:tc>
        <w:tc>
          <w:tcPr>
            <w:tcW w:w="4749" w:type="dxa"/>
          </w:tcPr>
          <w:p w14:paraId="1799316A" w14:textId="377068AB" w:rsidR="00826BEF" w:rsidRPr="00826BEF" w:rsidRDefault="00826BEF" w:rsidP="00273A9C">
            <w:pPr>
              <w:spacing w:after="120" w:line="360" w:lineRule="auto"/>
              <w:rPr>
                <w:color w:val="000000"/>
                <w:sz w:val="18"/>
                <w:szCs w:val="18"/>
              </w:rPr>
            </w:pPr>
            <w:r w:rsidRPr="00826BEF">
              <w:rPr>
                <w:color w:val="000000"/>
                <w:sz w:val="18"/>
                <w:szCs w:val="18"/>
              </w:rPr>
              <w:t xml:space="preserve">Pilhas grande pacote </w:t>
            </w:r>
            <w:proofErr w:type="gramStart"/>
            <w:r w:rsidRPr="00826BEF">
              <w:rPr>
                <w:color w:val="000000"/>
                <w:sz w:val="18"/>
                <w:szCs w:val="18"/>
              </w:rPr>
              <w:t>2</w:t>
            </w:r>
            <w:proofErr w:type="gramEnd"/>
            <w:r w:rsidRPr="00826BEF">
              <w:rPr>
                <w:color w:val="000000"/>
                <w:sz w:val="18"/>
                <w:szCs w:val="18"/>
              </w:rPr>
              <w:t xml:space="preserve"> unidades</w:t>
            </w:r>
          </w:p>
        </w:tc>
        <w:tc>
          <w:tcPr>
            <w:tcW w:w="1346" w:type="dxa"/>
          </w:tcPr>
          <w:p w14:paraId="6B095BB7" w14:textId="74D4F31E"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61105BC3" w14:textId="78745B34"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79FB5473" w14:textId="77777777" w:rsidTr="00826BEF">
        <w:trPr>
          <w:trHeight w:val="354"/>
          <w:jc w:val="center"/>
        </w:trPr>
        <w:tc>
          <w:tcPr>
            <w:tcW w:w="875" w:type="dxa"/>
          </w:tcPr>
          <w:p w14:paraId="11F7C2C0" w14:textId="0A6D4B13" w:rsidR="00826BEF" w:rsidRPr="00826BEF" w:rsidRDefault="00826BEF" w:rsidP="00273A9C">
            <w:pPr>
              <w:spacing w:after="120" w:line="360" w:lineRule="auto"/>
              <w:jc w:val="center"/>
              <w:rPr>
                <w:b/>
                <w:color w:val="000000"/>
                <w:sz w:val="18"/>
                <w:szCs w:val="18"/>
              </w:rPr>
            </w:pPr>
            <w:r w:rsidRPr="00826BEF">
              <w:rPr>
                <w:b/>
                <w:color w:val="000000"/>
                <w:sz w:val="18"/>
                <w:szCs w:val="18"/>
              </w:rPr>
              <w:t>103</w:t>
            </w:r>
          </w:p>
        </w:tc>
        <w:tc>
          <w:tcPr>
            <w:tcW w:w="4749" w:type="dxa"/>
          </w:tcPr>
          <w:p w14:paraId="68F70595" w14:textId="1DE5BE6B" w:rsidR="00826BEF" w:rsidRPr="00826BEF" w:rsidRDefault="00826BEF" w:rsidP="00273A9C">
            <w:pPr>
              <w:spacing w:after="120" w:line="360" w:lineRule="auto"/>
              <w:rPr>
                <w:color w:val="000000"/>
                <w:sz w:val="18"/>
                <w:szCs w:val="18"/>
              </w:rPr>
            </w:pPr>
            <w:r w:rsidRPr="00826BEF">
              <w:rPr>
                <w:color w:val="000000"/>
                <w:sz w:val="18"/>
                <w:szCs w:val="18"/>
              </w:rPr>
              <w:t>Pincel para quadro branco (Azul) cx com 12 unidades</w:t>
            </w:r>
          </w:p>
        </w:tc>
        <w:tc>
          <w:tcPr>
            <w:tcW w:w="1346" w:type="dxa"/>
          </w:tcPr>
          <w:p w14:paraId="679E0A0E" w14:textId="133149F4"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34F4AEA0" w14:textId="22DBD9F2"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09623226" w14:textId="77777777" w:rsidTr="00826BEF">
        <w:trPr>
          <w:trHeight w:val="354"/>
          <w:jc w:val="center"/>
        </w:trPr>
        <w:tc>
          <w:tcPr>
            <w:tcW w:w="875" w:type="dxa"/>
          </w:tcPr>
          <w:p w14:paraId="1A8EF549" w14:textId="3C4742FE" w:rsidR="00826BEF" w:rsidRPr="00826BEF" w:rsidRDefault="00826BEF" w:rsidP="00273A9C">
            <w:pPr>
              <w:spacing w:after="120" w:line="360" w:lineRule="auto"/>
              <w:jc w:val="center"/>
              <w:rPr>
                <w:b/>
                <w:color w:val="000000"/>
                <w:sz w:val="18"/>
                <w:szCs w:val="18"/>
              </w:rPr>
            </w:pPr>
            <w:r w:rsidRPr="00826BEF">
              <w:rPr>
                <w:b/>
                <w:color w:val="000000"/>
                <w:sz w:val="18"/>
                <w:szCs w:val="18"/>
              </w:rPr>
              <w:t>104</w:t>
            </w:r>
          </w:p>
        </w:tc>
        <w:tc>
          <w:tcPr>
            <w:tcW w:w="4749" w:type="dxa"/>
          </w:tcPr>
          <w:p w14:paraId="79649EC6" w14:textId="14E1DA00" w:rsidR="00826BEF" w:rsidRPr="00826BEF" w:rsidRDefault="00826BEF" w:rsidP="00273A9C">
            <w:pPr>
              <w:spacing w:after="120" w:line="360" w:lineRule="auto"/>
              <w:rPr>
                <w:color w:val="000000"/>
                <w:sz w:val="18"/>
                <w:szCs w:val="18"/>
              </w:rPr>
            </w:pPr>
            <w:r w:rsidRPr="00826BEF">
              <w:rPr>
                <w:color w:val="000000"/>
                <w:sz w:val="18"/>
                <w:szCs w:val="18"/>
              </w:rPr>
              <w:t>Pincel para quadro branco (Preto) cx com 12 unidades</w:t>
            </w:r>
          </w:p>
        </w:tc>
        <w:tc>
          <w:tcPr>
            <w:tcW w:w="1346" w:type="dxa"/>
          </w:tcPr>
          <w:p w14:paraId="242C070B" w14:textId="50CA277B"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4817073D" w14:textId="6744DCB9"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3EF1EC75" w14:textId="77777777" w:rsidTr="00826BEF">
        <w:trPr>
          <w:trHeight w:val="354"/>
          <w:jc w:val="center"/>
        </w:trPr>
        <w:tc>
          <w:tcPr>
            <w:tcW w:w="875" w:type="dxa"/>
          </w:tcPr>
          <w:p w14:paraId="52A80EB7" w14:textId="0DB088CD" w:rsidR="00826BEF" w:rsidRPr="00826BEF" w:rsidRDefault="00826BEF" w:rsidP="00273A9C">
            <w:pPr>
              <w:spacing w:after="120" w:line="360" w:lineRule="auto"/>
              <w:jc w:val="center"/>
              <w:rPr>
                <w:b/>
                <w:color w:val="000000"/>
                <w:sz w:val="18"/>
                <w:szCs w:val="18"/>
              </w:rPr>
            </w:pPr>
            <w:r w:rsidRPr="00826BEF">
              <w:rPr>
                <w:b/>
                <w:color w:val="000000"/>
                <w:sz w:val="18"/>
                <w:szCs w:val="18"/>
              </w:rPr>
              <w:t>105</w:t>
            </w:r>
          </w:p>
        </w:tc>
        <w:tc>
          <w:tcPr>
            <w:tcW w:w="4749" w:type="dxa"/>
          </w:tcPr>
          <w:p w14:paraId="1449586D" w14:textId="5AD5A28F" w:rsidR="00826BEF" w:rsidRPr="00826BEF" w:rsidRDefault="00826BEF" w:rsidP="00273A9C">
            <w:pPr>
              <w:spacing w:after="120" w:line="360" w:lineRule="auto"/>
              <w:rPr>
                <w:color w:val="000000"/>
                <w:sz w:val="18"/>
                <w:szCs w:val="18"/>
              </w:rPr>
            </w:pPr>
            <w:r w:rsidRPr="00826BEF">
              <w:rPr>
                <w:color w:val="000000"/>
                <w:sz w:val="18"/>
                <w:szCs w:val="18"/>
              </w:rPr>
              <w:t>Pincel para quadro branco (Vermelho) cx com 12 unidades</w:t>
            </w:r>
          </w:p>
        </w:tc>
        <w:tc>
          <w:tcPr>
            <w:tcW w:w="1346" w:type="dxa"/>
          </w:tcPr>
          <w:p w14:paraId="5CD20E2F" w14:textId="76598A39"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017710F2" w14:textId="57D48DCE"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3CCAA084" w14:textId="77777777" w:rsidTr="00826BEF">
        <w:trPr>
          <w:trHeight w:val="354"/>
          <w:jc w:val="center"/>
        </w:trPr>
        <w:tc>
          <w:tcPr>
            <w:tcW w:w="875" w:type="dxa"/>
          </w:tcPr>
          <w:p w14:paraId="0EBBE6D7" w14:textId="671EA37A" w:rsidR="00826BEF" w:rsidRPr="00826BEF" w:rsidRDefault="00826BEF" w:rsidP="00273A9C">
            <w:pPr>
              <w:spacing w:after="120" w:line="360" w:lineRule="auto"/>
              <w:jc w:val="center"/>
              <w:rPr>
                <w:b/>
                <w:color w:val="000000"/>
                <w:sz w:val="18"/>
                <w:szCs w:val="18"/>
              </w:rPr>
            </w:pPr>
            <w:r w:rsidRPr="00826BEF">
              <w:rPr>
                <w:b/>
                <w:color w:val="000000"/>
                <w:sz w:val="18"/>
                <w:szCs w:val="18"/>
              </w:rPr>
              <w:t>106</w:t>
            </w:r>
          </w:p>
        </w:tc>
        <w:tc>
          <w:tcPr>
            <w:tcW w:w="4749" w:type="dxa"/>
          </w:tcPr>
          <w:p w14:paraId="59937456" w14:textId="12BB586E" w:rsidR="00826BEF" w:rsidRPr="00826BEF" w:rsidRDefault="00826BEF" w:rsidP="00273A9C">
            <w:pPr>
              <w:spacing w:after="120" w:line="360" w:lineRule="auto"/>
              <w:rPr>
                <w:color w:val="000000"/>
                <w:sz w:val="18"/>
                <w:szCs w:val="18"/>
              </w:rPr>
            </w:pPr>
            <w:r w:rsidRPr="00826BEF">
              <w:rPr>
                <w:color w:val="000000"/>
                <w:sz w:val="18"/>
                <w:szCs w:val="18"/>
              </w:rPr>
              <w:t>Pincel para pintura nº 4 cx 12 unidades</w:t>
            </w:r>
          </w:p>
        </w:tc>
        <w:tc>
          <w:tcPr>
            <w:tcW w:w="1346" w:type="dxa"/>
          </w:tcPr>
          <w:p w14:paraId="08E2E3DB" w14:textId="383C4209"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034C0F85" w14:textId="1051078F"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3355C1ED" w14:textId="77777777" w:rsidTr="00826BEF">
        <w:trPr>
          <w:trHeight w:val="354"/>
          <w:jc w:val="center"/>
        </w:trPr>
        <w:tc>
          <w:tcPr>
            <w:tcW w:w="875" w:type="dxa"/>
          </w:tcPr>
          <w:p w14:paraId="66BFAD04" w14:textId="1D727B7B" w:rsidR="00826BEF" w:rsidRPr="00826BEF" w:rsidRDefault="00826BEF" w:rsidP="00273A9C">
            <w:pPr>
              <w:spacing w:after="120" w:line="360" w:lineRule="auto"/>
              <w:jc w:val="center"/>
              <w:rPr>
                <w:b/>
                <w:color w:val="000000"/>
                <w:sz w:val="18"/>
                <w:szCs w:val="18"/>
              </w:rPr>
            </w:pPr>
            <w:r w:rsidRPr="00826BEF">
              <w:rPr>
                <w:b/>
                <w:color w:val="000000"/>
                <w:sz w:val="18"/>
                <w:szCs w:val="18"/>
              </w:rPr>
              <w:t>107</w:t>
            </w:r>
          </w:p>
        </w:tc>
        <w:tc>
          <w:tcPr>
            <w:tcW w:w="4749" w:type="dxa"/>
          </w:tcPr>
          <w:p w14:paraId="625D6099" w14:textId="7ABE3772" w:rsidR="00826BEF" w:rsidRPr="00826BEF" w:rsidRDefault="00826BEF" w:rsidP="00273A9C">
            <w:pPr>
              <w:spacing w:after="120" w:line="360" w:lineRule="auto"/>
              <w:rPr>
                <w:color w:val="000000"/>
                <w:sz w:val="18"/>
                <w:szCs w:val="18"/>
              </w:rPr>
            </w:pPr>
            <w:r w:rsidRPr="00826BEF">
              <w:rPr>
                <w:color w:val="000000"/>
                <w:sz w:val="18"/>
                <w:szCs w:val="18"/>
              </w:rPr>
              <w:t>Pincel para pintura nº 6 cx com 12 unidades</w:t>
            </w:r>
          </w:p>
        </w:tc>
        <w:tc>
          <w:tcPr>
            <w:tcW w:w="1346" w:type="dxa"/>
          </w:tcPr>
          <w:p w14:paraId="334FA7DF" w14:textId="6E620AFF"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11E7EB22" w14:textId="0F9BA5C2"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503C0167" w14:textId="77777777" w:rsidTr="00826BEF">
        <w:trPr>
          <w:trHeight w:val="354"/>
          <w:jc w:val="center"/>
        </w:trPr>
        <w:tc>
          <w:tcPr>
            <w:tcW w:w="875" w:type="dxa"/>
          </w:tcPr>
          <w:p w14:paraId="2D35FF44" w14:textId="4914157F" w:rsidR="00826BEF" w:rsidRPr="00826BEF" w:rsidRDefault="00826BEF" w:rsidP="00273A9C">
            <w:pPr>
              <w:spacing w:after="120" w:line="360" w:lineRule="auto"/>
              <w:jc w:val="center"/>
              <w:rPr>
                <w:b/>
                <w:color w:val="000000"/>
                <w:sz w:val="18"/>
                <w:szCs w:val="18"/>
              </w:rPr>
            </w:pPr>
            <w:r w:rsidRPr="00826BEF">
              <w:rPr>
                <w:b/>
                <w:color w:val="000000"/>
                <w:sz w:val="18"/>
                <w:szCs w:val="18"/>
              </w:rPr>
              <w:t>108</w:t>
            </w:r>
          </w:p>
        </w:tc>
        <w:tc>
          <w:tcPr>
            <w:tcW w:w="4749" w:type="dxa"/>
          </w:tcPr>
          <w:p w14:paraId="0B8E902C" w14:textId="14593935" w:rsidR="00826BEF" w:rsidRPr="00826BEF" w:rsidRDefault="00826BEF" w:rsidP="00273A9C">
            <w:pPr>
              <w:spacing w:after="120" w:line="360" w:lineRule="auto"/>
              <w:rPr>
                <w:color w:val="000000"/>
                <w:sz w:val="18"/>
                <w:szCs w:val="18"/>
              </w:rPr>
            </w:pPr>
            <w:r w:rsidRPr="00826BEF">
              <w:rPr>
                <w:color w:val="000000"/>
                <w:sz w:val="18"/>
                <w:szCs w:val="18"/>
              </w:rPr>
              <w:t>Pincel para pintura nº 8 cx com 12 unidades</w:t>
            </w:r>
          </w:p>
        </w:tc>
        <w:tc>
          <w:tcPr>
            <w:tcW w:w="1346" w:type="dxa"/>
          </w:tcPr>
          <w:p w14:paraId="773DB1DC" w14:textId="22899376" w:rsidR="00826BEF" w:rsidRPr="00826BEF" w:rsidRDefault="00826BEF" w:rsidP="00913C26">
            <w:pPr>
              <w:widowControl w:val="0"/>
              <w:spacing w:after="120" w:line="360" w:lineRule="auto"/>
              <w:jc w:val="center"/>
              <w:rPr>
                <w:b/>
                <w:color w:val="000000"/>
                <w:sz w:val="18"/>
                <w:szCs w:val="18"/>
              </w:rPr>
            </w:pPr>
            <w:r w:rsidRPr="00826BEF">
              <w:rPr>
                <w:b/>
                <w:color w:val="000000"/>
                <w:sz w:val="18"/>
                <w:szCs w:val="18"/>
              </w:rPr>
              <w:t>CX</w:t>
            </w:r>
          </w:p>
        </w:tc>
        <w:tc>
          <w:tcPr>
            <w:tcW w:w="1559" w:type="dxa"/>
          </w:tcPr>
          <w:p w14:paraId="14DD48E0" w14:textId="6132CEC7"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20AC0A28" w14:textId="77777777" w:rsidTr="00826BEF">
        <w:trPr>
          <w:trHeight w:val="354"/>
          <w:jc w:val="center"/>
        </w:trPr>
        <w:tc>
          <w:tcPr>
            <w:tcW w:w="875" w:type="dxa"/>
          </w:tcPr>
          <w:p w14:paraId="34DACC5D" w14:textId="0AA74DF2" w:rsidR="00826BEF" w:rsidRPr="00826BEF" w:rsidRDefault="00826BEF" w:rsidP="00273A9C">
            <w:pPr>
              <w:spacing w:after="120" w:line="360" w:lineRule="auto"/>
              <w:jc w:val="center"/>
              <w:rPr>
                <w:b/>
                <w:color w:val="000000"/>
                <w:sz w:val="18"/>
                <w:szCs w:val="18"/>
              </w:rPr>
            </w:pPr>
            <w:r w:rsidRPr="00826BEF">
              <w:rPr>
                <w:b/>
                <w:color w:val="000000"/>
                <w:sz w:val="18"/>
                <w:szCs w:val="18"/>
              </w:rPr>
              <w:t>109</w:t>
            </w:r>
          </w:p>
        </w:tc>
        <w:tc>
          <w:tcPr>
            <w:tcW w:w="4749" w:type="dxa"/>
          </w:tcPr>
          <w:p w14:paraId="48DEEADE" w14:textId="2B904F03" w:rsidR="00826BEF" w:rsidRPr="00826BEF" w:rsidRDefault="00826BEF" w:rsidP="00273A9C">
            <w:pPr>
              <w:spacing w:after="120" w:line="360" w:lineRule="auto"/>
              <w:rPr>
                <w:color w:val="000000"/>
                <w:sz w:val="18"/>
                <w:szCs w:val="18"/>
              </w:rPr>
            </w:pPr>
            <w:r w:rsidRPr="00826BEF">
              <w:rPr>
                <w:color w:val="000000"/>
                <w:sz w:val="18"/>
                <w:szCs w:val="18"/>
              </w:rPr>
              <w:t>Pistola de cola quente grande</w:t>
            </w:r>
            <w:r w:rsidR="009D4CA4">
              <w:rPr>
                <w:color w:val="000000"/>
                <w:sz w:val="18"/>
                <w:szCs w:val="18"/>
              </w:rPr>
              <w:t xml:space="preserve"> caixa com 24 unidades bivolt</w:t>
            </w:r>
          </w:p>
        </w:tc>
        <w:tc>
          <w:tcPr>
            <w:tcW w:w="1346" w:type="dxa"/>
          </w:tcPr>
          <w:p w14:paraId="2AE533BF" w14:textId="14436F4F" w:rsidR="00826BEF" w:rsidRPr="00826BEF" w:rsidRDefault="009D4CA4" w:rsidP="00913C26">
            <w:pPr>
              <w:widowControl w:val="0"/>
              <w:spacing w:after="120" w:line="360" w:lineRule="auto"/>
              <w:jc w:val="center"/>
              <w:rPr>
                <w:b/>
                <w:color w:val="000000"/>
                <w:sz w:val="18"/>
                <w:szCs w:val="18"/>
              </w:rPr>
            </w:pPr>
            <w:r>
              <w:rPr>
                <w:b/>
                <w:color w:val="000000"/>
                <w:sz w:val="18"/>
                <w:szCs w:val="18"/>
              </w:rPr>
              <w:t>CX</w:t>
            </w:r>
          </w:p>
        </w:tc>
        <w:tc>
          <w:tcPr>
            <w:tcW w:w="1559" w:type="dxa"/>
          </w:tcPr>
          <w:p w14:paraId="35FEEBD9" w14:textId="7533972F" w:rsidR="00826BEF" w:rsidRPr="002970B3" w:rsidRDefault="00B80C96" w:rsidP="002970B3">
            <w:pPr>
              <w:widowControl w:val="0"/>
              <w:spacing w:after="120" w:line="360" w:lineRule="auto"/>
              <w:jc w:val="center"/>
              <w:rPr>
                <w:b/>
                <w:color w:val="000000"/>
                <w:sz w:val="18"/>
                <w:szCs w:val="18"/>
              </w:rPr>
            </w:pPr>
            <w:r>
              <w:rPr>
                <w:b/>
                <w:color w:val="000000"/>
                <w:sz w:val="18"/>
                <w:szCs w:val="18"/>
              </w:rPr>
              <w:t>02</w:t>
            </w:r>
          </w:p>
        </w:tc>
      </w:tr>
      <w:tr w:rsidR="00826BEF" w14:paraId="29899B74" w14:textId="77777777" w:rsidTr="00826BEF">
        <w:trPr>
          <w:trHeight w:val="354"/>
          <w:jc w:val="center"/>
        </w:trPr>
        <w:tc>
          <w:tcPr>
            <w:tcW w:w="875" w:type="dxa"/>
          </w:tcPr>
          <w:p w14:paraId="0181AC54" w14:textId="6F14DF60" w:rsidR="00826BEF" w:rsidRPr="00826BEF" w:rsidRDefault="00826BEF" w:rsidP="00273A9C">
            <w:pPr>
              <w:spacing w:after="120" w:line="360" w:lineRule="auto"/>
              <w:jc w:val="center"/>
              <w:rPr>
                <w:b/>
                <w:color w:val="000000"/>
                <w:sz w:val="18"/>
                <w:szCs w:val="18"/>
              </w:rPr>
            </w:pPr>
            <w:r w:rsidRPr="00826BEF">
              <w:rPr>
                <w:b/>
                <w:color w:val="000000"/>
                <w:sz w:val="18"/>
                <w:szCs w:val="18"/>
              </w:rPr>
              <w:t>110</w:t>
            </w:r>
          </w:p>
        </w:tc>
        <w:tc>
          <w:tcPr>
            <w:tcW w:w="4749" w:type="dxa"/>
          </w:tcPr>
          <w:p w14:paraId="66BCCDEF" w14:textId="42AD7A8E" w:rsidR="00826BEF" w:rsidRPr="00826BEF" w:rsidRDefault="00826BEF" w:rsidP="00273A9C">
            <w:pPr>
              <w:spacing w:after="120" w:line="360" w:lineRule="auto"/>
              <w:rPr>
                <w:color w:val="000000"/>
                <w:sz w:val="18"/>
                <w:szCs w:val="18"/>
              </w:rPr>
            </w:pPr>
            <w:r w:rsidRPr="00826BEF">
              <w:rPr>
                <w:color w:val="000000"/>
                <w:sz w:val="18"/>
                <w:szCs w:val="18"/>
              </w:rPr>
              <w:t>Pistola de cola quente pequena</w:t>
            </w:r>
            <w:r w:rsidR="009D4CA4">
              <w:rPr>
                <w:color w:val="000000"/>
                <w:sz w:val="18"/>
                <w:szCs w:val="18"/>
              </w:rPr>
              <w:t xml:space="preserve"> caixa com 24 unidades bivolt</w:t>
            </w:r>
          </w:p>
        </w:tc>
        <w:tc>
          <w:tcPr>
            <w:tcW w:w="1346" w:type="dxa"/>
          </w:tcPr>
          <w:p w14:paraId="7435253C" w14:textId="7A11D561" w:rsidR="00826BEF" w:rsidRPr="00826BEF" w:rsidRDefault="009D4CA4" w:rsidP="00913C26">
            <w:pPr>
              <w:widowControl w:val="0"/>
              <w:spacing w:after="120" w:line="360" w:lineRule="auto"/>
              <w:jc w:val="center"/>
              <w:rPr>
                <w:b/>
                <w:color w:val="000000"/>
                <w:sz w:val="18"/>
                <w:szCs w:val="18"/>
              </w:rPr>
            </w:pPr>
            <w:r>
              <w:rPr>
                <w:b/>
                <w:color w:val="000000"/>
                <w:sz w:val="18"/>
                <w:szCs w:val="18"/>
              </w:rPr>
              <w:t>CX</w:t>
            </w:r>
          </w:p>
        </w:tc>
        <w:tc>
          <w:tcPr>
            <w:tcW w:w="1559" w:type="dxa"/>
          </w:tcPr>
          <w:p w14:paraId="35E26B2E" w14:textId="573BDFAF" w:rsidR="00826BEF" w:rsidRPr="002970B3" w:rsidRDefault="00B80C96" w:rsidP="002970B3">
            <w:pPr>
              <w:widowControl w:val="0"/>
              <w:spacing w:after="120" w:line="360" w:lineRule="auto"/>
              <w:jc w:val="center"/>
              <w:rPr>
                <w:b/>
                <w:color w:val="000000"/>
                <w:sz w:val="18"/>
                <w:szCs w:val="18"/>
              </w:rPr>
            </w:pPr>
            <w:r>
              <w:rPr>
                <w:b/>
                <w:color w:val="000000"/>
                <w:sz w:val="18"/>
                <w:szCs w:val="18"/>
              </w:rPr>
              <w:t>02</w:t>
            </w:r>
          </w:p>
        </w:tc>
      </w:tr>
      <w:tr w:rsidR="00826BEF" w14:paraId="547BE023" w14:textId="77777777" w:rsidTr="00826BEF">
        <w:trPr>
          <w:trHeight w:val="354"/>
          <w:jc w:val="center"/>
        </w:trPr>
        <w:tc>
          <w:tcPr>
            <w:tcW w:w="875" w:type="dxa"/>
          </w:tcPr>
          <w:p w14:paraId="1B98CBBD" w14:textId="11383150" w:rsidR="00826BEF" w:rsidRPr="00826BEF" w:rsidRDefault="00826BEF" w:rsidP="00273A9C">
            <w:pPr>
              <w:spacing w:after="120" w:line="360" w:lineRule="auto"/>
              <w:jc w:val="center"/>
              <w:rPr>
                <w:b/>
                <w:color w:val="000000"/>
                <w:sz w:val="18"/>
                <w:szCs w:val="18"/>
              </w:rPr>
            </w:pPr>
            <w:r w:rsidRPr="00826BEF">
              <w:rPr>
                <w:b/>
                <w:color w:val="000000"/>
                <w:sz w:val="18"/>
                <w:szCs w:val="18"/>
              </w:rPr>
              <w:t>111</w:t>
            </w:r>
          </w:p>
        </w:tc>
        <w:tc>
          <w:tcPr>
            <w:tcW w:w="4749" w:type="dxa"/>
          </w:tcPr>
          <w:p w14:paraId="4FCCCB6E" w14:textId="4907A418" w:rsidR="00826BEF" w:rsidRPr="00826BEF" w:rsidRDefault="00826BEF" w:rsidP="00273A9C">
            <w:pPr>
              <w:spacing w:after="120" w:line="360" w:lineRule="auto"/>
              <w:rPr>
                <w:color w:val="000000"/>
                <w:sz w:val="18"/>
                <w:szCs w:val="18"/>
              </w:rPr>
            </w:pPr>
            <w:r w:rsidRPr="00826BEF">
              <w:rPr>
                <w:color w:val="000000"/>
                <w:sz w:val="18"/>
                <w:szCs w:val="18"/>
              </w:rPr>
              <w:t>Placas de isopor 15 mm</w:t>
            </w:r>
            <w:r w:rsidR="009D4CA4">
              <w:rPr>
                <w:color w:val="000000"/>
                <w:sz w:val="18"/>
                <w:szCs w:val="18"/>
              </w:rPr>
              <w:t xml:space="preserve"> embalagem com 16 unidades</w:t>
            </w:r>
          </w:p>
        </w:tc>
        <w:tc>
          <w:tcPr>
            <w:tcW w:w="1346" w:type="dxa"/>
          </w:tcPr>
          <w:p w14:paraId="7EA51685" w14:textId="452F1B50" w:rsidR="00826BEF" w:rsidRPr="00826BEF" w:rsidRDefault="009D4CA4" w:rsidP="00913C26">
            <w:pPr>
              <w:widowControl w:val="0"/>
              <w:spacing w:after="120" w:line="360" w:lineRule="auto"/>
              <w:jc w:val="center"/>
              <w:rPr>
                <w:b/>
                <w:color w:val="000000"/>
                <w:sz w:val="18"/>
                <w:szCs w:val="18"/>
              </w:rPr>
            </w:pPr>
            <w:r>
              <w:rPr>
                <w:b/>
                <w:color w:val="000000"/>
                <w:sz w:val="18"/>
                <w:szCs w:val="18"/>
              </w:rPr>
              <w:t>PCT</w:t>
            </w:r>
          </w:p>
        </w:tc>
        <w:tc>
          <w:tcPr>
            <w:tcW w:w="1559" w:type="dxa"/>
          </w:tcPr>
          <w:p w14:paraId="1E5DEB2C" w14:textId="2F010EEC"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63217F49" w14:textId="77777777" w:rsidTr="00826BEF">
        <w:trPr>
          <w:trHeight w:val="354"/>
          <w:jc w:val="center"/>
        </w:trPr>
        <w:tc>
          <w:tcPr>
            <w:tcW w:w="875" w:type="dxa"/>
          </w:tcPr>
          <w:p w14:paraId="307140B5" w14:textId="530EC5B6" w:rsidR="00826BEF" w:rsidRPr="00826BEF" w:rsidRDefault="00826BEF" w:rsidP="00273A9C">
            <w:pPr>
              <w:spacing w:after="120" w:line="360" w:lineRule="auto"/>
              <w:jc w:val="center"/>
              <w:rPr>
                <w:b/>
                <w:color w:val="000000"/>
                <w:sz w:val="18"/>
                <w:szCs w:val="18"/>
              </w:rPr>
            </w:pPr>
            <w:r w:rsidRPr="00826BEF">
              <w:rPr>
                <w:b/>
                <w:color w:val="000000"/>
                <w:sz w:val="18"/>
                <w:szCs w:val="18"/>
              </w:rPr>
              <w:t>112</w:t>
            </w:r>
          </w:p>
        </w:tc>
        <w:tc>
          <w:tcPr>
            <w:tcW w:w="4749" w:type="dxa"/>
          </w:tcPr>
          <w:p w14:paraId="03CC2EBB" w14:textId="6179D9DD" w:rsidR="00826BEF" w:rsidRPr="00826BEF" w:rsidRDefault="00826BEF" w:rsidP="00273A9C">
            <w:pPr>
              <w:spacing w:after="120" w:line="360" w:lineRule="auto"/>
              <w:rPr>
                <w:color w:val="000000"/>
                <w:sz w:val="18"/>
                <w:szCs w:val="18"/>
              </w:rPr>
            </w:pPr>
            <w:r w:rsidRPr="00826BEF">
              <w:rPr>
                <w:color w:val="000000"/>
                <w:sz w:val="18"/>
                <w:szCs w:val="18"/>
              </w:rPr>
              <w:t>Placas de isopor de 30 mm</w:t>
            </w:r>
            <w:r w:rsidR="009D4CA4">
              <w:rPr>
                <w:color w:val="000000"/>
                <w:sz w:val="18"/>
                <w:szCs w:val="18"/>
              </w:rPr>
              <w:t xml:space="preserve"> embalagem com 16 unidades</w:t>
            </w:r>
          </w:p>
        </w:tc>
        <w:tc>
          <w:tcPr>
            <w:tcW w:w="1346" w:type="dxa"/>
          </w:tcPr>
          <w:p w14:paraId="4B2980A4" w14:textId="3B37A9CC" w:rsidR="00826BEF" w:rsidRPr="00826BEF" w:rsidRDefault="009D4CA4" w:rsidP="00913C26">
            <w:pPr>
              <w:widowControl w:val="0"/>
              <w:spacing w:after="120" w:line="360" w:lineRule="auto"/>
              <w:jc w:val="center"/>
              <w:rPr>
                <w:b/>
                <w:color w:val="000000"/>
                <w:sz w:val="18"/>
                <w:szCs w:val="18"/>
              </w:rPr>
            </w:pPr>
            <w:r>
              <w:rPr>
                <w:b/>
                <w:color w:val="000000"/>
                <w:sz w:val="18"/>
                <w:szCs w:val="18"/>
              </w:rPr>
              <w:t>PCT</w:t>
            </w:r>
          </w:p>
        </w:tc>
        <w:tc>
          <w:tcPr>
            <w:tcW w:w="1559" w:type="dxa"/>
          </w:tcPr>
          <w:p w14:paraId="12390313" w14:textId="56A63F1C"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2C5C2F4D" w14:textId="77777777" w:rsidTr="00826BEF">
        <w:trPr>
          <w:trHeight w:val="354"/>
          <w:jc w:val="center"/>
        </w:trPr>
        <w:tc>
          <w:tcPr>
            <w:tcW w:w="875" w:type="dxa"/>
          </w:tcPr>
          <w:p w14:paraId="6C3CC84A" w14:textId="60A95661" w:rsidR="00826BEF" w:rsidRPr="00826BEF" w:rsidRDefault="00826BEF" w:rsidP="00273A9C">
            <w:pPr>
              <w:spacing w:after="120" w:line="360" w:lineRule="auto"/>
              <w:jc w:val="center"/>
              <w:rPr>
                <w:b/>
                <w:color w:val="000000"/>
                <w:sz w:val="18"/>
                <w:szCs w:val="18"/>
              </w:rPr>
            </w:pPr>
            <w:r w:rsidRPr="00826BEF">
              <w:rPr>
                <w:b/>
                <w:color w:val="000000"/>
                <w:sz w:val="18"/>
                <w:szCs w:val="18"/>
              </w:rPr>
              <w:t>113</w:t>
            </w:r>
          </w:p>
        </w:tc>
        <w:tc>
          <w:tcPr>
            <w:tcW w:w="4749" w:type="dxa"/>
          </w:tcPr>
          <w:p w14:paraId="72DC9F50" w14:textId="771D69B9" w:rsidR="00826BEF" w:rsidRPr="00826BEF" w:rsidRDefault="00826BEF" w:rsidP="00273A9C">
            <w:pPr>
              <w:spacing w:after="120" w:line="360" w:lineRule="auto"/>
              <w:rPr>
                <w:color w:val="000000"/>
                <w:sz w:val="18"/>
                <w:szCs w:val="18"/>
              </w:rPr>
            </w:pPr>
            <w:r w:rsidRPr="00826BEF">
              <w:rPr>
                <w:color w:val="000000"/>
                <w:sz w:val="18"/>
                <w:szCs w:val="18"/>
              </w:rPr>
              <w:t xml:space="preserve">Potes de vidro </w:t>
            </w:r>
            <w:proofErr w:type="gramStart"/>
            <w:r w:rsidRPr="00826BEF">
              <w:rPr>
                <w:color w:val="000000"/>
                <w:sz w:val="18"/>
                <w:szCs w:val="18"/>
              </w:rPr>
              <w:t>tam</w:t>
            </w:r>
            <w:proofErr w:type="gramEnd"/>
            <w:r w:rsidRPr="00826BEF">
              <w:rPr>
                <w:color w:val="000000"/>
                <w:sz w:val="18"/>
                <w:szCs w:val="18"/>
              </w:rPr>
              <w:t xml:space="preserve"> 1 Lt</w:t>
            </w:r>
            <w:r w:rsidR="009D4CA4">
              <w:rPr>
                <w:color w:val="000000"/>
                <w:sz w:val="18"/>
                <w:szCs w:val="18"/>
              </w:rPr>
              <w:t xml:space="preserve"> caixa com 12 unidades</w:t>
            </w:r>
          </w:p>
        </w:tc>
        <w:tc>
          <w:tcPr>
            <w:tcW w:w="1346" w:type="dxa"/>
          </w:tcPr>
          <w:p w14:paraId="14D8B793" w14:textId="1933E679" w:rsidR="00826BEF" w:rsidRPr="00826BEF" w:rsidRDefault="009D4CA4" w:rsidP="00913C26">
            <w:pPr>
              <w:widowControl w:val="0"/>
              <w:spacing w:after="120" w:line="360" w:lineRule="auto"/>
              <w:jc w:val="center"/>
              <w:rPr>
                <w:b/>
                <w:color w:val="000000"/>
                <w:sz w:val="18"/>
                <w:szCs w:val="18"/>
              </w:rPr>
            </w:pPr>
            <w:r>
              <w:rPr>
                <w:b/>
                <w:color w:val="000000"/>
                <w:sz w:val="18"/>
                <w:szCs w:val="18"/>
              </w:rPr>
              <w:t>CX</w:t>
            </w:r>
          </w:p>
        </w:tc>
        <w:tc>
          <w:tcPr>
            <w:tcW w:w="1559" w:type="dxa"/>
          </w:tcPr>
          <w:p w14:paraId="59075173" w14:textId="42D00B09"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0C3BF33F" w14:textId="77777777" w:rsidTr="00826BEF">
        <w:trPr>
          <w:trHeight w:val="354"/>
          <w:jc w:val="center"/>
        </w:trPr>
        <w:tc>
          <w:tcPr>
            <w:tcW w:w="875" w:type="dxa"/>
          </w:tcPr>
          <w:p w14:paraId="043F4CE8" w14:textId="265868E4" w:rsidR="00826BEF" w:rsidRPr="00826BEF" w:rsidRDefault="00826BEF" w:rsidP="00273A9C">
            <w:pPr>
              <w:spacing w:after="120" w:line="360" w:lineRule="auto"/>
              <w:jc w:val="center"/>
              <w:rPr>
                <w:b/>
                <w:color w:val="000000"/>
                <w:sz w:val="18"/>
                <w:szCs w:val="18"/>
              </w:rPr>
            </w:pPr>
            <w:r w:rsidRPr="00826BEF">
              <w:rPr>
                <w:b/>
                <w:color w:val="000000"/>
                <w:sz w:val="18"/>
                <w:szCs w:val="18"/>
              </w:rPr>
              <w:t>114</w:t>
            </w:r>
          </w:p>
        </w:tc>
        <w:tc>
          <w:tcPr>
            <w:tcW w:w="4749" w:type="dxa"/>
          </w:tcPr>
          <w:p w14:paraId="0B7606CC" w14:textId="1AA7DC90" w:rsidR="00826BEF" w:rsidRPr="00826BEF" w:rsidRDefault="00826BEF" w:rsidP="00273A9C">
            <w:pPr>
              <w:spacing w:after="120" w:line="360" w:lineRule="auto"/>
              <w:rPr>
                <w:color w:val="000000"/>
                <w:sz w:val="18"/>
                <w:szCs w:val="18"/>
              </w:rPr>
            </w:pPr>
            <w:r w:rsidRPr="00826BEF">
              <w:rPr>
                <w:color w:val="000000"/>
                <w:sz w:val="18"/>
                <w:szCs w:val="18"/>
              </w:rPr>
              <w:t xml:space="preserve">Postiche cores variadas </w:t>
            </w:r>
            <w:proofErr w:type="gramStart"/>
            <w:r w:rsidRPr="00826BEF">
              <w:rPr>
                <w:color w:val="000000"/>
                <w:sz w:val="18"/>
                <w:szCs w:val="18"/>
              </w:rPr>
              <w:t>tam</w:t>
            </w:r>
            <w:proofErr w:type="gramEnd"/>
            <w:r w:rsidRPr="00826BEF">
              <w:rPr>
                <w:color w:val="000000"/>
                <w:sz w:val="18"/>
                <w:szCs w:val="18"/>
              </w:rPr>
              <w:t xml:space="preserve">. </w:t>
            </w:r>
            <w:proofErr w:type="gramStart"/>
            <w:r w:rsidRPr="00826BEF">
              <w:rPr>
                <w:color w:val="000000"/>
                <w:sz w:val="18"/>
                <w:szCs w:val="18"/>
              </w:rPr>
              <w:t>Médio</w:t>
            </w:r>
            <w:r w:rsidR="009D4CA4">
              <w:rPr>
                <w:color w:val="000000"/>
                <w:sz w:val="18"/>
                <w:szCs w:val="18"/>
              </w:rPr>
              <w:t xml:space="preserve"> embalagem</w:t>
            </w:r>
            <w:proofErr w:type="gramEnd"/>
            <w:r w:rsidR="009D4CA4">
              <w:rPr>
                <w:color w:val="000000"/>
                <w:sz w:val="18"/>
                <w:szCs w:val="18"/>
              </w:rPr>
              <w:t xml:space="preserve"> com 100 unidades</w:t>
            </w:r>
          </w:p>
        </w:tc>
        <w:tc>
          <w:tcPr>
            <w:tcW w:w="1346" w:type="dxa"/>
          </w:tcPr>
          <w:p w14:paraId="49EF8186" w14:textId="34C53BA8" w:rsidR="00826BEF" w:rsidRPr="00826BEF" w:rsidRDefault="009D4CA4" w:rsidP="00913C26">
            <w:pPr>
              <w:widowControl w:val="0"/>
              <w:spacing w:after="120" w:line="360" w:lineRule="auto"/>
              <w:jc w:val="center"/>
              <w:rPr>
                <w:b/>
                <w:color w:val="000000"/>
                <w:sz w:val="18"/>
                <w:szCs w:val="18"/>
              </w:rPr>
            </w:pPr>
            <w:r>
              <w:rPr>
                <w:b/>
                <w:color w:val="000000"/>
                <w:sz w:val="18"/>
                <w:szCs w:val="18"/>
              </w:rPr>
              <w:t>PCT</w:t>
            </w:r>
          </w:p>
        </w:tc>
        <w:tc>
          <w:tcPr>
            <w:tcW w:w="1559" w:type="dxa"/>
          </w:tcPr>
          <w:p w14:paraId="0448BB1D" w14:textId="42442765" w:rsidR="00826BEF" w:rsidRPr="002970B3" w:rsidRDefault="00B80C96" w:rsidP="002970B3">
            <w:pPr>
              <w:widowControl w:val="0"/>
              <w:spacing w:after="120" w:line="360" w:lineRule="auto"/>
              <w:jc w:val="center"/>
              <w:rPr>
                <w:b/>
                <w:color w:val="000000"/>
                <w:sz w:val="18"/>
                <w:szCs w:val="18"/>
              </w:rPr>
            </w:pPr>
            <w:r>
              <w:rPr>
                <w:b/>
                <w:color w:val="000000"/>
                <w:sz w:val="18"/>
                <w:szCs w:val="18"/>
              </w:rPr>
              <w:t>07</w:t>
            </w:r>
          </w:p>
        </w:tc>
      </w:tr>
      <w:tr w:rsidR="00826BEF" w14:paraId="48758858" w14:textId="77777777" w:rsidTr="00826BEF">
        <w:trPr>
          <w:trHeight w:val="354"/>
          <w:jc w:val="center"/>
        </w:trPr>
        <w:tc>
          <w:tcPr>
            <w:tcW w:w="875" w:type="dxa"/>
          </w:tcPr>
          <w:p w14:paraId="27B48B91" w14:textId="750C5D91" w:rsidR="00826BEF" w:rsidRPr="00826BEF" w:rsidRDefault="00826BEF" w:rsidP="00273A9C">
            <w:pPr>
              <w:spacing w:after="120" w:line="360" w:lineRule="auto"/>
              <w:jc w:val="center"/>
              <w:rPr>
                <w:b/>
                <w:color w:val="000000"/>
                <w:sz w:val="18"/>
                <w:szCs w:val="18"/>
              </w:rPr>
            </w:pPr>
            <w:r w:rsidRPr="00826BEF">
              <w:rPr>
                <w:b/>
                <w:color w:val="000000"/>
                <w:sz w:val="18"/>
                <w:szCs w:val="18"/>
              </w:rPr>
              <w:t>115</w:t>
            </w:r>
          </w:p>
        </w:tc>
        <w:tc>
          <w:tcPr>
            <w:tcW w:w="4749" w:type="dxa"/>
          </w:tcPr>
          <w:p w14:paraId="545AEF8C" w14:textId="3430EE58" w:rsidR="00826BEF" w:rsidRPr="00826BEF" w:rsidRDefault="00826BEF" w:rsidP="00273A9C">
            <w:pPr>
              <w:spacing w:after="120" w:line="360" w:lineRule="auto"/>
              <w:rPr>
                <w:color w:val="000000"/>
                <w:sz w:val="18"/>
                <w:szCs w:val="18"/>
              </w:rPr>
            </w:pPr>
            <w:r w:rsidRPr="00826BEF">
              <w:rPr>
                <w:color w:val="000000"/>
                <w:sz w:val="18"/>
                <w:szCs w:val="18"/>
              </w:rPr>
              <w:t xml:space="preserve">Quebra </w:t>
            </w:r>
            <w:proofErr w:type="gramStart"/>
            <w:r w:rsidRPr="00826BEF">
              <w:rPr>
                <w:color w:val="000000"/>
                <w:sz w:val="18"/>
                <w:szCs w:val="18"/>
              </w:rPr>
              <w:t>cabeça educativo brincando de matemática</w:t>
            </w:r>
            <w:proofErr w:type="gramEnd"/>
          </w:p>
        </w:tc>
        <w:tc>
          <w:tcPr>
            <w:tcW w:w="1346" w:type="dxa"/>
          </w:tcPr>
          <w:p w14:paraId="3FA4BEB4" w14:textId="183C50FF" w:rsidR="00826BEF" w:rsidRPr="00826BEF" w:rsidRDefault="009D4CA4" w:rsidP="00913C26">
            <w:pPr>
              <w:widowControl w:val="0"/>
              <w:spacing w:after="120" w:line="360" w:lineRule="auto"/>
              <w:jc w:val="center"/>
              <w:rPr>
                <w:b/>
                <w:color w:val="000000"/>
                <w:sz w:val="18"/>
                <w:szCs w:val="18"/>
              </w:rPr>
            </w:pPr>
            <w:r>
              <w:rPr>
                <w:b/>
                <w:color w:val="000000"/>
                <w:sz w:val="18"/>
                <w:szCs w:val="18"/>
              </w:rPr>
              <w:t>UN</w:t>
            </w:r>
          </w:p>
        </w:tc>
        <w:tc>
          <w:tcPr>
            <w:tcW w:w="1559" w:type="dxa"/>
          </w:tcPr>
          <w:p w14:paraId="2E34C7FF" w14:textId="4BA82056"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4672C628" w14:textId="77777777" w:rsidTr="00826BEF">
        <w:trPr>
          <w:trHeight w:val="354"/>
          <w:jc w:val="center"/>
        </w:trPr>
        <w:tc>
          <w:tcPr>
            <w:tcW w:w="875" w:type="dxa"/>
          </w:tcPr>
          <w:p w14:paraId="5B9DB507" w14:textId="74CC8782" w:rsidR="00826BEF" w:rsidRPr="00826BEF" w:rsidRDefault="00826BEF" w:rsidP="00273A9C">
            <w:pPr>
              <w:spacing w:after="120" w:line="360" w:lineRule="auto"/>
              <w:jc w:val="center"/>
              <w:rPr>
                <w:b/>
                <w:color w:val="000000"/>
                <w:sz w:val="18"/>
              </w:rPr>
            </w:pPr>
            <w:r w:rsidRPr="00826BEF">
              <w:rPr>
                <w:b/>
                <w:color w:val="000000"/>
                <w:sz w:val="18"/>
              </w:rPr>
              <w:t>116</w:t>
            </w:r>
          </w:p>
        </w:tc>
        <w:tc>
          <w:tcPr>
            <w:tcW w:w="4749" w:type="dxa"/>
          </w:tcPr>
          <w:p w14:paraId="4C36B924" w14:textId="3F9AAEA0" w:rsidR="00826BEF" w:rsidRPr="00826BEF" w:rsidRDefault="00826BEF" w:rsidP="00273A9C">
            <w:pPr>
              <w:spacing w:after="120" w:line="360" w:lineRule="auto"/>
              <w:rPr>
                <w:color w:val="000000"/>
                <w:sz w:val="18"/>
              </w:rPr>
            </w:pPr>
            <w:r w:rsidRPr="00826BEF">
              <w:rPr>
                <w:color w:val="000000"/>
                <w:sz w:val="18"/>
              </w:rPr>
              <w:t>Quebra cabeça infantil mapa do Brasil em madeira</w:t>
            </w:r>
          </w:p>
        </w:tc>
        <w:tc>
          <w:tcPr>
            <w:tcW w:w="1346" w:type="dxa"/>
          </w:tcPr>
          <w:p w14:paraId="6A696D9F" w14:textId="5CFBF58A" w:rsidR="00826BEF" w:rsidRPr="00826BEF" w:rsidRDefault="009D4CA4" w:rsidP="00913C26">
            <w:pPr>
              <w:widowControl w:val="0"/>
              <w:spacing w:after="120" w:line="360" w:lineRule="auto"/>
              <w:jc w:val="center"/>
              <w:rPr>
                <w:b/>
                <w:color w:val="000000"/>
                <w:sz w:val="18"/>
              </w:rPr>
            </w:pPr>
            <w:r>
              <w:rPr>
                <w:b/>
                <w:color w:val="000000"/>
                <w:sz w:val="18"/>
              </w:rPr>
              <w:t>UN</w:t>
            </w:r>
          </w:p>
        </w:tc>
        <w:tc>
          <w:tcPr>
            <w:tcW w:w="1559" w:type="dxa"/>
          </w:tcPr>
          <w:p w14:paraId="699F5AE7" w14:textId="0BED6A7F"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625E05E1" w14:textId="77777777" w:rsidTr="00826BEF">
        <w:trPr>
          <w:trHeight w:val="354"/>
          <w:jc w:val="center"/>
        </w:trPr>
        <w:tc>
          <w:tcPr>
            <w:tcW w:w="875" w:type="dxa"/>
          </w:tcPr>
          <w:p w14:paraId="3AA95E7D" w14:textId="0F912432" w:rsidR="00826BEF" w:rsidRPr="00826BEF" w:rsidRDefault="00826BEF" w:rsidP="00273A9C">
            <w:pPr>
              <w:spacing w:after="120" w:line="360" w:lineRule="auto"/>
              <w:jc w:val="center"/>
              <w:rPr>
                <w:b/>
                <w:color w:val="000000"/>
                <w:sz w:val="18"/>
              </w:rPr>
            </w:pPr>
            <w:r w:rsidRPr="00826BEF">
              <w:rPr>
                <w:b/>
                <w:color w:val="000000"/>
                <w:sz w:val="18"/>
              </w:rPr>
              <w:t>117</w:t>
            </w:r>
          </w:p>
        </w:tc>
        <w:tc>
          <w:tcPr>
            <w:tcW w:w="4749" w:type="dxa"/>
          </w:tcPr>
          <w:p w14:paraId="0E9AB2B6" w14:textId="0D8E707B" w:rsidR="00826BEF" w:rsidRPr="00826BEF" w:rsidRDefault="00826BEF" w:rsidP="00273A9C">
            <w:pPr>
              <w:spacing w:after="120" w:line="360" w:lineRule="auto"/>
              <w:rPr>
                <w:color w:val="000000"/>
                <w:sz w:val="18"/>
              </w:rPr>
            </w:pPr>
            <w:r w:rsidRPr="00826BEF">
              <w:rPr>
                <w:color w:val="000000"/>
                <w:sz w:val="18"/>
              </w:rPr>
              <w:t>Bastão de cola quente grande</w:t>
            </w:r>
            <w:r w:rsidR="009D4CA4">
              <w:rPr>
                <w:color w:val="000000"/>
                <w:sz w:val="18"/>
              </w:rPr>
              <w:t xml:space="preserve"> pct com 12 unidades</w:t>
            </w:r>
          </w:p>
        </w:tc>
        <w:tc>
          <w:tcPr>
            <w:tcW w:w="1346" w:type="dxa"/>
          </w:tcPr>
          <w:p w14:paraId="5FC6A6AA" w14:textId="2C7DC6FF" w:rsidR="00826BEF" w:rsidRPr="00826BEF" w:rsidRDefault="009D4CA4" w:rsidP="00913C26">
            <w:pPr>
              <w:widowControl w:val="0"/>
              <w:spacing w:after="120" w:line="360" w:lineRule="auto"/>
              <w:jc w:val="center"/>
              <w:rPr>
                <w:b/>
                <w:color w:val="000000"/>
                <w:sz w:val="18"/>
              </w:rPr>
            </w:pPr>
            <w:r>
              <w:rPr>
                <w:b/>
                <w:color w:val="000000"/>
                <w:sz w:val="18"/>
              </w:rPr>
              <w:t>PCT</w:t>
            </w:r>
          </w:p>
        </w:tc>
        <w:tc>
          <w:tcPr>
            <w:tcW w:w="1559" w:type="dxa"/>
          </w:tcPr>
          <w:p w14:paraId="62F4AA96" w14:textId="2E1B4927" w:rsidR="00826BEF" w:rsidRPr="002970B3" w:rsidRDefault="00B80C96" w:rsidP="002970B3">
            <w:pPr>
              <w:widowControl w:val="0"/>
              <w:spacing w:after="120" w:line="360" w:lineRule="auto"/>
              <w:jc w:val="center"/>
              <w:rPr>
                <w:b/>
                <w:color w:val="000000"/>
                <w:sz w:val="18"/>
                <w:szCs w:val="18"/>
              </w:rPr>
            </w:pPr>
            <w:r>
              <w:rPr>
                <w:b/>
                <w:color w:val="000000"/>
                <w:sz w:val="18"/>
                <w:szCs w:val="18"/>
              </w:rPr>
              <w:t>08</w:t>
            </w:r>
          </w:p>
        </w:tc>
      </w:tr>
      <w:tr w:rsidR="00826BEF" w14:paraId="6954C4A4" w14:textId="77777777" w:rsidTr="00826BEF">
        <w:trPr>
          <w:trHeight w:val="354"/>
          <w:jc w:val="center"/>
        </w:trPr>
        <w:tc>
          <w:tcPr>
            <w:tcW w:w="875" w:type="dxa"/>
          </w:tcPr>
          <w:p w14:paraId="32FA3563" w14:textId="3DB7225E" w:rsidR="00826BEF" w:rsidRPr="00826BEF" w:rsidRDefault="00826BEF" w:rsidP="00273A9C">
            <w:pPr>
              <w:spacing w:after="120" w:line="360" w:lineRule="auto"/>
              <w:jc w:val="center"/>
              <w:rPr>
                <w:b/>
                <w:color w:val="000000"/>
                <w:sz w:val="18"/>
              </w:rPr>
            </w:pPr>
            <w:r w:rsidRPr="00826BEF">
              <w:rPr>
                <w:b/>
                <w:color w:val="000000"/>
                <w:sz w:val="18"/>
              </w:rPr>
              <w:t>118</w:t>
            </w:r>
          </w:p>
        </w:tc>
        <w:tc>
          <w:tcPr>
            <w:tcW w:w="4749" w:type="dxa"/>
          </w:tcPr>
          <w:p w14:paraId="43DEED82" w14:textId="1362325C" w:rsidR="00826BEF" w:rsidRPr="00826BEF" w:rsidRDefault="00826BEF" w:rsidP="00273A9C">
            <w:pPr>
              <w:spacing w:after="120" w:line="360" w:lineRule="auto"/>
              <w:rPr>
                <w:color w:val="000000"/>
                <w:sz w:val="18"/>
              </w:rPr>
            </w:pPr>
            <w:r w:rsidRPr="00826BEF">
              <w:rPr>
                <w:color w:val="000000"/>
                <w:sz w:val="18"/>
              </w:rPr>
              <w:t>Bastão de cola quente pequeno</w:t>
            </w:r>
            <w:r w:rsidR="009D4CA4">
              <w:rPr>
                <w:color w:val="000000"/>
                <w:sz w:val="18"/>
              </w:rPr>
              <w:t xml:space="preserve"> pct com 24 unidades</w:t>
            </w:r>
          </w:p>
        </w:tc>
        <w:tc>
          <w:tcPr>
            <w:tcW w:w="1346" w:type="dxa"/>
          </w:tcPr>
          <w:p w14:paraId="5A4A6632" w14:textId="7047F3D5" w:rsidR="00826BEF" w:rsidRPr="00826BEF" w:rsidRDefault="009D4CA4" w:rsidP="00913C26">
            <w:pPr>
              <w:widowControl w:val="0"/>
              <w:spacing w:after="120" w:line="360" w:lineRule="auto"/>
              <w:jc w:val="center"/>
              <w:rPr>
                <w:b/>
                <w:color w:val="000000"/>
                <w:sz w:val="18"/>
              </w:rPr>
            </w:pPr>
            <w:r>
              <w:rPr>
                <w:b/>
                <w:color w:val="000000"/>
                <w:sz w:val="18"/>
              </w:rPr>
              <w:t>PCT</w:t>
            </w:r>
          </w:p>
        </w:tc>
        <w:tc>
          <w:tcPr>
            <w:tcW w:w="1559" w:type="dxa"/>
          </w:tcPr>
          <w:p w14:paraId="733F816D" w14:textId="67D22DCA" w:rsidR="00826BEF" w:rsidRPr="002970B3" w:rsidRDefault="00B80C96" w:rsidP="002970B3">
            <w:pPr>
              <w:widowControl w:val="0"/>
              <w:spacing w:after="120" w:line="360" w:lineRule="auto"/>
              <w:jc w:val="center"/>
              <w:rPr>
                <w:b/>
                <w:color w:val="000000"/>
                <w:sz w:val="18"/>
                <w:szCs w:val="18"/>
              </w:rPr>
            </w:pPr>
            <w:r>
              <w:rPr>
                <w:b/>
                <w:color w:val="000000"/>
                <w:sz w:val="18"/>
                <w:szCs w:val="18"/>
              </w:rPr>
              <w:t>08</w:t>
            </w:r>
          </w:p>
        </w:tc>
      </w:tr>
      <w:tr w:rsidR="00826BEF" w14:paraId="5B2F2A52" w14:textId="77777777" w:rsidTr="00826BEF">
        <w:trPr>
          <w:trHeight w:val="354"/>
          <w:jc w:val="center"/>
        </w:trPr>
        <w:tc>
          <w:tcPr>
            <w:tcW w:w="875" w:type="dxa"/>
          </w:tcPr>
          <w:p w14:paraId="54709D43" w14:textId="46318D5D" w:rsidR="00826BEF" w:rsidRPr="00826BEF" w:rsidRDefault="00826BEF" w:rsidP="00273A9C">
            <w:pPr>
              <w:spacing w:after="120" w:line="360" w:lineRule="auto"/>
              <w:jc w:val="center"/>
              <w:rPr>
                <w:b/>
                <w:color w:val="000000"/>
                <w:sz w:val="18"/>
              </w:rPr>
            </w:pPr>
            <w:r w:rsidRPr="00826BEF">
              <w:rPr>
                <w:b/>
                <w:color w:val="000000"/>
                <w:sz w:val="18"/>
              </w:rPr>
              <w:t>119</w:t>
            </w:r>
          </w:p>
        </w:tc>
        <w:tc>
          <w:tcPr>
            <w:tcW w:w="4749" w:type="dxa"/>
          </w:tcPr>
          <w:p w14:paraId="7F4DE888" w14:textId="3932B031" w:rsidR="00826BEF" w:rsidRPr="00826BEF" w:rsidRDefault="00826BEF" w:rsidP="00273A9C">
            <w:pPr>
              <w:spacing w:after="120" w:line="360" w:lineRule="auto"/>
              <w:rPr>
                <w:color w:val="000000"/>
                <w:sz w:val="18"/>
              </w:rPr>
            </w:pPr>
            <w:r w:rsidRPr="00826BEF">
              <w:rPr>
                <w:color w:val="000000"/>
                <w:sz w:val="18"/>
              </w:rPr>
              <w:t>Régua de 50 cm</w:t>
            </w:r>
            <w:r w:rsidR="009D4CA4">
              <w:rPr>
                <w:color w:val="000000"/>
                <w:sz w:val="18"/>
              </w:rPr>
              <w:t xml:space="preserve"> caixa com 250 unidades</w:t>
            </w:r>
          </w:p>
        </w:tc>
        <w:tc>
          <w:tcPr>
            <w:tcW w:w="1346" w:type="dxa"/>
          </w:tcPr>
          <w:p w14:paraId="6ADE9766" w14:textId="1186AFE8" w:rsidR="00826BEF" w:rsidRPr="00826BEF" w:rsidRDefault="009D4CA4" w:rsidP="00913C26">
            <w:pPr>
              <w:widowControl w:val="0"/>
              <w:spacing w:after="120" w:line="360" w:lineRule="auto"/>
              <w:jc w:val="center"/>
              <w:rPr>
                <w:b/>
                <w:color w:val="000000"/>
                <w:sz w:val="18"/>
              </w:rPr>
            </w:pPr>
            <w:r>
              <w:rPr>
                <w:b/>
                <w:color w:val="000000"/>
                <w:sz w:val="18"/>
              </w:rPr>
              <w:t>CX</w:t>
            </w:r>
          </w:p>
        </w:tc>
        <w:tc>
          <w:tcPr>
            <w:tcW w:w="1559" w:type="dxa"/>
          </w:tcPr>
          <w:p w14:paraId="786316C4" w14:textId="0533894F" w:rsidR="00826BEF" w:rsidRPr="002970B3" w:rsidRDefault="00B80C96" w:rsidP="002970B3">
            <w:pPr>
              <w:widowControl w:val="0"/>
              <w:spacing w:after="120" w:line="360" w:lineRule="auto"/>
              <w:jc w:val="center"/>
              <w:rPr>
                <w:b/>
                <w:color w:val="000000"/>
                <w:sz w:val="18"/>
                <w:szCs w:val="18"/>
              </w:rPr>
            </w:pPr>
            <w:r>
              <w:rPr>
                <w:b/>
                <w:color w:val="000000"/>
                <w:sz w:val="18"/>
                <w:szCs w:val="18"/>
              </w:rPr>
              <w:t>02</w:t>
            </w:r>
          </w:p>
        </w:tc>
      </w:tr>
      <w:tr w:rsidR="00826BEF" w14:paraId="6E604C35" w14:textId="77777777" w:rsidTr="00826BEF">
        <w:trPr>
          <w:trHeight w:val="354"/>
          <w:jc w:val="center"/>
        </w:trPr>
        <w:tc>
          <w:tcPr>
            <w:tcW w:w="875" w:type="dxa"/>
          </w:tcPr>
          <w:p w14:paraId="08C11B67" w14:textId="3313B57A" w:rsidR="00826BEF" w:rsidRPr="00826BEF" w:rsidRDefault="00826BEF" w:rsidP="00273A9C">
            <w:pPr>
              <w:spacing w:after="120" w:line="360" w:lineRule="auto"/>
              <w:jc w:val="center"/>
              <w:rPr>
                <w:b/>
                <w:color w:val="000000"/>
                <w:sz w:val="18"/>
              </w:rPr>
            </w:pPr>
            <w:r w:rsidRPr="00826BEF">
              <w:rPr>
                <w:b/>
                <w:color w:val="000000"/>
                <w:sz w:val="18"/>
              </w:rPr>
              <w:t>120</w:t>
            </w:r>
          </w:p>
        </w:tc>
        <w:tc>
          <w:tcPr>
            <w:tcW w:w="4749" w:type="dxa"/>
          </w:tcPr>
          <w:p w14:paraId="7345060D" w14:textId="1D0D8682" w:rsidR="00826BEF" w:rsidRPr="00826BEF" w:rsidRDefault="00826BEF" w:rsidP="00273A9C">
            <w:pPr>
              <w:spacing w:after="120" w:line="360" w:lineRule="auto"/>
              <w:rPr>
                <w:color w:val="000000"/>
                <w:sz w:val="18"/>
              </w:rPr>
            </w:pPr>
            <w:r w:rsidRPr="00826BEF">
              <w:rPr>
                <w:color w:val="000000"/>
                <w:sz w:val="18"/>
              </w:rPr>
              <w:t>Régua para quadro branco grande de 1 metro</w:t>
            </w:r>
          </w:p>
        </w:tc>
        <w:tc>
          <w:tcPr>
            <w:tcW w:w="1346" w:type="dxa"/>
          </w:tcPr>
          <w:p w14:paraId="3A060412" w14:textId="7717073B" w:rsidR="00826BEF" w:rsidRPr="00826BEF" w:rsidRDefault="009D4CA4" w:rsidP="00913C26">
            <w:pPr>
              <w:widowControl w:val="0"/>
              <w:spacing w:after="120" w:line="360" w:lineRule="auto"/>
              <w:jc w:val="center"/>
              <w:rPr>
                <w:b/>
                <w:color w:val="000000"/>
                <w:sz w:val="18"/>
              </w:rPr>
            </w:pPr>
            <w:r>
              <w:rPr>
                <w:b/>
                <w:color w:val="000000"/>
                <w:sz w:val="18"/>
              </w:rPr>
              <w:t>UN</w:t>
            </w:r>
          </w:p>
        </w:tc>
        <w:tc>
          <w:tcPr>
            <w:tcW w:w="1559" w:type="dxa"/>
          </w:tcPr>
          <w:p w14:paraId="13D6EBB3" w14:textId="252756E5"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0CCD874C" w14:textId="77777777" w:rsidTr="00826BEF">
        <w:trPr>
          <w:trHeight w:val="354"/>
          <w:jc w:val="center"/>
        </w:trPr>
        <w:tc>
          <w:tcPr>
            <w:tcW w:w="875" w:type="dxa"/>
          </w:tcPr>
          <w:p w14:paraId="73E6C198" w14:textId="5FE25CD9" w:rsidR="00826BEF" w:rsidRPr="00826BEF" w:rsidRDefault="00826BEF" w:rsidP="00273A9C">
            <w:pPr>
              <w:spacing w:after="120" w:line="360" w:lineRule="auto"/>
              <w:jc w:val="center"/>
              <w:rPr>
                <w:b/>
                <w:color w:val="000000"/>
                <w:sz w:val="18"/>
              </w:rPr>
            </w:pPr>
            <w:r w:rsidRPr="00826BEF">
              <w:rPr>
                <w:b/>
                <w:color w:val="000000"/>
                <w:sz w:val="18"/>
              </w:rPr>
              <w:t>121</w:t>
            </w:r>
          </w:p>
        </w:tc>
        <w:tc>
          <w:tcPr>
            <w:tcW w:w="4749" w:type="dxa"/>
          </w:tcPr>
          <w:p w14:paraId="769DE684" w14:textId="6ACF7B2F" w:rsidR="00826BEF" w:rsidRPr="00826BEF" w:rsidRDefault="00826BEF" w:rsidP="00273A9C">
            <w:pPr>
              <w:spacing w:after="120" w:line="360" w:lineRule="auto"/>
              <w:rPr>
                <w:color w:val="000000"/>
                <w:sz w:val="18"/>
              </w:rPr>
            </w:pPr>
            <w:r w:rsidRPr="00826BEF">
              <w:rPr>
                <w:color w:val="000000"/>
                <w:sz w:val="18"/>
              </w:rPr>
              <w:t>Relógio de Parede (Números)</w:t>
            </w:r>
          </w:p>
        </w:tc>
        <w:tc>
          <w:tcPr>
            <w:tcW w:w="1346" w:type="dxa"/>
          </w:tcPr>
          <w:p w14:paraId="22A1515D" w14:textId="497D6C3A" w:rsidR="00826BEF" w:rsidRPr="00826BEF" w:rsidRDefault="009D4CA4" w:rsidP="00913C26">
            <w:pPr>
              <w:widowControl w:val="0"/>
              <w:spacing w:after="120" w:line="360" w:lineRule="auto"/>
              <w:jc w:val="center"/>
              <w:rPr>
                <w:b/>
                <w:color w:val="000000"/>
                <w:sz w:val="18"/>
              </w:rPr>
            </w:pPr>
            <w:r>
              <w:rPr>
                <w:b/>
                <w:color w:val="000000"/>
                <w:sz w:val="18"/>
              </w:rPr>
              <w:t>UN</w:t>
            </w:r>
          </w:p>
        </w:tc>
        <w:tc>
          <w:tcPr>
            <w:tcW w:w="1559" w:type="dxa"/>
          </w:tcPr>
          <w:p w14:paraId="21BB168F" w14:textId="713D55B2"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7AEF4A7C" w14:textId="77777777" w:rsidTr="00826BEF">
        <w:trPr>
          <w:trHeight w:val="354"/>
          <w:jc w:val="center"/>
        </w:trPr>
        <w:tc>
          <w:tcPr>
            <w:tcW w:w="875" w:type="dxa"/>
          </w:tcPr>
          <w:p w14:paraId="3D2EED94" w14:textId="1CB09BE0" w:rsidR="00826BEF" w:rsidRPr="00826BEF" w:rsidRDefault="00826BEF" w:rsidP="00273A9C">
            <w:pPr>
              <w:spacing w:after="120" w:line="360" w:lineRule="auto"/>
              <w:jc w:val="center"/>
              <w:rPr>
                <w:b/>
                <w:color w:val="000000"/>
                <w:sz w:val="18"/>
              </w:rPr>
            </w:pPr>
            <w:r w:rsidRPr="00826BEF">
              <w:rPr>
                <w:b/>
                <w:color w:val="000000"/>
                <w:sz w:val="18"/>
              </w:rPr>
              <w:t>122</w:t>
            </w:r>
          </w:p>
        </w:tc>
        <w:tc>
          <w:tcPr>
            <w:tcW w:w="4749" w:type="dxa"/>
          </w:tcPr>
          <w:p w14:paraId="4C5D2553" w14:textId="008F1BE4" w:rsidR="00826BEF" w:rsidRPr="00826BEF" w:rsidRDefault="00826BEF" w:rsidP="00273A9C">
            <w:pPr>
              <w:spacing w:after="120" w:line="360" w:lineRule="auto"/>
              <w:rPr>
                <w:color w:val="000000"/>
                <w:sz w:val="18"/>
              </w:rPr>
            </w:pPr>
            <w:r w:rsidRPr="00826BEF">
              <w:rPr>
                <w:color w:val="000000"/>
                <w:sz w:val="18"/>
              </w:rPr>
              <w:t>Rolo de papel pardo 120 cm com 200 metros</w:t>
            </w:r>
          </w:p>
        </w:tc>
        <w:tc>
          <w:tcPr>
            <w:tcW w:w="1346" w:type="dxa"/>
          </w:tcPr>
          <w:p w14:paraId="2C6DC3D6" w14:textId="04EE27BC" w:rsidR="00826BEF" w:rsidRPr="00826BEF" w:rsidRDefault="009D4CA4" w:rsidP="00913C26">
            <w:pPr>
              <w:widowControl w:val="0"/>
              <w:spacing w:after="120" w:line="360" w:lineRule="auto"/>
              <w:jc w:val="center"/>
              <w:rPr>
                <w:b/>
                <w:color w:val="000000"/>
                <w:sz w:val="18"/>
              </w:rPr>
            </w:pPr>
            <w:r>
              <w:rPr>
                <w:b/>
                <w:color w:val="000000"/>
                <w:sz w:val="18"/>
              </w:rPr>
              <w:t>Rolo</w:t>
            </w:r>
          </w:p>
        </w:tc>
        <w:tc>
          <w:tcPr>
            <w:tcW w:w="1559" w:type="dxa"/>
          </w:tcPr>
          <w:p w14:paraId="09FEA4B0" w14:textId="590D8AF1" w:rsidR="00826BEF" w:rsidRPr="002970B3" w:rsidRDefault="00B80C96" w:rsidP="002970B3">
            <w:pPr>
              <w:widowControl w:val="0"/>
              <w:spacing w:after="120" w:line="360" w:lineRule="auto"/>
              <w:jc w:val="center"/>
              <w:rPr>
                <w:b/>
                <w:color w:val="000000"/>
                <w:sz w:val="18"/>
                <w:szCs w:val="18"/>
              </w:rPr>
            </w:pPr>
            <w:r>
              <w:rPr>
                <w:b/>
                <w:color w:val="000000"/>
                <w:sz w:val="18"/>
                <w:szCs w:val="18"/>
              </w:rPr>
              <w:t>06</w:t>
            </w:r>
          </w:p>
        </w:tc>
      </w:tr>
      <w:tr w:rsidR="00826BEF" w14:paraId="6973B8D3" w14:textId="77777777" w:rsidTr="00826BEF">
        <w:trPr>
          <w:trHeight w:val="354"/>
          <w:jc w:val="center"/>
        </w:trPr>
        <w:tc>
          <w:tcPr>
            <w:tcW w:w="875" w:type="dxa"/>
          </w:tcPr>
          <w:p w14:paraId="6A176A09" w14:textId="5BA8D9AE" w:rsidR="00826BEF" w:rsidRPr="00826BEF" w:rsidRDefault="00826BEF" w:rsidP="00273A9C">
            <w:pPr>
              <w:spacing w:after="120" w:line="360" w:lineRule="auto"/>
              <w:jc w:val="center"/>
              <w:rPr>
                <w:b/>
                <w:color w:val="000000"/>
                <w:sz w:val="18"/>
              </w:rPr>
            </w:pPr>
            <w:r w:rsidRPr="00826BEF">
              <w:rPr>
                <w:b/>
                <w:color w:val="000000"/>
                <w:sz w:val="18"/>
              </w:rPr>
              <w:t>123</w:t>
            </w:r>
          </w:p>
        </w:tc>
        <w:tc>
          <w:tcPr>
            <w:tcW w:w="4749" w:type="dxa"/>
          </w:tcPr>
          <w:p w14:paraId="1F4BCAB1" w14:textId="5B1BD3FA" w:rsidR="00826BEF" w:rsidRPr="00826BEF" w:rsidRDefault="00826BEF" w:rsidP="00273A9C">
            <w:pPr>
              <w:spacing w:after="120" w:line="360" w:lineRule="auto"/>
              <w:rPr>
                <w:color w:val="000000"/>
                <w:sz w:val="18"/>
              </w:rPr>
            </w:pPr>
            <w:proofErr w:type="gramStart"/>
            <w:r w:rsidRPr="00826BEF">
              <w:rPr>
                <w:color w:val="000000"/>
                <w:sz w:val="18"/>
              </w:rPr>
              <w:t>Tabuada tamanho médio</w:t>
            </w:r>
            <w:proofErr w:type="gramEnd"/>
          </w:p>
        </w:tc>
        <w:tc>
          <w:tcPr>
            <w:tcW w:w="1346" w:type="dxa"/>
          </w:tcPr>
          <w:p w14:paraId="39AB9F99" w14:textId="3F7704C7" w:rsidR="00826BEF" w:rsidRPr="00826BEF" w:rsidRDefault="009D4CA4" w:rsidP="00913C26">
            <w:pPr>
              <w:widowControl w:val="0"/>
              <w:spacing w:after="120" w:line="360" w:lineRule="auto"/>
              <w:jc w:val="center"/>
              <w:rPr>
                <w:b/>
                <w:color w:val="000000"/>
                <w:sz w:val="18"/>
              </w:rPr>
            </w:pPr>
            <w:r>
              <w:rPr>
                <w:b/>
                <w:color w:val="000000"/>
                <w:sz w:val="18"/>
              </w:rPr>
              <w:t>UN</w:t>
            </w:r>
          </w:p>
        </w:tc>
        <w:tc>
          <w:tcPr>
            <w:tcW w:w="1559" w:type="dxa"/>
          </w:tcPr>
          <w:p w14:paraId="08168C5F" w14:textId="7798345C" w:rsidR="00826BEF" w:rsidRPr="002970B3" w:rsidRDefault="00B80C96" w:rsidP="002970B3">
            <w:pPr>
              <w:widowControl w:val="0"/>
              <w:spacing w:after="120" w:line="360" w:lineRule="auto"/>
              <w:jc w:val="center"/>
              <w:rPr>
                <w:b/>
                <w:color w:val="000000"/>
                <w:sz w:val="18"/>
                <w:szCs w:val="18"/>
              </w:rPr>
            </w:pPr>
            <w:r>
              <w:rPr>
                <w:b/>
                <w:color w:val="000000"/>
                <w:sz w:val="18"/>
                <w:szCs w:val="18"/>
              </w:rPr>
              <w:t>10</w:t>
            </w:r>
          </w:p>
        </w:tc>
      </w:tr>
      <w:tr w:rsidR="00826BEF" w14:paraId="5EE98444" w14:textId="77777777" w:rsidTr="00826BEF">
        <w:trPr>
          <w:trHeight w:val="354"/>
          <w:jc w:val="center"/>
        </w:trPr>
        <w:tc>
          <w:tcPr>
            <w:tcW w:w="875" w:type="dxa"/>
          </w:tcPr>
          <w:p w14:paraId="35FE4917" w14:textId="55AFBC3D" w:rsidR="00826BEF" w:rsidRPr="00826BEF" w:rsidRDefault="00826BEF" w:rsidP="00273A9C">
            <w:pPr>
              <w:spacing w:after="120" w:line="360" w:lineRule="auto"/>
              <w:jc w:val="center"/>
              <w:rPr>
                <w:b/>
                <w:color w:val="000000"/>
                <w:sz w:val="18"/>
              </w:rPr>
            </w:pPr>
            <w:r w:rsidRPr="00826BEF">
              <w:rPr>
                <w:b/>
                <w:color w:val="000000"/>
                <w:sz w:val="18"/>
              </w:rPr>
              <w:t>124</w:t>
            </w:r>
          </w:p>
        </w:tc>
        <w:tc>
          <w:tcPr>
            <w:tcW w:w="4749" w:type="dxa"/>
          </w:tcPr>
          <w:p w14:paraId="7746CFC5" w14:textId="3544113F" w:rsidR="00826BEF" w:rsidRPr="00826BEF" w:rsidRDefault="00826BEF" w:rsidP="00273A9C">
            <w:pPr>
              <w:spacing w:after="120" w:line="360" w:lineRule="auto"/>
              <w:rPr>
                <w:color w:val="000000"/>
                <w:sz w:val="18"/>
              </w:rPr>
            </w:pPr>
            <w:r w:rsidRPr="00826BEF">
              <w:rPr>
                <w:color w:val="000000"/>
                <w:sz w:val="18"/>
              </w:rPr>
              <w:t>Tesoura grande</w:t>
            </w:r>
            <w:r w:rsidR="009D4CA4">
              <w:rPr>
                <w:color w:val="000000"/>
                <w:sz w:val="18"/>
              </w:rPr>
              <w:t xml:space="preserve"> caixa com 12 unidades</w:t>
            </w:r>
          </w:p>
        </w:tc>
        <w:tc>
          <w:tcPr>
            <w:tcW w:w="1346" w:type="dxa"/>
          </w:tcPr>
          <w:p w14:paraId="729D9F4A" w14:textId="7EF91914" w:rsidR="00826BEF" w:rsidRPr="00826BEF" w:rsidRDefault="009D4CA4" w:rsidP="00913C26">
            <w:pPr>
              <w:widowControl w:val="0"/>
              <w:spacing w:after="120" w:line="360" w:lineRule="auto"/>
              <w:jc w:val="center"/>
              <w:rPr>
                <w:b/>
                <w:color w:val="000000"/>
                <w:sz w:val="18"/>
              </w:rPr>
            </w:pPr>
            <w:r>
              <w:rPr>
                <w:b/>
                <w:color w:val="000000"/>
                <w:sz w:val="18"/>
              </w:rPr>
              <w:t xml:space="preserve">Cx </w:t>
            </w:r>
          </w:p>
        </w:tc>
        <w:tc>
          <w:tcPr>
            <w:tcW w:w="1559" w:type="dxa"/>
          </w:tcPr>
          <w:p w14:paraId="23F4DB49" w14:textId="251DB472" w:rsidR="00826BEF" w:rsidRPr="002970B3" w:rsidRDefault="00B80C96" w:rsidP="002970B3">
            <w:pPr>
              <w:widowControl w:val="0"/>
              <w:spacing w:after="120" w:line="360" w:lineRule="auto"/>
              <w:jc w:val="center"/>
              <w:rPr>
                <w:b/>
                <w:color w:val="000000"/>
                <w:sz w:val="18"/>
                <w:szCs w:val="18"/>
              </w:rPr>
            </w:pPr>
            <w:r>
              <w:rPr>
                <w:b/>
                <w:color w:val="000000"/>
                <w:sz w:val="18"/>
                <w:szCs w:val="18"/>
              </w:rPr>
              <w:t>05</w:t>
            </w:r>
          </w:p>
        </w:tc>
      </w:tr>
      <w:tr w:rsidR="00826BEF" w14:paraId="7AF1B62C" w14:textId="77777777" w:rsidTr="00826BEF">
        <w:trPr>
          <w:trHeight w:val="354"/>
          <w:jc w:val="center"/>
        </w:trPr>
        <w:tc>
          <w:tcPr>
            <w:tcW w:w="875" w:type="dxa"/>
          </w:tcPr>
          <w:p w14:paraId="6F8E8605" w14:textId="5711AC9E" w:rsidR="00826BEF" w:rsidRPr="00826BEF" w:rsidRDefault="00826BEF" w:rsidP="00273A9C">
            <w:pPr>
              <w:spacing w:after="120" w:line="360" w:lineRule="auto"/>
              <w:jc w:val="center"/>
              <w:rPr>
                <w:b/>
                <w:color w:val="000000"/>
                <w:sz w:val="18"/>
              </w:rPr>
            </w:pPr>
            <w:r w:rsidRPr="00826BEF">
              <w:rPr>
                <w:b/>
                <w:color w:val="000000"/>
                <w:sz w:val="18"/>
              </w:rPr>
              <w:t>125</w:t>
            </w:r>
          </w:p>
        </w:tc>
        <w:tc>
          <w:tcPr>
            <w:tcW w:w="4749" w:type="dxa"/>
          </w:tcPr>
          <w:p w14:paraId="49B86EB1" w14:textId="71F0A198" w:rsidR="00826BEF" w:rsidRPr="00826BEF" w:rsidRDefault="00826BEF" w:rsidP="00273A9C">
            <w:pPr>
              <w:spacing w:after="120" w:line="360" w:lineRule="auto"/>
              <w:rPr>
                <w:color w:val="000000"/>
                <w:sz w:val="18"/>
              </w:rPr>
            </w:pPr>
            <w:r w:rsidRPr="00826BEF">
              <w:rPr>
                <w:color w:val="000000"/>
                <w:sz w:val="18"/>
              </w:rPr>
              <w:t xml:space="preserve">Tesoura de picotar </w:t>
            </w:r>
            <w:proofErr w:type="gramStart"/>
            <w:r w:rsidRPr="00826BEF">
              <w:rPr>
                <w:color w:val="000000"/>
                <w:sz w:val="18"/>
              </w:rPr>
              <w:t>(Escalope zig zag ondulada</w:t>
            </w:r>
          </w:p>
        </w:tc>
        <w:tc>
          <w:tcPr>
            <w:tcW w:w="1346" w:type="dxa"/>
          </w:tcPr>
          <w:p w14:paraId="437B6653" w14:textId="0F5676D4" w:rsidR="00826BEF" w:rsidRPr="009D4CA4" w:rsidRDefault="009D4CA4" w:rsidP="009D4CA4">
            <w:pPr>
              <w:widowControl w:val="0"/>
              <w:spacing w:after="120" w:line="360" w:lineRule="auto"/>
              <w:jc w:val="center"/>
              <w:rPr>
                <w:b/>
                <w:color w:val="000000"/>
                <w:sz w:val="18"/>
              </w:rPr>
            </w:pPr>
            <w:proofErr w:type="gramEnd"/>
            <w:r w:rsidRPr="009D4CA4">
              <w:rPr>
                <w:b/>
                <w:color w:val="000000"/>
                <w:sz w:val="18"/>
              </w:rPr>
              <w:t>UN</w:t>
            </w:r>
          </w:p>
        </w:tc>
        <w:tc>
          <w:tcPr>
            <w:tcW w:w="1559" w:type="dxa"/>
          </w:tcPr>
          <w:p w14:paraId="701158D0" w14:textId="7FA0392D" w:rsidR="00826BEF" w:rsidRPr="002970B3" w:rsidRDefault="00B80C96" w:rsidP="002970B3">
            <w:pPr>
              <w:widowControl w:val="0"/>
              <w:spacing w:after="120" w:line="360" w:lineRule="auto"/>
              <w:jc w:val="center"/>
              <w:rPr>
                <w:b/>
                <w:color w:val="000000"/>
                <w:sz w:val="18"/>
                <w:szCs w:val="18"/>
              </w:rPr>
            </w:pPr>
            <w:r>
              <w:rPr>
                <w:b/>
                <w:color w:val="000000"/>
                <w:sz w:val="18"/>
                <w:szCs w:val="18"/>
              </w:rPr>
              <w:t>03</w:t>
            </w:r>
          </w:p>
        </w:tc>
      </w:tr>
      <w:tr w:rsidR="00826BEF" w14:paraId="57E4C5E3" w14:textId="77777777" w:rsidTr="00826BEF">
        <w:trPr>
          <w:trHeight w:val="354"/>
          <w:jc w:val="center"/>
        </w:trPr>
        <w:tc>
          <w:tcPr>
            <w:tcW w:w="875" w:type="dxa"/>
          </w:tcPr>
          <w:p w14:paraId="6B920B18" w14:textId="7F7308B3" w:rsidR="00826BEF" w:rsidRPr="00826BEF" w:rsidRDefault="00826BEF" w:rsidP="00273A9C">
            <w:pPr>
              <w:spacing w:after="120" w:line="360" w:lineRule="auto"/>
              <w:jc w:val="center"/>
              <w:rPr>
                <w:b/>
                <w:color w:val="000000"/>
                <w:sz w:val="18"/>
              </w:rPr>
            </w:pPr>
            <w:r w:rsidRPr="00826BEF">
              <w:rPr>
                <w:b/>
                <w:color w:val="000000"/>
                <w:sz w:val="18"/>
              </w:rPr>
              <w:t>126</w:t>
            </w:r>
          </w:p>
        </w:tc>
        <w:tc>
          <w:tcPr>
            <w:tcW w:w="4749" w:type="dxa"/>
          </w:tcPr>
          <w:p w14:paraId="5CC091DA" w14:textId="6F211FCD" w:rsidR="00826BEF" w:rsidRPr="00826BEF" w:rsidRDefault="00826BEF" w:rsidP="00273A9C">
            <w:pPr>
              <w:spacing w:after="120" w:line="360" w:lineRule="auto"/>
              <w:rPr>
                <w:color w:val="000000"/>
                <w:sz w:val="18"/>
              </w:rPr>
            </w:pPr>
            <w:r w:rsidRPr="00826BEF">
              <w:rPr>
                <w:color w:val="000000"/>
                <w:sz w:val="18"/>
              </w:rPr>
              <w:t>Tesoura sem ponta</w:t>
            </w:r>
            <w:r w:rsidR="009D4CA4">
              <w:rPr>
                <w:color w:val="000000"/>
                <w:sz w:val="18"/>
              </w:rPr>
              <w:t xml:space="preserve"> caixa com 12 unidades</w:t>
            </w:r>
          </w:p>
        </w:tc>
        <w:tc>
          <w:tcPr>
            <w:tcW w:w="1346" w:type="dxa"/>
          </w:tcPr>
          <w:p w14:paraId="62A83508" w14:textId="64CDE21E" w:rsidR="00826BEF" w:rsidRPr="009D4CA4" w:rsidRDefault="009D4CA4" w:rsidP="009D4CA4">
            <w:pPr>
              <w:widowControl w:val="0"/>
              <w:spacing w:after="120" w:line="360" w:lineRule="auto"/>
              <w:jc w:val="center"/>
              <w:rPr>
                <w:b/>
                <w:color w:val="000000"/>
                <w:sz w:val="18"/>
              </w:rPr>
            </w:pPr>
            <w:r>
              <w:rPr>
                <w:b/>
                <w:color w:val="000000"/>
                <w:sz w:val="18"/>
              </w:rPr>
              <w:t>CX</w:t>
            </w:r>
          </w:p>
        </w:tc>
        <w:tc>
          <w:tcPr>
            <w:tcW w:w="1559" w:type="dxa"/>
          </w:tcPr>
          <w:p w14:paraId="6A074FC4" w14:textId="40BE634A" w:rsidR="00826BEF" w:rsidRPr="002970B3" w:rsidRDefault="00B80C96" w:rsidP="002970B3">
            <w:pPr>
              <w:widowControl w:val="0"/>
              <w:spacing w:after="120" w:line="360" w:lineRule="auto"/>
              <w:jc w:val="center"/>
              <w:rPr>
                <w:b/>
                <w:color w:val="000000"/>
                <w:sz w:val="18"/>
                <w:szCs w:val="18"/>
              </w:rPr>
            </w:pPr>
            <w:r>
              <w:rPr>
                <w:b/>
                <w:color w:val="000000"/>
                <w:sz w:val="18"/>
                <w:szCs w:val="18"/>
              </w:rPr>
              <w:t>06</w:t>
            </w:r>
          </w:p>
        </w:tc>
      </w:tr>
      <w:tr w:rsidR="00826BEF" w14:paraId="3D46D34D" w14:textId="77777777" w:rsidTr="00826BEF">
        <w:trPr>
          <w:trHeight w:val="354"/>
          <w:jc w:val="center"/>
        </w:trPr>
        <w:tc>
          <w:tcPr>
            <w:tcW w:w="875" w:type="dxa"/>
          </w:tcPr>
          <w:p w14:paraId="0707AE7F" w14:textId="1B904303" w:rsidR="00826BEF" w:rsidRPr="00826BEF" w:rsidRDefault="00826BEF" w:rsidP="00273A9C">
            <w:pPr>
              <w:spacing w:after="120" w:line="360" w:lineRule="auto"/>
              <w:jc w:val="center"/>
              <w:rPr>
                <w:b/>
                <w:color w:val="000000"/>
                <w:sz w:val="18"/>
                <w:szCs w:val="18"/>
              </w:rPr>
            </w:pPr>
            <w:r w:rsidRPr="00826BEF">
              <w:rPr>
                <w:b/>
                <w:color w:val="000000"/>
                <w:sz w:val="18"/>
                <w:szCs w:val="18"/>
              </w:rPr>
              <w:lastRenderedPageBreak/>
              <w:t>127</w:t>
            </w:r>
          </w:p>
        </w:tc>
        <w:tc>
          <w:tcPr>
            <w:tcW w:w="4749" w:type="dxa"/>
          </w:tcPr>
          <w:p w14:paraId="4CBDF283" w14:textId="41105222" w:rsidR="00826BEF" w:rsidRPr="00826BEF" w:rsidRDefault="00826BEF" w:rsidP="00273A9C">
            <w:pPr>
              <w:spacing w:after="120" w:line="360" w:lineRule="auto"/>
              <w:rPr>
                <w:color w:val="000000"/>
                <w:sz w:val="18"/>
                <w:szCs w:val="18"/>
              </w:rPr>
            </w:pPr>
            <w:r w:rsidRPr="00826BEF">
              <w:rPr>
                <w:color w:val="000000"/>
                <w:sz w:val="18"/>
                <w:szCs w:val="18"/>
              </w:rPr>
              <w:t xml:space="preserve">Tinta guache cx com </w:t>
            </w:r>
            <w:proofErr w:type="gramStart"/>
            <w:r w:rsidRPr="00826BEF">
              <w:rPr>
                <w:color w:val="000000"/>
                <w:sz w:val="18"/>
                <w:szCs w:val="18"/>
              </w:rPr>
              <w:t>6</w:t>
            </w:r>
            <w:proofErr w:type="gramEnd"/>
            <w:r w:rsidRPr="00826BEF">
              <w:rPr>
                <w:color w:val="000000"/>
                <w:sz w:val="18"/>
                <w:szCs w:val="18"/>
              </w:rPr>
              <w:t xml:space="preserve"> cores</w:t>
            </w:r>
          </w:p>
        </w:tc>
        <w:tc>
          <w:tcPr>
            <w:tcW w:w="1346" w:type="dxa"/>
          </w:tcPr>
          <w:p w14:paraId="2E0D6428" w14:textId="2FF17295" w:rsidR="00826BEF" w:rsidRPr="00B80C96" w:rsidRDefault="00B80C96" w:rsidP="009D4CA4">
            <w:pPr>
              <w:widowControl w:val="0"/>
              <w:spacing w:after="120" w:line="360" w:lineRule="auto"/>
              <w:jc w:val="center"/>
              <w:rPr>
                <w:b/>
                <w:color w:val="000000"/>
                <w:sz w:val="18"/>
                <w:szCs w:val="18"/>
              </w:rPr>
            </w:pPr>
            <w:r>
              <w:rPr>
                <w:b/>
                <w:color w:val="000000"/>
                <w:sz w:val="18"/>
                <w:szCs w:val="18"/>
              </w:rPr>
              <w:t>CX</w:t>
            </w:r>
          </w:p>
        </w:tc>
        <w:tc>
          <w:tcPr>
            <w:tcW w:w="1559" w:type="dxa"/>
          </w:tcPr>
          <w:p w14:paraId="52C820D5" w14:textId="2C21F441" w:rsidR="00826BEF" w:rsidRPr="00B80C96" w:rsidRDefault="00E9545B" w:rsidP="00B80C96">
            <w:pPr>
              <w:widowControl w:val="0"/>
              <w:spacing w:after="120" w:line="360" w:lineRule="auto"/>
              <w:jc w:val="center"/>
              <w:rPr>
                <w:b/>
                <w:color w:val="000000"/>
                <w:sz w:val="18"/>
                <w:szCs w:val="18"/>
              </w:rPr>
            </w:pPr>
            <w:r>
              <w:rPr>
                <w:b/>
                <w:color w:val="000000"/>
                <w:sz w:val="18"/>
                <w:szCs w:val="18"/>
              </w:rPr>
              <w:t>10</w:t>
            </w:r>
          </w:p>
        </w:tc>
      </w:tr>
      <w:tr w:rsidR="00826BEF" w14:paraId="22795580" w14:textId="77777777" w:rsidTr="00D940E0">
        <w:trPr>
          <w:trHeight w:val="549"/>
          <w:jc w:val="center"/>
        </w:trPr>
        <w:tc>
          <w:tcPr>
            <w:tcW w:w="875" w:type="dxa"/>
          </w:tcPr>
          <w:p w14:paraId="2983974E" w14:textId="583880E8" w:rsidR="00826BEF" w:rsidRPr="00826BEF" w:rsidRDefault="00826BEF" w:rsidP="00273A9C">
            <w:pPr>
              <w:spacing w:after="120" w:line="360" w:lineRule="auto"/>
              <w:jc w:val="center"/>
              <w:rPr>
                <w:b/>
                <w:color w:val="000000"/>
                <w:sz w:val="18"/>
                <w:szCs w:val="18"/>
              </w:rPr>
            </w:pPr>
            <w:r w:rsidRPr="00826BEF">
              <w:rPr>
                <w:b/>
                <w:color w:val="000000"/>
                <w:sz w:val="18"/>
                <w:szCs w:val="18"/>
              </w:rPr>
              <w:t>128</w:t>
            </w:r>
          </w:p>
        </w:tc>
        <w:tc>
          <w:tcPr>
            <w:tcW w:w="4749" w:type="dxa"/>
          </w:tcPr>
          <w:p w14:paraId="12B9E9E2" w14:textId="77777777" w:rsidR="00826BEF" w:rsidRPr="00826BEF" w:rsidRDefault="00826BEF" w:rsidP="00B35FEE">
            <w:pPr>
              <w:rPr>
                <w:rStyle w:val="Hyperlink"/>
                <w:sz w:val="18"/>
                <w:szCs w:val="18"/>
              </w:rPr>
            </w:pPr>
            <w:r w:rsidRPr="00826BEF">
              <w:rPr>
                <w:sz w:val="18"/>
                <w:szCs w:val="18"/>
              </w:rPr>
              <w:fldChar w:fldCharType="begin"/>
            </w:r>
            <w:r w:rsidRPr="00826BEF">
              <w:rPr>
                <w:sz w:val="18"/>
                <w:szCs w:val="18"/>
              </w:rPr>
              <w:instrText xml:space="preserve"> HYPERLINK "https://www.carolpapelaria.com.br/tecido-tnt-vermelho-make-1-0mts-x-1-40mts-rolo-c-50-metros.html" \t "_blank" </w:instrText>
            </w:r>
            <w:r w:rsidRPr="00826BEF">
              <w:rPr>
                <w:sz w:val="18"/>
                <w:szCs w:val="18"/>
              </w:rPr>
              <w:fldChar w:fldCharType="separate"/>
            </w:r>
          </w:p>
          <w:p w14:paraId="385065DA" w14:textId="1914E1B0" w:rsidR="00826BEF" w:rsidRPr="00826BEF" w:rsidRDefault="00826BEF" w:rsidP="00B35FEE">
            <w:pPr>
              <w:spacing w:after="120" w:line="360" w:lineRule="auto"/>
              <w:rPr>
                <w:color w:val="000000"/>
                <w:sz w:val="18"/>
                <w:szCs w:val="18"/>
              </w:rPr>
            </w:pPr>
            <w:r w:rsidRPr="00826BEF">
              <w:rPr>
                <w:color w:val="000000"/>
                <w:sz w:val="18"/>
                <w:szCs w:val="18"/>
              </w:rPr>
              <w:t>Tecido TNT Vermelho 1,0mts x 1,40mts Rolo C/50 Metros</w:t>
            </w:r>
            <w:r w:rsidRPr="00826BEF">
              <w:rPr>
                <w:sz w:val="18"/>
                <w:szCs w:val="18"/>
              </w:rPr>
              <w:fldChar w:fldCharType="end"/>
            </w:r>
          </w:p>
        </w:tc>
        <w:tc>
          <w:tcPr>
            <w:tcW w:w="1346" w:type="dxa"/>
          </w:tcPr>
          <w:p w14:paraId="7F601FDA" w14:textId="209AF6D7"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25B2EF39" w14:textId="2DA43DC7"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01D7E969" w14:textId="77777777" w:rsidTr="00826BEF">
        <w:trPr>
          <w:trHeight w:val="354"/>
          <w:jc w:val="center"/>
        </w:trPr>
        <w:tc>
          <w:tcPr>
            <w:tcW w:w="875" w:type="dxa"/>
          </w:tcPr>
          <w:p w14:paraId="384F6BF9" w14:textId="56554014" w:rsidR="00826BEF" w:rsidRPr="00826BEF" w:rsidRDefault="00826BEF" w:rsidP="00273A9C">
            <w:pPr>
              <w:spacing w:after="120" w:line="360" w:lineRule="auto"/>
              <w:jc w:val="center"/>
              <w:rPr>
                <w:b/>
                <w:color w:val="000000"/>
                <w:sz w:val="18"/>
                <w:szCs w:val="18"/>
              </w:rPr>
            </w:pPr>
            <w:r w:rsidRPr="00826BEF">
              <w:rPr>
                <w:b/>
                <w:color w:val="000000"/>
                <w:sz w:val="18"/>
                <w:szCs w:val="18"/>
              </w:rPr>
              <w:t>129</w:t>
            </w:r>
          </w:p>
        </w:tc>
        <w:tc>
          <w:tcPr>
            <w:tcW w:w="4749" w:type="dxa"/>
          </w:tcPr>
          <w:p w14:paraId="59EDEE9F" w14:textId="09133C54" w:rsidR="00826BEF" w:rsidRPr="00826BEF" w:rsidRDefault="00826BEF" w:rsidP="00C569F2">
            <w:pPr>
              <w:spacing w:after="120" w:line="360" w:lineRule="auto"/>
              <w:rPr>
                <w:sz w:val="18"/>
                <w:szCs w:val="18"/>
              </w:rPr>
            </w:pPr>
            <w:r w:rsidRPr="00826BEF">
              <w:rPr>
                <w:sz w:val="18"/>
                <w:szCs w:val="18"/>
              </w:rPr>
              <w:t>Tecido TNT Amarelo 1,0mts x 1,40mts Rolo C/50 Metros</w:t>
            </w:r>
          </w:p>
        </w:tc>
        <w:tc>
          <w:tcPr>
            <w:tcW w:w="1346" w:type="dxa"/>
          </w:tcPr>
          <w:p w14:paraId="17E833CA" w14:textId="343D4129"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421780AF" w14:textId="10E2BECE"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1DF73C30" w14:textId="77777777" w:rsidTr="00826BEF">
        <w:trPr>
          <w:trHeight w:val="354"/>
          <w:jc w:val="center"/>
        </w:trPr>
        <w:tc>
          <w:tcPr>
            <w:tcW w:w="875" w:type="dxa"/>
          </w:tcPr>
          <w:p w14:paraId="6AB1DBCF" w14:textId="69691BE1" w:rsidR="00826BEF" w:rsidRPr="00826BEF" w:rsidRDefault="00826BEF" w:rsidP="00273A9C">
            <w:pPr>
              <w:spacing w:after="120" w:line="360" w:lineRule="auto"/>
              <w:jc w:val="center"/>
              <w:rPr>
                <w:b/>
                <w:color w:val="000000"/>
                <w:sz w:val="18"/>
                <w:szCs w:val="18"/>
              </w:rPr>
            </w:pPr>
            <w:r w:rsidRPr="00826BEF">
              <w:rPr>
                <w:b/>
                <w:color w:val="000000"/>
                <w:sz w:val="18"/>
                <w:szCs w:val="18"/>
              </w:rPr>
              <w:t>130</w:t>
            </w:r>
          </w:p>
        </w:tc>
        <w:tc>
          <w:tcPr>
            <w:tcW w:w="4749" w:type="dxa"/>
          </w:tcPr>
          <w:p w14:paraId="444A729C" w14:textId="71C0B601" w:rsidR="00826BEF" w:rsidRPr="00826BEF" w:rsidRDefault="00826BEF" w:rsidP="00C569F2">
            <w:pPr>
              <w:spacing w:after="120" w:line="360" w:lineRule="auto"/>
              <w:rPr>
                <w:sz w:val="18"/>
                <w:szCs w:val="18"/>
              </w:rPr>
            </w:pPr>
            <w:r w:rsidRPr="00826BEF">
              <w:rPr>
                <w:sz w:val="18"/>
                <w:szCs w:val="18"/>
              </w:rPr>
              <w:t xml:space="preserve">Tecido TNT </w:t>
            </w:r>
            <w:proofErr w:type="gramStart"/>
            <w:r w:rsidRPr="00826BEF">
              <w:rPr>
                <w:sz w:val="18"/>
                <w:szCs w:val="18"/>
              </w:rPr>
              <w:t>Azul1,</w:t>
            </w:r>
            <w:proofErr w:type="gramEnd"/>
            <w:r w:rsidRPr="00826BEF">
              <w:rPr>
                <w:sz w:val="18"/>
                <w:szCs w:val="18"/>
              </w:rPr>
              <w:t>0mts x 1,40mts Rolo C/50 Metros</w:t>
            </w:r>
          </w:p>
        </w:tc>
        <w:tc>
          <w:tcPr>
            <w:tcW w:w="1346" w:type="dxa"/>
          </w:tcPr>
          <w:p w14:paraId="771B9F6A" w14:textId="7B62F4CC"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79BF900D" w14:textId="65BEB18F"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053F415B" w14:textId="77777777" w:rsidTr="00826BEF">
        <w:trPr>
          <w:trHeight w:val="354"/>
          <w:jc w:val="center"/>
        </w:trPr>
        <w:tc>
          <w:tcPr>
            <w:tcW w:w="875" w:type="dxa"/>
          </w:tcPr>
          <w:p w14:paraId="6A011A2F" w14:textId="085D890A" w:rsidR="00826BEF" w:rsidRPr="00826BEF" w:rsidRDefault="00826BEF" w:rsidP="00273A9C">
            <w:pPr>
              <w:spacing w:after="120" w:line="360" w:lineRule="auto"/>
              <w:jc w:val="center"/>
              <w:rPr>
                <w:b/>
                <w:color w:val="000000"/>
                <w:sz w:val="18"/>
                <w:szCs w:val="18"/>
              </w:rPr>
            </w:pPr>
            <w:r w:rsidRPr="00826BEF">
              <w:rPr>
                <w:b/>
                <w:color w:val="000000"/>
                <w:sz w:val="18"/>
                <w:szCs w:val="18"/>
              </w:rPr>
              <w:t>131</w:t>
            </w:r>
          </w:p>
        </w:tc>
        <w:tc>
          <w:tcPr>
            <w:tcW w:w="4749" w:type="dxa"/>
          </w:tcPr>
          <w:p w14:paraId="47565BB5" w14:textId="6BA9F248" w:rsidR="00826BEF" w:rsidRPr="00826BEF" w:rsidRDefault="00826BEF" w:rsidP="00C569F2">
            <w:pPr>
              <w:spacing w:after="120" w:line="360" w:lineRule="auto"/>
              <w:rPr>
                <w:sz w:val="18"/>
                <w:szCs w:val="18"/>
              </w:rPr>
            </w:pPr>
            <w:r w:rsidRPr="00826BEF">
              <w:rPr>
                <w:sz w:val="18"/>
                <w:szCs w:val="18"/>
              </w:rPr>
              <w:t>Tecido TNT Branco 1,0mts x 1,40mts Rolo C/50 Metros</w:t>
            </w:r>
          </w:p>
        </w:tc>
        <w:tc>
          <w:tcPr>
            <w:tcW w:w="1346" w:type="dxa"/>
          </w:tcPr>
          <w:p w14:paraId="57091867" w14:textId="6CDBA7E4"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12FA059B" w14:textId="5FAEBB26"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28E828DC" w14:textId="77777777" w:rsidTr="00826BEF">
        <w:trPr>
          <w:trHeight w:val="354"/>
          <w:jc w:val="center"/>
        </w:trPr>
        <w:tc>
          <w:tcPr>
            <w:tcW w:w="875" w:type="dxa"/>
          </w:tcPr>
          <w:p w14:paraId="41534F35" w14:textId="3A674A62" w:rsidR="00826BEF" w:rsidRPr="00826BEF" w:rsidRDefault="00826BEF" w:rsidP="00273A9C">
            <w:pPr>
              <w:spacing w:after="120" w:line="360" w:lineRule="auto"/>
              <w:jc w:val="center"/>
              <w:rPr>
                <w:b/>
                <w:color w:val="000000"/>
                <w:sz w:val="18"/>
                <w:szCs w:val="18"/>
              </w:rPr>
            </w:pPr>
            <w:r w:rsidRPr="00826BEF">
              <w:rPr>
                <w:b/>
                <w:color w:val="000000"/>
                <w:sz w:val="18"/>
                <w:szCs w:val="18"/>
              </w:rPr>
              <w:t>132</w:t>
            </w:r>
          </w:p>
        </w:tc>
        <w:tc>
          <w:tcPr>
            <w:tcW w:w="4749" w:type="dxa"/>
          </w:tcPr>
          <w:p w14:paraId="3412757A" w14:textId="351B1964" w:rsidR="00826BEF" w:rsidRPr="00826BEF" w:rsidRDefault="00826BEF" w:rsidP="00C569F2">
            <w:pPr>
              <w:spacing w:after="120" w:line="360" w:lineRule="auto"/>
              <w:rPr>
                <w:sz w:val="18"/>
                <w:szCs w:val="18"/>
              </w:rPr>
            </w:pPr>
            <w:r w:rsidRPr="00826BEF">
              <w:rPr>
                <w:sz w:val="18"/>
                <w:szCs w:val="18"/>
              </w:rPr>
              <w:t>Tecido TNT Lílas 1,0mts x 1,40mts Rolo C/50 Metros</w:t>
            </w:r>
          </w:p>
        </w:tc>
        <w:tc>
          <w:tcPr>
            <w:tcW w:w="1346" w:type="dxa"/>
          </w:tcPr>
          <w:p w14:paraId="43319F43" w14:textId="37D51CC2"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61B7B44A" w14:textId="4D4E98D7"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435921B3" w14:textId="77777777" w:rsidTr="00826BEF">
        <w:trPr>
          <w:trHeight w:val="354"/>
          <w:jc w:val="center"/>
        </w:trPr>
        <w:tc>
          <w:tcPr>
            <w:tcW w:w="875" w:type="dxa"/>
          </w:tcPr>
          <w:p w14:paraId="36B17DBF" w14:textId="04CB1A37" w:rsidR="00826BEF" w:rsidRPr="00826BEF" w:rsidRDefault="00826BEF" w:rsidP="00273A9C">
            <w:pPr>
              <w:spacing w:after="120" w:line="360" w:lineRule="auto"/>
              <w:jc w:val="center"/>
              <w:rPr>
                <w:b/>
                <w:color w:val="000000"/>
                <w:sz w:val="18"/>
                <w:szCs w:val="18"/>
              </w:rPr>
            </w:pPr>
            <w:r w:rsidRPr="00826BEF">
              <w:rPr>
                <w:b/>
                <w:color w:val="000000"/>
                <w:sz w:val="18"/>
                <w:szCs w:val="18"/>
              </w:rPr>
              <w:t>133</w:t>
            </w:r>
          </w:p>
        </w:tc>
        <w:tc>
          <w:tcPr>
            <w:tcW w:w="4749" w:type="dxa"/>
          </w:tcPr>
          <w:p w14:paraId="09EE4F8C" w14:textId="155D9ED5" w:rsidR="00826BEF" w:rsidRPr="00826BEF" w:rsidRDefault="00826BEF" w:rsidP="00C569F2">
            <w:pPr>
              <w:spacing w:after="120" w:line="360" w:lineRule="auto"/>
              <w:rPr>
                <w:sz w:val="18"/>
                <w:szCs w:val="18"/>
              </w:rPr>
            </w:pPr>
            <w:r w:rsidRPr="00826BEF">
              <w:rPr>
                <w:sz w:val="18"/>
                <w:szCs w:val="18"/>
              </w:rPr>
              <w:t>Tecido TNT Preto 1,0mts x 1,40mts Rolo C/50 Metros</w:t>
            </w:r>
          </w:p>
          <w:p w14:paraId="5231EB4B" w14:textId="77777777" w:rsidR="00826BEF" w:rsidRPr="00826BEF" w:rsidRDefault="00826BEF" w:rsidP="00B35FEE">
            <w:pPr>
              <w:rPr>
                <w:sz w:val="18"/>
                <w:szCs w:val="18"/>
              </w:rPr>
            </w:pPr>
          </w:p>
        </w:tc>
        <w:tc>
          <w:tcPr>
            <w:tcW w:w="1346" w:type="dxa"/>
          </w:tcPr>
          <w:p w14:paraId="601C6D18" w14:textId="433DC2E2"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3D920B2F" w14:textId="5B4A497E"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27FA1BCA" w14:textId="77777777" w:rsidTr="00826BEF">
        <w:trPr>
          <w:trHeight w:val="354"/>
          <w:jc w:val="center"/>
        </w:trPr>
        <w:tc>
          <w:tcPr>
            <w:tcW w:w="875" w:type="dxa"/>
          </w:tcPr>
          <w:p w14:paraId="3C8B345F" w14:textId="5450F6E4" w:rsidR="00826BEF" w:rsidRPr="00826BEF" w:rsidRDefault="00826BEF" w:rsidP="00273A9C">
            <w:pPr>
              <w:spacing w:after="120" w:line="360" w:lineRule="auto"/>
              <w:jc w:val="center"/>
              <w:rPr>
                <w:b/>
                <w:color w:val="000000"/>
                <w:sz w:val="18"/>
                <w:szCs w:val="18"/>
              </w:rPr>
            </w:pPr>
            <w:r w:rsidRPr="00826BEF">
              <w:rPr>
                <w:b/>
                <w:color w:val="000000"/>
                <w:sz w:val="18"/>
                <w:szCs w:val="18"/>
              </w:rPr>
              <w:t>134</w:t>
            </w:r>
          </w:p>
        </w:tc>
        <w:tc>
          <w:tcPr>
            <w:tcW w:w="4749" w:type="dxa"/>
          </w:tcPr>
          <w:p w14:paraId="4364E320" w14:textId="41FE0EA6" w:rsidR="00826BEF" w:rsidRPr="00826BEF" w:rsidRDefault="00826BEF" w:rsidP="00C569F2">
            <w:pPr>
              <w:spacing w:after="120" w:line="360" w:lineRule="auto"/>
              <w:rPr>
                <w:sz w:val="18"/>
                <w:szCs w:val="18"/>
              </w:rPr>
            </w:pPr>
            <w:r w:rsidRPr="00826BEF">
              <w:rPr>
                <w:sz w:val="18"/>
                <w:szCs w:val="18"/>
              </w:rPr>
              <w:t>Tecido TNT Rosa 1,0mts x 1,40mts Rolo C/50 Metros</w:t>
            </w:r>
          </w:p>
        </w:tc>
        <w:tc>
          <w:tcPr>
            <w:tcW w:w="1346" w:type="dxa"/>
          </w:tcPr>
          <w:p w14:paraId="106A0876" w14:textId="092DBD34"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4ED3556F" w14:textId="4BF25B5D"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7B377984" w14:textId="77777777" w:rsidTr="00826BEF">
        <w:trPr>
          <w:trHeight w:val="354"/>
          <w:jc w:val="center"/>
        </w:trPr>
        <w:tc>
          <w:tcPr>
            <w:tcW w:w="875" w:type="dxa"/>
          </w:tcPr>
          <w:p w14:paraId="5DF39FD8" w14:textId="5C4708C0" w:rsidR="00826BEF" w:rsidRPr="00826BEF" w:rsidRDefault="00826BEF" w:rsidP="00273A9C">
            <w:pPr>
              <w:spacing w:after="120" w:line="360" w:lineRule="auto"/>
              <w:jc w:val="center"/>
              <w:rPr>
                <w:b/>
                <w:color w:val="000000"/>
                <w:sz w:val="18"/>
                <w:szCs w:val="18"/>
              </w:rPr>
            </w:pPr>
            <w:r w:rsidRPr="00826BEF">
              <w:rPr>
                <w:b/>
                <w:color w:val="000000"/>
                <w:sz w:val="18"/>
                <w:szCs w:val="18"/>
              </w:rPr>
              <w:t>135</w:t>
            </w:r>
          </w:p>
        </w:tc>
        <w:tc>
          <w:tcPr>
            <w:tcW w:w="4749" w:type="dxa"/>
          </w:tcPr>
          <w:p w14:paraId="66481801" w14:textId="473B3C52" w:rsidR="00826BEF" w:rsidRPr="00826BEF" w:rsidRDefault="00826BEF" w:rsidP="00C569F2">
            <w:pPr>
              <w:spacing w:after="120" w:line="360" w:lineRule="auto"/>
              <w:rPr>
                <w:sz w:val="18"/>
                <w:szCs w:val="18"/>
              </w:rPr>
            </w:pPr>
            <w:r w:rsidRPr="00826BEF">
              <w:rPr>
                <w:sz w:val="18"/>
                <w:szCs w:val="18"/>
              </w:rPr>
              <w:t>Tecido TNT Verde 1,0mts x 1,40mts Rolo C/50 Metros</w:t>
            </w:r>
          </w:p>
        </w:tc>
        <w:tc>
          <w:tcPr>
            <w:tcW w:w="1346" w:type="dxa"/>
          </w:tcPr>
          <w:p w14:paraId="76CDC5D6" w14:textId="7AE39999" w:rsidR="00826BEF" w:rsidRPr="00B80C96" w:rsidRDefault="00B80C96" w:rsidP="009D4CA4">
            <w:pPr>
              <w:widowControl w:val="0"/>
              <w:spacing w:after="120" w:line="360" w:lineRule="auto"/>
              <w:jc w:val="center"/>
              <w:rPr>
                <w:b/>
                <w:color w:val="000000"/>
                <w:sz w:val="18"/>
                <w:szCs w:val="18"/>
              </w:rPr>
            </w:pPr>
            <w:r>
              <w:rPr>
                <w:b/>
                <w:color w:val="000000"/>
                <w:sz w:val="18"/>
                <w:szCs w:val="18"/>
              </w:rPr>
              <w:t>Rolo</w:t>
            </w:r>
          </w:p>
        </w:tc>
        <w:tc>
          <w:tcPr>
            <w:tcW w:w="1559" w:type="dxa"/>
          </w:tcPr>
          <w:p w14:paraId="4F2B9D06" w14:textId="2BA7CA8A" w:rsidR="00826BEF" w:rsidRPr="00B80C96" w:rsidRDefault="00E9545B" w:rsidP="00B80C96">
            <w:pPr>
              <w:widowControl w:val="0"/>
              <w:spacing w:after="120" w:line="360" w:lineRule="auto"/>
              <w:jc w:val="center"/>
              <w:rPr>
                <w:b/>
                <w:color w:val="000000"/>
                <w:sz w:val="18"/>
                <w:szCs w:val="18"/>
              </w:rPr>
            </w:pPr>
            <w:r>
              <w:rPr>
                <w:b/>
                <w:color w:val="000000"/>
                <w:sz w:val="18"/>
                <w:szCs w:val="18"/>
              </w:rPr>
              <w:t>02</w:t>
            </w:r>
          </w:p>
        </w:tc>
      </w:tr>
      <w:tr w:rsidR="00826BEF" w14:paraId="761F9916" w14:textId="77777777" w:rsidTr="00826BEF">
        <w:trPr>
          <w:trHeight w:val="354"/>
          <w:jc w:val="center"/>
        </w:trPr>
        <w:tc>
          <w:tcPr>
            <w:tcW w:w="875" w:type="dxa"/>
          </w:tcPr>
          <w:p w14:paraId="00105BF7" w14:textId="6FD66F6F" w:rsidR="00826BEF" w:rsidRPr="00826BEF" w:rsidRDefault="00826BEF" w:rsidP="00273A9C">
            <w:pPr>
              <w:spacing w:after="120" w:line="360" w:lineRule="auto"/>
              <w:jc w:val="center"/>
              <w:rPr>
                <w:b/>
                <w:color w:val="000000"/>
                <w:sz w:val="18"/>
                <w:szCs w:val="18"/>
              </w:rPr>
            </w:pPr>
            <w:r w:rsidRPr="00826BEF">
              <w:rPr>
                <w:b/>
                <w:color w:val="000000"/>
                <w:sz w:val="18"/>
                <w:szCs w:val="18"/>
              </w:rPr>
              <w:t>136</w:t>
            </w:r>
          </w:p>
        </w:tc>
        <w:tc>
          <w:tcPr>
            <w:tcW w:w="4749" w:type="dxa"/>
          </w:tcPr>
          <w:p w14:paraId="0EA4BE31" w14:textId="3BE2576A" w:rsidR="00826BEF" w:rsidRPr="00826BEF" w:rsidRDefault="00826BEF" w:rsidP="00B35FEE">
            <w:pPr>
              <w:rPr>
                <w:sz w:val="18"/>
                <w:szCs w:val="18"/>
              </w:rPr>
            </w:pPr>
            <w:proofErr w:type="gramStart"/>
            <w:r w:rsidRPr="00826BEF">
              <w:rPr>
                <w:sz w:val="18"/>
                <w:szCs w:val="18"/>
              </w:rPr>
              <w:t>Troféus Tamanho grande</w:t>
            </w:r>
            <w:proofErr w:type="gramEnd"/>
          </w:p>
        </w:tc>
        <w:tc>
          <w:tcPr>
            <w:tcW w:w="1346" w:type="dxa"/>
          </w:tcPr>
          <w:p w14:paraId="61211EC3" w14:textId="0888845D" w:rsidR="00826BEF" w:rsidRPr="00B80C96" w:rsidRDefault="00B80C96" w:rsidP="009D4CA4">
            <w:pPr>
              <w:widowControl w:val="0"/>
              <w:spacing w:after="120" w:line="360" w:lineRule="auto"/>
              <w:jc w:val="center"/>
              <w:rPr>
                <w:b/>
                <w:color w:val="000000"/>
                <w:sz w:val="18"/>
                <w:szCs w:val="18"/>
              </w:rPr>
            </w:pPr>
            <w:r>
              <w:rPr>
                <w:b/>
                <w:color w:val="000000"/>
                <w:sz w:val="18"/>
                <w:szCs w:val="18"/>
              </w:rPr>
              <w:t>UN</w:t>
            </w:r>
          </w:p>
        </w:tc>
        <w:tc>
          <w:tcPr>
            <w:tcW w:w="1559" w:type="dxa"/>
          </w:tcPr>
          <w:p w14:paraId="4EA618D7" w14:textId="5F11DC1C" w:rsidR="00826BEF" w:rsidRPr="00B80C96" w:rsidRDefault="00E9545B" w:rsidP="00B80C96">
            <w:pPr>
              <w:widowControl w:val="0"/>
              <w:spacing w:after="120" w:line="360" w:lineRule="auto"/>
              <w:jc w:val="center"/>
              <w:rPr>
                <w:b/>
                <w:color w:val="000000"/>
                <w:sz w:val="18"/>
                <w:szCs w:val="18"/>
              </w:rPr>
            </w:pPr>
            <w:r>
              <w:rPr>
                <w:b/>
                <w:color w:val="000000"/>
                <w:sz w:val="18"/>
                <w:szCs w:val="18"/>
              </w:rPr>
              <w:t>10</w:t>
            </w:r>
          </w:p>
        </w:tc>
      </w:tr>
      <w:tr w:rsidR="00826BEF" w14:paraId="21D6F039" w14:textId="77777777" w:rsidTr="00826BEF">
        <w:trPr>
          <w:trHeight w:val="354"/>
          <w:jc w:val="center"/>
        </w:trPr>
        <w:tc>
          <w:tcPr>
            <w:tcW w:w="875" w:type="dxa"/>
          </w:tcPr>
          <w:p w14:paraId="0AD7A455" w14:textId="784AD3D2" w:rsidR="00826BEF" w:rsidRPr="00826BEF" w:rsidRDefault="00826BEF" w:rsidP="00273A9C">
            <w:pPr>
              <w:spacing w:after="120" w:line="360" w:lineRule="auto"/>
              <w:jc w:val="center"/>
              <w:rPr>
                <w:b/>
                <w:color w:val="000000"/>
                <w:sz w:val="18"/>
                <w:szCs w:val="18"/>
              </w:rPr>
            </w:pPr>
            <w:r w:rsidRPr="00826BEF">
              <w:rPr>
                <w:b/>
                <w:color w:val="000000"/>
                <w:sz w:val="18"/>
                <w:szCs w:val="18"/>
              </w:rPr>
              <w:t>137</w:t>
            </w:r>
          </w:p>
        </w:tc>
        <w:tc>
          <w:tcPr>
            <w:tcW w:w="4749" w:type="dxa"/>
          </w:tcPr>
          <w:p w14:paraId="0DC813B7" w14:textId="520FFBFC" w:rsidR="00826BEF" w:rsidRPr="00826BEF" w:rsidRDefault="00826BEF" w:rsidP="00B35FEE">
            <w:pPr>
              <w:rPr>
                <w:sz w:val="18"/>
                <w:szCs w:val="18"/>
              </w:rPr>
            </w:pPr>
            <w:proofErr w:type="gramStart"/>
            <w:r w:rsidRPr="00826BEF">
              <w:rPr>
                <w:sz w:val="18"/>
                <w:szCs w:val="18"/>
              </w:rPr>
              <w:t>Troféus tamanho médio</w:t>
            </w:r>
            <w:proofErr w:type="gramEnd"/>
          </w:p>
        </w:tc>
        <w:tc>
          <w:tcPr>
            <w:tcW w:w="1346" w:type="dxa"/>
          </w:tcPr>
          <w:p w14:paraId="4FA9003B" w14:textId="784A87F9" w:rsidR="00826BEF" w:rsidRPr="00B80C96" w:rsidRDefault="00B80C96" w:rsidP="009D4CA4">
            <w:pPr>
              <w:widowControl w:val="0"/>
              <w:spacing w:after="120" w:line="360" w:lineRule="auto"/>
              <w:jc w:val="center"/>
              <w:rPr>
                <w:b/>
                <w:color w:val="000000"/>
                <w:sz w:val="18"/>
                <w:szCs w:val="18"/>
              </w:rPr>
            </w:pPr>
            <w:r>
              <w:rPr>
                <w:b/>
                <w:color w:val="000000"/>
                <w:sz w:val="18"/>
                <w:szCs w:val="18"/>
              </w:rPr>
              <w:t>UN</w:t>
            </w:r>
          </w:p>
        </w:tc>
        <w:tc>
          <w:tcPr>
            <w:tcW w:w="1559" w:type="dxa"/>
          </w:tcPr>
          <w:p w14:paraId="217ABA49" w14:textId="4B35FF0E" w:rsidR="00826BEF" w:rsidRPr="00B80C96" w:rsidRDefault="00E9545B" w:rsidP="00B80C96">
            <w:pPr>
              <w:widowControl w:val="0"/>
              <w:spacing w:after="120" w:line="360" w:lineRule="auto"/>
              <w:jc w:val="center"/>
              <w:rPr>
                <w:b/>
                <w:color w:val="000000"/>
                <w:sz w:val="18"/>
                <w:szCs w:val="18"/>
              </w:rPr>
            </w:pPr>
            <w:r>
              <w:rPr>
                <w:b/>
                <w:color w:val="000000"/>
                <w:sz w:val="18"/>
                <w:szCs w:val="18"/>
              </w:rPr>
              <w:t>10</w:t>
            </w:r>
          </w:p>
        </w:tc>
      </w:tr>
      <w:tr w:rsidR="00826BEF" w14:paraId="34A0321E" w14:textId="77777777" w:rsidTr="00826BEF">
        <w:trPr>
          <w:trHeight w:val="354"/>
          <w:jc w:val="center"/>
        </w:trPr>
        <w:tc>
          <w:tcPr>
            <w:tcW w:w="875" w:type="dxa"/>
          </w:tcPr>
          <w:p w14:paraId="3124BDBE" w14:textId="28433862" w:rsidR="00826BEF" w:rsidRPr="00826BEF" w:rsidRDefault="00826BEF" w:rsidP="00273A9C">
            <w:pPr>
              <w:spacing w:after="120" w:line="360" w:lineRule="auto"/>
              <w:jc w:val="center"/>
              <w:rPr>
                <w:b/>
                <w:color w:val="000000"/>
                <w:sz w:val="18"/>
                <w:szCs w:val="18"/>
              </w:rPr>
            </w:pPr>
            <w:r w:rsidRPr="00826BEF">
              <w:rPr>
                <w:b/>
                <w:color w:val="000000"/>
                <w:sz w:val="18"/>
                <w:szCs w:val="18"/>
              </w:rPr>
              <w:t>138</w:t>
            </w:r>
          </w:p>
        </w:tc>
        <w:tc>
          <w:tcPr>
            <w:tcW w:w="4749" w:type="dxa"/>
          </w:tcPr>
          <w:p w14:paraId="698FF425" w14:textId="12003523" w:rsidR="00826BEF" w:rsidRPr="00826BEF" w:rsidRDefault="00826BEF" w:rsidP="00B35FEE">
            <w:pPr>
              <w:rPr>
                <w:sz w:val="18"/>
                <w:szCs w:val="18"/>
              </w:rPr>
            </w:pPr>
            <w:proofErr w:type="gramStart"/>
            <w:r w:rsidRPr="00826BEF">
              <w:rPr>
                <w:sz w:val="18"/>
                <w:szCs w:val="18"/>
              </w:rPr>
              <w:t>Troféus tamanho pequeno</w:t>
            </w:r>
            <w:proofErr w:type="gramEnd"/>
          </w:p>
        </w:tc>
        <w:tc>
          <w:tcPr>
            <w:tcW w:w="1346" w:type="dxa"/>
          </w:tcPr>
          <w:p w14:paraId="52960C47" w14:textId="5E4F5165" w:rsidR="00826BEF" w:rsidRPr="00B80C96" w:rsidRDefault="00B80C96" w:rsidP="009D4CA4">
            <w:pPr>
              <w:widowControl w:val="0"/>
              <w:spacing w:after="120" w:line="360" w:lineRule="auto"/>
              <w:jc w:val="center"/>
              <w:rPr>
                <w:b/>
                <w:color w:val="000000"/>
                <w:sz w:val="18"/>
                <w:szCs w:val="18"/>
              </w:rPr>
            </w:pPr>
            <w:r>
              <w:rPr>
                <w:b/>
                <w:color w:val="000000"/>
                <w:sz w:val="18"/>
                <w:szCs w:val="18"/>
              </w:rPr>
              <w:t>UN</w:t>
            </w:r>
          </w:p>
        </w:tc>
        <w:tc>
          <w:tcPr>
            <w:tcW w:w="1559" w:type="dxa"/>
          </w:tcPr>
          <w:p w14:paraId="6161DBA7" w14:textId="7186909A" w:rsidR="00826BEF" w:rsidRPr="00B80C96" w:rsidRDefault="00E9545B" w:rsidP="00B80C96">
            <w:pPr>
              <w:widowControl w:val="0"/>
              <w:spacing w:after="120" w:line="360" w:lineRule="auto"/>
              <w:jc w:val="center"/>
              <w:rPr>
                <w:b/>
                <w:color w:val="000000"/>
                <w:sz w:val="18"/>
                <w:szCs w:val="18"/>
              </w:rPr>
            </w:pPr>
            <w:r>
              <w:rPr>
                <w:b/>
                <w:color w:val="000000"/>
                <w:sz w:val="18"/>
                <w:szCs w:val="18"/>
              </w:rPr>
              <w:t>10</w:t>
            </w:r>
          </w:p>
        </w:tc>
      </w:tr>
      <w:tr w:rsidR="00826BEF" w14:paraId="455B4452" w14:textId="77777777" w:rsidTr="00826BEF">
        <w:trPr>
          <w:trHeight w:val="354"/>
          <w:jc w:val="center"/>
        </w:trPr>
        <w:tc>
          <w:tcPr>
            <w:tcW w:w="875" w:type="dxa"/>
          </w:tcPr>
          <w:p w14:paraId="1C9C4C31" w14:textId="522E8132" w:rsidR="00826BEF" w:rsidRPr="00826BEF" w:rsidRDefault="00826BEF" w:rsidP="00273A9C">
            <w:pPr>
              <w:spacing w:after="120" w:line="360" w:lineRule="auto"/>
              <w:jc w:val="center"/>
              <w:rPr>
                <w:b/>
                <w:color w:val="000000"/>
                <w:sz w:val="18"/>
                <w:szCs w:val="18"/>
              </w:rPr>
            </w:pPr>
            <w:r w:rsidRPr="00826BEF">
              <w:rPr>
                <w:b/>
                <w:color w:val="000000"/>
                <w:sz w:val="18"/>
                <w:szCs w:val="18"/>
              </w:rPr>
              <w:t>139</w:t>
            </w:r>
          </w:p>
        </w:tc>
        <w:tc>
          <w:tcPr>
            <w:tcW w:w="4749" w:type="dxa"/>
          </w:tcPr>
          <w:p w14:paraId="3323A6D4" w14:textId="3E039263" w:rsidR="00826BEF" w:rsidRPr="00826BEF" w:rsidRDefault="00826BEF" w:rsidP="00B35FEE">
            <w:pPr>
              <w:rPr>
                <w:sz w:val="18"/>
                <w:szCs w:val="18"/>
              </w:rPr>
            </w:pPr>
            <w:r w:rsidRPr="00826BEF">
              <w:rPr>
                <w:sz w:val="18"/>
                <w:szCs w:val="18"/>
              </w:rPr>
              <w:t>Transferidor para quadro branco (grande)</w:t>
            </w:r>
          </w:p>
        </w:tc>
        <w:tc>
          <w:tcPr>
            <w:tcW w:w="1346" w:type="dxa"/>
          </w:tcPr>
          <w:p w14:paraId="79C3E13D" w14:textId="62F9C2A9" w:rsidR="00826BEF" w:rsidRPr="00B80C96" w:rsidRDefault="00E9545B" w:rsidP="009D4CA4">
            <w:pPr>
              <w:widowControl w:val="0"/>
              <w:spacing w:after="120" w:line="360" w:lineRule="auto"/>
              <w:jc w:val="center"/>
              <w:rPr>
                <w:b/>
                <w:color w:val="000000"/>
                <w:sz w:val="18"/>
                <w:szCs w:val="18"/>
              </w:rPr>
            </w:pPr>
            <w:r>
              <w:rPr>
                <w:b/>
                <w:color w:val="000000"/>
                <w:sz w:val="18"/>
                <w:szCs w:val="18"/>
              </w:rPr>
              <w:t>UN</w:t>
            </w:r>
          </w:p>
        </w:tc>
        <w:tc>
          <w:tcPr>
            <w:tcW w:w="1559" w:type="dxa"/>
          </w:tcPr>
          <w:p w14:paraId="6AA4D346" w14:textId="52665FF3" w:rsidR="00826BEF" w:rsidRPr="00B80C96" w:rsidRDefault="00E9545B" w:rsidP="00B80C96">
            <w:pPr>
              <w:widowControl w:val="0"/>
              <w:spacing w:after="120" w:line="360" w:lineRule="auto"/>
              <w:jc w:val="center"/>
              <w:rPr>
                <w:b/>
                <w:color w:val="000000"/>
                <w:sz w:val="18"/>
                <w:szCs w:val="18"/>
              </w:rPr>
            </w:pPr>
            <w:r>
              <w:rPr>
                <w:b/>
                <w:color w:val="000000"/>
                <w:sz w:val="18"/>
                <w:szCs w:val="18"/>
              </w:rPr>
              <w:t>10</w:t>
            </w:r>
          </w:p>
        </w:tc>
      </w:tr>
      <w:tr w:rsidR="00826BEF" w14:paraId="07212488" w14:textId="77777777" w:rsidTr="00826BEF">
        <w:trPr>
          <w:trHeight w:val="354"/>
          <w:jc w:val="center"/>
        </w:trPr>
        <w:tc>
          <w:tcPr>
            <w:tcW w:w="875" w:type="dxa"/>
          </w:tcPr>
          <w:p w14:paraId="3286075E" w14:textId="5D1F3E38" w:rsidR="00826BEF" w:rsidRPr="00826BEF" w:rsidRDefault="00826BEF" w:rsidP="00273A9C">
            <w:pPr>
              <w:spacing w:after="120" w:line="360" w:lineRule="auto"/>
              <w:jc w:val="center"/>
              <w:rPr>
                <w:b/>
                <w:color w:val="000000"/>
                <w:sz w:val="18"/>
                <w:szCs w:val="18"/>
              </w:rPr>
            </w:pPr>
            <w:r w:rsidRPr="00826BEF">
              <w:rPr>
                <w:b/>
                <w:color w:val="000000"/>
                <w:sz w:val="18"/>
                <w:szCs w:val="18"/>
              </w:rPr>
              <w:t>140</w:t>
            </w:r>
          </w:p>
        </w:tc>
        <w:tc>
          <w:tcPr>
            <w:tcW w:w="4749" w:type="dxa"/>
          </w:tcPr>
          <w:p w14:paraId="5AD575F7" w14:textId="3AFC8D69" w:rsidR="00826BEF" w:rsidRPr="00826BEF" w:rsidRDefault="00826BEF" w:rsidP="00B35FEE">
            <w:pPr>
              <w:rPr>
                <w:sz w:val="18"/>
                <w:szCs w:val="18"/>
              </w:rPr>
            </w:pPr>
            <w:r>
              <w:rPr>
                <w:sz w:val="18"/>
                <w:szCs w:val="18"/>
              </w:rPr>
              <w:t xml:space="preserve">Refil (Tinta azul para quadro branco 50 ml cx com </w:t>
            </w:r>
            <w:proofErr w:type="gramStart"/>
            <w:r>
              <w:rPr>
                <w:sz w:val="18"/>
                <w:szCs w:val="18"/>
              </w:rPr>
              <w:t>6</w:t>
            </w:r>
            <w:proofErr w:type="gramEnd"/>
            <w:r>
              <w:rPr>
                <w:sz w:val="18"/>
                <w:szCs w:val="18"/>
              </w:rPr>
              <w:t xml:space="preserve"> unidades)</w:t>
            </w:r>
          </w:p>
        </w:tc>
        <w:tc>
          <w:tcPr>
            <w:tcW w:w="1346" w:type="dxa"/>
          </w:tcPr>
          <w:p w14:paraId="4A1B763F" w14:textId="22ADC07D" w:rsidR="00826BEF" w:rsidRPr="00B80C96" w:rsidRDefault="00E9545B" w:rsidP="009D4CA4">
            <w:pPr>
              <w:widowControl w:val="0"/>
              <w:spacing w:after="120" w:line="360" w:lineRule="auto"/>
              <w:jc w:val="center"/>
              <w:rPr>
                <w:b/>
                <w:color w:val="000000"/>
                <w:sz w:val="18"/>
                <w:szCs w:val="18"/>
              </w:rPr>
            </w:pPr>
            <w:r>
              <w:rPr>
                <w:b/>
                <w:color w:val="000000"/>
                <w:sz w:val="18"/>
                <w:szCs w:val="18"/>
              </w:rPr>
              <w:t>CX</w:t>
            </w:r>
          </w:p>
        </w:tc>
        <w:tc>
          <w:tcPr>
            <w:tcW w:w="1559" w:type="dxa"/>
          </w:tcPr>
          <w:p w14:paraId="1A942FD9" w14:textId="3C7BDECB" w:rsidR="00826BEF" w:rsidRPr="00B80C96" w:rsidRDefault="00E9545B" w:rsidP="00B80C96">
            <w:pPr>
              <w:widowControl w:val="0"/>
              <w:spacing w:after="120" w:line="360" w:lineRule="auto"/>
              <w:jc w:val="center"/>
              <w:rPr>
                <w:b/>
                <w:color w:val="000000"/>
                <w:sz w:val="18"/>
                <w:szCs w:val="18"/>
              </w:rPr>
            </w:pPr>
            <w:r>
              <w:rPr>
                <w:b/>
                <w:color w:val="000000"/>
                <w:sz w:val="18"/>
                <w:szCs w:val="18"/>
              </w:rPr>
              <w:t>05</w:t>
            </w:r>
          </w:p>
        </w:tc>
      </w:tr>
      <w:tr w:rsidR="00826BEF" w14:paraId="64EAD480" w14:textId="77777777" w:rsidTr="00826BEF">
        <w:trPr>
          <w:trHeight w:val="354"/>
          <w:jc w:val="center"/>
        </w:trPr>
        <w:tc>
          <w:tcPr>
            <w:tcW w:w="875" w:type="dxa"/>
          </w:tcPr>
          <w:p w14:paraId="60B89831" w14:textId="12A2C922" w:rsidR="00826BEF" w:rsidRPr="00826BEF" w:rsidRDefault="00826BEF" w:rsidP="00273A9C">
            <w:pPr>
              <w:spacing w:after="120" w:line="360" w:lineRule="auto"/>
              <w:jc w:val="center"/>
              <w:rPr>
                <w:b/>
                <w:color w:val="000000"/>
                <w:sz w:val="18"/>
                <w:szCs w:val="18"/>
              </w:rPr>
            </w:pPr>
            <w:r w:rsidRPr="00826BEF">
              <w:rPr>
                <w:b/>
                <w:color w:val="000000"/>
                <w:sz w:val="18"/>
                <w:szCs w:val="18"/>
              </w:rPr>
              <w:t>141</w:t>
            </w:r>
          </w:p>
        </w:tc>
        <w:tc>
          <w:tcPr>
            <w:tcW w:w="4749" w:type="dxa"/>
          </w:tcPr>
          <w:p w14:paraId="24B388A9" w14:textId="05C9C805" w:rsidR="00826BEF" w:rsidRPr="00826BEF" w:rsidRDefault="00826BEF" w:rsidP="00B35FEE">
            <w:pPr>
              <w:rPr>
                <w:sz w:val="18"/>
                <w:szCs w:val="18"/>
              </w:rPr>
            </w:pPr>
            <w:r>
              <w:rPr>
                <w:sz w:val="18"/>
                <w:szCs w:val="18"/>
              </w:rPr>
              <w:t xml:space="preserve">Refil (Tinta preta para quadro branco 50 ml cx com </w:t>
            </w:r>
            <w:proofErr w:type="gramStart"/>
            <w:r>
              <w:rPr>
                <w:sz w:val="18"/>
                <w:szCs w:val="18"/>
              </w:rPr>
              <w:t>6</w:t>
            </w:r>
            <w:proofErr w:type="gramEnd"/>
            <w:r>
              <w:rPr>
                <w:sz w:val="18"/>
                <w:szCs w:val="18"/>
              </w:rPr>
              <w:t xml:space="preserve"> unidades)</w:t>
            </w:r>
          </w:p>
        </w:tc>
        <w:tc>
          <w:tcPr>
            <w:tcW w:w="1346" w:type="dxa"/>
          </w:tcPr>
          <w:p w14:paraId="168E94B6" w14:textId="7EBE2EE2" w:rsidR="00826BEF" w:rsidRPr="00B80C96" w:rsidRDefault="00E9545B" w:rsidP="009D4CA4">
            <w:pPr>
              <w:widowControl w:val="0"/>
              <w:spacing w:after="120" w:line="360" w:lineRule="auto"/>
              <w:jc w:val="center"/>
              <w:rPr>
                <w:b/>
                <w:color w:val="000000"/>
                <w:sz w:val="18"/>
                <w:szCs w:val="18"/>
              </w:rPr>
            </w:pPr>
            <w:r>
              <w:rPr>
                <w:b/>
                <w:color w:val="000000"/>
                <w:sz w:val="18"/>
                <w:szCs w:val="18"/>
              </w:rPr>
              <w:t>CX</w:t>
            </w:r>
          </w:p>
        </w:tc>
        <w:tc>
          <w:tcPr>
            <w:tcW w:w="1559" w:type="dxa"/>
          </w:tcPr>
          <w:p w14:paraId="76EBD15F" w14:textId="771EF2B3" w:rsidR="00826BEF" w:rsidRPr="00B80C96" w:rsidRDefault="00E9545B" w:rsidP="00B80C96">
            <w:pPr>
              <w:widowControl w:val="0"/>
              <w:spacing w:after="120" w:line="360" w:lineRule="auto"/>
              <w:jc w:val="center"/>
              <w:rPr>
                <w:b/>
                <w:color w:val="000000"/>
                <w:sz w:val="18"/>
                <w:szCs w:val="18"/>
              </w:rPr>
            </w:pPr>
            <w:r>
              <w:rPr>
                <w:b/>
                <w:color w:val="000000"/>
                <w:sz w:val="18"/>
                <w:szCs w:val="18"/>
              </w:rPr>
              <w:t>05</w:t>
            </w:r>
          </w:p>
        </w:tc>
      </w:tr>
      <w:tr w:rsidR="00826BEF" w14:paraId="38CA9270" w14:textId="77777777" w:rsidTr="00826BEF">
        <w:trPr>
          <w:trHeight w:val="354"/>
          <w:jc w:val="center"/>
        </w:trPr>
        <w:tc>
          <w:tcPr>
            <w:tcW w:w="875" w:type="dxa"/>
          </w:tcPr>
          <w:p w14:paraId="09CB883F" w14:textId="0A0AC837" w:rsidR="00826BEF" w:rsidRPr="00826BEF" w:rsidRDefault="00826BEF" w:rsidP="00273A9C">
            <w:pPr>
              <w:spacing w:after="120" w:line="360" w:lineRule="auto"/>
              <w:jc w:val="center"/>
              <w:rPr>
                <w:b/>
                <w:color w:val="000000"/>
                <w:sz w:val="18"/>
                <w:szCs w:val="18"/>
              </w:rPr>
            </w:pPr>
            <w:r w:rsidRPr="00826BEF">
              <w:rPr>
                <w:b/>
                <w:color w:val="000000"/>
                <w:sz w:val="18"/>
                <w:szCs w:val="18"/>
              </w:rPr>
              <w:t>142</w:t>
            </w:r>
          </w:p>
        </w:tc>
        <w:tc>
          <w:tcPr>
            <w:tcW w:w="4749" w:type="dxa"/>
          </w:tcPr>
          <w:p w14:paraId="60368877" w14:textId="290B173F" w:rsidR="00826BEF" w:rsidRPr="00826BEF" w:rsidRDefault="00826BEF" w:rsidP="00B35FEE">
            <w:pPr>
              <w:rPr>
                <w:sz w:val="18"/>
                <w:szCs w:val="18"/>
              </w:rPr>
            </w:pPr>
            <w:r>
              <w:rPr>
                <w:sz w:val="18"/>
                <w:szCs w:val="18"/>
              </w:rPr>
              <w:t xml:space="preserve">Refil (Tinta vermelha para quadro branco 50 ml cx com </w:t>
            </w:r>
            <w:proofErr w:type="gramStart"/>
            <w:r>
              <w:rPr>
                <w:sz w:val="18"/>
                <w:szCs w:val="18"/>
              </w:rPr>
              <w:t>6</w:t>
            </w:r>
            <w:proofErr w:type="gramEnd"/>
            <w:r>
              <w:rPr>
                <w:sz w:val="18"/>
                <w:szCs w:val="18"/>
              </w:rPr>
              <w:t xml:space="preserve"> unidades)</w:t>
            </w:r>
          </w:p>
        </w:tc>
        <w:tc>
          <w:tcPr>
            <w:tcW w:w="1346" w:type="dxa"/>
          </w:tcPr>
          <w:p w14:paraId="271E242F" w14:textId="61198C23" w:rsidR="00826BEF" w:rsidRPr="00B80C96" w:rsidRDefault="00E9545B" w:rsidP="009D4CA4">
            <w:pPr>
              <w:widowControl w:val="0"/>
              <w:spacing w:after="120" w:line="360" w:lineRule="auto"/>
              <w:jc w:val="center"/>
              <w:rPr>
                <w:b/>
                <w:color w:val="000000"/>
                <w:sz w:val="18"/>
                <w:szCs w:val="18"/>
              </w:rPr>
            </w:pPr>
            <w:r>
              <w:rPr>
                <w:b/>
                <w:color w:val="000000"/>
                <w:sz w:val="18"/>
                <w:szCs w:val="18"/>
              </w:rPr>
              <w:t>CX</w:t>
            </w:r>
          </w:p>
        </w:tc>
        <w:tc>
          <w:tcPr>
            <w:tcW w:w="1559" w:type="dxa"/>
          </w:tcPr>
          <w:p w14:paraId="4A5EE894" w14:textId="7951BEE0" w:rsidR="00826BEF" w:rsidRPr="00B80C96" w:rsidRDefault="00E9545B" w:rsidP="00B80C96">
            <w:pPr>
              <w:widowControl w:val="0"/>
              <w:spacing w:after="120" w:line="360" w:lineRule="auto"/>
              <w:jc w:val="center"/>
              <w:rPr>
                <w:b/>
                <w:color w:val="000000"/>
                <w:sz w:val="18"/>
                <w:szCs w:val="18"/>
              </w:rPr>
            </w:pPr>
            <w:r>
              <w:rPr>
                <w:b/>
                <w:color w:val="000000"/>
                <w:sz w:val="18"/>
                <w:szCs w:val="18"/>
              </w:rPr>
              <w:t>05</w:t>
            </w:r>
          </w:p>
        </w:tc>
      </w:tr>
      <w:tr w:rsidR="00B736BD" w14:paraId="3E4B29A9" w14:textId="77777777" w:rsidTr="00826BEF">
        <w:trPr>
          <w:trHeight w:val="354"/>
          <w:jc w:val="center"/>
        </w:trPr>
        <w:tc>
          <w:tcPr>
            <w:tcW w:w="875" w:type="dxa"/>
          </w:tcPr>
          <w:p w14:paraId="2E391FDD" w14:textId="6489FD2D" w:rsidR="00B736BD" w:rsidRPr="00826BEF" w:rsidRDefault="00B736BD" w:rsidP="00273A9C">
            <w:pPr>
              <w:spacing w:after="120" w:line="360" w:lineRule="auto"/>
              <w:jc w:val="center"/>
              <w:rPr>
                <w:b/>
                <w:color w:val="000000"/>
                <w:sz w:val="18"/>
                <w:szCs w:val="18"/>
              </w:rPr>
            </w:pPr>
            <w:r>
              <w:rPr>
                <w:b/>
                <w:color w:val="000000"/>
                <w:sz w:val="18"/>
                <w:szCs w:val="18"/>
              </w:rPr>
              <w:t>143</w:t>
            </w:r>
          </w:p>
        </w:tc>
        <w:tc>
          <w:tcPr>
            <w:tcW w:w="4749" w:type="dxa"/>
          </w:tcPr>
          <w:p w14:paraId="60882BC3" w14:textId="0156EF13" w:rsidR="00B736BD" w:rsidRDefault="00B736BD" w:rsidP="00B35FEE">
            <w:pPr>
              <w:rPr>
                <w:sz w:val="18"/>
                <w:szCs w:val="18"/>
              </w:rPr>
            </w:pPr>
            <w:r>
              <w:rPr>
                <w:sz w:val="18"/>
                <w:szCs w:val="18"/>
              </w:rPr>
              <w:t>Caixa arquivo Morto</w:t>
            </w:r>
          </w:p>
        </w:tc>
        <w:tc>
          <w:tcPr>
            <w:tcW w:w="1346" w:type="dxa"/>
          </w:tcPr>
          <w:p w14:paraId="6303C6CF" w14:textId="7F1E55B5" w:rsidR="00B736BD" w:rsidRDefault="00B736BD" w:rsidP="009D4CA4">
            <w:pPr>
              <w:spacing w:after="120" w:line="360" w:lineRule="auto"/>
              <w:jc w:val="center"/>
              <w:rPr>
                <w:b/>
                <w:color w:val="000000"/>
                <w:sz w:val="18"/>
                <w:szCs w:val="18"/>
              </w:rPr>
            </w:pPr>
            <w:r>
              <w:rPr>
                <w:b/>
                <w:color w:val="000000"/>
                <w:sz w:val="18"/>
                <w:szCs w:val="18"/>
              </w:rPr>
              <w:t>UN</w:t>
            </w:r>
          </w:p>
        </w:tc>
        <w:tc>
          <w:tcPr>
            <w:tcW w:w="1559" w:type="dxa"/>
          </w:tcPr>
          <w:p w14:paraId="22EECD6A" w14:textId="49CB0E98" w:rsidR="00B736BD" w:rsidRDefault="00B736BD" w:rsidP="00B80C96">
            <w:pPr>
              <w:spacing w:after="120" w:line="360" w:lineRule="auto"/>
              <w:jc w:val="center"/>
              <w:rPr>
                <w:b/>
                <w:color w:val="000000"/>
                <w:sz w:val="18"/>
                <w:szCs w:val="18"/>
              </w:rPr>
            </w:pPr>
            <w:r>
              <w:rPr>
                <w:b/>
                <w:color w:val="000000"/>
                <w:sz w:val="18"/>
                <w:szCs w:val="18"/>
              </w:rPr>
              <w:t>10</w:t>
            </w:r>
          </w:p>
        </w:tc>
      </w:tr>
      <w:tr w:rsidR="00B736BD" w14:paraId="4C98C57E" w14:textId="77777777" w:rsidTr="00826BEF">
        <w:trPr>
          <w:trHeight w:val="354"/>
          <w:jc w:val="center"/>
        </w:trPr>
        <w:tc>
          <w:tcPr>
            <w:tcW w:w="875" w:type="dxa"/>
          </w:tcPr>
          <w:p w14:paraId="1A9BBAFD" w14:textId="1BDD5322" w:rsidR="00B736BD" w:rsidRDefault="00B736BD" w:rsidP="00273A9C">
            <w:pPr>
              <w:spacing w:after="120" w:line="360" w:lineRule="auto"/>
              <w:jc w:val="center"/>
              <w:rPr>
                <w:b/>
                <w:color w:val="000000"/>
                <w:sz w:val="18"/>
                <w:szCs w:val="18"/>
              </w:rPr>
            </w:pPr>
            <w:r>
              <w:rPr>
                <w:b/>
                <w:color w:val="000000"/>
                <w:sz w:val="18"/>
                <w:szCs w:val="18"/>
              </w:rPr>
              <w:t>144</w:t>
            </w:r>
          </w:p>
        </w:tc>
        <w:tc>
          <w:tcPr>
            <w:tcW w:w="4749" w:type="dxa"/>
          </w:tcPr>
          <w:p w14:paraId="63614EC7" w14:textId="4C3699A1" w:rsidR="00B736BD" w:rsidRDefault="00B736BD" w:rsidP="00B35FEE">
            <w:pPr>
              <w:rPr>
                <w:sz w:val="18"/>
                <w:szCs w:val="18"/>
              </w:rPr>
            </w:pPr>
            <w:r>
              <w:rPr>
                <w:sz w:val="18"/>
                <w:szCs w:val="18"/>
              </w:rPr>
              <w:t>Perfurador de dois furos</w:t>
            </w:r>
          </w:p>
        </w:tc>
        <w:tc>
          <w:tcPr>
            <w:tcW w:w="1346" w:type="dxa"/>
          </w:tcPr>
          <w:p w14:paraId="27182473" w14:textId="65B0A44E" w:rsidR="00B736BD" w:rsidRDefault="00B736BD" w:rsidP="009D4CA4">
            <w:pPr>
              <w:spacing w:after="120" w:line="360" w:lineRule="auto"/>
              <w:jc w:val="center"/>
              <w:rPr>
                <w:b/>
                <w:color w:val="000000"/>
                <w:sz w:val="18"/>
                <w:szCs w:val="18"/>
              </w:rPr>
            </w:pPr>
            <w:r>
              <w:rPr>
                <w:b/>
                <w:color w:val="000000"/>
                <w:sz w:val="18"/>
                <w:szCs w:val="18"/>
              </w:rPr>
              <w:t>UN</w:t>
            </w:r>
          </w:p>
        </w:tc>
        <w:tc>
          <w:tcPr>
            <w:tcW w:w="1559" w:type="dxa"/>
          </w:tcPr>
          <w:p w14:paraId="643B28CA" w14:textId="449C36FA" w:rsidR="00B736BD" w:rsidRDefault="00B736BD" w:rsidP="00B80C96">
            <w:pPr>
              <w:spacing w:after="120" w:line="360" w:lineRule="auto"/>
              <w:jc w:val="center"/>
              <w:rPr>
                <w:b/>
                <w:color w:val="000000"/>
                <w:sz w:val="18"/>
                <w:szCs w:val="18"/>
              </w:rPr>
            </w:pPr>
            <w:r>
              <w:rPr>
                <w:b/>
                <w:color w:val="000000"/>
                <w:sz w:val="18"/>
                <w:szCs w:val="18"/>
              </w:rPr>
              <w:t>02</w:t>
            </w:r>
          </w:p>
        </w:tc>
      </w:tr>
      <w:tr w:rsidR="00B736BD" w14:paraId="788A6CEA" w14:textId="77777777" w:rsidTr="00826BEF">
        <w:trPr>
          <w:trHeight w:val="354"/>
          <w:jc w:val="center"/>
        </w:trPr>
        <w:tc>
          <w:tcPr>
            <w:tcW w:w="875" w:type="dxa"/>
          </w:tcPr>
          <w:p w14:paraId="13DE5292" w14:textId="7181377A" w:rsidR="00B736BD" w:rsidRDefault="00B736BD" w:rsidP="00273A9C">
            <w:pPr>
              <w:spacing w:after="120" w:line="360" w:lineRule="auto"/>
              <w:jc w:val="center"/>
              <w:rPr>
                <w:b/>
                <w:color w:val="000000"/>
                <w:sz w:val="18"/>
                <w:szCs w:val="18"/>
              </w:rPr>
            </w:pPr>
            <w:r>
              <w:rPr>
                <w:b/>
                <w:color w:val="000000"/>
                <w:sz w:val="18"/>
                <w:szCs w:val="18"/>
              </w:rPr>
              <w:t>145</w:t>
            </w:r>
          </w:p>
        </w:tc>
        <w:tc>
          <w:tcPr>
            <w:tcW w:w="4749" w:type="dxa"/>
          </w:tcPr>
          <w:p w14:paraId="531267A8" w14:textId="58A375EC" w:rsidR="00B736BD" w:rsidRDefault="00B736BD" w:rsidP="00B35FEE">
            <w:pPr>
              <w:rPr>
                <w:sz w:val="18"/>
                <w:szCs w:val="18"/>
              </w:rPr>
            </w:pPr>
            <w:r>
              <w:rPr>
                <w:sz w:val="18"/>
                <w:szCs w:val="18"/>
              </w:rPr>
              <w:t>Kit de grampos com trilho</w:t>
            </w:r>
            <w:r w:rsidR="009211FA">
              <w:rPr>
                <w:sz w:val="18"/>
                <w:szCs w:val="18"/>
              </w:rPr>
              <w:t xml:space="preserve"> de plastico embalagem com 50 unidades</w:t>
            </w:r>
          </w:p>
        </w:tc>
        <w:tc>
          <w:tcPr>
            <w:tcW w:w="1346" w:type="dxa"/>
          </w:tcPr>
          <w:p w14:paraId="041F6FDA" w14:textId="11EFC71D" w:rsidR="00B736BD" w:rsidRDefault="009211FA" w:rsidP="009D4CA4">
            <w:pPr>
              <w:spacing w:after="120" w:line="360" w:lineRule="auto"/>
              <w:jc w:val="center"/>
              <w:rPr>
                <w:b/>
                <w:color w:val="000000"/>
                <w:sz w:val="18"/>
                <w:szCs w:val="18"/>
              </w:rPr>
            </w:pPr>
            <w:r>
              <w:rPr>
                <w:b/>
                <w:color w:val="000000"/>
                <w:sz w:val="18"/>
                <w:szCs w:val="18"/>
              </w:rPr>
              <w:t>PCT</w:t>
            </w:r>
          </w:p>
        </w:tc>
        <w:tc>
          <w:tcPr>
            <w:tcW w:w="1559" w:type="dxa"/>
          </w:tcPr>
          <w:p w14:paraId="4512AD2D" w14:textId="36B657FC" w:rsidR="00B736BD" w:rsidRDefault="009211FA" w:rsidP="00B80C96">
            <w:pPr>
              <w:spacing w:after="120" w:line="360" w:lineRule="auto"/>
              <w:jc w:val="center"/>
              <w:rPr>
                <w:b/>
                <w:color w:val="000000"/>
                <w:sz w:val="18"/>
                <w:szCs w:val="18"/>
              </w:rPr>
            </w:pPr>
            <w:r>
              <w:rPr>
                <w:b/>
                <w:color w:val="000000"/>
                <w:sz w:val="18"/>
                <w:szCs w:val="18"/>
              </w:rPr>
              <w:t>05</w:t>
            </w:r>
          </w:p>
        </w:tc>
      </w:tr>
    </w:tbl>
    <w:p w14:paraId="08A888BE" w14:textId="77777777" w:rsidR="00073A55" w:rsidRDefault="00073A55">
      <w:pPr>
        <w:pStyle w:val="Corpodetexto"/>
        <w:spacing w:before="11"/>
        <w:ind w:left="0"/>
        <w:jc w:val="left"/>
        <w:rPr>
          <w:b/>
          <w:sz w:val="6"/>
        </w:rPr>
      </w:pPr>
    </w:p>
    <w:p w14:paraId="1F7371D5" w14:textId="77777777" w:rsidR="00073A55" w:rsidRDefault="00073A55">
      <w:pPr>
        <w:pStyle w:val="Corpodetexto"/>
        <w:spacing w:before="11"/>
        <w:ind w:left="0"/>
        <w:jc w:val="left"/>
        <w:rPr>
          <w:b/>
          <w:sz w:val="6"/>
        </w:rPr>
      </w:pPr>
    </w:p>
    <w:p w14:paraId="61E88B5D" w14:textId="77777777" w:rsidR="00073A55" w:rsidRDefault="0024091C">
      <w:pPr>
        <w:pStyle w:val="Ttulo1"/>
        <w:spacing w:before="80"/>
        <w:ind w:left="719" w:right="51" w:firstLine="0"/>
        <w:jc w:val="center"/>
      </w:pPr>
      <w:proofErr w:type="gramStart"/>
      <w:r>
        <w:t>ANEXO</w:t>
      </w:r>
      <w:r>
        <w:rPr>
          <w:spacing w:val="-5"/>
        </w:rPr>
        <w:t xml:space="preserve"> </w:t>
      </w:r>
      <w:r>
        <w:t>VI</w:t>
      </w:r>
      <w:proofErr w:type="gramEnd"/>
      <w:r>
        <w:rPr>
          <w:spacing w:val="-5"/>
        </w:rPr>
        <w:t xml:space="preserve"> </w:t>
      </w:r>
      <w:r>
        <w:t>DO</w:t>
      </w:r>
      <w:r>
        <w:rPr>
          <w:spacing w:val="-1"/>
        </w:rPr>
        <w:t xml:space="preserve"> </w:t>
      </w:r>
      <w:r>
        <w:rPr>
          <w:spacing w:val="-2"/>
        </w:rPr>
        <w:t>EDITAL</w:t>
      </w:r>
    </w:p>
    <w:p w14:paraId="31375956" w14:textId="77777777" w:rsidR="00073A55" w:rsidRDefault="00073A55">
      <w:pPr>
        <w:pStyle w:val="Corpodetexto"/>
        <w:spacing w:before="1"/>
        <w:ind w:left="0"/>
        <w:jc w:val="left"/>
        <w:rPr>
          <w:b/>
        </w:rPr>
      </w:pPr>
    </w:p>
    <w:p w14:paraId="336AF6F5" w14:textId="77777777" w:rsidR="00073A55" w:rsidRDefault="0024091C">
      <w:pPr>
        <w:pStyle w:val="Corpodetexto"/>
        <w:ind w:left="0" w:right="49"/>
        <w:jc w:val="center"/>
      </w:pPr>
      <w:r>
        <w:t>MINUTA</w:t>
      </w:r>
      <w:r>
        <w:rPr>
          <w:spacing w:val="-5"/>
        </w:rPr>
        <w:t xml:space="preserve"> </w:t>
      </w:r>
      <w:r>
        <w:t>DE</w:t>
      </w:r>
      <w:r>
        <w:rPr>
          <w:spacing w:val="-4"/>
        </w:rPr>
        <w:t xml:space="preserve"> </w:t>
      </w:r>
      <w:r>
        <w:t>ATA</w:t>
      </w:r>
      <w:r>
        <w:rPr>
          <w:spacing w:val="-5"/>
        </w:rPr>
        <w:t xml:space="preserve"> </w:t>
      </w:r>
      <w:r>
        <w:t>DE</w:t>
      </w:r>
      <w:r>
        <w:rPr>
          <w:spacing w:val="-4"/>
        </w:rPr>
        <w:t xml:space="preserve"> </w:t>
      </w:r>
      <w:r>
        <w:t>REGISTRO</w:t>
      </w:r>
      <w:r>
        <w:rPr>
          <w:spacing w:val="-6"/>
        </w:rPr>
        <w:t xml:space="preserve"> </w:t>
      </w:r>
      <w:r>
        <w:t>DE</w:t>
      </w:r>
      <w:r>
        <w:rPr>
          <w:spacing w:val="-3"/>
        </w:rPr>
        <w:t xml:space="preserve"> </w:t>
      </w:r>
      <w:r>
        <w:rPr>
          <w:spacing w:val="-2"/>
        </w:rPr>
        <w:t>PREÇOS</w:t>
      </w:r>
    </w:p>
    <w:p w14:paraId="2990F01E" w14:textId="77777777" w:rsidR="00073A55" w:rsidRDefault="00073A55">
      <w:pPr>
        <w:pStyle w:val="Corpodetexto"/>
        <w:spacing w:before="35"/>
        <w:ind w:left="0"/>
        <w:jc w:val="left"/>
      </w:pPr>
    </w:p>
    <w:p w14:paraId="385883F1" w14:textId="31AEB997" w:rsidR="00073A55" w:rsidRDefault="0024091C">
      <w:pPr>
        <w:pStyle w:val="Ttulo2"/>
        <w:spacing w:before="0" w:line="276" w:lineRule="auto"/>
        <w:ind w:right="5442"/>
        <w:jc w:val="left"/>
      </w:pPr>
      <w:r>
        <w:t>ATA</w:t>
      </w:r>
      <w:r>
        <w:rPr>
          <w:spacing w:val="-6"/>
        </w:rPr>
        <w:t xml:space="preserve"> </w:t>
      </w:r>
      <w:r>
        <w:t>DE</w:t>
      </w:r>
      <w:r>
        <w:rPr>
          <w:spacing w:val="-7"/>
        </w:rPr>
        <w:t xml:space="preserve"> </w:t>
      </w:r>
      <w:r>
        <w:t>REGISTRO</w:t>
      </w:r>
      <w:r>
        <w:rPr>
          <w:spacing w:val="-5"/>
        </w:rPr>
        <w:t xml:space="preserve"> </w:t>
      </w:r>
      <w:r>
        <w:t>DE</w:t>
      </w:r>
      <w:r>
        <w:rPr>
          <w:spacing w:val="-7"/>
        </w:rPr>
        <w:t xml:space="preserve"> </w:t>
      </w:r>
      <w:r>
        <w:t>PREÇOS</w:t>
      </w:r>
      <w:r>
        <w:rPr>
          <w:spacing w:val="-7"/>
        </w:rPr>
        <w:t xml:space="preserve"> </w:t>
      </w:r>
      <w:r>
        <w:t>N.º</w:t>
      </w:r>
      <w:r>
        <w:rPr>
          <w:spacing w:val="-5"/>
        </w:rPr>
        <w:t xml:space="preserve"> </w:t>
      </w:r>
      <w:r w:rsidR="00EC2E8A">
        <w:t>00</w:t>
      </w:r>
      <w:r w:rsidR="00664E20">
        <w:t>3</w:t>
      </w:r>
      <w:r w:rsidR="00EC2E8A">
        <w:t>/2024 PREGÃO ELETRÔNICO Nº 00</w:t>
      </w:r>
      <w:r w:rsidR="00664E20">
        <w:t>3</w:t>
      </w:r>
      <w:r>
        <w:t>/2024 PROCESSO</w:t>
      </w:r>
      <w:r w:rsidR="00EC2E8A">
        <w:t>: 00</w:t>
      </w:r>
      <w:r w:rsidR="00664E20">
        <w:t>3</w:t>
      </w:r>
      <w:r>
        <w:t>/2024</w:t>
      </w:r>
    </w:p>
    <w:p w14:paraId="36CA949C" w14:textId="77777777" w:rsidR="00073A55" w:rsidRDefault="00073A55">
      <w:pPr>
        <w:pStyle w:val="Corpodetexto"/>
        <w:ind w:left="0"/>
        <w:jc w:val="left"/>
        <w:rPr>
          <w:b/>
        </w:rPr>
      </w:pPr>
    </w:p>
    <w:p w14:paraId="576E8250" w14:textId="43162F65" w:rsidR="00073A55" w:rsidRDefault="0024091C">
      <w:pPr>
        <w:pStyle w:val="Corpodetexto"/>
        <w:spacing w:line="276" w:lineRule="auto"/>
        <w:ind w:right="334" w:firstLine="1418"/>
      </w:pPr>
      <w:r>
        <w:rPr>
          <w:b/>
        </w:rPr>
        <w:t xml:space="preserve">A Associação </w:t>
      </w:r>
      <w:r w:rsidR="00BB6BE3">
        <w:rPr>
          <w:b/>
        </w:rPr>
        <w:t>de Pais e Mestres do Centro de Ensino Médio Indígena Xerente</w:t>
      </w:r>
      <w:r>
        <w:rPr>
          <w:b/>
        </w:rPr>
        <w:t xml:space="preserve"> </w:t>
      </w:r>
      <w:r>
        <w:t>instituição de direito público, inscrita</w:t>
      </w:r>
      <w:r>
        <w:rPr>
          <w:spacing w:val="-12"/>
        </w:rPr>
        <w:t xml:space="preserve"> </w:t>
      </w:r>
      <w:r>
        <w:t>no</w:t>
      </w:r>
      <w:r>
        <w:rPr>
          <w:spacing w:val="-10"/>
        </w:rPr>
        <w:t xml:space="preserve"> </w:t>
      </w:r>
      <w:r>
        <w:t>CNPJ</w:t>
      </w:r>
      <w:r>
        <w:rPr>
          <w:spacing w:val="-10"/>
        </w:rPr>
        <w:t xml:space="preserve"> </w:t>
      </w:r>
      <w:r>
        <w:t>sob</w:t>
      </w:r>
      <w:r>
        <w:rPr>
          <w:spacing w:val="-11"/>
        </w:rPr>
        <w:t xml:space="preserve"> </w:t>
      </w:r>
      <w:r>
        <w:t>o</w:t>
      </w:r>
      <w:r>
        <w:rPr>
          <w:spacing w:val="-11"/>
        </w:rPr>
        <w:t xml:space="preserve"> </w:t>
      </w:r>
      <w:r>
        <w:t>Nº</w:t>
      </w:r>
      <w:r>
        <w:rPr>
          <w:spacing w:val="-10"/>
        </w:rPr>
        <w:t xml:space="preserve"> </w:t>
      </w:r>
      <w:r w:rsidR="00BB6BE3">
        <w:t>07.674.098/0001-01</w:t>
      </w:r>
      <w:r>
        <w:t>,</w:t>
      </w:r>
      <w:r>
        <w:rPr>
          <w:spacing w:val="-11"/>
        </w:rPr>
        <w:t xml:space="preserve"> </w:t>
      </w:r>
      <w:r>
        <w:t>com</w:t>
      </w:r>
      <w:r>
        <w:rPr>
          <w:spacing w:val="-11"/>
        </w:rPr>
        <w:t xml:space="preserve"> </w:t>
      </w:r>
      <w:r>
        <w:t>sede</w:t>
      </w:r>
      <w:r>
        <w:rPr>
          <w:spacing w:val="-11"/>
        </w:rPr>
        <w:t xml:space="preserve"> </w:t>
      </w:r>
      <w:r w:rsidR="00BB6BE3">
        <w:t>Aldeia Centro, Reserva Idígena Xerente em Tocantínia - To e,</w:t>
      </w:r>
      <w:r>
        <w:rPr>
          <w:spacing w:val="-11"/>
        </w:rPr>
        <w:t xml:space="preserve"> </w:t>
      </w:r>
      <w:r>
        <w:t xml:space="preserve">neste ato representado pelo Senhor, </w:t>
      </w:r>
      <w:r w:rsidR="00BB6BE3">
        <w:rPr>
          <w:b/>
        </w:rPr>
        <w:t>Armando Sõpré Xerente</w:t>
      </w:r>
      <w:r>
        <w:rPr>
          <w:b/>
        </w:rPr>
        <w:t xml:space="preserve">, </w:t>
      </w:r>
      <w:r>
        <w:t xml:space="preserve">portador do RG nº </w:t>
      </w:r>
      <w:r w:rsidR="005B4384">
        <w:t>797.394</w:t>
      </w:r>
      <w:proofErr w:type="gramStart"/>
      <w:r w:rsidR="005B4384">
        <w:t xml:space="preserve">  </w:t>
      </w:r>
      <w:proofErr w:type="gramEnd"/>
      <w:r w:rsidR="005B4384">
        <w:t>2ª Via</w:t>
      </w:r>
      <w:r>
        <w:t xml:space="preserve"> e inscrito no CPF nº </w:t>
      </w:r>
      <w:r w:rsidR="005B4384">
        <w:t>013.898.141-81</w:t>
      </w:r>
      <w:r>
        <w:t xml:space="preserve"> domiciliado nesta cidade, nomeado. </w:t>
      </w:r>
      <w:proofErr w:type="gramStart"/>
      <w:r>
        <w:t>considerando</w:t>
      </w:r>
      <w:proofErr w:type="gramEnd"/>
      <w:r>
        <w:t xml:space="preserve"> o julgamento da licitação na modalidade de pregão, na forma eletrônica, para REGISTRO DE PREÇOS nº 0</w:t>
      </w:r>
      <w:r w:rsidR="00EC2E8A">
        <w:t>0</w:t>
      </w:r>
      <w:r w:rsidR="00664E20">
        <w:t>3</w:t>
      </w:r>
      <w:r>
        <w:t xml:space="preserve">/2024 publicada no ...... </w:t>
      </w:r>
      <w:proofErr w:type="gramStart"/>
      <w:r>
        <w:t>de</w:t>
      </w:r>
      <w:proofErr w:type="gramEnd"/>
      <w:r>
        <w:t xml:space="preserve"> ...../...../20....., processo administrativo nº </w:t>
      </w:r>
      <w:r w:rsidR="005A3716">
        <w:t>0001/2024</w:t>
      </w:r>
      <w:r>
        <w:t>, RESOLVE registrar os preços da(s) empresa(s) indicada(s) e qualificada(s) nesta ATA, de acordo com a classificação por ela(s) alcançada(s) e na(s) quantidade(s) cotada(s), atendendo as condições previstas no edital, sujeitando-se as partes às normas constantes na Lei nº 14.133, de 1º de abril de 2021, no DECRETO nº 6.606, de 28 de março de 2023, no Decreto nº 11.462, de 31 de março de 2023, e em conformidade com as disposições a seguir:</w:t>
      </w:r>
    </w:p>
    <w:p w14:paraId="458A2462" w14:textId="77777777" w:rsidR="00073A55" w:rsidRDefault="00073A55">
      <w:pPr>
        <w:pStyle w:val="Corpodetexto"/>
        <w:spacing w:before="154"/>
        <w:ind w:left="0"/>
        <w:jc w:val="left"/>
      </w:pPr>
    </w:p>
    <w:p w14:paraId="5FA29DF7" w14:textId="77777777" w:rsidR="00073A55" w:rsidRDefault="0024091C">
      <w:pPr>
        <w:pStyle w:val="Ttulo1"/>
        <w:numPr>
          <w:ilvl w:val="0"/>
          <w:numId w:val="27"/>
        </w:numPr>
        <w:tabs>
          <w:tab w:val="left" w:pos="494"/>
          <w:tab w:val="left" w:pos="9707"/>
        </w:tabs>
        <w:ind w:left="494" w:hanging="201"/>
      </w:pPr>
      <w:r>
        <w:rPr>
          <w:color w:val="000000"/>
          <w:shd w:val="clear" w:color="auto" w:fill="BEBEBE"/>
        </w:rPr>
        <w:t>DO</w:t>
      </w:r>
      <w:r>
        <w:rPr>
          <w:color w:val="000000"/>
          <w:spacing w:val="-2"/>
          <w:shd w:val="clear" w:color="auto" w:fill="BEBEBE"/>
        </w:rPr>
        <w:t xml:space="preserve"> OBJETO</w:t>
      </w:r>
      <w:r>
        <w:rPr>
          <w:color w:val="000000"/>
          <w:shd w:val="clear" w:color="auto" w:fill="BEBEBE"/>
        </w:rPr>
        <w:tab/>
      </w:r>
    </w:p>
    <w:p w14:paraId="7C92E8D0" w14:textId="77777777" w:rsidR="00073A55" w:rsidRDefault="00073A55">
      <w:pPr>
        <w:pStyle w:val="Corpodetexto"/>
        <w:spacing w:before="71"/>
        <w:ind w:left="0"/>
        <w:jc w:val="left"/>
        <w:rPr>
          <w:b/>
        </w:rPr>
      </w:pPr>
    </w:p>
    <w:p w14:paraId="2AFA7CD5" w14:textId="4EAAD579" w:rsidR="00073A55" w:rsidRDefault="0024091C">
      <w:pPr>
        <w:pStyle w:val="PargrafodaLista"/>
        <w:numPr>
          <w:ilvl w:val="1"/>
          <w:numId w:val="27"/>
        </w:numPr>
        <w:tabs>
          <w:tab w:val="left" w:pos="679"/>
          <w:tab w:val="left" w:pos="681"/>
        </w:tabs>
        <w:spacing w:line="276" w:lineRule="auto"/>
        <w:ind w:left="681" w:right="226"/>
        <w:rPr>
          <w:sz w:val="20"/>
        </w:rPr>
      </w:pPr>
      <w:proofErr w:type="gramStart"/>
      <w:r>
        <w:rPr>
          <w:sz w:val="20"/>
        </w:rPr>
        <w:t>A</w:t>
      </w:r>
      <w:r>
        <w:rPr>
          <w:spacing w:val="-3"/>
          <w:sz w:val="20"/>
        </w:rPr>
        <w:t xml:space="preserve"> </w:t>
      </w:r>
      <w:r>
        <w:rPr>
          <w:sz w:val="20"/>
        </w:rPr>
        <w:t>presente</w:t>
      </w:r>
      <w:proofErr w:type="gramEnd"/>
      <w:r>
        <w:rPr>
          <w:spacing w:val="-3"/>
          <w:sz w:val="20"/>
        </w:rPr>
        <w:t xml:space="preserve"> </w:t>
      </w:r>
      <w:r>
        <w:rPr>
          <w:sz w:val="20"/>
        </w:rPr>
        <w:t>Ata</w:t>
      </w:r>
      <w:r>
        <w:rPr>
          <w:spacing w:val="-3"/>
          <w:sz w:val="20"/>
        </w:rPr>
        <w:t xml:space="preserve"> </w:t>
      </w:r>
      <w:r>
        <w:rPr>
          <w:sz w:val="20"/>
        </w:rPr>
        <w:t>tem</w:t>
      </w:r>
      <w:r>
        <w:rPr>
          <w:spacing w:val="-4"/>
          <w:sz w:val="20"/>
        </w:rPr>
        <w:t xml:space="preserve"> </w:t>
      </w:r>
      <w:r>
        <w:rPr>
          <w:sz w:val="20"/>
        </w:rPr>
        <w:t>por</w:t>
      </w:r>
      <w:r>
        <w:rPr>
          <w:spacing w:val="-5"/>
          <w:sz w:val="20"/>
        </w:rPr>
        <w:t xml:space="preserve"> </w:t>
      </w:r>
      <w:r>
        <w:rPr>
          <w:sz w:val="20"/>
        </w:rPr>
        <w:t>objeto</w:t>
      </w:r>
      <w:r>
        <w:rPr>
          <w:spacing w:val="-4"/>
          <w:sz w:val="20"/>
        </w:rPr>
        <w:t xml:space="preserve"> </w:t>
      </w:r>
      <w:r>
        <w:rPr>
          <w:sz w:val="20"/>
        </w:rPr>
        <w:t>o</w:t>
      </w:r>
      <w:r>
        <w:rPr>
          <w:spacing w:val="-1"/>
          <w:sz w:val="20"/>
        </w:rPr>
        <w:t xml:space="preserve"> </w:t>
      </w:r>
      <w:r>
        <w:rPr>
          <w:sz w:val="20"/>
        </w:rPr>
        <w:t>registro</w:t>
      </w:r>
      <w:r>
        <w:rPr>
          <w:spacing w:val="-4"/>
          <w:sz w:val="20"/>
        </w:rPr>
        <w:t xml:space="preserve"> </w:t>
      </w:r>
      <w:r>
        <w:rPr>
          <w:sz w:val="20"/>
        </w:rPr>
        <w:t>de</w:t>
      </w:r>
      <w:r>
        <w:rPr>
          <w:spacing w:val="-3"/>
          <w:sz w:val="20"/>
        </w:rPr>
        <w:t xml:space="preserve"> </w:t>
      </w:r>
      <w:r>
        <w:rPr>
          <w:sz w:val="20"/>
        </w:rPr>
        <w:t>preços</w:t>
      </w:r>
      <w:r>
        <w:rPr>
          <w:spacing w:val="-2"/>
          <w:sz w:val="20"/>
        </w:rPr>
        <w:t xml:space="preserve"> </w:t>
      </w:r>
      <w:r>
        <w:rPr>
          <w:sz w:val="20"/>
        </w:rPr>
        <w:t>para</w:t>
      </w:r>
      <w:r>
        <w:rPr>
          <w:spacing w:val="-2"/>
          <w:sz w:val="20"/>
        </w:rPr>
        <w:t xml:space="preserve"> </w:t>
      </w:r>
      <w:r>
        <w:rPr>
          <w:sz w:val="20"/>
        </w:rPr>
        <w:t>aquisição</w:t>
      </w:r>
      <w:r>
        <w:rPr>
          <w:spacing w:val="-2"/>
          <w:sz w:val="20"/>
        </w:rPr>
        <w:t xml:space="preserve"> </w:t>
      </w:r>
      <w:r>
        <w:rPr>
          <w:sz w:val="20"/>
        </w:rPr>
        <w:t>de</w:t>
      </w:r>
      <w:r>
        <w:rPr>
          <w:spacing w:val="-3"/>
          <w:sz w:val="20"/>
        </w:rPr>
        <w:t xml:space="preserve"> </w:t>
      </w:r>
      <w:r w:rsidR="00664E20">
        <w:rPr>
          <w:spacing w:val="-3"/>
          <w:sz w:val="20"/>
        </w:rPr>
        <w:t>materiais de higiene e limpeza pesada</w:t>
      </w:r>
      <w:r>
        <w:rPr>
          <w:spacing w:val="-6"/>
          <w:sz w:val="20"/>
        </w:rPr>
        <w:t xml:space="preserve"> </w:t>
      </w:r>
      <w:r>
        <w:rPr>
          <w:sz w:val="20"/>
        </w:rPr>
        <w:lastRenderedPageBreak/>
        <w:t>destinados</w:t>
      </w:r>
      <w:r>
        <w:rPr>
          <w:spacing w:val="-4"/>
          <w:sz w:val="20"/>
        </w:rPr>
        <w:t xml:space="preserve"> </w:t>
      </w:r>
      <w:r>
        <w:rPr>
          <w:sz w:val="20"/>
        </w:rPr>
        <w:t>a</w:t>
      </w:r>
      <w:r>
        <w:rPr>
          <w:spacing w:val="-5"/>
          <w:sz w:val="20"/>
        </w:rPr>
        <w:t xml:space="preserve"> </w:t>
      </w:r>
      <w:r>
        <w:rPr>
          <w:sz w:val="20"/>
        </w:rPr>
        <w:t>atender</w:t>
      </w:r>
      <w:r>
        <w:rPr>
          <w:spacing w:val="-4"/>
          <w:sz w:val="20"/>
        </w:rPr>
        <w:t xml:space="preserve"> </w:t>
      </w:r>
      <w:r>
        <w:rPr>
          <w:sz w:val="20"/>
        </w:rPr>
        <w:t>os alunos matriculados na unidade Escolar (nome da Escola), conforme as especificações técnicas descritas no Termo de Referência, Anexo II do Edital, proveniente</w:t>
      </w:r>
      <w:r>
        <w:rPr>
          <w:spacing w:val="-13"/>
          <w:sz w:val="20"/>
        </w:rPr>
        <w:t xml:space="preserve"> </w:t>
      </w:r>
      <w:r>
        <w:rPr>
          <w:sz w:val="20"/>
        </w:rPr>
        <w:t>da</w:t>
      </w:r>
      <w:r>
        <w:rPr>
          <w:spacing w:val="-12"/>
          <w:sz w:val="20"/>
        </w:rPr>
        <w:t xml:space="preserve"> </w:t>
      </w:r>
      <w:r>
        <w:rPr>
          <w:sz w:val="20"/>
        </w:rPr>
        <w:t>sessão</w:t>
      </w:r>
      <w:r>
        <w:rPr>
          <w:spacing w:val="-13"/>
          <w:sz w:val="20"/>
        </w:rPr>
        <w:t xml:space="preserve"> </w:t>
      </w:r>
      <w:r>
        <w:rPr>
          <w:sz w:val="20"/>
        </w:rPr>
        <w:t>pública</w:t>
      </w:r>
      <w:r>
        <w:rPr>
          <w:spacing w:val="-12"/>
          <w:sz w:val="20"/>
        </w:rPr>
        <w:t xml:space="preserve"> </w:t>
      </w:r>
      <w:r>
        <w:rPr>
          <w:sz w:val="20"/>
        </w:rPr>
        <w:t>do</w:t>
      </w:r>
      <w:r>
        <w:rPr>
          <w:spacing w:val="-13"/>
          <w:sz w:val="20"/>
        </w:rPr>
        <w:t xml:space="preserve"> </w:t>
      </w:r>
      <w:r>
        <w:rPr>
          <w:b/>
          <w:sz w:val="20"/>
        </w:rPr>
        <w:t>Pregão</w:t>
      </w:r>
      <w:r>
        <w:rPr>
          <w:b/>
          <w:spacing w:val="-12"/>
          <w:sz w:val="20"/>
        </w:rPr>
        <w:t xml:space="preserve"> </w:t>
      </w:r>
      <w:r>
        <w:rPr>
          <w:b/>
          <w:sz w:val="20"/>
        </w:rPr>
        <w:t>Eletrônico</w:t>
      </w:r>
      <w:r>
        <w:rPr>
          <w:b/>
          <w:spacing w:val="-13"/>
          <w:sz w:val="20"/>
        </w:rPr>
        <w:t xml:space="preserve"> </w:t>
      </w:r>
      <w:r w:rsidR="00EC2E8A">
        <w:rPr>
          <w:b/>
          <w:sz w:val="20"/>
        </w:rPr>
        <w:t>00</w:t>
      </w:r>
      <w:r w:rsidR="00664E20">
        <w:rPr>
          <w:b/>
          <w:sz w:val="20"/>
        </w:rPr>
        <w:t>3</w:t>
      </w:r>
      <w:r>
        <w:rPr>
          <w:b/>
          <w:sz w:val="20"/>
        </w:rPr>
        <w:t>/2024,</w:t>
      </w:r>
      <w:r>
        <w:rPr>
          <w:b/>
          <w:spacing w:val="-12"/>
          <w:sz w:val="20"/>
        </w:rPr>
        <w:t xml:space="preserve"> </w:t>
      </w:r>
      <w:r>
        <w:rPr>
          <w:b/>
          <w:sz w:val="20"/>
        </w:rPr>
        <w:t>em</w:t>
      </w:r>
      <w:r>
        <w:rPr>
          <w:b/>
          <w:spacing w:val="-13"/>
          <w:sz w:val="20"/>
        </w:rPr>
        <w:t xml:space="preserve"> </w:t>
      </w:r>
      <w:r>
        <w:rPr>
          <w:b/>
          <w:sz w:val="20"/>
        </w:rPr>
        <w:t>epígrafe</w:t>
      </w:r>
      <w:r>
        <w:rPr>
          <w:sz w:val="20"/>
        </w:rPr>
        <w:t>,</w:t>
      </w:r>
      <w:r>
        <w:rPr>
          <w:spacing w:val="-12"/>
          <w:sz w:val="20"/>
        </w:rPr>
        <w:t xml:space="preserve"> </w:t>
      </w:r>
      <w:r>
        <w:rPr>
          <w:sz w:val="20"/>
        </w:rPr>
        <w:t>que</w:t>
      </w:r>
      <w:r>
        <w:rPr>
          <w:spacing w:val="-13"/>
          <w:sz w:val="20"/>
        </w:rPr>
        <w:t xml:space="preserve"> </w:t>
      </w:r>
      <w:r>
        <w:rPr>
          <w:sz w:val="20"/>
        </w:rPr>
        <w:t>é</w:t>
      </w:r>
      <w:r>
        <w:rPr>
          <w:spacing w:val="-12"/>
          <w:sz w:val="20"/>
        </w:rPr>
        <w:t xml:space="preserve"> </w:t>
      </w:r>
      <w:r>
        <w:rPr>
          <w:sz w:val="20"/>
        </w:rPr>
        <w:t>parte</w:t>
      </w:r>
      <w:r>
        <w:rPr>
          <w:spacing w:val="-13"/>
          <w:sz w:val="20"/>
        </w:rPr>
        <w:t xml:space="preserve"> </w:t>
      </w:r>
      <w:r>
        <w:rPr>
          <w:sz w:val="20"/>
        </w:rPr>
        <w:t>integrante</w:t>
      </w:r>
      <w:r>
        <w:rPr>
          <w:spacing w:val="-12"/>
          <w:sz w:val="20"/>
        </w:rPr>
        <w:t xml:space="preserve"> </w:t>
      </w:r>
      <w:r>
        <w:rPr>
          <w:sz w:val="20"/>
        </w:rPr>
        <w:t>desta</w:t>
      </w:r>
      <w:r>
        <w:rPr>
          <w:spacing w:val="-13"/>
          <w:sz w:val="20"/>
        </w:rPr>
        <w:t xml:space="preserve"> </w:t>
      </w:r>
      <w:r>
        <w:rPr>
          <w:sz w:val="20"/>
        </w:rPr>
        <w:t>Ata,</w:t>
      </w:r>
      <w:r>
        <w:rPr>
          <w:spacing w:val="-12"/>
          <w:sz w:val="20"/>
        </w:rPr>
        <w:t xml:space="preserve"> </w:t>
      </w:r>
      <w:r>
        <w:rPr>
          <w:sz w:val="20"/>
        </w:rPr>
        <w:t>assim como as propostas vencedoras, independentemente de transcrição.</w:t>
      </w:r>
    </w:p>
    <w:p w14:paraId="6693C839" w14:textId="77777777" w:rsidR="00073A55" w:rsidRDefault="00073A55">
      <w:pPr>
        <w:pStyle w:val="Corpodetexto"/>
        <w:ind w:left="0"/>
        <w:jc w:val="left"/>
      </w:pPr>
    </w:p>
    <w:p w14:paraId="4E753289" w14:textId="77777777" w:rsidR="00073A55" w:rsidRDefault="00073A55">
      <w:pPr>
        <w:pStyle w:val="Corpodetexto"/>
        <w:spacing w:before="3"/>
        <w:ind w:left="0"/>
        <w:jc w:val="left"/>
      </w:pPr>
    </w:p>
    <w:p w14:paraId="012086F8" w14:textId="77777777" w:rsidR="00073A55" w:rsidRDefault="0024091C">
      <w:pPr>
        <w:pStyle w:val="Ttulo1"/>
        <w:numPr>
          <w:ilvl w:val="0"/>
          <w:numId w:val="27"/>
        </w:numPr>
        <w:tabs>
          <w:tab w:val="left" w:pos="493"/>
          <w:tab w:val="left" w:pos="9707"/>
        </w:tabs>
        <w:spacing w:before="1"/>
        <w:ind w:left="493" w:hanging="200"/>
      </w:pPr>
      <w:r>
        <w:rPr>
          <w:color w:val="000000"/>
          <w:shd w:val="clear" w:color="auto" w:fill="BEBEBE"/>
        </w:rPr>
        <w:t>DOS</w:t>
      </w:r>
      <w:r>
        <w:rPr>
          <w:color w:val="000000"/>
          <w:spacing w:val="-8"/>
          <w:shd w:val="clear" w:color="auto" w:fill="BEBEBE"/>
        </w:rPr>
        <w:t xml:space="preserve"> </w:t>
      </w:r>
      <w:r>
        <w:rPr>
          <w:color w:val="000000"/>
          <w:shd w:val="clear" w:color="auto" w:fill="BEBEBE"/>
        </w:rPr>
        <w:t>PREÇOS,</w:t>
      </w:r>
      <w:r>
        <w:rPr>
          <w:color w:val="000000"/>
          <w:spacing w:val="-7"/>
          <w:shd w:val="clear" w:color="auto" w:fill="BEBEBE"/>
        </w:rPr>
        <w:t xml:space="preserve"> </w:t>
      </w:r>
      <w:r>
        <w:rPr>
          <w:color w:val="000000"/>
          <w:shd w:val="clear" w:color="auto" w:fill="BEBEBE"/>
        </w:rPr>
        <w:t>ESPECIFICAÇÕES</w:t>
      </w:r>
      <w:r>
        <w:rPr>
          <w:color w:val="000000"/>
          <w:spacing w:val="-8"/>
          <w:shd w:val="clear" w:color="auto" w:fill="BEBEBE"/>
        </w:rPr>
        <w:t xml:space="preserve"> </w:t>
      </w:r>
      <w:r>
        <w:rPr>
          <w:color w:val="000000"/>
          <w:shd w:val="clear" w:color="auto" w:fill="BEBEBE"/>
        </w:rPr>
        <w:t>E</w:t>
      </w:r>
      <w:r>
        <w:rPr>
          <w:color w:val="000000"/>
          <w:spacing w:val="-8"/>
          <w:shd w:val="clear" w:color="auto" w:fill="BEBEBE"/>
        </w:rPr>
        <w:t xml:space="preserve"> </w:t>
      </w:r>
      <w:r>
        <w:rPr>
          <w:color w:val="000000"/>
          <w:spacing w:val="-2"/>
          <w:shd w:val="clear" w:color="auto" w:fill="BEBEBE"/>
        </w:rPr>
        <w:t>QUANTITATIVOS</w:t>
      </w:r>
      <w:proofErr w:type="gramStart"/>
      <w:r>
        <w:rPr>
          <w:color w:val="000000"/>
          <w:shd w:val="clear" w:color="auto" w:fill="BEBEBE"/>
        </w:rPr>
        <w:tab/>
      </w:r>
      <w:proofErr w:type="gramEnd"/>
    </w:p>
    <w:p w14:paraId="57E6795C" w14:textId="77777777" w:rsidR="00073A55" w:rsidRDefault="00073A55">
      <w:pPr>
        <w:pStyle w:val="Corpodetexto"/>
        <w:spacing w:before="70"/>
        <w:ind w:left="0"/>
        <w:jc w:val="left"/>
        <w:rPr>
          <w:b/>
        </w:rPr>
      </w:pPr>
    </w:p>
    <w:p w14:paraId="3FCAB123" w14:textId="77777777" w:rsidR="00073A55" w:rsidRDefault="0024091C">
      <w:pPr>
        <w:pStyle w:val="PargrafodaLista"/>
        <w:numPr>
          <w:ilvl w:val="1"/>
          <w:numId w:val="27"/>
        </w:numPr>
        <w:tabs>
          <w:tab w:val="left" w:pos="673"/>
        </w:tabs>
        <w:spacing w:line="276" w:lineRule="auto"/>
        <w:ind w:left="322" w:right="376" w:firstLine="0"/>
        <w:rPr>
          <w:sz w:val="20"/>
        </w:rPr>
      </w:pPr>
      <w:r>
        <w:rPr>
          <w:sz w:val="20"/>
        </w:rPr>
        <w:t>O</w:t>
      </w:r>
      <w:r>
        <w:rPr>
          <w:spacing w:val="-5"/>
          <w:sz w:val="20"/>
        </w:rPr>
        <w:t xml:space="preserve"> </w:t>
      </w:r>
      <w:r>
        <w:rPr>
          <w:sz w:val="20"/>
        </w:rPr>
        <w:t>preço</w:t>
      </w:r>
      <w:r>
        <w:rPr>
          <w:spacing w:val="-4"/>
          <w:sz w:val="20"/>
        </w:rPr>
        <w:t xml:space="preserve"> </w:t>
      </w:r>
      <w:r>
        <w:rPr>
          <w:sz w:val="20"/>
        </w:rPr>
        <w:t>registrado,</w:t>
      </w:r>
      <w:r>
        <w:rPr>
          <w:spacing w:val="-3"/>
          <w:sz w:val="20"/>
        </w:rPr>
        <w:t xml:space="preserve"> </w:t>
      </w:r>
      <w:r>
        <w:rPr>
          <w:sz w:val="20"/>
        </w:rPr>
        <w:t>as</w:t>
      </w:r>
      <w:r>
        <w:rPr>
          <w:spacing w:val="-4"/>
          <w:sz w:val="20"/>
        </w:rPr>
        <w:t xml:space="preserve"> </w:t>
      </w:r>
      <w:r>
        <w:rPr>
          <w:sz w:val="20"/>
        </w:rPr>
        <w:t>especificações</w:t>
      </w:r>
      <w:r>
        <w:rPr>
          <w:spacing w:val="-4"/>
          <w:sz w:val="20"/>
        </w:rPr>
        <w:t xml:space="preserve"> </w:t>
      </w:r>
      <w:r>
        <w:rPr>
          <w:sz w:val="20"/>
        </w:rPr>
        <w:t>do</w:t>
      </w:r>
      <w:r>
        <w:rPr>
          <w:spacing w:val="-2"/>
          <w:sz w:val="20"/>
        </w:rPr>
        <w:t xml:space="preserve"> </w:t>
      </w:r>
      <w:r>
        <w:rPr>
          <w:sz w:val="20"/>
        </w:rPr>
        <w:t>objeto,</w:t>
      </w:r>
      <w:r>
        <w:rPr>
          <w:spacing w:val="-3"/>
          <w:sz w:val="20"/>
        </w:rPr>
        <w:t xml:space="preserve"> </w:t>
      </w:r>
      <w:r>
        <w:rPr>
          <w:sz w:val="20"/>
        </w:rPr>
        <w:t>as</w:t>
      </w:r>
      <w:r>
        <w:rPr>
          <w:spacing w:val="-4"/>
          <w:sz w:val="20"/>
        </w:rPr>
        <w:t xml:space="preserve"> </w:t>
      </w:r>
      <w:r>
        <w:rPr>
          <w:sz w:val="20"/>
        </w:rPr>
        <w:t>quantidades</w:t>
      </w:r>
      <w:r>
        <w:rPr>
          <w:spacing w:val="-4"/>
          <w:sz w:val="20"/>
        </w:rPr>
        <w:t xml:space="preserve"> </w:t>
      </w:r>
      <w:r>
        <w:rPr>
          <w:sz w:val="20"/>
        </w:rPr>
        <w:t>mínimas</w:t>
      </w:r>
      <w:r>
        <w:rPr>
          <w:spacing w:val="-4"/>
          <w:sz w:val="20"/>
        </w:rPr>
        <w:t xml:space="preserve"> </w:t>
      </w:r>
      <w:r>
        <w:rPr>
          <w:sz w:val="20"/>
        </w:rPr>
        <w:t>e</w:t>
      </w:r>
      <w:r>
        <w:rPr>
          <w:spacing w:val="-3"/>
          <w:sz w:val="20"/>
        </w:rPr>
        <w:t xml:space="preserve"> </w:t>
      </w:r>
      <w:r>
        <w:rPr>
          <w:sz w:val="20"/>
        </w:rPr>
        <w:t>máximas</w:t>
      </w:r>
      <w:r>
        <w:rPr>
          <w:spacing w:val="-4"/>
          <w:sz w:val="20"/>
        </w:rPr>
        <w:t xml:space="preserve"> </w:t>
      </w:r>
      <w:r>
        <w:rPr>
          <w:sz w:val="20"/>
        </w:rPr>
        <w:t>de</w:t>
      </w:r>
      <w:r>
        <w:rPr>
          <w:spacing w:val="-7"/>
          <w:sz w:val="20"/>
        </w:rPr>
        <w:t xml:space="preserve"> </w:t>
      </w:r>
      <w:r>
        <w:rPr>
          <w:sz w:val="20"/>
        </w:rPr>
        <w:t>cada</w:t>
      </w:r>
      <w:r>
        <w:rPr>
          <w:spacing w:val="-3"/>
          <w:sz w:val="20"/>
        </w:rPr>
        <w:t xml:space="preserve"> </w:t>
      </w:r>
      <w:r>
        <w:rPr>
          <w:sz w:val="20"/>
        </w:rPr>
        <w:t>item,</w:t>
      </w:r>
      <w:r>
        <w:rPr>
          <w:spacing w:val="-3"/>
          <w:sz w:val="20"/>
        </w:rPr>
        <w:t xml:space="preserve"> </w:t>
      </w:r>
      <w:proofErr w:type="gramStart"/>
      <w:r>
        <w:rPr>
          <w:sz w:val="20"/>
        </w:rPr>
        <w:t>fornecedor(</w:t>
      </w:r>
      <w:proofErr w:type="gramEnd"/>
      <w:r>
        <w:rPr>
          <w:sz w:val="20"/>
        </w:rPr>
        <w:t>es) e as demais condições ofertadas na(s) proposta(s) são as que seguem:</w:t>
      </w:r>
    </w:p>
    <w:p w14:paraId="5DFA748A" w14:textId="77777777" w:rsidR="00073A55" w:rsidRDefault="00073A55">
      <w:pPr>
        <w:pStyle w:val="Corpodetexto"/>
        <w:spacing w:before="33"/>
        <w:ind w:left="0"/>
        <w:jc w:val="left"/>
      </w:pPr>
    </w:p>
    <w:p w14:paraId="6C55B064" w14:textId="77777777" w:rsidR="00073A55" w:rsidRDefault="0024091C">
      <w:pPr>
        <w:pStyle w:val="Corpodetexto"/>
        <w:spacing w:line="276" w:lineRule="auto"/>
        <w:ind w:left="214" w:right="8399"/>
        <w:jc w:val="left"/>
      </w:pPr>
      <w:r>
        <w:rPr>
          <w:spacing w:val="-2"/>
        </w:rPr>
        <w:t>Fornecedor: CNPJ:</w:t>
      </w:r>
    </w:p>
    <w:p w14:paraId="2E5CD980" w14:textId="77777777" w:rsidR="00073A55" w:rsidRDefault="0024091C">
      <w:pPr>
        <w:pStyle w:val="Corpodetexto"/>
        <w:spacing w:before="2"/>
        <w:ind w:left="214"/>
        <w:jc w:val="left"/>
      </w:pPr>
      <w:r>
        <w:rPr>
          <w:spacing w:val="-2"/>
        </w:rPr>
        <w:t>Endereço:</w:t>
      </w:r>
    </w:p>
    <w:p w14:paraId="3B10D001" w14:textId="77777777" w:rsidR="00073A55" w:rsidRDefault="00073A55">
      <w:pPr>
        <w:pStyle w:val="Corpodetexto"/>
        <w:ind w:left="0"/>
        <w:jc w:val="left"/>
      </w:pPr>
    </w:p>
    <w:p w14:paraId="0F087B4D" w14:textId="77777777" w:rsidR="00073A55" w:rsidRDefault="00073A55">
      <w:pPr>
        <w:pStyle w:val="Corpodetexto"/>
        <w:spacing w:before="101" w:after="1"/>
        <w:ind w:left="0"/>
        <w:jc w:val="left"/>
      </w:pPr>
    </w:p>
    <w:tbl>
      <w:tblPr>
        <w:tblStyle w:val="TableNormal"/>
        <w:tblW w:w="0" w:type="auto"/>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49"/>
        <w:gridCol w:w="991"/>
        <w:gridCol w:w="1275"/>
        <w:gridCol w:w="2552"/>
        <w:gridCol w:w="994"/>
        <w:gridCol w:w="1628"/>
        <w:gridCol w:w="1111"/>
      </w:tblGrid>
      <w:tr w:rsidR="00073A55" w14:paraId="39F1CB87" w14:textId="77777777">
        <w:trPr>
          <w:trHeight w:val="530"/>
        </w:trPr>
        <w:tc>
          <w:tcPr>
            <w:tcW w:w="1049" w:type="dxa"/>
            <w:shd w:val="clear" w:color="auto" w:fill="BEBEBE"/>
          </w:tcPr>
          <w:p w14:paraId="536EF0A5" w14:textId="77777777" w:rsidR="00073A55" w:rsidRDefault="0024091C">
            <w:pPr>
              <w:pStyle w:val="TableParagraph"/>
              <w:spacing w:before="134"/>
              <w:ind w:left="256"/>
              <w:rPr>
                <w:b/>
                <w:sz w:val="20"/>
              </w:rPr>
            </w:pPr>
            <w:r>
              <w:rPr>
                <w:b/>
                <w:spacing w:val="-4"/>
                <w:sz w:val="20"/>
              </w:rPr>
              <w:t>ITEM</w:t>
            </w:r>
          </w:p>
        </w:tc>
        <w:tc>
          <w:tcPr>
            <w:tcW w:w="991" w:type="dxa"/>
            <w:shd w:val="clear" w:color="auto" w:fill="BEBEBE"/>
          </w:tcPr>
          <w:p w14:paraId="6212C235" w14:textId="77777777" w:rsidR="00073A55" w:rsidRDefault="0024091C">
            <w:pPr>
              <w:pStyle w:val="TableParagraph"/>
              <w:spacing w:before="134"/>
              <w:ind w:left="277"/>
              <w:rPr>
                <w:b/>
                <w:sz w:val="20"/>
              </w:rPr>
            </w:pPr>
            <w:r>
              <w:rPr>
                <w:b/>
                <w:spacing w:val="-5"/>
                <w:sz w:val="20"/>
              </w:rPr>
              <w:t>QTD</w:t>
            </w:r>
          </w:p>
        </w:tc>
        <w:tc>
          <w:tcPr>
            <w:tcW w:w="1275" w:type="dxa"/>
            <w:shd w:val="clear" w:color="auto" w:fill="BEBEBE"/>
          </w:tcPr>
          <w:p w14:paraId="04B1440C" w14:textId="77777777" w:rsidR="00073A55" w:rsidRDefault="0024091C">
            <w:pPr>
              <w:pStyle w:val="TableParagraph"/>
              <w:spacing w:before="134"/>
              <w:ind w:left="108"/>
              <w:rPr>
                <w:b/>
                <w:sz w:val="20"/>
              </w:rPr>
            </w:pPr>
            <w:r>
              <w:rPr>
                <w:b/>
                <w:spacing w:val="-2"/>
                <w:sz w:val="20"/>
              </w:rPr>
              <w:t>UNIDADE</w:t>
            </w:r>
          </w:p>
        </w:tc>
        <w:tc>
          <w:tcPr>
            <w:tcW w:w="2552" w:type="dxa"/>
            <w:shd w:val="clear" w:color="auto" w:fill="BEBEBE"/>
          </w:tcPr>
          <w:p w14:paraId="1F8C3D34" w14:textId="77777777" w:rsidR="00073A55" w:rsidRDefault="0024091C">
            <w:pPr>
              <w:pStyle w:val="TableParagraph"/>
              <w:spacing w:before="134"/>
              <w:ind w:left="110"/>
              <w:rPr>
                <w:b/>
                <w:sz w:val="20"/>
              </w:rPr>
            </w:pPr>
            <w:r>
              <w:rPr>
                <w:b/>
                <w:spacing w:val="-2"/>
                <w:sz w:val="20"/>
              </w:rPr>
              <w:t>DESCRIMINAÇÃO</w:t>
            </w:r>
          </w:p>
        </w:tc>
        <w:tc>
          <w:tcPr>
            <w:tcW w:w="994" w:type="dxa"/>
            <w:shd w:val="clear" w:color="auto" w:fill="BEBEBE"/>
          </w:tcPr>
          <w:p w14:paraId="6214BA3F" w14:textId="77777777" w:rsidR="00073A55" w:rsidRDefault="0024091C">
            <w:pPr>
              <w:pStyle w:val="TableParagraph"/>
              <w:spacing w:before="134"/>
              <w:ind w:left="109"/>
              <w:rPr>
                <w:b/>
                <w:sz w:val="20"/>
              </w:rPr>
            </w:pPr>
            <w:r>
              <w:rPr>
                <w:b/>
                <w:spacing w:val="-2"/>
                <w:sz w:val="20"/>
              </w:rPr>
              <w:t>MARCA</w:t>
            </w:r>
          </w:p>
        </w:tc>
        <w:tc>
          <w:tcPr>
            <w:tcW w:w="1628" w:type="dxa"/>
            <w:shd w:val="clear" w:color="auto" w:fill="BEBEBE"/>
          </w:tcPr>
          <w:p w14:paraId="5039F23B" w14:textId="77777777" w:rsidR="00073A55" w:rsidRDefault="0024091C">
            <w:pPr>
              <w:pStyle w:val="TableParagraph"/>
              <w:ind w:left="106"/>
              <w:rPr>
                <w:b/>
                <w:sz w:val="20"/>
              </w:rPr>
            </w:pPr>
            <w:r>
              <w:rPr>
                <w:b/>
                <w:spacing w:val="-2"/>
                <w:sz w:val="20"/>
              </w:rPr>
              <w:t>VALOR</w:t>
            </w:r>
          </w:p>
          <w:p w14:paraId="5A0E9820" w14:textId="77777777" w:rsidR="00073A55" w:rsidRDefault="0024091C">
            <w:pPr>
              <w:pStyle w:val="TableParagraph"/>
              <w:spacing w:before="36"/>
              <w:ind w:left="106"/>
              <w:rPr>
                <w:b/>
                <w:sz w:val="20"/>
              </w:rPr>
            </w:pPr>
            <w:r>
              <w:rPr>
                <w:b/>
                <w:spacing w:val="-2"/>
                <w:sz w:val="20"/>
              </w:rPr>
              <w:t>UNITÁRIO</w:t>
            </w:r>
          </w:p>
        </w:tc>
        <w:tc>
          <w:tcPr>
            <w:tcW w:w="1111" w:type="dxa"/>
            <w:shd w:val="clear" w:color="auto" w:fill="BEBEBE"/>
          </w:tcPr>
          <w:p w14:paraId="7CEEE388" w14:textId="77777777" w:rsidR="00073A55" w:rsidRDefault="0024091C">
            <w:pPr>
              <w:pStyle w:val="TableParagraph"/>
              <w:ind w:left="106"/>
              <w:rPr>
                <w:b/>
                <w:sz w:val="20"/>
              </w:rPr>
            </w:pPr>
            <w:r>
              <w:rPr>
                <w:b/>
                <w:spacing w:val="-2"/>
                <w:sz w:val="20"/>
              </w:rPr>
              <w:t>VALOR</w:t>
            </w:r>
          </w:p>
          <w:p w14:paraId="739BC56D" w14:textId="77777777" w:rsidR="00073A55" w:rsidRDefault="0024091C">
            <w:pPr>
              <w:pStyle w:val="TableParagraph"/>
              <w:spacing w:before="36"/>
              <w:ind w:left="106"/>
              <w:rPr>
                <w:b/>
                <w:sz w:val="20"/>
              </w:rPr>
            </w:pPr>
            <w:r>
              <w:rPr>
                <w:b/>
                <w:spacing w:val="-2"/>
                <w:sz w:val="20"/>
              </w:rPr>
              <w:t>TOTAL</w:t>
            </w:r>
          </w:p>
        </w:tc>
      </w:tr>
      <w:tr w:rsidR="00073A55" w14:paraId="3127D1F1" w14:textId="77777777">
        <w:trPr>
          <w:trHeight w:val="263"/>
        </w:trPr>
        <w:tc>
          <w:tcPr>
            <w:tcW w:w="1049" w:type="dxa"/>
          </w:tcPr>
          <w:p w14:paraId="0C19C74C" w14:textId="77777777" w:rsidR="00073A55" w:rsidRDefault="00073A55">
            <w:pPr>
              <w:pStyle w:val="TableParagraph"/>
              <w:rPr>
                <w:sz w:val="18"/>
              </w:rPr>
            </w:pPr>
          </w:p>
        </w:tc>
        <w:tc>
          <w:tcPr>
            <w:tcW w:w="991" w:type="dxa"/>
          </w:tcPr>
          <w:p w14:paraId="53FF6C80" w14:textId="77777777" w:rsidR="00073A55" w:rsidRDefault="00073A55">
            <w:pPr>
              <w:pStyle w:val="TableParagraph"/>
              <w:rPr>
                <w:sz w:val="18"/>
              </w:rPr>
            </w:pPr>
          </w:p>
        </w:tc>
        <w:tc>
          <w:tcPr>
            <w:tcW w:w="1275" w:type="dxa"/>
          </w:tcPr>
          <w:p w14:paraId="08F245B1" w14:textId="77777777" w:rsidR="00073A55" w:rsidRDefault="00073A55">
            <w:pPr>
              <w:pStyle w:val="TableParagraph"/>
              <w:rPr>
                <w:sz w:val="18"/>
              </w:rPr>
            </w:pPr>
          </w:p>
        </w:tc>
        <w:tc>
          <w:tcPr>
            <w:tcW w:w="2552" w:type="dxa"/>
          </w:tcPr>
          <w:p w14:paraId="51684CF3" w14:textId="77777777" w:rsidR="00073A55" w:rsidRDefault="00073A55">
            <w:pPr>
              <w:pStyle w:val="TableParagraph"/>
              <w:rPr>
                <w:sz w:val="18"/>
              </w:rPr>
            </w:pPr>
          </w:p>
        </w:tc>
        <w:tc>
          <w:tcPr>
            <w:tcW w:w="994" w:type="dxa"/>
          </w:tcPr>
          <w:p w14:paraId="295CE237" w14:textId="77777777" w:rsidR="00073A55" w:rsidRDefault="00073A55">
            <w:pPr>
              <w:pStyle w:val="TableParagraph"/>
              <w:rPr>
                <w:sz w:val="18"/>
              </w:rPr>
            </w:pPr>
          </w:p>
        </w:tc>
        <w:tc>
          <w:tcPr>
            <w:tcW w:w="1628" w:type="dxa"/>
          </w:tcPr>
          <w:p w14:paraId="6B5F2CF2" w14:textId="77777777" w:rsidR="00073A55" w:rsidRDefault="00073A55">
            <w:pPr>
              <w:pStyle w:val="TableParagraph"/>
              <w:rPr>
                <w:sz w:val="18"/>
              </w:rPr>
            </w:pPr>
          </w:p>
        </w:tc>
        <w:tc>
          <w:tcPr>
            <w:tcW w:w="1111" w:type="dxa"/>
          </w:tcPr>
          <w:p w14:paraId="3D4C3F5E" w14:textId="77777777" w:rsidR="00073A55" w:rsidRDefault="00073A55">
            <w:pPr>
              <w:pStyle w:val="TableParagraph"/>
              <w:rPr>
                <w:sz w:val="18"/>
              </w:rPr>
            </w:pPr>
          </w:p>
        </w:tc>
      </w:tr>
    </w:tbl>
    <w:p w14:paraId="5FADC764" w14:textId="77777777" w:rsidR="00073A55" w:rsidRDefault="0024091C">
      <w:pPr>
        <w:pStyle w:val="Corpodetexto"/>
        <w:ind w:left="180"/>
        <w:jc w:val="left"/>
      </w:pPr>
      <w:r>
        <w:t>(AS ESPECIFICAÇÕES DETALHADAS DO OBJETO CONTRATADO SERÃO INSERIDAS NO MOMENTO DA ASSINATURA DO CONTRATO, COM BASE NA PROPOSTA DA EMPRESA VENCEDORA).</w:t>
      </w:r>
    </w:p>
    <w:p w14:paraId="28C7340D" w14:textId="77777777" w:rsidR="00073A55" w:rsidRDefault="00073A55">
      <w:pPr>
        <w:pStyle w:val="Corpodetexto"/>
        <w:spacing w:before="155"/>
        <w:ind w:left="0"/>
        <w:jc w:val="left"/>
      </w:pPr>
    </w:p>
    <w:p w14:paraId="7D249FB3" w14:textId="77777777" w:rsidR="00073A55" w:rsidRDefault="0024091C">
      <w:pPr>
        <w:pStyle w:val="PargrafodaLista"/>
        <w:numPr>
          <w:ilvl w:val="1"/>
          <w:numId w:val="27"/>
        </w:numPr>
        <w:tabs>
          <w:tab w:val="left" w:pos="672"/>
        </w:tabs>
        <w:ind w:left="672" w:hanging="350"/>
        <w:rPr>
          <w:sz w:val="20"/>
        </w:rPr>
      </w:pPr>
      <w:r>
        <w:rPr>
          <w:sz w:val="20"/>
        </w:rPr>
        <w:t>A</w:t>
      </w:r>
      <w:r>
        <w:rPr>
          <w:spacing w:val="-4"/>
          <w:sz w:val="20"/>
        </w:rPr>
        <w:t xml:space="preserve"> </w:t>
      </w:r>
      <w:r>
        <w:rPr>
          <w:sz w:val="20"/>
        </w:rPr>
        <w:t>listagem</w:t>
      </w:r>
      <w:r>
        <w:rPr>
          <w:spacing w:val="-3"/>
          <w:sz w:val="20"/>
        </w:rPr>
        <w:t xml:space="preserve"> </w:t>
      </w:r>
      <w:r>
        <w:rPr>
          <w:sz w:val="20"/>
        </w:rPr>
        <w:t>do</w:t>
      </w:r>
      <w:r>
        <w:rPr>
          <w:spacing w:val="-3"/>
          <w:sz w:val="20"/>
        </w:rPr>
        <w:t xml:space="preserve"> </w:t>
      </w:r>
      <w:r>
        <w:rPr>
          <w:sz w:val="20"/>
        </w:rPr>
        <w:t>cadastro</w:t>
      </w:r>
      <w:r>
        <w:rPr>
          <w:spacing w:val="-5"/>
          <w:sz w:val="20"/>
        </w:rPr>
        <w:t xml:space="preserve"> </w:t>
      </w:r>
      <w:r>
        <w:rPr>
          <w:sz w:val="20"/>
        </w:rPr>
        <w:t>de</w:t>
      </w:r>
      <w:r>
        <w:rPr>
          <w:spacing w:val="-6"/>
          <w:sz w:val="20"/>
        </w:rPr>
        <w:t xml:space="preserve"> </w:t>
      </w:r>
      <w:r>
        <w:rPr>
          <w:sz w:val="20"/>
        </w:rPr>
        <w:t>reserva</w:t>
      </w:r>
      <w:r>
        <w:rPr>
          <w:spacing w:val="-5"/>
          <w:sz w:val="20"/>
        </w:rPr>
        <w:t xml:space="preserve"> </w:t>
      </w:r>
      <w:r>
        <w:rPr>
          <w:sz w:val="20"/>
        </w:rPr>
        <w:t>referente</w:t>
      </w:r>
      <w:r>
        <w:rPr>
          <w:spacing w:val="-4"/>
          <w:sz w:val="20"/>
        </w:rPr>
        <w:t xml:space="preserve"> </w:t>
      </w:r>
      <w:r>
        <w:rPr>
          <w:sz w:val="20"/>
        </w:rPr>
        <w:t>ao</w:t>
      </w:r>
      <w:r>
        <w:rPr>
          <w:spacing w:val="-5"/>
          <w:sz w:val="20"/>
        </w:rPr>
        <w:t xml:space="preserve"> </w:t>
      </w:r>
      <w:r>
        <w:rPr>
          <w:sz w:val="20"/>
        </w:rPr>
        <w:t>presente</w:t>
      </w:r>
      <w:r>
        <w:rPr>
          <w:spacing w:val="-6"/>
          <w:sz w:val="20"/>
        </w:rPr>
        <w:t xml:space="preserve"> </w:t>
      </w:r>
      <w:r>
        <w:rPr>
          <w:sz w:val="20"/>
        </w:rPr>
        <w:t>registro</w:t>
      </w:r>
      <w:r>
        <w:rPr>
          <w:spacing w:val="-3"/>
          <w:sz w:val="20"/>
        </w:rPr>
        <w:t xml:space="preserve"> </w:t>
      </w:r>
      <w:r>
        <w:rPr>
          <w:sz w:val="20"/>
        </w:rPr>
        <w:t>de</w:t>
      </w:r>
      <w:r>
        <w:rPr>
          <w:spacing w:val="-4"/>
          <w:sz w:val="20"/>
        </w:rPr>
        <w:t xml:space="preserve"> </w:t>
      </w:r>
      <w:r>
        <w:rPr>
          <w:sz w:val="20"/>
        </w:rPr>
        <w:t>preços</w:t>
      </w:r>
      <w:r>
        <w:rPr>
          <w:spacing w:val="-5"/>
          <w:sz w:val="20"/>
        </w:rPr>
        <w:t xml:space="preserve"> </w:t>
      </w:r>
      <w:r>
        <w:rPr>
          <w:sz w:val="20"/>
        </w:rPr>
        <w:t>consta</w:t>
      </w:r>
      <w:r>
        <w:rPr>
          <w:spacing w:val="-4"/>
          <w:sz w:val="20"/>
        </w:rPr>
        <w:t xml:space="preserve"> </w:t>
      </w:r>
      <w:r>
        <w:rPr>
          <w:sz w:val="20"/>
        </w:rPr>
        <w:t>como</w:t>
      </w:r>
      <w:r>
        <w:rPr>
          <w:spacing w:val="-4"/>
          <w:sz w:val="20"/>
        </w:rPr>
        <w:t xml:space="preserve"> </w:t>
      </w:r>
      <w:r>
        <w:rPr>
          <w:sz w:val="20"/>
        </w:rPr>
        <w:t>anexo</w:t>
      </w:r>
      <w:r>
        <w:rPr>
          <w:spacing w:val="-3"/>
          <w:sz w:val="20"/>
        </w:rPr>
        <w:t xml:space="preserve"> </w:t>
      </w:r>
      <w:r>
        <w:rPr>
          <w:sz w:val="20"/>
        </w:rPr>
        <w:t>a</w:t>
      </w:r>
      <w:r>
        <w:rPr>
          <w:spacing w:val="-4"/>
          <w:sz w:val="20"/>
        </w:rPr>
        <w:t xml:space="preserve"> </w:t>
      </w:r>
      <w:r>
        <w:rPr>
          <w:sz w:val="20"/>
        </w:rPr>
        <w:t>esta</w:t>
      </w:r>
      <w:r>
        <w:rPr>
          <w:spacing w:val="-5"/>
          <w:sz w:val="20"/>
        </w:rPr>
        <w:t xml:space="preserve"> </w:t>
      </w:r>
      <w:r>
        <w:rPr>
          <w:spacing w:val="-4"/>
          <w:sz w:val="20"/>
        </w:rPr>
        <w:t>Ata.</w:t>
      </w:r>
    </w:p>
    <w:p w14:paraId="010F9316" w14:textId="77777777" w:rsidR="00073A55" w:rsidRDefault="00073A55">
      <w:pPr>
        <w:pStyle w:val="Corpodetexto"/>
        <w:spacing w:before="190"/>
        <w:ind w:left="0"/>
        <w:jc w:val="left"/>
      </w:pPr>
    </w:p>
    <w:p w14:paraId="4D8A6C9D" w14:textId="77777777" w:rsidR="00073A55" w:rsidRDefault="0024091C">
      <w:pPr>
        <w:pStyle w:val="Ttulo1"/>
        <w:numPr>
          <w:ilvl w:val="0"/>
          <w:numId w:val="27"/>
        </w:numPr>
        <w:tabs>
          <w:tab w:val="left" w:pos="493"/>
          <w:tab w:val="left" w:pos="9707"/>
        </w:tabs>
        <w:spacing w:before="1"/>
        <w:ind w:left="493" w:hanging="200"/>
      </w:pPr>
      <w:r>
        <w:rPr>
          <w:color w:val="000000"/>
          <w:shd w:val="clear" w:color="auto" w:fill="BEBEBE"/>
        </w:rPr>
        <w:t>VALIDADE,</w:t>
      </w:r>
      <w:r>
        <w:rPr>
          <w:color w:val="000000"/>
          <w:spacing w:val="-7"/>
          <w:shd w:val="clear" w:color="auto" w:fill="BEBEBE"/>
        </w:rPr>
        <w:t xml:space="preserve"> </w:t>
      </w:r>
      <w:r>
        <w:rPr>
          <w:color w:val="000000"/>
          <w:shd w:val="clear" w:color="auto" w:fill="BEBEBE"/>
        </w:rPr>
        <w:t>FORMALIZAÇÃO</w:t>
      </w:r>
      <w:r>
        <w:rPr>
          <w:color w:val="000000"/>
          <w:spacing w:val="-6"/>
          <w:shd w:val="clear" w:color="auto" w:fill="BEBEBE"/>
        </w:rPr>
        <w:t xml:space="preserve"> </w:t>
      </w:r>
      <w:r>
        <w:rPr>
          <w:color w:val="000000"/>
          <w:shd w:val="clear" w:color="auto" w:fill="BEBEBE"/>
        </w:rPr>
        <w:t>DA</w:t>
      </w:r>
      <w:r>
        <w:rPr>
          <w:color w:val="000000"/>
          <w:spacing w:val="-7"/>
          <w:shd w:val="clear" w:color="auto" w:fill="BEBEBE"/>
        </w:rPr>
        <w:t xml:space="preserve"> </w:t>
      </w:r>
      <w:r>
        <w:rPr>
          <w:color w:val="000000"/>
          <w:shd w:val="clear" w:color="auto" w:fill="BEBEBE"/>
        </w:rPr>
        <w:t>ATA</w:t>
      </w:r>
      <w:r>
        <w:rPr>
          <w:color w:val="000000"/>
          <w:spacing w:val="-7"/>
          <w:shd w:val="clear" w:color="auto" w:fill="BEBEBE"/>
        </w:rPr>
        <w:t xml:space="preserve"> </w:t>
      </w:r>
      <w:r>
        <w:rPr>
          <w:color w:val="000000"/>
          <w:shd w:val="clear" w:color="auto" w:fill="BEBEBE"/>
        </w:rPr>
        <w:t>DE</w:t>
      </w:r>
      <w:r>
        <w:rPr>
          <w:color w:val="000000"/>
          <w:spacing w:val="-8"/>
          <w:shd w:val="clear" w:color="auto" w:fill="BEBEBE"/>
        </w:rPr>
        <w:t xml:space="preserve"> </w:t>
      </w:r>
      <w:r>
        <w:rPr>
          <w:color w:val="000000"/>
          <w:shd w:val="clear" w:color="auto" w:fill="BEBEBE"/>
        </w:rPr>
        <w:t>REGISTRO</w:t>
      </w:r>
      <w:r>
        <w:rPr>
          <w:color w:val="000000"/>
          <w:spacing w:val="-6"/>
          <w:shd w:val="clear" w:color="auto" w:fill="BEBEBE"/>
        </w:rPr>
        <w:t xml:space="preserve"> </w:t>
      </w:r>
      <w:r>
        <w:rPr>
          <w:color w:val="000000"/>
          <w:shd w:val="clear" w:color="auto" w:fill="BEBEBE"/>
        </w:rPr>
        <w:t>DE</w:t>
      </w:r>
      <w:r>
        <w:rPr>
          <w:color w:val="000000"/>
          <w:spacing w:val="-8"/>
          <w:shd w:val="clear" w:color="auto" w:fill="BEBEBE"/>
        </w:rPr>
        <w:t xml:space="preserve"> </w:t>
      </w:r>
      <w:r>
        <w:rPr>
          <w:color w:val="000000"/>
          <w:shd w:val="clear" w:color="auto" w:fill="BEBEBE"/>
        </w:rPr>
        <w:t>PREÇOS</w:t>
      </w:r>
      <w:r>
        <w:rPr>
          <w:color w:val="000000"/>
          <w:spacing w:val="-5"/>
          <w:shd w:val="clear" w:color="auto" w:fill="BEBEBE"/>
        </w:rPr>
        <w:t xml:space="preserve"> </w:t>
      </w:r>
      <w:r>
        <w:rPr>
          <w:color w:val="000000"/>
          <w:shd w:val="clear" w:color="auto" w:fill="BEBEBE"/>
        </w:rPr>
        <w:t>E</w:t>
      </w:r>
      <w:r>
        <w:rPr>
          <w:color w:val="000000"/>
          <w:spacing w:val="-7"/>
          <w:shd w:val="clear" w:color="auto" w:fill="BEBEBE"/>
        </w:rPr>
        <w:t xml:space="preserve"> </w:t>
      </w:r>
      <w:r>
        <w:rPr>
          <w:color w:val="000000"/>
          <w:shd w:val="clear" w:color="auto" w:fill="BEBEBE"/>
        </w:rPr>
        <w:t>CADASTRO</w:t>
      </w:r>
      <w:r>
        <w:rPr>
          <w:color w:val="000000"/>
          <w:spacing w:val="-6"/>
          <w:shd w:val="clear" w:color="auto" w:fill="BEBEBE"/>
        </w:rPr>
        <w:t xml:space="preserve"> </w:t>
      </w:r>
      <w:r>
        <w:rPr>
          <w:color w:val="000000"/>
          <w:spacing w:val="-2"/>
          <w:shd w:val="clear" w:color="auto" w:fill="BEBEBE"/>
        </w:rPr>
        <w:t>RESERVA.</w:t>
      </w:r>
      <w:proofErr w:type="gramStart"/>
      <w:r>
        <w:rPr>
          <w:color w:val="000000"/>
          <w:shd w:val="clear" w:color="auto" w:fill="BEBEBE"/>
        </w:rPr>
        <w:tab/>
      </w:r>
      <w:proofErr w:type="gramEnd"/>
    </w:p>
    <w:p w14:paraId="527590A9" w14:textId="77777777" w:rsidR="00073A55" w:rsidRDefault="0024091C">
      <w:pPr>
        <w:pStyle w:val="PargrafodaLista"/>
        <w:numPr>
          <w:ilvl w:val="1"/>
          <w:numId w:val="27"/>
        </w:numPr>
        <w:tabs>
          <w:tab w:val="left" w:pos="1029"/>
        </w:tabs>
        <w:spacing w:before="154" w:line="276" w:lineRule="auto"/>
        <w:ind w:left="322" w:right="370" w:firstLine="0"/>
        <w:rPr>
          <w:sz w:val="20"/>
        </w:rPr>
      </w:pPr>
      <w:r>
        <w:rPr>
          <w:sz w:val="20"/>
        </w:rPr>
        <w:t>A</w:t>
      </w:r>
      <w:r>
        <w:rPr>
          <w:spacing w:val="18"/>
          <w:sz w:val="20"/>
        </w:rPr>
        <w:t xml:space="preserve"> </w:t>
      </w:r>
      <w:r>
        <w:rPr>
          <w:sz w:val="20"/>
        </w:rPr>
        <w:t>validade</w:t>
      </w:r>
      <w:r>
        <w:rPr>
          <w:spacing w:val="19"/>
          <w:sz w:val="20"/>
        </w:rPr>
        <w:t xml:space="preserve"> </w:t>
      </w:r>
      <w:r>
        <w:rPr>
          <w:sz w:val="20"/>
        </w:rPr>
        <w:t>da</w:t>
      </w:r>
      <w:r>
        <w:rPr>
          <w:spacing w:val="19"/>
          <w:sz w:val="20"/>
        </w:rPr>
        <w:t xml:space="preserve"> </w:t>
      </w:r>
      <w:r>
        <w:rPr>
          <w:sz w:val="20"/>
        </w:rPr>
        <w:t>Ata</w:t>
      </w:r>
      <w:r>
        <w:rPr>
          <w:spacing w:val="19"/>
          <w:sz w:val="20"/>
        </w:rPr>
        <w:t xml:space="preserve"> </w:t>
      </w:r>
      <w:r>
        <w:rPr>
          <w:sz w:val="20"/>
        </w:rPr>
        <w:t>de</w:t>
      </w:r>
      <w:r>
        <w:rPr>
          <w:spacing w:val="19"/>
          <w:sz w:val="20"/>
        </w:rPr>
        <w:t xml:space="preserve"> </w:t>
      </w:r>
      <w:r>
        <w:rPr>
          <w:sz w:val="20"/>
        </w:rPr>
        <w:t>Registro</w:t>
      </w:r>
      <w:r>
        <w:rPr>
          <w:spacing w:val="19"/>
          <w:sz w:val="20"/>
        </w:rPr>
        <w:t xml:space="preserve"> </w:t>
      </w:r>
      <w:r>
        <w:rPr>
          <w:sz w:val="20"/>
        </w:rPr>
        <w:t>de</w:t>
      </w:r>
      <w:r>
        <w:rPr>
          <w:spacing w:val="19"/>
          <w:sz w:val="20"/>
        </w:rPr>
        <w:t xml:space="preserve"> </w:t>
      </w:r>
      <w:r>
        <w:rPr>
          <w:sz w:val="20"/>
        </w:rPr>
        <w:t>Preços</w:t>
      </w:r>
      <w:r>
        <w:rPr>
          <w:spacing w:val="18"/>
          <w:sz w:val="20"/>
        </w:rPr>
        <w:t xml:space="preserve"> </w:t>
      </w:r>
      <w:r>
        <w:rPr>
          <w:sz w:val="20"/>
        </w:rPr>
        <w:t>será</w:t>
      </w:r>
      <w:r>
        <w:rPr>
          <w:spacing w:val="19"/>
          <w:sz w:val="20"/>
        </w:rPr>
        <w:t xml:space="preserve"> </w:t>
      </w:r>
      <w:r>
        <w:rPr>
          <w:sz w:val="20"/>
        </w:rPr>
        <w:t>de</w:t>
      </w:r>
      <w:r>
        <w:rPr>
          <w:spacing w:val="19"/>
          <w:sz w:val="20"/>
        </w:rPr>
        <w:t xml:space="preserve"> </w:t>
      </w:r>
      <w:proofErr w:type="gramStart"/>
      <w:r>
        <w:rPr>
          <w:sz w:val="20"/>
        </w:rPr>
        <w:t>1</w:t>
      </w:r>
      <w:proofErr w:type="gramEnd"/>
      <w:r>
        <w:rPr>
          <w:spacing w:val="19"/>
          <w:sz w:val="20"/>
        </w:rPr>
        <w:t xml:space="preserve"> </w:t>
      </w:r>
      <w:r>
        <w:rPr>
          <w:sz w:val="20"/>
        </w:rPr>
        <w:t>(um)</w:t>
      </w:r>
      <w:r>
        <w:rPr>
          <w:spacing w:val="19"/>
          <w:sz w:val="20"/>
        </w:rPr>
        <w:t xml:space="preserve"> </w:t>
      </w:r>
      <w:r>
        <w:rPr>
          <w:sz w:val="20"/>
        </w:rPr>
        <w:t>ano,</w:t>
      </w:r>
      <w:r>
        <w:rPr>
          <w:spacing w:val="27"/>
          <w:sz w:val="20"/>
        </w:rPr>
        <w:t xml:space="preserve"> </w:t>
      </w:r>
      <w:r>
        <w:rPr>
          <w:sz w:val="20"/>
        </w:rPr>
        <w:t>podendo</w:t>
      </w:r>
      <w:r>
        <w:rPr>
          <w:spacing w:val="19"/>
          <w:sz w:val="20"/>
        </w:rPr>
        <w:t xml:space="preserve"> </w:t>
      </w:r>
      <w:r>
        <w:rPr>
          <w:sz w:val="20"/>
        </w:rPr>
        <w:t>ser</w:t>
      </w:r>
      <w:r>
        <w:rPr>
          <w:spacing w:val="19"/>
          <w:sz w:val="20"/>
        </w:rPr>
        <w:t xml:space="preserve"> </w:t>
      </w:r>
      <w:r>
        <w:rPr>
          <w:sz w:val="20"/>
        </w:rPr>
        <w:t>prorrogada</w:t>
      </w:r>
      <w:r>
        <w:rPr>
          <w:spacing w:val="16"/>
          <w:sz w:val="20"/>
        </w:rPr>
        <w:t xml:space="preserve"> </w:t>
      </w:r>
      <w:r>
        <w:rPr>
          <w:sz w:val="20"/>
        </w:rPr>
        <w:t>por</w:t>
      </w:r>
      <w:r>
        <w:rPr>
          <w:spacing w:val="19"/>
          <w:sz w:val="20"/>
        </w:rPr>
        <w:t xml:space="preserve"> </w:t>
      </w:r>
      <w:r>
        <w:rPr>
          <w:sz w:val="20"/>
        </w:rPr>
        <w:t>igual</w:t>
      </w:r>
      <w:r>
        <w:rPr>
          <w:spacing w:val="18"/>
          <w:sz w:val="20"/>
        </w:rPr>
        <w:t xml:space="preserve"> </w:t>
      </w:r>
      <w:r>
        <w:rPr>
          <w:sz w:val="20"/>
        </w:rPr>
        <w:t>período, mediante a anuência do fornecedor, desde que comprovado o preço vantajoso.</w:t>
      </w:r>
    </w:p>
    <w:p w14:paraId="1F0078C9" w14:textId="77777777" w:rsidR="00073A55" w:rsidRDefault="0024091C">
      <w:pPr>
        <w:pStyle w:val="PargrafodaLista"/>
        <w:numPr>
          <w:ilvl w:val="2"/>
          <w:numId w:val="27"/>
        </w:numPr>
        <w:tabs>
          <w:tab w:val="left" w:pos="1123"/>
        </w:tabs>
        <w:spacing w:before="80" w:line="276" w:lineRule="auto"/>
        <w:ind w:right="377" w:firstLine="0"/>
        <w:rPr>
          <w:sz w:val="20"/>
        </w:rPr>
      </w:pPr>
      <w:r>
        <w:rPr>
          <w:sz w:val="20"/>
        </w:rPr>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w:t>
      </w:r>
      <w:proofErr w:type="gramStart"/>
      <w:r>
        <w:rPr>
          <w:sz w:val="20"/>
        </w:rPr>
        <w:t>1</w:t>
      </w:r>
      <w:proofErr w:type="gramEnd"/>
      <w:r>
        <w:rPr>
          <w:sz w:val="20"/>
        </w:rPr>
        <w:t xml:space="preserve"> (um) exercício financeiro.</w:t>
      </w:r>
    </w:p>
    <w:p w14:paraId="70268432" w14:textId="77777777" w:rsidR="00073A55" w:rsidRDefault="0024091C">
      <w:pPr>
        <w:pStyle w:val="PargrafodaLista"/>
        <w:numPr>
          <w:ilvl w:val="2"/>
          <w:numId w:val="27"/>
        </w:numPr>
        <w:tabs>
          <w:tab w:val="left" w:pos="1109"/>
        </w:tabs>
        <w:spacing w:before="121" w:line="276" w:lineRule="auto"/>
        <w:ind w:right="369" w:firstLine="0"/>
        <w:rPr>
          <w:sz w:val="20"/>
        </w:rPr>
      </w:pPr>
      <w:r>
        <w:rPr>
          <w:sz w:val="20"/>
        </w:rPr>
        <w:t>Na formalização do contrato ou do instrumento substituto deverá</w:t>
      </w:r>
      <w:r>
        <w:rPr>
          <w:spacing w:val="-1"/>
          <w:sz w:val="20"/>
        </w:rPr>
        <w:t xml:space="preserve"> </w:t>
      </w:r>
      <w:r>
        <w:rPr>
          <w:sz w:val="20"/>
        </w:rPr>
        <w:t>haver a indicação da disponibilidade dos créditos orçamentários respectivos.</w:t>
      </w:r>
    </w:p>
    <w:p w14:paraId="10AA6675" w14:textId="77777777" w:rsidR="00073A55" w:rsidRDefault="0024091C">
      <w:pPr>
        <w:pStyle w:val="PargrafodaLista"/>
        <w:numPr>
          <w:ilvl w:val="1"/>
          <w:numId w:val="27"/>
        </w:numPr>
        <w:tabs>
          <w:tab w:val="left" w:pos="682"/>
        </w:tabs>
        <w:spacing w:before="120" w:line="276" w:lineRule="auto"/>
        <w:ind w:left="322" w:right="364" w:firstLine="0"/>
        <w:rPr>
          <w:sz w:val="20"/>
        </w:rPr>
      </w:pPr>
      <w:r>
        <w:rPr>
          <w:sz w:val="20"/>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4294661" w14:textId="77777777" w:rsidR="00073A55" w:rsidRDefault="0024091C">
      <w:pPr>
        <w:pStyle w:val="PargrafodaLista"/>
        <w:numPr>
          <w:ilvl w:val="2"/>
          <w:numId w:val="27"/>
        </w:numPr>
        <w:tabs>
          <w:tab w:val="left" w:pos="1341"/>
        </w:tabs>
        <w:spacing w:before="120" w:line="276" w:lineRule="auto"/>
        <w:ind w:left="749" w:right="378" w:firstLine="0"/>
        <w:rPr>
          <w:sz w:val="20"/>
        </w:rPr>
      </w:pPr>
      <w:r>
        <w:rPr>
          <w:sz w:val="20"/>
        </w:rPr>
        <w:t xml:space="preserve">O instrumento contratual de que trata o item 5.2. </w:t>
      </w:r>
      <w:proofErr w:type="gramStart"/>
      <w:r>
        <w:rPr>
          <w:sz w:val="20"/>
        </w:rPr>
        <w:t>deverá</w:t>
      </w:r>
      <w:proofErr w:type="gramEnd"/>
      <w:r>
        <w:rPr>
          <w:sz w:val="20"/>
        </w:rPr>
        <w:t xml:space="preserve"> ser assinado no prazo de validade da ata de registro de preços.</w:t>
      </w:r>
    </w:p>
    <w:p w14:paraId="6E7DFA10" w14:textId="77777777" w:rsidR="00073A55" w:rsidRDefault="0024091C">
      <w:pPr>
        <w:pStyle w:val="PargrafodaLista"/>
        <w:numPr>
          <w:ilvl w:val="1"/>
          <w:numId w:val="27"/>
        </w:numPr>
        <w:tabs>
          <w:tab w:val="left" w:pos="682"/>
        </w:tabs>
        <w:spacing w:before="120" w:line="278" w:lineRule="auto"/>
        <w:ind w:left="322" w:right="378" w:firstLine="0"/>
        <w:rPr>
          <w:sz w:val="20"/>
        </w:rPr>
      </w:pPr>
      <w:r>
        <w:rPr>
          <w:sz w:val="20"/>
        </w:rPr>
        <w:t>Os contratos decorrentes do sistema de registro de preços poderão ser alterados, observado o art. 124 da Lei nº 14.133, de 2021.</w:t>
      </w:r>
    </w:p>
    <w:p w14:paraId="71EF1758" w14:textId="77777777" w:rsidR="00073A55" w:rsidRDefault="0024091C">
      <w:pPr>
        <w:pStyle w:val="PargrafodaLista"/>
        <w:numPr>
          <w:ilvl w:val="1"/>
          <w:numId w:val="27"/>
        </w:numPr>
        <w:tabs>
          <w:tab w:val="left" w:pos="689"/>
        </w:tabs>
        <w:spacing w:before="117" w:line="276" w:lineRule="auto"/>
        <w:ind w:left="322" w:right="377" w:firstLine="0"/>
        <w:rPr>
          <w:sz w:val="20"/>
        </w:rPr>
      </w:pPr>
      <w:r>
        <w:rPr>
          <w:sz w:val="20"/>
        </w:rPr>
        <w:t>Após a homologação da licitação, deverão ser observadas as seguintes condições para formalização da ata de</w:t>
      </w:r>
      <w:r>
        <w:rPr>
          <w:spacing w:val="40"/>
          <w:sz w:val="20"/>
        </w:rPr>
        <w:t xml:space="preserve"> </w:t>
      </w:r>
      <w:r>
        <w:rPr>
          <w:sz w:val="20"/>
        </w:rPr>
        <w:t>registro de preços:</w:t>
      </w:r>
    </w:p>
    <w:p w14:paraId="7C5F7B95" w14:textId="77777777" w:rsidR="00073A55" w:rsidRDefault="0024091C">
      <w:pPr>
        <w:pStyle w:val="PargrafodaLista"/>
        <w:numPr>
          <w:ilvl w:val="2"/>
          <w:numId w:val="27"/>
        </w:numPr>
        <w:tabs>
          <w:tab w:val="left" w:pos="819"/>
        </w:tabs>
        <w:spacing w:before="119" w:line="276" w:lineRule="auto"/>
        <w:ind w:left="322" w:right="368" w:firstLine="0"/>
        <w:rPr>
          <w:sz w:val="20"/>
        </w:rPr>
      </w:pPr>
      <w:r>
        <w:rPr>
          <w:sz w:val="20"/>
        </w:rPr>
        <w:t>Serão</w:t>
      </w:r>
      <w:r>
        <w:rPr>
          <w:spacing w:val="-5"/>
          <w:sz w:val="20"/>
        </w:rPr>
        <w:t xml:space="preserve"> </w:t>
      </w:r>
      <w:r>
        <w:rPr>
          <w:sz w:val="20"/>
        </w:rPr>
        <w:t>registrados</w:t>
      </w:r>
      <w:r>
        <w:rPr>
          <w:spacing w:val="-5"/>
          <w:sz w:val="20"/>
        </w:rPr>
        <w:t xml:space="preserve"> </w:t>
      </w:r>
      <w:r>
        <w:rPr>
          <w:sz w:val="20"/>
        </w:rPr>
        <w:t>na</w:t>
      </w:r>
      <w:r>
        <w:rPr>
          <w:spacing w:val="-6"/>
          <w:sz w:val="20"/>
        </w:rPr>
        <w:t xml:space="preserve"> </w:t>
      </w:r>
      <w:r>
        <w:rPr>
          <w:sz w:val="20"/>
        </w:rPr>
        <w:t>ata</w:t>
      </w:r>
      <w:r>
        <w:rPr>
          <w:spacing w:val="-6"/>
          <w:sz w:val="20"/>
        </w:rPr>
        <w:t xml:space="preserve"> </w:t>
      </w:r>
      <w:r>
        <w:rPr>
          <w:sz w:val="20"/>
        </w:rPr>
        <w:t>os</w:t>
      </w:r>
      <w:r>
        <w:rPr>
          <w:spacing w:val="-5"/>
          <w:sz w:val="20"/>
        </w:rPr>
        <w:t xml:space="preserve"> </w:t>
      </w:r>
      <w:r>
        <w:rPr>
          <w:sz w:val="20"/>
        </w:rPr>
        <w:t>preços</w:t>
      </w:r>
      <w:r>
        <w:rPr>
          <w:spacing w:val="-5"/>
          <w:sz w:val="20"/>
        </w:rPr>
        <w:t xml:space="preserve"> </w:t>
      </w:r>
      <w:r>
        <w:rPr>
          <w:sz w:val="20"/>
        </w:rPr>
        <w:t>e</w:t>
      </w:r>
      <w:r>
        <w:rPr>
          <w:spacing w:val="-6"/>
          <w:sz w:val="20"/>
        </w:rPr>
        <w:t xml:space="preserve"> </w:t>
      </w:r>
      <w:r>
        <w:rPr>
          <w:sz w:val="20"/>
        </w:rPr>
        <w:t>os</w:t>
      </w:r>
      <w:r>
        <w:rPr>
          <w:spacing w:val="-5"/>
          <w:sz w:val="20"/>
        </w:rPr>
        <w:t xml:space="preserve"> </w:t>
      </w:r>
      <w:r>
        <w:rPr>
          <w:sz w:val="20"/>
        </w:rPr>
        <w:t>quantitativos</w:t>
      </w:r>
      <w:r>
        <w:rPr>
          <w:spacing w:val="-5"/>
          <w:sz w:val="20"/>
        </w:rPr>
        <w:t xml:space="preserve"> </w:t>
      </w:r>
      <w:r>
        <w:rPr>
          <w:sz w:val="20"/>
        </w:rPr>
        <w:t>do</w:t>
      </w:r>
      <w:r>
        <w:rPr>
          <w:spacing w:val="-6"/>
          <w:sz w:val="20"/>
        </w:rPr>
        <w:t xml:space="preserve"> </w:t>
      </w:r>
      <w:r>
        <w:rPr>
          <w:sz w:val="20"/>
        </w:rPr>
        <w:t>adjudicatário,</w:t>
      </w:r>
      <w:r>
        <w:rPr>
          <w:spacing w:val="-6"/>
          <w:sz w:val="20"/>
        </w:rPr>
        <w:t xml:space="preserve"> </w:t>
      </w:r>
      <w:r>
        <w:rPr>
          <w:sz w:val="20"/>
        </w:rPr>
        <w:t>devendo</w:t>
      </w:r>
      <w:r>
        <w:rPr>
          <w:spacing w:val="-6"/>
          <w:sz w:val="20"/>
        </w:rPr>
        <w:t xml:space="preserve"> </w:t>
      </w:r>
      <w:r>
        <w:rPr>
          <w:sz w:val="20"/>
        </w:rPr>
        <w:t>ser</w:t>
      </w:r>
      <w:r>
        <w:rPr>
          <w:spacing w:val="-4"/>
          <w:sz w:val="20"/>
        </w:rPr>
        <w:t xml:space="preserve"> </w:t>
      </w:r>
      <w:r>
        <w:rPr>
          <w:sz w:val="20"/>
        </w:rPr>
        <w:t>observada</w:t>
      </w:r>
      <w:r>
        <w:rPr>
          <w:spacing w:val="-4"/>
          <w:sz w:val="20"/>
        </w:rPr>
        <w:t xml:space="preserve"> </w:t>
      </w:r>
      <w:r>
        <w:rPr>
          <w:sz w:val="20"/>
        </w:rPr>
        <w:t>a</w:t>
      </w:r>
      <w:r>
        <w:rPr>
          <w:spacing w:val="-4"/>
          <w:sz w:val="20"/>
        </w:rPr>
        <w:t xml:space="preserve"> </w:t>
      </w:r>
      <w:r>
        <w:rPr>
          <w:sz w:val="20"/>
        </w:rPr>
        <w:t>possibilidade</w:t>
      </w:r>
      <w:r>
        <w:rPr>
          <w:spacing w:val="-4"/>
          <w:sz w:val="20"/>
        </w:rPr>
        <w:t xml:space="preserve"> </w:t>
      </w:r>
      <w:r>
        <w:rPr>
          <w:sz w:val="20"/>
        </w:rPr>
        <w:t>de o</w:t>
      </w:r>
      <w:r>
        <w:rPr>
          <w:spacing w:val="-10"/>
          <w:sz w:val="20"/>
        </w:rPr>
        <w:t xml:space="preserve"> </w:t>
      </w:r>
      <w:r>
        <w:rPr>
          <w:sz w:val="20"/>
        </w:rPr>
        <w:t>licitante</w:t>
      </w:r>
      <w:r>
        <w:rPr>
          <w:spacing w:val="-10"/>
          <w:sz w:val="20"/>
        </w:rPr>
        <w:t xml:space="preserve"> </w:t>
      </w:r>
      <w:r>
        <w:rPr>
          <w:sz w:val="20"/>
        </w:rPr>
        <w:t>oferecer</w:t>
      </w:r>
      <w:r>
        <w:rPr>
          <w:spacing w:val="-9"/>
          <w:sz w:val="20"/>
        </w:rPr>
        <w:t xml:space="preserve"> </w:t>
      </w:r>
      <w:r>
        <w:rPr>
          <w:sz w:val="20"/>
        </w:rPr>
        <w:t>ou</w:t>
      </w:r>
      <w:r>
        <w:rPr>
          <w:spacing w:val="-12"/>
          <w:sz w:val="20"/>
        </w:rPr>
        <w:t xml:space="preserve"> </w:t>
      </w:r>
      <w:r>
        <w:rPr>
          <w:sz w:val="20"/>
        </w:rPr>
        <w:t>não</w:t>
      </w:r>
      <w:r>
        <w:rPr>
          <w:spacing w:val="-11"/>
          <w:sz w:val="20"/>
        </w:rPr>
        <w:t xml:space="preserve"> </w:t>
      </w:r>
      <w:r>
        <w:rPr>
          <w:sz w:val="20"/>
        </w:rPr>
        <w:t>proposta</w:t>
      </w:r>
      <w:r>
        <w:rPr>
          <w:spacing w:val="-10"/>
          <w:sz w:val="20"/>
        </w:rPr>
        <w:t xml:space="preserve"> </w:t>
      </w:r>
      <w:r>
        <w:rPr>
          <w:sz w:val="20"/>
        </w:rPr>
        <w:t>em</w:t>
      </w:r>
      <w:r>
        <w:rPr>
          <w:spacing w:val="-9"/>
          <w:sz w:val="20"/>
        </w:rPr>
        <w:t xml:space="preserve"> </w:t>
      </w:r>
      <w:r>
        <w:rPr>
          <w:sz w:val="20"/>
        </w:rPr>
        <w:t>quantitativo</w:t>
      </w:r>
      <w:r>
        <w:rPr>
          <w:spacing w:val="-9"/>
          <w:sz w:val="20"/>
        </w:rPr>
        <w:t xml:space="preserve"> </w:t>
      </w:r>
      <w:r>
        <w:rPr>
          <w:sz w:val="20"/>
        </w:rPr>
        <w:t>inferior</w:t>
      </w:r>
      <w:r>
        <w:rPr>
          <w:spacing w:val="-13"/>
          <w:sz w:val="20"/>
        </w:rPr>
        <w:t xml:space="preserve"> </w:t>
      </w:r>
      <w:r>
        <w:rPr>
          <w:sz w:val="20"/>
        </w:rPr>
        <w:t>ao</w:t>
      </w:r>
      <w:r>
        <w:rPr>
          <w:spacing w:val="-9"/>
          <w:sz w:val="20"/>
        </w:rPr>
        <w:t xml:space="preserve"> </w:t>
      </w:r>
      <w:r>
        <w:rPr>
          <w:sz w:val="20"/>
        </w:rPr>
        <w:t>máximo</w:t>
      </w:r>
      <w:r>
        <w:rPr>
          <w:spacing w:val="-9"/>
          <w:sz w:val="20"/>
        </w:rPr>
        <w:t xml:space="preserve"> </w:t>
      </w:r>
      <w:r>
        <w:rPr>
          <w:sz w:val="20"/>
        </w:rPr>
        <w:t>previsto</w:t>
      </w:r>
      <w:r>
        <w:rPr>
          <w:spacing w:val="-9"/>
          <w:sz w:val="20"/>
        </w:rPr>
        <w:t xml:space="preserve"> </w:t>
      </w:r>
      <w:r>
        <w:rPr>
          <w:sz w:val="20"/>
        </w:rPr>
        <w:t>no</w:t>
      </w:r>
      <w:r>
        <w:rPr>
          <w:spacing w:val="-9"/>
          <w:sz w:val="20"/>
        </w:rPr>
        <w:t xml:space="preserve"> </w:t>
      </w:r>
      <w:r>
        <w:rPr>
          <w:sz w:val="20"/>
        </w:rPr>
        <w:t>edital</w:t>
      </w:r>
      <w:r>
        <w:rPr>
          <w:spacing w:val="-10"/>
          <w:sz w:val="20"/>
        </w:rPr>
        <w:t xml:space="preserve"> </w:t>
      </w:r>
      <w:r>
        <w:rPr>
          <w:sz w:val="20"/>
        </w:rPr>
        <w:t>e</w:t>
      </w:r>
      <w:r>
        <w:rPr>
          <w:spacing w:val="-12"/>
          <w:sz w:val="20"/>
        </w:rPr>
        <w:t xml:space="preserve"> </w:t>
      </w:r>
      <w:r>
        <w:rPr>
          <w:sz w:val="20"/>
        </w:rPr>
        <w:t>se</w:t>
      </w:r>
      <w:r>
        <w:rPr>
          <w:spacing w:val="-10"/>
          <w:sz w:val="20"/>
        </w:rPr>
        <w:t xml:space="preserve"> </w:t>
      </w:r>
      <w:r>
        <w:rPr>
          <w:sz w:val="20"/>
        </w:rPr>
        <w:t>obrigar</w:t>
      </w:r>
      <w:r>
        <w:rPr>
          <w:spacing w:val="-10"/>
          <w:sz w:val="20"/>
        </w:rPr>
        <w:t xml:space="preserve"> </w:t>
      </w:r>
      <w:r>
        <w:rPr>
          <w:sz w:val="20"/>
        </w:rPr>
        <w:t>nos</w:t>
      </w:r>
      <w:r>
        <w:rPr>
          <w:spacing w:val="-11"/>
          <w:sz w:val="20"/>
        </w:rPr>
        <w:t xml:space="preserve"> </w:t>
      </w:r>
      <w:r>
        <w:rPr>
          <w:sz w:val="20"/>
        </w:rPr>
        <w:t>limites</w:t>
      </w:r>
      <w:r>
        <w:rPr>
          <w:spacing w:val="-11"/>
          <w:sz w:val="20"/>
        </w:rPr>
        <w:t xml:space="preserve"> </w:t>
      </w:r>
      <w:r>
        <w:rPr>
          <w:sz w:val="20"/>
        </w:rPr>
        <w:t>dela;</w:t>
      </w:r>
    </w:p>
    <w:p w14:paraId="761503A1" w14:textId="77777777" w:rsidR="00073A55" w:rsidRDefault="0024091C">
      <w:pPr>
        <w:pStyle w:val="PargrafodaLista"/>
        <w:numPr>
          <w:ilvl w:val="2"/>
          <w:numId w:val="27"/>
        </w:numPr>
        <w:tabs>
          <w:tab w:val="left" w:pos="821"/>
        </w:tabs>
        <w:spacing w:before="121"/>
        <w:ind w:left="821" w:hanging="499"/>
        <w:rPr>
          <w:sz w:val="20"/>
        </w:rPr>
      </w:pPr>
      <w:r>
        <w:rPr>
          <w:sz w:val="20"/>
        </w:rPr>
        <w:t>Será</w:t>
      </w:r>
      <w:r>
        <w:rPr>
          <w:spacing w:val="-4"/>
          <w:sz w:val="20"/>
        </w:rPr>
        <w:t xml:space="preserve"> </w:t>
      </w:r>
      <w:r>
        <w:rPr>
          <w:sz w:val="20"/>
        </w:rPr>
        <w:t>incluído</w:t>
      </w:r>
      <w:r>
        <w:rPr>
          <w:spacing w:val="-3"/>
          <w:sz w:val="20"/>
        </w:rPr>
        <w:t xml:space="preserve"> </w:t>
      </w:r>
      <w:r>
        <w:rPr>
          <w:sz w:val="20"/>
        </w:rPr>
        <w:t>na</w:t>
      </w:r>
      <w:r>
        <w:rPr>
          <w:spacing w:val="-4"/>
          <w:sz w:val="20"/>
        </w:rPr>
        <w:t xml:space="preserve"> </w:t>
      </w:r>
      <w:r>
        <w:rPr>
          <w:sz w:val="20"/>
        </w:rPr>
        <w:t>ata,</w:t>
      </w:r>
      <w:r>
        <w:rPr>
          <w:spacing w:val="-4"/>
          <w:sz w:val="20"/>
        </w:rPr>
        <w:t xml:space="preserve"> </w:t>
      </w:r>
      <w:r>
        <w:rPr>
          <w:sz w:val="20"/>
        </w:rPr>
        <w:t>na</w:t>
      </w:r>
      <w:r>
        <w:rPr>
          <w:spacing w:val="-6"/>
          <w:sz w:val="20"/>
        </w:rPr>
        <w:t xml:space="preserve"> </w:t>
      </w:r>
      <w:r>
        <w:rPr>
          <w:sz w:val="20"/>
        </w:rPr>
        <w:t>forma</w:t>
      </w:r>
      <w:r>
        <w:rPr>
          <w:spacing w:val="-5"/>
          <w:sz w:val="20"/>
        </w:rPr>
        <w:t xml:space="preserve"> </w:t>
      </w:r>
      <w:r>
        <w:rPr>
          <w:sz w:val="20"/>
        </w:rPr>
        <w:t>de</w:t>
      </w:r>
      <w:r>
        <w:rPr>
          <w:spacing w:val="-4"/>
          <w:sz w:val="20"/>
        </w:rPr>
        <w:t xml:space="preserve"> </w:t>
      </w:r>
      <w:r>
        <w:rPr>
          <w:sz w:val="20"/>
        </w:rPr>
        <w:t>anexo,</w:t>
      </w:r>
      <w:r>
        <w:rPr>
          <w:spacing w:val="-4"/>
          <w:sz w:val="20"/>
        </w:rPr>
        <w:t xml:space="preserve"> </w:t>
      </w:r>
      <w:r>
        <w:rPr>
          <w:sz w:val="20"/>
        </w:rPr>
        <w:t>o</w:t>
      </w:r>
      <w:r>
        <w:rPr>
          <w:spacing w:val="-4"/>
          <w:sz w:val="20"/>
        </w:rPr>
        <w:t xml:space="preserve"> </w:t>
      </w:r>
      <w:r>
        <w:rPr>
          <w:sz w:val="20"/>
        </w:rPr>
        <w:t>registro</w:t>
      </w:r>
      <w:r>
        <w:rPr>
          <w:spacing w:val="-3"/>
          <w:sz w:val="20"/>
        </w:rPr>
        <w:t xml:space="preserve"> </w:t>
      </w:r>
      <w:r>
        <w:rPr>
          <w:sz w:val="20"/>
        </w:rPr>
        <w:t>dos</w:t>
      </w:r>
      <w:r>
        <w:rPr>
          <w:spacing w:val="-5"/>
          <w:sz w:val="20"/>
        </w:rPr>
        <w:t xml:space="preserve"> </w:t>
      </w:r>
      <w:r>
        <w:rPr>
          <w:sz w:val="20"/>
        </w:rPr>
        <w:t>licitantes</w:t>
      </w:r>
      <w:r>
        <w:rPr>
          <w:spacing w:val="-4"/>
          <w:sz w:val="20"/>
        </w:rPr>
        <w:t xml:space="preserve"> </w:t>
      </w:r>
      <w:r>
        <w:rPr>
          <w:sz w:val="20"/>
        </w:rPr>
        <w:t>ou</w:t>
      </w:r>
      <w:r>
        <w:rPr>
          <w:spacing w:val="-3"/>
          <w:sz w:val="20"/>
        </w:rPr>
        <w:t xml:space="preserve"> </w:t>
      </w:r>
      <w:r>
        <w:rPr>
          <w:sz w:val="20"/>
        </w:rPr>
        <w:t>dos</w:t>
      </w:r>
      <w:r>
        <w:rPr>
          <w:spacing w:val="-5"/>
          <w:sz w:val="20"/>
        </w:rPr>
        <w:t xml:space="preserve"> </w:t>
      </w:r>
      <w:r>
        <w:rPr>
          <w:sz w:val="20"/>
        </w:rPr>
        <w:t>fornecedores</w:t>
      </w:r>
      <w:r>
        <w:rPr>
          <w:spacing w:val="-4"/>
          <w:sz w:val="20"/>
        </w:rPr>
        <w:t xml:space="preserve"> que:</w:t>
      </w:r>
    </w:p>
    <w:p w14:paraId="1F39251C" w14:textId="77777777" w:rsidR="00073A55" w:rsidRDefault="0024091C">
      <w:pPr>
        <w:pStyle w:val="PargrafodaLista"/>
        <w:numPr>
          <w:ilvl w:val="3"/>
          <w:numId w:val="27"/>
        </w:numPr>
        <w:tabs>
          <w:tab w:val="left" w:pos="1542"/>
        </w:tabs>
        <w:spacing w:before="154" w:line="276" w:lineRule="auto"/>
        <w:ind w:right="377" w:firstLine="0"/>
        <w:jc w:val="left"/>
        <w:rPr>
          <w:sz w:val="20"/>
        </w:rPr>
      </w:pPr>
      <w:r>
        <w:rPr>
          <w:sz w:val="20"/>
        </w:rPr>
        <w:t xml:space="preserve">Aceitarem cotar os bens, as obras ou os serviços com preços iguais aos do </w:t>
      </w:r>
      <w:proofErr w:type="gramStart"/>
      <w:r>
        <w:rPr>
          <w:sz w:val="20"/>
        </w:rPr>
        <w:t>adjudicatário, observada</w:t>
      </w:r>
      <w:proofErr w:type="gramEnd"/>
      <w:r>
        <w:rPr>
          <w:spacing w:val="-1"/>
          <w:sz w:val="20"/>
        </w:rPr>
        <w:t xml:space="preserve"> </w:t>
      </w:r>
      <w:r>
        <w:rPr>
          <w:sz w:val="20"/>
        </w:rPr>
        <w:t>a classificação da licitação; e</w:t>
      </w:r>
    </w:p>
    <w:p w14:paraId="6E51731E" w14:textId="77777777" w:rsidR="00073A55" w:rsidRDefault="0024091C">
      <w:pPr>
        <w:pStyle w:val="PargrafodaLista"/>
        <w:numPr>
          <w:ilvl w:val="3"/>
          <w:numId w:val="27"/>
        </w:numPr>
        <w:tabs>
          <w:tab w:val="left" w:pos="1537"/>
        </w:tabs>
        <w:spacing w:before="120"/>
        <w:ind w:left="1537" w:hanging="649"/>
        <w:jc w:val="left"/>
        <w:rPr>
          <w:sz w:val="20"/>
        </w:rPr>
      </w:pPr>
      <w:r>
        <w:rPr>
          <w:sz w:val="20"/>
        </w:rPr>
        <w:t>Mantiverem</w:t>
      </w:r>
      <w:r>
        <w:rPr>
          <w:spacing w:val="-7"/>
          <w:sz w:val="20"/>
        </w:rPr>
        <w:t xml:space="preserve"> </w:t>
      </w:r>
      <w:r>
        <w:rPr>
          <w:sz w:val="20"/>
        </w:rPr>
        <w:t>sua</w:t>
      </w:r>
      <w:r>
        <w:rPr>
          <w:spacing w:val="-8"/>
          <w:sz w:val="20"/>
        </w:rPr>
        <w:t xml:space="preserve"> </w:t>
      </w:r>
      <w:r>
        <w:rPr>
          <w:sz w:val="20"/>
        </w:rPr>
        <w:t>proposta</w:t>
      </w:r>
      <w:r>
        <w:rPr>
          <w:spacing w:val="-8"/>
          <w:sz w:val="20"/>
        </w:rPr>
        <w:t xml:space="preserve"> </w:t>
      </w:r>
      <w:r>
        <w:rPr>
          <w:spacing w:val="-2"/>
          <w:sz w:val="20"/>
        </w:rPr>
        <w:t>origin</w:t>
      </w:r>
      <w:bookmarkStart w:id="2" w:name="_bookmark2"/>
      <w:bookmarkEnd w:id="2"/>
      <w:r>
        <w:rPr>
          <w:spacing w:val="-2"/>
          <w:sz w:val="20"/>
        </w:rPr>
        <w:t>al.</w:t>
      </w:r>
    </w:p>
    <w:p w14:paraId="45BA3ED5" w14:textId="77777777" w:rsidR="00073A55" w:rsidRDefault="0024091C">
      <w:pPr>
        <w:pStyle w:val="PargrafodaLista"/>
        <w:numPr>
          <w:ilvl w:val="3"/>
          <w:numId w:val="27"/>
        </w:numPr>
        <w:tabs>
          <w:tab w:val="left" w:pos="1720"/>
        </w:tabs>
        <w:spacing w:before="154" w:line="278" w:lineRule="auto"/>
        <w:ind w:left="1030" w:right="378" w:firstLine="0"/>
        <w:jc w:val="left"/>
        <w:rPr>
          <w:sz w:val="20"/>
        </w:rPr>
      </w:pPr>
      <w:r>
        <w:rPr>
          <w:sz w:val="20"/>
        </w:rPr>
        <w:t>Será</w:t>
      </w:r>
      <w:r>
        <w:rPr>
          <w:spacing w:val="38"/>
          <w:sz w:val="20"/>
        </w:rPr>
        <w:t xml:space="preserve"> </w:t>
      </w:r>
      <w:r>
        <w:rPr>
          <w:sz w:val="20"/>
        </w:rPr>
        <w:t>respeitada,</w:t>
      </w:r>
      <w:r>
        <w:rPr>
          <w:spacing w:val="38"/>
          <w:sz w:val="20"/>
        </w:rPr>
        <w:t xml:space="preserve"> </w:t>
      </w:r>
      <w:r>
        <w:rPr>
          <w:sz w:val="20"/>
        </w:rPr>
        <w:t>nas</w:t>
      </w:r>
      <w:r>
        <w:rPr>
          <w:spacing w:val="37"/>
          <w:sz w:val="20"/>
        </w:rPr>
        <w:t xml:space="preserve"> </w:t>
      </w:r>
      <w:r>
        <w:rPr>
          <w:sz w:val="20"/>
        </w:rPr>
        <w:t>contratações,</w:t>
      </w:r>
      <w:r>
        <w:rPr>
          <w:spacing w:val="38"/>
          <w:sz w:val="20"/>
        </w:rPr>
        <w:t xml:space="preserve"> </w:t>
      </w:r>
      <w:r>
        <w:rPr>
          <w:sz w:val="20"/>
        </w:rPr>
        <w:t>a</w:t>
      </w:r>
      <w:r>
        <w:rPr>
          <w:spacing w:val="38"/>
          <w:sz w:val="20"/>
        </w:rPr>
        <w:t xml:space="preserve"> </w:t>
      </w:r>
      <w:r>
        <w:rPr>
          <w:sz w:val="20"/>
        </w:rPr>
        <w:t>ordem</w:t>
      </w:r>
      <w:r>
        <w:rPr>
          <w:spacing w:val="39"/>
          <w:sz w:val="20"/>
        </w:rPr>
        <w:t xml:space="preserve"> </w:t>
      </w:r>
      <w:r>
        <w:rPr>
          <w:sz w:val="20"/>
        </w:rPr>
        <w:t>de</w:t>
      </w:r>
      <w:r>
        <w:rPr>
          <w:spacing w:val="38"/>
          <w:sz w:val="20"/>
        </w:rPr>
        <w:t xml:space="preserve"> </w:t>
      </w:r>
      <w:r>
        <w:rPr>
          <w:sz w:val="20"/>
        </w:rPr>
        <w:t>classificação</w:t>
      </w:r>
      <w:r>
        <w:rPr>
          <w:spacing w:val="39"/>
          <w:sz w:val="20"/>
        </w:rPr>
        <w:t xml:space="preserve"> </w:t>
      </w:r>
      <w:r>
        <w:rPr>
          <w:sz w:val="20"/>
        </w:rPr>
        <w:t>dos</w:t>
      </w:r>
      <w:r>
        <w:rPr>
          <w:spacing w:val="37"/>
          <w:sz w:val="20"/>
        </w:rPr>
        <w:t xml:space="preserve"> </w:t>
      </w:r>
      <w:r>
        <w:rPr>
          <w:sz w:val="20"/>
        </w:rPr>
        <w:t>licitantes</w:t>
      </w:r>
      <w:r>
        <w:rPr>
          <w:spacing w:val="37"/>
          <w:sz w:val="20"/>
        </w:rPr>
        <w:t xml:space="preserve"> </w:t>
      </w:r>
      <w:r>
        <w:rPr>
          <w:sz w:val="20"/>
        </w:rPr>
        <w:t>ou</w:t>
      </w:r>
      <w:r>
        <w:rPr>
          <w:spacing w:val="39"/>
          <w:sz w:val="20"/>
        </w:rPr>
        <w:t xml:space="preserve"> </w:t>
      </w:r>
      <w:r>
        <w:rPr>
          <w:sz w:val="20"/>
        </w:rPr>
        <w:t>dos</w:t>
      </w:r>
      <w:r>
        <w:rPr>
          <w:spacing w:val="37"/>
          <w:sz w:val="20"/>
        </w:rPr>
        <w:t xml:space="preserve"> </w:t>
      </w:r>
      <w:r>
        <w:rPr>
          <w:sz w:val="20"/>
        </w:rPr>
        <w:t>fornecedores registrados na ata.</w:t>
      </w:r>
    </w:p>
    <w:p w14:paraId="150951D1" w14:textId="77777777" w:rsidR="00073A55" w:rsidRDefault="0024091C">
      <w:pPr>
        <w:pStyle w:val="PargrafodaLista"/>
        <w:numPr>
          <w:ilvl w:val="1"/>
          <w:numId w:val="27"/>
        </w:numPr>
        <w:tabs>
          <w:tab w:val="left" w:pos="701"/>
        </w:tabs>
        <w:spacing w:before="117" w:line="276" w:lineRule="auto"/>
        <w:ind w:left="322" w:right="370" w:firstLine="0"/>
        <w:rPr>
          <w:sz w:val="20"/>
        </w:rPr>
      </w:pPr>
      <w:r>
        <w:rPr>
          <w:sz w:val="20"/>
        </w:rPr>
        <w:t>O</w:t>
      </w:r>
      <w:r>
        <w:rPr>
          <w:spacing w:val="27"/>
          <w:sz w:val="20"/>
        </w:rPr>
        <w:t xml:space="preserve"> </w:t>
      </w:r>
      <w:r>
        <w:rPr>
          <w:sz w:val="20"/>
        </w:rPr>
        <w:t>registro</w:t>
      </w:r>
      <w:r>
        <w:rPr>
          <w:spacing w:val="28"/>
          <w:sz w:val="20"/>
        </w:rPr>
        <w:t xml:space="preserve"> </w:t>
      </w:r>
      <w:r>
        <w:rPr>
          <w:sz w:val="20"/>
        </w:rPr>
        <w:t>a</w:t>
      </w:r>
      <w:r>
        <w:rPr>
          <w:spacing w:val="27"/>
          <w:sz w:val="20"/>
        </w:rPr>
        <w:t xml:space="preserve"> </w:t>
      </w:r>
      <w:r>
        <w:rPr>
          <w:sz w:val="20"/>
        </w:rPr>
        <w:t>que</w:t>
      </w:r>
      <w:r>
        <w:rPr>
          <w:spacing w:val="27"/>
          <w:sz w:val="20"/>
        </w:rPr>
        <w:t xml:space="preserve"> </w:t>
      </w:r>
      <w:r>
        <w:rPr>
          <w:sz w:val="20"/>
        </w:rPr>
        <w:t>se</w:t>
      </w:r>
      <w:r>
        <w:rPr>
          <w:spacing w:val="27"/>
          <w:sz w:val="20"/>
        </w:rPr>
        <w:t xml:space="preserve"> </w:t>
      </w:r>
      <w:r>
        <w:rPr>
          <w:sz w:val="20"/>
        </w:rPr>
        <w:t>refere</w:t>
      </w:r>
      <w:r>
        <w:rPr>
          <w:spacing w:val="27"/>
          <w:sz w:val="20"/>
        </w:rPr>
        <w:t xml:space="preserve"> </w:t>
      </w:r>
      <w:r>
        <w:rPr>
          <w:sz w:val="20"/>
        </w:rPr>
        <w:t>o</w:t>
      </w:r>
      <w:r>
        <w:rPr>
          <w:spacing w:val="28"/>
          <w:sz w:val="20"/>
        </w:rPr>
        <w:t xml:space="preserve"> </w:t>
      </w:r>
      <w:r>
        <w:rPr>
          <w:sz w:val="20"/>
        </w:rPr>
        <w:t>item</w:t>
      </w:r>
      <w:r>
        <w:rPr>
          <w:spacing w:val="27"/>
          <w:sz w:val="20"/>
        </w:rPr>
        <w:t xml:space="preserve"> </w:t>
      </w:r>
      <w:r>
        <w:rPr>
          <w:sz w:val="20"/>
        </w:rPr>
        <w:t>5.4.2</w:t>
      </w:r>
      <w:r>
        <w:rPr>
          <w:spacing w:val="34"/>
          <w:sz w:val="20"/>
        </w:rPr>
        <w:t xml:space="preserve"> </w:t>
      </w:r>
      <w:r>
        <w:rPr>
          <w:sz w:val="20"/>
        </w:rPr>
        <w:t>tem</w:t>
      </w:r>
      <w:r>
        <w:rPr>
          <w:spacing w:val="28"/>
          <w:sz w:val="20"/>
        </w:rPr>
        <w:t xml:space="preserve"> </w:t>
      </w:r>
      <w:r>
        <w:rPr>
          <w:sz w:val="20"/>
        </w:rPr>
        <w:t>por</w:t>
      </w:r>
      <w:r>
        <w:rPr>
          <w:spacing w:val="27"/>
          <w:sz w:val="20"/>
        </w:rPr>
        <w:t xml:space="preserve"> </w:t>
      </w:r>
      <w:r>
        <w:rPr>
          <w:sz w:val="20"/>
        </w:rPr>
        <w:t>objetivo</w:t>
      </w:r>
      <w:r>
        <w:rPr>
          <w:spacing w:val="28"/>
          <w:sz w:val="20"/>
        </w:rPr>
        <w:t xml:space="preserve"> </w:t>
      </w:r>
      <w:r>
        <w:rPr>
          <w:sz w:val="20"/>
        </w:rPr>
        <w:t>a</w:t>
      </w:r>
      <w:r>
        <w:rPr>
          <w:spacing w:val="27"/>
          <w:sz w:val="20"/>
        </w:rPr>
        <w:t xml:space="preserve"> </w:t>
      </w:r>
      <w:r>
        <w:rPr>
          <w:sz w:val="20"/>
        </w:rPr>
        <w:t>formação</w:t>
      </w:r>
      <w:r>
        <w:rPr>
          <w:spacing w:val="28"/>
          <w:sz w:val="20"/>
        </w:rPr>
        <w:t xml:space="preserve"> </w:t>
      </w:r>
      <w:r>
        <w:rPr>
          <w:sz w:val="20"/>
        </w:rPr>
        <w:t>de</w:t>
      </w:r>
      <w:r>
        <w:rPr>
          <w:spacing w:val="27"/>
          <w:sz w:val="20"/>
        </w:rPr>
        <w:t xml:space="preserve"> </w:t>
      </w:r>
      <w:r>
        <w:rPr>
          <w:sz w:val="20"/>
        </w:rPr>
        <w:t>cadastro</w:t>
      </w:r>
      <w:r>
        <w:rPr>
          <w:spacing w:val="26"/>
          <w:sz w:val="20"/>
        </w:rPr>
        <w:t xml:space="preserve"> </w:t>
      </w:r>
      <w:r>
        <w:rPr>
          <w:sz w:val="20"/>
        </w:rPr>
        <w:t>de</w:t>
      </w:r>
      <w:r>
        <w:rPr>
          <w:spacing w:val="27"/>
          <w:sz w:val="20"/>
        </w:rPr>
        <w:t xml:space="preserve"> </w:t>
      </w:r>
      <w:r>
        <w:rPr>
          <w:sz w:val="20"/>
        </w:rPr>
        <w:t>reserva</w:t>
      </w:r>
      <w:r>
        <w:rPr>
          <w:spacing w:val="27"/>
          <w:sz w:val="20"/>
        </w:rPr>
        <w:t xml:space="preserve"> </w:t>
      </w:r>
      <w:r>
        <w:rPr>
          <w:sz w:val="20"/>
        </w:rPr>
        <w:t>para</w:t>
      </w:r>
      <w:r>
        <w:rPr>
          <w:spacing w:val="27"/>
          <w:sz w:val="20"/>
        </w:rPr>
        <w:t xml:space="preserve"> </w:t>
      </w:r>
      <w:r>
        <w:rPr>
          <w:sz w:val="20"/>
        </w:rPr>
        <w:t>o</w:t>
      </w:r>
      <w:r>
        <w:rPr>
          <w:spacing w:val="28"/>
          <w:sz w:val="20"/>
        </w:rPr>
        <w:t xml:space="preserve"> </w:t>
      </w:r>
      <w:r>
        <w:rPr>
          <w:sz w:val="20"/>
        </w:rPr>
        <w:t>caso</w:t>
      </w:r>
      <w:r>
        <w:rPr>
          <w:spacing w:val="28"/>
          <w:sz w:val="20"/>
        </w:rPr>
        <w:t xml:space="preserve"> </w:t>
      </w:r>
      <w:r>
        <w:rPr>
          <w:sz w:val="20"/>
        </w:rPr>
        <w:t xml:space="preserve">de </w:t>
      </w:r>
      <w:r>
        <w:rPr>
          <w:sz w:val="20"/>
        </w:rPr>
        <w:lastRenderedPageBreak/>
        <w:t>impossibilidade de atendimento pelo signatário da ata.</w:t>
      </w:r>
    </w:p>
    <w:p w14:paraId="219469A3" w14:textId="77777777" w:rsidR="00073A55" w:rsidRDefault="0024091C">
      <w:pPr>
        <w:pStyle w:val="PargrafodaLista"/>
        <w:numPr>
          <w:ilvl w:val="1"/>
          <w:numId w:val="27"/>
        </w:numPr>
        <w:tabs>
          <w:tab w:val="left" w:pos="687"/>
        </w:tabs>
        <w:spacing w:before="119" w:line="276" w:lineRule="auto"/>
        <w:ind w:left="322" w:right="378" w:firstLine="0"/>
        <w:rPr>
          <w:sz w:val="20"/>
        </w:rPr>
      </w:pPr>
      <w:r>
        <w:rPr>
          <w:sz w:val="20"/>
        </w:rPr>
        <w:t>Para fins da ordem de classificação, os licitantes ou fornecedores que aceitarem reduzir suas propostas para o</w:t>
      </w:r>
      <w:r>
        <w:rPr>
          <w:spacing w:val="40"/>
          <w:sz w:val="20"/>
        </w:rPr>
        <w:t xml:space="preserve"> </w:t>
      </w:r>
      <w:r>
        <w:rPr>
          <w:sz w:val="20"/>
        </w:rPr>
        <w:t>preço do adjudicatário antecederão aqueles que mantiverem sua proposta original.</w:t>
      </w:r>
    </w:p>
    <w:p w14:paraId="55A55A38" w14:textId="77777777" w:rsidR="00073A55" w:rsidRDefault="0024091C">
      <w:pPr>
        <w:pStyle w:val="PargrafodaLista"/>
        <w:numPr>
          <w:ilvl w:val="1"/>
          <w:numId w:val="27"/>
        </w:numPr>
        <w:tabs>
          <w:tab w:val="left" w:pos="682"/>
        </w:tabs>
        <w:spacing w:before="121" w:line="276" w:lineRule="auto"/>
        <w:ind w:left="322" w:right="365" w:firstLine="0"/>
        <w:rPr>
          <w:sz w:val="20"/>
        </w:rPr>
      </w:pPr>
      <w:r>
        <w:rPr>
          <w:sz w:val="20"/>
        </w:rPr>
        <w:t>A habilitação dos licitantes que comporão o cadastro de reserva a que se refere o item</w:t>
      </w:r>
      <w:r>
        <w:rPr>
          <w:spacing w:val="19"/>
          <w:sz w:val="20"/>
        </w:rPr>
        <w:t xml:space="preserve"> </w:t>
      </w:r>
      <w:hyperlink w:anchor="_bookmark2" w:history="1">
        <w:proofErr w:type="gramStart"/>
        <w:r>
          <w:rPr>
            <w:sz w:val="20"/>
          </w:rPr>
          <w:t>0</w:t>
        </w:r>
        <w:proofErr w:type="gramEnd"/>
      </w:hyperlink>
      <w:r>
        <w:rPr>
          <w:sz w:val="20"/>
        </w:rPr>
        <w:t xml:space="preserve"> somente será efetuada quando houver necessidade de contratação dos licitantes remanescentes, nas seguintes hipóteses</w:t>
      </w:r>
      <w:bookmarkStart w:id="3" w:name="_bookmark3"/>
      <w:bookmarkEnd w:id="3"/>
      <w:r>
        <w:rPr>
          <w:sz w:val="20"/>
        </w:rPr>
        <w:t>:</w:t>
      </w:r>
    </w:p>
    <w:p w14:paraId="4383058A" w14:textId="77777777" w:rsidR="00073A55" w:rsidRDefault="0024091C">
      <w:pPr>
        <w:pStyle w:val="PargrafodaLista"/>
        <w:numPr>
          <w:ilvl w:val="2"/>
          <w:numId w:val="27"/>
        </w:numPr>
        <w:tabs>
          <w:tab w:val="left" w:pos="1106"/>
        </w:tabs>
        <w:spacing w:before="119" w:line="276" w:lineRule="auto"/>
        <w:ind w:right="379" w:firstLine="0"/>
        <w:rPr>
          <w:sz w:val="20"/>
        </w:rPr>
      </w:pPr>
      <w:r>
        <w:rPr>
          <w:sz w:val="20"/>
        </w:rPr>
        <w:t>Quando</w:t>
      </w:r>
      <w:r>
        <w:rPr>
          <w:spacing w:val="-1"/>
          <w:sz w:val="20"/>
        </w:rPr>
        <w:t xml:space="preserve"> </w:t>
      </w:r>
      <w:r>
        <w:rPr>
          <w:sz w:val="20"/>
        </w:rPr>
        <w:t>o</w:t>
      </w:r>
      <w:r>
        <w:rPr>
          <w:spacing w:val="-1"/>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não</w:t>
      </w:r>
      <w:r>
        <w:rPr>
          <w:spacing w:val="-1"/>
          <w:sz w:val="20"/>
        </w:rPr>
        <w:t xml:space="preserve"> </w:t>
      </w:r>
      <w:r>
        <w:rPr>
          <w:sz w:val="20"/>
        </w:rPr>
        <w:t>assinar</w:t>
      </w:r>
      <w:r>
        <w:rPr>
          <w:spacing w:val="-1"/>
          <w:sz w:val="20"/>
        </w:rPr>
        <w:t xml:space="preserve"> </w:t>
      </w:r>
      <w:r>
        <w:rPr>
          <w:sz w:val="20"/>
        </w:rPr>
        <w:t>a</w:t>
      </w:r>
      <w:r>
        <w:rPr>
          <w:spacing w:val="-2"/>
          <w:sz w:val="20"/>
        </w:rPr>
        <w:t xml:space="preserve"> </w:t>
      </w:r>
      <w:r>
        <w:rPr>
          <w:sz w:val="20"/>
        </w:rPr>
        <w:t>ata</w:t>
      </w:r>
      <w:r>
        <w:rPr>
          <w:spacing w:val="-2"/>
          <w:sz w:val="20"/>
        </w:rPr>
        <w:t xml:space="preserve"> </w:t>
      </w:r>
      <w:r>
        <w:rPr>
          <w:sz w:val="20"/>
        </w:rPr>
        <w:t>de</w:t>
      </w:r>
      <w:r>
        <w:rPr>
          <w:spacing w:val="-2"/>
          <w:sz w:val="20"/>
        </w:rPr>
        <w:t xml:space="preserve"> </w:t>
      </w:r>
      <w:r>
        <w:rPr>
          <w:sz w:val="20"/>
        </w:rPr>
        <w:t>registro</w:t>
      </w:r>
      <w:r>
        <w:rPr>
          <w:spacing w:val="-1"/>
          <w:sz w:val="20"/>
        </w:rPr>
        <w:t xml:space="preserve"> </w:t>
      </w:r>
      <w:r>
        <w:rPr>
          <w:sz w:val="20"/>
        </w:rPr>
        <w:t>de</w:t>
      </w:r>
      <w:r>
        <w:rPr>
          <w:spacing w:val="-2"/>
          <w:sz w:val="20"/>
        </w:rPr>
        <w:t xml:space="preserve"> </w:t>
      </w:r>
      <w:r>
        <w:rPr>
          <w:sz w:val="20"/>
        </w:rPr>
        <w:t>preços,</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e</w:t>
      </w:r>
      <w:r>
        <w:rPr>
          <w:spacing w:val="-2"/>
          <w:sz w:val="20"/>
        </w:rPr>
        <w:t xml:space="preserve"> </w:t>
      </w:r>
      <w:r>
        <w:rPr>
          <w:sz w:val="20"/>
        </w:rPr>
        <w:t>nas</w:t>
      </w:r>
      <w:r>
        <w:rPr>
          <w:spacing w:val="-3"/>
          <w:sz w:val="20"/>
        </w:rPr>
        <w:t xml:space="preserve"> </w:t>
      </w:r>
      <w:r>
        <w:rPr>
          <w:sz w:val="20"/>
        </w:rPr>
        <w:t>condições</w:t>
      </w:r>
      <w:r>
        <w:rPr>
          <w:spacing w:val="-3"/>
          <w:sz w:val="20"/>
        </w:rPr>
        <w:t xml:space="preserve"> </w:t>
      </w:r>
      <w:r>
        <w:rPr>
          <w:sz w:val="20"/>
        </w:rPr>
        <w:t xml:space="preserve">estabelecidos no edital; </w:t>
      </w:r>
      <w:proofErr w:type="gramStart"/>
      <w:r>
        <w:rPr>
          <w:sz w:val="20"/>
        </w:rPr>
        <w:t>e</w:t>
      </w:r>
      <w:proofErr w:type="gramEnd"/>
    </w:p>
    <w:p w14:paraId="147847E4" w14:textId="77777777" w:rsidR="00073A55" w:rsidRDefault="0024091C">
      <w:pPr>
        <w:pStyle w:val="PargrafodaLista"/>
        <w:numPr>
          <w:ilvl w:val="2"/>
          <w:numId w:val="27"/>
        </w:numPr>
        <w:tabs>
          <w:tab w:val="left" w:pos="1109"/>
        </w:tabs>
        <w:spacing w:before="120" w:line="278" w:lineRule="auto"/>
        <w:ind w:right="379" w:firstLine="0"/>
        <w:rPr>
          <w:sz w:val="20"/>
        </w:rPr>
      </w:pPr>
      <w:r>
        <w:rPr>
          <w:sz w:val="20"/>
        </w:rPr>
        <w:t xml:space="preserve">Quando houver o cancelamento do registro do licitante ou do registro de preços nas hipóteses previstas no item </w:t>
      </w:r>
      <w:proofErr w:type="gramStart"/>
      <w:r>
        <w:rPr>
          <w:sz w:val="20"/>
        </w:rPr>
        <w:t>8</w:t>
      </w:r>
      <w:proofErr w:type="gramEnd"/>
      <w:r>
        <w:rPr>
          <w:sz w:val="20"/>
        </w:rPr>
        <w:t>.</w:t>
      </w:r>
    </w:p>
    <w:p w14:paraId="656AB79D" w14:textId="77777777" w:rsidR="00073A55" w:rsidRDefault="0024091C">
      <w:pPr>
        <w:pStyle w:val="PargrafodaLista"/>
        <w:numPr>
          <w:ilvl w:val="1"/>
          <w:numId w:val="27"/>
        </w:numPr>
        <w:tabs>
          <w:tab w:val="left" w:pos="674"/>
        </w:tabs>
        <w:spacing w:before="117" w:line="276" w:lineRule="auto"/>
        <w:ind w:left="322" w:right="374" w:firstLine="0"/>
        <w:rPr>
          <w:sz w:val="20"/>
        </w:rPr>
      </w:pPr>
      <w:r>
        <w:rPr>
          <w:sz w:val="20"/>
        </w:rPr>
        <w:t>Após a homologação</w:t>
      </w:r>
      <w:r>
        <w:rPr>
          <w:spacing w:val="-1"/>
          <w:sz w:val="20"/>
        </w:rPr>
        <w:t xml:space="preserve"> </w:t>
      </w:r>
      <w:r>
        <w:rPr>
          <w:sz w:val="20"/>
        </w:rPr>
        <w:t>da licitação ou da contratação</w:t>
      </w:r>
      <w:r>
        <w:rPr>
          <w:spacing w:val="-1"/>
          <w:sz w:val="20"/>
        </w:rPr>
        <w:t xml:space="preserve"> </w:t>
      </w:r>
      <w:r>
        <w:rPr>
          <w:sz w:val="20"/>
        </w:rPr>
        <w:t xml:space="preserve">direta, o licitante mais bem classificado ou o fornecedor, no caso da contratação direta, será convocado para assinar a ata de registro de preços, no prazo e nas condições estabelecidos no edital de licitação ou no aviso de contratação direta, </w:t>
      </w:r>
      <w:proofErr w:type="gramStart"/>
      <w:r>
        <w:rPr>
          <w:sz w:val="20"/>
        </w:rPr>
        <w:t>sob pena</w:t>
      </w:r>
      <w:proofErr w:type="gramEnd"/>
      <w:r>
        <w:rPr>
          <w:sz w:val="20"/>
        </w:rPr>
        <w:t xml:space="preserve"> de decair o direito, sem prejuízo das sanções previstas na Lei nº 14.133, de 2021.</w:t>
      </w:r>
    </w:p>
    <w:p w14:paraId="4A12EE4E" w14:textId="77777777" w:rsidR="00073A55" w:rsidRDefault="0024091C">
      <w:pPr>
        <w:pStyle w:val="PargrafodaLista"/>
        <w:numPr>
          <w:ilvl w:val="2"/>
          <w:numId w:val="27"/>
        </w:numPr>
        <w:tabs>
          <w:tab w:val="left" w:pos="1130"/>
        </w:tabs>
        <w:spacing w:before="120" w:line="276" w:lineRule="auto"/>
        <w:ind w:right="378" w:firstLine="0"/>
        <w:rPr>
          <w:sz w:val="20"/>
        </w:rPr>
      </w:pPr>
      <w:r>
        <w:rPr>
          <w:sz w:val="20"/>
        </w:rPr>
        <w:t xml:space="preserve">O prazo de convocação poderá ser prorrogado </w:t>
      </w:r>
      <w:proofErr w:type="gramStart"/>
      <w:r>
        <w:rPr>
          <w:sz w:val="20"/>
        </w:rPr>
        <w:t>1</w:t>
      </w:r>
      <w:proofErr w:type="gramEnd"/>
      <w:r>
        <w:rPr>
          <w:sz w:val="20"/>
        </w:rPr>
        <w:t xml:space="preserve"> (uma) vez, por igual período, mediante solicitação do licitante ou fornecedor convocado, desde que apresentada dentro do prazo, devidamente justificada, e que a justificativa seja aceita pela Administração.</w:t>
      </w:r>
    </w:p>
    <w:p w14:paraId="534D123B" w14:textId="77777777" w:rsidR="00073A55" w:rsidRDefault="0024091C">
      <w:pPr>
        <w:pStyle w:val="PargrafodaLista"/>
        <w:numPr>
          <w:ilvl w:val="1"/>
          <w:numId w:val="27"/>
        </w:numPr>
        <w:tabs>
          <w:tab w:val="left" w:pos="674"/>
        </w:tabs>
        <w:spacing w:before="119" w:line="276" w:lineRule="auto"/>
        <w:ind w:left="322" w:right="364" w:firstLine="0"/>
        <w:rPr>
          <w:sz w:val="20"/>
        </w:rPr>
      </w:pPr>
      <w:r>
        <w:rPr>
          <w:sz w:val="20"/>
        </w:rPr>
        <w:t xml:space="preserve">Quando o convocado não assinar a ata de registro de preços no prazo e nas condições estabelecidos no edital ou no aviso de contratação, e observado o disposto no item </w:t>
      </w:r>
      <w:hyperlink w:anchor="_bookmark3" w:history="1">
        <w:proofErr w:type="gramStart"/>
        <w:r>
          <w:rPr>
            <w:sz w:val="20"/>
          </w:rPr>
          <w:t>0</w:t>
        </w:r>
        <w:proofErr w:type="gramEnd"/>
        <w:r>
          <w:rPr>
            <w:sz w:val="20"/>
          </w:rPr>
          <w:t>,</w:t>
        </w:r>
      </w:hyperlink>
      <w:r>
        <w:rPr>
          <w:sz w:val="20"/>
        </w:rPr>
        <w:t xml:space="preserve"> observando o item 5.7 e subitens, fica facultado à Administração convocar os licitantes remanescentes do cadastro de reserva, na ordem de classificação, para fazê-lo em igual prazo e nas condições propostas pelo primeiro classificado.</w:t>
      </w:r>
    </w:p>
    <w:p w14:paraId="694798DA" w14:textId="77777777" w:rsidR="00073A55" w:rsidRDefault="0024091C">
      <w:pPr>
        <w:pStyle w:val="PargrafodaLista"/>
        <w:numPr>
          <w:ilvl w:val="1"/>
          <w:numId w:val="27"/>
        </w:numPr>
        <w:tabs>
          <w:tab w:val="left" w:pos="771"/>
        </w:tabs>
        <w:spacing w:before="80" w:line="278" w:lineRule="auto"/>
        <w:ind w:left="322" w:right="377" w:firstLine="0"/>
        <w:rPr>
          <w:sz w:val="20"/>
        </w:rPr>
      </w:pPr>
      <w:r>
        <w:rPr>
          <w:sz w:val="20"/>
        </w:rPr>
        <w:t>Na</w:t>
      </w:r>
      <w:r>
        <w:rPr>
          <w:spacing w:val="-5"/>
          <w:sz w:val="20"/>
        </w:rPr>
        <w:t xml:space="preserve"> </w:t>
      </w:r>
      <w:r>
        <w:rPr>
          <w:sz w:val="20"/>
        </w:rPr>
        <w:t>hipótese</w:t>
      </w:r>
      <w:r>
        <w:rPr>
          <w:spacing w:val="-4"/>
          <w:sz w:val="20"/>
        </w:rPr>
        <w:t xml:space="preserve"> </w:t>
      </w:r>
      <w:r>
        <w:rPr>
          <w:sz w:val="20"/>
        </w:rPr>
        <w:t>de</w:t>
      </w:r>
      <w:r>
        <w:rPr>
          <w:spacing w:val="-5"/>
          <w:sz w:val="20"/>
        </w:rPr>
        <w:t xml:space="preserve"> </w:t>
      </w:r>
      <w:r>
        <w:rPr>
          <w:sz w:val="20"/>
        </w:rPr>
        <w:t>nenhum</w:t>
      </w:r>
      <w:r>
        <w:rPr>
          <w:spacing w:val="-5"/>
          <w:sz w:val="20"/>
        </w:rPr>
        <w:t xml:space="preserve"> </w:t>
      </w:r>
      <w:r>
        <w:rPr>
          <w:sz w:val="20"/>
        </w:rPr>
        <w:t>dos</w:t>
      </w:r>
      <w:r>
        <w:rPr>
          <w:spacing w:val="-4"/>
          <w:sz w:val="20"/>
        </w:rPr>
        <w:t xml:space="preserve"> </w:t>
      </w:r>
      <w:r>
        <w:rPr>
          <w:sz w:val="20"/>
        </w:rPr>
        <w:t>licitantes</w:t>
      </w:r>
      <w:r>
        <w:rPr>
          <w:spacing w:val="-4"/>
          <w:sz w:val="20"/>
        </w:rPr>
        <w:t xml:space="preserve"> </w:t>
      </w:r>
      <w:r>
        <w:rPr>
          <w:sz w:val="20"/>
        </w:rPr>
        <w:t>que</w:t>
      </w:r>
      <w:r>
        <w:rPr>
          <w:spacing w:val="-5"/>
          <w:sz w:val="20"/>
        </w:rPr>
        <w:t xml:space="preserve"> </w:t>
      </w:r>
      <w:r>
        <w:rPr>
          <w:sz w:val="20"/>
        </w:rPr>
        <w:t>trata</w:t>
      </w:r>
      <w:r>
        <w:rPr>
          <w:spacing w:val="-5"/>
          <w:sz w:val="20"/>
        </w:rPr>
        <w:t xml:space="preserve"> </w:t>
      </w:r>
      <w:r>
        <w:rPr>
          <w:sz w:val="20"/>
        </w:rPr>
        <w:t>o</w:t>
      </w:r>
      <w:r>
        <w:rPr>
          <w:spacing w:val="-2"/>
          <w:sz w:val="20"/>
        </w:rPr>
        <w:t xml:space="preserve"> </w:t>
      </w:r>
      <w:r>
        <w:rPr>
          <w:sz w:val="20"/>
        </w:rPr>
        <w:t>item</w:t>
      </w:r>
      <w:r>
        <w:rPr>
          <w:spacing w:val="-6"/>
          <w:sz w:val="20"/>
        </w:rPr>
        <w:t xml:space="preserve"> </w:t>
      </w:r>
      <w:r>
        <w:rPr>
          <w:sz w:val="20"/>
        </w:rPr>
        <w:t>5.4.2.1,</w:t>
      </w:r>
      <w:r>
        <w:rPr>
          <w:spacing w:val="-5"/>
          <w:sz w:val="20"/>
        </w:rPr>
        <w:t xml:space="preserve"> </w:t>
      </w:r>
      <w:r>
        <w:rPr>
          <w:sz w:val="20"/>
        </w:rPr>
        <w:t>aceitar</w:t>
      </w:r>
      <w:r>
        <w:rPr>
          <w:spacing w:val="-2"/>
          <w:sz w:val="20"/>
        </w:rPr>
        <w:t xml:space="preserve"> </w:t>
      </w:r>
      <w:r>
        <w:rPr>
          <w:sz w:val="20"/>
        </w:rPr>
        <w:t>a</w:t>
      </w:r>
      <w:r>
        <w:rPr>
          <w:spacing w:val="-5"/>
          <w:sz w:val="20"/>
        </w:rPr>
        <w:t xml:space="preserve"> </w:t>
      </w:r>
      <w:r>
        <w:rPr>
          <w:sz w:val="20"/>
        </w:rPr>
        <w:t>contratação</w:t>
      </w:r>
      <w:r>
        <w:rPr>
          <w:spacing w:val="-4"/>
          <w:sz w:val="20"/>
        </w:rPr>
        <w:t xml:space="preserve"> </w:t>
      </w:r>
      <w:r>
        <w:rPr>
          <w:sz w:val="20"/>
        </w:rPr>
        <w:t>nos</w:t>
      </w:r>
      <w:r>
        <w:rPr>
          <w:spacing w:val="-4"/>
          <w:sz w:val="20"/>
        </w:rPr>
        <w:t xml:space="preserve"> </w:t>
      </w:r>
      <w:r>
        <w:rPr>
          <w:sz w:val="20"/>
        </w:rPr>
        <w:t>termos</w:t>
      </w:r>
      <w:r>
        <w:rPr>
          <w:spacing w:val="-6"/>
          <w:sz w:val="20"/>
        </w:rPr>
        <w:t xml:space="preserve"> </w:t>
      </w:r>
      <w:r>
        <w:rPr>
          <w:sz w:val="20"/>
        </w:rPr>
        <w:t>do</w:t>
      </w:r>
      <w:r>
        <w:rPr>
          <w:spacing w:val="-2"/>
          <w:sz w:val="20"/>
        </w:rPr>
        <w:t xml:space="preserve"> </w:t>
      </w:r>
      <w:r>
        <w:rPr>
          <w:sz w:val="20"/>
        </w:rPr>
        <w:t>item</w:t>
      </w:r>
      <w:r>
        <w:rPr>
          <w:spacing w:val="-5"/>
          <w:sz w:val="20"/>
        </w:rPr>
        <w:t xml:space="preserve"> </w:t>
      </w:r>
      <w:r>
        <w:rPr>
          <w:sz w:val="20"/>
        </w:rPr>
        <w:t xml:space="preserve">anterior, </w:t>
      </w:r>
      <w:proofErr w:type="gramStart"/>
      <w:r>
        <w:rPr>
          <w:sz w:val="20"/>
        </w:rPr>
        <w:t>a Administração, observados o valor estimado e sua eventual atualização nos termos do edital, poderá</w:t>
      </w:r>
      <w:proofErr w:type="gramEnd"/>
      <w:r>
        <w:rPr>
          <w:sz w:val="20"/>
        </w:rPr>
        <w:t>:</w:t>
      </w:r>
    </w:p>
    <w:p w14:paraId="7ABFE558" w14:textId="77777777" w:rsidR="00073A55" w:rsidRDefault="0024091C">
      <w:pPr>
        <w:pStyle w:val="PargrafodaLista"/>
        <w:numPr>
          <w:ilvl w:val="2"/>
          <w:numId w:val="27"/>
        </w:numPr>
        <w:tabs>
          <w:tab w:val="left" w:pos="1255"/>
        </w:tabs>
        <w:spacing w:before="117" w:line="276" w:lineRule="auto"/>
        <w:ind w:right="374" w:firstLine="0"/>
        <w:rPr>
          <w:sz w:val="20"/>
        </w:rPr>
      </w:pPr>
      <w:r>
        <w:rPr>
          <w:sz w:val="20"/>
        </w:rPr>
        <w:t>Convocar para negociação os demais licitantes ou fornecedores remanescentes cujos preços foram registrados</w:t>
      </w:r>
      <w:r>
        <w:rPr>
          <w:spacing w:val="-4"/>
          <w:sz w:val="20"/>
        </w:rPr>
        <w:t xml:space="preserve"> </w:t>
      </w:r>
      <w:r>
        <w:rPr>
          <w:sz w:val="20"/>
        </w:rPr>
        <w:t>sem</w:t>
      </w:r>
      <w:r>
        <w:rPr>
          <w:spacing w:val="-2"/>
          <w:sz w:val="20"/>
        </w:rPr>
        <w:t xml:space="preserve"> </w:t>
      </w:r>
      <w:r>
        <w:rPr>
          <w:sz w:val="20"/>
        </w:rPr>
        <w:t>redução,</w:t>
      </w:r>
      <w:r>
        <w:rPr>
          <w:spacing w:val="-5"/>
          <w:sz w:val="20"/>
        </w:rPr>
        <w:t xml:space="preserve"> </w:t>
      </w:r>
      <w:r>
        <w:rPr>
          <w:sz w:val="20"/>
        </w:rPr>
        <w:t>observada</w:t>
      </w:r>
      <w:r>
        <w:rPr>
          <w:spacing w:val="-3"/>
          <w:sz w:val="20"/>
        </w:rPr>
        <w:t xml:space="preserve"> </w:t>
      </w:r>
      <w:r>
        <w:rPr>
          <w:sz w:val="20"/>
        </w:rPr>
        <w:t>a</w:t>
      </w:r>
      <w:r>
        <w:rPr>
          <w:spacing w:val="-5"/>
          <w:sz w:val="20"/>
        </w:rPr>
        <w:t xml:space="preserve"> </w:t>
      </w:r>
      <w:r>
        <w:rPr>
          <w:sz w:val="20"/>
        </w:rPr>
        <w:t>ordem</w:t>
      </w:r>
      <w:r>
        <w:rPr>
          <w:spacing w:val="-2"/>
          <w:sz w:val="20"/>
        </w:rPr>
        <w:t xml:space="preserve"> </w:t>
      </w:r>
      <w:r>
        <w:rPr>
          <w:sz w:val="20"/>
        </w:rPr>
        <w:t>de</w:t>
      </w:r>
      <w:r>
        <w:rPr>
          <w:spacing w:val="-5"/>
          <w:sz w:val="20"/>
        </w:rPr>
        <w:t xml:space="preserve"> </w:t>
      </w:r>
      <w:r>
        <w:rPr>
          <w:sz w:val="20"/>
        </w:rPr>
        <w:t>classificação,</w:t>
      </w:r>
      <w:r>
        <w:rPr>
          <w:spacing w:val="-3"/>
          <w:sz w:val="20"/>
        </w:rPr>
        <w:t xml:space="preserve"> </w:t>
      </w:r>
      <w:r>
        <w:rPr>
          <w:sz w:val="20"/>
        </w:rPr>
        <w:t>com</w:t>
      </w:r>
      <w:r>
        <w:rPr>
          <w:spacing w:val="-5"/>
          <w:sz w:val="20"/>
        </w:rPr>
        <w:t xml:space="preserve"> </w:t>
      </w:r>
      <w:r>
        <w:rPr>
          <w:sz w:val="20"/>
        </w:rPr>
        <w:t>vistas</w:t>
      </w:r>
      <w:r>
        <w:rPr>
          <w:spacing w:val="-4"/>
          <w:sz w:val="20"/>
        </w:rPr>
        <w:t xml:space="preserve"> </w:t>
      </w:r>
      <w:r>
        <w:rPr>
          <w:sz w:val="20"/>
        </w:rPr>
        <w:t>à</w:t>
      </w:r>
      <w:r>
        <w:rPr>
          <w:spacing w:val="-3"/>
          <w:sz w:val="20"/>
        </w:rPr>
        <w:t xml:space="preserve"> </w:t>
      </w:r>
      <w:r>
        <w:rPr>
          <w:sz w:val="20"/>
        </w:rPr>
        <w:t>obtenção</w:t>
      </w:r>
      <w:r>
        <w:rPr>
          <w:spacing w:val="-2"/>
          <w:sz w:val="20"/>
        </w:rPr>
        <w:t xml:space="preserve"> </w:t>
      </w:r>
      <w:r>
        <w:rPr>
          <w:sz w:val="20"/>
        </w:rPr>
        <w:t>de</w:t>
      </w:r>
      <w:r>
        <w:rPr>
          <w:spacing w:val="-5"/>
          <w:sz w:val="20"/>
        </w:rPr>
        <w:t xml:space="preserve"> </w:t>
      </w:r>
      <w:r>
        <w:rPr>
          <w:sz w:val="20"/>
        </w:rPr>
        <w:t>preço</w:t>
      </w:r>
      <w:r>
        <w:rPr>
          <w:spacing w:val="-2"/>
          <w:sz w:val="20"/>
        </w:rPr>
        <w:t xml:space="preserve"> </w:t>
      </w:r>
      <w:r>
        <w:rPr>
          <w:sz w:val="20"/>
        </w:rPr>
        <w:t>melhor,</w:t>
      </w:r>
      <w:r>
        <w:rPr>
          <w:spacing w:val="-3"/>
          <w:sz w:val="20"/>
        </w:rPr>
        <w:t xml:space="preserve"> </w:t>
      </w:r>
      <w:r>
        <w:rPr>
          <w:sz w:val="20"/>
        </w:rPr>
        <w:t>mesmo</w:t>
      </w:r>
      <w:r>
        <w:rPr>
          <w:spacing w:val="-4"/>
          <w:sz w:val="20"/>
        </w:rPr>
        <w:t xml:space="preserve"> </w:t>
      </w:r>
      <w:r>
        <w:rPr>
          <w:sz w:val="20"/>
        </w:rPr>
        <w:t xml:space="preserve">que acima do preço do adjudicatário; </w:t>
      </w:r>
      <w:proofErr w:type="gramStart"/>
      <w:r>
        <w:rPr>
          <w:sz w:val="20"/>
        </w:rPr>
        <w:t>ou</w:t>
      </w:r>
      <w:proofErr w:type="gramEnd"/>
    </w:p>
    <w:p w14:paraId="2ECE4E5E" w14:textId="77777777" w:rsidR="00073A55" w:rsidRDefault="0024091C">
      <w:pPr>
        <w:pStyle w:val="PargrafodaLista"/>
        <w:numPr>
          <w:ilvl w:val="2"/>
          <w:numId w:val="27"/>
        </w:numPr>
        <w:tabs>
          <w:tab w:val="left" w:pos="1231"/>
        </w:tabs>
        <w:spacing w:before="119" w:line="278" w:lineRule="auto"/>
        <w:ind w:right="379" w:firstLine="0"/>
        <w:rPr>
          <w:sz w:val="20"/>
        </w:rPr>
      </w:pPr>
      <w:r>
        <w:rPr>
          <w:sz w:val="20"/>
        </w:rPr>
        <w:t>Adjudicar e firmar o contrato nas condições ofertadas pelos licitantes ou fornecedores remanescentes, atendida a ordem classificatória, quando frustrada a negociação de melhor condição.</w:t>
      </w:r>
    </w:p>
    <w:p w14:paraId="3BA1271E" w14:textId="77777777" w:rsidR="00073A55" w:rsidRDefault="0024091C">
      <w:pPr>
        <w:pStyle w:val="PargrafodaLista"/>
        <w:numPr>
          <w:ilvl w:val="1"/>
          <w:numId w:val="27"/>
        </w:numPr>
        <w:tabs>
          <w:tab w:val="left" w:pos="787"/>
        </w:tabs>
        <w:spacing w:before="117" w:line="276" w:lineRule="auto"/>
        <w:ind w:left="322" w:right="378" w:firstLine="0"/>
        <w:rPr>
          <w:sz w:val="20"/>
        </w:rPr>
      </w:pPr>
      <w:r>
        <w:rPr>
          <w:sz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6681DE" w14:textId="77777777" w:rsidR="00073A55" w:rsidRDefault="0024091C">
      <w:pPr>
        <w:pStyle w:val="Ttulo1"/>
        <w:numPr>
          <w:ilvl w:val="0"/>
          <w:numId w:val="27"/>
        </w:numPr>
        <w:tabs>
          <w:tab w:val="left" w:pos="493"/>
          <w:tab w:val="left" w:pos="9707"/>
        </w:tabs>
        <w:spacing w:before="119"/>
        <w:ind w:left="493" w:hanging="200"/>
      </w:pPr>
      <w:r>
        <w:rPr>
          <w:color w:val="000000"/>
          <w:shd w:val="clear" w:color="auto" w:fill="BEBEBE"/>
        </w:rPr>
        <w:t>ALTERAÇÃO</w:t>
      </w:r>
      <w:r>
        <w:rPr>
          <w:color w:val="000000"/>
          <w:spacing w:val="-9"/>
          <w:shd w:val="clear" w:color="auto" w:fill="BEBEBE"/>
        </w:rPr>
        <w:t xml:space="preserve"> </w:t>
      </w:r>
      <w:r>
        <w:rPr>
          <w:color w:val="000000"/>
          <w:shd w:val="clear" w:color="auto" w:fill="BEBEBE"/>
        </w:rPr>
        <w:t>OU</w:t>
      </w:r>
      <w:r>
        <w:rPr>
          <w:color w:val="000000"/>
          <w:spacing w:val="-8"/>
          <w:shd w:val="clear" w:color="auto" w:fill="BEBEBE"/>
        </w:rPr>
        <w:t xml:space="preserve"> </w:t>
      </w:r>
      <w:r>
        <w:rPr>
          <w:color w:val="000000"/>
          <w:shd w:val="clear" w:color="auto" w:fill="BEBEBE"/>
        </w:rPr>
        <w:t>ATUALIZAÇÃO</w:t>
      </w:r>
      <w:r>
        <w:rPr>
          <w:color w:val="000000"/>
          <w:spacing w:val="-7"/>
          <w:shd w:val="clear" w:color="auto" w:fill="BEBEBE"/>
        </w:rPr>
        <w:t xml:space="preserve"> </w:t>
      </w:r>
      <w:r>
        <w:rPr>
          <w:color w:val="000000"/>
          <w:shd w:val="clear" w:color="auto" w:fill="BEBEBE"/>
        </w:rPr>
        <w:t>DOS</w:t>
      </w:r>
      <w:r>
        <w:rPr>
          <w:color w:val="000000"/>
          <w:spacing w:val="-9"/>
          <w:shd w:val="clear" w:color="auto" w:fill="BEBEBE"/>
        </w:rPr>
        <w:t xml:space="preserve"> </w:t>
      </w:r>
      <w:r>
        <w:rPr>
          <w:color w:val="000000"/>
          <w:shd w:val="clear" w:color="auto" w:fill="BEBEBE"/>
        </w:rPr>
        <w:t>PREÇOS</w:t>
      </w:r>
      <w:r>
        <w:rPr>
          <w:color w:val="000000"/>
          <w:spacing w:val="-8"/>
          <w:shd w:val="clear" w:color="auto" w:fill="BEBEBE"/>
        </w:rPr>
        <w:t xml:space="preserve"> </w:t>
      </w:r>
      <w:r>
        <w:rPr>
          <w:color w:val="000000"/>
          <w:spacing w:val="-2"/>
          <w:shd w:val="clear" w:color="auto" w:fill="BEBEBE"/>
        </w:rPr>
        <w:t>REGISTRADOS</w:t>
      </w:r>
      <w:r>
        <w:rPr>
          <w:color w:val="000000"/>
          <w:shd w:val="clear" w:color="auto" w:fill="BEBEBE"/>
        </w:rPr>
        <w:tab/>
      </w:r>
    </w:p>
    <w:p w14:paraId="6790DE90" w14:textId="77777777" w:rsidR="00073A55" w:rsidRDefault="0024091C">
      <w:pPr>
        <w:pStyle w:val="PargrafodaLista"/>
        <w:numPr>
          <w:ilvl w:val="1"/>
          <w:numId w:val="27"/>
        </w:numPr>
        <w:tabs>
          <w:tab w:val="left" w:pos="706"/>
        </w:tabs>
        <w:spacing w:before="120" w:line="276" w:lineRule="auto"/>
        <w:ind w:left="322" w:right="374" w:firstLine="0"/>
        <w:rPr>
          <w:sz w:val="20"/>
        </w:rPr>
      </w:pPr>
      <w:r>
        <w:rPr>
          <w:sz w:val="20"/>
        </w:rPr>
        <w:t xml:space="preserve">Os preços registrados poderão ser alterados ou atualizados em decorrência de eventual redução dos preços praticados no mercado ou de fato que eleve o custo dos bens, das obras ou dos serviços registrados, nas seguintes </w:t>
      </w:r>
      <w:r>
        <w:rPr>
          <w:spacing w:val="-2"/>
          <w:sz w:val="20"/>
        </w:rPr>
        <w:t>situações:</w:t>
      </w:r>
    </w:p>
    <w:p w14:paraId="3BB72E01" w14:textId="77777777" w:rsidR="00073A55" w:rsidRDefault="0024091C">
      <w:pPr>
        <w:pStyle w:val="PargrafodaLista"/>
        <w:numPr>
          <w:ilvl w:val="2"/>
          <w:numId w:val="27"/>
        </w:numPr>
        <w:tabs>
          <w:tab w:val="left" w:pos="1128"/>
        </w:tabs>
        <w:spacing w:before="121" w:line="276" w:lineRule="auto"/>
        <w:ind w:right="374" w:firstLine="0"/>
        <w:rPr>
          <w:sz w:val="20"/>
        </w:rPr>
      </w:pPr>
      <w:r>
        <w:rPr>
          <w:sz w:val="20"/>
        </w:rPr>
        <w:t>Em caso de força maior, caso fortuito ou fato do príncipe ou em decorrência de fatos imprevisíveis ou previsíveis de consequências incalculáveis, que inviabilizem a execução da</w:t>
      </w:r>
      <w:r>
        <w:rPr>
          <w:spacing w:val="-1"/>
          <w:sz w:val="20"/>
        </w:rPr>
        <w:t xml:space="preserve"> </w:t>
      </w:r>
      <w:r>
        <w:rPr>
          <w:sz w:val="20"/>
        </w:rPr>
        <w:t>ata tal como pactuada, nos termos da alínea “d” do inciso II do caput do art. 124 da Lei nº 14.133, de 2021;</w:t>
      </w:r>
    </w:p>
    <w:p w14:paraId="7D6CA138" w14:textId="77777777" w:rsidR="00073A55" w:rsidRDefault="0024091C">
      <w:pPr>
        <w:pStyle w:val="PargrafodaLista"/>
        <w:numPr>
          <w:ilvl w:val="2"/>
          <w:numId w:val="27"/>
        </w:numPr>
        <w:tabs>
          <w:tab w:val="left" w:pos="1112"/>
        </w:tabs>
        <w:spacing w:before="121" w:line="276" w:lineRule="auto"/>
        <w:ind w:right="372" w:firstLine="0"/>
        <w:rPr>
          <w:sz w:val="20"/>
        </w:rPr>
      </w:pPr>
      <w:r>
        <w:rPr>
          <w:sz w:val="20"/>
        </w:rPr>
        <w:t>Em caso de criação, alteração ou extinção de quaisquer tributos ou encargos legais ou a superveniência de disposições legais, com comprovada repercussão sobre os preços registrados;</w:t>
      </w:r>
    </w:p>
    <w:p w14:paraId="4B71DEC6" w14:textId="77777777" w:rsidR="00073A55" w:rsidRDefault="0024091C">
      <w:pPr>
        <w:pStyle w:val="PargrafodaLista"/>
        <w:numPr>
          <w:ilvl w:val="2"/>
          <w:numId w:val="27"/>
        </w:numPr>
        <w:tabs>
          <w:tab w:val="left" w:pos="1106"/>
        </w:tabs>
        <w:spacing w:before="119" w:line="276" w:lineRule="auto"/>
        <w:ind w:right="377" w:firstLine="0"/>
        <w:rPr>
          <w:sz w:val="20"/>
        </w:rPr>
      </w:pPr>
      <w:r>
        <w:rPr>
          <w:sz w:val="20"/>
        </w:rPr>
        <w:t>Na hipótese</w:t>
      </w:r>
      <w:r>
        <w:rPr>
          <w:spacing w:val="-1"/>
          <w:sz w:val="20"/>
        </w:rPr>
        <w:t xml:space="preserve"> </w:t>
      </w:r>
      <w:r>
        <w:rPr>
          <w:sz w:val="20"/>
        </w:rPr>
        <w:t>de</w:t>
      </w:r>
      <w:r>
        <w:rPr>
          <w:spacing w:val="-3"/>
          <w:sz w:val="20"/>
        </w:rPr>
        <w:t xml:space="preserve"> </w:t>
      </w:r>
      <w:r>
        <w:rPr>
          <w:sz w:val="20"/>
        </w:rPr>
        <w:t>previsão</w:t>
      </w:r>
      <w:r>
        <w:rPr>
          <w:spacing w:val="-2"/>
          <w:sz w:val="20"/>
        </w:rPr>
        <w:t xml:space="preserve"> </w:t>
      </w:r>
      <w:r>
        <w:rPr>
          <w:sz w:val="20"/>
        </w:rPr>
        <w:t>no edital</w:t>
      </w:r>
      <w:r>
        <w:rPr>
          <w:spacing w:val="-1"/>
          <w:sz w:val="20"/>
        </w:rPr>
        <w:t xml:space="preserve"> </w:t>
      </w:r>
      <w:r>
        <w:rPr>
          <w:sz w:val="20"/>
        </w:rPr>
        <w:t>de</w:t>
      </w:r>
      <w:r>
        <w:rPr>
          <w:spacing w:val="-1"/>
          <w:sz w:val="20"/>
        </w:rPr>
        <w:t xml:space="preserve"> </w:t>
      </w:r>
      <w:r>
        <w:rPr>
          <w:sz w:val="20"/>
        </w:rPr>
        <w:t>cláusula</w:t>
      </w:r>
      <w:r>
        <w:rPr>
          <w:spacing w:val="-3"/>
          <w:sz w:val="20"/>
        </w:rPr>
        <w:t xml:space="preserve"> </w:t>
      </w:r>
      <w:r>
        <w:rPr>
          <w:sz w:val="20"/>
        </w:rPr>
        <w:t>de</w:t>
      </w:r>
      <w:r>
        <w:rPr>
          <w:spacing w:val="-1"/>
          <w:sz w:val="20"/>
        </w:rPr>
        <w:t xml:space="preserve"> </w:t>
      </w:r>
      <w:r>
        <w:rPr>
          <w:sz w:val="20"/>
        </w:rPr>
        <w:t>reajustamento ou repactuação sobre</w:t>
      </w:r>
      <w:r>
        <w:rPr>
          <w:spacing w:val="-1"/>
          <w:sz w:val="20"/>
        </w:rPr>
        <w:t xml:space="preserve"> </w:t>
      </w:r>
      <w:r>
        <w:rPr>
          <w:sz w:val="20"/>
        </w:rPr>
        <w:t>os</w:t>
      </w:r>
      <w:r>
        <w:rPr>
          <w:spacing w:val="-1"/>
          <w:sz w:val="20"/>
        </w:rPr>
        <w:t xml:space="preserve"> </w:t>
      </w:r>
      <w:r>
        <w:rPr>
          <w:sz w:val="20"/>
        </w:rPr>
        <w:t>preços</w:t>
      </w:r>
      <w:r>
        <w:rPr>
          <w:spacing w:val="-1"/>
          <w:sz w:val="20"/>
        </w:rPr>
        <w:t xml:space="preserve"> </w:t>
      </w:r>
      <w:r>
        <w:rPr>
          <w:sz w:val="20"/>
        </w:rPr>
        <w:t>registrados, nos termos da Lei nº 14.133, de 2021.</w:t>
      </w:r>
    </w:p>
    <w:p w14:paraId="6A7C2E77" w14:textId="77777777" w:rsidR="00073A55" w:rsidRDefault="0024091C">
      <w:pPr>
        <w:pStyle w:val="PargrafodaLista"/>
        <w:numPr>
          <w:ilvl w:val="3"/>
          <w:numId w:val="27"/>
        </w:numPr>
        <w:tabs>
          <w:tab w:val="left" w:pos="1539"/>
        </w:tabs>
        <w:spacing w:before="120" w:line="278" w:lineRule="auto"/>
        <w:ind w:right="376" w:firstLine="0"/>
        <w:jc w:val="both"/>
        <w:rPr>
          <w:sz w:val="20"/>
        </w:rPr>
      </w:pPr>
      <w:r>
        <w:rPr>
          <w:sz w:val="20"/>
        </w:rPr>
        <w:t>No</w:t>
      </w:r>
      <w:r>
        <w:rPr>
          <w:spacing w:val="-2"/>
          <w:sz w:val="20"/>
        </w:rPr>
        <w:t xml:space="preserve"> </w:t>
      </w:r>
      <w:r>
        <w:rPr>
          <w:sz w:val="20"/>
        </w:rPr>
        <w:t>caso do</w:t>
      </w:r>
      <w:r>
        <w:rPr>
          <w:spacing w:val="-2"/>
          <w:sz w:val="20"/>
        </w:rPr>
        <w:t xml:space="preserve"> </w:t>
      </w:r>
      <w:r>
        <w:rPr>
          <w:sz w:val="20"/>
        </w:rPr>
        <w:t>reajustamento,</w:t>
      </w:r>
      <w:r>
        <w:rPr>
          <w:spacing w:val="-1"/>
          <w:sz w:val="20"/>
        </w:rPr>
        <w:t xml:space="preserve"> </w:t>
      </w:r>
      <w:r>
        <w:rPr>
          <w:sz w:val="20"/>
        </w:rPr>
        <w:t>deverá</w:t>
      </w:r>
      <w:r>
        <w:rPr>
          <w:spacing w:val="-1"/>
          <w:sz w:val="20"/>
        </w:rPr>
        <w:t xml:space="preserve"> </w:t>
      </w:r>
      <w:r>
        <w:rPr>
          <w:sz w:val="20"/>
        </w:rPr>
        <w:t>ser respeitada</w:t>
      </w:r>
      <w:r>
        <w:rPr>
          <w:spacing w:val="-3"/>
          <w:sz w:val="20"/>
        </w:rPr>
        <w:t xml:space="preserve"> </w:t>
      </w:r>
      <w:r>
        <w:rPr>
          <w:sz w:val="20"/>
        </w:rPr>
        <w:t>a</w:t>
      </w:r>
      <w:r>
        <w:rPr>
          <w:spacing w:val="-1"/>
          <w:sz w:val="20"/>
        </w:rPr>
        <w:t xml:space="preserve"> </w:t>
      </w:r>
      <w:r>
        <w:rPr>
          <w:sz w:val="20"/>
        </w:rPr>
        <w:t>contagem</w:t>
      </w:r>
      <w:r>
        <w:rPr>
          <w:spacing w:val="-2"/>
          <w:sz w:val="20"/>
        </w:rPr>
        <w:t xml:space="preserve"> </w:t>
      </w:r>
      <w:r>
        <w:rPr>
          <w:sz w:val="20"/>
        </w:rPr>
        <w:t>da</w:t>
      </w:r>
      <w:r>
        <w:rPr>
          <w:spacing w:val="-1"/>
          <w:sz w:val="20"/>
        </w:rPr>
        <w:t xml:space="preserve"> </w:t>
      </w:r>
      <w:r>
        <w:rPr>
          <w:sz w:val="20"/>
        </w:rPr>
        <w:t>anualidade</w:t>
      </w:r>
      <w:r>
        <w:rPr>
          <w:spacing w:val="-1"/>
          <w:sz w:val="20"/>
        </w:rPr>
        <w:t xml:space="preserve"> </w:t>
      </w:r>
      <w:r>
        <w:rPr>
          <w:sz w:val="20"/>
        </w:rPr>
        <w:t>e</w:t>
      </w:r>
      <w:r>
        <w:rPr>
          <w:spacing w:val="-3"/>
          <w:sz w:val="20"/>
        </w:rPr>
        <w:t xml:space="preserve"> </w:t>
      </w:r>
      <w:proofErr w:type="gramStart"/>
      <w:r>
        <w:rPr>
          <w:sz w:val="20"/>
        </w:rPr>
        <w:t>o índice previstos</w:t>
      </w:r>
      <w:r>
        <w:rPr>
          <w:spacing w:val="-1"/>
          <w:sz w:val="20"/>
        </w:rPr>
        <w:t xml:space="preserve"> </w:t>
      </w:r>
      <w:r>
        <w:rPr>
          <w:sz w:val="20"/>
        </w:rPr>
        <w:t>para</w:t>
      </w:r>
      <w:r>
        <w:rPr>
          <w:spacing w:val="-1"/>
          <w:sz w:val="20"/>
        </w:rPr>
        <w:t xml:space="preserve"> </w:t>
      </w:r>
      <w:r>
        <w:rPr>
          <w:sz w:val="20"/>
        </w:rPr>
        <w:t xml:space="preserve">a </w:t>
      </w:r>
      <w:r>
        <w:rPr>
          <w:spacing w:val="-2"/>
          <w:sz w:val="20"/>
        </w:rPr>
        <w:t>contratação</w:t>
      </w:r>
      <w:proofErr w:type="gramEnd"/>
      <w:r>
        <w:rPr>
          <w:spacing w:val="-2"/>
          <w:sz w:val="20"/>
        </w:rPr>
        <w:t>;</w:t>
      </w:r>
    </w:p>
    <w:p w14:paraId="390F7195" w14:textId="77777777" w:rsidR="00073A55" w:rsidRDefault="0024091C">
      <w:pPr>
        <w:pStyle w:val="PargrafodaLista"/>
        <w:numPr>
          <w:ilvl w:val="3"/>
          <w:numId w:val="27"/>
        </w:numPr>
        <w:tabs>
          <w:tab w:val="left" w:pos="1569"/>
        </w:tabs>
        <w:spacing w:before="117" w:line="276" w:lineRule="auto"/>
        <w:ind w:right="376" w:firstLine="0"/>
        <w:jc w:val="both"/>
        <w:rPr>
          <w:sz w:val="20"/>
        </w:rPr>
      </w:pPr>
      <w:r>
        <w:rPr>
          <w:sz w:val="20"/>
        </w:rPr>
        <w:t xml:space="preserve">No caso da repactuação, poderá ser a pedido do interessado, conforme critérios definidos para a </w:t>
      </w:r>
      <w:r>
        <w:rPr>
          <w:spacing w:val="-2"/>
          <w:sz w:val="20"/>
        </w:rPr>
        <w:t>contratação.</w:t>
      </w:r>
    </w:p>
    <w:p w14:paraId="20853F9E" w14:textId="77777777" w:rsidR="00073A55" w:rsidRDefault="0024091C">
      <w:pPr>
        <w:pStyle w:val="Ttulo1"/>
        <w:numPr>
          <w:ilvl w:val="0"/>
          <w:numId w:val="27"/>
        </w:numPr>
        <w:tabs>
          <w:tab w:val="left" w:pos="493"/>
          <w:tab w:val="left" w:pos="9707"/>
        </w:tabs>
        <w:spacing w:before="119"/>
        <w:ind w:left="493" w:hanging="200"/>
      </w:pPr>
      <w:r>
        <w:rPr>
          <w:color w:val="000000"/>
          <w:shd w:val="clear" w:color="auto" w:fill="BEBEBE"/>
        </w:rPr>
        <w:t>NEGOCIAÇÃO</w:t>
      </w:r>
      <w:r>
        <w:rPr>
          <w:color w:val="000000"/>
          <w:spacing w:val="-7"/>
          <w:shd w:val="clear" w:color="auto" w:fill="BEBEBE"/>
        </w:rPr>
        <w:t xml:space="preserve"> </w:t>
      </w:r>
      <w:r>
        <w:rPr>
          <w:color w:val="000000"/>
          <w:shd w:val="clear" w:color="auto" w:fill="BEBEBE"/>
        </w:rPr>
        <w:t>DE</w:t>
      </w:r>
      <w:r>
        <w:rPr>
          <w:color w:val="000000"/>
          <w:spacing w:val="-8"/>
          <w:shd w:val="clear" w:color="auto" w:fill="BEBEBE"/>
        </w:rPr>
        <w:t xml:space="preserve"> </w:t>
      </w:r>
      <w:r>
        <w:rPr>
          <w:color w:val="000000"/>
          <w:shd w:val="clear" w:color="auto" w:fill="BEBEBE"/>
        </w:rPr>
        <w:t>PREÇOS</w:t>
      </w:r>
      <w:r>
        <w:rPr>
          <w:color w:val="000000"/>
          <w:spacing w:val="-8"/>
          <w:shd w:val="clear" w:color="auto" w:fill="BEBEBE"/>
        </w:rPr>
        <w:t xml:space="preserve"> </w:t>
      </w:r>
      <w:r>
        <w:rPr>
          <w:color w:val="000000"/>
          <w:spacing w:val="-2"/>
          <w:shd w:val="clear" w:color="auto" w:fill="BEBEBE"/>
        </w:rPr>
        <w:t>REGISTRADOS</w:t>
      </w:r>
      <w:r>
        <w:rPr>
          <w:color w:val="000000"/>
          <w:shd w:val="clear" w:color="auto" w:fill="BEBEBE"/>
        </w:rPr>
        <w:tab/>
      </w:r>
    </w:p>
    <w:p w14:paraId="32E645C0" w14:textId="77777777" w:rsidR="00073A55" w:rsidRDefault="0024091C">
      <w:pPr>
        <w:pStyle w:val="PargrafodaLista"/>
        <w:numPr>
          <w:ilvl w:val="1"/>
          <w:numId w:val="27"/>
        </w:numPr>
        <w:tabs>
          <w:tab w:val="left" w:pos="674"/>
        </w:tabs>
        <w:spacing w:before="120" w:line="276" w:lineRule="auto"/>
        <w:ind w:left="322" w:right="365" w:firstLine="0"/>
        <w:rPr>
          <w:sz w:val="20"/>
        </w:rPr>
      </w:pPr>
      <w:r>
        <w:rPr>
          <w:sz w:val="20"/>
        </w:rPr>
        <w:t>Na hipótese de o preço registrado tornar-se superior ao preço praticado no mercado por motivo superveniente,</w:t>
      </w:r>
      <w:r>
        <w:rPr>
          <w:spacing w:val="-2"/>
          <w:sz w:val="20"/>
        </w:rPr>
        <w:t xml:space="preserve"> </w:t>
      </w:r>
      <w:r>
        <w:rPr>
          <w:sz w:val="20"/>
        </w:rPr>
        <w:t>a Secretaria da Educação do Tocantins, convocará o fornecedor para negociar a redução do preço registrado.</w:t>
      </w:r>
    </w:p>
    <w:p w14:paraId="470E96D0" w14:textId="77777777" w:rsidR="00073A55" w:rsidRDefault="0024091C">
      <w:pPr>
        <w:pStyle w:val="PargrafodaLista"/>
        <w:numPr>
          <w:ilvl w:val="2"/>
          <w:numId w:val="27"/>
        </w:numPr>
        <w:tabs>
          <w:tab w:val="left" w:pos="1135"/>
        </w:tabs>
        <w:spacing w:before="119" w:line="278" w:lineRule="auto"/>
        <w:ind w:right="377" w:firstLine="0"/>
        <w:rPr>
          <w:sz w:val="20"/>
        </w:rPr>
      </w:pPr>
      <w:r>
        <w:rPr>
          <w:sz w:val="20"/>
        </w:rPr>
        <w:lastRenderedPageBreak/>
        <w:t>Caso não aceite reduzir seu preço aos valores praticados pelo mercado, o fornecedor será liberado do compromisso assumido quanto ao item registrado, sem aplicação de penalidades administrativas.</w:t>
      </w:r>
    </w:p>
    <w:p w14:paraId="15BC8F05" w14:textId="77777777" w:rsidR="00073A55" w:rsidRDefault="0024091C">
      <w:pPr>
        <w:pStyle w:val="PargrafodaLista"/>
        <w:numPr>
          <w:ilvl w:val="2"/>
          <w:numId w:val="27"/>
        </w:numPr>
        <w:tabs>
          <w:tab w:val="left" w:pos="1104"/>
        </w:tabs>
        <w:spacing w:before="118" w:line="276" w:lineRule="auto"/>
        <w:ind w:right="374" w:firstLine="0"/>
        <w:rPr>
          <w:sz w:val="20"/>
        </w:rPr>
      </w:pPr>
      <w:r>
        <w:rPr>
          <w:sz w:val="20"/>
        </w:rPr>
        <w:t>Na</w:t>
      </w:r>
      <w:r>
        <w:rPr>
          <w:spacing w:val="-5"/>
          <w:sz w:val="20"/>
        </w:rPr>
        <w:t xml:space="preserve"> </w:t>
      </w:r>
      <w:r>
        <w:rPr>
          <w:sz w:val="20"/>
        </w:rPr>
        <w:t>hipótese</w:t>
      </w:r>
      <w:r>
        <w:rPr>
          <w:spacing w:val="-4"/>
          <w:sz w:val="20"/>
        </w:rPr>
        <w:t xml:space="preserve"> </w:t>
      </w:r>
      <w:r>
        <w:rPr>
          <w:sz w:val="20"/>
        </w:rPr>
        <w:t>prevista</w:t>
      </w:r>
      <w:r>
        <w:rPr>
          <w:spacing w:val="-3"/>
          <w:sz w:val="20"/>
        </w:rPr>
        <w:t xml:space="preserve"> </w:t>
      </w:r>
      <w:r>
        <w:rPr>
          <w:sz w:val="20"/>
        </w:rPr>
        <w:t>no</w:t>
      </w:r>
      <w:r>
        <w:rPr>
          <w:spacing w:val="-7"/>
          <w:sz w:val="20"/>
        </w:rPr>
        <w:t xml:space="preserve"> </w:t>
      </w:r>
      <w:r>
        <w:rPr>
          <w:sz w:val="20"/>
        </w:rPr>
        <w:t>item</w:t>
      </w:r>
      <w:r>
        <w:rPr>
          <w:spacing w:val="-2"/>
          <w:sz w:val="20"/>
        </w:rPr>
        <w:t xml:space="preserve"> </w:t>
      </w:r>
      <w:r>
        <w:rPr>
          <w:sz w:val="20"/>
        </w:rPr>
        <w:t>anterior,</w:t>
      </w:r>
      <w:r>
        <w:rPr>
          <w:spacing w:val="-5"/>
          <w:sz w:val="20"/>
        </w:rPr>
        <w:t xml:space="preserve"> </w:t>
      </w:r>
      <w:r>
        <w:rPr>
          <w:sz w:val="20"/>
        </w:rPr>
        <w:t>a</w:t>
      </w:r>
      <w:r>
        <w:rPr>
          <w:spacing w:val="-3"/>
          <w:sz w:val="20"/>
        </w:rPr>
        <w:t xml:space="preserve"> </w:t>
      </w:r>
      <w:r>
        <w:rPr>
          <w:sz w:val="20"/>
        </w:rPr>
        <w:t>Secretaria</w:t>
      </w:r>
      <w:r>
        <w:rPr>
          <w:spacing w:val="-5"/>
          <w:sz w:val="20"/>
        </w:rPr>
        <w:t xml:space="preserve"> </w:t>
      </w:r>
      <w:r>
        <w:rPr>
          <w:sz w:val="20"/>
        </w:rPr>
        <w:t>da</w:t>
      </w:r>
      <w:r>
        <w:rPr>
          <w:spacing w:val="-7"/>
          <w:sz w:val="20"/>
        </w:rPr>
        <w:t xml:space="preserve"> </w:t>
      </w:r>
      <w:r>
        <w:rPr>
          <w:sz w:val="20"/>
        </w:rPr>
        <w:t>Educação</w:t>
      </w:r>
      <w:r>
        <w:rPr>
          <w:spacing w:val="-4"/>
          <w:sz w:val="20"/>
        </w:rPr>
        <w:t xml:space="preserve"> </w:t>
      </w:r>
      <w:r>
        <w:rPr>
          <w:sz w:val="20"/>
        </w:rPr>
        <w:t>do</w:t>
      </w:r>
      <w:r>
        <w:rPr>
          <w:spacing w:val="-4"/>
          <w:sz w:val="20"/>
        </w:rPr>
        <w:t xml:space="preserve"> </w:t>
      </w:r>
      <w:r>
        <w:rPr>
          <w:sz w:val="20"/>
        </w:rPr>
        <w:t>Tocantins</w:t>
      </w:r>
      <w:r>
        <w:rPr>
          <w:spacing w:val="-4"/>
          <w:sz w:val="20"/>
        </w:rPr>
        <w:t xml:space="preserve"> </w:t>
      </w:r>
      <w:r>
        <w:rPr>
          <w:sz w:val="20"/>
        </w:rPr>
        <w:t>convocará</w:t>
      </w:r>
      <w:r>
        <w:rPr>
          <w:spacing w:val="-3"/>
          <w:sz w:val="20"/>
        </w:rPr>
        <w:t xml:space="preserve"> </w:t>
      </w:r>
      <w:r>
        <w:rPr>
          <w:sz w:val="20"/>
        </w:rPr>
        <w:t>os</w:t>
      </w:r>
      <w:r>
        <w:rPr>
          <w:spacing w:val="-4"/>
          <w:sz w:val="20"/>
        </w:rPr>
        <w:t xml:space="preserve"> </w:t>
      </w:r>
      <w:r>
        <w:rPr>
          <w:sz w:val="20"/>
        </w:rPr>
        <w:t>fornecedores</w:t>
      </w:r>
      <w:r>
        <w:rPr>
          <w:spacing w:val="-6"/>
          <w:sz w:val="20"/>
        </w:rPr>
        <w:t xml:space="preserve"> </w:t>
      </w:r>
      <w:r>
        <w:rPr>
          <w:sz w:val="20"/>
        </w:rPr>
        <w:t>do cadastro</w:t>
      </w:r>
      <w:r>
        <w:rPr>
          <w:spacing w:val="-13"/>
          <w:sz w:val="20"/>
        </w:rPr>
        <w:t xml:space="preserve"> </w:t>
      </w:r>
      <w:r>
        <w:rPr>
          <w:sz w:val="20"/>
        </w:rPr>
        <w:t>de</w:t>
      </w:r>
      <w:r>
        <w:rPr>
          <w:spacing w:val="-12"/>
          <w:sz w:val="20"/>
        </w:rPr>
        <w:t xml:space="preserve"> </w:t>
      </w:r>
      <w:r>
        <w:rPr>
          <w:sz w:val="20"/>
        </w:rPr>
        <w:t>reserva,</w:t>
      </w:r>
      <w:r>
        <w:rPr>
          <w:spacing w:val="-13"/>
          <w:sz w:val="20"/>
        </w:rPr>
        <w:t xml:space="preserve"> </w:t>
      </w:r>
      <w:r>
        <w:rPr>
          <w:sz w:val="20"/>
        </w:rPr>
        <w:t>na</w:t>
      </w:r>
      <w:r>
        <w:rPr>
          <w:spacing w:val="-12"/>
          <w:sz w:val="20"/>
        </w:rPr>
        <w:t xml:space="preserve"> </w:t>
      </w:r>
      <w:r>
        <w:rPr>
          <w:sz w:val="20"/>
        </w:rPr>
        <w:t>ordem</w:t>
      </w:r>
      <w:r>
        <w:rPr>
          <w:spacing w:val="-13"/>
          <w:sz w:val="20"/>
        </w:rPr>
        <w:t xml:space="preserve"> </w:t>
      </w:r>
      <w:r>
        <w:rPr>
          <w:sz w:val="20"/>
        </w:rPr>
        <w:t>de</w:t>
      </w:r>
      <w:r>
        <w:rPr>
          <w:spacing w:val="-12"/>
          <w:sz w:val="20"/>
        </w:rPr>
        <w:t xml:space="preserve"> </w:t>
      </w:r>
      <w:r>
        <w:rPr>
          <w:sz w:val="20"/>
        </w:rPr>
        <w:t>classificação,</w:t>
      </w:r>
      <w:r>
        <w:rPr>
          <w:spacing w:val="-13"/>
          <w:sz w:val="20"/>
        </w:rPr>
        <w:t xml:space="preserve"> </w:t>
      </w:r>
      <w:r>
        <w:rPr>
          <w:sz w:val="20"/>
        </w:rPr>
        <w:t>para</w:t>
      </w:r>
      <w:r>
        <w:rPr>
          <w:spacing w:val="-12"/>
          <w:sz w:val="20"/>
        </w:rPr>
        <w:t xml:space="preserve"> </w:t>
      </w:r>
      <w:r>
        <w:rPr>
          <w:sz w:val="20"/>
        </w:rPr>
        <w:t>verificar</w:t>
      </w:r>
      <w:r>
        <w:rPr>
          <w:spacing w:val="-13"/>
          <w:sz w:val="20"/>
        </w:rPr>
        <w:t xml:space="preserve"> </w:t>
      </w:r>
      <w:r>
        <w:rPr>
          <w:sz w:val="20"/>
        </w:rPr>
        <w:t>se</w:t>
      </w:r>
      <w:r>
        <w:rPr>
          <w:spacing w:val="-12"/>
          <w:sz w:val="20"/>
        </w:rPr>
        <w:t xml:space="preserve"> </w:t>
      </w:r>
      <w:r>
        <w:rPr>
          <w:sz w:val="20"/>
        </w:rPr>
        <w:t>aceitam</w:t>
      </w:r>
      <w:r>
        <w:rPr>
          <w:spacing w:val="-13"/>
          <w:sz w:val="20"/>
        </w:rPr>
        <w:t xml:space="preserve"> </w:t>
      </w:r>
      <w:r>
        <w:rPr>
          <w:sz w:val="20"/>
        </w:rPr>
        <w:t>reduzir</w:t>
      </w:r>
      <w:r>
        <w:rPr>
          <w:spacing w:val="-12"/>
          <w:sz w:val="20"/>
        </w:rPr>
        <w:t xml:space="preserve"> </w:t>
      </w:r>
      <w:r>
        <w:rPr>
          <w:sz w:val="20"/>
        </w:rPr>
        <w:t>seus</w:t>
      </w:r>
      <w:r>
        <w:rPr>
          <w:spacing w:val="-13"/>
          <w:sz w:val="20"/>
        </w:rPr>
        <w:t xml:space="preserve"> </w:t>
      </w:r>
      <w:r>
        <w:rPr>
          <w:sz w:val="20"/>
        </w:rPr>
        <w:t>preços</w:t>
      </w:r>
      <w:r>
        <w:rPr>
          <w:spacing w:val="-12"/>
          <w:sz w:val="20"/>
        </w:rPr>
        <w:t xml:space="preserve"> </w:t>
      </w:r>
      <w:r>
        <w:rPr>
          <w:sz w:val="20"/>
        </w:rPr>
        <w:t>aos</w:t>
      </w:r>
      <w:r>
        <w:rPr>
          <w:spacing w:val="-13"/>
          <w:sz w:val="20"/>
        </w:rPr>
        <w:t xml:space="preserve"> </w:t>
      </w:r>
      <w:r>
        <w:rPr>
          <w:sz w:val="20"/>
        </w:rPr>
        <w:t>valores</w:t>
      </w:r>
      <w:r>
        <w:rPr>
          <w:spacing w:val="-12"/>
          <w:sz w:val="20"/>
        </w:rPr>
        <w:t xml:space="preserve"> </w:t>
      </w:r>
      <w:r>
        <w:rPr>
          <w:sz w:val="20"/>
        </w:rPr>
        <w:t>de</w:t>
      </w:r>
      <w:r>
        <w:rPr>
          <w:spacing w:val="-13"/>
          <w:sz w:val="20"/>
        </w:rPr>
        <w:t xml:space="preserve"> </w:t>
      </w:r>
      <w:r>
        <w:rPr>
          <w:sz w:val="20"/>
        </w:rPr>
        <w:t>mercado e não convocará os licitantes ou fornecedores que tiveram seu registro cancelado.</w:t>
      </w:r>
    </w:p>
    <w:p w14:paraId="7DC7640A" w14:textId="77777777" w:rsidR="00073A55" w:rsidRDefault="0024091C">
      <w:pPr>
        <w:pStyle w:val="PargrafodaLista"/>
        <w:numPr>
          <w:ilvl w:val="2"/>
          <w:numId w:val="27"/>
        </w:numPr>
        <w:tabs>
          <w:tab w:val="left" w:pos="1102"/>
        </w:tabs>
        <w:spacing w:before="118" w:line="278" w:lineRule="auto"/>
        <w:ind w:right="374" w:firstLine="0"/>
        <w:rPr>
          <w:sz w:val="20"/>
        </w:rPr>
      </w:pPr>
      <w:r>
        <w:rPr>
          <w:sz w:val="20"/>
        </w:rPr>
        <w:t>Se</w:t>
      </w:r>
      <w:r>
        <w:rPr>
          <w:spacing w:val="-5"/>
          <w:sz w:val="20"/>
        </w:rPr>
        <w:t xml:space="preserve"> </w:t>
      </w:r>
      <w:r>
        <w:rPr>
          <w:sz w:val="20"/>
        </w:rPr>
        <w:t>não</w:t>
      </w:r>
      <w:r>
        <w:rPr>
          <w:spacing w:val="-4"/>
          <w:sz w:val="20"/>
        </w:rPr>
        <w:t xml:space="preserve"> </w:t>
      </w:r>
      <w:r>
        <w:rPr>
          <w:sz w:val="20"/>
        </w:rPr>
        <w:t>obtiver</w:t>
      </w:r>
      <w:r>
        <w:rPr>
          <w:spacing w:val="-4"/>
          <w:sz w:val="20"/>
        </w:rPr>
        <w:t xml:space="preserve"> </w:t>
      </w:r>
      <w:r>
        <w:rPr>
          <w:sz w:val="20"/>
        </w:rPr>
        <w:t>êxito</w:t>
      </w:r>
      <w:r>
        <w:rPr>
          <w:spacing w:val="-7"/>
          <w:sz w:val="20"/>
        </w:rPr>
        <w:t xml:space="preserve"> </w:t>
      </w:r>
      <w:r>
        <w:rPr>
          <w:sz w:val="20"/>
        </w:rPr>
        <w:t>nas</w:t>
      </w:r>
      <w:r>
        <w:rPr>
          <w:spacing w:val="-6"/>
          <w:sz w:val="20"/>
        </w:rPr>
        <w:t xml:space="preserve"> </w:t>
      </w:r>
      <w:r>
        <w:rPr>
          <w:sz w:val="20"/>
        </w:rPr>
        <w:t>negociações,</w:t>
      </w:r>
      <w:r>
        <w:rPr>
          <w:spacing w:val="-5"/>
          <w:sz w:val="20"/>
        </w:rPr>
        <w:t xml:space="preserve"> </w:t>
      </w:r>
      <w:r>
        <w:rPr>
          <w:sz w:val="20"/>
        </w:rPr>
        <w:t>a</w:t>
      </w:r>
      <w:r>
        <w:rPr>
          <w:spacing w:val="-5"/>
          <w:sz w:val="20"/>
        </w:rPr>
        <w:t xml:space="preserve"> </w:t>
      </w:r>
      <w:r>
        <w:rPr>
          <w:sz w:val="20"/>
        </w:rPr>
        <w:t>Secretaria</w:t>
      </w:r>
      <w:r>
        <w:rPr>
          <w:spacing w:val="-5"/>
          <w:sz w:val="20"/>
        </w:rPr>
        <w:t xml:space="preserve"> </w:t>
      </w:r>
      <w:r>
        <w:rPr>
          <w:sz w:val="20"/>
        </w:rPr>
        <w:t>da</w:t>
      </w:r>
      <w:r>
        <w:rPr>
          <w:spacing w:val="-10"/>
          <w:sz w:val="20"/>
        </w:rPr>
        <w:t xml:space="preserve"> </w:t>
      </w:r>
      <w:r>
        <w:rPr>
          <w:sz w:val="20"/>
        </w:rPr>
        <w:t>Educação</w:t>
      </w:r>
      <w:r>
        <w:rPr>
          <w:spacing w:val="-7"/>
          <w:sz w:val="20"/>
        </w:rPr>
        <w:t xml:space="preserve"> </w:t>
      </w:r>
      <w:r>
        <w:rPr>
          <w:sz w:val="20"/>
        </w:rPr>
        <w:t>do</w:t>
      </w:r>
      <w:r>
        <w:rPr>
          <w:spacing w:val="-4"/>
          <w:sz w:val="20"/>
        </w:rPr>
        <w:t xml:space="preserve"> </w:t>
      </w:r>
      <w:r>
        <w:rPr>
          <w:sz w:val="20"/>
        </w:rPr>
        <w:t>Tocantins</w:t>
      </w:r>
      <w:r>
        <w:rPr>
          <w:spacing w:val="-6"/>
          <w:sz w:val="20"/>
        </w:rPr>
        <w:t xml:space="preserve"> </w:t>
      </w:r>
      <w:r>
        <w:rPr>
          <w:sz w:val="20"/>
        </w:rPr>
        <w:t>procederá</w:t>
      </w:r>
      <w:r>
        <w:rPr>
          <w:spacing w:val="-5"/>
          <w:sz w:val="20"/>
        </w:rPr>
        <w:t xml:space="preserve"> </w:t>
      </w:r>
      <w:r>
        <w:rPr>
          <w:sz w:val="20"/>
        </w:rPr>
        <w:t>ao</w:t>
      </w:r>
      <w:r>
        <w:rPr>
          <w:spacing w:val="-4"/>
          <w:sz w:val="20"/>
        </w:rPr>
        <w:t xml:space="preserve"> </w:t>
      </w:r>
      <w:r>
        <w:rPr>
          <w:sz w:val="20"/>
        </w:rPr>
        <w:t>cancelamento</w:t>
      </w:r>
      <w:r>
        <w:rPr>
          <w:spacing w:val="-5"/>
          <w:sz w:val="20"/>
        </w:rPr>
        <w:t xml:space="preserve"> </w:t>
      </w:r>
      <w:r>
        <w:rPr>
          <w:sz w:val="20"/>
        </w:rPr>
        <w:t>da ata de registro de preços, adotando as medidas cabíveis para obtenção de contratação mais vantajosa.</w:t>
      </w:r>
    </w:p>
    <w:p w14:paraId="6555E0CC" w14:textId="77777777" w:rsidR="00073A55" w:rsidRDefault="0024091C">
      <w:pPr>
        <w:pStyle w:val="PargrafodaLista"/>
        <w:numPr>
          <w:ilvl w:val="2"/>
          <w:numId w:val="27"/>
        </w:numPr>
        <w:tabs>
          <w:tab w:val="left" w:pos="1106"/>
        </w:tabs>
        <w:spacing w:before="117" w:line="276" w:lineRule="auto"/>
        <w:ind w:right="370" w:firstLine="0"/>
        <w:rPr>
          <w:sz w:val="20"/>
        </w:rPr>
      </w:pPr>
      <w:r>
        <w:rPr>
          <w:sz w:val="20"/>
        </w:rPr>
        <w:t>Na hipótese</w:t>
      </w:r>
      <w:r>
        <w:rPr>
          <w:spacing w:val="-1"/>
          <w:sz w:val="20"/>
        </w:rPr>
        <w:t xml:space="preserve"> </w:t>
      </w:r>
      <w:r>
        <w:rPr>
          <w:sz w:val="20"/>
        </w:rPr>
        <w:t>de</w:t>
      </w:r>
      <w:r>
        <w:rPr>
          <w:spacing w:val="-2"/>
          <w:sz w:val="20"/>
        </w:rPr>
        <w:t xml:space="preserve"> </w:t>
      </w:r>
      <w:r>
        <w:rPr>
          <w:sz w:val="20"/>
        </w:rPr>
        <w:t>redução</w:t>
      </w:r>
      <w:r>
        <w:rPr>
          <w:spacing w:val="-2"/>
          <w:sz w:val="20"/>
        </w:rPr>
        <w:t xml:space="preserve"> </w:t>
      </w:r>
      <w:r>
        <w:rPr>
          <w:sz w:val="20"/>
        </w:rPr>
        <w:t>do preço</w:t>
      </w:r>
      <w:r>
        <w:rPr>
          <w:spacing w:val="-2"/>
          <w:sz w:val="20"/>
        </w:rPr>
        <w:t xml:space="preserve"> </w:t>
      </w:r>
      <w:r>
        <w:rPr>
          <w:sz w:val="20"/>
        </w:rPr>
        <w:t>registrado,</w:t>
      </w:r>
      <w:r>
        <w:rPr>
          <w:spacing w:val="-2"/>
          <w:sz w:val="20"/>
        </w:rPr>
        <w:t xml:space="preserve"> </w:t>
      </w:r>
      <w:r>
        <w:rPr>
          <w:sz w:val="20"/>
        </w:rPr>
        <w:t>a</w:t>
      </w:r>
      <w:r>
        <w:rPr>
          <w:spacing w:val="-1"/>
          <w:sz w:val="20"/>
        </w:rPr>
        <w:t xml:space="preserve"> </w:t>
      </w:r>
      <w:r>
        <w:rPr>
          <w:sz w:val="20"/>
        </w:rPr>
        <w:t>Secretaria</w:t>
      </w:r>
      <w:r>
        <w:rPr>
          <w:spacing w:val="-1"/>
          <w:sz w:val="20"/>
        </w:rPr>
        <w:t xml:space="preserve"> </w:t>
      </w:r>
      <w:r>
        <w:rPr>
          <w:sz w:val="20"/>
        </w:rPr>
        <w:t>da</w:t>
      </w:r>
      <w:r>
        <w:rPr>
          <w:spacing w:val="-1"/>
          <w:sz w:val="20"/>
        </w:rPr>
        <w:t xml:space="preserve"> </w:t>
      </w:r>
      <w:r>
        <w:rPr>
          <w:sz w:val="20"/>
        </w:rPr>
        <w:t>Educação</w:t>
      </w:r>
      <w:r>
        <w:rPr>
          <w:spacing w:val="-2"/>
          <w:sz w:val="20"/>
        </w:rPr>
        <w:t xml:space="preserve"> </w:t>
      </w:r>
      <w:r>
        <w:rPr>
          <w:sz w:val="20"/>
        </w:rPr>
        <w:t>do Tocantins</w:t>
      </w:r>
      <w:r>
        <w:rPr>
          <w:spacing w:val="-1"/>
          <w:sz w:val="20"/>
        </w:rPr>
        <w:t xml:space="preserve"> </w:t>
      </w:r>
      <w:r>
        <w:rPr>
          <w:sz w:val="20"/>
        </w:rPr>
        <w:t>comunicará</w:t>
      </w:r>
      <w:r>
        <w:rPr>
          <w:spacing w:val="-2"/>
          <w:sz w:val="20"/>
        </w:rPr>
        <w:t xml:space="preserve"> </w:t>
      </w:r>
      <w:r>
        <w:rPr>
          <w:sz w:val="20"/>
        </w:rPr>
        <w:t>aos</w:t>
      </w:r>
      <w:r>
        <w:rPr>
          <w:spacing w:val="-1"/>
          <w:sz w:val="20"/>
        </w:rPr>
        <w:t xml:space="preserve"> </w:t>
      </w:r>
      <w:r>
        <w:rPr>
          <w:sz w:val="20"/>
        </w:rPr>
        <w:t>órgãos e às entidades que tiverem firmado contratos decorrentes da ata de registro de preços para que avaliem a conveniência</w:t>
      </w:r>
      <w:r>
        <w:rPr>
          <w:spacing w:val="-13"/>
          <w:sz w:val="20"/>
        </w:rPr>
        <w:t xml:space="preserve"> </w:t>
      </w:r>
      <w:r>
        <w:rPr>
          <w:sz w:val="20"/>
        </w:rPr>
        <w:t>e</w:t>
      </w:r>
      <w:r>
        <w:rPr>
          <w:spacing w:val="-12"/>
          <w:sz w:val="20"/>
        </w:rPr>
        <w:t xml:space="preserve"> </w:t>
      </w:r>
      <w:r>
        <w:rPr>
          <w:sz w:val="20"/>
        </w:rPr>
        <w:t>a</w:t>
      </w:r>
      <w:r>
        <w:rPr>
          <w:spacing w:val="-13"/>
          <w:sz w:val="20"/>
        </w:rPr>
        <w:t xml:space="preserve"> </w:t>
      </w:r>
      <w:r>
        <w:rPr>
          <w:sz w:val="20"/>
        </w:rPr>
        <w:t>oportunidade</w:t>
      </w:r>
      <w:r>
        <w:rPr>
          <w:spacing w:val="-12"/>
          <w:sz w:val="20"/>
        </w:rPr>
        <w:t xml:space="preserve"> </w:t>
      </w:r>
      <w:r>
        <w:rPr>
          <w:sz w:val="20"/>
        </w:rPr>
        <w:t>de</w:t>
      </w:r>
      <w:r>
        <w:rPr>
          <w:spacing w:val="-13"/>
          <w:sz w:val="20"/>
        </w:rPr>
        <w:t xml:space="preserve"> </w:t>
      </w:r>
      <w:r>
        <w:rPr>
          <w:sz w:val="20"/>
        </w:rPr>
        <w:t>diligenciarem</w:t>
      </w:r>
      <w:r>
        <w:rPr>
          <w:spacing w:val="-12"/>
          <w:sz w:val="20"/>
        </w:rPr>
        <w:t xml:space="preserve"> </w:t>
      </w:r>
      <w:proofErr w:type="gramStart"/>
      <w:r>
        <w:rPr>
          <w:sz w:val="20"/>
        </w:rPr>
        <w:t>negociação</w:t>
      </w:r>
      <w:r>
        <w:rPr>
          <w:spacing w:val="-13"/>
          <w:sz w:val="20"/>
        </w:rPr>
        <w:t xml:space="preserve"> </w:t>
      </w:r>
      <w:r>
        <w:rPr>
          <w:sz w:val="20"/>
        </w:rPr>
        <w:t>com</w:t>
      </w:r>
      <w:r>
        <w:rPr>
          <w:spacing w:val="-12"/>
          <w:sz w:val="20"/>
        </w:rPr>
        <w:t xml:space="preserve"> </w:t>
      </w:r>
      <w:r>
        <w:rPr>
          <w:sz w:val="20"/>
        </w:rPr>
        <w:t>vistas</w:t>
      </w:r>
      <w:r>
        <w:rPr>
          <w:spacing w:val="-13"/>
          <w:sz w:val="20"/>
        </w:rPr>
        <w:t xml:space="preserve"> </w:t>
      </w:r>
      <w:r>
        <w:rPr>
          <w:sz w:val="20"/>
        </w:rPr>
        <w:t>à</w:t>
      </w:r>
      <w:r>
        <w:rPr>
          <w:spacing w:val="-12"/>
          <w:sz w:val="20"/>
        </w:rPr>
        <w:t xml:space="preserve"> </w:t>
      </w:r>
      <w:r>
        <w:rPr>
          <w:sz w:val="20"/>
        </w:rPr>
        <w:t>alteração</w:t>
      </w:r>
      <w:r>
        <w:rPr>
          <w:spacing w:val="-13"/>
          <w:sz w:val="20"/>
        </w:rPr>
        <w:t xml:space="preserve"> </w:t>
      </w:r>
      <w:r>
        <w:rPr>
          <w:sz w:val="20"/>
        </w:rPr>
        <w:t>contratual,</w:t>
      </w:r>
      <w:r>
        <w:rPr>
          <w:spacing w:val="-12"/>
          <w:sz w:val="20"/>
        </w:rPr>
        <w:t xml:space="preserve"> </w:t>
      </w:r>
      <w:r>
        <w:rPr>
          <w:sz w:val="20"/>
        </w:rPr>
        <w:t>observado</w:t>
      </w:r>
      <w:proofErr w:type="gramEnd"/>
      <w:r>
        <w:rPr>
          <w:spacing w:val="-13"/>
          <w:sz w:val="20"/>
        </w:rPr>
        <w:t xml:space="preserve"> </w:t>
      </w:r>
      <w:r>
        <w:rPr>
          <w:sz w:val="20"/>
        </w:rPr>
        <w:t>o</w:t>
      </w:r>
      <w:r>
        <w:rPr>
          <w:spacing w:val="-12"/>
          <w:sz w:val="20"/>
        </w:rPr>
        <w:t xml:space="preserve"> </w:t>
      </w:r>
      <w:r>
        <w:rPr>
          <w:sz w:val="20"/>
        </w:rPr>
        <w:t>disposto no art. 124 da Lei nº 14.133, de 2021.</w:t>
      </w:r>
    </w:p>
    <w:p w14:paraId="16E75638" w14:textId="77777777" w:rsidR="00664E20" w:rsidRDefault="0024091C" w:rsidP="00664E20">
      <w:pPr>
        <w:pStyle w:val="PargrafodaLista"/>
        <w:numPr>
          <w:ilvl w:val="2"/>
          <w:numId w:val="27"/>
        </w:numPr>
        <w:tabs>
          <w:tab w:val="left" w:pos="682"/>
        </w:tabs>
        <w:spacing w:before="80" w:line="276" w:lineRule="auto"/>
        <w:ind w:right="376" w:firstLine="0"/>
        <w:rPr>
          <w:sz w:val="20"/>
        </w:rPr>
      </w:pPr>
      <w:r w:rsidRPr="00664E20">
        <w:rPr>
          <w:sz w:val="20"/>
        </w:rPr>
        <w:t>Na hipótese de o preço de mercado tornar-se superior ao preço registrado e o fornecedor não poder cumprir as obrigações estabelecidas na ata, será facultado ao fornecedor requerer à Secretaria da Educação do Tocantins a alteração do preço registrado, mediante comprovação de fato superveniente que supostamente o impossibilite de cumprir o compromiss</w:t>
      </w:r>
      <w:bookmarkStart w:id="4" w:name="_bookmark4"/>
      <w:bookmarkEnd w:id="4"/>
      <w:r w:rsidRPr="00664E20">
        <w:rPr>
          <w:sz w:val="20"/>
        </w:rPr>
        <w:t>o.</w:t>
      </w:r>
    </w:p>
    <w:p w14:paraId="3A4DC1DC" w14:textId="43E35C57" w:rsidR="00073A55" w:rsidRPr="00664E20" w:rsidRDefault="0024091C" w:rsidP="00664E20">
      <w:pPr>
        <w:pStyle w:val="PargrafodaLista"/>
        <w:numPr>
          <w:ilvl w:val="2"/>
          <w:numId w:val="27"/>
        </w:numPr>
        <w:tabs>
          <w:tab w:val="left" w:pos="682"/>
        </w:tabs>
        <w:spacing w:before="80" w:line="276" w:lineRule="auto"/>
        <w:ind w:right="376" w:firstLine="0"/>
        <w:rPr>
          <w:sz w:val="20"/>
        </w:rPr>
      </w:pPr>
      <w:r w:rsidRPr="00664E20">
        <w:rPr>
          <w:sz w:val="20"/>
        </w:rPr>
        <w:t>Neste caso, o fornecedor encaminhará, juntamente com o pedido de alteração, a documentação comprobatória</w:t>
      </w:r>
      <w:r w:rsidRPr="00664E20">
        <w:rPr>
          <w:spacing w:val="-5"/>
          <w:sz w:val="20"/>
        </w:rPr>
        <w:t xml:space="preserve"> </w:t>
      </w:r>
      <w:r w:rsidRPr="00664E20">
        <w:rPr>
          <w:sz w:val="20"/>
        </w:rPr>
        <w:t>ou</w:t>
      </w:r>
      <w:r w:rsidRPr="00664E20">
        <w:rPr>
          <w:spacing w:val="-2"/>
          <w:sz w:val="20"/>
        </w:rPr>
        <w:t xml:space="preserve"> </w:t>
      </w:r>
      <w:r w:rsidRPr="00664E20">
        <w:rPr>
          <w:sz w:val="20"/>
        </w:rPr>
        <w:t>a</w:t>
      </w:r>
      <w:r w:rsidRPr="00664E20">
        <w:rPr>
          <w:spacing w:val="-5"/>
          <w:sz w:val="20"/>
        </w:rPr>
        <w:t xml:space="preserve"> </w:t>
      </w:r>
      <w:r w:rsidRPr="00664E20">
        <w:rPr>
          <w:sz w:val="20"/>
        </w:rPr>
        <w:t>planilha</w:t>
      </w:r>
      <w:r w:rsidRPr="00664E20">
        <w:rPr>
          <w:spacing w:val="-5"/>
          <w:sz w:val="20"/>
        </w:rPr>
        <w:t xml:space="preserve"> </w:t>
      </w:r>
      <w:r w:rsidRPr="00664E20">
        <w:rPr>
          <w:sz w:val="20"/>
        </w:rPr>
        <w:t>de</w:t>
      </w:r>
      <w:r w:rsidRPr="00664E20">
        <w:rPr>
          <w:spacing w:val="-3"/>
          <w:sz w:val="20"/>
        </w:rPr>
        <w:t xml:space="preserve"> </w:t>
      </w:r>
      <w:r w:rsidRPr="00664E20">
        <w:rPr>
          <w:sz w:val="20"/>
        </w:rPr>
        <w:t>custos</w:t>
      </w:r>
      <w:r w:rsidRPr="00664E20">
        <w:rPr>
          <w:spacing w:val="-4"/>
          <w:sz w:val="20"/>
        </w:rPr>
        <w:t xml:space="preserve"> </w:t>
      </w:r>
      <w:r w:rsidRPr="00664E20">
        <w:rPr>
          <w:sz w:val="20"/>
        </w:rPr>
        <w:t>que</w:t>
      </w:r>
      <w:r w:rsidRPr="00664E20">
        <w:rPr>
          <w:spacing w:val="-3"/>
          <w:sz w:val="20"/>
        </w:rPr>
        <w:t xml:space="preserve"> </w:t>
      </w:r>
      <w:r w:rsidRPr="00664E20">
        <w:rPr>
          <w:sz w:val="20"/>
        </w:rPr>
        <w:t>demonstre</w:t>
      </w:r>
      <w:r w:rsidRPr="00664E20">
        <w:rPr>
          <w:spacing w:val="-3"/>
          <w:sz w:val="20"/>
        </w:rPr>
        <w:t xml:space="preserve"> </w:t>
      </w:r>
      <w:r w:rsidRPr="00664E20">
        <w:rPr>
          <w:sz w:val="20"/>
        </w:rPr>
        <w:t>a</w:t>
      </w:r>
      <w:r w:rsidRPr="00664E20">
        <w:rPr>
          <w:spacing w:val="-3"/>
          <w:sz w:val="20"/>
        </w:rPr>
        <w:t xml:space="preserve"> </w:t>
      </w:r>
      <w:r w:rsidRPr="00664E20">
        <w:rPr>
          <w:sz w:val="20"/>
        </w:rPr>
        <w:t>inviabilidade</w:t>
      </w:r>
      <w:r w:rsidRPr="00664E20">
        <w:rPr>
          <w:spacing w:val="-3"/>
          <w:sz w:val="20"/>
        </w:rPr>
        <w:t xml:space="preserve"> </w:t>
      </w:r>
      <w:r w:rsidRPr="00664E20">
        <w:rPr>
          <w:sz w:val="20"/>
        </w:rPr>
        <w:t>do</w:t>
      </w:r>
      <w:r w:rsidRPr="00664E20">
        <w:rPr>
          <w:spacing w:val="-4"/>
          <w:sz w:val="20"/>
        </w:rPr>
        <w:t xml:space="preserve"> </w:t>
      </w:r>
      <w:r w:rsidRPr="00664E20">
        <w:rPr>
          <w:sz w:val="20"/>
        </w:rPr>
        <w:t>preço</w:t>
      </w:r>
      <w:r w:rsidRPr="00664E20">
        <w:rPr>
          <w:spacing w:val="-2"/>
          <w:sz w:val="20"/>
        </w:rPr>
        <w:t xml:space="preserve"> </w:t>
      </w:r>
      <w:r w:rsidRPr="00664E20">
        <w:rPr>
          <w:sz w:val="20"/>
        </w:rPr>
        <w:t>registrado</w:t>
      </w:r>
      <w:r w:rsidRPr="00664E20">
        <w:rPr>
          <w:spacing w:val="-2"/>
          <w:sz w:val="20"/>
        </w:rPr>
        <w:t xml:space="preserve"> </w:t>
      </w:r>
      <w:r w:rsidRPr="00664E20">
        <w:rPr>
          <w:sz w:val="20"/>
        </w:rPr>
        <w:t>em</w:t>
      </w:r>
      <w:r w:rsidRPr="00664E20">
        <w:rPr>
          <w:spacing w:val="-2"/>
          <w:sz w:val="20"/>
        </w:rPr>
        <w:t xml:space="preserve"> </w:t>
      </w:r>
      <w:r w:rsidRPr="00664E20">
        <w:rPr>
          <w:sz w:val="20"/>
        </w:rPr>
        <w:t>relação</w:t>
      </w:r>
      <w:r w:rsidRPr="00664E20">
        <w:rPr>
          <w:spacing w:val="-2"/>
          <w:sz w:val="20"/>
        </w:rPr>
        <w:t xml:space="preserve"> </w:t>
      </w:r>
      <w:r w:rsidRPr="00664E20">
        <w:rPr>
          <w:sz w:val="20"/>
        </w:rPr>
        <w:t>às</w:t>
      </w:r>
      <w:r w:rsidRPr="00664E20">
        <w:rPr>
          <w:spacing w:val="-4"/>
          <w:sz w:val="20"/>
        </w:rPr>
        <w:t xml:space="preserve"> </w:t>
      </w:r>
      <w:r w:rsidRPr="00664E20">
        <w:rPr>
          <w:sz w:val="20"/>
        </w:rPr>
        <w:t>condições inicialmente pactuad</w:t>
      </w:r>
      <w:bookmarkStart w:id="5" w:name="_bookmark5"/>
      <w:bookmarkEnd w:id="5"/>
      <w:r w:rsidRPr="00664E20">
        <w:rPr>
          <w:sz w:val="20"/>
        </w:rPr>
        <w:t>as.</w:t>
      </w:r>
    </w:p>
    <w:p w14:paraId="5412E53E" w14:textId="77777777" w:rsidR="00073A55" w:rsidRDefault="0024091C">
      <w:pPr>
        <w:pStyle w:val="PargrafodaLista"/>
        <w:numPr>
          <w:ilvl w:val="2"/>
          <w:numId w:val="27"/>
        </w:numPr>
        <w:tabs>
          <w:tab w:val="left" w:pos="1113"/>
        </w:tabs>
        <w:spacing w:before="121" w:line="276" w:lineRule="auto"/>
        <w:ind w:right="365" w:firstLine="0"/>
        <w:rPr>
          <w:sz w:val="20"/>
        </w:rPr>
      </w:pPr>
      <w:r>
        <w:rPr>
          <w:sz w:val="20"/>
        </w:rPr>
        <w:t xml:space="preserve">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hyperlink w:anchor="_bookmark6" w:history="1">
        <w:proofErr w:type="gramStart"/>
        <w:r>
          <w:rPr>
            <w:rFonts w:ascii="Arial" w:hAnsi="Arial"/>
            <w:sz w:val="20"/>
          </w:rPr>
          <w:t>0</w:t>
        </w:r>
        <w:proofErr w:type="gramEnd"/>
        <w:r>
          <w:rPr>
            <w:sz w:val="20"/>
          </w:rPr>
          <w:t>,</w:t>
        </w:r>
      </w:hyperlink>
      <w:r>
        <w:rPr>
          <w:sz w:val="20"/>
        </w:rPr>
        <w:t xml:space="preserve"> sem prejuízo das sanções previstas na Lei nº 14.133, de 2021, e na legislação aplicável.</w:t>
      </w:r>
    </w:p>
    <w:p w14:paraId="73F170EF" w14:textId="77777777" w:rsidR="00073A55" w:rsidRDefault="0024091C">
      <w:pPr>
        <w:pStyle w:val="PargrafodaLista"/>
        <w:numPr>
          <w:ilvl w:val="2"/>
          <w:numId w:val="27"/>
        </w:numPr>
        <w:tabs>
          <w:tab w:val="left" w:pos="1149"/>
        </w:tabs>
        <w:spacing w:before="120" w:line="276" w:lineRule="auto"/>
        <w:ind w:right="375" w:firstLine="0"/>
        <w:rPr>
          <w:sz w:val="20"/>
        </w:rPr>
      </w:pPr>
      <w:r>
        <w:rPr>
          <w:sz w:val="20"/>
        </w:rPr>
        <w:t>Na hipótese de cancelamento do registro do fornecedor, nos termos do item anterior, o gerenciador convocará</w:t>
      </w:r>
      <w:r>
        <w:rPr>
          <w:spacing w:val="-10"/>
          <w:sz w:val="20"/>
        </w:rPr>
        <w:t xml:space="preserve"> </w:t>
      </w:r>
      <w:r>
        <w:rPr>
          <w:sz w:val="20"/>
        </w:rPr>
        <w:t>os</w:t>
      </w:r>
      <w:r>
        <w:rPr>
          <w:spacing w:val="-11"/>
          <w:sz w:val="20"/>
        </w:rPr>
        <w:t xml:space="preserve"> </w:t>
      </w:r>
      <w:r>
        <w:rPr>
          <w:sz w:val="20"/>
        </w:rPr>
        <w:t>fornecedores</w:t>
      </w:r>
      <w:r>
        <w:rPr>
          <w:spacing w:val="-11"/>
          <w:sz w:val="20"/>
        </w:rPr>
        <w:t xml:space="preserve"> </w:t>
      </w:r>
      <w:r>
        <w:rPr>
          <w:sz w:val="20"/>
        </w:rPr>
        <w:t>do</w:t>
      </w:r>
      <w:r>
        <w:rPr>
          <w:spacing w:val="-12"/>
          <w:sz w:val="20"/>
        </w:rPr>
        <w:t xml:space="preserve"> </w:t>
      </w:r>
      <w:r>
        <w:rPr>
          <w:sz w:val="20"/>
        </w:rPr>
        <w:t>cadastro</w:t>
      </w:r>
      <w:r>
        <w:rPr>
          <w:spacing w:val="-9"/>
          <w:sz w:val="20"/>
        </w:rPr>
        <w:t xml:space="preserve"> </w:t>
      </w:r>
      <w:r>
        <w:rPr>
          <w:sz w:val="20"/>
        </w:rPr>
        <w:t>de</w:t>
      </w:r>
      <w:r>
        <w:rPr>
          <w:spacing w:val="-10"/>
          <w:sz w:val="20"/>
        </w:rPr>
        <w:t xml:space="preserve"> </w:t>
      </w:r>
      <w:r>
        <w:rPr>
          <w:sz w:val="20"/>
        </w:rPr>
        <w:t>reserva,</w:t>
      </w:r>
      <w:r>
        <w:rPr>
          <w:spacing w:val="-12"/>
          <w:sz w:val="20"/>
        </w:rPr>
        <w:t xml:space="preserve"> </w:t>
      </w:r>
      <w:r>
        <w:rPr>
          <w:sz w:val="20"/>
        </w:rPr>
        <w:t>na</w:t>
      </w:r>
      <w:r>
        <w:rPr>
          <w:spacing w:val="-10"/>
          <w:sz w:val="20"/>
        </w:rPr>
        <w:t xml:space="preserve"> </w:t>
      </w:r>
      <w:r>
        <w:rPr>
          <w:sz w:val="20"/>
        </w:rPr>
        <w:t>ordem</w:t>
      </w:r>
      <w:r>
        <w:rPr>
          <w:spacing w:val="-11"/>
          <w:sz w:val="20"/>
        </w:rPr>
        <w:t xml:space="preserve"> </w:t>
      </w:r>
      <w:r>
        <w:rPr>
          <w:sz w:val="20"/>
        </w:rPr>
        <w:t>de</w:t>
      </w:r>
      <w:r>
        <w:rPr>
          <w:spacing w:val="-10"/>
          <w:sz w:val="20"/>
        </w:rPr>
        <w:t xml:space="preserve"> </w:t>
      </w:r>
      <w:r>
        <w:rPr>
          <w:sz w:val="20"/>
        </w:rPr>
        <w:t>classificação,</w:t>
      </w:r>
      <w:r>
        <w:rPr>
          <w:spacing w:val="-10"/>
          <w:sz w:val="20"/>
        </w:rPr>
        <w:t xml:space="preserve"> </w:t>
      </w:r>
      <w:r>
        <w:rPr>
          <w:sz w:val="20"/>
        </w:rPr>
        <w:t>para</w:t>
      </w:r>
      <w:r>
        <w:rPr>
          <w:spacing w:val="-10"/>
          <w:sz w:val="20"/>
        </w:rPr>
        <w:t xml:space="preserve"> </w:t>
      </w:r>
      <w:r>
        <w:rPr>
          <w:sz w:val="20"/>
        </w:rPr>
        <w:t>verificar</w:t>
      </w:r>
      <w:r>
        <w:rPr>
          <w:spacing w:val="-13"/>
          <w:sz w:val="20"/>
        </w:rPr>
        <w:t xml:space="preserve"> </w:t>
      </w:r>
      <w:r>
        <w:rPr>
          <w:sz w:val="20"/>
        </w:rPr>
        <w:t>se</w:t>
      </w:r>
      <w:r>
        <w:rPr>
          <w:spacing w:val="-9"/>
          <w:sz w:val="20"/>
        </w:rPr>
        <w:t xml:space="preserve"> </w:t>
      </w:r>
      <w:proofErr w:type="gramStart"/>
      <w:r>
        <w:rPr>
          <w:sz w:val="20"/>
        </w:rPr>
        <w:t>aceitam</w:t>
      </w:r>
      <w:proofErr w:type="gramEnd"/>
      <w:r>
        <w:rPr>
          <w:spacing w:val="-9"/>
          <w:sz w:val="20"/>
        </w:rPr>
        <w:t xml:space="preserve"> </w:t>
      </w:r>
      <w:r>
        <w:rPr>
          <w:sz w:val="20"/>
        </w:rPr>
        <w:t>manter</w:t>
      </w:r>
      <w:r>
        <w:rPr>
          <w:spacing w:val="-9"/>
          <w:sz w:val="20"/>
        </w:rPr>
        <w:t xml:space="preserve"> </w:t>
      </w:r>
      <w:r>
        <w:rPr>
          <w:sz w:val="20"/>
        </w:rPr>
        <w:t>seus preços registrados, observado o disposto no item 5.7.</w:t>
      </w:r>
    </w:p>
    <w:p w14:paraId="108672DE" w14:textId="77777777" w:rsidR="00073A55" w:rsidRDefault="0024091C">
      <w:pPr>
        <w:pStyle w:val="PargrafodaLista"/>
        <w:numPr>
          <w:ilvl w:val="2"/>
          <w:numId w:val="27"/>
        </w:numPr>
        <w:tabs>
          <w:tab w:val="left" w:pos="1102"/>
        </w:tabs>
        <w:spacing w:before="122" w:line="276" w:lineRule="auto"/>
        <w:ind w:right="374" w:firstLine="0"/>
        <w:rPr>
          <w:sz w:val="20"/>
        </w:rPr>
      </w:pPr>
      <w:r>
        <w:rPr>
          <w:sz w:val="20"/>
        </w:rPr>
        <w:t>Se</w:t>
      </w:r>
      <w:r>
        <w:rPr>
          <w:spacing w:val="-5"/>
          <w:sz w:val="20"/>
        </w:rPr>
        <w:t xml:space="preserve"> </w:t>
      </w:r>
      <w:r>
        <w:rPr>
          <w:sz w:val="20"/>
        </w:rPr>
        <w:t>não</w:t>
      </w:r>
      <w:r>
        <w:rPr>
          <w:spacing w:val="-4"/>
          <w:sz w:val="20"/>
        </w:rPr>
        <w:t xml:space="preserve"> </w:t>
      </w:r>
      <w:r>
        <w:rPr>
          <w:sz w:val="20"/>
        </w:rPr>
        <w:t>obtiver</w:t>
      </w:r>
      <w:r>
        <w:rPr>
          <w:spacing w:val="-4"/>
          <w:sz w:val="20"/>
        </w:rPr>
        <w:t xml:space="preserve"> </w:t>
      </w:r>
      <w:r>
        <w:rPr>
          <w:sz w:val="20"/>
        </w:rPr>
        <w:t>êxito</w:t>
      </w:r>
      <w:r>
        <w:rPr>
          <w:spacing w:val="-7"/>
          <w:sz w:val="20"/>
        </w:rPr>
        <w:t xml:space="preserve"> </w:t>
      </w:r>
      <w:r>
        <w:rPr>
          <w:sz w:val="20"/>
        </w:rPr>
        <w:t>nas</w:t>
      </w:r>
      <w:r>
        <w:rPr>
          <w:spacing w:val="-6"/>
          <w:sz w:val="20"/>
        </w:rPr>
        <w:t xml:space="preserve"> </w:t>
      </w:r>
      <w:r>
        <w:rPr>
          <w:sz w:val="20"/>
        </w:rPr>
        <w:t>negociações,</w:t>
      </w:r>
      <w:r>
        <w:rPr>
          <w:spacing w:val="-5"/>
          <w:sz w:val="20"/>
        </w:rPr>
        <w:t xml:space="preserve"> </w:t>
      </w:r>
      <w:r>
        <w:rPr>
          <w:sz w:val="20"/>
        </w:rPr>
        <w:t>a</w:t>
      </w:r>
      <w:r>
        <w:rPr>
          <w:spacing w:val="-5"/>
          <w:sz w:val="20"/>
        </w:rPr>
        <w:t xml:space="preserve"> </w:t>
      </w:r>
      <w:r>
        <w:rPr>
          <w:sz w:val="20"/>
        </w:rPr>
        <w:t>Secretaria</w:t>
      </w:r>
      <w:r>
        <w:rPr>
          <w:spacing w:val="-5"/>
          <w:sz w:val="20"/>
        </w:rPr>
        <w:t xml:space="preserve"> </w:t>
      </w:r>
      <w:r>
        <w:rPr>
          <w:sz w:val="20"/>
        </w:rPr>
        <w:t>da</w:t>
      </w:r>
      <w:r>
        <w:rPr>
          <w:spacing w:val="-10"/>
          <w:sz w:val="20"/>
        </w:rPr>
        <w:t xml:space="preserve"> </w:t>
      </w:r>
      <w:r>
        <w:rPr>
          <w:sz w:val="20"/>
        </w:rPr>
        <w:t>Educação</w:t>
      </w:r>
      <w:r>
        <w:rPr>
          <w:spacing w:val="-7"/>
          <w:sz w:val="20"/>
        </w:rPr>
        <w:t xml:space="preserve"> </w:t>
      </w:r>
      <w:r>
        <w:rPr>
          <w:sz w:val="20"/>
        </w:rPr>
        <w:t>do</w:t>
      </w:r>
      <w:r>
        <w:rPr>
          <w:spacing w:val="-4"/>
          <w:sz w:val="20"/>
        </w:rPr>
        <w:t xml:space="preserve"> </w:t>
      </w:r>
      <w:r>
        <w:rPr>
          <w:sz w:val="20"/>
        </w:rPr>
        <w:t>Tocantins</w:t>
      </w:r>
      <w:r>
        <w:rPr>
          <w:spacing w:val="-6"/>
          <w:sz w:val="20"/>
        </w:rPr>
        <w:t xml:space="preserve"> </w:t>
      </w:r>
      <w:r>
        <w:rPr>
          <w:sz w:val="20"/>
        </w:rPr>
        <w:t>procederá</w:t>
      </w:r>
      <w:r>
        <w:rPr>
          <w:spacing w:val="-5"/>
          <w:sz w:val="20"/>
        </w:rPr>
        <w:t xml:space="preserve"> </w:t>
      </w:r>
      <w:r>
        <w:rPr>
          <w:sz w:val="20"/>
        </w:rPr>
        <w:t>ao</w:t>
      </w:r>
      <w:r>
        <w:rPr>
          <w:spacing w:val="-4"/>
          <w:sz w:val="20"/>
        </w:rPr>
        <w:t xml:space="preserve"> </w:t>
      </w:r>
      <w:r>
        <w:rPr>
          <w:sz w:val="20"/>
        </w:rPr>
        <w:t>cancelamento</w:t>
      </w:r>
      <w:r>
        <w:rPr>
          <w:spacing w:val="-5"/>
          <w:sz w:val="20"/>
        </w:rPr>
        <w:t xml:space="preserve"> </w:t>
      </w:r>
      <w:r>
        <w:rPr>
          <w:sz w:val="20"/>
        </w:rPr>
        <w:t>da ata de registro de preços, nos termos do item 8.4., e adotará as medidas cabíveis para a obtenção da contratação mais vantajosa.</w:t>
      </w:r>
    </w:p>
    <w:p w14:paraId="10F173CF" w14:textId="77777777" w:rsidR="00073A55" w:rsidRDefault="0024091C">
      <w:pPr>
        <w:pStyle w:val="PargrafodaLista"/>
        <w:numPr>
          <w:ilvl w:val="2"/>
          <w:numId w:val="27"/>
        </w:numPr>
        <w:tabs>
          <w:tab w:val="left" w:pos="1094"/>
        </w:tabs>
        <w:spacing w:before="118" w:line="276" w:lineRule="auto"/>
        <w:ind w:right="369" w:firstLine="0"/>
        <w:rPr>
          <w:sz w:val="20"/>
        </w:rPr>
      </w:pPr>
      <w:r>
        <w:rPr>
          <w:sz w:val="20"/>
        </w:rPr>
        <w:t>Na</w:t>
      </w:r>
      <w:r>
        <w:rPr>
          <w:spacing w:val="-13"/>
          <w:sz w:val="20"/>
        </w:rPr>
        <w:t xml:space="preserve"> </w:t>
      </w:r>
      <w:r>
        <w:rPr>
          <w:sz w:val="20"/>
        </w:rPr>
        <w:t>hipótese</w:t>
      </w:r>
      <w:r>
        <w:rPr>
          <w:spacing w:val="-12"/>
          <w:sz w:val="20"/>
        </w:rPr>
        <w:t xml:space="preserve"> </w:t>
      </w:r>
      <w:r>
        <w:rPr>
          <w:sz w:val="20"/>
        </w:rPr>
        <w:t>de</w:t>
      </w:r>
      <w:r>
        <w:rPr>
          <w:spacing w:val="-13"/>
          <w:sz w:val="20"/>
        </w:rPr>
        <w:t xml:space="preserve"> </w:t>
      </w:r>
      <w:r>
        <w:rPr>
          <w:sz w:val="20"/>
        </w:rPr>
        <w:t>comprovação</w:t>
      </w:r>
      <w:r>
        <w:rPr>
          <w:spacing w:val="-12"/>
          <w:sz w:val="20"/>
        </w:rPr>
        <w:t xml:space="preserve"> </w:t>
      </w:r>
      <w:r>
        <w:rPr>
          <w:sz w:val="20"/>
        </w:rPr>
        <w:t>da</w:t>
      </w:r>
      <w:r>
        <w:rPr>
          <w:spacing w:val="-13"/>
          <w:sz w:val="20"/>
        </w:rPr>
        <w:t xml:space="preserve"> </w:t>
      </w:r>
      <w:r>
        <w:rPr>
          <w:sz w:val="20"/>
        </w:rPr>
        <w:t>majoração</w:t>
      </w:r>
      <w:r>
        <w:rPr>
          <w:spacing w:val="-12"/>
          <w:sz w:val="20"/>
        </w:rPr>
        <w:t xml:space="preserve"> </w:t>
      </w:r>
      <w:r>
        <w:rPr>
          <w:sz w:val="20"/>
        </w:rPr>
        <w:t>do</w:t>
      </w:r>
      <w:r>
        <w:rPr>
          <w:spacing w:val="-13"/>
          <w:sz w:val="20"/>
        </w:rPr>
        <w:t xml:space="preserve"> </w:t>
      </w:r>
      <w:r>
        <w:rPr>
          <w:sz w:val="20"/>
        </w:rPr>
        <w:t>preço</w:t>
      </w:r>
      <w:r>
        <w:rPr>
          <w:spacing w:val="-12"/>
          <w:sz w:val="20"/>
        </w:rPr>
        <w:t xml:space="preserve"> </w:t>
      </w:r>
      <w:r>
        <w:rPr>
          <w:sz w:val="20"/>
        </w:rPr>
        <w:t>de</w:t>
      </w:r>
      <w:r>
        <w:rPr>
          <w:spacing w:val="-13"/>
          <w:sz w:val="20"/>
        </w:rPr>
        <w:t xml:space="preserve"> </w:t>
      </w:r>
      <w:r>
        <w:rPr>
          <w:sz w:val="20"/>
        </w:rPr>
        <w:t>mercado</w:t>
      </w:r>
      <w:r>
        <w:rPr>
          <w:spacing w:val="-12"/>
          <w:sz w:val="20"/>
        </w:rPr>
        <w:t xml:space="preserve"> </w:t>
      </w:r>
      <w:r>
        <w:rPr>
          <w:sz w:val="20"/>
        </w:rPr>
        <w:t>que</w:t>
      </w:r>
      <w:r>
        <w:rPr>
          <w:spacing w:val="-13"/>
          <w:sz w:val="20"/>
        </w:rPr>
        <w:t xml:space="preserve"> </w:t>
      </w:r>
      <w:r>
        <w:rPr>
          <w:sz w:val="20"/>
        </w:rPr>
        <w:t>inviabilize</w:t>
      </w:r>
      <w:r>
        <w:rPr>
          <w:spacing w:val="-12"/>
          <w:sz w:val="20"/>
        </w:rPr>
        <w:t xml:space="preserve"> </w:t>
      </w:r>
      <w:r>
        <w:rPr>
          <w:sz w:val="20"/>
        </w:rPr>
        <w:t>o</w:t>
      </w:r>
      <w:r>
        <w:rPr>
          <w:spacing w:val="-13"/>
          <w:sz w:val="20"/>
        </w:rPr>
        <w:t xml:space="preserve"> </w:t>
      </w:r>
      <w:r>
        <w:rPr>
          <w:sz w:val="20"/>
        </w:rPr>
        <w:t>preço</w:t>
      </w:r>
      <w:r>
        <w:rPr>
          <w:spacing w:val="-12"/>
          <w:sz w:val="20"/>
        </w:rPr>
        <w:t xml:space="preserve"> </w:t>
      </w:r>
      <w:r>
        <w:rPr>
          <w:sz w:val="20"/>
        </w:rPr>
        <w:t>registrado,</w:t>
      </w:r>
      <w:r>
        <w:rPr>
          <w:spacing w:val="-13"/>
          <w:sz w:val="20"/>
        </w:rPr>
        <w:t xml:space="preserve"> </w:t>
      </w:r>
      <w:r>
        <w:rPr>
          <w:sz w:val="20"/>
        </w:rPr>
        <w:t>conforme previsto</w:t>
      </w:r>
      <w:r>
        <w:rPr>
          <w:spacing w:val="-9"/>
          <w:sz w:val="20"/>
        </w:rPr>
        <w:t xml:space="preserve"> </w:t>
      </w:r>
      <w:r>
        <w:rPr>
          <w:sz w:val="20"/>
        </w:rPr>
        <w:t>no</w:t>
      </w:r>
      <w:r>
        <w:rPr>
          <w:spacing w:val="-8"/>
          <w:sz w:val="20"/>
        </w:rPr>
        <w:t xml:space="preserve"> </w:t>
      </w:r>
      <w:r>
        <w:rPr>
          <w:sz w:val="20"/>
        </w:rPr>
        <w:t>item</w:t>
      </w:r>
      <w:r>
        <w:rPr>
          <w:spacing w:val="-7"/>
          <w:sz w:val="20"/>
        </w:rPr>
        <w:t xml:space="preserve"> </w:t>
      </w:r>
      <w:hyperlink w:anchor="_bookmark4" w:history="1">
        <w:proofErr w:type="gramStart"/>
        <w:r>
          <w:rPr>
            <w:rFonts w:ascii="Arial" w:hAnsi="Arial"/>
            <w:sz w:val="20"/>
          </w:rPr>
          <w:t>0</w:t>
        </w:r>
        <w:proofErr w:type="gramEnd"/>
      </w:hyperlink>
      <w:r>
        <w:rPr>
          <w:rFonts w:ascii="Arial" w:hAnsi="Arial"/>
          <w:spacing w:val="-14"/>
          <w:sz w:val="20"/>
        </w:rPr>
        <w:t xml:space="preserve"> </w:t>
      </w:r>
      <w:r>
        <w:rPr>
          <w:sz w:val="20"/>
        </w:rPr>
        <w:t>e</w:t>
      </w:r>
      <w:r>
        <w:rPr>
          <w:spacing w:val="-9"/>
          <w:sz w:val="20"/>
        </w:rPr>
        <w:t xml:space="preserve"> </w:t>
      </w:r>
      <w:r>
        <w:rPr>
          <w:sz w:val="20"/>
        </w:rPr>
        <w:t>no</w:t>
      </w:r>
      <w:r>
        <w:rPr>
          <w:spacing w:val="-8"/>
          <w:sz w:val="20"/>
        </w:rPr>
        <w:t xml:space="preserve"> </w:t>
      </w:r>
      <w:r>
        <w:rPr>
          <w:sz w:val="20"/>
        </w:rPr>
        <w:t>item</w:t>
      </w:r>
      <w:r>
        <w:rPr>
          <w:spacing w:val="-7"/>
          <w:sz w:val="20"/>
        </w:rPr>
        <w:t xml:space="preserve"> </w:t>
      </w:r>
      <w:hyperlink w:anchor="_bookmark5" w:history="1">
        <w:r>
          <w:rPr>
            <w:rFonts w:ascii="Arial" w:hAnsi="Arial"/>
            <w:sz w:val="20"/>
          </w:rPr>
          <w:t>0</w:t>
        </w:r>
        <w:r>
          <w:rPr>
            <w:sz w:val="20"/>
          </w:rPr>
          <w:t>,</w:t>
        </w:r>
      </w:hyperlink>
      <w:r>
        <w:rPr>
          <w:spacing w:val="-11"/>
          <w:sz w:val="20"/>
        </w:rPr>
        <w:t xml:space="preserve"> </w:t>
      </w:r>
      <w:r>
        <w:rPr>
          <w:sz w:val="20"/>
        </w:rPr>
        <w:t>a</w:t>
      </w:r>
      <w:r>
        <w:rPr>
          <w:spacing w:val="-9"/>
          <w:sz w:val="20"/>
        </w:rPr>
        <w:t xml:space="preserve"> </w:t>
      </w:r>
      <w:r>
        <w:rPr>
          <w:sz w:val="20"/>
        </w:rPr>
        <w:t>Secretaria</w:t>
      </w:r>
      <w:r>
        <w:rPr>
          <w:spacing w:val="-9"/>
          <w:sz w:val="20"/>
        </w:rPr>
        <w:t xml:space="preserve"> </w:t>
      </w:r>
      <w:r>
        <w:rPr>
          <w:sz w:val="20"/>
        </w:rPr>
        <w:t>da</w:t>
      </w:r>
      <w:r>
        <w:rPr>
          <w:spacing w:val="-9"/>
          <w:sz w:val="20"/>
        </w:rPr>
        <w:t xml:space="preserve"> </w:t>
      </w:r>
      <w:r>
        <w:rPr>
          <w:sz w:val="20"/>
        </w:rPr>
        <w:t>Educação</w:t>
      </w:r>
      <w:r>
        <w:rPr>
          <w:spacing w:val="-11"/>
          <w:sz w:val="20"/>
        </w:rPr>
        <w:t xml:space="preserve"> </w:t>
      </w:r>
      <w:r>
        <w:rPr>
          <w:sz w:val="20"/>
        </w:rPr>
        <w:t>do</w:t>
      </w:r>
      <w:r>
        <w:rPr>
          <w:spacing w:val="-8"/>
          <w:sz w:val="20"/>
        </w:rPr>
        <w:t xml:space="preserve"> </w:t>
      </w:r>
      <w:r>
        <w:rPr>
          <w:sz w:val="20"/>
        </w:rPr>
        <w:t>Tocantins</w:t>
      </w:r>
      <w:r>
        <w:rPr>
          <w:spacing w:val="-10"/>
          <w:sz w:val="20"/>
        </w:rPr>
        <w:t xml:space="preserve"> </w:t>
      </w:r>
      <w:r>
        <w:rPr>
          <w:sz w:val="20"/>
        </w:rPr>
        <w:t>atualizará</w:t>
      </w:r>
      <w:r>
        <w:rPr>
          <w:spacing w:val="-9"/>
          <w:sz w:val="20"/>
        </w:rPr>
        <w:t xml:space="preserve"> </w:t>
      </w:r>
      <w:r>
        <w:rPr>
          <w:sz w:val="20"/>
        </w:rPr>
        <w:t>o</w:t>
      </w:r>
      <w:r>
        <w:rPr>
          <w:spacing w:val="-8"/>
          <w:sz w:val="20"/>
        </w:rPr>
        <w:t xml:space="preserve"> </w:t>
      </w:r>
      <w:r>
        <w:rPr>
          <w:sz w:val="20"/>
        </w:rPr>
        <w:t>preço</w:t>
      </w:r>
      <w:r>
        <w:rPr>
          <w:spacing w:val="-8"/>
          <w:sz w:val="20"/>
        </w:rPr>
        <w:t xml:space="preserve"> </w:t>
      </w:r>
      <w:r>
        <w:rPr>
          <w:sz w:val="20"/>
        </w:rPr>
        <w:t>registrado,</w:t>
      </w:r>
      <w:r>
        <w:rPr>
          <w:spacing w:val="-9"/>
          <w:sz w:val="20"/>
        </w:rPr>
        <w:t xml:space="preserve"> </w:t>
      </w:r>
      <w:r>
        <w:rPr>
          <w:sz w:val="20"/>
        </w:rPr>
        <w:t>de</w:t>
      </w:r>
      <w:r>
        <w:rPr>
          <w:spacing w:val="-9"/>
          <w:sz w:val="20"/>
        </w:rPr>
        <w:t xml:space="preserve"> </w:t>
      </w:r>
      <w:r>
        <w:rPr>
          <w:sz w:val="20"/>
        </w:rPr>
        <w:t>acordo</w:t>
      </w:r>
      <w:r>
        <w:rPr>
          <w:spacing w:val="-8"/>
          <w:sz w:val="20"/>
        </w:rPr>
        <w:t xml:space="preserve"> </w:t>
      </w:r>
      <w:r>
        <w:rPr>
          <w:sz w:val="20"/>
        </w:rPr>
        <w:t>com a realidade dos valores praticados pelo mercado.</w:t>
      </w:r>
    </w:p>
    <w:p w14:paraId="19F498C7" w14:textId="77777777" w:rsidR="00073A55" w:rsidRDefault="0024091C">
      <w:pPr>
        <w:pStyle w:val="PargrafodaLista"/>
        <w:numPr>
          <w:ilvl w:val="1"/>
          <w:numId w:val="27"/>
        </w:numPr>
        <w:tabs>
          <w:tab w:val="left" w:pos="756"/>
        </w:tabs>
        <w:spacing w:before="120" w:line="276" w:lineRule="auto"/>
        <w:ind w:left="322" w:right="364" w:firstLine="0"/>
        <w:rPr>
          <w:sz w:val="20"/>
        </w:rPr>
      </w:pPr>
      <w:r>
        <w:rPr>
          <w:sz w:val="20"/>
        </w:rPr>
        <w:t>A Secretaria da Educação do Tocantins comunicará aos órgãos e às entidades que tiverem firmado contratos decorrentes</w:t>
      </w:r>
      <w:r>
        <w:rPr>
          <w:spacing w:val="-3"/>
          <w:sz w:val="20"/>
        </w:rPr>
        <w:t xml:space="preserve"> </w:t>
      </w:r>
      <w:r>
        <w:rPr>
          <w:sz w:val="20"/>
        </w:rPr>
        <w:t>da</w:t>
      </w:r>
      <w:r>
        <w:rPr>
          <w:spacing w:val="-2"/>
          <w:sz w:val="20"/>
        </w:rPr>
        <w:t xml:space="preserve"> </w:t>
      </w:r>
      <w:r>
        <w:rPr>
          <w:sz w:val="20"/>
        </w:rPr>
        <w:t>ata</w:t>
      </w:r>
      <w:r>
        <w:rPr>
          <w:spacing w:val="-2"/>
          <w:sz w:val="20"/>
        </w:rPr>
        <w:t xml:space="preserve"> </w:t>
      </w:r>
      <w:r>
        <w:rPr>
          <w:sz w:val="20"/>
        </w:rPr>
        <w:t>de</w:t>
      </w:r>
      <w:r>
        <w:rPr>
          <w:spacing w:val="-2"/>
          <w:sz w:val="20"/>
        </w:rPr>
        <w:t xml:space="preserve"> </w:t>
      </w:r>
      <w:r>
        <w:rPr>
          <w:sz w:val="20"/>
        </w:rPr>
        <w:t>registro</w:t>
      </w:r>
      <w:r>
        <w:rPr>
          <w:spacing w:val="-1"/>
          <w:sz w:val="20"/>
        </w:rPr>
        <w:t xml:space="preserve"> </w:t>
      </w:r>
      <w:r>
        <w:rPr>
          <w:sz w:val="20"/>
        </w:rPr>
        <w:t>de</w:t>
      </w:r>
      <w:r>
        <w:rPr>
          <w:spacing w:val="-2"/>
          <w:sz w:val="20"/>
        </w:rPr>
        <w:t xml:space="preserve"> </w:t>
      </w:r>
      <w:r>
        <w:rPr>
          <w:sz w:val="20"/>
        </w:rPr>
        <w:t>preços</w:t>
      </w:r>
      <w:r>
        <w:rPr>
          <w:spacing w:val="-3"/>
          <w:sz w:val="20"/>
        </w:rPr>
        <w:t xml:space="preserve"> </w:t>
      </w:r>
      <w:r>
        <w:rPr>
          <w:sz w:val="20"/>
        </w:rPr>
        <w:t>sobre</w:t>
      </w:r>
      <w:r>
        <w:rPr>
          <w:spacing w:val="-2"/>
          <w:sz w:val="20"/>
        </w:rPr>
        <w:t xml:space="preserve"> </w:t>
      </w:r>
      <w:r>
        <w:rPr>
          <w:sz w:val="20"/>
        </w:rPr>
        <w:t>a</w:t>
      </w:r>
      <w:r>
        <w:rPr>
          <w:spacing w:val="-2"/>
          <w:sz w:val="20"/>
        </w:rPr>
        <w:t xml:space="preserve"> </w:t>
      </w:r>
      <w:r>
        <w:rPr>
          <w:sz w:val="20"/>
        </w:rPr>
        <w:t>efetiva</w:t>
      </w:r>
      <w:r>
        <w:rPr>
          <w:spacing w:val="-2"/>
          <w:sz w:val="20"/>
        </w:rPr>
        <w:t xml:space="preserve"> </w:t>
      </w:r>
      <w:r>
        <w:rPr>
          <w:sz w:val="20"/>
        </w:rPr>
        <w:t>alteração</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registrado,</w:t>
      </w:r>
      <w:r>
        <w:rPr>
          <w:spacing w:val="-2"/>
          <w:sz w:val="20"/>
        </w:rPr>
        <w:t xml:space="preserve"> </w:t>
      </w:r>
      <w:r>
        <w:rPr>
          <w:sz w:val="20"/>
        </w:rPr>
        <w:t>para</w:t>
      </w:r>
      <w:r>
        <w:rPr>
          <w:spacing w:val="-4"/>
          <w:sz w:val="20"/>
        </w:rPr>
        <w:t xml:space="preserve"> </w:t>
      </w:r>
      <w:r>
        <w:rPr>
          <w:sz w:val="20"/>
        </w:rPr>
        <w:t>que</w:t>
      </w:r>
      <w:r>
        <w:rPr>
          <w:spacing w:val="-2"/>
          <w:sz w:val="20"/>
        </w:rPr>
        <w:t xml:space="preserve"> </w:t>
      </w:r>
      <w:proofErr w:type="gramStart"/>
      <w:r>
        <w:rPr>
          <w:sz w:val="20"/>
        </w:rPr>
        <w:t>avaliem</w:t>
      </w:r>
      <w:proofErr w:type="gramEnd"/>
      <w:r>
        <w:rPr>
          <w:spacing w:val="-1"/>
          <w:sz w:val="20"/>
        </w:rPr>
        <w:t xml:space="preserve"> </w:t>
      </w:r>
      <w:r>
        <w:rPr>
          <w:sz w:val="20"/>
        </w:rPr>
        <w:t>a necessidade de alteração contratual, observado o disposto no art. 124 da Lei nº 14.133, de 2021.</w:t>
      </w:r>
    </w:p>
    <w:p w14:paraId="5795D632" w14:textId="77777777" w:rsidR="00073A55" w:rsidRDefault="0024091C">
      <w:pPr>
        <w:pStyle w:val="Ttulo1"/>
        <w:numPr>
          <w:ilvl w:val="0"/>
          <w:numId w:val="27"/>
        </w:numPr>
        <w:tabs>
          <w:tab w:val="left" w:pos="493"/>
          <w:tab w:val="left" w:pos="9707"/>
        </w:tabs>
        <w:spacing w:before="121"/>
        <w:ind w:left="493" w:hanging="200"/>
      </w:pPr>
      <w:r>
        <w:rPr>
          <w:color w:val="000000"/>
          <w:shd w:val="clear" w:color="auto" w:fill="BEBEBE"/>
        </w:rPr>
        <w:t>CANCELAMENTO</w:t>
      </w:r>
      <w:r>
        <w:rPr>
          <w:color w:val="000000"/>
          <w:spacing w:val="-7"/>
          <w:shd w:val="clear" w:color="auto" w:fill="BEBEBE"/>
        </w:rPr>
        <w:t xml:space="preserve"> </w:t>
      </w:r>
      <w:r>
        <w:rPr>
          <w:color w:val="000000"/>
          <w:shd w:val="clear" w:color="auto" w:fill="BEBEBE"/>
        </w:rPr>
        <w:t>DO</w:t>
      </w:r>
      <w:r>
        <w:rPr>
          <w:color w:val="000000"/>
          <w:spacing w:val="-5"/>
          <w:shd w:val="clear" w:color="auto" w:fill="BEBEBE"/>
        </w:rPr>
        <w:t xml:space="preserve"> </w:t>
      </w:r>
      <w:r>
        <w:rPr>
          <w:color w:val="000000"/>
          <w:shd w:val="clear" w:color="auto" w:fill="BEBEBE"/>
        </w:rPr>
        <w:t>REGISTRO</w:t>
      </w:r>
      <w:r>
        <w:rPr>
          <w:color w:val="000000"/>
          <w:spacing w:val="-6"/>
          <w:shd w:val="clear" w:color="auto" w:fill="BEBEBE"/>
        </w:rPr>
        <w:t xml:space="preserve"> </w:t>
      </w:r>
      <w:r>
        <w:rPr>
          <w:color w:val="000000"/>
          <w:shd w:val="clear" w:color="auto" w:fill="BEBEBE"/>
        </w:rPr>
        <w:t>DO</w:t>
      </w:r>
      <w:r>
        <w:rPr>
          <w:color w:val="000000"/>
          <w:spacing w:val="-7"/>
          <w:shd w:val="clear" w:color="auto" w:fill="BEBEBE"/>
        </w:rPr>
        <w:t xml:space="preserve"> </w:t>
      </w:r>
      <w:r>
        <w:rPr>
          <w:color w:val="000000"/>
          <w:shd w:val="clear" w:color="auto" w:fill="BEBEBE"/>
        </w:rPr>
        <w:t>LICITANTE</w:t>
      </w:r>
      <w:r>
        <w:rPr>
          <w:color w:val="000000"/>
          <w:spacing w:val="-8"/>
          <w:shd w:val="clear" w:color="auto" w:fill="BEBEBE"/>
        </w:rPr>
        <w:t xml:space="preserve"> </w:t>
      </w:r>
      <w:r>
        <w:rPr>
          <w:color w:val="000000"/>
          <w:shd w:val="clear" w:color="auto" w:fill="BEBEBE"/>
        </w:rPr>
        <w:t>VENCEDOR</w:t>
      </w:r>
      <w:r>
        <w:rPr>
          <w:color w:val="000000"/>
          <w:spacing w:val="-5"/>
          <w:shd w:val="clear" w:color="auto" w:fill="BEBEBE"/>
        </w:rPr>
        <w:t xml:space="preserve"> </w:t>
      </w:r>
      <w:r>
        <w:rPr>
          <w:color w:val="000000"/>
          <w:shd w:val="clear" w:color="auto" w:fill="BEBEBE"/>
        </w:rPr>
        <w:t>E</w:t>
      </w:r>
      <w:r>
        <w:rPr>
          <w:color w:val="000000"/>
          <w:spacing w:val="-8"/>
          <w:shd w:val="clear" w:color="auto" w:fill="BEBEBE"/>
        </w:rPr>
        <w:t xml:space="preserve"> </w:t>
      </w:r>
      <w:r>
        <w:rPr>
          <w:color w:val="000000"/>
          <w:shd w:val="clear" w:color="auto" w:fill="BEBEBE"/>
        </w:rPr>
        <w:t>DOS</w:t>
      </w:r>
      <w:r>
        <w:rPr>
          <w:color w:val="000000"/>
          <w:spacing w:val="-9"/>
          <w:shd w:val="clear" w:color="auto" w:fill="BEBEBE"/>
        </w:rPr>
        <w:t xml:space="preserve"> </w:t>
      </w:r>
      <w:r>
        <w:rPr>
          <w:color w:val="000000"/>
          <w:shd w:val="clear" w:color="auto" w:fill="BEBEBE"/>
        </w:rPr>
        <w:t>PREÇOS</w:t>
      </w:r>
      <w:r>
        <w:rPr>
          <w:color w:val="000000"/>
          <w:spacing w:val="-8"/>
          <w:shd w:val="clear" w:color="auto" w:fill="BEBEBE"/>
        </w:rPr>
        <w:t xml:space="preserve"> </w:t>
      </w:r>
      <w:r>
        <w:rPr>
          <w:color w:val="000000"/>
          <w:spacing w:val="-2"/>
          <w:shd w:val="clear" w:color="auto" w:fill="BEBEBE"/>
        </w:rPr>
        <w:t>REGISTRADOS</w:t>
      </w:r>
      <w:r>
        <w:rPr>
          <w:color w:val="000000"/>
          <w:shd w:val="clear" w:color="auto" w:fill="BEBEBE"/>
        </w:rPr>
        <w:tab/>
      </w:r>
    </w:p>
    <w:p w14:paraId="2A471614" w14:textId="77777777" w:rsidR="00073A55" w:rsidRDefault="0024091C">
      <w:pPr>
        <w:pStyle w:val="PargrafodaLista"/>
        <w:numPr>
          <w:ilvl w:val="1"/>
          <w:numId w:val="27"/>
        </w:numPr>
        <w:tabs>
          <w:tab w:val="left" w:pos="672"/>
        </w:tabs>
        <w:spacing w:before="121"/>
        <w:ind w:left="672" w:hanging="350"/>
        <w:rPr>
          <w:sz w:val="20"/>
        </w:rPr>
      </w:pPr>
      <w:r>
        <w:rPr>
          <w:sz w:val="20"/>
        </w:rPr>
        <w:t>O</w:t>
      </w:r>
      <w:r>
        <w:rPr>
          <w:spacing w:val="-5"/>
          <w:sz w:val="20"/>
        </w:rPr>
        <w:t xml:space="preserve"> </w:t>
      </w:r>
      <w:r>
        <w:rPr>
          <w:sz w:val="20"/>
        </w:rPr>
        <w:t>registro</w:t>
      </w:r>
      <w:r>
        <w:rPr>
          <w:spacing w:val="-3"/>
          <w:sz w:val="20"/>
        </w:rPr>
        <w:t xml:space="preserve"> </w:t>
      </w:r>
      <w:r>
        <w:rPr>
          <w:sz w:val="20"/>
        </w:rPr>
        <w:t>do</w:t>
      </w:r>
      <w:r>
        <w:rPr>
          <w:spacing w:val="-6"/>
          <w:sz w:val="20"/>
        </w:rPr>
        <w:t xml:space="preserve"> </w:t>
      </w:r>
      <w:r>
        <w:rPr>
          <w:sz w:val="20"/>
        </w:rPr>
        <w:t>fornecedor</w:t>
      </w:r>
      <w:r>
        <w:rPr>
          <w:spacing w:val="-4"/>
          <w:sz w:val="20"/>
        </w:rPr>
        <w:t xml:space="preserve"> </w:t>
      </w:r>
      <w:r>
        <w:rPr>
          <w:sz w:val="20"/>
        </w:rPr>
        <w:t>será</w:t>
      </w:r>
      <w:r>
        <w:rPr>
          <w:spacing w:val="-4"/>
          <w:sz w:val="20"/>
        </w:rPr>
        <w:t xml:space="preserve"> </w:t>
      </w:r>
      <w:r>
        <w:rPr>
          <w:sz w:val="20"/>
        </w:rPr>
        <w:t>cancelado</w:t>
      </w:r>
      <w:r>
        <w:rPr>
          <w:spacing w:val="-6"/>
          <w:sz w:val="20"/>
        </w:rPr>
        <w:t xml:space="preserve"> </w:t>
      </w:r>
      <w:r>
        <w:rPr>
          <w:sz w:val="20"/>
        </w:rPr>
        <w:t>pela</w:t>
      </w:r>
      <w:r>
        <w:rPr>
          <w:spacing w:val="-4"/>
          <w:sz w:val="20"/>
        </w:rPr>
        <w:t xml:space="preserve"> </w:t>
      </w:r>
      <w:r>
        <w:rPr>
          <w:sz w:val="20"/>
        </w:rPr>
        <w:t>Secretaria</w:t>
      </w:r>
      <w:r>
        <w:rPr>
          <w:spacing w:val="-6"/>
          <w:sz w:val="20"/>
        </w:rPr>
        <w:t xml:space="preserve"> </w:t>
      </w:r>
      <w:r>
        <w:rPr>
          <w:sz w:val="20"/>
        </w:rPr>
        <w:t>da</w:t>
      </w:r>
      <w:r>
        <w:rPr>
          <w:spacing w:val="-5"/>
          <w:sz w:val="20"/>
        </w:rPr>
        <w:t xml:space="preserve"> </w:t>
      </w:r>
      <w:r>
        <w:rPr>
          <w:sz w:val="20"/>
        </w:rPr>
        <w:t>Educação</w:t>
      </w:r>
      <w:r>
        <w:rPr>
          <w:spacing w:val="-3"/>
          <w:sz w:val="20"/>
        </w:rPr>
        <w:t xml:space="preserve"> </w:t>
      </w:r>
      <w:r>
        <w:rPr>
          <w:sz w:val="20"/>
        </w:rPr>
        <w:t>do</w:t>
      </w:r>
      <w:r>
        <w:rPr>
          <w:spacing w:val="-5"/>
          <w:sz w:val="20"/>
        </w:rPr>
        <w:t xml:space="preserve"> </w:t>
      </w:r>
      <w:r>
        <w:rPr>
          <w:sz w:val="20"/>
        </w:rPr>
        <w:t>Tocantins,</w:t>
      </w:r>
      <w:r>
        <w:rPr>
          <w:spacing w:val="-6"/>
          <w:sz w:val="20"/>
        </w:rPr>
        <w:t xml:space="preserve"> </w:t>
      </w:r>
      <w:r>
        <w:rPr>
          <w:sz w:val="20"/>
        </w:rPr>
        <w:t>quando</w:t>
      </w:r>
      <w:r>
        <w:rPr>
          <w:spacing w:val="-4"/>
          <w:sz w:val="20"/>
        </w:rPr>
        <w:t xml:space="preserve"> </w:t>
      </w:r>
      <w:r>
        <w:rPr>
          <w:sz w:val="20"/>
        </w:rPr>
        <w:t>o</w:t>
      </w:r>
      <w:r>
        <w:rPr>
          <w:spacing w:val="-5"/>
          <w:sz w:val="20"/>
        </w:rPr>
        <w:t xml:space="preserve"> </w:t>
      </w:r>
      <w:r>
        <w:rPr>
          <w:spacing w:val="-2"/>
          <w:sz w:val="20"/>
        </w:rPr>
        <w:t>fornecedor</w:t>
      </w:r>
      <w:bookmarkStart w:id="6" w:name="_bookmark6"/>
      <w:bookmarkEnd w:id="6"/>
      <w:r>
        <w:rPr>
          <w:spacing w:val="-2"/>
          <w:sz w:val="20"/>
        </w:rPr>
        <w:t>:</w:t>
      </w:r>
    </w:p>
    <w:p w14:paraId="0426D5E9" w14:textId="77777777" w:rsidR="00073A55" w:rsidRDefault="0024091C">
      <w:pPr>
        <w:pStyle w:val="PargrafodaLista"/>
        <w:numPr>
          <w:ilvl w:val="2"/>
          <w:numId w:val="27"/>
        </w:numPr>
        <w:tabs>
          <w:tab w:val="left" w:pos="1104"/>
        </w:tabs>
        <w:spacing w:before="154"/>
        <w:ind w:left="1104" w:hanging="499"/>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5"/>
          <w:sz w:val="20"/>
        </w:rPr>
        <w:t xml:space="preserve"> </w:t>
      </w:r>
      <w:r>
        <w:rPr>
          <w:sz w:val="20"/>
        </w:rPr>
        <w:t>da</w:t>
      </w:r>
      <w:r>
        <w:rPr>
          <w:spacing w:val="-4"/>
          <w:sz w:val="20"/>
        </w:rPr>
        <w:t xml:space="preserve"> </w:t>
      </w:r>
      <w:r>
        <w:rPr>
          <w:sz w:val="20"/>
        </w:rPr>
        <w:t>ata</w:t>
      </w:r>
      <w:r>
        <w:rPr>
          <w:spacing w:val="-4"/>
          <w:sz w:val="20"/>
        </w:rPr>
        <w:t xml:space="preserve"> </w:t>
      </w:r>
      <w:r>
        <w:rPr>
          <w:sz w:val="20"/>
        </w:rPr>
        <w:t>de</w:t>
      </w:r>
      <w:r>
        <w:rPr>
          <w:spacing w:val="-4"/>
          <w:sz w:val="20"/>
        </w:rPr>
        <w:t xml:space="preserve"> </w:t>
      </w:r>
      <w:r>
        <w:rPr>
          <w:sz w:val="20"/>
        </w:rPr>
        <w:t>registro</w:t>
      </w:r>
      <w:r>
        <w:rPr>
          <w:spacing w:val="-5"/>
          <w:sz w:val="20"/>
        </w:rPr>
        <w:t xml:space="preserve"> </w:t>
      </w:r>
      <w:r>
        <w:rPr>
          <w:sz w:val="20"/>
        </w:rPr>
        <w:t>de</w:t>
      </w:r>
      <w:r>
        <w:rPr>
          <w:spacing w:val="-4"/>
          <w:sz w:val="20"/>
        </w:rPr>
        <w:t xml:space="preserve"> </w:t>
      </w:r>
      <w:r>
        <w:rPr>
          <w:sz w:val="20"/>
        </w:rPr>
        <w:t>preços,</w:t>
      </w:r>
      <w:r>
        <w:rPr>
          <w:spacing w:val="-6"/>
          <w:sz w:val="20"/>
        </w:rPr>
        <w:t xml:space="preserve"> </w:t>
      </w:r>
      <w:r>
        <w:rPr>
          <w:sz w:val="20"/>
        </w:rPr>
        <w:t>sem</w:t>
      </w:r>
      <w:r>
        <w:rPr>
          <w:spacing w:val="-3"/>
          <w:sz w:val="20"/>
        </w:rPr>
        <w:t xml:space="preserve"> </w:t>
      </w:r>
      <w:r>
        <w:rPr>
          <w:sz w:val="20"/>
        </w:rPr>
        <w:t>motivo</w:t>
      </w:r>
      <w:r>
        <w:rPr>
          <w:spacing w:val="-3"/>
          <w:sz w:val="20"/>
        </w:rPr>
        <w:t xml:space="preserve"> </w:t>
      </w:r>
      <w:r>
        <w:rPr>
          <w:spacing w:val="-2"/>
          <w:sz w:val="20"/>
        </w:rPr>
        <w:t>justificado;</w:t>
      </w:r>
    </w:p>
    <w:p w14:paraId="60E8FA8C" w14:textId="77777777" w:rsidR="00073A55" w:rsidRDefault="0024091C">
      <w:pPr>
        <w:pStyle w:val="PargrafodaLista"/>
        <w:numPr>
          <w:ilvl w:val="2"/>
          <w:numId w:val="27"/>
        </w:numPr>
        <w:tabs>
          <w:tab w:val="left" w:pos="1108"/>
        </w:tabs>
        <w:spacing w:before="154" w:line="276" w:lineRule="auto"/>
        <w:ind w:right="381" w:firstLine="0"/>
        <w:rPr>
          <w:sz w:val="20"/>
        </w:rPr>
      </w:pPr>
      <w:r>
        <w:rPr>
          <w:sz w:val="20"/>
        </w:rPr>
        <w:t>Não retirar a</w:t>
      </w:r>
      <w:r>
        <w:rPr>
          <w:spacing w:val="-1"/>
          <w:sz w:val="20"/>
        </w:rPr>
        <w:t xml:space="preserve"> </w:t>
      </w:r>
      <w:r>
        <w:rPr>
          <w:sz w:val="20"/>
        </w:rPr>
        <w:t>nota</w:t>
      </w:r>
      <w:r>
        <w:rPr>
          <w:spacing w:val="-1"/>
          <w:sz w:val="20"/>
        </w:rPr>
        <w:t xml:space="preserve"> </w:t>
      </w:r>
      <w:r>
        <w:rPr>
          <w:sz w:val="20"/>
        </w:rPr>
        <w:t>de</w:t>
      </w:r>
      <w:r>
        <w:rPr>
          <w:spacing w:val="-1"/>
          <w:sz w:val="20"/>
        </w:rPr>
        <w:t xml:space="preserve"> </w:t>
      </w:r>
      <w:r>
        <w:rPr>
          <w:sz w:val="20"/>
        </w:rPr>
        <w:t>empenho,</w:t>
      </w:r>
      <w:r>
        <w:rPr>
          <w:spacing w:val="-1"/>
          <w:sz w:val="20"/>
        </w:rPr>
        <w:t xml:space="preserve"> </w:t>
      </w:r>
      <w:r>
        <w:rPr>
          <w:sz w:val="20"/>
        </w:rPr>
        <w:t>ou instrumento equivalente, no prazo estabelecido</w:t>
      </w:r>
      <w:r>
        <w:rPr>
          <w:spacing w:val="-2"/>
          <w:sz w:val="20"/>
        </w:rPr>
        <w:t xml:space="preserve"> </w:t>
      </w:r>
      <w:r>
        <w:rPr>
          <w:sz w:val="20"/>
        </w:rPr>
        <w:t>pela Administração sem justificativa razoável;</w:t>
      </w:r>
    </w:p>
    <w:p w14:paraId="64E0C1D2" w14:textId="77777777" w:rsidR="00073A55" w:rsidRDefault="0024091C">
      <w:pPr>
        <w:pStyle w:val="PargrafodaLista"/>
        <w:numPr>
          <w:ilvl w:val="2"/>
          <w:numId w:val="27"/>
        </w:numPr>
        <w:tabs>
          <w:tab w:val="left" w:pos="1116"/>
        </w:tabs>
        <w:spacing w:before="122" w:line="276" w:lineRule="auto"/>
        <w:ind w:right="381" w:firstLine="0"/>
        <w:rPr>
          <w:sz w:val="20"/>
        </w:rPr>
      </w:pPr>
      <w:r>
        <w:rPr>
          <w:sz w:val="20"/>
        </w:rPr>
        <w:t xml:space="preserve">Não aceitar manter seu preço registrado, na hipótese prevista no artigo 27, § 2º, do Decreto nº 11.462, de 2023; </w:t>
      </w:r>
      <w:proofErr w:type="gramStart"/>
      <w:r>
        <w:rPr>
          <w:sz w:val="20"/>
        </w:rPr>
        <w:t>ou</w:t>
      </w:r>
      <w:proofErr w:type="gramEnd"/>
    </w:p>
    <w:p w14:paraId="1D7883E3" w14:textId="77777777" w:rsidR="00073A55" w:rsidRDefault="0024091C">
      <w:pPr>
        <w:pStyle w:val="PargrafodaLista"/>
        <w:numPr>
          <w:ilvl w:val="2"/>
          <w:numId w:val="27"/>
        </w:numPr>
        <w:tabs>
          <w:tab w:val="left" w:pos="1154"/>
        </w:tabs>
        <w:spacing w:before="119"/>
        <w:ind w:left="1154" w:hanging="549"/>
        <w:rPr>
          <w:sz w:val="20"/>
        </w:rPr>
      </w:pPr>
      <w:r>
        <w:rPr>
          <w:sz w:val="20"/>
        </w:rPr>
        <w:t>Sofrer</w:t>
      </w:r>
      <w:r>
        <w:rPr>
          <w:spacing w:val="-4"/>
          <w:sz w:val="20"/>
        </w:rPr>
        <w:t xml:space="preserve"> </w:t>
      </w:r>
      <w:r>
        <w:rPr>
          <w:sz w:val="20"/>
        </w:rPr>
        <w:t>sanção</w:t>
      </w:r>
      <w:r>
        <w:rPr>
          <w:spacing w:val="-3"/>
          <w:sz w:val="20"/>
        </w:rPr>
        <w:t xml:space="preserve"> </w:t>
      </w:r>
      <w:r>
        <w:rPr>
          <w:sz w:val="20"/>
        </w:rPr>
        <w:t>prevista</w:t>
      </w:r>
      <w:r>
        <w:rPr>
          <w:spacing w:val="-4"/>
          <w:sz w:val="20"/>
        </w:rPr>
        <w:t xml:space="preserve"> </w:t>
      </w:r>
      <w:r>
        <w:rPr>
          <w:sz w:val="20"/>
        </w:rPr>
        <w:t>nos</w:t>
      </w:r>
      <w:r>
        <w:rPr>
          <w:spacing w:val="-4"/>
          <w:sz w:val="20"/>
        </w:rPr>
        <w:t xml:space="preserve"> </w:t>
      </w:r>
      <w:r>
        <w:rPr>
          <w:sz w:val="20"/>
        </w:rPr>
        <w:t>incisos</w:t>
      </w:r>
      <w:r>
        <w:rPr>
          <w:spacing w:val="-5"/>
          <w:sz w:val="20"/>
        </w:rPr>
        <w:t xml:space="preserve"> </w:t>
      </w:r>
      <w:r>
        <w:rPr>
          <w:sz w:val="20"/>
        </w:rPr>
        <w:t>III</w:t>
      </w:r>
      <w:r>
        <w:rPr>
          <w:spacing w:val="-4"/>
          <w:sz w:val="20"/>
        </w:rPr>
        <w:t xml:space="preserve"> </w:t>
      </w:r>
      <w:r>
        <w:rPr>
          <w:sz w:val="20"/>
        </w:rPr>
        <w:t>ou</w:t>
      </w:r>
      <w:r>
        <w:rPr>
          <w:spacing w:val="-2"/>
          <w:sz w:val="20"/>
        </w:rPr>
        <w:t xml:space="preserve"> </w:t>
      </w:r>
      <w:r>
        <w:rPr>
          <w:sz w:val="20"/>
        </w:rPr>
        <w:t>IV</w:t>
      </w:r>
      <w:r>
        <w:rPr>
          <w:spacing w:val="-4"/>
          <w:sz w:val="20"/>
        </w:rPr>
        <w:t xml:space="preserve"> </w:t>
      </w:r>
      <w:r>
        <w:rPr>
          <w:sz w:val="20"/>
        </w:rPr>
        <w:t>do</w:t>
      </w:r>
      <w:r>
        <w:rPr>
          <w:spacing w:val="-3"/>
          <w:sz w:val="20"/>
        </w:rPr>
        <w:t xml:space="preserve"> </w:t>
      </w:r>
      <w:r>
        <w:rPr>
          <w:sz w:val="20"/>
        </w:rPr>
        <w:t>caput</w:t>
      </w:r>
      <w:r>
        <w:rPr>
          <w:spacing w:val="-6"/>
          <w:sz w:val="20"/>
        </w:rPr>
        <w:t xml:space="preserve"> </w:t>
      </w:r>
      <w:r>
        <w:rPr>
          <w:sz w:val="20"/>
        </w:rPr>
        <w:t>do</w:t>
      </w:r>
      <w:r>
        <w:rPr>
          <w:spacing w:val="-3"/>
          <w:sz w:val="20"/>
        </w:rPr>
        <w:t xml:space="preserve"> </w:t>
      </w:r>
      <w:r>
        <w:rPr>
          <w:sz w:val="20"/>
        </w:rPr>
        <w:t>art.</w:t>
      </w:r>
      <w:r>
        <w:rPr>
          <w:spacing w:val="-6"/>
          <w:sz w:val="20"/>
        </w:rPr>
        <w:t xml:space="preserve"> </w:t>
      </w:r>
      <w:r>
        <w:rPr>
          <w:sz w:val="20"/>
        </w:rPr>
        <w:t>156</w:t>
      </w:r>
      <w:r>
        <w:rPr>
          <w:spacing w:val="-4"/>
          <w:sz w:val="20"/>
        </w:rPr>
        <w:t xml:space="preserve"> </w:t>
      </w:r>
      <w:r>
        <w:rPr>
          <w:sz w:val="20"/>
        </w:rPr>
        <w:t>da</w:t>
      </w:r>
      <w:r>
        <w:rPr>
          <w:spacing w:val="-4"/>
          <w:sz w:val="20"/>
        </w:rPr>
        <w:t xml:space="preserve"> </w:t>
      </w:r>
      <w:r>
        <w:rPr>
          <w:sz w:val="20"/>
        </w:rPr>
        <w:t>Lei</w:t>
      </w:r>
      <w:r>
        <w:rPr>
          <w:spacing w:val="-4"/>
          <w:sz w:val="20"/>
        </w:rPr>
        <w:t xml:space="preserve"> </w:t>
      </w:r>
      <w:r>
        <w:rPr>
          <w:sz w:val="20"/>
        </w:rPr>
        <w:t>nº</w:t>
      </w:r>
      <w:r>
        <w:rPr>
          <w:spacing w:val="-3"/>
          <w:sz w:val="20"/>
        </w:rPr>
        <w:t xml:space="preserve"> </w:t>
      </w:r>
      <w:r>
        <w:rPr>
          <w:sz w:val="20"/>
        </w:rPr>
        <w:t>14.133,</w:t>
      </w:r>
      <w:r>
        <w:rPr>
          <w:spacing w:val="-4"/>
          <w:sz w:val="20"/>
        </w:rPr>
        <w:t xml:space="preserve"> </w:t>
      </w:r>
      <w:r>
        <w:rPr>
          <w:sz w:val="20"/>
        </w:rPr>
        <w:t>de</w:t>
      </w:r>
      <w:r>
        <w:rPr>
          <w:spacing w:val="-4"/>
          <w:sz w:val="20"/>
        </w:rPr>
        <w:t xml:space="preserve"> </w:t>
      </w:r>
      <w:r>
        <w:rPr>
          <w:spacing w:val="-2"/>
          <w:sz w:val="20"/>
        </w:rPr>
        <w:t>2021.</w:t>
      </w:r>
    </w:p>
    <w:p w14:paraId="336852D7" w14:textId="77777777" w:rsidR="00073A55" w:rsidRDefault="0024091C">
      <w:pPr>
        <w:pStyle w:val="Corpodetexto"/>
        <w:spacing w:before="154" w:line="276" w:lineRule="auto"/>
        <w:ind w:left="888" w:right="372"/>
      </w:pPr>
      <w:r>
        <w:t>8.1.4.1.</w:t>
      </w:r>
      <w:r>
        <w:rPr>
          <w:spacing w:val="-9"/>
        </w:rPr>
        <w:t xml:space="preserve"> </w:t>
      </w:r>
      <w:r>
        <w:t>Na</w:t>
      </w:r>
      <w:r>
        <w:rPr>
          <w:spacing w:val="-9"/>
        </w:rPr>
        <w:t xml:space="preserve"> </w:t>
      </w:r>
      <w:r>
        <w:t>hipótese</w:t>
      </w:r>
      <w:r>
        <w:rPr>
          <w:spacing w:val="-9"/>
        </w:rPr>
        <w:t xml:space="preserve"> </w:t>
      </w:r>
      <w:r>
        <w:t>de</w:t>
      </w:r>
      <w:r>
        <w:rPr>
          <w:spacing w:val="-9"/>
        </w:rPr>
        <w:t xml:space="preserve"> </w:t>
      </w:r>
      <w:r>
        <w:t>aplicação</w:t>
      </w:r>
      <w:r>
        <w:rPr>
          <w:spacing w:val="-8"/>
        </w:rPr>
        <w:t xml:space="preserve"> </w:t>
      </w:r>
      <w:r>
        <w:t>de</w:t>
      </w:r>
      <w:r>
        <w:rPr>
          <w:spacing w:val="-9"/>
        </w:rPr>
        <w:t xml:space="preserve"> </w:t>
      </w:r>
      <w:r>
        <w:t>sanção</w:t>
      </w:r>
      <w:r>
        <w:rPr>
          <w:spacing w:val="-8"/>
        </w:rPr>
        <w:t xml:space="preserve"> </w:t>
      </w:r>
      <w:r>
        <w:t>prevista</w:t>
      </w:r>
      <w:r>
        <w:rPr>
          <w:spacing w:val="-9"/>
        </w:rPr>
        <w:t xml:space="preserve"> </w:t>
      </w:r>
      <w:r>
        <w:t>nos</w:t>
      </w:r>
      <w:r>
        <w:rPr>
          <w:spacing w:val="-10"/>
        </w:rPr>
        <w:t xml:space="preserve"> </w:t>
      </w:r>
      <w:r>
        <w:t>incisos</w:t>
      </w:r>
      <w:r>
        <w:rPr>
          <w:spacing w:val="-10"/>
        </w:rPr>
        <w:t xml:space="preserve"> </w:t>
      </w:r>
      <w:r>
        <w:t>III</w:t>
      </w:r>
      <w:r>
        <w:rPr>
          <w:spacing w:val="-9"/>
        </w:rPr>
        <w:t xml:space="preserve"> </w:t>
      </w:r>
      <w:r>
        <w:t>ou</w:t>
      </w:r>
      <w:r>
        <w:rPr>
          <w:spacing w:val="-8"/>
        </w:rPr>
        <w:t xml:space="preserve"> </w:t>
      </w:r>
      <w:r>
        <w:t>IV</w:t>
      </w:r>
      <w:r>
        <w:rPr>
          <w:spacing w:val="-9"/>
        </w:rPr>
        <w:t xml:space="preserve"> </w:t>
      </w:r>
      <w:r>
        <w:t>do</w:t>
      </w:r>
      <w:r>
        <w:rPr>
          <w:spacing w:val="-8"/>
        </w:rPr>
        <w:t xml:space="preserve"> </w:t>
      </w:r>
      <w:r>
        <w:t>caput</w:t>
      </w:r>
      <w:r>
        <w:rPr>
          <w:spacing w:val="-9"/>
        </w:rPr>
        <w:t xml:space="preserve"> </w:t>
      </w:r>
      <w:r>
        <w:t>do</w:t>
      </w:r>
      <w:r>
        <w:rPr>
          <w:spacing w:val="-8"/>
        </w:rPr>
        <w:t xml:space="preserve"> </w:t>
      </w:r>
      <w:r>
        <w:t>art.</w:t>
      </w:r>
      <w:r>
        <w:rPr>
          <w:spacing w:val="-9"/>
        </w:rPr>
        <w:t xml:space="preserve"> </w:t>
      </w:r>
      <w:r>
        <w:t>156</w:t>
      </w:r>
      <w:r>
        <w:rPr>
          <w:spacing w:val="-8"/>
        </w:rPr>
        <w:t xml:space="preserve"> </w:t>
      </w:r>
      <w:r>
        <w:t>da</w:t>
      </w:r>
      <w:r>
        <w:rPr>
          <w:spacing w:val="-9"/>
        </w:rPr>
        <w:t xml:space="preserve"> </w:t>
      </w:r>
      <w:r>
        <w:t>Lei</w:t>
      </w:r>
      <w:r>
        <w:rPr>
          <w:spacing w:val="-9"/>
        </w:rPr>
        <w:t xml:space="preserve"> </w:t>
      </w:r>
      <w:r>
        <w:t>nº</w:t>
      </w:r>
      <w:r>
        <w:rPr>
          <w:spacing w:val="-9"/>
        </w:rPr>
        <w:t xml:space="preserve"> </w:t>
      </w:r>
      <w:r>
        <w:t xml:space="preserve">14.133, de 2021, caso a penalidade aplicada ao fornecedor não ultrapasse o prazo de vigência da ata de registro de preços, a Secretaria da Educação do Tocantins poderá, mediante decisão fundamentada, decidir pela manutenção do registro de preços, vedadas contratações derivadas da ata enquanto perdurarem os efeitos da </w:t>
      </w:r>
      <w:r>
        <w:rPr>
          <w:spacing w:val="-2"/>
        </w:rPr>
        <w:t>sanção.</w:t>
      </w:r>
    </w:p>
    <w:p w14:paraId="443EBE7F" w14:textId="77777777" w:rsidR="00073A55" w:rsidRDefault="0024091C">
      <w:pPr>
        <w:pStyle w:val="PargrafodaLista"/>
        <w:numPr>
          <w:ilvl w:val="1"/>
          <w:numId w:val="27"/>
        </w:numPr>
        <w:tabs>
          <w:tab w:val="left" w:pos="741"/>
        </w:tabs>
        <w:spacing w:before="120" w:line="276" w:lineRule="auto"/>
        <w:ind w:left="322" w:right="367" w:firstLine="0"/>
        <w:rPr>
          <w:sz w:val="20"/>
        </w:rPr>
      </w:pPr>
      <w:r>
        <w:rPr>
          <w:sz w:val="20"/>
        </w:rPr>
        <w:t xml:space="preserve">O cancelamento de registros nas hipóteses previstas no item </w:t>
      </w:r>
      <w:hyperlink w:anchor="_bookmark6" w:history="1">
        <w:proofErr w:type="gramStart"/>
        <w:r>
          <w:rPr>
            <w:sz w:val="20"/>
          </w:rPr>
          <w:t>0</w:t>
        </w:r>
        <w:proofErr w:type="gramEnd"/>
      </w:hyperlink>
      <w:r>
        <w:rPr>
          <w:sz w:val="20"/>
        </w:rPr>
        <w:t xml:space="preserve"> será formalizado por despacho da Secretaria da Educação do Tocantins, garantidos os princípios do contraditório e da ampla defesa.</w:t>
      </w:r>
    </w:p>
    <w:p w14:paraId="361EF769" w14:textId="77777777" w:rsidR="00073A55" w:rsidRDefault="0024091C">
      <w:pPr>
        <w:pStyle w:val="PargrafodaLista"/>
        <w:numPr>
          <w:ilvl w:val="1"/>
          <w:numId w:val="27"/>
        </w:numPr>
        <w:tabs>
          <w:tab w:val="left" w:pos="672"/>
        </w:tabs>
        <w:spacing w:before="122" w:line="276" w:lineRule="auto"/>
        <w:ind w:left="322" w:right="375" w:firstLine="0"/>
        <w:rPr>
          <w:sz w:val="20"/>
        </w:rPr>
      </w:pPr>
      <w:r>
        <w:rPr>
          <w:sz w:val="20"/>
        </w:rPr>
        <w:lastRenderedPageBreak/>
        <w:t>Na hipótese</w:t>
      </w:r>
      <w:r>
        <w:rPr>
          <w:spacing w:val="-1"/>
          <w:sz w:val="20"/>
        </w:rPr>
        <w:t xml:space="preserve"> </w:t>
      </w:r>
      <w:r>
        <w:rPr>
          <w:sz w:val="20"/>
        </w:rPr>
        <w:t>de</w:t>
      </w:r>
      <w:r>
        <w:rPr>
          <w:spacing w:val="-3"/>
          <w:sz w:val="20"/>
        </w:rPr>
        <w:t xml:space="preserve"> </w:t>
      </w:r>
      <w:r>
        <w:rPr>
          <w:sz w:val="20"/>
        </w:rPr>
        <w:t>cancelamento do</w:t>
      </w:r>
      <w:r>
        <w:rPr>
          <w:spacing w:val="-2"/>
          <w:sz w:val="20"/>
        </w:rPr>
        <w:t xml:space="preserve"> </w:t>
      </w:r>
      <w:r>
        <w:rPr>
          <w:sz w:val="20"/>
        </w:rPr>
        <w:t>registro</w:t>
      </w:r>
      <w:r>
        <w:rPr>
          <w:spacing w:val="-2"/>
          <w:sz w:val="20"/>
        </w:rPr>
        <w:t xml:space="preserve"> </w:t>
      </w:r>
      <w:r>
        <w:rPr>
          <w:sz w:val="20"/>
        </w:rPr>
        <w:t>do</w:t>
      </w:r>
      <w:r>
        <w:rPr>
          <w:spacing w:val="-2"/>
          <w:sz w:val="20"/>
        </w:rPr>
        <w:t xml:space="preserve"> </w:t>
      </w:r>
      <w:r>
        <w:rPr>
          <w:sz w:val="20"/>
        </w:rPr>
        <w:t>fornecedor,</w:t>
      </w:r>
      <w:r>
        <w:rPr>
          <w:spacing w:val="-5"/>
          <w:sz w:val="20"/>
        </w:rPr>
        <w:t xml:space="preserve"> </w:t>
      </w:r>
      <w:r>
        <w:rPr>
          <w:sz w:val="20"/>
        </w:rPr>
        <w:t>a</w:t>
      </w:r>
      <w:r>
        <w:rPr>
          <w:spacing w:val="-1"/>
          <w:sz w:val="20"/>
        </w:rPr>
        <w:t xml:space="preserve"> </w:t>
      </w:r>
      <w:r>
        <w:rPr>
          <w:sz w:val="20"/>
        </w:rPr>
        <w:t>Secretaria</w:t>
      </w:r>
      <w:r>
        <w:rPr>
          <w:spacing w:val="-1"/>
          <w:sz w:val="20"/>
        </w:rPr>
        <w:t xml:space="preserve"> </w:t>
      </w:r>
      <w:r>
        <w:rPr>
          <w:sz w:val="20"/>
        </w:rPr>
        <w:t>da</w:t>
      </w:r>
      <w:r>
        <w:rPr>
          <w:spacing w:val="-3"/>
          <w:sz w:val="20"/>
        </w:rPr>
        <w:t xml:space="preserve"> </w:t>
      </w:r>
      <w:r>
        <w:rPr>
          <w:sz w:val="20"/>
        </w:rPr>
        <w:t>Educação</w:t>
      </w:r>
      <w:r>
        <w:rPr>
          <w:spacing w:val="-2"/>
          <w:sz w:val="20"/>
        </w:rPr>
        <w:t xml:space="preserve"> </w:t>
      </w:r>
      <w:r>
        <w:rPr>
          <w:sz w:val="20"/>
        </w:rPr>
        <w:t>do</w:t>
      </w:r>
      <w:r>
        <w:rPr>
          <w:spacing w:val="-2"/>
          <w:sz w:val="20"/>
        </w:rPr>
        <w:t xml:space="preserve"> </w:t>
      </w:r>
      <w:r>
        <w:rPr>
          <w:sz w:val="20"/>
        </w:rPr>
        <w:t>Tocantins</w:t>
      </w:r>
      <w:r>
        <w:rPr>
          <w:spacing w:val="-1"/>
          <w:sz w:val="20"/>
        </w:rPr>
        <w:t xml:space="preserve"> </w:t>
      </w:r>
      <w:r>
        <w:rPr>
          <w:sz w:val="20"/>
        </w:rPr>
        <w:t>poderá</w:t>
      </w:r>
      <w:r>
        <w:rPr>
          <w:spacing w:val="-3"/>
          <w:sz w:val="20"/>
        </w:rPr>
        <w:t xml:space="preserve"> </w:t>
      </w:r>
      <w:r>
        <w:rPr>
          <w:sz w:val="20"/>
        </w:rPr>
        <w:t>convocar os licitantes que compõem o cadastro de reserva, observada a ordem de classificação.</w:t>
      </w:r>
    </w:p>
    <w:p w14:paraId="5D0658D9" w14:textId="77777777" w:rsidR="00073A55" w:rsidRDefault="0024091C">
      <w:pPr>
        <w:pStyle w:val="PargrafodaLista"/>
        <w:numPr>
          <w:ilvl w:val="1"/>
          <w:numId w:val="27"/>
        </w:numPr>
        <w:tabs>
          <w:tab w:val="left" w:pos="706"/>
        </w:tabs>
        <w:spacing w:before="119" w:line="276" w:lineRule="auto"/>
        <w:ind w:left="322" w:right="373" w:firstLine="0"/>
        <w:rPr>
          <w:sz w:val="20"/>
        </w:rPr>
      </w:pPr>
      <w:r>
        <w:rPr>
          <w:sz w:val="20"/>
        </w:rPr>
        <w:t>O cancelamento dos preços registrados poderá ser realizado pela Secretaria da Educação do Tocantins, em determinada ata de registro de preços, total ou parcialmente, nas seguintes hipóteses, desde que devidamente comprovadas e justificadas:</w:t>
      </w:r>
    </w:p>
    <w:p w14:paraId="578B77A3" w14:textId="77777777" w:rsidR="00073A55" w:rsidRDefault="0024091C">
      <w:pPr>
        <w:pStyle w:val="PargrafodaLista"/>
        <w:numPr>
          <w:ilvl w:val="2"/>
          <w:numId w:val="27"/>
        </w:numPr>
        <w:tabs>
          <w:tab w:val="left" w:pos="1104"/>
        </w:tabs>
        <w:spacing w:before="121"/>
        <w:ind w:left="1104" w:hanging="499"/>
        <w:rPr>
          <w:sz w:val="20"/>
        </w:rPr>
      </w:pPr>
      <w:r>
        <w:rPr>
          <w:sz w:val="20"/>
        </w:rPr>
        <w:t>Por</w:t>
      </w:r>
      <w:r>
        <w:rPr>
          <w:spacing w:val="-6"/>
          <w:sz w:val="20"/>
        </w:rPr>
        <w:t xml:space="preserve"> </w:t>
      </w:r>
      <w:r>
        <w:rPr>
          <w:sz w:val="20"/>
        </w:rPr>
        <w:t>razão</w:t>
      </w:r>
      <w:r>
        <w:rPr>
          <w:spacing w:val="-4"/>
          <w:sz w:val="20"/>
        </w:rPr>
        <w:t xml:space="preserve"> </w:t>
      </w:r>
      <w:r>
        <w:rPr>
          <w:sz w:val="20"/>
        </w:rPr>
        <w:t>de</w:t>
      </w:r>
      <w:r>
        <w:rPr>
          <w:spacing w:val="-5"/>
          <w:sz w:val="20"/>
        </w:rPr>
        <w:t xml:space="preserve"> </w:t>
      </w:r>
      <w:r>
        <w:rPr>
          <w:sz w:val="20"/>
        </w:rPr>
        <w:t>interesse</w:t>
      </w:r>
      <w:r>
        <w:rPr>
          <w:spacing w:val="-5"/>
          <w:sz w:val="20"/>
        </w:rPr>
        <w:t xml:space="preserve"> </w:t>
      </w:r>
      <w:r>
        <w:rPr>
          <w:spacing w:val="-2"/>
          <w:sz w:val="20"/>
        </w:rPr>
        <w:t>público;</w:t>
      </w:r>
    </w:p>
    <w:p w14:paraId="1C799D41" w14:textId="77777777" w:rsidR="00073A55" w:rsidRDefault="0024091C">
      <w:pPr>
        <w:pStyle w:val="PargrafodaLista"/>
        <w:numPr>
          <w:ilvl w:val="2"/>
          <w:numId w:val="27"/>
        </w:numPr>
        <w:tabs>
          <w:tab w:val="left" w:pos="1104"/>
        </w:tabs>
        <w:spacing w:before="154"/>
        <w:ind w:left="1104" w:hanging="499"/>
        <w:rPr>
          <w:sz w:val="20"/>
        </w:rPr>
      </w:pPr>
      <w:proofErr w:type="gramStart"/>
      <w:r>
        <w:rPr>
          <w:sz w:val="20"/>
        </w:rPr>
        <w:t>A</w:t>
      </w:r>
      <w:r>
        <w:rPr>
          <w:spacing w:val="-5"/>
          <w:sz w:val="20"/>
        </w:rPr>
        <w:t xml:space="preserve"> </w:t>
      </w:r>
      <w:r>
        <w:rPr>
          <w:sz w:val="20"/>
        </w:rPr>
        <w:t>pedido</w:t>
      </w:r>
      <w:proofErr w:type="gramEnd"/>
      <w:r>
        <w:rPr>
          <w:spacing w:val="-4"/>
          <w:sz w:val="20"/>
        </w:rPr>
        <w:t xml:space="preserve"> </w:t>
      </w:r>
      <w:r>
        <w:rPr>
          <w:sz w:val="20"/>
        </w:rPr>
        <w:t>do</w:t>
      </w:r>
      <w:r>
        <w:rPr>
          <w:spacing w:val="-4"/>
          <w:sz w:val="20"/>
        </w:rPr>
        <w:t xml:space="preserve"> </w:t>
      </w:r>
      <w:r>
        <w:rPr>
          <w:sz w:val="20"/>
        </w:rPr>
        <w:t>fornecedor,</w:t>
      </w:r>
      <w:r>
        <w:rPr>
          <w:spacing w:val="-6"/>
          <w:sz w:val="20"/>
        </w:rPr>
        <w:t xml:space="preserve"> </w:t>
      </w:r>
      <w:r>
        <w:rPr>
          <w:sz w:val="20"/>
        </w:rPr>
        <w:t>decorrente</w:t>
      </w:r>
      <w:r>
        <w:rPr>
          <w:spacing w:val="-5"/>
          <w:sz w:val="20"/>
        </w:rPr>
        <w:t xml:space="preserve"> </w:t>
      </w:r>
      <w:r>
        <w:rPr>
          <w:sz w:val="20"/>
        </w:rPr>
        <w:t>de</w:t>
      </w:r>
      <w:r>
        <w:rPr>
          <w:spacing w:val="-4"/>
          <w:sz w:val="20"/>
        </w:rPr>
        <w:t xml:space="preserve"> </w:t>
      </w:r>
      <w:r>
        <w:rPr>
          <w:sz w:val="20"/>
        </w:rPr>
        <w:t>caso</w:t>
      </w:r>
      <w:r>
        <w:rPr>
          <w:spacing w:val="-6"/>
          <w:sz w:val="20"/>
        </w:rPr>
        <w:t xml:space="preserve"> </w:t>
      </w:r>
      <w:r>
        <w:rPr>
          <w:sz w:val="20"/>
        </w:rPr>
        <w:t>fortuito</w:t>
      </w:r>
      <w:r>
        <w:rPr>
          <w:spacing w:val="-6"/>
          <w:sz w:val="20"/>
        </w:rPr>
        <w:t xml:space="preserve"> </w:t>
      </w:r>
      <w:r>
        <w:rPr>
          <w:sz w:val="20"/>
        </w:rPr>
        <w:t>ou</w:t>
      </w:r>
      <w:r>
        <w:rPr>
          <w:spacing w:val="-6"/>
          <w:sz w:val="20"/>
        </w:rPr>
        <w:t xml:space="preserve"> </w:t>
      </w:r>
      <w:r>
        <w:rPr>
          <w:sz w:val="20"/>
        </w:rPr>
        <w:t>força</w:t>
      </w:r>
      <w:r>
        <w:rPr>
          <w:spacing w:val="-4"/>
          <w:sz w:val="20"/>
        </w:rPr>
        <w:t xml:space="preserve"> </w:t>
      </w:r>
      <w:r>
        <w:rPr>
          <w:sz w:val="20"/>
        </w:rPr>
        <w:t>maior;</w:t>
      </w:r>
      <w:r>
        <w:rPr>
          <w:spacing w:val="-6"/>
          <w:sz w:val="20"/>
        </w:rPr>
        <w:t xml:space="preserve"> </w:t>
      </w:r>
      <w:r>
        <w:rPr>
          <w:spacing w:val="-5"/>
          <w:sz w:val="20"/>
        </w:rPr>
        <w:t>ou</w:t>
      </w:r>
    </w:p>
    <w:p w14:paraId="009295D1" w14:textId="77777777" w:rsidR="00073A55" w:rsidRDefault="0024091C">
      <w:pPr>
        <w:pStyle w:val="PargrafodaLista"/>
        <w:numPr>
          <w:ilvl w:val="2"/>
          <w:numId w:val="27"/>
        </w:numPr>
        <w:tabs>
          <w:tab w:val="left" w:pos="1097"/>
        </w:tabs>
        <w:spacing w:before="154" w:line="276" w:lineRule="auto"/>
        <w:ind w:right="365" w:firstLine="0"/>
        <w:rPr>
          <w:sz w:val="20"/>
        </w:rPr>
      </w:pPr>
      <w:r>
        <w:rPr>
          <w:sz w:val="20"/>
        </w:rPr>
        <w:t>Se</w:t>
      </w:r>
      <w:r>
        <w:rPr>
          <w:spacing w:val="-12"/>
          <w:sz w:val="20"/>
        </w:rPr>
        <w:t xml:space="preserve"> </w:t>
      </w:r>
      <w:r>
        <w:rPr>
          <w:sz w:val="20"/>
        </w:rPr>
        <w:t>não</w:t>
      </w:r>
      <w:r>
        <w:rPr>
          <w:spacing w:val="-10"/>
          <w:sz w:val="20"/>
        </w:rPr>
        <w:t xml:space="preserve"> </w:t>
      </w:r>
      <w:r>
        <w:rPr>
          <w:sz w:val="20"/>
        </w:rPr>
        <w:t>houver</w:t>
      </w:r>
      <w:r>
        <w:rPr>
          <w:spacing w:val="-10"/>
          <w:sz w:val="20"/>
        </w:rPr>
        <w:t xml:space="preserve"> </w:t>
      </w:r>
      <w:r>
        <w:rPr>
          <w:sz w:val="20"/>
        </w:rPr>
        <w:t>êxito</w:t>
      </w:r>
      <w:r>
        <w:rPr>
          <w:spacing w:val="-11"/>
          <w:sz w:val="20"/>
        </w:rPr>
        <w:t xml:space="preserve"> </w:t>
      </w:r>
      <w:r>
        <w:rPr>
          <w:sz w:val="20"/>
        </w:rPr>
        <w:t>nas</w:t>
      </w:r>
      <w:r>
        <w:rPr>
          <w:spacing w:val="-12"/>
          <w:sz w:val="20"/>
        </w:rPr>
        <w:t xml:space="preserve"> </w:t>
      </w:r>
      <w:r>
        <w:rPr>
          <w:sz w:val="20"/>
        </w:rPr>
        <w:t>negociações,</w:t>
      </w:r>
      <w:r>
        <w:rPr>
          <w:spacing w:val="-11"/>
          <w:sz w:val="20"/>
        </w:rPr>
        <w:t xml:space="preserve"> </w:t>
      </w:r>
      <w:r>
        <w:rPr>
          <w:sz w:val="20"/>
        </w:rPr>
        <w:t>nas</w:t>
      </w:r>
      <w:r>
        <w:rPr>
          <w:spacing w:val="-10"/>
          <w:sz w:val="20"/>
        </w:rPr>
        <w:t xml:space="preserve"> </w:t>
      </w:r>
      <w:r>
        <w:rPr>
          <w:sz w:val="20"/>
        </w:rPr>
        <w:t>hipóteses</w:t>
      </w:r>
      <w:r>
        <w:rPr>
          <w:spacing w:val="-10"/>
          <w:sz w:val="20"/>
        </w:rPr>
        <w:t xml:space="preserve"> </w:t>
      </w:r>
      <w:r>
        <w:rPr>
          <w:sz w:val="20"/>
        </w:rPr>
        <w:t>em</w:t>
      </w:r>
      <w:r>
        <w:rPr>
          <w:spacing w:val="-10"/>
          <w:sz w:val="20"/>
        </w:rPr>
        <w:t xml:space="preserve"> </w:t>
      </w:r>
      <w:r>
        <w:rPr>
          <w:sz w:val="20"/>
        </w:rPr>
        <w:t>que</w:t>
      </w:r>
      <w:r>
        <w:rPr>
          <w:spacing w:val="-11"/>
          <w:sz w:val="20"/>
        </w:rPr>
        <w:t xml:space="preserve"> </w:t>
      </w:r>
      <w:r>
        <w:rPr>
          <w:sz w:val="20"/>
        </w:rPr>
        <w:t>o</w:t>
      </w:r>
      <w:r>
        <w:rPr>
          <w:spacing w:val="-9"/>
          <w:sz w:val="20"/>
        </w:rPr>
        <w:t xml:space="preserve"> </w:t>
      </w:r>
      <w:r>
        <w:rPr>
          <w:sz w:val="20"/>
        </w:rPr>
        <w:t>preço</w:t>
      </w:r>
      <w:r>
        <w:rPr>
          <w:spacing w:val="-10"/>
          <w:sz w:val="20"/>
        </w:rPr>
        <w:t xml:space="preserve"> </w:t>
      </w:r>
      <w:r>
        <w:rPr>
          <w:sz w:val="20"/>
        </w:rPr>
        <w:t>de</w:t>
      </w:r>
      <w:r>
        <w:rPr>
          <w:spacing w:val="-11"/>
          <w:sz w:val="20"/>
        </w:rPr>
        <w:t xml:space="preserve"> </w:t>
      </w:r>
      <w:r>
        <w:rPr>
          <w:sz w:val="20"/>
        </w:rPr>
        <w:t>mercado</w:t>
      </w:r>
      <w:r>
        <w:rPr>
          <w:spacing w:val="-9"/>
          <w:sz w:val="20"/>
        </w:rPr>
        <w:t xml:space="preserve"> </w:t>
      </w:r>
      <w:r>
        <w:rPr>
          <w:sz w:val="20"/>
        </w:rPr>
        <w:t>tornar-se</w:t>
      </w:r>
      <w:r>
        <w:rPr>
          <w:spacing w:val="-10"/>
          <w:sz w:val="20"/>
        </w:rPr>
        <w:t xml:space="preserve"> </w:t>
      </w:r>
      <w:r>
        <w:rPr>
          <w:sz w:val="20"/>
        </w:rPr>
        <w:t>superior</w:t>
      </w:r>
      <w:r>
        <w:rPr>
          <w:spacing w:val="-11"/>
          <w:sz w:val="20"/>
        </w:rPr>
        <w:t xml:space="preserve"> </w:t>
      </w:r>
      <w:r>
        <w:rPr>
          <w:sz w:val="20"/>
        </w:rPr>
        <w:t>ou</w:t>
      </w:r>
      <w:r>
        <w:rPr>
          <w:spacing w:val="-9"/>
          <w:sz w:val="20"/>
        </w:rPr>
        <w:t xml:space="preserve"> </w:t>
      </w:r>
      <w:r>
        <w:rPr>
          <w:sz w:val="20"/>
        </w:rPr>
        <w:t xml:space="preserve">inferior ao preço registrado, nos termos </w:t>
      </w:r>
      <w:proofErr w:type="gramStart"/>
      <w:r>
        <w:rPr>
          <w:sz w:val="20"/>
        </w:rPr>
        <w:t>do artigos 26</w:t>
      </w:r>
      <w:proofErr w:type="gramEnd"/>
      <w:r>
        <w:rPr>
          <w:sz w:val="20"/>
        </w:rPr>
        <w:t>, § 3º e</w:t>
      </w:r>
      <w:r>
        <w:rPr>
          <w:spacing w:val="40"/>
          <w:sz w:val="20"/>
        </w:rPr>
        <w:t xml:space="preserve"> </w:t>
      </w:r>
      <w:r>
        <w:rPr>
          <w:sz w:val="20"/>
        </w:rPr>
        <w:t>27, § 4º, ambos do Decreto nº 11.462, de 2023.</w:t>
      </w:r>
    </w:p>
    <w:p w14:paraId="58E76F7A" w14:textId="77777777" w:rsidR="00073A55" w:rsidRDefault="0024091C">
      <w:pPr>
        <w:pStyle w:val="Ttulo1"/>
        <w:numPr>
          <w:ilvl w:val="0"/>
          <w:numId w:val="27"/>
        </w:numPr>
        <w:tabs>
          <w:tab w:val="left" w:pos="493"/>
          <w:tab w:val="left" w:pos="9707"/>
        </w:tabs>
        <w:spacing w:before="80"/>
        <w:ind w:left="493" w:hanging="200"/>
      </w:pPr>
      <w:r>
        <w:rPr>
          <w:color w:val="000000"/>
          <w:shd w:val="clear" w:color="auto" w:fill="BEBEBE"/>
        </w:rPr>
        <w:t>DAS</w:t>
      </w:r>
      <w:r>
        <w:rPr>
          <w:color w:val="000000"/>
          <w:spacing w:val="-6"/>
          <w:shd w:val="clear" w:color="auto" w:fill="BEBEBE"/>
        </w:rPr>
        <w:t xml:space="preserve"> </w:t>
      </w:r>
      <w:r>
        <w:rPr>
          <w:color w:val="000000"/>
          <w:spacing w:val="-2"/>
          <w:shd w:val="clear" w:color="auto" w:fill="BEBEBE"/>
        </w:rPr>
        <w:t>PENALIDADES</w:t>
      </w:r>
      <w:r>
        <w:rPr>
          <w:color w:val="000000"/>
          <w:shd w:val="clear" w:color="auto" w:fill="BEBEBE"/>
        </w:rPr>
        <w:tab/>
      </w:r>
    </w:p>
    <w:p w14:paraId="41AC8C93" w14:textId="77777777" w:rsidR="00073A55" w:rsidRDefault="0024091C">
      <w:pPr>
        <w:pStyle w:val="PargrafodaLista"/>
        <w:numPr>
          <w:ilvl w:val="1"/>
          <w:numId w:val="27"/>
        </w:numPr>
        <w:tabs>
          <w:tab w:val="left" w:pos="672"/>
        </w:tabs>
        <w:spacing w:before="121"/>
        <w:ind w:left="672" w:hanging="350"/>
        <w:rPr>
          <w:sz w:val="20"/>
        </w:rPr>
      </w:pPr>
      <w:r>
        <w:rPr>
          <w:sz w:val="20"/>
        </w:rPr>
        <w:t>O</w:t>
      </w:r>
      <w:r>
        <w:rPr>
          <w:spacing w:val="-6"/>
          <w:sz w:val="20"/>
        </w:rPr>
        <w:t xml:space="preserve"> </w:t>
      </w:r>
      <w:r>
        <w:rPr>
          <w:sz w:val="20"/>
        </w:rPr>
        <w:t>descumprimento</w:t>
      </w:r>
      <w:r>
        <w:rPr>
          <w:spacing w:val="-4"/>
          <w:sz w:val="20"/>
        </w:rPr>
        <w:t xml:space="preserve"> </w:t>
      </w:r>
      <w:r>
        <w:rPr>
          <w:sz w:val="20"/>
        </w:rPr>
        <w:t>da</w:t>
      </w:r>
      <w:r>
        <w:rPr>
          <w:spacing w:val="-5"/>
          <w:sz w:val="20"/>
        </w:rPr>
        <w:t xml:space="preserve"> </w:t>
      </w:r>
      <w:r>
        <w:rPr>
          <w:sz w:val="20"/>
        </w:rPr>
        <w:t>Ata</w:t>
      </w:r>
      <w:r>
        <w:rPr>
          <w:spacing w:val="-7"/>
          <w:sz w:val="20"/>
        </w:rPr>
        <w:t xml:space="preserve"> </w:t>
      </w:r>
      <w:r>
        <w:rPr>
          <w:sz w:val="20"/>
        </w:rPr>
        <w:t>de</w:t>
      </w:r>
      <w:r>
        <w:rPr>
          <w:spacing w:val="-5"/>
          <w:sz w:val="20"/>
        </w:rPr>
        <w:t xml:space="preserve"> </w:t>
      </w:r>
      <w:r>
        <w:rPr>
          <w:sz w:val="20"/>
        </w:rPr>
        <w:t>Registro</w:t>
      </w:r>
      <w:r>
        <w:rPr>
          <w:spacing w:val="-4"/>
          <w:sz w:val="20"/>
        </w:rPr>
        <w:t xml:space="preserve"> </w:t>
      </w:r>
      <w:r>
        <w:rPr>
          <w:sz w:val="20"/>
        </w:rPr>
        <w:t>de</w:t>
      </w:r>
      <w:r>
        <w:rPr>
          <w:spacing w:val="-5"/>
          <w:sz w:val="20"/>
        </w:rPr>
        <w:t xml:space="preserve"> </w:t>
      </w:r>
      <w:r>
        <w:rPr>
          <w:sz w:val="20"/>
        </w:rPr>
        <w:t>Preços</w:t>
      </w:r>
      <w:r>
        <w:rPr>
          <w:spacing w:val="-6"/>
          <w:sz w:val="20"/>
        </w:rPr>
        <w:t xml:space="preserve"> </w:t>
      </w:r>
      <w:r>
        <w:rPr>
          <w:sz w:val="20"/>
        </w:rPr>
        <w:t>ensejará</w:t>
      </w:r>
      <w:r>
        <w:rPr>
          <w:spacing w:val="-5"/>
          <w:sz w:val="20"/>
        </w:rPr>
        <w:t xml:space="preserve"> </w:t>
      </w:r>
      <w:r>
        <w:rPr>
          <w:sz w:val="20"/>
        </w:rPr>
        <w:t>aplicação</w:t>
      </w:r>
      <w:r>
        <w:rPr>
          <w:spacing w:val="-4"/>
          <w:sz w:val="20"/>
        </w:rPr>
        <w:t xml:space="preserve"> </w:t>
      </w:r>
      <w:r>
        <w:rPr>
          <w:sz w:val="20"/>
        </w:rPr>
        <w:t>das</w:t>
      </w:r>
      <w:r>
        <w:rPr>
          <w:spacing w:val="-6"/>
          <w:sz w:val="20"/>
        </w:rPr>
        <w:t xml:space="preserve"> </w:t>
      </w:r>
      <w:r>
        <w:rPr>
          <w:sz w:val="20"/>
        </w:rPr>
        <w:t>penalidades</w:t>
      </w:r>
      <w:r>
        <w:rPr>
          <w:spacing w:val="-6"/>
          <w:sz w:val="20"/>
        </w:rPr>
        <w:t xml:space="preserve"> </w:t>
      </w:r>
      <w:r>
        <w:rPr>
          <w:sz w:val="20"/>
        </w:rPr>
        <w:t>estabelecidas</w:t>
      </w:r>
      <w:r>
        <w:rPr>
          <w:spacing w:val="-6"/>
          <w:sz w:val="20"/>
        </w:rPr>
        <w:t xml:space="preserve"> </w:t>
      </w:r>
      <w:r>
        <w:rPr>
          <w:sz w:val="20"/>
        </w:rPr>
        <w:t>no</w:t>
      </w:r>
      <w:r>
        <w:rPr>
          <w:spacing w:val="-4"/>
          <w:sz w:val="20"/>
        </w:rPr>
        <w:t xml:space="preserve"> </w:t>
      </w:r>
      <w:r>
        <w:rPr>
          <w:spacing w:val="-2"/>
          <w:sz w:val="20"/>
        </w:rPr>
        <w:t>edital.</w:t>
      </w:r>
    </w:p>
    <w:p w14:paraId="1399BF1E" w14:textId="77777777" w:rsidR="00073A55" w:rsidRDefault="0024091C">
      <w:pPr>
        <w:pStyle w:val="PargrafodaLista"/>
        <w:numPr>
          <w:ilvl w:val="2"/>
          <w:numId w:val="27"/>
        </w:numPr>
        <w:tabs>
          <w:tab w:val="left" w:pos="1097"/>
        </w:tabs>
        <w:spacing w:before="156" w:line="276" w:lineRule="auto"/>
        <w:ind w:right="376" w:firstLine="0"/>
        <w:rPr>
          <w:sz w:val="20"/>
        </w:rPr>
      </w:pPr>
      <w:r>
        <w:rPr>
          <w:sz w:val="20"/>
        </w:rPr>
        <w:t>As</w:t>
      </w:r>
      <w:r>
        <w:rPr>
          <w:spacing w:val="-13"/>
          <w:sz w:val="20"/>
        </w:rPr>
        <w:t xml:space="preserve"> </w:t>
      </w:r>
      <w:r>
        <w:rPr>
          <w:sz w:val="20"/>
        </w:rPr>
        <w:t>sanções</w:t>
      </w:r>
      <w:r>
        <w:rPr>
          <w:spacing w:val="-12"/>
          <w:sz w:val="20"/>
        </w:rPr>
        <w:t xml:space="preserve"> </w:t>
      </w:r>
      <w:r>
        <w:rPr>
          <w:sz w:val="20"/>
        </w:rPr>
        <w:t>também</w:t>
      </w:r>
      <w:r>
        <w:rPr>
          <w:spacing w:val="-11"/>
          <w:sz w:val="20"/>
        </w:rPr>
        <w:t xml:space="preserve"> </w:t>
      </w:r>
      <w:r>
        <w:rPr>
          <w:sz w:val="20"/>
        </w:rPr>
        <w:t>se</w:t>
      </w:r>
      <w:r>
        <w:rPr>
          <w:spacing w:val="-12"/>
          <w:sz w:val="20"/>
        </w:rPr>
        <w:t xml:space="preserve"> </w:t>
      </w:r>
      <w:r>
        <w:rPr>
          <w:sz w:val="20"/>
        </w:rPr>
        <w:t>aplicam</w:t>
      </w:r>
      <w:r>
        <w:rPr>
          <w:spacing w:val="-11"/>
          <w:sz w:val="20"/>
        </w:rPr>
        <w:t xml:space="preserve"> </w:t>
      </w:r>
      <w:r>
        <w:rPr>
          <w:sz w:val="20"/>
        </w:rPr>
        <w:t>aos</w:t>
      </w:r>
      <w:r>
        <w:rPr>
          <w:spacing w:val="-13"/>
          <w:sz w:val="20"/>
        </w:rPr>
        <w:t xml:space="preserve"> </w:t>
      </w:r>
      <w:r>
        <w:rPr>
          <w:sz w:val="20"/>
        </w:rPr>
        <w:t>integrantes</w:t>
      </w:r>
      <w:r>
        <w:rPr>
          <w:spacing w:val="-12"/>
          <w:sz w:val="20"/>
        </w:rPr>
        <w:t xml:space="preserve"> </w:t>
      </w:r>
      <w:r>
        <w:rPr>
          <w:sz w:val="20"/>
        </w:rPr>
        <w:t>do</w:t>
      </w:r>
      <w:r>
        <w:rPr>
          <w:spacing w:val="-12"/>
          <w:sz w:val="20"/>
        </w:rPr>
        <w:t xml:space="preserve"> </w:t>
      </w:r>
      <w:r>
        <w:rPr>
          <w:sz w:val="20"/>
        </w:rPr>
        <w:t>cadastro</w:t>
      </w:r>
      <w:r>
        <w:rPr>
          <w:spacing w:val="-12"/>
          <w:sz w:val="20"/>
        </w:rPr>
        <w:t xml:space="preserve"> </w:t>
      </w:r>
      <w:r>
        <w:rPr>
          <w:sz w:val="20"/>
        </w:rPr>
        <w:t>de</w:t>
      </w:r>
      <w:r>
        <w:rPr>
          <w:spacing w:val="-12"/>
          <w:sz w:val="20"/>
        </w:rPr>
        <w:t xml:space="preserve"> </w:t>
      </w:r>
      <w:r>
        <w:rPr>
          <w:sz w:val="20"/>
        </w:rPr>
        <w:t>reserva</w:t>
      </w:r>
      <w:r>
        <w:rPr>
          <w:spacing w:val="-12"/>
          <w:sz w:val="20"/>
        </w:rPr>
        <w:t xml:space="preserve"> </w:t>
      </w:r>
      <w:r>
        <w:rPr>
          <w:sz w:val="20"/>
        </w:rPr>
        <w:t>no</w:t>
      </w:r>
      <w:r>
        <w:rPr>
          <w:spacing w:val="-12"/>
          <w:sz w:val="20"/>
        </w:rPr>
        <w:t xml:space="preserve"> </w:t>
      </w:r>
      <w:r>
        <w:rPr>
          <w:sz w:val="20"/>
        </w:rPr>
        <w:t>registro</w:t>
      </w:r>
      <w:r>
        <w:rPr>
          <w:spacing w:val="-12"/>
          <w:sz w:val="20"/>
        </w:rPr>
        <w:t xml:space="preserve"> </w:t>
      </w:r>
      <w:r>
        <w:rPr>
          <w:sz w:val="20"/>
        </w:rPr>
        <w:t>de</w:t>
      </w:r>
      <w:r>
        <w:rPr>
          <w:spacing w:val="-12"/>
          <w:sz w:val="20"/>
        </w:rPr>
        <w:t xml:space="preserve"> </w:t>
      </w:r>
      <w:r>
        <w:rPr>
          <w:sz w:val="20"/>
        </w:rPr>
        <w:t>preços</w:t>
      </w:r>
      <w:r>
        <w:rPr>
          <w:spacing w:val="-13"/>
          <w:sz w:val="20"/>
        </w:rPr>
        <w:t xml:space="preserve"> </w:t>
      </w:r>
      <w:r>
        <w:rPr>
          <w:sz w:val="20"/>
        </w:rPr>
        <w:t>que,</w:t>
      </w:r>
      <w:r>
        <w:rPr>
          <w:spacing w:val="-11"/>
          <w:sz w:val="20"/>
        </w:rPr>
        <w:t xml:space="preserve"> </w:t>
      </w:r>
      <w:r>
        <w:rPr>
          <w:sz w:val="20"/>
        </w:rPr>
        <w:t>convocados, não honrarem o compromisso assumido injustificadamente após terem assinado a ata.</w:t>
      </w:r>
    </w:p>
    <w:p w14:paraId="0C45A1F7" w14:textId="77777777" w:rsidR="00073A55" w:rsidRDefault="0024091C">
      <w:pPr>
        <w:pStyle w:val="PargrafodaLista"/>
        <w:numPr>
          <w:ilvl w:val="1"/>
          <w:numId w:val="27"/>
        </w:numPr>
        <w:tabs>
          <w:tab w:val="left" w:pos="730"/>
        </w:tabs>
        <w:spacing w:before="119" w:line="276" w:lineRule="auto"/>
        <w:ind w:left="322" w:right="373" w:firstLine="0"/>
        <w:rPr>
          <w:sz w:val="20"/>
        </w:rPr>
      </w:pPr>
      <w:r>
        <w:rPr>
          <w:sz w:val="20"/>
        </w:rPr>
        <w:t>É da competência da Secretaria da Educação do Tocantins a aplicação das penalidades decorrentes do descumprimento</w:t>
      </w:r>
      <w:r>
        <w:rPr>
          <w:spacing w:val="-1"/>
          <w:sz w:val="20"/>
        </w:rPr>
        <w:t xml:space="preserve"> </w:t>
      </w:r>
      <w:r>
        <w:rPr>
          <w:sz w:val="20"/>
        </w:rPr>
        <w:t>do</w:t>
      </w:r>
      <w:r>
        <w:rPr>
          <w:spacing w:val="-1"/>
          <w:sz w:val="20"/>
        </w:rPr>
        <w:t xml:space="preserve"> </w:t>
      </w:r>
      <w:r>
        <w:rPr>
          <w:sz w:val="20"/>
        </w:rPr>
        <w:t>pactuado</w:t>
      </w:r>
      <w:r>
        <w:rPr>
          <w:spacing w:val="-3"/>
          <w:sz w:val="20"/>
        </w:rPr>
        <w:t xml:space="preserve"> </w:t>
      </w:r>
      <w:r>
        <w:rPr>
          <w:sz w:val="20"/>
        </w:rPr>
        <w:t>nesta</w:t>
      </w:r>
      <w:r>
        <w:rPr>
          <w:spacing w:val="-3"/>
          <w:sz w:val="20"/>
        </w:rPr>
        <w:t xml:space="preserve"> </w:t>
      </w:r>
      <w:r>
        <w:rPr>
          <w:sz w:val="20"/>
        </w:rPr>
        <w:t>ata</w:t>
      </w:r>
      <w:r>
        <w:rPr>
          <w:spacing w:val="-2"/>
          <w:sz w:val="20"/>
        </w:rPr>
        <w:t xml:space="preserve"> </w:t>
      </w:r>
      <w:r>
        <w:rPr>
          <w:sz w:val="20"/>
        </w:rPr>
        <w:t>de</w:t>
      </w:r>
      <w:r>
        <w:rPr>
          <w:spacing w:val="-2"/>
          <w:sz w:val="20"/>
        </w:rPr>
        <w:t xml:space="preserve"> </w:t>
      </w:r>
      <w:r>
        <w:rPr>
          <w:sz w:val="20"/>
        </w:rPr>
        <w:t>registro</w:t>
      </w:r>
      <w:r>
        <w:rPr>
          <w:spacing w:val="-1"/>
          <w:sz w:val="20"/>
        </w:rPr>
        <w:t xml:space="preserve"> </w:t>
      </w:r>
      <w:r>
        <w:rPr>
          <w:sz w:val="20"/>
        </w:rPr>
        <w:t>de</w:t>
      </w:r>
      <w:r>
        <w:rPr>
          <w:spacing w:val="-2"/>
          <w:sz w:val="20"/>
        </w:rPr>
        <w:t xml:space="preserve"> </w:t>
      </w:r>
      <w:r>
        <w:rPr>
          <w:sz w:val="20"/>
        </w:rPr>
        <w:t>preço</w:t>
      </w:r>
      <w:r>
        <w:rPr>
          <w:spacing w:val="-1"/>
          <w:sz w:val="20"/>
        </w:rPr>
        <w:t xml:space="preserve"> </w:t>
      </w:r>
      <w:r>
        <w:rPr>
          <w:sz w:val="20"/>
        </w:rPr>
        <w:t>(art.</w:t>
      </w:r>
      <w:r>
        <w:rPr>
          <w:spacing w:val="-2"/>
          <w:sz w:val="20"/>
        </w:rPr>
        <w:t xml:space="preserve"> </w:t>
      </w:r>
      <w:r>
        <w:rPr>
          <w:sz w:val="20"/>
        </w:rPr>
        <w:t>7º,</w:t>
      </w:r>
      <w:r>
        <w:rPr>
          <w:spacing w:val="-2"/>
          <w:sz w:val="20"/>
        </w:rPr>
        <w:t xml:space="preserve"> </w:t>
      </w:r>
      <w:r>
        <w:rPr>
          <w:sz w:val="20"/>
        </w:rPr>
        <w:t>inc.</w:t>
      </w:r>
      <w:r>
        <w:rPr>
          <w:spacing w:val="-1"/>
          <w:sz w:val="20"/>
        </w:rPr>
        <w:t xml:space="preserve"> </w:t>
      </w:r>
      <w:r>
        <w:rPr>
          <w:sz w:val="20"/>
        </w:rPr>
        <w:t>XIV,</w:t>
      </w:r>
      <w:r>
        <w:rPr>
          <w:spacing w:val="-2"/>
          <w:sz w:val="20"/>
        </w:rPr>
        <w:t xml:space="preserve"> </w:t>
      </w:r>
      <w:r>
        <w:rPr>
          <w:sz w:val="20"/>
        </w:rPr>
        <w:t>do</w:t>
      </w:r>
      <w:r>
        <w:rPr>
          <w:spacing w:val="-1"/>
          <w:sz w:val="20"/>
        </w:rPr>
        <w:t xml:space="preserve"> </w:t>
      </w:r>
      <w:r>
        <w:rPr>
          <w:sz w:val="20"/>
        </w:rPr>
        <w:t>Decreto</w:t>
      </w:r>
      <w:r>
        <w:rPr>
          <w:spacing w:val="-1"/>
          <w:sz w:val="20"/>
        </w:rPr>
        <w:t xml:space="preserve"> </w:t>
      </w:r>
      <w:r>
        <w:rPr>
          <w:sz w:val="20"/>
        </w:rPr>
        <w:t>nº</w:t>
      </w:r>
      <w:r>
        <w:rPr>
          <w:spacing w:val="-2"/>
          <w:sz w:val="20"/>
        </w:rPr>
        <w:t xml:space="preserve"> </w:t>
      </w:r>
      <w:r>
        <w:rPr>
          <w:sz w:val="20"/>
        </w:rPr>
        <w:t>11.462,</w:t>
      </w:r>
      <w:r>
        <w:rPr>
          <w:spacing w:val="-2"/>
          <w:sz w:val="20"/>
        </w:rPr>
        <w:t xml:space="preserve"> </w:t>
      </w:r>
      <w:r>
        <w:rPr>
          <w:sz w:val="20"/>
        </w:rPr>
        <w:t>de</w:t>
      </w:r>
      <w:r>
        <w:rPr>
          <w:spacing w:val="-2"/>
          <w:sz w:val="20"/>
        </w:rPr>
        <w:t xml:space="preserve"> </w:t>
      </w:r>
      <w:r>
        <w:rPr>
          <w:sz w:val="20"/>
        </w:rPr>
        <w:t>2023),</w:t>
      </w:r>
      <w:r>
        <w:rPr>
          <w:spacing w:val="-2"/>
          <w:sz w:val="20"/>
        </w:rPr>
        <w:t xml:space="preserve"> </w:t>
      </w:r>
      <w:r>
        <w:rPr>
          <w:sz w:val="20"/>
        </w:rPr>
        <w:t>exceto nas hipóteses em que</w:t>
      </w:r>
      <w:r>
        <w:rPr>
          <w:spacing w:val="-1"/>
          <w:sz w:val="20"/>
        </w:rPr>
        <w:t xml:space="preserve"> </w:t>
      </w:r>
      <w:r>
        <w:rPr>
          <w:sz w:val="20"/>
        </w:rPr>
        <w:t>o descumprimento disser respeito às contratações dos órgãos</w:t>
      </w:r>
      <w:r>
        <w:rPr>
          <w:spacing w:val="-1"/>
          <w:sz w:val="20"/>
        </w:rPr>
        <w:t xml:space="preserve"> </w:t>
      </w:r>
      <w:r>
        <w:rPr>
          <w:sz w:val="20"/>
        </w:rPr>
        <w:t xml:space="preserve">ou entidade participante, caso no </w:t>
      </w:r>
      <w:r>
        <w:rPr>
          <w:spacing w:val="-2"/>
          <w:sz w:val="20"/>
        </w:rPr>
        <w:t>qual</w:t>
      </w:r>
      <w:r>
        <w:rPr>
          <w:spacing w:val="-3"/>
          <w:sz w:val="20"/>
        </w:rPr>
        <w:t xml:space="preserve"> </w:t>
      </w:r>
      <w:r>
        <w:rPr>
          <w:spacing w:val="-2"/>
          <w:sz w:val="20"/>
        </w:rPr>
        <w:t>caberá</w:t>
      </w:r>
      <w:r>
        <w:rPr>
          <w:spacing w:val="-3"/>
          <w:sz w:val="20"/>
        </w:rPr>
        <w:t xml:space="preserve"> </w:t>
      </w:r>
      <w:r>
        <w:rPr>
          <w:spacing w:val="-2"/>
          <w:sz w:val="20"/>
        </w:rPr>
        <w:t>ao</w:t>
      </w:r>
      <w:r>
        <w:rPr>
          <w:spacing w:val="-1"/>
          <w:sz w:val="20"/>
        </w:rPr>
        <w:t xml:space="preserve"> </w:t>
      </w:r>
      <w:r>
        <w:rPr>
          <w:spacing w:val="-2"/>
          <w:sz w:val="20"/>
        </w:rPr>
        <w:t>respectivo</w:t>
      </w:r>
      <w:r>
        <w:rPr>
          <w:spacing w:val="-3"/>
          <w:sz w:val="20"/>
        </w:rPr>
        <w:t xml:space="preserve"> </w:t>
      </w:r>
      <w:r>
        <w:rPr>
          <w:spacing w:val="-2"/>
          <w:sz w:val="20"/>
        </w:rPr>
        <w:t>órgão participante</w:t>
      </w:r>
      <w:r>
        <w:rPr>
          <w:spacing w:val="-3"/>
          <w:sz w:val="20"/>
        </w:rPr>
        <w:t xml:space="preserve"> </w:t>
      </w:r>
      <w:proofErr w:type="gramStart"/>
      <w:r>
        <w:rPr>
          <w:spacing w:val="-2"/>
          <w:sz w:val="20"/>
        </w:rPr>
        <w:t>a</w:t>
      </w:r>
      <w:proofErr w:type="gramEnd"/>
      <w:r>
        <w:rPr>
          <w:spacing w:val="-3"/>
          <w:sz w:val="20"/>
        </w:rPr>
        <w:t xml:space="preserve"> </w:t>
      </w:r>
      <w:r>
        <w:rPr>
          <w:spacing w:val="-2"/>
          <w:sz w:val="20"/>
        </w:rPr>
        <w:t>aplicação</w:t>
      </w:r>
      <w:r>
        <w:rPr>
          <w:spacing w:val="-1"/>
          <w:sz w:val="20"/>
        </w:rPr>
        <w:t xml:space="preserve"> </w:t>
      </w:r>
      <w:r>
        <w:rPr>
          <w:spacing w:val="-2"/>
          <w:sz w:val="20"/>
        </w:rPr>
        <w:t>da</w:t>
      </w:r>
      <w:r>
        <w:rPr>
          <w:spacing w:val="-3"/>
          <w:sz w:val="20"/>
        </w:rPr>
        <w:t xml:space="preserve"> </w:t>
      </w:r>
      <w:r>
        <w:rPr>
          <w:spacing w:val="-2"/>
          <w:sz w:val="20"/>
        </w:rPr>
        <w:t>penalidade (art.</w:t>
      </w:r>
      <w:r>
        <w:rPr>
          <w:spacing w:val="-3"/>
          <w:sz w:val="20"/>
        </w:rPr>
        <w:t xml:space="preserve"> </w:t>
      </w:r>
      <w:r>
        <w:rPr>
          <w:spacing w:val="-2"/>
          <w:sz w:val="20"/>
        </w:rPr>
        <w:t>8º, inc.</w:t>
      </w:r>
      <w:r>
        <w:rPr>
          <w:spacing w:val="-3"/>
          <w:sz w:val="20"/>
        </w:rPr>
        <w:t xml:space="preserve"> </w:t>
      </w:r>
      <w:r>
        <w:rPr>
          <w:spacing w:val="-2"/>
          <w:sz w:val="20"/>
        </w:rPr>
        <w:t>IX,</w:t>
      </w:r>
      <w:r>
        <w:rPr>
          <w:spacing w:val="-3"/>
          <w:sz w:val="20"/>
        </w:rPr>
        <w:t xml:space="preserve"> </w:t>
      </w:r>
      <w:r>
        <w:rPr>
          <w:spacing w:val="-2"/>
          <w:sz w:val="20"/>
        </w:rPr>
        <w:t>do Decreto nº 11.462,</w:t>
      </w:r>
      <w:r>
        <w:rPr>
          <w:spacing w:val="-6"/>
          <w:sz w:val="20"/>
        </w:rPr>
        <w:t xml:space="preserve"> </w:t>
      </w:r>
      <w:r>
        <w:rPr>
          <w:spacing w:val="-2"/>
          <w:sz w:val="20"/>
        </w:rPr>
        <w:t>de</w:t>
      </w:r>
      <w:r>
        <w:rPr>
          <w:spacing w:val="-3"/>
          <w:sz w:val="20"/>
        </w:rPr>
        <w:t xml:space="preserve"> </w:t>
      </w:r>
      <w:r>
        <w:rPr>
          <w:spacing w:val="-2"/>
          <w:sz w:val="20"/>
        </w:rPr>
        <w:t>2023).</w:t>
      </w:r>
    </w:p>
    <w:p w14:paraId="66633FD1" w14:textId="77777777" w:rsidR="00073A55" w:rsidRDefault="0024091C">
      <w:pPr>
        <w:pStyle w:val="PargrafodaLista"/>
        <w:numPr>
          <w:ilvl w:val="1"/>
          <w:numId w:val="27"/>
        </w:numPr>
        <w:tabs>
          <w:tab w:val="left" w:pos="718"/>
        </w:tabs>
        <w:spacing w:before="121" w:line="276" w:lineRule="auto"/>
        <w:ind w:left="322" w:right="376" w:firstLine="0"/>
        <w:rPr>
          <w:sz w:val="20"/>
        </w:rPr>
      </w:pPr>
      <w:r>
        <w:rPr>
          <w:sz w:val="20"/>
        </w:rPr>
        <w:t>O órgão ou entidade participante deverá comunicar à Secretaria da Educação do Tocantins qualquer das ocorrências previstas no item</w:t>
      </w:r>
      <w:r>
        <w:rPr>
          <w:spacing w:val="-2"/>
          <w:sz w:val="20"/>
        </w:rPr>
        <w:t xml:space="preserve"> </w:t>
      </w:r>
      <w:r>
        <w:rPr>
          <w:sz w:val="20"/>
        </w:rPr>
        <w:t>8.1, dada</w:t>
      </w:r>
      <w:r>
        <w:rPr>
          <w:spacing w:val="-1"/>
          <w:sz w:val="20"/>
        </w:rPr>
        <w:t xml:space="preserve"> </w:t>
      </w:r>
      <w:r>
        <w:rPr>
          <w:sz w:val="20"/>
        </w:rPr>
        <w:t>a</w:t>
      </w:r>
      <w:r>
        <w:rPr>
          <w:spacing w:val="-1"/>
          <w:sz w:val="20"/>
        </w:rPr>
        <w:t xml:space="preserve"> </w:t>
      </w:r>
      <w:r>
        <w:rPr>
          <w:sz w:val="20"/>
        </w:rPr>
        <w:t>necessidade</w:t>
      </w:r>
      <w:r>
        <w:rPr>
          <w:spacing w:val="-1"/>
          <w:sz w:val="20"/>
        </w:rPr>
        <w:t xml:space="preserve"> </w:t>
      </w:r>
      <w:r>
        <w:rPr>
          <w:sz w:val="20"/>
        </w:rPr>
        <w:t>de instauração de</w:t>
      </w:r>
      <w:r>
        <w:rPr>
          <w:spacing w:val="-1"/>
          <w:sz w:val="20"/>
        </w:rPr>
        <w:t xml:space="preserve"> </w:t>
      </w:r>
      <w:r>
        <w:rPr>
          <w:sz w:val="20"/>
        </w:rPr>
        <w:t>procedimento para cancelamento do registro do fornecedor.</w:t>
      </w:r>
    </w:p>
    <w:p w14:paraId="089432E2" w14:textId="77777777" w:rsidR="00073A55" w:rsidRDefault="0024091C">
      <w:pPr>
        <w:pStyle w:val="Ttulo1"/>
        <w:numPr>
          <w:ilvl w:val="0"/>
          <w:numId w:val="27"/>
        </w:numPr>
        <w:tabs>
          <w:tab w:val="left" w:pos="493"/>
          <w:tab w:val="left" w:pos="9707"/>
        </w:tabs>
        <w:spacing w:before="119"/>
        <w:ind w:left="493" w:hanging="200"/>
      </w:pPr>
      <w:r>
        <w:rPr>
          <w:color w:val="000000"/>
          <w:spacing w:val="-2"/>
          <w:shd w:val="clear" w:color="auto" w:fill="BEBEBE"/>
        </w:rPr>
        <w:t>CONDIÇÕES</w:t>
      </w:r>
      <w:r>
        <w:rPr>
          <w:color w:val="000000"/>
          <w:spacing w:val="4"/>
          <w:shd w:val="clear" w:color="auto" w:fill="BEBEBE"/>
        </w:rPr>
        <w:t xml:space="preserve"> </w:t>
      </w:r>
      <w:r>
        <w:rPr>
          <w:color w:val="000000"/>
          <w:spacing w:val="-2"/>
          <w:shd w:val="clear" w:color="auto" w:fill="BEBEBE"/>
        </w:rPr>
        <w:t>GERAIS</w:t>
      </w:r>
      <w:r>
        <w:rPr>
          <w:color w:val="000000"/>
          <w:shd w:val="clear" w:color="auto" w:fill="BEBEBE"/>
        </w:rPr>
        <w:tab/>
      </w:r>
    </w:p>
    <w:p w14:paraId="3870C88A" w14:textId="77777777" w:rsidR="00073A55" w:rsidRDefault="0024091C">
      <w:pPr>
        <w:pStyle w:val="Corpodetexto"/>
        <w:spacing w:before="154"/>
        <w:ind w:right="364"/>
      </w:pPr>
      <w:r>
        <w:t>8.1</w:t>
      </w:r>
      <w:r>
        <w:rPr>
          <w:spacing w:val="-2"/>
        </w:rPr>
        <w:t xml:space="preserve"> </w:t>
      </w:r>
      <w:r>
        <w:t>As</w:t>
      </w:r>
      <w:r>
        <w:rPr>
          <w:spacing w:val="-4"/>
        </w:rPr>
        <w:t xml:space="preserve"> </w:t>
      </w:r>
      <w:r>
        <w:t>condições</w:t>
      </w:r>
      <w:r>
        <w:rPr>
          <w:spacing w:val="-6"/>
        </w:rPr>
        <w:t xml:space="preserve"> </w:t>
      </w:r>
      <w:r>
        <w:t>gerais</w:t>
      </w:r>
      <w:r>
        <w:rPr>
          <w:spacing w:val="-4"/>
        </w:rPr>
        <w:t xml:space="preserve"> </w:t>
      </w:r>
      <w:r>
        <w:t>do</w:t>
      </w:r>
      <w:r>
        <w:rPr>
          <w:spacing w:val="-4"/>
        </w:rPr>
        <w:t xml:space="preserve"> </w:t>
      </w:r>
      <w:r>
        <w:t>fornecimento,</w:t>
      </w:r>
      <w:r>
        <w:rPr>
          <w:spacing w:val="-5"/>
        </w:rPr>
        <w:t xml:space="preserve"> </w:t>
      </w:r>
      <w:r>
        <w:t>tais</w:t>
      </w:r>
      <w:r>
        <w:rPr>
          <w:spacing w:val="-4"/>
        </w:rPr>
        <w:t xml:space="preserve"> </w:t>
      </w:r>
      <w:r>
        <w:t>como</w:t>
      </w:r>
      <w:r>
        <w:rPr>
          <w:spacing w:val="-4"/>
        </w:rPr>
        <w:t xml:space="preserve"> </w:t>
      </w:r>
      <w:r>
        <w:t>os</w:t>
      </w:r>
      <w:r>
        <w:rPr>
          <w:spacing w:val="-4"/>
        </w:rPr>
        <w:t xml:space="preserve"> </w:t>
      </w:r>
      <w:r>
        <w:t>prazos</w:t>
      </w:r>
      <w:r>
        <w:rPr>
          <w:spacing w:val="-4"/>
        </w:rPr>
        <w:t xml:space="preserve"> </w:t>
      </w:r>
      <w:r>
        <w:t>para</w:t>
      </w:r>
      <w:r>
        <w:rPr>
          <w:spacing w:val="-3"/>
        </w:rPr>
        <w:t xml:space="preserve"> </w:t>
      </w:r>
      <w:r>
        <w:t>entrega</w:t>
      </w:r>
      <w:r>
        <w:rPr>
          <w:spacing w:val="-3"/>
        </w:rPr>
        <w:t xml:space="preserve"> </w:t>
      </w:r>
      <w:r>
        <w:t>e</w:t>
      </w:r>
      <w:r>
        <w:rPr>
          <w:spacing w:val="-5"/>
        </w:rPr>
        <w:t xml:space="preserve"> </w:t>
      </w:r>
      <w:r>
        <w:t>recebimento</w:t>
      </w:r>
      <w:r>
        <w:rPr>
          <w:spacing w:val="-5"/>
        </w:rPr>
        <w:t xml:space="preserve"> </w:t>
      </w:r>
      <w:r>
        <w:t>do</w:t>
      </w:r>
      <w:r>
        <w:rPr>
          <w:spacing w:val="-2"/>
        </w:rPr>
        <w:t xml:space="preserve"> </w:t>
      </w:r>
      <w:r>
        <w:t>objeto,</w:t>
      </w:r>
      <w:r>
        <w:rPr>
          <w:spacing w:val="-3"/>
        </w:rPr>
        <w:t xml:space="preserve"> </w:t>
      </w:r>
      <w:r>
        <w:t>as obrigações</w:t>
      </w:r>
      <w:r>
        <w:rPr>
          <w:spacing w:val="-4"/>
        </w:rPr>
        <w:t xml:space="preserve"> </w:t>
      </w:r>
      <w:r>
        <w:t>da Administração</w:t>
      </w:r>
      <w:r>
        <w:rPr>
          <w:spacing w:val="-13"/>
        </w:rPr>
        <w:t xml:space="preserve"> </w:t>
      </w:r>
      <w:r>
        <w:t>e</w:t>
      </w:r>
      <w:r>
        <w:rPr>
          <w:spacing w:val="-12"/>
        </w:rPr>
        <w:t xml:space="preserve"> </w:t>
      </w:r>
      <w:r>
        <w:t>do</w:t>
      </w:r>
      <w:r>
        <w:rPr>
          <w:spacing w:val="-13"/>
        </w:rPr>
        <w:t xml:space="preserve"> </w:t>
      </w:r>
      <w:r>
        <w:t>fornecedor</w:t>
      </w:r>
      <w:r>
        <w:rPr>
          <w:spacing w:val="-12"/>
        </w:rPr>
        <w:t xml:space="preserve"> </w:t>
      </w:r>
      <w:r>
        <w:t>registrado,</w:t>
      </w:r>
      <w:r>
        <w:rPr>
          <w:spacing w:val="-13"/>
        </w:rPr>
        <w:t xml:space="preserve"> </w:t>
      </w:r>
      <w:r>
        <w:t>penalidades</w:t>
      </w:r>
      <w:r>
        <w:rPr>
          <w:spacing w:val="-12"/>
        </w:rPr>
        <w:t xml:space="preserve"> </w:t>
      </w:r>
      <w:r>
        <w:t>e</w:t>
      </w:r>
      <w:r>
        <w:rPr>
          <w:spacing w:val="-13"/>
        </w:rPr>
        <w:t xml:space="preserve"> </w:t>
      </w:r>
      <w:r>
        <w:t>demais</w:t>
      </w:r>
      <w:r>
        <w:rPr>
          <w:spacing w:val="-12"/>
        </w:rPr>
        <w:t xml:space="preserve"> </w:t>
      </w:r>
      <w:r>
        <w:t>condições</w:t>
      </w:r>
      <w:r>
        <w:rPr>
          <w:spacing w:val="-13"/>
        </w:rPr>
        <w:t xml:space="preserve"> </w:t>
      </w:r>
      <w:r>
        <w:t>do</w:t>
      </w:r>
      <w:r>
        <w:rPr>
          <w:spacing w:val="-12"/>
        </w:rPr>
        <w:t xml:space="preserve"> </w:t>
      </w:r>
      <w:r>
        <w:t>ajuste,</w:t>
      </w:r>
      <w:r>
        <w:rPr>
          <w:spacing w:val="-12"/>
        </w:rPr>
        <w:t xml:space="preserve"> </w:t>
      </w:r>
      <w:r>
        <w:t>encontram-se</w:t>
      </w:r>
      <w:r>
        <w:rPr>
          <w:spacing w:val="-12"/>
        </w:rPr>
        <w:t xml:space="preserve"> </w:t>
      </w:r>
      <w:r>
        <w:t>definidos</w:t>
      </w:r>
      <w:r>
        <w:rPr>
          <w:spacing w:val="-12"/>
        </w:rPr>
        <w:t xml:space="preserve"> </w:t>
      </w:r>
      <w:r>
        <w:t>no</w:t>
      </w:r>
      <w:r>
        <w:rPr>
          <w:spacing w:val="-13"/>
        </w:rPr>
        <w:t xml:space="preserve"> </w:t>
      </w:r>
      <w:r>
        <w:t>Edital e seus anexos.</w:t>
      </w:r>
    </w:p>
    <w:p w14:paraId="59CA3810" w14:textId="77777777" w:rsidR="00073A55" w:rsidRDefault="0024091C">
      <w:pPr>
        <w:pStyle w:val="Corpodetexto"/>
        <w:spacing w:before="121"/>
        <w:ind w:right="380"/>
      </w:pPr>
      <w:r>
        <w:t>8.2. No caso de adjudicação por preço global de grupo de itens, só será admitida a contratação de parte de itens do grupo se houver prévia pesquisa de mercado e demonstração de sua vantagem para o órgão ou a entidade.</w:t>
      </w:r>
    </w:p>
    <w:p w14:paraId="3DD5A72A" w14:textId="77777777" w:rsidR="00073A55" w:rsidRDefault="0024091C">
      <w:pPr>
        <w:pStyle w:val="Corpodetexto"/>
        <w:spacing w:before="119"/>
        <w:jc w:val="left"/>
      </w:pPr>
      <w:r>
        <w:t>8.3Para</w:t>
      </w:r>
      <w:r>
        <w:rPr>
          <w:spacing w:val="-4"/>
        </w:rPr>
        <w:t xml:space="preserve"> </w:t>
      </w:r>
      <w:r>
        <w:t>firmeza</w:t>
      </w:r>
      <w:r>
        <w:rPr>
          <w:spacing w:val="-4"/>
        </w:rPr>
        <w:t xml:space="preserve"> </w:t>
      </w:r>
      <w:r>
        <w:t>e</w:t>
      </w:r>
      <w:r>
        <w:rPr>
          <w:spacing w:val="-4"/>
        </w:rPr>
        <w:t xml:space="preserve"> </w:t>
      </w:r>
      <w:r>
        <w:t>validade</w:t>
      </w:r>
      <w:r>
        <w:rPr>
          <w:spacing w:val="-4"/>
        </w:rPr>
        <w:t xml:space="preserve"> </w:t>
      </w:r>
      <w:r>
        <w:t>do</w:t>
      </w:r>
      <w:r>
        <w:rPr>
          <w:spacing w:val="-3"/>
        </w:rPr>
        <w:t xml:space="preserve"> </w:t>
      </w:r>
      <w:r>
        <w:t>pactuado,</w:t>
      </w:r>
      <w:r>
        <w:rPr>
          <w:spacing w:val="-4"/>
        </w:rPr>
        <w:t xml:space="preserve"> </w:t>
      </w:r>
      <w:r>
        <w:t>a</w:t>
      </w:r>
      <w:r>
        <w:rPr>
          <w:spacing w:val="-4"/>
        </w:rPr>
        <w:t xml:space="preserve"> </w:t>
      </w:r>
      <w:r>
        <w:t>presente</w:t>
      </w:r>
      <w:r>
        <w:rPr>
          <w:spacing w:val="-4"/>
        </w:rPr>
        <w:t xml:space="preserve"> </w:t>
      </w:r>
      <w:r>
        <w:t>Ata</w:t>
      </w:r>
      <w:r>
        <w:rPr>
          <w:spacing w:val="-4"/>
        </w:rPr>
        <w:t xml:space="preserve"> </w:t>
      </w:r>
      <w:r>
        <w:t>foi</w:t>
      </w:r>
      <w:r>
        <w:rPr>
          <w:spacing w:val="-5"/>
        </w:rPr>
        <w:t xml:space="preserve"> </w:t>
      </w:r>
      <w:r>
        <w:t>lavrada</w:t>
      </w:r>
      <w:r>
        <w:rPr>
          <w:spacing w:val="-4"/>
        </w:rPr>
        <w:t xml:space="preserve"> </w:t>
      </w:r>
      <w:r>
        <w:t>em</w:t>
      </w:r>
      <w:r>
        <w:rPr>
          <w:spacing w:val="-3"/>
        </w:rPr>
        <w:t xml:space="preserve"> </w:t>
      </w:r>
      <w:proofErr w:type="gramStart"/>
      <w:r>
        <w:t>3</w:t>
      </w:r>
      <w:proofErr w:type="gramEnd"/>
      <w:r>
        <w:rPr>
          <w:spacing w:val="-3"/>
        </w:rPr>
        <w:t xml:space="preserve"> </w:t>
      </w:r>
      <w:r>
        <w:t>(três)</w:t>
      </w:r>
      <w:r>
        <w:rPr>
          <w:spacing w:val="-4"/>
        </w:rPr>
        <w:t xml:space="preserve"> </w:t>
      </w:r>
      <w:r>
        <w:t>vias</w:t>
      </w:r>
      <w:r>
        <w:rPr>
          <w:spacing w:val="-5"/>
        </w:rPr>
        <w:t xml:space="preserve"> </w:t>
      </w:r>
      <w:r>
        <w:t>de</w:t>
      </w:r>
      <w:r>
        <w:rPr>
          <w:spacing w:val="-4"/>
        </w:rPr>
        <w:t xml:space="preserve"> </w:t>
      </w:r>
      <w:r>
        <w:t>igual</w:t>
      </w:r>
      <w:r>
        <w:rPr>
          <w:spacing w:val="-4"/>
        </w:rPr>
        <w:t xml:space="preserve"> </w:t>
      </w:r>
      <w:r>
        <w:t>teor,</w:t>
      </w:r>
      <w:r>
        <w:rPr>
          <w:spacing w:val="-4"/>
        </w:rPr>
        <w:t xml:space="preserve"> </w:t>
      </w:r>
      <w:r>
        <w:t>que,</w:t>
      </w:r>
      <w:r>
        <w:rPr>
          <w:spacing w:val="-4"/>
        </w:rPr>
        <w:t xml:space="preserve"> </w:t>
      </w:r>
      <w:r>
        <w:t>depois</w:t>
      </w:r>
      <w:r>
        <w:rPr>
          <w:spacing w:val="-5"/>
        </w:rPr>
        <w:t xml:space="preserve"> </w:t>
      </w:r>
      <w:r>
        <w:t>de</w:t>
      </w:r>
      <w:r>
        <w:rPr>
          <w:spacing w:val="-4"/>
        </w:rPr>
        <w:t xml:space="preserve"> </w:t>
      </w:r>
      <w:r>
        <w:t>lida</w:t>
      </w:r>
      <w:r>
        <w:rPr>
          <w:spacing w:val="-4"/>
        </w:rPr>
        <w:t xml:space="preserve"> </w:t>
      </w:r>
      <w:r>
        <w:t>e achada em ordem, vai assinada pelas partes e encaminhada cópia aos demais órgãos participantes (se houver).</w:t>
      </w:r>
    </w:p>
    <w:p w14:paraId="487AB892" w14:textId="0869C1A2" w:rsidR="00073A55" w:rsidRDefault="005B4384">
      <w:pPr>
        <w:pStyle w:val="PargrafodaLista"/>
        <w:numPr>
          <w:ilvl w:val="0"/>
          <w:numId w:val="1"/>
        </w:numPr>
        <w:tabs>
          <w:tab w:val="left" w:pos="6013"/>
          <w:tab w:val="left" w:pos="7796"/>
          <w:tab w:val="left" w:pos="8938"/>
        </w:tabs>
        <w:spacing w:before="121"/>
        <w:jc w:val="left"/>
        <w:rPr>
          <w:sz w:val="20"/>
        </w:rPr>
      </w:pPr>
      <w:r>
        <w:rPr>
          <w:sz w:val="20"/>
        </w:rPr>
        <w:t xml:space="preserve">Tocantínia- TO, </w:t>
      </w:r>
      <w:r>
        <w:rPr>
          <w:sz w:val="20"/>
          <w:u w:val="single"/>
        </w:rPr>
        <w:tab/>
      </w:r>
      <w:r>
        <w:rPr>
          <w:sz w:val="20"/>
        </w:rPr>
        <w:t xml:space="preserve">de </w:t>
      </w:r>
      <w:r>
        <w:rPr>
          <w:sz w:val="20"/>
          <w:u w:val="single"/>
        </w:rPr>
        <w:tab/>
      </w:r>
      <w:r>
        <w:rPr>
          <w:sz w:val="20"/>
        </w:rPr>
        <w:t>de</w:t>
      </w:r>
      <w:r>
        <w:rPr>
          <w:spacing w:val="47"/>
          <w:sz w:val="20"/>
        </w:rPr>
        <w:t xml:space="preserve"> </w:t>
      </w:r>
      <w:r>
        <w:rPr>
          <w:spacing w:val="-4"/>
          <w:sz w:val="20"/>
        </w:rPr>
        <w:t>2024.</w:t>
      </w:r>
    </w:p>
    <w:p w14:paraId="2707895D" w14:textId="77777777" w:rsidR="00073A55" w:rsidRDefault="00073A55">
      <w:pPr>
        <w:pStyle w:val="Corpodetexto"/>
        <w:ind w:left="0"/>
        <w:jc w:val="left"/>
      </w:pPr>
    </w:p>
    <w:p w14:paraId="672D83D5" w14:textId="77777777" w:rsidR="00073A55" w:rsidRDefault="00073A55">
      <w:pPr>
        <w:pStyle w:val="Corpodetexto"/>
        <w:ind w:left="0"/>
        <w:jc w:val="left"/>
      </w:pPr>
    </w:p>
    <w:p w14:paraId="5827746B" w14:textId="77777777" w:rsidR="00073A55" w:rsidRDefault="00073A55">
      <w:pPr>
        <w:pStyle w:val="Corpodetexto"/>
        <w:ind w:left="0"/>
        <w:jc w:val="left"/>
      </w:pPr>
    </w:p>
    <w:p w14:paraId="7CAA183D" w14:textId="77777777" w:rsidR="00073A55" w:rsidRDefault="00073A55">
      <w:pPr>
        <w:pStyle w:val="Corpodetexto"/>
        <w:spacing w:before="136"/>
        <w:ind w:left="0"/>
        <w:jc w:val="left"/>
      </w:pPr>
    </w:p>
    <w:tbl>
      <w:tblPr>
        <w:tblStyle w:val="TableNormal"/>
        <w:tblW w:w="0" w:type="auto"/>
        <w:tblInd w:w="833" w:type="dxa"/>
        <w:tblLayout w:type="fixed"/>
        <w:tblLook w:val="01E0" w:firstRow="1" w:lastRow="1" w:firstColumn="1" w:lastColumn="1" w:noHBand="0" w:noVBand="0"/>
      </w:tblPr>
      <w:tblGrid>
        <w:gridCol w:w="4192"/>
        <w:gridCol w:w="4329"/>
      </w:tblGrid>
      <w:tr w:rsidR="00073A55" w14:paraId="2948F458" w14:textId="77777777">
        <w:trPr>
          <w:trHeight w:val="575"/>
        </w:trPr>
        <w:tc>
          <w:tcPr>
            <w:tcW w:w="4192" w:type="dxa"/>
          </w:tcPr>
          <w:p w14:paraId="2470E787" w14:textId="77777777" w:rsidR="00073A55" w:rsidRDefault="00073A55">
            <w:pPr>
              <w:pStyle w:val="TableParagraph"/>
              <w:spacing w:before="2" w:after="1"/>
              <w:rPr>
                <w:sz w:val="19"/>
              </w:rPr>
            </w:pPr>
          </w:p>
          <w:p w14:paraId="1A6EFA31" w14:textId="77777777" w:rsidR="00073A55" w:rsidRDefault="0024091C">
            <w:pPr>
              <w:pStyle w:val="TableParagraph"/>
              <w:spacing w:line="20" w:lineRule="exact"/>
              <w:ind w:left="50"/>
              <w:rPr>
                <w:sz w:val="2"/>
              </w:rPr>
            </w:pPr>
            <w:r>
              <w:rPr>
                <w:noProof/>
                <w:sz w:val="2"/>
                <w:lang w:val="pt-BR" w:eastAsia="pt-BR"/>
              </w:rPr>
              <mc:AlternateContent>
                <mc:Choice Requires="wpg">
                  <w:drawing>
                    <wp:inline distT="0" distB="0" distL="0" distR="0" wp14:anchorId="4E3DD769" wp14:editId="357DAE96">
                      <wp:extent cx="2284095" cy="5080"/>
                      <wp:effectExtent l="9525" t="0" r="1905" b="4445"/>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4095" cy="5080"/>
                                <a:chOff x="0" y="0"/>
                                <a:chExt cx="2284095" cy="5080"/>
                              </a:xfrm>
                            </wpg:grpSpPr>
                            <wps:wsp>
                              <wps:cNvPr id="27" name="Graphic 27"/>
                              <wps:cNvSpPr/>
                              <wps:spPr>
                                <a:xfrm>
                                  <a:off x="0" y="2529"/>
                                  <a:ext cx="2284095" cy="1270"/>
                                </a:xfrm>
                                <a:custGeom>
                                  <a:avLst/>
                                  <a:gdLst/>
                                  <a:ahLst/>
                                  <a:cxnLst/>
                                  <a:rect l="l" t="t" r="r" b="b"/>
                                  <a:pathLst>
                                    <a:path w="2284095">
                                      <a:moveTo>
                                        <a:pt x="0" y="0"/>
                                      </a:moveTo>
                                      <a:lnTo>
                                        <a:pt x="2283686" y="0"/>
                                      </a:lnTo>
                                    </a:path>
                                  </a:pathLst>
                                </a:custGeom>
                                <a:ln w="5059">
                                  <a:solidFill>
                                    <a:srgbClr val="000000"/>
                                  </a:solidFill>
                                  <a:prstDash val="solid"/>
                                </a:ln>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0F1727A3" id="Group 26" o:spid="_x0000_s1026" style="width:179.85pt;height:.4pt;mso-position-horizontal-relative:char;mso-position-vertical-relative:line" coordsize="2284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hejcAIAAJIFAAAOAAAAZHJzL2Uyb0RvYy54bWykVF1v2jAUfZ+0/2D5fSRkg0JEqKayoklV&#10;V6lMezaO86E5tndtCPz7XTsJUFrtoctDdOx7fT/OPfbi9tBIshdga60yOh7FlAjFdV6rMqM/N/ef&#10;ZpRYx1TOpFYio0dh6e3y44dFa1KR6ErLXADBIMqmrclo5ZxJo8jySjTMjrQRCo2FhoY5XEIZ5cBa&#10;jN7IKInjadRqyA1oLqzF3VVnpMsQvygEdz+KwgpHZEaxNhf+EP5b/4+WC5aWwExV874M9o4qGlYr&#10;THoKtWKOkR3Ur0I1NQdtdeFGXDeRLoqai9ADdjOOr7pZg96Z0EuZtqU50YTUXvH07rD8cb8G82ye&#10;oKse4YPmvy3yErWmTC/tfl2enQ8FNP4QNkEOgdHjiVFxcITjZpLMvsTzCSUcbZN41hPOK5zKq0O8&#10;+vavYxFLu5ShsFMhrUHl2DM59v/Iea6YEYFz65t/AlLn2McNJYo1KOB1rxXcQY58cvTy/PUr21P5&#10;JjvJJJl3knuToHFyEwg6dcpSvrNuLXQgmu0frOsEmw+IVQPiBzVAQNl7wcsgeEcJCh4oQcFvu+yG&#10;OX/OT89D0p4n5fcavRcbHazuakpY2tkq1aUXzvrzdDalZJAB+nYeCHwalFQHQmrEl81J5auYxJN5&#10;uEdWyzq/r6X0VVgot3cSyJ75Wxw+3wdGeOFmwLoVs1XnF0y9m1RBzjbtpuOnttX5EYfb4jgzav/s&#10;GAhK5HeF8vHvxABgANsBgJN3OrwmgSDMuTn8YmCIT59Rh5N91IOKWDoMzbd+8vUnlf66c7qo/URR&#10;0UNF/QIVHVC4+IhevCyX6+B1fkqXfwEAAP//AwBQSwMEFAAGAAgAAAAhAICAAFfbAAAAAgEAAA8A&#10;AABkcnMvZG93bnJldi54bWxMj0FrwkAQhe+F/odlCr3VTSq2mmYjIm1PIqiF4m3MjkkwOxuyaxL/&#10;vauX9jLweI/3vknng6lFR62rLCuIRxEI4tzqigsFP7uvlykI55E11pZJwYUczLPHhxQTbXveULf1&#10;hQgl7BJUUHrfJFK6vCSDbmQb4uAdbWvQB9kWUrfYh3JTy9coepMGKw4LJTa0LCk/bc9GwXeP/WIc&#10;f3ar03F52e8m699VTEo9Pw2LDxCeBv8Xhht+QIcsMB3smbUTtYLwiL/f4I0ns3cQBwVTkFkq/6Nn&#10;VwAAAP//AwBQSwECLQAUAAYACAAAACEAtoM4kv4AAADhAQAAEwAAAAAAAAAAAAAAAAAAAAAAW0Nv&#10;bnRlbnRfVHlwZXNdLnhtbFBLAQItABQABgAIAAAAIQA4/SH/1gAAAJQBAAALAAAAAAAAAAAAAAAA&#10;AC8BAABfcmVscy8ucmVsc1BLAQItABQABgAIAAAAIQAVhhejcAIAAJIFAAAOAAAAAAAAAAAAAAAA&#10;AC4CAABkcnMvZTJvRG9jLnhtbFBLAQItABQABgAIAAAAIQCAgABX2wAAAAIBAAAPAAAAAAAAAAAA&#10;AAAAAMoEAABkcnMvZG93bnJldi54bWxQSwUGAAAAAAQABADzAAAA0gUAAAAA&#10;">
                      <v:shape id="Graphic 27" o:spid="_x0000_s1027" style="position:absolute;top:25;width:22840;height:12;visibility:visible;mso-wrap-style:square;v-text-anchor:top" coordsize="22840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t3xxQAAANsAAAAPAAAAZHJzL2Rvd25yZXYueG1sRI9ba8JA&#10;FITfC/0Pyyn0rW6U4iW6ShHa2qdqvODjMXtMQrNnw+7WpP++Kwg+DjPzDTNbdKYWF3K+sqyg30tA&#10;EOdWV1wo2G3fX8YgfEDWWFsmBX/kYTF/fJhhqm3LG7pkoRARwj5FBWUITSqlz0sy6Hu2IY7e2TqD&#10;IUpXSO2wjXBTy0GSDKXBiuNCiQ0tS8p/sl+j4GvX2sN6/Vrj50ezNJP96XtzdEo9P3VvUxCBunAP&#10;39orrWAwguuX+APk/B8AAP//AwBQSwECLQAUAAYACAAAACEA2+H2y+4AAACFAQAAEwAAAAAAAAAA&#10;AAAAAAAAAAAAW0NvbnRlbnRfVHlwZXNdLnhtbFBLAQItABQABgAIAAAAIQBa9CxbvwAAABUBAAAL&#10;AAAAAAAAAAAAAAAAAB8BAABfcmVscy8ucmVsc1BLAQItABQABgAIAAAAIQBX8t3xxQAAANsAAAAP&#10;AAAAAAAAAAAAAAAAAAcCAABkcnMvZG93bnJldi54bWxQSwUGAAAAAAMAAwC3AAAA+QIAAAAA&#10;" path="m,l2283686,e" filled="f" strokeweight=".14053mm">
                        <v:path arrowok="t"/>
                      </v:shape>
                      <w10:anchorlock/>
                    </v:group>
                  </w:pict>
                </mc:Fallback>
              </mc:AlternateContent>
            </w:r>
          </w:p>
          <w:p w14:paraId="2E80DC9B" w14:textId="77777777" w:rsidR="00073A55" w:rsidRDefault="0024091C">
            <w:pPr>
              <w:pStyle w:val="TableParagraph"/>
              <w:spacing w:before="104" w:line="210" w:lineRule="exact"/>
              <w:ind w:left="191"/>
              <w:rPr>
                <w:sz w:val="20"/>
              </w:rPr>
            </w:pPr>
            <w:r>
              <w:rPr>
                <w:sz w:val="20"/>
              </w:rPr>
              <w:t>Representante</w:t>
            </w:r>
            <w:r>
              <w:rPr>
                <w:spacing w:val="-5"/>
                <w:sz w:val="20"/>
              </w:rPr>
              <w:t xml:space="preserve"> </w:t>
            </w:r>
            <w:r>
              <w:rPr>
                <w:sz w:val="20"/>
              </w:rPr>
              <w:t>legal</w:t>
            </w:r>
            <w:r>
              <w:rPr>
                <w:spacing w:val="-5"/>
                <w:sz w:val="20"/>
              </w:rPr>
              <w:t xml:space="preserve"> </w:t>
            </w:r>
            <w:r>
              <w:rPr>
                <w:sz w:val="20"/>
              </w:rPr>
              <w:t>do</w:t>
            </w:r>
            <w:r>
              <w:rPr>
                <w:spacing w:val="-4"/>
                <w:sz w:val="20"/>
              </w:rPr>
              <w:t xml:space="preserve"> </w:t>
            </w:r>
            <w:r>
              <w:rPr>
                <w:sz w:val="20"/>
              </w:rPr>
              <w:t>órgão</w:t>
            </w:r>
            <w:r>
              <w:rPr>
                <w:spacing w:val="-7"/>
                <w:sz w:val="20"/>
              </w:rPr>
              <w:t xml:space="preserve"> </w:t>
            </w:r>
            <w:r>
              <w:rPr>
                <w:spacing w:val="-2"/>
                <w:sz w:val="20"/>
              </w:rPr>
              <w:t>gerenciador</w:t>
            </w:r>
          </w:p>
        </w:tc>
        <w:tc>
          <w:tcPr>
            <w:tcW w:w="4329" w:type="dxa"/>
          </w:tcPr>
          <w:p w14:paraId="209BDFA2" w14:textId="77777777" w:rsidR="00073A55" w:rsidRDefault="00073A55">
            <w:pPr>
              <w:pStyle w:val="TableParagraph"/>
              <w:spacing w:before="9"/>
              <w:rPr>
                <w:sz w:val="18"/>
              </w:rPr>
            </w:pPr>
          </w:p>
          <w:p w14:paraId="16DEFB9B" w14:textId="77777777" w:rsidR="00073A55" w:rsidRDefault="0024091C">
            <w:pPr>
              <w:pStyle w:val="TableParagraph"/>
              <w:spacing w:line="20" w:lineRule="exact"/>
              <w:ind w:left="565"/>
              <w:rPr>
                <w:sz w:val="2"/>
              </w:rPr>
            </w:pPr>
            <w:r>
              <w:rPr>
                <w:noProof/>
                <w:sz w:val="2"/>
                <w:lang w:val="pt-BR" w:eastAsia="pt-BR"/>
              </w:rPr>
              <mc:AlternateContent>
                <mc:Choice Requires="wpg">
                  <w:drawing>
                    <wp:inline distT="0" distB="0" distL="0" distR="0" wp14:anchorId="319F895C" wp14:editId="5065523B">
                      <wp:extent cx="2347595" cy="5080"/>
                      <wp:effectExtent l="9525" t="0" r="0" b="4445"/>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7595" cy="5080"/>
                                <a:chOff x="0" y="0"/>
                                <a:chExt cx="2347595" cy="5080"/>
                              </a:xfrm>
                            </wpg:grpSpPr>
                            <wps:wsp>
                              <wps:cNvPr id="29" name="Graphic 29"/>
                              <wps:cNvSpPr/>
                              <wps:spPr>
                                <a:xfrm>
                                  <a:off x="0" y="2529"/>
                                  <a:ext cx="2347595" cy="1270"/>
                                </a:xfrm>
                                <a:custGeom>
                                  <a:avLst/>
                                  <a:gdLst/>
                                  <a:ahLst/>
                                  <a:cxnLst/>
                                  <a:rect l="l" t="t" r="r" b="b"/>
                                  <a:pathLst>
                                    <a:path w="2347595">
                                      <a:moveTo>
                                        <a:pt x="0" y="0"/>
                                      </a:moveTo>
                                      <a:lnTo>
                                        <a:pt x="2347565" y="0"/>
                                      </a:lnTo>
                                    </a:path>
                                  </a:pathLst>
                                </a:custGeom>
                                <a:ln w="5059">
                                  <a:solidFill>
                                    <a:srgbClr val="000000"/>
                                  </a:solidFill>
                                  <a:prstDash val="solid"/>
                                </a:ln>
                              </wps:spPr>
                              <wps:bodyPr wrap="square" lIns="0" tIns="0" rIns="0" bIns="0" rtlCol="0">
                                <a:prstTxWarp prst="textNoShape">
                                  <a:avLst/>
                                </a:prstTxWarp>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group w14:anchorId="70634047" id="Group 28" o:spid="_x0000_s1026" style="width:184.85pt;height:.4pt;mso-position-horizontal-relative:char;mso-position-vertical-relative:line" coordsize="2347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3embgIAAJIFAAAOAAAAZHJzL2Uyb0RvYy54bWykVMlu2zAQvRfoPxC815LdKokFy0ERN0aB&#10;IA0QFz3TFLWgFMkOacv++w6pxY4T9JDqIDxyhrO8eeTi9tBIshdga60yOp3ElAjFdV6rMqM/N/ef&#10;biixjqmcSa1ERo/C0tvlxw+L1qRipistcwEEgyibtiajlXMmjSLLK9EwO9FGKDQWGhrmcAlllANr&#10;MXojo1kcX0WthtyA5sJa3F11RroM8YtCcPejKKxwRGYUa3PhD+G/9f9ouWBpCcxUNe/LYO+oomG1&#10;wqRjqBVzjOygfhWqqTloqws34bqJdFHUXIQesJtpfNHNGvTOhF7KtC3NSBNSe8HTu8Pyx/0azLN5&#10;gq56hA+a/7bIS9SaMj23+3V5cj4U0PhD2AQ5BEaPI6Pi4AjHzdnnL9fJPKGEoy2Jb3rCeYVTeXWI&#10;V9/+dSxiaZcyFDYW0hpUjj2RY/+PnOeKGRE4t775JyB1jn3MKVGsQQGve63gDnLkk6OX569f2Z7K&#10;N9mZJd0xlr5J0HR2HQgaO2Up31m3FjoQzfYP1nWCzQfEqgHxgxogoOy94GUQvKMEBQ+UoOC3neAN&#10;c/6cn56HpD1Nyu81ei82OljdxZSwtJNVqnOvMOsrnPUgA/TtPBD4NCipDoTUiM+bk8pXkcTJPNwj&#10;q2Wd39dS+ioslNs7CWTP/C0On+8DI7xwM2Dditmq8wum3k2qIGebdtPxU9vq/IjDbXGcGbV/dgwE&#10;JfK7Qvn4d2IAMIDtAMDJOx1ek0AQ5twcfjEwxKfPqMPJPupBRSwdhuZbH339SaW/7pwuaj9RVPRQ&#10;Ub9ARQcULj6iFy/L+Tp4nZ7S5V8AAAD//wMAUEsDBBQABgAIAAAAIQBDrZTk2wAAAAIBAAAPAAAA&#10;ZHJzL2Rvd25yZXYueG1sTI9Pa8JAEMXvhX6HZQre6iaV+ifNRkRsT1JQC8XbmB2TYHY2ZNckfvtu&#10;e6mXgcd7vPebdDmYWnTUusqygngcgSDOra64UPB1eH+eg3AeWWNtmRTcyMEye3xIMdG25x11e1+I&#10;UMIuQQWl900ipctLMujGtiEO3tm2Bn2QbSF1i30oN7V8iaKpNFhxWCixoXVJ+WV/NQo+euxXk3jT&#10;bS/n9e14eP383sak1OhpWL2B8DT4/zD84gd0yALTyV5ZO1ErCI/4vxu8yXQxA3FSMAeZpfIePfsB&#10;AAD//wMAUEsBAi0AFAAGAAgAAAAhALaDOJL+AAAA4QEAABMAAAAAAAAAAAAAAAAAAAAAAFtDb250&#10;ZW50X1R5cGVzXS54bWxQSwECLQAUAAYACAAAACEAOP0h/9YAAACUAQAACwAAAAAAAAAAAAAAAAAv&#10;AQAAX3JlbHMvLnJlbHNQSwECLQAUAAYACAAAACEAafN3pm4CAACSBQAADgAAAAAAAAAAAAAAAAAu&#10;AgAAZHJzL2Uyb0RvYy54bWxQSwECLQAUAAYACAAAACEAQ62U5NsAAAACAQAADwAAAAAAAAAAAAAA&#10;AADIBAAAZHJzL2Rvd25yZXYueG1sUEsFBgAAAAAEAAQA8wAAANAFAAAAAA==&#10;">
                      <v:shape id="Graphic 29" o:spid="_x0000_s1027" style="position:absolute;top:25;width:23475;height:12;visibility:visible;mso-wrap-style:square;v-text-anchor:top" coordsize="23475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WEtxQAAANsAAAAPAAAAZHJzL2Rvd25yZXYueG1sRI9BawIx&#10;FITvQv9DeAVvmlVQ6tYoUmgpIlJtt/T4SJ67azcvSxJ1/femUPA4zMw3zHzZ2UacyYfasYLRMANB&#10;rJ2puVTw9fk6eAIRIrLBxjEpuFKA5eKhN8fcuAvv6LyPpUgQDjkqqGJscymDrshiGLqWOHkH5y3G&#10;JH0pjcdLgttGjrNsKi3WnBYqbOmlIv27P1kFxfa42R70x9uqmBz1z/q78K0bKdV/7FbPICJ18R7+&#10;b78bBeMZ/H1JP0AubgAAAP//AwBQSwECLQAUAAYACAAAACEA2+H2y+4AAACFAQAAEwAAAAAAAAAA&#10;AAAAAAAAAAAAW0NvbnRlbnRfVHlwZXNdLnhtbFBLAQItABQABgAIAAAAIQBa9CxbvwAAABUBAAAL&#10;AAAAAAAAAAAAAAAAAB8BAABfcmVscy8ucmVsc1BLAQItABQABgAIAAAAIQDIgWEtxQAAANsAAAAP&#10;AAAAAAAAAAAAAAAAAAcCAABkcnMvZG93bnJldi54bWxQSwUGAAAAAAMAAwC3AAAA+QIAAAAA&#10;" path="m,l2347565,e" filled="f" strokeweight=".14053mm">
                        <v:path arrowok="t"/>
                      </v:shape>
                      <w10:anchorlock/>
                    </v:group>
                  </w:pict>
                </mc:Fallback>
              </mc:AlternateContent>
            </w:r>
          </w:p>
          <w:p w14:paraId="0367342A" w14:textId="77777777" w:rsidR="00073A55" w:rsidRDefault="0024091C">
            <w:pPr>
              <w:pStyle w:val="TableParagraph"/>
              <w:spacing w:before="97" w:line="222" w:lineRule="exact"/>
              <w:ind w:left="546"/>
              <w:rPr>
                <w:sz w:val="20"/>
              </w:rPr>
            </w:pPr>
            <w:r>
              <w:rPr>
                <w:sz w:val="20"/>
              </w:rPr>
              <w:t>Representante</w:t>
            </w:r>
            <w:r>
              <w:rPr>
                <w:spacing w:val="-4"/>
                <w:sz w:val="20"/>
              </w:rPr>
              <w:t xml:space="preserve"> </w:t>
            </w:r>
            <w:r>
              <w:rPr>
                <w:sz w:val="20"/>
              </w:rPr>
              <w:t>legal</w:t>
            </w:r>
            <w:r>
              <w:rPr>
                <w:spacing w:val="44"/>
                <w:sz w:val="20"/>
              </w:rPr>
              <w:t xml:space="preserve"> </w:t>
            </w:r>
            <w:r>
              <w:rPr>
                <w:sz w:val="20"/>
              </w:rPr>
              <w:t>do</w:t>
            </w:r>
            <w:r>
              <w:rPr>
                <w:spacing w:val="43"/>
                <w:sz w:val="20"/>
              </w:rPr>
              <w:t xml:space="preserve"> </w:t>
            </w:r>
            <w:r>
              <w:rPr>
                <w:sz w:val="20"/>
              </w:rPr>
              <w:t>fornecedor</w:t>
            </w:r>
            <w:r>
              <w:rPr>
                <w:spacing w:val="42"/>
                <w:sz w:val="20"/>
              </w:rPr>
              <w:t xml:space="preserve"> </w:t>
            </w:r>
            <w:r>
              <w:rPr>
                <w:spacing w:val="-2"/>
                <w:sz w:val="20"/>
              </w:rPr>
              <w:t>registrado</w:t>
            </w:r>
          </w:p>
        </w:tc>
      </w:tr>
    </w:tbl>
    <w:p w14:paraId="6ED29993" w14:textId="77777777" w:rsidR="00073A55" w:rsidRDefault="00073A55">
      <w:pPr>
        <w:pStyle w:val="Corpodetexto"/>
        <w:ind w:left="0"/>
        <w:jc w:val="left"/>
      </w:pPr>
    </w:p>
    <w:p w14:paraId="205A92CB" w14:textId="77777777" w:rsidR="00073A55" w:rsidRDefault="00073A55">
      <w:pPr>
        <w:pStyle w:val="Corpodetexto"/>
        <w:ind w:left="0"/>
        <w:jc w:val="left"/>
      </w:pPr>
    </w:p>
    <w:p w14:paraId="4DBE28EC" w14:textId="77777777" w:rsidR="00073A55" w:rsidRDefault="00073A55">
      <w:pPr>
        <w:pStyle w:val="Corpodetexto"/>
        <w:ind w:left="0"/>
        <w:jc w:val="left"/>
      </w:pPr>
    </w:p>
    <w:p w14:paraId="1334C1E6" w14:textId="77777777" w:rsidR="00073A55" w:rsidRDefault="00073A55">
      <w:pPr>
        <w:pStyle w:val="Corpodetexto"/>
        <w:ind w:left="0"/>
        <w:jc w:val="left"/>
      </w:pPr>
    </w:p>
    <w:p w14:paraId="69FF5810" w14:textId="77777777" w:rsidR="00073A55" w:rsidRDefault="00073A55">
      <w:pPr>
        <w:pStyle w:val="Corpodetexto"/>
        <w:ind w:left="0"/>
        <w:jc w:val="left"/>
      </w:pPr>
    </w:p>
    <w:p w14:paraId="03E250E8" w14:textId="77777777" w:rsidR="00073A55" w:rsidRDefault="00073A55">
      <w:pPr>
        <w:pStyle w:val="Corpodetexto"/>
        <w:ind w:left="0"/>
        <w:jc w:val="left"/>
      </w:pPr>
    </w:p>
    <w:p w14:paraId="1C4687C2" w14:textId="77777777" w:rsidR="00073A55" w:rsidRDefault="00073A55">
      <w:pPr>
        <w:pStyle w:val="Corpodetexto"/>
        <w:spacing w:before="59"/>
        <w:ind w:left="0"/>
        <w:jc w:val="left"/>
      </w:pPr>
    </w:p>
    <w:tbl>
      <w:tblPr>
        <w:tblStyle w:val="TableNormal"/>
        <w:tblW w:w="0" w:type="auto"/>
        <w:tblInd w:w="1853" w:type="dxa"/>
        <w:tblLayout w:type="fixed"/>
        <w:tblLook w:val="01E0" w:firstRow="1" w:lastRow="1" w:firstColumn="1" w:lastColumn="1" w:noHBand="0" w:noVBand="0"/>
      </w:tblPr>
      <w:tblGrid>
        <w:gridCol w:w="3681"/>
        <w:gridCol w:w="2570"/>
      </w:tblGrid>
      <w:tr w:rsidR="00073A55" w14:paraId="5E361BAE" w14:textId="77777777">
        <w:trPr>
          <w:trHeight w:val="485"/>
        </w:trPr>
        <w:tc>
          <w:tcPr>
            <w:tcW w:w="3681" w:type="dxa"/>
          </w:tcPr>
          <w:p w14:paraId="58D2EF26" w14:textId="6BC13037" w:rsidR="00073A55" w:rsidRDefault="005B4384">
            <w:pPr>
              <w:pStyle w:val="TableParagraph"/>
              <w:spacing w:line="221" w:lineRule="exact"/>
              <w:ind w:left="5" w:right="1549"/>
              <w:jc w:val="center"/>
              <w:rPr>
                <w:b/>
                <w:sz w:val="20"/>
              </w:rPr>
            </w:pPr>
            <w:r>
              <w:rPr>
                <w:b/>
                <w:spacing w:val="-2"/>
                <w:sz w:val="20"/>
              </w:rPr>
              <w:t>Armando Sõpré Xerente</w:t>
            </w:r>
          </w:p>
          <w:p w14:paraId="2F2D5E32" w14:textId="77777777" w:rsidR="00073A55" w:rsidRDefault="0024091C">
            <w:pPr>
              <w:pStyle w:val="TableParagraph"/>
              <w:spacing w:before="34" w:line="210" w:lineRule="exact"/>
              <w:ind w:right="1549"/>
              <w:jc w:val="center"/>
              <w:rPr>
                <w:sz w:val="20"/>
              </w:rPr>
            </w:pPr>
            <w:r>
              <w:rPr>
                <w:sz w:val="20"/>
              </w:rPr>
              <w:t>Presidente</w:t>
            </w:r>
            <w:r>
              <w:rPr>
                <w:spacing w:val="-5"/>
                <w:sz w:val="20"/>
              </w:rPr>
              <w:t xml:space="preserve"> </w:t>
            </w:r>
            <w:r>
              <w:rPr>
                <w:sz w:val="20"/>
              </w:rPr>
              <w:t>da</w:t>
            </w:r>
            <w:r>
              <w:rPr>
                <w:spacing w:val="-5"/>
                <w:sz w:val="20"/>
              </w:rPr>
              <w:t xml:space="preserve"> </w:t>
            </w:r>
            <w:r>
              <w:rPr>
                <w:spacing w:val="-2"/>
                <w:sz w:val="20"/>
              </w:rPr>
              <w:t>Associação</w:t>
            </w:r>
          </w:p>
        </w:tc>
        <w:tc>
          <w:tcPr>
            <w:tcW w:w="2570" w:type="dxa"/>
          </w:tcPr>
          <w:p w14:paraId="7A837263" w14:textId="77777777" w:rsidR="00073A55" w:rsidRDefault="0024091C">
            <w:pPr>
              <w:pStyle w:val="TableParagraph"/>
              <w:spacing w:line="221" w:lineRule="exact"/>
              <w:ind w:left="1556"/>
              <w:jc w:val="center"/>
              <w:rPr>
                <w:b/>
                <w:sz w:val="20"/>
              </w:rPr>
            </w:pPr>
            <w:r>
              <w:rPr>
                <w:b/>
                <w:spacing w:val="-4"/>
                <w:sz w:val="20"/>
              </w:rPr>
              <w:t>NOME</w:t>
            </w:r>
          </w:p>
          <w:p w14:paraId="1FC83215" w14:textId="77777777" w:rsidR="00073A55" w:rsidRDefault="0024091C">
            <w:pPr>
              <w:pStyle w:val="TableParagraph"/>
              <w:spacing w:before="34" w:line="210" w:lineRule="exact"/>
              <w:ind w:left="1556" w:right="4"/>
              <w:jc w:val="center"/>
              <w:rPr>
                <w:sz w:val="20"/>
              </w:rPr>
            </w:pPr>
            <w:r>
              <w:rPr>
                <w:spacing w:val="-2"/>
                <w:sz w:val="20"/>
              </w:rPr>
              <w:t>EMPRESA</w:t>
            </w:r>
          </w:p>
        </w:tc>
      </w:tr>
    </w:tbl>
    <w:p w14:paraId="5CD0CA0F" w14:textId="77777777" w:rsidR="00073A55" w:rsidRDefault="00073A55">
      <w:pPr>
        <w:spacing w:line="210" w:lineRule="exact"/>
        <w:jc w:val="center"/>
        <w:rPr>
          <w:sz w:val="20"/>
        </w:rPr>
        <w:sectPr w:rsidR="00073A55" w:rsidSect="005545A9">
          <w:pgSz w:w="11910" w:h="16840"/>
          <w:pgMar w:top="1580" w:right="480" w:bottom="280" w:left="1380" w:header="315" w:footer="0" w:gutter="0"/>
          <w:cols w:space="720"/>
        </w:sectPr>
      </w:pPr>
    </w:p>
    <w:p w14:paraId="50E49836" w14:textId="77777777" w:rsidR="00073A55" w:rsidRDefault="0024091C">
      <w:pPr>
        <w:pStyle w:val="Ttulo1"/>
        <w:spacing w:before="80" w:line="480" w:lineRule="auto"/>
        <w:ind w:left="3817" w:right="3734" w:firstLine="679"/>
      </w:pPr>
      <w:r>
        <w:lastRenderedPageBreak/>
        <w:t>ANEXO III MINUTA</w:t>
      </w:r>
      <w:r>
        <w:rPr>
          <w:spacing w:val="-13"/>
        </w:rPr>
        <w:t xml:space="preserve"> </w:t>
      </w:r>
      <w:r>
        <w:t>DE</w:t>
      </w:r>
      <w:r>
        <w:rPr>
          <w:spacing w:val="-12"/>
        </w:rPr>
        <w:t xml:space="preserve"> </w:t>
      </w:r>
      <w:r>
        <w:t>CONTRATO</w:t>
      </w:r>
    </w:p>
    <w:p w14:paraId="6CB025A2" w14:textId="77777777" w:rsidR="00073A55" w:rsidRDefault="00073A55">
      <w:pPr>
        <w:pStyle w:val="Corpodetexto"/>
        <w:ind w:left="0"/>
        <w:jc w:val="left"/>
        <w:rPr>
          <w:b/>
        </w:rPr>
      </w:pPr>
    </w:p>
    <w:p w14:paraId="3CA0A5C6" w14:textId="77777777" w:rsidR="00073A55" w:rsidRDefault="00073A55">
      <w:pPr>
        <w:pStyle w:val="Corpodetexto"/>
        <w:spacing w:before="36"/>
        <w:ind w:left="0"/>
        <w:jc w:val="left"/>
        <w:rPr>
          <w:b/>
        </w:rPr>
      </w:pPr>
    </w:p>
    <w:p w14:paraId="7A046263" w14:textId="77777777" w:rsidR="00073A55" w:rsidRDefault="0024091C">
      <w:pPr>
        <w:spacing w:before="1" w:line="360" w:lineRule="auto"/>
        <w:ind w:left="4292" w:right="348"/>
        <w:jc w:val="both"/>
        <w:rPr>
          <w:b/>
          <w:sz w:val="20"/>
        </w:rPr>
      </w:pPr>
      <w:r>
        <w:rPr>
          <w:b/>
          <w:sz w:val="20"/>
        </w:rPr>
        <w:t>TERMO DE CONTRATO DE COMPRA Nº XXX/ XXX, CELEBRADO ENTRE A ASSOCIAÇÃO DE APOIO XXXXXXXXXXX E A EMPRESA XXXXXXX.</w:t>
      </w:r>
    </w:p>
    <w:p w14:paraId="153F586B" w14:textId="77777777" w:rsidR="00073A55" w:rsidRDefault="00073A55">
      <w:pPr>
        <w:pStyle w:val="Corpodetexto"/>
        <w:ind w:left="0"/>
        <w:jc w:val="left"/>
        <w:rPr>
          <w:b/>
        </w:rPr>
      </w:pPr>
    </w:p>
    <w:p w14:paraId="3A2FBC71" w14:textId="77777777" w:rsidR="00073A55" w:rsidRDefault="00073A55">
      <w:pPr>
        <w:pStyle w:val="Corpodetexto"/>
        <w:spacing w:before="5"/>
        <w:ind w:left="0"/>
        <w:jc w:val="left"/>
        <w:rPr>
          <w:b/>
        </w:rPr>
      </w:pPr>
    </w:p>
    <w:p w14:paraId="545CFE09" w14:textId="77777777" w:rsidR="00073A55" w:rsidRDefault="0024091C">
      <w:pPr>
        <w:pStyle w:val="Ttulo1"/>
        <w:ind w:left="322" w:firstLine="0"/>
      </w:pPr>
      <w:r>
        <w:rPr>
          <w:spacing w:val="-2"/>
        </w:rPr>
        <w:t>PREÂMBULO:</w:t>
      </w:r>
    </w:p>
    <w:p w14:paraId="0E8A87F3" w14:textId="551FDB7E" w:rsidR="00073A55" w:rsidRDefault="0024091C">
      <w:pPr>
        <w:pStyle w:val="Corpodetexto"/>
        <w:spacing w:before="217" w:line="360" w:lineRule="auto"/>
        <w:ind w:right="364"/>
      </w:pPr>
      <w:r>
        <w:t xml:space="preserve">A </w:t>
      </w:r>
      <w:r>
        <w:rPr>
          <w:b/>
        </w:rPr>
        <w:t xml:space="preserve">ASSOCIAÇÃO DE APOIO </w:t>
      </w:r>
      <w:r w:rsidR="005B4384">
        <w:rPr>
          <w:b/>
        </w:rPr>
        <w:t>DE PAIS E MESTRES DO CENTRO DE ENSINO MÉDIO INDÍGENA XERENTE</w:t>
      </w:r>
      <w:r>
        <w:t xml:space="preserve"> pessoa jurídica de</w:t>
      </w:r>
      <w:r>
        <w:rPr>
          <w:spacing w:val="-1"/>
        </w:rPr>
        <w:t xml:space="preserve"> </w:t>
      </w:r>
      <w:r>
        <w:t>direito privado, com sede na cidade</w:t>
      </w:r>
      <w:r>
        <w:rPr>
          <w:spacing w:val="-1"/>
        </w:rPr>
        <w:t xml:space="preserve"> </w:t>
      </w:r>
      <w:r>
        <w:t>de</w:t>
      </w:r>
      <w:r>
        <w:rPr>
          <w:spacing w:val="-1"/>
        </w:rPr>
        <w:t xml:space="preserve"> </w:t>
      </w:r>
      <w:r w:rsidR="005B4384">
        <w:t>Tocantínia</w:t>
      </w:r>
      <w:r>
        <w:t xml:space="preserve">/TO, inscrita no CNPJ sob o nº </w:t>
      </w:r>
      <w:r w:rsidR="005B4384">
        <w:t>07.674.098/0001-01</w:t>
      </w:r>
      <w:r>
        <w:t xml:space="preserve">, neste ato representado (a) pelo (a) </w:t>
      </w:r>
      <w:r w:rsidR="005B4384">
        <w:t>Armando Sõpré Xerente</w:t>
      </w:r>
      <w:r>
        <w:t xml:space="preserve"> (</w:t>
      </w:r>
      <w:r w:rsidR="005B4384">
        <w:rPr>
          <w:i/>
        </w:rPr>
        <w:t>Diretor da Unidade de Ensino</w:t>
      </w:r>
      <w:r>
        <w:t>), eleito para o cargo de presidente</w:t>
      </w:r>
      <w:r>
        <w:rPr>
          <w:spacing w:val="-4"/>
        </w:rPr>
        <w:t xml:space="preserve"> </w:t>
      </w:r>
      <w:r>
        <w:t>conforme</w:t>
      </w:r>
      <w:r>
        <w:rPr>
          <w:spacing w:val="-4"/>
        </w:rPr>
        <w:t xml:space="preserve"> </w:t>
      </w:r>
      <w:r>
        <w:t>ata</w:t>
      </w:r>
      <w:r>
        <w:rPr>
          <w:spacing w:val="-6"/>
        </w:rPr>
        <w:t xml:space="preserve"> </w:t>
      </w:r>
      <w:r>
        <w:t>de</w:t>
      </w:r>
      <w:r>
        <w:rPr>
          <w:spacing w:val="-4"/>
        </w:rPr>
        <w:t xml:space="preserve"> </w:t>
      </w:r>
      <w:r>
        <w:t>reunião</w:t>
      </w:r>
      <w:r>
        <w:rPr>
          <w:spacing w:val="-3"/>
        </w:rPr>
        <w:t xml:space="preserve"> </w:t>
      </w:r>
      <w:r>
        <w:t>nº</w:t>
      </w:r>
      <w:r>
        <w:rPr>
          <w:spacing w:val="-6"/>
        </w:rPr>
        <w:t xml:space="preserve"> </w:t>
      </w:r>
      <w:r>
        <w:t>xx</w:t>
      </w:r>
      <w:r>
        <w:rPr>
          <w:spacing w:val="-3"/>
        </w:rPr>
        <w:t xml:space="preserve"> </w:t>
      </w:r>
      <w:r>
        <w:t>realizada</w:t>
      </w:r>
      <w:r>
        <w:rPr>
          <w:spacing w:val="-4"/>
        </w:rPr>
        <w:t xml:space="preserve"> </w:t>
      </w:r>
      <w:r>
        <w:t>no</w:t>
      </w:r>
      <w:r>
        <w:rPr>
          <w:spacing w:val="-6"/>
        </w:rPr>
        <w:t xml:space="preserve"> </w:t>
      </w:r>
      <w:r>
        <w:t>dia</w:t>
      </w:r>
      <w:r>
        <w:rPr>
          <w:spacing w:val="-4"/>
        </w:rPr>
        <w:t xml:space="preserve"> </w:t>
      </w:r>
      <w:r>
        <w:t>xx</w:t>
      </w:r>
      <w:r>
        <w:rPr>
          <w:spacing w:val="-3"/>
        </w:rPr>
        <w:t xml:space="preserve"> </w:t>
      </w:r>
      <w:r>
        <w:t>de</w:t>
      </w:r>
      <w:r>
        <w:rPr>
          <w:spacing w:val="-4"/>
        </w:rPr>
        <w:t xml:space="preserve"> </w:t>
      </w:r>
      <w:r>
        <w:t>xx</w:t>
      </w:r>
      <w:r>
        <w:rPr>
          <w:spacing w:val="-6"/>
        </w:rPr>
        <w:t xml:space="preserve"> </w:t>
      </w:r>
      <w:r>
        <w:t>de</w:t>
      </w:r>
      <w:r>
        <w:rPr>
          <w:spacing w:val="-4"/>
        </w:rPr>
        <w:t xml:space="preserve"> </w:t>
      </w:r>
      <w:r>
        <w:t>xx,</w:t>
      </w:r>
      <w:r>
        <w:rPr>
          <w:spacing w:val="-4"/>
        </w:rPr>
        <w:t xml:space="preserve"> </w:t>
      </w:r>
      <w:r>
        <w:t>portador</w:t>
      </w:r>
      <w:r>
        <w:rPr>
          <w:spacing w:val="-6"/>
        </w:rPr>
        <w:t xml:space="preserve"> </w:t>
      </w:r>
      <w:r>
        <w:t>do</w:t>
      </w:r>
      <w:r>
        <w:rPr>
          <w:spacing w:val="-3"/>
        </w:rPr>
        <w:t xml:space="preserve"> </w:t>
      </w:r>
      <w:r>
        <w:t>CPF</w:t>
      </w:r>
      <w:r>
        <w:rPr>
          <w:spacing w:val="-5"/>
        </w:rPr>
        <w:t xml:space="preserve"> </w:t>
      </w:r>
      <w:r>
        <w:t>nº</w:t>
      </w:r>
      <w:r>
        <w:rPr>
          <w:spacing w:val="-4"/>
        </w:rPr>
        <w:t xml:space="preserve"> </w:t>
      </w:r>
      <w:r w:rsidR="00623667">
        <w:t>013.898.141-81</w:t>
      </w:r>
      <w:r>
        <w:t>,</w:t>
      </w:r>
      <w:r>
        <w:rPr>
          <w:spacing w:val="-4"/>
        </w:rPr>
        <w:t xml:space="preserve"> </w:t>
      </w:r>
      <w:r>
        <w:t xml:space="preserve">doravante denominada CONTRATANTE, e o (a) </w:t>
      </w:r>
      <w:r>
        <w:rPr>
          <w:b/>
        </w:rPr>
        <w:t xml:space="preserve">xxxxxxxxxx </w:t>
      </w:r>
      <w:r>
        <w:t xml:space="preserve">(empresa) inscrito (a) no CNPJ/MF sob o nº xxxxx, sediado (a) na xxx, em xxx doravante designada CONTRATADA, neste ato representada pelo (a) </w:t>
      </w:r>
      <w:proofErr w:type="gramStart"/>
      <w:r>
        <w:t>Sr.</w:t>
      </w:r>
      <w:proofErr w:type="gramEnd"/>
      <w:r>
        <w:t xml:space="preserve"> (a) xxx, portador(a) da Carteira de Identidade</w:t>
      </w:r>
      <w:r>
        <w:rPr>
          <w:spacing w:val="-1"/>
        </w:rPr>
        <w:t xml:space="preserve"> </w:t>
      </w:r>
      <w:r>
        <w:t>nº xxx</w:t>
      </w:r>
      <w:r>
        <w:rPr>
          <w:spacing w:val="-1"/>
        </w:rPr>
        <w:t xml:space="preserve"> </w:t>
      </w:r>
      <w:r>
        <w:t>expedida</w:t>
      </w:r>
      <w:r>
        <w:rPr>
          <w:spacing w:val="-1"/>
        </w:rPr>
        <w:t xml:space="preserve"> </w:t>
      </w:r>
      <w:r>
        <w:t>pela(o) xxx.,</w:t>
      </w:r>
      <w:r>
        <w:rPr>
          <w:spacing w:val="-1"/>
        </w:rPr>
        <w:t xml:space="preserve"> </w:t>
      </w:r>
      <w:r>
        <w:t>e CPF</w:t>
      </w:r>
      <w:r>
        <w:rPr>
          <w:spacing w:val="-1"/>
        </w:rPr>
        <w:t xml:space="preserve"> </w:t>
      </w:r>
      <w:r>
        <w:t>nº xxx, tendo em vista o</w:t>
      </w:r>
      <w:r>
        <w:rPr>
          <w:spacing w:val="-1"/>
        </w:rPr>
        <w:t xml:space="preserve"> </w:t>
      </w:r>
      <w:r>
        <w:t>que</w:t>
      </w:r>
      <w:r>
        <w:rPr>
          <w:spacing w:val="-1"/>
        </w:rPr>
        <w:t xml:space="preserve"> </w:t>
      </w:r>
      <w:r>
        <w:t>consta no Processo nº</w:t>
      </w:r>
      <w:r>
        <w:rPr>
          <w:spacing w:val="-1"/>
        </w:rPr>
        <w:t xml:space="preserve"> </w:t>
      </w:r>
      <w:r>
        <w:t>xxx</w:t>
      </w:r>
      <w:r>
        <w:rPr>
          <w:spacing w:val="-1"/>
        </w:rPr>
        <w:t xml:space="preserve"> </w:t>
      </w:r>
      <w:r>
        <w:t>e em</w:t>
      </w:r>
      <w:r>
        <w:rPr>
          <w:spacing w:val="-1"/>
        </w:rPr>
        <w:t xml:space="preserve"> </w:t>
      </w:r>
      <w:r>
        <w:t>observância</w:t>
      </w:r>
      <w:r>
        <w:rPr>
          <w:spacing w:val="-2"/>
        </w:rPr>
        <w:t xml:space="preserve"> </w:t>
      </w:r>
      <w:r>
        <w:t>às</w:t>
      </w:r>
      <w:r>
        <w:rPr>
          <w:spacing w:val="-3"/>
        </w:rPr>
        <w:t xml:space="preserve"> </w:t>
      </w:r>
      <w:r>
        <w:t>disposições</w:t>
      </w:r>
      <w:r>
        <w:rPr>
          <w:spacing w:val="-3"/>
        </w:rPr>
        <w:t xml:space="preserve"> </w:t>
      </w:r>
      <w:r>
        <w:t>da</w:t>
      </w:r>
      <w:r>
        <w:rPr>
          <w:spacing w:val="-2"/>
        </w:rPr>
        <w:t xml:space="preserve"> </w:t>
      </w:r>
      <w:r>
        <w:t>Lei</w:t>
      </w:r>
      <w:r>
        <w:rPr>
          <w:spacing w:val="-2"/>
        </w:rPr>
        <w:t xml:space="preserve"> </w:t>
      </w:r>
      <w:r>
        <w:t>nº 14.133/2021 e</w:t>
      </w:r>
      <w:r>
        <w:rPr>
          <w:spacing w:val="-4"/>
        </w:rPr>
        <w:t xml:space="preserve"> </w:t>
      </w:r>
      <w:r>
        <w:t>na</w:t>
      </w:r>
      <w:r>
        <w:rPr>
          <w:spacing w:val="-2"/>
        </w:rPr>
        <w:t xml:space="preserve"> </w:t>
      </w:r>
      <w:r>
        <w:t>Lei</w:t>
      </w:r>
      <w:r>
        <w:rPr>
          <w:spacing w:val="-2"/>
        </w:rPr>
        <w:t xml:space="preserve"> </w:t>
      </w:r>
      <w:r>
        <w:t>nº</w:t>
      </w:r>
      <w:r>
        <w:rPr>
          <w:spacing w:val="-2"/>
        </w:rPr>
        <w:t xml:space="preserve"> </w:t>
      </w:r>
      <w:r>
        <w:t>8.078,</w:t>
      </w:r>
      <w:r>
        <w:rPr>
          <w:spacing w:val="-2"/>
        </w:rPr>
        <w:t xml:space="preserve"> </w:t>
      </w:r>
      <w:r>
        <w:t>de</w:t>
      </w:r>
      <w:r>
        <w:rPr>
          <w:spacing w:val="-2"/>
        </w:rPr>
        <w:t xml:space="preserve"> </w:t>
      </w:r>
      <w:r>
        <w:t>1990 -</w:t>
      </w:r>
      <w:r>
        <w:rPr>
          <w:spacing w:val="-1"/>
        </w:rPr>
        <w:t xml:space="preserve"> </w:t>
      </w:r>
      <w:r>
        <w:t>Código</w:t>
      </w:r>
      <w:r>
        <w:rPr>
          <w:spacing w:val="-3"/>
        </w:rPr>
        <w:t xml:space="preserve"> </w:t>
      </w:r>
      <w:r>
        <w:t>de</w:t>
      </w:r>
      <w:r>
        <w:rPr>
          <w:spacing w:val="-2"/>
        </w:rPr>
        <w:t xml:space="preserve"> </w:t>
      </w:r>
      <w:r>
        <w:t>Defesa</w:t>
      </w:r>
      <w:r>
        <w:rPr>
          <w:spacing w:val="-2"/>
        </w:rPr>
        <w:t xml:space="preserve"> </w:t>
      </w:r>
      <w:r>
        <w:t>do</w:t>
      </w:r>
      <w:r>
        <w:rPr>
          <w:spacing w:val="-1"/>
        </w:rPr>
        <w:t xml:space="preserve"> </w:t>
      </w:r>
      <w:r>
        <w:t>Consumidor, do</w:t>
      </w:r>
      <w:r>
        <w:rPr>
          <w:spacing w:val="-6"/>
        </w:rPr>
        <w:t xml:space="preserve"> </w:t>
      </w:r>
      <w:r>
        <w:t>Decreto</w:t>
      </w:r>
      <w:r>
        <w:rPr>
          <w:spacing w:val="-6"/>
        </w:rPr>
        <w:t xml:space="preserve"> </w:t>
      </w:r>
      <w:r>
        <w:t>nº</w:t>
      </w:r>
      <w:r>
        <w:rPr>
          <w:spacing w:val="-6"/>
        </w:rPr>
        <w:t xml:space="preserve"> </w:t>
      </w:r>
      <w:r>
        <w:t>7.892,</w:t>
      </w:r>
      <w:r>
        <w:rPr>
          <w:spacing w:val="-9"/>
        </w:rPr>
        <w:t xml:space="preserve"> </w:t>
      </w:r>
      <w:r>
        <w:t>de</w:t>
      </w:r>
      <w:r>
        <w:rPr>
          <w:spacing w:val="-6"/>
        </w:rPr>
        <w:t xml:space="preserve"> </w:t>
      </w:r>
      <w:r>
        <w:t>23</w:t>
      </w:r>
      <w:r>
        <w:rPr>
          <w:spacing w:val="-6"/>
        </w:rPr>
        <w:t xml:space="preserve"> </w:t>
      </w:r>
      <w:r>
        <w:t>de</w:t>
      </w:r>
      <w:r>
        <w:rPr>
          <w:spacing w:val="-6"/>
        </w:rPr>
        <w:t xml:space="preserve"> </w:t>
      </w:r>
      <w:r>
        <w:t>janeiro</w:t>
      </w:r>
      <w:r>
        <w:rPr>
          <w:spacing w:val="-6"/>
        </w:rPr>
        <w:t xml:space="preserve"> </w:t>
      </w:r>
      <w:r>
        <w:t>de</w:t>
      </w:r>
      <w:r>
        <w:rPr>
          <w:spacing w:val="-6"/>
        </w:rPr>
        <w:t xml:space="preserve"> </w:t>
      </w:r>
      <w:r>
        <w:t>2013,</w:t>
      </w:r>
      <w:r>
        <w:rPr>
          <w:spacing w:val="-6"/>
        </w:rPr>
        <w:t xml:space="preserve"> </w:t>
      </w:r>
      <w:r>
        <w:t>resolvem</w:t>
      </w:r>
      <w:r>
        <w:rPr>
          <w:spacing w:val="-6"/>
        </w:rPr>
        <w:t xml:space="preserve"> </w:t>
      </w:r>
      <w:r>
        <w:t>celebrar</w:t>
      </w:r>
      <w:r>
        <w:rPr>
          <w:spacing w:val="-6"/>
        </w:rPr>
        <w:t xml:space="preserve"> </w:t>
      </w:r>
      <w:r>
        <w:t>o</w:t>
      </w:r>
      <w:r>
        <w:rPr>
          <w:spacing w:val="-6"/>
        </w:rPr>
        <w:t xml:space="preserve"> </w:t>
      </w:r>
      <w:r>
        <w:t>presente</w:t>
      </w:r>
      <w:r>
        <w:rPr>
          <w:spacing w:val="-7"/>
        </w:rPr>
        <w:t xml:space="preserve"> </w:t>
      </w:r>
      <w:r>
        <w:t>Termo</w:t>
      </w:r>
      <w:r>
        <w:rPr>
          <w:spacing w:val="-6"/>
        </w:rPr>
        <w:t xml:space="preserve"> </w:t>
      </w:r>
      <w:r>
        <w:t>de</w:t>
      </w:r>
      <w:r>
        <w:rPr>
          <w:spacing w:val="-6"/>
        </w:rPr>
        <w:t xml:space="preserve"> </w:t>
      </w:r>
      <w:r>
        <w:t>Contrato,</w:t>
      </w:r>
      <w:r>
        <w:rPr>
          <w:spacing w:val="-6"/>
        </w:rPr>
        <w:t xml:space="preserve"> </w:t>
      </w:r>
      <w:r>
        <w:t>decorrente</w:t>
      </w:r>
      <w:r>
        <w:rPr>
          <w:spacing w:val="-7"/>
        </w:rPr>
        <w:t xml:space="preserve"> </w:t>
      </w:r>
      <w:r>
        <w:t>do</w:t>
      </w:r>
      <w:r>
        <w:rPr>
          <w:spacing w:val="-6"/>
        </w:rPr>
        <w:t xml:space="preserve"> </w:t>
      </w:r>
      <w:r>
        <w:t>Pregão nº xxx/2024, mediante as cláusulas e condições a seguir enunciadas.</w:t>
      </w:r>
    </w:p>
    <w:p w14:paraId="738E1F3C" w14:textId="77777777" w:rsidR="00073A55" w:rsidRDefault="00073A55">
      <w:pPr>
        <w:pStyle w:val="Corpodetexto"/>
        <w:ind w:left="0"/>
        <w:jc w:val="left"/>
      </w:pPr>
    </w:p>
    <w:p w14:paraId="2E513636" w14:textId="77777777" w:rsidR="00073A55" w:rsidRDefault="00073A55">
      <w:pPr>
        <w:pStyle w:val="Corpodetexto"/>
        <w:spacing w:before="102"/>
        <w:ind w:left="0"/>
        <w:jc w:val="left"/>
      </w:pPr>
    </w:p>
    <w:p w14:paraId="7C99815E" w14:textId="77777777" w:rsidR="00073A55" w:rsidRDefault="0024091C">
      <w:pPr>
        <w:pStyle w:val="Ttulo1"/>
        <w:numPr>
          <w:ilvl w:val="0"/>
          <w:numId w:val="26"/>
        </w:numPr>
        <w:tabs>
          <w:tab w:val="left" w:pos="498"/>
          <w:tab w:val="left" w:pos="9707"/>
        </w:tabs>
        <w:spacing w:before="1"/>
        <w:ind w:left="498" w:hanging="205"/>
      </w:pPr>
      <w:r>
        <w:rPr>
          <w:color w:val="000000"/>
          <w:shd w:val="clear" w:color="auto" w:fill="D9D9D9"/>
        </w:rPr>
        <w:t>CLÁUSULA</w:t>
      </w:r>
      <w:r>
        <w:rPr>
          <w:color w:val="000000"/>
          <w:spacing w:val="-7"/>
          <w:shd w:val="clear" w:color="auto" w:fill="D9D9D9"/>
        </w:rPr>
        <w:t xml:space="preserve"> </w:t>
      </w:r>
      <w:r>
        <w:rPr>
          <w:color w:val="000000"/>
          <w:shd w:val="clear" w:color="auto" w:fill="D9D9D9"/>
        </w:rPr>
        <w:t>PRIMEIRA</w:t>
      </w:r>
      <w:r>
        <w:rPr>
          <w:color w:val="000000"/>
          <w:spacing w:val="-6"/>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pacing w:val="-2"/>
          <w:shd w:val="clear" w:color="auto" w:fill="D9D9D9"/>
        </w:rPr>
        <w:t>OBJETO</w:t>
      </w:r>
      <w:r>
        <w:rPr>
          <w:color w:val="000000"/>
          <w:shd w:val="clear" w:color="auto" w:fill="D9D9D9"/>
        </w:rPr>
        <w:tab/>
      </w:r>
    </w:p>
    <w:p w14:paraId="2804E57E" w14:textId="17EA902C" w:rsidR="00073A55" w:rsidRDefault="0024091C">
      <w:pPr>
        <w:pStyle w:val="PargrafodaLista"/>
        <w:numPr>
          <w:ilvl w:val="1"/>
          <w:numId w:val="26"/>
        </w:numPr>
        <w:tabs>
          <w:tab w:val="left" w:pos="699"/>
        </w:tabs>
        <w:spacing w:line="360" w:lineRule="auto"/>
        <w:ind w:right="364" w:firstLine="0"/>
        <w:rPr>
          <w:sz w:val="20"/>
        </w:rPr>
      </w:pPr>
      <w:r>
        <w:rPr>
          <w:sz w:val="20"/>
        </w:rPr>
        <w:t xml:space="preserve">O objeto do presente Termo de Contrato por valor estimado para a aquisição de </w:t>
      </w:r>
      <w:r w:rsidR="00664E20">
        <w:rPr>
          <w:sz w:val="20"/>
        </w:rPr>
        <w:t>Materiais de Higiene e Limpeza pesada</w:t>
      </w:r>
      <w:r>
        <w:rPr>
          <w:sz w:val="20"/>
        </w:rPr>
        <w:t xml:space="preserve"> para aos alunos matriculados</w:t>
      </w:r>
      <w:r>
        <w:rPr>
          <w:spacing w:val="-1"/>
          <w:sz w:val="20"/>
        </w:rPr>
        <w:t xml:space="preserve"> </w:t>
      </w:r>
      <w:r>
        <w:rPr>
          <w:sz w:val="20"/>
        </w:rPr>
        <w:t>n</w:t>
      </w:r>
      <w:r w:rsidR="005B4384">
        <w:rPr>
          <w:sz w:val="20"/>
        </w:rPr>
        <w:t>o</w:t>
      </w:r>
      <w:r>
        <w:rPr>
          <w:sz w:val="20"/>
        </w:rPr>
        <w:t xml:space="preserve"> </w:t>
      </w:r>
      <w:r w:rsidR="005B4384">
        <w:rPr>
          <w:color w:val="000000"/>
          <w:sz w:val="20"/>
        </w:rPr>
        <w:t>CENTRO DE ENSINO MÉDIO INDÍGENA XERENTE</w:t>
      </w:r>
      <w:r>
        <w:rPr>
          <w:color w:val="000000"/>
          <w:sz w:val="20"/>
        </w:rPr>
        <w:t xml:space="preserve">, conforme especificações e quantitativos estabelecidos no Termo de Referência, anexo do </w:t>
      </w:r>
      <w:r>
        <w:rPr>
          <w:color w:val="000000"/>
          <w:spacing w:val="-2"/>
          <w:sz w:val="20"/>
        </w:rPr>
        <w:t>Edital.</w:t>
      </w:r>
    </w:p>
    <w:p w14:paraId="5EE4CD71" w14:textId="77777777" w:rsidR="00073A55" w:rsidRDefault="00073A55">
      <w:pPr>
        <w:pStyle w:val="Corpodetexto"/>
        <w:spacing w:before="10"/>
        <w:ind w:left="0"/>
        <w:jc w:val="left"/>
      </w:pPr>
    </w:p>
    <w:p w14:paraId="0AAA4A83" w14:textId="77777777" w:rsidR="00073A55" w:rsidRDefault="0024091C">
      <w:pPr>
        <w:pStyle w:val="PargrafodaLista"/>
        <w:numPr>
          <w:ilvl w:val="1"/>
          <w:numId w:val="25"/>
        </w:numPr>
        <w:tabs>
          <w:tab w:val="left" w:pos="654"/>
        </w:tabs>
        <w:spacing w:line="360" w:lineRule="auto"/>
        <w:ind w:right="372" w:firstLine="0"/>
        <w:rPr>
          <w:sz w:val="20"/>
        </w:rPr>
      </w:pPr>
      <w:r>
        <w:rPr>
          <w:sz w:val="20"/>
        </w:rPr>
        <w:t>Este Termo de Contrato vincula-se ao Edital do Pregão, identificado no preâmbulo e à proposta vencedora, independentemente de transcrição.</w:t>
      </w:r>
    </w:p>
    <w:p w14:paraId="41F92AA1" w14:textId="77777777" w:rsidR="00073A55" w:rsidRDefault="00073A55">
      <w:pPr>
        <w:pStyle w:val="Corpodetexto"/>
        <w:spacing w:before="10"/>
        <w:ind w:left="0"/>
        <w:jc w:val="left"/>
      </w:pPr>
    </w:p>
    <w:p w14:paraId="0EE52E52" w14:textId="77777777" w:rsidR="00073A55" w:rsidRDefault="0024091C">
      <w:pPr>
        <w:pStyle w:val="PargrafodaLista"/>
        <w:numPr>
          <w:ilvl w:val="1"/>
          <w:numId w:val="25"/>
        </w:numPr>
        <w:tabs>
          <w:tab w:val="left" w:pos="681"/>
        </w:tabs>
        <w:ind w:left="681" w:hanging="359"/>
        <w:rPr>
          <w:sz w:val="20"/>
        </w:rPr>
      </w:pPr>
      <w:r>
        <w:rPr>
          <w:sz w:val="20"/>
        </w:rPr>
        <w:t>Discriminação</w:t>
      </w:r>
      <w:r>
        <w:rPr>
          <w:spacing w:val="-6"/>
          <w:sz w:val="20"/>
        </w:rPr>
        <w:t xml:space="preserve"> </w:t>
      </w:r>
      <w:r>
        <w:rPr>
          <w:sz w:val="20"/>
        </w:rPr>
        <w:t>do</w:t>
      </w:r>
      <w:r>
        <w:rPr>
          <w:spacing w:val="-5"/>
          <w:sz w:val="20"/>
        </w:rPr>
        <w:t xml:space="preserve"> </w:t>
      </w:r>
      <w:r>
        <w:rPr>
          <w:spacing w:val="-2"/>
          <w:sz w:val="20"/>
        </w:rPr>
        <w:t>objeto:</w:t>
      </w:r>
    </w:p>
    <w:p w14:paraId="092EAC60" w14:textId="77777777" w:rsidR="00073A55" w:rsidRDefault="00073A55">
      <w:pPr>
        <w:pStyle w:val="Corpodetexto"/>
        <w:ind w:left="0"/>
        <w:jc w:val="left"/>
        <w:rPr>
          <w:sz w:val="10"/>
        </w:rPr>
      </w:pPr>
    </w:p>
    <w:tbl>
      <w:tblPr>
        <w:tblStyle w:val="TableNormal"/>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5"/>
        <w:gridCol w:w="2269"/>
        <w:gridCol w:w="2686"/>
        <w:gridCol w:w="1813"/>
        <w:gridCol w:w="1136"/>
      </w:tblGrid>
      <w:tr w:rsidR="00073A55" w14:paraId="52E3618C" w14:textId="77777777">
        <w:trPr>
          <w:trHeight w:val="998"/>
        </w:trPr>
        <w:tc>
          <w:tcPr>
            <w:tcW w:w="965" w:type="dxa"/>
            <w:shd w:val="clear" w:color="auto" w:fill="A6A6A6"/>
          </w:tcPr>
          <w:p w14:paraId="5E979545" w14:textId="77777777" w:rsidR="00073A55" w:rsidRDefault="0024091C">
            <w:pPr>
              <w:pStyle w:val="TableParagraph"/>
              <w:spacing w:before="34"/>
              <w:ind w:left="8" w:right="1"/>
              <w:jc w:val="center"/>
              <w:rPr>
                <w:b/>
                <w:sz w:val="20"/>
              </w:rPr>
            </w:pPr>
            <w:r>
              <w:rPr>
                <w:b/>
                <w:spacing w:val="-4"/>
                <w:sz w:val="20"/>
              </w:rPr>
              <w:t>ITEM</w:t>
            </w:r>
          </w:p>
        </w:tc>
        <w:tc>
          <w:tcPr>
            <w:tcW w:w="2269" w:type="dxa"/>
            <w:shd w:val="clear" w:color="auto" w:fill="A6A6A6"/>
          </w:tcPr>
          <w:p w14:paraId="78467352" w14:textId="77777777" w:rsidR="00073A55" w:rsidRDefault="0024091C">
            <w:pPr>
              <w:pStyle w:val="TableParagraph"/>
              <w:spacing w:before="34" w:line="484" w:lineRule="auto"/>
              <w:ind w:left="304" w:right="300" w:firstLine="201"/>
              <w:rPr>
                <w:b/>
                <w:sz w:val="20"/>
              </w:rPr>
            </w:pPr>
            <w:r>
              <w:rPr>
                <w:b/>
                <w:spacing w:val="-2"/>
                <w:sz w:val="20"/>
              </w:rPr>
              <w:t>DESCRIÇÃO/ ESPECIFICAÇÃO</w:t>
            </w:r>
          </w:p>
        </w:tc>
        <w:tc>
          <w:tcPr>
            <w:tcW w:w="2686" w:type="dxa"/>
            <w:shd w:val="clear" w:color="auto" w:fill="A6A6A6"/>
          </w:tcPr>
          <w:p w14:paraId="41C30946" w14:textId="77777777" w:rsidR="00073A55" w:rsidRDefault="00073A55">
            <w:pPr>
              <w:pStyle w:val="TableParagraph"/>
              <w:spacing w:before="36"/>
              <w:rPr>
                <w:sz w:val="20"/>
              </w:rPr>
            </w:pPr>
          </w:p>
          <w:p w14:paraId="72479F43" w14:textId="77777777" w:rsidR="00073A55" w:rsidRDefault="0024091C">
            <w:pPr>
              <w:pStyle w:val="TableParagraph"/>
              <w:ind w:left="267"/>
              <w:rPr>
                <w:b/>
                <w:sz w:val="20"/>
              </w:rPr>
            </w:pPr>
            <w:r>
              <w:rPr>
                <w:b/>
                <w:sz w:val="20"/>
              </w:rPr>
              <w:t>UNIDADE</w:t>
            </w:r>
            <w:r>
              <w:rPr>
                <w:b/>
                <w:spacing w:val="-6"/>
                <w:sz w:val="20"/>
              </w:rPr>
              <w:t xml:space="preserve"> </w:t>
            </w:r>
            <w:r>
              <w:rPr>
                <w:b/>
                <w:sz w:val="20"/>
              </w:rPr>
              <w:t>DE</w:t>
            </w:r>
            <w:r>
              <w:rPr>
                <w:b/>
                <w:spacing w:val="-5"/>
                <w:sz w:val="20"/>
              </w:rPr>
              <w:t xml:space="preserve"> </w:t>
            </w:r>
            <w:r>
              <w:rPr>
                <w:b/>
                <w:spacing w:val="-2"/>
                <w:sz w:val="20"/>
              </w:rPr>
              <w:t>MEDIDA</w:t>
            </w:r>
          </w:p>
        </w:tc>
        <w:tc>
          <w:tcPr>
            <w:tcW w:w="1813" w:type="dxa"/>
            <w:shd w:val="clear" w:color="auto" w:fill="A6A6A6"/>
          </w:tcPr>
          <w:p w14:paraId="40B5CF91" w14:textId="77777777" w:rsidR="00073A55" w:rsidRDefault="00073A55">
            <w:pPr>
              <w:pStyle w:val="TableParagraph"/>
              <w:spacing w:before="36"/>
              <w:rPr>
                <w:sz w:val="20"/>
              </w:rPr>
            </w:pPr>
          </w:p>
          <w:p w14:paraId="19E8BBD4" w14:textId="77777777" w:rsidR="00073A55" w:rsidRDefault="0024091C">
            <w:pPr>
              <w:pStyle w:val="TableParagraph"/>
              <w:ind w:left="219"/>
              <w:rPr>
                <w:b/>
                <w:sz w:val="20"/>
              </w:rPr>
            </w:pPr>
            <w:r>
              <w:rPr>
                <w:b/>
                <w:spacing w:val="-2"/>
                <w:sz w:val="20"/>
              </w:rPr>
              <w:t>QUANTIDADE</w:t>
            </w:r>
          </w:p>
        </w:tc>
        <w:tc>
          <w:tcPr>
            <w:tcW w:w="1136" w:type="dxa"/>
            <w:shd w:val="clear" w:color="auto" w:fill="A6A6A6"/>
          </w:tcPr>
          <w:p w14:paraId="107A78CE" w14:textId="77777777" w:rsidR="00073A55" w:rsidRDefault="00073A55">
            <w:pPr>
              <w:pStyle w:val="TableParagraph"/>
              <w:spacing w:before="36"/>
              <w:rPr>
                <w:sz w:val="20"/>
              </w:rPr>
            </w:pPr>
          </w:p>
          <w:p w14:paraId="45792092" w14:textId="77777777" w:rsidR="00073A55" w:rsidRDefault="0024091C">
            <w:pPr>
              <w:pStyle w:val="TableParagraph"/>
              <w:ind w:left="202"/>
              <w:rPr>
                <w:b/>
                <w:sz w:val="20"/>
              </w:rPr>
            </w:pPr>
            <w:r>
              <w:rPr>
                <w:b/>
                <w:spacing w:val="-2"/>
                <w:sz w:val="20"/>
              </w:rPr>
              <w:t>VALOR</w:t>
            </w:r>
          </w:p>
        </w:tc>
      </w:tr>
      <w:tr w:rsidR="00073A55" w14:paraId="51922672" w14:textId="77777777">
        <w:trPr>
          <w:trHeight w:val="465"/>
        </w:trPr>
        <w:tc>
          <w:tcPr>
            <w:tcW w:w="965" w:type="dxa"/>
          </w:tcPr>
          <w:p w14:paraId="78220FE6" w14:textId="77777777" w:rsidR="00073A55" w:rsidRDefault="0024091C">
            <w:pPr>
              <w:pStyle w:val="TableParagraph"/>
              <w:ind w:left="8"/>
              <w:jc w:val="center"/>
              <w:rPr>
                <w:b/>
                <w:sz w:val="20"/>
              </w:rPr>
            </w:pPr>
            <w:proofErr w:type="gramStart"/>
            <w:r>
              <w:rPr>
                <w:b/>
                <w:spacing w:val="-10"/>
                <w:sz w:val="20"/>
              </w:rPr>
              <w:t>1</w:t>
            </w:r>
            <w:proofErr w:type="gramEnd"/>
          </w:p>
        </w:tc>
        <w:tc>
          <w:tcPr>
            <w:tcW w:w="2269" w:type="dxa"/>
          </w:tcPr>
          <w:p w14:paraId="4DC8D4CD" w14:textId="77777777" w:rsidR="00073A55" w:rsidRDefault="00073A55">
            <w:pPr>
              <w:pStyle w:val="TableParagraph"/>
              <w:rPr>
                <w:sz w:val="18"/>
              </w:rPr>
            </w:pPr>
          </w:p>
        </w:tc>
        <w:tc>
          <w:tcPr>
            <w:tcW w:w="2686" w:type="dxa"/>
          </w:tcPr>
          <w:p w14:paraId="2C98AC31" w14:textId="77777777" w:rsidR="00073A55" w:rsidRDefault="00073A55">
            <w:pPr>
              <w:pStyle w:val="TableParagraph"/>
              <w:rPr>
                <w:sz w:val="18"/>
              </w:rPr>
            </w:pPr>
          </w:p>
        </w:tc>
        <w:tc>
          <w:tcPr>
            <w:tcW w:w="1813" w:type="dxa"/>
          </w:tcPr>
          <w:p w14:paraId="7812A6F8" w14:textId="77777777" w:rsidR="00073A55" w:rsidRDefault="00073A55">
            <w:pPr>
              <w:pStyle w:val="TableParagraph"/>
              <w:rPr>
                <w:sz w:val="18"/>
              </w:rPr>
            </w:pPr>
          </w:p>
        </w:tc>
        <w:tc>
          <w:tcPr>
            <w:tcW w:w="1136" w:type="dxa"/>
          </w:tcPr>
          <w:p w14:paraId="7E9C69C2" w14:textId="77777777" w:rsidR="00073A55" w:rsidRDefault="00073A55">
            <w:pPr>
              <w:pStyle w:val="TableParagraph"/>
              <w:rPr>
                <w:sz w:val="18"/>
              </w:rPr>
            </w:pPr>
          </w:p>
        </w:tc>
      </w:tr>
      <w:tr w:rsidR="00073A55" w14:paraId="397F779F" w14:textId="77777777">
        <w:trPr>
          <w:trHeight w:val="465"/>
        </w:trPr>
        <w:tc>
          <w:tcPr>
            <w:tcW w:w="965" w:type="dxa"/>
          </w:tcPr>
          <w:p w14:paraId="6ED9BDB3" w14:textId="77777777" w:rsidR="00073A55" w:rsidRDefault="0024091C">
            <w:pPr>
              <w:pStyle w:val="TableParagraph"/>
              <w:ind w:left="8"/>
              <w:jc w:val="center"/>
              <w:rPr>
                <w:b/>
                <w:sz w:val="20"/>
              </w:rPr>
            </w:pPr>
            <w:proofErr w:type="gramStart"/>
            <w:r>
              <w:rPr>
                <w:b/>
                <w:spacing w:val="-10"/>
                <w:sz w:val="20"/>
              </w:rPr>
              <w:t>2</w:t>
            </w:r>
            <w:proofErr w:type="gramEnd"/>
          </w:p>
        </w:tc>
        <w:tc>
          <w:tcPr>
            <w:tcW w:w="2269" w:type="dxa"/>
          </w:tcPr>
          <w:p w14:paraId="324F7783" w14:textId="77777777" w:rsidR="00073A55" w:rsidRDefault="00073A55">
            <w:pPr>
              <w:pStyle w:val="TableParagraph"/>
              <w:rPr>
                <w:sz w:val="18"/>
              </w:rPr>
            </w:pPr>
          </w:p>
        </w:tc>
        <w:tc>
          <w:tcPr>
            <w:tcW w:w="2686" w:type="dxa"/>
          </w:tcPr>
          <w:p w14:paraId="2DA89D41" w14:textId="77777777" w:rsidR="00073A55" w:rsidRDefault="00073A55">
            <w:pPr>
              <w:pStyle w:val="TableParagraph"/>
              <w:rPr>
                <w:sz w:val="18"/>
              </w:rPr>
            </w:pPr>
          </w:p>
        </w:tc>
        <w:tc>
          <w:tcPr>
            <w:tcW w:w="1813" w:type="dxa"/>
          </w:tcPr>
          <w:p w14:paraId="38A59716" w14:textId="77777777" w:rsidR="00073A55" w:rsidRDefault="00073A55">
            <w:pPr>
              <w:pStyle w:val="TableParagraph"/>
              <w:rPr>
                <w:sz w:val="18"/>
              </w:rPr>
            </w:pPr>
          </w:p>
        </w:tc>
        <w:tc>
          <w:tcPr>
            <w:tcW w:w="1136" w:type="dxa"/>
          </w:tcPr>
          <w:p w14:paraId="43A203FA" w14:textId="77777777" w:rsidR="00073A55" w:rsidRDefault="00073A55">
            <w:pPr>
              <w:pStyle w:val="TableParagraph"/>
              <w:rPr>
                <w:sz w:val="18"/>
              </w:rPr>
            </w:pPr>
          </w:p>
        </w:tc>
      </w:tr>
      <w:tr w:rsidR="00073A55" w14:paraId="2AD4C28B" w14:textId="77777777">
        <w:trPr>
          <w:trHeight w:val="465"/>
        </w:trPr>
        <w:tc>
          <w:tcPr>
            <w:tcW w:w="965" w:type="dxa"/>
          </w:tcPr>
          <w:p w14:paraId="6A1CD485" w14:textId="77777777" w:rsidR="00073A55" w:rsidRDefault="0024091C">
            <w:pPr>
              <w:pStyle w:val="TableParagraph"/>
              <w:ind w:left="8"/>
              <w:jc w:val="center"/>
              <w:rPr>
                <w:b/>
                <w:sz w:val="20"/>
              </w:rPr>
            </w:pPr>
            <w:proofErr w:type="gramStart"/>
            <w:r>
              <w:rPr>
                <w:b/>
                <w:spacing w:val="-10"/>
                <w:sz w:val="20"/>
              </w:rPr>
              <w:t>3</w:t>
            </w:r>
            <w:proofErr w:type="gramEnd"/>
          </w:p>
        </w:tc>
        <w:tc>
          <w:tcPr>
            <w:tcW w:w="2269" w:type="dxa"/>
          </w:tcPr>
          <w:p w14:paraId="6F11D046" w14:textId="77777777" w:rsidR="00073A55" w:rsidRDefault="00073A55">
            <w:pPr>
              <w:pStyle w:val="TableParagraph"/>
              <w:rPr>
                <w:sz w:val="18"/>
              </w:rPr>
            </w:pPr>
          </w:p>
        </w:tc>
        <w:tc>
          <w:tcPr>
            <w:tcW w:w="2686" w:type="dxa"/>
          </w:tcPr>
          <w:p w14:paraId="19700518" w14:textId="77777777" w:rsidR="00073A55" w:rsidRDefault="00073A55">
            <w:pPr>
              <w:pStyle w:val="TableParagraph"/>
              <w:rPr>
                <w:sz w:val="18"/>
              </w:rPr>
            </w:pPr>
          </w:p>
        </w:tc>
        <w:tc>
          <w:tcPr>
            <w:tcW w:w="1813" w:type="dxa"/>
          </w:tcPr>
          <w:p w14:paraId="79802057" w14:textId="77777777" w:rsidR="00073A55" w:rsidRDefault="00073A55">
            <w:pPr>
              <w:pStyle w:val="TableParagraph"/>
              <w:rPr>
                <w:sz w:val="18"/>
              </w:rPr>
            </w:pPr>
          </w:p>
        </w:tc>
        <w:tc>
          <w:tcPr>
            <w:tcW w:w="1136" w:type="dxa"/>
          </w:tcPr>
          <w:p w14:paraId="43659368" w14:textId="77777777" w:rsidR="00073A55" w:rsidRDefault="00073A55">
            <w:pPr>
              <w:pStyle w:val="TableParagraph"/>
              <w:rPr>
                <w:sz w:val="18"/>
              </w:rPr>
            </w:pPr>
          </w:p>
        </w:tc>
      </w:tr>
      <w:tr w:rsidR="00073A55" w14:paraId="23DF0461" w14:textId="77777777">
        <w:trPr>
          <w:trHeight w:val="465"/>
        </w:trPr>
        <w:tc>
          <w:tcPr>
            <w:tcW w:w="965" w:type="dxa"/>
          </w:tcPr>
          <w:p w14:paraId="3F380618" w14:textId="77777777" w:rsidR="00073A55" w:rsidRDefault="0024091C">
            <w:pPr>
              <w:pStyle w:val="TableParagraph"/>
              <w:ind w:left="8" w:right="2"/>
              <w:jc w:val="center"/>
              <w:rPr>
                <w:b/>
                <w:sz w:val="20"/>
              </w:rPr>
            </w:pPr>
            <w:r>
              <w:rPr>
                <w:b/>
                <w:spacing w:val="-5"/>
                <w:sz w:val="20"/>
              </w:rPr>
              <w:t>...</w:t>
            </w:r>
          </w:p>
        </w:tc>
        <w:tc>
          <w:tcPr>
            <w:tcW w:w="2269" w:type="dxa"/>
          </w:tcPr>
          <w:p w14:paraId="634E9804" w14:textId="77777777" w:rsidR="00073A55" w:rsidRDefault="00073A55">
            <w:pPr>
              <w:pStyle w:val="TableParagraph"/>
              <w:rPr>
                <w:sz w:val="18"/>
              </w:rPr>
            </w:pPr>
          </w:p>
        </w:tc>
        <w:tc>
          <w:tcPr>
            <w:tcW w:w="2686" w:type="dxa"/>
          </w:tcPr>
          <w:p w14:paraId="592AAE5D" w14:textId="77777777" w:rsidR="00073A55" w:rsidRDefault="00073A55">
            <w:pPr>
              <w:pStyle w:val="TableParagraph"/>
              <w:rPr>
                <w:sz w:val="18"/>
              </w:rPr>
            </w:pPr>
          </w:p>
        </w:tc>
        <w:tc>
          <w:tcPr>
            <w:tcW w:w="1813" w:type="dxa"/>
          </w:tcPr>
          <w:p w14:paraId="5570089D" w14:textId="77777777" w:rsidR="00073A55" w:rsidRDefault="00073A55">
            <w:pPr>
              <w:pStyle w:val="TableParagraph"/>
              <w:rPr>
                <w:sz w:val="18"/>
              </w:rPr>
            </w:pPr>
          </w:p>
        </w:tc>
        <w:tc>
          <w:tcPr>
            <w:tcW w:w="1136" w:type="dxa"/>
          </w:tcPr>
          <w:p w14:paraId="46075F47" w14:textId="77777777" w:rsidR="00073A55" w:rsidRDefault="00073A55">
            <w:pPr>
              <w:pStyle w:val="TableParagraph"/>
              <w:rPr>
                <w:sz w:val="18"/>
              </w:rPr>
            </w:pPr>
          </w:p>
        </w:tc>
      </w:tr>
    </w:tbl>
    <w:p w14:paraId="3DB7D20F" w14:textId="77777777" w:rsidR="00073A55" w:rsidRDefault="00073A55">
      <w:pPr>
        <w:rPr>
          <w:sz w:val="18"/>
        </w:rPr>
        <w:sectPr w:rsidR="00073A55" w:rsidSect="005545A9">
          <w:pgSz w:w="11910" w:h="16840"/>
          <w:pgMar w:top="1580" w:right="480" w:bottom="280" w:left="1380" w:header="315" w:footer="0" w:gutter="0"/>
          <w:cols w:space="720"/>
        </w:sectPr>
      </w:pPr>
    </w:p>
    <w:p w14:paraId="53553FCA" w14:textId="77777777" w:rsidR="00073A55" w:rsidRDefault="0024091C">
      <w:pPr>
        <w:pStyle w:val="PargrafodaLista"/>
        <w:numPr>
          <w:ilvl w:val="1"/>
          <w:numId w:val="24"/>
        </w:numPr>
        <w:tabs>
          <w:tab w:val="left" w:pos="706"/>
        </w:tabs>
        <w:spacing w:before="121" w:line="360" w:lineRule="auto"/>
        <w:ind w:right="368" w:firstLine="0"/>
        <w:rPr>
          <w:sz w:val="20"/>
        </w:rPr>
      </w:pPr>
      <w:r>
        <w:rPr>
          <w:sz w:val="20"/>
        </w:rPr>
        <w:lastRenderedPageBreak/>
        <w:t>A Justificativa e o objetivo da contratação encontram-se pormenorizada em Tópico específico dos Estudos Técnicos Preliminares, apêndice deste Termo de Referência.</w:t>
      </w:r>
    </w:p>
    <w:p w14:paraId="087D15D9" w14:textId="77777777" w:rsidR="00073A55" w:rsidRDefault="00073A55">
      <w:pPr>
        <w:pStyle w:val="Corpodetexto"/>
        <w:spacing w:before="9"/>
        <w:ind w:left="0"/>
        <w:jc w:val="left"/>
      </w:pPr>
    </w:p>
    <w:p w14:paraId="41BBD87C" w14:textId="77777777" w:rsidR="00073A55" w:rsidRDefault="0024091C">
      <w:pPr>
        <w:pStyle w:val="Ttulo1"/>
        <w:numPr>
          <w:ilvl w:val="0"/>
          <w:numId w:val="26"/>
        </w:numPr>
        <w:tabs>
          <w:tab w:val="left" w:pos="599"/>
          <w:tab w:val="left" w:pos="9707"/>
        </w:tabs>
        <w:ind w:left="599" w:hanging="306"/>
      </w:pPr>
      <w:r>
        <w:rPr>
          <w:color w:val="000000"/>
          <w:shd w:val="clear" w:color="auto" w:fill="D9D9D9"/>
        </w:rPr>
        <w:t>CLÁUSULA</w:t>
      </w:r>
      <w:r>
        <w:rPr>
          <w:color w:val="000000"/>
          <w:spacing w:val="-7"/>
          <w:shd w:val="clear" w:color="auto" w:fill="D9D9D9"/>
        </w:rPr>
        <w:t xml:space="preserve"> </w:t>
      </w:r>
      <w:r>
        <w:rPr>
          <w:color w:val="000000"/>
          <w:shd w:val="clear" w:color="auto" w:fill="D9D9D9"/>
        </w:rPr>
        <w:t>SEGUNDA</w:t>
      </w:r>
      <w:r>
        <w:rPr>
          <w:color w:val="000000"/>
          <w:spacing w:val="-6"/>
          <w:shd w:val="clear" w:color="auto" w:fill="D9D9D9"/>
        </w:rPr>
        <w:t xml:space="preserve"> </w:t>
      </w:r>
      <w:r>
        <w:rPr>
          <w:color w:val="000000"/>
          <w:shd w:val="clear" w:color="auto" w:fill="D9D9D9"/>
        </w:rPr>
        <w:t>–</w:t>
      </w:r>
      <w:r>
        <w:rPr>
          <w:color w:val="000000"/>
          <w:spacing w:val="-3"/>
          <w:shd w:val="clear" w:color="auto" w:fill="D9D9D9"/>
        </w:rPr>
        <w:t xml:space="preserve"> </w:t>
      </w:r>
      <w:r>
        <w:rPr>
          <w:color w:val="000000"/>
          <w:spacing w:val="-2"/>
          <w:shd w:val="clear" w:color="auto" w:fill="D9D9D9"/>
        </w:rPr>
        <w:t>VIGÊNCIA</w:t>
      </w:r>
      <w:r>
        <w:rPr>
          <w:color w:val="000000"/>
          <w:shd w:val="clear" w:color="auto" w:fill="D9D9D9"/>
        </w:rPr>
        <w:tab/>
      </w:r>
    </w:p>
    <w:p w14:paraId="5E6CDECB" w14:textId="77777777" w:rsidR="00073A55" w:rsidRDefault="0024091C">
      <w:pPr>
        <w:pStyle w:val="PargrafodaLista"/>
        <w:numPr>
          <w:ilvl w:val="1"/>
          <w:numId w:val="26"/>
        </w:numPr>
        <w:tabs>
          <w:tab w:val="left" w:pos="671"/>
          <w:tab w:val="left" w:pos="4216"/>
        </w:tabs>
        <w:spacing w:before="120" w:line="360" w:lineRule="auto"/>
        <w:ind w:right="363" w:firstLine="0"/>
        <w:rPr>
          <w:sz w:val="20"/>
        </w:rPr>
      </w:pPr>
      <w:r>
        <w:rPr>
          <w:sz w:val="20"/>
        </w:rPr>
        <w:t>O</w:t>
      </w:r>
      <w:r>
        <w:rPr>
          <w:spacing w:val="-3"/>
          <w:sz w:val="20"/>
        </w:rPr>
        <w:t xml:space="preserve"> </w:t>
      </w:r>
      <w:r>
        <w:rPr>
          <w:sz w:val="20"/>
        </w:rPr>
        <w:t>prazo</w:t>
      </w:r>
      <w:r>
        <w:rPr>
          <w:spacing w:val="-4"/>
          <w:sz w:val="20"/>
        </w:rPr>
        <w:t xml:space="preserve"> </w:t>
      </w:r>
      <w:r>
        <w:rPr>
          <w:sz w:val="20"/>
        </w:rPr>
        <w:t>de</w:t>
      </w:r>
      <w:r>
        <w:rPr>
          <w:spacing w:val="-3"/>
          <w:sz w:val="20"/>
        </w:rPr>
        <w:t xml:space="preserve"> </w:t>
      </w:r>
      <w:r>
        <w:rPr>
          <w:sz w:val="20"/>
        </w:rPr>
        <w:t>vigência</w:t>
      </w:r>
      <w:r>
        <w:rPr>
          <w:spacing w:val="-4"/>
          <w:sz w:val="20"/>
        </w:rPr>
        <w:t xml:space="preserve"> </w:t>
      </w:r>
      <w:r>
        <w:rPr>
          <w:sz w:val="20"/>
        </w:rPr>
        <w:t>deste</w:t>
      </w:r>
      <w:r>
        <w:rPr>
          <w:spacing w:val="-4"/>
          <w:sz w:val="20"/>
        </w:rPr>
        <w:t xml:space="preserve"> </w:t>
      </w:r>
      <w:r>
        <w:rPr>
          <w:sz w:val="20"/>
        </w:rPr>
        <w:t>Termo</w:t>
      </w:r>
      <w:r>
        <w:rPr>
          <w:spacing w:val="-4"/>
          <w:sz w:val="20"/>
        </w:rPr>
        <w:t xml:space="preserve"> </w:t>
      </w:r>
      <w:r>
        <w:rPr>
          <w:sz w:val="20"/>
        </w:rPr>
        <w:t>de</w:t>
      </w:r>
      <w:r>
        <w:rPr>
          <w:spacing w:val="-4"/>
          <w:sz w:val="20"/>
        </w:rPr>
        <w:t xml:space="preserve"> </w:t>
      </w:r>
      <w:r>
        <w:rPr>
          <w:sz w:val="20"/>
        </w:rPr>
        <w:t>Contrato</w:t>
      </w:r>
      <w:r>
        <w:rPr>
          <w:spacing w:val="-4"/>
          <w:sz w:val="20"/>
        </w:rPr>
        <w:t xml:space="preserve"> </w:t>
      </w:r>
      <w:r>
        <w:rPr>
          <w:sz w:val="20"/>
        </w:rPr>
        <w:t>é</w:t>
      </w:r>
      <w:r>
        <w:rPr>
          <w:spacing w:val="-3"/>
          <w:sz w:val="20"/>
        </w:rPr>
        <w:t xml:space="preserve"> </w:t>
      </w:r>
      <w:r>
        <w:rPr>
          <w:sz w:val="20"/>
        </w:rPr>
        <w:t>aquele</w:t>
      </w:r>
      <w:r>
        <w:rPr>
          <w:spacing w:val="-3"/>
          <w:sz w:val="20"/>
        </w:rPr>
        <w:t xml:space="preserve"> </w:t>
      </w:r>
      <w:r>
        <w:rPr>
          <w:sz w:val="20"/>
        </w:rPr>
        <w:t>fixado</w:t>
      </w:r>
      <w:r>
        <w:rPr>
          <w:spacing w:val="-4"/>
          <w:sz w:val="20"/>
        </w:rPr>
        <w:t xml:space="preserve"> </w:t>
      </w:r>
      <w:r>
        <w:rPr>
          <w:sz w:val="20"/>
        </w:rPr>
        <w:t>no</w:t>
      </w:r>
      <w:r>
        <w:rPr>
          <w:spacing w:val="-4"/>
          <w:sz w:val="20"/>
        </w:rPr>
        <w:t xml:space="preserve"> </w:t>
      </w:r>
      <w:r>
        <w:rPr>
          <w:sz w:val="20"/>
        </w:rPr>
        <w:t>Termo</w:t>
      </w:r>
      <w:r>
        <w:rPr>
          <w:spacing w:val="-2"/>
          <w:sz w:val="20"/>
        </w:rPr>
        <w:t xml:space="preserve"> </w:t>
      </w:r>
      <w:r>
        <w:rPr>
          <w:sz w:val="20"/>
        </w:rPr>
        <w:t>de</w:t>
      </w:r>
      <w:r>
        <w:rPr>
          <w:spacing w:val="-4"/>
          <w:sz w:val="20"/>
        </w:rPr>
        <w:t xml:space="preserve"> </w:t>
      </w:r>
      <w:r>
        <w:rPr>
          <w:sz w:val="20"/>
        </w:rPr>
        <w:t>Referência,</w:t>
      </w:r>
      <w:r>
        <w:rPr>
          <w:spacing w:val="-4"/>
          <w:sz w:val="20"/>
        </w:rPr>
        <w:t xml:space="preserve"> </w:t>
      </w:r>
      <w:r>
        <w:rPr>
          <w:sz w:val="20"/>
        </w:rPr>
        <w:t>com</w:t>
      </w:r>
      <w:r>
        <w:rPr>
          <w:spacing w:val="-4"/>
          <w:sz w:val="20"/>
        </w:rPr>
        <w:t xml:space="preserve"> </w:t>
      </w:r>
      <w:r>
        <w:rPr>
          <w:sz w:val="20"/>
        </w:rPr>
        <w:t>início</w:t>
      </w:r>
      <w:r>
        <w:rPr>
          <w:spacing w:val="-4"/>
          <w:sz w:val="20"/>
        </w:rPr>
        <w:t xml:space="preserve"> </w:t>
      </w:r>
      <w:r>
        <w:rPr>
          <w:sz w:val="20"/>
        </w:rPr>
        <w:t>na</w:t>
      </w:r>
      <w:r>
        <w:rPr>
          <w:spacing w:val="-3"/>
          <w:sz w:val="20"/>
        </w:rPr>
        <w:t xml:space="preserve"> </w:t>
      </w:r>
      <w:r>
        <w:rPr>
          <w:sz w:val="20"/>
        </w:rPr>
        <w:t>data de</w:t>
      </w:r>
      <w:r>
        <w:rPr>
          <w:spacing w:val="-4"/>
          <w:sz w:val="20"/>
        </w:rPr>
        <w:t xml:space="preserve"> </w:t>
      </w:r>
      <w:r>
        <w:rPr>
          <w:sz w:val="20"/>
        </w:rPr>
        <w:t>sua assinatura e encerramento em</w:t>
      </w:r>
      <w:proofErr w:type="gramStart"/>
      <w:r>
        <w:rPr>
          <w:sz w:val="20"/>
        </w:rPr>
        <w:t xml:space="preserve"> </w:t>
      </w:r>
      <w:r>
        <w:rPr>
          <w:spacing w:val="80"/>
          <w:w w:val="150"/>
          <w:sz w:val="20"/>
          <w:u w:val="single"/>
        </w:rPr>
        <w:t xml:space="preserve">  </w:t>
      </w:r>
      <w:proofErr w:type="gramEnd"/>
      <w:r>
        <w:rPr>
          <w:sz w:val="20"/>
        </w:rPr>
        <w:t>/</w:t>
      </w:r>
      <w:r>
        <w:rPr>
          <w:spacing w:val="80"/>
          <w:w w:val="150"/>
          <w:sz w:val="20"/>
          <w:u w:val="single"/>
        </w:rPr>
        <w:t xml:space="preserve">  </w:t>
      </w:r>
      <w:r>
        <w:rPr>
          <w:sz w:val="20"/>
          <w:u w:val="single"/>
        </w:rPr>
        <w:t>/</w:t>
      </w:r>
      <w:r>
        <w:rPr>
          <w:sz w:val="20"/>
          <w:u w:val="single"/>
        </w:rPr>
        <w:tab/>
      </w:r>
      <w:r>
        <w:rPr>
          <w:sz w:val="20"/>
        </w:rPr>
        <w:t>,</w:t>
      </w:r>
      <w:r>
        <w:rPr>
          <w:spacing w:val="-11"/>
          <w:sz w:val="20"/>
        </w:rPr>
        <w:t xml:space="preserve"> </w:t>
      </w:r>
      <w:r>
        <w:rPr>
          <w:sz w:val="20"/>
        </w:rPr>
        <w:t>nos</w:t>
      </w:r>
      <w:r>
        <w:rPr>
          <w:spacing w:val="-12"/>
          <w:sz w:val="20"/>
        </w:rPr>
        <w:t xml:space="preserve"> </w:t>
      </w:r>
      <w:r>
        <w:rPr>
          <w:sz w:val="20"/>
        </w:rPr>
        <w:t>termos</w:t>
      </w:r>
      <w:r>
        <w:rPr>
          <w:spacing w:val="-13"/>
          <w:sz w:val="20"/>
        </w:rPr>
        <w:t xml:space="preserve"> </w:t>
      </w:r>
      <w:r>
        <w:rPr>
          <w:sz w:val="20"/>
        </w:rPr>
        <w:t>do</w:t>
      </w:r>
      <w:r>
        <w:rPr>
          <w:spacing w:val="-11"/>
          <w:sz w:val="20"/>
        </w:rPr>
        <w:t xml:space="preserve"> </w:t>
      </w:r>
      <w:r>
        <w:rPr>
          <w:sz w:val="20"/>
        </w:rPr>
        <w:t>art.</w:t>
      </w:r>
      <w:r>
        <w:rPr>
          <w:spacing w:val="-12"/>
          <w:sz w:val="20"/>
        </w:rPr>
        <w:t xml:space="preserve"> </w:t>
      </w:r>
      <w:r>
        <w:rPr>
          <w:sz w:val="20"/>
        </w:rPr>
        <w:t>105</w:t>
      </w:r>
      <w:r>
        <w:rPr>
          <w:spacing w:val="-13"/>
          <w:sz w:val="20"/>
        </w:rPr>
        <w:t xml:space="preserve"> </w:t>
      </w:r>
      <w:r>
        <w:rPr>
          <w:sz w:val="20"/>
        </w:rPr>
        <w:t>da</w:t>
      </w:r>
      <w:r>
        <w:rPr>
          <w:spacing w:val="-11"/>
          <w:sz w:val="20"/>
        </w:rPr>
        <w:t xml:space="preserve"> </w:t>
      </w:r>
      <w:r>
        <w:rPr>
          <w:sz w:val="20"/>
        </w:rPr>
        <w:t>Lei</w:t>
      </w:r>
      <w:r>
        <w:rPr>
          <w:spacing w:val="-12"/>
          <w:sz w:val="20"/>
        </w:rPr>
        <w:t xml:space="preserve"> </w:t>
      </w:r>
      <w:r>
        <w:rPr>
          <w:sz w:val="20"/>
        </w:rPr>
        <w:t>nº</w:t>
      </w:r>
      <w:r>
        <w:rPr>
          <w:spacing w:val="-12"/>
          <w:sz w:val="20"/>
        </w:rPr>
        <w:t xml:space="preserve"> </w:t>
      </w:r>
      <w:r>
        <w:rPr>
          <w:sz w:val="20"/>
        </w:rPr>
        <w:t>14.133/2021,</w:t>
      </w:r>
      <w:r>
        <w:rPr>
          <w:spacing w:val="-12"/>
          <w:sz w:val="20"/>
        </w:rPr>
        <w:t xml:space="preserve"> </w:t>
      </w:r>
      <w:r>
        <w:rPr>
          <w:sz w:val="20"/>
        </w:rPr>
        <w:t>sem</w:t>
      </w:r>
      <w:r>
        <w:rPr>
          <w:spacing w:val="-11"/>
          <w:sz w:val="20"/>
        </w:rPr>
        <w:t xml:space="preserve"> </w:t>
      </w:r>
      <w:r>
        <w:rPr>
          <w:sz w:val="20"/>
        </w:rPr>
        <w:t>prejuízo</w:t>
      </w:r>
      <w:r>
        <w:rPr>
          <w:spacing w:val="-11"/>
          <w:sz w:val="20"/>
        </w:rPr>
        <w:t xml:space="preserve"> </w:t>
      </w:r>
      <w:r>
        <w:rPr>
          <w:sz w:val="20"/>
        </w:rPr>
        <w:t>do</w:t>
      </w:r>
      <w:r>
        <w:rPr>
          <w:spacing w:val="-13"/>
          <w:sz w:val="20"/>
        </w:rPr>
        <w:t xml:space="preserve"> </w:t>
      </w:r>
      <w:r>
        <w:rPr>
          <w:sz w:val="20"/>
        </w:rPr>
        <w:t>prazo de garantia.</w:t>
      </w:r>
    </w:p>
    <w:p w14:paraId="11ABF21B" w14:textId="77777777" w:rsidR="00073A55" w:rsidRDefault="00073A55">
      <w:pPr>
        <w:pStyle w:val="Corpodetexto"/>
        <w:spacing w:before="10"/>
        <w:ind w:left="0"/>
        <w:jc w:val="left"/>
      </w:pPr>
    </w:p>
    <w:p w14:paraId="0C73BFEB" w14:textId="77777777" w:rsidR="00073A55" w:rsidRDefault="0024091C">
      <w:pPr>
        <w:pStyle w:val="Ttulo1"/>
        <w:numPr>
          <w:ilvl w:val="0"/>
          <w:numId w:val="26"/>
        </w:numPr>
        <w:tabs>
          <w:tab w:val="left" w:pos="498"/>
          <w:tab w:val="left" w:pos="9707"/>
        </w:tabs>
        <w:ind w:left="498" w:hanging="205"/>
      </w:pPr>
      <w:r>
        <w:rPr>
          <w:color w:val="000000"/>
          <w:shd w:val="clear" w:color="auto" w:fill="D9D9D9"/>
        </w:rPr>
        <w:t>CLÁUSULA</w:t>
      </w:r>
      <w:r>
        <w:rPr>
          <w:color w:val="000000"/>
          <w:spacing w:val="-6"/>
          <w:shd w:val="clear" w:color="auto" w:fill="D9D9D9"/>
        </w:rPr>
        <w:t xml:space="preserve"> </w:t>
      </w:r>
      <w:r>
        <w:rPr>
          <w:color w:val="000000"/>
          <w:shd w:val="clear" w:color="auto" w:fill="D9D9D9"/>
        </w:rPr>
        <w:t>TERCEIRA</w:t>
      </w:r>
      <w:r>
        <w:rPr>
          <w:color w:val="000000"/>
          <w:spacing w:val="-6"/>
          <w:shd w:val="clear" w:color="auto" w:fill="D9D9D9"/>
        </w:rPr>
        <w:t xml:space="preserve"> </w:t>
      </w:r>
      <w:r>
        <w:rPr>
          <w:color w:val="000000"/>
          <w:shd w:val="clear" w:color="auto" w:fill="D9D9D9"/>
        </w:rPr>
        <w:t>–</w:t>
      </w:r>
      <w:r>
        <w:rPr>
          <w:color w:val="000000"/>
          <w:spacing w:val="-4"/>
          <w:shd w:val="clear" w:color="auto" w:fill="D9D9D9"/>
        </w:rPr>
        <w:t xml:space="preserve"> PREÇO</w:t>
      </w:r>
      <w:r>
        <w:rPr>
          <w:color w:val="000000"/>
          <w:shd w:val="clear" w:color="auto" w:fill="D9D9D9"/>
        </w:rPr>
        <w:tab/>
      </w:r>
    </w:p>
    <w:p w14:paraId="4F964022" w14:textId="77777777" w:rsidR="00073A55" w:rsidRDefault="0024091C">
      <w:pPr>
        <w:pStyle w:val="PargrafodaLista"/>
        <w:numPr>
          <w:ilvl w:val="1"/>
          <w:numId w:val="26"/>
        </w:numPr>
        <w:tabs>
          <w:tab w:val="left" w:pos="675"/>
        </w:tabs>
        <w:spacing w:before="121"/>
        <w:ind w:left="675" w:hanging="353"/>
        <w:rPr>
          <w:sz w:val="20"/>
        </w:rPr>
      </w:pPr>
      <w:r>
        <w:rPr>
          <w:sz w:val="20"/>
        </w:rPr>
        <w:t>O</w:t>
      </w:r>
      <w:r>
        <w:rPr>
          <w:spacing w:val="-3"/>
          <w:sz w:val="20"/>
        </w:rPr>
        <w:t xml:space="preserve"> </w:t>
      </w:r>
      <w:r>
        <w:rPr>
          <w:sz w:val="20"/>
        </w:rPr>
        <w:t>valor</w:t>
      </w:r>
      <w:r>
        <w:rPr>
          <w:spacing w:val="-3"/>
          <w:sz w:val="20"/>
        </w:rPr>
        <w:t xml:space="preserve"> </w:t>
      </w:r>
      <w:r>
        <w:rPr>
          <w:sz w:val="20"/>
        </w:rPr>
        <w:t>estimado</w:t>
      </w:r>
      <w:r>
        <w:rPr>
          <w:spacing w:val="-4"/>
          <w:sz w:val="20"/>
        </w:rPr>
        <w:t xml:space="preserve"> </w:t>
      </w:r>
      <w:r>
        <w:rPr>
          <w:sz w:val="20"/>
        </w:rPr>
        <w:t>do</w:t>
      </w:r>
      <w:r>
        <w:rPr>
          <w:spacing w:val="-2"/>
          <w:sz w:val="20"/>
        </w:rPr>
        <w:t xml:space="preserve"> </w:t>
      </w:r>
      <w:r>
        <w:rPr>
          <w:sz w:val="20"/>
        </w:rPr>
        <w:t>presente</w:t>
      </w:r>
      <w:r>
        <w:rPr>
          <w:spacing w:val="-5"/>
          <w:sz w:val="20"/>
        </w:rPr>
        <w:t xml:space="preserve"> </w:t>
      </w:r>
      <w:r>
        <w:rPr>
          <w:sz w:val="20"/>
        </w:rPr>
        <w:t>Termo</w:t>
      </w:r>
      <w:r>
        <w:rPr>
          <w:spacing w:val="-2"/>
          <w:sz w:val="20"/>
        </w:rPr>
        <w:t xml:space="preserve"> </w:t>
      </w:r>
      <w:r>
        <w:rPr>
          <w:sz w:val="20"/>
        </w:rPr>
        <w:t>de</w:t>
      </w:r>
      <w:r>
        <w:rPr>
          <w:spacing w:val="-5"/>
          <w:sz w:val="20"/>
        </w:rPr>
        <w:t xml:space="preserve"> </w:t>
      </w:r>
      <w:r>
        <w:rPr>
          <w:sz w:val="20"/>
        </w:rPr>
        <w:t>Contrato</w:t>
      </w:r>
      <w:r>
        <w:rPr>
          <w:spacing w:val="-2"/>
          <w:sz w:val="20"/>
        </w:rPr>
        <w:t xml:space="preserve"> </w:t>
      </w:r>
      <w:r>
        <w:rPr>
          <w:sz w:val="20"/>
        </w:rPr>
        <w:t>é</w:t>
      </w:r>
      <w:r>
        <w:rPr>
          <w:spacing w:val="-5"/>
          <w:sz w:val="20"/>
        </w:rPr>
        <w:t xml:space="preserve"> </w:t>
      </w:r>
      <w:r>
        <w:rPr>
          <w:sz w:val="20"/>
        </w:rPr>
        <w:t>de</w:t>
      </w:r>
      <w:r>
        <w:rPr>
          <w:spacing w:val="-3"/>
          <w:sz w:val="20"/>
        </w:rPr>
        <w:t xml:space="preserve"> </w:t>
      </w:r>
      <w:r>
        <w:rPr>
          <w:sz w:val="20"/>
        </w:rPr>
        <w:t>R$</w:t>
      </w:r>
      <w:r>
        <w:rPr>
          <w:spacing w:val="-1"/>
          <w:sz w:val="20"/>
        </w:rPr>
        <w:t xml:space="preserve"> </w:t>
      </w:r>
      <w:r>
        <w:rPr>
          <w:sz w:val="20"/>
        </w:rPr>
        <w:t>xxx</w:t>
      </w:r>
      <w:r>
        <w:rPr>
          <w:spacing w:val="-2"/>
          <w:sz w:val="20"/>
        </w:rPr>
        <w:t xml:space="preserve"> </w:t>
      </w:r>
      <w:proofErr w:type="gramStart"/>
      <w:r>
        <w:rPr>
          <w:sz w:val="20"/>
        </w:rPr>
        <w:t>(</w:t>
      </w:r>
      <w:r>
        <w:rPr>
          <w:spacing w:val="-3"/>
          <w:sz w:val="20"/>
        </w:rPr>
        <w:t xml:space="preserve"> </w:t>
      </w:r>
      <w:proofErr w:type="gramEnd"/>
      <w:r>
        <w:rPr>
          <w:sz w:val="20"/>
        </w:rPr>
        <w:t>escrita</w:t>
      </w:r>
      <w:r>
        <w:rPr>
          <w:spacing w:val="-3"/>
          <w:sz w:val="20"/>
        </w:rPr>
        <w:t xml:space="preserve"> </w:t>
      </w:r>
      <w:r>
        <w:rPr>
          <w:sz w:val="20"/>
        </w:rPr>
        <w:t>do</w:t>
      </w:r>
      <w:r>
        <w:rPr>
          <w:spacing w:val="-4"/>
          <w:sz w:val="20"/>
        </w:rPr>
        <w:t xml:space="preserve"> </w:t>
      </w:r>
      <w:r>
        <w:rPr>
          <w:sz w:val="20"/>
        </w:rPr>
        <w:t>valor</w:t>
      </w:r>
      <w:r>
        <w:rPr>
          <w:spacing w:val="-5"/>
          <w:sz w:val="20"/>
        </w:rPr>
        <w:t xml:space="preserve"> </w:t>
      </w:r>
      <w:r>
        <w:rPr>
          <w:sz w:val="20"/>
        </w:rPr>
        <w:t>por</w:t>
      </w:r>
      <w:r>
        <w:rPr>
          <w:spacing w:val="-3"/>
          <w:sz w:val="20"/>
        </w:rPr>
        <w:t xml:space="preserve"> </w:t>
      </w:r>
      <w:r>
        <w:rPr>
          <w:spacing w:val="-2"/>
          <w:sz w:val="20"/>
        </w:rPr>
        <w:t>extenso).</w:t>
      </w:r>
    </w:p>
    <w:p w14:paraId="5227472B" w14:textId="77777777" w:rsidR="00073A55" w:rsidRDefault="0024091C">
      <w:pPr>
        <w:pStyle w:val="PargrafodaLista"/>
        <w:numPr>
          <w:ilvl w:val="1"/>
          <w:numId w:val="26"/>
        </w:numPr>
        <w:tabs>
          <w:tab w:val="left" w:pos="726"/>
        </w:tabs>
        <w:spacing w:before="115" w:line="360" w:lineRule="auto"/>
        <w:ind w:right="374" w:firstLine="0"/>
        <w:rPr>
          <w:sz w:val="20"/>
        </w:rPr>
      </w:pPr>
      <w:r>
        <w:rPr>
          <w:sz w:val="20"/>
        </w:rPr>
        <w:t>No</w:t>
      </w:r>
      <w:r>
        <w:rPr>
          <w:spacing w:val="-13"/>
          <w:sz w:val="20"/>
        </w:rPr>
        <w:t xml:space="preserve"> </w:t>
      </w:r>
      <w:r>
        <w:rPr>
          <w:sz w:val="20"/>
        </w:rPr>
        <w:t>valor</w:t>
      </w:r>
      <w:r>
        <w:rPr>
          <w:spacing w:val="-12"/>
          <w:sz w:val="20"/>
        </w:rPr>
        <w:t xml:space="preserve"> </w:t>
      </w:r>
      <w:r>
        <w:rPr>
          <w:sz w:val="20"/>
        </w:rPr>
        <w:t>acima</w:t>
      </w:r>
      <w:r>
        <w:rPr>
          <w:spacing w:val="-13"/>
          <w:sz w:val="20"/>
        </w:rPr>
        <w:t xml:space="preserve"> </w:t>
      </w:r>
      <w:r>
        <w:rPr>
          <w:sz w:val="20"/>
        </w:rPr>
        <w:t>estão</w:t>
      </w:r>
      <w:r>
        <w:rPr>
          <w:spacing w:val="-12"/>
          <w:sz w:val="20"/>
        </w:rPr>
        <w:t xml:space="preserve"> </w:t>
      </w:r>
      <w:r>
        <w:rPr>
          <w:sz w:val="20"/>
        </w:rPr>
        <w:t>incluídas</w:t>
      </w:r>
      <w:r>
        <w:rPr>
          <w:spacing w:val="-13"/>
          <w:sz w:val="20"/>
        </w:rPr>
        <w:t xml:space="preserve"> </w:t>
      </w:r>
      <w:r>
        <w:rPr>
          <w:sz w:val="20"/>
        </w:rPr>
        <w:t>todas</w:t>
      </w:r>
      <w:r>
        <w:rPr>
          <w:spacing w:val="-12"/>
          <w:sz w:val="20"/>
        </w:rPr>
        <w:t xml:space="preserve"> </w:t>
      </w:r>
      <w:r>
        <w:rPr>
          <w:sz w:val="20"/>
        </w:rPr>
        <w:t>as</w:t>
      </w:r>
      <w:r>
        <w:rPr>
          <w:spacing w:val="-13"/>
          <w:sz w:val="20"/>
        </w:rPr>
        <w:t xml:space="preserve"> </w:t>
      </w:r>
      <w:r>
        <w:rPr>
          <w:sz w:val="20"/>
        </w:rPr>
        <w:t>despesas</w:t>
      </w:r>
      <w:r>
        <w:rPr>
          <w:spacing w:val="-12"/>
          <w:sz w:val="20"/>
        </w:rPr>
        <w:t xml:space="preserve"> </w:t>
      </w:r>
      <w:r>
        <w:rPr>
          <w:sz w:val="20"/>
        </w:rPr>
        <w:t>ordinárias</w:t>
      </w:r>
      <w:r>
        <w:rPr>
          <w:spacing w:val="-13"/>
          <w:sz w:val="20"/>
        </w:rPr>
        <w:t xml:space="preserve"> </w:t>
      </w:r>
      <w:r>
        <w:rPr>
          <w:sz w:val="20"/>
        </w:rPr>
        <w:t>diretas</w:t>
      </w:r>
      <w:r>
        <w:rPr>
          <w:spacing w:val="-12"/>
          <w:sz w:val="20"/>
        </w:rPr>
        <w:t xml:space="preserve"> </w:t>
      </w:r>
      <w:r>
        <w:rPr>
          <w:sz w:val="20"/>
        </w:rPr>
        <w:t>e</w:t>
      </w:r>
      <w:r>
        <w:rPr>
          <w:spacing w:val="-13"/>
          <w:sz w:val="20"/>
        </w:rPr>
        <w:t xml:space="preserve"> </w:t>
      </w:r>
      <w:r>
        <w:rPr>
          <w:sz w:val="20"/>
        </w:rPr>
        <w:t>indiretas</w:t>
      </w:r>
      <w:r>
        <w:rPr>
          <w:spacing w:val="-12"/>
          <w:sz w:val="20"/>
        </w:rPr>
        <w:t xml:space="preserve"> </w:t>
      </w:r>
      <w:r>
        <w:rPr>
          <w:sz w:val="20"/>
        </w:rPr>
        <w:t>decorrentes</w:t>
      </w:r>
      <w:r>
        <w:rPr>
          <w:spacing w:val="-13"/>
          <w:sz w:val="20"/>
        </w:rPr>
        <w:t xml:space="preserve"> </w:t>
      </w:r>
      <w:r>
        <w:rPr>
          <w:sz w:val="20"/>
        </w:rPr>
        <w:t>da</w:t>
      </w:r>
      <w:r>
        <w:rPr>
          <w:spacing w:val="-12"/>
          <w:sz w:val="20"/>
        </w:rPr>
        <w:t xml:space="preserve"> </w:t>
      </w:r>
      <w:r>
        <w:rPr>
          <w:sz w:val="20"/>
        </w:rPr>
        <w:t>execução</w:t>
      </w:r>
      <w:r>
        <w:rPr>
          <w:spacing w:val="-13"/>
          <w:sz w:val="20"/>
        </w:rPr>
        <w:t xml:space="preserve"> </w:t>
      </w:r>
      <w:r>
        <w:rPr>
          <w:sz w:val="20"/>
        </w:rPr>
        <w:t>contratual, inclusive tributos e/ou impostos, encargos sociais, trabalhistas, previdenciários, fiscais e comerciais incidentes, taxa de administração, frete, seguro e outros necessários ao cumprimento integral do objeto da contratação.</w:t>
      </w:r>
    </w:p>
    <w:p w14:paraId="47E22F43" w14:textId="77777777" w:rsidR="00073A55" w:rsidRDefault="0024091C">
      <w:pPr>
        <w:pStyle w:val="PargrafodaLista"/>
        <w:numPr>
          <w:ilvl w:val="1"/>
          <w:numId w:val="26"/>
        </w:numPr>
        <w:tabs>
          <w:tab w:val="left" w:pos="675"/>
        </w:tabs>
        <w:spacing w:line="360" w:lineRule="auto"/>
        <w:ind w:right="376" w:firstLine="0"/>
        <w:rPr>
          <w:sz w:val="20"/>
        </w:rPr>
      </w:pPr>
      <w:r>
        <w:rPr>
          <w:sz w:val="20"/>
        </w:rPr>
        <w:t>Por se tratar de contrato de valor estimado, fica a contratada ciente de que só receberá pela quantidade efetivamente executada, não podendo exigir o recebimento, pela contratante, da totalidade estimada na contratação.</w:t>
      </w:r>
    </w:p>
    <w:p w14:paraId="4B3BF3BB" w14:textId="77777777" w:rsidR="00073A55" w:rsidRDefault="00073A55">
      <w:pPr>
        <w:pStyle w:val="Corpodetexto"/>
        <w:spacing w:before="11"/>
        <w:ind w:left="0"/>
        <w:jc w:val="left"/>
      </w:pPr>
    </w:p>
    <w:p w14:paraId="56023755" w14:textId="77777777" w:rsidR="00073A55" w:rsidRDefault="0024091C">
      <w:pPr>
        <w:pStyle w:val="Ttulo1"/>
        <w:numPr>
          <w:ilvl w:val="0"/>
          <w:numId w:val="26"/>
        </w:numPr>
        <w:tabs>
          <w:tab w:val="left" w:pos="498"/>
          <w:tab w:val="left" w:pos="9707"/>
        </w:tabs>
        <w:ind w:left="498" w:hanging="205"/>
      </w:pPr>
      <w:r>
        <w:rPr>
          <w:color w:val="000000"/>
          <w:shd w:val="clear" w:color="auto" w:fill="D9D9D9"/>
        </w:rPr>
        <w:t>CLÁUSULA</w:t>
      </w:r>
      <w:r>
        <w:rPr>
          <w:color w:val="000000"/>
          <w:spacing w:val="-8"/>
          <w:shd w:val="clear" w:color="auto" w:fill="D9D9D9"/>
        </w:rPr>
        <w:t xml:space="preserve"> </w:t>
      </w:r>
      <w:r>
        <w:rPr>
          <w:color w:val="000000"/>
          <w:shd w:val="clear" w:color="auto" w:fill="D9D9D9"/>
        </w:rPr>
        <w:t>QUARTA</w:t>
      </w:r>
      <w:r>
        <w:rPr>
          <w:color w:val="000000"/>
          <w:spacing w:val="-6"/>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hd w:val="clear" w:color="auto" w:fill="D9D9D9"/>
        </w:rPr>
        <w:t>DOTAÇÃO</w:t>
      </w:r>
      <w:r>
        <w:rPr>
          <w:color w:val="000000"/>
          <w:spacing w:val="-6"/>
          <w:shd w:val="clear" w:color="auto" w:fill="D9D9D9"/>
        </w:rPr>
        <w:t xml:space="preserve"> </w:t>
      </w:r>
      <w:r>
        <w:rPr>
          <w:color w:val="000000"/>
          <w:spacing w:val="-2"/>
          <w:shd w:val="clear" w:color="auto" w:fill="D9D9D9"/>
        </w:rPr>
        <w:t>ORÇAMENTÁRIA</w:t>
      </w:r>
      <w:r>
        <w:rPr>
          <w:color w:val="000000"/>
          <w:shd w:val="clear" w:color="auto" w:fill="D9D9D9"/>
        </w:rPr>
        <w:tab/>
      </w:r>
    </w:p>
    <w:p w14:paraId="2E118F06" w14:textId="77777777" w:rsidR="00073A55" w:rsidRDefault="00073A55">
      <w:pPr>
        <w:pStyle w:val="Corpodetexto"/>
        <w:spacing w:before="10"/>
        <w:ind w:left="0"/>
        <w:jc w:val="left"/>
        <w:rPr>
          <w:b/>
        </w:rPr>
      </w:pPr>
    </w:p>
    <w:p w14:paraId="72A8962B" w14:textId="77777777" w:rsidR="00073A55" w:rsidRDefault="0024091C">
      <w:pPr>
        <w:pStyle w:val="Corpodetexto"/>
        <w:spacing w:line="360" w:lineRule="auto"/>
        <w:ind w:right="372"/>
      </w:pPr>
      <w:r>
        <w:t>4.1 As despesas decorrentes desta contratação estão programadas dos recursos do Fundo Nacional de Desenvolvimento da Educação – FNDE e do tesouro estadual, transferidos pela Secretaria de Educação Juventude</w:t>
      </w:r>
      <w:r>
        <w:rPr>
          <w:spacing w:val="-1"/>
        </w:rPr>
        <w:t xml:space="preserve"> </w:t>
      </w:r>
      <w:r>
        <w:t>e Esportes a essa associação em conta especifica, vinculada ao PNAE para o exercício de 20XX.</w:t>
      </w:r>
    </w:p>
    <w:p w14:paraId="4895EA47" w14:textId="77777777" w:rsidR="00073A55" w:rsidRDefault="00073A55">
      <w:pPr>
        <w:pStyle w:val="Corpodetexto"/>
        <w:spacing w:before="1"/>
        <w:ind w:left="0"/>
        <w:jc w:val="left"/>
      </w:pPr>
    </w:p>
    <w:p w14:paraId="3A498CF8" w14:textId="77777777" w:rsidR="00073A55" w:rsidRDefault="0024091C">
      <w:pPr>
        <w:pStyle w:val="Ttulo1"/>
        <w:numPr>
          <w:ilvl w:val="0"/>
          <w:numId w:val="26"/>
        </w:numPr>
        <w:tabs>
          <w:tab w:val="left" w:pos="498"/>
          <w:tab w:val="left" w:pos="9707"/>
        </w:tabs>
        <w:ind w:left="498" w:hanging="205"/>
      </w:pPr>
      <w:r>
        <w:rPr>
          <w:color w:val="000000"/>
          <w:shd w:val="clear" w:color="auto" w:fill="D9D9D9"/>
        </w:rPr>
        <w:t>CLÁUSULA</w:t>
      </w:r>
      <w:r>
        <w:rPr>
          <w:color w:val="000000"/>
          <w:spacing w:val="-8"/>
          <w:shd w:val="clear" w:color="auto" w:fill="D9D9D9"/>
        </w:rPr>
        <w:t xml:space="preserve"> </w:t>
      </w:r>
      <w:r>
        <w:rPr>
          <w:color w:val="000000"/>
          <w:shd w:val="clear" w:color="auto" w:fill="D9D9D9"/>
        </w:rPr>
        <w:t>QUINTA</w:t>
      </w:r>
      <w:r>
        <w:rPr>
          <w:color w:val="000000"/>
          <w:spacing w:val="-5"/>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pacing w:val="-2"/>
          <w:shd w:val="clear" w:color="auto" w:fill="D9D9D9"/>
        </w:rPr>
        <w:t>PAGAMENTO</w:t>
      </w:r>
      <w:r>
        <w:rPr>
          <w:color w:val="000000"/>
          <w:shd w:val="clear" w:color="auto" w:fill="D9D9D9"/>
        </w:rPr>
        <w:tab/>
      </w:r>
    </w:p>
    <w:p w14:paraId="32B1E481" w14:textId="77777777" w:rsidR="00073A55" w:rsidRDefault="00073A55">
      <w:pPr>
        <w:pStyle w:val="Corpodetexto"/>
        <w:spacing w:before="9"/>
        <w:ind w:left="0"/>
        <w:jc w:val="left"/>
        <w:rPr>
          <w:b/>
        </w:rPr>
      </w:pPr>
    </w:p>
    <w:p w14:paraId="6D97FD9B" w14:textId="77777777" w:rsidR="00073A55" w:rsidRDefault="0024091C">
      <w:pPr>
        <w:pStyle w:val="PargrafodaLista"/>
        <w:numPr>
          <w:ilvl w:val="1"/>
          <w:numId w:val="26"/>
        </w:numPr>
        <w:tabs>
          <w:tab w:val="left" w:pos="816"/>
        </w:tabs>
        <w:spacing w:line="360" w:lineRule="auto"/>
        <w:ind w:left="463" w:right="367" w:firstLine="0"/>
        <w:rPr>
          <w:sz w:val="24"/>
        </w:rPr>
      </w:pPr>
      <w:r>
        <w:rPr>
          <w:sz w:val="24"/>
        </w:rPr>
        <w:t>O</w:t>
      </w:r>
      <w:r>
        <w:rPr>
          <w:spacing w:val="30"/>
          <w:sz w:val="24"/>
        </w:rPr>
        <w:t xml:space="preserve"> </w:t>
      </w:r>
      <w:r>
        <w:rPr>
          <w:sz w:val="24"/>
        </w:rPr>
        <w:t>prazo</w:t>
      </w:r>
      <w:r>
        <w:rPr>
          <w:spacing w:val="31"/>
          <w:sz w:val="24"/>
        </w:rPr>
        <w:t xml:space="preserve"> </w:t>
      </w:r>
      <w:r>
        <w:rPr>
          <w:sz w:val="24"/>
        </w:rPr>
        <w:t>para</w:t>
      </w:r>
      <w:r>
        <w:rPr>
          <w:spacing w:val="29"/>
          <w:sz w:val="24"/>
        </w:rPr>
        <w:t xml:space="preserve"> </w:t>
      </w:r>
      <w:r>
        <w:rPr>
          <w:sz w:val="24"/>
        </w:rPr>
        <w:t>pagamento</w:t>
      </w:r>
      <w:r>
        <w:rPr>
          <w:spacing w:val="31"/>
          <w:sz w:val="24"/>
        </w:rPr>
        <w:t xml:space="preserve"> </w:t>
      </w:r>
      <w:r>
        <w:rPr>
          <w:sz w:val="24"/>
        </w:rPr>
        <w:t>e</w:t>
      </w:r>
      <w:r>
        <w:rPr>
          <w:spacing w:val="30"/>
          <w:sz w:val="24"/>
        </w:rPr>
        <w:t xml:space="preserve"> </w:t>
      </w:r>
      <w:r>
        <w:rPr>
          <w:sz w:val="24"/>
        </w:rPr>
        <w:t>demais</w:t>
      </w:r>
      <w:r>
        <w:rPr>
          <w:spacing w:val="31"/>
          <w:sz w:val="24"/>
        </w:rPr>
        <w:t xml:space="preserve"> </w:t>
      </w:r>
      <w:r>
        <w:rPr>
          <w:sz w:val="24"/>
        </w:rPr>
        <w:t>condições</w:t>
      </w:r>
      <w:r>
        <w:rPr>
          <w:spacing w:val="31"/>
          <w:sz w:val="24"/>
        </w:rPr>
        <w:t xml:space="preserve"> </w:t>
      </w:r>
      <w:r>
        <w:rPr>
          <w:sz w:val="24"/>
        </w:rPr>
        <w:t>a</w:t>
      </w:r>
      <w:r>
        <w:rPr>
          <w:spacing w:val="30"/>
          <w:sz w:val="24"/>
        </w:rPr>
        <w:t xml:space="preserve"> </w:t>
      </w:r>
      <w:r>
        <w:rPr>
          <w:sz w:val="24"/>
        </w:rPr>
        <w:t>ele</w:t>
      </w:r>
      <w:r>
        <w:rPr>
          <w:spacing w:val="30"/>
          <w:sz w:val="24"/>
        </w:rPr>
        <w:t xml:space="preserve"> </w:t>
      </w:r>
      <w:r>
        <w:rPr>
          <w:sz w:val="24"/>
        </w:rPr>
        <w:t>referentes</w:t>
      </w:r>
      <w:r>
        <w:rPr>
          <w:spacing w:val="31"/>
          <w:sz w:val="24"/>
        </w:rPr>
        <w:t xml:space="preserve"> </w:t>
      </w:r>
      <w:r>
        <w:rPr>
          <w:sz w:val="24"/>
        </w:rPr>
        <w:t>encontram-se</w:t>
      </w:r>
      <w:r>
        <w:rPr>
          <w:spacing w:val="30"/>
          <w:sz w:val="24"/>
        </w:rPr>
        <w:t xml:space="preserve"> </w:t>
      </w:r>
      <w:r>
        <w:rPr>
          <w:sz w:val="24"/>
        </w:rPr>
        <w:t>no</w:t>
      </w:r>
      <w:r>
        <w:rPr>
          <w:spacing w:val="31"/>
          <w:sz w:val="24"/>
        </w:rPr>
        <w:t xml:space="preserve"> </w:t>
      </w:r>
      <w:r>
        <w:rPr>
          <w:sz w:val="24"/>
        </w:rPr>
        <w:t>Termo</w:t>
      </w:r>
      <w:r>
        <w:rPr>
          <w:spacing w:val="31"/>
          <w:sz w:val="24"/>
        </w:rPr>
        <w:t xml:space="preserve"> </w:t>
      </w:r>
      <w:r>
        <w:rPr>
          <w:sz w:val="24"/>
        </w:rPr>
        <w:t xml:space="preserve">de </w:t>
      </w:r>
      <w:r>
        <w:rPr>
          <w:spacing w:val="-2"/>
          <w:sz w:val="24"/>
        </w:rPr>
        <w:t>Referência.</w:t>
      </w:r>
    </w:p>
    <w:p w14:paraId="7AE90DDA" w14:textId="77777777" w:rsidR="00073A55" w:rsidRDefault="0024091C">
      <w:pPr>
        <w:pStyle w:val="Ttulo1"/>
        <w:numPr>
          <w:ilvl w:val="0"/>
          <w:numId w:val="26"/>
        </w:numPr>
        <w:tabs>
          <w:tab w:val="left" w:pos="498"/>
          <w:tab w:val="left" w:pos="9707"/>
        </w:tabs>
        <w:spacing w:before="229"/>
        <w:ind w:left="498" w:hanging="205"/>
      </w:pPr>
      <w:r>
        <w:rPr>
          <w:color w:val="000000"/>
          <w:shd w:val="clear" w:color="auto" w:fill="D9D9D9"/>
        </w:rPr>
        <w:t>CLÁUSULA</w:t>
      </w:r>
      <w:r>
        <w:rPr>
          <w:color w:val="000000"/>
          <w:spacing w:val="-13"/>
          <w:shd w:val="clear" w:color="auto" w:fill="D9D9D9"/>
        </w:rPr>
        <w:t xml:space="preserve"> </w:t>
      </w:r>
      <w:r>
        <w:rPr>
          <w:color w:val="000000"/>
          <w:shd w:val="clear" w:color="auto" w:fill="D9D9D9"/>
        </w:rPr>
        <w:t>SEXTA</w:t>
      </w:r>
      <w:r>
        <w:rPr>
          <w:color w:val="000000"/>
          <w:spacing w:val="-8"/>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pacing w:val="-2"/>
          <w:shd w:val="clear" w:color="auto" w:fill="D9D9D9"/>
        </w:rPr>
        <w:t>REAJUSTE</w:t>
      </w:r>
      <w:r>
        <w:rPr>
          <w:color w:val="000000"/>
          <w:shd w:val="clear" w:color="auto" w:fill="D9D9D9"/>
        </w:rPr>
        <w:tab/>
      </w:r>
    </w:p>
    <w:p w14:paraId="59C56FC9" w14:textId="77777777" w:rsidR="00073A55" w:rsidRDefault="0024091C">
      <w:pPr>
        <w:pStyle w:val="PargrafodaLista"/>
        <w:numPr>
          <w:ilvl w:val="1"/>
          <w:numId w:val="26"/>
        </w:numPr>
        <w:tabs>
          <w:tab w:val="left" w:pos="816"/>
        </w:tabs>
        <w:spacing w:before="121" w:line="360" w:lineRule="auto"/>
        <w:ind w:left="463" w:right="377" w:firstLine="0"/>
        <w:rPr>
          <w:sz w:val="20"/>
        </w:rPr>
      </w:pPr>
      <w:r>
        <w:rPr>
          <w:sz w:val="20"/>
        </w:rPr>
        <w:t xml:space="preserve">Os preços inicialmente contratados são fixos e irreajustáveis no prazo de um ano contado da apresentação da </w:t>
      </w:r>
      <w:r>
        <w:rPr>
          <w:spacing w:val="-2"/>
          <w:sz w:val="20"/>
        </w:rPr>
        <w:t>proposta.</w:t>
      </w:r>
    </w:p>
    <w:p w14:paraId="065E5B26" w14:textId="77777777" w:rsidR="00073A55" w:rsidRDefault="0024091C">
      <w:pPr>
        <w:pStyle w:val="PargrafodaLista"/>
        <w:numPr>
          <w:ilvl w:val="1"/>
          <w:numId w:val="26"/>
        </w:numPr>
        <w:tabs>
          <w:tab w:val="left" w:pos="816"/>
        </w:tabs>
        <w:spacing w:before="122" w:line="360" w:lineRule="auto"/>
        <w:ind w:left="463" w:right="366" w:firstLine="0"/>
        <w:rPr>
          <w:sz w:val="20"/>
        </w:rPr>
      </w:pPr>
      <w:r>
        <w:rPr>
          <w:sz w:val="20"/>
        </w:rPr>
        <w:t>Após o interregno de um ano, e independentemente de pedido do Contratado, os preços iniciais serão reajustados, mediante a aplicação, pelo Contratante, do Índice de Custo da Tecnologia da Informação - ICTI</w:t>
      </w:r>
      <w:r>
        <w:rPr>
          <w:i/>
          <w:sz w:val="20"/>
        </w:rPr>
        <w:t xml:space="preserve">, </w:t>
      </w:r>
      <w:r>
        <w:rPr>
          <w:sz w:val="20"/>
        </w:rPr>
        <w:t>exclusivamente para as obrigações iniciadas e concluídas após a ocorrência da anualidade.</w:t>
      </w:r>
    </w:p>
    <w:p w14:paraId="391FEA4E" w14:textId="77777777" w:rsidR="00073A55" w:rsidRDefault="0024091C">
      <w:pPr>
        <w:pStyle w:val="PargrafodaLista"/>
        <w:numPr>
          <w:ilvl w:val="1"/>
          <w:numId w:val="26"/>
        </w:numPr>
        <w:tabs>
          <w:tab w:val="left" w:pos="816"/>
        </w:tabs>
        <w:spacing w:before="80" w:line="360" w:lineRule="auto"/>
        <w:ind w:left="463" w:right="374" w:firstLine="0"/>
        <w:rPr>
          <w:sz w:val="20"/>
        </w:rPr>
      </w:pPr>
      <w:r>
        <w:rPr>
          <w:sz w:val="20"/>
        </w:rPr>
        <w:t>Nos reajustes subsequentes ao primeiro, o interregno mínimo de um ano será contado a partir dos efeitos financeiros do último reajuste.</w:t>
      </w:r>
    </w:p>
    <w:p w14:paraId="186C8057" w14:textId="77777777" w:rsidR="00073A55" w:rsidRDefault="0024091C">
      <w:pPr>
        <w:pStyle w:val="PargrafodaLista"/>
        <w:numPr>
          <w:ilvl w:val="1"/>
          <w:numId w:val="26"/>
        </w:numPr>
        <w:tabs>
          <w:tab w:val="left" w:pos="816"/>
        </w:tabs>
        <w:spacing w:before="122" w:line="360" w:lineRule="auto"/>
        <w:ind w:left="463" w:right="377" w:firstLine="0"/>
        <w:rPr>
          <w:sz w:val="20"/>
        </w:rPr>
      </w:pPr>
      <w:r>
        <w:rPr>
          <w:sz w:val="20"/>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Pr>
          <w:sz w:val="20"/>
        </w:rPr>
        <w:t>divulgado(s)</w:t>
      </w:r>
      <w:proofErr w:type="gramEnd"/>
      <w:r>
        <w:rPr>
          <w:sz w:val="20"/>
        </w:rPr>
        <w:t xml:space="preserve"> o(s) índice(s) definitivo(s).</w:t>
      </w:r>
    </w:p>
    <w:p w14:paraId="15844075" w14:textId="77777777" w:rsidR="00073A55" w:rsidRDefault="0024091C">
      <w:pPr>
        <w:pStyle w:val="PargrafodaLista"/>
        <w:numPr>
          <w:ilvl w:val="1"/>
          <w:numId w:val="26"/>
        </w:numPr>
        <w:tabs>
          <w:tab w:val="left" w:pos="816"/>
        </w:tabs>
        <w:spacing w:before="119"/>
        <w:ind w:left="816" w:hanging="353"/>
        <w:rPr>
          <w:sz w:val="20"/>
        </w:rPr>
      </w:pPr>
      <w:r>
        <w:rPr>
          <w:sz w:val="20"/>
        </w:rPr>
        <w:t>Nas</w:t>
      </w:r>
      <w:r>
        <w:rPr>
          <w:spacing w:val="-7"/>
          <w:sz w:val="20"/>
        </w:rPr>
        <w:t xml:space="preserve"> </w:t>
      </w:r>
      <w:r>
        <w:rPr>
          <w:sz w:val="20"/>
        </w:rPr>
        <w:t>aferições</w:t>
      </w:r>
      <w:r>
        <w:rPr>
          <w:spacing w:val="-6"/>
          <w:sz w:val="20"/>
        </w:rPr>
        <w:t xml:space="preserve"> </w:t>
      </w:r>
      <w:r>
        <w:rPr>
          <w:sz w:val="20"/>
        </w:rPr>
        <w:t>finais,</w:t>
      </w:r>
      <w:r>
        <w:rPr>
          <w:spacing w:val="-6"/>
          <w:sz w:val="20"/>
        </w:rPr>
        <w:t xml:space="preserve"> </w:t>
      </w:r>
      <w:r>
        <w:rPr>
          <w:sz w:val="20"/>
        </w:rPr>
        <w:t>o(s)</w:t>
      </w:r>
      <w:r>
        <w:rPr>
          <w:spacing w:val="-6"/>
          <w:sz w:val="20"/>
        </w:rPr>
        <w:t xml:space="preserve"> </w:t>
      </w:r>
      <w:r>
        <w:rPr>
          <w:sz w:val="20"/>
        </w:rPr>
        <w:t>índice(s)</w:t>
      </w:r>
      <w:r>
        <w:rPr>
          <w:spacing w:val="-5"/>
          <w:sz w:val="20"/>
        </w:rPr>
        <w:t xml:space="preserve"> </w:t>
      </w:r>
      <w:r>
        <w:rPr>
          <w:sz w:val="20"/>
        </w:rPr>
        <w:t>utilizado(s)</w:t>
      </w:r>
      <w:r>
        <w:rPr>
          <w:spacing w:val="-6"/>
          <w:sz w:val="20"/>
        </w:rPr>
        <w:t xml:space="preserve"> </w:t>
      </w:r>
      <w:r>
        <w:rPr>
          <w:sz w:val="20"/>
        </w:rPr>
        <w:t>para</w:t>
      </w:r>
      <w:r>
        <w:rPr>
          <w:spacing w:val="-7"/>
          <w:sz w:val="20"/>
        </w:rPr>
        <w:t xml:space="preserve"> </w:t>
      </w:r>
      <w:r>
        <w:rPr>
          <w:sz w:val="20"/>
        </w:rPr>
        <w:t>reajuste</w:t>
      </w:r>
      <w:r>
        <w:rPr>
          <w:spacing w:val="-6"/>
          <w:sz w:val="20"/>
        </w:rPr>
        <w:t xml:space="preserve"> </w:t>
      </w:r>
      <w:proofErr w:type="gramStart"/>
      <w:r>
        <w:rPr>
          <w:sz w:val="20"/>
        </w:rPr>
        <w:t>será(</w:t>
      </w:r>
      <w:proofErr w:type="gramEnd"/>
      <w:r>
        <w:rPr>
          <w:sz w:val="20"/>
        </w:rPr>
        <w:t>ão),</w:t>
      </w:r>
      <w:r>
        <w:rPr>
          <w:spacing w:val="-7"/>
          <w:sz w:val="20"/>
        </w:rPr>
        <w:t xml:space="preserve"> </w:t>
      </w:r>
      <w:r>
        <w:rPr>
          <w:sz w:val="20"/>
        </w:rPr>
        <w:t>obrigatoriamente,</w:t>
      </w:r>
      <w:r>
        <w:rPr>
          <w:spacing w:val="-7"/>
          <w:sz w:val="20"/>
        </w:rPr>
        <w:t xml:space="preserve"> </w:t>
      </w:r>
      <w:r>
        <w:rPr>
          <w:sz w:val="20"/>
        </w:rPr>
        <w:t>o(s)</w:t>
      </w:r>
      <w:r>
        <w:rPr>
          <w:spacing w:val="-8"/>
          <w:sz w:val="20"/>
        </w:rPr>
        <w:t xml:space="preserve"> </w:t>
      </w:r>
      <w:r>
        <w:rPr>
          <w:spacing w:val="-2"/>
          <w:sz w:val="20"/>
        </w:rPr>
        <w:t>definitivo(s).</w:t>
      </w:r>
    </w:p>
    <w:p w14:paraId="0DA97A7C" w14:textId="77777777" w:rsidR="00073A55" w:rsidRDefault="00073A55">
      <w:pPr>
        <w:pStyle w:val="Corpodetexto"/>
        <w:spacing w:before="6"/>
        <w:ind w:left="0"/>
        <w:jc w:val="left"/>
      </w:pPr>
    </w:p>
    <w:p w14:paraId="39CCA071" w14:textId="77777777" w:rsidR="00073A55" w:rsidRDefault="0024091C">
      <w:pPr>
        <w:pStyle w:val="PargrafodaLista"/>
        <w:numPr>
          <w:ilvl w:val="1"/>
          <w:numId w:val="26"/>
        </w:numPr>
        <w:tabs>
          <w:tab w:val="left" w:pos="816"/>
        </w:tabs>
        <w:spacing w:line="360" w:lineRule="auto"/>
        <w:ind w:left="463" w:right="378" w:firstLine="0"/>
        <w:rPr>
          <w:sz w:val="20"/>
        </w:rPr>
      </w:pPr>
      <w:r>
        <w:rPr>
          <w:sz w:val="20"/>
        </w:rPr>
        <w:t xml:space="preserve">Caso o(s) índice(s) estabelecido(s) para reajustamento venha(m) a ser extinto(s) ou de qualquer forma não possa(m) mais ser utilizado(s), </w:t>
      </w:r>
      <w:proofErr w:type="gramStart"/>
      <w:r>
        <w:rPr>
          <w:sz w:val="20"/>
        </w:rPr>
        <w:t>será(</w:t>
      </w:r>
      <w:proofErr w:type="gramEnd"/>
      <w:r>
        <w:rPr>
          <w:sz w:val="20"/>
        </w:rPr>
        <w:t>ão) adotado(s), em substituição, o(s) que vier(em) a ser determinado(s) pela legislação então em vigor.</w:t>
      </w:r>
    </w:p>
    <w:p w14:paraId="7A33EE22" w14:textId="77777777" w:rsidR="00073A55" w:rsidRDefault="0024091C">
      <w:pPr>
        <w:pStyle w:val="PargrafodaLista"/>
        <w:numPr>
          <w:ilvl w:val="1"/>
          <w:numId w:val="26"/>
        </w:numPr>
        <w:tabs>
          <w:tab w:val="left" w:pos="816"/>
        </w:tabs>
        <w:spacing w:before="120" w:line="360" w:lineRule="auto"/>
        <w:ind w:left="463" w:right="375" w:firstLine="0"/>
        <w:rPr>
          <w:sz w:val="20"/>
        </w:rPr>
      </w:pPr>
      <w:r>
        <w:rPr>
          <w:sz w:val="20"/>
        </w:rPr>
        <w:t xml:space="preserve">Na ausência de previsão legal quanto ao índice substituto, as partes elegerão novo índice oficial, para </w:t>
      </w:r>
      <w:r>
        <w:rPr>
          <w:sz w:val="20"/>
        </w:rPr>
        <w:lastRenderedPageBreak/>
        <w:t>reajustamento do preço do valor remanescente, por meio de termo aditivo.</w:t>
      </w:r>
    </w:p>
    <w:p w14:paraId="35437B73" w14:textId="77777777" w:rsidR="00073A55" w:rsidRDefault="0024091C">
      <w:pPr>
        <w:pStyle w:val="PargrafodaLista"/>
        <w:numPr>
          <w:ilvl w:val="1"/>
          <w:numId w:val="26"/>
        </w:numPr>
        <w:tabs>
          <w:tab w:val="left" w:pos="816"/>
        </w:tabs>
        <w:spacing w:before="121"/>
        <w:ind w:left="816" w:hanging="353"/>
        <w:rPr>
          <w:sz w:val="20"/>
        </w:rPr>
      </w:pPr>
      <w:r>
        <w:rPr>
          <w:sz w:val="20"/>
        </w:rPr>
        <w:t>O</w:t>
      </w:r>
      <w:r>
        <w:rPr>
          <w:spacing w:val="-5"/>
          <w:sz w:val="20"/>
        </w:rPr>
        <w:t xml:space="preserve"> </w:t>
      </w:r>
      <w:r>
        <w:rPr>
          <w:sz w:val="20"/>
        </w:rPr>
        <w:t>reajuste</w:t>
      </w:r>
      <w:r>
        <w:rPr>
          <w:spacing w:val="-4"/>
          <w:sz w:val="20"/>
        </w:rPr>
        <w:t xml:space="preserve"> </w:t>
      </w:r>
      <w:r>
        <w:rPr>
          <w:sz w:val="20"/>
        </w:rPr>
        <w:t>será</w:t>
      </w:r>
      <w:r>
        <w:rPr>
          <w:spacing w:val="-5"/>
          <w:sz w:val="20"/>
        </w:rPr>
        <w:t xml:space="preserve"> </w:t>
      </w:r>
      <w:r>
        <w:rPr>
          <w:sz w:val="20"/>
        </w:rPr>
        <w:t>realizado</w:t>
      </w:r>
      <w:r>
        <w:rPr>
          <w:spacing w:val="-3"/>
          <w:sz w:val="20"/>
        </w:rPr>
        <w:t xml:space="preserve"> </w:t>
      </w:r>
      <w:r>
        <w:rPr>
          <w:sz w:val="20"/>
        </w:rPr>
        <w:t>por</w:t>
      </w:r>
      <w:r>
        <w:rPr>
          <w:spacing w:val="-4"/>
          <w:sz w:val="20"/>
        </w:rPr>
        <w:t xml:space="preserve"> </w:t>
      </w:r>
      <w:r>
        <w:rPr>
          <w:spacing w:val="-2"/>
          <w:sz w:val="20"/>
        </w:rPr>
        <w:t>apostilamento.</w:t>
      </w:r>
    </w:p>
    <w:p w14:paraId="78E3B03C" w14:textId="77777777" w:rsidR="00073A55" w:rsidRDefault="00073A55">
      <w:pPr>
        <w:pStyle w:val="Corpodetexto"/>
        <w:spacing w:before="123"/>
        <w:ind w:left="0"/>
        <w:jc w:val="left"/>
      </w:pPr>
    </w:p>
    <w:p w14:paraId="51ECD63F" w14:textId="77777777" w:rsidR="00073A55" w:rsidRDefault="0024091C">
      <w:pPr>
        <w:pStyle w:val="Ttulo1"/>
        <w:numPr>
          <w:ilvl w:val="0"/>
          <w:numId w:val="26"/>
        </w:numPr>
        <w:tabs>
          <w:tab w:val="left" w:pos="498"/>
          <w:tab w:val="left" w:pos="9707"/>
        </w:tabs>
        <w:ind w:left="498" w:hanging="205"/>
      </w:pPr>
      <w:r>
        <w:rPr>
          <w:color w:val="000000"/>
          <w:shd w:val="clear" w:color="auto" w:fill="D9D9D9"/>
        </w:rPr>
        <w:t>CLÁUSULA</w:t>
      </w:r>
      <w:r>
        <w:rPr>
          <w:color w:val="000000"/>
          <w:spacing w:val="-5"/>
          <w:shd w:val="clear" w:color="auto" w:fill="D9D9D9"/>
        </w:rPr>
        <w:t xml:space="preserve"> </w:t>
      </w:r>
      <w:r>
        <w:rPr>
          <w:color w:val="000000"/>
          <w:shd w:val="clear" w:color="auto" w:fill="D9D9D9"/>
        </w:rPr>
        <w:t>SÉTIMA</w:t>
      </w:r>
      <w:r>
        <w:rPr>
          <w:color w:val="000000"/>
          <w:spacing w:val="-6"/>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hd w:val="clear" w:color="auto" w:fill="D9D9D9"/>
        </w:rPr>
        <w:t>GARANTIA</w:t>
      </w:r>
      <w:r>
        <w:rPr>
          <w:color w:val="000000"/>
          <w:spacing w:val="-6"/>
          <w:shd w:val="clear" w:color="auto" w:fill="D9D9D9"/>
        </w:rPr>
        <w:t xml:space="preserve"> </w:t>
      </w:r>
      <w:r>
        <w:rPr>
          <w:color w:val="000000"/>
          <w:shd w:val="clear" w:color="auto" w:fill="D9D9D9"/>
        </w:rPr>
        <w:t>DE</w:t>
      </w:r>
      <w:r>
        <w:rPr>
          <w:color w:val="000000"/>
          <w:spacing w:val="-5"/>
          <w:shd w:val="clear" w:color="auto" w:fill="D9D9D9"/>
        </w:rPr>
        <w:t xml:space="preserve"> </w:t>
      </w:r>
      <w:r>
        <w:rPr>
          <w:color w:val="000000"/>
          <w:spacing w:val="-2"/>
          <w:shd w:val="clear" w:color="auto" w:fill="D9D9D9"/>
        </w:rPr>
        <w:t>EXECUÇÃO</w:t>
      </w:r>
      <w:r>
        <w:rPr>
          <w:color w:val="000000"/>
          <w:shd w:val="clear" w:color="auto" w:fill="D9D9D9"/>
        </w:rPr>
        <w:tab/>
      </w:r>
    </w:p>
    <w:p w14:paraId="05E410D2" w14:textId="77777777" w:rsidR="00073A55" w:rsidRDefault="0024091C">
      <w:pPr>
        <w:pStyle w:val="Corpodetexto"/>
        <w:spacing w:before="121"/>
        <w:jc w:val="left"/>
      </w:pPr>
      <w:r>
        <w:t>7.1</w:t>
      </w:r>
      <w:r>
        <w:rPr>
          <w:spacing w:val="-4"/>
        </w:rPr>
        <w:t xml:space="preserve"> </w:t>
      </w:r>
      <w:r>
        <w:t>Não</w:t>
      </w:r>
      <w:r>
        <w:rPr>
          <w:spacing w:val="-4"/>
        </w:rPr>
        <w:t xml:space="preserve"> </w:t>
      </w:r>
      <w:r>
        <w:t>haverá</w:t>
      </w:r>
      <w:r>
        <w:rPr>
          <w:spacing w:val="-4"/>
        </w:rPr>
        <w:t xml:space="preserve"> </w:t>
      </w:r>
      <w:r>
        <w:t>exigência</w:t>
      </w:r>
      <w:r>
        <w:rPr>
          <w:spacing w:val="-6"/>
        </w:rPr>
        <w:t xml:space="preserve"> </w:t>
      </w:r>
      <w:r>
        <w:t>de</w:t>
      </w:r>
      <w:r>
        <w:rPr>
          <w:spacing w:val="-4"/>
        </w:rPr>
        <w:t xml:space="preserve"> </w:t>
      </w:r>
      <w:r>
        <w:t>garantia</w:t>
      </w:r>
      <w:r>
        <w:rPr>
          <w:spacing w:val="-4"/>
        </w:rPr>
        <w:t xml:space="preserve"> </w:t>
      </w:r>
      <w:r>
        <w:t>de</w:t>
      </w:r>
      <w:r>
        <w:rPr>
          <w:spacing w:val="-4"/>
        </w:rPr>
        <w:t xml:space="preserve"> </w:t>
      </w:r>
      <w:r>
        <w:t>execução</w:t>
      </w:r>
      <w:r>
        <w:rPr>
          <w:spacing w:val="-5"/>
        </w:rPr>
        <w:t xml:space="preserve"> </w:t>
      </w:r>
      <w:r>
        <w:t>para</w:t>
      </w:r>
      <w:r>
        <w:rPr>
          <w:spacing w:val="-4"/>
        </w:rPr>
        <w:t xml:space="preserve"> </w:t>
      </w:r>
      <w:r>
        <w:t>a</w:t>
      </w:r>
      <w:r>
        <w:rPr>
          <w:spacing w:val="-4"/>
        </w:rPr>
        <w:t xml:space="preserve"> </w:t>
      </w:r>
      <w:r>
        <w:t>presente</w:t>
      </w:r>
      <w:r>
        <w:rPr>
          <w:spacing w:val="-4"/>
        </w:rPr>
        <w:t xml:space="preserve"> </w:t>
      </w:r>
      <w:r>
        <w:rPr>
          <w:spacing w:val="-2"/>
        </w:rPr>
        <w:t>contratação.</w:t>
      </w:r>
    </w:p>
    <w:p w14:paraId="19660B47" w14:textId="77777777" w:rsidR="00073A55" w:rsidRDefault="00073A55">
      <w:pPr>
        <w:pStyle w:val="Corpodetexto"/>
        <w:spacing w:before="125"/>
        <w:ind w:left="0"/>
        <w:jc w:val="left"/>
      </w:pPr>
    </w:p>
    <w:p w14:paraId="7ACB651A" w14:textId="77777777" w:rsidR="00073A55" w:rsidRDefault="0024091C">
      <w:pPr>
        <w:pStyle w:val="Ttulo1"/>
        <w:numPr>
          <w:ilvl w:val="0"/>
          <w:numId w:val="26"/>
        </w:numPr>
        <w:tabs>
          <w:tab w:val="left" w:pos="498"/>
          <w:tab w:val="left" w:pos="9707"/>
        </w:tabs>
        <w:spacing w:before="1"/>
        <w:ind w:left="498" w:hanging="205"/>
      </w:pPr>
      <w:r>
        <w:rPr>
          <w:color w:val="000000"/>
          <w:shd w:val="clear" w:color="auto" w:fill="D9D9D9"/>
        </w:rPr>
        <w:t>CLÁUSULA</w:t>
      </w:r>
      <w:r>
        <w:rPr>
          <w:color w:val="000000"/>
          <w:spacing w:val="-7"/>
          <w:shd w:val="clear" w:color="auto" w:fill="D9D9D9"/>
        </w:rPr>
        <w:t xml:space="preserve"> </w:t>
      </w:r>
      <w:r>
        <w:rPr>
          <w:color w:val="000000"/>
          <w:shd w:val="clear" w:color="auto" w:fill="D9D9D9"/>
        </w:rPr>
        <w:t>OITAVA</w:t>
      </w:r>
      <w:r>
        <w:rPr>
          <w:color w:val="000000"/>
          <w:spacing w:val="-5"/>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hd w:val="clear" w:color="auto" w:fill="D9D9D9"/>
        </w:rPr>
        <w:t>ENTREGA</w:t>
      </w:r>
      <w:r>
        <w:rPr>
          <w:color w:val="000000"/>
          <w:spacing w:val="-5"/>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RECEBIMENTO</w:t>
      </w:r>
      <w:r>
        <w:rPr>
          <w:color w:val="000000"/>
          <w:spacing w:val="-5"/>
          <w:shd w:val="clear" w:color="auto" w:fill="D9D9D9"/>
        </w:rPr>
        <w:t xml:space="preserve"> </w:t>
      </w:r>
      <w:r>
        <w:rPr>
          <w:color w:val="000000"/>
          <w:shd w:val="clear" w:color="auto" w:fill="D9D9D9"/>
        </w:rPr>
        <w:t>DO</w:t>
      </w:r>
      <w:r>
        <w:rPr>
          <w:color w:val="000000"/>
          <w:spacing w:val="-6"/>
          <w:shd w:val="clear" w:color="auto" w:fill="D9D9D9"/>
        </w:rPr>
        <w:t xml:space="preserve"> </w:t>
      </w:r>
      <w:r>
        <w:rPr>
          <w:color w:val="000000"/>
          <w:spacing w:val="-2"/>
          <w:shd w:val="clear" w:color="auto" w:fill="D9D9D9"/>
        </w:rPr>
        <w:t>OBJETO</w:t>
      </w:r>
      <w:r>
        <w:rPr>
          <w:color w:val="000000"/>
          <w:shd w:val="clear" w:color="auto" w:fill="D9D9D9"/>
        </w:rPr>
        <w:tab/>
      </w:r>
    </w:p>
    <w:p w14:paraId="67F28D21" w14:textId="09341878" w:rsidR="00073A55" w:rsidRDefault="0024091C">
      <w:pPr>
        <w:pStyle w:val="PargrafodaLista"/>
        <w:numPr>
          <w:ilvl w:val="1"/>
          <w:numId w:val="23"/>
        </w:numPr>
        <w:tabs>
          <w:tab w:val="left" w:pos="681"/>
        </w:tabs>
        <w:spacing w:line="360" w:lineRule="auto"/>
        <w:ind w:left="681" w:right="362"/>
        <w:rPr>
          <w:sz w:val="20"/>
        </w:rPr>
      </w:pPr>
      <w:r>
        <w:rPr>
          <w:sz w:val="20"/>
        </w:rPr>
        <w:t xml:space="preserve">O prazo de entrega dos bens é de </w:t>
      </w:r>
      <w:r w:rsidR="005A3716">
        <w:rPr>
          <w:color w:val="000000"/>
          <w:sz w:val="20"/>
        </w:rPr>
        <w:t>07</w:t>
      </w:r>
      <w:r>
        <w:rPr>
          <w:color w:val="000000"/>
          <w:sz w:val="20"/>
        </w:rPr>
        <w:t xml:space="preserve"> dias, contados da assinatura do contrato e deverá ocorrer de forma parcelada</w:t>
      </w:r>
      <w:proofErr w:type="gramStart"/>
      <w:r>
        <w:rPr>
          <w:color w:val="000000"/>
          <w:sz w:val="20"/>
        </w:rPr>
        <w:t>, ,</w:t>
      </w:r>
      <w:proofErr w:type="gramEnd"/>
      <w:r>
        <w:rPr>
          <w:color w:val="000000"/>
          <w:sz w:val="20"/>
        </w:rPr>
        <w:t xml:space="preserve"> com periodicidade </w:t>
      </w:r>
      <w:r w:rsidR="005A3716">
        <w:rPr>
          <w:color w:val="000000"/>
          <w:sz w:val="20"/>
        </w:rPr>
        <w:t>10</w:t>
      </w:r>
      <w:r>
        <w:rPr>
          <w:color w:val="000000"/>
          <w:sz w:val="20"/>
        </w:rPr>
        <w:t>(</w:t>
      </w:r>
      <w:r>
        <w:rPr>
          <w:i/>
          <w:color w:val="000000"/>
          <w:sz w:val="20"/>
        </w:rPr>
        <w:t>semanal/quinzenal ou mensal</w:t>
      </w:r>
      <w:r>
        <w:rPr>
          <w:color w:val="000000"/>
          <w:sz w:val="20"/>
        </w:rPr>
        <w:t xml:space="preserve">) no seguinte endereço </w:t>
      </w:r>
      <w:r w:rsidR="005A3716">
        <w:rPr>
          <w:color w:val="000000"/>
          <w:sz w:val="20"/>
        </w:rPr>
        <w:t>Aldeia Centro, Reserva Indígena</w:t>
      </w:r>
      <w:r>
        <w:rPr>
          <w:color w:val="000000"/>
          <w:sz w:val="20"/>
        </w:rPr>
        <w:t>.</w:t>
      </w:r>
    </w:p>
    <w:p w14:paraId="5F1D2066" w14:textId="77777777" w:rsidR="00073A55" w:rsidRDefault="0024091C">
      <w:pPr>
        <w:pStyle w:val="PargrafodaLista"/>
        <w:numPr>
          <w:ilvl w:val="1"/>
          <w:numId w:val="23"/>
        </w:numPr>
        <w:tabs>
          <w:tab w:val="left" w:pos="681"/>
        </w:tabs>
        <w:spacing w:line="360" w:lineRule="auto"/>
        <w:ind w:left="681" w:right="374"/>
        <w:rPr>
          <w:sz w:val="20"/>
        </w:rPr>
      </w:pPr>
      <w:r>
        <w:rPr>
          <w:sz w:val="20"/>
        </w:rPr>
        <w:t xml:space="preserve">O prazo de validade na data da entrega não poderá ser inferior à metade do prazo total recomendado pelo </w:t>
      </w:r>
      <w:r>
        <w:rPr>
          <w:spacing w:val="-2"/>
          <w:sz w:val="20"/>
        </w:rPr>
        <w:t>fabricante.</w:t>
      </w:r>
    </w:p>
    <w:p w14:paraId="7B70DB18" w14:textId="26846DEA" w:rsidR="00073A55" w:rsidRDefault="0024091C">
      <w:pPr>
        <w:pStyle w:val="PargrafodaLista"/>
        <w:numPr>
          <w:ilvl w:val="1"/>
          <w:numId w:val="23"/>
        </w:numPr>
        <w:tabs>
          <w:tab w:val="left" w:pos="681"/>
        </w:tabs>
        <w:spacing w:line="360" w:lineRule="auto"/>
        <w:ind w:left="681" w:right="366"/>
        <w:rPr>
          <w:sz w:val="20"/>
        </w:rPr>
      </w:pPr>
      <w:r>
        <w:rPr>
          <w:sz w:val="20"/>
        </w:rPr>
        <w:t>Os</w:t>
      </w:r>
      <w:r>
        <w:rPr>
          <w:spacing w:val="-1"/>
          <w:sz w:val="20"/>
        </w:rPr>
        <w:t xml:space="preserve"> </w:t>
      </w:r>
      <w:r>
        <w:rPr>
          <w:sz w:val="20"/>
        </w:rPr>
        <w:t>bens</w:t>
      </w:r>
      <w:r>
        <w:rPr>
          <w:spacing w:val="-1"/>
          <w:sz w:val="20"/>
        </w:rPr>
        <w:t xml:space="preserve"> </w:t>
      </w:r>
      <w:r>
        <w:rPr>
          <w:sz w:val="20"/>
        </w:rPr>
        <w:t>serão recebidos</w:t>
      </w:r>
      <w:r>
        <w:rPr>
          <w:spacing w:val="-1"/>
          <w:sz w:val="20"/>
        </w:rPr>
        <w:t xml:space="preserve"> </w:t>
      </w:r>
      <w:r>
        <w:rPr>
          <w:sz w:val="20"/>
        </w:rPr>
        <w:t>provisoriamente</w:t>
      </w:r>
      <w:r>
        <w:rPr>
          <w:spacing w:val="-1"/>
          <w:sz w:val="20"/>
        </w:rPr>
        <w:t xml:space="preserve"> </w:t>
      </w:r>
      <w:r>
        <w:rPr>
          <w:sz w:val="20"/>
        </w:rPr>
        <w:t xml:space="preserve">no prazo de </w:t>
      </w:r>
      <w:proofErr w:type="gramStart"/>
      <w:r w:rsidR="005A3716">
        <w:rPr>
          <w:color w:val="000000"/>
          <w:sz w:val="20"/>
        </w:rPr>
        <w:t>5</w:t>
      </w:r>
      <w:proofErr w:type="gramEnd"/>
      <w:r>
        <w:rPr>
          <w:color w:val="000000"/>
          <w:sz w:val="20"/>
        </w:rPr>
        <w:t xml:space="preserve"> dias,</w:t>
      </w:r>
      <w:r>
        <w:rPr>
          <w:color w:val="000000"/>
          <w:spacing w:val="-1"/>
          <w:sz w:val="20"/>
        </w:rPr>
        <w:t xml:space="preserve"> </w:t>
      </w:r>
      <w:r>
        <w:rPr>
          <w:color w:val="000000"/>
          <w:sz w:val="20"/>
        </w:rPr>
        <w:t>pelo (a) responsável</w:t>
      </w:r>
      <w:r>
        <w:rPr>
          <w:color w:val="000000"/>
          <w:spacing w:val="-1"/>
          <w:sz w:val="20"/>
        </w:rPr>
        <w:t xml:space="preserve"> </w:t>
      </w:r>
      <w:r>
        <w:rPr>
          <w:color w:val="000000"/>
          <w:sz w:val="20"/>
        </w:rPr>
        <w:t>pelo acompanhamento e fiscalização do contrato, para efeito de posterior verificação de sua conformidade com as especificações constantes neste Termo de Referência e na proposta.</w:t>
      </w:r>
    </w:p>
    <w:p w14:paraId="33921318" w14:textId="6AB830A9" w:rsidR="00073A55" w:rsidRDefault="0024091C">
      <w:pPr>
        <w:pStyle w:val="PargrafodaLista"/>
        <w:numPr>
          <w:ilvl w:val="1"/>
          <w:numId w:val="23"/>
        </w:numPr>
        <w:tabs>
          <w:tab w:val="left" w:pos="681"/>
          <w:tab w:val="left" w:pos="730"/>
        </w:tabs>
        <w:spacing w:before="1" w:line="360" w:lineRule="auto"/>
        <w:ind w:left="681" w:right="365"/>
        <w:rPr>
          <w:sz w:val="20"/>
        </w:rPr>
      </w:pPr>
      <w:r>
        <w:rPr>
          <w:sz w:val="20"/>
        </w:rPr>
        <w:tab/>
        <w:t xml:space="preserve">Os bens poderão ser rejeitados, no todo ou em parte, quando em desacordo com as especificações constantes neste Termo de Referência e na proposta, devendo ser substituídos no prazo de </w:t>
      </w:r>
      <w:r w:rsidR="005A3716">
        <w:rPr>
          <w:color w:val="000000"/>
          <w:sz w:val="20"/>
        </w:rPr>
        <w:t>10</w:t>
      </w:r>
      <w:r>
        <w:rPr>
          <w:color w:val="000000"/>
          <w:sz w:val="20"/>
        </w:rPr>
        <w:t xml:space="preserve"> dias, a contar da notificação da contratada, às suas custas, sem prejuízo da aplicação das penalidades.</w:t>
      </w:r>
    </w:p>
    <w:p w14:paraId="05F33E70" w14:textId="4C5E3117" w:rsidR="00073A55" w:rsidRDefault="0024091C">
      <w:pPr>
        <w:pStyle w:val="PargrafodaLista"/>
        <w:numPr>
          <w:ilvl w:val="1"/>
          <w:numId w:val="23"/>
        </w:numPr>
        <w:tabs>
          <w:tab w:val="left" w:pos="681"/>
          <w:tab w:val="left" w:pos="730"/>
        </w:tabs>
        <w:spacing w:line="360" w:lineRule="auto"/>
        <w:ind w:left="681" w:right="368"/>
        <w:rPr>
          <w:sz w:val="20"/>
        </w:rPr>
      </w:pPr>
      <w:r>
        <w:rPr>
          <w:sz w:val="20"/>
        </w:rPr>
        <w:tab/>
        <w:t>Os</w:t>
      </w:r>
      <w:r>
        <w:rPr>
          <w:spacing w:val="-6"/>
          <w:sz w:val="20"/>
        </w:rPr>
        <w:t xml:space="preserve"> </w:t>
      </w:r>
      <w:r>
        <w:rPr>
          <w:sz w:val="20"/>
        </w:rPr>
        <w:t>bens</w:t>
      </w:r>
      <w:r>
        <w:rPr>
          <w:spacing w:val="-6"/>
          <w:sz w:val="20"/>
        </w:rPr>
        <w:t xml:space="preserve"> </w:t>
      </w:r>
      <w:r>
        <w:rPr>
          <w:sz w:val="20"/>
        </w:rPr>
        <w:t>serão</w:t>
      </w:r>
      <w:r>
        <w:rPr>
          <w:spacing w:val="-4"/>
          <w:sz w:val="20"/>
        </w:rPr>
        <w:t xml:space="preserve"> </w:t>
      </w:r>
      <w:r>
        <w:rPr>
          <w:sz w:val="20"/>
        </w:rPr>
        <w:t>recebidos</w:t>
      </w:r>
      <w:r>
        <w:rPr>
          <w:spacing w:val="-6"/>
          <w:sz w:val="20"/>
        </w:rPr>
        <w:t xml:space="preserve"> </w:t>
      </w:r>
      <w:r>
        <w:rPr>
          <w:sz w:val="20"/>
        </w:rPr>
        <w:t>definitivamente</w:t>
      </w:r>
      <w:r>
        <w:rPr>
          <w:spacing w:val="-5"/>
          <w:sz w:val="20"/>
        </w:rPr>
        <w:t xml:space="preserve"> </w:t>
      </w:r>
      <w:r>
        <w:rPr>
          <w:sz w:val="20"/>
        </w:rPr>
        <w:t>no</w:t>
      </w:r>
      <w:r>
        <w:rPr>
          <w:spacing w:val="-4"/>
          <w:sz w:val="20"/>
        </w:rPr>
        <w:t xml:space="preserve"> </w:t>
      </w:r>
      <w:r>
        <w:rPr>
          <w:sz w:val="20"/>
        </w:rPr>
        <w:t>prazo</w:t>
      </w:r>
      <w:r>
        <w:rPr>
          <w:spacing w:val="-4"/>
          <w:sz w:val="20"/>
        </w:rPr>
        <w:t xml:space="preserve"> </w:t>
      </w:r>
      <w:r>
        <w:rPr>
          <w:sz w:val="20"/>
        </w:rPr>
        <w:t xml:space="preserve">de </w:t>
      </w:r>
      <w:r w:rsidR="005A3716">
        <w:rPr>
          <w:color w:val="000000"/>
          <w:sz w:val="20"/>
        </w:rPr>
        <w:t>10</w:t>
      </w:r>
      <w:r>
        <w:rPr>
          <w:color w:val="000000"/>
          <w:spacing w:val="-5"/>
          <w:sz w:val="20"/>
        </w:rPr>
        <w:t xml:space="preserve"> </w:t>
      </w:r>
      <w:r>
        <w:rPr>
          <w:color w:val="000000"/>
          <w:sz w:val="20"/>
        </w:rPr>
        <w:t>dias,</w:t>
      </w:r>
      <w:r>
        <w:rPr>
          <w:color w:val="000000"/>
          <w:spacing w:val="-5"/>
          <w:sz w:val="20"/>
        </w:rPr>
        <w:t xml:space="preserve"> </w:t>
      </w:r>
      <w:r>
        <w:rPr>
          <w:color w:val="000000"/>
          <w:sz w:val="20"/>
        </w:rPr>
        <w:t>contados</w:t>
      </w:r>
      <w:r>
        <w:rPr>
          <w:color w:val="000000"/>
          <w:spacing w:val="-6"/>
          <w:sz w:val="20"/>
        </w:rPr>
        <w:t xml:space="preserve"> </w:t>
      </w:r>
      <w:r>
        <w:rPr>
          <w:color w:val="000000"/>
          <w:sz w:val="20"/>
        </w:rPr>
        <w:t>do</w:t>
      </w:r>
      <w:r>
        <w:rPr>
          <w:color w:val="000000"/>
          <w:spacing w:val="-4"/>
          <w:sz w:val="20"/>
        </w:rPr>
        <w:t xml:space="preserve"> </w:t>
      </w:r>
      <w:r>
        <w:rPr>
          <w:color w:val="000000"/>
          <w:sz w:val="20"/>
        </w:rPr>
        <w:t>recebimento</w:t>
      </w:r>
      <w:r>
        <w:rPr>
          <w:color w:val="000000"/>
          <w:spacing w:val="-5"/>
          <w:sz w:val="20"/>
        </w:rPr>
        <w:t xml:space="preserve"> </w:t>
      </w:r>
      <w:r>
        <w:rPr>
          <w:color w:val="000000"/>
          <w:sz w:val="20"/>
        </w:rPr>
        <w:t>provisório,</w:t>
      </w:r>
      <w:r>
        <w:rPr>
          <w:color w:val="000000"/>
          <w:spacing w:val="-5"/>
          <w:sz w:val="20"/>
        </w:rPr>
        <w:t xml:space="preserve"> </w:t>
      </w:r>
      <w:r>
        <w:rPr>
          <w:color w:val="000000"/>
          <w:sz w:val="20"/>
        </w:rPr>
        <w:t>após</w:t>
      </w:r>
      <w:r>
        <w:rPr>
          <w:color w:val="000000"/>
          <w:spacing w:val="-6"/>
          <w:sz w:val="20"/>
        </w:rPr>
        <w:t xml:space="preserve"> </w:t>
      </w:r>
      <w:r>
        <w:rPr>
          <w:color w:val="000000"/>
          <w:sz w:val="20"/>
        </w:rPr>
        <w:t>a verificação da qualidade e quantidade do material e consequente aceitação mediante termo circunstanciado.</w:t>
      </w:r>
    </w:p>
    <w:p w14:paraId="5FAF036F" w14:textId="77777777" w:rsidR="00073A55" w:rsidRDefault="0024091C">
      <w:pPr>
        <w:pStyle w:val="PargrafodaLista"/>
        <w:numPr>
          <w:ilvl w:val="1"/>
          <w:numId w:val="23"/>
        </w:numPr>
        <w:tabs>
          <w:tab w:val="left" w:pos="681"/>
        </w:tabs>
        <w:spacing w:line="360" w:lineRule="auto"/>
        <w:ind w:left="681" w:right="364"/>
        <w:rPr>
          <w:sz w:val="20"/>
        </w:rPr>
      </w:pPr>
      <w:r>
        <w:rPr>
          <w:sz w:val="20"/>
        </w:rPr>
        <w:t>Na</w:t>
      </w:r>
      <w:r>
        <w:rPr>
          <w:spacing w:val="-4"/>
          <w:sz w:val="20"/>
        </w:rPr>
        <w:t xml:space="preserve"> </w:t>
      </w:r>
      <w:r>
        <w:rPr>
          <w:sz w:val="20"/>
        </w:rPr>
        <w:t>hipótese</w:t>
      </w:r>
      <w:r>
        <w:rPr>
          <w:spacing w:val="-5"/>
          <w:sz w:val="20"/>
        </w:rPr>
        <w:t xml:space="preserve"> </w:t>
      </w:r>
      <w:r>
        <w:rPr>
          <w:sz w:val="20"/>
        </w:rPr>
        <w:t>de</w:t>
      </w:r>
      <w:r>
        <w:rPr>
          <w:spacing w:val="-4"/>
          <w:sz w:val="20"/>
        </w:rPr>
        <w:t xml:space="preserve"> </w:t>
      </w:r>
      <w:r>
        <w:rPr>
          <w:sz w:val="20"/>
        </w:rPr>
        <w:t>a</w:t>
      </w:r>
      <w:r>
        <w:rPr>
          <w:spacing w:val="-4"/>
          <w:sz w:val="20"/>
        </w:rPr>
        <w:t xml:space="preserve"> </w:t>
      </w:r>
      <w:r>
        <w:rPr>
          <w:sz w:val="20"/>
        </w:rPr>
        <w:t>verificação</w:t>
      </w:r>
      <w:r>
        <w:rPr>
          <w:spacing w:val="-3"/>
          <w:sz w:val="20"/>
        </w:rPr>
        <w:t xml:space="preserve"> </w:t>
      </w:r>
      <w:r>
        <w:rPr>
          <w:sz w:val="20"/>
        </w:rPr>
        <w:t>a</w:t>
      </w:r>
      <w:r>
        <w:rPr>
          <w:spacing w:val="-6"/>
          <w:sz w:val="20"/>
        </w:rPr>
        <w:t xml:space="preserve"> </w:t>
      </w:r>
      <w:r>
        <w:rPr>
          <w:sz w:val="20"/>
        </w:rPr>
        <w:t>que</w:t>
      </w:r>
      <w:r>
        <w:rPr>
          <w:spacing w:val="-4"/>
          <w:sz w:val="20"/>
        </w:rPr>
        <w:t xml:space="preserve"> </w:t>
      </w:r>
      <w:r>
        <w:rPr>
          <w:sz w:val="20"/>
        </w:rPr>
        <w:t>se</w:t>
      </w:r>
      <w:r>
        <w:rPr>
          <w:spacing w:val="-4"/>
          <w:sz w:val="20"/>
        </w:rPr>
        <w:t xml:space="preserve"> </w:t>
      </w:r>
      <w:r>
        <w:rPr>
          <w:sz w:val="20"/>
        </w:rPr>
        <w:t>refere</w:t>
      </w:r>
      <w:r>
        <w:rPr>
          <w:spacing w:val="-6"/>
          <w:sz w:val="20"/>
        </w:rPr>
        <w:t xml:space="preserve"> </w:t>
      </w:r>
      <w:r>
        <w:rPr>
          <w:sz w:val="20"/>
        </w:rPr>
        <w:t>o</w:t>
      </w:r>
      <w:r>
        <w:rPr>
          <w:spacing w:val="-3"/>
          <w:sz w:val="20"/>
        </w:rPr>
        <w:t xml:space="preserve"> </w:t>
      </w:r>
      <w:r>
        <w:rPr>
          <w:sz w:val="20"/>
        </w:rPr>
        <w:t>subitem</w:t>
      </w:r>
      <w:r>
        <w:rPr>
          <w:spacing w:val="-4"/>
          <w:sz w:val="20"/>
        </w:rPr>
        <w:t xml:space="preserve"> </w:t>
      </w:r>
      <w:r>
        <w:rPr>
          <w:sz w:val="20"/>
        </w:rPr>
        <w:t>anterior</w:t>
      </w:r>
      <w:r>
        <w:rPr>
          <w:spacing w:val="-4"/>
          <w:sz w:val="20"/>
        </w:rPr>
        <w:t xml:space="preserve"> </w:t>
      </w:r>
      <w:r>
        <w:rPr>
          <w:sz w:val="20"/>
        </w:rPr>
        <w:t>não</w:t>
      </w:r>
      <w:r>
        <w:rPr>
          <w:spacing w:val="-3"/>
          <w:sz w:val="20"/>
        </w:rPr>
        <w:t xml:space="preserve"> </w:t>
      </w:r>
      <w:r>
        <w:rPr>
          <w:sz w:val="20"/>
        </w:rPr>
        <w:t>ser</w:t>
      </w:r>
      <w:r>
        <w:rPr>
          <w:spacing w:val="-3"/>
          <w:sz w:val="20"/>
        </w:rPr>
        <w:t xml:space="preserve"> </w:t>
      </w:r>
      <w:r>
        <w:rPr>
          <w:sz w:val="20"/>
        </w:rPr>
        <w:t>procedida</w:t>
      </w:r>
      <w:r>
        <w:rPr>
          <w:spacing w:val="-4"/>
          <w:sz w:val="20"/>
        </w:rPr>
        <w:t xml:space="preserve"> </w:t>
      </w:r>
      <w:r>
        <w:rPr>
          <w:sz w:val="20"/>
        </w:rPr>
        <w:t>dentro</w:t>
      </w:r>
      <w:r>
        <w:rPr>
          <w:spacing w:val="-3"/>
          <w:sz w:val="20"/>
        </w:rPr>
        <w:t xml:space="preserve"> </w:t>
      </w:r>
      <w:r>
        <w:rPr>
          <w:sz w:val="20"/>
        </w:rPr>
        <w:t>do</w:t>
      </w:r>
      <w:r>
        <w:rPr>
          <w:spacing w:val="-6"/>
          <w:sz w:val="20"/>
        </w:rPr>
        <w:t xml:space="preserve"> </w:t>
      </w:r>
      <w:r>
        <w:rPr>
          <w:sz w:val="20"/>
        </w:rPr>
        <w:t>prazo</w:t>
      </w:r>
      <w:r>
        <w:rPr>
          <w:spacing w:val="-3"/>
          <w:sz w:val="20"/>
        </w:rPr>
        <w:t xml:space="preserve"> </w:t>
      </w:r>
      <w:r>
        <w:rPr>
          <w:sz w:val="20"/>
        </w:rPr>
        <w:t>fixado,</w:t>
      </w:r>
      <w:r>
        <w:rPr>
          <w:spacing w:val="-6"/>
          <w:sz w:val="20"/>
        </w:rPr>
        <w:t xml:space="preserve"> </w:t>
      </w:r>
      <w:r>
        <w:rPr>
          <w:sz w:val="20"/>
        </w:rPr>
        <w:t>reputar- se-á como realizada, consumando-se o recebimento definitivo no dia do esgotamento do prazo.</w:t>
      </w:r>
    </w:p>
    <w:p w14:paraId="5823B4BB" w14:textId="77777777" w:rsidR="00073A55" w:rsidRDefault="0024091C">
      <w:pPr>
        <w:pStyle w:val="PargrafodaLista"/>
        <w:numPr>
          <w:ilvl w:val="1"/>
          <w:numId w:val="23"/>
        </w:numPr>
        <w:tabs>
          <w:tab w:val="left" w:pos="681"/>
        </w:tabs>
        <w:spacing w:line="360" w:lineRule="auto"/>
        <w:ind w:left="681" w:right="377"/>
        <w:rPr>
          <w:sz w:val="20"/>
        </w:rPr>
      </w:pPr>
      <w:r>
        <w:rPr>
          <w:sz w:val="20"/>
        </w:rPr>
        <w:t>O recebimento provisório ou definitivo do objeto não exclui a responsabilidade da contratada pelos prejuízos resultantes da incorreta execução do contrato.</w:t>
      </w:r>
    </w:p>
    <w:p w14:paraId="6CD949FD" w14:textId="77777777" w:rsidR="00073A55" w:rsidRDefault="0024091C">
      <w:pPr>
        <w:pStyle w:val="PargrafodaLista"/>
        <w:numPr>
          <w:ilvl w:val="1"/>
          <w:numId w:val="23"/>
        </w:numPr>
        <w:tabs>
          <w:tab w:val="left" w:pos="681"/>
        </w:tabs>
        <w:spacing w:line="229" w:lineRule="exact"/>
        <w:ind w:left="681" w:hanging="359"/>
        <w:rPr>
          <w:sz w:val="20"/>
        </w:rPr>
      </w:pPr>
      <w:r>
        <w:rPr>
          <w:sz w:val="20"/>
        </w:rPr>
        <w:t>A</w:t>
      </w:r>
      <w:r>
        <w:rPr>
          <w:spacing w:val="-4"/>
          <w:sz w:val="20"/>
        </w:rPr>
        <w:t xml:space="preserve"> </w:t>
      </w:r>
      <w:r>
        <w:rPr>
          <w:sz w:val="20"/>
        </w:rPr>
        <w:t>carga</w:t>
      </w:r>
      <w:r>
        <w:rPr>
          <w:spacing w:val="-3"/>
          <w:sz w:val="20"/>
        </w:rPr>
        <w:t xml:space="preserve"> </w:t>
      </w:r>
      <w:r>
        <w:rPr>
          <w:sz w:val="20"/>
        </w:rPr>
        <w:t>e</w:t>
      </w:r>
      <w:r>
        <w:rPr>
          <w:spacing w:val="-4"/>
          <w:sz w:val="20"/>
        </w:rPr>
        <w:t xml:space="preserve"> </w:t>
      </w:r>
      <w:r>
        <w:rPr>
          <w:sz w:val="20"/>
        </w:rPr>
        <w:t>a</w:t>
      </w:r>
      <w:r>
        <w:rPr>
          <w:spacing w:val="-3"/>
          <w:sz w:val="20"/>
        </w:rPr>
        <w:t xml:space="preserve"> </w:t>
      </w:r>
      <w:r>
        <w:rPr>
          <w:sz w:val="20"/>
        </w:rPr>
        <w:t>descarga</w:t>
      </w:r>
      <w:r>
        <w:rPr>
          <w:spacing w:val="-4"/>
          <w:sz w:val="20"/>
        </w:rPr>
        <w:t xml:space="preserve"> </w:t>
      </w:r>
      <w:r>
        <w:rPr>
          <w:sz w:val="20"/>
        </w:rPr>
        <w:t>serão</w:t>
      </w:r>
      <w:r>
        <w:rPr>
          <w:spacing w:val="-2"/>
          <w:sz w:val="20"/>
        </w:rPr>
        <w:t xml:space="preserve"> </w:t>
      </w:r>
      <w:r>
        <w:rPr>
          <w:sz w:val="20"/>
        </w:rPr>
        <w:t>por</w:t>
      </w:r>
      <w:r>
        <w:rPr>
          <w:spacing w:val="-6"/>
          <w:sz w:val="20"/>
        </w:rPr>
        <w:t xml:space="preserve"> </w:t>
      </w:r>
      <w:r>
        <w:rPr>
          <w:sz w:val="20"/>
        </w:rPr>
        <w:t>conta</w:t>
      </w:r>
      <w:r>
        <w:rPr>
          <w:spacing w:val="-3"/>
          <w:sz w:val="20"/>
        </w:rPr>
        <w:t xml:space="preserve"> </w:t>
      </w:r>
      <w:r>
        <w:rPr>
          <w:sz w:val="20"/>
        </w:rPr>
        <w:t>da</w:t>
      </w:r>
      <w:r>
        <w:rPr>
          <w:spacing w:val="-4"/>
          <w:sz w:val="20"/>
        </w:rPr>
        <w:t xml:space="preserve"> </w:t>
      </w:r>
      <w:r>
        <w:rPr>
          <w:sz w:val="20"/>
        </w:rPr>
        <w:t>Contratada,</w:t>
      </w:r>
      <w:r>
        <w:rPr>
          <w:spacing w:val="-2"/>
          <w:sz w:val="20"/>
        </w:rPr>
        <w:t xml:space="preserve"> </w:t>
      </w:r>
      <w:r>
        <w:rPr>
          <w:sz w:val="20"/>
        </w:rPr>
        <w:t>sem</w:t>
      </w:r>
      <w:r>
        <w:rPr>
          <w:spacing w:val="-3"/>
          <w:sz w:val="20"/>
        </w:rPr>
        <w:t xml:space="preserve"> </w:t>
      </w:r>
      <w:r>
        <w:rPr>
          <w:sz w:val="20"/>
        </w:rPr>
        <w:t>ônus</w:t>
      </w:r>
      <w:r>
        <w:rPr>
          <w:spacing w:val="-4"/>
          <w:sz w:val="20"/>
        </w:rPr>
        <w:t xml:space="preserve"> </w:t>
      </w:r>
      <w:r>
        <w:rPr>
          <w:sz w:val="20"/>
        </w:rPr>
        <w:t>de</w:t>
      </w:r>
      <w:r>
        <w:rPr>
          <w:spacing w:val="-4"/>
          <w:sz w:val="20"/>
        </w:rPr>
        <w:t xml:space="preserve"> </w:t>
      </w:r>
      <w:r>
        <w:rPr>
          <w:sz w:val="20"/>
        </w:rPr>
        <w:t>frete</w:t>
      </w:r>
      <w:r>
        <w:rPr>
          <w:spacing w:val="-3"/>
          <w:sz w:val="20"/>
        </w:rPr>
        <w:t xml:space="preserve"> </w:t>
      </w:r>
      <w:r>
        <w:rPr>
          <w:sz w:val="20"/>
        </w:rPr>
        <w:t>para</w:t>
      </w:r>
      <w:r>
        <w:rPr>
          <w:spacing w:val="-5"/>
          <w:sz w:val="20"/>
        </w:rPr>
        <w:t xml:space="preserve"> </w:t>
      </w:r>
      <w:r>
        <w:rPr>
          <w:spacing w:val="-2"/>
          <w:sz w:val="20"/>
        </w:rPr>
        <w:t>contratante.</w:t>
      </w:r>
    </w:p>
    <w:p w14:paraId="66F869DE" w14:textId="77777777" w:rsidR="00073A55" w:rsidRDefault="0024091C">
      <w:pPr>
        <w:pStyle w:val="PargrafodaLista"/>
        <w:numPr>
          <w:ilvl w:val="1"/>
          <w:numId w:val="23"/>
        </w:numPr>
        <w:tabs>
          <w:tab w:val="left" w:pos="681"/>
        </w:tabs>
        <w:spacing w:before="115"/>
        <w:ind w:left="681" w:hanging="359"/>
        <w:rPr>
          <w:sz w:val="20"/>
        </w:rPr>
      </w:pPr>
      <w:r>
        <w:rPr>
          <w:sz w:val="20"/>
        </w:rPr>
        <w:t>Não</w:t>
      </w:r>
      <w:r>
        <w:rPr>
          <w:spacing w:val="-4"/>
          <w:sz w:val="20"/>
        </w:rPr>
        <w:t xml:space="preserve"> </w:t>
      </w:r>
      <w:r>
        <w:rPr>
          <w:sz w:val="20"/>
        </w:rPr>
        <w:t>serão</w:t>
      </w:r>
      <w:r>
        <w:rPr>
          <w:spacing w:val="-3"/>
          <w:sz w:val="20"/>
        </w:rPr>
        <w:t xml:space="preserve"> </w:t>
      </w:r>
      <w:r>
        <w:rPr>
          <w:sz w:val="20"/>
        </w:rPr>
        <w:t>recebidos</w:t>
      </w:r>
      <w:r>
        <w:rPr>
          <w:spacing w:val="-6"/>
          <w:sz w:val="20"/>
        </w:rPr>
        <w:t xml:space="preserve"> </w:t>
      </w:r>
      <w:r>
        <w:rPr>
          <w:sz w:val="20"/>
        </w:rPr>
        <w:t>os</w:t>
      </w:r>
      <w:r>
        <w:rPr>
          <w:spacing w:val="-5"/>
          <w:sz w:val="20"/>
        </w:rPr>
        <w:t xml:space="preserve"> </w:t>
      </w:r>
      <w:r>
        <w:rPr>
          <w:sz w:val="20"/>
        </w:rPr>
        <w:t>materiais</w:t>
      </w:r>
      <w:r>
        <w:rPr>
          <w:spacing w:val="-5"/>
          <w:sz w:val="20"/>
        </w:rPr>
        <w:t xml:space="preserve"> </w:t>
      </w:r>
      <w:r>
        <w:rPr>
          <w:sz w:val="20"/>
        </w:rPr>
        <w:t>que</w:t>
      </w:r>
      <w:r>
        <w:rPr>
          <w:spacing w:val="-5"/>
          <w:sz w:val="20"/>
        </w:rPr>
        <w:t xml:space="preserve"> </w:t>
      </w:r>
      <w:r>
        <w:rPr>
          <w:sz w:val="20"/>
        </w:rPr>
        <w:t>não</w:t>
      </w:r>
      <w:r>
        <w:rPr>
          <w:spacing w:val="-3"/>
          <w:sz w:val="20"/>
        </w:rPr>
        <w:t xml:space="preserve"> </w:t>
      </w:r>
      <w:r>
        <w:rPr>
          <w:sz w:val="20"/>
        </w:rPr>
        <w:t>estejam</w:t>
      </w:r>
      <w:r>
        <w:rPr>
          <w:spacing w:val="-4"/>
          <w:sz w:val="20"/>
        </w:rPr>
        <w:t xml:space="preserve"> </w:t>
      </w:r>
      <w:r>
        <w:rPr>
          <w:sz w:val="20"/>
        </w:rPr>
        <w:t>de</w:t>
      </w:r>
      <w:r>
        <w:rPr>
          <w:spacing w:val="-4"/>
          <w:sz w:val="20"/>
        </w:rPr>
        <w:t xml:space="preserve"> </w:t>
      </w:r>
      <w:r>
        <w:rPr>
          <w:sz w:val="20"/>
        </w:rPr>
        <w:t>acordo</w:t>
      </w:r>
      <w:r>
        <w:rPr>
          <w:spacing w:val="-5"/>
          <w:sz w:val="20"/>
        </w:rPr>
        <w:t xml:space="preserve"> </w:t>
      </w:r>
      <w:r>
        <w:rPr>
          <w:sz w:val="20"/>
        </w:rPr>
        <w:t>com</w:t>
      </w:r>
      <w:r>
        <w:rPr>
          <w:spacing w:val="-4"/>
          <w:sz w:val="20"/>
        </w:rPr>
        <w:t xml:space="preserve"> </w:t>
      </w:r>
      <w:r>
        <w:rPr>
          <w:sz w:val="20"/>
        </w:rPr>
        <w:t>as</w:t>
      </w:r>
      <w:r>
        <w:rPr>
          <w:spacing w:val="-5"/>
          <w:sz w:val="20"/>
        </w:rPr>
        <w:t xml:space="preserve"> </w:t>
      </w:r>
      <w:r>
        <w:rPr>
          <w:sz w:val="20"/>
        </w:rPr>
        <w:t>especificações</w:t>
      </w:r>
      <w:r>
        <w:rPr>
          <w:spacing w:val="-5"/>
          <w:sz w:val="20"/>
        </w:rPr>
        <w:t xml:space="preserve"> </w:t>
      </w:r>
      <w:r>
        <w:rPr>
          <w:sz w:val="20"/>
        </w:rPr>
        <w:t>deste</w:t>
      </w:r>
      <w:r>
        <w:rPr>
          <w:spacing w:val="-6"/>
          <w:sz w:val="20"/>
        </w:rPr>
        <w:t xml:space="preserve"> </w:t>
      </w:r>
      <w:r>
        <w:rPr>
          <w:spacing w:val="-2"/>
          <w:sz w:val="20"/>
        </w:rPr>
        <w:t>Termo.</w:t>
      </w:r>
    </w:p>
    <w:p w14:paraId="63024655" w14:textId="77777777" w:rsidR="00073A55" w:rsidRDefault="0024091C">
      <w:pPr>
        <w:pStyle w:val="PargrafodaLista"/>
        <w:numPr>
          <w:ilvl w:val="1"/>
          <w:numId w:val="23"/>
        </w:numPr>
        <w:tabs>
          <w:tab w:val="left" w:pos="681"/>
          <w:tab w:val="left" w:pos="730"/>
        </w:tabs>
        <w:spacing w:before="116" w:line="357" w:lineRule="auto"/>
        <w:ind w:left="681" w:right="376"/>
        <w:rPr>
          <w:sz w:val="20"/>
        </w:rPr>
      </w:pPr>
      <w:r>
        <w:rPr>
          <w:sz w:val="20"/>
        </w:rPr>
        <w:tab/>
        <w:t>Os produtos entregues deverão ser rigorosamente aqueles descritos na nota de empenho,</w:t>
      </w:r>
      <w:r>
        <w:rPr>
          <w:spacing w:val="-1"/>
          <w:sz w:val="20"/>
        </w:rPr>
        <w:t xml:space="preserve"> </w:t>
      </w:r>
      <w:r>
        <w:rPr>
          <w:sz w:val="20"/>
        </w:rPr>
        <w:t>sendo que</w:t>
      </w:r>
      <w:r>
        <w:rPr>
          <w:spacing w:val="-1"/>
          <w:sz w:val="20"/>
        </w:rPr>
        <w:t xml:space="preserve"> </w:t>
      </w:r>
      <w:r>
        <w:rPr>
          <w:sz w:val="20"/>
        </w:rPr>
        <w:t>na hipótese de entrega de produto diverso, o pagamento ficará em sua totalidade suspenso até a respectiva regularização.</w:t>
      </w:r>
    </w:p>
    <w:p w14:paraId="68258ADD" w14:textId="77777777" w:rsidR="00073A55" w:rsidRDefault="0024091C">
      <w:pPr>
        <w:pStyle w:val="PargrafodaLista"/>
        <w:numPr>
          <w:ilvl w:val="1"/>
          <w:numId w:val="23"/>
        </w:numPr>
        <w:tabs>
          <w:tab w:val="left" w:pos="761"/>
        </w:tabs>
        <w:spacing w:before="80" w:line="360" w:lineRule="auto"/>
        <w:ind w:left="322" w:right="368" w:firstLine="0"/>
        <w:rPr>
          <w:sz w:val="20"/>
        </w:rPr>
      </w:pPr>
      <w:r>
        <w:rPr>
          <w:sz w:val="20"/>
        </w:rPr>
        <w:t>A</w:t>
      </w:r>
      <w:r>
        <w:rPr>
          <w:spacing w:val="34"/>
          <w:sz w:val="20"/>
        </w:rPr>
        <w:t xml:space="preserve"> </w:t>
      </w:r>
      <w:r>
        <w:rPr>
          <w:sz w:val="20"/>
        </w:rPr>
        <w:t>CONTRATADA</w:t>
      </w:r>
      <w:r>
        <w:rPr>
          <w:spacing w:val="35"/>
          <w:sz w:val="20"/>
        </w:rPr>
        <w:t xml:space="preserve"> </w:t>
      </w:r>
      <w:r>
        <w:rPr>
          <w:sz w:val="20"/>
        </w:rPr>
        <w:t>deverá</w:t>
      </w:r>
      <w:r>
        <w:rPr>
          <w:spacing w:val="35"/>
          <w:sz w:val="20"/>
        </w:rPr>
        <w:t xml:space="preserve"> </w:t>
      </w:r>
      <w:r>
        <w:rPr>
          <w:sz w:val="20"/>
        </w:rPr>
        <w:t>apresentar</w:t>
      </w:r>
      <w:r>
        <w:rPr>
          <w:spacing w:val="35"/>
          <w:sz w:val="20"/>
        </w:rPr>
        <w:t xml:space="preserve"> </w:t>
      </w:r>
      <w:r>
        <w:rPr>
          <w:sz w:val="20"/>
        </w:rPr>
        <w:t>a</w:t>
      </w:r>
      <w:r>
        <w:rPr>
          <w:spacing w:val="39"/>
          <w:sz w:val="20"/>
        </w:rPr>
        <w:t xml:space="preserve"> </w:t>
      </w:r>
      <w:r>
        <w:rPr>
          <w:b/>
          <w:sz w:val="20"/>
        </w:rPr>
        <w:t>nota</w:t>
      </w:r>
      <w:r>
        <w:rPr>
          <w:b/>
          <w:spacing w:val="35"/>
          <w:sz w:val="20"/>
        </w:rPr>
        <w:t xml:space="preserve"> </w:t>
      </w:r>
      <w:r>
        <w:rPr>
          <w:b/>
          <w:sz w:val="20"/>
        </w:rPr>
        <w:t>fiscal</w:t>
      </w:r>
      <w:r>
        <w:rPr>
          <w:b/>
          <w:spacing w:val="33"/>
          <w:sz w:val="20"/>
        </w:rPr>
        <w:t xml:space="preserve"> </w:t>
      </w:r>
      <w:r>
        <w:rPr>
          <w:sz w:val="20"/>
        </w:rPr>
        <w:t>com</w:t>
      </w:r>
      <w:r>
        <w:rPr>
          <w:spacing w:val="35"/>
          <w:sz w:val="20"/>
        </w:rPr>
        <w:t xml:space="preserve"> </w:t>
      </w:r>
      <w:r>
        <w:rPr>
          <w:sz w:val="20"/>
        </w:rPr>
        <w:t>os</w:t>
      </w:r>
      <w:r>
        <w:rPr>
          <w:spacing w:val="34"/>
          <w:sz w:val="20"/>
        </w:rPr>
        <w:t xml:space="preserve"> </w:t>
      </w:r>
      <w:r>
        <w:rPr>
          <w:sz w:val="20"/>
        </w:rPr>
        <w:t>produtos</w:t>
      </w:r>
      <w:r>
        <w:rPr>
          <w:spacing w:val="34"/>
          <w:sz w:val="20"/>
        </w:rPr>
        <w:t xml:space="preserve"> </w:t>
      </w:r>
      <w:r>
        <w:rPr>
          <w:sz w:val="20"/>
        </w:rPr>
        <w:t>discriminados,</w:t>
      </w:r>
      <w:r>
        <w:rPr>
          <w:spacing w:val="35"/>
          <w:sz w:val="20"/>
        </w:rPr>
        <w:t xml:space="preserve"> </w:t>
      </w:r>
      <w:r>
        <w:rPr>
          <w:sz w:val="20"/>
        </w:rPr>
        <w:t>após</w:t>
      </w:r>
      <w:r>
        <w:rPr>
          <w:spacing w:val="34"/>
          <w:sz w:val="20"/>
        </w:rPr>
        <w:t xml:space="preserve"> </w:t>
      </w:r>
      <w:r>
        <w:rPr>
          <w:sz w:val="20"/>
        </w:rPr>
        <w:t>a</w:t>
      </w:r>
      <w:r>
        <w:rPr>
          <w:spacing w:val="35"/>
          <w:sz w:val="20"/>
        </w:rPr>
        <w:t xml:space="preserve"> </w:t>
      </w:r>
      <w:r>
        <w:rPr>
          <w:sz w:val="20"/>
        </w:rPr>
        <w:t>solicitação</w:t>
      </w:r>
      <w:r>
        <w:rPr>
          <w:spacing w:val="35"/>
          <w:sz w:val="20"/>
        </w:rPr>
        <w:t xml:space="preserve"> </w:t>
      </w:r>
      <w:r>
        <w:rPr>
          <w:sz w:val="20"/>
        </w:rPr>
        <w:t xml:space="preserve">de </w:t>
      </w:r>
      <w:r>
        <w:rPr>
          <w:spacing w:val="-2"/>
          <w:sz w:val="20"/>
        </w:rPr>
        <w:t>fornecimento.</w:t>
      </w:r>
    </w:p>
    <w:p w14:paraId="034D1CC0" w14:textId="77777777" w:rsidR="00073A55" w:rsidRDefault="00073A55">
      <w:pPr>
        <w:pStyle w:val="Corpodetexto"/>
        <w:spacing w:before="12"/>
        <w:ind w:left="0"/>
        <w:jc w:val="left"/>
      </w:pPr>
    </w:p>
    <w:p w14:paraId="4054AAC5" w14:textId="77777777" w:rsidR="00073A55" w:rsidRDefault="0024091C">
      <w:pPr>
        <w:pStyle w:val="Ttulo1"/>
        <w:numPr>
          <w:ilvl w:val="0"/>
          <w:numId w:val="26"/>
        </w:numPr>
        <w:tabs>
          <w:tab w:val="left" w:pos="498"/>
          <w:tab w:val="left" w:pos="9707"/>
        </w:tabs>
        <w:ind w:left="498" w:hanging="205"/>
      </w:pPr>
      <w:r>
        <w:rPr>
          <w:color w:val="000000"/>
          <w:shd w:val="clear" w:color="auto" w:fill="D9D9D9"/>
        </w:rPr>
        <w:t>CLAÚSULA</w:t>
      </w:r>
      <w:r>
        <w:rPr>
          <w:color w:val="000000"/>
          <w:spacing w:val="-5"/>
          <w:shd w:val="clear" w:color="auto" w:fill="D9D9D9"/>
        </w:rPr>
        <w:t xml:space="preserve"> </w:t>
      </w:r>
      <w:r>
        <w:rPr>
          <w:color w:val="000000"/>
          <w:shd w:val="clear" w:color="auto" w:fill="D9D9D9"/>
        </w:rPr>
        <w:t>NONA</w:t>
      </w:r>
      <w:r>
        <w:rPr>
          <w:color w:val="000000"/>
          <w:spacing w:val="-5"/>
          <w:shd w:val="clear" w:color="auto" w:fill="D9D9D9"/>
        </w:rPr>
        <w:t xml:space="preserve"> </w:t>
      </w:r>
      <w:r>
        <w:rPr>
          <w:color w:val="000000"/>
          <w:shd w:val="clear" w:color="auto" w:fill="D9D9D9"/>
        </w:rPr>
        <w:t>-</w:t>
      </w:r>
      <w:r>
        <w:rPr>
          <w:color w:val="000000"/>
          <w:spacing w:val="-4"/>
          <w:shd w:val="clear" w:color="auto" w:fill="D9D9D9"/>
        </w:rPr>
        <w:t xml:space="preserve"> </w:t>
      </w:r>
      <w:r>
        <w:rPr>
          <w:color w:val="000000"/>
          <w:spacing w:val="-2"/>
          <w:shd w:val="clear" w:color="auto" w:fill="D9D9D9"/>
        </w:rPr>
        <w:t>FISCALIZAÇÃO</w:t>
      </w:r>
      <w:r>
        <w:rPr>
          <w:color w:val="000000"/>
          <w:shd w:val="clear" w:color="auto" w:fill="D9D9D9"/>
        </w:rPr>
        <w:tab/>
      </w:r>
    </w:p>
    <w:p w14:paraId="0B282A2E" w14:textId="77777777" w:rsidR="00073A55" w:rsidRDefault="0024091C">
      <w:pPr>
        <w:pStyle w:val="Corpodetexto"/>
        <w:spacing w:before="120" w:line="360" w:lineRule="auto"/>
        <w:jc w:val="left"/>
      </w:pPr>
      <w:r>
        <w:t>9.1. A</w:t>
      </w:r>
      <w:r>
        <w:rPr>
          <w:spacing w:val="80"/>
          <w:w w:val="150"/>
        </w:rPr>
        <w:t xml:space="preserve"> </w:t>
      </w:r>
      <w:r>
        <w:t>fiscalização</w:t>
      </w:r>
      <w:r>
        <w:rPr>
          <w:spacing w:val="80"/>
          <w:w w:val="150"/>
        </w:rPr>
        <w:t xml:space="preserve"> </w:t>
      </w:r>
      <w:r>
        <w:t>da</w:t>
      </w:r>
      <w:r>
        <w:rPr>
          <w:spacing w:val="80"/>
          <w:w w:val="150"/>
        </w:rPr>
        <w:t xml:space="preserve"> </w:t>
      </w:r>
      <w:r>
        <w:t>execução</w:t>
      </w:r>
      <w:r>
        <w:rPr>
          <w:spacing w:val="80"/>
          <w:w w:val="150"/>
        </w:rPr>
        <w:t xml:space="preserve"> </w:t>
      </w:r>
      <w:r>
        <w:t>do</w:t>
      </w:r>
      <w:r>
        <w:rPr>
          <w:spacing w:val="80"/>
          <w:w w:val="150"/>
        </w:rPr>
        <w:t xml:space="preserve"> </w:t>
      </w:r>
      <w:r>
        <w:t>objeto</w:t>
      </w:r>
      <w:r>
        <w:rPr>
          <w:spacing w:val="80"/>
          <w:w w:val="150"/>
        </w:rPr>
        <w:t xml:space="preserve"> </w:t>
      </w:r>
      <w:r>
        <w:t>será</w:t>
      </w:r>
      <w:r>
        <w:rPr>
          <w:spacing w:val="80"/>
          <w:w w:val="150"/>
        </w:rPr>
        <w:t xml:space="preserve"> </w:t>
      </w:r>
      <w:r>
        <w:t>efetuada</w:t>
      </w:r>
      <w:r>
        <w:rPr>
          <w:spacing w:val="80"/>
          <w:w w:val="150"/>
        </w:rPr>
        <w:t xml:space="preserve"> </w:t>
      </w:r>
      <w:r>
        <w:t>por</w:t>
      </w:r>
      <w:r>
        <w:rPr>
          <w:spacing w:val="80"/>
          <w:w w:val="150"/>
        </w:rPr>
        <w:t xml:space="preserve"> </w:t>
      </w:r>
      <w:r>
        <w:t>Comissão/Representante</w:t>
      </w:r>
      <w:r>
        <w:rPr>
          <w:spacing w:val="80"/>
          <w:w w:val="150"/>
        </w:rPr>
        <w:t xml:space="preserve"> </w:t>
      </w:r>
      <w:r>
        <w:t>designado</w:t>
      </w:r>
      <w:r>
        <w:rPr>
          <w:spacing w:val="80"/>
          <w:w w:val="150"/>
        </w:rPr>
        <w:t xml:space="preserve"> </w:t>
      </w:r>
      <w:r>
        <w:t>pela CONTRATANTE, na forma estabelecida no Termo de Referência, anexo do Edital.</w:t>
      </w:r>
    </w:p>
    <w:p w14:paraId="1EE6CC54" w14:textId="77777777" w:rsidR="00073A55" w:rsidRDefault="00073A55">
      <w:pPr>
        <w:pStyle w:val="Corpodetexto"/>
        <w:spacing w:before="9"/>
        <w:ind w:left="0"/>
        <w:jc w:val="left"/>
      </w:pPr>
    </w:p>
    <w:p w14:paraId="17396D0A" w14:textId="77777777" w:rsidR="00073A55" w:rsidRDefault="0024091C">
      <w:pPr>
        <w:pStyle w:val="Ttulo1"/>
        <w:numPr>
          <w:ilvl w:val="0"/>
          <w:numId w:val="26"/>
        </w:numPr>
        <w:tabs>
          <w:tab w:val="left" w:pos="597"/>
          <w:tab w:val="left" w:pos="9707"/>
        </w:tabs>
        <w:ind w:left="597" w:hanging="304"/>
      </w:pPr>
      <w:r>
        <w:rPr>
          <w:color w:val="000000"/>
          <w:shd w:val="clear" w:color="auto" w:fill="D9D9D9"/>
        </w:rPr>
        <w:t>CLÁUSULA</w:t>
      </w:r>
      <w:r>
        <w:rPr>
          <w:color w:val="000000"/>
          <w:spacing w:val="-7"/>
          <w:shd w:val="clear" w:color="auto" w:fill="D9D9D9"/>
        </w:rPr>
        <w:t xml:space="preserve"> </w:t>
      </w:r>
      <w:r>
        <w:rPr>
          <w:color w:val="000000"/>
          <w:shd w:val="clear" w:color="auto" w:fill="D9D9D9"/>
        </w:rPr>
        <w:t>DÉCIMA</w:t>
      </w:r>
      <w:r>
        <w:rPr>
          <w:color w:val="000000"/>
          <w:spacing w:val="-5"/>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hd w:val="clear" w:color="auto" w:fill="D9D9D9"/>
        </w:rPr>
        <w:t>OBRIGAÇÕES</w:t>
      </w:r>
      <w:r>
        <w:rPr>
          <w:color w:val="000000"/>
          <w:spacing w:val="-7"/>
          <w:shd w:val="clear" w:color="auto" w:fill="D9D9D9"/>
        </w:rPr>
        <w:t xml:space="preserve"> </w:t>
      </w:r>
      <w:r>
        <w:rPr>
          <w:color w:val="000000"/>
          <w:shd w:val="clear" w:color="auto" w:fill="D9D9D9"/>
        </w:rPr>
        <w:t>DA</w:t>
      </w:r>
      <w:r>
        <w:rPr>
          <w:color w:val="000000"/>
          <w:spacing w:val="-6"/>
          <w:shd w:val="clear" w:color="auto" w:fill="D9D9D9"/>
        </w:rPr>
        <w:t xml:space="preserve"> </w:t>
      </w:r>
      <w:r>
        <w:rPr>
          <w:color w:val="000000"/>
          <w:shd w:val="clear" w:color="auto" w:fill="D9D9D9"/>
        </w:rPr>
        <w:t>CONTRATANTE</w:t>
      </w:r>
      <w:r>
        <w:rPr>
          <w:color w:val="000000"/>
          <w:spacing w:val="-5"/>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DA</w:t>
      </w:r>
      <w:r>
        <w:rPr>
          <w:color w:val="000000"/>
          <w:spacing w:val="-6"/>
          <w:shd w:val="clear" w:color="auto" w:fill="D9D9D9"/>
        </w:rPr>
        <w:t xml:space="preserve"> </w:t>
      </w:r>
      <w:r>
        <w:rPr>
          <w:color w:val="000000"/>
          <w:spacing w:val="-2"/>
          <w:shd w:val="clear" w:color="auto" w:fill="D9D9D9"/>
        </w:rPr>
        <w:t>CONTRATADA</w:t>
      </w:r>
      <w:r>
        <w:rPr>
          <w:color w:val="000000"/>
          <w:shd w:val="clear" w:color="auto" w:fill="D9D9D9"/>
        </w:rPr>
        <w:tab/>
      </w:r>
    </w:p>
    <w:p w14:paraId="1118C6CB" w14:textId="77777777" w:rsidR="00073A55" w:rsidRDefault="0024091C">
      <w:pPr>
        <w:pStyle w:val="PargrafodaLista"/>
        <w:numPr>
          <w:ilvl w:val="1"/>
          <w:numId w:val="22"/>
        </w:numPr>
        <w:tabs>
          <w:tab w:val="left" w:pos="748"/>
        </w:tabs>
        <w:spacing w:before="120"/>
        <w:ind w:left="748" w:hanging="426"/>
        <w:rPr>
          <w:sz w:val="20"/>
        </w:rPr>
      </w:pPr>
      <w:r>
        <w:rPr>
          <w:sz w:val="20"/>
        </w:rPr>
        <w:t>São</w:t>
      </w:r>
      <w:r>
        <w:rPr>
          <w:spacing w:val="-3"/>
          <w:sz w:val="20"/>
        </w:rPr>
        <w:t xml:space="preserve"> </w:t>
      </w:r>
      <w:r>
        <w:rPr>
          <w:sz w:val="20"/>
        </w:rPr>
        <w:t>obrigações</w:t>
      </w:r>
      <w:r>
        <w:rPr>
          <w:spacing w:val="-5"/>
          <w:sz w:val="20"/>
        </w:rPr>
        <w:t xml:space="preserve"> </w:t>
      </w:r>
      <w:r>
        <w:rPr>
          <w:sz w:val="20"/>
        </w:rPr>
        <w:t>da</w:t>
      </w:r>
      <w:r>
        <w:rPr>
          <w:spacing w:val="-4"/>
          <w:sz w:val="20"/>
        </w:rPr>
        <w:t xml:space="preserve"> </w:t>
      </w:r>
      <w:r>
        <w:rPr>
          <w:spacing w:val="-2"/>
          <w:sz w:val="20"/>
        </w:rPr>
        <w:t>Contratante:</w:t>
      </w:r>
    </w:p>
    <w:p w14:paraId="7E8F0906" w14:textId="77777777" w:rsidR="00073A55" w:rsidRDefault="0024091C">
      <w:pPr>
        <w:pStyle w:val="PargrafodaLista"/>
        <w:numPr>
          <w:ilvl w:val="2"/>
          <w:numId w:val="22"/>
        </w:numPr>
        <w:tabs>
          <w:tab w:val="left" w:pos="1041"/>
        </w:tabs>
        <w:spacing w:before="116"/>
        <w:ind w:left="1041" w:hanging="719"/>
        <w:rPr>
          <w:sz w:val="20"/>
        </w:rPr>
      </w:pPr>
      <w:r>
        <w:rPr>
          <w:sz w:val="20"/>
        </w:rPr>
        <w:t>Receber</w:t>
      </w:r>
      <w:r>
        <w:rPr>
          <w:spacing w:val="-3"/>
          <w:sz w:val="20"/>
        </w:rPr>
        <w:t xml:space="preserve"> </w:t>
      </w:r>
      <w:r>
        <w:rPr>
          <w:sz w:val="20"/>
        </w:rPr>
        <w:t>o</w:t>
      </w:r>
      <w:r>
        <w:rPr>
          <w:spacing w:val="-3"/>
          <w:sz w:val="20"/>
        </w:rPr>
        <w:t xml:space="preserve"> </w:t>
      </w:r>
      <w:r>
        <w:rPr>
          <w:sz w:val="20"/>
        </w:rPr>
        <w:t>objeto</w:t>
      </w:r>
      <w:r>
        <w:rPr>
          <w:spacing w:val="-5"/>
          <w:sz w:val="20"/>
        </w:rPr>
        <w:t xml:space="preserve"> </w:t>
      </w:r>
      <w:r>
        <w:rPr>
          <w:sz w:val="20"/>
        </w:rPr>
        <w:t>no</w:t>
      </w:r>
      <w:r>
        <w:rPr>
          <w:spacing w:val="-4"/>
          <w:sz w:val="20"/>
        </w:rPr>
        <w:t xml:space="preserve"> </w:t>
      </w:r>
      <w:r>
        <w:rPr>
          <w:sz w:val="20"/>
        </w:rPr>
        <w:t>prazo</w:t>
      </w:r>
      <w:r>
        <w:rPr>
          <w:spacing w:val="-3"/>
          <w:sz w:val="20"/>
        </w:rPr>
        <w:t xml:space="preserve"> </w:t>
      </w:r>
      <w:r>
        <w:rPr>
          <w:sz w:val="20"/>
        </w:rPr>
        <w:t>e</w:t>
      </w:r>
      <w:r>
        <w:rPr>
          <w:spacing w:val="-5"/>
          <w:sz w:val="20"/>
        </w:rPr>
        <w:t xml:space="preserve"> </w:t>
      </w:r>
      <w:r>
        <w:rPr>
          <w:sz w:val="20"/>
        </w:rPr>
        <w:t>condições</w:t>
      </w:r>
      <w:r>
        <w:rPr>
          <w:spacing w:val="-5"/>
          <w:sz w:val="20"/>
        </w:rPr>
        <w:t xml:space="preserve"> </w:t>
      </w:r>
      <w:r>
        <w:rPr>
          <w:sz w:val="20"/>
        </w:rPr>
        <w:t>estabelecidas</w:t>
      </w:r>
      <w:r>
        <w:rPr>
          <w:spacing w:val="-4"/>
          <w:sz w:val="20"/>
        </w:rPr>
        <w:t xml:space="preserve"> </w:t>
      </w:r>
      <w:r>
        <w:rPr>
          <w:sz w:val="20"/>
        </w:rPr>
        <w:t>no</w:t>
      </w:r>
      <w:r>
        <w:rPr>
          <w:spacing w:val="-3"/>
          <w:sz w:val="20"/>
        </w:rPr>
        <w:t xml:space="preserve"> </w:t>
      </w:r>
      <w:r>
        <w:rPr>
          <w:sz w:val="20"/>
        </w:rPr>
        <w:t>Edital</w:t>
      </w:r>
      <w:r>
        <w:rPr>
          <w:spacing w:val="-5"/>
          <w:sz w:val="20"/>
        </w:rPr>
        <w:t xml:space="preserve"> </w:t>
      </w:r>
      <w:r>
        <w:rPr>
          <w:sz w:val="20"/>
        </w:rPr>
        <w:t>e</w:t>
      </w:r>
      <w:r>
        <w:rPr>
          <w:spacing w:val="-3"/>
          <w:sz w:val="20"/>
        </w:rPr>
        <w:t xml:space="preserve"> </w:t>
      </w:r>
      <w:r>
        <w:rPr>
          <w:sz w:val="20"/>
        </w:rPr>
        <w:t>seus</w:t>
      </w:r>
      <w:r>
        <w:rPr>
          <w:spacing w:val="-5"/>
          <w:sz w:val="20"/>
        </w:rPr>
        <w:t xml:space="preserve"> </w:t>
      </w:r>
      <w:r>
        <w:rPr>
          <w:spacing w:val="-2"/>
          <w:sz w:val="20"/>
        </w:rPr>
        <w:t>anexos;</w:t>
      </w:r>
    </w:p>
    <w:p w14:paraId="505A1C9F" w14:textId="77777777" w:rsidR="00073A55" w:rsidRDefault="0024091C">
      <w:pPr>
        <w:pStyle w:val="PargrafodaLista"/>
        <w:numPr>
          <w:ilvl w:val="2"/>
          <w:numId w:val="22"/>
        </w:numPr>
        <w:tabs>
          <w:tab w:val="left" w:pos="1041"/>
        </w:tabs>
        <w:spacing w:before="116" w:line="357" w:lineRule="auto"/>
        <w:ind w:left="1041" w:right="375"/>
        <w:rPr>
          <w:sz w:val="20"/>
        </w:rPr>
      </w:pPr>
      <w:r>
        <w:rPr>
          <w:sz w:val="20"/>
        </w:rPr>
        <w:t>Verificar</w:t>
      </w:r>
      <w:r>
        <w:rPr>
          <w:spacing w:val="24"/>
          <w:sz w:val="20"/>
        </w:rPr>
        <w:t xml:space="preserve"> </w:t>
      </w:r>
      <w:r>
        <w:rPr>
          <w:sz w:val="20"/>
        </w:rPr>
        <w:t>minuciosamente,</w:t>
      </w:r>
      <w:r>
        <w:rPr>
          <w:spacing w:val="24"/>
          <w:sz w:val="20"/>
        </w:rPr>
        <w:t xml:space="preserve"> </w:t>
      </w:r>
      <w:r>
        <w:rPr>
          <w:sz w:val="20"/>
        </w:rPr>
        <w:t>no prazo</w:t>
      </w:r>
      <w:r>
        <w:rPr>
          <w:spacing w:val="24"/>
          <w:sz w:val="20"/>
        </w:rPr>
        <w:t xml:space="preserve"> </w:t>
      </w:r>
      <w:r>
        <w:rPr>
          <w:sz w:val="20"/>
        </w:rPr>
        <w:t>fixado,</w:t>
      </w:r>
      <w:r>
        <w:rPr>
          <w:spacing w:val="24"/>
          <w:sz w:val="20"/>
        </w:rPr>
        <w:t xml:space="preserve"> </w:t>
      </w:r>
      <w:r>
        <w:rPr>
          <w:sz w:val="20"/>
        </w:rPr>
        <w:t>a conformidade dos bens recebidos provisoriamente com</w:t>
      </w:r>
      <w:r>
        <w:rPr>
          <w:spacing w:val="24"/>
          <w:sz w:val="20"/>
        </w:rPr>
        <w:t xml:space="preserve"> </w:t>
      </w:r>
      <w:r>
        <w:rPr>
          <w:sz w:val="20"/>
        </w:rPr>
        <w:t>as especificações constantes do Edital e da proposta, para fins de aceitação e recebimento definitivo;</w:t>
      </w:r>
    </w:p>
    <w:p w14:paraId="2C08D9E7" w14:textId="77777777" w:rsidR="00073A55" w:rsidRDefault="0024091C">
      <w:pPr>
        <w:pStyle w:val="PargrafodaLista"/>
        <w:numPr>
          <w:ilvl w:val="2"/>
          <w:numId w:val="22"/>
        </w:numPr>
        <w:tabs>
          <w:tab w:val="left" w:pos="1041"/>
        </w:tabs>
        <w:spacing w:before="4" w:line="360" w:lineRule="auto"/>
        <w:ind w:left="1041" w:right="377"/>
        <w:rPr>
          <w:sz w:val="20"/>
        </w:rPr>
      </w:pPr>
      <w:r>
        <w:rPr>
          <w:sz w:val="20"/>
        </w:rPr>
        <w:t>Comunicar</w:t>
      </w:r>
      <w:r>
        <w:rPr>
          <w:spacing w:val="23"/>
          <w:sz w:val="20"/>
        </w:rPr>
        <w:t xml:space="preserve"> </w:t>
      </w:r>
      <w:r>
        <w:rPr>
          <w:sz w:val="20"/>
        </w:rPr>
        <w:t>à Contratada, por escrito,</w:t>
      </w:r>
      <w:r>
        <w:rPr>
          <w:spacing w:val="23"/>
          <w:sz w:val="20"/>
        </w:rPr>
        <w:t xml:space="preserve"> </w:t>
      </w:r>
      <w:r>
        <w:rPr>
          <w:sz w:val="20"/>
        </w:rPr>
        <w:t>sobre imperfeições, falhas ou</w:t>
      </w:r>
      <w:r>
        <w:rPr>
          <w:spacing w:val="23"/>
          <w:sz w:val="20"/>
        </w:rPr>
        <w:t xml:space="preserve"> </w:t>
      </w:r>
      <w:r>
        <w:rPr>
          <w:sz w:val="20"/>
        </w:rPr>
        <w:t>irregularidades verificadas no objeto</w:t>
      </w:r>
      <w:r>
        <w:rPr>
          <w:spacing w:val="40"/>
          <w:sz w:val="20"/>
        </w:rPr>
        <w:t xml:space="preserve"> </w:t>
      </w:r>
      <w:r>
        <w:rPr>
          <w:sz w:val="20"/>
        </w:rPr>
        <w:t>fornecido, para que seja substituído, reparado ou corrigido;</w:t>
      </w:r>
    </w:p>
    <w:p w14:paraId="6A9C3A19" w14:textId="77777777" w:rsidR="00073A55" w:rsidRDefault="0024091C">
      <w:pPr>
        <w:pStyle w:val="PargrafodaLista"/>
        <w:numPr>
          <w:ilvl w:val="2"/>
          <w:numId w:val="22"/>
        </w:numPr>
        <w:tabs>
          <w:tab w:val="left" w:pos="1041"/>
        </w:tabs>
        <w:spacing w:before="1" w:line="357" w:lineRule="auto"/>
        <w:ind w:left="1041" w:right="376"/>
        <w:rPr>
          <w:sz w:val="20"/>
        </w:rPr>
      </w:pPr>
      <w:r>
        <w:rPr>
          <w:sz w:val="20"/>
        </w:rPr>
        <w:t>Acompanhar</w:t>
      </w:r>
      <w:r>
        <w:rPr>
          <w:spacing w:val="40"/>
          <w:sz w:val="20"/>
        </w:rPr>
        <w:t xml:space="preserve"> </w:t>
      </w:r>
      <w:r>
        <w:rPr>
          <w:sz w:val="20"/>
        </w:rPr>
        <w:t>e</w:t>
      </w:r>
      <w:r>
        <w:rPr>
          <w:spacing w:val="40"/>
          <w:sz w:val="20"/>
        </w:rPr>
        <w:t xml:space="preserve"> </w:t>
      </w:r>
      <w:r>
        <w:rPr>
          <w:sz w:val="20"/>
        </w:rPr>
        <w:t>fiscalizar</w:t>
      </w:r>
      <w:r>
        <w:rPr>
          <w:spacing w:val="40"/>
          <w:sz w:val="20"/>
        </w:rPr>
        <w:t xml:space="preserve"> </w:t>
      </w:r>
      <w:r>
        <w:rPr>
          <w:sz w:val="20"/>
        </w:rPr>
        <w:t>o</w:t>
      </w:r>
      <w:r>
        <w:rPr>
          <w:spacing w:val="40"/>
          <w:sz w:val="20"/>
        </w:rPr>
        <w:t xml:space="preserve"> </w:t>
      </w:r>
      <w:r>
        <w:rPr>
          <w:sz w:val="20"/>
        </w:rPr>
        <w:t>cumprimento</w:t>
      </w:r>
      <w:r>
        <w:rPr>
          <w:spacing w:val="40"/>
          <w:sz w:val="20"/>
        </w:rPr>
        <w:t xml:space="preserve"> </w:t>
      </w:r>
      <w:r>
        <w:rPr>
          <w:sz w:val="20"/>
        </w:rPr>
        <w:t>das</w:t>
      </w:r>
      <w:r>
        <w:rPr>
          <w:spacing w:val="40"/>
          <w:sz w:val="20"/>
        </w:rPr>
        <w:t xml:space="preserve"> </w:t>
      </w:r>
      <w:r>
        <w:rPr>
          <w:sz w:val="20"/>
        </w:rPr>
        <w:t>obrigações</w:t>
      </w:r>
      <w:r>
        <w:rPr>
          <w:spacing w:val="40"/>
          <w:sz w:val="20"/>
        </w:rPr>
        <w:t xml:space="preserve"> </w:t>
      </w:r>
      <w:r>
        <w:rPr>
          <w:sz w:val="20"/>
        </w:rPr>
        <w:t>da</w:t>
      </w:r>
      <w:r>
        <w:rPr>
          <w:spacing w:val="40"/>
          <w:sz w:val="20"/>
        </w:rPr>
        <w:t xml:space="preserve"> </w:t>
      </w:r>
      <w:r>
        <w:rPr>
          <w:sz w:val="20"/>
        </w:rPr>
        <w:t>Contratada,</w:t>
      </w:r>
      <w:r>
        <w:rPr>
          <w:spacing w:val="40"/>
          <w:sz w:val="20"/>
        </w:rPr>
        <w:t xml:space="preserve"> </w:t>
      </w:r>
      <w:r>
        <w:rPr>
          <w:sz w:val="20"/>
        </w:rPr>
        <w:t>através</w:t>
      </w:r>
      <w:r>
        <w:rPr>
          <w:spacing w:val="40"/>
          <w:sz w:val="20"/>
        </w:rPr>
        <w:t xml:space="preserve"> </w:t>
      </w:r>
      <w:r>
        <w:rPr>
          <w:sz w:val="20"/>
        </w:rPr>
        <w:t>de</w:t>
      </w:r>
      <w:r>
        <w:rPr>
          <w:spacing w:val="40"/>
          <w:sz w:val="20"/>
        </w:rPr>
        <w:t xml:space="preserve"> </w:t>
      </w:r>
      <w:r>
        <w:rPr>
          <w:sz w:val="20"/>
        </w:rPr>
        <w:t>comissão/servidor especialmente designado;</w:t>
      </w:r>
    </w:p>
    <w:p w14:paraId="066DC05B" w14:textId="77777777" w:rsidR="00073A55" w:rsidRDefault="0024091C">
      <w:pPr>
        <w:pStyle w:val="PargrafodaLista"/>
        <w:numPr>
          <w:ilvl w:val="2"/>
          <w:numId w:val="22"/>
        </w:numPr>
        <w:tabs>
          <w:tab w:val="left" w:pos="1041"/>
        </w:tabs>
        <w:spacing w:before="4" w:line="360" w:lineRule="auto"/>
        <w:ind w:left="1041" w:right="380"/>
        <w:rPr>
          <w:sz w:val="20"/>
        </w:rPr>
      </w:pPr>
      <w:r>
        <w:rPr>
          <w:sz w:val="20"/>
        </w:rPr>
        <w:lastRenderedPageBreak/>
        <w:t>Efetuar o pagamento à Contratada no valor correspondente ao fornecimento do objeto, no prazo e forma</w:t>
      </w:r>
      <w:r>
        <w:rPr>
          <w:spacing w:val="80"/>
          <w:sz w:val="20"/>
        </w:rPr>
        <w:t xml:space="preserve"> </w:t>
      </w:r>
      <w:r>
        <w:rPr>
          <w:sz w:val="20"/>
        </w:rPr>
        <w:t>estabelecidos no Edital e seus anexos;</w:t>
      </w:r>
    </w:p>
    <w:p w14:paraId="3B790C6B" w14:textId="77777777" w:rsidR="00073A55" w:rsidRDefault="0024091C">
      <w:pPr>
        <w:pStyle w:val="PargrafodaLista"/>
        <w:numPr>
          <w:ilvl w:val="2"/>
          <w:numId w:val="22"/>
        </w:numPr>
        <w:tabs>
          <w:tab w:val="left" w:pos="1041"/>
        </w:tabs>
        <w:spacing w:line="229" w:lineRule="exact"/>
        <w:ind w:left="1041" w:hanging="719"/>
        <w:rPr>
          <w:sz w:val="20"/>
        </w:rPr>
      </w:pPr>
      <w:r>
        <w:rPr>
          <w:sz w:val="20"/>
        </w:rPr>
        <w:t>Assegurar</w:t>
      </w:r>
      <w:r>
        <w:rPr>
          <w:spacing w:val="-5"/>
          <w:sz w:val="20"/>
        </w:rPr>
        <w:t xml:space="preserve"> </w:t>
      </w:r>
      <w:r>
        <w:rPr>
          <w:sz w:val="20"/>
        </w:rPr>
        <w:t>os</w:t>
      </w:r>
      <w:r>
        <w:rPr>
          <w:spacing w:val="-6"/>
          <w:sz w:val="20"/>
        </w:rPr>
        <w:t xml:space="preserve"> </w:t>
      </w:r>
      <w:r>
        <w:rPr>
          <w:sz w:val="20"/>
        </w:rPr>
        <w:t>recursos</w:t>
      </w:r>
      <w:r>
        <w:rPr>
          <w:spacing w:val="-6"/>
          <w:sz w:val="20"/>
        </w:rPr>
        <w:t xml:space="preserve"> </w:t>
      </w:r>
      <w:r>
        <w:rPr>
          <w:sz w:val="20"/>
        </w:rPr>
        <w:t>orçamentários</w:t>
      </w:r>
      <w:r>
        <w:rPr>
          <w:spacing w:val="-7"/>
          <w:sz w:val="20"/>
        </w:rPr>
        <w:t xml:space="preserve"> </w:t>
      </w:r>
      <w:r>
        <w:rPr>
          <w:sz w:val="20"/>
        </w:rPr>
        <w:t>e</w:t>
      </w:r>
      <w:r>
        <w:rPr>
          <w:spacing w:val="-5"/>
          <w:sz w:val="20"/>
        </w:rPr>
        <w:t xml:space="preserve"> </w:t>
      </w:r>
      <w:r>
        <w:rPr>
          <w:sz w:val="20"/>
        </w:rPr>
        <w:t>financeiros</w:t>
      </w:r>
      <w:r>
        <w:rPr>
          <w:spacing w:val="-6"/>
          <w:sz w:val="20"/>
        </w:rPr>
        <w:t xml:space="preserve"> </w:t>
      </w:r>
      <w:r>
        <w:rPr>
          <w:sz w:val="20"/>
        </w:rPr>
        <w:t>para</w:t>
      </w:r>
      <w:r>
        <w:rPr>
          <w:spacing w:val="-5"/>
          <w:sz w:val="20"/>
        </w:rPr>
        <w:t xml:space="preserve"> </w:t>
      </w:r>
      <w:r>
        <w:rPr>
          <w:sz w:val="20"/>
        </w:rPr>
        <w:t>custear</w:t>
      </w:r>
      <w:r>
        <w:rPr>
          <w:spacing w:val="-5"/>
          <w:sz w:val="20"/>
        </w:rPr>
        <w:t xml:space="preserve"> </w:t>
      </w:r>
      <w:r>
        <w:rPr>
          <w:sz w:val="20"/>
        </w:rPr>
        <w:t>os</w:t>
      </w:r>
      <w:r>
        <w:rPr>
          <w:spacing w:val="-6"/>
          <w:sz w:val="20"/>
        </w:rPr>
        <w:t xml:space="preserve"> </w:t>
      </w:r>
      <w:r>
        <w:rPr>
          <w:spacing w:val="-2"/>
          <w:sz w:val="20"/>
        </w:rPr>
        <w:t>produtos;</w:t>
      </w:r>
    </w:p>
    <w:p w14:paraId="2DDE48E7" w14:textId="77777777" w:rsidR="00073A55" w:rsidRDefault="0024091C">
      <w:pPr>
        <w:pStyle w:val="PargrafodaLista"/>
        <w:numPr>
          <w:ilvl w:val="1"/>
          <w:numId w:val="22"/>
        </w:numPr>
        <w:tabs>
          <w:tab w:val="left" w:pos="748"/>
        </w:tabs>
        <w:spacing w:before="116" w:line="360" w:lineRule="auto"/>
        <w:ind w:left="322" w:right="376" w:firstLine="0"/>
        <w:rPr>
          <w:sz w:val="20"/>
        </w:rPr>
      </w:pPr>
      <w:r>
        <w:rPr>
          <w:sz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39F8C33" w14:textId="77777777" w:rsidR="00073A55" w:rsidRDefault="00073A55">
      <w:pPr>
        <w:pStyle w:val="Corpodetexto"/>
        <w:spacing w:before="9"/>
        <w:ind w:left="0"/>
        <w:jc w:val="left"/>
      </w:pPr>
    </w:p>
    <w:p w14:paraId="5AD268E7" w14:textId="77777777" w:rsidR="00073A55" w:rsidRDefault="0024091C">
      <w:pPr>
        <w:pStyle w:val="Ttulo1"/>
        <w:numPr>
          <w:ilvl w:val="0"/>
          <w:numId w:val="26"/>
        </w:numPr>
        <w:tabs>
          <w:tab w:val="left" w:pos="597"/>
          <w:tab w:val="left" w:pos="9707"/>
        </w:tabs>
        <w:ind w:left="597" w:hanging="304"/>
      </w:pPr>
      <w:r>
        <w:rPr>
          <w:color w:val="000000"/>
          <w:shd w:val="clear" w:color="auto" w:fill="D9D9D9"/>
        </w:rPr>
        <w:t>CLÁUSULA</w:t>
      </w:r>
      <w:r>
        <w:rPr>
          <w:color w:val="000000"/>
          <w:spacing w:val="-7"/>
          <w:shd w:val="clear" w:color="auto" w:fill="D9D9D9"/>
        </w:rPr>
        <w:t xml:space="preserve"> </w:t>
      </w:r>
      <w:r>
        <w:rPr>
          <w:color w:val="000000"/>
          <w:shd w:val="clear" w:color="auto" w:fill="D9D9D9"/>
        </w:rPr>
        <w:t>DÉCIMA</w:t>
      </w:r>
      <w:r>
        <w:rPr>
          <w:color w:val="000000"/>
          <w:spacing w:val="-7"/>
          <w:shd w:val="clear" w:color="auto" w:fill="D9D9D9"/>
        </w:rPr>
        <w:t xml:space="preserve"> </w:t>
      </w:r>
      <w:r>
        <w:rPr>
          <w:color w:val="000000"/>
          <w:shd w:val="clear" w:color="auto" w:fill="D9D9D9"/>
        </w:rPr>
        <w:t>PRIMEIRA</w:t>
      </w:r>
      <w:r>
        <w:rPr>
          <w:color w:val="000000"/>
          <w:spacing w:val="-5"/>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hd w:val="clear" w:color="auto" w:fill="D9D9D9"/>
        </w:rPr>
        <w:t>INFRAÇÕES</w:t>
      </w:r>
      <w:r>
        <w:rPr>
          <w:color w:val="000000"/>
          <w:spacing w:val="-5"/>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SANÇÕES</w:t>
      </w:r>
      <w:r>
        <w:rPr>
          <w:color w:val="000000"/>
          <w:spacing w:val="-8"/>
          <w:shd w:val="clear" w:color="auto" w:fill="D9D9D9"/>
        </w:rPr>
        <w:t xml:space="preserve"> </w:t>
      </w:r>
      <w:r>
        <w:rPr>
          <w:color w:val="000000"/>
          <w:spacing w:val="-2"/>
          <w:shd w:val="clear" w:color="auto" w:fill="D9D9D9"/>
        </w:rPr>
        <w:t>ADMINISTRATIVAS</w:t>
      </w:r>
      <w:r>
        <w:rPr>
          <w:color w:val="000000"/>
          <w:shd w:val="clear" w:color="auto" w:fill="D9D9D9"/>
        </w:rPr>
        <w:tab/>
      </w:r>
    </w:p>
    <w:p w14:paraId="550F40BB" w14:textId="77777777" w:rsidR="00073A55" w:rsidRDefault="00073A55">
      <w:pPr>
        <w:pStyle w:val="Corpodetexto"/>
        <w:ind w:left="0"/>
        <w:jc w:val="left"/>
        <w:rPr>
          <w:b/>
        </w:rPr>
      </w:pPr>
    </w:p>
    <w:p w14:paraId="45332578" w14:textId="77777777" w:rsidR="00073A55" w:rsidRDefault="00073A55">
      <w:pPr>
        <w:pStyle w:val="Corpodetexto"/>
        <w:spacing w:before="6"/>
        <w:ind w:left="0"/>
        <w:jc w:val="left"/>
        <w:rPr>
          <w:b/>
        </w:rPr>
      </w:pPr>
    </w:p>
    <w:p w14:paraId="563136C6" w14:textId="77777777" w:rsidR="00073A55" w:rsidRDefault="0024091C">
      <w:pPr>
        <w:pStyle w:val="PargrafodaLista"/>
        <w:numPr>
          <w:ilvl w:val="1"/>
          <w:numId w:val="26"/>
        </w:numPr>
        <w:tabs>
          <w:tab w:val="left" w:pos="773"/>
        </w:tabs>
        <w:ind w:left="773" w:hanging="451"/>
        <w:rPr>
          <w:sz w:val="20"/>
        </w:rPr>
      </w:pPr>
      <w:r>
        <w:rPr>
          <w:sz w:val="20"/>
        </w:rPr>
        <w:t>Comete</w:t>
      </w:r>
      <w:r>
        <w:rPr>
          <w:spacing w:val="-5"/>
          <w:sz w:val="20"/>
        </w:rPr>
        <w:t xml:space="preserve"> </w:t>
      </w:r>
      <w:r>
        <w:rPr>
          <w:sz w:val="20"/>
        </w:rPr>
        <w:t>infração</w:t>
      </w:r>
      <w:r>
        <w:rPr>
          <w:spacing w:val="-5"/>
          <w:sz w:val="20"/>
        </w:rPr>
        <w:t xml:space="preserve"> </w:t>
      </w:r>
      <w:r>
        <w:rPr>
          <w:sz w:val="20"/>
        </w:rPr>
        <w:t>administrativa,</w:t>
      </w:r>
      <w:r>
        <w:rPr>
          <w:spacing w:val="-3"/>
          <w:sz w:val="20"/>
        </w:rPr>
        <w:t xml:space="preserve"> </w:t>
      </w:r>
      <w:r>
        <w:rPr>
          <w:sz w:val="20"/>
        </w:rPr>
        <w:t>nos</w:t>
      </w:r>
      <w:r>
        <w:rPr>
          <w:spacing w:val="-5"/>
          <w:sz w:val="20"/>
        </w:rPr>
        <w:t xml:space="preserve"> </w:t>
      </w:r>
      <w:r>
        <w:rPr>
          <w:sz w:val="20"/>
        </w:rPr>
        <w:t>termos</w:t>
      </w:r>
      <w:r>
        <w:rPr>
          <w:spacing w:val="-5"/>
          <w:sz w:val="20"/>
        </w:rPr>
        <w:t xml:space="preserve"> </w:t>
      </w:r>
      <w:r>
        <w:rPr>
          <w:sz w:val="20"/>
        </w:rPr>
        <w:t>da</w:t>
      </w:r>
      <w:r>
        <w:rPr>
          <w:spacing w:val="3"/>
          <w:sz w:val="20"/>
        </w:rPr>
        <w:t xml:space="preserve"> </w:t>
      </w:r>
      <w:hyperlink r:id="rId49">
        <w:r>
          <w:rPr>
            <w:sz w:val="20"/>
            <w:u w:val="single"/>
          </w:rPr>
          <w:t>Lei</w:t>
        </w:r>
        <w:r>
          <w:rPr>
            <w:spacing w:val="-6"/>
            <w:sz w:val="20"/>
            <w:u w:val="single"/>
          </w:rPr>
          <w:t xml:space="preserve"> </w:t>
        </w:r>
        <w:r>
          <w:rPr>
            <w:sz w:val="20"/>
            <w:u w:val="single"/>
          </w:rPr>
          <w:t>nº</w:t>
        </w:r>
        <w:r>
          <w:rPr>
            <w:spacing w:val="-6"/>
            <w:sz w:val="20"/>
            <w:u w:val="single"/>
          </w:rPr>
          <w:t xml:space="preserve"> </w:t>
        </w:r>
        <w:r>
          <w:rPr>
            <w:sz w:val="20"/>
            <w:u w:val="single"/>
          </w:rPr>
          <w:t>14.133,</w:t>
        </w:r>
        <w:r>
          <w:rPr>
            <w:spacing w:val="-4"/>
            <w:sz w:val="20"/>
            <w:u w:val="single"/>
          </w:rPr>
          <w:t xml:space="preserve"> </w:t>
        </w:r>
        <w:r>
          <w:rPr>
            <w:sz w:val="20"/>
            <w:u w:val="single"/>
          </w:rPr>
          <w:t>de</w:t>
        </w:r>
        <w:r>
          <w:rPr>
            <w:spacing w:val="-6"/>
            <w:sz w:val="20"/>
            <w:u w:val="single"/>
          </w:rPr>
          <w:t xml:space="preserve"> </w:t>
        </w:r>
        <w:proofErr w:type="gramStart"/>
        <w:r>
          <w:rPr>
            <w:sz w:val="20"/>
            <w:u w:val="single"/>
          </w:rPr>
          <w:t>2021</w:t>
        </w:r>
        <w:r>
          <w:rPr>
            <w:sz w:val="20"/>
          </w:rPr>
          <w:t>,</w:t>
        </w:r>
        <w:proofErr w:type="gramEnd"/>
      </w:hyperlink>
      <w:r>
        <w:rPr>
          <w:spacing w:val="-6"/>
          <w:sz w:val="20"/>
        </w:rPr>
        <w:t xml:space="preserve"> </w:t>
      </w:r>
      <w:r>
        <w:rPr>
          <w:sz w:val="20"/>
        </w:rPr>
        <w:t>o</w:t>
      </w:r>
      <w:r>
        <w:rPr>
          <w:spacing w:val="-3"/>
          <w:sz w:val="20"/>
        </w:rPr>
        <w:t xml:space="preserve"> </w:t>
      </w:r>
      <w:r>
        <w:rPr>
          <w:sz w:val="20"/>
        </w:rPr>
        <w:t>contratado</w:t>
      </w:r>
      <w:r>
        <w:rPr>
          <w:spacing w:val="-5"/>
          <w:sz w:val="20"/>
        </w:rPr>
        <w:t xml:space="preserve"> </w:t>
      </w:r>
      <w:r>
        <w:rPr>
          <w:spacing w:val="-4"/>
          <w:sz w:val="20"/>
        </w:rPr>
        <w:t>que:</w:t>
      </w:r>
    </w:p>
    <w:p w14:paraId="390F1D07" w14:textId="77777777" w:rsidR="00073A55" w:rsidRDefault="0024091C">
      <w:pPr>
        <w:pStyle w:val="PargrafodaLista"/>
        <w:numPr>
          <w:ilvl w:val="0"/>
          <w:numId w:val="20"/>
        </w:numPr>
        <w:tabs>
          <w:tab w:val="left" w:pos="1172"/>
        </w:tabs>
        <w:spacing w:before="154"/>
        <w:ind w:left="1172" w:hanging="284"/>
        <w:rPr>
          <w:sz w:val="20"/>
        </w:rPr>
      </w:pPr>
      <w:proofErr w:type="gramStart"/>
      <w:r>
        <w:rPr>
          <w:sz w:val="20"/>
        </w:rPr>
        <w:t>der</w:t>
      </w:r>
      <w:proofErr w:type="gramEnd"/>
      <w:r>
        <w:rPr>
          <w:spacing w:val="-3"/>
          <w:sz w:val="20"/>
        </w:rPr>
        <w:t xml:space="preserve"> </w:t>
      </w:r>
      <w:r>
        <w:rPr>
          <w:sz w:val="20"/>
        </w:rPr>
        <w:t>causa</w:t>
      </w:r>
      <w:r>
        <w:rPr>
          <w:spacing w:val="-3"/>
          <w:sz w:val="20"/>
        </w:rPr>
        <w:t xml:space="preserve"> </w:t>
      </w:r>
      <w:r>
        <w:rPr>
          <w:sz w:val="20"/>
        </w:rPr>
        <w:t>à</w:t>
      </w:r>
      <w:r>
        <w:rPr>
          <w:spacing w:val="-4"/>
          <w:sz w:val="20"/>
        </w:rPr>
        <w:t xml:space="preserve"> </w:t>
      </w:r>
      <w:r>
        <w:rPr>
          <w:sz w:val="20"/>
        </w:rPr>
        <w:t>inexecução</w:t>
      </w:r>
      <w:r>
        <w:rPr>
          <w:spacing w:val="-4"/>
          <w:sz w:val="20"/>
        </w:rPr>
        <w:t xml:space="preserve"> </w:t>
      </w:r>
      <w:r>
        <w:rPr>
          <w:sz w:val="20"/>
        </w:rPr>
        <w:t>parcial</w:t>
      </w:r>
      <w:r>
        <w:rPr>
          <w:spacing w:val="-5"/>
          <w:sz w:val="20"/>
        </w:rPr>
        <w:t xml:space="preserve"> </w:t>
      </w:r>
      <w:r>
        <w:rPr>
          <w:sz w:val="20"/>
        </w:rPr>
        <w:t>do</w:t>
      </w:r>
      <w:r>
        <w:rPr>
          <w:spacing w:val="-3"/>
          <w:sz w:val="20"/>
        </w:rPr>
        <w:t xml:space="preserve"> </w:t>
      </w:r>
      <w:r>
        <w:rPr>
          <w:spacing w:val="-2"/>
          <w:sz w:val="20"/>
        </w:rPr>
        <w:t>contrato;</w:t>
      </w:r>
    </w:p>
    <w:p w14:paraId="13D959E1" w14:textId="77777777" w:rsidR="00073A55" w:rsidRDefault="0024091C">
      <w:pPr>
        <w:pStyle w:val="PargrafodaLista"/>
        <w:numPr>
          <w:ilvl w:val="0"/>
          <w:numId w:val="20"/>
        </w:numPr>
        <w:tabs>
          <w:tab w:val="left" w:pos="1172"/>
        </w:tabs>
        <w:spacing w:before="154" w:line="278" w:lineRule="auto"/>
        <w:ind w:left="888" w:right="372" w:firstLine="0"/>
        <w:rPr>
          <w:sz w:val="20"/>
        </w:rPr>
      </w:pPr>
      <w:proofErr w:type="gramStart"/>
      <w:r>
        <w:rPr>
          <w:sz w:val="20"/>
        </w:rPr>
        <w:t>der</w:t>
      </w:r>
      <w:proofErr w:type="gramEnd"/>
      <w:r>
        <w:rPr>
          <w:spacing w:val="-7"/>
          <w:sz w:val="20"/>
        </w:rPr>
        <w:t xml:space="preserve"> </w:t>
      </w:r>
      <w:r>
        <w:rPr>
          <w:sz w:val="20"/>
        </w:rPr>
        <w:t>causa</w:t>
      </w:r>
      <w:r>
        <w:rPr>
          <w:spacing w:val="-7"/>
          <w:sz w:val="20"/>
        </w:rPr>
        <w:t xml:space="preserve"> </w:t>
      </w:r>
      <w:r>
        <w:rPr>
          <w:sz w:val="20"/>
        </w:rPr>
        <w:t>à</w:t>
      </w:r>
      <w:r>
        <w:rPr>
          <w:spacing w:val="-7"/>
          <w:sz w:val="20"/>
        </w:rPr>
        <w:t xml:space="preserve"> </w:t>
      </w:r>
      <w:r>
        <w:rPr>
          <w:sz w:val="20"/>
        </w:rPr>
        <w:t>inexecução</w:t>
      </w:r>
      <w:r>
        <w:rPr>
          <w:spacing w:val="-7"/>
          <w:sz w:val="20"/>
        </w:rPr>
        <w:t xml:space="preserve"> </w:t>
      </w:r>
      <w:r>
        <w:rPr>
          <w:sz w:val="20"/>
        </w:rPr>
        <w:t>parcial</w:t>
      </w:r>
      <w:r>
        <w:rPr>
          <w:spacing w:val="-10"/>
          <w:sz w:val="20"/>
        </w:rPr>
        <w:t xml:space="preserve"> </w:t>
      </w:r>
      <w:r>
        <w:rPr>
          <w:sz w:val="20"/>
        </w:rPr>
        <w:t>do</w:t>
      </w:r>
      <w:r>
        <w:rPr>
          <w:spacing w:val="-7"/>
          <w:sz w:val="20"/>
        </w:rPr>
        <w:t xml:space="preserve"> </w:t>
      </w:r>
      <w:r>
        <w:rPr>
          <w:sz w:val="20"/>
        </w:rPr>
        <w:t>contrato</w:t>
      </w:r>
      <w:r>
        <w:rPr>
          <w:spacing w:val="-9"/>
          <w:sz w:val="20"/>
        </w:rPr>
        <w:t xml:space="preserve"> </w:t>
      </w:r>
      <w:r>
        <w:rPr>
          <w:sz w:val="20"/>
        </w:rPr>
        <w:t>que</w:t>
      </w:r>
      <w:r>
        <w:rPr>
          <w:spacing w:val="-7"/>
          <w:sz w:val="20"/>
        </w:rPr>
        <w:t xml:space="preserve"> </w:t>
      </w:r>
      <w:r>
        <w:rPr>
          <w:sz w:val="20"/>
        </w:rPr>
        <w:t>cause</w:t>
      </w:r>
      <w:r>
        <w:rPr>
          <w:spacing w:val="-7"/>
          <w:sz w:val="20"/>
        </w:rPr>
        <w:t xml:space="preserve"> </w:t>
      </w:r>
      <w:r>
        <w:rPr>
          <w:sz w:val="20"/>
        </w:rPr>
        <w:t>grave</w:t>
      </w:r>
      <w:r>
        <w:rPr>
          <w:spacing w:val="-10"/>
          <w:sz w:val="20"/>
        </w:rPr>
        <w:t xml:space="preserve"> </w:t>
      </w:r>
      <w:r>
        <w:rPr>
          <w:sz w:val="20"/>
        </w:rPr>
        <w:t>dano</w:t>
      </w:r>
      <w:r>
        <w:rPr>
          <w:spacing w:val="-7"/>
          <w:sz w:val="20"/>
        </w:rPr>
        <w:t xml:space="preserve"> </w:t>
      </w:r>
      <w:r>
        <w:rPr>
          <w:sz w:val="20"/>
        </w:rPr>
        <w:t>à</w:t>
      </w:r>
      <w:r>
        <w:rPr>
          <w:spacing w:val="-7"/>
          <w:sz w:val="20"/>
        </w:rPr>
        <w:t xml:space="preserve"> </w:t>
      </w:r>
      <w:r>
        <w:rPr>
          <w:sz w:val="20"/>
        </w:rPr>
        <w:t>Administração</w:t>
      </w:r>
      <w:r>
        <w:rPr>
          <w:spacing w:val="-6"/>
          <w:sz w:val="20"/>
        </w:rPr>
        <w:t xml:space="preserve"> </w:t>
      </w:r>
      <w:r>
        <w:rPr>
          <w:sz w:val="20"/>
        </w:rPr>
        <w:t>ou</w:t>
      </w:r>
      <w:r>
        <w:rPr>
          <w:spacing w:val="-9"/>
          <w:sz w:val="20"/>
        </w:rPr>
        <w:t xml:space="preserve"> </w:t>
      </w:r>
      <w:r>
        <w:rPr>
          <w:sz w:val="20"/>
        </w:rPr>
        <w:t>ao</w:t>
      </w:r>
      <w:r>
        <w:rPr>
          <w:spacing w:val="-9"/>
          <w:sz w:val="20"/>
        </w:rPr>
        <w:t xml:space="preserve"> </w:t>
      </w:r>
      <w:r>
        <w:rPr>
          <w:sz w:val="20"/>
        </w:rPr>
        <w:t>funcionamento</w:t>
      </w:r>
      <w:r>
        <w:rPr>
          <w:spacing w:val="-9"/>
          <w:sz w:val="20"/>
        </w:rPr>
        <w:t xml:space="preserve"> </w:t>
      </w:r>
      <w:r>
        <w:rPr>
          <w:sz w:val="20"/>
        </w:rPr>
        <w:t>dos serviços públicos ou ao interesse coletivo;</w:t>
      </w:r>
    </w:p>
    <w:p w14:paraId="1459D965" w14:textId="77777777" w:rsidR="00073A55" w:rsidRDefault="0024091C">
      <w:pPr>
        <w:pStyle w:val="PargrafodaLista"/>
        <w:numPr>
          <w:ilvl w:val="0"/>
          <w:numId w:val="20"/>
        </w:numPr>
        <w:tabs>
          <w:tab w:val="left" w:pos="1172"/>
        </w:tabs>
        <w:spacing w:before="118"/>
        <w:ind w:left="1172" w:hanging="284"/>
        <w:rPr>
          <w:sz w:val="20"/>
        </w:rPr>
      </w:pPr>
      <w:proofErr w:type="gramStart"/>
      <w:r>
        <w:rPr>
          <w:sz w:val="20"/>
        </w:rPr>
        <w:t>der</w:t>
      </w:r>
      <w:proofErr w:type="gramEnd"/>
      <w:r>
        <w:rPr>
          <w:spacing w:val="-4"/>
          <w:sz w:val="20"/>
        </w:rPr>
        <w:t xml:space="preserve"> </w:t>
      </w:r>
      <w:r>
        <w:rPr>
          <w:sz w:val="20"/>
        </w:rPr>
        <w:t>causa</w:t>
      </w:r>
      <w:r>
        <w:rPr>
          <w:spacing w:val="-4"/>
          <w:sz w:val="20"/>
        </w:rPr>
        <w:t xml:space="preserve"> </w:t>
      </w:r>
      <w:r>
        <w:rPr>
          <w:sz w:val="20"/>
        </w:rPr>
        <w:t>à</w:t>
      </w:r>
      <w:r>
        <w:rPr>
          <w:spacing w:val="-4"/>
          <w:sz w:val="20"/>
        </w:rPr>
        <w:t xml:space="preserve"> </w:t>
      </w:r>
      <w:r>
        <w:rPr>
          <w:sz w:val="20"/>
        </w:rPr>
        <w:t>inexecução</w:t>
      </w:r>
      <w:r>
        <w:rPr>
          <w:spacing w:val="-3"/>
          <w:sz w:val="20"/>
        </w:rPr>
        <w:t xml:space="preserve"> </w:t>
      </w:r>
      <w:r>
        <w:rPr>
          <w:sz w:val="20"/>
        </w:rPr>
        <w:t>total</w:t>
      </w:r>
      <w:r>
        <w:rPr>
          <w:spacing w:val="-5"/>
          <w:sz w:val="20"/>
        </w:rPr>
        <w:t xml:space="preserve"> </w:t>
      </w:r>
      <w:r>
        <w:rPr>
          <w:sz w:val="20"/>
        </w:rPr>
        <w:t>do</w:t>
      </w:r>
      <w:r>
        <w:rPr>
          <w:spacing w:val="-3"/>
          <w:sz w:val="20"/>
        </w:rPr>
        <w:t xml:space="preserve"> </w:t>
      </w:r>
      <w:r>
        <w:rPr>
          <w:spacing w:val="-2"/>
          <w:sz w:val="20"/>
        </w:rPr>
        <w:t>contrato;</w:t>
      </w:r>
    </w:p>
    <w:p w14:paraId="55F5A433" w14:textId="77777777" w:rsidR="00073A55" w:rsidRDefault="0024091C">
      <w:pPr>
        <w:pStyle w:val="PargrafodaLista"/>
        <w:numPr>
          <w:ilvl w:val="0"/>
          <w:numId w:val="20"/>
        </w:numPr>
        <w:tabs>
          <w:tab w:val="left" w:pos="1172"/>
        </w:tabs>
        <w:spacing w:before="154"/>
        <w:ind w:left="1172" w:hanging="284"/>
        <w:rPr>
          <w:sz w:val="20"/>
        </w:rPr>
      </w:pPr>
      <w:proofErr w:type="gramStart"/>
      <w:r>
        <w:rPr>
          <w:sz w:val="20"/>
        </w:rPr>
        <w:t>ensejar</w:t>
      </w:r>
      <w:proofErr w:type="gramEnd"/>
      <w:r>
        <w:rPr>
          <w:spacing w:val="-4"/>
          <w:sz w:val="20"/>
        </w:rPr>
        <w:t xml:space="preserve"> </w:t>
      </w:r>
      <w:r>
        <w:rPr>
          <w:sz w:val="20"/>
        </w:rPr>
        <w:t>o</w:t>
      </w:r>
      <w:r>
        <w:rPr>
          <w:spacing w:val="-4"/>
          <w:sz w:val="20"/>
        </w:rPr>
        <w:t xml:space="preserve"> </w:t>
      </w:r>
      <w:r>
        <w:rPr>
          <w:sz w:val="20"/>
        </w:rPr>
        <w:t>retardamento</w:t>
      </w:r>
      <w:r>
        <w:rPr>
          <w:spacing w:val="-6"/>
          <w:sz w:val="20"/>
        </w:rPr>
        <w:t xml:space="preserve"> </w:t>
      </w:r>
      <w:r>
        <w:rPr>
          <w:sz w:val="20"/>
        </w:rPr>
        <w:t>da</w:t>
      </w:r>
      <w:r>
        <w:rPr>
          <w:spacing w:val="-4"/>
          <w:sz w:val="20"/>
        </w:rPr>
        <w:t xml:space="preserve"> </w:t>
      </w:r>
      <w:r>
        <w:rPr>
          <w:sz w:val="20"/>
        </w:rPr>
        <w:t>execução</w:t>
      </w:r>
      <w:r>
        <w:rPr>
          <w:spacing w:val="-4"/>
          <w:sz w:val="20"/>
        </w:rPr>
        <w:t xml:space="preserve"> </w:t>
      </w:r>
      <w:r>
        <w:rPr>
          <w:sz w:val="20"/>
        </w:rPr>
        <w:t>ou</w:t>
      </w:r>
      <w:r>
        <w:rPr>
          <w:spacing w:val="-3"/>
          <w:sz w:val="20"/>
        </w:rPr>
        <w:t xml:space="preserve"> </w:t>
      </w:r>
      <w:r>
        <w:rPr>
          <w:sz w:val="20"/>
        </w:rPr>
        <w:t>da</w:t>
      </w:r>
      <w:r>
        <w:rPr>
          <w:spacing w:val="-5"/>
          <w:sz w:val="20"/>
        </w:rPr>
        <w:t xml:space="preserve"> </w:t>
      </w:r>
      <w:r>
        <w:rPr>
          <w:sz w:val="20"/>
        </w:rPr>
        <w:t>entrega</w:t>
      </w:r>
      <w:r>
        <w:rPr>
          <w:spacing w:val="-4"/>
          <w:sz w:val="20"/>
        </w:rPr>
        <w:t xml:space="preserve"> </w:t>
      </w:r>
      <w:r>
        <w:rPr>
          <w:sz w:val="20"/>
        </w:rPr>
        <w:t>do</w:t>
      </w:r>
      <w:r>
        <w:rPr>
          <w:spacing w:val="-4"/>
          <w:sz w:val="20"/>
        </w:rPr>
        <w:t xml:space="preserve"> </w:t>
      </w:r>
      <w:r>
        <w:rPr>
          <w:sz w:val="20"/>
        </w:rPr>
        <w:t>objeto</w:t>
      </w:r>
      <w:r>
        <w:rPr>
          <w:spacing w:val="-5"/>
          <w:sz w:val="20"/>
        </w:rPr>
        <w:t xml:space="preserve"> </w:t>
      </w:r>
      <w:r>
        <w:rPr>
          <w:sz w:val="20"/>
        </w:rPr>
        <w:t>da</w:t>
      </w:r>
      <w:r>
        <w:rPr>
          <w:spacing w:val="-5"/>
          <w:sz w:val="20"/>
        </w:rPr>
        <w:t xml:space="preserve"> </w:t>
      </w:r>
      <w:r>
        <w:rPr>
          <w:sz w:val="20"/>
        </w:rPr>
        <w:t>contratação</w:t>
      </w:r>
      <w:r>
        <w:rPr>
          <w:spacing w:val="-5"/>
          <w:sz w:val="20"/>
        </w:rPr>
        <w:t xml:space="preserve"> </w:t>
      </w:r>
      <w:r>
        <w:rPr>
          <w:sz w:val="20"/>
        </w:rPr>
        <w:t>sem</w:t>
      </w:r>
      <w:r>
        <w:rPr>
          <w:spacing w:val="-3"/>
          <w:sz w:val="20"/>
        </w:rPr>
        <w:t xml:space="preserve"> </w:t>
      </w:r>
      <w:r>
        <w:rPr>
          <w:sz w:val="20"/>
        </w:rPr>
        <w:t>motivo</w:t>
      </w:r>
      <w:r>
        <w:rPr>
          <w:spacing w:val="-6"/>
          <w:sz w:val="20"/>
        </w:rPr>
        <w:t xml:space="preserve"> </w:t>
      </w:r>
      <w:r>
        <w:rPr>
          <w:spacing w:val="-2"/>
          <w:sz w:val="20"/>
        </w:rPr>
        <w:t>justificado;</w:t>
      </w:r>
    </w:p>
    <w:p w14:paraId="4BA90E52" w14:textId="77777777" w:rsidR="00073A55" w:rsidRDefault="0024091C">
      <w:pPr>
        <w:pStyle w:val="PargrafodaLista"/>
        <w:numPr>
          <w:ilvl w:val="0"/>
          <w:numId w:val="20"/>
        </w:numPr>
        <w:tabs>
          <w:tab w:val="left" w:pos="1172"/>
        </w:tabs>
        <w:spacing w:before="154"/>
        <w:ind w:left="1172" w:hanging="284"/>
        <w:rPr>
          <w:sz w:val="20"/>
        </w:rPr>
      </w:pPr>
      <w:proofErr w:type="gramStart"/>
      <w:r>
        <w:rPr>
          <w:sz w:val="20"/>
        </w:rPr>
        <w:t>apresentar</w:t>
      </w:r>
      <w:proofErr w:type="gramEnd"/>
      <w:r>
        <w:rPr>
          <w:spacing w:val="-5"/>
          <w:sz w:val="20"/>
        </w:rPr>
        <w:t xml:space="preserve"> </w:t>
      </w:r>
      <w:r>
        <w:rPr>
          <w:sz w:val="20"/>
        </w:rPr>
        <w:t>documentação</w:t>
      </w:r>
      <w:r>
        <w:rPr>
          <w:spacing w:val="-6"/>
          <w:sz w:val="20"/>
        </w:rPr>
        <w:t xml:space="preserve"> </w:t>
      </w:r>
      <w:r>
        <w:rPr>
          <w:sz w:val="20"/>
        </w:rPr>
        <w:t>falsa</w:t>
      </w:r>
      <w:r>
        <w:rPr>
          <w:spacing w:val="-6"/>
          <w:sz w:val="20"/>
        </w:rPr>
        <w:t xml:space="preserve"> </w:t>
      </w:r>
      <w:r>
        <w:rPr>
          <w:sz w:val="20"/>
        </w:rPr>
        <w:t>ou</w:t>
      </w:r>
      <w:r>
        <w:rPr>
          <w:spacing w:val="-4"/>
          <w:sz w:val="20"/>
        </w:rPr>
        <w:t xml:space="preserve"> </w:t>
      </w:r>
      <w:r>
        <w:rPr>
          <w:sz w:val="20"/>
        </w:rPr>
        <w:t>prestar</w:t>
      </w:r>
      <w:r>
        <w:rPr>
          <w:spacing w:val="-6"/>
          <w:sz w:val="20"/>
        </w:rPr>
        <w:t xml:space="preserve"> </w:t>
      </w:r>
      <w:r>
        <w:rPr>
          <w:sz w:val="20"/>
        </w:rPr>
        <w:t>declaração</w:t>
      </w:r>
      <w:r>
        <w:rPr>
          <w:spacing w:val="-6"/>
          <w:sz w:val="20"/>
        </w:rPr>
        <w:t xml:space="preserve"> </w:t>
      </w:r>
      <w:r>
        <w:rPr>
          <w:sz w:val="20"/>
        </w:rPr>
        <w:t>falsa</w:t>
      </w:r>
      <w:r>
        <w:rPr>
          <w:spacing w:val="-6"/>
          <w:sz w:val="20"/>
        </w:rPr>
        <w:t xml:space="preserve"> </w:t>
      </w:r>
      <w:r>
        <w:rPr>
          <w:sz w:val="20"/>
        </w:rPr>
        <w:t>durante</w:t>
      </w:r>
      <w:r>
        <w:rPr>
          <w:spacing w:val="-5"/>
          <w:sz w:val="20"/>
        </w:rPr>
        <w:t xml:space="preserve"> </w:t>
      </w:r>
      <w:r>
        <w:rPr>
          <w:sz w:val="20"/>
        </w:rPr>
        <w:t>a</w:t>
      </w:r>
      <w:r>
        <w:rPr>
          <w:spacing w:val="-5"/>
          <w:sz w:val="20"/>
        </w:rPr>
        <w:t xml:space="preserve"> </w:t>
      </w:r>
      <w:r>
        <w:rPr>
          <w:sz w:val="20"/>
        </w:rPr>
        <w:t>execução</w:t>
      </w:r>
      <w:r>
        <w:rPr>
          <w:spacing w:val="-5"/>
          <w:sz w:val="20"/>
        </w:rPr>
        <w:t xml:space="preserve"> </w:t>
      </w:r>
      <w:r>
        <w:rPr>
          <w:sz w:val="20"/>
        </w:rPr>
        <w:t>do</w:t>
      </w:r>
      <w:r>
        <w:rPr>
          <w:spacing w:val="-4"/>
          <w:sz w:val="20"/>
        </w:rPr>
        <w:t xml:space="preserve"> </w:t>
      </w:r>
      <w:r>
        <w:rPr>
          <w:spacing w:val="-2"/>
          <w:sz w:val="20"/>
        </w:rPr>
        <w:t>contrato;</w:t>
      </w:r>
    </w:p>
    <w:p w14:paraId="2F9738CE" w14:textId="77777777" w:rsidR="00073A55" w:rsidRDefault="0024091C">
      <w:pPr>
        <w:pStyle w:val="PargrafodaLista"/>
        <w:numPr>
          <w:ilvl w:val="0"/>
          <w:numId w:val="20"/>
        </w:numPr>
        <w:tabs>
          <w:tab w:val="left" w:pos="1172"/>
        </w:tabs>
        <w:spacing w:before="154"/>
        <w:ind w:left="1172" w:hanging="284"/>
        <w:rPr>
          <w:sz w:val="20"/>
        </w:rPr>
      </w:pPr>
      <w:proofErr w:type="gramStart"/>
      <w:r>
        <w:rPr>
          <w:sz w:val="20"/>
        </w:rPr>
        <w:t>praticar</w:t>
      </w:r>
      <w:proofErr w:type="gramEnd"/>
      <w:r>
        <w:rPr>
          <w:spacing w:val="-5"/>
          <w:sz w:val="20"/>
        </w:rPr>
        <w:t xml:space="preserve"> </w:t>
      </w:r>
      <w:r>
        <w:rPr>
          <w:sz w:val="20"/>
        </w:rPr>
        <w:t>ato</w:t>
      </w:r>
      <w:r>
        <w:rPr>
          <w:spacing w:val="-5"/>
          <w:sz w:val="20"/>
        </w:rPr>
        <w:t xml:space="preserve"> </w:t>
      </w:r>
      <w:r>
        <w:rPr>
          <w:sz w:val="20"/>
        </w:rPr>
        <w:t>fraudulento</w:t>
      </w:r>
      <w:r>
        <w:rPr>
          <w:spacing w:val="-4"/>
          <w:sz w:val="20"/>
        </w:rPr>
        <w:t xml:space="preserve"> </w:t>
      </w:r>
      <w:r>
        <w:rPr>
          <w:sz w:val="20"/>
        </w:rPr>
        <w:t>na</w:t>
      </w:r>
      <w:r>
        <w:rPr>
          <w:spacing w:val="-6"/>
          <w:sz w:val="20"/>
        </w:rPr>
        <w:t xml:space="preserve"> </w:t>
      </w:r>
      <w:r>
        <w:rPr>
          <w:sz w:val="20"/>
        </w:rPr>
        <w:t>execução</w:t>
      </w:r>
      <w:r>
        <w:rPr>
          <w:spacing w:val="-5"/>
          <w:sz w:val="20"/>
        </w:rPr>
        <w:t xml:space="preserve"> </w:t>
      </w:r>
      <w:r>
        <w:rPr>
          <w:sz w:val="20"/>
        </w:rPr>
        <w:t>do</w:t>
      </w:r>
      <w:r>
        <w:rPr>
          <w:spacing w:val="-4"/>
          <w:sz w:val="20"/>
        </w:rPr>
        <w:t xml:space="preserve"> </w:t>
      </w:r>
      <w:r>
        <w:rPr>
          <w:spacing w:val="-2"/>
          <w:sz w:val="20"/>
        </w:rPr>
        <w:t>contrato;</w:t>
      </w:r>
    </w:p>
    <w:p w14:paraId="576B0895" w14:textId="77777777" w:rsidR="00073A55" w:rsidRDefault="0024091C">
      <w:pPr>
        <w:pStyle w:val="PargrafodaLista"/>
        <w:numPr>
          <w:ilvl w:val="0"/>
          <w:numId w:val="20"/>
        </w:numPr>
        <w:tabs>
          <w:tab w:val="left" w:pos="1172"/>
        </w:tabs>
        <w:spacing w:before="156"/>
        <w:ind w:left="1172" w:hanging="284"/>
        <w:rPr>
          <w:sz w:val="20"/>
        </w:rPr>
      </w:pPr>
      <w:proofErr w:type="gramStart"/>
      <w:r>
        <w:rPr>
          <w:sz w:val="20"/>
        </w:rPr>
        <w:t>comportar</w:t>
      </w:r>
      <w:proofErr w:type="gramEnd"/>
      <w:r>
        <w:rPr>
          <w:sz w:val="20"/>
        </w:rPr>
        <w:t>-se</w:t>
      </w:r>
      <w:r>
        <w:rPr>
          <w:spacing w:val="-6"/>
          <w:sz w:val="20"/>
        </w:rPr>
        <w:t xml:space="preserve"> </w:t>
      </w:r>
      <w:r>
        <w:rPr>
          <w:sz w:val="20"/>
        </w:rPr>
        <w:t>de</w:t>
      </w:r>
      <w:r>
        <w:rPr>
          <w:spacing w:val="-5"/>
          <w:sz w:val="20"/>
        </w:rPr>
        <w:t xml:space="preserve"> </w:t>
      </w:r>
      <w:r>
        <w:rPr>
          <w:sz w:val="20"/>
        </w:rPr>
        <w:t>modo</w:t>
      </w:r>
      <w:r>
        <w:rPr>
          <w:spacing w:val="-4"/>
          <w:sz w:val="20"/>
        </w:rPr>
        <w:t xml:space="preserve"> </w:t>
      </w:r>
      <w:r>
        <w:rPr>
          <w:sz w:val="20"/>
        </w:rPr>
        <w:t>inidôneo</w:t>
      </w:r>
      <w:r>
        <w:rPr>
          <w:spacing w:val="-5"/>
          <w:sz w:val="20"/>
        </w:rPr>
        <w:t xml:space="preserve"> </w:t>
      </w:r>
      <w:r>
        <w:rPr>
          <w:sz w:val="20"/>
        </w:rPr>
        <w:t>ou</w:t>
      </w:r>
      <w:r>
        <w:rPr>
          <w:spacing w:val="-4"/>
          <w:sz w:val="20"/>
        </w:rPr>
        <w:t xml:space="preserve"> </w:t>
      </w:r>
      <w:r>
        <w:rPr>
          <w:sz w:val="20"/>
        </w:rPr>
        <w:t>cometer</w:t>
      </w:r>
      <w:r>
        <w:rPr>
          <w:spacing w:val="-4"/>
          <w:sz w:val="20"/>
        </w:rPr>
        <w:t xml:space="preserve"> </w:t>
      </w:r>
      <w:r>
        <w:rPr>
          <w:sz w:val="20"/>
        </w:rPr>
        <w:t>fraude</w:t>
      </w:r>
      <w:r>
        <w:rPr>
          <w:spacing w:val="-7"/>
          <w:sz w:val="20"/>
        </w:rPr>
        <w:t xml:space="preserve"> </w:t>
      </w:r>
      <w:r>
        <w:rPr>
          <w:sz w:val="20"/>
        </w:rPr>
        <w:t>de</w:t>
      </w:r>
      <w:r>
        <w:rPr>
          <w:spacing w:val="-6"/>
          <w:sz w:val="20"/>
        </w:rPr>
        <w:t xml:space="preserve"> </w:t>
      </w:r>
      <w:r>
        <w:rPr>
          <w:sz w:val="20"/>
        </w:rPr>
        <w:t>qualquer</w:t>
      </w:r>
      <w:r>
        <w:rPr>
          <w:spacing w:val="-4"/>
          <w:sz w:val="20"/>
        </w:rPr>
        <w:t xml:space="preserve"> </w:t>
      </w:r>
      <w:r>
        <w:rPr>
          <w:spacing w:val="-2"/>
          <w:sz w:val="20"/>
        </w:rPr>
        <w:t>natureza;</w:t>
      </w:r>
    </w:p>
    <w:p w14:paraId="40351C7D" w14:textId="77777777" w:rsidR="00073A55" w:rsidRDefault="0024091C">
      <w:pPr>
        <w:pStyle w:val="PargrafodaLista"/>
        <w:numPr>
          <w:ilvl w:val="0"/>
          <w:numId w:val="20"/>
        </w:numPr>
        <w:tabs>
          <w:tab w:val="left" w:pos="1172"/>
        </w:tabs>
        <w:spacing w:before="154"/>
        <w:ind w:left="1172" w:hanging="284"/>
        <w:rPr>
          <w:sz w:val="20"/>
        </w:rPr>
      </w:pPr>
      <w:proofErr w:type="gramStart"/>
      <w:r>
        <w:rPr>
          <w:sz w:val="20"/>
        </w:rPr>
        <w:t>praticar</w:t>
      </w:r>
      <w:proofErr w:type="gramEnd"/>
      <w:r>
        <w:rPr>
          <w:spacing w:val="-3"/>
          <w:sz w:val="20"/>
        </w:rPr>
        <w:t xml:space="preserve"> </w:t>
      </w:r>
      <w:r>
        <w:rPr>
          <w:sz w:val="20"/>
        </w:rPr>
        <w:t>ato</w:t>
      </w:r>
      <w:r>
        <w:rPr>
          <w:spacing w:val="-2"/>
          <w:sz w:val="20"/>
        </w:rPr>
        <w:t xml:space="preserve"> </w:t>
      </w:r>
      <w:r>
        <w:rPr>
          <w:sz w:val="20"/>
        </w:rPr>
        <w:t>lesivo</w:t>
      </w:r>
      <w:r>
        <w:rPr>
          <w:spacing w:val="-1"/>
          <w:sz w:val="20"/>
        </w:rPr>
        <w:t xml:space="preserve"> </w:t>
      </w:r>
      <w:r>
        <w:rPr>
          <w:sz w:val="20"/>
        </w:rPr>
        <w:t>previsto</w:t>
      </w:r>
      <w:r>
        <w:rPr>
          <w:spacing w:val="-2"/>
          <w:sz w:val="20"/>
        </w:rPr>
        <w:t xml:space="preserve"> </w:t>
      </w:r>
      <w:r>
        <w:rPr>
          <w:sz w:val="20"/>
        </w:rPr>
        <w:t>no</w:t>
      </w:r>
      <w:r>
        <w:rPr>
          <w:spacing w:val="-3"/>
          <w:sz w:val="20"/>
        </w:rPr>
        <w:t xml:space="preserve"> </w:t>
      </w:r>
      <w:hyperlink r:id="rId50" w:anchor="art5">
        <w:r>
          <w:rPr>
            <w:sz w:val="20"/>
            <w:u w:val="single"/>
          </w:rPr>
          <w:t>art.</w:t>
        </w:r>
        <w:r>
          <w:rPr>
            <w:spacing w:val="-2"/>
            <w:sz w:val="20"/>
            <w:u w:val="single"/>
          </w:rPr>
          <w:t xml:space="preserve"> </w:t>
        </w:r>
        <w:r>
          <w:rPr>
            <w:sz w:val="20"/>
            <w:u w:val="single"/>
          </w:rPr>
          <w:t>5º</w:t>
        </w:r>
        <w:r>
          <w:rPr>
            <w:spacing w:val="-3"/>
            <w:sz w:val="20"/>
            <w:u w:val="single"/>
          </w:rPr>
          <w:t xml:space="preserve"> </w:t>
        </w:r>
        <w:r>
          <w:rPr>
            <w:sz w:val="20"/>
            <w:u w:val="single"/>
          </w:rPr>
          <w:t>da</w:t>
        </w:r>
        <w:r>
          <w:rPr>
            <w:spacing w:val="-5"/>
            <w:sz w:val="20"/>
            <w:u w:val="single"/>
          </w:rPr>
          <w:t xml:space="preserve"> </w:t>
        </w:r>
        <w:r>
          <w:rPr>
            <w:sz w:val="20"/>
            <w:u w:val="single"/>
          </w:rPr>
          <w:t>Lei</w:t>
        </w:r>
        <w:r>
          <w:rPr>
            <w:spacing w:val="-2"/>
            <w:sz w:val="20"/>
            <w:u w:val="single"/>
          </w:rPr>
          <w:t xml:space="preserve"> </w:t>
        </w:r>
        <w:r>
          <w:rPr>
            <w:sz w:val="20"/>
            <w:u w:val="single"/>
          </w:rPr>
          <w:t>nº</w:t>
        </w:r>
        <w:r>
          <w:rPr>
            <w:spacing w:val="-5"/>
            <w:sz w:val="20"/>
            <w:u w:val="single"/>
          </w:rPr>
          <w:t xml:space="preserve"> </w:t>
        </w:r>
        <w:r>
          <w:rPr>
            <w:sz w:val="20"/>
            <w:u w:val="single"/>
          </w:rPr>
          <w:t>12.846,</w:t>
        </w:r>
        <w:r>
          <w:rPr>
            <w:spacing w:val="-4"/>
            <w:sz w:val="20"/>
            <w:u w:val="single"/>
          </w:rPr>
          <w:t xml:space="preserve"> </w:t>
        </w:r>
        <w:r>
          <w:rPr>
            <w:sz w:val="20"/>
            <w:u w:val="single"/>
          </w:rPr>
          <w:t>de</w:t>
        </w:r>
        <w:r>
          <w:rPr>
            <w:spacing w:val="-3"/>
            <w:sz w:val="20"/>
            <w:u w:val="single"/>
          </w:rPr>
          <w:t xml:space="preserve"> </w:t>
        </w:r>
        <w:r>
          <w:rPr>
            <w:sz w:val="20"/>
            <w:u w:val="single"/>
          </w:rPr>
          <w:t>1º</w:t>
        </w:r>
        <w:r>
          <w:rPr>
            <w:spacing w:val="-4"/>
            <w:sz w:val="20"/>
            <w:u w:val="single"/>
          </w:rPr>
          <w:t xml:space="preserve"> </w:t>
        </w:r>
        <w:r>
          <w:rPr>
            <w:sz w:val="20"/>
            <w:u w:val="single"/>
          </w:rPr>
          <w:t>de</w:t>
        </w:r>
        <w:r>
          <w:rPr>
            <w:spacing w:val="-3"/>
            <w:sz w:val="20"/>
            <w:u w:val="single"/>
          </w:rPr>
          <w:t xml:space="preserve"> </w:t>
        </w:r>
        <w:r>
          <w:rPr>
            <w:sz w:val="20"/>
            <w:u w:val="single"/>
          </w:rPr>
          <w:t>agosto</w:t>
        </w:r>
        <w:r>
          <w:rPr>
            <w:spacing w:val="-2"/>
            <w:sz w:val="20"/>
            <w:u w:val="single"/>
          </w:rPr>
          <w:t xml:space="preserve"> </w:t>
        </w:r>
        <w:r>
          <w:rPr>
            <w:sz w:val="20"/>
            <w:u w:val="single"/>
          </w:rPr>
          <w:t>de</w:t>
        </w:r>
        <w:r>
          <w:rPr>
            <w:spacing w:val="-4"/>
            <w:sz w:val="20"/>
            <w:u w:val="single"/>
          </w:rPr>
          <w:t xml:space="preserve"> </w:t>
        </w:r>
        <w:r>
          <w:rPr>
            <w:spacing w:val="-2"/>
            <w:sz w:val="20"/>
            <w:u w:val="single"/>
          </w:rPr>
          <w:t>2013</w:t>
        </w:r>
        <w:r>
          <w:rPr>
            <w:spacing w:val="-2"/>
            <w:sz w:val="20"/>
          </w:rPr>
          <w:t>.</w:t>
        </w:r>
      </w:hyperlink>
    </w:p>
    <w:p w14:paraId="5092B183" w14:textId="77777777" w:rsidR="00073A55" w:rsidRDefault="0024091C">
      <w:pPr>
        <w:pStyle w:val="PargrafodaLista"/>
        <w:numPr>
          <w:ilvl w:val="1"/>
          <w:numId w:val="26"/>
        </w:numPr>
        <w:tabs>
          <w:tab w:val="left" w:pos="1197"/>
        </w:tabs>
        <w:spacing w:before="154"/>
        <w:ind w:left="1197" w:hanging="451"/>
        <w:rPr>
          <w:sz w:val="20"/>
        </w:rPr>
      </w:pPr>
      <w:r>
        <w:rPr>
          <w:sz w:val="20"/>
        </w:rPr>
        <w:t>Serão</w:t>
      </w:r>
      <w:r>
        <w:rPr>
          <w:spacing w:val="-4"/>
          <w:sz w:val="20"/>
        </w:rPr>
        <w:t xml:space="preserve"> </w:t>
      </w:r>
      <w:r>
        <w:rPr>
          <w:sz w:val="20"/>
        </w:rPr>
        <w:t>aplicadas</w:t>
      </w:r>
      <w:r>
        <w:rPr>
          <w:spacing w:val="-6"/>
          <w:sz w:val="20"/>
        </w:rPr>
        <w:t xml:space="preserve"> </w:t>
      </w:r>
      <w:r>
        <w:rPr>
          <w:sz w:val="20"/>
        </w:rPr>
        <w:t>ao</w:t>
      </w:r>
      <w:r>
        <w:rPr>
          <w:spacing w:val="-6"/>
          <w:sz w:val="20"/>
        </w:rPr>
        <w:t xml:space="preserve"> </w:t>
      </w:r>
      <w:r>
        <w:rPr>
          <w:sz w:val="20"/>
        </w:rPr>
        <w:t>contratado</w:t>
      </w:r>
      <w:r>
        <w:rPr>
          <w:spacing w:val="-4"/>
          <w:sz w:val="20"/>
        </w:rPr>
        <w:t xml:space="preserve"> </w:t>
      </w:r>
      <w:r>
        <w:rPr>
          <w:sz w:val="20"/>
        </w:rPr>
        <w:t>que</w:t>
      </w:r>
      <w:r>
        <w:rPr>
          <w:spacing w:val="-6"/>
          <w:sz w:val="20"/>
        </w:rPr>
        <w:t xml:space="preserve"> </w:t>
      </w:r>
      <w:r>
        <w:rPr>
          <w:sz w:val="20"/>
        </w:rPr>
        <w:t>incorrer</w:t>
      </w:r>
      <w:r>
        <w:rPr>
          <w:spacing w:val="-4"/>
          <w:sz w:val="20"/>
        </w:rPr>
        <w:t xml:space="preserve"> </w:t>
      </w:r>
      <w:r>
        <w:rPr>
          <w:sz w:val="20"/>
        </w:rPr>
        <w:t>nas</w:t>
      </w:r>
      <w:r>
        <w:rPr>
          <w:spacing w:val="-6"/>
          <w:sz w:val="20"/>
        </w:rPr>
        <w:t xml:space="preserve"> </w:t>
      </w:r>
      <w:r>
        <w:rPr>
          <w:sz w:val="20"/>
        </w:rPr>
        <w:t>infrações</w:t>
      </w:r>
      <w:r>
        <w:rPr>
          <w:spacing w:val="-6"/>
          <w:sz w:val="20"/>
        </w:rPr>
        <w:t xml:space="preserve"> </w:t>
      </w:r>
      <w:r>
        <w:rPr>
          <w:sz w:val="20"/>
        </w:rPr>
        <w:t>acima</w:t>
      </w:r>
      <w:r>
        <w:rPr>
          <w:spacing w:val="-5"/>
          <w:sz w:val="20"/>
        </w:rPr>
        <w:t xml:space="preserve"> </w:t>
      </w:r>
      <w:r>
        <w:rPr>
          <w:sz w:val="20"/>
        </w:rPr>
        <w:t>descritas</w:t>
      </w:r>
      <w:r>
        <w:rPr>
          <w:spacing w:val="-5"/>
          <w:sz w:val="20"/>
        </w:rPr>
        <w:t xml:space="preserve"> </w:t>
      </w:r>
      <w:r>
        <w:rPr>
          <w:sz w:val="20"/>
        </w:rPr>
        <w:t>as</w:t>
      </w:r>
      <w:r>
        <w:rPr>
          <w:spacing w:val="-6"/>
          <w:sz w:val="20"/>
        </w:rPr>
        <w:t xml:space="preserve"> </w:t>
      </w:r>
      <w:r>
        <w:rPr>
          <w:sz w:val="20"/>
        </w:rPr>
        <w:t>seguintes</w:t>
      </w:r>
      <w:r>
        <w:rPr>
          <w:spacing w:val="6"/>
          <w:sz w:val="20"/>
        </w:rPr>
        <w:t xml:space="preserve"> </w:t>
      </w:r>
      <w:r>
        <w:rPr>
          <w:spacing w:val="-2"/>
          <w:sz w:val="20"/>
        </w:rPr>
        <w:t>sanções:</w:t>
      </w:r>
    </w:p>
    <w:p w14:paraId="26B0E115" w14:textId="77777777" w:rsidR="00073A55" w:rsidRDefault="0024091C">
      <w:pPr>
        <w:pStyle w:val="PargrafodaLista"/>
        <w:numPr>
          <w:ilvl w:val="0"/>
          <w:numId w:val="21"/>
        </w:numPr>
        <w:tabs>
          <w:tab w:val="left" w:pos="604"/>
        </w:tabs>
        <w:spacing w:before="154" w:line="276" w:lineRule="auto"/>
        <w:ind w:right="379" w:firstLine="0"/>
        <w:rPr>
          <w:sz w:val="20"/>
        </w:rPr>
      </w:pPr>
      <w:r>
        <w:rPr>
          <w:b/>
          <w:sz w:val="20"/>
        </w:rPr>
        <w:t>Advertência</w:t>
      </w:r>
      <w:r>
        <w:rPr>
          <w:sz w:val="20"/>
        </w:rPr>
        <w:t>, quando o contratado der causa à inexecução parcial do contrato, sempre que não se justificar a imposição de penalidade mais grave (</w:t>
      </w:r>
      <w:hyperlink r:id="rId51" w:anchor="art156Â§2">
        <w:r>
          <w:rPr>
            <w:sz w:val="20"/>
            <w:u w:val="single"/>
          </w:rPr>
          <w:t>art. 156, §2º, da Lei nº 14.133, de 2021</w:t>
        </w:r>
      </w:hyperlink>
      <w:r>
        <w:rPr>
          <w:sz w:val="20"/>
        </w:rPr>
        <w:t>);</w:t>
      </w:r>
    </w:p>
    <w:p w14:paraId="6AB7AB15" w14:textId="77777777" w:rsidR="00073A55" w:rsidRDefault="0024091C">
      <w:pPr>
        <w:pStyle w:val="PargrafodaLista"/>
        <w:numPr>
          <w:ilvl w:val="0"/>
          <w:numId w:val="21"/>
        </w:numPr>
        <w:tabs>
          <w:tab w:val="left" w:pos="747"/>
        </w:tabs>
        <w:spacing w:before="2" w:line="276" w:lineRule="auto"/>
        <w:ind w:right="364" w:firstLine="0"/>
        <w:rPr>
          <w:sz w:val="20"/>
        </w:rPr>
      </w:pPr>
      <w:r>
        <w:rPr>
          <w:b/>
          <w:sz w:val="20"/>
        </w:rPr>
        <w:t>Impedimento de licitar e contratar</w:t>
      </w:r>
      <w:r>
        <w:rPr>
          <w:sz w:val="20"/>
        </w:rPr>
        <w:t>, quando praticadas as condutas descritas nas alíneas “b”, “c” e “d” do subitem acima deste Contrato, sempre que não se justificar a imposição de penalidade mais grave (</w:t>
      </w:r>
      <w:hyperlink r:id="rId52" w:anchor="art156Â§4">
        <w:r>
          <w:rPr>
            <w:sz w:val="20"/>
            <w:u w:val="single"/>
          </w:rPr>
          <w:t>art. 156, § 4º, da</w:t>
        </w:r>
      </w:hyperlink>
      <w:r>
        <w:rPr>
          <w:sz w:val="20"/>
        </w:rPr>
        <w:t xml:space="preserve"> </w:t>
      </w:r>
      <w:hyperlink r:id="rId53" w:anchor="art156Â§4">
        <w:r>
          <w:rPr>
            <w:sz w:val="20"/>
            <w:u w:val="single"/>
          </w:rPr>
          <w:t>Lei nº 14.133, de 2021</w:t>
        </w:r>
      </w:hyperlink>
      <w:r>
        <w:rPr>
          <w:sz w:val="20"/>
        </w:rPr>
        <w:t>);</w:t>
      </w:r>
    </w:p>
    <w:p w14:paraId="4BF42875" w14:textId="77777777" w:rsidR="00073A55" w:rsidRDefault="0024091C">
      <w:pPr>
        <w:pStyle w:val="PargrafodaLista"/>
        <w:numPr>
          <w:ilvl w:val="0"/>
          <w:numId w:val="21"/>
        </w:numPr>
        <w:tabs>
          <w:tab w:val="left" w:pos="747"/>
        </w:tabs>
        <w:spacing w:before="80" w:line="276" w:lineRule="auto"/>
        <w:ind w:right="372" w:firstLine="0"/>
        <w:rPr>
          <w:sz w:val="20"/>
        </w:rPr>
      </w:pPr>
      <w:r>
        <w:rPr>
          <w:b/>
          <w:sz w:val="20"/>
        </w:rPr>
        <w:t>Declaração</w:t>
      </w:r>
      <w:r>
        <w:rPr>
          <w:b/>
          <w:spacing w:val="-2"/>
          <w:sz w:val="20"/>
        </w:rPr>
        <w:t xml:space="preserve"> </w:t>
      </w:r>
      <w:r>
        <w:rPr>
          <w:b/>
          <w:sz w:val="20"/>
        </w:rPr>
        <w:t>de</w:t>
      </w:r>
      <w:r>
        <w:rPr>
          <w:b/>
          <w:spacing w:val="-3"/>
          <w:sz w:val="20"/>
        </w:rPr>
        <w:t xml:space="preserve"> </w:t>
      </w:r>
      <w:r>
        <w:rPr>
          <w:b/>
          <w:sz w:val="20"/>
        </w:rPr>
        <w:t>inidoneidade</w:t>
      </w:r>
      <w:r>
        <w:rPr>
          <w:b/>
          <w:spacing w:val="-3"/>
          <w:sz w:val="20"/>
        </w:rPr>
        <w:t xml:space="preserve"> </w:t>
      </w:r>
      <w:r>
        <w:rPr>
          <w:b/>
          <w:sz w:val="20"/>
        </w:rPr>
        <w:t>para</w:t>
      </w:r>
      <w:r>
        <w:rPr>
          <w:b/>
          <w:spacing w:val="-2"/>
          <w:sz w:val="20"/>
        </w:rPr>
        <w:t xml:space="preserve"> </w:t>
      </w:r>
      <w:r>
        <w:rPr>
          <w:b/>
          <w:sz w:val="20"/>
        </w:rPr>
        <w:t>licitar</w:t>
      </w:r>
      <w:r>
        <w:rPr>
          <w:b/>
          <w:spacing w:val="-3"/>
          <w:sz w:val="20"/>
        </w:rPr>
        <w:t xml:space="preserve"> </w:t>
      </w:r>
      <w:r>
        <w:rPr>
          <w:b/>
          <w:sz w:val="20"/>
        </w:rPr>
        <w:t>e</w:t>
      </w:r>
      <w:r>
        <w:rPr>
          <w:b/>
          <w:spacing w:val="-3"/>
          <w:sz w:val="20"/>
        </w:rPr>
        <w:t xml:space="preserve"> </w:t>
      </w:r>
      <w:r>
        <w:rPr>
          <w:b/>
          <w:sz w:val="20"/>
        </w:rPr>
        <w:t>contratar</w:t>
      </w:r>
      <w:r>
        <w:rPr>
          <w:sz w:val="20"/>
        </w:rPr>
        <w:t>,</w:t>
      </w:r>
      <w:r>
        <w:rPr>
          <w:spacing w:val="-5"/>
          <w:sz w:val="20"/>
        </w:rPr>
        <w:t xml:space="preserve"> </w:t>
      </w:r>
      <w:r>
        <w:rPr>
          <w:sz w:val="20"/>
        </w:rPr>
        <w:t>quando</w:t>
      </w:r>
      <w:r>
        <w:rPr>
          <w:spacing w:val="-2"/>
          <w:sz w:val="20"/>
        </w:rPr>
        <w:t xml:space="preserve"> </w:t>
      </w:r>
      <w:r>
        <w:rPr>
          <w:sz w:val="20"/>
        </w:rPr>
        <w:t>praticadas</w:t>
      </w:r>
      <w:r>
        <w:rPr>
          <w:spacing w:val="-4"/>
          <w:sz w:val="20"/>
        </w:rPr>
        <w:t xml:space="preserve"> </w:t>
      </w:r>
      <w:r>
        <w:rPr>
          <w:sz w:val="20"/>
        </w:rPr>
        <w:t>as</w:t>
      </w:r>
      <w:r>
        <w:rPr>
          <w:spacing w:val="-4"/>
          <w:sz w:val="20"/>
        </w:rPr>
        <w:t xml:space="preserve"> </w:t>
      </w:r>
      <w:r>
        <w:rPr>
          <w:sz w:val="20"/>
        </w:rPr>
        <w:t>condutas</w:t>
      </w:r>
      <w:r>
        <w:rPr>
          <w:spacing w:val="-4"/>
          <w:sz w:val="20"/>
        </w:rPr>
        <w:t xml:space="preserve"> </w:t>
      </w:r>
      <w:r>
        <w:rPr>
          <w:sz w:val="20"/>
        </w:rPr>
        <w:t>descritas</w:t>
      </w:r>
      <w:r>
        <w:rPr>
          <w:spacing w:val="-4"/>
          <w:sz w:val="20"/>
        </w:rPr>
        <w:t xml:space="preserve"> </w:t>
      </w:r>
      <w:r>
        <w:rPr>
          <w:sz w:val="20"/>
        </w:rPr>
        <w:t>nas</w:t>
      </w:r>
      <w:r>
        <w:rPr>
          <w:spacing w:val="-4"/>
          <w:sz w:val="20"/>
        </w:rPr>
        <w:t xml:space="preserve"> </w:t>
      </w:r>
      <w:r>
        <w:rPr>
          <w:sz w:val="20"/>
        </w:rPr>
        <w:t>alíneas</w:t>
      </w:r>
      <w:r>
        <w:rPr>
          <w:spacing w:val="-4"/>
          <w:sz w:val="20"/>
        </w:rPr>
        <w:t xml:space="preserve"> </w:t>
      </w:r>
      <w:r>
        <w:rPr>
          <w:sz w:val="20"/>
        </w:rPr>
        <w:t>“e”, “f”,</w:t>
      </w:r>
      <w:r>
        <w:rPr>
          <w:spacing w:val="-2"/>
          <w:sz w:val="20"/>
        </w:rPr>
        <w:t xml:space="preserve"> </w:t>
      </w:r>
      <w:r>
        <w:rPr>
          <w:sz w:val="20"/>
        </w:rPr>
        <w:t>“g”</w:t>
      </w:r>
      <w:r>
        <w:rPr>
          <w:spacing w:val="-4"/>
          <w:sz w:val="20"/>
        </w:rPr>
        <w:t xml:space="preserve"> </w:t>
      </w:r>
      <w:r>
        <w:rPr>
          <w:sz w:val="20"/>
        </w:rPr>
        <w:t>e</w:t>
      </w:r>
      <w:r>
        <w:rPr>
          <w:spacing w:val="-4"/>
          <w:sz w:val="20"/>
        </w:rPr>
        <w:t xml:space="preserve"> </w:t>
      </w:r>
      <w:r>
        <w:rPr>
          <w:sz w:val="20"/>
        </w:rPr>
        <w:t>“h”</w:t>
      </w:r>
      <w:r>
        <w:rPr>
          <w:spacing w:val="-4"/>
          <w:sz w:val="20"/>
        </w:rPr>
        <w:t xml:space="preserve"> </w:t>
      </w:r>
      <w:r>
        <w:rPr>
          <w:sz w:val="20"/>
        </w:rPr>
        <w:t>do</w:t>
      </w:r>
      <w:r>
        <w:rPr>
          <w:spacing w:val="-4"/>
          <w:sz w:val="20"/>
        </w:rPr>
        <w:t xml:space="preserve"> </w:t>
      </w:r>
      <w:r>
        <w:rPr>
          <w:sz w:val="20"/>
        </w:rPr>
        <w:t>subitem</w:t>
      </w:r>
      <w:r>
        <w:rPr>
          <w:spacing w:val="-4"/>
          <w:sz w:val="20"/>
        </w:rPr>
        <w:t xml:space="preserve"> </w:t>
      </w:r>
      <w:r>
        <w:rPr>
          <w:sz w:val="20"/>
        </w:rPr>
        <w:t>acima</w:t>
      </w:r>
      <w:r>
        <w:rPr>
          <w:spacing w:val="-3"/>
          <w:sz w:val="20"/>
        </w:rPr>
        <w:t xml:space="preserve"> </w:t>
      </w:r>
      <w:r>
        <w:rPr>
          <w:sz w:val="20"/>
        </w:rPr>
        <w:t>deste</w:t>
      </w:r>
      <w:r>
        <w:rPr>
          <w:spacing w:val="-4"/>
          <w:sz w:val="20"/>
        </w:rPr>
        <w:t xml:space="preserve"> </w:t>
      </w:r>
      <w:r>
        <w:rPr>
          <w:sz w:val="20"/>
        </w:rPr>
        <w:t>Contrato,</w:t>
      </w:r>
      <w:r>
        <w:rPr>
          <w:spacing w:val="-4"/>
          <w:sz w:val="20"/>
        </w:rPr>
        <w:t xml:space="preserve"> </w:t>
      </w:r>
      <w:r>
        <w:rPr>
          <w:sz w:val="20"/>
        </w:rPr>
        <w:t>bem</w:t>
      </w:r>
      <w:r>
        <w:rPr>
          <w:spacing w:val="-2"/>
          <w:sz w:val="20"/>
        </w:rPr>
        <w:t xml:space="preserve"> </w:t>
      </w:r>
      <w:r>
        <w:rPr>
          <w:sz w:val="20"/>
        </w:rPr>
        <w:t>como</w:t>
      </w:r>
      <w:r>
        <w:rPr>
          <w:spacing w:val="-4"/>
          <w:sz w:val="20"/>
        </w:rPr>
        <w:t xml:space="preserve"> </w:t>
      </w:r>
      <w:r>
        <w:rPr>
          <w:sz w:val="20"/>
        </w:rPr>
        <w:t>nas</w:t>
      </w:r>
      <w:r>
        <w:rPr>
          <w:spacing w:val="-4"/>
          <w:sz w:val="20"/>
        </w:rPr>
        <w:t xml:space="preserve"> </w:t>
      </w:r>
      <w:r>
        <w:rPr>
          <w:sz w:val="20"/>
        </w:rPr>
        <w:t>alíneas</w:t>
      </w:r>
      <w:r>
        <w:rPr>
          <w:spacing w:val="-4"/>
          <w:sz w:val="20"/>
        </w:rPr>
        <w:t xml:space="preserve"> </w:t>
      </w:r>
      <w:r>
        <w:rPr>
          <w:sz w:val="20"/>
        </w:rPr>
        <w:t>“b”,</w:t>
      </w:r>
      <w:r>
        <w:rPr>
          <w:spacing w:val="-4"/>
          <w:sz w:val="20"/>
        </w:rPr>
        <w:t xml:space="preserve"> </w:t>
      </w:r>
      <w:r>
        <w:rPr>
          <w:sz w:val="20"/>
        </w:rPr>
        <w:t>“c”</w:t>
      </w:r>
      <w:r>
        <w:rPr>
          <w:spacing w:val="-3"/>
          <w:sz w:val="20"/>
        </w:rPr>
        <w:t xml:space="preserve"> </w:t>
      </w:r>
      <w:r>
        <w:rPr>
          <w:sz w:val="20"/>
        </w:rPr>
        <w:t>e</w:t>
      </w:r>
      <w:r>
        <w:rPr>
          <w:spacing w:val="-4"/>
          <w:sz w:val="20"/>
        </w:rPr>
        <w:t xml:space="preserve"> </w:t>
      </w:r>
      <w:r>
        <w:rPr>
          <w:sz w:val="20"/>
        </w:rPr>
        <w:t>“d”,</w:t>
      </w:r>
      <w:r>
        <w:rPr>
          <w:spacing w:val="-4"/>
          <w:sz w:val="20"/>
        </w:rPr>
        <w:t xml:space="preserve"> </w:t>
      </w:r>
      <w:r>
        <w:rPr>
          <w:sz w:val="20"/>
        </w:rPr>
        <w:t>que</w:t>
      </w:r>
      <w:r>
        <w:rPr>
          <w:spacing w:val="-3"/>
          <w:sz w:val="20"/>
        </w:rPr>
        <w:t xml:space="preserve"> </w:t>
      </w:r>
      <w:r>
        <w:rPr>
          <w:sz w:val="20"/>
        </w:rPr>
        <w:t>justifiquem</w:t>
      </w:r>
      <w:r>
        <w:rPr>
          <w:spacing w:val="-2"/>
          <w:sz w:val="20"/>
        </w:rPr>
        <w:t xml:space="preserve"> </w:t>
      </w:r>
      <w:r>
        <w:rPr>
          <w:sz w:val="20"/>
        </w:rPr>
        <w:t>a</w:t>
      </w:r>
      <w:r>
        <w:rPr>
          <w:spacing w:val="-4"/>
          <w:sz w:val="20"/>
        </w:rPr>
        <w:t xml:space="preserve"> </w:t>
      </w:r>
      <w:r>
        <w:rPr>
          <w:sz w:val="20"/>
        </w:rPr>
        <w:t>imposição</w:t>
      </w:r>
      <w:r>
        <w:rPr>
          <w:spacing w:val="-4"/>
          <w:sz w:val="20"/>
        </w:rPr>
        <w:t xml:space="preserve"> </w:t>
      </w:r>
      <w:r>
        <w:rPr>
          <w:sz w:val="20"/>
        </w:rPr>
        <w:t>de penalidade mais grave (</w:t>
      </w:r>
      <w:hyperlink r:id="rId54" w:anchor="art156Â§5">
        <w:r>
          <w:rPr>
            <w:sz w:val="20"/>
            <w:u w:val="single"/>
          </w:rPr>
          <w:t>art. 156, §5º, da Lei nº 14.133, de 2021</w:t>
        </w:r>
      </w:hyperlink>
      <w:r>
        <w:rPr>
          <w:sz w:val="20"/>
        </w:rPr>
        <w:t>).</w:t>
      </w:r>
    </w:p>
    <w:p w14:paraId="70C0FAE6" w14:textId="77777777" w:rsidR="00073A55" w:rsidRDefault="0024091C">
      <w:pPr>
        <w:pStyle w:val="Ttulo2"/>
        <w:numPr>
          <w:ilvl w:val="0"/>
          <w:numId w:val="21"/>
        </w:numPr>
        <w:tabs>
          <w:tab w:val="left" w:pos="748"/>
        </w:tabs>
        <w:ind w:left="748" w:hanging="426"/>
      </w:pPr>
      <w:r>
        <w:rPr>
          <w:spacing w:val="-2"/>
        </w:rPr>
        <w:t>Multa:</w:t>
      </w:r>
    </w:p>
    <w:p w14:paraId="3666470F" w14:textId="77777777" w:rsidR="00073A55" w:rsidRDefault="0024091C">
      <w:pPr>
        <w:pStyle w:val="PargrafodaLista"/>
        <w:numPr>
          <w:ilvl w:val="1"/>
          <w:numId w:val="21"/>
        </w:numPr>
        <w:tabs>
          <w:tab w:val="left" w:pos="2022"/>
        </w:tabs>
        <w:spacing w:before="34" w:line="276" w:lineRule="auto"/>
        <w:ind w:right="374" w:firstLine="0"/>
        <w:rPr>
          <w:sz w:val="20"/>
        </w:rPr>
      </w:pPr>
      <w:r>
        <w:rPr>
          <w:sz w:val="20"/>
        </w:rPr>
        <w:t xml:space="preserve">Moratória </w:t>
      </w:r>
      <w:proofErr w:type="gramStart"/>
      <w:r>
        <w:rPr>
          <w:sz w:val="20"/>
        </w:rPr>
        <w:t xml:space="preserve">de </w:t>
      </w:r>
      <w:r>
        <w:rPr>
          <w:color w:val="FF0000"/>
          <w:sz w:val="20"/>
        </w:rPr>
        <w:t>...</w:t>
      </w:r>
      <w:proofErr w:type="gramEnd"/>
      <w:r>
        <w:rPr>
          <w:color w:val="FF0000"/>
          <w:sz w:val="20"/>
        </w:rPr>
        <w:t>..</w:t>
      </w:r>
      <w:r>
        <w:rPr>
          <w:sz w:val="20"/>
        </w:rPr>
        <w:t>% (</w:t>
      </w:r>
      <w:r>
        <w:rPr>
          <w:color w:val="FF0000"/>
          <w:sz w:val="20"/>
        </w:rPr>
        <w:t xml:space="preserve">..... </w:t>
      </w:r>
      <w:r>
        <w:rPr>
          <w:sz w:val="20"/>
        </w:rPr>
        <w:t xml:space="preserve">por cento) por dia de atraso injustificado sobre o valor da parcela inadimplida, até o limite de </w:t>
      </w:r>
      <w:r>
        <w:rPr>
          <w:color w:val="FF0000"/>
          <w:sz w:val="20"/>
        </w:rPr>
        <w:t xml:space="preserve">...... </w:t>
      </w:r>
      <w:proofErr w:type="gramStart"/>
      <w:r>
        <w:rPr>
          <w:color w:val="FF0000"/>
          <w:sz w:val="20"/>
        </w:rPr>
        <w:t>(</w:t>
      </w:r>
      <w:r>
        <w:rPr>
          <w:color w:val="FF0000"/>
          <w:spacing w:val="80"/>
          <w:sz w:val="20"/>
        </w:rPr>
        <w:t xml:space="preserve">  </w:t>
      </w:r>
      <w:proofErr w:type="gramEnd"/>
      <w:r>
        <w:rPr>
          <w:color w:val="FF0000"/>
          <w:sz w:val="20"/>
        </w:rPr>
        <w:t xml:space="preserve">) </w:t>
      </w:r>
      <w:r>
        <w:rPr>
          <w:sz w:val="20"/>
        </w:rPr>
        <w:t>dias;</w:t>
      </w:r>
    </w:p>
    <w:p w14:paraId="0CC0EDE2" w14:textId="77777777" w:rsidR="00073A55" w:rsidRDefault="0024091C">
      <w:pPr>
        <w:pStyle w:val="PargrafodaLista"/>
        <w:numPr>
          <w:ilvl w:val="1"/>
          <w:numId w:val="21"/>
        </w:numPr>
        <w:tabs>
          <w:tab w:val="left" w:pos="2022"/>
        </w:tabs>
        <w:spacing w:before="2"/>
        <w:ind w:left="2022" w:hanging="424"/>
        <w:rPr>
          <w:i/>
          <w:sz w:val="20"/>
        </w:rPr>
      </w:pPr>
      <w:r>
        <w:rPr>
          <w:i/>
          <w:color w:val="FF0000"/>
          <w:sz w:val="20"/>
        </w:rPr>
        <w:t>Moratória</w:t>
      </w:r>
      <w:r>
        <w:rPr>
          <w:i/>
          <w:color w:val="FF0000"/>
          <w:spacing w:val="-13"/>
          <w:sz w:val="20"/>
        </w:rPr>
        <w:t xml:space="preserve"> </w:t>
      </w:r>
      <w:proofErr w:type="gramStart"/>
      <w:r>
        <w:rPr>
          <w:i/>
          <w:color w:val="FF0000"/>
          <w:sz w:val="20"/>
        </w:rPr>
        <w:t>de</w:t>
      </w:r>
      <w:r>
        <w:rPr>
          <w:i/>
          <w:color w:val="FF0000"/>
          <w:spacing w:val="-12"/>
          <w:sz w:val="20"/>
        </w:rPr>
        <w:t xml:space="preserve"> </w:t>
      </w:r>
      <w:r>
        <w:rPr>
          <w:i/>
          <w:color w:val="FF0000"/>
          <w:sz w:val="20"/>
        </w:rPr>
        <w:t>...</w:t>
      </w:r>
      <w:proofErr w:type="gramEnd"/>
      <w:r>
        <w:rPr>
          <w:i/>
          <w:color w:val="FF0000"/>
          <w:sz w:val="20"/>
        </w:rPr>
        <w:t>..%</w:t>
      </w:r>
      <w:r>
        <w:rPr>
          <w:i/>
          <w:color w:val="FF0000"/>
          <w:spacing w:val="-13"/>
          <w:sz w:val="20"/>
        </w:rPr>
        <w:t xml:space="preserve"> </w:t>
      </w:r>
      <w:r>
        <w:rPr>
          <w:i/>
          <w:color w:val="FF0000"/>
          <w:sz w:val="20"/>
        </w:rPr>
        <w:t>(</w:t>
      </w:r>
      <w:r>
        <w:rPr>
          <w:i/>
          <w:color w:val="FF0000"/>
          <w:spacing w:val="77"/>
          <w:sz w:val="20"/>
        </w:rPr>
        <w:t xml:space="preserve">  </w:t>
      </w:r>
      <w:r>
        <w:rPr>
          <w:i/>
          <w:color w:val="FF0000"/>
          <w:sz w:val="20"/>
        </w:rPr>
        <w:t>por</w:t>
      </w:r>
      <w:r>
        <w:rPr>
          <w:i/>
          <w:color w:val="FF0000"/>
          <w:spacing w:val="-13"/>
          <w:sz w:val="20"/>
        </w:rPr>
        <w:t xml:space="preserve"> </w:t>
      </w:r>
      <w:r>
        <w:rPr>
          <w:i/>
          <w:color w:val="FF0000"/>
          <w:sz w:val="20"/>
        </w:rPr>
        <w:t>cento)</w:t>
      </w:r>
      <w:r>
        <w:rPr>
          <w:i/>
          <w:color w:val="FF0000"/>
          <w:spacing w:val="-12"/>
          <w:sz w:val="20"/>
        </w:rPr>
        <w:t xml:space="preserve"> </w:t>
      </w:r>
      <w:r>
        <w:rPr>
          <w:i/>
          <w:color w:val="FF0000"/>
          <w:sz w:val="20"/>
        </w:rPr>
        <w:t>por</w:t>
      </w:r>
      <w:r>
        <w:rPr>
          <w:i/>
          <w:color w:val="FF0000"/>
          <w:spacing w:val="-13"/>
          <w:sz w:val="20"/>
        </w:rPr>
        <w:t xml:space="preserve"> </w:t>
      </w:r>
      <w:r>
        <w:rPr>
          <w:i/>
          <w:color w:val="FF0000"/>
          <w:sz w:val="20"/>
        </w:rPr>
        <w:t>dia</w:t>
      </w:r>
      <w:r>
        <w:rPr>
          <w:i/>
          <w:color w:val="FF0000"/>
          <w:spacing w:val="-13"/>
          <w:sz w:val="20"/>
        </w:rPr>
        <w:t xml:space="preserve"> </w:t>
      </w:r>
      <w:r>
        <w:rPr>
          <w:i/>
          <w:color w:val="FF0000"/>
          <w:sz w:val="20"/>
        </w:rPr>
        <w:t>de</w:t>
      </w:r>
      <w:r>
        <w:rPr>
          <w:i/>
          <w:color w:val="FF0000"/>
          <w:spacing w:val="-12"/>
          <w:sz w:val="20"/>
        </w:rPr>
        <w:t xml:space="preserve"> </w:t>
      </w:r>
      <w:r>
        <w:rPr>
          <w:i/>
          <w:color w:val="FF0000"/>
          <w:sz w:val="20"/>
        </w:rPr>
        <w:t>atraso</w:t>
      </w:r>
      <w:r>
        <w:rPr>
          <w:i/>
          <w:color w:val="FF0000"/>
          <w:spacing w:val="-12"/>
          <w:sz w:val="20"/>
        </w:rPr>
        <w:t xml:space="preserve"> </w:t>
      </w:r>
      <w:r>
        <w:rPr>
          <w:i/>
          <w:color w:val="FF0000"/>
          <w:sz w:val="20"/>
        </w:rPr>
        <w:t>injustificado</w:t>
      </w:r>
      <w:r>
        <w:rPr>
          <w:i/>
          <w:color w:val="FF0000"/>
          <w:spacing w:val="-12"/>
          <w:sz w:val="20"/>
        </w:rPr>
        <w:t xml:space="preserve"> </w:t>
      </w:r>
      <w:r>
        <w:rPr>
          <w:i/>
          <w:color w:val="FF0000"/>
          <w:sz w:val="20"/>
        </w:rPr>
        <w:t>sobre</w:t>
      </w:r>
      <w:r>
        <w:rPr>
          <w:i/>
          <w:color w:val="FF0000"/>
          <w:spacing w:val="-12"/>
          <w:sz w:val="20"/>
        </w:rPr>
        <w:t xml:space="preserve"> </w:t>
      </w:r>
      <w:r>
        <w:rPr>
          <w:i/>
          <w:color w:val="FF0000"/>
          <w:sz w:val="20"/>
        </w:rPr>
        <w:t>o</w:t>
      </w:r>
      <w:r>
        <w:rPr>
          <w:i/>
          <w:color w:val="FF0000"/>
          <w:spacing w:val="-12"/>
          <w:sz w:val="20"/>
        </w:rPr>
        <w:t xml:space="preserve"> </w:t>
      </w:r>
      <w:r>
        <w:rPr>
          <w:i/>
          <w:color w:val="FF0000"/>
          <w:sz w:val="20"/>
        </w:rPr>
        <w:t>valor</w:t>
      </w:r>
      <w:r>
        <w:rPr>
          <w:i/>
          <w:color w:val="FF0000"/>
          <w:spacing w:val="-13"/>
          <w:sz w:val="20"/>
        </w:rPr>
        <w:t xml:space="preserve"> </w:t>
      </w:r>
      <w:r>
        <w:rPr>
          <w:i/>
          <w:color w:val="FF0000"/>
          <w:sz w:val="20"/>
        </w:rPr>
        <w:t>total</w:t>
      </w:r>
      <w:r>
        <w:rPr>
          <w:i/>
          <w:color w:val="FF0000"/>
          <w:spacing w:val="-12"/>
          <w:sz w:val="20"/>
        </w:rPr>
        <w:t xml:space="preserve"> </w:t>
      </w:r>
      <w:r>
        <w:rPr>
          <w:i/>
          <w:color w:val="FF0000"/>
          <w:sz w:val="20"/>
        </w:rPr>
        <w:t>do</w:t>
      </w:r>
      <w:r>
        <w:rPr>
          <w:i/>
          <w:color w:val="FF0000"/>
          <w:spacing w:val="-13"/>
          <w:sz w:val="20"/>
        </w:rPr>
        <w:t xml:space="preserve"> </w:t>
      </w:r>
      <w:r>
        <w:rPr>
          <w:i/>
          <w:color w:val="FF0000"/>
          <w:spacing w:val="-2"/>
          <w:sz w:val="20"/>
        </w:rPr>
        <w:t>contrato,</w:t>
      </w:r>
    </w:p>
    <w:p w14:paraId="6072AC00" w14:textId="77777777" w:rsidR="00073A55" w:rsidRDefault="0024091C">
      <w:pPr>
        <w:spacing w:before="34"/>
        <w:ind w:left="1598"/>
        <w:jc w:val="both"/>
        <w:rPr>
          <w:i/>
          <w:sz w:val="20"/>
        </w:rPr>
      </w:pPr>
      <w:proofErr w:type="gramStart"/>
      <w:r>
        <w:rPr>
          <w:i/>
          <w:color w:val="FF0000"/>
          <w:sz w:val="20"/>
        </w:rPr>
        <w:t>até</w:t>
      </w:r>
      <w:proofErr w:type="gramEnd"/>
      <w:r>
        <w:rPr>
          <w:i/>
          <w:color w:val="FF0000"/>
          <w:spacing w:val="-3"/>
          <w:sz w:val="20"/>
        </w:rPr>
        <w:t xml:space="preserve"> </w:t>
      </w:r>
      <w:r>
        <w:rPr>
          <w:i/>
          <w:color w:val="FF0000"/>
          <w:sz w:val="20"/>
        </w:rPr>
        <w:t>o</w:t>
      </w:r>
      <w:r>
        <w:rPr>
          <w:i/>
          <w:color w:val="FF0000"/>
          <w:spacing w:val="-2"/>
          <w:sz w:val="20"/>
        </w:rPr>
        <w:t xml:space="preserve"> </w:t>
      </w:r>
      <w:r>
        <w:rPr>
          <w:i/>
          <w:color w:val="FF0000"/>
          <w:sz w:val="20"/>
        </w:rPr>
        <w:t>máximo</w:t>
      </w:r>
      <w:r>
        <w:rPr>
          <w:i/>
          <w:color w:val="FF0000"/>
          <w:spacing w:val="-1"/>
          <w:sz w:val="20"/>
        </w:rPr>
        <w:t xml:space="preserve"> </w:t>
      </w:r>
      <w:r>
        <w:rPr>
          <w:i/>
          <w:color w:val="FF0000"/>
          <w:sz w:val="20"/>
        </w:rPr>
        <w:t>de</w:t>
      </w:r>
      <w:r>
        <w:rPr>
          <w:i/>
          <w:color w:val="FF0000"/>
          <w:spacing w:val="-5"/>
          <w:sz w:val="20"/>
        </w:rPr>
        <w:t xml:space="preserve"> </w:t>
      </w:r>
      <w:r>
        <w:rPr>
          <w:i/>
          <w:color w:val="FF0000"/>
          <w:sz w:val="20"/>
        </w:rPr>
        <w:t>.....%</w:t>
      </w:r>
      <w:r>
        <w:rPr>
          <w:i/>
          <w:color w:val="FF0000"/>
          <w:spacing w:val="-3"/>
          <w:sz w:val="20"/>
        </w:rPr>
        <w:t xml:space="preserve"> </w:t>
      </w:r>
      <w:r>
        <w:rPr>
          <w:i/>
          <w:color w:val="FF0000"/>
          <w:sz w:val="20"/>
        </w:rPr>
        <w:t>(</w:t>
      </w:r>
      <w:r>
        <w:rPr>
          <w:i/>
          <w:color w:val="FF0000"/>
          <w:spacing w:val="66"/>
          <w:sz w:val="20"/>
        </w:rPr>
        <w:t xml:space="preserve">  </w:t>
      </w:r>
      <w:r>
        <w:rPr>
          <w:i/>
          <w:color w:val="FF0000"/>
          <w:sz w:val="20"/>
        </w:rPr>
        <w:t>por</w:t>
      </w:r>
      <w:r>
        <w:rPr>
          <w:i/>
          <w:color w:val="FF0000"/>
          <w:spacing w:val="-5"/>
          <w:sz w:val="20"/>
        </w:rPr>
        <w:t xml:space="preserve"> </w:t>
      </w:r>
      <w:r>
        <w:rPr>
          <w:i/>
          <w:color w:val="FF0000"/>
          <w:sz w:val="20"/>
        </w:rPr>
        <w:t>cento),</w:t>
      </w:r>
      <w:r>
        <w:rPr>
          <w:i/>
          <w:color w:val="FF0000"/>
          <w:spacing w:val="-4"/>
          <w:sz w:val="20"/>
        </w:rPr>
        <w:t xml:space="preserve"> </w:t>
      </w:r>
      <w:r>
        <w:rPr>
          <w:i/>
          <w:color w:val="FF0000"/>
          <w:sz w:val="20"/>
        </w:rPr>
        <w:t>pela</w:t>
      </w:r>
      <w:r>
        <w:rPr>
          <w:i/>
          <w:color w:val="FF0000"/>
          <w:spacing w:val="-2"/>
          <w:sz w:val="20"/>
        </w:rPr>
        <w:t xml:space="preserve"> </w:t>
      </w:r>
      <w:r>
        <w:rPr>
          <w:i/>
          <w:color w:val="FF0000"/>
          <w:sz w:val="20"/>
        </w:rPr>
        <w:t>inobservância</w:t>
      </w:r>
      <w:r>
        <w:rPr>
          <w:i/>
          <w:color w:val="FF0000"/>
          <w:spacing w:val="-1"/>
          <w:sz w:val="20"/>
        </w:rPr>
        <w:t xml:space="preserve"> </w:t>
      </w:r>
      <w:r>
        <w:rPr>
          <w:i/>
          <w:color w:val="FF0000"/>
          <w:sz w:val="20"/>
        </w:rPr>
        <w:t>do</w:t>
      </w:r>
      <w:r>
        <w:rPr>
          <w:i/>
          <w:color w:val="FF0000"/>
          <w:spacing w:val="-4"/>
          <w:sz w:val="20"/>
        </w:rPr>
        <w:t xml:space="preserve"> </w:t>
      </w:r>
      <w:r>
        <w:rPr>
          <w:i/>
          <w:color w:val="FF0000"/>
          <w:sz w:val="20"/>
        </w:rPr>
        <w:t>prazo</w:t>
      </w:r>
      <w:r>
        <w:rPr>
          <w:i/>
          <w:color w:val="FF0000"/>
          <w:spacing w:val="-2"/>
          <w:sz w:val="20"/>
        </w:rPr>
        <w:t xml:space="preserve"> fixado.</w:t>
      </w:r>
    </w:p>
    <w:p w14:paraId="2A3D5EFB" w14:textId="77777777" w:rsidR="00073A55" w:rsidRDefault="0024091C">
      <w:pPr>
        <w:pStyle w:val="PargrafodaLista"/>
        <w:numPr>
          <w:ilvl w:val="1"/>
          <w:numId w:val="21"/>
        </w:numPr>
        <w:tabs>
          <w:tab w:val="left" w:pos="2022"/>
        </w:tabs>
        <w:spacing w:before="34" w:line="276" w:lineRule="auto"/>
        <w:ind w:right="371" w:firstLine="0"/>
        <w:rPr>
          <w:sz w:val="20"/>
        </w:rPr>
      </w:pPr>
      <w:r>
        <w:rPr>
          <w:sz w:val="20"/>
        </w:rPr>
        <w:t>O atraso superior a XXX dias autoriza a Administração a promover a extinção do contrato por descumprimento ou cumprimento irregular de suas cláusulas, conforme dispõe o inciso I do art. 137 da Lei n° 14.133 de 2021.</w:t>
      </w:r>
    </w:p>
    <w:p w14:paraId="0F719B01" w14:textId="77777777" w:rsidR="00073A55" w:rsidRDefault="0024091C">
      <w:pPr>
        <w:pStyle w:val="PargrafodaLista"/>
        <w:numPr>
          <w:ilvl w:val="1"/>
          <w:numId w:val="26"/>
        </w:numPr>
        <w:tabs>
          <w:tab w:val="left" w:pos="1178"/>
          <w:tab w:val="left" w:pos="1190"/>
        </w:tabs>
        <w:spacing w:before="122" w:line="276" w:lineRule="auto"/>
        <w:ind w:left="1178" w:right="374" w:hanging="432"/>
        <w:rPr>
          <w:sz w:val="20"/>
        </w:rPr>
      </w:pPr>
      <w:r>
        <w:rPr>
          <w:sz w:val="20"/>
        </w:rPr>
        <w:tab/>
        <w:t>A</w:t>
      </w:r>
      <w:r>
        <w:rPr>
          <w:spacing w:val="-10"/>
          <w:sz w:val="20"/>
        </w:rPr>
        <w:t xml:space="preserve"> </w:t>
      </w:r>
      <w:r>
        <w:rPr>
          <w:sz w:val="20"/>
        </w:rPr>
        <w:t>aplicação</w:t>
      </w:r>
      <w:r>
        <w:rPr>
          <w:spacing w:val="-9"/>
          <w:sz w:val="20"/>
        </w:rPr>
        <w:t xml:space="preserve"> </w:t>
      </w:r>
      <w:r>
        <w:rPr>
          <w:sz w:val="20"/>
        </w:rPr>
        <w:t>das</w:t>
      </w:r>
      <w:r>
        <w:rPr>
          <w:spacing w:val="-11"/>
          <w:sz w:val="20"/>
        </w:rPr>
        <w:t xml:space="preserve"> </w:t>
      </w:r>
      <w:r>
        <w:rPr>
          <w:sz w:val="20"/>
        </w:rPr>
        <w:t>sanções</w:t>
      </w:r>
      <w:r>
        <w:rPr>
          <w:spacing w:val="-11"/>
          <w:sz w:val="20"/>
        </w:rPr>
        <w:t xml:space="preserve"> </w:t>
      </w:r>
      <w:r>
        <w:rPr>
          <w:sz w:val="20"/>
        </w:rPr>
        <w:t>previstas</w:t>
      </w:r>
      <w:r>
        <w:rPr>
          <w:spacing w:val="-11"/>
          <w:sz w:val="20"/>
        </w:rPr>
        <w:t xml:space="preserve"> </w:t>
      </w:r>
      <w:r>
        <w:rPr>
          <w:sz w:val="20"/>
        </w:rPr>
        <w:t>neste</w:t>
      </w:r>
      <w:r>
        <w:rPr>
          <w:spacing w:val="-8"/>
          <w:sz w:val="20"/>
        </w:rPr>
        <w:t xml:space="preserve"> </w:t>
      </w:r>
      <w:r>
        <w:rPr>
          <w:sz w:val="20"/>
        </w:rPr>
        <w:t>Contrato</w:t>
      </w:r>
      <w:r>
        <w:rPr>
          <w:spacing w:val="-9"/>
          <w:sz w:val="20"/>
        </w:rPr>
        <w:t xml:space="preserve"> </w:t>
      </w:r>
      <w:r>
        <w:rPr>
          <w:sz w:val="20"/>
        </w:rPr>
        <w:t>não</w:t>
      </w:r>
      <w:r>
        <w:rPr>
          <w:spacing w:val="-9"/>
          <w:sz w:val="20"/>
        </w:rPr>
        <w:t xml:space="preserve"> </w:t>
      </w:r>
      <w:r>
        <w:rPr>
          <w:sz w:val="20"/>
        </w:rPr>
        <w:t>exclui,</w:t>
      </w:r>
      <w:r>
        <w:rPr>
          <w:spacing w:val="-10"/>
          <w:sz w:val="20"/>
        </w:rPr>
        <w:t xml:space="preserve"> </w:t>
      </w:r>
      <w:r>
        <w:rPr>
          <w:sz w:val="20"/>
        </w:rPr>
        <w:t>em</w:t>
      </w:r>
      <w:r>
        <w:rPr>
          <w:spacing w:val="-9"/>
          <w:sz w:val="20"/>
        </w:rPr>
        <w:t xml:space="preserve"> </w:t>
      </w:r>
      <w:r>
        <w:rPr>
          <w:sz w:val="20"/>
        </w:rPr>
        <w:t>hipótese</w:t>
      </w:r>
      <w:r>
        <w:rPr>
          <w:spacing w:val="-10"/>
          <w:sz w:val="20"/>
        </w:rPr>
        <w:t xml:space="preserve"> </w:t>
      </w:r>
      <w:r>
        <w:rPr>
          <w:sz w:val="20"/>
        </w:rPr>
        <w:t>alguma,</w:t>
      </w:r>
      <w:r>
        <w:rPr>
          <w:spacing w:val="-9"/>
          <w:sz w:val="20"/>
        </w:rPr>
        <w:t xml:space="preserve"> </w:t>
      </w:r>
      <w:r>
        <w:rPr>
          <w:sz w:val="20"/>
        </w:rPr>
        <w:t>a</w:t>
      </w:r>
      <w:r>
        <w:rPr>
          <w:spacing w:val="-10"/>
          <w:sz w:val="20"/>
        </w:rPr>
        <w:t xml:space="preserve"> </w:t>
      </w:r>
      <w:r>
        <w:rPr>
          <w:sz w:val="20"/>
        </w:rPr>
        <w:t>obrigação</w:t>
      </w:r>
      <w:r>
        <w:rPr>
          <w:spacing w:val="-9"/>
          <w:sz w:val="20"/>
        </w:rPr>
        <w:t xml:space="preserve"> </w:t>
      </w:r>
      <w:r>
        <w:rPr>
          <w:sz w:val="20"/>
        </w:rPr>
        <w:t>de</w:t>
      </w:r>
      <w:r>
        <w:rPr>
          <w:spacing w:val="-10"/>
          <w:sz w:val="20"/>
        </w:rPr>
        <w:t xml:space="preserve"> </w:t>
      </w:r>
      <w:r>
        <w:rPr>
          <w:sz w:val="20"/>
        </w:rPr>
        <w:t>reparação integral do dano causado ao Contratante (</w:t>
      </w:r>
      <w:hyperlink r:id="rId55" w:anchor="art156Â§9">
        <w:r>
          <w:rPr>
            <w:sz w:val="20"/>
            <w:u w:val="single"/>
          </w:rPr>
          <w:t>art. 156, §9º, da Lei nº 14.133, de 2021</w:t>
        </w:r>
      </w:hyperlink>
      <w:r>
        <w:rPr>
          <w:sz w:val="20"/>
        </w:rPr>
        <w:t>);</w:t>
      </w:r>
    </w:p>
    <w:p w14:paraId="14542459" w14:textId="77777777" w:rsidR="00073A55" w:rsidRDefault="0024091C">
      <w:pPr>
        <w:pStyle w:val="PargrafodaLista"/>
        <w:numPr>
          <w:ilvl w:val="2"/>
          <w:numId w:val="26"/>
        </w:numPr>
        <w:tabs>
          <w:tab w:val="left" w:pos="1211"/>
        </w:tabs>
        <w:spacing w:before="119"/>
        <w:ind w:left="1211" w:hanging="606"/>
        <w:rPr>
          <w:sz w:val="20"/>
        </w:rPr>
      </w:pPr>
      <w:r>
        <w:rPr>
          <w:sz w:val="20"/>
        </w:rPr>
        <w:t>Todas</w:t>
      </w:r>
      <w:r>
        <w:rPr>
          <w:spacing w:val="1"/>
          <w:sz w:val="20"/>
        </w:rPr>
        <w:t xml:space="preserve"> </w:t>
      </w:r>
      <w:r>
        <w:rPr>
          <w:sz w:val="20"/>
        </w:rPr>
        <w:t>as</w:t>
      </w:r>
      <w:r>
        <w:rPr>
          <w:spacing w:val="2"/>
          <w:sz w:val="20"/>
        </w:rPr>
        <w:t xml:space="preserve"> </w:t>
      </w:r>
      <w:r>
        <w:rPr>
          <w:sz w:val="20"/>
        </w:rPr>
        <w:t>sanções</w:t>
      </w:r>
      <w:r>
        <w:rPr>
          <w:spacing w:val="2"/>
          <w:sz w:val="20"/>
        </w:rPr>
        <w:t xml:space="preserve"> </w:t>
      </w:r>
      <w:r>
        <w:rPr>
          <w:sz w:val="20"/>
        </w:rPr>
        <w:t>previstas</w:t>
      </w:r>
      <w:r>
        <w:rPr>
          <w:spacing w:val="2"/>
          <w:sz w:val="20"/>
        </w:rPr>
        <w:t xml:space="preserve"> </w:t>
      </w:r>
      <w:r>
        <w:rPr>
          <w:sz w:val="20"/>
        </w:rPr>
        <w:t>neste</w:t>
      </w:r>
      <w:r>
        <w:rPr>
          <w:spacing w:val="5"/>
          <w:sz w:val="20"/>
        </w:rPr>
        <w:t xml:space="preserve"> </w:t>
      </w:r>
      <w:r>
        <w:rPr>
          <w:sz w:val="20"/>
        </w:rPr>
        <w:t>Contrato</w:t>
      </w:r>
      <w:r>
        <w:rPr>
          <w:spacing w:val="4"/>
          <w:sz w:val="20"/>
        </w:rPr>
        <w:t xml:space="preserve"> </w:t>
      </w:r>
      <w:r>
        <w:rPr>
          <w:sz w:val="20"/>
        </w:rPr>
        <w:t>poderão</w:t>
      </w:r>
      <w:r>
        <w:rPr>
          <w:spacing w:val="3"/>
          <w:sz w:val="20"/>
        </w:rPr>
        <w:t xml:space="preserve"> </w:t>
      </w:r>
      <w:r>
        <w:rPr>
          <w:sz w:val="20"/>
        </w:rPr>
        <w:t>ser</w:t>
      </w:r>
      <w:r>
        <w:rPr>
          <w:spacing w:val="4"/>
          <w:sz w:val="20"/>
        </w:rPr>
        <w:t xml:space="preserve"> </w:t>
      </w:r>
      <w:r>
        <w:rPr>
          <w:sz w:val="20"/>
        </w:rPr>
        <w:t>aplicadas</w:t>
      </w:r>
      <w:r>
        <w:rPr>
          <w:spacing w:val="2"/>
          <w:sz w:val="20"/>
        </w:rPr>
        <w:t xml:space="preserve"> </w:t>
      </w:r>
      <w:r>
        <w:rPr>
          <w:sz w:val="20"/>
        </w:rPr>
        <w:t>cumulativamente</w:t>
      </w:r>
      <w:r>
        <w:rPr>
          <w:spacing w:val="1"/>
          <w:sz w:val="20"/>
        </w:rPr>
        <w:t xml:space="preserve"> </w:t>
      </w:r>
      <w:r>
        <w:rPr>
          <w:sz w:val="20"/>
        </w:rPr>
        <w:t>com</w:t>
      </w:r>
      <w:r>
        <w:rPr>
          <w:spacing w:val="4"/>
          <w:sz w:val="20"/>
        </w:rPr>
        <w:t xml:space="preserve"> </w:t>
      </w:r>
      <w:r>
        <w:rPr>
          <w:sz w:val="20"/>
        </w:rPr>
        <w:t>a</w:t>
      </w:r>
      <w:r>
        <w:rPr>
          <w:spacing w:val="3"/>
          <w:sz w:val="20"/>
        </w:rPr>
        <w:t xml:space="preserve"> </w:t>
      </w:r>
      <w:r>
        <w:rPr>
          <w:sz w:val="20"/>
        </w:rPr>
        <w:t>multa</w:t>
      </w:r>
      <w:r>
        <w:rPr>
          <w:spacing w:val="3"/>
          <w:sz w:val="20"/>
        </w:rPr>
        <w:t xml:space="preserve"> </w:t>
      </w:r>
      <w:r>
        <w:rPr>
          <w:sz w:val="20"/>
        </w:rPr>
        <w:t>(</w:t>
      </w:r>
      <w:hyperlink r:id="rId56" w:anchor="art156Â§7">
        <w:r>
          <w:rPr>
            <w:color w:val="0000FF"/>
            <w:sz w:val="20"/>
            <w:u w:val="single" w:color="0000FF"/>
          </w:rPr>
          <w:t>art.</w:t>
        </w:r>
        <w:r>
          <w:rPr>
            <w:color w:val="0000FF"/>
            <w:spacing w:val="2"/>
            <w:sz w:val="20"/>
            <w:u w:val="single" w:color="0000FF"/>
          </w:rPr>
          <w:t xml:space="preserve"> </w:t>
        </w:r>
        <w:proofErr w:type="gramStart"/>
        <w:r>
          <w:rPr>
            <w:color w:val="0000FF"/>
            <w:spacing w:val="-4"/>
            <w:sz w:val="20"/>
            <w:u w:val="single" w:color="0000FF"/>
          </w:rPr>
          <w:t>156,</w:t>
        </w:r>
        <w:proofErr w:type="gramEnd"/>
      </w:hyperlink>
    </w:p>
    <w:p w14:paraId="7B031989" w14:textId="77777777" w:rsidR="00073A55" w:rsidRDefault="00B224C2">
      <w:pPr>
        <w:pStyle w:val="Corpodetexto"/>
        <w:spacing w:before="34"/>
        <w:ind w:left="605"/>
      </w:pPr>
      <w:hyperlink r:id="rId57" w:anchor="art156Â§7">
        <w:r w:rsidR="0024091C">
          <w:rPr>
            <w:color w:val="0000FF"/>
            <w:u w:val="single" w:color="0000FF"/>
          </w:rPr>
          <w:t>§7º,</w:t>
        </w:r>
        <w:r w:rsidR="0024091C">
          <w:rPr>
            <w:color w:val="0000FF"/>
            <w:spacing w:val="-2"/>
            <w:u w:val="single" w:color="0000FF"/>
          </w:rPr>
          <w:t xml:space="preserve"> </w:t>
        </w:r>
        <w:r w:rsidR="0024091C">
          <w:rPr>
            <w:color w:val="0000FF"/>
            <w:u w:val="single" w:color="0000FF"/>
          </w:rPr>
          <w:t>da</w:t>
        </w:r>
        <w:r w:rsidR="0024091C">
          <w:rPr>
            <w:color w:val="0000FF"/>
            <w:spacing w:val="-4"/>
            <w:u w:val="single" w:color="0000FF"/>
          </w:rPr>
          <w:t xml:space="preserve"> </w:t>
        </w:r>
        <w:r w:rsidR="0024091C">
          <w:rPr>
            <w:color w:val="0000FF"/>
            <w:u w:val="single" w:color="0000FF"/>
          </w:rPr>
          <w:t>Lei</w:t>
        </w:r>
        <w:r w:rsidR="0024091C">
          <w:rPr>
            <w:color w:val="0000FF"/>
            <w:spacing w:val="-1"/>
            <w:u w:val="single" w:color="0000FF"/>
          </w:rPr>
          <w:t xml:space="preserve"> </w:t>
        </w:r>
        <w:r w:rsidR="0024091C">
          <w:rPr>
            <w:color w:val="0000FF"/>
            <w:u w:val="single" w:color="0000FF"/>
          </w:rPr>
          <w:t>nº</w:t>
        </w:r>
        <w:r w:rsidR="0024091C">
          <w:rPr>
            <w:color w:val="0000FF"/>
            <w:spacing w:val="-4"/>
            <w:u w:val="single" w:color="0000FF"/>
          </w:rPr>
          <w:t xml:space="preserve"> </w:t>
        </w:r>
        <w:r w:rsidR="0024091C">
          <w:rPr>
            <w:color w:val="0000FF"/>
            <w:u w:val="single" w:color="0000FF"/>
          </w:rPr>
          <w:t>14.133,</w:t>
        </w:r>
        <w:r w:rsidR="0024091C">
          <w:rPr>
            <w:color w:val="0000FF"/>
            <w:spacing w:val="-3"/>
            <w:u w:val="single" w:color="0000FF"/>
          </w:rPr>
          <w:t xml:space="preserve"> </w:t>
        </w:r>
        <w:r w:rsidR="0024091C">
          <w:rPr>
            <w:color w:val="0000FF"/>
            <w:u w:val="single" w:color="0000FF"/>
          </w:rPr>
          <w:t>de</w:t>
        </w:r>
        <w:r w:rsidR="0024091C">
          <w:rPr>
            <w:color w:val="0000FF"/>
            <w:spacing w:val="-2"/>
            <w:u w:val="single" w:color="0000FF"/>
          </w:rPr>
          <w:t xml:space="preserve"> 2021</w:t>
        </w:r>
        <w:proofErr w:type="gramStart"/>
      </w:hyperlink>
      <w:r w:rsidR="0024091C">
        <w:rPr>
          <w:spacing w:val="-2"/>
        </w:rPr>
        <w:t>)</w:t>
      </w:r>
      <w:proofErr w:type="gramEnd"/>
      <w:r w:rsidR="0024091C">
        <w:rPr>
          <w:spacing w:val="-2"/>
        </w:rPr>
        <w:t>.</w:t>
      </w:r>
    </w:p>
    <w:p w14:paraId="40F7873E" w14:textId="77777777" w:rsidR="00073A55" w:rsidRDefault="0024091C">
      <w:pPr>
        <w:pStyle w:val="PargrafodaLista"/>
        <w:numPr>
          <w:ilvl w:val="2"/>
          <w:numId w:val="26"/>
        </w:numPr>
        <w:tabs>
          <w:tab w:val="left" w:pos="1223"/>
        </w:tabs>
        <w:spacing w:before="154" w:line="278" w:lineRule="auto"/>
        <w:ind w:left="605" w:right="381" w:firstLine="0"/>
        <w:rPr>
          <w:sz w:val="20"/>
        </w:rPr>
      </w:pPr>
      <w:r>
        <w:rPr>
          <w:sz w:val="20"/>
        </w:rPr>
        <w:t>Antes da aplicação da multa será facultada a defesa do interessado no prazo de 15 (quinze) dias úteis, contado da data de sua intimação (</w:t>
      </w:r>
      <w:hyperlink r:id="rId58" w:anchor="art157">
        <w:r>
          <w:rPr>
            <w:color w:val="0000FF"/>
            <w:sz w:val="20"/>
            <w:u w:val="single" w:color="0000FF"/>
          </w:rPr>
          <w:t>art. 157, da Lei nº 14.133, de 2021</w:t>
        </w:r>
      </w:hyperlink>
      <w:r>
        <w:rPr>
          <w:sz w:val="20"/>
        </w:rPr>
        <w:t>);</w:t>
      </w:r>
    </w:p>
    <w:p w14:paraId="730C33B5" w14:textId="77777777" w:rsidR="00073A55" w:rsidRDefault="0024091C">
      <w:pPr>
        <w:pStyle w:val="PargrafodaLista"/>
        <w:numPr>
          <w:ilvl w:val="2"/>
          <w:numId w:val="26"/>
        </w:numPr>
        <w:tabs>
          <w:tab w:val="left" w:pos="1223"/>
        </w:tabs>
        <w:spacing w:before="116" w:line="276" w:lineRule="auto"/>
        <w:ind w:left="605" w:right="374" w:firstLine="0"/>
        <w:rPr>
          <w:sz w:val="20"/>
        </w:rPr>
      </w:pPr>
      <w:r>
        <w:rPr>
          <w:sz w:val="20"/>
        </w:rPr>
        <w:t>Se a multa aplicada e as indenizações cabíveis forem superiores ao valor do pagamento eventualmente devido</w:t>
      </w:r>
      <w:r>
        <w:rPr>
          <w:spacing w:val="-12"/>
          <w:sz w:val="20"/>
        </w:rPr>
        <w:t xml:space="preserve"> </w:t>
      </w:r>
      <w:r>
        <w:rPr>
          <w:sz w:val="20"/>
        </w:rPr>
        <w:t>pelo</w:t>
      </w:r>
      <w:r>
        <w:rPr>
          <w:spacing w:val="-11"/>
          <w:sz w:val="20"/>
        </w:rPr>
        <w:t xml:space="preserve"> </w:t>
      </w:r>
      <w:r>
        <w:rPr>
          <w:sz w:val="20"/>
        </w:rPr>
        <w:t>Contratante</w:t>
      </w:r>
      <w:r>
        <w:rPr>
          <w:spacing w:val="-12"/>
          <w:sz w:val="20"/>
        </w:rPr>
        <w:t xml:space="preserve"> </w:t>
      </w:r>
      <w:r>
        <w:rPr>
          <w:sz w:val="20"/>
        </w:rPr>
        <w:t>ao</w:t>
      </w:r>
      <w:r>
        <w:rPr>
          <w:spacing w:val="-11"/>
          <w:sz w:val="20"/>
        </w:rPr>
        <w:t xml:space="preserve"> </w:t>
      </w:r>
      <w:r>
        <w:rPr>
          <w:sz w:val="20"/>
        </w:rPr>
        <w:t>Contratado,</w:t>
      </w:r>
      <w:r>
        <w:rPr>
          <w:spacing w:val="-12"/>
          <w:sz w:val="20"/>
        </w:rPr>
        <w:t xml:space="preserve"> </w:t>
      </w:r>
      <w:r>
        <w:rPr>
          <w:sz w:val="20"/>
        </w:rPr>
        <w:t>além</w:t>
      </w:r>
      <w:r>
        <w:rPr>
          <w:spacing w:val="-11"/>
          <w:sz w:val="20"/>
        </w:rPr>
        <w:t xml:space="preserve"> </w:t>
      </w:r>
      <w:r>
        <w:rPr>
          <w:sz w:val="20"/>
        </w:rPr>
        <w:t>da</w:t>
      </w:r>
      <w:r>
        <w:rPr>
          <w:spacing w:val="-12"/>
          <w:sz w:val="20"/>
        </w:rPr>
        <w:t xml:space="preserve"> </w:t>
      </w:r>
      <w:r>
        <w:rPr>
          <w:sz w:val="20"/>
        </w:rPr>
        <w:t>perda</w:t>
      </w:r>
      <w:r>
        <w:rPr>
          <w:spacing w:val="-12"/>
          <w:sz w:val="20"/>
        </w:rPr>
        <w:t xml:space="preserve"> </w:t>
      </w:r>
      <w:r>
        <w:rPr>
          <w:sz w:val="20"/>
        </w:rPr>
        <w:t>desse</w:t>
      </w:r>
      <w:r>
        <w:rPr>
          <w:spacing w:val="-12"/>
          <w:sz w:val="20"/>
        </w:rPr>
        <w:t xml:space="preserve"> </w:t>
      </w:r>
      <w:r>
        <w:rPr>
          <w:sz w:val="20"/>
        </w:rPr>
        <w:t>valor,</w:t>
      </w:r>
      <w:r>
        <w:rPr>
          <w:spacing w:val="-12"/>
          <w:sz w:val="20"/>
        </w:rPr>
        <w:t xml:space="preserve"> </w:t>
      </w:r>
      <w:r>
        <w:rPr>
          <w:sz w:val="20"/>
        </w:rPr>
        <w:t>a</w:t>
      </w:r>
      <w:r>
        <w:rPr>
          <w:spacing w:val="-12"/>
          <w:sz w:val="20"/>
        </w:rPr>
        <w:t xml:space="preserve"> </w:t>
      </w:r>
      <w:r>
        <w:rPr>
          <w:sz w:val="20"/>
        </w:rPr>
        <w:t>diferença</w:t>
      </w:r>
      <w:r>
        <w:rPr>
          <w:spacing w:val="-12"/>
          <w:sz w:val="20"/>
        </w:rPr>
        <w:t xml:space="preserve"> </w:t>
      </w:r>
      <w:r>
        <w:rPr>
          <w:sz w:val="20"/>
        </w:rPr>
        <w:t>será</w:t>
      </w:r>
      <w:r>
        <w:rPr>
          <w:spacing w:val="-12"/>
          <w:sz w:val="20"/>
        </w:rPr>
        <w:t xml:space="preserve"> </w:t>
      </w:r>
      <w:r>
        <w:rPr>
          <w:sz w:val="20"/>
        </w:rPr>
        <w:t>descontada</w:t>
      </w:r>
      <w:r>
        <w:rPr>
          <w:spacing w:val="-12"/>
          <w:sz w:val="20"/>
        </w:rPr>
        <w:t xml:space="preserve"> </w:t>
      </w:r>
      <w:r>
        <w:rPr>
          <w:sz w:val="20"/>
        </w:rPr>
        <w:t>da</w:t>
      </w:r>
      <w:r>
        <w:rPr>
          <w:spacing w:val="-12"/>
          <w:sz w:val="20"/>
        </w:rPr>
        <w:t xml:space="preserve"> </w:t>
      </w:r>
      <w:r>
        <w:rPr>
          <w:sz w:val="20"/>
        </w:rPr>
        <w:t>garantia</w:t>
      </w:r>
      <w:r>
        <w:rPr>
          <w:spacing w:val="-13"/>
          <w:sz w:val="20"/>
        </w:rPr>
        <w:t xml:space="preserve"> </w:t>
      </w:r>
      <w:r>
        <w:rPr>
          <w:sz w:val="20"/>
        </w:rPr>
        <w:t>prestada ou será cobrada judicialmente (</w:t>
      </w:r>
      <w:hyperlink r:id="rId59" w:anchor="art156Â§8">
        <w:r>
          <w:rPr>
            <w:color w:val="0000FF"/>
            <w:sz w:val="20"/>
            <w:u w:val="single" w:color="0000FF"/>
          </w:rPr>
          <w:t>art. 156, §8º, da Lei nº 14.133, de 2021</w:t>
        </w:r>
      </w:hyperlink>
      <w:r>
        <w:rPr>
          <w:sz w:val="20"/>
        </w:rPr>
        <w:t>);</w:t>
      </w:r>
    </w:p>
    <w:p w14:paraId="36288CF5" w14:textId="77777777" w:rsidR="00073A55" w:rsidRDefault="0024091C">
      <w:pPr>
        <w:pStyle w:val="PargrafodaLista"/>
        <w:numPr>
          <w:ilvl w:val="2"/>
          <w:numId w:val="26"/>
        </w:numPr>
        <w:tabs>
          <w:tab w:val="left" w:pos="1202"/>
        </w:tabs>
        <w:spacing w:before="119" w:line="276" w:lineRule="auto"/>
        <w:ind w:left="605" w:right="372" w:firstLine="0"/>
        <w:rPr>
          <w:sz w:val="20"/>
        </w:rPr>
      </w:pPr>
      <w:r>
        <w:rPr>
          <w:sz w:val="20"/>
        </w:rPr>
        <w:t>Previamente</w:t>
      </w:r>
      <w:r>
        <w:rPr>
          <w:spacing w:val="-6"/>
          <w:sz w:val="20"/>
        </w:rPr>
        <w:t xml:space="preserve"> </w:t>
      </w:r>
      <w:r>
        <w:rPr>
          <w:sz w:val="20"/>
        </w:rPr>
        <w:t>ao</w:t>
      </w:r>
      <w:r>
        <w:rPr>
          <w:spacing w:val="-5"/>
          <w:sz w:val="20"/>
        </w:rPr>
        <w:t xml:space="preserve"> </w:t>
      </w:r>
      <w:r>
        <w:rPr>
          <w:sz w:val="20"/>
        </w:rPr>
        <w:t>encaminhamento</w:t>
      </w:r>
      <w:r>
        <w:rPr>
          <w:spacing w:val="-8"/>
          <w:sz w:val="20"/>
        </w:rPr>
        <w:t xml:space="preserve"> </w:t>
      </w:r>
      <w:r>
        <w:rPr>
          <w:sz w:val="20"/>
        </w:rPr>
        <w:t>à</w:t>
      </w:r>
      <w:r>
        <w:rPr>
          <w:spacing w:val="-6"/>
          <w:sz w:val="20"/>
        </w:rPr>
        <w:t xml:space="preserve"> </w:t>
      </w:r>
      <w:r>
        <w:rPr>
          <w:sz w:val="20"/>
        </w:rPr>
        <w:t>cobrança</w:t>
      </w:r>
      <w:r>
        <w:rPr>
          <w:spacing w:val="-8"/>
          <w:sz w:val="20"/>
        </w:rPr>
        <w:t xml:space="preserve"> </w:t>
      </w:r>
      <w:r>
        <w:rPr>
          <w:sz w:val="20"/>
        </w:rPr>
        <w:t>judicial,</w:t>
      </w:r>
      <w:r>
        <w:rPr>
          <w:spacing w:val="-8"/>
          <w:sz w:val="20"/>
        </w:rPr>
        <w:t xml:space="preserve"> </w:t>
      </w:r>
      <w:r>
        <w:rPr>
          <w:sz w:val="20"/>
        </w:rPr>
        <w:t>a</w:t>
      </w:r>
      <w:r>
        <w:rPr>
          <w:spacing w:val="-6"/>
          <w:sz w:val="20"/>
        </w:rPr>
        <w:t xml:space="preserve"> </w:t>
      </w:r>
      <w:r>
        <w:rPr>
          <w:sz w:val="20"/>
        </w:rPr>
        <w:t>multa</w:t>
      </w:r>
      <w:r>
        <w:rPr>
          <w:spacing w:val="-9"/>
          <w:sz w:val="20"/>
        </w:rPr>
        <w:t xml:space="preserve"> </w:t>
      </w:r>
      <w:r>
        <w:rPr>
          <w:sz w:val="20"/>
        </w:rPr>
        <w:t>poderá</w:t>
      </w:r>
      <w:r>
        <w:rPr>
          <w:spacing w:val="-6"/>
          <w:sz w:val="20"/>
        </w:rPr>
        <w:t xml:space="preserve"> </w:t>
      </w:r>
      <w:r>
        <w:rPr>
          <w:sz w:val="20"/>
        </w:rPr>
        <w:t>ser</w:t>
      </w:r>
      <w:r>
        <w:rPr>
          <w:spacing w:val="-8"/>
          <w:sz w:val="20"/>
        </w:rPr>
        <w:t xml:space="preserve"> </w:t>
      </w:r>
      <w:r>
        <w:rPr>
          <w:sz w:val="20"/>
        </w:rPr>
        <w:t>recolhida</w:t>
      </w:r>
      <w:r>
        <w:rPr>
          <w:spacing w:val="-6"/>
          <w:sz w:val="20"/>
        </w:rPr>
        <w:t xml:space="preserve"> </w:t>
      </w:r>
      <w:r>
        <w:rPr>
          <w:sz w:val="20"/>
        </w:rPr>
        <w:t>administrativamente</w:t>
      </w:r>
      <w:r>
        <w:rPr>
          <w:spacing w:val="-6"/>
          <w:sz w:val="20"/>
        </w:rPr>
        <w:t xml:space="preserve"> </w:t>
      </w:r>
      <w:r>
        <w:rPr>
          <w:sz w:val="20"/>
        </w:rPr>
        <w:t xml:space="preserve">no prazo máximo de </w:t>
      </w:r>
      <w:r>
        <w:rPr>
          <w:i/>
          <w:sz w:val="20"/>
        </w:rPr>
        <w:t xml:space="preserve">XX (XXXX) </w:t>
      </w:r>
      <w:r>
        <w:rPr>
          <w:sz w:val="20"/>
        </w:rPr>
        <w:t xml:space="preserve">dias, a contar da data do recebimento da comunicação enviada pela autoridade </w:t>
      </w:r>
      <w:r>
        <w:rPr>
          <w:spacing w:val="-2"/>
          <w:sz w:val="20"/>
        </w:rPr>
        <w:lastRenderedPageBreak/>
        <w:t>competente.</w:t>
      </w:r>
    </w:p>
    <w:p w14:paraId="4CB4638D" w14:textId="77777777" w:rsidR="00073A55" w:rsidRDefault="0024091C">
      <w:pPr>
        <w:pStyle w:val="Corpodetexto"/>
        <w:spacing w:before="121" w:line="276" w:lineRule="auto"/>
        <w:ind w:right="363"/>
      </w:pPr>
      <w:r>
        <w:t>11.4.</w:t>
      </w:r>
      <w:r>
        <w:rPr>
          <w:spacing w:val="-4"/>
        </w:rPr>
        <w:t xml:space="preserve"> </w:t>
      </w:r>
      <w:r>
        <w:t>A</w:t>
      </w:r>
      <w:r>
        <w:rPr>
          <w:spacing w:val="-2"/>
        </w:rPr>
        <w:t xml:space="preserve"> </w:t>
      </w:r>
      <w:r>
        <w:t>aplicação</w:t>
      </w:r>
      <w:r>
        <w:rPr>
          <w:spacing w:val="-3"/>
        </w:rPr>
        <w:t xml:space="preserve"> </w:t>
      </w:r>
      <w:r>
        <w:t>das</w:t>
      </w:r>
      <w:r>
        <w:rPr>
          <w:spacing w:val="-3"/>
        </w:rPr>
        <w:t xml:space="preserve"> </w:t>
      </w:r>
      <w:r>
        <w:t>sanções</w:t>
      </w:r>
      <w:r>
        <w:rPr>
          <w:spacing w:val="-5"/>
        </w:rPr>
        <w:t xml:space="preserve"> </w:t>
      </w:r>
      <w:r>
        <w:t>realizar-se-á</w:t>
      </w:r>
      <w:r>
        <w:rPr>
          <w:spacing w:val="-2"/>
        </w:rPr>
        <w:t xml:space="preserve"> </w:t>
      </w:r>
      <w:r>
        <w:t>em</w:t>
      </w:r>
      <w:r>
        <w:rPr>
          <w:spacing w:val="-3"/>
        </w:rPr>
        <w:t xml:space="preserve"> </w:t>
      </w:r>
      <w:r>
        <w:t>processo</w:t>
      </w:r>
      <w:r>
        <w:rPr>
          <w:spacing w:val="-1"/>
        </w:rPr>
        <w:t xml:space="preserve"> </w:t>
      </w:r>
      <w:r>
        <w:t>administrativo</w:t>
      </w:r>
      <w:r>
        <w:rPr>
          <w:spacing w:val="-1"/>
        </w:rPr>
        <w:t xml:space="preserve"> </w:t>
      </w:r>
      <w:r>
        <w:t>que</w:t>
      </w:r>
      <w:r>
        <w:rPr>
          <w:spacing w:val="-2"/>
        </w:rPr>
        <w:t xml:space="preserve"> </w:t>
      </w:r>
      <w:r>
        <w:t>assegure</w:t>
      </w:r>
      <w:r>
        <w:rPr>
          <w:spacing w:val="-4"/>
        </w:rPr>
        <w:t xml:space="preserve"> </w:t>
      </w:r>
      <w:r>
        <w:t>o</w:t>
      </w:r>
      <w:r>
        <w:rPr>
          <w:spacing w:val="-1"/>
        </w:rPr>
        <w:t xml:space="preserve"> </w:t>
      </w:r>
      <w:r>
        <w:t>contraditório</w:t>
      </w:r>
      <w:r>
        <w:rPr>
          <w:spacing w:val="-1"/>
        </w:rPr>
        <w:t xml:space="preserve"> </w:t>
      </w:r>
      <w:r>
        <w:t>e</w:t>
      </w:r>
      <w:r>
        <w:rPr>
          <w:spacing w:val="-4"/>
        </w:rPr>
        <w:t xml:space="preserve"> </w:t>
      </w:r>
      <w:r>
        <w:t>a</w:t>
      </w:r>
      <w:r>
        <w:rPr>
          <w:spacing w:val="-2"/>
        </w:rPr>
        <w:t xml:space="preserve"> </w:t>
      </w:r>
      <w:r>
        <w:t>ampla</w:t>
      </w:r>
      <w:r>
        <w:rPr>
          <w:spacing w:val="-2"/>
        </w:rPr>
        <w:t xml:space="preserve"> </w:t>
      </w:r>
      <w:r>
        <w:t xml:space="preserve">defesa ao Contratado, observando-se o procedimento previsto no </w:t>
      </w:r>
      <w:r>
        <w:rPr>
          <w:b/>
        </w:rPr>
        <w:t xml:space="preserve">caput </w:t>
      </w:r>
      <w:r>
        <w:t xml:space="preserve">e parágrafos do </w:t>
      </w:r>
      <w:hyperlink r:id="rId60" w:anchor="art158">
        <w:r>
          <w:rPr>
            <w:u w:val="single"/>
          </w:rPr>
          <w:t xml:space="preserve">art. 158 da Lei nº 14.133, de </w:t>
        </w:r>
        <w:proofErr w:type="gramStart"/>
        <w:r>
          <w:rPr>
            <w:u w:val="single"/>
          </w:rPr>
          <w:t>2021</w:t>
        </w:r>
        <w:r>
          <w:t>,</w:t>
        </w:r>
        <w:proofErr w:type="gramEnd"/>
      </w:hyperlink>
      <w:r>
        <w:t xml:space="preserve"> para as penalidades de impedimento de licitar e contratar e de declaração de inidoneidade para licitar ou contratar.</w:t>
      </w:r>
    </w:p>
    <w:p w14:paraId="3F5BFC2D" w14:textId="77777777" w:rsidR="00073A55" w:rsidRDefault="0024091C">
      <w:pPr>
        <w:pStyle w:val="Corpodetexto"/>
        <w:spacing w:before="121"/>
      </w:pPr>
      <w:r>
        <w:t>11.5.</w:t>
      </w:r>
      <w:r>
        <w:rPr>
          <w:spacing w:val="-4"/>
        </w:rPr>
        <w:t xml:space="preserve"> </w:t>
      </w:r>
      <w:r>
        <w:t>Na</w:t>
      </w:r>
      <w:r>
        <w:rPr>
          <w:spacing w:val="-3"/>
        </w:rPr>
        <w:t xml:space="preserve"> </w:t>
      </w:r>
      <w:r>
        <w:t>aplicação</w:t>
      </w:r>
      <w:r>
        <w:rPr>
          <w:spacing w:val="-2"/>
        </w:rPr>
        <w:t xml:space="preserve"> </w:t>
      </w:r>
      <w:r>
        <w:t>das</w:t>
      </w:r>
      <w:r>
        <w:rPr>
          <w:spacing w:val="-4"/>
        </w:rPr>
        <w:t xml:space="preserve"> </w:t>
      </w:r>
      <w:r>
        <w:t>sanções</w:t>
      </w:r>
      <w:r>
        <w:rPr>
          <w:spacing w:val="-4"/>
        </w:rPr>
        <w:t xml:space="preserve"> </w:t>
      </w:r>
      <w:r>
        <w:t>serão</w:t>
      </w:r>
      <w:r>
        <w:rPr>
          <w:spacing w:val="-2"/>
        </w:rPr>
        <w:t xml:space="preserve"> </w:t>
      </w:r>
      <w:r>
        <w:t>considerados</w:t>
      </w:r>
      <w:r>
        <w:rPr>
          <w:spacing w:val="-4"/>
        </w:rPr>
        <w:t xml:space="preserve"> </w:t>
      </w:r>
      <w:r>
        <w:t>(</w:t>
      </w:r>
      <w:hyperlink r:id="rId61" w:anchor="art156Â§1">
        <w:r>
          <w:rPr>
            <w:u w:val="single"/>
          </w:rPr>
          <w:t>art.</w:t>
        </w:r>
        <w:r>
          <w:rPr>
            <w:spacing w:val="-3"/>
            <w:u w:val="single"/>
          </w:rPr>
          <w:t xml:space="preserve"> </w:t>
        </w:r>
        <w:r>
          <w:rPr>
            <w:u w:val="single"/>
          </w:rPr>
          <w:t>156,</w:t>
        </w:r>
        <w:r>
          <w:rPr>
            <w:spacing w:val="-5"/>
            <w:u w:val="single"/>
          </w:rPr>
          <w:t xml:space="preserve"> </w:t>
        </w:r>
        <w:r>
          <w:rPr>
            <w:u w:val="single"/>
          </w:rPr>
          <w:t>§1º,</w:t>
        </w:r>
        <w:r>
          <w:rPr>
            <w:spacing w:val="-5"/>
            <w:u w:val="single"/>
          </w:rPr>
          <w:t xml:space="preserve"> </w:t>
        </w:r>
        <w:r>
          <w:rPr>
            <w:u w:val="single"/>
          </w:rPr>
          <w:t>da</w:t>
        </w:r>
        <w:r>
          <w:rPr>
            <w:spacing w:val="-4"/>
            <w:u w:val="single"/>
          </w:rPr>
          <w:t xml:space="preserve"> </w:t>
        </w:r>
        <w:r>
          <w:rPr>
            <w:u w:val="single"/>
          </w:rPr>
          <w:t>Lei</w:t>
        </w:r>
        <w:r>
          <w:rPr>
            <w:spacing w:val="-3"/>
            <w:u w:val="single"/>
          </w:rPr>
          <w:t xml:space="preserve"> </w:t>
        </w:r>
        <w:r>
          <w:rPr>
            <w:u w:val="single"/>
          </w:rPr>
          <w:t>nº</w:t>
        </w:r>
        <w:r>
          <w:rPr>
            <w:spacing w:val="-5"/>
            <w:u w:val="single"/>
          </w:rPr>
          <w:t xml:space="preserve"> </w:t>
        </w:r>
        <w:r>
          <w:rPr>
            <w:u w:val="single"/>
          </w:rPr>
          <w:t>14.133,</w:t>
        </w:r>
        <w:r>
          <w:rPr>
            <w:spacing w:val="-3"/>
            <w:u w:val="single"/>
          </w:rPr>
          <w:t xml:space="preserve"> </w:t>
        </w:r>
        <w:r>
          <w:rPr>
            <w:u w:val="single"/>
          </w:rPr>
          <w:t>de</w:t>
        </w:r>
        <w:r>
          <w:rPr>
            <w:spacing w:val="-5"/>
            <w:u w:val="single"/>
          </w:rPr>
          <w:t xml:space="preserve"> </w:t>
        </w:r>
        <w:r>
          <w:rPr>
            <w:spacing w:val="-2"/>
            <w:u w:val="single"/>
          </w:rPr>
          <w:t>2021</w:t>
        </w:r>
      </w:hyperlink>
      <w:r>
        <w:rPr>
          <w:spacing w:val="-2"/>
        </w:rPr>
        <w:t>):</w:t>
      </w:r>
    </w:p>
    <w:p w14:paraId="46E63006" w14:textId="77777777" w:rsidR="00073A55" w:rsidRDefault="0024091C">
      <w:pPr>
        <w:pStyle w:val="PargrafodaLista"/>
        <w:numPr>
          <w:ilvl w:val="0"/>
          <w:numId w:val="19"/>
        </w:numPr>
        <w:tabs>
          <w:tab w:val="left" w:pos="1029"/>
        </w:tabs>
        <w:spacing w:before="154"/>
        <w:ind w:left="1029" w:hanging="424"/>
        <w:rPr>
          <w:sz w:val="20"/>
        </w:rPr>
      </w:pPr>
      <w:proofErr w:type="gramStart"/>
      <w:r>
        <w:rPr>
          <w:sz w:val="20"/>
        </w:rPr>
        <w:t>a</w:t>
      </w:r>
      <w:proofErr w:type="gramEnd"/>
      <w:r>
        <w:rPr>
          <w:spacing w:val="-4"/>
          <w:sz w:val="20"/>
        </w:rPr>
        <w:t xml:space="preserve"> </w:t>
      </w:r>
      <w:r>
        <w:rPr>
          <w:sz w:val="20"/>
        </w:rPr>
        <w:t>natureza</w:t>
      </w:r>
      <w:r>
        <w:rPr>
          <w:spacing w:val="-3"/>
          <w:sz w:val="20"/>
        </w:rPr>
        <w:t xml:space="preserve"> </w:t>
      </w:r>
      <w:r>
        <w:rPr>
          <w:sz w:val="20"/>
        </w:rPr>
        <w:t>e</w:t>
      </w:r>
      <w:r>
        <w:rPr>
          <w:spacing w:val="-4"/>
          <w:sz w:val="20"/>
        </w:rPr>
        <w:t xml:space="preserve"> </w:t>
      </w:r>
      <w:r>
        <w:rPr>
          <w:sz w:val="20"/>
        </w:rPr>
        <w:t>a</w:t>
      </w:r>
      <w:r>
        <w:rPr>
          <w:spacing w:val="-5"/>
          <w:sz w:val="20"/>
        </w:rPr>
        <w:t xml:space="preserve"> </w:t>
      </w:r>
      <w:r>
        <w:rPr>
          <w:sz w:val="20"/>
        </w:rPr>
        <w:t>gravidade</w:t>
      </w:r>
      <w:r>
        <w:rPr>
          <w:spacing w:val="-3"/>
          <w:sz w:val="20"/>
        </w:rPr>
        <w:t xml:space="preserve"> </w:t>
      </w:r>
      <w:r>
        <w:rPr>
          <w:sz w:val="20"/>
        </w:rPr>
        <w:t>da</w:t>
      </w:r>
      <w:r>
        <w:rPr>
          <w:spacing w:val="-6"/>
          <w:sz w:val="20"/>
        </w:rPr>
        <w:t xml:space="preserve"> </w:t>
      </w:r>
      <w:r>
        <w:rPr>
          <w:sz w:val="20"/>
        </w:rPr>
        <w:t>infração</w:t>
      </w:r>
      <w:r>
        <w:rPr>
          <w:spacing w:val="-2"/>
          <w:sz w:val="20"/>
        </w:rPr>
        <w:t xml:space="preserve"> cometida;</w:t>
      </w:r>
    </w:p>
    <w:p w14:paraId="07CD42AE" w14:textId="77777777" w:rsidR="00073A55" w:rsidRDefault="0024091C">
      <w:pPr>
        <w:pStyle w:val="PargrafodaLista"/>
        <w:numPr>
          <w:ilvl w:val="0"/>
          <w:numId w:val="19"/>
        </w:numPr>
        <w:tabs>
          <w:tab w:val="left" w:pos="1029"/>
        </w:tabs>
        <w:spacing w:before="34"/>
        <w:ind w:left="1029" w:hanging="424"/>
        <w:rPr>
          <w:sz w:val="20"/>
        </w:rPr>
      </w:pPr>
      <w:proofErr w:type="gramStart"/>
      <w:r>
        <w:rPr>
          <w:sz w:val="20"/>
        </w:rPr>
        <w:t>as</w:t>
      </w:r>
      <w:proofErr w:type="gramEnd"/>
      <w:r>
        <w:rPr>
          <w:spacing w:val="-4"/>
          <w:sz w:val="20"/>
        </w:rPr>
        <w:t xml:space="preserve"> </w:t>
      </w:r>
      <w:r>
        <w:rPr>
          <w:sz w:val="20"/>
        </w:rPr>
        <w:t>peculiaridades</w:t>
      </w:r>
      <w:r>
        <w:rPr>
          <w:spacing w:val="-5"/>
          <w:sz w:val="20"/>
        </w:rPr>
        <w:t xml:space="preserve"> </w:t>
      </w:r>
      <w:r>
        <w:rPr>
          <w:sz w:val="20"/>
        </w:rPr>
        <w:t>do</w:t>
      </w:r>
      <w:r>
        <w:rPr>
          <w:spacing w:val="-3"/>
          <w:sz w:val="20"/>
        </w:rPr>
        <w:t xml:space="preserve"> </w:t>
      </w:r>
      <w:r>
        <w:rPr>
          <w:sz w:val="20"/>
        </w:rPr>
        <w:t>caso</w:t>
      </w:r>
      <w:r>
        <w:rPr>
          <w:spacing w:val="-5"/>
          <w:sz w:val="20"/>
        </w:rPr>
        <w:t xml:space="preserve"> </w:t>
      </w:r>
      <w:r>
        <w:rPr>
          <w:spacing w:val="-2"/>
          <w:sz w:val="20"/>
        </w:rPr>
        <w:t>concreto;</w:t>
      </w:r>
    </w:p>
    <w:p w14:paraId="6883C149" w14:textId="77777777" w:rsidR="00073A55" w:rsidRDefault="0024091C">
      <w:pPr>
        <w:pStyle w:val="PargrafodaLista"/>
        <w:numPr>
          <w:ilvl w:val="0"/>
          <w:numId w:val="19"/>
        </w:numPr>
        <w:tabs>
          <w:tab w:val="left" w:pos="1029"/>
        </w:tabs>
        <w:spacing w:before="34"/>
        <w:ind w:left="1029" w:hanging="424"/>
        <w:rPr>
          <w:sz w:val="20"/>
        </w:rPr>
      </w:pPr>
      <w:proofErr w:type="gramStart"/>
      <w:r>
        <w:rPr>
          <w:sz w:val="20"/>
        </w:rPr>
        <w:t>as</w:t>
      </w:r>
      <w:proofErr w:type="gramEnd"/>
      <w:r>
        <w:rPr>
          <w:spacing w:val="-7"/>
          <w:sz w:val="20"/>
        </w:rPr>
        <w:t xml:space="preserve"> </w:t>
      </w:r>
      <w:r>
        <w:rPr>
          <w:sz w:val="20"/>
        </w:rPr>
        <w:t>circunstâncias</w:t>
      </w:r>
      <w:r>
        <w:rPr>
          <w:spacing w:val="-6"/>
          <w:sz w:val="20"/>
        </w:rPr>
        <w:t xml:space="preserve"> </w:t>
      </w:r>
      <w:r>
        <w:rPr>
          <w:sz w:val="20"/>
        </w:rPr>
        <w:t>agravantes</w:t>
      </w:r>
      <w:r>
        <w:rPr>
          <w:spacing w:val="-6"/>
          <w:sz w:val="20"/>
        </w:rPr>
        <w:t xml:space="preserve"> </w:t>
      </w:r>
      <w:r>
        <w:rPr>
          <w:sz w:val="20"/>
        </w:rPr>
        <w:t>ou</w:t>
      </w:r>
      <w:r>
        <w:rPr>
          <w:spacing w:val="-4"/>
          <w:sz w:val="20"/>
        </w:rPr>
        <w:t xml:space="preserve"> </w:t>
      </w:r>
      <w:r>
        <w:rPr>
          <w:spacing w:val="-2"/>
          <w:sz w:val="20"/>
        </w:rPr>
        <w:t>atenuantes;</w:t>
      </w:r>
    </w:p>
    <w:p w14:paraId="219AF094" w14:textId="77777777" w:rsidR="00073A55" w:rsidRDefault="0024091C">
      <w:pPr>
        <w:pStyle w:val="PargrafodaLista"/>
        <w:numPr>
          <w:ilvl w:val="0"/>
          <w:numId w:val="19"/>
        </w:numPr>
        <w:tabs>
          <w:tab w:val="left" w:pos="1029"/>
        </w:tabs>
        <w:spacing w:before="34"/>
        <w:ind w:left="1029" w:hanging="424"/>
        <w:rPr>
          <w:sz w:val="20"/>
        </w:rPr>
      </w:pPr>
      <w:proofErr w:type="gramStart"/>
      <w:r>
        <w:rPr>
          <w:sz w:val="20"/>
        </w:rPr>
        <w:t>os</w:t>
      </w:r>
      <w:proofErr w:type="gramEnd"/>
      <w:r>
        <w:rPr>
          <w:spacing w:val="-4"/>
          <w:sz w:val="20"/>
        </w:rPr>
        <w:t xml:space="preserve"> </w:t>
      </w:r>
      <w:r>
        <w:rPr>
          <w:sz w:val="20"/>
        </w:rPr>
        <w:t>danos</w:t>
      </w:r>
      <w:r>
        <w:rPr>
          <w:spacing w:val="-4"/>
          <w:sz w:val="20"/>
        </w:rPr>
        <w:t xml:space="preserve"> </w:t>
      </w:r>
      <w:r>
        <w:rPr>
          <w:sz w:val="20"/>
        </w:rPr>
        <w:t>que</w:t>
      </w:r>
      <w:r>
        <w:rPr>
          <w:spacing w:val="-5"/>
          <w:sz w:val="20"/>
        </w:rPr>
        <w:t xml:space="preserve"> </w:t>
      </w:r>
      <w:r>
        <w:rPr>
          <w:sz w:val="20"/>
        </w:rPr>
        <w:t>dela</w:t>
      </w:r>
      <w:r>
        <w:rPr>
          <w:spacing w:val="-3"/>
          <w:sz w:val="20"/>
        </w:rPr>
        <w:t xml:space="preserve"> </w:t>
      </w:r>
      <w:r>
        <w:rPr>
          <w:sz w:val="20"/>
        </w:rPr>
        <w:t>provierem</w:t>
      </w:r>
      <w:r>
        <w:rPr>
          <w:spacing w:val="-3"/>
          <w:sz w:val="20"/>
        </w:rPr>
        <w:t xml:space="preserve"> </w:t>
      </w:r>
      <w:r>
        <w:rPr>
          <w:sz w:val="20"/>
        </w:rPr>
        <w:t>para</w:t>
      </w:r>
      <w:r>
        <w:rPr>
          <w:spacing w:val="-3"/>
          <w:sz w:val="20"/>
        </w:rPr>
        <w:t xml:space="preserve"> </w:t>
      </w:r>
      <w:r>
        <w:rPr>
          <w:sz w:val="20"/>
        </w:rPr>
        <w:t>o</w:t>
      </w:r>
      <w:r>
        <w:rPr>
          <w:spacing w:val="-2"/>
          <w:sz w:val="20"/>
        </w:rPr>
        <w:t xml:space="preserve"> Contratante;</w:t>
      </w:r>
    </w:p>
    <w:p w14:paraId="500C1630" w14:textId="77777777" w:rsidR="00073A55" w:rsidRDefault="0024091C">
      <w:pPr>
        <w:pStyle w:val="PargrafodaLista"/>
        <w:numPr>
          <w:ilvl w:val="0"/>
          <w:numId w:val="19"/>
        </w:numPr>
        <w:tabs>
          <w:tab w:val="left" w:pos="1029"/>
        </w:tabs>
        <w:spacing w:before="37" w:line="276" w:lineRule="auto"/>
        <w:ind w:left="605" w:right="377" w:firstLine="0"/>
        <w:rPr>
          <w:sz w:val="20"/>
        </w:rPr>
      </w:pPr>
      <w:proofErr w:type="gramStart"/>
      <w:r>
        <w:rPr>
          <w:sz w:val="20"/>
        </w:rPr>
        <w:t>a</w:t>
      </w:r>
      <w:proofErr w:type="gramEnd"/>
      <w:r>
        <w:rPr>
          <w:spacing w:val="-3"/>
          <w:sz w:val="20"/>
        </w:rPr>
        <w:t xml:space="preserve"> </w:t>
      </w:r>
      <w:r>
        <w:rPr>
          <w:sz w:val="20"/>
        </w:rPr>
        <w:t>implantação</w:t>
      </w:r>
      <w:r>
        <w:rPr>
          <w:spacing w:val="-4"/>
          <w:sz w:val="20"/>
        </w:rPr>
        <w:t xml:space="preserve"> </w:t>
      </w:r>
      <w:r>
        <w:rPr>
          <w:sz w:val="20"/>
        </w:rPr>
        <w:t>ou</w:t>
      </w:r>
      <w:r>
        <w:rPr>
          <w:spacing w:val="-4"/>
          <w:sz w:val="20"/>
        </w:rPr>
        <w:t xml:space="preserve"> </w:t>
      </w:r>
      <w:r>
        <w:rPr>
          <w:sz w:val="20"/>
        </w:rPr>
        <w:t>o</w:t>
      </w:r>
      <w:r>
        <w:rPr>
          <w:spacing w:val="-4"/>
          <w:sz w:val="20"/>
        </w:rPr>
        <w:t xml:space="preserve"> </w:t>
      </w:r>
      <w:r>
        <w:rPr>
          <w:sz w:val="20"/>
        </w:rPr>
        <w:t>aperfeiçoamento</w:t>
      </w:r>
      <w:r>
        <w:rPr>
          <w:spacing w:val="-5"/>
          <w:sz w:val="20"/>
        </w:rPr>
        <w:t xml:space="preserve"> </w:t>
      </w:r>
      <w:r>
        <w:rPr>
          <w:sz w:val="20"/>
        </w:rPr>
        <w:t>de</w:t>
      </w:r>
      <w:r>
        <w:rPr>
          <w:spacing w:val="-3"/>
          <w:sz w:val="20"/>
        </w:rPr>
        <w:t xml:space="preserve"> </w:t>
      </w:r>
      <w:r>
        <w:rPr>
          <w:sz w:val="20"/>
        </w:rPr>
        <w:t>programa</w:t>
      </w:r>
      <w:r>
        <w:rPr>
          <w:spacing w:val="-3"/>
          <w:sz w:val="20"/>
        </w:rPr>
        <w:t xml:space="preserve"> </w:t>
      </w:r>
      <w:r>
        <w:rPr>
          <w:sz w:val="20"/>
        </w:rPr>
        <w:t>de</w:t>
      </w:r>
      <w:r>
        <w:rPr>
          <w:spacing w:val="-5"/>
          <w:sz w:val="20"/>
        </w:rPr>
        <w:t xml:space="preserve"> </w:t>
      </w:r>
      <w:r>
        <w:rPr>
          <w:sz w:val="20"/>
        </w:rPr>
        <w:t>integridade,</w:t>
      </w:r>
      <w:r>
        <w:rPr>
          <w:spacing w:val="-3"/>
          <w:sz w:val="20"/>
        </w:rPr>
        <w:t xml:space="preserve"> </w:t>
      </w:r>
      <w:r>
        <w:rPr>
          <w:sz w:val="20"/>
        </w:rPr>
        <w:t>conforme</w:t>
      </w:r>
      <w:r>
        <w:rPr>
          <w:spacing w:val="-5"/>
          <w:sz w:val="20"/>
        </w:rPr>
        <w:t xml:space="preserve"> </w:t>
      </w:r>
      <w:r>
        <w:rPr>
          <w:sz w:val="20"/>
        </w:rPr>
        <w:t>normas</w:t>
      </w:r>
      <w:r>
        <w:rPr>
          <w:spacing w:val="-4"/>
          <w:sz w:val="20"/>
        </w:rPr>
        <w:t xml:space="preserve"> </w:t>
      </w:r>
      <w:r>
        <w:rPr>
          <w:sz w:val="20"/>
        </w:rPr>
        <w:t>e</w:t>
      </w:r>
      <w:r>
        <w:rPr>
          <w:spacing w:val="-3"/>
          <w:sz w:val="20"/>
        </w:rPr>
        <w:t xml:space="preserve"> </w:t>
      </w:r>
      <w:r>
        <w:rPr>
          <w:sz w:val="20"/>
        </w:rPr>
        <w:t>orientações</w:t>
      </w:r>
      <w:r>
        <w:rPr>
          <w:spacing w:val="-4"/>
          <w:sz w:val="20"/>
        </w:rPr>
        <w:t xml:space="preserve"> </w:t>
      </w:r>
      <w:r>
        <w:rPr>
          <w:sz w:val="20"/>
        </w:rPr>
        <w:t>dos</w:t>
      </w:r>
      <w:r>
        <w:rPr>
          <w:spacing w:val="-6"/>
          <w:sz w:val="20"/>
        </w:rPr>
        <w:t xml:space="preserve"> </w:t>
      </w:r>
      <w:r>
        <w:rPr>
          <w:sz w:val="20"/>
        </w:rPr>
        <w:t>órgãos de controle.</w:t>
      </w:r>
    </w:p>
    <w:p w14:paraId="7ABC00A8" w14:textId="77777777" w:rsidR="00073A55" w:rsidRDefault="0024091C">
      <w:pPr>
        <w:pStyle w:val="Corpodetexto"/>
        <w:spacing w:before="120" w:line="276" w:lineRule="auto"/>
        <w:ind w:left="1178" w:right="365" w:hanging="432"/>
      </w:pPr>
      <w:r>
        <w:t>13.6.</w:t>
      </w:r>
      <w:r>
        <w:rPr>
          <w:spacing w:val="-6"/>
        </w:rPr>
        <w:t xml:space="preserve"> </w:t>
      </w:r>
      <w:r>
        <w:t>Os</w:t>
      </w:r>
      <w:r>
        <w:rPr>
          <w:spacing w:val="-5"/>
        </w:rPr>
        <w:t xml:space="preserve"> </w:t>
      </w:r>
      <w:r>
        <w:t>atos</w:t>
      </w:r>
      <w:r>
        <w:rPr>
          <w:spacing w:val="-5"/>
        </w:rPr>
        <w:t xml:space="preserve"> </w:t>
      </w:r>
      <w:r>
        <w:t>previstos</w:t>
      </w:r>
      <w:r>
        <w:rPr>
          <w:spacing w:val="-5"/>
        </w:rPr>
        <w:t xml:space="preserve"> </w:t>
      </w:r>
      <w:r>
        <w:t>como</w:t>
      </w:r>
      <w:r>
        <w:rPr>
          <w:spacing w:val="-6"/>
        </w:rPr>
        <w:t xml:space="preserve"> </w:t>
      </w:r>
      <w:r>
        <w:t>infrações</w:t>
      </w:r>
      <w:r>
        <w:rPr>
          <w:spacing w:val="-5"/>
        </w:rPr>
        <w:t xml:space="preserve"> </w:t>
      </w:r>
      <w:r>
        <w:t>administrativas</w:t>
      </w:r>
      <w:r>
        <w:rPr>
          <w:spacing w:val="-5"/>
        </w:rPr>
        <w:t xml:space="preserve"> </w:t>
      </w:r>
      <w:r>
        <w:t xml:space="preserve">na </w:t>
      </w:r>
      <w:hyperlink r:id="rId62">
        <w:r>
          <w:rPr>
            <w:u w:val="single"/>
          </w:rPr>
          <w:t>Lei</w:t>
        </w:r>
        <w:r>
          <w:rPr>
            <w:spacing w:val="-5"/>
            <w:u w:val="single"/>
          </w:rPr>
          <w:t xml:space="preserve"> </w:t>
        </w:r>
        <w:r>
          <w:rPr>
            <w:u w:val="single"/>
          </w:rPr>
          <w:t>nº</w:t>
        </w:r>
        <w:r>
          <w:rPr>
            <w:spacing w:val="-4"/>
            <w:u w:val="single"/>
          </w:rPr>
          <w:t xml:space="preserve"> </w:t>
        </w:r>
        <w:r>
          <w:rPr>
            <w:u w:val="single"/>
          </w:rPr>
          <w:t>14.133,</w:t>
        </w:r>
        <w:r>
          <w:rPr>
            <w:spacing w:val="-4"/>
            <w:u w:val="single"/>
          </w:rPr>
          <w:t xml:space="preserve"> </w:t>
        </w:r>
        <w:r>
          <w:rPr>
            <w:u w:val="single"/>
          </w:rPr>
          <w:t>de</w:t>
        </w:r>
        <w:r>
          <w:rPr>
            <w:spacing w:val="-6"/>
            <w:u w:val="single"/>
          </w:rPr>
          <w:t xml:space="preserve"> </w:t>
        </w:r>
        <w:proofErr w:type="gramStart"/>
        <w:r>
          <w:rPr>
            <w:u w:val="single"/>
          </w:rPr>
          <w:t>2021</w:t>
        </w:r>
        <w:r>
          <w:t>,</w:t>
        </w:r>
        <w:proofErr w:type="gramEnd"/>
      </w:hyperlink>
      <w:r>
        <w:rPr>
          <w:spacing w:val="-6"/>
        </w:rPr>
        <w:t xml:space="preserve"> </w:t>
      </w:r>
      <w:r>
        <w:t>ou</w:t>
      </w:r>
      <w:r>
        <w:rPr>
          <w:spacing w:val="-3"/>
        </w:rPr>
        <w:t xml:space="preserve"> </w:t>
      </w:r>
      <w:r>
        <w:t>em</w:t>
      </w:r>
      <w:r>
        <w:rPr>
          <w:spacing w:val="-5"/>
        </w:rPr>
        <w:t xml:space="preserve"> </w:t>
      </w:r>
      <w:r>
        <w:t>outras</w:t>
      </w:r>
      <w:r>
        <w:rPr>
          <w:spacing w:val="-5"/>
        </w:rPr>
        <w:t xml:space="preserve"> </w:t>
      </w:r>
      <w:r>
        <w:t>leis</w:t>
      </w:r>
      <w:r>
        <w:rPr>
          <w:spacing w:val="-5"/>
        </w:rPr>
        <w:t xml:space="preserve"> </w:t>
      </w:r>
      <w:r>
        <w:t>de</w:t>
      </w:r>
      <w:r>
        <w:rPr>
          <w:spacing w:val="-4"/>
        </w:rPr>
        <w:t xml:space="preserve"> </w:t>
      </w:r>
      <w:r>
        <w:t>licitações e</w:t>
      </w:r>
      <w:r>
        <w:rPr>
          <w:spacing w:val="-7"/>
        </w:rPr>
        <w:t xml:space="preserve"> </w:t>
      </w:r>
      <w:r>
        <w:t>contratos</w:t>
      </w:r>
      <w:r>
        <w:rPr>
          <w:spacing w:val="-8"/>
        </w:rPr>
        <w:t xml:space="preserve"> </w:t>
      </w:r>
      <w:r>
        <w:t>da</w:t>
      </w:r>
      <w:r>
        <w:rPr>
          <w:spacing w:val="-7"/>
        </w:rPr>
        <w:t xml:space="preserve"> </w:t>
      </w:r>
      <w:r>
        <w:t>Administração</w:t>
      </w:r>
      <w:r>
        <w:rPr>
          <w:spacing w:val="-6"/>
        </w:rPr>
        <w:t xml:space="preserve"> </w:t>
      </w:r>
      <w:r>
        <w:t>Pública</w:t>
      </w:r>
      <w:r>
        <w:rPr>
          <w:spacing w:val="-7"/>
        </w:rPr>
        <w:t xml:space="preserve"> </w:t>
      </w:r>
      <w:r>
        <w:t>que</w:t>
      </w:r>
      <w:r>
        <w:rPr>
          <w:spacing w:val="-7"/>
        </w:rPr>
        <w:t xml:space="preserve"> </w:t>
      </w:r>
      <w:r>
        <w:t>também</w:t>
      </w:r>
      <w:r>
        <w:rPr>
          <w:spacing w:val="-7"/>
        </w:rPr>
        <w:t xml:space="preserve"> </w:t>
      </w:r>
      <w:r>
        <w:t>sejam</w:t>
      </w:r>
      <w:r>
        <w:rPr>
          <w:spacing w:val="-6"/>
        </w:rPr>
        <w:t xml:space="preserve"> </w:t>
      </w:r>
      <w:r>
        <w:t>tipificados</w:t>
      </w:r>
      <w:r>
        <w:rPr>
          <w:spacing w:val="-8"/>
        </w:rPr>
        <w:t xml:space="preserve"> </w:t>
      </w:r>
      <w:r>
        <w:t>como</w:t>
      </w:r>
      <w:r>
        <w:rPr>
          <w:spacing w:val="-7"/>
        </w:rPr>
        <w:t xml:space="preserve"> </w:t>
      </w:r>
      <w:r>
        <w:t>atos</w:t>
      </w:r>
      <w:r>
        <w:rPr>
          <w:spacing w:val="-8"/>
        </w:rPr>
        <w:t xml:space="preserve"> </w:t>
      </w:r>
      <w:r>
        <w:t>lesivos</w:t>
      </w:r>
      <w:r>
        <w:rPr>
          <w:spacing w:val="-8"/>
        </w:rPr>
        <w:t xml:space="preserve"> </w:t>
      </w:r>
      <w:r>
        <w:t xml:space="preserve">na </w:t>
      </w:r>
      <w:hyperlink r:id="rId63">
        <w:r>
          <w:rPr>
            <w:u w:val="single"/>
          </w:rPr>
          <w:t>Lei</w:t>
        </w:r>
        <w:r>
          <w:rPr>
            <w:spacing w:val="-8"/>
            <w:u w:val="single"/>
          </w:rPr>
          <w:t xml:space="preserve"> </w:t>
        </w:r>
        <w:r>
          <w:rPr>
            <w:u w:val="single"/>
          </w:rPr>
          <w:t>nº</w:t>
        </w:r>
        <w:r>
          <w:rPr>
            <w:spacing w:val="-7"/>
            <w:u w:val="single"/>
          </w:rPr>
          <w:t xml:space="preserve"> </w:t>
        </w:r>
        <w:r>
          <w:rPr>
            <w:u w:val="single"/>
          </w:rPr>
          <w:t>12.846,</w:t>
        </w:r>
        <w:r>
          <w:rPr>
            <w:spacing w:val="-7"/>
            <w:u w:val="single"/>
          </w:rPr>
          <w:t xml:space="preserve"> </w:t>
        </w:r>
        <w:r>
          <w:rPr>
            <w:u w:val="single"/>
          </w:rPr>
          <w:t>de</w:t>
        </w:r>
      </w:hyperlink>
      <w:r>
        <w:t xml:space="preserve"> </w:t>
      </w:r>
      <w:hyperlink r:id="rId64">
        <w:r>
          <w:rPr>
            <w:u w:val="single"/>
          </w:rPr>
          <w:t>2013</w:t>
        </w:r>
        <w:r>
          <w:t>,</w:t>
        </w:r>
      </w:hyperlink>
      <w:r>
        <w:t xml:space="preserve"> serão apurados e julgados conjuntamente, nos mesmos autos, observados o rito procedimental e autoridade competente definidos na referida Lei (</w:t>
      </w:r>
      <w:hyperlink r:id="rId65">
        <w:r>
          <w:rPr>
            <w:u w:val="single"/>
          </w:rPr>
          <w:t>art. 159</w:t>
        </w:r>
      </w:hyperlink>
      <w:r>
        <w:t>).</w:t>
      </w:r>
    </w:p>
    <w:p w14:paraId="19722957" w14:textId="77777777" w:rsidR="00073A55" w:rsidRDefault="0024091C">
      <w:pPr>
        <w:pStyle w:val="PargrafodaLista"/>
        <w:numPr>
          <w:ilvl w:val="1"/>
          <w:numId w:val="18"/>
        </w:numPr>
        <w:tabs>
          <w:tab w:val="left" w:pos="1178"/>
          <w:tab w:val="left" w:pos="1219"/>
        </w:tabs>
        <w:spacing w:before="120" w:line="276" w:lineRule="auto"/>
        <w:ind w:right="365" w:hanging="432"/>
        <w:rPr>
          <w:sz w:val="20"/>
        </w:rPr>
      </w:pPr>
      <w:r>
        <w:rPr>
          <w:sz w:val="20"/>
        </w:rPr>
        <w:tab/>
        <w:t>A personalidade jurídica do Contratado poderá ser desconsiderada sempre que utilizada com abuso do direito para facilitar, encobrir ou dissimular a prática dos atos ilícitos previstos neste Contrato ou para provocar</w:t>
      </w:r>
      <w:r>
        <w:rPr>
          <w:spacing w:val="-7"/>
          <w:sz w:val="20"/>
        </w:rPr>
        <w:t xml:space="preserve"> </w:t>
      </w:r>
      <w:r>
        <w:rPr>
          <w:sz w:val="20"/>
        </w:rPr>
        <w:t>confusão</w:t>
      </w:r>
      <w:r>
        <w:rPr>
          <w:spacing w:val="-6"/>
          <w:sz w:val="20"/>
        </w:rPr>
        <w:t xml:space="preserve"> </w:t>
      </w:r>
      <w:r>
        <w:rPr>
          <w:sz w:val="20"/>
        </w:rPr>
        <w:t>patrimonial,</w:t>
      </w:r>
      <w:r>
        <w:rPr>
          <w:spacing w:val="-7"/>
          <w:sz w:val="20"/>
        </w:rPr>
        <w:t xml:space="preserve"> </w:t>
      </w:r>
      <w:r>
        <w:rPr>
          <w:sz w:val="20"/>
        </w:rPr>
        <w:t>e,</w:t>
      </w:r>
      <w:r>
        <w:rPr>
          <w:spacing w:val="-7"/>
          <w:sz w:val="20"/>
        </w:rPr>
        <w:t xml:space="preserve"> </w:t>
      </w:r>
      <w:r>
        <w:rPr>
          <w:sz w:val="20"/>
        </w:rPr>
        <w:t>nesse</w:t>
      </w:r>
      <w:r>
        <w:rPr>
          <w:spacing w:val="-7"/>
          <w:sz w:val="20"/>
        </w:rPr>
        <w:t xml:space="preserve"> </w:t>
      </w:r>
      <w:r>
        <w:rPr>
          <w:sz w:val="20"/>
        </w:rPr>
        <w:t>caso,</w:t>
      </w:r>
      <w:r>
        <w:rPr>
          <w:spacing w:val="-3"/>
          <w:sz w:val="20"/>
        </w:rPr>
        <w:t xml:space="preserve"> </w:t>
      </w:r>
      <w:r>
        <w:rPr>
          <w:sz w:val="20"/>
        </w:rPr>
        <w:t>todos</w:t>
      </w:r>
      <w:r>
        <w:rPr>
          <w:spacing w:val="-8"/>
          <w:sz w:val="20"/>
        </w:rPr>
        <w:t xml:space="preserve"> </w:t>
      </w:r>
      <w:r>
        <w:rPr>
          <w:sz w:val="20"/>
        </w:rPr>
        <w:t>os</w:t>
      </w:r>
      <w:r>
        <w:rPr>
          <w:spacing w:val="-8"/>
          <w:sz w:val="20"/>
        </w:rPr>
        <w:t xml:space="preserve"> </w:t>
      </w:r>
      <w:r>
        <w:rPr>
          <w:sz w:val="20"/>
        </w:rPr>
        <w:t>efeitos</w:t>
      </w:r>
      <w:r>
        <w:rPr>
          <w:spacing w:val="-8"/>
          <w:sz w:val="20"/>
        </w:rPr>
        <w:t xml:space="preserve"> </w:t>
      </w:r>
      <w:r>
        <w:rPr>
          <w:sz w:val="20"/>
        </w:rPr>
        <w:t>das</w:t>
      </w:r>
      <w:r>
        <w:rPr>
          <w:spacing w:val="-8"/>
          <w:sz w:val="20"/>
        </w:rPr>
        <w:t xml:space="preserve"> </w:t>
      </w:r>
      <w:r>
        <w:rPr>
          <w:sz w:val="20"/>
        </w:rPr>
        <w:t>sanções</w:t>
      </w:r>
      <w:r>
        <w:rPr>
          <w:spacing w:val="-8"/>
          <w:sz w:val="20"/>
        </w:rPr>
        <w:t xml:space="preserve"> </w:t>
      </w:r>
      <w:r>
        <w:rPr>
          <w:sz w:val="20"/>
        </w:rPr>
        <w:t>aplicadas</w:t>
      </w:r>
      <w:r>
        <w:rPr>
          <w:spacing w:val="-8"/>
          <w:sz w:val="20"/>
        </w:rPr>
        <w:t xml:space="preserve"> </w:t>
      </w:r>
      <w:r>
        <w:rPr>
          <w:sz w:val="20"/>
        </w:rPr>
        <w:t>à</w:t>
      </w:r>
      <w:r>
        <w:rPr>
          <w:spacing w:val="-7"/>
          <w:sz w:val="20"/>
        </w:rPr>
        <w:t xml:space="preserve"> </w:t>
      </w:r>
      <w:r>
        <w:rPr>
          <w:sz w:val="20"/>
        </w:rPr>
        <w:t>pessoa</w:t>
      </w:r>
      <w:r>
        <w:rPr>
          <w:spacing w:val="-7"/>
          <w:sz w:val="20"/>
        </w:rPr>
        <w:t xml:space="preserve"> </w:t>
      </w:r>
      <w:r>
        <w:rPr>
          <w:sz w:val="20"/>
        </w:rPr>
        <w:t>jurídica</w:t>
      </w:r>
      <w:r>
        <w:rPr>
          <w:spacing w:val="-7"/>
          <w:sz w:val="20"/>
        </w:rPr>
        <w:t xml:space="preserve"> </w:t>
      </w:r>
      <w:r>
        <w:rPr>
          <w:sz w:val="20"/>
        </w:rPr>
        <w:t>serão estendidos</w:t>
      </w:r>
      <w:r>
        <w:rPr>
          <w:spacing w:val="-6"/>
          <w:sz w:val="20"/>
        </w:rPr>
        <w:t xml:space="preserve"> </w:t>
      </w:r>
      <w:r>
        <w:rPr>
          <w:sz w:val="20"/>
        </w:rPr>
        <w:t>aos</w:t>
      </w:r>
      <w:r>
        <w:rPr>
          <w:spacing w:val="-6"/>
          <w:sz w:val="20"/>
        </w:rPr>
        <w:t xml:space="preserve"> </w:t>
      </w:r>
      <w:r>
        <w:rPr>
          <w:sz w:val="20"/>
        </w:rPr>
        <w:t>seus</w:t>
      </w:r>
      <w:r>
        <w:rPr>
          <w:spacing w:val="-6"/>
          <w:sz w:val="20"/>
        </w:rPr>
        <w:t xml:space="preserve"> </w:t>
      </w:r>
      <w:r>
        <w:rPr>
          <w:sz w:val="20"/>
        </w:rPr>
        <w:t>administradores</w:t>
      </w:r>
      <w:r>
        <w:rPr>
          <w:spacing w:val="-6"/>
          <w:sz w:val="20"/>
        </w:rPr>
        <w:t xml:space="preserve"> </w:t>
      </w:r>
      <w:r>
        <w:rPr>
          <w:sz w:val="20"/>
        </w:rPr>
        <w:t>e</w:t>
      </w:r>
      <w:r>
        <w:rPr>
          <w:spacing w:val="-7"/>
          <w:sz w:val="20"/>
        </w:rPr>
        <w:t xml:space="preserve"> </w:t>
      </w:r>
      <w:r>
        <w:rPr>
          <w:sz w:val="20"/>
        </w:rPr>
        <w:t>sócios</w:t>
      </w:r>
      <w:r>
        <w:rPr>
          <w:spacing w:val="-6"/>
          <w:sz w:val="20"/>
        </w:rPr>
        <w:t xml:space="preserve"> </w:t>
      </w:r>
      <w:r>
        <w:rPr>
          <w:sz w:val="20"/>
        </w:rPr>
        <w:t>com</w:t>
      </w:r>
      <w:r>
        <w:rPr>
          <w:spacing w:val="-7"/>
          <w:sz w:val="20"/>
        </w:rPr>
        <w:t xml:space="preserve"> </w:t>
      </w:r>
      <w:r>
        <w:rPr>
          <w:sz w:val="20"/>
        </w:rPr>
        <w:t>poderes</w:t>
      </w:r>
      <w:r>
        <w:rPr>
          <w:spacing w:val="-8"/>
          <w:sz w:val="20"/>
        </w:rPr>
        <w:t xml:space="preserve"> </w:t>
      </w:r>
      <w:r>
        <w:rPr>
          <w:sz w:val="20"/>
        </w:rPr>
        <w:t>de</w:t>
      </w:r>
      <w:r>
        <w:rPr>
          <w:spacing w:val="-10"/>
          <w:sz w:val="20"/>
        </w:rPr>
        <w:t xml:space="preserve"> </w:t>
      </w:r>
      <w:r>
        <w:rPr>
          <w:sz w:val="20"/>
        </w:rPr>
        <w:t>administração,</w:t>
      </w:r>
      <w:r>
        <w:rPr>
          <w:spacing w:val="-5"/>
          <w:sz w:val="20"/>
        </w:rPr>
        <w:t xml:space="preserve"> </w:t>
      </w:r>
      <w:r>
        <w:rPr>
          <w:sz w:val="20"/>
        </w:rPr>
        <w:t>à</w:t>
      </w:r>
      <w:r>
        <w:rPr>
          <w:spacing w:val="-7"/>
          <w:sz w:val="20"/>
        </w:rPr>
        <w:t xml:space="preserve"> </w:t>
      </w:r>
      <w:r>
        <w:rPr>
          <w:sz w:val="20"/>
        </w:rPr>
        <w:t>pessoa</w:t>
      </w:r>
      <w:r>
        <w:rPr>
          <w:spacing w:val="-5"/>
          <w:sz w:val="20"/>
        </w:rPr>
        <w:t xml:space="preserve"> </w:t>
      </w:r>
      <w:r>
        <w:rPr>
          <w:sz w:val="20"/>
        </w:rPr>
        <w:t>jurídica</w:t>
      </w:r>
      <w:r>
        <w:rPr>
          <w:spacing w:val="-5"/>
          <w:sz w:val="20"/>
        </w:rPr>
        <w:t xml:space="preserve"> </w:t>
      </w:r>
      <w:r>
        <w:rPr>
          <w:sz w:val="20"/>
        </w:rPr>
        <w:t>sucessora</w:t>
      </w:r>
      <w:r>
        <w:rPr>
          <w:spacing w:val="-5"/>
          <w:sz w:val="20"/>
        </w:rPr>
        <w:t xml:space="preserve"> </w:t>
      </w:r>
      <w:r>
        <w:rPr>
          <w:sz w:val="20"/>
        </w:rPr>
        <w:t>ou à</w:t>
      </w:r>
      <w:r>
        <w:rPr>
          <w:spacing w:val="-1"/>
          <w:sz w:val="20"/>
        </w:rPr>
        <w:t xml:space="preserve"> </w:t>
      </w:r>
      <w:r>
        <w:rPr>
          <w:sz w:val="20"/>
        </w:rPr>
        <w:t>empresa</w:t>
      </w:r>
      <w:r>
        <w:rPr>
          <w:spacing w:val="-3"/>
          <w:sz w:val="20"/>
        </w:rPr>
        <w:t xml:space="preserve"> </w:t>
      </w:r>
      <w:r>
        <w:rPr>
          <w:sz w:val="20"/>
        </w:rPr>
        <w:t>do</w:t>
      </w:r>
      <w:r>
        <w:rPr>
          <w:spacing w:val="-2"/>
          <w:sz w:val="20"/>
        </w:rPr>
        <w:t xml:space="preserve"> </w:t>
      </w:r>
      <w:r>
        <w:rPr>
          <w:sz w:val="20"/>
        </w:rPr>
        <w:t>mesmo</w:t>
      </w:r>
      <w:r>
        <w:rPr>
          <w:spacing w:val="-2"/>
          <w:sz w:val="20"/>
        </w:rPr>
        <w:t xml:space="preserve"> </w:t>
      </w:r>
      <w:r>
        <w:rPr>
          <w:sz w:val="20"/>
        </w:rPr>
        <w:t>ramo</w:t>
      </w:r>
      <w:r>
        <w:rPr>
          <w:spacing w:val="-2"/>
          <w:sz w:val="20"/>
        </w:rPr>
        <w:t xml:space="preserve"> </w:t>
      </w:r>
      <w:r>
        <w:rPr>
          <w:sz w:val="20"/>
        </w:rPr>
        <w:t>com relação</w:t>
      </w:r>
      <w:r>
        <w:rPr>
          <w:spacing w:val="-2"/>
          <w:sz w:val="20"/>
        </w:rPr>
        <w:t xml:space="preserve"> </w:t>
      </w:r>
      <w:r>
        <w:rPr>
          <w:sz w:val="20"/>
        </w:rPr>
        <w:t>de</w:t>
      </w:r>
      <w:r>
        <w:rPr>
          <w:spacing w:val="-1"/>
          <w:sz w:val="20"/>
        </w:rPr>
        <w:t xml:space="preserve"> </w:t>
      </w:r>
      <w:r>
        <w:rPr>
          <w:sz w:val="20"/>
        </w:rPr>
        <w:t>coligação</w:t>
      </w:r>
      <w:r>
        <w:rPr>
          <w:spacing w:val="-2"/>
          <w:sz w:val="20"/>
        </w:rPr>
        <w:t xml:space="preserve"> </w:t>
      </w:r>
      <w:r>
        <w:rPr>
          <w:sz w:val="20"/>
        </w:rPr>
        <w:t>ou</w:t>
      </w:r>
      <w:r>
        <w:rPr>
          <w:spacing w:val="-2"/>
          <w:sz w:val="20"/>
        </w:rPr>
        <w:t xml:space="preserve"> </w:t>
      </w:r>
      <w:r>
        <w:rPr>
          <w:sz w:val="20"/>
        </w:rPr>
        <w:t>controle, de</w:t>
      </w:r>
      <w:r>
        <w:rPr>
          <w:spacing w:val="-3"/>
          <w:sz w:val="20"/>
        </w:rPr>
        <w:t xml:space="preserve"> </w:t>
      </w:r>
      <w:r>
        <w:rPr>
          <w:sz w:val="20"/>
        </w:rPr>
        <w:t>fato</w:t>
      </w:r>
      <w:r>
        <w:rPr>
          <w:spacing w:val="-2"/>
          <w:sz w:val="20"/>
        </w:rPr>
        <w:t xml:space="preserve"> </w:t>
      </w:r>
      <w:r>
        <w:rPr>
          <w:sz w:val="20"/>
        </w:rPr>
        <w:t>ou</w:t>
      </w:r>
      <w:r>
        <w:rPr>
          <w:spacing w:val="-2"/>
          <w:sz w:val="20"/>
        </w:rPr>
        <w:t xml:space="preserve"> </w:t>
      </w:r>
      <w:r>
        <w:rPr>
          <w:sz w:val="20"/>
        </w:rPr>
        <w:t>de</w:t>
      </w:r>
      <w:r>
        <w:rPr>
          <w:spacing w:val="-3"/>
          <w:sz w:val="20"/>
        </w:rPr>
        <w:t xml:space="preserve"> </w:t>
      </w:r>
      <w:r>
        <w:rPr>
          <w:sz w:val="20"/>
        </w:rPr>
        <w:t>direito, com o Contratado, observados,</w:t>
      </w:r>
      <w:r>
        <w:rPr>
          <w:spacing w:val="-13"/>
          <w:sz w:val="20"/>
        </w:rPr>
        <w:t xml:space="preserve"> </w:t>
      </w:r>
      <w:r>
        <w:rPr>
          <w:sz w:val="20"/>
        </w:rPr>
        <w:t>em</w:t>
      </w:r>
      <w:r>
        <w:rPr>
          <w:spacing w:val="-10"/>
          <w:sz w:val="20"/>
        </w:rPr>
        <w:t xml:space="preserve"> </w:t>
      </w:r>
      <w:r>
        <w:rPr>
          <w:sz w:val="20"/>
        </w:rPr>
        <w:t>todos</w:t>
      </w:r>
      <w:r>
        <w:rPr>
          <w:spacing w:val="-12"/>
          <w:sz w:val="20"/>
        </w:rPr>
        <w:t xml:space="preserve"> </w:t>
      </w:r>
      <w:r>
        <w:rPr>
          <w:sz w:val="20"/>
        </w:rPr>
        <w:t>os</w:t>
      </w:r>
      <w:r>
        <w:rPr>
          <w:spacing w:val="-12"/>
          <w:sz w:val="20"/>
        </w:rPr>
        <w:t xml:space="preserve"> </w:t>
      </w:r>
      <w:r>
        <w:rPr>
          <w:sz w:val="20"/>
        </w:rPr>
        <w:t>casos,</w:t>
      </w:r>
      <w:r>
        <w:rPr>
          <w:spacing w:val="-13"/>
          <w:sz w:val="20"/>
        </w:rPr>
        <w:t xml:space="preserve"> </w:t>
      </w:r>
      <w:r>
        <w:rPr>
          <w:sz w:val="20"/>
        </w:rPr>
        <w:t>o</w:t>
      </w:r>
      <w:r>
        <w:rPr>
          <w:spacing w:val="-11"/>
          <w:sz w:val="20"/>
        </w:rPr>
        <w:t xml:space="preserve"> </w:t>
      </w:r>
      <w:r>
        <w:rPr>
          <w:sz w:val="20"/>
        </w:rPr>
        <w:t>contraditório,</w:t>
      </w:r>
      <w:r>
        <w:rPr>
          <w:spacing w:val="-11"/>
          <w:sz w:val="20"/>
        </w:rPr>
        <w:t xml:space="preserve"> </w:t>
      </w:r>
      <w:r>
        <w:rPr>
          <w:sz w:val="20"/>
        </w:rPr>
        <w:t>a</w:t>
      </w:r>
      <w:r>
        <w:rPr>
          <w:spacing w:val="-11"/>
          <w:sz w:val="20"/>
        </w:rPr>
        <w:t xml:space="preserve"> </w:t>
      </w:r>
      <w:r>
        <w:rPr>
          <w:sz w:val="20"/>
        </w:rPr>
        <w:t>ampla</w:t>
      </w:r>
      <w:r>
        <w:rPr>
          <w:spacing w:val="-11"/>
          <w:sz w:val="20"/>
        </w:rPr>
        <w:t xml:space="preserve"> </w:t>
      </w:r>
      <w:r>
        <w:rPr>
          <w:sz w:val="20"/>
        </w:rPr>
        <w:t>defesa</w:t>
      </w:r>
      <w:r>
        <w:rPr>
          <w:spacing w:val="-11"/>
          <w:sz w:val="20"/>
        </w:rPr>
        <w:t xml:space="preserve"> </w:t>
      </w:r>
      <w:r>
        <w:rPr>
          <w:sz w:val="20"/>
        </w:rPr>
        <w:t>e</w:t>
      </w:r>
      <w:r>
        <w:rPr>
          <w:spacing w:val="-11"/>
          <w:sz w:val="20"/>
        </w:rPr>
        <w:t xml:space="preserve"> </w:t>
      </w:r>
      <w:r>
        <w:rPr>
          <w:sz w:val="20"/>
        </w:rPr>
        <w:t>a</w:t>
      </w:r>
      <w:r>
        <w:rPr>
          <w:spacing w:val="-11"/>
          <w:sz w:val="20"/>
        </w:rPr>
        <w:t xml:space="preserve"> </w:t>
      </w:r>
      <w:r>
        <w:rPr>
          <w:sz w:val="20"/>
        </w:rPr>
        <w:t>obrigatoriedade</w:t>
      </w:r>
      <w:r>
        <w:rPr>
          <w:spacing w:val="-13"/>
          <w:sz w:val="20"/>
        </w:rPr>
        <w:t xml:space="preserve"> </w:t>
      </w:r>
      <w:r>
        <w:rPr>
          <w:sz w:val="20"/>
        </w:rPr>
        <w:t>de</w:t>
      </w:r>
      <w:r>
        <w:rPr>
          <w:spacing w:val="-11"/>
          <w:sz w:val="20"/>
        </w:rPr>
        <w:t xml:space="preserve"> </w:t>
      </w:r>
      <w:r>
        <w:rPr>
          <w:sz w:val="20"/>
        </w:rPr>
        <w:t>análise</w:t>
      </w:r>
      <w:r>
        <w:rPr>
          <w:spacing w:val="-11"/>
          <w:sz w:val="20"/>
        </w:rPr>
        <w:t xml:space="preserve"> </w:t>
      </w:r>
      <w:r>
        <w:rPr>
          <w:sz w:val="20"/>
        </w:rPr>
        <w:t>jurídica</w:t>
      </w:r>
      <w:r>
        <w:rPr>
          <w:spacing w:val="-11"/>
          <w:sz w:val="20"/>
        </w:rPr>
        <w:t xml:space="preserve"> </w:t>
      </w:r>
      <w:r>
        <w:rPr>
          <w:sz w:val="20"/>
        </w:rPr>
        <w:t>prévia (</w:t>
      </w:r>
      <w:hyperlink r:id="rId66" w:anchor="art160">
        <w:r>
          <w:rPr>
            <w:sz w:val="20"/>
            <w:u w:val="single"/>
          </w:rPr>
          <w:t>art. 160, da Lei nº 14.133, de 2021</w:t>
        </w:r>
      </w:hyperlink>
      <w:r>
        <w:rPr>
          <w:sz w:val="20"/>
        </w:rPr>
        <w:t>).</w:t>
      </w:r>
    </w:p>
    <w:p w14:paraId="4BA8AF45" w14:textId="77777777" w:rsidR="00073A55" w:rsidRDefault="0024091C">
      <w:pPr>
        <w:pStyle w:val="PargrafodaLista"/>
        <w:numPr>
          <w:ilvl w:val="1"/>
          <w:numId w:val="18"/>
        </w:numPr>
        <w:tabs>
          <w:tab w:val="left" w:pos="1178"/>
          <w:tab w:val="left" w:pos="1195"/>
        </w:tabs>
        <w:spacing w:before="119" w:line="276" w:lineRule="auto"/>
        <w:ind w:right="369" w:hanging="432"/>
        <w:rPr>
          <w:sz w:val="20"/>
        </w:rPr>
      </w:pPr>
      <w:r>
        <w:rPr>
          <w:sz w:val="20"/>
        </w:rPr>
        <w:tab/>
        <w:t>O</w:t>
      </w:r>
      <w:r>
        <w:rPr>
          <w:spacing w:val="-3"/>
          <w:sz w:val="20"/>
        </w:rPr>
        <w:t xml:space="preserve"> </w:t>
      </w:r>
      <w:r>
        <w:rPr>
          <w:sz w:val="20"/>
        </w:rPr>
        <w:t>Contratante</w:t>
      </w:r>
      <w:r>
        <w:rPr>
          <w:spacing w:val="-3"/>
          <w:sz w:val="20"/>
        </w:rPr>
        <w:t xml:space="preserve"> </w:t>
      </w:r>
      <w:r>
        <w:rPr>
          <w:sz w:val="20"/>
        </w:rPr>
        <w:t>deverá,</w:t>
      </w:r>
      <w:r>
        <w:rPr>
          <w:spacing w:val="-5"/>
          <w:sz w:val="20"/>
        </w:rPr>
        <w:t xml:space="preserve"> </w:t>
      </w:r>
      <w:r>
        <w:rPr>
          <w:sz w:val="20"/>
        </w:rPr>
        <w:t>no</w:t>
      </w:r>
      <w:r>
        <w:rPr>
          <w:spacing w:val="-2"/>
          <w:sz w:val="20"/>
        </w:rPr>
        <w:t xml:space="preserve"> </w:t>
      </w:r>
      <w:r>
        <w:rPr>
          <w:sz w:val="20"/>
        </w:rPr>
        <w:t>prazo</w:t>
      </w:r>
      <w:r>
        <w:rPr>
          <w:spacing w:val="-4"/>
          <w:sz w:val="20"/>
        </w:rPr>
        <w:t xml:space="preserve"> </w:t>
      </w:r>
      <w:r>
        <w:rPr>
          <w:sz w:val="20"/>
        </w:rPr>
        <w:t>máximo</w:t>
      </w:r>
      <w:r>
        <w:rPr>
          <w:spacing w:val="-4"/>
          <w:sz w:val="20"/>
        </w:rPr>
        <w:t xml:space="preserve"> </w:t>
      </w:r>
      <w:r>
        <w:rPr>
          <w:sz w:val="20"/>
        </w:rPr>
        <w:t>de</w:t>
      </w:r>
      <w:r>
        <w:rPr>
          <w:spacing w:val="-5"/>
          <w:sz w:val="20"/>
        </w:rPr>
        <w:t xml:space="preserve"> </w:t>
      </w:r>
      <w:r>
        <w:rPr>
          <w:sz w:val="20"/>
        </w:rPr>
        <w:t>15</w:t>
      </w:r>
      <w:r>
        <w:rPr>
          <w:spacing w:val="-4"/>
          <w:sz w:val="20"/>
        </w:rPr>
        <w:t xml:space="preserve"> </w:t>
      </w:r>
      <w:r>
        <w:rPr>
          <w:sz w:val="20"/>
        </w:rPr>
        <w:t>(quinze)</w:t>
      </w:r>
      <w:r>
        <w:rPr>
          <w:spacing w:val="-3"/>
          <w:sz w:val="20"/>
        </w:rPr>
        <w:t xml:space="preserve"> </w:t>
      </w:r>
      <w:r>
        <w:rPr>
          <w:sz w:val="20"/>
        </w:rPr>
        <w:t>dias</w:t>
      </w:r>
      <w:r>
        <w:rPr>
          <w:spacing w:val="-4"/>
          <w:sz w:val="20"/>
        </w:rPr>
        <w:t xml:space="preserve"> </w:t>
      </w:r>
      <w:r>
        <w:rPr>
          <w:sz w:val="20"/>
        </w:rPr>
        <w:t>úteis,</w:t>
      </w:r>
      <w:r>
        <w:rPr>
          <w:spacing w:val="-3"/>
          <w:sz w:val="20"/>
        </w:rPr>
        <w:t xml:space="preserve"> </w:t>
      </w:r>
      <w:r>
        <w:rPr>
          <w:sz w:val="20"/>
        </w:rPr>
        <w:t>contado</w:t>
      </w:r>
      <w:r>
        <w:rPr>
          <w:spacing w:val="-2"/>
          <w:sz w:val="20"/>
        </w:rPr>
        <w:t xml:space="preserve"> </w:t>
      </w:r>
      <w:r>
        <w:rPr>
          <w:sz w:val="20"/>
        </w:rPr>
        <w:t>da</w:t>
      </w:r>
      <w:r>
        <w:rPr>
          <w:spacing w:val="-5"/>
          <w:sz w:val="20"/>
        </w:rPr>
        <w:t xml:space="preserve"> </w:t>
      </w:r>
      <w:r>
        <w:rPr>
          <w:sz w:val="20"/>
        </w:rPr>
        <w:t>data</w:t>
      </w:r>
      <w:r>
        <w:rPr>
          <w:spacing w:val="-5"/>
          <w:sz w:val="20"/>
        </w:rPr>
        <w:t xml:space="preserve"> </w:t>
      </w:r>
      <w:r>
        <w:rPr>
          <w:sz w:val="20"/>
        </w:rPr>
        <w:t>de</w:t>
      </w:r>
      <w:r>
        <w:rPr>
          <w:spacing w:val="-5"/>
          <w:sz w:val="20"/>
        </w:rPr>
        <w:t xml:space="preserve"> </w:t>
      </w:r>
      <w:r>
        <w:rPr>
          <w:sz w:val="20"/>
        </w:rPr>
        <w:t>aplicação</w:t>
      </w:r>
      <w:r>
        <w:rPr>
          <w:spacing w:val="-4"/>
          <w:sz w:val="20"/>
        </w:rPr>
        <w:t xml:space="preserve"> </w:t>
      </w:r>
      <w:r>
        <w:rPr>
          <w:sz w:val="20"/>
        </w:rPr>
        <w:t>da</w:t>
      </w:r>
      <w:r>
        <w:rPr>
          <w:spacing w:val="-3"/>
          <w:sz w:val="20"/>
        </w:rPr>
        <w:t xml:space="preserve"> </w:t>
      </w:r>
      <w:r>
        <w:rPr>
          <w:sz w:val="20"/>
        </w:rPr>
        <w:t>sanção, informar e manter atualizados</w:t>
      </w:r>
      <w:r>
        <w:rPr>
          <w:spacing w:val="-1"/>
          <w:sz w:val="20"/>
        </w:rPr>
        <w:t xml:space="preserve"> </w:t>
      </w:r>
      <w:r>
        <w:rPr>
          <w:sz w:val="20"/>
        </w:rPr>
        <w:t>os dados relativos às sanções por ela aplicadas, para fins de publicidade no Cadastro</w:t>
      </w:r>
      <w:r>
        <w:rPr>
          <w:spacing w:val="-9"/>
          <w:sz w:val="20"/>
        </w:rPr>
        <w:t xml:space="preserve"> </w:t>
      </w:r>
      <w:r>
        <w:rPr>
          <w:sz w:val="20"/>
        </w:rPr>
        <w:t>Nacional</w:t>
      </w:r>
      <w:r>
        <w:rPr>
          <w:spacing w:val="-10"/>
          <w:sz w:val="20"/>
        </w:rPr>
        <w:t xml:space="preserve"> </w:t>
      </w:r>
      <w:r>
        <w:rPr>
          <w:sz w:val="20"/>
        </w:rPr>
        <w:t>de</w:t>
      </w:r>
      <w:r>
        <w:rPr>
          <w:spacing w:val="-10"/>
          <w:sz w:val="20"/>
        </w:rPr>
        <w:t xml:space="preserve"> </w:t>
      </w:r>
      <w:r>
        <w:rPr>
          <w:sz w:val="20"/>
        </w:rPr>
        <w:t>Empresas</w:t>
      </w:r>
      <w:r>
        <w:rPr>
          <w:spacing w:val="-11"/>
          <w:sz w:val="20"/>
        </w:rPr>
        <w:t xml:space="preserve"> </w:t>
      </w:r>
      <w:r>
        <w:rPr>
          <w:sz w:val="20"/>
        </w:rPr>
        <w:t>Inidôneas</w:t>
      </w:r>
      <w:r>
        <w:rPr>
          <w:spacing w:val="-7"/>
          <w:sz w:val="20"/>
        </w:rPr>
        <w:t xml:space="preserve"> </w:t>
      </w:r>
      <w:r>
        <w:rPr>
          <w:sz w:val="20"/>
        </w:rPr>
        <w:t>e</w:t>
      </w:r>
      <w:r>
        <w:rPr>
          <w:spacing w:val="-10"/>
          <w:sz w:val="20"/>
        </w:rPr>
        <w:t xml:space="preserve"> </w:t>
      </w:r>
      <w:r>
        <w:rPr>
          <w:sz w:val="20"/>
        </w:rPr>
        <w:t>Suspensas</w:t>
      </w:r>
      <w:r>
        <w:rPr>
          <w:spacing w:val="-11"/>
          <w:sz w:val="20"/>
        </w:rPr>
        <w:t xml:space="preserve"> </w:t>
      </w:r>
      <w:r>
        <w:rPr>
          <w:sz w:val="20"/>
        </w:rPr>
        <w:t>(Ceis)</w:t>
      </w:r>
      <w:r>
        <w:rPr>
          <w:spacing w:val="-10"/>
          <w:sz w:val="20"/>
        </w:rPr>
        <w:t xml:space="preserve"> </w:t>
      </w:r>
      <w:r>
        <w:rPr>
          <w:sz w:val="20"/>
        </w:rPr>
        <w:t>e</w:t>
      </w:r>
      <w:r>
        <w:rPr>
          <w:spacing w:val="-10"/>
          <w:sz w:val="20"/>
        </w:rPr>
        <w:t xml:space="preserve"> </w:t>
      </w:r>
      <w:r>
        <w:rPr>
          <w:sz w:val="20"/>
        </w:rPr>
        <w:t>no</w:t>
      </w:r>
      <w:r>
        <w:rPr>
          <w:spacing w:val="-9"/>
          <w:sz w:val="20"/>
        </w:rPr>
        <w:t xml:space="preserve"> </w:t>
      </w:r>
      <w:r>
        <w:rPr>
          <w:sz w:val="20"/>
        </w:rPr>
        <w:t>Cadastro</w:t>
      </w:r>
      <w:r>
        <w:rPr>
          <w:spacing w:val="-9"/>
          <w:sz w:val="20"/>
        </w:rPr>
        <w:t xml:space="preserve"> </w:t>
      </w:r>
      <w:r>
        <w:rPr>
          <w:sz w:val="20"/>
        </w:rPr>
        <w:t>Nacional</w:t>
      </w:r>
      <w:r>
        <w:rPr>
          <w:spacing w:val="-12"/>
          <w:sz w:val="20"/>
        </w:rPr>
        <w:t xml:space="preserve"> </w:t>
      </w:r>
      <w:r>
        <w:rPr>
          <w:sz w:val="20"/>
        </w:rPr>
        <w:t>de</w:t>
      </w:r>
      <w:r>
        <w:rPr>
          <w:spacing w:val="-10"/>
          <w:sz w:val="20"/>
        </w:rPr>
        <w:t xml:space="preserve"> </w:t>
      </w:r>
      <w:r>
        <w:rPr>
          <w:sz w:val="20"/>
        </w:rPr>
        <w:t>Empresas</w:t>
      </w:r>
      <w:r>
        <w:rPr>
          <w:spacing w:val="-11"/>
          <w:sz w:val="20"/>
        </w:rPr>
        <w:t xml:space="preserve"> </w:t>
      </w:r>
      <w:r>
        <w:rPr>
          <w:sz w:val="20"/>
        </w:rPr>
        <w:t>Punidas (Cnep), instituídos no âmbito do Poder Executivo Federal. (</w:t>
      </w:r>
      <w:hyperlink r:id="rId67" w:anchor="art161">
        <w:r>
          <w:rPr>
            <w:sz w:val="20"/>
            <w:u w:val="single"/>
          </w:rPr>
          <w:t>Art. 161, da Lei nº 14.133, de 2021</w:t>
        </w:r>
      </w:hyperlink>
      <w:r>
        <w:rPr>
          <w:sz w:val="20"/>
        </w:rPr>
        <w:t>).</w:t>
      </w:r>
    </w:p>
    <w:p w14:paraId="63F91D1E" w14:textId="77777777" w:rsidR="00073A55" w:rsidRDefault="0024091C">
      <w:pPr>
        <w:pStyle w:val="PargrafodaLista"/>
        <w:numPr>
          <w:ilvl w:val="1"/>
          <w:numId w:val="18"/>
        </w:numPr>
        <w:tabs>
          <w:tab w:val="left" w:pos="1178"/>
          <w:tab w:val="left" w:pos="1195"/>
        </w:tabs>
        <w:spacing w:before="80" w:line="278" w:lineRule="auto"/>
        <w:ind w:right="377" w:hanging="432"/>
        <w:rPr>
          <w:sz w:val="20"/>
        </w:rPr>
      </w:pPr>
      <w:r>
        <w:rPr>
          <w:sz w:val="20"/>
        </w:rPr>
        <w:tab/>
        <w:t>As</w:t>
      </w:r>
      <w:r>
        <w:rPr>
          <w:spacing w:val="-4"/>
          <w:sz w:val="20"/>
        </w:rPr>
        <w:t xml:space="preserve"> </w:t>
      </w:r>
      <w:r>
        <w:rPr>
          <w:sz w:val="20"/>
        </w:rPr>
        <w:t>sanções</w:t>
      </w:r>
      <w:r>
        <w:rPr>
          <w:spacing w:val="-6"/>
          <w:sz w:val="20"/>
        </w:rPr>
        <w:t xml:space="preserve"> </w:t>
      </w:r>
      <w:r>
        <w:rPr>
          <w:sz w:val="20"/>
        </w:rPr>
        <w:t>de</w:t>
      </w:r>
      <w:r>
        <w:rPr>
          <w:spacing w:val="-4"/>
          <w:sz w:val="20"/>
        </w:rPr>
        <w:t xml:space="preserve"> </w:t>
      </w:r>
      <w:r>
        <w:rPr>
          <w:sz w:val="20"/>
        </w:rPr>
        <w:t>impedimento</w:t>
      </w:r>
      <w:r>
        <w:rPr>
          <w:spacing w:val="-3"/>
          <w:sz w:val="20"/>
        </w:rPr>
        <w:t xml:space="preserve"> </w:t>
      </w:r>
      <w:r>
        <w:rPr>
          <w:sz w:val="20"/>
        </w:rPr>
        <w:t>de</w:t>
      </w:r>
      <w:r>
        <w:rPr>
          <w:spacing w:val="-5"/>
          <w:sz w:val="20"/>
        </w:rPr>
        <w:t xml:space="preserve"> </w:t>
      </w:r>
      <w:r>
        <w:rPr>
          <w:sz w:val="20"/>
        </w:rPr>
        <w:t>licitar</w:t>
      </w:r>
      <w:r>
        <w:rPr>
          <w:spacing w:val="-4"/>
          <w:sz w:val="20"/>
        </w:rPr>
        <w:t xml:space="preserve"> </w:t>
      </w:r>
      <w:r>
        <w:rPr>
          <w:sz w:val="20"/>
        </w:rPr>
        <w:t>e</w:t>
      </w:r>
      <w:r>
        <w:rPr>
          <w:spacing w:val="-5"/>
          <w:sz w:val="20"/>
        </w:rPr>
        <w:t xml:space="preserve"> </w:t>
      </w:r>
      <w:r>
        <w:rPr>
          <w:sz w:val="20"/>
        </w:rPr>
        <w:t>contratar</w:t>
      </w:r>
      <w:r>
        <w:rPr>
          <w:spacing w:val="-3"/>
          <w:sz w:val="20"/>
        </w:rPr>
        <w:t xml:space="preserve"> </w:t>
      </w:r>
      <w:r>
        <w:rPr>
          <w:sz w:val="20"/>
        </w:rPr>
        <w:t>e</w:t>
      </w:r>
      <w:r>
        <w:rPr>
          <w:spacing w:val="-5"/>
          <w:sz w:val="20"/>
        </w:rPr>
        <w:t xml:space="preserve"> </w:t>
      </w:r>
      <w:r>
        <w:rPr>
          <w:sz w:val="20"/>
        </w:rPr>
        <w:t>declaração</w:t>
      </w:r>
      <w:r>
        <w:rPr>
          <w:spacing w:val="-4"/>
          <w:sz w:val="20"/>
        </w:rPr>
        <w:t xml:space="preserve"> </w:t>
      </w:r>
      <w:r>
        <w:rPr>
          <w:sz w:val="20"/>
        </w:rPr>
        <w:t>de</w:t>
      </w:r>
      <w:r>
        <w:rPr>
          <w:spacing w:val="-4"/>
          <w:sz w:val="20"/>
        </w:rPr>
        <w:t xml:space="preserve"> </w:t>
      </w:r>
      <w:r>
        <w:rPr>
          <w:sz w:val="20"/>
        </w:rPr>
        <w:t>inidoneidade</w:t>
      </w:r>
      <w:r>
        <w:rPr>
          <w:spacing w:val="-5"/>
          <w:sz w:val="20"/>
        </w:rPr>
        <w:t xml:space="preserve"> </w:t>
      </w:r>
      <w:r>
        <w:rPr>
          <w:sz w:val="20"/>
        </w:rPr>
        <w:t>para</w:t>
      </w:r>
      <w:r>
        <w:rPr>
          <w:spacing w:val="-4"/>
          <w:sz w:val="20"/>
        </w:rPr>
        <w:t xml:space="preserve"> </w:t>
      </w:r>
      <w:r>
        <w:rPr>
          <w:sz w:val="20"/>
        </w:rPr>
        <w:t>licitar</w:t>
      </w:r>
      <w:r>
        <w:rPr>
          <w:spacing w:val="-3"/>
          <w:sz w:val="20"/>
        </w:rPr>
        <w:t xml:space="preserve"> </w:t>
      </w:r>
      <w:r>
        <w:rPr>
          <w:sz w:val="20"/>
        </w:rPr>
        <w:t>ou</w:t>
      </w:r>
      <w:r>
        <w:rPr>
          <w:spacing w:val="-4"/>
          <w:sz w:val="20"/>
        </w:rPr>
        <w:t xml:space="preserve"> </w:t>
      </w:r>
      <w:r>
        <w:rPr>
          <w:sz w:val="20"/>
        </w:rPr>
        <w:t>contratar</w:t>
      </w:r>
      <w:r>
        <w:rPr>
          <w:spacing w:val="-3"/>
          <w:sz w:val="20"/>
        </w:rPr>
        <w:t xml:space="preserve"> </w:t>
      </w:r>
      <w:r>
        <w:rPr>
          <w:sz w:val="20"/>
        </w:rPr>
        <w:t xml:space="preserve">são passíveis de reabilitação na forma do </w:t>
      </w:r>
      <w:hyperlink r:id="rId68" w:anchor="163">
        <w:r>
          <w:rPr>
            <w:sz w:val="20"/>
            <w:u w:val="single"/>
          </w:rPr>
          <w:t>art. 163 da Lei nº 14.133/</w:t>
        </w:r>
        <w:proofErr w:type="gramStart"/>
        <w:r>
          <w:rPr>
            <w:sz w:val="20"/>
            <w:u w:val="single"/>
          </w:rPr>
          <w:t>21</w:t>
        </w:r>
        <w:r>
          <w:rPr>
            <w:sz w:val="20"/>
          </w:rPr>
          <w:t>.</w:t>
        </w:r>
        <w:proofErr w:type="gramEnd"/>
      </w:hyperlink>
    </w:p>
    <w:p w14:paraId="66DEF1B2" w14:textId="77777777" w:rsidR="00073A55" w:rsidRDefault="0024091C">
      <w:pPr>
        <w:pStyle w:val="PargrafodaLista"/>
        <w:numPr>
          <w:ilvl w:val="1"/>
          <w:numId w:val="18"/>
        </w:numPr>
        <w:tabs>
          <w:tab w:val="left" w:pos="1178"/>
          <w:tab w:val="left" w:pos="1295"/>
        </w:tabs>
        <w:spacing w:before="117" w:line="276" w:lineRule="auto"/>
        <w:ind w:right="370" w:hanging="432"/>
        <w:rPr>
          <w:sz w:val="20"/>
        </w:rPr>
      </w:pPr>
      <w:r>
        <w:rPr>
          <w:sz w:val="20"/>
        </w:rPr>
        <w:t>Os</w:t>
      </w:r>
      <w:r>
        <w:rPr>
          <w:spacing w:val="-4"/>
          <w:sz w:val="20"/>
        </w:rPr>
        <w:t xml:space="preserve"> </w:t>
      </w:r>
      <w:r>
        <w:rPr>
          <w:sz w:val="20"/>
        </w:rPr>
        <w:t>débitos</w:t>
      </w:r>
      <w:r>
        <w:rPr>
          <w:spacing w:val="-4"/>
          <w:sz w:val="20"/>
        </w:rPr>
        <w:t xml:space="preserve"> </w:t>
      </w:r>
      <w:r>
        <w:rPr>
          <w:sz w:val="20"/>
        </w:rPr>
        <w:t>do</w:t>
      </w:r>
      <w:r>
        <w:rPr>
          <w:spacing w:val="-2"/>
          <w:sz w:val="20"/>
        </w:rPr>
        <w:t xml:space="preserve"> </w:t>
      </w:r>
      <w:r>
        <w:rPr>
          <w:sz w:val="20"/>
        </w:rPr>
        <w:t>contratado</w:t>
      </w:r>
      <w:r>
        <w:rPr>
          <w:spacing w:val="-2"/>
          <w:sz w:val="20"/>
        </w:rPr>
        <w:t xml:space="preserve"> </w:t>
      </w:r>
      <w:r>
        <w:rPr>
          <w:sz w:val="20"/>
        </w:rPr>
        <w:t>para</w:t>
      </w:r>
      <w:r>
        <w:rPr>
          <w:spacing w:val="-3"/>
          <w:sz w:val="20"/>
        </w:rPr>
        <w:t xml:space="preserve"> </w:t>
      </w:r>
      <w:r>
        <w:rPr>
          <w:sz w:val="20"/>
        </w:rPr>
        <w:t>com</w:t>
      </w:r>
      <w:r>
        <w:rPr>
          <w:spacing w:val="-5"/>
          <w:sz w:val="20"/>
        </w:rPr>
        <w:t xml:space="preserve"> </w:t>
      </w:r>
      <w:r>
        <w:rPr>
          <w:sz w:val="20"/>
        </w:rPr>
        <w:t>a</w:t>
      </w:r>
      <w:r>
        <w:rPr>
          <w:spacing w:val="-3"/>
          <w:sz w:val="20"/>
        </w:rPr>
        <w:t xml:space="preserve"> </w:t>
      </w:r>
      <w:r>
        <w:rPr>
          <w:sz w:val="20"/>
        </w:rPr>
        <w:t>Administração</w:t>
      </w:r>
      <w:r>
        <w:rPr>
          <w:spacing w:val="-2"/>
          <w:sz w:val="20"/>
        </w:rPr>
        <w:t xml:space="preserve"> </w:t>
      </w:r>
      <w:r>
        <w:rPr>
          <w:sz w:val="20"/>
        </w:rPr>
        <w:t>contratante,</w:t>
      </w:r>
      <w:r>
        <w:rPr>
          <w:spacing w:val="-3"/>
          <w:sz w:val="20"/>
        </w:rPr>
        <w:t xml:space="preserve"> </w:t>
      </w:r>
      <w:r>
        <w:rPr>
          <w:sz w:val="20"/>
        </w:rPr>
        <w:t>resultantes</w:t>
      </w:r>
      <w:r>
        <w:rPr>
          <w:spacing w:val="-4"/>
          <w:sz w:val="20"/>
        </w:rPr>
        <w:t xml:space="preserve"> </w:t>
      </w:r>
      <w:r>
        <w:rPr>
          <w:sz w:val="20"/>
        </w:rPr>
        <w:t>de</w:t>
      </w:r>
      <w:r>
        <w:rPr>
          <w:spacing w:val="-3"/>
          <w:sz w:val="20"/>
        </w:rPr>
        <w:t xml:space="preserve"> </w:t>
      </w:r>
      <w:r>
        <w:rPr>
          <w:sz w:val="20"/>
        </w:rPr>
        <w:t>multa</w:t>
      </w:r>
      <w:r>
        <w:rPr>
          <w:spacing w:val="-3"/>
          <w:sz w:val="20"/>
        </w:rPr>
        <w:t xml:space="preserve"> </w:t>
      </w:r>
      <w:r>
        <w:rPr>
          <w:sz w:val="20"/>
        </w:rPr>
        <w:t>administrativa</w:t>
      </w:r>
      <w:r>
        <w:rPr>
          <w:spacing w:val="-3"/>
          <w:sz w:val="20"/>
        </w:rPr>
        <w:t xml:space="preserve"> </w:t>
      </w:r>
      <w:r>
        <w:rPr>
          <w:sz w:val="20"/>
        </w:rPr>
        <w:t xml:space="preserve">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9">
        <w:r>
          <w:rPr>
            <w:sz w:val="20"/>
            <w:u w:val="single"/>
          </w:rPr>
          <w:t xml:space="preserve">Normativa SEGES/ME nº 26, de 13 de abril de </w:t>
        </w:r>
        <w:proofErr w:type="gramStart"/>
        <w:r>
          <w:rPr>
            <w:sz w:val="20"/>
            <w:u w:val="single"/>
          </w:rPr>
          <w:t>2022</w:t>
        </w:r>
        <w:r>
          <w:rPr>
            <w:sz w:val="20"/>
          </w:rPr>
          <w:t>.</w:t>
        </w:r>
        <w:proofErr w:type="gramEnd"/>
      </w:hyperlink>
    </w:p>
    <w:p w14:paraId="05156DFC" w14:textId="77777777" w:rsidR="00073A55" w:rsidRDefault="00073A55">
      <w:pPr>
        <w:pStyle w:val="Corpodetexto"/>
        <w:ind w:left="0"/>
        <w:jc w:val="left"/>
      </w:pPr>
    </w:p>
    <w:p w14:paraId="2229077C" w14:textId="77777777" w:rsidR="00073A55" w:rsidRDefault="00073A55">
      <w:pPr>
        <w:pStyle w:val="Corpodetexto"/>
        <w:spacing w:before="13"/>
        <w:ind w:left="0"/>
        <w:jc w:val="left"/>
      </w:pPr>
    </w:p>
    <w:p w14:paraId="1B10D699" w14:textId="77777777" w:rsidR="00073A55" w:rsidRDefault="0024091C">
      <w:pPr>
        <w:pStyle w:val="Ttulo1"/>
        <w:numPr>
          <w:ilvl w:val="0"/>
          <w:numId w:val="26"/>
        </w:numPr>
        <w:tabs>
          <w:tab w:val="left" w:pos="597"/>
          <w:tab w:val="left" w:pos="9707"/>
        </w:tabs>
        <w:spacing w:before="1"/>
        <w:ind w:left="597" w:hanging="304"/>
      </w:pPr>
      <w:r>
        <w:rPr>
          <w:color w:val="000000"/>
          <w:shd w:val="clear" w:color="auto" w:fill="D9D9D9"/>
        </w:rPr>
        <w:t>CLÁUSULA</w:t>
      </w:r>
      <w:r>
        <w:rPr>
          <w:color w:val="000000"/>
          <w:spacing w:val="-7"/>
          <w:shd w:val="clear" w:color="auto" w:fill="D9D9D9"/>
        </w:rPr>
        <w:t xml:space="preserve"> </w:t>
      </w:r>
      <w:r>
        <w:rPr>
          <w:color w:val="000000"/>
          <w:shd w:val="clear" w:color="auto" w:fill="D9D9D9"/>
        </w:rPr>
        <w:t>DÉCIMA</w:t>
      </w:r>
      <w:r>
        <w:rPr>
          <w:color w:val="000000"/>
          <w:spacing w:val="-6"/>
          <w:shd w:val="clear" w:color="auto" w:fill="D9D9D9"/>
        </w:rPr>
        <w:t xml:space="preserve"> </w:t>
      </w:r>
      <w:r>
        <w:rPr>
          <w:color w:val="000000"/>
          <w:shd w:val="clear" w:color="auto" w:fill="D9D9D9"/>
        </w:rPr>
        <w:t>SEGUNDA</w:t>
      </w:r>
      <w:r>
        <w:rPr>
          <w:color w:val="000000"/>
          <w:spacing w:val="-5"/>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pacing w:val="-2"/>
          <w:shd w:val="clear" w:color="auto" w:fill="D9D9D9"/>
        </w:rPr>
        <w:t>RESCISÃO</w:t>
      </w:r>
      <w:r>
        <w:rPr>
          <w:color w:val="000000"/>
          <w:shd w:val="clear" w:color="auto" w:fill="D9D9D9"/>
        </w:rPr>
        <w:tab/>
      </w:r>
    </w:p>
    <w:p w14:paraId="7005680C" w14:textId="77777777" w:rsidR="00073A55" w:rsidRDefault="0024091C">
      <w:pPr>
        <w:pStyle w:val="PargrafodaLista"/>
        <w:numPr>
          <w:ilvl w:val="1"/>
          <w:numId w:val="26"/>
        </w:numPr>
        <w:tabs>
          <w:tab w:val="left" w:pos="827"/>
        </w:tabs>
        <w:spacing w:before="121"/>
        <w:ind w:left="827" w:hanging="505"/>
        <w:rPr>
          <w:sz w:val="20"/>
        </w:rPr>
      </w:pPr>
      <w:r>
        <w:rPr>
          <w:sz w:val="20"/>
        </w:rPr>
        <w:t>O</w:t>
      </w:r>
      <w:r>
        <w:rPr>
          <w:spacing w:val="-4"/>
          <w:sz w:val="20"/>
        </w:rPr>
        <w:t xml:space="preserve"> </w:t>
      </w:r>
      <w:r>
        <w:rPr>
          <w:sz w:val="20"/>
        </w:rPr>
        <w:t>presente</w:t>
      </w:r>
      <w:r>
        <w:rPr>
          <w:spacing w:val="-4"/>
          <w:sz w:val="20"/>
        </w:rPr>
        <w:t xml:space="preserve"> </w:t>
      </w:r>
      <w:r>
        <w:rPr>
          <w:sz w:val="20"/>
        </w:rPr>
        <w:t>Termo</w:t>
      </w:r>
      <w:r>
        <w:rPr>
          <w:spacing w:val="-2"/>
          <w:sz w:val="20"/>
        </w:rPr>
        <w:t xml:space="preserve"> </w:t>
      </w:r>
      <w:r>
        <w:rPr>
          <w:sz w:val="20"/>
        </w:rPr>
        <w:t>de</w:t>
      </w:r>
      <w:r>
        <w:rPr>
          <w:spacing w:val="-1"/>
          <w:sz w:val="20"/>
        </w:rPr>
        <w:t xml:space="preserve"> </w:t>
      </w:r>
      <w:r>
        <w:rPr>
          <w:sz w:val="20"/>
        </w:rPr>
        <w:t>Contrato</w:t>
      </w:r>
      <w:r>
        <w:rPr>
          <w:spacing w:val="-3"/>
          <w:sz w:val="20"/>
        </w:rPr>
        <w:t xml:space="preserve"> </w:t>
      </w:r>
      <w:r>
        <w:rPr>
          <w:sz w:val="20"/>
        </w:rPr>
        <w:t>poderá</w:t>
      </w:r>
      <w:r>
        <w:rPr>
          <w:spacing w:val="-4"/>
          <w:sz w:val="20"/>
        </w:rPr>
        <w:t xml:space="preserve"> </w:t>
      </w:r>
      <w:r>
        <w:rPr>
          <w:sz w:val="20"/>
        </w:rPr>
        <w:t>ser</w:t>
      </w:r>
      <w:r>
        <w:rPr>
          <w:spacing w:val="-2"/>
          <w:sz w:val="20"/>
        </w:rPr>
        <w:t xml:space="preserve"> </w:t>
      </w:r>
      <w:r>
        <w:rPr>
          <w:sz w:val="20"/>
        </w:rPr>
        <w:t>rescindido</w:t>
      </w:r>
      <w:r>
        <w:rPr>
          <w:spacing w:val="-3"/>
          <w:sz w:val="20"/>
        </w:rPr>
        <w:t xml:space="preserve"> </w:t>
      </w:r>
      <w:r>
        <w:rPr>
          <w:sz w:val="20"/>
        </w:rPr>
        <w:t>nos</w:t>
      </w:r>
      <w:r>
        <w:rPr>
          <w:spacing w:val="-4"/>
          <w:sz w:val="20"/>
        </w:rPr>
        <w:t xml:space="preserve"> </w:t>
      </w:r>
      <w:r>
        <w:rPr>
          <w:sz w:val="20"/>
        </w:rPr>
        <w:t>termos</w:t>
      </w:r>
      <w:r>
        <w:rPr>
          <w:spacing w:val="-5"/>
          <w:sz w:val="20"/>
        </w:rPr>
        <w:t xml:space="preserve"> </w:t>
      </w:r>
      <w:r>
        <w:rPr>
          <w:sz w:val="20"/>
        </w:rPr>
        <w:t>no</w:t>
      </w:r>
      <w:r>
        <w:rPr>
          <w:spacing w:val="-3"/>
          <w:sz w:val="20"/>
        </w:rPr>
        <w:t xml:space="preserve"> </w:t>
      </w:r>
      <w:r>
        <w:rPr>
          <w:sz w:val="20"/>
        </w:rPr>
        <w:t>art.</w:t>
      </w:r>
      <w:r>
        <w:rPr>
          <w:spacing w:val="-5"/>
          <w:sz w:val="20"/>
        </w:rPr>
        <w:t xml:space="preserve"> </w:t>
      </w:r>
      <w:r>
        <w:rPr>
          <w:sz w:val="20"/>
        </w:rPr>
        <w:t>90,</w:t>
      </w:r>
      <w:r>
        <w:rPr>
          <w:spacing w:val="-6"/>
          <w:sz w:val="20"/>
        </w:rPr>
        <w:t xml:space="preserve"> </w:t>
      </w:r>
      <w:r>
        <w:rPr>
          <w:sz w:val="20"/>
        </w:rPr>
        <w:t>da</w:t>
      </w:r>
      <w:r>
        <w:rPr>
          <w:spacing w:val="-3"/>
          <w:sz w:val="20"/>
        </w:rPr>
        <w:t xml:space="preserve"> </w:t>
      </w:r>
      <w:r>
        <w:rPr>
          <w:sz w:val="20"/>
        </w:rPr>
        <w:t>Lei</w:t>
      </w:r>
      <w:r>
        <w:rPr>
          <w:spacing w:val="-4"/>
          <w:sz w:val="20"/>
        </w:rPr>
        <w:t xml:space="preserve"> </w:t>
      </w:r>
      <w:r>
        <w:rPr>
          <w:sz w:val="20"/>
        </w:rPr>
        <w:t>nº</w:t>
      </w:r>
      <w:r>
        <w:rPr>
          <w:spacing w:val="-3"/>
          <w:sz w:val="20"/>
        </w:rPr>
        <w:t xml:space="preserve"> </w:t>
      </w:r>
      <w:r>
        <w:rPr>
          <w:spacing w:val="-2"/>
          <w:sz w:val="20"/>
        </w:rPr>
        <w:t>14.133/2021.</w:t>
      </w:r>
    </w:p>
    <w:p w14:paraId="1A75849B" w14:textId="77777777" w:rsidR="00073A55" w:rsidRDefault="00073A55">
      <w:pPr>
        <w:pStyle w:val="Corpodetexto"/>
        <w:spacing w:before="125"/>
        <w:ind w:left="0"/>
        <w:jc w:val="left"/>
      </w:pPr>
    </w:p>
    <w:p w14:paraId="296CE5AF" w14:textId="77777777" w:rsidR="00073A55" w:rsidRDefault="0024091C">
      <w:pPr>
        <w:pStyle w:val="Ttulo1"/>
        <w:numPr>
          <w:ilvl w:val="0"/>
          <w:numId w:val="26"/>
        </w:numPr>
        <w:tabs>
          <w:tab w:val="left" w:pos="597"/>
          <w:tab w:val="left" w:pos="9707"/>
        </w:tabs>
        <w:ind w:left="597" w:hanging="304"/>
      </w:pPr>
      <w:r>
        <w:rPr>
          <w:color w:val="000000"/>
          <w:shd w:val="clear" w:color="auto" w:fill="D9D9D9"/>
        </w:rPr>
        <w:t>CLÁUSULA</w:t>
      </w:r>
      <w:r>
        <w:rPr>
          <w:color w:val="000000"/>
          <w:spacing w:val="-7"/>
          <w:shd w:val="clear" w:color="auto" w:fill="D9D9D9"/>
        </w:rPr>
        <w:t xml:space="preserve"> </w:t>
      </w:r>
      <w:r>
        <w:rPr>
          <w:color w:val="000000"/>
          <w:shd w:val="clear" w:color="auto" w:fill="D9D9D9"/>
        </w:rPr>
        <w:t>DÉCIMA</w:t>
      </w:r>
      <w:r>
        <w:rPr>
          <w:color w:val="000000"/>
          <w:spacing w:val="-6"/>
          <w:shd w:val="clear" w:color="auto" w:fill="D9D9D9"/>
        </w:rPr>
        <w:t xml:space="preserve"> </w:t>
      </w:r>
      <w:r>
        <w:rPr>
          <w:color w:val="000000"/>
          <w:shd w:val="clear" w:color="auto" w:fill="D9D9D9"/>
        </w:rPr>
        <w:t>TERCEIRA</w:t>
      </w:r>
      <w:r>
        <w:rPr>
          <w:color w:val="000000"/>
          <w:spacing w:val="-5"/>
          <w:shd w:val="clear" w:color="auto" w:fill="D9D9D9"/>
        </w:rPr>
        <w:t xml:space="preserve"> </w:t>
      </w:r>
      <w:r>
        <w:rPr>
          <w:color w:val="000000"/>
          <w:shd w:val="clear" w:color="auto" w:fill="D9D9D9"/>
        </w:rPr>
        <w:t>–</w:t>
      </w:r>
      <w:r>
        <w:rPr>
          <w:color w:val="000000"/>
          <w:spacing w:val="-6"/>
          <w:shd w:val="clear" w:color="auto" w:fill="D9D9D9"/>
        </w:rPr>
        <w:t xml:space="preserve"> </w:t>
      </w:r>
      <w:r>
        <w:rPr>
          <w:color w:val="000000"/>
          <w:shd w:val="clear" w:color="auto" w:fill="D9D9D9"/>
        </w:rPr>
        <w:t>VEDAÇÕES</w:t>
      </w:r>
      <w:r>
        <w:rPr>
          <w:color w:val="000000"/>
          <w:spacing w:val="-7"/>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pacing w:val="-2"/>
          <w:shd w:val="clear" w:color="auto" w:fill="D9D9D9"/>
        </w:rPr>
        <w:t>PERMISSÕES</w:t>
      </w:r>
      <w:r>
        <w:rPr>
          <w:color w:val="000000"/>
          <w:shd w:val="clear" w:color="auto" w:fill="D9D9D9"/>
        </w:rPr>
        <w:tab/>
      </w:r>
    </w:p>
    <w:p w14:paraId="51B426F7" w14:textId="77777777" w:rsidR="00073A55" w:rsidRDefault="00073A55">
      <w:pPr>
        <w:pStyle w:val="Corpodetexto"/>
        <w:spacing w:before="11"/>
        <w:ind w:left="0"/>
        <w:jc w:val="left"/>
        <w:rPr>
          <w:b/>
        </w:rPr>
      </w:pPr>
    </w:p>
    <w:p w14:paraId="0747BB02" w14:textId="77777777" w:rsidR="00073A55" w:rsidRDefault="0024091C">
      <w:pPr>
        <w:pStyle w:val="PargrafodaLista"/>
        <w:numPr>
          <w:ilvl w:val="1"/>
          <w:numId w:val="26"/>
        </w:numPr>
        <w:tabs>
          <w:tab w:val="left" w:pos="827"/>
        </w:tabs>
        <w:ind w:right="377" w:firstLine="0"/>
        <w:rPr>
          <w:sz w:val="20"/>
        </w:rPr>
      </w:pPr>
      <w:r>
        <w:rPr>
          <w:sz w:val="20"/>
        </w:rPr>
        <w:t xml:space="preserve">É vedado à CONTRATADA interromper a execução dos serviços </w:t>
      </w:r>
      <w:proofErr w:type="gramStart"/>
      <w:r>
        <w:rPr>
          <w:sz w:val="20"/>
        </w:rPr>
        <w:t>sob alegação</w:t>
      </w:r>
      <w:proofErr w:type="gramEnd"/>
      <w:r>
        <w:rPr>
          <w:sz w:val="20"/>
        </w:rPr>
        <w:t xml:space="preserve"> de inadimplemento por parte da CONTRATANTE, salvo nos casos previstos em lei.</w:t>
      </w:r>
    </w:p>
    <w:p w14:paraId="65DDF711" w14:textId="77777777" w:rsidR="00073A55" w:rsidRDefault="00073A55">
      <w:pPr>
        <w:pStyle w:val="Corpodetexto"/>
        <w:ind w:left="0"/>
        <w:jc w:val="left"/>
      </w:pPr>
    </w:p>
    <w:p w14:paraId="288C6CE8" w14:textId="77777777" w:rsidR="00073A55" w:rsidRDefault="0024091C">
      <w:pPr>
        <w:pStyle w:val="Ttulo1"/>
        <w:numPr>
          <w:ilvl w:val="0"/>
          <w:numId w:val="26"/>
        </w:numPr>
        <w:tabs>
          <w:tab w:val="left" w:pos="597"/>
          <w:tab w:val="left" w:pos="9707"/>
        </w:tabs>
        <w:ind w:left="597" w:hanging="304"/>
      </w:pPr>
      <w:r>
        <w:rPr>
          <w:color w:val="000000"/>
          <w:shd w:val="clear" w:color="auto" w:fill="D9D9D9"/>
        </w:rPr>
        <w:t>CLÁUSULA</w:t>
      </w:r>
      <w:r>
        <w:rPr>
          <w:color w:val="000000"/>
          <w:spacing w:val="-6"/>
          <w:shd w:val="clear" w:color="auto" w:fill="D9D9D9"/>
        </w:rPr>
        <w:t xml:space="preserve"> </w:t>
      </w:r>
      <w:r>
        <w:rPr>
          <w:color w:val="000000"/>
          <w:shd w:val="clear" w:color="auto" w:fill="D9D9D9"/>
        </w:rPr>
        <w:t>DÉCIMA</w:t>
      </w:r>
      <w:r>
        <w:rPr>
          <w:color w:val="000000"/>
          <w:spacing w:val="-6"/>
          <w:shd w:val="clear" w:color="auto" w:fill="D9D9D9"/>
        </w:rPr>
        <w:t xml:space="preserve"> </w:t>
      </w:r>
      <w:r>
        <w:rPr>
          <w:color w:val="000000"/>
          <w:shd w:val="clear" w:color="auto" w:fill="D9D9D9"/>
        </w:rPr>
        <w:t>QUINTA</w:t>
      </w:r>
      <w:r>
        <w:rPr>
          <w:color w:val="000000"/>
          <w:spacing w:val="-5"/>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hd w:val="clear" w:color="auto" w:fill="D9D9D9"/>
        </w:rPr>
        <w:t>DOS</w:t>
      </w:r>
      <w:r>
        <w:rPr>
          <w:color w:val="000000"/>
          <w:spacing w:val="-7"/>
          <w:shd w:val="clear" w:color="auto" w:fill="D9D9D9"/>
        </w:rPr>
        <w:t xml:space="preserve"> </w:t>
      </w:r>
      <w:r>
        <w:rPr>
          <w:color w:val="000000"/>
          <w:shd w:val="clear" w:color="auto" w:fill="D9D9D9"/>
        </w:rPr>
        <w:t>CASOS</w:t>
      </w:r>
      <w:r>
        <w:rPr>
          <w:color w:val="000000"/>
          <w:spacing w:val="-6"/>
          <w:shd w:val="clear" w:color="auto" w:fill="D9D9D9"/>
        </w:rPr>
        <w:t xml:space="preserve"> </w:t>
      </w:r>
      <w:r>
        <w:rPr>
          <w:color w:val="000000"/>
          <w:spacing w:val="-2"/>
          <w:shd w:val="clear" w:color="auto" w:fill="D9D9D9"/>
        </w:rPr>
        <w:t>OMISSOS.</w:t>
      </w:r>
      <w:proofErr w:type="gramStart"/>
      <w:r>
        <w:rPr>
          <w:color w:val="000000"/>
          <w:shd w:val="clear" w:color="auto" w:fill="D9D9D9"/>
        </w:rPr>
        <w:tab/>
      </w:r>
      <w:proofErr w:type="gramEnd"/>
    </w:p>
    <w:p w14:paraId="2E3AD9E6" w14:textId="77777777" w:rsidR="00073A55" w:rsidRDefault="00073A55">
      <w:pPr>
        <w:pStyle w:val="Corpodetexto"/>
        <w:spacing w:before="10"/>
        <w:ind w:left="0"/>
        <w:jc w:val="left"/>
        <w:rPr>
          <w:b/>
        </w:rPr>
      </w:pPr>
    </w:p>
    <w:p w14:paraId="22C60953" w14:textId="77777777" w:rsidR="00073A55" w:rsidRDefault="0024091C">
      <w:pPr>
        <w:pStyle w:val="PargrafodaLista"/>
        <w:numPr>
          <w:ilvl w:val="1"/>
          <w:numId w:val="26"/>
        </w:numPr>
        <w:tabs>
          <w:tab w:val="left" w:pos="771"/>
        </w:tabs>
        <w:spacing w:line="360" w:lineRule="auto"/>
        <w:ind w:right="365" w:firstLine="0"/>
        <w:rPr>
          <w:sz w:val="20"/>
        </w:rPr>
      </w:pPr>
      <w:r>
        <w:rPr>
          <w:sz w:val="20"/>
        </w:rPr>
        <w:t>Os</w:t>
      </w:r>
      <w:r>
        <w:rPr>
          <w:spacing w:val="-6"/>
          <w:sz w:val="20"/>
        </w:rPr>
        <w:t xml:space="preserve"> </w:t>
      </w:r>
      <w:r>
        <w:rPr>
          <w:sz w:val="20"/>
        </w:rPr>
        <w:t>casos</w:t>
      </w:r>
      <w:r>
        <w:rPr>
          <w:spacing w:val="-6"/>
          <w:sz w:val="20"/>
        </w:rPr>
        <w:t xml:space="preserve"> </w:t>
      </w:r>
      <w:r>
        <w:rPr>
          <w:sz w:val="20"/>
        </w:rPr>
        <w:t>omissos</w:t>
      </w:r>
      <w:r>
        <w:rPr>
          <w:spacing w:val="-6"/>
          <w:sz w:val="20"/>
        </w:rPr>
        <w:t xml:space="preserve"> </w:t>
      </w:r>
      <w:r>
        <w:rPr>
          <w:sz w:val="20"/>
        </w:rPr>
        <w:t>serão</w:t>
      </w:r>
      <w:r>
        <w:rPr>
          <w:spacing w:val="-4"/>
          <w:sz w:val="20"/>
        </w:rPr>
        <w:t xml:space="preserve"> </w:t>
      </w:r>
      <w:r>
        <w:rPr>
          <w:sz w:val="20"/>
        </w:rPr>
        <w:t>decididos</w:t>
      </w:r>
      <w:r>
        <w:rPr>
          <w:spacing w:val="-6"/>
          <w:sz w:val="20"/>
        </w:rPr>
        <w:t xml:space="preserve"> </w:t>
      </w:r>
      <w:r>
        <w:rPr>
          <w:sz w:val="20"/>
        </w:rPr>
        <w:t>pelo</w:t>
      </w:r>
      <w:r>
        <w:rPr>
          <w:spacing w:val="-4"/>
          <w:sz w:val="20"/>
        </w:rPr>
        <w:t xml:space="preserve"> </w:t>
      </w:r>
      <w:r>
        <w:rPr>
          <w:sz w:val="20"/>
        </w:rPr>
        <w:t>CONTRATANTE,</w:t>
      </w:r>
      <w:r>
        <w:rPr>
          <w:spacing w:val="-5"/>
          <w:sz w:val="20"/>
        </w:rPr>
        <w:t xml:space="preserve"> </w:t>
      </w:r>
      <w:r>
        <w:rPr>
          <w:sz w:val="20"/>
        </w:rPr>
        <w:t>segundo</w:t>
      </w:r>
      <w:r>
        <w:rPr>
          <w:spacing w:val="-4"/>
          <w:sz w:val="20"/>
        </w:rPr>
        <w:t xml:space="preserve"> </w:t>
      </w:r>
      <w:r>
        <w:rPr>
          <w:sz w:val="20"/>
        </w:rPr>
        <w:t>as</w:t>
      </w:r>
      <w:r>
        <w:rPr>
          <w:spacing w:val="-6"/>
          <w:sz w:val="20"/>
        </w:rPr>
        <w:t xml:space="preserve"> </w:t>
      </w:r>
      <w:r>
        <w:rPr>
          <w:sz w:val="20"/>
        </w:rPr>
        <w:t>disposições</w:t>
      </w:r>
      <w:r>
        <w:rPr>
          <w:spacing w:val="-6"/>
          <w:sz w:val="20"/>
        </w:rPr>
        <w:t xml:space="preserve"> </w:t>
      </w:r>
      <w:r>
        <w:rPr>
          <w:sz w:val="20"/>
        </w:rPr>
        <w:t>contidas</w:t>
      </w:r>
      <w:r>
        <w:rPr>
          <w:spacing w:val="-6"/>
          <w:sz w:val="20"/>
        </w:rPr>
        <w:t xml:space="preserve"> </w:t>
      </w:r>
      <w:r>
        <w:rPr>
          <w:sz w:val="20"/>
        </w:rPr>
        <w:t>na</w:t>
      </w:r>
      <w:r>
        <w:rPr>
          <w:spacing w:val="-5"/>
          <w:sz w:val="20"/>
        </w:rPr>
        <w:t xml:space="preserve"> </w:t>
      </w:r>
      <w:r>
        <w:rPr>
          <w:sz w:val="20"/>
        </w:rPr>
        <w:t>Lei nº</w:t>
      </w:r>
      <w:r>
        <w:rPr>
          <w:spacing w:val="-5"/>
          <w:sz w:val="20"/>
        </w:rPr>
        <w:t xml:space="preserve"> </w:t>
      </w:r>
      <w:r>
        <w:rPr>
          <w:sz w:val="20"/>
        </w:rPr>
        <w:t>14.133,</w:t>
      </w:r>
      <w:r>
        <w:rPr>
          <w:spacing w:val="-5"/>
          <w:sz w:val="20"/>
        </w:rPr>
        <w:t xml:space="preserve"> </w:t>
      </w:r>
      <w:r>
        <w:rPr>
          <w:sz w:val="20"/>
        </w:rPr>
        <w:t>de 2021, e demais normas estaduais e nas normas e princípios gerais dos contratos.</w:t>
      </w:r>
    </w:p>
    <w:p w14:paraId="2260748B" w14:textId="77777777" w:rsidR="00073A55" w:rsidRDefault="00073A55">
      <w:pPr>
        <w:pStyle w:val="Corpodetexto"/>
        <w:spacing w:before="10"/>
        <w:ind w:left="0"/>
        <w:jc w:val="left"/>
      </w:pPr>
    </w:p>
    <w:p w14:paraId="6963C598" w14:textId="77777777" w:rsidR="00073A55" w:rsidRDefault="0024091C">
      <w:pPr>
        <w:pStyle w:val="Ttulo1"/>
        <w:numPr>
          <w:ilvl w:val="0"/>
          <w:numId w:val="26"/>
        </w:numPr>
        <w:tabs>
          <w:tab w:val="left" w:pos="597"/>
          <w:tab w:val="left" w:pos="9707"/>
        </w:tabs>
        <w:ind w:left="597" w:hanging="304"/>
      </w:pPr>
      <w:r>
        <w:rPr>
          <w:color w:val="000000"/>
          <w:shd w:val="clear" w:color="auto" w:fill="D9D9D9"/>
        </w:rPr>
        <w:t>CLÁUSULA</w:t>
      </w:r>
      <w:r>
        <w:rPr>
          <w:color w:val="000000"/>
          <w:spacing w:val="-9"/>
          <w:shd w:val="clear" w:color="auto" w:fill="D9D9D9"/>
        </w:rPr>
        <w:t xml:space="preserve"> </w:t>
      </w:r>
      <w:r>
        <w:rPr>
          <w:color w:val="000000"/>
          <w:shd w:val="clear" w:color="auto" w:fill="D9D9D9"/>
        </w:rPr>
        <w:t>DÉCIMA</w:t>
      </w:r>
      <w:r>
        <w:rPr>
          <w:color w:val="000000"/>
          <w:spacing w:val="-6"/>
          <w:shd w:val="clear" w:color="auto" w:fill="D9D9D9"/>
        </w:rPr>
        <w:t xml:space="preserve"> </w:t>
      </w:r>
      <w:r>
        <w:rPr>
          <w:color w:val="000000"/>
          <w:shd w:val="clear" w:color="auto" w:fill="D9D9D9"/>
        </w:rPr>
        <w:t>SEXTA</w:t>
      </w:r>
      <w:r>
        <w:rPr>
          <w:color w:val="000000"/>
          <w:spacing w:val="-5"/>
          <w:shd w:val="clear" w:color="auto" w:fill="D9D9D9"/>
        </w:rPr>
        <w:t xml:space="preserve"> </w:t>
      </w:r>
      <w:r>
        <w:rPr>
          <w:color w:val="000000"/>
          <w:shd w:val="clear" w:color="auto" w:fill="D9D9D9"/>
        </w:rPr>
        <w:t>–</w:t>
      </w:r>
      <w:r>
        <w:rPr>
          <w:color w:val="000000"/>
          <w:spacing w:val="-5"/>
          <w:shd w:val="clear" w:color="auto" w:fill="D9D9D9"/>
        </w:rPr>
        <w:t xml:space="preserve"> </w:t>
      </w:r>
      <w:r>
        <w:rPr>
          <w:color w:val="000000"/>
          <w:spacing w:val="-2"/>
          <w:shd w:val="clear" w:color="auto" w:fill="D9D9D9"/>
        </w:rPr>
        <w:t>PUBLICAÇÃO</w:t>
      </w:r>
      <w:r>
        <w:rPr>
          <w:color w:val="000000"/>
          <w:shd w:val="clear" w:color="auto" w:fill="D9D9D9"/>
        </w:rPr>
        <w:tab/>
      </w:r>
    </w:p>
    <w:p w14:paraId="33A054E7" w14:textId="77777777" w:rsidR="00073A55" w:rsidRDefault="00073A55">
      <w:pPr>
        <w:pStyle w:val="Corpodetexto"/>
        <w:spacing w:before="10"/>
        <w:ind w:left="0"/>
        <w:jc w:val="left"/>
        <w:rPr>
          <w:b/>
        </w:rPr>
      </w:pPr>
    </w:p>
    <w:p w14:paraId="28E5DEFC" w14:textId="77777777" w:rsidR="00073A55" w:rsidRDefault="0024091C">
      <w:pPr>
        <w:pStyle w:val="PargrafodaLista"/>
        <w:numPr>
          <w:ilvl w:val="1"/>
          <w:numId w:val="26"/>
        </w:numPr>
        <w:tabs>
          <w:tab w:val="left" w:pos="788"/>
        </w:tabs>
        <w:spacing w:line="360" w:lineRule="auto"/>
        <w:ind w:right="375" w:firstLine="0"/>
        <w:rPr>
          <w:sz w:val="20"/>
        </w:rPr>
      </w:pPr>
      <w:r>
        <w:rPr>
          <w:sz w:val="20"/>
        </w:rPr>
        <w:t>Nos termos do art. 94 da Lei nº 14.133, de 2021, o presente instrumento contratual será publicado no Portal Nacional</w:t>
      </w:r>
      <w:r>
        <w:rPr>
          <w:spacing w:val="-3"/>
          <w:sz w:val="20"/>
        </w:rPr>
        <w:t xml:space="preserve"> </w:t>
      </w:r>
      <w:r>
        <w:rPr>
          <w:sz w:val="20"/>
        </w:rPr>
        <w:t>de</w:t>
      </w:r>
      <w:r>
        <w:rPr>
          <w:spacing w:val="-5"/>
          <w:sz w:val="20"/>
        </w:rPr>
        <w:t xml:space="preserve"> </w:t>
      </w:r>
      <w:r>
        <w:rPr>
          <w:sz w:val="20"/>
        </w:rPr>
        <w:t>Contratações</w:t>
      </w:r>
      <w:r>
        <w:rPr>
          <w:spacing w:val="-4"/>
          <w:sz w:val="20"/>
        </w:rPr>
        <w:t xml:space="preserve"> </w:t>
      </w:r>
      <w:r>
        <w:rPr>
          <w:sz w:val="20"/>
        </w:rPr>
        <w:t>Pública</w:t>
      </w:r>
      <w:r>
        <w:rPr>
          <w:spacing w:val="-3"/>
          <w:sz w:val="20"/>
        </w:rPr>
        <w:t xml:space="preserve"> </w:t>
      </w:r>
      <w:r>
        <w:rPr>
          <w:sz w:val="20"/>
        </w:rPr>
        <w:t>(PNCP)</w:t>
      </w:r>
      <w:r>
        <w:rPr>
          <w:spacing w:val="-3"/>
          <w:sz w:val="20"/>
        </w:rPr>
        <w:t xml:space="preserve"> </w:t>
      </w:r>
      <w:r>
        <w:rPr>
          <w:sz w:val="20"/>
        </w:rPr>
        <w:t>em</w:t>
      </w:r>
      <w:r>
        <w:rPr>
          <w:spacing w:val="-2"/>
          <w:sz w:val="20"/>
        </w:rPr>
        <w:t xml:space="preserve"> </w:t>
      </w:r>
      <w:r>
        <w:rPr>
          <w:sz w:val="20"/>
        </w:rPr>
        <w:t>até</w:t>
      </w:r>
      <w:r>
        <w:rPr>
          <w:spacing w:val="-5"/>
          <w:sz w:val="20"/>
        </w:rPr>
        <w:t xml:space="preserve"> </w:t>
      </w:r>
      <w:r>
        <w:rPr>
          <w:sz w:val="20"/>
        </w:rPr>
        <w:t>20</w:t>
      </w:r>
      <w:r>
        <w:rPr>
          <w:spacing w:val="-4"/>
          <w:sz w:val="20"/>
        </w:rPr>
        <w:t xml:space="preserve"> </w:t>
      </w:r>
      <w:r>
        <w:rPr>
          <w:sz w:val="20"/>
        </w:rPr>
        <w:t>(vinte)</w:t>
      </w:r>
      <w:r>
        <w:rPr>
          <w:spacing w:val="-7"/>
          <w:sz w:val="20"/>
        </w:rPr>
        <w:t xml:space="preserve"> </w:t>
      </w:r>
      <w:r>
        <w:rPr>
          <w:sz w:val="20"/>
        </w:rPr>
        <w:t>dias</w:t>
      </w:r>
      <w:r>
        <w:rPr>
          <w:spacing w:val="-4"/>
          <w:sz w:val="20"/>
        </w:rPr>
        <w:t xml:space="preserve"> </w:t>
      </w:r>
      <w:r>
        <w:rPr>
          <w:sz w:val="20"/>
        </w:rPr>
        <w:t>úteis</w:t>
      </w:r>
      <w:r>
        <w:rPr>
          <w:spacing w:val="-4"/>
          <w:sz w:val="20"/>
        </w:rPr>
        <w:t xml:space="preserve"> </w:t>
      </w:r>
      <w:r>
        <w:rPr>
          <w:sz w:val="20"/>
        </w:rPr>
        <w:t>contados</w:t>
      </w:r>
      <w:r>
        <w:rPr>
          <w:spacing w:val="-4"/>
          <w:sz w:val="20"/>
        </w:rPr>
        <w:t xml:space="preserve"> </w:t>
      </w:r>
      <w:r>
        <w:rPr>
          <w:sz w:val="20"/>
        </w:rPr>
        <w:t>da</w:t>
      </w:r>
      <w:r>
        <w:rPr>
          <w:spacing w:val="-5"/>
          <w:sz w:val="20"/>
        </w:rPr>
        <w:t xml:space="preserve"> </w:t>
      </w:r>
      <w:r>
        <w:rPr>
          <w:sz w:val="20"/>
        </w:rPr>
        <w:t>data</w:t>
      </w:r>
      <w:r>
        <w:rPr>
          <w:spacing w:val="-5"/>
          <w:sz w:val="20"/>
        </w:rPr>
        <w:t xml:space="preserve"> </w:t>
      </w:r>
      <w:r>
        <w:rPr>
          <w:sz w:val="20"/>
        </w:rPr>
        <w:t>de</w:t>
      </w:r>
      <w:r>
        <w:rPr>
          <w:spacing w:val="-7"/>
          <w:sz w:val="20"/>
        </w:rPr>
        <w:t xml:space="preserve"> </w:t>
      </w:r>
      <w:r>
        <w:rPr>
          <w:sz w:val="20"/>
        </w:rPr>
        <w:t>sua</w:t>
      </w:r>
      <w:r>
        <w:rPr>
          <w:spacing w:val="-3"/>
          <w:sz w:val="20"/>
        </w:rPr>
        <w:t xml:space="preserve"> </w:t>
      </w:r>
      <w:r>
        <w:rPr>
          <w:sz w:val="20"/>
        </w:rPr>
        <w:t>assinatura,</w:t>
      </w:r>
      <w:r>
        <w:rPr>
          <w:spacing w:val="-2"/>
          <w:sz w:val="20"/>
        </w:rPr>
        <w:t xml:space="preserve"> </w:t>
      </w:r>
      <w:r>
        <w:rPr>
          <w:sz w:val="20"/>
        </w:rPr>
        <w:t>bem</w:t>
      </w:r>
      <w:r>
        <w:rPr>
          <w:spacing w:val="-2"/>
          <w:sz w:val="20"/>
        </w:rPr>
        <w:t xml:space="preserve"> </w:t>
      </w:r>
      <w:r>
        <w:rPr>
          <w:sz w:val="20"/>
        </w:rPr>
        <w:t xml:space="preserve">como, </w:t>
      </w:r>
      <w:r>
        <w:rPr>
          <w:sz w:val="20"/>
        </w:rPr>
        <w:lastRenderedPageBreak/>
        <w:t>o extrato no Diário Oficial do Estado do Tocantins como condição de sua eficácia.</w:t>
      </w:r>
    </w:p>
    <w:p w14:paraId="15A844D0" w14:textId="77777777" w:rsidR="00073A55" w:rsidRDefault="0024091C">
      <w:pPr>
        <w:pStyle w:val="Corpodetexto"/>
        <w:spacing w:before="10"/>
        <w:ind w:left="0"/>
        <w:jc w:val="left"/>
        <w:rPr>
          <w:sz w:val="18"/>
        </w:rPr>
      </w:pPr>
      <w:r>
        <w:rPr>
          <w:noProof/>
          <w:lang w:val="pt-BR" w:eastAsia="pt-BR"/>
        </w:rPr>
        <mc:AlternateContent>
          <mc:Choice Requires="wps">
            <w:drawing>
              <wp:anchor distT="0" distB="0" distL="0" distR="0" simplePos="0" relativeHeight="487592448" behindDoc="1" locked="0" layoutInCell="1" allowOverlap="1" wp14:anchorId="5A108A08" wp14:editId="478C44A0">
                <wp:simplePos x="0" y="0"/>
                <wp:positionH relativeFrom="page">
                  <wp:posOffset>1062532</wp:posOffset>
                </wp:positionH>
                <wp:positionV relativeFrom="paragraph">
                  <wp:posOffset>153584</wp:posOffset>
                </wp:positionV>
                <wp:extent cx="5978525" cy="218440"/>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18440"/>
                        </a:xfrm>
                        <a:prstGeom prst="rect">
                          <a:avLst/>
                        </a:prstGeom>
                        <a:solidFill>
                          <a:srgbClr val="D9D9D9"/>
                        </a:solidFill>
                      </wps:spPr>
                      <wps:txbx>
                        <w:txbxContent>
                          <w:p w14:paraId="5B821E7C" w14:textId="77777777" w:rsidR="00B224C2" w:rsidRDefault="00B224C2">
                            <w:pPr>
                              <w:ind w:left="28"/>
                              <w:rPr>
                                <w:b/>
                                <w:color w:val="000000"/>
                                <w:sz w:val="20"/>
                              </w:rPr>
                            </w:pPr>
                            <w:r>
                              <w:rPr>
                                <w:b/>
                                <w:color w:val="000000"/>
                                <w:sz w:val="20"/>
                              </w:rPr>
                              <w:t>16.</w:t>
                            </w:r>
                            <w:r>
                              <w:rPr>
                                <w:b/>
                                <w:color w:val="000000"/>
                                <w:spacing w:val="-3"/>
                                <w:sz w:val="20"/>
                              </w:rPr>
                              <w:t xml:space="preserve"> </w:t>
                            </w:r>
                            <w:r>
                              <w:rPr>
                                <w:b/>
                                <w:color w:val="000000"/>
                                <w:sz w:val="20"/>
                              </w:rPr>
                              <w:t>CLÁUSULA</w:t>
                            </w:r>
                            <w:r>
                              <w:rPr>
                                <w:b/>
                                <w:color w:val="000000"/>
                                <w:spacing w:val="-5"/>
                                <w:sz w:val="20"/>
                              </w:rPr>
                              <w:t xml:space="preserve"> </w:t>
                            </w:r>
                            <w:r>
                              <w:rPr>
                                <w:b/>
                                <w:color w:val="000000"/>
                                <w:sz w:val="20"/>
                              </w:rPr>
                              <w:t>DÉCIMA</w:t>
                            </w:r>
                            <w:r>
                              <w:rPr>
                                <w:b/>
                                <w:color w:val="000000"/>
                                <w:spacing w:val="-5"/>
                                <w:sz w:val="20"/>
                              </w:rPr>
                              <w:t xml:space="preserve"> </w:t>
                            </w:r>
                            <w:r>
                              <w:rPr>
                                <w:b/>
                                <w:color w:val="000000"/>
                                <w:sz w:val="20"/>
                              </w:rPr>
                              <w:t>SÉTIMA</w:t>
                            </w:r>
                            <w:r>
                              <w:rPr>
                                <w:b/>
                                <w:color w:val="000000"/>
                                <w:spacing w:val="-4"/>
                                <w:sz w:val="20"/>
                              </w:rPr>
                              <w:t xml:space="preserve"> </w:t>
                            </w:r>
                            <w:r>
                              <w:rPr>
                                <w:b/>
                                <w:color w:val="000000"/>
                                <w:sz w:val="20"/>
                              </w:rPr>
                              <w:t>–</w:t>
                            </w:r>
                            <w:r>
                              <w:rPr>
                                <w:b/>
                                <w:color w:val="000000"/>
                                <w:spacing w:val="-4"/>
                                <w:sz w:val="20"/>
                              </w:rPr>
                              <w:t xml:space="preserve"> FORO</w:t>
                            </w:r>
                          </w:p>
                        </w:txbxContent>
                      </wps:txbx>
                      <wps:bodyPr wrap="square" lIns="0" tIns="0" rIns="0" bIns="0" rtlCol="0">
                        <a:noAutofit/>
                      </wps:bodyPr>
                    </wps:wsp>
                  </a:graphicData>
                </a:graphic>
              </wp:anchor>
            </w:drawing>
          </mc:Choice>
          <mc:Fallback>
            <w:pict>
              <v:shape id="Textbox 30" o:spid="_x0000_s1043" type="#_x0000_t202" style="position:absolute;margin-left:83.65pt;margin-top:12.1pt;width:470.75pt;height:17.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FsuxwEAAHwDAAAOAAAAZHJzL2Uyb0RvYy54bWysU9tqGzEQfS/0H4Te67XduHUWr0Mbk1II&#10;TSHJB2i1ki0qadSR7F3/fUfylfatBIM8Gp25nDOzi7vBWbZTGA34hk9GY86Ul9AZv27468vDhzln&#10;MQnfCQteNXyvIr9bvn+36EOtprAB2ylklMTHug8N36QU6qqKcqOciCMIytOjBnQi0RXXVYeip+zO&#10;VtPx+FPVA3YBQaoYybs6PPJlya+1kulJ66gSsw2n3lI5sZxtPqvlQtRrFGFj5LEN8R9dOGE8FT2n&#10;Wokk2BbNP6mckQgRdBpJcBVobaQqHIjNZPwXm+eNCKpwIXFiOMsU3y6t/LH7icx0Df9I8njhaEYv&#10;akgtDIw8JE8fYk2o50C4NHyFgcZcqMbwCPJXJEh1hTkEREJnOQaNLv8TUUaBVGJ/Vp2qMEnO2e3n&#10;+Ww640zS23Qyv7kpdatLdMCYvilwLBsNR5pq6UDsHmPK9UV9guRiEazpHoy15YLr9t4i2wnagNVt&#10;/mVWFHIFKwQOPWcqaWiHokmBZk8L3Z7497QoDY+/twIVZ/a7p0nkrToZeDLak4HJ3kPZvdyMhy/b&#10;BNqUpi95jwrSiEtjx3XMO3R9L6jLR7P8AwAA//8DAFBLAwQUAAYACAAAACEAC0lqM+EAAAAKAQAA&#10;DwAAAGRycy9kb3ducmV2LnhtbEyPQUvDQBCF74L/YRnBm90k1jTEbIooghcpRit4m2a3STQ7G7Pb&#10;NvXXOz3p8TEfb75XLCfbi70ZfedIQTyLQBiqne6oUfD2+niVgfABSWPvyCg4Gg/L8vyswFy7A72Y&#10;fRUawSXkc1TQhjDkUvq6NRb9zA2G+LZ1o8XAcWykHvHA5baXSRSl0mJH/KHFwdy3pv6qdlZB9hQ+&#10;n9/n1YNf6fi4/vn43mYrVOryYrq7BRHMFP5gOOmzOpTstHE70l70nNPFNaMKknkC4gTEUcZjNgpu&#10;shRkWcj/E8pfAAAA//8DAFBLAQItABQABgAIAAAAIQC2gziS/gAAAOEBAAATAAAAAAAAAAAAAAAA&#10;AAAAAABbQ29udGVudF9UeXBlc10ueG1sUEsBAi0AFAAGAAgAAAAhADj9If/WAAAAlAEAAAsAAAAA&#10;AAAAAAAAAAAALwEAAF9yZWxzLy5yZWxzUEsBAi0AFAAGAAgAAAAhAAu8Wy7HAQAAfAMAAA4AAAAA&#10;AAAAAAAAAAAALgIAAGRycy9lMm9Eb2MueG1sUEsBAi0AFAAGAAgAAAAhAAtJajPhAAAACgEAAA8A&#10;AAAAAAAAAAAAAAAAIQQAAGRycy9kb3ducmV2LnhtbFBLBQYAAAAABAAEAPMAAAAvBQAAAAA=&#10;" fillcolor="#d9d9d9" stroked="f">
                <v:path arrowok="t"/>
                <v:textbox inset="0,0,0,0">
                  <w:txbxContent>
                    <w:p w14:paraId="5B821E7C" w14:textId="77777777" w:rsidR="00273A9C" w:rsidRDefault="00273A9C">
                      <w:pPr>
                        <w:ind w:left="28"/>
                        <w:rPr>
                          <w:b/>
                          <w:color w:val="000000"/>
                          <w:sz w:val="20"/>
                        </w:rPr>
                      </w:pPr>
                      <w:r>
                        <w:rPr>
                          <w:b/>
                          <w:color w:val="000000"/>
                          <w:sz w:val="20"/>
                        </w:rPr>
                        <w:t>16.</w:t>
                      </w:r>
                      <w:r>
                        <w:rPr>
                          <w:b/>
                          <w:color w:val="000000"/>
                          <w:spacing w:val="-3"/>
                          <w:sz w:val="20"/>
                        </w:rPr>
                        <w:t xml:space="preserve"> </w:t>
                      </w:r>
                      <w:r>
                        <w:rPr>
                          <w:b/>
                          <w:color w:val="000000"/>
                          <w:sz w:val="20"/>
                        </w:rPr>
                        <w:t>CLÁUSULA</w:t>
                      </w:r>
                      <w:r>
                        <w:rPr>
                          <w:b/>
                          <w:color w:val="000000"/>
                          <w:spacing w:val="-5"/>
                          <w:sz w:val="20"/>
                        </w:rPr>
                        <w:t xml:space="preserve"> </w:t>
                      </w:r>
                      <w:r>
                        <w:rPr>
                          <w:b/>
                          <w:color w:val="000000"/>
                          <w:sz w:val="20"/>
                        </w:rPr>
                        <w:t>DÉCIMA</w:t>
                      </w:r>
                      <w:r>
                        <w:rPr>
                          <w:b/>
                          <w:color w:val="000000"/>
                          <w:spacing w:val="-5"/>
                          <w:sz w:val="20"/>
                        </w:rPr>
                        <w:t xml:space="preserve"> </w:t>
                      </w:r>
                      <w:r>
                        <w:rPr>
                          <w:b/>
                          <w:color w:val="000000"/>
                          <w:sz w:val="20"/>
                        </w:rPr>
                        <w:t>SÉTIMA</w:t>
                      </w:r>
                      <w:r>
                        <w:rPr>
                          <w:b/>
                          <w:color w:val="000000"/>
                          <w:spacing w:val="-4"/>
                          <w:sz w:val="20"/>
                        </w:rPr>
                        <w:t xml:space="preserve"> </w:t>
                      </w:r>
                      <w:r>
                        <w:rPr>
                          <w:b/>
                          <w:color w:val="000000"/>
                          <w:sz w:val="20"/>
                        </w:rPr>
                        <w:t>–</w:t>
                      </w:r>
                      <w:r>
                        <w:rPr>
                          <w:b/>
                          <w:color w:val="000000"/>
                          <w:spacing w:val="-4"/>
                          <w:sz w:val="20"/>
                        </w:rPr>
                        <w:t xml:space="preserve"> FORO</w:t>
                      </w:r>
                    </w:p>
                  </w:txbxContent>
                </v:textbox>
                <w10:wrap type="topAndBottom" anchorx="page"/>
              </v:shape>
            </w:pict>
          </mc:Fallback>
        </mc:AlternateContent>
      </w:r>
    </w:p>
    <w:p w14:paraId="73649C2D" w14:textId="77777777" w:rsidR="00073A55" w:rsidRDefault="0024091C">
      <w:pPr>
        <w:pStyle w:val="Corpodetexto"/>
        <w:spacing w:before="120" w:line="360" w:lineRule="auto"/>
        <w:ind w:right="371"/>
      </w:pPr>
      <w:r>
        <w:t xml:space="preserve">16.1. É eleito o Foro da Comarca de Colinas do Tocantins-TO para dirimir os litígios que decorrerem da execução deste Termo de Contrato que não possam ser compostos pela conciliação, conforme art. 92, §1º da Lei nº 14.133, de </w:t>
      </w:r>
      <w:r>
        <w:rPr>
          <w:spacing w:val="-2"/>
        </w:rPr>
        <w:t>2021.</w:t>
      </w:r>
    </w:p>
    <w:p w14:paraId="75C86886" w14:textId="77777777" w:rsidR="00073A55" w:rsidRDefault="0024091C">
      <w:pPr>
        <w:pStyle w:val="Corpodetexto"/>
        <w:spacing w:before="123" w:line="357" w:lineRule="auto"/>
        <w:ind w:right="375"/>
      </w:pPr>
      <w:r>
        <w:t>Para</w:t>
      </w:r>
      <w:r>
        <w:rPr>
          <w:spacing w:val="-6"/>
        </w:rPr>
        <w:t xml:space="preserve"> </w:t>
      </w:r>
      <w:r>
        <w:t>firmeza</w:t>
      </w:r>
      <w:r>
        <w:rPr>
          <w:spacing w:val="-6"/>
        </w:rPr>
        <w:t xml:space="preserve"> </w:t>
      </w:r>
      <w:r>
        <w:t>e</w:t>
      </w:r>
      <w:r>
        <w:rPr>
          <w:spacing w:val="-6"/>
        </w:rPr>
        <w:t xml:space="preserve"> </w:t>
      </w:r>
      <w:r>
        <w:t>validade</w:t>
      </w:r>
      <w:r>
        <w:rPr>
          <w:spacing w:val="-6"/>
        </w:rPr>
        <w:t xml:space="preserve"> </w:t>
      </w:r>
      <w:r>
        <w:t>do</w:t>
      </w:r>
      <w:r>
        <w:rPr>
          <w:spacing w:val="-6"/>
        </w:rPr>
        <w:t xml:space="preserve"> </w:t>
      </w:r>
      <w:r>
        <w:t>pactuado,</w:t>
      </w:r>
      <w:r>
        <w:rPr>
          <w:spacing w:val="-6"/>
        </w:rPr>
        <w:t xml:space="preserve"> </w:t>
      </w:r>
      <w:r>
        <w:t>o</w:t>
      </w:r>
      <w:r>
        <w:rPr>
          <w:spacing w:val="-6"/>
        </w:rPr>
        <w:t xml:space="preserve"> </w:t>
      </w:r>
      <w:r>
        <w:t>presente</w:t>
      </w:r>
      <w:r>
        <w:rPr>
          <w:spacing w:val="-7"/>
        </w:rPr>
        <w:t xml:space="preserve"> </w:t>
      </w:r>
      <w:r>
        <w:t>Termo</w:t>
      </w:r>
      <w:r>
        <w:rPr>
          <w:spacing w:val="-6"/>
        </w:rPr>
        <w:t xml:space="preserve"> </w:t>
      </w:r>
      <w:r>
        <w:t>de</w:t>
      </w:r>
      <w:r>
        <w:rPr>
          <w:spacing w:val="-6"/>
        </w:rPr>
        <w:t xml:space="preserve"> </w:t>
      </w:r>
      <w:r>
        <w:t>Contrato</w:t>
      </w:r>
      <w:r>
        <w:rPr>
          <w:spacing w:val="-6"/>
        </w:rPr>
        <w:t xml:space="preserve"> </w:t>
      </w:r>
      <w:r>
        <w:t>foi</w:t>
      </w:r>
      <w:r>
        <w:rPr>
          <w:spacing w:val="-7"/>
        </w:rPr>
        <w:t xml:space="preserve"> </w:t>
      </w:r>
      <w:r>
        <w:t>lavrado</w:t>
      </w:r>
      <w:r>
        <w:rPr>
          <w:spacing w:val="-6"/>
        </w:rPr>
        <w:t xml:space="preserve"> </w:t>
      </w:r>
      <w:r>
        <w:t>em</w:t>
      </w:r>
      <w:r>
        <w:rPr>
          <w:spacing w:val="-6"/>
        </w:rPr>
        <w:t xml:space="preserve"> </w:t>
      </w:r>
      <w:r>
        <w:t>duas</w:t>
      </w:r>
      <w:r>
        <w:rPr>
          <w:spacing w:val="-7"/>
        </w:rPr>
        <w:t xml:space="preserve"> </w:t>
      </w:r>
      <w:r>
        <w:t>(duas)</w:t>
      </w:r>
      <w:r>
        <w:rPr>
          <w:spacing w:val="-6"/>
        </w:rPr>
        <w:t xml:space="preserve"> </w:t>
      </w:r>
      <w:r>
        <w:t>vias</w:t>
      </w:r>
      <w:r>
        <w:rPr>
          <w:spacing w:val="-7"/>
        </w:rPr>
        <w:t xml:space="preserve"> </w:t>
      </w:r>
      <w:r>
        <w:t>de</w:t>
      </w:r>
      <w:r>
        <w:rPr>
          <w:spacing w:val="-6"/>
        </w:rPr>
        <w:t xml:space="preserve"> </w:t>
      </w:r>
      <w:r>
        <w:t>igual</w:t>
      </w:r>
      <w:r>
        <w:rPr>
          <w:spacing w:val="-7"/>
        </w:rPr>
        <w:t xml:space="preserve"> </w:t>
      </w:r>
      <w:r>
        <w:t>teor,</w:t>
      </w:r>
      <w:r>
        <w:rPr>
          <w:spacing w:val="-6"/>
        </w:rPr>
        <w:t xml:space="preserve"> </w:t>
      </w:r>
      <w:r>
        <w:t>que, depois de lido e achado em ordem, vai assinado pelos contraentes.</w:t>
      </w:r>
    </w:p>
    <w:p w14:paraId="245ED863" w14:textId="77777777" w:rsidR="00073A55" w:rsidRDefault="00073A55">
      <w:pPr>
        <w:pStyle w:val="Corpodetexto"/>
        <w:ind w:left="0"/>
        <w:jc w:val="left"/>
      </w:pPr>
    </w:p>
    <w:p w14:paraId="65A0239B" w14:textId="77777777" w:rsidR="00073A55" w:rsidRDefault="00073A55">
      <w:pPr>
        <w:pStyle w:val="Corpodetexto"/>
        <w:spacing w:before="129"/>
        <w:ind w:left="0"/>
        <w:jc w:val="left"/>
      </w:pPr>
    </w:p>
    <w:p w14:paraId="4B82E2C0" w14:textId="7CBCDF89" w:rsidR="00073A55" w:rsidRDefault="00EC2E8A">
      <w:pPr>
        <w:pStyle w:val="Corpodetexto"/>
        <w:ind w:left="0" w:right="350"/>
        <w:jc w:val="right"/>
      </w:pPr>
      <w:r>
        <w:t>Tocantínia 1</w:t>
      </w:r>
      <w:r w:rsidR="009211FA">
        <w:t>7</w:t>
      </w:r>
      <w:r w:rsidR="005A3716">
        <w:t xml:space="preserve"> de </w:t>
      </w:r>
      <w:r w:rsidR="009211FA">
        <w:t>julh</w:t>
      </w:r>
      <w:r w:rsidR="00273A9C">
        <w:t>o</w:t>
      </w:r>
      <w:r w:rsidR="005A3716">
        <w:t xml:space="preserve"> de 2024</w:t>
      </w:r>
    </w:p>
    <w:p w14:paraId="7741B9BC" w14:textId="77777777" w:rsidR="00073A55" w:rsidRDefault="0024091C">
      <w:pPr>
        <w:pStyle w:val="Corpodetexto"/>
        <w:spacing w:before="207"/>
        <w:ind w:left="0"/>
        <w:jc w:val="left"/>
      </w:pPr>
      <w:r>
        <w:rPr>
          <w:noProof/>
          <w:lang w:val="pt-BR" w:eastAsia="pt-BR"/>
        </w:rPr>
        <mc:AlternateContent>
          <mc:Choice Requires="wps">
            <w:drawing>
              <wp:anchor distT="0" distB="0" distL="0" distR="0" simplePos="0" relativeHeight="487592960" behindDoc="1" locked="0" layoutInCell="1" allowOverlap="1" wp14:anchorId="6B31814B" wp14:editId="653A0BE9">
                <wp:simplePos x="0" y="0"/>
                <wp:positionH relativeFrom="page">
                  <wp:posOffset>3257422</wp:posOffset>
                </wp:positionH>
                <wp:positionV relativeFrom="paragraph">
                  <wp:posOffset>293019</wp:posOffset>
                </wp:positionV>
                <wp:extent cx="158559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5595" cy="1270"/>
                        </a:xfrm>
                        <a:custGeom>
                          <a:avLst/>
                          <a:gdLst/>
                          <a:ahLst/>
                          <a:cxnLst/>
                          <a:rect l="l" t="t" r="r" b="b"/>
                          <a:pathLst>
                            <a:path w="1585595">
                              <a:moveTo>
                                <a:pt x="0" y="0"/>
                              </a:moveTo>
                              <a:lnTo>
                                <a:pt x="158519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558B0A92" id="Graphic 31" o:spid="_x0000_s1026" style="position:absolute;margin-left:256.5pt;margin-top:23.05pt;width:124.85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1585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HPOFAIAAFsEAAAOAAAAZHJzL2Uyb0RvYy54bWysVMFu2zAMvQ/YPwi6L04CeG2NOMXQoMOA&#10;oivQFDsrshwbk0WNVOLk70fJcZJ1t2E+CJT4RD7yUV7cHzor9gapBVfK2WQqhXEaqtZtS/m2fvx0&#10;KwUF5SplwZlSHg3J++XHD4veF2YODdjKoOAgjorel7IJwRdZRroxnaIJeOPYWQN2KvAWt1mFqufo&#10;nc3m0+nnrAesPII2RHy6GpxymeLXtdHhe12TCcKWkrmFtGJaN3HNlgtVbFH5ptUnGuofWHSqdZz0&#10;HGqlghI7bP8K1bUagaAOEw1dBnXdapNq4Gpm03fVvDbKm1QLN4f8uU30/8Lq5/2rf8FInfwT6J/E&#10;Hcl6T8XZEzd0whxq7CKWiYtD6uLx3EVzCELz4Sy/zfO7XArNvtn8JjU5U8V4V+8ofDWQ4qj9E4VB&#10;g2q0VDNa+uBGE1nJqKFNGgYpWEOUgjXcDBp6FeK9SC6aor8QiWcd7M0akje8Y87ULl7rrlGxlNnd&#10;jRRjlYwdEGzENNyrwUip2b4uzrrIIp/md2k0CGxbPbbWRhaE282DRbFXcTDTF+vgCH/APFJYKWoG&#10;XHKdYNaddBqkiSJtoDq+oOh5mktJv3YKjRT2m+NxiaM/Gjgam9HAYB8gPZDUIM65PvxQ6EVMX8rA&#10;yj7DOIyqGEWLpZ+x8aaDL7sAdRsVTTM0MDpteIJTgafXFp/I9T6hLv+E5W8AAAD//wMAUEsDBBQA&#10;BgAIAAAAIQBnVGxH4AAAAAkBAAAPAAAAZHJzL2Rvd25yZXYueG1sTI/BTsMwEETvSPyDtUjcqJMG&#10;0pLGqVBLuSAi0fIBbrxNIuK1ZTtt+HvcExxnZzT7plxPemBndL43JCCdJcCQGqN6agV8HXYPS2A+&#10;SFJyMIQCftDDurq9KWWhzIU+8bwPLYsl5AspoAvBFpz7pkMt/cxYpOidjNMyROlarpy8xHI98HmS&#10;5FzLnuKHTlrcdNh870ctILHPhzb7cG+13W43y91Yv9bvoxD3d9PLCljAKfyF4Yof0aGKTEczkvJs&#10;EPCUZnFLEPCYp8BiYJHPF8CO10MGvCr5/wXVLwAAAP//AwBQSwECLQAUAAYACAAAACEAtoM4kv4A&#10;AADhAQAAEwAAAAAAAAAAAAAAAAAAAAAAW0NvbnRlbnRfVHlwZXNdLnhtbFBLAQItABQABgAIAAAA&#10;IQA4/SH/1gAAAJQBAAALAAAAAAAAAAAAAAAAAC8BAABfcmVscy8ucmVsc1BLAQItABQABgAIAAAA&#10;IQD0eHPOFAIAAFsEAAAOAAAAAAAAAAAAAAAAAC4CAABkcnMvZTJvRG9jLnhtbFBLAQItABQABgAI&#10;AAAAIQBnVGxH4AAAAAkBAAAPAAAAAAAAAAAAAAAAAG4EAABkcnMvZG93bnJldi54bWxQSwUGAAAA&#10;AAQABADzAAAAewUAAAAA&#10;" path="m,l1585197,e" filled="f" strokeweight=".14053mm">
                <v:path arrowok="t"/>
                <w10:wrap type="topAndBottom" anchorx="page"/>
              </v:shape>
            </w:pict>
          </mc:Fallback>
        </mc:AlternateContent>
      </w:r>
    </w:p>
    <w:p w14:paraId="2F7F6745" w14:textId="77777777" w:rsidR="00073A55" w:rsidRDefault="00073A55">
      <w:pPr>
        <w:pStyle w:val="Corpodetexto"/>
        <w:spacing w:before="3"/>
        <w:ind w:left="0"/>
        <w:jc w:val="left"/>
      </w:pPr>
    </w:p>
    <w:p w14:paraId="45A99337" w14:textId="77777777" w:rsidR="00073A55" w:rsidRDefault="0024091C">
      <w:pPr>
        <w:pStyle w:val="Corpodetexto"/>
        <w:ind w:left="668" w:right="715"/>
        <w:jc w:val="center"/>
      </w:pPr>
      <w:r>
        <w:t>Presidente</w:t>
      </w:r>
      <w:r>
        <w:rPr>
          <w:spacing w:val="-5"/>
        </w:rPr>
        <w:t xml:space="preserve"> </w:t>
      </w:r>
      <w:r>
        <w:t>da</w:t>
      </w:r>
      <w:r>
        <w:rPr>
          <w:spacing w:val="-5"/>
        </w:rPr>
        <w:t xml:space="preserve"> </w:t>
      </w:r>
      <w:r>
        <w:t>Associação</w:t>
      </w:r>
      <w:r>
        <w:rPr>
          <w:spacing w:val="-3"/>
        </w:rPr>
        <w:t xml:space="preserve"> </w:t>
      </w:r>
      <w:r>
        <w:t>/</w:t>
      </w:r>
      <w:r>
        <w:rPr>
          <w:spacing w:val="-6"/>
        </w:rPr>
        <w:t xml:space="preserve"> </w:t>
      </w:r>
      <w:r>
        <w:t>Responsável</w:t>
      </w:r>
      <w:r>
        <w:rPr>
          <w:spacing w:val="-4"/>
        </w:rPr>
        <w:t xml:space="preserve"> </w:t>
      </w:r>
      <w:r>
        <w:t>legal</w:t>
      </w:r>
      <w:r>
        <w:rPr>
          <w:spacing w:val="-5"/>
        </w:rPr>
        <w:t xml:space="preserve"> </w:t>
      </w:r>
      <w:r>
        <w:t>da</w:t>
      </w:r>
      <w:r>
        <w:rPr>
          <w:spacing w:val="-4"/>
        </w:rPr>
        <w:t xml:space="preserve"> </w:t>
      </w:r>
      <w:r>
        <w:rPr>
          <w:spacing w:val="-2"/>
        </w:rPr>
        <w:t>CONTRATANTE</w:t>
      </w:r>
    </w:p>
    <w:p w14:paraId="158173F5" w14:textId="77777777" w:rsidR="00073A55" w:rsidRDefault="00073A55">
      <w:pPr>
        <w:pStyle w:val="Corpodetexto"/>
        <w:ind w:left="0"/>
        <w:jc w:val="left"/>
      </w:pPr>
    </w:p>
    <w:p w14:paraId="224A42B7" w14:textId="77777777" w:rsidR="00073A55" w:rsidRDefault="00073A55">
      <w:pPr>
        <w:pStyle w:val="Corpodetexto"/>
        <w:ind w:left="0"/>
        <w:jc w:val="left"/>
      </w:pPr>
    </w:p>
    <w:p w14:paraId="15EE2F9D" w14:textId="77777777" w:rsidR="00073A55" w:rsidRDefault="0024091C">
      <w:pPr>
        <w:pStyle w:val="Corpodetexto"/>
        <w:spacing w:before="213"/>
        <w:ind w:left="0"/>
        <w:jc w:val="left"/>
      </w:pPr>
      <w:r>
        <w:rPr>
          <w:noProof/>
          <w:lang w:val="pt-BR" w:eastAsia="pt-BR"/>
        </w:rPr>
        <mc:AlternateContent>
          <mc:Choice Requires="wps">
            <w:drawing>
              <wp:anchor distT="0" distB="0" distL="0" distR="0" simplePos="0" relativeHeight="487593472" behindDoc="1" locked="0" layoutInCell="1" allowOverlap="1" wp14:anchorId="7EE7D89C" wp14:editId="1F6DD940">
                <wp:simplePos x="0" y="0"/>
                <wp:positionH relativeFrom="page">
                  <wp:posOffset>3257422</wp:posOffset>
                </wp:positionH>
                <wp:positionV relativeFrom="paragraph">
                  <wp:posOffset>297112</wp:posOffset>
                </wp:positionV>
                <wp:extent cx="1585595"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85595" cy="1270"/>
                        </a:xfrm>
                        <a:custGeom>
                          <a:avLst/>
                          <a:gdLst/>
                          <a:ahLst/>
                          <a:cxnLst/>
                          <a:rect l="l" t="t" r="r" b="b"/>
                          <a:pathLst>
                            <a:path w="1585595">
                              <a:moveTo>
                                <a:pt x="0" y="0"/>
                              </a:moveTo>
                              <a:lnTo>
                                <a:pt x="1585197" y="0"/>
                              </a:lnTo>
                            </a:path>
                          </a:pathLst>
                        </a:custGeom>
                        <a:ln w="5059">
                          <a:solidFill>
                            <a:srgbClr val="000000"/>
                          </a:solidFill>
                          <a:prstDash val="solid"/>
                        </a:ln>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0E75BC29" id="Graphic 32" o:spid="_x0000_s1026" style="position:absolute;margin-left:256.5pt;margin-top:23.4pt;width:124.8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5855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HPOFAIAAFsEAAAOAAAAZHJzL2Uyb0RvYy54bWysVMFu2zAMvQ/YPwi6L04CeG2NOMXQoMOA&#10;oivQFDsrshwbk0WNVOLk70fJcZJ1t2E+CJT4RD7yUV7cHzor9gapBVfK2WQqhXEaqtZtS/m2fvx0&#10;KwUF5SplwZlSHg3J++XHD4veF2YODdjKoOAgjorel7IJwRdZRroxnaIJeOPYWQN2KvAWt1mFqufo&#10;nc3m0+nnrAesPII2RHy6GpxymeLXtdHhe12TCcKWkrmFtGJaN3HNlgtVbFH5ptUnGuofWHSqdZz0&#10;HGqlghI7bP8K1bUagaAOEw1dBnXdapNq4Gpm03fVvDbKm1QLN4f8uU30/8Lq5/2rf8FInfwT6J/E&#10;Hcl6T8XZEzd0whxq7CKWiYtD6uLx3EVzCELz4Sy/zfO7XArNvtn8JjU5U8V4V+8ofDWQ4qj9E4VB&#10;g2q0VDNa+uBGE1nJqKFNGgYpWEOUgjXcDBp6FeK9SC6aor8QiWcd7M0akje8Y87ULl7rrlGxlNnd&#10;jRRjlYwdEGzENNyrwUip2b4uzrrIIp/md2k0CGxbPbbWRhaE282DRbFXcTDTF+vgCH/APFJYKWoG&#10;XHKdYNaddBqkiSJtoDq+oOh5mktJv3YKjRT2m+NxiaM/Gjgam9HAYB8gPZDUIM65PvxQ6EVMX8rA&#10;yj7DOIyqGEWLpZ+x8aaDL7sAdRsVTTM0MDpteIJTgafXFp/I9T6hLv+E5W8AAAD//wMAUEsDBBQA&#10;BgAIAAAAIQAzjI1k3wAAAAkBAAAPAAAAZHJzL2Rvd25yZXYueG1sTI9BTsMwEEX3SNzBGiR21G4L&#10;SQlxKtRSNhWRaDmAG5skIh5bttOG2zOsYDkzX3/eK9eTHdjZhNg7lDCfCWAGG6d7bCV8HHd3K2Ax&#10;KdRqcGgkfJsI6+r6qlSFdhd8N+dDahmVYCyUhC4lX3Aem85YFWfOG6TbpwtWJRpDy3VQFyq3A18I&#10;kXGreqQPnfJm05nm6zBaCcI/HtvlW3it/Xa7We3G+qXej1Le3kzPT8CSmdJfGH7xCR0qYjq5EXVk&#10;g4SH+ZJckoT7jBQokGeLHNiJFrkAXpX8v0H1AwAA//8DAFBLAQItABQABgAIAAAAIQC2gziS/gAA&#10;AOEBAAATAAAAAAAAAAAAAAAAAAAAAABbQ29udGVudF9UeXBlc10ueG1sUEsBAi0AFAAGAAgAAAAh&#10;ADj9If/WAAAAlAEAAAsAAAAAAAAAAAAAAAAALwEAAF9yZWxzLy5yZWxzUEsBAi0AFAAGAAgAAAAh&#10;APR4c84UAgAAWwQAAA4AAAAAAAAAAAAAAAAALgIAAGRycy9lMm9Eb2MueG1sUEsBAi0AFAAGAAgA&#10;AAAhADOMjWTfAAAACQEAAA8AAAAAAAAAAAAAAAAAbgQAAGRycy9kb3ducmV2LnhtbFBLBQYAAAAA&#10;BAAEAPMAAAB6BQAAAAA=&#10;" path="m,l1585197,e" filled="f" strokeweight=".14053mm">
                <v:path arrowok="t"/>
                <w10:wrap type="topAndBottom" anchorx="page"/>
              </v:shape>
            </w:pict>
          </mc:Fallback>
        </mc:AlternateContent>
      </w:r>
    </w:p>
    <w:p w14:paraId="6DA5584C" w14:textId="77777777" w:rsidR="00073A55" w:rsidRDefault="00073A55">
      <w:pPr>
        <w:pStyle w:val="Corpodetexto"/>
        <w:spacing w:before="5"/>
        <w:ind w:left="0"/>
        <w:jc w:val="left"/>
      </w:pPr>
    </w:p>
    <w:p w14:paraId="00E1F42D" w14:textId="73267D9E" w:rsidR="00073A55" w:rsidRDefault="0024091C" w:rsidP="00273A9C">
      <w:pPr>
        <w:pStyle w:val="Corpodetexto"/>
        <w:spacing w:before="1"/>
        <w:ind w:left="668" w:right="719"/>
        <w:jc w:val="center"/>
      </w:pPr>
      <w:r>
        <w:t>Responsável</w:t>
      </w:r>
      <w:r>
        <w:rPr>
          <w:spacing w:val="-5"/>
        </w:rPr>
        <w:t xml:space="preserve"> </w:t>
      </w:r>
      <w:r>
        <w:t>legal</w:t>
      </w:r>
      <w:r>
        <w:rPr>
          <w:spacing w:val="-4"/>
        </w:rPr>
        <w:t xml:space="preserve"> </w:t>
      </w:r>
      <w:r>
        <w:t>da</w:t>
      </w:r>
      <w:r>
        <w:rPr>
          <w:spacing w:val="-4"/>
        </w:rPr>
        <w:t xml:space="preserve"> </w:t>
      </w:r>
      <w:r>
        <w:rPr>
          <w:spacing w:val="-2"/>
        </w:rPr>
        <w:t>CONTRATADA</w:t>
      </w:r>
    </w:p>
    <w:p w14:paraId="7761246E" w14:textId="77777777" w:rsidR="00073A55" w:rsidRDefault="00073A55">
      <w:pPr>
        <w:pStyle w:val="Corpodetexto"/>
        <w:ind w:left="0"/>
        <w:jc w:val="left"/>
      </w:pPr>
    </w:p>
    <w:p w14:paraId="64BF981B" w14:textId="77777777" w:rsidR="00073A55" w:rsidRDefault="00073A55">
      <w:pPr>
        <w:pStyle w:val="Corpodetexto"/>
        <w:spacing w:before="86"/>
        <w:ind w:left="0"/>
        <w:jc w:val="left"/>
      </w:pPr>
    </w:p>
    <w:p w14:paraId="253B2AD6" w14:textId="77777777" w:rsidR="00073A55" w:rsidRDefault="0024091C">
      <w:pPr>
        <w:pStyle w:val="Ttulo1"/>
        <w:spacing w:before="1" w:line="480" w:lineRule="auto"/>
        <w:ind w:left="3771" w:right="3813" w:firstLine="724"/>
      </w:pPr>
      <w:r>
        <w:t>ANEXO III TERMO</w:t>
      </w:r>
      <w:r>
        <w:rPr>
          <w:spacing w:val="-13"/>
        </w:rPr>
        <w:t xml:space="preserve"> </w:t>
      </w:r>
      <w:r>
        <w:t>DE</w:t>
      </w:r>
      <w:r>
        <w:rPr>
          <w:spacing w:val="-12"/>
        </w:rPr>
        <w:t xml:space="preserve"> </w:t>
      </w:r>
      <w:r>
        <w:t>REFERÊNCIA</w:t>
      </w:r>
    </w:p>
    <w:p w14:paraId="69E72437" w14:textId="77777777" w:rsidR="00073A55" w:rsidRDefault="0024091C">
      <w:pPr>
        <w:pStyle w:val="PargrafodaLista"/>
        <w:numPr>
          <w:ilvl w:val="0"/>
          <w:numId w:val="17"/>
        </w:numPr>
        <w:tabs>
          <w:tab w:val="left" w:pos="575"/>
          <w:tab w:val="left" w:pos="9707"/>
        </w:tabs>
        <w:spacing w:before="229"/>
        <w:ind w:left="575" w:hanging="282"/>
        <w:rPr>
          <w:b/>
          <w:sz w:val="20"/>
        </w:rPr>
      </w:pPr>
      <w:r>
        <w:rPr>
          <w:b/>
          <w:color w:val="000000"/>
          <w:sz w:val="20"/>
          <w:shd w:val="clear" w:color="auto" w:fill="D9D9D9"/>
        </w:rPr>
        <w:t>DO</w:t>
      </w:r>
      <w:r>
        <w:rPr>
          <w:b/>
          <w:color w:val="000000"/>
          <w:spacing w:val="-2"/>
          <w:sz w:val="20"/>
          <w:shd w:val="clear" w:color="auto" w:fill="D9D9D9"/>
        </w:rPr>
        <w:t xml:space="preserve"> OBJETO</w:t>
      </w:r>
      <w:r>
        <w:rPr>
          <w:b/>
          <w:color w:val="000000"/>
          <w:sz w:val="20"/>
          <w:shd w:val="clear" w:color="auto" w:fill="D9D9D9"/>
        </w:rPr>
        <w:tab/>
      </w:r>
    </w:p>
    <w:p w14:paraId="63652EF7" w14:textId="59BAC94F" w:rsidR="00073A55" w:rsidRDefault="0024091C">
      <w:pPr>
        <w:pStyle w:val="PargrafodaLista"/>
        <w:numPr>
          <w:ilvl w:val="1"/>
          <w:numId w:val="17"/>
        </w:numPr>
        <w:tabs>
          <w:tab w:val="left" w:pos="670"/>
        </w:tabs>
        <w:spacing w:before="121"/>
        <w:ind w:right="372" w:firstLine="0"/>
        <w:rPr>
          <w:sz w:val="20"/>
        </w:rPr>
      </w:pPr>
      <w:r>
        <w:rPr>
          <w:sz w:val="20"/>
        </w:rPr>
        <w:t>Aquisição</w:t>
      </w:r>
      <w:r>
        <w:rPr>
          <w:spacing w:val="-5"/>
          <w:sz w:val="20"/>
        </w:rPr>
        <w:t xml:space="preserve"> </w:t>
      </w:r>
      <w:r>
        <w:rPr>
          <w:sz w:val="20"/>
        </w:rPr>
        <w:t>de</w:t>
      </w:r>
      <w:r>
        <w:rPr>
          <w:spacing w:val="-5"/>
          <w:sz w:val="20"/>
        </w:rPr>
        <w:t xml:space="preserve"> </w:t>
      </w:r>
      <w:r w:rsidR="00273A9C">
        <w:rPr>
          <w:spacing w:val="-5"/>
          <w:sz w:val="20"/>
        </w:rPr>
        <w:t>Material de higiene e Limpeza Pesada</w:t>
      </w:r>
      <w:r>
        <w:rPr>
          <w:spacing w:val="-6"/>
          <w:sz w:val="20"/>
        </w:rPr>
        <w:t xml:space="preserve"> </w:t>
      </w:r>
      <w:r w:rsidR="00273A9C">
        <w:rPr>
          <w:sz w:val="20"/>
        </w:rPr>
        <w:t xml:space="preserve">a instituição citada acima a fim de atender </w:t>
      </w:r>
      <w:r>
        <w:rPr>
          <w:sz w:val="20"/>
        </w:rPr>
        <w:t>aos</w:t>
      </w:r>
      <w:r>
        <w:rPr>
          <w:spacing w:val="-6"/>
          <w:sz w:val="20"/>
        </w:rPr>
        <w:t xml:space="preserve"> </w:t>
      </w:r>
      <w:r>
        <w:rPr>
          <w:sz w:val="20"/>
        </w:rPr>
        <w:t>alunos</w:t>
      </w:r>
      <w:r>
        <w:rPr>
          <w:spacing w:val="-6"/>
          <w:sz w:val="20"/>
        </w:rPr>
        <w:t xml:space="preserve"> </w:t>
      </w:r>
      <w:r>
        <w:rPr>
          <w:sz w:val="20"/>
        </w:rPr>
        <w:t>matriculados</w:t>
      </w:r>
      <w:r>
        <w:rPr>
          <w:spacing w:val="-6"/>
          <w:sz w:val="20"/>
        </w:rPr>
        <w:t xml:space="preserve"> </w:t>
      </w:r>
      <w:r>
        <w:rPr>
          <w:sz w:val="20"/>
        </w:rPr>
        <w:t>na</w:t>
      </w:r>
      <w:r>
        <w:rPr>
          <w:spacing w:val="-5"/>
          <w:sz w:val="20"/>
        </w:rPr>
        <w:t xml:space="preserve"> </w:t>
      </w:r>
      <w:r>
        <w:rPr>
          <w:sz w:val="20"/>
        </w:rPr>
        <w:t>xxxxxx</w:t>
      </w:r>
      <w:r>
        <w:rPr>
          <w:spacing w:val="-5"/>
          <w:sz w:val="20"/>
        </w:rPr>
        <w:t xml:space="preserve"> </w:t>
      </w:r>
      <w:r>
        <w:rPr>
          <w:sz w:val="20"/>
        </w:rPr>
        <w:t>(nome da</w:t>
      </w:r>
      <w:r>
        <w:rPr>
          <w:spacing w:val="-8"/>
          <w:sz w:val="20"/>
        </w:rPr>
        <w:t xml:space="preserve"> </w:t>
      </w:r>
      <w:r>
        <w:rPr>
          <w:sz w:val="20"/>
        </w:rPr>
        <w:t>unidade</w:t>
      </w:r>
      <w:r>
        <w:rPr>
          <w:spacing w:val="-11"/>
          <w:sz w:val="20"/>
        </w:rPr>
        <w:t xml:space="preserve"> </w:t>
      </w:r>
      <w:r>
        <w:rPr>
          <w:sz w:val="20"/>
        </w:rPr>
        <w:t>escolar</w:t>
      </w:r>
      <w:proofErr w:type="gramStart"/>
      <w:r>
        <w:rPr>
          <w:sz w:val="20"/>
        </w:rPr>
        <w:t>)</w:t>
      </w:r>
      <w:r>
        <w:rPr>
          <w:spacing w:val="-11"/>
          <w:sz w:val="20"/>
        </w:rPr>
        <w:t xml:space="preserve"> </w:t>
      </w:r>
      <w:r>
        <w:rPr>
          <w:sz w:val="20"/>
        </w:rPr>
        <w:t>,</w:t>
      </w:r>
      <w:proofErr w:type="gramEnd"/>
      <w:r>
        <w:rPr>
          <w:spacing w:val="-11"/>
          <w:sz w:val="20"/>
        </w:rPr>
        <w:t xml:space="preserve"> </w:t>
      </w:r>
      <w:r>
        <w:rPr>
          <w:sz w:val="20"/>
        </w:rPr>
        <w:t>quantidades e exigências estabelecidas neste instrumento:</w:t>
      </w:r>
    </w:p>
    <w:p w14:paraId="3BC7A388" w14:textId="77777777" w:rsidR="00073A55" w:rsidRDefault="00073A55">
      <w:pPr>
        <w:pStyle w:val="Corpodetexto"/>
        <w:spacing w:before="119"/>
        <w:ind w:left="0"/>
        <w:jc w:val="left"/>
      </w:pPr>
    </w:p>
    <w:p w14:paraId="74D95E29" w14:textId="77777777" w:rsidR="00073A55" w:rsidRDefault="0024091C">
      <w:pPr>
        <w:pStyle w:val="PargrafodaLista"/>
        <w:numPr>
          <w:ilvl w:val="1"/>
          <w:numId w:val="17"/>
        </w:numPr>
        <w:tabs>
          <w:tab w:val="left" w:pos="672"/>
        </w:tabs>
        <w:spacing w:before="1"/>
        <w:ind w:left="672"/>
        <w:rPr>
          <w:sz w:val="20"/>
        </w:rPr>
      </w:pPr>
      <w:r>
        <w:rPr>
          <w:sz w:val="20"/>
        </w:rPr>
        <w:t>Da</w:t>
      </w:r>
      <w:r>
        <w:rPr>
          <w:spacing w:val="-5"/>
          <w:sz w:val="20"/>
        </w:rPr>
        <w:t xml:space="preserve"> </w:t>
      </w:r>
      <w:r>
        <w:rPr>
          <w:sz w:val="20"/>
        </w:rPr>
        <w:t>Especificação</w:t>
      </w:r>
      <w:r>
        <w:rPr>
          <w:spacing w:val="-6"/>
          <w:sz w:val="20"/>
        </w:rPr>
        <w:t xml:space="preserve"> </w:t>
      </w:r>
      <w:r>
        <w:rPr>
          <w:sz w:val="20"/>
        </w:rPr>
        <w:t>do</w:t>
      </w:r>
      <w:r>
        <w:rPr>
          <w:spacing w:val="-4"/>
          <w:sz w:val="20"/>
        </w:rPr>
        <w:t xml:space="preserve"> </w:t>
      </w:r>
      <w:r>
        <w:rPr>
          <w:spacing w:val="-2"/>
          <w:sz w:val="20"/>
        </w:rPr>
        <w:t>Objeto:</w:t>
      </w:r>
    </w:p>
    <w:tbl>
      <w:tblPr>
        <w:tblStyle w:val="1"/>
        <w:tblW w:w="83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60"/>
        <w:gridCol w:w="4137"/>
        <w:gridCol w:w="1559"/>
        <w:gridCol w:w="1680"/>
      </w:tblGrid>
      <w:tr w:rsidR="00D04D02" w14:paraId="7EDD1DB3" w14:textId="77777777" w:rsidTr="009211FA">
        <w:trPr>
          <w:trHeight w:val="997"/>
          <w:jc w:val="center"/>
        </w:trPr>
        <w:tc>
          <w:tcPr>
            <w:tcW w:w="960" w:type="dxa"/>
            <w:shd w:val="clear" w:color="auto" w:fill="A6A6A6"/>
            <w:vAlign w:val="center"/>
          </w:tcPr>
          <w:p w14:paraId="6DC9D215" w14:textId="77777777" w:rsidR="00D04D02" w:rsidRPr="009211FA" w:rsidRDefault="00D04D02" w:rsidP="00273A9C">
            <w:pPr>
              <w:widowControl w:val="0"/>
              <w:spacing w:after="120" w:line="360" w:lineRule="auto"/>
              <w:jc w:val="center"/>
              <w:rPr>
                <w:b/>
                <w:color w:val="000000"/>
                <w:sz w:val="18"/>
              </w:rPr>
            </w:pPr>
            <w:r w:rsidRPr="009211FA">
              <w:rPr>
                <w:b/>
                <w:color w:val="000000"/>
                <w:sz w:val="18"/>
              </w:rPr>
              <w:t>ITEM</w:t>
            </w:r>
          </w:p>
          <w:p w14:paraId="728D6F87" w14:textId="77777777" w:rsidR="00D04D02" w:rsidRPr="009211FA" w:rsidRDefault="00D04D02" w:rsidP="00273A9C">
            <w:pPr>
              <w:widowControl w:val="0"/>
              <w:spacing w:after="120" w:line="360" w:lineRule="auto"/>
              <w:jc w:val="center"/>
              <w:rPr>
                <w:b/>
                <w:color w:val="000000"/>
                <w:sz w:val="18"/>
              </w:rPr>
            </w:pPr>
          </w:p>
        </w:tc>
        <w:tc>
          <w:tcPr>
            <w:tcW w:w="4137" w:type="dxa"/>
            <w:shd w:val="clear" w:color="auto" w:fill="A6A6A6"/>
            <w:vAlign w:val="center"/>
          </w:tcPr>
          <w:p w14:paraId="36FC90A5" w14:textId="77777777" w:rsidR="00D04D02" w:rsidRPr="009211FA" w:rsidRDefault="00D04D02" w:rsidP="00273A9C">
            <w:pPr>
              <w:spacing w:after="120" w:line="360" w:lineRule="auto"/>
              <w:jc w:val="center"/>
              <w:rPr>
                <w:b/>
                <w:color w:val="000000"/>
                <w:sz w:val="18"/>
              </w:rPr>
            </w:pPr>
            <w:r w:rsidRPr="009211FA">
              <w:rPr>
                <w:b/>
                <w:color w:val="000000"/>
                <w:sz w:val="18"/>
              </w:rPr>
              <w:t>DESCRIÇÃO/</w:t>
            </w:r>
          </w:p>
          <w:p w14:paraId="1245D480" w14:textId="77777777" w:rsidR="00D04D02" w:rsidRPr="009211FA" w:rsidRDefault="00D04D02" w:rsidP="00273A9C">
            <w:pPr>
              <w:widowControl w:val="0"/>
              <w:spacing w:after="120" w:line="360" w:lineRule="auto"/>
              <w:jc w:val="center"/>
              <w:rPr>
                <w:color w:val="000000"/>
                <w:sz w:val="18"/>
              </w:rPr>
            </w:pPr>
            <w:r w:rsidRPr="009211FA">
              <w:rPr>
                <w:b/>
                <w:color w:val="000000"/>
                <w:sz w:val="18"/>
              </w:rPr>
              <w:t>ESPECIFICAÇÃO</w:t>
            </w:r>
          </w:p>
        </w:tc>
        <w:tc>
          <w:tcPr>
            <w:tcW w:w="1559" w:type="dxa"/>
            <w:shd w:val="clear" w:color="auto" w:fill="A6A6A6"/>
            <w:vAlign w:val="center"/>
          </w:tcPr>
          <w:p w14:paraId="1BF5DBB7" w14:textId="77777777" w:rsidR="00D04D02" w:rsidRPr="009211FA" w:rsidRDefault="00D04D02" w:rsidP="00273A9C">
            <w:pPr>
              <w:widowControl w:val="0"/>
              <w:spacing w:after="120" w:line="360" w:lineRule="auto"/>
              <w:jc w:val="center"/>
              <w:rPr>
                <w:color w:val="000000"/>
                <w:sz w:val="18"/>
              </w:rPr>
            </w:pPr>
            <w:r w:rsidRPr="009211FA">
              <w:rPr>
                <w:b/>
                <w:color w:val="000000"/>
                <w:sz w:val="18"/>
              </w:rPr>
              <w:t>UNIDADE DE MEDIDA</w:t>
            </w:r>
          </w:p>
        </w:tc>
        <w:tc>
          <w:tcPr>
            <w:tcW w:w="1680" w:type="dxa"/>
            <w:shd w:val="clear" w:color="auto" w:fill="A6A6A6"/>
            <w:vAlign w:val="center"/>
          </w:tcPr>
          <w:p w14:paraId="41FAAB36" w14:textId="77777777" w:rsidR="00D04D02" w:rsidRPr="009211FA" w:rsidRDefault="00D04D02" w:rsidP="00273A9C">
            <w:pPr>
              <w:widowControl w:val="0"/>
              <w:spacing w:after="120" w:line="360" w:lineRule="auto"/>
              <w:jc w:val="center"/>
              <w:rPr>
                <w:color w:val="000000"/>
                <w:sz w:val="18"/>
              </w:rPr>
            </w:pPr>
            <w:r w:rsidRPr="009211FA">
              <w:rPr>
                <w:b/>
                <w:color w:val="000000"/>
                <w:sz w:val="18"/>
              </w:rPr>
              <w:t>QUANTIDADE</w:t>
            </w:r>
          </w:p>
        </w:tc>
      </w:tr>
      <w:tr w:rsidR="0011538E" w14:paraId="399B515B" w14:textId="77777777" w:rsidTr="009211FA">
        <w:trPr>
          <w:trHeight w:val="354"/>
          <w:jc w:val="center"/>
        </w:trPr>
        <w:tc>
          <w:tcPr>
            <w:tcW w:w="960" w:type="dxa"/>
          </w:tcPr>
          <w:p w14:paraId="03C96440" w14:textId="78E31C59" w:rsidR="0011538E" w:rsidRDefault="0011538E" w:rsidP="00273A9C">
            <w:pPr>
              <w:widowControl w:val="0"/>
              <w:spacing w:after="120" w:line="360" w:lineRule="auto"/>
              <w:jc w:val="center"/>
              <w:rPr>
                <w:b/>
                <w:color w:val="000000"/>
              </w:rPr>
            </w:pPr>
            <w:proofErr w:type="gramStart"/>
            <w:r w:rsidRPr="00826BEF">
              <w:rPr>
                <w:b/>
                <w:color w:val="000000"/>
                <w:sz w:val="18"/>
                <w:szCs w:val="18"/>
              </w:rPr>
              <w:t>1</w:t>
            </w:r>
            <w:proofErr w:type="gramEnd"/>
          </w:p>
        </w:tc>
        <w:tc>
          <w:tcPr>
            <w:tcW w:w="4137" w:type="dxa"/>
          </w:tcPr>
          <w:p w14:paraId="6017A76A" w14:textId="3BC382E9" w:rsidR="0011538E" w:rsidRDefault="0011538E" w:rsidP="00273A9C">
            <w:pPr>
              <w:widowControl w:val="0"/>
              <w:spacing w:after="120" w:line="360" w:lineRule="auto"/>
              <w:rPr>
                <w:color w:val="000000"/>
              </w:rPr>
            </w:pPr>
            <w:r w:rsidRPr="00826BEF">
              <w:rPr>
                <w:color w:val="000000"/>
                <w:sz w:val="18"/>
                <w:szCs w:val="18"/>
              </w:rPr>
              <w:t>Ábaco</w:t>
            </w:r>
          </w:p>
        </w:tc>
        <w:tc>
          <w:tcPr>
            <w:tcW w:w="1559" w:type="dxa"/>
          </w:tcPr>
          <w:p w14:paraId="067E883F" w14:textId="5681F2CB"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3F3D7A3B" w14:textId="524C40E5" w:rsidR="0011538E" w:rsidRDefault="0011538E" w:rsidP="00273A9C">
            <w:pPr>
              <w:widowControl w:val="0"/>
              <w:spacing w:after="120" w:line="360" w:lineRule="auto"/>
              <w:rPr>
                <w:color w:val="000000"/>
              </w:rPr>
            </w:pPr>
            <w:r w:rsidRPr="00164DC6">
              <w:rPr>
                <w:b/>
                <w:color w:val="000000"/>
                <w:sz w:val="18"/>
                <w:szCs w:val="18"/>
              </w:rPr>
              <w:t>40</w:t>
            </w:r>
          </w:p>
        </w:tc>
      </w:tr>
      <w:tr w:rsidR="0011538E" w14:paraId="29B247D7" w14:textId="77777777" w:rsidTr="009211FA">
        <w:trPr>
          <w:trHeight w:val="339"/>
          <w:jc w:val="center"/>
        </w:trPr>
        <w:tc>
          <w:tcPr>
            <w:tcW w:w="960" w:type="dxa"/>
          </w:tcPr>
          <w:p w14:paraId="168CD05A" w14:textId="5262614A" w:rsidR="0011538E" w:rsidRDefault="0011538E" w:rsidP="00273A9C">
            <w:pPr>
              <w:widowControl w:val="0"/>
              <w:spacing w:after="120" w:line="360" w:lineRule="auto"/>
              <w:jc w:val="center"/>
              <w:rPr>
                <w:b/>
                <w:color w:val="000000"/>
              </w:rPr>
            </w:pPr>
            <w:proofErr w:type="gramStart"/>
            <w:r w:rsidRPr="00826BEF">
              <w:rPr>
                <w:b/>
                <w:color w:val="000000"/>
                <w:sz w:val="18"/>
                <w:szCs w:val="18"/>
              </w:rPr>
              <w:t>2</w:t>
            </w:r>
            <w:proofErr w:type="gramEnd"/>
          </w:p>
        </w:tc>
        <w:tc>
          <w:tcPr>
            <w:tcW w:w="4137" w:type="dxa"/>
          </w:tcPr>
          <w:p w14:paraId="3321BA54" w14:textId="233B3464" w:rsidR="0011538E" w:rsidRDefault="0011538E" w:rsidP="00273A9C">
            <w:pPr>
              <w:widowControl w:val="0"/>
              <w:spacing w:after="120" w:line="360" w:lineRule="auto"/>
              <w:rPr>
                <w:color w:val="000000"/>
              </w:rPr>
            </w:pPr>
            <w:r w:rsidRPr="00826BEF">
              <w:rPr>
                <w:color w:val="000000"/>
                <w:sz w:val="18"/>
                <w:szCs w:val="18"/>
              </w:rPr>
              <w:t>Álcool em Gel 500 ml</w:t>
            </w:r>
          </w:p>
        </w:tc>
        <w:tc>
          <w:tcPr>
            <w:tcW w:w="1559" w:type="dxa"/>
          </w:tcPr>
          <w:p w14:paraId="2FF5F3BF" w14:textId="3155B85F" w:rsidR="0011538E" w:rsidRDefault="0011538E" w:rsidP="00273A9C">
            <w:pPr>
              <w:widowControl w:val="0"/>
              <w:spacing w:after="120" w:line="360" w:lineRule="auto"/>
              <w:rPr>
                <w:color w:val="000000"/>
              </w:rPr>
            </w:pPr>
            <w:r w:rsidRPr="00826BEF">
              <w:rPr>
                <w:b/>
                <w:color w:val="000000"/>
                <w:sz w:val="18"/>
                <w:szCs w:val="18"/>
              </w:rPr>
              <w:t>ML</w:t>
            </w:r>
          </w:p>
        </w:tc>
        <w:tc>
          <w:tcPr>
            <w:tcW w:w="1680" w:type="dxa"/>
          </w:tcPr>
          <w:p w14:paraId="0994A7F4" w14:textId="408ED866" w:rsidR="0011538E" w:rsidRDefault="0011538E" w:rsidP="00273A9C">
            <w:pPr>
              <w:widowControl w:val="0"/>
              <w:spacing w:after="120" w:line="360" w:lineRule="auto"/>
              <w:rPr>
                <w:color w:val="000000"/>
              </w:rPr>
            </w:pPr>
            <w:r w:rsidRPr="00164DC6">
              <w:rPr>
                <w:b/>
                <w:color w:val="000000"/>
                <w:sz w:val="18"/>
                <w:szCs w:val="18"/>
              </w:rPr>
              <w:t>50</w:t>
            </w:r>
          </w:p>
        </w:tc>
      </w:tr>
      <w:tr w:rsidR="0011538E" w14:paraId="57EC962F" w14:textId="77777777" w:rsidTr="009211FA">
        <w:trPr>
          <w:trHeight w:val="339"/>
          <w:jc w:val="center"/>
        </w:trPr>
        <w:tc>
          <w:tcPr>
            <w:tcW w:w="960" w:type="dxa"/>
          </w:tcPr>
          <w:p w14:paraId="377ACB0A" w14:textId="43108A43" w:rsidR="0011538E" w:rsidRDefault="0011538E" w:rsidP="00273A9C">
            <w:pPr>
              <w:widowControl w:val="0"/>
              <w:spacing w:after="120" w:line="360" w:lineRule="auto"/>
              <w:jc w:val="center"/>
              <w:rPr>
                <w:b/>
                <w:color w:val="000000"/>
              </w:rPr>
            </w:pPr>
            <w:proofErr w:type="gramStart"/>
            <w:r w:rsidRPr="00826BEF">
              <w:rPr>
                <w:b/>
                <w:color w:val="000000"/>
                <w:sz w:val="18"/>
                <w:szCs w:val="18"/>
              </w:rPr>
              <w:t>3</w:t>
            </w:r>
            <w:proofErr w:type="gramEnd"/>
          </w:p>
        </w:tc>
        <w:tc>
          <w:tcPr>
            <w:tcW w:w="4137" w:type="dxa"/>
          </w:tcPr>
          <w:p w14:paraId="7CCC007E" w14:textId="6C94F192" w:rsidR="0011538E" w:rsidRDefault="0011538E" w:rsidP="00273A9C">
            <w:pPr>
              <w:widowControl w:val="0"/>
              <w:spacing w:after="120" w:line="360" w:lineRule="auto"/>
              <w:rPr>
                <w:color w:val="000000"/>
              </w:rPr>
            </w:pPr>
            <w:r w:rsidRPr="00826BEF">
              <w:rPr>
                <w:color w:val="000000"/>
                <w:sz w:val="18"/>
                <w:szCs w:val="18"/>
              </w:rPr>
              <w:t>Algodão</w:t>
            </w:r>
          </w:p>
        </w:tc>
        <w:tc>
          <w:tcPr>
            <w:tcW w:w="1559" w:type="dxa"/>
          </w:tcPr>
          <w:p w14:paraId="393BD504" w14:textId="290467F3"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4767BC04" w14:textId="29149D23" w:rsidR="0011538E" w:rsidRDefault="0011538E" w:rsidP="00273A9C">
            <w:pPr>
              <w:widowControl w:val="0"/>
              <w:spacing w:after="120" w:line="360" w:lineRule="auto"/>
              <w:rPr>
                <w:color w:val="000000"/>
              </w:rPr>
            </w:pPr>
            <w:r w:rsidRPr="00164DC6">
              <w:rPr>
                <w:b/>
                <w:color w:val="000000"/>
                <w:sz w:val="18"/>
                <w:szCs w:val="18"/>
              </w:rPr>
              <w:t>20</w:t>
            </w:r>
          </w:p>
        </w:tc>
      </w:tr>
      <w:tr w:rsidR="0011538E" w14:paraId="475CFC01" w14:textId="77777777" w:rsidTr="009211FA">
        <w:trPr>
          <w:trHeight w:val="354"/>
          <w:jc w:val="center"/>
        </w:trPr>
        <w:tc>
          <w:tcPr>
            <w:tcW w:w="960" w:type="dxa"/>
          </w:tcPr>
          <w:p w14:paraId="2A4A7772" w14:textId="16DD029C" w:rsidR="0011538E" w:rsidRDefault="0011538E" w:rsidP="00273A9C">
            <w:pPr>
              <w:widowControl w:val="0"/>
              <w:spacing w:after="120" w:line="360" w:lineRule="auto"/>
              <w:jc w:val="center"/>
              <w:rPr>
                <w:b/>
                <w:color w:val="000000"/>
              </w:rPr>
            </w:pPr>
            <w:proofErr w:type="gramStart"/>
            <w:r w:rsidRPr="00826BEF">
              <w:rPr>
                <w:b/>
                <w:color w:val="000000"/>
                <w:sz w:val="18"/>
                <w:szCs w:val="18"/>
              </w:rPr>
              <w:t>4</w:t>
            </w:r>
            <w:proofErr w:type="gramEnd"/>
          </w:p>
        </w:tc>
        <w:tc>
          <w:tcPr>
            <w:tcW w:w="4137" w:type="dxa"/>
          </w:tcPr>
          <w:p w14:paraId="05D51940" w14:textId="37B9EBAC" w:rsidR="0011538E" w:rsidRDefault="0011538E" w:rsidP="00273A9C">
            <w:pPr>
              <w:widowControl w:val="0"/>
              <w:spacing w:after="120" w:line="360" w:lineRule="auto"/>
              <w:rPr>
                <w:color w:val="000000"/>
              </w:rPr>
            </w:pPr>
            <w:r w:rsidRPr="00826BEF">
              <w:rPr>
                <w:color w:val="000000"/>
                <w:sz w:val="18"/>
                <w:szCs w:val="18"/>
              </w:rPr>
              <w:t>Água Destilada 500 ml</w:t>
            </w:r>
          </w:p>
        </w:tc>
        <w:tc>
          <w:tcPr>
            <w:tcW w:w="1559" w:type="dxa"/>
          </w:tcPr>
          <w:p w14:paraId="5B364EA4" w14:textId="7292E685" w:rsidR="0011538E" w:rsidRDefault="0011538E" w:rsidP="00273A9C">
            <w:pPr>
              <w:widowControl w:val="0"/>
              <w:spacing w:after="120" w:line="360" w:lineRule="auto"/>
              <w:rPr>
                <w:color w:val="000000"/>
              </w:rPr>
            </w:pPr>
            <w:r w:rsidRPr="00826BEF">
              <w:rPr>
                <w:b/>
                <w:color w:val="000000"/>
                <w:sz w:val="18"/>
                <w:szCs w:val="18"/>
              </w:rPr>
              <w:t>ML</w:t>
            </w:r>
          </w:p>
        </w:tc>
        <w:tc>
          <w:tcPr>
            <w:tcW w:w="1680" w:type="dxa"/>
          </w:tcPr>
          <w:p w14:paraId="4D73D1BA" w14:textId="08A26FA2" w:rsidR="0011538E" w:rsidRDefault="0011538E" w:rsidP="00273A9C">
            <w:pPr>
              <w:widowControl w:val="0"/>
              <w:spacing w:after="120" w:line="360" w:lineRule="auto"/>
              <w:rPr>
                <w:color w:val="000000"/>
              </w:rPr>
            </w:pPr>
            <w:r w:rsidRPr="00164DC6">
              <w:rPr>
                <w:b/>
                <w:color w:val="000000"/>
                <w:sz w:val="18"/>
                <w:szCs w:val="18"/>
              </w:rPr>
              <w:t>06</w:t>
            </w:r>
          </w:p>
        </w:tc>
      </w:tr>
      <w:tr w:rsidR="0011538E" w14:paraId="633D661A" w14:textId="77777777" w:rsidTr="009211FA">
        <w:trPr>
          <w:trHeight w:val="354"/>
          <w:jc w:val="center"/>
        </w:trPr>
        <w:tc>
          <w:tcPr>
            <w:tcW w:w="960" w:type="dxa"/>
          </w:tcPr>
          <w:p w14:paraId="553C7B6B" w14:textId="5AA1624E" w:rsidR="0011538E" w:rsidRDefault="0011538E" w:rsidP="00273A9C">
            <w:pPr>
              <w:widowControl w:val="0"/>
              <w:spacing w:after="120" w:line="360" w:lineRule="auto"/>
              <w:jc w:val="center"/>
              <w:rPr>
                <w:b/>
                <w:color w:val="000000"/>
              </w:rPr>
            </w:pPr>
            <w:proofErr w:type="gramStart"/>
            <w:r w:rsidRPr="00826BEF">
              <w:rPr>
                <w:b/>
                <w:color w:val="000000"/>
                <w:sz w:val="18"/>
                <w:szCs w:val="18"/>
              </w:rPr>
              <w:t>5</w:t>
            </w:r>
            <w:proofErr w:type="gramEnd"/>
          </w:p>
        </w:tc>
        <w:tc>
          <w:tcPr>
            <w:tcW w:w="4137" w:type="dxa"/>
          </w:tcPr>
          <w:p w14:paraId="0C579589" w14:textId="7C453CF9" w:rsidR="0011538E" w:rsidRDefault="0011538E" w:rsidP="00273A9C">
            <w:pPr>
              <w:widowControl w:val="0"/>
              <w:spacing w:after="120" w:line="360" w:lineRule="auto"/>
              <w:rPr>
                <w:color w:val="000000"/>
              </w:rPr>
            </w:pPr>
            <w:r w:rsidRPr="00826BEF">
              <w:rPr>
                <w:color w:val="000000"/>
                <w:sz w:val="18"/>
                <w:szCs w:val="18"/>
              </w:rPr>
              <w:t>Apagador para quadro negro</w:t>
            </w:r>
          </w:p>
        </w:tc>
        <w:tc>
          <w:tcPr>
            <w:tcW w:w="1559" w:type="dxa"/>
          </w:tcPr>
          <w:p w14:paraId="17105E32" w14:textId="07411937"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69FA6B32" w14:textId="67711717" w:rsidR="0011538E" w:rsidRDefault="0011538E" w:rsidP="00273A9C">
            <w:pPr>
              <w:widowControl w:val="0"/>
              <w:spacing w:after="120" w:line="360" w:lineRule="auto"/>
              <w:rPr>
                <w:color w:val="000000"/>
              </w:rPr>
            </w:pPr>
            <w:r w:rsidRPr="00164DC6">
              <w:rPr>
                <w:b/>
                <w:color w:val="000000"/>
                <w:sz w:val="18"/>
                <w:szCs w:val="18"/>
              </w:rPr>
              <w:t>06</w:t>
            </w:r>
          </w:p>
        </w:tc>
      </w:tr>
      <w:tr w:rsidR="0011538E" w14:paraId="79288BCC" w14:textId="77777777" w:rsidTr="009211FA">
        <w:trPr>
          <w:trHeight w:val="354"/>
          <w:jc w:val="center"/>
        </w:trPr>
        <w:tc>
          <w:tcPr>
            <w:tcW w:w="960" w:type="dxa"/>
          </w:tcPr>
          <w:p w14:paraId="4582D6BA" w14:textId="788FAB76" w:rsidR="0011538E" w:rsidRDefault="0011538E" w:rsidP="00273A9C">
            <w:pPr>
              <w:widowControl w:val="0"/>
              <w:spacing w:after="120" w:line="360" w:lineRule="auto"/>
              <w:jc w:val="center"/>
              <w:rPr>
                <w:b/>
                <w:color w:val="000000"/>
              </w:rPr>
            </w:pPr>
            <w:proofErr w:type="gramStart"/>
            <w:r w:rsidRPr="00826BEF">
              <w:rPr>
                <w:b/>
                <w:color w:val="000000"/>
                <w:sz w:val="18"/>
                <w:szCs w:val="18"/>
              </w:rPr>
              <w:t>6</w:t>
            </w:r>
            <w:proofErr w:type="gramEnd"/>
          </w:p>
        </w:tc>
        <w:tc>
          <w:tcPr>
            <w:tcW w:w="4137" w:type="dxa"/>
          </w:tcPr>
          <w:p w14:paraId="47746AE5" w14:textId="3AB1D377" w:rsidR="0011538E" w:rsidRDefault="0011538E" w:rsidP="00273A9C">
            <w:pPr>
              <w:widowControl w:val="0"/>
              <w:spacing w:after="120" w:line="360" w:lineRule="auto"/>
              <w:rPr>
                <w:color w:val="000000"/>
              </w:rPr>
            </w:pPr>
            <w:r w:rsidRPr="00826BEF">
              <w:rPr>
                <w:color w:val="000000"/>
                <w:sz w:val="18"/>
                <w:szCs w:val="18"/>
              </w:rPr>
              <w:t>Apagador para quadro branco</w:t>
            </w:r>
          </w:p>
        </w:tc>
        <w:tc>
          <w:tcPr>
            <w:tcW w:w="1559" w:type="dxa"/>
          </w:tcPr>
          <w:p w14:paraId="5835BE6A" w14:textId="530A50F9"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20D6BF94" w14:textId="4DD14B01" w:rsidR="0011538E" w:rsidRDefault="0011538E" w:rsidP="00273A9C">
            <w:pPr>
              <w:widowControl w:val="0"/>
              <w:spacing w:after="120" w:line="360" w:lineRule="auto"/>
              <w:rPr>
                <w:color w:val="000000"/>
              </w:rPr>
            </w:pPr>
            <w:r w:rsidRPr="00164DC6">
              <w:rPr>
                <w:b/>
                <w:color w:val="000000"/>
                <w:sz w:val="18"/>
                <w:szCs w:val="18"/>
              </w:rPr>
              <w:t>40</w:t>
            </w:r>
          </w:p>
        </w:tc>
      </w:tr>
      <w:tr w:rsidR="0011538E" w14:paraId="223AB740" w14:textId="77777777" w:rsidTr="009211FA">
        <w:trPr>
          <w:trHeight w:val="354"/>
          <w:jc w:val="center"/>
        </w:trPr>
        <w:tc>
          <w:tcPr>
            <w:tcW w:w="960" w:type="dxa"/>
          </w:tcPr>
          <w:p w14:paraId="2387F7D7" w14:textId="71374A70" w:rsidR="0011538E" w:rsidRDefault="0011538E" w:rsidP="00273A9C">
            <w:pPr>
              <w:widowControl w:val="0"/>
              <w:spacing w:after="120" w:line="360" w:lineRule="auto"/>
              <w:jc w:val="center"/>
              <w:rPr>
                <w:b/>
                <w:color w:val="000000"/>
              </w:rPr>
            </w:pPr>
            <w:proofErr w:type="gramStart"/>
            <w:r w:rsidRPr="00826BEF">
              <w:rPr>
                <w:b/>
                <w:color w:val="000000"/>
                <w:sz w:val="18"/>
                <w:szCs w:val="18"/>
              </w:rPr>
              <w:t>7</w:t>
            </w:r>
            <w:proofErr w:type="gramEnd"/>
          </w:p>
        </w:tc>
        <w:tc>
          <w:tcPr>
            <w:tcW w:w="4137" w:type="dxa"/>
          </w:tcPr>
          <w:p w14:paraId="323BA7C8" w14:textId="712FAC29" w:rsidR="0011538E" w:rsidRDefault="0011538E" w:rsidP="00273A9C">
            <w:pPr>
              <w:widowControl w:val="0"/>
              <w:spacing w:after="120" w:line="360" w:lineRule="auto"/>
              <w:rPr>
                <w:color w:val="000000"/>
              </w:rPr>
            </w:pPr>
            <w:r w:rsidRPr="00826BEF">
              <w:rPr>
                <w:color w:val="000000"/>
                <w:sz w:val="18"/>
                <w:szCs w:val="18"/>
              </w:rPr>
              <w:t>Apontador escolar com depósito cx com 12 unidades</w:t>
            </w:r>
          </w:p>
        </w:tc>
        <w:tc>
          <w:tcPr>
            <w:tcW w:w="1559" w:type="dxa"/>
          </w:tcPr>
          <w:p w14:paraId="35A071BC" w14:textId="4CEC9C4D"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6737F71C" w14:textId="2C35161B" w:rsidR="0011538E" w:rsidRDefault="0011538E" w:rsidP="00273A9C">
            <w:pPr>
              <w:widowControl w:val="0"/>
              <w:spacing w:after="120" w:line="360" w:lineRule="auto"/>
              <w:rPr>
                <w:color w:val="000000"/>
              </w:rPr>
            </w:pPr>
            <w:r>
              <w:rPr>
                <w:b/>
                <w:color w:val="000000"/>
                <w:sz w:val="18"/>
                <w:szCs w:val="18"/>
              </w:rPr>
              <w:t>10</w:t>
            </w:r>
          </w:p>
        </w:tc>
      </w:tr>
      <w:tr w:rsidR="0011538E" w14:paraId="74E79D0C" w14:textId="77777777" w:rsidTr="009211FA">
        <w:trPr>
          <w:trHeight w:val="354"/>
          <w:jc w:val="center"/>
        </w:trPr>
        <w:tc>
          <w:tcPr>
            <w:tcW w:w="960" w:type="dxa"/>
          </w:tcPr>
          <w:p w14:paraId="4194C773" w14:textId="0B9DE560" w:rsidR="0011538E" w:rsidRDefault="0011538E" w:rsidP="00273A9C">
            <w:pPr>
              <w:widowControl w:val="0"/>
              <w:spacing w:after="120" w:line="360" w:lineRule="auto"/>
              <w:jc w:val="center"/>
              <w:rPr>
                <w:b/>
                <w:color w:val="000000"/>
              </w:rPr>
            </w:pPr>
            <w:proofErr w:type="gramStart"/>
            <w:r w:rsidRPr="00826BEF">
              <w:rPr>
                <w:b/>
                <w:color w:val="000000"/>
                <w:sz w:val="18"/>
                <w:szCs w:val="18"/>
              </w:rPr>
              <w:t>8</w:t>
            </w:r>
            <w:proofErr w:type="gramEnd"/>
          </w:p>
        </w:tc>
        <w:tc>
          <w:tcPr>
            <w:tcW w:w="4137" w:type="dxa"/>
          </w:tcPr>
          <w:p w14:paraId="03B45F46" w14:textId="43754601" w:rsidR="0011538E" w:rsidRDefault="0011538E" w:rsidP="00273A9C">
            <w:pPr>
              <w:widowControl w:val="0"/>
              <w:spacing w:after="120" w:line="360" w:lineRule="auto"/>
              <w:rPr>
                <w:color w:val="000000"/>
              </w:rPr>
            </w:pPr>
            <w:r w:rsidRPr="00826BEF">
              <w:rPr>
                <w:color w:val="000000"/>
                <w:sz w:val="18"/>
                <w:szCs w:val="18"/>
              </w:rPr>
              <w:t>Balança de pesagem</w:t>
            </w:r>
          </w:p>
        </w:tc>
        <w:tc>
          <w:tcPr>
            <w:tcW w:w="1559" w:type="dxa"/>
          </w:tcPr>
          <w:p w14:paraId="39B7A166" w14:textId="050B5BB3"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54B79CE5" w14:textId="1FC99282" w:rsidR="0011538E" w:rsidRDefault="0011538E" w:rsidP="00273A9C">
            <w:pPr>
              <w:widowControl w:val="0"/>
              <w:spacing w:after="120" w:line="360" w:lineRule="auto"/>
              <w:rPr>
                <w:color w:val="000000"/>
              </w:rPr>
            </w:pPr>
            <w:r>
              <w:rPr>
                <w:b/>
                <w:color w:val="000000"/>
                <w:sz w:val="18"/>
                <w:szCs w:val="18"/>
              </w:rPr>
              <w:t>02</w:t>
            </w:r>
          </w:p>
        </w:tc>
      </w:tr>
      <w:tr w:rsidR="0011538E" w14:paraId="2AD4F3CF" w14:textId="77777777" w:rsidTr="009211FA">
        <w:trPr>
          <w:trHeight w:val="354"/>
          <w:jc w:val="center"/>
        </w:trPr>
        <w:tc>
          <w:tcPr>
            <w:tcW w:w="960" w:type="dxa"/>
          </w:tcPr>
          <w:p w14:paraId="7480BAF6" w14:textId="13064CB6" w:rsidR="0011538E" w:rsidRDefault="0011538E" w:rsidP="00273A9C">
            <w:pPr>
              <w:widowControl w:val="0"/>
              <w:spacing w:after="120" w:line="360" w:lineRule="auto"/>
              <w:jc w:val="center"/>
              <w:rPr>
                <w:b/>
                <w:color w:val="000000"/>
              </w:rPr>
            </w:pPr>
            <w:proofErr w:type="gramStart"/>
            <w:r w:rsidRPr="00826BEF">
              <w:rPr>
                <w:b/>
                <w:color w:val="000000"/>
                <w:sz w:val="18"/>
                <w:szCs w:val="18"/>
              </w:rPr>
              <w:t>9</w:t>
            </w:r>
            <w:proofErr w:type="gramEnd"/>
          </w:p>
        </w:tc>
        <w:tc>
          <w:tcPr>
            <w:tcW w:w="4137" w:type="dxa"/>
          </w:tcPr>
          <w:p w14:paraId="099154E6" w14:textId="73B9A088" w:rsidR="0011538E" w:rsidRDefault="0011538E" w:rsidP="00273A9C">
            <w:pPr>
              <w:widowControl w:val="0"/>
              <w:spacing w:after="120" w:line="360" w:lineRule="auto"/>
              <w:rPr>
                <w:color w:val="000000"/>
              </w:rPr>
            </w:pPr>
            <w:r w:rsidRPr="00826BEF">
              <w:rPr>
                <w:color w:val="000000"/>
                <w:sz w:val="18"/>
                <w:szCs w:val="18"/>
              </w:rPr>
              <w:t>Balão amarelo pct com 50 unidades</w:t>
            </w:r>
          </w:p>
        </w:tc>
        <w:tc>
          <w:tcPr>
            <w:tcW w:w="1559" w:type="dxa"/>
          </w:tcPr>
          <w:p w14:paraId="2772B3D4" w14:textId="33506703"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76698F4C" w14:textId="2E8C9D41" w:rsidR="0011538E" w:rsidRDefault="0011538E" w:rsidP="00273A9C">
            <w:pPr>
              <w:widowControl w:val="0"/>
              <w:spacing w:after="120" w:line="360" w:lineRule="auto"/>
              <w:rPr>
                <w:color w:val="000000"/>
              </w:rPr>
            </w:pPr>
            <w:r>
              <w:rPr>
                <w:b/>
                <w:color w:val="000000"/>
                <w:sz w:val="18"/>
                <w:szCs w:val="18"/>
              </w:rPr>
              <w:t>20</w:t>
            </w:r>
          </w:p>
        </w:tc>
      </w:tr>
      <w:tr w:rsidR="0011538E" w14:paraId="0E6A6A2B" w14:textId="77777777" w:rsidTr="009211FA">
        <w:trPr>
          <w:trHeight w:val="354"/>
          <w:jc w:val="center"/>
        </w:trPr>
        <w:tc>
          <w:tcPr>
            <w:tcW w:w="960" w:type="dxa"/>
          </w:tcPr>
          <w:p w14:paraId="469A23B7" w14:textId="6379A52C" w:rsidR="0011538E" w:rsidRDefault="0011538E" w:rsidP="00273A9C">
            <w:pPr>
              <w:widowControl w:val="0"/>
              <w:spacing w:after="120" w:line="360" w:lineRule="auto"/>
              <w:jc w:val="center"/>
              <w:rPr>
                <w:b/>
                <w:color w:val="000000"/>
              </w:rPr>
            </w:pPr>
            <w:r w:rsidRPr="00826BEF">
              <w:rPr>
                <w:b/>
                <w:color w:val="000000"/>
                <w:sz w:val="18"/>
                <w:szCs w:val="18"/>
              </w:rPr>
              <w:t>10</w:t>
            </w:r>
          </w:p>
        </w:tc>
        <w:tc>
          <w:tcPr>
            <w:tcW w:w="4137" w:type="dxa"/>
          </w:tcPr>
          <w:p w14:paraId="22590351" w14:textId="4CC26BAA" w:rsidR="0011538E" w:rsidRDefault="0011538E" w:rsidP="00273A9C">
            <w:pPr>
              <w:widowControl w:val="0"/>
              <w:spacing w:after="120" w:line="360" w:lineRule="auto"/>
              <w:rPr>
                <w:color w:val="000000"/>
              </w:rPr>
            </w:pPr>
            <w:r w:rsidRPr="00826BEF">
              <w:rPr>
                <w:color w:val="000000"/>
                <w:sz w:val="18"/>
                <w:szCs w:val="18"/>
              </w:rPr>
              <w:t xml:space="preserve">Balão Branco pct com 50 unidades </w:t>
            </w:r>
          </w:p>
        </w:tc>
        <w:tc>
          <w:tcPr>
            <w:tcW w:w="1559" w:type="dxa"/>
          </w:tcPr>
          <w:p w14:paraId="4BE0FA1D" w14:textId="59A93B10"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10E81383" w14:textId="4C4BBAA4" w:rsidR="0011538E" w:rsidRDefault="0011538E" w:rsidP="00273A9C">
            <w:pPr>
              <w:widowControl w:val="0"/>
              <w:spacing w:after="120" w:line="360" w:lineRule="auto"/>
              <w:rPr>
                <w:color w:val="000000"/>
              </w:rPr>
            </w:pPr>
            <w:r>
              <w:rPr>
                <w:b/>
                <w:color w:val="000000"/>
                <w:sz w:val="18"/>
                <w:szCs w:val="18"/>
              </w:rPr>
              <w:t>20</w:t>
            </w:r>
          </w:p>
        </w:tc>
      </w:tr>
      <w:tr w:rsidR="0011538E" w14:paraId="3253D7F6" w14:textId="77777777" w:rsidTr="009211FA">
        <w:trPr>
          <w:trHeight w:val="354"/>
          <w:jc w:val="center"/>
        </w:trPr>
        <w:tc>
          <w:tcPr>
            <w:tcW w:w="960" w:type="dxa"/>
          </w:tcPr>
          <w:p w14:paraId="23779A70" w14:textId="1043F9A7" w:rsidR="0011538E" w:rsidRDefault="0011538E" w:rsidP="00273A9C">
            <w:pPr>
              <w:widowControl w:val="0"/>
              <w:spacing w:after="120" w:line="360" w:lineRule="auto"/>
              <w:jc w:val="center"/>
              <w:rPr>
                <w:b/>
                <w:color w:val="000000"/>
              </w:rPr>
            </w:pPr>
            <w:r w:rsidRPr="00826BEF">
              <w:rPr>
                <w:b/>
                <w:color w:val="000000"/>
                <w:sz w:val="18"/>
                <w:szCs w:val="18"/>
              </w:rPr>
              <w:lastRenderedPageBreak/>
              <w:t>11</w:t>
            </w:r>
          </w:p>
        </w:tc>
        <w:tc>
          <w:tcPr>
            <w:tcW w:w="4137" w:type="dxa"/>
          </w:tcPr>
          <w:p w14:paraId="3E6C719C" w14:textId="1ACD2781" w:rsidR="0011538E" w:rsidRDefault="0011538E" w:rsidP="00273A9C">
            <w:pPr>
              <w:widowControl w:val="0"/>
              <w:spacing w:after="120" w:line="360" w:lineRule="auto"/>
              <w:rPr>
                <w:color w:val="000000"/>
              </w:rPr>
            </w:pPr>
            <w:r w:rsidRPr="00826BEF">
              <w:rPr>
                <w:color w:val="000000"/>
                <w:sz w:val="18"/>
                <w:szCs w:val="18"/>
              </w:rPr>
              <w:t>Balão Azul pct com 50 unidades</w:t>
            </w:r>
          </w:p>
        </w:tc>
        <w:tc>
          <w:tcPr>
            <w:tcW w:w="1559" w:type="dxa"/>
          </w:tcPr>
          <w:p w14:paraId="614F4CFB" w14:textId="4B713D4E"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3A4914D2" w14:textId="5249B114" w:rsidR="0011538E" w:rsidRDefault="0011538E" w:rsidP="00273A9C">
            <w:pPr>
              <w:widowControl w:val="0"/>
              <w:spacing w:after="120" w:line="360" w:lineRule="auto"/>
              <w:rPr>
                <w:color w:val="000000"/>
              </w:rPr>
            </w:pPr>
            <w:r>
              <w:rPr>
                <w:b/>
                <w:color w:val="000000"/>
                <w:sz w:val="18"/>
                <w:szCs w:val="18"/>
              </w:rPr>
              <w:t>20</w:t>
            </w:r>
          </w:p>
        </w:tc>
      </w:tr>
      <w:tr w:rsidR="0011538E" w14:paraId="5DD85658" w14:textId="77777777" w:rsidTr="009211FA">
        <w:trPr>
          <w:trHeight w:val="354"/>
          <w:jc w:val="center"/>
        </w:trPr>
        <w:tc>
          <w:tcPr>
            <w:tcW w:w="960" w:type="dxa"/>
          </w:tcPr>
          <w:p w14:paraId="5590CF95" w14:textId="701B1AA3" w:rsidR="0011538E" w:rsidRDefault="0011538E" w:rsidP="00273A9C">
            <w:pPr>
              <w:widowControl w:val="0"/>
              <w:spacing w:after="120" w:line="360" w:lineRule="auto"/>
              <w:jc w:val="center"/>
              <w:rPr>
                <w:b/>
                <w:color w:val="000000"/>
              </w:rPr>
            </w:pPr>
            <w:r w:rsidRPr="00826BEF">
              <w:rPr>
                <w:b/>
                <w:color w:val="000000"/>
                <w:sz w:val="18"/>
                <w:szCs w:val="18"/>
              </w:rPr>
              <w:t>12</w:t>
            </w:r>
          </w:p>
        </w:tc>
        <w:tc>
          <w:tcPr>
            <w:tcW w:w="4137" w:type="dxa"/>
          </w:tcPr>
          <w:p w14:paraId="2F787174" w14:textId="5AD9DF44" w:rsidR="0011538E" w:rsidRDefault="0011538E" w:rsidP="00273A9C">
            <w:pPr>
              <w:widowControl w:val="0"/>
              <w:spacing w:after="120" w:line="360" w:lineRule="auto"/>
              <w:rPr>
                <w:color w:val="000000"/>
              </w:rPr>
            </w:pPr>
            <w:r w:rsidRPr="00826BEF">
              <w:rPr>
                <w:color w:val="000000"/>
                <w:sz w:val="18"/>
                <w:szCs w:val="18"/>
              </w:rPr>
              <w:t>Balão Verde pct com 50 unidades</w:t>
            </w:r>
          </w:p>
        </w:tc>
        <w:tc>
          <w:tcPr>
            <w:tcW w:w="1559" w:type="dxa"/>
          </w:tcPr>
          <w:p w14:paraId="3AA53F51" w14:textId="73571DE0"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707AC789" w14:textId="702202F9" w:rsidR="0011538E" w:rsidRDefault="0011538E" w:rsidP="00273A9C">
            <w:pPr>
              <w:widowControl w:val="0"/>
              <w:spacing w:after="120" w:line="360" w:lineRule="auto"/>
              <w:rPr>
                <w:color w:val="000000"/>
              </w:rPr>
            </w:pPr>
            <w:r>
              <w:rPr>
                <w:b/>
                <w:color w:val="000000"/>
                <w:sz w:val="18"/>
                <w:szCs w:val="18"/>
              </w:rPr>
              <w:t>20</w:t>
            </w:r>
          </w:p>
        </w:tc>
      </w:tr>
      <w:tr w:rsidR="0011538E" w14:paraId="246EF5E9" w14:textId="77777777" w:rsidTr="009211FA">
        <w:trPr>
          <w:trHeight w:val="354"/>
          <w:jc w:val="center"/>
        </w:trPr>
        <w:tc>
          <w:tcPr>
            <w:tcW w:w="960" w:type="dxa"/>
          </w:tcPr>
          <w:p w14:paraId="4F755A04" w14:textId="63D8FA2C" w:rsidR="0011538E" w:rsidRDefault="0011538E" w:rsidP="00273A9C">
            <w:pPr>
              <w:widowControl w:val="0"/>
              <w:spacing w:after="120" w:line="360" w:lineRule="auto"/>
              <w:jc w:val="center"/>
              <w:rPr>
                <w:b/>
                <w:color w:val="000000"/>
              </w:rPr>
            </w:pPr>
            <w:r w:rsidRPr="00826BEF">
              <w:rPr>
                <w:b/>
                <w:color w:val="000000"/>
                <w:sz w:val="18"/>
                <w:szCs w:val="18"/>
              </w:rPr>
              <w:t>13</w:t>
            </w:r>
          </w:p>
        </w:tc>
        <w:tc>
          <w:tcPr>
            <w:tcW w:w="4137" w:type="dxa"/>
          </w:tcPr>
          <w:p w14:paraId="640B2271" w14:textId="16026399" w:rsidR="0011538E" w:rsidRDefault="0011538E" w:rsidP="00273A9C">
            <w:pPr>
              <w:widowControl w:val="0"/>
              <w:spacing w:after="120" w:line="360" w:lineRule="auto"/>
              <w:rPr>
                <w:color w:val="000000"/>
              </w:rPr>
            </w:pPr>
            <w:r w:rsidRPr="00826BEF">
              <w:rPr>
                <w:color w:val="000000"/>
                <w:sz w:val="18"/>
                <w:szCs w:val="18"/>
              </w:rPr>
              <w:t>Balão Vermelho pct com 50 unidades</w:t>
            </w:r>
          </w:p>
        </w:tc>
        <w:tc>
          <w:tcPr>
            <w:tcW w:w="1559" w:type="dxa"/>
          </w:tcPr>
          <w:p w14:paraId="1A3544D6" w14:textId="74B3907D"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089E7BEB" w14:textId="27BAF62F" w:rsidR="0011538E" w:rsidRDefault="0011538E" w:rsidP="00273A9C">
            <w:pPr>
              <w:widowControl w:val="0"/>
              <w:spacing w:after="120" w:line="360" w:lineRule="auto"/>
              <w:rPr>
                <w:color w:val="000000"/>
              </w:rPr>
            </w:pPr>
            <w:r>
              <w:rPr>
                <w:b/>
                <w:color w:val="000000"/>
                <w:sz w:val="18"/>
                <w:szCs w:val="18"/>
              </w:rPr>
              <w:t>20</w:t>
            </w:r>
          </w:p>
        </w:tc>
      </w:tr>
      <w:tr w:rsidR="0011538E" w14:paraId="6984915D" w14:textId="77777777" w:rsidTr="009211FA">
        <w:trPr>
          <w:trHeight w:val="354"/>
          <w:jc w:val="center"/>
        </w:trPr>
        <w:tc>
          <w:tcPr>
            <w:tcW w:w="960" w:type="dxa"/>
          </w:tcPr>
          <w:p w14:paraId="4FDCA0FE" w14:textId="4A833CC5" w:rsidR="0011538E" w:rsidRDefault="0011538E" w:rsidP="00273A9C">
            <w:pPr>
              <w:widowControl w:val="0"/>
              <w:spacing w:after="120" w:line="360" w:lineRule="auto"/>
              <w:jc w:val="center"/>
              <w:rPr>
                <w:b/>
                <w:color w:val="000000"/>
              </w:rPr>
            </w:pPr>
            <w:r w:rsidRPr="00826BEF">
              <w:rPr>
                <w:b/>
                <w:color w:val="000000"/>
                <w:sz w:val="18"/>
                <w:szCs w:val="18"/>
              </w:rPr>
              <w:t>14</w:t>
            </w:r>
          </w:p>
        </w:tc>
        <w:tc>
          <w:tcPr>
            <w:tcW w:w="4137" w:type="dxa"/>
          </w:tcPr>
          <w:p w14:paraId="5E1916B3" w14:textId="27BF2749" w:rsidR="0011538E" w:rsidRDefault="0011538E" w:rsidP="00273A9C">
            <w:pPr>
              <w:widowControl w:val="0"/>
              <w:spacing w:after="120" w:line="360" w:lineRule="auto"/>
              <w:rPr>
                <w:color w:val="000000"/>
              </w:rPr>
            </w:pPr>
            <w:r w:rsidRPr="00826BEF">
              <w:rPr>
                <w:color w:val="000000"/>
                <w:sz w:val="18"/>
                <w:szCs w:val="18"/>
              </w:rPr>
              <w:t>Bastão Grosso cola quente embagem 1 Kg</w:t>
            </w:r>
          </w:p>
        </w:tc>
        <w:tc>
          <w:tcPr>
            <w:tcW w:w="1559" w:type="dxa"/>
          </w:tcPr>
          <w:p w14:paraId="0388B67C" w14:textId="6B52ED90" w:rsidR="0011538E" w:rsidRDefault="0011538E" w:rsidP="00273A9C">
            <w:pPr>
              <w:widowControl w:val="0"/>
              <w:spacing w:after="120" w:line="360" w:lineRule="auto"/>
              <w:rPr>
                <w:color w:val="000000"/>
              </w:rPr>
            </w:pPr>
            <w:r w:rsidRPr="00826BEF">
              <w:rPr>
                <w:b/>
                <w:color w:val="000000"/>
                <w:sz w:val="18"/>
                <w:szCs w:val="18"/>
              </w:rPr>
              <w:t>KG</w:t>
            </w:r>
          </w:p>
        </w:tc>
        <w:tc>
          <w:tcPr>
            <w:tcW w:w="1680" w:type="dxa"/>
          </w:tcPr>
          <w:p w14:paraId="2ECD6447" w14:textId="6770A98B" w:rsidR="0011538E" w:rsidRDefault="0011538E" w:rsidP="00273A9C">
            <w:pPr>
              <w:widowControl w:val="0"/>
              <w:spacing w:after="120" w:line="360" w:lineRule="auto"/>
              <w:rPr>
                <w:color w:val="000000"/>
              </w:rPr>
            </w:pPr>
            <w:r>
              <w:rPr>
                <w:b/>
                <w:color w:val="000000"/>
                <w:sz w:val="18"/>
                <w:szCs w:val="18"/>
              </w:rPr>
              <w:t>30</w:t>
            </w:r>
          </w:p>
        </w:tc>
      </w:tr>
      <w:tr w:rsidR="0011538E" w14:paraId="2F6C60C4" w14:textId="77777777" w:rsidTr="009211FA">
        <w:trPr>
          <w:trHeight w:val="354"/>
          <w:jc w:val="center"/>
        </w:trPr>
        <w:tc>
          <w:tcPr>
            <w:tcW w:w="960" w:type="dxa"/>
          </w:tcPr>
          <w:p w14:paraId="1DC98623" w14:textId="682519A1" w:rsidR="0011538E" w:rsidRDefault="0011538E" w:rsidP="00273A9C">
            <w:pPr>
              <w:widowControl w:val="0"/>
              <w:spacing w:after="120" w:line="360" w:lineRule="auto"/>
              <w:jc w:val="center"/>
              <w:rPr>
                <w:b/>
                <w:color w:val="000000"/>
              </w:rPr>
            </w:pPr>
            <w:r w:rsidRPr="00826BEF">
              <w:rPr>
                <w:b/>
                <w:color w:val="000000"/>
                <w:sz w:val="18"/>
                <w:szCs w:val="18"/>
              </w:rPr>
              <w:t>15</w:t>
            </w:r>
          </w:p>
        </w:tc>
        <w:tc>
          <w:tcPr>
            <w:tcW w:w="4137" w:type="dxa"/>
          </w:tcPr>
          <w:p w14:paraId="572BAF06" w14:textId="7255110C" w:rsidR="0011538E" w:rsidRDefault="0011538E" w:rsidP="00273A9C">
            <w:pPr>
              <w:widowControl w:val="0"/>
              <w:spacing w:after="120" w:line="360" w:lineRule="auto"/>
              <w:rPr>
                <w:color w:val="000000"/>
              </w:rPr>
            </w:pPr>
            <w:r w:rsidRPr="00826BEF">
              <w:rPr>
                <w:color w:val="000000"/>
                <w:sz w:val="18"/>
                <w:szCs w:val="18"/>
              </w:rPr>
              <w:t>Bastão Fino cola quente embalagem 1 KG</w:t>
            </w:r>
          </w:p>
        </w:tc>
        <w:tc>
          <w:tcPr>
            <w:tcW w:w="1559" w:type="dxa"/>
          </w:tcPr>
          <w:p w14:paraId="41E66FDE" w14:textId="447BF837" w:rsidR="0011538E" w:rsidRDefault="0011538E" w:rsidP="00273A9C">
            <w:pPr>
              <w:widowControl w:val="0"/>
              <w:spacing w:after="120" w:line="360" w:lineRule="auto"/>
              <w:rPr>
                <w:color w:val="000000"/>
              </w:rPr>
            </w:pPr>
            <w:r w:rsidRPr="00826BEF">
              <w:rPr>
                <w:b/>
                <w:color w:val="000000"/>
                <w:sz w:val="18"/>
                <w:szCs w:val="18"/>
              </w:rPr>
              <w:t>KG</w:t>
            </w:r>
          </w:p>
        </w:tc>
        <w:tc>
          <w:tcPr>
            <w:tcW w:w="1680" w:type="dxa"/>
          </w:tcPr>
          <w:p w14:paraId="405E66B3" w14:textId="62EE1D63" w:rsidR="0011538E" w:rsidRDefault="0011538E" w:rsidP="00273A9C">
            <w:pPr>
              <w:widowControl w:val="0"/>
              <w:spacing w:after="120" w:line="360" w:lineRule="auto"/>
              <w:rPr>
                <w:color w:val="000000"/>
              </w:rPr>
            </w:pPr>
            <w:r>
              <w:rPr>
                <w:b/>
                <w:color w:val="000000"/>
                <w:sz w:val="18"/>
                <w:szCs w:val="18"/>
              </w:rPr>
              <w:t>30</w:t>
            </w:r>
          </w:p>
        </w:tc>
      </w:tr>
      <w:tr w:rsidR="0011538E" w14:paraId="3ACEB456" w14:textId="77777777" w:rsidTr="009211FA">
        <w:trPr>
          <w:trHeight w:val="354"/>
          <w:jc w:val="center"/>
        </w:trPr>
        <w:tc>
          <w:tcPr>
            <w:tcW w:w="960" w:type="dxa"/>
          </w:tcPr>
          <w:p w14:paraId="6BC8FDD8" w14:textId="63EA3CC6" w:rsidR="0011538E" w:rsidRDefault="0011538E" w:rsidP="00273A9C">
            <w:pPr>
              <w:widowControl w:val="0"/>
              <w:spacing w:after="120" w:line="360" w:lineRule="auto"/>
              <w:jc w:val="center"/>
              <w:rPr>
                <w:b/>
                <w:color w:val="000000"/>
              </w:rPr>
            </w:pPr>
            <w:r w:rsidRPr="00826BEF">
              <w:rPr>
                <w:b/>
                <w:color w:val="000000"/>
                <w:sz w:val="18"/>
                <w:szCs w:val="18"/>
              </w:rPr>
              <w:t>16</w:t>
            </w:r>
          </w:p>
        </w:tc>
        <w:tc>
          <w:tcPr>
            <w:tcW w:w="4137" w:type="dxa"/>
          </w:tcPr>
          <w:p w14:paraId="18BF271E" w14:textId="2C2A61A8" w:rsidR="0011538E" w:rsidRDefault="0011538E" w:rsidP="00273A9C">
            <w:pPr>
              <w:widowControl w:val="0"/>
              <w:spacing w:after="120" w:line="360" w:lineRule="auto"/>
              <w:rPr>
                <w:color w:val="000000"/>
              </w:rPr>
            </w:pPr>
            <w:r w:rsidRPr="00826BEF">
              <w:rPr>
                <w:color w:val="000000"/>
                <w:sz w:val="18"/>
                <w:szCs w:val="18"/>
              </w:rPr>
              <w:t>Barbante (Branco) Nº 6</w:t>
            </w:r>
          </w:p>
        </w:tc>
        <w:tc>
          <w:tcPr>
            <w:tcW w:w="1559" w:type="dxa"/>
          </w:tcPr>
          <w:p w14:paraId="784C6B75" w14:textId="70F128D2"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26C3653C" w14:textId="6EB7E25E" w:rsidR="0011538E" w:rsidRDefault="0011538E" w:rsidP="00273A9C">
            <w:pPr>
              <w:widowControl w:val="0"/>
              <w:spacing w:after="120" w:line="360" w:lineRule="auto"/>
              <w:rPr>
                <w:color w:val="000000"/>
              </w:rPr>
            </w:pPr>
            <w:r>
              <w:rPr>
                <w:b/>
                <w:color w:val="000000"/>
                <w:sz w:val="18"/>
                <w:szCs w:val="18"/>
              </w:rPr>
              <w:t>06</w:t>
            </w:r>
          </w:p>
        </w:tc>
      </w:tr>
      <w:tr w:rsidR="0011538E" w14:paraId="19826FC7" w14:textId="77777777" w:rsidTr="009211FA">
        <w:trPr>
          <w:trHeight w:val="354"/>
          <w:jc w:val="center"/>
        </w:trPr>
        <w:tc>
          <w:tcPr>
            <w:tcW w:w="960" w:type="dxa"/>
          </w:tcPr>
          <w:p w14:paraId="26E9273A" w14:textId="1F742783" w:rsidR="0011538E" w:rsidRDefault="0011538E" w:rsidP="00273A9C">
            <w:pPr>
              <w:widowControl w:val="0"/>
              <w:spacing w:after="120" w:line="360" w:lineRule="auto"/>
              <w:jc w:val="center"/>
              <w:rPr>
                <w:b/>
                <w:color w:val="000000"/>
              </w:rPr>
            </w:pPr>
            <w:r w:rsidRPr="00826BEF">
              <w:rPr>
                <w:b/>
                <w:color w:val="000000"/>
                <w:sz w:val="18"/>
                <w:szCs w:val="18"/>
              </w:rPr>
              <w:t>17</w:t>
            </w:r>
          </w:p>
        </w:tc>
        <w:tc>
          <w:tcPr>
            <w:tcW w:w="4137" w:type="dxa"/>
          </w:tcPr>
          <w:p w14:paraId="5992A9B2" w14:textId="461C8DB4" w:rsidR="0011538E" w:rsidRDefault="0011538E" w:rsidP="00273A9C">
            <w:pPr>
              <w:widowControl w:val="0"/>
              <w:spacing w:after="120" w:line="360" w:lineRule="auto"/>
              <w:rPr>
                <w:color w:val="000000"/>
              </w:rPr>
            </w:pPr>
            <w:r w:rsidRPr="00826BEF">
              <w:rPr>
                <w:color w:val="000000"/>
                <w:sz w:val="18"/>
                <w:szCs w:val="18"/>
              </w:rPr>
              <w:t>Barbante (Vermelho) Nº 6</w:t>
            </w:r>
          </w:p>
        </w:tc>
        <w:tc>
          <w:tcPr>
            <w:tcW w:w="1559" w:type="dxa"/>
          </w:tcPr>
          <w:p w14:paraId="6A84F265" w14:textId="5075064F"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0953F9A4" w14:textId="347FEF53" w:rsidR="0011538E" w:rsidRDefault="0011538E" w:rsidP="00273A9C">
            <w:pPr>
              <w:widowControl w:val="0"/>
              <w:spacing w:after="120" w:line="360" w:lineRule="auto"/>
              <w:rPr>
                <w:color w:val="000000"/>
              </w:rPr>
            </w:pPr>
            <w:r>
              <w:rPr>
                <w:b/>
                <w:color w:val="000000"/>
                <w:sz w:val="18"/>
                <w:szCs w:val="18"/>
              </w:rPr>
              <w:t>06</w:t>
            </w:r>
          </w:p>
        </w:tc>
      </w:tr>
      <w:tr w:rsidR="0011538E" w14:paraId="666BB03C" w14:textId="77777777" w:rsidTr="009211FA">
        <w:trPr>
          <w:trHeight w:val="354"/>
          <w:jc w:val="center"/>
        </w:trPr>
        <w:tc>
          <w:tcPr>
            <w:tcW w:w="960" w:type="dxa"/>
          </w:tcPr>
          <w:p w14:paraId="3C06DFF6" w14:textId="2B0D08D6" w:rsidR="0011538E" w:rsidRDefault="0011538E" w:rsidP="00273A9C">
            <w:pPr>
              <w:widowControl w:val="0"/>
              <w:spacing w:after="120" w:line="360" w:lineRule="auto"/>
              <w:jc w:val="center"/>
              <w:rPr>
                <w:b/>
                <w:color w:val="000000"/>
              </w:rPr>
            </w:pPr>
            <w:r w:rsidRPr="00826BEF">
              <w:rPr>
                <w:b/>
                <w:color w:val="000000"/>
                <w:sz w:val="18"/>
                <w:szCs w:val="18"/>
              </w:rPr>
              <w:t>18</w:t>
            </w:r>
          </w:p>
        </w:tc>
        <w:tc>
          <w:tcPr>
            <w:tcW w:w="4137" w:type="dxa"/>
          </w:tcPr>
          <w:p w14:paraId="6ECAC2D2" w14:textId="2E18D0BC" w:rsidR="0011538E" w:rsidRDefault="0011538E" w:rsidP="00273A9C">
            <w:pPr>
              <w:widowControl w:val="0"/>
              <w:spacing w:after="120" w:line="360" w:lineRule="auto"/>
              <w:rPr>
                <w:color w:val="000000"/>
              </w:rPr>
            </w:pPr>
            <w:r w:rsidRPr="00826BEF">
              <w:rPr>
                <w:color w:val="000000"/>
                <w:sz w:val="18"/>
                <w:szCs w:val="18"/>
              </w:rPr>
              <w:t>Barbante (Preto) Nº 6</w:t>
            </w:r>
          </w:p>
        </w:tc>
        <w:tc>
          <w:tcPr>
            <w:tcW w:w="1559" w:type="dxa"/>
          </w:tcPr>
          <w:p w14:paraId="73A0E60D" w14:textId="090C91B8"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7EA672FC" w14:textId="423EF604" w:rsidR="0011538E" w:rsidRDefault="0011538E" w:rsidP="00273A9C">
            <w:pPr>
              <w:widowControl w:val="0"/>
              <w:spacing w:after="120" w:line="360" w:lineRule="auto"/>
              <w:rPr>
                <w:color w:val="000000"/>
              </w:rPr>
            </w:pPr>
            <w:r>
              <w:rPr>
                <w:b/>
                <w:color w:val="000000"/>
                <w:sz w:val="18"/>
                <w:szCs w:val="18"/>
              </w:rPr>
              <w:t>06</w:t>
            </w:r>
          </w:p>
        </w:tc>
      </w:tr>
      <w:tr w:rsidR="0011538E" w14:paraId="06211BF1" w14:textId="77777777" w:rsidTr="009211FA">
        <w:trPr>
          <w:trHeight w:val="354"/>
          <w:jc w:val="center"/>
        </w:trPr>
        <w:tc>
          <w:tcPr>
            <w:tcW w:w="960" w:type="dxa"/>
          </w:tcPr>
          <w:p w14:paraId="4C54EC47" w14:textId="0470DDCF" w:rsidR="0011538E" w:rsidRDefault="0011538E" w:rsidP="00273A9C">
            <w:pPr>
              <w:widowControl w:val="0"/>
              <w:spacing w:after="120" w:line="360" w:lineRule="auto"/>
              <w:jc w:val="center"/>
              <w:rPr>
                <w:b/>
                <w:color w:val="000000"/>
              </w:rPr>
            </w:pPr>
            <w:r w:rsidRPr="00826BEF">
              <w:rPr>
                <w:b/>
                <w:color w:val="000000"/>
                <w:sz w:val="18"/>
                <w:szCs w:val="18"/>
              </w:rPr>
              <w:t>19</w:t>
            </w:r>
          </w:p>
        </w:tc>
        <w:tc>
          <w:tcPr>
            <w:tcW w:w="4137" w:type="dxa"/>
          </w:tcPr>
          <w:p w14:paraId="70F92AA5" w14:textId="78FA0651" w:rsidR="0011538E" w:rsidRDefault="0011538E" w:rsidP="00273A9C">
            <w:pPr>
              <w:widowControl w:val="0"/>
              <w:spacing w:after="120" w:line="360" w:lineRule="auto"/>
              <w:rPr>
                <w:color w:val="000000"/>
              </w:rPr>
            </w:pPr>
            <w:r w:rsidRPr="00826BEF">
              <w:rPr>
                <w:color w:val="000000"/>
                <w:sz w:val="18"/>
                <w:szCs w:val="18"/>
              </w:rPr>
              <w:t>Brinquedo Quebra Cabeça Infantil</w:t>
            </w:r>
          </w:p>
        </w:tc>
        <w:tc>
          <w:tcPr>
            <w:tcW w:w="1559" w:type="dxa"/>
          </w:tcPr>
          <w:p w14:paraId="21E5E764" w14:textId="2AD15381"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0BEAAD17" w14:textId="3B7D3BED" w:rsidR="0011538E" w:rsidRDefault="0011538E" w:rsidP="00273A9C">
            <w:pPr>
              <w:widowControl w:val="0"/>
              <w:spacing w:after="120" w:line="360" w:lineRule="auto"/>
              <w:rPr>
                <w:color w:val="000000"/>
              </w:rPr>
            </w:pPr>
            <w:r>
              <w:rPr>
                <w:b/>
                <w:color w:val="000000"/>
                <w:sz w:val="18"/>
                <w:szCs w:val="18"/>
              </w:rPr>
              <w:t>02</w:t>
            </w:r>
          </w:p>
        </w:tc>
      </w:tr>
      <w:tr w:rsidR="0011538E" w14:paraId="5B5CF6A6" w14:textId="77777777" w:rsidTr="009211FA">
        <w:trPr>
          <w:trHeight w:val="354"/>
          <w:jc w:val="center"/>
        </w:trPr>
        <w:tc>
          <w:tcPr>
            <w:tcW w:w="960" w:type="dxa"/>
          </w:tcPr>
          <w:p w14:paraId="3F39A319" w14:textId="4E70D88D" w:rsidR="0011538E" w:rsidRDefault="0011538E" w:rsidP="00273A9C">
            <w:pPr>
              <w:widowControl w:val="0"/>
              <w:spacing w:after="120" w:line="360" w:lineRule="auto"/>
              <w:jc w:val="center"/>
              <w:rPr>
                <w:b/>
                <w:color w:val="000000"/>
              </w:rPr>
            </w:pPr>
            <w:r w:rsidRPr="00826BEF">
              <w:rPr>
                <w:b/>
                <w:color w:val="000000"/>
                <w:sz w:val="18"/>
                <w:szCs w:val="18"/>
              </w:rPr>
              <w:t>20</w:t>
            </w:r>
          </w:p>
        </w:tc>
        <w:tc>
          <w:tcPr>
            <w:tcW w:w="4137" w:type="dxa"/>
          </w:tcPr>
          <w:p w14:paraId="2132D8EA" w14:textId="5A3070D0" w:rsidR="0011538E" w:rsidRDefault="0011538E" w:rsidP="00273A9C">
            <w:pPr>
              <w:widowControl w:val="0"/>
              <w:spacing w:after="120" w:line="360" w:lineRule="auto"/>
              <w:rPr>
                <w:color w:val="000000"/>
              </w:rPr>
            </w:pPr>
            <w:r w:rsidRPr="00826BEF">
              <w:rPr>
                <w:color w:val="000000"/>
                <w:sz w:val="18"/>
                <w:szCs w:val="18"/>
              </w:rPr>
              <w:t>Mapa do Brasil em madeira</w:t>
            </w:r>
          </w:p>
        </w:tc>
        <w:tc>
          <w:tcPr>
            <w:tcW w:w="1559" w:type="dxa"/>
          </w:tcPr>
          <w:p w14:paraId="36B852E3" w14:textId="0F64C25E"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5850AC0D" w14:textId="27814BB8" w:rsidR="0011538E" w:rsidRDefault="0011538E" w:rsidP="00273A9C">
            <w:pPr>
              <w:widowControl w:val="0"/>
              <w:spacing w:after="120" w:line="360" w:lineRule="auto"/>
              <w:rPr>
                <w:color w:val="000000"/>
              </w:rPr>
            </w:pPr>
            <w:r>
              <w:rPr>
                <w:b/>
                <w:color w:val="000000"/>
                <w:sz w:val="18"/>
                <w:szCs w:val="18"/>
              </w:rPr>
              <w:t>04</w:t>
            </w:r>
          </w:p>
        </w:tc>
      </w:tr>
      <w:tr w:rsidR="0011538E" w14:paraId="3E094F85" w14:textId="77777777" w:rsidTr="009211FA">
        <w:trPr>
          <w:trHeight w:val="354"/>
          <w:jc w:val="center"/>
        </w:trPr>
        <w:tc>
          <w:tcPr>
            <w:tcW w:w="960" w:type="dxa"/>
          </w:tcPr>
          <w:p w14:paraId="186F1F44" w14:textId="264294D5" w:rsidR="0011538E" w:rsidRDefault="0011538E" w:rsidP="00273A9C">
            <w:pPr>
              <w:widowControl w:val="0"/>
              <w:spacing w:after="120" w:line="360" w:lineRule="auto"/>
              <w:jc w:val="center"/>
              <w:rPr>
                <w:b/>
                <w:color w:val="000000"/>
              </w:rPr>
            </w:pPr>
            <w:r w:rsidRPr="00826BEF">
              <w:rPr>
                <w:b/>
                <w:color w:val="000000"/>
                <w:sz w:val="18"/>
                <w:szCs w:val="18"/>
              </w:rPr>
              <w:t>21</w:t>
            </w:r>
          </w:p>
        </w:tc>
        <w:tc>
          <w:tcPr>
            <w:tcW w:w="4137" w:type="dxa"/>
          </w:tcPr>
          <w:p w14:paraId="7A0F28D3" w14:textId="635471B0" w:rsidR="0011538E" w:rsidRDefault="0011538E" w:rsidP="00273A9C">
            <w:pPr>
              <w:widowControl w:val="0"/>
              <w:spacing w:after="120" w:line="360" w:lineRule="auto"/>
              <w:rPr>
                <w:color w:val="000000"/>
              </w:rPr>
            </w:pPr>
            <w:r w:rsidRPr="00826BEF">
              <w:rPr>
                <w:color w:val="000000"/>
                <w:sz w:val="18"/>
                <w:szCs w:val="18"/>
              </w:rPr>
              <w:t xml:space="preserve">Bond Cola </w:t>
            </w:r>
            <w:proofErr w:type="gramStart"/>
            <w:r w:rsidRPr="00826BEF">
              <w:rPr>
                <w:color w:val="000000"/>
                <w:sz w:val="18"/>
                <w:szCs w:val="18"/>
              </w:rPr>
              <w:t>3</w:t>
            </w:r>
            <w:proofErr w:type="gramEnd"/>
            <w:r w:rsidRPr="00826BEF">
              <w:rPr>
                <w:color w:val="000000"/>
                <w:sz w:val="18"/>
                <w:szCs w:val="18"/>
              </w:rPr>
              <w:t xml:space="preserve"> gramas cx com 42 unidades</w:t>
            </w:r>
          </w:p>
        </w:tc>
        <w:tc>
          <w:tcPr>
            <w:tcW w:w="1559" w:type="dxa"/>
          </w:tcPr>
          <w:p w14:paraId="329E1E8A" w14:textId="399A63A0"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77065F95" w14:textId="72ECC02C" w:rsidR="0011538E" w:rsidRDefault="0011538E" w:rsidP="00273A9C">
            <w:pPr>
              <w:widowControl w:val="0"/>
              <w:spacing w:after="120" w:line="360" w:lineRule="auto"/>
              <w:rPr>
                <w:color w:val="000000"/>
              </w:rPr>
            </w:pPr>
            <w:r>
              <w:rPr>
                <w:b/>
                <w:color w:val="000000"/>
                <w:sz w:val="18"/>
                <w:szCs w:val="18"/>
              </w:rPr>
              <w:t>10</w:t>
            </w:r>
          </w:p>
        </w:tc>
      </w:tr>
      <w:tr w:rsidR="0011538E" w14:paraId="48F10D05" w14:textId="77777777" w:rsidTr="009211FA">
        <w:trPr>
          <w:trHeight w:val="354"/>
          <w:jc w:val="center"/>
        </w:trPr>
        <w:tc>
          <w:tcPr>
            <w:tcW w:w="960" w:type="dxa"/>
          </w:tcPr>
          <w:p w14:paraId="063C8247" w14:textId="7F954A06" w:rsidR="0011538E" w:rsidRDefault="0011538E" w:rsidP="00273A9C">
            <w:pPr>
              <w:widowControl w:val="0"/>
              <w:spacing w:after="120" w:line="360" w:lineRule="auto"/>
              <w:jc w:val="center"/>
              <w:rPr>
                <w:b/>
                <w:color w:val="000000"/>
              </w:rPr>
            </w:pPr>
            <w:r w:rsidRPr="00826BEF">
              <w:rPr>
                <w:b/>
                <w:color w:val="000000"/>
                <w:sz w:val="18"/>
                <w:szCs w:val="18"/>
              </w:rPr>
              <w:t>22</w:t>
            </w:r>
          </w:p>
        </w:tc>
        <w:tc>
          <w:tcPr>
            <w:tcW w:w="4137" w:type="dxa"/>
          </w:tcPr>
          <w:p w14:paraId="5A5E92EA" w14:textId="1D45B3B4" w:rsidR="0011538E" w:rsidRDefault="0011538E" w:rsidP="00273A9C">
            <w:pPr>
              <w:widowControl w:val="0"/>
              <w:spacing w:after="120" w:line="360" w:lineRule="auto"/>
              <w:rPr>
                <w:color w:val="000000"/>
              </w:rPr>
            </w:pPr>
            <w:r w:rsidRPr="00826BEF">
              <w:rPr>
                <w:color w:val="000000"/>
                <w:sz w:val="18"/>
                <w:szCs w:val="18"/>
              </w:rPr>
              <w:t>Borracha pequena mercur nº 60 cx com 60 unidades</w:t>
            </w:r>
          </w:p>
        </w:tc>
        <w:tc>
          <w:tcPr>
            <w:tcW w:w="1559" w:type="dxa"/>
          </w:tcPr>
          <w:p w14:paraId="793712E4" w14:textId="160BCD0C"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50DCA6A5" w14:textId="5DC5F1DE" w:rsidR="0011538E" w:rsidRDefault="0011538E" w:rsidP="00273A9C">
            <w:pPr>
              <w:widowControl w:val="0"/>
              <w:spacing w:after="120" w:line="360" w:lineRule="auto"/>
              <w:rPr>
                <w:color w:val="000000"/>
              </w:rPr>
            </w:pPr>
            <w:r>
              <w:rPr>
                <w:b/>
                <w:color w:val="000000"/>
                <w:sz w:val="18"/>
                <w:szCs w:val="18"/>
              </w:rPr>
              <w:t>05</w:t>
            </w:r>
          </w:p>
        </w:tc>
      </w:tr>
      <w:tr w:rsidR="0011538E" w14:paraId="6EC2B231" w14:textId="77777777" w:rsidTr="009211FA">
        <w:trPr>
          <w:trHeight w:val="354"/>
          <w:jc w:val="center"/>
        </w:trPr>
        <w:tc>
          <w:tcPr>
            <w:tcW w:w="960" w:type="dxa"/>
          </w:tcPr>
          <w:p w14:paraId="628D47B7" w14:textId="0DDCA772" w:rsidR="0011538E" w:rsidRDefault="0011538E" w:rsidP="00273A9C">
            <w:pPr>
              <w:widowControl w:val="0"/>
              <w:spacing w:after="120" w:line="360" w:lineRule="auto"/>
              <w:jc w:val="center"/>
              <w:rPr>
                <w:b/>
                <w:color w:val="000000"/>
              </w:rPr>
            </w:pPr>
            <w:r w:rsidRPr="00826BEF">
              <w:rPr>
                <w:b/>
                <w:color w:val="000000"/>
                <w:sz w:val="18"/>
                <w:szCs w:val="18"/>
              </w:rPr>
              <w:t>23</w:t>
            </w:r>
          </w:p>
        </w:tc>
        <w:tc>
          <w:tcPr>
            <w:tcW w:w="4137" w:type="dxa"/>
          </w:tcPr>
          <w:p w14:paraId="61051B95" w14:textId="65107310" w:rsidR="0011538E" w:rsidRDefault="0011538E" w:rsidP="00273A9C">
            <w:pPr>
              <w:widowControl w:val="0"/>
              <w:spacing w:after="120" w:line="360" w:lineRule="auto"/>
              <w:rPr>
                <w:color w:val="000000"/>
              </w:rPr>
            </w:pPr>
            <w:r w:rsidRPr="00826BEF">
              <w:rPr>
                <w:color w:val="000000"/>
                <w:sz w:val="18"/>
                <w:szCs w:val="18"/>
              </w:rPr>
              <w:t xml:space="preserve">Bloco de notas colorido 50x50 </w:t>
            </w:r>
            <w:proofErr w:type="gramStart"/>
            <w:r w:rsidRPr="00826BEF">
              <w:rPr>
                <w:color w:val="000000"/>
                <w:sz w:val="18"/>
                <w:szCs w:val="18"/>
              </w:rPr>
              <w:t>5</w:t>
            </w:r>
            <w:proofErr w:type="gramEnd"/>
            <w:r w:rsidRPr="00826BEF">
              <w:rPr>
                <w:color w:val="000000"/>
                <w:sz w:val="18"/>
                <w:szCs w:val="18"/>
              </w:rPr>
              <w:t xml:space="preserve"> cores pct com 250 unidades</w:t>
            </w:r>
          </w:p>
        </w:tc>
        <w:tc>
          <w:tcPr>
            <w:tcW w:w="1559" w:type="dxa"/>
          </w:tcPr>
          <w:p w14:paraId="1C0016BF" w14:textId="431B24EC"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4A755B47" w14:textId="03645219" w:rsidR="0011538E" w:rsidRDefault="0011538E" w:rsidP="00273A9C">
            <w:pPr>
              <w:widowControl w:val="0"/>
              <w:spacing w:after="120" w:line="360" w:lineRule="auto"/>
              <w:rPr>
                <w:color w:val="000000"/>
              </w:rPr>
            </w:pPr>
            <w:r>
              <w:rPr>
                <w:b/>
                <w:color w:val="000000"/>
                <w:sz w:val="18"/>
                <w:szCs w:val="18"/>
              </w:rPr>
              <w:t>10</w:t>
            </w:r>
          </w:p>
        </w:tc>
      </w:tr>
      <w:tr w:rsidR="0011538E" w14:paraId="3B808876" w14:textId="77777777" w:rsidTr="009211FA">
        <w:trPr>
          <w:trHeight w:val="354"/>
          <w:jc w:val="center"/>
        </w:trPr>
        <w:tc>
          <w:tcPr>
            <w:tcW w:w="960" w:type="dxa"/>
          </w:tcPr>
          <w:p w14:paraId="3E3B041A" w14:textId="3AAE2CD3" w:rsidR="0011538E" w:rsidRDefault="0011538E" w:rsidP="00273A9C">
            <w:pPr>
              <w:widowControl w:val="0"/>
              <w:spacing w:after="120" w:line="360" w:lineRule="auto"/>
              <w:jc w:val="center"/>
              <w:rPr>
                <w:b/>
                <w:color w:val="000000"/>
              </w:rPr>
            </w:pPr>
            <w:r w:rsidRPr="00826BEF">
              <w:rPr>
                <w:b/>
                <w:color w:val="000000"/>
                <w:sz w:val="18"/>
                <w:szCs w:val="18"/>
              </w:rPr>
              <w:t>24</w:t>
            </w:r>
          </w:p>
        </w:tc>
        <w:tc>
          <w:tcPr>
            <w:tcW w:w="4137" w:type="dxa"/>
          </w:tcPr>
          <w:p w14:paraId="79192E7C" w14:textId="46FA66C8" w:rsidR="0011538E" w:rsidRDefault="0011538E" w:rsidP="00273A9C">
            <w:pPr>
              <w:widowControl w:val="0"/>
              <w:spacing w:after="120" w:line="360" w:lineRule="auto"/>
              <w:rPr>
                <w:color w:val="000000"/>
              </w:rPr>
            </w:pPr>
            <w:r w:rsidRPr="00826BEF">
              <w:rPr>
                <w:color w:val="000000"/>
                <w:sz w:val="18"/>
                <w:szCs w:val="18"/>
              </w:rPr>
              <w:t>Caderno de Ata brochura com 96 folhas</w:t>
            </w:r>
          </w:p>
        </w:tc>
        <w:tc>
          <w:tcPr>
            <w:tcW w:w="1559" w:type="dxa"/>
          </w:tcPr>
          <w:p w14:paraId="56195178" w14:textId="0F45CF1D"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24573D57" w14:textId="042757D1" w:rsidR="0011538E" w:rsidRDefault="0011538E" w:rsidP="00273A9C">
            <w:pPr>
              <w:widowControl w:val="0"/>
              <w:spacing w:after="120" w:line="360" w:lineRule="auto"/>
              <w:rPr>
                <w:color w:val="000000"/>
              </w:rPr>
            </w:pPr>
            <w:r>
              <w:rPr>
                <w:b/>
                <w:color w:val="000000"/>
                <w:sz w:val="18"/>
                <w:szCs w:val="18"/>
              </w:rPr>
              <w:t>05</w:t>
            </w:r>
          </w:p>
        </w:tc>
      </w:tr>
      <w:tr w:rsidR="0011538E" w14:paraId="79E329FA" w14:textId="77777777" w:rsidTr="009211FA">
        <w:trPr>
          <w:trHeight w:val="354"/>
          <w:jc w:val="center"/>
        </w:trPr>
        <w:tc>
          <w:tcPr>
            <w:tcW w:w="960" w:type="dxa"/>
          </w:tcPr>
          <w:p w14:paraId="4CFFF1FB" w14:textId="74609CF4" w:rsidR="0011538E" w:rsidRDefault="0011538E" w:rsidP="00273A9C">
            <w:pPr>
              <w:widowControl w:val="0"/>
              <w:spacing w:after="120" w:line="360" w:lineRule="auto"/>
              <w:jc w:val="center"/>
              <w:rPr>
                <w:b/>
                <w:color w:val="000000"/>
              </w:rPr>
            </w:pPr>
            <w:r w:rsidRPr="00826BEF">
              <w:rPr>
                <w:b/>
                <w:color w:val="000000"/>
                <w:sz w:val="18"/>
                <w:szCs w:val="18"/>
              </w:rPr>
              <w:t>25</w:t>
            </w:r>
          </w:p>
        </w:tc>
        <w:tc>
          <w:tcPr>
            <w:tcW w:w="4137" w:type="dxa"/>
          </w:tcPr>
          <w:p w14:paraId="11F2FF3B" w14:textId="3972270A" w:rsidR="0011538E" w:rsidRPr="009211FA" w:rsidRDefault="0011538E" w:rsidP="00273A9C">
            <w:pPr>
              <w:widowControl w:val="0"/>
              <w:spacing w:after="120" w:line="360" w:lineRule="auto"/>
            </w:pPr>
            <w:r w:rsidRPr="009211FA">
              <w:rPr>
                <w:sz w:val="18"/>
                <w:szCs w:val="18"/>
              </w:rPr>
              <w:t>Capa para Encadernação A4 Transparente</w:t>
            </w:r>
          </w:p>
        </w:tc>
        <w:tc>
          <w:tcPr>
            <w:tcW w:w="1559" w:type="dxa"/>
          </w:tcPr>
          <w:p w14:paraId="32363421" w14:textId="658AE1A3" w:rsidR="0011538E" w:rsidRDefault="009211FA" w:rsidP="00273A9C">
            <w:pPr>
              <w:widowControl w:val="0"/>
              <w:spacing w:after="120" w:line="360" w:lineRule="auto"/>
              <w:rPr>
                <w:color w:val="000000"/>
              </w:rPr>
            </w:pPr>
            <w:r>
              <w:rPr>
                <w:color w:val="000000"/>
              </w:rPr>
              <w:t>UN</w:t>
            </w:r>
          </w:p>
        </w:tc>
        <w:tc>
          <w:tcPr>
            <w:tcW w:w="1680" w:type="dxa"/>
          </w:tcPr>
          <w:p w14:paraId="647AAA95" w14:textId="6B5081C6" w:rsidR="0011538E" w:rsidRDefault="0011538E" w:rsidP="00273A9C">
            <w:pPr>
              <w:widowControl w:val="0"/>
              <w:spacing w:after="120" w:line="360" w:lineRule="auto"/>
              <w:rPr>
                <w:color w:val="000000"/>
              </w:rPr>
            </w:pPr>
            <w:r>
              <w:rPr>
                <w:b/>
                <w:color w:val="000000"/>
                <w:sz w:val="18"/>
                <w:szCs w:val="18"/>
              </w:rPr>
              <w:t>200</w:t>
            </w:r>
          </w:p>
        </w:tc>
      </w:tr>
      <w:tr w:rsidR="0011538E" w14:paraId="30A9E56D" w14:textId="77777777" w:rsidTr="009211FA">
        <w:trPr>
          <w:trHeight w:val="354"/>
          <w:jc w:val="center"/>
        </w:trPr>
        <w:tc>
          <w:tcPr>
            <w:tcW w:w="960" w:type="dxa"/>
          </w:tcPr>
          <w:p w14:paraId="1ACE5C8D" w14:textId="0A8F6C4A" w:rsidR="0011538E" w:rsidRDefault="0011538E" w:rsidP="00273A9C">
            <w:pPr>
              <w:widowControl w:val="0"/>
              <w:spacing w:after="120" w:line="360" w:lineRule="auto"/>
              <w:jc w:val="center"/>
              <w:rPr>
                <w:b/>
                <w:color w:val="000000"/>
              </w:rPr>
            </w:pPr>
            <w:r w:rsidRPr="00826BEF">
              <w:rPr>
                <w:b/>
                <w:color w:val="000000"/>
                <w:sz w:val="18"/>
                <w:szCs w:val="18"/>
              </w:rPr>
              <w:t>26</w:t>
            </w:r>
          </w:p>
        </w:tc>
        <w:tc>
          <w:tcPr>
            <w:tcW w:w="4137" w:type="dxa"/>
          </w:tcPr>
          <w:p w14:paraId="79C14318" w14:textId="3B3A00F7" w:rsidR="0011538E" w:rsidRPr="009211FA" w:rsidRDefault="0011538E" w:rsidP="00273A9C">
            <w:pPr>
              <w:widowControl w:val="0"/>
              <w:spacing w:after="120" w:line="360" w:lineRule="auto"/>
            </w:pPr>
            <w:r w:rsidRPr="009211FA">
              <w:rPr>
                <w:sz w:val="18"/>
                <w:szCs w:val="18"/>
              </w:rPr>
              <w:t>Contra Capa para encadernação A4, Cores variadas.</w:t>
            </w:r>
          </w:p>
        </w:tc>
        <w:tc>
          <w:tcPr>
            <w:tcW w:w="1559" w:type="dxa"/>
          </w:tcPr>
          <w:p w14:paraId="0637E091" w14:textId="1BFF0EC5" w:rsidR="0011538E" w:rsidRDefault="009211FA" w:rsidP="00273A9C">
            <w:pPr>
              <w:widowControl w:val="0"/>
              <w:spacing w:after="120" w:line="360" w:lineRule="auto"/>
              <w:rPr>
                <w:color w:val="000000"/>
              </w:rPr>
            </w:pPr>
            <w:r>
              <w:rPr>
                <w:color w:val="000000"/>
              </w:rPr>
              <w:t>UN</w:t>
            </w:r>
          </w:p>
        </w:tc>
        <w:tc>
          <w:tcPr>
            <w:tcW w:w="1680" w:type="dxa"/>
          </w:tcPr>
          <w:p w14:paraId="28AEBD12" w14:textId="3B43D268" w:rsidR="0011538E" w:rsidRDefault="0011538E" w:rsidP="00273A9C">
            <w:pPr>
              <w:widowControl w:val="0"/>
              <w:spacing w:after="120" w:line="360" w:lineRule="auto"/>
              <w:rPr>
                <w:color w:val="000000"/>
              </w:rPr>
            </w:pPr>
            <w:r>
              <w:rPr>
                <w:b/>
                <w:color w:val="000000"/>
                <w:sz w:val="18"/>
                <w:szCs w:val="18"/>
              </w:rPr>
              <w:t>200</w:t>
            </w:r>
          </w:p>
        </w:tc>
      </w:tr>
      <w:tr w:rsidR="0011538E" w14:paraId="1BD8B210" w14:textId="77777777" w:rsidTr="009211FA">
        <w:trPr>
          <w:trHeight w:val="354"/>
          <w:jc w:val="center"/>
        </w:trPr>
        <w:tc>
          <w:tcPr>
            <w:tcW w:w="960" w:type="dxa"/>
          </w:tcPr>
          <w:p w14:paraId="00D34C23" w14:textId="33EBAEFB" w:rsidR="0011538E" w:rsidRDefault="0011538E" w:rsidP="00273A9C">
            <w:pPr>
              <w:widowControl w:val="0"/>
              <w:spacing w:after="120" w:line="360" w:lineRule="auto"/>
              <w:jc w:val="center"/>
              <w:rPr>
                <w:b/>
                <w:color w:val="000000"/>
              </w:rPr>
            </w:pPr>
            <w:r w:rsidRPr="00826BEF">
              <w:rPr>
                <w:b/>
                <w:color w:val="000000"/>
                <w:sz w:val="18"/>
                <w:szCs w:val="18"/>
              </w:rPr>
              <w:t>27</w:t>
            </w:r>
          </w:p>
        </w:tc>
        <w:tc>
          <w:tcPr>
            <w:tcW w:w="4137" w:type="dxa"/>
          </w:tcPr>
          <w:p w14:paraId="451C7D68" w14:textId="73A4ACCC" w:rsidR="0011538E" w:rsidRDefault="0011538E" w:rsidP="00273A9C">
            <w:pPr>
              <w:widowControl w:val="0"/>
              <w:spacing w:after="120" w:line="360" w:lineRule="auto"/>
              <w:rPr>
                <w:color w:val="000000"/>
              </w:rPr>
            </w:pPr>
            <w:r w:rsidRPr="00826BEF">
              <w:rPr>
                <w:color w:val="000000"/>
                <w:sz w:val="18"/>
                <w:szCs w:val="18"/>
              </w:rPr>
              <w:t>Caneta Azul cx com 50 unidades</w:t>
            </w:r>
          </w:p>
        </w:tc>
        <w:tc>
          <w:tcPr>
            <w:tcW w:w="1559" w:type="dxa"/>
          </w:tcPr>
          <w:p w14:paraId="7103DC71" w14:textId="0F85F13E"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3C2CC24D" w14:textId="208496FD" w:rsidR="0011538E" w:rsidRDefault="0011538E" w:rsidP="00273A9C">
            <w:pPr>
              <w:widowControl w:val="0"/>
              <w:spacing w:after="120" w:line="360" w:lineRule="auto"/>
              <w:rPr>
                <w:color w:val="000000"/>
              </w:rPr>
            </w:pPr>
            <w:r>
              <w:rPr>
                <w:b/>
                <w:color w:val="000000"/>
                <w:sz w:val="18"/>
                <w:szCs w:val="18"/>
              </w:rPr>
              <w:t>10</w:t>
            </w:r>
          </w:p>
        </w:tc>
      </w:tr>
      <w:tr w:rsidR="0011538E" w14:paraId="1D26AF37" w14:textId="77777777" w:rsidTr="009211FA">
        <w:trPr>
          <w:trHeight w:val="354"/>
          <w:jc w:val="center"/>
        </w:trPr>
        <w:tc>
          <w:tcPr>
            <w:tcW w:w="960" w:type="dxa"/>
          </w:tcPr>
          <w:p w14:paraId="6333CC21" w14:textId="19A13BFB" w:rsidR="0011538E" w:rsidRDefault="0011538E" w:rsidP="00273A9C">
            <w:pPr>
              <w:widowControl w:val="0"/>
              <w:spacing w:after="120" w:line="360" w:lineRule="auto"/>
              <w:jc w:val="center"/>
              <w:rPr>
                <w:b/>
                <w:color w:val="000000"/>
              </w:rPr>
            </w:pPr>
            <w:r w:rsidRPr="00826BEF">
              <w:rPr>
                <w:b/>
                <w:color w:val="000000"/>
                <w:sz w:val="18"/>
                <w:szCs w:val="18"/>
              </w:rPr>
              <w:t>28</w:t>
            </w:r>
          </w:p>
        </w:tc>
        <w:tc>
          <w:tcPr>
            <w:tcW w:w="4137" w:type="dxa"/>
          </w:tcPr>
          <w:p w14:paraId="552AF04B" w14:textId="5986DE61" w:rsidR="0011538E" w:rsidRDefault="0011538E" w:rsidP="00273A9C">
            <w:pPr>
              <w:widowControl w:val="0"/>
              <w:spacing w:after="120" w:line="360" w:lineRule="auto"/>
              <w:rPr>
                <w:color w:val="000000"/>
              </w:rPr>
            </w:pPr>
            <w:r w:rsidRPr="00826BEF">
              <w:rPr>
                <w:color w:val="000000"/>
                <w:sz w:val="18"/>
                <w:szCs w:val="18"/>
              </w:rPr>
              <w:t>Caneta Preta cx com 50 unidades</w:t>
            </w:r>
          </w:p>
        </w:tc>
        <w:tc>
          <w:tcPr>
            <w:tcW w:w="1559" w:type="dxa"/>
          </w:tcPr>
          <w:p w14:paraId="6B515312" w14:textId="260E130B"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29ECD3F9" w14:textId="04FD64BE" w:rsidR="0011538E" w:rsidRDefault="0011538E" w:rsidP="00273A9C">
            <w:pPr>
              <w:widowControl w:val="0"/>
              <w:spacing w:after="120" w:line="360" w:lineRule="auto"/>
              <w:rPr>
                <w:color w:val="000000"/>
              </w:rPr>
            </w:pPr>
            <w:r>
              <w:rPr>
                <w:b/>
                <w:color w:val="000000"/>
                <w:sz w:val="18"/>
                <w:szCs w:val="18"/>
              </w:rPr>
              <w:t>10</w:t>
            </w:r>
          </w:p>
        </w:tc>
      </w:tr>
      <w:tr w:rsidR="0011538E" w14:paraId="325F264A" w14:textId="77777777" w:rsidTr="009211FA">
        <w:trPr>
          <w:trHeight w:val="354"/>
          <w:jc w:val="center"/>
        </w:trPr>
        <w:tc>
          <w:tcPr>
            <w:tcW w:w="960" w:type="dxa"/>
          </w:tcPr>
          <w:p w14:paraId="701CA0A0" w14:textId="080E750A" w:rsidR="0011538E" w:rsidRDefault="0011538E" w:rsidP="00273A9C">
            <w:pPr>
              <w:widowControl w:val="0"/>
              <w:spacing w:after="120" w:line="360" w:lineRule="auto"/>
              <w:jc w:val="center"/>
              <w:rPr>
                <w:b/>
                <w:color w:val="000000"/>
              </w:rPr>
            </w:pPr>
            <w:r w:rsidRPr="00826BEF">
              <w:rPr>
                <w:b/>
                <w:color w:val="000000"/>
                <w:sz w:val="18"/>
                <w:szCs w:val="18"/>
              </w:rPr>
              <w:t>29</w:t>
            </w:r>
          </w:p>
        </w:tc>
        <w:tc>
          <w:tcPr>
            <w:tcW w:w="4137" w:type="dxa"/>
          </w:tcPr>
          <w:p w14:paraId="154B1D8D" w14:textId="2DACB3F6" w:rsidR="0011538E" w:rsidRDefault="0011538E" w:rsidP="00273A9C">
            <w:pPr>
              <w:widowControl w:val="0"/>
              <w:spacing w:after="120" w:line="360" w:lineRule="auto"/>
              <w:rPr>
                <w:color w:val="000000"/>
              </w:rPr>
            </w:pPr>
            <w:r w:rsidRPr="00826BEF">
              <w:rPr>
                <w:color w:val="000000"/>
                <w:sz w:val="18"/>
                <w:szCs w:val="18"/>
              </w:rPr>
              <w:t>Caneta Vermelha cx com 50 unidades</w:t>
            </w:r>
          </w:p>
        </w:tc>
        <w:tc>
          <w:tcPr>
            <w:tcW w:w="1559" w:type="dxa"/>
          </w:tcPr>
          <w:p w14:paraId="7DB974C6" w14:textId="5580A81A"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4EC1C5DE" w14:textId="43BDCF14" w:rsidR="0011538E" w:rsidRDefault="0011538E" w:rsidP="00273A9C">
            <w:pPr>
              <w:widowControl w:val="0"/>
              <w:spacing w:after="120" w:line="360" w:lineRule="auto"/>
              <w:rPr>
                <w:color w:val="000000"/>
              </w:rPr>
            </w:pPr>
            <w:r>
              <w:rPr>
                <w:b/>
                <w:color w:val="000000"/>
                <w:sz w:val="18"/>
                <w:szCs w:val="18"/>
              </w:rPr>
              <w:t>10</w:t>
            </w:r>
          </w:p>
        </w:tc>
      </w:tr>
      <w:tr w:rsidR="0011538E" w14:paraId="14923F2B" w14:textId="77777777" w:rsidTr="009211FA">
        <w:trPr>
          <w:trHeight w:val="354"/>
          <w:jc w:val="center"/>
        </w:trPr>
        <w:tc>
          <w:tcPr>
            <w:tcW w:w="960" w:type="dxa"/>
          </w:tcPr>
          <w:p w14:paraId="074CC46C" w14:textId="2DDB8832" w:rsidR="0011538E" w:rsidRDefault="0011538E" w:rsidP="00273A9C">
            <w:pPr>
              <w:widowControl w:val="0"/>
              <w:spacing w:after="120" w:line="360" w:lineRule="auto"/>
              <w:jc w:val="center"/>
              <w:rPr>
                <w:b/>
                <w:color w:val="000000"/>
              </w:rPr>
            </w:pPr>
            <w:r w:rsidRPr="00826BEF">
              <w:rPr>
                <w:b/>
                <w:color w:val="000000"/>
                <w:sz w:val="18"/>
                <w:szCs w:val="18"/>
              </w:rPr>
              <w:t>30</w:t>
            </w:r>
          </w:p>
        </w:tc>
        <w:tc>
          <w:tcPr>
            <w:tcW w:w="4137" w:type="dxa"/>
          </w:tcPr>
          <w:p w14:paraId="2718070D" w14:textId="5A04B836" w:rsidR="0011538E" w:rsidRDefault="0011538E" w:rsidP="00273A9C">
            <w:pPr>
              <w:widowControl w:val="0"/>
              <w:spacing w:after="120" w:line="360" w:lineRule="auto"/>
              <w:rPr>
                <w:color w:val="000000"/>
              </w:rPr>
            </w:pPr>
            <w:r w:rsidRPr="00826BEF">
              <w:rPr>
                <w:color w:val="000000"/>
                <w:sz w:val="18"/>
                <w:szCs w:val="18"/>
              </w:rPr>
              <w:t xml:space="preserve">Caderno Capa Dura brochura com 96 folhas </w:t>
            </w:r>
          </w:p>
        </w:tc>
        <w:tc>
          <w:tcPr>
            <w:tcW w:w="1559" w:type="dxa"/>
          </w:tcPr>
          <w:p w14:paraId="5FD350D1" w14:textId="021BC57D"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48D04CA0" w14:textId="7E740607" w:rsidR="0011538E" w:rsidRDefault="0011538E" w:rsidP="00273A9C">
            <w:pPr>
              <w:widowControl w:val="0"/>
              <w:spacing w:after="120" w:line="360" w:lineRule="auto"/>
              <w:rPr>
                <w:color w:val="000000"/>
              </w:rPr>
            </w:pPr>
            <w:r>
              <w:rPr>
                <w:b/>
                <w:color w:val="000000"/>
                <w:sz w:val="18"/>
                <w:szCs w:val="18"/>
              </w:rPr>
              <w:t>100</w:t>
            </w:r>
          </w:p>
        </w:tc>
      </w:tr>
      <w:tr w:rsidR="0011538E" w14:paraId="69043903" w14:textId="77777777" w:rsidTr="009211FA">
        <w:trPr>
          <w:trHeight w:val="354"/>
          <w:jc w:val="center"/>
        </w:trPr>
        <w:tc>
          <w:tcPr>
            <w:tcW w:w="960" w:type="dxa"/>
          </w:tcPr>
          <w:p w14:paraId="498E0433" w14:textId="44182E89" w:rsidR="0011538E" w:rsidRDefault="0011538E" w:rsidP="00273A9C">
            <w:pPr>
              <w:widowControl w:val="0"/>
              <w:spacing w:after="120" w:line="360" w:lineRule="auto"/>
              <w:jc w:val="center"/>
              <w:rPr>
                <w:b/>
                <w:color w:val="000000"/>
              </w:rPr>
            </w:pPr>
            <w:r w:rsidRPr="00826BEF">
              <w:rPr>
                <w:b/>
                <w:color w:val="000000"/>
                <w:sz w:val="18"/>
                <w:szCs w:val="18"/>
              </w:rPr>
              <w:t>31</w:t>
            </w:r>
          </w:p>
        </w:tc>
        <w:tc>
          <w:tcPr>
            <w:tcW w:w="4137" w:type="dxa"/>
          </w:tcPr>
          <w:p w14:paraId="6843FF7A" w14:textId="63288BA7" w:rsidR="0011538E" w:rsidRDefault="0011538E" w:rsidP="0011538E">
            <w:pPr>
              <w:widowControl w:val="0"/>
              <w:spacing w:after="120" w:line="360" w:lineRule="auto"/>
              <w:rPr>
                <w:color w:val="000000"/>
              </w:rPr>
            </w:pPr>
            <w:r w:rsidRPr="00826BEF">
              <w:rPr>
                <w:color w:val="000000"/>
                <w:sz w:val="18"/>
                <w:szCs w:val="18"/>
              </w:rPr>
              <w:t>Livro de Protocolo (</w:t>
            </w:r>
            <w:r w:rsidRPr="00826BEF">
              <w:rPr>
                <w:sz w:val="18"/>
                <w:szCs w:val="18"/>
              </w:rPr>
              <w:t>Tamanho 1/4: 15,4 x 21,6cm (Pequeno) Capa dura</w:t>
            </w:r>
            <w:proofErr w:type="gramStart"/>
            <w:r w:rsidRPr="00826BEF">
              <w:rPr>
                <w:sz w:val="18"/>
                <w:szCs w:val="18"/>
              </w:rPr>
              <w:t xml:space="preserve">  </w:t>
            </w:r>
            <w:proofErr w:type="gramEnd"/>
            <w:r w:rsidRPr="00826BEF">
              <w:rPr>
                <w:sz w:val="18"/>
                <w:szCs w:val="18"/>
              </w:rPr>
              <w:t>Folhas enumeradas</w:t>
            </w:r>
            <w:r>
              <w:rPr>
                <w:sz w:val="18"/>
                <w:szCs w:val="18"/>
              </w:rPr>
              <w:t xml:space="preserve"> </w:t>
            </w:r>
            <w:r w:rsidRPr="00826BEF">
              <w:rPr>
                <w:sz w:val="18"/>
                <w:szCs w:val="18"/>
              </w:rPr>
              <w:t>5 protocolos por página</w:t>
            </w:r>
            <w:r>
              <w:rPr>
                <w:sz w:val="18"/>
                <w:szCs w:val="18"/>
              </w:rPr>
              <w:t xml:space="preserve"> </w:t>
            </w:r>
            <w:r w:rsidRPr="00826BEF">
              <w:rPr>
                <w:sz w:val="18"/>
                <w:szCs w:val="18"/>
              </w:rPr>
              <w:t>Número de folhas: 104 folhas)</w:t>
            </w:r>
          </w:p>
        </w:tc>
        <w:tc>
          <w:tcPr>
            <w:tcW w:w="1559" w:type="dxa"/>
          </w:tcPr>
          <w:p w14:paraId="13ACDB31" w14:textId="0C5A9BD5"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6961A18B" w14:textId="0B18EEC2" w:rsidR="0011538E" w:rsidRDefault="0011538E" w:rsidP="00273A9C">
            <w:pPr>
              <w:widowControl w:val="0"/>
              <w:spacing w:after="120" w:line="360" w:lineRule="auto"/>
              <w:rPr>
                <w:color w:val="000000"/>
              </w:rPr>
            </w:pPr>
            <w:proofErr w:type="gramStart"/>
            <w:r>
              <w:rPr>
                <w:b/>
                <w:color w:val="000000"/>
                <w:sz w:val="18"/>
                <w:szCs w:val="18"/>
              </w:rPr>
              <w:t>5</w:t>
            </w:r>
            <w:proofErr w:type="gramEnd"/>
          </w:p>
        </w:tc>
      </w:tr>
      <w:tr w:rsidR="0011538E" w14:paraId="05808536" w14:textId="77777777" w:rsidTr="009211FA">
        <w:trPr>
          <w:trHeight w:val="354"/>
          <w:jc w:val="center"/>
        </w:trPr>
        <w:tc>
          <w:tcPr>
            <w:tcW w:w="960" w:type="dxa"/>
          </w:tcPr>
          <w:p w14:paraId="620C1AA7" w14:textId="568C3AAD" w:rsidR="0011538E" w:rsidRDefault="0011538E" w:rsidP="00273A9C">
            <w:pPr>
              <w:widowControl w:val="0"/>
              <w:spacing w:after="120" w:line="360" w:lineRule="auto"/>
              <w:jc w:val="center"/>
              <w:rPr>
                <w:b/>
                <w:color w:val="000000"/>
              </w:rPr>
            </w:pPr>
            <w:r w:rsidRPr="00826BEF">
              <w:rPr>
                <w:b/>
                <w:color w:val="000000"/>
                <w:sz w:val="18"/>
                <w:szCs w:val="18"/>
              </w:rPr>
              <w:t>32</w:t>
            </w:r>
          </w:p>
        </w:tc>
        <w:tc>
          <w:tcPr>
            <w:tcW w:w="4137" w:type="dxa"/>
          </w:tcPr>
          <w:p w14:paraId="05676E76" w14:textId="5CB3F382" w:rsidR="0011538E" w:rsidRDefault="0011538E" w:rsidP="00273A9C">
            <w:pPr>
              <w:widowControl w:val="0"/>
              <w:spacing w:after="120" w:line="360" w:lineRule="auto"/>
              <w:rPr>
                <w:color w:val="000000"/>
              </w:rPr>
            </w:pPr>
            <w:r w:rsidRPr="00826BEF">
              <w:rPr>
                <w:color w:val="000000"/>
                <w:sz w:val="18"/>
                <w:szCs w:val="18"/>
              </w:rPr>
              <w:t xml:space="preserve">Calculadora de mesa, 12 dígitos, 1200, Spiral </w:t>
            </w:r>
            <w:proofErr w:type="gramStart"/>
            <w:r w:rsidRPr="00826BEF">
              <w:rPr>
                <w:color w:val="000000"/>
                <w:sz w:val="18"/>
                <w:szCs w:val="18"/>
              </w:rPr>
              <w:t>Digit</w:t>
            </w:r>
            <w:proofErr w:type="gramEnd"/>
          </w:p>
        </w:tc>
        <w:tc>
          <w:tcPr>
            <w:tcW w:w="1559" w:type="dxa"/>
          </w:tcPr>
          <w:p w14:paraId="6C0546A8" w14:textId="7E91BB4F"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2174982A" w14:textId="37CBB3EB" w:rsidR="0011538E" w:rsidRDefault="0011538E" w:rsidP="00273A9C">
            <w:pPr>
              <w:widowControl w:val="0"/>
              <w:spacing w:after="120" w:line="360" w:lineRule="auto"/>
              <w:rPr>
                <w:color w:val="000000"/>
              </w:rPr>
            </w:pPr>
            <w:r>
              <w:rPr>
                <w:b/>
                <w:color w:val="000000"/>
                <w:sz w:val="18"/>
                <w:szCs w:val="18"/>
              </w:rPr>
              <w:t>120</w:t>
            </w:r>
          </w:p>
        </w:tc>
      </w:tr>
      <w:tr w:rsidR="0011538E" w14:paraId="34BBFB56" w14:textId="77777777" w:rsidTr="009211FA">
        <w:trPr>
          <w:trHeight w:val="354"/>
          <w:jc w:val="center"/>
        </w:trPr>
        <w:tc>
          <w:tcPr>
            <w:tcW w:w="960" w:type="dxa"/>
          </w:tcPr>
          <w:p w14:paraId="2E831F3E" w14:textId="1CC21FB5" w:rsidR="0011538E" w:rsidRDefault="0011538E" w:rsidP="00273A9C">
            <w:pPr>
              <w:widowControl w:val="0"/>
              <w:spacing w:after="120" w:line="360" w:lineRule="auto"/>
              <w:jc w:val="center"/>
              <w:rPr>
                <w:b/>
                <w:color w:val="000000"/>
              </w:rPr>
            </w:pPr>
            <w:r w:rsidRPr="00826BEF">
              <w:rPr>
                <w:b/>
                <w:color w:val="000000"/>
                <w:sz w:val="18"/>
                <w:szCs w:val="18"/>
              </w:rPr>
              <w:t>33</w:t>
            </w:r>
          </w:p>
        </w:tc>
        <w:tc>
          <w:tcPr>
            <w:tcW w:w="4137" w:type="dxa"/>
          </w:tcPr>
          <w:p w14:paraId="775250F5" w14:textId="5E47145B" w:rsidR="0011538E" w:rsidRDefault="0011538E" w:rsidP="00273A9C">
            <w:pPr>
              <w:widowControl w:val="0"/>
              <w:spacing w:after="120" w:line="360" w:lineRule="auto"/>
              <w:rPr>
                <w:color w:val="000000"/>
              </w:rPr>
            </w:pPr>
            <w:r w:rsidRPr="00826BEF">
              <w:rPr>
                <w:color w:val="000000"/>
                <w:sz w:val="18"/>
                <w:szCs w:val="18"/>
              </w:rPr>
              <w:t>Cartolina com cores variadas pct com 50 unidades</w:t>
            </w:r>
          </w:p>
        </w:tc>
        <w:tc>
          <w:tcPr>
            <w:tcW w:w="1559" w:type="dxa"/>
          </w:tcPr>
          <w:p w14:paraId="2BF8B321" w14:textId="67E4CA56" w:rsidR="0011538E" w:rsidRDefault="0011538E" w:rsidP="00273A9C">
            <w:pPr>
              <w:widowControl w:val="0"/>
              <w:spacing w:after="120" w:line="360" w:lineRule="auto"/>
              <w:rPr>
                <w:color w:val="000000"/>
              </w:rPr>
            </w:pPr>
            <w:r w:rsidRPr="00826BEF">
              <w:rPr>
                <w:b/>
                <w:color w:val="000000"/>
                <w:sz w:val="18"/>
                <w:szCs w:val="18"/>
              </w:rPr>
              <w:t>PCT</w:t>
            </w:r>
          </w:p>
        </w:tc>
        <w:tc>
          <w:tcPr>
            <w:tcW w:w="1680" w:type="dxa"/>
          </w:tcPr>
          <w:p w14:paraId="7EFCB0A8" w14:textId="4F3338EE" w:rsidR="0011538E" w:rsidRDefault="0011538E" w:rsidP="00273A9C">
            <w:pPr>
              <w:widowControl w:val="0"/>
              <w:spacing w:after="120" w:line="360" w:lineRule="auto"/>
              <w:rPr>
                <w:color w:val="000000"/>
              </w:rPr>
            </w:pPr>
            <w:r>
              <w:rPr>
                <w:b/>
                <w:color w:val="000000"/>
                <w:sz w:val="18"/>
                <w:szCs w:val="18"/>
              </w:rPr>
              <w:t>05</w:t>
            </w:r>
          </w:p>
        </w:tc>
      </w:tr>
      <w:tr w:rsidR="0011538E" w14:paraId="25526841" w14:textId="77777777" w:rsidTr="009211FA">
        <w:trPr>
          <w:trHeight w:val="354"/>
          <w:jc w:val="center"/>
        </w:trPr>
        <w:tc>
          <w:tcPr>
            <w:tcW w:w="960" w:type="dxa"/>
          </w:tcPr>
          <w:p w14:paraId="2AA5DD06" w14:textId="7B1BEDAE" w:rsidR="0011538E" w:rsidRDefault="0011538E" w:rsidP="00273A9C">
            <w:pPr>
              <w:widowControl w:val="0"/>
              <w:spacing w:after="120" w:line="360" w:lineRule="auto"/>
              <w:jc w:val="center"/>
              <w:rPr>
                <w:b/>
                <w:color w:val="000000"/>
              </w:rPr>
            </w:pPr>
            <w:r w:rsidRPr="00826BEF">
              <w:rPr>
                <w:b/>
                <w:color w:val="000000"/>
                <w:sz w:val="18"/>
                <w:szCs w:val="18"/>
              </w:rPr>
              <w:t>34</w:t>
            </w:r>
          </w:p>
        </w:tc>
        <w:tc>
          <w:tcPr>
            <w:tcW w:w="4137" w:type="dxa"/>
          </w:tcPr>
          <w:p w14:paraId="381CED4C" w14:textId="797A29A3" w:rsidR="0011538E" w:rsidRDefault="0011538E" w:rsidP="00273A9C">
            <w:pPr>
              <w:widowControl w:val="0"/>
              <w:spacing w:after="120" w:line="360" w:lineRule="auto"/>
              <w:rPr>
                <w:color w:val="000000"/>
              </w:rPr>
            </w:pPr>
            <w:r w:rsidRPr="00826BEF">
              <w:rPr>
                <w:color w:val="000000"/>
                <w:sz w:val="18"/>
                <w:szCs w:val="18"/>
              </w:rPr>
              <w:t>Clipes Coloridos 2/0 cx com 100 un</w:t>
            </w:r>
          </w:p>
        </w:tc>
        <w:tc>
          <w:tcPr>
            <w:tcW w:w="1559" w:type="dxa"/>
          </w:tcPr>
          <w:p w14:paraId="48C84657" w14:textId="5E9C551D"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463F4741" w14:textId="2E7A1FF7" w:rsidR="0011538E" w:rsidRDefault="0011538E" w:rsidP="00273A9C">
            <w:pPr>
              <w:widowControl w:val="0"/>
              <w:spacing w:after="120" w:line="360" w:lineRule="auto"/>
              <w:rPr>
                <w:color w:val="000000"/>
              </w:rPr>
            </w:pPr>
            <w:proofErr w:type="gramStart"/>
            <w:r>
              <w:rPr>
                <w:b/>
                <w:color w:val="000000"/>
                <w:sz w:val="18"/>
                <w:szCs w:val="18"/>
              </w:rPr>
              <w:t>5</w:t>
            </w:r>
            <w:proofErr w:type="gramEnd"/>
          </w:p>
        </w:tc>
      </w:tr>
      <w:tr w:rsidR="0011538E" w14:paraId="35DD189E" w14:textId="77777777" w:rsidTr="009211FA">
        <w:trPr>
          <w:trHeight w:val="354"/>
          <w:jc w:val="center"/>
        </w:trPr>
        <w:tc>
          <w:tcPr>
            <w:tcW w:w="960" w:type="dxa"/>
          </w:tcPr>
          <w:p w14:paraId="65764740" w14:textId="1E2905D3" w:rsidR="0011538E" w:rsidRDefault="0011538E" w:rsidP="00273A9C">
            <w:pPr>
              <w:widowControl w:val="0"/>
              <w:spacing w:after="120" w:line="360" w:lineRule="auto"/>
              <w:jc w:val="center"/>
              <w:rPr>
                <w:b/>
                <w:color w:val="000000"/>
              </w:rPr>
            </w:pPr>
            <w:r w:rsidRPr="00826BEF">
              <w:rPr>
                <w:b/>
                <w:color w:val="000000"/>
                <w:sz w:val="18"/>
                <w:szCs w:val="18"/>
              </w:rPr>
              <w:t>35</w:t>
            </w:r>
          </w:p>
        </w:tc>
        <w:tc>
          <w:tcPr>
            <w:tcW w:w="4137" w:type="dxa"/>
          </w:tcPr>
          <w:p w14:paraId="05984097" w14:textId="26D120E2" w:rsidR="0011538E" w:rsidRDefault="0011538E" w:rsidP="00273A9C">
            <w:pPr>
              <w:widowControl w:val="0"/>
              <w:spacing w:after="120" w:line="360" w:lineRule="auto"/>
              <w:rPr>
                <w:color w:val="000000"/>
              </w:rPr>
            </w:pPr>
            <w:r w:rsidRPr="00826BEF">
              <w:rPr>
                <w:color w:val="000000"/>
                <w:sz w:val="18"/>
                <w:szCs w:val="18"/>
              </w:rPr>
              <w:t>Clipes Galvanizados Nº cx com 50 un</w:t>
            </w:r>
          </w:p>
        </w:tc>
        <w:tc>
          <w:tcPr>
            <w:tcW w:w="1559" w:type="dxa"/>
          </w:tcPr>
          <w:p w14:paraId="3CF28845" w14:textId="3FE73E8A"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3F62875F" w14:textId="25571611" w:rsidR="0011538E" w:rsidRDefault="0011538E" w:rsidP="00273A9C">
            <w:pPr>
              <w:widowControl w:val="0"/>
              <w:spacing w:after="120" w:line="360" w:lineRule="auto"/>
              <w:rPr>
                <w:color w:val="000000"/>
              </w:rPr>
            </w:pPr>
            <w:proofErr w:type="gramStart"/>
            <w:r>
              <w:rPr>
                <w:b/>
                <w:color w:val="000000"/>
                <w:sz w:val="18"/>
                <w:szCs w:val="18"/>
              </w:rPr>
              <w:t>7</w:t>
            </w:r>
            <w:proofErr w:type="gramEnd"/>
          </w:p>
        </w:tc>
      </w:tr>
      <w:tr w:rsidR="0011538E" w14:paraId="7B1AF1D7" w14:textId="77777777" w:rsidTr="009211FA">
        <w:trPr>
          <w:trHeight w:val="354"/>
          <w:jc w:val="center"/>
        </w:trPr>
        <w:tc>
          <w:tcPr>
            <w:tcW w:w="960" w:type="dxa"/>
          </w:tcPr>
          <w:p w14:paraId="7E0628AE" w14:textId="18F64D2A" w:rsidR="0011538E" w:rsidRDefault="0011538E" w:rsidP="00273A9C">
            <w:pPr>
              <w:widowControl w:val="0"/>
              <w:spacing w:after="120" w:line="360" w:lineRule="auto"/>
              <w:jc w:val="center"/>
              <w:rPr>
                <w:b/>
                <w:color w:val="000000"/>
              </w:rPr>
            </w:pPr>
            <w:r w:rsidRPr="00826BEF">
              <w:rPr>
                <w:b/>
                <w:color w:val="000000"/>
                <w:sz w:val="18"/>
                <w:szCs w:val="18"/>
              </w:rPr>
              <w:t>36</w:t>
            </w:r>
          </w:p>
        </w:tc>
        <w:tc>
          <w:tcPr>
            <w:tcW w:w="4137" w:type="dxa"/>
          </w:tcPr>
          <w:p w14:paraId="4D539FC2" w14:textId="3BFB0692" w:rsidR="0011538E" w:rsidRDefault="0011538E" w:rsidP="00273A9C">
            <w:pPr>
              <w:widowControl w:val="0"/>
              <w:spacing w:after="120" w:line="360" w:lineRule="auto"/>
              <w:rPr>
                <w:color w:val="000000"/>
              </w:rPr>
            </w:pPr>
            <w:r w:rsidRPr="00826BEF">
              <w:rPr>
                <w:color w:val="000000"/>
                <w:sz w:val="18"/>
                <w:szCs w:val="18"/>
              </w:rPr>
              <w:t>Clipes Galvanizados Nº 6 cx com 50 un</w:t>
            </w:r>
          </w:p>
        </w:tc>
        <w:tc>
          <w:tcPr>
            <w:tcW w:w="1559" w:type="dxa"/>
          </w:tcPr>
          <w:p w14:paraId="1C24BBC2" w14:textId="2837DF5D"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4843B2A1" w14:textId="0280C1D7" w:rsidR="0011538E" w:rsidRDefault="0011538E" w:rsidP="00273A9C">
            <w:pPr>
              <w:widowControl w:val="0"/>
              <w:spacing w:after="120" w:line="360" w:lineRule="auto"/>
              <w:rPr>
                <w:color w:val="000000"/>
              </w:rPr>
            </w:pPr>
            <w:proofErr w:type="gramStart"/>
            <w:r>
              <w:rPr>
                <w:b/>
                <w:color w:val="000000"/>
                <w:sz w:val="18"/>
                <w:szCs w:val="18"/>
              </w:rPr>
              <w:t>9</w:t>
            </w:r>
            <w:proofErr w:type="gramEnd"/>
          </w:p>
        </w:tc>
      </w:tr>
      <w:tr w:rsidR="0011538E" w14:paraId="09827584" w14:textId="77777777" w:rsidTr="009211FA">
        <w:trPr>
          <w:trHeight w:val="354"/>
          <w:jc w:val="center"/>
        </w:trPr>
        <w:tc>
          <w:tcPr>
            <w:tcW w:w="960" w:type="dxa"/>
          </w:tcPr>
          <w:p w14:paraId="53BCAE14" w14:textId="2098FA6C" w:rsidR="0011538E" w:rsidRDefault="0011538E" w:rsidP="00273A9C">
            <w:pPr>
              <w:widowControl w:val="0"/>
              <w:spacing w:after="120" w:line="360" w:lineRule="auto"/>
              <w:jc w:val="center"/>
              <w:rPr>
                <w:b/>
                <w:color w:val="000000"/>
              </w:rPr>
            </w:pPr>
            <w:r w:rsidRPr="00826BEF">
              <w:rPr>
                <w:b/>
                <w:color w:val="000000"/>
                <w:sz w:val="18"/>
                <w:szCs w:val="18"/>
              </w:rPr>
              <w:t>37</w:t>
            </w:r>
          </w:p>
        </w:tc>
        <w:tc>
          <w:tcPr>
            <w:tcW w:w="4137" w:type="dxa"/>
          </w:tcPr>
          <w:p w14:paraId="086F218A" w14:textId="27CBC63F" w:rsidR="0011538E" w:rsidRDefault="0011538E" w:rsidP="00273A9C">
            <w:pPr>
              <w:widowControl w:val="0"/>
              <w:spacing w:after="120" w:line="360" w:lineRule="auto"/>
              <w:rPr>
                <w:color w:val="000000"/>
              </w:rPr>
            </w:pPr>
            <w:r w:rsidRPr="00826BEF">
              <w:rPr>
                <w:color w:val="000000"/>
                <w:sz w:val="18"/>
                <w:szCs w:val="18"/>
              </w:rPr>
              <w:t>Clipes Galvanizados Nº 8 cx com 50 un</w:t>
            </w:r>
          </w:p>
        </w:tc>
        <w:tc>
          <w:tcPr>
            <w:tcW w:w="1559" w:type="dxa"/>
          </w:tcPr>
          <w:p w14:paraId="2A6670AB" w14:textId="4F813487"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36FD192D" w14:textId="2AC9107C" w:rsidR="0011538E" w:rsidRDefault="0011538E" w:rsidP="00273A9C">
            <w:pPr>
              <w:widowControl w:val="0"/>
              <w:spacing w:after="120" w:line="360" w:lineRule="auto"/>
              <w:rPr>
                <w:color w:val="000000"/>
              </w:rPr>
            </w:pPr>
            <w:proofErr w:type="gramStart"/>
            <w:r>
              <w:rPr>
                <w:b/>
                <w:color w:val="000000"/>
                <w:sz w:val="18"/>
                <w:szCs w:val="18"/>
              </w:rPr>
              <w:t>9</w:t>
            </w:r>
            <w:proofErr w:type="gramEnd"/>
          </w:p>
        </w:tc>
      </w:tr>
      <w:tr w:rsidR="0011538E" w14:paraId="3132F5A0" w14:textId="77777777" w:rsidTr="009211FA">
        <w:trPr>
          <w:trHeight w:val="354"/>
          <w:jc w:val="center"/>
        </w:trPr>
        <w:tc>
          <w:tcPr>
            <w:tcW w:w="960" w:type="dxa"/>
          </w:tcPr>
          <w:p w14:paraId="6CE30FFC" w14:textId="7E8A3F08" w:rsidR="0011538E" w:rsidRDefault="0011538E" w:rsidP="00273A9C">
            <w:pPr>
              <w:widowControl w:val="0"/>
              <w:spacing w:after="120" w:line="360" w:lineRule="auto"/>
              <w:jc w:val="center"/>
              <w:rPr>
                <w:b/>
                <w:color w:val="000000"/>
              </w:rPr>
            </w:pPr>
            <w:r w:rsidRPr="00826BEF">
              <w:rPr>
                <w:b/>
                <w:color w:val="000000"/>
                <w:sz w:val="18"/>
                <w:szCs w:val="18"/>
              </w:rPr>
              <w:t>38</w:t>
            </w:r>
          </w:p>
        </w:tc>
        <w:tc>
          <w:tcPr>
            <w:tcW w:w="4137" w:type="dxa"/>
          </w:tcPr>
          <w:p w14:paraId="5DE917E1" w14:textId="18A11BE1" w:rsidR="0011538E" w:rsidRDefault="0011538E" w:rsidP="00273A9C">
            <w:pPr>
              <w:widowControl w:val="0"/>
              <w:spacing w:after="120" w:line="360" w:lineRule="auto"/>
              <w:rPr>
                <w:color w:val="000000"/>
              </w:rPr>
            </w:pPr>
            <w:r w:rsidRPr="00826BEF">
              <w:rPr>
                <w:color w:val="000000"/>
                <w:sz w:val="18"/>
                <w:szCs w:val="18"/>
              </w:rPr>
              <w:t>Cola para isopor tubo com 40 gramas</w:t>
            </w:r>
          </w:p>
        </w:tc>
        <w:tc>
          <w:tcPr>
            <w:tcW w:w="1559" w:type="dxa"/>
          </w:tcPr>
          <w:p w14:paraId="5245EAC7" w14:textId="77B757E2"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5F4CBE8A" w14:textId="4FB36E70" w:rsidR="0011538E" w:rsidRDefault="0011538E" w:rsidP="00273A9C">
            <w:pPr>
              <w:widowControl w:val="0"/>
              <w:spacing w:after="120" w:line="360" w:lineRule="auto"/>
              <w:rPr>
                <w:color w:val="000000"/>
              </w:rPr>
            </w:pPr>
            <w:r>
              <w:rPr>
                <w:b/>
                <w:color w:val="000000"/>
                <w:sz w:val="18"/>
                <w:szCs w:val="18"/>
              </w:rPr>
              <w:t>40</w:t>
            </w:r>
          </w:p>
        </w:tc>
      </w:tr>
      <w:tr w:rsidR="0011538E" w14:paraId="7DC1F76B" w14:textId="77777777" w:rsidTr="009211FA">
        <w:trPr>
          <w:trHeight w:val="354"/>
          <w:jc w:val="center"/>
        </w:trPr>
        <w:tc>
          <w:tcPr>
            <w:tcW w:w="960" w:type="dxa"/>
          </w:tcPr>
          <w:p w14:paraId="0B05CEAC" w14:textId="31A0A9E9" w:rsidR="0011538E" w:rsidRDefault="0011538E" w:rsidP="00273A9C">
            <w:pPr>
              <w:widowControl w:val="0"/>
              <w:spacing w:after="120" w:line="360" w:lineRule="auto"/>
              <w:jc w:val="center"/>
              <w:rPr>
                <w:b/>
                <w:color w:val="000000"/>
              </w:rPr>
            </w:pPr>
            <w:r w:rsidRPr="00826BEF">
              <w:rPr>
                <w:b/>
                <w:color w:val="000000"/>
                <w:sz w:val="18"/>
                <w:szCs w:val="18"/>
              </w:rPr>
              <w:t>39</w:t>
            </w:r>
          </w:p>
        </w:tc>
        <w:tc>
          <w:tcPr>
            <w:tcW w:w="4137" w:type="dxa"/>
          </w:tcPr>
          <w:p w14:paraId="78D66443" w14:textId="7BA326B5" w:rsidR="0011538E" w:rsidRDefault="0011538E" w:rsidP="00273A9C">
            <w:pPr>
              <w:widowControl w:val="0"/>
              <w:spacing w:after="120" w:line="360" w:lineRule="auto"/>
              <w:rPr>
                <w:color w:val="000000"/>
              </w:rPr>
            </w:pPr>
            <w:r w:rsidRPr="00826BEF">
              <w:rPr>
                <w:color w:val="000000"/>
                <w:sz w:val="18"/>
                <w:szCs w:val="18"/>
              </w:rPr>
              <w:t>Cronometro digital esportivo</w:t>
            </w:r>
          </w:p>
        </w:tc>
        <w:tc>
          <w:tcPr>
            <w:tcW w:w="1559" w:type="dxa"/>
          </w:tcPr>
          <w:p w14:paraId="53D15EFE" w14:textId="3D10F081"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22360B78" w14:textId="4DE75D5A" w:rsidR="0011538E" w:rsidRDefault="0011538E" w:rsidP="00273A9C">
            <w:pPr>
              <w:widowControl w:val="0"/>
              <w:spacing w:after="120" w:line="360" w:lineRule="auto"/>
              <w:rPr>
                <w:color w:val="000000"/>
              </w:rPr>
            </w:pPr>
            <w:r>
              <w:rPr>
                <w:b/>
                <w:color w:val="000000"/>
                <w:sz w:val="18"/>
                <w:szCs w:val="18"/>
              </w:rPr>
              <w:t>08</w:t>
            </w:r>
          </w:p>
        </w:tc>
      </w:tr>
      <w:tr w:rsidR="0011538E" w14:paraId="300739DE" w14:textId="77777777" w:rsidTr="009211FA">
        <w:trPr>
          <w:trHeight w:val="354"/>
          <w:jc w:val="center"/>
        </w:trPr>
        <w:tc>
          <w:tcPr>
            <w:tcW w:w="960" w:type="dxa"/>
          </w:tcPr>
          <w:p w14:paraId="153DC799" w14:textId="3FF53364" w:rsidR="0011538E" w:rsidRDefault="0011538E" w:rsidP="00273A9C">
            <w:pPr>
              <w:widowControl w:val="0"/>
              <w:spacing w:after="120" w:line="360" w:lineRule="auto"/>
              <w:jc w:val="center"/>
              <w:rPr>
                <w:b/>
                <w:color w:val="000000"/>
              </w:rPr>
            </w:pPr>
            <w:r w:rsidRPr="00826BEF">
              <w:rPr>
                <w:b/>
                <w:color w:val="000000"/>
                <w:sz w:val="18"/>
                <w:szCs w:val="18"/>
              </w:rPr>
              <w:t>40</w:t>
            </w:r>
          </w:p>
        </w:tc>
        <w:tc>
          <w:tcPr>
            <w:tcW w:w="4137" w:type="dxa"/>
          </w:tcPr>
          <w:p w14:paraId="7E1EF8A4" w14:textId="3CC15A2C" w:rsidR="0011538E" w:rsidRDefault="0011538E" w:rsidP="00273A9C">
            <w:pPr>
              <w:widowControl w:val="0"/>
              <w:spacing w:after="120" w:line="360" w:lineRule="auto"/>
              <w:rPr>
                <w:color w:val="000000"/>
              </w:rPr>
            </w:pPr>
            <w:r w:rsidRPr="00826BEF">
              <w:rPr>
                <w:color w:val="000000"/>
                <w:sz w:val="18"/>
                <w:szCs w:val="18"/>
              </w:rPr>
              <w:t>Dicionario de Língua Portuguesa</w:t>
            </w:r>
          </w:p>
        </w:tc>
        <w:tc>
          <w:tcPr>
            <w:tcW w:w="1559" w:type="dxa"/>
          </w:tcPr>
          <w:p w14:paraId="0535B766" w14:textId="60AD1177"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78C9756E" w14:textId="6A83E702" w:rsidR="0011538E" w:rsidRDefault="0011538E" w:rsidP="00273A9C">
            <w:pPr>
              <w:widowControl w:val="0"/>
              <w:spacing w:after="120" w:line="360" w:lineRule="auto"/>
              <w:rPr>
                <w:color w:val="000000"/>
              </w:rPr>
            </w:pPr>
            <w:r>
              <w:rPr>
                <w:b/>
                <w:color w:val="000000"/>
                <w:sz w:val="18"/>
                <w:szCs w:val="18"/>
              </w:rPr>
              <w:t>30</w:t>
            </w:r>
          </w:p>
        </w:tc>
      </w:tr>
      <w:tr w:rsidR="0011538E" w14:paraId="33E20EED" w14:textId="77777777" w:rsidTr="009211FA">
        <w:trPr>
          <w:trHeight w:val="354"/>
          <w:jc w:val="center"/>
        </w:trPr>
        <w:tc>
          <w:tcPr>
            <w:tcW w:w="960" w:type="dxa"/>
          </w:tcPr>
          <w:p w14:paraId="2043CB53" w14:textId="61421D54" w:rsidR="0011538E" w:rsidRDefault="0011538E" w:rsidP="00273A9C">
            <w:pPr>
              <w:widowControl w:val="0"/>
              <w:spacing w:after="120" w:line="360" w:lineRule="auto"/>
              <w:jc w:val="center"/>
              <w:rPr>
                <w:b/>
                <w:color w:val="000000"/>
              </w:rPr>
            </w:pPr>
            <w:r w:rsidRPr="00826BEF">
              <w:rPr>
                <w:b/>
                <w:color w:val="000000"/>
                <w:sz w:val="18"/>
                <w:szCs w:val="18"/>
              </w:rPr>
              <w:t>41</w:t>
            </w:r>
          </w:p>
        </w:tc>
        <w:tc>
          <w:tcPr>
            <w:tcW w:w="4137" w:type="dxa"/>
          </w:tcPr>
          <w:p w14:paraId="63DBE22D" w14:textId="406C050B" w:rsidR="0011538E" w:rsidRDefault="0011538E" w:rsidP="00273A9C">
            <w:pPr>
              <w:widowControl w:val="0"/>
              <w:spacing w:after="120" w:line="360" w:lineRule="auto"/>
              <w:rPr>
                <w:color w:val="000000"/>
              </w:rPr>
            </w:pPr>
            <w:r w:rsidRPr="00826BEF">
              <w:rPr>
                <w:color w:val="000000"/>
                <w:sz w:val="18"/>
                <w:szCs w:val="18"/>
              </w:rPr>
              <w:t>Dicionario de Língua Inglesa</w:t>
            </w:r>
          </w:p>
        </w:tc>
        <w:tc>
          <w:tcPr>
            <w:tcW w:w="1559" w:type="dxa"/>
          </w:tcPr>
          <w:p w14:paraId="0580CCF1" w14:textId="0B0A558F"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3942DEF1" w14:textId="26810B45" w:rsidR="0011538E" w:rsidRDefault="0011538E" w:rsidP="00273A9C">
            <w:pPr>
              <w:widowControl w:val="0"/>
              <w:spacing w:after="120" w:line="360" w:lineRule="auto"/>
              <w:rPr>
                <w:color w:val="000000"/>
              </w:rPr>
            </w:pPr>
            <w:r>
              <w:rPr>
                <w:b/>
                <w:color w:val="000000"/>
                <w:sz w:val="18"/>
                <w:szCs w:val="18"/>
              </w:rPr>
              <w:t>30</w:t>
            </w:r>
          </w:p>
        </w:tc>
      </w:tr>
      <w:tr w:rsidR="0011538E" w14:paraId="03C6F859" w14:textId="77777777" w:rsidTr="009211FA">
        <w:trPr>
          <w:trHeight w:val="354"/>
          <w:jc w:val="center"/>
        </w:trPr>
        <w:tc>
          <w:tcPr>
            <w:tcW w:w="960" w:type="dxa"/>
          </w:tcPr>
          <w:p w14:paraId="02636E9F" w14:textId="3F9A1202" w:rsidR="0011538E" w:rsidRDefault="0011538E" w:rsidP="00273A9C">
            <w:pPr>
              <w:widowControl w:val="0"/>
              <w:spacing w:after="120" w:line="360" w:lineRule="auto"/>
              <w:jc w:val="center"/>
              <w:rPr>
                <w:b/>
                <w:color w:val="000000"/>
              </w:rPr>
            </w:pPr>
            <w:r w:rsidRPr="00826BEF">
              <w:rPr>
                <w:b/>
                <w:color w:val="000000"/>
                <w:sz w:val="18"/>
                <w:szCs w:val="18"/>
              </w:rPr>
              <w:lastRenderedPageBreak/>
              <w:t>42</w:t>
            </w:r>
          </w:p>
        </w:tc>
        <w:tc>
          <w:tcPr>
            <w:tcW w:w="4137" w:type="dxa"/>
          </w:tcPr>
          <w:p w14:paraId="3B97790B" w14:textId="14B1BC8F" w:rsidR="0011538E" w:rsidRDefault="0011538E" w:rsidP="00273A9C">
            <w:pPr>
              <w:widowControl w:val="0"/>
              <w:spacing w:after="120" w:line="360" w:lineRule="auto"/>
              <w:rPr>
                <w:color w:val="000000"/>
              </w:rPr>
            </w:pPr>
            <w:r w:rsidRPr="00826BEF">
              <w:rPr>
                <w:color w:val="000000"/>
                <w:sz w:val="18"/>
                <w:szCs w:val="18"/>
              </w:rPr>
              <w:t>Dominó Tabuada</w:t>
            </w:r>
          </w:p>
        </w:tc>
        <w:tc>
          <w:tcPr>
            <w:tcW w:w="1559" w:type="dxa"/>
          </w:tcPr>
          <w:p w14:paraId="3D0B6614" w14:textId="019B67A9" w:rsidR="0011538E" w:rsidRDefault="0011538E" w:rsidP="00273A9C">
            <w:pPr>
              <w:widowControl w:val="0"/>
              <w:spacing w:after="120" w:line="360" w:lineRule="auto"/>
              <w:rPr>
                <w:color w:val="000000"/>
              </w:rPr>
            </w:pPr>
            <w:r w:rsidRPr="00826BEF">
              <w:rPr>
                <w:b/>
                <w:color w:val="000000"/>
                <w:sz w:val="18"/>
                <w:szCs w:val="18"/>
              </w:rPr>
              <w:t>UN</w:t>
            </w:r>
          </w:p>
        </w:tc>
        <w:tc>
          <w:tcPr>
            <w:tcW w:w="1680" w:type="dxa"/>
          </w:tcPr>
          <w:p w14:paraId="7957D7E4" w14:textId="41E46A3A" w:rsidR="0011538E" w:rsidRDefault="0011538E" w:rsidP="00273A9C">
            <w:pPr>
              <w:widowControl w:val="0"/>
              <w:spacing w:after="120" w:line="360" w:lineRule="auto"/>
              <w:rPr>
                <w:color w:val="000000"/>
              </w:rPr>
            </w:pPr>
            <w:r>
              <w:rPr>
                <w:b/>
                <w:color w:val="000000"/>
                <w:sz w:val="18"/>
                <w:szCs w:val="18"/>
              </w:rPr>
              <w:t>20</w:t>
            </w:r>
          </w:p>
        </w:tc>
      </w:tr>
      <w:tr w:rsidR="0011538E" w14:paraId="6E90681B" w14:textId="77777777" w:rsidTr="009211FA">
        <w:trPr>
          <w:trHeight w:val="354"/>
          <w:jc w:val="center"/>
        </w:trPr>
        <w:tc>
          <w:tcPr>
            <w:tcW w:w="960" w:type="dxa"/>
          </w:tcPr>
          <w:p w14:paraId="03321DD7" w14:textId="72CC16E0" w:rsidR="0011538E" w:rsidRDefault="0011538E" w:rsidP="00273A9C">
            <w:pPr>
              <w:widowControl w:val="0"/>
              <w:spacing w:after="120" w:line="360" w:lineRule="auto"/>
              <w:jc w:val="center"/>
              <w:rPr>
                <w:b/>
                <w:color w:val="000000"/>
              </w:rPr>
            </w:pPr>
            <w:r w:rsidRPr="00826BEF">
              <w:rPr>
                <w:b/>
                <w:color w:val="000000"/>
                <w:sz w:val="18"/>
                <w:szCs w:val="18"/>
              </w:rPr>
              <w:t>43</w:t>
            </w:r>
          </w:p>
        </w:tc>
        <w:tc>
          <w:tcPr>
            <w:tcW w:w="4137" w:type="dxa"/>
          </w:tcPr>
          <w:p w14:paraId="34AF7ABA" w14:textId="1A967295" w:rsidR="0011538E" w:rsidRDefault="0011538E" w:rsidP="00273A9C">
            <w:pPr>
              <w:widowControl w:val="0"/>
              <w:spacing w:after="120" w:line="360" w:lineRule="auto"/>
              <w:rPr>
                <w:color w:val="000000"/>
              </w:rPr>
            </w:pPr>
            <w:r w:rsidRPr="00826BEF">
              <w:rPr>
                <w:color w:val="000000"/>
                <w:sz w:val="18"/>
                <w:szCs w:val="18"/>
              </w:rPr>
              <w:t>Envelope para Oficio 200x280 cx com 250 un</w:t>
            </w:r>
          </w:p>
        </w:tc>
        <w:tc>
          <w:tcPr>
            <w:tcW w:w="1559" w:type="dxa"/>
          </w:tcPr>
          <w:p w14:paraId="4B03FF33" w14:textId="18B6847D" w:rsidR="0011538E" w:rsidRDefault="0011538E" w:rsidP="00273A9C">
            <w:pPr>
              <w:widowControl w:val="0"/>
              <w:spacing w:after="120" w:line="360" w:lineRule="auto"/>
              <w:rPr>
                <w:color w:val="000000"/>
              </w:rPr>
            </w:pPr>
            <w:r w:rsidRPr="00826BEF">
              <w:rPr>
                <w:b/>
                <w:color w:val="000000"/>
                <w:sz w:val="18"/>
                <w:szCs w:val="18"/>
              </w:rPr>
              <w:t>CX</w:t>
            </w:r>
          </w:p>
        </w:tc>
        <w:tc>
          <w:tcPr>
            <w:tcW w:w="1680" w:type="dxa"/>
          </w:tcPr>
          <w:p w14:paraId="736218E6" w14:textId="2D057864" w:rsidR="0011538E" w:rsidRDefault="0011538E" w:rsidP="00273A9C">
            <w:pPr>
              <w:widowControl w:val="0"/>
              <w:spacing w:after="120" w:line="360" w:lineRule="auto"/>
              <w:rPr>
                <w:color w:val="000000"/>
              </w:rPr>
            </w:pPr>
            <w:proofErr w:type="gramStart"/>
            <w:r>
              <w:rPr>
                <w:b/>
                <w:color w:val="000000"/>
                <w:sz w:val="18"/>
                <w:szCs w:val="18"/>
              </w:rPr>
              <w:t>2</w:t>
            </w:r>
            <w:proofErr w:type="gramEnd"/>
          </w:p>
        </w:tc>
      </w:tr>
      <w:tr w:rsidR="0011538E" w14:paraId="5D373552" w14:textId="77777777" w:rsidTr="009211FA">
        <w:trPr>
          <w:trHeight w:val="354"/>
          <w:jc w:val="center"/>
        </w:trPr>
        <w:tc>
          <w:tcPr>
            <w:tcW w:w="960" w:type="dxa"/>
          </w:tcPr>
          <w:p w14:paraId="34F6CB65" w14:textId="45E86B05" w:rsidR="0011538E" w:rsidRDefault="0011538E" w:rsidP="00273A9C">
            <w:pPr>
              <w:widowControl w:val="0"/>
              <w:spacing w:after="120" w:line="360" w:lineRule="auto"/>
              <w:jc w:val="center"/>
              <w:rPr>
                <w:b/>
                <w:color w:val="000000"/>
              </w:rPr>
            </w:pPr>
            <w:r w:rsidRPr="00826BEF">
              <w:rPr>
                <w:b/>
                <w:color w:val="000000"/>
                <w:sz w:val="18"/>
                <w:szCs w:val="18"/>
              </w:rPr>
              <w:t>44</w:t>
            </w:r>
          </w:p>
        </w:tc>
        <w:tc>
          <w:tcPr>
            <w:tcW w:w="4137" w:type="dxa"/>
          </w:tcPr>
          <w:p w14:paraId="7AE5B7A2" w14:textId="005E7EBB"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Amarelo 40x60 pct com 10 un</w:t>
            </w:r>
          </w:p>
        </w:tc>
        <w:tc>
          <w:tcPr>
            <w:tcW w:w="1559" w:type="dxa"/>
          </w:tcPr>
          <w:p w14:paraId="59C2A8CD" w14:textId="44306C3A" w:rsidR="0011538E" w:rsidRDefault="0011538E" w:rsidP="00273A9C">
            <w:pPr>
              <w:widowControl w:val="0"/>
              <w:spacing w:after="120" w:line="360" w:lineRule="auto"/>
              <w:rPr>
                <w:color w:val="000000"/>
              </w:rPr>
            </w:pPr>
            <w:r>
              <w:rPr>
                <w:b/>
                <w:color w:val="000000"/>
                <w:sz w:val="18"/>
                <w:szCs w:val="18"/>
              </w:rPr>
              <w:t>PCT</w:t>
            </w:r>
          </w:p>
        </w:tc>
        <w:tc>
          <w:tcPr>
            <w:tcW w:w="1680" w:type="dxa"/>
          </w:tcPr>
          <w:p w14:paraId="1BD2B07E" w14:textId="10B4D1EE" w:rsidR="0011538E" w:rsidRDefault="0011538E" w:rsidP="00273A9C">
            <w:pPr>
              <w:widowControl w:val="0"/>
              <w:spacing w:after="120" w:line="360" w:lineRule="auto"/>
              <w:rPr>
                <w:color w:val="000000"/>
              </w:rPr>
            </w:pPr>
            <w:r>
              <w:rPr>
                <w:b/>
                <w:color w:val="000000"/>
                <w:sz w:val="18"/>
                <w:szCs w:val="18"/>
              </w:rPr>
              <w:t>10</w:t>
            </w:r>
          </w:p>
        </w:tc>
      </w:tr>
      <w:tr w:rsidR="0011538E" w14:paraId="695147CC" w14:textId="77777777" w:rsidTr="009211FA">
        <w:trPr>
          <w:trHeight w:val="354"/>
          <w:jc w:val="center"/>
        </w:trPr>
        <w:tc>
          <w:tcPr>
            <w:tcW w:w="960" w:type="dxa"/>
          </w:tcPr>
          <w:p w14:paraId="2A057B42" w14:textId="03E645B2" w:rsidR="0011538E" w:rsidRDefault="0011538E" w:rsidP="00273A9C">
            <w:pPr>
              <w:widowControl w:val="0"/>
              <w:spacing w:after="120" w:line="360" w:lineRule="auto"/>
              <w:jc w:val="center"/>
              <w:rPr>
                <w:b/>
                <w:color w:val="000000"/>
              </w:rPr>
            </w:pPr>
            <w:r w:rsidRPr="00826BEF">
              <w:rPr>
                <w:b/>
                <w:color w:val="000000"/>
                <w:sz w:val="18"/>
                <w:szCs w:val="18"/>
              </w:rPr>
              <w:t>45</w:t>
            </w:r>
          </w:p>
        </w:tc>
        <w:tc>
          <w:tcPr>
            <w:tcW w:w="4137" w:type="dxa"/>
          </w:tcPr>
          <w:p w14:paraId="2F565F1B" w14:textId="340C73EA"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Azul 40x60 pct com 10 un</w:t>
            </w:r>
          </w:p>
        </w:tc>
        <w:tc>
          <w:tcPr>
            <w:tcW w:w="1559" w:type="dxa"/>
          </w:tcPr>
          <w:p w14:paraId="1F8B5744" w14:textId="5CC79EF7" w:rsidR="0011538E" w:rsidRDefault="0011538E" w:rsidP="00273A9C">
            <w:pPr>
              <w:widowControl w:val="0"/>
              <w:spacing w:after="120" w:line="360" w:lineRule="auto"/>
              <w:rPr>
                <w:color w:val="000000"/>
              </w:rPr>
            </w:pPr>
            <w:r>
              <w:rPr>
                <w:b/>
                <w:color w:val="000000"/>
                <w:sz w:val="18"/>
                <w:szCs w:val="18"/>
              </w:rPr>
              <w:t>PCT</w:t>
            </w:r>
          </w:p>
        </w:tc>
        <w:tc>
          <w:tcPr>
            <w:tcW w:w="1680" w:type="dxa"/>
          </w:tcPr>
          <w:p w14:paraId="3F9F97FB" w14:textId="712A4417" w:rsidR="0011538E" w:rsidRDefault="0011538E" w:rsidP="00273A9C">
            <w:pPr>
              <w:widowControl w:val="0"/>
              <w:spacing w:after="120" w:line="360" w:lineRule="auto"/>
              <w:rPr>
                <w:color w:val="000000"/>
              </w:rPr>
            </w:pPr>
            <w:r>
              <w:rPr>
                <w:b/>
                <w:color w:val="000000"/>
                <w:sz w:val="18"/>
                <w:szCs w:val="18"/>
              </w:rPr>
              <w:t>10</w:t>
            </w:r>
          </w:p>
        </w:tc>
      </w:tr>
      <w:tr w:rsidR="0011538E" w14:paraId="545C4FD7" w14:textId="77777777" w:rsidTr="009211FA">
        <w:trPr>
          <w:trHeight w:val="354"/>
          <w:jc w:val="center"/>
        </w:trPr>
        <w:tc>
          <w:tcPr>
            <w:tcW w:w="960" w:type="dxa"/>
          </w:tcPr>
          <w:p w14:paraId="6E3C5A9D" w14:textId="7D8328CD" w:rsidR="0011538E" w:rsidRDefault="0011538E" w:rsidP="00273A9C">
            <w:pPr>
              <w:widowControl w:val="0"/>
              <w:spacing w:after="120" w:line="360" w:lineRule="auto"/>
              <w:jc w:val="center"/>
              <w:rPr>
                <w:b/>
                <w:color w:val="000000"/>
              </w:rPr>
            </w:pPr>
            <w:r w:rsidRPr="00826BEF">
              <w:rPr>
                <w:b/>
                <w:color w:val="000000"/>
                <w:sz w:val="18"/>
                <w:szCs w:val="18"/>
              </w:rPr>
              <w:t>46</w:t>
            </w:r>
          </w:p>
        </w:tc>
        <w:tc>
          <w:tcPr>
            <w:tcW w:w="4137" w:type="dxa"/>
          </w:tcPr>
          <w:p w14:paraId="1C6D1C65" w14:textId="2BC149D1"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Branco 40x60 pct com 10 un</w:t>
            </w:r>
          </w:p>
        </w:tc>
        <w:tc>
          <w:tcPr>
            <w:tcW w:w="1559" w:type="dxa"/>
          </w:tcPr>
          <w:p w14:paraId="20E6FCC6" w14:textId="3139AED1" w:rsidR="0011538E" w:rsidRDefault="0011538E" w:rsidP="00273A9C">
            <w:pPr>
              <w:widowControl w:val="0"/>
              <w:spacing w:after="120" w:line="360" w:lineRule="auto"/>
              <w:rPr>
                <w:color w:val="000000"/>
              </w:rPr>
            </w:pPr>
            <w:r>
              <w:rPr>
                <w:b/>
                <w:color w:val="000000"/>
                <w:sz w:val="18"/>
                <w:szCs w:val="18"/>
              </w:rPr>
              <w:t>PCT</w:t>
            </w:r>
          </w:p>
        </w:tc>
        <w:tc>
          <w:tcPr>
            <w:tcW w:w="1680" w:type="dxa"/>
          </w:tcPr>
          <w:p w14:paraId="587C069A" w14:textId="0CF4643E" w:rsidR="0011538E" w:rsidRDefault="0011538E" w:rsidP="00273A9C">
            <w:pPr>
              <w:widowControl w:val="0"/>
              <w:spacing w:after="120" w:line="360" w:lineRule="auto"/>
              <w:rPr>
                <w:color w:val="000000"/>
              </w:rPr>
            </w:pPr>
            <w:r>
              <w:rPr>
                <w:b/>
                <w:color w:val="000000"/>
                <w:sz w:val="18"/>
                <w:szCs w:val="18"/>
              </w:rPr>
              <w:t>10</w:t>
            </w:r>
          </w:p>
        </w:tc>
      </w:tr>
      <w:tr w:rsidR="0011538E" w14:paraId="263BF105" w14:textId="77777777" w:rsidTr="009211FA">
        <w:trPr>
          <w:trHeight w:val="354"/>
          <w:jc w:val="center"/>
        </w:trPr>
        <w:tc>
          <w:tcPr>
            <w:tcW w:w="960" w:type="dxa"/>
          </w:tcPr>
          <w:p w14:paraId="746FCE3C" w14:textId="16B6499C" w:rsidR="0011538E" w:rsidRDefault="0011538E" w:rsidP="00273A9C">
            <w:pPr>
              <w:widowControl w:val="0"/>
              <w:spacing w:after="120" w:line="360" w:lineRule="auto"/>
              <w:jc w:val="center"/>
              <w:rPr>
                <w:b/>
                <w:color w:val="000000"/>
              </w:rPr>
            </w:pPr>
            <w:r w:rsidRPr="00826BEF">
              <w:rPr>
                <w:b/>
                <w:color w:val="000000"/>
                <w:sz w:val="18"/>
                <w:szCs w:val="18"/>
              </w:rPr>
              <w:t>47</w:t>
            </w:r>
          </w:p>
        </w:tc>
        <w:tc>
          <w:tcPr>
            <w:tcW w:w="4137" w:type="dxa"/>
          </w:tcPr>
          <w:p w14:paraId="0047B98E" w14:textId="6A32AA27"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Laranja 40x60 pct com 10 un</w:t>
            </w:r>
          </w:p>
        </w:tc>
        <w:tc>
          <w:tcPr>
            <w:tcW w:w="1559" w:type="dxa"/>
          </w:tcPr>
          <w:p w14:paraId="5AA62379" w14:textId="34B69B1F" w:rsidR="0011538E" w:rsidRDefault="0011538E" w:rsidP="00273A9C">
            <w:pPr>
              <w:widowControl w:val="0"/>
              <w:spacing w:after="120" w:line="360" w:lineRule="auto"/>
              <w:rPr>
                <w:color w:val="000000"/>
              </w:rPr>
            </w:pPr>
            <w:r>
              <w:rPr>
                <w:b/>
                <w:color w:val="000000"/>
                <w:sz w:val="18"/>
                <w:szCs w:val="18"/>
              </w:rPr>
              <w:t>PCT</w:t>
            </w:r>
          </w:p>
        </w:tc>
        <w:tc>
          <w:tcPr>
            <w:tcW w:w="1680" w:type="dxa"/>
          </w:tcPr>
          <w:p w14:paraId="32ABBD37" w14:textId="5C69BEE4" w:rsidR="0011538E" w:rsidRDefault="0011538E" w:rsidP="00273A9C">
            <w:pPr>
              <w:widowControl w:val="0"/>
              <w:spacing w:after="120" w:line="360" w:lineRule="auto"/>
              <w:rPr>
                <w:color w:val="000000"/>
              </w:rPr>
            </w:pPr>
            <w:r>
              <w:rPr>
                <w:b/>
                <w:color w:val="000000"/>
                <w:sz w:val="18"/>
                <w:szCs w:val="18"/>
              </w:rPr>
              <w:t>10</w:t>
            </w:r>
          </w:p>
        </w:tc>
      </w:tr>
      <w:tr w:rsidR="0011538E" w14:paraId="45CEA8C4" w14:textId="77777777" w:rsidTr="009211FA">
        <w:trPr>
          <w:trHeight w:val="354"/>
          <w:jc w:val="center"/>
        </w:trPr>
        <w:tc>
          <w:tcPr>
            <w:tcW w:w="960" w:type="dxa"/>
          </w:tcPr>
          <w:p w14:paraId="649A10C7" w14:textId="5FCD075E" w:rsidR="0011538E" w:rsidRDefault="0011538E" w:rsidP="00273A9C">
            <w:pPr>
              <w:widowControl w:val="0"/>
              <w:spacing w:after="120" w:line="360" w:lineRule="auto"/>
              <w:jc w:val="center"/>
              <w:rPr>
                <w:b/>
                <w:color w:val="000000"/>
              </w:rPr>
            </w:pPr>
            <w:r w:rsidRPr="00826BEF">
              <w:rPr>
                <w:b/>
                <w:color w:val="000000"/>
                <w:sz w:val="18"/>
                <w:szCs w:val="18"/>
              </w:rPr>
              <w:t>48</w:t>
            </w:r>
          </w:p>
        </w:tc>
        <w:tc>
          <w:tcPr>
            <w:tcW w:w="4137" w:type="dxa"/>
          </w:tcPr>
          <w:p w14:paraId="05827DF9" w14:textId="57A0997B"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Lílas 40x60 pct com 10 un</w:t>
            </w:r>
          </w:p>
        </w:tc>
        <w:tc>
          <w:tcPr>
            <w:tcW w:w="1559" w:type="dxa"/>
          </w:tcPr>
          <w:p w14:paraId="7A2762D0" w14:textId="472CF8F2" w:rsidR="0011538E" w:rsidRDefault="0011538E" w:rsidP="00273A9C">
            <w:pPr>
              <w:widowControl w:val="0"/>
              <w:spacing w:after="120" w:line="360" w:lineRule="auto"/>
              <w:rPr>
                <w:color w:val="000000"/>
              </w:rPr>
            </w:pPr>
            <w:r>
              <w:rPr>
                <w:b/>
                <w:color w:val="000000"/>
                <w:sz w:val="18"/>
                <w:szCs w:val="18"/>
              </w:rPr>
              <w:t>PCT</w:t>
            </w:r>
          </w:p>
        </w:tc>
        <w:tc>
          <w:tcPr>
            <w:tcW w:w="1680" w:type="dxa"/>
          </w:tcPr>
          <w:p w14:paraId="5406CFF4" w14:textId="23574005" w:rsidR="0011538E" w:rsidRDefault="0011538E" w:rsidP="00273A9C">
            <w:pPr>
              <w:widowControl w:val="0"/>
              <w:spacing w:after="120" w:line="360" w:lineRule="auto"/>
              <w:rPr>
                <w:color w:val="000000"/>
              </w:rPr>
            </w:pPr>
            <w:r>
              <w:rPr>
                <w:b/>
                <w:color w:val="000000"/>
                <w:sz w:val="18"/>
                <w:szCs w:val="18"/>
              </w:rPr>
              <w:t>10</w:t>
            </w:r>
          </w:p>
        </w:tc>
      </w:tr>
      <w:tr w:rsidR="0011538E" w14:paraId="24FEB029" w14:textId="77777777" w:rsidTr="009211FA">
        <w:trPr>
          <w:trHeight w:val="354"/>
          <w:jc w:val="center"/>
        </w:trPr>
        <w:tc>
          <w:tcPr>
            <w:tcW w:w="960" w:type="dxa"/>
          </w:tcPr>
          <w:p w14:paraId="242D3DE6" w14:textId="653FCD11" w:rsidR="0011538E" w:rsidRDefault="0011538E" w:rsidP="00273A9C">
            <w:pPr>
              <w:widowControl w:val="0"/>
              <w:spacing w:after="120" w:line="360" w:lineRule="auto"/>
              <w:jc w:val="center"/>
              <w:rPr>
                <w:b/>
                <w:color w:val="000000"/>
              </w:rPr>
            </w:pPr>
            <w:r w:rsidRPr="00826BEF">
              <w:rPr>
                <w:b/>
                <w:color w:val="000000"/>
                <w:sz w:val="18"/>
                <w:szCs w:val="18"/>
              </w:rPr>
              <w:t>49</w:t>
            </w:r>
          </w:p>
        </w:tc>
        <w:tc>
          <w:tcPr>
            <w:tcW w:w="4137" w:type="dxa"/>
          </w:tcPr>
          <w:p w14:paraId="76AC5A19" w14:textId="5BAAE96E"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Marrom Claro 40x60 pct com 10 un</w:t>
            </w:r>
          </w:p>
        </w:tc>
        <w:tc>
          <w:tcPr>
            <w:tcW w:w="1559" w:type="dxa"/>
          </w:tcPr>
          <w:p w14:paraId="4D095E1A" w14:textId="46C9FC26" w:rsidR="0011538E" w:rsidRDefault="0011538E" w:rsidP="00273A9C">
            <w:pPr>
              <w:widowControl w:val="0"/>
              <w:spacing w:after="120" w:line="360" w:lineRule="auto"/>
              <w:rPr>
                <w:color w:val="000000"/>
              </w:rPr>
            </w:pPr>
            <w:r>
              <w:rPr>
                <w:b/>
                <w:color w:val="000000"/>
                <w:sz w:val="18"/>
                <w:szCs w:val="18"/>
              </w:rPr>
              <w:t>PCT</w:t>
            </w:r>
          </w:p>
        </w:tc>
        <w:tc>
          <w:tcPr>
            <w:tcW w:w="1680" w:type="dxa"/>
          </w:tcPr>
          <w:p w14:paraId="7B6BF05F" w14:textId="4DDB19D1" w:rsidR="0011538E" w:rsidRDefault="0011538E" w:rsidP="00273A9C">
            <w:pPr>
              <w:widowControl w:val="0"/>
              <w:spacing w:after="120" w:line="360" w:lineRule="auto"/>
              <w:rPr>
                <w:color w:val="000000"/>
              </w:rPr>
            </w:pPr>
            <w:r>
              <w:rPr>
                <w:b/>
                <w:color w:val="000000"/>
                <w:sz w:val="18"/>
                <w:szCs w:val="18"/>
              </w:rPr>
              <w:t>10</w:t>
            </w:r>
          </w:p>
        </w:tc>
      </w:tr>
      <w:tr w:rsidR="0011538E" w14:paraId="78012CA0" w14:textId="77777777" w:rsidTr="009211FA">
        <w:trPr>
          <w:trHeight w:val="354"/>
          <w:jc w:val="center"/>
        </w:trPr>
        <w:tc>
          <w:tcPr>
            <w:tcW w:w="960" w:type="dxa"/>
          </w:tcPr>
          <w:p w14:paraId="59B8DBDA" w14:textId="697A42DC" w:rsidR="0011538E" w:rsidRDefault="0011538E" w:rsidP="00273A9C">
            <w:pPr>
              <w:widowControl w:val="0"/>
              <w:spacing w:after="120" w:line="360" w:lineRule="auto"/>
              <w:jc w:val="center"/>
              <w:rPr>
                <w:b/>
                <w:color w:val="000000"/>
              </w:rPr>
            </w:pPr>
            <w:r w:rsidRPr="00826BEF">
              <w:rPr>
                <w:b/>
                <w:color w:val="000000"/>
                <w:sz w:val="18"/>
                <w:szCs w:val="18"/>
              </w:rPr>
              <w:t>50</w:t>
            </w:r>
          </w:p>
        </w:tc>
        <w:tc>
          <w:tcPr>
            <w:tcW w:w="4137" w:type="dxa"/>
          </w:tcPr>
          <w:p w14:paraId="23D71490" w14:textId="1263ED42" w:rsidR="0011538E" w:rsidRDefault="0011538E" w:rsidP="00273A9C">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Preto 40x60 pct com 10 un</w:t>
            </w:r>
          </w:p>
        </w:tc>
        <w:tc>
          <w:tcPr>
            <w:tcW w:w="1559" w:type="dxa"/>
          </w:tcPr>
          <w:p w14:paraId="0D3C8E0A" w14:textId="1E91AFB5" w:rsidR="0011538E" w:rsidRDefault="0011538E" w:rsidP="00273A9C">
            <w:pPr>
              <w:widowControl w:val="0"/>
              <w:spacing w:after="120" w:line="360" w:lineRule="auto"/>
              <w:rPr>
                <w:color w:val="000000"/>
              </w:rPr>
            </w:pPr>
            <w:r>
              <w:rPr>
                <w:b/>
                <w:color w:val="000000"/>
                <w:sz w:val="18"/>
                <w:szCs w:val="18"/>
              </w:rPr>
              <w:t>PCT</w:t>
            </w:r>
          </w:p>
        </w:tc>
        <w:tc>
          <w:tcPr>
            <w:tcW w:w="1680" w:type="dxa"/>
          </w:tcPr>
          <w:p w14:paraId="6721D22C" w14:textId="560E651B" w:rsidR="0011538E" w:rsidRDefault="0011538E" w:rsidP="00273A9C">
            <w:pPr>
              <w:widowControl w:val="0"/>
              <w:spacing w:after="120" w:line="360" w:lineRule="auto"/>
              <w:rPr>
                <w:color w:val="000000"/>
              </w:rPr>
            </w:pPr>
            <w:r>
              <w:rPr>
                <w:b/>
                <w:color w:val="000000"/>
                <w:sz w:val="18"/>
                <w:szCs w:val="18"/>
              </w:rPr>
              <w:t>10</w:t>
            </w:r>
          </w:p>
        </w:tc>
      </w:tr>
      <w:tr w:rsidR="0011538E" w14:paraId="2FABCEDA" w14:textId="77777777" w:rsidTr="009211FA">
        <w:trPr>
          <w:trHeight w:val="354"/>
          <w:jc w:val="center"/>
        </w:trPr>
        <w:tc>
          <w:tcPr>
            <w:tcW w:w="960" w:type="dxa"/>
          </w:tcPr>
          <w:p w14:paraId="569D8DFC" w14:textId="6D2B5B08" w:rsidR="0011538E" w:rsidRPr="00826BEF" w:rsidRDefault="0011538E" w:rsidP="00273A9C">
            <w:pPr>
              <w:spacing w:after="120" w:line="360" w:lineRule="auto"/>
              <w:jc w:val="center"/>
              <w:rPr>
                <w:b/>
                <w:color w:val="000000"/>
                <w:sz w:val="18"/>
                <w:szCs w:val="18"/>
              </w:rPr>
            </w:pPr>
            <w:r w:rsidRPr="00826BEF">
              <w:rPr>
                <w:b/>
                <w:color w:val="000000"/>
                <w:sz w:val="18"/>
                <w:szCs w:val="18"/>
              </w:rPr>
              <w:t>51</w:t>
            </w:r>
          </w:p>
        </w:tc>
        <w:tc>
          <w:tcPr>
            <w:tcW w:w="4137" w:type="dxa"/>
          </w:tcPr>
          <w:p w14:paraId="755CCEBE" w14:textId="335039F1" w:rsidR="0011538E" w:rsidRPr="00826BEF" w:rsidRDefault="0011538E" w:rsidP="00273A9C">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Rosa 40x60 pct com 10 un</w:t>
            </w:r>
          </w:p>
        </w:tc>
        <w:tc>
          <w:tcPr>
            <w:tcW w:w="1559" w:type="dxa"/>
          </w:tcPr>
          <w:p w14:paraId="047432D5" w14:textId="27CBAC18" w:rsidR="0011538E" w:rsidRDefault="0011538E" w:rsidP="00273A9C">
            <w:pPr>
              <w:spacing w:after="120" w:line="360" w:lineRule="auto"/>
              <w:rPr>
                <w:b/>
                <w:color w:val="000000"/>
                <w:sz w:val="18"/>
                <w:szCs w:val="18"/>
              </w:rPr>
            </w:pPr>
            <w:r>
              <w:rPr>
                <w:b/>
                <w:color w:val="000000"/>
                <w:sz w:val="18"/>
                <w:szCs w:val="18"/>
              </w:rPr>
              <w:t>PCT</w:t>
            </w:r>
          </w:p>
        </w:tc>
        <w:tc>
          <w:tcPr>
            <w:tcW w:w="1680" w:type="dxa"/>
          </w:tcPr>
          <w:p w14:paraId="78CEC6C1" w14:textId="4B95CA84" w:rsidR="0011538E" w:rsidRDefault="0011538E" w:rsidP="00273A9C">
            <w:pPr>
              <w:spacing w:after="120" w:line="360" w:lineRule="auto"/>
              <w:rPr>
                <w:b/>
                <w:color w:val="000000"/>
                <w:sz w:val="18"/>
                <w:szCs w:val="18"/>
              </w:rPr>
            </w:pPr>
            <w:r>
              <w:rPr>
                <w:b/>
                <w:color w:val="000000"/>
                <w:sz w:val="18"/>
                <w:szCs w:val="18"/>
              </w:rPr>
              <w:t>10</w:t>
            </w:r>
          </w:p>
        </w:tc>
      </w:tr>
      <w:tr w:rsidR="0011538E" w14:paraId="06C8CAD0" w14:textId="77777777" w:rsidTr="009211FA">
        <w:trPr>
          <w:trHeight w:val="354"/>
          <w:jc w:val="center"/>
        </w:trPr>
        <w:tc>
          <w:tcPr>
            <w:tcW w:w="960" w:type="dxa"/>
          </w:tcPr>
          <w:p w14:paraId="5E6BFD43" w14:textId="601944A2" w:rsidR="0011538E" w:rsidRPr="00826BEF" w:rsidRDefault="0011538E" w:rsidP="00273A9C">
            <w:pPr>
              <w:spacing w:after="120" w:line="360" w:lineRule="auto"/>
              <w:jc w:val="center"/>
              <w:rPr>
                <w:b/>
                <w:color w:val="000000"/>
                <w:sz w:val="18"/>
                <w:szCs w:val="18"/>
              </w:rPr>
            </w:pPr>
            <w:r w:rsidRPr="00826BEF">
              <w:rPr>
                <w:b/>
                <w:color w:val="000000"/>
                <w:sz w:val="18"/>
              </w:rPr>
              <w:t>52</w:t>
            </w:r>
          </w:p>
        </w:tc>
        <w:tc>
          <w:tcPr>
            <w:tcW w:w="4137" w:type="dxa"/>
          </w:tcPr>
          <w:p w14:paraId="6FDFE3CE" w14:textId="446AE819" w:rsidR="0011538E" w:rsidRPr="00826BEF" w:rsidRDefault="0011538E" w:rsidP="00273A9C">
            <w:pPr>
              <w:spacing w:after="120" w:line="360" w:lineRule="auto"/>
              <w:rPr>
                <w:color w:val="000000"/>
                <w:sz w:val="18"/>
                <w:szCs w:val="18"/>
              </w:rPr>
            </w:pPr>
            <w:proofErr w:type="gramStart"/>
            <w:r w:rsidRPr="00826BEF">
              <w:rPr>
                <w:color w:val="000000"/>
                <w:sz w:val="18"/>
              </w:rPr>
              <w:t>E.V.</w:t>
            </w:r>
            <w:proofErr w:type="gramEnd"/>
            <w:r w:rsidRPr="00826BEF">
              <w:rPr>
                <w:color w:val="000000"/>
                <w:sz w:val="18"/>
              </w:rPr>
              <w:t>A Verde 40x60 pct com 10 un</w:t>
            </w:r>
          </w:p>
        </w:tc>
        <w:tc>
          <w:tcPr>
            <w:tcW w:w="1559" w:type="dxa"/>
          </w:tcPr>
          <w:p w14:paraId="7B334853" w14:textId="5456DA7A" w:rsidR="0011538E" w:rsidRDefault="0011538E" w:rsidP="00273A9C">
            <w:pPr>
              <w:spacing w:after="120" w:line="360" w:lineRule="auto"/>
              <w:rPr>
                <w:b/>
                <w:color w:val="000000"/>
                <w:sz w:val="18"/>
                <w:szCs w:val="18"/>
              </w:rPr>
            </w:pPr>
            <w:r>
              <w:rPr>
                <w:b/>
                <w:color w:val="000000"/>
                <w:sz w:val="18"/>
              </w:rPr>
              <w:t>PCT</w:t>
            </w:r>
          </w:p>
        </w:tc>
        <w:tc>
          <w:tcPr>
            <w:tcW w:w="1680" w:type="dxa"/>
          </w:tcPr>
          <w:p w14:paraId="796A86F8" w14:textId="23085A88" w:rsidR="0011538E" w:rsidRDefault="0011538E" w:rsidP="00273A9C">
            <w:pPr>
              <w:spacing w:after="120" w:line="360" w:lineRule="auto"/>
              <w:rPr>
                <w:b/>
                <w:color w:val="000000"/>
                <w:sz w:val="18"/>
                <w:szCs w:val="18"/>
              </w:rPr>
            </w:pPr>
            <w:r>
              <w:rPr>
                <w:b/>
                <w:color w:val="000000"/>
                <w:sz w:val="18"/>
                <w:szCs w:val="18"/>
              </w:rPr>
              <w:t>10</w:t>
            </w:r>
          </w:p>
        </w:tc>
      </w:tr>
      <w:tr w:rsidR="0011538E" w14:paraId="00A5A91C" w14:textId="77777777" w:rsidTr="009211FA">
        <w:trPr>
          <w:trHeight w:val="354"/>
          <w:jc w:val="center"/>
        </w:trPr>
        <w:tc>
          <w:tcPr>
            <w:tcW w:w="960" w:type="dxa"/>
          </w:tcPr>
          <w:p w14:paraId="10B23203" w14:textId="6E55482C" w:rsidR="0011538E" w:rsidRPr="00826BEF" w:rsidRDefault="0011538E" w:rsidP="00273A9C">
            <w:pPr>
              <w:spacing w:after="120" w:line="360" w:lineRule="auto"/>
              <w:jc w:val="center"/>
              <w:rPr>
                <w:b/>
                <w:color w:val="000000"/>
                <w:sz w:val="18"/>
              </w:rPr>
            </w:pPr>
            <w:r w:rsidRPr="00826BEF">
              <w:rPr>
                <w:b/>
                <w:color w:val="000000"/>
                <w:sz w:val="18"/>
              </w:rPr>
              <w:t>53</w:t>
            </w:r>
          </w:p>
        </w:tc>
        <w:tc>
          <w:tcPr>
            <w:tcW w:w="4137" w:type="dxa"/>
          </w:tcPr>
          <w:p w14:paraId="1F355D61" w14:textId="58BEB83F" w:rsidR="0011538E" w:rsidRPr="00826BEF" w:rsidRDefault="0011538E" w:rsidP="00273A9C">
            <w:pPr>
              <w:spacing w:after="120" w:line="360" w:lineRule="auto"/>
              <w:rPr>
                <w:color w:val="000000"/>
                <w:sz w:val="18"/>
              </w:rPr>
            </w:pPr>
            <w:proofErr w:type="gramStart"/>
            <w:r w:rsidRPr="00826BEF">
              <w:rPr>
                <w:color w:val="000000"/>
                <w:sz w:val="18"/>
              </w:rPr>
              <w:t>E.V.</w:t>
            </w:r>
            <w:proofErr w:type="gramEnd"/>
            <w:r w:rsidRPr="00826BEF">
              <w:rPr>
                <w:color w:val="000000"/>
                <w:sz w:val="18"/>
              </w:rPr>
              <w:t>A Vermelho 40x60 pct com 10 un</w:t>
            </w:r>
          </w:p>
        </w:tc>
        <w:tc>
          <w:tcPr>
            <w:tcW w:w="1559" w:type="dxa"/>
          </w:tcPr>
          <w:p w14:paraId="5D4C263B" w14:textId="27AF1C6F" w:rsidR="0011538E" w:rsidRDefault="0011538E" w:rsidP="00273A9C">
            <w:pPr>
              <w:spacing w:after="120" w:line="360" w:lineRule="auto"/>
              <w:rPr>
                <w:b/>
                <w:color w:val="000000"/>
                <w:sz w:val="18"/>
              </w:rPr>
            </w:pPr>
            <w:r>
              <w:rPr>
                <w:b/>
                <w:color w:val="000000"/>
                <w:sz w:val="18"/>
              </w:rPr>
              <w:t>PCT</w:t>
            </w:r>
          </w:p>
        </w:tc>
        <w:tc>
          <w:tcPr>
            <w:tcW w:w="1680" w:type="dxa"/>
          </w:tcPr>
          <w:p w14:paraId="4D639706" w14:textId="03E2961C" w:rsidR="0011538E" w:rsidRDefault="0011538E" w:rsidP="00273A9C">
            <w:pPr>
              <w:spacing w:after="120" w:line="360" w:lineRule="auto"/>
              <w:rPr>
                <w:b/>
                <w:color w:val="000000"/>
                <w:sz w:val="18"/>
                <w:szCs w:val="18"/>
              </w:rPr>
            </w:pPr>
            <w:r>
              <w:rPr>
                <w:b/>
                <w:color w:val="000000"/>
                <w:sz w:val="18"/>
                <w:szCs w:val="18"/>
              </w:rPr>
              <w:t>10</w:t>
            </w:r>
          </w:p>
        </w:tc>
      </w:tr>
      <w:tr w:rsidR="0011538E" w14:paraId="26479159" w14:textId="77777777" w:rsidTr="009211FA">
        <w:trPr>
          <w:trHeight w:val="354"/>
          <w:jc w:val="center"/>
        </w:trPr>
        <w:tc>
          <w:tcPr>
            <w:tcW w:w="960" w:type="dxa"/>
          </w:tcPr>
          <w:p w14:paraId="37F77F96" w14:textId="229FDD66" w:rsidR="0011538E" w:rsidRPr="00826BEF" w:rsidRDefault="0011538E" w:rsidP="00273A9C">
            <w:pPr>
              <w:spacing w:after="120" w:line="360" w:lineRule="auto"/>
              <w:jc w:val="center"/>
              <w:rPr>
                <w:b/>
                <w:color w:val="000000"/>
                <w:sz w:val="18"/>
              </w:rPr>
            </w:pPr>
            <w:r w:rsidRPr="00826BEF">
              <w:rPr>
                <w:b/>
                <w:color w:val="000000"/>
                <w:sz w:val="18"/>
              </w:rPr>
              <w:t>54</w:t>
            </w:r>
          </w:p>
        </w:tc>
        <w:tc>
          <w:tcPr>
            <w:tcW w:w="4137" w:type="dxa"/>
          </w:tcPr>
          <w:p w14:paraId="2CE66EDE" w14:textId="69FD5244" w:rsidR="0011538E" w:rsidRPr="00826BEF" w:rsidRDefault="0011538E" w:rsidP="00273A9C">
            <w:pPr>
              <w:spacing w:after="120" w:line="360" w:lineRule="auto"/>
              <w:rPr>
                <w:color w:val="000000"/>
                <w:sz w:val="18"/>
              </w:rPr>
            </w:pPr>
            <w:proofErr w:type="gramStart"/>
            <w:r w:rsidRPr="00826BEF">
              <w:rPr>
                <w:color w:val="000000"/>
                <w:sz w:val="18"/>
              </w:rPr>
              <w:t>E.V.</w:t>
            </w:r>
            <w:proofErr w:type="gramEnd"/>
            <w:r w:rsidRPr="00826BEF">
              <w:rPr>
                <w:color w:val="000000"/>
                <w:sz w:val="18"/>
              </w:rPr>
              <w:t>A com gliter (cores Variadas) 40x60 pct com 10 un</w:t>
            </w:r>
          </w:p>
        </w:tc>
        <w:tc>
          <w:tcPr>
            <w:tcW w:w="1559" w:type="dxa"/>
          </w:tcPr>
          <w:p w14:paraId="1F37F82B" w14:textId="3649EE18" w:rsidR="0011538E" w:rsidRDefault="0011538E" w:rsidP="00273A9C">
            <w:pPr>
              <w:spacing w:after="120" w:line="360" w:lineRule="auto"/>
              <w:rPr>
                <w:b/>
                <w:color w:val="000000"/>
                <w:sz w:val="18"/>
              </w:rPr>
            </w:pPr>
            <w:r>
              <w:rPr>
                <w:b/>
                <w:color w:val="000000"/>
                <w:sz w:val="18"/>
              </w:rPr>
              <w:t>PCT</w:t>
            </w:r>
          </w:p>
        </w:tc>
        <w:tc>
          <w:tcPr>
            <w:tcW w:w="1680" w:type="dxa"/>
          </w:tcPr>
          <w:p w14:paraId="413841F8" w14:textId="4D3FDE11" w:rsidR="0011538E" w:rsidRDefault="0011538E" w:rsidP="00273A9C">
            <w:pPr>
              <w:spacing w:after="120" w:line="360" w:lineRule="auto"/>
              <w:rPr>
                <w:b/>
                <w:color w:val="000000"/>
                <w:sz w:val="18"/>
                <w:szCs w:val="18"/>
              </w:rPr>
            </w:pPr>
            <w:r>
              <w:rPr>
                <w:b/>
                <w:color w:val="000000"/>
                <w:sz w:val="18"/>
                <w:szCs w:val="18"/>
              </w:rPr>
              <w:t>10</w:t>
            </w:r>
          </w:p>
        </w:tc>
      </w:tr>
      <w:tr w:rsidR="0011538E" w14:paraId="7C98F7F0" w14:textId="77777777" w:rsidTr="009211FA">
        <w:trPr>
          <w:trHeight w:val="354"/>
          <w:jc w:val="center"/>
        </w:trPr>
        <w:tc>
          <w:tcPr>
            <w:tcW w:w="960" w:type="dxa"/>
          </w:tcPr>
          <w:p w14:paraId="1894AE7E" w14:textId="136CBDA2" w:rsidR="0011538E" w:rsidRPr="00826BEF" w:rsidRDefault="0011538E" w:rsidP="00273A9C">
            <w:pPr>
              <w:spacing w:after="120" w:line="360" w:lineRule="auto"/>
              <w:jc w:val="center"/>
              <w:rPr>
                <w:b/>
                <w:color w:val="000000"/>
                <w:sz w:val="18"/>
              </w:rPr>
            </w:pPr>
            <w:r w:rsidRPr="00826BEF">
              <w:rPr>
                <w:b/>
                <w:color w:val="000000"/>
                <w:sz w:val="18"/>
              </w:rPr>
              <w:t>55</w:t>
            </w:r>
          </w:p>
        </w:tc>
        <w:tc>
          <w:tcPr>
            <w:tcW w:w="4137" w:type="dxa"/>
          </w:tcPr>
          <w:p w14:paraId="1AF6D897" w14:textId="4DB3A4AD" w:rsidR="0011538E" w:rsidRPr="00826BEF" w:rsidRDefault="0011538E" w:rsidP="00273A9C">
            <w:pPr>
              <w:spacing w:after="120" w:line="360" w:lineRule="auto"/>
              <w:rPr>
                <w:color w:val="000000"/>
                <w:sz w:val="18"/>
              </w:rPr>
            </w:pPr>
            <w:r w:rsidRPr="00826BEF">
              <w:rPr>
                <w:color w:val="000000"/>
                <w:sz w:val="18"/>
              </w:rPr>
              <w:t xml:space="preserve">Estilete cx com </w:t>
            </w:r>
            <w:proofErr w:type="gramStart"/>
            <w:r w:rsidRPr="00826BEF">
              <w:rPr>
                <w:color w:val="000000"/>
                <w:sz w:val="18"/>
              </w:rPr>
              <w:t>6</w:t>
            </w:r>
            <w:proofErr w:type="gramEnd"/>
            <w:r w:rsidRPr="00826BEF">
              <w:rPr>
                <w:color w:val="000000"/>
                <w:sz w:val="18"/>
              </w:rPr>
              <w:t xml:space="preserve"> unidades</w:t>
            </w:r>
          </w:p>
        </w:tc>
        <w:tc>
          <w:tcPr>
            <w:tcW w:w="1559" w:type="dxa"/>
          </w:tcPr>
          <w:p w14:paraId="0ADFD0E8" w14:textId="7FC15CDB" w:rsidR="0011538E" w:rsidRDefault="0011538E" w:rsidP="00273A9C">
            <w:pPr>
              <w:spacing w:after="120" w:line="360" w:lineRule="auto"/>
              <w:rPr>
                <w:b/>
                <w:color w:val="000000"/>
                <w:sz w:val="18"/>
              </w:rPr>
            </w:pPr>
            <w:r w:rsidRPr="00826BEF">
              <w:rPr>
                <w:b/>
                <w:color w:val="000000"/>
                <w:sz w:val="18"/>
              </w:rPr>
              <w:t>CX</w:t>
            </w:r>
          </w:p>
        </w:tc>
        <w:tc>
          <w:tcPr>
            <w:tcW w:w="1680" w:type="dxa"/>
          </w:tcPr>
          <w:p w14:paraId="475E02A9" w14:textId="38143FDC" w:rsidR="0011538E" w:rsidRDefault="0011538E" w:rsidP="00273A9C">
            <w:pPr>
              <w:spacing w:after="120" w:line="360" w:lineRule="auto"/>
              <w:rPr>
                <w:b/>
                <w:color w:val="000000"/>
                <w:sz w:val="18"/>
                <w:szCs w:val="18"/>
              </w:rPr>
            </w:pPr>
            <w:r>
              <w:rPr>
                <w:b/>
                <w:color w:val="000000"/>
                <w:sz w:val="18"/>
                <w:szCs w:val="18"/>
              </w:rPr>
              <w:t>10</w:t>
            </w:r>
          </w:p>
        </w:tc>
      </w:tr>
      <w:tr w:rsidR="0011538E" w14:paraId="73DE084E" w14:textId="77777777" w:rsidTr="009211FA">
        <w:trPr>
          <w:trHeight w:val="354"/>
          <w:jc w:val="center"/>
        </w:trPr>
        <w:tc>
          <w:tcPr>
            <w:tcW w:w="960" w:type="dxa"/>
          </w:tcPr>
          <w:p w14:paraId="715B530F" w14:textId="27F19B50" w:rsidR="0011538E" w:rsidRPr="00826BEF" w:rsidRDefault="0011538E" w:rsidP="00273A9C">
            <w:pPr>
              <w:spacing w:after="120" w:line="360" w:lineRule="auto"/>
              <w:jc w:val="center"/>
              <w:rPr>
                <w:b/>
                <w:color w:val="000000"/>
                <w:sz w:val="18"/>
              </w:rPr>
            </w:pPr>
            <w:r w:rsidRPr="00826BEF">
              <w:rPr>
                <w:b/>
                <w:color w:val="000000"/>
                <w:sz w:val="18"/>
              </w:rPr>
              <w:t>56</w:t>
            </w:r>
          </w:p>
        </w:tc>
        <w:tc>
          <w:tcPr>
            <w:tcW w:w="4137" w:type="dxa"/>
          </w:tcPr>
          <w:p w14:paraId="578E67ED" w14:textId="7AE01304" w:rsidR="0011538E" w:rsidRPr="00826BEF" w:rsidRDefault="0011538E" w:rsidP="00273A9C">
            <w:pPr>
              <w:spacing w:after="120" w:line="360" w:lineRule="auto"/>
              <w:rPr>
                <w:color w:val="000000"/>
                <w:sz w:val="18"/>
              </w:rPr>
            </w:pPr>
            <w:r w:rsidRPr="00826BEF">
              <w:rPr>
                <w:color w:val="000000"/>
                <w:sz w:val="18"/>
              </w:rPr>
              <w:t xml:space="preserve">Espiral plastico para encadernação de </w:t>
            </w:r>
            <w:proofErr w:type="gramStart"/>
            <w:r w:rsidRPr="00826BEF">
              <w:rPr>
                <w:color w:val="000000"/>
                <w:sz w:val="18"/>
              </w:rPr>
              <w:t>17mm</w:t>
            </w:r>
            <w:proofErr w:type="gramEnd"/>
            <w:r w:rsidRPr="00826BEF">
              <w:rPr>
                <w:color w:val="000000"/>
                <w:sz w:val="18"/>
              </w:rPr>
              <w:t xml:space="preserve"> pct com 100 unidades para 100 folhas</w:t>
            </w:r>
          </w:p>
        </w:tc>
        <w:tc>
          <w:tcPr>
            <w:tcW w:w="1559" w:type="dxa"/>
          </w:tcPr>
          <w:p w14:paraId="0D35C425" w14:textId="0146812F" w:rsidR="0011538E" w:rsidRPr="00826BEF" w:rsidRDefault="0011538E" w:rsidP="00273A9C">
            <w:pPr>
              <w:spacing w:after="120" w:line="360" w:lineRule="auto"/>
              <w:rPr>
                <w:b/>
                <w:color w:val="000000"/>
                <w:sz w:val="18"/>
              </w:rPr>
            </w:pPr>
            <w:r w:rsidRPr="00826BEF">
              <w:rPr>
                <w:b/>
                <w:color w:val="000000"/>
                <w:sz w:val="18"/>
              </w:rPr>
              <w:t>PCT</w:t>
            </w:r>
          </w:p>
        </w:tc>
        <w:tc>
          <w:tcPr>
            <w:tcW w:w="1680" w:type="dxa"/>
          </w:tcPr>
          <w:p w14:paraId="62B27922" w14:textId="08D69DF4" w:rsidR="0011538E" w:rsidRDefault="0011538E" w:rsidP="00273A9C">
            <w:pPr>
              <w:spacing w:after="120" w:line="360" w:lineRule="auto"/>
              <w:rPr>
                <w:b/>
                <w:color w:val="000000"/>
                <w:sz w:val="18"/>
                <w:szCs w:val="18"/>
              </w:rPr>
            </w:pPr>
            <w:r>
              <w:rPr>
                <w:b/>
                <w:color w:val="000000"/>
                <w:sz w:val="18"/>
                <w:szCs w:val="18"/>
              </w:rPr>
              <w:t>50</w:t>
            </w:r>
          </w:p>
        </w:tc>
      </w:tr>
      <w:tr w:rsidR="0011538E" w14:paraId="1ECC71C3" w14:textId="77777777" w:rsidTr="009211FA">
        <w:trPr>
          <w:trHeight w:val="354"/>
          <w:jc w:val="center"/>
        </w:trPr>
        <w:tc>
          <w:tcPr>
            <w:tcW w:w="960" w:type="dxa"/>
          </w:tcPr>
          <w:p w14:paraId="742486BB" w14:textId="2435192A" w:rsidR="0011538E" w:rsidRPr="00826BEF" w:rsidRDefault="0011538E" w:rsidP="00273A9C">
            <w:pPr>
              <w:spacing w:after="120" w:line="360" w:lineRule="auto"/>
              <w:jc w:val="center"/>
              <w:rPr>
                <w:b/>
                <w:color w:val="000000"/>
                <w:sz w:val="18"/>
              </w:rPr>
            </w:pPr>
            <w:r w:rsidRPr="00826BEF">
              <w:rPr>
                <w:b/>
                <w:color w:val="000000"/>
                <w:sz w:val="18"/>
              </w:rPr>
              <w:t>57</w:t>
            </w:r>
          </w:p>
        </w:tc>
        <w:tc>
          <w:tcPr>
            <w:tcW w:w="4137" w:type="dxa"/>
          </w:tcPr>
          <w:p w14:paraId="3851BC27" w14:textId="24131323" w:rsidR="0011538E" w:rsidRPr="00826BEF" w:rsidRDefault="0011538E" w:rsidP="00273A9C">
            <w:pPr>
              <w:spacing w:after="120" w:line="360" w:lineRule="auto"/>
              <w:rPr>
                <w:color w:val="000000"/>
                <w:sz w:val="18"/>
              </w:rPr>
            </w:pPr>
            <w:r w:rsidRPr="00826BEF">
              <w:rPr>
                <w:color w:val="000000"/>
                <w:sz w:val="18"/>
              </w:rPr>
              <w:t>Extensão grande 10 metros</w:t>
            </w:r>
          </w:p>
        </w:tc>
        <w:tc>
          <w:tcPr>
            <w:tcW w:w="1559" w:type="dxa"/>
          </w:tcPr>
          <w:p w14:paraId="32AC06B3" w14:textId="0AD1E602" w:rsidR="0011538E" w:rsidRPr="00826BEF" w:rsidRDefault="0011538E" w:rsidP="00273A9C">
            <w:pPr>
              <w:spacing w:after="120" w:line="360" w:lineRule="auto"/>
              <w:rPr>
                <w:b/>
                <w:color w:val="000000"/>
                <w:sz w:val="18"/>
              </w:rPr>
            </w:pPr>
            <w:r w:rsidRPr="00826BEF">
              <w:rPr>
                <w:b/>
                <w:color w:val="000000"/>
                <w:sz w:val="18"/>
              </w:rPr>
              <w:t>UN</w:t>
            </w:r>
          </w:p>
        </w:tc>
        <w:tc>
          <w:tcPr>
            <w:tcW w:w="1680" w:type="dxa"/>
          </w:tcPr>
          <w:p w14:paraId="0C89D566" w14:textId="3171885C" w:rsidR="0011538E" w:rsidRDefault="0011538E" w:rsidP="00273A9C">
            <w:pPr>
              <w:spacing w:after="120" w:line="360" w:lineRule="auto"/>
              <w:rPr>
                <w:b/>
                <w:color w:val="000000"/>
                <w:sz w:val="18"/>
                <w:szCs w:val="18"/>
              </w:rPr>
            </w:pPr>
            <w:r>
              <w:rPr>
                <w:b/>
                <w:color w:val="000000"/>
                <w:sz w:val="18"/>
                <w:szCs w:val="18"/>
              </w:rPr>
              <w:t>03</w:t>
            </w:r>
          </w:p>
        </w:tc>
      </w:tr>
      <w:tr w:rsidR="0011538E" w14:paraId="5F6F6261" w14:textId="77777777" w:rsidTr="009211FA">
        <w:trPr>
          <w:trHeight w:val="354"/>
          <w:jc w:val="center"/>
        </w:trPr>
        <w:tc>
          <w:tcPr>
            <w:tcW w:w="960" w:type="dxa"/>
          </w:tcPr>
          <w:p w14:paraId="4260DDD6" w14:textId="4F1E126E" w:rsidR="0011538E" w:rsidRPr="00826BEF" w:rsidRDefault="0011538E" w:rsidP="00273A9C">
            <w:pPr>
              <w:spacing w:after="120" w:line="360" w:lineRule="auto"/>
              <w:jc w:val="center"/>
              <w:rPr>
                <w:b/>
                <w:color w:val="000000"/>
                <w:sz w:val="18"/>
              </w:rPr>
            </w:pPr>
            <w:r w:rsidRPr="00826BEF">
              <w:rPr>
                <w:b/>
                <w:color w:val="000000"/>
                <w:sz w:val="18"/>
              </w:rPr>
              <w:t>58</w:t>
            </w:r>
          </w:p>
        </w:tc>
        <w:tc>
          <w:tcPr>
            <w:tcW w:w="4137" w:type="dxa"/>
          </w:tcPr>
          <w:p w14:paraId="192B2BAB" w14:textId="4FB5F514" w:rsidR="0011538E" w:rsidRPr="00826BEF" w:rsidRDefault="0011538E" w:rsidP="00273A9C">
            <w:pPr>
              <w:spacing w:after="120" w:line="360" w:lineRule="auto"/>
              <w:rPr>
                <w:color w:val="000000"/>
                <w:sz w:val="18"/>
              </w:rPr>
            </w:pPr>
            <w:r w:rsidRPr="00826BEF">
              <w:rPr>
                <w:color w:val="000000"/>
                <w:sz w:val="18"/>
              </w:rPr>
              <w:t>Fita adesiva 45x100 cx com 48 unidades</w:t>
            </w:r>
          </w:p>
        </w:tc>
        <w:tc>
          <w:tcPr>
            <w:tcW w:w="1559" w:type="dxa"/>
          </w:tcPr>
          <w:p w14:paraId="2836F931" w14:textId="1287E86B" w:rsidR="0011538E" w:rsidRPr="00826BEF" w:rsidRDefault="0011538E" w:rsidP="00273A9C">
            <w:pPr>
              <w:spacing w:after="120" w:line="360" w:lineRule="auto"/>
              <w:rPr>
                <w:b/>
                <w:color w:val="000000"/>
                <w:sz w:val="18"/>
              </w:rPr>
            </w:pPr>
            <w:r w:rsidRPr="00826BEF">
              <w:rPr>
                <w:b/>
                <w:color w:val="000000"/>
                <w:sz w:val="18"/>
              </w:rPr>
              <w:t>CX</w:t>
            </w:r>
          </w:p>
        </w:tc>
        <w:tc>
          <w:tcPr>
            <w:tcW w:w="1680" w:type="dxa"/>
          </w:tcPr>
          <w:p w14:paraId="60029DDF" w14:textId="02EC16C9" w:rsidR="0011538E" w:rsidRDefault="0011538E" w:rsidP="00273A9C">
            <w:pPr>
              <w:spacing w:after="120" w:line="360" w:lineRule="auto"/>
              <w:rPr>
                <w:b/>
                <w:color w:val="000000"/>
                <w:sz w:val="18"/>
                <w:szCs w:val="18"/>
              </w:rPr>
            </w:pPr>
            <w:r>
              <w:rPr>
                <w:b/>
                <w:color w:val="000000"/>
                <w:sz w:val="18"/>
                <w:szCs w:val="18"/>
              </w:rPr>
              <w:t>03</w:t>
            </w:r>
          </w:p>
        </w:tc>
      </w:tr>
      <w:tr w:rsidR="0011538E" w14:paraId="109D3881" w14:textId="77777777" w:rsidTr="009211FA">
        <w:trPr>
          <w:trHeight w:val="354"/>
          <w:jc w:val="center"/>
        </w:trPr>
        <w:tc>
          <w:tcPr>
            <w:tcW w:w="960" w:type="dxa"/>
          </w:tcPr>
          <w:p w14:paraId="43409ED1" w14:textId="7A8D7551" w:rsidR="0011538E" w:rsidRPr="00826BEF" w:rsidRDefault="0011538E" w:rsidP="00273A9C">
            <w:pPr>
              <w:spacing w:after="120" w:line="360" w:lineRule="auto"/>
              <w:jc w:val="center"/>
              <w:rPr>
                <w:b/>
                <w:color w:val="000000"/>
                <w:sz w:val="18"/>
              </w:rPr>
            </w:pPr>
            <w:r w:rsidRPr="00826BEF">
              <w:rPr>
                <w:b/>
                <w:color w:val="000000"/>
                <w:sz w:val="18"/>
              </w:rPr>
              <w:t>59</w:t>
            </w:r>
          </w:p>
        </w:tc>
        <w:tc>
          <w:tcPr>
            <w:tcW w:w="4137" w:type="dxa"/>
          </w:tcPr>
          <w:p w14:paraId="2119992F" w14:textId="1FDA9712" w:rsidR="0011538E" w:rsidRPr="00826BEF" w:rsidRDefault="0011538E" w:rsidP="00273A9C">
            <w:pPr>
              <w:spacing w:after="120" w:line="360" w:lineRule="auto"/>
              <w:rPr>
                <w:color w:val="000000"/>
                <w:sz w:val="18"/>
              </w:rPr>
            </w:pPr>
            <w:r w:rsidRPr="00826BEF">
              <w:rPr>
                <w:color w:val="000000"/>
                <w:sz w:val="18"/>
              </w:rPr>
              <w:t>Fita métrica fibra de vidro resistente 50 metros</w:t>
            </w:r>
          </w:p>
        </w:tc>
        <w:tc>
          <w:tcPr>
            <w:tcW w:w="1559" w:type="dxa"/>
          </w:tcPr>
          <w:p w14:paraId="6E167112" w14:textId="1FE23DB8" w:rsidR="0011538E" w:rsidRPr="00826BEF" w:rsidRDefault="0011538E" w:rsidP="00273A9C">
            <w:pPr>
              <w:spacing w:after="120" w:line="360" w:lineRule="auto"/>
              <w:rPr>
                <w:b/>
                <w:color w:val="000000"/>
                <w:sz w:val="18"/>
              </w:rPr>
            </w:pPr>
            <w:r w:rsidRPr="00826BEF">
              <w:rPr>
                <w:b/>
                <w:color w:val="000000"/>
                <w:sz w:val="18"/>
              </w:rPr>
              <w:t>UN</w:t>
            </w:r>
          </w:p>
        </w:tc>
        <w:tc>
          <w:tcPr>
            <w:tcW w:w="1680" w:type="dxa"/>
          </w:tcPr>
          <w:p w14:paraId="6DFCA6F0" w14:textId="45668DD1" w:rsidR="0011538E" w:rsidRDefault="0011538E" w:rsidP="00273A9C">
            <w:pPr>
              <w:spacing w:after="120" w:line="360" w:lineRule="auto"/>
              <w:rPr>
                <w:b/>
                <w:color w:val="000000"/>
                <w:sz w:val="18"/>
                <w:szCs w:val="18"/>
              </w:rPr>
            </w:pPr>
            <w:r>
              <w:rPr>
                <w:b/>
                <w:color w:val="000000"/>
                <w:sz w:val="18"/>
                <w:szCs w:val="18"/>
              </w:rPr>
              <w:t>05</w:t>
            </w:r>
          </w:p>
        </w:tc>
      </w:tr>
      <w:tr w:rsidR="0011538E" w14:paraId="246301E0" w14:textId="77777777" w:rsidTr="009211FA">
        <w:trPr>
          <w:trHeight w:val="354"/>
          <w:jc w:val="center"/>
        </w:trPr>
        <w:tc>
          <w:tcPr>
            <w:tcW w:w="960" w:type="dxa"/>
          </w:tcPr>
          <w:p w14:paraId="6D447AB5" w14:textId="054BC539" w:rsidR="0011538E" w:rsidRPr="00826BEF" w:rsidRDefault="0011538E" w:rsidP="00273A9C">
            <w:pPr>
              <w:spacing w:after="120" w:line="360" w:lineRule="auto"/>
              <w:jc w:val="center"/>
              <w:rPr>
                <w:b/>
                <w:color w:val="000000"/>
                <w:sz w:val="18"/>
              </w:rPr>
            </w:pPr>
            <w:r w:rsidRPr="00826BEF">
              <w:rPr>
                <w:b/>
                <w:color w:val="000000"/>
                <w:sz w:val="18"/>
                <w:szCs w:val="18"/>
              </w:rPr>
              <w:t>60</w:t>
            </w:r>
          </w:p>
        </w:tc>
        <w:tc>
          <w:tcPr>
            <w:tcW w:w="4137" w:type="dxa"/>
          </w:tcPr>
          <w:p w14:paraId="77247001" w14:textId="46D9BCD3" w:rsidR="0011538E" w:rsidRPr="00826BEF" w:rsidRDefault="0011538E" w:rsidP="00273A9C">
            <w:pPr>
              <w:spacing w:after="120" w:line="360" w:lineRule="auto"/>
              <w:rPr>
                <w:color w:val="000000"/>
                <w:sz w:val="18"/>
              </w:rPr>
            </w:pPr>
            <w:r w:rsidRPr="00826BEF">
              <w:rPr>
                <w:color w:val="000000"/>
                <w:sz w:val="18"/>
                <w:szCs w:val="18"/>
              </w:rPr>
              <w:t>Flanelas 28x38 embalagem com 24 unidades</w:t>
            </w:r>
          </w:p>
        </w:tc>
        <w:tc>
          <w:tcPr>
            <w:tcW w:w="1559" w:type="dxa"/>
          </w:tcPr>
          <w:p w14:paraId="4BE9D91D" w14:textId="2A2DCF6F" w:rsidR="0011538E" w:rsidRPr="00826BEF" w:rsidRDefault="0011538E" w:rsidP="00273A9C">
            <w:pPr>
              <w:spacing w:after="120" w:line="360" w:lineRule="auto"/>
              <w:rPr>
                <w:b/>
                <w:color w:val="000000"/>
                <w:sz w:val="18"/>
              </w:rPr>
            </w:pPr>
            <w:r w:rsidRPr="00826BEF">
              <w:rPr>
                <w:b/>
                <w:color w:val="000000"/>
                <w:sz w:val="18"/>
                <w:szCs w:val="18"/>
              </w:rPr>
              <w:t>PCT</w:t>
            </w:r>
          </w:p>
        </w:tc>
        <w:tc>
          <w:tcPr>
            <w:tcW w:w="1680" w:type="dxa"/>
          </w:tcPr>
          <w:p w14:paraId="653B0606" w14:textId="3A7B9490" w:rsidR="0011538E" w:rsidRDefault="0011538E" w:rsidP="00273A9C">
            <w:pPr>
              <w:spacing w:after="120" w:line="360" w:lineRule="auto"/>
              <w:rPr>
                <w:b/>
                <w:color w:val="000000"/>
                <w:sz w:val="18"/>
                <w:szCs w:val="18"/>
              </w:rPr>
            </w:pPr>
            <w:r>
              <w:rPr>
                <w:b/>
                <w:color w:val="000000"/>
                <w:sz w:val="18"/>
                <w:szCs w:val="18"/>
              </w:rPr>
              <w:t>05</w:t>
            </w:r>
          </w:p>
        </w:tc>
      </w:tr>
      <w:tr w:rsidR="0011538E" w14:paraId="33053F6A" w14:textId="77777777" w:rsidTr="009211FA">
        <w:trPr>
          <w:trHeight w:val="354"/>
          <w:jc w:val="center"/>
        </w:trPr>
        <w:tc>
          <w:tcPr>
            <w:tcW w:w="960" w:type="dxa"/>
          </w:tcPr>
          <w:p w14:paraId="293D2F1A" w14:textId="5C478B80" w:rsidR="0011538E" w:rsidRPr="00826BEF" w:rsidRDefault="0011538E" w:rsidP="00273A9C">
            <w:pPr>
              <w:spacing w:after="120" w:line="360" w:lineRule="auto"/>
              <w:jc w:val="center"/>
              <w:rPr>
                <w:b/>
                <w:color w:val="000000"/>
                <w:sz w:val="18"/>
                <w:szCs w:val="18"/>
              </w:rPr>
            </w:pPr>
            <w:r w:rsidRPr="00826BEF">
              <w:rPr>
                <w:b/>
                <w:color w:val="000000"/>
                <w:sz w:val="18"/>
                <w:szCs w:val="18"/>
              </w:rPr>
              <w:t>61</w:t>
            </w:r>
          </w:p>
        </w:tc>
        <w:tc>
          <w:tcPr>
            <w:tcW w:w="4137" w:type="dxa"/>
          </w:tcPr>
          <w:p w14:paraId="2B44CC84" w14:textId="3FBFA576" w:rsidR="0011538E" w:rsidRPr="00826BEF" w:rsidRDefault="0011538E" w:rsidP="00273A9C">
            <w:pPr>
              <w:spacing w:after="120" w:line="360" w:lineRule="auto"/>
              <w:rPr>
                <w:color w:val="000000"/>
                <w:sz w:val="18"/>
                <w:szCs w:val="18"/>
              </w:rPr>
            </w:pPr>
            <w:r w:rsidRPr="00826BEF">
              <w:rPr>
                <w:color w:val="000000"/>
                <w:sz w:val="18"/>
                <w:szCs w:val="18"/>
              </w:rPr>
              <w:t xml:space="preserve">Formol 37% embalagem de </w:t>
            </w:r>
            <w:proofErr w:type="gramStart"/>
            <w:r w:rsidRPr="00826BEF">
              <w:rPr>
                <w:color w:val="000000"/>
                <w:sz w:val="18"/>
                <w:szCs w:val="18"/>
              </w:rPr>
              <w:t>1 L</w:t>
            </w:r>
            <w:proofErr w:type="gramEnd"/>
          </w:p>
        </w:tc>
        <w:tc>
          <w:tcPr>
            <w:tcW w:w="1559" w:type="dxa"/>
          </w:tcPr>
          <w:p w14:paraId="0966B627" w14:textId="363B724A" w:rsidR="0011538E" w:rsidRPr="00826BEF" w:rsidRDefault="0011538E" w:rsidP="00273A9C">
            <w:pPr>
              <w:spacing w:after="120" w:line="360" w:lineRule="auto"/>
              <w:rPr>
                <w:b/>
                <w:color w:val="000000"/>
                <w:sz w:val="18"/>
                <w:szCs w:val="18"/>
              </w:rPr>
            </w:pPr>
            <w:r w:rsidRPr="00826BEF">
              <w:rPr>
                <w:b/>
                <w:color w:val="000000"/>
                <w:sz w:val="18"/>
                <w:szCs w:val="18"/>
              </w:rPr>
              <w:t>LT</w:t>
            </w:r>
          </w:p>
        </w:tc>
        <w:tc>
          <w:tcPr>
            <w:tcW w:w="1680" w:type="dxa"/>
          </w:tcPr>
          <w:p w14:paraId="4466B39C" w14:textId="219C533B" w:rsidR="0011538E" w:rsidRDefault="0011538E" w:rsidP="00273A9C">
            <w:pPr>
              <w:spacing w:after="120" w:line="360" w:lineRule="auto"/>
              <w:rPr>
                <w:b/>
                <w:color w:val="000000"/>
                <w:sz w:val="18"/>
                <w:szCs w:val="18"/>
              </w:rPr>
            </w:pPr>
            <w:r>
              <w:rPr>
                <w:b/>
                <w:color w:val="000000"/>
                <w:sz w:val="18"/>
                <w:szCs w:val="18"/>
              </w:rPr>
              <w:t>10</w:t>
            </w:r>
          </w:p>
        </w:tc>
      </w:tr>
      <w:tr w:rsidR="0011538E" w14:paraId="63807C7B" w14:textId="77777777" w:rsidTr="009211FA">
        <w:trPr>
          <w:trHeight w:val="354"/>
          <w:jc w:val="center"/>
        </w:trPr>
        <w:tc>
          <w:tcPr>
            <w:tcW w:w="960" w:type="dxa"/>
          </w:tcPr>
          <w:p w14:paraId="4276E7CB" w14:textId="0531C9D1" w:rsidR="0011538E" w:rsidRPr="00826BEF" w:rsidRDefault="0011538E" w:rsidP="00273A9C">
            <w:pPr>
              <w:spacing w:after="120" w:line="360" w:lineRule="auto"/>
              <w:jc w:val="center"/>
              <w:rPr>
                <w:b/>
                <w:color w:val="000000"/>
                <w:sz w:val="18"/>
                <w:szCs w:val="18"/>
              </w:rPr>
            </w:pPr>
            <w:r w:rsidRPr="00826BEF">
              <w:rPr>
                <w:b/>
                <w:color w:val="000000"/>
                <w:sz w:val="18"/>
                <w:szCs w:val="18"/>
              </w:rPr>
              <w:t>62</w:t>
            </w:r>
          </w:p>
        </w:tc>
        <w:tc>
          <w:tcPr>
            <w:tcW w:w="4137" w:type="dxa"/>
          </w:tcPr>
          <w:p w14:paraId="66A729EA" w14:textId="6218000F" w:rsidR="0011538E" w:rsidRPr="00826BEF" w:rsidRDefault="0011538E" w:rsidP="00273A9C">
            <w:pPr>
              <w:spacing w:after="120" w:line="360" w:lineRule="auto"/>
              <w:rPr>
                <w:color w:val="000000"/>
                <w:sz w:val="18"/>
                <w:szCs w:val="18"/>
              </w:rPr>
            </w:pPr>
            <w:r w:rsidRPr="00826BEF">
              <w:rPr>
                <w:color w:val="000000"/>
                <w:sz w:val="18"/>
                <w:szCs w:val="18"/>
              </w:rPr>
              <w:t>Grampeador Grande metal manual GR3870-50</w:t>
            </w:r>
          </w:p>
        </w:tc>
        <w:tc>
          <w:tcPr>
            <w:tcW w:w="1559" w:type="dxa"/>
          </w:tcPr>
          <w:p w14:paraId="35FFE7AD" w14:textId="4DC734F0"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3567A061" w14:textId="6E46ADD5" w:rsidR="0011538E" w:rsidRDefault="0011538E" w:rsidP="00273A9C">
            <w:pPr>
              <w:spacing w:after="120" w:line="360" w:lineRule="auto"/>
              <w:rPr>
                <w:b/>
                <w:color w:val="000000"/>
                <w:sz w:val="18"/>
                <w:szCs w:val="18"/>
              </w:rPr>
            </w:pPr>
            <w:r>
              <w:rPr>
                <w:b/>
                <w:color w:val="000000"/>
                <w:sz w:val="18"/>
                <w:szCs w:val="18"/>
              </w:rPr>
              <w:t>06</w:t>
            </w:r>
          </w:p>
        </w:tc>
      </w:tr>
      <w:tr w:rsidR="0011538E" w14:paraId="22FFEB9B" w14:textId="77777777" w:rsidTr="009211FA">
        <w:trPr>
          <w:trHeight w:val="354"/>
          <w:jc w:val="center"/>
        </w:trPr>
        <w:tc>
          <w:tcPr>
            <w:tcW w:w="960" w:type="dxa"/>
          </w:tcPr>
          <w:p w14:paraId="2408FEC1" w14:textId="2887ABA2" w:rsidR="0011538E" w:rsidRPr="00826BEF" w:rsidRDefault="0011538E" w:rsidP="00273A9C">
            <w:pPr>
              <w:spacing w:after="120" w:line="360" w:lineRule="auto"/>
              <w:jc w:val="center"/>
              <w:rPr>
                <w:b/>
                <w:color w:val="000000"/>
                <w:sz w:val="18"/>
                <w:szCs w:val="18"/>
              </w:rPr>
            </w:pPr>
            <w:r w:rsidRPr="00826BEF">
              <w:rPr>
                <w:b/>
                <w:color w:val="000000"/>
                <w:sz w:val="18"/>
                <w:szCs w:val="18"/>
              </w:rPr>
              <w:t>63</w:t>
            </w:r>
          </w:p>
        </w:tc>
        <w:tc>
          <w:tcPr>
            <w:tcW w:w="4137" w:type="dxa"/>
          </w:tcPr>
          <w:p w14:paraId="0822079C" w14:textId="77D02503" w:rsidR="0011538E" w:rsidRPr="00826BEF" w:rsidRDefault="0011538E" w:rsidP="00273A9C">
            <w:pPr>
              <w:spacing w:after="120" w:line="360" w:lineRule="auto"/>
              <w:rPr>
                <w:color w:val="000000"/>
                <w:sz w:val="18"/>
                <w:szCs w:val="18"/>
              </w:rPr>
            </w:pPr>
            <w:r w:rsidRPr="00826BEF">
              <w:rPr>
                <w:color w:val="000000"/>
                <w:sz w:val="18"/>
                <w:szCs w:val="18"/>
              </w:rPr>
              <w:t>Grampeador Pequeno reforçado</w:t>
            </w:r>
          </w:p>
        </w:tc>
        <w:tc>
          <w:tcPr>
            <w:tcW w:w="1559" w:type="dxa"/>
          </w:tcPr>
          <w:p w14:paraId="1C8AA8D1" w14:textId="0728E904"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0E7B15CC" w14:textId="477FFAEC" w:rsidR="0011538E" w:rsidRDefault="0011538E" w:rsidP="00273A9C">
            <w:pPr>
              <w:spacing w:after="120" w:line="360" w:lineRule="auto"/>
              <w:rPr>
                <w:b/>
                <w:color w:val="000000"/>
                <w:sz w:val="18"/>
                <w:szCs w:val="18"/>
              </w:rPr>
            </w:pPr>
            <w:r>
              <w:rPr>
                <w:b/>
                <w:color w:val="000000"/>
                <w:sz w:val="18"/>
                <w:szCs w:val="18"/>
              </w:rPr>
              <w:t>04</w:t>
            </w:r>
          </w:p>
        </w:tc>
      </w:tr>
      <w:tr w:rsidR="0011538E" w14:paraId="57737FC5" w14:textId="77777777" w:rsidTr="009211FA">
        <w:trPr>
          <w:trHeight w:val="354"/>
          <w:jc w:val="center"/>
        </w:trPr>
        <w:tc>
          <w:tcPr>
            <w:tcW w:w="960" w:type="dxa"/>
          </w:tcPr>
          <w:p w14:paraId="7452189A" w14:textId="13C9F99E" w:rsidR="0011538E" w:rsidRPr="00826BEF" w:rsidRDefault="0011538E" w:rsidP="00273A9C">
            <w:pPr>
              <w:spacing w:after="120" w:line="360" w:lineRule="auto"/>
              <w:jc w:val="center"/>
              <w:rPr>
                <w:b/>
                <w:color w:val="000000"/>
                <w:sz w:val="18"/>
                <w:szCs w:val="18"/>
              </w:rPr>
            </w:pPr>
            <w:r w:rsidRPr="00826BEF">
              <w:rPr>
                <w:b/>
                <w:color w:val="000000"/>
                <w:sz w:val="18"/>
                <w:szCs w:val="18"/>
              </w:rPr>
              <w:t>64</w:t>
            </w:r>
          </w:p>
        </w:tc>
        <w:tc>
          <w:tcPr>
            <w:tcW w:w="4137" w:type="dxa"/>
          </w:tcPr>
          <w:p w14:paraId="0C86B73F" w14:textId="4679D99F" w:rsidR="0011538E" w:rsidRPr="00826BEF" w:rsidRDefault="0011538E" w:rsidP="00273A9C">
            <w:pPr>
              <w:spacing w:after="120" w:line="360" w:lineRule="auto"/>
              <w:rPr>
                <w:color w:val="000000"/>
                <w:sz w:val="18"/>
                <w:szCs w:val="18"/>
              </w:rPr>
            </w:pPr>
            <w:r w:rsidRPr="00826BEF">
              <w:rPr>
                <w:color w:val="000000"/>
                <w:sz w:val="18"/>
                <w:szCs w:val="18"/>
              </w:rPr>
              <w:t>Grampos para grampeador 26/6</w:t>
            </w:r>
          </w:p>
        </w:tc>
        <w:tc>
          <w:tcPr>
            <w:tcW w:w="1559" w:type="dxa"/>
          </w:tcPr>
          <w:p w14:paraId="2730A38F" w14:textId="4B9E7D95"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0FFF7D38" w14:textId="1A448849" w:rsidR="0011538E" w:rsidRDefault="0011538E" w:rsidP="00273A9C">
            <w:pPr>
              <w:spacing w:after="120" w:line="360" w:lineRule="auto"/>
              <w:rPr>
                <w:b/>
                <w:color w:val="000000"/>
                <w:sz w:val="18"/>
                <w:szCs w:val="18"/>
              </w:rPr>
            </w:pPr>
            <w:r>
              <w:rPr>
                <w:b/>
                <w:color w:val="000000"/>
                <w:sz w:val="18"/>
                <w:szCs w:val="18"/>
              </w:rPr>
              <w:t>10</w:t>
            </w:r>
          </w:p>
        </w:tc>
      </w:tr>
      <w:tr w:rsidR="0011538E" w14:paraId="794E425E" w14:textId="77777777" w:rsidTr="009211FA">
        <w:trPr>
          <w:trHeight w:val="354"/>
          <w:jc w:val="center"/>
        </w:trPr>
        <w:tc>
          <w:tcPr>
            <w:tcW w:w="960" w:type="dxa"/>
          </w:tcPr>
          <w:p w14:paraId="110E8679" w14:textId="522D131D" w:rsidR="0011538E" w:rsidRPr="00826BEF" w:rsidRDefault="0011538E" w:rsidP="00273A9C">
            <w:pPr>
              <w:spacing w:after="120" w:line="360" w:lineRule="auto"/>
              <w:jc w:val="center"/>
              <w:rPr>
                <w:b/>
                <w:color w:val="000000"/>
                <w:sz w:val="18"/>
                <w:szCs w:val="18"/>
              </w:rPr>
            </w:pPr>
            <w:r w:rsidRPr="00826BEF">
              <w:rPr>
                <w:b/>
                <w:color w:val="000000"/>
                <w:sz w:val="18"/>
                <w:szCs w:val="18"/>
              </w:rPr>
              <w:t>65</w:t>
            </w:r>
          </w:p>
        </w:tc>
        <w:tc>
          <w:tcPr>
            <w:tcW w:w="4137" w:type="dxa"/>
          </w:tcPr>
          <w:p w14:paraId="75498E5F" w14:textId="26431B06" w:rsidR="0011538E" w:rsidRPr="00826BEF" w:rsidRDefault="0011538E" w:rsidP="00273A9C">
            <w:pPr>
              <w:spacing w:after="120" w:line="360" w:lineRule="auto"/>
              <w:rPr>
                <w:color w:val="000000"/>
                <w:sz w:val="18"/>
                <w:szCs w:val="18"/>
              </w:rPr>
            </w:pPr>
            <w:r w:rsidRPr="00826BEF">
              <w:rPr>
                <w:color w:val="000000"/>
                <w:sz w:val="18"/>
                <w:szCs w:val="18"/>
              </w:rPr>
              <w:t>Giz para quadro negro (cor branco) cx com 64 unidades</w:t>
            </w:r>
          </w:p>
        </w:tc>
        <w:tc>
          <w:tcPr>
            <w:tcW w:w="1559" w:type="dxa"/>
          </w:tcPr>
          <w:p w14:paraId="21E7B81E" w14:textId="777086B3"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518F1610" w14:textId="32EC72D8" w:rsidR="0011538E" w:rsidRDefault="0011538E" w:rsidP="00273A9C">
            <w:pPr>
              <w:spacing w:after="120" w:line="360" w:lineRule="auto"/>
              <w:rPr>
                <w:b/>
                <w:color w:val="000000"/>
                <w:sz w:val="18"/>
                <w:szCs w:val="18"/>
              </w:rPr>
            </w:pPr>
            <w:r w:rsidRPr="00587B5C">
              <w:rPr>
                <w:b/>
                <w:color w:val="000000"/>
                <w:sz w:val="18"/>
                <w:szCs w:val="18"/>
              </w:rPr>
              <w:t>50</w:t>
            </w:r>
          </w:p>
        </w:tc>
      </w:tr>
      <w:tr w:rsidR="0011538E" w14:paraId="0E81AD19" w14:textId="77777777" w:rsidTr="009211FA">
        <w:trPr>
          <w:trHeight w:val="354"/>
          <w:jc w:val="center"/>
        </w:trPr>
        <w:tc>
          <w:tcPr>
            <w:tcW w:w="960" w:type="dxa"/>
          </w:tcPr>
          <w:p w14:paraId="430A73EB" w14:textId="33FE9F03" w:rsidR="0011538E" w:rsidRPr="00826BEF" w:rsidRDefault="0011538E" w:rsidP="00273A9C">
            <w:pPr>
              <w:spacing w:after="120" w:line="360" w:lineRule="auto"/>
              <w:jc w:val="center"/>
              <w:rPr>
                <w:b/>
                <w:color w:val="000000"/>
                <w:sz w:val="18"/>
                <w:szCs w:val="18"/>
              </w:rPr>
            </w:pPr>
            <w:r w:rsidRPr="00826BEF">
              <w:rPr>
                <w:b/>
                <w:color w:val="000000"/>
                <w:sz w:val="18"/>
                <w:szCs w:val="18"/>
              </w:rPr>
              <w:t>66</w:t>
            </w:r>
          </w:p>
        </w:tc>
        <w:tc>
          <w:tcPr>
            <w:tcW w:w="4137" w:type="dxa"/>
          </w:tcPr>
          <w:p w14:paraId="030DDEA8" w14:textId="4A270810" w:rsidR="0011538E" w:rsidRPr="00826BEF" w:rsidRDefault="0011538E" w:rsidP="00273A9C">
            <w:pPr>
              <w:spacing w:after="120" w:line="360" w:lineRule="auto"/>
              <w:rPr>
                <w:color w:val="000000"/>
                <w:sz w:val="18"/>
                <w:szCs w:val="18"/>
              </w:rPr>
            </w:pPr>
            <w:r w:rsidRPr="00826BEF">
              <w:rPr>
                <w:color w:val="000000"/>
                <w:sz w:val="18"/>
                <w:szCs w:val="18"/>
              </w:rPr>
              <w:t>Giz para quadro negro (Colorido) cx com 64 unidades</w:t>
            </w:r>
          </w:p>
        </w:tc>
        <w:tc>
          <w:tcPr>
            <w:tcW w:w="1559" w:type="dxa"/>
          </w:tcPr>
          <w:p w14:paraId="4623962B" w14:textId="566D1CB6"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5E44BFDF" w14:textId="32F35639" w:rsidR="0011538E" w:rsidRDefault="0011538E" w:rsidP="00273A9C">
            <w:pPr>
              <w:spacing w:after="120" w:line="360" w:lineRule="auto"/>
              <w:rPr>
                <w:b/>
                <w:color w:val="000000"/>
                <w:sz w:val="18"/>
                <w:szCs w:val="18"/>
              </w:rPr>
            </w:pPr>
            <w:r w:rsidRPr="00587B5C">
              <w:rPr>
                <w:b/>
                <w:color w:val="000000"/>
                <w:sz w:val="18"/>
                <w:szCs w:val="18"/>
              </w:rPr>
              <w:t>50</w:t>
            </w:r>
          </w:p>
        </w:tc>
      </w:tr>
      <w:tr w:rsidR="0011538E" w14:paraId="310EBA67" w14:textId="77777777" w:rsidTr="009211FA">
        <w:trPr>
          <w:trHeight w:val="354"/>
          <w:jc w:val="center"/>
        </w:trPr>
        <w:tc>
          <w:tcPr>
            <w:tcW w:w="960" w:type="dxa"/>
          </w:tcPr>
          <w:p w14:paraId="3ECABD47" w14:textId="3C3F95F5" w:rsidR="0011538E" w:rsidRPr="00826BEF" w:rsidRDefault="0011538E" w:rsidP="00273A9C">
            <w:pPr>
              <w:spacing w:after="120" w:line="360" w:lineRule="auto"/>
              <w:jc w:val="center"/>
              <w:rPr>
                <w:b/>
                <w:color w:val="000000"/>
                <w:sz w:val="18"/>
                <w:szCs w:val="18"/>
              </w:rPr>
            </w:pPr>
            <w:r w:rsidRPr="00826BEF">
              <w:rPr>
                <w:b/>
                <w:color w:val="000000"/>
                <w:sz w:val="18"/>
                <w:szCs w:val="18"/>
              </w:rPr>
              <w:t>67</w:t>
            </w:r>
          </w:p>
        </w:tc>
        <w:tc>
          <w:tcPr>
            <w:tcW w:w="4137" w:type="dxa"/>
          </w:tcPr>
          <w:p w14:paraId="02CC175A" w14:textId="6E68BC41" w:rsidR="0011538E" w:rsidRPr="00826BEF" w:rsidRDefault="0011538E" w:rsidP="00273A9C">
            <w:pPr>
              <w:spacing w:after="120" w:line="360" w:lineRule="auto"/>
              <w:rPr>
                <w:color w:val="000000"/>
                <w:sz w:val="18"/>
                <w:szCs w:val="18"/>
              </w:rPr>
            </w:pPr>
            <w:r w:rsidRPr="00826BEF">
              <w:rPr>
                <w:color w:val="000000"/>
                <w:sz w:val="18"/>
                <w:szCs w:val="18"/>
              </w:rPr>
              <w:t>Globo terrestre Mapa Mundi</w:t>
            </w:r>
          </w:p>
        </w:tc>
        <w:tc>
          <w:tcPr>
            <w:tcW w:w="1559" w:type="dxa"/>
          </w:tcPr>
          <w:p w14:paraId="6AA880E7" w14:textId="430B0B2A"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5D661A60" w14:textId="19B82659" w:rsidR="0011538E" w:rsidRDefault="0011538E" w:rsidP="00273A9C">
            <w:pPr>
              <w:spacing w:after="120" w:line="360" w:lineRule="auto"/>
              <w:rPr>
                <w:b/>
                <w:color w:val="000000"/>
                <w:sz w:val="18"/>
                <w:szCs w:val="18"/>
              </w:rPr>
            </w:pPr>
            <w:r>
              <w:rPr>
                <w:b/>
                <w:color w:val="000000"/>
                <w:sz w:val="18"/>
                <w:szCs w:val="18"/>
              </w:rPr>
              <w:t>0</w:t>
            </w:r>
            <w:r w:rsidRPr="00587B5C">
              <w:rPr>
                <w:b/>
                <w:color w:val="000000"/>
                <w:sz w:val="18"/>
                <w:szCs w:val="18"/>
              </w:rPr>
              <w:t>3</w:t>
            </w:r>
          </w:p>
        </w:tc>
      </w:tr>
      <w:tr w:rsidR="0011538E" w14:paraId="04B24659" w14:textId="77777777" w:rsidTr="009211FA">
        <w:trPr>
          <w:trHeight w:val="354"/>
          <w:jc w:val="center"/>
        </w:trPr>
        <w:tc>
          <w:tcPr>
            <w:tcW w:w="960" w:type="dxa"/>
          </w:tcPr>
          <w:p w14:paraId="65F4DDD3" w14:textId="48A3E0E0" w:rsidR="0011538E" w:rsidRPr="00826BEF" w:rsidRDefault="0011538E" w:rsidP="00273A9C">
            <w:pPr>
              <w:spacing w:after="120" w:line="360" w:lineRule="auto"/>
              <w:jc w:val="center"/>
              <w:rPr>
                <w:b/>
                <w:color w:val="000000"/>
                <w:sz w:val="18"/>
                <w:szCs w:val="18"/>
              </w:rPr>
            </w:pPr>
            <w:r w:rsidRPr="00826BEF">
              <w:rPr>
                <w:b/>
                <w:color w:val="000000"/>
                <w:sz w:val="18"/>
                <w:szCs w:val="18"/>
              </w:rPr>
              <w:t>68</w:t>
            </w:r>
          </w:p>
        </w:tc>
        <w:tc>
          <w:tcPr>
            <w:tcW w:w="4137" w:type="dxa"/>
          </w:tcPr>
          <w:p w14:paraId="7DEEE05C" w14:textId="51F6C239" w:rsidR="0011538E" w:rsidRPr="00826BEF" w:rsidRDefault="0011538E" w:rsidP="00273A9C">
            <w:pPr>
              <w:spacing w:after="120" w:line="360" w:lineRule="auto"/>
              <w:rPr>
                <w:color w:val="000000"/>
                <w:sz w:val="18"/>
                <w:szCs w:val="18"/>
              </w:rPr>
            </w:pPr>
            <w:r w:rsidRPr="00826BEF">
              <w:rPr>
                <w:color w:val="000000"/>
                <w:sz w:val="18"/>
                <w:szCs w:val="18"/>
              </w:rPr>
              <w:t>Bola de isopor compacta 100 mm</w:t>
            </w:r>
          </w:p>
        </w:tc>
        <w:tc>
          <w:tcPr>
            <w:tcW w:w="1559" w:type="dxa"/>
          </w:tcPr>
          <w:p w14:paraId="50221B2A" w14:textId="0285DE2D"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4778E9E8" w14:textId="64A9132D" w:rsidR="0011538E" w:rsidRDefault="0011538E" w:rsidP="00273A9C">
            <w:pPr>
              <w:spacing w:after="120" w:line="360" w:lineRule="auto"/>
              <w:rPr>
                <w:b/>
                <w:color w:val="000000"/>
                <w:sz w:val="18"/>
                <w:szCs w:val="18"/>
              </w:rPr>
            </w:pPr>
            <w:r>
              <w:rPr>
                <w:b/>
                <w:color w:val="000000"/>
                <w:sz w:val="18"/>
                <w:szCs w:val="18"/>
              </w:rPr>
              <w:t>10</w:t>
            </w:r>
          </w:p>
        </w:tc>
      </w:tr>
      <w:tr w:rsidR="0011538E" w14:paraId="7783DB41" w14:textId="77777777" w:rsidTr="009211FA">
        <w:trPr>
          <w:trHeight w:val="354"/>
          <w:jc w:val="center"/>
        </w:trPr>
        <w:tc>
          <w:tcPr>
            <w:tcW w:w="960" w:type="dxa"/>
          </w:tcPr>
          <w:p w14:paraId="46EE19AE" w14:textId="45519358" w:rsidR="0011538E" w:rsidRPr="00826BEF" w:rsidRDefault="0011538E" w:rsidP="00273A9C">
            <w:pPr>
              <w:spacing w:after="120" w:line="360" w:lineRule="auto"/>
              <w:jc w:val="center"/>
              <w:rPr>
                <w:b/>
                <w:color w:val="000000"/>
                <w:sz w:val="18"/>
                <w:szCs w:val="18"/>
              </w:rPr>
            </w:pPr>
            <w:r w:rsidRPr="00826BEF">
              <w:rPr>
                <w:b/>
                <w:color w:val="000000"/>
                <w:sz w:val="18"/>
                <w:szCs w:val="18"/>
              </w:rPr>
              <w:t>69</w:t>
            </w:r>
          </w:p>
        </w:tc>
        <w:tc>
          <w:tcPr>
            <w:tcW w:w="4137" w:type="dxa"/>
          </w:tcPr>
          <w:p w14:paraId="375C0CEA" w14:textId="658E7A52" w:rsidR="0011538E" w:rsidRPr="00826BEF" w:rsidRDefault="0011538E" w:rsidP="00273A9C">
            <w:pPr>
              <w:spacing w:after="120" w:line="360" w:lineRule="auto"/>
              <w:rPr>
                <w:color w:val="000000"/>
                <w:sz w:val="18"/>
                <w:szCs w:val="18"/>
              </w:rPr>
            </w:pPr>
            <w:r w:rsidRPr="00826BEF">
              <w:rPr>
                <w:color w:val="000000"/>
                <w:sz w:val="18"/>
                <w:szCs w:val="18"/>
              </w:rPr>
              <w:t>Jaleco de laboratório</w:t>
            </w:r>
          </w:p>
        </w:tc>
        <w:tc>
          <w:tcPr>
            <w:tcW w:w="1559" w:type="dxa"/>
          </w:tcPr>
          <w:p w14:paraId="61684BA4" w14:textId="25F79673"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792ABC39" w14:textId="26537A84" w:rsidR="0011538E" w:rsidRDefault="0011538E" w:rsidP="00273A9C">
            <w:pPr>
              <w:spacing w:after="120" w:line="360" w:lineRule="auto"/>
              <w:rPr>
                <w:b/>
                <w:color w:val="000000"/>
                <w:sz w:val="18"/>
                <w:szCs w:val="18"/>
              </w:rPr>
            </w:pPr>
            <w:r>
              <w:rPr>
                <w:b/>
                <w:color w:val="000000"/>
                <w:sz w:val="18"/>
                <w:szCs w:val="18"/>
              </w:rPr>
              <w:t>50</w:t>
            </w:r>
          </w:p>
        </w:tc>
      </w:tr>
      <w:tr w:rsidR="0011538E" w14:paraId="21CF2ED3" w14:textId="77777777" w:rsidTr="009211FA">
        <w:trPr>
          <w:trHeight w:val="354"/>
          <w:jc w:val="center"/>
        </w:trPr>
        <w:tc>
          <w:tcPr>
            <w:tcW w:w="960" w:type="dxa"/>
          </w:tcPr>
          <w:p w14:paraId="00B356DC" w14:textId="6B8FF164" w:rsidR="0011538E" w:rsidRPr="00826BEF" w:rsidRDefault="0011538E" w:rsidP="00273A9C">
            <w:pPr>
              <w:spacing w:after="120" w:line="360" w:lineRule="auto"/>
              <w:jc w:val="center"/>
              <w:rPr>
                <w:b/>
                <w:color w:val="000000"/>
                <w:sz w:val="18"/>
                <w:szCs w:val="18"/>
              </w:rPr>
            </w:pPr>
            <w:r w:rsidRPr="00826BEF">
              <w:rPr>
                <w:b/>
                <w:color w:val="000000"/>
                <w:sz w:val="18"/>
                <w:szCs w:val="18"/>
              </w:rPr>
              <w:t>70</w:t>
            </w:r>
          </w:p>
        </w:tc>
        <w:tc>
          <w:tcPr>
            <w:tcW w:w="4137" w:type="dxa"/>
          </w:tcPr>
          <w:p w14:paraId="7B17F83B" w14:textId="0C2C888F" w:rsidR="0011538E" w:rsidRPr="00826BEF" w:rsidRDefault="0011538E" w:rsidP="00273A9C">
            <w:pPr>
              <w:spacing w:after="120" w:line="360" w:lineRule="auto"/>
              <w:rPr>
                <w:color w:val="000000"/>
                <w:sz w:val="18"/>
                <w:szCs w:val="18"/>
              </w:rPr>
            </w:pPr>
            <w:r w:rsidRPr="00826BEF">
              <w:rPr>
                <w:color w:val="000000"/>
                <w:sz w:val="18"/>
                <w:szCs w:val="18"/>
              </w:rPr>
              <w:t>Jogo Abre e fecha</w:t>
            </w:r>
          </w:p>
        </w:tc>
        <w:tc>
          <w:tcPr>
            <w:tcW w:w="1559" w:type="dxa"/>
          </w:tcPr>
          <w:p w14:paraId="619AE61F" w14:textId="237F99E9"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0E7B0DDA" w14:textId="71404FD1" w:rsidR="0011538E" w:rsidRDefault="0011538E" w:rsidP="00273A9C">
            <w:pPr>
              <w:spacing w:after="120" w:line="360" w:lineRule="auto"/>
              <w:rPr>
                <w:b/>
                <w:color w:val="000000"/>
                <w:sz w:val="18"/>
                <w:szCs w:val="18"/>
              </w:rPr>
            </w:pPr>
            <w:r>
              <w:rPr>
                <w:b/>
                <w:color w:val="000000"/>
                <w:sz w:val="18"/>
                <w:szCs w:val="18"/>
              </w:rPr>
              <w:t>10</w:t>
            </w:r>
          </w:p>
        </w:tc>
      </w:tr>
      <w:tr w:rsidR="0011538E" w14:paraId="034922C5" w14:textId="77777777" w:rsidTr="009211FA">
        <w:trPr>
          <w:trHeight w:val="354"/>
          <w:jc w:val="center"/>
        </w:trPr>
        <w:tc>
          <w:tcPr>
            <w:tcW w:w="960" w:type="dxa"/>
          </w:tcPr>
          <w:p w14:paraId="65CDF154" w14:textId="4B42EC67" w:rsidR="0011538E" w:rsidRPr="00826BEF" w:rsidRDefault="0011538E" w:rsidP="00273A9C">
            <w:pPr>
              <w:spacing w:after="120" w:line="360" w:lineRule="auto"/>
              <w:jc w:val="center"/>
              <w:rPr>
                <w:b/>
                <w:color w:val="000000"/>
                <w:sz w:val="18"/>
                <w:szCs w:val="18"/>
              </w:rPr>
            </w:pPr>
            <w:r w:rsidRPr="00826BEF">
              <w:rPr>
                <w:b/>
                <w:color w:val="000000"/>
                <w:sz w:val="18"/>
                <w:szCs w:val="18"/>
              </w:rPr>
              <w:t>71</w:t>
            </w:r>
          </w:p>
        </w:tc>
        <w:tc>
          <w:tcPr>
            <w:tcW w:w="4137" w:type="dxa"/>
          </w:tcPr>
          <w:p w14:paraId="28B007D9" w14:textId="6173FF69" w:rsidR="0011538E" w:rsidRPr="00826BEF" w:rsidRDefault="0011538E" w:rsidP="00273A9C">
            <w:pPr>
              <w:spacing w:after="120" w:line="360" w:lineRule="auto"/>
              <w:rPr>
                <w:color w:val="000000"/>
                <w:sz w:val="18"/>
                <w:szCs w:val="18"/>
              </w:rPr>
            </w:pPr>
            <w:r w:rsidRPr="00826BEF">
              <w:rPr>
                <w:color w:val="000000"/>
                <w:sz w:val="18"/>
                <w:szCs w:val="18"/>
              </w:rPr>
              <w:t>Jogo da Velha</w:t>
            </w:r>
          </w:p>
        </w:tc>
        <w:tc>
          <w:tcPr>
            <w:tcW w:w="1559" w:type="dxa"/>
          </w:tcPr>
          <w:p w14:paraId="0429CBA1" w14:textId="3A1A50BD"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52759104" w14:textId="1E98243A" w:rsidR="0011538E" w:rsidRDefault="0011538E" w:rsidP="00273A9C">
            <w:pPr>
              <w:spacing w:after="120" w:line="360" w:lineRule="auto"/>
              <w:rPr>
                <w:b/>
                <w:color w:val="000000"/>
                <w:sz w:val="18"/>
                <w:szCs w:val="18"/>
              </w:rPr>
            </w:pPr>
            <w:r>
              <w:rPr>
                <w:b/>
                <w:color w:val="000000"/>
                <w:sz w:val="18"/>
                <w:szCs w:val="18"/>
              </w:rPr>
              <w:t>15</w:t>
            </w:r>
          </w:p>
        </w:tc>
      </w:tr>
      <w:tr w:rsidR="0011538E" w14:paraId="3BB06C7B" w14:textId="77777777" w:rsidTr="009211FA">
        <w:trPr>
          <w:trHeight w:val="354"/>
          <w:jc w:val="center"/>
        </w:trPr>
        <w:tc>
          <w:tcPr>
            <w:tcW w:w="960" w:type="dxa"/>
          </w:tcPr>
          <w:p w14:paraId="2D5F8AC9" w14:textId="4DB27613" w:rsidR="0011538E" w:rsidRPr="00826BEF" w:rsidRDefault="0011538E" w:rsidP="00273A9C">
            <w:pPr>
              <w:spacing w:after="120" w:line="360" w:lineRule="auto"/>
              <w:jc w:val="center"/>
              <w:rPr>
                <w:b/>
                <w:color w:val="000000"/>
                <w:sz w:val="18"/>
                <w:szCs w:val="18"/>
              </w:rPr>
            </w:pPr>
            <w:r w:rsidRPr="00826BEF">
              <w:rPr>
                <w:b/>
                <w:color w:val="000000"/>
                <w:sz w:val="18"/>
                <w:szCs w:val="18"/>
              </w:rPr>
              <w:t>72</w:t>
            </w:r>
          </w:p>
        </w:tc>
        <w:tc>
          <w:tcPr>
            <w:tcW w:w="4137" w:type="dxa"/>
          </w:tcPr>
          <w:p w14:paraId="455C12EB" w14:textId="526888CC" w:rsidR="0011538E" w:rsidRPr="00826BEF" w:rsidRDefault="0011538E" w:rsidP="00273A9C">
            <w:pPr>
              <w:spacing w:after="120" w:line="360" w:lineRule="auto"/>
              <w:rPr>
                <w:color w:val="000000"/>
                <w:sz w:val="18"/>
                <w:szCs w:val="18"/>
              </w:rPr>
            </w:pPr>
            <w:r w:rsidRPr="00826BEF">
              <w:rPr>
                <w:color w:val="000000"/>
                <w:sz w:val="18"/>
                <w:szCs w:val="18"/>
              </w:rPr>
              <w:t>Jogo de boliches</w:t>
            </w:r>
          </w:p>
        </w:tc>
        <w:tc>
          <w:tcPr>
            <w:tcW w:w="1559" w:type="dxa"/>
          </w:tcPr>
          <w:p w14:paraId="784E894D" w14:textId="0F54E868"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77F63732" w14:textId="47649FA5" w:rsidR="0011538E" w:rsidRDefault="0011538E" w:rsidP="00273A9C">
            <w:pPr>
              <w:spacing w:after="120" w:line="360" w:lineRule="auto"/>
              <w:rPr>
                <w:b/>
                <w:color w:val="000000"/>
                <w:sz w:val="18"/>
                <w:szCs w:val="18"/>
              </w:rPr>
            </w:pPr>
            <w:r>
              <w:rPr>
                <w:b/>
                <w:color w:val="000000"/>
                <w:sz w:val="18"/>
                <w:szCs w:val="18"/>
              </w:rPr>
              <w:t>10</w:t>
            </w:r>
          </w:p>
        </w:tc>
      </w:tr>
      <w:tr w:rsidR="0011538E" w14:paraId="3DBF4BC8" w14:textId="77777777" w:rsidTr="009211FA">
        <w:trPr>
          <w:trHeight w:val="354"/>
          <w:jc w:val="center"/>
        </w:trPr>
        <w:tc>
          <w:tcPr>
            <w:tcW w:w="960" w:type="dxa"/>
          </w:tcPr>
          <w:p w14:paraId="533A1045" w14:textId="7A4D49D1" w:rsidR="0011538E" w:rsidRPr="00826BEF" w:rsidRDefault="0011538E" w:rsidP="00273A9C">
            <w:pPr>
              <w:spacing w:after="120" w:line="360" w:lineRule="auto"/>
              <w:jc w:val="center"/>
              <w:rPr>
                <w:b/>
                <w:color w:val="000000"/>
                <w:sz w:val="18"/>
                <w:szCs w:val="18"/>
              </w:rPr>
            </w:pPr>
            <w:r w:rsidRPr="00826BEF">
              <w:rPr>
                <w:b/>
                <w:color w:val="000000"/>
                <w:sz w:val="18"/>
                <w:szCs w:val="18"/>
              </w:rPr>
              <w:lastRenderedPageBreak/>
              <w:t>73</w:t>
            </w:r>
          </w:p>
        </w:tc>
        <w:tc>
          <w:tcPr>
            <w:tcW w:w="4137" w:type="dxa"/>
          </w:tcPr>
          <w:p w14:paraId="758F0B2B" w14:textId="0215BEB5" w:rsidR="0011538E" w:rsidRPr="00826BEF" w:rsidRDefault="0011538E" w:rsidP="00273A9C">
            <w:pPr>
              <w:spacing w:after="120" w:line="360" w:lineRule="auto"/>
              <w:rPr>
                <w:color w:val="000000"/>
                <w:sz w:val="18"/>
                <w:szCs w:val="18"/>
              </w:rPr>
            </w:pPr>
            <w:r w:rsidRPr="00826BEF">
              <w:rPr>
                <w:color w:val="000000"/>
                <w:sz w:val="18"/>
                <w:szCs w:val="18"/>
              </w:rPr>
              <w:t>Jogo de Dama</w:t>
            </w:r>
          </w:p>
        </w:tc>
        <w:tc>
          <w:tcPr>
            <w:tcW w:w="1559" w:type="dxa"/>
          </w:tcPr>
          <w:p w14:paraId="0BAC643D" w14:textId="1741C8E6"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6F8E3620" w14:textId="51C4DA4D" w:rsidR="0011538E" w:rsidRDefault="0011538E" w:rsidP="00273A9C">
            <w:pPr>
              <w:spacing w:after="120" w:line="360" w:lineRule="auto"/>
              <w:rPr>
                <w:b/>
                <w:color w:val="000000"/>
                <w:sz w:val="18"/>
                <w:szCs w:val="18"/>
              </w:rPr>
            </w:pPr>
            <w:r>
              <w:rPr>
                <w:b/>
                <w:color w:val="000000"/>
                <w:sz w:val="18"/>
                <w:szCs w:val="18"/>
              </w:rPr>
              <w:t>10</w:t>
            </w:r>
          </w:p>
        </w:tc>
      </w:tr>
      <w:tr w:rsidR="0011538E" w14:paraId="6525FCBB" w14:textId="77777777" w:rsidTr="009211FA">
        <w:trPr>
          <w:trHeight w:val="354"/>
          <w:jc w:val="center"/>
        </w:trPr>
        <w:tc>
          <w:tcPr>
            <w:tcW w:w="960" w:type="dxa"/>
          </w:tcPr>
          <w:p w14:paraId="5D033340" w14:textId="07F7960A" w:rsidR="0011538E" w:rsidRPr="00826BEF" w:rsidRDefault="0011538E" w:rsidP="00273A9C">
            <w:pPr>
              <w:spacing w:after="120" w:line="360" w:lineRule="auto"/>
              <w:jc w:val="center"/>
              <w:rPr>
                <w:b/>
                <w:color w:val="000000"/>
                <w:sz w:val="18"/>
                <w:szCs w:val="18"/>
              </w:rPr>
            </w:pPr>
            <w:r w:rsidRPr="00826BEF">
              <w:rPr>
                <w:b/>
                <w:color w:val="000000"/>
                <w:sz w:val="18"/>
                <w:szCs w:val="18"/>
              </w:rPr>
              <w:t>74</w:t>
            </w:r>
          </w:p>
        </w:tc>
        <w:tc>
          <w:tcPr>
            <w:tcW w:w="4137" w:type="dxa"/>
          </w:tcPr>
          <w:p w14:paraId="5ED20FFD" w14:textId="4043BDD9" w:rsidR="0011538E" w:rsidRPr="00826BEF" w:rsidRDefault="0011538E" w:rsidP="00273A9C">
            <w:pPr>
              <w:spacing w:after="120" w:line="360" w:lineRule="auto"/>
              <w:rPr>
                <w:color w:val="000000"/>
                <w:sz w:val="18"/>
                <w:szCs w:val="18"/>
              </w:rPr>
            </w:pPr>
            <w:r w:rsidRPr="00826BEF">
              <w:rPr>
                <w:color w:val="000000"/>
                <w:sz w:val="18"/>
                <w:szCs w:val="18"/>
              </w:rPr>
              <w:t>Jogo de Dominó</w:t>
            </w:r>
          </w:p>
        </w:tc>
        <w:tc>
          <w:tcPr>
            <w:tcW w:w="1559" w:type="dxa"/>
          </w:tcPr>
          <w:p w14:paraId="3BBC52C6" w14:textId="01D6FADD"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42C0450E" w14:textId="2F629946" w:rsidR="0011538E" w:rsidRDefault="0011538E" w:rsidP="00273A9C">
            <w:pPr>
              <w:spacing w:after="120" w:line="360" w:lineRule="auto"/>
              <w:rPr>
                <w:b/>
                <w:color w:val="000000"/>
                <w:sz w:val="18"/>
                <w:szCs w:val="18"/>
              </w:rPr>
            </w:pPr>
            <w:r>
              <w:rPr>
                <w:b/>
                <w:color w:val="000000"/>
                <w:sz w:val="18"/>
                <w:szCs w:val="18"/>
              </w:rPr>
              <w:t>10</w:t>
            </w:r>
          </w:p>
        </w:tc>
      </w:tr>
      <w:tr w:rsidR="0011538E" w14:paraId="0E9A09EB" w14:textId="77777777" w:rsidTr="009211FA">
        <w:trPr>
          <w:trHeight w:val="354"/>
          <w:jc w:val="center"/>
        </w:trPr>
        <w:tc>
          <w:tcPr>
            <w:tcW w:w="960" w:type="dxa"/>
          </w:tcPr>
          <w:p w14:paraId="0C72F64A" w14:textId="749ED39E" w:rsidR="0011538E" w:rsidRPr="00826BEF" w:rsidRDefault="0011538E" w:rsidP="00273A9C">
            <w:pPr>
              <w:spacing w:after="120" w:line="360" w:lineRule="auto"/>
              <w:jc w:val="center"/>
              <w:rPr>
                <w:b/>
                <w:color w:val="000000"/>
                <w:sz w:val="18"/>
                <w:szCs w:val="18"/>
              </w:rPr>
            </w:pPr>
            <w:r w:rsidRPr="00826BEF">
              <w:rPr>
                <w:b/>
                <w:color w:val="000000"/>
                <w:sz w:val="18"/>
                <w:szCs w:val="18"/>
              </w:rPr>
              <w:t>75</w:t>
            </w:r>
          </w:p>
        </w:tc>
        <w:tc>
          <w:tcPr>
            <w:tcW w:w="4137" w:type="dxa"/>
          </w:tcPr>
          <w:p w14:paraId="315F3BC4" w14:textId="0C29464B" w:rsidR="0011538E" w:rsidRPr="00826BEF" w:rsidRDefault="0011538E" w:rsidP="00273A9C">
            <w:pPr>
              <w:spacing w:after="120" w:line="360" w:lineRule="auto"/>
              <w:rPr>
                <w:color w:val="000000"/>
                <w:sz w:val="18"/>
                <w:szCs w:val="18"/>
              </w:rPr>
            </w:pPr>
            <w:r w:rsidRPr="00826BEF">
              <w:rPr>
                <w:color w:val="000000"/>
                <w:sz w:val="18"/>
                <w:szCs w:val="18"/>
              </w:rPr>
              <w:t>Jogo de lingua portuguesa (Soletrando)</w:t>
            </w:r>
          </w:p>
        </w:tc>
        <w:tc>
          <w:tcPr>
            <w:tcW w:w="1559" w:type="dxa"/>
          </w:tcPr>
          <w:p w14:paraId="2D84A19A" w14:textId="267A6252"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54384ACA" w14:textId="401AAAAC" w:rsidR="0011538E" w:rsidRDefault="0011538E" w:rsidP="00273A9C">
            <w:pPr>
              <w:spacing w:after="120" w:line="360" w:lineRule="auto"/>
              <w:rPr>
                <w:b/>
                <w:color w:val="000000"/>
                <w:sz w:val="18"/>
                <w:szCs w:val="18"/>
              </w:rPr>
            </w:pPr>
            <w:r>
              <w:rPr>
                <w:b/>
                <w:color w:val="000000"/>
                <w:sz w:val="18"/>
                <w:szCs w:val="18"/>
              </w:rPr>
              <w:t>10</w:t>
            </w:r>
          </w:p>
        </w:tc>
      </w:tr>
      <w:tr w:rsidR="0011538E" w14:paraId="28D66CA8" w14:textId="77777777" w:rsidTr="009211FA">
        <w:trPr>
          <w:trHeight w:val="354"/>
          <w:jc w:val="center"/>
        </w:trPr>
        <w:tc>
          <w:tcPr>
            <w:tcW w:w="960" w:type="dxa"/>
          </w:tcPr>
          <w:p w14:paraId="16E943ED" w14:textId="5A125BE1" w:rsidR="0011538E" w:rsidRPr="00826BEF" w:rsidRDefault="0011538E" w:rsidP="00273A9C">
            <w:pPr>
              <w:spacing w:after="120" w:line="360" w:lineRule="auto"/>
              <w:jc w:val="center"/>
              <w:rPr>
                <w:b/>
                <w:color w:val="000000"/>
                <w:sz w:val="18"/>
                <w:szCs w:val="18"/>
              </w:rPr>
            </w:pPr>
            <w:r w:rsidRPr="00826BEF">
              <w:rPr>
                <w:b/>
                <w:color w:val="000000"/>
                <w:sz w:val="18"/>
                <w:szCs w:val="18"/>
              </w:rPr>
              <w:t>76</w:t>
            </w:r>
          </w:p>
        </w:tc>
        <w:tc>
          <w:tcPr>
            <w:tcW w:w="4137" w:type="dxa"/>
          </w:tcPr>
          <w:p w14:paraId="0DDF88BB" w14:textId="0D5BA6F3" w:rsidR="0011538E" w:rsidRPr="00826BEF" w:rsidRDefault="0011538E" w:rsidP="00273A9C">
            <w:pPr>
              <w:spacing w:after="120" w:line="360" w:lineRule="auto"/>
              <w:rPr>
                <w:color w:val="000000"/>
                <w:sz w:val="18"/>
                <w:szCs w:val="18"/>
              </w:rPr>
            </w:pPr>
            <w:r w:rsidRPr="00826BEF">
              <w:rPr>
                <w:color w:val="000000"/>
                <w:sz w:val="18"/>
                <w:szCs w:val="18"/>
              </w:rPr>
              <w:t>Jogo resolvendo conflitos</w:t>
            </w:r>
          </w:p>
        </w:tc>
        <w:tc>
          <w:tcPr>
            <w:tcW w:w="1559" w:type="dxa"/>
          </w:tcPr>
          <w:p w14:paraId="538D3929" w14:textId="10207473"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6BD6C1D1" w14:textId="48200DC8" w:rsidR="0011538E" w:rsidRDefault="0011538E" w:rsidP="00273A9C">
            <w:pPr>
              <w:spacing w:after="120" w:line="360" w:lineRule="auto"/>
              <w:rPr>
                <w:b/>
                <w:color w:val="000000"/>
                <w:sz w:val="18"/>
                <w:szCs w:val="18"/>
              </w:rPr>
            </w:pPr>
            <w:r>
              <w:rPr>
                <w:b/>
                <w:color w:val="000000"/>
                <w:sz w:val="18"/>
                <w:szCs w:val="18"/>
              </w:rPr>
              <w:t>10</w:t>
            </w:r>
          </w:p>
        </w:tc>
      </w:tr>
      <w:tr w:rsidR="0011538E" w14:paraId="7DA9EFE6" w14:textId="77777777" w:rsidTr="009211FA">
        <w:trPr>
          <w:trHeight w:val="354"/>
          <w:jc w:val="center"/>
        </w:trPr>
        <w:tc>
          <w:tcPr>
            <w:tcW w:w="960" w:type="dxa"/>
          </w:tcPr>
          <w:p w14:paraId="46FE2161" w14:textId="10BD9FBB" w:rsidR="0011538E" w:rsidRPr="00826BEF" w:rsidRDefault="0011538E" w:rsidP="00273A9C">
            <w:pPr>
              <w:spacing w:after="120" w:line="360" w:lineRule="auto"/>
              <w:jc w:val="center"/>
              <w:rPr>
                <w:b/>
                <w:color w:val="000000"/>
                <w:sz w:val="18"/>
                <w:szCs w:val="18"/>
              </w:rPr>
            </w:pPr>
            <w:r w:rsidRPr="00826BEF">
              <w:rPr>
                <w:b/>
                <w:color w:val="000000"/>
                <w:sz w:val="18"/>
                <w:szCs w:val="18"/>
              </w:rPr>
              <w:t>77</w:t>
            </w:r>
          </w:p>
        </w:tc>
        <w:tc>
          <w:tcPr>
            <w:tcW w:w="4137" w:type="dxa"/>
          </w:tcPr>
          <w:p w14:paraId="1E537343" w14:textId="55A575E4" w:rsidR="0011538E" w:rsidRPr="00826BEF" w:rsidRDefault="0011538E" w:rsidP="00273A9C">
            <w:pPr>
              <w:spacing w:after="120" w:line="360" w:lineRule="auto"/>
              <w:rPr>
                <w:color w:val="000000"/>
                <w:sz w:val="18"/>
                <w:szCs w:val="18"/>
              </w:rPr>
            </w:pPr>
            <w:r w:rsidRPr="00826BEF">
              <w:rPr>
                <w:color w:val="000000"/>
                <w:sz w:val="18"/>
                <w:szCs w:val="18"/>
              </w:rPr>
              <w:t>Jogo da memória</w:t>
            </w:r>
          </w:p>
        </w:tc>
        <w:tc>
          <w:tcPr>
            <w:tcW w:w="1559" w:type="dxa"/>
          </w:tcPr>
          <w:p w14:paraId="02798FD6" w14:textId="47A88511"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0C8FA497" w14:textId="2705C3D4" w:rsidR="0011538E" w:rsidRDefault="0011538E" w:rsidP="00273A9C">
            <w:pPr>
              <w:spacing w:after="120" w:line="360" w:lineRule="auto"/>
              <w:rPr>
                <w:b/>
                <w:color w:val="000000"/>
                <w:sz w:val="18"/>
                <w:szCs w:val="18"/>
              </w:rPr>
            </w:pPr>
            <w:r>
              <w:rPr>
                <w:b/>
                <w:color w:val="000000"/>
                <w:sz w:val="18"/>
                <w:szCs w:val="18"/>
              </w:rPr>
              <w:t>10</w:t>
            </w:r>
          </w:p>
        </w:tc>
      </w:tr>
      <w:tr w:rsidR="0011538E" w14:paraId="429734D6" w14:textId="77777777" w:rsidTr="009211FA">
        <w:trPr>
          <w:trHeight w:val="354"/>
          <w:jc w:val="center"/>
        </w:trPr>
        <w:tc>
          <w:tcPr>
            <w:tcW w:w="960" w:type="dxa"/>
          </w:tcPr>
          <w:p w14:paraId="1F1854C6" w14:textId="23367003" w:rsidR="0011538E" w:rsidRPr="00826BEF" w:rsidRDefault="0011538E" w:rsidP="00273A9C">
            <w:pPr>
              <w:spacing w:after="120" w:line="360" w:lineRule="auto"/>
              <w:jc w:val="center"/>
              <w:rPr>
                <w:b/>
                <w:color w:val="000000"/>
                <w:sz w:val="18"/>
                <w:szCs w:val="18"/>
              </w:rPr>
            </w:pPr>
            <w:r w:rsidRPr="00826BEF">
              <w:rPr>
                <w:b/>
                <w:color w:val="000000"/>
                <w:sz w:val="18"/>
                <w:szCs w:val="18"/>
              </w:rPr>
              <w:t>78</w:t>
            </w:r>
          </w:p>
        </w:tc>
        <w:tc>
          <w:tcPr>
            <w:tcW w:w="4137" w:type="dxa"/>
          </w:tcPr>
          <w:p w14:paraId="03790401" w14:textId="7A73EE51" w:rsidR="0011538E" w:rsidRPr="00826BEF" w:rsidRDefault="0011538E" w:rsidP="00273A9C">
            <w:pPr>
              <w:spacing w:after="120" w:line="360" w:lineRule="auto"/>
              <w:rPr>
                <w:color w:val="000000"/>
                <w:sz w:val="18"/>
                <w:szCs w:val="18"/>
              </w:rPr>
            </w:pPr>
            <w:r w:rsidRPr="00826BEF">
              <w:rPr>
                <w:color w:val="000000"/>
                <w:sz w:val="18"/>
                <w:szCs w:val="18"/>
              </w:rPr>
              <w:t>Jogo Didático de geografia</w:t>
            </w:r>
          </w:p>
        </w:tc>
        <w:tc>
          <w:tcPr>
            <w:tcW w:w="1559" w:type="dxa"/>
          </w:tcPr>
          <w:p w14:paraId="549B4632" w14:textId="4C8A815A"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63E0CFF7" w14:textId="78913122" w:rsidR="0011538E" w:rsidRDefault="0011538E" w:rsidP="00273A9C">
            <w:pPr>
              <w:spacing w:after="120" w:line="360" w:lineRule="auto"/>
              <w:rPr>
                <w:b/>
                <w:color w:val="000000"/>
                <w:sz w:val="18"/>
                <w:szCs w:val="18"/>
              </w:rPr>
            </w:pPr>
            <w:r>
              <w:rPr>
                <w:b/>
                <w:color w:val="000000"/>
                <w:sz w:val="18"/>
                <w:szCs w:val="18"/>
              </w:rPr>
              <w:t>10</w:t>
            </w:r>
          </w:p>
        </w:tc>
      </w:tr>
      <w:tr w:rsidR="0011538E" w14:paraId="550CB211" w14:textId="77777777" w:rsidTr="009211FA">
        <w:trPr>
          <w:trHeight w:val="354"/>
          <w:jc w:val="center"/>
        </w:trPr>
        <w:tc>
          <w:tcPr>
            <w:tcW w:w="960" w:type="dxa"/>
          </w:tcPr>
          <w:p w14:paraId="29F402E3" w14:textId="7516E494" w:rsidR="0011538E" w:rsidRPr="00826BEF" w:rsidRDefault="0011538E" w:rsidP="00273A9C">
            <w:pPr>
              <w:spacing w:after="120" w:line="360" w:lineRule="auto"/>
              <w:jc w:val="center"/>
              <w:rPr>
                <w:b/>
                <w:color w:val="000000"/>
                <w:sz w:val="18"/>
                <w:szCs w:val="18"/>
              </w:rPr>
            </w:pPr>
            <w:r w:rsidRPr="00826BEF">
              <w:rPr>
                <w:b/>
                <w:color w:val="000000"/>
                <w:sz w:val="18"/>
                <w:szCs w:val="18"/>
              </w:rPr>
              <w:t>79</w:t>
            </w:r>
          </w:p>
        </w:tc>
        <w:tc>
          <w:tcPr>
            <w:tcW w:w="4137" w:type="dxa"/>
          </w:tcPr>
          <w:p w14:paraId="111F9144" w14:textId="0A4BEC18" w:rsidR="0011538E" w:rsidRPr="00826BEF" w:rsidRDefault="0011538E" w:rsidP="00273A9C">
            <w:pPr>
              <w:spacing w:after="120" w:line="360" w:lineRule="auto"/>
              <w:rPr>
                <w:color w:val="000000"/>
                <w:sz w:val="18"/>
                <w:szCs w:val="18"/>
              </w:rPr>
            </w:pPr>
            <w:r w:rsidRPr="00826BEF">
              <w:rPr>
                <w:color w:val="000000"/>
                <w:sz w:val="18"/>
                <w:szCs w:val="18"/>
              </w:rPr>
              <w:t>Lampadas de led de 50 wats cx com 12 unidades</w:t>
            </w:r>
          </w:p>
        </w:tc>
        <w:tc>
          <w:tcPr>
            <w:tcW w:w="1559" w:type="dxa"/>
          </w:tcPr>
          <w:p w14:paraId="0314862B" w14:textId="1DACFE9B"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456BD665" w14:textId="10B04865" w:rsidR="0011538E" w:rsidRDefault="0011538E" w:rsidP="00273A9C">
            <w:pPr>
              <w:spacing w:after="120" w:line="360" w:lineRule="auto"/>
              <w:rPr>
                <w:b/>
                <w:color w:val="000000"/>
                <w:sz w:val="18"/>
                <w:szCs w:val="18"/>
              </w:rPr>
            </w:pPr>
            <w:r>
              <w:rPr>
                <w:b/>
                <w:color w:val="000000"/>
                <w:sz w:val="18"/>
                <w:szCs w:val="18"/>
              </w:rPr>
              <w:t>10</w:t>
            </w:r>
          </w:p>
        </w:tc>
      </w:tr>
      <w:tr w:rsidR="0011538E" w14:paraId="59507B4B" w14:textId="77777777" w:rsidTr="009211FA">
        <w:trPr>
          <w:trHeight w:val="354"/>
          <w:jc w:val="center"/>
        </w:trPr>
        <w:tc>
          <w:tcPr>
            <w:tcW w:w="960" w:type="dxa"/>
          </w:tcPr>
          <w:p w14:paraId="414F42C4" w14:textId="55D5F420" w:rsidR="0011538E" w:rsidRPr="00826BEF" w:rsidRDefault="0011538E" w:rsidP="00273A9C">
            <w:pPr>
              <w:spacing w:after="120" w:line="360" w:lineRule="auto"/>
              <w:jc w:val="center"/>
              <w:rPr>
                <w:b/>
                <w:color w:val="000000"/>
                <w:sz w:val="18"/>
                <w:szCs w:val="18"/>
              </w:rPr>
            </w:pPr>
            <w:r w:rsidRPr="00826BEF">
              <w:rPr>
                <w:b/>
                <w:color w:val="000000"/>
                <w:sz w:val="18"/>
                <w:szCs w:val="18"/>
              </w:rPr>
              <w:t>80</w:t>
            </w:r>
          </w:p>
        </w:tc>
        <w:tc>
          <w:tcPr>
            <w:tcW w:w="4137" w:type="dxa"/>
          </w:tcPr>
          <w:p w14:paraId="18C12A5A" w14:textId="0C035AA0" w:rsidR="0011538E" w:rsidRPr="00826BEF" w:rsidRDefault="0011538E" w:rsidP="00273A9C">
            <w:pPr>
              <w:spacing w:after="120" w:line="360" w:lineRule="auto"/>
              <w:rPr>
                <w:color w:val="000000"/>
                <w:sz w:val="18"/>
                <w:szCs w:val="18"/>
              </w:rPr>
            </w:pPr>
            <w:r w:rsidRPr="00826BEF">
              <w:rPr>
                <w:color w:val="000000"/>
                <w:sz w:val="18"/>
                <w:szCs w:val="18"/>
              </w:rPr>
              <w:t>Lapis de cor caixa com 12 cores</w:t>
            </w:r>
          </w:p>
        </w:tc>
        <w:tc>
          <w:tcPr>
            <w:tcW w:w="1559" w:type="dxa"/>
          </w:tcPr>
          <w:p w14:paraId="45828DAB" w14:textId="77B86E49"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3C81C432" w14:textId="796BCF44" w:rsidR="0011538E" w:rsidRDefault="0011538E" w:rsidP="00273A9C">
            <w:pPr>
              <w:spacing w:after="120" w:line="360" w:lineRule="auto"/>
              <w:rPr>
                <w:b/>
                <w:color w:val="000000"/>
                <w:sz w:val="18"/>
                <w:szCs w:val="18"/>
              </w:rPr>
            </w:pPr>
            <w:r>
              <w:rPr>
                <w:b/>
                <w:color w:val="000000"/>
                <w:sz w:val="18"/>
                <w:szCs w:val="18"/>
              </w:rPr>
              <w:t>40</w:t>
            </w:r>
          </w:p>
        </w:tc>
      </w:tr>
      <w:tr w:rsidR="0011538E" w14:paraId="1510AB76" w14:textId="77777777" w:rsidTr="009211FA">
        <w:trPr>
          <w:trHeight w:val="354"/>
          <w:jc w:val="center"/>
        </w:trPr>
        <w:tc>
          <w:tcPr>
            <w:tcW w:w="960" w:type="dxa"/>
          </w:tcPr>
          <w:p w14:paraId="68E4D993" w14:textId="37FB6182" w:rsidR="0011538E" w:rsidRPr="00826BEF" w:rsidRDefault="0011538E" w:rsidP="00273A9C">
            <w:pPr>
              <w:spacing w:after="120" w:line="360" w:lineRule="auto"/>
              <w:jc w:val="center"/>
              <w:rPr>
                <w:b/>
                <w:color w:val="000000"/>
                <w:sz w:val="18"/>
                <w:szCs w:val="18"/>
              </w:rPr>
            </w:pPr>
            <w:r w:rsidRPr="00826BEF">
              <w:rPr>
                <w:b/>
                <w:color w:val="000000"/>
                <w:sz w:val="18"/>
                <w:szCs w:val="18"/>
              </w:rPr>
              <w:t>81</w:t>
            </w:r>
          </w:p>
        </w:tc>
        <w:tc>
          <w:tcPr>
            <w:tcW w:w="4137" w:type="dxa"/>
          </w:tcPr>
          <w:p w14:paraId="2E7BC24E" w14:textId="41D8912B" w:rsidR="0011538E" w:rsidRPr="00826BEF" w:rsidRDefault="0011538E" w:rsidP="00273A9C">
            <w:pPr>
              <w:spacing w:after="120" w:line="360" w:lineRule="auto"/>
              <w:rPr>
                <w:color w:val="000000"/>
                <w:sz w:val="18"/>
                <w:szCs w:val="18"/>
              </w:rPr>
            </w:pPr>
            <w:r w:rsidRPr="00826BEF">
              <w:rPr>
                <w:color w:val="000000"/>
                <w:sz w:val="18"/>
                <w:szCs w:val="18"/>
              </w:rPr>
              <w:t>Lápis de escrever caixa com 50 unidades</w:t>
            </w:r>
          </w:p>
        </w:tc>
        <w:tc>
          <w:tcPr>
            <w:tcW w:w="1559" w:type="dxa"/>
          </w:tcPr>
          <w:p w14:paraId="5CDA055F" w14:textId="2C45E967" w:rsidR="0011538E" w:rsidRPr="00826BEF" w:rsidRDefault="0011538E" w:rsidP="00273A9C">
            <w:pPr>
              <w:spacing w:after="120" w:line="360" w:lineRule="auto"/>
              <w:rPr>
                <w:b/>
                <w:color w:val="000000"/>
                <w:sz w:val="18"/>
                <w:szCs w:val="18"/>
              </w:rPr>
            </w:pPr>
            <w:r w:rsidRPr="00826BEF">
              <w:rPr>
                <w:b/>
                <w:color w:val="000000"/>
                <w:sz w:val="18"/>
                <w:szCs w:val="18"/>
              </w:rPr>
              <w:t>CX</w:t>
            </w:r>
          </w:p>
        </w:tc>
        <w:tc>
          <w:tcPr>
            <w:tcW w:w="1680" w:type="dxa"/>
          </w:tcPr>
          <w:p w14:paraId="330D01F4" w14:textId="1117D289" w:rsidR="0011538E" w:rsidRDefault="0011538E" w:rsidP="00273A9C">
            <w:pPr>
              <w:spacing w:after="120" w:line="360" w:lineRule="auto"/>
              <w:rPr>
                <w:b/>
                <w:color w:val="000000"/>
                <w:sz w:val="18"/>
                <w:szCs w:val="18"/>
              </w:rPr>
            </w:pPr>
            <w:r>
              <w:rPr>
                <w:b/>
                <w:color w:val="000000"/>
                <w:sz w:val="18"/>
                <w:szCs w:val="18"/>
              </w:rPr>
              <w:t>05</w:t>
            </w:r>
          </w:p>
        </w:tc>
      </w:tr>
      <w:tr w:rsidR="0011538E" w14:paraId="1C2D09EF" w14:textId="77777777" w:rsidTr="009211FA">
        <w:trPr>
          <w:trHeight w:val="354"/>
          <w:jc w:val="center"/>
        </w:trPr>
        <w:tc>
          <w:tcPr>
            <w:tcW w:w="960" w:type="dxa"/>
          </w:tcPr>
          <w:p w14:paraId="3B9736DE" w14:textId="59F49B7F" w:rsidR="0011538E" w:rsidRPr="00826BEF" w:rsidRDefault="0011538E" w:rsidP="00273A9C">
            <w:pPr>
              <w:spacing w:after="120" w:line="360" w:lineRule="auto"/>
              <w:jc w:val="center"/>
              <w:rPr>
                <w:b/>
                <w:color w:val="000000"/>
                <w:sz w:val="18"/>
                <w:szCs w:val="18"/>
              </w:rPr>
            </w:pPr>
            <w:r w:rsidRPr="00826BEF">
              <w:rPr>
                <w:b/>
                <w:color w:val="000000"/>
                <w:sz w:val="18"/>
                <w:szCs w:val="18"/>
              </w:rPr>
              <w:t>82</w:t>
            </w:r>
          </w:p>
        </w:tc>
        <w:tc>
          <w:tcPr>
            <w:tcW w:w="4137" w:type="dxa"/>
          </w:tcPr>
          <w:p w14:paraId="3320B97E" w14:textId="17FE4D27" w:rsidR="0011538E" w:rsidRPr="00826BEF" w:rsidRDefault="0011538E" w:rsidP="00273A9C">
            <w:pPr>
              <w:spacing w:after="120" w:line="360" w:lineRule="auto"/>
              <w:rPr>
                <w:color w:val="000000"/>
                <w:sz w:val="18"/>
                <w:szCs w:val="18"/>
              </w:rPr>
            </w:pPr>
            <w:r w:rsidRPr="00826BEF">
              <w:rPr>
                <w:color w:val="000000"/>
                <w:sz w:val="18"/>
                <w:szCs w:val="18"/>
              </w:rPr>
              <w:t>Mapa com regioes do Brasil</w:t>
            </w:r>
          </w:p>
        </w:tc>
        <w:tc>
          <w:tcPr>
            <w:tcW w:w="1559" w:type="dxa"/>
          </w:tcPr>
          <w:p w14:paraId="0978DE42" w14:textId="11E287DE"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7CF34863" w14:textId="3A831A0E" w:rsidR="0011538E" w:rsidRDefault="0011538E" w:rsidP="00273A9C">
            <w:pPr>
              <w:spacing w:after="120" w:line="360" w:lineRule="auto"/>
              <w:rPr>
                <w:b/>
                <w:color w:val="000000"/>
                <w:sz w:val="18"/>
                <w:szCs w:val="18"/>
              </w:rPr>
            </w:pPr>
            <w:r>
              <w:rPr>
                <w:b/>
                <w:color w:val="000000"/>
                <w:sz w:val="18"/>
                <w:szCs w:val="18"/>
              </w:rPr>
              <w:t>04</w:t>
            </w:r>
          </w:p>
        </w:tc>
      </w:tr>
      <w:tr w:rsidR="0011538E" w14:paraId="43E55E50" w14:textId="77777777" w:rsidTr="009211FA">
        <w:trPr>
          <w:trHeight w:val="354"/>
          <w:jc w:val="center"/>
        </w:trPr>
        <w:tc>
          <w:tcPr>
            <w:tcW w:w="960" w:type="dxa"/>
          </w:tcPr>
          <w:p w14:paraId="109BDF21" w14:textId="528B4CB9" w:rsidR="0011538E" w:rsidRPr="00826BEF" w:rsidRDefault="0011538E" w:rsidP="00273A9C">
            <w:pPr>
              <w:spacing w:after="120" w:line="360" w:lineRule="auto"/>
              <w:jc w:val="center"/>
              <w:rPr>
                <w:b/>
                <w:color w:val="000000"/>
                <w:sz w:val="18"/>
                <w:szCs w:val="18"/>
              </w:rPr>
            </w:pPr>
            <w:r w:rsidRPr="00826BEF">
              <w:rPr>
                <w:b/>
                <w:color w:val="000000"/>
                <w:sz w:val="18"/>
                <w:szCs w:val="18"/>
              </w:rPr>
              <w:t>83</w:t>
            </w:r>
          </w:p>
        </w:tc>
        <w:tc>
          <w:tcPr>
            <w:tcW w:w="4137" w:type="dxa"/>
          </w:tcPr>
          <w:p w14:paraId="46CBA2B2" w14:textId="450B338B" w:rsidR="0011538E" w:rsidRPr="00826BEF" w:rsidRDefault="0011538E" w:rsidP="00273A9C">
            <w:pPr>
              <w:spacing w:after="120" w:line="360" w:lineRule="auto"/>
              <w:rPr>
                <w:color w:val="000000"/>
                <w:sz w:val="18"/>
                <w:szCs w:val="18"/>
              </w:rPr>
            </w:pPr>
            <w:r w:rsidRPr="00826BEF">
              <w:rPr>
                <w:color w:val="000000"/>
                <w:sz w:val="18"/>
                <w:szCs w:val="18"/>
              </w:rPr>
              <w:t>Mapa do Brasil</w:t>
            </w:r>
          </w:p>
        </w:tc>
        <w:tc>
          <w:tcPr>
            <w:tcW w:w="1559" w:type="dxa"/>
          </w:tcPr>
          <w:p w14:paraId="0D2D58DD" w14:textId="59C52945"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1FB6D3BB" w14:textId="7BCD2ABB" w:rsidR="0011538E" w:rsidRDefault="0011538E" w:rsidP="00273A9C">
            <w:pPr>
              <w:spacing w:after="120" w:line="360" w:lineRule="auto"/>
              <w:rPr>
                <w:b/>
                <w:color w:val="000000"/>
                <w:sz w:val="18"/>
                <w:szCs w:val="18"/>
              </w:rPr>
            </w:pPr>
            <w:r>
              <w:rPr>
                <w:b/>
                <w:color w:val="000000"/>
                <w:sz w:val="18"/>
                <w:szCs w:val="18"/>
              </w:rPr>
              <w:t>02</w:t>
            </w:r>
          </w:p>
        </w:tc>
      </w:tr>
      <w:tr w:rsidR="0011538E" w14:paraId="5CDEAC65" w14:textId="77777777" w:rsidTr="009211FA">
        <w:trPr>
          <w:trHeight w:val="354"/>
          <w:jc w:val="center"/>
        </w:trPr>
        <w:tc>
          <w:tcPr>
            <w:tcW w:w="960" w:type="dxa"/>
          </w:tcPr>
          <w:p w14:paraId="70B200D4" w14:textId="08ED5301" w:rsidR="0011538E" w:rsidRPr="00826BEF" w:rsidRDefault="0011538E" w:rsidP="00273A9C">
            <w:pPr>
              <w:spacing w:after="120" w:line="360" w:lineRule="auto"/>
              <w:jc w:val="center"/>
              <w:rPr>
                <w:b/>
                <w:color w:val="000000"/>
                <w:sz w:val="18"/>
                <w:szCs w:val="18"/>
              </w:rPr>
            </w:pPr>
            <w:r w:rsidRPr="00826BEF">
              <w:rPr>
                <w:b/>
                <w:color w:val="000000"/>
                <w:sz w:val="18"/>
                <w:szCs w:val="18"/>
              </w:rPr>
              <w:t>84</w:t>
            </w:r>
          </w:p>
        </w:tc>
        <w:tc>
          <w:tcPr>
            <w:tcW w:w="4137" w:type="dxa"/>
          </w:tcPr>
          <w:p w14:paraId="77D6BE2C" w14:textId="139605A3" w:rsidR="0011538E" w:rsidRPr="00826BEF" w:rsidRDefault="0011538E" w:rsidP="00273A9C">
            <w:pPr>
              <w:spacing w:after="120" w:line="360" w:lineRule="auto"/>
              <w:rPr>
                <w:color w:val="000000"/>
                <w:sz w:val="18"/>
                <w:szCs w:val="18"/>
              </w:rPr>
            </w:pPr>
            <w:r w:rsidRPr="00826BEF">
              <w:rPr>
                <w:color w:val="000000"/>
                <w:sz w:val="18"/>
                <w:szCs w:val="18"/>
              </w:rPr>
              <w:t>Mapa mundi</w:t>
            </w:r>
          </w:p>
        </w:tc>
        <w:tc>
          <w:tcPr>
            <w:tcW w:w="1559" w:type="dxa"/>
          </w:tcPr>
          <w:p w14:paraId="044A9340" w14:textId="7D63017F" w:rsidR="0011538E" w:rsidRPr="00826BEF" w:rsidRDefault="0011538E" w:rsidP="00273A9C">
            <w:pPr>
              <w:spacing w:after="120" w:line="360" w:lineRule="auto"/>
              <w:rPr>
                <w:b/>
                <w:color w:val="000000"/>
                <w:sz w:val="18"/>
                <w:szCs w:val="18"/>
              </w:rPr>
            </w:pPr>
            <w:r w:rsidRPr="00826BEF">
              <w:rPr>
                <w:b/>
                <w:color w:val="000000"/>
                <w:sz w:val="18"/>
                <w:szCs w:val="18"/>
              </w:rPr>
              <w:t>UN</w:t>
            </w:r>
          </w:p>
        </w:tc>
        <w:tc>
          <w:tcPr>
            <w:tcW w:w="1680" w:type="dxa"/>
          </w:tcPr>
          <w:p w14:paraId="3BFFBC11" w14:textId="5A3D69AF" w:rsidR="0011538E" w:rsidRDefault="0011538E" w:rsidP="00273A9C">
            <w:pPr>
              <w:spacing w:after="120" w:line="360" w:lineRule="auto"/>
              <w:rPr>
                <w:b/>
                <w:color w:val="000000"/>
                <w:sz w:val="18"/>
                <w:szCs w:val="18"/>
              </w:rPr>
            </w:pPr>
            <w:r>
              <w:rPr>
                <w:b/>
                <w:color w:val="000000"/>
                <w:sz w:val="18"/>
                <w:szCs w:val="18"/>
              </w:rPr>
              <w:t>02</w:t>
            </w:r>
          </w:p>
        </w:tc>
      </w:tr>
      <w:tr w:rsidR="0011538E" w14:paraId="4C54B8F9" w14:textId="77777777" w:rsidTr="009211FA">
        <w:trPr>
          <w:trHeight w:val="354"/>
          <w:jc w:val="center"/>
        </w:trPr>
        <w:tc>
          <w:tcPr>
            <w:tcW w:w="960" w:type="dxa"/>
          </w:tcPr>
          <w:p w14:paraId="2F0418BA" w14:textId="010C44DB" w:rsidR="0011538E" w:rsidRPr="00826BEF" w:rsidRDefault="0011538E" w:rsidP="00273A9C">
            <w:pPr>
              <w:spacing w:after="120" w:line="360" w:lineRule="auto"/>
              <w:jc w:val="center"/>
              <w:rPr>
                <w:b/>
                <w:color w:val="000000"/>
                <w:sz w:val="18"/>
                <w:szCs w:val="18"/>
              </w:rPr>
            </w:pPr>
            <w:r w:rsidRPr="00826BEF">
              <w:rPr>
                <w:b/>
                <w:color w:val="000000"/>
                <w:sz w:val="18"/>
              </w:rPr>
              <w:t>85</w:t>
            </w:r>
          </w:p>
        </w:tc>
        <w:tc>
          <w:tcPr>
            <w:tcW w:w="4137" w:type="dxa"/>
          </w:tcPr>
          <w:p w14:paraId="4B355F0D" w14:textId="4EBA36B6" w:rsidR="0011538E" w:rsidRPr="00826BEF" w:rsidRDefault="0011538E" w:rsidP="00273A9C">
            <w:pPr>
              <w:spacing w:after="120" w:line="360" w:lineRule="auto"/>
              <w:rPr>
                <w:color w:val="000000"/>
                <w:sz w:val="18"/>
                <w:szCs w:val="18"/>
              </w:rPr>
            </w:pPr>
            <w:r w:rsidRPr="00826BEF">
              <w:rPr>
                <w:color w:val="000000"/>
                <w:sz w:val="18"/>
              </w:rPr>
              <w:t>Mapa do Tocantins</w:t>
            </w:r>
          </w:p>
        </w:tc>
        <w:tc>
          <w:tcPr>
            <w:tcW w:w="1559" w:type="dxa"/>
          </w:tcPr>
          <w:p w14:paraId="598C5A80" w14:textId="58D1C3F3" w:rsidR="0011538E" w:rsidRPr="00826BEF" w:rsidRDefault="0011538E" w:rsidP="00273A9C">
            <w:pPr>
              <w:spacing w:after="120" w:line="360" w:lineRule="auto"/>
              <w:rPr>
                <w:b/>
                <w:color w:val="000000"/>
                <w:sz w:val="18"/>
                <w:szCs w:val="18"/>
              </w:rPr>
            </w:pPr>
            <w:r w:rsidRPr="00826BEF">
              <w:rPr>
                <w:b/>
                <w:color w:val="000000"/>
                <w:sz w:val="18"/>
              </w:rPr>
              <w:t>UN</w:t>
            </w:r>
          </w:p>
        </w:tc>
        <w:tc>
          <w:tcPr>
            <w:tcW w:w="1680" w:type="dxa"/>
          </w:tcPr>
          <w:p w14:paraId="7878C61A" w14:textId="025732CC" w:rsidR="0011538E" w:rsidRDefault="0011538E" w:rsidP="00273A9C">
            <w:pPr>
              <w:spacing w:after="120" w:line="360" w:lineRule="auto"/>
              <w:rPr>
                <w:b/>
                <w:color w:val="000000"/>
                <w:sz w:val="18"/>
                <w:szCs w:val="18"/>
              </w:rPr>
            </w:pPr>
            <w:r>
              <w:rPr>
                <w:b/>
                <w:color w:val="000000"/>
                <w:sz w:val="18"/>
                <w:szCs w:val="18"/>
              </w:rPr>
              <w:t>04</w:t>
            </w:r>
          </w:p>
        </w:tc>
      </w:tr>
      <w:tr w:rsidR="0011538E" w14:paraId="568AC948" w14:textId="77777777" w:rsidTr="009211FA">
        <w:trPr>
          <w:trHeight w:val="354"/>
          <w:jc w:val="center"/>
        </w:trPr>
        <w:tc>
          <w:tcPr>
            <w:tcW w:w="960" w:type="dxa"/>
          </w:tcPr>
          <w:p w14:paraId="2C919A5D" w14:textId="664476B4" w:rsidR="0011538E" w:rsidRPr="00826BEF" w:rsidRDefault="0011538E" w:rsidP="00273A9C">
            <w:pPr>
              <w:spacing w:after="120" w:line="360" w:lineRule="auto"/>
              <w:jc w:val="center"/>
              <w:rPr>
                <w:b/>
                <w:color w:val="000000"/>
                <w:sz w:val="18"/>
                <w:szCs w:val="18"/>
              </w:rPr>
            </w:pPr>
            <w:r w:rsidRPr="00826BEF">
              <w:rPr>
                <w:b/>
                <w:color w:val="000000"/>
                <w:sz w:val="18"/>
              </w:rPr>
              <w:t>86</w:t>
            </w:r>
          </w:p>
        </w:tc>
        <w:tc>
          <w:tcPr>
            <w:tcW w:w="4137" w:type="dxa"/>
          </w:tcPr>
          <w:p w14:paraId="68DB9F60" w14:textId="6B8AB2E1" w:rsidR="0011538E" w:rsidRPr="00826BEF" w:rsidRDefault="0011538E" w:rsidP="00273A9C">
            <w:pPr>
              <w:spacing w:after="120" w:line="360" w:lineRule="auto"/>
              <w:rPr>
                <w:color w:val="000000"/>
                <w:sz w:val="18"/>
                <w:szCs w:val="18"/>
              </w:rPr>
            </w:pPr>
            <w:r w:rsidRPr="00826BEF">
              <w:rPr>
                <w:color w:val="000000"/>
                <w:sz w:val="18"/>
              </w:rPr>
              <w:t>Marca texto kit com 12 unidades</w:t>
            </w:r>
          </w:p>
        </w:tc>
        <w:tc>
          <w:tcPr>
            <w:tcW w:w="1559" w:type="dxa"/>
          </w:tcPr>
          <w:p w14:paraId="4C7E0B8D" w14:textId="42FD4A43" w:rsidR="0011538E" w:rsidRPr="00826BEF" w:rsidRDefault="0011538E" w:rsidP="00273A9C">
            <w:pPr>
              <w:spacing w:after="120" w:line="360" w:lineRule="auto"/>
              <w:rPr>
                <w:b/>
                <w:color w:val="000000"/>
                <w:sz w:val="18"/>
                <w:szCs w:val="18"/>
              </w:rPr>
            </w:pPr>
            <w:r w:rsidRPr="00826BEF">
              <w:rPr>
                <w:b/>
                <w:color w:val="000000"/>
                <w:sz w:val="18"/>
              </w:rPr>
              <w:t>UN</w:t>
            </w:r>
          </w:p>
        </w:tc>
        <w:tc>
          <w:tcPr>
            <w:tcW w:w="1680" w:type="dxa"/>
          </w:tcPr>
          <w:p w14:paraId="1A8E0CB9" w14:textId="0A16D52B" w:rsidR="0011538E" w:rsidRDefault="0011538E" w:rsidP="00273A9C">
            <w:pPr>
              <w:spacing w:after="120" w:line="360" w:lineRule="auto"/>
              <w:rPr>
                <w:b/>
                <w:color w:val="000000"/>
                <w:sz w:val="18"/>
                <w:szCs w:val="18"/>
              </w:rPr>
            </w:pPr>
            <w:r>
              <w:rPr>
                <w:b/>
                <w:color w:val="000000"/>
                <w:sz w:val="18"/>
                <w:szCs w:val="18"/>
              </w:rPr>
              <w:t>04</w:t>
            </w:r>
          </w:p>
        </w:tc>
      </w:tr>
      <w:tr w:rsidR="0011538E" w14:paraId="11D5852D" w14:textId="77777777" w:rsidTr="009211FA">
        <w:trPr>
          <w:trHeight w:val="354"/>
          <w:jc w:val="center"/>
        </w:trPr>
        <w:tc>
          <w:tcPr>
            <w:tcW w:w="960" w:type="dxa"/>
          </w:tcPr>
          <w:p w14:paraId="005C5A46" w14:textId="28FC8A85" w:rsidR="0011538E" w:rsidRPr="00826BEF" w:rsidRDefault="0011538E" w:rsidP="00273A9C">
            <w:pPr>
              <w:spacing w:after="120" w:line="360" w:lineRule="auto"/>
              <w:jc w:val="center"/>
              <w:rPr>
                <w:b/>
                <w:color w:val="000000"/>
                <w:sz w:val="18"/>
                <w:szCs w:val="18"/>
              </w:rPr>
            </w:pPr>
            <w:r w:rsidRPr="00826BEF">
              <w:rPr>
                <w:b/>
                <w:color w:val="000000"/>
                <w:sz w:val="18"/>
              </w:rPr>
              <w:t>87</w:t>
            </w:r>
          </w:p>
        </w:tc>
        <w:tc>
          <w:tcPr>
            <w:tcW w:w="4137" w:type="dxa"/>
          </w:tcPr>
          <w:p w14:paraId="71FFD291" w14:textId="7B5AD71F" w:rsidR="0011538E" w:rsidRPr="00826BEF" w:rsidRDefault="0011538E" w:rsidP="00273A9C">
            <w:pPr>
              <w:spacing w:after="120" w:line="360" w:lineRule="auto"/>
              <w:rPr>
                <w:color w:val="000000"/>
                <w:sz w:val="18"/>
                <w:szCs w:val="18"/>
              </w:rPr>
            </w:pPr>
            <w:r w:rsidRPr="00826BEF">
              <w:rPr>
                <w:color w:val="000000"/>
                <w:sz w:val="18"/>
              </w:rPr>
              <w:t>Mascara descartavel cx com 100 unidades</w:t>
            </w:r>
          </w:p>
        </w:tc>
        <w:tc>
          <w:tcPr>
            <w:tcW w:w="1559" w:type="dxa"/>
          </w:tcPr>
          <w:p w14:paraId="7E3E0C25" w14:textId="66FBB30D" w:rsidR="0011538E" w:rsidRPr="00826BEF" w:rsidRDefault="0011538E" w:rsidP="00273A9C">
            <w:pPr>
              <w:spacing w:after="120" w:line="360" w:lineRule="auto"/>
              <w:rPr>
                <w:b/>
                <w:color w:val="000000"/>
                <w:sz w:val="18"/>
                <w:szCs w:val="18"/>
              </w:rPr>
            </w:pPr>
            <w:r w:rsidRPr="00826BEF">
              <w:rPr>
                <w:b/>
                <w:color w:val="000000"/>
                <w:sz w:val="18"/>
              </w:rPr>
              <w:t>CX</w:t>
            </w:r>
          </w:p>
        </w:tc>
        <w:tc>
          <w:tcPr>
            <w:tcW w:w="1680" w:type="dxa"/>
          </w:tcPr>
          <w:p w14:paraId="2D64DF41" w14:textId="6110DE0D" w:rsidR="0011538E" w:rsidRDefault="0011538E" w:rsidP="00273A9C">
            <w:pPr>
              <w:spacing w:after="120" w:line="360" w:lineRule="auto"/>
              <w:rPr>
                <w:b/>
                <w:color w:val="000000"/>
                <w:sz w:val="18"/>
                <w:szCs w:val="18"/>
              </w:rPr>
            </w:pPr>
            <w:r>
              <w:rPr>
                <w:b/>
                <w:color w:val="000000"/>
                <w:sz w:val="18"/>
                <w:szCs w:val="18"/>
              </w:rPr>
              <w:t>03</w:t>
            </w:r>
          </w:p>
        </w:tc>
      </w:tr>
      <w:tr w:rsidR="0011538E" w14:paraId="3D44C84D" w14:textId="77777777" w:rsidTr="009211FA">
        <w:trPr>
          <w:trHeight w:val="354"/>
          <w:jc w:val="center"/>
        </w:trPr>
        <w:tc>
          <w:tcPr>
            <w:tcW w:w="960" w:type="dxa"/>
          </w:tcPr>
          <w:p w14:paraId="5AEEE8F7" w14:textId="5F237AE1" w:rsidR="0011538E" w:rsidRPr="00826BEF" w:rsidRDefault="0011538E" w:rsidP="00273A9C">
            <w:pPr>
              <w:spacing w:after="120" w:line="360" w:lineRule="auto"/>
              <w:jc w:val="center"/>
              <w:rPr>
                <w:b/>
                <w:color w:val="000000"/>
                <w:sz w:val="18"/>
                <w:szCs w:val="18"/>
              </w:rPr>
            </w:pPr>
            <w:r w:rsidRPr="00826BEF">
              <w:rPr>
                <w:b/>
                <w:color w:val="000000"/>
                <w:sz w:val="18"/>
              </w:rPr>
              <w:t>88</w:t>
            </w:r>
          </w:p>
        </w:tc>
        <w:tc>
          <w:tcPr>
            <w:tcW w:w="4137" w:type="dxa"/>
          </w:tcPr>
          <w:p w14:paraId="1A6C31B6" w14:textId="6F2DE1A0" w:rsidR="0011538E" w:rsidRPr="00826BEF" w:rsidRDefault="0011538E" w:rsidP="00273A9C">
            <w:pPr>
              <w:spacing w:after="120" w:line="360" w:lineRule="auto"/>
              <w:rPr>
                <w:color w:val="000000"/>
                <w:sz w:val="18"/>
                <w:szCs w:val="18"/>
              </w:rPr>
            </w:pPr>
            <w:r w:rsidRPr="00826BEF">
              <w:rPr>
                <w:color w:val="000000"/>
                <w:sz w:val="18"/>
              </w:rPr>
              <w:t>Material Dourado</w:t>
            </w:r>
          </w:p>
        </w:tc>
        <w:tc>
          <w:tcPr>
            <w:tcW w:w="1559" w:type="dxa"/>
          </w:tcPr>
          <w:p w14:paraId="43BBCEC3" w14:textId="4E35B9CD" w:rsidR="0011538E" w:rsidRPr="00826BEF" w:rsidRDefault="0011538E" w:rsidP="00273A9C">
            <w:pPr>
              <w:spacing w:after="120" w:line="360" w:lineRule="auto"/>
              <w:rPr>
                <w:b/>
                <w:color w:val="000000"/>
                <w:sz w:val="18"/>
                <w:szCs w:val="18"/>
              </w:rPr>
            </w:pPr>
            <w:r w:rsidRPr="00826BEF">
              <w:rPr>
                <w:b/>
                <w:color w:val="000000"/>
                <w:sz w:val="18"/>
              </w:rPr>
              <w:t>UN</w:t>
            </w:r>
          </w:p>
        </w:tc>
        <w:tc>
          <w:tcPr>
            <w:tcW w:w="1680" w:type="dxa"/>
          </w:tcPr>
          <w:p w14:paraId="16F7D8CC" w14:textId="7E25BEEB" w:rsidR="0011538E" w:rsidRDefault="0011538E" w:rsidP="00273A9C">
            <w:pPr>
              <w:spacing w:after="120" w:line="360" w:lineRule="auto"/>
              <w:rPr>
                <w:b/>
                <w:color w:val="000000"/>
                <w:sz w:val="18"/>
                <w:szCs w:val="18"/>
              </w:rPr>
            </w:pPr>
            <w:r>
              <w:rPr>
                <w:b/>
                <w:color w:val="000000"/>
                <w:sz w:val="18"/>
                <w:szCs w:val="18"/>
              </w:rPr>
              <w:t>05</w:t>
            </w:r>
          </w:p>
        </w:tc>
      </w:tr>
      <w:tr w:rsidR="0011538E" w14:paraId="774E0B56" w14:textId="77777777" w:rsidTr="009211FA">
        <w:trPr>
          <w:trHeight w:val="354"/>
          <w:jc w:val="center"/>
        </w:trPr>
        <w:tc>
          <w:tcPr>
            <w:tcW w:w="960" w:type="dxa"/>
          </w:tcPr>
          <w:p w14:paraId="06EF94F5" w14:textId="0815D590" w:rsidR="0011538E" w:rsidRPr="00826BEF" w:rsidRDefault="0011538E" w:rsidP="00273A9C">
            <w:pPr>
              <w:spacing w:after="120" w:line="360" w:lineRule="auto"/>
              <w:jc w:val="center"/>
              <w:rPr>
                <w:b/>
                <w:color w:val="000000"/>
                <w:sz w:val="18"/>
              </w:rPr>
            </w:pPr>
            <w:r w:rsidRPr="00826BEF">
              <w:rPr>
                <w:b/>
                <w:color w:val="000000"/>
                <w:sz w:val="18"/>
              </w:rPr>
              <w:t>89</w:t>
            </w:r>
          </w:p>
        </w:tc>
        <w:tc>
          <w:tcPr>
            <w:tcW w:w="4137" w:type="dxa"/>
          </w:tcPr>
          <w:p w14:paraId="30321C80" w14:textId="48AE9768" w:rsidR="0011538E" w:rsidRPr="00826BEF" w:rsidRDefault="0011538E" w:rsidP="00273A9C">
            <w:pPr>
              <w:spacing w:after="120" w:line="360" w:lineRule="auto"/>
              <w:rPr>
                <w:color w:val="000000"/>
                <w:sz w:val="18"/>
              </w:rPr>
            </w:pPr>
            <w:r w:rsidRPr="00826BEF">
              <w:rPr>
                <w:color w:val="000000"/>
                <w:sz w:val="18"/>
              </w:rPr>
              <w:t>Medalha Esportiva (Ouro) pct com 12 unidades</w:t>
            </w:r>
          </w:p>
        </w:tc>
        <w:tc>
          <w:tcPr>
            <w:tcW w:w="1559" w:type="dxa"/>
          </w:tcPr>
          <w:p w14:paraId="0D7C1566" w14:textId="6CF33D0E" w:rsidR="0011538E" w:rsidRPr="00826BEF" w:rsidRDefault="0011538E" w:rsidP="00273A9C">
            <w:pPr>
              <w:spacing w:after="120" w:line="360" w:lineRule="auto"/>
              <w:rPr>
                <w:b/>
                <w:color w:val="000000"/>
                <w:sz w:val="18"/>
              </w:rPr>
            </w:pPr>
            <w:r w:rsidRPr="00826BEF">
              <w:rPr>
                <w:b/>
                <w:color w:val="000000"/>
                <w:sz w:val="18"/>
              </w:rPr>
              <w:t>PCT</w:t>
            </w:r>
          </w:p>
        </w:tc>
        <w:tc>
          <w:tcPr>
            <w:tcW w:w="1680" w:type="dxa"/>
          </w:tcPr>
          <w:p w14:paraId="6C4D94B0" w14:textId="4A7A3ED7" w:rsidR="0011538E" w:rsidRDefault="0011538E" w:rsidP="00273A9C">
            <w:pPr>
              <w:spacing w:after="120" w:line="360" w:lineRule="auto"/>
              <w:rPr>
                <w:b/>
                <w:color w:val="000000"/>
                <w:sz w:val="18"/>
                <w:szCs w:val="18"/>
              </w:rPr>
            </w:pPr>
            <w:r>
              <w:rPr>
                <w:b/>
                <w:color w:val="000000"/>
                <w:sz w:val="18"/>
                <w:szCs w:val="18"/>
              </w:rPr>
              <w:t>300</w:t>
            </w:r>
          </w:p>
        </w:tc>
      </w:tr>
      <w:tr w:rsidR="0011538E" w14:paraId="54B8CABD" w14:textId="77777777" w:rsidTr="009211FA">
        <w:trPr>
          <w:trHeight w:val="354"/>
          <w:jc w:val="center"/>
        </w:trPr>
        <w:tc>
          <w:tcPr>
            <w:tcW w:w="960" w:type="dxa"/>
          </w:tcPr>
          <w:p w14:paraId="75C67D2F" w14:textId="50468761" w:rsidR="0011538E" w:rsidRPr="00826BEF" w:rsidRDefault="0011538E" w:rsidP="00273A9C">
            <w:pPr>
              <w:spacing w:after="120" w:line="360" w:lineRule="auto"/>
              <w:jc w:val="center"/>
              <w:rPr>
                <w:b/>
                <w:color w:val="000000"/>
                <w:sz w:val="18"/>
              </w:rPr>
            </w:pPr>
            <w:r w:rsidRPr="00826BEF">
              <w:rPr>
                <w:b/>
                <w:color w:val="000000"/>
                <w:sz w:val="18"/>
              </w:rPr>
              <w:t>90</w:t>
            </w:r>
          </w:p>
        </w:tc>
        <w:tc>
          <w:tcPr>
            <w:tcW w:w="4137" w:type="dxa"/>
          </w:tcPr>
          <w:p w14:paraId="5ABD5D46" w14:textId="3CC48275" w:rsidR="0011538E" w:rsidRPr="00826BEF" w:rsidRDefault="0011538E" w:rsidP="00273A9C">
            <w:pPr>
              <w:spacing w:after="120" w:line="360" w:lineRule="auto"/>
              <w:rPr>
                <w:color w:val="000000"/>
                <w:sz w:val="18"/>
              </w:rPr>
            </w:pPr>
            <w:r w:rsidRPr="00826BEF">
              <w:rPr>
                <w:color w:val="000000"/>
                <w:sz w:val="18"/>
              </w:rPr>
              <w:t>Medalha Esportiva (Prata) pct com 12 unidades</w:t>
            </w:r>
          </w:p>
        </w:tc>
        <w:tc>
          <w:tcPr>
            <w:tcW w:w="1559" w:type="dxa"/>
          </w:tcPr>
          <w:p w14:paraId="2DB0212B" w14:textId="59CDA3C2" w:rsidR="0011538E" w:rsidRPr="00826BEF" w:rsidRDefault="0011538E" w:rsidP="00273A9C">
            <w:pPr>
              <w:spacing w:after="120" w:line="360" w:lineRule="auto"/>
              <w:rPr>
                <w:b/>
                <w:color w:val="000000"/>
                <w:sz w:val="18"/>
              </w:rPr>
            </w:pPr>
            <w:r w:rsidRPr="00826BEF">
              <w:rPr>
                <w:b/>
                <w:color w:val="000000"/>
                <w:sz w:val="18"/>
              </w:rPr>
              <w:t>PCT</w:t>
            </w:r>
          </w:p>
        </w:tc>
        <w:tc>
          <w:tcPr>
            <w:tcW w:w="1680" w:type="dxa"/>
          </w:tcPr>
          <w:p w14:paraId="58F5472F" w14:textId="411040D6" w:rsidR="0011538E" w:rsidRDefault="0011538E" w:rsidP="00273A9C">
            <w:pPr>
              <w:spacing w:after="120" w:line="360" w:lineRule="auto"/>
              <w:rPr>
                <w:b/>
                <w:color w:val="000000"/>
                <w:sz w:val="18"/>
                <w:szCs w:val="18"/>
              </w:rPr>
            </w:pPr>
            <w:r>
              <w:rPr>
                <w:b/>
                <w:color w:val="000000"/>
                <w:sz w:val="18"/>
                <w:szCs w:val="18"/>
              </w:rPr>
              <w:t>300</w:t>
            </w:r>
          </w:p>
        </w:tc>
      </w:tr>
      <w:tr w:rsidR="0011538E" w14:paraId="418E4E3E" w14:textId="77777777" w:rsidTr="009211FA">
        <w:trPr>
          <w:trHeight w:val="354"/>
          <w:jc w:val="center"/>
        </w:trPr>
        <w:tc>
          <w:tcPr>
            <w:tcW w:w="960" w:type="dxa"/>
          </w:tcPr>
          <w:p w14:paraId="72B2DBDF" w14:textId="0B5C76FF" w:rsidR="0011538E" w:rsidRPr="00826BEF" w:rsidRDefault="0011538E" w:rsidP="00273A9C">
            <w:pPr>
              <w:spacing w:after="120" w:line="360" w:lineRule="auto"/>
              <w:jc w:val="center"/>
              <w:rPr>
                <w:b/>
                <w:color w:val="000000"/>
                <w:sz w:val="18"/>
              </w:rPr>
            </w:pPr>
            <w:r w:rsidRPr="00826BEF">
              <w:rPr>
                <w:b/>
                <w:color w:val="000000"/>
                <w:sz w:val="18"/>
              </w:rPr>
              <w:t>91</w:t>
            </w:r>
          </w:p>
        </w:tc>
        <w:tc>
          <w:tcPr>
            <w:tcW w:w="4137" w:type="dxa"/>
          </w:tcPr>
          <w:p w14:paraId="52A9DBCB" w14:textId="754DB946" w:rsidR="0011538E" w:rsidRPr="00826BEF" w:rsidRDefault="0011538E" w:rsidP="00273A9C">
            <w:pPr>
              <w:spacing w:after="120" w:line="360" w:lineRule="auto"/>
              <w:rPr>
                <w:color w:val="000000"/>
                <w:sz w:val="18"/>
              </w:rPr>
            </w:pPr>
            <w:r w:rsidRPr="00826BEF">
              <w:rPr>
                <w:color w:val="000000"/>
                <w:sz w:val="18"/>
              </w:rPr>
              <w:t>Medalha Esportiva (Bronze) pct com 12 unidades</w:t>
            </w:r>
          </w:p>
        </w:tc>
        <w:tc>
          <w:tcPr>
            <w:tcW w:w="1559" w:type="dxa"/>
          </w:tcPr>
          <w:p w14:paraId="5961D63B" w14:textId="41C9ABD0" w:rsidR="0011538E" w:rsidRPr="00826BEF" w:rsidRDefault="0011538E" w:rsidP="00273A9C">
            <w:pPr>
              <w:spacing w:after="120" w:line="360" w:lineRule="auto"/>
              <w:rPr>
                <w:b/>
                <w:color w:val="000000"/>
                <w:sz w:val="18"/>
              </w:rPr>
            </w:pPr>
            <w:r w:rsidRPr="00826BEF">
              <w:rPr>
                <w:b/>
                <w:color w:val="000000"/>
                <w:sz w:val="18"/>
              </w:rPr>
              <w:t>PCT</w:t>
            </w:r>
          </w:p>
        </w:tc>
        <w:tc>
          <w:tcPr>
            <w:tcW w:w="1680" w:type="dxa"/>
          </w:tcPr>
          <w:p w14:paraId="19648D52" w14:textId="70D12E4A" w:rsidR="0011538E" w:rsidRDefault="0011538E" w:rsidP="00273A9C">
            <w:pPr>
              <w:spacing w:after="120" w:line="360" w:lineRule="auto"/>
              <w:rPr>
                <w:b/>
                <w:color w:val="000000"/>
                <w:sz w:val="18"/>
                <w:szCs w:val="18"/>
              </w:rPr>
            </w:pPr>
            <w:r>
              <w:rPr>
                <w:b/>
                <w:color w:val="000000"/>
                <w:sz w:val="18"/>
                <w:szCs w:val="18"/>
              </w:rPr>
              <w:t>300</w:t>
            </w:r>
          </w:p>
        </w:tc>
      </w:tr>
      <w:tr w:rsidR="0011538E" w14:paraId="589CE2F0" w14:textId="77777777" w:rsidTr="009211FA">
        <w:trPr>
          <w:trHeight w:val="354"/>
          <w:jc w:val="center"/>
        </w:trPr>
        <w:tc>
          <w:tcPr>
            <w:tcW w:w="960" w:type="dxa"/>
          </w:tcPr>
          <w:p w14:paraId="260B6C7E" w14:textId="15BAF167" w:rsidR="0011538E" w:rsidRPr="00826BEF" w:rsidRDefault="0011538E" w:rsidP="00273A9C">
            <w:pPr>
              <w:spacing w:after="120" w:line="360" w:lineRule="auto"/>
              <w:jc w:val="center"/>
              <w:rPr>
                <w:b/>
                <w:color w:val="000000"/>
                <w:sz w:val="18"/>
              </w:rPr>
            </w:pPr>
            <w:r w:rsidRPr="00826BEF">
              <w:rPr>
                <w:b/>
                <w:color w:val="000000"/>
                <w:sz w:val="18"/>
              </w:rPr>
              <w:t>92</w:t>
            </w:r>
          </w:p>
        </w:tc>
        <w:tc>
          <w:tcPr>
            <w:tcW w:w="4137" w:type="dxa"/>
          </w:tcPr>
          <w:p w14:paraId="1F4DE94E" w14:textId="3FCBA93A" w:rsidR="0011538E" w:rsidRPr="00826BEF" w:rsidRDefault="0011538E" w:rsidP="00273A9C">
            <w:pPr>
              <w:spacing w:after="120" w:line="360" w:lineRule="auto"/>
              <w:rPr>
                <w:color w:val="000000"/>
                <w:sz w:val="18"/>
              </w:rPr>
            </w:pPr>
            <w:r w:rsidRPr="00826BEF">
              <w:rPr>
                <w:color w:val="000000"/>
                <w:sz w:val="18"/>
              </w:rPr>
              <w:t>Molha dedo esponja</w:t>
            </w:r>
          </w:p>
        </w:tc>
        <w:tc>
          <w:tcPr>
            <w:tcW w:w="1559" w:type="dxa"/>
          </w:tcPr>
          <w:p w14:paraId="0AFC0C69" w14:textId="0327E161" w:rsidR="0011538E" w:rsidRPr="00826BEF" w:rsidRDefault="0011538E" w:rsidP="00273A9C">
            <w:pPr>
              <w:spacing w:after="120" w:line="360" w:lineRule="auto"/>
              <w:rPr>
                <w:b/>
                <w:color w:val="000000"/>
                <w:sz w:val="18"/>
              </w:rPr>
            </w:pPr>
            <w:r w:rsidRPr="00826BEF">
              <w:rPr>
                <w:b/>
                <w:color w:val="000000"/>
                <w:sz w:val="18"/>
              </w:rPr>
              <w:t>UN</w:t>
            </w:r>
          </w:p>
        </w:tc>
        <w:tc>
          <w:tcPr>
            <w:tcW w:w="1680" w:type="dxa"/>
          </w:tcPr>
          <w:p w14:paraId="0274DF08" w14:textId="2BFDE868" w:rsidR="0011538E" w:rsidRDefault="0011538E" w:rsidP="00273A9C">
            <w:pPr>
              <w:spacing w:after="120" w:line="360" w:lineRule="auto"/>
              <w:rPr>
                <w:b/>
                <w:color w:val="000000"/>
                <w:sz w:val="18"/>
                <w:szCs w:val="18"/>
              </w:rPr>
            </w:pPr>
            <w:r>
              <w:rPr>
                <w:b/>
                <w:color w:val="000000"/>
                <w:sz w:val="18"/>
                <w:szCs w:val="18"/>
              </w:rPr>
              <w:t>10</w:t>
            </w:r>
          </w:p>
        </w:tc>
      </w:tr>
      <w:tr w:rsidR="0011538E" w14:paraId="4F40327F" w14:textId="77777777" w:rsidTr="009211FA">
        <w:trPr>
          <w:trHeight w:val="354"/>
          <w:jc w:val="center"/>
        </w:trPr>
        <w:tc>
          <w:tcPr>
            <w:tcW w:w="960" w:type="dxa"/>
          </w:tcPr>
          <w:p w14:paraId="6C7E5648" w14:textId="6CDDFFAF" w:rsidR="0011538E" w:rsidRPr="00826BEF" w:rsidRDefault="0011538E" w:rsidP="00273A9C">
            <w:pPr>
              <w:spacing w:after="120" w:line="360" w:lineRule="auto"/>
              <w:jc w:val="center"/>
              <w:rPr>
                <w:b/>
                <w:color w:val="000000"/>
                <w:sz w:val="18"/>
              </w:rPr>
            </w:pPr>
            <w:r w:rsidRPr="00826BEF">
              <w:rPr>
                <w:b/>
                <w:color w:val="000000"/>
                <w:sz w:val="18"/>
              </w:rPr>
              <w:t>93</w:t>
            </w:r>
          </w:p>
        </w:tc>
        <w:tc>
          <w:tcPr>
            <w:tcW w:w="4137" w:type="dxa"/>
          </w:tcPr>
          <w:p w14:paraId="45C0FDB8" w14:textId="1BA6DCB4" w:rsidR="0011538E" w:rsidRPr="00826BEF" w:rsidRDefault="0011538E" w:rsidP="00273A9C">
            <w:pPr>
              <w:spacing w:after="120" w:line="360" w:lineRule="auto"/>
              <w:rPr>
                <w:color w:val="000000"/>
                <w:sz w:val="18"/>
              </w:rPr>
            </w:pPr>
            <w:r w:rsidRPr="00826BEF">
              <w:rPr>
                <w:color w:val="000000"/>
                <w:sz w:val="18"/>
              </w:rPr>
              <w:t>Molde de letras em Plastico (maisculas e minisculas)</w:t>
            </w:r>
          </w:p>
        </w:tc>
        <w:tc>
          <w:tcPr>
            <w:tcW w:w="1559" w:type="dxa"/>
          </w:tcPr>
          <w:p w14:paraId="17D25589" w14:textId="6B6DB03E" w:rsidR="0011538E" w:rsidRPr="00826BEF" w:rsidRDefault="0011538E" w:rsidP="00273A9C">
            <w:pPr>
              <w:spacing w:after="120" w:line="360" w:lineRule="auto"/>
              <w:rPr>
                <w:b/>
                <w:color w:val="000000"/>
                <w:sz w:val="18"/>
              </w:rPr>
            </w:pPr>
            <w:r w:rsidRPr="00826BEF">
              <w:rPr>
                <w:b/>
                <w:color w:val="000000"/>
                <w:sz w:val="18"/>
              </w:rPr>
              <w:t>UN</w:t>
            </w:r>
          </w:p>
        </w:tc>
        <w:tc>
          <w:tcPr>
            <w:tcW w:w="1680" w:type="dxa"/>
          </w:tcPr>
          <w:p w14:paraId="7B282C80" w14:textId="6A0F25F8" w:rsidR="0011538E" w:rsidRDefault="0011538E" w:rsidP="00273A9C">
            <w:pPr>
              <w:spacing w:after="120" w:line="360" w:lineRule="auto"/>
              <w:rPr>
                <w:b/>
                <w:color w:val="000000"/>
                <w:sz w:val="18"/>
                <w:szCs w:val="18"/>
              </w:rPr>
            </w:pPr>
            <w:r>
              <w:rPr>
                <w:b/>
                <w:color w:val="000000"/>
                <w:sz w:val="18"/>
                <w:szCs w:val="18"/>
              </w:rPr>
              <w:t>05</w:t>
            </w:r>
          </w:p>
        </w:tc>
      </w:tr>
      <w:tr w:rsidR="0011538E" w14:paraId="2A3C000D" w14:textId="77777777" w:rsidTr="009211FA">
        <w:trPr>
          <w:trHeight w:val="354"/>
          <w:jc w:val="center"/>
        </w:trPr>
        <w:tc>
          <w:tcPr>
            <w:tcW w:w="960" w:type="dxa"/>
          </w:tcPr>
          <w:p w14:paraId="17A014BA" w14:textId="4DDCF06F" w:rsidR="0011538E" w:rsidRPr="00826BEF" w:rsidRDefault="0011538E" w:rsidP="00273A9C">
            <w:pPr>
              <w:spacing w:after="120" w:line="360" w:lineRule="auto"/>
              <w:jc w:val="center"/>
              <w:rPr>
                <w:b/>
                <w:color w:val="000000"/>
                <w:sz w:val="18"/>
              </w:rPr>
            </w:pPr>
            <w:r w:rsidRPr="00826BEF">
              <w:rPr>
                <w:b/>
                <w:color w:val="000000"/>
                <w:sz w:val="18"/>
                <w:szCs w:val="18"/>
              </w:rPr>
              <w:t>94</w:t>
            </w:r>
          </w:p>
        </w:tc>
        <w:tc>
          <w:tcPr>
            <w:tcW w:w="4137" w:type="dxa"/>
          </w:tcPr>
          <w:p w14:paraId="7347E953" w14:textId="3000B5C1" w:rsidR="0011538E" w:rsidRPr="00826BEF" w:rsidRDefault="0011538E" w:rsidP="00273A9C">
            <w:pPr>
              <w:spacing w:after="120" w:line="360" w:lineRule="auto"/>
              <w:rPr>
                <w:color w:val="000000"/>
                <w:sz w:val="18"/>
              </w:rPr>
            </w:pPr>
            <w:r w:rsidRPr="00826BEF">
              <w:rPr>
                <w:color w:val="000000"/>
                <w:sz w:val="18"/>
                <w:szCs w:val="18"/>
              </w:rPr>
              <w:t>Folha com Pauta pct com 100 folhas</w:t>
            </w:r>
          </w:p>
        </w:tc>
        <w:tc>
          <w:tcPr>
            <w:tcW w:w="1559" w:type="dxa"/>
          </w:tcPr>
          <w:p w14:paraId="28CF197A" w14:textId="26498861" w:rsidR="0011538E" w:rsidRPr="00826BEF" w:rsidRDefault="0011538E" w:rsidP="00273A9C">
            <w:pPr>
              <w:spacing w:after="120" w:line="360" w:lineRule="auto"/>
              <w:rPr>
                <w:b/>
                <w:color w:val="000000"/>
                <w:sz w:val="18"/>
              </w:rPr>
            </w:pPr>
            <w:r w:rsidRPr="00826BEF">
              <w:rPr>
                <w:b/>
                <w:color w:val="000000"/>
                <w:sz w:val="18"/>
                <w:szCs w:val="18"/>
              </w:rPr>
              <w:t>PCT</w:t>
            </w:r>
          </w:p>
        </w:tc>
        <w:tc>
          <w:tcPr>
            <w:tcW w:w="1680" w:type="dxa"/>
          </w:tcPr>
          <w:p w14:paraId="2C112EC5" w14:textId="6E01ADDA" w:rsidR="0011538E" w:rsidRDefault="0011538E" w:rsidP="00273A9C">
            <w:pPr>
              <w:spacing w:after="120" w:line="360" w:lineRule="auto"/>
              <w:rPr>
                <w:b/>
                <w:color w:val="000000"/>
                <w:sz w:val="18"/>
                <w:szCs w:val="18"/>
              </w:rPr>
            </w:pPr>
            <w:r>
              <w:rPr>
                <w:b/>
                <w:color w:val="000000"/>
                <w:sz w:val="18"/>
                <w:szCs w:val="18"/>
              </w:rPr>
              <w:t>05</w:t>
            </w:r>
          </w:p>
        </w:tc>
      </w:tr>
      <w:tr w:rsidR="0011538E" w14:paraId="19BE677D" w14:textId="77777777" w:rsidTr="009211FA">
        <w:trPr>
          <w:trHeight w:val="354"/>
          <w:jc w:val="center"/>
        </w:trPr>
        <w:tc>
          <w:tcPr>
            <w:tcW w:w="960" w:type="dxa"/>
          </w:tcPr>
          <w:p w14:paraId="718BAA19" w14:textId="51778260" w:rsidR="0011538E" w:rsidRPr="00826BEF" w:rsidRDefault="0011538E" w:rsidP="00273A9C">
            <w:pPr>
              <w:spacing w:after="120" w:line="360" w:lineRule="auto"/>
              <w:jc w:val="center"/>
              <w:rPr>
                <w:b/>
                <w:color w:val="000000"/>
                <w:sz w:val="18"/>
              </w:rPr>
            </w:pPr>
            <w:r w:rsidRPr="00826BEF">
              <w:rPr>
                <w:b/>
                <w:color w:val="000000"/>
                <w:sz w:val="18"/>
                <w:szCs w:val="18"/>
              </w:rPr>
              <w:t>95</w:t>
            </w:r>
          </w:p>
        </w:tc>
        <w:tc>
          <w:tcPr>
            <w:tcW w:w="4137" w:type="dxa"/>
          </w:tcPr>
          <w:p w14:paraId="16097320" w14:textId="70D17237" w:rsidR="0011538E" w:rsidRPr="00826BEF" w:rsidRDefault="00B224C2" w:rsidP="00273A9C">
            <w:pPr>
              <w:spacing w:after="120" w:line="360" w:lineRule="auto"/>
              <w:rPr>
                <w:color w:val="000000"/>
                <w:sz w:val="18"/>
              </w:rPr>
            </w:pPr>
            <w:hyperlink r:id="rId70" w:history="1">
              <w:r w:rsidR="0011538E" w:rsidRPr="00826BEF">
                <w:rPr>
                  <w:color w:val="000000"/>
                  <w:sz w:val="18"/>
                  <w:szCs w:val="18"/>
                </w:rPr>
                <w:t xml:space="preserve">Pasta Polipropileno Economico Lombo </w:t>
              </w:r>
              <w:proofErr w:type="gramStart"/>
              <w:r w:rsidR="0011538E" w:rsidRPr="00826BEF">
                <w:rPr>
                  <w:color w:val="000000"/>
                  <w:sz w:val="18"/>
                  <w:szCs w:val="18"/>
                </w:rPr>
                <w:t>55Mm</w:t>
              </w:r>
              <w:proofErr w:type="gramEnd"/>
            </w:hyperlink>
            <w:r w:rsidR="0011538E" w:rsidRPr="00826BEF">
              <w:rPr>
                <w:color w:val="000000"/>
                <w:sz w:val="18"/>
                <w:szCs w:val="18"/>
              </w:rPr>
              <w:t xml:space="preserve"> transparente</w:t>
            </w:r>
          </w:p>
        </w:tc>
        <w:tc>
          <w:tcPr>
            <w:tcW w:w="1559" w:type="dxa"/>
          </w:tcPr>
          <w:p w14:paraId="039257CA" w14:textId="2E17A3EA" w:rsidR="0011538E" w:rsidRPr="00826BEF" w:rsidRDefault="0011538E" w:rsidP="00273A9C">
            <w:pPr>
              <w:spacing w:after="120" w:line="360" w:lineRule="auto"/>
              <w:rPr>
                <w:b/>
                <w:color w:val="000000"/>
                <w:sz w:val="18"/>
              </w:rPr>
            </w:pPr>
            <w:r w:rsidRPr="00826BEF">
              <w:rPr>
                <w:b/>
                <w:color w:val="000000"/>
                <w:sz w:val="18"/>
                <w:szCs w:val="18"/>
              </w:rPr>
              <w:t>UN</w:t>
            </w:r>
          </w:p>
        </w:tc>
        <w:tc>
          <w:tcPr>
            <w:tcW w:w="1680" w:type="dxa"/>
          </w:tcPr>
          <w:p w14:paraId="203E8699" w14:textId="5BF80C44" w:rsidR="0011538E" w:rsidRDefault="0011538E" w:rsidP="00273A9C">
            <w:pPr>
              <w:spacing w:after="120" w:line="360" w:lineRule="auto"/>
              <w:rPr>
                <w:b/>
                <w:color w:val="000000"/>
                <w:sz w:val="18"/>
                <w:szCs w:val="18"/>
              </w:rPr>
            </w:pPr>
            <w:r>
              <w:rPr>
                <w:b/>
                <w:color w:val="000000"/>
                <w:sz w:val="18"/>
                <w:szCs w:val="18"/>
              </w:rPr>
              <w:t>50</w:t>
            </w:r>
          </w:p>
        </w:tc>
      </w:tr>
      <w:tr w:rsidR="0011538E" w14:paraId="70C739FB" w14:textId="77777777" w:rsidTr="009211FA">
        <w:trPr>
          <w:trHeight w:val="354"/>
          <w:jc w:val="center"/>
        </w:trPr>
        <w:tc>
          <w:tcPr>
            <w:tcW w:w="960" w:type="dxa"/>
          </w:tcPr>
          <w:p w14:paraId="32055D64" w14:textId="55FB78C0" w:rsidR="0011538E" w:rsidRPr="00826BEF" w:rsidRDefault="0011538E" w:rsidP="00273A9C">
            <w:pPr>
              <w:spacing w:after="120" w:line="360" w:lineRule="auto"/>
              <w:jc w:val="center"/>
              <w:rPr>
                <w:b/>
                <w:color w:val="000000"/>
                <w:sz w:val="18"/>
              </w:rPr>
            </w:pPr>
            <w:r w:rsidRPr="00826BEF">
              <w:rPr>
                <w:b/>
                <w:color w:val="000000"/>
                <w:sz w:val="18"/>
                <w:szCs w:val="18"/>
              </w:rPr>
              <w:t>96</w:t>
            </w:r>
          </w:p>
        </w:tc>
        <w:tc>
          <w:tcPr>
            <w:tcW w:w="4137" w:type="dxa"/>
          </w:tcPr>
          <w:p w14:paraId="12DCA311" w14:textId="2B5434BE" w:rsidR="0011538E" w:rsidRPr="00826BEF" w:rsidRDefault="0011538E" w:rsidP="00273A9C">
            <w:pPr>
              <w:spacing w:after="120" w:line="360" w:lineRule="auto"/>
              <w:rPr>
                <w:color w:val="000000"/>
                <w:sz w:val="18"/>
              </w:rPr>
            </w:pPr>
            <w:proofErr w:type="gramStart"/>
            <w:r w:rsidRPr="00826BEF">
              <w:rPr>
                <w:color w:val="000000"/>
                <w:sz w:val="18"/>
                <w:szCs w:val="18"/>
              </w:rPr>
              <w:t>Pega pega</w:t>
            </w:r>
            <w:proofErr w:type="gramEnd"/>
            <w:r w:rsidRPr="00826BEF">
              <w:rPr>
                <w:color w:val="000000"/>
                <w:sz w:val="18"/>
                <w:szCs w:val="18"/>
              </w:rPr>
              <w:t xml:space="preserve"> Tabuada</w:t>
            </w:r>
          </w:p>
        </w:tc>
        <w:tc>
          <w:tcPr>
            <w:tcW w:w="1559" w:type="dxa"/>
          </w:tcPr>
          <w:p w14:paraId="35687F92" w14:textId="58783271" w:rsidR="0011538E" w:rsidRPr="00826BEF" w:rsidRDefault="0011538E" w:rsidP="00273A9C">
            <w:pPr>
              <w:spacing w:after="120" w:line="360" w:lineRule="auto"/>
              <w:rPr>
                <w:b/>
                <w:color w:val="000000"/>
                <w:sz w:val="18"/>
              </w:rPr>
            </w:pPr>
            <w:r w:rsidRPr="00826BEF">
              <w:rPr>
                <w:b/>
                <w:color w:val="000000"/>
                <w:sz w:val="18"/>
                <w:szCs w:val="18"/>
              </w:rPr>
              <w:t>UN</w:t>
            </w:r>
          </w:p>
        </w:tc>
        <w:tc>
          <w:tcPr>
            <w:tcW w:w="1680" w:type="dxa"/>
          </w:tcPr>
          <w:p w14:paraId="04F2C6F4" w14:textId="1633F597" w:rsidR="0011538E" w:rsidRDefault="0011538E" w:rsidP="00273A9C">
            <w:pPr>
              <w:spacing w:after="120" w:line="360" w:lineRule="auto"/>
              <w:rPr>
                <w:b/>
                <w:color w:val="000000"/>
                <w:sz w:val="18"/>
                <w:szCs w:val="18"/>
              </w:rPr>
            </w:pPr>
            <w:r>
              <w:rPr>
                <w:b/>
                <w:color w:val="000000"/>
                <w:sz w:val="18"/>
                <w:szCs w:val="18"/>
              </w:rPr>
              <w:t>10</w:t>
            </w:r>
          </w:p>
        </w:tc>
      </w:tr>
      <w:tr w:rsidR="0011538E" w14:paraId="5F6D71ED" w14:textId="77777777" w:rsidTr="009211FA">
        <w:trPr>
          <w:trHeight w:val="354"/>
          <w:jc w:val="center"/>
        </w:trPr>
        <w:tc>
          <w:tcPr>
            <w:tcW w:w="960" w:type="dxa"/>
          </w:tcPr>
          <w:p w14:paraId="72352428" w14:textId="626161D8" w:rsidR="0011538E" w:rsidRPr="00826BEF" w:rsidRDefault="0011538E" w:rsidP="00273A9C">
            <w:pPr>
              <w:spacing w:after="120" w:line="360" w:lineRule="auto"/>
              <w:jc w:val="center"/>
              <w:rPr>
                <w:b/>
                <w:color w:val="000000"/>
                <w:sz w:val="18"/>
              </w:rPr>
            </w:pPr>
            <w:r w:rsidRPr="00826BEF">
              <w:rPr>
                <w:b/>
                <w:color w:val="000000"/>
                <w:sz w:val="18"/>
                <w:szCs w:val="18"/>
              </w:rPr>
              <w:t>97</w:t>
            </w:r>
          </w:p>
        </w:tc>
        <w:tc>
          <w:tcPr>
            <w:tcW w:w="4137" w:type="dxa"/>
          </w:tcPr>
          <w:p w14:paraId="7BB8F4C2" w14:textId="4CF379F4" w:rsidR="0011538E" w:rsidRPr="00826BEF" w:rsidRDefault="0011538E" w:rsidP="00273A9C">
            <w:pPr>
              <w:spacing w:after="120" w:line="360" w:lineRule="auto"/>
              <w:rPr>
                <w:color w:val="000000"/>
                <w:sz w:val="18"/>
              </w:rPr>
            </w:pPr>
            <w:r w:rsidRPr="00826BEF">
              <w:rPr>
                <w:color w:val="000000"/>
                <w:sz w:val="18"/>
                <w:szCs w:val="18"/>
              </w:rPr>
              <w:t>Papel Seda cores variadas 48x60 pct com 10 unidades</w:t>
            </w:r>
          </w:p>
        </w:tc>
        <w:tc>
          <w:tcPr>
            <w:tcW w:w="1559" w:type="dxa"/>
          </w:tcPr>
          <w:p w14:paraId="0192BBC7" w14:textId="339A615B" w:rsidR="0011538E" w:rsidRPr="00826BEF" w:rsidRDefault="0011538E" w:rsidP="00273A9C">
            <w:pPr>
              <w:spacing w:after="120" w:line="360" w:lineRule="auto"/>
              <w:rPr>
                <w:b/>
                <w:color w:val="000000"/>
                <w:sz w:val="18"/>
              </w:rPr>
            </w:pPr>
            <w:r w:rsidRPr="00826BEF">
              <w:rPr>
                <w:b/>
                <w:color w:val="000000"/>
                <w:sz w:val="18"/>
                <w:szCs w:val="18"/>
              </w:rPr>
              <w:t>PCT</w:t>
            </w:r>
          </w:p>
        </w:tc>
        <w:tc>
          <w:tcPr>
            <w:tcW w:w="1680" w:type="dxa"/>
          </w:tcPr>
          <w:p w14:paraId="753A7A29" w14:textId="4495A01F" w:rsidR="0011538E" w:rsidRDefault="0011538E" w:rsidP="00273A9C">
            <w:pPr>
              <w:spacing w:after="120" w:line="360" w:lineRule="auto"/>
              <w:rPr>
                <w:b/>
                <w:color w:val="000000"/>
                <w:sz w:val="18"/>
                <w:szCs w:val="18"/>
              </w:rPr>
            </w:pPr>
            <w:r>
              <w:rPr>
                <w:b/>
                <w:color w:val="000000"/>
                <w:sz w:val="18"/>
                <w:szCs w:val="18"/>
              </w:rPr>
              <w:t>10</w:t>
            </w:r>
          </w:p>
        </w:tc>
      </w:tr>
      <w:tr w:rsidR="0011538E" w14:paraId="47DE5620" w14:textId="77777777" w:rsidTr="009211FA">
        <w:trPr>
          <w:trHeight w:val="354"/>
          <w:jc w:val="center"/>
        </w:trPr>
        <w:tc>
          <w:tcPr>
            <w:tcW w:w="960" w:type="dxa"/>
          </w:tcPr>
          <w:p w14:paraId="5E59196E" w14:textId="3B2CAAB7" w:rsidR="0011538E" w:rsidRPr="00826BEF" w:rsidRDefault="0011538E" w:rsidP="00273A9C">
            <w:pPr>
              <w:spacing w:after="120" w:line="360" w:lineRule="auto"/>
              <w:jc w:val="center"/>
              <w:rPr>
                <w:b/>
                <w:color w:val="000000"/>
                <w:sz w:val="18"/>
              </w:rPr>
            </w:pPr>
            <w:r w:rsidRPr="00826BEF">
              <w:rPr>
                <w:b/>
                <w:color w:val="000000"/>
                <w:sz w:val="18"/>
                <w:szCs w:val="18"/>
              </w:rPr>
              <w:t>98</w:t>
            </w:r>
          </w:p>
        </w:tc>
        <w:tc>
          <w:tcPr>
            <w:tcW w:w="4137" w:type="dxa"/>
          </w:tcPr>
          <w:p w14:paraId="1B317A20" w14:textId="3B9E0612" w:rsidR="0011538E" w:rsidRPr="00826BEF" w:rsidRDefault="0011538E" w:rsidP="00273A9C">
            <w:pPr>
              <w:spacing w:after="120" w:line="360" w:lineRule="auto"/>
              <w:rPr>
                <w:color w:val="000000"/>
                <w:sz w:val="18"/>
              </w:rPr>
            </w:pPr>
            <w:r w:rsidRPr="00826BEF">
              <w:rPr>
                <w:color w:val="000000"/>
                <w:sz w:val="18"/>
                <w:szCs w:val="18"/>
              </w:rPr>
              <w:t>Pasta Catalago 50 envelopes</w:t>
            </w:r>
          </w:p>
        </w:tc>
        <w:tc>
          <w:tcPr>
            <w:tcW w:w="1559" w:type="dxa"/>
          </w:tcPr>
          <w:p w14:paraId="5426E1A9" w14:textId="385BC757" w:rsidR="0011538E" w:rsidRPr="00826BEF" w:rsidRDefault="0011538E" w:rsidP="00273A9C">
            <w:pPr>
              <w:spacing w:after="120" w:line="360" w:lineRule="auto"/>
              <w:rPr>
                <w:b/>
                <w:color w:val="000000"/>
                <w:sz w:val="18"/>
              </w:rPr>
            </w:pPr>
            <w:r w:rsidRPr="00826BEF">
              <w:rPr>
                <w:b/>
                <w:color w:val="000000"/>
                <w:sz w:val="18"/>
                <w:szCs w:val="18"/>
              </w:rPr>
              <w:t>UN</w:t>
            </w:r>
          </w:p>
        </w:tc>
        <w:tc>
          <w:tcPr>
            <w:tcW w:w="1680" w:type="dxa"/>
          </w:tcPr>
          <w:p w14:paraId="72ABE789" w14:textId="33FB368A" w:rsidR="0011538E" w:rsidRDefault="0011538E" w:rsidP="00273A9C">
            <w:pPr>
              <w:spacing w:after="120" w:line="360" w:lineRule="auto"/>
              <w:rPr>
                <w:b/>
                <w:color w:val="000000"/>
                <w:sz w:val="18"/>
                <w:szCs w:val="18"/>
              </w:rPr>
            </w:pPr>
            <w:r>
              <w:rPr>
                <w:b/>
                <w:color w:val="000000"/>
                <w:sz w:val="18"/>
                <w:szCs w:val="18"/>
              </w:rPr>
              <w:t>03</w:t>
            </w:r>
          </w:p>
        </w:tc>
      </w:tr>
      <w:tr w:rsidR="0011538E" w14:paraId="399E98D2" w14:textId="77777777" w:rsidTr="009211FA">
        <w:trPr>
          <w:trHeight w:val="354"/>
          <w:jc w:val="center"/>
        </w:trPr>
        <w:tc>
          <w:tcPr>
            <w:tcW w:w="960" w:type="dxa"/>
          </w:tcPr>
          <w:p w14:paraId="4C705148" w14:textId="47680F1E" w:rsidR="0011538E" w:rsidRPr="00826BEF" w:rsidRDefault="0011538E" w:rsidP="00273A9C">
            <w:pPr>
              <w:spacing w:after="120" w:line="360" w:lineRule="auto"/>
              <w:jc w:val="center"/>
              <w:rPr>
                <w:b/>
                <w:color w:val="000000"/>
                <w:sz w:val="18"/>
              </w:rPr>
            </w:pPr>
            <w:r w:rsidRPr="00826BEF">
              <w:rPr>
                <w:b/>
                <w:color w:val="000000"/>
                <w:sz w:val="18"/>
                <w:szCs w:val="18"/>
              </w:rPr>
              <w:t>99</w:t>
            </w:r>
          </w:p>
        </w:tc>
        <w:tc>
          <w:tcPr>
            <w:tcW w:w="4137" w:type="dxa"/>
          </w:tcPr>
          <w:p w14:paraId="0BEB1CEA" w14:textId="7E18DA92" w:rsidR="0011538E" w:rsidRPr="00826BEF" w:rsidRDefault="0011538E" w:rsidP="00273A9C">
            <w:pPr>
              <w:spacing w:after="120" w:line="360" w:lineRule="auto"/>
              <w:rPr>
                <w:color w:val="000000"/>
                <w:sz w:val="18"/>
              </w:rPr>
            </w:pPr>
            <w:r w:rsidRPr="00826BEF">
              <w:rPr>
                <w:color w:val="000000"/>
                <w:sz w:val="18"/>
                <w:szCs w:val="18"/>
              </w:rPr>
              <w:t>Pasta L</w:t>
            </w:r>
          </w:p>
        </w:tc>
        <w:tc>
          <w:tcPr>
            <w:tcW w:w="1559" w:type="dxa"/>
          </w:tcPr>
          <w:p w14:paraId="55C0E3BF" w14:textId="1A8609BA" w:rsidR="0011538E" w:rsidRPr="00826BEF" w:rsidRDefault="0011538E" w:rsidP="00273A9C">
            <w:pPr>
              <w:spacing w:after="120" w:line="360" w:lineRule="auto"/>
              <w:rPr>
                <w:b/>
                <w:color w:val="000000"/>
                <w:sz w:val="18"/>
              </w:rPr>
            </w:pPr>
            <w:r w:rsidRPr="00826BEF">
              <w:rPr>
                <w:b/>
                <w:color w:val="000000"/>
                <w:sz w:val="18"/>
                <w:szCs w:val="18"/>
              </w:rPr>
              <w:t>UN</w:t>
            </w:r>
          </w:p>
        </w:tc>
        <w:tc>
          <w:tcPr>
            <w:tcW w:w="1680" w:type="dxa"/>
          </w:tcPr>
          <w:p w14:paraId="63EDECB4" w14:textId="232FF39F" w:rsidR="0011538E" w:rsidRDefault="0011538E" w:rsidP="00273A9C">
            <w:pPr>
              <w:spacing w:after="120" w:line="360" w:lineRule="auto"/>
              <w:rPr>
                <w:b/>
                <w:color w:val="000000"/>
                <w:sz w:val="18"/>
                <w:szCs w:val="18"/>
              </w:rPr>
            </w:pPr>
            <w:r>
              <w:rPr>
                <w:b/>
                <w:color w:val="000000"/>
                <w:sz w:val="18"/>
                <w:szCs w:val="18"/>
              </w:rPr>
              <w:t>05</w:t>
            </w:r>
          </w:p>
        </w:tc>
      </w:tr>
      <w:tr w:rsidR="0011538E" w14:paraId="1A448957" w14:textId="77777777" w:rsidTr="009211FA">
        <w:trPr>
          <w:trHeight w:val="354"/>
          <w:jc w:val="center"/>
        </w:trPr>
        <w:tc>
          <w:tcPr>
            <w:tcW w:w="960" w:type="dxa"/>
          </w:tcPr>
          <w:p w14:paraId="2E9156A7" w14:textId="01A1E672" w:rsidR="0011538E" w:rsidRPr="00826BEF" w:rsidRDefault="0011538E" w:rsidP="00273A9C">
            <w:pPr>
              <w:spacing w:after="120" w:line="360" w:lineRule="auto"/>
              <w:jc w:val="center"/>
              <w:rPr>
                <w:b/>
                <w:color w:val="000000"/>
                <w:sz w:val="18"/>
              </w:rPr>
            </w:pPr>
            <w:r w:rsidRPr="00826BEF">
              <w:rPr>
                <w:b/>
                <w:color w:val="000000"/>
                <w:sz w:val="18"/>
                <w:szCs w:val="18"/>
              </w:rPr>
              <w:t>100</w:t>
            </w:r>
          </w:p>
        </w:tc>
        <w:tc>
          <w:tcPr>
            <w:tcW w:w="4137" w:type="dxa"/>
          </w:tcPr>
          <w:p w14:paraId="18B608C8" w14:textId="3B12420F" w:rsidR="0011538E" w:rsidRPr="00826BEF" w:rsidRDefault="0011538E" w:rsidP="00273A9C">
            <w:pPr>
              <w:spacing w:after="120" w:line="360" w:lineRule="auto"/>
              <w:rPr>
                <w:color w:val="000000"/>
                <w:sz w:val="18"/>
              </w:rPr>
            </w:pPr>
            <w:r w:rsidRPr="00826BEF">
              <w:rPr>
                <w:color w:val="000000"/>
                <w:sz w:val="18"/>
                <w:szCs w:val="18"/>
              </w:rPr>
              <w:t xml:space="preserve">Pilhas A2 pacote com </w:t>
            </w:r>
            <w:proofErr w:type="gramStart"/>
            <w:r w:rsidRPr="00826BEF">
              <w:rPr>
                <w:color w:val="000000"/>
                <w:sz w:val="18"/>
                <w:szCs w:val="18"/>
              </w:rPr>
              <w:t>4</w:t>
            </w:r>
            <w:proofErr w:type="gramEnd"/>
            <w:r w:rsidRPr="00826BEF">
              <w:rPr>
                <w:color w:val="000000"/>
                <w:sz w:val="18"/>
                <w:szCs w:val="18"/>
              </w:rPr>
              <w:t xml:space="preserve"> unidades</w:t>
            </w:r>
          </w:p>
        </w:tc>
        <w:tc>
          <w:tcPr>
            <w:tcW w:w="1559" w:type="dxa"/>
          </w:tcPr>
          <w:p w14:paraId="1A7B9868" w14:textId="467D1E74"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129286A8" w14:textId="490627C0" w:rsidR="0011538E" w:rsidRDefault="0011538E" w:rsidP="00273A9C">
            <w:pPr>
              <w:spacing w:after="120" w:line="360" w:lineRule="auto"/>
              <w:rPr>
                <w:b/>
                <w:color w:val="000000"/>
                <w:sz w:val="18"/>
                <w:szCs w:val="18"/>
              </w:rPr>
            </w:pPr>
            <w:r>
              <w:rPr>
                <w:b/>
                <w:color w:val="000000"/>
                <w:sz w:val="18"/>
                <w:szCs w:val="18"/>
              </w:rPr>
              <w:t>03</w:t>
            </w:r>
          </w:p>
        </w:tc>
      </w:tr>
      <w:tr w:rsidR="0011538E" w14:paraId="7F0CFD59" w14:textId="77777777" w:rsidTr="009211FA">
        <w:trPr>
          <w:trHeight w:val="354"/>
          <w:jc w:val="center"/>
        </w:trPr>
        <w:tc>
          <w:tcPr>
            <w:tcW w:w="960" w:type="dxa"/>
          </w:tcPr>
          <w:p w14:paraId="624752CF" w14:textId="0C2FC1E7" w:rsidR="0011538E" w:rsidRPr="00826BEF" w:rsidRDefault="0011538E" w:rsidP="00273A9C">
            <w:pPr>
              <w:spacing w:after="120" w:line="360" w:lineRule="auto"/>
              <w:jc w:val="center"/>
              <w:rPr>
                <w:b/>
                <w:color w:val="000000"/>
                <w:sz w:val="18"/>
              </w:rPr>
            </w:pPr>
            <w:r w:rsidRPr="00826BEF">
              <w:rPr>
                <w:b/>
                <w:color w:val="000000"/>
                <w:sz w:val="18"/>
                <w:szCs w:val="18"/>
              </w:rPr>
              <w:t>101</w:t>
            </w:r>
          </w:p>
        </w:tc>
        <w:tc>
          <w:tcPr>
            <w:tcW w:w="4137" w:type="dxa"/>
          </w:tcPr>
          <w:p w14:paraId="6540C848" w14:textId="1F2E6388" w:rsidR="0011538E" w:rsidRPr="00826BEF" w:rsidRDefault="0011538E" w:rsidP="00273A9C">
            <w:pPr>
              <w:spacing w:after="120" w:line="360" w:lineRule="auto"/>
              <w:rPr>
                <w:color w:val="000000"/>
                <w:sz w:val="18"/>
              </w:rPr>
            </w:pPr>
            <w:r w:rsidRPr="00826BEF">
              <w:rPr>
                <w:color w:val="000000"/>
                <w:sz w:val="18"/>
                <w:szCs w:val="18"/>
              </w:rPr>
              <w:t xml:space="preserve">Pilhas A3 pacote com </w:t>
            </w:r>
            <w:proofErr w:type="gramStart"/>
            <w:r w:rsidRPr="00826BEF">
              <w:rPr>
                <w:color w:val="000000"/>
                <w:sz w:val="18"/>
                <w:szCs w:val="18"/>
              </w:rPr>
              <w:t>4</w:t>
            </w:r>
            <w:proofErr w:type="gramEnd"/>
            <w:r w:rsidRPr="00826BEF">
              <w:rPr>
                <w:color w:val="000000"/>
                <w:sz w:val="18"/>
                <w:szCs w:val="18"/>
              </w:rPr>
              <w:t xml:space="preserve"> unidades</w:t>
            </w:r>
          </w:p>
        </w:tc>
        <w:tc>
          <w:tcPr>
            <w:tcW w:w="1559" w:type="dxa"/>
          </w:tcPr>
          <w:p w14:paraId="01506061" w14:textId="51AD1D1D"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038E2423" w14:textId="7942D106" w:rsidR="0011538E" w:rsidRDefault="0011538E" w:rsidP="00273A9C">
            <w:pPr>
              <w:spacing w:after="120" w:line="360" w:lineRule="auto"/>
              <w:rPr>
                <w:b/>
                <w:color w:val="000000"/>
                <w:sz w:val="18"/>
                <w:szCs w:val="18"/>
              </w:rPr>
            </w:pPr>
            <w:r>
              <w:rPr>
                <w:b/>
                <w:color w:val="000000"/>
                <w:sz w:val="18"/>
                <w:szCs w:val="18"/>
              </w:rPr>
              <w:t>03</w:t>
            </w:r>
          </w:p>
        </w:tc>
      </w:tr>
      <w:tr w:rsidR="0011538E" w14:paraId="41423BB8" w14:textId="77777777" w:rsidTr="009211FA">
        <w:trPr>
          <w:trHeight w:val="354"/>
          <w:jc w:val="center"/>
        </w:trPr>
        <w:tc>
          <w:tcPr>
            <w:tcW w:w="960" w:type="dxa"/>
          </w:tcPr>
          <w:p w14:paraId="2630C43A" w14:textId="1359DE2D" w:rsidR="0011538E" w:rsidRPr="00826BEF" w:rsidRDefault="0011538E" w:rsidP="00273A9C">
            <w:pPr>
              <w:spacing w:after="120" w:line="360" w:lineRule="auto"/>
              <w:jc w:val="center"/>
              <w:rPr>
                <w:b/>
                <w:color w:val="000000"/>
                <w:sz w:val="18"/>
              </w:rPr>
            </w:pPr>
            <w:r w:rsidRPr="00826BEF">
              <w:rPr>
                <w:b/>
                <w:color w:val="000000"/>
                <w:sz w:val="18"/>
                <w:szCs w:val="18"/>
              </w:rPr>
              <w:t>102</w:t>
            </w:r>
          </w:p>
        </w:tc>
        <w:tc>
          <w:tcPr>
            <w:tcW w:w="4137" w:type="dxa"/>
          </w:tcPr>
          <w:p w14:paraId="37E4BE03" w14:textId="79AD15B9" w:rsidR="0011538E" w:rsidRPr="00826BEF" w:rsidRDefault="0011538E" w:rsidP="00273A9C">
            <w:pPr>
              <w:spacing w:after="120" w:line="360" w:lineRule="auto"/>
              <w:rPr>
                <w:color w:val="000000"/>
                <w:sz w:val="18"/>
              </w:rPr>
            </w:pPr>
            <w:r w:rsidRPr="00826BEF">
              <w:rPr>
                <w:color w:val="000000"/>
                <w:sz w:val="18"/>
                <w:szCs w:val="18"/>
              </w:rPr>
              <w:t xml:space="preserve">Pilhas grande pacote </w:t>
            </w:r>
            <w:proofErr w:type="gramStart"/>
            <w:r w:rsidRPr="00826BEF">
              <w:rPr>
                <w:color w:val="000000"/>
                <w:sz w:val="18"/>
                <w:szCs w:val="18"/>
              </w:rPr>
              <w:t>2</w:t>
            </w:r>
            <w:proofErr w:type="gramEnd"/>
            <w:r w:rsidRPr="00826BEF">
              <w:rPr>
                <w:color w:val="000000"/>
                <w:sz w:val="18"/>
                <w:szCs w:val="18"/>
              </w:rPr>
              <w:t xml:space="preserve"> unidades</w:t>
            </w:r>
          </w:p>
        </w:tc>
        <w:tc>
          <w:tcPr>
            <w:tcW w:w="1559" w:type="dxa"/>
          </w:tcPr>
          <w:p w14:paraId="5D5A43DE" w14:textId="00274EF3"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6AEA8020" w14:textId="7F0C73C0" w:rsidR="0011538E" w:rsidRDefault="0011538E" w:rsidP="00273A9C">
            <w:pPr>
              <w:spacing w:after="120" w:line="360" w:lineRule="auto"/>
              <w:rPr>
                <w:b/>
                <w:color w:val="000000"/>
                <w:sz w:val="18"/>
                <w:szCs w:val="18"/>
              </w:rPr>
            </w:pPr>
            <w:r>
              <w:rPr>
                <w:b/>
                <w:color w:val="000000"/>
                <w:sz w:val="18"/>
                <w:szCs w:val="18"/>
              </w:rPr>
              <w:t>03</w:t>
            </w:r>
          </w:p>
        </w:tc>
      </w:tr>
      <w:tr w:rsidR="0011538E" w14:paraId="200680FB" w14:textId="77777777" w:rsidTr="009211FA">
        <w:trPr>
          <w:trHeight w:val="354"/>
          <w:jc w:val="center"/>
        </w:trPr>
        <w:tc>
          <w:tcPr>
            <w:tcW w:w="960" w:type="dxa"/>
          </w:tcPr>
          <w:p w14:paraId="07A1A764" w14:textId="1BC184CA" w:rsidR="0011538E" w:rsidRPr="00826BEF" w:rsidRDefault="0011538E" w:rsidP="00273A9C">
            <w:pPr>
              <w:spacing w:after="120" w:line="360" w:lineRule="auto"/>
              <w:jc w:val="center"/>
              <w:rPr>
                <w:b/>
                <w:color w:val="000000"/>
                <w:sz w:val="18"/>
              </w:rPr>
            </w:pPr>
            <w:r w:rsidRPr="00826BEF">
              <w:rPr>
                <w:b/>
                <w:color w:val="000000"/>
                <w:sz w:val="18"/>
                <w:szCs w:val="18"/>
              </w:rPr>
              <w:t>103</w:t>
            </w:r>
          </w:p>
        </w:tc>
        <w:tc>
          <w:tcPr>
            <w:tcW w:w="4137" w:type="dxa"/>
          </w:tcPr>
          <w:p w14:paraId="5F9F4EBD" w14:textId="6A0FFACB" w:rsidR="0011538E" w:rsidRPr="00826BEF" w:rsidRDefault="0011538E" w:rsidP="00273A9C">
            <w:pPr>
              <w:spacing w:after="120" w:line="360" w:lineRule="auto"/>
              <w:rPr>
                <w:color w:val="000000"/>
                <w:sz w:val="18"/>
              </w:rPr>
            </w:pPr>
            <w:r w:rsidRPr="00826BEF">
              <w:rPr>
                <w:color w:val="000000"/>
                <w:sz w:val="18"/>
                <w:szCs w:val="18"/>
              </w:rPr>
              <w:t>Pincel para quadro branco (Azul) cx com 12 unidades</w:t>
            </w:r>
          </w:p>
        </w:tc>
        <w:tc>
          <w:tcPr>
            <w:tcW w:w="1559" w:type="dxa"/>
          </w:tcPr>
          <w:p w14:paraId="7D9C9753" w14:textId="02152D8B"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7B665637" w14:textId="0180E147" w:rsidR="0011538E" w:rsidRDefault="0011538E" w:rsidP="00273A9C">
            <w:pPr>
              <w:spacing w:after="120" w:line="360" w:lineRule="auto"/>
              <w:rPr>
                <w:b/>
                <w:color w:val="000000"/>
                <w:sz w:val="18"/>
                <w:szCs w:val="18"/>
              </w:rPr>
            </w:pPr>
            <w:r>
              <w:rPr>
                <w:b/>
                <w:color w:val="000000"/>
                <w:sz w:val="18"/>
                <w:szCs w:val="18"/>
              </w:rPr>
              <w:t>05</w:t>
            </w:r>
          </w:p>
        </w:tc>
      </w:tr>
      <w:tr w:rsidR="0011538E" w14:paraId="2A99E3DA" w14:textId="77777777" w:rsidTr="009211FA">
        <w:trPr>
          <w:trHeight w:val="354"/>
          <w:jc w:val="center"/>
        </w:trPr>
        <w:tc>
          <w:tcPr>
            <w:tcW w:w="960" w:type="dxa"/>
          </w:tcPr>
          <w:p w14:paraId="3DB301E6" w14:textId="484F019D" w:rsidR="0011538E" w:rsidRPr="00826BEF" w:rsidRDefault="0011538E" w:rsidP="00273A9C">
            <w:pPr>
              <w:spacing w:after="120" w:line="360" w:lineRule="auto"/>
              <w:jc w:val="center"/>
              <w:rPr>
                <w:b/>
                <w:color w:val="000000"/>
                <w:sz w:val="18"/>
              </w:rPr>
            </w:pPr>
            <w:r w:rsidRPr="00826BEF">
              <w:rPr>
                <w:b/>
                <w:color w:val="000000"/>
                <w:sz w:val="18"/>
                <w:szCs w:val="18"/>
              </w:rPr>
              <w:t>104</w:t>
            </w:r>
          </w:p>
        </w:tc>
        <w:tc>
          <w:tcPr>
            <w:tcW w:w="4137" w:type="dxa"/>
          </w:tcPr>
          <w:p w14:paraId="175CA5A1" w14:textId="19FDC3F1" w:rsidR="0011538E" w:rsidRPr="00826BEF" w:rsidRDefault="0011538E" w:rsidP="00273A9C">
            <w:pPr>
              <w:spacing w:after="120" w:line="360" w:lineRule="auto"/>
              <w:rPr>
                <w:color w:val="000000"/>
                <w:sz w:val="18"/>
              </w:rPr>
            </w:pPr>
            <w:r w:rsidRPr="00826BEF">
              <w:rPr>
                <w:color w:val="000000"/>
                <w:sz w:val="18"/>
                <w:szCs w:val="18"/>
              </w:rPr>
              <w:t>Pincel para quadro branco (Preto) cx com 12 unidades</w:t>
            </w:r>
          </w:p>
        </w:tc>
        <w:tc>
          <w:tcPr>
            <w:tcW w:w="1559" w:type="dxa"/>
          </w:tcPr>
          <w:p w14:paraId="584AD97E" w14:textId="3752A81A"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4A86A5F7" w14:textId="7907C615" w:rsidR="0011538E" w:rsidRDefault="0011538E" w:rsidP="00273A9C">
            <w:pPr>
              <w:spacing w:after="120" w:line="360" w:lineRule="auto"/>
              <w:rPr>
                <w:b/>
                <w:color w:val="000000"/>
                <w:sz w:val="18"/>
                <w:szCs w:val="18"/>
              </w:rPr>
            </w:pPr>
            <w:r>
              <w:rPr>
                <w:b/>
                <w:color w:val="000000"/>
                <w:sz w:val="18"/>
                <w:szCs w:val="18"/>
              </w:rPr>
              <w:t>05</w:t>
            </w:r>
          </w:p>
        </w:tc>
      </w:tr>
      <w:tr w:rsidR="0011538E" w14:paraId="5223333B" w14:textId="77777777" w:rsidTr="009211FA">
        <w:trPr>
          <w:trHeight w:val="354"/>
          <w:jc w:val="center"/>
        </w:trPr>
        <w:tc>
          <w:tcPr>
            <w:tcW w:w="960" w:type="dxa"/>
          </w:tcPr>
          <w:p w14:paraId="7A680D7C" w14:textId="3A470F43" w:rsidR="0011538E" w:rsidRPr="00826BEF" w:rsidRDefault="0011538E" w:rsidP="00273A9C">
            <w:pPr>
              <w:spacing w:after="120" w:line="360" w:lineRule="auto"/>
              <w:jc w:val="center"/>
              <w:rPr>
                <w:b/>
                <w:color w:val="000000"/>
                <w:sz w:val="18"/>
              </w:rPr>
            </w:pPr>
            <w:r w:rsidRPr="00826BEF">
              <w:rPr>
                <w:b/>
                <w:color w:val="000000"/>
                <w:sz w:val="18"/>
                <w:szCs w:val="18"/>
              </w:rPr>
              <w:lastRenderedPageBreak/>
              <w:t>105</w:t>
            </w:r>
          </w:p>
        </w:tc>
        <w:tc>
          <w:tcPr>
            <w:tcW w:w="4137" w:type="dxa"/>
          </w:tcPr>
          <w:p w14:paraId="04DA50A7" w14:textId="53214C17" w:rsidR="0011538E" w:rsidRPr="00826BEF" w:rsidRDefault="0011538E" w:rsidP="00273A9C">
            <w:pPr>
              <w:spacing w:after="120" w:line="360" w:lineRule="auto"/>
              <w:rPr>
                <w:color w:val="000000"/>
                <w:sz w:val="18"/>
              </w:rPr>
            </w:pPr>
            <w:r w:rsidRPr="00826BEF">
              <w:rPr>
                <w:color w:val="000000"/>
                <w:sz w:val="18"/>
                <w:szCs w:val="18"/>
              </w:rPr>
              <w:t>Pincel para quadro branco (Vermelho) cx com 12 unidades</w:t>
            </w:r>
          </w:p>
        </w:tc>
        <w:tc>
          <w:tcPr>
            <w:tcW w:w="1559" w:type="dxa"/>
          </w:tcPr>
          <w:p w14:paraId="4654BADC" w14:textId="3F70E486"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3B91597F" w14:textId="68FBBE2C" w:rsidR="0011538E" w:rsidRDefault="0011538E" w:rsidP="00273A9C">
            <w:pPr>
              <w:spacing w:after="120" w:line="360" w:lineRule="auto"/>
              <w:rPr>
                <w:b/>
                <w:color w:val="000000"/>
                <w:sz w:val="18"/>
                <w:szCs w:val="18"/>
              </w:rPr>
            </w:pPr>
            <w:r>
              <w:rPr>
                <w:b/>
                <w:color w:val="000000"/>
                <w:sz w:val="18"/>
                <w:szCs w:val="18"/>
              </w:rPr>
              <w:t>10</w:t>
            </w:r>
          </w:p>
        </w:tc>
      </w:tr>
      <w:tr w:rsidR="0011538E" w14:paraId="618B16DD" w14:textId="77777777" w:rsidTr="009211FA">
        <w:trPr>
          <w:trHeight w:val="354"/>
          <w:jc w:val="center"/>
        </w:trPr>
        <w:tc>
          <w:tcPr>
            <w:tcW w:w="960" w:type="dxa"/>
          </w:tcPr>
          <w:p w14:paraId="78486120" w14:textId="1CBB817E" w:rsidR="0011538E" w:rsidRPr="00826BEF" w:rsidRDefault="0011538E" w:rsidP="00273A9C">
            <w:pPr>
              <w:spacing w:after="120" w:line="360" w:lineRule="auto"/>
              <w:jc w:val="center"/>
              <w:rPr>
                <w:b/>
                <w:color w:val="000000"/>
                <w:sz w:val="18"/>
              </w:rPr>
            </w:pPr>
            <w:r w:rsidRPr="00826BEF">
              <w:rPr>
                <w:b/>
                <w:color w:val="000000"/>
                <w:sz w:val="18"/>
                <w:szCs w:val="18"/>
              </w:rPr>
              <w:t>106</w:t>
            </w:r>
          </w:p>
        </w:tc>
        <w:tc>
          <w:tcPr>
            <w:tcW w:w="4137" w:type="dxa"/>
          </w:tcPr>
          <w:p w14:paraId="0BC2FEF1" w14:textId="60637AA4" w:rsidR="0011538E" w:rsidRPr="00826BEF" w:rsidRDefault="0011538E" w:rsidP="00273A9C">
            <w:pPr>
              <w:spacing w:after="120" w:line="360" w:lineRule="auto"/>
              <w:rPr>
                <w:color w:val="000000"/>
                <w:sz w:val="18"/>
              </w:rPr>
            </w:pPr>
            <w:r w:rsidRPr="00826BEF">
              <w:rPr>
                <w:color w:val="000000"/>
                <w:sz w:val="18"/>
                <w:szCs w:val="18"/>
              </w:rPr>
              <w:t>Pincel para pintura nº 4 cx 12 unidades</w:t>
            </w:r>
          </w:p>
        </w:tc>
        <w:tc>
          <w:tcPr>
            <w:tcW w:w="1559" w:type="dxa"/>
          </w:tcPr>
          <w:p w14:paraId="52BB0FD5" w14:textId="6364C46F"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6D5B45A1" w14:textId="2BD0D4E1" w:rsidR="0011538E" w:rsidRDefault="0011538E" w:rsidP="00273A9C">
            <w:pPr>
              <w:spacing w:after="120" w:line="360" w:lineRule="auto"/>
              <w:rPr>
                <w:b/>
                <w:color w:val="000000"/>
                <w:sz w:val="18"/>
                <w:szCs w:val="18"/>
              </w:rPr>
            </w:pPr>
            <w:r>
              <w:rPr>
                <w:b/>
                <w:color w:val="000000"/>
                <w:sz w:val="18"/>
                <w:szCs w:val="18"/>
              </w:rPr>
              <w:t>10</w:t>
            </w:r>
          </w:p>
        </w:tc>
      </w:tr>
      <w:tr w:rsidR="0011538E" w14:paraId="7A3C91E5" w14:textId="77777777" w:rsidTr="009211FA">
        <w:trPr>
          <w:trHeight w:val="354"/>
          <w:jc w:val="center"/>
        </w:trPr>
        <w:tc>
          <w:tcPr>
            <w:tcW w:w="960" w:type="dxa"/>
          </w:tcPr>
          <w:p w14:paraId="62A4443B" w14:textId="05838D90" w:rsidR="0011538E" w:rsidRPr="00826BEF" w:rsidRDefault="0011538E" w:rsidP="00273A9C">
            <w:pPr>
              <w:spacing w:after="120" w:line="360" w:lineRule="auto"/>
              <w:jc w:val="center"/>
              <w:rPr>
                <w:b/>
                <w:color w:val="000000"/>
                <w:sz w:val="18"/>
              </w:rPr>
            </w:pPr>
            <w:r w:rsidRPr="00826BEF">
              <w:rPr>
                <w:b/>
                <w:color w:val="000000"/>
                <w:sz w:val="18"/>
                <w:szCs w:val="18"/>
              </w:rPr>
              <w:t>107</w:t>
            </w:r>
          </w:p>
        </w:tc>
        <w:tc>
          <w:tcPr>
            <w:tcW w:w="4137" w:type="dxa"/>
          </w:tcPr>
          <w:p w14:paraId="52DA7A4A" w14:textId="22DA8E47" w:rsidR="0011538E" w:rsidRPr="00826BEF" w:rsidRDefault="0011538E" w:rsidP="00273A9C">
            <w:pPr>
              <w:spacing w:after="120" w:line="360" w:lineRule="auto"/>
              <w:rPr>
                <w:color w:val="000000"/>
                <w:sz w:val="18"/>
              </w:rPr>
            </w:pPr>
            <w:r w:rsidRPr="00826BEF">
              <w:rPr>
                <w:color w:val="000000"/>
                <w:sz w:val="18"/>
                <w:szCs w:val="18"/>
              </w:rPr>
              <w:t>Pincel para pintura nº 6 cx com 12 unidades</w:t>
            </w:r>
          </w:p>
        </w:tc>
        <w:tc>
          <w:tcPr>
            <w:tcW w:w="1559" w:type="dxa"/>
          </w:tcPr>
          <w:p w14:paraId="22924BCA" w14:textId="3590FFC7"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6172553B" w14:textId="16B141CC" w:rsidR="0011538E" w:rsidRDefault="0011538E" w:rsidP="00273A9C">
            <w:pPr>
              <w:spacing w:after="120" w:line="360" w:lineRule="auto"/>
              <w:rPr>
                <w:b/>
                <w:color w:val="000000"/>
                <w:sz w:val="18"/>
                <w:szCs w:val="18"/>
              </w:rPr>
            </w:pPr>
            <w:r>
              <w:rPr>
                <w:b/>
                <w:color w:val="000000"/>
                <w:sz w:val="18"/>
                <w:szCs w:val="18"/>
              </w:rPr>
              <w:t>10</w:t>
            </w:r>
          </w:p>
        </w:tc>
      </w:tr>
      <w:tr w:rsidR="0011538E" w14:paraId="44EFFC16" w14:textId="77777777" w:rsidTr="009211FA">
        <w:trPr>
          <w:trHeight w:val="354"/>
          <w:jc w:val="center"/>
        </w:trPr>
        <w:tc>
          <w:tcPr>
            <w:tcW w:w="960" w:type="dxa"/>
          </w:tcPr>
          <w:p w14:paraId="4F7395B1" w14:textId="2935F40C" w:rsidR="0011538E" w:rsidRPr="00826BEF" w:rsidRDefault="0011538E" w:rsidP="00273A9C">
            <w:pPr>
              <w:spacing w:after="120" w:line="360" w:lineRule="auto"/>
              <w:jc w:val="center"/>
              <w:rPr>
                <w:b/>
                <w:color w:val="000000"/>
                <w:sz w:val="18"/>
              </w:rPr>
            </w:pPr>
            <w:r w:rsidRPr="00826BEF">
              <w:rPr>
                <w:b/>
                <w:color w:val="000000"/>
                <w:sz w:val="18"/>
                <w:szCs w:val="18"/>
              </w:rPr>
              <w:t>108</w:t>
            </w:r>
          </w:p>
        </w:tc>
        <w:tc>
          <w:tcPr>
            <w:tcW w:w="4137" w:type="dxa"/>
          </w:tcPr>
          <w:p w14:paraId="204290F4" w14:textId="15E02809" w:rsidR="0011538E" w:rsidRPr="00826BEF" w:rsidRDefault="0011538E" w:rsidP="00273A9C">
            <w:pPr>
              <w:spacing w:after="120" w:line="360" w:lineRule="auto"/>
              <w:rPr>
                <w:color w:val="000000"/>
                <w:sz w:val="18"/>
              </w:rPr>
            </w:pPr>
            <w:r w:rsidRPr="00826BEF">
              <w:rPr>
                <w:color w:val="000000"/>
                <w:sz w:val="18"/>
                <w:szCs w:val="18"/>
              </w:rPr>
              <w:t>Pincel para pintura nº 8 cx com 12 unidades</w:t>
            </w:r>
          </w:p>
        </w:tc>
        <w:tc>
          <w:tcPr>
            <w:tcW w:w="1559" w:type="dxa"/>
          </w:tcPr>
          <w:p w14:paraId="34BF9877" w14:textId="536C932C" w:rsidR="0011538E" w:rsidRPr="00826BEF" w:rsidRDefault="0011538E" w:rsidP="00273A9C">
            <w:pPr>
              <w:spacing w:after="120" w:line="360" w:lineRule="auto"/>
              <w:rPr>
                <w:b/>
                <w:color w:val="000000"/>
                <w:sz w:val="18"/>
              </w:rPr>
            </w:pPr>
            <w:r w:rsidRPr="00826BEF">
              <w:rPr>
                <w:b/>
                <w:color w:val="000000"/>
                <w:sz w:val="18"/>
                <w:szCs w:val="18"/>
              </w:rPr>
              <w:t>CX</w:t>
            </w:r>
          </w:p>
        </w:tc>
        <w:tc>
          <w:tcPr>
            <w:tcW w:w="1680" w:type="dxa"/>
          </w:tcPr>
          <w:p w14:paraId="3548CD12" w14:textId="0756D7C7" w:rsidR="0011538E" w:rsidRDefault="0011538E" w:rsidP="00273A9C">
            <w:pPr>
              <w:spacing w:after="120" w:line="360" w:lineRule="auto"/>
              <w:rPr>
                <w:b/>
                <w:color w:val="000000"/>
                <w:sz w:val="18"/>
                <w:szCs w:val="18"/>
              </w:rPr>
            </w:pPr>
            <w:r>
              <w:rPr>
                <w:b/>
                <w:color w:val="000000"/>
                <w:sz w:val="18"/>
                <w:szCs w:val="18"/>
              </w:rPr>
              <w:t>10</w:t>
            </w:r>
          </w:p>
        </w:tc>
      </w:tr>
      <w:tr w:rsidR="0011538E" w14:paraId="58F68229" w14:textId="77777777" w:rsidTr="009211FA">
        <w:trPr>
          <w:trHeight w:val="354"/>
          <w:jc w:val="center"/>
        </w:trPr>
        <w:tc>
          <w:tcPr>
            <w:tcW w:w="960" w:type="dxa"/>
          </w:tcPr>
          <w:p w14:paraId="2AE9C369" w14:textId="29A0AA23" w:rsidR="0011538E" w:rsidRPr="00826BEF" w:rsidRDefault="0011538E" w:rsidP="00273A9C">
            <w:pPr>
              <w:spacing w:after="120" w:line="360" w:lineRule="auto"/>
              <w:jc w:val="center"/>
              <w:rPr>
                <w:b/>
                <w:color w:val="000000"/>
                <w:sz w:val="18"/>
              </w:rPr>
            </w:pPr>
            <w:r w:rsidRPr="00826BEF">
              <w:rPr>
                <w:b/>
                <w:color w:val="000000"/>
                <w:sz w:val="18"/>
                <w:szCs w:val="18"/>
              </w:rPr>
              <w:t>109</w:t>
            </w:r>
          </w:p>
        </w:tc>
        <w:tc>
          <w:tcPr>
            <w:tcW w:w="4137" w:type="dxa"/>
          </w:tcPr>
          <w:p w14:paraId="64FA4B90" w14:textId="13ABC713" w:rsidR="0011538E" w:rsidRPr="00826BEF" w:rsidRDefault="0011538E" w:rsidP="00273A9C">
            <w:pPr>
              <w:spacing w:after="120" w:line="360" w:lineRule="auto"/>
              <w:rPr>
                <w:color w:val="000000"/>
                <w:sz w:val="18"/>
              </w:rPr>
            </w:pPr>
            <w:r w:rsidRPr="00826BEF">
              <w:rPr>
                <w:color w:val="000000"/>
                <w:sz w:val="18"/>
                <w:szCs w:val="18"/>
              </w:rPr>
              <w:t>Pistola de cola quente grande</w:t>
            </w:r>
            <w:r>
              <w:rPr>
                <w:color w:val="000000"/>
                <w:sz w:val="18"/>
                <w:szCs w:val="18"/>
              </w:rPr>
              <w:t xml:space="preserve"> caixa com 24 unidades bivolt</w:t>
            </w:r>
          </w:p>
        </w:tc>
        <w:tc>
          <w:tcPr>
            <w:tcW w:w="1559" w:type="dxa"/>
          </w:tcPr>
          <w:p w14:paraId="7131CAE5" w14:textId="4000ECE2" w:rsidR="0011538E" w:rsidRPr="00826BEF" w:rsidRDefault="0011538E" w:rsidP="00273A9C">
            <w:pPr>
              <w:spacing w:after="120" w:line="360" w:lineRule="auto"/>
              <w:rPr>
                <w:b/>
                <w:color w:val="000000"/>
                <w:sz w:val="18"/>
              </w:rPr>
            </w:pPr>
            <w:r>
              <w:rPr>
                <w:b/>
                <w:color w:val="000000"/>
                <w:sz w:val="18"/>
                <w:szCs w:val="18"/>
              </w:rPr>
              <w:t>CX</w:t>
            </w:r>
          </w:p>
        </w:tc>
        <w:tc>
          <w:tcPr>
            <w:tcW w:w="1680" w:type="dxa"/>
          </w:tcPr>
          <w:p w14:paraId="1E41AF80" w14:textId="7E8C70CA" w:rsidR="0011538E" w:rsidRDefault="0011538E" w:rsidP="00273A9C">
            <w:pPr>
              <w:spacing w:after="120" w:line="360" w:lineRule="auto"/>
              <w:rPr>
                <w:b/>
                <w:color w:val="000000"/>
                <w:sz w:val="18"/>
                <w:szCs w:val="18"/>
              </w:rPr>
            </w:pPr>
            <w:r>
              <w:rPr>
                <w:b/>
                <w:color w:val="000000"/>
                <w:sz w:val="18"/>
                <w:szCs w:val="18"/>
              </w:rPr>
              <w:t>02</w:t>
            </w:r>
          </w:p>
        </w:tc>
      </w:tr>
      <w:tr w:rsidR="0011538E" w14:paraId="758AE04E" w14:textId="77777777" w:rsidTr="009211FA">
        <w:trPr>
          <w:trHeight w:val="354"/>
          <w:jc w:val="center"/>
        </w:trPr>
        <w:tc>
          <w:tcPr>
            <w:tcW w:w="960" w:type="dxa"/>
          </w:tcPr>
          <w:p w14:paraId="79A7D7FB" w14:textId="6CCFFBA7" w:rsidR="0011538E" w:rsidRPr="00826BEF" w:rsidRDefault="0011538E" w:rsidP="00273A9C">
            <w:pPr>
              <w:spacing w:after="120" w:line="360" w:lineRule="auto"/>
              <w:jc w:val="center"/>
              <w:rPr>
                <w:b/>
                <w:color w:val="000000"/>
                <w:sz w:val="18"/>
              </w:rPr>
            </w:pPr>
            <w:r w:rsidRPr="00826BEF">
              <w:rPr>
                <w:b/>
                <w:color w:val="000000"/>
                <w:sz w:val="18"/>
                <w:szCs w:val="18"/>
              </w:rPr>
              <w:t>110</w:t>
            </w:r>
          </w:p>
        </w:tc>
        <w:tc>
          <w:tcPr>
            <w:tcW w:w="4137" w:type="dxa"/>
          </w:tcPr>
          <w:p w14:paraId="3715AFD8" w14:textId="01F622B1" w:rsidR="0011538E" w:rsidRPr="00826BEF" w:rsidRDefault="0011538E" w:rsidP="00273A9C">
            <w:pPr>
              <w:spacing w:after="120" w:line="360" w:lineRule="auto"/>
              <w:rPr>
                <w:color w:val="000000"/>
                <w:sz w:val="18"/>
              </w:rPr>
            </w:pPr>
            <w:r w:rsidRPr="00826BEF">
              <w:rPr>
                <w:color w:val="000000"/>
                <w:sz w:val="18"/>
                <w:szCs w:val="18"/>
              </w:rPr>
              <w:t>Pistola de cola quente pequena</w:t>
            </w:r>
            <w:r>
              <w:rPr>
                <w:color w:val="000000"/>
                <w:sz w:val="18"/>
                <w:szCs w:val="18"/>
              </w:rPr>
              <w:t xml:space="preserve"> caixa com 24 unidades bivolt</w:t>
            </w:r>
          </w:p>
        </w:tc>
        <w:tc>
          <w:tcPr>
            <w:tcW w:w="1559" w:type="dxa"/>
          </w:tcPr>
          <w:p w14:paraId="5607CE74" w14:textId="5A9D9EDD" w:rsidR="0011538E" w:rsidRPr="00826BEF" w:rsidRDefault="0011538E" w:rsidP="00273A9C">
            <w:pPr>
              <w:spacing w:after="120" w:line="360" w:lineRule="auto"/>
              <w:rPr>
                <w:b/>
                <w:color w:val="000000"/>
                <w:sz w:val="18"/>
              </w:rPr>
            </w:pPr>
            <w:r>
              <w:rPr>
                <w:b/>
                <w:color w:val="000000"/>
                <w:sz w:val="18"/>
                <w:szCs w:val="18"/>
              </w:rPr>
              <w:t>CX</w:t>
            </w:r>
          </w:p>
        </w:tc>
        <w:tc>
          <w:tcPr>
            <w:tcW w:w="1680" w:type="dxa"/>
          </w:tcPr>
          <w:p w14:paraId="048821F1" w14:textId="6BE477D3" w:rsidR="0011538E" w:rsidRDefault="0011538E" w:rsidP="00273A9C">
            <w:pPr>
              <w:spacing w:after="120" w:line="360" w:lineRule="auto"/>
              <w:rPr>
                <w:b/>
                <w:color w:val="000000"/>
                <w:sz w:val="18"/>
                <w:szCs w:val="18"/>
              </w:rPr>
            </w:pPr>
            <w:r>
              <w:rPr>
                <w:b/>
                <w:color w:val="000000"/>
                <w:sz w:val="18"/>
                <w:szCs w:val="18"/>
              </w:rPr>
              <w:t>02</w:t>
            </w:r>
          </w:p>
        </w:tc>
      </w:tr>
      <w:tr w:rsidR="0011538E" w14:paraId="2A7BF3F8" w14:textId="77777777" w:rsidTr="009211FA">
        <w:trPr>
          <w:trHeight w:val="354"/>
          <w:jc w:val="center"/>
        </w:trPr>
        <w:tc>
          <w:tcPr>
            <w:tcW w:w="960" w:type="dxa"/>
          </w:tcPr>
          <w:p w14:paraId="6442A4F3" w14:textId="36D5CDF1" w:rsidR="0011538E" w:rsidRPr="00826BEF" w:rsidRDefault="0011538E" w:rsidP="00273A9C">
            <w:pPr>
              <w:spacing w:after="120" w:line="360" w:lineRule="auto"/>
              <w:jc w:val="center"/>
              <w:rPr>
                <w:b/>
                <w:color w:val="000000"/>
                <w:sz w:val="18"/>
              </w:rPr>
            </w:pPr>
            <w:r w:rsidRPr="00826BEF">
              <w:rPr>
                <w:b/>
                <w:color w:val="000000"/>
                <w:sz w:val="18"/>
                <w:szCs w:val="18"/>
              </w:rPr>
              <w:t>111</w:t>
            </w:r>
          </w:p>
        </w:tc>
        <w:tc>
          <w:tcPr>
            <w:tcW w:w="4137" w:type="dxa"/>
          </w:tcPr>
          <w:p w14:paraId="6BBEFB8E" w14:textId="434A6CCB" w:rsidR="0011538E" w:rsidRPr="00826BEF" w:rsidRDefault="0011538E" w:rsidP="00273A9C">
            <w:pPr>
              <w:spacing w:after="120" w:line="360" w:lineRule="auto"/>
              <w:rPr>
                <w:color w:val="000000"/>
                <w:sz w:val="18"/>
              </w:rPr>
            </w:pPr>
            <w:r w:rsidRPr="00826BEF">
              <w:rPr>
                <w:color w:val="000000"/>
                <w:sz w:val="18"/>
                <w:szCs w:val="18"/>
              </w:rPr>
              <w:t>Placas de isopor 15 mm</w:t>
            </w:r>
            <w:r>
              <w:rPr>
                <w:color w:val="000000"/>
                <w:sz w:val="18"/>
                <w:szCs w:val="18"/>
              </w:rPr>
              <w:t xml:space="preserve"> embalagem com 16 unidades</w:t>
            </w:r>
          </w:p>
        </w:tc>
        <w:tc>
          <w:tcPr>
            <w:tcW w:w="1559" w:type="dxa"/>
          </w:tcPr>
          <w:p w14:paraId="18C56B67" w14:textId="193C8436" w:rsidR="0011538E" w:rsidRPr="00826BEF" w:rsidRDefault="0011538E" w:rsidP="00273A9C">
            <w:pPr>
              <w:spacing w:after="120" w:line="360" w:lineRule="auto"/>
              <w:rPr>
                <w:b/>
                <w:color w:val="000000"/>
                <w:sz w:val="18"/>
              </w:rPr>
            </w:pPr>
            <w:r>
              <w:rPr>
                <w:b/>
                <w:color w:val="000000"/>
                <w:sz w:val="18"/>
                <w:szCs w:val="18"/>
              </w:rPr>
              <w:t>PCT</w:t>
            </w:r>
          </w:p>
        </w:tc>
        <w:tc>
          <w:tcPr>
            <w:tcW w:w="1680" w:type="dxa"/>
          </w:tcPr>
          <w:p w14:paraId="68B608C9" w14:textId="41A8C4A3" w:rsidR="0011538E" w:rsidRDefault="0011538E" w:rsidP="00273A9C">
            <w:pPr>
              <w:spacing w:after="120" w:line="360" w:lineRule="auto"/>
              <w:rPr>
                <w:b/>
                <w:color w:val="000000"/>
                <w:sz w:val="18"/>
                <w:szCs w:val="18"/>
              </w:rPr>
            </w:pPr>
            <w:r>
              <w:rPr>
                <w:b/>
                <w:color w:val="000000"/>
                <w:sz w:val="18"/>
                <w:szCs w:val="18"/>
              </w:rPr>
              <w:t>05</w:t>
            </w:r>
          </w:p>
        </w:tc>
      </w:tr>
      <w:tr w:rsidR="0011538E" w14:paraId="7C826D79" w14:textId="77777777" w:rsidTr="009211FA">
        <w:trPr>
          <w:trHeight w:val="354"/>
          <w:jc w:val="center"/>
        </w:trPr>
        <w:tc>
          <w:tcPr>
            <w:tcW w:w="960" w:type="dxa"/>
          </w:tcPr>
          <w:p w14:paraId="7A9155D1" w14:textId="028C83D3" w:rsidR="0011538E" w:rsidRPr="00826BEF" w:rsidRDefault="0011538E" w:rsidP="00273A9C">
            <w:pPr>
              <w:spacing w:after="120" w:line="360" w:lineRule="auto"/>
              <w:jc w:val="center"/>
              <w:rPr>
                <w:b/>
                <w:color w:val="000000"/>
                <w:sz w:val="18"/>
              </w:rPr>
            </w:pPr>
            <w:r w:rsidRPr="00826BEF">
              <w:rPr>
                <w:b/>
                <w:color w:val="000000"/>
                <w:sz w:val="18"/>
                <w:szCs w:val="18"/>
              </w:rPr>
              <w:t>112</w:t>
            </w:r>
          </w:p>
        </w:tc>
        <w:tc>
          <w:tcPr>
            <w:tcW w:w="4137" w:type="dxa"/>
          </w:tcPr>
          <w:p w14:paraId="3496251E" w14:textId="63A9EAA0" w:rsidR="0011538E" w:rsidRPr="00826BEF" w:rsidRDefault="0011538E" w:rsidP="00273A9C">
            <w:pPr>
              <w:spacing w:after="120" w:line="360" w:lineRule="auto"/>
              <w:rPr>
                <w:color w:val="000000"/>
                <w:sz w:val="18"/>
              </w:rPr>
            </w:pPr>
            <w:r w:rsidRPr="00826BEF">
              <w:rPr>
                <w:color w:val="000000"/>
                <w:sz w:val="18"/>
                <w:szCs w:val="18"/>
              </w:rPr>
              <w:t>Placas de isopor de 30 mm</w:t>
            </w:r>
            <w:r>
              <w:rPr>
                <w:color w:val="000000"/>
                <w:sz w:val="18"/>
                <w:szCs w:val="18"/>
              </w:rPr>
              <w:t xml:space="preserve"> embalagem com 16 unidades</w:t>
            </w:r>
          </w:p>
        </w:tc>
        <w:tc>
          <w:tcPr>
            <w:tcW w:w="1559" w:type="dxa"/>
          </w:tcPr>
          <w:p w14:paraId="7F1AC2D7" w14:textId="089AE614" w:rsidR="0011538E" w:rsidRPr="00826BEF" w:rsidRDefault="0011538E" w:rsidP="00273A9C">
            <w:pPr>
              <w:spacing w:after="120" w:line="360" w:lineRule="auto"/>
              <w:rPr>
                <w:b/>
                <w:color w:val="000000"/>
                <w:sz w:val="18"/>
              </w:rPr>
            </w:pPr>
            <w:r>
              <w:rPr>
                <w:b/>
                <w:color w:val="000000"/>
                <w:sz w:val="18"/>
                <w:szCs w:val="18"/>
              </w:rPr>
              <w:t>PCT</w:t>
            </w:r>
          </w:p>
        </w:tc>
        <w:tc>
          <w:tcPr>
            <w:tcW w:w="1680" w:type="dxa"/>
          </w:tcPr>
          <w:p w14:paraId="40B1B53B" w14:textId="3979519A" w:rsidR="0011538E" w:rsidRDefault="0011538E" w:rsidP="00273A9C">
            <w:pPr>
              <w:spacing w:after="120" w:line="360" w:lineRule="auto"/>
              <w:rPr>
                <w:b/>
                <w:color w:val="000000"/>
                <w:sz w:val="18"/>
                <w:szCs w:val="18"/>
              </w:rPr>
            </w:pPr>
            <w:r>
              <w:rPr>
                <w:b/>
                <w:color w:val="000000"/>
                <w:sz w:val="18"/>
                <w:szCs w:val="18"/>
              </w:rPr>
              <w:t>03</w:t>
            </w:r>
          </w:p>
        </w:tc>
      </w:tr>
      <w:tr w:rsidR="0011538E" w14:paraId="57BD1291" w14:textId="77777777" w:rsidTr="009211FA">
        <w:trPr>
          <w:trHeight w:val="354"/>
          <w:jc w:val="center"/>
        </w:trPr>
        <w:tc>
          <w:tcPr>
            <w:tcW w:w="960" w:type="dxa"/>
          </w:tcPr>
          <w:p w14:paraId="4CACCDF2" w14:textId="7E3C4D98" w:rsidR="0011538E" w:rsidRPr="00826BEF" w:rsidRDefault="0011538E" w:rsidP="00273A9C">
            <w:pPr>
              <w:spacing w:after="120" w:line="360" w:lineRule="auto"/>
              <w:jc w:val="center"/>
              <w:rPr>
                <w:b/>
                <w:color w:val="000000"/>
                <w:sz w:val="18"/>
              </w:rPr>
            </w:pPr>
            <w:r w:rsidRPr="00826BEF">
              <w:rPr>
                <w:b/>
                <w:color w:val="000000"/>
                <w:sz w:val="18"/>
                <w:szCs w:val="18"/>
              </w:rPr>
              <w:t>113</w:t>
            </w:r>
          </w:p>
        </w:tc>
        <w:tc>
          <w:tcPr>
            <w:tcW w:w="4137" w:type="dxa"/>
          </w:tcPr>
          <w:p w14:paraId="1C6589DE" w14:textId="6A79B973" w:rsidR="0011538E" w:rsidRPr="00826BEF" w:rsidRDefault="0011538E" w:rsidP="00273A9C">
            <w:pPr>
              <w:spacing w:after="120" w:line="360" w:lineRule="auto"/>
              <w:rPr>
                <w:color w:val="000000"/>
                <w:sz w:val="18"/>
              </w:rPr>
            </w:pPr>
            <w:r w:rsidRPr="00826BEF">
              <w:rPr>
                <w:color w:val="000000"/>
                <w:sz w:val="18"/>
                <w:szCs w:val="18"/>
              </w:rPr>
              <w:t xml:space="preserve">Potes de vidro </w:t>
            </w:r>
            <w:proofErr w:type="gramStart"/>
            <w:r w:rsidRPr="00826BEF">
              <w:rPr>
                <w:color w:val="000000"/>
                <w:sz w:val="18"/>
                <w:szCs w:val="18"/>
              </w:rPr>
              <w:t>tam</w:t>
            </w:r>
            <w:proofErr w:type="gramEnd"/>
            <w:r w:rsidRPr="00826BEF">
              <w:rPr>
                <w:color w:val="000000"/>
                <w:sz w:val="18"/>
                <w:szCs w:val="18"/>
              </w:rPr>
              <w:t xml:space="preserve"> 1 Lt</w:t>
            </w:r>
            <w:r>
              <w:rPr>
                <w:color w:val="000000"/>
                <w:sz w:val="18"/>
                <w:szCs w:val="18"/>
              </w:rPr>
              <w:t xml:space="preserve"> caixa com 12 unidades</w:t>
            </w:r>
          </w:p>
        </w:tc>
        <w:tc>
          <w:tcPr>
            <w:tcW w:w="1559" w:type="dxa"/>
          </w:tcPr>
          <w:p w14:paraId="7E66D207" w14:textId="5ACC6D15" w:rsidR="0011538E" w:rsidRPr="00826BEF" w:rsidRDefault="0011538E" w:rsidP="00273A9C">
            <w:pPr>
              <w:spacing w:after="120" w:line="360" w:lineRule="auto"/>
              <w:rPr>
                <w:b/>
                <w:color w:val="000000"/>
                <w:sz w:val="18"/>
              </w:rPr>
            </w:pPr>
            <w:r>
              <w:rPr>
                <w:b/>
                <w:color w:val="000000"/>
                <w:sz w:val="18"/>
                <w:szCs w:val="18"/>
              </w:rPr>
              <w:t>CX</w:t>
            </w:r>
          </w:p>
        </w:tc>
        <w:tc>
          <w:tcPr>
            <w:tcW w:w="1680" w:type="dxa"/>
          </w:tcPr>
          <w:p w14:paraId="49944237" w14:textId="6F81A594" w:rsidR="0011538E" w:rsidRDefault="0011538E" w:rsidP="00273A9C">
            <w:pPr>
              <w:spacing w:after="120" w:line="360" w:lineRule="auto"/>
              <w:rPr>
                <w:b/>
                <w:color w:val="000000"/>
                <w:sz w:val="18"/>
                <w:szCs w:val="18"/>
              </w:rPr>
            </w:pPr>
            <w:r>
              <w:rPr>
                <w:b/>
                <w:color w:val="000000"/>
                <w:sz w:val="18"/>
                <w:szCs w:val="18"/>
              </w:rPr>
              <w:t>05</w:t>
            </w:r>
          </w:p>
        </w:tc>
      </w:tr>
      <w:tr w:rsidR="0011538E" w14:paraId="18C18C57" w14:textId="77777777" w:rsidTr="009211FA">
        <w:trPr>
          <w:trHeight w:val="354"/>
          <w:jc w:val="center"/>
        </w:trPr>
        <w:tc>
          <w:tcPr>
            <w:tcW w:w="960" w:type="dxa"/>
          </w:tcPr>
          <w:p w14:paraId="3336498F" w14:textId="5BBA0EA2" w:rsidR="0011538E" w:rsidRPr="00826BEF" w:rsidRDefault="0011538E" w:rsidP="00273A9C">
            <w:pPr>
              <w:spacing w:after="120" w:line="360" w:lineRule="auto"/>
              <w:jc w:val="center"/>
              <w:rPr>
                <w:b/>
                <w:color w:val="000000"/>
                <w:sz w:val="18"/>
              </w:rPr>
            </w:pPr>
            <w:r w:rsidRPr="00826BEF">
              <w:rPr>
                <w:b/>
                <w:color w:val="000000"/>
                <w:sz w:val="18"/>
                <w:szCs w:val="18"/>
              </w:rPr>
              <w:t>114</w:t>
            </w:r>
          </w:p>
        </w:tc>
        <w:tc>
          <w:tcPr>
            <w:tcW w:w="4137" w:type="dxa"/>
          </w:tcPr>
          <w:p w14:paraId="44B0C72B" w14:textId="0BD03E09" w:rsidR="0011538E" w:rsidRPr="00826BEF" w:rsidRDefault="0011538E" w:rsidP="00273A9C">
            <w:pPr>
              <w:spacing w:after="120" w:line="360" w:lineRule="auto"/>
              <w:rPr>
                <w:color w:val="000000"/>
                <w:sz w:val="18"/>
              </w:rPr>
            </w:pPr>
            <w:r w:rsidRPr="00826BEF">
              <w:rPr>
                <w:color w:val="000000"/>
                <w:sz w:val="18"/>
                <w:szCs w:val="18"/>
              </w:rPr>
              <w:t xml:space="preserve">Postiche cores variadas </w:t>
            </w:r>
            <w:proofErr w:type="gramStart"/>
            <w:r w:rsidRPr="00826BEF">
              <w:rPr>
                <w:color w:val="000000"/>
                <w:sz w:val="18"/>
                <w:szCs w:val="18"/>
              </w:rPr>
              <w:t>tam</w:t>
            </w:r>
            <w:proofErr w:type="gramEnd"/>
            <w:r w:rsidRPr="00826BEF">
              <w:rPr>
                <w:color w:val="000000"/>
                <w:sz w:val="18"/>
                <w:szCs w:val="18"/>
              </w:rPr>
              <w:t xml:space="preserve">. </w:t>
            </w:r>
            <w:proofErr w:type="gramStart"/>
            <w:r w:rsidRPr="00826BEF">
              <w:rPr>
                <w:color w:val="000000"/>
                <w:sz w:val="18"/>
                <w:szCs w:val="18"/>
              </w:rPr>
              <w:t>Médio</w:t>
            </w:r>
            <w:r>
              <w:rPr>
                <w:color w:val="000000"/>
                <w:sz w:val="18"/>
                <w:szCs w:val="18"/>
              </w:rPr>
              <w:t xml:space="preserve"> embalagem</w:t>
            </w:r>
            <w:proofErr w:type="gramEnd"/>
            <w:r>
              <w:rPr>
                <w:color w:val="000000"/>
                <w:sz w:val="18"/>
                <w:szCs w:val="18"/>
              </w:rPr>
              <w:t xml:space="preserve"> com 100 unidades</w:t>
            </w:r>
          </w:p>
        </w:tc>
        <w:tc>
          <w:tcPr>
            <w:tcW w:w="1559" w:type="dxa"/>
          </w:tcPr>
          <w:p w14:paraId="4CD59CC1" w14:textId="4EE8A94C" w:rsidR="0011538E" w:rsidRPr="00826BEF" w:rsidRDefault="0011538E" w:rsidP="00273A9C">
            <w:pPr>
              <w:spacing w:after="120" w:line="360" w:lineRule="auto"/>
              <w:rPr>
                <w:b/>
                <w:color w:val="000000"/>
                <w:sz w:val="18"/>
              </w:rPr>
            </w:pPr>
            <w:r>
              <w:rPr>
                <w:b/>
                <w:color w:val="000000"/>
                <w:sz w:val="18"/>
                <w:szCs w:val="18"/>
              </w:rPr>
              <w:t>PCT</w:t>
            </w:r>
          </w:p>
        </w:tc>
        <w:tc>
          <w:tcPr>
            <w:tcW w:w="1680" w:type="dxa"/>
          </w:tcPr>
          <w:p w14:paraId="39EB73AD" w14:textId="4EB3B422" w:rsidR="0011538E" w:rsidRDefault="0011538E" w:rsidP="00273A9C">
            <w:pPr>
              <w:spacing w:after="120" w:line="360" w:lineRule="auto"/>
              <w:rPr>
                <w:b/>
                <w:color w:val="000000"/>
                <w:sz w:val="18"/>
                <w:szCs w:val="18"/>
              </w:rPr>
            </w:pPr>
            <w:r>
              <w:rPr>
                <w:b/>
                <w:color w:val="000000"/>
                <w:sz w:val="18"/>
                <w:szCs w:val="18"/>
              </w:rPr>
              <w:t>07</w:t>
            </w:r>
          </w:p>
        </w:tc>
      </w:tr>
      <w:tr w:rsidR="0011538E" w14:paraId="41425632" w14:textId="77777777" w:rsidTr="009211FA">
        <w:trPr>
          <w:trHeight w:val="354"/>
          <w:jc w:val="center"/>
        </w:trPr>
        <w:tc>
          <w:tcPr>
            <w:tcW w:w="960" w:type="dxa"/>
          </w:tcPr>
          <w:p w14:paraId="00657B65" w14:textId="28F18D77" w:rsidR="0011538E" w:rsidRPr="00826BEF" w:rsidRDefault="0011538E" w:rsidP="00273A9C">
            <w:pPr>
              <w:spacing w:after="120" w:line="360" w:lineRule="auto"/>
              <w:jc w:val="center"/>
              <w:rPr>
                <w:b/>
                <w:color w:val="000000"/>
                <w:sz w:val="18"/>
                <w:szCs w:val="18"/>
              </w:rPr>
            </w:pPr>
            <w:r w:rsidRPr="00826BEF">
              <w:rPr>
                <w:b/>
                <w:color w:val="000000"/>
                <w:sz w:val="18"/>
                <w:szCs w:val="18"/>
              </w:rPr>
              <w:t>115</w:t>
            </w:r>
          </w:p>
        </w:tc>
        <w:tc>
          <w:tcPr>
            <w:tcW w:w="4137" w:type="dxa"/>
          </w:tcPr>
          <w:p w14:paraId="503B79ED" w14:textId="55CCC4C7" w:rsidR="0011538E" w:rsidRPr="00826BEF" w:rsidRDefault="0011538E" w:rsidP="00273A9C">
            <w:pPr>
              <w:spacing w:after="120" w:line="360" w:lineRule="auto"/>
              <w:rPr>
                <w:color w:val="000000"/>
                <w:sz w:val="18"/>
                <w:szCs w:val="18"/>
              </w:rPr>
            </w:pPr>
            <w:r w:rsidRPr="00826BEF">
              <w:rPr>
                <w:color w:val="000000"/>
                <w:sz w:val="18"/>
                <w:szCs w:val="18"/>
              </w:rPr>
              <w:t xml:space="preserve">Quebra </w:t>
            </w:r>
            <w:proofErr w:type="gramStart"/>
            <w:r w:rsidRPr="00826BEF">
              <w:rPr>
                <w:color w:val="000000"/>
                <w:sz w:val="18"/>
                <w:szCs w:val="18"/>
              </w:rPr>
              <w:t>cabeça educativo brincando de matemática</w:t>
            </w:r>
            <w:proofErr w:type="gramEnd"/>
          </w:p>
        </w:tc>
        <w:tc>
          <w:tcPr>
            <w:tcW w:w="1559" w:type="dxa"/>
          </w:tcPr>
          <w:p w14:paraId="14C167B2" w14:textId="2BA5E920" w:rsidR="0011538E" w:rsidRDefault="0011538E" w:rsidP="00273A9C">
            <w:pPr>
              <w:spacing w:after="120" w:line="360" w:lineRule="auto"/>
              <w:rPr>
                <w:b/>
                <w:color w:val="000000"/>
                <w:sz w:val="18"/>
                <w:szCs w:val="18"/>
              </w:rPr>
            </w:pPr>
            <w:r>
              <w:rPr>
                <w:b/>
                <w:color w:val="000000"/>
                <w:sz w:val="18"/>
                <w:szCs w:val="18"/>
              </w:rPr>
              <w:t>UN</w:t>
            </w:r>
          </w:p>
        </w:tc>
        <w:tc>
          <w:tcPr>
            <w:tcW w:w="1680" w:type="dxa"/>
          </w:tcPr>
          <w:p w14:paraId="5AB3DD6C" w14:textId="16ED3A82" w:rsidR="0011538E" w:rsidRDefault="0011538E" w:rsidP="00273A9C">
            <w:pPr>
              <w:spacing w:after="120" w:line="360" w:lineRule="auto"/>
              <w:rPr>
                <w:b/>
                <w:color w:val="000000"/>
                <w:sz w:val="18"/>
                <w:szCs w:val="18"/>
              </w:rPr>
            </w:pPr>
            <w:r>
              <w:rPr>
                <w:b/>
                <w:color w:val="000000"/>
                <w:sz w:val="18"/>
                <w:szCs w:val="18"/>
              </w:rPr>
              <w:t>10</w:t>
            </w:r>
          </w:p>
        </w:tc>
      </w:tr>
      <w:tr w:rsidR="0011538E" w14:paraId="6B40F19C" w14:textId="77777777" w:rsidTr="009211FA">
        <w:trPr>
          <w:trHeight w:val="354"/>
          <w:jc w:val="center"/>
        </w:trPr>
        <w:tc>
          <w:tcPr>
            <w:tcW w:w="960" w:type="dxa"/>
          </w:tcPr>
          <w:p w14:paraId="70859E19" w14:textId="3581E3E9" w:rsidR="0011538E" w:rsidRPr="00826BEF" w:rsidRDefault="0011538E" w:rsidP="00273A9C">
            <w:pPr>
              <w:spacing w:after="120" w:line="360" w:lineRule="auto"/>
              <w:jc w:val="center"/>
              <w:rPr>
                <w:b/>
                <w:color w:val="000000"/>
                <w:sz w:val="18"/>
                <w:szCs w:val="18"/>
              </w:rPr>
            </w:pPr>
            <w:r w:rsidRPr="00826BEF">
              <w:rPr>
                <w:b/>
                <w:color w:val="000000"/>
                <w:sz w:val="18"/>
              </w:rPr>
              <w:t>116</w:t>
            </w:r>
          </w:p>
        </w:tc>
        <w:tc>
          <w:tcPr>
            <w:tcW w:w="4137" w:type="dxa"/>
          </w:tcPr>
          <w:p w14:paraId="510F1D0B" w14:textId="53112D65" w:rsidR="0011538E" w:rsidRPr="00826BEF" w:rsidRDefault="0011538E" w:rsidP="00273A9C">
            <w:pPr>
              <w:spacing w:after="120" w:line="360" w:lineRule="auto"/>
              <w:rPr>
                <w:color w:val="000000"/>
                <w:sz w:val="18"/>
                <w:szCs w:val="18"/>
              </w:rPr>
            </w:pPr>
            <w:r w:rsidRPr="00826BEF">
              <w:rPr>
                <w:color w:val="000000"/>
                <w:sz w:val="18"/>
              </w:rPr>
              <w:t>Quebra cabeça infantil mapa do Brasil em madeira</w:t>
            </w:r>
          </w:p>
        </w:tc>
        <w:tc>
          <w:tcPr>
            <w:tcW w:w="1559" w:type="dxa"/>
          </w:tcPr>
          <w:p w14:paraId="4BDA017E" w14:textId="55076E08" w:rsidR="0011538E" w:rsidRDefault="0011538E" w:rsidP="00273A9C">
            <w:pPr>
              <w:spacing w:after="120" w:line="360" w:lineRule="auto"/>
              <w:rPr>
                <w:b/>
                <w:color w:val="000000"/>
                <w:sz w:val="18"/>
                <w:szCs w:val="18"/>
              </w:rPr>
            </w:pPr>
            <w:r>
              <w:rPr>
                <w:b/>
                <w:color w:val="000000"/>
                <w:sz w:val="18"/>
              </w:rPr>
              <w:t>UN</w:t>
            </w:r>
          </w:p>
        </w:tc>
        <w:tc>
          <w:tcPr>
            <w:tcW w:w="1680" w:type="dxa"/>
          </w:tcPr>
          <w:p w14:paraId="05781818" w14:textId="191509CB" w:rsidR="0011538E" w:rsidRDefault="0011538E" w:rsidP="00273A9C">
            <w:pPr>
              <w:spacing w:after="120" w:line="360" w:lineRule="auto"/>
              <w:rPr>
                <w:b/>
                <w:color w:val="000000"/>
                <w:sz w:val="18"/>
                <w:szCs w:val="18"/>
              </w:rPr>
            </w:pPr>
            <w:r>
              <w:rPr>
                <w:b/>
                <w:color w:val="000000"/>
                <w:sz w:val="18"/>
                <w:szCs w:val="18"/>
              </w:rPr>
              <w:t>10</w:t>
            </w:r>
          </w:p>
        </w:tc>
      </w:tr>
      <w:tr w:rsidR="0011538E" w14:paraId="34729285" w14:textId="77777777" w:rsidTr="009211FA">
        <w:trPr>
          <w:trHeight w:val="354"/>
          <w:jc w:val="center"/>
        </w:trPr>
        <w:tc>
          <w:tcPr>
            <w:tcW w:w="960" w:type="dxa"/>
          </w:tcPr>
          <w:p w14:paraId="76325508" w14:textId="2A6BB708" w:rsidR="0011538E" w:rsidRPr="00826BEF" w:rsidRDefault="0011538E" w:rsidP="00273A9C">
            <w:pPr>
              <w:spacing w:after="120" w:line="360" w:lineRule="auto"/>
              <w:jc w:val="center"/>
              <w:rPr>
                <w:b/>
                <w:color w:val="000000"/>
                <w:sz w:val="18"/>
              </w:rPr>
            </w:pPr>
            <w:r w:rsidRPr="00826BEF">
              <w:rPr>
                <w:b/>
                <w:color w:val="000000"/>
                <w:sz w:val="18"/>
              </w:rPr>
              <w:t>117</w:t>
            </w:r>
          </w:p>
        </w:tc>
        <w:tc>
          <w:tcPr>
            <w:tcW w:w="4137" w:type="dxa"/>
          </w:tcPr>
          <w:p w14:paraId="03F50B6C" w14:textId="01598906" w:rsidR="0011538E" w:rsidRPr="00826BEF" w:rsidRDefault="0011538E" w:rsidP="00273A9C">
            <w:pPr>
              <w:spacing w:after="120" w:line="360" w:lineRule="auto"/>
              <w:rPr>
                <w:color w:val="000000"/>
                <w:sz w:val="18"/>
              </w:rPr>
            </w:pPr>
            <w:r w:rsidRPr="00826BEF">
              <w:rPr>
                <w:color w:val="000000"/>
                <w:sz w:val="18"/>
              </w:rPr>
              <w:t>Bastão de cola quente grande</w:t>
            </w:r>
            <w:r>
              <w:rPr>
                <w:color w:val="000000"/>
                <w:sz w:val="18"/>
              </w:rPr>
              <w:t xml:space="preserve"> pct com 12 unidades</w:t>
            </w:r>
          </w:p>
        </w:tc>
        <w:tc>
          <w:tcPr>
            <w:tcW w:w="1559" w:type="dxa"/>
          </w:tcPr>
          <w:p w14:paraId="6AC3D6EB" w14:textId="62EA59DC" w:rsidR="0011538E" w:rsidRDefault="0011538E" w:rsidP="00273A9C">
            <w:pPr>
              <w:spacing w:after="120" w:line="360" w:lineRule="auto"/>
              <w:rPr>
                <w:b/>
                <w:color w:val="000000"/>
                <w:sz w:val="18"/>
              </w:rPr>
            </w:pPr>
            <w:r>
              <w:rPr>
                <w:b/>
                <w:color w:val="000000"/>
                <w:sz w:val="18"/>
              </w:rPr>
              <w:t>PCT</w:t>
            </w:r>
          </w:p>
        </w:tc>
        <w:tc>
          <w:tcPr>
            <w:tcW w:w="1680" w:type="dxa"/>
          </w:tcPr>
          <w:p w14:paraId="7618E769" w14:textId="53862CFB" w:rsidR="0011538E" w:rsidRDefault="0011538E" w:rsidP="00273A9C">
            <w:pPr>
              <w:spacing w:after="120" w:line="360" w:lineRule="auto"/>
              <w:rPr>
                <w:b/>
                <w:color w:val="000000"/>
                <w:sz w:val="18"/>
                <w:szCs w:val="18"/>
              </w:rPr>
            </w:pPr>
            <w:r>
              <w:rPr>
                <w:b/>
                <w:color w:val="000000"/>
                <w:sz w:val="18"/>
                <w:szCs w:val="18"/>
              </w:rPr>
              <w:t>08</w:t>
            </w:r>
          </w:p>
        </w:tc>
      </w:tr>
      <w:tr w:rsidR="0011538E" w14:paraId="69EBB6B6" w14:textId="77777777" w:rsidTr="009211FA">
        <w:trPr>
          <w:trHeight w:val="354"/>
          <w:jc w:val="center"/>
        </w:trPr>
        <w:tc>
          <w:tcPr>
            <w:tcW w:w="960" w:type="dxa"/>
          </w:tcPr>
          <w:p w14:paraId="7FD77438" w14:textId="12CD5902" w:rsidR="0011538E" w:rsidRPr="00826BEF" w:rsidRDefault="0011538E" w:rsidP="00273A9C">
            <w:pPr>
              <w:spacing w:after="120" w:line="360" w:lineRule="auto"/>
              <w:jc w:val="center"/>
              <w:rPr>
                <w:b/>
                <w:color w:val="000000"/>
                <w:sz w:val="18"/>
              </w:rPr>
            </w:pPr>
            <w:r w:rsidRPr="00826BEF">
              <w:rPr>
                <w:b/>
                <w:color w:val="000000"/>
                <w:sz w:val="18"/>
              </w:rPr>
              <w:t>118</w:t>
            </w:r>
          </w:p>
        </w:tc>
        <w:tc>
          <w:tcPr>
            <w:tcW w:w="4137" w:type="dxa"/>
          </w:tcPr>
          <w:p w14:paraId="07928AF3" w14:textId="6ADC62FD" w:rsidR="0011538E" w:rsidRPr="00826BEF" w:rsidRDefault="0011538E" w:rsidP="00273A9C">
            <w:pPr>
              <w:spacing w:after="120" w:line="360" w:lineRule="auto"/>
              <w:rPr>
                <w:color w:val="000000"/>
                <w:sz w:val="18"/>
              </w:rPr>
            </w:pPr>
            <w:r w:rsidRPr="00826BEF">
              <w:rPr>
                <w:color w:val="000000"/>
                <w:sz w:val="18"/>
              </w:rPr>
              <w:t>Bastão de cola quente pequeno</w:t>
            </w:r>
            <w:r>
              <w:rPr>
                <w:color w:val="000000"/>
                <w:sz w:val="18"/>
              </w:rPr>
              <w:t xml:space="preserve"> pct com 24 unidades</w:t>
            </w:r>
          </w:p>
        </w:tc>
        <w:tc>
          <w:tcPr>
            <w:tcW w:w="1559" w:type="dxa"/>
          </w:tcPr>
          <w:p w14:paraId="1BE93078" w14:textId="23CE65C5" w:rsidR="0011538E" w:rsidRDefault="0011538E" w:rsidP="00273A9C">
            <w:pPr>
              <w:spacing w:after="120" w:line="360" w:lineRule="auto"/>
              <w:rPr>
                <w:b/>
                <w:color w:val="000000"/>
                <w:sz w:val="18"/>
              </w:rPr>
            </w:pPr>
            <w:r>
              <w:rPr>
                <w:b/>
                <w:color w:val="000000"/>
                <w:sz w:val="18"/>
              </w:rPr>
              <w:t>PCT</w:t>
            </w:r>
          </w:p>
        </w:tc>
        <w:tc>
          <w:tcPr>
            <w:tcW w:w="1680" w:type="dxa"/>
          </w:tcPr>
          <w:p w14:paraId="5BF53B2B" w14:textId="4022F2BC" w:rsidR="0011538E" w:rsidRDefault="0011538E" w:rsidP="00273A9C">
            <w:pPr>
              <w:spacing w:after="120" w:line="360" w:lineRule="auto"/>
              <w:rPr>
                <w:b/>
                <w:color w:val="000000"/>
                <w:sz w:val="18"/>
                <w:szCs w:val="18"/>
              </w:rPr>
            </w:pPr>
            <w:r>
              <w:rPr>
                <w:b/>
                <w:color w:val="000000"/>
                <w:sz w:val="18"/>
                <w:szCs w:val="18"/>
              </w:rPr>
              <w:t>08</w:t>
            </w:r>
          </w:p>
        </w:tc>
      </w:tr>
      <w:tr w:rsidR="0011538E" w14:paraId="0372CB33" w14:textId="77777777" w:rsidTr="009211FA">
        <w:trPr>
          <w:trHeight w:val="354"/>
          <w:jc w:val="center"/>
        </w:trPr>
        <w:tc>
          <w:tcPr>
            <w:tcW w:w="960" w:type="dxa"/>
          </w:tcPr>
          <w:p w14:paraId="0E5F0657" w14:textId="65EA0F35" w:rsidR="0011538E" w:rsidRPr="00826BEF" w:rsidRDefault="0011538E" w:rsidP="00273A9C">
            <w:pPr>
              <w:spacing w:after="120" w:line="360" w:lineRule="auto"/>
              <w:jc w:val="center"/>
              <w:rPr>
                <w:b/>
                <w:color w:val="000000"/>
                <w:sz w:val="18"/>
              </w:rPr>
            </w:pPr>
            <w:r w:rsidRPr="00826BEF">
              <w:rPr>
                <w:b/>
                <w:color w:val="000000"/>
                <w:sz w:val="18"/>
              </w:rPr>
              <w:t>119</w:t>
            </w:r>
          </w:p>
        </w:tc>
        <w:tc>
          <w:tcPr>
            <w:tcW w:w="4137" w:type="dxa"/>
          </w:tcPr>
          <w:p w14:paraId="6E82E53C" w14:textId="5F56607C" w:rsidR="0011538E" w:rsidRPr="00826BEF" w:rsidRDefault="0011538E" w:rsidP="00273A9C">
            <w:pPr>
              <w:spacing w:after="120" w:line="360" w:lineRule="auto"/>
              <w:rPr>
                <w:color w:val="000000"/>
                <w:sz w:val="18"/>
              </w:rPr>
            </w:pPr>
            <w:r w:rsidRPr="00826BEF">
              <w:rPr>
                <w:color w:val="000000"/>
                <w:sz w:val="18"/>
              </w:rPr>
              <w:t>Régua de 50 cm</w:t>
            </w:r>
            <w:r>
              <w:rPr>
                <w:color w:val="000000"/>
                <w:sz w:val="18"/>
              </w:rPr>
              <w:t xml:space="preserve"> caixa com 250 unidades</w:t>
            </w:r>
          </w:p>
        </w:tc>
        <w:tc>
          <w:tcPr>
            <w:tcW w:w="1559" w:type="dxa"/>
          </w:tcPr>
          <w:p w14:paraId="2EA12064" w14:textId="0FC05509" w:rsidR="0011538E" w:rsidRDefault="0011538E" w:rsidP="00273A9C">
            <w:pPr>
              <w:spacing w:after="120" w:line="360" w:lineRule="auto"/>
              <w:rPr>
                <w:b/>
                <w:color w:val="000000"/>
                <w:sz w:val="18"/>
              </w:rPr>
            </w:pPr>
            <w:r>
              <w:rPr>
                <w:b/>
                <w:color w:val="000000"/>
                <w:sz w:val="18"/>
              </w:rPr>
              <w:t>CX</w:t>
            </w:r>
          </w:p>
        </w:tc>
        <w:tc>
          <w:tcPr>
            <w:tcW w:w="1680" w:type="dxa"/>
          </w:tcPr>
          <w:p w14:paraId="76645DE3" w14:textId="608AE188" w:rsidR="0011538E" w:rsidRDefault="0011538E" w:rsidP="00273A9C">
            <w:pPr>
              <w:spacing w:after="120" w:line="360" w:lineRule="auto"/>
              <w:rPr>
                <w:b/>
                <w:color w:val="000000"/>
                <w:sz w:val="18"/>
                <w:szCs w:val="18"/>
              </w:rPr>
            </w:pPr>
            <w:r>
              <w:rPr>
                <w:b/>
                <w:color w:val="000000"/>
                <w:sz w:val="18"/>
                <w:szCs w:val="18"/>
              </w:rPr>
              <w:t>02</w:t>
            </w:r>
          </w:p>
        </w:tc>
      </w:tr>
      <w:tr w:rsidR="0011538E" w14:paraId="079FA173" w14:textId="77777777" w:rsidTr="009211FA">
        <w:trPr>
          <w:trHeight w:val="354"/>
          <w:jc w:val="center"/>
        </w:trPr>
        <w:tc>
          <w:tcPr>
            <w:tcW w:w="960" w:type="dxa"/>
          </w:tcPr>
          <w:p w14:paraId="4247B914" w14:textId="12016F2E" w:rsidR="0011538E" w:rsidRPr="00826BEF" w:rsidRDefault="0011538E" w:rsidP="00273A9C">
            <w:pPr>
              <w:spacing w:after="120" w:line="360" w:lineRule="auto"/>
              <w:jc w:val="center"/>
              <w:rPr>
                <w:b/>
                <w:color w:val="000000"/>
                <w:sz w:val="18"/>
              </w:rPr>
            </w:pPr>
            <w:r w:rsidRPr="00826BEF">
              <w:rPr>
                <w:b/>
                <w:color w:val="000000"/>
                <w:sz w:val="18"/>
              </w:rPr>
              <w:t>120</w:t>
            </w:r>
          </w:p>
        </w:tc>
        <w:tc>
          <w:tcPr>
            <w:tcW w:w="4137" w:type="dxa"/>
          </w:tcPr>
          <w:p w14:paraId="549416B8" w14:textId="5C12E63D" w:rsidR="0011538E" w:rsidRPr="00826BEF" w:rsidRDefault="0011538E" w:rsidP="00273A9C">
            <w:pPr>
              <w:spacing w:after="120" w:line="360" w:lineRule="auto"/>
              <w:rPr>
                <w:color w:val="000000"/>
                <w:sz w:val="18"/>
              </w:rPr>
            </w:pPr>
            <w:r w:rsidRPr="00826BEF">
              <w:rPr>
                <w:color w:val="000000"/>
                <w:sz w:val="18"/>
              </w:rPr>
              <w:t>Régua para quadro branco grande de 1 metro</w:t>
            </w:r>
          </w:p>
        </w:tc>
        <w:tc>
          <w:tcPr>
            <w:tcW w:w="1559" w:type="dxa"/>
          </w:tcPr>
          <w:p w14:paraId="5038849B" w14:textId="5C17AAA5" w:rsidR="0011538E" w:rsidRDefault="0011538E" w:rsidP="00273A9C">
            <w:pPr>
              <w:spacing w:after="120" w:line="360" w:lineRule="auto"/>
              <w:rPr>
                <w:b/>
                <w:color w:val="000000"/>
                <w:sz w:val="18"/>
              </w:rPr>
            </w:pPr>
            <w:r>
              <w:rPr>
                <w:b/>
                <w:color w:val="000000"/>
                <w:sz w:val="18"/>
              </w:rPr>
              <w:t>UN</w:t>
            </w:r>
          </w:p>
        </w:tc>
        <w:tc>
          <w:tcPr>
            <w:tcW w:w="1680" w:type="dxa"/>
          </w:tcPr>
          <w:p w14:paraId="23442080" w14:textId="12FA58C8" w:rsidR="0011538E" w:rsidRDefault="0011538E" w:rsidP="00273A9C">
            <w:pPr>
              <w:spacing w:after="120" w:line="360" w:lineRule="auto"/>
              <w:rPr>
                <w:b/>
                <w:color w:val="000000"/>
                <w:sz w:val="18"/>
                <w:szCs w:val="18"/>
              </w:rPr>
            </w:pPr>
            <w:r>
              <w:rPr>
                <w:b/>
                <w:color w:val="000000"/>
                <w:sz w:val="18"/>
                <w:szCs w:val="18"/>
              </w:rPr>
              <w:t>10</w:t>
            </w:r>
          </w:p>
        </w:tc>
      </w:tr>
      <w:tr w:rsidR="0011538E" w14:paraId="3D38EA59" w14:textId="77777777" w:rsidTr="009211FA">
        <w:trPr>
          <w:trHeight w:val="354"/>
          <w:jc w:val="center"/>
        </w:trPr>
        <w:tc>
          <w:tcPr>
            <w:tcW w:w="960" w:type="dxa"/>
          </w:tcPr>
          <w:p w14:paraId="2C06B36C" w14:textId="4B833A43" w:rsidR="0011538E" w:rsidRPr="00826BEF" w:rsidRDefault="0011538E" w:rsidP="00273A9C">
            <w:pPr>
              <w:spacing w:after="120" w:line="360" w:lineRule="auto"/>
              <w:jc w:val="center"/>
              <w:rPr>
                <w:b/>
                <w:color w:val="000000"/>
                <w:sz w:val="18"/>
              </w:rPr>
            </w:pPr>
            <w:r w:rsidRPr="00826BEF">
              <w:rPr>
                <w:b/>
                <w:color w:val="000000"/>
                <w:sz w:val="18"/>
              </w:rPr>
              <w:t>121</w:t>
            </w:r>
          </w:p>
        </w:tc>
        <w:tc>
          <w:tcPr>
            <w:tcW w:w="4137" w:type="dxa"/>
          </w:tcPr>
          <w:p w14:paraId="181DEEF5" w14:textId="045F05B1" w:rsidR="0011538E" w:rsidRPr="00826BEF" w:rsidRDefault="0011538E" w:rsidP="00273A9C">
            <w:pPr>
              <w:spacing w:after="120" w:line="360" w:lineRule="auto"/>
              <w:rPr>
                <w:color w:val="000000"/>
                <w:sz w:val="18"/>
              </w:rPr>
            </w:pPr>
            <w:r w:rsidRPr="00826BEF">
              <w:rPr>
                <w:color w:val="000000"/>
                <w:sz w:val="18"/>
              </w:rPr>
              <w:t>Relógio de Parede (Números)</w:t>
            </w:r>
          </w:p>
        </w:tc>
        <w:tc>
          <w:tcPr>
            <w:tcW w:w="1559" w:type="dxa"/>
          </w:tcPr>
          <w:p w14:paraId="4F64F3BC" w14:textId="4C6A199D" w:rsidR="0011538E" w:rsidRDefault="0011538E" w:rsidP="00273A9C">
            <w:pPr>
              <w:spacing w:after="120" w:line="360" w:lineRule="auto"/>
              <w:rPr>
                <w:b/>
                <w:color w:val="000000"/>
                <w:sz w:val="18"/>
              </w:rPr>
            </w:pPr>
            <w:r>
              <w:rPr>
                <w:b/>
                <w:color w:val="000000"/>
                <w:sz w:val="18"/>
              </w:rPr>
              <w:t>UN</w:t>
            </w:r>
          </w:p>
        </w:tc>
        <w:tc>
          <w:tcPr>
            <w:tcW w:w="1680" w:type="dxa"/>
          </w:tcPr>
          <w:p w14:paraId="6EE75F1E" w14:textId="1D656C5C" w:rsidR="0011538E" w:rsidRDefault="0011538E" w:rsidP="00273A9C">
            <w:pPr>
              <w:spacing w:after="120" w:line="360" w:lineRule="auto"/>
              <w:rPr>
                <w:b/>
                <w:color w:val="000000"/>
                <w:sz w:val="18"/>
                <w:szCs w:val="18"/>
              </w:rPr>
            </w:pPr>
            <w:r>
              <w:rPr>
                <w:b/>
                <w:color w:val="000000"/>
                <w:sz w:val="18"/>
                <w:szCs w:val="18"/>
              </w:rPr>
              <w:t>05</w:t>
            </w:r>
          </w:p>
        </w:tc>
      </w:tr>
      <w:tr w:rsidR="0011538E" w14:paraId="1DA1B595" w14:textId="77777777" w:rsidTr="009211FA">
        <w:trPr>
          <w:trHeight w:val="354"/>
          <w:jc w:val="center"/>
        </w:trPr>
        <w:tc>
          <w:tcPr>
            <w:tcW w:w="960" w:type="dxa"/>
          </w:tcPr>
          <w:p w14:paraId="2A624422" w14:textId="5FBFDC16" w:rsidR="0011538E" w:rsidRPr="00826BEF" w:rsidRDefault="0011538E" w:rsidP="00273A9C">
            <w:pPr>
              <w:spacing w:after="120" w:line="360" w:lineRule="auto"/>
              <w:jc w:val="center"/>
              <w:rPr>
                <w:b/>
                <w:color w:val="000000"/>
                <w:sz w:val="18"/>
              </w:rPr>
            </w:pPr>
            <w:r w:rsidRPr="00826BEF">
              <w:rPr>
                <w:b/>
                <w:color w:val="000000"/>
                <w:sz w:val="18"/>
              </w:rPr>
              <w:t>122</w:t>
            </w:r>
          </w:p>
        </w:tc>
        <w:tc>
          <w:tcPr>
            <w:tcW w:w="4137" w:type="dxa"/>
          </w:tcPr>
          <w:p w14:paraId="16DCA166" w14:textId="5E6B125B" w:rsidR="0011538E" w:rsidRPr="00826BEF" w:rsidRDefault="0011538E" w:rsidP="00273A9C">
            <w:pPr>
              <w:spacing w:after="120" w:line="360" w:lineRule="auto"/>
              <w:rPr>
                <w:color w:val="000000"/>
                <w:sz w:val="18"/>
              </w:rPr>
            </w:pPr>
            <w:r w:rsidRPr="00826BEF">
              <w:rPr>
                <w:color w:val="000000"/>
                <w:sz w:val="18"/>
              </w:rPr>
              <w:t>Rolo de papel pardo 120 cm com 200 metros</w:t>
            </w:r>
          </w:p>
        </w:tc>
        <w:tc>
          <w:tcPr>
            <w:tcW w:w="1559" w:type="dxa"/>
          </w:tcPr>
          <w:p w14:paraId="29287FC0" w14:textId="4CAC0925" w:rsidR="0011538E" w:rsidRDefault="0011538E" w:rsidP="00273A9C">
            <w:pPr>
              <w:spacing w:after="120" w:line="360" w:lineRule="auto"/>
              <w:rPr>
                <w:b/>
                <w:color w:val="000000"/>
                <w:sz w:val="18"/>
              </w:rPr>
            </w:pPr>
            <w:r>
              <w:rPr>
                <w:b/>
                <w:color w:val="000000"/>
                <w:sz w:val="18"/>
              </w:rPr>
              <w:t>Rolo</w:t>
            </w:r>
          </w:p>
        </w:tc>
        <w:tc>
          <w:tcPr>
            <w:tcW w:w="1680" w:type="dxa"/>
          </w:tcPr>
          <w:p w14:paraId="11B9BD59" w14:textId="7EE7B358" w:rsidR="0011538E" w:rsidRDefault="0011538E" w:rsidP="00273A9C">
            <w:pPr>
              <w:spacing w:after="120" w:line="360" w:lineRule="auto"/>
              <w:rPr>
                <w:b/>
                <w:color w:val="000000"/>
                <w:sz w:val="18"/>
                <w:szCs w:val="18"/>
              </w:rPr>
            </w:pPr>
            <w:r>
              <w:rPr>
                <w:b/>
                <w:color w:val="000000"/>
                <w:sz w:val="18"/>
                <w:szCs w:val="18"/>
              </w:rPr>
              <w:t>06</w:t>
            </w:r>
          </w:p>
        </w:tc>
      </w:tr>
      <w:tr w:rsidR="0011538E" w14:paraId="7F628C47" w14:textId="77777777" w:rsidTr="009211FA">
        <w:trPr>
          <w:trHeight w:val="354"/>
          <w:jc w:val="center"/>
        </w:trPr>
        <w:tc>
          <w:tcPr>
            <w:tcW w:w="960" w:type="dxa"/>
          </w:tcPr>
          <w:p w14:paraId="3B73698B" w14:textId="02AC71EA" w:rsidR="0011538E" w:rsidRPr="00826BEF" w:rsidRDefault="0011538E" w:rsidP="00273A9C">
            <w:pPr>
              <w:spacing w:after="120" w:line="360" w:lineRule="auto"/>
              <w:jc w:val="center"/>
              <w:rPr>
                <w:b/>
                <w:color w:val="000000"/>
                <w:sz w:val="18"/>
              </w:rPr>
            </w:pPr>
            <w:r w:rsidRPr="00826BEF">
              <w:rPr>
                <w:b/>
                <w:color w:val="000000"/>
                <w:sz w:val="18"/>
              </w:rPr>
              <w:t>123</w:t>
            </w:r>
          </w:p>
        </w:tc>
        <w:tc>
          <w:tcPr>
            <w:tcW w:w="4137" w:type="dxa"/>
          </w:tcPr>
          <w:p w14:paraId="55A4D356" w14:textId="2C9AC3B3" w:rsidR="0011538E" w:rsidRPr="00826BEF" w:rsidRDefault="0011538E" w:rsidP="00273A9C">
            <w:pPr>
              <w:spacing w:after="120" w:line="360" w:lineRule="auto"/>
              <w:rPr>
                <w:color w:val="000000"/>
                <w:sz w:val="18"/>
              </w:rPr>
            </w:pPr>
            <w:proofErr w:type="gramStart"/>
            <w:r w:rsidRPr="00826BEF">
              <w:rPr>
                <w:color w:val="000000"/>
                <w:sz w:val="18"/>
              </w:rPr>
              <w:t>Tabuada tamanho médio</w:t>
            </w:r>
            <w:proofErr w:type="gramEnd"/>
          </w:p>
        </w:tc>
        <w:tc>
          <w:tcPr>
            <w:tcW w:w="1559" w:type="dxa"/>
          </w:tcPr>
          <w:p w14:paraId="2F4C5BEA" w14:textId="48526B84" w:rsidR="0011538E" w:rsidRDefault="0011538E" w:rsidP="00273A9C">
            <w:pPr>
              <w:spacing w:after="120" w:line="360" w:lineRule="auto"/>
              <w:rPr>
                <w:b/>
                <w:color w:val="000000"/>
                <w:sz w:val="18"/>
              </w:rPr>
            </w:pPr>
            <w:r>
              <w:rPr>
                <w:b/>
                <w:color w:val="000000"/>
                <w:sz w:val="18"/>
              </w:rPr>
              <w:t>UN</w:t>
            </w:r>
          </w:p>
        </w:tc>
        <w:tc>
          <w:tcPr>
            <w:tcW w:w="1680" w:type="dxa"/>
          </w:tcPr>
          <w:p w14:paraId="1F6EF966" w14:textId="1CF38E5B" w:rsidR="0011538E" w:rsidRDefault="0011538E" w:rsidP="00273A9C">
            <w:pPr>
              <w:spacing w:after="120" w:line="360" w:lineRule="auto"/>
              <w:rPr>
                <w:b/>
                <w:color w:val="000000"/>
                <w:sz w:val="18"/>
                <w:szCs w:val="18"/>
              </w:rPr>
            </w:pPr>
            <w:r>
              <w:rPr>
                <w:b/>
                <w:color w:val="000000"/>
                <w:sz w:val="18"/>
                <w:szCs w:val="18"/>
              </w:rPr>
              <w:t>10</w:t>
            </w:r>
          </w:p>
        </w:tc>
      </w:tr>
      <w:tr w:rsidR="0011538E" w14:paraId="1729A20D" w14:textId="77777777" w:rsidTr="009211FA">
        <w:trPr>
          <w:trHeight w:val="354"/>
          <w:jc w:val="center"/>
        </w:trPr>
        <w:tc>
          <w:tcPr>
            <w:tcW w:w="960" w:type="dxa"/>
          </w:tcPr>
          <w:p w14:paraId="42A69301" w14:textId="333A9494" w:rsidR="0011538E" w:rsidRPr="00826BEF" w:rsidRDefault="0011538E" w:rsidP="00273A9C">
            <w:pPr>
              <w:spacing w:after="120" w:line="360" w:lineRule="auto"/>
              <w:jc w:val="center"/>
              <w:rPr>
                <w:b/>
                <w:color w:val="000000"/>
                <w:sz w:val="18"/>
              </w:rPr>
            </w:pPr>
            <w:r w:rsidRPr="00826BEF">
              <w:rPr>
                <w:b/>
                <w:color w:val="000000"/>
                <w:sz w:val="18"/>
              </w:rPr>
              <w:t>124</w:t>
            </w:r>
          </w:p>
        </w:tc>
        <w:tc>
          <w:tcPr>
            <w:tcW w:w="4137" w:type="dxa"/>
          </w:tcPr>
          <w:p w14:paraId="0B62681B" w14:textId="6962D305" w:rsidR="0011538E" w:rsidRPr="00826BEF" w:rsidRDefault="0011538E" w:rsidP="00273A9C">
            <w:pPr>
              <w:spacing w:after="120" w:line="360" w:lineRule="auto"/>
              <w:rPr>
                <w:color w:val="000000"/>
                <w:sz w:val="18"/>
              </w:rPr>
            </w:pPr>
            <w:r w:rsidRPr="00826BEF">
              <w:rPr>
                <w:color w:val="000000"/>
                <w:sz w:val="18"/>
              </w:rPr>
              <w:t>Tesoura grande</w:t>
            </w:r>
            <w:r>
              <w:rPr>
                <w:color w:val="000000"/>
                <w:sz w:val="18"/>
              </w:rPr>
              <w:t xml:space="preserve"> caixa com 12 unidades</w:t>
            </w:r>
          </w:p>
        </w:tc>
        <w:tc>
          <w:tcPr>
            <w:tcW w:w="1559" w:type="dxa"/>
          </w:tcPr>
          <w:p w14:paraId="59408602" w14:textId="0F465E2E" w:rsidR="0011538E" w:rsidRDefault="0011538E" w:rsidP="00273A9C">
            <w:pPr>
              <w:spacing w:after="120" w:line="360" w:lineRule="auto"/>
              <w:rPr>
                <w:b/>
                <w:color w:val="000000"/>
                <w:sz w:val="18"/>
              </w:rPr>
            </w:pPr>
            <w:r>
              <w:rPr>
                <w:b/>
                <w:color w:val="000000"/>
                <w:sz w:val="18"/>
              </w:rPr>
              <w:t xml:space="preserve">Cx </w:t>
            </w:r>
          </w:p>
        </w:tc>
        <w:tc>
          <w:tcPr>
            <w:tcW w:w="1680" w:type="dxa"/>
          </w:tcPr>
          <w:p w14:paraId="1B61EF64" w14:textId="1997CBC0" w:rsidR="0011538E" w:rsidRDefault="0011538E" w:rsidP="00273A9C">
            <w:pPr>
              <w:spacing w:after="120" w:line="360" w:lineRule="auto"/>
              <w:rPr>
                <w:b/>
                <w:color w:val="000000"/>
                <w:sz w:val="18"/>
                <w:szCs w:val="18"/>
              </w:rPr>
            </w:pPr>
            <w:r>
              <w:rPr>
                <w:b/>
                <w:color w:val="000000"/>
                <w:sz w:val="18"/>
                <w:szCs w:val="18"/>
              </w:rPr>
              <w:t>05</w:t>
            </w:r>
          </w:p>
        </w:tc>
      </w:tr>
      <w:tr w:rsidR="0011538E" w14:paraId="16C3C479" w14:textId="77777777" w:rsidTr="009211FA">
        <w:trPr>
          <w:trHeight w:val="354"/>
          <w:jc w:val="center"/>
        </w:trPr>
        <w:tc>
          <w:tcPr>
            <w:tcW w:w="960" w:type="dxa"/>
          </w:tcPr>
          <w:p w14:paraId="7FFC6949" w14:textId="6F55247B" w:rsidR="0011538E" w:rsidRPr="00826BEF" w:rsidRDefault="0011538E" w:rsidP="00273A9C">
            <w:pPr>
              <w:spacing w:after="120" w:line="360" w:lineRule="auto"/>
              <w:jc w:val="center"/>
              <w:rPr>
                <w:b/>
                <w:color w:val="000000"/>
                <w:sz w:val="18"/>
              </w:rPr>
            </w:pPr>
            <w:r w:rsidRPr="00826BEF">
              <w:rPr>
                <w:b/>
                <w:color w:val="000000"/>
                <w:sz w:val="18"/>
              </w:rPr>
              <w:t>125</w:t>
            </w:r>
          </w:p>
        </w:tc>
        <w:tc>
          <w:tcPr>
            <w:tcW w:w="4137" w:type="dxa"/>
          </w:tcPr>
          <w:p w14:paraId="1160174C" w14:textId="30656A50" w:rsidR="0011538E" w:rsidRPr="00826BEF" w:rsidRDefault="0011538E" w:rsidP="00273A9C">
            <w:pPr>
              <w:spacing w:after="120" w:line="360" w:lineRule="auto"/>
              <w:rPr>
                <w:color w:val="000000"/>
                <w:sz w:val="18"/>
              </w:rPr>
            </w:pPr>
            <w:r w:rsidRPr="00826BEF">
              <w:rPr>
                <w:color w:val="000000"/>
                <w:sz w:val="18"/>
              </w:rPr>
              <w:t xml:space="preserve">Tesoura de picotar </w:t>
            </w:r>
            <w:proofErr w:type="gramStart"/>
            <w:r w:rsidRPr="00826BEF">
              <w:rPr>
                <w:color w:val="000000"/>
                <w:sz w:val="18"/>
              </w:rPr>
              <w:t>(Escalope zig zag ondulada</w:t>
            </w:r>
          </w:p>
        </w:tc>
        <w:tc>
          <w:tcPr>
            <w:tcW w:w="1559" w:type="dxa"/>
          </w:tcPr>
          <w:p w14:paraId="2E6A892A" w14:textId="3DAC3AA2" w:rsidR="0011538E" w:rsidRDefault="0011538E" w:rsidP="00273A9C">
            <w:pPr>
              <w:spacing w:after="120" w:line="360" w:lineRule="auto"/>
              <w:rPr>
                <w:b/>
                <w:color w:val="000000"/>
                <w:sz w:val="18"/>
              </w:rPr>
            </w:pPr>
            <w:proofErr w:type="gramEnd"/>
            <w:r w:rsidRPr="009D4CA4">
              <w:rPr>
                <w:b/>
                <w:color w:val="000000"/>
                <w:sz w:val="18"/>
              </w:rPr>
              <w:t>UN</w:t>
            </w:r>
          </w:p>
        </w:tc>
        <w:tc>
          <w:tcPr>
            <w:tcW w:w="1680" w:type="dxa"/>
          </w:tcPr>
          <w:p w14:paraId="481CDFD5" w14:textId="13521BD7" w:rsidR="0011538E" w:rsidRDefault="0011538E" w:rsidP="00273A9C">
            <w:pPr>
              <w:spacing w:after="120" w:line="360" w:lineRule="auto"/>
              <w:rPr>
                <w:b/>
                <w:color w:val="000000"/>
                <w:sz w:val="18"/>
                <w:szCs w:val="18"/>
              </w:rPr>
            </w:pPr>
            <w:r>
              <w:rPr>
                <w:b/>
                <w:color w:val="000000"/>
                <w:sz w:val="18"/>
                <w:szCs w:val="18"/>
              </w:rPr>
              <w:t>03</w:t>
            </w:r>
          </w:p>
        </w:tc>
      </w:tr>
      <w:tr w:rsidR="0011538E" w14:paraId="4DD6901A" w14:textId="77777777" w:rsidTr="009211FA">
        <w:trPr>
          <w:trHeight w:val="354"/>
          <w:jc w:val="center"/>
        </w:trPr>
        <w:tc>
          <w:tcPr>
            <w:tcW w:w="960" w:type="dxa"/>
          </w:tcPr>
          <w:p w14:paraId="41272867" w14:textId="3B630DA3" w:rsidR="0011538E" w:rsidRPr="00826BEF" w:rsidRDefault="0011538E" w:rsidP="00273A9C">
            <w:pPr>
              <w:spacing w:after="120" w:line="360" w:lineRule="auto"/>
              <w:jc w:val="center"/>
              <w:rPr>
                <w:b/>
                <w:color w:val="000000"/>
                <w:sz w:val="18"/>
              </w:rPr>
            </w:pPr>
            <w:r w:rsidRPr="00826BEF">
              <w:rPr>
                <w:b/>
                <w:color w:val="000000"/>
                <w:sz w:val="18"/>
              </w:rPr>
              <w:t>126</w:t>
            </w:r>
          </w:p>
        </w:tc>
        <w:tc>
          <w:tcPr>
            <w:tcW w:w="4137" w:type="dxa"/>
          </w:tcPr>
          <w:p w14:paraId="1645DC6D" w14:textId="620EF809" w:rsidR="0011538E" w:rsidRPr="00826BEF" w:rsidRDefault="0011538E" w:rsidP="00273A9C">
            <w:pPr>
              <w:spacing w:after="120" w:line="360" w:lineRule="auto"/>
              <w:rPr>
                <w:color w:val="000000"/>
                <w:sz w:val="18"/>
              </w:rPr>
            </w:pPr>
            <w:r w:rsidRPr="00826BEF">
              <w:rPr>
                <w:color w:val="000000"/>
                <w:sz w:val="18"/>
              </w:rPr>
              <w:t>Tesoura sem ponta</w:t>
            </w:r>
            <w:r>
              <w:rPr>
                <w:color w:val="000000"/>
                <w:sz w:val="18"/>
              </w:rPr>
              <w:t xml:space="preserve"> caixa com 12 unidades</w:t>
            </w:r>
          </w:p>
        </w:tc>
        <w:tc>
          <w:tcPr>
            <w:tcW w:w="1559" w:type="dxa"/>
          </w:tcPr>
          <w:p w14:paraId="1125EF62" w14:textId="734E5898" w:rsidR="0011538E" w:rsidRPr="009D4CA4" w:rsidRDefault="0011538E" w:rsidP="00273A9C">
            <w:pPr>
              <w:spacing w:after="120" w:line="360" w:lineRule="auto"/>
              <w:rPr>
                <w:b/>
                <w:color w:val="000000"/>
                <w:sz w:val="18"/>
              </w:rPr>
            </w:pPr>
            <w:r>
              <w:rPr>
                <w:b/>
                <w:color w:val="000000"/>
                <w:sz w:val="18"/>
              </w:rPr>
              <w:t>CX</w:t>
            </w:r>
          </w:p>
        </w:tc>
        <w:tc>
          <w:tcPr>
            <w:tcW w:w="1680" w:type="dxa"/>
          </w:tcPr>
          <w:p w14:paraId="775D3566" w14:textId="1FA9AB91" w:rsidR="0011538E" w:rsidRDefault="0011538E" w:rsidP="00273A9C">
            <w:pPr>
              <w:spacing w:after="120" w:line="360" w:lineRule="auto"/>
              <w:rPr>
                <w:b/>
                <w:color w:val="000000"/>
                <w:sz w:val="18"/>
                <w:szCs w:val="18"/>
              </w:rPr>
            </w:pPr>
            <w:r>
              <w:rPr>
                <w:b/>
                <w:color w:val="000000"/>
                <w:sz w:val="18"/>
                <w:szCs w:val="18"/>
              </w:rPr>
              <w:t>06</w:t>
            </w:r>
          </w:p>
        </w:tc>
      </w:tr>
      <w:tr w:rsidR="0011538E" w14:paraId="330CE1CE" w14:textId="77777777" w:rsidTr="009211FA">
        <w:trPr>
          <w:trHeight w:val="354"/>
          <w:jc w:val="center"/>
        </w:trPr>
        <w:tc>
          <w:tcPr>
            <w:tcW w:w="960" w:type="dxa"/>
          </w:tcPr>
          <w:p w14:paraId="78E3E884" w14:textId="34F69217" w:rsidR="0011538E" w:rsidRPr="00826BEF" w:rsidRDefault="0011538E" w:rsidP="00273A9C">
            <w:pPr>
              <w:spacing w:after="120" w:line="360" w:lineRule="auto"/>
              <w:jc w:val="center"/>
              <w:rPr>
                <w:b/>
                <w:color w:val="000000"/>
                <w:sz w:val="18"/>
              </w:rPr>
            </w:pPr>
            <w:r w:rsidRPr="00826BEF">
              <w:rPr>
                <w:b/>
                <w:color w:val="000000"/>
                <w:sz w:val="18"/>
                <w:szCs w:val="18"/>
              </w:rPr>
              <w:t>127</w:t>
            </w:r>
          </w:p>
        </w:tc>
        <w:tc>
          <w:tcPr>
            <w:tcW w:w="4137" w:type="dxa"/>
          </w:tcPr>
          <w:p w14:paraId="5A5C16AC" w14:textId="724F46AE" w:rsidR="0011538E" w:rsidRPr="00826BEF" w:rsidRDefault="0011538E" w:rsidP="00273A9C">
            <w:pPr>
              <w:spacing w:after="120" w:line="360" w:lineRule="auto"/>
              <w:rPr>
                <w:color w:val="000000"/>
                <w:sz w:val="18"/>
              </w:rPr>
            </w:pPr>
            <w:r w:rsidRPr="00826BEF">
              <w:rPr>
                <w:color w:val="000000"/>
                <w:sz w:val="18"/>
                <w:szCs w:val="18"/>
              </w:rPr>
              <w:t xml:space="preserve">Tinta guache cx com </w:t>
            </w:r>
            <w:proofErr w:type="gramStart"/>
            <w:r w:rsidRPr="00826BEF">
              <w:rPr>
                <w:color w:val="000000"/>
                <w:sz w:val="18"/>
                <w:szCs w:val="18"/>
              </w:rPr>
              <w:t>6</w:t>
            </w:r>
            <w:proofErr w:type="gramEnd"/>
            <w:r w:rsidRPr="00826BEF">
              <w:rPr>
                <w:color w:val="000000"/>
                <w:sz w:val="18"/>
                <w:szCs w:val="18"/>
              </w:rPr>
              <w:t xml:space="preserve"> cores</w:t>
            </w:r>
          </w:p>
        </w:tc>
        <w:tc>
          <w:tcPr>
            <w:tcW w:w="1559" w:type="dxa"/>
          </w:tcPr>
          <w:p w14:paraId="19DEB51B" w14:textId="6657889B" w:rsidR="0011538E" w:rsidRDefault="0011538E" w:rsidP="00273A9C">
            <w:pPr>
              <w:spacing w:after="120" w:line="360" w:lineRule="auto"/>
              <w:rPr>
                <w:b/>
                <w:color w:val="000000"/>
                <w:sz w:val="18"/>
              </w:rPr>
            </w:pPr>
            <w:r>
              <w:rPr>
                <w:b/>
                <w:color w:val="000000"/>
                <w:sz w:val="18"/>
                <w:szCs w:val="18"/>
              </w:rPr>
              <w:t>CX</w:t>
            </w:r>
          </w:p>
        </w:tc>
        <w:tc>
          <w:tcPr>
            <w:tcW w:w="1680" w:type="dxa"/>
          </w:tcPr>
          <w:p w14:paraId="0FD68083" w14:textId="472084D7" w:rsidR="0011538E" w:rsidRDefault="0011538E" w:rsidP="00273A9C">
            <w:pPr>
              <w:spacing w:after="120" w:line="360" w:lineRule="auto"/>
              <w:rPr>
                <w:b/>
                <w:color w:val="000000"/>
                <w:sz w:val="18"/>
                <w:szCs w:val="18"/>
              </w:rPr>
            </w:pPr>
            <w:r>
              <w:rPr>
                <w:b/>
                <w:color w:val="000000"/>
                <w:sz w:val="18"/>
                <w:szCs w:val="18"/>
              </w:rPr>
              <w:t>10</w:t>
            </w:r>
          </w:p>
        </w:tc>
      </w:tr>
      <w:tr w:rsidR="0011538E" w14:paraId="5EC57BD9" w14:textId="77777777" w:rsidTr="009211FA">
        <w:trPr>
          <w:trHeight w:val="354"/>
          <w:jc w:val="center"/>
        </w:trPr>
        <w:tc>
          <w:tcPr>
            <w:tcW w:w="960" w:type="dxa"/>
          </w:tcPr>
          <w:p w14:paraId="4331DFA7" w14:textId="4595007A" w:rsidR="0011538E" w:rsidRPr="00826BEF" w:rsidRDefault="0011538E" w:rsidP="00273A9C">
            <w:pPr>
              <w:spacing w:after="120" w:line="360" w:lineRule="auto"/>
              <w:jc w:val="center"/>
              <w:rPr>
                <w:b/>
                <w:color w:val="000000"/>
                <w:sz w:val="18"/>
              </w:rPr>
            </w:pPr>
            <w:r w:rsidRPr="00826BEF">
              <w:rPr>
                <w:b/>
                <w:color w:val="000000"/>
                <w:sz w:val="18"/>
                <w:szCs w:val="18"/>
              </w:rPr>
              <w:t>128</w:t>
            </w:r>
          </w:p>
        </w:tc>
        <w:tc>
          <w:tcPr>
            <w:tcW w:w="4137" w:type="dxa"/>
          </w:tcPr>
          <w:p w14:paraId="00401008" w14:textId="77777777" w:rsidR="0011538E" w:rsidRPr="00826BEF" w:rsidRDefault="0011538E" w:rsidP="0011538E">
            <w:pPr>
              <w:rPr>
                <w:rStyle w:val="Hyperlink"/>
                <w:sz w:val="18"/>
                <w:szCs w:val="18"/>
              </w:rPr>
            </w:pPr>
            <w:r w:rsidRPr="00826BEF">
              <w:rPr>
                <w:sz w:val="18"/>
                <w:szCs w:val="18"/>
              </w:rPr>
              <w:fldChar w:fldCharType="begin"/>
            </w:r>
            <w:r w:rsidRPr="00826BEF">
              <w:rPr>
                <w:sz w:val="18"/>
                <w:szCs w:val="18"/>
              </w:rPr>
              <w:instrText xml:space="preserve"> HYPERLINK "https://www.carolpapelaria.com.br/tecido-tnt-vermelho-make-1-0mts-x-1-40mts-rolo-c-50-metros.html" \t "_blank" </w:instrText>
            </w:r>
            <w:r w:rsidRPr="00826BEF">
              <w:rPr>
                <w:sz w:val="18"/>
                <w:szCs w:val="18"/>
              </w:rPr>
              <w:fldChar w:fldCharType="separate"/>
            </w:r>
          </w:p>
          <w:p w14:paraId="6B5DF4D0" w14:textId="34B3AFDD" w:rsidR="0011538E" w:rsidRPr="00826BEF" w:rsidRDefault="0011538E" w:rsidP="00273A9C">
            <w:pPr>
              <w:spacing w:after="120" w:line="360" w:lineRule="auto"/>
              <w:rPr>
                <w:color w:val="000000"/>
                <w:sz w:val="18"/>
              </w:rPr>
            </w:pPr>
            <w:r w:rsidRPr="00826BEF">
              <w:rPr>
                <w:color w:val="000000"/>
                <w:sz w:val="18"/>
                <w:szCs w:val="18"/>
              </w:rPr>
              <w:t>Tecido TNT Vermelho 1,0mts x 1,40mts Rolo C/50 Metros</w:t>
            </w:r>
            <w:r w:rsidRPr="00826BEF">
              <w:rPr>
                <w:sz w:val="18"/>
                <w:szCs w:val="18"/>
              </w:rPr>
              <w:fldChar w:fldCharType="end"/>
            </w:r>
          </w:p>
        </w:tc>
        <w:tc>
          <w:tcPr>
            <w:tcW w:w="1559" w:type="dxa"/>
          </w:tcPr>
          <w:p w14:paraId="0E85C607" w14:textId="6C6E8A86" w:rsidR="0011538E" w:rsidRDefault="0011538E" w:rsidP="00273A9C">
            <w:pPr>
              <w:spacing w:after="120" w:line="360" w:lineRule="auto"/>
              <w:rPr>
                <w:b/>
                <w:color w:val="000000"/>
                <w:sz w:val="18"/>
              </w:rPr>
            </w:pPr>
            <w:r>
              <w:rPr>
                <w:b/>
                <w:color w:val="000000"/>
                <w:sz w:val="18"/>
                <w:szCs w:val="18"/>
              </w:rPr>
              <w:t>Rolo</w:t>
            </w:r>
          </w:p>
        </w:tc>
        <w:tc>
          <w:tcPr>
            <w:tcW w:w="1680" w:type="dxa"/>
          </w:tcPr>
          <w:p w14:paraId="3D0AB4C3" w14:textId="67C52BB7" w:rsidR="0011538E" w:rsidRDefault="0011538E" w:rsidP="00273A9C">
            <w:pPr>
              <w:spacing w:after="120" w:line="360" w:lineRule="auto"/>
              <w:rPr>
                <w:b/>
                <w:color w:val="000000"/>
                <w:sz w:val="18"/>
                <w:szCs w:val="18"/>
              </w:rPr>
            </w:pPr>
            <w:r>
              <w:rPr>
                <w:b/>
                <w:color w:val="000000"/>
                <w:sz w:val="18"/>
                <w:szCs w:val="18"/>
              </w:rPr>
              <w:t>02</w:t>
            </w:r>
          </w:p>
        </w:tc>
      </w:tr>
      <w:tr w:rsidR="0011538E" w14:paraId="13C58860" w14:textId="77777777" w:rsidTr="009211FA">
        <w:trPr>
          <w:trHeight w:val="354"/>
          <w:jc w:val="center"/>
        </w:trPr>
        <w:tc>
          <w:tcPr>
            <w:tcW w:w="960" w:type="dxa"/>
          </w:tcPr>
          <w:p w14:paraId="7926A4A2" w14:textId="122B0132" w:rsidR="0011538E" w:rsidRPr="00826BEF" w:rsidRDefault="0011538E" w:rsidP="00273A9C">
            <w:pPr>
              <w:spacing w:after="120" w:line="360" w:lineRule="auto"/>
              <w:jc w:val="center"/>
              <w:rPr>
                <w:b/>
                <w:color w:val="000000"/>
                <w:sz w:val="18"/>
              </w:rPr>
            </w:pPr>
            <w:r w:rsidRPr="00826BEF">
              <w:rPr>
                <w:b/>
                <w:color w:val="000000"/>
                <w:sz w:val="18"/>
                <w:szCs w:val="18"/>
              </w:rPr>
              <w:t>129</w:t>
            </w:r>
          </w:p>
        </w:tc>
        <w:tc>
          <w:tcPr>
            <w:tcW w:w="4137" w:type="dxa"/>
          </w:tcPr>
          <w:p w14:paraId="5A86C9E5" w14:textId="16D99C5B" w:rsidR="0011538E" w:rsidRPr="00826BEF" w:rsidRDefault="0011538E" w:rsidP="00273A9C">
            <w:pPr>
              <w:spacing w:after="120" w:line="360" w:lineRule="auto"/>
              <w:rPr>
                <w:color w:val="000000"/>
                <w:sz w:val="18"/>
              </w:rPr>
            </w:pPr>
            <w:r w:rsidRPr="00826BEF">
              <w:rPr>
                <w:sz w:val="18"/>
                <w:szCs w:val="18"/>
              </w:rPr>
              <w:t>Tecido TNT Amarelo 1,0mts x 1,40mts Rolo C/50 Metros</w:t>
            </w:r>
          </w:p>
        </w:tc>
        <w:tc>
          <w:tcPr>
            <w:tcW w:w="1559" w:type="dxa"/>
          </w:tcPr>
          <w:p w14:paraId="7FFC3785" w14:textId="35500396" w:rsidR="0011538E" w:rsidRDefault="0011538E" w:rsidP="00273A9C">
            <w:pPr>
              <w:spacing w:after="120" w:line="360" w:lineRule="auto"/>
              <w:rPr>
                <w:b/>
                <w:color w:val="000000"/>
                <w:sz w:val="18"/>
              </w:rPr>
            </w:pPr>
            <w:r>
              <w:rPr>
                <w:b/>
                <w:color w:val="000000"/>
                <w:sz w:val="18"/>
                <w:szCs w:val="18"/>
              </w:rPr>
              <w:t>Rolo</w:t>
            </w:r>
          </w:p>
        </w:tc>
        <w:tc>
          <w:tcPr>
            <w:tcW w:w="1680" w:type="dxa"/>
          </w:tcPr>
          <w:p w14:paraId="09EAE7A6" w14:textId="59A651A1" w:rsidR="0011538E" w:rsidRDefault="0011538E" w:rsidP="00273A9C">
            <w:pPr>
              <w:spacing w:after="120" w:line="360" w:lineRule="auto"/>
              <w:rPr>
                <w:b/>
                <w:color w:val="000000"/>
                <w:sz w:val="18"/>
                <w:szCs w:val="18"/>
              </w:rPr>
            </w:pPr>
            <w:r>
              <w:rPr>
                <w:b/>
                <w:color w:val="000000"/>
                <w:sz w:val="18"/>
                <w:szCs w:val="18"/>
              </w:rPr>
              <w:t>02</w:t>
            </w:r>
          </w:p>
        </w:tc>
      </w:tr>
      <w:tr w:rsidR="0011538E" w14:paraId="17523930" w14:textId="77777777" w:rsidTr="009211FA">
        <w:trPr>
          <w:trHeight w:val="354"/>
          <w:jc w:val="center"/>
        </w:trPr>
        <w:tc>
          <w:tcPr>
            <w:tcW w:w="960" w:type="dxa"/>
          </w:tcPr>
          <w:p w14:paraId="5B5EA82F" w14:textId="5C9679E8" w:rsidR="0011538E" w:rsidRPr="00826BEF" w:rsidRDefault="0011538E" w:rsidP="00273A9C">
            <w:pPr>
              <w:spacing w:after="120" w:line="360" w:lineRule="auto"/>
              <w:jc w:val="center"/>
              <w:rPr>
                <w:b/>
                <w:color w:val="000000"/>
                <w:sz w:val="18"/>
              </w:rPr>
            </w:pPr>
            <w:r w:rsidRPr="00826BEF">
              <w:rPr>
                <w:b/>
                <w:color w:val="000000"/>
                <w:sz w:val="18"/>
                <w:szCs w:val="18"/>
              </w:rPr>
              <w:t>130</w:t>
            </w:r>
          </w:p>
        </w:tc>
        <w:tc>
          <w:tcPr>
            <w:tcW w:w="4137" w:type="dxa"/>
          </w:tcPr>
          <w:p w14:paraId="5966FD8C" w14:textId="13CFB31E" w:rsidR="0011538E" w:rsidRPr="00826BEF" w:rsidRDefault="0011538E" w:rsidP="00273A9C">
            <w:pPr>
              <w:spacing w:after="120" w:line="360" w:lineRule="auto"/>
              <w:rPr>
                <w:color w:val="000000"/>
                <w:sz w:val="18"/>
              </w:rPr>
            </w:pPr>
            <w:r w:rsidRPr="00826BEF">
              <w:rPr>
                <w:sz w:val="18"/>
                <w:szCs w:val="18"/>
              </w:rPr>
              <w:t xml:space="preserve">Tecido TNT </w:t>
            </w:r>
            <w:proofErr w:type="gramStart"/>
            <w:r w:rsidRPr="00826BEF">
              <w:rPr>
                <w:sz w:val="18"/>
                <w:szCs w:val="18"/>
              </w:rPr>
              <w:t>Azul1,</w:t>
            </w:r>
            <w:proofErr w:type="gramEnd"/>
            <w:r w:rsidRPr="00826BEF">
              <w:rPr>
                <w:sz w:val="18"/>
                <w:szCs w:val="18"/>
              </w:rPr>
              <w:t>0mts x 1,40mts Rolo C/50 Metros</w:t>
            </w:r>
          </w:p>
        </w:tc>
        <w:tc>
          <w:tcPr>
            <w:tcW w:w="1559" w:type="dxa"/>
          </w:tcPr>
          <w:p w14:paraId="5F19C1F8" w14:textId="221746B7" w:rsidR="0011538E" w:rsidRDefault="0011538E" w:rsidP="00273A9C">
            <w:pPr>
              <w:spacing w:after="120" w:line="360" w:lineRule="auto"/>
              <w:rPr>
                <w:b/>
                <w:color w:val="000000"/>
                <w:sz w:val="18"/>
              </w:rPr>
            </w:pPr>
            <w:r>
              <w:rPr>
                <w:b/>
                <w:color w:val="000000"/>
                <w:sz w:val="18"/>
                <w:szCs w:val="18"/>
              </w:rPr>
              <w:t>Rolo</w:t>
            </w:r>
          </w:p>
        </w:tc>
        <w:tc>
          <w:tcPr>
            <w:tcW w:w="1680" w:type="dxa"/>
          </w:tcPr>
          <w:p w14:paraId="7A332653" w14:textId="72009286" w:rsidR="0011538E" w:rsidRDefault="0011538E" w:rsidP="00273A9C">
            <w:pPr>
              <w:spacing w:after="120" w:line="360" w:lineRule="auto"/>
              <w:rPr>
                <w:b/>
                <w:color w:val="000000"/>
                <w:sz w:val="18"/>
                <w:szCs w:val="18"/>
              </w:rPr>
            </w:pPr>
            <w:r>
              <w:rPr>
                <w:b/>
                <w:color w:val="000000"/>
                <w:sz w:val="18"/>
                <w:szCs w:val="18"/>
              </w:rPr>
              <w:t>02</w:t>
            </w:r>
          </w:p>
        </w:tc>
      </w:tr>
      <w:tr w:rsidR="0011538E" w14:paraId="6A57CC4F" w14:textId="77777777" w:rsidTr="009211FA">
        <w:trPr>
          <w:trHeight w:val="354"/>
          <w:jc w:val="center"/>
        </w:trPr>
        <w:tc>
          <w:tcPr>
            <w:tcW w:w="960" w:type="dxa"/>
          </w:tcPr>
          <w:p w14:paraId="60D90950" w14:textId="1B0219CA" w:rsidR="0011538E" w:rsidRPr="00826BEF" w:rsidRDefault="0011538E" w:rsidP="00273A9C">
            <w:pPr>
              <w:spacing w:after="120" w:line="360" w:lineRule="auto"/>
              <w:jc w:val="center"/>
              <w:rPr>
                <w:b/>
                <w:color w:val="000000"/>
                <w:sz w:val="18"/>
              </w:rPr>
            </w:pPr>
            <w:r w:rsidRPr="00826BEF">
              <w:rPr>
                <w:b/>
                <w:color w:val="000000"/>
                <w:sz w:val="18"/>
                <w:szCs w:val="18"/>
              </w:rPr>
              <w:t>131</w:t>
            </w:r>
          </w:p>
        </w:tc>
        <w:tc>
          <w:tcPr>
            <w:tcW w:w="4137" w:type="dxa"/>
          </w:tcPr>
          <w:p w14:paraId="0147342F" w14:textId="3AA41EA5" w:rsidR="0011538E" w:rsidRPr="00826BEF" w:rsidRDefault="0011538E" w:rsidP="00273A9C">
            <w:pPr>
              <w:spacing w:after="120" w:line="360" w:lineRule="auto"/>
              <w:rPr>
                <w:color w:val="000000"/>
                <w:sz w:val="18"/>
              </w:rPr>
            </w:pPr>
            <w:r w:rsidRPr="00826BEF">
              <w:rPr>
                <w:sz w:val="18"/>
                <w:szCs w:val="18"/>
              </w:rPr>
              <w:t>Tecido TNT Branco 1,0mts x 1,40mts Rolo C/50 Metros</w:t>
            </w:r>
          </w:p>
        </w:tc>
        <w:tc>
          <w:tcPr>
            <w:tcW w:w="1559" w:type="dxa"/>
          </w:tcPr>
          <w:p w14:paraId="23A994B1" w14:textId="453865A0" w:rsidR="0011538E" w:rsidRDefault="0011538E" w:rsidP="00273A9C">
            <w:pPr>
              <w:spacing w:after="120" w:line="360" w:lineRule="auto"/>
              <w:rPr>
                <w:b/>
                <w:color w:val="000000"/>
                <w:sz w:val="18"/>
              </w:rPr>
            </w:pPr>
            <w:r>
              <w:rPr>
                <w:b/>
                <w:color w:val="000000"/>
                <w:sz w:val="18"/>
                <w:szCs w:val="18"/>
              </w:rPr>
              <w:t>Rolo</w:t>
            </w:r>
          </w:p>
        </w:tc>
        <w:tc>
          <w:tcPr>
            <w:tcW w:w="1680" w:type="dxa"/>
          </w:tcPr>
          <w:p w14:paraId="3BBA04D2" w14:textId="1F9F821E" w:rsidR="0011538E" w:rsidRDefault="0011538E" w:rsidP="00273A9C">
            <w:pPr>
              <w:spacing w:after="120" w:line="360" w:lineRule="auto"/>
              <w:rPr>
                <w:b/>
                <w:color w:val="000000"/>
                <w:sz w:val="18"/>
                <w:szCs w:val="18"/>
              </w:rPr>
            </w:pPr>
            <w:r>
              <w:rPr>
                <w:b/>
                <w:color w:val="000000"/>
                <w:sz w:val="18"/>
                <w:szCs w:val="18"/>
              </w:rPr>
              <w:t>02</w:t>
            </w:r>
          </w:p>
        </w:tc>
      </w:tr>
      <w:tr w:rsidR="0011538E" w14:paraId="7690747A" w14:textId="77777777" w:rsidTr="009211FA">
        <w:trPr>
          <w:trHeight w:val="354"/>
          <w:jc w:val="center"/>
        </w:trPr>
        <w:tc>
          <w:tcPr>
            <w:tcW w:w="960" w:type="dxa"/>
          </w:tcPr>
          <w:p w14:paraId="2330C1BB" w14:textId="454F8E51" w:rsidR="0011538E" w:rsidRPr="00826BEF" w:rsidRDefault="0011538E" w:rsidP="00273A9C">
            <w:pPr>
              <w:spacing w:after="120" w:line="360" w:lineRule="auto"/>
              <w:jc w:val="center"/>
              <w:rPr>
                <w:b/>
                <w:color w:val="000000"/>
                <w:sz w:val="18"/>
              </w:rPr>
            </w:pPr>
            <w:r w:rsidRPr="00826BEF">
              <w:rPr>
                <w:b/>
                <w:color w:val="000000"/>
                <w:sz w:val="18"/>
                <w:szCs w:val="18"/>
              </w:rPr>
              <w:lastRenderedPageBreak/>
              <w:t>132</w:t>
            </w:r>
          </w:p>
        </w:tc>
        <w:tc>
          <w:tcPr>
            <w:tcW w:w="4137" w:type="dxa"/>
          </w:tcPr>
          <w:p w14:paraId="2084DCA1" w14:textId="181395F7" w:rsidR="0011538E" w:rsidRPr="00826BEF" w:rsidRDefault="0011538E" w:rsidP="00273A9C">
            <w:pPr>
              <w:spacing w:after="120" w:line="360" w:lineRule="auto"/>
              <w:rPr>
                <w:color w:val="000000"/>
                <w:sz w:val="18"/>
              </w:rPr>
            </w:pPr>
            <w:r w:rsidRPr="00826BEF">
              <w:rPr>
                <w:sz w:val="18"/>
                <w:szCs w:val="18"/>
              </w:rPr>
              <w:t>Tecido TNT Lílas 1,0mts x 1,40mts Rolo C/50 Metros</w:t>
            </w:r>
          </w:p>
        </w:tc>
        <w:tc>
          <w:tcPr>
            <w:tcW w:w="1559" w:type="dxa"/>
          </w:tcPr>
          <w:p w14:paraId="2410E116" w14:textId="426CE4B8" w:rsidR="0011538E" w:rsidRDefault="0011538E" w:rsidP="00273A9C">
            <w:pPr>
              <w:spacing w:after="120" w:line="360" w:lineRule="auto"/>
              <w:rPr>
                <w:b/>
                <w:color w:val="000000"/>
                <w:sz w:val="18"/>
              </w:rPr>
            </w:pPr>
            <w:r>
              <w:rPr>
                <w:b/>
                <w:color w:val="000000"/>
                <w:sz w:val="18"/>
                <w:szCs w:val="18"/>
              </w:rPr>
              <w:t>Rolo</w:t>
            </w:r>
          </w:p>
        </w:tc>
        <w:tc>
          <w:tcPr>
            <w:tcW w:w="1680" w:type="dxa"/>
          </w:tcPr>
          <w:p w14:paraId="3697BF3E" w14:textId="668F4554" w:rsidR="0011538E" w:rsidRDefault="0011538E" w:rsidP="00273A9C">
            <w:pPr>
              <w:spacing w:after="120" w:line="360" w:lineRule="auto"/>
              <w:rPr>
                <w:b/>
                <w:color w:val="000000"/>
                <w:sz w:val="18"/>
                <w:szCs w:val="18"/>
              </w:rPr>
            </w:pPr>
            <w:r>
              <w:rPr>
                <w:b/>
                <w:color w:val="000000"/>
                <w:sz w:val="18"/>
                <w:szCs w:val="18"/>
              </w:rPr>
              <w:t>02</w:t>
            </w:r>
          </w:p>
        </w:tc>
      </w:tr>
      <w:tr w:rsidR="0011538E" w14:paraId="3890CE22" w14:textId="77777777" w:rsidTr="009211FA">
        <w:trPr>
          <w:trHeight w:val="354"/>
          <w:jc w:val="center"/>
        </w:trPr>
        <w:tc>
          <w:tcPr>
            <w:tcW w:w="960" w:type="dxa"/>
          </w:tcPr>
          <w:p w14:paraId="24B65616" w14:textId="2163833B" w:rsidR="0011538E" w:rsidRPr="00826BEF" w:rsidRDefault="0011538E" w:rsidP="00273A9C">
            <w:pPr>
              <w:spacing w:after="120" w:line="360" w:lineRule="auto"/>
              <w:jc w:val="center"/>
              <w:rPr>
                <w:b/>
                <w:color w:val="000000"/>
                <w:sz w:val="18"/>
              </w:rPr>
            </w:pPr>
            <w:r w:rsidRPr="00826BEF">
              <w:rPr>
                <w:b/>
                <w:color w:val="000000"/>
                <w:sz w:val="18"/>
                <w:szCs w:val="18"/>
              </w:rPr>
              <w:t>133</w:t>
            </w:r>
          </w:p>
        </w:tc>
        <w:tc>
          <w:tcPr>
            <w:tcW w:w="4137" w:type="dxa"/>
          </w:tcPr>
          <w:p w14:paraId="01AE2E80" w14:textId="77777777" w:rsidR="0011538E" w:rsidRPr="00826BEF" w:rsidRDefault="0011538E" w:rsidP="0011538E">
            <w:pPr>
              <w:spacing w:after="120" w:line="360" w:lineRule="auto"/>
              <w:rPr>
                <w:sz w:val="18"/>
                <w:szCs w:val="18"/>
              </w:rPr>
            </w:pPr>
            <w:r w:rsidRPr="00826BEF">
              <w:rPr>
                <w:sz w:val="18"/>
                <w:szCs w:val="18"/>
              </w:rPr>
              <w:t>Tecido TNT Preto 1,0mts x 1,40mts Rolo C/50 Metros</w:t>
            </w:r>
          </w:p>
          <w:p w14:paraId="02115826" w14:textId="77777777" w:rsidR="0011538E" w:rsidRPr="00826BEF" w:rsidRDefault="0011538E" w:rsidP="00273A9C">
            <w:pPr>
              <w:spacing w:after="120" w:line="360" w:lineRule="auto"/>
              <w:rPr>
                <w:color w:val="000000"/>
                <w:sz w:val="18"/>
              </w:rPr>
            </w:pPr>
          </w:p>
        </w:tc>
        <w:tc>
          <w:tcPr>
            <w:tcW w:w="1559" w:type="dxa"/>
          </w:tcPr>
          <w:p w14:paraId="6E6F4839" w14:textId="123AA398" w:rsidR="0011538E" w:rsidRDefault="0011538E" w:rsidP="00273A9C">
            <w:pPr>
              <w:spacing w:after="120" w:line="360" w:lineRule="auto"/>
              <w:rPr>
                <w:b/>
                <w:color w:val="000000"/>
                <w:sz w:val="18"/>
              </w:rPr>
            </w:pPr>
            <w:r>
              <w:rPr>
                <w:b/>
                <w:color w:val="000000"/>
                <w:sz w:val="18"/>
                <w:szCs w:val="18"/>
              </w:rPr>
              <w:t>Rolo</w:t>
            </w:r>
          </w:p>
        </w:tc>
        <w:tc>
          <w:tcPr>
            <w:tcW w:w="1680" w:type="dxa"/>
          </w:tcPr>
          <w:p w14:paraId="3E32A92C" w14:textId="6EA2AF72" w:rsidR="0011538E" w:rsidRDefault="0011538E" w:rsidP="00273A9C">
            <w:pPr>
              <w:spacing w:after="120" w:line="360" w:lineRule="auto"/>
              <w:rPr>
                <w:b/>
                <w:color w:val="000000"/>
                <w:sz w:val="18"/>
                <w:szCs w:val="18"/>
              </w:rPr>
            </w:pPr>
            <w:r>
              <w:rPr>
                <w:b/>
                <w:color w:val="000000"/>
                <w:sz w:val="18"/>
                <w:szCs w:val="18"/>
              </w:rPr>
              <w:t>02</w:t>
            </w:r>
          </w:p>
        </w:tc>
      </w:tr>
      <w:tr w:rsidR="0011538E" w14:paraId="611CDA8E" w14:textId="77777777" w:rsidTr="009211FA">
        <w:trPr>
          <w:trHeight w:val="354"/>
          <w:jc w:val="center"/>
        </w:trPr>
        <w:tc>
          <w:tcPr>
            <w:tcW w:w="960" w:type="dxa"/>
          </w:tcPr>
          <w:p w14:paraId="61497932" w14:textId="7231A637" w:rsidR="0011538E" w:rsidRPr="00826BEF" w:rsidRDefault="0011538E" w:rsidP="00273A9C">
            <w:pPr>
              <w:spacing w:after="120" w:line="360" w:lineRule="auto"/>
              <w:jc w:val="center"/>
              <w:rPr>
                <w:b/>
                <w:color w:val="000000"/>
                <w:sz w:val="18"/>
              </w:rPr>
            </w:pPr>
            <w:r w:rsidRPr="00826BEF">
              <w:rPr>
                <w:b/>
                <w:color w:val="000000"/>
                <w:sz w:val="18"/>
                <w:szCs w:val="18"/>
              </w:rPr>
              <w:t>134</w:t>
            </w:r>
          </w:p>
        </w:tc>
        <w:tc>
          <w:tcPr>
            <w:tcW w:w="4137" w:type="dxa"/>
          </w:tcPr>
          <w:p w14:paraId="5ABB60EF" w14:textId="75C28B48" w:rsidR="0011538E" w:rsidRPr="00826BEF" w:rsidRDefault="0011538E" w:rsidP="00273A9C">
            <w:pPr>
              <w:spacing w:after="120" w:line="360" w:lineRule="auto"/>
              <w:rPr>
                <w:color w:val="000000"/>
                <w:sz w:val="18"/>
              </w:rPr>
            </w:pPr>
            <w:r w:rsidRPr="00826BEF">
              <w:rPr>
                <w:sz w:val="18"/>
                <w:szCs w:val="18"/>
              </w:rPr>
              <w:t>Tecido TNT Rosa 1,0mts x 1,40mts Rolo C/50 Metros</w:t>
            </w:r>
          </w:p>
        </w:tc>
        <w:tc>
          <w:tcPr>
            <w:tcW w:w="1559" w:type="dxa"/>
          </w:tcPr>
          <w:p w14:paraId="61828EA2" w14:textId="43663A5F" w:rsidR="0011538E" w:rsidRDefault="0011538E" w:rsidP="00273A9C">
            <w:pPr>
              <w:spacing w:after="120" w:line="360" w:lineRule="auto"/>
              <w:rPr>
                <w:b/>
                <w:color w:val="000000"/>
                <w:sz w:val="18"/>
              </w:rPr>
            </w:pPr>
            <w:r>
              <w:rPr>
                <w:b/>
                <w:color w:val="000000"/>
                <w:sz w:val="18"/>
                <w:szCs w:val="18"/>
              </w:rPr>
              <w:t>Rolo</w:t>
            </w:r>
          </w:p>
        </w:tc>
        <w:tc>
          <w:tcPr>
            <w:tcW w:w="1680" w:type="dxa"/>
          </w:tcPr>
          <w:p w14:paraId="68A6C693" w14:textId="43DA3A09" w:rsidR="0011538E" w:rsidRDefault="0011538E" w:rsidP="00273A9C">
            <w:pPr>
              <w:spacing w:after="120" w:line="360" w:lineRule="auto"/>
              <w:rPr>
                <w:b/>
                <w:color w:val="000000"/>
                <w:sz w:val="18"/>
                <w:szCs w:val="18"/>
              </w:rPr>
            </w:pPr>
            <w:r>
              <w:rPr>
                <w:b/>
                <w:color w:val="000000"/>
                <w:sz w:val="18"/>
                <w:szCs w:val="18"/>
              </w:rPr>
              <w:t>02</w:t>
            </w:r>
          </w:p>
        </w:tc>
      </w:tr>
      <w:tr w:rsidR="0011538E" w14:paraId="7F0BF1BC" w14:textId="77777777" w:rsidTr="009211FA">
        <w:trPr>
          <w:trHeight w:val="354"/>
          <w:jc w:val="center"/>
        </w:trPr>
        <w:tc>
          <w:tcPr>
            <w:tcW w:w="960" w:type="dxa"/>
          </w:tcPr>
          <w:p w14:paraId="3BAED047" w14:textId="25F137D9" w:rsidR="0011538E" w:rsidRPr="00826BEF" w:rsidRDefault="0011538E" w:rsidP="00273A9C">
            <w:pPr>
              <w:spacing w:after="120" w:line="360" w:lineRule="auto"/>
              <w:jc w:val="center"/>
              <w:rPr>
                <w:b/>
                <w:color w:val="000000"/>
                <w:sz w:val="18"/>
              </w:rPr>
            </w:pPr>
            <w:r w:rsidRPr="00826BEF">
              <w:rPr>
                <w:b/>
                <w:color w:val="000000"/>
                <w:sz w:val="18"/>
                <w:szCs w:val="18"/>
              </w:rPr>
              <w:t>135</w:t>
            </w:r>
          </w:p>
        </w:tc>
        <w:tc>
          <w:tcPr>
            <w:tcW w:w="4137" w:type="dxa"/>
          </w:tcPr>
          <w:p w14:paraId="3C78FCA0" w14:textId="31F84BBC" w:rsidR="0011538E" w:rsidRPr="00826BEF" w:rsidRDefault="0011538E" w:rsidP="00273A9C">
            <w:pPr>
              <w:spacing w:after="120" w:line="360" w:lineRule="auto"/>
              <w:rPr>
                <w:color w:val="000000"/>
                <w:sz w:val="18"/>
              </w:rPr>
            </w:pPr>
            <w:r w:rsidRPr="00826BEF">
              <w:rPr>
                <w:sz w:val="18"/>
                <w:szCs w:val="18"/>
              </w:rPr>
              <w:t>Tecido TNT Verde 1,0mts x 1,40mts Rolo C/50 Metros</w:t>
            </w:r>
          </w:p>
        </w:tc>
        <w:tc>
          <w:tcPr>
            <w:tcW w:w="1559" w:type="dxa"/>
          </w:tcPr>
          <w:p w14:paraId="08804EE2" w14:textId="1D7E4537" w:rsidR="0011538E" w:rsidRDefault="0011538E" w:rsidP="00273A9C">
            <w:pPr>
              <w:spacing w:after="120" w:line="360" w:lineRule="auto"/>
              <w:rPr>
                <w:b/>
                <w:color w:val="000000"/>
                <w:sz w:val="18"/>
              </w:rPr>
            </w:pPr>
            <w:r>
              <w:rPr>
                <w:b/>
                <w:color w:val="000000"/>
                <w:sz w:val="18"/>
                <w:szCs w:val="18"/>
              </w:rPr>
              <w:t>Rolo</w:t>
            </w:r>
          </w:p>
        </w:tc>
        <w:tc>
          <w:tcPr>
            <w:tcW w:w="1680" w:type="dxa"/>
          </w:tcPr>
          <w:p w14:paraId="3D5EF5E4" w14:textId="10320143" w:rsidR="0011538E" w:rsidRDefault="0011538E" w:rsidP="00273A9C">
            <w:pPr>
              <w:spacing w:after="120" w:line="360" w:lineRule="auto"/>
              <w:rPr>
                <w:b/>
                <w:color w:val="000000"/>
                <w:sz w:val="18"/>
                <w:szCs w:val="18"/>
              </w:rPr>
            </w:pPr>
            <w:r>
              <w:rPr>
                <w:b/>
                <w:color w:val="000000"/>
                <w:sz w:val="18"/>
                <w:szCs w:val="18"/>
              </w:rPr>
              <w:t>02</w:t>
            </w:r>
          </w:p>
        </w:tc>
      </w:tr>
      <w:tr w:rsidR="0011538E" w14:paraId="40FE87E5" w14:textId="77777777" w:rsidTr="009211FA">
        <w:trPr>
          <w:trHeight w:val="354"/>
          <w:jc w:val="center"/>
        </w:trPr>
        <w:tc>
          <w:tcPr>
            <w:tcW w:w="960" w:type="dxa"/>
          </w:tcPr>
          <w:p w14:paraId="5AA50304" w14:textId="6967163E" w:rsidR="0011538E" w:rsidRPr="00826BEF" w:rsidRDefault="0011538E" w:rsidP="00273A9C">
            <w:pPr>
              <w:spacing w:after="120" w:line="360" w:lineRule="auto"/>
              <w:jc w:val="center"/>
              <w:rPr>
                <w:b/>
                <w:color w:val="000000"/>
                <w:sz w:val="18"/>
              </w:rPr>
            </w:pPr>
            <w:r w:rsidRPr="00826BEF">
              <w:rPr>
                <w:b/>
                <w:color w:val="000000"/>
                <w:sz w:val="18"/>
                <w:szCs w:val="18"/>
              </w:rPr>
              <w:t>136</w:t>
            </w:r>
          </w:p>
        </w:tc>
        <w:tc>
          <w:tcPr>
            <w:tcW w:w="4137" w:type="dxa"/>
          </w:tcPr>
          <w:p w14:paraId="07719084" w14:textId="32CD3D7D" w:rsidR="0011538E" w:rsidRPr="00826BEF" w:rsidRDefault="0011538E" w:rsidP="00273A9C">
            <w:pPr>
              <w:spacing w:after="120" w:line="360" w:lineRule="auto"/>
              <w:rPr>
                <w:color w:val="000000"/>
                <w:sz w:val="18"/>
              </w:rPr>
            </w:pPr>
            <w:proofErr w:type="gramStart"/>
            <w:r w:rsidRPr="00826BEF">
              <w:rPr>
                <w:sz w:val="18"/>
                <w:szCs w:val="18"/>
              </w:rPr>
              <w:t>Troféus Tamanho grande</w:t>
            </w:r>
            <w:proofErr w:type="gramEnd"/>
          </w:p>
        </w:tc>
        <w:tc>
          <w:tcPr>
            <w:tcW w:w="1559" w:type="dxa"/>
          </w:tcPr>
          <w:p w14:paraId="2AC1C62F" w14:textId="06BCACA5" w:rsidR="0011538E" w:rsidRDefault="0011538E" w:rsidP="00273A9C">
            <w:pPr>
              <w:spacing w:after="120" w:line="360" w:lineRule="auto"/>
              <w:rPr>
                <w:b/>
                <w:color w:val="000000"/>
                <w:sz w:val="18"/>
              </w:rPr>
            </w:pPr>
            <w:r>
              <w:rPr>
                <w:b/>
                <w:color w:val="000000"/>
                <w:sz w:val="18"/>
                <w:szCs w:val="18"/>
              </w:rPr>
              <w:t>UN</w:t>
            </w:r>
          </w:p>
        </w:tc>
        <w:tc>
          <w:tcPr>
            <w:tcW w:w="1680" w:type="dxa"/>
          </w:tcPr>
          <w:p w14:paraId="66DCD5AF" w14:textId="0F37ED51" w:rsidR="0011538E" w:rsidRDefault="0011538E" w:rsidP="00273A9C">
            <w:pPr>
              <w:spacing w:after="120" w:line="360" w:lineRule="auto"/>
              <w:rPr>
                <w:b/>
                <w:color w:val="000000"/>
                <w:sz w:val="18"/>
                <w:szCs w:val="18"/>
              </w:rPr>
            </w:pPr>
            <w:r>
              <w:rPr>
                <w:b/>
                <w:color w:val="000000"/>
                <w:sz w:val="18"/>
                <w:szCs w:val="18"/>
              </w:rPr>
              <w:t>10</w:t>
            </w:r>
          </w:p>
        </w:tc>
      </w:tr>
      <w:tr w:rsidR="0011538E" w14:paraId="5326D866" w14:textId="77777777" w:rsidTr="009211FA">
        <w:trPr>
          <w:trHeight w:val="354"/>
          <w:jc w:val="center"/>
        </w:trPr>
        <w:tc>
          <w:tcPr>
            <w:tcW w:w="960" w:type="dxa"/>
          </w:tcPr>
          <w:p w14:paraId="6699F0B3" w14:textId="6F97F8D1" w:rsidR="0011538E" w:rsidRPr="00826BEF" w:rsidRDefault="0011538E" w:rsidP="00273A9C">
            <w:pPr>
              <w:spacing w:after="120" w:line="360" w:lineRule="auto"/>
              <w:jc w:val="center"/>
              <w:rPr>
                <w:b/>
                <w:color w:val="000000"/>
                <w:sz w:val="18"/>
              </w:rPr>
            </w:pPr>
            <w:r w:rsidRPr="00826BEF">
              <w:rPr>
                <w:b/>
                <w:color w:val="000000"/>
                <w:sz w:val="18"/>
                <w:szCs w:val="18"/>
              </w:rPr>
              <w:t>137</w:t>
            </w:r>
          </w:p>
        </w:tc>
        <w:tc>
          <w:tcPr>
            <w:tcW w:w="4137" w:type="dxa"/>
          </w:tcPr>
          <w:p w14:paraId="3AB3FF09" w14:textId="34315333" w:rsidR="0011538E" w:rsidRPr="00826BEF" w:rsidRDefault="0011538E" w:rsidP="00273A9C">
            <w:pPr>
              <w:spacing w:after="120" w:line="360" w:lineRule="auto"/>
              <w:rPr>
                <w:color w:val="000000"/>
                <w:sz w:val="18"/>
              </w:rPr>
            </w:pPr>
            <w:proofErr w:type="gramStart"/>
            <w:r w:rsidRPr="00826BEF">
              <w:rPr>
                <w:sz w:val="18"/>
                <w:szCs w:val="18"/>
              </w:rPr>
              <w:t>Troféus tamanho médio</w:t>
            </w:r>
            <w:proofErr w:type="gramEnd"/>
          </w:p>
        </w:tc>
        <w:tc>
          <w:tcPr>
            <w:tcW w:w="1559" w:type="dxa"/>
          </w:tcPr>
          <w:p w14:paraId="264BC759" w14:textId="6351AD4F" w:rsidR="0011538E" w:rsidRDefault="0011538E" w:rsidP="00273A9C">
            <w:pPr>
              <w:spacing w:after="120" w:line="360" w:lineRule="auto"/>
              <w:rPr>
                <w:b/>
                <w:color w:val="000000"/>
                <w:sz w:val="18"/>
              </w:rPr>
            </w:pPr>
            <w:r>
              <w:rPr>
                <w:b/>
                <w:color w:val="000000"/>
                <w:sz w:val="18"/>
                <w:szCs w:val="18"/>
              </w:rPr>
              <w:t>UN</w:t>
            </w:r>
          </w:p>
        </w:tc>
        <w:tc>
          <w:tcPr>
            <w:tcW w:w="1680" w:type="dxa"/>
          </w:tcPr>
          <w:p w14:paraId="442B7B52" w14:textId="4F728B1C" w:rsidR="0011538E" w:rsidRDefault="0011538E" w:rsidP="00273A9C">
            <w:pPr>
              <w:spacing w:after="120" w:line="360" w:lineRule="auto"/>
              <w:rPr>
                <w:b/>
                <w:color w:val="000000"/>
                <w:sz w:val="18"/>
                <w:szCs w:val="18"/>
              </w:rPr>
            </w:pPr>
            <w:r>
              <w:rPr>
                <w:b/>
                <w:color w:val="000000"/>
                <w:sz w:val="18"/>
                <w:szCs w:val="18"/>
              </w:rPr>
              <w:t>10</w:t>
            </w:r>
          </w:p>
        </w:tc>
      </w:tr>
      <w:tr w:rsidR="0011538E" w14:paraId="7CEA45E4" w14:textId="77777777" w:rsidTr="009211FA">
        <w:trPr>
          <w:trHeight w:val="354"/>
          <w:jc w:val="center"/>
        </w:trPr>
        <w:tc>
          <w:tcPr>
            <w:tcW w:w="960" w:type="dxa"/>
          </w:tcPr>
          <w:p w14:paraId="2C2B4FDA" w14:textId="784FA216" w:rsidR="0011538E" w:rsidRPr="00826BEF" w:rsidRDefault="0011538E" w:rsidP="00273A9C">
            <w:pPr>
              <w:spacing w:after="120" w:line="360" w:lineRule="auto"/>
              <w:jc w:val="center"/>
              <w:rPr>
                <w:b/>
                <w:color w:val="000000"/>
                <w:sz w:val="18"/>
              </w:rPr>
            </w:pPr>
            <w:r w:rsidRPr="00826BEF">
              <w:rPr>
                <w:b/>
                <w:color w:val="000000"/>
                <w:sz w:val="18"/>
                <w:szCs w:val="18"/>
              </w:rPr>
              <w:t>138</w:t>
            </w:r>
          </w:p>
        </w:tc>
        <w:tc>
          <w:tcPr>
            <w:tcW w:w="4137" w:type="dxa"/>
          </w:tcPr>
          <w:p w14:paraId="14A335DD" w14:textId="220A1BEE" w:rsidR="0011538E" w:rsidRPr="00826BEF" w:rsidRDefault="0011538E" w:rsidP="00273A9C">
            <w:pPr>
              <w:spacing w:after="120" w:line="360" w:lineRule="auto"/>
              <w:rPr>
                <w:color w:val="000000"/>
                <w:sz w:val="18"/>
              </w:rPr>
            </w:pPr>
            <w:proofErr w:type="gramStart"/>
            <w:r w:rsidRPr="00826BEF">
              <w:rPr>
                <w:sz w:val="18"/>
                <w:szCs w:val="18"/>
              </w:rPr>
              <w:t>Troféus tamanho pequeno</w:t>
            </w:r>
            <w:proofErr w:type="gramEnd"/>
          </w:p>
        </w:tc>
        <w:tc>
          <w:tcPr>
            <w:tcW w:w="1559" w:type="dxa"/>
          </w:tcPr>
          <w:p w14:paraId="545626B1" w14:textId="78DE4FB3" w:rsidR="0011538E" w:rsidRDefault="0011538E" w:rsidP="00273A9C">
            <w:pPr>
              <w:spacing w:after="120" w:line="360" w:lineRule="auto"/>
              <w:rPr>
                <w:b/>
                <w:color w:val="000000"/>
                <w:sz w:val="18"/>
              </w:rPr>
            </w:pPr>
            <w:r>
              <w:rPr>
                <w:b/>
                <w:color w:val="000000"/>
                <w:sz w:val="18"/>
                <w:szCs w:val="18"/>
              </w:rPr>
              <w:t>UN</w:t>
            </w:r>
          </w:p>
        </w:tc>
        <w:tc>
          <w:tcPr>
            <w:tcW w:w="1680" w:type="dxa"/>
          </w:tcPr>
          <w:p w14:paraId="0817321D" w14:textId="03A488DB" w:rsidR="0011538E" w:rsidRDefault="0011538E" w:rsidP="00273A9C">
            <w:pPr>
              <w:spacing w:after="120" w:line="360" w:lineRule="auto"/>
              <w:rPr>
                <w:b/>
                <w:color w:val="000000"/>
                <w:sz w:val="18"/>
                <w:szCs w:val="18"/>
              </w:rPr>
            </w:pPr>
            <w:r>
              <w:rPr>
                <w:b/>
                <w:color w:val="000000"/>
                <w:sz w:val="18"/>
                <w:szCs w:val="18"/>
              </w:rPr>
              <w:t>10</w:t>
            </w:r>
          </w:p>
        </w:tc>
      </w:tr>
      <w:tr w:rsidR="0011538E" w14:paraId="50B6A7B8" w14:textId="77777777" w:rsidTr="009211FA">
        <w:trPr>
          <w:trHeight w:val="354"/>
          <w:jc w:val="center"/>
        </w:trPr>
        <w:tc>
          <w:tcPr>
            <w:tcW w:w="960" w:type="dxa"/>
          </w:tcPr>
          <w:p w14:paraId="39966217" w14:textId="0A4D1E35" w:rsidR="0011538E" w:rsidRPr="00826BEF" w:rsidRDefault="0011538E" w:rsidP="00273A9C">
            <w:pPr>
              <w:spacing w:after="120" w:line="360" w:lineRule="auto"/>
              <w:jc w:val="center"/>
              <w:rPr>
                <w:b/>
                <w:color w:val="000000"/>
                <w:sz w:val="18"/>
                <w:szCs w:val="18"/>
              </w:rPr>
            </w:pPr>
            <w:r w:rsidRPr="00826BEF">
              <w:rPr>
                <w:b/>
                <w:color w:val="000000"/>
                <w:sz w:val="18"/>
                <w:szCs w:val="18"/>
              </w:rPr>
              <w:t>139</w:t>
            </w:r>
          </w:p>
        </w:tc>
        <w:tc>
          <w:tcPr>
            <w:tcW w:w="4137" w:type="dxa"/>
          </w:tcPr>
          <w:p w14:paraId="593DDF3A" w14:textId="4B8C7AFF" w:rsidR="0011538E" w:rsidRPr="00826BEF" w:rsidRDefault="0011538E" w:rsidP="00273A9C">
            <w:pPr>
              <w:spacing w:after="120" w:line="360" w:lineRule="auto"/>
              <w:rPr>
                <w:sz w:val="18"/>
                <w:szCs w:val="18"/>
              </w:rPr>
            </w:pPr>
            <w:r w:rsidRPr="00826BEF">
              <w:rPr>
                <w:sz w:val="18"/>
                <w:szCs w:val="18"/>
              </w:rPr>
              <w:t>Transferidor para quadro branco (grande)</w:t>
            </w:r>
          </w:p>
        </w:tc>
        <w:tc>
          <w:tcPr>
            <w:tcW w:w="1559" w:type="dxa"/>
          </w:tcPr>
          <w:p w14:paraId="35A989DD" w14:textId="675754C3" w:rsidR="0011538E" w:rsidRDefault="0011538E" w:rsidP="00273A9C">
            <w:pPr>
              <w:spacing w:after="120" w:line="360" w:lineRule="auto"/>
              <w:rPr>
                <w:b/>
                <w:color w:val="000000"/>
                <w:sz w:val="18"/>
                <w:szCs w:val="18"/>
              </w:rPr>
            </w:pPr>
            <w:r>
              <w:rPr>
                <w:b/>
                <w:color w:val="000000"/>
                <w:sz w:val="18"/>
                <w:szCs w:val="18"/>
              </w:rPr>
              <w:t>UN</w:t>
            </w:r>
          </w:p>
        </w:tc>
        <w:tc>
          <w:tcPr>
            <w:tcW w:w="1680" w:type="dxa"/>
          </w:tcPr>
          <w:p w14:paraId="441ABC4D" w14:textId="1C5BABA9" w:rsidR="0011538E" w:rsidRDefault="0011538E" w:rsidP="00273A9C">
            <w:pPr>
              <w:spacing w:after="120" w:line="360" w:lineRule="auto"/>
              <w:rPr>
                <w:b/>
                <w:color w:val="000000"/>
                <w:sz w:val="18"/>
                <w:szCs w:val="18"/>
              </w:rPr>
            </w:pPr>
            <w:r>
              <w:rPr>
                <w:b/>
                <w:color w:val="000000"/>
                <w:sz w:val="18"/>
                <w:szCs w:val="18"/>
              </w:rPr>
              <w:t>10</w:t>
            </w:r>
          </w:p>
        </w:tc>
      </w:tr>
      <w:tr w:rsidR="0011538E" w14:paraId="5AAFDCC0" w14:textId="77777777" w:rsidTr="009211FA">
        <w:trPr>
          <w:trHeight w:val="354"/>
          <w:jc w:val="center"/>
        </w:trPr>
        <w:tc>
          <w:tcPr>
            <w:tcW w:w="960" w:type="dxa"/>
          </w:tcPr>
          <w:p w14:paraId="28EB69E5" w14:textId="27B49BED" w:rsidR="0011538E" w:rsidRPr="00826BEF" w:rsidRDefault="0011538E" w:rsidP="00273A9C">
            <w:pPr>
              <w:spacing w:after="120" w:line="360" w:lineRule="auto"/>
              <w:jc w:val="center"/>
              <w:rPr>
                <w:b/>
                <w:color w:val="000000"/>
                <w:sz w:val="18"/>
                <w:szCs w:val="18"/>
              </w:rPr>
            </w:pPr>
            <w:r w:rsidRPr="00826BEF">
              <w:rPr>
                <w:b/>
                <w:color w:val="000000"/>
                <w:sz w:val="18"/>
                <w:szCs w:val="18"/>
              </w:rPr>
              <w:t>140</w:t>
            </w:r>
          </w:p>
        </w:tc>
        <w:tc>
          <w:tcPr>
            <w:tcW w:w="4137" w:type="dxa"/>
          </w:tcPr>
          <w:p w14:paraId="6A4A4A7C" w14:textId="56CE9555" w:rsidR="0011538E" w:rsidRPr="00826BEF" w:rsidRDefault="0011538E" w:rsidP="00273A9C">
            <w:pPr>
              <w:spacing w:after="120" w:line="360" w:lineRule="auto"/>
              <w:rPr>
                <w:sz w:val="18"/>
                <w:szCs w:val="18"/>
              </w:rPr>
            </w:pPr>
            <w:r>
              <w:rPr>
                <w:sz w:val="18"/>
                <w:szCs w:val="18"/>
              </w:rPr>
              <w:t xml:space="preserve">Refil (Tinta azul para quadro branco 50 ml cx com </w:t>
            </w:r>
            <w:proofErr w:type="gramStart"/>
            <w:r>
              <w:rPr>
                <w:sz w:val="18"/>
                <w:szCs w:val="18"/>
              </w:rPr>
              <w:t>6</w:t>
            </w:r>
            <w:proofErr w:type="gramEnd"/>
            <w:r>
              <w:rPr>
                <w:sz w:val="18"/>
                <w:szCs w:val="18"/>
              </w:rPr>
              <w:t xml:space="preserve"> unidades)</w:t>
            </w:r>
          </w:p>
        </w:tc>
        <w:tc>
          <w:tcPr>
            <w:tcW w:w="1559" w:type="dxa"/>
          </w:tcPr>
          <w:p w14:paraId="3F185E26" w14:textId="4E43CD99" w:rsidR="0011538E" w:rsidRDefault="0011538E" w:rsidP="00273A9C">
            <w:pPr>
              <w:spacing w:after="120" w:line="360" w:lineRule="auto"/>
              <w:rPr>
                <w:b/>
                <w:color w:val="000000"/>
                <w:sz w:val="18"/>
                <w:szCs w:val="18"/>
              </w:rPr>
            </w:pPr>
            <w:r>
              <w:rPr>
                <w:b/>
                <w:color w:val="000000"/>
                <w:sz w:val="18"/>
                <w:szCs w:val="18"/>
              </w:rPr>
              <w:t>CX</w:t>
            </w:r>
          </w:p>
        </w:tc>
        <w:tc>
          <w:tcPr>
            <w:tcW w:w="1680" w:type="dxa"/>
          </w:tcPr>
          <w:p w14:paraId="24E0AF3F" w14:textId="1A3339C1" w:rsidR="0011538E" w:rsidRDefault="0011538E" w:rsidP="00273A9C">
            <w:pPr>
              <w:spacing w:after="120" w:line="360" w:lineRule="auto"/>
              <w:rPr>
                <w:b/>
                <w:color w:val="000000"/>
                <w:sz w:val="18"/>
                <w:szCs w:val="18"/>
              </w:rPr>
            </w:pPr>
            <w:r>
              <w:rPr>
                <w:b/>
                <w:color w:val="000000"/>
                <w:sz w:val="18"/>
                <w:szCs w:val="18"/>
              </w:rPr>
              <w:t>05</w:t>
            </w:r>
          </w:p>
        </w:tc>
      </w:tr>
      <w:tr w:rsidR="0011538E" w14:paraId="119ED31A" w14:textId="77777777" w:rsidTr="009211FA">
        <w:trPr>
          <w:trHeight w:val="354"/>
          <w:jc w:val="center"/>
        </w:trPr>
        <w:tc>
          <w:tcPr>
            <w:tcW w:w="960" w:type="dxa"/>
          </w:tcPr>
          <w:p w14:paraId="4BF8A651" w14:textId="15154997" w:rsidR="0011538E" w:rsidRPr="00826BEF" w:rsidRDefault="0011538E" w:rsidP="00273A9C">
            <w:pPr>
              <w:spacing w:after="120" w:line="360" w:lineRule="auto"/>
              <w:jc w:val="center"/>
              <w:rPr>
                <w:b/>
                <w:color w:val="000000"/>
                <w:sz w:val="18"/>
                <w:szCs w:val="18"/>
              </w:rPr>
            </w:pPr>
            <w:r w:rsidRPr="00826BEF">
              <w:rPr>
                <w:b/>
                <w:color w:val="000000"/>
                <w:sz w:val="18"/>
                <w:szCs w:val="18"/>
              </w:rPr>
              <w:t>141</w:t>
            </w:r>
          </w:p>
        </w:tc>
        <w:tc>
          <w:tcPr>
            <w:tcW w:w="4137" w:type="dxa"/>
          </w:tcPr>
          <w:p w14:paraId="1D11450C" w14:textId="6CB4E1B9" w:rsidR="0011538E" w:rsidRDefault="0011538E" w:rsidP="00273A9C">
            <w:pPr>
              <w:spacing w:after="120" w:line="360" w:lineRule="auto"/>
              <w:rPr>
                <w:sz w:val="18"/>
                <w:szCs w:val="18"/>
              </w:rPr>
            </w:pPr>
            <w:r>
              <w:rPr>
                <w:sz w:val="18"/>
                <w:szCs w:val="18"/>
              </w:rPr>
              <w:t xml:space="preserve">Refil (Tinta preta para quadro branco 50 ml cx com </w:t>
            </w:r>
            <w:proofErr w:type="gramStart"/>
            <w:r>
              <w:rPr>
                <w:sz w:val="18"/>
                <w:szCs w:val="18"/>
              </w:rPr>
              <w:t>6</w:t>
            </w:r>
            <w:proofErr w:type="gramEnd"/>
            <w:r>
              <w:rPr>
                <w:sz w:val="18"/>
                <w:szCs w:val="18"/>
              </w:rPr>
              <w:t xml:space="preserve"> unidades)</w:t>
            </w:r>
          </w:p>
        </w:tc>
        <w:tc>
          <w:tcPr>
            <w:tcW w:w="1559" w:type="dxa"/>
          </w:tcPr>
          <w:p w14:paraId="3A92AC1C" w14:textId="72445510" w:rsidR="0011538E" w:rsidRDefault="0011538E" w:rsidP="00273A9C">
            <w:pPr>
              <w:spacing w:after="120" w:line="360" w:lineRule="auto"/>
              <w:rPr>
                <w:b/>
                <w:color w:val="000000"/>
                <w:sz w:val="18"/>
                <w:szCs w:val="18"/>
              </w:rPr>
            </w:pPr>
            <w:r>
              <w:rPr>
                <w:b/>
                <w:color w:val="000000"/>
                <w:sz w:val="18"/>
                <w:szCs w:val="18"/>
              </w:rPr>
              <w:t>CX</w:t>
            </w:r>
          </w:p>
        </w:tc>
        <w:tc>
          <w:tcPr>
            <w:tcW w:w="1680" w:type="dxa"/>
          </w:tcPr>
          <w:p w14:paraId="27E18457" w14:textId="42804584" w:rsidR="0011538E" w:rsidRDefault="0011538E" w:rsidP="00273A9C">
            <w:pPr>
              <w:spacing w:after="120" w:line="360" w:lineRule="auto"/>
              <w:rPr>
                <w:b/>
                <w:color w:val="000000"/>
                <w:sz w:val="18"/>
                <w:szCs w:val="18"/>
              </w:rPr>
            </w:pPr>
            <w:r>
              <w:rPr>
                <w:b/>
                <w:color w:val="000000"/>
                <w:sz w:val="18"/>
                <w:szCs w:val="18"/>
              </w:rPr>
              <w:t>05</w:t>
            </w:r>
          </w:p>
        </w:tc>
      </w:tr>
      <w:tr w:rsidR="0011538E" w14:paraId="50484DEB" w14:textId="77777777" w:rsidTr="009211FA">
        <w:trPr>
          <w:trHeight w:val="354"/>
          <w:jc w:val="center"/>
        </w:trPr>
        <w:tc>
          <w:tcPr>
            <w:tcW w:w="960" w:type="dxa"/>
          </w:tcPr>
          <w:p w14:paraId="49A040F3" w14:textId="00E20FD5" w:rsidR="0011538E" w:rsidRPr="00826BEF" w:rsidRDefault="0011538E" w:rsidP="00273A9C">
            <w:pPr>
              <w:spacing w:after="120" w:line="360" w:lineRule="auto"/>
              <w:jc w:val="center"/>
              <w:rPr>
                <w:b/>
                <w:color w:val="000000"/>
                <w:sz w:val="18"/>
                <w:szCs w:val="18"/>
              </w:rPr>
            </w:pPr>
            <w:r w:rsidRPr="00826BEF">
              <w:rPr>
                <w:b/>
                <w:color w:val="000000"/>
                <w:sz w:val="18"/>
                <w:szCs w:val="18"/>
              </w:rPr>
              <w:t>142</w:t>
            </w:r>
          </w:p>
        </w:tc>
        <w:tc>
          <w:tcPr>
            <w:tcW w:w="4137" w:type="dxa"/>
          </w:tcPr>
          <w:p w14:paraId="23E87775" w14:textId="7B862196" w:rsidR="0011538E" w:rsidRDefault="0011538E" w:rsidP="00273A9C">
            <w:pPr>
              <w:spacing w:after="120" w:line="360" w:lineRule="auto"/>
              <w:rPr>
                <w:sz w:val="18"/>
                <w:szCs w:val="18"/>
              </w:rPr>
            </w:pPr>
            <w:r>
              <w:rPr>
                <w:sz w:val="18"/>
                <w:szCs w:val="18"/>
              </w:rPr>
              <w:t xml:space="preserve">Refil (Tinta vermelha para quadro branco 50 ml cx com </w:t>
            </w:r>
            <w:proofErr w:type="gramStart"/>
            <w:r>
              <w:rPr>
                <w:sz w:val="18"/>
                <w:szCs w:val="18"/>
              </w:rPr>
              <w:t>6</w:t>
            </w:r>
            <w:proofErr w:type="gramEnd"/>
            <w:r>
              <w:rPr>
                <w:sz w:val="18"/>
                <w:szCs w:val="18"/>
              </w:rPr>
              <w:t xml:space="preserve"> unidades)</w:t>
            </w:r>
          </w:p>
        </w:tc>
        <w:tc>
          <w:tcPr>
            <w:tcW w:w="1559" w:type="dxa"/>
          </w:tcPr>
          <w:p w14:paraId="283B7A6E" w14:textId="63C37512" w:rsidR="0011538E" w:rsidRDefault="0011538E" w:rsidP="00273A9C">
            <w:pPr>
              <w:spacing w:after="120" w:line="360" w:lineRule="auto"/>
              <w:rPr>
                <w:b/>
                <w:color w:val="000000"/>
                <w:sz w:val="18"/>
                <w:szCs w:val="18"/>
              </w:rPr>
            </w:pPr>
            <w:r>
              <w:rPr>
                <w:b/>
                <w:color w:val="000000"/>
                <w:sz w:val="18"/>
                <w:szCs w:val="18"/>
              </w:rPr>
              <w:t>CX</w:t>
            </w:r>
          </w:p>
        </w:tc>
        <w:tc>
          <w:tcPr>
            <w:tcW w:w="1680" w:type="dxa"/>
          </w:tcPr>
          <w:p w14:paraId="0CD486E9" w14:textId="5C6F2966" w:rsidR="0011538E" w:rsidRDefault="0011538E" w:rsidP="00273A9C">
            <w:pPr>
              <w:spacing w:after="120" w:line="360" w:lineRule="auto"/>
              <w:rPr>
                <w:b/>
                <w:color w:val="000000"/>
                <w:sz w:val="18"/>
                <w:szCs w:val="18"/>
              </w:rPr>
            </w:pPr>
            <w:r>
              <w:rPr>
                <w:b/>
                <w:color w:val="000000"/>
                <w:sz w:val="18"/>
                <w:szCs w:val="18"/>
              </w:rPr>
              <w:t>05</w:t>
            </w:r>
          </w:p>
        </w:tc>
      </w:tr>
      <w:tr w:rsidR="009211FA" w14:paraId="6FF3F1C5" w14:textId="77777777" w:rsidTr="009211FA">
        <w:trPr>
          <w:trHeight w:val="354"/>
          <w:jc w:val="center"/>
        </w:trPr>
        <w:tc>
          <w:tcPr>
            <w:tcW w:w="960" w:type="dxa"/>
          </w:tcPr>
          <w:p w14:paraId="50133D88" w14:textId="57D9F374" w:rsidR="009211FA" w:rsidRPr="00826BEF" w:rsidRDefault="009211FA" w:rsidP="00273A9C">
            <w:pPr>
              <w:spacing w:after="120" w:line="360" w:lineRule="auto"/>
              <w:jc w:val="center"/>
              <w:rPr>
                <w:b/>
                <w:color w:val="000000"/>
                <w:sz w:val="18"/>
                <w:szCs w:val="18"/>
              </w:rPr>
            </w:pPr>
            <w:r>
              <w:rPr>
                <w:b/>
                <w:color w:val="000000"/>
                <w:sz w:val="18"/>
                <w:szCs w:val="18"/>
              </w:rPr>
              <w:t>143</w:t>
            </w:r>
          </w:p>
        </w:tc>
        <w:tc>
          <w:tcPr>
            <w:tcW w:w="4137" w:type="dxa"/>
          </w:tcPr>
          <w:p w14:paraId="0D2C6D77" w14:textId="5F5D811B" w:rsidR="009211FA" w:rsidRDefault="009211FA" w:rsidP="00273A9C">
            <w:pPr>
              <w:spacing w:after="120" w:line="360" w:lineRule="auto"/>
              <w:rPr>
                <w:sz w:val="18"/>
                <w:szCs w:val="18"/>
              </w:rPr>
            </w:pPr>
            <w:r>
              <w:rPr>
                <w:sz w:val="18"/>
                <w:szCs w:val="18"/>
              </w:rPr>
              <w:t>Caixa arquivo Morto</w:t>
            </w:r>
          </w:p>
        </w:tc>
        <w:tc>
          <w:tcPr>
            <w:tcW w:w="1559" w:type="dxa"/>
          </w:tcPr>
          <w:p w14:paraId="7C7026A6" w14:textId="212ECC17" w:rsidR="009211FA" w:rsidRDefault="009211FA" w:rsidP="00273A9C">
            <w:pPr>
              <w:spacing w:after="120" w:line="360" w:lineRule="auto"/>
              <w:rPr>
                <w:b/>
                <w:color w:val="000000"/>
                <w:sz w:val="18"/>
                <w:szCs w:val="18"/>
              </w:rPr>
            </w:pPr>
            <w:r>
              <w:rPr>
                <w:b/>
                <w:color w:val="000000"/>
                <w:sz w:val="18"/>
                <w:szCs w:val="18"/>
              </w:rPr>
              <w:t>UN</w:t>
            </w:r>
          </w:p>
        </w:tc>
        <w:tc>
          <w:tcPr>
            <w:tcW w:w="1680" w:type="dxa"/>
          </w:tcPr>
          <w:p w14:paraId="7587A5E3" w14:textId="1B585BAF" w:rsidR="009211FA" w:rsidRDefault="009211FA" w:rsidP="00273A9C">
            <w:pPr>
              <w:spacing w:after="120" w:line="360" w:lineRule="auto"/>
              <w:rPr>
                <w:b/>
                <w:color w:val="000000"/>
                <w:sz w:val="18"/>
                <w:szCs w:val="18"/>
              </w:rPr>
            </w:pPr>
            <w:r>
              <w:rPr>
                <w:b/>
                <w:color w:val="000000"/>
                <w:sz w:val="18"/>
                <w:szCs w:val="18"/>
              </w:rPr>
              <w:t>10</w:t>
            </w:r>
          </w:p>
        </w:tc>
      </w:tr>
      <w:tr w:rsidR="009211FA" w14:paraId="298F9B54" w14:textId="77777777" w:rsidTr="009211FA">
        <w:trPr>
          <w:trHeight w:val="354"/>
          <w:jc w:val="center"/>
        </w:trPr>
        <w:tc>
          <w:tcPr>
            <w:tcW w:w="960" w:type="dxa"/>
          </w:tcPr>
          <w:p w14:paraId="5347F2A4" w14:textId="27C20D6F" w:rsidR="009211FA" w:rsidRPr="00826BEF" w:rsidRDefault="009211FA" w:rsidP="00273A9C">
            <w:pPr>
              <w:spacing w:after="120" w:line="360" w:lineRule="auto"/>
              <w:jc w:val="center"/>
              <w:rPr>
                <w:b/>
                <w:color w:val="000000"/>
                <w:sz w:val="18"/>
                <w:szCs w:val="18"/>
              </w:rPr>
            </w:pPr>
            <w:r>
              <w:rPr>
                <w:b/>
                <w:color w:val="000000"/>
                <w:sz w:val="18"/>
                <w:szCs w:val="18"/>
              </w:rPr>
              <w:t>144</w:t>
            </w:r>
          </w:p>
        </w:tc>
        <w:tc>
          <w:tcPr>
            <w:tcW w:w="4137" w:type="dxa"/>
          </w:tcPr>
          <w:p w14:paraId="0A345865" w14:textId="5A8A3264" w:rsidR="009211FA" w:rsidRDefault="009211FA" w:rsidP="00273A9C">
            <w:pPr>
              <w:spacing w:after="120" w:line="360" w:lineRule="auto"/>
              <w:rPr>
                <w:sz w:val="18"/>
                <w:szCs w:val="18"/>
              </w:rPr>
            </w:pPr>
            <w:r>
              <w:rPr>
                <w:sz w:val="18"/>
                <w:szCs w:val="18"/>
              </w:rPr>
              <w:t>Perfurador de dois furos</w:t>
            </w:r>
          </w:p>
        </w:tc>
        <w:tc>
          <w:tcPr>
            <w:tcW w:w="1559" w:type="dxa"/>
          </w:tcPr>
          <w:p w14:paraId="152FD3DD" w14:textId="02BC02B8" w:rsidR="009211FA" w:rsidRDefault="009211FA" w:rsidP="00273A9C">
            <w:pPr>
              <w:spacing w:after="120" w:line="360" w:lineRule="auto"/>
              <w:rPr>
                <w:b/>
                <w:color w:val="000000"/>
                <w:sz w:val="18"/>
                <w:szCs w:val="18"/>
              </w:rPr>
            </w:pPr>
            <w:r>
              <w:rPr>
                <w:b/>
                <w:color w:val="000000"/>
                <w:sz w:val="18"/>
                <w:szCs w:val="18"/>
              </w:rPr>
              <w:t>UN</w:t>
            </w:r>
          </w:p>
        </w:tc>
        <w:tc>
          <w:tcPr>
            <w:tcW w:w="1680" w:type="dxa"/>
          </w:tcPr>
          <w:p w14:paraId="66DF8F76" w14:textId="01C0FEE6" w:rsidR="009211FA" w:rsidRDefault="009211FA" w:rsidP="00273A9C">
            <w:pPr>
              <w:spacing w:after="120" w:line="360" w:lineRule="auto"/>
              <w:rPr>
                <w:b/>
                <w:color w:val="000000"/>
                <w:sz w:val="18"/>
                <w:szCs w:val="18"/>
              </w:rPr>
            </w:pPr>
            <w:r>
              <w:rPr>
                <w:b/>
                <w:color w:val="000000"/>
                <w:sz w:val="18"/>
                <w:szCs w:val="18"/>
              </w:rPr>
              <w:t>02</w:t>
            </w:r>
          </w:p>
        </w:tc>
      </w:tr>
      <w:tr w:rsidR="009211FA" w14:paraId="22A9DB2A" w14:textId="77777777" w:rsidTr="009211FA">
        <w:trPr>
          <w:trHeight w:val="354"/>
          <w:jc w:val="center"/>
        </w:trPr>
        <w:tc>
          <w:tcPr>
            <w:tcW w:w="960" w:type="dxa"/>
          </w:tcPr>
          <w:p w14:paraId="18A2C918" w14:textId="63FF7DEB" w:rsidR="009211FA" w:rsidRPr="00826BEF" w:rsidRDefault="009211FA" w:rsidP="00273A9C">
            <w:pPr>
              <w:spacing w:after="120" w:line="360" w:lineRule="auto"/>
              <w:jc w:val="center"/>
              <w:rPr>
                <w:b/>
                <w:color w:val="000000"/>
                <w:sz w:val="18"/>
                <w:szCs w:val="18"/>
              </w:rPr>
            </w:pPr>
            <w:r>
              <w:rPr>
                <w:b/>
                <w:color w:val="000000"/>
                <w:sz w:val="18"/>
                <w:szCs w:val="18"/>
              </w:rPr>
              <w:t>145</w:t>
            </w:r>
          </w:p>
        </w:tc>
        <w:tc>
          <w:tcPr>
            <w:tcW w:w="4137" w:type="dxa"/>
          </w:tcPr>
          <w:p w14:paraId="3809667A" w14:textId="5B8E9255" w:rsidR="009211FA" w:rsidRDefault="009211FA" w:rsidP="00273A9C">
            <w:pPr>
              <w:spacing w:after="120" w:line="360" w:lineRule="auto"/>
              <w:rPr>
                <w:sz w:val="18"/>
                <w:szCs w:val="18"/>
              </w:rPr>
            </w:pPr>
            <w:r>
              <w:rPr>
                <w:sz w:val="18"/>
                <w:szCs w:val="18"/>
              </w:rPr>
              <w:t>Kit de grampos com trilho de plastico embalagem com 50 unidades</w:t>
            </w:r>
          </w:p>
        </w:tc>
        <w:tc>
          <w:tcPr>
            <w:tcW w:w="1559" w:type="dxa"/>
          </w:tcPr>
          <w:p w14:paraId="5BAD181B" w14:textId="0790A3A5" w:rsidR="009211FA" w:rsidRDefault="009211FA" w:rsidP="00273A9C">
            <w:pPr>
              <w:spacing w:after="120" w:line="360" w:lineRule="auto"/>
              <w:rPr>
                <w:b/>
                <w:color w:val="000000"/>
                <w:sz w:val="18"/>
                <w:szCs w:val="18"/>
              </w:rPr>
            </w:pPr>
            <w:r>
              <w:rPr>
                <w:b/>
                <w:color w:val="000000"/>
                <w:sz w:val="18"/>
                <w:szCs w:val="18"/>
              </w:rPr>
              <w:t>PCT</w:t>
            </w:r>
          </w:p>
        </w:tc>
        <w:tc>
          <w:tcPr>
            <w:tcW w:w="1680" w:type="dxa"/>
          </w:tcPr>
          <w:p w14:paraId="1A82B015" w14:textId="52E29F79" w:rsidR="009211FA" w:rsidRDefault="009211FA" w:rsidP="00273A9C">
            <w:pPr>
              <w:spacing w:after="120" w:line="360" w:lineRule="auto"/>
              <w:rPr>
                <w:b/>
                <w:color w:val="000000"/>
                <w:sz w:val="18"/>
                <w:szCs w:val="18"/>
              </w:rPr>
            </w:pPr>
            <w:r>
              <w:rPr>
                <w:b/>
                <w:color w:val="000000"/>
                <w:sz w:val="18"/>
                <w:szCs w:val="18"/>
              </w:rPr>
              <w:t>05</w:t>
            </w:r>
          </w:p>
        </w:tc>
      </w:tr>
    </w:tbl>
    <w:p w14:paraId="51FE4F38" w14:textId="77777777" w:rsidR="00073A55" w:rsidRDefault="00073A55">
      <w:pPr>
        <w:pStyle w:val="Corpodetexto"/>
        <w:spacing w:before="115"/>
        <w:ind w:left="0"/>
        <w:jc w:val="left"/>
      </w:pPr>
    </w:p>
    <w:p w14:paraId="521DC471" w14:textId="77777777" w:rsidR="00073A55" w:rsidRDefault="0024091C">
      <w:pPr>
        <w:pStyle w:val="PargrafodaLista"/>
        <w:numPr>
          <w:ilvl w:val="2"/>
          <w:numId w:val="17"/>
        </w:numPr>
        <w:tabs>
          <w:tab w:val="left" w:pos="1094"/>
        </w:tabs>
        <w:ind w:right="364" w:firstLine="0"/>
        <w:rPr>
          <w:sz w:val="20"/>
        </w:rPr>
      </w:pPr>
      <w:r>
        <w:rPr>
          <w:sz w:val="20"/>
        </w:rPr>
        <w:t>Os</w:t>
      </w:r>
      <w:r>
        <w:rPr>
          <w:spacing w:val="-13"/>
          <w:sz w:val="20"/>
        </w:rPr>
        <w:t xml:space="preserve"> </w:t>
      </w:r>
      <w:r>
        <w:rPr>
          <w:sz w:val="20"/>
        </w:rPr>
        <w:t>produtos</w:t>
      </w:r>
      <w:r>
        <w:rPr>
          <w:spacing w:val="-12"/>
          <w:sz w:val="20"/>
        </w:rPr>
        <w:t xml:space="preserve"> </w:t>
      </w:r>
      <w:r>
        <w:rPr>
          <w:sz w:val="20"/>
        </w:rPr>
        <w:t>propostos</w:t>
      </w:r>
      <w:r>
        <w:rPr>
          <w:spacing w:val="-13"/>
          <w:sz w:val="20"/>
        </w:rPr>
        <w:t xml:space="preserve"> </w:t>
      </w:r>
      <w:r>
        <w:rPr>
          <w:sz w:val="20"/>
        </w:rPr>
        <w:t>deverão,</w:t>
      </w:r>
      <w:r>
        <w:rPr>
          <w:spacing w:val="-12"/>
          <w:sz w:val="20"/>
        </w:rPr>
        <w:t xml:space="preserve"> </w:t>
      </w:r>
      <w:r>
        <w:rPr>
          <w:sz w:val="20"/>
        </w:rPr>
        <w:t>obrigatoriamente,</w:t>
      </w:r>
      <w:r>
        <w:rPr>
          <w:spacing w:val="-13"/>
          <w:sz w:val="20"/>
        </w:rPr>
        <w:t xml:space="preserve"> </w:t>
      </w:r>
      <w:r>
        <w:rPr>
          <w:sz w:val="20"/>
        </w:rPr>
        <w:t>atender</w:t>
      </w:r>
      <w:r>
        <w:rPr>
          <w:spacing w:val="-12"/>
          <w:sz w:val="20"/>
        </w:rPr>
        <w:t xml:space="preserve"> </w:t>
      </w:r>
      <w:r>
        <w:rPr>
          <w:sz w:val="20"/>
        </w:rPr>
        <w:t>as</w:t>
      </w:r>
      <w:r>
        <w:rPr>
          <w:spacing w:val="-13"/>
          <w:sz w:val="20"/>
        </w:rPr>
        <w:t xml:space="preserve"> </w:t>
      </w:r>
      <w:r>
        <w:rPr>
          <w:sz w:val="20"/>
        </w:rPr>
        <w:t>exigências</w:t>
      </w:r>
      <w:r>
        <w:rPr>
          <w:spacing w:val="-12"/>
          <w:sz w:val="20"/>
        </w:rPr>
        <w:t xml:space="preserve"> </w:t>
      </w:r>
      <w:r>
        <w:rPr>
          <w:sz w:val="20"/>
        </w:rPr>
        <w:t>de</w:t>
      </w:r>
      <w:r>
        <w:rPr>
          <w:spacing w:val="-13"/>
          <w:sz w:val="20"/>
        </w:rPr>
        <w:t xml:space="preserve"> </w:t>
      </w:r>
      <w:r>
        <w:rPr>
          <w:sz w:val="20"/>
        </w:rPr>
        <w:t>qualidade,</w:t>
      </w:r>
      <w:r>
        <w:rPr>
          <w:spacing w:val="-12"/>
          <w:sz w:val="20"/>
        </w:rPr>
        <w:t xml:space="preserve"> </w:t>
      </w:r>
      <w:r>
        <w:rPr>
          <w:sz w:val="20"/>
        </w:rPr>
        <w:t>observados</w:t>
      </w:r>
      <w:r>
        <w:rPr>
          <w:spacing w:val="-13"/>
          <w:sz w:val="20"/>
        </w:rPr>
        <w:t xml:space="preserve"> </w:t>
      </w:r>
      <w:r>
        <w:rPr>
          <w:sz w:val="20"/>
        </w:rPr>
        <w:t>os</w:t>
      </w:r>
      <w:r>
        <w:rPr>
          <w:spacing w:val="-12"/>
          <w:sz w:val="20"/>
        </w:rPr>
        <w:t xml:space="preserve"> </w:t>
      </w:r>
      <w:r>
        <w:rPr>
          <w:sz w:val="20"/>
        </w:rPr>
        <w:t>padrões e normas baixadas pelos órgãos competentes de controle e fiscalização de qualidade industrial, em especial ANVISA ou equiparadas, cuja</w:t>
      </w:r>
      <w:r>
        <w:rPr>
          <w:spacing w:val="-1"/>
          <w:sz w:val="20"/>
        </w:rPr>
        <w:t xml:space="preserve"> </w:t>
      </w:r>
      <w:r>
        <w:rPr>
          <w:sz w:val="20"/>
        </w:rPr>
        <w:t>apresentação em desconformidade ensejará em desclassificação e/ou aplicação de sanções administrativas cabíveis.</w:t>
      </w:r>
    </w:p>
    <w:p w14:paraId="5B05FE9D" w14:textId="77777777" w:rsidR="00073A55" w:rsidRDefault="0024091C">
      <w:pPr>
        <w:pStyle w:val="PargrafodaLista"/>
        <w:numPr>
          <w:ilvl w:val="2"/>
          <w:numId w:val="17"/>
        </w:numPr>
        <w:tabs>
          <w:tab w:val="left" w:pos="1113"/>
        </w:tabs>
        <w:spacing w:before="119"/>
        <w:ind w:right="380" w:firstLine="0"/>
        <w:rPr>
          <w:sz w:val="20"/>
        </w:rPr>
      </w:pPr>
      <w:r>
        <w:rPr>
          <w:sz w:val="20"/>
        </w:rPr>
        <w:t>A Administração rejeitará, no todo ou em parte, serviço ou fornecimento executado em desacordo com as especificações solicitadas, consoante disposto no art. 140 da Lei nº 14.133 de 2021.</w:t>
      </w:r>
    </w:p>
    <w:p w14:paraId="1005A587" w14:textId="77777777" w:rsidR="00073A55" w:rsidRDefault="0024091C">
      <w:pPr>
        <w:pStyle w:val="PargrafodaLista"/>
        <w:numPr>
          <w:ilvl w:val="1"/>
          <w:numId w:val="17"/>
        </w:numPr>
        <w:tabs>
          <w:tab w:val="left" w:pos="668"/>
        </w:tabs>
        <w:spacing w:before="121"/>
        <w:ind w:right="361" w:firstLine="0"/>
        <w:rPr>
          <w:sz w:val="20"/>
        </w:rPr>
      </w:pPr>
      <w:r>
        <w:rPr>
          <w:sz w:val="20"/>
        </w:rPr>
        <w:t>O</w:t>
      </w:r>
      <w:r>
        <w:rPr>
          <w:spacing w:val="-9"/>
          <w:sz w:val="20"/>
        </w:rPr>
        <w:t xml:space="preserve"> </w:t>
      </w:r>
      <w:r>
        <w:rPr>
          <w:sz w:val="20"/>
        </w:rPr>
        <w:t>prazo</w:t>
      </w:r>
      <w:r>
        <w:rPr>
          <w:spacing w:val="-8"/>
          <w:sz w:val="20"/>
        </w:rPr>
        <w:t xml:space="preserve"> </w:t>
      </w:r>
      <w:r>
        <w:rPr>
          <w:sz w:val="20"/>
        </w:rPr>
        <w:t>de</w:t>
      </w:r>
      <w:r>
        <w:rPr>
          <w:spacing w:val="-6"/>
          <w:sz w:val="20"/>
        </w:rPr>
        <w:t xml:space="preserve"> </w:t>
      </w:r>
      <w:r>
        <w:rPr>
          <w:sz w:val="20"/>
        </w:rPr>
        <w:t>vigência</w:t>
      </w:r>
      <w:r>
        <w:rPr>
          <w:spacing w:val="-6"/>
          <w:sz w:val="20"/>
        </w:rPr>
        <w:t xml:space="preserve"> </w:t>
      </w:r>
      <w:r>
        <w:rPr>
          <w:sz w:val="20"/>
        </w:rPr>
        <w:t>da</w:t>
      </w:r>
      <w:r>
        <w:rPr>
          <w:spacing w:val="-9"/>
          <w:sz w:val="20"/>
        </w:rPr>
        <w:t xml:space="preserve"> </w:t>
      </w:r>
      <w:r>
        <w:rPr>
          <w:sz w:val="20"/>
        </w:rPr>
        <w:t>contratação</w:t>
      </w:r>
      <w:r>
        <w:rPr>
          <w:spacing w:val="-5"/>
          <w:sz w:val="20"/>
        </w:rPr>
        <w:t xml:space="preserve"> </w:t>
      </w:r>
      <w:r>
        <w:rPr>
          <w:sz w:val="20"/>
        </w:rPr>
        <w:t>é</w:t>
      </w:r>
      <w:r>
        <w:rPr>
          <w:spacing w:val="-3"/>
          <w:sz w:val="20"/>
        </w:rPr>
        <w:t xml:space="preserve"> </w:t>
      </w:r>
      <w:r>
        <w:rPr>
          <w:sz w:val="20"/>
        </w:rPr>
        <w:t>a</w:t>
      </w:r>
      <w:r>
        <w:rPr>
          <w:spacing w:val="-9"/>
          <w:sz w:val="20"/>
        </w:rPr>
        <w:t xml:space="preserve"> </w:t>
      </w:r>
      <w:r>
        <w:rPr>
          <w:sz w:val="20"/>
        </w:rPr>
        <w:t>partir</w:t>
      </w:r>
      <w:r>
        <w:rPr>
          <w:spacing w:val="-9"/>
          <w:sz w:val="20"/>
        </w:rPr>
        <w:t xml:space="preserve"> </w:t>
      </w:r>
      <w:r>
        <w:rPr>
          <w:sz w:val="20"/>
        </w:rPr>
        <w:t>da</w:t>
      </w:r>
      <w:r>
        <w:rPr>
          <w:spacing w:val="-6"/>
          <w:sz w:val="20"/>
        </w:rPr>
        <w:t xml:space="preserve"> </w:t>
      </w:r>
      <w:r>
        <w:rPr>
          <w:sz w:val="20"/>
        </w:rPr>
        <w:t>data</w:t>
      </w:r>
      <w:r>
        <w:rPr>
          <w:spacing w:val="-9"/>
          <w:sz w:val="20"/>
        </w:rPr>
        <w:t xml:space="preserve"> </w:t>
      </w:r>
      <w:r>
        <w:rPr>
          <w:sz w:val="20"/>
        </w:rPr>
        <w:t>de</w:t>
      </w:r>
      <w:r>
        <w:rPr>
          <w:spacing w:val="-6"/>
          <w:sz w:val="20"/>
        </w:rPr>
        <w:t xml:space="preserve"> </w:t>
      </w:r>
      <w:r>
        <w:rPr>
          <w:sz w:val="20"/>
        </w:rPr>
        <w:t>sua</w:t>
      </w:r>
      <w:r>
        <w:rPr>
          <w:spacing w:val="-6"/>
          <w:sz w:val="20"/>
        </w:rPr>
        <w:t xml:space="preserve"> </w:t>
      </w:r>
      <w:r>
        <w:rPr>
          <w:sz w:val="20"/>
        </w:rPr>
        <w:t>assinatura</w:t>
      </w:r>
      <w:r>
        <w:rPr>
          <w:spacing w:val="-6"/>
          <w:sz w:val="20"/>
        </w:rPr>
        <w:t xml:space="preserve"> </w:t>
      </w:r>
      <w:r>
        <w:rPr>
          <w:sz w:val="20"/>
        </w:rPr>
        <w:t>e</w:t>
      </w:r>
      <w:r>
        <w:rPr>
          <w:spacing w:val="-6"/>
          <w:sz w:val="20"/>
        </w:rPr>
        <w:t xml:space="preserve"> </w:t>
      </w:r>
      <w:r>
        <w:rPr>
          <w:sz w:val="20"/>
        </w:rPr>
        <w:t>encerramento</w:t>
      </w:r>
      <w:r>
        <w:rPr>
          <w:spacing w:val="-8"/>
          <w:sz w:val="20"/>
        </w:rPr>
        <w:t xml:space="preserve"> </w:t>
      </w:r>
      <w:r>
        <w:rPr>
          <w:sz w:val="20"/>
        </w:rPr>
        <w:t>em</w:t>
      </w:r>
      <w:r>
        <w:rPr>
          <w:spacing w:val="-4"/>
          <w:sz w:val="20"/>
        </w:rPr>
        <w:t xml:space="preserve"> </w:t>
      </w:r>
      <w:r>
        <w:rPr>
          <w:sz w:val="20"/>
        </w:rPr>
        <w:t>31/12/2024,</w:t>
      </w:r>
      <w:r>
        <w:rPr>
          <w:spacing w:val="-9"/>
          <w:sz w:val="20"/>
        </w:rPr>
        <w:t xml:space="preserve"> </w:t>
      </w:r>
      <w:r>
        <w:rPr>
          <w:sz w:val="20"/>
        </w:rPr>
        <w:t>nos</w:t>
      </w:r>
      <w:r>
        <w:rPr>
          <w:spacing w:val="-7"/>
          <w:sz w:val="20"/>
        </w:rPr>
        <w:t xml:space="preserve"> </w:t>
      </w:r>
      <w:r>
        <w:rPr>
          <w:sz w:val="20"/>
        </w:rPr>
        <w:t>termos do art. 105 da Lei nº 14.133/2021, sem prejuízo do prazo de garantia.</w:t>
      </w:r>
    </w:p>
    <w:p w14:paraId="43ABF360" w14:textId="77777777" w:rsidR="00073A55" w:rsidRDefault="0024091C">
      <w:pPr>
        <w:pStyle w:val="PargrafodaLista"/>
        <w:numPr>
          <w:ilvl w:val="1"/>
          <w:numId w:val="17"/>
        </w:numPr>
        <w:tabs>
          <w:tab w:val="left" w:pos="706"/>
        </w:tabs>
        <w:spacing w:before="119"/>
        <w:ind w:right="364" w:firstLine="0"/>
        <w:rPr>
          <w:sz w:val="20"/>
        </w:rPr>
      </w:pPr>
      <w:r>
        <w:rPr>
          <w:sz w:val="20"/>
        </w:rPr>
        <w:t>A</w:t>
      </w:r>
      <w:r>
        <w:rPr>
          <w:spacing w:val="31"/>
          <w:sz w:val="20"/>
        </w:rPr>
        <w:t xml:space="preserve"> </w:t>
      </w:r>
      <w:r>
        <w:rPr>
          <w:sz w:val="20"/>
        </w:rPr>
        <w:t>Justificativa</w:t>
      </w:r>
      <w:r>
        <w:rPr>
          <w:spacing w:val="31"/>
          <w:sz w:val="20"/>
        </w:rPr>
        <w:t xml:space="preserve"> </w:t>
      </w:r>
      <w:r>
        <w:rPr>
          <w:sz w:val="20"/>
        </w:rPr>
        <w:t>e</w:t>
      </w:r>
      <w:r>
        <w:rPr>
          <w:spacing w:val="31"/>
          <w:sz w:val="20"/>
        </w:rPr>
        <w:t xml:space="preserve"> </w:t>
      </w:r>
      <w:r>
        <w:rPr>
          <w:sz w:val="20"/>
        </w:rPr>
        <w:t>o</w:t>
      </w:r>
      <w:r>
        <w:rPr>
          <w:spacing w:val="31"/>
          <w:sz w:val="20"/>
        </w:rPr>
        <w:t xml:space="preserve"> </w:t>
      </w:r>
      <w:r>
        <w:rPr>
          <w:sz w:val="20"/>
        </w:rPr>
        <w:t>objetivo</w:t>
      </w:r>
      <w:r>
        <w:rPr>
          <w:spacing w:val="31"/>
          <w:sz w:val="20"/>
        </w:rPr>
        <w:t xml:space="preserve"> </w:t>
      </w:r>
      <w:r>
        <w:rPr>
          <w:sz w:val="20"/>
        </w:rPr>
        <w:t>da</w:t>
      </w:r>
      <w:r>
        <w:rPr>
          <w:spacing w:val="31"/>
          <w:sz w:val="20"/>
        </w:rPr>
        <w:t xml:space="preserve"> </w:t>
      </w:r>
      <w:r>
        <w:rPr>
          <w:sz w:val="20"/>
        </w:rPr>
        <w:t>contratação</w:t>
      </w:r>
      <w:r>
        <w:rPr>
          <w:spacing w:val="31"/>
          <w:sz w:val="20"/>
        </w:rPr>
        <w:t xml:space="preserve"> </w:t>
      </w:r>
      <w:r>
        <w:rPr>
          <w:sz w:val="20"/>
        </w:rPr>
        <w:t>encontram-se</w:t>
      </w:r>
      <w:r>
        <w:rPr>
          <w:spacing w:val="31"/>
          <w:sz w:val="20"/>
        </w:rPr>
        <w:t xml:space="preserve"> </w:t>
      </w:r>
      <w:r>
        <w:rPr>
          <w:sz w:val="20"/>
        </w:rPr>
        <w:t>pormenorizada</w:t>
      </w:r>
      <w:r>
        <w:rPr>
          <w:spacing w:val="31"/>
          <w:sz w:val="20"/>
        </w:rPr>
        <w:t xml:space="preserve"> </w:t>
      </w:r>
      <w:r>
        <w:rPr>
          <w:sz w:val="20"/>
        </w:rPr>
        <w:t>em</w:t>
      </w:r>
      <w:r>
        <w:rPr>
          <w:spacing w:val="32"/>
          <w:sz w:val="20"/>
        </w:rPr>
        <w:t xml:space="preserve"> </w:t>
      </w:r>
      <w:r>
        <w:rPr>
          <w:sz w:val="20"/>
        </w:rPr>
        <w:t>Tópico</w:t>
      </w:r>
      <w:r>
        <w:rPr>
          <w:spacing w:val="35"/>
          <w:sz w:val="20"/>
        </w:rPr>
        <w:t xml:space="preserve"> </w:t>
      </w:r>
      <w:r>
        <w:rPr>
          <w:sz w:val="20"/>
        </w:rPr>
        <w:t>específico</w:t>
      </w:r>
      <w:r>
        <w:rPr>
          <w:spacing w:val="32"/>
          <w:sz w:val="20"/>
        </w:rPr>
        <w:t xml:space="preserve"> </w:t>
      </w:r>
      <w:r>
        <w:rPr>
          <w:sz w:val="20"/>
        </w:rPr>
        <w:t>dos</w:t>
      </w:r>
      <w:r>
        <w:rPr>
          <w:spacing w:val="30"/>
          <w:sz w:val="20"/>
        </w:rPr>
        <w:t xml:space="preserve"> </w:t>
      </w:r>
      <w:r>
        <w:rPr>
          <w:sz w:val="20"/>
        </w:rPr>
        <w:t>Estudos Técnicos Preliminares, apêndice deste Termo de Referência.</w:t>
      </w:r>
    </w:p>
    <w:p w14:paraId="36A480B8" w14:textId="77777777" w:rsidR="00073A55" w:rsidRDefault="00073A55">
      <w:pPr>
        <w:pStyle w:val="Corpodetexto"/>
        <w:spacing w:before="11"/>
        <w:ind w:left="0"/>
        <w:jc w:val="left"/>
      </w:pPr>
    </w:p>
    <w:tbl>
      <w:tblPr>
        <w:tblStyle w:val="1"/>
        <w:tblW w:w="9455" w:type="dxa"/>
        <w:jc w:val="center"/>
        <w:tblInd w:w="-1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0"/>
        <w:gridCol w:w="4707"/>
        <w:gridCol w:w="1843"/>
        <w:gridCol w:w="1955"/>
      </w:tblGrid>
      <w:tr w:rsidR="00D04D02" w14:paraId="4108A29F" w14:textId="77777777" w:rsidTr="0011538E">
        <w:trPr>
          <w:trHeight w:val="997"/>
          <w:jc w:val="center"/>
        </w:trPr>
        <w:tc>
          <w:tcPr>
            <w:tcW w:w="950" w:type="dxa"/>
            <w:shd w:val="clear" w:color="auto" w:fill="A6A6A6"/>
            <w:vAlign w:val="center"/>
          </w:tcPr>
          <w:p w14:paraId="28EEDEB9" w14:textId="77777777" w:rsidR="00D04D02" w:rsidRPr="0011538E" w:rsidRDefault="00D04D02" w:rsidP="006032B0">
            <w:pPr>
              <w:widowControl w:val="0"/>
              <w:spacing w:after="120" w:line="360" w:lineRule="auto"/>
              <w:jc w:val="center"/>
              <w:rPr>
                <w:b/>
                <w:color w:val="000000"/>
                <w:sz w:val="18"/>
              </w:rPr>
            </w:pPr>
            <w:r w:rsidRPr="0011538E">
              <w:rPr>
                <w:b/>
                <w:color w:val="000000"/>
                <w:sz w:val="18"/>
              </w:rPr>
              <w:t>ITEM</w:t>
            </w:r>
          </w:p>
          <w:p w14:paraId="6EE33393" w14:textId="77777777" w:rsidR="00D04D02" w:rsidRPr="0011538E" w:rsidRDefault="00D04D02" w:rsidP="006032B0">
            <w:pPr>
              <w:widowControl w:val="0"/>
              <w:spacing w:after="120" w:line="360" w:lineRule="auto"/>
              <w:jc w:val="center"/>
              <w:rPr>
                <w:b/>
                <w:color w:val="000000"/>
                <w:sz w:val="18"/>
              </w:rPr>
            </w:pPr>
          </w:p>
        </w:tc>
        <w:tc>
          <w:tcPr>
            <w:tcW w:w="4707" w:type="dxa"/>
            <w:shd w:val="clear" w:color="auto" w:fill="A6A6A6"/>
            <w:vAlign w:val="center"/>
          </w:tcPr>
          <w:p w14:paraId="1D3E7C79" w14:textId="77777777" w:rsidR="00D04D02" w:rsidRPr="0011538E" w:rsidRDefault="00D04D02" w:rsidP="006032B0">
            <w:pPr>
              <w:spacing w:after="120" w:line="360" w:lineRule="auto"/>
              <w:jc w:val="center"/>
              <w:rPr>
                <w:b/>
                <w:color w:val="000000"/>
                <w:sz w:val="18"/>
              </w:rPr>
            </w:pPr>
            <w:r w:rsidRPr="0011538E">
              <w:rPr>
                <w:b/>
                <w:color w:val="000000"/>
                <w:sz w:val="18"/>
              </w:rPr>
              <w:t>DESCRIÇÃO/</w:t>
            </w:r>
          </w:p>
          <w:p w14:paraId="013A015B" w14:textId="77777777" w:rsidR="00D04D02" w:rsidRPr="0011538E" w:rsidRDefault="00D04D02" w:rsidP="006032B0">
            <w:pPr>
              <w:widowControl w:val="0"/>
              <w:spacing w:after="120" w:line="360" w:lineRule="auto"/>
              <w:jc w:val="center"/>
              <w:rPr>
                <w:color w:val="000000"/>
                <w:sz w:val="18"/>
              </w:rPr>
            </w:pPr>
            <w:r w:rsidRPr="0011538E">
              <w:rPr>
                <w:b/>
                <w:color w:val="000000"/>
                <w:sz w:val="18"/>
              </w:rPr>
              <w:t>ESPECIFICAÇÃO</w:t>
            </w:r>
          </w:p>
        </w:tc>
        <w:tc>
          <w:tcPr>
            <w:tcW w:w="1843" w:type="dxa"/>
            <w:shd w:val="clear" w:color="auto" w:fill="A6A6A6"/>
            <w:vAlign w:val="center"/>
          </w:tcPr>
          <w:p w14:paraId="2952B9E8" w14:textId="77777777" w:rsidR="00D04D02" w:rsidRPr="0011538E" w:rsidRDefault="00D04D02" w:rsidP="006032B0">
            <w:pPr>
              <w:widowControl w:val="0"/>
              <w:spacing w:after="120" w:line="360" w:lineRule="auto"/>
              <w:jc w:val="center"/>
              <w:rPr>
                <w:color w:val="000000"/>
                <w:sz w:val="18"/>
              </w:rPr>
            </w:pPr>
            <w:r w:rsidRPr="0011538E">
              <w:rPr>
                <w:b/>
                <w:color w:val="000000"/>
                <w:sz w:val="18"/>
              </w:rPr>
              <w:t>UNIDADE DE MEDIDA</w:t>
            </w:r>
          </w:p>
        </w:tc>
        <w:tc>
          <w:tcPr>
            <w:tcW w:w="1955" w:type="dxa"/>
            <w:shd w:val="clear" w:color="auto" w:fill="A6A6A6"/>
            <w:vAlign w:val="center"/>
          </w:tcPr>
          <w:p w14:paraId="65B2B573" w14:textId="77777777" w:rsidR="00D04D02" w:rsidRPr="0011538E" w:rsidRDefault="00D04D02" w:rsidP="006032B0">
            <w:pPr>
              <w:widowControl w:val="0"/>
              <w:spacing w:after="120" w:line="360" w:lineRule="auto"/>
              <w:jc w:val="center"/>
              <w:rPr>
                <w:color w:val="000000"/>
                <w:sz w:val="18"/>
              </w:rPr>
            </w:pPr>
            <w:r w:rsidRPr="0011538E">
              <w:rPr>
                <w:b/>
                <w:color w:val="000000"/>
                <w:sz w:val="18"/>
              </w:rPr>
              <w:t>QUANTIDADE</w:t>
            </w:r>
          </w:p>
        </w:tc>
      </w:tr>
      <w:tr w:rsidR="00936123" w14:paraId="7F86E6E6" w14:textId="77777777" w:rsidTr="0011538E">
        <w:trPr>
          <w:trHeight w:val="354"/>
          <w:jc w:val="center"/>
        </w:trPr>
        <w:tc>
          <w:tcPr>
            <w:tcW w:w="950" w:type="dxa"/>
          </w:tcPr>
          <w:p w14:paraId="03539132" w14:textId="7B65D761" w:rsidR="00936123" w:rsidRDefault="00936123" w:rsidP="006032B0">
            <w:pPr>
              <w:widowControl w:val="0"/>
              <w:spacing w:after="120" w:line="360" w:lineRule="auto"/>
              <w:jc w:val="center"/>
              <w:rPr>
                <w:b/>
                <w:color w:val="000000"/>
              </w:rPr>
            </w:pPr>
            <w:proofErr w:type="gramStart"/>
            <w:r w:rsidRPr="00826BEF">
              <w:rPr>
                <w:b/>
                <w:color w:val="000000"/>
                <w:sz w:val="18"/>
                <w:szCs w:val="18"/>
              </w:rPr>
              <w:t>1</w:t>
            </w:r>
            <w:proofErr w:type="gramEnd"/>
          </w:p>
        </w:tc>
        <w:tc>
          <w:tcPr>
            <w:tcW w:w="4707" w:type="dxa"/>
          </w:tcPr>
          <w:p w14:paraId="37F5E010" w14:textId="0D049CF4" w:rsidR="00936123" w:rsidRDefault="00936123" w:rsidP="006032B0">
            <w:pPr>
              <w:widowControl w:val="0"/>
              <w:spacing w:after="120" w:line="360" w:lineRule="auto"/>
              <w:rPr>
                <w:color w:val="000000"/>
              </w:rPr>
            </w:pPr>
            <w:r w:rsidRPr="00826BEF">
              <w:rPr>
                <w:color w:val="000000"/>
                <w:sz w:val="18"/>
                <w:szCs w:val="18"/>
              </w:rPr>
              <w:t>Ábaco</w:t>
            </w:r>
          </w:p>
        </w:tc>
        <w:tc>
          <w:tcPr>
            <w:tcW w:w="1843" w:type="dxa"/>
          </w:tcPr>
          <w:p w14:paraId="6EA1A8CB" w14:textId="0505E1BC"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4AD56291" w14:textId="4DB19966" w:rsidR="00936123" w:rsidRDefault="00936123" w:rsidP="006032B0">
            <w:pPr>
              <w:widowControl w:val="0"/>
              <w:spacing w:after="120" w:line="360" w:lineRule="auto"/>
              <w:rPr>
                <w:color w:val="000000"/>
              </w:rPr>
            </w:pPr>
            <w:r w:rsidRPr="00164DC6">
              <w:rPr>
                <w:b/>
                <w:color w:val="000000"/>
                <w:sz w:val="18"/>
                <w:szCs w:val="18"/>
              </w:rPr>
              <w:t>40</w:t>
            </w:r>
          </w:p>
        </w:tc>
      </w:tr>
      <w:tr w:rsidR="00936123" w14:paraId="2631D189" w14:textId="77777777" w:rsidTr="0011538E">
        <w:trPr>
          <w:trHeight w:val="339"/>
          <w:jc w:val="center"/>
        </w:trPr>
        <w:tc>
          <w:tcPr>
            <w:tcW w:w="950" w:type="dxa"/>
          </w:tcPr>
          <w:p w14:paraId="75551258" w14:textId="3156CF6C" w:rsidR="00936123" w:rsidRDefault="00936123" w:rsidP="006032B0">
            <w:pPr>
              <w:widowControl w:val="0"/>
              <w:spacing w:after="120" w:line="360" w:lineRule="auto"/>
              <w:jc w:val="center"/>
              <w:rPr>
                <w:b/>
                <w:color w:val="000000"/>
              </w:rPr>
            </w:pPr>
            <w:proofErr w:type="gramStart"/>
            <w:r w:rsidRPr="00826BEF">
              <w:rPr>
                <w:b/>
                <w:color w:val="000000"/>
                <w:sz w:val="18"/>
                <w:szCs w:val="18"/>
              </w:rPr>
              <w:t>2</w:t>
            </w:r>
            <w:proofErr w:type="gramEnd"/>
          </w:p>
        </w:tc>
        <w:tc>
          <w:tcPr>
            <w:tcW w:w="4707" w:type="dxa"/>
          </w:tcPr>
          <w:p w14:paraId="5BAD9F7F" w14:textId="6A603541" w:rsidR="00936123" w:rsidRDefault="00936123" w:rsidP="006032B0">
            <w:pPr>
              <w:widowControl w:val="0"/>
              <w:spacing w:after="120" w:line="360" w:lineRule="auto"/>
              <w:rPr>
                <w:color w:val="000000"/>
              </w:rPr>
            </w:pPr>
            <w:r w:rsidRPr="00826BEF">
              <w:rPr>
                <w:color w:val="000000"/>
                <w:sz w:val="18"/>
                <w:szCs w:val="18"/>
              </w:rPr>
              <w:t>Álcool em Gel 500 ml</w:t>
            </w:r>
          </w:p>
        </w:tc>
        <w:tc>
          <w:tcPr>
            <w:tcW w:w="1843" w:type="dxa"/>
          </w:tcPr>
          <w:p w14:paraId="2ECCA9C6" w14:textId="07E7E259" w:rsidR="00936123" w:rsidRDefault="00936123" w:rsidP="006032B0">
            <w:pPr>
              <w:widowControl w:val="0"/>
              <w:spacing w:after="120" w:line="360" w:lineRule="auto"/>
              <w:rPr>
                <w:color w:val="000000"/>
              </w:rPr>
            </w:pPr>
            <w:r w:rsidRPr="00826BEF">
              <w:rPr>
                <w:b/>
                <w:color w:val="000000"/>
                <w:sz w:val="18"/>
                <w:szCs w:val="18"/>
              </w:rPr>
              <w:t>ML</w:t>
            </w:r>
          </w:p>
        </w:tc>
        <w:tc>
          <w:tcPr>
            <w:tcW w:w="1955" w:type="dxa"/>
          </w:tcPr>
          <w:p w14:paraId="7C99D436" w14:textId="65E31ABD" w:rsidR="00936123" w:rsidRDefault="00936123" w:rsidP="006032B0">
            <w:pPr>
              <w:widowControl w:val="0"/>
              <w:spacing w:after="120" w:line="360" w:lineRule="auto"/>
              <w:rPr>
                <w:color w:val="000000"/>
              </w:rPr>
            </w:pPr>
            <w:r w:rsidRPr="00164DC6">
              <w:rPr>
                <w:b/>
                <w:color w:val="000000"/>
                <w:sz w:val="18"/>
                <w:szCs w:val="18"/>
              </w:rPr>
              <w:t>50</w:t>
            </w:r>
          </w:p>
        </w:tc>
      </w:tr>
      <w:tr w:rsidR="00936123" w14:paraId="78453153" w14:textId="77777777" w:rsidTr="0011538E">
        <w:trPr>
          <w:trHeight w:val="339"/>
          <w:jc w:val="center"/>
        </w:trPr>
        <w:tc>
          <w:tcPr>
            <w:tcW w:w="950" w:type="dxa"/>
          </w:tcPr>
          <w:p w14:paraId="60404C49" w14:textId="5485BD85" w:rsidR="00936123" w:rsidRDefault="00936123" w:rsidP="006032B0">
            <w:pPr>
              <w:widowControl w:val="0"/>
              <w:spacing w:after="120" w:line="360" w:lineRule="auto"/>
              <w:jc w:val="center"/>
              <w:rPr>
                <w:b/>
                <w:color w:val="000000"/>
              </w:rPr>
            </w:pPr>
            <w:proofErr w:type="gramStart"/>
            <w:r w:rsidRPr="00826BEF">
              <w:rPr>
                <w:b/>
                <w:color w:val="000000"/>
                <w:sz w:val="18"/>
                <w:szCs w:val="18"/>
              </w:rPr>
              <w:t>3</w:t>
            </w:r>
            <w:proofErr w:type="gramEnd"/>
          </w:p>
        </w:tc>
        <w:tc>
          <w:tcPr>
            <w:tcW w:w="4707" w:type="dxa"/>
          </w:tcPr>
          <w:p w14:paraId="1DBB6C5B" w14:textId="29C470A2" w:rsidR="00936123" w:rsidRDefault="00936123" w:rsidP="006032B0">
            <w:pPr>
              <w:widowControl w:val="0"/>
              <w:spacing w:after="120" w:line="360" w:lineRule="auto"/>
              <w:rPr>
                <w:color w:val="000000"/>
              </w:rPr>
            </w:pPr>
            <w:r w:rsidRPr="00826BEF">
              <w:rPr>
                <w:color w:val="000000"/>
                <w:sz w:val="18"/>
                <w:szCs w:val="18"/>
              </w:rPr>
              <w:t>Algodão</w:t>
            </w:r>
          </w:p>
        </w:tc>
        <w:tc>
          <w:tcPr>
            <w:tcW w:w="1843" w:type="dxa"/>
          </w:tcPr>
          <w:p w14:paraId="3A389EC0" w14:textId="7021BE1B"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292EEE5D" w14:textId="5987080B" w:rsidR="00936123" w:rsidRDefault="00936123" w:rsidP="006032B0">
            <w:pPr>
              <w:widowControl w:val="0"/>
              <w:spacing w:after="120" w:line="360" w:lineRule="auto"/>
              <w:rPr>
                <w:color w:val="000000"/>
              </w:rPr>
            </w:pPr>
            <w:r w:rsidRPr="00164DC6">
              <w:rPr>
                <w:b/>
                <w:color w:val="000000"/>
                <w:sz w:val="18"/>
                <w:szCs w:val="18"/>
              </w:rPr>
              <w:t>20</w:t>
            </w:r>
          </w:p>
        </w:tc>
      </w:tr>
      <w:tr w:rsidR="00936123" w14:paraId="4899F9BF" w14:textId="77777777" w:rsidTr="0011538E">
        <w:trPr>
          <w:trHeight w:val="354"/>
          <w:jc w:val="center"/>
        </w:trPr>
        <w:tc>
          <w:tcPr>
            <w:tcW w:w="950" w:type="dxa"/>
          </w:tcPr>
          <w:p w14:paraId="118230B2" w14:textId="2C4C801D" w:rsidR="00936123" w:rsidRDefault="00936123" w:rsidP="006032B0">
            <w:pPr>
              <w:widowControl w:val="0"/>
              <w:spacing w:after="120" w:line="360" w:lineRule="auto"/>
              <w:jc w:val="center"/>
              <w:rPr>
                <w:b/>
                <w:color w:val="000000"/>
              </w:rPr>
            </w:pPr>
            <w:proofErr w:type="gramStart"/>
            <w:r w:rsidRPr="00826BEF">
              <w:rPr>
                <w:b/>
                <w:color w:val="000000"/>
                <w:sz w:val="18"/>
                <w:szCs w:val="18"/>
              </w:rPr>
              <w:lastRenderedPageBreak/>
              <w:t>4</w:t>
            </w:r>
            <w:proofErr w:type="gramEnd"/>
          </w:p>
        </w:tc>
        <w:tc>
          <w:tcPr>
            <w:tcW w:w="4707" w:type="dxa"/>
          </w:tcPr>
          <w:p w14:paraId="4A92D3BC" w14:textId="0DDBA484" w:rsidR="00936123" w:rsidRDefault="00936123" w:rsidP="006032B0">
            <w:pPr>
              <w:widowControl w:val="0"/>
              <w:spacing w:after="120" w:line="360" w:lineRule="auto"/>
              <w:rPr>
                <w:color w:val="000000"/>
              </w:rPr>
            </w:pPr>
            <w:r w:rsidRPr="00826BEF">
              <w:rPr>
                <w:color w:val="000000"/>
                <w:sz w:val="18"/>
                <w:szCs w:val="18"/>
              </w:rPr>
              <w:t>Água Destilada 500 ml</w:t>
            </w:r>
          </w:p>
        </w:tc>
        <w:tc>
          <w:tcPr>
            <w:tcW w:w="1843" w:type="dxa"/>
          </w:tcPr>
          <w:p w14:paraId="7DD1C08A" w14:textId="3E431679" w:rsidR="00936123" w:rsidRDefault="00936123" w:rsidP="006032B0">
            <w:pPr>
              <w:widowControl w:val="0"/>
              <w:spacing w:after="120" w:line="360" w:lineRule="auto"/>
              <w:rPr>
                <w:color w:val="000000"/>
              </w:rPr>
            </w:pPr>
            <w:r w:rsidRPr="00826BEF">
              <w:rPr>
                <w:b/>
                <w:color w:val="000000"/>
                <w:sz w:val="18"/>
                <w:szCs w:val="18"/>
              </w:rPr>
              <w:t>ML</w:t>
            </w:r>
          </w:p>
        </w:tc>
        <w:tc>
          <w:tcPr>
            <w:tcW w:w="1955" w:type="dxa"/>
          </w:tcPr>
          <w:p w14:paraId="72D467E3" w14:textId="2EC1F47A" w:rsidR="00936123" w:rsidRDefault="00936123" w:rsidP="006032B0">
            <w:pPr>
              <w:widowControl w:val="0"/>
              <w:spacing w:after="120" w:line="360" w:lineRule="auto"/>
              <w:rPr>
                <w:color w:val="000000"/>
              </w:rPr>
            </w:pPr>
            <w:r w:rsidRPr="00164DC6">
              <w:rPr>
                <w:b/>
                <w:color w:val="000000"/>
                <w:sz w:val="18"/>
                <w:szCs w:val="18"/>
              </w:rPr>
              <w:t>06</w:t>
            </w:r>
          </w:p>
        </w:tc>
      </w:tr>
      <w:tr w:rsidR="00936123" w14:paraId="3F91F2FA" w14:textId="77777777" w:rsidTr="0011538E">
        <w:trPr>
          <w:trHeight w:val="354"/>
          <w:jc w:val="center"/>
        </w:trPr>
        <w:tc>
          <w:tcPr>
            <w:tcW w:w="950" w:type="dxa"/>
          </w:tcPr>
          <w:p w14:paraId="560EEB9A" w14:textId="61CCC1F6" w:rsidR="00936123" w:rsidRDefault="00936123" w:rsidP="006032B0">
            <w:pPr>
              <w:widowControl w:val="0"/>
              <w:spacing w:after="120" w:line="360" w:lineRule="auto"/>
              <w:jc w:val="center"/>
              <w:rPr>
                <w:b/>
                <w:color w:val="000000"/>
              </w:rPr>
            </w:pPr>
            <w:proofErr w:type="gramStart"/>
            <w:r w:rsidRPr="00826BEF">
              <w:rPr>
                <w:b/>
                <w:color w:val="000000"/>
                <w:sz w:val="18"/>
                <w:szCs w:val="18"/>
              </w:rPr>
              <w:t>5</w:t>
            </w:r>
            <w:proofErr w:type="gramEnd"/>
          </w:p>
        </w:tc>
        <w:tc>
          <w:tcPr>
            <w:tcW w:w="4707" w:type="dxa"/>
          </w:tcPr>
          <w:p w14:paraId="15715D45" w14:textId="0739EBD0" w:rsidR="00936123" w:rsidRDefault="00936123" w:rsidP="006032B0">
            <w:pPr>
              <w:widowControl w:val="0"/>
              <w:spacing w:after="120" w:line="360" w:lineRule="auto"/>
              <w:rPr>
                <w:color w:val="000000"/>
              </w:rPr>
            </w:pPr>
            <w:r w:rsidRPr="00826BEF">
              <w:rPr>
                <w:color w:val="000000"/>
                <w:sz w:val="18"/>
                <w:szCs w:val="18"/>
              </w:rPr>
              <w:t>Apagador para quadro negro</w:t>
            </w:r>
          </w:p>
        </w:tc>
        <w:tc>
          <w:tcPr>
            <w:tcW w:w="1843" w:type="dxa"/>
          </w:tcPr>
          <w:p w14:paraId="3913F03E" w14:textId="54183E30"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4CF43BA3" w14:textId="4116970C" w:rsidR="00936123" w:rsidRDefault="00936123" w:rsidP="006032B0">
            <w:pPr>
              <w:widowControl w:val="0"/>
              <w:spacing w:after="120" w:line="360" w:lineRule="auto"/>
              <w:rPr>
                <w:color w:val="000000"/>
              </w:rPr>
            </w:pPr>
            <w:r w:rsidRPr="00164DC6">
              <w:rPr>
                <w:b/>
                <w:color w:val="000000"/>
                <w:sz w:val="18"/>
                <w:szCs w:val="18"/>
              </w:rPr>
              <w:t>06</w:t>
            </w:r>
          </w:p>
        </w:tc>
      </w:tr>
      <w:tr w:rsidR="00936123" w14:paraId="2A7711C8" w14:textId="77777777" w:rsidTr="0011538E">
        <w:trPr>
          <w:trHeight w:val="354"/>
          <w:jc w:val="center"/>
        </w:trPr>
        <w:tc>
          <w:tcPr>
            <w:tcW w:w="950" w:type="dxa"/>
          </w:tcPr>
          <w:p w14:paraId="5D232681" w14:textId="1AAD7882" w:rsidR="00936123" w:rsidRDefault="00936123" w:rsidP="006032B0">
            <w:pPr>
              <w:widowControl w:val="0"/>
              <w:spacing w:after="120" w:line="360" w:lineRule="auto"/>
              <w:jc w:val="center"/>
              <w:rPr>
                <w:b/>
                <w:color w:val="000000"/>
              </w:rPr>
            </w:pPr>
            <w:proofErr w:type="gramStart"/>
            <w:r w:rsidRPr="00826BEF">
              <w:rPr>
                <w:b/>
                <w:color w:val="000000"/>
                <w:sz w:val="18"/>
                <w:szCs w:val="18"/>
              </w:rPr>
              <w:t>6</w:t>
            </w:r>
            <w:proofErr w:type="gramEnd"/>
          </w:p>
        </w:tc>
        <w:tc>
          <w:tcPr>
            <w:tcW w:w="4707" w:type="dxa"/>
          </w:tcPr>
          <w:p w14:paraId="2888F9DB" w14:textId="0BF4E234" w:rsidR="00936123" w:rsidRDefault="00936123" w:rsidP="006032B0">
            <w:pPr>
              <w:widowControl w:val="0"/>
              <w:spacing w:after="120" w:line="360" w:lineRule="auto"/>
              <w:rPr>
                <w:color w:val="000000"/>
              </w:rPr>
            </w:pPr>
            <w:r w:rsidRPr="00826BEF">
              <w:rPr>
                <w:color w:val="000000"/>
                <w:sz w:val="18"/>
                <w:szCs w:val="18"/>
              </w:rPr>
              <w:t>Apagador para quadro branco</w:t>
            </w:r>
          </w:p>
        </w:tc>
        <w:tc>
          <w:tcPr>
            <w:tcW w:w="1843" w:type="dxa"/>
          </w:tcPr>
          <w:p w14:paraId="29E61BFB" w14:textId="4C96A999"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7BCC225A" w14:textId="4AF54213" w:rsidR="00936123" w:rsidRDefault="00936123" w:rsidP="006032B0">
            <w:pPr>
              <w:widowControl w:val="0"/>
              <w:spacing w:after="120" w:line="360" w:lineRule="auto"/>
              <w:rPr>
                <w:color w:val="000000"/>
              </w:rPr>
            </w:pPr>
            <w:r w:rsidRPr="00164DC6">
              <w:rPr>
                <w:b/>
                <w:color w:val="000000"/>
                <w:sz w:val="18"/>
                <w:szCs w:val="18"/>
              </w:rPr>
              <w:t>40</w:t>
            </w:r>
          </w:p>
        </w:tc>
      </w:tr>
      <w:tr w:rsidR="00936123" w14:paraId="601C16BD" w14:textId="77777777" w:rsidTr="0011538E">
        <w:trPr>
          <w:trHeight w:val="354"/>
          <w:jc w:val="center"/>
        </w:trPr>
        <w:tc>
          <w:tcPr>
            <w:tcW w:w="950" w:type="dxa"/>
          </w:tcPr>
          <w:p w14:paraId="34F1E8F1" w14:textId="3DF4B788" w:rsidR="00936123" w:rsidRDefault="00936123" w:rsidP="006032B0">
            <w:pPr>
              <w:widowControl w:val="0"/>
              <w:spacing w:after="120" w:line="360" w:lineRule="auto"/>
              <w:jc w:val="center"/>
              <w:rPr>
                <w:b/>
                <w:color w:val="000000"/>
              </w:rPr>
            </w:pPr>
            <w:proofErr w:type="gramStart"/>
            <w:r w:rsidRPr="00826BEF">
              <w:rPr>
                <w:b/>
                <w:color w:val="000000"/>
                <w:sz w:val="18"/>
                <w:szCs w:val="18"/>
              </w:rPr>
              <w:t>7</w:t>
            </w:r>
            <w:proofErr w:type="gramEnd"/>
          </w:p>
        </w:tc>
        <w:tc>
          <w:tcPr>
            <w:tcW w:w="4707" w:type="dxa"/>
          </w:tcPr>
          <w:p w14:paraId="3F8243BC" w14:textId="7031B412" w:rsidR="00936123" w:rsidRDefault="00936123" w:rsidP="006032B0">
            <w:pPr>
              <w:widowControl w:val="0"/>
              <w:spacing w:after="120" w:line="360" w:lineRule="auto"/>
              <w:rPr>
                <w:color w:val="000000"/>
              </w:rPr>
            </w:pPr>
            <w:r w:rsidRPr="00826BEF">
              <w:rPr>
                <w:color w:val="000000"/>
                <w:sz w:val="18"/>
                <w:szCs w:val="18"/>
              </w:rPr>
              <w:t>Apontador escolar com depósito cx com 12 unidades</w:t>
            </w:r>
          </w:p>
        </w:tc>
        <w:tc>
          <w:tcPr>
            <w:tcW w:w="1843" w:type="dxa"/>
          </w:tcPr>
          <w:p w14:paraId="036D6981" w14:textId="3DD6044F"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1775240D" w14:textId="56702895" w:rsidR="00936123" w:rsidRDefault="00936123" w:rsidP="006032B0">
            <w:pPr>
              <w:widowControl w:val="0"/>
              <w:spacing w:after="120" w:line="360" w:lineRule="auto"/>
              <w:rPr>
                <w:color w:val="000000"/>
              </w:rPr>
            </w:pPr>
            <w:r>
              <w:rPr>
                <w:b/>
                <w:color w:val="000000"/>
                <w:sz w:val="18"/>
                <w:szCs w:val="18"/>
              </w:rPr>
              <w:t>10</w:t>
            </w:r>
          </w:p>
        </w:tc>
      </w:tr>
      <w:tr w:rsidR="00936123" w14:paraId="0C404128" w14:textId="77777777" w:rsidTr="0011538E">
        <w:trPr>
          <w:trHeight w:val="354"/>
          <w:jc w:val="center"/>
        </w:trPr>
        <w:tc>
          <w:tcPr>
            <w:tcW w:w="950" w:type="dxa"/>
          </w:tcPr>
          <w:p w14:paraId="30A13D28" w14:textId="27D1CCD3" w:rsidR="00936123" w:rsidRDefault="00936123" w:rsidP="006032B0">
            <w:pPr>
              <w:widowControl w:val="0"/>
              <w:spacing w:after="120" w:line="360" w:lineRule="auto"/>
              <w:jc w:val="center"/>
              <w:rPr>
                <w:b/>
                <w:color w:val="000000"/>
              </w:rPr>
            </w:pPr>
            <w:proofErr w:type="gramStart"/>
            <w:r w:rsidRPr="00826BEF">
              <w:rPr>
                <w:b/>
                <w:color w:val="000000"/>
                <w:sz w:val="18"/>
                <w:szCs w:val="18"/>
              </w:rPr>
              <w:t>8</w:t>
            </w:r>
            <w:proofErr w:type="gramEnd"/>
          </w:p>
        </w:tc>
        <w:tc>
          <w:tcPr>
            <w:tcW w:w="4707" w:type="dxa"/>
          </w:tcPr>
          <w:p w14:paraId="34B401F9" w14:textId="36AB7552" w:rsidR="00936123" w:rsidRDefault="00936123" w:rsidP="006032B0">
            <w:pPr>
              <w:widowControl w:val="0"/>
              <w:spacing w:after="120" w:line="360" w:lineRule="auto"/>
              <w:rPr>
                <w:color w:val="000000"/>
              </w:rPr>
            </w:pPr>
            <w:r w:rsidRPr="00826BEF">
              <w:rPr>
                <w:color w:val="000000"/>
                <w:sz w:val="18"/>
                <w:szCs w:val="18"/>
              </w:rPr>
              <w:t>Balança de pesagem</w:t>
            </w:r>
          </w:p>
        </w:tc>
        <w:tc>
          <w:tcPr>
            <w:tcW w:w="1843" w:type="dxa"/>
          </w:tcPr>
          <w:p w14:paraId="78BC6A25" w14:textId="6AC0AD3E"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6F411296" w14:textId="7CC31749" w:rsidR="00936123" w:rsidRDefault="00936123" w:rsidP="006032B0">
            <w:pPr>
              <w:widowControl w:val="0"/>
              <w:spacing w:after="120" w:line="360" w:lineRule="auto"/>
              <w:rPr>
                <w:color w:val="000000"/>
              </w:rPr>
            </w:pPr>
            <w:r>
              <w:rPr>
                <w:b/>
                <w:color w:val="000000"/>
                <w:sz w:val="18"/>
                <w:szCs w:val="18"/>
              </w:rPr>
              <w:t>02</w:t>
            </w:r>
          </w:p>
        </w:tc>
      </w:tr>
      <w:tr w:rsidR="00936123" w14:paraId="10EC53EE" w14:textId="77777777" w:rsidTr="0011538E">
        <w:trPr>
          <w:trHeight w:val="354"/>
          <w:jc w:val="center"/>
        </w:trPr>
        <w:tc>
          <w:tcPr>
            <w:tcW w:w="950" w:type="dxa"/>
          </w:tcPr>
          <w:p w14:paraId="18105EF8" w14:textId="63613DB5" w:rsidR="00936123" w:rsidRDefault="00936123" w:rsidP="006032B0">
            <w:pPr>
              <w:widowControl w:val="0"/>
              <w:spacing w:after="120" w:line="360" w:lineRule="auto"/>
              <w:jc w:val="center"/>
              <w:rPr>
                <w:b/>
                <w:color w:val="000000"/>
              </w:rPr>
            </w:pPr>
            <w:proofErr w:type="gramStart"/>
            <w:r w:rsidRPr="00826BEF">
              <w:rPr>
                <w:b/>
                <w:color w:val="000000"/>
                <w:sz w:val="18"/>
                <w:szCs w:val="18"/>
              </w:rPr>
              <w:t>9</w:t>
            </w:r>
            <w:proofErr w:type="gramEnd"/>
          </w:p>
        </w:tc>
        <w:tc>
          <w:tcPr>
            <w:tcW w:w="4707" w:type="dxa"/>
          </w:tcPr>
          <w:p w14:paraId="471815DA" w14:textId="24894211" w:rsidR="00936123" w:rsidRDefault="00936123" w:rsidP="006032B0">
            <w:pPr>
              <w:widowControl w:val="0"/>
              <w:spacing w:after="120" w:line="360" w:lineRule="auto"/>
              <w:rPr>
                <w:color w:val="000000"/>
              </w:rPr>
            </w:pPr>
            <w:r w:rsidRPr="00826BEF">
              <w:rPr>
                <w:color w:val="000000"/>
                <w:sz w:val="18"/>
                <w:szCs w:val="18"/>
              </w:rPr>
              <w:t>Balão amarelo pct com 50 unidades</w:t>
            </w:r>
          </w:p>
        </w:tc>
        <w:tc>
          <w:tcPr>
            <w:tcW w:w="1843" w:type="dxa"/>
          </w:tcPr>
          <w:p w14:paraId="020B2A29" w14:textId="40B83C93"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015D11D5" w14:textId="76F8A84B" w:rsidR="00936123" w:rsidRDefault="00936123" w:rsidP="006032B0">
            <w:pPr>
              <w:widowControl w:val="0"/>
              <w:spacing w:after="120" w:line="360" w:lineRule="auto"/>
              <w:rPr>
                <w:color w:val="000000"/>
              </w:rPr>
            </w:pPr>
            <w:r>
              <w:rPr>
                <w:b/>
                <w:color w:val="000000"/>
                <w:sz w:val="18"/>
                <w:szCs w:val="18"/>
              </w:rPr>
              <w:t>20</w:t>
            </w:r>
          </w:p>
        </w:tc>
      </w:tr>
      <w:tr w:rsidR="00936123" w14:paraId="5A012765" w14:textId="77777777" w:rsidTr="0011538E">
        <w:trPr>
          <w:trHeight w:val="354"/>
          <w:jc w:val="center"/>
        </w:trPr>
        <w:tc>
          <w:tcPr>
            <w:tcW w:w="950" w:type="dxa"/>
          </w:tcPr>
          <w:p w14:paraId="555C7F2B" w14:textId="3C5D3DBB" w:rsidR="00936123" w:rsidRDefault="00936123" w:rsidP="006032B0">
            <w:pPr>
              <w:widowControl w:val="0"/>
              <w:spacing w:after="120" w:line="360" w:lineRule="auto"/>
              <w:jc w:val="center"/>
              <w:rPr>
                <w:b/>
                <w:color w:val="000000"/>
              </w:rPr>
            </w:pPr>
            <w:r w:rsidRPr="00826BEF">
              <w:rPr>
                <w:b/>
                <w:color w:val="000000"/>
                <w:sz w:val="18"/>
                <w:szCs w:val="18"/>
              </w:rPr>
              <w:t>10</w:t>
            </w:r>
          </w:p>
        </w:tc>
        <w:tc>
          <w:tcPr>
            <w:tcW w:w="4707" w:type="dxa"/>
          </w:tcPr>
          <w:p w14:paraId="588766D1" w14:textId="60160BC5" w:rsidR="00936123" w:rsidRDefault="00936123" w:rsidP="006032B0">
            <w:pPr>
              <w:widowControl w:val="0"/>
              <w:spacing w:after="120" w:line="360" w:lineRule="auto"/>
              <w:rPr>
                <w:color w:val="000000"/>
              </w:rPr>
            </w:pPr>
            <w:r w:rsidRPr="00826BEF">
              <w:rPr>
                <w:color w:val="000000"/>
                <w:sz w:val="18"/>
                <w:szCs w:val="18"/>
              </w:rPr>
              <w:t xml:space="preserve">Balão Branco pct com 50 unidades </w:t>
            </w:r>
          </w:p>
        </w:tc>
        <w:tc>
          <w:tcPr>
            <w:tcW w:w="1843" w:type="dxa"/>
          </w:tcPr>
          <w:p w14:paraId="5D8043BB" w14:textId="48CE606E"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1CB334AD" w14:textId="305629F6" w:rsidR="00936123" w:rsidRDefault="00936123" w:rsidP="006032B0">
            <w:pPr>
              <w:widowControl w:val="0"/>
              <w:spacing w:after="120" w:line="360" w:lineRule="auto"/>
              <w:rPr>
                <w:color w:val="000000"/>
              </w:rPr>
            </w:pPr>
            <w:r>
              <w:rPr>
                <w:b/>
                <w:color w:val="000000"/>
                <w:sz w:val="18"/>
                <w:szCs w:val="18"/>
              </w:rPr>
              <w:t>20</w:t>
            </w:r>
          </w:p>
        </w:tc>
      </w:tr>
      <w:tr w:rsidR="00936123" w14:paraId="0EF074D1" w14:textId="77777777" w:rsidTr="0011538E">
        <w:trPr>
          <w:trHeight w:val="354"/>
          <w:jc w:val="center"/>
        </w:trPr>
        <w:tc>
          <w:tcPr>
            <w:tcW w:w="950" w:type="dxa"/>
          </w:tcPr>
          <w:p w14:paraId="795137C9" w14:textId="233D19EC" w:rsidR="00936123" w:rsidRDefault="00936123" w:rsidP="006032B0">
            <w:pPr>
              <w:widowControl w:val="0"/>
              <w:spacing w:after="120" w:line="360" w:lineRule="auto"/>
              <w:jc w:val="center"/>
              <w:rPr>
                <w:b/>
                <w:color w:val="000000"/>
              </w:rPr>
            </w:pPr>
            <w:r w:rsidRPr="00826BEF">
              <w:rPr>
                <w:b/>
                <w:color w:val="000000"/>
                <w:sz w:val="18"/>
                <w:szCs w:val="18"/>
              </w:rPr>
              <w:t>11</w:t>
            </w:r>
          </w:p>
        </w:tc>
        <w:tc>
          <w:tcPr>
            <w:tcW w:w="4707" w:type="dxa"/>
          </w:tcPr>
          <w:p w14:paraId="3BD62204" w14:textId="7A182708" w:rsidR="00936123" w:rsidRDefault="00936123" w:rsidP="006032B0">
            <w:pPr>
              <w:widowControl w:val="0"/>
              <w:spacing w:after="120" w:line="360" w:lineRule="auto"/>
              <w:rPr>
                <w:color w:val="000000"/>
              </w:rPr>
            </w:pPr>
            <w:r w:rsidRPr="00826BEF">
              <w:rPr>
                <w:color w:val="000000"/>
                <w:sz w:val="18"/>
                <w:szCs w:val="18"/>
              </w:rPr>
              <w:t>Balão Azul pct com 50 unidades</w:t>
            </w:r>
          </w:p>
        </w:tc>
        <w:tc>
          <w:tcPr>
            <w:tcW w:w="1843" w:type="dxa"/>
          </w:tcPr>
          <w:p w14:paraId="20E3C102" w14:textId="0B9E55DF"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5C701D20" w14:textId="5450F825" w:rsidR="00936123" w:rsidRDefault="00936123" w:rsidP="006032B0">
            <w:pPr>
              <w:widowControl w:val="0"/>
              <w:spacing w:after="120" w:line="360" w:lineRule="auto"/>
              <w:rPr>
                <w:color w:val="000000"/>
              </w:rPr>
            </w:pPr>
            <w:r>
              <w:rPr>
                <w:b/>
                <w:color w:val="000000"/>
                <w:sz w:val="18"/>
                <w:szCs w:val="18"/>
              </w:rPr>
              <w:t>20</w:t>
            </w:r>
          </w:p>
        </w:tc>
      </w:tr>
      <w:tr w:rsidR="00936123" w14:paraId="03E81C69" w14:textId="77777777" w:rsidTr="0011538E">
        <w:trPr>
          <w:trHeight w:val="354"/>
          <w:jc w:val="center"/>
        </w:trPr>
        <w:tc>
          <w:tcPr>
            <w:tcW w:w="950" w:type="dxa"/>
          </w:tcPr>
          <w:p w14:paraId="39BE1D6A" w14:textId="414C7CC2" w:rsidR="00936123" w:rsidRDefault="00936123" w:rsidP="006032B0">
            <w:pPr>
              <w:widowControl w:val="0"/>
              <w:spacing w:after="120" w:line="360" w:lineRule="auto"/>
              <w:jc w:val="center"/>
              <w:rPr>
                <w:b/>
                <w:color w:val="000000"/>
              </w:rPr>
            </w:pPr>
            <w:r w:rsidRPr="00826BEF">
              <w:rPr>
                <w:b/>
                <w:color w:val="000000"/>
                <w:sz w:val="18"/>
                <w:szCs w:val="18"/>
              </w:rPr>
              <w:t>12</w:t>
            </w:r>
          </w:p>
        </w:tc>
        <w:tc>
          <w:tcPr>
            <w:tcW w:w="4707" w:type="dxa"/>
          </w:tcPr>
          <w:p w14:paraId="4D7B3AC8" w14:textId="2E5AE5BC" w:rsidR="00936123" w:rsidRDefault="00936123" w:rsidP="006032B0">
            <w:pPr>
              <w:widowControl w:val="0"/>
              <w:spacing w:after="120" w:line="360" w:lineRule="auto"/>
              <w:rPr>
                <w:color w:val="000000"/>
              </w:rPr>
            </w:pPr>
            <w:r w:rsidRPr="00826BEF">
              <w:rPr>
                <w:color w:val="000000"/>
                <w:sz w:val="18"/>
                <w:szCs w:val="18"/>
              </w:rPr>
              <w:t>Balão Verde pct com 50 unidades</w:t>
            </w:r>
          </w:p>
        </w:tc>
        <w:tc>
          <w:tcPr>
            <w:tcW w:w="1843" w:type="dxa"/>
          </w:tcPr>
          <w:p w14:paraId="0B8AEB3E" w14:textId="702C2D2B"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6B6F622B" w14:textId="69CDBC96" w:rsidR="00936123" w:rsidRDefault="00936123" w:rsidP="006032B0">
            <w:pPr>
              <w:widowControl w:val="0"/>
              <w:spacing w:after="120" w:line="360" w:lineRule="auto"/>
              <w:rPr>
                <w:color w:val="000000"/>
              </w:rPr>
            </w:pPr>
            <w:r>
              <w:rPr>
                <w:b/>
                <w:color w:val="000000"/>
                <w:sz w:val="18"/>
                <w:szCs w:val="18"/>
              </w:rPr>
              <w:t>20</w:t>
            </w:r>
          </w:p>
        </w:tc>
      </w:tr>
      <w:tr w:rsidR="00936123" w14:paraId="483DABB9" w14:textId="77777777" w:rsidTr="0011538E">
        <w:trPr>
          <w:trHeight w:val="354"/>
          <w:jc w:val="center"/>
        </w:trPr>
        <w:tc>
          <w:tcPr>
            <w:tcW w:w="950" w:type="dxa"/>
          </w:tcPr>
          <w:p w14:paraId="7A968A75" w14:textId="14C8AAF9" w:rsidR="00936123" w:rsidRDefault="00936123" w:rsidP="006032B0">
            <w:pPr>
              <w:widowControl w:val="0"/>
              <w:spacing w:after="120" w:line="360" w:lineRule="auto"/>
              <w:jc w:val="center"/>
              <w:rPr>
                <w:b/>
                <w:color w:val="000000"/>
              </w:rPr>
            </w:pPr>
            <w:r w:rsidRPr="00826BEF">
              <w:rPr>
                <w:b/>
                <w:color w:val="000000"/>
                <w:sz w:val="18"/>
                <w:szCs w:val="18"/>
              </w:rPr>
              <w:t>13</w:t>
            </w:r>
          </w:p>
        </w:tc>
        <w:tc>
          <w:tcPr>
            <w:tcW w:w="4707" w:type="dxa"/>
          </w:tcPr>
          <w:p w14:paraId="7C4AB20C" w14:textId="7153DC2F" w:rsidR="00936123" w:rsidRDefault="00936123" w:rsidP="006032B0">
            <w:pPr>
              <w:widowControl w:val="0"/>
              <w:spacing w:after="120" w:line="360" w:lineRule="auto"/>
              <w:rPr>
                <w:color w:val="000000"/>
              </w:rPr>
            </w:pPr>
            <w:r w:rsidRPr="00826BEF">
              <w:rPr>
                <w:color w:val="000000"/>
                <w:sz w:val="18"/>
                <w:szCs w:val="18"/>
              </w:rPr>
              <w:t>Balão Vermelho pct com 50 unidades</w:t>
            </w:r>
          </w:p>
        </w:tc>
        <w:tc>
          <w:tcPr>
            <w:tcW w:w="1843" w:type="dxa"/>
          </w:tcPr>
          <w:p w14:paraId="589D66D3" w14:textId="3932ED16"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297E9F38" w14:textId="71BE4220" w:rsidR="00936123" w:rsidRDefault="00936123" w:rsidP="006032B0">
            <w:pPr>
              <w:widowControl w:val="0"/>
              <w:spacing w:after="120" w:line="360" w:lineRule="auto"/>
              <w:rPr>
                <w:color w:val="000000"/>
              </w:rPr>
            </w:pPr>
            <w:r>
              <w:rPr>
                <w:b/>
                <w:color w:val="000000"/>
                <w:sz w:val="18"/>
                <w:szCs w:val="18"/>
              </w:rPr>
              <w:t>20</w:t>
            </w:r>
          </w:p>
        </w:tc>
      </w:tr>
      <w:tr w:rsidR="00936123" w14:paraId="64216F20" w14:textId="77777777" w:rsidTr="0011538E">
        <w:trPr>
          <w:trHeight w:val="354"/>
          <w:jc w:val="center"/>
        </w:trPr>
        <w:tc>
          <w:tcPr>
            <w:tcW w:w="950" w:type="dxa"/>
          </w:tcPr>
          <w:p w14:paraId="00F1AF0E" w14:textId="2AFBBD5D" w:rsidR="00936123" w:rsidRDefault="00936123" w:rsidP="006032B0">
            <w:pPr>
              <w:widowControl w:val="0"/>
              <w:spacing w:after="120" w:line="360" w:lineRule="auto"/>
              <w:jc w:val="center"/>
              <w:rPr>
                <w:b/>
                <w:color w:val="000000"/>
              </w:rPr>
            </w:pPr>
            <w:r w:rsidRPr="00826BEF">
              <w:rPr>
                <w:b/>
                <w:color w:val="000000"/>
                <w:sz w:val="18"/>
                <w:szCs w:val="18"/>
              </w:rPr>
              <w:t>14</w:t>
            </w:r>
          </w:p>
        </w:tc>
        <w:tc>
          <w:tcPr>
            <w:tcW w:w="4707" w:type="dxa"/>
          </w:tcPr>
          <w:p w14:paraId="52D54D34" w14:textId="169C5674" w:rsidR="00936123" w:rsidRDefault="00936123" w:rsidP="006032B0">
            <w:pPr>
              <w:widowControl w:val="0"/>
              <w:spacing w:after="120" w:line="360" w:lineRule="auto"/>
              <w:rPr>
                <w:color w:val="000000"/>
              </w:rPr>
            </w:pPr>
            <w:r w:rsidRPr="00826BEF">
              <w:rPr>
                <w:color w:val="000000"/>
                <w:sz w:val="18"/>
                <w:szCs w:val="18"/>
              </w:rPr>
              <w:t>Bastão Grosso cola quente embagem 1 Kg</w:t>
            </w:r>
          </w:p>
        </w:tc>
        <w:tc>
          <w:tcPr>
            <w:tcW w:w="1843" w:type="dxa"/>
          </w:tcPr>
          <w:p w14:paraId="5BFFA8AB" w14:textId="06AD666D" w:rsidR="00936123" w:rsidRDefault="00936123" w:rsidP="006032B0">
            <w:pPr>
              <w:widowControl w:val="0"/>
              <w:spacing w:after="120" w:line="360" w:lineRule="auto"/>
              <w:rPr>
                <w:color w:val="000000"/>
              </w:rPr>
            </w:pPr>
            <w:r w:rsidRPr="00826BEF">
              <w:rPr>
                <w:b/>
                <w:color w:val="000000"/>
                <w:sz w:val="18"/>
                <w:szCs w:val="18"/>
              </w:rPr>
              <w:t>KG</w:t>
            </w:r>
          </w:p>
        </w:tc>
        <w:tc>
          <w:tcPr>
            <w:tcW w:w="1955" w:type="dxa"/>
          </w:tcPr>
          <w:p w14:paraId="79F6992F" w14:textId="453F259C" w:rsidR="00936123" w:rsidRDefault="00936123" w:rsidP="006032B0">
            <w:pPr>
              <w:widowControl w:val="0"/>
              <w:spacing w:after="120" w:line="360" w:lineRule="auto"/>
              <w:rPr>
                <w:color w:val="000000"/>
              </w:rPr>
            </w:pPr>
            <w:r>
              <w:rPr>
                <w:b/>
                <w:color w:val="000000"/>
                <w:sz w:val="18"/>
                <w:szCs w:val="18"/>
              </w:rPr>
              <w:t>30</w:t>
            </w:r>
          </w:p>
        </w:tc>
      </w:tr>
      <w:tr w:rsidR="00936123" w14:paraId="1C0AA5BE" w14:textId="77777777" w:rsidTr="0011538E">
        <w:trPr>
          <w:trHeight w:val="354"/>
          <w:jc w:val="center"/>
        </w:trPr>
        <w:tc>
          <w:tcPr>
            <w:tcW w:w="950" w:type="dxa"/>
          </w:tcPr>
          <w:p w14:paraId="71B11442" w14:textId="2292AC7D" w:rsidR="00936123" w:rsidRDefault="00936123" w:rsidP="006032B0">
            <w:pPr>
              <w:widowControl w:val="0"/>
              <w:spacing w:after="120" w:line="360" w:lineRule="auto"/>
              <w:jc w:val="center"/>
              <w:rPr>
                <w:b/>
                <w:color w:val="000000"/>
              </w:rPr>
            </w:pPr>
            <w:r w:rsidRPr="00826BEF">
              <w:rPr>
                <w:b/>
                <w:color w:val="000000"/>
                <w:sz w:val="18"/>
                <w:szCs w:val="18"/>
              </w:rPr>
              <w:t>15</w:t>
            </w:r>
          </w:p>
        </w:tc>
        <w:tc>
          <w:tcPr>
            <w:tcW w:w="4707" w:type="dxa"/>
          </w:tcPr>
          <w:p w14:paraId="31632EEC" w14:textId="6FEFF094" w:rsidR="00936123" w:rsidRDefault="00936123" w:rsidP="006032B0">
            <w:pPr>
              <w:widowControl w:val="0"/>
              <w:spacing w:after="120" w:line="360" w:lineRule="auto"/>
              <w:rPr>
                <w:color w:val="000000"/>
              </w:rPr>
            </w:pPr>
            <w:r w:rsidRPr="00826BEF">
              <w:rPr>
                <w:color w:val="000000"/>
                <w:sz w:val="18"/>
                <w:szCs w:val="18"/>
              </w:rPr>
              <w:t>Bastão Fino cola quente embalagem 1 KG</w:t>
            </w:r>
          </w:p>
        </w:tc>
        <w:tc>
          <w:tcPr>
            <w:tcW w:w="1843" w:type="dxa"/>
          </w:tcPr>
          <w:p w14:paraId="450BF2D2" w14:textId="62ED4E4E" w:rsidR="00936123" w:rsidRDefault="00936123" w:rsidP="006032B0">
            <w:pPr>
              <w:widowControl w:val="0"/>
              <w:spacing w:after="120" w:line="360" w:lineRule="auto"/>
              <w:rPr>
                <w:color w:val="000000"/>
              </w:rPr>
            </w:pPr>
            <w:r w:rsidRPr="00826BEF">
              <w:rPr>
                <w:b/>
                <w:color w:val="000000"/>
                <w:sz w:val="18"/>
                <w:szCs w:val="18"/>
              </w:rPr>
              <w:t>KG</w:t>
            </w:r>
          </w:p>
        </w:tc>
        <w:tc>
          <w:tcPr>
            <w:tcW w:w="1955" w:type="dxa"/>
          </w:tcPr>
          <w:p w14:paraId="766F2905" w14:textId="44E1FFF2" w:rsidR="00936123" w:rsidRDefault="00936123" w:rsidP="006032B0">
            <w:pPr>
              <w:widowControl w:val="0"/>
              <w:spacing w:after="120" w:line="360" w:lineRule="auto"/>
              <w:rPr>
                <w:color w:val="000000"/>
              </w:rPr>
            </w:pPr>
            <w:r>
              <w:rPr>
                <w:b/>
                <w:color w:val="000000"/>
                <w:sz w:val="18"/>
                <w:szCs w:val="18"/>
              </w:rPr>
              <w:t>30</w:t>
            </w:r>
          </w:p>
        </w:tc>
      </w:tr>
      <w:tr w:rsidR="00936123" w14:paraId="61C046E2" w14:textId="77777777" w:rsidTr="0011538E">
        <w:trPr>
          <w:trHeight w:val="354"/>
          <w:jc w:val="center"/>
        </w:trPr>
        <w:tc>
          <w:tcPr>
            <w:tcW w:w="950" w:type="dxa"/>
          </w:tcPr>
          <w:p w14:paraId="5F852C69" w14:textId="2D24B930" w:rsidR="00936123" w:rsidRDefault="00936123" w:rsidP="006032B0">
            <w:pPr>
              <w:widowControl w:val="0"/>
              <w:spacing w:after="120" w:line="360" w:lineRule="auto"/>
              <w:jc w:val="center"/>
              <w:rPr>
                <w:b/>
                <w:color w:val="000000"/>
              </w:rPr>
            </w:pPr>
            <w:r w:rsidRPr="00826BEF">
              <w:rPr>
                <w:b/>
                <w:color w:val="000000"/>
                <w:sz w:val="18"/>
                <w:szCs w:val="18"/>
              </w:rPr>
              <w:t>16</w:t>
            </w:r>
          </w:p>
        </w:tc>
        <w:tc>
          <w:tcPr>
            <w:tcW w:w="4707" w:type="dxa"/>
          </w:tcPr>
          <w:p w14:paraId="13058F70" w14:textId="74E12AD8" w:rsidR="00936123" w:rsidRDefault="00936123" w:rsidP="006032B0">
            <w:pPr>
              <w:widowControl w:val="0"/>
              <w:spacing w:after="120" w:line="360" w:lineRule="auto"/>
              <w:rPr>
                <w:color w:val="000000"/>
              </w:rPr>
            </w:pPr>
            <w:r w:rsidRPr="00826BEF">
              <w:rPr>
                <w:color w:val="000000"/>
                <w:sz w:val="18"/>
                <w:szCs w:val="18"/>
              </w:rPr>
              <w:t>Barbante (Branco) Nº 6</w:t>
            </w:r>
          </w:p>
        </w:tc>
        <w:tc>
          <w:tcPr>
            <w:tcW w:w="1843" w:type="dxa"/>
          </w:tcPr>
          <w:p w14:paraId="575C869D" w14:textId="7D359A73"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13A52774" w14:textId="0C7322E5" w:rsidR="00936123" w:rsidRDefault="00936123" w:rsidP="006032B0">
            <w:pPr>
              <w:widowControl w:val="0"/>
              <w:spacing w:after="120" w:line="360" w:lineRule="auto"/>
              <w:rPr>
                <w:color w:val="000000"/>
              </w:rPr>
            </w:pPr>
            <w:r>
              <w:rPr>
                <w:b/>
                <w:color w:val="000000"/>
                <w:sz w:val="18"/>
                <w:szCs w:val="18"/>
              </w:rPr>
              <w:t>06</w:t>
            </w:r>
          </w:p>
        </w:tc>
      </w:tr>
      <w:tr w:rsidR="00936123" w14:paraId="104C8CFE" w14:textId="77777777" w:rsidTr="0011538E">
        <w:trPr>
          <w:trHeight w:val="354"/>
          <w:jc w:val="center"/>
        </w:trPr>
        <w:tc>
          <w:tcPr>
            <w:tcW w:w="950" w:type="dxa"/>
          </w:tcPr>
          <w:p w14:paraId="286C487C" w14:textId="380E5B12" w:rsidR="00936123" w:rsidRDefault="00936123" w:rsidP="006032B0">
            <w:pPr>
              <w:widowControl w:val="0"/>
              <w:spacing w:after="120" w:line="360" w:lineRule="auto"/>
              <w:jc w:val="center"/>
              <w:rPr>
                <w:b/>
                <w:color w:val="000000"/>
              </w:rPr>
            </w:pPr>
            <w:r w:rsidRPr="00826BEF">
              <w:rPr>
                <w:b/>
                <w:color w:val="000000"/>
                <w:sz w:val="18"/>
                <w:szCs w:val="18"/>
              </w:rPr>
              <w:t>17</w:t>
            </w:r>
          </w:p>
        </w:tc>
        <w:tc>
          <w:tcPr>
            <w:tcW w:w="4707" w:type="dxa"/>
          </w:tcPr>
          <w:p w14:paraId="5D25849A" w14:textId="19C89E01" w:rsidR="00936123" w:rsidRDefault="00936123" w:rsidP="006032B0">
            <w:pPr>
              <w:widowControl w:val="0"/>
              <w:spacing w:after="120" w:line="360" w:lineRule="auto"/>
              <w:rPr>
                <w:color w:val="000000"/>
              </w:rPr>
            </w:pPr>
            <w:r w:rsidRPr="00826BEF">
              <w:rPr>
                <w:color w:val="000000"/>
                <w:sz w:val="18"/>
                <w:szCs w:val="18"/>
              </w:rPr>
              <w:t>Barbante (Vermelho) Nº 6</w:t>
            </w:r>
          </w:p>
        </w:tc>
        <w:tc>
          <w:tcPr>
            <w:tcW w:w="1843" w:type="dxa"/>
          </w:tcPr>
          <w:p w14:paraId="035CF3B2" w14:textId="40624562"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1FFDAEC9" w14:textId="150CA336" w:rsidR="00936123" w:rsidRDefault="00936123" w:rsidP="006032B0">
            <w:pPr>
              <w:widowControl w:val="0"/>
              <w:spacing w:after="120" w:line="360" w:lineRule="auto"/>
              <w:rPr>
                <w:color w:val="000000"/>
              </w:rPr>
            </w:pPr>
            <w:r>
              <w:rPr>
                <w:b/>
                <w:color w:val="000000"/>
                <w:sz w:val="18"/>
                <w:szCs w:val="18"/>
              </w:rPr>
              <w:t>06</w:t>
            </w:r>
          </w:p>
        </w:tc>
      </w:tr>
      <w:tr w:rsidR="00936123" w14:paraId="3E1ED198" w14:textId="77777777" w:rsidTr="0011538E">
        <w:trPr>
          <w:trHeight w:val="354"/>
          <w:jc w:val="center"/>
        </w:trPr>
        <w:tc>
          <w:tcPr>
            <w:tcW w:w="950" w:type="dxa"/>
          </w:tcPr>
          <w:p w14:paraId="63C993FC" w14:textId="20DE0398" w:rsidR="00936123" w:rsidRDefault="00936123" w:rsidP="006032B0">
            <w:pPr>
              <w:widowControl w:val="0"/>
              <w:spacing w:after="120" w:line="360" w:lineRule="auto"/>
              <w:jc w:val="center"/>
              <w:rPr>
                <w:b/>
                <w:color w:val="000000"/>
              </w:rPr>
            </w:pPr>
            <w:r w:rsidRPr="00826BEF">
              <w:rPr>
                <w:b/>
                <w:color w:val="000000"/>
                <w:sz w:val="18"/>
                <w:szCs w:val="18"/>
              </w:rPr>
              <w:t>18</w:t>
            </w:r>
          </w:p>
        </w:tc>
        <w:tc>
          <w:tcPr>
            <w:tcW w:w="4707" w:type="dxa"/>
          </w:tcPr>
          <w:p w14:paraId="473F0EBA" w14:textId="003CA1CF" w:rsidR="00936123" w:rsidRDefault="00936123" w:rsidP="006032B0">
            <w:pPr>
              <w:widowControl w:val="0"/>
              <w:spacing w:after="120" w:line="360" w:lineRule="auto"/>
              <w:rPr>
                <w:color w:val="000000"/>
              </w:rPr>
            </w:pPr>
            <w:r w:rsidRPr="00826BEF">
              <w:rPr>
                <w:color w:val="000000"/>
                <w:sz w:val="18"/>
                <w:szCs w:val="18"/>
              </w:rPr>
              <w:t>Barbante (Preto) Nº 6</w:t>
            </w:r>
          </w:p>
        </w:tc>
        <w:tc>
          <w:tcPr>
            <w:tcW w:w="1843" w:type="dxa"/>
          </w:tcPr>
          <w:p w14:paraId="5924C9CA" w14:textId="31182F88"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735E2A83" w14:textId="07E44A21" w:rsidR="00936123" w:rsidRDefault="00936123" w:rsidP="006032B0">
            <w:pPr>
              <w:widowControl w:val="0"/>
              <w:spacing w:after="120" w:line="360" w:lineRule="auto"/>
              <w:rPr>
                <w:color w:val="000000"/>
              </w:rPr>
            </w:pPr>
            <w:r>
              <w:rPr>
                <w:b/>
                <w:color w:val="000000"/>
                <w:sz w:val="18"/>
                <w:szCs w:val="18"/>
              </w:rPr>
              <w:t>06</w:t>
            </w:r>
          </w:p>
        </w:tc>
      </w:tr>
      <w:tr w:rsidR="00936123" w14:paraId="26ABCE82" w14:textId="77777777" w:rsidTr="0011538E">
        <w:trPr>
          <w:trHeight w:val="354"/>
          <w:jc w:val="center"/>
        </w:trPr>
        <w:tc>
          <w:tcPr>
            <w:tcW w:w="950" w:type="dxa"/>
          </w:tcPr>
          <w:p w14:paraId="3F5B8990" w14:textId="5BFC8E0E" w:rsidR="00936123" w:rsidRDefault="00936123" w:rsidP="006032B0">
            <w:pPr>
              <w:widowControl w:val="0"/>
              <w:spacing w:after="120" w:line="360" w:lineRule="auto"/>
              <w:jc w:val="center"/>
              <w:rPr>
                <w:b/>
                <w:color w:val="000000"/>
              </w:rPr>
            </w:pPr>
            <w:r w:rsidRPr="00826BEF">
              <w:rPr>
                <w:b/>
                <w:color w:val="000000"/>
                <w:sz w:val="18"/>
                <w:szCs w:val="18"/>
              </w:rPr>
              <w:t>19</w:t>
            </w:r>
          </w:p>
        </w:tc>
        <w:tc>
          <w:tcPr>
            <w:tcW w:w="4707" w:type="dxa"/>
          </w:tcPr>
          <w:p w14:paraId="35B92EE2" w14:textId="02E2A687" w:rsidR="00936123" w:rsidRDefault="00936123" w:rsidP="006032B0">
            <w:pPr>
              <w:widowControl w:val="0"/>
              <w:spacing w:after="120" w:line="360" w:lineRule="auto"/>
              <w:rPr>
                <w:color w:val="000000"/>
              </w:rPr>
            </w:pPr>
            <w:r w:rsidRPr="00826BEF">
              <w:rPr>
                <w:color w:val="000000"/>
                <w:sz w:val="18"/>
                <w:szCs w:val="18"/>
              </w:rPr>
              <w:t>Brinquedo Quebra Cabeça Infantil</w:t>
            </w:r>
          </w:p>
        </w:tc>
        <w:tc>
          <w:tcPr>
            <w:tcW w:w="1843" w:type="dxa"/>
          </w:tcPr>
          <w:p w14:paraId="1C485837" w14:textId="4C1B2AAF"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1E6CEDBB" w14:textId="49416AC5" w:rsidR="00936123" w:rsidRDefault="00936123" w:rsidP="006032B0">
            <w:pPr>
              <w:widowControl w:val="0"/>
              <w:spacing w:after="120" w:line="360" w:lineRule="auto"/>
              <w:rPr>
                <w:color w:val="000000"/>
              </w:rPr>
            </w:pPr>
            <w:r>
              <w:rPr>
                <w:b/>
                <w:color w:val="000000"/>
                <w:sz w:val="18"/>
                <w:szCs w:val="18"/>
              </w:rPr>
              <w:t>02</w:t>
            </w:r>
          </w:p>
        </w:tc>
      </w:tr>
      <w:tr w:rsidR="00936123" w14:paraId="36E0797C" w14:textId="77777777" w:rsidTr="0011538E">
        <w:trPr>
          <w:trHeight w:val="354"/>
          <w:jc w:val="center"/>
        </w:trPr>
        <w:tc>
          <w:tcPr>
            <w:tcW w:w="950" w:type="dxa"/>
          </w:tcPr>
          <w:p w14:paraId="281E0E72" w14:textId="6DA9E753" w:rsidR="00936123" w:rsidRDefault="00936123" w:rsidP="006032B0">
            <w:pPr>
              <w:widowControl w:val="0"/>
              <w:spacing w:after="120" w:line="360" w:lineRule="auto"/>
              <w:jc w:val="center"/>
              <w:rPr>
                <w:b/>
                <w:color w:val="000000"/>
              </w:rPr>
            </w:pPr>
            <w:r w:rsidRPr="00826BEF">
              <w:rPr>
                <w:b/>
                <w:color w:val="000000"/>
                <w:sz w:val="18"/>
                <w:szCs w:val="18"/>
              </w:rPr>
              <w:t>20</w:t>
            </w:r>
          </w:p>
        </w:tc>
        <w:tc>
          <w:tcPr>
            <w:tcW w:w="4707" w:type="dxa"/>
          </w:tcPr>
          <w:p w14:paraId="241CEE41" w14:textId="2A1C3A3D" w:rsidR="00936123" w:rsidRDefault="00936123" w:rsidP="006032B0">
            <w:pPr>
              <w:widowControl w:val="0"/>
              <w:spacing w:after="120" w:line="360" w:lineRule="auto"/>
              <w:rPr>
                <w:color w:val="000000"/>
              </w:rPr>
            </w:pPr>
            <w:r w:rsidRPr="00826BEF">
              <w:rPr>
                <w:color w:val="000000"/>
                <w:sz w:val="18"/>
                <w:szCs w:val="18"/>
              </w:rPr>
              <w:t>Mapa do Brasil em madeira</w:t>
            </w:r>
          </w:p>
        </w:tc>
        <w:tc>
          <w:tcPr>
            <w:tcW w:w="1843" w:type="dxa"/>
          </w:tcPr>
          <w:p w14:paraId="04ECE7FE" w14:textId="17F2FCF8"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0F8CAD7B" w14:textId="5FDF8285" w:rsidR="00936123" w:rsidRDefault="00936123" w:rsidP="006032B0">
            <w:pPr>
              <w:widowControl w:val="0"/>
              <w:spacing w:after="120" w:line="360" w:lineRule="auto"/>
              <w:rPr>
                <w:color w:val="000000"/>
              </w:rPr>
            </w:pPr>
            <w:r>
              <w:rPr>
                <w:b/>
                <w:color w:val="000000"/>
                <w:sz w:val="18"/>
                <w:szCs w:val="18"/>
              </w:rPr>
              <w:t>04</w:t>
            </w:r>
          </w:p>
        </w:tc>
      </w:tr>
      <w:tr w:rsidR="00936123" w14:paraId="4B8B689C" w14:textId="77777777" w:rsidTr="0011538E">
        <w:trPr>
          <w:trHeight w:val="354"/>
          <w:jc w:val="center"/>
        </w:trPr>
        <w:tc>
          <w:tcPr>
            <w:tcW w:w="950" w:type="dxa"/>
          </w:tcPr>
          <w:p w14:paraId="5CA151E7" w14:textId="1C9F0CA6" w:rsidR="00936123" w:rsidRDefault="00936123" w:rsidP="006032B0">
            <w:pPr>
              <w:widowControl w:val="0"/>
              <w:spacing w:after="120" w:line="360" w:lineRule="auto"/>
              <w:jc w:val="center"/>
              <w:rPr>
                <w:b/>
                <w:color w:val="000000"/>
              </w:rPr>
            </w:pPr>
            <w:r w:rsidRPr="00826BEF">
              <w:rPr>
                <w:b/>
                <w:color w:val="000000"/>
                <w:sz w:val="18"/>
                <w:szCs w:val="18"/>
              </w:rPr>
              <w:t>21</w:t>
            </w:r>
          </w:p>
        </w:tc>
        <w:tc>
          <w:tcPr>
            <w:tcW w:w="4707" w:type="dxa"/>
          </w:tcPr>
          <w:p w14:paraId="33CFEC2D" w14:textId="1CB4F81A" w:rsidR="00936123" w:rsidRDefault="00936123" w:rsidP="006032B0">
            <w:pPr>
              <w:widowControl w:val="0"/>
              <w:spacing w:after="120" w:line="360" w:lineRule="auto"/>
              <w:rPr>
                <w:color w:val="000000"/>
              </w:rPr>
            </w:pPr>
            <w:r w:rsidRPr="00826BEF">
              <w:rPr>
                <w:color w:val="000000"/>
                <w:sz w:val="18"/>
                <w:szCs w:val="18"/>
              </w:rPr>
              <w:t xml:space="preserve">Bond Cola </w:t>
            </w:r>
            <w:proofErr w:type="gramStart"/>
            <w:r w:rsidRPr="00826BEF">
              <w:rPr>
                <w:color w:val="000000"/>
                <w:sz w:val="18"/>
                <w:szCs w:val="18"/>
              </w:rPr>
              <w:t>3</w:t>
            </w:r>
            <w:proofErr w:type="gramEnd"/>
            <w:r w:rsidRPr="00826BEF">
              <w:rPr>
                <w:color w:val="000000"/>
                <w:sz w:val="18"/>
                <w:szCs w:val="18"/>
              </w:rPr>
              <w:t xml:space="preserve"> gramas cx com 42 unidades</w:t>
            </w:r>
          </w:p>
        </w:tc>
        <w:tc>
          <w:tcPr>
            <w:tcW w:w="1843" w:type="dxa"/>
          </w:tcPr>
          <w:p w14:paraId="4AA44B58" w14:textId="659EAEF9"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1BEB565F" w14:textId="13AB62C6" w:rsidR="00936123" w:rsidRDefault="00936123" w:rsidP="006032B0">
            <w:pPr>
              <w:widowControl w:val="0"/>
              <w:spacing w:after="120" w:line="360" w:lineRule="auto"/>
              <w:rPr>
                <w:color w:val="000000"/>
              </w:rPr>
            </w:pPr>
            <w:r>
              <w:rPr>
                <w:b/>
                <w:color w:val="000000"/>
                <w:sz w:val="18"/>
                <w:szCs w:val="18"/>
              </w:rPr>
              <w:t>10</w:t>
            </w:r>
          </w:p>
        </w:tc>
      </w:tr>
      <w:tr w:rsidR="00936123" w14:paraId="1D17B004" w14:textId="77777777" w:rsidTr="0011538E">
        <w:trPr>
          <w:trHeight w:val="354"/>
          <w:jc w:val="center"/>
        </w:trPr>
        <w:tc>
          <w:tcPr>
            <w:tcW w:w="950" w:type="dxa"/>
          </w:tcPr>
          <w:p w14:paraId="3E391458" w14:textId="30F8F104" w:rsidR="00936123" w:rsidRDefault="00936123" w:rsidP="006032B0">
            <w:pPr>
              <w:widowControl w:val="0"/>
              <w:spacing w:after="120" w:line="360" w:lineRule="auto"/>
              <w:jc w:val="center"/>
              <w:rPr>
                <w:b/>
                <w:color w:val="000000"/>
              </w:rPr>
            </w:pPr>
            <w:r w:rsidRPr="00826BEF">
              <w:rPr>
                <w:b/>
                <w:color w:val="000000"/>
                <w:sz w:val="18"/>
                <w:szCs w:val="18"/>
              </w:rPr>
              <w:t>22</w:t>
            </w:r>
          </w:p>
        </w:tc>
        <w:tc>
          <w:tcPr>
            <w:tcW w:w="4707" w:type="dxa"/>
          </w:tcPr>
          <w:p w14:paraId="2ECE4E7C" w14:textId="5942EAF0" w:rsidR="00936123" w:rsidRDefault="00936123" w:rsidP="006032B0">
            <w:pPr>
              <w:widowControl w:val="0"/>
              <w:spacing w:after="120" w:line="360" w:lineRule="auto"/>
              <w:rPr>
                <w:color w:val="000000"/>
              </w:rPr>
            </w:pPr>
            <w:r w:rsidRPr="00826BEF">
              <w:rPr>
                <w:color w:val="000000"/>
                <w:sz w:val="18"/>
                <w:szCs w:val="18"/>
              </w:rPr>
              <w:t>Borracha pequena mercur nº 60 cx com 60 unidades</w:t>
            </w:r>
          </w:p>
        </w:tc>
        <w:tc>
          <w:tcPr>
            <w:tcW w:w="1843" w:type="dxa"/>
          </w:tcPr>
          <w:p w14:paraId="3BA5AEB5" w14:textId="773BD3C6"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5E2C306A" w14:textId="4D3843EC" w:rsidR="00936123" w:rsidRDefault="00936123" w:rsidP="006032B0">
            <w:pPr>
              <w:widowControl w:val="0"/>
              <w:spacing w:after="120" w:line="360" w:lineRule="auto"/>
              <w:rPr>
                <w:color w:val="000000"/>
              </w:rPr>
            </w:pPr>
            <w:r>
              <w:rPr>
                <w:b/>
                <w:color w:val="000000"/>
                <w:sz w:val="18"/>
                <w:szCs w:val="18"/>
              </w:rPr>
              <w:t>05</w:t>
            </w:r>
          </w:p>
        </w:tc>
      </w:tr>
      <w:tr w:rsidR="00936123" w14:paraId="6FD2D2CB" w14:textId="77777777" w:rsidTr="0011538E">
        <w:trPr>
          <w:trHeight w:val="354"/>
          <w:jc w:val="center"/>
        </w:trPr>
        <w:tc>
          <w:tcPr>
            <w:tcW w:w="950" w:type="dxa"/>
          </w:tcPr>
          <w:p w14:paraId="30C85BCD" w14:textId="02928B48" w:rsidR="00936123" w:rsidRDefault="00936123" w:rsidP="006032B0">
            <w:pPr>
              <w:widowControl w:val="0"/>
              <w:spacing w:after="120" w:line="360" w:lineRule="auto"/>
              <w:jc w:val="center"/>
              <w:rPr>
                <w:b/>
                <w:color w:val="000000"/>
              </w:rPr>
            </w:pPr>
            <w:r w:rsidRPr="00826BEF">
              <w:rPr>
                <w:b/>
                <w:color w:val="000000"/>
                <w:sz w:val="18"/>
                <w:szCs w:val="18"/>
              </w:rPr>
              <w:t>23</w:t>
            </w:r>
          </w:p>
        </w:tc>
        <w:tc>
          <w:tcPr>
            <w:tcW w:w="4707" w:type="dxa"/>
          </w:tcPr>
          <w:p w14:paraId="117692DB" w14:textId="4AF5F4C4" w:rsidR="00936123" w:rsidRDefault="00936123" w:rsidP="006032B0">
            <w:pPr>
              <w:widowControl w:val="0"/>
              <w:spacing w:after="120" w:line="360" w:lineRule="auto"/>
              <w:rPr>
                <w:color w:val="000000"/>
              </w:rPr>
            </w:pPr>
            <w:r w:rsidRPr="00826BEF">
              <w:rPr>
                <w:color w:val="000000"/>
                <w:sz w:val="18"/>
                <w:szCs w:val="18"/>
              </w:rPr>
              <w:t xml:space="preserve">Bloco de notas colorido 50x50 </w:t>
            </w:r>
            <w:proofErr w:type="gramStart"/>
            <w:r w:rsidRPr="00826BEF">
              <w:rPr>
                <w:color w:val="000000"/>
                <w:sz w:val="18"/>
                <w:szCs w:val="18"/>
              </w:rPr>
              <w:t>5</w:t>
            </w:r>
            <w:proofErr w:type="gramEnd"/>
            <w:r w:rsidRPr="00826BEF">
              <w:rPr>
                <w:color w:val="000000"/>
                <w:sz w:val="18"/>
                <w:szCs w:val="18"/>
              </w:rPr>
              <w:t xml:space="preserve"> cores pct com 250 unidades</w:t>
            </w:r>
          </w:p>
        </w:tc>
        <w:tc>
          <w:tcPr>
            <w:tcW w:w="1843" w:type="dxa"/>
          </w:tcPr>
          <w:p w14:paraId="0CEC84B3" w14:textId="58BBD21B"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68AB6FC9" w14:textId="38782A8E" w:rsidR="00936123" w:rsidRDefault="00936123" w:rsidP="006032B0">
            <w:pPr>
              <w:widowControl w:val="0"/>
              <w:spacing w:after="120" w:line="360" w:lineRule="auto"/>
              <w:rPr>
                <w:color w:val="000000"/>
              </w:rPr>
            </w:pPr>
            <w:r>
              <w:rPr>
                <w:b/>
                <w:color w:val="000000"/>
                <w:sz w:val="18"/>
                <w:szCs w:val="18"/>
              </w:rPr>
              <w:t>10</w:t>
            </w:r>
          </w:p>
        </w:tc>
      </w:tr>
      <w:tr w:rsidR="00936123" w14:paraId="11D521D6" w14:textId="77777777" w:rsidTr="0011538E">
        <w:trPr>
          <w:trHeight w:val="354"/>
          <w:jc w:val="center"/>
        </w:trPr>
        <w:tc>
          <w:tcPr>
            <w:tcW w:w="950" w:type="dxa"/>
          </w:tcPr>
          <w:p w14:paraId="05ED9B21" w14:textId="75054DC5" w:rsidR="00936123" w:rsidRDefault="00936123" w:rsidP="006032B0">
            <w:pPr>
              <w:widowControl w:val="0"/>
              <w:spacing w:after="120" w:line="360" w:lineRule="auto"/>
              <w:jc w:val="center"/>
              <w:rPr>
                <w:b/>
                <w:color w:val="000000"/>
              </w:rPr>
            </w:pPr>
            <w:r w:rsidRPr="00826BEF">
              <w:rPr>
                <w:b/>
                <w:color w:val="000000"/>
                <w:sz w:val="18"/>
                <w:szCs w:val="18"/>
              </w:rPr>
              <w:t>24</w:t>
            </w:r>
          </w:p>
        </w:tc>
        <w:tc>
          <w:tcPr>
            <w:tcW w:w="4707" w:type="dxa"/>
          </w:tcPr>
          <w:p w14:paraId="0764EB54" w14:textId="678563A5" w:rsidR="00936123" w:rsidRDefault="00936123" w:rsidP="006032B0">
            <w:pPr>
              <w:widowControl w:val="0"/>
              <w:spacing w:after="120" w:line="360" w:lineRule="auto"/>
              <w:rPr>
                <w:color w:val="000000"/>
              </w:rPr>
            </w:pPr>
            <w:r w:rsidRPr="00826BEF">
              <w:rPr>
                <w:color w:val="000000"/>
                <w:sz w:val="18"/>
                <w:szCs w:val="18"/>
              </w:rPr>
              <w:t>Caderno de Ata brochura com 96 folhas</w:t>
            </w:r>
          </w:p>
        </w:tc>
        <w:tc>
          <w:tcPr>
            <w:tcW w:w="1843" w:type="dxa"/>
          </w:tcPr>
          <w:p w14:paraId="45A49AAE" w14:textId="034C8C22"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56CEE2A5" w14:textId="2AA8AA00" w:rsidR="00936123" w:rsidRDefault="00936123" w:rsidP="006032B0">
            <w:pPr>
              <w:widowControl w:val="0"/>
              <w:spacing w:after="120" w:line="360" w:lineRule="auto"/>
              <w:rPr>
                <w:color w:val="000000"/>
              </w:rPr>
            </w:pPr>
            <w:r>
              <w:rPr>
                <w:b/>
                <w:color w:val="000000"/>
                <w:sz w:val="18"/>
                <w:szCs w:val="18"/>
              </w:rPr>
              <w:t>05</w:t>
            </w:r>
          </w:p>
        </w:tc>
      </w:tr>
      <w:tr w:rsidR="00936123" w14:paraId="424819E5" w14:textId="77777777" w:rsidTr="0011538E">
        <w:trPr>
          <w:trHeight w:val="354"/>
          <w:jc w:val="center"/>
        </w:trPr>
        <w:tc>
          <w:tcPr>
            <w:tcW w:w="950" w:type="dxa"/>
          </w:tcPr>
          <w:p w14:paraId="387FC896" w14:textId="238E9DF1" w:rsidR="00936123" w:rsidRDefault="00936123" w:rsidP="006032B0">
            <w:pPr>
              <w:widowControl w:val="0"/>
              <w:spacing w:after="120" w:line="360" w:lineRule="auto"/>
              <w:jc w:val="center"/>
              <w:rPr>
                <w:b/>
                <w:color w:val="000000"/>
              </w:rPr>
            </w:pPr>
            <w:r w:rsidRPr="00826BEF">
              <w:rPr>
                <w:b/>
                <w:color w:val="000000"/>
                <w:sz w:val="18"/>
                <w:szCs w:val="18"/>
              </w:rPr>
              <w:t>25</w:t>
            </w:r>
          </w:p>
        </w:tc>
        <w:tc>
          <w:tcPr>
            <w:tcW w:w="4707" w:type="dxa"/>
          </w:tcPr>
          <w:p w14:paraId="193F0507" w14:textId="314DEC29" w:rsidR="00936123" w:rsidRPr="009211FA" w:rsidRDefault="00936123" w:rsidP="006032B0">
            <w:pPr>
              <w:widowControl w:val="0"/>
              <w:spacing w:after="120" w:line="360" w:lineRule="auto"/>
            </w:pPr>
            <w:r w:rsidRPr="009211FA">
              <w:rPr>
                <w:sz w:val="18"/>
                <w:szCs w:val="18"/>
              </w:rPr>
              <w:t>Capa para Encadernação A4 Transparente</w:t>
            </w:r>
          </w:p>
        </w:tc>
        <w:tc>
          <w:tcPr>
            <w:tcW w:w="1843" w:type="dxa"/>
          </w:tcPr>
          <w:p w14:paraId="21B08B8D" w14:textId="5B0CB714" w:rsidR="00936123" w:rsidRDefault="009211FA" w:rsidP="006032B0">
            <w:pPr>
              <w:widowControl w:val="0"/>
              <w:spacing w:after="120" w:line="360" w:lineRule="auto"/>
              <w:rPr>
                <w:color w:val="000000"/>
              </w:rPr>
            </w:pPr>
            <w:r>
              <w:rPr>
                <w:color w:val="000000"/>
              </w:rPr>
              <w:t>UN</w:t>
            </w:r>
          </w:p>
        </w:tc>
        <w:tc>
          <w:tcPr>
            <w:tcW w:w="1955" w:type="dxa"/>
          </w:tcPr>
          <w:p w14:paraId="0CE667EF" w14:textId="1569B0EC" w:rsidR="00936123" w:rsidRDefault="00936123" w:rsidP="006032B0">
            <w:pPr>
              <w:widowControl w:val="0"/>
              <w:spacing w:after="120" w:line="360" w:lineRule="auto"/>
              <w:rPr>
                <w:color w:val="000000"/>
              </w:rPr>
            </w:pPr>
            <w:r>
              <w:rPr>
                <w:b/>
                <w:color w:val="000000"/>
                <w:sz w:val="18"/>
                <w:szCs w:val="18"/>
              </w:rPr>
              <w:t>200</w:t>
            </w:r>
          </w:p>
        </w:tc>
      </w:tr>
      <w:tr w:rsidR="00936123" w14:paraId="22201052" w14:textId="77777777" w:rsidTr="0011538E">
        <w:trPr>
          <w:trHeight w:val="354"/>
          <w:jc w:val="center"/>
        </w:trPr>
        <w:tc>
          <w:tcPr>
            <w:tcW w:w="950" w:type="dxa"/>
          </w:tcPr>
          <w:p w14:paraId="63164CEB" w14:textId="12B500EA" w:rsidR="00936123" w:rsidRDefault="00936123" w:rsidP="006032B0">
            <w:pPr>
              <w:widowControl w:val="0"/>
              <w:spacing w:after="120" w:line="360" w:lineRule="auto"/>
              <w:jc w:val="center"/>
              <w:rPr>
                <w:b/>
                <w:color w:val="000000"/>
              </w:rPr>
            </w:pPr>
            <w:r w:rsidRPr="00826BEF">
              <w:rPr>
                <w:b/>
                <w:color w:val="000000"/>
                <w:sz w:val="18"/>
                <w:szCs w:val="18"/>
              </w:rPr>
              <w:t>26</w:t>
            </w:r>
          </w:p>
        </w:tc>
        <w:tc>
          <w:tcPr>
            <w:tcW w:w="4707" w:type="dxa"/>
          </w:tcPr>
          <w:p w14:paraId="6991AE55" w14:textId="44F0C6CE" w:rsidR="00936123" w:rsidRPr="009211FA" w:rsidRDefault="00936123" w:rsidP="006032B0">
            <w:pPr>
              <w:widowControl w:val="0"/>
              <w:spacing w:after="120" w:line="360" w:lineRule="auto"/>
            </w:pPr>
            <w:r w:rsidRPr="009211FA">
              <w:rPr>
                <w:sz w:val="18"/>
                <w:szCs w:val="18"/>
              </w:rPr>
              <w:t>Contra Capa para encadernação A4, Cores variadas.</w:t>
            </w:r>
          </w:p>
        </w:tc>
        <w:tc>
          <w:tcPr>
            <w:tcW w:w="1843" w:type="dxa"/>
          </w:tcPr>
          <w:p w14:paraId="14D9E05A" w14:textId="11D8571B" w:rsidR="00936123" w:rsidRDefault="009211FA" w:rsidP="006032B0">
            <w:pPr>
              <w:widowControl w:val="0"/>
              <w:spacing w:after="120" w:line="360" w:lineRule="auto"/>
              <w:rPr>
                <w:color w:val="000000"/>
              </w:rPr>
            </w:pPr>
            <w:r>
              <w:rPr>
                <w:color w:val="000000"/>
              </w:rPr>
              <w:t>UN</w:t>
            </w:r>
          </w:p>
        </w:tc>
        <w:tc>
          <w:tcPr>
            <w:tcW w:w="1955" w:type="dxa"/>
          </w:tcPr>
          <w:p w14:paraId="05809EA3" w14:textId="6407B6B5" w:rsidR="00936123" w:rsidRDefault="00936123" w:rsidP="006032B0">
            <w:pPr>
              <w:widowControl w:val="0"/>
              <w:spacing w:after="120" w:line="360" w:lineRule="auto"/>
              <w:rPr>
                <w:color w:val="000000"/>
              </w:rPr>
            </w:pPr>
            <w:r>
              <w:rPr>
                <w:b/>
                <w:color w:val="000000"/>
                <w:sz w:val="18"/>
                <w:szCs w:val="18"/>
              </w:rPr>
              <w:t>200</w:t>
            </w:r>
          </w:p>
        </w:tc>
      </w:tr>
      <w:tr w:rsidR="00936123" w14:paraId="2EDFCF27" w14:textId="77777777" w:rsidTr="0011538E">
        <w:trPr>
          <w:trHeight w:val="354"/>
          <w:jc w:val="center"/>
        </w:trPr>
        <w:tc>
          <w:tcPr>
            <w:tcW w:w="950" w:type="dxa"/>
          </w:tcPr>
          <w:p w14:paraId="431EE398" w14:textId="16F930D9" w:rsidR="00936123" w:rsidRDefault="00936123" w:rsidP="006032B0">
            <w:pPr>
              <w:widowControl w:val="0"/>
              <w:spacing w:after="120" w:line="360" w:lineRule="auto"/>
              <w:jc w:val="center"/>
              <w:rPr>
                <w:b/>
                <w:color w:val="000000"/>
              </w:rPr>
            </w:pPr>
            <w:r w:rsidRPr="00826BEF">
              <w:rPr>
                <w:b/>
                <w:color w:val="000000"/>
                <w:sz w:val="18"/>
                <w:szCs w:val="18"/>
              </w:rPr>
              <w:t>27</w:t>
            </w:r>
          </w:p>
        </w:tc>
        <w:tc>
          <w:tcPr>
            <w:tcW w:w="4707" w:type="dxa"/>
          </w:tcPr>
          <w:p w14:paraId="130E14D7" w14:textId="70D3A84E" w:rsidR="00936123" w:rsidRDefault="00936123" w:rsidP="006032B0">
            <w:pPr>
              <w:widowControl w:val="0"/>
              <w:spacing w:after="120" w:line="360" w:lineRule="auto"/>
              <w:rPr>
                <w:color w:val="000000"/>
              </w:rPr>
            </w:pPr>
            <w:r w:rsidRPr="00826BEF">
              <w:rPr>
                <w:color w:val="000000"/>
                <w:sz w:val="18"/>
                <w:szCs w:val="18"/>
              </w:rPr>
              <w:t>Caneta Azul cx com 50 unidades</w:t>
            </w:r>
          </w:p>
        </w:tc>
        <w:tc>
          <w:tcPr>
            <w:tcW w:w="1843" w:type="dxa"/>
          </w:tcPr>
          <w:p w14:paraId="1E422EAF" w14:textId="02ECB060"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6C05BA5A" w14:textId="4D37060D" w:rsidR="00936123" w:rsidRDefault="00936123" w:rsidP="006032B0">
            <w:pPr>
              <w:widowControl w:val="0"/>
              <w:spacing w:after="120" w:line="360" w:lineRule="auto"/>
              <w:rPr>
                <w:color w:val="000000"/>
              </w:rPr>
            </w:pPr>
            <w:r>
              <w:rPr>
                <w:b/>
                <w:color w:val="000000"/>
                <w:sz w:val="18"/>
                <w:szCs w:val="18"/>
              </w:rPr>
              <w:t>10</w:t>
            </w:r>
          </w:p>
        </w:tc>
      </w:tr>
      <w:tr w:rsidR="00936123" w14:paraId="759E32E0" w14:textId="77777777" w:rsidTr="0011538E">
        <w:trPr>
          <w:trHeight w:val="354"/>
          <w:jc w:val="center"/>
        </w:trPr>
        <w:tc>
          <w:tcPr>
            <w:tcW w:w="950" w:type="dxa"/>
          </w:tcPr>
          <w:p w14:paraId="5B1AE1C9" w14:textId="52EFFCE3" w:rsidR="00936123" w:rsidRDefault="00936123" w:rsidP="006032B0">
            <w:pPr>
              <w:widowControl w:val="0"/>
              <w:spacing w:after="120" w:line="360" w:lineRule="auto"/>
              <w:jc w:val="center"/>
              <w:rPr>
                <w:b/>
                <w:color w:val="000000"/>
              </w:rPr>
            </w:pPr>
            <w:r w:rsidRPr="00826BEF">
              <w:rPr>
                <w:b/>
                <w:color w:val="000000"/>
                <w:sz w:val="18"/>
                <w:szCs w:val="18"/>
              </w:rPr>
              <w:t>28</w:t>
            </w:r>
          </w:p>
        </w:tc>
        <w:tc>
          <w:tcPr>
            <w:tcW w:w="4707" w:type="dxa"/>
          </w:tcPr>
          <w:p w14:paraId="3154B4F6" w14:textId="5BC56AFA" w:rsidR="00936123" w:rsidRDefault="00936123" w:rsidP="006032B0">
            <w:pPr>
              <w:widowControl w:val="0"/>
              <w:spacing w:after="120" w:line="360" w:lineRule="auto"/>
              <w:rPr>
                <w:color w:val="000000"/>
              </w:rPr>
            </w:pPr>
            <w:r w:rsidRPr="00826BEF">
              <w:rPr>
                <w:color w:val="000000"/>
                <w:sz w:val="18"/>
                <w:szCs w:val="18"/>
              </w:rPr>
              <w:t>Caneta Preta cx com 50 unidades</w:t>
            </w:r>
          </w:p>
        </w:tc>
        <w:tc>
          <w:tcPr>
            <w:tcW w:w="1843" w:type="dxa"/>
          </w:tcPr>
          <w:p w14:paraId="19AF0C26" w14:textId="3FA5E2D8"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6B71CBEB" w14:textId="59FC5321" w:rsidR="00936123" w:rsidRDefault="00936123" w:rsidP="006032B0">
            <w:pPr>
              <w:widowControl w:val="0"/>
              <w:spacing w:after="120" w:line="360" w:lineRule="auto"/>
              <w:rPr>
                <w:color w:val="000000"/>
              </w:rPr>
            </w:pPr>
            <w:r>
              <w:rPr>
                <w:b/>
                <w:color w:val="000000"/>
                <w:sz w:val="18"/>
                <w:szCs w:val="18"/>
              </w:rPr>
              <w:t>10</w:t>
            </w:r>
          </w:p>
        </w:tc>
      </w:tr>
      <w:tr w:rsidR="00936123" w14:paraId="767B38BB" w14:textId="77777777" w:rsidTr="0011538E">
        <w:trPr>
          <w:trHeight w:val="354"/>
          <w:jc w:val="center"/>
        </w:trPr>
        <w:tc>
          <w:tcPr>
            <w:tcW w:w="950" w:type="dxa"/>
          </w:tcPr>
          <w:p w14:paraId="5112BECC" w14:textId="400E10F3" w:rsidR="00936123" w:rsidRDefault="00936123" w:rsidP="006032B0">
            <w:pPr>
              <w:widowControl w:val="0"/>
              <w:spacing w:after="120" w:line="360" w:lineRule="auto"/>
              <w:jc w:val="center"/>
              <w:rPr>
                <w:b/>
                <w:color w:val="000000"/>
              </w:rPr>
            </w:pPr>
            <w:r w:rsidRPr="00826BEF">
              <w:rPr>
                <w:b/>
                <w:color w:val="000000"/>
                <w:sz w:val="18"/>
                <w:szCs w:val="18"/>
              </w:rPr>
              <w:t>29</w:t>
            </w:r>
          </w:p>
        </w:tc>
        <w:tc>
          <w:tcPr>
            <w:tcW w:w="4707" w:type="dxa"/>
          </w:tcPr>
          <w:p w14:paraId="572E8906" w14:textId="76AD0CB2" w:rsidR="00936123" w:rsidRDefault="00936123" w:rsidP="006032B0">
            <w:pPr>
              <w:widowControl w:val="0"/>
              <w:spacing w:after="120" w:line="360" w:lineRule="auto"/>
              <w:rPr>
                <w:color w:val="000000"/>
              </w:rPr>
            </w:pPr>
            <w:r w:rsidRPr="00826BEF">
              <w:rPr>
                <w:color w:val="000000"/>
                <w:sz w:val="18"/>
                <w:szCs w:val="18"/>
              </w:rPr>
              <w:t>Caneta Vermelha cx com 50 unidades</w:t>
            </w:r>
          </w:p>
        </w:tc>
        <w:tc>
          <w:tcPr>
            <w:tcW w:w="1843" w:type="dxa"/>
          </w:tcPr>
          <w:p w14:paraId="2F4BA11E" w14:textId="67CD015F"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0370D1FF" w14:textId="3EBA8B54" w:rsidR="00936123" w:rsidRDefault="00936123" w:rsidP="006032B0">
            <w:pPr>
              <w:widowControl w:val="0"/>
              <w:spacing w:after="120" w:line="360" w:lineRule="auto"/>
              <w:rPr>
                <w:color w:val="000000"/>
              </w:rPr>
            </w:pPr>
            <w:r>
              <w:rPr>
                <w:b/>
                <w:color w:val="000000"/>
                <w:sz w:val="18"/>
                <w:szCs w:val="18"/>
              </w:rPr>
              <w:t>10</w:t>
            </w:r>
          </w:p>
        </w:tc>
      </w:tr>
      <w:tr w:rsidR="00936123" w14:paraId="4C76C556" w14:textId="77777777" w:rsidTr="0011538E">
        <w:trPr>
          <w:trHeight w:val="354"/>
          <w:jc w:val="center"/>
        </w:trPr>
        <w:tc>
          <w:tcPr>
            <w:tcW w:w="950" w:type="dxa"/>
          </w:tcPr>
          <w:p w14:paraId="703C6627" w14:textId="157FEBFC" w:rsidR="00936123" w:rsidRDefault="00936123" w:rsidP="006032B0">
            <w:pPr>
              <w:widowControl w:val="0"/>
              <w:spacing w:after="120" w:line="360" w:lineRule="auto"/>
              <w:jc w:val="center"/>
              <w:rPr>
                <w:b/>
                <w:color w:val="000000"/>
              </w:rPr>
            </w:pPr>
            <w:r w:rsidRPr="00826BEF">
              <w:rPr>
                <w:b/>
                <w:color w:val="000000"/>
                <w:sz w:val="18"/>
                <w:szCs w:val="18"/>
              </w:rPr>
              <w:t>30</w:t>
            </w:r>
          </w:p>
        </w:tc>
        <w:tc>
          <w:tcPr>
            <w:tcW w:w="4707" w:type="dxa"/>
          </w:tcPr>
          <w:p w14:paraId="5827C8B3" w14:textId="678CED8C" w:rsidR="00936123" w:rsidRDefault="00936123" w:rsidP="006032B0">
            <w:pPr>
              <w:widowControl w:val="0"/>
              <w:spacing w:after="120" w:line="360" w:lineRule="auto"/>
              <w:rPr>
                <w:color w:val="000000"/>
              </w:rPr>
            </w:pPr>
            <w:r w:rsidRPr="00826BEF">
              <w:rPr>
                <w:color w:val="000000"/>
                <w:sz w:val="18"/>
                <w:szCs w:val="18"/>
              </w:rPr>
              <w:t xml:space="preserve">Caderno Capa Dura brochura com 96 folhas </w:t>
            </w:r>
          </w:p>
        </w:tc>
        <w:tc>
          <w:tcPr>
            <w:tcW w:w="1843" w:type="dxa"/>
          </w:tcPr>
          <w:p w14:paraId="094B4F7A" w14:textId="24820D3F"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2934A3A2" w14:textId="2C42E741" w:rsidR="00936123" w:rsidRDefault="00936123" w:rsidP="006032B0">
            <w:pPr>
              <w:widowControl w:val="0"/>
              <w:spacing w:after="120" w:line="360" w:lineRule="auto"/>
              <w:rPr>
                <w:color w:val="000000"/>
              </w:rPr>
            </w:pPr>
            <w:r>
              <w:rPr>
                <w:b/>
                <w:color w:val="000000"/>
                <w:sz w:val="18"/>
                <w:szCs w:val="18"/>
              </w:rPr>
              <w:t>100</w:t>
            </w:r>
          </w:p>
        </w:tc>
      </w:tr>
      <w:tr w:rsidR="00936123" w14:paraId="04C97CBD" w14:textId="77777777" w:rsidTr="0011538E">
        <w:trPr>
          <w:trHeight w:val="354"/>
          <w:jc w:val="center"/>
        </w:trPr>
        <w:tc>
          <w:tcPr>
            <w:tcW w:w="950" w:type="dxa"/>
          </w:tcPr>
          <w:p w14:paraId="037D5760" w14:textId="1DAE7963" w:rsidR="00936123" w:rsidRDefault="00936123" w:rsidP="006032B0">
            <w:pPr>
              <w:widowControl w:val="0"/>
              <w:spacing w:after="120" w:line="360" w:lineRule="auto"/>
              <w:jc w:val="center"/>
              <w:rPr>
                <w:b/>
                <w:color w:val="000000"/>
              </w:rPr>
            </w:pPr>
            <w:r w:rsidRPr="00826BEF">
              <w:rPr>
                <w:b/>
                <w:color w:val="000000"/>
                <w:sz w:val="18"/>
                <w:szCs w:val="18"/>
              </w:rPr>
              <w:t>31</w:t>
            </w:r>
          </w:p>
        </w:tc>
        <w:tc>
          <w:tcPr>
            <w:tcW w:w="4707" w:type="dxa"/>
          </w:tcPr>
          <w:p w14:paraId="7A8DBD43" w14:textId="49739D76" w:rsidR="00936123" w:rsidRDefault="00936123" w:rsidP="006032B0">
            <w:pPr>
              <w:widowControl w:val="0"/>
              <w:spacing w:after="120" w:line="360" w:lineRule="auto"/>
              <w:rPr>
                <w:color w:val="000000"/>
              </w:rPr>
            </w:pPr>
            <w:r w:rsidRPr="00826BEF">
              <w:rPr>
                <w:color w:val="000000"/>
                <w:sz w:val="18"/>
                <w:szCs w:val="18"/>
              </w:rPr>
              <w:t>Livro de Protocolo (</w:t>
            </w:r>
            <w:r w:rsidRPr="00826BEF">
              <w:rPr>
                <w:sz w:val="18"/>
                <w:szCs w:val="18"/>
              </w:rPr>
              <w:t>Tamanho 1/4: 15,4 x 21,6cm (Pequeno) Capa dura</w:t>
            </w:r>
            <w:proofErr w:type="gramStart"/>
            <w:r w:rsidRPr="00826BEF">
              <w:rPr>
                <w:sz w:val="18"/>
                <w:szCs w:val="18"/>
              </w:rPr>
              <w:t xml:space="preserve">  </w:t>
            </w:r>
            <w:proofErr w:type="gramEnd"/>
            <w:r w:rsidRPr="00826BEF">
              <w:rPr>
                <w:sz w:val="18"/>
                <w:szCs w:val="18"/>
              </w:rPr>
              <w:t>Folhas enumeradas</w:t>
            </w:r>
            <w:r>
              <w:rPr>
                <w:sz w:val="18"/>
                <w:szCs w:val="18"/>
              </w:rPr>
              <w:t xml:space="preserve"> </w:t>
            </w:r>
            <w:r w:rsidRPr="00826BEF">
              <w:rPr>
                <w:sz w:val="18"/>
                <w:szCs w:val="18"/>
              </w:rPr>
              <w:t>5 protocolos por página</w:t>
            </w:r>
            <w:r>
              <w:rPr>
                <w:sz w:val="18"/>
                <w:szCs w:val="18"/>
              </w:rPr>
              <w:t xml:space="preserve"> </w:t>
            </w:r>
            <w:r w:rsidRPr="00826BEF">
              <w:rPr>
                <w:sz w:val="18"/>
                <w:szCs w:val="18"/>
              </w:rPr>
              <w:t>Número de folhas: 104 folhas)</w:t>
            </w:r>
          </w:p>
        </w:tc>
        <w:tc>
          <w:tcPr>
            <w:tcW w:w="1843" w:type="dxa"/>
          </w:tcPr>
          <w:p w14:paraId="2AA2A6CE" w14:textId="736C912E"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3CE6033B" w14:textId="270A7F55" w:rsidR="00936123" w:rsidRDefault="00936123" w:rsidP="006032B0">
            <w:pPr>
              <w:widowControl w:val="0"/>
              <w:spacing w:after="120" w:line="360" w:lineRule="auto"/>
              <w:rPr>
                <w:color w:val="000000"/>
              </w:rPr>
            </w:pPr>
            <w:proofErr w:type="gramStart"/>
            <w:r>
              <w:rPr>
                <w:b/>
                <w:color w:val="000000"/>
                <w:sz w:val="18"/>
                <w:szCs w:val="18"/>
              </w:rPr>
              <w:t>5</w:t>
            </w:r>
            <w:proofErr w:type="gramEnd"/>
          </w:p>
        </w:tc>
      </w:tr>
      <w:tr w:rsidR="00936123" w14:paraId="34CAA487" w14:textId="77777777" w:rsidTr="0011538E">
        <w:trPr>
          <w:trHeight w:val="354"/>
          <w:jc w:val="center"/>
        </w:trPr>
        <w:tc>
          <w:tcPr>
            <w:tcW w:w="950" w:type="dxa"/>
          </w:tcPr>
          <w:p w14:paraId="40C31BA7" w14:textId="58C3AFD4" w:rsidR="00936123" w:rsidRDefault="00936123" w:rsidP="006032B0">
            <w:pPr>
              <w:widowControl w:val="0"/>
              <w:spacing w:after="120" w:line="360" w:lineRule="auto"/>
              <w:jc w:val="center"/>
              <w:rPr>
                <w:b/>
                <w:color w:val="000000"/>
              </w:rPr>
            </w:pPr>
            <w:r w:rsidRPr="00826BEF">
              <w:rPr>
                <w:b/>
                <w:color w:val="000000"/>
                <w:sz w:val="18"/>
                <w:szCs w:val="18"/>
              </w:rPr>
              <w:t>32</w:t>
            </w:r>
          </w:p>
        </w:tc>
        <w:tc>
          <w:tcPr>
            <w:tcW w:w="4707" w:type="dxa"/>
          </w:tcPr>
          <w:p w14:paraId="1808A9F7" w14:textId="663D2A96" w:rsidR="00936123" w:rsidRDefault="00936123" w:rsidP="006032B0">
            <w:pPr>
              <w:widowControl w:val="0"/>
              <w:spacing w:after="120" w:line="360" w:lineRule="auto"/>
              <w:rPr>
                <w:color w:val="000000"/>
              </w:rPr>
            </w:pPr>
            <w:r w:rsidRPr="00826BEF">
              <w:rPr>
                <w:color w:val="000000"/>
                <w:sz w:val="18"/>
                <w:szCs w:val="18"/>
              </w:rPr>
              <w:t xml:space="preserve">Calculadora de mesa, 12 dígitos, 1200, Spiral </w:t>
            </w:r>
            <w:proofErr w:type="gramStart"/>
            <w:r w:rsidRPr="00826BEF">
              <w:rPr>
                <w:color w:val="000000"/>
                <w:sz w:val="18"/>
                <w:szCs w:val="18"/>
              </w:rPr>
              <w:t>Digit</w:t>
            </w:r>
            <w:proofErr w:type="gramEnd"/>
          </w:p>
        </w:tc>
        <w:tc>
          <w:tcPr>
            <w:tcW w:w="1843" w:type="dxa"/>
          </w:tcPr>
          <w:p w14:paraId="1F6D2979" w14:textId="53979CC6"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39DCB809" w14:textId="7A66416D" w:rsidR="00936123" w:rsidRDefault="00936123" w:rsidP="006032B0">
            <w:pPr>
              <w:widowControl w:val="0"/>
              <w:spacing w:after="120" w:line="360" w:lineRule="auto"/>
              <w:rPr>
                <w:color w:val="000000"/>
              </w:rPr>
            </w:pPr>
            <w:r>
              <w:rPr>
                <w:b/>
                <w:color w:val="000000"/>
                <w:sz w:val="18"/>
                <w:szCs w:val="18"/>
              </w:rPr>
              <w:t>120</w:t>
            </w:r>
          </w:p>
        </w:tc>
      </w:tr>
      <w:tr w:rsidR="00936123" w14:paraId="4523F2B4" w14:textId="77777777" w:rsidTr="0011538E">
        <w:trPr>
          <w:trHeight w:val="354"/>
          <w:jc w:val="center"/>
        </w:trPr>
        <w:tc>
          <w:tcPr>
            <w:tcW w:w="950" w:type="dxa"/>
          </w:tcPr>
          <w:p w14:paraId="5D169147" w14:textId="77881025" w:rsidR="00936123" w:rsidRDefault="00936123" w:rsidP="006032B0">
            <w:pPr>
              <w:widowControl w:val="0"/>
              <w:spacing w:after="120" w:line="360" w:lineRule="auto"/>
              <w:jc w:val="center"/>
              <w:rPr>
                <w:b/>
                <w:color w:val="000000"/>
              </w:rPr>
            </w:pPr>
            <w:r w:rsidRPr="00826BEF">
              <w:rPr>
                <w:b/>
                <w:color w:val="000000"/>
                <w:sz w:val="18"/>
                <w:szCs w:val="18"/>
              </w:rPr>
              <w:t>33</w:t>
            </w:r>
          </w:p>
        </w:tc>
        <w:tc>
          <w:tcPr>
            <w:tcW w:w="4707" w:type="dxa"/>
          </w:tcPr>
          <w:p w14:paraId="45D04083" w14:textId="39E06263" w:rsidR="00936123" w:rsidRDefault="00936123" w:rsidP="006032B0">
            <w:pPr>
              <w:widowControl w:val="0"/>
              <w:spacing w:after="120" w:line="360" w:lineRule="auto"/>
              <w:rPr>
                <w:color w:val="000000"/>
              </w:rPr>
            </w:pPr>
            <w:r w:rsidRPr="00826BEF">
              <w:rPr>
                <w:color w:val="000000"/>
                <w:sz w:val="18"/>
                <w:szCs w:val="18"/>
              </w:rPr>
              <w:t>Cartolina com cores variadas pct com 50 unidades</w:t>
            </w:r>
          </w:p>
        </w:tc>
        <w:tc>
          <w:tcPr>
            <w:tcW w:w="1843" w:type="dxa"/>
          </w:tcPr>
          <w:p w14:paraId="6147B4C2" w14:textId="702B4F0C" w:rsidR="00936123" w:rsidRDefault="00936123" w:rsidP="006032B0">
            <w:pPr>
              <w:widowControl w:val="0"/>
              <w:spacing w:after="120" w:line="360" w:lineRule="auto"/>
              <w:rPr>
                <w:color w:val="000000"/>
              </w:rPr>
            </w:pPr>
            <w:r w:rsidRPr="00826BEF">
              <w:rPr>
                <w:b/>
                <w:color w:val="000000"/>
                <w:sz w:val="18"/>
                <w:szCs w:val="18"/>
              </w:rPr>
              <w:t>PCT</w:t>
            </w:r>
          </w:p>
        </w:tc>
        <w:tc>
          <w:tcPr>
            <w:tcW w:w="1955" w:type="dxa"/>
          </w:tcPr>
          <w:p w14:paraId="16EE6825" w14:textId="48846C74" w:rsidR="00936123" w:rsidRDefault="00936123" w:rsidP="006032B0">
            <w:pPr>
              <w:widowControl w:val="0"/>
              <w:spacing w:after="120" w:line="360" w:lineRule="auto"/>
              <w:rPr>
                <w:color w:val="000000"/>
              </w:rPr>
            </w:pPr>
            <w:r>
              <w:rPr>
                <w:b/>
                <w:color w:val="000000"/>
                <w:sz w:val="18"/>
                <w:szCs w:val="18"/>
              </w:rPr>
              <w:t>05</w:t>
            </w:r>
          </w:p>
        </w:tc>
      </w:tr>
      <w:tr w:rsidR="00936123" w14:paraId="6C3E1313" w14:textId="77777777" w:rsidTr="0011538E">
        <w:trPr>
          <w:trHeight w:val="354"/>
          <w:jc w:val="center"/>
        </w:trPr>
        <w:tc>
          <w:tcPr>
            <w:tcW w:w="950" w:type="dxa"/>
          </w:tcPr>
          <w:p w14:paraId="0F22B5AA" w14:textId="1B4189F7" w:rsidR="00936123" w:rsidRDefault="00936123" w:rsidP="006032B0">
            <w:pPr>
              <w:widowControl w:val="0"/>
              <w:spacing w:after="120" w:line="360" w:lineRule="auto"/>
              <w:jc w:val="center"/>
              <w:rPr>
                <w:b/>
                <w:color w:val="000000"/>
              </w:rPr>
            </w:pPr>
            <w:r w:rsidRPr="00826BEF">
              <w:rPr>
                <w:b/>
                <w:color w:val="000000"/>
                <w:sz w:val="18"/>
                <w:szCs w:val="18"/>
              </w:rPr>
              <w:t>34</w:t>
            </w:r>
          </w:p>
        </w:tc>
        <w:tc>
          <w:tcPr>
            <w:tcW w:w="4707" w:type="dxa"/>
          </w:tcPr>
          <w:p w14:paraId="419FFF2B" w14:textId="3C568AD1" w:rsidR="00936123" w:rsidRDefault="00936123" w:rsidP="006032B0">
            <w:pPr>
              <w:widowControl w:val="0"/>
              <w:spacing w:after="120" w:line="360" w:lineRule="auto"/>
              <w:rPr>
                <w:color w:val="000000"/>
              </w:rPr>
            </w:pPr>
            <w:r w:rsidRPr="00826BEF">
              <w:rPr>
                <w:color w:val="000000"/>
                <w:sz w:val="18"/>
                <w:szCs w:val="18"/>
              </w:rPr>
              <w:t>Clipes Coloridos 2/0 cx com 100 un</w:t>
            </w:r>
          </w:p>
        </w:tc>
        <w:tc>
          <w:tcPr>
            <w:tcW w:w="1843" w:type="dxa"/>
          </w:tcPr>
          <w:p w14:paraId="320CE83E" w14:textId="5F1855B5"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34366146" w14:textId="439CDC2B" w:rsidR="00936123" w:rsidRDefault="00936123" w:rsidP="006032B0">
            <w:pPr>
              <w:widowControl w:val="0"/>
              <w:spacing w:after="120" w:line="360" w:lineRule="auto"/>
              <w:rPr>
                <w:color w:val="000000"/>
              </w:rPr>
            </w:pPr>
            <w:proofErr w:type="gramStart"/>
            <w:r>
              <w:rPr>
                <w:b/>
                <w:color w:val="000000"/>
                <w:sz w:val="18"/>
                <w:szCs w:val="18"/>
              </w:rPr>
              <w:t>5</w:t>
            </w:r>
            <w:proofErr w:type="gramEnd"/>
          </w:p>
        </w:tc>
      </w:tr>
      <w:tr w:rsidR="00936123" w14:paraId="095388D6" w14:textId="77777777" w:rsidTr="0011538E">
        <w:trPr>
          <w:trHeight w:val="354"/>
          <w:jc w:val="center"/>
        </w:trPr>
        <w:tc>
          <w:tcPr>
            <w:tcW w:w="950" w:type="dxa"/>
          </w:tcPr>
          <w:p w14:paraId="246EA369" w14:textId="73B7282C" w:rsidR="00936123" w:rsidRDefault="00936123" w:rsidP="006032B0">
            <w:pPr>
              <w:widowControl w:val="0"/>
              <w:spacing w:after="120" w:line="360" w:lineRule="auto"/>
              <w:jc w:val="center"/>
              <w:rPr>
                <w:b/>
                <w:color w:val="000000"/>
              </w:rPr>
            </w:pPr>
            <w:r w:rsidRPr="00826BEF">
              <w:rPr>
                <w:b/>
                <w:color w:val="000000"/>
                <w:sz w:val="18"/>
                <w:szCs w:val="18"/>
              </w:rPr>
              <w:t>35</w:t>
            </w:r>
          </w:p>
        </w:tc>
        <w:tc>
          <w:tcPr>
            <w:tcW w:w="4707" w:type="dxa"/>
          </w:tcPr>
          <w:p w14:paraId="437FAF03" w14:textId="548D15EC" w:rsidR="00936123" w:rsidRDefault="00936123" w:rsidP="006032B0">
            <w:pPr>
              <w:widowControl w:val="0"/>
              <w:spacing w:after="120" w:line="360" w:lineRule="auto"/>
              <w:rPr>
                <w:color w:val="000000"/>
              </w:rPr>
            </w:pPr>
            <w:r w:rsidRPr="00826BEF">
              <w:rPr>
                <w:color w:val="000000"/>
                <w:sz w:val="18"/>
                <w:szCs w:val="18"/>
              </w:rPr>
              <w:t>Clipes Galvanizados Nº cx com 50 un</w:t>
            </w:r>
          </w:p>
        </w:tc>
        <w:tc>
          <w:tcPr>
            <w:tcW w:w="1843" w:type="dxa"/>
          </w:tcPr>
          <w:p w14:paraId="1469E4F4" w14:textId="438ED4FA"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3D811678" w14:textId="598D5748" w:rsidR="00936123" w:rsidRDefault="00936123" w:rsidP="006032B0">
            <w:pPr>
              <w:widowControl w:val="0"/>
              <w:spacing w:after="120" w:line="360" w:lineRule="auto"/>
              <w:rPr>
                <w:color w:val="000000"/>
              </w:rPr>
            </w:pPr>
            <w:proofErr w:type="gramStart"/>
            <w:r>
              <w:rPr>
                <w:b/>
                <w:color w:val="000000"/>
                <w:sz w:val="18"/>
                <w:szCs w:val="18"/>
              </w:rPr>
              <w:t>7</w:t>
            </w:r>
            <w:proofErr w:type="gramEnd"/>
          </w:p>
        </w:tc>
      </w:tr>
      <w:tr w:rsidR="00936123" w14:paraId="75067FE3" w14:textId="77777777" w:rsidTr="0011538E">
        <w:trPr>
          <w:trHeight w:val="354"/>
          <w:jc w:val="center"/>
        </w:trPr>
        <w:tc>
          <w:tcPr>
            <w:tcW w:w="950" w:type="dxa"/>
          </w:tcPr>
          <w:p w14:paraId="64B53FB9" w14:textId="1E5A448B" w:rsidR="00936123" w:rsidRDefault="00936123" w:rsidP="006032B0">
            <w:pPr>
              <w:widowControl w:val="0"/>
              <w:spacing w:after="120" w:line="360" w:lineRule="auto"/>
              <w:jc w:val="center"/>
              <w:rPr>
                <w:b/>
                <w:color w:val="000000"/>
              </w:rPr>
            </w:pPr>
            <w:r w:rsidRPr="00826BEF">
              <w:rPr>
                <w:b/>
                <w:color w:val="000000"/>
                <w:sz w:val="18"/>
                <w:szCs w:val="18"/>
              </w:rPr>
              <w:lastRenderedPageBreak/>
              <w:t>36</w:t>
            </w:r>
          </w:p>
        </w:tc>
        <w:tc>
          <w:tcPr>
            <w:tcW w:w="4707" w:type="dxa"/>
          </w:tcPr>
          <w:p w14:paraId="185A8F13" w14:textId="080444BE" w:rsidR="00936123" w:rsidRDefault="00936123" w:rsidP="006032B0">
            <w:pPr>
              <w:widowControl w:val="0"/>
              <w:spacing w:after="120" w:line="360" w:lineRule="auto"/>
              <w:rPr>
                <w:color w:val="000000"/>
              </w:rPr>
            </w:pPr>
            <w:r w:rsidRPr="00826BEF">
              <w:rPr>
                <w:color w:val="000000"/>
                <w:sz w:val="18"/>
                <w:szCs w:val="18"/>
              </w:rPr>
              <w:t>Clipes Galvanizados Nº 6 cx com 50 un</w:t>
            </w:r>
          </w:p>
        </w:tc>
        <w:tc>
          <w:tcPr>
            <w:tcW w:w="1843" w:type="dxa"/>
          </w:tcPr>
          <w:p w14:paraId="652F90D6" w14:textId="26CDE200"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6CD43FC6" w14:textId="4363DD96" w:rsidR="00936123" w:rsidRDefault="00936123" w:rsidP="006032B0">
            <w:pPr>
              <w:widowControl w:val="0"/>
              <w:spacing w:after="120" w:line="360" w:lineRule="auto"/>
              <w:rPr>
                <w:color w:val="000000"/>
              </w:rPr>
            </w:pPr>
            <w:proofErr w:type="gramStart"/>
            <w:r>
              <w:rPr>
                <w:b/>
                <w:color w:val="000000"/>
                <w:sz w:val="18"/>
                <w:szCs w:val="18"/>
              </w:rPr>
              <w:t>9</w:t>
            </w:r>
            <w:proofErr w:type="gramEnd"/>
          </w:p>
        </w:tc>
      </w:tr>
      <w:tr w:rsidR="00936123" w14:paraId="0B5468DC" w14:textId="77777777" w:rsidTr="0011538E">
        <w:trPr>
          <w:trHeight w:val="354"/>
          <w:jc w:val="center"/>
        </w:trPr>
        <w:tc>
          <w:tcPr>
            <w:tcW w:w="950" w:type="dxa"/>
          </w:tcPr>
          <w:p w14:paraId="1565189C" w14:textId="6938972F" w:rsidR="00936123" w:rsidRDefault="00936123" w:rsidP="006032B0">
            <w:pPr>
              <w:widowControl w:val="0"/>
              <w:spacing w:after="120" w:line="360" w:lineRule="auto"/>
              <w:jc w:val="center"/>
              <w:rPr>
                <w:b/>
                <w:color w:val="000000"/>
              </w:rPr>
            </w:pPr>
            <w:r w:rsidRPr="00826BEF">
              <w:rPr>
                <w:b/>
                <w:color w:val="000000"/>
                <w:sz w:val="18"/>
                <w:szCs w:val="18"/>
              </w:rPr>
              <w:t>37</w:t>
            </w:r>
          </w:p>
        </w:tc>
        <w:tc>
          <w:tcPr>
            <w:tcW w:w="4707" w:type="dxa"/>
          </w:tcPr>
          <w:p w14:paraId="626DD6EF" w14:textId="3B0CE228" w:rsidR="00936123" w:rsidRDefault="00936123" w:rsidP="006032B0">
            <w:pPr>
              <w:widowControl w:val="0"/>
              <w:spacing w:after="120" w:line="360" w:lineRule="auto"/>
              <w:rPr>
                <w:color w:val="000000"/>
              </w:rPr>
            </w:pPr>
            <w:r w:rsidRPr="00826BEF">
              <w:rPr>
                <w:color w:val="000000"/>
                <w:sz w:val="18"/>
                <w:szCs w:val="18"/>
              </w:rPr>
              <w:t>Clipes Galvanizados Nº 8 cx com 50 un</w:t>
            </w:r>
          </w:p>
        </w:tc>
        <w:tc>
          <w:tcPr>
            <w:tcW w:w="1843" w:type="dxa"/>
          </w:tcPr>
          <w:p w14:paraId="2ADB8CDB" w14:textId="784CEA93"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43B774F7" w14:textId="39D005A2" w:rsidR="00936123" w:rsidRDefault="00936123" w:rsidP="006032B0">
            <w:pPr>
              <w:widowControl w:val="0"/>
              <w:spacing w:after="120" w:line="360" w:lineRule="auto"/>
              <w:rPr>
                <w:color w:val="000000"/>
              </w:rPr>
            </w:pPr>
            <w:proofErr w:type="gramStart"/>
            <w:r>
              <w:rPr>
                <w:b/>
                <w:color w:val="000000"/>
                <w:sz w:val="18"/>
                <w:szCs w:val="18"/>
              </w:rPr>
              <w:t>9</w:t>
            </w:r>
            <w:proofErr w:type="gramEnd"/>
          </w:p>
        </w:tc>
      </w:tr>
      <w:tr w:rsidR="00936123" w14:paraId="2A4C6C37" w14:textId="77777777" w:rsidTr="0011538E">
        <w:trPr>
          <w:trHeight w:val="354"/>
          <w:jc w:val="center"/>
        </w:trPr>
        <w:tc>
          <w:tcPr>
            <w:tcW w:w="950" w:type="dxa"/>
          </w:tcPr>
          <w:p w14:paraId="40477EC9" w14:textId="7C74F7FB" w:rsidR="00936123" w:rsidRDefault="00936123" w:rsidP="006032B0">
            <w:pPr>
              <w:widowControl w:val="0"/>
              <w:spacing w:after="120" w:line="360" w:lineRule="auto"/>
              <w:jc w:val="center"/>
              <w:rPr>
                <w:b/>
                <w:color w:val="000000"/>
              </w:rPr>
            </w:pPr>
            <w:r w:rsidRPr="00826BEF">
              <w:rPr>
                <w:b/>
                <w:color w:val="000000"/>
                <w:sz w:val="18"/>
                <w:szCs w:val="18"/>
              </w:rPr>
              <w:t>38</w:t>
            </w:r>
          </w:p>
        </w:tc>
        <w:tc>
          <w:tcPr>
            <w:tcW w:w="4707" w:type="dxa"/>
          </w:tcPr>
          <w:p w14:paraId="11D7CE12" w14:textId="2E5A5A1C" w:rsidR="00936123" w:rsidRDefault="00936123" w:rsidP="006032B0">
            <w:pPr>
              <w:widowControl w:val="0"/>
              <w:spacing w:after="120" w:line="360" w:lineRule="auto"/>
              <w:rPr>
                <w:color w:val="000000"/>
              </w:rPr>
            </w:pPr>
            <w:r w:rsidRPr="00826BEF">
              <w:rPr>
                <w:color w:val="000000"/>
                <w:sz w:val="18"/>
                <w:szCs w:val="18"/>
              </w:rPr>
              <w:t>Cola para isopor tubo com 40 gramas</w:t>
            </w:r>
          </w:p>
        </w:tc>
        <w:tc>
          <w:tcPr>
            <w:tcW w:w="1843" w:type="dxa"/>
          </w:tcPr>
          <w:p w14:paraId="1F095558" w14:textId="5B3FBCD0"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441BCB6A" w14:textId="373B4CD5" w:rsidR="00936123" w:rsidRDefault="00936123" w:rsidP="006032B0">
            <w:pPr>
              <w:widowControl w:val="0"/>
              <w:spacing w:after="120" w:line="360" w:lineRule="auto"/>
              <w:rPr>
                <w:color w:val="000000"/>
              </w:rPr>
            </w:pPr>
            <w:r>
              <w:rPr>
                <w:b/>
                <w:color w:val="000000"/>
                <w:sz w:val="18"/>
                <w:szCs w:val="18"/>
              </w:rPr>
              <w:t>40</w:t>
            </w:r>
          </w:p>
        </w:tc>
      </w:tr>
      <w:tr w:rsidR="00936123" w14:paraId="356F8122" w14:textId="77777777" w:rsidTr="0011538E">
        <w:trPr>
          <w:trHeight w:val="354"/>
          <w:jc w:val="center"/>
        </w:trPr>
        <w:tc>
          <w:tcPr>
            <w:tcW w:w="950" w:type="dxa"/>
          </w:tcPr>
          <w:p w14:paraId="50E044D5" w14:textId="78FF55FA" w:rsidR="00936123" w:rsidRDefault="00936123" w:rsidP="006032B0">
            <w:pPr>
              <w:widowControl w:val="0"/>
              <w:spacing w:after="120" w:line="360" w:lineRule="auto"/>
              <w:jc w:val="center"/>
              <w:rPr>
                <w:b/>
                <w:color w:val="000000"/>
              </w:rPr>
            </w:pPr>
            <w:r w:rsidRPr="00826BEF">
              <w:rPr>
                <w:b/>
                <w:color w:val="000000"/>
                <w:sz w:val="18"/>
                <w:szCs w:val="18"/>
              </w:rPr>
              <w:t>39</w:t>
            </w:r>
          </w:p>
        </w:tc>
        <w:tc>
          <w:tcPr>
            <w:tcW w:w="4707" w:type="dxa"/>
          </w:tcPr>
          <w:p w14:paraId="46BD8AD3" w14:textId="76924669" w:rsidR="00936123" w:rsidRDefault="00936123" w:rsidP="006032B0">
            <w:pPr>
              <w:widowControl w:val="0"/>
              <w:spacing w:after="120" w:line="360" w:lineRule="auto"/>
              <w:rPr>
                <w:color w:val="000000"/>
              </w:rPr>
            </w:pPr>
            <w:r w:rsidRPr="00826BEF">
              <w:rPr>
                <w:color w:val="000000"/>
                <w:sz w:val="18"/>
                <w:szCs w:val="18"/>
              </w:rPr>
              <w:t>Cronometro digital esportivo</w:t>
            </w:r>
          </w:p>
        </w:tc>
        <w:tc>
          <w:tcPr>
            <w:tcW w:w="1843" w:type="dxa"/>
          </w:tcPr>
          <w:p w14:paraId="7083AC9F" w14:textId="64A42E3E"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06824627" w14:textId="098EE35C" w:rsidR="00936123" w:rsidRDefault="00936123" w:rsidP="006032B0">
            <w:pPr>
              <w:widowControl w:val="0"/>
              <w:spacing w:after="120" w:line="360" w:lineRule="auto"/>
              <w:rPr>
                <w:color w:val="000000"/>
              </w:rPr>
            </w:pPr>
            <w:r>
              <w:rPr>
                <w:b/>
                <w:color w:val="000000"/>
                <w:sz w:val="18"/>
                <w:szCs w:val="18"/>
              </w:rPr>
              <w:t>08</w:t>
            </w:r>
          </w:p>
        </w:tc>
      </w:tr>
      <w:tr w:rsidR="00936123" w14:paraId="37CCDF40" w14:textId="77777777" w:rsidTr="0011538E">
        <w:trPr>
          <w:trHeight w:val="354"/>
          <w:jc w:val="center"/>
        </w:trPr>
        <w:tc>
          <w:tcPr>
            <w:tcW w:w="950" w:type="dxa"/>
          </w:tcPr>
          <w:p w14:paraId="11B9B8DD" w14:textId="49B4E3F0" w:rsidR="00936123" w:rsidRDefault="00936123" w:rsidP="006032B0">
            <w:pPr>
              <w:widowControl w:val="0"/>
              <w:spacing w:after="120" w:line="360" w:lineRule="auto"/>
              <w:jc w:val="center"/>
              <w:rPr>
                <w:b/>
                <w:color w:val="000000"/>
              </w:rPr>
            </w:pPr>
            <w:r w:rsidRPr="00826BEF">
              <w:rPr>
                <w:b/>
                <w:color w:val="000000"/>
                <w:sz w:val="18"/>
                <w:szCs w:val="18"/>
              </w:rPr>
              <w:t>40</w:t>
            </w:r>
          </w:p>
        </w:tc>
        <w:tc>
          <w:tcPr>
            <w:tcW w:w="4707" w:type="dxa"/>
          </w:tcPr>
          <w:p w14:paraId="1CF5C304" w14:textId="3B994BC6" w:rsidR="00936123" w:rsidRDefault="00936123" w:rsidP="006032B0">
            <w:pPr>
              <w:widowControl w:val="0"/>
              <w:spacing w:after="120" w:line="360" w:lineRule="auto"/>
              <w:rPr>
                <w:color w:val="000000"/>
              </w:rPr>
            </w:pPr>
            <w:r w:rsidRPr="00826BEF">
              <w:rPr>
                <w:color w:val="000000"/>
                <w:sz w:val="18"/>
                <w:szCs w:val="18"/>
              </w:rPr>
              <w:t>Dicionario de Língua Portuguesa</w:t>
            </w:r>
          </w:p>
        </w:tc>
        <w:tc>
          <w:tcPr>
            <w:tcW w:w="1843" w:type="dxa"/>
          </w:tcPr>
          <w:p w14:paraId="1B4723EE" w14:textId="02FCBFC1"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133A3323" w14:textId="3554F3E7" w:rsidR="00936123" w:rsidRDefault="00936123" w:rsidP="006032B0">
            <w:pPr>
              <w:widowControl w:val="0"/>
              <w:spacing w:after="120" w:line="360" w:lineRule="auto"/>
              <w:rPr>
                <w:color w:val="000000"/>
              </w:rPr>
            </w:pPr>
            <w:r>
              <w:rPr>
                <w:b/>
                <w:color w:val="000000"/>
                <w:sz w:val="18"/>
                <w:szCs w:val="18"/>
              </w:rPr>
              <w:t>30</w:t>
            </w:r>
          </w:p>
        </w:tc>
      </w:tr>
      <w:tr w:rsidR="00936123" w14:paraId="38EA2FE3" w14:textId="77777777" w:rsidTr="0011538E">
        <w:trPr>
          <w:trHeight w:val="354"/>
          <w:jc w:val="center"/>
        </w:trPr>
        <w:tc>
          <w:tcPr>
            <w:tcW w:w="950" w:type="dxa"/>
          </w:tcPr>
          <w:p w14:paraId="499D6601" w14:textId="171DC5E1" w:rsidR="00936123" w:rsidRDefault="00936123" w:rsidP="006032B0">
            <w:pPr>
              <w:widowControl w:val="0"/>
              <w:spacing w:after="120" w:line="360" w:lineRule="auto"/>
              <w:jc w:val="center"/>
              <w:rPr>
                <w:b/>
                <w:color w:val="000000"/>
              </w:rPr>
            </w:pPr>
            <w:r w:rsidRPr="00826BEF">
              <w:rPr>
                <w:b/>
                <w:color w:val="000000"/>
                <w:sz w:val="18"/>
                <w:szCs w:val="18"/>
              </w:rPr>
              <w:t>41</w:t>
            </w:r>
          </w:p>
        </w:tc>
        <w:tc>
          <w:tcPr>
            <w:tcW w:w="4707" w:type="dxa"/>
          </w:tcPr>
          <w:p w14:paraId="365F0057" w14:textId="6C3D14DD" w:rsidR="00936123" w:rsidRDefault="00936123" w:rsidP="006032B0">
            <w:pPr>
              <w:widowControl w:val="0"/>
              <w:spacing w:after="120" w:line="360" w:lineRule="auto"/>
              <w:rPr>
                <w:color w:val="000000"/>
              </w:rPr>
            </w:pPr>
            <w:r w:rsidRPr="00826BEF">
              <w:rPr>
                <w:color w:val="000000"/>
                <w:sz w:val="18"/>
                <w:szCs w:val="18"/>
              </w:rPr>
              <w:t>Dicionario de Língua Inglesa</w:t>
            </w:r>
          </w:p>
        </w:tc>
        <w:tc>
          <w:tcPr>
            <w:tcW w:w="1843" w:type="dxa"/>
          </w:tcPr>
          <w:p w14:paraId="759CEA7C" w14:textId="7E56511A"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1FDC91EE" w14:textId="50724529" w:rsidR="00936123" w:rsidRDefault="00936123" w:rsidP="006032B0">
            <w:pPr>
              <w:widowControl w:val="0"/>
              <w:spacing w:after="120" w:line="360" w:lineRule="auto"/>
              <w:rPr>
                <w:color w:val="000000"/>
              </w:rPr>
            </w:pPr>
            <w:r>
              <w:rPr>
                <w:b/>
                <w:color w:val="000000"/>
                <w:sz w:val="18"/>
                <w:szCs w:val="18"/>
              </w:rPr>
              <w:t>30</w:t>
            </w:r>
          </w:p>
        </w:tc>
      </w:tr>
      <w:tr w:rsidR="00936123" w14:paraId="3BACADEB" w14:textId="77777777" w:rsidTr="0011538E">
        <w:trPr>
          <w:trHeight w:val="354"/>
          <w:jc w:val="center"/>
        </w:trPr>
        <w:tc>
          <w:tcPr>
            <w:tcW w:w="950" w:type="dxa"/>
          </w:tcPr>
          <w:p w14:paraId="0B3BF19B" w14:textId="4AD41354" w:rsidR="00936123" w:rsidRDefault="00936123" w:rsidP="006032B0">
            <w:pPr>
              <w:widowControl w:val="0"/>
              <w:spacing w:after="120" w:line="360" w:lineRule="auto"/>
              <w:jc w:val="center"/>
              <w:rPr>
                <w:b/>
                <w:color w:val="000000"/>
              </w:rPr>
            </w:pPr>
            <w:r w:rsidRPr="00826BEF">
              <w:rPr>
                <w:b/>
                <w:color w:val="000000"/>
                <w:sz w:val="18"/>
                <w:szCs w:val="18"/>
              </w:rPr>
              <w:t>42</w:t>
            </w:r>
          </w:p>
        </w:tc>
        <w:tc>
          <w:tcPr>
            <w:tcW w:w="4707" w:type="dxa"/>
          </w:tcPr>
          <w:p w14:paraId="15B08E7E" w14:textId="44F66AC3" w:rsidR="00936123" w:rsidRDefault="00936123" w:rsidP="006032B0">
            <w:pPr>
              <w:widowControl w:val="0"/>
              <w:spacing w:after="120" w:line="360" w:lineRule="auto"/>
              <w:rPr>
                <w:color w:val="000000"/>
              </w:rPr>
            </w:pPr>
            <w:r w:rsidRPr="00826BEF">
              <w:rPr>
                <w:color w:val="000000"/>
                <w:sz w:val="18"/>
                <w:szCs w:val="18"/>
              </w:rPr>
              <w:t>Dominó Tabuada</w:t>
            </w:r>
          </w:p>
        </w:tc>
        <w:tc>
          <w:tcPr>
            <w:tcW w:w="1843" w:type="dxa"/>
          </w:tcPr>
          <w:p w14:paraId="315740AE" w14:textId="3C6A8E3C" w:rsidR="00936123" w:rsidRDefault="00936123" w:rsidP="006032B0">
            <w:pPr>
              <w:widowControl w:val="0"/>
              <w:spacing w:after="120" w:line="360" w:lineRule="auto"/>
              <w:rPr>
                <w:color w:val="000000"/>
              </w:rPr>
            </w:pPr>
            <w:r w:rsidRPr="00826BEF">
              <w:rPr>
                <w:b/>
                <w:color w:val="000000"/>
                <w:sz w:val="18"/>
                <w:szCs w:val="18"/>
              </w:rPr>
              <w:t>UN</w:t>
            </w:r>
          </w:p>
        </w:tc>
        <w:tc>
          <w:tcPr>
            <w:tcW w:w="1955" w:type="dxa"/>
          </w:tcPr>
          <w:p w14:paraId="7B5922EE" w14:textId="5EDF7401" w:rsidR="00936123" w:rsidRDefault="00936123" w:rsidP="006032B0">
            <w:pPr>
              <w:widowControl w:val="0"/>
              <w:spacing w:after="120" w:line="360" w:lineRule="auto"/>
              <w:rPr>
                <w:color w:val="000000"/>
              </w:rPr>
            </w:pPr>
            <w:r>
              <w:rPr>
                <w:b/>
                <w:color w:val="000000"/>
                <w:sz w:val="18"/>
                <w:szCs w:val="18"/>
              </w:rPr>
              <w:t>20</w:t>
            </w:r>
          </w:p>
        </w:tc>
      </w:tr>
      <w:tr w:rsidR="00936123" w14:paraId="1DBFA30D" w14:textId="77777777" w:rsidTr="0011538E">
        <w:trPr>
          <w:trHeight w:val="354"/>
          <w:jc w:val="center"/>
        </w:trPr>
        <w:tc>
          <w:tcPr>
            <w:tcW w:w="950" w:type="dxa"/>
          </w:tcPr>
          <w:p w14:paraId="6A98D959" w14:textId="3D722CE5" w:rsidR="00936123" w:rsidRDefault="00936123" w:rsidP="006032B0">
            <w:pPr>
              <w:widowControl w:val="0"/>
              <w:spacing w:after="120" w:line="360" w:lineRule="auto"/>
              <w:jc w:val="center"/>
              <w:rPr>
                <w:b/>
                <w:color w:val="000000"/>
              </w:rPr>
            </w:pPr>
            <w:r w:rsidRPr="00826BEF">
              <w:rPr>
                <w:b/>
                <w:color w:val="000000"/>
                <w:sz w:val="18"/>
                <w:szCs w:val="18"/>
              </w:rPr>
              <w:t>43</w:t>
            </w:r>
          </w:p>
        </w:tc>
        <w:tc>
          <w:tcPr>
            <w:tcW w:w="4707" w:type="dxa"/>
          </w:tcPr>
          <w:p w14:paraId="04D72864" w14:textId="6031218F" w:rsidR="00936123" w:rsidRDefault="00936123" w:rsidP="006032B0">
            <w:pPr>
              <w:widowControl w:val="0"/>
              <w:spacing w:after="120" w:line="360" w:lineRule="auto"/>
              <w:rPr>
                <w:color w:val="000000"/>
              </w:rPr>
            </w:pPr>
            <w:r w:rsidRPr="00826BEF">
              <w:rPr>
                <w:color w:val="000000"/>
                <w:sz w:val="18"/>
                <w:szCs w:val="18"/>
              </w:rPr>
              <w:t>Envelope para Oficio 200x280 cx com 250 un</w:t>
            </w:r>
          </w:p>
        </w:tc>
        <w:tc>
          <w:tcPr>
            <w:tcW w:w="1843" w:type="dxa"/>
          </w:tcPr>
          <w:p w14:paraId="4D353DDF" w14:textId="57E15905" w:rsidR="00936123" w:rsidRDefault="00936123" w:rsidP="006032B0">
            <w:pPr>
              <w:widowControl w:val="0"/>
              <w:spacing w:after="120" w:line="360" w:lineRule="auto"/>
              <w:rPr>
                <w:color w:val="000000"/>
              </w:rPr>
            </w:pPr>
            <w:r w:rsidRPr="00826BEF">
              <w:rPr>
                <w:b/>
                <w:color w:val="000000"/>
                <w:sz w:val="18"/>
                <w:szCs w:val="18"/>
              </w:rPr>
              <w:t>CX</w:t>
            </w:r>
          </w:p>
        </w:tc>
        <w:tc>
          <w:tcPr>
            <w:tcW w:w="1955" w:type="dxa"/>
          </w:tcPr>
          <w:p w14:paraId="0E938109" w14:textId="7B20E822" w:rsidR="00936123" w:rsidRDefault="00936123" w:rsidP="006032B0">
            <w:pPr>
              <w:widowControl w:val="0"/>
              <w:spacing w:after="120" w:line="360" w:lineRule="auto"/>
              <w:rPr>
                <w:color w:val="000000"/>
              </w:rPr>
            </w:pPr>
            <w:proofErr w:type="gramStart"/>
            <w:r>
              <w:rPr>
                <w:b/>
                <w:color w:val="000000"/>
                <w:sz w:val="18"/>
                <w:szCs w:val="18"/>
              </w:rPr>
              <w:t>2</w:t>
            </w:r>
            <w:proofErr w:type="gramEnd"/>
          </w:p>
        </w:tc>
      </w:tr>
      <w:tr w:rsidR="00936123" w14:paraId="712296C4" w14:textId="77777777" w:rsidTr="0011538E">
        <w:trPr>
          <w:trHeight w:val="354"/>
          <w:jc w:val="center"/>
        </w:trPr>
        <w:tc>
          <w:tcPr>
            <w:tcW w:w="950" w:type="dxa"/>
          </w:tcPr>
          <w:p w14:paraId="5BDEE4C4" w14:textId="38765FF5" w:rsidR="00936123" w:rsidRDefault="00936123" w:rsidP="006032B0">
            <w:pPr>
              <w:widowControl w:val="0"/>
              <w:spacing w:after="120" w:line="360" w:lineRule="auto"/>
              <w:jc w:val="center"/>
              <w:rPr>
                <w:b/>
                <w:color w:val="000000"/>
              </w:rPr>
            </w:pPr>
            <w:r w:rsidRPr="00826BEF">
              <w:rPr>
                <w:b/>
                <w:color w:val="000000"/>
                <w:sz w:val="18"/>
                <w:szCs w:val="18"/>
              </w:rPr>
              <w:t>44</w:t>
            </w:r>
          </w:p>
        </w:tc>
        <w:tc>
          <w:tcPr>
            <w:tcW w:w="4707" w:type="dxa"/>
          </w:tcPr>
          <w:p w14:paraId="10FB1224" w14:textId="304BFA5E"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Amarelo 40x60 pct com 10 un</w:t>
            </w:r>
          </w:p>
        </w:tc>
        <w:tc>
          <w:tcPr>
            <w:tcW w:w="1843" w:type="dxa"/>
          </w:tcPr>
          <w:p w14:paraId="0AF3A7E1" w14:textId="6DD0C31C" w:rsidR="00936123" w:rsidRDefault="00936123" w:rsidP="006032B0">
            <w:pPr>
              <w:widowControl w:val="0"/>
              <w:spacing w:after="120" w:line="360" w:lineRule="auto"/>
              <w:rPr>
                <w:color w:val="000000"/>
              </w:rPr>
            </w:pPr>
            <w:r>
              <w:rPr>
                <w:b/>
                <w:color w:val="000000"/>
                <w:sz w:val="18"/>
                <w:szCs w:val="18"/>
              </w:rPr>
              <w:t>PCT</w:t>
            </w:r>
          </w:p>
        </w:tc>
        <w:tc>
          <w:tcPr>
            <w:tcW w:w="1955" w:type="dxa"/>
          </w:tcPr>
          <w:p w14:paraId="407C0A13" w14:textId="7CD9F6A4" w:rsidR="00936123" w:rsidRDefault="00936123" w:rsidP="006032B0">
            <w:pPr>
              <w:widowControl w:val="0"/>
              <w:spacing w:after="120" w:line="360" w:lineRule="auto"/>
              <w:rPr>
                <w:color w:val="000000"/>
              </w:rPr>
            </w:pPr>
            <w:r>
              <w:rPr>
                <w:b/>
                <w:color w:val="000000"/>
                <w:sz w:val="18"/>
                <w:szCs w:val="18"/>
              </w:rPr>
              <w:t>10</w:t>
            </w:r>
          </w:p>
        </w:tc>
      </w:tr>
      <w:tr w:rsidR="00936123" w14:paraId="752FD40A" w14:textId="77777777" w:rsidTr="0011538E">
        <w:trPr>
          <w:trHeight w:val="354"/>
          <w:jc w:val="center"/>
        </w:trPr>
        <w:tc>
          <w:tcPr>
            <w:tcW w:w="950" w:type="dxa"/>
          </w:tcPr>
          <w:p w14:paraId="56FEE1E6" w14:textId="50D7D9F4" w:rsidR="00936123" w:rsidRDefault="00936123" w:rsidP="006032B0">
            <w:pPr>
              <w:widowControl w:val="0"/>
              <w:spacing w:after="120" w:line="360" w:lineRule="auto"/>
              <w:jc w:val="center"/>
              <w:rPr>
                <w:b/>
                <w:color w:val="000000"/>
              </w:rPr>
            </w:pPr>
            <w:r w:rsidRPr="00826BEF">
              <w:rPr>
                <w:b/>
                <w:color w:val="000000"/>
                <w:sz w:val="18"/>
                <w:szCs w:val="18"/>
              </w:rPr>
              <w:t>45</w:t>
            </w:r>
          </w:p>
        </w:tc>
        <w:tc>
          <w:tcPr>
            <w:tcW w:w="4707" w:type="dxa"/>
          </w:tcPr>
          <w:p w14:paraId="0B2D28C6" w14:textId="03D14088"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Azul 40x60 pct com 10 un</w:t>
            </w:r>
          </w:p>
        </w:tc>
        <w:tc>
          <w:tcPr>
            <w:tcW w:w="1843" w:type="dxa"/>
          </w:tcPr>
          <w:p w14:paraId="5E81DCD7" w14:textId="0DA5618C" w:rsidR="00936123" w:rsidRDefault="00936123" w:rsidP="006032B0">
            <w:pPr>
              <w:widowControl w:val="0"/>
              <w:spacing w:after="120" w:line="360" w:lineRule="auto"/>
              <w:rPr>
                <w:color w:val="000000"/>
              </w:rPr>
            </w:pPr>
            <w:r>
              <w:rPr>
                <w:b/>
                <w:color w:val="000000"/>
                <w:sz w:val="18"/>
                <w:szCs w:val="18"/>
              </w:rPr>
              <w:t>PCT</w:t>
            </w:r>
          </w:p>
        </w:tc>
        <w:tc>
          <w:tcPr>
            <w:tcW w:w="1955" w:type="dxa"/>
          </w:tcPr>
          <w:p w14:paraId="370204B0" w14:textId="1C9BFDEB" w:rsidR="00936123" w:rsidRDefault="00936123" w:rsidP="006032B0">
            <w:pPr>
              <w:widowControl w:val="0"/>
              <w:spacing w:after="120" w:line="360" w:lineRule="auto"/>
              <w:rPr>
                <w:color w:val="000000"/>
              </w:rPr>
            </w:pPr>
            <w:r>
              <w:rPr>
                <w:b/>
                <w:color w:val="000000"/>
                <w:sz w:val="18"/>
                <w:szCs w:val="18"/>
              </w:rPr>
              <w:t>10</w:t>
            </w:r>
          </w:p>
        </w:tc>
      </w:tr>
      <w:tr w:rsidR="00936123" w14:paraId="699C2229" w14:textId="77777777" w:rsidTr="0011538E">
        <w:trPr>
          <w:trHeight w:val="354"/>
          <w:jc w:val="center"/>
        </w:trPr>
        <w:tc>
          <w:tcPr>
            <w:tcW w:w="950" w:type="dxa"/>
          </w:tcPr>
          <w:p w14:paraId="46E67393" w14:textId="2768F3D8" w:rsidR="00936123" w:rsidRDefault="00936123" w:rsidP="006032B0">
            <w:pPr>
              <w:widowControl w:val="0"/>
              <w:spacing w:after="120" w:line="360" w:lineRule="auto"/>
              <w:jc w:val="center"/>
              <w:rPr>
                <w:b/>
                <w:color w:val="000000"/>
              </w:rPr>
            </w:pPr>
            <w:r w:rsidRPr="00826BEF">
              <w:rPr>
                <w:b/>
                <w:color w:val="000000"/>
                <w:sz w:val="18"/>
                <w:szCs w:val="18"/>
              </w:rPr>
              <w:t>46</w:t>
            </w:r>
          </w:p>
        </w:tc>
        <w:tc>
          <w:tcPr>
            <w:tcW w:w="4707" w:type="dxa"/>
          </w:tcPr>
          <w:p w14:paraId="11ECB6A1" w14:textId="005F6649"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Branco 40x60 pct com 10 un</w:t>
            </w:r>
          </w:p>
        </w:tc>
        <w:tc>
          <w:tcPr>
            <w:tcW w:w="1843" w:type="dxa"/>
          </w:tcPr>
          <w:p w14:paraId="41270B5D" w14:textId="66E3B690" w:rsidR="00936123" w:rsidRDefault="00936123" w:rsidP="006032B0">
            <w:pPr>
              <w:widowControl w:val="0"/>
              <w:spacing w:after="120" w:line="360" w:lineRule="auto"/>
              <w:rPr>
                <w:color w:val="000000"/>
              </w:rPr>
            </w:pPr>
            <w:r>
              <w:rPr>
                <w:b/>
                <w:color w:val="000000"/>
                <w:sz w:val="18"/>
                <w:szCs w:val="18"/>
              </w:rPr>
              <w:t>PCT</w:t>
            </w:r>
          </w:p>
        </w:tc>
        <w:tc>
          <w:tcPr>
            <w:tcW w:w="1955" w:type="dxa"/>
          </w:tcPr>
          <w:p w14:paraId="11EBD690" w14:textId="48DFAD6C" w:rsidR="00936123" w:rsidRDefault="00936123" w:rsidP="006032B0">
            <w:pPr>
              <w:widowControl w:val="0"/>
              <w:spacing w:after="120" w:line="360" w:lineRule="auto"/>
              <w:rPr>
                <w:color w:val="000000"/>
              </w:rPr>
            </w:pPr>
            <w:r>
              <w:rPr>
                <w:b/>
                <w:color w:val="000000"/>
                <w:sz w:val="18"/>
                <w:szCs w:val="18"/>
              </w:rPr>
              <w:t>10</w:t>
            </w:r>
          </w:p>
        </w:tc>
      </w:tr>
      <w:tr w:rsidR="00936123" w14:paraId="77B9E771" w14:textId="77777777" w:rsidTr="0011538E">
        <w:trPr>
          <w:trHeight w:val="354"/>
          <w:jc w:val="center"/>
        </w:trPr>
        <w:tc>
          <w:tcPr>
            <w:tcW w:w="950" w:type="dxa"/>
          </w:tcPr>
          <w:p w14:paraId="25D76C71" w14:textId="480CDACE" w:rsidR="00936123" w:rsidRDefault="00936123" w:rsidP="006032B0">
            <w:pPr>
              <w:widowControl w:val="0"/>
              <w:spacing w:after="120" w:line="360" w:lineRule="auto"/>
              <w:jc w:val="center"/>
              <w:rPr>
                <w:b/>
                <w:color w:val="000000"/>
              </w:rPr>
            </w:pPr>
            <w:r w:rsidRPr="00826BEF">
              <w:rPr>
                <w:b/>
                <w:color w:val="000000"/>
                <w:sz w:val="18"/>
                <w:szCs w:val="18"/>
              </w:rPr>
              <w:t>47</w:t>
            </w:r>
          </w:p>
        </w:tc>
        <w:tc>
          <w:tcPr>
            <w:tcW w:w="4707" w:type="dxa"/>
          </w:tcPr>
          <w:p w14:paraId="5467F3F5" w14:textId="3032F11F"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Laranja 40x60 pct com 10 un</w:t>
            </w:r>
          </w:p>
        </w:tc>
        <w:tc>
          <w:tcPr>
            <w:tcW w:w="1843" w:type="dxa"/>
          </w:tcPr>
          <w:p w14:paraId="3306CDBB" w14:textId="2D58F566" w:rsidR="00936123" w:rsidRDefault="00936123" w:rsidP="006032B0">
            <w:pPr>
              <w:widowControl w:val="0"/>
              <w:spacing w:after="120" w:line="360" w:lineRule="auto"/>
              <w:rPr>
                <w:color w:val="000000"/>
              </w:rPr>
            </w:pPr>
            <w:r>
              <w:rPr>
                <w:b/>
                <w:color w:val="000000"/>
                <w:sz w:val="18"/>
                <w:szCs w:val="18"/>
              </w:rPr>
              <w:t>PCT</w:t>
            </w:r>
          </w:p>
        </w:tc>
        <w:tc>
          <w:tcPr>
            <w:tcW w:w="1955" w:type="dxa"/>
          </w:tcPr>
          <w:p w14:paraId="270F3C9A" w14:textId="48CB1A4D" w:rsidR="00936123" w:rsidRDefault="00936123" w:rsidP="006032B0">
            <w:pPr>
              <w:widowControl w:val="0"/>
              <w:spacing w:after="120" w:line="360" w:lineRule="auto"/>
              <w:rPr>
                <w:color w:val="000000"/>
              </w:rPr>
            </w:pPr>
            <w:r>
              <w:rPr>
                <w:b/>
                <w:color w:val="000000"/>
                <w:sz w:val="18"/>
                <w:szCs w:val="18"/>
              </w:rPr>
              <w:t>10</w:t>
            </w:r>
          </w:p>
        </w:tc>
      </w:tr>
      <w:tr w:rsidR="00936123" w14:paraId="02090566" w14:textId="77777777" w:rsidTr="0011538E">
        <w:trPr>
          <w:trHeight w:val="354"/>
          <w:jc w:val="center"/>
        </w:trPr>
        <w:tc>
          <w:tcPr>
            <w:tcW w:w="950" w:type="dxa"/>
          </w:tcPr>
          <w:p w14:paraId="31F0DB3A" w14:textId="32BCEA6B" w:rsidR="00936123" w:rsidRDefault="00936123" w:rsidP="006032B0">
            <w:pPr>
              <w:widowControl w:val="0"/>
              <w:spacing w:after="120" w:line="360" w:lineRule="auto"/>
              <w:jc w:val="center"/>
              <w:rPr>
                <w:b/>
                <w:color w:val="000000"/>
              </w:rPr>
            </w:pPr>
            <w:r w:rsidRPr="00826BEF">
              <w:rPr>
                <w:b/>
                <w:color w:val="000000"/>
                <w:sz w:val="18"/>
                <w:szCs w:val="18"/>
              </w:rPr>
              <w:t>48</w:t>
            </w:r>
          </w:p>
        </w:tc>
        <w:tc>
          <w:tcPr>
            <w:tcW w:w="4707" w:type="dxa"/>
          </w:tcPr>
          <w:p w14:paraId="00171F9C" w14:textId="1479DAAC"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Lílas 40x60 pct com 10 un</w:t>
            </w:r>
          </w:p>
        </w:tc>
        <w:tc>
          <w:tcPr>
            <w:tcW w:w="1843" w:type="dxa"/>
          </w:tcPr>
          <w:p w14:paraId="1224477E" w14:textId="21C6BD1F" w:rsidR="00936123" w:rsidRDefault="00936123" w:rsidP="006032B0">
            <w:pPr>
              <w:widowControl w:val="0"/>
              <w:spacing w:after="120" w:line="360" w:lineRule="auto"/>
              <w:rPr>
                <w:color w:val="000000"/>
              </w:rPr>
            </w:pPr>
            <w:r>
              <w:rPr>
                <w:b/>
                <w:color w:val="000000"/>
                <w:sz w:val="18"/>
                <w:szCs w:val="18"/>
              </w:rPr>
              <w:t>PCT</w:t>
            </w:r>
          </w:p>
        </w:tc>
        <w:tc>
          <w:tcPr>
            <w:tcW w:w="1955" w:type="dxa"/>
          </w:tcPr>
          <w:p w14:paraId="14D75983" w14:textId="6052106C" w:rsidR="00936123" w:rsidRDefault="00936123" w:rsidP="006032B0">
            <w:pPr>
              <w:widowControl w:val="0"/>
              <w:spacing w:after="120" w:line="360" w:lineRule="auto"/>
              <w:rPr>
                <w:color w:val="000000"/>
              </w:rPr>
            </w:pPr>
            <w:r>
              <w:rPr>
                <w:b/>
                <w:color w:val="000000"/>
                <w:sz w:val="18"/>
                <w:szCs w:val="18"/>
              </w:rPr>
              <w:t>10</w:t>
            </w:r>
          </w:p>
        </w:tc>
      </w:tr>
      <w:tr w:rsidR="00936123" w14:paraId="5A9EFBA0" w14:textId="77777777" w:rsidTr="0011538E">
        <w:trPr>
          <w:trHeight w:val="354"/>
          <w:jc w:val="center"/>
        </w:trPr>
        <w:tc>
          <w:tcPr>
            <w:tcW w:w="950" w:type="dxa"/>
          </w:tcPr>
          <w:p w14:paraId="2F20CD28" w14:textId="474CE7FC" w:rsidR="00936123" w:rsidRDefault="00936123" w:rsidP="006032B0">
            <w:pPr>
              <w:widowControl w:val="0"/>
              <w:spacing w:after="120" w:line="360" w:lineRule="auto"/>
              <w:jc w:val="center"/>
              <w:rPr>
                <w:b/>
                <w:color w:val="000000"/>
              </w:rPr>
            </w:pPr>
            <w:r w:rsidRPr="00826BEF">
              <w:rPr>
                <w:b/>
                <w:color w:val="000000"/>
                <w:sz w:val="18"/>
                <w:szCs w:val="18"/>
              </w:rPr>
              <w:t>49</w:t>
            </w:r>
          </w:p>
        </w:tc>
        <w:tc>
          <w:tcPr>
            <w:tcW w:w="4707" w:type="dxa"/>
          </w:tcPr>
          <w:p w14:paraId="186B4CBB" w14:textId="6C6C85D6"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Marrom Claro 40x60 pct com 10 un</w:t>
            </w:r>
          </w:p>
        </w:tc>
        <w:tc>
          <w:tcPr>
            <w:tcW w:w="1843" w:type="dxa"/>
          </w:tcPr>
          <w:p w14:paraId="676B5A34" w14:textId="1A575409" w:rsidR="00936123" w:rsidRDefault="00936123" w:rsidP="006032B0">
            <w:pPr>
              <w:widowControl w:val="0"/>
              <w:spacing w:after="120" w:line="360" w:lineRule="auto"/>
              <w:rPr>
                <w:color w:val="000000"/>
              </w:rPr>
            </w:pPr>
            <w:r>
              <w:rPr>
                <w:b/>
                <w:color w:val="000000"/>
                <w:sz w:val="18"/>
                <w:szCs w:val="18"/>
              </w:rPr>
              <w:t>PCT</w:t>
            </w:r>
          </w:p>
        </w:tc>
        <w:tc>
          <w:tcPr>
            <w:tcW w:w="1955" w:type="dxa"/>
          </w:tcPr>
          <w:p w14:paraId="1C70668B" w14:textId="233FA953" w:rsidR="00936123" w:rsidRDefault="00936123" w:rsidP="006032B0">
            <w:pPr>
              <w:widowControl w:val="0"/>
              <w:spacing w:after="120" w:line="360" w:lineRule="auto"/>
              <w:rPr>
                <w:color w:val="000000"/>
              </w:rPr>
            </w:pPr>
            <w:r>
              <w:rPr>
                <w:b/>
                <w:color w:val="000000"/>
                <w:sz w:val="18"/>
                <w:szCs w:val="18"/>
              </w:rPr>
              <w:t>10</w:t>
            </w:r>
          </w:p>
        </w:tc>
      </w:tr>
      <w:tr w:rsidR="00936123" w14:paraId="7A737F5E" w14:textId="77777777" w:rsidTr="0011538E">
        <w:trPr>
          <w:trHeight w:val="354"/>
          <w:jc w:val="center"/>
        </w:trPr>
        <w:tc>
          <w:tcPr>
            <w:tcW w:w="950" w:type="dxa"/>
          </w:tcPr>
          <w:p w14:paraId="2028200A" w14:textId="5C4F96A3" w:rsidR="00936123" w:rsidRDefault="00936123" w:rsidP="006032B0">
            <w:pPr>
              <w:widowControl w:val="0"/>
              <w:spacing w:after="120" w:line="360" w:lineRule="auto"/>
              <w:jc w:val="center"/>
              <w:rPr>
                <w:b/>
                <w:color w:val="000000"/>
              </w:rPr>
            </w:pPr>
            <w:r w:rsidRPr="00826BEF">
              <w:rPr>
                <w:b/>
                <w:color w:val="000000"/>
                <w:sz w:val="18"/>
                <w:szCs w:val="18"/>
              </w:rPr>
              <w:t>50</w:t>
            </w:r>
          </w:p>
        </w:tc>
        <w:tc>
          <w:tcPr>
            <w:tcW w:w="4707" w:type="dxa"/>
          </w:tcPr>
          <w:p w14:paraId="3E61DD39" w14:textId="7452E1F9" w:rsidR="00936123" w:rsidRDefault="00936123" w:rsidP="006032B0">
            <w:pPr>
              <w:widowControl w:val="0"/>
              <w:spacing w:after="120" w:line="360" w:lineRule="auto"/>
              <w:rPr>
                <w:color w:val="000000"/>
              </w:rPr>
            </w:pPr>
            <w:proofErr w:type="gramStart"/>
            <w:r w:rsidRPr="00826BEF">
              <w:rPr>
                <w:color w:val="000000"/>
                <w:sz w:val="18"/>
                <w:szCs w:val="18"/>
              </w:rPr>
              <w:t>E.V.</w:t>
            </w:r>
            <w:proofErr w:type="gramEnd"/>
            <w:r w:rsidRPr="00826BEF">
              <w:rPr>
                <w:color w:val="000000"/>
                <w:sz w:val="18"/>
                <w:szCs w:val="18"/>
              </w:rPr>
              <w:t>A Preto 40x60 pct com 10 un</w:t>
            </w:r>
          </w:p>
        </w:tc>
        <w:tc>
          <w:tcPr>
            <w:tcW w:w="1843" w:type="dxa"/>
          </w:tcPr>
          <w:p w14:paraId="4B70B962" w14:textId="2AB409D7" w:rsidR="00936123" w:rsidRDefault="00936123" w:rsidP="006032B0">
            <w:pPr>
              <w:widowControl w:val="0"/>
              <w:spacing w:after="120" w:line="360" w:lineRule="auto"/>
              <w:rPr>
                <w:color w:val="000000"/>
              </w:rPr>
            </w:pPr>
            <w:r>
              <w:rPr>
                <w:b/>
                <w:color w:val="000000"/>
                <w:sz w:val="18"/>
                <w:szCs w:val="18"/>
              </w:rPr>
              <w:t>PCT</w:t>
            </w:r>
          </w:p>
        </w:tc>
        <w:tc>
          <w:tcPr>
            <w:tcW w:w="1955" w:type="dxa"/>
          </w:tcPr>
          <w:p w14:paraId="3E84D119" w14:textId="57EA44A9" w:rsidR="00936123" w:rsidRDefault="00936123" w:rsidP="006032B0">
            <w:pPr>
              <w:widowControl w:val="0"/>
              <w:spacing w:after="120" w:line="360" w:lineRule="auto"/>
              <w:rPr>
                <w:color w:val="000000"/>
              </w:rPr>
            </w:pPr>
            <w:r>
              <w:rPr>
                <w:b/>
                <w:color w:val="000000"/>
                <w:sz w:val="18"/>
                <w:szCs w:val="18"/>
              </w:rPr>
              <w:t>10</w:t>
            </w:r>
          </w:p>
        </w:tc>
      </w:tr>
      <w:tr w:rsidR="00936123" w14:paraId="6C326C35" w14:textId="77777777" w:rsidTr="0011538E">
        <w:trPr>
          <w:trHeight w:val="354"/>
          <w:jc w:val="center"/>
        </w:trPr>
        <w:tc>
          <w:tcPr>
            <w:tcW w:w="950" w:type="dxa"/>
          </w:tcPr>
          <w:p w14:paraId="622C65F2" w14:textId="656E1780" w:rsidR="00936123" w:rsidRPr="00826BEF" w:rsidRDefault="00936123" w:rsidP="006032B0">
            <w:pPr>
              <w:spacing w:after="120" w:line="360" w:lineRule="auto"/>
              <w:jc w:val="center"/>
              <w:rPr>
                <w:b/>
                <w:color w:val="000000"/>
                <w:sz w:val="18"/>
                <w:szCs w:val="18"/>
              </w:rPr>
            </w:pPr>
            <w:r w:rsidRPr="00826BEF">
              <w:rPr>
                <w:b/>
                <w:color w:val="000000"/>
                <w:sz w:val="18"/>
                <w:szCs w:val="18"/>
              </w:rPr>
              <w:t>51</w:t>
            </w:r>
          </w:p>
        </w:tc>
        <w:tc>
          <w:tcPr>
            <w:tcW w:w="4707" w:type="dxa"/>
          </w:tcPr>
          <w:p w14:paraId="5C4FE00F" w14:textId="4B887938" w:rsidR="00936123" w:rsidRPr="00826BEF" w:rsidRDefault="00936123" w:rsidP="006032B0">
            <w:pPr>
              <w:spacing w:after="120" w:line="360" w:lineRule="auto"/>
              <w:rPr>
                <w:color w:val="000000"/>
                <w:sz w:val="18"/>
                <w:szCs w:val="18"/>
              </w:rPr>
            </w:pPr>
            <w:proofErr w:type="gramStart"/>
            <w:r w:rsidRPr="00826BEF">
              <w:rPr>
                <w:color w:val="000000"/>
                <w:sz w:val="18"/>
                <w:szCs w:val="18"/>
              </w:rPr>
              <w:t>E.V.</w:t>
            </w:r>
            <w:proofErr w:type="gramEnd"/>
            <w:r w:rsidRPr="00826BEF">
              <w:rPr>
                <w:color w:val="000000"/>
                <w:sz w:val="18"/>
                <w:szCs w:val="18"/>
              </w:rPr>
              <w:t>A Rosa 40x60 pct com 10 un</w:t>
            </w:r>
          </w:p>
        </w:tc>
        <w:tc>
          <w:tcPr>
            <w:tcW w:w="1843" w:type="dxa"/>
          </w:tcPr>
          <w:p w14:paraId="7F5395E8" w14:textId="4D9F2C83" w:rsidR="00936123" w:rsidRDefault="00936123" w:rsidP="006032B0">
            <w:pPr>
              <w:spacing w:after="120" w:line="360" w:lineRule="auto"/>
              <w:rPr>
                <w:b/>
                <w:color w:val="000000"/>
                <w:sz w:val="18"/>
                <w:szCs w:val="18"/>
              </w:rPr>
            </w:pPr>
            <w:r>
              <w:rPr>
                <w:b/>
                <w:color w:val="000000"/>
                <w:sz w:val="18"/>
                <w:szCs w:val="18"/>
              </w:rPr>
              <w:t>PCT</w:t>
            </w:r>
          </w:p>
        </w:tc>
        <w:tc>
          <w:tcPr>
            <w:tcW w:w="1955" w:type="dxa"/>
          </w:tcPr>
          <w:p w14:paraId="44AAEC27" w14:textId="6E7B8F41" w:rsidR="00936123" w:rsidRDefault="00936123" w:rsidP="006032B0">
            <w:pPr>
              <w:spacing w:after="120" w:line="360" w:lineRule="auto"/>
              <w:rPr>
                <w:b/>
                <w:color w:val="000000"/>
                <w:sz w:val="18"/>
                <w:szCs w:val="18"/>
              </w:rPr>
            </w:pPr>
            <w:r>
              <w:rPr>
                <w:b/>
                <w:color w:val="000000"/>
                <w:sz w:val="18"/>
                <w:szCs w:val="18"/>
              </w:rPr>
              <w:t>10</w:t>
            </w:r>
          </w:p>
        </w:tc>
      </w:tr>
      <w:tr w:rsidR="00936123" w14:paraId="3D5F7A61" w14:textId="77777777" w:rsidTr="0011538E">
        <w:trPr>
          <w:trHeight w:val="354"/>
          <w:jc w:val="center"/>
        </w:trPr>
        <w:tc>
          <w:tcPr>
            <w:tcW w:w="950" w:type="dxa"/>
          </w:tcPr>
          <w:p w14:paraId="5B2F29D4" w14:textId="12E6C138" w:rsidR="00936123" w:rsidRPr="00826BEF" w:rsidRDefault="00936123" w:rsidP="006032B0">
            <w:pPr>
              <w:spacing w:after="120" w:line="360" w:lineRule="auto"/>
              <w:jc w:val="center"/>
              <w:rPr>
                <w:b/>
                <w:color w:val="000000"/>
                <w:sz w:val="18"/>
                <w:szCs w:val="18"/>
              </w:rPr>
            </w:pPr>
            <w:r w:rsidRPr="00826BEF">
              <w:rPr>
                <w:b/>
                <w:color w:val="000000"/>
                <w:sz w:val="18"/>
              </w:rPr>
              <w:t>52</w:t>
            </w:r>
          </w:p>
        </w:tc>
        <w:tc>
          <w:tcPr>
            <w:tcW w:w="4707" w:type="dxa"/>
          </w:tcPr>
          <w:p w14:paraId="3B6496E3" w14:textId="398F3CFD" w:rsidR="00936123" w:rsidRPr="00826BEF" w:rsidRDefault="00936123" w:rsidP="006032B0">
            <w:pPr>
              <w:spacing w:after="120" w:line="360" w:lineRule="auto"/>
              <w:rPr>
                <w:color w:val="000000"/>
                <w:sz w:val="18"/>
                <w:szCs w:val="18"/>
              </w:rPr>
            </w:pPr>
            <w:proofErr w:type="gramStart"/>
            <w:r w:rsidRPr="00826BEF">
              <w:rPr>
                <w:color w:val="000000"/>
                <w:sz w:val="18"/>
              </w:rPr>
              <w:t>E.V.</w:t>
            </w:r>
            <w:proofErr w:type="gramEnd"/>
            <w:r w:rsidRPr="00826BEF">
              <w:rPr>
                <w:color w:val="000000"/>
                <w:sz w:val="18"/>
              </w:rPr>
              <w:t>A Verde 40x60 pct com 10 un</w:t>
            </w:r>
          </w:p>
        </w:tc>
        <w:tc>
          <w:tcPr>
            <w:tcW w:w="1843" w:type="dxa"/>
          </w:tcPr>
          <w:p w14:paraId="1CFD5962" w14:textId="47237FDD" w:rsidR="00936123" w:rsidRDefault="00936123" w:rsidP="006032B0">
            <w:pPr>
              <w:spacing w:after="120" w:line="360" w:lineRule="auto"/>
              <w:rPr>
                <w:b/>
                <w:color w:val="000000"/>
                <w:sz w:val="18"/>
                <w:szCs w:val="18"/>
              </w:rPr>
            </w:pPr>
            <w:r>
              <w:rPr>
                <w:b/>
                <w:color w:val="000000"/>
                <w:sz w:val="18"/>
              </w:rPr>
              <w:t>PCT</w:t>
            </w:r>
          </w:p>
        </w:tc>
        <w:tc>
          <w:tcPr>
            <w:tcW w:w="1955" w:type="dxa"/>
          </w:tcPr>
          <w:p w14:paraId="3E5AD30D" w14:textId="37ED25D7" w:rsidR="00936123" w:rsidRDefault="00936123" w:rsidP="006032B0">
            <w:pPr>
              <w:spacing w:after="120" w:line="360" w:lineRule="auto"/>
              <w:rPr>
                <w:b/>
                <w:color w:val="000000"/>
                <w:sz w:val="18"/>
                <w:szCs w:val="18"/>
              </w:rPr>
            </w:pPr>
            <w:r>
              <w:rPr>
                <w:b/>
                <w:color w:val="000000"/>
                <w:sz w:val="18"/>
                <w:szCs w:val="18"/>
              </w:rPr>
              <w:t>10</w:t>
            </w:r>
          </w:p>
        </w:tc>
      </w:tr>
      <w:tr w:rsidR="00936123" w14:paraId="6F26CB48" w14:textId="77777777" w:rsidTr="0011538E">
        <w:trPr>
          <w:trHeight w:val="354"/>
          <w:jc w:val="center"/>
        </w:trPr>
        <w:tc>
          <w:tcPr>
            <w:tcW w:w="950" w:type="dxa"/>
          </w:tcPr>
          <w:p w14:paraId="44A8F140" w14:textId="3E5182D7" w:rsidR="00936123" w:rsidRPr="00826BEF" w:rsidRDefault="00936123" w:rsidP="006032B0">
            <w:pPr>
              <w:spacing w:after="120" w:line="360" w:lineRule="auto"/>
              <w:jc w:val="center"/>
              <w:rPr>
                <w:b/>
                <w:color w:val="000000"/>
                <w:sz w:val="18"/>
              </w:rPr>
            </w:pPr>
            <w:r w:rsidRPr="00826BEF">
              <w:rPr>
                <w:b/>
                <w:color w:val="000000"/>
                <w:sz w:val="18"/>
              </w:rPr>
              <w:t>53</w:t>
            </w:r>
          </w:p>
        </w:tc>
        <w:tc>
          <w:tcPr>
            <w:tcW w:w="4707" w:type="dxa"/>
          </w:tcPr>
          <w:p w14:paraId="203C0476" w14:textId="58154B58" w:rsidR="00936123" w:rsidRPr="00826BEF" w:rsidRDefault="00936123" w:rsidP="006032B0">
            <w:pPr>
              <w:spacing w:after="120" w:line="360" w:lineRule="auto"/>
              <w:rPr>
                <w:color w:val="000000"/>
                <w:sz w:val="18"/>
              </w:rPr>
            </w:pPr>
            <w:proofErr w:type="gramStart"/>
            <w:r w:rsidRPr="00826BEF">
              <w:rPr>
                <w:color w:val="000000"/>
                <w:sz w:val="18"/>
              </w:rPr>
              <w:t>E.V.</w:t>
            </w:r>
            <w:proofErr w:type="gramEnd"/>
            <w:r w:rsidRPr="00826BEF">
              <w:rPr>
                <w:color w:val="000000"/>
                <w:sz w:val="18"/>
              </w:rPr>
              <w:t>A Vermelho 40x60 pct com 10 un</w:t>
            </w:r>
          </w:p>
        </w:tc>
        <w:tc>
          <w:tcPr>
            <w:tcW w:w="1843" w:type="dxa"/>
          </w:tcPr>
          <w:p w14:paraId="3983DF09" w14:textId="43F8559F" w:rsidR="00936123" w:rsidRDefault="00936123" w:rsidP="006032B0">
            <w:pPr>
              <w:spacing w:after="120" w:line="360" w:lineRule="auto"/>
              <w:rPr>
                <w:b/>
                <w:color w:val="000000"/>
                <w:sz w:val="18"/>
              </w:rPr>
            </w:pPr>
            <w:r>
              <w:rPr>
                <w:b/>
                <w:color w:val="000000"/>
                <w:sz w:val="18"/>
              </w:rPr>
              <w:t>PCT</w:t>
            </w:r>
          </w:p>
        </w:tc>
        <w:tc>
          <w:tcPr>
            <w:tcW w:w="1955" w:type="dxa"/>
          </w:tcPr>
          <w:p w14:paraId="131030A4" w14:textId="28F988C2" w:rsidR="00936123" w:rsidRDefault="00936123" w:rsidP="006032B0">
            <w:pPr>
              <w:spacing w:after="120" w:line="360" w:lineRule="auto"/>
              <w:rPr>
                <w:b/>
                <w:color w:val="000000"/>
                <w:sz w:val="18"/>
                <w:szCs w:val="18"/>
              </w:rPr>
            </w:pPr>
            <w:r>
              <w:rPr>
                <w:b/>
                <w:color w:val="000000"/>
                <w:sz w:val="18"/>
                <w:szCs w:val="18"/>
              </w:rPr>
              <w:t>10</w:t>
            </w:r>
          </w:p>
        </w:tc>
      </w:tr>
      <w:tr w:rsidR="00936123" w14:paraId="4DCA18CA" w14:textId="77777777" w:rsidTr="0011538E">
        <w:trPr>
          <w:trHeight w:val="354"/>
          <w:jc w:val="center"/>
        </w:trPr>
        <w:tc>
          <w:tcPr>
            <w:tcW w:w="950" w:type="dxa"/>
          </w:tcPr>
          <w:p w14:paraId="08A1AEE0" w14:textId="5D25D785" w:rsidR="00936123" w:rsidRPr="00826BEF" w:rsidRDefault="00936123" w:rsidP="006032B0">
            <w:pPr>
              <w:spacing w:after="120" w:line="360" w:lineRule="auto"/>
              <w:jc w:val="center"/>
              <w:rPr>
                <w:b/>
                <w:color w:val="000000"/>
                <w:sz w:val="18"/>
              </w:rPr>
            </w:pPr>
            <w:r w:rsidRPr="00826BEF">
              <w:rPr>
                <w:b/>
                <w:color w:val="000000"/>
                <w:sz w:val="18"/>
              </w:rPr>
              <w:t>54</w:t>
            </w:r>
          </w:p>
        </w:tc>
        <w:tc>
          <w:tcPr>
            <w:tcW w:w="4707" w:type="dxa"/>
          </w:tcPr>
          <w:p w14:paraId="3DBE893D" w14:textId="0FC9F6DD" w:rsidR="00936123" w:rsidRPr="00826BEF" w:rsidRDefault="00936123" w:rsidP="006032B0">
            <w:pPr>
              <w:spacing w:after="120" w:line="360" w:lineRule="auto"/>
              <w:rPr>
                <w:color w:val="000000"/>
                <w:sz w:val="18"/>
              </w:rPr>
            </w:pPr>
            <w:proofErr w:type="gramStart"/>
            <w:r w:rsidRPr="00826BEF">
              <w:rPr>
                <w:color w:val="000000"/>
                <w:sz w:val="18"/>
              </w:rPr>
              <w:t>E.V.</w:t>
            </w:r>
            <w:proofErr w:type="gramEnd"/>
            <w:r w:rsidRPr="00826BEF">
              <w:rPr>
                <w:color w:val="000000"/>
                <w:sz w:val="18"/>
              </w:rPr>
              <w:t>A com gliter (cores Variadas) 40x60 pct com 10 un</w:t>
            </w:r>
          </w:p>
        </w:tc>
        <w:tc>
          <w:tcPr>
            <w:tcW w:w="1843" w:type="dxa"/>
          </w:tcPr>
          <w:p w14:paraId="51A3B609" w14:textId="52104531" w:rsidR="00936123" w:rsidRDefault="00936123" w:rsidP="006032B0">
            <w:pPr>
              <w:spacing w:after="120" w:line="360" w:lineRule="auto"/>
              <w:rPr>
                <w:b/>
                <w:color w:val="000000"/>
                <w:sz w:val="18"/>
              </w:rPr>
            </w:pPr>
            <w:r>
              <w:rPr>
                <w:b/>
                <w:color w:val="000000"/>
                <w:sz w:val="18"/>
              </w:rPr>
              <w:t>PCT</w:t>
            </w:r>
          </w:p>
        </w:tc>
        <w:tc>
          <w:tcPr>
            <w:tcW w:w="1955" w:type="dxa"/>
          </w:tcPr>
          <w:p w14:paraId="108B5F0C" w14:textId="553B3886" w:rsidR="00936123" w:rsidRDefault="00936123" w:rsidP="006032B0">
            <w:pPr>
              <w:spacing w:after="120" w:line="360" w:lineRule="auto"/>
              <w:rPr>
                <w:b/>
                <w:color w:val="000000"/>
                <w:sz w:val="18"/>
                <w:szCs w:val="18"/>
              </w:rPr>
            </w:pPr>
            <w:r>
              <w:rPr>
                <w:b/>
                <w:color w:val="000000"/>
                <w:sz w:val="18"/>
                <w:szCs w:val="18"/>
              </w:rPr>
              <w:t>10</w:t>
            </w:r>
          </w:p>
        </w:tc>
      </w:tr>
      <w:tr w:rsidR="00936123" w14:paraId="6EC26A92" w14:textId="77777777" w:rsidTr="0011538E">
        <w:trPr>
          <w:trHeight w:val="354"/>
          <w:jc w:val="center"/>
        </w:trPr>
        <w:tc>
          <w:tcPr>
            <w:tcW w:w="950" w:type="dxa"/>
          </w:tcPr>
          <w:p w14:paraId="0BB3CE77" w14:textId="337F5C46" w:rsidR="00936123" w:rsidRPr="00826BEF" w:rsidRDefault="00936123" w:rsidP="006032B0">
            <w:pPr>
              <w:spacing w:after="120" w:line="360" w:lineRule="auto"/>
              <w:jc w:val="center"/>
              <w:rPr>
                <w:b/>
                <w:color w:val="000000"/>
                <w:sz w:val="18"/>
              </w:rPr>
            </w:pPr>
            <w:r w:rsidRPr="00826BEF">
              <w:rPr>
                <w:b/>
                <w:color w:val="000000"/>
                <w:sz w:val="18"/>
              </w:rPr>
              <w:t>55</w:t>
            </w:r>
          </w:p>
        </w:tc>
        <w:tc>
          <w:tcPr>
            <w:tcW w:w="4707" w:type="dxa"/>
          </w:tcPr>
          <w:p w14:paraId="0C04756A" w14:textId="3803BF60" w:rsidR="00936123" w:rsidRPr="00826BEF" w:rsidRDefault="00936123" w:rsidP="006032B0">
            <w:pPr>
              <w:spacing w:after="120" w:line="360" w:lineRule="auto"/>
              <w:rPr>
                <w:color w:val="000000"/>
                <w:sz w:val="18"/>
              </w:rPr>
            </w:pPr>
            <w:r w:rsidRPr="00826BEF">
              <w:rPr>
                <w:color w:val="000000"/>
                <w:sz w:val="18"/>
              </w:rPr>
              <w:t xml:space="preserve">Estilete cx com </w:t>
            </w:r>
            <w:proofErr w:type="gramStart"/>
            <w:r w:rsidRPr="00826BEF">
              <w:rPr>
                <w:color w:val="000000"/>
                <w:sz w:val="18"/>
              </w:rPr>
              <w:t>6</w:t>
            </w:r>
            <w:proofErr w:type="gramEnd"/>
            <w:r w:rsidRPr="00826BEF">
              <w:rPr>
                <w:color w:val="000000"/>
                <w:sz w:val="18"/>
              </w:rPr>
              <w:t xml:space="preserve"> unidades</w:t>
            </w:r>
          </w:p>
        </w:tc>
        <w:tc>
          <w:tcPr>
            <w:tcW w:w="1843" w:type="dxa"/>
          </w:tcPr>
          <w:p w14:paraId="2219103E" w14:textId="02D18678" w:rsidR="00936123" w:rsidRDefault="00936123" w:rsidP="006032B0">
            <w:pPr>
              <w:spacing w:after="120" w:line="360" w:lineRule="auto"/>
              <w:rPr>
                <w:b/>
                <w:color w:val="000000"/>
                <w:sz w:val="18"/>
              </w:rPr>
            </w:pPr>
            <w:r w:rsidRPr="00826BEF">
              <w:rPr>
                <w:b/>
                <w:color w:val="000000"/>
                <w:sz w:val="18"/>
              </w:rPr>
              <w:t>CX</w:t>
            </w:r>
          </w:p>
        </w:tc>
        <w:tc>
          <w:tcPr>
            <w:tcW w:w="1955" w:type="dxa"/>
          </w:tcPr>
          <w:p w14:paraId="3690DEDC" w14:textId="3B204CBC" w:rsidR="00936123" w:rsidRDefault="00936123" w:rsidP="006032B0">
            <w:pPr>
              <w:spacing w:after="120" w:line="360" w:lineRule="auto"/>
              <w:rPr>
                <w:b/>
                <w:color w:val="000000"/>
                <w:sz w:val="18"/>
                <w:szCs w:val="18"/>
              </w:rPr>
            </w:pPr>
            <w:r>
              <w:rPr>
                <w:b/>
                <w:color w:val="000000"/>
                <w:sz w:val="18"/>
                <w:szCs w:val="18"/>
              </w:rPr>
              <w:t>10</w:t>
            </w:r>
          </w:p>
        </w:tc>
      </w:tr>
      <w:tr w:rsidR="00936123" w14:paraId="103BE56D" w14:textId="77777777" w:rsidTr="0011538E">
        <w:trPr>
          <w:trHeight w:val="354"/>
          <w:jc w:val="center"/>
        </w:trPr>
        <w:tc>
          <w:tcPr>
            <w:tcW w:w="950" w:type="dxa"/>
          </w:tcPr>
          <w:p w14:paraId="00568B51" w14:textId="64DD3D5E" w:rsidR="00936123" w:rsidRPr="00826BEF" w:rsidRDefault="00936123" w:rsidP="006032B0">
            <w:pPr>
              <w:spacing w:after="120" w:line="360" w:lineRule="auto"/>
              <w:jc w:val="center"/>
              <w:rPr>
                <w:b/>
                <w:color w:val="000000"/>
                <w:sz w:val="18"/>
              </w:rPr>
            </w:pPr>
            <w:r w:rsidRPr="00826BEF">
              <w:rPr>
                <w:b/>
                <w:color w:val="000000"/>
                <w:sz w:val="18"/>
              </w:rPr>
              <w:t>56</w:t>
            </w:r>
          </w:p>
        </w:tc>
        <w:tc>
          <w:tcPr>
            <w:tcW w:w="4707" w:type="dxa"/>
          </w:tcPr>
          <w:p w14:paraId="132B639E" w14:textId="168836E3" w:rsidR="00936123" w:rsidRPr="00826BEF" w:rsidRDefault="00936123" w:rsidP="006032B0">
            <w:pPr>
              <w:spacing w:after="120" w:line="360" w:lineRule="auto"/>
              <w:rPr>
                <w:color w:val="000000"/>
                <w:sz w:val="18"/>
              </w:rPr>
            </w:pPr>
            <w:r w:rsidRPr="00826BEF">
              <w:rPr>
                <w:color w:val="000000"/>
                <w:sz w:val="18"/>
              </w:rPr>
              <w:t xml:space="preserve">Espiral plastico para encadernação de </w:t>
            </w:r>
            <w:proofErr w:type="gramStart"/>
            <w:r w:rsidRPr="00826BEF">
              <w:rPr>
                <w:color w:val="000000"/>
                <w:sz w:val="18"/>
              </w:rPr>
              <w:t>17mm</w:t>
            </w:r>
            <w:proofErr w:type="gramEnd"/>
            <w:r w:rsidRPr="00826BEF">
              <w:rPr>
                <w:color w:val="000000"/>
                <w:sz w:val="18"/>
              </w:rPr>
              <w:t xml:space="preserve"> pct com 100 unidades para 100 folhas</w:t>
            </w:r>
          </w:p>
        </w:tc>
        <w:tc>
          <w:tcPr>
            <w:tcW w:w="1843" w:type="dxa"/>
          </w:tcPr>
          <w:p w14:paraId="029958EE" w14:textId="02AE5FFC" w:rsidR="00936123" w:rsidRPr="00826BEF" w:rsidRDefault="00936123" w:rsidP="006032B0">
            <w:pPr>
              <w:spacing w:after="120" w:line="360" w:lineRule="auto"/>
              <w:rPr>
                <w:b/>
                <w:color w:val="000000"/>
                <w:sz w:val="18"/>
              </w:rPr>
            </w:pPr>
            <w:r w:rsidRPr="00826BEF">
              <w:rPr>
                <w:b/>
                <w:color w:val="000000"/>
                <w:sz w:val="18"/>
              </w:rPr>
              <w:t>PCT</w:t>
            </w:r>
          </w:p>
        </w:tc>
        <w:tc>
          <w:tcPr>
            <w:tcW w:w="1955" w:type="dxa"/>
          </w:tcPr>
          <w:p w14:paraId="4FF54A9A" w14:textId="76A4FEE4" w:rsidR="00936123" w:rsidRDefault="00936123" w:rsidP="006032B0">
            <w:pPr>
              <w:spacing w:after="120" w:line="360" w:lineRule="auto"/>
              <w:rPr>
                <w:b/>
                <w:color w:val="000000"/>
                <w:sz w:val="18"/>
                <w:szCs w:val="18"/>
              </w:rPr>
            </w:pPr>
            <w:r>
              <w:rPr>
                <w:b/>
                <w:color w:val="000000"/>
                <w:sz w:val="18"/>
                <w:szCs w:val="18"/>
              </w:rPr>
              <w:t>50</w:t>
            </w:r>
          </w:p>
        </w:tc>
      </w:tr>
      <w:tr w:rsidR="00936123" w14:paraId="487D43E6" w14:textId="77777777" w:rsidTr="0011538E">
        <w:trPr>
          <w:trHeight w:val="354"/>
          <w:jc w:val="center"/>
        </w:trPr>
        <w:tc>
          <w:tcPr>
            <w:tcW w:w="950" w:type="dxa"/>
          </w:tcPr>
          <w:p w14:paraId="2842FFBB" w14:textId="08A2B6A2" w:rsidR="00936123" w:rsidRPr="00826BEF" w:rsidRDefault="00936123" w:rsidP="006032B0">
            <w:pPr>
              <w:spacing w:after="120" w:line="360" w:lineRule="auto"/>
              <w:jc w:val="center"/>
              <w:rPr>
                <w:b/>
                <w:color w:val="000000"/>
                <w:sz w:val="18"/>
              </w:rPr>
            </w:pPr>
            <w:r w:rsidRPr="00826BEF">
              <w:rPr>
                <w:b/>
                <w:color w:val="000000"/>
                <w:sz w:val="18"/>
              </w:rPr>
              <w:t>57</w:t>
            </w:r>
          </w:p>
        </w:tc>
        <w:tc>
          <w:tcPr>
            <w:tcW w:w="4707" w:type="dxa"/>
          </w:tcPr>
          <w:p w14:paraId="2D596328" w14:textId="654523CA" w:rsidR="00936123" w:rsidRPr="00826BEF" w:rsidRDefault="00936123" w:rsidP="006032B0">
            <w:pPr>
              <w:spacing w:after="120" w:line="360" w:lineRule="auto"/>
              <w:rPr>
                <w:color w:val="000000"/>
                <w:sz w:val="18"/>
              </w:rPr>
            </w:pPr>
            <w:r w:rsidRPr="00826BEF">
              <w:rPr>
                <w:color w:val="000000"/>
                <w:sz w:val="18"/>
              </w:rPr>
              <w:t>Extensão grande 10 metros</w:t>
            </w:r>
          </w:p>
        </w:tc>
        <w:tc>
          <w:tcPr>
            <w:tcW w:w="1843" w:type="dxa"/>
          </w:tcPr>
          <w:p w14:paraId="593DAE2D" w14:textId="287AEC67" w:rsidR="00936123" w:rsidRPr="00826BEF" w:rsidRDefault="00936123" w:rsidP="006032B0">
            <w:pPr>
              <w:spacing w:after="120" w:line="360" w:lineRule="auto"/>
              <w:rPr>
                <w:b/>
                <w:color w:val="000000"/>
                <w:sz w:val="18"/>
              </w:rPr>
            </w:pPr>
            <w:r w:rsidRPr="00826BEF">
              <w:rPr>
                <w:b/>
                <w:color w:val="000000"/>
                <w:sz w:val="18"/>
              </w:rPr>
              <w:t>UN</w:t>
            </w:r>
          </w:p>
        </w:tc>
        <w:tc>
          <w:tcPr>
            <w:tcW w:w="1955" w:type="dxa"/>
          </w:tcPr>
          <w:p w14:paraId="2E4FDA7A" w14:textId="0ECBF41A" w:rsidR="00936123" w:rsidRDefault="00936123" w:rsidP="006032B0">
            <w:pPr>
              <w:spacing w:after="120" w:line="360" w:lineRule="auto"/>
              <w:rPr>
                <w:b/>
                <w:color w:val="000000"/>
                <w:sz w:val="18"/>
                <w:szCs w:val="18"/>
              </w:rPr>
            </w:pPr>
            <w:r>
              <w:rPr>
                <w:b/>
                <w:color w:val="000000"/>
                <w:sz w:val="18"/>
                <w:szCs w:val="18"/>
              </w:rPr>
              <w:t>03</w:t>
            </w:r>
          </w:p>
        </w:tc>
      </w:tr>
      <w:tr w:rsidR="00936123" w14:paraId="3E62AFB4" w14:textId="77777777" w:rsidTr="0011538E">
        <w:trPr>
          <w:trHeight w:val="354"/>
          <w:jc w:val="center"/>
        </w:trPr>
        <w:tc>
          <w:tcPr>
            <w:tcW w:w="950" w:type="dxa"/>
          </w:tcPr>
          <w:p w14:paraId="757B71AE" w14:textId="547368FE" w:rsidR="00936123" w:rsidRPr="00826BEF" w:rsidRDefault="00936123" w:rsidP="006032B0">
            <w:pPr>
              <w:spacing w:after="120" w:line="360" w:lineRule="auto"/>
              <w:jc w:val="center"/>
              <w:rPr>
                <w:b/>
                <w:color w:val="000000"/>
                <w:sz w:val="18"/>
              </w:rPr>
            </w:pPr>
            <w:r w:rsidRPr="00826BEF">
              <w:rPr>
                <w:b/>
                <w:color w:val="000000"/>
                <w:sz w:val="18"/>
              </w:rPr>
              <w:t>58</w:t>
            </w:r>
          </w:p>
        </w:tc>
        <w:tc>
          <w:tcPr>
            <w:tcW w:w="4707" w:type="dxa"/>
          </w:tcPr>
          <w:p w14:paraId="1BC50810" w14:textId="6A8FC046" w:rsidR="00936123" w:rsidRPr="00826BEF" w:rsidRDefault="00936123" w:rsidP="006032B0">
            <w:pPr>
              <w:spacing w:after="120" w:line="360" w:lineRule="auto"/>
              <w:rPr>
                <w:color w:val="000000"/>
                <w:sz w:val="18"/>
              </w:rPr>
            </w:pPr>
            <w:r w:rsidRPr="00826BEF">
              <w:rPr>
                <w:color w:val="000000"/>
                <w:sz w:val="18"/>
              </w:rPr>
              <w:t>Fita adesiva 45x100 cx com 48 unidades</w:t>
            </w:r>
          </w:p>
        </w:tc>
        <w:tc>
          <w:tcPr>
            <w:tcW w:w="1843" w:type="dxa"/>
          </w:tcPr>
          <w:p w14:paraId="70D31E5C" w14:textId="27D01BC4" w:rsidR="00936123" w:rsidRPr="00826BEF" w:rsidRDefault="00936123" w:rsidP="006032B0">
            <w:pPr>
              <w:spacing w:after="120" w:line="360" w:lineRule="auto"/>
              <w:rPr>
                <w:b/>
                <w:color w:val="000000"/>
                <w:sz w:val="18"/>
              </w:rPr>
            </w:pPr>
            <w:r w:rsidRPr="00826BEF">
              <w:rPr>
                <w:b/>
                <w:color w:val="000000"/>
                <w:sz w:val="18"/>
              </w:rPr>
              <w:t>CX</w:t>
            </w:r>
          </w:p>
        </w:tc>
        <w:tc>
          <w:tcPr>
            <w:tcW w:w="1955" w:type="dxa"/>
          </w:tcPr>
          <w:p w14:paraId="6E409360" w14:textId="75C5FBFA" w:rsidR="00936123" w:rsidRDefault="00936123" w:rsidP="006032B0">
            <w:pPr>
              <w:spacing w:after="120" w:line="360" w:lineRule="auto"/>
              <w:rPr>
                <w:b/>
                <w:color w:val="000000"/>
                <w:sz w:val="18"/>
                <w:szCs w:val="18"/>
              </w:rPr>
            </w:pPr>
            <w:r>
              <w:rPr>
                <w:b/>
                <w:color w:val="000000"/>
                <w:sz w:val="18"/>
                <w:szCs w:val="18"/>
              </w:rPr>
              <w:t>03</w:t>
            </w:r>
          </w:p>
        </w:tc>
      </w:tr>
      <w:tr w:rsidR="00936123" w14:paraId="3E801F34" w14:textId="77777777" w:rsidTr="0011538E">
        <w:trPr>
          <w:trHeight w:val="354"/>
          <w:jc w:val="center"/>
        </w:trPr>
        <w:tc>
          <w:tcPr>
            <w:tcW w:w="950" w:type="dxa"/>
          </w:tcPr>
          <w:p w14:paraId="6F61659A" w14:textId="4760947D" w:rsidR="00936123" w:rsidRPr="00826BEF" w:rsidRDefault="00936123" w:rsidP="006032B0">
            <w:pPr>
              <w:spacing w:after="120" w:line="360" w:lineRule="auto"/>
              <w:jc w:val="center"/>
              <w:rPr>
                <w:b/>
                <w:color w:val="000000"/>
                <w:sz w:val="18"/>
              </w:rPr>
            </w:pPr>
            <w:r w:rsidRPr="00826BEF">
              <w:rPr>
                <w:b/>
                <w:color w:val="000000"/>
                <w:sz w:val="18"/>
              </w:rPr>
              <w:t>59</w:t>
            </w:r>
          </w:p>
        </w:tc>
        <w:tc>
          <w:tcPr>
            <w:tcW w:w="4707" w:type="dxa"/>
          </w:tcPr>
          <w:p w14:paraId="0683B125" w14:textId="5F2D6430" w:rsidR="00936123" w:rsidRPr="00826BEF" w:rsidRDefault="00936123" w:rsidP="006032B0">
            <w:pPr>
              <w:spacing w:after="120" w:line="360" w:lineRule="auto"/>
              <w:rPr>
                <w:color w:val="000000"/>
                <w:sz w:val="18"/>
              </w:rPr>
            </w:pPr>
            <w:r w:rsidRPr="00826BEF">
              <w:rPr>
                <w:color w:val="000000"/>
                <w:sz w:val="18"/>
              </w:rPr>
              <w:t>Fita métrica fibra de vidro resistente 50 metros</w:t>
            </w:r>
          </w:p>
        </w:tc>
        <w:tc>
          <w:tcPr>
            <w:tcW w:w="1843" w:type="dxa"/>
          </w:tcPr>
          <w:p w14:paraId="052F9703" w14:textId="6B696B0A" w:rsidR="00936123" w:rsidRPr="00826BEF" w:rsidRDefault="00936123" w:rsidP="006032B0">
            <w:pPr>
              <w:spacing w:after="120" w:line="360" w:lineRule="auto"/>
              <w:rPr>
                <w:b/>
                <w:color w:val="000000"/>
                <w:sz w:val="18"/>
              </w:rPr>
            </w:pPr>
            <w:r w:rsidRPr="00826BEF">
              <w:rPr>
                <w:b/>
                <w:color w:val="000000"/>
                <w:sz w:val="18"/>
              </w:rPr>
              <w:t>UN</w:t>
            </w:r>
          </w:p>
        </w:tc>
        <w:tc>
          <w:tcPr>
            <w:tcW w:w="1955" w:type="dxa"/>
          </w:tcPr>
          <w:p w14:paraId="0DC0F4E8" w14:textId="463C4429" w:rsidR="00936123" w:rsidRDefault="00936123" w:rsidP="006032B0">
            <w:pPr>
              <w:spacing w:after="120" w:line="360" w:lineRule="auto"/>
              <w:rPr>
                <w:b/>
                <w:color w:val="000000"/>
                <w:sz w:val="18"/>
                <w:szCs w:val="18"/>
              </w:rPr>
            </w:pPr>
            <w:r>
              <w:rPr>
                <w:b/>
                <w:color w:val="000000"/>
                <w:sz w:val="18"/>
                <w:szCs w:val="18"/>
              </w:rPr>
              <w:t>05</w:t>
            </w:r>
          </w:p>
        </w:tc>
      </w:tr>
      <w:tr w:rsidR="00936123" w14:paraId="57C51A1B" w14:textId="77777777" w:rsidTr="0011538E">
        <w:trPr>
          <w:trHeight w:val="354"/>
          <w:jc w:val="center"/>
        </w:trPr>
        <w:tc>
          <w:tcPr>
            <w:tcW w:w="950" w:type="dxa"/>
          </w:tcPr>
          <w:p w14:paraId="7094254D" w14:textId="110FB788" w:rsidR="00936123" w:rsidRPr="00826BEF" w:rsidRDefault="00936123" w:rsidP="006032B0">
            <w:pPr>
              <w:spacing w:after="120" w:line="360" w:lineRule="auto"/>
              <w:jc w:val="center"/>
              <w:rPr>
                <w:b/>
                <w:color w:val="000000"/>
                <w:sz w:val="18"/>
              </w:rPr>
            </w:pPr>
            <w:r w:rsidRPr="00826BEF">
              <w:rPr>
                <w:b/>
                <w:color w:val="000000"/>
                <w:sz w:val="18"/>
                <w:szCs w:val="18"/>
              </w:rPr>
              <w:t>60</w:t>
            </w:r>
          </w:p>
        </w:tc>
        <w:tc>
          <w:tcPr>
            <w:tcW w:w="4707" w:type="dxa"/>
          </w:tcPr>
          <w:p w14:paraId="7E67E54B" w14:textId="23009FB2" w:rsidR="00936123" w:rsidRPr="00826BEF" w:rsidRDefault="00936123" w:rsidP="006032B0">
            <w:pPr>
              <w:spacing w:after="120" w:line="360" w:lineRule="auto"/>
              <w:rPr>
                <w:color w:val="000000"/>
                <w:sz w:val="18"/>
              </w:rPr>
            </w:pPr>
            <w:r w:rsidRPr="00826BEF">
              <w:rPr>
                <w:color w:val="000000"/>
                <w:sz w:val="18"/>
                <w:szCs w:val="18"/>
              </w:rPr>
              <w:t>Flanelas 28x38 embalagem com 24 unidades</w:t>
            </w:r>
          </w:p>
        </w:tc>
        <w:tc>
          <w:tcPr>
            <w:tcW w:w="1843" w:type="dxa"/>
          </w:tcPr>
          <w:p w14:paraId="72D464DB" w14:textId="69FB277C" w:rsidR="00936123" w:rsidRPr="00826BEF" w:rsidRDefault="00936123" w:rsidP="006032B0">
            <w:pPr>
              <w:spacing w:after="120" w:line="360" w:lineRule="auto"/>
              <w:rPr>
                <w:b/>
                <w:color w:val="000000"/>
                <w:sz w:val="18"/>
              </w:rPr>
            </w:pPr>
            <w:r w:rsidRPr="00826BEF">
              <w:rPr>
                <w:b/>
                <w:color w:val="000000"/>
                <w:sz w:val="18"/>
                <w:szCs w:val="18"/>
              </w:rPr>
              <w:t>PCT</w:t>
            </w:r>
          </w:p>
        </w:tc>
        <w:tc>
          <w:tcPr>
            <w:tcW w:w="1955" w:type="dxa"/>
          </w:tcPr>
          <w:p w14:paraId="592E1414" w14:textId="6326A63F" w:rsidR="00936123" w:rsidRDefault="00936123" w:rsidP="006032B0">
            <w:pPr>
              <w:spacing w:after="120" w:line="360" w:lineRule="auto"/>
              <w:rPr>
                <w:b/>
                <w:color w:val="000000"/>
                <w:sz w:val="18"/>
                <w:szCs w:val="18"/>
              </w:rPr>
            </w:pPr>
            <w:r>
              <w:rPr>
                <w:b/>
                <w:color w:val="000000"/>
                <w:sz w:val="18"/>
                <w:szCs w:val="18"/>
              </w:rPr>
              <w:t>05</w:t>
            </w:r>
          </w:p>
        </w:tc>
      </w:tr>
      <w:tr w:rsidR="00936123" w14:paraId="0FB69FD9" w14:textId="77777777" w:rsidTr="0011538E">
        <w:trPr>
          <w:trHeight w:val="354"/>
          <w:jc w:val="center"/>
        </w:trPr>
        <w:tc>
          <w:tcPr>
            <w:tcW w:w="950" w:type="dxa"/>
          </w:tcPr>
          <w:p w14:paraId="339746BF" w14:textId="5CC4B5CC" w:rsidR="00936123" w:rsidRPr="00826BEF" w:rsidRDefault="00936123" w:rsidP="006032B0">
            <w:pPr>
              <w:spacing w:after="120" w:line="360" w:lineRule="auto"/>
              <w:jc w:val="center"/>
              <w:rPr>
                <w:b/>
                <w:color w:val="000000"/>
                <w:sz w:val="18"/>
              </w:rPr>
            </w:pPr>
            <w:r w:rsidRPr="00826BEF">
              <w:rPr>
                <w:b/>
                <w:color w:val="000000"/>
                <w:sz w:val="18"/>
                <w:szCs w:val="18"/>
              </w:rPr>
              <w:t>61</w:t>
            </w:r>
          </w:p>
        </w:tc>
        <w:tc>
          <w:tcPr>
            <w:tcW w:w="4707" w:type="dxa"/>
          </w:tcPr>
          <w:p w14:paraId="4D81C9B4" w14:textId="017F3711" w:rsidR="00936123" w:rsidRPr="00826BEF" w:rsidRDefault="00936123" w:rsidP="006032B0">
            <w:pPr>
              <w:spacing w:after="120" w:line="360" w:lineRule="auto"/>
              <w:rPr>
                <w:color w:val="000000"/>
                <w:sz w:val="18"/>
              </w:rPr>
            </w:pPr>
            <w:r w:rsidRPr="00826BEF">
              <w:rPr>
                <w:color w:val="000000"/>
                <w:sz w:val="18"/>
                <w:szCs w:val="18"/>
              </w:rPr>
              <w:t xml:space="preserve">Formol 37% embalagem de </w:t>
            </w:r>
            <w:proofErr w:type="gramStart"/>
            <w:r w:rsidRPr="00826BEF">
              <w:rPr>
                <w:color w:val="000000"/>
                <w:sz w:val="18"/>
                <w:szCs w:val="18"/>
              </w:rPr>
              <w:t>1 L</w:t>
            </w:r>
            <w:proofErr w:type="gramEnd"/>
          </w:p>
        </w:tc>
        <w:tc>
          <w:tcPr>
            <w:tcW w:w="1843" w:type="dxa"/>
          </w:tcPr>
          <w:p w14:paraId="0723E0B3" w14:textId="0870467E" w:rsidR="00936123" w:rsidRPr="00826BEF" w:rsidRDefault="00936123" w:rsidP="006032B0">
            <w:pPr>
              <w:spacing w:after="120" w:line="360" w:lineRule="auto"/>
              <w:rPr>
                <w:b/>
                <w:color w:val="000000"/>
                <w:sz w:val="18"/>
              </w:rPr>
            </w:pPr>
            <w:r w:rsidRPr="00826BEF">
              <w:rPr>
                <w:b/>
                <w:color w:val="000000"/>
                <w:sz w:val="18"/>
                <w:szCs w:val="18"/>
              </w:rPr>
              <w:t>LT</w:t>
            </w:r>
          </w:p>
        </w:tc>
        <w:tc>
          <w:tcPr>
            <w:tcW w:w="1955" w:type="dxa"/>
          </w:tcPr>
          <w:p w14:paraId="066FF27F" w14:textId="564D15E8" w:rsidR="00936123" w:rsidRDefault="00936123" w:rsidP="006032B0">
            <w:pPr>
              <w:spacing w:after="120" w:line="360" w:lineRule="auto"/>
              <w:rPr>
                <w:b/>
                <w:color w:val="000000"/>
                <w:sz w:val="18"/>
                <w:szCs w:val="18"/>
              </w:rPr>
            </w:pPr>
            <w:r>
              <w:rPr>
                <w:b/>
                <w:color w:val="000000"/>
                <w:sz w:val="18"/>
                <w:szCs w:val="18"/>
              </w:rPr>
              <w:t>10</w:t>
            </w:r>
          </w:p>
        </w:tc>
      </w:tr>
      <w:tr w:rsidR="00936123" w14:paraId="146B2CA4" w14:textId="77777777" w:rsidTr="0011538E">
        <w:trPr>
          <w:trHeight w:val="354"/>
          <w:jc w:val="center"/>
        </w:trPr>
        <w:tc>
          <w:tcPr>
            <w:tcW w:w="950" w:type="dxa"/>
          </w:tcPr>
          <w:p w14:paraId="3209536E" w14:textId="664E4B38" w:rsidR="00936123" w:rsidRPr="00826BEF" w:rsidRDefault="00936123" w:rsidP="006032B0">
            <w:pPr>
              <w:spacing w:after="120" w:line="360" w:lineRule="auto"/>
              <w:jc w:val="center"/>
              <w:rPr>
                <w:b/>
                <w:color w:val="000000"/>
                <w:sz w:val="18"/>
              </w:rPr>
            </w:pPr>
            <w:r w:rsidRPr="00826BEF">
              <w:rPr>
                <w:b/>
                <w:color w:val="000000"/>
                <w:sz w:val="18"/>
                <w:szCs w:val="18"/>
              </w:rPr>
              <w:t>62</w:t>
            </w:r>
          </w:p>
        </w:tc>
        <w:tc>
          <w:tcPr>
            <w:tcW w:w="4707" w:type="dxa"/>
          </w:tcPr>
          <w:p w14:paraId="2AD26294" w14:textId="64A89515" w:rsidR="00936123" w:rsidRPr="00826BEF" w:rsidRDefault="00936123" w:rsidP="006032B0">
            <w:pPr>
              <w:spacing w:after="120" w:line="360" w:lineRule="auto"/>
              <w:rPr>
                <w:color w:val="000000"/>
                <w:sz w:val="18"/>
              </w:rPr>
            </w:pPr>
            <w:r w:rsidRPr="00826BEF">
              <w:rPr>
                <w:color w:val="000000"/>
                <w:sz w:val="18"/>
                <w:szCs w:val="18"/>
              </w:rPr>
              <w:t>Grampeador Grande metal manual GR3870-50</w:t>
            </w:r>
          </w:p>
        </w:tc>
        <w:tc>
          <w:tcPr>
            <w:tcW w:w="1843" w:type="dxa"/>
          </w:tcPr>
          <w:p w14:paraId="641C8368" w14:textId="326C3C7E" w:rsidR="00936123" w:rsidRPr="00826BEF" w:rsidRDefault="00936123" w:rsidP="006032B0">
            <w:pPr>
              <w:spacing w:after="120" w:line="360" w:lineRule="auto"/>
              <w:rPr>
                <w:b/>
                <w:color w:val="000000"/>
                <w:sz w:val="18"/>
              </w:rPr>
            </w:pPr>
            <w:r w:rsidRPr="00826BEF">
              <w:rPr>
                <w:b/>
                <w:color w:val="000000"/>
                <w:sz w:val="18"/>
                <w:szCs w:val="18"/>
              </w:rPr>
              <w:t>UN</w:t>
            </w:r>
          </w:p>
        </w:tc>
        <w:tc>
          <w:tcPr>
            <w:tcW w:w="1955" w:type="dxa"/>
          </w:tcPr>
          <w:p w14:paraId="34EA1D1A" w14:textId="7D597CE5" w:rsidR="00936123" w:rsidRDefault="00936123" w:rsidP="006032B0">
            <w:pPr>
              <w:spacing w:after="120" w:line="360" w:lineRule="auto"/>
              <w:rPr>
                <w:b/>
                <w:color w:val="000000"/>
                <w:sz w:val="18"/>
                <w:szCs w:val="18"/>
              </w:rPr>
            </w:pPr>
            <w:r>
              <w:rPr>
                <w:b/>
                <w:color w:val="000000"/>
                <w:sz w:val="18"/>
                <w:szCs w:val="18"/>
              </w:rPr>
              <w:t>06</w:t>
            </w:r>
          </w:p>
        </w:tc>
      </w:tr>
      <w:tr w:rsidR="00936123" w14:paraId="0B7C2036" w14:textId="77777777" w:rsidTr="0011538E">
        <w:trPr>
          <w:trHeight w:val="354"/>
          <w:jc w:val="center"/>
        </w:trPr>
        <w:tc>
          <w:tcPr>
            <w:tcW w:w="950" w:type="dxa"/>
          </w:tcPr>
          <w:p w14:paraId="5CFDEBFB" w14:textId="6D195633" w:rsidR="00936123" w:rsidRPr="00826BEF" w:rsidRDefault="00936123" w:rsidP="006032B0">
            <w:pPr>
              <w:spacing w:after="120" w:line="360" w:lineRule="auto"/>
              <w:jc w:val="center"/>
              <w:rPr>
                <w:b/>
                <w:color w:val="000000"/>
                <w:sz w:val="18"/>
              </w:rPr>
            </w:pPr>
            <w:r w:rsidRPr="00826BEF">
              <w:rPr>
                <w:b/>
                <w:color w:val="000000"/>
                <w:sz w:val="18"/>
                <w:szCs w:val="18"/>
              </w:rPr>
              <w:t>63</w:t>
            </w:r>
          </w:p>
        </w:tc>
        <w:tc>
          <w:tcPr>
            <w:tcW w:w="4707" w:type="dxa"/>
          </w:tcPr>
          <w:p w14:paraId="1452D86C" w14:textId="000CC9DC" w:rsidR="00936123" w:rsidRPr="00826BEF" w:rsidRDefault="00936123" w:rsidP="006032B0">
            <w:pPr>
              <w:spacing w:after="120" w:line="360" w:lineRule="auto"/>
              <w:rPr>
                <w:color w:val="000000"/>
                <w:sz w:val="18"/>
              </w:rPr>
            </w:pPr>
            <w:r w:rsidRPr="00826BEF">
              <w:rPr>
                <w:color w:val="000000"/>
                <w:sz w:val="18"/>
                <w:szCs w:val="18"/>
              </w:rPr>
              <w:t>Grampeador Pequeno reforçado</w:t>
            </w:r>
          </w:p>
        </w:tc>
        <w:tc>
          <w:tcPr>
            <w:tcW w:w="1843" w:type="dxa"/>
          </w:tcPr>
          <w:p w14:paraId="494571B6" w14:textId="05A89C9F" w:rsidR="00936123" w:rsidRPr="00826BEF" w:rsidRDefault="00936123" w:rsidP="006032B0">
            <w:pPr>
              <w:spacing w:after="120" w:line="360" w:lineRule="auto"/>
              <w:rPr>
                <w:b/>
                <w:color w:val="000000"/>
                <w:sz w:val="18"/>
              </w:rPr>
            </w:pPr>
            <w:r w:rsidRPr="00826BEF">
              <w:rPr>
                <w:b/>
                <w:color w:val="000000"/>
                <w:sz w:val="18"/>
                <w:szCs w:val="18"/>
              </w:rPr>
              <w:t>UN</w:t>
            </w:r>
          </w:p>
        </w:tc>
        <w:tc>
          <w:tcPr>
            <w:tcW w:w="1955" w:type="dxa"/>
          </w:tcPr>
          <w:p w14:paraId="08284217" w14:textId="308D2CDF" w:rsidR="00936123" w:rsidRDefault="00936123" w:rsidP="006032B0">
            <w:pPr>
              <w:spacing w:after="120" w:line="360" w:lineRule="auto"/>
              <w:rPr>
                <w:b/>
                <w:color w:val="000000"/>
                <w:sz w:val="18"/>
                <w:szCs w:val="18"/>
              </w:rPr>
            </w:pPr>
            <w:r>
              <w:rPr>
                <w:b/>
                <w:color w:val="000000"/>
                <w:sz w:val="18"/>
                <w:szCs w:val="18"/>
              </w:rPr>
              <w:t>04</w:t>
            </w:r>
          </w:p>
        </w:tc>
      </w:tr>
      <w:tr w:rsidR="00936123" w14:paraId="5E1EA642" w14:textId="77777777" w:rsidTr="0011538E">
        <w:trPr>
          <w:trHeight w:val="354"/>
          <w:jc w:val="center"/>
        </w:trPr>
        <w:tc>
          <w:tcPr>
            <w:tcW w:w="950" w:type="dxa"/>
          </w:tcPr>
          <w:p w14:paraId="486B27BA" w14:textId="32FF357B" w:rsidR="00936123" w:rsidRPr="00826BEF" w:rsidRDefault="00936123" w:rsidP="006032B0">
            <w:pPr>
              <w:spacing w:after="120" w:line="360" w:lineRule="auto"/>
              <w:jc w:val="center"/>
              <w:rPr>
                <w:b/>
                <w:color w:val="000000"/>
                <w:sz w:val="18"/>
              </w:rPr>
            </w:pPr>
            <w:r w:rsidRPr="00826BEF">
              <w:rPr>
                <w:b/>
                <w:color w:val="000000"/>
                <w:sz w:val="18"/>
                <w:szCs w:val="18"/>
              </w:rPr>
              <w:t>64</w:t>
            </w:r>
          </w:p>
        </w:tc>
        <w:tc>
          <w:tcPr>
            <w:tcW w:w="4707" w:type="dxa"/>
          </w:tcPr>
          <w:p w14:paraId="51DFF4E5" w14:textId="03B3887A" w:rsidR="00936123" w:rsidRPr="00826BEF" w:rsidRDefault="00936123" w:rsidP="006032B0">
            <w:pPr>
              <w:spacing w:after="120" w:line="360" w:lineRule="auto"/>
              <w:rPr>
                <w:color w:val="000000"/>
                <w:sz w:val="18"/>
              </w:rPr>
            </w:pPr>
            <w:r w:rsidRPr="00826BEF">
              <w:rPr>
                <w:color w:val="000000"/>
                <w:sz w:val="18"/>
                <w:szCs w:val="18"/>
              </w:rPr>
              <w:t>Grampos para grampeador 26/6</w:t>
            </w:r>
          </w:p>
        </w:tc>
        <w:tc>
          <w:tcPr>
            <w:tcW w:w="1843" w:type="dxa"/>
          </w:tcPr>
          <w:p w14:paraId="17C2C55E" w14:textId="19876D2A" w:rsidR="00936123" w:rsidRPr="00826BEF" w:rsidRDefault="00936123" w:rsidP="006032B0">
            <w:pPr>
              <w:spacing w:after="120" w:line="360" w:lineRule="auto"/>
              <w:rPr>
                <w:b/>
                <w:color w:val="000000"/>
                <w:sz w:val="18"/>
              </w:rPr>
            </w:pPr>
            <w:r w:rsidRPr="00826BEF">
              <w:rPr>
                <w:b/>
                <w:color w:val="000000"/>
                <w:sz w:val="18"/>
                <w:szCs w:val="18"/>
              </w:rPr>
              <w:t>CX</w:t>
            </w:r>
          </w:p>
        </w:tc>
        <w:tc>
          <w:tcPr>
            <w:tcW w:w="1955" w:type="dxa"/>
          </w:tcPr>
          <w:p w14:paraId="261A6843" w14:textId="7B73AA9D" w:rsidR="00936123" w:rsidRDefault="00936123" w:rsidP="006032B0">
            <w:pPr>
              <w:spacing w:after="120" w:line="360" w:lineRule="auto"/>
              <w:rPr>
                <w:b/>
                <w:color w:val="000000"/>
                <w:sz w:val="18"/>
                <w:szCs w:val="18"/>
              </w:rPr>
            </w:pPr>
            <w:r>
              <w:rPr>
                <w:b/>
                <w:color w:val="000000"/>
                <w:sz w:val="18"/>
                <w:szCs w:val="18"/>
              </w:rPr>
              <w:t>10</w:t>
            </w:r>
          </w:p>
        </w:tc>
      </w:tr>
      <w:tr w:rsidR="00936123" w14:paraId="0EF99D95" w14:textId="77777777" w:rsidTr="0011538E">
        <w:trPr>
          <w:trHeight w:val="354"/>
          <w:jc w:val="center"/>
        </w:trPr>
        <w:tc>
          <w:tcPr>
            <w:tcW w:w="950" w:type="dxa"/>
          </w:tcPr>
          <w:p w14:paraId="63E87DFB" w14:textId="1F653862" w:rsidR="00936123" w:rsidRPr="00826BEF" w:rsidRDefault="00936123" w:rsidP="006032B0">
            <w:pPr>
              <w:spacing w:after="120" w:line="360" w:lineRule="auto"/>
              <w:jc w:val="center"/>
              <w:rPr>
                <w:b/>
                <w:color w:val="000000"/>
                <w:sz w:val="18"/>
              </w:rPr>
            </w:pPr>
            <w:r w:rsidRPr="00826BEF">
              <w:rPr>
                <w:b/>
                <w:color w:val="000000"/>
                <w:sz w:val="18"/>
                <w:szCs w:val="18"/>
              </w:rPr>
              <w:t>65</w:t>
            </w:r>
          </w:p>
        </w:tc>
        <w:tc>
          <w:tcPr>
            <w:tcW w:w="4707" w:type="dxa"/>
          </w:tcPr>
          <w:p w14:paraId="6935EC89" w14:textId="0930B815" w:rsidR="00936123" w:rsidRPr="00826BEF" w:rsidRDefault="00936123" w:rsidP="006032B0">
            <w:pPr>
              <w:spacing w:after="120" w:line="360" w:lineRule="auto"/>
              <w:rPr>
                <w:color w:val="000000"/>
                <w:sz w:val="18"/>
              </w:rPr>
            </w:pPr>
            <w:r w:rsidRPr="00826BEF">
              <w:rPr>
                <w:color w:val="000000"/>
                <w:sz w:val="18"/>
                <w:szCs w:val="18"/>
              </w:rPr>
              <w:t>Giz para quadro negro (cor branco) cx com 64 unidades</w:t>
            </w:r>
          </w:p>
        </w:tc>
        <w:tc>
          <w:tcPr>
            <w:tcW w:w="1843" w:type="dxa"/>
          </w:tcPr>
          <w:p w14:paraId="54C02241" w14:textId="2D12C51D" w:rsidR="00936123" w:rsidRPr="00826BEF" w:rsidRDefault="00936123" w:rsidP="006032B0">
            <w:pPr>
              <w:spacing w:after="120" w:line="360" w:lineRule="auto"/>
              <w:rPr>
                <w:b/>
                <w:color w:val="000000"/>
                <w:sz w:val="18"/>
              </w:rPr>
            </w:pPr>
            <w:r w:rsidRPr="00826BEF">
              <w:rPr>
                <w:b/>
                <w:color w:val="000000"/>
                <w:sz w:val="18"/>
                <w:szCs w:val="18"/>
              </w:rPr>
              <w:t>CX</w:t>
            </w:r>
          </w:p>
        </w:tc>
        <w:tc>
          <w:tcPr>
            <w:tcW w:w="1955" w:type="dxa"/>
          </w:tcPr>
          <w:p w14:paraId="69EEF353" w14:textId="4420A7F3" w:rsidR="00936123" w:rsidRDefault="00936123" w:rsidP="006032B0">
            <w:pPr>
              <w:spacing w:after="120" w:line="360" w:lineRule="auto"/>
              <w:rPr>
                <w:b/>
                <w:color w:val="000000"/>
                <w:sz w:val="18"/>
                <w:szCs w:val="18"/>
              </w:rPr>
            </w:pPr>
            <w:r w:rsidRPr="00587B5C">
              <w:rPr>
                <w:b/>
                <w:color w:val="000000"/>
                <w:sz w:val="18"/>
                <w:szCs w:val="18"/>
              </w:rPr>
              <w:t>50</w:t>
            </w:r>
          </w:p>
        </w:tc>
      </w:tr>
      <w:tr w:rsidR="00936123" w14:paraId="3BB92092" w14:textId="77777777" w:rsidTr="0011538E">
        <w:trPr>
          <w:trHeight w:val="354"/>
          <w:jc w:val="center"/>
        </w:trPr>
        <w:tc>
          <w:tcPr>
            <w:tcW w:w="950" w:type="dxa"/>
          </w:tcPr>
          <w:p w14:paraId="0EA1A070" w14:textId="33D7FAE2" w:rsidR="00936123" w:rsidRPr="00826BEF" w:rsidRDefault="00936123" w:rsidP="006032B0">
            <w:pPr>
              <w:spacing w:after="120" w:line="360" w:lineRule="auto"/>
              <w:jc w:val="center"/>
              <w:rPr>
                <w:b/>
                <w:color w:val="000000"/>
                <w:sz w:val="18"/>
              </w:rPr>
            </w:pPr>
            <w:r w:rsidRPr="00826BEF">
              <w:rPr>
                <w:b/>
                <w:color w:val="000000"/>
                <w:sz w:val="18"/>
                <w:szCs w:val="18"/>
              </w:rPr>
              <w:t>66</w:t>
            </w:r>
          </w:p>
        </w:tc>
        <w:tc>
          <w:tcPr>
            <w:tcW w:w="4707" w:type="dxa"/>
          </w:tcPr>
          <w:p w14:paraId="6994AAFF" w14:textId="7FC06F43" w:rsidR="00936123" w:rsidRPr="00826BEF" w:rsidRDefault="00936123" w:rsidP="006032B0">
            <w:pPr>
              <w:spacing w:after="120" w:line="360" w:lineRule="auto"/>
              <w:rPr>
                <w:color w:val="000000"/>
                <w:sz w:val="18"/>
              </w:rPr>
            </w:pPr>
            <w:r w:rsidRPr="00826BEF">
              <w:rPr>
                <w:color w:val="000000"/>
                <w:sz w:val="18"/>
                <w:szCs w:val="18"/>
              </w:rPr>
              <w:t>Giz para quadro negro (Colorido) cx com 64 unidades</w:t>
            </w:r>
          </w:p>
        </w:tc>
        <w:tc>
          <w:tcPr>
            <w:tcW w:w="1843" w:type="dxa"/>
          </w:tcPr>
          <w:p w14:paraId="0770EF54" w14:textId="14796244" w:rsidR="00936123" w:rsidRPr="00826BEF" w:rsidRDefault="00936123" w:rsidP="006032B0">
            <w:pPr>
              <w:spacing w:after="120" w:line="360" w:lineRule="auto"/>
              <w:rPr>
                <w:b/>
                <w:color w:val="000000"/>
                <w:sz w:val="18"/>
              </w:rPr>
            </w:pPr>
            <w:r w:rsidRPr="00826BEF">
              <w:rPr>
                <w:b/>
                <w:color w:val="000000"/>
                <w:sz w:val="18"/>
                <w:szCs w:val="18"/>
              </w:rPr>
              <w:t>CX</w:t>
            </w:r>
          </w:p>
        </w:tc>
        <w:tc>
          <w:tcPr>
            <w:tcW w:w="1955" w:type="dxa"/>
          </w:tcPr>
          <w:p w14:paraId="129A1234" w14:textId="0FBB872C" w:rsidR="00936123" w:rsidRDefault="00936123" w:rsidP="006032B0">
            <w:pPr>
              <w:spacing w:after="120" w:line="360" w:lineRule="auto"/>
              <w:rPr>
                <w:b/>
                <w:color w:val="000000"/>
                <w:sz w:val="18"/>
                <w:szCs w:val="18"/>
              </w:rPr>
            </w:pPr>
            <w:r w:rsidRPr="00587B5C">
              <w:rPr>
                <w:b/>
                <w:color w:val="000000"/>
                <w:sz w:val="18"/>
                <w:szCs w:val="18"/>
              </w:rPr>
              <w:t>50</w:t>
            </w:r>
          </w:p>
        </w:tc>
      </w:tr>
      <w:tr w:rsidR="00936123" w14:paraId="396163F3" w14:textId="77777777" w:rsidTr="0011538E">
        <w:trPr>
          <w:trHeight w:val="354"/>
          <w:jc w:val="center"/>
        </w:trPr>
        <w:tc>
          <w:tcPr>
            <w:tcW w:w="950" w:type="dxa"/>
          </w:tcPr>
          <w:p w14:paraId="7FCCEA5C" w14:textId="68442888" w:rsidR="00936123" w:rsidRPr="00826BEF" w:rsidRDefault="00936123" w:rsidP="006032B0">
            <w:pPr>
              <w:spacing w:after="120" w:line="360" w:lineRule="auto"/>
              <w:jc w:val="center"/>
              <w:rPr>
                <w:b/>
                <w:color w:val="000000"/>
                <w:sz w:val="18"/>
                <w:szCs w:val="18"/>
              </w:rPr>
            </w:pPr>
            <w:r w:rsidRPr="00826BEF">
              <w:rPr>
                <w:b/>
                <w:color w:val="000000"/>
                <w:sz w:val="18"/>
                <w:szCs w:val="18"/>
              </w:rPr>
              <w:t>67</w:t>
            </w:r>
          </w:p>
        </w:tc>
        <w:tc>
          <w:tcPr>
            <w:tcW w:w="4707" w:type="dxa"/>
          </w:tcPr>
          <w:p w14:paraId="7347CD45" w14:textId="19D3DFA5" w:rsidR="00936123" w:rsidRPr="00826BEF" w:rsidRDefault="00936123" w:rsidP="006032B0">
            <w:pPr>
              <w:spacing w:after="120" w:line="360" w:lineRule="auto"/>
              <w:rPr>
                <w:color w:val="000000"/>
                <w:sz w:val="18"/>
                <w:szCs w:val="18"/>
              </w:rPr>
            </w:pPr>
            <w:r w:rsidRPr="00826BEF">
              <w:rPr>
                <w:color w:val="000000"/>
                <w:sz w:val="18"/>
                <w:szCs w:val="18"/>
              </w:rPr>
              <w:t>Globo terrestre Mapa Mundi</w:t>
            </w:r>
          </w:p>
        </w:tc>
        <w:tc>
          <w:tcPr>
            <w:tcW w:w="1843" w:type="dxa"/>
          </w:tcPr>
          <w:p w14:paraId="249AC807" w14:textId="7037888B"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60F8870A" w14:textId="1D7E20E7" w:rsidR="00936123" w:rsidRPr="00587B5C" w:rsidRDefault="00936123" w:rsidP="006032B0">
            <w:pPr>
              <w:spacing w:after="120" w:line="360" w:lineRule="auto"/>
              <w:rPr>
                <w:b/>
                <w:color w:val="000000"/>
                <w:sz w:val="18"/>
                <w:szCs w:val="18"/>
              </w:rPr>
            </w:pPr>
            <w:r>
              <w:rPr>
                <w:b/>
                <w:color w:val="000000"/>
                <w:sz w:val="18"/>
                <w:szCs w:val="18"/>
              </w:rPr>
              <w:t>0</w:t>
            </w:r>
            <w:r w:rsidRPr="00587B5C">
              <w:rPr>
                <w:b/>
                <w:color w:val="000000"/>
                <w:sz w:val="18"/>
                <w:szCs w:val="18"/>
              </w:rPr>
              <w:t>3</w:t>
            </w:r>
          </w:p>
        </w:tc>
      </w:tr>
      <w:tr w:rsidR="00936123" w14:paraId="0E36CBA6" w14:textId="77777777" w:rsidTr="0011538E">
        <w:trPr>
          <w:trHeight w:val="354"/>
          <w:jc w:val="center"/>
        </w:trPr>
        <w:tc>
          <w:tcPr>
            <w:tcW w:w="950" w:type="dxa"/>
          </w:tcPr>
          <w:p w14:paraId="2844A46F" w14:textId="672F65CF" w:rsidR="00936123" w:rsidRPr="00826BEF" w:rsidRDefault="00936123" w:rsidP="006032B0">
            <w:pPr>
              <w:spacing w:after="120" w:line="360" w:lineRule="auto"/>
              <w:jc w:val="center"/>
              <w:rPr>
                <w:b/>
                <w:color w:val="000000"/>
                <w:sz w:val="18"/>
                <w:szCs w:val="18"/>
              </w:rPr>
            </w:pPr>
            <w:r w:rsidRPr="00826BEF">
              <w:rPr>
                <w:b/>
                <w:color w:val="000000"/>
                <w:sz w:val="18"/>
                <w:szCs w:val="18"/>
              </w:rPr>
              <w:t>68</w:t>
            </w:r>
          </w:p>
        </w:tc>
        <w:tc>
          <w:tcPr>
            <w:tcW w:w="4707" w:type="dxa"/>
          </w:tcPr>
          <w:p w14:paraId="6C64EC6C" w14:textId="2061B37B" w:rsidR="00936123" w:rsidRPr="00826BEF" w:rsidRDefault="00936123" w:rsidP="006032B0">
            <w:pPr>
              <w:spacing w:after="120" w:line="360" w:lineRule="auto"/>
              <w:rPr>
                <w:color w:val="000000"/>
                <w:sz w:val="18"/>
                <w:szCs w:val="18"/>
              </w:rPr>
            </w:pPr>
            <w:r w:rsidRPr="00826BEF">
              <w:rPr>
                <w:color w:val="000000"/>
                <w:sz w:val="18"/>
                <w:szCs w:val="18"/>
              </w:rPr>
              <w:t>Bola de isopor compacta 100 mm</w:t>
            </w:r>
          </w:p>
        </w:tc>
        <w:tc>
          <w:tcPr>
            <w:tcW w:w="1843" w:type="dxa"/>
          </w:tcPr>
          <w:p w14:paraId="76CECA9D" w14:textId="5F2F4422"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763FF213" w14:textId="3355AD03" w:rsidR="00936123" w:rsidRDefault="00936123" w:rsidP="006032B0">
            <w:pPr>
              <w:spacing w:after="120" w:line="360" w:lineRule="auto"/>
              <w:rPr>
                <w:b/>
                <w:color w:val="000000"/>
                <w:sz w:val="18"/>
                <w:szCs w:val="18"/>
              </w:rPr>
            </w:pPr>
            <w:r>
              <w:rPr>
                <w:b/>
                <w:color w:val="000000"/>
                <w:sz w:val="18"/>
                <w:szCs w:val="18"/>
              </w:rPr>
              <w:t>10</w:t>
            </w:r>
          </w:p>
        </w:tc>
      </w:tr>
      <w:tr w:rsidR="00936123" w14:paraId="0A9A41DE" w14:textId="77777777" w:rsidTr="0011538E">
        <w:trPr>
          <w:trHeight w:val="354"/>
          <w:jc w:val="center"/>
        </w:trPr>
        <w:tc>
          <w:tcPr>
            <w:tcW w:w="950" w:type="dxa"/>
          </w:tcPr>
          <w:p w14:paraId="6C5A94DA" w14:textId="5ADD9B7E" w:rsidR="00936123" w:rsidRPr="00826BEF" w:rsidRDefault="00936123" w:rsidP="006032B0">
            <w:pPr>
              <w:spacing w:after="120" w:line="360" w:lineRule="auto"/>
              <w:jc w:val="center"/>
              <w:rPr>
                <w:b/>
                <w:color w:val="000000"/>
                <w:sz w:val="18"/>
                <w:szCs w:val="18"/>
              </w:rPr>
            </w:pPr>
            <w:r w:rsidRPr="00826BEF">
              <w:rPr>
                <w:b/>
                <w:color w:val="000000"/>
                <w:sz w:val="18"/>
                <w:szCs w:val="18"/>
              </w:rPr>
              <w:lastRenderedPageBreak/>
              <w:t>69</w:t>
            </w:r>
          </w:p>
        </w:tc>
        <w:tc>
          <w:tcPr>
            <w:tcW w:w="4707" w:type="dxa"/>
          </w:tcPr>
          <w:p w14:paraId="6A0D6116" w14:textId="02A3134F" w:rsidR="00936123" w:rsidRPr="00826BEF" w:rsidRDefault="00936123" w:rsidP="006032B0">
            <w:pPr>
              <w:spacing w:after="120" w:line="360" w:lineRule="auto"/>
              <w:rPr>
                <w:color w:val="000000"/>
                <w:sz w:val="18"/>
                <w:szCs w:val="18"/>
              </w:rPr>
            </w:pPr>
            <w:r w:rsidRPr="00826BEF">
              <w:rPr>
                <w:color w:val="000000"/>
                <w:sz w:val="18"/>
                <w:szCs w:val="18"/>
              </w:rPr>
              <w:t>Jaleco de laboratório</w:t>
            </w:r>
          </w:p>
        </w:tc>
        <w:tc>
          <w:tcPr>
            <w:tcW w:w="1843" w:type="dxa"/>
          </w:tcPr>
          <w:p w14:paraId="1E52666E" w14:textId="45286BB5"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5A3050D8" w14:textId="3AB8C677" w:rsidR="00936123" w:rsidRDefault="00936123" w:rsidP="006032B0">
            <w:pPr>
              <w:spacing w:after="120" w:line="360" w:lineRule="auto"/>
              <w:rPr>
                <w:b/>
                <w:color w:val="000000"/>
                <w:sz w:val="18"/>
                <w:szCs w:val="18"/>
              </w:rPr>
            </w:pPr>
            <w:r>
              <w:rPr>
                <w:b/>
                <w:color w:val="000000"/>
                <w:sz w:val="18"/>
                <w:szCs w:val="18"/>
              </w:rPr>
              <w:t>50</w:t>
            </w:r>
          </w:p>
        </w:tc>
      </w:tr>
      <w:tr w:rsidR="00936123" w14:paraId="05229FC8" w14:textId="77777777" w:rsidTr="0011538E">
        <w:trPr>
          <w:trHeight w:val="354"/>
          <w:jc w:val="center"/>
        </w:trPr>
        <w:tc>
          <w:tcPr>
            <w:tcW w:w="950" w:type="dxa"/>
          </w:tcPr>
          <w:p w14:paraId="4B1320A5" w14:textId="1C587BA6" w:rsidR="00936123" w:rsidRPr="00826BEF" w:rsidRDefault="00936123" w:rsidP="006032B0">
            <w:pPr>
              <w:spacing w:after="120" w:line="360" w:lineRule="auto"/>
              <w:jc w:val="center"/>
              <w:rPr>
                <w:b/>
                <w:color w:val="000000"/>
                <w:sz w:val="18"/>
                <w:szCs w:val="18"/>
              </w:rPr>
            </w:pPr>
            <w:r w:rsidRPr="00826BEF">
              <w:rPr>
                <w:b/>
                <w:color w:val="000000"/>
                <w:sz w:val="18"/>
                <w:szCs w:val="18"/>
              </w:rPr>
              <w:t>70</w:t>
            </w:r>
          </w:p>
        </w:tc>
        <w:tc>
          <w:tcPr>
            <w:tcW w:w="4707" w:type="dxa"/>
          </w:tcPr>
          <w:p w14:paraId="37D845FD" w14:textId="098C476E" w:rsidR="00936123" w:rsidRPr="00826BEF" w:rsidRDefault="00936123" w:rsidP="006032B0">
            <w:pPr>
              <w:spacing w:after="120" w:line="360" w:lineRule="auto"/>
              <w:rPr>
                <w:color w:val="000000"/>
                <w:sz w:val="18"/>
                <w:szCs w:val="18"/>
              </w:rPr>
            </w:pPr>
            <w:r w:rsidRPr="00826BEF">
              <w:rPr>
                <w:color w:val="000000"/>
                <w:sz w:val="18"/>
                <w:szCs w:val="18"/>
              </w:rPr>
              <w:t>Jogo Abre e fecha</w:t>
            </w:r>
          </w:p>
        </w:tc>
        <w:tc>
          <w:tcPr>
            <w:tcW w:w="1843" w:type="dxa"/>
          </w:tcPr>
          <w:p w14:paraId="7F01D1E6" w14:textId="659CFC4F"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03DE6057" w14:textId="52884920" w:rsidR="00936123" w:rsidRDefault="00936123" w:rsidP="006032B0">
            <w:pPr>
              <w:spacing w:after="120" w:line="360" w:lineRule="auto"/>
              <w:rPr>
                <w:b/>
                <w:color w:val="000000"/>
                <w:sz w:val="18"/>
                <w:szCs w:val="18"/>
              </w:rPr>
            </w:pPr>
            <w:r>
              <w:rPr>
                <w:b/>
                <w:color w:val="000000"/>
                <w:sz w:val="18"/>
                <w:szCs w:val="18"/>
              </w:rPr>
              <w:t>10</w:t>
            </w:r>
          </w:p>
        </w:tc>
      </w:tr>
      <w:tr w:rsidR="00936123" w14:paraId="28DAA456" w14:textId="77777777" w:rsidTr="0011538E">
        <w:trPr>
          <w:trHeight w:val="354"/>
          <w:jc w:val="center"/>
        </w:trPr>
        <w:tc>
          <w:tcPr>
            <w:tcW w:w="950" w:type="dxa"/>
          </w:tcPr>
          <w:p w14:paraId="04D9410C" w14:textId="66DF3535" w:rsidR="00936123" w:rsidRPr="00826BEF" w:rsidRDefault="00936123" w:rsidP="006032B0">
            <w:pPr>
              <w:spacing w:after="120" w:line="360" w:lineRule="auto"/>
              <w:jc w:val="center"/>
              <w:rPr>
                <w:b/>
                <w:color w:val="000000"/>
                <w:sz w:val="18"/>
                <w:szCs w:val="18"/>
              </w:rPr>
            </w:pPr>
            <w:r w:rsidRPr="00826BEF">
              <w:rPr>
                <w:b/>
                <w:color w:val="000000"/>
                <w:sz w:val="18"/>
                <w:szCs w:val="18"/>
              </w:rPr>
              <w:t>71</w:t>
            </w:r>
          </w:p>
        </w:tc>
        <w:tc>
          <w:tcPr>
            <w:tcW w:w="4707" w:type="dxa"/>
          </w:tcPr>
          <w:p w14:paraId="1DA12BD3" w14:textId="1C09146A" w:rsidR="00936123" w:rsidRPr="00826BEF" w:rsidRDefault="00936123" w:rsidP="006032B0">
            <w:pPr>
              <w:spacing w:after="120" w:line="360" w:lineRule="auto"/>
              <w:rPr>
                <w:color w:val="000000"/>
                <w:sz w:val="18"/>
                <w:szCs w:val="18"/>
              </w:rPr>
            </w:pPr>
            <w:r w:rsidRPr="00826BEF">
              <w:rPr>
                <w:color w:val="000000"/>
                <w:sz w:val="18"/>
                <w:szCs w:val="18"/>
              </w:rPr>
              <w:t>Jogo da Velha</w:t>
            </w:r>
          </w:p>
        </w:tc>
        <w:tc>
          <w:tcPr>
            <w:tcW w:w="1843" w:type="dxa"/>
          </w:tcPr>
          <w:p w14:paraId="4B1AF58C" w14:textId="2360D80A"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644AE907" w14:textId="554CAD95" w:rsidR="00936123" w:rsidRDefault="00936123" w:rsidP="006032B0">
            <w:pPr>
              <w:spacing w:after="120" w:line="360" w:lineRule="auto"/>
              <w:rPr>
                <w:b/>
                <w:color w:val="000000"/>
                <w:sz w:val="18"/>
                <w:szCs w:val="18"/>
              </w:rPr>
            </w:pPr>
            <w:r>
              <w:rPr>
                <w:b/>
                <w:color w:val="000000"/>
                <w:sz w:val="18"/>
                <w:szCs w:val="18"/>
              </w:rPr>
              <w:t>15</w:t>
            </w:r>
          </w:p>
        </w:tc>
      </w:tr>
      <w:tr w:rsidR="00936123" w14:paraId="5AD95D58" w14:textId="77777777" w:rsidTr="0011538E">
        <w:trPr>
          <w:trHeight w:val="354"/>
          <w:jc w:val="center"/>
        </w:trPr>
        <w:tc>
          <w:tcPr>
            <w:tcW w:w="950" w:type="dxa"/>
          </w:tcPr>
          <w:p w14:paraId="3DC2619F" w14:textId="5FDEE05E" w:rsidR="00936123" w:rsidRPr="00826BEF" w:rsidRDefault="00936123" w:rsidP="006032B0">
            <w:pPr>
              <w:spacing w:after="120" w:line="360" w:lineRule="auto"/>
              <w:jc w:val="center"/>
              <w:rPr>
                <w:b/>
                <w:color w:val="000000"/>
                <w:sz w:val="18"/>
                <w:szCs w:val="18"/>
              </w:rPr>
            </w:pPr>
            <w:r w:rsidRPr="00826BEF">
              <w:rPr>
                <w:b/>
                <w:color w:val="000000"/>
                <w:sz w:val="18"/>
                <w:szCs w:val="18"/>
              </w:rPr>
              <w:t>72</w:t>
            </w:r>
          </w:p>
        </w:tc>
        <w:tc>
          <w:tcPr>
            <w:tcW w:w="4707" w:type="dxa"/>
          </w:tcPr>
          <w:p w14:paraId="6527E37B" w14:textId="04526978" w:rsidR="00936123" w:rsidRPr="00826BEF" w:rsidRDefault="00936123" w:rsidP="006032B0">
            <w:pPr>
              <w:spacing w:after="120" w:line="360" w:lineRule="auto"/>
              <w:rPr>
                <w:color w:val="000000"/>
                <w:sz w:val="18"/>
                <w:szCs w:val="18"/>
              </w:rPr>
            </w:pPr>
            <w:r w:rsidRPr="00826BEF">
              <w:rPr>
                <w:color w:val="000000"/>
                <w:sz w:val="18"/>
                <w:szCs w:val="18"/>
              </w:rPr>
              <w:t>Jogo de boliches</w:t>
            </w:r>
          </w:p>
        </w:tc>
        <w:tc>
          <w:tcPr>
            <w:tcW w:w="1843" w:type="dxa"/>
          </w:tcPr>
          <w:p w14:paraId="464ED3E7" w14:textId="68A4C29C"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5924262C" w14:textId="13CAC659" w:rsidR="00936123" w:rsidRDefault="00936123" w:rsidP="006032B0">
            <w:pPr>
              <w:spacing w:after="120" w:line="360" w:lineRule="auto"/>
              <w:rPr>
                <w:b/>
                <w:color w:val="000000"/>
                <w:sz w:val="18"/>
                <w:szCs w:val="18"/>
              </w:rPr>
            </w:pPr>
            <w:r>
              <w:rPr>
                <w:b/>
                <w:color w:val="000000"/>
                <w:sz w:val="18"/>
                <w:szCs w:val="18"/>
              </w:rPr>
              <w:t>10</w:t>
            </w:r>
          </w:p>
        </w:tc>
      </w:tr>
      <w:tr w:rsidR="00936123" w14:paraId="587F59CA" w14:textId="77777777" w:rsidTr="0011538E">
        <w:trPr>
          <w:trHeight w:val="354"/>
          <w:jc w:val="center"/>
        </w:trPr>
        <w:tc>
          <w:tcPr>
            <w:tcW w:w="950" w:type="dxa"/>
          </w:tcPr>
          <w:p w14:paraId="4FB17A04" w14:textId="28A46D08" w:rsidR="00936123" w:rsidRPr="00826BEF" w:rsidRDefault="00936123" w:rsidP="006032B0">
            <w:pPr>
              <w:spacing w:after="120" w:line="360" w:lineRule="auto"/>
              <w:jc w:val="center"/>
              <w:rPr>
                <w:b/>
                <w:color w:val="000000"/>
                <w:sz w:val="18"/>
                <w:szCs w:val="18"/>
              </w:rPr>
            </w:pPr>
            <w:r w:rsidRPr="00826BEF">
              <w:rPr>
                <w:b/>
                <w:color w:val="000000"/>
                <w:sz w:val="18"/>
                <w:szCs w:val="18"/>
              </w:rPr>
              <w:t>73</w:t>
            </w:r>
          </w:p>
        </w:tc>
        <w:tc>
          <w:tcPr>
            <w:tcW w:w="4707" w:type="dxa"/>
          </w:tcPr>
          <w:p w14:paraId="66A2BDCC" w14:textId="46F78CCB" w:rsidR="00936123" w:rsidRPr="00826BEF" w:rsidRDefault="00936123" w:rsidP="006032B0">
            <w:pPr>
              <w:spacing w:after="120" w:line="360" w:lineRule="auto"/>
              <w:rPr>
                <w:color w:val="000000"/>
                <w:sz w:val="18"/>
                <w:szCs w:val="18"/>
              </w:rPr>
            </w:pPr>
            <w:r w:rsidRPr="00826BEF">
              <w:rPr>
                <w:color w:val="000000"/>
                <w:sz w:val="18"/>
                <w:szCs w:val="18"/>
              </w:rPr>
              <w:t>Jogo de Dama</w:t>
            </w:r>
          </w:p>
        </w:tc>
        <w:tc>
          <w:tcPr>
            <w:tcW w:w="1843" w:type="dxa"/>
          </w:tcPr>
          <w:p w14:paraId="0C582CDB" w14:textId="21E12D20"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2DBD76B2" w14:textId="568CF53F" w:rsidR="00936123" w:rsidRDefault="00936123" w:rsidP="006032B0">
            <w:pPr>
              <w:spacing w:after="120" w:line="360" w:lineRule="auto"/>
              <w:rPr>
                <w:b/>
                <w:color w:val="000000"/>
                <w:sz w:val="18"/>
                <w:szCs w:val="18"/>
              </w:rPr>
            </w:pPr>
            <w:r>
              <w:rPr>
                <w:b/>
                <w:color w:val="000000"/>
                <w:sz w:val="18"/>
                <w:szCs w:val="18"/>
              </w:rPr>
              <w:t>10</w:t>
            </w:r>
          </w:p>
        </w:tc>
      </w:tr>
      <w:tr w:rsidR="00936123" w14:paraId="2AF87E9E" w14:textId="77777777" w:rsidTr="0011538E">
        <w:trPr>
          <w:trHeight w:val="354"/>
          <w:jc w:val="center"/>
        </w:trPr>
        <w:tc>
          <w:tcPr>
            <w:tcW w:w="950" w:type="dxa"/>
          </w:tcPr>
          <w:p w14:paraId="480F9B76" w14:textId="1A1E34BD" w:rsidR="00936123" w:rsidRPr="00826BEF" w:rsidRDefault="00936123" w:rsidP="006032B0">
            <w:pPr>
              <w:spacing w:after="120" w:line="360" w:lineRule="auto"/>
              <w:jc w:val="center"/>
              <w:rPr>
                <w:b/>
                <w:color w:val="000000"/>
                <w:sz w:val="18"/>
                <w:szCs w:val="18"/>
              </w:rPr>
            </w:pPr>
            <w:r w:rsidRPr="00826BEF">
              <w:rPr>
                <w:b/>
                <w:color w:val="000000"/>
                <w:sz w:val="18"/>
                <w:szCs w:val="18"/>
              </w:rPr>
              <w:t>74</w:t>
            </w:r>
          </w:p>
        </w:tc>
        <w:tc>
          <w:tcPr>
            <w:tcW w:w="4707" w:type="dxa"/>
          </w:tcPr>
          <w:p w14:paraId="19CBDF47" w14:textId="13D9F920" w:rsidR="00936123" w:rsidRPr="00826BEF" w:rsidRDefault="00936123" w:rsidP="006032B0">
            <w:pPr>
              <w:spacing w:after="120" w:line="360" w:lineRule="auto"/>
              <w:rPr>
                <w:color w:val="000000"/>
                <w:sz w:val="18"/>
                <w:szCs w:val="18"/>
              </w:rPr>
            </w:pPr>
            <w:r w:rsidRPr="00826BEF">
              <w:rPr>
                <w:color w:val="000000"/>
                <w:sz w:val="18"/>
                <w:szCs w:val="18"/>
              </w:rPr>
              <w:t>Jogo de Dominó</w:t>
            </w:r>
          </w:p>
        </w:tc>
        <w:tc>
          <w:tcPr>
            <w:tcW w:w="1843" w:type="dxa"/>
          </w:tcPr>
          <w:p w14:paraId="3D415F5D" w14:textId="2C36F886"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0FF451F3" w14:textId="53E8F37C" w:rsidR="00936123" w:rsidRDefault="00936123" w:rsidP="006032B0">
            <w:pPr>
              <w:spacing w:after="120" w:line="360" w:lineRule="auto"/>
              <w:rPr>
                <w:b/>
                <w:color w:val="000000"/>
                <w:sz w:val="18"/>
                <w:szCs w:val="18"/>
              </w:rPr>
            </w:pPr>
            <w:r>
              <w:rPr>
                <w:b/>
                <w:color w:val="000000"/>
                <w:sz w:val="18"/>
                <w:szCs w:val="18"/>
              </w:rPr>
              <w:t>10</w:t>
            </w:r>
          </w:p>
        </w:tc>
      </w:tr>
      <w:tr w:rsidR="00936123" w14:paraId="372D5A9B" w14:textId="77777777" w:rsidTr="0011538E">
        <w:trPr>
          <w:trHeight w:val="354"/>
          <w:jc w:val="center"/>
        </w:trPr>
        <w:tc>
          <w:tcPr>
            <w:tcW w:w="950" w:type="dxa"/>
          </w:tcPr>
          <w:p w14:paraId="0AD047E7" w14:textId="61F9BA9B" w:rsidR="00936123" w:rsidRPr="00826BEF" w:rsidRDefault="00936123" w:rsidP="006032B0">
            <w:pPr>
              <w:spacing w:after="120" w:line="360" w:lineRule="auto"/>
              <w:jc w:val="center"/>
              <w:rPr>
                <w:b/>
                <w:color w:val="000000"/>
                <w:sz w:val="18"/>
                <w:szCs w:val="18"/>
              </w:rPr>
            </w:pPr>
            <w:r w:rsidRPr="00826BEF">
              <w:rPr>
                <w:b/>
                <w:color w:val="000000"/>
                <w:sz w:val="18"/>
                <w:szCs w:val="18"/>
              </w:rPr>
              <w:t>75</w:t>
            </w:r>
          </w:p>
        </w:tc>
        <w:tc>
          <w:tcPr>
            <w:tcW w:w="4707" w:type="dxa"/>
          </w:tcPr>
          <w:p w14:paraId="73631400" w14:textId="4478C565" w:rsidR="00936123" w:rsidRPr="00826BEF" w:rsidRDefault="00936123" w:rsidP="006032B0">
            <w:pPr>
              <w:spacing w:after="120" w:line="360" w:lineRule="auto"/>
              <w:rPr>
                <w:color w:val="000000"/>
                <w:sz w:val="18"/>
                <w:szCs w:val="18"/>
              </w:rPr>
            </w:pPr>
            <w:r w:rsidRPr="00826BEF">
              <w:rPr>
                <w:color w:val="000000"/>
                <w:sz w:val="18"/>
                <w:szCs w:val="18"/>
              </w:rPr>
              <w:t>Jogo de lingua portuguesa (Soletrando)</w:t>
            </w:r>
          </w:p>
        </w:tc>
        <w:tc>
          <w:tcPr>
            <w:tcW w:w="1843" w:type="dxa"/>
          </w:tcPr>
          <w:p w14:paraId="3B032ED9" w14:textId="68397B8C"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04291593" w14:textId="00458B1F" w:rsidR="00936123" w:rsidRDefault="00936123" w:rsidP="006032B0">
            <w:pPr>
              <w:spacing w:after="120" w:line="360" w:lineRule="auto"/>
              <w:rPr>
                <w:b/>
                <w:color w:val="000000"/>
                <w:sz w:val="18"/>
                <w:szCs w:val="18"/>
              </w:rPr>
            </w:pPr>
            <w:r>
              <w:rPr>
                <w:b/>
                <w:color w:val="000000"/>
                <w:sz w:val="18"/>
                <w:szCs w:val="18"/>
              </w:rPr>
              <w:t>10</w:t>
            </w:r>
          </w:p>
        </w:tc>
      </w:tr>
      <w:tr w:rsidR="00936123" w14:paraId="46867AE5" w14:textId="77777777" w:rsidTr="0011538E">
        <w:trPr>
          <w:trHeight w:val="354"/>
          <w:jc w:val="center"/>
        </w:trPr>
        <w:tc>
          <w:tcPr>
            <w:tcW w:w="950" w:type="dxa"/>
          </w:tcPr>
          <w:p w14:paraId="47A9BF47" w14:textId="30256ECC" w:rsidR="00936123" w:rsidRPr="00826BEF" w:rsidRDefault="00936123" w:rsidP="006032B0">
            <w:pPr>
              <w:spacing w:after="120" w:line="360" w:lineRule="auto"/>
              <w:jc w:val="center"/>
              <w:rPr>
                <w:b/>
                <w:color w:val="000000"/>
                <w:sz w:val="18"/>
                <w:szCs w:val="18"/>
              </w:rPr>
            </w:pPr>
            <w:r w:rsidRPr="00826BEF">
              <w:rPr>
                <w:b/>
                <w:color w:val="000000"/>
                <w:sz w:val="18"/>
                <w:szCs w:val="18"/>
              </w:rPr>
              <w:t>76</w:t>
            </w:r>
          </w:p>
        </w:tc>
        <w:tc>
          <w:tcPr>
            <w:tcW w:w="4707" w:type="dxa"/>
          </w:tcPr>
          <w:p w14:paraId="561BD94A" w14:textId="27184627" w:rsidR="00936123" w:rsidRPr="00826BEF" w:rsidRDefault="00936123" w:rsidP="006032B0">
            <w:pPr>
              <w:spacing w:after="120" w:line="360" w:lineRule="auto"/>
              <w:rPr>
                <w:color w:val="000000"/>
                <w:sz w:val="18"/>
                <w:szCs w:val="18"/>
              </w:rPr>
            </w:pPr>
            <w:r w:rsidRPr="00826BEF">
              <w:rPr>
                <w:color w:val="000000"/>
                <w:sz w:val="18"/>
                <w:szCs w:val="18"/>
              </w:rPr>
              <w:t>Jogo resolvendo conflitos</w:t>
            </w:r>
          </w:p>
        </w:tc>
        <w:tc>
          <w:tcPr>
            <w:tcW w:w="1843" w:type="dxa"/>
          </w:tcPr>
          <w:p w14:paraId="056BC534" w14:textId="694808ED"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1278FCCA" w14:textId="0B8B663C" w:rsidR="00936123" w:rsidRDefault="00936123" w:rsidP="006032B0">
            <w:pPr>
              <w:spacing w:after="120" w:line="360" w:lineRule="auto"/>
              <w:rPr>
                <w:b/>
                <w:color w:val="000000"/>
                <w:sz w:val="18"/>
                <w:szCs w:val="18"/>
              </w:rPr>
            </w:pPr>
            <w:r>
              <w:rPr>
                <w:b/>
                <w:color w:val="000000"/>
                <w:sz w:val="18"/>
                <w:szCs w:val="18"/>
              </w:rPr>
              <w:t>10</w:t>
            </w:r>
          </w:p>
        </w:tc>
      </w:tr>
      <w:tr w:rsidR="00936123" w14:paraId="4A4F8BF8" w14:textId="77777777" w:rsidTr="0011538E">
        <w:trPr>
          <w:trHeight w:val="354"/>
          <w:jc w:val="center"/>
        </w:trPr>
        <w:tc>
          <w:tcPr>
            <w:tcW w:w="950" w:type="dxa"/>
          </w:tcPr>
          <w:p w14:paraId="31F298DF" w14:textId="68B97B4A" w:rsidR="00936123" w:rsidRPr="00826BEF" w:rsidRDefault="00936123" w:rsidP="006032B0">
            <w:pPr>
              <w:spacing w:after="120" w:line="360" w:lineRule="auto"/>
              <w:jc w:val="center"/>
              <w:rPr>
                <w:b/>
                <w:color w:val="000000"/>
                <w:sz w:val="18"/>
                <w:szCs w:val="18"/>
              </w:rPr>
            </w:pPr>
            <w:r w:rsidRPr="00826BEF">
              <w:rPr>
                <w:b/>
                <w:color w:val="000000"/>
                <w:sz w:val="18"/>
                <w:szCs w:val="18"/>
              </w:rPr>
              <w:t>77</w:t>
            </w:r>
          </w:p>
        </w:tc>
        <w:tc>
          <w:tcPr>
            <w:tcW w:w="4707" w:type="dxa"/>
          </w:tcPr>
          <w:p w14:paraId="42DF5F54" w14:textId="2EBBA9B0" w:rsidR="00936123" w:rsidRPr="00826BEF" w:rsidRDefault="00936123" w:rsidP="006032B0">
            <w:pPr>
              <w:spacing w:after="120" w:line="360" w:lineRule="auto"/>
              <w:rPr>
                <w:color w:val="000000"/>
                <w:sz w:val="18"/>
                <w:szCs w:val="18"/>
              </w:rPr>
            </w:pPr>
            <w:r w:rsidRPr="00826BEF">
              <w:rPr>
                <w:color w:val="000000"/>
                <w:sz w:val="18"/>
                <w:szCs w:val="18"/>
              </w:rPr>
              <w:t>Jogo da memória</w:t>
            </w:r>
          </w:p>
        </w:tc>
        <w:tc>
          <w:tcPr>
            <w:tcW w:w="1843" w:type="dxa"/>
          </w:tcPr>
          <w:p w14:paraId="0E58FBD3" w14:textId="70699CAD"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06C18D1F" w14:textId="1EAC8D97" w:rsidR="00936123" w:rsidRDefault="00936123" w:rsidP="006032B0">
            <w:pPr>
              <w:spacing w:after="120" w:line="360" w:lineRule="auto"/>
              <w:rPr>
                <w:b/>
                <w:color w:val="000000"/>
                <w:sz w:val="18"/>
                <w:szCs w:val="18"/>
              </w:rPr>
            </w:pPr>
            <w:r>
              <w:rPr>
                <w:b/>
                <w:color w:val="000000"/>
                <w:sz w:val="18"/>
                <w:szCs w:val="18"/>
              </w:rPr>
              <w:t>10</w:t>
            </w:r>
          </w:p>
        </w:tc>
      </w:tr>
      <w:tr w:rsidR="00936123" w14:paraId="27F05EE2" w14:textId="77777777" w:rsidTr="0011538E">
        <w:trPr>
          <w:trHeight w:val="354"/>
          <w:jc w:val="center"/>
        </w:trPr>
        <w:tc>
          <w:tcPr>
            <w:tcW w:w="950" w:type="dxa"/>
          </w:tcPr>
          <w:p w14:paraId="1F84E418" w14:textId="4B74CF2E" w:rsidR="00936123" w:rsidRPr="00826BEF" w:rsidRDefault="00936123" w:rsidP="006032B0">
            <w:pPr>
              <w:spacing w:after="120" w:line="360" w:lineRule="auto"/>
              <w:jc w:val="center"/>
              <w:rPr>
                <w:b/>
                <w:color w:val="000000"/>
                <w:sz w:val="18"/>
                <w:szCs w:val="18"/>
              </w:rPr>
            </w:pPr>
            <w:r w:rsidRPr="00826BEF">
              <w:rPr>
                <w:b/>
                <w:color w:val="000000"/>
                <w:sz w:val="18"/>
                <w:szCs w:val="18"/>
              </w:rPr>
              <w:t>78</w:t>
            </w:r>
          </w:p>
        </w:tc>
        <w:tc>
          <w:tcPr>
            <w:tcW w:w="4707" w:type="dxa"/>
          </w:tcPr>
          <w:p w14:paraId="482F38B2" w14:textId="5B3CF1B3" w:rsidR="00936123" w:rsidRPr="00826BEF" w:rsidRDefault="00936123" w:rsidP="006032B0">
            <w:pPr>
              <w:spacing w:after="120" w:line="360" w:lineRule="auto"/>
              <w:rPr>
                <w:color w:val="000000"/>
                <w:sz w:val="18"/>
                <w:szCs w:val="18"/>
              </w:rPr>
            </w:pPr>
            <w:r w:rsidRPr="00826BEF">
              <w:rPr>
                <w:color w:val="000000"/>
                <w:sz w:val="18"/>
                <w:szCs w:val="18"/>
              </w:rPr>
              <w:t>Jogo Didático de geografia</w:t>
            </w:r>
          </w:p>
        </w:tc>
        <w:tc>
          <w:tcPr>
            <w:tcW w:w="1843" w:type="dxa"/>
          </w:tcPr>
          <w:p w14:paraId="569EE58C" w14:textId="4C113FA3"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28D90061" w14:textId="4CC3215D" w:rsidR="00936123" w:rsidRDefault="00936123" w:rsidP="006032B0">
            <w:pPr>
              <w:spacing w:after="120" w:line="360" w:lineRule="auto"/>
              <w:rPr>
                <w:b/>
                <w:color w:val="000000"/>
                <w:sz w:val="18"/>
                <w:szCs w:val="18"/>
              </w:rPr>
            </w:pPr>
            <w:r>
              <w:rPr>
                <w:b/>
                <w:color w:val="000000"/>
                <w:sz w:val="18"/>
                <w:szCs w:val="18"/>
              </w:rPr>
              <w:t>10</w:t>
            </w:r>
          </w:p>
        </w:tc>
      </w:tr>
      <w:tr w:rsidR="00936123" w14:paraId="3CFB2664" w14:textId="77777777" w:rsidTr="0011538E">
        <w:trPr>
          <w:trHeight w:val="354"/>
          <w:jc w:val="center"/>
        </w:trPr>
        <w:tc>
          <w:tcPr>
            <w:tcW w:w="950" w:type="dxa"/>
          </w:tcPr>
          <w:p w14:paraId="046044B7" w14:textId="09FC96AF" w:rsidR="00936123" w:rsidRPr="00826BEF" w:rsidRDefault="00936123" w:rsidP="006032B0">
            <w:pPr>
              <w:spacing w:after="120" w:line="360" w:lineRule="auto"/>
              <w:jc w:val="center"/>
              <w:rPr>
                <w:b/>
                <w:color w:val="000000"/>
                <w:sz w:val="18"/>
                <w:szCs w:val="18"/>
              </w:rPr>
            </w:pPr>
            <w:r w:rsidRPr="00826BEF">
              <w:rPr>
                <w:b/>
                <w:color w:val="000000"/>
                <w:sz w:val="18"/>
                <w:szCs w:val="18"/>
              </w:rPr>
              <w:t>79</w:t>
            </w:r>
          </w:p>
        </w:tc>
        <w:tc>
          <w:tcPr>
            <w:tcW w:w="4707" w:type="dxa"/>
          </w:tcPr>
          <w:p w14:paraId="7C38C1E5" w14:textId="3A2D6E93" w:rsidR="00936123" w:rsidRPr="00826BEF" w:rsidRDefault="00936123" w:rsidP="006032B0">
            <w:pPr>
              <w:spacing w:after="120" w:line="360" w:lineRule="auto"/>
              <w:rPr>
                <w:color w:val="000000"/>
                <w:sz w:val="18"/>
                <w:szCs w:val="18"/>
              </w:rPr>
            </w:pPr>
            <w:r w:rsidRPr="00826BEF">
              <w:rPr>
                <w:color w:val="000000"/>
                <w:sz w:val="18"/>
                <w:szCs w:val="18"/>
              </w:rPr>
              <w:t>Lampadas de led de 50 wats cx com 12 unidades</w:t>
            </w:r>
          </w:p>
        </w:tc>
        <w:tc>
          <w:tcPr>
            <w:tcW w:w="1843" w:type="dxa"/>
          </w:tcPr>
          <w:p w14:paraId="28736ED8" w14:textId="7BF7BD50"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6F7029A9" w14:textId="6A26A3F1" w:rsidR="00936123" w:rsidRDefault="00936123" w:rsidP="006032B0">
            <w:pPr>
              <w:spacing w:after="120" w:line="360" w:lineRule="auto"/>
              <w:rPr>
                <w:b/>
                <w:color w:val="000000"/>
                <w:sz w:val="18"/>
                <w:szCs w:val="18"/>
              </w:rPr>
            </w:pPr>
            <w:r>
              <w:rPr>
                <w:b/>
                <w:color w:val="000000"/>
                <w:sz w:val="18"/>
                <w:szCs w:val="18"/>
              </w:rPr>
              <w:t>10</w:t>
            </w:r>
          </w:p>
        </w:tc>
      </w:tr>
      <w:tr w:rsidR="00936123" w14:paraId="1A042125" w14:textId="77777777" w:rsidTr="0011538E">
        <w:trPr>
          <w:trHeight w:val="354"/>
          <w:jc w:val="center"/>
        </w:trPr>
        <w:tc>
          <w:tcPr>
            <w:tcW w:w="950" w:type="dxa"/>
          </w:tcPr>
          <w:p w14:paraId="0713B7DD" w14:textId="2B78418A" w:rsidR="00936123" w:rsidRPr="00826BEF" w:rsidRDefault="00936123" w:rsidP="006032B0">
            <w:pPr>
              <w:spacing w:after="120" w:line="360" w:lineRule="auto"/>
              <w:jc w:val="center"/>
              <w:rPr>
                <w:b/>
                <w:color w:val="000000"/>
                <w:sz w:val="18"/>
                <w:szCs w:val="18"/>
              </w:rPr>
            </w:pPr>
            <w:r w:rsidRPr="00826BEF">
              <w:rPr>
                <w:b/>
                <w:color w:val="000000"/>
                <w:sz w:val="18"/>
                <w:szCs w:val="18"/>
              </w:rPr>
              <w:t>80</w:t>
            </w:r>
          </w:p>
        </w:tc>
        <w:tc>
          <w:tcPr>
            <w:tcW w:w="4707" w:type="dxa"/>
          </w:tcPr>
          <w:p w14:paraId="1A81401A" w14:textId="3F770E58" w:rsidR="00936123" w:rsidRPr="00826BEF" w:rsidRDefault="00936123" w:rsidP="006032B0">
            <w:pPr>
              <w:spacing w:after="120" w:line="360" w:lineRule="auto"/>
              <w:rPr>
                <w:color w:val="000000"/>
                <w:sz w:val="18"/>
                <w:szCs w:val="18"/>
              </w:rPr>
            </w:pPr>
            <w:r w:rsidRPr="00826BEF">
              <w:rPr>
                <w:color w:val="000000"/>
                <w:sz w:val="18"/>
                <w:szCs w:val="18"/>
              </w:rPr>
              <w:t>Lapis de cor caixa com 12 cores</w:t>
            </w:r>
          </w:p>
        </w:tc>
        <w:tc>
          <w:tcPr>
            <w:tcW w:w="1843" w:type="dxa"/>
          </w:tcPr>
          <w:p w14:paraId="6B84DC5E" w14:textId="556E1D2F"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6306E175" w14:textId="7C627E65" w:rsidR="00936123" w:rsidRDefault="00936123" w:rsidP="006032B0">
            <w:pPr>
              <w:spacing w:after="120" w:line="360" w:lineRule="auto"/>
              <w:rPr>
                <w:b/>
                <w:color w:val="000000"/>
                <w:sz w:val="18"/>
                <w:szCs w:val="18"/>
              </w:rPr>
            </w:pPr>
            <w:r>
              <w:rPr>
                <w:b/>
                <w:color w:val="000000"/>
                <w:sz w:val="18"/>
                <w:szCs w:val="18"/>
              </w:rPr>
              <w:t>40</w:t>
            </w:r>
          </w:p>
        </w:tc>
      </w:tr>
      <w:tr w:rsidR="00936123" w14:paraId="7B3098DA" w14:textId="77777777" w:rsidTr="0011538E">
        <w:trPr>
          <w:trHeight w:val="354"/>
          <w:jc w:val="center"/>
        </w:trPr>
        <w:tc>
          <w:tcPr>
            <w:tcW w:w="950" w:type="dxa"/>
          </w:tcPr>
          <w:p w14:paraId="2AB9C577" w14:textId="1264DA69" w:rsidR="00936123" w:rsidRPr="00826BEF" w:rsidRDefault="00936123" w:rsidP="006032B0">
            <w:pPr>
              <w:spacing w:after="120" w:line="360" w:lineRule="auto"/>
              <w:jc w:val="center"/>
              <w:rPr>
                <w:b/>
                <w:color w:val="000000"/>
                <w:sz w:val="18"/>
                <w:szCs w:val="18"/>
              </w:rPr>
            </w:pPr>
            <w:r w:rsidRPr="00826BEF">
              <w:rPr>
                <w:b/>
                <w:color w:val="000000"/>
                <w:sz w:val="18"/>
                <w:szCs w:val="18"/>
              </w:rPr>
              <w:t>81</w:t>
            </w:r>
          </w:p>
        </w:tc>
        <w:tc>
          <w:tcPr>
            <w:tcW w:w="4707" w:type="dxa"/>
          </w:tcPr>
          <w:p w14:paraId="33D92D30" w14:textId="421BA152" w:rsidR="00936123" w:rsidRPr="00826BEF" w:rsidRDefault="00936123" w:rsidP="006032B0">
            <w:pPr>
              <w:spacing w:after="120" w:line="360" w:lineRule="auto"/>
              <w:rPr>
                <w:color w:val="000000"/>
                <w:sz w:val="18"/>
                <w:szCs w:val="18"/>
              </w:rPr>
            </w:pPr>
            <w:r w:rsidRPr="00826BEF">
              <w:rPr>
                <w:color w:val="000000"/>
                <w:sz w:val="18"/>
                <w:szCs w:val="18"/>
              </w:rPr>
              <w:t>Lápis de escrever caixa com 50 unidades</w:t>
            </w:r>
          </w:p>
        </w:tc>
        <w:tc>
          <w:tcPr>
            <w:tcW w:w="1843" w:type="dxa"/>
          </w:tcPr>
          <w:p w14:paraId="2DA764CD" w14:textId="3908A2F4"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09D2E890" w14:textId="1B602E27" w:rsidR="00936123" w:rsidRDefault="00936123" w:rsidP="006032B0">
            <w:pPr>
              <w:spacing w:after="120" w:line="360" w:lineRule="auto"/>
              <w:rPr>
                <w:b/>
                <w:color w:val="000000"/>
                <w:sz w:val="18"/>
                <w:szCs w:val="18"/>
              </w:rPr>
            </w:pPr>
            <w:r>
              <w:rPr>
                <w:b/>
                <w:color w:val="000000"/>
                <w:sz w:val="18"/>
                <w:szCs w:val="18"/>
              </w:rPr>
              <w:t>05</w:t>
            </w:r>
          </w:p>
        </w:tc>
      </w:tr>
      <w:tr w:rsidR="00936123" w14:paraId="2E169E6F" w14:textId="77777777" w:rsidTr="0011538E">
        <w:trPr>
          <w:trHeight w:val="354"/>
          <w:jc w:val="center"/>
        </w:trPr>
        <w:tc>
          <w:tcPr>
            <w:tcW w:w="950" w:type="dxa"/>
          </w:tcPr>
          <w:p w14:paraId="6755CCD4" w14:textId="34C8C95D" w:rsidR="00936123" w:rsidRPr="00826BEF" w:rsidRDefault="00936123" w:rsidP="006032B0">
            <w:pPr>
              <w:spacing w:after="120" w:line="360" w:lineRule="auto"/>
              <w:jc w:val="center"/>
              <w:rPr>
                <w:b/>
                <w:color w:val="000000"/>
                <w:sz w:val="18"/>
                <w:szCs w:val="18"/>
              </w:rPr>
            </w:pPr>
            <w:r w:rsidRPr="00826BEF">
              <w:rPr>
                <w:b/>
                <w:color w:val="000000"/>
                <w:sz w:val="18"/>
                <w:szCs w:val="18"/>
              </w:rPr>
              <w:t>82</w:t>
            </w:r>
          </w:p>
        </w:tc>
        <w:tc>
          <w:tcPr>
            <w:tcW w:w="4707" w:type="dxa"/>
          </w:tcPr>
          <w:p w14:paraId="619FDA19" w14:textId="15E1C1BD" w:rsidR="00936123" w:rsidRPr="00826BEF" w:rsidRDefault="00936123" w:rsidP="006032B0">
            <w:pPr>
              <w:spacing w:after="120" w:line="360" w:lineRule="auto"/>
              <w:rPr>
                <w:color w:val="000000"/>
                <w:sz w:val="18"/>
                <w:szCs w:val="18"/>
              </w:rPr>
            </w:pPr>
            <w:r w:rsidRPr="00826BEF">
              <w:rPr>
                <w:color w:val="000000"/>
                <w:sz w:val="18"/>
                <w:szCs w:val="18"/>
              </w:rPr>
              <w:t>Mapa com regioes do Brasil</w:t>
            </w:r>
          </w:p>
        </w:tc>
        <w:tc>
          <w:tcPr>
            <w:tcW w:w="1843" w:type="dxa"/>
          </w:tcPr>
          <w:p w14:paraId="4C7EDF4D" w14:textId="10D2380B"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3A496E3B" w14:textId="6BBCC34D" w:rsidR="00936123" w:rsidRDefault="00936123" w:rsidP="006032B0">
            <w:pPr>
              <w:spacing w:after="120" w:line="360" w:lineRule="auto"/>
              <w:rPr>
                <w:b/>
                <w:color w:val="000000"/>
                <w:sz w:val="18"/>
                <w:szCs w:val="18"/>
              </w:rPr>
            </w:pPr>
            <w:r>
              <w:rPr>
                <w:b/>
                <w:color w:val="000000"/>
                <w:sz w:val="18"/>
                <w:szCs w:val="18"/>
              </w:rPr>
              <w:t>04</w:t>
            </w:r>
          </w:p>
        </w:tc>
      </w:tr>
      <w:tr w:rsidR="00936123" w14:paraId="54EBEDE8" w14:textId="77777777" w:rsidTr="0011538E">
        <w:trPr>
          <w:trHeight w:val="354"/>
          <w:jc w:val="center"/>
        </w:trPr>
        <w:tc>
          <w:tcPr>
            <w:tcW w:w="950" w:type="dxa"/>
          </w:tcPr>
          <w:p w14:paraId="55B151C2" w14:textId="7A12AFED" w:rsidR="00936123" w:rsidRPr="00826BEF" w:rsidRDefault="00936123" w:rsidP="006032B0">
            <w:pPr>
              <w:spacing w:after="120" w:line="360" w:lineRule="auto"/>
              <w:jc w:val="center"/>
              <w:rPr>
                <w:b/>
                <w:color w:val="000000"/>
                <w:sz w:val="18"/>
                <w:szCs w:val="18"/>
              </w:rPr>
            </w:pPr>
            <w:r w:rsidRPr="00826BEF">
              <w:rPr>
                <w:b/>
                <w:color w:val="000000"/>
                <w:sz w:val="18"/>
                <w:szCs w:val="18"/>
              </w:rPr>
              <w:t>83</w:t>
            </w:r>
          </w:p>
        </w:tc>
        <w:tc>
          <w:tcPr>
            <w:tcW w:w="4707" w:type="dxa"/>
          </w:tcPr>
          <w:p w14:paraId="0E9A51D3" w14:textId="39F3FE59" w:rsidR="00936123" w:rsidRPr="00826BEF" w:rsidRDefault="00936123" w:rsidP="006032B0">
            <w:pPr>
              <w:spacing w:after="120" w:line="360" w:lineRule="auto"/>
              <w:rPr>
                <w:color w:val="000000"/>
                <w:sz w:val="18"/>
                <w:szCs w:val="18"/>
              </w:rPr>
            </w:pPr>
            <w:r w:rsidRPr="00826BEF">
              <w:rPr>
                <w:color w:val="000000"/>
                <w:sz w:val="18"/>
                <w:szCs w:val="18"/>
              </w:rPr>
              <w:t>Mapa do Brasil</w:t>
            </w:r>
          </w:p>
        </w:tc>
        <w:tc>
          <w:tcPr>
            <w:tcW w:w="1843" w:type="dxa"/>
          </w:tcPr>
          <w:p w14:paraId="5141D708" w14:textId="607181DC"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65E31D67" w14:textId="7D8FB37A" w:rsidR="00936123" w:rsidRDefault="00936123" w:rsidP="006032B0">
            <w:pPr>
              <w:spacing w:after="120" w:line="360" w:lineRule="auto"/>
              <w:rPr>
                <w:b/>
                <w:color w:val="000000"/>
                <w:sz w:val="18"/>
                <w:szCs w:val="18"/>
              </w:rPr>
            </w:pPr>
            <w:r>
              <w:rPr>
                <w:b/>
                <w:color w:val="000000"/>
                <w:sz w:val="18"/>
                <w:szCs w:val="18"/>
              </w:rPr>
              <w:t>02</w:t>
            </w:r>
          </w:p>
        </w:tc>
      </w:tr>
      <w:tr w:rsidR="00936123" w14:paraId="6AD270C3" w14:textId="77777777" w:rsidTr="0011538E">
        <w:trPr>
          <w:trHeight w:val="354"/>
          <w:jc w:val="center"/>
        </w:trPr>
        <w:tc>
          <w:tcPr>
            <w:tcW w:w="950" w:type="dxa"/>
          </w:tcPr>
          <w:p w14:paraId="3FB8BAD7" w14:textId="263CDF27" w:rsidR="00936123" w:rsidRPr="00826BEF" w:rsidRDefault="00936123" w:rsidP="006032B0">
            <w:pPr>
              <w:spacing w:after="120" w:line="360" w:lineRule="auto"/>
              <w:jc w:val="center"/>
              <w:rPr>
                <w:b/>
                <w:color w:val="000000"/>
                <w:sz w:val="18"/>
                <w:szCs w:val="18"/>
              </w:rPr>
            </w:pPr>
            <w:r w:rsidRPr="00826BEF">
              <w:rPr>
                <w:b/>
                <w:color w:val="000000"/>
                <w:sz w:val="18"/>
                <w:szCs w:val="18"/>
              </w:rPr>
              <w:t>84</w:t>
            </w:r>
          </w:p>
        </w:tc>
        <w:tc>
          <w:tcPr>
            <w:tcW w:w="4707" w:type="dxa"/>
          </w:tcPr>
          <w:p w14:paraId="2CE4AA64" w14:textId="0849ADD1" w:rsidR="00936123" w:rsidRPr="00826BEF" w:rsidRDefault="00936123" w:rsidP="006032B0">
            <w:pPr>
              <w:spacing w:after="120" w:line="360" w:lineRule="auto"/>
              <w:rPr>
                <w:color w:val="000000"/>
                <w:sz w:val="18"/>
                <w:szCs w:val="18"/>
              </w:rPr>
            </w:pPr>
            <w:r w:rsidRPr="00826BEF">
              <w:rPr>
                <w:color w:val="000000"/>
                <w:sz w:val="18"/>
                <w:szCs w:val="18"/>
              </w:rPr>
              <w:t>Mapa mundi</w:t>
            </w:r>
          </w:p>
        </w:tc>
        <w:tc>
          <w:tcPr>
            <w:tcW w:w="1843" w:type="dxa"/>
          </w:tcPr>
          <w:p w14:paraId="5B698176" w14:textId="0D9DEBD1"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7998827A" w14:textId="7E6C6FF0" w:rsidR="00936123" w:rsidRDefault="00936123" w:rsidP="006032B0">
            <w:pPr>
              <w:spacing w:after="120" w:line="360" w:lineRule="auto"/>
              <w:rPr>
                <w:b/>
                <w:color w:val="000000"/>
                <w:sz w:val="18"/>
                <w:szCs w:val="18"/>
              </w:rPr>
            </w:pPr>
            <w:r>
              <w:rPr>
                <w:b/>
                <w:color w:val="000000"/>
                <w:sz w:val="18"/>
                <w:szCs w:val="18"/>
              </w:rPr>
              <w:t>02</w:t>
            </w:r>
          </w:p>
        </w:tc>
      </w:tr>
      <w:tr w:rsidR="00936123" w14:paraId="51D4EE12" w14:textId="77777777" w:rsidTr="0011538E">
        <w:trPr>
          <w:trHeight w:val="354"/>
          <w:jc w:val="center"/>
        </w:trPr>
        <w:tc>
          <w:tcPr>
            <w:tcW w:w="950" w:type="dxa"/>
          </w:tcPr>
          <w:p w14:paraId="73F6CBF3" w14:textId="7ED3EAD8" w:rsidR="00936123" w:rsidRPr="00826BEF" w:rsidRDefault="00936123" w:rsidP="006032B0">
            <w:pPr>
              <w:spacing w:after="120" w:line="360" w:lineRule="auto"/>
              <w:jc w:val="center"/>
              <w:rPr>
                <w:b/>
                <w:color w:val="000000"/>
                <w:sz w:val="18"/>
                <w:szCs w:val="18"/>
              </w:rPr>
            </w:pPr>
            <w:r w:rsidRPr="00826BEF">
              <w:rPr>
                <w:b/>
                <w:color w:val="000000"/>
                <w:sz w:val="18"/>
              </w:rPr>
              <w:t>85</w:t>
            </w:r>
          </w:p>
        </w:tc>
        <w:tc>
          <w:tcPr>
            <w:tcW w:w="4707" w:type="dxa"/>
          </w:tcPr>
          <w:p w14:paraId="5DFB1E17" w14:textId="22E56E3C" w:rsidR="00936123" w:rsidRPr="00826BEF" w:rsidRDefault="00936123" w:rsidP="006032B0">
            <w:pPr>
              <w:spacing w:after="120" w:line="360" w:lineRule="auto"/>
              <w:rPr>
                <w:color w:val="000000"/>
                <w:sz w:val="18"/>
                <w:szCs w:val="18"/>
              </w:rPr>
            </w:pPr>
            <w:r w:rsidRPr="00826BEF">
              <w:rPr>
                <w:color w:val="000000"/>
                <w:sz w:val="18"/>
              </w:rPr>
              <w:t>Mapa do Tocantins</w:t>
            </w:r>
          </w:p>
        </w:tc>
        <w:tc>
          <w:tcPr>
            <w:tcW w:w="1843" w:type="dxa"/>
          </w:tcPr>
          <w:p w14:paraId="05BE3917" w14:textId="56C2C0BF" w:rsidR="00936123" w:rsidRPr="00826BEF" w:rsidRDefault="00936123" w:rsidP="006032B0">
            <w:pPr>
              <w:spacing w:after="120" w:line="360" w:lineRule="auto"/>
              <w:rPr>
                <w:b/>
                <w:color w:val="000000"/>
                <w:sz w:val="18"/>
                <w:szCs w:val="18"/>
              </w:rPr>
            </w:pPr>
            <w:r w:rsidRPr="00826BEF">
              <w:rPr>
                <w:b/>
                <w:color w:val="000000"/>
                <w:sz w:val="18"/>
              </w:rPr>
              <w:t>UN</w:t>
            </w:r>
          </w:p>
        </w:tc>
        <w:tc>
          <w:tcPr>
            <w:tcW w:w="1955" w:type="dxa"/>
          </w:tcPr>
          <w:p w14:paraId="6DA0EDEF" w14:textId="08694E22" w:rsidR="00936123" w:rsidRDefault="00936123" w:rsidP="006032B0">
            <w:pPr>
              <w:spacing w:after="120" w:line="360" w:lineRule="auto"/>
              <w:rPr>
                <w:b/>
                <w:color w:val="000000"/>
                <w:sz w:val="18"/>
                <w:szCs w:val="18"/>
              </w:rPr>
            </w:pPr>
            <w:r>
              <w:rPr>
                <w:b/>
                <w:color w:val="000000"/>
                <w:sz w:val="18"/>
                <w:szCs w:val="18"/>
              </w:rPr>
              <w:t>04</w:t>
            </w:r>
          </w:p>
        </w:tc>
      </w:tr>
      <w:tr w:rsidR="00936123" w14:paraId="5C9C19C4" w14:textId="77777777" w:rsidTr="0011538E">
        <w:trPr>
          <w:trHeight w:val="354"/>
          <w:jc w:val="center"/>
        </w:trPr>
        <w:tc>
          <w:tcPr>
            <w:tcW w:w="950" w:type="dxa"/>
          </w:tcPr>
          <w:p w14:paraId="1F4AB5CE" w14:textId="4AE733A9" w:rsidR="00936123" w:rsidRPr="00826BEF" w:rsidRDefault="00936123" w:rsidP="006032B0">
            <w:pPr>
              <w:spacing w:after="120" w:line="360" w:lineRule="auto"/>
              <w:jc w:val="center"/>
              <w:rPr>
                <w:b/>
                <w:color w:val="000000"/>
                <w:sz w:val="18"/>
                <w:szCs w:val="18"/>
              </w:rPr>
            </w:pPr>
            <w:r w:rsidRPr="00826BEF">
              <w:rPr>
                <w:b/>
                <w:color w:val="000000"/>
                <w:sz w:val="18"/>
              </w:rPr>
              <w:t>86</w:t>
            </w:r>
          </w:p>
        </w:tc>
        <w:tc>
          <w:tcPr>
            <w:tcW w:w="4707" w:type="dxa"/>
          </w:tcPr>
          <w:p w14:paraId="102D5E41" w14:textId="22B5B4E9" w:rsidR="00936123" w:rsidRPr="00826BEF" w:rsidRDefault="00936123" w:rsidP="006032B0">
            <w:pPr>
              <w:spacing w:after="120" w:line="360" w:lineRule="auto"/>
              <w:rPr>
                <w:color w:val="000000"/>
                <w:sz w:val="18"/>
                <w:szCs w:val="18"/>
              </w:rPr>
            </w:pPr>
            <w:r w:rsidRPr="00826BEF">
              <w:rPr>
                <w:color w:val="000000"/>
                <w:sz w:val="18"/>
              </w:rPr>
              <w:t>Marca texto kit com 12 unidades</w:t>
            </w:r>
          </w:p>
        </w:tc>
        <w:tc>
          <w:tcPr>
            <w:tcW w:w="1843" w:type="dxa"/>
          </w:tcPr>
          <w:p w14:paraId="3785A2DB" w14:textId="2FEA124E" w:rsidR="00936123" w:rsidRPr="00826BEF" w:rsidRDefault="00936123" w:rsidP="006032B0">
            <w:pPr>
              <w:spacing w:after="120" w:line="360" w:lineRule="auto"/>
              <w:rPr>
                <w:b/>
                <w:color w:val="000000"/>
                <w:sz w:val="18"/>
                <w:szCs w:val="18"/>
              </w:rPr>
            </w:pPr>
            <w:r w:rsidRPr="00826BEF">
              <w:rPr>
                <w:b/>
                <w:color w:val="000000"/>
                <w:sz w:val="18"/>
              </w:rPr>
              <w:t>UN</w:t>
            </w:r>
          </w:p>
        </w:tc>
        <w:tc>
          <w:tcPr>
            <w:tcW w:w="1955" w:type="dxa"/>
          </w:tcPr>
          <w:p w14:paraId="1CC56ABA" w14:textId="41CD1500" w:rsidR="00936123" w:rsidRDefault="00936123" w:rsidP="006032B0">
            <w:pPr>
              <w:spacing w:after="120" w:line="360" w:lineRule="auto"/>
              <w:rPr>
                <w:b/>
                <w:color w:val="000000"/>
                <w:sz w:val="18"/>
                <w:szCs w:val="18"/>
              </w:rPr>
            </w:pPr>
            <w:r>
              <w:rPr>
                <w:b/>
                <w:color w:val="000000"/>
                <w:sz w:val="18"/>
                <w:szCs w:val="18"/>
              </w:rPr>
              <w:t>04</w:t>
            </w:r>
          </w:p>
        </w:tc>
      </w:tr>
      <w:tr w:rsidR="00936123" w14:paraId="45BB5DB0" w14:textId="77777777" w:rsidTr="0011538E">
        <w:trPr>
          <w:trHeight w:val="354"/>
          <w:jc w:val="center"/>
        </w:trPr>
        <w:tc>
          <w:tcPr>
            <w:tcW w:w="950" w:type="dxa"/>
          </w:tcPr>
          <w:p w14:paraId="64A2B838" w14:textId="73AB7298" w:rsidR="00936123" w:rsidRPr="00826BEF" w:rsidRDefault="00936123" w:rsidP="006032B0">
            <w:pPr>
              <w:spacing w:after="120" w:line="360" w:lineRule="auto"/>
              <w:jc w:val="center"/>
              <w:rPr>
                <w:b/>
                <w:color w:val="000000"/>
                <w:sz w:val="18"/>
                <w:szCs w:val="18"/>
              </w:rPr>
            </w:pPr>
            <w:r w:rsidRPr="00826BEF">
              <w:rPr>
                <w:b/>
                <w:color w:val="000000"/>
                <w:sz w:val="18"/>
              </w:rPr>
              <w:t>87</w:t>
            </w:r>
          </w:p>
        </w:tc>
        <w:tc>
          <w:tcPr>
            <w:tcW w:w="4707" w:type="dxa"/>
          </w:tcPr>
          <w:p w14:paraId="51822039" w14:textId="13582A02" w:rsidR="00936123" w:rsidRPr="00826BEF" w:rsidRDefault="00936123" w:rsidP="006032B0">
            <w:pPr>
              <w:spacing w:after="120" w:line="360" w:lineRule="auto"/>
              <w:rPr>
                <w:color w:val="000000"/>
                <w:sz w:val="18"/>
                <w:szCs w:val="18"/>
              </w:rPr>
            </w:pPr>
            <w:r w:rsidRPr="00826BEF">
              <w:rPr>
                <w:color w:val="000000"/>
                <w:sz w:val="18"/>
              </w:rPr>
              <w:t>Mascara descartavel cx com 100 unidades</w:t>
            </w:r>
          </w:p>
        </w:tc>
        <w:tc>
          <w:tcPr>
            <w:tcW w:w="1843" w:type="dxa"/>
          </w:tcPr>
          <w:p w14:paraId="081B096C" w14:textId="38503AB6" w:rsidR="00936123" w:rsidRPr="00826BEF" w:rsidRDefault="00936123" w:rsidP="006032B0">
            <w:pPr>
              <w:spacing w:after="120" w:line="360" w:lineRule="auto"/>
              <w:rPr>
                <w:b/>
                <w:color w:val="000000"/>
                <w:sz w:val="18"/>
                <w:szCs w:val="18"/>
              </w:rPr>
            </w:pPr>
            <w:r w:rsidRPr="00826BEF">
              <w:rPr>
                <w:b/>
                <w:color w:val="000000"/>
                <w:sz w:val="18"/>
              </w:rPr>
              <w:t>CX</w:t>
            </w:r>
          </w:p>
        </w:tc>
        <w:tc>
          <w:tcPr>
            <w:tcW w:w="1955" w:type="dxa"/>
          </w:tcPr>
          <w:p w14:paraId="10451821" w14:textId="78E9237E" w:rsidR="00936123" w:rsidRDefault="00936123" w:rsidP="006032B0">
            <w:pPr>
              <w:spacing w:after="120" w:line="360" w:lineRule="auto"/>
              <w:rPr>
                <w:b/>
                <w:color w:val="000000"/>
                <w:sz w:val="18"/>
                <w:szCs w:val="18"/>
              </w:rPr>
            </w:pPr>
            <w:r>
              <w:rPr>
                <w:b/>
                <w:color w:val="000000"/>
                <w:sz w:val="18"/>
                <w:szCs w:val="18"/>
              </w:rPr>
              <w:t>03</w:t>
            </w:r>
          </w:p>
        </w:tc>
      </w:tr>
      <w:tr w:rsidR="00936123" w14:paraId="020A0536" w14:textId="77777777" w:rsidTr="0011538E">
        <w:trPr>
          <w:trHeight w:val="354"/>
          <w:jc w:val="center"/>
        </w:trPr>
        <w:tc>
          <w:tcPr>
            <w:tcW w:w="950" w:type="dxa"/>
          </w:tcPr>
          <w:p w14:paraId="1B89A8E5" w14:textId="23038EA3" w:rsidR="00936123" w:rsidRPr="00826BEF" w:rsidRDefault="00936123" w:rsidP="006032B0">
            <w:pPr>
              <w:spacing w:after="120" w:line="360" w:lineRule="auto"/>
              <w:jc w:val="center"/>
              <w:rPr>
                <w:b/>
                <w:color w:val="000000"/>
                <w:sz w:val="18"/>
                <w:szCs w:val="18"/>
              </w:rPr>
            </w:pPr>
            <w:r w:rsidRPr="00826BEF">
              <w:rPr>
                <w:b/>
                <w:color w:val="000000"/>
                <w:sz w:val="18"/>
              </w:rPr>
              <w:t>88</w:t>
            </w:r>
          </w:p>
        </w:tc>
        <w:tc>
          <w:tcPr>
            <w:tcW w:w="4707" w:type="dxa"/>
          </w:tcPr>
          <w:p w14:paraId="0B211955" w14:textId="5A83D26A" w:rsidR="00936123" w:rsidRPr="00826BEF" w:rsidRDefault="00936123" w:rsidP="006032B0">
            <w:pPr>
              <w:spacing w:after="120" w:line="360" w:lineRule="auto"/>
              <w:rPr>
                <w:color w:val="000000"/>
                <w:sz w:val="18"/>
                <w:szCs w:val="18"/>
              </w:rPr>
            </w:pPr>
            <w:r w:rsidRPr="00826BEF">
              <w:rPr>
                <w:color w:val="000000"/>
                <w:sz w:val="18"/>
              </w:rPr>
              <w:t>Material Dourado</w:t>
            </w:r>
          </w:p>
        </w:tc>
        <w:tc>
          <w:tcPr>
            <w:tcW w:w="1843" w:type="dxa"/>
          </w:tcPr>
          <w:p w14:paraId="0FD597F1" w14:textId="0E2C0620" w:rsidR="00936123" w:rsidRPr="00826BEF" w:rsidRDefault="00936123" w:rsidP="006032B0">
            <w:pPr>
              <w:spacing w:after="120" w:line="360" w:lineRule="auto"/>
              <w:rPr>
                <w:b/>
                <w:color w:val="000000"/>
                <w:sz w:val="18"/>
                <w:szCs w:val="18"/>
              </w:rPr>
            </w:pPr>
            <w:r w:rsidRPr="00826BEF">
              <w:rPr>
                <w:b/>
                <w:color w:val="000000"/>
                <w:sz w:val="18"/>
              </w:rPr>
              <w:t>UN</w:t>
            </w:r>
          </w:p>
        </w:tc>
        <w:tc>
          <w:tcPr>
            <w:tcW w:w="1955" w:type="dxa"/>
          </w:tcPr>
          <w:p w14:paraId="1032A5A9" w14:textId="49F3B664" w:rsidR="00936123" w:rsidRDefault="00936123" w:rsidP="006032B0">
            <w:pPr>
              <w:spacing w:after="120" w:line="360" w:lineRule="auto"/>
              <w:rPr>
                <w:b/>
                <w:color w:val="000000"/>
                <w:sz w:val="18"/>
                <w:szCs w:val="18"/>
              </w:rPr>
            </w:pPr>
            <w:r>
              <w:rPr>
                <w:b/>
                <w:color w:val="000000"/>
                <w:sz w:val="18"/>
                <w:szCs w:val="18"/>
              </w:rPr>
              <w:t>05</w:t>
            </w:r>
          </w:p>
        </w:tc>
      </w:tr>
      <w:tr w:rsidR="00936123" w14:paraId="55B74079" w14:textId="77777777" w:rsidTr="0011538E">
        <w:trPr>
          <w:trHeight w:val="354"/>
          <w:jc w:val="center"/>
        </w:trPr>
        <w:tc>
          <w:tcPr>
            <w:tcW w:w="950" w:type="dxa"/>
          </w:tcPr>
          <w:p w14:paraId="40BBB43C" w14:textId="25A90015" w:rsidR="00936123" w:rsidRPr="00826BEF" w:rsidRDefault="00936123" w:rsidP="006032B0">
            <w:pPr>
              <w:spacing w:after="120" w:line="360" w:lineRule="auto"/>
              <w:jc w:val="center"/>
              <w:rPr>
                <w:b/>
                <w:color w:val="000000"/>
                <w:sz w:val="18"/>
                <w:szCs w:val="18"/>
              </w:rPr>
            </w:pPr>
            <w:r w:rsidRPr="00826BEF">
              <w:rPr>
                <w:b/>
                <w:color w:val="000000"/>
                <w:sz w:val="18"/>
              </w:rPr>
              <w:t>89</w:t>
            </w:r>
          </w:p>
        </w:tc>
        <w:tc>
          <w:tcPr>
            <w:tcW w:w="4707" w:type="dxa"/>
          </w:tcPr>
          <w:p w14:paraId="7BFE36C3" w14:textId="5F74F2BB" w:rsidR="00936123" w:rsidRPr="00826BEF" w:rsidRDefault="00936123" w:rsidP="006032B0">
            <w:pPr>
              <w:spacing w:after="120" w:line="360" w:lineRule="auto"/>
              <w:rPr>
                <w:color w:val="000000"/>
                <w:sz w:val="18"/>
                <w:szCs w:val="18"/>
              </w:rPr>
            </w:pPr>
            <w:r w:rsidRPr="00826BEF">
              <w:rPr>
                <w:color w:val="000000"/>
                <w:sz w:val="18"/>
              </w:rPr>
              <w:t>Medalha Esportiva (Ouro) pct com 12 unidades</w:t>
            </w:r>
          </w:p>
        </w:tc>
        <w:tc>
          <w:tcPr>
            <w:tcW w:w="1843" w:type="dxa"/>
          </w:tcPr>
          <w:p w14:paraId="6287D64B" w14:textId="2490C641" w:rsidR="00936123" w:rsidRPr="00826BEF" w:rsidRDefault="00936123" w:rsidP="006032B0">
            <w:pPr>
              <w:spacing w:after="120" w:line="360" w:lineRule="auto"/>
              <w:rPr>
                <w:b/>
                <w:color w:val="000000"/>
                <w:sz w:val="18"/>
                <w:szCs w:val="18"/>
              </w:rPr>
            </w:pPr>
            <w:r w:rsidRPr="00826BEF">
              <w:rPr>
                <w:b/>
                <w:color w:val="000000"/>
                <w:sz w:val="18"/>
              </w:rPr>
              <w:t>PCT</w:t>
            </w:r>
          </w:p>
        </w:tc>
        <w:tc>
          <w:tcPr>
            <w:tcW w:w="1955" w:type="dxa"/>
          </w:tcPr>
          <w:p w14:paraId="1034D40A" w14:textId="611268AE" w:rsidR="00936123" w:rsidRDefault="00936123" w:rsidP="006032B0">
            <w:pPr>
              <w:spacing w:after="120" w:line="360" w:lineRule="auto"/>
              <w:rPr>
                <w:b/>
                <w:color w:val="000000"/>
                <w:sz w:val="18"/>
                <w:szCs w:val="18"/>
              </w:rPr>
            </w:pPr>
            <w:r>
              <w:rPr>
                <w:b/>
                <w:color w:val="000000"/>
                <w:sz w:val="18"/>
                <w:szCs w:val="18"/>
              </w:rPr>
              <w:t>300</w:t>
            </w:r>
          </w:p>
        </w:tc>
      </w:tr>
      <w:tr w:rsidR="00936123" w14:paraId="4641C3B1" w14:textId="77777777" w:rsidTr="0011538E">
        <w:trPr>
          <w:trHeight w:val="354"/>
          <w:jc w:val="center"/>
        </w:trPr>
        <w:tc>
          <w:tcPr>
            <w:tcW w:w="950" w:type="dxa"/>
          </w:tcPr>
          <w:p w14:paraId="0BF6092B" w14:textId="1A46B67A" w:rsidR="00936123" w:rsidRPr="00826BEF" w:rsidRDefault="00936123" w:rsidP="006032B0">
            <w:pPr>
              <w:spacing w:after="120" w:line="360" w:lineRule="auto"/>
              <w:jc w:val="center"/>
              <w:rPr>
                <w:b/>
                <w:color w:val="000000"/>
                <w:sz w:val="18"/>
                <w:szCs w:val="18"/>
              </w:rPr>
            </w:pPr>
            <w:r w:rsidRPr="00826BEF">
              <w:rPr>
                <w:b/>
                <w:color w:val="000000"/>
                <w:sz w:val="18"/>
              </w:rPr>
              <w:t>90</w:t>
            </w:r>
          </w:p>
        </w:tc>
        <w:tc>
          <w:tcPr>
            <w:tcW w:w="4707" w:type="dxa"/>
          </w:tcPr>
          <w:p w14:paraId="78CA5D6E" w14:textId="25D322F0" w:rsidR="00936123" w:rsidRPr="00826BEF" w:rsidRDefault="00936123" w:rsidP="006032B0">
            <w:pPr>
              <w:spacing w:after="120" w:line="360" w:lineRule="auto"/>
              <w:rPr>
                <w:color w:val="000000"/>
                <w:sz w:val="18"/>
                <w:szCs w:val="18"/>
              </w:rPr>
            </w:pPr>
            <w:r w:rsidRPr="00826BEF">
              <w:rPr>
                <w:color w:val="000000"/>
                <w:sz w:val="18"/>
              </w:rPr>
              <w:t>Medalha Esportiva (Prata) pct com 12 unidades</w:t>
            </w:r>
          </w:p>
        </w:tc>
        <w:tc>
          <w:tcPr>
            <w:tcW w:w="1843" w:type="dxa"/>
          </w:tcPr>
          <w:p w14:paraId="066F489D" w14:textId="2FF02901" w:rsidR="00936123" w:rsidRPr="00826BEF" w:rsidRDefault="00936123" w:rsidP="006032B0">
            <w:pPr>
              <w:spacing w:after="120" w:line="360" w:lineRule="auto"/>
              <w:rPr>
                <w:b/>
                <w:color w:val="000000"/>
                <w:sz w:val="18"/>
                <w:szCs w:val="18"/>
              </w:rPr>
            </w:pPr>
            <w:r w:rsidRPr="00826BEF">
              <w:rPr>
                <w:b/>
                <w:color w:val="000000"/>
                <w:sz w:val="18"/>
              </w:rPr>
              <w:t>PCT</w:t>
            </w:r>
          </w:p>
        </w:tc>
        <w:tc>
          <w:tcPr>
            <w:tcW w:w="1955" w:type="dxa"/>
          </w:tcPr>
          <w:p w14:paraId="7641680D" w14:textId="2B61E0B5" w:rsidR="00936123" w:rsidRDefault="00936123" w:rsidP="006032B0">
            <w:pPr>
              <w:spacing w:after="120" w:line="360" w:lineRule="auto"/>
              <w:rPr>
                <w:b/>
                <w:color w:val="000000"/>
                <w:sz w:val="18"/>
                <w:szCs w:val="18"/>
              </w:rPr>
            </w:pPr>
            <w:r>
              <w:rPr>
                <w:b/>
                <w:color w:val="000000"/>
                <w:sz w:val="18"/>
                <w:szCs w:val="18"/>
              </w:rPr>
              <w:t>300</w:t>
            </w:r>
          </w:p>
        </w:tc>
      </w:tr>
      <w:tr w:rsidR="00936123" w14:paraId="124E2C59" w14:textId="77777777" w:rsidTr="0011538E">
        <w:trPr>
          <w:trHeight w:val="354"/>
          <w:jc w:val="center"/>
        </w:trPr>
        <w:tc>
          <w:tcPr>
            <w:tcW w:w="950" w:type="dxa"/>
          </w:tcPr>
          <w:p w14:paraId="7E4EA277" w14:textId="64F65552" w:rsidR="00936123" w:rsidRPr="00826BEF" w:rsidRDefault="00936123" w:rsidP="006032B0">
            <w:pPr>
              <w:spacing w:after="120" w:line="360" w:lineRule="auto"/>
              <w:jc w:val="center"/>
              <w:rPr>
                <w:b/>
                <w:color w:val="000000"/>
                <w:sz w:val="18"/>
                <w:szCs w:val="18"/>
              </w:rPr>
            </w:pPr>
            <w:r w:rsidRPr="00826BEF">
              <w:rPr>
                <w:b/>
                <w:color w:val="000000"/>
                <w:sz w:val="18"/>
              </w:rPr>
              <w:t>91</w:t>
            </w:r>
          </w:p>
        </w:tc>
        <w:tc>
          <w:tcPr>
            <w:tcW w:w="4707" w:type="dxa"/>
          </w:tcPr>
          <w:p w14:paraId="29BBAB77" w14:textId="59341543" w:rsidR="00936123" w:rsidRPr="00826BEF" w:rsidRDefault="00936123" w:rsidP="006032B0">
            <w:pPr>
              <w:spacing w:after="120" w:line="360" w:lineRule="auto"/>
              <w:rPr>
                <w:color w:val="000000"/>
                <w:sz w:val="18"/>
                <w:szCs w:val="18"/>
              </w:rPr>
            </w:pPr>
            <w:r w:rsidRPr="00826BEF">
              <w:rPr>
                <w:color w:val="000000"/>
                <w:sz w:val="18"/>
              </w:rPr>
              <w:t>Medalha Esportiva (Bronze) pct com 12 unidades</w:t>
            </w:r>
          </w:p>
        </w:tc>
        <w:tc>
          <w:tcPr>
            <w:tcW w:w="1843" w:type="dxa"/>
          </w:tcPr>
          <w:p w14:paraId="1FADC4EE" w14:textId="3E208973" w:rsidR="00936123" w:rsidRPr="00826BEF" w:rsidRDefault="00936123" w:rsidP="006032B0">
            <w:pPr>
              <w:spacing w:after="120" w:line="360" w:lineRule="auto"/>
              <w:rPr>
                <w:b/>
                <w:color w:val="000000"/>
                <w:sz w:val="18"/>
                <w:szCs w:val="18"/>
              </w:rPr>
            </w:pPr>
            <w:r w:rsidRPr="00826BEF">
              <w:rPr>
                <w:b/>
                <w:color w:val="000000"/>
                <w:sz w:val="18"/>
              </w:rPr>
              <w:t>PCT</w:t>
            </w:r>
          </w:p>
        </w:tc>
        <w:tc>
          <w:tcPr>
            <w:tcW w:w="1955" w:type="dxa"/>
          </w:tcPr>
          <w:p w14:paraId="6868A9FD" w14:textId="0145E004" w:rsidR="00936123" w:rsidRDefault="00936123" w:rsidP="006032B0">
            <w:pPr>
              <w:spacing w:after="120" w:line="360" w:lineRule="auto"/>
              <w:rPr>
                <w:b/>
                <w:color w:val="000000"/>
                <w:sz w:val="18"/>
                <w:szCs w:val="18"/>
              </w:rPr>
            </w:pPr>
            <w:r>
              <w:rPr>
                <w:b/>
                <w:color w:val="000000"/>
                <w:sz w:val="18"/>
                <w:szCs w:val="18"/>
              </w:rPr>
              <w:t>300</w:t>
            </w:r>
          </w:p>
        </w:tc>
      </w:tr>
      <w:tr w:rsidR="00936123" w14:paraId="5691689D" w14:textId="77777777" w:rsidTr="0011538E">
        <w:trPr>
          <w:trHeight w:val="354"/>
          <w:jc w:val="center"/>
        </w:trPr>
        <w:tc>
          <w:tcPr>
            <w:tcW w:w="950" w:type="dxa"/>
          </w:tcPr>
          <w:p w14:paraId="3B513A57" w14:textId="70AFA7C2" w:rsidR="00936123" w:rsidRPr="00826BEF" w:rsidRDefault="00936123" w:rsidP="006032B0">
            <w:pPr>
              <w:spacing w:after="120" w:line="360" w:lineRule="auto"/>
              <w:jc w:val="center"/>
              <w:rPr>
                <w:b/>
                <w:color w:val="000000"/>
                <w:sz w:val="18"/>
                <w:szCs w:val="18"/>
              </w:rPr>
            </w:pPr>
            <w:r w:rsidRPr="00826BEF">
              <w:rPr>
                <w:b/>
                <w:color w:val="000000"/>
                <w:sz w:val="18"/>
              </w:rPr>
              <w:t>92</w:t>
            </w:r>
          </w:p>
        </w:tc>
        <w:tc>
          <w:tcPr>
            <w:tcW w:w="4707" w:type="dxa"/>
          </w:tcPr>
          <w:p w14:paraId="3637EA48" w14:textId="1DC3A10F" w:rsidR="00936123" w:rsidRPr="00826BEF" w:rsidRDefault="00936123" w:rsidP="006032B0">
            <w:pPr>
              <w:spacing w:after="120" w:line="360" w:lineRule="auto"/>
              <w:rPr>
                <w:color w:val="000000"/>
                <w:sz w:val="18"/>
                <w:szCs w:val="18"/>
              </w:rPr>
            </w:pPr>
            <w:r w:rsidRPr="00826BEF">
              <w:rPr>
                <w:color w:val="000000"/>
                <w:sz w:val="18"/>
              </w:rPr>
              <w:t>Molha dedo esponja</w:t>
            </w:r>
          </w:p>
        </w:tc>
        <w:tc>
          <w:tcPr>
            <w:tcW w:w="1843" w:type="dxa"/>
          </w:tcPr>
          <w:p w14:paraId="1A239B5C" w14:textId="75068AE5" w:rsidR="00936123" w:rsidRPr="00826BEF" w:rsidRDefault="00936123" w:rsidP="006032B0">
            <w:pPr>
              <w:spacing w:after="120" w:line="360" w:lineRule="auto"/>
              <w:rPr>
                <w:b/>
                <w:color w:val="000000"/>
                <w:sz w:val="18"/>
                <w:szCs w:val="18"/>
              </w:rPr>
            </w:pPr>
            <w:r w:rsidRPr="00826BEF">
              <w:rPr>
                <w:b/>
                <w:color w:val="000000"/>
                <w:sz w:val="18"/>
              </w:rPr>
              <w:t>UN</w:t>
            </w:r>
          </w:p>
        </w:tc>
        <w:tc>
          <w:tcPr>
            <w:tcW w:w="1955" w:type="dxa"/>
          </w:tcPr>
          <w:p w14:paraId="630BCBAC" w14:textId="170B7A37" w:rsidR="00936123" w:rsidRDefault="00936123" w:rsidP="006032B0">
            <w:pPr>
              <w:spacing w:after="120" w:line="360" w:lineRule="auto"/>
              <w:rPr>
                <w:b/>
                <w:color w:val="000000"/>
                <w:sz w:val="18"/>
                <w:szCs w:val="18"/>
              </w:rPr>
            </w:pPr>
            <w:r>
              <w:rPr>
                <w:b/>
                <w:color w:val="000000"/>
                <w:sz w:val="18"/>
                <w:szCs w:val="18"/>
              </w:rPr>
              <w:t>10</w:t>
            </w:r>
          </w:p>
        </w:tc>
      </w:tr>
      <w:tr w:rsidR="00936123" w14:paraId="33FB3328" w14:textId="77777777" w:rsidTr="0011538E">
        <w:trPr>
          <w:trHeight w:val="354"/>
          <w:jc w:val="center"/>
        </w:trPr>
        <w:tc>
          <w:tcPr>
            <w:tcW w:w="950" w:type="dxa"/>
          </w:tcPr>
          <w:p w14:paraId="32E4913F" w14:textId="2E5C4FBF" w:rsidR="00936123" w:rsidRPr="00826BEF" w:rsidRDefault="00936123" w:rsidP="006032B0">
            <w:pPr>
              <w:spacing w:after="120" w:line="360" w:lineRule="auto"/>
              <w:jc w:val="center"/>
              <w:rPr>
                <w:b/>
                <w:color w:val="000000"/>
                <w:sz w:val="18"/>
                <w:szCs w:val="18"/>
              </w:rPr>
            </w:pPr>
            <w:r w:rsidRPr="00826BEF">
              <w:rPr>
                <w:b/>
                <w:color w:val="000000"/>
                <w:sz w:val="18"/>
              </w:rPr>
              <w:t>93</w:t>
            </w:r>
          </w:p>
        </w:tc>
        <w:tc>
          <w:tcPr>
            <w:tcW w:w="4707" w:type="dxa"/>
          </w:tcPr>
          <w:p w14:paraId="05A4DA82" w14:textId="266C1BF8" w:rsidR="00936123" w:rsidRPr="00826BEF" w:rsidRDefault="00936123" w:rsidP="006032B0">
            <w:pPr>
              <w:spacing w:after="120" w:line="360" w:lineRule="auto"/>
              <w:rPr>
                <w:color w:val="000000"/>
                <w:sz w:val="18"/>
                <w:szCs w:val="18"/>
              </w:rPr>
            </w:pPr>
            <w:r w:rsidRPr="00826BEF">
              <w:rPr>
                <w:color w:val="000000"/>
                <w:sz w:val="18"/>
              </w:rPr>
              <w:t>Molde de letras em Plastico (maisculas e minisculas)</w:t>
            </w:r>
          </w:p>
        </w:tc>
        <w:tc>
          <w:tcPr>
            <w:tcW w:w="1843" w:type="dxa"/>
          </w:tcPr>
          <w:p w14:paraId="205F5EAE" w14:textId="1C79BACF" w:rsidR="00936123" w:rsidRPr="00826BEF" w:rsidRDefault="00936123" w:rsidP="006032B0">
            <w:pPr>
              <w:spacing w:after="120" w:line="360" w:lineRule="auto"/>
              <w:rPr>
                <w:b/>
                <w:color w:val="000000"/>
                <w:sz w:val="18"/>
                <w:szCs w:val="18"/>
              </w:rPr>
            </w:pPr>
            <w:r w:rsidRPr="00826BEF">
              <w:rPr>
                <w:b/>
                <w:color w:val="000000"/>
                <w:sz w:val="18"/>
              </w:rPr>
              <w:t>UN</w:t>
            </w:r>
          </w:p>
        </w:tc>
        <w:tc>
          <w:tcPr>
            <w:tcW w:w="1955" w:type="dxa"/>
          </w:tcPr>
          <w:p w14:paraId="05C00E8F" w14:textId="05005625" w:rsidR="00936123" w:rsidRDefault="00936123" w:rsidP="006032B0">
            <w:pPr>
              <w:spacing w:after="120" w:line="360" w:lineRule="auto"/>
              <w:rPr>
                <w:b/>
                <w:color w:val="000000"/>
                <w:sz w:val="18"/>
                <w:szCs w:val="18"/>
              </w:rPr>
            </w:pPr>
            <w:r>
              <w:rPr>
                <w:b/>
                <w:color w:val="000000"/>
                <w:sz w:val="18"/>
                <w:szCs w:val="18"/>
              </w:rPr>
              <w:t>05</w:t>
            </w:r>
          </w:p>
        </w:tc>
      </w:tr>
      <w:tr w:rsidR="00936123" w14:paraId="752F95CC" w14:textId="77777777" w:rsidTr="0011538E">
        <w:trPr>
          <w:trHeight w:val="354"/>
          <w:jc w:val="center"/>
        </w:trPr>
        <w:tc>
          <w:tcPr>
            <w:tcW w:w="950" w:type="dxa"/>
          </w:tcPr>
          <w:p w14:paraId="33F36B40" w14:textId="78F56CBB" w:rsidR="00936123" w:rsidRPr="00826BEF" w:rsidRDefault="00936123" w:rsidP="006032B0">
            <w:pPr>
              <w:spacing w:after="120" w:line="360" w:lineRule="auto"/>
              <w:jc w:val="center"/>
              <w:rPr>
                <w:b/>
                <w:color w:val="000000"/>
                <w:sz w:val="18"/>
                <w:szCs w:val="18"/>
              </w:rPr>
            </w:pPr>
            <w:r w:rsidRPr="00826BEF">
              <w:rPr>
                <w:b/>
                <w:color w:val="000000"/>
                <w:sz w:val="18"/>
                <w:szCs w:val="18"/>
              </w:rPr>
              <w:t>94</w:t>
            </w:r>
          </w:p>
        </w:tc>
        <w:tc>
          <w:tcPr>
            <w:tcW w:w="4707" w:type="dxa"/>
          </w:tcPr>
          <w:p w14:paraId="1C663917" w14:textId="7A5930F9" w:rsidR="00936123" w:rsidRPr="00826BEF" w:rsidRDefault="00936123" w:rsidP="006032B0">
            <w:pPr>
              <w:spacing w:after="120" w:line="360" w:lineRule="auto"/>
              <w:rPr>
                <w:color w:val="000000"/>
                <w:sz w:val="18"/>
                <w:szCs w:val="18"/>
              </w:rPr>
            </w:pPr>
            <w:r w:rsidRPr="00826BEF">
              <w:rPr>
                <w:color w:val="000000"/>
                <w:sz w:val="18"/>
                <w:szCs w:val="18"/>
              </w:rPr>
              <w:t>Folha com Pauta pct com 100 folhas</w:t>
            </w:r>
          </w:p>
        </w:tc>
        <w:tc>
          <w:tcPr>
            <w:tcW w:w="1843" w:type="dxa"/>
          </w:tcPr>
          <w:p w14:paraId="18A8DBBC" w14:textId="4AB8C827" w:rsidR="00936123" w:rsidRPr="00826BEF" w:rsidRDefault="00936123" w:rsidP="006032B0">
            <w:pPr>
              <w:spacing w:after="120" w:line="360" w:lineRule="auto"/>
              <w:rPr>
                <w:b/>
                <w:color w:val="000000"/>
                <w:sz w:val="18"/>
                <w:szCs w:val="18"/>
              </w:rPr>
            </w:pPr>
            <w:r w:rsidRPr="00826BEF">
              <w:rPr>
                <w:b/>
                <w:color w:val="000000"/>
                <w:sz w:val="18"/>
                <w:szCs w:val="18"/>
              </w:rPr>
              <w:t>PCT</w:t>
            </w:r>
          </w:p>
        </w:tc>
        <w:tc>
          <w:tcPr>
            <w:tcW w:w="1955" w:type="dxa"/>
          </w:tcPr>
          <w:p w14:paraId="21026D80" w14:textId="2DE35836" w:rsidR="00936123" w:rsidRDefault="00936123" w:rsidP="006032B0">
            <w:pPr>
              <w:spacing w:after="120" w:line="360" w:lineRule="auto"/>
              <w:rPr>
                <w:b/>
                <w:color w:val="000000"/>
                <w:sz w:val="18"/>
                <w:szCs w:val="18"/>
              </w:rPr>
            </w:pPr>
            <w:r>
              <w:rPr>
                <w:b/>
                <w:color w:val="000000"/>
                <w:sz w:val="18"/>
                <w:szCs w:val="18"/>
              </w:rPr>
              <w:t>05</w:t>
            </w:r>
          </w:p>
        </w:tc>
      </w:tr>
      <w:tr w:rsidR="00936123" w14:paraId="6AF582AF" w14:textId="77777777" w:rsidTr="0011538E">
        <w:trPr>
          <w:trHeight w:val="354"/>
          <w:jc w:val="center"/>
        </w:trPr>
        <w:tc>
          <w:tcPr>
            <w:tcW w:w="950" w:type="dxa"/>
          </w:tcPr>
          <w:p w14:paraId="078DF6F6" w14:textId="05BBD382" w:rsidR="00936123" w:rsidRPr="00826BEF" w:rsidRDefault="00936123" w:rsidP="006032B0">
            <w:pPr>
              <w:spacing w:after="120" w:line="360" w:lineRule="auto"/>
              <w:jc w:val="center"/>
              <w:rPr>
                <w:b/>
                <w:color w:val="000000"/>
                <w:sz w:val="18"/>
                <w:szCs w:val="18"/>
              </w:rPr>
            </w:pPr>
            <w:r w:rsidRPr="00826BEF">
              <w:rPr>
                <w:b/>
                <w:color w:val="000000"/>
                <w:sz w:val="18"/>
                <w:szCs w:val="18"/>
              </w:rPr>
              <w:t>95</w:t>
            </w:r>
          </w:p>
        </w:tc>
        <w:tc>
          <w:tcPr>
            <w:tcW w:w="4707" w:type="dxa"/>
          </w:tcPr>
          <w:p w14:paraId="6C47E1F4" w14:textId="11ADC512" w:rsidR="00936123" w:rsidRPr="00826BEF" w:rsidRDefault="00B224C2" w:rsidP="006032B0">
            <w:pPr>
              <w:spacing w:after="120" w:line="360" w:lineRule="auto"/>
              <w:rPr>
                <w:color w:val="000000"/>
                <w:sz w:val="18"/>
                <w:szCs w:val="18"/>
              </w:rPr>
            </w:pPr>
            <w:hyperlink r:id="rId71" w:history="1">
              <w:r w:rsidR="00936123" w:rsidRPr="00826BEF">
                <w:rPr>
                  <w:color w:val="000000"/>
                  <w:sz w:val="18"/>
                  <w:szCs w:val="18"/>
                </w:rPr>
                <w:t xml:space="preserve">Pasta Polipropileno Economico Lombo </w:t>
              </w:r>
              <w:proofErr w:type="gramStart"/>
              <w:r w:rsidR="00936123" w:rsidRPr="00826BEF">
                <w:rPr>
                  <w:color w:val="000000"/>
                  <w:sz w:val="18"/>
                  <w:szCs w:val="18"/>
                </w:rPr>
                <w:t>55Mm</w:t>
              </w:r>
              <w:proofErr w:type="gramEnd"/>
            </w:hyperlink>
            <w:r w:rsidR="00936123" w:rsidRPr="00826BEF">
              <w:rPr>
                <w:color w:val="000000"/>
                <w:sz w:val="18"/>
                <w:szCs w:val="18"/>
              </w:rPr>
              <w:t xml:space="preserve"> transparente</w:t>
            </w:r>
          </w:p>
        </w:tc>
        <w:tc>
          <w:tcPr>
            <w:tcW w:w="1843" w:type="dxa"/>
          </w:tcPr>
          <w:p w14:paraId="1CB43C63" w14:textId="526E08C6"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497D676C" w14:textId="62536779" w:rsidR="00936123" w:rsidRDefault="00936123" w:rsidP="006032B0">
            <w:pPr>
              <w:spacing w:after="120" w:line="360" w:lineRule="auto"/>
              <w:rPr>
                <w:b/>
                <w:color w:val="000000"/>
                <w:sz w:val="18"/>
                <w:szCs w:val="18"/>
              </w:rPr>
            </w:pPr>
            <w:r>
              <w:rPr>
                <w:b/>
                <w:color w:val="000000"/>
                <w:sz w:val="18"/>
                <w:szCs w:val="18"/>
              </w:rPr>
              <w:t>50</w:t>
            </w:r>
          </w:p>
        </w:tc>
      </w:tr>
      <w:tr w:rsidR="00936123" w14:paraId="6D70EFFB" w14:textId="77777777" w:rsidTr="0011538E">
        <w:trPr>
          <w:trHeight w:val="354"/>
          <w:jc w:val="center"/>
        </w:trPr>
        <w:tc>
          <w:tcPr>
            <w:tcW w:w="950" w:type="dxa"/>
          </w:tcPr>
          <w:p w14:paraId="04F1B332" w14:textId="34B57B1A" w:rsidR="00936123" w:rsidRPr="00826BEF" w:rsidRDefault="00936123" w:rsidP="006032B0">
            <w:pPr>
              <w:spacing w:after="120" w:line="360" w:lineRule="auto"/>
              <w:jc w:val="center"/>
              <w:rPr>
                <w:b/>
                <w:color w:val="000000"/>
                <w:sz w:val="18"/>
                <w:szCs w:val="18"/>
              </w:rPr>
            </w:pPr>
            <w:r w:rsidRPr="00826BEF">
              <w:rPr>
                <w:b/>
                <w:color w:val="000000"/>
                <w:sz w:val="18"/>
                <w:szCs w:val="18"/>
              </w:rPr>
              <w:t>96</w:t>
            </w:r>
          </w:p>
        </w:tc>
        <w:tc>
          <w:tcPr>
            <w:tcW w:w="4707" w:type="dxa"/>
          </w:tcPr>
          <w:p w14:paraId="47742C0E" w14:textId="31406EBC" w:rsidR="00936123" w:rsidRPr="00826BEF" w:rsidRDefault="00936123" w:rsidP="006032B0">
            <w:pPr>
              <w:spacing w:after="120" w:line="360" w:lineRule="auto"/>
              <w:rPr>
                <w:color w:val="000000"/>
                <w:sz w:val="18"/>
                <w:szCs w:val="18"/>
              </w:rPr>
            </w:pPr>
            <w:proofErr w:type="gramStart"/>
            <w:r w:rsidRPr="00826BEF">
              <w:rPr>
                <w:color w:val="000000"/>
                <w:sz w:val="18"/>
                <w:szCs w:val="18"/>
              </w:rPr>
              <w:t>Pega pega</w:t>
            </w:r>
            <w:proofErr w:type="gramEnd"/>
            <w:r w:rsidRPr="00826BEF">
              <w:rPr>
                <w:color w:val="000000"/>
                <w:sz w:val="18"/>
                <w:szCs w:val="18"/>
              </w:rPr>
              <w:t xml:space="preserve"> Tabuada</w:t>
            </w:r>
          </w:p>
        </w:tc>
        <w:tc>
          <w:tcPr>
            <w:tcW w:w="1843" w:type="dxa"/>
          </w:tcPr>
          <w:p w14:paraId="4ECAE9F8" w14:textId="0FE4F76B"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597EB84B" w14:textId="5DF48488" w:rsidR="00936123" w:rsidRDefault="00936123" w:rsidP="006032B0">
            <w:pPr>
              <w:spacing w:after="120" w:line="360" w:lineRule="auto"/>
              <w:rPr>
                <w:b/>
                <w:color w:val="000000"/>
                <w:sz w:val="18"/>
                <w:szCs w:val="18"/>
              </w:rPr>
            </w:pPr>
            <w:r>
              <w:rPr>
                <w:b/>
                <w:color w:val="000000"/>
                <w:sz w:val="18"/>
                <w:szCs w:val="18"/>
              </w:rPr>
              <w:t>10</w:t>
            </w:r>
          </w:p>
        </w:tc>
      </w:tr>
      <w:tr w:rsidR="00936123" w14:paraId="73B7E956" w14:textId="77777777" w:rsidTr="0011538E">
        <w:trPr>
          <w:trHeight w:val="354"/>
          <w:jc w:val="center"/>
        </w:trPr>
        <w:tc>
          <w:tcPr>
            <w:tcW w:w="950" w:type="dxa"/>
          </w:tcPr>
          <w:p w14:paraId="20D537BB" w14:textId="088D4C3F" w:rsidR="00936123" w:rsidRPr="00826BEF" w:rsidRDefault="00936123" w:rsidP="006032B0">
            <w:pPr>
              <w:spacing w:after="120" w:line="360" w:lineRule="auto"/>
              <w:jc w:val="center"/>
              <w:rPr>
                <w:b/>
                <w:color w:val="000000"/>
                <w:sz w:val="18"/>
                <w:szCs w:val="18"/>
              </w:rPr>
            </w:pPr>
            <w:r w:rsidRPr="00826BEF">
              <w:rPr>
                <w:b/>
                <w:color w:val="000000"/>
                <w:sz w:val="18"/>
                <w:szCs w:val="18"/>
              </w:rPr>
              <w:t>97</w:t>
            </w:r>
          </w:p>
        </w:tc>
        <w:tc>
          <w:tcPr>
            <w:tcW w:w="4707" w:type="dxa"/>
          </w:tcPr>
          <w:p w14:paraId="2EC7D1DC" w14:textId="2FB2C383" w:rsidR="00936123" w:rsidRPr="00826BEF" w:rsidRDefault="00936123" w:rsidP="006032B0">
            <w:pPr>
              <w:spacing w:after="120" w:line="360" w:lineRule="auto"/>
              <w:rPr>
                <w:color w:val="000000"/>
                <w:sz w:val="18"/>
                <w:szCs w:val="18"/>
              </w:rPr>
            </w:pPr>
            <w:r w:rsidRPr="00826BEF">
              <w:rPr>
                <w:color w:val="000000"/>
                <w:sz w:val="18"/>
                <w:szCs w:val="18"/>
              </w:rPr>
              <w:t>Papel Seda cores variadas 48x60 pct com 10 unidades</w:t>
            </w:r>
          </w:p>
        </w:tc>
        <w:tc>
          <w:tcPr>
            <w:tcW w:w="1843" w:type="dxa"/>
          </w:tcPr>
          <w:p w14:paraId="42CA9EFE" w14:textId="78033C06" w:rsidR="00936123" w:rsidRPr="00826BEF" w:rsidRDefault="00936123" w:rsidP="006032B0">
            <w:pPr>
              <w:spacing w:after="120" w:line="360" w:lineRule="auto"/>
              <w:rPr>
                <w:b/>
                <w:color w:val="000000"/>
                <w:sz w:val="18"/>
                <w:szCs w:val="18"/>
              </w:rPr>
            </w:pPr>
            <w:r w:rsidRPr="00826BEF">
              <w:rPr>
                <w:b/>
                <w:color w:val="000000"/>
                <w:sz w:val="18"/>
                <w:szCs w:val="18"/>
              </w:rPr>
              <w:t>PCT</w:t>
            </w:r>
          </w:p>
        </w:tc>
        <w:tc>
          <w:tcPr>
            <w:tcW w:w="1955" w:type="dxa"/>
          </w:tcPr>
          <w:p w14:paraId="72424758" w14:textId="2F229E4D" w:rsidR="00936123" w:rsidRDefault="00936123" w:rsidP="006032B0">
            <w:pPr>
              <w:spacing w:after="120" w:line="360" w:lineRule="auto"/>
              <w:rPr>
                <w:b/>
                <w:color w:val="000000"/>
                <w:sz w:val="18"/>
                <w:szCs w:val="18"/>
              </w:rPr>
            </w:pPr>
            <w:r>
              <w:rPr>
                <w:b/>
                <w:color w:val="000000"/>
                <w:sz w:val="18"/>
                <w:szCs w:val="18"/>
              </w:rPr>
              <w:t>10</w:t>
            </w:r>
          </w:p>
        </w:tc>
      </w:tr>
      <w:tr w:rsidR="00936123" w14:paraId="2A944F53" w14:textId="77777777" w:rsidTr="0011538E">
        <w:trPr>
          <w:trHeight w:val="354"/>
          <w:jc w:val="center"/>
        </w:trPr>
        <w:tc>
          <w:tcPr>
            <w:tcW w:w="950" w:type="dxa"/>
          </w:tcPr>
          <w:p w14:paraId="282D2A78" w14:textId="5E1FCE02" w:rsidR="00936123" w:rsidRPr="00826BEF" w:rsidRDefault="00936123" w:rsidP="006032B0">
            <w:pPr>
              <w:spacing w:after="120" w:line="360" w:lineRule="auto"/>
              <w:jc w:val="center"/>
              <w:rPr>
                <w:b/>
                <w:color w:val="000000"/>
                <w:sz w:val="18"/>
                <w:szCs w:val="18"/>
              </w:rPr>
            </w:pPr>
            <w:r w:rsidRPr="00826BEF">
              <w:rPr>
                <w:b/>
                <w:color w:val="000000"/>
                <w:sz w:val="18"/>
                <w:szCs w:val="18"/>
              </w:rPr>
              <w:t>98</w:t>
            </w:r>
          </w:p>
        </w:tc>
        <w:tc>
          <w:tcPr>
            <w:tcW w:w="4707" w:type="dxa"/>
          </w:tcPr>
          <w:p w14:paraId="67C31543" w14:textId="052EFAFF" w:rsidR="00936123" w:rsidRPr="00826BEF" w:rsidRDefault="00936123" w:rsidP="006032B0">
            <w:pPr>
              <w:spacing w:after="120" w:line="360" w:lineRule="auto"/>
              <w:rPr>
                <w:color w:val="000000"/>
                <w:sz w:val="18"/>
                <w:szCs w:val="18"/>
              </w:rPr>
            </w:pPr>
            <w:r w:rsidRPr="00826BEF">
              <w:rPr>
                <w:color w:val="000000"/>
                <w:sz w:val="18"/>
                <w:szCs w:val="18"/>
              </w:rPr>
              <w:t>Pasta Catalago 50 envelopes</w:t>
            </w:r>
          </w:p>
        </w:tc>
        <w:tc>
          <w:tcPr>
            <w:tcW w:w="1843" w:type="dxa"/>
          </w:tcPr>
          <w:p w14:paraId="421389C0" w14:textId="765FBB0F"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02985F7F" w14:textId="51983804" w:rsidR="00936123" w:rsidRDefault="00936123" w:rsidP="006032B0">
            <w:pPr>
              <w:spacing w:after="120" w:line="360" w:lineRule="auto"/>
              <w:rPr>
                <w:b/>
                <w:color w:val="000000"/>
                <w:sz w:val="18"/>
                <w:szCs w:val="18"/>
              </w:rPr>
            </w:pPr>
            <w:r>
              <w:rPr>
                <w:b/>
                <w:color w:val="000000"/>
                <w:sz w:val="18"/>
                <w:szCs w:val="18"/>
              </w:rPr>
              <w:t>03</w:t>
            </w:r>
          </w:p>
        </w:tc>
      </w:tr>
      <w:tr w:rsidR="00936123" w14:paraId="59709CBE" w14:textId="77777777" w:rsidTr="0011538E">
        <w:trPr>
          <w:trHeight w:val="354"/>
          <w:jc w:val="center"/>
        </w:trPr>
        <w:tc>
          <w:tcPr>
            <w:tcW w:w="950" w:type="dxa"/>
          </w:tcPr>
          <w:p w14:paraId="17E3AEBE" w14:textId="57A9DE2C" w:rsidR="00936123" w:rsidRPr="00826BEF" w:rsidRDefault="00936123" w:rsidP="006032B0">
            <w:pPr>
              <w:spacing w:after="120" w:line="360" w:lineRule="auto"/>
              <w:jc w:val="center"/>
              <w:rPr>
                <w:b/>
                <w:color w:val="000000"/>
                <w:sz w:val="18"/>
                <w:szCs w:val="18"/>
              </w:rPr>
            </w:pPr>
            <w:r w:rsidRPr="00826BEF">
              <w:rPr>
                <w:b/>
                <w:color w:val="000000"/>
                <w:sz w:val="18"/>
                <w:szCs w:val="18"/>
              </w:rPr>
              <w:t>99</w:t>
            </w:r>
          </w:p>
        </w:tc>
        <w:tc>
          <w:tcPr>
            <w:tcW w:w="4707" w:type="dxa"/>
          </w:tcPr>
          <w:p w14:paraId="14B35E4E" w14:textId="2ABD2D54" w:rsidR="00936123" w:rsidRPr="00826BEF" w:rsidRDefault="00936123" w:rsidP="006032B0">
            <w:pPr>
              <w:spacing w:after="120" w:line="360" w:lineRule="auto"/>
              <w:rPr>
                <w:color w:val="000000"/>
                <w:sz w:val="18"/>
                <w:szCs w:val="18"/>
              </w:rPr>
            </w:pPr>
            <w:r w:rsidRPr="00826BEF">
              <w:rPr>
                <w:color w:val="000000"/>
                <w:sz w:val="18"/>
                <w:szCs w:val="18"/>
              </w:rPr>
              <w:t>Pasta L</w:t>
            </w:r>
          </w:p>
        </w:tc>
        <w:tc>
          <w:tcPr>
            <w:tcW w:w="1843" w:type="dxa"/>
          </w:tcPr>
          <w:p w14:paraId="4035A16A" w14:textId="3680C635" w:rsidR="00936123" w:rsidRPr="00826BEF" w:rsidRDefault="00936123" w:rsidP="006032B0">
            <w:pPr>
              <w:spacing w:after="120" w:line="360" w:lineRule="auto"/>
              <w:rPr>
                <w:b/>
                <w:color w:val="000000"/>
                <w:sz w:val="18"/>
                <w:szCs w:val="18"/>
              </w:rPr>
            </w:pPr>
            <w:r w:rsidRPr="00826BEF">
              <w:rPr>
                <w:b/>
                <w:color w:val="000000"/>
                <w:sz w:val="18"/>
                <w:szCs w:val="18"/>
              </w:rPr>
              <w:t>UN</w:t>
            </w:r>
          </w:p>
        </w:tc>
        <w:tc>
          <w:tcPr>
            <w:tcW w:w="1955" w:type="dxa"/>
          </w:tcPr>
          <w:p w14:paraId="647E397F" w14:textId="0540BF2B" w:rsidR="00936123" w:rsidRDefault="00936123" w:rsidP="006032B0">
            <w:pPr>
              <w:spacing w:after="120" w:line="360" w:lineRule="auto"/>
              <w:rPr>
                <w:b/>
                <w:color w:val="000000"/>
                <w:sz w:val="18"/>
                <w:szCs w:val="18"/>
              </w:rPr>
            </w:pPr>
            <w:r>
              <w:rPr>
                <w:b/>
                <w:color w:val="000000"/>
                <w:sz w:val="18"/>
                <w:szCs w:val="18"/>
              </w:rPr>
              <w:t>05</w:t>
            </w:r>
          </w:p>
        </w:tc>
      </w:tr>
      <w:tr w:rsidR="00936123" w14:paraId="5F16FD5A" w14:textId="77777777" w:rsidTr="0011538E">
        <w:trPr>
          <w:trHeight w:val="354"/>
          <w:jc w:val="center"/>
        </w:trPr>
        <w:tc>
          <w:tcPr>
            <w:tcW w:w="950" w:type="dxa"/>
          </w:tcPr>
          <w:p w14:paraId="3825723F" w14:textId="1FF274EB" w:rsidR="00936123" w:rsidRPr="00826BEF" w:rsidRDefault="00936123" w:rsidP="006032B0">
            <w:pPr>
              <w:spacing w:after="120" w:line="360" w:lineRule="auto"/>
              <w:jc w:val="center"/>
              <w:rPr>
                <w:b/>
                <w:color w:val="000000"/>
                <w:sz w:val="18"/>
                <w:szCs w:val="18"/>
              </w:rPr>
            </w:pPr>
            <w:r w:rsidRPr="00826BEF">
              <w:rPr>
                <w:b/>
                <w:color w:val="000000"/>
                <w:sz w:val="18"/>
                <w:szCs w:val="18"/>
              </w:rPr>
              <w:t>100</w:t>
            </w:r>
          </w:p>
        </w:tc>
        <w:tc>
          <w:tcPr>
            <w:tcW w:w="4707" w:type="dxa"/>
          </w:tcPr>
          <w:p w14:paraId="0F9CB28E" w14:textId="337C19DD" w:rsidR="00936123" w:rsidRPr="00826BEF" w:rsidRDefault="00936123" w:rsidP="006032B0">
            <w:pPr>
              <w:spacing w:after="120" w:line="360" w:lineRule="auto"/>
              <w:rPr>
                <w:color w:val="000000"/>
                <w:sz w:val="18"/>
                <w:szCs w:val="18"/>
              </w:rPr>
            </w:pPr>
            <w:r w:rsidRPr="00826BEF">
              <w:rPr>
                <w:color w:val="000000"/>
                <w:sz w:val="18"/>
                <w:szCs w:val="18"/>
              </w:rPr>
              <w:t xml:space="preserve">Pilhas A2 pacote com </w:t>
            </w:r>
            <w:proofErr w:type="gramStart"/>
            <w:r w:rsidRPr="00826BEF">
              <w:rPr>
                <w:color w:val="000000"/>
                <w:sz w:val="18"/>
                <w:szCs w:val="18"/>
              </w:rPr>
              <w:t>4</w:t>
            </w:r>
            <w:proofErr w:type="gramEnd"/>
            <w:r w:rsidRPr="00826BEF">
              <w:rPr>
                <w:color w:val="000000"/>
                <w:sz w:val="18"/>
                <w:szCs w:val="18"/>
              </w:rPr>
              <w:t xml:space="preserve"> unidades</w:t>
            </w:r>
          </w:p>
        </w:tc>
        <w:tc>
          <w:tcPr>
            <w:tcW w:w="1843" w:type="dxa"/>
          </w:tcPr>
          <w:p w14:paraId="097AB8FF" w14:textId="3AF8F97E"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4417C615" w14:textId="7C88382D" w:rsidR="00936123" w:rsidRDefault="00936123" w:rsidP="006032B0">
            <w:pPr>
              <w:spacing w:after="120" w:line="360" w:lineRule="auto"/>
              <w:rPr>
                <w:b/>
                <w:color w:val="000000"/>
                <w:sz w:val="18"/>
                <w:szCs w:val="18"/>
              </w:rPr>
            </w:pPr>
            <w:r>
              <w:rPr>
                <w:b/>
                <w:color w:val="000000"/>
                <w:sz w:val="18"/>
                <w:szCs w:val="18"/>
              </w:rPr>
              <w:t>03</w:t>
            </w:r>
          </w:p>
        </w:tc>
      </w:tr>
      <w:tr w:rsidR="00936123" w14:paraId="41E5399A" w14:textId="77777777" w:rsidTr="0011538E">
        <w:trPr>
          <w:trHeight w:val="354"/>
          <w:jc w:val="center"/>
        </w:trPr>
        <w:tc>
          <w:tcPr>
            <w:tcW w:w="950" w:type="dxa"/>
          </w:tcPr>
          <w:p w14:paraId="267F0392" w14:textId="11DFAC3A" w:rsidR="00936123" w:rsidRPr="00826BEF" w:rsidRDefault="00936123" w:rsidP="006032B0">
            <w:pPr>
              <w:spacing w:after="120" w:line="360" w:lineRule="auto"/>
              <w:jc w:val="center"/>
              <w:rPr>
                <w:b/>
                <w:color w:val="000000"/>
                <w:sz w:val="18"/>
                <w:szCs w:val="18"/>
              </w:rPr>
            </w:pPr>
            <w:r w:rsidRPr="00826BEF">
              <w:rPr>
                <w:b/>
                <w:color w:val="000000"/>
                <w:sz w:val="18"/>
                <w:szCs w:val="18"/>
              </w:rPr>
              <w:t>101</w:t>
            </w:r>
          </w:p>
        </w:tc>
        <w:tc>
          <w:tcPr>
            <w:tcW w:w="4707" w:type="dxa"/>
          </w:tcPr>
          <w:p w14:paraId="71B8CAC2" w14:textId="4CDEFA65" w:rsidR="00936123" w:rsidRPr="00826BEF" w:rsidRDefault="00936123" w:rsidP="006032B0">
            <w:pPr>
              <w:spacing w:after="120" w:line="360" w:lineRule="auto"/>
              <w:rPr>
                <w:color w:val="000000"/>
                <w:sz w:val="18"/>
                <w:szCs w:val="18"/>
              </w:rPr>
            </w:pPr>
            <w:r w:rsidRPr="00826BEF">
              <w:rPr>
                <w:color w:val="000000"/>
                <w:sz w:val="18"/>
                <w:szCs w:val="18"/>
              </w:rPr>
              <w:t xml:space="preserve">Pilhas A3 pacote com </w:t>
            </w:r>
            <w:proofErr w:type="gramStart"/>
            <w:r w:rsidRPr="00826BEF">
              <w:rPr>
                <w:color w:val="000000"/>
                <w:sz w:val="18"/>
                <w:szCs w:val="18"/>
              </w:rPr>
              <w:t>4</w:t>
            </w:r>
            <w:proofErr w:type="gramEnd"/>
            <w:r w:rsidRPr="00826BEF">
              <w:rPr>
                <w:color w:val="000000"/>
                <w:sz w:val="18"/>
                <w:szCs w:val="18"/>
              </w:rPr>
              <w:t xml:space="preserve"> unidades</w:t>
            </w:r>
          </w:p>
        </w:tc>
        <w:tc>
          <w:tcPr>
            <w:tcW w:w="1843" w:type="dxa"/>
          </w:tcPr>
          <w:p w14:paraId="594762B2" w14:textId="2138DFEA"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22A227FF" w14:textId="1DF2EB14" w:rsidR="00936123" w:rsidRDefault="00936123" w:rsidP="006032B0">
            <w:pPr>
              <w:spacing w:after="120" w:line="360" w:lineRule="auto"/>
              <w:rPr>
                <w:b/>
                <w:color w:val="000000"/>
                <w:sz w:val="18"/>
                <w:szCs w:val="18"/>
              </w:rPr>
            </w:pPr>
            <w:r>
              <w:rPr>
                <w:b/>
                <w:color w:val="000000"/>
                <w:sz w:val="18"/>
                <w:szCs w:val="18"/>
              </w:rPr>
              <w:t>03</w:t>
            </w:r>
          </w:p>
        </w:tc>
      </w:tr>
      <w:tr w:rsidR="00936123" w14:paraId="174ADC52" w14:textId="77777777" w:rsidTr="0011538E">
        <w:trPr>
          <w:trHeight w:val="354"/>
          <w:jc w:val="center"/>
        </w:trPr>
        <w:tc>
          <w:tcPr>
            <w:tcW w:w="950" w:type="dxa"/>
          </w:tcPr>
          <w:p w14:paraId="49A6B74E" w14:textId="2DF2F9AD" w:rsidR="00936123" w:rsidRPr="00826BEF" w:rsidRDefault="00936123" w:rsidP="006032B0">
            <w:pPr>
              <w:spacing w:after="120" w:line="360" w:lineRule="auto"/>
              <w:jc w:val="center"/>
              <w:rPr>
                <w:b/>
                <w:color w:val="000000"/>
                <w:sz w:val="18"/>
                <w:szCs w:val="18"/>
              </w:rPr>
            </w:pPr>
            <w:r w:rsidRPr="00826BEF">
              <w:rPr>
                <w:b/>
                <w:color w:val="000000"/>
                <w:sz w:val="18"/>
                <w:szCs w:val="18"/>
              </w:rPr>
              <w:lastRenderedPageBreak/>
              <w:t>102</w:t>
            </w:r>
          </w:p>
        </w:tc>
        <w:tc>
          <w:tcPr>
            <w:tcW w:w="4707" w:type="dxa"/>
          </w:tcPr>
          <w:p w14:paraId="1BD3167C" w14:textId="5D612B0D" w:rsidR="00936123" w:rsidRPr="00826BEF" w:rsidRDefault="00936123" w:rsidP="006032B0">
            <w:pPr>
              <w:spacing w:after="120" w:line="360" w:lineRule="auto"/>
              <w:rPr>
                <w:color w:val="000000"/>
                <w:sz w:val="18"/>
                <w:szCs w:val="18"/>
              </w:rPr>
            </w:pPr>
            <w:r w:rsidRPr="00826BEF">
              <w:rPr>
                <w:color w:val="000000"/>
                <w:sz w:val="18"/>
                <w:szCs w:val="18"/>
              </w:rPr>
              <w:t xml:space="preserve">Pilhas grande pacote </w:t>
            </w:r>
            <w:proofErr w:type="gramStart"/>
            <w:r w:rsidRPr="00826BEF">
              <w:rPr>
                <w:color w:val="000000"/>
                <w:sz w:val="18"/>
                <w:szCs w:val="18"/>
              </w:rPr>
              <w:t>2</w:t>
            </w:r>
            <w:proofErr w:type="gramEnd"/>
            <w:r w:rsidRPr="00826BEF">
              <w:rPr>
                <w:color w:val="000000"/>
                <w:sz w:val="18"/>
                <w:szCs w:val="18"/>
              </w:rPr>
              <w:t xml:space="preserve"> unidades</w:t>
            </w:r>
          </w:p>
        </w:tc>
        <w:tc>
          <w:tcPr>
            <w:tcW w:w="1843" w:type="dxa"/>
          </w:tcPr>
          <w:p w14:paraId="0C126326" w14:textId="73BD7D51"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387262F3" w14:textId="477D8656" w:rsidR="00936123" w:rsidRDefault="00936123" w:rsidP="006032B0">
            <w:pPr>
              <w:spacing w:after="120" w:line="360" w:lineRule="auto"/>
              <w:rPr>
                <w:b/>
                <w:color w:val="000000"/>
                <w:sz w:val="18"/>
                <w:szCs w:val="18"/>
              </w:rPr>
            </w:pPr>
            <w:r>
              <w:rPr>
                <w:b/>
                <w:color w:val="000000"/>
                <w:sz w:val="18"/>
                <w:szCs w:val="18"/>
              </w:rPr>
              <w:t>03</w:t>
            </w:r>
          </w:p>
        </w:tc>
      </w:tr>
      <w:tr w:rsidR="00936123" w14:paraId="2F6138EF" w14:textId="77777777" w:rsidTr="0011538E">
        <w:trPr>
          <w:trHeight w:val="354"/>
          <w:jc w:val="center"/>
        </w:trPr>
        <w:tc>
          <w:tcPr>
            <w:tcW w:w="950" w:type="dxa"/>
          </w:tcPr>
          <w:p w14:paraId="7B5E4548" w14:textId="3FD2043D" w:rsidR="00936123" w:rsidRPr="00826BEF" w:rsidRDefault="00936123" w:rsidP="006032B0">
            <w:pPr>
              <w:spacing w:after="120" w:line="360" w:lineRule="auto"/>
              <w:jc w:val="center"/>
              <w:rPr>
                <w:b/>
                <w:color w:val="000000"/>
                <w:sz w:val="18"/>
                <w:szCs w:val="18"/>
              </w:rPr>
            </w:pPr>
            <w:r w:rsidRPr="00826BEF">
              <w:rPr>
                <w:b/>
                <w:color w:val="000000"/>
                <w:sz w:val="18"/>
                <w:szCs w:val="18"/>
              </w:rPr>
              <w:t>103</w:t>
            </w:r>
          </w:p>
        </w:tc>
        <w:tc>
          <w:tcPr>
            <w:tcW w:w="4707" w:type="dxa"/>
          </w:tcPr>
          <w:p w14:paraId="6A94C9E6" w14:textId="76F979B7" w:rsidR="00936123" w:rsidRPr="00826BEF" w:rsidRDefault="00936123" w:rsidP="006032B0">
            <w:pPr>
              <w:spacing w:after="120" w:line="360" w:lineRule="auto"/>
              <w:rPr>
                <w:color w:val="000000"/>
                <w:sz w:val="18"/>
                <w:szCs w:val="18"/>
              </w:rPr>
            </w:pPr>
            <w:r w:rsidRPr="00826BEF">
              <w:rPr>
                <w:color w:val="000000"/>
                <w:sz w:val="18"/>
                <w:szCs w:val="18"/>
              </w:rPr>
              <w:t>Pincel para quadro branco (Azul) cx com 12 unidades</w:t>
            </w:r>
          </w:p>
        </w:tc>
        <w:tc>
          <w:tcPr>
            <w:tcW w:w="1843" w:type="dxa"/>
          </w:tcPr>
          <w:p w14:paraId="69126860" w14:textId="5BBF4E5A"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023B1354" w14:textId="552DA9B0" w:rsidR="00936123" w:rsidRDefault="00936123" w:rsidP="006032B0">
            <w:pPr>
              <w:spacing w:after="120" w:line="360" w:lineRule="auto"/>
              <w:rPr>
                <w:b/>
                <w:color w:val="000000"/>
                <w:sz w:val="18"/>
                <w:szCs w:val="18"/>
              </w:rPr>
            </w:pPr>
            <w:r>
              <w:rPr>
                <w:b/>
                <w:color w:val="000000"/>
                <w:sz w:val="18"/>
                <w:szCs w:val="18"/>
              </w:rPr>
              <w:t>05</w:t>
            </w:r>
          </w:p>
        </w:tc>
      </w:tr>
      <w:tr w:rsidR="00936123" w14:paraId="73AC25B1" w14:textId="77777777" w:rsidTr="0011538E">
        <w:trPr>
          <w:trHeight w:val="354"/>
          <w:jc w:val="center"/>
        </w:trPr>
        <w:tc>
          <w:tcPr>
            <w:tcW w:w="950" w:type="dxa"/>
          </w:tcPr>
          <w:p w14:paraId="124F1D23" w14:textId="2E2EEF4A" w:rsidR="00936123" w:rsidRPr="00826BEF" w:rsidRDefault="00936123" w:rsidP="006032B0">
            <w:pPr>
              <w:spacing w:after="120" w:line="360" w:lineRule="auto"/>
              <w:jc w:val="center"/>
              <w:rPr>
                <w:b/>
                <w:color w:val="000000"/>
                <w:sz w:val="18"/>
                <w:szCs w:val="18"/>
              </w:rPr>
            </w:pPr>
            <w:r w:rsidRPr="00826BEF">
              <w:rPr>
                <w:b/>
                <w:color w:val="000000"/>
                <w:sz w:val="18"/>
                <w:szCs w:val="18"/>
              </w:rPr>
              <w:t>104</w:t>
            </w:r>
          </w:p>
        </w:tc>
        <w:tc>
          <w:tcPr>
            <w:tcW w:w="4707" w:type="dxa"/>
          </w:tcPr>
          <w:p w14:paraId="001D7F8A" w14:textId="599EC3B8" w:rsidR="00936123" w:rsidRPr="00826BEF" w:rsidRDefault="00936123" w:rsidP="006032B0">
            <w:pPr>
              <w:spacing w:after="120" w:line="360" w:lineRule="auto"/>
              <w:rPr>
                <w:color w:val="000000"/>
                <w:sz w:val="18"/>
                <w:szCs w:val="18"/>
              </w:rPr>
            </w:pPr>
            <w:r w:rsidRPr="00826BEF">
              <w:rPr>
                <w:color w:val="000000"/>
                <w:sz w:val="18"/>
                <w:szCs w:val="18"/>
              </w:rPr>
              <w:t>Pincel para quadro branco (Preto) cx com 12 unidades</w:t>
            </w:r>
          </w:p>
        </w:tc>
        <w:tc>
          <w:tcPr>
            <w:tcW w:w="1843" w:type="dxa"/>
          </w:tcPr>
          <w:p w14:paraId="06B290FA" w14:textId="3AC761E1"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0B707103" w14:textId="0E02CE22" w:rsidR="00936123" w:rsidRDefault="00936123" w:rsidP="006032B0">
            <w:pPr>
              <w:spacing w:after="120" w:line="360" w:lineRule="auto"/>
              <w:rPr>
                <w:b/>
                <w:color w:val="000000"/>
                <w:sz w:val="18"/>
                <w:szCs w:val="18"/>
              </w:rPr>
            </w:pPr>
            <w:r>
              <w:rPr>
                <w:b/>
                <w:color w:val="000000"/>
                <w:sz w:val="18"/>
                <w:szCs w:val="18"/>
              </w:rPr>
              <w:t>05</w:t>
            </w:r>
          </w:p>
        </w:tc>
      </w:tr>
      <w:tr w:rsidR="00936123" w14:paraId="22FB1F76" w14:textId="77777777" w:rsidTr="0011538E">
        <w:trPr>
          <w:trHeight w:val="354"/>
          <w:jc w:val="center"/>
        </w:trPr>
        <w:tc>
          <w:tcPr>
            <w:tcW w:w="950" w:type="dxa"/>
          </w:tcPr>
          <w:p w14:paraId="2FDC52A8" w14:textId="16F2AE69" w:rsidR="00936123" w:rsidRPr="00826BEF" w:rsidRDefault="00936123" w:rsidP="006032B0">
            <w:pPr>
              <w:spacing w:after="120" w:line="360" w:lineRule="auto"/>
              <w:jc w:val="center"/>
              <w:rPr>
                <w:b/>
                <w:color w:val="000000"/>
                <w:sz w:val="18"/>
                <w:szCs w:val="18"/>
              </w:rPr>
            </w:pPr>
            <w:r w:rsidRPr="00826BEF">
              <w:rPr>
                <w:b/>
                <w:color w:val="000000"/>
                <w:sz w:val="18"/>
                <w:szCs w:val="18"/>
              </w:rPr>
              <w:t>105</w:t>
            </w:r>
          </w:p>
        </w:tc>
        <w:tc>
          <w:tcPr>
            <w:tcW w:w="4707" w:type="dxa"/>
          </w:tcPr>
          <w:p w14:paraId="325BD3A5" w14:textId="7719C2FD" w:rsidR="00936123" w:rsidRPr="00826BEF" w:rsidRDefault="00936123" w:rsidP="006032B0">
            <w:pPr>
              <w:spacing w:after="120" w:line="360" w:lineRule="auto"/>
              <w:rPr>
                <w:color w:val="000000"/>
                <w:sz w:val="18"/>
                <w:szCs w:val="18"/>
              </w:rPr>
            </w:pPr>
            <w:r w:rsidRPr="00826BEF">
              <w:rPr>
                <w:color w:val="000000"/>
                <w:sz w:val="18"/>
                <w:szCs w:val="18"/>
              </w:rPr>
              <w:t>Pincel para quadro branco (Vermelho) cx com 12 unidades</w:t>
            </w:r>
          </w:p>
        </w:tc>
        <w:tc>
          <w:tcPr>
            <w:tcW w:w="1843" w:type="dxa"/>
          </w:tcPr>
          <w:p w14:paraId="07D327E7" w14:textId="325A63BD"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4AAE7CEB" w14:textId="50B11F01" w:rsidR="00936123" w:rsidRDefault="00936123" w:rsidP="006032B0">
            <w:pPr>
              <w:spacing w:after="120" w:line="360" w:lineRule="auto"/>
              <w:rPr>
                <w:b/>
                <w:color w:val="000000"/>
                <w:sz w:val="18"/>
                <w:szCs w:val="18"/>
              </w:rPr>
            </w:pPr>
            <w:r>
              <w:rPr>
                <w:b/>
                <w:color w:val="000000"/>
                <w:sz w:val="18"/>
                <w:szCs w:val="18"/>
              </w:rPr>
              <w:t>10</w:t>
            </w:r>
          </w:p>
        </w:tc>
      </w:tr>
      <w:tr w:rsidR="00936123" w14:paraId="00ACBDA8" w14:textId="77777777" w:rsidTr="0011538E">
        <w:trPr>
          <w:trHeight w:val="354"/>
          <w:jc w:val="center"/>
        </w:trPr>
        <w:tc>
          <w:tcPr>
            <w:tcW w:w="950" w:type="dxa"/>
          </w:tcPr>
          <w:p w14:paraId="5074241E" w14:textId="7DF47DF7" w:rsidR="00936123" w:rsidRPr="00826BEF" w:rsidRDefault="00936123" w:rsidP="006032B0">
            <w:pPr>
              <w:spacing w:after="120" w:line="360" w:lineRule="auto"/>
              <w:jc w:val="center"/>
              <w:rPr>
                <w:b/>
                <w:color w:val="000000"/>
                <w:sz w:val="18"/>
                <w:szCs w:val="18"/>
              </w:rPr>
            </w:pPr>
            <w:r w:rsidRPr="00826BEF">
              <w:rPr>
                <w:b/>
                <w:color w:val="000000"/>
                <w:sz w:val="18"/>
                <w:szCs w:val="18"/>
              </w:rPr>
              <w:t>106</w:t>
            </w:r>
          </w:p>
        </w:tc>
        <w:tc>
          <w:tcPr>
            <w:tcW w:w="4707" w:type="dxa"/>
          </w:tcPr>
          <w:p w14:paraId="129A767B" w14:textId="279165D1" w:rsidR="00936123" w:rsidRPr="00826BEF" w:rsidRDefault="00936123" w:rsidP="006032B0">
            <w:pPr>
              <w:spacing w:after="120" w:line="360" w:lineRule="auto"/>
              <w:rPr>
                <w:color w:val="000000"/>
                <w:sz w:val="18"/>
                <w:szCs w:val="18"/>
              </w:rPr>
            </w:pPr>
            <w:r w:rsidRPr="00826BEF">
              <w:rPr>
                <w:color w:val="000000"/>
                <w:sz w:val="18"/>
                <w:szCs w:val="18"/>
              </w:rPr>
              <w:t>Pincel para pintura nº 4 cx 12 unidades</w:t>
            </w:r>
          </w:p>
        </w:tc>
        <w:tc>
          <w:tcPr>
            <w:tcW w:w="1843" w:type="dxa"/>
          </w:tcPr>
          <w:p w14:paraId="4AC00F85" w14:textId="0FFBD653"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45203C0E" w14:textId="4B59E7FF" w:rsidR="00936123" w:rsidRDefault="00936123" w:rsidP="006032B0">
            <w:pPr>
              <w:spacing w:after="120" w:line="360" w:lineRule="auto"/>
              <w:rPr>
                <w:b/>
                <w:color w:val="000000"/>
                <w:sz w:val="18"/>
                <w:szCs w:val="18"/>
              </w:rPr>
            </w:pPr>
            <w:r>
              <w:rPr>
                <w:b/>
                <w:color w:val="000000"/>
                <w:sz w:val="18"/>
                <w:szCs w:val="18"/>
              </w:rPr>
              <w:t>10</w:t>
            </w:r>
          </w:p>
        </w:tc>
      </w:tr>
      <w:tr w:rsidR="00936123" w14:paraId="4B053F9B" w14:textId="77777777" w:rsidTr="0011538E">
        <w:trPr>
          <w:trHeight w:val="354"/>
          <w:jc w:val="center"/>
        </w:trPr>
        <w:tc>
          <w:tcPr>
            <w:tcW w:w="950" w:type="dxa"/>
          </w:tcPr>
          <w:p w14:paraId="67A929F9" w14:textId="2365F68D" w:rsidR="00936123" w:rsidRPr="00826BEF" w:rsidRDefault="00936123" w:rsidP="006032B0">
            <w:pPr>
              <w:spacing w:after="120" w:line="360" w:lineRule="auto"/>
              <w:jc w:val="center"/>
              <w:rPr>
                <w:b/>
                <w:color w:val="000000"/>
                <w:sz w:val="18"/>
                <w:szCs w:val="18"/>
              </w:rPr>
            </w:pPr>
            <w:r w:rsidRPr="00826BEF">
              <w:rPr>
                <w:b/>
                <w:color w:val="000000"/>
                <w:sz w:val="18"/>
                <w:szCs w:val="18"/>
              </w:rPr>
              <w:t>107</w:t>
            </w:r>
          </w:p>
        </w:tc>
        <w:tc>
          <w:tcPr>
            <w:tcW w:w="4707" w:type="dxa"/>
          </w:tcPr>
          <w:p w14:paraId="5FBC17FC" w14:textId="19B03F84" w:rsidR="00936123" w:rsidRPr="00826BEF" w:rsidRDefault="00936123" w:rsidP="006032B0">
            <w:pPr>
              <w:spacing w:after="120" w:line="360" w:lineRule="auto"/>
              <w:rPr>
                <w:color w:val="000000"/>
                <w:sz w:val="18"/>
                <w:szCs w:val="18"/>
              </w:rPr>
            </w:pPr>
            <w:r w:rsidRPr="00826BEF">
              <w:rPr>
                <w:color w:val="000000"/>
                <w:sz w:val="18"/>
                <w:szCs w:val="18"/>
              </w:rPr>
              <w:t>Pincel para pintura nº 6 cx com 12 unidades</w:t>
            </w:r>
          </w:p>
        </w:tc>
        <w:tc>
          <w:tcPr>
            <w:tcW w:w="1843" w:type="dxa"/>
          </w:tcPr>
          <w:p w14:paraId="4DF11947" w14:textId="19815896"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3563A6DD" w14:textId="12303DB9" w:rsidR="00936123" w:rsidRDefault="00936123" w:rsidP="006032B0">
            <w:pPr>
              <w:spacing w:after="120" w:line="360" w:lineRule="auto"/>
              <w:rPr>
                <w:b/>
                <w:color w:val="000000"/>
                <w:sz w:val="18"/>
                <w:szCs w:val="18"/>
              </w:rPr>
            </w:pPr>
            <w:r>
              <w:rPr>
                <w:b/>
                <w:color w:val="000000"/>
                <w:sz w:val="18"/>
                <w:szCs w:val="18"/>
              </w:rPr>
              <w:t>10</w:t>
            </w:r>
          </w:p>
        </w:tc>
      </w:tr>
      <w:tr w:rsidR="00936123" w14:paraId="3D8D2542" w14:textId="77777777" w:rsidTr="0011538E">
        <w:trPr>
          <w:trHeight w:val="354"/>
          <w:jc w:val="center"/>
        </w:trPr>
        <w:tc>
          <w:tcPr>
            <w:tcW w:w="950" w:type="dxa"/>
          </w:tcPr>
          <w:p w14:paraId="7D0214F0" w14:textId="6ADB1CE8" w:rsidR="00936123" w:rsidRPr="00826BEF" w:rsidRDefault="00936123" w:rsidP="006032B0">
            <w:pPr>
              <w:spacing w:after="120" w:line="360" w:lineRule="auto"/>
              <w:jc w:val="center"/>
              <w:rPr>
                <w:b/>
                <w:color w:val="000000"/>
                <w:sz w:val="18"/>
                <w:szCs w:val="18"/>
              </w:rPr>
            </w:pPr>
            <w:r w:rsidRPr="00826BEF">
              <w:rPr>
                <w:b/>
                <w:color w:val="000000"/>
                <w:sz w:val="18"/>
                <w:szCs w:val="18"/>
              </w:rPr>
              <w:t>108</w:t>
            </w:r>
          </w:p>
        </w:tc>
        <w:tc>
          <w:tcPr>
            <w:tcW w:w="4707" w:type="dxa"/>
          </w:tcPr>
          <w:p w14:paraId="53EA2E6D" w14:textId="72F0D881" w:rsidR="00936123" w:rsidRPr="00826BEF" w:rsidRDefault="00936123" w:rsidP="006032B0">
            <w:pPr>
              <w:spacing w:after="120" w:line="360" w:lineRule="auto"/>
              <w:rPr>
                <w:color w:val="000000"/>
                <w:sz w:val="18"/>
                <w:szCs w:val="18"/>
              </w:rPr>
            </w:pPr>
            <w:r w:rsidRPr="00826BEF">
              <w:rPr>
                <w:color w:val="000000"/>
                <w:sz w:val="18"/>
                <w:szCs w:val="18"/>
              </w:rPr>
              <w:t>Pincel para pintura nº 8 cx com 12 unidades</w:t>
            </w:r>
          </w:p>
        </w:tc>
        <w:tc>
          <w:tcPr>
            <w:tcW w:w="1843" w:type="dxa"/>
          </w:tcPr>
          <w:p w14:paraId="5A03F386" w14:textId="1CAEC02E" w:rsidR="00936123" w:rsidRPr="00826BEF" w:rsidRDefault="00936123" w:rsidP="006032B0">
            <w:pPr>
              <w:spacing w:after="120" w:line="360" w:lineRule="auto"/>
              <w:rPr>
                <w:b/>
                <w:color w:val="000000"/>
                <w:sz w:val="18"/>
                <w:szCs w:val="18"/>
              </w:rPr>
            </w:pPr>
            <w:r w:rsidRPr="00826BEF">
              <w:rPr>
                <w:b/>
                <w:color w:val="000000"/>
                <w:sz w:val="18"/>
                <w:szCs w:val="18"/>
              </w:rPr>
              <w:t>CX</w:t>
            </w:r>
          </w:p>
        </w:tc>
        <w:tc>
          <w:tcPr>
            <w:tcW w:w="1955" w:type="dxa"/>
          </w:tcPr>
          <w:p w14:paraId="64A2330B" w14:textId="770F6D2A" w:rsidR="00936123" w:rsidRDefault="00936123" w:rsidP="006032B0">
            <w:pPr>
              <w:spacing w:after="120" w:line="360" w:lineRule="auto"/>
              <w:rPr>
                <w:b/>
                <w:color w:val="000000"/>
                <w:sz w:val="18"/>
                <w:szCs w:val="18"/>
              </w:rPr>
            </w:pPr>
            <w:r>
              <w:rPr>
                <w:b/>
                <w:color w:val="000000"/>
                <w:sz w:val="18"/>
                <w:szCs w:val="18"/>
              </w:rPr>
              <w:t>10</w:t>
            </w:r>
          </w:p>
        </w:tc>
      </w:tr>
      <w:tr w:rsidR="00936123" w14:paraId="6A5C68E3" w14:textId="77777777" w:rsidTr="0011538E">
        <w:trPr>
          <w:trHeight w:val="354"/>
          <w:jc w:val="center"/>
        </w:trPr>
        <w:tc>
          <w:tcPr>
            <w:tcW w:w="950" w:type="dxa"/>
          </w:tcPr>
          <w:p w14:paraId="326B6765" w14:textId="0D655329" w:rsidR="00936123" w:rsidRPr="00826BEF" w:rsidRDefault="00936123" w:rsidP="006032B0">
            <w:pPr>
              <w:spacing w:after="120" w:line="360" w:lineRule="auto"/>
              <w:jc w:val="center"/>
              <w:rPr>
                <w:b/>
                <w:color w:val="000000"/>
                <w:sz w:val="18"/>
                <w:szCs w:val="18"/>
              </w:rPr>
            </w:pPr>
            <w:r w:rsidRPr="00826BEF">
              <w:rPr>
                <w:b/>
                <w:color w:val="000000"/>
                <w:sz w:val="18"/>
                <w:szCs w:val="18"/>
              </w:rPr>
              <w:t>109</w:t>
            </w:r>
          </w:p>
        </w:tc>
        <w:tc>
          <w:tcPr>
            <w:tcW w:w="4707" w:type="dxa"/>
          </w:tcPr>
          <w:p w14:paraId="5D6A52B3" w14:textId="03340691" w:rsidR="00936123" w:rsidRPr="00826BEF" w:rsidRDefault="00936123" w:rsidP="006032B0">
            <w:pPr>
              <w:spacing w:after="120" w:line="360" w:lineRule="auto"/>
              <w:rPr>
                <w:color w:val="000000"/>
                <w:sz w:val="18"/>
                <w:szCs w:val="18"/>
              </w:rPr>
            </w:pPr>
            <w:r w:rsidRPr="00826BEF">
              <w:rPr>
                <w:color w:val="000000"/>
                <w:sz w:val="18"/>
                <w:szCs w:val="18"/>
              </w:rPr>
              <w:t>Pistola de cola quente grande</w:t>
            </w:r>
            <w:r>
              <w:rPr>
                <w:color w:val="000000"/>
                <w:sz w:val="18"/>
                <w:szCs w:val="18"/>
              </w:rPr>
              <w:t xml:space="preserve"> caixa com 24 unidades bivolt</w:t>
            </w:r>
          </w:p>
        </w:tc>
        <w:tc>
          <w:tcPr>
            <w:tcW w:w="1843" w:type="dxa"/>
          </w:tcPr>
          <w:p w14:paraId="52F38208" w14:textId="7DECA4C4" w:rsidR="00936123" w:rsidRPr="00826BEF" w:rsidRDefault="00936123" w:rsidP="006032B0">
            <w:pPr>
              <w:spacing w:after="120" w:line="360" w:lineRule="auto"/>
              <w:rPr>
                <w:b/>
                <w:color w:val="000000"/>
                <w:sz w:val="18"/>
                <w:szCs w:val="18"/>
              </w:rPr>
            </w:pPr>
            <w:r>
              <w:rPr>
                <w:b/>
                <w:color w:val="000000"/>
                <w:sz w:val="18"/>
                <w:szCs w:val="18"/>
              </w:rPr>
              <w:t>CX</w:t>
            </w:r>
          </w:p>
        </w:tc>
        <w:tc>
          <w:tcPr>
            <w:tcW w:w="1955" w:type="dxa"/>
          </w:tcPr>
          <w:p w14:paraId="62D0410D" w14:textId="7A79E6F7" w:rsidR="00936123" w:rsidRDefault="00936123" w:rsidP="006032B0">
            <w:pPr>
              <w:spacing w:after="120" w:line="360" w:lineRule="auto"/>
              <w:rPr>
                <w:b/>
                <w:color w:val="000000"/>
                <w:sz w:val="18"/>
                <w:szCs w:val="18"/>
              </w:rPr>
            </w:pPr>
            <w:r>
              <w:rPr>
                <w:b/>
                <w:color w:val="000000"/>
                <w:sz w:val="18"/>
                <w:szCs w:val="18"/>
              </w:rPr>
              <w:t>02</w:t>
            </w:r>
          </w:p>
        </w:tc>
      </w:tr>
      <w:tr w:rsidR="00936123" w14:paraId="7E612FB5" w14:textId="77777777" w:rsidTr="0011538E">
        <w:trPr>
          <w:trHeight w:val="354"/>
          <w:jc w:val="center"/>
        </w:trPr>
        <w:tc>
          <w:tcPr>
            <w:tcW w:w="950" w:type="dxa"/>
          </w:tcPr>
          <w:p w14:paraId="76B71528" w14:textId="319E9AED" w:rsidR="00936123" w:rsidRPr="00826BEF" w:rsidRDefault="00936123" w:rsidP="006032B0">
            <w:pPr>
              <w:spacing w:after="120" w:line="360" w:lineRule="auto"/>
              <w:jc w:val="center"/>
              <w:rPr>
                <w:b/>
                <w:color w:val="000000"/>
                <w:sz w:val="18"/>
                <w:szCs w:val="18"/>
              </w:rPr>
            </w:pPr>
            <w:r w:rsidRPr="00826BEF">
              <w:rPr>
                <w:b/>
                <w:color w:val="000000"/>
                <w:sz w:val="18"/>
                <w:szCs w:val="18"/>
              </w:rPr>
              <w:t>110</w:t>
            </w:r>
          </w:p>
        </w:tc>
        <w:tc>
          <w:tcPr>
            <w:tcW w:w="4707" w:type="dxa"/>
          </w:tcPr>
          <w:p w14:paraId="68B395EA" w14:textId="2CAA400E" w:rsidR="00936123" w:rsidRPr="00826BEF" w:rsidRDefault="00936123" w:rsidP="006032B0">
            <w:pPr>
              <w:spacing w:after="120" w:line="360" w:lineRule="auto"/>
              <w:rPr>
                <w:color w:val="000000"/>
                <w:sz w:val="18"/>
                <w:szCs w:val="18"/>
              </w:rPr>
            </w:pPr>
            <w:r w:rsidRPr="00826BEF">
              <w:rPr>
                <w:color w:val="000000"/>
                <w:sz w:val="18"/>
                <w:szCs w:val="18"/>
              </w:rPr>
              <w:t>Pistola de cola quente pequena</w:t>
            </w:r>
            <w:r>
              <w:rPr>
                <w:color w:val="000000"/>
                <w:sz w:val="18"/>
                <w:szCs w:val="18"/>
              </w:rPr>
              <w:t xml:space="preserve"> caixa com 24 unidades bivolt</w:t>
            </w:r>
          </w:p>
        </w:tc>
        <w:tc>
          <w:tcPr>
            <w:tcW w:w="1843" w:type="dxa"/>
          </w:tcPr>
          <w:p w14:paraId="4C8B31E9" w14:textId="1A681747" w:rsidR="00936123" w:rsidRPr="00826BEF" w:rsidRDefault="00936123" w:rsidP="006032B0">
            <w:pPr>
              <w:spacing w:after="120" w:line="360" w:lineRule="auto"/>
              <w:rPr>
                <w:b/>
                <w:color w:val="000000"/>
                <w:sz w:val="18"/>
                <w:szCs w:val="18"/>
              </w:rPr>
            </w:pPr>
            <w:r>
              <w:rPr>
                <w:b/>
                <w:color w:val="000000"/>
                <w:sz w:val="18"/>
                <w:szCs w:val="18"/>
              </w:rPr>
              <w:t>CX</w:t>
            </w:r>
          </w:p>
        </w:tc>
        <w:tc>
          <w:tcPr>
            <w:tcW w:w="1955" w:type="dxa"/>
          </w:tcPr>
          <w:p w14:paraId="130693CF" w14:textId="2651CF7E" w:rsidR="00936123" w:rsidRDefault="00936123" w:rsidP="006032B0">
            <w:pPr>
              <w:spacing w:after="120" w:line="360" w:lineRule="auto"/>
              <w:rPr>
                <w:b/>
                <w:color w:val="000000"/>
                <w:sz w:val="18"/>
                <w:szCs w:val="18"/>
              </w:rPr>
            </w:pPr>
            <w:r>
              <w:rPr>
                <w:b/>
                <w:color w:val="000000"/>
                <w:sz w:val="18"/>
                <w:szCs w:val="18"/>
              </w:rPr>
              <w:t>02</w:t>
            </w:r>
          </w:p>
        </w:tc>
      </w:tr>
      <w:tr w:rsidR="00936123" w14:paraId="7559155A" w14:textId="77777777" w:rsidTr="0011538E">
        <w:trPr>
          <w:trHeight w:val="354"/>
          <w:jc w:val="center"/>
        </w:trPr>
        <w:tc>
          <w:tcPr>
            <w:tcW w:w="950" w:type="dxa"/>
          </w:tcPr>
          <w:p w14:paraId="18E48BE8" w14:textId="2B91E04D" w:rsidR="00936123" w:rsidRPr="00826BEF" w:rsidRDefault="00936123" w:rsidP="006032B0">
            <w:pPr>
              <w:spacing w:after="120" w:line="360" w:lineRule="auto"/>
              <w:jc w:val="center"/>
              <w:rPr>
                <w:b/>
                <w:color w:val="000000"/>
                <w:sz w:val="18"/>
                <w:szCs w:val="18"/>
              </w:rPr>
            </w:pPr>
            <w:r w:rsidRPr="00826BEF">
              <w:rPr>
                <w:b/>
                <w:color w:val="000000"/>
                <w:sz w:val="18"/>
                <w:szCs w:val="18"/>
              </w:rPr>
              <w:t>111</w:t>
            </w:r>
          </w:p>
        </w:tc>
        <w:tc>
          <w:tcPr>
            <w:tcW w:w="4707" w:type="dxa"/>
          </w:tcPr>
          <w:p w14:paraId="12D80B71" w14:textId="1656C769" w:rsidR="00936123" w:rsidRPr="00826BEF" w:rsidRDefault="00936123" w:rsidP="006032B0">
            <w:pPr>
              <w:spacing w:after="120" w:line="360" w:lineRule="auto"/>
              <w:rPr>
                <w:color w:val="000000"/>
                <w:sz w:val="18"/>
                <w:szCs w:val="18"/>
              </w:rPr>
            </w:pPr>
            <w:r w:rsidRPr="00826BEF">
              <w:rPr>
                <w:color w:val="000000"/>
                <w:sz w:val="18"/>
                <w:szCs w:val="18"/>
              </w:rPr>
              <w:t>Placas de isopor 15 mm</w:t>
            </w:r>
            <w:r>
              <w:rPr>
                <w:color w:val="000000"/>
                <w:sz w:val="18"/>
                <w:szCs w:val="18"/>
              </w:rPr>
              <w:t xml:space="preserve"> embalagem com 16 unidades</w:t>
            </w:r>
          </w:p>
        </w:tc>
        <w:tc>
          <w:tcPr>
            <w:tcW w:w="1843" w:type="dxa"/>
          </w:tcPr>
          <w:p w14:paraId="053B9E75" w14:textId="1A2CCE08" w:rsidR="00936123" w:rsidRPr="00826BEF" w:rsidRDefault="00936123" w:rsidP="006032B0">
            <w:pPr>
              <w:spacing w:after="120" w:line="360" w:lineRule="auto"/>
              <w:rPr>
                <w:b/>
                <w:color w:val="000000"/>
                <w:sz w:val="18"/>
                <w:szCs w:val="18"/>
              </w:rPr>
            </w:pPr>
            <w:r>
              <w:rPr>
                <w:b/>
                <w:color w:val="000000"/>
                <w:sz w:val="18"/>
                <w:szCs w:val="18"/>
              </w:rPr>
              <w:t>PCT</w:t>
            </w:r>
          </w:p>
        </w:tc>
        <w:tc>
          <w:tcPr>
            <w:tcW w:w="1955" w:type="dxa"/>
          </w:tcPr>
          <w:p w14:paraId="5B3AAF04" w14:textId="43E8B5F0" w:rsidR="00936123" w:rsidRDefault="00936123" w:rsidP="006032B0">
            <w:pPr>
              <w:spacing w:after="120" w:line="360" w:lineRule="auto"/>
              <w:rPr>
                <w:b/>
                <w:color w:val="000000"/>
                <w:sz w:val="18"/>
                <w:szCs w:val="18"/>
              </w:rPr>
            </w:pPr>
            <w:r>
              <w:rPr>
                <w:b/>
                <w:color w:val="000000"/>
                <w:sz w:val="18"/>
                <w:szCs w:val="18"/>
              </w:rPr>
              <w:t>05</w:t>
            </w:r>
          </w:p>
        </w:tc>
      </w:tr>
      <w:tr w:rsidR="00936123" w14:paraId="2017D5FE" w14:textId="77777777" w:rsidTr="0011538E">
        <w:trPr>
          <w:trHeight w:val="354"/>
          <w:jc w:val="center"/>
        </w:trPr>
        <w:tc>
          <w:tcPr>
            <w:tcW w:w="950" w:type="dxa"/>
          </w:tcPr>
          <w:p w14:paraId="7D3FFEAB" w14:textId="51989865" w:rsidR="00936123" w:rsidRPr="00826BEF" w:rsidRDefault="00936123" w:rsidP="006032B0">
            <w:pPr>
              <w:spacing w:after="120" w:line="360" w:lineRule="auto"/>
              <w:jc w:val="center"/>
              <w:rPr>
                <w:b/>
                <w:color w:val="000000"/>
                <w:sz w:val="18"/>
                <w:szCs w:val="18"/>
              </w:rPr>
            </w:pPr>
            <w:r w:rsidRPr="00826BEF">
              <w:rPr>
                <w:b/>
                <w:color w:val="000000"/>
                <w:sz w:val="18"/>
                <w:szCs w:val="18"/>
              </w:rPr>
              <w:t>112</w:t>
            </w:r>
          </w:p>
        </w:tc>
        <w:tc>
          <w:tcPr>
            <w:tcW w:w="4707" w:type="dxa"/>
          </w:tcPr>
          <w:p w14:paraId="1B19E5F4" w14:textId="661B3D38" w:rsidR="00936123" w:rsidRPr="00826BEF" w:rsidRDefault="00936123" w:rsidP="006032B0">
            <w:pPr>
              <w:spacing w:after="120" w:line="360" w:lineRule="auto"/>
              <w:rPr>
                <w:color w:val="000000"/>
                <w:sz w:val="18"/>
                <w:szCs w:val="18"/>
              </w:rPr>
            </w:pPr>
            <w:r w:rsidRPr="00826BEF">
              <w:rPr>
                <w:color w:val="000000"/>
                <w:sz w:val="18"/>
                <w:szCs w:val="18"/>
              </w:rPr>
              <w:t>Placas de isopor de 30 mm</w:t>
            </w:r>
            <w:r>
              <w:rPr>
                <w:color w:val="000000"/>
                <w:sz w:val="18"/>
                <w:szCs w:val="18"/>
              </w:rPr>
              <w:t xml:space="preserve"> embalagem com 16 unidades</w:t>
            </w:r>
          </w:p>
        </w:tc>
        <w:tc>
          <w:tcPr>
            <w:tcW w:w="1843" w:type="dxa"/>
          </w:tcPr>
          <w:p w14:paraId="4B97709F" w14:textId="3E088814" w:rsidR="00936123" w:rsidRPr="00826BEF" w:rsidRDefault="00936123" w:rsidP="006032B0">
            <w:pPr>
              <w:spacing w:after="120" w:line="360" w:lineRule="auto"/>
              <w:rPr>
                <w:b/>
                <w:color w:val="000000"/>
                <w:sz w:val="18"/>
                <w:szCs w:val="18"/>
              </w:rPr>
            </w:pPr>
            <w:r>
              <w:rPr>
                <w:b/>
                <w:color w:val="000000"/>
                <w:sz w:val="18"/>
                <w:szCs w:val="18"/>
              </w:rPr>
              <w:t>PCT</w:t>
            </w:r>
          </w:p>
        </w:tc>
        <w:tc>
          <w:tcPr>
            <w:tcW w:w="1955" w:type="dxa"/>
          </w:tcPr>
          <w:p w14:paraId="0BC85955" w14:textId="68592EF8" w:rsidR="00936123" w:rsidRDefault="00936123" w:rsidP="006032B0">
            <w:pPr>
              <w:spacing w:after="120" w:line="360" w:lineRule="auto"/>
              <w:rPr>
                <w:b/>
                <w:color w:val="000000"/>
                <w:sz w:val="18"/>
                <w:szCs w:val="18"/>
              </w:rPr>
            </w:pPr>
            <w:r>
              <w:rPr>
                <w:b/>
                <w:color w:val="000000"/>
                <w:sz w:val="18"/>
                <w:szCs w:val="18"/>
              </w:rPr>
              <w:t>03</w:t>
            </w:r>
          </w:p>
        </w:tc>
      </w:tr>
      <w:tr w:rsidR="00936123" w14:paraId="51AC0BA6" w14:textId="77777777" w:rsidTr="0011538E">
        <w:trPr>
          <w:trHeight w:val="354"/>
          <w:jc w:val="center"/>
        </w:trPr>
        <w:tc>
          <w:tcPr>
            <w:tcW w:w="950" w:type="dxa"/>
          </w:tcPr>
          <w:p w14:paraId="0FD4837C" w14:textId="406BD9C7" w:rsidR="00936123" w:rsidRPr="00826BEF" w:rsidRDefault="00936123" w:rsidP="006032B0">
            <w:pPr>
              <w:spacing w:after="120" w:line="360" w:lineRule="auto"/>
              <w:jc w:val="center"/>
              <w:rPr>
                <w:b/>
                <w:color w:val="000000"/>
                <w:sz w:val="18"/>
                <w:szCs w:val="18"/>
              </w:rPr>
            </w:pPr>
            <w:r w:rsidRPr="00826BEF">
              <w:rPr>
                <w:b/>
                <w:color w:val="000000"/>
                <w:sz w:val="18"/>
                <w:szCs w:val="18"/>
              </w:rPr>
              <w:t>113</w:t>
            </w:r>
          </w:p>
        </w:tc>
        <w:tc>
          <w:tcPr>
            <w:tcW w:w="4707" w:type="dxa"/>
          </w:tcPr>
          <w:p w14:paraId="66C4E06B" w14:textId="048E8089" w:rsidR="00936123" w:rsidRPr="00826BEF" w:rsidRDefault="00936123" w:rsidP="006032B0">
            <w:pPr>
              <w:spacing w:after="120" w:line="360" w:lineRule="auto"/>
              <w:rPr>
                <w:color w:val="000000"/>
                <w:sz w:val="18"/>
                <w:szCs w:val="18"/>
              </w:rPr>
            </w:pPr>
            <w:r w:rsidRPr="00826BEF">
              <w:rPr>
                <w:color w:val="000000"/>
                <w:sz w:val="18"/>
                <w:szCs w:val="18"/>
              </w:rPr>
              <w:t xml:space="preserve">Potes de vidro </w:t>
            </w:r>
            <w:proofErr w:type="gramStart"/>
            <w:r w:rsidRPr="00826BEF">
              <w:rPr>
                <w:color w:val="000000"/>
                <w:sz w:val="18"/>
                <w:szCs w:val="18"/>
              </w:rPr>
              <w:t>tam</w:t>
            </w:r>
            <w:proofErr w:type="gramEnd"/>
            <w:r w:rsidRPr="00826BEF">
              <w:rPr>
                <w:color w:val="000000"/>
                <w:sz w:val="18"/>
                <w:szCs w:val="18"/>
              </w:rPr>
              <w:t xml:space="preserve"> 1 Lt</w:t>
            </w:r>
            <w:r>
              <w:rPr>
                <w:color w:val="000000"/>
                <w:sz w:val="18"/>
                <w:szCs w:val="18"/>
              </w:rPr>
              <w:t xml:space="preserve"> caixa com 12 unidades</w:t>
            </w:r>
          </w:p>
        </w:tc>
        <w:tc>
          <w:tcPr>
            <w:tcW w:w="1843" w:type="dxa"/>
          </w:tcPr>
          <w:p w14:paraId="29E267CD" w14:textId="69E5C80E" w:rsidR="00936123" w:rsidRPr="00826BEF" w:rsidRDefault="00936123" w:rsidP="006032B0">
            <w:pPr>
              <w:spacing w:after="120" w:line="360" w:lineRule="auto"/>
              <w:rPr>
                <w:b/>
                <w:color w:val="000000"/>
                <w:sz w:val="18"/>
                <w:szCs w:val="18"/>
              </w:rPr>
            </w:pPr>
            <w:r>
              <w:rPr>
                <w:b/>
                <w:color w:val="000000"/>
                <w:sz w:val="18"/>
                <w:szCs w:val="18"/>
              </w:rPr>
              <w:t>CX</w:t>
            </w:r>
          </w:p>
        </w:tc>
        <w:tc>
          <w:tcPr>
            <w:tcW w:w="1955" w:type="dxa"/>
          </w:tcPr>
          <w:p w14:paraId="6DB4F1C5" w14:textId="2F38BB72" w:rsidR="00936123" w:rsidRDefault="00936123" w:rsidP="006032B0">
            <w:pPr>
              <w:spacing w:after="120" w:line="360" w:lineRule="auto"/>
              <w:rPr>
                <w:b/>
                <w:color w:val="000000"/>
                <w:sz w:val="18"/>
                <w:szCs w:val="18"/>
              </w:rPr>
            </w:pPr>
            <w:r>
              <w:rPr>
                <w:b/>
                <w:color w:val="000000"/>
                <w:sz w:val="18"/>
                <w:szCs w:val="18"/>
              </w:rPr>
              <w:t>05</w:t>
            </w:r>
          </w:p>
        </w:tc>
      </w:tr>
      <w:tr w:rsidR="00936123" w14:paraId="735A9859" w14:textId="77777777" w:rsidTr="0011538E">
        <w:trPr>
          <w:trHeight w:val="354"/>
          <w:jc w:val="center"/>
        </w:trPr>
        <w:tc>
          <w:tcPr>
            <w:tcW w:w="950" w:type="dxa"/>
          </w:tcPr>
          <w:p w14:paraId="40680D25" w14:textId="2E7BCFA5" w:rsidR="00936123" w:rsidRPr="00826BEF" w:rsidRDefault="00936123" w:rsidP="006032B0">
            <w:pPr>
              <w:spacing w:after="120" w:line="360" w:lineRule="auto"/>
              <w:jc w:val="center"/>
              <w:rPr>
                <w:b/>
                <w:color w:val="000000"/>
                <w:sz w:val="18"/>
                <w:szCs w:val="18"/>
              </w:rPr>
            </w:pPr>
            <w:r w:rsidRPr="00826BEF">
              <w:rPr>
                <w:b/>
                <w:color w:val="000000"/>
                <w:sz w:val="18"/>
                <w:szCs w:val="18"/>
              </w:rPr>
              <w:t>114</w:t>
            </w:r>
          </w:p>
        </w:tc>
        <w:tc>
          <w:tcPr>
            <w:tcW w:w="4707" w:type="dxa"/>
          </w:tcPr>
          <w:p w14:paraId="72CD08B3" w14:textId="5ED9AE81" w:rsidR="00936123" w:rsidRPr="00826BEF" w:rsidRDefault="00936123" w:rsidP="006032B0">
            <w:pPr>
              <w:spacing w:after="120" w:line="360" w:lineRule="auto"/>
              <w:rPr>
                <w:color w:val="000000"/>
                <w:sz w:val="18"/>
                <w:szCs w:val="18"/>
              </w:rPr>
            </w:pPr>
            <w:r w:rsidRPr="00826BEF">
              <w:rPr>
                <w:color w:val="000000"/>
                <w:sz w:val="18"/>
                <w:szCs w:val="18"/>
              </w:rPr>
              <w:t xml:space="preserve">Postiche cores variadas </w:t>
            </w:r>
            <w:proofErr w:type="gramStart"/>
            <w:r w:rsidRPr="00826BEF">
              <w:rPr>
                <w:color w:val="000000"/>
                <w:sz w:val="18"/>
                <w:szCs w:val="18"/>
              </w:rPr>
              <w:t>tam</w:t>
            </w:r>
            <w:proofErr w:type="gramEnd"/>
            <w:r w:rsidRPr="00826BEF">
              <w:rPr>
                <w:color w:val="000000"/>
                <w:sz w:val="18"/>
                <w:szCs w:val="18"/>
              </w:rPr>
              <w:t xml:space="preserve">. </w:t>
            </w:r>
            <w:proofErr w:type="gramStart"/>
            <w:r w:rsidRPr="00826BEF">
              <w:rPr>
                <w:color w:val="000000"/>
                <w:sz w:val="18"/>
                <w:szCs w:val="18"/>
              </w:rPr>
              <w:t>Médio</w:t>
            </w:r>
            <w:r>
              <w:rPr>
                <w:color w:val="000000"/>
                <w:sz w:val="18"/>
                <w:szCs w:val="18"/>
              </w:rPr>
              <w:t xml:space="preserve"> embalagem</w:t>
            </w:r>
            <w:proofErr w:type="gramEnd"/>
            <w:r>
              <w:rPr>
                <w:color w:val="000000"/>
                <w:sz w:val="18"/>
                <w:szCs w:val="18"/>
              </w:rPr>
              <w:t xml:space="preserve"> com 100 unidades</w:t>
            </w:r>
          </w:p>
        </w:tc>
        <w:tc>
          <w:tcPr>
            <w:tcW w:w="1843" w:type="dxa"/>
          </w:tcPr>
          <w:p w14:paraId="3ED3A713" w14:textId="6008623A" w:rsidR="00936123" w:rsidRPr="00826BEF" w:rsidRDefault="00936123" w:rsidP="006032B0">
            <w:pPr>
              <w:spacing w:after="120" w:line="360" w:lineRule="auto"/>
              <w:rPr>
                <w:b/>
                <w:color w:val="000000"/>
                <w:sz w:val="18"/>
                <w:szCs w:val="18"/>
              </w:rPr>
            </w:pPr>
            <w:r>
              <w:rPr>
                <w:b/>
                <w:color w:val="000000"/>
                <w:sz w:val="18"/>
                <w:szCs w:val="18"/>
              </w:rPr>
              <w:t>PCT</w:t>
            </w:r>
          </w:p>
        </w:tc>
        <w:tc>
          <w:tcPr>
            <w:tcW w:w="1955" w:type="dxa"/>
          </w:tcPr>
          <w:p w14:paraId="58BD5B0B" w14:textId="3CAD4355" w:rsidR="00936123" w:rsidRDefault="00936123" w:rsidP="006032B0">
            <w:pPr>
              <w:spacing w:after="120" w:line="360" w:lineRule="auto"/>
              <w:rPr>
                <w:b/>
                <w:color w:val="000000"/>
                <w:sz w:val="18"/>
                <w:szCs w:val="18"/>
              </w:rPr>
            </w:pPr>
            <w:r>
              <w:rPr>
                <w:b/>
                <w:color w:val="000000"/>
                <w:sz w:val="18"/>
                <w:szCs w:val="18"/>
              </w:rPr>
              <w:t>07</w:t>
            </w:r>
          </w:p>
        </w:tc>
      </w:tr>
      <w:tr w:rsidR="00936123" w14:paraId="1C92D48E" w14:textId="77777777" w:rsidTr="0011538E">
        <w:trPr>
          <w:trHeight w:val="354"/>
          <w:jc w:val="center"/>
        </w:trPr>
        <w:tc>
          <w:tcPr>
            <w:tcW w:w="950" w:type="dxa"/>
          </w:tcPr>
          <w:p w14:paraId="70D94455" w14:textId="5DFCDBCF" w:rsidR="00936123" w:rsidRPr="00826BEF" w:rsidRDefault="00936123" w:rsidP="006032B0">
            <w:pPr>
              <w:spacing w:after="120" w:line="360" w:lineRule="auto"/>
              <w:jc w:val="center"/>
              <w:rPr>
                <w:b/>
                <w:color w:val="000000"/>
                <w:sz w:val="18"/>
                <w:szCs w:val="18"/>
              </w:rPr>
            </w:pPr>
            <w:r w:rsidRPr="00826BEF">
              <w:rPr>
                <w:b/>
                <w:color w:val="000000"/>
                <w:sz w:val="18"/>
                <w:szCs w:val="18"/>
              </w:rPr>
              <w:t>115</w:t>
            </w:r>
          </w:p>
        </w:tc>
        <w:tc>
          <w:tcPr>
            <w:tcW w:w="4707" w:type="dxa"/>
          </w:tcPr>
          <w:p w14:paraId="5A1F5655" w14:textId="48897C6D" w:rsidR="00936123" w:rsidRPr="00826BEF" w:rsidRDefault="00936123" w:rsidP="006032B0">
            <w:pPr>
              <w:spacing w:after="120" w:line="360" w:lineRule="auto"/>
              <w:rPr>
                <w:color w:val="000000"/>
                <w:sz w:val="18"/>
                <w:szCs w:val="18"/>
              </w:rPr>
            </w:pPr>
            <w:r w:rsidRPr="00826BEF">
              <w:rPr>
                <w:color w:val="000000"/>
                <w:sz w:val="18"/>
                <w:szCs w:val="18"/>
              </w:rPr>
              <w:t xml:space="preserve">Quebra </w:t>
            </w:r>
            <w:proofErr w:type="gramStart"/>
            <w:r w:rsidRPr="00826BEF">
              <w:rPr>
                <w:color w:val="000000"/>
                <w:sz w:val="18"/>
                <w:szCs w:val="18"/>
              </w:rPr>
              <w:t>cabeça educativo brincando de matemática</w:t>
            </w:r>
            <w:proofErr w:type="gramEnd"/>
          </w:p>
        </w:tc>
        <w:tc>
          <w:tcPr>
            <w:tcW w:w="1843" w:type="dxa"/>
          </w:tcPr>
          <w:p w14:paraId="7F3FD29E" w14:textId="5D772E79" w:rsidR="00936123" w:rsidRPr="00826BEF" w:rsidRDefault="00936123" w:rsidP="006032B0">
            <w:pPr>
              <w:spacing w:after="120" w:line="360" w:lineRule="auto"/>
              <w:rPr>
                <w:b/>
                <w:color w:val="000000"/>
                <w:sz w:val="18"/>
                <w:szCs w:val="18"/>
              </w:rPr>
            </w:pPr>
            <w:r>
              <w:rPr>
                <w:b/>
                <w:color w:val="000000"/>
                <w:sz w:val="18"/>
                <w:szCs w:val="18"/>
              </w:rPr>
              <w:t>UN</w:t>
            </w:r>
          </w:p>
        </w:tc>
        <w:tc>
          <w:tcPr>
            <w:tcW w:w="1955" w:type="dxa"/>
          </w:tcPr>
          <w:p w14:paraId="4E7FEC23" w14:textId="403EBFBC" w:rsidR="00936123" w:rsidRDefault="00936123" w:rsidP="006032B0">
            <w:pPr>
              <w:spacing w:after="120" w:line="360" w:lineRule="auto"/>
              <w:rPr>
                <w:b/>
                <w:color w:val="000000"/>
                <w:sz w:val="18"/>
                <w:szCs w:val="18"/>
              </w:rPr>
            </w:pPr>
            <w:r>
              <w:rPr>
                <w:b/>
                <w:color w:val="000000"/>
                <w:sz w:val="18"/>
                <w:szCs w:val="18"/>
              </w:rPr>
              <w:t>10</w:t>
            </w:r>
          </w:p>
        </w:tc>
      </w:tr>
      <w:tr w:rsidR="00936123" w14:paraId="013F4563" w14:textId="77777777" w:rsidTr="0011538E">
        <w:trPr>
          <w:trHeight w:val="354"/>
          <w:jc w:val="center"/>
        </w:trPr>
        <w:tc>
          <w:tcPr>
            <w:tcW w:w="950" w:type="dxa"/>
          </w:tcPr>
          <w:p w14:paraId="2BE7048B" w14:textId="424E58BA" w:rsidR="00936123" w:rsidRPr="00826BEF" w:rsidRDefault="00936123" w:rsidP="006032B0">
            <w:pPr>
              <w:spacing w:after="120" w:line="360" w:lineRule="auto"/>
              <w:jc w:val="center"/>
              <w:rPr>
                <w:b/>
                <w:color w:val="000000"/>
                <w:sz w:val="18"/>
                <w:szCs w:val="18"/>
              </w:rPr>
            </w:pPr>
            <w:r w:rsidRPr="00826BEF">
              <w:rPr>
                <w:b/>
                <w:color w:val="000000"/>
                <w:sz w:val="18"/>
              </w:rPr>
              <w:t>116</w:t>
            </w:r>
          </w:p>
        </w:tc>
        <w:tc>
          <w:tcPr>
            <w:tcW w:w="4707" w:type="dxa"/>
          </w:tcPr>
          <w:p w14:paraId="58A609FB" w14:textId="52AEB1B5" w:rsidR="00936123" w:rsidRPr="00826BEF" w:rsidRDefault="00936123" w:rsidP="006032B0">
            <w:pPr>
              <w:spacing w:after="120" w:line="360" w:lineRule="auto"/>
              <w:rPr>
                <w:color w:val="000000"/>
                <w:sz w:val="18"/>
                <w:szCs w:val="18"/>
              </w:rPr>
            </w:pPr>
            <w:r w:rsidRPr="00826BEF">
              <w:rPr>
                <w:color w:val="000000"/>
                <w:sz w:val="18"/>
              </w:rPr>
              <w:t>Quebra cabeça infantil mapa do Brasil em madeira</w:t>
            </w:r>
          </w:p>
        </w:tc>
        <w:tc>
          <w:tcPr>
            <w:tcW w:w="1843" w:type="dxa"/>
          </w:tcPr>
          <w:p w14:paraId="74D9D8F1" w14:textId="12E45A4D" w:rsidR="00936123" w:rsidRPr="00826BEF" w:rsidRDefault="00936123" w:rsidP="006032B0">
            <w:pPr>
              <w:spacing w:after="120" w:line="360" w:lineRule="auto"/>
              <w:rPr>
                <w:b/>
                <w:color w:val="000000"/>
                <w:sz w:val="18"/>
                <w:szCs w:val="18"/>
              </w:rPr>
            </w:pPr>
            <w:r>
              <w:rPr>
                <w:b/>
                <w:color w:val="000000"/>
                <w:sz w:val="18"/>
              </w:rPr>
              <w:t>UN</w:t>
            </w:r>
          </w:p>
        </w:tc>
        <w:tc>
          <w:tcPr>
            <w:tcW w:w="1955" w:type="dxa"/>
          </w:tcPr>
          <w:p w14:paraId="646491EE" w14:textId="5D6904E0" w:rsidR="00936123" w:rsidRDefault="00936123" w:rsidP="006032B0">
            <w:pPr>
              <w:spacing w:after="120" w:line="360" w:lineRule="auto"/>
              <w:rPr>
                <w:b/>
                <w:color w:val="000000"/>
                <w:sz w:val="18"/>
                <w:szCs w:val="18"/>
              </w:rPr>
            </w:pPr>
            <w:r>
              <w:rPr>
                <w:b/>
                <w:color w:val="000000"/>
                <w:sz w:val="18"/>
                <w:szCs w:val="18"/>
              </w:rPr>
              <w:t>10</w:t>
            </w:r>
          </w:p>
        </w:tc>
      </w:tr>
      <w:tr w:rsidR="00936123" w14:paraId="293D153C" w14:textId="77777777" w:rsidTr="0011538E">
        <w:trPr>
          <w:trHeight w:val="354"/>
          <w:jc w:val="center"/>
        </w:trPr>
        <w:tc>
          <w:tcPr>
            <w:tcW w:w="950" w:type="dxa"/>
          </w:tcPr>
          <w:p w14:paraId="0C174D6C" w14:textId="20ECFB77" w:rsidR="00936123" w:rsidRPr="00826BEF" w:rsidRDefault="00936123" w:rsidP="006032B0">
            <w:pPr>
              <w:spacing w:after="120" w:line="360" w:lineRule="auto"/>
              <w:jc w:val="center"/>
              <w:rPr>
                <w:b/>
                <w:color w:val="000000"/>
                <w:sz w:val="18"/>
                <w:szCs w:val="18"/>
              </w:rPr>
            </w:pPr>
            <w:r w:rsidRPr="00826BEF">
              <w:rPr>
                <w:b/>
                <w:color w:val="000000"/>
                <w:sz w:val="18"/>
              </w:rPr>
              <w:t>117</w:t>
            </w:r>
          </w:p>
        </w:tc>
        <w:tc>
          <w:tcPr>
            <w:tcW w:w="4707" w:type="dxa"/>
          </w:tcPr>
          <w:p w14:paraId="7501E154" w14:textId="3E77C1E6" w:rsidR="00936123" w:rsidRPr="00826BEF" w:rsidRDefault="00936123" w:rsidP="006032B0">
            <w:pPr>
              <w:spacing w:after="120" w:line="360" w:lineRule="auto"/>
              <w:rPr>
                <w:color w:val="000000"/>
                <w:sz w:val="18"/>
                <w:szCs w:val="18"/>
              </w:rPr>
            </w:pPr>
            <w:r w:rsidRPr="00826BEF">
              <w:rPr>
                <w:color w:val="000000"/>
                <w:sz w:val="18"/>
              </w:rPr>
              <w:t>Bastão de cola quente grande</w:t>
            </w:r>
            <w:r>
              <w:rPr>
                <w:color w:val="000000"/>
                <w:sz w:val="18"/>
              </w:rPr>
              <w:t xml:space="preserve"> pct com 12 unidades</w:t>
            </w:r>
          </w:p>
        </w:tc>
        <w:tc>
          <w:tcPr>
            <w:tcW w:w="1843" w:type="dxa"/>
          </w:tcPr>
          <w:p w14:paraId="642E3D16" w14:textId="13565AD7" w:rsidR="00936123" w:rsidRPr="00826BEF" w:rsidRDefault="00936123" w:rsidP="006032B0">
            <w:pPr>
              <w:spacing w:after="120" w:line="360" w:lineRule="auto"/>
              <w:rPr>
                <w:b/>
                <w:color w:val="000000"/>
                <w:sz w:val="18"/>
                <w:szCs w:val="18"/>
              </w:rPr>
            </w:pPr>
            <w:r>
              <w:rPr>
                <w:b/>
                <w:color w:val="000000"/>
                <w:sz w:val="18"/>
              </w:rPr>
              <w:t>PCT</w:t>
            </w:r>
          </w:p>
        </w:tc>
        <w:tc>
          <w:tcPr>
            <w:tcW w:w="1955" w:type="dxa"/>
          </w:tcPr>
          <w:p w14:paraId="5CEA72A5" w14:textId="72E7AC1D" w:rsidR="00936123" w:rsidRDefault="00936123" w:rsidP="006032B0">
            <w:pPr>
              <w:spacing w:after="120" w:line="360" w:lineRule="auto"/>
              <w:rPr>
                <w:b/>
                <w:color w:val="000000"/>
                <w:sz w:val="18"/>
                <w:szCs w:val="18"/>
              </w:rPr>
            </w:pPr>
            <w:r>
              <w:rPr>
                <w:b/>
                <w:color w:val="000000"/>
                <w:sz w:val="18"/>
                <w:szCs w:val="18"/>
              </w:rPr>
              <w:t>08</w:t>
            </w:r>
          </w:p>
        </w:tc>
      </w:tr>
      <w:tr w:rsidR="00936123" w14:paraId="24ECE002" w14:textId="77777777" w:rsidTr="0011538E">
        <w:trPr>
          <w:trHeight w:val="354"/>
          <w:jc w:val="center"/>
        </w:trPr>
        <w:tc>
          <w:tcPr>
            <w:tcW w:w="950" w:type="dxa"/>
          </w:tcPr>
          <w:p w14:paraId="202994E1" w14:textId="3CC2D5B6" w:rsidR="00936123" w:rsidRPr="00826BEF" w:rsidRDefault="00936123" w:rsidP="006032B0">
            <w:pPr>
              <w:spacing w:after="120" w:line="360" w:lineRule="auto"/>
              <w:jc w:val="center"/>
              <w:rPr>
                <w:b/>
                <w:color w:val="000000"/>
                <w:sz w:val="18"/>
                <w:szCs w:val="18"/>
              </w:rPr>
            </w:pPr>
            <w:r w:rsidRPr="00826BEF">
              <w:rPr>
                <w:b/>
                <w:color w:val="000000"/>
                <w:sz w:val="18"/>
              </w:rPr>
              <w:t>118</w:t>
            </w:r>
          </w:p>
        </w:tc>
        <w:tc>
          <w:tcPr>
            <w:tcW w:w="4707" w:type="dxa"/>
          </w:tcPr>
          <w:p w14:paraId="7641411E" w14:textId="198D86A7" w:rsidR="00936123" w:rsidRPr="00826BEF" w:rsidRDefault="00936123" w:rsidP="006032B0">
            <w:pPr>
              <w:spacing w:after="120" w:line="360" w:lineRule="auto"/>
              <w:rPr>
                <w:color w:val="000000"/>
                <w:sz w:val="18"/>
                <w:szCs w:val="18"/>
              </w:rPr>
            </w:pPr>
            <w:r w:rsidRPr="00826BEF">
              <w:rPr>
                <w:color w:val="000000"/>
                <w:sz w:val="18"/>
              </w:rPr>
              <w:t>Bastão de cola quente pequeno</w:t>
            </w:r>
            <w:r>
              <w:rPr>
                <w:color w:val="000000"/>
                <w:sz w:val="18"/>
              </w:rPr>
              <w:t xml:space="preserve"> pct com 24 unidades</w:t>
            </w:r>
          </w:p>
        </w:tc>
        <w:tc>
          <w:tcPr>
            <w:tcW w:w="1843" w:type="dxa"/>
          </w:tcPr>
          <w:p w14:paraId="406C23BE" w14:textId="65737ED8" w:rsidR="00936123" w:rsidRPr="00826BEF" w:rsidRDefault="00936123" w:rsidP="006032B0">
            <w:pPr>
              <w:spacing w:after="120" w:line="360" w:lineRule="auto"/>
              <w:rPr>
                <w:b/>
                <w:color w:val="000000"/>
                <w:sz w:val="18"/>
                <w:szCs w:val="18"/>
              </w:rPr>
            </w:pPr>
            <w:r>
              <w:rPr>
                <w:b/>
                <w:color w:val="000000"/>
                <w:sz w:val="18"/>
              </w:rPr>
              <w:t>PCT</w:t>
            </w:r>
          </w:p>
        </w:tc>
        <w:tc>
          <w:tcPr>
            <w:tcW w:w="1955" w:type="dxa"/>
          </w:tcPr>
          <w:p w14:paraId="0FA41601" w14:textId="1AD61DEE" w:rsidR="00936123" w:rsidRDefault="00936123" w:rsidP="006032B0">
            <w:pPr>
              <w:spacing w:after="120" w:line="360" w:lineRule="auto"/>
              <w:rPr>
                <w:b/>
                <w:color w:val="000000"/>
                <w:sz w:val="18"/>
                <w:szCs w:val="18"/>
              </w:rPr>
            </w:pPr>
            <w:r>
              <w:rPr>
                <w:b/>
                <w:color w:val="000000"/>
                <w:sz w:val="18"/>
                <w:szCs w:val="18"/>
              </w:rPr>
              <w:t>08</w:t>
            </w:r>
          </w:p>
        </w:tc>
      </w:tr>
      <w:tr w:rsidR="00936123" w14:paraId="244AC0AE" w14:textId="77777777" w:rsidTr="0011538E">
        <w:trPr>
          <w:trHeight w:val="354"/>
          <w:jc w:val="center"/>
        </w:trPr>
        <w:tc>
          <w:tcPr>
            <w:tcW w:w="950" w:type="dxa"/>
          </w:tcPr>
          <w:p w14:paraId="19CE27DA" w14:textId="2346F7CC" w:rsidR="00936123" w:rsidRPr="00826BEF" w:rsidRDefault="00936123" w:rsidP="006032B0">
            <w:pPr>
              <w:spacing w:after="120" w:line="360" w:lineRule="auto"/>
              <w:jc w:val="center"/>
              <w:rPr>
                <w:b/>
                <w:color w:val="000000"/>
                <w:sz w:val="18"/>
                <w:szCs w:val="18"/>
              </w:rPr>
            </w:pPr>
            <w:r w:rsidRPr="00826BEF">
              <w:rPr>
                <w:b/>
                <w:color w:val="000000"/>
                <w:sz w:val="18"/>
              </w:rPr>
              <w:t>119</w:t>
            </w:r>
          </w:p>
        </w:tc>
        <w:tc>
          <w:tcPr>
            <w:tcW w:w="4707" w:type="dxa"/>
          </w:tcPr>
          <w:p w14:paraId="14DB9D28" w14:textId="749D19C2" w:rsidR="00936123" w:rsidRPr="00826BEF" w:rsidRDefault="00936123" w:rsidP="006032B0">
            <w:pPr>
              <w:spacing w:after="120" w:line="360" w:lineRule="auto"/>
              <w:rPr>
                <w:color w:val="000000"/>
                <w:sz w:val="18"/>
                <w:szCs w:val="18"/>
              </w:rPr>
            </w:pPr>
            <w:r w:rsidRPr="00826BEF">
              <w:rPr>
                <w:color w:val="000000"/>
                <w:sz w:val="18"/>
              </w:rPr>
              <w:t>Régua de 50 cm</w:t>
            </w:r>
            <w:r>
              <w:rPr>
                <w:color w:val="000000"/>
                <w:sz w:val="18"/>
              </w:rPr>
              <w:t xml:space="preserve"> caixa com 250 unidades</w:t>
            </w:r>
          </w:p>
        </w:tc>
        <w:tc>
          <w:tcPr>
            <w:tcW w:w="1843" w:type="dxa"/>
          </w:tcPr>
          <w:p w14:paraId="4828BB88" w14:textId="49F220B6" w:rsidR="00936123" w:rsidRPr="00826BEF" w:rsidRDefault="00936123" w:rsidP="006032B0">
            <w:pPr>
              <w:spacing w:after="120" w:line="360" w:lineRule="auto"/>
              <w:rPr>
                <w:b/>
                <w:color w:val="000000"/>
                <w:sz w:val="18"/>
                <w:szCs w:val="18"/>
              </w:rPr>
            </w:pPr>
            <w:r>
              <w:rPr>
                <w:b/>
                <w:color w:val="000000"/>
                <w:sz w:val="18"/>
              </w:rPr>
              <w:t>CX</w:t>
            </w:r>
          </w:p>
        </w:tc>
        <w:tc>
          <w:tcPr>
            <w:tcW w:w="1955" w:type="dxa"/>
          </w:tcPr>
          <w:p w14:paraId="5DAF2C7E" w14:textId="68DDBC0F" w:rsidR="00936123" w:rsidRDefault="00936123" w:rsidP="006032B0">
            <w:pPr>
              <w:spacing w:after="120" w:line="360" w:lineRule="auto"/>
              <w:rPr>
                <w:b/>
                <w:color w:val="000000"/>
                <w:sz w:val="18"/>
                <w:szCs w:val="18"/>
              </w:rPr>
            </w:pPr>
            <w:r>
              <w:rPr>
                <w:b/>
                <w:color w:val="000000"/>
                <w:sz w:val="18"/>
                <w:szCs w:val="18"/>
              </w:rPr>
              <w:t>02</w:t>
            </w:r>
          </w:p>
        </w:tc>
      </w:tr>
      <w:tr w:rsidR="00936123" w14:paraId="484E2A10" w14:textId="77777777" w:rsidTr="0011538E">
        <w:trPr>
          <w:trHeight w:val="354"/>
          <w:jc w:val="center"/>
        </w:trPr>
        <w:tc>
          <w:tcPr>
            <w:tcW w:w="950" w:type="dxa"/>
          </w:tcPr>
          <w:p w14:paraId="376ADD08" w14:textId="1D847267" w:rsidR="00936123" w:rsidRPr="00826BEF" w:rsidRDefault="00936123" w:rsidP="006032B0">
            <w:pPr>
              <w:spacing w:after="120" w:line="360" w:lineRule="auto"/>
              <w:jc w:val="center"/>
              <w:rPr>
                <w:b/>
                <w:color w:val="000000"/>
                <w:sz w:val="18"/>
                <w:szCs w:val="18"/>
              </w:rPr>
            </w:pPr>
            <w:r w:rsidRPr="00826BEF">
              <w:rPr>
                <w:b/>
                <w:color w:val="000000"/>
                <w:sz w:val="18"/>
              </w:rPr>
              <w:t>120</w:t>
            </w:r>
          </w:p>
        </w:tc>
        <w:tc>
          <w:tcPr>
            <w:tcW w:w="4707" w:type="dxa"/>
          </w:tcPr>
          <w:p w14:paraId="19AE5958" w14:textId="7D25A2EB" w:rsidR="00936123" w:rsidRPr="00826BEF" w:rsidRDefault="00936123" w:rsidP="006032B0">
            <w:pPr>
              <w:spacing w:after="120" w:line="360" w:lineRule="auto"/>
              <w:rPr>
                <w:color w:val="000000"/>
                <w:sz w:val="18"/>
                <w:szCs w:val="18"/>
              </w:rPr>
            </w:pPr>
            <w:r w:rsidRPr="00826BEF">
              <w:rPr>
                <w:color w:val="000000"/>
                <w:sz w:val="18"/>
              </w:rPr>
              <w:t>Régua para quadro branco grande de 1 metro</w:t>
            </w:r>
          </w:p>
        </w:tc>
        <w:tc>
          <w:tcPr>
            <w:tcW w:w="1843" w:type="dxa"/>
          </w:tcPr>
          <w:p w14:paraId="50A64BDA" w14:textId="27E818D8" w:rsidR="00936123" w:rsidRPr="00826BEF" w:rsidRDefault="00936123" w:rsidP="006032B0">
            <w:pPr>
              <w:spacing w:after="120" w:line="360" w:lineRule="auto"/>
              <w:rPr>
                <w:b/>
                <w:color w:val="000000"/>
                <w:sz w:val="18"/>
                <w:szCs w:val="18"/>
              </w:rPr>
            </w:pPr>
            <w:r>
              <w:rPr>
                <w:b/>
                <w:color w:val="000000"/>
                <w:sz w:val="18"/>
              </w:rPr>
              <w:t>UN</w:t>
            </w:r>
          </w:p>
        </w:tc>
        <w:tc>
          <w:tcPr>
            <w:tcW w:w="1955" w:type="dxa"/>
          </w:tcPr>
          <w:p w14:paraId="16B8BD98" w14:textId="0E0DD988" w:rsidR="00936123" w:rsidRDefault="00936123" w:rsidP="006032B0">
            <w:pPr>
              <w:spacing w:after="120" w:line="360" w:lineRule="auto"/>
              <w:rPr>
                <w:b/>
                <w:color w:val="000000"/>
                <w:sz w:val="18"/>
                <w:szCs w:val="18"/>
              </w:rPr>
            </w:pPr>
            <w:r>
              <w:rPr>
                <w:b/>
                <w:color w:val="000000"/>
                <w:sz w:val="18"/>
                <w:szCs w:val="18"/>
              </w:rPr>
              <w:t>10</w:t>
            </w:r>
          </w:p>
        </w:tc>
      </w:tr>
      <w:tr w:rsidR="00936123" w14:paraId="2FC1E2C6" w14:textId="77777777" w:rsidTr="0011538E">
        <w:trPr>
          <w:trHeight w:val="354"/>
          <w:jc w:val="center"/>
        </w:trPr>
        <w:tc>
          <w:tcPr>
            <w:tcW w:w="950" w:type="dxa"/>
          </w:tcPr>
          <w:p w14:paraId="0B66C3A0" w14:textId="445EFFB0" w:rsidR="00936123" w:rsidRPr="00826BEF" w:rsidRDefault="00936123" w:rsidP="006032B0">
            <w:pPr>
              <w:spacing w:after="120" w:line="360" w:lineRule="auto"/>
              <w:jc w:val="center"/>
              <w:rPr>
                <w:b/>
                <w:color w:val="000000"/>
                <w:sz w:val="18"/>
                <w:szCs w:val="18"/>
              </w:rPr>
            </w:pPr>
            <w:r w:rsidRPr="00826BEF">
              <w:rPr>
                <w:b/>
                <w:color w:val="000000"/>
                <w:sz w:val="18"/>
              </w:rPr>
              <w:t>121</w:t>
            </w:r>
          </w:p>
        </w:tc>
        <w:tc>
          <w:tcPr>
            <w:tcW w:w="4707" w:type="dxa"/>
          </w:tcPr>
          <w:p w14:paraId="006B922B" w14:textId="0B83CF25" w:rsidR="00936123" w:rsidRPr="00826BEF" w:rsidRDefault="00936123" w:rsidP="006032B0">
            <w:pPr>
              <w:spacing w:after="120" w:line="360" w:lineRule="auto"/>
              <w:rPr>
                <w:color w:val="000000"/>
                <w:sz w:val="18"/>
                <w:szCs w:val="18"/>
              </w:rPr>
            </w:pPr>
            <w:r w:rsidRPr="00826BEF">
              <w:rPr>
                <w:color w:val="000000"/>
                <w:sz w:val="18"/>
              </w:rPr>
              <w:t>Relógio de Parede (Números)</w:t>
            </w:r>
          </w:p>
        </w:tc>
        <w:tc>
          <w:tcPr>
            <w:tcW w:w="1843" w:type="dxa"/>
          </w:tcPr>
          <w:p w14:paraId="39D32236" w14:textId="5AAE6780" w:rsidR="00936123" w:rsidRPr="00826BEF" w:rsidRDefault="00936123" w:rsidP="006032B0">
            <w:pPr>
              <w:spacing w:after="120" w:line="360" w:lineRule="auto"/>
              <w:rPr>
                <w:b/>
                <w:color w:val="000000"/>
                <w:sz w:val="18"/>
                <w:szCs w:val="18"/>
              </w:rPr>
            </w:pPr>
            <w:r>
              <w:rPr>
                <w:b/>
                <w:color w:val="000000"/>
                <w:sz w:val="18"/>
              </w:rPr>
              <w:t>UN</w:t>
            </w:r>
          </w:p>
        </w:tc>
        <w:tc>
          <w:tcPr>
            <w:tcW w:w="1955" w:type="dxa"/>
          </w:tcPr>
          <w:p w14:paraId="73D439FF" w14:textId="6FC58804" w:rsidR="00936123" w:rsidRDefault="00936123" w:rsidP="006032B0">
            <w:pPr>
              <w:spacing w:after="120" w:line="360" w:lineRule="auto"/>
              <w:rPr>
                <w:b/>
                <w:color w:val="000000"/>
                <w:sz w:val="18"/>
                <w:szCs w:val="18"/>
              </w:rPr>
            </w:pPr>
            <w:r>
              <w:rPr>
                <w:b/>
                <w:color w:val="000000"/>
                <w:sz w:val="18"/>
                <w:szCs w:val="18"/>
              </w:rPr>
              <w:t>05</w:t>
            </w:r>
          </w:p>
        </w:tc>
      </w:tr>
      <w:tr w:rsidR="00936123" w14:paraId="44294ABA" w14:textId="77777777" w:rsidTr="0011538E">
        <w:trPr>
          <w:trHeight w:val="354"/>
          <w:jc w:val="center"/>
        </w:trPr>
        <w:tc>
          <w:tcPr>
            <w:tcW w:w="950" w:type="dxa"/>
          </w:tcPr>
          <w:p w14:paraId="35233E1B" w14:textId="07FFFE96" w:rsidR="00936123" w:rsidRPr="00826BEF" w:rsidRDefault="00936123" w:rsidP="006032B0">
            <w:pPr>
              <w:spacing w:after="120" w:line="360" w:lineRule="auto"/>
              <w:jc w:val="center"/>
              <w:rPr>
                <w:b/>
                <w:color w:val="000000"/>
                <w:sz w:val="18"/>
                <w:szCs w:val="18"/>
              </w:rPr>
            </w:pPr>
            <w:r w:rsidRPr="00826BEF">
              <w:rPr>
                <w:b/>
                <w:color w:val="000000"/>
                <w:sz w:val="18"/>
              </w:rPr>
              <w:t>122</w:t>
            </w:r>
          </w:p>
        </w:tc>
        <w:tc>
          <w:tcPr>
            <w:tcW w:w="4707" w:type="dxa"/>
          </w:tcPr>
          <w:p w14:paraId="2412735E" w14:textId="02D68129" w:rsidR="00936123" w:rsidRPr="00826BEF" w:rsidRDefault="00936123" w:rsidP="006032B0">
            <w:pPr>
              <w:spacing w:after="120" w:line="360" w:lineRule="auto"/>
              <w:rPr>
                <w:color w:val="000000"/>
                <w:sz w:val="18"/>
                <w:szCs w:val="18"/>
              </w:rPr>
            </w:pPr>
            <w:r w:rsidRPr="00826BEF">
              <w:rPr>
                <w:color w:val="000000"/>
                <w:sz w:val="18"/>
              </w:rPr>
              <w:t>Rolo de papel pardo 120 cm com 200 metros</w:t>
            </w:r>
          </w:p>
        </w:tc>
        <w:tc>
          <w:tcPr>
            <w:tcW w:w="1843" w:type="dxa"/>
          </w:tcPr>
          <w:p w14:paraId="72E0A3A7" w14:textId="7A25AC00" w:rsidR="00936123" w:rsidRPr="00826BEF" w:rsidRDefault="00936123" w:rsidP="006032B0">
            <w:pPr>
              <w:spacing w:after="120" w:line="360" w:lineRule="auto"/>
              <w:rPr>
                <w:b/>
                <w:color w:val="000000"/>
                <w:sz w:val="18"/>
                <w:szCs w:val="18"/>
              </w:rPr>
            </w:pPr>
            <w:r>
              <w:rPr>
                <w:b/>
                <w:color w:val="000000"/>
                <w:sz w:val="18"/>
              </w:rPr>
              <w:t>Rolo</w:t>
            </w:r>
          </w:p>
        </w:tc>
        <w:tc>
          <w:tcPr>
            <w:tcW w:w="1955" w:type="dxa"/>
          </w:tcPr>
          <w:p w14:paraId="2EF33AF3" w14:textId="12447F5B" w:rsidR="00936123" w:rsidRDefault="00936123" w:rsidP="006032B0">
            <w:pPr>
              <w:spacing w:after="120" w:line="360" w:lineRule="auto"/>
              <w:rPr>
                <w:b/>
                <w:color w:val="000000"/>
                <w:sz w:val="18"/>
                <w:szCs w:val="18"/>
              </w:rPr>
            </w:pPr>
            <w:r>
              <w:rPr>
                <w:b/>
                <w:color w:val="000000"/>
                <w:sz w:val="18"/>
                <w:szCs w:val="18"/>
              </w:rPr>
              <w:t>06</w:t>
            </w:r>
          </w:p>
        </w:tc>
      </w:tr>
      <w:tr w:rsidR="00936123" w14:paraId="065C3CDF" w14:textId="77777777" w:rsidTr="0011538E">
        <w:trPr>
          <w:trHeight w:val="354"/>
          <w:jc w:val="center"/>
        </w:trPr>
        <w:tc>
          <w:tcPr>
            <w:tcW w:w="950" w:type="dxa"/>
          </w:tcPr>
          <w:p w14:paraId="6AD166E3" w14:textId="68D67A22" w:rsidR="00936123" w:rsidRPr="00826BEF" w:rsidRDefault="00936123" w:rsidP="006032B0">
            <w:pPr>
              <w:spacing w:after="120" w:line="360" w:lineRule="auto"/>
              <w:jc w:val="center"/>
              <w:rPr>
                <w:b/>
                <w:color w:val="000000"/>
                <w:sz w:val="18"/>
                <w:szCs w:val="18"/>
              </w:rPr>
            </w:pPr>
            <w:r w:rsidRPr="00826BEF">
              <w:rPr>
                <w:b/>
                <w:color w:val="000000"/>
                <w:sz w:val="18"/>
              </w:rPr>
              <w:t>123</w:t>
            </w:r>
          </w:p>
        </w:tc>
        <w:tc>
          <w:tcPr>
            <w:tcW w:w="4707" w:type="dxa"/>
          </w:tcPr>
          <w:p w14:paraId="7E6509E6" w14:textId="07184D69" w:rsidR="00936123" w:rsidRPr="00826BEF" w:rsidRDefault="00936123" w:rsidP="006032B0">
            <w:pPr>
              <w:spacing w:after="120" w:line="360" w:lineRule="auto"/>
              <w:rPr>
                <w:color w:val="000000"/>
                <w:sz w:val="18"/>
                <w:szCs w:val="18"/>
              </w:rPr>
            </w:pPr>
            <w:proofErr w:type="gramStart"/>
            <w:r w:rsidRPr="00826BEF">
              <w:rPr>
                <w:color w:val="000000"/>
                <w:sz w:val="18"/>
              </w:rPr>
              <w:t>Tabuada tamanho médio</w:t>
            </w:r>
            <w:proofErr w:type="gramEnd"/>
          </w:p>
        </w:tc>
        <w:tc>
          <w:tcPr>
            <w:tcW w:w="1843" w:type="dxa"/>
          </w:tcPr>
          <w:p w14:paraId="0539AB14" w14:textId="4A5E6D91" w:rsidR="00936123" w:rsidRPr="00826BEF" w:rsidRDefault="00936123" w:rsidP="006032B0">
            <w:pPr>
              <w:spacing w:after="120" w:line="360" w:lineRule="auto"/>
              <w:rPr>
                <w:b/>
                <w:color w:val="000000"/>
                <w:sz w:val="18"/>
                <w:szCs w:val="18"/>
              </w:rPr>
            </w:pPr>
            <w:r>
              <w:rPr>
                <w:b/>
                <w:color w:val="000000"/>
                <w:sz w:val="18"/>
              </w:rPr>
              <w:t>UN</w:t>
            </w:r>
          </w:p>
        </w:tc>
        <w:tc>
          <w:tcPr>
            <w:tcW w:w="1955" w:type="dxa"/>
          </w:tcPr>
          <w:p w14:paraId="1064CEBF" w14:textId="239E24E6" w:rsidR="00936123" w:rsidRDefault="00936123" w:rsidP="006032B0">
            <w:pPr>
              <w:spacing w:after="120" w:line="360" w:lineRule="auto"/>
              <w:rPr>
                <w:b/>
                <w:color w:val="000000"/>
                <w:sz w:val="18"/>
                <w:szCs w:val="18"/>
              </w:rPr>
            </w:pPr>
            <w:r>
              <w:rPr>
                <w:b/>
                <w:color w:val="000000"/>
                <w:sz w:val="18"/>
                <w:szCs w:val="18"/>
              </w:rPr>
              <w:t>10</w:t>
            </w:r>
          </w:p>
        </w:tc>
      </w:tr>
      <w:tr w:rsidR="00936123" w14:paraId="11207243" w14:textId="77777777" w:rsidTr="0011538E">
        <w:trPr>
          <w:trHeight w:val="354"/>
          <w:jc w:val="center"/>
        </w:trPr>
        <w:tc>
          <w:tcPr>
            <w:tcW w:w="950" w:type="dxa"/>
          </w:tcPr>
          <w:p w14:paraId="548DDDC5" w14:textId="04FA6180" w:rsidR="00936123" w:rsidRPr="00826BEF" w:rsidRDefault="00936123" w:rsidP="006032B0">
            <w:pPr>
              <w:spacing w:after="120" w:line="360" w:lineRule="auto"/>
              <w:jc w:val="center"/>
              <w:rPr>
                <w:b/>
                <w:color w:val="000000"/>
                <w:sz w:val="18"/>
                <w:szCs w:val="18"/>
              </w:rPr>
            </w:pPr>
            <w:r w:rsidRPr="00826BEF">
              <w:rPr>
                <w:b/>
                <w:color w:val="000000"/>
                <w:sz w:val="18"/>
              </w:rPr>
              <w:t>124</w:t>
            </w:r>
          </w:p>
        </w:tc>
        <w:tc>
          <w:tcPr>
            <w:tcW w:w="4707" w:type="dxa"/>
          </w:tcPr>
          <w:p w14:paraId="6181BECF" w14:textId="147B2C17" w:rsidR="00936123" w:rsidRPr="00826BEF" w:rsidRDefault="00936123" w:rsidP="006032B0">
            <w:pPr>
              <w:spacing w:after="120" w:line="360" w:lineRule="auto"/>
              <w:rPr>
                <w:color w:val="000000"/>
                <w:sz w:val="18"/>
                <w:szCs w:val="18"/>
              </w:rPr>
            </w:pPr>
            <w:r w:rsidRPr="00826BEF">
              <w:rPr>
                <w:color w:val="000000"/>
                <w:sz w:val="18"/>
              </w:rPr>
              <w:t>Tesoura grande</w:t>
            </w:r>
            <w:r>
              <w:rPr>
                <w:color w:val="000000"/>
                <w:sz w:val="18"/>
              </w:rPr>
              <w:t xml:space="preserve"> caixa com 12 unidades</w:t>
            </w:r>
          </w:p>
        </w:tc>
        <w:tc>
          <w:tcPr>
            <w:tcW w:w="1843" w:type="dxa"/>
          </w:tcPr>
          <w:p w14:paraId="4981E8C9" w14:textId="545737DC" w:rsidR="00936123" w:rsidRPr="00826BEF" w:rsidRDefault="00936123" w:rsidP="006032B0">
            <w:pPr>
              <w:spacing w:after="120" w:line="360" w:lineRule="auto"/>
              <w:rPr>
                <w:b/>
                <w:color w:val="000000"/>
                <w:sz w:val="18"/>
                <w:szCs w:val="18"/>
              </w:rPr>
            </w:pPr>
            <w:r>
              <w:rPr>
                <w:b/>
                <w:color w:val="000000"/>
                <w:sz w:val="18"/>
              </w:rPr>
              <w:t xml:space="preserve">Cx </w:t>
            </w:r>
          </w:p>
        </w:tc>
        <w:tc>
          <w:tcPr>
            <w:tcW w:w="1955" w:type="dxa"/>
          </w:tcPr>
          <w:p w14:paraId="17CC3BD7" w14:textId="3106D408" w:rsidR="00936123" w:rsidRDefault="00936123" w:rsidP="006032B0">
            <w:pPr>
              <w:spacing w:after="120" w:line="360" w:lineRule="auto"/>
              <w:rPr>
                <w:b/>
                <w:color w:val="000000"/>
                <w:sz w:val="18"/>
                <w:szCs w:val="18"/>
              </w:rPr>
            </w:pPr>
            <w:r>
              <w:rPr>
                <w:b/>
                <w:color w:val="000000"/>
                <w:sz w:val="18"/>
                <w:szCs w:val="18"/>
              </w:rPr>
              <w:t>05</w:t>
            </w:r>
          </w:p>
        </w:tc>
      </w:tr>
      <w:tr w:rsidR="00936123" w14:paraId="052A6DAA" w14:textId="77777777" w:rsidTr="0011538E">
        <w:trPr>
          <w:trHeight w:val="354"/>
          <w:jc w:val="center"/>
        </w:trPr>
        <w:tc>
          <w:tcPr>
            <w:tcW w:w="950" w:type="dxa"/>
          </w:tcPr>
          <w:p w14:paraId="3F55D362" w14:textId="6E00F9F7" w:rsidR="00936123" w:rsidRPr="00826BEF" w:rsidRDefault="00936123" w:rsidP="006032B0">
            <w:pPr>
              <w:spacing w:after="120" w:line="360" w:lineRule="auto"/>
              <w:jc w:val="center"/>
              <w:rPr>
                <w:b/>
                <w:color w:val="000000"/>
                <w:sz w:val="18"/>
                <w:szCs w:val="18"/>
              </w:rPr>
            </w:pPr>
            <w:r w:rsidRPr="00826BEF">
              <w:rPr>
                <w:b/>
                <w:color w:val="000000"/>
                <w:sz w:val="18"/>
              </w:rPr>
              <w:t>125</w:t>
            </w:r>
          </w:p>
        </w:tc>
        <w:tc>
          <w:tcPr>
            <w:tcW w:w="4707" w:type="dxa"/>
          </w:tcPr>
          <w:p w14:paraId="5A9B219A" w14:textId="36826860" w:rsidR="00936123" w:rsidRPr="00826BEF" w:rsidRDefault="00936123" w:rsidP="006032B0">
            <w:pPr>
              <w:spacing w:after="120" w:line="360" w:lineRule="auto"/>
              <w:rPr>
                <w:color w:val="000000"/>
                <w:sz w:val="18"/>
                <w:szCs w:val="18"/>
              </w:rPr>
            </w:pPr>
            <w:r w:rsidRPr="00826BEF">
              <w:rPr>
                <w:color w:val="000000"/>
                <w:sz w:val="18"/>
              </w:rPr>
              <w:t xml:space="preserve">Tesoura de picotar </w:t>
            </w:r>
            <w:proofErr w:type="gramStart"/>
            <w:r w:rsidRPr="00826BEF">
              <w:rPr>
                <w:color w:val="000000"/>
                <w:sz w:val="18"/>
              </w:rPr>
              <w:t>(Escalope zig zag ondulada</w:t>
            </w:r>
          </w:p>
        </w:tc>
        <w:tc>
          <w:tcPr>
            <w:tcW w:w="1843" w:type="dxa"/>
          </w:tcPr>
          <w:p w14:paraId="0C650A55" w14:textId="43EAF73A" w:rsidR="00936123" w:rsidRPr="00826BEF" w:rsidRDefault="00936123" w:rsidP="006032B0">
            <w:pPr>
              <w:spacing w:after="120" w:line="360" w:lineRule="auto"/>
              <w:rPr>
                <w:b/>
                <w:color w:val="000000"/>
                <w:sz w:val="18"/>
                <w:szCs w:val="18"/>
              </w:rPr>
            </w:pPr>
            <w:proofErr w:type="gramEnd"/>
            <w:r w:rsidRPr="009D4CA4">
              <w:rPr>
                <w:b/>
                <w:color w:val="000000"/>
                <w:sz w:val="18"/>
              </w:rPr>
              <w:t>UN</w:t>
            </w:r>
          </w:p>
        </w:tc>
        <w:tc>
          <w:tcPr>
            <w:tcW w:w="1955" w:type="dxa"/>
          </w:tcPr>
          <w:p w14:paraId="1B4A1C3F" w14:textId="281B496F" w:rsidR="00936123" w:rsidRDefault="00936123" w:rsidP="006032B0">
            <w:pPr>
              <w:spacing w:after="120" w:line="360" w:lineRule="auto"/>
              <w:rPr>
                <w:b/>
                <w:color w:val="000000"/>
                <w:sz w:val="18"/>
                <w:szCs w:val="18"/>
              </w:rPr>
            </w:pPr>
            <w:r>
              <w:rPr>
                <w:b/>
                <w:color w:val="000000"/>
                <w:sz w:val="18"/>
                <w:szCs w:val="18"/>
              </w:rPr>
              <w:t>03</w:t>
            </w:r>
          </w:p>
        </w:tc>
      </w:tr>
      <w:tr w:rsidR="00936123" w14:paraId="0A3F682E" w14:textId="77777777" w:rsidTr="0011538E">
        <w:trPr>
          <w:trHeight w:val="354"/>
          <w:jc w:val="center"/>
        </w:trPr>
        <w:tc>
          <w:tcPr>
            <w:tcW w:w="950" w:type="dxa"/>
          </w:tcPr>
          <w:p w14:paraId="08F2D786" w14:textId="39DCE73D" w:rsidR="00936123" w:rsidRPr="00826BEF" w:rsidRDefault="00936123" w:rsidP="006032B0">
            <w:pPr>
              <w:spacing w:after="120" w:line="360" w:lineRule="auto"/>
              <w:jc w:val="center"/>
              <w:rPr>
                <w:b/>
                <w:color w:val="000000"/>
                <w:sz w:val="18"/>
                <w:szCs w:val="18"/>
              </w:rPr>
            </w:pPr>
            <w:r w:rsidRPr="00826BEF">
              <w:rPr>
                <w:b/>
                <w:color w:val="000000"/>
                <w:sz w:val="18"/>
              </w:rPr>
              <w:t>126</w:t>
            </w:r>
          </w:p>
        </w:tc>
        <w:tc>
          <w:tcPr>
            <w:tcW w:w="4707" w:type="dxa"/>
          </w:tcPr>
          <w:p w14:paraId="6742EDCB" w14:textId="6A9FE6AD" w:rsidR="00936123" w:rsidRPr="00826BEF" w:rsidRDefault="00936123" w:rsidP="006032B0">
            <w:pPr>
              <w:spacing w:after="120" w:line="360" w:lineRule="auto"/>
              <w:rPr>
                <w:color w:val="000000"/>
                <w:sz w:val="18"/>
                <w:szCs w:val="18"/>
              </w:rPr>
            </w:pPr>
            <w:r w:rsidRPr="00826BEF">
              <w:rPr>
                <w:color w:val="000000"/>
                <w:sz w:val="18"/>
              </w:rPr>
              <w:t>Tesoura sem ponta</w:t>
            </w:r>
            <w:r>
              <w:rPr>
                <w:color w:val="000000"/>
                <w:sz w:val="18"/>
              </w:rPr>
              <w:t xml:space="preserve"> caixa com 12 unidades</w:t>
            </w:r>
          </w:p>
        </w:tc>
        <w:tc>
          <w:tcPr>
            <w:tcW w:w="1843" w:type="dxa"/>
          </w:tcPr>
          <w:p w14:paraId="0DA974D8" w14:textId="13615AAF" w:rsidR="00936123" w:rsidRPr="00826BEF" w:rsidRDefault="00936123" w:rsidP="006032B0">
            <w:pPr>
              <w:spacing w:after="120" w:line="360" w:lineRule="auto"/>
              <w:rPr>
                <w:b/>
                <w:color w:val="000000"/>
                <w:sz w:val="18"/>
                <w:szCs w:val="18"/>
              </w:rPr>
            </w:pPr>
            <w:r>
              <w:rPr>
                <w:b/>
                <w:color w:val="000000"/>
                <w:sz w:val="18"/>
              </w:rPr>
              <w:t>CX</w:t>
            </w:r>
          </w:p>
        </w:tc>
        <w:tc>
          <w:tcPr>
            <w:tcW w:w="1955" w:type="dxa"/>
          </w:tcPr>
          <w:p w14:paraId="38F42BC1" w14:textId="18E0AB44" w:rsidR="00936123" w:rsidRDefault="00936123" w:rsidP="006032B0">
            <w:pPr>
              <w:spacing w:after="120" w:line="360" w:lineRule="auto"/>
              <w:rPr>
                <w:b/>
                <w:color w:val="000000"/>
                <w:sz w:val="18"/>
                <w:szCs w:val="18"/>
              </w:rPr>
            </w:pPr>
            <w:r>
              <w:rPr>
                <w:b/>
                <w:color w:val="000000"/>
                <w:sz w:val="18"/>
                <w:szCs w:val="18"/>
              </w:rPr>
              <w:t>06</w:t>
            </w:r>
          </w:p>
        </w:tc>
      </w:tr>
      <w:tr w:rsidR="00936123" w14:paraId="3A6AD869" w14:textId="77777777" w:rsidTr="0011538E">
        <w:trPr>
          <w:trHeight w:val="354"/>
          <w:jc w:val="center"/>
        </w:trPr>
        <w:tc>
          <w:tcPr>
            <w:tcW w:w="950" w:type="dxa"/>
          </w:tcPr>
          <w:p w14:paraId="2334D7E0" w14:textId="7E171250" w:rsidR="00936123" w:rsidRPr="00826BEF" w:rsidRDefault="00936123" w:rsidP="006032B0">
            <w:pPr>
              <w:spacing w:after="120" w:line="360" w:lineRule="auto"/>
              <w:jc w:val="center"/>
              <w:rPr>
                <w:b/>
                <w:color w:val="000000"/>
                <w:sz w:val="18"/>
                <w:szCs w:val="18"/>
              </w:rPr>
            </w:pPr>
            <w:r w:rsidRPr="00826BEF">
              <w:rPr>
                <w:b/>
                <w:color w:val="000000"/>
                <w:sz w:val="18"/>
                <w:szCs w:val="18"/>
              </w:rPr>
              <w:t>127</w:t>
            </w:r>
          </w:p>
        </w:tc>
        <w:tc>
          <w:tcPr>
            <w:tcW w:w="4707" w:type="dxa"/>
          </w:tcPr>
          <w:p w14:paraId="3D4A6AB7" w14:textId="56267342" w:rsidR="00936123" w:rsidRPr="00826BEF" w:rsidRDefault="00936123" w:rsidP="006032B0">
            <w:pPr>
              <w:spacing w:after="120" w:line="360" w:lineRule="auto"/>
              <w:rPr>
                <w:color w:val="000000"/>
                <w:sz w:val="18"/>
                <w:szCs w:val="18"/>
              </w:rPr>
            </w:pPr>
            <w:r w:rsidRPr="00826BEF">
              <w:rPr>
                <w:color w:val="000000"/>
                <w:sz w:val="18"/>
                <w:szCs w:val="18"/>
              </w:rPr>
              <w:t xml:space="preserve">Tinta guache cx com </w:t>
            </w:r>
            <w:proofErr w:type="gramStart"/>
            <w:r w:rsidRPr="00826BEF">
              <w:rPr>
                <w:color w:val="000000"/>
                <w:sz w:val="18"/>
                <w:szCs w:val="18"/>
              </w:rPr>
              <w:t>6</w:t>
            </w:r>
            <w:proofErr w:type="gramEnd"/>
            <w:r w:rsidRPr="00826BEF">
              <w:rPr>
                <w:color w:val="000000"/>
                <w:sz w:val="18"/>
                <w:szCs w:val="18"/>
              </w:rPr>
              <w:t xml:space="preserve"> cores</w:t>
            </w:r>
          </w:p>
        </w:tc>
        <w:tc>
          <w:tcPr>
            <w:tcW w:w="1843" w:type="dxa"/>
          </w:tcPr>
          <w:p w14:paraId="6AECCD1D" w14:textId="1C208FE8" w:rsidR="00936123" w:rsidRPr="00826BEF" w:rsidRDefault="00936123" w:rsidP="006032B0">
            <w:pPr>
              <w:spacing w:after="120" w:line="360" w:lineRule="auto"/>
              <w:rPr>
                <w:b/>
                <w:color w:val="000000"/>
                <w:sz w:val="18"/>
                <w:szCs w:val="18"/>
              </w:rPr>
            </w:pPr>
            <w:r>
              <w:rPr>
                <w:b/>
                <w:color w:val="000000"/>
                <w:sz w:val="18"/>
                <w:szCs w:val="18"/>
              </w:rPr>
              <w:t>CX</w:t>
            </w:r>
          </w:p>
        </w:tc>
        <w:tc>
          <w:tcPr>
            <w:tcW w:w="1955" w:type="dxa"/>
          </w:tcPr>
          <w:p w14:paraId="1985BB30" w14:textId="283D8476" w:rsidR="00936123" w:rsidRDefault="00936123" w:rsidP="006032B0">
            <w:pPr>
              <w:spacing w:after="120" w:line="360" w:lineRule="auto"/>
              <w:rPr>
                <w:b/>
                <w:color w:val="000000"/>
                <w:sz w:val="18"/>
                <w:szCs w:val="18"/>
              </w:rPr>
            </w:pPr>
            <w:r>
              <w:rPr>
                <w:b/>
                <w:color w:val="000000"/>
                <w:sz w:val="18"/>
                <w:szCs w:val="18"/>
              </w:rPr>
              <w:t>10</w:t>
            </w:r>
          </w:p>
        </w:tc>
      </w:tr>
      <w:tr w:rsidR="00936123" w14:paraId="2E2CAA76" w14:textId="77777777" w:rsidTr="0011538E">
        <w:trPr>
          <w:trHeight w:val="354"/>
          <w:jc w:val="center"/>
        </w:trPr>
        <w:tc>
          <w:tcPr>
            <w:tcW w:w="950" w:type="dxa"/>
          </w:tcPr>
          <w:p w14:paraId="50E5AB06" w14:textId="5B0F59CA" w:rsidR="00936123" w:rsidRPr="00826BEF" w:rsidRDefault="00936123" w:rsidP="006032B0">
            <w:pPr>
              <w:spacing w:after="120" w:line="360" w:lineRule="auto"/>
              <w:jc w:val="center"/>
              <w:rPr>
                <w:b/>
                <w:color w:val="000000"/>
                <w:sz w:val="18"/>
                <w:szCs w:val="18"/>
              </w:rPr>
            </w:pPr>
            <w:r w:rsidRPr="00826BEF">
              <w:rPr>
                <w:b/>
                <w:color w:val="000000"/>
                <w:sz w:val="18"/>
                <w:szCs w:val="18"/>
              </w:rPr>
              <w:t>128</w:t>
            </w:r>
          </w:p>
        </w:tc>
        <w:tc>
          <w:tcPr>
            <w:tcW w:w="4707" w:type="dxa"/>
          </w:tcPr>
          <w:p w14:paraId="76F479B0" w14:textId="77777777" w:rsidR="00936123" w:rsidRPr="00826BEF" w:rsidRDefault="00936123" w:rsidP="00B224C2">
            <w:pPr>
              <w:rPr>
                <w:rStyle w:val="Hyperlink"/>
                <w:sz w:val="18"/>
                <w:szCs w:val="18"/>
              </w:rPr>
            </w:pPr>
            <w:r w:rsidRPr="00826BEF">
              <w:rPr>
                <w:sz w:val="18"/>
                <w:szCs w:val="18"/>
              </w:rPr>
              <w:fldChar w:fldCharType="begin"/>
            </w:r>
            <w:r w:rsidRPr="00826BEF">
              <w:rPr>
                <w:sz w:val="18"/>
                <w:szCs w:val="18"/>
              </w:rPr>
              <w:instrText xml:space="preserve"> HYPERLINK "https://www.carolpapelaria.com.br/tecido-tnt-vermelho-make-1-0mts-x-1-40mts-rolo-c-50-metros.html" \t "_blank" </w:instrText>
            </w:r>
            <w:r w:rsidRPr="00826BEF">
              <w:rPr>
                <w:sz w:val="18"/>
                <w:szCs w:val="18"/>
              </w:rPr>
              <w:fldChar w:fldCharType="separate"/>
            </w:r>
          </w:p>
          <w:p w14:paraId="15DEE35E" w14:textId="1BED56F1" w:rsidR="00936123" w:rsidRPr="00826BEF" w:rsidRDefault="00936123" w:rsidP="006032B0">
            <w:pPr>
              <w:spacing w:after="120" w:line="360" w:lineRule="auto"/>
              <w:rPr>
                <w:color w:val="000000"/>
                <w:sz w:val="18"/>
                <w:szCs w:val="18"/>
              </w:rPr>
            </w:pPr>
            <w:r w:rsidRPr="00826BEF">
              <w:rPr>
                <w:color w:val="000000"/>
                <w:sz w:val="18"/>
                <w:szCs w:val="18"/>
              </w:rPr>
              <w:t>Tecido TNT Vermelho 1,0mts x 1,40mts Rolo C/50 Metros</w:t>
            </w:r>
            <w:r w:rsidRPr="00826BEF">
              <w:rPr>
                <w:sz w:val="18"/>
                <w:szCs w:val="18"/>
              </w:rPr>
              <w:fldChar w:fldCharType="end"/>
            </w:r>
          </w:p>
        </w:tc>
        <w:tc>
          <w:tcPr>
            <w:tcW w:w="1843" w:type="dxa"/>
          </w:tcPr>
          <w:p w14:paraId="22C54CFD" w14:textId="7B2D14B8"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06275676" w14:textId="0B80C764" w:rsidR="00936123" w:rsidRDefault="00936123" w:rsidP="006032B0">
            <w:pPr>
              <w:spacing w:after="120" w:line="360" w:lineRule="auto"/>
              <w:rPr>
                <w:b/>
                <w:color w:val="000000"/>
                <w:sz w:val="18"/>
                <w:szCs w:val="18"/>
              </w:rPr>
            </w:pPr>
            <w:r>
              <w:rPr>
                <w:b/>
                <w:color w:val="000000"/>
                <w:sz w:val="18"/>
                <w:szCs w:val="18"/>
              </w:rPr>
              <w:t>02</w:t>
            </w:r>
          </w:p>
        </w:tc>
      </w:tr>
      <w:tr w:rsidR="00936123" w14:paraId="2BE04AB5" w14:textId="77777777" w:rsidTr="0011538E">
        <w:trPr>
          <w:trHeight w:val="354"/>
          <w:jc w:val="center"/>
        </w:trPr>
        <w:tc>
          <w:tcPr>
            <w:tcW w:w="950" w:type="dxa"/>
          </w:tcPr>
          <w:p w14:paraId="679C6B2A" w14:textId="666DF435" w:rsidR="00936123" w:rsidRPr="00826BEF" w:rsidRDefault="00936123" w:rsidP="006032B0">
            <w:pPr>
              <w:spacing w:after="120" w:line="360" w:lineRule="auto"/>
              <w:jc w:val="center"/>
              <w:rPr>
                <w:b/>
                <w:color w:val="000000"/>
                <w:sz w:val="18"/>
                <w:szCs w:val="18"/>
              </w:rPr>
            </w:pPr>
            <w:r w:rsidRPr="00826BEF">
              <w:rPr>
                <w:b/>
                <w:color w:val="000000"/>
                <w:sz w:val="18"/>
                <w:szCs w:val="18"/>
              </w:rPr>
              <w:t>129</w:t>
            </w:r>
          </w:p>
        </w:tc>
        <w:tc>
          <w:tcPr>
            <w:tcW w:w="4707" w:type="dxa"/>
          </w:tcPr>
          <w:p w14:paraId="76C810E8" w14:textId="233E8DE4" w:rsidR="00936123" w:rsidRPr="00826BEF" w:rsidRDefault="00936123" w:rsidP="006032B0">
            <w:pPr>
              <w:spacing w:after="120" w:line="360" w:lineRule="auto"/>
              <w:rPr>
                <w:color w:val="000000"/>
                <w:sz w:val="18"/>
                <w:szCs w:val="18"/>
              </w:rPr>
            </w:pPr>
            <w:r w:rsidRPr="00826BEF">
              <w:rPr>
                <w:sz w:val="18"/>
                <w:szCs w:val="18"/>
              </w:rPr>
              <w:t>Tecido TNT Amarelo 1,0mts x 1,40mts Rolo C/50 Metros</w:t>
            </w:r>
          </w:p>
        </w:tc>
        <w:tc>
          <w:tcPr>
            <w:tcW w:w="1843" w:type="dxa"/>
          </w:tcPr>
          <w:p w14:paraId="743D8EA3" w14:textId="31D6283D"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7895F4E1" w14:textId="7FD27FC7" w:rsidR="00936123" w:rsidRDefault="00936123" w:rsidP="006032B0">
            <w:pPr>
              <w:spacing w:after="120" w:line="360" w:lineRule="auto"/>
              <w:rPr>
                <w:b/>
                <w:color w:val="000000"/>
                <w:sz w:val="18"/>
                <w:szCs w:val="18"/>
              </w:rPr>
            </w:pPr>
            <w:r>
              <w:rPr>
                <w:b/>
                <w:color w:val="000000"/>
                <w:sz w:val="18"/>
                <w:szCs w:val="18"/>
              </w:rPr>
              <w:t>02</w:t>
            </w:r>
          </w:p>
        </w:tc>
      </w:tr>
      <w:tr w:rsidR="00936123" w14:paraId="434081CE" w14:textId="77777777" w:rsidTr="0011538E">
        <w:trPr>
          <w:trHeight w:val="354"/>
          <w:jc w:val="center"/>
        </w:trPr>
        <w:tc>
          <w:tcPr>
            <w:tcW w:w="950" w:type="dxa"/>
          </w:tcPr>
          <w:p w14:paraId="6924CA01" w14:textId="7B0A5E31" w:rsidR="00936123" w:rsidRPr="00826BEF" w:rsidRDefault="00936123" w:rsidP="006032B0">
            <w:pPr>
              <w:spacing w:after="120" w:line="360" w:lineRule="auto"/>
              <w:jc w:val="center"/>
              <w:rPr>
                <w:b/>
                <w:color w:val="000000"/>
                <w:sz w:val="18"/>
                <w:szCs w:val="18"/>
              </w:rPr>
            </w:pPr>
            <w:r w:rsidRPr="00826BEF">
              <w:rPr>
                <w:b/>
                <w:color w:val="000000"/>
                <w:sz w:val="18"/>
                <w:szCs w:val="18"/>
              </w:rPr>
              <w:t>130</w:t>
            </w:r>
          </w:p>
        </w:tc>
        <w:tc>
          <w:tcPr>
            <w:tcW w:w="4707" w:type="dxa"/>
          </w:tcPr>
          <w:p w14:paraId="4366722A" w14:textId="57CC6DF8" w:rsidR="00936123" w:rsidRPr="00826BEF" w:rsidRDefault="00936123" w:rsidP="006032B0">
            <w:pPr>
              <w:spacing w:after="120" w:line="360" w:lineRule="auto"/>
              <w:rPr>
                <w:color w:val="000000"/>
                <w:sz w:val="18"/>
                <w:szCs w:val="18"/>
              </w:rPr>
            </w:pPr>
            <w:r w:rsidRPr="00826BEF">
              <w:rPr>
                <w:sz w:val="18"/>
                <w:szCs w:val="18"/>
              </w:rPr>
              <w:t xml:space="preserve">Tecido TNT </w:t>
            </w:r>
            <w:proofErr w:type="gramStart"/>
            <w:r w:rsidRPr="00826BEF">
              <w:rPr>
                <w:sz w:val="18"/>
                <w:szCs w:val="18"/>
              </w:rPr>
              <w:t>Azul1,</w:t>
            </w:r>
            <w:proofErr w:type="gramEnd"/>
            <w:r w:rsidRPr="00826BEF">
              <w:rPr>
                <w:sz w:val="18"/>
                <w:szCs w:val="18"/>
              </w:rPr>
              <w:t>0mts x 1,40mts Rolo C/50 Metros</w:t>
            </w:r>
          </w:p>
        </w:tc>
        <w:tc>
          <w:tcPr>
            <w:tcW w:w="1843" w:type="dxa"/>
          </w:tcPr>
          <w:p w14:paraId="4C367B04" w14:textId="58A399C9"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611A2669" w14:textId="174F93EE" w:rsidR="00936123" w:rsidRDefault="00936123" w:rsidP="006032B0">
            <w:pPr>
              <w:spacing w:after="120" w:line="360" w:lineRule="auto"/>
              <w:rPr>
                <w:b/>
                <w:color w:val="000000"/>
                <w:sz w:val="18"/>
                <w:szCs w:val="18"/>
              </w:rPr>
            </w:pPr>
            <w:r>
              <w:rPr>
                <w:b/>
                <w:color w:val="000000"/>
                <w:sz w:val="18"/>
                <w:szCs w:val="18"/>
              </w:rPr>
              <w:t>02</w:t>
            </w:r>
          </w:p>
        </w:tc>
      </w:tr>
      <w:tr w:rsidR="00936123" w14:paraId="6478ABEF" w14:textId="77777777" w:rsidTr="0011538E">
        <w:trPr>
          <w:trHeight w:val="354"/>
          <w:jc w:val="center"/>
        </w:trPr>
        <w:tc>
          <w:tcPr>
            <w:tcW w:w="950" w:type="dxa"/>
          </w:tcPr>
          <w:p w14:paraId="69A99A10" w14:textId="62EAD81E" w:rsidR="00936123" w:rsidRPr="00826BEF" w:rsidRDefault="00936123" w:rsidP="006032B0">
            <w:pPr>
              <w:spacing w:after="120" w:line="360" w:lineRule="auto"/>
              <w:jc w:val="center"/>
              <w:rPr>
                <w:b/>
                <w:color w:val="000000"/>
                <w:sz w:val="18"/>
                <w:szCs w:val="18"/>
              </w:rPr>
            </w:pPr>
            <w:r w:rsidRPr="00826BEF">
              <w:rPr>
                <w:b/>
                <w:color w:val="000000"/>
                <w:sz w:val="18"/>
                <w:szCs w:val="18"/>
              </w:rPr>
              <w:t>131</w:t>
            </w:r>
          </w:p>
        </w:tc>
        <w:tc>
          <w:tcPr>
            <w:tcW w:w="4707" w:type="dxa"/>
          </w:tcPr>
          <w:p w14:paraId="2A884955" w14:textId="6671DBC0" w:rsidR="00936123" w:rsidRPr="00826BEF" w:rsidRDefault="00936123" w:rsidP="006032B0">
            <w:pPr>
              <w:spacing w:after="120" w:line="360" w:lineRule="auto"/>
              <w:rPr>
                <w:color w:val="000000"/>
                <w:sz w:val="18"/>
                <w:szCs w:val="18"/>
              </w:rPr>
            </w:pPr>
            <w:r w:rsidRPr="00826BEF">
              <w:rPr>
                <w:sz w:val="18"/>
                <w:szCs w:val="18"/>
              </w:rPr>
              <w:t>Tecido TNT Branco 1,0mts x 1,40mts Rolo C/50 Metros</w:t>
            </w:r>
          </w:p>
        </w:tc>
        <w:tc>
          <w:tcPr>
            <w:tcW w:w="1843" w:type="dxa"/>
          </w:tcPr>
          <w:p w14:paraId="4971FC79" w14:textId="39084152"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34EF8972" w14:textId="0CBEC833" w:rsidR="00936123" w:rsidRDefault="00936123" w:rsidP="006032B0">
            <w:pPr>
              <w:spacing w:after="120" w:line="360" w:lineRule="auto"/>
              <w:rPr>
                <w:b/>
                <w:color w:val="000000"/>
                <w:sz w:val="18"/>
                <w:szCs w:val="18"/>
              </w:rPr>
            </w:pPr>
            <w:r>
              <w:rPr>
                <w:b/>
                <w:color w:val="000000"/>
                <w:sz w:val="18"/>
                <w:szCs w:val="18"/>
              </w:rPr>
              <w:t>02</w:t>
            </w:r>
          </w:p>
        </w:tc>
      </w:tr>
      <w:tr w:rsidR="00936123" w14:paraId="445247A5" w14:textId="77777777" w:rsidTr="0011538E">
        <w:trPr>
          <w:trHeight w:val="354"/>
          <w:jc w:val="center"/>
        </w:trPr>
        <w:tc>
          <w:tcPr>
            <w:tcW w:w="950" w:type="dxa"/>
          </w:tcPr>
          <w:p w14:paraId="26518E91" w14:textId="0E13051A" w:rsidR="00936123" w:rsidRPr="00826BEF" w:rsidRDefault="00936123" w:rsidP="006032B0">
            <w:pPr>
              <w:spacing w:after="120" w:line="360" w:lineRule="auto"/>
              <w:jc w:val="center"/>
              <w:rPr>
                <w:b/>
                <w:color w:val="000000"/>
                <w:sz w:val="18"/>
                <w:szCs w:val="18"/>
              </w:rPr>
            </w:pPr>
            <w:r w:rsidRPr="00826BEF">
              <w:rPr>
                <w:b/>
                <w:color w:val="000000"/>
                <w:sz w:val="18"/>
                <w:szCs w:val="18"/>
              </w:rPr>
              <w:t>132</w:t>
            </w:r>
          </w:p>
        </w:tc>
        <w:tc>
          <w:tcPr>
            <w:tcW w:w="4707" w:type="dxa"/>
          </w:tcPr>
          <w:p w14:paraId="21D72173" w14:textId="0AB76F3F" w:rsidR="00936123" w:rsidRPr="00826BEF" w:rsidRDefault="00936123" w:rsidP="006032B0">
            <w:pPr>
              <w:spacing w:after="120" w:line="360" w:lineRule="auto"/>
              <w:rPr>
                <w:color w:val="000000"/>
                <w:sz w:val="18"/>
                <w:szCs w:val="18"/>
              </w:rPr>
            </w:pPr>
            <w:r w:rsidRPr="00826BEF">
              <w:rPr>
                <w:sz w:val="18"/>
                <w:szCs w:val="18"/>
              </w:rPr>
              <w:t>Tecido TNT Lílas 1,0mts x 1,40mts Rolo C/50 Metros</w:t>
            </w:r>
          </w:p>
        </w:tc>
        <w:tc>
          <w:tcPr>
            <w:tcW w:w="1843" w:type="dxa"/>
          </w:tcPr>
          <w:p w14:paraId="552B0B46" w14:textId="3A336B3A"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6F5C55BE" w14:textId="61A55168" w:rsidR="00936123" w:rsidRDefault="00936123" w:rsidP="006032B0">
            <w:pPr>
              <w:spacing w:after="120" w:line="360" w:lineRule="auto"/>
              <w:rPr>
                <w:b/>
                <w:color w:val="000000"/>
                <w:sz w:val="18"/>
                <w:szCs w:val="18"/>
              </w:rPr>
            </w:pPr>
            <w:r>
              <w:rPr>
                <w:b/>
                <w:color w:val="000000"/>
                <w:sz w:val="18"/>
                <w:szCs w:val="18"/>
              </w:rPr>
              <w:t>02</w:t>
            </w:r>
          </w:p>
        </w:tc>
      </w:tr>
      <w:tr w:rsidR="00936123" w14:paraId="449FF318" w14:textId="77777777" w:rsidTr="0011538E">
        <w:trPr>
          <w:trHeight w:val="354"/>
          <w:jc w:val="center"/>
        </w:trPr>
        <w:tc>
          <w:tcPr>
            <w:tcW w:w="950" w:type="dxa"/>
          </w:tcPr>
          <w:p w14:paraId="08D81B46" w14:textId="1E30EB9C" w:rsidR="00936123" w:rsidRPr="00826BEF" w:rsidRDefault="00936123" w:rsidP="006032B0">
            <w:pPr>
              <w:spacing w:after="120" w:line="360" w:lineRule="auto"/>
              <w:jc w:val="center"/>
              <w:rPr>
                <w:b/>
                <w:color w:val="000000"/>
                <w:sz w:val="18"/>
                <w:szCs w:val="18"/>
              </w:rPr>
            </w:pPr>
            <w:r w:rsidRPr="00826BEF">
              <w:rPr>
                <w:b/>
                <w:color w:val="000000"/>
                <w:sz w:val="18"/>
                <w:szCs w:val="18"/>
              </w:rPr>
              <w:t>133</w:t>
            </w:r>
          </w:p>
        </w:tc>
        <w:tc>
          <w:tcPr>
            <w:tcW w:w="4707" w:type="dxa"/>
          </w:tcPr>
          <w:p w14:paraId="55CB7791" w14:textId="77777777" w:rsidR="00936123" w:rsidRPr="00826BEF" w:rsidRDefault="00936123" w:rsidP="00B224C2">
            <w:pPr>
              <w:spacing w:after="120" w:line="360" w:lineRule="auto"/>
              <w:rPr>
                <w:sz w:val="18"/>
                <w:szCs w:val="18"/>
              </w:rPr>
            </w:pPr>
            <w:r w:rsidRPr="00826BEF">
              <w:rPr>
                <w:sz w:val="18"/>
                <w:szCs w:val="18"/>
              </w:rPr>
              <w:t>Tecido TNT Preto 1,0mts x 1,40mts Rolo C/50 Metros</w:t>
            </w:r>
          </w:p>
          <w:p w14:paraId="659B1495" w14:textId="77777777" w:rsidR="00936123" w:rsidRPr="00826BEF" w:rsidRDefault="00936123" w:rsidP="006032B0">
            <w:pPr>
              <w:spacing w:after="120" w:line="360" w:lineRule="auto"/>
              <w:rPr>
                <w:color w:val="000000"/>
                <w:sz w:val="18"/>
                <w:szCs w:val="18"/>
              </w:rPr>
            </w:pPr>
          </w:p>
        </w:tc>
        <w:tc>
          <w:tcPr>
            <w:tcW w:w="1843" w:type="dxa"/>
          </w:tcPr>
          <w:p w14:paraId="09719543" w14:textId="79B6E2D8" w:rsidR="00936123" w:rsidRPr="00826BEF" w:rsidRDefault="00936123" w:rsidP="006032B0">
            <w:pPr>
              <w:spacing w:after="120" w:line="360" w:lineRule="auto"/>
              <w:rPr>
                <w:b/>
                <w:color w:val="000000"/>
                <w:sz w:val="18"/>
                <w:szCs w:val="18"/>
              </w:rPr>
            </w:pPr>
            <w:r>
              <w:rPr>
                <w:b/>
                <w:color w:val="000000"/>
                <w:sz w:val="18"/>
                <w:szCs w:val="18"/>
              </w:rPr>
              <w:lastRenderedPageBreak/>
              <w:t>Rolo</w:t>
            </w:r>
          </w:p>
        </w:tc>
        <w:tc>
          <w:tcPr>
            <w:tcW w:w="1955" w:type="dxa"/>
          </w:tcPr>
          <w:p w14:paraId="6577EBDA" w14:textId="78296B41" w:rsidR="00936123" w:rsidRDefault="00936123" w:rsidP="006032B0">
            <w:pPr>
              <w:spacing w:after="120" w:line="360" w:lineRule="auto"/>
              <w:rPr>
                <w:b/>
                <w:color w:val="000000"/>
                <w:sz w:val="18"/>
                <w:szCs w:val="18"/>
              </w:rPr>
            </w:pPr>
            <w:r>
              <w:rPr>
                <w:b/>
                <w:color w:val="000000"/>
                <w:sz w:val="18"/>
                <w:szCs w:val="18"/>
              </w:rPr>
              <w:t>02</w:t>
            </w:r>
          </w:p>
        </w:tc>
      </w:tr>
      <w:tr w:rsidR="00936123" w14:paraId="77D96468" w14:textId="77777777" w:rsidTr="0011538E">
        <w:trPr>
          <w:trHeight w:val="354"/>
          <w:jc w:val="center"/>
        </w:trPr>
        <w:tc>
          <w:tcPr>
            <w:tcW w:w="950" w:type="dxa"/>
          </w:tcPr>
          <w:p w14:paraId="70413587" w14:textId="6804A74E" w:rsidR="00936123" w:rsidRPr="00826BEF" w:rsidRDefault="00936123" w:rsidP="006032B0">
            <w:pPr>
              <w:spacing w:after="120" w:line="360" w:lineRule="auto"/>
              <w:jc w:val="center"/>
              <w:rPr>
                <w:b/>
                <w:color w:val="000000"/>
                <w:sz w:val="18"/>
                <w:szCs w:val="18"/>
              </w:rPr>
            </w:pPr>
            <w:r w:rsidRPr="00826BEF">
              <w:rPr>
                <w:b/>
                <w:color w:val="000000"/>
                <w:sz w:val="18"/>
                <w:szCs w:val="18"/>
              </w:rPr>
              <w:lastRenderedPageBreak/>
              <w:t>134</w:t>
            </w:r>
          </w:p>
        </w:tc>
        <w:tc>
          <w:tcPr>
            <w:tcW w:w="4707" w:type="dxa"/>
          </w:tcPr>
          <w:p w14:paraId="10AF7C2C" w14:textId="15933D92" w:rsidR="00936123" w:rsidRPr="00826BEF" w:rsidRDefault="00936123" w:rsidP="006032B0">
            <w:pPr>
              <w:spacing w:after="120" w:line="360" w:lineRule="auto"/>
              <w:rPr>
                <w:color w:val="000000"/>
                <w:sz w:val="18"/>
                <w:szCs w:val="18"/>
              </w:rPr>
            </w:pPr>
            <w:r w:rsidRPr="00826BEF">
              <w:rPr>
                <w:sz w:val="18"/>
                <w:szCs w:val="18"/>
              </w:rPr>
              <w:t>Tecido TNT Rosa 1,0mts x 1,40mts Rolo C/50 Metros</w:t>
            </w:r>
          </w:p>
        </w:tc>
        <w:tc>
          <w:tcPr>
            <w:tcW w:w="1843" w:type="dxa"/>
          </w:tcPr>
          <w:p w14:paraId="373B6ED7" w14:textId="4CADC289" w:rsidR="00936123" w:rsidRPr="00826BEF" w:rsidRDefault="00936123" w:rsidP="006032B0">
            <w:pPr>
              <w:spacing w:after="120" w:line="360" w:lineRule="auto"/>
              <w:rPr>
                <w:b/>
                <w:color w:val="000000"/>
                <w:sz w:val="18"/>
                <w:szCs w:val="18"/>
              </w:rPr>
            </w:pPr>
            <w:r>
              <w:rPr>
                <w:b/>
                <w:color w:val="000000"/>
                <w:sz w:val="18"/>
                <w:szCs w:val="18"/>
              </w:rPr>
              <w:t>Rolo</w:t>
            </w:r>
          </w:p>
        </w:tc>
        <w:tc>
          <w:tcPr>
            <w:tcW w:w="1955" w:type="dxa"/>
          </w:tcPr>
          <w:p w14:paraId="7E17F330" w14:textId="410CD9F6" w:rsidR="00936123" w:rsidRDefault="00936123" w:rsidP="006032B0">
            <w:pPr>
              <w:spacing w:after="120" w:line="360" w:lineRule="auto"/>
              <w:rPr>
                <w:b/>
                <w:color w:val="000000"/>
                <w:sz w:val="18"/>
                <w:szCs w:val="18"/>
              </w:rPr>
            </w:pPr>
            <w:r>
              <w:rPr>
                <w:b/>
                <w:color w:val="000000"/>
                <w:sz w:val="18"/>
                <w:szCs w:val="18"/>
              </w:rPr>
              <w:t>02</w:t>
            </w:r>
          </w:p>
        </w:tc>
      </w:tr>
      <w:tr w:rsidR="00936123" w14:paraId="5F9A9D76" w14:textId="77777777" w:rsidTr="0011538E">
        <w:trPr>
          <w:trHeight w:val="354"/>
          <w:jc w:val="center"/>
        </w:trPr>
        <w:tc>
          <w:tcPr>
            <w:tcW w:w="950" w:type="dxa"/>
          </w:tcPr>
          <w:p w14:paraId="2EC8147C" w14:textId="4997AB8E" w:rsidR="00936123" w:rsidRPr="00826BEF" w:rsidRDefault="00936123" w:rsidP="006032B0">
            <w:pPr>
              <w:spacing w:after="120" w:line="360" w:lineRule="auto"/>
              <w:jc w:val="center"/>
              <w:rPr>
                <w:b/>
                <w:color w:val="000000"/>
                <w:sz w:val="18"/>
                <w:szCs w:val="18"/>
              </w:rPr>
            </w:pPr>
            <w:r w:rsidRPr="00826BEF">
              <w:rPr>
                <w:b/>
                <w:color w:val="000000"/>
                <w:sz w:val="18"/>
                <w:szCs w:val="18"/>
              </w:rPr>
              <w:t>135</w:t>
            </w:r>
          </w:p>
        </w:tc>
        <w:tc>
          <w:tcPr>
            <w:tcW w:w="4707" w:type="dxa"/>
          </w:tcPr>
          <w:p w14:paraId="4CC6B715" w14:textId="5A9D51CF" w:rsidR="00936123" w:rsidRPr="00826BEF" w:rsidRDefault="00936123" w:rsidP="006032B0">
            <w:pPr>
              <w:spacing w:after="120" w:line="360" w:lineRule="auto"/>
              <w:rPr>
                <w:sz w:val="18"/>
                <w:szCs w:val="18"/>
              </w:rPr>
            </w:pPr>
            <w:r w:rsidRPr="00826BEF">
              <w:rPr>
                <w:sz w:val="18"/>
                <w:szCs w:val="18"/>
              </w:rPr>
              <w:t>Tecido TNT Verde 1,0mts x 1,40mts Rolo C/50 Metros</w:t>
            </w:r>
          </w:p>
        </w:tc>
        <w:tc>
          <w:tcPr>
            <w:tcW w:w="1843" w:type="dxa"/>
          </w:tcPr>
          <w:p w14:paraId="7E6A78E4" w14:textId="60584944" w:rsidR="00936123" w:rsidRDefault="00936123" w:rsidP="006032B0">
            <w:pPr>
              <w:spacing w:after="120" w:line="360" w:lineRule="auto"/>
              <w:rPr>
                <w:b/>
                <w:color w:val="000000"/>
                <w:sz w:val="18"/>
                <w:szCs w:val="18"/>
              </w:rPr>
            </w:pPr>
            <w:r>
              <w:rPr>
                <w:b/>
                <w:color w:val="000000"/>
                <w:sz w:val="18"/>
                <w:szCs w:val="18"/>
              </w:rPr>
              <w:t>Rolo</w:t>
            </w:r>
          </w:p>
        </w:tc>
        <w:tc>
          <w:tcPr>
            <w:tcW w:w="1955" w:type="dxa"/>
          </w:tcPr>
          <w:p w14:paraId="55ACC1FB" w14:textId="35FF9217" w:rsidR="00936123" w:rsidRDefault="00936123" w:rsidP="006032B0">
            <w:pPr>
              <w:spacing w:after="120" w:line="360" w:lineRule="auto"/>
              <w:rPr>
                <w:b/>
                <w:color w:val="000000"/>
                <w:sz w:val="18"/>
                <w:szCs w:val="18"/>
              </w:rPr>
            </w:pPr>
            <w:r>
              <w:rPr>
                <w:b/>
                <w:color w:val="000000"/>
                <w:sz w:val="18"/>
                <w:szCs w:val="18"/>
              </w:rPr>
              <w:t>02</w:t>
            </w:r>
          </w:p>
        </w:tc>
      </w:tr>
      <w:tr w:rsidR="00936123" w14:paraId="5443E7EC" w14:textId="77777777" w:rsidTr="0011538E">
        <w:trPr>
          <w:trHeight w:val="354"/>
          <w:jc w:val="center"/>
        </w:trPr>
        <w:tc>
          <w:tcPr>
            <w:tcW w:w="950" w:type="dxa"/>
          </w:tcPr>
          <w:p w14:paraId="016CCF83" w14:textId="4C253767" w:rsidR="00936123" w:rsidRPr="00826BEF" w:rsidRDefault="00936123" w:rsidP="006032B0">
            <w:pPr>
              <w:spacing w:after="120" w:line="360" w:lineRule="auto"/>
              <w:jc w:val="center"/>
              <w:rPr>
                <w:b/>
                <w:color w:val="000000"/>
                <w:sz w:val="18"/>
                <w:szCs w:val="18"/>
              </w:rPr>
            </w:pPr>
            <w:r w:rsidRPr="00826BEF">
              <w:rPr>
                <w:b/>
                <w:color w:val="000000"/>
                <w:sz w:val="18"/>
                <w:szCs w:val="18"/>
              </w:rPr>
              <w:t>136</w:t>
            </w:r>
          </w:p>
        </w:tc>
        <w:tc>
          <w:tcPr>
            <w:tcW w:w="4707" w:type="dxa"/>
          </w:tcPr>
          <w:p w14:paraId="46618212" w14:textId="4ACB4F1F" w:rsidR="00936123" w:rsidRPr="00826BEF" w:rsidRDefault="00936123" w:rsidP="006032B0">
            <w:pPr>
              <w:spacing w:after="120" w:line="360" w:lineRule="auto"/>
              <w:rPr>
                <w:sz w:val="18"/>
                <w:szCs w:val="18"/>
              </w:rPr>
            </w:pPr>
            <w:proofErr w:type="gramStart"/>
            <w:r w:rsidRPr="00826BEF">
              <w:rPr>
                <w:sz w:val="18"/>
                <w:szCs w:val="18"/>
              </w:rPr>
              <w:t>Troféus Tamanho grande</w:t>
            </w:r>
            <w:proofErr w:type="gramEnd"/>
          </w:p>
        </w:tc>
        <w:tc>
          <w:tcPr>
            <w:tcW w:w="1843" w:type="dxa"/>
          </w:tcPr>
          <w:p w14:paraId="25C7D032" w14:textId="74A736E5" w:rsidR="00936123" w:rsidRDefault="00936123" w:rsidP="006032B0">
            <w:pPr>
              <w:spacing w:after="120" w:line="360" w:lineRule="auto"/>
              <w:rPr>
                <w:b/>
                <w:color w:val="000000"/>
                <w:sz w:val="18"/>
                <w:szCs w:val="18"/>
              </w:rPr>
            </w:pPr>
            <w:r>
              <w:rPr>
                <w:b/>
                <w:color w:val="000000"/>
                <w:sz w:val="18"/>
                <w:szCs w:val="18"/>
              </w:rPr>
              <w:t>UN</w:t>
            </w:r>
          </w:p>
        </w:tc>
        <w:tc>
          <w:tcPr>
            <w:tcW w:w="1955" w:type="dxa"/>
          </w:tcPr>
          <w:p w14:paraId="7D8AE36E" w14:textId="4DF1D8D7" w:rsidR="00936123" w:rsidRDefault="00936123" w:rsidP="006032B0">
            <w:pPr>
              <w:spacing w:after="120" w:line="360" w:lineRule="auto"/>
              <w:rPr>
                <w:b/>
                <w:color w:val="000000"/>
                <w:sz w:val="18"/>
                <w:szCs w:val="18"/>
              </w:rPr>
            </w:pPr>
            <w:r>
              <w:rPr>
                <w:b/>
                <w:color w:val="000000"/>
                <w:sz w:val="18"/>
                <w:szCs w:val="18"/>
              </w:rPr>
              <w:t>10</w:t>
            </w:r>
          </w:p>
        </w:tc>
      </w:tr>
      <w:tr w:rsidR="00936123" w14:paraId="2E584BBC" w14:textId="77777777" w:rsidTr="0011538E">
        <w:trPr>
          <w:trHeight w:val="354"/>
          <w:jc w:val="center"/>
        </w:trPr>
        <w:tc>
          <w:tcPr>
            <w:tcW w:w="950" w:type="dxa"/>
          </w:tcPr>
          <w:p w14:paraId="7ACFC568" w14:textId="0C5E33AE" w:rsidR="00936123" w:rsidRPr="00826BEF" w:rsidRDefault="00936123" w:rsidP="006032B0">
            <w:pPr>
              <w:spacing w:after="120" w:line="360" w:lineRule="auto"/>
              <w:jc w:val="center"/>
              <w:rPr>
                <w:b/>
                <w:color w:val="000000"/>
                <w:sz w:val="18"/>
                <w:szCs w:val="18"/>
              </w:rPr>
            </w:pPr>
            <w:r w:rsidRPr="00826BEF">
              <w:rPr>
                <w:b/>
                <w:color w:val="000000"/>
                <w:sz w:val="18"/>
                <w:szCs w:val="18"/>
              </w:rPr>
              <w:t>137</w:t>
            </w:r>
          </w:p>
        </w:tc>
        <w:tc>
          <w:tcPr>
            <w:tcW w:w="4707" w:type="dxa"/>
          </w:tcPr>
          <w:p w14:paraId="0FD51082" w14:textId="14F15F86" w:rsidR="00936123" w:rsidRPr="00826BEF" w:rsidRDefault="00936123" w:rsidP="006032B0">
            <w:pPr>
              <w:spacing w:after="120" w:line="360" w:lineRule="auto"/>
              <w:rPr>
                <w:sz w:val="18"/>
                <w:szCs w:val="18"/>
              </w:rPr>
            </w:pPr>
            <w:proofErr w:type="gramStart"/>
            <w:r w:rsidRPr="00826BEF">
              <w:rPr>
                <w:sz w:val="18"/>
                <w:szCs w:val="18"/>
              </w:rPr>
              <w:t>Troféus tamanho médio</w:t>
            </w:r>
            <w:proofErr w:type="gramEnd"/>
          </w:p>
        </w:tc>
        <w:tc>
          <w:tcPr>
            <w:tcW w:w="1843" w:type="dxa"/>
          </w:tcPr>
          <w:p w14:paraId="7BE70A17" w14:textId="0AEA4BD5" w:rsidR="00936123" w:rsidRDefault="00936123" w:rsidP="006032B0">
            <w:pPr>
              <w:spacing w:after="120" w:line="360" w:lineRule="auto"/>
              <w:rPr>
                <w:b/>
                <w:color w:val="000000"/>
                <w:sz w:val="18"/>
                <w:szCs w:val="18"/>
              </w:rPr>
            </w:pPr>
            <w:r>
              <w:rPr>
                <w:b/>
                <w:color w:val="000000"/>
                <w:sz w:val="18"/>
                <w:szCs w:val="18"/>
              </w:rPr>
              <w:t>UN</w:t>
            </w:r>
          </w:p>
        </w:tc>
        <w:tc>
          <w:tcPr>
            <w:tcW w:w="1955" w:type="dxa"/>
          </w:tcPr>
          <w:p w14:paraId="697AFD67" w14:textId="596BEE0A" w:rsidR="00936123" w:rsidRDefault="00936123" w:rsidP="006032B0">
            <w:pPr>
              <w:spacing w:after="120" w:line="360" w:lineRule="auto"/>
              <w:rPr>
                <w:b/>
                <w:color w:val="000000"/>
                <w:sz w:val="18"/>
                <w:szCs w:val="18"/>
              </w:rPr>
            </w:pPr>
            <w:r>
              <w:rPr>
                <w:b/>
                <w:color w:val="000000"/>
                <w:sz w:val="18"/>
                <w:szCs w:val="18"/>
              </w:rPr>
              <w:t>10</w:t>
            </w:r>
          </w:p>
        </w:tc>
      </w:tr>
      <w:tr w:rsidR="00936123" w14:paraId="54A1374C" w14:textId="77777777" w:rsidTr="0011538E">
        <w:trPr>
          <w:trHeight w:val="354"/>
          <w:jc w:val="center"/>
        </w:trPr>
        <w:tc>
          <w:tcPr>
            <w:tcW w:w="950" w:type="dxa"/>
          </w:tcPr>
          <w:p w14:paraId="5947A08A" w14:textId="47D343FD" w:rsidR="00936123" w:rsidRPr="00826BEF" w:rsidRDefault="00936123" w:rsidP="006032B0">
            <w:pPr>
              <w:spacing w:after="120" w:line="360" w:lineRule="auto"/>
              <w:jc w:val="center"/>
              <w:rPr>
                <w:b/>
                <w:color w:val="000000"/>
                <w:sz w:val="18"/>
                <w:szCs w:val="18"/>
              </w:rPr>
            </w:pPr>
            <w:r w:rsidRPr="00826BEF">
              <w:rPr>
                <w:b/>
                <w:color w:val="000000"/>
                <w:sz w:val="18"/>
                <w:szCs w:val="18"/>
              </w:rPr>
              <w:t>138</w:t>
            </w:r>
          </w:p>
        </w:tc>
        <w:tc>
          <w:tcPr>
            <w:tcW w:w="4707" w:type="dxa"/>
          </w:tcPr>
          <w:p w14:paraId="2BE6C3FF" w14:textId="0EE41189" w:rsidR="00936123" w:rsidRPr="00826BEF" w:rsidRDefault="00936123" w:rsidP="006032B0">
            <w:pPr>
              <w:spacing w:after="120" w:line="360" w:lineRule="auto"/>
              <w:rPr>
                <w:sz w:val="18"/>
                <w:szCs w:val="18"/>
              </w:rPr>
            </w:pPr>
            <w:proofErr w:type="gramStart"/>
            <w:r w:rsidRPr="00826BEF">
              <w:rPr>
                <w:sz w:val="18"/>
                <w:szCs w:val="18"/>
              </w:rPr>
              <w:t>Troféus tamanho pequeno</w:t>
            </w:r>
            <w:proofErr w:type="gramEnd"/>
          </w:p>
        </w:tc>
        <w:tc>
          <w:tcPr>
            <w:tcW w:w="1843" w:type="dxa"/>
          </w:tcPr>
          <w:p w14:paraId="4EF9DCC3" w14:textId="5E817954" w:rsidR="00936123" w:rsidRDefault="00936123" w:rsidP="006032B0">
            <w:pPr>
              <w:spacing w:after="120" w:line="360" w:lineRule="auto"/>
              <w:rPr>
                <w:b/>
                <w:color w:val="000000"/>
                <w:sz w:val="18"/>
                <w:szCs w:val="18"/>
              </w:rPr>
            </w:pPr>
            <w:r>
              <w:rPr>
                <w:b/>
                <w:color w:val="000000"/>
                <w:sz w:val="18"/>
                <w:szCs w:val="18"/>
              </w:rPr>
              <w:t>UN</w:t>
            </w:r>
          </w:p>
        </w:tc>
        <w:tc>
          <w:tcPr>
            <w:tcW w:w="1955" w:type="dxa"/>
          </w:tcPr>
          <w:p w14:paraId="6296F77C" w14:textId="28186D13" w:rsidR="00936123" w:rsidRDefault="00936123" w:rsidP="006032B0">
            <w:pPr>
              <w:spacing w:after="120" w:line="360" w:lineRule="auto"/>
              <w:rPr>
                <w:b/>
                <w:color w:val="000000"/>
                <w:sz w:val="18"/>
                <w:szCs w:val="18"/>
              </w:rPr>
            </w:pPr>
            <w:r>
              <w:rPr>
                <w:b/>
                <w:color w:val="000000"/>
                <w:sz w:val="18"/>
                <w:szCs w:val="18"/>
              </w:rPr>
              <w:t>10</w:t>
            </w:r>
          </w:p>
        </w:tc>
      </w:tr>
      <w:tr w:rsidR="00936123" w14:paraId="4DCE1F13" w14:textId="77777777" w:rsidTr="0011538E">
        <w:trPr>
          <w:trHeight w:val="354"/>
          <w:jc w:val="center"/>
        </w:trPr>
        <w:tc>
          <w:tcPr>
            <w:tcW w:w="950" w:type="dxa"/>
          </w:tcPr>
          <w:p w14:paraId="065F899E" w14:textId="778B0DCA" w:rsidR="00936123" w:rsidRPr="00826BEF" w:rsidRDefault="00936123" w:rsidP="006032B0">
            <w:pPr>
              <w:spacing w:after="120" w:line="360" w:lineRule="auto"/>
              <w:jc w:val="center"/>
              <w:rPr>
                <w:b/>
                <w:color w:val="000000"/>
                <w:sz w:val="18"/>
                <w:szCs w:val="18"/>
              </w:rPr>
            </w:pPr>
            <w:r w:rsidRPr="00826BEF">
              <w:rPr>
                <w:b/>
                <w:color w:val="000000"/>
                <w:sz w:val="18"/>
                <w:szCs w:val="18"/>
              </w:rPr>
              <w:t>139</w:t>
            </w:r>
          </w:p>
        </w:tc>
        <w:tc>
          <w:tcPr>
            <w:tcW w:w="4707" w:type="dxa"/>
          </w:tcPr>
          <w:p w14:paraId="1A2F2E0B" w14:textId="2C9D022F" w:rsidR="00936123" w:rsidRPr="00826BEF" w:rsidRDefault="00936123" w:rsidP="006032B0">
            <w:pPr>
              <w:spacing w:after="120" w:line="360" w:lineRule="auto"/>
              <w:rPr>
                <w:sz w:val="18"/>
                <w:szCs w:val="18"/>
              </w:rPr>
            </w:pPr>
            <w:r w:rsidRPr="00826BEF">
              <w:rPr>
                <w:sz w:val="18"/>
                <w:szCs w:val="18"/>
              </w:rPr>
              <w:t>Transferidor para quadro branco (grande)</w:t>
            </w:r>
          </w:p>
        </w:tc>
        <w:tc>
          <w:tcPr>
            <w:tcW w:w="1843" w:type="dxa"/>
          </w:tcPr>
          <w:p w14:paraId="1F0625F4" w14:textId="1E698C09" w:rsidR="00936123" w:rsidRDefault="00936123" w:rsidP="006032B0">
            <w:pPr>
              <w:spacing w:after="120" w:line="360" w:lineRule="auto"/>
              <w:rPr>
                <w:b/>
                <w:color w:val="000000"/>
                <w:sz w:val="18"/>
                <w:szCs w:val="18"/>
              </w:rPr>
            </w:pPr>
            <w:r>
              <w:rPr>
                <w:b/>
                <w:color w:val="000000"/>
                <w:sz w:val="18"/>
                <w:szCs w:val="18"/>
              </w:rPr>
              <w:t>UN</w:t>
            </w:r>
          </w:p>
        </w:tc>
        <w:tc>
          <w:tcPr>
            <w:tcW w:w="1955" w:type="dxa"/>
          </w:tcPr>
          <w:p w14:paraId="49EABFD5" w14:textId="522DE945" w:rsidR="00936123" w:rsidRDefault="00936123" w:rsidP="006032B0">
            <w:pPr>
              <w:spacing w:after="120" w:line="360" w:lineRule="auto"/>
              <w:rPr>
                <w:b/>
                <w:color w:val="000000"/>
                <w:sz w:val="18"/>
                <w:szCs w:val="18"/>
              </w:rPr>
            </w:pPr>
            <w:r>
              <w:rPr>
                <w:b/>
                <w:color w:val="000000"/>
                <w:sz w:val="18"/>
                <w:szCs w:val="18"/>
              </w:rPr>
              <w:t>10</w:t>
            </w:r>
          </w:p>
        </w:tc>
      </w:tr>
      <w:tr w:rsidR="00936123" w14:paraId="2234D923" w14:textId="77777777" w:rsidTr="0011538E">
        <w:trPr>
          <w:trHeight w:val="354"/>
          <w:jc w:val="center"/>
        </w:trPr>
        <w:tc>
          <w:tcPr>
            <w:tcW w:w="950" w:type="dxa"/>
          </w:tcPr>
          <w:p w14:paraId="5466862C" w14:textId="607AE71C" w:rsidR="00936123" w:rsidRPr="00826BEF" w:rsidRDefault="00936123" w:rsidP="006032B0">
            <w:pPr>
              <w:spacing w:after="120" w:line="360" w:lineRule="auto"/>
              <w:jc w:val="center"/>
              <w:rPr>
                <w:b/>
                <w:color w:val="000000"/>
                <w:sz w:val="18"/>
                <w:szCs w:val="18"/>
              </w:rPr>
            </w:pPr>
            <w:r w:rsidRPr="00826BEF">
              <w:rPr>
                <w:b/>
                <w:color w:val="000000"/>
                <w:sz w:val="18"/>
                <w:szCs w:val="18"/>
              </w:rPr>
              <w:t>140</w:t>
            </w:r>
          </w:p>
        </w:tc>
        <w:tc>
          <w:tcPr>
            <w:tcW w:w="4707" w:type="dxa"/>
          </w:tcPr>
          <w:p w14:paraId="7C3633FA" w14:textId="6600FD61" w:rsidR="00936123" w:rsidRPr="00826BEF" w:rsidRDefault="00936123" w:rsidP="006032B0">
            <w:pPr>
              <w:spacing w:after="120" w:line="360" w:lineRule="auto"/>
              <w:rPr>
                <w:sz w:val="18"/>
                <w:szCs w:val="18"/>
              </w:rPr>
            </w:pPr>
            <w:r>
              <w:rPr>
                <w:sz w:val="18"/>
                <w:szCs w:val="18"/>
              </w:rPr>
              <w:t xml:space="preserve">Refil (Tinta azul para quadro branco 50 ml cx com </w:t>
            </w:r>
            <w:proofErr w:type="gramStart"/>
            <w:r>
              <w:rPr>
                <w:sz w:val="18"/>
                <w:szCs w:val="18"/>
              </w:rPr>
              <w:t>6</w:t>
            </w:r>
            <w:proofErr w:type="gramEnd"/>
            <w:r>
              <w:rPr>
                <w:sz w:val="18"/>
                <w:szCs w:val="18"/>
              </w:rPr>
              <w:t xml:space="preserve"> unidades)</w:t>
            </w:r>
          </w:p>
        </w:tc>
        <w:tc>
          <w:tcPr>
            <w:tcW w:w="1843" w:type="dxa"/>
          </w:tcPr>
          <w:p w14:paraId="4674F089" w14:textId="4F0554C5" w:rsidR="00936123" w:rsidRDefault="00936123" w:rsidP="006032B0">
            <w:pPr>
              <w:spacing w:after="120" w:line="360" w:lineRule="auto"/>
              <w:rPr>
                <w:b/>
                <w:color w:val="000000"/>
                <w:sz w:val="18"/>
                <w:szCs w:val="18"/>
              </w:rPr>
            </w:pPr>
            <w:r>
              <w:rPr>
                <w:b/>
                <w:color w:val="000000"/>
                <w:sz w:val="18"/>
                <w:szCs w:val="18"/>
              </w:rPr>
              <w:t>CX</w:t>
            </w:r>
          </w:p>
        </w:tc>
        <w:tc>
          <w:tcPr>
            <w:tcW w:w="1955" w:type="dxa"/>
          </w:tcPr>
          <w:p w14:paraId="0F3C9535" w14:textId="1A91DDF0" w:rsidR="00936123" w:rsidRDefault="00936123" w:rsidP="006032B0">
            <w:pPr>
              <w:spacing w:after="120" w:line="360" w:lineRule="auto"/>
              <w:rPr>
                <w:b/>
                <w:color w:val="000000"/>
                <w:sz w:val="18"/>
                <w:szCs w:val="18"/>
              </w:rPr>
            </w:pPr>
            <w:r>
              <w:rPr>
                <w:b/>
                <w:color w:val="000000"/>
                <w:sz w:val="18"/>
                <w:szCs w:val="18"/>
              </w:rPr>
              <w:t>05</w:t>
            </w:r>
          </w:p>
        </w:tc>
      </w:tr>
      <w:tr w:rsidR="00936123" w14:paraId="5E8682EA" w14:textId="77777777" w:rsidTr="0011538E">
        <w:trPr>
          <w:trHeight w:val="354"/>
          <w:jc w:val="center"/>
        </w:trPr>
        <w:tc>
          <w:tcPr>
            <w:tcW w:w="950" w:type="dxa"/>
          </w:tcPr>
          <w:p w14:paraId="6CF2C81D" w14:textId="695931E2" w:rsidR="00936123" w:rsidRPr="00826BEF" w:rsidRDefault="00936123" w:rsidP="006032B0">
            <w:pPr>
              <w:spacing w:after="120" w:line="360" w:lineRule="auto"/>
              <w:jc w:val="center"/>
              <w:rPr>
                <w:b/>
                <w:color w:val="000000"/>
                <w:sz w:val="18"/>
                <w:szCs w:val="18"/>
              </w:rPr>
            </w:pPr>
            <w:r w:rsidRPr="00826BEF">
              <w:rPr>
                <w:b/>
                <w:color w:val="000000"/>
                <w:sz w:val="18"/>
                <w:szCs w:val="18"/>
              </w:rPr>
              <w:t>141</w:t>
            </w:r>
          </w:p>
        </w:tc>
        <w:tc>
          <w:tcPr>
            <w:tcW w:w="4707" w:type="dxa"/>
          </w:tcPr>
          <w:p w14:paraId="38F3F221" w14:textId="1DDB9401" w:rsidR="00936123" w:rsidRDefault="00936123" w:rsidP="006032B0">
            <w:pPr>
              <w:spacing w:after="120" w:line="360" w:lineRule="auto"/>
              <w:rPr>
                <w:sz w:val="18"/>
                <w:szCs w:val="18"/>
              </w:rPr>
            </w:pPr>
            <w:r>
              <w:rPr>
                <w:sz w:val="18"/>
                <w:szCs w:val="18"/>
              </w:rPr>
              <w:t xml:space="preserve">Refil (Tinta preta para quadro branco 50 ml cx com </w:t>
            </w:r>
            <w:proofErr w:type="gramStart"/>
            <w:r>
              <w:rPr>
                <w:sz w:val="18"/>
                <w:szCs w:val="18"/>
              </w:rPr>
              <w:t>6</w:t>
            </w:r>
            <w:proofErr w:type="gramEnd"/>
            <w:r>
              <w:rPr>
                <w:sz w:val="18"/>
                <w:szCs w:val="18"/>
              </w:rPr>
              <w:t xml:space="preserve"> unidades)</w:t>
            </w:r>
          </w:p>
        </w:tc>
        <w:tc>
          <w:tcPr>
            <w:tcW w:w="1843" w:type="dxa"/>
          </w:tcPr>
          <w:p w14:paraId="019CA918" w14:textId="0BC9A93B" w:rsidR="00936123" w:rsidRDefault="00936123" w:rsidP="006032B0">
            <w:pPr>
              <w:spacing w:after="120" w:line="360" w:lineRule="auto"/>
              <w:rPr>
                <w:b/>
                <w:color w:val="000000"/>
                <w:sz w:val="18"/>
                <w:szCs w:val="18"/>
              </w:rPr>
            </w:pPr>
            <w:r>
              <w:rPr>
                <w:b/>
                <w:color w:val="000000"/>
                <w:sz w:val="18"/>
                <w:szCs w:val="18"/>
              </w:rPr>
              <w:t>CX</w:t>
            </w:r>
          </w:p>
        </w:tc>
        <w:tc>
          <w:tcPr>
            <w:tcW w:w="1955" w:type="dxa"/>
          </w:tcPr>
          <w:p w14:paraId="720FADAC" w14:textId="526DFF1E" w:rsidR="00936123" w:rsidRDefault="00936123" w:rsidP="006032B0">
            <w:pPr>
              <w:spacing w:after="120" w:line="360" w:lineRule="auto"/>
              <w:rPr>
                <w:b/>
                <w:color w:val="000000"/>
                <w:sz w:val="18"/>
                <w:szCs w:val="18"/>
              </w:rPr>
            </w:pPr>
            <w:r>
              <w:rPr>
                <w:b/>
                <w:color w:val="000000"/>
                <w:sz w:val="18"/>
                <w:szCs w:val="18"/>
              </w:rPr>
              <w:t>05</w:t>
            </w:r>
          </w:p>
        </w:tc>
      </w:tr>
      <w:tr w:rsidR="00936123" w14:paraId="424FD5D3" w14:textId="77777777" w:rsidTr="0011538E">
        <w:trPr>
          <w:trHeight w:val="354"/>
          <w:jc w:val="center"/>
        </w:trPr>
        <w:tc>
          <w:tcPr>
            <w:tcW w:w="950" w:type="dxa"/>
          </w:tcPr>
          <w:p w14:paraId="0BC739B9" w14:textId="0BCADAB2" w:rsidR="00936123" w:rsidRPr="00826BEF" w:rsidRDefault="00936123" w:rsidP="006032B0">
            <w:pPr>
              <w:spacing w:after="120" w:line="360" w:lineRule="auto"/>
              <w:jc w:val="center"/>
              <w:rPr>
                <w:b/>
                <w:color w:val="000000"/>
                <w:sz w:val="18"/>
                <w:szCs w:val="18"/>
              </w:rPr>
            </w:pPr>
            <w:r w:rsidRPr="00826BEF">
              <w:rPr>
                <w:b/>
                <w:color w:val="000000"/>
                <w:sz w:val="18"/>
                <w:szCs w:val="18"/>
              </w:rPr>
              <w:t>142</w:t>
            </w:r>
          </w:p>
        </w:tc>
        <w:tc>
          <w:tcPr>
            <w:tcW w:w="4707" w:type="dxa"/>
          </w:tcPr>
          <w:p w14:paraId="74FE255A" w14:textId="00348661" w:rsidR="00936123" w:rsidRDefault="00936123" w:rsidP="006032B0">
            <w:pPr>
              <w:spacing w:after="120" w:line="360" w:lineRule="auto"/>
              <w:rPr>
                <w:sz w:val="18"/>
                <w:szCs w:val="18"/>
              </w:rPr>
            </w:pPr>
            <w:r>
              <w:rPr>
                <w:sz w:val="18"/>
                <w:szCs w:val="18"/>
              </w:rPr>
              <w:t xml:space="preserve">Refil (Tinta vermelha para quadro branco 50 ml cx com </w:t>
            </w:r>
            <w:proofErr w:type="gramStart"/>
            <w:r>
              <w:rPr>
                <w:sz w:val="18"/>
                <w:szCs w:val="18"/>
              </w:rPr>
              <w:t>6</w:t>
            </w:r>
            <w:proofErr w:type="gramEnd"/>
            <w:r>
              <w:rPr>
                <w:sz w:val="18"/>
                <w:szCs w:val="18"/>
              </w:rPr>
              <w:t xml:space="preserve"> unidades)</w:t>
            </w:r>
          </w:p>
        </w:tc>
        <w:tc>
          <w:tcPr>
            <w:tcW w:w="1843" w:type="dxa"/>
          </w:tcPr>
          <w:p w14:paraId="54EBE1E8" w14:textId="7A13F50D" w:rsidR="00936123" w:rsidRDefault="00936123" w:rsidP="006032B0">
            <w:pPr>
              <w:spacing w:after="120" w:line="360" w:lineRule="auto"/>
              <w:rPr>
                <w:b/>
                <w:color w:val="000000"/>
                <w:sz w:val="18"/>
                <w:szCs w:val="18"/>
              </w:rPr>
            </w:pPr>
            <w:r>
              <w:rPr>
                <w:b/>
                <w:color w:val="000000"/>
                <w:sz w:val="18"/>
                <w:szCs w:val="18"/>
              </w:rPr>
              <w:t>CX</w:t>
            </w:r>
          </w:p>
        </w:tc>
        <w:tc>
          <w:tcPr>
            <w:tcW w:w="1955" w:type="dxa"/>
          </w:tcPr>
          <w:p w14:paraId="784676FE" w14:textId="6AACEE4E" w:rsidR="00936123" w:rsidRDefault="00936123" w:rsidP="006032B0">
            <w:pPr>
              <w:spacing w:after="120" w:line="360" w:lineRule="auto"/>
              <w:rPr>
                <w:b/>
                <w:color w:val="000000"/>
                <w:sz w:val="18"/>
                <w:szCs w:val="18"/>
              </w:rPr>
            </w:pPr>
            <w:r>
              <w:rPr>
                <w:b/>
                <w:color w:val="000000"/>
                <w:sz w:val="18"/>
                <w:szCs w:val="18"/>
              </w:rPr>
              <w:t>05</w:t>
            </w:r>
          </w:p>
        </w:tc>
      </w:tr>
      <w:tr w:rsidR="009211FA" w14:paraId="257060E1" w14:textId="77777777" w:rsidTr="0011538E">
        <w:trPr>
          <w:trHeight w:val="354"/>
          <w:jc w:val="center"/>
        </w:trPr>
        <w:tc>
          <w:tcPr>
            <w:tcW w:w="950" w:type="dxa"/>
          </w:tcPr>
          <w:p w14:paraId="15BA1A43" w14:textId="2E4DF4DD" w:rsidR="009211FA" w:rsidRPr="00826BEF" w:rsidRDefault="009211FA" w:rsidP="006032B0">
            <w:pPr>
              <w:spacing w:after="120" w:line="360" w:lineRule="auto"/>
              <w:jc w:val="center"/>
              <w:rPr>
                <w:b/>
                <w:color w:val="000000"/>
                <w:sz w:val="18"/>
                <w:szCs w:val="18"/>
              </w:rPr>
            </w:pPr>
            <w:r>
              <w:rPr>
                <w:b/>
                <w:color w:val="000000"/>
                <w:sz w:val="18"/>
                <w:szCs w:val="18"/>
              </w:rPr>
              <w:t>143</w:t>
            </w:r>
          </w:p>
        </w:tc>
        <w:tc>
          <w:tcPr>
            <w:tcW w:w="4707" w:type="dxa"/>
          </w:tcPr>
          <w:p w14:paraId="1F8E3510" w14:textId="7FB78F02" w:rsidR="009211FA" w:rsidRDefault="009211FA" w:rsidP="006032B0">
            <w:pPr>
              <w:spacing w:after="120" w:line="360" w:lineRule="auto"/>
              <w:rPr>
                <w:sz w:val="18"/>
                <w:szCs w:val="18"/>
              </w:rPr>
            </w:pPr>
            <w:r>
              <w:rPr>
                <w:sz w:val="18"/>
                <w:szCs w:val="18"/>
              </w:rPr>
              <w:t>Caixa arquivo Morto</w:t>
            </w:r>
          </w:p>
        </w:tc>
        <w:tc>
          <w:tcPr>
            <w:tcW w:w="1843" w:type="dxa"/>
          </w:tcPr>
          <w:p w14:paraId="2D966D8C" w14:textId="3FF63FEE" w:rsidR="009211FA" w:rsidRDefault="009211FA" w:rsidP="006032B0">
            <w:pPr>
              <w:spacing w:after="120" w:line="360" w:lineRule="auto"/>
              <w:rPr>
                <w:b/>
                <w:color w:val="000000"/>
                <w:sz w:val="18"/>
                <w:szCs w:val="18"/>
              </w:rPr>
            </w:pPr>
            <w:r>
              <w:rPr>
                <w:b/>
                <w:color w:val="000000"/>
                <w:sz w:val="18"/>
                <w:szCs w:val="18"/>
              </w:rPr>
              <w:t>UN</w:t>
            </w:r>
          </w:p>
        </w:tc>
        <w:tc>
          <w:tcPr>
            <w:tcW w:w="1955" w:type="dxa"/>
          </w:tcPr>
          <w:p w14:paraId="7EF55950" w14:textId="64FF5F35" w:rsidR="009211FA" w:rsidRDefault="009211FA" w:rsidP="006032B0">
            <w:pPr>
              <w:spacing w:after="120" w:line="360" w:lineRule="auto"/>
              <w:rPr>
                <w:b/>
                <w:color w:val="000000"/>
                <w:sz w:val="18"/>
                <w:szCs w:val="18"/>
              </w:rPr>
            </w:pPr>
            <w:r>
              <w:rPr>
                <w:b/>
                <w:color w:val="000000"/>
                <w:sz w:val="18"/>
                <w:szCs w:val="18"/>
              </w:rPr>
              <w:t>10</w:t>
            </w:r>
          </w:p>
        </w:tc>
      </w:tr>
      <w:tr w:rsidR="009211FA" w14:paraId="07E16C2F" w14:textId="77777777" w:rsidTr="0011538E">
        <w:trPr>
          <w:trHeight w:val="354"/>
          <w:jc w:val="center"/>
        </w:trPr>
        <w:tc>
          <w:tcPr>
            <w:tcW w:w="950" w:type="dxa"/>
          </w:tcPr>
          <w:p w14:paraId="6420B373" w14:textId="33F4549D" w:rsidR="009211FA" w:rsidRPr="00826BEF" w:rsidRDefault="009211FA" w:rsidP="006032B0">
            <w:pPr>
              <w:spacing w:after="120" w:line="360" w:lineRule="auto"/>
              <w:jc w:val="center"/>
              <w:rPr>
                <w:b/>
                <w:color w:val="000000"/>
                <w:sz w:val="18"/>
                <w:szCs w:val="18"/>
              </w:rPr>
            </w:pPr>
            <w:r>
              <w:rPr>
                <w:b/>
                <w:color w:val="000000"/>
                <w:sz w:val="18"/>
                <w:szCs w:val="18"/>
              </w:rPr>
              <w:t>144</w:t>
            </w:r>
          </w:p>
        </w:tc>
        <w:tc>
          <w:tcPr>
            <w:tcW w:w="4707" w:type="dxa"/>
          </w:tcPr>
          <w:p w14:paraId="559134D1" w14:textId="3F5ED524" w:rsidR="009211FA" w:rsidRDefault="009211FA" w:rsidP="006032B0">
            <w:pPr>
              <w:spacing w:after="120" w:line="360" w:lineRule="auto"/>
              <w:rPr>
                <w:sz w:val="18"/>
                <w:szCs w:val="18"/>
              </w:rPr>
            </w:pPr>
            <w:r>
              <w:rPr>
                <w:sz w:val="18"/>
                <w:szCs w:val="18"/>
              </w:rPr>
              <w:t>Perfurador de dois furos</w:t>
            </w:r>
          </w:p>
        </w:tc>
        <w:tc>
          <w:tcPr>
            <w:tcW w:w="1843" w:type="dxa"/>
          </w:tcPr>
          <w:p w14:paraId="3EA4214C" w14:textId="34239235" w:rsidR="009211FA" w:rsidRDefault="009211FA" w:rsidP="006032B0">
            <w:pPr>
              <w:spacing w:after="120" w:line="360" w:lineRule="auto"/>
              <w:rPr>
                <w:b/>
                <w:color w:val="000000"/>
                <w:sz w:val="18"/>
                <w:szCs w:val="18"/>
              </w:rPr>
            </w:pPr>
            <w:r>
              <w:rPr>
                <w:b/>
                <w:color w:val="000000"/>
                <w:sz w:val="18"/>
                <w:szCs w:val="18"/>
              </w:rPr>
              <w:t>UN</w:t>
            </w:r>
          </w:p>
        </w:tc>
        <w:tc>
          <w:tcPr>
            <w:tcW w:w="1955" w:type="dxa"/>
          </w:tcPr>
          <w:p w14:paraId="399E459D" w14:textId="53ACC3B5" w:rsidR="009211FA" w:rsidRDefault="009211FA" w:rsidP="006032B0">
            <w:pPr>
              <w:spacing w:after="120" w:line="360" w:lineRule="auto"/>
              <w:rPr>
                <w:b/>
                <w:color w:val="000000"/>
                <w:sz w:val="18"/>
                <w:szCs w:val="18"/>
              </w:rPr>
            </w:pPr>
            <w:r>
              <w:rPr>
                <w:b/>
                <w:color w:val="000000"/>
                <w:sz w:val="18"/>
                <w:szCs w:val="18"/>
              </w:rPr>
              <w:t>02</w:t>
            </w:r>
          </w:p>
        </w:tc>
      </w:tr>
      <w:tr w:rsidR="009211FA" w14:paraId="56D6B52B" w14:textId="77777777" w:rsidTr="0011538E">
        <w:trPr>
          <w:trHeight w:val="354"/>
          <w:jc w:val="center"/>
        </w:trPr>
        <w:tc>
          <w:tcPr>
            <w:tcW w:w="950" w:type="dxa"/>
          </w:tcPr>
          <w:p w14:paraId="6EDD6E61" w14:textId="25DCE965" w:rsidR="009211FA" w:rsidRPr="00826BEF" w:rsidRDefault="009211FA" w:rsidP="006032B0">
            <w:pPr>
              <w:spacing w:after="120" w:line="360" w:lineRule="auto"/>
              <w:jc w:val="center"/>
              <w:rPr>
                <w:b/>
                <w:color w:val="000000"/>
                <w:sz w:val="18"/>
                <w:szCs w:val="18"/>
              </w:rPr>
            </w:pPr>
            <w:r>
              <w:rPr>
                <w:b/>
                <w:color w:val="000000"/>
                <w:sz w:val="18"/>
                <w:szCs w:val="18"/>
              </w:rPr>
              <w:t>145</w:t>
            </w:r>
          </w:p>
        </w:tc>
        <w:tc>
          <w:tcPr>
            <w:tcW w:w="4707" w:type="dxa"/>
          </w:tcPr>
          <w:p w14:paraId="3FE06BA9" w14:textId="26F29E16" w:rsidR="009211FA" w:rsidRDefault="009211FA" w:rsidP="006032B0">
            <w:pPr>
              <w:spacing w:after="120" w:line="360" w:lineRule="auto"/>
              <w:rPr>
                <w:sz w:val="18"/>
                <w:szCs w:val="18"/>
              </w:rPr>
            </w:pPr>
            <w:r>
              <w:rPr>
                <w:sz w:val="18"/>
                <w:szCs w:val="18"/>
              </w:rPr>
              <w:t>Kit de grampos com trilho de plastico embalagem com 50 unidades</w:t>
            </w:r>
          </w:p>
        </w:tc>
        <w:tc>
          <w:tcPr>
            <w:tcW w:w="1843" w:type="dxa"/>
          </w:tcPr>
          <w:p w14:paraId="1F8F05F1" w14:textId="44A77607" w:rsidR="009211FA" w:rsidRDefault="009211FA" w:rsidP="006032B0">
            <w:pPr>
              <w:spacing w:after="120" w:line="360" w:lineRule="auto"/>
              <w:rPr>
                <w:b/>
                <w:color w:val="000000"/>
                <w:sz w:val="18"/>
                <w:szCs w:val="18"/>
              </w:rPr>
            </w:pPr>
            <w:r>
              <w:rPr>
                <w:b/>
                <w:color w:val="000000"/>
                <w:sz w:val="18"/>
                <w:szCs w:val="18"/>
              </w:rPr>
              <w:t>PCT</w:t>
            </w:r>
          </w:p>
        </w:tc>
        <w:tc>
          <w:tcPr>
            <w:tcW w:w="1955" w:type="dxa"/>
          </w:tcPr>
          <w:p w14:paraId="4CE3B655" w14:textId="6767C1AF" w:rsidR="009211FA" w:rsidRDefault="009211FA" w:rsidP="006032B0">
            <w:pPr>
              <w:spacing w:after="120" w:line="360" w:lineRule="auto"/>
              <w:rPr>
                <w:b/>
                <w:color w:val="000000"/>
                <w:sz w:val="18"/>
                <w:szCs w:val="18"/>
              </w:rPr>
            </w:pPr>
            <w:r>
              <w:rPr>
                <w:b/>
                <w:color w:val="000000"/>
                <w:sz w:val="18"/>
                <w:szCs w:val="18"/>
              </w:rPr>
              <w:t>05</w:t>
            </w:r>
          </w:p>
        </w:tc>
      </w:tr>
    </w:tbl>
    <w:p w14:paraId="2A885416" w14:textId="77777777" w:rsidR="00073A55" w:rsidRDefault="00073A55">
      <w:pPr>
        <w:rPr>
          <w:rFonts w:ascii="Calibri"/>
          <w:sz w:val="24"/>
        </w:rPr>
      </w:pPr>
    </w:p>
    <w:p w14:paraId="3EBE0050" w14:textId="3CD7C597" w:rsidR="00073A55" w:rsidRDefault="000B2C7E" w:rsidP="000B2C7E">
      <w:pPr>
        <w:tabs>
          <w:tab w:val="left" w:pos="1902"/>
        </w:tabs>
        <w:rPr>
          <w:b/>
          <w:sz w:val="6"/>
        </w:rPr>
      </w:pPr>
      <w:r>
        <w:rPr>
          <w:rFonts w:ascii="Calibri"/>
          <w:sz w:val="24"/>
        </w:rPr>
        <w:tab/>
      </w:r>
    </w:p>
    <w:p w14:paraId="57C9D351" w14:textId="77777777" w:rsidR="00073A55" w:rsidRDefault="0024091C">
      <w:pPr>
        <w:pStyle w:val="Ttulo1"/>
        <w:numPr>
          <w:ilvl w:val="0"/>
          <w:numId w:val="17"/>
        </w:numPr>
        <w:tabs>
          <w:tab w:val="left" w:pos="625"/>
          <w:tab w:val="left" w:pos="9707"/>
        </w:tabs>
        <w:spacing w:before="1"/>
        <w:ind w:left="625" w:hanging="332"/>
      </w:pPr>
      <w:r>
        <w:rPr>
          <w:color w:val="000000"/>
          <w:shd w:val="clear" w:color="auto" w:fill="D9D9D9"/>
        </w:rPr>
        <w:t>OBRIGAÇÕES</w:t>
      </w:r>
      <w:r>
        <w:rPr>
          <w:color w:val="000000"/>
          <w:spacing w:val="-8"/>
          <w:shd w:val="clear" w:color="auto" w:fill="D9D9D9"/>
        </w:rPr>
        <w:t xml:space="preserve"> </w:t>
      </w:r>
      <w:r>
        <w:rPr>
          <w:color w:val="000000"/>
          <w:shd w:val="clear" w:color="auto" w:fill="D9D9D9"/>
        </w:rPr>
        <w:t>DA</w:t>
      </w:r>
      <w:r>
        <w:rPr>
          <w:color w:val="000000"/>
          <w:spacing w:val="-8"/>
          <w:shd w:val="clear" w:color="auto" w:fill="D9D9D9"/>
        </w:rPr>
        <w:t xml:space="preserve"> </w:t>
      </w:r>
      <w:r>
        <w:rPr>
          <w:color w:val="000000"/>
          <w:spacing w:val="-2"/>
          <w:shd w:val="clear" w:color="auto" w:fill="D9D9D9"/>
        </w:rPr>
        <w:t>CONTRATANTE</w:t>
      </w:r>
      <w:r>
        <w:rPr>
          <w:color w:val="000000"/>
          <w:shd w:val="clear" w:color="auto" w:fill="D9D9D9"/>
        </w:rPr>
        <w:tab/>
      </w:r>
    </w:p>
    <w:p w14:paraId="74BCAF5A" w14:textId="77777777" w:rsidR="00073A55" w:rsidRDefault="0024091C">
      <w:pPr>
        <w:pStyle w:val="PargrafodaLista"/>
        <w:numPr>
          <w:ilvl w:val="1"/>
          <w:numId w:val="17"/>
        </w:numPr>
        <w:tabs>
          <w:tab w:val="left" w:pos="888"/>
        </w:tabs>
        <w:spacing w:before="120"/>
        <w:ind w:left="888" w:hanging="566"/>
        <w:rPr>
          <w:sz w:val="20"/>
        </w:rPr>
      </w:pPr>
      <w:r>
        <w:rPr>
          <w:sz w:val="20"/>
        </w:rPr>
        <w:t>São</w:t>
      </w:r>
      <w:r>
        <w:rPr>
          <w:spacing w:val="-3"/>
          <w:sz w:val="20"/>
        </w:rPr>
        <w:t xml:space="preserve"> </w:t>
      </w:r>
      <w:r>
        <w:rPr>
          <w:sz w:val="20"/>
        </w:rPr>
        <w:t>obrigações</w:t>
      </w:r>
      <w:r>
        <w:rPr>
          <w:spacing w:val="-5"/>
          <w:sz w:val="20"/>
        </w:rPr>
        <w:t xml:space="preserve"> </w:t>
      </w:r>
      <w:r>
        <w:rPr>
          <w:sz w:val="20"/>
        </w:rPr>
        <w:t>da</w:t>
      </w:r>
      <w:r>
        <w:rPr>
          <w:spacing w:val="-4"/>
          <w:sz w:val="20"/>
        </w:rPr>
        <w:t xml:space="preserve"> </w:t>
      </w:r>
      <w:r>
        <w:rPr>
          <w:spacing w:val="-2"/>
          <w:sz w:val="20"/>
        </w:rPr>
        <w:t>Contratante:</w:t>
      </w:r>
    </w:p>
    <w:p w14:paraId="05A0033D" w14:textId="77777777" w:rsidR="00073A55" w:rsidRDefault="0024091C">
      <w:pPr>
        <w:pStyle w:val="PargrafodaLista"/>
        <w:numPr>
          <w:ilvl w:val="2"/>
          <w:numId w:val="17"/>
        </w:numPr>
        <w:tabs>
          <w:tab w:val="left" w:pos="1740"/>
        </w:tabs>
        <w:spacing w:before="154"/>
        <w:ind w:left="1740" w:hanging="991"/>
        <w:rPr>
          <w:sz w:val="20"/>
        </w:rPr>
      </w:pPr>
      <w:r>
        <w:rPr>
          <w:sz w:val="20"/>
        </w:rPr>
        <w:t>Receber</w:t>
      </w:r>
      <w:r>
        <w:rPr>
          <w:spacing w:val="-3"/>
          <w:sz w:val="20"/>
        </w:rPr>
        <w:t xml:space="preserve"> </w:t>
      </w:r>
      <w:r>
        <w:rPr>
          <w:sz w:val="20"/>
        </w:rPr>
        <w:t>o</w:t>
      </w:r>
      <w:r>
        <w:rPr>
          <w:spacing w:val="-3"/>
          <w:sz w:val="20"/>
        </w:rPr>
        <w:t xml:space="preserve"> </w:t>
      </w:r>
      <w:r>
        <w:rPr>
          <w:sz w:val="20"/>
        </w:rPr>
        <w:t>objeto</w:t>
      </w:r>
      <w:r>
        <w:rPr>
          <w:spacing w:val="-5"/>
          <w:sz w:val="20"/>
        </w:rPr>
        <w:t xml:space="preserve"> </w:t>
      </w:r>
      <w:r>
        <w:rPr>
          <w:sz w:val="20"/>
        </w:rPr>
        <w:t>no</w:t>
      </w:r>
      <w:r>
        <w:rPr>
          <w:spacing w:val="-4"/>
          <w:sz w:val="20"/>
        </w:rPr>
        <w:t xml:space="preserve"> </w:t>
      </w:r>
      <w:r>
        <w:rPr>
          <w:sz w:val="20"/>
        </w:rPr>
        <w:t>prazo</w:t>
      </w:r>
      <w:r>
        <w:rPr>
          <w:spacing w:val="-3"/>
          <w:sz w:val="20"/>
        </w:rPr>
        <w:t xml:space="preserve"> </w:t>
      </w:r>
      <w:r>
        <w:rPr>
          <w:sz w:val="20"/>
        </w:rPr>
        <w:t>e</w:t>
      </w:r>
      <w:r>
        <w:rPr>
          <w:spacing w:val="-5"/>
          <w:sz w:val="20"/>
        </w:rPr>
        <w:t xml:space="preserve"> </w:t>
      </w:r>
      <w:r>
        <w:rPr>
          <w:sz w:val="20"/>
        </w:rPr>
        <w:t>condições</w:t>
      </w:r>
      <w:r>
        <w:rPr>
          <w:spacing w:val="-5"/>
          <w:sz w:val="20"/>
        </w:rPr>
        <w:t xml:space="preserve"> </w:t>
      </w:r>
      <w:r>
        <w:rPr>
          <w:sz w:val="20"/>
        </w:rPr>
        <w:t>estabelecidas</w:t>
      </w:r>
      <w:r>
        <w:rPr>
          <w:spacing w:val="-4"/>
          <w:sz w:val="20"/>
        </w:rPr>
        <w:t xml:space="preserve"> </w:t>
      </w:r>
      <w:r>
        <w:rPr>
          <w:sz w:val="20"/>
        </w:rPr>
        <w:t>no</w:t>
      </w:r>
      <w:r>
        <w:rPr>
          <w:spacing w:val="-3"/>
          <w:sz w:val="20"/>
        </w:rPr>
        <w:t xml:space="preserve"> </w:t>
      </w:r>
      <w:r>
        <w:rPr>
          <w:sz w:val="20"/>
        </w:rPr>
        <w:t>Edital</w:t>
      </w:r>
      <w:r>
        <w:rPr>
          <w:spacing w:val="-5"/>
          <w:sz w:val="20"/>
        </w:rPr>
        <w:t xml:space="preserve"> </w:t>
      </w:r>
      <w:r>
        <w:rPr>
          <w:sz w:val="20"/>
        </w:rPr>
        <w:t>e</w:t>
      </w:r>
      <w:r>
        <w:rPr>
          <w:spacing w:val="-3"/>
          <w:sz w:val="20"/>
        </w:rPr>
        <w:t xml:space="preserve"> </w:t>
      </w:r>
      <w:r>
        <w:rPr>
          <w:sz w:val="20"/>
        </w:rPr>
        <w:t>seus</w:t>
      </w:r>
      <w:r>
        <w:rPr>
          <w:spacing w:val="-5"/>
          <w:sz w:val="20"/>
        </w:rPr>
        <w:t xml:space="preserve"> </w:t>
      </w:r>
      <w:r>
        <w:rPr>
          <w:spacing w:val="-2"/>
          <w:sz w:val="20"/>
        </w:rPr>
        <w:t>anexos;</w:t>
      </w:r>
    </w:p>
    <w:p w14:paraId="66A8F23B" w14:textId="77777777" w:rsidR="00073A55" w:rsidRDefault="0024091C">
      <w:pPr>
        <w:pStyle w:val="PargrafodaLista"/>
        <w:numPr>
          <w:ilvl w:val="2"/>
          <w:numId w:val="17"/>
        </w:numPr>
        <w:tabs>
          <w:tab w:val="left" w:pos="1740"/>
        </w:tabs>
        <w:spacing w:before="154" w:line="278" w:lineRule="auto"/>
        <w:ind w:left="749" w:right="309" w:firstLine="0"/>
        <w:rPr>
          <w:sz w:val="20"/>
        </w:rPr>
      </w:pPr>
      <w:r>
        <w:rPr>
          <w:sz w:val="20"/>
        </w:rPr>
        <w:t>Verificar</w:t>
      </w:r>
      <w:r>
        <w:rPr>
          <w:spacing w:val="-13"/>
          <w:sz w:val="20"/>
        </w:rPr>
        <w:t xml:space="preserve"> </w:t>
      </w:r>
      <w:r>
        <w:rPr>
          <w:sz w:val="20"/>
        </w:rPr>
        <w:t>minuciosamente,</w:t>
      </w:r>
      <w:r>
        <w:rPr>
          <w:spacing w:val="-12"/>
          <w:sz w:val="20"/>
        </w:rPr>
        <w:t xml:space="preserve"> </w:t>
      </w:r>
      <w:r>
        <w:rPr>
          <w:sz w:val="20"/>
        </w:rPr>
        <w:t>no</w:t>
      </w:r>
      <w:r>
        <w:rPr>
          <w:spacing w:val="-13"/>
          <w:sz w:val="20"/>
        </w:rPr>
        <w:t xml:space="preserve"> </w:t>
      </w:r>
      <w:r>
        <w:rPr>
          <w:sz w:val="20"/>
        </w:rPr>
        <w:t>prazo</w:t>
      </w:r>
      <w:r>
        <w:rPr>
          <w:spacing w:val="-12"/>
          <w:sz w:val="20"/>
        </w:rPr>
        <w:t xml:space="preserve"> </w:t>
      </w:r>
      <w:r>
        <w:rPr>
          <w:sz w:val="20"/>
        </w:rPr>
        <w:t>fixado,</w:t>
      </w:r>
      <w:r>
        <w:rPr>
          <w:spacing w:val="-13"/>
          <w:sz w:val="20"/>
        </w:rPr>
        <w:t xml:space="preserve"> </w:t>
      </w:r>
      <w:r>
        <w:rPr>
          <w:sz w:val="20"/>
        </w:rPr>
        <w:t>a</w:t>
      </w:r>
      <w:r>
        <w:rPr>
          <w:spacing w:val="-12"/>
          <w:sz w:val="20"/>
        </w:rPr>
        <w:t xml:space="preserve"> </w:t>
      </w:r>
      <w:r>
        <w:rPr>
          <w:sz w:val="20"/>
        </w:rPr>
        <w:t>conformidade</w:t>
      </w:r>
      <w:r>
        <w:rPr>
          <w:spacing w:val="-13"/>
          <w:sz w:val="20"/>
        </w:rPr>
        <w:t xml:space="preserve"> </w:t>
      </w:r>
      <w:r>
        <w:rPr>
          <w:sz w:val="20"/>
        </w:rPr>
        <w:t>dos</w:t>
      </w:r>
      <w:r>
        <w:rPr>
          <w:spacing w:val="-12"/>
          <w:sz w:val="20"/>
        </w:rPr>
        <w:t xml:space="preserve"> </w:t>
      </w:r>
      <w:r>
        <w:rPr>
          <w:sz w:val="20"/>
        </w:rPr>
        <w:t>bens</w:t>
      </w:r>
      <w:r>
        <w:rPr>
          <w:spacing w:val="-7"/>
          <w:sz w:val="20"/>
        </w:rPr>
        <w:t xml:space="preserve"> </w:t>
      </w:r>
      <w:r>
        <w:rPr>
          <w:sz w:val="20"/>
        </w:rPr>
        <w:t>recebidos</w:t>
      </w:r>
      <w:r>
        <w:rPr>
          <w:spacing w:val="-13"/>
          <w:sz w:val="20"/>
        </w:rPr>
        <w:t xml:space="preserve"> </w:t>
      </w:r>
      <w:r>
        <w:rPr>
          <w:sz w:val="20"/>
        </w:rPr>
        <w:t>provisoriamente</w:t>
      </w:r>
      <w:r>
        <w:rPr>
          <w:spacing w:val="-12"/>
          <w:sz w:val="20"/>
        </w:rPr>
        <w:t xml:space="preserve"> </w:t>
      </w:r>
      <w:r>
        <w:rPr>
          <w:sz w:val="20"/>
        </w:rPr>
        <w:t>com as especificações constantes do Edital e da proposta, para fins de aceitação e recebimento definitivo;</w:t>
      </w:r>
    </w:p>
    <w:p w14:paraId="10771C9C" w14:textId="77777777" w:rsidR="00073A55" w:rsidRDefault="0024091C">
      <w:pPr>
        <w:pStyle w:val="PargrafodaLista"/>
        <w:numPr>
          <w:ilvl w:val="2"/>
          <w:numId w:val="17"/>
        </w:numPr>
        <w:tabs>
          <w:tab w:val="left" w:pos="1740"/>
        </w:tabs>
        <w:spacing w:before="80" w:line="278" w:lineRule="auto"/>
        <w:ind w:left="749" w:right="320" w:firstLine="0"/>
        <w:rPr>
          <w:sz w:val="20"/>
        </w:rPr>
      </w:pPr>
      <w:r>
        <w:rPr>
          <w:sz w:val="20"/>
        </w:rPr>
        <w:t>Comunicar à Contratada, por escrito, sobre imperfeições, falhas ou irregularidades verificadas no objeto fornecido, para que seja substituído, reparado ou corrigido;</w:t>
      </w:r>
    </w:p>
    <w:p w14:paraId="44914697" w14:textId="77777777" w:rsidR="00073A55" w:rsidRDefault="0024091C">
      <w:pPr>
        <w:pStyle w:val="PargrafodaLista"/>
        <w:numPr>
          <w:ilvl w:val="2"/>
          <w:numId w:val="17"/>
        </w:numPr>
        <w:tabs>
          <w:tab w:val="left" w:pos="1740"/>
        </w:tabs>
        <w:spacing w:before="117" w:line="276" w:lineRule="auto"/>
        <w:ind w:left="749" w:right="315" w:firstLine="0"/>
        <w:rPr>
          <w:sz w:val="20"/>
        </w:rPr>
      </w:pPr>
      <w:r>
        <w:rPr>
          <w:sz w:val="20"/>
        </w:rPr>
        <w:t>Acompanhar</w:t>
      </w:r>
      <w:r>
        <w:rPr>
          <w:spacing w:val="-6"/>
          <w:sz w:val="20"/>
        </w:rPr>
        <w:t xml:space="preserve"> </w:t>
      </w:r>
      <w:r>
        <w:rPr>
          <w:sz w:val="20"/>
        </w:rPr>
        <w:t>e</w:t>
      </w:r>
      <w:r>
        <w:rPr>
          <w:spacing w:val="-8"/>
          <w:sz w:val="20"/>
        </w:rPr>
        <w:t xml:space="preserve"> </w:t>
      </w:r>
      <w:r>
        <w:rPr>
          <w:sz w:val="20"/>
        </w:rPr>
        <w:t>fiscalizar</w:t>
      </w:r>
      <w:r>
        <w:rPr>
          <w:spacing w:val="-5"/>
          <w:sz w:val="20"/>
        </w:rPr>
        <w:t xml:space="preserve"> </w:t>
      </w:r>
      <w:r>
        <w:rPr>
          <w:sz w:val="20"/>
        </w:rPr>
        <w:t>o</w:t>
      </w:r>
      <w:r>
        <w:rPr>
          <w:spacing w:val="-8"/>
          <w:sz w:val="20"/>
        </w:rPr>
        <w:t xml:space="preserve"> </w:t>
      </w:r>
      <w:r>
        <w:rPr>
          <w:sz w:val="20"/>
        </w:rPr>
        <w:t>cumprimento</w:t>
      </w:r>
      <w:r>
        <w:rPr>
          <w:spacing w:val="-8"/>
          <w:sz w:val="20"/>
        </w:rPr>
        <w:t xml:space="preserve"> </w:t>
      </w:r>
      <w:r>
        <w:rPr>
          <w:sz w:val="20"/>
        </w:rPr>
        <w:t>das</w:t>
      </w:r>
      <w:r>
        <w:rPr>
          <w:spacing w:val="-9"/>
          <w:sz w:val="20"/>
        </w:rPr>
        <w:t xml:space="preserve"> </w:t>
      </w:r>
      <w:r>
        <w:rPr>
          <w:sz w:val="20"/>
        </w:rPr>
        <w:t>obrigações</w:t>
      </w:r>
      <w:r>
        <w:rPr>
          <w:spacing w:val="-7"/>
          <w:sz w:val="20"/>
        </w:rPr>
        <w:t xml:space="preserve"> </w:t>
      </w:r>
      <w:r>
        <w:rPr>
          <w:sz w:val="20"/>
        </w:rPr>
        <w:t>da</w:t>
      </w:r>
      <w:r>
        <w:rPr>
          <w:spacing w:val="-11"/>
          <w:sz w:val="20"/>
        </w:rPr>
        <w:t xml:space="preserve"> </w:t>
      </w:r>
      <w:r>
        <w:rPr>
          <w:sz w:val="20"/>
        </w:rPr>
        <w:t>Contratada,</w:t>
      </w:r>
      <w:r>
        <w:rPr>
          <w:spacing w:val="-6"/>
          <w:sz w:val="20"/>
        </w:rPr>
        <w:t xml:space="preserve"> </w:t>
      </w:r>
      <w:r>
        <w:rPr>
          <w:sz w:val="20"/>
        </w:rPr>
        <w:t>através</w:t>
      </w:r>
      <w:r>
        <w:rPr>
          <w:spacing w:val="-9"/>
          <w:sz w:val="20"/>
        </w:rPr>
        <w:t xml:space="preserve"> </w:t>
      </w:r>
      <w:r>
        <w:rPr>
          <w:sz w:val="20"/>
        </w:rPr>
        <w:t>de</w:t>
      </w:r>
      <w:r>
        <w:rPr>
          <w:spacing w:val="-6"/>
          <w:sz w:val="20"/>
        </w:rPr>
        <w:t xml:space="preserve"> </w:t>
      </w:r>
      <w:r>
        <w:rPr>
          <w:sz w:val="20"/>
        </w:rPr>
        <w:t>comissão/servidor especialmente designado;</w:t>
      </w:r>
    </w:p>
    <w:p w14:paraId="144DF85C" w14:textId="77777777" w:rsidR="00073A55" w:rsidRDefault="0024091C">
      <w:pPr>
        <w:pStyle w:val="PargrafodaLista"/>
        <w:numPr>
          <w:ilvl w:val="2"/>
          <w:numId w:val="17"/>
        </w:numPr>
        <w:tabs>
          <w:tab w:val="left" w:pos="1740"/>
        </w:tabs>
        <w:spacing w:before="119" w:line="276" w:lineRule="auto"/>
        <w:ind w:left="749" w:right="319" w:firstLine="0"/>
        <w:rPr>
          <w:sz w:val="20"/>
        </w:rPr>
      </w:pPr>
      <w:r>
        <w:rPr>
          <w:sz w:val="20"/>
        </w:rPr>
        <w:t>Efetuar o pagamento à Contratada no valor correspondente ao fornecimento do objeto, no prazo e forma estabelecidos no Edital e seus anexos;</w:t>
      </w:r>
    </w:p>
    <w:p w14:paraId="0E3D8B4F" w14:textId="77777777" w:rsidR="00073A55" w:rsidRDefault="0024091C">
      <w:pPr>
        <w:pStyle w:val="PargrafodaLista"/>
        <w:numPr>
          <w:ilvl w:val="2"/>
          <w:numId w:val="17"/>
        </w:numPr>
        <w:tabs>
          <w:tab w:val="left" w:pos="1740"/>
        </w:tabs>
        <w:spacing w:before="122"/>
        <w:ind w:left="1740" w:hanging="991"/>
        <w:rPr>
          <w:sz w:val="20"/>
        </w:rPr>
      </w:pPr>
      <w:r>
        <w:rPr>
          <w:sz w:val="20"/>
        </w:rPr>
        <w:t>Assegurar</w:t>
      </w:r>
      <w:r>
        <w:rPr>
          <w:spacing w:val="-5"/>
          <w:sz w:val="20"/>
        </w:rPr>
        <w:t xml:space="preserve"> </w:t>
      </w:r>
      <w:r>
        <w:rPr>
          <w:sz w:val="20"/>
        </w:rPr>
        <w:t>os</w:t>
      </w:r>
      <w:r>
        <w:rPr>
          <w:spacing w:val="-6"/>
          <w:sz w:val="20"/>
        </w:rPr>
        <w:t xml:space="preserve"> </w:t>
      </w:r>
      <w:r>
        <w:rPr>
          <w:sz w:val="20"/>
        </w:rPr>
        <w:t>recursos</w:t>
      </w:r>
      <w:r>
        <w:rPr>
          <w:spacing w:val="-6"/>
          <w:sz w:val="20"/>
        </w:rPr>
        <w:t xml:space="preserve"> </w:t>
      </w:r>
      <w:r>
        <w:rPr>
          <w:sz w:val="20"/>
        </w:rPr>
        <w:t>orçamentários</w:t>
      </w:r>
      <w:r>
        <w:rPr>
          <w:spacing w:val="-7"/>
          <w:sz w:val="20"/>
        </w:rPr>
        <w:t xml:space="preserve"> </w:t>
      </w:r>
      <w:r>
        <w:rPr>
          <w:sz w:val="20"/>
        </w:rPr>
        <w:t>e</w:t>
      </w:r>
      <w:r>
        <w:rPr>
          <w:spacing w:val="-5"/>
          <w:sz w:val="20"/>
        </w:rPr>
        <w:t xml:space="preserve"> </w:t>
      </w:r>
      <w:r>
        <w:rPr>
          <w:sz w:val="20"/>
        </w:rPr>
        <w:t>financeiros</w:t>
      </w:r>
      <w:r>
        <w:rPr>
          <w:spacing w:val="-6"/>
          <w:sz w:val="20"/>
        </w:rPr>
        <w:t xml:space="preserve"> </w:t>
      </w:r>
      <w:r>
        <w:rPr>
          <w:sz w:val="20"/>
        </w:rPr>
        <w:t>para</w:t>
      </w:r>
      <w:r>
        <w:rPr>
          <w:spacing w:val="-5"/>
          <w:sz w:val="20"/>
        </w:rPr>
        <w:t xml:space="preserve"> </w:t>
      </w:r>
      <w:r>
        <w:rPr>
          <w:sz w:val="20"/>
        </w:rPr>
        <w:t>custear</w:t>
      </w:r>
      <w:r>
        <w:rPr>
          <w:spacing w:val="-5"/>
          <w:sz w:val="20"/>
        </w:rPr>
        <w:t xml:space="preserve"> </w:t>
      </w:r>
      <w:r>
        <w:rPr>
          <w:sz w:val="20"/>
        </w:rPr>
        <w:t>os</w:t>
      </w:r>
      <w:r>
        <w:rPr>
          <w:spacing w:val="-6"/>
          <w:sz w:val="20"/>
        </w:rPr>
        <w:t xml:space="preserve"> </w:t>
      </w:r>
      <w:r>
        <w:rPr>
          <w:spacing w:val="-2"/>
          <w:sz w:val="20"/>
        </w:rPr>
        <w:t>produtos;</w:t>
      </w:r>
    </w:p>
    <w:p w14:paraId="6A161DC7" w14:textId="77777777" w:rsidR="00073A55" w:rsidRDefault="0024091C">
      <w:pPr>
        <w:pStyle w:val="PargrafodaLista"/>
        <w:numPr>
          <w:ilvl w:val="1"/>
          <w:numId w:val="17"/>
        </w:numPr>
        <w:tabs>
          <w:tab w:val="left" w:pos="1028"/>
        </w:tabs>
        <w:spacing w:before="154" w:line="276" w:lineRule="auto"/>
        <w:ind w:right="316" w:firstLine="0"/>
        <w:rPr>
          <w:sz w:val="20"/>
        </w:rPr>
      </w:pPr>
      <w:r>
        <w:rPr>
          <w:spacing w:val="-2"/>
          <w:sz w:val="20"/>
        </w:rPr>
        <w:t>A Administração não responderá por</w:t>
      </w:r>
      <w:r>
        <w:rPr>
          <w:spacing w:val="-3"/>
          <w:sz w:val="20"/>
        </w:rPr>
        <w:t xml:space="preserve"> </w:t>
      </w:r>
      <w:r>
        <w:rPr>
          <w:spacing w:val="-2"/>
          <w:sz w:val="20"/>
        </w:rPr>
        <w:t xml:space="preserve">quaisquer compromissos assumidos pela Contratada com terceiros, ainda </w:t>
      </w:r>
      <w:r>
        <w:rPr>
          <w:sz w:val="20"/>
        </w:rPr>
        <w:t>que vinculados à execução do presente Termo de Contrato, bem como por qualquer dano causado a terceiros em decorrência de ato da Contratada, de seus empregados, prepostos ou subordinados.</w:t>
      </w:r>
    </w:p>
    <w:p w14:paraId="6D815174" w14:textId="77777777" w:rsidR="00073A55" w:rsidRDefault="0024091C">
      <w:pPr>
        <w:pStyle w:val="Ttulo1"/>
        <w:numPr>
          <w:ilvl w:val="0"/>
          <w:numId w:val="17"/>
        </w:numPr>
        <w:tabs>
          <w:tab w:val="left" w:pos="625"/>
          <w:tab w:val="left" w:pos="9707"/>
        </w:tabs>
        <w:spacing w:before="119"/>
        <w:ind w:left="625" w:hanging="332"/>
      </w:pPr>
      <w:r>
        <w:rPr>
          <w:color w:val="000000"/>
          <w:shd w:val="clear" w:color="auto" w:fill="D9D9D9"/>
        </w:rPr>
        <w:t>OBRIGAÇÕES</w:t>
      </w:r>
      <w:r>
        <w:rPr>
          <w:color w:val="000000"/>
          <w:spacing w:val="-9"/>
          <w:shd w:val="clear" w:color="auto" w:fill="D9D9D9"/>
        </w:rPr>
        <w:t xml:space="preserve"> </w:t>
      </w:r>
      <w:r>
        <w:rPr>
          <w:color w:val="000000"/>
          <w:shd w:val="clear" w:color="auto" w:fill="D9D9D9"/>
        </w:rPr>
        <w:t>DA</w:t>
      </w:r>
      <w:r>
        <w:rPr>
          <w:color w:val="000000"/>
          <w:spacing w:val="-8"/>
          <w:shd w:val="clear" w:color="auto" w:fill="D9D9D9"/>
        </w:rPr>
        <w:t xml:space="preserve"> </w:t>
      </w:r>
      <w:r>
        <w:rPr>
          <w:color w:val="000000"/>
          <w:spacing w:val="-2"/>
          <w:shd w:val="clear" w:color="auto" w:fill="D9D9D9"/>
        </w:rPr>
        <w:t>CONTRATADA</w:t>
      </w:r>
      <w:r>
        <w:rPr>
          <w:color w:val="000000"/>
          <w:shd w:val="clear" w:color="auto" w:fill="D9D9D9"/>
        </w:rPr>
        <w:tab/>
      </w:r>
    </w:p>
    <w:p w14:paraId="151EBA24" w14:textId="77777777" w:rsidR="00073A55" w:rsidRDefault="0024091C">
      <w:pPr>
        <w:pStyle w:val="PargrafodaLista"/>
        <w:numPr>
          <w:ilvl w:val="1"/>
          <w:numId w:val="17"/>
        </w:numPr>
        <w:tabs>
          <w:tab w:val="left" w:pos="886"/>
          <w:tab w:val="left" w:pos="888"/>
        </w:tabs>
        <w:spacing w:before="120" w:line="278" w:lineRule="auto"/>
        <w:ind w:left="888" w:right="318" w:hanging="567"/>
        <w:rPr>
          <w:sz w:val="20"/>
        </w:rPr>
      </w:pPr>
      <w:r>
        <w:rPr>
          <w:sz w:val="20"/>
        </w:rPr>
        <w:t>A Contratada deve cumprir todas as obrigações constantes no Edital, seus anexos e sua proposta, assumindo como exclusivamente seus os riscos e as despesas decorrentes da boa e perfeita execução do objeto e, ainda:</w:t>
      </w:r>
    </w:p>
    <w:p w14:paraId="56D7B93D" w14:textId="77777777" w:rsidR="00073A55" w:rsidRDefault="0024091C">
      <w:pPr>
        <w:pStyle w:val="PargrafodaLista"/>
        <w:numPr>
          <w:ilvl w:val="2"/>
          <w:numId w:val="17"/>
        </w:numPr>
        <w:tabs>
          <w:tab w:val="left" w:pos="1255"/>
        </w:tabs>
        <w:spacing w:before="117"/>
        <w:ind w:left="749" w:right="307" w:firstLine="0"/>
        <w:rPr>
          <w:sz w:val="20"/>
        </w:rPr>
      </w:pPr>
      <w:r>
        <w:rPr>
          <w:sz w:val="20"/>
        </w:rPr>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0"/>
        </w:rPr>
        <w:t>a</w:t>
      </w:r>
      <w:proofErr w:type="gramEnd"/>
      <w:r>
        <w:rPr>
          <w:sz w:val="20"/>
        </w:rPr>
        <w:t>: marca, fabricante, modelo, procedência e prazo de validade;</w:t>
      </w:r>
    </w:p>
    <w:p w14:paraId="2CEA41E9" w14:textId="77777777" w:rsidR="00073A55" w:rsidRDefault="0024091C">
      <w:pPr>
        <w:pStyle w:val="PargrafodaLista"/>
        <w:numPr>
          <w:ilvl w:val="2"/>
          <w:numId w:val="17"/>
        </w:numPr>
        <w:tabs>
          <w:tab w:val="left" w:pos="1253"/>
        </w:tabs>
        <w:spacing w:before="119"/>
        <w:ind w:left="749" w:right="316" w:firstLine="0"/>
        <w:rPr>
          <w:sz w:val="20"/>
        </w:rPr>
      </w:pPr>
      <w:r>
        <w:rPr>
          <w:sz w:val="20"/>
        </w:rPr>
        <w:t>Responsabilizar-se pelos vícios e</w:t>
      </w:r>
      <w:r>
        <w:rPr>
          <w:spacing w:val="-1"/>
          <w:sz w:val="20"/>
        </w:rPr>
        <w:t xml:space="preserve"> </w:t>
      </w:r>
      <w:r>
        <w:rPr>
          <w:sz w:val="20"/>
        </w:rPr>
        <w:t>danos</w:t>
      </w:r>
      <w:r>
        <w:rPr>
          <w:spacing w:val="-1"/>
          <w:sz w:val="20"/>
        </w:rPr>
        <w:t xml:space="preserve"> </w:t>
      </w:r>
      <w:r>
        <w:rPr>
          <w:sz w:val="20"/>
        </w:rPr>
        <w:t>decorrentes do objeto,</w:t>
      </w:r>
      <w:r>
        <w:rPr>
          <w:spacing w:val="-1"/>
          <w:sz w:val="20"/>
        </w:rPr>
        <w:t xml:space="preserve"> </w:t>
      </w:r>
      <w:r>
        <w:rPr>
          <w:sz w:val="20"/>
        </w:rPr>
        <w:t>de acordo com os</w:t>
      </w:r>
      <w:r>
        <w:rPr>
          <w:spacing w:val="-2"/>
          <w:sz w:val="20"/>
        </w:rPr>
        <w:t xml:space="preserve"> </w:t>
      </w:r>
      <w:r>
        <w:rPr>
          <w:sz w:val="20"/>
        </w:rPr>
        <w:t>artigos 12, 13 e</w:t>
      </w:r>
      <w:r>
        <w:rPr>
          <w:spacing w:val="-1"/>
          <w:sz w:val="20"/>
        </w:rPr>
        <w:t xml:space="preserve"> </w:t>
      </w:r>
      <w:r>
        <w:rPr>
          <w:sz w:val="20"/>
        </w:rPr>
        <w:t>17 a</w:t>
      </w:r>
      <w:r>
        <w:rPr>
          <w:spacing w:val="-1"/>
          <w:sz w:val="20"/>
        </w:rPr>
        <w:t xml:space="preserve"> </w:t>
      </w:r>
      <w:r>
        <w:rPr>
          <w:sz w:val="20"/>
        </w:rPr>
        <w:t>27, do Código de Defesa do Consumidor (Lei nº 8.078, de 1990);</w:t>
      </w:r>
    </w:p>
    <w:p w14:paraId="31EF5EF0" w14:textId="77777777" w:rsidR="00073A55" w:rsidRDefault="0024091C">
      <w:pPr>
        <w:pStyle w:val="PargrafodaLista"/>
        <w:numPr>
          <w:ilvl w:val="2"/>
          <w:numId w:val="17"/>
        </w:numPr>
        <w:tabs>
          <w:tab w:val="left" w:pos="1250"/>
        </w:tabs>
        <w:spacing w:before="121"/>
        <w:ind w:left="749" w:right="321" w:firstLine="0"/>
        <w:rPr>
          <w:sz w:val="20"/>
        </w:rPr>
      </w:pPr>
      <w:r>
        <w:rPr>
          <w:sz w:val="20"/>
        </w:rPr>
        <w:t>Substituir,</w:t>
      </w:r>
      <w:r>
        <w:rPr>
          <w:spacing w:val="-3"/>
          <w:sz w:val="20"/>
        </w:rPr>
        <w:t xml:space="preserve"> </w:t>
      </w:r>
      <w:r>
        <w:rPr>
          <w:sz w:val="20"/>
        </w:rPr>
        <w:t>reparar</w:t>
      </w:r>
      <w:r>
        <w:rPr>
          <w:spacing w:val="-4"/>
          <w:sz w:val="20"/>
        </w:rPr>
        <w:t xml:space="preserve"> </w:t>
      </w:r>
      <w:r>
        <w:rPr>
          <w:sz w:val="20"/>
        </w:rPr>
        <w:t>ou</w:t>
      </w:r>
      <w:r>
        <w:rPr>
          <w:spacing w:val="-2"/>
          <w:sz w:val="20"/>
        </w:rPr>
        <w:t xml:space="preserve"> </w:t>
      </w:r>
      <w:r>
        <w:rPr>
          <w:sz w:val="20"/>
        </w:rPr>
        <w:t>corrigir,</w:t>
      </w:r>
      <w:r>
        <w:rPr>
          <w:spacing w:val="-3"/>
          <w:sz w:val="20"/>
        </w:rPr>
        <w:t xml:space="preserve"> </w:t>
      </w:r>
      <w:r>
        <w:rPr>
          <w:sz w:val="20"/>
        </w:rPr>
        <w:t>às</w:t>
      </w:r>
      <w:r>
        <w:rPr>
          <w:spacing w:val="-4"/>
          <w:sz w:val="20"/>
        </w:rPr>
        <w:t xml:space="preserve"> </w:t>
      </w:r>
      <w:r>
        <w:rPr>
          <w:sz w:val="20"/>
        </w:rPr>
        <w:t>suas</w:t>
      </w:r>
      <w:r>
        <w:rPr>
          <w:spacing w:val="-4"/>
          <w:sz w:val="20"/>
        </w:rPr>
        <w:t xml:space="preserve"> </w:t>
      </w:r>
      <w:r>
        <w:rPr>
          <w:sz w:val="20"/>
        </w:rPr>
        <w:t>expensas,</w:t>
      </w:r>
      <w:r>
        <w:rPr>
          <w:spacing w:val="-3"/>
          <w:sz w:val="20"/>
        </w:rPr>
        <w:t xml:space="preserve"> </w:t>
      </w:r>
      <w:r>
        <w:rPr>
          <w:sz w:val="20"/>
        </w:rPr>
        <w:t>no</w:t>
      </w:r>
      <w:r>
        <w:rPr>
          <w:spacing w:val="-2"/>
          <w:sz w:val="20"/>
        </w:rPr>
        <w:t xml:space="preserve"> </w:t>
      </w:r>
      <w:r>
        <w:rPr>
          <w:sz w:val="20"/>
        </w:rPr>
        <w:t>prazo</w:t>
      </w:r>
      <w:r>
        <w:rPr>
          <w:spacing w:val="-2"/>
          <w:sz w:val="20"/>
        </w:rPr>
        <w:t xml:space="preserve"> </w:t>
      </w:r>
      <w:r>
        <w:rPr>
          <w:sz w:val="20"/>
        </w:rPr>
        <w:t>fixado</w:t>
      </w:r>
      <w:r>
        <w:rPr>
          <w:spacing w:val="-2"/>
          <w:sz w:val="20"/>
        </w:rPr>
        <w:t xml:space="preserve"> </w:t>
      </w:r>
      <w:r>
        <w:rPr>
          <w:sz w:val="20"/>
        </w:rPr>
        <w:t>neste</w:t>
      </w:r>
      <w:r>
        <w:rPr>
          <w:spacing w:val="-4"/>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r>
        <w:rPr>
          <w:spacing w:val="-2"/>
          <w:sz w:val="20"/>
        </w:rPr>
        <w:t xml:space="preserve"> </w:t>
      </w:r>
      <w:r>
        <w:rPr>
          <w:sz w:val="20"/>
        </w:rPr>
        <w:t>o</w:t>
      </w:r>
      <w:r>
        <w:rPr>
          <w:spacing w:val="-2"/>
          <w:sz w:val="20"/>
        </w:rPr>
        <w:t xml:space="preserve"> </w:t>
      </w:r>
      <w:r>
        <w:rPr>
          <w:sz w:val="20"/>
        </w:rPr>
        <w:t>objeto</w:t>
      </w:r>
      <w:r>
        <w:rPr>
          <w:spacing w:val="-2"/>
          <w:sz w:val="20"/>
        </w:rPr>
        <w:t xml:space="preserve"> </w:t>
      </w:r>
      <w:r>
        <w:rPr>
          <w:sz w:val="20"/>
        </w:rPr>
        <w:t xml:space="preserve">com </w:t>
      </w:r>
      <w:r>
        <w:rPr>
          <w:sz w:val="20"/>
        </w:rPr>
        <w:lastRenderedPageBreak/>
        <w:t>avarias ou defeitos;</w:t>
      </w:r>
    </w:p>
    <w:p w14:paraId="4719E81E" w14:textId="77777777" w:rsidR="00073A55" w:rsidRDefault="0024091C">
      <w:pPr>
        <w:pStyle w:val="PargrafodaLista"/>
        <w:numPr>
          <w:ilvl w:val="2"/>
          <w:numId w:val="17"/>
        </w:numPr>
        <w:tabs>
          <w:tab w:val="left" w:pos="1246"/>
        </w:tabs>
        <w:spacing w:before="119"/>
        <w:ind w:left="749" w:right="314" w:firstLine="0"/>
        <w:rPr>
          <w:sz w:val="20"/>
        </w:rPr>
      </w:pPr>
      <w:r>
        <w:rPr>
          <w:sz w:val="20"/>
        </w:rPr>
        <w:t>Comunicar</w:t>
      </w:r>
      <w:r>
        <w:rPr>
          <w:spacing w:val="-5"/>
          <w:sz w:val="20"/>
        </w:rPr>
        <w:t xml:space="preserve"> </w:t>
      </w:r>
      <w:r>
        <w:rPr>
          <w:sz w:val="20"/>
        </w:rPr>
        <w:t>à</w:t>
      </w:r>
      <w:r>
        <w:rPr>
          <w:spacing w:val="-5"/>
          <w:sz w:val="20"/>
        </w:rPr>
        <w:t xml:space="preserve"> </w:t>
      </w:r>
      <w:r>
        <w:rPr>
          <w:sz w:val="20"/>
        </w:rPr>
        <w:t>Contratante,</w:t>
      </w:r>
      <w:r>
        <w:rPr>
          <w:spacing w:val="-5"/>
          <w:sz w:val="20"/>
        </w:rPr>
        <w:t xml:space="preserve"> </w:t>
      </w:r>
      <w:r>
        <w:rPr>
          <w:sz w:val="20"/>
        </w:rPr>
        <w:t>no</w:t>
      </w:r>
      <w:r>
        <w:rPr>
          <w:spacing w:val="-7"/>
          <w:sz w:val="20"/>
        </w:rPr>
        <w:t xml:space="preserve"> </w:t>
      </w:r>
      <w:r>
        <w:rPr>
          <w:sz w:val="20"/>
        </w:rPr>
        <w:t>prazo</w:t>
      </w:r>
      <w:r>
        <w:rPr>
          <w:spacing w:val="-7"/>
          <w:sz w:val="20"/>
        </w:rPr>
        <w:t xml:space="preserve"> </w:t>
      </w:r>
      <w:r>
        <w:rPr>
          <w:sz w:val="20"/>
        </w:rPr>
        <w:t>máximo</w:t>
      </w:r>
      <w:r>
        <w:rPr>
          <w:spacing w:val="-4"/>
          <w:sz w:val="20"/>
        </w:rPr>
        <w:t xml:space="preserve"> </w:t>
      </w:r>
      <w:r>
        <w:rPr>
          <w:sz w:val="20"/>
        </w:rPr>
        <w:t>de</w:t>
      </w:r>
      <w:r>
        <w:rPr>
          <w:spacing w:val="-7"/>
          <w:sz w:val="20"/>
        </w:rPr>
        <w:t xml:space="preserve"> </w:t>
      </w:r>
      <w:r>
        <w:rPr>
          <w:sz w:val="20"/>
        </w:rPr>
        <w:t>72</w:t>
      </w:r>
      <w:r>
        <w:rPr>
          <w:spacing w:val="-7"/>
          <w:sz w:val="20"/>
        </w:rPr>
        <w:t xml:space="preserve"> </w:t>
      </w:r>
      <w:r>
        <w:rPr>
          <w:sz w:val="20"/>
        </w:rPr>
        <w:t>(setenta</w:t>
      </w:r>
      <w:r>
        <w:rPr>
          <w:spacing w:val="-5"/>
          <w:sz w:val="20"/>
        </w:rPr>
        <w:t xml:space="preserve"> </w:t>
      </w:r>
      <w:r>
        <w:rPr>
          <w:sz w:val="20"/>
        </w:rPr>
        <w:t>e</w:t>
      </w:r>
      <w:r>
        <w:rPr>
          <w:spacing w:val="-5"/>
          <w:sz w:val="20"/>
        </w:rPr>
        <w:t xml:space="preserve"> </w:t>
      </w:r>
      <w:r>
        <w:rPr>
          <w:sz w:val="20"/>
        </w:rPr>
        <w:t>duas)</w:t>
      </w:r>
      <w:r>
        <w:rPr>
          <w:spacing w:val="-5"/>
          <w:sz w:val="20"/>
        </w:rPr>
        <w:t xml:space="preserve"> </w:t>
      </w:r>
      <w:r>
        <w:rPr>
          <w:sz w:val="20"/>
        </w:rPr>
        <w:t>horas</w:t>
      </w:r>
      <w:r>
        <w:rPr>
          <w:spacing w:val="-6"/>
          <w:sz w:val="20"/>
        </w:rPr>
        <w:t xml:space="preserve"> </w:t>
      </w:r>
      <w:r>
        <w:rPr>
          <w:sz w:val="20"/>
        </w:rPr>
        <w:t>que</w:t>
      </w:r>
      <w:r>
        <w:rPr>
          <w:spacing w:val="-7"/>
          <w:sz w:val="20"/>
        </w:rPr>
        <w:t xml:space="preserve"> </w:t>
      </w:r>
      <w:r>
        <w:rPr>
          <w:sz w:val="20"/>
        </w:rPr>
        <w:t>antecede</w:t>
      </w:r>
      <w:r>
        <w:rPr>
          <w:spacing w:val="-5"/>
          <w:sz w:val="20"/>
        </w:rPr>
        <w:t xml:space="preserve"> </w:t>
      </w:r>
      <w:r>
        <w:rPr>
          <w:sz w:val="20"/>
        </w:rPr>
        <w:t>a</w:t>
      </w:r>
      <w:r>
        <w:rPr>
          <w:spacing w:val="-5"/>
          <w:sz w:val="20"/>
        </w:rPr>
        <w:t xml:space="preserve"> </w:t>
      </w:r>
      <w:r>
        <w:rPr>
          <w:sz w:val="20"/>
        </w:rPr>
        <w:t>data</w:t>
      </w:r>
      <w:r>
        <w:rPr>
          <w:spacing w:val="-7"/>
          <w:sz w:val="20"/>
        </w:rPr>
        <w:t xml:space="preserve"> </w:t>
      </w:r>
      <w:r>
        <w:rPr>
          <w:sz w:val="20"/>
        </w:rPr>
        <w:t>da</w:t>
      </w:r>
      <w:r>
        <w:rPr>
          <w:spacing w:val="-5"/>
          <w:sz w:val="20"/>
        </w:rPr>
        <w:t xml:space="preserve"> </w:t>
      </w:r>
      <w:r>
        <w:rPr>
          <w:sz w:val="20"/>
        </w:rPr>
        <w:t>entrega,</w:t>
      </w:r>
      <w:r>
        <w:rPr>
          <w:spacing w:val="-7"/>
          <w:sz w:val="20"/>
        </w:rPr>
        <w:t xml:space="preserve"> </w:t>
      </w:r>
      <w:r>
        <w:rPr>
          <w:sz w:val="20"/>
        </w:rPr>
        <w:t>os motivos que impossibilitem o cumprimento do prazo previsto, com a devida comprovação;</w:t>
      </w:r>
    </w:p>
    <w:p w14:paraId="47EA92F3" w14:textId="77777777" w:rsidR="00073A55" w:rsidRDefault="0024091C">
      <w:pPr>
        <w:pStyle w:val="PargrafodaLista"/>
        <w:numPr>
          <w:ilvl w:val="2"/>
          <w:numId w:val="17"/>
        </w:numPr>
        <w:tabs>
          <w:tab w:val="left" w:pos="1255"/>
        </w:tabs>
        <w:spacing w:before="121"/>
        <w:ind w:left="749" w:right="322" w:firstLine="0"/>
        <w:rPr>
          <w:sz w:val="20"/>
        </w:rPr>
      </w:pPr>
      <w:r>
        <w:rPr>
          <w:sz w:val="20"/>
        </w:rPr>
        <w:t>Manter, durante toda a</w:t>
      </w:r>
      <w:r>
        <w:rPr>
          <w:spacing w:val="-1"/>
          <w:sz w:val="20"/>
        </w:rPr>
        <w:t xml:space="preserve"> </w:t>
      </w:r>
      <w:r>
        <w:rPr>
          <w:sz w:val="20"/>
        </w:rPr>
        <w:t>execução do contrato, em compatibilidade com as obrigações assumidas, todas as condições de habilitação e qualificação exigidas na licitação;</w:t>
      </w:r>
    </w:p>
    <w:p w14:paraId="0D145C22" w14:textId="77777777" w:rsidR="00073A55" w:rsidRDefault="0024091C">
      <w:pPr>
        <w:pStyle w:val="PargrafodaLista"/>
        <w:numPr>
          <w:ilvl w:val="2"/>
          <w:numId w:val="17"/>
        </w:numPr>
        <w:tabs>
          <w:tab w:val="left" w:pos="1248"/>
        </w:tabs>
        <w:spacing w:before="120"/>
        <w:ind w:left="1248" w:hanging="499"/>
        <w:rPr>
          <w:sz w:val="20"/>
        </w:rPr>
      </w:pPr>
      <w:r>
        <w:rPr>
          <w:sz w:val="20"/>
        </w:rPr>
        <w:t>Indicar</w:t>
      </w:r>
      <w:r>
        <w:rPr>
          <w:spacing w:val="-5"/>
          <w:sz w:val="20"/>
        </w:rPr>
        <w:t xml:space="preserve"> </w:t>
      </w:r>
      <w:r>
        <w:rPr>
          <w:sz w:val="20"/>
        </w:rPr>
        <w:t>preposto</w:t>
      </w:r>
      <w:r>
        <w:rPr>
          <w:spacing w:val="-4"/>
          <w:sz w:val="20"/>
        </w:rPr>
        <w:t xml:space="preserve"> </w:t>
      </w:r>
      <w:r>
        <w:rPr>
          <w:sz w:val="20"/>
        </w:rPr>
        <w:t>para</w:t>
      </w:r>
      <w:r>
        <w:rPr>
          <w:spacing w:val="-5"/>
          <w:sz w:val="20"/>
        </w:rPr>
        <w:t xml:space="preserve"> </w:t>
      </w:r>
      <w:r>
        <w:rPr>
          <w:sz w:val="20"/>
        </w:rPr>
        <w:t>representá-la</w:t>
      </w:r>
      <w:r>
        <w:rPr>
          <w:spacing w:val="-5"/>
          <w:sz w:val="20"/>
        </w:rPr>
        <w:t xml:space="preserve"> </w:t>
      </w:r>
      <w:r>
        <w:rPr>
          <w:sz w:val="20"/>
        </w:rPr>
        <w:t>durante</w:t>
      </w:r>
      <w:r>
        <w:rPr>
          <w:spacing w:val="-5"/>
          <w:sz w:val="20"/>
        </w:rPr>
        <w:t xml:space="preserve"> </w:t>
      </w:r>
      <w:r>
        <w:rPr>
          <w:sz w:val="20"/>
        </w:rPr>
        <w:t>a</w:t>
      </w:r>
      <w:r>
        <w:rPr>
          <w:spacing w:val="-5"/>
          <w:sz w:val="20"/>
        </w:rPr>
        <w:t xml:space="preserve"> </w:t>
      </w:r>
      <w:r>
        <w:rPr>
          <w:sz w:val="20"/>
        </w:rPr>
        <w:t>execução</w:t>
      </w:r>
      <w:r>
        <w:rPr>
          <w:spacing w:val="-4"/>
          <w:sz w:val="20"/>
        </w:rPr>
        <w:t xml:space="preserve"> </w:t>
      </w:r>
      <w:r>
        <w:rPr>
          <w:sz w:val="20"/>
        </w:rPr>
        <w:t>do</w:t>
      </w:r>
      <w:r>
        <w:rPr>
          <w:spacing w:val="-4"/>
          <w:sz w:val="20"/>
        </w:rPr>
        <w:t xml:space="preserve"> </w:t>
      </w:r>
      <w:r>
        <w:rPr>
          <w:spacing w:val="-2"/>
          <w:sz w:val="20"/>
        </w:rPr>
        <w:t>contrato;</w:t>
      </w:r>
    </w:p>
    <w:p w14:paraId="611F2E62" w14:textId="77777777" w:rsidR="00073A55" w:rsidRDefault="0024091C">
      <w:pPr>
        <w:pStyle w:val="PargrafodaLista"/>
        <w:numPr>
          <w:ilvl w:val="1"/>
          <w:numId w:val="17"/>
        </w:numPr>
        <w:tabs>
          <w:tab w:val="left" w:pos="660"/>
        </w:tabs>
        <w:spacing w:before="119"/>
        <w:ind w:right="318" w:firstLine="0"/>
        <w:rPr>
          <w:sz w:val="20"/>
        </w:rPr>
      </w:pPr>
      <w:r>
        <w:rPr>
          <w:spacing w:val="-2"/>
          <w:sz w:val="20"/>
        </w:rPr>
        <w:t xml:space="preserve">A CONTRATADA será </w:t>
      </w:r>
      <w:proofErr w:type="gramStart"/>
      <w:r>
        <w:rPr>
          <w:spacing w:val="-2"/>
          <w:sz w:val="20"/>
        </w:rPr>
        <w:t>responsável pela observância das leis, decretos</w:t>
      </w:r>
      <w:proofErr w:type="gramEnd"/>
      <w:r>
        <w:rPr>
          <w:spacing w:val="-2"/>
          <w:sz w:val="20"/>
        </w:rPr>
        <w:t>, regulamentos,</w:t>
      </w:r>
      <w:r>
        <w:rPr>
          <w:spacing w:val="-3"/>
          <w:sz w:val="20"/>
        </w:rPr>
        <w:t xml:space="preserve"> </w:t>
      </w:r>
      <w:r>
        <w:rPr>
          <w:spacing w:val="-2"/>
          <w:sz w:val="20"/>
        </w:rPr>
        <w:t xml:space="preserve">portarias e normas federais, </w:t>
      </w:r>
      <w:r>
        <w:rPr>
          <w:sz w:val="20"/>
        </w:rPr>
        <w:t>estaduais e municipais direta e indiretamente aplicáveis ao objeto do contrato;</w:t>
      </w:r>
    </w:p>
    <w:p w14:paraId="044361FD" w14:textId="77777777" w:rsidR="00073A55" w:rsidRDefault="0024091C">
      <w:pPr>
        <w:pStyle w:val="PargrafodaLista"/>
        <w:numPr>
          <w:ilvl w:val="1"/>
          <w:numId w:val="17"/>
        </w:numPr>
        <w:tabs>
          <w:tab w:val="left" w:pos="672"/>
        </w:tabs>
        <w:spacing w:before="120"/>
        <w:ind w:left="672"/>
        <w:rPr>
          <w:sz w:val="20"/>
        </w:rPr>
      </w:pPr>
      <w:r>
        <w:rPr>
          <w:sz w:val="20"/>
        </w:rPr>
        <w:t>Durante</w:t>
      </w:r>
      <w:r>
        <w:rPr>
          <w:spacing w:val="-6"/>
          <w:sz w:val="20"/>
        </w:rPr>
        <w:t xml:space="preserve"> </w:t>
      </w:r>
      <w:r>
        <w:rPr>
          <w:sz w:val="20"/>
        </w:rPr>
        <w:t>a</w:t>
      </w:r>
      <w:r>
        <w:rPr>
          <w:spacing w:val="-5"/>
          <w:sz w:val="20"/>
        </w:rPr>
        <w:t xml:space="preserve"> </w:t>
      </w:r>
      <w:r>
        <w:rPr>
          <w:sz w:val="20"/>
        </w:rPr>
        <w:t>execução</w:t>
      </w:r>
      <w:r>
        <w:rPr>
          <w:spacing w:val="-7"/>
          <w:sz w:val="20"/>
        </w:rPr>
        <w:t xml:space="preserve"> </w:t>
      </w:r>
      <w:r>
        <w:rPr>
          <w:sz w:val="20"/>
        </w:rPr>
        <w:t>do</w:t>
      </w:r>
      <w:r>
        <w:rPr>
          <w:spacing w:val="-4"/>
          <w:sz w:val="20"/>
        </w:rPr>
        <w:t xml:space="preserve"> </w:t>
      </w:r>
      <w:r>
        <w:rPr>
          <w:sz w:val="20"/>
        </w:rPr>
        <w:t>contrato,</w:t>
      </w:r>
      <w:r>
        <w:rPr>
          <w:spacing w:val="-6"/>
          <w:sz w:val="20"/>
        </w:rPr>
        <w:t xml:space="preserve"> </w:t>
      </w:r>
      <w:r>
        <w:rPr>
          <w:sz w:val="20"/>
        </w:rPr>
        <w:t>a</w:t>
      </w:r>
      <w:r>
        <w:rPr>
          <w:spacing w:val="-5"/>
          <w:sz w:val="20"/>
        </w:rPr>
        <w:t xml:space="preserve"> </w:t>
      </w:r>
      <w:r>
        <w:rPr>
          <w:sz w:val="20"/>
        </w:rPr>
        <w:t>CONTRATADA</w:t>
      </w:r>
      <w:r>
        <w:rPr>
          <w:spacing w:val="-6"/>
          <w:sz w:val="20"/>
        </w:rPr>
        <w:t xml:space="preserve"> </w:t>
      </w:r>
      <w:r>
        <w:rPr>
          <w:spacing w:val="-2"/>
          <w:sz w:val="20"/>
        </w:rPr>
        <w:t>deverá:</w:t>
      </w:r>
    </w:p>
    <w:p w14:paraId="2812C81B" w14:textId="77777777" w:rsidR="00073A55" w:rsidRDefault="0024091C">
      <w:pPr>
        <w:pStyle w:val="PargrafodaLista"/>
        <w:numPr>
          <w:ilvl w:val="2"/>
          <w:numId w:val="17"/>
        </w:numPr>
        <w:tabs>
          <w:tab w:val="left" w:pos="1262"/>
        </w:tabs>
        <w:spacing w:before="121"/>
        <w:ind w:left="749" w:right="307" w:firstLine="0"/>
        <w:rPr>
          <w:sz w:val="20"/>
        </w:rPr>
      </w:pPr>
      <w:r>
        <w:rPr>
          <w:sz w:val="20"/>
        </w:rPr>
        <w:t>Atender prontamente às solicitações da Associação Comunitária Escola Estadual João Aires Gabriel, no fornecimento dos gêneros alimentícios nas quantidades e especificações deste TERMO DE REFERÊNCIA;</w:t>
      </w:r>
    </w:p>
    <w:p w14:paraId="73937930" w14:textId="77777777" w:rsidR="00073A55" w:rsidRDefault="0024091C">
      <w:pPr>
        <w:pStyle w:val="PargrafodaLista"/>
        <w:numPr>
          <w:ilvl w:val="2"/>
          <w:numId w:val="17"/>
        </w:numPr>
        <w:tabs>
          <w:tab w:val="left" w:pos="1243"/>
        </w:tabs>
        <w:spacing w:before="121"/>
        <w:ind w:left="749" w:right="316" w:firstLine="0"/>
        <w:rPr>
          <w:sz w:val="20"/>
        </w:rPr>
      </w:pPr>
      <w:r>
        <w:rPr>
          <w:sz w:val="20"/>
        </w:rPr>
        <w:t>Entregar</w:t>
      </w:r>
      <w:r>
        <w:rPr>
          <w:spacing w:val="-10"/>
          <w:sz w:val="20"/>
        </w:rPr>
        <w:t xml:space="preserve"> </w:t>
      </w:r>
      <w:r>
        <w:rPr>
          <w:sz w:val="20"/>
        </w:rPr>
        <w:t>os</w:t>
      </w:r>
      <w:r>
        <w:rPr>
          <w:spacing w:val="-9"/>
          <w:sz w:val="20"/>
        </w:rPr>
        <w:t xml:space="preserve"> </w:t>
      </w:r>
      <w:r>
        <w:rPr>
          <w:sz w:val="20"/>
        </w:rPr>
        <w:t>alimentos</w:t>
      </w:r>
      <w:r>
        <w:rPr>
          <w:spacing w:val="-9"/>
          <w:sz w:val="20"/>
        </w:rPr>
        <w:t xml:space="preserve"> </w:t>
      </w:r>
      <w:r>
        <w:rPr>
          <w:sz w:val="20"/>
        </w:rPr>
        <w:t>acondicionados</w:t>
      </w:r>
      <w:r>
        <w:rPr>
          <w:spacing w:val="-9"/>
          <w:sz w:val="20"/>
        </w:rPr>
        <w:t xml:space="preserve"> </w:t>
      </w:r>
      <w:r>
        <w:rPr>
          <w:sz w:val="20"/>
        </w:rPr>
        <w:t>adequadamente,</w:t>
      </w:r>
      <w:r>
        <w:rPr>
          <w:spacing w:val="-13"/>
          <w:sz w:val="20"/>
        </w:rPr>
        <w:t xml:space="preserve"> </w:t>
      </w:r>
      <w:r>
        <w:rPr>
          <w:sz w:val="20"/>
        </w:rPr>
        <w:t>em</w:t>
      </w:r>
      <w:r>
        <w:rPr>
          <w:spacing w:val="-8"/>
          <w:sz w:val="20"/>
        </w:rPr>
        <w:t xml:space="preserve"> </w:t>
      </w:r>
      <w:r>
        <w:rPr>
          <w:sz w:val="20"/>
        </w:rPr>
        <w:t>invólucro</w:t>
      </w:r>
      <w:r>
        <w:rPr>
          <w:spacing w:val="-10"/>
          <w:sz w:val="20"/>
        </w:rPr>
        <w:t xml:space="preserve"> </w:t>
      </w:r>
      <w:r>
        <w:rPr>
          <w:sz w:val="20"/>
        </w:rPr>
        <w:t>lacrado,</w:t>
      </w:r>
      <w:r>
        <w:rPr>
          <w:spacing w:val="-11"/>
          <w:sz w:val="20"/>
        </w:rPr>
        <w:t xml:space="preserve"> </w:t>
      </w:r>
      <w:r>
        <w:rPr>
          <w:sz w:val="20"/>
        </w:rPr>
        <w:t>de</w:t>
      </w:r>
      <w:r>
        <w:rPr>
          <w:spacing w:val="-11"/>
          <w:sz w:val="20"/>
        </w:rPr>
        <w:t xml:space="preserve"> </w:t>
      </w:r>
      <w:r>
        <w:rPr>
          <w:sz w:val="20"/>
        </w:rPr>
        <w:t>forma</w:t>
      </w:r>
      <w:r>
        <w:rPr>
          <w:spacing w:val="-8"/>
          <w:sz w:val="20"/>
        </w:rPr>
        <w:t xml:space="preserve"> </w:t>
      </w:r>
      <w:r>
        <w:rPr>
          <w:sz w:val="20"/>
        </w:rPr>
        <w:t>a</w:t>
      </w:r>
      <w:r>
        <w:rPr>
          <w:spacing w:val="-11"/>
          <w:sz w:val="20"/>
        </w:rPr>
        <w:t xml:space="preserve"> </w:t>
      </w:r>
      <w:r>
        <w:rPr>
          <w:sz w:val="20"/>
        </w:rPr>
        <w:t>permitir</w:t>
      </w:r>
      <w:r>
        <w:rPr>
          <w:spacing w:val="-8"/>
          <w:sz w:val="20"/>
        </w:rPr>
        <w:t xml:space="preserve"> </w:t>
      </w:r>
      <w:r>
        <w:rPr>
          <w:sz w:val="20"/>
        </w:rPr>
        <w:t>completa segurança durante o transporte, acompanhado de nota fiscal, discriminado o quantitativo do produto, de acordo com as especificações técnicas;</w:t>
      </w:r>
    </w:p>
    <w:p w14:paraId="7B9D2E47" w14:textId="77777777" w:rsidR="00073A55" w:rsidRDefault="0024091C">
      <w:pPr>
        <w:pStyle w:val="PargrafodaLista"/>
        <w:numPr>
          <w:ilvl w:val="2"/>
          <w:numId w:val="17"/>
        </w:numPr>
        <w:tabs>
          <w:tab w:val="left" w:pos="1248"/>
        </w:tabs>
        <w:spacing w:before="119"/>
        <w:ind w:left="1248" w:hanging="499"/>
        <w:rPr>
          <w:sz w:val="20"/>
        </w:rPr>
      </w:pPr>
      <w:r>
        <w:rPr>
          <w:sz w:val="20"/>
        </w:rPr>
        <w:t>A</w:t>
      </w:r>
      <w:r>
        <w:rPr>
          <w:spacing w:val="-5"/>
          <w:sz w:val="20"/>
        </w:rPr>
        <w:t xml:space="preserve"> </w:t>
      </w:r>
      <w:r>
        <w:rPr>
          <w:sz w:val="20"/>
        </w:rPr>
        <w:t>nota</w:t>
      </w:r>
      <w:r>
        <w:rPr>
          <w:spacing w:val="-6"/>
          <w:sz w:val="20"/>
        </w:rPr>
        <w:t xml:space="preserve"> </w:t>
      </w:r>
      <w:r>
        <w:rPr>
          <w:sz w:val="20"/>
        </w:rPr>
        <w:t>fiscal</w:t>
      </w:r>
      <w:r>
        <w:rPr>
          <w:spacing w:val="-5"/>
          <w:sz w:val="20"/>
        </w:rPr>
        <w:t xml:space="preserve"> </w:t>
      </w:r>
      <w:r>
        <w:rPr>
          <w:sz w:val="20"/>
        </w:rPr>
        <w:t>deverá</w:t>
      </w:r>
      <w:r>
        <w:rPr>
          <w:spacing w:val="-4"/>
          <w:sz w:val="20"/>
        </w:rPr>
        <w:t xml:space="preserve"> </w:t>
      </w:r>
      <w:r>
        <w:rPr>
          <w:sz w:val="20"/>
        </w:rPr>
        <w:t>ser</w:t>
      </w:r>
      <w:r>
        <w:rPr>
          <w:spacing w:val="-6"/>
          <w:sz w:val="20"/>
        </w:rPr>
        <w:t xml:space="preserve"> </w:t>
      </w:r>
      <w:r>
        <w:rPr>
          <w:sz w:val="20"/>
        </w:rPr>
        <w:t>acompanhada</w:t>
      </w:r>
      <w:r>
        <w:rPr>
          <w:spacing w:val="-4"/>
          <w:sz w:val="20"/>
        </w:rPr>
        <w:t xml:space="preserve"> </w:t>
      </w:r>
      <w:r>
        <w:rPr>
          <w:sz w:val="20"/>
        </w:rPr>
        <w:t>pelas</w:t>
      </w:r>
      <w:r>
        <w:rPr>
          <w:spacing w:val="-5"/>
          <w:sz w:val="20"/>
        </w:rPr>
        <w:t xml:space="preserve"> </w:t>
      </w:r>
      <w:r>
        <w:rPr>
          <w:sz w:val="20"/>
        </w:rPr>
        <w:t>Certidões</w:t>
      </w:r>
      <w:r>
        <w:rPr>
          <w:spacing w:val="-7"/>
          <w:sz w:val="20"/>
        </w:rPr>
        <w:t xml:space="preserve"> </w:t>
      </w:r>
      <w:r>
        <w:rPr>
          <w:sz w:val="20"/>
        </w:rPr>
        <w:t>de</w:t>
      </w:r>
      <w:r>
        <w:rPr>
          <w:spacing w:val="-4"/>
          <w:sz w:val="20"/>
        </w:rPr>
        <w:t xml:space="preserve"> </w:t>
      </w:r>
      <w:r>
        <w:rPr>
          <w:sz w:val="20"/>
        </w:rPr>
        <w:t>Regularidades</w:t>
      </w:r>
      <w:r>
        <w:rPr>
          <w:spacing w:val="-5"/>
          <w:sz w:val="20"/>
        </w:rPr>
        <w:t xml:space="preserve"> </w:t>
      </w:r>
      <w:r>
        <w:rPr>
          <w:spacing w:val="-2"/>
          <w:sz w:val="20"/>
        </w:rPr>
        <w:t>Fiscais;</w:t>
      </w:r>
    </w:p>
    <w:p w14:paraId="58056622" w14:textId="77777777" w:rsidR="00073A55" w:rsidRDefault="0024091C">
      <w:pPr>
        <w:pStyle w:val="PargrafodaLista"/>
        <w:numPr>
          <w:ilvl w:val="2"/>
          <w:numId w:val="17"/>
        </w:numPr>
        <w:tabs>
          <w:tab w:val="left" w:pos="1248"/>
        </w:tabs>
        <w:spacing w:before="120"/>
        <w:ind w:left="749" w:right="317" w:firstLine="0"/>
        <w:rPr>
          <w:sz w:val="20"/>
        </w:rPr>
      </w:pPr>
      <w:r>
        <w:rPr>
          <w:sz w:val="20"/>
        </w:rPr>
        <w:t>Substituir</w:t>
      </w:r>
      <w:r>
        <w:rPr>
          <w:spacing w:val="-5"/>
          <w:sz w:val="20"/>
        </w:rPr>
        <w:t xml:space="preserve"> </w:t>
      </w:r>
      <w:r>
        <w:rPr>
          <w:sz w:val="20"/>
        </w:rPr>
        <w:t>quaisquer</w:t>
      </w:r>
      <w:r>
        <w:rPr>
          <w:spacing w:val="-4"/>
          <w:sz w:val="20"/>
        </w:rPr>
        <w:t xml:space="preserve"> </w:t>
      </w:r>
      <w:r>
        <w:rPr>
          <w:sz w:val="20"/>
        </w:rPr>
        <w:t>gêneros</w:t>
      </w:r>
      <w:r>
        <w:rPr>
          <w:spacing w:val="-6"/>
          <w:sz w:val="20"/>
        </w:rPr>
        <w:t xml:space="preserve"> </w:t>
      </w:r>
      <w:r>
        <w:rPr>
          <w:sz w:val="20"/>
        </w:rPr>
        <w:t>alimentícios</w:t>
      </w:r>
      <w:r>
        <w:rPr>
          <w:spacing w:val="-6"/>
          <w:sz w:val="20"/>
        </w:rPr>
        <w:t xml:space="preserve"> </w:t>
      </w:r>
      <w:r>
        <w:rPr>
          <w:sz w:val="20"/>
        </w:rPr>
        <w:t>que</w:t>
      </w:r>
      <w:r>
        <w:rPr>
          <w:spacing w:val="-5"/>
          <w:sz w:val="20"/>
        </w:rPr>
        <w:t xml:space="preserve"> </w:t>
      </w:r>
      <w:r>
        <w:rPr>
          <w:sz w:val="20"/>
        </w:rPr>
        <w:t>não</w:t>
      </w:r>
      <w:r>
        <w:rPr>
          <w:spacing w:val="-4"/>
          <w:sz w:val="20"/>
        </w:rPr>
        <w:t xml:space="preserve"> </w:t>
      </w:r>
      <w:r>
        <w:rPr>
          <w:sz w:val="20"/>
        </w:rPr>
        <w:t>esteja</w:t>
      </w:r>
      <w:r>
        <w:rPr>
          <w:spacing w:val="-5"/>
          <w:sz w:val="20"/>
        </w:rPr>
        <w:t xml:space="preserve"> </w:t>
      </w:r>
      <w:r>
        <w:rPr>
          <w:sz w:val="20"/>
        </w:rPr>
        <w:t>dentro</w:t>
      </w:r>
      <w:r>
        <w:rPr>
          <w:spacing w:val="-4"/>
          <w:sz w:val="20"/>
        </w:rPr>
        <w:t xml:space="preserve"> </w:t>
      </w:r>
      <w:r>
        <w:rPr>
          <w:sz w:val="20"/>
        </w:rPr>
        <w:t>do</w:t>
      </w:r>
      <w:r>
        <w:rPr>
          <w:spacing w:val="-4"/>
          <w:sz w:val="20"/>
        </w:rPr>
        <w:t xml:space="preserve"> </w:t>
      </w:r>
      <w:r>
        <w:rPr>
          <w:sz w:val="20"/>
        </w:rPr>
        <w:t>padrão</w:t>
      </w:r>
      <w:r>
        <w:rPr>
          <w:spacing w:val="-4"/>
          <w:sz w:val="20"/>
        </w:rPr>
        <w:t xml:space="preserve"> </w:t>
      </w:r>
      <w:r>
        <w:rPr>
          <w:sz w:val="20"/>
        </w:rPr>
        <w:t>de</w:t>
      </w:r>
      <w:r>
        <w:rPr>
          <w:spacing w:val="-5"/>
          <w:sz w:val="20"/>
        </w:rPr>
        <w:t xml:space="preserve"> </w:t>
      </w:r>
      <w:r>
        <w:rPr>
          <w:sz w:val="20"/>
        </w:rPr>
        <w:t>qualidade,</w:t>
      </w:r>
      <w:r>
        <w:rPr>
          <w:spacing w:val="-5"/>
          <w:sz w:val="20"/>
        </w:rPr>
        <w:t xml:space="preserve"> </w:t>
      </w:r>
      <w:r>
        <w:rPr>
          <w:sz w:val="20"/>
        </w:rPr>
        <w:t>em</w:t>
      </w:r>
      <w:r>
        <w:rPr>
          <w:spacing w:val="-4"/>
          <w:sz w:val="20"/>
        </w:rPr>
        <w:t xml:space="preserve"> </w:t>
      </w:r>
      <w:r>
        <w:rPr>
          <w:sz w:val="20"/>
        </w:rPr>
        <w:t>bom</w:t>
      </w:r>
      <w:r>
        <w:rPr>
          <w:spacing w:val="-5"/>
          <w:sz w:val="20"/>
        </w:rPr>
        <w:t xml:space="preserve"> </w:t>
      </w:r>
      <w:r>
        <w:rPr>
          <w:sz w:val="20"/>
        </w:rPr>
        <w:t>estado</w:t>
      </w:r>
      <w:r>
        <w:rPr>
          <w:spacing w:val="-4"/>
          <w:sz w:val="20"/>
        </w:rPr>
        <w:t xml:space="preserve"> </w:t>
      </w:r>
      <w:r>
        <w:rPr>
          <w:sz w:val="20"/>
        </w:rPr>
        <w:t xml:space="preserve">de conservação, que apresente defeito ou não esteja em conformidade com as especificações da proposta </w:t>
      </w:r>
      <w:r>
        <w:rPr>
          <w:spacing w:val="-2"/>
          <w:sz w:val="20"/>
        </w:rPr>
        <w:t>apresentada;</w:t>
      </w:r>
    </w:p>
    <w:p w14:paraId="622C086E" w14:textId="77777777" w:rsidR="00073A55" w:rsidRDefault="0024091C">
      <w:pPr>
        <w:pStyle w:val="Corpodetexto"/>
        <w:spacing w:before="119"/>
        <w:ind w:left="749" w:right="318"/>
      </w:pPr>
      <w:r>
        <w:t>8.4.5. Manter durante a vigência do contrato todas as condições de habilitação e qualificação exigidas neste TERMO DE REFERÊNCIA;</w:t>
      </w:r>
    </w:p>
    <w:p w14:paraId="4E4C5B3F" w14:textId="77777777" w:rsidR="00073A55" w:rsidRDefault="0024091C">
      <w:pPr>
        <w:pStyle w:val="PargrafodaLista"/>
        <w:numPr>
          <w:ilvl w:val="2"/>
          <w:numId w:val="14"/>
        </w:numPr>
        <w:tabs>
          <w:tab w:val="left" w:pos="1248"/>
        </w:tabs>
        <w:spacing w:before="121"/>
        <w:ind w:left="1248" w:hanging="499"/>
        <w:rPr>
          <w:sz w:val="20"/>
        </w:rPr>
      </w:pPr>
      <w:r>
        <w:rPr>
          <w:sz w:val="20"/>
        </w:rPr>
        <w:t>Prestar</w:t>
      </w:r>
      <w:r>
        <w:rPr>
          <w:spacing w:val="-5"/>
          <w:sz w:val="20"/>
        </w:rPr>
        <w:t xml:space="preserve"> </w:t>
      </w:r>
      <w:r>
        <w:rPr>
          <w:sz w:val="20"/>
        </w:rPr>
        <w:t>as</w:t>
      </w:r>
      <w:r>
        <w:rPr>
          <w:spacing w:val="-5"/>
          <w:sz w:val="20"/>
        </w:rPr>
        <w:t xml:space="preserve"> </w:t>
      </w:r>
      <w:r>
        <w:rPr>
          <w:sz w:val="20"/>
        </w:rPr>
        <w:t>informações</w:t>
      </w:r>
      <w:r>
        <w:rPr>
          <w:spacing w:val="-6"/>
          <w:sz w:val="20"/>
        </w:rPr>
        <w:t xml:space="preserve"> </w:t>
      </w:r>
      <w:r>
        <w:rPr>
          <w:sz w:val="20"/>
        </w:rPr>
        <w:t>e</w:t>
      </w:r>
      <w:r>
        <w:rPr>
          <w:spacing w:val="-5"/>
          <w:sz w:val="20"/>
        </w:rPr>
        <w:t xml:space="preserve"> </w:t>
      </w:r>
      <w:r>
        <w:rPr>
          <w:sz w:val="20"/>
        </w:rPr>
        <w:t>os</w:t>
      </w:r>
      <w:r>
        <w:rPr>
          <w:spacing w:val="-6"/>
          <w:sz w:val="20"/>
        </w:rPr>
        <w:t xml:space="preserve"> </w:t>
      </w:r>
      <w:r>
        <w:rPr>
          <w:sz w:val="20"/>
        </w:rPr>
        <w:t>esclarecimentos</w:t>
      </w:r>
      <w:r>
        <w:rPr>
          <w:spacing w:val="-6"/>
          <w:sz w:val="20"/>
        </w:rPr>
        <w:t xml:space="preserve"> </w:t>
      </w:r>
      <w:r>
        <w:rPr>
          <w:sz w:val="20"/>
        </w:rPr>
        <w:t>solicitados</w:t>
      </w:r>
      <w:r>
        <w:rPr>
          <w:spacing w:val="-6"/>
          <w:sz w:val="20"/>
        </w:rPr>
        <w:t xml:space="preserve"> </w:t>
      </w:r>
      <w:r>
        <w:rPr>
          <w:sz w:val="20"/>
        </w:rPr>
        <w:t>pela</w:t>
      </w:r>
      <w:r>
        <w:rPr>
          <w:spacing w:val="-5"/>
          <w:sz w:val="20"/>
        </w:rPr>
        <w:t xml:space="preserve"> </w:t>
      </w:r>
      <w:r>
        <w:rPr>
          <w:spacing w:val="-2"/>
          <w:sz w:val="20"/>
        </w:rPr>
        <w:t>CONTRATANTE;</w:t>
      </w:r>
    </w:p>
    <w:p w14:paraId="62556051" w14:textId="77777777" w:rsidR="00073A55" w:rsidRDefault="0024091C">
      <w:pPr>
        <w:pStyle w:val="PargrafodaLista"/>
        <w:numPr>
          <w:ilvl w:val="2"/>
          <w:numId w:val="14"/>
        </w:numPr>
        <w:tabs>
          <w:tab w:val="left" w:pos="1248"/>
        </w:tabs>
        <w:spacing w:before="121"/>
        <w:ind w:left="1248" w:hanging="499"/>
        <w:rPr>
          <w:sz w:val="20"/>
        </w:rPr>
      </w:pPr>
      <w:r>
        <w:rPr>
          <w:sz w:val="20"/>
        </w:rPr>
        <w:t>Comunicar</w:t>
      </w:r>
      <w:r>
        <w:rPr>
          <w:spacing w:val="-9"/>
          <w:sz w:val="20"/>
        </w:rPr>
        <w:t xml:space="preserve"> </w:t>
      </w:r>
      <w:r>
        <w:rPr>
          <w:sz w:val="20"/>
        </w:rPr>
        <w:t>imediatamente</w:t>
      </w:r>
      <w:r>
        <w:rPr>
          <w:spacing w:val="-8"/>
          <w:sz w:val="20"/>
        </w:rPr>
        <w:t xml:space="preserve"> </w:t>
      </w:r>
      <w:r>
        <w:rPr>
          <w:sz w:val="20"/>
        </w:rPr>
        <w:t>à</w:t>
      </w:r>
      <w:r>
        <w:rPr>
          <w:spacing w:val="-8"/>
          <w:sz w:val="20"/>
        </w:rPr>
        <w:t xml:space="preserve"> </w:t>
      </w:r>
      <w:r>
        <w:rPr>
          <w:sz w:val="20"/>
        </w:rPr>
        <w:t>CONTRATANTE</w:t>
      </w:r>
      <w:r>
        <w:rPr>
          <w:spacing w:val="-8"/>
          <w:sz w:val="20"/>
        </w:rPr>
        <w:t xml:space="preserve"> </w:t>
      </w:r>
      <w:r>
        <w:rPr>
          <w:sz w:val="20"/>
        </w:rPr>
        <w:t>sobre</w:t>
      </w:r>
      <w:r>
        <w:rPr>
          <w:spacing w:val="-8"/>
          <w:sz w:val="20"/>
        </w:rPr>
        <w:t xml:space="preserve"> </w:t>
      </w:r>
      <w:r>
        <w:rPr>
          <w:sz w:val="20"/>
        </w:rPr>
        <w:t>qualquer</w:t>
      </w:r>
      <w:r>
        <w:rPr>
          <w:spacing w:val="-9"/>
          <w:sz w:val="20"/>
        </w:rPr>
        <w:t xml:space="preserve"> </w:t>
      </w:r>
      <w:r>
        <w:rPr>
          <w:sz w:val="20"/>
        </w:rPr>
        <w:t>inconformidade</w:t>
      </w:r>
      <w:r>
        <w:rPr>
          <w:spacing w:val="-8"/>
          <w:sz w:val="20"/>
        </w:rPr>
        <w:t xml:space="preserve"> </w:t>
      </w:r>
      <w:r>
        <w:rPr>
          <w:spacing w:val="-2"/>
          <w:sz w:val="20"/>
        </w:rPr>
        <w:t>apresentada;</w:t>
      </w:r>
    </w:p>
    <w:p w14:paraId="005CFADE" w14:textId="77777777" w:rsidR="00073A55" w:rsidRDefault="0024091C">
      <w:pPr>
        <w:pStyle w:val="PargrafodaLista"/>
        <w:numPr>
          <w:ilvl w:val="2"/>
          <w:numId w:val="14"/>
        </w:numPr>
        <w:tabs>
          <w:tab w:val="left" w:pos="1236"/>
        </w:tabs>
        <w:spacing w:before="120"/>
        <w:ind w:left="749" w:right="311" w:firstLine="0"/>
        <w:rPr>
          <w:sz w:val="20"/>
        </w:rPr>
      </w:pPr>
      <w:r>
        <w:rPr>
          <w:sz w:val="20"/>
        </w:rPr>
        <w:t>Responsabilizar-se</w:t>
      </w:r>
      <w:r>
        <w:rPr>
          <w:spacing w:val="-13"/>
          <w:sz w:val="20"/>
        </w:rPr>
        <w:t xml:space="preserve"> </w:t>
      </w:r>
      <w:r>
        <w:rPr>
          <w:sz w:val="20"/>
        </w:rPr>
        <w:t>pelo</w:t>
      </w:r>
      <w:r>
        <w:rPr>
          <w:spacing w:val="-13"/>
          <w:sz w:val="20"/>
        </w:rPr>
        <w:t xml:space="preserve"> </w:t>
      </w:r>
      <w:r>
        <w:rPr>
          <w:sz w:val="20"/>
        </w:rPr>
        <w:t>custeio</w:t>
      </w:r>
      <w:r>
        <w:rPr>
          <w:spacing w:val="-12"/>
          <w:sz w:val="20"/>
        </w:rPr>
        <w:t xml:space="preserve"> </w:t>
      </w:r>
      <w:r>
        <w:rPr>
          <w:sz w:val="20"/>
        </w:rPr>
        <w:t>das</w:t>
      </w:r>
      <w:r>
        <w:rPr>
          <w:spacing w:val="-13"/>
          <w:sz w:val="20"/>
        </w:rPr>
        <w:t xml:space="preserve"> </w:t>
      </w:r>
      <w:r>
        <w:rPr>
          <w:sz w:val="20"/>
        </w:rPr>
        <w:t>despesas</w:t>
      </w:r>
      <w:r>
        <w:rPr>
          <w:spacing w:val="-13"/>
          <w:sz w:val="20"/>
        </w:rPr>
        <w:t xml:space="preserve"> </w:t>
      </w:r>
      <w:r>
        <w:rPr>
          <w:sz w:val="20"/>
        </w:rPr>
        <w:t>referente</w:t>
      </w:r>
      <w:r>
        <w:rPr>
          <w:spacing w:val="-12"/>
          <w:sz w:val="20"/>
        </w:rPr>
        <w:t xml:space="preserve"> </w:t>
      </w:r>
      <w:r>
        <w:rPr>
          <w:sz w:val="20"/>
        </w:rPr>
        <w:t>à</w:t>
      </w:r>
      <w:r>
        <w:rPr>
          <w:spacing w:val="-13"/>
          <w:sz w:val="20"/>
        </w:rPr>
        <w:t xml:space="preserve"> </w:t>
      </w:r>
      <w:r>
        <w:rPr>
          <w:sz w:val="20"/>
        </w:rPr>
        <w:t>embalagem</w:t>
      </w:r>
      <w:r>
        <w:rPr>
          <w:spacing w:val="-12"/>
          <w:sz w:val="20"/>
        </w:rPr>
        <w:t xml:space="preserve"> </w:t>
      </w:r>
      <w:r>
        <w:rPr>
          <w:sz w:val="20"/>
        </w:rPr>
        <w:t>e</w:t>
      </w:r>
      <w:r>
        <w:rPr>
          <w:spacing w:val="-13"/>
          <w:sz w:val="20"/>
        </w:rPr>
        <w:t xml:space="preserve"> </w:t>
      </w:r>
      <w:r>
        <w:rPr>
          <w:sz w:val="20"/>
        </w:rPr>
        <w:t>transporte</w:t>
      </w:r>
      <w:r>
        <w:rPr>
          <w:spacing w:val="-12"/>
          <w:sz w:val="20"/>
        </w:rPr>
        <w:t xml:space="preserve"> </w:t>
      </w:r>
      <w:r>
        <w:rPr>
          <w:sz w:val="20"/>
        </w:rPr>
        <w:t>para</w:t>
      </w:r>
      <w:r>
        <w:rPr>
          <w:spacing w:val="-16"/>
          <w:sz w:val="20"/>
        </w:rPr>
        <w:t xml:space="preserve"> </w:t>
      </w:r>
      <w:r>
        <w:rPr>
          <w:sz w:val="20"/>
        </w:rPr>
        <w:t>a</w:t>
      </w:r>
      <w:r>
        <w:rPr>
          <w:spacing w:val="-13"/>
          <w:sz w:val="20"/>
        </w:rPr>
        <w:t xml:space="preserve"> </w:t>
      </w:r>
      <w:r>
        <w:rPr>
          <w:sz w:val="20"/>
        </w:rPr>
        <w:t>entrega</w:t>
      </w:r>
      <w:r>
        <w:rPr>
          <w:spacing w:val="-12"/>
          <w:sz w:val="20"/>
        </w:rPr>
        <w:t xml:space="preserve"> </w:t>
      </w:r>
      <w:r>
        <w:rPr>
          <w:sz w:val="20"/>
        </w:rPr>
        <w:t>dos</w:t>
      </w:r>
      <w:r>
        <w:rPr>
          <w:spacing w:val="-13"/>
          <w:sz w:val="20"/>
        </w:rPr>
        <w:t xml:space="preserve"> </w:t>
      </w:r>
      <w:r>
        <w:rPr>
          <w:sz w:val="20"/>
        </w:rPr>
        <w:t>Gêneros Alimentícios aos técnicos da unidade escolar.</w:t>
      </w:r>
    </w:p>
    <w:p w14:paraId="0A10B84B" w14:textId="77777777" w:rsidR="00073A55" w:rsidRDefault="00073A55">
      <w:pPr>
        <w:pStyle w:val="Corpodetexto"/>
        <w:spacing w:before="9"/>
        <w:ind w:left="0"/>
        <w:jc w:val="left"/>
      </w:pPr>
    </w:p>
    <w:p w14:paraId="3E7ADE14" w14:textId="77777777" w:rsidR="00073A55" w:rsidRDefault="0024091C">
      <w:pPr>
        <w:pStyle w:val="Ttulo1"/>
        <w:numPr>
          <w:ilvl w:val="0"/>
          <w:numId w:val="17"/>
        </w:numPr>
        <w:tabs>
          <w:tab w:val="left" w:pos="493"/>
          <w:tab w:val="left" w:pos="9764"/>
        </w:tabs>
        <w:ind w:left="493" w:hanging="200"/>
      </w:pPr>
      <w:r>
        <w:rPr>
          <w:color w:val="000000"/>
          <w:shd w:val="clear" w:color="auto" w:fill="D9D9D9"/>
        </w:rPr>
        <w:t>DA</w:t>
      </w:r>
      <w:r>
        <w:rPr>
          <w:color w:val="000000"/>
          <w:spacing w:val="-3"/>
          <w:shd w:val="clear" w:color="auto" w:fill="D9D9D9"/>
        </w:rPr>
        <w:t xml:space="preserve"> </w:t>
      </w:r>
      <w:r>
        <w:rPr>
          <w:color w:val="000000"/>
          <w:spacing w:val="-2"/>
          <w:shd w:val="clear" w:color="auto" w:fill="D9D9D9"/>
        </w:rPr>
        <w:t>SUBCONTRATAÇÃO</w:t>
      </w:r>
      <w:r>
        <w:rPr>
          <w:color w:val="000000"/>
          <w:shd w:val="clear" w:color="auto" w:fill="D9D9D9"/>
        </w:rPr>
        <w:tab/>
      </w:r>
    </w:p>
    <w:p w14:paraId="0AA67C67" w14:textId="77777777" w:rsidR="00073A55" w:rsidRDefault="0024091C">
      <w:pPr>
        <w:pStyle w:val="PargrafodaLista"/>
        <w:numPr>
          <w:ilvl w:val="1"/>
          <w:numId w:val="17"/>
        </w:numPr>
        <w:tabs>
          <w:tab w:val="left" w:pos="672"/>
        </w:tabs>
        <w:spacing w:before="120"/>
        <w:ind w:left="672"/>
        <w:rPr>
          <w:sz w:val="20"/>
        </w:rPr>
      </w:pPr>
      <w:r>
        <w:rPr>
          <w:sz w:val="20"/>
        </w:rPr>
        <w:t>Não</w:t>
      </w:r>
      <w:r>
        <w:rPr>
          <w:spacing w:val="-5"/>
          <w:sz w:val="20"/>
        </w:rPr>
        <w:t xml:space="preserve"> </w:t>
      </w:r>
      <w:r>
        <w:rPr>
          <w:sz w:val="20"/>
        </w:rPr>
        <w:t>será</w:t>
      </w:r>
      <w:r>
        <w:rPr>
          <w:spacing w:val="-5"/>
          <w:sz w:val="20"/>
        </w:rPr>
        <w:t xml:space="preserve"> </w:t>
      </w:r>
      <w:r>
        <w:rPr>
          <w:sz w:val="20"/>
        </w:rPr>
        <w:t>admitida</w:t>
      </w:r>
      <w:r>
        <w:rPr>
          <w:spacing w:val="-5"/>
          <w:sz w:val="20"/>
        </w:rPr>
        <w:t xml:space="preserve"> </w:t>
      </w:r>
      <w:r>
        <w:rPr>
          <w:sz w:val="20"/>
        </w:rPr>
        <w:t>a</w:t>
      </w:r>
      <w:r>
        <w:rPr>
          <w:spacing w:val="-5"/>
          <w:sz w:val="20"/>
        </w:rPr>
        <w:t xml:space="preserve"> </w:t>
      </w:r>
      <w:r>
        <w:rPr>
          <w:sz w:val="20"/>
        </w:rPr>
        <w:t>subcontratação</w:t>
      </w:r>
      <w:r>
        <w:rPr>
          <w:spacing w:val="-4"/>
          <w:sz w:val="20"/>
        </w:rPr>
        <w:t xml:space="preserve"> </w:t>
      </w:r>
      <w:r>
        <w:rPr>
          <w:sz w:val="20"/>
        </w:rPr>
        <w:t>do</w:t>
      </w:r>
      <w:r>
        <w:rPr>
          <w:spacing w:val="-5"/>
          <w:sz w:val="20"/>
        </w:rPr>
        <w:t xml:space="preserve"> </w:t>
      </w:r>
      <w:r>
        <w:rPr>
          <w:sz w:val="20"/>
        </w:rPr>
        <w:t>objeto</w:t>
      </w:r>
      <w:r>
        <w:rPr>
          <w:spacing w:val="-4"/>
          <w:sz w:val="20"/>
        </w:rPr>
        <w:t xml:space="preserve"> </w:t>
      </w:r>
      <w:r>
        <w:rPr>
          <w:spacing w:val="-2"/>
          <w:sz w:val="20"/>
        </w:rPr>
        <w:t>licitatório.</w:t>
      </w:r>
    </w:p>
    <w:p w14:paraId="6AD982D2" w14:textId="77777777" w:rsidR="00073A55" w:rsidRDefault="0024091C">
      <w:pPr>
        <w:pStyle w:val="Ttulo1"/>
        <w:numPr>
          <w:ilvl w:val="0"/>
          <w:numId w:val="17"/>
        </w:numPr>
        <w:tabs>
          <w:tab w:val="left" w:pos="594"/>
          <w:tab w:val="left" w:pos="9764"/>
        </w:tabs>
        <w:spacing w:before="80"/>
        <w:ind w:left="594" w:hanging="301"/>
      </w:pPr>
      <w:r>
        <w:rPr>
          <w:color w:val="000000"/>
          <w:shd w:val="clear" w:color="auto" w:fill="D9D9D9"/>
        </w:rPr>
        <w:t>DA</w:t>
      </w:r>
      <w:r>
        <w:rPr>
          <w:color w:val="000000"/>
          <w:spacing w:val="-9"/>
          <w:shd w:val="clear" w:color="auto" w:fill="D9D9D9"/>
        </w:rPr>
        <w:t xml:space="preserve"> </w:t>
      </w:r>
      <w:r>
        <w:rPr>
          <w:color w:val="000000"/>
          <w:shd w:val="clear" w:color="auto" w:fill="D9D9D9"/>
        </w:rPr>
        <w:t>ALTERAÇÃO</w:t>
      </w:r>
      <w:r>
        <w:rPr>
          <w:color w:val="000000"/>
          <w:spacing w:val="-7"/>
          <w:shd w:val="clear" w:color="auto" w:fill="D9D9D9"/>
        </w:rPr>
        <w:t xml:space="preserve"> </w:t>
      </w:r>
      <w:r>
        <w:rPr>
          <w:color w:val="000000"/>
          <w:spacing w:val="-2"/>
          <w:shd w:val="clear" w:color="auto" w:fill="D9D9D9"/>
        </w:rPr>
        <w:t>SUBJETIVA</w:t>
      </w:r>
      <w:r>
        <w:rPr>
          <w:color w:val="000000"/>
          <w:shd w:val="clear" w:color="auto" w:fill="D9D9D9"/>
        </w:rPr>
        <w:tab/>
      </w:r>
    </w:p>
    <w:p w14:paraId="357C9618" w14:textId="77777777" w:rsidR="00073A55" w:rsidRDefault="0024091C">
      <w:pPr>
        <w:pStyle w:val="PargrafodaLista"/>
        <w:numPr>
          <w:ilvl w:val="1"/>
          <w:numId w:val="17"/>
        </w:numPr>
        <w:tabs>
          <w:tab w:val="left" w:pos="805"/>
        </w:tabs>
        <w:spacing w:before="121" w:line="276" w:lineRule="auto"/>
        <w:ind w:right="315" w:firstLine="0"/>
        <w:rPr>
          <w:sz w:val="20"/>
        </w:rPr>
      </w:pPr>
      <w:r>
        <w:rPr>
          <w:sz w:val="20"/>
        </w:rPr>
        <w:t>É admissível a fusão, cisão ou incorporação da contratada com/em outra pessoa jurídica, desde que sejam observados</w:t>
      </w:r>
      <w:r>
        <w:rPr>
          <w:spacing w:val="-4"/>
          <w:sz w:val="20"/>
        </w:rPr>
        <w:t xml:space="preserve"> </w:t>
      </w:r>
      <w:r>
        <w:rPr>
          <w:sz w:val="20"/>
        </w:rPr>
        <w:t>pela nova</w:t>
      </w:r>
      <w:r>
        <w:rPr>
          <w:spacing w:val="-1"/>
          <w:sz w:val="20"/>
        </w:rPr>
        <w:t xml:space="preserve"> </w:t>
      </w:r>
      <w:r>
        <w:rPr>
          <w:sz w:val="20"/>
        </w:rPr>
        <w:t>pessoa</w:t>
      </w:r>
      <w:r>
        <w:rPr>
          <w:spacing w:val="-1"/>
          <w:sz w:val="20"/>
        </w:rPr>
        <w:t xml:space="preserve"> </w:t>
      </w:r>
      <w:r>
        <w:rPr>
          <w:sz w:val="20"/>
        </w:rPr>
        <w:t>jurídica todos</w:t>
      </w:r>
      <w:r>
        <w:rPr>
          <w:spacing w:val="-1"/>
          <w:sz w:val="20"/>
        </w:rPr>
        <w:t xml:space="preserve"> </w:t>
      </w:r>
      <w:r>
        <w:rPr>
          <w:sz w:val="20"/>
        </w:rPr>
        <w:t>os</w:t>
      </w:r>
      <w:r>
        <w:rPr>
          <w:spacing w:val="-1"/>
          <w:sz w:val="20"/>
        </w:rPr>
        <w:t xml:space="preserve"> </w:t>
      </w:r>
      <w:r>
        <w:rPr>
          <w:sz w:val="20"/>
        </w:rPr>
        <w:t>requisitos</w:t>
      </w:r>
      <w:r>
        <w:rPr>
          <w:spacing w:val="-1"/>
          <w:sz w:val="20"/>
        </w:rPr>
        <w:t xml:space="preserve"> </w:t>
      </w:r>
      <w:r>
        <w:rPr>
          <w:sz w:val="20"/>
        </w:rPr>
        <w:t>de</w:t>
      </w:r>
      <w:r>
        <w:rPr>
          <w:spacing w:val="-3"/>
          <w:sz w:val="20"/>
        </w:rPr>
        <w:t xml:space="preserve"> </w:t>
      </w:r>
      <w:r>
        <w:rPr>
          <w:sz w:val="20"/>
        </w:rPr>
        <w:t>habilitação exigidos</w:t>
      </w:r>
      <w:r>
        <w:rPr>
          <w:spacing w:val="-1"/>
          <w:sz w:val="20"/>
        </w:rPr>
        <w:t xml:space="preserve"> </w:t>
      </w:r>
      <w:r>
        <w:rPr>
          <w:sz w:val="20"/>
        </w:rPr>
        <w:t>na</w:t>
      </w:r>
      <w:r>
        <w:rPr>
          <w:spacing w:val="-1"/>
          <w:sz w:val="20"/>
        </w:rPr>
        <w:t xml:space="preserve"> </w:t>
      </w:r>
      <w:r>
        <w:rPr>
          <w:sz w:val="20"/>
        </w:rPr>
        <w:t>licitação original;</w:t>
      </w:r>
      <w:r>
        <w:rPr>
          <w:spacing w:val="-1"/>
          <w:sz w:val="20"/>
        </w:rPr>
        <w:t xml:space="preserve"> </w:t>
      </w:r>
      <w:r>
        <w:rPr>
          <w:sz w:val="20"/>
        </w:rPr>
        <w:t>sejam mantidas as demais cláusulas e condições do contrato; não haja prejuízo à execução do objeto pactuado e haja a anuência expressa da Administração à continuidade do contrato.</w:t>
      </w:r>
    </w:p>
    <w:p w14:paraId="0796EE77" w14:textId="77777777" w:rsidR="00073A55" w:rsidRDefault="00073A55">
      <w:pPr>
        <w:pStyle w:val="Corpodetexto"/>
        <w:spacing w:before="10"/>
        <w:ind w:left="0"/>
        <w:jc w:val="left"/>
      </w:pPr>
    </w:p>
    <w:p w14:paraId="4446F33E" w14:textId="77777777" w:rsidR="00073A55" w:rsidRDefault="0024091C">
      <w:pPr>
        <w:pStyle w:val="Ttulo1"/>
        <w:numPr>
          <w:ilvl w:val="0"/>
          <w:numId w:val="17"/>
        </w:numPr>
        <w:tabs>
          <w:tab w:val="left" w:pos="594"/>
          <w:tab w:val="left" w:pos="9707"/>
        </w:tabs>
        <w:ind w:left="594" w:hanging="301"/>
      </w:pPr>
      <w:r>
        <w:rPr>
          <w:color w:val="000000"/>
          <w:shd w:val="clear" w:color="auto" w:fill="D9D9D9"/>
        </w:rPr>
        <w:t>DO</w:t>
      </w:r>
      <w:r>
        <w:rPr>
          <w:color w:val="000000"/>
          <w:spacing w:val="-8"/>
          <w:shd w:val="clear" w:color="auto" w:fill="D9D9D9"/>
        </w:rPr>
        <w:t xml:space="preserve"> </w:t>
      </w:r>
      <w:r>
        <w:rPr>
          <w:color w:val="000000"/>
          <w:shd w:val="clear" w:color="auto" w:fill="D9D9D9"/>
        </w:rPr>
        <w:t>CONTROLE</w:t>
      </w:r>
      <w:r>
        <w:rPr>
          <w:color w:val="000000"/>
          <w:spacing w:val="-6"/>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FISCALIZAÇÃO</w:t>
      </w:r>
      <w:r>
        <w:rPr>
          <w:color w:val="000000"/>
          <w:spacing w:val="-5"/>
          <w:shd w:val="clear" w:color="auto" w:fill="D9D9D9"/>
        </w:rPr>
        <w:t xml:space="preserve"> </w:t>
      </w:r>
      <w:r>
        <w:rPr>
          <w:color w:val="000000"/>
          <w:shd w:val="clear" w:color="auto" w:fill="D9D9D9"/>
        </w:rPr>
        <w:t>DA</w:t>
      </w:r>
      <w:r>
        <w:rPr>
          <w:color w:val="000000"/>
          <w:spacing w:val="-6"/>
          <w:shd w:val="clear" w:color="auto" w:fill="D9D9D9"/>
        </w:rPr>
        <w:t xml:space="preserve"> </w:t>
      </w:r>
      <w:r>
        <w:rPr>
          <w:color w:val="000000"/>
          <w:spacing w:val="-2"/>
          <w:shd w:val="clear" w:color="auto" w:fill="D9D9D9"/>
        </w:rPr>
        <w:t>EXECUÇÃO</w:t>
      </w:r>
      <w:r>
        <w:rPr>
          <w:color w:val="000000"/>
          <w:shd w:val="clear" w:color="auto" w:fill="D9D9D9"/>
        </w:rPr>
        <w:tab/>
      </w:r>
    </w:p>
    <w:p w14:paraId="70EE6B36" w14:textId="77777777" w:rsidR="00073A55" w:rsidRDefault="0024091C">
      <w:pPr>
        <w:pStyle w:val="PargrafodaLista"/>
        <w:numPr>
          <w:ilvl w:val="1"/>
          <w:numId w:val="13"/>
        </w:numPr>
        <w:tabs>
          <w:tab w:val="left" w:pos="887"/>
        </w:tabs>
        <w:spacing w:before="1" w:line="360" w:lineRule="auto"/>
        <w:ind w:right="377" w:firstLine="0"/>
        <w:rPr>
          <w:sz w:val="20"/>
        </w:rPr>
      </w:pPr>
      <w:r>
        <w:rPr>
          <w:sz w:val="20"/>
        </w:rPr>
        <w:t>Nos termos do art. 117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0593E0B8" w14:textId="77777777" w:rsidR="00073A55" w:rsidRDefault="0024091C">
      <w:pPr>
        <w:pStyle w:val="PargrafodaLista"/>
        <w:numPr>
          <w:ilvl w:val="1"/>
          <w:numId w:val="13"/>
        </w:numPr>
        <w:tabs>
          <w:tab w:val="left" w:pos="887"/>
        </w:tabs>
        <w:spacing w:line="360" w:lineRule="auto"/>
        <w:ind w:right="372" w:firstLine="0"/>
        <w:rPr>
          <w:sz w:val="20"/>
        </w:rPr>
      </w:pPr>
      <w:r>
        <w:rPr>
          <w:sz w:val="20"/>
        </w:rPr>
        <w:t>A</w:t>
      </w:r>
      <w:r>
        <w:rPr>
          <w:spacing w:val="-4"/>
          <w:sz w:val="20"/>
        </w:rPr>
        <w:t xml:space="preserve"> </w:t>
      </w:r>
      <w:r>
        <w:rPr>
          <w:sz w:val="20"/>
        </w:rPr>
        <w:t>fiscalização</w:t>
      </w:r>
      <w:r>
        <w:rPr>
          <w:spacing w:val="-3"/>
          <w:sz w:val="20"/>
        </w:rPr>
        <w:t xml:space="preserve"> </w:t>
      </w:r>
      <w:r>
        <w:rPr>
          <w:sz w:val="20"/>
        </w:rPr>
        <w:t>de</w:t>
      </w:r>
      <w:r>
        <w:rPr>
          <w:spacing w:val="-4"/>
          <w:sz w:val="20"/>
        </w:rPr>
        <w:t xml:space="preserve"> </w:t>
      </w:r>
      <w:r>
        <w:rPr>
          <w:sz w:val="20"/>
        </w:rPr>
        <w:t>que</w:t>
      </w:r>
      <w:r>
        <w:rPr>
          <w:spacing w:val="-4"/>
          <w:sz w:val="20"/>
        </w:rPr>
        <w:t xml:space="preserve"> </w:t>
      </w:r>
      <w:r>
        <w:rPr>
          <w:sz w:val="20"/>
        </w:rPr>
        <w:t>trata</w:t>
      </w:r>
      <w:r>
        <w:rPr>
          <w:spacing w:val="-4"/>
          <w:sz w:val="20"/>
        </w:rPr>
        <w:t xml:space="preserve"> </w:t>
      </w:r>
      <w:r>
        <w:rPr>
          <w:sz w:val="20"/>
        </w:rPr>
        <w:t>este</w:t>
      </w:r>
      <w:r>
        <w:rPr>
          <w:spacing w:val="-4"/>
          <w:sz w:val="20"/>
        </w:rPr>
        <w:t xml:space="preserve"> </w:t>
      </w:r>
      <w:r>
        <w:rPr>
          <w:sz w:val="20"/>
        </w:rPr>
        <w:t>item</w:t>
      </w:r>
      <w:r>
        <w:rPr>
          <w:spacing w:val="-4"/>
          <w:sz w:val="20"/>
        </w:rPr>
        <w:t xml:space="preserve"> </w:t>
      </w:r>
      <w:r>
        <w:rPr>
          <w:sz w:val="20"/>
        </w:rPr>
        <w:t>não</w:t>
      </w:r>
      <w:r>
        <w:rPr>
          <w:spacing w:val="-3"/>
          <w:sz w:val="20"/>
        </w:rPr>
        <w:t xml:space="preserve"> </w:t>
      </w:r>
      <w:r>
        <w:rPr>
          <w:sz w:val="20"/>
        </w:rPr>
        <w:t>exclui</w:t>
      </w:r>
      <w:r>
        <w:rPr>
          <w:spacing w:val="-5"/>
          <w:sz w:val="20"/>
        </w:rPr>
        <w:t xml:space="preserve"> </w:t>
      </w:r>
      <w:r>
        <w:rPr>
          <w:sz w:val="20"/>
        </w:rPr>
        <w:t>nem</w:t>
      </w:r>
      <w:r>
        <w:rPr>
          <w:spacing w:val="-3"/>
          <w:sz w:val="20"/>
        </w:rPr>
        <w:t xml:space="preserve"> </w:t>
      </w:r>
      <w:r>
        <w:rPr>
          <w:sz w:val="20"/>
        </w:rPr>
        <w:t>reduz</w:t>
      </w:r>
      <w:r>
        <w:rPr>
          <w:spacing w:val="-4"/>
          <w:sz w:val="20"/>
        </w:rPr>
        <w:t xml:space="preserve"> </w:t>
      </w:r>
      <w:r>
        <w:rPr>
          <w:sz w:val="20"/>
        </w:rPr>
        <w:t>a</w:t>
      </w:r>
      <w:r>
        <w:rPr>
          <w:spacing w:val="-6"/>
          <w:sz w:val="20"/>
        </w:rPr>
        <w:t xml:space="preserve"> </w:t>
      </w:r>
      <w:r>
        <w:rPr>
          <w:sz w:val="20"/>
        </w:rPr>
        <w:t>responsabilidade</w:t>
      </w:r>
      <w:r>
        <w:rPr>
          <w:spacing w:val="-4"/>
          <w:sz w:val="20"/>
        </w:rPr>
        <w:t xml:space="preserve"> </w:t>
      </w:r>
      <w:r>
        <w:rPr>
          <w:sz w:val="20"/>
        </w:rPr>
        <w:t>da</w:t>
      </w:r>
      <w:r>
        <w:rPr>
          <w:spacing w:val="-4"/>
          <w:sz w:val="20"/>
        </w:rPr>
        <w:t xml:space="preserve"> </w:t>
      </w:r>
      <w:r>
        <w:rPr>
          <w:sz w:val="20"/>
        </w:rPr>
        <w:t>Contratada,</w:t>
      </w:r>
      <w:r>
        <w:rPr>
          <w:spacing w:val="-4"/>
          <w:sz w:val="20"/>
        </w:rPr>
        <w:t xml:space="preserve"> </w:t>
      </w:r>
      <w:r>
        <w:rPr>
          <w:sz w:val="20"/>
        </w:rPr>
        <w:t>inclusive</w:t>
      </w:r>
      <w:r>
        <w:rPr>
          <w:spacing w:val="-4"/>
          <w:sz w:val="20"/>
        </w:rPr>
        <w:t xml:space="preserve"> </w:t>
      </w:r>
      <w:r>
        <w:rPr>
          <w:sz w:val="20"/>
        </w:rPr>
        <w:t>perante terceiros, por qualquer irregularidade, ainda que resultante de imperfeições técnicas ou vícios redibitórios, e, na ocorrência desta, não implica em corresponsabilidade da Administração ou de seus agentes e prepostos, em conformidade com o art. 120 da Lei nº 14.133, de 2021.</w:t>
      </w:r>
    </w:p>
    <w:p w14:paraId="1520AE1D" w14:textId="77777777" w:rsidR="00073A55" w:rsidRDefault="0024091C">
      <w:pPr>
        <w:pStyle w:val="PargrafodaLista"/>
        <w:numPr>
          <w:ilvl w:val="1"/>
          <w:numId w:val="13"/>
        </w:numPr>
        <w:tabs>
          <w:tab w:val="left" w:pos="887"/>
        </w:tabs>
        <w:spacing w:before="120" w:line="360" w:lineRule="auto"/>
        <w:ind w:right="368" w:firstLine="0"/>
        <w:rPr>
          <w:sz w:val="20"/>
        </w:rPr>
      </w:pPr>
      <w:r>
        <w:rPr>
          <w:sz w:val="20"/>
        </w:rPr>
        <w:t>O representante da Administração anotará em registro próprio todas as ocorrências relacionadas com a execução do contrato, indicando dia, mês e ano, bem como o nome dos funcionários eventualmente envolvidos, determinando</w:t>
      </w:r>
      <w:r>
        <w:rPr>
          <w:spacing w:val="-12"/>
          <w:sz w:val="20"/>
        </w:rPr>
        <w:t xml:space="preserve"> </w:t>
      </w:r>
      <w:r>
        <w:rPr>
          <w:sz w:val="20"/>
        </w:rPr>
        <w:t>o</w:t>
      </w:r>
      <w:r>
        <w:rPr>
          <w:spacing w:val="-11"/>
          <w:sz w:val="20"/>
        </w:rPr>
        <w:t xml:space="preserve"> </w:t>
      </w:r>
      <w:r>
        <w:rPr>
          <w:sz w:val="20"/>
        </w:rPr>
        <w:t>que</w:t>
      </w:r>
      <w:r>
        <w:rPr>
          <w:spacing w:val="-11"/>
          <w:sz w:val="20"/>
        </w:rPr>
        <w:t xml:space="preserve"> </w:t>
      </w:r>
      <w:r>
        <w:rPr>
          <w:sz w:val="20"/>
        </w:rPr>
        <w:t>for</w:t>
      </w:r>
      <w:r>
        <w:rPr>
          <w:spacing w:val="-11"/>
          <w:sz w:val="20"/>
        </w:rPr>
        <w:t xml:space="preserve"> </w:t>
      </w:r>
      <w:r>
        <w:rPr>
          <w:sz w:val="20"/>
        </w:rPr>
        <w:t>necessário</w:t>
      </w:r>
      <w:r>
        <w:rPr>
          <w:spacing w:val="-11"/>
          <w:sz w:val="20"/>
        </w:rPr>
        <w:t xml:space="preserve"> </w:t>
      </w:r>
      <w:r>
        <w:rPr>
          <w:sz w:val="20"/>
        </w:rPr>
        <w:t>à</w:t>
      </w:r>
      <w:r>
        <w:rPr>
          <w:spacing w:val="-11"/>
          <w:sz w:val="20"/>
        </w:rPr>
        <w:t xml:space="preserve"> </w:t>
      </w:r>
      <w:r>
        <w:rPr>
          <w:sz w:val="20"/>
        </w:rPr>
        <w:t>regularização</w:t>
      </w:r>
      <w:r>
        <w:rPr>
          <w:spacing w:val="-13"/>
          <w:sz w:val="20"/>
        </w:rPr>
        <w:t xml:space="preserve"> </w:t>
      </w:r>
      <w:r>
        <w:rPr>
          <w:sz w:val="20"/>
        </w:rPr>
        <w:t>das</w:t>
      </w:r>
      <w:r>
        <w:rPr>
          <w:spacing w:val="-12"/>
          <w:sz w:val="20"/>
        </w:rPr>
        <w:t xml:space="preserve"> </w:t>
      </w:r>
      <w:r>
        <w:rPr>
          <w:sz w:val="20"/>
        </w:rPr>
        <w:t>falhas</w:t>
      </w:r>
      <w:r>
        <w:rPr>
          <w:spacing w:val="-12"/>
          <w:sz w:val="20"/>
        </w:rPr>
        <w:t xml:space="preserve"> </w:t>
      </w:r>
      <w:r>
        <w:rPr>
          <w:sz w:val="20"/>
        </w:rPr>
        <w:t>ou</w:t>
      </w:r>
      <w:r>
        <w:rPr>
          <w:spacing w:val="-11"/>
          <w:sz w:val="20"/>
        </w:rPr>
        <w:t xml:space="preserve"> </w:t>
      </w:r>
      <w:r>
        <w:rPr>
          <w:sz w:val="20"/>
        </w:rPr>
        <w:t>defeitos</w:t>
      </w:r>
      <w:r>
        <w:rPr>
          <w:spacing w:val="-12"/>
          <w:sz w:val="20"/>
        </w:rPr>
        <w:t xml:space="preserve"> </w:t>
      </w:r>
      <w:r>
        <w:rPr>
          <w:sz w:val="20"/>
        </w:rPr>
        <w:t>observados</w:t>
      </w:r>
      <w:r>
        <w:rPr>
          <w:spacing w:val="-12"/>
          <w:sz w:val="20"/>
        </w:rPr>
        <w:t xml:space="preserve"> </w:t>
      </w:r>
      <w:r>
        <w:rPr>
          <w:sz w:val="20"/>
        </w:rPr>
        <w:t>e</w:t>
      </w:r>
      <w:r>
        <w:rPr>
          <w:spacing w:val="-11"/>
          <w:sz w:val="20"/>
        </w:rPr>
        <w:t xml:space="preserve"> </w:t>
      </w:r>
      <w:r>
        <w:rPr>
          <w:sz w:val="20"/>
        </w:rPr>
        <w:t>encaminhando</w:t>
      </w:r>
      <w:r>
        <w:rPr>
          <w:spacing w:val="-11"/>
          <w:sz w:val="20"/>
        </w:rPr>
        <w:t xml:space="preserve"> </w:t>
      </w:r>
      <w:r>
        <w:rPr>
          <w:sz w:val="20"/>
        </w:rPr>
        <w:t>os</w:t>
      </w:r>
      <w:r>
        <w:rPr>
          <w:spacing w:val="-12"/>
          <w:sz w:val="20"/>
        </w:rPr>
        <w:t xml:space="preserve"> </w:t>
      </w:r>
      <w:r>
        <w:rPr>
          <w:sz w:val="20"/>
        </w:rPr>
        <w:t>apontamentos à autoridade competente para as providências cabíveis.</w:t>
      </w:r>
    </w:p>
    <w:p w14:paraId="21C45C03" w14:textId="77777777" w:rsidR="00073A55" w:rsidRDefault="0024091C">
      <w:pPr>
        <w:pStyle w:val="Ttulo1"/>
        <w:numPr>
          <w:ilvl w:val="0"/>
          <w:numId w:val="12"/>
        </w:numPr>
        <w:tabs>
          <w:tab w:val="left" w:pos="676"/>
          <w:tab w:val="left" w:pos="9764"/>
        </w:tabs>
        <w:ind w:left="676" w:hanging="383"/>
      </w:pPr>
      <w:r>
        <w:rPr>
          <w:color w:val="000000"/>
          <w:shd w:val="clear" w:color="auto" w:fill="D9D9D9"/>
        </w:rPr>
        <w:t>DO</w:t>
      </w:r>
      <w:r>
        <w:rPr>
          <w:color w:val="000000"/>
          <w:spacing w:val="-2"/>
          <w:shd w:val="clear" w:color="auto" w:fill="D9D9D9"/>
        </w:rPr>
        <w:t xml:space="preserve"> PAGAMENTO</w:t>
      </w:r>
      <w:r>
        <w:rPr>
          <w:color w:val="000000"/>
          <w:shd w:val="clear" w:color="auto" w:fill="D9D9D9"/>
        </w:rPr>
        <w:tab/>
      </w:r>
    </w:p>
    <w:p w14:paraId="577E9404" w14:textId="51B7380A" w:rsidR="00073A55" w:rsidRPr="00F67823" w:rsidRDefault="0024091C" w:rsidP="00F67823">
      <w:pPr>
        <w:pStyle w:val="PargrafodaLista"/>
        <w:numPr>
          <w:ilvl w:val="1"/>
          <w:numId w:val="11"/>
        </w:numPr>
        <w:tabs>
          <w:tab w:val="left" w:pos="681"/>
          <w:tab w:val="left" w:pos="780"/>
        </w:tabs>
        <w:spacing w:before="121" w:line="276" w:lineRule="auto"/>
        <w:ind w:left="849" w:right="314" w:hanging="527"/>
        <w:rPr>
          <w:sz w:val="20"/>
        </w:rPr>
      </w:pPr>
      <w:r w:rsidRPr="00F67823">
        <w:rPr>
          <w:sz w:val="20"/>
        </w:rPr>
        <w:tab/>
        <w:t>O</w:t>
      </w:r>
      <w:r w:rsidRPr="00F67823">
        <w:rPr>
          <w:spacing w:val="-4"/>
          <w:sz w:val="20"/>
        </w:rPr>
        <w:t xml:space="preserve"> </w:t>
      </w:r>
      <w:r w:rsidRPr="00F67823">
        <w:rPr>
          <w:sz w:val="20"/>
        </w:rPr>
        <w:t>CNPJ</w:t>
      </w:r>
      <w:r w:rsidRPr="00F67823">
        <w:rPr>
          <w:spacing w:val="-5"/>
          <w:sz w:val="20"/>
        </w:rPr>
        <w:t xml:space="preserve"> </w:t>
      </w:r>
      <w:r w:rsidRPr="00F67823">
        <w:rPr>
          <w:sz w:val="20"/>
        </w:rPr>
        <w:t>constante</w:t>
      </w:r>
      <w:r w:rsidRPr="00F67823">
        <w:rPr>
          <w:spacing w:val="-4"/>
          <w:sz w:val="20"/>
        </w:rPr>
        <w:t xml:space="preserve"> </w:t>
      </w:r>
      <w:r w:rsidRPr="00F67823">
        <w:rPr>
          <w:sz w:val="20"/>
        </w:rPr>
        <w:t>da</w:t>
      </w:r>
      <w:r w:rsidRPr="00F67823">
        <w:rPr>
          <w:spacing w:val="-3"/>
          <w:sz w:val="20"/>
        </w:rPr>
        <w:t xml:space="preserve"> </w:t>
      </w:r>
      <w:r w:rsidRPr="00F67823">
        <w:rPr>
          <w:sz w:val="20"/>
        </w:rPr>
        <w:t>Nota</w:t>
      </w:r>
      <w:r w:rsidRPr="00F67823">
        <w:rPr>
          <w:spacing w:val="-4"/>
          <w:sz w:val="20"/>
        </w:rPr>
        <w:t xml:space="preserve"> </w:t>
      </w:r>
      <w:r w:rsidRPr="00F67823">
        <w:rPr>
          <w:sz w:val="20"/>
        </w:rPr>
        <w:t>Fiscal</w:t>
      </w:r>
      <w:r w:rsidRPr="00F67823">
        <w:rPr>
          <w:spacing w:val="-5"/>
          <w:sz w:val="20"/>
        </w:rPr>
        <w:t xml:space="preserve"> </w:t>
      </w:r>
      <w:r w:rsidRPr="00F67823">
        <w:rPr>
          <w:sz w:val="20"/>
        </w:rPr>
        <w:t>deverá</w:t>
      </w:r>
      <w:r w:rsidRPr="00F67823">
        <w:rPr>
          <w:spacing w:val="-4"/>
          <w:sz w:val="20"/>
        </w:rPr>
        <w:t xml:space="preserve"> </w:t>
      </w:r>
      <w:r w:rsidRPr="00F67823">
        <w:rPr>
          <w:sz w:val="20"/>
        </w:rPr>
        <w:t>ser o</w:t>
      </w:r>
      <w:r w:rsidRPr="00F67823">
        <w:rPr>
          <w:spacing w:val="-3"/>
          <w:sz w:val="20"/>
        </w:rPr>
        <w:t xml:space="preserve"> </w:t>
      </w:r>
      <w:r w:rsidRPr="00F67823">
        <w:rPr>
          <w:sz w:val="20"/>
        </w:rPr>
        <w:t>mesmo</w:t>
      </w:r>
      <w:r w:rsidRPr="00F67823">
        <w:rPr>
          <w:spacing w:val="-2"/>
          <w:sz w:val="20"/>
        </w:rPr>
        <w:t xml:space="preserve"> </w:t>
      </w:r>
      <w:r w:rsidRPr="00F67823">
        <w:rPr>
          <w:sz w:val="20"/>
        </w:rPr>
        <w:t>indicado</w:t>
      </w:r>
      <w:r w:rsidRPr="00F67823">
        <w:rPr>
          <w:spacing w:val="-3"/>
          <w:sz w:val="20"/>
        </w:rPr>
        <w:t xml:space="preserve"> </w:t>
      </w:r>
      <w:r w:rsidRPr="00F67823">
        <w:rPr>
          <w:sz w:val="20"/>
        </w:rPr>
        <w:t>na</w:t>
      </w:r>
      <w:r w:rsidRPr="00F67823">
        <w:rPr>
          <w:spacing w:val="-6"/>
          <w:sz w:val="20"/>
        </w:rPr>
        <w:t xml:space="preserve"> </w:t>
      </w:r>
      <w:r w:rsidRPr="00F67823">
        <w:rPr>
          <w:sz w:val="20"/>
        </w:rPr>
        <w:t>proposta e</w:t>
      </w:r>
      <w:r w:rsidRPr="00F67823">
        <w:rPr>
          <w:spacing w:val="-4"/>
          <w:sz w:val="20"/>
        </w:rPr>
        <w:t xml:space="preserve"> </w:t>
      </w:r>
      <w:r w:rsidRPr="00F67823">
        <w:rPr>
          <w:sz w:val="20"/>
        </w:rPr>
        <w:t>vinculado</w:t>
      </w:r>
      <w:r w:rsidRPr="00F67823">
        <w:rPr>
          <w:spacing w:val="-4"/>
          <w:sz w:val="20"/>
        </w:rPr>
        <w:t xml:space="preserve"> </w:t>
      </w:r>
      <w:r w:rsidRPr="00F67823">
        <w:rPr>
          <w:sz w:val="20"/>
        </w:rPr>
        <w:t>à</w:t>
      </w:r>
      <w:r w:rsidRPr="00F67823">
        <w:rPr>
          <w:spacing w:val="-4"/>
          <w:sz w:val="20"/>
        </w:rPr>
        <w:t xml:space="preserve"> </w:t>
      </w:r>
      <w:r w:rsidRPr="00F67823">
        <w:rPr>
          <w:sz w:val="20"/>
        </w:rPr>
        <w:t>conta</w:t>
      </w:r>
      <w:r w:rsidRPr="00F67823">
        <w:rPr>
          <w:spacing w:val="-4"/>
          <w:sz w:val="20"/>
        </w:rPr>
        <w:t xml:space="preserve"> </w:t>
      </w:r>
      <w:r w:rsidRPr="00F67823">
        <w:rPr>
          <w:spacing w:val="-2"/>
          <w:sz w:val="20"/>
        </w:rPr>
        <w:t>corrente.</w:t>
      </w:r>
    </w:p>
    <w:p w14:paraId="2E015531" w14:textId="77777777" w:rsidR="00073A55" w:rsidRDefault="0024091C">
      <w:pPr>
        <w:pStyle w:val="PargrafodaLista"/>
        <w:numPr>
          <w:ilvl w:val="1"/>
          <w:numId w:val="11"/>
        </w:numPr>
        <w:tabs>
          <w:tab w:val="left" w:pos="798"/>
        </w:tabs>
        <w:spacing w:before="120"/>
        <w:ind w:right="308" w:firstLine="0"/>
        <w:rPr>
          <w:sz w:val="20"/>
        </w:rPr>
      </w:pPr>
      <w:r>
        <w:rPr>
          <w:sz w:val="20"/>
        </w:rPr>
        <w:t>O pagamento será realizado no prazo máximo de até 30 (trinta) dias, contados a partir do recebimento da Nota Fiscal</w:t>
      </w:r>
      <w:r>
        <w:rPr>
          <w:spacing w:val="-6"/>
          <w:sz w:val="20"/>
        </w:rPr>
        <w:t xml:space="preserve"> </w:t>
      </w:r>
      <w:r>
        <w:rPr>
          <w:sz w:val="20"/>
        </w:rPr>
        <w:t>ou</w:t>
      </w:r>
      <w:r>
        <w:rPr>
          <w:spacing w:val="-4"/>
          <w:sz w:val="20"/>
        </w:rPr>
        <w:t xml:space="preserve"> </w:t>
      </w:r>
      <w:r>
        <w:rPr>
          <w:sz w:val="20"/>
        </w:rPr>
        <w:t>Fatura,</w:t>
      </w:r>
      <w:r>
        <w:rPr>
          <w:spacing w:val="-3"/>
          <w:sz w:val="20"/>
        </w:rPr>
        <w:t xml:space="preserve"> </w:t>
      </w:r>
      <w:r>
        <w:rPr>
          <w:sz w:val="20"/>
        </w:rPr>
        <w:t>através</w:t>
      </w:r>
      <w:r>
        <w:rPr>
          <w:spacing w:val="-6"/>
          <w:sz w:val="20"/>
        </w:rPr>
        <w:t xml:space="preserve"> </w:t>
      </w:r>
      <w:r>
        <w:rPr>
          <w:sz w:val="20"/>
        </w:rPr>
        <w:t>de</w:t>
      </w:r>
      <w:r>
        <w:rPr>
          <w:spacing w:val="-7"/>
          <w:sz w:val="20"/>
        </w:rPr>
        <w:t xml:space="preserve"> </w:t>
      </w:r>
      <w:r>
        <w:rPr>
          <w:sz w:val="20"/>
        </w:rPr>
        <w:t>ordem</w:t>
      </w:r>
      <w:r>
        <w:rPr>
          <w:spacing w:val="-4"/>
          <w:sz w:val="20"/>
        </w:rPr>
        <w:t xml:space="preserve"> </w:t>
      </w:r>
      <w:r>
        <w:rPr>
          <w:sz w:val="20"/>
        </w:rPr>
        <w:t>bancária,</w:t>
      </w:r>
      <w:r>
        <w:rPr>
          <w:spacing w:val="-7"/>
          <w:sz w:val="20"/>
        </w:rPr>
        <w:t xml:space="preserve"> </w:t>
      </w:r>
      <w:r>
        <w:rPr>
          <w:sz w:val="20"/>
        </w:rPr>
        <w:t>para</w:t>
      </w:r>
      <w:r>
        <w:rPr>
          <w:spacing w:val="-7"/>
          <w:sz w:val="20"/>
        </w:rPr>
        <w:t xml:space="preserve"> </w:t>
      </w:r>
      <w:r>
        <w:rPr>
          <w:sz w:val="20"/>
        </w:rPr>
        <w:t>crédito</w:t>
      </w:r>
      <w:r>
        <w:rPr>
          <w:spacing w:val="-7"/>
          <w:sz w:val="20"/>
        </w:rPr>
        <w:t xml:space="preserve"> </w:t>
      </w:r>
      <w:r>
        <w:rPr>
          <w:sz w:val="20"/>
        </w:rPr>
        <w:t>em</w:t>
      </w:r>
      <w:r>
        <w:rPr>
          <w:spacing w:val="-7"/>
          <w:sz w:val="20"/>
        </w:rPr>
        <w:t xml:space="preserve"> </w:t>
      </w:r>
      <w:r>
        <w:rPr>
          <w:sz w:val="20"/>
        </w:rPr>
        <w:t>banco,</w:t>
      </w:r>
      <w:r>
        <w:rPr>
          <w:spacing w:val="-7"/>
          <w:sz w:val="20"/>
        </w:rPr>
        <w:t xml:space="preserve"> </w:t>
      </w:r>
      <w:r>
        <w:rPr>
          <w:sz w:val="20"/>
        </w:rPr>
        <w:t>agência</w:t>
      </w:r>
      <w:r>
        <w:rPr>
          <w:spacing w:val="-7"/>
          <w:sz w:val="20"/>
        </w:rPr>
        <w:t xml:space="preserve"> </w:t>
      </w:r>
      <w:r>
        <w:rPr>
          <w:sz w:val="20"/>
        </w:rPr>
        <w:t>e</w:t>
      </w:r>
      <w:r>
        <w:rPr>
          <w:spacing w:val="-5"/>
          <w:sz w:val="20"/>
        </w:rPr>
        <w:t xml:space="preserve"> </w:t>
      </w:r>
      <w:r>
        <w:rPr>
          <w:sz w:val="20"/>
        </w:rPr>
        <w:t>conta</w:t>
      </w:r>
      <w:r>
        <w:rPr>
          <w:spacing w:val="-5"/>
          <w:sz w:val="20"/>
        </w:rPr>
        <w:t xml:space="preserve"> </w:t>
      </w:r>
      <w:r>
        <w:rPr>
          <w:sz w:val="20"/>
        </w:rPr>
        <w:t>corrente</w:t>
      </w:r>
      <w:r>
        <w:rPr>
          <w:spacing w:val="-5"/>
          <w:sz w:val="20"/>
        </w:rPr>
        <w:t xml:space="preserve"> </w:t>
      </w:r>
      <w:r>
        <w:rPr>
          <w:sz w:val="20"/>
        </w:rPr>
        <w:t>indicado</w:t>
      </w:r>
      <w:r>
        <w:rPr>
          <w:spacing w:val="-4"/>
          <w:sz w:val="20"/>
        </w:rPr>
        <w:t xml:space="preserve"> </w:t>
      </w:r>
      <w:r>
        <w:rPr>
          <w:sz w:val="20"/>
        </w:rPr>
        <w:t>pelo</w:t>
      </w:r>
      <w:r>
        <w:rPr>
          <w:spacing w:val="-4"/>
          <w:sz w:val="20"/>
        </w:rPr>
        <w:t xml:space="preserve"> </w:t>
      </w:r>
      <w:r>
        <w:rPr>
          <w:sz w:val="20"/>
        </w:rPr>
        <w:t>contratado.</w:t>
      </w:r>
    </w:p>
    <w:p w14:paraId="042DF652" w14:textId="77777777" w:rsidR="00073A55" w:rsidRDefault="0024091C">
      <w:pPr>
        <w:pStyle w:val="PargrafodaLista"/>
        <w:numPr>
          <w:ilvl w:val="1"/>
          <w:numId w:val="11"/>
        </w:numPr>
        <w:tabs>
          <w:tab w:val="left" w:pos="798"/>
        </w:tabs>
        <w:spacing w:before="119"/>
        <w:ind w:right="320" w:firstLine="0"/>
        <w:rPr>
          <w:sz w:val="20"/>
        </w:rPr>
      </w:pPr>
      <w:r>
        <w:rPr>
          <w:sz w:val="20"/>
        </w:rPr>
        <w:lastRenderedPageBreak/>
        <w:t>Considera-se ocorrido o recebimento da nota fiscal ou fatura no momento em que o órgão contratante atestar a execução do objeto do contrato.</w:t>
      </w:r>
    </w:p>
    <w:p w14:paraId="724F6022" w14:textId="77777777" w:rsidR="00073A55" w:rsidRDefault="0024091C">
      <w:pPr>
        <w:pStyle w:val="PargrafodaLista"/>
        <w:numPr>
          <w:ilvl w:val="1"/>
          <w:numId w:val="11"/>
        </w:numPr>
        <w:tabs>
          <w:tab w:val="left" w:pos="798"/>
        </w:tabs>
        <w:spacing w:before="121"/>
        <w:ind w:right="315" w:firstLine="0"/>
        <w:rPr>
          <w:sz w:val="20"/>
        </w:rPr>
      </w:pPr>
      <w:r>
        <w:rPr>
          <w:sz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6A27E8F7" w14:textId="77777777" w:rsidR="00073A55" w:rsidRDefault="0024091C">
      <w:pPr>
        <w:pStyle w:val="PargrafodaLista"/>
        <w:numPr>
          <w:ilvl w:val="2"/>
          <w:numId w:val="11"/>
        </w:numPr>
        <w:tabs>
          <w:tab w:val="left" w:pos="1364"/>
        </w:tabs>
        <w:spacing w:before="119"/>
        <w:ind w:right="314" w:firstLine="0"/>
        <w:rPr>
          <w:sz w:val="20"/>
        </w:rPr>
      </w:pPr>
      <w:r>
        <w:rPr>
          <w:sz w:val="20"/>
        </w:rPr>
        <w:t>Constatando-se</w:t>
      </w:r>
      <w:r>
        <w:rPr>
          <w:spacing w:val="75"/>
          <w:sz w:val="20"/>
        </w:rPr>
        <w:t xml:space="preserve"> </w:t>
      </w:r>
      <w:r>
        <w:rPr>
          <w:sz w:val="20"/>
        </w:rPr>
        <w:t>a</w:t>
      </w:r>
      <w:r>
        <w:rPr>
          <w:spacing w:val="75"/>
          <w:sz w:val="20"/>
        </w:rPr>
        <w:t xml:space="preserve"> </w:t>
      </w:r>
      <w:r>
        <w:rPr>
          <w:sz w:val="20"/>
        </w:rPr>
        <w:t>situação</w:t>
      </w:r>
      <w:r>
        <w:rPr>
          <w:spacing w:val="74"/>
          <w:sz w:val="20"/>
        </w:rPr>
        <w:t xml:space="preserve"> </w:t>
      </w:r>
      <w:r>
        <w:rPr>
          <w:sz w:val="20"/>
        </w:rPr>
        <w:t>de</w:t>
      </w:r>
      <w:r>
        <w:rPr>
          <w:spacing w:val="75"/>
          <w:sz w:val="20"/>
        </w:rPr>
        <w:t xml:space="preserve"> </w:t>
      </w:r>
      <w:r>
        <w:rPr>
          <w:sz w:val="20"/>
        </w:rPr>
        <w:t>irregularidade</w:t>
      </w:r>
      <w:r>
        <w:rPr>
          <w:spacing w:val="75"/>
          <w:sz w:val="20"/>
        </w:rPr>
        <w:t xml:space="preserve"> </w:t>
      </w:r>
      <w:r>
        <w:rPr>
          <w:sz w:val="20"/>
        </w:rPr>
        <w:t>do</w:t>
      </w:r>
      <w:r>
        <w:rPr>
          <w:spacing w:val="76"/>
          <w:sz w:val="20"/>
        </w:rPr>
        <w:t xml:space="preserve"> </w:t>
      </w:r>
      <w:r>
        <w:rPr>
          <w:sz w:val="20"/>
        </w:rPr>
        <w:t>fornecedor</w:t>
      </w:r>
      <w:r>
        <w:rPr>
          <w:spacing w:val="76"/>
          <w:sz w:val="20"/>
        </w:rPr>
        <w:t xml:space="preserve"> </w:t>
      </w:r>
      <w:r>
        <w:rPr>
          <w:sz w:val="20"/>
        </w:rPr>
        <w:t>contratado,</w:t>
      </w:r>
      <w:r>
        <w:rPr>
          <w:spacing w:val="73"/>
          <w:sz w:val="20"/>
        </w:rPr>
        <w:t xml:space="preserve"> </w:t>
      </w:r>
      <w:r>
        <w:rPr>
          <w:sz w:val="20"/>
        </w:rPr>
        <w:t>deverão</w:t>
      </w:r>
      <w:r>
        <w:rPr>
          <w:spacing w:val="76"/>
          <w:sz w:val="20"/>
        </w:rPr>
        <w:t xml:space="preserve"> </w:t>
      </w:r>
      <w:r>
        <w:rPr>
          <w:sz w:val="20"/>
        </w:rPr>
        <w:t>ser</w:t>
      </w:r>
      <w:r>
        <w:rPr>
          <w:spacing w:val="76"/>
          <w:sz w:val="20"/>
        </w:rPr>
        <w:t xml:space="preserve"> </w:t>
      </w:r>
      <w:r>
        <w:rPr>
          <w:sz w:val="20"/>
        </w:rPr>
        <w:t>tomadas</w:t>
      </w:r>
      <w:r>
        <w:rPr>
          <w:spacing w:val="75"/>
          <w:sz w:val="20"/>
        </w:rPr>
        <w:t xml:space="preserve"> </w:t>
      </w:r>
      <w:r>
        <w:rPr>
          <w:sz w:val="20"/>
        </w:rPr>
        <w:t>as providências previstas no do art. 31 da Instrução Normativa nº 3, de 26 de abril de 2018.</w:t>
      </w:r>
    </w:p>
    <w:p w14:paraId="18214C3C" w14:textId="77777777" w:rsidR="00073A55" w:rsidRDefault="0024091C">
      <w:pPr>
        <w:pStyle w:val="PargrafodaLista"/>
        <w:numPr>
          <w:ilvl w:val="1"/>
          <w:numId w:val="11"/>
        </w:numPr>
        <w:tabs>
          <w:tab w:val="left" w:pos="748"/>
        </w:tabs>
        <w:spacing w:before="121"/>
        <w:ind w:right="311" w:firstLine="0"/>
        <w:rPr>
          <w:sz w:val="20"/>
        </w:rPr>
      </w:pPr>
      <w:r>
        <w:rPr>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w:t>
      </w:r>
      <w:r>
        <w:rPr>
          <w:spacing w:val="-8"/>
          <w:sz w:val="20"/>
        </w:rPr>
        <w:t xml:space="preserve"> </w:t>
      </w:r>
      <w:r>
        <w:rPr>
          <w:sz w:val="20"/>
        </w:rPr>
        <w:t>Nesta</w:t>
      </w:r>
      <w:r>
        <w:rPr>
          <w:spacing w:val="-8"/>
          <w:sz w:val="20"/>
        </w:rPr>
        <w:t xml:space="preserve"> </w:t>
      </w:r>
      <w:r>
        <w:rPr>
          <w:sz w:val="20"/>
        </w:rPr>
        <w:t>hipótese,</w:t>
      </w:r>
      <w:r>
        <w:rPr>
          <w:spacing w:val="-7"/>
          <w:sz w:val="20"/>
        </w:rPr>
        <w:t xml:space="preserve"> </w:t>
      </w:r>
      <w:r>
        <w:rPr>
          <w:sz w:val="20"/>
        </w:rPr>
        <w:t>o</w:t>
      </w:r>
      <w:r>
        <w:rPr>
          <w:spacing w:val="-9"/>
          <w:sz w:val="20"/>
        </w:rPr>
        <w:t xml:space="preserve"> </w:t>
      </w:r>
      <w:r>
        <w:rPr>
          <w:sz w:val="20"/>
        </w:rPr>
        <w:t>prazo</w:t>
      </w:r>
      <w:r>
        <w:rPr>
          <w:spacing w:val="-9"/>
          <w:sz w:val="20"/>
        </w:rPr>
        <w:t xml:space="preserve"> </w:t>
      </w:r>
      <w:r>
        <w:rPr>
          <w:sz w:val="20"/>
        </w:rPr>
        <w:t>para</w:t>
      </w:r>
      <w:r>
        <w:rPr>
          <w:spacing w:val="-10"/>
          <w:sz w:val="20"/>
        </w:rPr>
        <w:t xml:space="preserve"> </w:t>
      </w:r>
      <w:r>
        <w:rPr>
          <w:sz w:val="20"/>
        </w:rPr>
        <w:t>pagamento</w:t>
      </w:r>
      <w:r>
        <w:rPr>
          <w:spacing w:val="-7"/>
          <w:sz w:val="20"/>
        </w:rPr>
        <w:t xml:space="preserve"> </w:t>
      </w:r>
      <w:r>
        <w:rPr>
          <w:sz w:val="20"/>
        </w:rPr>
        <w:t>iniciar-se-á</w:t>
      </w:r>
      <w:r>
        <w:rPr>
          <w:spacing w:val="-7"/>
          <w:sz w:val="20"/>
        </w:rPr>
        <w:t xml:space="preserve"> </w:t>
      </w:r>
      <w:r>
        <w:rPr>
          <w:sz w:val="20"/>
        </w:rPr>
        <w:t>após</w:t>
      </w:r>
      <w:r>
        <w:rPr>
          <w:spacing w:val="-8"/>
          <w:sz w:val="20"/>
        </w:rPr>
        <w:t xml:space="preserve"> </w:t>
      </w:r>
      <w:r>
        <w:rPr>
          <w:sz w:val="20"/>
        </w:rPr>
        <w:t>a</w:t>
      </w:r>
      <w:r>
        <w:rPr>
          <w:spacing w:val="-10"/>
          <w:sz w:val="20"/>
        </w:rPr>
        <w:t xml:space="preserve"> </w:t>
      </w:r>
      <w:r>
        <w:rPr>
          <w:sz w:val="20"/>
        </w:rPr>
        <w:t>comprovação</w:t>
      </w:r>
      <w:r>
        <w:rPr>
          <w:spacing w:val="-9"/>
          <w:sz w:val="20"/>
        </w:rPr>
        <w:t xml:space="preserve"> </w:t>
      </w:r>
      <w:r>
        <w:rPr>
          <w:sz w:val="20"/>
        </w:rPr>
        <w:t>da</w:t>
      </w:r>
      <w:r>
        <w:rPr>
          <w:spacing w:val="-7"/>
          <w:sz w:val="20"/>
        </w:rPr>
        <w:t xml:space="preserve"> </w:t>
      </w:r>
      <w:r>
        <w:rPr>
          <w:sz w:val="20"/>
        </w:rPr>
        <w:t>regularização</w:t>
      </w:r>
      <w:r>
        <w:rPr>
          <w:spacing w:val="-6"/>
          <w:sz w:val="20"/>
        </w:rPr>
        <w:t xml:space="preserve"> </w:t>
      </w:r>
      <w:r>
        <w:rPr>
          <w:sz w:val="20"/>
        </w:rPr>
        <w:t>da</w:t>
      </w:r>
      <w:r>
        <w:rPr>
          <w:spacing w:val="-10"/>
          <w:sz w:val="20"/>
        </w:rPr>
        <w:t xml:space="preserve"> </w:t>
      </w:r>
      <w:r>
        <w:rPr>
          <w:sz w:val="20"/>
        </w:rPr>
        <w:t>situação,</w:t>
      </w:r>
      <w:r>
        <w:rPr>
          <w:spacing w:val="-10"/>
          <w:sz w:val="20"/>
        </w:rPr>
        <w:t xml:space="preserve"> </w:t>
      </w:r>
      <w:r>
        <w:rPr>
          <w:sz w:val="20"/>
        </w:rPr>
        <w:t>não acarretando qualquer ônus para a Contratante.</w:t>
      </w:r>
    </w:p>
    <w:p w14:paraId="507660FA" w14:textId="77777777" w:rsidR="00073A55" w:rsidRDefault="0024091C">
      <w:pPr>
        <w:pStyle w:val="PargrafodaLista"/>
        <w:numPr>
          <w:ilvl w:val="1"/>
          <w:numId w:val="11"/>
        </w:numPr>
        <w:tabs>
          <w:tab w:val="left" w:pos="798"/>
        </w:tabs>
        <w:spacing w:before="120"/>
        <w:ind w:left="798" w:hanging="476"/>
        <w:rPr>
          <w:sz w:val="20"/>
        </w:rPr>
      </w:pPr>
      <w:r>
        <w:rPr>
          <w:sz w:val="20"/>
        </w:rPr>
        <w:t>Será</w:t>
      </w:r>
      <w:r>
        <w:rPr>
          <w:spacing w:val="-4"/>
          <w:sz w:val="20"/>
        </w:rPr>
        <w:t xml:space="preserve"> </w:t>
      </w:r>
      <w:r>
        <w:rPr>
          <w:sz w:val="20"/>
        </w:rPr>
        <w:t>considerada</w:t>
      </w:r>
      <w:r>
        <w:rPr>
          <w:spacing w:val="-5"/>
          <w:sz w:val="20"/>
        </w:rPr>
        <w:t xml:space="preserve"> </w:t>
      </w:r>
      <w:r>
        <w:rPr>
          <w:sz w:val="20"/>
        </w:rPr>
        <w:t>data</w:t>
      </w:r>
      <w:r>
        <w:rPr>
          <w:spacing w:val="-4"/>
          <w:sz w:val="20"/>
        </w:rPr>
        <w:t xml:space="preserve"> </w:t>
      </w:r>
      <w:r>
        <w:rPr>
          <w:sz w:val="20"/>
        </w:rPr>
        <w:t>do</w:t>
      </w:r>
      <w:r>
        <w:rPr>
          <w:spacing w:val="-4"/>
          <w:sz w:val="20"/>
        </w:rPr>
        <w:t xml:space="preserve"> </w:t>
      </w:r>
      <w:r>
        <w:rPr>
          <w:sz w:val="20"/>
        </w:rPr>
        <w:t>pagamento</w:t>
      </w:r>
      <w:r>
        <w:rPr>
          <w:spacing w:val="-3"/>
          <w:sz w:val="20"/>
        </w:rPr>
        <w:t xml:space="preserve"> </w:t>
      </w:r>
      <w:r>
        <w:rPr>
          <w:sz w:val="20"/>
        </w:rPr>
        <w:t>o</w:t>
      </w:r>
      <w:r>
        <w:rPr>
          <w:spacing w:val="-5"/>
          <w:sz w:val="20"/>
        </w:rPr>
        <w:t xml:space="preserve"> </w:t>
      </w:r>
      <w:r>
        <w:rPr>
          <w:sz w:val="20"/>
        </w:rPr>
        <w:t>dia</w:t>
      </w:r>
      <w:r>
        <w:rPr>
          <w:spacing w:val="-3"/>
          <w:sz w:val="20"/>
        </w:rPr>
        <w:t xml:space="preserve"> </w:t>
      </w:r>
      <w:r>
        <w:rPr>
          <w:sz w:val="20"/>
        </w:rPr>
        <w:t>em</w:t>
      </w:r>
      <w:r>
        <w:rPr>
          <w:spacing w:val="-3"/>
          <w:sz w:val="20"/>
        </w:rPr>
        <w:t xml:space="preserve"> </w:t>
      </w:r>
      <w:r>
        <w:rPr>
          <w:sz w:val="20"/>
        </w:rPr>
        <w:t>que</w:t>
      </w:r>
      <w:r>
        <w:rPr>
          <w:spacing w:val="-3"/>
          <w:sz w:val="20"/>
        </w:rPr>
        <w:t xml:space="preserve"> </w:t>
      </w:r>
      <w:r>
        <w:rPr>
          <w:sz w:val="20"/>
        </w:rPr>
        <w:t>constar</w:t>
      </w:r>
      <w:r>
        <w:rPr>
          <w:spacing w:val="-3"/>
          <w:sz w:val="20"/>
        </w:rPr>
        <w:t xml:space="preserve"> </w:t>
      </w:r>
      <w:r>
        <w:rPr>
          <w:sz w:val="20"/>
        </w:rPr>
        <w:t>como</w:t>
      </w:r>
      <w:r>
        <w:rPr>
          <w:spacing w:val="-2"/>
          <w:sz w:val="20"/>
        </w:rPr>
        <w:t xml:space="preserve"> </w:t>
      </w:r>
      <w:r>
        <w:rPr>
          <w:sz w:val="20"/>
        </w:rPr>
        <w:t>emitida</w:t>
      </w:r>
      <w:r>
        <w:rPr>
          <w:spacing w:val="-4"/>
          <w:sz w:val="20"/>
        </w:rPr>
        <w:t xml:space="preserve"> </w:t>
      </w:r>
      <w:r>
        <w:rPr>
          <w:sz w:val="20"/>
        </w:rPr>
        <w:t>a</w:t>
      </w:r>
      <w:r>
        <w:rPr>
          <w:spacing w:val="-5"/>
          <w:sz w:val="20"/>
        </w:rPr>
        <w:t xml:space="preserve"> </w:t>
      </w:r>
      <w:r>
        <w:rPr>
          <w:sz w:val="20"/>
        </w:rPr>
        <w:t>ordem</w:t>
      </w:r>
      <w:r>
        <w:rPr>
          <w:spacing w:val="-5"/>
          <w:sz w:val="20"/>
        </w:rPr>
        <w:t xml:space="preserve"> </w:t>
      </w:r>
      <w:r>
        <w:rPr>
          <w:sz w:val="20"/>
        </w:rPr>
        <w:t>bancária</w:t>
      </w:r>
      <w:r>
        <w:rPr>
          <w:spacing w:val="-3"/>
          <w:sz w:val="20"/>
        </w:rPr>
        <w:t xml:space="preserve"> </w:t>
      </w:r>
      <w:r>
        <w:rPr>
          <w:sz w:val="20"/>
        </w:rPr>
        <w:t>para</w:t>
      </w:r>
      <w:r>
        <w:rPr>
          <w:spacing w:val="-4"/>
          <w:sz w:val="20"/>
        </w:rPr>
        <w:t xml:space="preserve"> </w:t>
      </w:r>
      <w:r>
        <w:rPr>
          <w:spacing w:val="-2"/>
          <w:sz w:val="20"/>
        </w:rPr>
        <w:t>pagamento.</w:t>
      </w:r>
    </w:p>
    <w:p w14:paraId="68734616" w14:textId="77777777" w:rsidR="00073A55" w:rsidRDefault="0024091C">
      <w:pPr>
        <w:pStyle w:val="PargrafodaLista"/>
        <w:numPr>
          <w:ilvl w:val="1"/>
          <w:numId w:val="11"/>
        </w:numPr>
        <w:tabs>
          <w:tab w:val="left" w:pos="798"/>
        </w:tabs>
        <w:spacing w:before="120"/>
        <w:ind w:right="319" w:firstLine="0"/>
        <w:rPr>
          <w:sz w:val="20"/>
        </w:rPr>
      </w:pPr>
      <w:r>
        <w:rPr>
          <w:sz w:val="20"/>
        </w:rPr>
        <w:t>Antes de cada pagamento à contratada será realizada consulta para verificar a manutenção das condições de habilitação exigidas no edital.</w:t>
      </w:r>
    </w:p>
    <w:p w14:paraId="2954B015" w14:textId="77777777" w:rsidR="00073A55" w:rsidRDefault="0024091C">
      <w:pPr>
        <w:pStyle w:val="PargrafodaLista"/>
        <w:numPr>
          <w:ilvl w:val="1"/>
          <w:numId w:val="11"/>
        </w:numPr>
        <w:tabs>
          <w:tab w:val="left" w:pos="987"/>
        </w:tabs>
        <w:spacing w:before="121"/>
        <w:ind w:right="315" w:firstLine="0"/>
        <w:rPr>
          <w:sz w:val="20"/>
        </w:rPr>
      </w:pPr>
      <w:r>
        <w:rPr>
          <w:sz w:val="20"/>
        </w:rPr>
        <w:t>Constatando-se</w:t>
      </w:r>
      <w:r>
        <w:rPr>
          <w:spacing w:val="-12"/>
          <w:sz w:val="20"/>
        </w:rPr>
        <w:t xml:space="preserve"> </w:t>
      </w:r>
      <w:r>
        <w:rPr>
          <w:sz w:val="20"/>
        </w:rPr>
        <w:t>a</w:t>
      </w:r>
      <w:r>
        <w:rPr>
          <w:spacing w:val="-12"/>
          <w:sz w:val="20"/>
        </w:rPr>
        <w:t xml:space="preserve"> </w:t>
      </w:r>
      <w:r>
        <w:rPr>
          <w:sz w:val="20"/>
        </w:rPr>
        <w:t>situação</w:t>
      </w:r>
      <w:r>
        <w:rPr>
          <w:spacing w:val="-12"/>
          <w:sz w:val="20"/>
        </w:rPr>
        <w:t xml:space="preserve"> </w:t>
      </w:r>
      <w:r>
        <w:rPr>
          <w:sz w:val="20"/>
        </w:rPr>
        <w:t>de</w:t>
      </w:r>
      <w:r>
        <w:rPr>
          <w:spacing w:val="-12"/>
          <w:sz w:val="20"/>
        </w:rPr>
        <w:t xml:space="preserve"> </w:t>
      </w:r>
      <w:r>
        <w:rPr>
          <w:sz w:val="20"/>
        </w:rPr>
        <w:t>irregularidade</w:t>
      </w:r>
      <w:r>
        <w:rPr>
          <w:spacing w:val="-12"/>
          <w:sz w:val="20"/>
        </w:rPr>
        <w:t xml:space="preserve"> </w:t>
      </w:r>
      <w:r>
        <w:rPr>
          <w:sz w:val="20"/>
        </w:rPr>
        <w:t>da</w:t>
      </w:r>
      <w:r>
        <w:rPr>
          <w:spacing w:val="-12"/>
          <w:sz w:val="20"/>
        </w:rPr>
        <w:t xml:space="preserve"> </w:t>
      </w:r>
      <w:r>
        <w:rPr>
          <w:sz w:val="20"/>
        </w:rPr>
        <w:t>contratada,</w:t>
      </w:r>
      <w:r>
        <w:rPr>
          <w:spacing w:val="-12"/>
          <w:sz w:val="20"/>
        </w:rPr>
        <w:t xml:space="preserve"> </w:t>
      </w:r>
      <w:r>
        <w:rPr>
          <w:sz w:val="20"/>
        </w:rPr>
        <w:t>será</w:t>
      </w:r>
      <w:r>
        <w:rPr>
          <w:spacing w:val="-12"/>
          <w:sz w:val="20"/>
        </w:rPr>
        <w:t xml:space="preserve"> </w:t>
      </w:r>
      <w:r>
        <w:rPr>
          <w:sz w:val="20"/>
        </w:rPr>
        <w:t>providenciada</w:t>
      </w:r>
      <w:r>
        <w:rPr>
          <w:spacing w:val="-12"/>
          <w:sz w:val="20"/>
        </w:rPr>
        <w:t xml:space="preserve"> </w:t>
      </w:r>
      <w:r>
        <w:rPr>
          <w:sz w:val="20"/>
        </w:rPr>
        <w:t>sua</w:t>
      </w:r>
      <w:r>
        <w:rPr>
          <w:spacing w:val="-12"/>
          <w:sz w:val="20"/>
        </w:rPr>
        <w:t xml:space="preserve"> </w:t>
      </w:r>
      <w:r>
        <w:rPr>
          <w:sz w:val="20"/>
        </w:rPr>
        <w:t>notificação,</w:t>
      </w:r>
      <w:r>
        <w:rPr>
          <w:spacing w:val="-12"/>
          <w:sz w:val="20"/>
        </w:rPr>
        <w:t xml:space="preserve"> </w:t>
      </w:r>
      <w:r>
        <w:rPr>
          <w:sz w:val="20"/>
        </w:rPr>
        <w:t>por</w:t>
      </w:r>
      <w:r>
        <w:rPr>
          <w:spacing w:val="-12"/>
          <w:sz w:val="20"/>
        </w:rPr>
        <w:t xml:space="preserve"> </w:t>
      </w:r>
      <w:r>
        <w:rPr>
          <w:sz w:val="20"/>
        </w:rPr>
        <w:t>escrito,</w:t>
      </w:r>
      <w:r>
        <w:rPr>
          <w:spacing w:val="-12"/>
          <w:sz w:val="20"/>
        </w:rPr>
        <w:t xml:space="preserve"> </w:t>
      </w:r>
      <w:r>
        <w:rPr>
          <w:sz w:val="20"/>
        </w:rPr>
        <w:t>para que,</w:t>
      </w:r>
      <w:r>
        <w:rPr>
          <w:spacing w:val="-8"/>
          <w:sz w:val="20"/>
        </w:rPr>
        <w:t xml:space="preserve"> </w:t>
      </w:r>
      <w:r>
        <w:rPr>
          <w:sz w:val="20"/>
        </w:rPr>
        <w:t>no</w:t>
      </w:r>
      <w:r>
        <w:rPr>
          <w:spacing w:val="-11"/>
          <w:sz w:val="20"/>
        </w:rPr>
        <w:t xml:space="preserve"> </w:t>
      </w:r>
      <w:r>
        <w:rPr>
          <w:sz w:val="20"/>
        </w:rPr>
        <w:t>prazo</w:t>
      </w:r>
      <w:r>
        <w:rPr>
          <w:spacing w:val="-11"/>
          <w:sz w:val="20"/>
        </w:rPr>
        <w:t xml:space="preserve"> </w:t>
      </w:r>
      <w:r>
        <w:rPr>
          <w:sz w:val="20"/>
        </w:rPr>
        <w:t>de</w:t>
      </w:r>
      <w:r>
        <w:rPr>
          <w:spacing w:val="-9"/>
          <w:sz w:val="20"/>
        </w:rPr>
        <w:t xml:space="preserve"> </w:t>
      </w:r>
      <w:proofErr w:type="gramStart"/>
      <w:r>
        <w:rPr>
          <w:sz w:val="20"/>
        </w:rPr>
        <w:t>5</w:t>
      </w:r>
      <w:proofErr w:type="gramEnd"/>
      <w:r>
        <w:rPr>
          <w:spacing w:val="-8"/>
          <w:sz w:val="20"/>
        </w:rPr>
        <w:t xml:space="preserve"> </w:t>
      </w:r>
      <w:r>
        <w:rPr>
          <w:sz w:val="20"/>
        </w:rPr>
        <w:t>(cinco)</w:t>
      </w:r>
      <w:r>
        <w:rPr>
          <w:spacing w:val="-9"/>
          <w:sz w:val="20"/>
        </w:rPr>
        <w:t xml:space="preserve"> </w:t>
      </w:r>
      <w:r>
        <w:rPr>
          <w:sz w:val="20"/>
        </w:rPr>
        <w:t>dias</w:t>
      </w:r>
      <w:r>
        <w:rPr>
          <w:spacing w:val="-12"/>
          <w:sz w:val="20"/>
        </w:rPr>
        <w:t xml:space="preserve"> </w:t>
      </w:r>
      <w:r>
        <w:rPr>
          <w:sz w:val="20"/>
        </w:rPr>
        <w:t>úteis,</w:t>
      </w:r>
      <w:r>
        <w:rPr>
          <w:spacing w:val="-9"/>
          <w:sz w:val="20"/>
        </w:rPr>
        <w:t xml:space="preserve"> </w:t>
      </w:r>
      <w:r>
        <w:rPr>
          <w:sz w:val="20"/>
        </w:rPr>
        <w:t>regularize</w:t>
      </w:r>
      <w:r>
        <w:rPr>
          <w:spacing w:val="-9"/>
          <w:sz w:val="20"/>
        </w:rPr>
        <w:t xml:space="preserve"> </w:t>
      </w:r>
      <w:r>
        <w:rPr>
          <w:sz w:val="20"/>
        </w:rPr>
        <w:t>sua</w:t>
      </w:r>
      <w:r>
        <w:rPr>
          <w:spacing w:val="-9"/>
          <w:sz w:val="20"/>
        </w:rPr>
        <w:t xml:space="preserve"> </w:t>
      </w:r>
      <w:r>
        <w:rPr>
          <w:sz w:val="20"/>
        </w:rPr>
        <w:t>situação</w:t>
      </w:r>
      <w:r>
        <w:rPr>
          <w:spacing w:val="-8"/>
          <w:sz w:val="20"/>
        </w:rPr>
        <w:t xml:space="preserve"> </w:t>
      </w:r>
      <w:r>
        <w:rPr>
          <w:sz w:val="20"/>
        </w:rPr>
        <w:t>ou,</w:t>
      </w:r>
      <w:r>
        <w:rPr>
          <w:spacing w:val="-9"/>
          <w:sz w:val="20"/>
        </w:rPr>
        <w:t xml:space="preserve"> </w:t>
      </w:r>
      <w:r>
        <w:rPr>
          <w:sz w:val="20"/>
        </w:rPr>
        <w:t>no</w:t>
      </w:r>
      <w:r>
        <w:rPr>
          <w:spacing w:val="-11"/>
          <w:sz w:val="20"/>
        </w:rPr>
        <w:t xml:space="preserve"> </w:t>
      </w:r>
      <w:r>
        <w:rPr>
          <w:sz w:val="20"/>
        </w:rPr>
        <w:t>mesmo</w:t>
      </w:r>
      <w:r>
        <w:rPr>
          <w:spacing w:val="-8"/>
          <w:sz w:val="20"/>
        </w:rPr>
        <w:t xml:space="preserve"> </w:t>
      </w:r>
      <w:r>
        <w:rPr>
          <w:sz w:val="20"/>
        </w:rPr>
        <w:t>prazo,</w:t>
      </w:r>
      <w:r>
        <w:rPr>
          <w:spacing w:val="-9"/>
          <w:sz w:val="20"/>
        </w:rPr>
        <w:t xml:space="preserve"> </w:t>
      </w:r>
      <w:r>
        <w:rPr>
          <w:sz w:val="20"/>
        </w:rPr>
        <w:t>apresente</w:t>
      </w:r>
      <w:r>
        <w:rPr>
          <w:spacing w:val="-11"/>
          <w:sz w:val="20"/>
        </w:rPr>
        <w:t xml:space="preserve"> </w:t>
      </w:r>
      <w:r>
        <w:rPr>
          <w:sz w:val="20"/>
        </w:rPr>
        <w:t>sua</w:t>
      </w:r>
      <w:r>
        <w:rPr>
          <w:spacing w:val="-9"/>
          <w:sz w:val="20"/>
        </w:rPr>
        <w:t xml:space="preserve"> </w:t>
      </w:r>
      <w:r>
        <w:rPr>
          <w:sz w:val="20"/>
        </w:rPr>
        <w:t>defesa.</w:t>
      </w:r>
      <w:r>
        <w:rPr>
          <w:spacing w:val="-9"/>
          <w:sz w:val="20"/>
        </w:rPr>
        <w:t xml:space="preserve"> </w:t>
      </w:r>
      <w:r>
        <w:rPr>
          <w:sz w:val="20"/>
        </w:rPr>
        <w:t>O</w:t>
      </w:r>
      <w:r>
        <w:rPr>
          <w:spacing w:val="-9"/>
          <w:sz w:val="20"/>
        </w:rPr>
        <w:t xml:space="preserve"> </w:t>
      </w:r>
      <w:r>
        <w:rPr>
          <w:sz w:val="20"/>
        </w:rPr>
        <w:t>prazo</w:t>
      </w:r>
      <w:r>
        <w:rPr>
          <w:spacing w:val="-8"/>
          <w:sz w:val="20"/>
        </w:rPr>
        <w:t xml:space="preserve"> </w:t>
      </w:r>
      <w:r>
        <w:rPr>
          <w:sz w:val="20"/>
        </w:rPr>
        <w:t>poderá ser prorrogado uma vez, por igual período, a critério da contratante.</w:t>
      </w:r>
    </w:p>
    <w:p w14:paraId="30F3D34C" w14:textId="77777777" w:rsidR="00073A55" w:rsidRDefault="0024091C">
      <w:pPr>
        <w:pStyle w:val="PargrafodaLista"/>
        <w:numPr>
          <w:ilvl w:val="1"/>
          <w:numId w:val="11"/>
        </w:numPr>
        <w:tabs>
          <w:tab w:val="left" w:pos="937"/>
        </w:tabs>
        <w:spacing w:before="119"/>
        <w:ind w:right="315" w:firstLine="0"/>
        <w:rPr>
          <w:sz w:val="20"/>
        </w:rPr>
      </w:pPr>
      <w:r>
        <w:rPr>
          <w:sz w:val="20"/>
        </w:rPr>
        <w:t>Previamente</w:t>
      </w:r>
      <w:r>
        <w:rPr>
          <w:spacing w:val="-8"/>
          <w:sz w:val="20"/>
        </w:rPr>
        <w:t xml:space="preserve"> </w:t>
      </w:r>
      <w:r>
        <w:rPr>
          <w:sz w:val="20"/>
        </w:rPr>
        <w:t>à</w:t>
      </w:r>
      <w:r>
        <w:rPr>
          <w:spacing w:val="-7"/>
          <w:sz w:val="20"/>
        </w:rPr>
        <w:t xml:space="preserve"> </w:t>
      </w:r>
      <w:r>
        <w:rPr>
          <w:sz w:val="20"/>
        </w:rPr>
        <w:t>emissão</w:t>
      </w:r>
      <w:r>
        <w:rPr>
          <w:spacing w:val="-6"/>
          <w:sz w:val="20"/>
        </w:rPr>
        <w:t xml:space="preserve"> </w:t>
      </w:r>
      <w:r>
        <w:rPr>
          <w:sz w:val="20"/>
        </w:rPr>
        <w:t>de</w:t>
      </w:r>
      <w:r>
        <w:rPr>
          <w:spacing w:val="-7"/>
          <w:sz w:val="20"/>
        </w:rPr>
        <w:t xml:space="preserve"> </w:t>
      </w:r>
      <w:r>
        <w:rPr>
          <w:sz w:val="20"/>
        </w:rPr>
        <w:t>nota</w:t>
      </w:r>
      <w:r>
        <w:rPr>
          <w:spacing w:val="-7"/>
          <w:sz w:val="20"/>
        </w:rPr>
        <w:t xml:space="preserve"> </w:t>
      </w:r>
      <w:r>
        <w:rPr>
          <w:sz w:val="20"/>
        </w:rPr>
        <w:t>de</w:t>
      </w:r>
      <w:r>
        <w:rPr>
          <w:spacing w:val="-7"/>
          <w:sz w:val="20"/>
        </w:rPr>
        <w:t xml:space="preserve"> </w:t>
      </w:r>
      <w:r>
        <w:rPr>
          <w:sz w:val="20"/>
        </w:rPr>
        <w:t>empenho</w:t>
      </w:r>
      <w:r>
        <w:rPr>
          <w:spacing w:val="-7"/>
          <w:sz w:val="20"/>
        </w:rPr>
        <w:t xml:space="preserve"> </w:t>
      </w:r>
      <w:r>
        <w:rPr>
          <w:sz w:val="20"/>
        </w:rPr>
        <w:t>e</w:t>
      </w:r>
      <w:r>
        <w:rPr>
          <w:spacing w:val="-7"/>
          <w:sz w:val="20"/>
        </w:rPr>
        <w:t xml:space="preserve"> </w:t>
      </w:r>
      <w:r>
        <w:rPr>
          <w:sz w:val="20"/>
        </w:rPr>
        <w:t>a</w:t>
      </w:r>
      <w:r>
        <w:rPr>
          <w:spacing w:val="-7"/>
          <w:sz w:val="20"/>
        </w:rPr>
        <w:t xml:space="preserve"> </w:t>
      </w:r>
      <w:r>
        <w:rPr>
          <w:sz w:val="20"/>
        </w:rPr>
        <w:t>cada</w:t>
      </w:r>
      <w:r>
        <w:rPr>
          <w:spacing w:val="-10"/>
          <w:sz w:val="20"/>
        </w:rPr>
        <w:t xml:space="preserve"> </w:t>
      </w:r>
      <w:r>
        <w:rPr>
          <w:sz w:val="20"/>
        </w:rPr>
        <w:t>pagamento,</w:t>
      </w:r>
      <w:r>
        <w:rPr>
          <w:spacing w:val="-7"/>
          <w:sz w:val="20"/>
        </w:rPr>
        <w:t xml:space="preserve"> </w:t>
      </w:r>
      <w:r>
        <w:rPr>
          <w:sz w:val="20"/>
        </w:rPr>
        <w:t>a</w:t>
      </w:r>
      <w:r>
        <w:rPr>
          <w:spacing w:val="-7"/>
          <w:sz w:val="20"/>
        </w:rPr>
        <w:t xml:space="preserve"> </w:t>
      </w:r>
      <w:r>
        <w:rPr>
          <w:sz w:val="20"/>
        </w:rPr>
        <w:t>Administração</w:t>
      </w:r>
      <w:r>
        <w:rPr>
          <w:spacing w:val="-9"/>
          <w:sz w:val="20"/>
        </w:rPr>
        <w:t xml:space="preserve"> </w:t>
      </w:r>
      <w:r>
        <w:rPr>
          <w:sz w:val="20"/>
        </w:rPr>
        <w:t>deverá</w:t>
      </w:r>
      <w:r>
        <w:rPr>
          <w:spacing w:val="-7"/>
          <w:sz w:val="20"/>
        </w:rPr>
        <w:t xml:space="preserve"> </w:t>
      </w:r>
      <w:r>
        <w:rPr>
          <w:sz w:val="20"/>
        </w:rPr>
        <w:t>realizar</w:t>
      </w:r>
      <w:r>
        <w:rPr>
          <w:spacing w:val="-7"/>
          <w:sz w:val="20"/>
        </w:rPr>
        <w:t xml:space="preserve"> </w:t>
      </w:r>
      <w:r>
        <w:rPr>
          <w:sz w:val="20"/>
        </w:rPr>
        <w:t>consulta</w:t>
      </w:r>
      <w:r>
        <w:rPr>
          <w:spacing w:val="-8"/>
          <w:sz w:val="20"/>
        </w:rPr>
        <w:t xml:space="preserve"> </w:t>
      </w:r>
      <w:r>
        <w:rPr>
          <w:sz w:val="20"/>
        </w:rPr>
        <w:t>para identificar possível suspensão</w:t>
      </w:r>
      <w:r>
        <w:rPr>
          <w:spacing w:val="1"/>
          <w:sz w:val="20"/>
        </w:rPr>
        <w:t xml:space="preserve"> </w:t>
      </w:r>
      <w:r>
        <w:rPr>
          <w:sz w:val="20"/>
        </w:rPr>
        <w:t>temporária</w:t>
      </w:r>
      <w:r>
        <w:rPr>
          <w:spacing w:val="1"/>
          <w:sz w:val="20"/>
        </w:rPr>
        <w:t xml:space="preserve"> </w:t>
      </w:r>
      <w:r>
        <w:rPr>
          <w:sz w:val="20"/>
        </w:rPr>
        <w:t>de participação em</w:t>
      </w:r>
      <w:r>
        <w:rPr>
          <w:spacing w:val="-1"/>
          <w:sz w:val="20"/>
        </w:rPr>
        <w:t xml:space="preserve"> </w:t>
      </w:r>
      <w:r>
        <w:rPr>
          <w:sz w:val="20"/>
        </w:rPr>
        <w:t>licitação, no</w:t>
      </w:r>
      <w:r>
        <w:rPr>
          <w:spacing w:val="1"/>
          <w:sz w:val="20"/>
        </w:rPr>
        <w:t xml:space="preserve"> </w:t>
      </w:r>
      <w:r>
        <w:rPr>
          <w:sz w:val="20"/>
        </w:rPr>
        <w:t>âmbito do órgão</w:t>
      </w:r>
      <w:r>
        <w:rPr>
          <w:spacing w:val="-1"/>
          <w:sz w:val="20"/>
        </w:rPr>
        <w:t xml:space="preserve"> </w:t>
      </w:r>
      <w:r>
        <w:rPr>
          <w:sz w:val="20"/>
        </w:rPr>
        <w:t>ou entidade, proibição</w:t>
      </w:r>
      <w:r>
        <w:rPr>
          <w:spacing w:val="2"/>
          <w:sz w:val="20"/>
        </w:rPr>
        <w:t xml:space="preserve"> </w:t>
      </w:r>
      <w:proofErr w:type="gramStart"/>
      <w:r>
        <w:rPr>
          <w:spacing w:val="-5"/>
          <w:sz w:val="20"/>
        </w:rPr>
        <w:t>de</w:t>
      </w:r>
      <w:proofErr w:type="gramEnd"/>
    </w:p>
    <w:p w14:paraId="6843A333" w14:textId="77777777" w:rsidR="00073A55" w:rsidRDefault="0024091C">
      <w:pPr>
        <w:pStyle w:val="Corpodetexto"/>
        <w:spacing w:before="80"/>
        <w:jc w:val="left"/>
      </w:pPr>
      <w:proofErr w:type="gramStart"/>
      <w:r>
        <w:t>contratar</w:t>
      </w:r>
      <w:proofErr w:type="gramEnd"/>
      <w:r>
        <w:rPr>
          <w:spacing w:val="27"/>
        </w:rPr>
        <w:t xml:space="preserve"> </w:t>
      </w:r>
      <w:r>
        <w:t>com</w:t>
      </w:r>
      <w:r>
        <w:rPr>
          <w:spacing w:val="26"/>
        </w:rPr>
        <w:t xml:space="preserve"> </w:t>
      </w:r>
      <w:r>
        <w:t>o</w:t>
      </w:r>
      <w:r>
        <w:rPr>
          <w:spacing w:val="27"/>
        </w:rPr>
        <w:t xml:space="preserve"> </w:t>
      </w:r>
      <w:r>
        <w:t>Poder</w:t>
      </w:r>
      <w:r>
        <w:rPr>
          <w:spacing w:val="27"/>
        </w:rPr>
        <w:t xml:space="preserve"> </w:t>
      </w:r>
      <w:r>
        <w:t>Público,</w:t>
      </w:r>
      <w:r>
        <w:rPr>
          <w:spacing w:val="26"/>
        </w:rPr>
        <w:t xml:space="preserve"> </w:t>
      </w:r>
      <w:r>
        <w:t>bem</w:t>
      </w:r>
      <w:r>
        <w:rPr>
          <w:spacing w:val="27"/>
        </w:rPr>
        <w:t xml:space="preserve"> </w:t>
      </w:r>
      <w:r>
        <w:t>como</w:t>
      </w:r>
      <w:r>
        <w:rPr>
          <w:spacing w:val="24"/>
        </w:rPr>
        <w:t xml:space="preserve"> </w:t>
      </w:r>
      <w:r>
        <w:t>ocorrências</w:t>
      </w:r>
      <w:r>
        <w:rPr>
          <w:spacing w:val="25"/>
        </w:rPr>
        <w:t xml:space="preserve"> </w:t>
      </w:r>
      <w:r>
        <w:t>impeditivas</w:t>
      </w:r>
      <w:r>
        <w:rPr>
          <w:spacing w:val="25"/>
        </w:rPr>
        <w:t xml:space="preserve"> </w:t>
      </w:r>
      <w:r>
        <w:t>indiretas,</w:t>
      </w:r>
      <w:r>
        <w:rPr>
          <w:spacing w:val="26"/>
        </w:rPr>
        <w:t xml:space="preserve"> </w:t>
      </w:r>
      <w:r>
        <w:t>observado</w:t>
      </w:r>
      <w:r>
        <w:rPr>
          <w:spacing w:val="24"/>
        </w:rPr>
        <w:t xml:space="preserve"> </w:t>
      </w:r>
      <w:r>
        <w:t>o</w:t>
      </w:r>
      <w:r>
        <w:rPr>
          <w:spacing w:val="27"/>
        </w:rPr>
        <w:t xml:space="preserve"> </w:t>
      </w:r>
      <w:r>
        <w:t>disposto</w:t>
      </w:r>
      <w:r>
        <w:rPr>
          <w:spacing w:val="26"/>
        </w:rPr>
        <w:t xml:space="preserve"> </w:t>
      </w:r>
      <w:r>
        <w:t>no</w:t>
      </w:r>
      <w:r>
        <w:rPr>
          <w:spacing w:val="27"/>
        </w:rPr>
        <w:t xml:space="preserve"> </w:t>
      </w:r>
      <w:r>
        <w:t>art.</w:t>
      </w:r>
      <w:r>
        <w:rPr>
          <w:spacing w:val="24"/>
        </w:rPr>
        <w:t xml:space="preserve"> </w:t>
      </w:r>
      <w:r>
        <w:t>29,</w:t>
      </w:r>
      <w:r>
        <w:rPr>
          <w:spacing w:val="24"/>
        </w:rPr>
        <w:t xml:space="preserve"> </w:t>
      </w:r>
      <w:r>
        <w:t>da Instrução Normativa nº 3, de 26 de abril de 2018.</w:t>
      </w:r>
    </w:p>
    <w:p w14:paraId="05D8DCB5" w14:textId="77777777" w:rsidR="00073A55" w:rsidRDefault="0024091C">
      <w:pPr>
        <w:pStyle w:val="PargrafodaLista"/>
        <w:numPr>
          <w:ilvl w:val="1"/>
          <w:numId w:val="11"/>
        </w:numPr>
        <w:tabs>
          <w:tab w:val="left" w:pos="937"/>
        </w:tabs>
        <w:spacing w:before="121"/>
        <w:ind w:right="315" w:firstLine="0"/>
        <w:rPr>
          <w:sz w:val="20"/>
        </w:rPr>
      </w:pPr>
      <w:r>
        <w:rPr>
          <w:sz w:val="20"/>
        </w:rPr>
        <w:t>Não havendo regularização ou sendo a defesa considerada improcedente, a contratante deverá comunicar aos órgãos responsáveis pela fiscalização da regularidade fiscal quanto à inadimplência da contratada, bem como quanto à</w:t>
      </w:r>
      <w:r>
        <w:rPr>
          <w:spacing w:val="-2"/>
          <w:sz w:val="20"/>
        </w:rPr>
        <w:t xml:space="preserve"> </w:t>
      </w:r>
      <w:r>
        <w:rPr>
          <w:sz w:val="20"/>
        </w:rPr>
        <w:t>existência</w:t>
      </w:r>
      <w:r>
        <w:rPr>
          <w:spacing w:val="-2"/>
          <w:sz w:val="20"/>
        </w:rPr>
        <w:t xml:space="preserve"> </w:t>
      </w:r>
      <w:r>
        <w:rPr>
          <w:sz w:val="20"/>
        </w:rPr>
        <w:t>de</w:t>
      </w:r>
      <w:r>
        <w:rPr>
          <w:spacing w:val="-2"/>
          <w:sz w:val="20"/>
        </w:rPr>
        <w:t xml:space="preserve"> </w:t>
      </w:r>
      <w:r>
        <w:rPr>
          <w:sz w:val="20"/>
        </w:rPr>
        <w:t>pagamento</w:t>
      </w:r>
      <w:r>
        <w:rPr>
          <w:spacing w:val="-1"/>
          <w:sz w:val="20"/>
        </w:rPr>
        <w:t xml:space="preserve"> </w:t>
      </w:r>
      <w:r>
        <w:rPr>
          <w:sz w:val="20"/>
        </w:rPr>
        <w:t>a</w:t>
      </w:r>
      <w:r>
        <w:rPr>
          <w:spacing w:val="-2"/>
          <w:sz w:val="20"/>
        </w:rPr>
        <w:t xml:space="preserve"> </w:t>
      </w:r>
      <w:r>
        <w:rPr>
          <w:sz w:val="20"/>
        </w:rPr>
        <w:t>ser</w:t>
      </w:r>
      <w:r>
        <w:rPr>
          <w:spacing w:val="-1"/>
          <w:sz w:val="20"/>
        </w:rPr>
        <w:t xml:space="preserve"> </w:t>
      </w:r>
      <w:r>
        <w:rPr>
          <w:sz w:val="20"/>
        </w:rPr>
        <w:t>efetuado,</w:t>
      </w:r>
      <w:r>
        <w:rPr>
          <w:spacing w:val="-2"/>
          <w:sz w:val="20"/>
        </w:rPr>
        <w:t xml:space="preserve"> </w:t>
      </w:r>
      <w:r>
        <w:rPr>
          <w:sz w:val="20"/>
        </w:rPr>
        <w:t>para</w:t>
      </w:r>
      <w:r>
        <w:rPr>
          <w:spacing w:val="-4"/>
          <w:sz w:val="20"/>
        </w:rPr>
        <w:t xml:space="preserve"> </w:t>
      </w:r>
      <w:r>
        <w:rPr>
          <w:sz w:val="20"/>
        </w:rPr>
        <w:t>que</w:t>
      </w:r>
      <w:r>
        <w:rPr>
          <w:spacing w:val="-2"/>
          <w:sz w:val="20"/>
        </w:rPr>
        <w:t xml:space="preserve"> </w:t>
      </w:r>
      <w:r>
        <w:rPr>
          <w:sz w:val="20"/>
        </w:rPr>
        <w:t>sejam</w:t>
      </w:r>
      <w:r>
        <w:rPr>
          <w:spacing w:val="-1"/>
          <w:sz w:val="20"/>
        </w:rPr>
        <w:t xml:space="preserve"> </w:t>
      </w:r>
      <w:r>
        <w:rPr>
          <w:sz w:val="20"/>
        </w:rPr>
        <w:t>acionados</w:t>
      </w:r>
      <w:r>
        <w:rPr>
          <w:spacing w:val="-3"/>
          <w:sz w:val="20"/>
        </w:rPr>
        <w:t xml:space="preserve"> </w:t>
      </w:r>
      <w:r>
        <w:rPr>
          <w:sz w:val="20"/>
        </w:rPr>
        <w:t>os</w:t>
      </w:r>
      <w:r>
        <w:rPr>
          <w:spacing w:val="-3"/>
          <w:sz w:val="20"/>
        </w:rPr>
        <w:t xml:space="preserve"> </w:t>
      </w:r>
      <w:r>
        <w:rPr>
          <w:sz w:val="20"/>
        </w:rPr>
        <w:t>meios</w:t>
      </w:r>
      <w:r>
        <w:rPr>
          <w:spacing w:val="-3"/>
          <w:sz w:val="20"/>
        </w:rPr>
        <w:t xml:space="preserve"> </w:t>
      </w:r>
      <w:r>
        <w:rPr>
          <w:sz w:val="20"/>
        </w:rPr>
        <w:t>pertinentes</w:t>
      </w:r>
      <w:r>
        <w:rPr>
          <w:spacing w:val="-3"/>
          <w:sz w:val="20"/>
        </w:rPr>
        <w:t xml:space="preserve"> </w:t>
      </w:r>
      <w:r>
        <w:rPr>
          <w:sz w:val="20"/>
        </w:rPr>
        <w:t>e</w:t>
      </w:r>
      <w:r>
        <w:rPr>
          <w:spacing w:val="-4"/>
          <w:sz w:val="20"/>
        </w:rPr>
        <w:t xml:space="preserve"> </w:t>
      </w:r>
      <w:r>
        <w:rPr>
          <w:sz w:val="20"/>
        </w:rPr>
        <w:t>necessários</w:t>
      </w:r>
      <w:r>
        <w:rPr>
          <w:spacing w:val="-3"/>
          <w:sz w:val="20"/>
        </w:rPr>
        <w:t xml:space="preserve"> </w:t>
      </w:r>
      <w:r>
        <w:rPr>
          <w:sz w:val="20"/>
        </w:rPr>
        <w:t>para</w:t>
      </w:r>
      <w:r>
        <w:rPr>
          <w:spacing w:val="-2"/>
          <w:sz w:val="20"/>
        </w:rPr>
        <w:t xml:space="preserve"> </w:t>
      </w:r>
      <w:r>
        <w:rPr>
          <w:sz w:val="20"/>
        </w:rPr>
        <w:t>garantir</w:t>
      </w:r>
      <w:r>
        <w:rPr>
          <w:spacing w:val="-4"/>
          <w:sz w:val="20"/>
        </w:rPr>
        <w:t xml:space="preserve"> </w:t>
      </w:r>
      <w:r>
        <w:rPr>
          <w:sz w:val="20"/>
        </w:rPr>
        <w:t>o recebimento de seus créditos.</w:t>
      </w:r>
    </w:p>
    <w:p w14:paraId="6B97C4EC" w14:textId="77777777" w:rsidR="00073A55" w:rsidRDefault="0024091C">
      <w:pPr>
        <w:pStyle w:val="PargrafodaLista"/>
        <w:numPr>
          <w:ilvl w:val="1"/>
          <w:numId w:val="11"/>
        </w:numPr>
        <w:tabs>
          <w:tab w:val="left" w:pos="887"/>
        </w:tabs>
        <w:spacing w:before="120"/>
        <w:ind w:right="317" w:firstLine="0"/>
        <w:rPr>
          <w:sz w:val="20"/>
        </w:rPr>
      </w:pPr>
      <w:r>
        <w:rPr>
          <w:sz w:val="20"/>
        </w:rPr>
        <w:t>Persistindo a</w:t>
      </w:r>
      <w:r>
        <w:rPr>
          <w:spacing w:val="-1"/>
          <w:sz w:val="20"/>
        </w:rPr>
        <w:t xml:space="preserve"> </w:t>
      </w:r>
      <w:r>
        <w:rPr>
          <w:sz w:val="20"/>
        </w:rPr>
        <w:t>irregularidade,</w:t>
      </w:r>
      <w:r>
        <w:rPr>
          <w:spacing w:val="-2"/>
          <w:sz w:val="20"/>
        </w:rPr>
        <w:t xml:space="preserve"> </w:t>
      </w:r>
      <w:r>
        <w:rPr>
          <w:sz w:val="20"/>
        </w:rPr>
        <w:t>a</w:t>
      </w:r>
      <w:r>
        <w:rPr>
          <w:spacing w:val="-3"/>
          <w:sz w:val="20"/>
        </w:rPr>
        <w:t xml:space="preserve"> </w:t>
      </w:r>
      <w:r>
        <w:rPr>
          <w:sz w:val="20"/>
        </w:rPr>
        <w:t>contratante</w:t>
      </w:r>
      <w:r>
        <w:rPr>
          <w:spacing w:val="-3"/>
          <w:sz w:val="20"/>
        </w:rPr>
        <w:t xml:space="preserve"> </w:t>
      </w:r>
      <w:r>
        <w:rPr>
          <w:sz w:val="20"/>
        </w:rPr>
        <w:t>deverá</w:t>
      </w:r>
      <w:r>
        <w:rPr>
          <w:spacing w:val="-3"/>
          <w:sz w:val="20"/>
        </w:rPr>
        <w:t xml:space="preserve"> </w:t>
      </w:r>
      <w:r>
        <w:rPr>
          <w:sz w:val="20"/>
        </w:rPr>
        <w:t>adotar as</w:t>
      </w:r>
      <w:r>
        <w:rPr>
          <w:spacing w:val="-1"/>
          <w:sz w:val="20"/>
        </w:rPr>
        <w:t xml:space="preserve"> </w:t>
      </w:r>
      <w:r>
        <w:rPr>
          <w:sz w:val="20"/>
        </w:rPr>
        <w:t>medidas</w:t>
      </w:r>
      <w:r>
        <w:rPr>
          <w:spacing w:val="-1"/>
          <w:sz w:val="20"/>
        </w:rPr>
        <w:t xml:space="preserve"> </w:t>
      </w:r>
      <w:r>
        <w:rPr>
          <w:sz w:val="20"/>
        </w:rPr>
        <w:t>necessárias</w:t>
      </w:r>
      <w:r>
        <w:rPr>
          <w:spacing w:val="-1"/>
          <w:sz w:val="20"/>
        </w:rPr>
        <w:t xml:space="preserve"> </w:t>
      </w:r>
      <w:r>
        <w:rPr>
          <w:sz w:val="20"/>
        </w:rPr>
        <w:t>à</w:t>
      </w:r>
      <w:r>
        <w:rPr>
          <w:spacing w:val="-1"/>
          <w:sz w:val="20"/>
        </w:rPr>
        <w:t xml:space="preserve"> </w:t>
      </w:r>
      <w:r>
        <w:rPr>
          <w:sz w:val="20"/>
        </w:rPr>
        <w:t>rescisão contratual</w:t>
      </w:r>
      <w:r>
        <w:rPr>
          <w:spacing w:val="-3"/>
          <w:sz w:val="20"/>
        </w:rPr>
        <w:t xml:space="preserve"> </w:t>
      </w:r>
      <w:r>
        <w:rPr>
          <w:sz w:val="20"/>
        </w:rPr>
        <w:t>nos</w:t>
      </w:r>
      <w:r>
        <w:rPr>
          <w:spacing w:val="-1"/>
          <w:sz w:val="20"/>
        </w:rPr>
        <w:t xml:space="preserve"> </w:t>
      </w:r>
      <w:r>
        <w:rPr>
          <w:sz w:val="20"/>
        </w:rPr>
        <w:t>autos do processo administrativo correspondente, assegurada à contratada a ampla defesa.</w:t>
      </w:r>
    </w:p>
    <w:p w14:paraId="386A8247" w14:textId="77777777" w:rsidR="00073A55" w:rsidRDefault="0024091C">
      <w:pPr>
        <w:pStyle w:val="PargrafodaLista"/>
        <w:numPr>
          <w:ilvl w:val="1"/>
          <w:numId w:val="11"/>
        </w:numPr>
        <w:tabs>
          <w:tab w:val="left" w:pos="987"/>
        </w:tabs>
        <w:spacing w:before="120"/>
        <w:ind w:right="320" w:firstLine="0"/>
        <w:rPr>
          <w:sz w:val="20"/>
        </w:rPr>
      </w:pPr>
      <w:r>
        <w:rPr>
          <w:sz w:val="20"/>
        </w:rPr>
        <w:t>Havendo a efetiva execução do objeto, os pagamentos serão realizados normalmente, até que se decida pela rescisão do contrato, caso a contratada não regularize sua situação.</w:t>
      </w:r>
    </w:p>
    <w:p w14:paraId="6914B109" w14:textId="77777777" w:rsidR="00073A55" w:rsidRDefault="0024091C">
      <w:pPr>
        <w:pStyle w:val="Corpodetexto"/>
        <w:spacing w:before="121"/>
        <w:ind w:right="317"/>
      </w:pPr>
      <w:r>
        <w:t>12.14.1</w:t>
      </w:r>
      <w:r>
        <w:rPr>
          <w:spacing w:val="40"/>
        </w:rPr>
        <w:t xml:space="preserve"> </w:t>
      </w:r>
      <w:r>
        <w:t>Será</w:t>
      </w:r>
      <w:r>
        <w:rPr>
          <w:spacing w:val="-2"/>
        </w:rPr>
        <w:t xml:space="preserve"> </w:t>
      </w:r>
      <w:r>
        <w:t>rescindido</w:t>
      </w:r>
      <w:r>
        <w:rPr>
          <w:spacing w:val="-2"/>
        </w:rPr>
        <w:t xml:space="preserve"> </w:t>
      </w:r>
      <w:r>
        <w:t>o</w:t>
      </w:r>
      <w:r>
        <w:rPr>
          <w:spacing w:val="-2"/>
        </w:rPr>
        <w:t xml:space="preserve"> </w:t>
      </w:r>
      <w:r>
        <w:t>contrato</w:t>
      </w:r>
      <w:r>
        <w:rPr>
          <w:spacing w:val="-2"/>
        </w:rPr>
        <w:t xml:space="preserve"> </w:t>
      </w:r>
      <w:r>
        <w:t>em</w:t>
      </w:r>
      <w:r>
        <w:rPr>
          <w:spacing w:val="-2"/>
        </w:rPr>
        <w:t xml:space="preserve"> </w:t>
      </w:r>
      <w:r>
        <w:t>execução</w:t>
      </w:r>
      <w:r>
        <w:rPr>
          <w:spacing w:val="-2"/>
        </w:rPr>
        <w:t xml:space="preserve"> </w:t>
      </w:r>
      <w:r>
        <w:t>com</w:t>
      </w:r>
      <w:r>
        <w:rPr>
          <w:spacing w:val="-2"/>
        </w:rPr>
        <w:t xml:space="preserve"> </w:t>
      </w:r>
      <w:r>
        <w:t>a</w:t>
      </w:r>
      <w:r>
        <w:rPr>
          <w:spacing w:val="-3"/>
        </w:rPr>
        <w:t xml:space="preserve"> </w:t>
      </w:r>
      <w:r>
        <w:t>contratada</w:t>
      </w:r>
      <w:r>
        <w:rPr>
          <w:spacing w:val="-3"/>
        </w:rPr>
        <w:t xml:space="preserve"> </w:t>
      </w:r>
      <w:r>
        <w:t>inadimplente,</w:t>
      </w:r>
      <w:r>
        <w:rPr>
          <w:spacing w:val="-3"/>
        </w:rPr>
        <w:t xml:space="preserve"> </w:t>
      </w:r>
      <w:r>
        <w:t>salvo</w:t>
      </w:r>
      <w:r>
        <w:rPr>
          <w:spacing w:val="-2"/>
        </w:rPr>
        <w:t xml:space="preserve"> </w:t>
      </w:r>
      <w:r>
        <w:t>por</w:t>
      </w:r>
      <w:r>
        <w:rPr>
          <w:spacing w:val="-5"/>
        </w:rPr>
        <w:t xml:space="preserve"> </w:t>
      </w:r>
      <w:r>
        <w:t>motivo</w:t>
      </w:r>
      <w:r>
        <w:rPr>
          <w:spacing w:val="-2"/>
        </w:rPr>
        <w:t xml:space="preserve"> </w:t>
      </w:r>
      <w:r>
        <w:t>de</w:t>
      </w:r>
      <w:r>
        <w:rPr>
          <w:spacing w:val="-3"/>
        </w:rPr>
        <w:t xml:space="preserve"> </w:t>
      </w:r>
      <w:r>
        <w:t>economicidade, segurança nacional ou outro de interesse público de alta relevância, devidamente justificado, em qualquer caso, pela máxima autoridade da contratante.</w:t>
      </w:r>
    </w:p>
    <w:p w14:paraId="59D89EE7" w14:textId="77777777" w:rsidR="00073A55" w:rsidRDefault="0024091C">
      <w:pPr>
        <w:pStyle w:val="PargrafodaLista"/>
        <w:numPr>
          <w:ilvl w:val="1"/>
          <w:numId w:val="11"/>
        </w:numPr>
        <w:tabs>
          <w:tab w:val="left" w:pos="887"/>
        </w:tabs>
        <w:spacing w:before="120"/>
        <w:ind w:left="887" w:hanging="565"/>
        <w:rPr>
          <w:sz w:val="20"/>
        </w:rPr>
      </w:pPr>
      <w:r>
        <w:rPr>
          <w:sz w:val="20"/>
        </w:rPr>
        <w:t>Quando</w:t>
      </w:r>
      <w:r>
        <w:rPr>
          <w:spacing w:val="-7"/>
          <w:sz w:val="20"/>
        </w:rPr>
        <w:t xml:space="preserve"> </w:t>
      </w:r>
      <w:r>
        <w:rPr>
          <w:sz w:val="20"/>
        </w:rPr>
        <w:t>do</w:t>
      </w:r>
      <w:r>
        <w:rPr>
          <w:spacing w:val="-4"/>
          <w:sz w:val="20"/>
        </w:rPr>
        <w:t xml:space="preserve"> </w:t>
      </w:r>
      <w:r>
        <w:rPr>
          <w:sz w:val="20"/>
        </w:rPr>
        <w:t>pagamento,</w:t>
      </w:r>
      <w:r>
        <w:rPr>
          <w:spacing w:val="-5"/>
          <w:sz w:val="20"/>
        </w:rPr>
        <w:t xml:space="preserve"> </w:t>
      </w:r>
      <w:r>
        <w:rPr>
          <w:sz w:val="20"/>
        </w:rPr>
        <w:t>será</w:t>
      </w:r>
      <w:r>
        <w:rPr>
          <w:spacing w:val="-5"/>
          <w:sz w:val="20"/>
        </w:rPr>
        <w:t xml:space="preserve"> </w:t>
      </w:r>
      <w:r>
        <w:rPr>
          <w:sz w:val="20"/>
        </w:rPr>
        <w:t>efetuada</w:t>
      </w:r>
      <w:r>
        <w:rPr>
          <w:spacing w:val="-6"/>
          <w:sz w:val="20"/>
        </w:rPr>
        <w:t xml:space="preserve"> </w:t>
      </w:r>
      <w:r>
        <w:rPr>
          <w:sz w:val="20"/>
        </w:rPr>
        <w:t>a</w:t>
      </w:r>
      <w:r>
        <w:rPr>
          <w:spacing w:val="-5"/>
          <w:sz w:val="20"/>
        </w:rPr>
        <w:t xml:space="preserve"> </w:t>
      </w:r>
      <w:r>
        <w:rPr>
          <w:sz w:val="20"/>
        </w:rPr>
        <w:t>retenção</w:t>
      </w:r>
      <w:r>
        <w:rPr>
          <w:spacing w:val="-4"/>
          <w:sz w:val="20"/>
        </w:rPr>
        <w:t xml:space="preserve"> </w:t>
      </w:r>
      <w:r>
        <w:rPr>
          <w:sz w:val="20"/>
        </w:rPr>
        <w:t>tributária</w:t>
      </w:r>
      <w:r>
        <w:rPr>
          <w:spacing w:val="-5"/>
          <w:sz w:val="20"/>
        </w:rPr>
        <w:t xml:space="preserve"> </w:t>
      </w:r>
      <w:r>
        <w:rPr>
          <w:sz w:val="20"/>
        </w:rPr>
        <w:t>prevista</w:t>
      </w:r>
      <w:r>
        <w:rPr>
          <w:spacing w:val="-6"/>
          <w:sz w:val="20"/>
        </w:rPr>
        <w:t xml:space="preserve"> </w:t>
      </w:r>
      <w:r>
        <w:rPr>
          <w:sz w:val="20"/>
        </w:rPr>
        <w:t>na</w:t>
      </w:r>
      <w:r>
        <w:rPr>
          <w:spacing w:val="-5"/>
          <w:sz w:val="20"/>
        </w:rPr>
        <w:t xml:space="preserve"> </w:t>
      </w:r>
      <w:r>
        <w:rPr>
          <w:sz w:val="20"/>
        </w:rPr>
        <w:t>legislação</w:t>
      </w:r>
      <w:r>
        <w:rPr>
          <w:spacing w:val="-4"/>
          <w:sz w:val="20"/>
        </w:rPr>
        <w:t xml:space="preserve"> </w:t>
      </w:r>
      <w:r>
        <w:rPr>
          <w:spacing w:val="-2"/>
          <w:sz w:val="20"/>
        </w:rPr>
        <w:t>aplicável.</w:t>
      </w:r>
    </w:p>
    <w:p w14:paraId="6654EEB0" w14:textId="77777777" w:rsidR="00073A55" w:rsidRDefault="0024091C">
      <w:pPr>
        <w:pStyle w:val="PargrafodaLista"/>
        <w:numPr>
          <w:ilvl w:val="2"/>
          <w:numId w:val="11"/>
        </w:numPr>
        <w:tabs>
          <w:tab w:val="left" w:pos="1452"/>
        </w:tabs>
        <w:spacing w:before="120"/>
        <w:ind w:right="314" w:firstLine="0"/>
        <w:rPr>
          <w:sz w:val="20"/>
        </w:rPr>
      </w:pPr>
      <w:r>
        <w:rPr>
          <w:sz w:val="20"/>
        </w:rPr>
        <w:t>A</w:t>
      </w:r>
      <w:r>
        <w:rPr>
          <w:spacing w:val="-3"/>
          <w:sz w:val="20"/>
        </w:rPr>
        <w:t xml:space="preserve"> </w:t>
      </w:r>
      <w:r>
        <w:rPr>
          <w:sz w:val="20"/>
        </w:rPr>
        <w:t>Contratada</w:t>
      </w:r>
      <w:r>
        <w:rPr>
          <w:spacing w:val="-5"/>
          <w:sz w:val="20"/>
        </w:rPr>
        <w:t xml:space="preserve"> </w:t>
      </w:r>
      <w:r>
        <w:rPr>
          <w:sz w:val="20"/>
        </w:rPr>
        <w:t>regularmente</w:t>
      </w:r>
      <w:r>
        <w:rPr>
          <w:spacing w:val="-5"/>
          <w:sz w:val="20"/>
        </w:rPr>
        <w:t xml:space="preserve"> </w:t>
      </w:r>
      <w:r>
        <w:rPr>
          <w:sz w:val="20"/>
        </w:rPr>
        <w:t>optante</w:t>
      </w:r>
      <w:r>
        <w:rPr>
          <w:spacing w:val="-3"/>
          <w:sz w:val="20"/>
        </w:rPr>
        <w:t xml:space="preserve"> </w:t>
      </w:r>
      <w:r>
        <w:rPr>
          <w:sz w:val="20"/>
        </w:rPr>
        <w:t>pelo</w:t>
      </w:r>
      <w:r>
        <w:rPr>
          <w:spacing w:val="-4"/>
          <w:sz w:val="20"/>
        </w:rPr>
        <w:t xml:space="preserve"> </w:t>
      </w:r>
      <w:r>
        <w:rPr>
          <w:sz w:val="20"/>
        </w:rPr>
        <w:t>Simples</w:t>
      </w:r>
      <w:r>
        <w:rPr>
          <w:spacing w:val="-4"/>
          <w:sz w:val="20"/>
        </w:rPr>
        <w:t xml:space="preserve"> </w:t>
      </w:r>
      <w:r>
        <w:rPr>
          <w:sz w:val="20"/>
        </w:rPr>
        <w:t>Nacional,</w:t>
      </w:r>
      <w:r>
        <w:rPr>
          <w:spacing w:val="-5"/>
          <w:sz w:val="20"/>
        </w:rPr>
        <w:t xml:space="preserve"> </w:t>
      </w:r>
      <w:r>
        <w:rPr>
          <w:sz w:val="20"/>
        </w:rPr>
        <w:t>nos</w:t>
      </w:r>
      <w:r>
        <w:rPr>
          <w:spacing w:val="-4"/>
          <w:sz w:val="20"/>
        </w:rPr>
        <w:t xml:space="preserve"> </w:t>
      </w:r>
      <w:r>
        <w:rPr>
          <w:sz w:val="20"/>
        </w:rPr>
        <w:t>termos</w:t>
      </w:r>
      <w:r>
        <w:rPr>
          <w:spacing w:val="-6"/>
          <w:sz w:val="20"/>
        </w:rPr>
        <w:t xml:space="preserve"> </w:t>
      </w:r>
      <w:r>
        <w:rPr>
          <w:sz w:val="20"/>
        </w:rPr>
        <w:t>da</w:t>
      </w:r>
      <w:r>
        <w:rPr>
          <w:spacing w:val="-3"/>
          <w:sz w:val="20"/>
        </w:rPr>
        <w:t xml:space="preserve"> </w:t>
      </w:r>
      <w:r>
        <w:rPr>
          <w:sz w:val="20"/>
        </w:rPr>
        <w:t>Lei</w:t>
      </w:r>
      <w:r>
        <w:rPr>
          <w:spacing w:val="-5"/>
          <w:sz w:val="20"/>
        </w:rPr>
        <w:t xml:space="preserve"> </w:t>
      </w:r>
      <w:r>
        <w:rPr>
          <w:sz w:val="20"/>
        </w:rPr>
        <w:t>Complementar</w:t>
      </w:r>
      <w:r>
        <w:rPr>
          <w:spacing w:val="-2"/>
          <w:sz w:val="20"/>
        </w:rPr>
        <w:t xml:space="preserve"> </w:t>
      </w:r>
      <w:r>
        <w:rPr>
          <w:sz w:val="20"/>
        </w:rPr>
        <w:t>nº</w:t>
      </w:r>
      <w:r>
        <w:rPr>
          <w:spacing w:val="-5"/>
          <w:sz w:val="20"/>
        </w:rPr>
        <w:t xml:space="preserve"> </w:t>
      </w:r>
      <w:r>
        <w:rPr>
          <w:sz w:val="20"/>
        </w:rPr>
        <w:t>123,</w:t>
      </w:r>
      <w:r>
        <w:rPr>
          <w:spacing w:val="-5"/>
          <w:sz w:val="20"/>
        </w:rPr>
        <w:t xml:space="preserve"> </w:t>
      </w:r>
      <w:r>
        <w:rPr>
          <w:sz w:val="20"/>
        </w:rPr>
        <w:t>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355CFEB" w14:textId="77777777" w:rsidR="00073A55" w:rsidRDefault="0024091C">
      <w:pPr>
        <w:pStyle w:val="PargrafodaLista"/>
        <w:numPr>
          <w:ilvl w:val="1"/>
          <w:numId w:val="11"/>
        </w:numPr>
        <w:tabs>
          <w:tab w:val="left" w:pos="887"/>
        </w:tabs>
        <w:spacing w:before="119"/>
        <w:ind w:right="319" w:firstLine="0"/>
        <w:rPr>
          <w:sz w:val="20"/>
        </w:rPr>
      </w:pPr>
      <w:r>
        <w:rPr>
          <w:sz w:val="20"/>
        </w:rPr>
        <w:t>Nos</w:t>
      </w:r>
      <w:r>
        <w:rPr>
          <w:spacing w:val="-1"/>
          <w:sz w:val="20"/>
        </w:rPr>
        <w:t xml:space="preserve"> </w:t>
      </w:r>
      <w:r>
        <w:rPr>
          <w:sz w:val="20"/>
        </w:rPr>
        <w:t>casos</w:t>
      </w:r>
      <w:r>
        <w:rPr>
          <w:spacing w:val="-1"/>
          <w:sz w:val="20"/>
        </w:rPr>
        <w:t xml:space="preserve"> </w:t>
      </w:r>
      <w:r>
        <w:rPr>
          <w:sz w:val="20"/>
        </w:rPr>
        <w:t>de</w:t>
      </w:r>
      <w:r>
        <w:rPr>
          <w:spacing w:val="-1"/>
          <w:sz w:val="20"/>
        </w:rPr>
        <w:t xml:space="preserve"> </w:t>
      </w:r>
      <w:r>
        <w:rPr>
          <w:sz w:val="20"/>
        </w:rPr>
        <w:t>eventuais</w:t>
      </w:r>
      <w:r>
        <w:rPr>
          <w:spacing w:val="-1"/>
          <w:sz w:val="20"/>
        </w:rPr>
        <w:t xml:space="preserve"> </w:t>
      </w:r>
      <w:r>
        <w:rPr>
          <w:sz w:val="20"/>
        </w:rPr>
        <w:t>atrasos</w:t>
      </w:r>
      <w:r>
        <w:rPr>
          <w:spacing w:val="-1"/>
          <w:sz w:val="20"/>
        </w:rPr>
        <w:t xml:space="preserve"> </w:t>
      </w:r>
      <w:r>
        <w:rPr>
          <w:sz w:val="20"/>
        </w:rPr>
        <w:t>de</w:t>
      </w:r>
      <w:r>
        <w:rPr>
          <w:spacing w:val="-1"/>
          <w:sz w:val="20"/>
        </w:rPr>
        <w:t xml:space="preserve"> </w:t>
      </w:r>
      <w:r>
        <w:rPr>
          <w:sz w:val="20"/>
        </w:rPr>
        <w:t>pagamento,</w:t>
      </w:r>
      <w:r>
        <w:rPr>
          <w:spacing w:val="-3"/>
          <w:sz w:val="20"/>
        </w:rPr>
        <w:t xml:space="preserve"> </w:t>
      </w:r>
      <w:r>
        <w:rPr>
          <w:sz w:val="20"/>
        </w:rPr>
        <w:t>desde</w:t>
      </w:r>
      <w:r>
        <w:rPr>
          <w:spacing w:val="-1"/>
          <w:sz w:val="20"/>
        </w:rPr>
        <w:t xml:space="preserve"> </w:t>
      </w:r>
      <w:r>
        <w:rPr>
          <w:sz w:val="20"/>
        </w:rPr>
        <w:t>que</w:t>
      </w:r>
      <w:r>
        <w:rPr>
          <w:spacing w:val="-1"/>
          <w:sz w:val="20"/>
        </w:rPr>
        <w:t xml:space="preserve"> </w:t>
      </w:r>
      <w:r>
        <w:rPr>
          <w:sz w:val="20"/>
        </w:rPr>
        <w:t>a</w:t>
      </w:r>
      <w:r>
        <w:rPr>
          <w:spacing w:val="-5"/>
          <w:sz w:val="20"/>
        </w:rPr>
        <w:t xml:space="preserve"> </w:t>
      </w:r>
      <w:r>
        <w:rPr>
          <w:sz w:val="20"/>
        </w:rPr>
        <w:t>Contratada</w:t>
      </w:r>
      <w:r>
        <w:rPr>
          <w:spacing w:val="-1"/>
          <w:sz w:val="20"/>
        </w:rPr>
        <w:t xml:space="preserve"> </w:t>
      </w:r>
      <w:r>
        <w:rPr>
          <w:sz w:val="20"/>
        </w:rPr>
        <w:t>não tenha</w:t>
      </w:r>
      <w:r>
        <w:rPr>
          <w:spacing w:val="-1"/>
          <w:sz w:val="20"/>
        </w:rPr>
        <w:t xml:space="preserve"> </w:t>
      </w:r>
      <w:r>
        <w:rPr>
          <w:sz w:val="20"/>
        </w:rPr>
        <w:t>concorrido,</w:t>
      </w:r>
      <w:r>
        <w:rPr>
          <w:spacing w:val="-3"/>
          <w:sz w:val="20"/>
        </w:rPr>
        <w:t xml:space="preserve"> </w:t>
      </w:r>
      <w:r>
        <w:rPr>
          <w:sz w:val="20"/>
        </w:rPr>
        <w:t>de</w:t>
      </w:r>
      <w:r>
        <w:rPr>
          <w:spacing w:val="-1"/>
          <w:sz w:val="20"/>
        </w:rPr>
        <w:t xml:space="preserve"> </w:t>
      </w:r>
      <w:r>
        <w:rPr>
          <w:sz w:val="20"/>
        </w:rPr>
        <w:t>alguma</w:t>
      </w:r>
      <w:r>
        <w:rPr>
          <w:spacing w:val="-3"/>
          <w:sz w:val="20"/>
        </w:rPr>
        <w:t xml:space="preserve"> </w:t>
      </w:r>
      <w:r>
        <w:rPr>
          <w:sz w:val="20"/>
        </w:rPr>
        <w:t>forma, para tanto, fica convencionado que a taxa de compensação financeira devida pela Contratante, entre a data do vencimento e o efetivo adimplemento da parcela, é calculada mediante a aplicação da seguinte fórmula:</w:t>
      </w:r>
    </w:p>
    <w:p w14:paraId="6E165F7B" w14:textId="77777777" w:rsidR="00073A55" w:rsidRDefault="00073A55">
      <w:pPr>
        <w:pStyle w:val="Corpodetexto"/>
        <w:spacing w:before="120"/>
        <w:ind w:left="0"/>
        <w:jc w:val="left"/>
      </w:pPr>
    </w:p>
    <w:p w14:paraId="6B59EE36" w14:textId="77777777" w:rsidR="00073A55" w:rsidRDefault="0024091C">
      <w:pPr>
        <w:pStyle w:val="Corpodetexto"/>
        <w:ind w:left="2023"/>
        <w:jc w:val="left"/>
      </w:pPr>
      <w:r>
        <w:t>EM</w:t>
      </w:r>
      <w:r>
        <w:rPr>
          <w:spacing w:val="-2"/>
        </w:rPr>
        <w:t xml:space="preserve"> </w:t>
      </w:r>
      <w:r>
        <w:t>=</w:t>
      </w:r>
      <w:r>
        <w:rPr>
          <w:spacing w:val="-2"/>
        </w:rPr>
        <w:t xml:space="preserve"> </w:t>
      </w:r>
      <w:r>
        <w:t>I</w:t>
      </w:r>
      <w:r>
        <w:rPr>
          <w:spacing w:val="-1"/>
        </w:rPr>
        <w:t xml:space="preserve"> </w:t>
      </w:r>
      <w:r>
        <w:t>x</w:t>
      </w:r>
      <w:r>
        <w:rPr>
          <w:spacing w:val="-1"/>
        </w:rPr>
        <w:t xml:space="preserve"> </w:t>
      </w:r>
      <w:r>
        <w:t>N</w:t>
      </w:r>
      <w:r>
        <w:rPr>
          <w:spacing w:val="-4"/>
        </w:rPr>
        <w:t xml:space="preserve"> </w:t>
      </w:r>
      <w:r>
        <w:t>x VP,</w:t>
      </w:r>
      <w:r>
        <w:rPr>
          <w:spacing w:val="-2"/>
        </w:rPr>
        <w:t xml:space="preserve"> sendo:</w:t>
      </w:r>
    </w:p>
    <w:p w14:paraId="7414899F" w14:textId="77777777" w:rsidR="00073A55" w:rsidRDefault="0024091C">
      <w:pPr>
        <w:pStyle w:val="Corpodetexto"/>
        <w:spacing w:before="1"/>
        <w:ind w:left="2023"/>
        <w:jc w:val="left"/>
      </w:pPr>
      <w:r>
        <w:t>EM</w:t>
      </w:r>
      <w:r>
        <w:rPr>
          <w:spacing w:val="-4"/>
        </w:rPr>
        <w:t xml:space="preserve"> </w:t>
      </w:r>
      <w:r>
        <w:t>=</w:t>
      </w:r>
      <w:r>
        <w:rPr>
          <w:spacing w:val="-4"/>
        </w:rPr>
        <w:t xml:space="preserve"> </w:t>
      </w:r>
      <w:r>
        <w:t>Encargos</w:t>
      </w:r>
      <w:r>
        <w:rPr>
          <w:spacing w:val="-5"/>
        </w:rPr>
        <w:t xml:space="preserve"> </w:t>
      </w:r>
      <w:r>
        <w:rPr>
          <w:spacing w:val="-2"/>
        </w:rPr>
        <w:t>moratórios;</w:t>
      </w:r>
    </w:p>
    <w:p w14:paraId="52F08A47" w14:textId="77777777" w:rsidR="00073A55" w:rsidRDefault="0024091C">
      <w:pPr>
        <w:pStyle w:val="Corpodetexto"/>
        <w:ind w:left="2023" w:right="977"/>
        <w:jc w:val="left"/>
      </w:pPr>
      <w:r>
        <w:t>N</w:t>
      </w:r>
      <w:r>
        <w:rPr>
          <w:spacing w:val="-3"/>
        </w:rPr>
        <w:t xml:space="preserve"> </w:t>
      </w:r>
      <w:r>
        <w:t>=</w:t>
      </w:r>
      <w:r>
        <w:rPr>
          <w:spacing w:val="-3"/>
        </w:rPr>
        <w:t xml:space="preserve"> </w:t>
      </w:r>
      <w:r>
        <w:t>Número</w:t>
      </w:r>
      <w:r>
        <w:rPr>
          <w:spacing w:val="-4"/>
        </w:rPr>
        <w:t xml:space="preserve"> </w:t>
      </w:r>
      <w:r>
        <w:t>de</w:t>
      </w:r>
      <w:r>
        <w:rPr>
          <w:spacing w:val="-3"/>
        </w:rPr>
        <w:t xml:space="preserve"> </w:t>
      </w:r>
      <w:r>
        <w:t>dias</w:t>
      </w:r>
      <w:r>
        <w:rPr>
          <w:spacing w:val="-4"/>
        </w:rPr>
        <w:t xml:space="preserve"> </w:t>
      </w:r>
      <w:r>
        <w:t>entre</w:t>
      </w:r>
      <w:r>
        <w:rPr>
          <w:spacing w:val="-3"/>
        </w:rPr>
        <w:t xml:space="preserve"> </w:t>
      </w:r>
      <w:r>
        <w:t>a</w:t>
      </w:r>
      <w:r>
        <w:rPr>
          <w:spacing w:val="-5"/>
        </w:rPr>
        <w:t xml:space="preserve"> </w:t>
      </w:r>
      <w:r>
        <w:t>data</w:t>
      </w:r>
      <w:r>
        <w:rPr>
          <w:spacing w:val="-3"/>
        </w:rPr>
        <w:t xml:space="preserve"> </w:t>
      </w:r>
      <w:r>
        <w:t>prevista</w:t>
      </w:r>
      <w:r>
        <w:rPr>
          <w:spacing w:val="-3"/>
        </w:rPr>
        <w:t xml:space="preserve"> </w:t>
      </w:r>
      <w:r>
        <w:t>para</w:t>
      </w:r>
      <w:r>
        <w:rPr>
          <w:spacing w:val="-3"/>
        </w:rPr>
        <w:t xml:space="preserve"> </w:t>
      </w:r>
      <w:r>
        <w:t>o</w:t>
      </w:r>
      <w:r>
        <w:rPr>
          <w:spacing w:val="-4"/>
        </w:rPr>
        <w:t xml:space="preserve"> </w:t>
      </w:r>
      <w:r>
        <w:t>pagamento</w:t>
      </w:r>
      <w:r>
        <w:rPr>
          <w:spacing w:val="-2"/>
        </w:rPr>
        <w:t xml:space="preserve"> </w:t>
      </w:r>
      <w:r>
        <w:t>e</w:t>
      </w:r>
      <w:r>
        <w:rPr>
          <w:spacing w:val="-5"/>
        </w:rPr>
        <w:t xml:space="preserve"> </w:t>
      </w:r>
      <w:r>
        <w:t>a</w:t>
      </w:r>
      <w:r>
        <w:rPr>
          <w:spacing w:val="-3"/>
        </w:rPr>
        <w:t xml:space="preserve"> </w:t>
      </w:r>
      <w:r>
        <w:t>do</w:t>
      </w:r>
      <w:r>
        <w:rPr>
          <w:spacing w:val="-2"/>
        </w:rPr>
        <w:t xml:space="preserve"> </w:t>
      </w:r>
      <w:r>
        <w:t>efetivo</w:t>
      </w:r>
      <w:r>
        <w:rPr>
          <w:spacing w:val="-2"/>
        </w:rPr>
        <w:t xml:space="preserve"> </w:t>
      </w:r>
      <w:r>
        <w:t>pagamento; VP = Valor da parcela a ser paga.</w:t>
      </w:r>
    </w:p>
    <w:p w14:paraId="70F5A6D3" w14:textId="77777777" w:rsidR="00073A55" w:rsidRDefault="0024091C">
      <w:pPr>
        <w:pStyle w:val="Corpodetexto"/>
        <w:tabs>
          <w:tab w:val="left" w:pos="4995"/>
        </w:tabs>
        <w:spacing w:before="1" w:line="364" w:lineRule="auto"/>
        <w:ind w:left="2023" w:right="2560"/>
        <w:jc w:val="left"/>
      </w:pPr>
      <w:r>
        <w:rPr>
          <w:noProof/>
          <w:lang w:val="pt-BR" w:eastAsia="pt-BR"/>
        </w:rPr>
        <mc:AlternateContent>
          <mc:Choice Requires="wps">
            <w:drawing>
              <wp:anchor distT="0" distB="0" distL="0" distR="0" simplePos="0" relativeHeight="15734784" behindDoc="0" locked="0" layoutInCell="1" allowOverlap="1" wp14:anchorId="54343A66" wp14:editId="72B14633">
                <wp:simplePos x="0" y="0"/>
                <wp:positionH relativeFrom="page">
                  <wp:posOffset>2142998</wp:posOffset>
                </wp:positionH>
                <wp:positionV relativeFrom="paragraph">
                  <wp:posOffset>379868</wp:posOffset>
                </wp:positionV>
                <wp:extent cx="4178300" cy="18415"/>
                <wp:effectExtent l="0" t="0" r="0" b="0"/>
                <wp:wrapNone/>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78300" cy="18415"/>
                        </a:xfrm>
                        <a:custGeom>
                          <a:avLst/>
                          <a:gdLst/>
                          <a:ahLst/>
                          <a:cxnLst/>
                          <a:rect l="l" t="t" r="r" b="b"/>
                          <a:pathLst>
                            <a:path w="4178300" h="18415">
                              <a:moveTo>
                                <a:pt x="4178173" y="0"/>
                              </a:moveTo>
                              <a:lnTo>
                                <a:pt x="0" y="0"/>
                              </a:lnTo>
                              <a:lnTo>
                                <a:pt x="0" y="18287"/>
                              </a:lnTo>
                              <a:lnTo>
                                <a:pt x="4178173" y="18287"/>
                              </a:lnTo>
                              <a:lnTo>
                                <a:pt x="417817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104FEE56" id="Graphic 33" o:spid="_x0000_s1026" style="position:absolute;margin-left:168.75pt;margin-top:29.9pt;width:329pt;height:1.45pt;z-index:15734784;visibility:visible;mso-wrap-style:square;mso-wrap-distance-left:0;mso-wrap-distance-top:0;mso-wrap-distance-right:0;mso-wrap-distance-bottom:0;mso-position-horizontal:absolute;mso-position-horizontal-relative:page;mso-position-vertical:absolute;mso-position-vertical-relative:text;v-text-anchor:top" coordsize="417830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03GJAIAAMEEAAAOAAAAZHJzL2Uyb0RvYy54bWysVMFu2zAMvQ/YPwi6L47Tbg2MOMXQosOA&#10;oivQFDsrshwbk0WNUmLn70fJVmpspw3zQabMJ+rxkfTmdug0Oyl0LZiS54slZ8pIqFpzKPnr7uHD&#10;mjPnhamEBqNKflaO327fv9v0tlAraEBXChkFMa7obckb722RZU42qhNuAVYZctaAnfC0xUNWoegp&#10;eqez1XL5KesBK4sglXP09X508m2MX9dK+m917ZRnuuTEzccV47oPa7bdiOKAwjatnGiIf2DRidbQ&#10;pZdQ98ILdsT2j1BdKxEc1H4hocugrlupYg6UTb78LZuXRlgVcyFxnL3I5P5fWPl0erHPGKg7+wjy&#10;hyNFst664uIJGzdhhhq7gCXibIgqni8qqsEzSR+v85v11ZLEluTL19f5x6ByJop0WB6d/6IgBhKn&#10;R+fHIlTJEk2y5GCSiVTKUEQdi+g5oyIiZ1TE/VhEK3w4F9gFk/UzJk0iErwdnNQOIs6HJALf/OaK&#10;s5QKUX3DaDPHUlYzVPKlt43xRky+Xq1vpsSTP71H3Pzev0PHtiWWKZ7U4NSocUg9in2Rg3BzwR3o&#10;tnpotQ4CODzs7zSykwjjEZ+J8gwWu2FsgNAKe6jOz8h6mpmSu59HgYoz/dVQU4YBSwYmY58M9PoO&#10;4hhG7dH53fBdoGWWzJJ76p8nSC0vitQZxD8ARmw4aeDz0UPdhraJ3EZG04bmJOY/zXQYxPk+ot7+&#10;PNtfAAAA//8DAFBLAwQUAAYACAAAACEA5Oj2dt0AAAAJAQAADwAAAGRycy9kb3ducmV2LnhtbEyP&#10;wU7DMAyG70i8Q2QkbixlU1raNZ3QEIgbY/AAaeO11RqnarKt8PSYExxtf/r9/eVmdoM44xR6Txru&#10;FwkIpMbbnloNnx/Pdw8gQjRkzeAJNXxhgE11fVWawvoLveN5H1vBIRQKo6GLcSykDE2HzoSFH5H4&#10;dvCTM5HHqZV2MhcOd4NcJkkqnemJP3RmxG2HzXF/chrcd79F9TQFfNuprG6O/mVOX7W+vZkf1yAi&#10;zvEPhl99VoeKnWp/IhvEoGG1yhSjGlTOFRjIc8WLWkO6zEBWpfzfoPoBAAD//wMAUEsBAi0AFAAG&#10;AAgAAAAhALaDOJL+AAAA4QEAABMAAAAAAAAAAAAAAAAAAAAAAFtDb250ZW50X1R5cGVzXS54bWxQ&#10;SwECLQAUAAYACAAAACEAOP0h/9YAAACUAQAACwAAAAAAAAAAAAAAAAAvAQAAX3JlbHMvLnJlbHNQ&#10;SwECLQAUAAYACAAAACEAht9NxiQCAADBBAAADgAAAAAAAAAAAAAAAAAuAgAAZHJzL2Uyb0RvYy54&#10;bWxQSwECLQAUAAYACAAAACEA5Oj2dt0AAAAJAQAADwAAAAAAAAAAAAAAAAB+BAAAZHJzL2Rvd25y&#10;ZXYueG1sUEsFBgAAAAAEAAQA8wAAAIgFAAAAAA==&#10;" path="m4178173,l,,,18287r4178173,l4178173,xe" fillcolor="black" stroked="f">
                <v:path arrowok="t"/>
                <w10:wrap anchorx="page"/>
              </v:shape>
            </w:pict>
          </mc:Fallback>
        </mc:AlternateContent>
      </w:r>
      <w:r>
        <w:t>I</w:t>
      </w:r>
      <w:r>
        <w:rPr>
          <w:spacing w:val="-5"/>
        </w:rPr>
        <w:t xml:space="preserve"> </w:t>
      </w:r>
      <w:r>
        <w:t>=</w:t>
      </w:r>
      <w:r>
        <w:rPr>
          <w:spacing w:val="-5"/>
        </w:rPr>
        <w:t xml:space="preserve"> </w:t>
      </w:r>
      <w:r>
        <w:t>Índice</w:t>
      </w:r>
      <w:r>
        <w:rPr>
          <w:spacing w:val="-7"/>
        </w:rPr>
        <w:t xml:space="preserve"> </w:t>
      </w:r>
      <w:r>
        <w:t>de</w:t>
      </w:r>
      <w:r>
        <w:rPr>
          <w:spacing w:val="-5"/>
        </w:rPr>
        <w:t xml:space="preserve"> </w:t>
      </w:r>
      <w:r>
        <w:t>compensação</w:t>
      </w:r>
      <w:r>
        <w:rPr>
          <w:spacing w:val="-6"/>
        </w:rPr>
        <w:t xml:space="preserve"> </w:t>
      </w:r>
      <w:r>
        <w:t>financeira</w:t>
      </w:r>
      <w:r>
        <w:rPr>
          <w:spacing w:val="-5"/>
        </w:rPr>
        <w:t xml:space="preserve"> </w:t>
      </w:r>
      <w:r>
        <w:t>= 0,00016438,</w:t>
      </w:r>
      <w:r>
        <w:rPr>
          <w:spacing w:val="-5"/>
        </w:rPr>
        <w:t xml:space="preserve"> </w:t>
      </w:r>
      <w:r>
        <w:t>assim</w:t>
      </w:r>
      <w:r>
        <w:rPr>
          <w:spacing w:val="-5"/>
        </w:rPr>
        <w:t xml:space="preserve"> </w:t>
      </w:r>
      <w:r>
        <w:t>apurado: I = (TX</w:t>
      </w:r>
      <w:proofErr w:type="gramStart"/>
      <w:r>
        <w:t>)</w:t>
      </w:r>
      <w:proofErr w:type="gramEnd"/>
      <w:r>
        <w:tab/>
        <w:t>I = (6/100)</w:t>
      </w:r>
    </w:p>
    <w:p w14:paraId="1B0DCF1C" w14:textId="77777777" w:rsidR="00073A55" w:rsidRDefault="0024091C">
      <w:pPr>
        <w:pStyle w:val="Corpodetexto"/>
        <w:tabs>
          <w:tab w:val="right" w:pos="5720"/>
        </w:tabs>
        <w:spacing w:before="49"/>
        <w:ind w:left="2023"/>
        <w:jc w:val="left"/>
      </w:pPr>
      <w:r>
        <w:t>TX</w:t>
      </w:r>
      <w:r>
        <w:rPr>
          <w:spacing w:val="-4"/>
        </w:rPr>
        <w:t xml:space="preserve"> </w:t>
      </w:r>
      <w:r>
        <w:t>=</w:t>
      </w:r>
      <w:r>
        <w:rPr>
          <w:spacing w:val="-3"/>
        </w:rPr>
        <w:t xml:space="preserve"> </w:t>
      </w:r>
      <w:r>
        <w:t>Índice</w:t>
      </w:r>
      <w:r>
        <w:rPr>
          <w:spacing w:val="-3"/>
        </w:rPr>
        <w:t xml:space="preserve"> </w:t>
      </w:r>
      <w:r>
        <w:t>apurado</w:t>
      </w:r>
      <w:r>
        <w:rPr>
          <w:spacing w:val="-2"/>
        </w:rPr>
        <w:t xml:space="preserve"> </w:t>
      </w:r>
      <w:r>
        <w:t>=</w:t>
      </w:r>
      <w:r>
        <w:rPr>
          <w:spacing w:val="-3"/>
        </w:rPr>
        <w:t xml:space="preserve"> </w:t>
      </w:r>
      <w:r>
        <w:rPr>
          <w:spacing w:val="-5"/>
        </w:rPr>
        <w:t>6%</w:t>
      </w:r>
      <w:r>
        <w:tab/>
      </w:r>
      <w:r>
        <w:rPr>
          <w:spacing w:val="-5"/>
        </w:rPr>
        <w:t>365</w:t>
      </w:r>
    </w:p>
    <w:p w14:paraId="7BCF32B8" w14:textId="77777777" w:rsidR="00073A55" w:rsidRDefault="0024091C">
      <w:pPr>
        <w:pStyle w:val="Ttulo1"/>
        <w:numPr>
          <w:ilvl w:val="0"/>
          <w:numId w:val="10"/>
        </w:numPr>
        <w:tabs>
          <w:tab w:val="left" w:pos="405"/>
          <w:tab w:val="left" w:pos="9188"/>
        </w:tabs>
        <w:spacing w:before="116"/>
        <w:ind w:left="405" w:right="279" w:hanging="405"/>
      </w:pPr>
      <w:r>
        <w:rPr>
          <w:color w:val="000000"/>
          <w:shd w:val="clear" w:color="auto" w:fill="D9D9D9"/>
        </w:rPr>
        <w:t>DO</w:t>
      </w:r>
      <w:r>
        <w:rPr>
          <w:color w:val="000000"/>
          <w:spacing w:val="-2"/>
          <w:shd w:val="clear" w:color="auto" w:fill="D9D9D9"/>
        </w:rPr>
        <w:t xml:space="preserve"> REAJUSTE</w:t>
      </w:r>
      <w:r>
        <w:rPr>
          <w:color w:val="000000"/>
          <w:shd w:val="clear" w:color="auto" w:fill="D9D9D9"/>
        </w:rPr>
        <w:tab/>
      </w:r>
    </w:p>
    <w:p w14:paraId="56D9BCF8" w14:textId="77777777" w:rsidR="00073A55" w:rsidRDefault="00073A55">
      <w:pPr>
        <w:pStyle w:val="Corpodetexto"/>
        <w:spacing w:before="1"/>
        <w:ind w:left="0"/>
        <w:jc w:val="left"/>
        <w:rPr>
          <w:b/>
        </w:rPr>
      </w:pPr>
    </w:p>
    <w:p w14:paraId="7A33674F" w14:textId="77777777" w:rsidR="00073A55" w:rsidRDefault="0024091C">
      <w:pPr>
        <w:pStyle w:val="PargrafodaLista"/>
        <w:numPr>
          <w:ilvl w:val="1"/>
          <w:numId w:val="10"/>
        </w:numPr>
        <w:tabs>
          <w:tab w:val="left" w:pos="1029"/>
        </w:tabs>
        <w:ind w:right="364" w:firstLine="0"/>
        <w:rPr>
          <w:sz w:val="20"/>
        </w:rPr>
      </w:pPr>
      <w:r>
        <w:rPr>
          <w:sz w:val="20"/>
        </w:rPr>
        <w:t>Os</w:t>
      </w:r>
      <w:r>
        <w:rPr>
          <w:spacing w:val="-6"/>
          <w:sz w:val="20"/>
        </w:rPr>
        <w:t xml:space="preserve"> </w:t>
      </w:r>
      <w:r>
        <w:rPr>
          <w:sz w:val="20"/>
        </w:rPr>
        <w:t>preços</w:t>
      </w:r>
      <w:r>
        <w:rPr>
          <w:spacing w:val="-6"/>
          <w:sz w:val="20"/>
        </w:rPr>
        <w:t xml:space="preserve"> </w:t>
      </w:r>
      <w:r>
        <w:rPr>
          <w:sz w:val="20"/>
        </w:rPr>
        <w:t>inicialmente</w:t>
      </w:r>
      <w:r>
        <w:rPr>
          <w:spacing w:val="-6"/>
          <w:sz w:val="20"/>
        </w:rPr>
        <w:t xml:space="preserve"> </w:t>
      </w:r>
      <w:r>
        <w:rPr>
          <w:sz w:val="20"/>
        </w:rPr>
        <w:t>contratados</w:t>
      </w:r>
      <w:r>
        <w:rPr>
          <w:spacing w:val="-6"/>
          <w:sz w:val="20"/>
        </w:rPr>
        <w:t xml:space="preserve"> </w:t>
      </w:r>
      <w:r>
        <w:rPr>
          <w:sz w:val="20"/>
        </w:rPr>
        <w:t>são</w:t>
      </w:r>
      <w:r>
        <w:rPr>
          <w:spacing w:val="-5"/>
          <w:sz w:val="20"/>
        </w:rPr>
        <w:t xml:space="preserve"> </w:t>
      </w:r>
      <w:r>
        <w:rPr>
          <w:sz w:val="20"/>
        </w:rPr>
        <w:t>fixos</w:t>
      </w:r>
      <w:r>
        <w:rPr>
          <w:spacing w:val="-6"/>
          <w:sz w:val="20"/>
        </w:rPr>
        <w:t xml:space="preserve"> </w:t>
      </w:r>
      <w:r>
        <w:rPr>
          <w:sz w:val="20"/>
        </w:rPr>
        <w:t>e</w:t>
      </w:r>
      <w:r>
        <w:rPr>
          <w:spacing w:val="-6"/>
          <w:sz w:val="20"/>
        </w:rPr>
        <w:t xml:space="preserve"> </w:t>
      </w:r>
      <w:r>
        <w:rPr>
          <w:sz w:val="20"/>
        </w:rPr>
        <w:t>irreajustáveis</w:t>
      </w:r>
      <w:r>
        <w:rPr>
          <w:spacing w:val="-6"/>
          <w:sz w:val="20"/>
        </w:rPr>
        <w:t xml:space="preserve"> </w:t>
      </w:r>
      <w:r>
        <w:rPr>
          <w:sz w:val="20"/>
        </w:rPr>
        <w:t>no</w:t>
      </w:r>
      <w:r>
        <w:rPr>
          <w:spacing w:val="-5"/>
          <w:sz w:val="20"/>
        </w:rPr>
        <w:t xml:space="preserve"> </w:t>
      </w:r>
      <w:r>
        <w:rPr>
          <w:sz w:val="20"/>
        </w:rPr>
        <w:t>prazo</w:t>
      </w:r>
      <w:r>
        <w:rPr>
          <w:spacing w:val="-7"/>
          <w:sz w:val="20"/>
        </w:rPr>
        <w:t xml:space="preserve"> </w:t>
      </w:r>
      <w:r>
        <w:rPr>
          <w:sz w:val="20"/>
        </w:rPr>
        <w:t>de</w:t>
      </w:r>
      <w:r>
        <w:rPr>
          <w:spacing w:val="-7"/>
          <w:sz w:val="20"/>
        </w:rPr>
        <w:t xml:space="preserve"> </w:t>
      </w:r>
      <w:r>
        <w:rPr>
          <w:sz w:val="20"/>
        </w:rPr>
        <w:t>um</w:t>
      </w:r>
      <w:r>
        <w:rPr>
          <w:spacing w:val="-6"/>
          <w:sz w:val="20"/>
        </w:rPr>
        <w:t xml:space="preserve"> </w:t>
      </w:r>
      <w:r>
        <w:rPr>
          <w:sz w:val="20"/>
        </w:rPr>
        <w:t>ano</w:t>
      </w:r>
      <w:r>
        <w:rPr>
          <w:spacing w:val="-5"/>
          <w:sz w:val="20"/>
        </w:rPr>
        <w:t xml:space="preserve"> </w:t>
      </w:r>
      <w:r>
        <w:rPr>
          <w:sz w:val="20"/>
        </w:rPr>
        <w:t>contado</w:t>
      </w:r>
      <w:r>
        <w:rPr>
          <w:spacing w:val="-5"/>
          <w:sz w:val="20"/>
        </w:rPr>
        <w:t xml:space="preserve"> </w:t>
      </w:r>
      <w:r>
        <w:rPr>
          <w:sz w:val="20"/>
        </w:rPr>
        <w:t>da apresentação</w:t>
      </w:r>
      <w:r>
        <w:rPr>
          <w:spacing w:val="-7"/>
          <w:sz w:val="20"/>
        </w:rPr>
        <w:t xml:space="preserve"> </w:t>
      </w:r>
      <w:r>
        <w:rPr>
          <w:sz w:val="20"/>
        </w:rPr>
        <w:t xml:space="preserve">da </w:t>
      </w:r>
      <w:r>
        <w:rPr>
          <w:spacing w:val="-2"/>
          <w:sz w:val="20"/>
        </w:rPr>
        <w:t>proposta.</w:t>
      </w:r>
    </w:p>
    <w:p w14:paraId="210F2D26" w14:textId="77777777" w:rsidR="00073A55" w:rsidRDefault="0024091C">
      <w:pPr>
        <w:pStyle w:val="PargrafodaLista"/>
        <w:numPr>
          <w:ilvl w:val="1"/>
          <w:numId w:val="10"/>
        </w:numPr>
        <w:tabs>
          <w:tab w:val="left" w:pos="1029"/>
        </w:tabs>
        <w:ind w:right="366" w:firstLine="0"/>
        <w:rPr>
          <w:sz w:val="20"/>
        </w:rPr>
      </w:pPr>
      <w:r>
        <w:rPr>
          <w:sz w:val="20"/>
        </w:rPr>
        <w:t>Após o interregno de um ano, e independentemente de pedido do Contratado, os preços iniciais serão reajustados, mediante a aplicação, pelo Contratante, do Índice Nacional de Preços ao Consumidor - INPC</w:t>
      </w:r>
      <w:r>
        <w:rPr>
          <w:i/>
          <w:sz w:val="20"/>
        </w:rPr>
        <w:t xml:space="preserve">, </w:t>
      </w:r>
      <w:r>
        <w:rPr>
          <w:sz w:val="20"/>
        </w:rPr>
        <w:lastRenderedPageBreak/>
        <w:t>exclusivamente para as obrigações iniciadas e concluídas após a ocorrência da anualidade.</w:t>
      </w:r>
    </w:p>
    <w:p w14:paraId="5E43D090" w14:textId="77777777" w:rsidR="00073A55" w:rsidRDefault="0024091C">
      <w:pPr>
        <w:pStyle w:val="PargrafodaLista"/>
        <w:numPr>
          <w:ilvl w:val="1"/>
          <w:numId w:val="10"/>
        </w:numPr>
        <w:tabs>
          <w:tab w:val="left" w:pos="1029"/>
        </w:tabs>
        <w:ind w:right="377" w:firstLine="0"/>
        <w:rPr>
          <w:sz w:val="20"/>
        </w:rPr>
      </w:pPr>
      <w:r>
        <w:rPr>
          <w:sz w:val="20"/>
        </w:rPr>
        <w:t>Nos reajustes subsequentes ao primeiro, o interregno mínimo de um ano será contado a partir dos efeitos financeiros do último reajuste.</w:t>
      </w:r>
    </w:p>
    <w:p w14:paraId="6AA50245" w14:textId="77777777" w:rsidR="00073A55" w:rsidRDefault="0024091C">
      <w:pPr>
        <w:pStyle w:val="PargrafodaLista"/>
        <w:numPr>
          <w:ilvl w:val="1"/>
          <w:numId w:val="10"/>
        </w:numPr>
        <w:tabs>
          <w:tab w:val="left" w:pos="1029"/>
        </w:tabs>
        <w:ind w:right="362" w:firstLine="0"/>
        <w:rPr>
          <w:sz w:val="20"/>
        </w:rPr>
      </w:pPr>
      <w:r>
        <w:rPr>
          <w:sz w:val="20"/>
        </w:rPr>
        <w:t>No</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atraso</w:t>
      </w:r>
      <w:r>
        <w:rPr>
          <w:spacing w:val="-5"/>
          <w:sz w:val="20"/>
        </w:rPr>
        <w:t xml:space="preserve"> </w:t>
      </w:r>
      <w:r>
        <w:rPr>
          <w:sz w:val="20"/>
        </w:rPr>
        <w:t>ou</w:t>
      </w:r>
      <w:r>
        <w:rPr>
          <w:spacing w:val="-4"/>
          <w:sz w:val="20"/>
        </w:rPr>
        <w:t xml:space="preserve"> </w:t>
      </w:r>
      <w:r>
        <w:rPr>
          <w:sz w:val="20"/>
        </w:rPr>
        <w:t>não</w:t>
      </w:r>
      <w:r>
        <w:rPr>
          <w:spacing w:val="-6"/>
          <w:sz w:val="20"/>
        </w:rPr>
        <w:t xml:space="preserve"> </w:t>
      </w:r>
      <w:r>
        <w:rPr>
          <w:sz w:val="20"/>
        </w:rPr>
        <w:t>divulgação</w:t>
      </w:r>
      <w:r>
        <w:rPr>
          <w:spacing w:val="-4"/>
          <w:sz w:val="20"/>
        </w:rPr>
        <w:t xml:space="preserve"> </w:t>
      </w:r>
      <w:r>
        <w:rPr>
          <w:sz w:val="20"/>
        </w:rPr>
        <w:t>do(s)</w:t>
      </w:r>
      <w:r>
        <w:rPr>
          <w:spacing w:val="-5"/>
          <w:sz w:val="20"/>
        </w:rPr>
        <w:t xml:space="preserve"> </w:t>
      </w:r>
      <w:r>
        <w:rPr>
          <w:sz w:val="20"/>
        </w:rPr>
        <w:t>índice</w:t>
      </w:r>
      <w:r>
        <w:rPr>
          <w:spacing w:val="-5"/>
          <w:sz w:val="20"/>
        </w:rPr>
        <w:t xml:space="preserve"> </w:t>
      </w:r>
      <w:r>
        <w:rPr>
          <w:sz w:val="20"/>
        </w:rPr>
        <w:t>(s)</w:t>
      </w:r>
      <w:r>
        <w:rPr>
          <w:spacing w:val="-7"/>
          <w:sz w:val="20"/>
        </w:rPr>
        <w:t xml:space="preserve"> </w:t>
      </w:r>
      <w:r>
        <w:rPr>
          <w:sz w:val="20"/>
        </w:rPr>
        <w:t>de reajustamento,</w:t>
      </w:r>
      <w:r>
        <w:rPr>
          <w:spacing w:val="-5"/>
          <w:sz w:val="20"/>
        </w:rPr>
        <w:t xml:space="preserve"> </w:t>
      </w:r>
      <w:r>
        <w:rPr>
          <w:sz w:val="20"/>
        </w:rPr>
        <w:t>o</w:t>
      </w:r>
      <w:r>
        <w:rPr>
          <w:spacing w:val="-4"/>
          <w:sz w:val="20"/>
        </w:rPr>
        <w:t xml:space="preserve"> </w:t>
      </w:r>
      <w:r>
        <w:rPr>
          <w:sz w:val="20"/>
        </w:rPr>
        <w:t>Contratante</w:t>
      </w:r>
      <w:r>
        <w:rPr>
          <w:spacing w:val="-2"/>
          <w:sz w:val="20"/>
        </w:rPr>
        <w:t xml:space="preserve"> </w:t>
      </w:r>
      <w:r>
        <w:rPr>
          <w:sz w:val="20"/>
        </w:rPr>
        <w:t>pagará</w:t>
      </w:r>
      <w:r>
        <w:rPr>
          <w:spacing w:val="-5"/>
          <w:sz w:val="20"/>
        </w:rPr>
        <w:t xml:space="preserve"> </w:t>
      </w:r>
      <w:r>
        <w:rPr>
          <w:sz w:val="20"/>
        </w:rPr>
        <w:t>ao</w:t>
      </w:r>
      <w:r>
        <w:rPr>
          <w:spacing w:val="-4"/>
          <w:sz w:val="20"/>
        </w:rPr>
        <w:t xml:space="preserve"> </w:t>
      </w:r>
      <w:r>
        <w:rPr>
          <w:sz w:val="20"/>
        </w:rPr>
        <w:t>Contratado</w:t>
      </w:r>
      <w:r>
        <w:rPr>
          <w:spacing w:val="-4"/>
          <w:sz w:val="20"/>
        </w:rPr>
        <w:t xml:space="preserve"> </w:t>
      </w:r>
      <w:r>
        <w:rPr>
          <w:sz w:val="20"/>
        </w:rPr>
        <w:t xml:space="preserve">a importância calculada pela última variação conhecida, liquidando a diferença correspondente tão logo seja(m) </w:t>
      </w:r>
      <w:proofErr w:type="gramStart"/>
      <w:r>
        <w:rPr>
          <w:sz w:val="20"/>
        </w:rPr>
        <w:t>divulgado(s)</w:t>
      </w:r>
      <w:proofErr w:type="gramEnd"/>
      <w:r>
        <w:rPr>
          <w:sz w:val="20"/>
        </w:rPr>
        <w:t xml:space="preserve"> o(s) índice(s) definitivo(s).</w:t>
      </w:r>
    </w:p>
    <w:p w14:paraId="575508BA" w14:textId="77777777" w:rsidR="00073A55" w:rsidRDefault="0024091C">
      <w:pPr>
        <w:pStyle w:val="PargrafodaLista"/>
        <w:numPr>
          <w:ilvl w:val="1"/>
          <w:numId w:val="10"/>
        </w:numPr>
        <w:tabs>
          <w:tab w:val="left" w:pos="1029"/>
        </w:tabs>
        <w:ind w:left="1029" w:hanging="707"/>
        <w:rPr>
          <w:sz w:val="20"/>
        </w:rPr>
      </w:pPr>
      <w:r>
        <w:rPr>
          <w:sz w:val="20"/>
        </w:rPr>
        <w:t>Nas</w:t>
      </w:r>
      <w:r>
        <w:rPr>
          <w:spacing w:val="-7"/>
          <w:sz w:val="20"/>
        </w:rPr>
        <w:t xml:space="preserve"> </w:t>
      </w:r>
      <w:r>
        <w:rPr>
          <w:sz w:val="20"/>
        </w:rPr>
        <w:t>aferições</w:t>
      </w:r>
      <w:r>
        <w:rPr>
          <w:spacing w:val="-6"/>
          <w:sz w:val="20"/>
        </w:rPr>
        <w:t xml:space="preserve"> </w:t>
      </w:r>
      <w:r>
        <w:rPr>
          <w:sz w:val="20"/>
        </w:rPr>
        <w:t>finais,</w:t>
      </w:r>
      <w:r>
        <w:rPr>
          <w:spacing w:val="-6"/>
          <w:sz w:val="20"/>
        </w:rPr>
        <w:t xml:space="preserve"> </w:t>
      </w:r>
      <w:r>
        <w:rPr>
          <w:sz w:val="20"/>
        </w:rPr>
        <w:t>o(s)</w:t>
      </w:r>
      <w:r>
        <w:rPr>
          <w:spacing w:val="-6"/>
          <w:sz w:val="20"/>
        </w:rPr>
        <w:t xml:space="preserve"> </w:t>
      </w:r>
      <w:r>
        <w:rPr>
          <w:sz w:val="20"/>
        </w:rPr>
        <w:t>índice(s)</w:t>
      </w:r>
      <w:r>
        <w:rPr>
          <w:spacing w:val="-5"/>
          <w:sz w:val="20"/>
        </w:rPr>
        <w:t xml:space="preserve"> </w:t>
      </w:r>
      <w:r>
        <w:rPr>
          <w:sz w:val="20"/>
        </w:rPr>
        <w:t>utilizado(s)</w:t>
      </w:r>
      <w:r>
        <w:rPr>
          <w:spacing w:val="-6"/>
          <w:sz w:val="20"/>
        </w:rPr>
        <w:t xml:space="preserve"> </w:t>
      </w:r>
      <w:r>
        <w:rPr>
          <w:sz w:val="20"/>
        </w:rPr>
        <w:t>para</w:t>
      </w:r>
      <w:r>
        <w:rPr>
          <w:spacing w:val="-7"/>
          <w:sz w:val="20"/>
        </w:rPr>
        <w:t xml:space="preserve"> </w:t>
      </w:r>
      <w:r>
        <w:rPr>
          <w:sz w:val="20"/>
        </w:rPr>
        <w:t>reajuste</w:t>
      </w:r>
      <w:r>
        <w:rPr>
          <w:spacing w:val="-6"/>
          <w:sz w:val="20"/>
        </w:rPr>
        <w:t xml:space="preserve"> </w:t>
      </w:r>
      <w:proofErr w:type="gramStart"/>
      <w:r>
        <w:rPr>
          <w:sz w:val="20"/>
        </w:rPr>
        <w:t>será(</w:t>
      </w:r>
      <w:proofErr w:type="gramEnd"/>
      <w:r>
        <w:rPr>
          <w:sz w:val="20"/>
        </w:rPr>
        <w:t>ão),</w:t>
      </w:r>
      <w:r>
        <w:rPr>
          <w:spacing w:val="-7"/>
          <w:sz w:val="20"/>
        </w:rPr>
        <w:t xml:space="preserve"> </w:t>
      </w:r>
      <w:r>
        <w:rPr>
          <w:sz w:val="20"/>
        </w:rPr>
        <w:t>obrigatoriamente,</w:t>
      </w:r>
      <w:r>
        <w:rPr>
          <w:spacing w:val="-7"/>
          <w:sz w:val="20"/>
        </w:rPr>
        <w:t xml:space="preserve"> </w:t>
      </w:r>
      <w:r>
        <w:rPr>
          <w:sz w:val="20"/>
        </w:rPr>
        <w:t>o(s)</w:t>
      </w:r>
      <w:r>
        <w:rPr>
          <w:spacing w:val="-8"/>
          <w:sz w:val="20"/>
        </w:rPr>
        <w:t xml:space="preserve"> </w:t>
      </w:r>
      <w:r>
        <w:rPr>
          <w:spacing w:val="-2"/>
          <w:sz w:val="20"/>
        </w:rPr>
        <w:t>definitivo(s).</w:t>
      </w:r>
    </w:p>
    <w:p w14:paraId="743CA47B" w14:textId="77777777" w:rsidR="00073A55" w:rsidRDefault="0024091C">
      <w:pPr>
        <w:pStyle w:val="PargrafodaLista"/>
        <w:numPr>
          <w:ilvl w:val="1"/>
          <w:numId w:val="10"/>
        </w:numPr>
        <w:tabs>
          <w:tab w:val="left" w:pos="1029"/>
        </w:tabs>
        <w:ind w:right="377" w:firstLine="0"/>
        <w:rPr>
          <w:sz w:val="20"/>
        </w:rPr>
      </w:pPr>
      <w:r>
        <w:rPr>
          <w:sz w:val="20"/>
        </w:rPr>
        <w:t xml:space="preserve">Caso o(s) índice(s) estabelecido(s) para reajustamento venha(m) a ser extinto(s) ou de qualquer forma não possa(m) mais ser utilizado(s), </w:t>
      </w:r>
      <w:proofErr w:type="gramStart"/>
      <w:r>
        <w:rPr>
          <w:sz w:val="20"/>
        </w:rPr>
        <w:t>será(</w:t>
      </w:r>
      <w:proofErr w:type="gramEnd"/>
      <w:r>
        <w:rPr>
          <w:sz w:val="20"/>
        </w:rPr>
        <w:t>ão) adotado(s), em substituição, o(s) que vier(em) a ser determinado(s) pela legislação então em vigor.</w:t>
      </w:r>
    </w:p>
    <w:p w14:paraId="557EE583" w14:textId="77777777" w:rsidR="00073A55" w:rsidRDefault="0024091C">
      <w:pPr>
        <w:pStyle w:val="PargrafodaLista"/>
        <w:numPr>
          <w:ilvl w:val="1"/>
          <w:numId w:val="10"/>
        </w:numPr>
        <w:tabs>
          <w:tab w:val="left" w:pos="1029"/>
        </w:tabs>
        <w:ind w:right="376" w:firstLine="0"/>
        <w:rPr>
          <w:sz w:val="20"/>
        </w:rPr>
      </w:pPr>
      <w:r>
        <w:rPr>
          <w:sz w:val="20"/>
        </w:rPr>
        <w:t>Na ausência de previsão legal quanto ao índice substituto, as partes elegerão novo índice oficial, para reajustamento do preço do valor remanescente, por meio de termo aditivo.</w:t>
      </w:r>
    </w:p>
    <w:p w14:paraId="0037C2E9" w14:textId="77777777" w:rsidR="00073A55" w:rsidRDefault="0024091C">
      <w:pPr>
        <w:pStyle w:val="PargrafodaLista"/>
        <w:numPr>
          <w:ilvl w:val="1"/>
          <w:numId w:val="10"/>
        </w:numPr>
        <w:tabs>
          <w:tab w:val="left" w:pos="1029"/>
        </w:tabs>
        <w:spacing w:before="120"/>
        <w:ind w:left="1029" w:hanging="707"/>
        <w:rPr>
          <w:sz w:val="20"/>
        </w:rPr>
      </w:pPr>
      <w:r>
        <w:rPr>
          <w:sz w:val="20"/>
        </w:rPr>
        <w:t>O</w:t>
      </w:r>
      <w:r>
        <w:rPr>
          <w:spacing w:val="-5"/>
          <w:sz w:val="20"/>
        </w:rPr>
        <w:t xml:space="preserve"> </w:t>
      </w:r>
      <w:r>
        <w:rPr>
          <w:sz w:val="20"/>
        </w:rPr>
        <w:t>reajuste</w:t>
      </w:r>
      <w:r>
        <w:rPr>
          <w:spacing w:val="-4"/>
          <w:sz w:val="20"/>
        </w:rPr>
        <w:t xml:space="preserve"> </w:t>
      </w:r>
      <w:r>
        <w:rPr>
          <w:sz w:val="20"/>
        </w:rPr>
        <w:t>será</w:t>
      </w:r>
      <w:r>
        <w:rPr>
          <w:spacing w:val="-5"/>
          <w:sz w:val="20"/>
        </w:rPr>
        <w:t xml:space="preserve"> </w:t>
      </w:r>
      <w:r>
        <w:rPr>
          <w:sz w:val="20"/>
        </w:rPr>
        <w:t>realizado</w:t>
      </w:r>
      <w:r>
        <w:rPr>
          <w:spacing w:val="-3"/>
          <w:sz w:val="20"/>
        </w:rPr>
        <w:t xml:space="preserve"> </w:t>
      </w:r>
      <w:r>
        <w:rPr>
          <w:sz w:val="20"/>
        </w:rPr>
        <w:t>por</w:t>
      </w:r>
      <w:r>
        <w:rPr>
          <w:spacing w:val="-4"/>
          <w:sz w:val="20"/>
        </w:rPr>
        <w:t xml:space="preserve"> </w:t>
      </w:r>
      <w:r>
        <w:rPr>
          <w:spacing w:val="-2"/>
          <w:sz w:val="20"/>
        </w:rPr>
        <w:t>apostilamento.</w:t>
      </w:r>
    </w:p>
    <w:p w14:paraId="763D22D5" w14:textId="77777777" w:rsidR="00073A55" w:rsidRDefault="0024091C">
      <w:pPr>
        <w:pStyle w:val="Ttulo1"/>
        <w:numPr>
          <w:ilvl w:val="0"/>
          <w:numId w:val="10"/>
        </w:numPr>
        <w:tabs>
          <w:tab w:val="left" w:pos="282"/>
          <w:tab w:val="left" w:pos="9471"/>
        </w:tabs>
        <w:spacing w:before="120"/>
        <w:ind w:left="282" w:right="279" w:hanging="282"/>
      </w:pPr>
      <w:r>
        <w:rPr>
          <w:color w:val="000000"/>
          <w:shd w:val="clear" w:color="auto" w:fill="D9D9D9"/>
        </w:rPr>
        <w:t>DAS</w:t>
      </w:r>
      <w:r>
        <w:rPr>
          <w:color w:val="000000"/>
          <w:spacing w:val="-6"/>
          <w:shd w:val="clear" w:color="auto" w:fill="D9D9D9"/>
        </w:rPr>
        <w:t xml:space="preserve"> </w:t>
      </w:r>
      <w:r>
        <w:rPr>
          <w:color w:val="000000"/>
          <w:shd w:val="clear" w:color="auto" w:fill="D9D9D9"/>
        </w:rPr>
        <w:t>SANÇÕES</w:t>
      </w:r>
      <w:r>
        <w:rPr>
          <w:color w:val="000000"/>
          <w:spacing w:val="-7"/>
          <w:shd w:val="clear" w:color="auto" w:fill="D9D9D9"/>
        </w:rPr>
        <w:t xml:space="preserve"> </w:t>
      </w:r>
      <w:r>
        <w:rPr>
          <w:color w:val="000000"/>
          <w:spacing w:val="-2"/>
          <w:shd w:val="clear" w:color="auto" w:fill="D9D9D9"/>
        </w:rPr>
        <w:t>ADMINISTRATIVAS</w:t>
      </w:r>
      <w:r>
        <w:rPr>
          <w:color w:val="000000"/>
          <w:shd w:val="clear" w:color="auto" w:fill="D9D9D9"/>
        </w:rPr>
        <w:tab/>
      </w:r>
    </w:p>
    <w:p w14:paraId="226E3C72" w14:textId="77777777" w:rsidR="00073A55" w:rsidRDefault="0024091C">
      <w:pPr>
        <w:pStyle w:val="PargrafodaLista"/>
        <w:numPr>
          <w:ilvl w:val="1"/>
          <w:numId w:val="10"/>
        </w:numPr>
        <w:tabs>
          <w:tab w:val="left" w:pos="774"/>
        </w:tabs>
        <w:spacing w:before="229"/>
        <w:ind w:right="372" w:firstLine="0"/>
        <w:rPr>
          <w:b/>
          <w:sz w:val="20"/>
        </w:rPr>
      </w:pPr>
      <w:r>
        <w:rPr>
          <w:sz w:val="20"/>
        </w:rPr>
        <w:t>A</w:t>
      </w:r>
      <w:r>
        <w:rPr>
          <w:spacing w:val="-8"/>
          <w:sz w:val="20"/>
        </w:rPr>
        <w:t xml:space="preserve"> </w:t>
      </w:r>
      <w:r>
        <w:rPr>
          <w:sz w:val="20"/>
        </w:rPr>
        <w:t>empresa</w:t>
      </w:r>
      <w:r>
        <w:rPr>
          <w:spacing w:val="-8"/>
          <w:sz w:val="20"/>
        </w:rPr>
        <w:t xml:space="preserve"> </w:t>
      </w:r>
      <w:r>
        <w:rPr>
          <w:sz w:val="20"/>
        </w:rPr>
        <w:t>contratada</w:t>
      </w:r>
      <w:r>
        <w:rPr>
          <w:spacing w:val="-7"/>
          <w:sz w:val="20"/>
        </w:rPr>
        <w:t xml:space="preserve"> </w:t>
      </w:r>
      <w:r>
        <w:rPr>
          <w:sz w:val="20"/>
        </w:rPr>
        <w:t>será</w:t>
      </w:r>
      <w:r>
        <w:rPr>
          <w:spacing w:val="-7"/>
          <w:sz w:val="20"/>
        </w:rPr>
        <w:t xml:space="preserve"> </w:t>
      </w:r>
      <w:r>
        <w:rPr>
          <w:sz w:val="20"/>
        </w:rPr>
        <w:t>responsabilizada</w:t>
      </w:r>
      <w:r>
        <w:rPr>
          <w:spacing w:val="-7"/>
          <w:sz w:val="20"/>
        </w:rPr>
        <w:t xml:space="preserve"> </w:t>
      </w:r>
      <w:r>
        <w:rPr>
          <w:sz w:val="20"/>
        </w:rPr>
        <w:t>pelas</w:t>
      </w:r>
      <w:r>
        <w:rPr>
          <w:spacing w:val="-8"/>
          <w:sz w:val="20"/>
        </w:rPr>
        <w:t xml:space="preserve"> </w:t>
      </w:r>
      <w:r>
        <w:rPr>
          <w:sz w:val="20"/>
        </w:rPr>
        <w:t>condutas</w:t>
      </w:r>
      <w:r>
        <w:rPr>
          <w:spacing w:val="-8"/>
          <w:sz w:val="20"/>
        </w:rPr>
        <w:t xml:space="preserve"> </w:t>
      </w:r>
      <w:r>
        <w:rPr>
          <w:sz w:val="20"/>
        </w:rPr>
        <w:t>em</w:t>
      </w:r>
      <w:r>
        <w:rPr>
          <w:spacing w:val="-7"/>
          <w:sz w:val="20"/>
        </w:rPr>
        <w:t xml:space="preserve"> </w:t>
      </w:r>
      <w:r>
        <w:rPr>
          <w:sz w:val="20"/>
        </w:rPr>
        <w:t>desacordo</w:t>
      </w:r>
      <w:r>
        <w:rPr>
          <w:spacing w:val="-7"/>
          <w:sz w:val="20"/>
        </w:rPr>
        <w:t xml:space="preserve"> </w:t>
      </w:r>
      <w:r>
        <w:rPr>
          <w:sz w:val="20"/>
        </w:rPr>
        <w:t>com</w:t>
      </w:r>
      <w:r>
        <w:rPr>
          <w:spacing w:val="-9"/>
          <w:sz w:val="20"/>
        </w:rPr>
        <w:t xml:space="preserve"> </w:t>
      </w:r>
      <w:r>
        <w:rPr>
          <w:sz w:val="20"/>
        </w:rPr>
        <w:t>o</w:t>
      </w:r>
      <w:r>
        <w:rPr>
          <w:spacing w:val="-7"/>
          <w:sz w:val="20"/>
        </w:rPr>
        <w:t xml:space="preserve"> </w:t>
      </w:r>
      <w:r>
        <w:rPr>
          <w:sz w:val="20"/>
        </w:rPr>
        <w:t>disposto</w:t>
      </w:r>
      <w:r>
        <w:rPr>
          <w:spacing w:val="-7"/>
          <w:sz w:val="20"/>
        </w:rPr>
        <w:t xml:space="preserve"> </w:t>
      </w:r>
      <w:r>
        <w:rPr>
          <w:sz w:val="20"/>
        </w:rPr>
        <w:t>no</w:t>
      </w:r>
      <w:r>
        <w:rPr>
          <w:spacing w:val="-7"/>
          <w:sz w:val="20"/>
        </w:rPr>
        <w:t xml:space="preserve"> </w:t>
      </w:r>
      <w:r>
        <w:rPr>
          <w:sz w:val="20"/>
        </w:rPr>
        <w:t>contrato</w:t>
      </w:r>
      <w:r>
        <w:rPr>
          <w:spacing w:val="-7"/>
          <w:sz w:val="20"/>
        </w:rPr>
        <w:t xml:space="preserve"> </w:t>
      </w:r>
      <w:r>
        <w:rPr>
          <w:sz w:val="20"/>
        </w:rPr>
        <w:t>e</w:t>
      </w:r>
      <w:r>
        <w:rPr>
          <w:spacing w:val="-7"/>
          <w:sz w:val="20"/>
        </w:rPr>
        <w:t xml:space="preserve"> </w:t>
      </w:r>
      <w:r>
        <w:rPr>
          <w:sz w:val="20"/>
        </w:rPr>
        <w:t>no</w:t>
      </w:r>
      <w:r>
        <w:rPr>
          <w:spacing w:val="-7"/>
          <w:sz w:val="20"/>
        </w:rPr>
        <w:t xml:space="preserve"> </w:t>
      </w:r>
      <w:r>
        <w:rPr>
          <w:sz w:val="20"/>
        </w:rPr>
        <w:t>edital de licitação, sujeitando-se às seguintes sanções:</w:t>
      </w:r>
    </w:p>
    <w:p w14:paraId="7A119509" w14:textId="77777777" w:rsidR="00073A55" w:rsidRDefault="00073A55">
      <w:pPr>
        <w:pStyle w:val="Corpodetexto"/>
        <w:spacing w:before="1"/>
        <w:ind w:left="0"/>
        <w:jc w:val="left"/>
      </w:pPr>
    </w:p>
    <w:p w14:paraId="0F8F803F" w14:textId="77777777" w:rsidR="00073A55" w:rsidRDefault="0024091C">
      <w:pPr>
        <w:pStyle w:val="PargrafodaLista"/>
        <w:numPr>
          <w:ilvl w:val="0"/>
          <w:numId w:val="9"/>
        </w:numPr>
        <w:tabs>
          <w:tab w:val="left" w:pos="439"/>
        </w:tabs>
        <w:spacing w:before="1"/>
        <w:ind w:hanging="117"/>
        <w:rPr>
          <w:sz w:val="20"/>
        </w:rPr>
      </w:pPr>
      <w:r>
        <w:rPr>
          <w:sz w:val="20"/>
        </w:rPr>
        <w:t>–</w:t>
      </w:r>
      <w:r>
        <w:rPr>
          <w:spacing w:val="-2"/>
          <w:sz w:val="20"/>
        </w:rPr>
        <w:t xml:space="preserve"> advertência;</w:t>
      </w:r>
    </w:p>
    <w:p w14:paraId="635BE475" w14:textId="77777777" w:rsidR="00073A55" w:rsidRDefault="0024091C">
      <w:pPr>
        <w:pStyle w:val="PargrafodaLista"/>
        <w:numPr>
          <w:ilvl w:val="0"/>
          <w:numId w:val="9"/>
        </w:numPr>
        <w:tabs>
          <w:tab w:val="left" w:pos="505"/>
        </w:tabs>
        <w:spacing w:before="80"/>
        <w:ind w:left="505" w:hanging="183"/>
        <w:rPr>
          <w:sz w:val="20"/>
        </w:rPr>
      </w:pPr>
      <w:r>
        <w:rPr>
          <w:sz w:val="20"/>
        </w:rPr>
        <w:t xml:space="preserve">– </w:t>
      </w:r>
      <w:r>
        <w:rPr>
          <w:spacing w:val="-2"/>
          <w:sz w:val="20"/>
        </w:rPr>
        <w:t>multa;</w:t>
      </w:r>
    </w:p>
    <w:p w14:paraId="57584793" w14:textId="77777777" w:rsidR="00073A55" w:rsidRDefault="0024091C">
      <w:pPr>
        <w:pStyle w:val="PargrafodaLista"/>
        <w:numPr>
          <w:ilvl w:val="0"/>
          <w:numId w:val="9"/>
        </w:numPr>
        <w:tabs>
          <w:tab w:val="left" w:pos="572"/>
        </w:tabs>
        <w:spacing w:before="1"/>
        <w:ind w:left="572" w:hanging="250"/>
        <w:rPr>
          <w:sz w:val="20"/>
        </w:rPr>
      </w:pPr>
      <w:r>
        <w:rPr>
          <w:sz w:val="20"/>
        </w:rPr>
        <w:t>–</w:t>
      </w:r>
      <w:r>
        <w:rPr>
          <w:spacing w:val="-4"/>
          <w:sz w:val="20"/>
        </w:rPr>
        <w:t xml:space="preserve"> </w:t>
      </w:r>
      <w:r>
        <w:rPr>
          <w:sz w:val="20"/>
        </w:rPr>
        <w:t>impedimento</w:t>
      </w:r>
      <w:r>
        <w:rPr>
          <w:spacing w:val="-3"/>
          <w:sz w:val="20"/>
        </w:rPr>
        <w:t xml:space="preserve"> </w:t>
      </w:r>
      <w:r>
        <w:rPr>
          <w:sz w:val="20"/>
        </w:rPr>
        <w:t>de</w:t>
      </w:r>
      <w:r>
        <w:rPr>
          <w:spacing w:val="-4"/>
          <w:sz w:val="20"/>
        </w:rPr>
        <w:t xml:space="preserve"> </w:t>
      </w:r>
      <w:r>
        <w:rPr>
          <w:sz w:val="20"/>
        </w:rPr>
        <w:t>licitar</w:t>
      </w:r>
      <w:r>
        <w:rPr>
          <w:spacing w:val="-4"/>
          <w:sz w:val="20"/>
        </w:rPr>
        <w:t xml:space="preserve"> </w:t>
      </w:r>
      <w:r>
        <w:rPr>
          <w:sz w:val="20"/>
        </w:rPr>
        <w:t>e</w:t>
      </w:r>
      <w:r>
        <w:rPr>
          <w:spacing w:val="-6"/>
          <w:sz w:val="20"/>
        </w:rPr>
        <w:t xml:space="preserve"> </w:t>
      </w:r>
      <w:r>
        <w:rPr>
          <w:sz w:val="20"/>
        </w:rPr>
        <w:t>contratar;</w:t>
      </w:r>
      <w:r>
        <w:rPr>
          <w:spacing w:val="-5"/>
          <w:sz w:val="20"/>
        </w:rPr>
        <w:t xml:space="preserve"> </w:t>
      </w:r>
      <w:proofErr w:type="gramStart"/>
      <w:r>
        <w:rPr>
          <w:spacing w:val="-10"/>
          <w:sz w:val="20"/>
        </w:rPr>
        <w:t>e</w:t>
      </w:r>
      <w:proofErr w:type="gramEnd"/>
    </w:p>
    <w:p w14:paraId="70BEC1E5" w14:textId="77777777" w:rsidR="00073A55" w:rsidRDefault="0024091C">
      <w:pPr>
        <w:pStyle w:val="PargrafodaLista"/>
        <w:numPr>
          <w:ilvl w:val="0"/>
          <w:numId w:val="9"/>
        </w:numPr>
        <w:tabs>
          <w:tab w:val="left" w:pos="582"/>
        </w:tabs>
        <w:ind w:left="582" w:hanging="260"/>
        <w:rPr>
          <w:sz w:val="20"/>
        </w:rPr>
      </w:pPr>
      <w:r>
        <w:rPr>
          <w:sz w:val="20"/>
        </w:rPr>
        <w:t>–</w:t>
      </w:r>
      <w:r>
        <w:rPr>
          <w:spacing w:val="-4"/>
          <w:sz w:val="20"/>
        </w:rPr>
        <w:t xml:space="preserve"> </w:t>
      </w:r>
      <w:r>
        <w:rPr>
          <w:sz w:val="20"/>
        </w:rPr>
        <w:t>declaração</w:t>
      </w:r>
      <w:r>
        <w:rPr>
          <w:spacing w:val="-4"/>
          <w:sz w:val="20"/>
        </w:rPr>
        <w:t xml:space="preserve"> </w:t>
      </w:r>
      <w:r>
        <w:rPr>
          <w:sz w:val="20"/>
        </w:rPr>
        <w:t>de</w:t>
      </w:r>
      <w:r>
        <w:rPr>
          <w:spacing w:val="-4"/>
          <w:sz w:val="20"/>
        </w:rPr>
        <w:t xml:space="preserve"> </w:t>
      </w:r>
      <w:r>
        <w:rPr>
          <w:sz w:val="20"/>
        </w:rPr>
        <w:t>inidoneidade</w:t>
      </w:r>
      <w:r>
        <w:rPr>
          <w:spacing w:val="-5"/>
          <w:sz w:val="20"/>
        </w:rPr>
        <w:t xml:space="preserve"> </w:t>
      </w:r>
      <w:r>
        <w:rPr>
          <w:sz w:val="20"/>
        </w:rPr>
        <w:t>para</w:t>
      </w:r>
      <w:r>
        <w:rPr>
          <w:spacing w:val="-4"/>
          <w:sz w:val="20"/>
        </w:rPr>
        <w:t xml:space="preserve"> </w:t>
      </w:r>
      <w:r>
        <w:rPr>
          <w:sz w:val="20"/>
        </w:rPr>
        <w:t>licitar</w:t>
      </w:r>
      <w:r>
        <w:rPr>
          <w:spacing w:val="-5"/>
          <w:sz w:val="20"/>
        </w:rPr>
        <w:t xml:space="preserve"> </w:t>
      </w:r>
      <w:r>
        <w:rPr>
          <w:sz w:val="20"/>
        </w:rPr>
        <w:t>ou</w:t>
      </w:r>
      <w:r>
        <w:rPr>
          <w:spacing w:val="-3"/>
          <w:sz w:val="20"/>
        </w:rPr>
        <w:t xml:space="preserve"> </w:t>
      </w:r>
      <w:r>
        <w:rPr>
          <w:spacing w:val="-2"/>
          <w:sz w:val="20"/>
        </w:rPr>
        <w:t>contratar.</w:t>
      </w:r>
    </w:p>
    <w:p w14:paraId="612152D2" w14:textId="77777777" w:rsidR="00073A55" w:rsidRDefault="00073A55">
      <w:pPr>
        <w:pStyle w:val="Corpodetexto"/>
        <w:spacing w:before="49"/>
        <w:ind w:left="0"/>
        <w:jc w:val="left"/>
      </w:pPr>
    </w:p>
    <w:p w14:paraId="56731A07" w14:textId="77777777" w:rsidR="00073A55" w:rsidRDefault="0024091C">
      <w:pPr>
        <w:pStyle w:val="PargrafodaLista"/>
        <w:numPr>
          <w:ilvl w:val="2"/>
          <w:numId w:val="8"/>
        </w:numPr>
        <w:tabs>
          <w:tab w:val="left" w:pos="922"/>
        </w:tabs>
        <w:ind w:right="376" w:firstLine="0"/>
        <w:rPr>
          <w:sz w:val="20"/>
        </w:rPr>
      </w:pPr>
      <w:r>
        <w:rPr>
          <w:sz w:val="20"/>
        </w:rPr>
        <w:t>A penalidade de advertência será aplicada quando a empresa contratada der causa à inexecução parcial do contrato e não for justificável a aplicação de penalidade mais grave;</w:t>
      </w:r>
    </w:p>
    <w:p w14:paraId="18BA7349" w14:textId="77777777" w:rsidR="00073A55" w:rsidRDefault="00073A55">
      <w:pPr>
        <w:pStyle w:val="Corpodetexto"/>
        <w:spacing w:before="52"/>
        <w:ind w:left="0"/>
        <w:jc w:val="left"/>
      </w:pPr>
    </w:p>
    <w:p w14:paraId="43E56AD8" w14:textId="77777777" w:rsidR="00073A55" w:rsidRDefault="0024091C">
      <w:pPr>
        <w:pStyle w:val="PargrafodaLista"/>
        <w:numPr>
          <w:ilvl w:val="2"/>
          <w:numId w:val="8"/>
        </w:numPr>
        <w:tabs>
          <w:tab w:val="left" w:pos="922"/>
        </w:tabs>
        <w:ind w:right="370" w:firstLine="0"/>
        <w:rPr>
          <w:sz w:val="20"/>
        </w:rPr>
      </w:pPr>
      <w:r>
        <w:rPr>
          <w:sz w:val="20"/>
        </w:rPr>
        <w:t>A</w:t>
      </w:r>
      <w:r>
        <w:rPr>
          <w:spacing w:val="-6"/>
          <w:sz w:val="20"/>
        </w:rPr>
        <w:t xml:space="preserve"> </w:t>
      </w:r>
      <w:r>
        <w:rPr>
          <w:sz w:val="20"/>
        </w:rPr>
        <w:t>sanção</w:t>
      </w:r>
      <w:r>
        <w:rPr>
          <w:spacing w:val="-7"/>
          <w:sz w:val="20"/>
        </w:rPr>
        <w:t xml:space="preserve"> </w:t>
      </w:r>
      <w:r>
        <w:rPr>
          <w:sz w:val="20"/>
        </w:rPr>
        <w:t>de</w:t>
      </w:r>
      <w:r>
        <w:rPr>
          <w:spacing w:val="-6"/>
          <w:sz w:val="20"/>
        </w:rPr>
        <w:t xml:space="preserve"> </w:t>
      </w:r>
      <w:r>
        <w:rPr>
          <w:sz w:val="20"/>
        </w:rPr>
        <w:t>impedimento</w:t>
      </w:r>
      <w:r>
        <w:rPr>
          <w:spacing w:val="-6"/>
          <w:sz w:val="20"/>
        </w:rPr>
        <w:t xml:space="preserve"> </w:t>
      </w:r>
      <w:r>
        <w:rPr>
          <w:sz w:val="20"/>
        </w:rPr>
        <w:t>de</w:t>
      </w:r>
      <w:r>
        <w:rPr>
          <w:spacing w:val="-7"/>
          <w:sz w:val="20"/>
        </w:rPr>
        <w:t xml:space="preserve"> </w:t>
      </w:r>
      <w:r>
        <w:rPr>
          <w:sz w:val="20"/>
        </w:rPr>
        <w:t>licitar</w:t>
      </w:r>
      <w:r>
        <w:rPr>
          <w:spacing w:val="-6"/>
          <w:sz w:val="20"/>
        </w:rPr>
        <w:t xml:space="preserve"> </w:t>
      </w:r>
      <w:r>
        <w:rPr>
          <w:sz w:val="20"/>
        </w:rPr>
        <w:t>e</w:t>
      </w:r>
      <w:r>
        <w:rPr>
          <w:spacing w:val="-7"/>
          <w:sz w:val="20"/>
        </w:rPr>
        <w:t xml:space="preserve"> </w:t>
      </w:r>
      <w:r>
        <w:rPr>
          <w:sz w:val="20"/>
        </w:rPr>
        <w:t>contratar</w:t>
      </w:r>
      <w:r>
        <w:rPr>
          <w:spacing w:val="-5"/>
          <w:sz w:val="20"/>
        </w:rPr>
        <w:t xml:space="preserve"> </w:t>
      </w:r>
      <w:r>
        <w:rPr>
          <w:sz w:val="20"/>
        </w:rPr>
        <w:t>consistirá</w:t>
      </w:r>
      <w:r>
        <w:rPr>
          <w:spacing w:val="-6"/>
          <w:sz w:val="20"/>
        </w:rPr>
        <w:t xml:space="preserve"> </w:t>
      </w:r>
      <w:r>
        <w:rPr>
          <w:sz w:val="20"/>
        </w:rPr>
        <w:t>em</w:t>
      </w:r>
      <w:r>
        <w:rPr>
          <w:spacing w:val="-5"/>
          <w:sz w:val="20"/>
        </w:rPr>
        <w:t xml:space="preserve"> </w:t>
      </w:r>
      <w:r>
        <w:rPr>
          <w:sz w:val="20"/>
        </w:rPr>
        <w:t>impedimento</w:t>
      </w:r>
      <w:r>
        <w:rPr>
          <w:spacing w:val="-5"/>
          <w:sz w:val="20"/>
        </w:rPr>
        <w:t xml:space="preserve"> </w:t>
      </w:r>
      <w:r>
        <w:rPr>
          <w:sz w:val="20"/>
        </w:rPr>
        <w:t>de</w:t>
      </w:r>
      <w:r>
        <w:rPr>
          <w:spacing w:val="-7"/>
          <w:sz w:val="20"/>
        </w:rPr>
        <w:t xml:space="preserve"> </w:t>
      </w:r>
      <w:r>
        <w:rPr>
          <w:sz w:val="20"/>
        </w:rPr>
        <w:t>licitar</w:t>
      </w:r>
      <w:r>
        <w:rPr>
          <w:spacing w:val="-7"/>
          <w:sz w:val="20"/>
        </w:rPr>
        <w:t xml:space="preserve"> </w:t>
      </w:r>
      <w:r>
        <w:rPr>
          <w:sz w:val="20"/>
        </w:rPr>
        <w:t>ou</w:t>
      </w:r>
      <w:r>
        <w:rPr>
          <w:spacing w:val="-5"/>
          <w:sz w:val="20"/>
        </w:rPr>
        <w:t xml:space="preserve"> </w:t>
      </w:r>
      <w:r>
        <w:rPr>
          <w:sz w:val="20"/>
        </w:rPr>
        <w:t>contratar</w:t>
      </w:r>
      <w:r>
        <w:rPr>
          <w:spacing w:val="-6"/>
          <w:sz w:val="20"/>
        </w:rPr>
        <w:t xml:space="preserve"> </w:t>
      </w:r>
      <w:r>
        <w:rPr>
          <w:sz w:val="20"/>
        </w:rPr>
        <w:t>no</w:t>
      </w:r>
      <w:r>
        <w:rPr>
          <w:spacing w:val="-7"/>
          <w:sz w:val="20"/>
        </w:rPr>
        <w:t xml:space="preserve"> </w:t>
      </w:r>
      <w:r>
        <w:rPr>
          <w:sz w:val="20"/>
        </w:rPr>
        <w:t>âmbito</w:t>
      </w:r>
      <w:r>
        <w:rPr>
          <w:spacing w:val="-7"/>
          <w:sz w:val="20"/>
        </w:rPr>
        <w:t xml:space="preserve"> </w:t>
      </w:r>
      <w:r>
        <w:rPr>
          <w:sz w:val="20"/>
        </w:rPr>
        <w:t xml:space="preserve">da Administração Pública direta e indireta da União por até </w:t>
      </w:r>
      <w:proofErr w:type="gramStart"/>
      <w:r>
        <w:rPr>
          <w:sz w:val="20"/>
        </w:rPr>
        <w:t>3</w:t>
      </w:r>
      <w:proofErr w:type="gramEnd"/>
      <w:r>
        <w:rPr>
          <w:sz w:val="20"/>
        </w:rPr>
        <w:t xml:space="preserve"> (três) anos e será aplicada, sempre que não se justificar a imposição de penalidade mais grave, quando a empresa contratada:</w:t>
      </w:r>
    </w:p>
    <w:p w14:paraId="5340CA91" w14:textId="77777777" w:rsidR="00073A55" w:rsidRDefault="00073A55">
      <w:pPr>
        <w:pStyle w:val="Corpodetexto"/>
        <w:spacing w:before="49"/>
        <w:ind w:left="0"/>
        <w:jc w:val="left"/>
      </w:pPr>
    </w:p>
    <w:p w14:paraId="77A7FE4E" w14:textId="77777777" w:rsidR="00073A55" w:rsidRDefault="0024091C">
      <w:pPr>
        <w:pStyle w:val="PargrafodaLista"/>
        <w:numPr>
          <w:ilvl w:val="0"/>
          <w:numId w:val="7"/>
        </w:numPr>
        <w:tabs>
          <w:tab w:val="left" w:pos="441"/>
        </w:tabs>
        <w:spacing w:before="1"/>
        <w:ind w:right="376" w:firstLine="0"/>
        <w:rPr>
          <w:sz w:val="20"/>
        </w:rPr>
      </w:pPr>
      <w:r>
        <w:rPr>
          <w:sz w:val="20"/>
        </w:rPr>
        <w:t>-</w:t>
      </w:r>
      <w:r>
        <w:rPr>
          <w:spacing w:val="-2"/>
          <w:sz w:val="20"/>
        </w:rPr>
        <w:t xml:space="preserve"> </w:t>
      </w:r>
      <w:r>
        <w:rPr>
          <w:sz w:val="20"/>
        </w:rPr>
        <w:t>der causa</w:t>
      </w:r>
      <w:r>
        <w:rPr>
          <w:spacing w:val="-1"/>
          <w:sz w:val="20"/>
        </w:rPr>
        <w:t xml:space="preserve"> </w:t>
      </w:r>
      <w:r>
        <w:rPr>
          <w:sz w:val="20"/>
        </w:rPr>
        <w:t>à</w:t>
      </w:r>
      <w:r>
        <w:rPr>
          <w:spacing w:val="-3"/>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 contrato</w:t>
      </w:r>
      <w:r>
        <w:rPr>
          <w:spacing w:val="-2"/>
          <w:sz w:val="20"/>
        </w:rPr>
        <w:t xml:space="preserve"> </w:t>
      </w:r>
      <w:r>
        <w:rPr>
          <w:sz w:val="20"/>
        </w:rPr>
        <w:t>que</w:t>
      </w:r>
      <w:r>
        <w:rPr>
          <w:spacing w:val="-3"/>
          <w:sz w:val="20"/>
        </w:rPr>
        <w:t xml:space="preserve"> </w:t>
      </w:r>
      <w:r>
        <w:rPr>
          <w:sz w:val="20"/>
        </w:rPr>
        <w:t>cause</w:t>
      </w:r>
      <w:r>
        <w:rPr>
          <w:spacing w:val="-1"/>
          <w:sz w:val="20"/>
        </w:rPr>
        <w:t xml:space="preserve"> </w:t>
      </w:r>
      <w:r>
        <w:rPr>
          <w:sz w:val="20"/>
        </w:rPr>
        <w:t>grave</w:t>
      </w:r>
      <w:r>
        <w:rPr>
          <w:spacing w:val="-1"/>
          <w:sz w:val="20"/>
        </w:rPr>
        <w:t xml:space="preserve"> </w:t>
      </w:r>
      <w:r>
        <w:rPr>
          <w:sz w:val="20"/>
        </w:rPr>
        <w:t>dano à</w:t>
      </w:r>
      <w:r>
        <w:rPr>
          <w:spacing w:val="-1"/>
          <w:sz w:val="20"/>
        </w:rPr>
        <w:t xml:space="preserve"> </w:t>
      </w:r>
      <w:r>
        <w:rPr>
          <w:sz w:val="20"/>
        </w:rPr>
        <w:t>Administração,</w:t>
      </w:r>
      <w:r>
        <w:rPr>
          <w:spacing w:val="-1"/>
          <w:sz w:val="20"/>
        </w:rPr>
        <w:t xml:space="preserve"> </w:t>
      </w:r>
      <w:r>
        <w:rPr>
          <w:sz w:val="20"/>
        </w:rPr>
        <w:t>ao funcionamento</w:t>
      </w:r>
      <w:r>
        <w:rPr>
          <w:spacing w:val="-2"/>
          <w:sz w:val="20"/>
        </w:rPr>
        <w:t xml:space="preserve"> </w:t>
      </w:r>
      <w:r>
        <w:rPr>
          <w:sz w:val="20"/>
        </w:rPr>
        <w:t>dos</w:t>
      </w:r>
      <w:r>
        <w:rPr>
          <w:spacing w:val="-1"/>
          <w:sz w:val="20"/>
        </w:rPr>
        <w:t xml:space="preserve"> </w:t>
      </w:r>
      <w:r>
        <w:rPr>
          <w:sz w:val="20"/>
        </w:rPr>
        <w:t>serviços públicos ou ao interesse coletivo;</w:t>
      </w:r>
    </w:p>
    <w:p w14:paraId="02D3EA2E" w14:textId="77777777" w:rsidR="00073A55" w:rsidRDefault="0024091C">
      <w:pPr>
        <w:pStyle w:val="PargrafodaLista"/>
        <w:numPr>
          <w:ilvl w:val="0"/>
          <w:numId w:val="7"/>
        </w:numPr>
        <w:tabs>
          <w:tab w:val="left" w:pos="505"/>
        </w:tabs>
        <w:spacing w:before="1" w:line="229" w:lineRule="exact"/>
        <w:ind w:left="505" w:hanging="183"/>
        <w:rPr>
          <w:sz w:val="20"/>
        </w:rPr>
      </w:pPr>
      <w:r>
        <w:rPr>
          <w:sz w:val="20"/>
        </w:rPr>
        <w:t>-</w:t>
      </w:r>
      <w:r>
        <w:rPr>
          <w:spacing w:val="-3"/>
          <w:sz w:val="20"/>
        </w:rPr>
        <w:t xml:space="preserve"> </w:t>
      </w:r>
      <w:r>
        <w:rPr>
          <w:sz w:val="20"/>
        </w:rPr>
        <w:t>der</w:t>
      </w:r>
      <w:r>
        <w:rPr>
          <w:spacing w:val="-4"/>
          <w:sz w:val="20"/>
        </w:rPr>
        <w:t xml:space="preserve"> </w:t>
      </w:r>
      <w:r>
        <w:rPr>
          <w:sz w:val="20"/>
        </w:rPr>
        <w:t>causa</w:t>
      </w:r>
      <w:r>
        <w:rPr>
          <w:spacing w:val="-3"/>
          <w:sz w:val="20"/>
        </w:rPr>
        <w:t xml:space="preserve"> </w:t>
      </w:r>
      <w:r>
        <w:rPr>
          <w:sz w:val="20"/>
        </w:rPr>
        <w:t>à</w:t>
      </w:r>
      <w:r>
        <w:rPr>
          <w:spacing w:val="-4"/>
          <w:sz w:val="20"/>
        </w:rPr>
        <w:t xml:space="preserve"> </w:t>
      </w:r>
      <w:r>
        <w:rPr>
          <w:sz w:val="20"/>
        </w:rPr>
        <w:t>inexecução</w:t>
      </w:r>
      <w:r>
        <w:rPr>
          <w:spacing w:val="-2"/>
          <w:sz w:val="20"/>
        </w:rPr>
        <w:t xml:space="preserve"> </w:t>
      </w:r>
      <w:r>
        <w:rPr>
          <w:sz w:val="20"/>
        </w:rPr>
        <w:t>total</w:t>
      </w:r>
      <w:r>
        <w:rPr>
          <w:spacing w:val="-4"/>
          <w:sz w:val="20"/>
        </w:rPr>
        <w:t xml:space="preserve"> </w:t>
      </w:r>
      <w:r>
        <w:rPr>
          <w:sz w:val="20"/>
        </w:rPr>
        <w:t>do</w:t>
      </w:r>
      <w:r>
        <w:rPr>
          <w:spacing w:val="-3"/>
          <w:sz w:val="20"/>
        </w:rPr>
        <w:t xml:space="preserve"> </w:t>
      </w:r>
      <w:r>
        <w:rPr>
          <w:spacing w:val="-2"/>
          <w:sz w:val="20"/>
        </w:rPr>
        <w:t>contrato;</w:t>
      </w:r>
    </w:p>
    <w:p w14:paraId="16CB934C" w14:textId="77777777" w:rsidR="00073A55" w:rsidRDefault="0024091C">
      <w:pPr>
        <w:pStyle w:val="PargrafodaLista"/>
        <w:numPr>
          <w:ilvl w:val="0"/>
          <w:numId w:val="7"/>
        </w:numPr>
        <w:tabs>
          <w:tab w:val="left" w:pos="572"/>
        </w:tabs>
        <w:spacing w:line="229" w:lineRule="exact"/>
        <w:ind w:left="572" w:hanging="250"/>
        <w:rPr>
          <w:sz w:val="20"/>
        </w:rPr>
      </w:pPr>
      <w:r>
        <w:rPr>
          <w:sz w:val="20"/>
        </w:rPr>
        <w:t>-</w:t>
      </w:r>
      <w:r>
        <w:rPr>
          <w:spacing w:val="-6"/>
          <w:sz w:val="20"/>
        </w:rPr>
        <w:t xml:space="preserve"> </w:t>
      </w:r>
      <w:r>
        <w:rPr>
          <w:sz w:val="20"/>
        </w:rPr>
        <w:t>deixar</w:t>
      </w:r>
      <w:r>
        <w:rPr>
          <w:spacing w:val="-5"/>
          <w:sz w:val="20"/>
        </w:rPr>
        <w:t xml:space="preserve"> </w:t>
      </w:r>
      <w:r>
        <w:rPr>
          <w:sz w:val="20"/>
        </w:rPr>
        <w:t>de</w:t>
      </w:r>
      <w:r>
        <w:rPr>
          <w:spacing w:val="-4"/>
          <w:sz w:val="20"/>
        </w:rPr>
        <w:t xml:space="preserve"> </w:t>
      </w:r>
      <w:r>
        <w:rPr>
          <w:sz w:val="20"/>
        </w:rPr>
        <w:t>entregar</w:t>
      </w:r>
      <w:r>
        <w:rPr>
          <w:spacing w:val="-2"/>
          <w:sz w:val="20"/>
        </w:rPr>
        <w:t xml:space="preserve"> </w:t>
      </w:r>
      <w:r>
        <w:rPr>
          <w:sz w:val="20"/>
        </w:rPr>
        <w:t>a</w:t>
      </w:r>
      <w:r>
        <w:rPr>
          <w:spacing w:val="-4"/>
          <w:sz w:val="20"/>
        </w:rPr>
        <w:t xml:space="preserve"> </w:t>
      </w:r>
      <w:r>
        <w:rPr>
          <w:sz w:val="20"/>
        </w:rPr>
        <w:t>documentação</w:t>
      </w:r>
      <w:r>
        <w:rPr>
          <w:spacing w:val="-3"/>
          <w:sz w:val="20"/>
        </w:rPr>
        <w:t xml:space="preserve"> </w:t>
      </w:r>
      <w:r>
        <w:rPr>
          <w:sz w:val="20"/>
        </w:rPr>
        <w:t>exigida</w:t>
      </w:r>
      <w:r>
        <w:rPr>
          <w:spacing w:val="-4"/>
          <w:sz w:val="20"/>
        </w:rPr>
        <w:t xml:space="preserve"> </w:t>
      </w:r>
      <w:r>
        <w:rPr>
          <w:sz w:val="20"/>
        </w:rPr>
        <w:t>para</w:t>
      </w:r>
      <w:r>
        <w:rPr>
          <w:spacing w:val="-6"/>
          <w:sz w:val="20"/>
        </w:rPr>
        <w:t xml:space="preserve"> </w:t>
      </w:r>
      <w:r>
        <w:rPr>
          <w:sz w:val="20"/>
        </w:rPr>
        <w:t>o</w:t>
      </w:r>
      <w:r>
        <w:rPr>
          <w:spacing w:val="-2"/>
          <w:sz w:val="20"/>
        </w:rPr>
        <w:t xml:space="preserve"> certame;</w:t>
      </w:r>
    </w:p>
    <w:p w14:paraId="1ADE8103" w14:textId="77777777" w:rsidR="00073A55" w:rsidRDefault="0024091C">
      <w:pPr>
        <w:pStyle w:val="PargrafodaLista"/>
        <w:numPr>
          <w:ilvl w:val="0"/>
          <w:numId w:val="7"/>
        </w:numPr>
        <w:tabs>
          <w:tab w:val="left" w:pos="582"/>
        </w:tabs>
        <w:ind w:left="582" w:hanging="260"/>
        <w:rPr>
          <w:sz w:val="20"/>
        </w:rPr>
      </w:pPr>
      <w:r>
        <w:rPr>
          <w:sz w:val="20"/>
        </w:rPr>
        <w:t>-</w:t>
      </w:r>
      <w:r>
        <w:rPr>
          <w:spacing w:val="-4"/>
          <w:sz w:val="20"/>
        </w:rPr>
        <w:t xml:space="preserve"> </w:t>
      </w:r>
      <w:r>
        <w:rPr>
          <w:sz w:val="20"/>
        </w:rPr>
        <w:t>não</w:t>
      </w:r>
      <w:r>
        <w:rPr>
          <w:spacing w:val="-6"/>
          <w:sz w:val="20"/>
        </w:rPr>
        <w:t xml:space="preserve"> </w:t>
      </w:r>
      <w:r>
        <w:rPr>
          <w:sz w:val="20"/>
        </w:rPr>
        <w:t>mantiver</w:t>
      </w:r>
      <w:r>
        <w:rPr>
          <w:spacing w:val="-3"/>
          <w:sz w:val="20"/>
        </w:rPr>
        <w:t xml:space="preserve"> </w:t>
      </w:r>
      <w:r>
        <w:rPr>
          <w:sz w:val="20"/>
        </w:rPr>
        <w:t>a</w:t>
      </w:r>
      <w:r>
        <w:rPr>
          <w:spacing w:val="-7"/>
          <w:sz w:val="20"/>
        </w:rPr>
        <w:t xml:space="preserve"> </w:t>
      </w:r>
      <w:r>
        <w:rPr>
          <w:sz w:val="20"/>
        </w:rPr>
        <w:t>proposta,</w:t>
      </w:r>
      <w:r>
        <w:rPr>
          <w:spacing w:val="-6"/>
          <w:sz w:val="20"/>
        </w:rPr>
        <w:t xml:space="preserve"> </w:t>
      </w:r>
      <w:r>
        <w:rPr>
          <w:sz w:val="20"/>
        </w:rPr>
        <w:t>salvo</w:t>
      </w:r>
      <w:r>
        <w:rPr>
          <w:spacing w:val="-4"/>
          <w:sz w:val="20"/>
        </w:rPr>
        <w:t xml:space="preserve"> </w:t>
      </w:r>
      <w:r>
        <w:rPr>
          <w:sz w:val="20"/>
        </w:rPr>
        <w:t>em</w:t>
      </w:r>
      <w:r>
        <w:rPr>
          <w:spacing w:val="-4"/>
          <w:sz w:val="20"/>
        </w:rPr>
        <w:t xml:space="preserve"> </w:t>
      </w:r>
      <w:r>
        <w:rPr>
          <w:sz w:val="20"/>
        </w:rPr>
        <w:t>decorrência</w:t>
      </w:r>
      <w:r>
        <w:rPr>
          <w:spacing w:val="-4"/>
          <w:sz w:val="20"/>
        </w:rPr>
        <w:t xml:space="preserve"> </w:t>
      </w:r>
      <w:r>
        <w:rPr>
          <w:sz w:val="20"/>
        </w:rPr>
        <w:t>de</w:t>
      </w:r>
      <w:r>
        <w:rPr>
          <w:spacing w:val="-7"/>
          <w:sz w:val="20"/>
        </w:rPr>
        <w:t xml:space="preserve"> </w:t>
      </w:r>
      <w:r>
        <w:rPr>
          <w:sz w:val="20"/>
        </w:rPr>
        <w:t>fato</w:t>
      </w:r>
      <w:r>
        <w:rPr>
          <w:spacing w:val="-4"/>
          <w:sz w:val="20"/>
        </w:rPr>
        <w:t xml:space="preserve"> </w:t>
      </w:r>
      <w:r>
        <w:rPr>
          <w:sz w:val="20"/>
        </w:rPr>
        <w:t>superveniente</w:t>
      </w:r>
      <w:r>
        <w:rPr>
          <w:spacing w:val="-4"/>
          <w:sz w:val="20"/>
        </w:rPr>
        <w:t xml:space="preserve"> </w:t>
      </w:r>
      <w:r>
        <w:rPr>
          <w:sz w:val="20"/>
        </w:rPr>
        <w:t>devidamente</w:t>
      </w:r>
      <w:r>
        <w:rPr>
          <w:spacing w:val="-5"/>
          <w:sz w:val="20"/>
        </w:rPr>
        <w:t xml:space="preserve"> </w:t>
      </w:r>
      <w:r>
        <w:rPr>
          <w:spacing w:val="-2"/>
          <w:sz w:val="20"/>
        </w:rPr>
        <w:t>justificado;</w:t>
      </w:r>
    </w:p>
    <w:p w14:paraId="6508159F" w14:textId="77777777" w:rsidR="00073A55" w:rsidRDefault="0024091C">
      <w:pPr>
        <w:pStyle w:val="PargrafodaLista"/>
        <w:numPr>
          <w:ilvl w:val="0"/>
          <w:numId w:val="7"/>
        </w:numPr>
        <w:tabs>
          <w:tab w:val="left" w:pos="517"/>
        </w:tabs>
        <w:spacing w:before="1"/>
        <w:ind w:right="378" w:firstLine="0"/>
        <w:rPr>
          <w:sz w:val="20"/>
        </w:rPr>
      </w:pPr>
      <w:r>
        <w:rPr>
          <w:sz w:val="20"/>
        </w:rPr>
        <w:t>-</w:t>
      </w:r>
      <w:r>
        <w:rPr>
          <w:spacing w:val="-2"/>
          <w:sz w:val="20"/>
        </w:rPr>
        <w:t xml:space="preserve"> </w:t>
      </w:r>
      <w:r>
        <w:rPr>
          <w:sz w:val="20"/>
        </w:rPr>
        <w:t>não celebrar</w:t>
      </w:r>
      <w:r>
        <w:rPr>
          <w:spacing w:val="-2"/>
          <w:sz w:val="20"/>
        </w:rPr>
        <w:t xml:space="preserve"> </w:t>
      </w:r>
      <w:r>
        <w:rPr>
          <w:sz w:val="20"/>
        </w:rPr>
        <w:t>o contrato</w:t>
      </w:r>
      <w:r>
        <w:rPr>
          <w:spacing w:val="-2"/>
          <w:sz w:val="20"/>
        </w:rPr>
        <w:t xml:space="preserve"> </w:t>
      </w:r>
      <w:r>
        <w:rPr>
          <w:sz w:val="20"/>
        </w:rPr>
        <w:t>ou</w:t>
      </w:r>
      <w:r>
        <w:rPr>
          <w:spacing w:val="-2"/>
          <w:sz w:val="20"/>
        </w:rPr>
        <w:t xml:space="preserve"> </w:t>
      </w:r>
      <w:r>
        <w:rPr>
          <w:sz w:val="20"/>
        </w:rPr>
        <w:t>não</w:t>
      </w:r>
      <w:r>
        <w:rPr>
          <w:spacing w:val="-2"/>
          <w:sz w:val="20"/>
        </w:rPr>
        <w:t xml:space="preserve"> </w:t>
      </w:r>
      <w:r>
        <w:rPr>
          <w:sz w:val="20"/>
        </w:rPr>
        <w:t>entregar</w:t>
      </w:r>
      <w:r>
        <w:rPr>
          <w:spacing w:val="-2"/>
          <w:sz w:val="20"/>
        </w:rPr>
        <w:t xml:space="preserve"> </w:t>
      </w:r>
      <w:r>
        <w:rPr>
          <w:sz w:val="20"/>
        </w:rPr>
        <w:t>a</w:t>
      </w:r>
      <w:r>
        <w:rPr>
          <w:spacing w:val="-3"/>
          <w:sz w:val="20"/>
        </w:rPr>
        <w:t xml:space="preserve"> </w:t>
      </w:r>
      <w:r>
        <w:rPr>
          <w:sz w:val="20"/>
        </w:rPr>
        <w:t>documentação</w:t>
      </w:r>
      <w:r>
        <w:rPr>
          <w:spacing w:val="-4"/>
          <w:sz w:val="20"/>
        </w:rPr>
        <w:t xml:space="preserve"> </w:t>
      </w:r>
      <w:r>
        <w:rPr>
          <w:sz w:val="20"/>
        </w:rPr>
        <w:t>exigida</w:t>
      </w:r>
      <w:r>
        <w:rPr>
          <w:spacing w:val="-3"/>
          <w:sz w:val="20"/>
        </w:rPr>
        <w:t xml:space="preserve"> </w:t>
      </w:r>
      <w:r>
        <w:rPr>
          <w:sz w:val="20"/>
        </w:rPr>
        <w:t>para</w:t>
      </w:r>
      <w:r>
        <w:rPr>
          <w:spacing w:val="-3"/>
          <w:sz w:val="20"/>
        </w:rPr>
        <w:t xml:space="preserve"> </w:t>
      </w:r>
      <w:r>
        <w:rPr>
          <w:sz w:val="20"/>
        </w:rPr>
        <w:t>a</w:t>
      </w:r>
      <w:r>
        <w:rPr>
          <w:spacing w:val="-1"/>
          <w:sz w:val="20"/>
        </w:rPr>
        <w:t xml:space="preserve"> </w:t>
      </w:r>
      <w:r>
        <w:rPr>
          <w:sz w:val="20"/>
        </w:rPr>
        <w:t>contratação,</w:t>
      </w:r>
      <w:r>
        <w:rPr>
          <w:spacing w:val="-3"/>
          <w:sz w:val="20"/>
        </w:rPr>
        <w:t xml:space="preserve"> </w:t>
      </w:r>
      <w:r>
        <w:rPr>
          <w:sz w:val="20"/>
        </w:rPr>
        <w:t>quando</w:t>
      </w:r>
      <w:r>
        <w:rPr>
          <w:spacing w:val="-2"/>
          <w:sz w:val="20"/>
        </w:rPr>
        <w:t xml:space="preserve"> </w:t>
      </w:r>
      <w:r>
        <w:rPr>
          <w:sz w:val="20"/>
        </w:rPr>
        <w:t>convocada</w:t>
      </w:r>
      <w:r>
        <w:rPr>
          <w:spacing w:val="-3"/>
          <w:sz w:val="20"/>
        </w:rPr>
        <w:t xml:space="preserve"> </w:t>
      </w:r>
      <w:r>
        <w:rPr>
          <w:sz w:val="20"/>
        </w:rPr>
        <w:t>dentro</w:t>
      </w:r>
      <w:r>
        <w:rPr>
          <w:spacing w:val="-2"/>
          <w:sz w:val="20"/>
        </w:rPr>
        <w:t xml:space="preserve"> </w:t>
      </w:r>
      <w:r>
        <w:rPr>
          <w:sz w:val="20"/>
        </w:rPr>
        <w:t>do prazo de validade de sua proposta;</w:t>
      </w:r>
    </w:p>
    <w:p w14:paraId="0232642F" w14:textId="77777777" w:rsidR="00073A55" w:rsidRDefault="0024091C">
      <w:pPr>
        <w:pStyle w:val="PargrafodaLista"/>
        <w:numPr>
          <w:ilvl w:val="0"/>
          <w:numId w:val="7"/>
        </w:numPr>
        <w:tabs>
          <w:tab w:val="left" w:pos="583"/>
        </w:tabs>
        <w:spacing w:before="1"/>
        <w:ind w:left="583" w:hanging="261"/>
        <w:rPr>
          <w:sz w:val="20"/>
        </w:rPr>
      </w:pPr>
      <w:r>
        <w:rPr>
          <w:sz w:val="20"/>
        </w:rPr>
        <w:t>-</w:t>
      </w:r>
      <w:r>
        <w:rPr>
          <w:spacing w:val="-3"/>
          <w:sz w:val="20"/>
        </w:rPr>
        <w:t xml:space="preserve"> </w:t>
      </w:r>
      <w:r>
        <w:rPr>
          <w:sz w:val="20"/>
        </w:rPr>
        <w:t>ensejar</w:t>
      </w:r>
      <w:r>
        <w:rPr>
          <w:spacing w:val="-3"/>
          <w:sz w:val="20"/>
        </w:rPr>
        <w:t xml:space="preserve"> </w:t>
      </w:r>
      <w:r>
        <w:rPr>
          <w:sz w:val="20"/>
        </w:rPr>
        <w:t>o</w:t>
      </w:r>
      <w:r>
        <w:rPr>
          <w:spacing w:val="-4"/>
          <w:sz w:val="20"/>
        </w:rPr>
        <w:t xml:space="preserve"> </w:t>
      </w:r>
      <w:r>
        <w:rPr>
          <w:sz w:val="20"/>
        </w:rPr>
        <w:t>retardamento</w:t>
      </w:r>
      <w:r>
        <w:rPr>
          <w:spacing w:val="-2"/>
          <w:sz w:val="20"/>
        </w:rPr>
        <w:t xml:space="preserve"> </w:t>
      </w:r>
      <w:r>
        <w:rPr>
          <w:sz w:val="20"/>
        </w:rPr>
        <w:t>da</w:t>
      </w:r>
      <w:r>
        <w:rPr>
          <w:spacing w:val="-6"/>
          <w:sz w:val="20"/>
        </w:rPr>
        <w:t xml:space="preserve"> </w:t>
      </w:r>
      <w:r>
        <w:rPr>
          <w:sz w:val="20"/>
        </w:rPr>
        <w:t>execução</w:t>
      </w:r>
      <w:r>
        <w:rPr>
          <w:spacing w:val="-4"/>
          <w:sz w:val="20"/>
        </w:rPr>
        <w:t xml:space="preserve"> </w:t>
      </w:r>
      <w:r>
        <w:rPr>
          <w:sz w:val="20"/>
        </w:rPr>
        <w:t>ou</w:t>
      </w:r>
      <w:r>
        <w:rPr>
          <w:spacing w:val="-4"/>
          <w:sz w:val="20"/>
        </w:rPr>
        <w:t xml:space="preserve"> </w:t>
      </w:r>
      <w:r>
        <w:rPr>
          <w:sz w:val="20"/>
        </w:rPr>
        <w:t>da</w:t>
      </w:r>
      <w:r>
        <w:rPr>
          <w:spacing w:val="-4"/>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2"/>
          <w:sz w:val="20"/>
        </w:rPr>
        <w:t xml:space="preserve"> </w:t>
      </w:r>
      <w:r>
        <w:rPr>
          <w:sz w:val="20"/>
        </w:rPr>
        <w:t>da</w:t>
      </w:r>
      <w:r>
        <w:rPr>
          <w:spacing w:val="-4"/>
          <w:sz w:val="20"/>
        </w:rPr>
        <w:t xml:space="preserve"> </w:t>
      </w:r>
      <w:r>
        <w:rPr>
          <w:sz w:val="20"/>
        </w:rPr>
        <w:t>licitação</w:t>
      </w:r>
      <w:r>
        <w:rPr>
          <w:spacing w:val="-2"/>
          <w:sz w:val="20"/>
        </w:rPr>
        <w:t xml:space="preserve"> </w:t>
      </w:r>
      <w:r>
        <w:rPr>
          <w:sz w:val="20"/>
        </w:rPr>
        <w:t>sem</w:t>
      </w:r>
      <w:r>
        <w:rPr>
          <w:spacing w:val="-3"/>
          <w:sz w:val="20"/>
        </w:rPr>
        <w:t xml:space="preserve"> </w:t>
      </w:r>
      <w:r>
        <w:rPr>
          <w:sz w:val="20"/>
        </w:rPr>
        <w:t>motivo</w:t>
      </w:r>
      <w:r>
        <w:rPr>
          <w:spacing w:val="-4"/>
          <w:sz w:val="20"/>
        </w:rPr>
        <w:t xml:space="preserve"> </w:t>
      </w:r>
      <w:r>
        <w:rPr>
          <w:spacing w:val="-2"/>
          <w:sz w:val="20"/>
        </w:rPr>
        <w:t>justificado.</w:t>
      </w:r>
    </w:p>
    <w:p w14:paraId="623A165F" w14:textId="77777777" w:rsidR="00073A55" w:rsidRDefault="00073A55">
      <w:pPr>
        <w:pStyle w:val="Corpodetexto"/>
        <w:spacing w:before="48"/>
        <w:ind w:left="0"/>
        <w:jc w:val="left"/>
      </w:pPr>
    </w:p>
    <w:p w14:paraId="6979164D" w14:textId="77777777" w:rsidR="00073A55" w:rsidRDefault="0024091C">
      <w:pPr>
        <w:pStyle w:val="PargrafodaLista"/>
        <w:numPr>
          <w:ilvl w:val="2"/>
          <w:numId w:val="8"/>
        </w:numPr>
        <w:tabs>
          <w:tab w:val="left" w:pos="922"/>
        </w:tabs>
        <w:ind w:right="375" w:firstLine="0"/>
        <w:rPr>
          <w:sz w:val="20"/>
        </w:rPr>
      </w:pPr>
      <w:r>
        <w:rPr>
          <w:sz w:val="20"/>
        </w:rPr>
        <w:t>A sanção de declaração de inidoneidade para licitar ou contratar consistirá em impedimento de licitar ou contratar no âmbito da</w:t>
      </w:r>
      <w:r>
        <w:rPr>
          <w:spacing w:val="-1"/>
          <w:sz w:val="20"/>
        </w:rPr>
        <w:t xml:space="preserve"> </w:t>
      </w:r>
      <w:r>
        <w:rPr>
          <w:sz w:val="20"/>
        </w:rPr>
        <w:t>Administração Pública direta e</w:t>
      </w:r>
      <w:r>
        <w:rPr>
          <w:spacing w:val="-1"/>
          <w:sz w:val="20"/>
        </w:rPr>
        <w:t xml:space="preserve"> </w:t>
      </w:r>
      <w:r>
        <w:rPr>
          <w:sz w:val="20"/>
        </w:rPr>
        <w:t>indireta de todos</w:t>
      </w:r>
      <w:r>
        <w:rPr>
          <w:spacing w:val="-1"/>
          <w:sz w:val="20"/>
        </w:rPr>
        <w:t xml:space="preserve"> </w:t>
      </w:r>
      <w:r>
        <w:rPr>
          <w:sz w:val="20"/>
        </w:rPr>
        <w:t xml:space="preserve">os entes federativos por um período mínimo de </w:t>
      </w:r>
      <w:proofErr w:type="gramStart"/>
      <w:r>
        <w:rPr>
          <w:sz w:val="20"/>
        </w:rPr>
        <w:t>3</w:t>
      </w:r>
      <w:proofErr w:type="gramEnd"/>
      <w:r>
        <w:rPr>
          <w:sz w:val="20"/>
        </w:rPr>
        <w:t xml:space="preserve"> (três) e máximo de 6 (seis) anos e será aplicada nas hipóteses do subitem 9.1.1 que justificam a aplicação de penalidade mais grave ou ainda quando a empresa contratada:</w:t>
      </w:r>
    </w:p>
    <w:p w14:paraId="65596601" w14:textId="77777777" w:rsidR="00073A55" w:rsidRDefault="00073A55">
      <w:pPr>
        <w:pStyle w:val="Corpodetexto"/>
        <w:spacing w:before="50"/>
        <w:ind w:left="0"/>
        <w:jc w:val="left"/>
      </w:pPr>
    </w:p>
    <w:p w14:paraId="31AB32FE" w14:textId="77777777" w:rsidR="00073A55" w:rsidRDefault="0024091C">
      <w:pPr>
        <w:pStyle w:val="PargrafodaLista"/>
        <w:numPr>
          <w:ilvl w:val="0"/>
          <w:numId w:val="6"/>
        </w:numPr>
        <w:tabs>
          <w:tab w:val="left" w:pos="436"/>
        </w:tabs>
        <w:spacing w:before="1"/>
        <w:ind w:right="374" w:firstLine="0"/>
        <w:rPr>
          <w:sz w:val="20"/>
        </w:rPr>
      </w:pPr>
      <w:r>
        <w:rPr>
          <w:sz w:val="20"/>
        </w:rPr>
        <w:t>-</w:t>
      </w:r>
      <w:r>
        <w:rPr>
          <w:spacing w:val="-3"/>
          <w:sz w:val="20"/>
        </w:rPr>
        <w:t xml:space="preserve"> </w:t>
      </w:r>
      <w:r>
        <w:rPr>
          <w:sz w:val="20"/>
        </w:rPr>
        <w:t>apresentar</w:t>
      </w:r>
      <w:r>
        <w:rPr>
          <w:spacing w:val="-5"/>
          <w:sz w:val="20"/>
        </w:rPr>
        <w:t xml:space="preserve"> </w:t>
      </w:r>
      <w:r>
        <w:rPr>
          <w:sz w:val="20"/>
        </w:rPr>
        <w:t>declaração</w:t>
      </w:r>
      <w:r>
        <w:rPr>
          <w:spacing w:val="-4"/>
          <w:sz w:val="20"/>
        </w:rPr>
        <w:t xml:space="preserve"> </w:t>
      </w:r>
      <w:r>
        <w:rPr>
          <w:sz w:val="20"/>
        </w:rPr>
        <w:t>ou</w:t>
      </w:r>
      <w:r>
        <w:rPr>
          <w:spacing w:val="-4"/>
          <w:sz w:val="20"/>
        </w:rPr>
        <w:t xml:space="preserve"> </w:t>
      </w:r>
      <w:r>
        <w:rPr>
          <w:sz w:val="20"/>
        </w:rPr>
        <w:t>documentação</w:t>
      </w:r>
      <w:r>
        <w:rPr>
          <w:spacing w:val="-7"/>
          <w:sz w:val="20"/>
        </w:rPr>
        <w:t xml:space="preserve"> </w:t>
      </w:r>
      <w:r>
        <w:rPr>
          <w:sz w:val="20"/>
        </w:rPr>
        <w:t>falsa</w:t>
      </w:r>
      <w:r>
        <w:rPr>
          <w:spacing w:val="-6"/>
          <w:sz w:val="20"/>
        </w:rPr>
        <w:t xml:space="preserve"> </w:t>
      </w:r>
      <w:r>
        <w:rPr>
          <w:sz w:val="20"/>
        </w:rPr>
        <w:t>exigida</w:t>
      </w:r>
      <w:r>
        <w:rPr>
          <w:spacing w:val="-7"/>
          <w:sz w:val="20"/>
        </w:rPr>
        <w:t xml:space="preserve"> </w:t>
      </w:r>
      <w:r>
        <w:rPr>
          <w:sz w:val="20"/>
        </w:rPr>
        <w:t>para</w:t>
      </w:r>
      <w:r>
        <w:rPr>
          <w:spacing w:val="-7"/>
          <w:sz w:val="20"/>
        </w:rPr>
        <w:t xml:space="preserve"> </w:t>
      </w:r>
      <w:r>
        <w:rPr>
          <w:sz w:val="20"/>
        </w:rPr>
        <w:t>o</w:t>
      </w:r>
      <w:r>
        <w:rPr>
          <w:spacing w:val="-4"/>
          <w:sz w:val="20"/>
        </w:rPr>
        <w:t xml:space="preserve"> </w:t>
      </w:r>
      <w:r>
        <w:rPr>
          <w:sz w:val="20"/>
        </w:rPr>
        <w:t>certame</w:t>
      </w:r>
      <w:r>
        <w:rPr>
          <w:spacing w:val="-7"/>
          <w:sz w:val="20"/>
        </w:rPr>
        <w:t xml:space="preserve"> </w:t>
      </w:r>
      <w:r>
        <w:rPr>
          <w:sz w:val="20"/>
        </w:rPr>
        <w:t>ou</w:t>
      </w:r>
      <w:r>
        <w:rPr>
          <w:spacing w:val="-7"/>
          <w:sz w:val="20"/>
        </w:rPr>
        <w:t xml:space="preserve"> </w:t>
      </w:r>
      <w:r>
        <w:rPr>
          <w:sz w:val="20"/>
        </w:rPr>
        <w:t>prestar</w:t>
      </w:r>
      <w:r>
        <w:rPr>
          <w:spacing w:val="-5"/>
          <w:sz w:val="20"/>
        </w:rPr>
        <w:t xml:space="preserve"> </w:t>
      </w:r>
      <w:r>
        <w:rPr>
          <w:sz w:val="20"/>
        </w:rPr>
        <w:t>declaração</w:t>
      </w:r>
      <w:r>
        <w:rPr>
          <w:spacing w:val="-4"/>
          <w:sz w:val="20"/>
        </w:rPr>
        <w:t xml:space="preserve"> </w:t>
      </w:r>
      <w:r>
        <w:rPr>
          <w:sz w:val="20"/>
        </w:rPr>
        <w:t>falsa</w:t>
      </w:r>
      <w:r>
        <w:rPr>
          <w:spacing w:val="-6"/>
          <w:sz w:val="20"/>
        </w:rPr>
        <w:t xml:space="preserve"> </w:t>
      </w:r>
      <w:r>
        <w:rPr>
          <w:sz w:val="20"/>
        </w:rPr>
        <w:t>durante</w:t>
      </w:r>
      <w:r>
        <w:rPr>
          <w:spacing w:val="-5"/>
          <w:sz w:val="20"/>
        </w:rPr>
        <w:t xml:space="preserve"> </w:t>
      </w:r>
      <w:r>
        <w:rPr>
          <w:sz w:val="20"/>
        </w:rPr>
        <w:t>a</w:t>
      </w:r>
      <w:r>
        <w:rPr>
          <w:spacing w:val="-5"/>
          <w:sz w:val="20"/>
        </w:rPr>
        <w:t xml:space="preserve"> </w:t>
      </w:r>
      <w:r>
        <w:rPr>
          <w:sz w:val="20"/>
        </w:rPr>
        <w:t>licitação ou a execução do contrato;</w:t>
      </w:r>
    </w:p>
    <w:p w14:paraId="0FD01311" w14:textId="77777777" w:rsidR="00073A55" w:rsidRDefault="00073A55">
      <w:pPr>
        <w:pStyle w:val="Corpodetexto"/>
        <w:spacing w:before="51"/>
        <w:ind w:left="0"/>
        <w:jc w:val="left"/>
      </w:pPr>
    </w:p>
    <w:p w14:paraId="3C783005" w14:textId="77777777" w:rsidR="00073A55" w:rsidRDefault="0024091C">
      <w:pPr>
        <w:pStyle w:val="PargrafodaLista"/>
        <w:numPr>
          <w:ilvl w:val="0"/>
          <w:numId w:val="6"/>
        </w:numPr>
        <w:tabs>
          <w:tab w:val="left" w:pos="505"/>
        </w:tabs>
        <w:spacing w:before="1"/>
        <w:ind w:left="505" w:hanging="183"/>
        <w:rPr>
          <w:sz w:val="20"/>
        </w:rPr>
      </w:pPr>
      <w:r>
        <w:rPr>
          <w:sz w:val="20"/>
        </w:rPr>
        <w:t>-</w:t>
      </w:r>
      <w:r>
        <w:rPr>
          <w:spacing w:val="-4"/>
          <w:sz w:val="20"/>
        </w:rPr>
        <w:t xml:space="preserve"> </w:t>
      </w:r>
      <w:r>
        <w:rPr>
          <w:sz w:val="20"/>
        </w:rPr>
        <w:t>fraudar</w:t>
      </w:r>
      <w:r>
        <w:rPr>
          <w:spacing w:val="-5"/>
          <w:sz w:val="20"/>
        </w:rPr>
        <w:t xml:space="preserve"> </w:t>
      </w:r>
      <w:r>
        <w:rPr>
          <w:sz w:val="20"/>
        </w:rPr>
        <w:t>a</w:t>
      </w:r>
      <w:r>
        <w:rPr>
          <w:spacing w:val="-4"/>
          <w:sz w:val="20"/>
        </w:rPr>
        <w:t xml:space="preserve"> </w:t>
      </w:r>
      <w:r>
        <w:rPr>
          <w:sz w:val="20"/>
        </w:rPr>
        <w:t>licitação</w:t>
      </w:r>
      <w:r>
        <w:rPr>
          <w:spacing w:val="-4"/>
          <w:sz w:val="20"/>
        </w:rPr>
        <w:t xml:space="preserve"> </w:t>
      </w:r>
      <w:r>
        <w:rPr>
          <w:sz w:val="20"/>
        </w:rPr>
        <w:t>ou</w:t>
      </w:r>
      <w:r>
        <w:rPr>
          <w:spacing w:val="-5"/>
          <w:sz w:val="20"/>
        </w:rPr>
        <w:t xml:space="preserve"> </w:t>
      </w:r>
      <w:r>
        <w:rPr>
          <w:sz w:val="20"/>
        </w:rPr>
        <w:t>praticar</w:t>
      </w:r>
      <w:r>
        <w:rPr>
          <w:spacing w:val="-4"/>
          <w:sz w:val="20"/>
        </w:rPr>
        <w:t xml:space="preserve"> </w:t>
      </w:r>
      <w:r>
        <w:rPr>
          <w:sz w:val="20"/>
        </w:rPr>
        <w:t>ato</w:t>
      </w:r>
      <w:r>
        <w:rPr>
          <w:spacing w:val="-3"/>
          <w:sz w:val="20"/>
        </w:rPr>
        <w:t xml:space="preserve"> </w:t>
      </w:r>
      <w:r>
        <w:rPr>
          <w:sz w:val="20"/>
        </w:rPr>
        <w:t>fraudulento</w:t>
      </w:r>
      <w:r>
        <w:rPr>
          <w:spacing w:val="-4"/>
          <w:sz w:val="20"/>
        </w:rPr>
        <w:t xml:space="preserve"> </w:t>
      </w:r>
      <w:r>
        <w:rPr>
          <w:sz w:val="20"/>
        </w:rPr>
        <w:t>na</w:t>
      </w:r>
      <w:r>
        <w:rPr>
          <w:spacing w:val="-4"/>
          <w:sz w:val="20"/>
        </w:rPr>
        <w:t xml:space="preserve"> </w:t>
      </w:r>
      <w:r>
        <w:rPr>
          <w:sz w:val="20"/>
        </w:rPr>
        <w:t>execução</w:t>
      </w:r>
      <w:r>
        <w:rPr>
          <w:spacing w:val="-3"/>
          <w:sz w:val="20"/>
        </w:rPr>
        <w:t xml:space="preserve"> </w:t>
      </w:r>
      <w:r>
        <w:rPr>
          <w:sz w:val="20"/>
        </w:rPr>
        <w:t>do</w:t>
      </w:r>
      <w:r>
        <w:rPr>
          <w:spacing w:val="-4"/>
          <w:sz w:val="20"/>
        </w:rPr>
        <w:t xml:space="preserve"> </w:t>
      </w:r>
      <w:r>
        <w:rPr>
          <w:spacing w:val="-2"/>
          <w:sz w:val="20"/>
        </w:rPr>
        <w:t>contrato;</w:t>
      </w:r>
    </w:p>
    <w:p w14:paraId="69D6F62C" w14:textId="77777777" w:rsidR="00073A55" w:rsidRDefault="00073A55">
      <w:pPr>
        <w:pStyle w:val="Corpodetexto"/>
        <w:spacing w:before="48"/>
        <w:ind w:left="0"/>
        <w:jc w:val="left"/>
      </w:pPr>
    </w:p>
    <w:p w14:paraId="76AEE553" w14:textId="77777777" w:rsidR="00073A55" w:rsidRDefault="0024091C">
      <w:pPr>
        <w:pStyle w:val="PargrafodaLista"/>
        <w:numPr>
          <w:ilvl w:val="0"/>
          <w:numId w:val="6"/>
        </w:numPr>
        <w:tabs>
          <w:tab w:val="left" w:pos="572"/>
        </w:tabs>
        <w:ind w:left="572" w:hanging="250"/>
        <w:rPr>
          <w:sz w:val="20"/>
        </w:rPr>
      </w:pPr>
      <w:r>
        <w:rPr>
          <w:sz w:val="20"/>
        </w:rPr>
        <w:t>-</w:t>
      </w:r>
      <w:r>
        <w:rPr>
          <w:spacing w:val="-4"/>
          <w:sz w:val="20"/>
        </w:rPr>
        <w:t xml:space="preserve"> </w:t>
      </w:r>
      <w:r>
        <w:rPr>
          <w:sz w:val="20"/>
        </w:rPr>
        <w:t>comportar-se</w:t>
      </w:r>
      <w:r>
        <w:rPr>
          <w:spacing w:val="-5"/>
          <w:sz w:val="20"/>
        </w:rPr>
        <w:t xml:space="preserve"> </w:t>
      </w:r>
      <w:r>
        <w:rPr>
          <w:sz w:val="20"/>
        </w:rPr>
        <w:t>de</w:t>
      </w:r>
      <w:r>
        <w:rPr>
          <w:spacing w:val="-6"/>
          <w:sz w:val="20"/>
        </w:rPr>
        <w:t xml:space="preserve"> </w:t>
      </w:r>
      <w:r>
        <w:rPr>
          <w:sz w:val="20"/>
        </w:rPr>
        <w:t>modo</w:t>
      </w:r>
      <w:r>
        <w:rPr>
          <w:spacing w:val="-4"/>
          <w:sz w:val="20"/>
        </w:rPr>
        <w:t xml:space="preserve"> </w:t>
      </w:r>
      <w:r>
        <w:rPr>
          <w:sz w:val="20"/>
        </w:rPr>
        <w:t>inidôneo</w:t>
      </w:r>
      <w:r>
        <w:rPr>
          <w:spacing w:val="-6"/>
          <w:sz w:val="20"/>
        </w:rPr>
        <w:t xml:space="preserve"> </w:t>
      </w:r>
      <w:r>
        <w:rPr>
          <w:sz w:val="20"/>
        </w:rPr>
        <w:t>ou</w:t>
      </w:r>
      <w:r>
        <w:rPr>
          <w:spacing w:val="-3"/>
          <w:sz w:val="20"/>
        </w:rPr>
        <w:t xml:space="preserve"> </w:t>
      </w:r>
      <w:r>
        <w:rPr>
          <w:sz w:val="20"/>
        </w:rPr>
        <w:t>cometer</w:t>
      </w:r>
      <w:r>
        <w:rPr>
          <w:spacing w:val="-4"/>
          <w:sz w:val="20"/>
        </w:rPr>
        <w:t xml:space="preserve"> </w:t>
      </w:r>
      <w:r>
        <w:rPr>
          <w:sz w:val="20"/>
        </w:rPr>
        <w:t>fraude</w:t>
      </w:r>
      <w:r>
        <w:rPr>
          <w:spacing w:val="-6"/>
          <w:sz w:val="20"/>
        </w:rPr>
        <w:t xml:space="preserve"> </w:t>
      </w:r>
      <w:r>
        <w:rPr>
          <w:sz w:val="20"/>
        </w:rPr>
        <w:t>de</w:t>
      </w:r>
      <w:r>
        <w:rPr>
          <w:spacing w:val="-5"/>
          <w:sz w:val="20"/>
        </w:rPr>
        <w:t xml:space="preserve"> </w:t>
      </w:r>
      <w:r>
        <w:rPr>
          <w:sz w:val="20"/>
        </w:rPr>
        <w:t>qualquer</w:t>
      </w:r>
      <w:r>
        <w:rPr>
          <w:spacing w:val="-6"/>
          <w:sz w:val="20"/>
        </w:rPr>
        <w:t xml:space="preserve"> </w:t>
      </w:r>
      <w:r>
        <w:rPr>
          <w:spacing w:val="-2"/>
          <w:sz w:val="20"/>
        </w:rPr>
        <w:t>natureza;</w:t>
      </w:r>
    </w:p>
    <w:p w14:paraId="2EA09E36" w14:textId="77777777" w:rsidR="00073A55" w:rsidRDefault="00073A55">
      <w:pPr>
        <w:pStyle w:val="Corpodetexto"/>
        <w:spacing w:before="52"/>
        <w:ind w:left="0"/>
        <w:jc w:val="left"/>
      </w:pPr>
    </w:p>
    <w:p w14:paraId="62E2373C" w14:textId="77777777" w:rsidR="00073A55" w:rsidRDefault="0024091C">
      <w:pPr>
        <w:pStyle w:val="PargrafodaLista"/>
        <w:numPr>
          <w:ilvl w:val="0"/>
          <w:numId w:val="6"/>
        </w:numPr>
        <w:tabs>
          <w:tab w:val="left" w:pos="582"/>
        </w:tabs>
        <w:ind w:left="582" w:hanging="260"/>
        <w:rPr>
          <w:sz w:val="20"/>
        </w:rPr>
      </w:pPr>
      <w:r>
        <w:rPr>
          <w:sz w:val="20"/>
        </w:rPr>
        <w:t>-</w:t>
      </w:r>
      <w:r>
        <w:rPr>
          <w:spacing w:val="-3"/>
          <w:sz w:val="20"/>
        </w:rPr>
        <w:t xml:space="preserve"> </w:t>
      </w:r>
      <w:r>
        <w:rPr>
          <w:sz w:val="20"/>
        </w:rPr>
        <w:t>praticar</w:t>
      </w:r>
      <w:r>
        <w:rPr>
          <w:spacing w:val="-4"/>
          <w:sz w:val="20"/>
        </w:rPr>
        <w:t xml:space="preserve"> </w:t>
      </w:r>
      <w:r>
        <w:rPr>
          <w:sz w:val="20"/>
        </w:rPr>
        <w:t>atos</w:t>
      </w:r>
      <w:r>
        <w:rPr>
          <w:spacing w:val="-4"/>
          <w:sz w:val="20"/>
        </w:rPr>
        <w:t xml:space="preserve"> </w:t>
      </w:r>
      <w:r>
        <w:rPr>
          <w:sz w:val="20"/>
        </w:rPr>
        <w:t>ilícitos</w:t>
      </w:r>
      <w:r>
        <w:rPr>
          <w:spacing w:val="-5"/>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3"/>
          <w:sz w:val="20"/>
        </w:rPr>
        <w:t xml:space="preserve"> </w:t>
      </w:r>
      <w:r>
        <w:rPr>
          <w:sz w:val="20"/>
        </w:rPr>
        <w:t>frustrar</w:t>
      </w:r>
      <w:r>
        <w:rPr>
          <w:spacing w:val="-3"/>
          <w:sz w:val="20"/>
        </w:rPr>
        <w:t xml:space="preserve"> </w:t>
      </w:r>
      <w:r>
        <w:rPr>
          <w:sz w:val="20"/>
        </w:rPr>
        <w:t>os</w:t>
      </w:r>
      <w:r>
        <w:rPr>
          <w:spacing w:val="-5"/>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1B6DECCA" w14:textId="77777777" w:rsidR="00073A55" w:rsidRDefault="00073A55">
      <w:pPr>
        <w:pStyle w:val="Corpodetexto"/>
        <w:spacing w:before="48"/>
        <w:ind w:left="0"/>
        <w:jc w:val="left"/>
      </w:pPr>
    </w:p>
    <w:p w14:paraId="6321BBC0" w14:textId="77777777" w:rsidR="00073A55" w:rsidRDefault="0024091C">
      <w:pPr>
        <w:pStyle w:val="PargrafodaLista"/>
        <w:numPr>
          <w:ilvl w:val="0"/>
          <w:numId w:val="6"/>
        </w:numPr>
        <w:tabs>
          <w:tab w:val="left" w:pos="515"/>
        </w:tabs>
        <w:spacing w:before="1"/>
        <w:ind w:left="515" w:hanging="193"/>
        <w:rPr>
          <w:sz w:val="20"/>
        </w:rPr>
      </w:pPr>
      <w:r>
        <w:rPr>
          <w:sz w:val="20"/>
        </w:rPr>
        <w:t>-</w:t>
      </w:r>
      <w:r>
        <w:rPr>
          <w:spacing w:val="-2"/>
          <w:sz w:val="20"/>
        </w:rPr>
        <w:t xml:space="preserve"> </w:t>
      </w:r>
      <w:r>
        <w:rPr>
          <w:sz w:val="20"/>
        </w:rPr>
        <w:t>praticar ato</w:t>
      </w:r>
      <w:r>
        <w:rPr>
          <w:spacing w:val="-2"/>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1"/>
          <w:sz w:val="20"/>
        </w:rPr>
        <w:t xml:space="preserve"> </w:t>
      </w:r>
      <w:r>
        <w:rPr>
          <w:sz w:val="20"/>
        </w:rPr>
        <w:t>art.</w:t>
      </w:r>
      <w:r>
        <w:rPr>
          <w:spacing w:val="-4"/>
          <w:sz w:val="20"/>
        </w:rPr>
        <w:t xml:space="preserve"> </w:t>
      </w:r>
      <w:r>
        <w:rPr>
          <w:sz w:val="20"/>
        </w:rPr>
        <w:t>5º</w:t>
      </w:r>
      <w:r>
        <w:rPr>
          <w:spacing w:val="-3"/>
          <w:sz w:val="20"/>
        </w:rPr>
        <w:t xml:space="preserve"> </w:t>
      </w:r>
      <w:r>
        <w:rPr>
          <w:sz w:val="20"/>
        </w:rPr>
        <w:t>da</w:t>
      </w:r>
      <w:r>
        <w:rPr>
          <w:spacing w:val="-4"/>
          <w:sz w:val="20"/>
        </w:rPr>
        <w:t xml:space="preserve"> </w:t>
      </w:r>
      <w:r>
        <w:rPr>
          <w:sz w:val="20"/>
        </w:rPr>
        <w:t>Lei</w:t>
      </w:r>
      <w:r>
        <w:rPr>
          <w:spacing w:val="-2"/>
          <w:sz w:val="20"/>
        </w:rPr>
        <w:t xml:space="preserve"> </w:t>
      </w:r>
      <w:r>
        <w:rPr>
          <w:sz w:val="20"/>
        </w:rPr>
        <w:t>nº</w:t>
      </w:r>
      <w:r>
        <w:rPr>
          <w:spacing w:val="-4"/>
          <w:sz w:val="20"/>
        </w:rPr>
        <w:t xml:space="preserve"> </w:t>
      </w:r>
      <w:r>
        <w:rPr>
          <w:sz w:val="20"/>
        </w:rPr>
        <w:t>12.846,</w:t>
      </w:r>
      <w:r>
        <w:rPr>
          <w:spacing w:val="-5"/>
          <w:sz w:val="20"/>
        </w:rPr>
        <w:t xml:space="preserve"> </w:t>
      </w:r>
      <w:r>
        <w:rPr>
          <w:sz w:val="20"/>
        </w:rPr>
        <w:t>de</w:t>
      </w:r>
      <w:r>
        <w:rPr>
          <w:spacing w:val="-4"/>
          <w:sz w:val="20"/>
        </w:rPr>
        <w:t xml:space="preserve"> </w:t>
      </w:r>
      <w:r>
        <w:rPr>
          <w:sz w:val="20"/>
        </w:rPr>
        <w:t>1º</w:t>
      </w:r>
      <w:r>
        <w:rPr>
          <w:spacing w:val="-2"/>
          <w:sz w:val="20"/>
        </w:rPr>
        <w:t xml:space="preserve"> </w:t>
      </w:r>
      <w:r>
        <w:rPr>
          <w:sz w:val="20"/>
        </w:rPr>
        <w:t>de</w:t>
      </w:r>
      <w:r>
        <w:rPr>
          <w:spacing w:val="-2"/>
          <w:sz w:val="20"/>
        </w:rPr>
        <w:t xml:space="preserve"> </w:t>
      </w:r>
      <w:r>
        <w:rPr>
          <w:sz w:val="20"/>
        </w:rPr>
        <w:t>agosto</w:t>
      </w:r>
      <w:r>
        <w:rPr>
          <w:spacing w:val="-2"/>
          <w:sz w:val="20"/>
        </w:rPr>
        <w:t xml:space="preserve"> </w:t>
      </w:r>
      <w:r>
        <w:rPr>
          <w:sz w:val="20"/>
        </w:rPr>
        <w:t>de</w:t>
      </w:r>
      <w:r>
        <w:rPr>
          <w:spacing w:val="-4"/>
          <w:sz w:val="20"/>
        </w:rPr>
        <w:t xml:space="preserve"> </w:t>
      </w:r>
      <w:r>
        <w:rPr>
          <w:spacing w:val="-2"/>
          <w:sz w:val="20"/>
        </w:rPr>
        <w:t>2013.</w:t>
      </w:r>
    </w:p>
    <w:p w14:paraId="202CA1B3" w14:textId="77777777" w:rsidR="00073A55" w:rsidRDefault="00073A55">
      <w:pPr>
        <w:pStyle w:val="Corpodetexto"/>
        <w:spacing w:before="51"/>
        <w:ind w:left="0"/>
        <w:jc w:val="left"/>
      </w:pPr>
    </w:p>
    <w:p w14:paraId="6B44078C" w14:textId="77777777" w:rsidR="00073A55" w:rsidRDefault="0024091C">
      <w:pPr>
        <w:pStyle w:val="PargrafodaLista"/>
        <w:numPr>
          <w:ilvl w:val="2"/>
          <w:numId w:val="8"/>
        </w:numPr>
        <w:tabs>
          <w:tab w:val="left" w:pos="922"/>
        </w:tabs>
        <w:ind w:left="922" w:hanging="600"/>
        <w:rPr>
          <w:sz w:val="20"/>
        </w:rPr>
      </w:pPr>
      <w:r>
        <w:rPr>
          <w:sz w:val="20"/>
        </w:rPr>
        <w:t>Em</w:t>
      </w:r>
      <w:r>
        <w:rPr>
          <w:spacing w:val="-4"/>
          <w:sz w:val="20"/>
        </w:rPr>
        <w:t xml:space="preserve"> </w:t>
      </w:r>
      <w:r>
        <w:rPr>
          <w:sz w:val="20"/>
        </w:rPr>
        <w:t>conjunto</w:t>
      </w:r>
      <w:r>
        <w:rPr>
          <w:spacing w:val="-3"/>
          <w:sz w:val="20"/>
        </w:rPr>
        <w:t xml:space="preserve"> </w:t>
      </w:r>
      <w:r>
        <w:rPr>
          <w:sz w:val="20"/>
        </w:rPr>
        <w:t>com</w:t>
      </w:r>
      <w:r>
        <w:rPr>
          <w:spacing w:val="-6"/>
          <w:sz w:val="20"/>
        </w:rPr>
        <w:t xml:space="preserve"> </w:t>
      </w:r>
      <w:r>
        <w:rPr>
          <w:sz w:val="20"/>
        </w:rPr>
        <w:t>as</w:t>
      </w:r>
      <w:r>
        <w:rPr>
          <w:spacing w:val="-5"/>
          <w:sz w:val="20"/>
        </w:rPr>
        <w:t xml:space="preserve"> </w:t>
      </w:r>
      <w:r>
        <w:rPr>
          <w:sz w:val="20"/>
        </w:rPr>
        <w:t>sanções</w:t>
      </w:r>
      <w:r>
        <w:rPr>
          <w:spacing w:val="-5"/>
          <w:sz w:val="20"/>
        </w:rPr>
        <w:t xml:space="preserve"> </w:t>
      </w:r>
      <w:r>
        <w:rPr>
          <w:sz w:val="20"/>
        </w:rPr>
        <w:t>dos</w:t>
      </w:r>
      <w:r>
        <w:rPr>
          <w:spacing w:val="-5"/>
          <w:sz w:val="20"/>
        </w:rPr>
        <w:t xml:space="preserve"> </w:t>
      </w:r>
      <w:r>
        <w:rPr>
          <w:sz w:val="20"/>
        </w:rPr>
        <w:t>subitens</w:t>
      </w:r>
      <w:r>
        <w:rPr>
          <w:spacing w:val="-5"/>
          <w:sz w:val="20"/>
        </w:rPr>
        <w:t xml:space="preserve"> </w:t>
      </w:r>
      <w:r>
        <w:rPr>
          <w:sz w:val="20"/>
        </w:rPr>
        <w:t>9.1.1,</w:t>
      </w:r>
      <w:r>
        <w:rPr>
          <w:spacing w:val="-6"/>
          <w:sz w:val="20"/>
        </w:rPr>
        <w:t xml:space="preserve"> </w:t>
      </w:r>
      <w:r>
        <w:rPr>
          <w:sz w:val="20"/>
        </w:rPr>
        <w:t>9.1.2</w:t>
      </w:r>
      <w:r>
        <w:rPr>
          <w:spacing w:val="-5"/>
          <w:sz w:val="20"/>
        </w:rPr>
        <w:t xml:space="preserve"> </w:t>
      </w:r>
      <w:r>
        <w:rPr>
          <w:sz w:val="20"/>
        </w:rPr>
        <w:t>ou</w:t>
      </w:r>
      <w:r>
        <w:rPr>
          <w:spacing w:val="-3"/>
          <w:sz w:val="20"/>
        </w:rPr>
        <w:t xml:space="preserve"> </w:t>
      </w:r>
      <w:r>
        <w:rPr>
          <w:sz w:val="20"/>
        </w:rPr>
        <w:t>9.1.3</w:t>
      </w:r>
      <w:r>
        <w:rPr>
          <w:spacing w:val="-4"/>
          <w:sz w:val="20"/>
        </w:rPr>
        <w:t xml:space="preserve"> </w:t>
      </w:r>
      <w:r>
        <w:rPr>
          <w:sz w:val="20"/>
        </w:rPr>
        <w:t>a</w:t>
      </w:r>
      <w:r>
        <w:rPr>
          <w:spacing w:val="-6"/>
          <w:sz w:val="20"/>
        </w:rPr>
        <w:t xml:space="preserve"> </w:t>
      </w:r>
      <w:r>
        <w:rPr>
          <w:sz w:val="20"/>
        </w:rPr>
        <w:t>autoridade</w:t>
      </w:r>
      <w:r>
        <w:rPr>
          <w:spacing w:val="-4"/>
          <w:sz w:val="20"/>
        </w:rPr>
        <w:t xml:space="preserve"> </w:t>
      </w:r>
      <w:r>
        <w:rPr>
          <w:sz w:val="20"/>
        </w:rPr>
        <w:t>competente</w:t>
      </w:r>
      <w:r>
        <w:rPr>
          <w:spacing w:val="-4"/>
          <w:sz w:val="20"/>
        </w:rPr>
        <w:t xml:space="preserve"> </w:t>
      </w:r>
      <w:r>
        <w:rPr>
          <w:spacing w:val="-2"/>
          <w:sz w:val="20"/>
        </w:rPr>
        <w:t>poderá:</w:t>
      </w:r>
    </w:p>
    <w:p w14:paraId="2BE2768E" w14:textId="77777777" w:rsidR="00073A55" w:rsidRDefault="00073A55">
      <w:pPr>
        <w:pStyle w:val="Corpodetexto"/>
        <w:spacing w:before="48"/>
        <w:ind w:left="0"/>
        <w:jc w:val="left"/>
      </w:pPr>
    </w:p>
    <w:p w14:paraId="29EAE042" w14:textId="77777777" w:rsidR="00073A55" w:rsidRDefault="0024091C">
      <w:pPr>
        <w:pStyle w:val="PargrafodaLista"/>
        <w:numPr>
          <w:ilvl w:val="0"/>
          <w:numId w:val="5"/>
        </w:numPr>
        <w:tabs>
          <w:tab w:val="left" w:pos="439"/>
        </w:tabs>
        <w:spacing w:before="1"/>
        <w:ind w:hanging="117"/>
        <w:rPr>
          <w:sz w:val="20"/>
        </w:rPr>
      </w:pPr>
      <w:r>
        <w:rPr>
          <w:sz w:val="20"/>
        </w:rPr>
        <w:t>-</w:t>
      </w:r>
      <w:r>
        <w:rPr>
          <w:spacing w:val="-3"/>
          <w:sz w:val="20"/>
        </w:rPr>
        <w:t xml:space="preserve"> </w:t>
      </w:r>
      <w:r>
        <w:rPr>
          <w:sz w:val="20"/>
        </w:rPr>
        <w:t>aplicar</w:t>
      </w:r>
      <w:r>
        <w:rPr>
          <w:spacing w:val="-3"/>
          <w:sz w:val="20"/>
        </w:rPr>
        <w:t xml:space="preserve"> </w:t>
      </w:r>
      <w:r>
        <w:rPr>
          <w:sz w:val="20"/>
        </w:rPr>
        <w:t>multa</w:t>
      </w:r>
      <w:r>
        <w:rPr>
          <w:spacing w:val="-4"/>
          <w:sz w:val="20"/>
        </w:rPr>
        <w:t xml:space="preserve"> </w:t>
      </w:r>
      <w:r>
        <w:rPr>
          <w:sz w:val="20"/>
        </w:rPr>
        <w:t>entre</w:t>
      </w:r>
      <w:r>
        <w:rPr>
          <w:spacing w:val="-5"/>
          <w:sz w:val="20"/>
        </w:rPr>
        <w:t xml:space="preserve"> </w:t>
      </w:r>
      <w:r>
        <w:rPr>
          <w:sz w:val="20"/>
        </w:rPr>
        <w:t>0,5%</w:t>
      </w:r>
      <w:r>
        <w:rPr>
          <w:spacing w:val="-5"/>
          <w:sz w:val="20"/>
        </w:rPr>
        <w:t xml:space="preserve"> </w:t>
      </w:r>
      <w:r>
        <w:rPr>
          <w:sz w:val="20"/>
        </w:rPr>
        <w:t>(cinco</w:t>
      </w:r>
      <w:r>
        <w:rPr>
          <w:spacing w:val="-3"/>
          <w:sz w:val="20"/>
        </w:rPr>
        <w:t xml:space="preserve"> </w:t>
      </w:r>
      <w:r>
        <w:rPr>
          <w:sz w:val="20"/>
        </w:rPr>
        <w:t>décimos</w:t>
      </w:r>
      <w:r>
        <w:rPr>
          <w:spacing w:val="-4"/>
          <w:sz w:val="20"/>
        </w:rPr>
        <w:t xml:space="preserve"> </w:t>
      </w:r>
      <w:r>
        <w:rPr>
          <w:sz w:val="20"/>
        </w:rPr>
        <w:t>por</w:t>
      </w:r>
      <w:r>
        <w:rPr>
          <w:spacing w:val="-4"/>
          <w:sz w:val="20"/>
        </w:rPr>
        <w:t xml:space="preserve"> </w:t>
      </w:r>
      <w:r>
        <w:rPr>
          <w:sz w:val="20"/>
        </w:rPr>
        <w:t>cento)</w:t>
      </w:r>
      <w:r>
        <w:rPr>
          <w:spacing w:val="-4"/>
          <w:sz w:val="20"/>
        </w:rPr>
        <w:t xml:space="preserve"> </w:t>
      </w:r>
      <w:r>
        <w:rPr>
          <w:sz w:val="20"/>
        </w:rPr>
        <w:t>e</w:t>
      </w:r>
      <w:r>
        <w:rPr>
          <w:spacing w:val="-5"/>
          <w:sz w:val="20"/>
        </w:rPr>
        <w:t xml:space="preserve"> </w:t>
      </w:r>
      <w:r>
        <w:rPr>
          <w:sz w:val="20"/>
        </w:rPr>
        <w:t>30%</w:t>
      </w:r>
      <w:r>
        <w:rPr>
          <w:spacing w:val="-5"/>
          <w:sz w:val="20"/>
        </w:rPr>
        <w:t xml:space="preserve"> </w:t>
      </w:r>
      <w:r>
        <w:rPr>
          <w:sz w:val="20"/>
        </w:rPr>
        <w:t>(trinta</w:t>
      </w:r>
      <w:r>
        <w:rPr>
          <w:spacing w:val="-4"/>
          <w:sz w:val="20"/>
        </w:rPr>
        <w:t xml:space="preserve"> </w:t>
      </w:r>
      <w:r>
        <w:rPr>
          <w:sz w:val="20"/>
        </w:rPr>
        <w:t>por</w:t>
      </w:r>
      <w:r>
        <w:rPr>
          <w:spacing w:val="-3"/>
          <w:sz w:val="20"/>
        </w:rPr>
        <w:t xml:space="preserve"> </w:t>
      </w:r>
      <w:r>
        <w:rPr>
          <w:sz w:val="20"/>
        </w:rPr>
        <w:t>cento)</w:t>
      </w:r>
      <w:r>
        <w:rPr>
          <w:spacing w:val="-6"/>
          <w:sz w:val="20"/>
        </w:rPr>
        <w:t xml:space="preserve"> </w:t>
      </w:r>
      <w:r>
        <w:rPr>
          <w:sz w:val="20"/>
        </w:rPr>
        <w:t>do</w:t>
      </w:r>
      <w:r>
        <w:rPr>
          <w:spacing w:val="-3"/>
          <w:sz w:val="20"/>
        </w:rPr>
        <w:t xml:space="preserve"> </w:t>
      </w:r>
      <w:r>
        <w:rPr>
          <w:sz w:val="20"/>
        </w:rPr>
        <w:t>valor</w:t>
      </w:r>
      <w:r>
        <w:rPr>
          <w:spacing w:val="-4"/>
          <w:sz w:val="20"/>
        </w:rPr>
        <w:t xml:space="preserve"> </w:t>
      </w:r>
      <w:r>
        <w:rPr>
          <w:sz w:val="20"/>
        </w:rPr>
        <w:t>do</w:t>
      </w:r>
      <w:r>
        <w:rPr>
          <w:spacing w:val="-2"/>
          <w:sz w:val="20"/>
        </w:rPr>
        <w:t xml:space="preserve"> </w:t>
      </w:r>
      <w:r>
        <w:rPr>
          <w:sz w:val="20"/>
        </w:rPr>
        <w:t>contrato;</w:t>
      </w:r>
      <w:r>
        <w:rPr>
          <w:spacing w:val="-5"/>
          <w:sz w:val="20"/>
        </w:rPr>
        <w:t xml:space="preserve"> </w:t>
      </w:r>
      <w:proofErr w:type="gramStart"/>
      <w:r>
        <w:rPr>
          <w:spacing w:val="-10"/>
          <w:sz w:val="20"/>
        </w:rPr>
        <w:t>e</w:t>
      </w:r>
      <w:proofErr w:type="gramEnd"/>
    </w:p>
    <w:p w14:paraId="32AA0012" w14:textId="77777777" w:rsidR="00073A55" w:rsidRDefault="00073A55">
      <w:pPr>
        <w:pStyle w:val="Corpodetexto"/>
        <w:spacing w:before="51"/>
        <w:ind w:left="0"/>
        <w:jc w:val="left"/>
      </w:pPr>
    </w:p>
    <w:p w14:paraId="3ED17FF1" w14:textId="77777777" w:rsidR="00073A55" w:rsidRDefault="0024091C">
      <w:pPr>
        <w:pStyle w:val="PargrafodaLista"/>
        <w:numPr>
          <w:ilvl w:val="0"/>
          <w:numId w:val="5"/>
        </w:numPr>
        <w:tabs>
          <w:tab w:val="left" w:pos="505"/>
        </w:tabs>
        <w:ind w:left="505" w:hanging="183"/>
        <w:rPr>
          <w:sz w:val="20"/>
        </w:rPr>
      </w:pPr>
      <w:r>
        <w:rPr>
          <w:sz w:val="20"/>
        </w:rPr>
        <w:t>–</w:t>
      </w:r>
      <w:r>
        <w:rPr>
          <w:spacing w:val="-4"/>
          <w:sz w:val="20"/>
        </w:rPr>
        <w:t xml:space="preserve"> </w:t>
      </w:r>
      <w:r>
        <w:rPr>
          <w:sz w:val="20"/>
        </w:rPr>
        <w:t>determinar</w:t>
      </w:r>
      <w:r>
        <w:rPr>
          <w:spacing w:val="-3"/>
          <w:sz w:val="20"/>
        </w:rPr>
        <w:t xml:space="preserve"> </w:t>
      </w:r>
      <w:r>
        <w:rPr>
          <w:sz w:val="20"/>
        </w:rPr>
        <w:t>a</w:t>
      </w:r>
      <w:r>
        <w:rPr>
          <w:spacing w:val="-6"/>
          <w:sz w:val="20"/>
        </w:rPr>
        <w:t xml:space="preserve"> </w:t>
      </w:r>
      <w:r>
        <w:rPr>
          <w:sz w:val="20"/>
        </w:rPr>
        <w:t>extinção</w:t>
      </w:r>
      <w:r>
        <w:rPr>
          <w:spacing w:val="-6"/>
          <w:sz w:val="20"/>
        </w:rPr>
        <w:t xml:space="preserve"> </w:t>
      </w:r>
      <w:r>
        <w:rPr>
          <w:sz w:val="20"/>
        </w:rPr>
        <w:t>unilateral</w:t>
      </w:r>
      <w:r>
        <w:rPr>
          <w:spacing w:val="-4"/>
          <w:sz w:val="20"/>
        </w:rPr>
        <w:t xml:space="preserve"> </w:t>
      </w:r>
      <w:r>
        <w:rPr>
          <w:sz w:val="20"/>
        </w:rPr>
        <w:t>do</w:t>
      </w:r>
      <w:r>
        <w:rPr>
          <w:spacing w:val="-3"/>
          <w:sz w:val="20"/>
        </w:rPr>
        <w:t xml:space="preserve"> </w:t>
      </w:r>
      <w:r>
        <w:rPr>
          <w:spacing w:val="-2"/>
          <w:sz w:val="20"/>
        </w:rPr>
        <w:t>contrato.</w:t>
      </w:r>
    </w:p>
    <w:p w14:paraId="06260C62" w14:textId="77777777" w:rsidR="00073A55" w:rsidRDefault="00073A55">
      <w:pPr>
        <w:pStyle w:val="Corpodetexto"/>
        <w:spacing w:before="49"/>
        <w:ind w:left="0"/>
        <w:jc w:val="left"/>
      </w:pPr>
    </w:p>
    <w:p w14:paraId="7CB5B82E" w14:textId="77777777" w:rsidR="00073A55" w:rsidRDefault="0024091C">
      <w:pPr>
        <w:pStyle w:val="PargrafodaLista"/>
        <w:numPr>
          <w:ilvl w:val="2"/>
          <w:numId w:val="8"/>
        </w:numPr>
        <w:tabs>
          <w:tab w:val="left" w:pos="922"/>
        </w:tabs>
        <w:ind w:right="376" w:firstLine="0"/>
        <w:rPr>
          <w:sz w:val="20"/>
        </w:rPr>
      </w:pPr>
      <w:r>
        <w:rPr>
          <w:sz w:val="20"/>
        </w:rPr>
        <w:t xml:space="preserve">O atraso injustificado na execução deste contrato sujeitará a empresa </w:t>
      </w:r>
      <w:proofErr w:type="gramStart"/>
      <w:r>
        <w:rPr>
          <w:sz w:val="20"/>
        </w:rPr>
        <w:t>contratada</w:t>
      </w:r>
      <w:proofErr w:type="gramEnd"/>
      <w:r>
        <w:rPr>
          <w:sz w:val="20"/>
        </w:rPr>
        <w:t xml:space="preserve"> a multa de mora, que será aplicada nos seguintes percentuais, tendo como base de cálculo o valor da parcela adimplida com atraso:</w:t>
      </w:r>
    </w:p>
    <w:p w14:paraId="6267BFD5" w14:textId="77777777" w:rsidR="00073A55" w:rsidRDefault="00073A55">
      <w:pPr>
        <w:pStyle w:val="Corpodetexto"/>
        <w:spacing w:before="49"/>
        <w:ind w:left="0"/>
        <w:jc w:val="left"/>
      </w:pPr>
    </w:p>
    <w:p w14:paraId="413749C9" w14:textId="77777777" w:rsidR="00073A55" w:rsidRDefault="0024091C">
      <w:pPr>
        <w:pStyle w:val="PargrafodaLista"/>
        <w:numPr>
          <w:ilvl w:val="0"/>
          <w:numId w:val="4"/>
        </w:numPr>
        <w:tabs>
          <w:tab w:val="left" w:pos="439"/>
        </w:tabs>
        <w:spacing w:before="1"/>
        <w:ind w:hanging="117"/>
        <w:rPr>
          <w:sz w:val="20"/>
        </w:rPr>
      </w:pPr>
      <w:r>
        <w:rPr>
          <w:sz w:val="20"/>
        </w:rPr>
        <w:t>-</w:t>
      </w:r>
      <w:r>
        <w:rPr>
          <w:spacing w:val="-3"/>
          <w:sz w:val="20"/>
        </w:rPr>
        <w:t xml:space="preserve"> </w:t>
      </w:r>
      <w:r>
        <w:rPr>
          <w:sz w:val="20"/>
        </w:rPr>
        <w:t>1%</w:t>
      </w:r>
      <w:r>
        <w:rPr>
          <w:spacing w:val="-4"/>
          <w:sz w:val="20"/>
        </w:rPr>
        <w:t xml:space="preserve"> </w:t>
      </w:r>
      <w:r>
        <w:rPr>
          <w:sz w:val="20"/>
        </w:rPr>
        <w:t>(um</w:t>
      </w:r>
      <w:r>
        <w:rPr>
          <w:spacing w:val="-2"/>
          <w:sz w:val="20"/>
        </w:rPr>
        <w:t xml:space="preserve"> </w:t>
      </w:r>
      <w:r>
        <w:rPr>
          <w:sz w:val="20"/>
        </w:rPr>
        <w:t>por</w:t>
      </w:r>
      <w:r>
        <w:rPr>
          <w:spacing w:val="-1"/>
          <w:sz w:val="20"/>
        </w:rPr>
        <w:t xml:space="preserve"> </w:t>
      </w:r>
      <w:r>
        <w:rPr>
          <w:sz w:val="20"/>
        </w:rPr>
        <w:t>cento)</w:t>
      </w:r>
      <w:r>
        <w:rPr>
          <w:spacing w:val="-3"/>
          <w:sz w:val="20"/>
        </w:rPr>
        <w:t xml:space="preserve"> </w:t>
      </w:r>
      <w:r>
        <w:rPr>
          <w:sz w:val="20"/>
        </w:rPr>
        <w:t>pelo</w:t>
      </w:r>
      <w:r>
        <w:rPr>
          <w:spacing w:val="-4"/>
          <w:sz w:val="20"/>
        </w:rPr>
        <w:t xml:space="preserve"> </w:t>
      </w:r>
      <w:r>
        <w:rPr>
          <w:sz w:val="20"/>
        </w:rPr>
        <w:t>1º</w:t>
      </w:r>
      <w:r>
        <w:rPr>
          <w:spacing w:val="-5"/>
          <w:sz w:val="20"/>
        </w:rPr>
        <w:t xml:space="preserve"> </w:t>
      </w:r>
      <w:r>
        <w:rPr>
          <w:sz w:val="20"/>
        </w:rPr>
        <w:t>(primeiro)</w:t>
      </w:r>
      <w:r>
        <w:rPr>
          <w:spacing w:val="-3"/>
          <w:sz w:val="20"/>
        </w:rPr>
        <w:t xml:space="preserve"> </w:t>
      </w:r>
      <w:r>
        <w:rPr>
          <w:sz w:val="20"/>
        </w:rPr>
        <w:t>dia</w:t>
      </w:r>
      <w:r>
        <w:rPr>
          <w:spacing w:val="-3"/>
          <w:sz w:val="20"/>
        </w:rPr>
        <w:t xml:space="preserve"> </w:t>
      </w:r>
      <w:r>
        <w:rPr>
          <w:sz w:val="20"/>
        </w:rPr>
        <w:t>de</w:t>
      </w:r>
      <w:r>
        <w:rPr>
          <w:spacing w:val="-5"/>
          <w:sz w:val="20"/>
        </w:rPr>
        <w:t xml:space="preserve"> </w:t>
      </w:r>
      <w:r>
        <w:rPr>
          <w:spacing w:val="-2"/>
          <w:sz w:val="20"/>
        </w:rPr>
        <w:t>atraso;</w:t>
      </w:r>
    </w:p>
    <w:p w14:paraId="01168415" w14:textId="77777777" w:rsidR="00073A55" w:rsidRDefault="00073A55">
      <w:pPr>
        <w:pStyle w:val="Corpodetexto"/>
        <w:spacing w:before="51"/>
        <w:ind w:left="0"/>
        <w:jc w:val="left"/>
      </w:pPr>
    </w:p>
    <w:p w14:paraId="57D5C7DC" w14:textId="77777777" w:rsidR="00073A55" w:rsidRDefault="0024091C">
      <w:pPr>
        <w:pStyle w:val="PargrafodaLista"/>
        <w:numPr>
          <w:ilvl w:val="0"/>
          <w:numId w:val="4"/>
        </w:numPr>
        <w:tabs>
          <w:tab w:val="left" w:pos="505"/>
        </w:tabs>
        <w:ind w:left="505" w:hanging="183"/>
        <w:rPr>
          <w:sz w:val="20"/>
        </w:rPr>
      </w:pPr>
      <w:r>
        <w:rPr>
          <w:sz w:val="20"/>
        </w:rPr>
        <w:t>-</w:t>
      </w:r>
      <w:r>
        <w:rPr>
          <w:spacing w:val="-3"/>
          <w:sz w:val="20"/>
        </w:rPr>
        <w:t xml:space="preserve"> </w:t>
      </w:r>
      <w:r>
        <w:rPr>
          <w:sz w:val="20"/>
        </w:rPr>
        <w:t>0,10%</w:t>
      </w:r>
      <w:r>
        <w:rPr>
          <w:spacing w:val="-4"/>
          <w:sz w:val="20"/>
        </w:rPr>
        <w:t xml:space="preserve"> </w:t>
      </w:r>
      <w:r>
        <w:rPr>
          <w:sz w:val="20"/>
        </w:rPr>
        <w:t>(um</w:t>
      </w:r>
      <w:r>
        <w:rPr>
          <w:spacing w:val="-2"/>
          <w:sz w:val="20"/>
        </w:rPr>
        <w:t xml:space="preserve"> </w:t>
      </w:r>
      <w:r>
        <w:rPr>
          <w:sz w:val="20"/>
        </w:rPr>
        <w:t>décimo</w:t>
      </w:r>
      <w:r>
        <w:rPr>
          <w:spacing w:val="-3"/>
          <w:sz w:val="20"/>
        </w:rPr>
        <w:t xml:space="preserve"> </w:t>
      </w:r>
      <w:r>
        <w:rPr>
          <w:sz w:val="20"/>
        </w:rPr>
        <w:t>por</w:t>
      </w:r>
      <w:r>
        <w:rPr>
          <w:spacing w:val="1"/>
          <w:sz w:val="20"/>
        </w:rPr>
        <w:t xml:space="preserve"> </w:t>
      </w:r>
      <w:r>
        <w:rPr>
          <w:sz w:val="20"/>
        </w:rPr>
        <w:t>cento)</w:t>
      </w:r>
      <w:r>
        <w:rPr>
          <w:spacing w:val="-4"/>
          <w:sz w:val="20"/>
        </w:rPr>
        <w:t xml:space="preserve"> </w:t>
      </w:r>
      <w:r>
        <w:rPr>
          <w:sz w:val="20"/>
        </w:rPr>
        <w:t>por</w:t>
      </w:r>
      <w:r>
        <w:rPr>
          <w:spacing w:val="-3"/>
          <w:sz w:val="20"/>
        </w:rPr>
        <w:t xml:space="preserve"> </w:t>
      </w:r>
      <w:r>
        <w:rPr>
          <w:sz w:val="20"/>
        </w:rPr>
        <w:t>dia</w:t>
      </w:r>
      <w:r>
        <w:rPr>
          <w:spacing w:val="-5"/>
          <w:sz w:val="20"/>
        </w:rPr>
        <w:t xml:space="preserve"> </w:t>
      </w:r>
      <w:r>
        <w:rPr>
          <w:sz w:val="20"/>
        </w:rPr>
        <w:t>de</w:t>
      </w:r>
      <w:r>
        <w:rPr>
          <w:spacing w:val="-3"/>
          <w:sz w:val="20"/>
        </w:rPr>
        <w:t xml:space="preserve"> </w:t>
      </w:r>
      <w:r>
        <w:rPr>
          <w:sz w:val="20"/>
        </w:rPr>
        <w:t>atraso,</w:t>
      </w:r>
      <w:r>
        <w:rPr>
          <w:spacing w:val="-4"/>
          <w:sz w:val="20"/>
        </w:rPr>
        <w:t xml:space="preserve"> </w:t>
      </w:r>
      <w:r>
        <w:rPr>
          <w:sz w:val="20"/>
        </w:rPr>
        <w:t>a</w:t>
      </w:r>
      <w:r>
        <w:rPr>
          <w:spacing w:val="-5"/>
          <w:sz w:val="20"/>
        </w:rPr>
        <w:t xml:space="preserve"> </w:t>
      </w:r>
      <w:r>
        <w:rPr>
          <w:sz w:val="20"/>
        </w:rPr>
        <w:t>partir</w:t>
      </w:r>
      <w:r>
        <w:rPr>
          <w:spacing w:val="-5"/>
          <w:sz w:val="20"/>
        </w:rPr>
        <w:t xml:space="preserve"> </w:t>
      </w:r>
      <w:r>
        <w:rPr>
          <w:sz w:val="20"/>
        </w:rPr>
        <w:t>do</w:t>
      </w:r>
      <w:r>
        <w:rPr>
          <w:spacing w:val="-2"/>
          <w:sz w:val="20"/>
        </w:rPr>
        <w:t xml:space="preserve"> </w:t>
      </w:r>
      <w:r>
        <w:rPr>
          <w:sz w:val="20"/>
        </w:rPr>
        <w:t>dia</w:t>
      </w:r>
      <w:r>
        <w:rPr>
          <w:spacing w:val="-5"/>
          <w:sz w:val="20"/>
        </w:rPr>
        <w:t xml:space="preserve"> </w:t>
      </w:r>
      <w:r>
        <w:rPr>
          <w:sz w:val="20"/>
        </w:rPr>
        <w:t>2º</w:t>
      </w:r>
      <w:r>
        <w:rPr>
          <w:spacing w:val="-4"/>
          <w:sz w:val="20"/>
        </w:rPr>
        <w:t xml:space="preserve"> </w:t>
      </w:r>
      <w:r>
        <w:rPr>
          <w:sz w:val="20"/>
        </w:rPr>
        <w:t>(segundo)</w:t>
      </w:r>
      <w:r>
        <w:rPr>
          <w:spacing w:val="-3"/>
          <w:sz w:val="20"/>
        </w:rPr>
        <w:t xml:space="preserve"> </w:t>
      </w:r>
      <w:r>
        <w:rPr>
          <w:sz w:val="20"/>
        </w:rPr>
        <w:t>até</w:t>
      </w:r>
      <w:r>
        <w:rPr>
          <w:spacing w:val="-3"/>
          <w:sz w:val="20"/>
        </w:rPr>
        <w:t xml:space="preserve"> </w:t>
      </w:r>
      <w:r>
        <w:rPr>
          <w:sz w:val="20"/>
        </w:rPr>
        <w:t>o</w:t>
      </w:r>
      <w:r>
        <w:rPr>
          <w:spacing w:val="-5"/>
          <w:sz w:val="20"/>
        </w:rPr>
        <w:t xml:space="preserve"> </w:t>
      </w:r>
      <w:r>
        <w:rPr>
          <w:sz w:val="20"/>
        </w:rPr>
        <w:t>15º</w:t>
      </w:r>
      <w:r>
        <w:rPr>
          <w:spacing w:val="-3"/>
          <w:sz w:val="20"/>
        </w:rPr>
        <w:t xml:space="preserve"> </w:t>
      </w:r>
      <w:r>
        <w:rPr>
          <w:sz w:val="20"/>
        </w:rPr>
        <w:t>(décimo</w:t>
      </w:r>
      <w:r>
        <w:rPr>
          <w:spacing w:val="-2"/>
          <w:sz w:val="20"/>
        </w:rPr>
        <w:t xml:space="preserve"> quinto);</w:t>
      </w:r>
    </w:p>
    <w:p w14:paraId="3F611F89" w14:textId="77777777" w:rsidR="00073A55" w:rsidRDefault="00073A55">
      <w:pPr>
        <w:pStyle w:val="Corpodetexto"/>
        <w:spacing w:before="48"/>
        <w:ind w:left="0"/>
        <w:jc w:val="left"/>
      </w:pPr>
    </w:p>
    <w:p w14:paraId="0C039D32" w14:textId="77777777" w:rsidR="00073A55" w:rsidRDefault="0024091C">
      <w:pPr>
        <w:pStyle w:val="PargrafodaLista"/>
        <w:numPr>
          <w:ilvl w:val="0"/>
          <w:numId w:val="4"/>
        </w:numPr>
        <w:tabs>
          <w:tab w:val="left" w:pos="593"/>
        </w:tabs>
        <w:spacing w:before="1"/>
        <w:ind w:left="322" w:right="378" w:firstLine="0"/>
        <w:rPr>
          <w:sz w:val="20"/>
        </w:rPr>
      </w:pPr>
      <w:r>
        <w:rPr>
          <w:sz w:val="20"/>
        </w:rPr>
        <w:t>-</w:t>
      </w:r>
      <w:r>
        <w:rPr>
          <w:spacing w:val="-1"/>
          <w:sz w:val="20"/>
        </w:rPr>
        <w:t xml:space="preserve"> </w:t>
      </w:r>
      <w:r>
        <w:rPr>
          <w:sz w:val="20"/>
        </w:rPr>
        <w:t>0,25%</w:t>
      </w:r>
      <w:r>
        <w:rPr>
          <w:spacing w:val="20"/>
          <w:sz w:val="20"/>
        </w:rPr>
        <w:t xml:space="preserve"> </w:t>
      </w:r>
      <w:r>
        <w:rPr>
          <w:sz w:val="20"/>
        </w:rPr>
        <w:t>(vinte</w:t>
      </w:r>
      <w:r>
        <w:rPr>
          <w:spacing w:val="21"/>
          <w:sz w:val="20"/>
        </w:rPr>
        <w:t xml:space="preserve"> </w:t>
      </w:r>
      <w:r>
        <w:rPr>
          <w:sz w:val="20"/>
        </w:rPr>
        <w:t>e</w:t>
      </w:r>
      <w:r>
        <w:rPr>
          <w:spacing w:val="19"/>
          <w:sz w:val="20"/>
        </w:rPr>
        <w:t xml:space="preserve"> </w:t>
      </w:r>
      <w:r>
        <w:rPr>
          <w:sz w:val="20"/>
        </w:rPr>
        <w:t>cinco</w:t>
      </w:r>
      <w:r>
        <w:rPr>
          <w:spacing w:val="20"/>
          <w:sz w:val="20"/>
        </w:rPr>
        <w:t xml:space="preserve"> </w:t>
      </w:r>
      <w:r>
        <w:rPr>
          <w:sz w:val="20"/>
        </w:rPr>
        <w:t>centésimos</w:t>
      </w:r>
      <w:r>
        <w:rPr>
          <w:spacing w:val="20"/>
          <w:sz w:val="20"/>
        </w:rPr>
        <w:t xml:space="preserve"> </w:t>
      </w:r>
      <w:r>
        <w:rPr>
          <w:sz w:val="20"/>
        </w:rPr>
        <w:t>porcentuais)</w:t>
      </w:r>
      <w:r>
        <w:rPr>
          <w:spacing w:val="21"/>
          <w:sz w:val="20"/>
        </w:rPr>
        <w:t xml:space="preserve"> </w:t>
      </w:r>
      <w:r>
        <w:rPr>
          <w:sz w:val="20"/>
        </w:rPr>
        <w:t>por</w:t>
      </w:r>
      <w:r>
        <w:rPr>
          <w:spacing w:val="19"/>
          <w:sz w:val="20"/>
        </w:rPr>
        <w:t xml:space="preserve"> </w:t>
      </w:r>
      <w:r>
        <w:rPr>
          <w:sz w:val="20"/>
        </w:rPr>
        <w:t>dia</w:t>
      </w:r>
      <w:r>
        <w:rPr>
          <w:spacing w:val="21"/>
          <w:sz w:val="20"/>
        </w:rPr>
        <w:t xml:space="preserve"> </w:t>
      </w:r>
      <w:r>
        <w:rPr>
          <w:sz w:val="20"/>
        </w:rPr>
        <w:t>de</w:t>
      </w:r>
      <w:r>
        <w:rPr>
          <w:spacing w:val="21"/>
          <w:sz w:val="20"/>
        </w:rPr>
        <w:t xml:space="preserve"> </w:t>
      </w:r>
      <w:r>
        <w:rPr>
          <w:sz w:val="20"/>
        </w:rPr>
        <w:t>atraso,</w:t>
      </w:r>
      <w:r>
        <w:rPr>
          <w:spacing w:val="21"/>
          <w:sz w:val="20"/>
        </w:rPr>
        <w:t xml:space="preserve"> </w:t>
      </w:r>
      <w:r>
        <w:rPr>
          <w:sz w:val="20"/>
        </w:rPr>
        <w:t>a</w:t>
      </w:r>
      <w:r>
        <w:rPr>
          <w:spacing w:val="19"/>
          <w:sz w:val="20"/>
        </w:rPr>
        <w:t xml:space="preserve"> </w:t>
      </w:r>
      <w:r>
        <w:rPr>
          <w:sz w:val="20"/>
        </w:rPr>
        <w:t>partir</w:t>
      </w:r>
      <w:r>
        <w:rPr>
          <w:spacing w:val="19"/>
          <w:sz w:val="20"/>
        </w:rPr>
        <w:t xml:space="preserve"> </w:t>
      </w:r>
      <w:r>
        <w:rPr>
          <w:sz w:val="20"/>
        </w:rPr>
        <w:t>do</w:t>
      </w:r>
      <w:r>
        <w:rPr>
          <w:spacing w:val="19"/>
          <w:sz w:val="20"/>
        </w:rPr>
        <w:t xml:space="preserve"> </w:t>
      </w:r>
      <w:r>
        <w:rPr>
          <w:sz w:val="20"/>
        </w:rPr>
        <w:t>dia</w:t>
      </w:r>
      <w:r>
        <w:rPr>
          <w:spacing w:val="19"/>
          <w:sz w:val="20"/>
        </w:rPr>
        <w:t xml:space="preserve"> </w:t>
      </w:r>
      <w:r>
        <w:rPr>
          <w:sz w:val="20"/>
        </w:rPr>
        <w:t>16º</w:t>
      </w:r>
      <w:r>
        <w:rPr>
          <w:spacing w:val="21"/>
          <w:sz w:val="20"/>
        </w:rPr>
        <w:t xml:space="preserve"> </w:t>
      </w:r>
      <w:r>
        <w:rPr>
          <w:sz w:val="20"/>
        </w:rPr>
        <w:t>(décimo</w:t>
      </w:r>
      <w:r>
        <w:rPr>
          <w:spacing w:val="22"/>
          <w:sz w:val="20"/>
        </w:rPr>
        <w:t xml:space="preserve"> </w:t>
      </w:r>
      <w:r>
        <w:rPr>
          <w:sz w:val="20"/>
        </w:rPr>
        <w:t>sexto)</w:t>
      </w:r>
      <w:r>
        <w:rPr>
          <w:spacing w:val="19"/>
          <w:sz w:val="20"/>
        </w:rPr>
        <w:t xml:space="preserve"> </w:t>
      </w:r>
      <w:r>
        <w:rPr>
          <w:sz w:val="20"/>
        </w:rPr>
        <w:t>até</w:t>
      </w:r>
      <w:r>
        <w:rPr>
          <w:spacing w:val="19"/>
          <w:sz w:val="20"/>
        </w:rPr>
        <w:t xml:space="preserve"> </w:t>
      </w:r>
      <w:r>
        <w:rPr>
          <w:sz w:val="20"/>
        </w:rPr>
        <w:t>o</w:t>
      </w:r>
      <w:r>
        <w:rPr>
          <w:spacing w:val="19"/>
          <w:sz w:val="20"/>
        </w:rPr>
        <w:t xml:space="preserve"> </w:t>
      </w:r>
      <w:r>
        <w:rPr>
          <w:sz w:val="20"/>
        </w:rPr>
        <w:t xml:space="preserve">30º </w:t>
      </w:r>
      <w:r>
        <w:rPr>
          <w:spacing w:val="-2"/>
          <w:sz w:val="20"/>
        </w:rPr>
        <w:t>(trigésimo).</w:t>
      </w:r>
    </w:p>
    <w:p w14:paraId="01B23327" w14:textId="77777777" w:rsidR="00073A55" w:rsidRDefault="00073A55">
      <w:pPr>
        <w:pStyle w:val="Corpodetexto"/>
        <w:spacing w:before="51"/>
        <w:ind w:left="0"/>
        <w:jc w:val="left"/>
      </w:pPr>
    </w:p>
    <w:p w14:paraId="2C61042F" w14:textId="77777777" w:rsidR="00073A55" w:rsidRDefault="0024091C">
      <w:pPr>
        <w:pStyle w:val="PargrafodaLista"/>
        <w:numPr>
          <w:ilvl w:val="2"/>
          <w:numId w:val="8"/>
        </w:numPr>
        <w:tabs>
          <w:tab w:val="left" w:pos="922"/>
        </w:tabs>
        <w:spacing w:before="1"/>
        <w:ind w:right="373" w:firstLine="0"/>
        <w:rPr>
          <w:sz w:val="20"/>
        </w:rPr>
      </w:pPr>
      <w:r>
        <w:rPr>
          <w:sz w:val="20"/>
        </w:rPr>
        <w:t>O CONTRATANTE avaliará se o atraso no adimplemento parcial ou total do objeto configura simples impontualidade,</w:t>
      </w:r>
      <w:r>
        <w:rPr>
          <w:spacing w:val="-9"/>
          <w:sz w:val="20"/>
        </w:rPr>
        <w:t xml:space="preserve"> </w:t>
      </w:r>
      <w:r>
        <w:rPr>
          <w:sz w:val="20"/>
        </w:rPr>
        <w:t>passível</w:t>
      </w:r>
      <w:r>
        <w:rPr>
          <w:spacing w:val="-10"/>
          <w:sz w:val="20"/>
        </w:rPr>
        <w:t xml:space="preserve"> </w:t>
      </w:r>
      <w:r>
        <w:rPr>
          <w:sz w:val="20"/>
        </w:rPr>
        <w:t>de</w:t>
      </w:r>
      <w:r>
        <w:rPr>
          <w:spacing w:val="-10"/>
          <w:sz w:val="20"/>
        </w:rPr>
        <w:t xml:space="preserve"> </w:t>
      </w:r>
      <w:r>
        <w:rPr>
          <w:sz w:val="20"/>
        </w:rPr>
        <w:t>multa</w:t>
      </w:r>
      <w:r>
        <w:rPr>
          <w:spacing w:val="-10"/>
          <w:sz w:val="20"/>
        </w:rPr>
        <w:t xml:space="preserve"> </w:t>
      </w:r>
      <w:r>
        <w:rPr>
          <w:sz w:val="20"/>
        </w:rPr>
        <w:t>moratória,</w:t>
      </w:r>
      <w:r>
        <w:rPr>
          <w:spacing w:val="-10"/>
          <w:sz w:val="20"/>
        </w:rPr>
        <w:t xml:space="preserve"> </w:t>
      </w:r>
      <w:r>
        <w:rPr>
          <w:sz w:val="20"/>
        </w:rPr>
        <w:t>ou</w:t>
      </w:r>
      <w:r>
        <w:rPr>
          <w:spacing w:val="-9"/>
          <w:sz w:val="20"/>
        </w:rPr>
        <w:t xml:space="preserve"> </w:t>
      </w:r>
      <w:r>
        <w:rPr>
          <w:sz w:val="20"/>
        </w:rPr>
        <w:t>inexecução</w:t>
      </w:r>
      <w:r>
        <w:rPr>
          <w:spacing w:val="-9"/>
          <w:sz w:val="20"/>
        </w:rPr>
        <w:t xml:space="preserve"> </w:t>
      </w:r>
      <w:r>
        <w:rPr>
          <w:sz w:val="20"/>
        </w:rPr>
        <w:t>do</w:t>
      </w:r>
      <w:r>
        <w:rPr>
          <w:spacing w:val="-9"/>
          <w:sz w:val="20"/>
        </w:rPr>
        <w:t xml:space="preserve"> </w:t>
      </w:r>
      <w:r>
        <w:rPr>
          <w:sz w:val="20"/>
        </w:rPr>
        <w:t>contrato,</w:t>
      </w:r>
      <w:r>
        <w:rPr>
          <w:spacing w:val="-10"/>
          <w:sz w:val="20"/>
        </w:rPr>
        <w:t xml:space="preserve"> </w:t>
      </w:r>
      <w:r>
        <w:rPr>
          <w:sz w:val="20"/>
        </w:rPr>
        <w:t>que</w:t>
      </w:r>
      <w:r>
        <w:rPr>
          <w:spacing w:val="-10"/>
          <w:sz w:val="20"/>
        </w:rPr>
        <w:t xml:space="preserve"> </w:t>
      </w:r>
      <w:r>
        <w:rPr>
          <w:sz w:val="20"/>
        </w:rPr>
        <w:t>sujeitará</w:t>
      </w:r>
      <w:r>
        <w:rPr>
          <w:spacing w:val="-10"/>
          <w:sz w:val="20"/>
        </w:rPr>
        <w:t xml:space="preserve"> </w:t>
      </w:r>
      <w:r>
        <w:rPr>
          <w:sz w:val="20"/>
        </w:rPr>
        <w:t>a</w:t>
      </w:r>
      <w:r>
        <w:rPr>
          <w:spacing w:val="-10"/>
          <w:sz w:val="20"/>
        </w:rPr>
        <w:t xml:space="preserve"> </w:t>
      </w:r>
      <w:r>
        <w:rPr>
          <w:sz w:val="20"/>
        </w:rPr>
        <w:t>empresa</w:t>
      </w:r>
      <w:r>
        <w:rPr>
          <w:spacing w:val="-10"/>
          <w:sz w:val="20"/>
        </w:rPr>
        <w:t xml:space="preserve"> </w:t>
      </w:r>
      <w:r>
        <w:rPr>
          <w:sz w:val="20"/>
        </w:rPr>
        <w:t>contratada</w:t>
      </w:r>
      <w:r>
        <w:rPr>
          <w:spacing w:val="-10"/>
          <w:sz w:val="20"/>
        </w:rPr>
        <w:t xml:space="preserve"> </w:t>
      </w:r>
      <w:r>
        <w:rPr>
          <w:sz w:val="20"/>
        </w:rPr>
        <w:t>às</w:t>
      </w:r>
      <w:r>
        <w:rPr>
          <w:spacing w:val="-11"/>
          <w:sz w:val="20"/>
        </w:rPr>
        <w:t xml:space="preserve"> </w:t>
      </w:r>
      <w:r>
        <w:rPr>
          <w:sz w:val="20"/>
        </w:rPr>
        <w:t>demais sanções administrativas previstas, avaliando as circunstâncias do caso concreto e a utilidade ou aproveitamento do objeto para a administração;</w:t>
      </w:r>
    </w:p>
    <w:p w14:paraId="57D54387" w14:textId="77777777" w:rsidR="00073A55" w:rsidRDefault="0024091C">
      <w:pPr>
        <w:pStyle w:val="PargrafodaLista"/>
        <w:numPr>
          <w:ilvl w:val="2"/>
          <w:numId w:val="8"/>
        </w:numPr>
        <w:tabs>
          <w:tab w:val="left" w:pos="922"/>
        </w:tabs>
        <w:spacing w:before="80"/>
        <w:ind w:right="372" w:firstLine="0"/>
        <w:rPr>
          <w:sz w:val="20"/>
        </w:rPr>
      </w:pPr>
      <w:r>
        <w:rPr>
          <w:sz w:val="20"/>
        </w:rPr>
        <w:t>A</w:t>
      </w:r>
      <w:r>
        <w:rPr>
          <w:spacing w:val="-5"/>
          <w:sz w:val="20"/>
        </w:rPr>
        <w:t xml:space="preserve"> </w:t>
      </w:r>
      <w:r>
        <w:rPr>
          <w:sz w:val="20"/>
        </w:rPr>
        <w:t>aplicação</w:t>
      </w:r>
      <w:r>
        <w:rPr>
          <w:spacing w:val="-6"/>
          <w:sz w:val="20"/>
        </w:rPr>
        <w:t xml:space="preserve"> </w:t>
      </w:r>
      <w:r>
        <w:rPr>
          <w:sz w:val="20"/>
        </w:rPr>
        <w:t>de</w:t>
      </w:r>
      <w:r>
        <w:rPr>
          <w:spacing w:val="-5"/>
          <w:sz w:val="20"/>
        </w:rPr>
        <w:t xml:space="preserve"> </w:t>
      </w:r>
      <w:r>
        <w:rPr>
          <w:sz w:val="20"/>
        </w:rPr>
        <w:t>multa</w:t>
      </w:r>
      <w:r>
        <w:rPr>
          <w:spacing w:val="-5"/>
          <w:sz w:val="20"/>
        </w:rPr>
        <w:t xml:space="preserve"> </w:t>
      </w:r>
      <w:r>
        <w:rPr>
          <w:sz w:val="20"/>
        </w:rPr>
        <w:t>de</w:t>
      </w:r>
      <w:r>
        <w:rPr>
          <w:spacing w:val="-5"/>
          <w:sz w:val="20"/>
        </w:rPr>
        <w:t xml:space="preserve"> </w:t>
      </w:r>
      <w:r>
        <w:rPr>
          <w:sz w:val="20"/>
        </w:rPr>
        <w:t>mora</w:t>
      </w:r>
      <w:r>
        <w:rPr>
          <w:spacing w:val="-7"/>
          <w:sz w:val="20"/>
        </w:rPr>
        <w:t xml:space="preserve"> </w:t>
      </w:r>
      <w:r>
        <w:rPr>
          <w:sz w:val="20"/>
        </w:rPr>
        <w:t>não</w:t>
      </w:r>
      <w:r>
        <w:rPr>
          <w:spacing w:val="-4"/>
          <w:sz w:val="20"/>
        </w:rPr>
        <w:t xml:space="preserve"> </w:t>
      </w:r>
      <w:r>
        <w:rPr>
          <w:sz w:val="20"/>
        </w:rPr>
        <w:t>impedirá</w:t>
      </w:r>
      <w:r>
        <w:rPr>
          <w:spacing w:val="-5"/>
          <w:sz w:val="20"/>
        </w:rPr>
        <w:t xml:space="preserve"> </w:t>
      </w:r>
      <w:r>
        <w:rPr>
          <w:sz w:val="20"/>
        </w:rPr>
        <w:t>que</w:t>
      </w:r>
      <w:r>
        <w:rPr>
          <w:spacing w:val="-5"/>
          <w:sz w:val="20"/>
        </w:rPr>
        <w:t xml:space="preserve"> </w:t>
      </w:r>
      <w:r>
        <w:rPr>
          <w:sz w:val="20"/>
        </w:rPr>
        <w:t>o</w:t>
      </w:r>
      <w:r>
        <w:rPr>
          <w:spacing w:val="-7"/>
          <w:sz w:val="20"/>
        </w:rPr>
        <w:t xml:space="preserve"> </w:t>
      </w:r>
      <w:r>
        <w:rPr>
          <w:sz w:val="20"/>
        </w:rPr>
        <w:t>CONTRATANTE</w:t>
      </w:r>
      <w:r>
        <w:rPr>
          <w:spacing w:val="-5"/>
          <w:sz w:val="20"/>
        </w:rPr>
        <w:t xml:space="preserve"> </w:t>
      </w:r>
      <w:r>
        <w:rPr>
          <w:sz w:val="20"/>
        </w:rPr>
        <w:t>a</w:t>
      </w:r>
      <w:r>
        <w:rPr>
          <w:spacing w:val="-5"/>
          <w:sz w:val="20"/>
        </w:rPr>
        <w:t xml:space="preserve"> </w:t>
      </w:r>
      <w:r>
        <w:rPr>
          <w:sz w:val="20"/>
        </w:rPr>
        <w:t>converta</w:t>
      </w:r>
      <w:r>
        <w:rPr>
          <w:spacing w:val="-5"/>
          <w:sz w:val="20"/>
        </w:rPr>
        <w:t xml:space="preserve"> </w:t>
      </w:r>
      <w:r>
        <w:rPr>
          <w:sz w:val="20"/>
        </w:rPr>
        <w:t>em</w:t>
      </w:r>
      <w:r>
        <w:rPr>
          <w:spacing w:val="-7"/>
          <w:sz w:val="20"/>
        </w:rPr>
        <w:t xml:space="preserve"> </w:t>
      </w:r>
      <w:r>
        <w:rPr>
          <w:sz w:val="20"/>
        </w:rPr>
        <w:t>compensatória</w:t>
      </w:r>
      <w:r>
        <w:rPr>
          <w:spacing w:val="-5"/>
          <w:sz w:val="20"/>
        </w:rPr>
        <w:t xml:space="preserve"> </w:t>
      </w:r>
      <w:r>
        <w:rPr>
          <w:sz w:val="20"/>
        </w:rPr>
        <w:t>e</w:t>
      </w:r>
      <w:r>
        <w:rPr>
          <w:spacing w:val="-7"/>
          <w:sz w:val="20"/>
        </w:rPr>
        <w:t xml:space="preserve"> </w:t>
      </w:r>
      <w:r>
        <w:rPr>
          <w:sz w:val="20"/>
        </w:rPr>
        <w:t>promova a extinção unilateral do contrato com a aplicação cumulada das demais sanções previstas neste Termo;</w:t>
      </w:r>
    </w:p>
    <w:p w14:paraId="2B8C81FD" w14:textId="77777777" w:rsidR="00073A55" w:rsidRDefault="00073A55">
      <w:pPr>
        <w:pStyle w:val="Corpodetexto"/>
        <w:spacing w:before="52"/>
        <w:ind w:left="0"/>
        <w:jc w:val="left"/>
      </w:pPr>
    </w:p>
    <w:p w14:paraId="4863889F" w14:textId="77777777" w:rsidR="00073A55" w:rsidRDefault="0024091C">
      <w:pPr>
        <w:pStyle w:val="Corpodetexto"/>
        <w:jc w:val="left"/>
      </w:pPr>
      <w:r>
        <w:t>I -</w:t>
      </w:r>
      <w:r>
        <w:rPr>
          <w:spacing w:val="-2"/>
        </w:rPr>
        <w:t xml:space="preserve"> </w:t>
      </w:r>
      <w:r>
        <w:t xml:space="preserve">A multa compensatória não obsta a apuração e cobrança das perdas e danos decorrentes do descumprimento do </w:t>
      </w:r>
      <w:r>
        <w:rPr>
          <w:spacing w:val="-2"/>
        </w:rPr>
        <w:t>contrato.</w:t>
      </w:r>
    </w:p>
    <w:p w14:paraId="2D7D2111" w14:textId="77777777" w:rsidR="00073A55" w:rsidRDefault="00073A55">
      <w:pPr>
        <w:pStyle w:val="Corpodetexto"/>
        <w:spacing w:before="49"/>
        <w:ind w:left="0"/>
        <w:jc w:val="left"/>
      </w:pPr>
    </w:p>
    <w:p w14:paraId="346A52D5" w14:textId="77777777" w:rsidR="00073A55" w:rsidRDefault="0024091C">
      <w:pPr>
        <w:pStyle w:val="PargrafodaLista"/>
        <w:numPr>
          <w:ilvl w:val="2"/>
          <w:numId w:val="8"/>
        </w:numPr>
        <w:tabs>
          <w:tab w:val="left" w:pos="922"/>
        </w:tabs>
        <w:ind w:right="364" w:firstLine="0"/>
        <w:rPr>
          <w:sz w:val="20"/>
        </w:rPr>
      </w:pPr>
      <w:r>
        <w:rPr>
          <w:sz w:val="20"/>
        </w:rPr>
        <w:t xml:space="preserve">A não apresentação da documentação prevista nos itens deste Termo de Referência ou a constatação de qualquer irregularidade relativa às demais condições de habilitação e qualificação que ensejaram a presente contratação sujeitarão a empresa contratada à pena de advertência e à sua notificação para sanear o vício ou </w:t>
      </w:r>
      <w:r>
        <w:rPr>
          <w:spacing w:val="-2"/>
          <w:sz w:val="20"/>
        </w:rPr>
        <w:t>irregularidade:</w:t>
      </w:r>
    </w:p>
    <w:p w14:paraId="6DF87E0F" w14:textId="77777777" w:rsidR="00073A55" w:rsidRDefault="00073A55">
      <w:pPr>
        <w:pStyle w:val="Corpodetexto"/>
        <w:spacing w:before="50"/>
        <w:ind w:left="0"/>
        <w:jc w:val="left"/>
      </w:pPr>
    </w:p>
    <w:p w14:paraId="7108E6A1" w14:textId="77777777" w:rsidR="00073A55" w:rsidRDefault="0024091C">
      <w:pPr>
        <w:pStyle w:val="Corpodetexto"/>
        <w:spacing w:before="1"/>
        <w:jc w:val="left"/>
      </w:pPr>
      <w:r>
        <w:t>I –</w:t>
      </w:r>
      <w:r>
        <w:rPr>
          <w:spacing w:val="-2"/>
        </w:rPr>
        <w:t xml:space="preserve"> </w:t>
      </w:r>
      <w:r>
        <w:t>O inadimplemento da obrigação no prazo assinalado na notificação sujeitará a CONTRATADA ao disposto nos incisos I e II do subitem 9.1.4.</w:t>
      </w:r>
    </w:p>
    <w:p w14:paraId="7D849EF4" w14:textId="77777777" w:rsidR="00073A55" w:rsidRDefault="00073A55">
      <w:pPr>
        <w:pStyle w:val="Corpodetexto"/>
        <w:spacing w:before="49"/>
        <w:ind w:left="0"/>
        <w:jc w:val="left"/>
      </w:pPr>
    </w:p>
    <w:p w14:paraId="63D2E934" w14:textId="77777777" w:rsidR="00073A55" w:rsidRDefault="0024091C">
      <w:pPr>
        <w:pStyle w:val="PargrafodaLista"/>
        <w:numPr>
          <w:ilvl w:val="2"/>
          <w:numId w:val="8"/>
        </w:numPr>
        <w:tabs>
          <w:tab w:val="left" w:pos="922"/>
        </w:tabs>
        <w:ind w:right="366" w:firstLine="0"/>
        <w:rPr>
          <w:sz w:val="20"/>
        </w:rPr>
      </w:pPr>
      <w:r>
        <w:rPr>
          <w:sz w:val="20"/>
        </w:rPr>
        <w:t>O atraso no adimplemento de outras obrigações acessórias, não previstas expressamente nos parágrafos anteriores,</w:t>
      </w:r>
      <w:r>
        <w:rPr>
          <w:spacing w:val="-3"/>
          <w:sz w:val="20"/>
        </w:rPr>
        <w:t xml:space="preserve"> </w:t>
      </w:r>
      <w:r>
        <w:rPr>
          <w:sz w:val="20"/>
        </w:rPr>
        <w:t>sujeitará</w:t>
      </w:r>
      <w:r>
        <w:rPr>
          <w:spacing w:val="-3"/>
          <w:sz w:val="20"/>
        </w:rPr>
        <w:t xml:space="preserve"> </w:t>
      </w:r>
      <w:r>
        <w:rPr>
          <w:sz w:val="20"/>
        </w:rPr>
        <w:t>a</w:t>
      </w:r>
      <w:r>
        <w:rPr>
          <w:spacing w:val="-3"/>
          <w:sz w:val="20"/>
        </w:rPr>
        <w:t xml:space="preserve"> </w:t>
      </w:r>
      <w:r>
        <w:rPr>
          <w:sz w:val="20"/>
        </w:rPr>
        <w:t>CONTRATADA</w:t>
      </w:r>
      <w:r>
        <w:rPr>
          <w:spacing w:val="-3"/>
          <w:sz w:val="20"/>
        </w:rPr>
        <w:t xml:space="preserve"> </w:t>
      </w:r>
      <w:r>
        <w:rPr>
          <w:sz w:val="20"/>
        </w:rPr>
        <w:t>à</w:t>
      </w:r>
      <w:r>
        <w:rPr>
          <w:spacing w:val="-3"/>
          <w:sz w:val="20"/>
        </w:rPr>
        <w:t xml:space="preserve"> </w:t>
      </w:r>
      <w:r>
        <w:rPr>
          <w:sz w:val="20"/>
        </w:rPr>
        <w:t>multa</w:t>
      </w:r>
      <w:r>
        <w:rPr>
          <w:spacing w:val="-3"/>
          <w:sz w:val="20"/>
        </w:rPr>
        <w:t xml:space="preserve"> </w:t>
      </w:r>
      <w:r>
        <w:rPr>
          <w:sz w:val="20"/>
        </w:rPr>
        <w:t>moratória</w:t>
      </w:r>
      <w:r>
        <w:rPr>
          <w:spacing w:val="-3"/>
          <w:sz w:val="20"/>
        </w:rPr>
        <w:t xml:space="preserve"> </w:t>
      </w:r>
      <w:r>
        <w:rPr>
          <w:sz w:val="20"/>
        </w:rPr>
        <w:t>de</w:t>
      </w:r>
      <w:r>
        <w:rPr>
          <w:spacing w:val="-5"/>
          <w:sz w:val="20"/>
        </w:rPr>
        <w:t xml:space="preserve"> </w:t>
      </w:r>
      <w:r>
        <w:rPr>
          <w:sz w:val="20"/>
        </w:rPr>
        <w:t>0,05%</w:t>
      </w:r>
      <w:r>
        <w:rPr>
          <w:spacing w:val="-4"/>
          <w:sz w:val="20"/>
        </w:rPr>
        <w:t xml:space="preserve"> </w:t>
      </w:r>
      <w:r>
        <w:rPr>
          <w:sz w:val="20"/>
        </w:rPr>
        <w:t>(meio</w:t>
      </w:r>
      <w:r>
        <w:rPr>
          <w:spacing w:val="-4"/>
          <w:sz w:val="20"/>
        </w:rPr>
        <w:t xml:space="preserve"> </w:t>
      </w:r>
      <w:r>
        <w:rPr>
          <w:sz w:val="20"/>
        </w:rPr>
        <w:t>décimo por</w:t>
      </w:r>
      <w:r>
        <w:rPr>
          <w:spacing w:val="-5"/>
          <w:sz w:val="20"/>
        </w:rPr>
        <w:t xml:space="preserve"> </w:t>
      </w:r>
      <w:r>
        <w:rPr>
          <w:sz w:val="20"/>
        </w:rPr>
        <w:t>cento)</w:t>
      </w:r>
      <w:r>
        <w:rPr>
          <w:spacing w:val="-3"/>
          <w:sz w:val="20"/>
        </w:rPr>
        <w:t xml:space="preserve"> </w:t>
      </w:r>
      <w:r>
        <w:rPr>
          <w:sz w:val="20"/>
        </w:rPr>
        <w:t>a</w:t>
      </w:r>
      <w:r>
        <w:rPr>
          <w:spacing w:val="-5"/>
          <w:sz w:val="20"/>
        </w:rPr>
        <w:t xml:space="preserve"> </w:t>
      </w:r>
      <w:r>
        <w:rPr>
          <w:sz w:val="20"/>
        </w:rPr>
        <w:t>0,1%</w:t>
      </w:r>
      <w:r>
        <w:rPr>
          <w:spacing w:val="-4"/>
          <w:sz w:val="20"/>
        </w:rPr>
        <w:t xml:space="preserve"> </w:t>
      </w:r>
      <w:r>
        <w:rPr>
          <w:sz w:val="20"/>
        </w:rPr>
        <w:t>(um</w:t>
      </w:r>
      <w:r>
        <w:rPr>
          <w:spacing w:val="-2"/>
          <w:sz w:val="20"/>
        </w:rPr>
        <w:t xml:space="preserve"> </w:t>
      </w:r>
      <w:r>
        <w:rPr>
          <w:sz w:val="20"/>
        </w:rPr>
        <w:t>décimo</w:t>
      </w:r>
      <w:r>
        <w:rPr>
          <w:spacing w:val="-4"/>
          <w:sz w:val="20"/>
        </w:rPr>
        <w:t xml:space="preserve"> </w:t>
      </w:r>
      <w:r>
        <w:rPr>
          <w:sz w:val="20"/>
        </w:rPr>
        <w:t>por cento), ao dia, sobre o valor total do contrato, até o limite de 30 (trinta) dias, a critério do CONTRATANTE, observando-se os critérios constantes dos itens desde edital e sem prejuízo das demais sanções;</w:t>
      </w:r>
    </w:p>
    <w:p w14:paraId="2D4965C1" w14:textId="77777777" w:rsidR="00073A55" w:rsidRDefault="00073A55">
      <w:pPr>
        <w:pStyle w:val="Corpodetexto"/>
        <w:spacing w:before="50"/>
        <w:ind w:left="0"/>
        <w:jc w:val="left"/>
      </w:pPr>
    </w:p>
    <w:p w14:paraId="73D16C3C" w14:textId="77777777" w:rsidR="00073A55" w:rsidRDefault="0024091C">
      <w:pPr>
        <w:pStyle w:val="PargrafodaLista"/>
        <w:numPr>
          <w:ilvl w:val="2"/>
          <w:numId w:val="8"/>
        </w:numPr>
        <w:tabs>
          <w:tab w:val="left" w:pos="1023"/>
        </w:tabs>
        <w:ind w:right="368" w:firstLine="0"/>
        <w:rPr>
          <w:sz w:val="20"/>
        </w:rPr>
      </w:pPr>
      <w:r>
        <w:rPr>
          <w:sz w:val="20"/>
        </w:rPr>
        <w:t>Durante o período de 30 (trinta) dias previsto dos itens desde edital, desta cláusula, a critério do CONTRATANTE, este contrato poderá ser rescindido, sem prejuízo das demais sanções;</w:t>
      </w:r>
    </w:p>
    <w:p w14:paraId="443232CE" w14:textId="77777777" w:rsidR="00073A55" w:rsidRDefault="00073A55">
      <w:pPr>
        <w:pStyle w:val="Corpodetexto"/>
        <w:spacing w:before="52"/>
        <w:ind w:left="0"/>
        <w:jc w:val="left"/>
      </w:pPr>
    </w:p>
    <w:p w14:paraId="54D3F029" w14:textId="77777777" w:rsidR="00073A55" w:rsidRDefault="0024091C">
      <w:pPr>
        <w:pStyle w:val="PargrafodaLista"/>
        <w:numPr>
          <w:ilvl w:val="2"/>
          <w:numId w:val="8"/>
        </w:numPr>
        <w:tabs>
          <w:tab w:val="left" w:pos="1023"/>
        </w:tabs>
        <w:ind w:right="368" w:firstLine="0"/>
        <w:rPr>
          <w:sz w:val="20"/>
        </w:rPr>
      </w:pPr>
      <w:r>
        <w:rPr>
          <w:sz w:val="20"/>
        </w:rPr>
        <w:t xml:space="preserve">Ressalvadas as penalidades do inciso I dos itens, o somatório das demais multas previstas neste tópico não poderá superar, em cada mês, o máximo de 15% (quinze por cento) do valor mensal do contrato ou de 1/12 do valor </w:t>
      </w:r>
      <w:r>
        <w:rPr>
          <w:spacing w:val="-2"/>
          <w:sz w:val="20"/>
        </w:rPr>
        <w:t>total;</w:t>
      </w:r>
    </w:p>
    <w:p w14:paraId="61B1413D" w14:textId="77777777" w:rsidR="00073A55" w:rsidRDefault="00073A55">
      <w:pPr>
        <w:pStyle w:val="Corpodetexto"/>
        <w:spacing w:before="50"/>
        <w:ind w:left="0"/>
        <w:jc w:val="left"/>
      </w:pPr>
    </w:p>
    <w:p w14:paraId="6820B406" w14:textId="77777777" w:rsidR="00073A55" w:rsidRDefault="0024091C">
      <w:pPr>
        <w:pStyle w:val="PargrafodaLista"/>
        <w:numPr>
          <w:ilvl w:val="2"/>
          <w:numId w:val="8"/>
        </w:numPr>
        <w:tabs>
          <w:tab w:val="left" w:pos="1023"/>
        </w:tabs>
        <w:ind w:right="377" w:firstLine="0"/>
        <w:rPr>
          <w:sz w:val="20"/>
        </w:rPr>
      </w:pPr>
      <w:r>
        <w:rPr>
          <w:sz w:val="20"/>
        </w:rPr>
        <w:t>A reincidência na aplicação do percentual máximo previsto no subitem anterior poderá ensejar a extinção unilateral deste contrato;</w:t>
      </w:r>
    </w:p>
    <w:p w14:paraId="49A7357A" w14:textId="77777777" w:rsidR="00073A55" w:rsidRDefault="00073A55">
      <w:pPr>
        <w:pStyle w:val="Corpodetexto"/>
        <w:spacing w:before="49"/>
        <w:ind w:left="0"/>
        <w:jc w:val="left"/>
      </w:pPr>
    </w:p>
    <w:p w14:paraId="2EBB675B" w14:textId="77777777" w:rsidR="00073A55" w:rsidRDefault="0024091C">
      <w:pPr>
        <w:pStyle w:val="PargrafodaLista"/>
        <w:numPr>
          <w:ilvl w:val="2"/>
          <w:numId w:val="8"/>
        </w:numPr>
        <w:tabs>
          <w:tab w:val="left" w:pos="1023"/>
        </w:tabs>
        <w:ind w:right="375" w:firstLine="0"/>
        <w:rPr>
          <w:sz w:val="20"/>
        </w:rPr>
      </w:pPr>
      <w:r>
        <w:rPr>
          <w:sz w:val="20"/>
        </w:rPr>
        <w:t xml:space="preserve">Nos processos de apuração de infrações, </w:t>
      </w:r>
      <w:proofErr w:type="gramStart"/>
      <w:r>
        <w:rPr>
          <w:sz w:val="20"/>
        </w:rPr>
        <w:t>serão</w:t>
      </w:r>
      <w:proofErr w:type="gramEnd"/>
      <w:r>
        <w:rPr>
          <w:sz w:val="20"/>
        </w:rPr>
        <w:t xml:space="preserve"> assegurados o direito ao contraditório e à ampla defesa, observadas as disposições legais e regulamentares, e serão levados em consideração na aplicação das sanções:</w:t>
      </w:r>
    </w:p>
    <w:p w14:paraId="6678E652" w14:textId="77777777" w:rsidR="00073A55" w:rsidRDefault="00073A55">
      <w:pPr>
        <w:pStyle w:val="Corpodetexto"/>
        <w:spacing w:before="50"/>
        <w:ind w:left="0"/>
        <w:jc w:val="left"/>
      </w:pPr>
    </w:p>
    <w:p w14:paraId="4728D6F1" w14:textId="77777777" w:rsidR="00073A55" w:rsidRDefault="0024091C">
      <w:pPr>
        <w:pStyle w:val="PargrafodaLista"/>
        <w:numPr>
          <w:ilvl w:val="0"/>
          <w:numId w:val="3"/>
        </w:numPr>
        <w:tabs>
          <w:tab w:val="left" w:pos="439"/>
        </w:tabs>
        <w:ind w:hanging="117"/>
        <w:rPr>
          <w:sz w:val="20"/>
        </w:rPr>
      </w:pPr>
      <w:r>
        <w:rPr>
          <w:sz w:val="20"/>
        </w:rPr>
        <w:t>–</w:t>
      </w:r>
      <w:r>
        <w:rPr>
          <w:spacing w:val="-3"/>
          <w:sz w:val="20"/>
        </w:rPr>
        <w:t xml:space="preserve"> </w:t>
      </w:r>
      <w:r>
        <w:rPr>
          <w:sz w:val="20"/>
        </w:rPr>
        <w:t>a</w:t>
      </w:r>
      <w:r>
        <w:rPr>
          <w:spacing w:val="-3"/>
          <w:sz w:val="20"/>
        </w:rPr>
        <w:t xml:space="preserve"> </w:t>
      </w:r>
      <w:r>
        <w:rPr>
          <w:sz w:val="20"/>
        </w:rPr>
        <w:t>natureza</w:t>
      </w:r>
      <w:r>
        <w:rPr>
          <w:spacing w:val="-3"/>
          <w:sz w:val="20"/>
        </w:rPr>
        <w:t xml:space="preserve"> </w:t>
      </w:r>
      <w:r>
        <w:rPr>
          <w:sz w:val="20"/>
        </w:rPr>
        <w:t>e</w:t>
      </w:r>
      <w:r>
        <w:rPr>
          <w:spacing w:val="-3"/>
          <w:sz w:val="20"/>
        </w:rPr>
        <w:t xml:space="preserve"> </w:t>
      </w:r>
      <w:r>
        <w:rPr>
          <w:sz w:val="20"/>
        </w:rPr>
        <w:t>a</w:t>
      </w:r>
      <w:r>
        <w:rPr>
          <w:spacing w:val="-6"/>
          <w:sz w:val="20"/>
        </w:rPr>
        <w:t xml:space="preserve"> </w:t>
      </w:r>
      <w:r>
        <w:rPr>
          <w:sz w:val="20"/>
        </w:rPr>
        <w:t>gravidade</w:t>
      </w:r>
      <w:r>
        <w:rPr>
          <w:spacing w:val="-3"/>
          <w:sz w:val="20"/>
        </w:rPr>
        <w:t xml:space="preserve"> </w:t>
      </w:r>
      <w:r>
        <w:rPr>
          <w:sz w:val="20"/>
        </w:rPr>
        <w:t>da</w:t>
      </w:r>
      <w:r>
        <w:rPr>
          <w:spacing w:val="-5"/>
          <w:sz w:val="20"/>
        </w:rPr>
        <w:t xml:space="preserve"> </w:t>
      </w:r>
      <w:r>
        <w:rPr>
          <w:sz w:val="20"/>
        </w:rPr>
        <w:t>infração</w:t>
      </w:r>
      <w:r>
        <w:rPr>
          <w:spacing w:val="-2"/>
          <w:sz w:val="20"/>
        </w:rPr>
        <w:t xml:space="preserve"> cometida;</w:t>
      </w:r>
    </w:p>
    <w:p w14:paraId="04CABEC3" w14:textId="77777777" w:rsidR="00073A55" w:rsidRDefault="00073A55">
      <w:pPr>
        <w:pStyle w:val="Corpodetexto"/>
        <w:spacing w:before="51"/>
        <w:ind w:left="0"/>
        <w:jc w:val="left"/>
      </w:pPr>
    </w:p>
    <w:p w14:paraId="7104DED5" w14:textId="77777777" w:rsidR="00073A55" w:rsidRDefault="0024091C">
      <w:pPr>
        <w:pStyle w:val="PargrafodaLista"/>
        <w:numPr>
          <w:ilvl w:val="0"/>
          <w:numId w:val="3"/>
        </w:numPr>
        <w:tabs>
          <w:tab w:val="left" w:pos="505"/>
        </w:tabs>
        <w:ind w:left="505" w:hanging="183"/>
        <w:rPr>
          <w:sz w:val="20"/>
        </w:rPr>
      </w:pPr>
      <w:r>
        <w:rPr>
          <w:sz w:val="20"/>
        </w:rPr>
        <w:t>–</w:t>
      </w:r>
      <w:r>
        <w:rPr>
          <w:spacing w:val="-3"/>
          <w:sz w:val="20"/>
        </w:rPr>
        <w:t xml:space="preserve"> </w:t>
      </w:r>
      <w:r>
        <w:rPr>
          <w:sz w:val="20"/>
        </w:rPr>
        <w:t>as</w:t>
      </w:r>
      <w:r>
        <w:rPr>
          <w:spacing w:val="-5"/>
          <w:sz w:val="20"/>
        </w:rPr>
        <w:t xml:space="preserve"> </w:t>
      </w:r>
      <w:r>
        <w:rPr>
          <w:sz w:val="20"/>
        </w:rPr>
        <w:t>peculiaridades</w:t>
      </w:r>
      <w:r>
        <w:rPr>
          <w:spacing w:val="-5"/>
          <w:sz w:val="20"/>
        </w:rPr>
        <w:t xml:space="preserve"> </w:t>
      </w:r>
      <w:r>
        <w:rPr>
          <w:sz w:val="20"/>
        </w:rPr>
        <w:t>do</w:t>
      </w:r>
      <w:r>
        <w:rPr>
          <w:spacing w:val="-5"/>
          <w:sz w:val="20"/>
        </w:rPr>
        <w:t xml:space="preserve"> </w:t>
      </w:r>
      <w:r>
        <w:rPr>
          <w:sz w:val="20"/>
        </w:rPr>
        <w:t>caso</w:t>
      </w:r>
      <w:r>
        <w:rPr>
          <w:spacing w:val="-4"/>
          <w:sz w:val="20"/>
        </w:rPr>
        <w:t xml:space="preserve"> </w:t>
      </w:r>
      <w:r>
        <w:rPr>
          <w:spacing w:val="-2"/>
          <w:sz w:val="20"/>
        </w:rPr>
        <w:t>concreto;</w:t>
      </w:r>
    </w:p>
    <w:p w14:paraId="62E580B8" w14:textId="77777777" w:rsidR="00073A55" w:rsidRDefault="00073A55">
      <w:pPr>
        <w:pStyle w:val="Corpodetexto"/>
        <w:spacing w:before="49"/>
        <w:ind w:left="0"/>
        <w:jc w:val="left"/>
      </w:pPr>
    </w:p>
    <w:p w14:paraId="1988100D" w14:textId="77777777" w:rsidR="00073A55" w:rsidRDefault="0024091C">
      <w:pPr>
        <w:pStyle w:val="PargrafodaLista"/>
        <w:numPr>
          <w:ilvl w:val="0"/>
          <w:numId w:val="3"/>
        </w:numPr>
        <w:tabs>
          <w:tab w:val="left" w:pos="572"/>
        </w:tabs>
        <w:ind w:left="572" w:hanging="250"/>
        <w:rPr>
          <w:sz w:val="20"/>
        </w:rPr>
      </w:pPr>
      <w:r>
        <w:rPr>
          <w:sz w:val="20"/>
        </w:rPr>
        <w:t>–</w:t>
      </w:r>
      <w:r>
        <w:rPr>
          <w:spacing w:val="-5"/>
          <w:sz w:val="20"/>
        </w:rPr>
        <w:t xml:space="preserve"> </w:t>
      </w:r>
      <w:r>
        <w:rPr>
          <w:sz w:val="20"/>
        </w:rPr>
        <w:t>as</w:t>
      </w:r>
      <w:r>
        <w:rPr>
          <w:spacing w:val="-6"/>
          <w:sz w:val="20"/>
        </w:rPr>
        <w:t xml:space="preserve"> </w:t>
      </w:r>
      <w:r>
        <w:rPr>
          <w:sz w:val="20"/>
        </w:rPr>
        <w:t>circunstâncias</w:t>
      </w:r>
      <w:r>
        <w:rPr>
          <w:spacing w:val="-6"/>
          <w:sz w:val="20"/>
        </w:rPr>
        <w:t xml:space="preserve"> </w:t>
      </w:r>
      <w:r>
        <w:rPr>
          <w:sz w:val="20"/>
        </w:rPr>
        <w:t>agravantes</w:t>
      </w:r>
      <w:r>
        <w:rPr>
          <w:spacing w:val="-6"/>
          <w:sz w:val="20"/>
        </w:rPr>
        <w:t xml:space="preserve"> </w:t>
      </w:r>
      <w:r>
        <w:rPr>
          <w:sz w:val="20"/>
        </w:rPr>
        <w:t>ou</w:t>
      </w:r>
      <w:r>
        <w:rPr>
          <w:spacing w:val="-4"/>
          <w:sz w:val="20"/>
        </w:rPr>
        <w:t xml:space="preserve"> </w:t>
      </w:r>
      <w:r>
        <w:rPr>
          <w:spacing w:val="-2"/>
          <w:sz w:val="20"/>
        </w:rPr>
        <w:t>atenuantes;</w:t>
      </w:r>
    </w:p>
    <w:p w14:paraId="13DC8A35" w14:textId="77777777" w:rsidR="00073A55" w:rsidRDefault="00073A55">
      <w:pPr>
        <w:pStyle w:val="Corpodetexto"/>
        <w:spacing w:before="51"/>
        <w:ind w:left="0"/>
        <w:jc w:val="left"/>
      </w:pPr>
    </w:p>
    <w:p w14:paraId="0EAED1AC" w14:textId="77777777" w:rsidR="00073A55" w:rsidRDefault="0024091C">
      <w:pPr>
        <w:pStyle w:val="PargrafodaLista"/>
        <w:numPr>
          <w:ilvl w:val="0"/>
          <w:numId w:val="3"/>
        </w:numPr>
        <w:tabs>
          <w:tab w:val="left" w:pos="582"/>
        </w:tabs>
        <w:ind w:left="582" w:hanging="260"/>
        <w:rPr>
          <w:sz w:val="20"/>
        </w:rPr>
      </w:pPr>
      <w:r>
        <w:rPr>
          <w:sz w:val="20"/>
        </w:rPr>
        <w:t>–</w:t>
      </w:r>
      <w:r>
        <w:rPr>
          <w:spacing w:val="-2"/>
          <w:sz w:val="20"/>
        </w:rPr>
        <w:t xml:space="preserve"> </w:t>
      </w:r>
      <w:r>
        <w:rPr>
          <w:sz w:val="20"/>
        </w:rPr>
        <w:t>os</w:t>
      </w:r>
      <w:r>
        <w:rPr>
          <w:spacing w:val="-4"/>
          <w:sz w:val="20"/>
        </w:rPr>
        <w:t xml:space="preserve"> </w:t>
      </w:r>
      <w:r>
        <w:rPr>
          <w:sz w:val="20"/>
        </w:rPr>
        <w:t>danos</w:t>
      </w:r>
      <w:r>
        <w:rPr>
          <w:spacing w:val="-3"/>
          <w:sz w:val="20"/>
        </w:rPr>
        <w:t xml:space="preserve"> </w:t>
      </w:r>
      <w:r>
        <w:rPr>
          <w:sz w:val="20"/>
        </w:rPr>
        <w:t>que</w:t>
      </w:r>
      <w:r>
        <w:rPr>
          <w:spacing w:val="-5"/>
          <w:sz w:val="20"/>
        </w:rPr>
        <w:t xml:space="preserve"> </w:t>
      </w:r>
      <w:r>
        <w:rPr>
          <w:sz w:val="20"/>
        </w:rPr>
        <w:t>dela</w:t>
      </w:r>
      <w:r>
        <w:rPr>
          <w:spacing w:val="-2"/>
          <w:sz w:val="20"/>
        </w:rPr>
        <w:t xml:space="preserve"> </w:t>
      </w:r>
      <w:r>
        <w:rPr>
          <w:sz w:val="20"/>
        </w:rPr>
        <w:t>provierem</w:t>
      </w:r>
      <w:r>
        <w:rPr>
          <w:spacing w:val="-2"/>
          <w:sz w:val="20"/>
        </w:rPr>
        <w:t xml:space="preserve"> </w:t>
      </w:r>
      <w:r>
        <w:rPr>
          <w:sz w:val="20"/>
        </w:rPr>
        <w:t>para</w:t>
      </w:r>
      <w:r>
        <w:rPr>
          <w:spacing w:val="-2"/>
          <w:sz w:val="20"/>
        </w:rPr>
        <w:t xml:space="preserve"> </w:t>
      </w:r>
      <w:r>
        <w:rPr>
          <w:sz w:val="20"/>
        </w:rPr>
        <w:t>o</w:t>
      </w:r>
      <w:r>
        <w:rPr>
          <w:spacing w:val="-4"/>
          <w:sz w:val="20"/>
        </w:rPr>
        <w:t xml:space="preserve"> </w:t>
      </w:r>
      <w:r>
        <w:rPr>
          <w:spacing w:val="-2"/>
          <w:sz w:val="20"/>
        </w:rPr>
        <w:t>CONTRATANTE;</w:t>
      </w:r>
    </w:p>
    <w:p w14:paraId="63AE72B9" w14:textId="77777777" w:rsidR="00073A55" w:rsidRDefault="00073A55">
      <w:pPr>
        <w:pStyle w:val="Corpodetexto"/>
        <w:spacing w:before="49"/>
        <w:ind w:left="0"/>
        <w:jc w:val="left"/>
      </w:pPr>
    </w:p>
    <w:p w14:paraId="367408BC" w14:textId="77777777" w:rsidR="00073A55" w:rsidRDefault="0024091C">
      <w:pPr>
        <w:pStyle w:val="PargrafodaLista"/>
        <w:numPr>
          <w:ilvl w:val="0"/>
          <w:numId w:val="3"/>
        </w:numPr>
        <w:tabs>
          <w:tab w:val="left" w:pos="522"/>
        </w:tabs>
        <w:ind w:left="322" w:right="376" w:firstLine="0"/>
        <w:rPr>
          <w:sz w:val="20"/>
        </w:rPr>
      </w:pPr>
      <w:r>
        <w:rPr>
          <w:sz w:val="20"/>
        </w:rPr>
        <w:t>–</w:t>
      </w:r>
      <w:r>
        <w:rPr>
          <w:spacing w:val="-1"/>
          <w:sz w:val="20"/>
        </w:rPr>
        <w:t xml:space="preserve"> </w:t>
      </w:r>
      <w:r>
        <w:rPr>
          <w:sz w:val="20"/>
        </w:rPr>
        <w:t xml:space="preserve">a implantação ou o aperfeiçoamento de programa de integridade, conforme normas e orientações dos órgãos de </w:t>
      </w:r>
      <w:r>
        <w:rPr>
          <w:spacing w:val="-2"/>
          <w:sz w:val="20"/>
        </w:rPr>
        <w:t>controle.</w:t>
      </w:r>
    </w:p>
    <w:p w14:paraId="1C7FF2DC" w14:textId="77777777" w:rsidR="00073A55" w:rsidRDefault="00073A55">
      <w:pPr>
        <w:pStyle w:val="Corpodetexto"/>
        <w:spacing w:before="52"/>
        <w:ind w:left="0"/>
        <w:jc w:val="left"/>
      </w:pPr>
    </w:p>
    <w:p w14:paraId="73949E3D" w14:textId="77777777" w:rsidR="00073A55" w:rsidRDefault="0024091C">
      <w:pPr>
        <w:pStyle w:val="PargrafodaLista"/>
        <w:numPr>
          <w:ilvl w:val="0"/>
          <w:numId w:val="3"/>
        </w:numPr>
        <w:tabs>
          <w:tab w:val="left" w:pos="583"/>
        </w:tabs>
        <w:ind w:left="583" w:hanging="261"/>
        <w:rPr>
          <w:sz w:val="20"/>
        </w:rPr>
      </w:pPr>
      <w:r>
        <w:rPr>
          <w:sz w:val="20"/>
        </w:rPr>
        <w:t>–</w:t>
      </w:r>
      <w:r>
        <w:rPr>
          <w:spacing w:val="-3"/>
          <w:sz w:val="20"/>
        </w:rPr>
        <w:t xml:space="preserve"> </w:t>
      </w:r>
      <w:r>
        <w:rPr>
          <w:sz w:val="20"/>
        </w:rPr>
        <w:t>a</w:t>
      </w:r>
      <w:r>
        <w:rPr>
          <w:spacing w:val="-3"/>
          <w:sz w:val="20"/>
        </w:rPr>
        <w:t xml:space="preserve"> </w:t>
      </w:r>
      <w:r>
        <w:rPr>
          <w:sz w:val="20"/>
        </w:rPr>
        <w:t>não</w:t>
      </w:r>
      <w:r>
        <w:rPr>
          <w:spacing w:val="-2"/>
          <w:sz w:val="20"/>
        </w:rPr>
        <w:t xml:space="preserve"> </w:t>
      </w:r>
      <w:r>
        <w:rPr>
          <w:sz w:val="20"/>
        </w:rPr>
        <w:t>reincidência</w:t>
      </w:r>
      <w:r>
        <w:rPr>
          <w:spacing w:val="-3"/>
          <w:sz w:val="20"/>
        </w:rPr>
        <w:t xml:space="preserve"> </w:t>
      </w:r>
      <w:r>
        <w:rPr>
          <w:sz w:val="20"/>
        </w:rPr>
        <w:t>da</w:t>
      </w:r>
      <w:r>
        <w:rPr>
          <w:spacing w:val="-3"/>
          <w:sz w:val="20"/>
        </w:rPr>
        <w:t xml:space="preserve"> </w:t>
      </w:r>
      <w:r>
        <w:rPr>
          <w:spacing w:val="-2"/>
          <w:sz w:val="20"/>
        </w:rPr>
        <w:t>infração;</w:t>
      </w:r>
    </w:p>
    <w:p w14:paraId="27876C78" w14:textId="77777777" w:rsidR="00073A55" w:rsidRDefault="00073A55">
      <w:pPr>
        <w:pStyle w:val="Corpodetexto"/>
        <w:spacing w:before="49"/>
        <w:ind w:left="0"/>
        <w:jc w:val="left"/>
      </w:pPr>
    </w:p>
    <w:p w14:paraId="1158F710" w14:textId="77777777" w:rsidR="00073A55" w:rsidRDefault="0024091C">
      <w:pPr>
        <w:pStyle w:val="PargrafodaLista"/>
        <w:numPr>
          <w:ilvl w:val="0"/>
          <w:numId w:val="3"/>
        </w:numPr>
        <w:tabs>
          <w:tab w:val="left" w:pos="649"/>
        </w:tabs>
        <w:ind w:left="649" w:hanging="327"/>
        <w:rPr>
          <w:sz w:val="20"/>
        </w:rPr>
      </w:pPr>
      <w:r>
        <w:rPr>
          <w:sz w:val="20"/>
        </w:rPr>
        <w:lastRenderedPageBreak/>
        <w:t>–</w:t>
      </w:r>
      <w:r>
        <w:rPr>
          <w:spacing w:val="-4"/>
          <w:sz w:val="20"/>
        </w:rPr>
        <w:t xml:space="preserve"> </w:t>
      </w:r>
      <w:r>
        <w:rPr>
          <w:sz w:val="20"/>
        </w:rPr>
        <w:t>a</w:t>
      </w:r>
      <w:r>
        <w:rPr>
          <w:spacing w:val="-4"/>
          <w:sz w:val="20"/>
        </w:rPr>
        <w:t xml:space="preserve"> </w:t>
      </w:r>
      <w:r>
        <w:rPr>
          <w:sz w:val="20"/>
        </w:rPr>
        <w:t>atuação</w:t>
      </w:r>
      <w:r>
        <w:rPr>
          <w:spacing w:val="-4"/>
          <w:sz w:val="20"/>
        </w:rPr>
        <w:t xml:space="preserve"> </w:t>
      </w:r>
      <w:r>
        <w:rPr>
          <w:sz w:val="20"/>
        </w:rPr>
        <w:t>da</w:t>
      </w:r>
      <w:r>
        <w:rPr>
          <w:spacing w:val="-4"/>
          <w:sz w:val="20"/>
        </w:rPr>
        <w:t xml:space="preserve"> </w:t>
      </w:r>
      <w:r>
        <w:rPr>
          <w:sz w:val="20"/>
        </w:rPr>
        <w:t>empresa</w:t>
      </w:r>
      <w:r>
        <w:rPr>
          <w:spacing w:val="-4"/>
          <w:sz w:val="20"/>
        </w:rPr>
        <w:t xml:space="preserve"> </w:t>
      </w:r>
      <w:r>
        <w:rPr>
          <w:sz w:val="20"/>
        </w:rPr>
        <w:t>contratada</w:t>
      </w:r>
      <w:r>
        <w:rPr>
          <w:spacing w:val="-5"/>
          <w:sz w:val="20"/>
        </w:rPr>
        <w:t xml:space="preserve"> </w:t>
      </w:r>
      <w:r>
        <w:rPr>
          <w:sz w:val="20"/>
        </w:rPr>
        <w:t>em</w:t>
      </w:r>
      <w:r>
        <w:rPr>
          <w:spacing w:val="-3"/>
          <w:sz w:val="20"/>
        </w:rPr>
        <w:t xml:space="preserve"> </w:t>
      </w:r>
      <w:r>
        <w:rPr>
          <w:sz w:val="20"/>
        </w:rPr>
        <w:t>minorar</w:t>
      </w:r>
      <w:r>
        <w:rPr>
          <w:spacing w:val="-5"/>
          <w:sz w:val="20"/>
        </w:rPr>
        <w:t xml:space="preserve"> </w:t>
      </w:r>
      <w:r>
        <w:rPr>
          <w:sz w:val="20"/>
        </w:rPr>
        <w:t>os</w:t>
      </w:r>
      <w:r>
        <w:rPr>
          <w:spacing w:val="-5"/>
          <w:sz w:val="20"/>
        </w:rPr>
        <w:t xml:space="preserve"> </w:t>
      </w:r>
      <w:r>
        <w:rPr>
          <w:sz w:val="20"/>
        </w:rPr>
        <w:t>prejuízos</w:t>
      </w:r>
      <w:r>
        <w:rPr>
          <w:spacing w:val="-6"/>
          <w:sz w:val="20"/>
        </w:rPr>
        <w:t xml:space="preserve"> </w:t>
      </w:r>
      <w:r>
        <w:rPr>
          <w:sz w:val="20"/>
        </w:rPr>
        <w:t>advindos</w:t>
      </w:r>
      <w:r>
        <w:rPr>
          <w:spacing w:val="-5"/>
          <w:sz w:val="20"/>
        </w:rPr>
        <w:t xml:space="preserve"> </w:t>
      </w:r>
      <w:r>
        <w:rPr>
          <w:sz w:val="20"/>
        </w:rPr>
        <w:t>de</w:t>
      </w:r>
      <w:r>
        <w:rPr>
          <w:spacing w:val="-4"/>
          <w:sz w:val="20"/>
        </w:rPr>
        <w:t xml:space="preserve"> </w:t>
      </w:r>
      <w:r>
        <w:rPr>
          <w:sz w:val="20"/>
        </w:rPr>
        <w:t>sua</w:t>
      </w:r>
      <w:r>
        <w:rPr>
          <w:spacing w:val="-5"/>
          <w:sz w:val="20"/>
        </w:rPr>
        <w:t xml:space="preserve"> </w:t>
      </w:r>
      <w:r>
        <w:rPr>
          <w:sz w:val="20"/>
        </w:rPr>
        <w:t>conduta</w:t>
      </w:r>
      <w:r>
        <w:rPr>
          <w:spacing w:val="-6"/>
          <w:sz w:val="20"/>
        </w:rPr>
        <w:t xml:space="preserve"> </w:t>
      </w:r>
      <w:r>
        <w:rPr>
          <w:sz w:val="20"/>
        </w:rPr>
        <w:t>omissiva</w:t>
      </w:r>
      <w:r>
        <w:rPr>
          <w:spacing w:val="-4"/>
          <w:sz w:val="20"/>
        </w:rPr>
        <w:t xml:space="preserve"> </w:t>
      </w:r>
      <w:r>
        <w:rPr>
          <w:sz w:val="20"/>
        </w:rPr>
        <w:t>ou</w:t>
      </w:r>
      <w:r>
        <w:rPr>
          <w:spacing w:val="-3"/>
          <w:sz w:val="20"/>
        </w:rPr>
        <w:t xml:space="preserve"> </w:t>
      </w:r>
      <w:r>
        <w:rPr>
          <w:spacing w:val="-2"/>
          <w:sz w:val="20"/>
        </w:rPr>
        <w:t>comissiva;</w:t>
      </w:r>
    </w:p>
    <w:p w14:paraId="1D0ACE85" w14:textId="77777777" w:rsidR="00073A55" w:rsidRDefault="00073A55">
      <w:pPr>
        <w:pStyle w:val="Corpodetexto"/>
        <w:spacing w:before="51"/>
        <w:ind w:left="0"/>
        <w:jc w:val="left"/>
      </w:pPr>
    </w:p>
    <w:p w14:paraId="42A19683" w14:textId="77777777" w:rsidR="00073A55" w:rsidRDefault="0024091C">
      <w:pPr>
        <w:pStyle w:val="PargrafodaLista"/>
        <w:numPr>
          <w:ilvl w:val="0"/>
          <w:numId w:val="3"/>
        </w:numPr>
        <w:tabs>
          <w:tab w:val="left" w:pos="715"/>
        </w:tabs>
        <w:ind w:left="715" w:hanging="393"/>
        <w:rPr>
          <w:sz w:val="20"/>
        </w:rPr>
      </w:pPr>
      <w:r>
        <w:rPr>
          <w:sz w:val="20"/>
        </w:rPr>
        <w:t>–</w:t>
      </w:r>
      <w:r>
        <w:rPr>
          <w:spacing w:val="-4"/>
          <w:sz w:val="20"/>
        </w:rPr>
        <w:t xml:space="preserve"> </w:t>
      </w:r>
      <w:r>
        <w:rPr>
          <w:sz w:val="20"/>
        </w:rPr>
        <w:t>a</w:t>
      </w:r>
      <w:r>
        <w:rPr>
          <w:spacing w:val="-5"/>
          <w:sz w:val="20"/>
        </w:rPr>
        <w:t xml:space="preserve"> </w:t>
      </w:r>
      <w:r>
        <w:rPr>
          <w:sz w:val="20"/>
        </w:rPr>
        <w:t>execução</w:t>
      </w:r>
      <w:r>
        <w:rPr>
          <w:spacing w:val="-5"/>
          <w:sz w:val="20"/>
        </w:rPr>
        <w:t xml:space="preserve"> </w:t>
      </w:r>
      <w:r>
        <w:rPr>
          <w:sz w:val="20"/>
        </w:rPr>
        <w:t>satisfatória</w:t>
      </w:r>
      <w:r>
        <w:rPr>
          <w:spacing w:val="-5"/>
          <w:sz w:val="20"/>
        </w:rPr>
        <w:t xml:space="preserve"> </w:t>
      </w:r>
      <w:r>
        <w:rPr>
          <w:sz w:val="20"/>
        </w:rPr>
        <w:t>das</w:t>
      </w:r>
      <w:r>
        <w:rPr>
          <w:spacing w:val="-6"/>
          <w:sz w:val="20"/>
        </w:rPr>
        <w:t xml:space="preserve"> </w:t>
      </w:r>
      <w:r>
        <w:rPr>
          <w:sz w:val="20"/>
        </w:rPr>
        <w:t>demais</w:t>
      </w:r>
      <w:r>
        <w:rPr>
          <w:spacing w:val="-5"/>
          <w:sz w:val="20"/>
        </w:rPr>
        <w:t xml:space="preserve"> </w:t>
      </w:r>
      <w:r>
        <w:rPr>
          <w:sz w:val="20"/>
        </w:rPr>
        <w:t>obrigações</w:t>
      </w:r>
      <w:r>
        <w:rPr>
          <w:spacing w:val="-6"/>
          <w:sz w:val="20"/>
        </w:rPr>
        <w:t xml:space="preserve"> </w:t>
      </w:r>
      <w:r>
        <w:rPr>
          <w:spacing w:val="-2"/>
          <w:sz w:val="20"/>
        </w:rPr>
        <w:t>contratuais.</w:t>
      </w:r>
    </w:p>
    <w:p w14:paraId="4C180365" w14:textId="77777777" w:rsidR="00073A55" w:rsidRDefault="00073A55">
      <w:pPr>
        <w:pStyle w:val="Corpodetexto"/>
        <w:spacing w:before="49"/>
        <w:ind w:left="0"/>
        <w:jc w:val="left"/>
      </w:pPr>
    </w:p>
    <w:p w14:paraId="5047116F" w14:textId="77777777" w:rsidR="00073A55" w:rsidRDefault="0024091C">
      <w:pPr>
        <w:pStyle w:val="PargrafodaLista"/>
        <w:numPr>
          <w:ilvl w:val="2"/>
          <w:numId w:val="8"/>
        </w:numPr>
        <w:tabs>
          <w:tab w:val="left" w:pos="1023"/>
        </w:tabs>
        <w:ind w:right="378" w:firstLine="0"/>
        <w:rPr>
          <w:sz w:val="20"/>
        </w:rPr>
      </w:pPr>
      <w:r>
        <w:rPr>
          <w:sz w:val="20"/>
        </w:rPr>
        <w:t xml:space="preserve">A multa moratória de valor irrisório poderá ser convertida em pena de advertência, a critério da autoridade </w:t>
      </w:r>
      <w:r>
        <w:rPr>
          <w:spacing w:val="-2"/>
          <w:sz w:val="20"/>
        </w:rPr>
        <w:t>competente;</w:t>
      </w:r>
    </w:p>
    <w:p w14:paraId="51749DB3" w14:textId="77777777" w:rsidR="00073A55" w:rsidRDefault="00073A55">
      <w:pPr>
        <w:pStyle w:val="Corpodetexto"/>
        <w:spacing w:before="50"/>
        <w:ind w:left="0"/>
        <w:jc w:val="left"/>
      </w:pPr>
    </w:p>
    <w:p w14:paraId="01D2B5B8" w14:textId="77777777" w:rsidR="00073A55" w:rsidRDefault="0024091C">
      <w:pPr>
        <w:pStyle w:val="PargrafodaLista"/>
        <w:numPr>
          <w:ilvl w:val="2"/>
          <w:numId w:val="8"/>
        </w:numPr>
        <w:tabs>
          <w:tab w:val="left" w:pos="1023"/>
        </w:tabs>
        <w:ind w:right="364" w:firstLine="0"/>
        <w:rPr>
          <w:sz w:val="20"/>
        </w:rPr>
      </w:pPr>
      <w:r>
        <w:rPr>
          <w:sz w:val="20"/>
        </w:rPr>
        <w:t>Em casos excepcionais, caso a multa moratória se mostre desproporcional à gravidade da infração e ao prejuízo ou risco de prejuízo dela decorrente, a autoridade competente poderá, justificadamente, reduzi-la, em atendimento ao disposto nos itens deste Termo de Referência;</w:t>
      </w:r>
    </w:p>
    <w:p w14:paraId="7E9F6A65" w14:textId="77777777" w:rsidR="00073A55" w:rsidRDefault="0024091C">
      <w:pPr>
        <w:pStyle w:val="Corpodetexto"/>
        <w:spacing w:before="80"/>
        <w:ind w:right="365"/>
      </w:pPr>
      <w:r>
        <w:t>14.1.1.16.</w:t>
      </w:r>
      <w:r>
        <w:rPr>
          <w:spacing w:val="-1"/>
        </w:rPr>
        <w:t xml:space="preserve"> </w:t>
      </w:r>
      <w:r>
        <w:t>Se a multa aplicada e as indenizações cabíveis forem superiores ao valor de pagamento eventualmente devido pelo CONTRATANTE à empresa contratada, além da perda desse valor, a diferença será descontada da garantia prestada, ou será cobrada judicialmente.</w:t>
      </w:r>
    </w:p>
    <w:p w14:paraId="44C1AF86" w14:textId="77777777" w:rsidR="00073A55" w:rsidRDefault="00073A55">
      <w:pPr>
        <w:pStyle w:val="Corpodetexto"/>
        <w:spacing w:before="50"/>
        <w:ind w:left="0"/>
        <w:jc w:val="left"/>
      </w:pPr>
    </w:p>
    <w:p w14:paraId="55778890" w14:textId="77777777" w:rsidR="00073A55" w:rsidRDefault="0024091C">
      <w:pPr>
        <w:pStyle w:val="PargrafodaLista"/>
        <w:numPr>
          <w:ilvl w:val="1"/>
          <w:numId w:val="10"/>
        </w:numPr>
        <w:tabs>
          <w:tab w:val="left" w:pos="780"/>
        </w:tabs>
        <w:ind w:right="376" w:firstLine="0"/>
        <w:rPr>
          <w:sz w:val="20"/>
        </w:rPr>
      </w:pPr>
      <w:r>
        <w:rPr>
          <w:sz w:val="20"/>
        </w:rPr>
        <w:t>No processo Administrativo sancionatório, a dosimetria na aplicação de penalidades decorrentes da prática de infrações definidas neste contrato e no art. 155 da Lei nº 14.133/2021.</w:t>
      </w:r>
    </w:p>
    <w:p w14:paraId="65BED0D4" w14:textId="77777777" w:rsidR="00073A55" w:rsidRDefault="00073A55">
      <w:pPr>
        <w:pStyle w:val="Corpodetexto"/>
        <w:spacing w:before="52"/>
        <w:ind w:left="0"/>
        <w:jc w:val="left"/>
      </w:pPr>
    </w:p>
    <w:p w14:paraId="645E5105" w14:textId="77777777" w:rsidR="00073A55" w:rsidRDefault="0024091C">
      <w:pPr>
        <w:pStyle w:val="Ttulo1"/>
        <w:numPr>
          <w:ilvl w:val="0"/>
          <w:numId w:val="10"/>
        </w:numPr>
        <w:tabs>
          <w:tab w:val="left" w:pos="575"/>
          <w:tab w:val="left" w:pos="9764"/>
        </w:tabs>
        <w:ind w:left="575" w:hanging="282"/>
        <w:jc w:val="left"/>
      </w:pPr>
      <w:r>
        <w:rPr>
          <w:color w:val="000000"/>
          <w:shd w:val="clear" w:color="auto" w:fill="D9D9D9"/>
        </w:rPr>
        <w:t>ESTIMATIVA</w:t>
      </w:r>
      <w:r>
        <w:rPr>
          <w:color w:val="000000"/>
          <w:spacing w:val="-6"/>
          <w:shd w:val="clear" w:color="auto" w:fill="D9D9D9"/>
        </w:rPr>
        <w:t xml:space="preserve"> </w:t>
      </w:r>
      <w:r>
        <w:rPr>
          <w:color w:val="000000"/>
          <w:shd w:val="clear" w:color="auto" w:fill="D9D9D9"/>
        </w:rPr>
        <w:t>DE</w:t>
      </w:r>
      <w:r>
        <w:rPr>
          <w:color w:val="000000"/>
          <w:spacing w:val="-7"/>
          <w:shd w:val="clear" w:color="auto" w:fill="D9D9D9"/>
        </w:rPr>
        <w:t xml:space="preserve"> </w:t>
      </w:r>
      <w:r>
        <w:rPr>
          <w:color w:val="000000"/>
          <w:shd w:val="clear" w:color="auto" w:fill="D9D9D9"/>
        </w:rPr>
        <w:t>PREÇOS</w:t>
      </w:r>
      <w:r>
        <w:rPr>
          <w:color w:val="000000"/>
          <w:spacing w:val="-5"/>
          <w:shd w:val="clear" w:color="auto" w:fill="D9D9D9"/>
        </w:rPr>
        <w:t xml:space="preserve"> </w:t>
      </w:r>
      <w:r>
        <w:rPr>
          <w:color w:val="000000"/>
          <w:shd w:val="clear" w:color="auto" w:fill="D9D9D9"/>
        </w:rPr>
        <w:t>E</w:t>
      </w:r>
      <w:r>
        <w:rPr>
          <w:color w:val="000000"/>
          <w:spacing w:val="-6"/>
          <w:shd w:val="clear" w:color="auto" w:fill="D9D9D9"/>
        </w:rPr>
        <w:t xml:space="preserve"> </w:t>
      </w:r>
      <w:r>
        <w:rPr>
          <w:color w:val="000000"/>
          <w:shd w:val="clear" w:color="auto" w:fill="D9D9D9"/>
        </w:rPr>
        <w:t>PREÇOS</w:t>
      </w:r>
      <w:r>
        <w:rPr>
          <w:color w:val="000000"/>
          <w:spacing w:val="-7"/>
          <w:shd w:val="clear" w:color="auto" w:fill="D9D9D9"/>
        </w:rPr>
        <w:t xml:space="preserve"> </w:t>
      </w:r>
      <w:r>
        <w:rPr>
          <w:color w:val="000000"/>
          <w:spacing w:val="-2"/>
          <w:shd w:val="clear" w:color="auto" w:fill="D9D9D9"/>
        </w:rPr>
        <w:t>REFERENCIAIS.</w:t>
      </w:r>
      <w:proofErr w:type="gramStart"/>
      <w:r>
        <w:rPr>
          <w:color w:val="000000"/>
          <w:shd w:val="clear" w:color="auto" w:fill="D9D9D9"/>
        </w:rPr>
        <w:tab/>
      </w:r>
      <w:proofErr w:type="gramEnd"/>
    </w:p>
    <w:p w14:paraId="11571E43" w14:textId="77777777" w:rsidR="00073A55" w:rsidRDefault="0024091C">
      <w:pPr>
        <w:pStyle w:val="PargrafodaLista"/>
        <w:numPr>
          <w:ilvl w:val="1"/>
          <w:numId w:val="10"/>
        </w:numPr>
        <w:tabs>
          <w:tab w:val="left" w:pos="798"/>
        </w:tabs>
        <w:spacing w:before="120"/>
        <w:ind w:right="318" w:firstLine="0"/>
        <w:rPr>
          <w:sz w:val="20"/>
        </w:rPr>
      </w:pPr>
      <w:r>
        <w:rPr>
          <w:sz w:val="20"/>
        </w:rPr>
        <w:t>O</w:t>
      </w:r>
      <w:r>
        <w:rPr>
          <w:spacing w:val="-3"/>
          <w:sz w:val="20"/>
        </w:rPr>
        <w:t xml:space="preserve"> </w:t>
      </w:r>
      <w:r>
        <w:rPr>
          <w:sz w:val="20"/>
        </w:rPr>
        <w:t>custo</w:t>
      </w:r>
      <w:r>
        <w:rPr>
          <w:spacing w:val="-2"/>
          <w:sz w:val="20"/>
        </w:rPr>
        <w:t xml:space="preserve"> </w:t>
      </w:r>
      <w:r>
        <w:rPr>
          <w:sz w:val="20"/>
        </w:rPr>
        <w:t>estimado</w:t>
      </w:r>
      <w:r>
        <w:rPr>
          <w:spacing w:val="-2"/>
          <w:sz w:val="20"/>
        </w:rPr>
        <w:t xml:space="preserve"> </w:t>
      </w:r>
      <w:r>
        <w:rPr>
          <w:sz w:val="20"/>
        </w:rPr>
        <w:t>da</w:t>
      </w:r>
      <w:r>
        <w:rPr>
          <w:spacing w:val="-3"/>
          <w:sz w:val="20"/>
        </w:rPr>
        <w:t xml:space="preserve"> </w:t>
      </w:r>
      <w:r>
        <w:rPr>
          <w:sz w:val="20"/>
        </w:rPr>
        <w:t>contratação</w:t>
      </w:r>
      <w:r>
        <w:rPr>
          <w:spacing w:val="-2"/>
          <w:sz w:val="20"/>
        </w:rPr>
        <w:t xml:space="preserve"> </w:t>
      </w:r>
      <w:r>
        <w:rPr>
          <w:sz w:val="20"/>
        </w:rPr>
        <w:t>será</w:t>
      </w:r>
      <w:r>
        <w:rPr>
          <w:spacing w:val="-3"/>
          <w:sz w:val="20"/>
        </w:rPr>
        <w:t xml:space="preserve"> </w:t>
      </w:r>
      <w:r>
        <w:rPr>
          <w:sz w:val="20"/>
        </w:rPr>
        <w:t>tornado</w:t>
      </w:r>
      <w:r>
        <w:rPr>
          <w:spacing w:val="-2"/>
          <w:sz w:val="20"/>
        </w:rPr>
        <w:t xml:space="preserve"> </w:t>
      </w:r>
      <w:r>
        <w:rPr>
          <w:sz w:val="20"/>
        </w:rPr>
        <w:t>público</w:t>
      </w:r>
      <w:r>
        <w:rPr>
          <w:spacing w:val="-2"/>
          <w:sz w:val="20"/>
        </w:rPr>
        <w:t xml:space="preserve"> </w:t>
      </w:r>
      <w:r>
        <w:rPr>
          <w:sz w:val="20"/>
        </w:rPr>
        <w:t>apenas</w:t>
      </w:r>
      <w:r>
        <w:rPr>
          <w:spacing w:val="-4"/>
          <w:sz w:val="20"/>
        </w:rPr>
        <w:t xml:space="preserve"> </w:t>
      </w:r>
      <w:r>
        <w:rPr>
          <w:sz w:val="20"/>
        </w:rPr>
        <w:t>e</w:t>
      </w:r>
      <w:r>
        <w:rPr>
          <w:spacing w:val="-3"/>
          <w:sz w:val="20"/>
        </w:rPr>
        <w:t xml:space="preserve"> </w:t>
      </w:r>
      <w:r>
        <w:rPr>
          <w:sz w:val="20"/>
        </w:rPr>
        <w:t>imediatamente</w:t>
      </w:r>
      <w:r>
        <w:rPr>
          <w:spacing w:val="-3"/>
          <w:sz w:val="20"/>
        </w:rPr>
        <w:t xml:space="preserve"> </w:t>
      </w:r>
      <w:r>
        <w:rPr>
          <w:sz w:val="20"/>
        </w:rPr>
        <w:t>após</w:t>
      </w:r>
      <w:r>
        <w:rPr>
          <w:spacing w:val="-4"/>
          <w:sz w:val="20"/>
        </w:rPr>
        <w:t xml:space="preserve"> </w:t>
      </w:r>
      <w:r>
        <w:rPr>
          <w:sz w:val="20"/>
        </w:rPr>
        <w:t>o</w:t>
      </w:r>
      <w:r>
        <w:rPr>
          <w:spacing w:val="-2"/>
          <w:sz w:val="20"/>
        </w:rPr>
        <w:t xml:space="preserve"> </w:t>
      </w:r>
      <w:r>
        <w:rPr>
          <w:sz w:val="20"/>
        </w:rPr>
        <w:t>encerramento</w:t>
      </w:r>
      <w:r>
        <w:rPr>
          <w:spacing w:val="-5"/>
          <w:sz w:val="20"/>
        </w:rPr>
        <w:t xml:space="preserve"> </w:t>
      </w:r>
      <w:r>
        <w:rPr>
          <w:sz w:val="20"/>
        </w:rPr>
        <w:t>do</w:t>
      </w:r>
      <w:r>
        <w:rPr>
          <w:spacing w:val="-2"/>
          <w:sz w:val="20"/>
        </w:rPr>
        <w:t xml:space="preserve"> </w:t>
      </w:r>
      <w:r>
        <w:rPr>
          <w:sz w:val="20"/>
        </w:rPr>
        <w:t>envio</w:t>
      </w:r>
      <w:r>
        <w:rPr>
          <w:spacing w:val="-2"/>
          <w:sz w:val="20"/>
        </w:rPr>
        <w:t xml:space="preserve"> </w:t>
      </w:r>
      <w:r>
        <w:rPr>
          <w:sz w:val="20"/>
        </w:rPr>
        <w:t>de lances, nos termos do art. 24 da Lei Federal nº 14.133/2021.</w:t>
      </w:r>
    </w:p>
    <w:p w14:paraId="5630A3F7" w14:textId="77777777" w:rsidR="00073A55" w:rsidRDefault="00073A55">
      <w:pPr>
        <w:pStyle w:val="Corpodetexto"/>
        <w:spacing w:before="9"/>
        <w:ind w:left="0"/>
        <w:jc w:val="left"/>
      </w:pPr>
    </w:p>
    <w:p w14:paraId="230F1A57" w14:textId="77777777" w:rsidR="00073A55" w:rsidRDefault="0024091C">
      <w:pPr>
        <w:pStyle w:val="Ttulo1"/>
        <w:numPr>
          <w:ilvl w:val="0"/>
          <w:numId w:val="10"/>
        </w:numPr>
        <w:tabs>
          <w:tab w:val="left" w:pos="575"/>
          <w:tab w:val="left" w:pos="9764"/>
        </w:tabs>
        <w:ind w:left="575" w:hanging="282"/>
        <w:jc w:val="left"/>
      </w:pPr>
      <w:r>
        <w:rPr>
          <w:color w:val="000000"/>
          <w:shd w:val="clear" w:color="auto" w:fill="D9D9D9"/>
        </w:rPr>
        <w:t>DOS</w:t>
      </w:r>
      <w:r>
        <w:rPr>
          <w:color w:val="000000"/>
          <w:spacing w:val="-9"/>
          <w:shd w:val="clear" w:color="auto" w:fill="D9D9D9"/>
        </w:rPr>
        <w:t xml:space="preserve"> </w:t>
      </w:r>
      <w:r>
        <w:rPr>
          <w:color w:val="000000"/>
          <w:shd w:val="clear" w:color="auto" w:fill="D9D9D9"/>
        </w:rPr>
        <w:t>RECURSOS</w:t>
      </w:r>
      <w:r>
        <w:rPr>
          <w:color w:val="000000"/>
          <w:spacing w:val="-7"/>
          <w:shd w:val="clear" w:color="auto" w:fill="D9D9D9"/>
        </w:rPr>
        <w:t xml:space="preserve"> </w:t>
      </w:r>
      <w:r>
        <w:rPr>
          <w:color w:val="000000"/>
          <w:spacing w:val="-2"/>
          <w:shd w:val="clear" w:color="auto" w:fill="D9D9D9"/>
        </w:rPr>
        <w:t>ORÇAMENTÁRIOS.</w:t>
      </w:r>
      <w:proofErr w:type="gramStart"/>
      <w:r>
        <w:rPr>
          <w:color w:val="000000"/>
          <w:shd w:val="clear" w:color="auto" w:fill="D9D9D9"/>
        </w:rPr>
        <w:tab/>
      </w:r>
      <w:proofErr w:type="gramEnd"/>
    </w:p>
    <w:p w14:paraId="15724CC1" w14:textId="77777777" w:rsidR="00073A55" w:rsidRDefault="0024091C">
      <w:pPr>
        <w:pStyle w:val="PargrafodaLista"/>
        <w:numPr>
          <w:ilvl w:val="1"/>
          <w:numId w:val="10"/>
        </w:numPr>
        <w:tabs>
          <w:tab w:val="left" w:pos="798"/>
        </w:tabs>
        <w:spacing w:before="121"/>
        <w:ind w:right="306" w:firstLine="0"/>
        <w:rPr>
          <w:sz w:val="20"/>
        </w:rPr>
      </w:pPr>
      <w:r>
        <w:rPr>
          <w:sz w:val="20"/>
        </w:rPr>
        <w:t>Será utilizado o recurso do Fundo Nacional de Desenvolvimento da Educação – FNDE e do Tesouro Estadual, transferidos pela Secretaria de Educação a Associação de Comunitária Escola Estadual João Aires Gabriel em conta especifica, vinculada ao PNAE.</w:t>
      </w:r>
    </w:p>
    <w:p w14:paraId="5CF75716" w14:textId="77777777" w:rsidR="00073A55" w:rsidRDefault="00073A55">
      <w:pPr>
        <w:pStyle w:val="Corpodetexto"/>
        <w:ind w:left="0"/>
        <w:jc w:val="left"/>
      </w:pPr>
    </w:p>
    <w:p w14:paraId="17D4D211" w14:textId="77777777" w:rsidR="00073A55" w:rsidRDefault="00073A55">
      <w:pPr>
        <w:pStyle w:val="Corpodetexto"/>
        <w:spacing w:before="52"/>
        <w:ind w:left="0"/>
        <w:jc w:val="left"/>
      </w:pPr>
    </w:p>
    <w:p w14:paraId="5A8B9F4E" w14:textId="77777777" w:rsidR="00073A55" w:rsidRDefault="0024091C">
      <w:pPr>
        <w:pStyle w:val="Ttulo1"/>
        <w:numPr>
          <w:ilvl w:val="0"/>
          <w:numId w:val="10"/>
        </w:numPr>
        <w:tabs>
          <w:tab w:val="left" w:pos="595"/>
          <w:tab w:val="left" w:pos="9707"/>
        </w:tabs>
        <w:ind w:left="595" w:hanging="302"/>
        <w:jc w:val="left"/>
      </w:pPr>
      <w:r>
        <w:rPr>
          <w:color w:val="000000"/>
          <w:shd w:val="clear" w:color="auto" w:fill="D9D9D9"/>
        </w:rPr>
        <w:t>CRITÉRIOS</w:t>
      </w:r>
      <w:r>
        <w:rPr>
          <w:color w:val="000000"/>
          <w:spacing w:val="-7"/>
          <w:shd w:val="clear" w:color="auto" w:fill="D9D9D9"/>
        </w:rPr>
        <w:t xml:space="preserve"> </w:t>
      </w:r>
      <w:r>
        <w:rPr>
          <w:color w:val="000000"/>
          <w:shd w:val="clear" w:color="auto" w:fill="D9D9D9"/>
        </w:rPr>
        <w:t>E</w:t>
      </w:r>
      <w:r>
        <w:rPr>
          <w:color w:val="000000"/>
          <w:spacing w:val="-7"/>
          <w:shd w:val="clear" w:color="auto" w:fill="D9D9D9"/>
        </w:rPr>
        <w:t xml:space="preserve"> </w:t>
      </w:r>
      <w:r>
        <w:rPr>
          <w:color w:val="000000"/>
          <w:shd w:val="clear" w:color="auto" w:fill="D9D9D9"/>
        </w:rPr>
        <w:t>PRÁTICAS</w:t>
      </w:r>
      <w:r>
        <w:rPr>
          <w:color w:val="000000"/>
          <w:spacing w:val="-7"/>
          <w:shd w:val="clear" w:color="auto" w:fill="D9D9D9"/>
        </w:rPr>
        <w:t xml:space="preserve"> </w:t>
      </w:r>
      <w:r>
        <w:rPr>
          <w:color w:val="000000"/>
          <w:shd w:val="clear" w:color="auto" w:fill="D9D9D9"/>
        </w:rPr>
        <w:t>DE</w:t>
      </w:r>
      <w:r>
        <w:rPr>
          <w:color w:val="000000"/>
          <w:spacing w:val="-7"/>
          <w:shd w:val="clear" w:color="auto" w:fill="D9D9D9"/>
        </w:rPr>
        <w:t xml:space="preserve"> </w:t>
      </w:r>
      <w:r>
        <w:rPr>
          <w:color w:val="000000"/>
          <w:spacing w:val="-2"/>
          <w:shd w:val="clear" w:color="auto" w:fill="D9D9D9"/>
        </w:rPr>
        <w:t>SUSTENTABILIDADE</w:t>
      </w:r>
      <w:r>
        <w:rPr>
          <w:color w:val="000000"/>
          <w:shd w:val="clear" w:color="auto" w:fill="D9D9D9"/>
        </w:rPr>
        <w:tab/>
      </w:r>
    </w:p>
    <w:p w14:paraId="396B57F7" w14:textId="77777777" w:rsidR="00073A55" w:rsidRDefault="00073A55">
      <w:pPr>
        <w:pStyle w:val="Corpodetexto"/>
        <w:spacing w:before="49"/>
        <w:ind w:left="0"/>
        <w:jc w:val="left"/>
        <w:rPr>
          <w:b/>
        </w:rPr>
      </w:pPr>
    </w:p>
    <w:p w14:paraId="661A7665" w14:textId="77777777" w:rsidR="00073A55" w:rsidRDefault="0024091C">
      <w:pPr>
        <w:pStyle w:val="PargrafodaLista"/>
        <w:numPr>
          <w:ilvl w:val="1"/>
          <w:numId w:val="2"/>
        </w:numPr>
        <w:tabs>
          <w:tab w:val="left" w:pos="721"/>
        </w:tabs>
        <w:ind w:right="371" w:firstLine="0"/>
        <w:rPr>
          <w:sz w:val="20"/>
        </w:rPr>
      </w:pPr>
      <w:r>
        <w:rPr>
          <w:sz w:val="20"/>
        </w:rPr>
        <w:t>Deverão</w:t>
      </w:r>
      <w:r>
        <w:rPr>
          <w:spacing w:val="-4"/>
          <w:sz w:val="20"/>
        </w:rPr>
        <w:t xml:space="preserve"> </w:t>
      </w:r>
      <w:r>
        <w:rPr>
          <w:sz w:val="20"/>
        </w:rPr>
        <w:t>ser</w:t>
      </w:r>
      <w:r>
        <w:rPr>
          <w:spacing w:val="-4"/>
          <w:sz w:val="20"/>
        </w:rPr>
        <w:t xml:space="preserve"> </w:t>
      </w:r>
      <w:r>
        <w:rPr>
          <w:sz w:val="20"/>
        </w:rPr>
        <w:t>observados</w:t>
      </w:r>
      <w:r>
        <w:rPr>
          <w:spacing w:val="-6"/>
          <w:sz w:val="20"/>
        </w:rPr>
        <w:t xml:space="preserve"> </w:t>
      </w:r>
      <w:r>
        <w:rPr>
          <w:sz w:val="20"/>
        </w:rPr>
        <w:t>em</w:t>
      </w:r>
      <w:r>
        <w:rPr>
          <w:spacing w:val="-5"/>
          <w:sz w:val="20"/>
        </w:rPr>
        <w:t xml:space="preserve"> </w:t>
      </w:r>
      <w:r>
        <w:rPr>
          <w:sz w:val="20"/>
        </w:rPr>
        <w:t>todas</w:t>
      </w:r>
      <w:r>
        <w:rPr>
          <w:spacing w:val="-6"/>
          <w:sz w:val="20"/>
        </w:rPr>
        <w:t xml:space="preserve"> </w:t>
      </w:r>
      <w:r>
        <w:rPr>
          <w:sz w:val="20"/>
        </w:rPr>
        <w:t>as</w:t>
      </w:r>
      <w:r>
        <w:rPr>
          <w:spacing w:val="-6"/>
          <w:sz w:val="20"/>
        </w:rPr>
        <w:t xml:space="preserve"> </w:t>
      </w:r>
      <w:r>
        <w:rPr>
          <w:sz w:val="20"/>
        </w:rPr>
        <w:t>contratações</w:t>
      </w:r>
      <w:r>
        <w:rPr>
          <w:spacing w:val="-6"/>
          <w:sz w:val="20"/>
        </w:rPr>
        <w:t xml:space="preserve"> </w:t>
      </w:r>
      <w:r>
        <w:rPr>
          <w:sz w:val="20"/>
        </w:rPr>
        <w:t>de</w:t>
      </w:r>
      <w:r>
        <w:rPr>
          <w:spacing w:val="-5"/>
          <w:sz w:val="20"/>
        </w:rPr>
        <w:t xml:space="preserve"> </w:t>
      </w:r>
      <w:r>
        <w:rPr>
          <w:sz w:val="20"/>
        </w:rPr>
        <w:t>bens</w:t>
      </w:r>
      <w:r>
        <w:rPr>
          <w:spacing w:val="-6"/>
          <w:sz w:val="20"/>
        </w:rPr>
        <w:t xml:space="preserve"> </w:t>
      </w:r>
      <w:r>
        <w:rPr>
          <w:sz w:val="20"/>
        </w:rPr>
        <w:t>e</w:t>
      </w:r>
      <w:r>
        <w:rPr>
          <w:spacing w:val="-5"/>
          <w:sz w:val="20"/>
        </w:rPr>
        <w:t xml:space="preserve"> </w:t>
      </w:r>
      <w:r>
        <w:rPr>
          <w:sz w:val="20"/>
        </w:rPr>
        <w:t>serviços,</w:t>
      </w:r>
      <w:r>
        <w:rPr>
          <w:spacing w:val="-5"/>
          <w:sz w:val="20"/>
        </w:rPr>
        <w:t xml:space="preserve"> </w:t>
      </w:r>
      <w:r>
        <w:rPr>
          <w:sz w:val="20"/>
        </w:rPr>
        <w:t>critérios</w:t>
      </w:r>
      <w:r>
        <w:rPr>
          <w:spacing w:val="-6"/>
          <w:sz w:val="20"/>
        </w:rPr>
        <w:t xml:space="preserve"> </w:t>
      </w:r>
      <w:r>
        <w:rPr>
          <w:sz w:val="20"/>
        </w:rPr>
        <w:t>de</w:t>
      </w:r>
      <w:r>
        <w:rPr>
          <w:spacing w:val="-5"/>
          <w:sz w:val="20"/>
        </w:rPr>
        <w:t xml:space="preserve"> </w:t>
      </w:r>
      <w:r>
        <w:rPr>
          <w:sz w:val="20"/>
        </w:rPr>
        <w:t>sustentabilidade</w:t>
      </w:r>
      <w:r>
        <w:rPr>
          <w:spacing w:val="-5"/>
          <w:sz w:val="20"/>
        </w:rPr>
        <w:t xml:space="preserve"> </w:t>
      </w:r>
      <w:r>
        <w:rPr>
          <w:sz w:val="20"/>
        </w:rPr>
        <w:t>ambiental,</w:t>
      </w:r>
      <w:r>
        <w:rPr>
          <w:spacing w:val="-5"/>
          <w:sz w:val="20"/>
        </w:rPr>
        <w:t xml:space="preserve"> </w:t>
      </w:r>
      <w:r>
        <w:rPr>
          <w:sz w:val="20"/>
        </w:rPr>
        <w:t xml:space="preserve">nos termos do art. 144 da Lei nº 14.133, de </w:t>
      </w:r>
      <w:proofErr w:type="gramStart"/>
      <w:r>
        <w:rPr>
          <w:sz w:val="20"/>
        </w:rPr>
        <w:t>2021</w:t>
      </w:r>
      <w:proofErr w:type="gramEnd"/>
    </w:p>
    <w:p w14:paraId="203CEE77" w14:textId="77777777" w:rsidR="00073A55" w:rsidRDefault="00073A55">
      <w:pPr>
        <w:pStyle w:val="Corpodetexto"/>
        <w:spacing w:before="49"/>
        <w:ind w:left="0"/>
        <w:jc w:val="left"/>
      </w:pPr>
    </w:p>
    <w:p w14:paraId="5C9502AD" w14:textId="77777777" w:rsidR="00073A55" w:rsidRDefault="0024091C">
      <w:pPr>
        <w:pStyle w:val="PargrafodaLista"/>
        <w:numPr>
          <w:ilvl w:val="1"/>
          <w:numId w:val="2"/>
        </w:numPr>
        <w:tabs>
          <w:tab w:val="left" w:pos="712"/>
        </w:tabs>
        <w:ind w:right="373" w:firstLine="0"/>
        <w:rPr>
          <w:sz w:val="20"/>
        </w:rPr>
      </w:pPr>
      <w:r>
        <w:rPr>
          <w:sz w:val="20"/>
        </w:rPr>
        <w:t>Os</w:t>
      </w:r>
      <w:r>
        <w:rPr>
          <w:spacing w:val="-13"/>
          <w:sz w:val="20"/>
        </w:rPr>
        <w:t xml:space="preserve"> </w:t>
      </w:r>
      <w:r>
        <w:rPr>
          <w:sz w:val="20"/>
        </w:rPr>
        <w:t>produtos</w:t>
      </w:r>
      <w:r>
        <w:rPr>
          <w:spacing w:val="-12"/>
          <w:sz w:val="20"/>
        </w:rPr>
        <w:t xml:space="preserve"> </w:t>
      </w:r>
      <w:r>
        <w:rPr>
          <w:sz w:val="20"/>
        </w:rPr>
        <w:t>fornecidos</w:t>
      </w:r>
      <w:r>
        <w:rPr>
          <w:spacing w:val="-13"/>
          <w:sz w:val="20"/>
        </w:rPr>
        <w:t xml:space="preserve"> </w:t>
      </w:r>
      <w:r>
        <w:rPr>
          <w:sz w:val="20"/>
        </w:rPr>
        <w:t>deverão</w:t>
      </w:r>
      <w:r>
        <w:rPr>
          <w:spacing w:val="-12"/>
          <w:sz w:val="20"/>
        </w:rPr>
        <w:t xml:space="preserve"> </w:t>
      </w:r>
      <w:r>
        <w:rPr>
          <w:sz w:val="20"/>
        </w:rPr>
        <w:t>observar</w:t>
      </w:r>
      <w:r>
        <w:rPr>
          <w:spacing w:val="-13"/>
          <w:sz w:val="20"/>
        </w:rPr>
        <w:t xml:space="preserve"> </w:t>
      </w:r>
      <w:r>
        <w:rPr>
          <w:sz w:val="20"/>
        </w:rPr>
        <w:t>os</w:t>
      </w:r>
      <w:r>
        <w:rPr>
          <w:spacing w:val="-12"/>
          <w:sz w:val="20"/>
        </w:rPr>
        <w:t xml:space="preserve"> </w:t>
      </w:r>
      <w:r>
        <w:rPr>
          <w:sz w:val="20"/>
        </w:rPr>
        <w:t>critérios</w:t>
      </w:r>
      <w:r>
        <w:rPr>
          <w:spacing w:val="-13"/>
          <w:sz w:val="20"/>
        </w:rPr>
        <w:t xml:space="preserve"> </w:t>
      </w:r>
      <w:r>
        <w:rPr>
          <w:sz w:val="20"/>
        </w:rPr>
        <w:t>de</w:t>
      </w:r>
      <w:r>
        <w:rPr>
          <w:spacing w:val="-12"/>
          <w:sz w:val="20"/>
        </w:rPr>
        <w:t xml:space="preserve"> </w:t>
      </w:r>
      <w:r>
        <w:rPr>
          <w:sz w:val="20"/>
        </w:rPr>
        <w:t>sustentabilidade</w:t>
      </w:r>
      <w:r>
        <w:rPr>
          <w:spacing w:val="-13"/>
          <w:sz w:val="20"/>
        </w:rPr>
        <w:t xml:space="preserve"> </w:t>
      </w:r>
      <w:r>
        <w:rPr>
          <w:sz w:val="20"/>
        </w:rPr>
        <w:t>ambiental</w:t>
      </w:r>
      <w:r>
        <w:rPr>
          <w:spacing w:val="-12"/>
          <w:sz w:val="20"/>
        </w:rPr>
        <w:t xml:space="preserve"> </w:t>
      </w:r>
      <w:r>
        <w:rPr>
          <w:sz w:val="20"/>
        </w:rPr>
        <w:t>decorrentes</w:t>
      </w:r>
      <w:r>
        <w:rPr>
          <w:spacing w:val="-13"/>
          <w:sz w:val="20"/>
        </w:rPr>
        <w:t xml:space="preserve"> </w:t>
      </w:r>
      <w:r>
        <w:rPr>
          <w:sz w:val="20"/>
        </w:rPr>
        <w:t>de</w:t>
      </w:r>
      <w:r>
        <w:rPr>
          <w:spacing w:val="-12"/>
          <w:sz w:val="20"/>
        </w:rPr>
        <w:t xml:space="preserve"> </w:t>
      </w:r>
      <w:r>
        <w:rPr>
          <w:sz w:val="20"/>
        </w:rPr>
        <w:t>sua</w:t>
      </w:r>
      <w:r>
        <w:rPr>
          <w:spacing w:val="-13"/>
          <w:sz w:val="20"/>
        </w:rPr>
        <w:t xml:space="preserve"> </w:t>
      </w:r>
      <w:r>
        <w:rPr>
          <w:sz w:val="20"/>
        </w:rPr>
        <w:t>fabricação, nos termos da legislação pertinente e suas eventuais alterações.</w:t>
      </w:r>
    </w:p>
    <w:p w14:paraId="5B949092" w14:textId="77777777" w:rsidR="00073A55" w:rsidRDefault="00073A55">
      <w:pPr>
        <w:pStyle w:val="Corpodetexto"/>
        <w:spacing w:before="50"/>
        <w:ind w:left="0"/>
        <w:jc w:val="left"/>
      </w:pPr>
    </w:p>
    <w:p w14:paraId="30DFAA1A" w14:textId="77777777" w:rsidR="00073A55" w:rsidRDefault="0024091C">
      <w:pPr>
        <w:pStyle w:val="PargrafodaLista"/>
        <w:numPr>
          <w:ilvl w:val="1"/>
          <w:numId w:val="2"/>
        </w:numPr>
        <w:tabs>
          <w:tab w:val="left" w:pos="738"/>
        </w:tabs>
        <w:ind w:right="375" w:firstLine="0"/>
        <w:rPr>
          <w:sz w:val="20"/>
        </w:rPr>
      </w:pPr>
      <w:r>
        <w:rPr>
          <w:sz w:val="20"/>
        </w:rPr>
        <w:t>A empresa deverá apresentar material constituído e embalado com critérios socioambientais vigentes, com os respectivos registros e comprovações oficiais, além de atentar para</w:t>
      </w:r>
      <w:r>
        <w:rPr>
          <w:spacing w:val="-1"/>
          <w:sz w:val="20"/>
        </w:rPr>
        <w:t xml:space="preserve"> </w:t>
      </w:r>
      <w:r>
        <w:rPr>
          <w:sz w:val="20"/>
        </w:rPr>
        <w:t>as exigências da</w:t>
      </w:r>
      <w:r>
        <w:rPr>
          <w:spacing w:val="-1"/>
          <w:sz w:val="20"/>
        </w:rPr>
        <w:t xml:space="preserve"> </w:t>
      </w:r>
      <w:r>
        <w:rPr>
          <w:sz w:val="20"/>
        </w:rPr>
        <w:t>Política de Resíduos Sólidos, se for o caso.</w:t>
      </w:r>
    </w:p>
    <w:p w14:paraId="0F8D687D" w14:textId="77777777" w:rsidR="00073A55" w:rsidRDefault="00073A55">
      <w:pPr>
        <w:pStyle w:val="Corpodetexto"/>
        <w:spacing w:before="49"/>
        <w:ind w:left="0"/>
        <w:jc w:val="left"/>
      </w:pPr>
    </w:p>
    <w:p w14:paraId="3EEE2A00" w14:textId="2FD9364A" w:rsidR="00073A55" w:rsidRDefault="007E27D0">
      <w:pPr>
        <w:pStyle w:val="Corpodetexto"/>
        <w:spacing w:before="1"/>
        <w:ind w:left="0" w:right="310"/>
        <w:jc w:val="right"/>
      </w:pPr>
      <w:r>
        <w:t>Tocantínia,</w:t>
      </w:r>
      <w:r>
        <w:rPr>
          <w:spacing w:val="-4"/>
        </w:rPr>
        <w:t xml:space="preserve"> </w:t>
      </w:r>
      <w:r w:rsidR="009D64E5">
        <w:t>1</w:t>
      </w:r>
      <w:r w:rsidR="009211FA">
        <w:t>7</w:t>
      </w:r>
      <w:r w:rsidR="000B2C7E">
        <w:t xml:space="preserve"> </w:t>
      </w:r>
      <w:r>
        <w:t>de</w:t>
      </w:r>
      <w:r>
        <w:rPr>
          <w:spacing w:val="-5"/>
        </w:rPr>
        <w:t xml:space="preserve"> </w:t>
      </w:r>
      <w:r w:rsidR="009211FA">
        <w:rPr>
          <w:spacing w:val="-5"/>
        </w:rPr>
        <w:t>julh</w:t>
      </w:r>
      <w:bookmarkStart w:id="7" w:name="_GoBack"/>
      <w:bookmarkEnd w:id="7"/>
      <w:r w:rsidR="00F67823">
        <w:rPr>
          <w:spacing w:val="-5"/>
        </w:rPr>
        <w:t>o</w:t>
      </w:r>
      <w:r>
        <w:rPr>
          <w:spacing w:val="-5"/>
        </w:rPr>
        <w:t xml:space="preserve"> </w:t>
      </w:r>
      <w:r>
        <w:t>de</w:t>
      </w:r>
      <w:r>
        <w:rPr>
          <w:spacing w:val="-5"/>
        </w:rPr>
        <w:t xml:space="preserve"> </w:t>
      </w:r>
      <w:r>
        <w:rPr>
          <w:spacing w:val="-2"/>
        </w:rPr>
        <w:t>2024.</w:t>
      </w:r>
    </w:p>
    <w:p w14:paraId="51CE0A61" w14:textId="0424C07A" w:rsidR="00073A55" w:rsidRDefault="007E27D0">
      <w:pPr>
        <w:pStyle w:val="Ttulo1"/>
        <w:spacing w:before="115"/>
        <w:ind w:left="668" w:right="715" w:firstLine="0"/>
        <w:jc w:val="center"/>
      </w:pPr>
      <w:r>
        <w:t>ARMANDO SÕPRÉ XERENTE</w:t>
      </w:r>
    </w:p>
    <w:p w14:paraId="687116E8" w14:textId="3ABCD018" w:rsidR="00073A55" w:rsidRDefault="0024091C">
      <w:pPr>
        <w:pStyle w:val="Corpodetexto"/>
        <w:spacing w:before="116"/>
        <w:ind w:left="668" w:right="719"/>
        <w:jc w:val="center"/>
      </w:pPr>
      <w:r>
        <w:t>Presidente</w:t>
      </w:r>
      <w:r>
        <w:rPr>
          <w:spacing w:val="-6"/>
        </w:rPr>
        <w:t xml:space="preserve"> </w:t>
      </w:r>
      <w:r>
        <w:t>da</w:t>
      </w:r>
      <w:r>
        <w:rPr>
          <w:spacing w:val="-6"/>
        </w:rPr>
        <w:t xml:space="preserve"> </w:t>
      </w:r>
      <w:r>
        <w:t>Associação</w:t>
      </w:r>
      <w:r>
        <w:rPr>
          <w:spacing w:val="-2"/>
        </w:rPr>
        <w:t xml:space="preserve"> </w:t>
      </w:r>
      <w:r w:rsidR="007E27D0">
        <w:t>de Pais e Mestres do Centro de Ensino Médio Indígena Xerente</w:t>
      </w:r>
    </w:p>
    <w:sectPr w:rsidR="00073A55">
      <w:pgSz w:w="11910" w:h="16840"/>
      <w:pgMar w:top="1580" w:right="480" w:bottom="280" w:left="1380" w:header="315"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6F0816" w14:textId="77777777" w:rsidR="004D6968" w:rsidRDefault="004D6968">
      <w:r>
        <w:separator/>
      </w:r>
    </w:p>
  </w:endnote>
  <w:endnote w:type="continuationSeparator" w:id="0">
    <w:p w14:paraId="5D7152EE" w14:textId="77777777" w:rsidR="004D6968" w:rsidRDefault="004D6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535E97" w14:textId="77777777" w:rsidR="004D6968" w:rsidRDefault="004D6968">
      <w:r>
        <w:separator/>
      </w:r>
    </w:p>
  </w:footnote>
  <w:footnote w:type="continuationSeparator" w:id="0">
    <w:p w14:paraId="5A3075D1" w14:textId="77777777" w:rsidR="004D6968" w:rsidRDefault="004D6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7340B8" w14:textId="54F8C04D" w:rsidR="00B224C2" w:rsidRDefault="00B224C2">
    <w:pPr>
      <w:pStyle w:val="Corpodetexto"/>
      <w:spacing w:line="14" w:lineRule="auto"/>
      <w:ind w:left="0"/>
      <w:jc w:val="left"/>
    </w:pPr>
    <w:r>
      <w:rPr>
        <w:noProof/>
        <w:lang w:val="pt-BR" w:eastAsia="pt-BR"/>
      </w:rPr>
      <mc:AlternateContent>
        <mc:Choice Requires="wps">
          <w:drawing>
            <wp:anchor distT="0" distB="0" distL="0" distR="0" simplePos="0" relativeHeight="251682816" behindDoc="1" locked="0" layoutInCell="1" allowOverlap="1" wp14:anchorId="744ADC0E" wp14:editId="250743FF">
              <wp:simplePos x="0" y="0"/>
              <wp:positionH relativeFrom="page">
                <wp:posOffset>5391397</wp:posOffset>
              </wp:positionH>
              <wp:positionV relativeFrom="page">
                <wp:posOffset>243444</wp:posOffset>
              </wp:positionV>
              <wp:extent cx="2054432" cy="68262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4432" cy="682625"/>
                      </a:xfrm>
                      <a:prstGeom prst="rect">
                        <a:avLst/>
                      </a:prstGeom>
                    </wps:spPr>
                    <wps:txbx>
                      <w:txbxContent>
                        <w:p w14:paraId="4E604B16" w14:textId="77777777" w:rsidR="00B224C2" w:rsidRDefault="00B224C2">
                          <w:pPr>
                            <w:spacing w:before="14"/>
                            <w:ind w:left="20"/>
                            <w:rPr>
                              <w:rFonts w:ascii="Arial"/>
                              <w:b/>
                              <w:spacing w:val="-4"/>
                              <w:sz w:val="18"/>
                            </w:rPr>
                          </w:pPr>
                          <w:r>
                            <w:rPr>
                              <w:rFonts w:ascii="Arial"/>
                              <w:b/>
                              <w:spacing w:val="-4"/>
                              <w:sz w:val="18"/>
                            </w:rPr>
                            <w:t>CEMIX</w:t>
                          </w:r>
                        </w:p>
                        <w:p w14:paraId="1D8C5241" w14:textId="23C4C257" w:rsidR="00B224C2" w:rsidRDefault="00B224C2">
                          <w:pPr>
                            <w:spacing w:before="14"/>
                            <w:ind w:left="20"/>
                            <w:rPr>
                              <w:rFonts w:ascii="Arial"/>
                              <w:b/>
                              <w:sz w:val="18"/>
                            </w:rPr>
                          </w:pPr>
                          <w:r>
                            <w:rPr>
                              <w:sz w:val="18"/>
                            </w:rPr>
                            <w:t>CENTRO DE ENSINO MÉDIO INDÍGENA</w:t>
                          </w:r>
                          <w:r>
                            <w:rPr>
                              <w:spacing w:val="-47"/>
                              <w:sz w:val="18"/>
                            </w:rPr>
                            <w:t xml:space="preserve"> </w:t>
                          </w:r>
                          <w:r>
                            <w:rPr>
                              <w:sz w:val="18"/>
                            </w:rPr>
                            <w:t>XERENTE</w:t>
                          </w:r>
                          <w:r>
                            <w:rPr>
                              <w:spacing w:val="-1"/>
                              <w:sz w:val="18"/>
                            </w:rPr>
                            <w:t xml:space="preserve"> </w:t>
                          </w:r>
                          <w:r>
                            <w:rPr>
                              <w:sz w:val="18"/>
                            </w:rPr>
                            <w:t>- CNPJ 07.674.098/0001-01</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4" o:spid="_x0000_s1044" type="#_x0000_t202" style="position:absolute;margin-left:424.5pt;margin-top:19.15pt;width:161.75pt;height:53.75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RWqAEAAD8DAAAOAAAAZHJzL2Uyb0RvYy54bWysUsFu3CAQvVfqPyDuXTvuZhVZ643SRq0q&#10;RW2lJB+AMaxRDUMZdu39+w7Yu4naW5ULDPCY997MbG8nO7CjCmjANfxqVXKmnITOuH3Dn5++fLjh&#10;DKNwnRjAqYafFPLb3ft329HXqoIehk4FRkkc1qNveB+jr4sCZa+swBV45ehRQ7Ai0jHsiy6IkbLb&#10;oajKclOMEDofQCpEur2fH/ku59dayfhDa1SRDQ0nbTGvIa9tWovdVtT7IHxv5CJD/IcKK4wj0kuq&#10;exEFOwTzTyprZAAEHVcSbAFaG6myB3JzVf7l5rEXXmUvVBz0lzLh26WV348/AzNdw9ecOWGpRU9q&#10;ii1MbJ2KM3qsCfPoCRWnTzBRk7NR9A8gfyFBileY+QMSOhVj0sGmnWwy+kj1P11qTiRM0mVVXq/X&#10;HyvOJL1tbqpNdZ14i5ffPmD8qsCyFDQ8UE+zAnF8wDhDz5BFzMyfZMWpnRYXLXQnMjFSrxuOvw8i&#10;KM6Gb46KmQbjHIRz0J6DEIfPkMcneXFwd4igTWZOFHPehZm6lLUvE5XG4PU5o17mfvcHAAD//wMA&#10;UEsDBBQABgAIAAAAIQBOo2d24gAAAAsBAAAPAAAAZHJzL2Rvd25yZXYueG1sTI/BTsMwEETvSPyD&#10;tUjcqNO0oSHEqVBRxQFxaAGJ4zZe4ojYjmw3df8e9wS3Wc1o9k29jnpgEznfWyNgPsuAkWmt7E0n&#10;4ON9e1cC8wGNxMEaEnAmD+vm+qrGStqT2dG0Dx1LJcZXKECFMFac+1aRRj+zI5nkfVunMaTTdVw6&#10;PKVyPfA8y+65xt6kDwpH2ihqf/ZHLeBzM25f45fCt6mQL8/5and2bRTi9iY+PQILFMNfGC74CR2a&#10;xHSwRyM9GwSUy4e0JQhYlAtgl8B8lRfADkktixJ4U/P/G5pfAAAA//8DAFBLAQItABQABgAIAAAA&#10;IQC2gziS/gAAAOEBAAATAAAAAAAAAAAAAAAAAAAAAABbQ29udGVudF9UeXBlc10ueG1sUEsBAi0A&#10;FAAGAAgAAAAhADj9If/WAAAAlAEAAAsAAAAAAAAAAAAAAAAALwEAAF9yZWxzLy5yZWxzUEsBAi0A&#10;FAAGAAgAAAAhAP/WRFaoAQAAPwMAAA4AAAAAAAAAAAAAAAAALgIAAGRycy9lMm9Eb2MueG1sUEsB&#10;Ai0AFAAGAAgAAAAhAE6jZ3biAAAACwEAAA8AAAAAAAAAAAAAAAAAAgQAAGRycy9kb3ducmV2Lnht&#10;bFBLBQYAAAAABAAEAPMAAAARBQAAAAA=&#10;" filled="f" stroked="f">
              <v:path arrowok="t"/>
              <v:textbox inset="0,0,0,0">
                <w:txbxContent>
                  <w:p w14:paraId="4E604B16" w14:textId="77777777" w:rsidR="00273A9C" w:rsidRDefault="00273A9C">
                    <w:pPr>
                      <w:spacing w:before="14"/>
                      <w:ind w:left="20"/>
                      <w:rPr>
                        <w:rFonts w:ascii="Arial"/>
                        <w:b/>
                        <w:spacing w:val="-4"/>
                        <w:sz w:val="18"/>
                      </w:rPr>
                    </w:pPr>
                    <w:r>
                      <w:rPr>
                        <w:rFonts w:ascii="Arial"/>
                        <w:b/>
                        <w:spacing w:val="-4"/>
                        <w:sz w:val="18"/>
                      </w:rPr>
                      <w:t>CEMIX</w:t>
                    </w:r>
                  </w:p>
                  <w:p w14:paraId="1D8C5241" w14:textId="23C4C257" w:rsidR="00273A9C" w:rsidRDefault="00273A9C">
                    <w:pPr>
                      <w:spacing w:before="14"/>
                      <w:ind w:left="20"/>
                      <w:rPr>
                        <w:rFonts w:ascii="Arial"/>
                        <w:b/>
                        <w:sz w:val="18"/>
                      </w:rPr>
                    </w:pPr>
                    <w:r>
                      <w:rPr>
                        <w:sz w:val="18"/>
                      </w:rPr>
                      <w:t>CENTRO DE ENSINO MÉDIO INDÍGENA</w:t>
                    </w:r>
                    <w:r>
                      <w:rPr>
                        <w:spacing w:val="-47"/>
                        <w:sz w:val="18"/>
                      </w:rPr>
                      <w:t xml:space="preserve"> </w:t>
                    </w:r>
                    <w:r>
                      <w:rPr>
                        <w:sz w:val="18"/>
                      </w:rPr>
                      <w:t>XERENTE</w:t>
                    </w:r>
                    <w:r>
                      <w:rPr>
                        <w:spacing w:val="-1"/>
                        <w:sz w:val="18"/>
                      </w:rPr>
                      <w:t xml:space="preserve"> </w:t>
                    </w:r>
                    <w:r>
                      <w:rPr>
                        <w:sz w:val="18"/>
                      </w:rPr>
                      <w:t>- CNPJ 07.674.098/0001-01</w:t>
                    </w:r>
                  </w:p>
                </w:txbxContent>
              </v:textbox>
              <w10:wrap anchorx="page" anchory="page"/>
            </v:shape>
          </w:pict>
        </mc:Fallback>
      </mc:AlternateContent>
    </w:r>
    <w:r>
      <w:rPr>
        <w:noProof/>
        <w:lang w:val="pt-BR" w:eastAsia="pt-BR"/>
      </w:rPr>
      <mc:AlternateContent>
        <mc:Choice Requires="wps">
          <w:drawing>
            <wp:anchor distT="0" distB="0" distL="0" distR="0" simplePos="0" relativeHeight="251643904" behindDoc="1" locked="0" layoutInCell="1" allowOverlap="1" wp14:anchorId="39DB22B7" wp14:editId="62E96669">
              <wp:simplePos x="0" y="0"/>
              <wp:positionH relativeFrom="page">
                <wp:posOffset>5355772</wp:posOffset>
              </wp:positionH>
              <wp:positionV relativeFrom="page">
                <wp:posOffset>201881</wp:posOffset>
              </wp:positionV>
              <wp:extent cx="2101512" cy="753745"/>
              <wp:effectExtent l="0" t="0" r="13335" b="27305"/>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1512" cy="753745"/>
                      </a:xfrm>
                      <a:custGeom>
                        <a:avLst/>
                        <a:gdLst/>
                        <a:ahLst/>
                        <a:cxnLst/>
                        <a:rect l="l" t="t" r="r" b="b"/>
                        <a:pathLst>
                          <a:path w="886460" h="753745">
                            <a:moveTo>
                              <a:pt x="0" y="753745"/>
                            </a:moveTo>
                            <a:lnTo>
                              <a:pt x="886460" y="753745"/>
                            </a:lnTo>
                            <a:lnTo>
                              <a:pt x="886460" y="0"/>
                            </a:lnTo>
                            <a:lnTo>
                              <a:pt x="0" y="0"/>
                            </a:lnTo>
                            <a:lnTo>
                              <a:pt x="0" y="753745"/>
                            </a:lnTo>
                            <a:close/>
                          </a:path>
                        </a:pathLst>
                      </a:custGeom>
                      <a:ln w="9524">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w14:anchorId="710C665F" id="Graphic 1" o:spid="_x0000_s1026" style="position:absolute;margin-left:421.7pt;margin-top:15.9pt;width:165.45pt;height:59.35pt;z-index:-25167257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coordsize="886460,753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pLnOgIAAPAEAAAOAAAAZHJzL2Uyb0RvYy54bWysVE1v2zAMvQ/YfxB0X51kSZoZcYqhRYcB&#10;RVegGXZWZDk2JouaqMTJvx8lW/noDgOG+SBT5tMT+Uh6eXdoNdsrhw2Ygo9vRpwpI6FszLbg39eP&#10;HxacoRemFBqMKvhRIb9bvX+37GyuJlCDLpVjRGIw72zBa+9tnmUoa9UKvAGrDDkrcK3wtHXbrHSi&#10;I/ZWZ5PRaJ514ErrQCpE+vrQO/kq8leVkv5bVaHyTBecYvNxdXHdhDVbLUW+dcLWjRzCEP8QRSsa&#10;Q5eeqB6EF2znmj+o2kY6QKj8jYQ2g6pqpIo5UDbj0ZtsXmthVcyFxEF7kgn/H6183r/aFxdCR/sE&#10;8ieSIllnMT95wgYHzKFybcBS4OwQVTyeVFQHzyR9nIxH49l4wpkk3+3s4+10FmTORJ5Oyx36Lwoi&#10;k9g/oe+rUCZL1MmSB5NMR7UMVdSxip4zqqLjjKq46atohQ/nQnjBZF3BF4v5dE5lr0+BBG8Le7WG&#10;iPPnLK4iPUO0uYQmwreZJVR620h8gY6dRhIkQHr3QAox6fgXzFWUiURqQNVLHDKPWp/UIMJLvbUJ&#10;wnyaTaaxXxF0Uz42Wgc50G0399qxvQjTEp+hclcw69A/CKx7XHQNMG2G5un7JXTOBsrji2MdjVjB&#10;8ddOOMWZ/mqoh8M8JsMlY5MM5/U9xKmNlaI714cfwlkWri+4p3Z7hjQhIk99ROkGQI8NJw183nmo&#10;mtBksbH7iIYNjVWUa/gFhLm93EfU+Ue1+g0AAP//AwBQSwMEFAAGAAgAAAAhAKBhnUfgAAAACwEA&#10;AA8AAABkcnMvZG93bnJldi54bWxMj8tOwzAQRfdI/IM1SOyonSZ9KMSpUBBLhGjYsHPjaRyIxyF2&#10;0/D3uKuym9Ec3Tm32M22ZxOOvnMkIVkIYEiN0x21Ej7ql4ctMB8UadU7Qgm/6GFX3t4UKtfuTO84&#10;7UPLYgj5XEkwIQw5574xaJVfuAEp3o5utCrEdWy5HtU5htueL4VYc6s6ih+MGrAy2HzvT1ZC1vp6&#10;WYvPYJLnzVv19Xr8WVeTlPd389MjsIBzuMJw0Y/qUEangzuR9qyXsM3SLKIS0iRWuADJJkuBHeK0&#10;EivgZcH/dyj/AAAA//8DAFBLAQItABQABgAIAAAAIQC2gziS/gAAAOEBAAATAAAAAAAAAAAAAAAA&#10;AAAAAABbQ29udGVudF9UeXBlc10ueG1sUEsBAi0AFAAGAAgAAAAhADj9If/WAAAAlAEAAAsAAAAA&#10;AAAAAAAAAAAALwEAAF9yZWxzLy5yZWxzUEsBAi0AFAAGAAgAAAAhANXekuc6AgAA8AQAAA4AAAAA&#10;AAAAAAAAAAAALgIAAGRycy9lMm9Eb2MueG1sUEsBAi0AFAAGAAgAAAAhAKBhnUfgAAAACwEAAA8A&#10;AAAAAAAAAAAAAAAAlAQAAGRycy9kb3ducmV2LnhtbFBLBQYAAAAABAAEAPMAAAChBQAAAAA=&#10;" path="m,753745r886460,l886460,,,,,753745xe" filled="f" strokeweight=".26456mm">
              <v:path arrowok="t"/>
              <w10:wrap anchorx="page" anchory="page"/>
            </v:shape>
          </w:pict>
        </mc:Fallback>
      </mc:AlternateContent>
    </w:r>
    <w:r>
      <w:rPr>
        <w:noProof/>
        <w:lang w:val="pt-BR" w:eastAsia="pt-BR"/>
      </w:rPr>
      <mc:AlternateContent>
        <mc:Choice Requires="wps">
          <w:drawing>
            <wp:anchor distT="0" distB="0" distL="0" distR="0" simplePos="0" relativeHeight="251670528" behindDoc="1" locked="0" layoutInCell="1" allowOverlap="1" wp14:anchorId="2A222B90" wp14:editId="33C40B1A">
              <wp:simplePos x="0" y="0"/>
              <wp:positionH relativeFrom="page">
                <wp:posOffset>2582817</wp:posOffset>
              </wp:positionH>
              <wp:positionV relativeFrom="page">
                <wp:posOffset>189576</wp:posOffset>
              </wp:positionV>
              <wp:extent cx="2567305" cy="36813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7305" cy="368135"/>
                      </a:xfrm>
                      <a:prstGeom prst="rect">
                        <a:avLst/>
                      </a:prstGeom>
                    </wps:spPr>
                    <wps:txbx>
                      <w:txbxContent>
                        <w:p w14:paraId="54D66CEB" w14:textId="5EB9EA44" w:rsidR="00B224C2" w:rsidRDefault="00B224C2">
                          <w:pPr>
                            <w:ind w:left="20"/>
                            <w:rPr>
                              <w:sz w:val="18"/>
                            </w:rPr>
                          </w:pPr>
                          <w:r>
                            <w:rPr>
                              <w:sz w:val="16"/>
                            </w:rPr>
                            <w:t>Superintendência</w:t>
                          </w:r>
                          <w:proofErr w:type="gramStart"/>
                          <w:r>
                            <w:rPr>
                              <w:sz w:val="16"/>
                            </w:rPr>
                            <w:t xml:space="preserve">  </w:t>
                          </w:r>
                          <w:proofErr w:type="gramEnd"/>
                          <w:r>
                            <w:rPr>
                              <w:sz w:val="16"/>
                            </w:rPr>
                            <w:t>Regional de Educação de Miracema do Tocantins – (63)</w:t>
                          </w:r>
                          <w:r>
                            <w:rPr>
                              <w:spacing w:val="-37"/>
                              <w:sz w:val="16"/>
                            </w:rPr>
                            <w:t xml:space="preserve"> </w:t>
                          </w:r>
                          <w:r>
                            <w:rPr>
                              <w:sz w:val="16"/>
                            </w:rPr>
                            <w:t>3929 3000 Avenida Getúlio Vargas – Centro – CEP: 77650-000</w:t>
                          </w:r>
                          <w:r>
                            <w:rPr>
                              <w:spacing w:val="1"/>
                              <w:sz w:val="16"/>
                            </w:rPr>
                            <w:t xml:space="preserve"> </w:t>
                          </w:r>
                          <w:hyperlink r:id="rId1">
                            <w:r>
                              <w:rPr>
                                <w:sz w:val="16"/>
                              </w:rPr>
                              <w:t>diretoria-miracema@seduc.to.gov.br</w:t>
                            </w:r>
                          </w:hyperlink>
                        </w:p>
                      </w:txbxContent>
                    </wps:txbx>
                    <wps:bodyPr wrap="square" lIns="0" tIns="0" rIns="0" bIns="0" rtlCol="0">
                      <a:noAutofit/>
                    </wps:bodyPr>
                  </wps:wsp>
                </a:graphicData>
              </a:graphic>
              <wp14:sizeRelV relativeFrom="margin">
                <wp14:pctHeight>0</wp14:pctHeight>
              </wp14:sizeRelV>
            </wp:anchor>
          </w:drawing>
        </mc:Choice>
        <mc:Fallback>
          <w:pict>
            <v:shape id="Textbox 3" o:spid="_x0000_s1045" type="#_x0000_t202" style="position:absolute;margin-left:203.35pt;margin-top:14.95pt;width:202.15pt;height:29pt;z-index:-2516459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MqwEAAEYDAAAOAAAAZHJzL2Uyb0RvYy54bWysUsFu2zAMvQ/oPwi6L3ZiJCuMOEW3YsOA&#10;YhvQ9gNkWYqNWaIqKrHz96PkOC3WW9GLRElPj++R3N6MpmdH5bEDW/HlIudMWQlNZ/cVf3r8/vma&#10;MwzCNqIHqyp+UshvdleftoMr1Qpa6BvlGZFYLAdX8TYEV2YZylYZgQtwytKjBm9EoKPfZ40XA7Gb&#10;Plvl+SYbwDfOg1SIdHs3PfJd4tdayfBba1SB9RUnbSGtPq11XLPdVpR7L1zbybMM8Q4VRnSWkl6o&#10;7kQQ7OC7N1Smkx4QdFhIMBlo3UmVPJCbZf6fm4dWOJW8UHHQXcqEH0crfx3/eNY1FS84s8JQix7V&#10;GGoYWRGLMzgsCfPgCBXGrzBSk5NRdPcg/yJBsleY6QMSOhZj1N7EnWwy+kj1P11qTkmYpMvVevOl&#10;yNecSXorNtfLYh3zZi+/ncfwQ4FhMai4p54mBeJ4j2GCzpCzmCl/lBXGekzulrOZGpoTeRmo5RXH&#10;54PwirP+p6WaxvmYAz8H9Rz40H+DNEXRkoXbQwDdJQEx08R7FkDNShbOgxWn4fU5oV7Gf/cPAAD/&#10;/wMAUEsDBBQABgAIAAAAIQD9RdTM4AAAAAkBAAAPAAAAZHJzL2Rvd25yZXYueG1sTI/BTsMwDIbv&#10;SLxDZCRuLG0F61qaTmho4oA4bIDEMWtMU9EkVZJ12dtjTuNmy59+f3+zTmZkM/owOCsgX2TA0HZO&#10;DbYX8PG+vVsBC1FaJUdnUcAZA6zb66tG1sqd7A7nfewZhdhQSwE6xqnmPHQajQwLN6Gl27fzRkZa&#10;fc+VlycKNyMvsmzJjRwsfdBywo3G7md/NAI+N9P2NX1p+TY/qJfnotydfZeEuL1JT4/AIqZ4geFP&#10;n9ShJaeDO1oV2CjgPluWhAooqgoYAas8p3IHGsoKeNvw/w3aXwAAAP//AwBQSwECLQAUAAYACAAA&#10;ACEAtoM4kv4AAADhAQAAEwAAAAAAAAAAAAAAAAAAAAAAW0NvbnRlbnRfVHlwZXNdLnhtbFBLAQIt&#10;ABQABgAIAAAAIQA4/SH/1gAAAJQBAAALAAAAAAAAAAAAAAAAAC8BAABfcmVscy8ucmVsc1BLAQIt&#10;ABQABgAIAAAAIQD/o8+MqwEAAEYDAAAOAAAAAAAAAAAAAAAAAC4CAABkcnMvZTJvRG9jLnhtbFBL&#10;AQItABQABgAIAAAAIQD9RdTM4AAAAAkBAAAPAAAAAAAAAAAAAAAAAAUEAABkcnMvZG93bnJldi54&#10;bWxQSwUGAAAAAAQABADzAAAAEgUAAAAA&#10;" filled="f" stroked="f">
              <v:path arrowok="t"/>
              <v:textbox inset="0,0,0,0">
                <w:txbxContent>
                  <w:p w14:paraId="54D66CEB" w14:textId="5EB9EA44" w:rsidR="00273A9C" w:rsidRDefault="00273A9C">
                    <w:pPr>
                      <w:ind w:left="20"/>
                      <w:rPr>
                        <w:sz w:val="18"/>
                      </w:rPr>
                    </w:pPr>
                    <w:r>
                      <w:rPr>
                        <w:sz w:val="16"/>
                      </w:rPr>
                      <w:t>Superintendência</w:t>
                    </w:r>
                    <w:proofErr w:type="gramStart"/>
                    <w:r>
                      <w:rPr>
                        <w:sz w:val="16"/>
                      </w:rPr>
                      <w:t xml:space="preserve">  </w:t>
                    </w:r>
                    <w:proofErr w:type="gramEnd"/>
                    <w:r>
                      <w:rPr>
                        <w:sz w:val="16"/>
                      </w:rPr>
                      <w:t>Regional de Educação de Miracema do Tocantins – (63)</w:t>
                    </w:r>
                    <w:r>
                      <w:rPr>
                        <w:spacing w:val="-37"/>
                        <w:sz w:val="16"/>
                      </w:rPr>
                      <w:t xml:space="preserve"> </w:t>
                    </w:r>
                    <w:r>
                      <w:rPr>
                        <w:sz w:val="16"/>
                      </w:rPr>
                      <w:t>3929 3000 Avenida Getúlio Vargas – Centro – CEP: 77650-000</w:t>
                    </w:r>
                    <w:r>
                      <w:rPr>
                        <w:spacing w:val="1"/>
                        <w:sz w:val="16"/>
                      </w:rPr>
                      <w:t xml:space="preserve"> </w:t>
                    </w:r>
                    <w:hyperlink r:id="rId2">
                      <w:r>
                        <w:rPr>
                          <w:sz w:val="16"/>
                        </w:rPr>
                        <w:t>diretoria-miracema@seduc.to.gov.br</w:t>
                      </w:r>
                    </w:hyperlink>
                  </w:p>
                </w:txbxContent>
              </v:textbox>
              <w10:wrap anchorx="page" anchory="page"/>
            </v:shape>
          </w:pict>
        </mc:Fallback>
      </mc:AlternateContent>
    </w:r>
    <w:r>
      <w:rPr>
        <w:noProof/>
        <w:lang w:val="pt-BR" w:eastAsia="pt-BR"/>
      </w:rPr>
      <w:drawing>
        <wp:anchor distT="0" distB="0" distL="0" distR="0" simplePos="0" relativeHeight="251656192" behindDoc="1" locked="0" layoutInCell="1" allowOverlap="1" wp14:anchorId="054C26B7" wp14:editId="5A6BD2C5">
          <wp:simplePos x="0" y="0"/>
          <wp:positionH relativeFrom="page">
            <wp:posOffset>458808</wp:posOffset>
          </wp:positionH>
          <wp:positionV relativeFrom="page">
            <wp:posOffset>162667</wp:posOffset>
          </wp:positionV>
          <wp:extent cx="1678616" cy="37763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3" cstate="print"/>
                  <a:stretch>
                    <a:fillRect/>
                  </a:stretch>
                </pic:blipFill>
                <pic:spPr>
                  <a:xfrm>
                    <a:off x="0" y="0"/>
                    <a:ext cx="1678616" cy="37763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192"/>
    <w:multiLevelType w:val="multilevel"/>
    <w:tmpl w:val="72C44824"/>
    <w:lvl w:ilvl="0">
      <w:start w:val="6"/>
      <w:numFmt w:val="decimal"/>
      <w:lvlText w:val="%1"/>
      <w:lvlJc w:val="left"/>
      <w:pPr>
        <w:ind w:left="682" w:hanging="212"/>
      </w:pPr>
      <w:rPr>
        <w:rFonts w:ascii="Times New Roman" w:eastAsia="Times New Roman" w:hAnsi="Times New Roman" w:cs="Times New Roman" w:hint="default"/>
        <w:b w:val="0"/>
        <w:bCs w:val="0"/>
        <w:i w:val="0"/>
        <w:iCs w:val="0"/>
        <w:spacing w:val="0"/>
        <w:w w:val="99"/>
        <w:sz w:val="20"/>
        <w:szCs w:val="20"/>
        <w:lang w:val="pt-PT" w:eastAsia="en-US" w:bidi="ar-SA"/>
      </w:rPr>
    </w:lvl>
    <w:lvl w:ilvl="1">
      <w:start w:val="1"/>
      <w:numFmt w:val="decimal"/>
      <w:lvlText w:val="%1.%2."/>
      <w:lvlJc w:val="left"/>
      <w:pPr>
        <w:ind w:left="322" w:hanging="341"/>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1217" w:hanging="469"/>
      </w:pPr>
      <w:rPr>
        <w:rFonts w:ascii="Times New Roman" w:eastAsia="Times New Roman" w:hAnsi="Times New Roman" w:cs="Times New Roman" w:hint="default"/>
        <w:b w:val="0"/>
        <w:bCs w:val="0"/>
        <w:i w:val="0"/>
        <w:iCs w:val="0"/>
        <w:spacing w:val="-7"/>
        <w:w w:val="99"/>
        <w:sz w:val="20"/>
        <w:szCs w:val="20"/>
        <w:lang w:val="pt-PT" w:eastAsia="en-US" w:bidi="ar-SA"/>
      </w:rPr>
    </w:lvl>
    <w:lvl w:ilvl="3">
      <w:start w:val="1"/>
      <w:numFmt w:val="decimal"/>
      <w:lvlText w:val="%1.%2.%3.%4."/>
      <w:lvlJc w:val="left"/>
      <w:pPr>
        <w:ind w:left="322" w:hanging="755"/>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1240" w:hanging="755"/>
      </w:pPr>
      <w:rPr>
        <w:rFonts w:hint="default"/>
        <w:lang w:val="pt-PT" w:eastAsia="en-US" w:bidi="ar-SA"/>
      </w:rPr>
    </w:lvl>
    <w:lvl w:ilvl="5">
      <w:numFmt w:val="bullet"/>
      <w:lvlText w:val="•"/>
      <w:lvlJc w:val="left"/>
      <w:pPr>
        <w:ind w:left="1360" w:hanging="755"/>
      </w:pPr>
      <w:rPr>
        <w:rFonts w:hint="default"/>
        <w:lang w:val="pt-PT" w:eastAsia="en-US" w:bidi="ar-SA"/>
      </w:rPr>
    </w:lvl>
    <w:lvl w:ilvl="6">
      <w:numFmt w:val="bullet"/>
      <w:lvlText w:val="•"/>
      <w:lvlJc w:val="left"/>
      <w:pPr>
        <w:ind w:left="3097" w:hanging="755"/>
      </w:pPr>
      <w:rPr>
        <w:rFonts w:hint="default"/>
        <w:lang w:val="pt-PT" w:eastAsia="en-US" w:bidi="ar-SA"/>
      </w:rPr>
    </w:lvl>
    <w:lvl w:ilvl="7">
      <w:numFmt w:val="bullet"/>
      <w:lvlText w:val="•"/>
      <w:lvlJc w:val="left"/>
      <w:pPr>
        <w:ind w:left="4834" w:hanging="755"/>
      </w:pPr>
      <w:rPr>
        <w:rFonts w:hint="default"/>
        <w:lang w:val="pt-PT" w:eastAsia="en-US" w:bidi="ar-SA"/>
      </w:rPr>
    </w:lvl>
    <w:lvl w:ilvl="8">
      <w:numFmt w:val="bullet"/>
      <w:lvlText w:val="•"/>
      <w:lvlJc w:val="left"/>
      <w:pPr>
        <w:ind w:left="6571" w:hanging="755"/>
      </w:pPr>
      <w:rPr>
        <w:rFonts w:hint="default"/>
        <w:lang w:val="pt-PT" w:eastAsia="en-US" w:bidi="ar-SA"/>
      </w:rPr>
    </w:lvl>
  </w:abstractNum>
  <w:abstractNum w:abstractNumId="1">
    <w:nsid w:val="02E009A2"/>
    <w:multiLevelType w:val="multilevel"/>
    <w:tmpl w:val="59F6C408"/>
    <w:lvl w:ilvl="0">
      <w:start w:val="11"/>
      <w:numFmt w:val="decimal"/>
      <w:lvlText w:val="%1."/>
      <w:lvlJc w:val="left"/>
      <w:pPr>
        <w:ind w:left="706" w:hanging="413"/>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682" w:hanging="46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738" w:hanging="461"/>
      </w:pPr>
      <w:rPr>
        <w:rFonts w:hint="default"/>
        <w:lang w:val="pt-PT" w:eastAsia="en-US" w:bidi="ar-SA"/>
      </w:rPr>
    </w:lvl>
    <w:lvl w:ilvl="3">
      <w:numFmt w:val="bullet"/>
      <w:lvlText w:val="•"/>
      <w:lvlJc w:val="left"/>
      <w:pPr>
        <w:ind w:left="2776" w:hanging="461"/>
      </w:pPr>
      <w:rPr>
        <w:rFonts w:hint="default"/>
        <w:lang w:val="pt-PT" w:eastAsia="en-US" w:bidi="ar-SA"/>
      </w:rPr>
    </w:lvl>
    <w:lvl w:ilvl="4">
      <w:numFmt w:val="bullet"/>
      <w:lvlText w:val="•"/>
      <w:lvlJc w:val="left"/>
      <w:pPr>
        <w:ind w:left="3815" w:hanging="461"/>
      </w:pPr>
      <w:rPr>
        <w:rFonts w:hint="default"/>
        <w:lang w:val="pt-PT" w:eastAsia="en-US" w:bidi="ar-SA"/>
      </w:rPr>
    </w:lvl>
    <w:lvl w:ilvl="5">
      <w:numFmt w:val="bullet"/>
      <w:lvlText w:val="•"/>
      <w:lvlJc w:val="left"/>
      <w:pPr>
        <w:ind w:left="4853" w:hanging="461"/>
      </w:pPr>
      <w:rPr>
        <w:rFonts w:hint="default"/>
        <w:lang w:val="pt-PT" w:eastAsia="en-US" w:bidi="ar-SA"/>
      </w:rPr>
    </w:lvl>
    <w:lvl w:ilvl="6">
      <w:numFmt w:val="bullet"/>
      <w:lvlText w:val="•"/>
      <w:lvlJc w:val="left"/>
      <w:pPr>
        <w:ind w:left="5892" w:hanging="461"/>
      </w:pPr>
      <w:rPr>
        <w:rFonts w:hint="default"/>
        <w:lang w:val="pt-PT" w:eastAsia="en-US" w:bidi="ar-SA"/>
      </w:rPr>
    </w:lvl>
    <w:lvl w:ilvl="7">
      <w:numFmt w:val="bullet"/>
      <w:lvlText w:val="•"/>
      <w:lvlJc w:val="left"/>
      <w:pPr>
        <w:ind w:left="6930" w:hanging="461"/>
      </w:pPr>
      <w:rPr>
        <w:rFonts w:hint="default"/>
        <w:lang w:val="pt-PT" w:eastAsia="en-US" w:bidi="ar-SA"/>
      </w:rPr>
    </w:lvl>
    <w:lvl w:ilvl="8">
      <w:numFmt w:val="bullet"/>
      <w:lvlText w:val="•"/>
      <w:lvlJc w:val="left"/>
      <w:pPr>
        <w:ind w:left="7969" w:hanging="461"/>
      </w:pPr>
      <w:rPr>
        <w:rFonts w:hint="default"/>
        <w:lang w:val="pt-PT" w:eastAsia="en-US" w:bidi="ar-SA"/>
      </w:rPr>
    </w:lvl>
  </w:abstractNum>
  <w:abstractNum w:abstractNumId="2">
    <w:nsid w:val="03A20F12"/>
    <w:multiLevelType w:val="hybridMultilevel"/>
    <w:tmpl w:val="9326C696"/>
    <w:lvl w:ilvl="0" w:tplc="1BBE9CD4">
      <w:start w:val="1"/>
      <w:numFmt w:val="lowerLetter"/>
      <w:lvlText w:val="%1)"/>
      <w:lvlJc w:val="left"/>
      <w:pPr>
        <w:ind w:left="1030" w:hanging="425"/>
      </w:pPr>
      <w:rPr>
        <w:rFonts w:ascii="Times New Roman" w:eastAsia="Times New Roman" w:hAnsi="Times New Roman" w:cs="Times New Roman" w:hint="default"/>
        <w:b w:val="0"/>
        <w:bCs w:val="0"/>
        <w:i w:val="0"/>
        <w:iCs w:val="0"/>
        <w:spacing w:val="0"/>
        <w:w w:val="99"/>
        <w:sz w:val="20"/>
        <w:szCs w:val="20"/>
        <w:lang w:val="pt-PT" w:eastAsia="en-US" w:bidi="ar-SA"/>
      </w:rPr>
    </w:lvl>
    <w:lvl w:ilvl="1" w:tplc="16983A1C">
      <w:numFmt w:val="bullet"/>
      <w:lvlText w:val="•"/>
      <w:lvlJc w:val="left"/>
      <w:pPr>
        <w:ind w:left="1940" w:hanging="425"/>
      </w:pPr>
      <w:rPr>
        <w:rFonts w:hint="default"/>
        <w:lang w:val="pt-PT" w:eastAsia="en-US" w:bidi="ar-SA"/>
      </w:rPr>
    </w:lvl>
    <w:lvl w:ilvl="2" w:tplc="C4EC4CE0">
      <w:numFmt w:val="bullet"/>
      <w:lvlText w:val="•"/>
      <w:lvlJc w:val="left"/>
      <w:pPr>
        <w:ind w:left="2841" w:hanging="425"/>
      </w:pPr>
      <w:rPr>
        <w:rFonts w:hint="default"/>
        <w:lang w:val="pt-PT" w:eastAsia="en-US" w:bidi="ar-SA"/>
      </w:rPr>
    </w:lvl>
    <w:lvl w:ilvl="3" w:tplc="88AA7226">
      <w:numFmt w:val="bullet"/>
      <w:lvlText w:val="•"/>
      <w:lvlJc w:val="left"/>
      <w:pPr>
        <w:ind w:left="3741" w:hanging="425"/>
      </w:pPr>
      <w:rPr>
        <w:rFonts w:hint="default"/>
        <w:lang w:val="pt-PT" w:eastAsia="en-US" w:bidi="ar-SA"/>
      </w:rPr>
    </w:lvl>
    <w:lvl w:ilvl="4" w:tplc="B9020B7E">
      <w:numFmt w:val="bullet"/>
      <w:lvlText w:val="•"/>
      <w:lvlJc w:val="left"/>
      <w:pPr>
        <w:ind w:left="4642" w:hanging="425"/>
      </w:pPr>
      <w:rPr>
        <w:rFonts w:hint="default"/>
        <w:lang w:val="pt-PT" w:eastAsia="en-US" w:bidi="ar-SA"/>
      </w:rPr>
    </w:lvl>
    <w:lvl w:ilvl="5" w:tplc="652A825C">
      <w:numFmt w:val="bullet"/>
      <w:lvlText w:val="•"/>
      <w:lvlJc w:val="left"/>
      <w:pPr>
        <w:ind w:left="5543" w:hanging="425"/>
      </w:pPr>
      <w:rPr>
        <w:rFonts w:hint="default"/>
        <w:lang w:val="pt-PT" w:eastAsia="en-US" w:bidi="ar-SA"/>
      </w:rPr>
    </w:lvl>
    <w:lvl w:ilvl="6" w:tplc="68A29098">
      <w:numFmt w:val="bullet"/>
      <w:lvlText w:val="•"/>
      <w:lvlJc w:val="left"/>
      <w:pPr>
        <w:ind w:left="6443" w:hanging="425"/>
      </w:pPr>
      <w:rPr>
        <w:rFonts w:hint="default"/>
        <w:lang w:val="pt-PT" w:eastAsia="en-US" w:bidi="ar-SA"/>
      </w:rPr>
    </w:lvl>
    <w:lvl w:ilvl="7" w:tplc="93164F42">
      <w:numFmt w:val="bullet"/>
      <w:lvlText w:val="•"/>
      <w:lvlJc w:val="left"/>
      <w:pPr>
        <w:ind w:left="7344" w:hanging="425"/>
      </w:pPr>
      <w:rPr>
        <w:rFonts w:hint="default"/>
        <w:lang w:val="pt-PT" w:eastAsia="en-US" w:bidi="ar-SA"/>
      </w:rPr>
    </w:lvl>
    <w:lvl w:ilvl="8" w:tplc="00F8982C">
      <w:numFmt w:val="bullet"/>
      <w:lvlText w:val="•"/>
      <w:lvlJc w:val="left"/>
      <w:pPr>
        <w:ind w:left="8245" w:hanging="425"/>
      </w:pPr>
      <w:rPr>
        <w:rFonts w:hint="default"/>
        <w:lang w:val="pt-PT" w:eastAsia="en-US" w:bidi="ar-SA"/>
      </w:rPr>
    </w:lvl>
  </w:abstractNum>
  <w:abstractNum w:abstractNumId="3">
    <w:nsid w:val="04E56269"/>
    <w:multiLevelType w:val="multilevel"/>
    <w:tmpl w:val="3B5E0C7A"/>
    <w:lvl w:ilvl="0">
      <w:start w:val="1"/>
      <w:numFmt w:val="decimal"/>
      <w:lvlText w:val="%1."/>
      <w:lvlJc w:val="left"/>
      <w:pPr>
        <w:ind w:left="528" w:hanging="236"/>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38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213" w:hanging="609"/>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680" w:hanging="609"/>
      </w:pPr>
      <w:rPr>
        <w:rFonts w:hint="default"/>
        <w:lang w:val="pt-PT" w:eastAsia="en-US" w:bidi="ar-SA"/>
      </w:rPr>
    </w:lvl>
    <w:lvl w:ilvl="4">
      <w:numFmt w:val="bullet"/>
      <w:lvlText w:val="•"/>
      <w:lvlJc w:val="left"/>
      <w:pPr>
        <w:ind w:left="780" w:hanging="609"/>
      </w:pPr>
      <w:rPr>
        <w:rFonts w:hint="default"/>
        <w:lang w:val="pt-PT" w:eastAsia="en-US" w:bidi="ar-SA"/>
      </w:rPr>
    </w:lvl>
    <w:lvl w:ilvl="5">
      <w:numFmt w:val="bullet"/>
      <w:lvlText w:val="•"/>
      <w:lvlJc w:val="left"/>
      <w:pPr>
        <w:ind w:left="820" w:hanging="609"/>
      </w:pPr>
      <w:rPr>
        <w:rFonts w:hint="default"/>
        <w:lang w:val="pt-PT" w:eastAsia="en-US" w:bidi="ar-SA"/>
      </w:rPr>
    </w:lvl>
    <w:lvl w:ilvl="6">
      <w:numFmt w:val="bullet"/>
      <w:lvlText w:val="•"/>
      <w:lvlJc w:val="left"/>
      <w:pPr>
        <w:ind w:left="1220" w:hanging="609"/>
      </w:pPr>
      <w:rPr>
        <w:rFonts w:hint="default"/>
        <w:lang w:val="pt-PT" w:eastAsia="en-US" w:bidi="ar-SA"/>
      </w:rPr>
    </w:lvl>
    <w:lvl w:ilvl="7">
      <w:numFmt w:val="bullet"/>
      <w:lvlText w:val="•"/>
      <w:lvlJc w:val="left"/>
      <w:pPr>
        <w:ind w:left="3426" w:hanging="609"/>
      </w:pPr>
      <w:rPr>
        <w:rFonts w:hint="default"/>
        <w:lang w:val="pt-PT" w:eastAsia="en-US" w:bidi="ar-SA"/>
      </w:rPr>
    </w:lvl>
    <w:lvl w:ilvl="8">
      <w:numFmt w:val="bullet"/>
      <w:lvlText w:val="•"/>
      <w:lvlJc w:val="left"/>
      <w:pPr>
        <w:ind w:left="5633" w:hanging="609"/>
      </w:pPr>
      <w:rPr>
        <w:rFonts w:hint="default"/>
        <w:lang w:val="pt-PT" w:eastAsia="en-US" w:bidi="ar-SA"/>
      </w:rPr>
    </w:lvl>
  </w:abstractNum>
  <w:abstractNum w:abstractNumId="4">
    <w:nsid w:val="070E419B"/>
    <w:multiLevelType w:val="hybridMultilevel"/>
    <w:tmpl w:val="19343114"/>
    <w:lvl w:ilvl="0" w:tplc="59F80AD8">
      <w:start w:val="1"/>
      <w:numFmt w:val="upperRoman"/>
      <w:lvlText w:val="%1"/>
      <w:lvlJc w:val="left"/>
      <w:pPr>
        <w:ind w:left="4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47E2FCDE">
      <w:numFmt w:val="bullet"/>
      <w:lvlText w:val="•"/>
      <w:lvlJc w:val="left"/>
      <w:pPr>
        <w:ind w:left="1400" w:hanging="118"/>
      </w:pPr>
      <w:rPr>
        <w:rFonts w:hint="default"/>
        <w:lang w:val="pt-PT" w:eastAsia="en-US" w:bidi="ar-SA"/>
      </w:rPr>
    </w:lvl>
    <w:lvl w:ilvl="2" w:tplc="549A2E80">
      <w:numFmt w:val="bullet"/>
      <w:lvlText w:val="•"/>
      <w:lvlJc w:val="left"/>
      <w:pPr>
        <w:ind w:left="2361" w:hanging="118"/>
      </w:pPr>
      <w:rPr>
        <w:rFonts w:hint="default"/>
        <w:lang w:val="pt-PT" w:eastAsia="en-US" w:bidi="ar-SA"/>
      </w:rPr>
    </w:lvl>
    <w:lvl w:ilvl="3" w:tplc="42E6F998">
      <w:numFmt w:val="bullet"/>
      <w:lvlText w:val="•"/>
      <w:lvlJc w:val="left"/>
      <w:pPr>
        <w:ind w:left="3321" w:hanging="118"/>
      </w:pPr>
      <w:rPr>
        <w:rFonts w:hint="default"/>
        <w:lang w:val="pt-PT" w:eastAsia="en-US" w:bidi="ar-SA"/>
      </w:rPr>
    </w:lvl>
    <w:lvl w:ilvl="4" w:tplc="CF325CFE">
      <w:numFmt w:val="bullet"/>
      <w:lvlText w:val="•"/>
      <w:lvlJc w:val="left"/>
      <w:pPr>
        <w:ind w:left="4282" w:hanging="118"/>
      </w:pPr>
      <w:rPr>
        <w:rFonts w:hint="default"/>
        <w:lang w:val="pt-PT" w:eastAsia="en-US" w:bidi="ar-SA"/>
      </w:rPr>
    </w:lvl>
    <w:lvl w:ilvl="5" w:tplc="0EFC367A">
      <w:numFmt w:val="bullet"/>
      <w:lvlText w:val="•"/>
      <w:lvlJc w:val="left"/>
      <w:pPr>
        <w:ind w:left="5243" w:hanging="118"/>
      </w:pPr>
      <w:rPr>
        <w:rFonts w:hint="default"/>
        <w:lang w:val="pt-PT" w:eastAsia="en-US" w:bidi="ar-SA"/>
      </w:rPr>
    </w:lvl>
    <w:lvl w:ilvl="6" w:tplc="3C54BB02">
      <w:numFmt w:val="bullet"/>
      <w:lvlText w:val="•"/>
      <w:lvlJc w:val="left"/>
      <w:pPr>
        <w:ind w:left="6203" w:hanging="118"/>
      </w:pPr>
      <w:rPr>
        <w:rFonts w:hint="default"/>
        <w:lang w:val="pt-PT" w:eastAsia="en-US" w:bidi="ar-SA"/>
      </w:rPr>
    </w:lvl>
    <w:lvl w:ilvl="7" w:tplc="D1AAF334">
      <w:numFmt w:val="bullet"/>
      <w:lvlText w:val="•"/>
      <w:lvlJc w:val="left"/>
      <w:pPr>
        <w:ind w:left="7164" w:hanging="118"/>
      </w:pPr>
      <w:rPr>
        <w:rFonts w:hint="default"/>
        <w:lang w:val="pt-PT" w:eastAsia="en-US" w:bidi="ar-SA"/>
      </w:rPr>
    </w:lvl>
    <w:lvl w:ilvl="8" w:tplc="958A7206">
      <w:numFmt w:val="bullet"/>
      <w:lvlText w:val="•"/>
      <w:lvlJc w:val="left"/>
      <w:pPr>
        <w:ind w:left="8125" w:hanging="118"/>
      </w:pPr>
      <w:rPr>
        <w:rFonts w:hint="default"/>
        <w:lang w:val="pt-PT" w:eastAsia="en-US" w:bidi="ar-SA"/>
      </w:rPr>
    </w:lvl>
  </w:abstractNum>
  <w:abstractNum w:abstractNumId="5">
    <w:nsid w:val="07FE5ABD"/>
    <w:multiLevelType w:val="multilevel"/>
    <w:tmpl w:val="A6127F8C"/>
    <w:lvl w:ilvl="0">
      <w:start w:val="10"/>
      <w:numFmt w:val="decimal"/>
      <w:lvlText w:val="%1"/>
      <w:lvlJc w:val="left"/>
      <w:pPr>
        <w:ind w:left="1126" w:hanging="521"/>
      </w:pPr>
      <w:rPr>
        <w:rFonts w:hint="default"/>
        <w:lang w:val="pt-PT" w:eastAsia="en-US" w:bidi="ar-SA"/>
      </w:rPr>
    </w:lvl>
    <w:lvl w:ilvl="1">
      <w:start w:val="3"/>
      <w:numFmt w:val="decimal"/>
      <w:lvlText w:val="%1.%2"/>
      <w:lvlJc w:val="left"/>
      <w:pPr>
        <w:ind w:left="1126" w:hanging="521"/>
      </w:pPr>
      <w:rPr>
        <w:rFonts w:hint="default"/>
        <w:lang w:val="pt-PT" w:eastAsia="en-US" w:bidi="ar-SA"/>
      </w:rPr>
    </w:lvl>
    <w:lvl w:ilvl="2">
      <w:start w:val="1"/>
      <w:numFmt w:val="decimal"/>
      <w:lvlText w:val="%1.%2.%3"/>
      <w:lvlJc w:val="left"/>
      <w:pPr>
        <w:ind w:left="1126" w:hanging="521"/>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3797" w:hanging="521"/>
      </w:pPr>
      <w:rPr>
        <w:rFonts w:hint="default"/>
        <w:lang w:val="pt-PT" w:eastAsia="en-US" w:bidi="ar-SA"/>
      </w:rPr>
    </w:lvl>
    <w:lvl w:ilvl="4">
      <w:numFmt w:val="bullet"/>
      <w:lvlText w:val="•"/>
      <w:lvlJc w:val="left"/>
      <w:pPr>
        <w:ind w:left="4690" w:hanging="521"/>
      </w:pPr>
      <w:rPr>
        <w:rFonts w:hint="default"/>
        <w:lang w:val="pt-PT" w:eastAsia="en-US" w:bidi="ar-SA"/>
      </w:rPr>
    </w:lvl>
    <w:lvl w:ilvl="5">
      <w:numFmt w:val="bullet"/>
      <w:lvlText w:val="•"/>
      <w:lvlJc w:val="left"/>
      <w:pPr>
        <w:ind w:left="5583" w:hanging="521"/>
      </w:pPr>
      <w:rPr>
        <w:rFonts w:hint="default"/>
        <w:lang w:val="pt-PT" w:eastAsia="en-US" w:bidi="ar-SA"/>
      </w:rPr>
    </w:lvl>
    <w:lvl w:ilvl="6">
      <w:numFmt w:val="bullet"/>
      <w:lvlText w:val="•"/>
      <w:lvlJc w:val="left"/>
      <w:pPr>
        <w:ind w:left="6475" w:hanging="521"/>
      </w:pPr>
      <w:rPr>
        <w:rFonts w:hint="default"/>
        <w:lang w:val="pt-PT" w:eastAsia="en-US" w:bidi="ar-SA"/>
      </w:rPr>
    </w:lvl>
    <w:lvl w:ilvl="7">
      <w:numFmt w:val="bullet"/>
      <w:lvlText w:val="•"/>
      <w:lvlJc w:val="left"/>
      <w:pPr>
        <w:ind w:left="7368" w:hanging="521"/>
      </w:pPr>
      <w:rPr>
        <w:rFonts w:hint="default"/>
        <w:lang w:val="pt-PT" w:eastAsia="en-US" w:bidi="ar-SA"/>
      </w:rPr>
    </w:lvl>
    <w:lvl w:ilvl="8">
      <w:numFmt w:val="bullet"/>
      <w:lvlText w:val="•"/>
      <w:lvlJc w:val="left"/>
      <w:pPr>
        <w:ind w:left="8261" w:hanging="521"/>
      </w:pPr>
      <w:rPr>
        <w:rFonts w:hint="default"/>
        <w:lang w:val="pt-PT" w:eastAsia="en-US" w:bidi="ar-SA"/>
      </w:rPr>
    </w:lvl>
  </w:abstractNum>
  <w:abstractNum w:abstractNumId="6">
    <w:nsid w:val="080D7A36"/>
    <w:multiLevelType w:val="multilevel"/>
    <w:tmpl w:val="5304295A"/>
    <w:lvl w:ilvl="0">
      <w:start w:val="8"/>
      <w:numFmt w:val="decimal"/>
      <w:lvlText w:val="%1"/>
      <w:lvlJc w:val="left"/>
      <w:pPr>
        <w:ind w:left="322" w:hanging="480"/>
      </w:pPr>
      <w:rPr>
        <w:rFonts w:hint="default"/>
        <w:lang w:val="pt-PT" w:eastAsia="en-US" w:bidi="ar-SA"/>
      </w:rPr>
    </w:lvl>
    <w:lvl w:ilvl="1">
      <w:start w:val="11"/>
      <w:numFmt w:val="decimal"/>
      <w:lvlText w:val="%1.%2."/>
      <w:lvlJc w:val="left"/>
      <w:pPr>
        <w:ind w:left="322" w:hanging="480"/>
      </w:pPr>
      <w:rPr>
        <w:rFonts w:ascii="Times New Roman" w:eastAsia="Times New Roman" w:hAnsi="Times New Roman" w:cs="Times New Roman" w:hint="default"/>
        <w:b w:val="0"/>
        <w:bCs w:val="0"/>
        <w:i w:val="0"/>
        <w:iCs w:val="0"/>
        <w:spacing w:val="-5"/>
        <w:w w:val="94"/>
        <w:sz w:val="20"/>
        <w:szCs w:val="20"/>
        <w:lang w:val="pt-PT" w:eastAsia="en-US" w:bidi="ar-SA"/>
      </w:rPr>
    </w:lvl>
    <w:lvl w:ilvl="2">
      <w:start w:val="1"/>
      <w:numFmt w:val="decimal"/>
      <w:lvlText w:val="%1.%2.%3"/>
      <w:lvlJc w:val="left"/>
      <w:pPr>
        <w:ind w:left="1030" w:hanging="512"/>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3041" w:hanging="512"/>
      </w:pPr>
      <w:rPr>
        <w:rFonts w:hint="default"/>
        <w:lang w:val="pt-PT" w:eastAsia="en-US" w:bidi="ar-SA"/>
      </w:rPr>
    </w:lvl>
    <w:lvl w:ilvl="4">
      <w:numFmt w:val="bullet"/>
      <w:lvlText w:val="•"/>
      <w:lvlJc w:val="left"/>
      <w:pPr>
        <w:ind w:left="4042" w:hanging="512"/>
      </w:pPr>
      <w:rPr>
        <w:rFonts w:hint="default"/>
        <w:lang w:val="pt-PT" w:eastAsia="en-US" w:bidi="ar-SA"/>
      </w:rPr>
    </w:lvl>
    <w:lvl w:ilvl="5">
      <w:numFmt w:val="bullet"/>
      <w:lvlText w:val="•"/>
      <w:lvlJc w:val="left"/>
      <w:pPr>
        <w:ind w:left="5042" w:hanging="512"/>
      </w:pPr>
      <w:rPr>
        <w:rFonts w:hint="default"/>
        <w:lang w:val="pt-PT" w:eastAsia="en-US" w:bidi="ar-SA"/>
      </w:rPr>
    </w:lvl>
    <w:lvl w:ilvl="6">
      <w:numFmt w:val="bullet"/>
      <w:lvlText w:val="•"/>
      <w:lvlJc w:val="left"/>
      <w:pPr>
        <w:ind w:left="6043" w:hanging="512"/>
      </w:pPr>
      <w:rPr>
        <w:rFonts w:hint="default"/>
        <w:lang w:val="pt-PT" w:eastAsia="en-US" w:bidi="ar-SA"/>
      </w:rPr>
    </w:lvl>
    <w:lvl w:ilvl="7">
      <w:numFmt w:val="bullet"/>
      <w:lvlText w:val="•"/>
      <w:lvlJc w:val="left"/>
      <w:pPr>
        <w:ind w:left="7044" w:hanging="512"/>
      </w:pPr>
      <w:rPr>
        <w:rFonts w:hint="default"/>
        <w:lang w:val="pt-PT" w:eastAsia="en-US" w:bidi="ar-SA"/>
      </w:rPr>
    </w:lvl>
    <w:lvl w:ilvl="8">
      <w:numFmt w:val="bullet"/>
      <w:lvlText w:val="•"/>
      <w:lvlJc w:val="left"/>
      <w:pPr>
        <w:ind w:left="8044" w:hanging="512"/>
      </w:pPr>
      <w:rPr>
        <w:rFonts w:hint="default"/>
        <w:lang w:val="pt-PT" w:eastAsia="en-US" w:bidi="ar-SA"/>
      </w:rPr>
    </w:lvl>
  </w:abstractNum>
  <w:abstractNum w:abstractNumId="7">
    <w:nsid w:val="09856306"/>
    <w:multiLevelType w:val="multilevel"/>
    <w:tmpl w:val="33A0EA22"/>
    <w:lvl w:ilvl="0">
      <w:start w:val="10"/>
      <w:numFmt w:val="decimal"/>
      <w:lvlText w:val="%1"/>
      <w:lvlJc w:val="left"/>
      <w:pPr>
        <w:ind w:left="701" w:hanging="380"/>
      </w:pPr>
      <w:rPr>
        <w:rFonts w:hint="default"/>
        <w:lang w:val="pt-PT" w:eastAsia="en-US" w:bidi="ar-SA"/>
      </w:rPr>
    </w:lvl>
    <w:lvl w:ilvl="1">
      <w:start w:val="2"/>
      <w:numFmt w:val="decimal"/>
      <w:lvlText w:val="%1.%2"/>
      <w:lvlJc w:val="left"/>
      <w:pPr>
        <w:ind w:left="701" w:hanging="380"/>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605" w:hanging="536"/>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2776" w:hanging="536"/>
      </w:pPr>
      <w:rPr>
        <w:rFonts w:hint="default"/>
        <w:lang w:val="pt-PT" w:eastAsia="en-US" w:bidi="ar-SA"/>
      </w:rPr>
    </w:lvl>
    <w:lvl w:ilvl="4">
      <w:numFmt w:val="bullet"/>
      <w:lvlText w:val="•"/>
      <w:lvlJc w:val="left"/>
      <w:pPr>
        <w:ind w:left="3815" w:hanging="536"/>
      </w:pPr>
      <w:rPr>
        <w:rFonts w:hint="default"/>
        <w:lang w:val="pt-PT" w:eastAsia="en-US" w:bidi="ar-SA"/>
      </w:rPr>
    </w:lvl>
    <w:lvl w:ilvl="5">
      <w:numFmt w:val="bullet"/>
      <w:lvlText w:val="•"/>
      <w:lvlJc w:val="left"/>
      <w:pPr>
        <w:ind w:left="4853" w:hanging="536"/>
      </w:pPr>
      <w:rPr>
        <w:rFonts w:hint="default"/>
        <w:lang w:val="pt-PT" w:eastAsia="en-US" w:bidi="ar-SA"/>
      </w:rPr>
    </w:lvl>
    <w:lvl w:ilvl="6">
      <w:numFmt w:val="bullet"/>
      <w:lvlText w:val="•"/>
      <w:lvlJc w:val="left"/>
      <w:pPr>
        <w:ind w:left="5892" w:hanging="536"/>
      </w:pPr>
      <w:rPr>
        <w:rFonts w:hint="default"/>
        <w:lang w:val="pt-PT" w:eastAsia="en-US" w:bidi="ar-SA"/>
      </w:rPr>
    </w:lvl>
    <w:lvl w:ilvl="7">
      <w:numFmt w:val="bullet"/>
      <w:lvlText w:val="•"/>
      <w:lvlJc w:val="left"/>
      <w:pPr>
        <w:ind w:left="6930" w:hanging="536"/>
      </w:pPr>
      <w:rPr>
        <w:rFonts w:hint="default"/>
        <w:lang w:val="pt-PT" w:eastAsia="en-US" w:bidi="ar-SA"/>
      </w:rPr>
    </w:lvl>
    <w:lvl w:ilvl="8">
      <w:numFmt w:val="bullet"/>
      <w:lvlText w:val="•"/>
      <w:lvlJc w:val="left"/>
      <w:pPr>
        <w:ind w:left="7969" w:hanging="536"/>
      </w:pPr>
      <w:rPr>
        <w:rFonts w:hint="default"/>
        <w:lang w:val="pt-PT" w:eastAsia="en-US" w:bidi="ar-SA"/>
      </w:rPr>
    </w:lvl>
  </w:abstractNum>
  <w:abstractNum w:abstractNumId="8">
    <w:nsid w:val="11D9633C"/>
    <w:multiLevelType w:val="multilevel"/>
    <w:tmpl w:val="60B0CCC4"/>
    <w:lvl w:ilvl="0">
      <w:start w:val="3"/>
      <w:numFmt w:val="decimal"/>
      <w:lvlText w:val="%1"/>
      <w:lvlJc w:val="left"/>
      <w:pPr>
        <w:ind w:left="1099" w:hanging="494"/>
      </w:pPr>
      <w:rPr>
        <w:rFonts w:hint="default"/>
        <w:lang w:val="pt-PT" w:eastAsia="en-US" w:bidi="ar-SA"/>
      </w:rPr>
    </w:lvl>
    <w:lvl w:ilvl="1">
      <w:start w:val="8"/>
      <w:numFmt w:val="decimal"/>
      <w:lvlText w:val="%1.%2"/>
      <w:lvlJc w:val="left"/>
      <w:pPr>
        <w:ind w:left="1099" w:hanging="494"/>
      </w:pPr>
      <w:rPr>
        <w:rFonts w:hint="default"/>
        <w:lang w:val="pt-PT" w:eastAsia="en-US" w:bidi="ar-SA"/>
      </w:rPr>
    </w:lvl>
    <w:lvl w:ilvl="2">
      <w:start w:val="1"/>
      <w:numFmt w:val="decimal"/>
      <w:lvlText w:val="%1.%2.%3."/>
      <w:lvlJc w:val="left"/>
      <w:pPr>
        <w:ind w:left="1099" w:hanging="494"/>
      </w:pPr>
      <w:rPr>
        <w:rFonts w:ascii="Times New Roman" w:eastAsia="Times New Roman" w:hAnsi="Times New Roman" w:cs="Times New Roman" w:hint="default"/>
        <w:b w:val="0"/>
        <w:bCs w:val="0"/>
        <w:i w:val="0"/>
        <w:iCs w:val="0"/>
        <w:spacing w:val="-2"/>
        <w:w w:val="99"/>
        <w:sz w:val="20"/>
        <w:szCs w:val="20"/>
        <w:lang w:val="pt-PT" w:eastAsia="en-US" w:bidi="ar-SA"/>
      </w:rPr>
    </w:lvl>
    <w:lvl w:ilvl="3">
      <w:start w:val="1"/>
      <w:numFmt w:val="decimal"/>
      <w:lvlText w:val="%1.%2.%3.%4."/>
      <w:lvlJc w:val="left"/>
      <w:pPr>
        <w:ind w:left="605" w:hanging="659"/>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4082" w:hanging="659"/>
      </w:pPr>
      <w:rPr>
        <w:rFonts w:hint="default"/>
        <w:lang w:val="pt-PT" w:eastAsia="en-US" w:bidi="ar-SA"/>
      </w:rPr>
    </w:lvl>
    <w:lvl w:ilvl="5">
      <w:numFmt w:val="bullet"/>
      <w:lvlText w:val="•"/>
      <w:lvlJc w:val="left"/>
      <w:pPr>
        <w:ind w:left="5076" w:hanging="659"/>
      </w:pPr>
      <w:rPr>
        <w:rFonts w:hint="default"/>
        <w:lang w:val="pt-PT" w:eastAsia="en-US" w:bidi="ar-SA"/>
      </w:rPr>
    </w:lvl>
    <w:lvl w:ilvl="6">
      <w:numFmt w:val="bullet"/>
      <w:lvlText w:val="•"/>
      <w:lvlJc w:val="left"/>
      <w:pPr>
        <w:ind w:left="6070" w:hanging="659"/>
      </w:pPr>
      <w:rPr>
        <w:rFonts w:hint="default"/>
        <w:lang w:val="pt-PT" w:eastAsia="en-US" w:bidi="ar-SA"/>
      </w:rPr>
    </w:lvl>
    <w:lvl w:ilvl="7">
      <w:numFmt w:val="bullet"/>
      <w:lvlText w:val="•"/>
      <w:lvlJc w:val="left"/>
      <w:pPr>
        <w:ind w:left="7064" w:hanging="659"/>
      </w:pPr>
      <w:rPr>
        <w:rFonts w:hint="default"/>
        <w:lang w:val="pt-PT" w:eastAsia="en-US" w:bidi="ar-SA"/>
      </w:rPr>
    </w:lvl>
    <w:lvl w:ilvl="8">
      <w:numFmt w:val="bullet"/>
      <w:lvlText w:val="•"/>
      <w:lvlJc w:val="left"/>
      <w:pPr>
        <w:ind w:left="8058" w:hanging="659"/>
      </w:pPr>
      <w:rPr>
        <w:rFonts w:hint="default"/>
        <w:lang w:val="pt-PT" w:eastAsia="en-US" w:bidi="ar-SA"/>
      </w:rPr>
    </w:lvl>
  </w:abstractNum>
  <w:abstractNum w:abstractNumId="9">
    <w:nsid w:val="12A20ADC"/>
    <w:multiLevelType w:val="hybridMultilevel"/>
    <w:tmpl w:val="9484FCEA"/>
    <w:lvl w:ilvl="0" w:tplc="26C0ECF2">
      <w:start w:val="1"/>
      <w:numFmt w:val="upperRoman"/>
      <w:lvlText w:val="%1"/>
      <w:lvlJc w:val="left"/>
      <w:pPr>
        <w:ind w:left="322" w:hanging="120"/>
      </w:pPr>
      <w:rPr>
        <w:rFonts w:ascii="Times New Roman" w:eastAsia="Times New Roman" w:hAnsi="Times New Roman" w:cs="Times New Roman" w:hint="default"/>
        <w:b w:val="0"/>
        <w:bCs w:val="0"/>
        <w:i w:val="0"/>
        <w:iCs w:val="0"/>
        <w:spacing w:val="0"/>
        <w:w w:val="99"/>
        <w:sz w:val="20"/>
        <w:szCs w:val="20"/>
        <w:lang w:val="pt-PT" w:eastAsia="en-US" w:bidi="ar-SA"/>
      </w:rPr>
    </w:lvl>
    <w:lvl w:ilvl="1" w:tplc="C1766614">
      <w:numFmt w:val="bullet"/>
      <w:lvlText w:val="•"/>
      <w:lvlJc w:val="left"/>
      <w:pPr>
        <w:ind w:left="1292" w:hanging="120"/>
      </w:pPr>
      <w:rPr>
        <w:rFonts w:hint="default"/>
        <w:lang w:val="pt-PT" w:eastAsia="en-US" w:bidi="ar-SA"/>
      </w:rPr>
    </w:lvl>
    <w:lvl w:ilvl="2" w:tplc="78C22DE4">
      <w:numFmt w:val="bullet"/>
      <w:lvlText w:val="•"/>
      <w:lvlJc w:val="left"/>
      <w:pPr>
        <w:ind w:left="2265" w:hanging="120"/>
      </w:pPr>
      <w:rPr>
        <w:rFonts w:hint="default"/>
        <w:lang w:val="pt-PT" w:eastAsia="en-US" w:bidi="ar-SA"/>
      </w:rPr>
    </w:lvl>
    <w:lvl w:ilvl="3" w:tplc="E3DC15CA">
      <w:numFmt w:val="bullet"/>
      <w:lvlText w:val="•"/>
      <w:lvlJc w:val="left"/>
      <w:pPr>
        <w:ind w:left="3237" w:hanging="120"/>
      </w:pPr>
      <w:rPr>
        <w:rFonts w:hint="default"/>
        <w:lang w:val="pt-PT" w:eastAsia="en-US" w:bidi="ar-SA"/>
      </w:rPr>
    </w:lvl>
    <w:lvl w:ilvl="4" w:tplc="45787674">
      <w:numFmt w:val="bullet"/>
      <w:lvlText w:val="•"/>
      <w:lvlJc w:val="left"/>
      <w:pPr>
        <w:ind w:left="4210" w:hanging="120"/>
      </w:pPr>
      <w:rPr>
        <w:rFonts w:hint="default"/>
        <w:lang w:val="pt-PT" w:eastAsia="en-US" w:bidi="ar-SA"/>
      </w:rPr>
    </w:lvl>
    <w:lvl w:ilvl="5" w:tplc="DFE0487C">
      <w:numFmt w:val="bullet"/>
      <w:lvlText w:val="•"/>
      <w:lvlJc w:val="left"/>
      <w:pPr>
        <w:ind w:left="5183" w:hanging="120"/>
      </w:pPr>
      <w:rPr>
        <w:rFonts w:hint="default"/>
        <w:lang w:val="pt-PT" w:eastAsia="en-US" w:bidi="ar-SA"/>
      </w:rPr>
    </w:lvl>
    <w:lvl w:ilvl="6" w:tplc="3404D616">
      <w:numFmt w:val="bullet"/>
      <w:lvlText w:val="•"/>
      <w:lvlJc w:val="left"/>
      <w:pPr>
        <w:ind w:left="6155" w:hanging="120"/>
      </w:pPr>
      <w:rPr>
        <w:rFonts w:hint="default"/>
        <w:lang w:val="pt-PT" w:eastAsia="en-US" w:bidi="ar-SA"/>
      </w:rPr>
    </w:lvl>
    <w:lvl w:ilvl="7" w:tplc="84E6DE50">
      <w:numFmt w:val="bullet"/>
      <w:lvlText w:val="•"/>
      <w:lvlJc w:val="left"/>
      <w:pPr>
        <w:ind w:left="7128" w:hanging="120"/>
      </w:pPr>
      <w:rPr>
        <w:rFonts w:hint="default"/>
        <w:lang w:val="pt-PT" w:eastAsia="en-US" w:bidi="ar-SA"/>
      </w:rPr>
    </w:lvl>
    <w:lvl w:ilvl="8" w:tplc="31FE258E">
      <w:numFmt w:val="bullet"/>
      <w:lvlText w:val="•"/>
      <w:lvlJc w:val="left"/>
      <w:pPr>
        <w:ind w:left="8101" w:hanging="120"/>
      </w:pPr>
      <w:rPr>
        <w:rFonts w:hint="default"/>
        <w:lang w:val="pt-PT" w:eastAsia="en-US" w:bidi="ar-SA"/>
      </w:rPr>
    </w:lvl>
  </w:abstractNum>
  <w:abstractNum w:abstractNumId="10">
    <w:nsid w:val="12C07BA7"/>
    <w:multiLevelType w:val="multilevel"/>
    <w:tmpl w:val="0DB2ADB2"/>
    <w:lvl w:ilvl="0">
      <w:start w:val="8"/>
      <w:numFmt w:val="decimal"/>
      <w:lvlText w:val="%1"/>
      <w:lvlJc w:val="left"/>
      <w:pPr>
        <w:ind w:left="756" w:hanging="435"/>
      </w:pPr>
      <w:rPr>
        <w:rFonts w:hint="default"/>
        <w:lang w:val="pt-PT" w:eastAsia="en-US" w:bidi="ar-SA"/>
      </w:rPr>
    </w:lvl>
    <w:lvl w:ilvl="1">
      <w:start w:val="5"/>
      <w:numFmt w:val="decimal"/>
      <w:lvlText w:val="%1.%2"/>
      <w:lvlJc w:val="left"/>
      <w:pPr>
        <w:ind w:left="756" w:hanging="435"/>
      </w:pPr>
      <w:rPr>
        <w:rFonts w:hint="default"/>
        <w:lang w:val="pt-PT" w:eastAsia="en-US" w:bidi="ar-SA"/>
      </w:rPr>
    </w:lvl>
    <w:lvl w:ilvl="2">
      <w:start w:val="1"/>
      <w:numFmt w:val="decimal"/>
      <w:lvlText w:val="%1.%2.%3"/>
      <w:lvlJc w:val="left"/>
      <w:pPr>
        <w:ind w:left="756" w:hanging="435"/>
      </w:pPr>
      <w:rPr>
        <w:rFonts w:hint="default"/>
        <w:spacing w:val="-5"/>
        <w:w w:val="96"/>
        <w:lang w:val="pt-PT" w:eastAsia="en-US" w:bidi="ar-SA"/>
      </w:rPr>
    </w:lvl>
    <w:lvl w:ilvl="3">
      <w:numFmt w:val="bullet"/>
      <w:lvlText w:val="•"/>
      <w:lvlJc w:val="left"/>
      <w:pPr>
        <w:ind w:left="3545" w:hanging="435"/>
      </w:pPr>
      <w:rPr>
        <w:rFonts w:hint="default"/>
        <w:lang w:val="pt-PT" w:eastAsia="en-US" w:bidi="ar-SA"/>
      </w:rPr>
    </w:lvl>
    <w:lvl w:ilvl="4">
      <w:numFmt w:val="bullet"/>
      <w:lvlText w:val="•"/>
      <w:lvlJc w:val="left"/>
      <w:pPr>
        <w:ind w:left="4474" w:hanging="435"/>
      </w:pPr>
      <w:rPr>
        <w:rFonts w:hint="default"/>
        <w:lang w:val="pt-PT" w:eastAsia="en-US" w:bidi="ar-SA"/>
      </w:rPr>
    </w:lvl>
    <w:lvl w:ilvl="5">
      <w:numFmt w:val="bullet"/>
      <w:lvlText w:val="•"/>
      <w:lvlJc w:val="left"/>
      <w:pPr>
        <w:ind w:left="5403" w:hanging="435"/>
      </w:pPr>
      <w:rPr>
        <w:rFonts w:hint="default"/>
        <w:lang w:val="pt-PT" w:eastAsia="en-US" w:bidi="ar-SA"/>
      </w:rPr>
    </w:lvl>
    <w:lvl w:ilvl="6">
      <w:numFmt w:val="bullet"/>
      <w:lvlText w:val="•"/>
      <w:lvlJc w:val="left"/>
      <w:pPr>
        <w:ind w:left="6331" w:hanging="435"/>
      </w:pPr>
      <w:rPr>
        <w:rFonts w:hint="default"/>
        <w:lang w:val="pt-PT" w:eastAsia="en-US" w:bidi="ar-SA"/>
      </w:rPr>
    </w:lvl>
    <w:lvl w:ilvl="7">
      <w:numFmt w:val="bullet"/>
      <w:lvlText w:val="•"/>
      <w:lvlJc w:val="left"/>
      <w:pPr>
        <w:ind w:left="7260" w:hanging="435"/>
      </w:pPr>
      <w:rPr>
        <w:rFonts w:hint="default"/>
        <w:lang w:val="pt-PT" w:eastAsia="en-US" w:bidi="ar-SA"/>
      </w:rPr>
    </w:lvl>
    <w:lvl w:ilvl="8">
      <w:numFmt w:val="bullet"/>
      <w:lvlText w:val="•"/>
      <w:lvlJc w:val="left"/>
      <w:pPr>
        <w:ind w:left="8189" w:hanging="435"/>
      </w:pPr>
      <w:rPr>
        <w:rFonts w:hint="default"/>
        <w:lang w:val="pt-PT" w:eastAsia="en-US" w:bidi="ar-SA"/>
      </w:rPr>
    </w:lvl>
  </w:abstractNum>
  <w:abstractNum w:abstractNumId="11">
    <w:nsid w:val="13357FAE"/>
    <w:multiLevelType w:val="multilevel"/>
    <w:tmpl w:val="2D0A3D3C"/>
    <w:lvl w:ilvl="0">
      <w:start w:val="8"/>
      <w:numFmt w:val="decimal"/>
      <w:lvlText w:val="%1"/>
      <w:lvlJc w:val="left"/>
      <w:pPr>
        <w:ind w:left="1249" w:hanging="501"/>
      </w:pPr>
      <w:rPr>
        <w:rFonts w:hint="default"/>
        <w:lang w:val="pt-PT" w:eastAsia="en-US" w:bidi="ar-SA"/>
      </w:rPr>
    </w:lvl>
    <w:lvl w:ilvl="1">
      <w:start w:val="3"/>
      <w:numFmt w:val="decimal"/>
      <w:lvlText w:val="%1.%2"/>
      <w:lvlJc w:val="left"/>
      <w:pPr>
        <w:ind w:left="1249" w:hanging="501"/>
      </w:pPr>
      <w:rPr>
        <w:rFonts w:hint="default"/>
        <w:lang w:val="pt-PT" w:eastAsia="en-US" w:bidi="ar-SA"/>
      </w:rPr>
    </w:lvl>
    <w:lvl w:ilvl="2">
      <w:start w:val="6"/>
      <w:numFmt w:val="decimal"/>
      <w:lvlText w:val="%1.%2.%3."/>
      <w:lvlJc w:val="left"/>
      <w:pPr>
        <w:ind w:left="1249" w:hanging="501"/>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3881" w:hanging="501"/>
      </w:pPr>
      <w:rPr>
        <w:rFonts w:hint="default"/>
        <w:lang w:val="pt-PT" w:eastAsia="en-US" w:bidi="ar-SA"/>
      </w:rPr>
    </w:lvl>
    <w:lvl w:ilvl="4">
      <w:numFmt w:val="bullet"/>
      <w:lvlText w:val="•"/>
      <w:lvlJc w:val="left"/>
      <w:pPr>
        <w:ind w:left="4762" w:hanging="501"/>
      </w:pPr>
      <w:rPr>
        <w:rFonts w:hint="default"/>
        <w:lang w:val="pt-PT" w:eastAsia="en-US" w:bidi="ar-SA"/>
      </w:rPr>
    </w:lvl>
    <w:lvl w:ilvl="5">
      <w:numFmt w:val="bullet"/>
      <w:lvlText w:val="•"/>
      <w:lvlJc w:val="left"/>
      <w:pPr>
        <w:ind w:left="5643" w:hanging="501"/>
      </w:pPr>
      <w:rPr>
        <w:rFonts w:hint="default"/>
        <w:lang w:val="pt-PT" w:eastAsia="en-US" w:bidi="ar-SA"/>
      </w:rPr>
    </w:lvl>
    <w:lvl w:ilvl="6">
      <w:numFmt w:val="bullet"/>
      <w:lvlText w:val="•"/>
      <w:lvlJc w:val="left"/>
      <w:pPr>
        <w:ind w:left="6523" w:hanging="501"/>
      </w:pPr>
      <w:rPr>
        <w:rFonts w:hint="default"/>
        <w:lang w:val="pt-PT" w:eastAsia="en-US" w:bidi="ar-SA"/>
      </w:rPr>
    </w:lvl>
    <w:lvl w:ilvl="7">
      <w:numFmt w:val="bullet"/>
      <w:lvlText w:val="•"/>
      <w:lvlJc w:val="left"/>
      <w:pPr>
        <w:ind w:left="7404" w:hanging="501"/>
      </w:pPr>
      <w:rPr>
        <w:rFonts w:hint="default"/>
        <w:lang w:val="pt-PT" w:eastAsia="en-US" w:bidi="ar-SA"/>
      </w:rPr>
    </w:lvl>
    <w:lvl w:ilvl="8">
      <w:numFmt w:val="bullet"/>
      <w:lvlText w:val="•"/>
      <w:lvlJc w:val="left"/>
      <w:pPr>
        <w:ind w:left="8285" w:hanging="501"/>
      </w:pPr>
      <w:rPr>
        <w:rFonts w:hint="default"/>
        <w:lang w:val="pt-PT" w:eastAsia="en-US" w:bidi="ar-SA"/>
      </w:rPr>
    </w:lvl>
  </w:abstractNum>
  <w:abstractNum w:abstractNumId="12">
    <w:nsid w:val="17BB0C98"/>
    <w:multiLevelType w:val="multilevel"/>
    <w:tmpl w:val="C0C03A26"/>
    <w:lvl w:ilvl="0">
      <w:start w:val="14"/>
      <w:numFmt w:val="decimal"/>
      <w:lvlText w:val="%1"/>
      <w:lvlJc w:val="left"/>
      <w:pPr>
        <w:ind w:left="322" w:hanging="603"/>
      </w:pPr>
      <w:rPr>
        <w:rFonts w:hint="default"/>
        <w:lang w:val="pt-PT" w:eastAsia="en-US" w:bidi="ar-SA"/>
      </w:rPr>
    </w:lvl>
    <w:lvl w:ilvl="1">
      <w:start w:val="1"/>
      <w:numFmt w:val="decimal"/>
      <w:lvlText w:val="%1.%2"/>
      <w:lvlJc w:val="left"/>
      <w:pPr>
        <w:ind w:left="322" w:hanging="603"/>
      </w:pPr>
      <w:rPr>
        <w:rFonts w:hint="default"/>
        <w:lang w:val="pt-PT" w:eastAsia="en-US" w:bidi="ar-SA"/>
      </w:rPr>
    </w:lvl>
    <w:lvl w:ilvl="2">
      <w:start w:val="1"/>
      <w:numFmt w:val="decimal"/>
      <w:lvlText w:val="%1.%2.%3."/>
      <w:lvlJc w:val="left"/>
      <w:pPr>
        <w:ind w:left="322" w:hanging="603"/>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237" w:hanging="603"/>
      </w:pPr>
      <w:rPr>
        <w:rFonts w:hint="default"/>
        <w:lang w:val="pt-PT" w:eastAsia="en-US" w:bidi="ar-SA"/>
      </w:rPr>
    </w:lvl>
    <w:lvl w:ilvl="4">
      <w:numFmt w:val="bullet"/>
      <w:lvlText w:val="•"/>
      <w:lvlJc w:val="left"/>
      <w:pPr>
        <w:ind w:left="4210" w:hanging="603"/>
      </w:pPr>
      <w:rPr>
        <w:rFonts w:hint="default"/>
        <w:lang w:val="pt-PT" w:eastAsia="en-US" w:bidi="ar-SA"/>
      </w:rPr>
    </w:lvl>
    <w:lvl w:ilvl="5">
      <w:numFmt w:val="bullet"/>
      <w:lvlText w:val="•"/>
      <w:lvlJc w:val="left"/>
      <w:pPr>
        <w:ind w:left="5183" w:hanging="603"/>
      </w:pPr>
      <w:rPr>
        <w:rFonts w:hint="default"/>
        <w:lang w:val="pt-PT" w:eastAsia="en-US" w:bidi="ar-SA"/>
      </w:rPr>
    </w:lvl>
    <w:lvl w:ilvl="6">
      <w:numFmt w:val="bullet"/>
      <w:lvlText w:val="•"/>
      <w:lvlJc w:val="left"/>
      <w:pPr>
        <w:ind w:left="6155" w:hanging="603"/>
      </w:pPr>
      <w:rPr>
        <w:rFonts w:hint="default"/>
        <w:lang w:val="pt-PT" w:eastAsia="en-US" w:bidi="ar-SA"/>
      </w:rPr>
    </w:lvl>
    <w:lvl w:ilvl="7">
      <w:numFmt w:val="bullet"/>
      <w:lvlText w:val="•"/>
      <w:lvlJc w:val="left"/>
      <w:pPr>
        <w:ind w:left="7128" w:hanging="603"/>
      </w:pPr>
      <w:rPr>
        <w:rFonts w:hint="default"/>
        <w:lang w:val="pt-PT" w:eastAsia="en-US" w:bidi="ar-SA"/>
      </w:rPr>
    </w:lvl>
    <w:lvl w:ilvl="8">
      <w:numFmt w:val="bullet"/>
      <w:lvlText w:val="•"/>
      <w:lvlJc w:val="left"/>
      <w:pPr>
        <w:ind w:left="8101" w:hanging="603"/>
      </w:pPr>
      <w:rPr>
        <w:rFonts w:hint="default"/>
        <w:lang w:val="pt-PT" w:eastAsia="en-US" w:bidi="ar-SA"/>
      </w:rPr>
    </w:lvl>
  </w:abstractNum>
  <w:abstractNum w:abstractNumId="13">
    <w:nsid w:val="18C206ED"/>
    <w:multiLevelType w:val="hybridMultilevel"/>
    <w:tmpl w:val="DEAE7A82"/>
    <w:lvl w:ilvl="0" w:tplc="7410FADE">
      <w:start w:val="1"/>
      <w:numFmt w:val="lowerLetter"/>
      <w:lvlText w:val="(%1)"/>
      <w:lvlJc w:val="left"/>
      <w:pPr>
        <w:ind w:left="594" w:hanging="273"/>
      </w:pPr>
      <w:rPr>
        <w:rFonts w:ascii="Times New Roman" w:eastAsia="Times New Roman" w:hAnsi="Times New Roman" w:cs="Times New Roman" w:hint="default"/>
        <w:b w:val="0"/>
        <w:bCs w:val="0"/>
        <w:i w:val="0"/>
        <w:iCs w:val="0"/>
        <w:spacing w:val="0"/>
        <w:w w:val="99"/>
        <w:sz w:val="20"/>
        <w:szCs w:val="20"/>
        <w:lang w:val="pt-PT" w:eastAsia="en-US" w:bidi="ar-SA"/>
      </w:rPr>
    </w:lvl>
    <w:lvl w:ilvl="1" w:tplc="BA00482E">
      <w:numFmt w:val="bullet"/>
      <w:lvlText w:val="•"/>
      <w:lvlJc w:val="left"/>
      <w:pPr>
        <w:ind w:left="1544" w:hanging="273"/>
      </w:pPr>
      <w:rPr>
        <w:rFonts w:hint="default"/>
        <w:lang w:val="pt-PT" w:eastAsia="en-US" w:bidi="ar-SA"/>
      </w:rPr>
    </w:lvl>
    <w:lvl w:ilvl="2" w:tplc="628852A8">
      <w:numFmt w:val="bullet"/>
      <w:lvlText w:val="•"/>
      <w:lvlJc w:val="left"/>
      <w:pPr>
        <w:ind w:left="2489" w:hanging="273"/>
      </w:pPr>
      <w:rPr>
        <w:rFonts w:hint="default"/>
        <w:lang w:val="pt-PT" w:eastAsia="en-US" w:bidi="ar-SA"/>
      </w:rPr>
    </w:lvl>
    <w:lvl w:ilvl="3" w:tplc="4FBE96C2">
      <w:numFmt w:val="bullet"/>
      <w:lvlText w:val="•"/>
      <w:lvlJc w:val="left"/>
      <w:pPr>
        <w:ind w:left="3433" w:hanging="273"/>
      </w:pPr>
      <w:rPr>
        <w:rFonts w:hint="default"/>
        <w:lang w:val="pt-PT" w:eastAsia="en-US" w:bidi="ar-SA"/>
      </w:rPr>
    </w:lvl>
    <w:lvl w:ilvl="4" w:tplc="1E62FA46">
      <w:numFmt w:val="bullet"/>
      <w:lvlText w:val="•"/>
      <w:lvlJc w:val="left"/>
      <w:pPr>
        <w:ind w:left="4378" w:hanging="273"/>
      </w:pPr>
      <w:rPr>
        <w:rFonts w:hint="default"/>
        <w:lang w:val="pt-PT" w:eastAsia="en-US" w:bidi="ar-SA"/>
      </w:rPr>
    </w:lvl>
    <w:lvl w:ilvl="5" w:tplc="0A280DF8">
      <w:numFmt w:val="bullet"/>
      <w:lvlText w:val="•"/>
      <w:lvlJc w:val="left"/>
      <w:pPr>
        <w:ind w:left="5323" w:hanging="273"/>
      </w:pPr>
      <w:rPr>
        <w:rFonts w:hint="default"/>
        <w:lang w:val="pt-PT" w:eastAsia="en-US" w:bidi="ar-SA"/>
      </w:rPr>
    </w:lvl>
    <w:lvl w:ilvl="6" w:tplc="2C1C87C0">
      <w:numFmt w:val="bullet"/>
      <w:lvlText w:val="•"/>
      <w:lvlJc w:val="left"/>
      <w:pPr>
        <w:ind w:left="6267" w:hanging="273"/>
      </w:pPr>
      <w:rPr>
        <w:rFonts w:hint="default"/>
        <w:lang w:val="pt-PT" w:eastAsia="en-US" w:bidi="ar-SA"/>
      </w:rPr>
    </w:lvl>
    <w:lvl w:ilvl="7" w:tplc="6AF824A0">
      <w:numFmt w:val="bullet"/>
      <w:lvlText w:val="•"/>
      <w:lvlJc w:val="left"/>
      <w:pPr>
        <w:ind w:left="7212" w:hanging="273"/>
      </w:pPr>
      <w:rPr>
        <w:rFonts w:hint="default"/>
        <w:lang w:val="pt-PT" w:eastAsia="en-US" w:bidi="ar-SA"/>
      </w:rPr>
    </w:lvl>
    <w:lvl w:ilvl="8" w:tplc="601C8948">
      <w:numFmt w:val="bullet"/>
      <w:lvlText w:val="•"/>
      <w:lvlJc w:val="left"/>
      <w:pPr>
        <w:ind w:left="8157" w:hanging="273"/>
      </w:pPr>
      <w:rPr>
        <w:rFonts w:hint="default"/>
        <w:lang w:val="pt-PT" w:eastAsia="en-US" w:bidi="ar-SA"/>
      </w:rPr>
    </w:lvl>
  </w:abstractNum>
  <w:abstractNum w:abstractNumId="14">
    <w:nsid w:val="1AE4531D"/>
    <w:multiLevelType w:val="multilevel"/>
    <w:tmpl w:val="AEAECB44"/>
    <w:lvl w:ilvl="0">
      <w:start w:val="14"/>
      <w:numFmt w:val="decimal"/>
      <w:lvlText w:val="%1"/>
      <w:lvlJc w:val="left"/>
      <w:pPr>
        <w:ind w:left="322" w:hanging="483"/>
      </w:pPr>
      <w:rPr>
        <w:rFonts w:hint="default"/>
        <w:lang w:val="pt-PT" w:eastAsia="en-US" w:bidi="ar-SA"/>
      </w:rPr>
    </w:lvl>
    <w:lvl w:ilvl="1">
      <w:start w:val="6"/>
      <w:numFmt w:val="decimal"/>
      <w:lvlText w:val="%1.%2."/>
      <w:lvlJc w:val="left"/>
      <w:pPr>
        <w:ind w:left="322" w:hanging="483"/>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322" w:hanging="601"/>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237" w:hanging="601"/>
      </w:pPr>
      <w:rPr>
        <w:rFonts w:hint="default"/>
        <w:lang w:val="pt-PT" w:eastAsia="en-US" w:bidi="ar-SA"/>
      </w:rPr>
    </w:lvl>
    <w:lvl w:ilvl="4">
      <w:numFmt w:val="bullet"/>
      <w:lvlText w:val="•"/>
      <w:lvlJc w:val="left"/>
      <w:pPr>
        <w:ind w:left="4210" w:hanging="601"/>
      </w:pPr>
      <w:rPr>
        <w:rFonts w:hint="default"/>
        <w:lang w:val="pt-PT" w:eastAsia="en-US" w:bidi="ar-SA"/>
      </w:rPr>
    </w:lvl>
    <w:lvl w:ilvl="5">
      <w:numFmt w:val="bullet"/>
      <w:lvlText w:val="•"/>
      <w:lvlJc w:val="left"/>
      <w:pPr>
        <w:ind w:left="5183" w:hanging="601"/>
      </w:pPr>
      <w:rPr>
        <w:rFonts w:hint="default"/>
        <w:lang w:val="pt-PT" w:eastAsia="en-US" w:bidi="ar-SA"/>
      </w:rPr>
    </w:lvl>
    <w:lvl w:ilvl="6">
      <w:numFmt w:val="bullet"/>
      <w:lvlText w:val="•"/>
      <w:lvlJc w:val="left"/>
      <w:pPr>
        <w:ind w:left="6155" w:hanging="601"/>
      </w:pPr>
      <w:rPr>
        <w:rFonts w:hint="default"/>
        <w:lang w:val="pt-PT" w:eastAsia="en-US" w:bidi="ar-SA"/>
      </w:rPr>
    </w:lvl>
    <w:lvl w:ilvl="7">
      <w:numFmt w:val="bullet"/>
      <w:lvlText w:val="•"/>
      <w:lvlJc w:val="left"/>
      <w:pPr>
        <w:ind w:left="7128" w:hanging="601"/>
      </w:pPr>
      <w:rPr>
        <w:rFonts w:hint="default"/>
        <w:lang w:val="pt-PT" w:eastAsia="en-US" w:bidi="ar-SA"/>
      </w:rPr>
    </w:lvl>
    <w:lvl w:ilvl="8">
      <w:numFmt w:val="bullet"/>
      <w:lvlText w:val="•"/>
      <w:lvlJc w:val="left"/>
      <w:pPr>
        <w:ind w:left="8101" w:hanging="601"/>
      </w:pPr>
      <w:rPr>
        <w:rFonts w:hint="default"/>
        <w:lang w:val="pt-PT" w:eastAsia="en-US" w:bidi="ar-SA"/>
      </w:rPr>
    </w:lvl>
  </w:abstractNum>
  <w:abstractNum w:abstractNumId="15">
    <w:nsid w:val="1BF54C62"/>
    <w:multiLevelType w:val="multilevel"/>
    <w:tmpl w:val="06CE65CA"/>
    <w:lvl w:ilvl="0">
      <w:start w:val="12"/>
      <w:numFmt w:val="decimal"/>
      <w:lvlText w:val="%1"/>
      <w:lvlJc w:val="left"/>
      <w:pPr>
        <w:ind w:left="322" w:hanging="444"/>
      </w:pPr>
      <w:rPr>
        <w:rFonts w:hint="default"/>
        <w:lang w:val="pt-PT" w:eastAsia="en-US" w:bidi="ar-SA"/>
      </w:rPr>
    </w:lvl>
    <w:lvl w:ilvl="1">
      <w:start w:val="1"/>
      <w:numFmt w:val="decimal"/>
      <w:lvlText w:val="%1.%2"/>
      <w:lvlJc w:val="left"/>
      <w:pPr>
        <w:ind w:left="322" w:hanging="444"/>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444"/>
      </w:pPr>
      <w:rPr>
        <w:rFonts w:hint="default"/>
        <w:lang w:val="pt-PT" w:eastAsia="en-US" w:bidi="ar-SA"/>
      </w:rPr>
    </w:lvl>
    <w:lvl w:ilvl="3">
      <w:numFmt w:val="bullet"/>
      <w:lvlText w:val="•"/>
      <w:lvlJc w:val="left"/>
      <w:pPr>
        <w:ind w:left="3237" w:hanging="444"/>
      </w:pPr>
      <w:rPr>
        <w:rFonts w:hint="default"/>
        <w:lang w:val="pt-PT" w:eastAsia="en-US" w:bidi="ar-SA"/>
      </w:rPr>
    </w:lvl>
    <w:lvl w:ilvl="4">
      <w:numFmt w:val="bullet"/>
      <w:lvlText w:val="•"/>
      <w:lvlJc w:val="left"/>
      <w:pPr>
        <w:ind w:left="4210" w:hanging="444"/>
      </w:pPr>
      <w:rPr>
        <w:rFonts w:hint="default"/>
        <w:lang w:val="pt-PT" w:eastAsia="en-US" w:bidi="ar-SA"/>
      </w:rPr>
    </w:lvl>
    <w:lvl w:ilvl="5">
      <w:numFmt w:val="bullet"/>
      <w:lvlText w:val="•"/>
      <w:lvlJc w:val="left"/>
      <w:pPr>
        <w:ind w:left="5183" w:hanging="444"/>
      </w:pPr>
      <w:rPr>
        <w:rFonts w:hint="default"/>
        <w:lang w:val="pt-PT" w:eastAsia="en-US" w:bidi="ar-SA"/>
      </w:rPr>
    </w:lvl>
    <w:lvl w:ilvl="6">
      <w:numFmt w:val="bullet"/>
      <w:lvlText w:val="•"/>
      <w:lvlJc w:val="left"/>
      <w:pPr>
        <w:ind w:left="6155" w:hanging="444"/>
      </w:pPr>
      <w:rPr>
        <w:rFonts w:hint="default"/>
        <w:lang w:val="pt-PT" w:eastAsia="en-US" w:bidi="ar-SA"/>
      </w:rPr>
    </w:lvl>
    <w:lvl w:ilvl="7">
      <w:numFmt w:val="bullet"/>
      <w:lvlText w:val="•"/>
      <w:lvlJc w:val="left"/>
      <w:pPr>
        <w:ind w:left="7128" w:hanging="444"/>
      </w:pPr>
      <w:rPr>
        <w:rFonts w:hint="default"/>
        <w:lang w:val="pt-PT" w:eastAsia="en-US" w:bidi="ar-SA"/>
      </w:rPr>
    </w:lvl>
    <w:lvl w:ilvl="8">
      <w:numFmt w:val="bullet"/>
      <w:lvlText w:val="•"/>
      <w:lvlJc w:val="left"/>
      <w:pPr>
        <w:ind w:left="8101" w:hanging="444"/>
      </w:pPr>
      <w:rPr>
        <w:rFonts w:hint="default"/>
        <w:lang w:val="pt-PT" w:eastAsia="en-US" w:bidi="ar-SA"/>
      </w:rPr>
    </w:lvl>
  </w:abstractNum>
  <w:abstractNum w:abstractNumId="16">
    <w:nsid w:val="1F757B6D"/>
    <w:multiLevelType w:val="multilevel"/>
    <w:tmpl w:val="C1A0C522"/>
    <w:lvl w:ilvl="0">
      <w:start w:val="8"/>
      <w:numFmt w:val="decimal"/>
      <w:lvlText w:val="%1"/>
      <w:lvlJc w:val="left"/>
      <w:pPr>
        <w:ind w:left="682" w:hanging="360"/>
      </w:pPr>
      <w:rPr>
        <w:rFonts w:hint="default"/>
        <w:lang w:val="pt-PT" w:eastAsia="en-US" w:bidi="ar-SA"/>
      </w:rPr>
    </w:lvl>
    <w:lvl w:ilvl="1">
      <w:start w:val="1"/>
      <w:numFmt w:val="decimal"/>
      <w:lvlText w:val="%1.%2"/>
      <w:lvlJc w:val="left"/>
      <w:pPr>
        <w:ind w:left="68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553" w:hanging="360"/>
      </w:pPr>
      <w:rPr>
        <w:rFonts w:hint="default"/>
        <w:lang w:val="pt-PT" w:eastAsia="en-US" w:bidi="ar-SA"/>
      </w:rPr>
    </w:lvl>
    <w:lvl w:ilvl="3">
      <w:numFmt w:val="bullet"/>
      <w:lvlText w:val="•"/>
      <w:lvlJc w:val="left"/>
      <w:pPr>
        <w:ind w:left="3489" w:hanging="360"/>
      </w:pPr>
      <w:rPr>
        <w:rFonts w:hint="default"/>
        <w:lang w:val="pt-PT" w:eastAsia="en-US" w:bidi="ar-SA"/>
      </w:rPr>
    </w:lvl>
    <w:lvl w:ilvl="4">
      <w:numFmt w:val="bullet"/>
      <w:lvlText w:val="•"/>
      <w:lvlJc w:val="left"/>
      <w:pPr>
        <w:ind w:left="4426" w:hanging="360"/>
      </w:pPr>
      <w:rPr>
        <w:rFonts w:hint="default"/>
        <w:lang w:val="pt-PT" w:eastAsia="en-US" w:bidi="ar-SA"/>
      </w:rPr>
    </w:lvl>
    <w:lvl w:ilvl="5">
      <w:numFmt w:val="bullet"/>
      <w:lvlText w:val="•"/>
      <w:lvlJc w:val="left"/>
      <w:pPr>
        <w:ind w:left="5363" w:hanging="360"/>
      </w:pPr>
      <w:rPr>
        <w:rFonts w:hint="default"/>
        <w:lang w:val="pt-PT" w:eastAsia="en-US" w:bidi="ar-SA"/>
      </w:rPr>
    </w:lvl>
    <w:lvl w:ilvl="6">
      <w:numFmt w:val="bullet"/>
      <w:lvlText w:val="•"/>
      <w:lvlJc w:val="left"/>
      <w:pPr>
        <w:ind w:left="6299" w:hanging="360"/>
      </w:pPr>
      <w:rPr>
        <w:rFonts w:hint="default"/>
        <w:lang w:val="pt-PT" w:eastAsia="en-US" w:bidi="ar-SA"/>
      </w:rPr>
    </w:lvl>
    <w:lvl w:ilvl="7">
      <w:numFmt w:val="bullet"/>
      <w:lvlText w:val="•"/>
      <w:lvlJc w:val="left"/>
      <w:pPr>
        <w:ind w:left="7236" w:hanging="360"/>
      </w:pPr>
      <w:rPr>
        <w:rFonts w:hint="default"/>
        <w:lang w:val="pt-PT" w:eastAsia="en-US" w:bidi="ar-SA"/>
      </w:rPr>
    </w:lvl>
    <w:lvl w:ilvl="8">
      <w:numFmt w:val="bullet"/>
      <w:lvlText w:val="•"/>
      <w:lvlJc w:val="left"/>
      <w:pPr>
        <w:ind w:left="8173" w:hanging="360"/>
      </w:pPr>
      <w:rPr>
        <w:rFonts w:hint="default"/>
        <w:lang w:val="pt-PT" w:eastAsia="en-US" w:bidi="ar-SA"/>
      </w:rPr>
    </w:lvl>
  </w:abstractNum>
  <w:abstractNum w:abstractNumId="17">
    <w:nsid w:val="22A24E3F"/>
    <w:multiLevelType w:val="multilevel"/>
    <w:tmpl w:val="096842B8"/>
    <w:lvl w:ilvl="0">
      <w:start w:val="20"/>
      <w:numFmt w:val="decimal"/>
      <w:lvlText w:val="%1"/>
      <w:lvlJc w:val="left"/>
      <w:pPr>
        <w:ind w:left="682" w:hanging="411"/>
      </w:pPr>
      <w:rPr>
        <w:rFonts w:hint="default"/>
        <w:lang w:val="pt-PT" w:eastAsia="en-US" w:bidi="ar-SA"/>
      </w:rPr>
    </w:lvl>
    <w:lvl w:ilvl="1">
      <w:start w:val="1"/>
      <w:numFmt w:val="decimal"/>
      <w:lvlText w:val="%1.%2"/>
      <w:lvlJc w:val="left"/>
      <w:pPr>
        <w:ind w:left="682" w:hanging="41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553" w:hanging="411"/>
      </w:pPr>
      <w:rPr>
        <w:rFonts w:hint="default"/>
        <w:lang w:val="pt-PT" w:eastAsia="en-US" w:bidi="ar-SA"/>
      </w:rPr>
    </w:lvl>
    <w:lvl w:ilvl="3">
      <w:numFmt w:val="bullet"/>
      <w:lvlText w:val="•"/>
      <w:lvlJc w:val="left"/>
      <w:pPr>
        <w:ind w:left="3489" w:hanging="411"/>
      </w:pPr>
      <w:rPr>
        <w:rFonts w:hint="default"/>
        <w:lang w:val="pt-PT" w:eastAsia="en-US" w:bidi="ar-SA"/>
      </w:rPr>
    </w:lvl>
    <w:lvl w:ilvl="4">
      <w:numFmt w:val="bullet"/>
      <w:lvlText w:val="•"/>
      <w:lvlJc w:val="left"/>
      <w:pPr>
        <w:ind w:left="4426" w:hanging="411"/>
      </w:pPr>
      <w:rPr>
        <w:rFonts w:hint="default"/>
        <w:lang w:val="pt-PT" w:eastAsia="en-US" w:bidi="ar-SA"/>
      </w:rPr>
    </w:lvl>
    <w:lvl w:ilvl="5">
      <w:numFmt w:val="bullet"/>
      <w:lvlText w:val="•"/>
      <w:lvlJc w:val="left"/>
      <w:pPr>
        <w:ind w:left="5363" w:hanging="411"/>
      </w:pPr>
      <w:rPr>
        <w:rFonts w:hint="default"/>
        <w:lang w:val="pt-PT" w:eastAsia="en-US" w:bidi="ar-SA"/>
      </w:rPr>
    </w:lvl>
    <w:lvl w:ilvl="6">
      <w:numFmt w:val="bullet"/>
      <w:lvlText w:val="•"/>
      <w:lvlJc w:val="left"/>
      <w:pPr>
        <w:ind w:left="6299" w:hanging="411"/>
      </w:pPr>
      <w:rPr>
        <w:rFonts w:hint="default"/>
        <w:lang w:val="pt-PT" w:eastAsia="en-US" w:bidi="ar-SA"/>
      </w:rPr>
    </w:lvl>
    <w:lvl w:ilvl="7">
      <w:numFmt w:val="bullet"/>
      <w:lvlText w:val="•"/>
      <w:lvlJc w:val="left"/>
      <w:pPr>
        <w:ind w:left="7236" w:hanging="411"/>
      </w:pPr>
      <w:rPr>
        <w:rFonts w:hint="default"/>
        <w:lang w:val="pt-PT" w:eastAsia="en-US" w:bidi="ar-SA"/>
      </w:rPr>
    </w:lvl>
    <w:lvl w:ilvl="8">
      <w:numFmt w:val="bullet"/>
      <w:lvlText w:val="•"/>
      <w:lvlJc w:val="left"/>
      <w:pPr>
        <w:ind w:left="8173" w:hanging="411"/>
      </w:pPr>
      <w:rPr>
        <w:rFonts w:hint="default"/>
        <w:lang w:val="pt-PT" w:eastAsia="en-US" w:bidi="ar-SA"/>
      </w:rPr>
    </w:lvl>
  </w:abstractNum>
  <w:abstractNum w:abstractNumId="18">
    <w:nsid w:val="22E616F6"/>
    <w:multiLevelType w:val="multilevel"/>
    <w:tmpl w:val="0FFA6184"/>
    <w:lvl w:ilvl="0">
      <w:start w:val="8"/>
      <w:numFmt w:val="decimal"/>
      <w:lvlText w:val="%1"/>
      <w:lvlJc w:val="left"/>
      <w:pPr>
        <w:ind w:left="322" w:hanging="521"/>
      </w:pPr>
      <w:rPr>
        <w:rFonts w:hint="default"/>
        <w:lang w:val="pt-PT" w:eastAsia="en-US" w:bidi="ar-SA"/>
      </w:rPr>
    </w:lvl>
    <w:lvl w:ilvl="1">
      <w:start w:val="9"/>
      <w:numFmt w:val="decimal"/>
      <w:lvlText w:val="%1.%2"/>
      <w:lvlJc w:val="left"/>
      <w:pPr>
        <w:ind w:left="322" w:hanging="521"/>
      </w:pPr>
      <w:rPr>
        <w:rFonts w:hint="default"/>
        <w:lang w:val="pt-PT" w:eastAsia="en-US" w:bidi="ar-SA"/>
      </w:rPr>
    </w:lvl>
    <w:lvl w:ilvl="2">
      <w:start w:val="2"/>
      <w:numFmt w:val="decimal"/>
      <w:lvlText w:val="%1.%2.%3."/>
      <w:lvlJc w:val="left"/>
      <w:pPr>
        <w:ind w:left="322" w:hanging="521"/>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3237" w:hanging="521"/>
      </w:pPr>
      <w:rPr>
        <w:rFonts w:hint="default"/>
        <w:lang w:val="pt-PT" w:eastAsia="en-US" w:bidi="ar-SA"/>
      </w:rPr>
    </w:lvl>
    <w:lvl w:ilvl="4">
      <w:numFmt w:val="bullet"/>
      <w:lvlText w:val="•"/>
      <w:lvlJc w:val="left"/>
      <w:pPr>
        <w:ind w:left="4210" w:hanging="521"/>
      </w:pPr>
      <w:rPr>
        <w:rFonts w:hint="default"/>
        <w:lang w:val="pt-PT" w:eastAsia="en-US" w:bidi="ar-SA"/>
      </w:rPr>
    </w:lvl>
    <w:lvl w:ilvl="5">
      <w:numFmt w:val="bullet"/>
      <w:lvlText w:val="•"/>
      <w:lvlJc w:val="left"/>
      <w:pPr>
        <w:ind w:left="5183" w:hanging="521"/>
      </w:pPr>
      <w:rPr>
        <w:rFonts w:hint="default"/>
        <w:lang w:val="pt-PT" w:eastAsia="en-US" w:bidi="ar-SA"/>
      </w:rPr>
    </w:lvl>
    <w:lvl w:ilvl="6">
      <w:numFmt w:val="bullet"/>
      <w:lvlText w:val="•"/>
      <w:lvlJc w:val="left"/>
      <w:pPr>
        <w:ind w:left="6155" w:hanging="521"/>
      </w:pPr>
      <w:rPr>
        <w:rFonts w:hint="default"/>
        <w:lang w:val="pt-PT" w:eastAsia="en-US" w:bidi="ar-SA"/>
      </w:rPr>
    </w:lvl>
    <w:lvl w:ilvl="7">
      <w:numFmt w:val="bullet"/>
      <w:lvlText w:val="•"/>
      <w:lvlJc w:val="left"/>
      <w:pPr>
        <w:ind w:left="7128" w:hanging="521"/>
      </w:pPr>
      <w:rPr>
        <w:rFonts w:hint="default"/>
        <w:lang w:val="pt-PT" w:eastAsia="en-US" w:bidi="ar-SA"/>
      </w:rPr>
    </w:lvl>
    <w:lvl w:ilvl="8">
      <w:numFmt w:val="bullet"/>
      <w:lvlText w:val="•"/>
      <w:lvlJc w:val="left"/>
      <w:pPr>
        <w:ind w:left="8101" w:hanging="521"/>
      </w:pPr>
      <w:rPr>
        <w:rFonts w:hint="default"/>
        <w:lang w:val="pt-PT" w:eastAsia="en-US" w:bidi="ar-SA"/>
      </w:rPr>
    </w:lvl>
  </w:abstractNum>
  <w:abstractNum w:abstractNumId="19">
    <w:nsid w:val="246D324E"/>
    <w:multiLevelType w:val="multilevel"/>
    <w:tmpl w:val="3A66AEF2"/>
    <w:lvl w:ilvl="0">
      <w:start w:val="8"/>
      <w:numFmt w:val="decimal"/>
      <w:lvlText w:val="%1"/>
      <w:lvlJc w:val="left"/>
      <w:pPr>
        <w:ind w:left="1030" w:hanging="567"/>
      </w:pPr>
      <w:rPr>
        <w:rFonts w:hint="default"/>
        <w:lang w:val="pt-PT" w:eastAsia="en-US" w:bidi="ar-SA"/>
      </w:rPr>
    </w:lvl>
    <w:lvl w:ilvl="1">
      <w:start w:val="9"/>
      <w:numFmt w:val="decimal"/>
      <w:lvlText w:val="%1.%2"/>
      <w:lvlJc w:val="left"/>
      <w:pPr>
        <w:ind w:left="1030" w:hanging="567"/>
      </w:pPr>
      <w:rPr>
        <w:rFonts w:hint="default"/>
        <w:lang w:val="pt-PT" w:eastAsia="en-US" w:bidi="ar-SA"/>
      </w:rPr>
    </w:lvl>
    <w:lvl w:ilvl="2">
      <w:start w:val="2"/>
      <w:numFmt w:val="decimal"/>
      <w:lvlText w:val="%1.%2.%3"/>
      <w:lvlJc w:val="left"/>
      <w:pPr>
        <w:ind w:left="1030" w:hanging="567"/>
      </w:pPr>
      <w:rPr>
        <w:rFonts w:hint="default"/>
        <w:lang w:val="pt-PT" w:eastAsia="en-US" w:bidi="ar-SA"/>
      </w:rPr>
    </w:lvl>
    <w:lvl w:ilvl="3">
      <w:start w:val="1"/>
      <w:numFmt w:val="lowerLetter"/>
      <w:lvlText w:val="%1.%2.%3.%4"/>
      <w:lvlJc w:val="left"/>
      <w:pPr>
        <w:ind w:left="1030" w:hanging="567"/>
      </w:pPr>
      <w:rPr>
        <w:rFonts w:ascii="Times New Roman" w:eastAsia="Times New Roman" w:hAnsi="Times New Roman" w:cs="Times New Roman" w:hint="default"/>
        <w:b w:val="0"/>
        <w:bCs w:val="0"/>
        <w:i w:val="0"/>
        <w:iCs w:val="0"/>
        <w:spacing w:val="-5"/>
        <w:w w:val="99"/>
        <w:sz w:val="20"/>
        <w:szCs w:val="20"/>
        <w:lang w:val="pt-PT" w:eastAsia="en-US" w:bidi="ar-SA"/>
      </w:rPr>
    </w:lvl>
    <w:lvl w:ilvl="4">
      <w:numFmt w:val="bullet"/>
      <w:lvlText w:val="•"/>
      <w:lvlJc w:val="left"/>
      <w:pPr>
        <w:ind w:left="4642" w:hanging="567"/>
      </w:pPr>
      <w:rPr>
        <w:rFonts w:hint="default"/>
        <w:lang w:val="pt-PT" w:eastAsia="en-US" w:bidi="ar-SA"/>
      </w:rPr>
    </w:lvl>
    <w:lvl w:ilvl="5">
      <w:numFmt w:val="bullet"/>
      <w:lvlText w:val="•"/>
      <w:lvlJc w:val="left"/>
      <w:pPr>
        <w:ind w:left="5543" w:hanging="567"/>
      </w:pPr>
      <w:rPr>
        <w:rFonts w:hint="default"/>
        <w:lang w:val="pt-PT" w:eastAsia="en-US" w:bidi="ar-SA"/>
      </w:rPr>
    </w:lvl>
    <w:lvl w:ilvl="6">
      <w:numFmt w:val="bullet"/>
      <w:lvlText w:val="•"/>
      <w:lvlJc w:val="left"/>
      <w:pPr>
        <w:ind w:left="6443" w:hanging="567"/>
      </w:pPr>
      <w:rPr>
        <w:rFonts w:hint="default"/>
        <w:lang w:val="pt-PT" w:eastAsia="en-US" w:bidi="ar-SA"/>
      </w:rPr>
    </w:lvl>
    <w:lvl w:ilvl="7">
      <w:numFmt w:val="bullet"/>
      <w:lvlText w:val="•"/>
      <w:lvlJc w:val="left"/>
      <w:pPr>
        <w:ind w:left="7344" w:hanging="567"/>
      </w:pPr>
      <w:rPr>
        <w:rFonts w:hint="default"/>
        <w:lang w:val="pt-PT" w:eastAsia="en-US" w:bidi="ar-SA"/>
      </w:rPr>
    </w:lvl>
    <w:lvl w:ilvl="8">
      <w:numFmt w:val="bullet"/>
      <w:lvlText w:val="•"/>
      <w:lvlJc w:val="left"/>
      <w:pPr>
        <w:ind w:left="8245" w:hanging="567"/>
      </w:pPr>
      <w:rPr>
        <w:rFonts w:hint="default"/>
        <w:lang w:val="pt-PT" w:eastAsia="en-US" w:bidi="ar-SA"/>
      </w:rPr>
    </w:lvl>
  </w:abstractNum>
  <w:abstractNum w:abstractNumId="20">
    <w:nsid w:val="29E44C0A"/>
    <w:multiLevelType w:val="multilevel"/>
    <w:tmpl w:val="AF5851A0"/>
    <w:lvl w:ilvl="0">
      <w:start w:val="9"/>
      <w:numFmt w:val="decimal"/>
      <w:lvlText w:val="%1"/>
      <w:lvlJc w:val="left"/>
      <w:pPr>
        <w:ind w:left="322" w:hanging="430"/>
      </w:pPr>
      <w:rPr>
        <w:rFonts w:hint="default"/>
        <w:lang w:val="pt-PT" w:eastAsia="en-US" w:bidi="ar-SA"/>
      </w:rPr>
    </w:lvl>
    <w:lvl w:ilvl="1">
      <w:start w:val="12"/>
      <w:numFmt w:val="decimal"/>
      <w:lvlText w:val="%1.%2."/>
      <w:lvlJc w:val="left"/>
      <w:pPr>
        <w:ind w:left="322" w:hanging="430"/>
      </w:pPr>
      <w:rPr>
        <w:rFonts w:ascii="Times New Roman" w:eastAsia="Times New Roman" w:hAnsi="Times New Roman" w:cs="Times New Roman" w:hint="default"/>
        <w:b w:val="0"/>
        <w:bCs w:val="0"/>
        <w:i w:val="0"/>
        <w:iCs w:val="0"/>
        <w:spacing w:val="-5"/>
        <w:w w:val="99"/>
        <w:sz w:val="20"/>
        <w:szCs w:val="20"/>
        <w:lang w:val="pt-PT" w:eastAsia="en-US" w:bidi="ar-SA"/>
      </w:rPr>
    </w:lvl>
    <w:lvl w:ilvl="2">
      <w:numFmt w:val="bullet"/>
      <w:lvlText w:val="•"/>
      <w:lvlJc w:val="left"/>
      <w:pPr>
        <w:ind w:left="2265" w:hanging="430"/>
      </w:pPr>
      <w:rPr>
        <w:rFonts w:hint="default"/>
        <w:lang w:val="pt-PT" w:eastAsia="en-US" w:bidi="ar-SA"/>
      </w:rPr>
    </w:lvl>
    <w:lvl w:ilvl="3">
      <w:numFmt w:val="bullet"/>
      <w:lvlText w:val="•"/>
      <w:lvlJc w:val="left"/>
      <w:pPr>
        <w:ind w:left="3237" w:hanging="430"/>
      </w:pPr>
      <w:rPr>
        <w:rFonts w:hint="default"/>
        <w:lang w:val="pt-PT" w:eastAsia="en-US" w:bidi="ar-SA"/>
      </w:rPr>
    </w:lvl>
    <w:lvl w:ilvl="4">
      <w:numFmt w:val="bullet"/>
      <w:lvlText w:val="•"/>
      <w:lvlJc w:val="left"/>
      <w:pPr>
        <w:ind w:left="4210" w:hanging="430"/>
      </w:pPr>
      <w:rPr>
        <w:rFonts w:hint="default"/>
        <w:lang w:val="pt-PT" w:eastAsia="en-US" w:bidi="ar-SA"/>
      </w:rPr>
    </w:lvl>
    <w:lvl w:ilvl="5">
      <w:numFmt w:val="bullet"/>
      <w:lvlText w:val="•"/>
      <w:lvlJc w:val="left"/>
      <w:pPr>
        <w:ind w:left="5183" w:hanging="430"/>
      </w:pPr>
      <w:rPr>
        <w:rFonts w:hint="default"/>
        <w:lang w:val="pt-PT" w:eastAsia="en-US" w:bidi="ar-SA"/>
      </w:rPr>
    </w:lvl>
    <w:lvl w:ilvl="6">
      <w:numFmt w:val="bullet"/>
      <w:lvlText w:val="•"/>
      <w:lvlJc w:val="left"/>
      <w:pPr>
        <w:ind w:left="6155" w:hanging="430"/>
      </w:pPr>
      <w:rPr>
        <w:rFonts w:hint="default"/>
        <w:lang w:val="pt-PT" w:eastAsia="en-US" w:bidi="ar-SA"/>
      </w:rPr>
    </w:lvl>
    <w:lvl w:ilvl="7">
      <w:numFmt w:val="bullet"/>
      <w:lvlText w:val="•"/>
      <w:lvlJc w:val="left"/>
      <w:pPr>
        <w:ind w:left="7128" w:hanging="430"/>
      </w:pPr>
      <w:rPr>
        <w:rFonts w:hint="default"/>
        <w:lang w:val="pt-PT" w:eastAsia="en-US" w:bidi="ar-SA"/>
      </w:rPr>
    </w:lvl>
    <w:lvl w:ilvl="8">
      <w:numFmt w:val="bullet"/>
      <w:lvlText w:val="•"/>
      <w:lvlJc w:val="left"/>
      <w:pPr>
        <w:ind w:left="8101" w:hanging="430"/>
      </w:pPr>
      <w:rPr>
        <w:rFonts w:hint="default"/>
        <w:lang w:val="pt-PT" w:eastAsia="en-US" w:bidi="ar-SA"/>
      </w:rPr>
    </w:lvl>
  </w:abstractNum>
  <w:abstractNum w:abstractNumId="21">
    <w:nsid w:val="2EBB079D"/>
    <w:multiLevelType w:val="multilevel"/>
    <w:tmpl w:val="78640EE2"/>
    <w:lvl w:ilvl="0">
      <w:start w:val="1"/>
      <w:numFmt w:val="decimal"/>
      <w:lvlText w:val="%1"/>
      <w:lvlJc w:val="left"/>
      <w:pPr>
        <w:ind w:left="322" w:hanging="362"/>
      </w:pPr>
      <w:rPr>
        <w:rFonts w:hint="default"/>
        <w:lang w:val="pt-PT" w:eastAsia="en-US" w:bidi="ar-SA"/>
      </w:rPr>
    </w:lvl>
    <w:lvl w:ilvl="1">
      <w:start w:val="4"/>
      <w:numFmt w:val="decimal"/>
      <w:lvlText w:val="%1.%2."/>
      <w:lvlJc w:val="left"/>
      <w:pPr>
        <w:ind w:left="322" w:hanging="36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362"/>
      </w:pPr>
      <w:rPr>
        <w:rFonts w:hint="default"/>
        <w:lang w:val="pt-PT" w:eastAsia="en-US" w:bidi="ar-SA"/>
      </w:rPr>
    </w:lvl>
    <w:lvl w:ilvl="3">
      <w:numFmt w:val="bullet"/>
      <w:lvlText w:val="•"/>
      <w:lvlJc w:val="left"/>
      <w:pPr>
        <w:ind w:left="3237" w:hanging="362"/>
      </w:pPr>
      <w:rPr>
        <w:rFonts w:hint="default"/>
        <w:lang w:val="pt-PT" w:eastAsia="en-US" w:bidi="ar-SA"/>
      </w:rPr>
    </w:lvl>
    <w:lvl w:ilvl="4">
      <w:numFmt w:val="bullet"/>
      <w:lvlText w:val="•"/>
      <w:lvlJc w:val="left"/>
      <w:pPr>
        <w:ind w:left="4210" w:hanging="362"/>
      </w:pPr>
      <w:rPr>
        <w:rFonts w:hint="default"/>
        <w:lang w:val="pt-PT" w:eastAsia="en-US" w:bidi="ar-SA"/>
      </w:rPr>
    </w:lvl>
    <w:lvl w:ilvl="5">
      <w:numFmt w:val="bullet"/>
      <w:lvlText w:val="•"/>
      <w:lvlJc w:val="left"/>
      <w:pPr>
        <w:ind w:left="5183" w:hanging="362"/>
      </w:pPr>
      <w:rPr>
        <w:rFonts w:hint="default"/>
        <w:lang w:val="pt-PT" w:eastAsia="en-US" w:bidi="ar-SA"/>
      </w:rPr>
    </w:lvl>
    <w:lvl w:ilvl="6">
      <w:numFmt w:val="bullet"/>
      <w:lvlText w:val="•"/>
      <w:lvlJc w:val="left"/>
      <w:pPr>
        <w:ind w:left="6155" w:hanging="362"/>
      </w:pPr>
      <w:rPr>
        <w:rFonts w:hint="default"/>
        <w:lang w:val="pt-PT" w:eastAsia="en-US" w:bidi="ar-SA"/>
      </w:rPr>
    </w:lvl>
    <w:lvl w:ilvl="7">
      <w:numFmt w:val="bullet"/>
      <w:lvlText w:val="•"/>
      <w:lvlJc w:val="left"/>
      <w:pPr>
        <w:ind w:left="7128" w:hanging="362"/>
      </w:pPr>
      <w:rPr>
        <w:rFonts w:hint="default"/>
        <w:lang w:val="pt-PT" w:eastAsia="en-US" w:bidi="ar-SA"/>
      </w:rPr>
    </w:lvl>
    <w:lvl w:ilvl="8">
      <w:numFmt w:val="bullet"/>
      <w:lvlText w:val="•"/>
      <w:lvlJc w:val="left"/>
      <w:pPr>
        <w:ind w:left="8101" w:hanging="362"/>
      </w:pPr>
      <w:rPr>
        <w:rFonts w:hint="default"/>
        <w:lang w:val="pt-PT" w:eastAsia="en-US" w:bidi="ar-SA"/>
      </w:rPr>
    </w:lvl>
  </w:abstractNum>
  <w:abstractNum w:abstractNumId="22">
    <w:nsid w:val="2F1F7892"/>
    <w:multiLevelType w:val="multilevel"/>
    <w:tmpl w:val="80C6D162"/>
    <w:lvl w:ilvl="0">
      <w:start w:val="5"/>
      <w:numFmt w:val="decimal"/>
      <w:lvlText w:val="%1"/>
      <w:lvlJc w:val="left"/>
      <w:pPr>
        <w:ind w:left="1207" w:hanging="459"/>
      </w:pPr>
      <w:rPr>
        <w:rFonts w:hint="default"/>
        <w:lang w:val="pt-PT" w:eastAsia="en-US" w:bidi="ar-SA"/>
      </w:rPr>
    </w:lvl>
    <w:lvl w:ilvl="1">
      <w:start w:val="1"/>
      <w:numFmt w:val="decimal"/>
      <w:lvlText w:val="%1.%2"/>
      <w:lvlJc w:val="left"/>
      <w:pPr>
        <w:ind w:left="1207" w:hanging="459"/>
      </w:pPr>
      <w:rPr>
        <w:rFonts w:hint="default"/>
        <w:lang w:val="pt-PT" w:eastAsia="en-US" w:bidi="ar-SA"/>
      </w:rPr>
    </w:lvl>
    <w:lvl w:ilvl="2">
      <w:start w:val="1"/>
      <w:numFmt w:val="decimal"/>
      <w:lvlText w:val="%1.%2.%3."/>
      <w:lvlJc w:val="left"/>
      <w:pPr>
        <w:ind w:left="1207" w:hanging="459"/>
      </w:pPr>
      <w:rPr>
        <w:rFonts w:ascii="Times New Roman" w:eastAsia="Times New Roman" w:hAnsi="Times New Roman" w:cs="Times New Roman" w:hint="default"/>
        <w:b w:val="0"/>
        <w:bCs w:val="0"/>
        <w:i w:val="0"/>
        <w:iCs w:val="0"/>
        <w:spacing w:val="-7"/>
        <w:w w:val="99"/>
        <w:sz w:val="20"/>
        <w:szCs w:val="20"/>
        <w:lang w:val="pt-PT" w:eastAsia="en-US" w:bidi="ar-SA"/>
      </w:rPr>
    </w:lvl>
    <w:lvl w:ilvl="3">
      <w:numFmt w:val="bullet"/>
      <w:lvlText w:val="•"/>
      <w:lvlJc w:val="left"/>
      <w:pPr>
        <w:ind w:left="3853" w:hanging="459"/>
      </w:pPr>
      <w:rPr>
        <w:rFonts w:hint="default"/>
        <w:lang w:val="pt-PT" w:eastAsia="en-US" w:bidi="ar-SA"/>
      </w:rPr>
    </w:lvl>
    <w:lvl w:ilvl="4">
      <w:numFmt w:val="bullet"/>
      <w:lvlText w:val="•"/>
      <w:lvlJc w:val="left"/>
      <w:pPr>
        <w:ind w:left="4738" w:hanging="459"/>
      </w:pPr>
      <w:rPr>
        <w:rFonts w:hint="default"/>
        <w:lang w:val="pt-PT" w:eastAsia="en-US" w:bidi="ar-SA"/>
      </w:rPr>
    </w:lvl>
    <w:lvl w:ilvl="5">
      <w:numFmt w:val="bullet"/>
      <w:lvlText w:val="•"/>
      <w:lvlJc w:val="left"/>
      <w:pPr>
        <w:ind w:left="5623" w:hanging="459"/>
      </w:pPr>
      <w:rPr>
        <w:rFonts w:hint="default"/>
        <w:lang w:val="pt-PT" w:eastAsia="en-US" w:bidi="ar-SA"/>
      </w:rPr>
    </w:lvl>
    <w:lvl w:ilvl="6">
      <w:numFmt w:val="bullet"/>
      <w:lvlText w:val="•"/>
      <w:lvlJc w:val="left"/>
      <w:pPr>
        <w:ind w:left="6507" w:hanging="459"/>
      </w:pPr>
      <w:rPr>
        <w:rFonts w:hint="default"/>
        <w:lang w:val="pt-PT" w:eastAsia="en-US" w:bidi="ar-SA"/>
      </w:rPr>
    </w:lvl>
    <w:lvl w:ilvl="7">
      <w:numFmt w:val="bullet"/>
      <w:lvlText w:val="•"/>
      <w:lvlJc w:val="left"/>
      <w:pPr>
        <w:ind w:left="7392" w:hanging="459"/>
      </w:pPr>
      <w:rPr>
        <w:rFonts w:hint="default"/>
        <w:lang w:val="pt-PT" w:eastAsia="en-US" w:bidi="ar-SA"/>
      </w:rPr>
    </w:lvl>
    <w:lvl w:ilvl="8">
      <w:numFmt w:val="bullet"/>
      <w:lvlText w:val="•"/>
      <w:lvlJc w:val="left"/>
      <w:pPr>
        <w:ind w:left="8277" w:hanging="459"/>
      </w:pPr>
      <w:rPr>
        <w:rFonts w:hint="default"/>
        <w:lang w:val="pt-PT" w:eastAsia="en-US" w:bidi="ar-SA"/>
      </w:rPr>
    </w:lvl>
  </w:abstractNum>
  <w:abstractNum w:abstractNumId="23">
    <w:nsid w:val="2F702AAA"/>
    <w:multiLevelType w:val="multilevel"/>
    <w:tmpl w:val="061A5A2A"/>
    <w:lvl w:ilvl="0">
      <w:start w:val="7"/>
      <w:numFmt w:val="decimal"/>
      <w:lvlText w:val="%1."/>
      <w:lvlJc w:val="left"/>
      <w:pPr>
        <w:ind w:left="523" w:hanging="231"/>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327"/>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1075" w:hanging="471"/>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740" w:hanging="471"/>
      </w:pPr>
      <w:rPr>
        <w:rFonts w:hint="default"/>
        <w:lang w:val="pt-PT" w:eastAsia="en-US" w:bidi="ar-SA"/>
      </w:rPr>
    </w:lvl>
    <w:lvl w:ilvl="4">
      <w:numFmt w:val="bullet"/>
      <w:lvlText w:val="•"/>
      <w:lvlJc w:val="left"/>
      <w:pPr>
        <w:ind w:left="1080" w:hanging="471"/>
      </w:pPr>
      <w:rPr>
        <w:rFonts w:hint="default"/>
        <w:lang w:val="pt-PT" w:eastAsia="en-US" w:bidi="ar-SA"/>
      </w:rPr>
    </w:lvl>
    <w:lvl w:ilvl="5">
      <w:numFmt w:val="bullet"/>
      <w:lvlText w:val="•"/>
      <w:lvlJc w:val="left"/>
      <w:pPr>
        <w:ind w:left="1740" w:hanging="471"/>
      </w:pPr>
      <w:rPr>
        <w:rFonts w:hint="default"/>
        <w:lang w:val="pt-PT" w:eastAsia="en-US" w:bidi="ar-SA"/>
      </w:rPr>
    </w:lvl>
    <w:lvl w:ilvl="6">
      <w:numFmt w:val="bullet"/>
      <w:lvlText w:val="•"/>
      <w:lvlJc w:val="left"/>
      <w:pPr>
        <w:ind w:left="3401" w:hanging="471"/>
      </w:pPr>
      <w:rPr>
        <w:rFonts w:hint="default"/>
        <w:lang w:val="pt-PT" w:eastAsia="en-US" w:bidi="ar-SA"/>
      </w:rPr>
    </w:lvl>
    <w:lvl w:ilvl="7">
      <w:numFmt w:val="bullet"/>
      <w:lvlText w:val="•"/>
      <w:lvlJc w:val="left"/>
      <w:pPr>
        <w:ind w:left="5062" w:hanging="471"/>
      </w:pPr>
      <w:rPr>
        <w:rFonts w:hint="default"/>
        <w:lang w:val="pt-PT" w:eastAsia="en-US" w:bidi="ar-SA"/>
      </w:rPr>
    </w:lvl>
    <w:lvl w:ilvl="8">
      <w:numFmt w:val="bullet"/>
      <w:lvlText w:val="•"/>
      <w:lvlJc w:val="left"/>
      <w:pPr>
        <w:ind w:left="6723" w:hanging="471"/>
      </w:pPr>
      <w:rPr>
        <w:rFonts w:hint="default"/>
        <w:lang w:val="pt-PT" w:eastAsia="en-US" w:bidi="ar-SA"/>
      </w:rPr>
    </w:lvl>
  </w:abstractNum>
  <w:abstractNum w:abstractNumId="24">
    <w:nsid w:val="320771E7"/>
    <w:multiLevelType w:val="hybridMultilevel"/>
    <w:tmpl w:val="EE22469A"/>
    <w:lvl w:ilvl="0" w:tplc="19E6ED4C">
      <w:start w:val="1"/>
      <w:numFmt w:val="upperRoman"/>
      <w:lvlText w:val="%1"/>
      <w:lvlJc w:val="left"/>
      <w:pPr>
        <w:ind w:left="4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2A8E10F6">
      <w:numFmt w:val="bullet"/>
      <w:lvlText w:val="•"/>
      <w:lvlJc w:val="left"/>
      <w:pPr>
        <w:ind w:left="1400" w:hanging="118"/>
      </w:pPr>
      <w:rPr>
        <w:rFonts w:hint="default"/>
        <w:lang w:val="pt-PT" w:eastAsia="en-US" w:bidi="ar-SA"/>
      </w:rPr>
    </w:lvl>
    <w:lvl w:ilvl="2" w:tplc="1E4833C8">
      <w:numFmt w:val="bullet"/>
      <w:lvlText w:val="•"/>
      <w:lvlJc w:val="left"/>
      <w:pPr>
        <w:ind w:left="2361" w:hanging="118"/>
      </w:pPr>
      <w:rPr>
        <w:rFonts w:hint="default"/>
        <w:lang w:val="pt-PT" w:eastAsia="en-US" w:bidi="ar-SA"/>
      </w:rPr>
    </w:lvl>
    <w:lvl w:ilvl="3" w:tplc="D85C004C">
      <w:numFmt w:val="bullet"/>
      <w:lvlText w:val="•"/>
      <w:lvlJc w:val="left"/>
      <w:pPr>
        <w:ind w:left="3321" w:hanging="118"/>
      </w:pPr>
      <w:rPr>
        <w:rFonts w:hint="default"/>
        <w:lang w:val="pt-PT" w:eastAsia="en-US" w:bidi="ar-SA"/>
      </w:rPr>
    </w:lvl>
    <w:lvl w:ilvl="4" w:tplc="D18A262C">
      <w:numFmt w:val="bullet"/>
      <w:lvlText w:val="•"/>
      <w:lvlJc w:val="left"/>
      <w:pPr>
        <w:ind w:left="4282" w:hanging="118"/>
      </w:pPr>
      <w:rPr>
        <w:rFonts w:hint="default"/>
        <w:lang w:val="pt-PT" w:eastAsia="en-US" w:bidi="ar-SA"/>
      </w:rPr>
    </w:lvl>
    <w:lvl w:ilvl="5" w:tplc="E7FEBCA2">
      <w:numFmt w:val="bullet"/>
      <w:lvlText w:val="•"/>
      <w:lvlJc w:val="left"/>
      <w:pPr>
        <w:ind w:left="5243" w:hanging="118"/>
      </w:pPr>
      <w:rPr>
        <w:rFonts w:hint="default"/>
        <w:lang w:val="pt-PT" w:eastAsia="en-US" w:bidi="ar-SA"/>
      </w:rPr>
    </w:lvl>
    <w:lvl w:ilvl="6" w:tplc="4C1C249C">
      <w:numFmt w:val="bullet"/>
      <w:lvlText w:val="•"/>
      <w:lvlJc w:val="left"/>
      <w:pPr>
        <w:ind w:left="6203" w:hanging="118"/>
      </w:pPr>
      <w:rPr>
        <w:rFonts w:hint="default"/>
        <w:lang w:val="pt-PT" w:eastAsia="en-US" w:bidi="ar-SA"/>
      </w:rPr>
    </w:lvl>
    <w:lvl w:ilvl="7" w:tplc="C79E8A1E">
      <w:numFmt w:val="bullet"/>
      <w:lvlText w:val="•"/>
      <w:lvlJc w:val="left"/>
      <w:pPr>
        <w:ind w:left="7164" w:hanging="118"/>
      </w:pPr>
      <w:rPr>
        <w:rFonts w:hint="default"/>
        <w:lang w:val="pt-PT" w:eastAsia="en-US" w:bidi="ar-SA"/>
      </w:rPr>
    </w:lvl>
    <w:lvl w:ilvl="8" w:tplc="447C9476">
      <w:numFmt w:val="bullet"/>
      <w:lvlText w:val="•"/>
      <w:lvlJc w:val="left"/>
      <w:pPr>
        <w:ind w:left="8125" w:hanging="118"/>
      </w:pPr>
      <w:rPr>
        <w:rFonts w:hint="default"/>
        <w:lang w:val="pt-PT" w:eastAsia="en-US" w:bidi="ar-SA"/>
      </w:rPr>
    </w:lvl>
  </w:abstractNum>
  <w:abstractNum w:abstractNumId="25">
    <w:nsid w:val="337B391C"/>
    <w:multiLevelType w:val="hybridMultilevel"/>
    <w:tmpl w:val="283A8F6A"/>
    <w:lvl w:ilvl="0" w:tplc="54CA4ECC">
      <w:start w:val="1"/>
      <w:numFmt w:val="upperRoman"/>
      <w:lvlText w:val="%1"/>
      <w:lvlJc w:val="left"/>
      <w:pPr>
        <w:ind w:left="4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825C8A7E">
      <w:numFmt w:val="bullet"/>
      <w:lvlText w:val="•"/>
      <w:lvlJc w:val="left"/>
      <w:pPr>
        <w:ind w:left="1400" w:hanging="118"/>
      </w:pPr>
      <w:rPr>
        <w:rFonts w:hint="default"/>
        <w:lang w:val="pt-PT" w:eastAsia="en-US" w:bidi="ar-SA"/>
      </w:rPr>
    </w:lvl>
    <w:lvl w:ilvl="2" w:tplc="7D92B00C">
      <w:numFmt w:val="bullet"/>
      <w:lvlText w:val="•"/>
      <w:lvlJc w:val="left"/>
      <w:pPr>
        <w:ind w:left="2361" w:hanging="118"/>
      </w:pPr>
      <w:rPr>
        <w:rFonts w:hint="default"/>
        <w:lang w:val="pt-PT" w:eastAsia="en-US" w:bidi="ar-SA"/>
      </w:rPr>
    </w:lvl>
    <w:lvl w:ilvl="3" w:tplc="4B8207D6">
      <w:numFmt w:val="bullet"/>
      <w:lvlText w:val="•"/>
      <w:lvlJc w:val="left"/>
      <w:pPr>
        <w:ind w:left="3321" w:hanging="118"/>
      </w:pPr>
      <w:rPr>
        <w:rFonts w:hint="default"/>
        <w:lang w:val="pt-PT" w:eastAsia="en-US" w:bidi="ar-SA"/>
      </w:rPr>
    </w:lvl>
    <w:lvl w:ilvl="4" w:tplc="EAF452DE">
      <w:numFmt w:val="bullet"/>
      <w:lvlText w:val="•"/>
      <w:lvlJc w:val="left"/>
      <w:pPr>
        <w:ind w:left="4282" w:hanging="118"/>
      </w:pPr>
      <w:rPr>
        <w:rFonts w:hint="default"/>
        <w:lang w:val="pt-PT" w:eastAsia="en-US" w:bidi="ar-SA"/>
      </w:rPr>
    </w:lvl>
    <w:lvl w:ilvl="5" w:tplc="8E527E4A">
      <w:numFmt w:val="bullet"/>
      <w:lvlText w:val="•"/>
      <w:lvlJc w:val="left"/>
      <w:pPr>
        <w:ind w:left="5243" w:hanging="118"/>
      </w:pPr>
      <w:rPr>
        <w:rFonts w:hint="default"/>
        <w:lang w:val="pt-PT" w:eastAsia="en-US" w:bidi="ar-SA"/>
      </w:rPr>
    </w:lvl>
    <w:lvl w:ilvl="6" w:tplc="64CC3C96">
      <w:numFmt w:val="bullet"/>
      <w:lvlText w:val="•"/>
      <w:lvlJc w:val="left"/>
      <w:pPr>
        <w:ind w:left="6203" w:hanging="118"/>
      </w:pPr>
      <w:rPr>
        <w:rFonts w:hint="default"/>
        <w:lang w:val="pt-PT" w:eastAsia="en-US" w:bidi="ar-SA"/>
      </w:rPr>
    </w:lvl>
    <w:lvl w:ilvl="7" w:tplc="A3D6D1BA">
      <w:numFmt w:val="bullet"/>
      <w:lvlText w:val="•"/>
      <w:lvlJc w:val="left"/>
      <w:pPr>
        <w:ind w:left="7164" w:hanging="118"/>
      </w:pPr>
      <w:rPr>
        <w:rFonts w:hint="default"/>
        <w:lang w:val="pt-PT" w:eastAsia="en-US" w:bidi="ar-SA"/>
      </w:rPr>
    </w:lvl>
    <w:lvl w:ilvl="8" w:tplc="550C4738">
      <w:numFmt w:val="bullet"/>
      <w:lvlText w:val="•"/>
      <w:lvlJc w:val="left"/>
      <w:pPr>
        <w:ind w:left="8125" w:hanging="118"/>
      </w:pPr>
      <w:rPr>
        <w:rFonts w:hint="default"/>
        <w:lang w:val="pt-PT" w:eastAsia="en-US" w:bidi="ar-SA"/>
      </w:rPr>
    </w:lvl>
  </w:abstractNum>
  <w:abstractNum w:abstractNumId="26">
    <w:nsid w:val="33B321A9"/>
    <w:multiLevelType w:val="multilevel"/>
    <w:tmpl w:val="28665D0E"/>
    <w:lvl w:ilvl="0">
      <w:start w:val="4"/>
      <w:numFmt w:val="decimal"/>
      <w:lvlText w:val="%1"/>
      <w:lvlJc w:val="left"/>
      <w:pPr>
        <w:ind w:left="2741" w:hanging="453"/>
      </w:pPr>
      <w:rPr>
        <w:rFonts w:hint="default"/>
        <w:lang w:val="pt-PT" w:eastAsia="en-US" w:bidi="ar-SA"/>
      </w:rPr>
    </w:lvl>
    <w:lvl w:ilvl="1">
      <w:start w:val="3"/>
      <w:numFmt w:val="decimal"/>
      <w:lvlText w:val="%1.%2"/>
      <w:lvlJc w:val="left"/>
      <w:pPr>
        <w:ind w:left="2741" w:hanging="453"/>
      </w:pPr>
      <w:rPr>
        <w:rFonts w:hint="default"/>
        <w:lang w:val="pt-PT" w:eastAsia="en-US" w:bidi="ar-SA"/>
      </w:rPr>
    </w:lvl>
    <w:lvl w:ilvl="2">
      <w:start w:val="1"/>
      <w:numFmt w:val="decimal"/>
      <w:lvlText w:val="%1.%2.%3."/>
      <w:lvlJc w:val="left"/>
      <w:pPr>
        <w:ind w:left="2741" w:hanging="453"/>
      </w:pPr>
      <w:rPr>
        <w:rFonts w:ascii="Times New Roman" w:eastAsia="Times New Roman" w:hAnsi="Times New Roman" w:cs="Times New Roman" w:hint="default"/>
        <w:b w:val="0"/>
        <w:bCs w:val="0"/>
        <w:i w:val="0"/>
        <w:iCs w:val="0"/>
        <w:spacing w:val="-2"/>
        <w:w w:val="99"/>
        <w:sz w:val="18"/>
        <w:szCs w:val="18"/>
        <w:lang w:val="pt-PT" w:eastAsia="en-US" w:bidi="ar-SA"/>
      </w:rPr>
    </w:lvl>
    <w:lvl w:ilvl="3">
      <w:numFmt w:val="bullet"/>
      <w:lvlText w:val="•"/>
      <w:lvlJc w:val="left"/>
      <w:pPr>
        <w:ind w:left="4931" w:hanging="453"/>
      </w:pPr>
      <w:rPr>
        <w:rFonts w:hint="default"/>
        <w:lang w:val="pt-PT" w:eastAsia="en-US" w:bidi="ar-SA"/>
      </w:rPr>
    </w:lvl>
    <w:lvl w:ilvl="4">
      <w:numFmt w:val="bullet"/>
      <w:lvlText w:val="•"/>
      <w:lvlJc w:val="left"/>
      <w:pPr>
        <w:ind w:left="5662" w:hanging="453"/>
      </w:pPr>
      <w:rPr>
        <w:rFonts w:hint="default"/>
        <w:lang w:val="pt-PT" w:eastAsia="en-US" w:bidi="ar-SA"/>
      </w:rPr>
    </w:lvl>
    <w:lvl w:ilvl="5">
      <w:numFmt w:val="bullet"/>
      <w:lvlText w:val="•"/>
      <w:lvlJc w:val="left"/>
      <w:pPr>
        <w:ind w:left="6393" w:hanging="453"/>
      </w:pPr>
      <w:rPr>
        <w:rFonts w:hint="default"/>
        <w:lang w:val="pt-PT" w:eastAsia="en-US" w:bidi="ar-SA"/>
      </w:rPr>
    </w:lvl>
    <w:lvl w:ilvl="6">
      <w:numFmt w:val="bullet"/>
      <w:lvlText w:val="•"/>
      <w:lvlJc w:val="left"/>
      <w:pPr>
        <w:ind w:left="7123" w:hanging="453"/>
      </w:pPr>
      <w:rPr>
        <w:rFonts w:hint="default"/>
        <w:lang w:val="pt-PT" w:eastAsia="en-US" w:bidi="ar-SA"/>
      </w:rPr>
    </w:lvl>
    <w:lvl w:ilvl="7">
      <w:numFmt w:val="bullet"/>
      <w:lvlText w:val="•"/>
      <w:lvlJc w:val="left"/>
      <w:pPr>
        <w:ind w:left="7854" w:hanging="453"/>
      </w:pPr>
      <w:rPr>
        <w:rFonts w:hint="default"/>
        <w:lang w:val="pt-PT" w:eastAsia="en-US" w:bidi="ar-SA"/>
      </w:rPr>
    </w:lvl>
    <w:lvl w:ilvl="8">
      <w:numFmt w:val="bullet"/>
      <w:lvlText w:val="•"/>
      <w:lvlJc w:val="left"/>
      <w:pPr>
        <w:ind w:left="8585" w:hanging="453"/>
      </w:pPr>
      <w:rPr>
        <w:rFonts w:hint="default"/>
        <w:lang w:val="pt-PT" w:eastAsia="en-US" w:bidi="ar-SA"/>
      </w:rPr>
    </w:lvl>
  </w:abstractNum>
  <w:abstractNum w:abstractNumId="27">
    <w:nsid w:val="34B95F76"/>
    <w:multiLevelType w:val="multilevel"/>
    <w:tmpl w:val="1C0C78D8"/>
    <w:lvl w:ilvl="0">
      <w:start w:val="11"/>
      <w:numFmt w:val="decimal"/>
      <w:lvlText w:val="%1"/>
      <w:lvlJc w:val="left"/>
      <w:pPr>
        <w:ind w:left="701" w:hanging="380"/>
      </w:pPr>
      <w:rPr>
        <w:rFonts w:hint="default"/>
        <w:lang w:val="pt-PT" w:eastAsia="en-US" w:bidi="ar-SA"/>
      </w:rPr>
    </w:lvl>
    <w:lvl w:ilvl="1">
      <w:start w:val="1"/>
      <w:numFmt w:val="decimal"/>
      <w:lvlText w:val="%1.%2"/>
      <w:lvlJc w:val="left"/>
      <w:pPr>
        <w:ind w:left="701" w:hanging="380"/>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605" w:hanging="521"/>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2776" w:hanging="521"/>
      </w:pPr>
      <w:rPr>
        <w:rFonts w:hint="default"/>
        <w:lang w:val="pt-PT" w:eastAsia="en-US" w:bidi="ar-SA"/>
      </w:rPr>
    </w:lvl>
    <w:lvl w:ilvl="4">
      <w:numFmt w:val="bullet"/>
      <w:lvlText w:val="•"/>
      <w:lvlJc w:val="left"/>
      <w:pPr>
        <w:ind w:left="3815" w:hanging="521"/>
      </w:pPr>
      <w:rPr>
        <w:rFonts w:hint="default"/>
        <w:lang w:val="pt-PT" w:eastAsia="en-US" w:bidi="ar-SA"/>
      </w:rPr>
    </w:lvl>
    <w:lvl w:ilvl="5">
      <w:numFmt w:val="bullet"/>
      <w:lvlText w:val="•"/>
      <w:lvlJc w:val="left"/>
      <w:pPr>
        <w:ind w:left="4853" w:hanging="521"/>
      </w:pPr>
      <w:rPr>
        <w:rFonts w:hint="default"/>
        <w:lang w:val="pt-PT" w:eastAsia="en-US" w:bidi="ar-SA"/>
      </w:rPr>
    </w:lvl>
    <w:lvl w:ilvl="6">
      <w:numFmt w:val="bullet"/>
      <w:lvlText w:val="•"/>
      <w:lvlJc w:val="left"/>
      <w:pPr>
        <w:ind w:left="5892" w:hanging="521"/>
      </w:pPr>
      <w:rPr>
        <w:rFonts w:hint="default"/>
        <w:lang w:val="pt-PT" w:eastAsia="en-US" w:bidi="ar-SA"/>
      </w:rPr>
    </w:lvl>
    <w:lvl w:ilvl="7">
      <w:numFmt w:val="bullet"/>
      <w:lvlText w:val="•"/>
      <w:lvlJc w:val="left"/>
      <w:pPr>
        <w:ind w:left="6930" w:hanging="521"/>
      </w:pPr>
      <w:rPr>
        <w:rFonts w:hint="default"/>
        <w:lang w:val="pt-PT" w:eastAsia="en-US" w:bidi="ar-SA"/>
      </w:rPr>
    </w:lvl>
    <w:lvl w:ilvl="8">
      <w:numFmt w:val="bullet"/>
      <w:lvlText w:val="•"/>
      <w:lvlJc w:val="left"/>
      <w:pPr>
        <w:ind w:left="7969" w:hanging="521"/>
      </w:pPr>
      <w:rPr>
        <w:rFonts w:hint="default"/>
        <w:lang w:val="pt-PT" w:eastAsia="en-US" w:bidi="ar-SA"/>
      </w:rPr>
    </w:lvl>
  </w:abstractNum>
  <w:abstractNum w:abstractNumId="28">
    <w:nsid w:val="36E9480A"/>
    <w:multiLevelType w:val="multilevel"/>
    <w:tmpl w:val="D382BD8E"/>
    <w:lvl w:ilvl="0">
      <w:start w:val="13"/>
      <w:numFmt w:val="decimal"/>
      <w:lvlText w:val="%1."/>
      <w:lvlJc w:val="left"/>
      <w:pPr>
        <w:ind w:left="1010" w:hanging="435"/>
        <w:jc w:val="right"/>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478"/>
      </w:pPr>
      <w:rPr>
        <w:rFonts w:hint="default"/>
        <w:spacing w:val="0"/>
        <w:w w:val="99"/>
        <w:lang w:val="pt-PT" w:eastAsia="en-US" w:bidi="ar-SA"/>
      </w:rPr>
    </w:lvl>
    <w:lvl w:ilvl="2">
      <w:numFmt w:val="bullet"/>
      <w:lvlText w:val="•"/>
      <w:lvlJc w:val="left"/>
      <w:pPr>
        <w:ind w:left="2022" w:hanging="478"/>
      </w:pPr>
      <w:rPr>
        <w:rFonts w:hint="default"/>
        <w:lang w:val="pt-PT" w:eastAsia="en-US" w:bidi="ar-SA"/>
      </w:rPr>
    </w:lvl>
    <w:lvl w:ilvl="3">
      <w:numFmt w:val="bullet"/>
      <w:lvlText w:val="•"/>
      <w:lvlJc w:val="left"/>
      <w:pPr>
        <w:ind w:left="3025" w:hanging="478"/>
      </w:pPr>
      <w:rPr>
        <w:rFonts w:hint="default"/>
        <w:lang w:val="pt-PT" w:eastAsia="en-US" w:bidi="ar-SA"/>
      </w:rPr>
    </w:lvl>
    <w:lvl w:ilvl="4">
      <w:numFmt w:val="bullet"/>
      <w:lvlText w:val="•"/>
      <w:lvlJc w:val="left"/>
      <w:pPr>
        <w:ind w:left="4028" w:hanging="478"/>
      </w:pPr>
      <w:rPr>
        <w:rFonts w:hint="default"/>
        <w:lang w:val="pt-PT" w:eastAsia="en-US" w:bidi="ar-SA"/>
      </w:rPr>
    </w:lvl>
    <w:lvl w:ilvl="5">
      <w:numFmt w:val="bullet"/>
      <w:lvlText w:val="•"/>
      <w:lvlJc w:val="left"/>
      <w:pPr>
        <w:ind w:left="5031" w:hanging="478"/>
      </w:pPr>
      <w:rPr>
        <w:rFonts w:hint="default"/>
        <w:lang w:val="pt-PT" w:eastAsia="en-US" w:bidi="ar-SA"/>
      </w:rPr>
    </w:lvl>
    <w:lvl w:ilvl="6">
      <w:numFmt w:val="bullet"/>
      <w:lvlText w:val="•"/>
      <w:lvlJc w:val="left"/>
      <w:pPr>
        <w:ind w:left="6034" w:hanging="478"/>
      </w:pPr>
      <w:rPr>
        <w:rFonts w:hint="default"/>
        <w:lang w:val="pt-PT" w:eastAsia="en-US" w:bidi="ar-SA"/>
      </w:rPr>
    </w:lvl>
    <w:lvl w:ilvl="7">
      <w:numFmt w:val="bullet"/>
      <w:lvlText w:val="•"/>
      <w:lvlJc w:val="left"/>
      <w:pPr>
        <w:ind w:left="7037" w:hanging="478"/>
      </w:pPr>
      <w:rPr>
        <w:rFonts w:hint="default"/>
        <w:lang w:val="pt-PT" w:eastAsia="en-US" w:bidi="ar-SA"/>
      </w:rPr>
    </w:lvl>
    <w:lvl w:ilvl="8">
      <w:numFmt w:val="bullet"/>
      <w:lvlText w:val="•"/>
      <w:lvlJc w:val="left"/>
      <w:pPr>
        <w:ind w:left="8040" w:hanging="478"/>
      </w:pPr>
      <w:rPr>
        <w:rFonts w:hint="default"/>
        <w:lang w:val="pt-PT" w:eastAsia="en-US" w:bidi="ar-SA"/>
      </w:rPr>
    </w:lvl>
  </w:abstractNum>
  <w:abstractNum w:abstractNumId="29">
    <w:nsid w:val="370D2C84"/>
    <w:multiLevelType w:val="multilevel"/>
    <w:tmpl w:val="20BC3504"/>
    <w:lvl w:ilvl="0">
      <w:start w:val="19"/>
      <w:numFmt w:val="decimal"/>
      <w:lvlText w:val="%1"/>
      <w:lvlJc w:val="left"/>
      <w:pPr>
        <w:ind w:left="749" w:hanging="992"/>
      </w:pPr>
      <w:rPr>
        <w:rFonts w:hint="default"/>
        <w:lang w:val="pt-PT" w:eastAsia="en-US" w:bidi="ar-SA"/>
      </w:rPr>
    </w:lvl>
    <w:lvl w:ilvl="1">
      <w:start w:val="1"/>
      <w:numFmt w:val="decimal"/>
      <w:lvlText w:val="%1.%2"/>
      <w:lvlJc w:val="left"/>
      <w:pPr>
        <w:ind w:left="749" w:hanging="992"/>
      </w:pPr>
      <w:rPr>
        <w:rFonts w:hint="default"/>
        <w:lang w:val="pt-PT" w:eastAsia="en-US" w:bidi="ar-SA"/>
      </w:rPr>
    </w:lvl>
    <w:lvl w:ilvl="2">
      <w:start w:val="1"/>
      <w:numFmt w:val="decimal"/>
      <w:lvlText w:val="%1.%2.%3"/>
      <w:lvlJc w:val="left"/>
      <w:pPr>
        <w:ind w:left="749" w:hanging="992"/>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531" w:hanging="992"/>
      </w:pPr>
      <w:rPr>
        <w:rFonts w:hint="default"/>
        <w:lang w:val="pt-PT" w:eastAsia="en-US" w:bidi="ar-SA"/>
      </w:rPr>
    </w:lvl>
    <w:lvl w:ilvl="4">
      <w:numFmt w:val="bullet"/>
      <w:lvlText w:val="•"/>
      <w:lvlJc w:val="left"/>
      <w:pPr>
        <w:ind w:left="4462" w:hanging="992"/>
      </w:pPr>
      <w:rPr>
        <w:rFonts w:hint="default"/>
        <w:lang w:val="pt-PT" w:eastAsia="en-US" w:bidi="ar-SA"/>
      </w:rPr>
    </w:lvl>
    <w:lvl w:ilvl="5">
      <w:numFmt w:val="bullet"/>
      <w:lvlText w:val="•"/>
      <w:lvlJc w:val="left"/>
      <w:pPr>
        <w:ind w:left="5393" w:hanging="992"/>
      </w:pPr>
      <w:rPr>
        <w:rFonts w:hint="default"/>
        <w:lang w:val="pt-PT" w:eastAsia="en-US" w:bidi="ar-SA"/>
      </w:rPr>
    </w:lvl>
    <w:lvl w:ilvl="6">
      <w:numFmt w:val="bullet"/>
      <w:lvlText w:val="•"/>
      <w:lvlJc w:val="left"/>
      <w:pPr>
        <w:ind w:left="6323" w:hanging="992"/>
      </w:pPr>
      <w:rPr>
        <w:rFonts w:hint="default"/>
        <w:lang w:val="pt-PT" w:eastAsia="en-US" w:bidi="ar-SA"/>
      </w:rPr>
    </w:lvl>
    <w:lvl w:ilvl="7">
      <w:numFmt w:val="bullet"/>
      <w:lvlText w:val="•"/>
      <w:lvlJc w:val="left"/>
      <w:pPr>
        <w:ind w:left="7254" w:hanging="992"/>
      </w:pPr>
      <w:rPr>
        <w:rFonts w:hint="default"/>
        <w:lang w:val="pt-PT" w:eastAsia="en-US" w:bidi="ar-SA"/>
      </w:rPr>
    </w:lvl>
    <w:lvl w:ilvl="8">
      <w:numFmt w:val="bullet"/>
      <w:lvlText w:val="•"/>
      <w:lvlJc w:val="left"/>
      <w:pPr>
        <w:ind w:left="8185" w:hanging="992"/>
      </w:pPr>
      <w:rPr>
        <w:rFonts w:hint="default"/>
        <w:lang w:val="pt-PT" w:eastAsia="en-US" w:bidi="ar-SA"/>
      </w:rPr>
    </w:lvl>
  </w:abstractNum>
  <w:abstractNum w:abstractNumId="30">
    <w:nsid w:val="374C2317"/>
    <w:multiLevelType w:val="multilevel"/>
    <w:tmpl w:val="AA6ED022"/>
    <w:lvl w:ilvl="0">
      <w:start w:val="8"/>
      <w:numFmt w:val="decimal"/>
      <w:lvlText w:val="%1"/>
      <w:lvlJc w:val="left"/>
      <w:pPr>
        <w:ind w:left="1586" w:hanging="557"/>
      </w:pPr>
      <w:rPr>
        <w:rFonts w:hint="default"/>
        <w:lang w:val="pt-PT" w:eastAsia="en-US" w:bidi="ar-SA"/>
      </w:rPr>
    </w:lvl>
    <w:lvl w:ilvl="1">
      <w:start w:val="10"/>
      <w:numFmt w:val="decimal"/>
      <w:lvlText w:val="%1.%2"/>
      <w:lvlJc w:val="left"/>
      <w:pPr>
        <w:ind w:left="1586" w:hanging="557"/>
      </w:pPr>
      <w:rPr>
        <w:rFonts w:hint="default"/>
        <w:lang w:val="pt-PT" w:eastAsia="en-US" w:bidi="ar-SA"/>
      </w:rPr>
    </w:lvl>
    <w:lvl w:ilvl="2">
      <w:start w:val="1"/>
      <w:numFmt w:val="lowerLetter"/>
      <w:lvlText w:val="%1.%2.%3"/>
      <w:lvlJc w:val="left"/>
      <w:pPr>
        <w:ind w:left="1586" w:hanging="557"/>
      </w:pPr>
      <w:rPr>
        <w:rFonts w:ascii="Times New Roman" w:eastAsia="Times New Roman" w:hAnsi="Times New Roman" w:cs="Times New Roman" w:hint="default"/>
        <w:b w:val="0"/>
        <w:bCs w:val="0"/>
        <w:i w:val="0"/>
        <w:iCs w:val="0"/>
        <w:spacing w:val="-9"/>
        <w:w w:val="99"/>
        <w:sz w:val="20"/>
        <w:szCs w:val="20"/>
        <w:lang w:val="pt-PT" w:eastAsia="en-US" w:bidi="ar-SA"/>
      </w:rPr>
    </w:lvl>
    <w:lvl w:ilvl="3">
      <w:numFmt w:val="bullet"/>
      <w:lvlText w:val="•"/>
      <w:lvlJc w:val="left"/>
      <w:pPr>
        <w:ind w:left="4119" w:hanging="557"/>
      </w:pPr>
      <w:rPr>
        <w:rFonts w:hint="default"/>
        <w:lang w:val="pt-PT" w:eastAsia="en-US" w:bidi="ar-SA"/>
      </w:rPr>
    </w:lvl>
    <w:lvl w:ilvl="4">
      <w:numFmt w:val="bullet"/>
      <w:lvlText w:val="•"/>
      <w:lvlJc w:val="left"/>
      <w:pPr>
        <w:ind w:left="4966" w:hanging="557"/>
      </w:pPr>
      <w:rPr>
        <w:rFonts w:hint="default"/>
        <w:lang w:val="pt-PT" w:eastAsia="en-US" w:bidi="ar-SA"/>
      </w:rPr>
    </w:lvl>
    <w:lvl w:ilvl="5">
      <w:numFmt w:val="bullet"/>
      <w:lvlText w:val="•"/>
      <w:lvlJc w:val="left"/>
      <w:pPr>
        <w:ind w:left="5813" w:hanging="557"/>
      </w:pPr>
      <w:rPr>
        <w:rFonts w:hint="default"/>
        <w:lang w:val="pt-PT" w:eastAsia="en-US" w:bidi="ar-SA"/>
      </w:rPr>
    </w:lvl>
    <w:lvl w:ilvl="6">
      <w:numFmt w:val="bullet"/>
      <w:lvlText w:val="•"/>
      <w:lvlJc w:val="left"/>
      <w:pPr>
        <w:ind w:left="6659" w:hanging="557"/>
      </w:pPr>
      <w:rPr>
        <w:rFonts w:hint="default"/>
        <w:lang w:val="pt-PT" w:eastAsia="en-US" w:bidi="ar-SA"/>
      </w:rPr>
    </w:lvl>
    <w:lvl w:ilvl="7">
      <w:numFmt w:val="bullet"/>
      <w:lvlText w:val="•"/>
      <w:lvlJc w:val="left"/>
      <w:pPr>
        <w:ind w:left="7506" w:hanging="557"/>
      </w:pPr>
      <w:rPr>
        <w:rFonts w:hint="default"/>
        <w:lang w:val="pt-PT" w:eastAsia="en-US" w:bidi="ar-SA"/>
      </w:rPr>
    </w:lvl>
    <w:lvl w:ilvl="8">
      <w:numFmt w:val="bullet"/>
      <w:lvlText w:val="•"/>
      <w:lvlJc w:val="left"/>
      <w:pPr>
        <w:ind w:left="8353" w:hanging="557"/>
      </w:pPr>
      <w:rPr>
        <w:rFonts w:hint="default"/>
        <w:lang w:val="pt-PT" w:eastAsia="en-US" w:bidi="ar-SA"/>
      </w:rPr>
    </w:lvl>
  </w:abstractNum>
  <w:abstractNum w:abstractNumId="31">
    <w:nsid w:val="39832508"/>
    <w:multiLevelType w:val="multilevel"/>
    <w:tmpl w:val="9670E5A2"/>
    <w:lvl w:ilvl="0">
      <w:start w:val="8"/>
      <w:numFmt w:val="decimal"/>
      <w:lvlText w:val="%1"/>
      <w:lvlJc w:val="left"/>
      <w:pPr>
        <w:ind w:left="322" w:hanging="371"/>
      </w:pPr>
      <w:rPr>
        <w:rFonts w:hint="default"/>
        <w:lang w:val="pt-PT" w:eastAsia="en-US" w:bidi="ar-SA"/>
      </w:rPr>
    </w:lvl>
    <w:lvl w:ilvl="1">
      <w:start w:val="1"/>
      <w:numFmt w:val="decimal"/>
      <w:lvlText w:val="%1.%2."/>
      <w:lvlJc w:val="left"/>
      <w:pPr>
        <w:ind w:left="322" w:hanging="371"/>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546"/>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2808" w:hanging="546"/>
      </w:pPr>
      <w:rPr>
        <w:rFonts w:hint="default"/>
        <w:lang w:val="pt-PT" w:eastAsia="en-US" w:bidi="ar-SA"/>
      </w:rPr>
    </w:lvl>
    <w:lvl w:ilvl="4">
      <w:numFmt w:val="bullet"/>
      <w:lvlText w:val="•"/>
      <w:lvlJc w:val="left"/>
      <w:pPr>
        <w:ind w:left="3842" w:hanging="546"/>
      </w:pPr>
      <w:rPr>
        <w:rFonts w:hint="default"/>
        <w:lang w:val="pt-PT" w:eastAsia="en-US" w:bidi="ar-SA"/>
      </w:rPr>
    </w:lvl>
    <w:lvl w:ilvl="5">
      <w:numFmt w:val="bullet"/>
      <w:lvlText w:val="•"/>
      <w:lvlJc w:val="left"/>
      <w:pPr>
        <w:ind w:left="4876" w:hanging="546"/>
      </w:pPr>
      <w:rPr>
        <w:rFonts w:hint="default"/>
        <w:lang w:val="pt-PT" w:eastAsia="en-US" w:bidi="ar-SA"/>
      </w:rPr>
    </w:lvl>
    <w:lvl w:ilvl="6">
      <w:numFmt w:val="bullet"/>
      <w:lvlText w:val="•"/>
      <w:lvlJc w:val="left"/>
      <w:pPr>
        <w:ind w:left="5910" w:hanging="546"/>
      </w:pPr>
      <w:rPr>
        <w:rFonts w:hint="default"/>
        <w:lang w:val="pt-PT" w:eastAsia="en-US" w:bidi="ar-SA"/>
      </w:rPr>
    </w:lvl>
    <w:lvl w:ilvl="7">
      <w:numFmt w:val="bullet"/>
      <w:lvlText w:val="•"/>
      <w:lvlJc w:val="left"/>
      <w:pPr>
        <w:ind w:left="6944" w:hanging="546"/>
      </w:pPr>
      <w:rPr>
        <w:rFonts w:hint="default"/>
        <w:lang w:val="pt-PT" w:eastAsia="en-US" w:bidi="ar-SA"/>
      </w:rPr>
    </w:lvl>
    <w:lvl w:ilvl="8">
      <w:numFmt w:val="bullet"/>
      <w:lvlText w:val="•"/>
      <w:lvlJc w:val="left"/>
      <w:pPr>
        <w:ind w:left="7978" w:hanging="546"/>
      </w:pPr>
      <w:rPr>
        <w:rFonts w:hint="default"/>
        <w:lang w:val="pt-PT" w:eastAsia="en-US" w:bidi="ar-SA"/>
      </w:rPr>
    </w:lvl>
  </w:abstractNum>
  <w:abstractNum w:abstractNumId="32">
    <w:nsid w:val="39BF1B09"/>
    <w:multiLevelType w:val="hybridMultilevel"/>
    <w:tmpl w:val="DE945A7C"/>
    <w:lvl w:ilvl="0" w:tplc="BFF6EE7A">
      <w:start w:val="1"/>
      <w:numFmt w:val="lowerLetter"/>
      <w:lvlText w:val="%1)"/>
      <w:lvlJc w:val="left"/>
      <w:pPr>
        <w:ind w:left="1174" w:hanging="286"/>
      </w:pPr>
      <w:rPr>
        <w:rFonts w:ascii="Times New Roman" w:eastAsia="Times New Roman" w:hAnsi="Times New Roman" w:cs="Times New Roman" w:hint="default"/>
        <w:b w:val="0"/>
        <w:bCs w:val="0"/>
        <w:i w:val="0"/>
        <w:iCs w:val="0"/>
        <w:spacing w:val="0"/>
        <w:w w:val="99"/>
        <w:sz w:val="20"/>
        <w:szCs w:val="20"/>
        <w:lang w:val="pt-PT" w:eastAsia="en-US" w:bidi="ar-SA"/>
      </w:rPr>
    </w:lvl>
    <w:lvl w:ilvl="1" w:tplc="76EEFB00">
      <w:numFmt w:val="bullet"/>
      <w:lvlText w:val="•"/>
      <w:lvlJc w:val="left"/>
      <w:pPr>
        <w:ind w:left="2066" w:hanging="286"/>
      </w:pPr>
      <w:rPr>
        <w:rFonts w:hint="default"/>
        <w:lang w:val="pt-PT" w:eastAsia="en-US" w:bidi="ar-SA"/>
      </w:rPr>
    </w:lvl>
    <w:lvl w:ilvl="2" w:tplc="EB7C79EE">
      <w:numFmt w:val="bullet"/>
      <w:lvlText w:val="•"/>
      <w:lvlJc w:val="left"/>
      <w:pPr>
        <w:ind w:left="2953" w:hanging="286"/>
      </w:pPr>
      <w:rPr>
        <w:rFonts w:hint="default"/>
        <w:lang w:val="pt-PT" w:eastAsia="en-US" w:bidi="ar-SA"/>
      </w:rPr>
    </w:lvl>
    <w:lvl w:ilvl="3" w:tplc="3CF28CD8">
      <w:numFmt w:val="bullet"/>
      <w:lvlText w:val="•"/>
      <w:lvlJc w:val="left"/>
      <w:pPr>
        <w:ind w:left="3839" w:hanging="286"/>
      </w:pPr>
      <w:rPr>
        <w:rFonts w:hint="default"/>
        <w:lang w:val="pt-PT" w:eastAsia="en-US" w:bidi="ar-SA"/>
      </w:rPr>
    </w:lvl>
    <w:lvl w:ilvl="4" w:tplc="B76ACEB8">
      <w:numFmt w:val="bullet"/>
      <w:lvlText w:val="•"/>
      <w:lvlJc w:val="left"/>
      <w:pPr>
        <w:ind w:left="4726" w:hanging="286"/>
      </w:pPr>
      <w:rPr>
        <w:rFonts w:hint="default"/>
        <w:lang w:val="pt-PT" w:eastAsia="en-US" w:bidi="ar-SA"/>
      </w:rPr>
    </w:lvl>
    <w:lvl w:ilvl="5" w:tplc="21F28350">
      <w:numFmt w:val="bullet"/>
      <w:lvlText w:val="•"/>
      <w:lvlJc w:val="left"/>
      <w:pPr>
        <w:ind w:left="5613" w:hanging="286"/>
      </w:pPr>
      <w:rPr>
        <w:rFonts w:hint="default"/>
        <w:lang w:val="pt-PT" w:eastAsia="en-US" w:bidi="ar-SA"/>
      </w:rPr>
    </w:lvl>
    <w:lvl w:ilvl="6" w:tplc="317A80E6">
      <w:numFmt w:val="bullet"/>
      <w:lvlText w:val="•"/>
      <w:lvlJc w:val="left"/>
      <w:pPr>
        <w:ind w:left="6499" w:hanging="286"/>
      </w:pPr>
      <w:rPr>
        <w:rFonts w:hint="default"/>
        <w:lang w:val="pt-PT" w:eastAsia="en-US" w:bidi="ar-SA"/>
      </w:rPr>
    </w:lvl>
    <w:lvl w:ilvl="7" w:tplc="81DEB064">
      <w:numFmt w:val="bullet"/>
      <w:lvlText w:val="•"/>
      <w:lvlJc w:val="left"/>
      <w:pPr>
        <w:ind w:left="7386" w:hanging="286"/>
      </w:pPr>
      <w:rPr>
        <w:rFonts w:hint="default"/>
        <w:lang w:val="pt-PT" w:eastAsia="en-US" w:bidi="ar-SA"/>
      </w:rPr>
    </w:lvl>
    <w:lvl w:ilvl="8" w:tplc="77FC8E6E">
      <w:numFmt w:val="bullet"/>
      <w:lvlText w:val="•"/>
      <w:lvlJc w:val="left"/>
      <w:pPr>
        <w:ind w:left="8273" w:hanging="286"/>
      </w:pPr>
      <w:rPr>
        <w:rFonts w:hint="default"/>
        <w:lang w:val="pt-PT" w:eastAsia="en-US" w:bidi="ar-SA"/>
      </w:rPr>
    </w:lvl>
  </w:abstractNum>
  <w:abstractNum w:abstractNumId="33">
    <w:nsid w:val="3D2D2F1D"/>
    <w:multiLevelType w:val="multilevel"/>
    <w:tmpl w:val="51D49FBA"/>
    <w:lvl w:ilvl="0">
      <w:start w:val="8"/>
      <w:numFmt w:val="decimal"/>
      <w:lvlText w:val="%1"/>
      <w:lvlJc w:val="left"/>
      <w:pPr>
        <w:ind w:left="322" w:hanging="516"/>
      </w:pPr>
      <w:rPr>
        <w:rFonts w:hint="default"/>
        <w:lang w:val="pt-PT" w:eastAsia="en-US" w:bidi="ar-SA"/>
      </w:rPr>
    </w:lvl>
    <w:lvl w:ilvl="1">
      <w:start w:val="7"/>
      <w:numFmt w:val="decimal"/>
      <w:lvlText w:val="%1.%2"/>
      <w:lvlJc w:val="left"/>
      <w:pPr>
        <w:ind w:left="322" w:hanging="516"/>
      </w:pPr>
      <w:rPr>
        <w:rFonts w:hint="default"/>
        <w:lang w:val="pt-PT" w:eastAsia="en-US" w:bidi="ar-SA"/>
      </w:rPr>
    </w:lvl>
    <w:lvl w:ilvl="2">
      <w:start w:val="2"/>
      <w:numFmt w:val="decimal"/>
      <w:lvlText w:val="%1.%2.%3."/>
      <w:lvlJc w:val="left"/>
      <w:pPr>
        <w:ind w:left="322" w:hanging="516"/>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1030" w:hanging="650"/>
      </w:pPr>
      <w:rPr>
        <w:rFonts w:ascii="Times New Roman" w:eastAsia="Times New Roman" w:hAnsi="Times New Roman" w:cs="Times New Roman" w:hint="default"/>
        <w:b w:val="0"/>
        <w:bCs w:val="0"/>
        <w:i w:val="0"/>
        <w:iCs w:val="0"/>
        <w:spacing w:val="-2"/>
        <w:w w:val="98"/>
        <w:sz w:val="20"/>
        <w:szCs w:val="20"/>
        <w:lang w:val="pt-PT" w:eastAsia="en-US" w:bidi="ar-SA"/>
      </w:rPr>
    </w:lvl>
    <w:lvl w:ilvl="4">
      <w:numFmt w:val="bullet"/>
      <w:lvlText w:val="•"/>
      <w:lvlJc w:val="left"/>
      <w:pPr>
        <w:ind w:left="4042" w:hanging="650"/>
      </w:pPr>
      <w:rPr>
        <w:rFonts w:hint="default"/>
        <w:lang w:val="pt-PT" w:eastAsia="en-US" w:bidi="ar-SA"/>
      </w:rPr>
    </w:lvl>
    <w:lvl w:ilvl="5">
      <w:numFmt w:val="bullet"/>
      <w:lvlText w:val="•"/>
      <w:lvlJc w:val="left"/>
      <w:pPr>
        <w:ind w:left="5042" w:hanging="650"/>
      </w:pPr>
      <w:rPr>
        <w:rFonts w:hint="default"/>
        <w:lang w:val="pt-PT" w:eastAsia="en-US" w:bidi="ar-SA"/>
      </w:rPr>
    </w:lvl>
    <w:lvl w:ilvl="6">
      <w:numFmt w:val="bullet"/>
      <w:lvlText w:val="•"/>
      <w:lvlJc w:val="left"/>
      <w:pPr>
        <w:ind w:left="6043" w:hanging="650"/>
      </w:pPr>
      <w:rPr>
        <w:rFonts w:hint="default"/>
        <w:lang w:val="pt-PT" w:eastAsia="en-US" w:bidi="ar-SA"/>
      </w:rPr>
    </w:lvl>
    <w:lvl w:ilvl="7">
      <w:numFmt w:val="bullet"/>
      <w:lvlText w:val="•"/>
      <w:lvlJc w:val="left"/>
      <w:pPr>
        <w:ind w:left="7044" w:hanging="650"/>
      </w:pPr>
      <w:rPr>
        <w:rFonts w:hint="default"/>
        <w:lang w:val="pt-PT" w:eastAsia="en-US" w:bidi="ar-SA"/>
      </w:rPr>
    </w:lvl>
    <w:lvl w:ilvl="8">
      <w:numFmt w:val="bullet"/>
      <w:lvlText w:val="•"/>
      <w:lvlJc w:val="left"/>
      <w:pPr>
        <w:ind w:left="8044" w:hanging="650"/>
      </w:pPr>
      <w:rPr>
        <w:rFonts w:hint="default"/>
        <w:lang w:val="pt-PT" w:eastAsia="en-US" w:bidi="ar-SA"/>
      </w:rPr>
    </w:lvl>
  </w:abstractNum>
  <w:abstractNum w:abstractNumId="34">
    <w:nsid w:val="3E4779DB"/>
    <w:multiLevelType w:val="multilevel"/>
    <w:tmpl w:val="53486B80"/>
    <w:lvl w:ilvl="0">
      <w:start w:val="25"/>
      <w:numFmt w:val="decimal"/>
      <w:lvlText w:val="%1"/>
      <w:lvlJc w:val="left"/>
      <w:pPr>
        <w:ind w:left="322" w:hanging="412"/>
      </w:pPr>
      <w:rPr>
        <w:rFonts w:hint="default"/>
        <w:lang w:val="pt-PT" w:eastAsia="en-US" w:bidi="ar-SA"/>
      </w:rPr>
    </w:lvl>
    <w:lvl w:ilvl="1">
      <w:start w:val="2"/>
      <w:numFmt w:val="decimal"/>
      <w:lvlText w:val="%1.%2"/>
      <w:lvlJc w:val="left"/>
      <w:pPr>
        <w:ind w:left="322" w:hanging="41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412"/>
      </w:pPr>
      <w:rPr>
        <w:rFonts w:hint="default"/>
        <w:lang w:val="pt-PT" w:eastAsia="en-US" w:bidi="ar-SA"/>
      </w:rPr>
    </w:lvl>
    <w:lvl w:ilvl="3">
      <w:numFmt w:val="bullet"/>
      <w:lvlText w:val="•"/>
      <w:lvlJc w:val="left"/>
      <w:pPr>
        <w:ind w:left="3237" w:hanging="412"/>
      </w:pPr>
      <w:rPr>
        <w:rFonts w:hint="default"/>
        <w:lang w:val="pt-PT" w:eastAsia="en-US" w:bidi="ar-SA"/>
      </w:rPr>
    </w:lvl>
    <w:lvl w:ilvl="4">
      <w:numFmt w:val="bullet"/>
      <w:lvlText w:val="•"/>
      <w:lvlJc w:val="left"/>
      <w:pPr>
        <w:ind w:left="4210" w:hanging="412"/>
      </w:pPr>
      <w:rPr>
        <w:rFonts w:hint="default"/>
        <w:lang w:val="pt-PT" w:eastAsia="en-US" w:bidi="ar-SA"/>
      </w:rPr>
    </w:lvl>
    <w:lvl w:ilvl="5">
      <w:numFmt w:val="bullet"/>
      <w:lvlText w:val="•"/>
      <w:lvlJc w:val="left"/>
      <w:pPr>
        <w:ind w:left="5183" w:hanging="412"/>
      </w:pPr>
      <w:rPr>
        <w:rFonts w:hint="default"/>
        <w:lang w:val="pt-PT" w:eastAsia="en-US" w:bidi="ar-SA"/>
      </w:rPr>
    </w:lvl>
    <w:lvl w:ilvl="6">
      <w:numFmt w:val="bullet"/>
      <w:lvlText w:val="•"/>
      <w:lvlJc w:val="left"/>
      <w:pPr>
        <w:ind w:left="6155" w:hanging="412"/>
      </w:pPr>
      <w:rPr>
        <w:rFonts w:hint="default"/>
        <w:lang w:val="pt-PT" w:eastAsia="en-US" w:bidi="ar-SA"/>
      </w:rPr>
    </w:lvl>
    <w:lvl w:ilvl="7">
      <w:numFmt w:val="bullet"/>
      <w:lvlText w:val="•"/>
      <w:lvlJc w:val="left"/>
      <w:pPr>
        <w:ind w:left="7128" w:hanging="412"/>
      </w:pPr>
      <w:rPr>
        <w:rFonts w:hint="default"/>
        <w:lang w:val="pt-PT" w:eastAsia="en-US" w:bidi="ar-SA"/>
      </w:rPr>
    </w:lvl>
    <w:lvl w:ilvl="8">
      <w:numFmt w:val="bullet"/>
      <w:lvlText w:val="•"/>
      <w:lvlJc w:val="left"/>
      <w:pPr>
        <w:ind w:left="8101" w:hanging="412"/>
      </w:pPr>
      <w:rPr>
        <w:rFonts w:hint="default"/>
        <w:lang w:val="pt-PT" w:eastAsia="en-US" w:bidi="ar-SA"/>
      </w:rPr>
    </w:lvl>
  </w:abstractNum>
  <w:abstractNum w:abstractNumId="35">
    <w:nsid w:val="3F5B3E72"/>
    <w:multiLevelType w:val="multilevel"/>
    <w:tmpl w:val="D7705C4E"/>
    <w:lvl w:ilvl="0">
      <w:start w:val="5"/>
      <w:numFmt w:val="decimal"/>
      <w:lvlText w:val="%1"/>
      <w:lvlJc w:val="left"/>
      <w:pPr>
        <w:ind w:left="682" w:hanging="360"/>
      </w:pPr>
      <w:rPr>
        <w:rFonts w:hint="default"/>
        <w:lang w:val="pt-PT" w:eastAsia="en-US" w:bidi="ar-SA"/>
      </w:rPr>
    </w:lvl>
    <w:lvl w:ilvl="1">
      <w:start w:val="7"/>
      <w:numFmt w:val="decimal"/>
      <w:lvlText w:val="%1.%2"/>
      <w:lvlJc w:val="left"/>
      <w:pPr>
        <w:ind w:left="68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553" w:hanging="360"/>
      </w:pPr>
      <w:rPr>
        <w:rFonts w:hint="default"/>
        <w:lang w:val="pt-PT" w:eastAsia="en-US" w:bidi="ar-SA"/>
      </w:rPr>
    </w:lvl>
    <w:lvl w:ilvl="3">
      <w:numFmt w:val="bullet"/>
      <w:lvlText w:val="•"/>
      <w:lvlJc w:val="left"/>
      <w:pPr>
        <w:ind w:left="3489" w:hanging="360"/>
      </w:pPr>
      <w:rPr>
        <w:rFonts w:hint="default"/>
        <w:lang w:val="pt-PT" w:eastAsia="en-US" w:bidi="ar-SA"/>
      </w:rPr>
    </w:lvl>
    <w:lvl w:ilvl="4">
      <w:numFmt w:val="bullet"/>
      <w:lvlText w:val="•"/>
      <w:lvlJc w:val="left"/>
      <w:pPr>
        <w:ind w:left="4426" w:hanging="360"/>
      </w:pPr>
      <w:rPr>
        <w:rFonts w:hint="default"/>
        <w:lang w:val="pt-PT" w:eastAsia="en-US" w:bidi="ar-SA"/>
      </w:rPr>
    </w:lvl>
    <w:lvl w:ilvl="5">
      <w:numFmt w:val="bullet"/>
      <w:lvlText w:val="•"/>
      <w:lvlJc w:val="left"/>
      <w:pPr>
        <w:ind w:left="5363" w:hanging="360"/>
      </w:pPr>
      <w:rPr>
        <w:rFonts w:hint="default"/>
        <w:lang w:val="pt-PT" w:eastAsia="en-US" w:bidi="ar-SA"/>
      </w:rPr>
    </w:lvl>
    <w:lvl w:ilvl="6">
      <w:numFmt w:val="bullet"/>
      <w:lvlText w:val="•"/>
      <w:lvlJc w:val="left"/>
      <w:pPr>
        <w:ind w:left="6299" w:hanging="360"/>
      </w:pPr>
      <w:rPr>
        <w:rFonts w:hint="default"/>
        <w:lang w:val="pt-PT" w:eastAsia="en-US" w:bidi="ar-SA"/>
      </w:rPr>
    </w:lvl>
    <w:lvl w:ilvl="7">
      <w:numFmt w:val="bullet"/>
      <w:lvlText w:val="•"/>
      <w:lvlJc w:val="left"/>
      <w:pPr>
        <w:ind w:left="7236" w:hanging="360"/>
      </w:pPr>
      <w:rPr>
        <w:rFonts w:hint="default"/>
        <w:lang w:val="pt-PT" w:eastAsia="en-US" w:bidi="ar-SA"/>
      </w:rPr>
    </w:lvl>
    <w:lvl w:ilvl="8">
      <w:numFmt w:val="bullet"/>
      <w:lvlText w:val="•"/>
      <w:lvlJc w:val="left"/>
      <w:pPr>
        <w:ind w:left="8173" w:hanging="360"/>
      </w:pPr>
      <w:rPr>
        <w:rFonts w:hint="default"/>
        <w:lang w:val="pt-PT" w:eastAsia="en-US" w:bidi="ar-SA"/>
      </w:rPr>
    </w:lvl>
  </w:abstractNum>
  <w:abstractNum w:abstractNumId="36">
    <w:nsid w:val="449C695B"/>
    <w:multiLevelType w:val="hybridMultilevel"/>
    <w:tmpl w:val="37FC2232"/>
    <w:lvl w:ilvl="0" w:tplc="3FB43E74">
      <w:start w:val="1"/>
      <w:numFmt w:val="upperRoman"/>
      <w:lvlText w:val="%1."/>
      <w:lvlJc w:val="left"/>
      <w:pPr>
        <w:ind w:left="322" w:hanging="284"/>
      </w:pPr>
      <w:rPr>
        <w:rFonts w:ascii="Times New Roman" w:eastAsia="Times New Roman" w:hAnsi="Times New Roman" w:cs="Times New Roman" w:hint="default"/>
        <w:b/>
        <w:bCs/>
        <w:i w:val="0"/>
        <w:iCs w:val="0"/>
        <w:spacing w:val="-1"/>
        <w:w w:val="99"/>
        <w:sz w:val="20"/>
        <w:szCs w:val="20"/>
        <w:lang w:val="pt-PT" w:eastAsia="en-US" w:bidi="ar-SA"/>
      </w:rPr>
    </w:lvl>
    <w:lvl w:ilvl="1" w:tplc="33628686">
      <w:start w:val="1"/>
      <w:numFmt w:val="decimal"/>
      <w:lvlText w:val="%2."/>
      <w:lvlJc w:val="left"/>
      <w:pPr>
        <w:ind w:left="1598" w:hanging="425"/>
      </w:pPr>
      <w:rPr>
        <w:rFonts w:ascii="Times New Roman" w:eastAsia="Times New Roman" w:hAnsi="Times New Roman" w:cs="Times New Roman" w:hint="default"/>
        <w:b w:val="0"/>
        <w:bCs w:val="0"/>
        <w:i w:val="0"/>
        <w:iCs w:val="0"/>
        <w:spacing w:val="0"/>
        <w:w w:val="99"/>
        <w:sz w:val="20"/>
        <w:szCs w:val="20"/>
        <w:lang w:val="pt-PT" w:eastAsia="en-US" w:bidi="ar-SA"/>
      </w:rPr>
    </w:lvl>
    <w:lvl w:ilvl="2" w:tplc="44A01392">
      <w:numFmt w:val="bullet"/>
      <w:lvlText w:val="•"/>
      <w:lvlJc w:val="left"/>
      <w:pPr>
        <w:ind w:left="2538" w:hanging="425"/>
      </w:pPr>
      <w:rPr>
        <w:rFonts w:hint="default"/>
        <w:lang w:val="pt-PT" w:eastAsia="en-US" w:bidi="ar-SA"/>
      </w:rPr>
    </w:lvl>
    <w:lvl w:ilvl="3" w:tplc="3E3847EE">
      <w:numFmt w:val="bullet"/>
      <w:lvlText w:val="•"/>
      <w:lvlJc w:val="left"/>
      <w:pPr>
        <w:ind w:left="3476" w:hanging="425"/>
      </w:pPr>
      <w:rPr>
        <w:rFonts w:hint="default"/>
        <w:lang w:val="pt-PT" w:eastAsia="en-US" w:bidi="ar-SA"/>
      </w:rPr>
    </w:lvl>
    <w:lvl w:ilvl="4" w:tplc="00CCD2F4">
      <w:numFmt w:val="bullet"/>
      <w:lvlText w:val="•"/>
      <w:lvlJc w:val="left"/>
      <w:pPr>
        <w:ind w:left="4415" w:hanging="425"/>
      </w:pPr>
      <w:rPr>
        <w:rFonts w:hint="default"/>
        <w:lang w:val="pt-PT" w:eastAsia="en-US" w:bidi="ar-SA"/>
      </w:rPr>
    </w:lvl>
    <w:lvl w:ilvl="5" w:tplc="84C046E4">
      <w:numFmt w:val="bullet"/>
      <w:lvlText w:val="•"/>
      <w:lvlJc w:val="left"/>
      <w:pPr>
        <w:ind w:left="5353" w:hanging="425"/>
      </w:pPr>
      <w:rPr>
        <w:rFonts w:hint="default"/>
        <w:lang w:val="pt-PT" w:eastAsia="en-US" w:bidi="ar-SA"/>
      </w:rPr>
    </w:lvl>
    <w:lvl w:ilvl="6" w:tplc="147A045C">
      <w:numFmt w:val="bullet"/>
      <w:lvlText w:val="•"/>
      <w:lvlJc w:val="left"/>
      <w:pPr>
        <w:ind w:left="6292" w:hanging="425"/>
      </w:pPr>
      <w:rPr>
        <w:rFonts w:hint="default"/>
        <w:lang w:val="pt-PT" w:eastAsia="en-US" w:bidi="ar-SA"/>
      </w:rPr>
    </w:lvl>
    <w:lvl w:ilvl="7" w:tplc="9F307F50">
      <w:numFmt w:val="bullet"/>
      <w:lvlText w:val="•"/>
      <w:lvlJc w:val="left"/>
      <w:pPr>
        <w:ind w:left="7230" w:hanging="425"/>
      </w:pPr>
      <w:rPr>
        <w:rFonts w:hint="default"/>
        <w:lang w:val="pt-PT" w:eastAsia="en-US" w:bidi="ar-SA"/>
      </w:rPr>
    </w:lvl>
    <w:lvl w:ilvl="8" w:tplc="ABEC2F5E">
      <w:numFmt w:val="bullet"/>
      <w:lvlText w:val="•"/>
      <w:lvlJc w:val="left"/>
      <w:pPr>
        <w:ind w:left="8169" w:hanging="425"/>
      </w:pPr>
      <w:rPr>
        <w:rFonts w:hint="default"/>
        <w:lang w:val="pt-PT" w:eastAsia="en-US" w:bidi="ar-SA"/>
      </w:rPr>
    </w:lvl>
  </w:abstractNum>
  <w:abstractNum w:abstractNumId="37">
    <w:nsid w:val="44AA02EC"/>
    <w:multiLevelType w:val="multilevel"/>
    <w:tmpl w:val="76AE84F2"/>
    <w:lvl w:ilvl="0">
      <w:start w:val="5"/>
      <w:numFmt w:val="decimal"/>
      <w:lvlText w:val="%1"/>
      <w:lvlJc w:val="left"/>
      <w:pPr>
        <w:ind w:left="662" w:hanging="341"/>
      </w:pPr>
      <w:rPr>
        <w:rFonts w:hint="default"/>
        <w:lang w:val="pt-PT" w:eastAsia="en-US" w:bidi="ar-SA"/>
      </w:rPr>
    </w:lvl>
    <w:lvl w:ilvl="1">
      <w:start w:val="2"/>
      <w:numFmt w:val="decimal"/>
      <w:lvlText w:val="%1.%2."/>
      <w:lvlJc w:val="left"/>
      <w:pPr>
        <w:ind w:left="662" w:hanging="341"/>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561"/>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2808" w:hanging="561"/>
      </w:pPr>
      <w:rPr>
        <w:rFonts w:hint="default"/>
        <w:lang w:val="pt-PT" w:eastAsia="en-US" w:bidi="ar-SA"/>
      </w:rPr>
    </w:lvl>
    <w:lvl w:ilvl="4">
      <w:numFmt w:val="bullet"/>
      <w:lvlText w:val="•"/>
      <w:lvlJc w:val="left"/>
      <w:pPr>
        <w:ind w:left="3842" w:hanging="561"/>
      </w:pPr>
      <w:rPr>
        <w:rFonts w:hint="default"/>
        <w:lang w:val="pt-PT" w:eastAsia="en-US" w:bidi="ar-SA"/>
      </w:rPr>
    </w:lvl>
    <w:lvl w:ilvl="5">
      <w:numFmt w:val="bullet"/>
      <w:lvlText w:val="•"/>
      <w:lvlJc w:val="left"/>
      <w:pPr>
        <w:ind w:left="4876" w:hanging="561"/>
      </w:pPr>
      <w:rPr>
        <w:rFonts w:hint="default"/>
        <w:lang w:val="pt-PT" w:eastAsia="en-US" w:bidi="ar-SA"/>
      </w:rPr>
    </w:lvl>
    <w:lvl w:ilvl="6">
      <w:numFmt w:val="bullet"/>
      <w:lvlText w:val="•"/>
      <w:lvlJc w:val="left"/>
      <w:pPr>
        <w:ind w:left="5910" w:hanging="561"/>
      </w:pPr>
      <w:rPr>
        <w:rFonts w:hint="default"/>
        <w:lang w:val="pt-PT" w:eastAsia="en-US" w:bidi="ar-SA"/>
      </w:rPr>
    </w:lvl>
    <w:lvl w:ilvl="7">
      <w:numFmt w:val="bullet"/>
      <w:lvlText w:val="•"/>
      <w:lvlJc w:val="left"/>
      <w:pPr>
        <w:ind w:left="6944" w:hanging="561"/>
      </w:pPr>
      <w:rPr>
        <w:rFonts w:hint="default"/>
        <w:lang w:val="pt-PT" w:eastAsia="en-US" w:bidi="ar-SA"/>
      </w:rPr>
    </w:lvl>
    <w:lvl w:ilvl="8">
      <w:numFmt w:val="bullet"/>
      <w:lvlText w:val="•"/>
      <w:lvlJc w:val="left"/>
      <w:pPr>
        <w:ind w:left="7978" w:hanging="561"/>
      </w:pPr>
      <w:rPr>
        <w:rFonts w:hint="default"/>
        <w:lang w:val="pt-PT" w:eastAsia="en-US" w:bidi="ar-SA"/>
      </w:rPr>
    </w:lvl>
  </w:abstractNum>
  <w:abstractNum w:abstractNumId="38">
    <w:nsid w:val="44FB073B"/>
    <w:multiLevelType w:val="multilevel"/>
    <w:tmpl w:val="34C27628"/>
    <w:lvl w:ilvl="0">
      <w:start w:val="1"/>
      <w:numFmt w:val="decimal"/>
      <w:lvlText w:val="%1."/>
      <w:lvlJc w:val="left"/>
      <w:pPr>
        <w:ind w:left="523" w:hanging="230"/>
      </w:pPr>
      <w:rPr>
        <w:rFonts w:hint="default"/>
        <w:spacing w:val="0"/>
        <w:w w:val="99"/>
        <w:lang w:val="pt-PT" w:eastAsia="en-US" w:bidi="ar-SA"/>
      </w:rPr>
    </w:lvl>
    <w:lvl w:ilvl="1">
      <w:start w:val="1"/>
      <w:numFmt w:val="decimal"/>
      <w:lvlText w:val="%1.%2."/>
      <w:lvlJc w:val="left"/>
      <w:pPr>
        <w:ind w:left="669" w:hanging="348"/>
      </w:pPr>
      <w:rPr>
        <w:rFonts w:hint="default"/>
        <w:spacing w:val="-2"/>
        <w:w w:val="99"/>
        <w:lang w:val="pt-PT" w:eastAsia="en-US" w:bidi="ar-SA"/>
      </w:rPr>
    </w:lvl>
    <w:lvl w:ilvl="2">
      <w:start w:val="1"/>
      <w:numFmt w:val="decimal"/>
      <w:lvlText w:val="%1.%2.%3"/>
      <w:lvlJc w:val="left"/>
      <w:pPr>
        <w:ind w:left="322" w:hanging="348"/>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1833" w:hanging="348"/>
      </w:pPr>
      <w:rPr>
        <w:rFonts w:hint="default"/>
        <w:lang w:val="pt-PT" w:eastAsia="en-US" w:bidi="ar-SA"/>
      </w:rPr>
    </w:lvl>
    <w:lvl w:ilvl="4">
      <w:numFmt w:val="bullet"/>
      <w:lvlText w:val="•"/>
      <w:lvlJc w:val="left"/>
      <w:pPr>
        <w:ind w:left="3006" w:hanging="348"/>
      </w:pPr>
      <w:rPr>
        <w:rFonts w:hint="default"/>
        <w:lang w:val="pt-PT" w:eastAsia="en-US" w:bidi="ar-SA"/>
      </w:rPr>
    </w:lvl>
    <w:lvl w:ilvl="5">
      <w:numFmt w:val="bullet"/>
      <w:lvlText w:val="•"/>
      <w:lvlJc w:val="left"/>
      <w:pPr>
        <w:ind w:left="4179" w:hanging="348"/>
      </w:pPr>
      <w:rPr>
        <w:rFonts w:hint="default"/>
        <w:lang w:val="pt-PT" w:eastAsia="en-US" w:bidi="ar-SA"/>
      </w:rPr>
    </w:lvl>
    <w:lvl w:ilvl="6">
      <w:numFmt w:val="bullet"/>
      <w:lvlText w:val="•"/>
      <w:lvlJc w:val="left"/>
      <w:pPr>
        <w:ind w:left="5353" w:hanging="348"/>
      </w:pPr>
      <w:rPr>
        <w:rFonts w:hint="default"/>
        <w:lang w:val="pt-PT" w:eastAsia="en-US" w:bidi="ar-SA"/>
      </w:rPr>
    </w:lvl>
    <w:lvl w:ilvl="7">
      <w:numFmt w:val="bullet"/>
      <w:lvlText w:val="•"/>
      <w:lvlJc w:val="left"/>
      <w:pPr>
        <w:ind w:left="6526" w:hanging="348"/>
      </w:pPr>
      <w:rPr>
        <w:rFonts w:hint="default"/>
        <w:lang w:val="pt-PT" w:eastAsia="en-US" w:bidi="ar-SA"/>
      </w:rPr>
    </w:lvl>
    <w:lvl w:ilvl="8">
      <w:numFmt w:val="bullet"/>
      <w:lvlText w:val="•"/>
      <w:lvlJc w:val="left"/>
      <w:pPr>
        <w:ind w:left="7699" w:hanging="348"/>
      </w:pPr>
      <w:rPr>
        <w:rFonts w:hint="default"/>
        <w:lang w:val="pt-PT" w:eastAsia="en-US" w:bidi="ar-SA"/>
      </w:rPr>
    </w:lvl>
  </w:abstractNum>
  <w:abstractNum w:abstractNumId="39">
    <w:nsid w:val="462D000C"/>
    <w:multiLevelType w:val="multilevel"/>
    <w:tmpl w:val="DD92E810"/>
    <w:lvl w:ilvl="0">
      <w:start w:val="15"/>
      <w:numFmt w:val="decimal"/>
      <w:lvlText w:val="%1"/>
      <w:lvlJc w:val="left"/>
      <w:pPr>
        <w:ind w:left="696" w:hanging="375"/>
      </w:pPr>
      <w:rPr>
        <w:rFonts w:hint="default"/>
        <w:lang w:val="pt-PT" w:eastAsia="en-US" w:bidi="ar-SA"/>
      </w:rPr>
    </w:lvl>
    <w:lvl w:ilvl="1">
      <w:start w:val="1"/>
      <w:numFmt w:val="decimal"/>
      <w:lvlText w:val="%1.%2"/>
      <w:lvlJc w:val="left"/>
      <w:pPr>
        <w:ind w:left="696" w:hanging="375"/>
      </w:pPr>
      <w:rPr>
        <w:rFonts w:ascii="Times New Roman" w:eastAsia="Times New Roman" w:hAnsi="Times New Roman" w:cs="Times New Roman" w:hint="default"/>
        <w:b w:val="0"/>
        <w:bCs w:val="0"/>
        <w:i w:val="0"/>
        <w:iCs w:val="0"/>
        <w:spacing w:val="-5"/>
        <w:w w:val="99"/>
        <w:sz w:val="20"/>
        <w:szCs w:val="20"/>
        <w:lang w:val="pt-PT" w:eastAsia="en-US" w:bidi="ar-SA"/>
      </w:rPr>
    </w:lvl>
    <w:lvl w:ilvl="2">
      <w:numFmt w:val="bullet"/>
      <w:lvlText w:val="•"/>
      <w:lvlJc w:val="left"/>
      <w:pPr>
        <w:ind w:left="2569" w:hanging="375"/>
      </w:pPr>
      <w:rPr>
        <w:rFonts w:hint="default"/>
        <w:lang w:val="pt-PT" w:eastAsia="en-US" w:bidi="ar-SA"/>
      </w:rPr>
    </w:lvl>
    <w:lvl w:ilvl="3">
      <w:numFmt w:val="bullet"/>
      <w:lvlText w:val="•"/>
      <w:lvlJc w:val="left"/>
      <w:pPr>
        <w:ind w:left="3503" w:hanging="375"/>
      </w:pPr>
      <w:rPr>
        <w:rFonts w:hint="default"/>
        <w:lang w:val="pt-PT" w:eastAsia="en-US" w:bidi="ar-SA"/>
      </w:rPr>
    </w:lvl>
    <w:lvl w:ilvl="4">
      <w:numFmt w:val="bullet"/>
      <w:lvlText w:val="•"/>
      <w:lvlJc w:val="left"/>
      <w:pPr>
        <w:ind w:left="4438" w:hanging="375"/>
      </w:pPr>
      <w:rPr>
        <w:rFonts w:hint="default"/>
        <w:lang w:val="pt-PT" w:eastAsia="en-US" w:bidi="ar-SA"/>
      </w:rPr>
    </w:lvl>
    <w:lvl w:ilvl="5">
      <w:numFmt w:val="bullet"/>
      <w:lvlText w:val="•"/>
      <w:lvlJc w:val="left"/>
      <w:pPr>
        <w:ind w:left="5373" w:hanging="375"/>
      </w:pPr>
      <w:rPr>
        <w:rFonts w:hint="default"/>
        <w:lang w:val="pt-PT" w:eastAsia="en-US" w:bidi="ar-SA"/>
      </w:rPr>
    </w:lvl>
    <w:lvl w:ilvl="6">
      <w:numFmt w:val="bullet"/>
      <w:lvlText w:val="•"/>
      <w:lvlJc w:val="left"/>
      <w:pPr>
        <w:ind w:left="6307" w:hanging="375"/>
      </w:pPr>
      <w:rPr>
        <w:rFonts w:hint="default"/>
        <w:lang w:val="pt-PT" w:eastAsia="en-US" w:bidi="ar-SA"/>
      </w:rPr>
    </w:lvl>
    <w:lvl w:ilvl="7">
      <w:numFmt w:val="bullet"/>
      <w:lvlText w:val="•"/>
      <w:lvlJc w:val="left"/>
      <w:pPr>
        <w:ind w:left="7242" w:hanging="375"/>
      </w:pPr>
      <w:rPr>
        <w:rFonts w:hint="default"/>
        <w:lang w:val="pt-PT" w:eastAsia="en-US" w:bidi="ar-SA"/>
      </w:rPr>
    </w:lvl>
    <w:lvl w:ilvl="8">
      <w:numFmt w:val="bullet"/>
      <w:lvlText w:val="•"/>
      <w:lvlJc w:val="left"/>
      <w:pPr>
        <w:ind w:left="8177" w:hanging="375"/>
      </w:pPr>
      <w:rPr>
        <w:rFonts w:hint="default"/>
        <w:lang w:val="pt-PT" w:eastAsia="en-US" w:bidi="ar-SA"/>
      </w:rPr>
    </w:lvl>
  </w:abstractNum>
  <w:abstractNum w:abstractNumId="40">
    <w:nsid w:val="46BD0289"/>
    <w:multiLevelType w:val="multilevel"/>
    <w:tmpl w:val="D30C12DA"/>
    <w:lvl w:ilvl="0">
      <w:start w:val="10"/>
      <w:numFmt w:val="decimal"/>
      <w:lvlText w:val="%1"/>
      <w:lvlJc w:val="left"/>
      <w:pPr>
        <w:ind w:left="749" w:hanging="428"/>
      </w:pPr>
      <w:rPr>
        <w:rFonts w:hint="default"/>
        <w:lang w:val="pt-PT" w:eastAsia="en-US" w:bidi="ar-SA"/>
      </w:rPr>
    </w:lvl>
    <w:lvl w:ilvl="1">
      <w:start w:val="1"/>
      <w:numFmt w:val="decimal"/>
      <w:lvlText w:val="%1.%2"/>
      <w:lvlJc w:val="left"/>
      <w:pPr>
        <w:ind w:left="749" w:hanging="428"/>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042" w:hanging="720"/>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041" w:hanging="720"/>
      </w:pPr>
      <w:rPr>
        <w:rFonts w:hint="default"/>
        <w:lang w:val="pt-PT" w:eastAsia="en-US" w:bidi="ar-SA"/>
      </w:rPr>
    </w:lvl>
    <w:lvl w:ilvl="4">
      <w:numFmt w:val="bullet"/>
      <w:lvlText w:val="•"/>
      <w:lvlJc w:val="left"/>
      <w:pPr>
        <w:ind w:left="4042" w:hanging="720"/>
      </w:pPr>
      <w:rPr>
        <w:rFonts w:hint="default"/>
        <w:lang w:val="pt-PT" w:eastAsia="en-US" w:bidi="ar-SA"/>
      </w:rPr>
    </w:lvl>
    <w:lvl w:ilvl="5">
      <w:numFmt w:val="bullet"/>
      <w:lvlText w:val="•"/>
      <w:lvlJc w:val="left"/>
      <w:pPr>
        <w:ind w:left="5042" w:hanging="720"/>
      </w:pPr>
      <w:rPr>
        <w:rFonts w:hint="default"/>
        <w:lang w:val="pt-PT" w:eastAsia="en-US" w:bidi="ar-SA"/>
      </w:rPr>
    </w:lvl>
    <w:lvl w:ilvl="6">
      <w:numFmt w:val="bullet"/>
      <w:lvlText w:val="•"/>
      <w:lvlJc w:val="left"/>
      <w:pPr>
        <w:ind w:left="6043" w:hanging="720"/>
      </w:pPr>
      <w:rPr>
        <w:rFonts w:hint="default"/>
        <w:lang w:val="pt-PT" w:eastAsia="en-US" w:bidi="ar-SA"/>
      </w:rPr>
    </w:lvl>
    <w:lvl w:ilvl="7">
      <w:numFmt w:val="bullet"/>
      <w:lvlText w:val="•"/>
      <w:lvlJc w:val="left"/>
      <w:pPr>
        <w:ind w:left="7044" w:hanging="720"/>
      </w:pPr>
      <w:rPr>
        <w:rFonts w:hint="default"/>
        <w:lang w:val="pt-PT" w:eastAsia="en-US" w:bidi="ar-SA"/>
      </w:rPr>
    </w:lvl>
    <w:lvl w:ilvl="8">
      <w:numFmt w:val="bullet"/>
      <w:lvlText w:val="•"/>
      <w:lvlJc w:val="left"/>
      <w:pPr>
        <w:ind w:left="8044" w:hanging="720"/>
      </w:pPr>
      <w:rPr>
        <w:rFonts w:hint="default"/>
        <w:lang w:val="pt-PT" w:eastAsia="en-US" w:bidi="ar-SA"/>
      </w:rPr>
    </w:lvl>
  </w:abstractNum>
  <w:abstractNum w:abstractNumId="41">
    <w:nsid w:val="4C871F2D"/>
    <w:multiLevelType w:val="hybridMultilevel"/>
    <w:tmpl w:val="8B40AFC6"/>
    <w:lvl w:ilvl="0" w:tplc="C928BC5A">
      <w:numFmt w:val="bullet"/>
      <w:lvlText w:val="o"/>
      <w:lvlJc w:val="left"/>
      <w:pPr>
        <w:ind w:left="6013" w:hanging="929"/>
      </w:pPr>
      <w:rPr>
        <w:rFonts w:ascii="Courier New" w:eastAsia="Courier New" w:hAnsi="Courier New" w:cs="Courier New" w:hint="default"/>
        <w:b w:val="0"/>
        <w:bCs w:val="0"/>
        <w:i w:val="0"/>
        <w:iCs w:val="0"/>
        <w:spacing w:val="0"/>
        <w:w w:val="99"/>
        <w:sz w:val="20"/>
        <w:szCs w:val="20"/>
        <w:lang w:val="pt-PT" w:eastAsia="en-US" w:bidi="ar-SA"/>
      </w:rPr>
    </w:lvl>
    <w:lvl w:ilvl="1" w:tplc="3A9CDBAE">
      <w:numFmt w:val="bullet"/>
      <w:lvlText w:val="•"/>
      <w:lvlJc w:val="left"/>
      <w:pPr>
        <w:ind w:left="6422" w:hanging="929"/>
      </w:pPr>
      <w:rPr>
        <w:rFonts w:hint="default"/>
        <w:lang w:val="pt-PT" w:eastAsia="en-US" w:bidi="ar-SA"/>
      </w:rPr>
    </w:lvl>
    <w:lvl w:ilvl="2" w:tplc="54C8EA8E">
      <w:numFmt w:val="bullet"/>
      <w:lvlText w:val="•"/>
      <w:lvlJc w:val="left"/>
      <w:pPr>
        <w:ind w:left="6825" w:hanging="929"/>
      </w:pPr>
      <w:rPr>
        <w:rFonts w:hint="default"/>
        <w:lang w:val="pt-PT" w:eastAsia="en-US" w:bidi="ar-SA"/>
      </w:rPr>
    </w:lvl>
    <w:lvl w:ilvl="3" w:tplc="C6B6B398">
      <w:numFmt w:val="bullet"/>
      <w:lvlText w:val="•"/>
      <w:lvlJc w:val="left"/>
      <w:pPr>
        <w:ind w:left="7227" w:hanging="929"/>
      </w:pPr>
      <w:rPr>
        <w:rFonts w:hint="default"/>
        <w:lang w:val="pt-PT" w:eastAsia="en-US" w:bidi="ar-SA"/>
      </w:rPr>
    </w:lvl>
    <w:lvl w:ilvl="4" w:tplc="7C541AFE">
      <w:numFmt w:val="bullet"/>
      <w:lvlText w:val="•"/>
      <w:lvlJc w:val="left"/>
      <w:pPr>
        <w:ind w:left="7630" w:hanging="929"/>
      </w:pPr>
      <w:rPr>
        <w:rFonts w:hint="default"/>
        <w:lang w:val="pt-PT" w:eastAsia="en-US" w:bidi="ar-SA"/>
      </w:rPr>
    </w:lvl>
    <w:lvl w:ilvl="5" w:tplc="CA1069FA">
      <w:numFmt w:val="bullet"/>
      <w:lvlText w:val="•"/>
      <w:lvlJc w:val="left"/>
      <w:pPr>
        <w:ind w:left="8033" w:hanging="929"/>
      </w:pPr>
      <w:rPr>
        <w:rFonts w:hint="default"/>
        <w:lang w:val="pt-PT" w:eastAsia="en-US" w:bidi="ar-SA"/>
      </w:rPr>
    </w:lvl>
    <w:lvl w:ilvl="6" w:tplc="3D963776">
      <w:numFmt w:val="bullet"/>
      <w:lvlText w:val="•"/>
      <w:lvlJc w:val="left"/>
      <w:pPr>
        <w:ind w:left="8435" w:hanging="929"/>
      </w:pPr>
      <w:rPr>
        <w:rFonts w:hint="default"/>
        <w:lang w:val="pt-PT" w:eastAsia="en-US" w:bidi="ar-SA"/>
      </w:rPr>
    </w:lvl>
    <w:lvl w:ilvl="7" w:tplc="3ADC6530">
      <w:numFmt w:val="bullet"/>
      <w:lvlText w:val="•"/>
      <w:lvlJc w:val="left"/>
      <w:pPr>
        <w:ind w:left="8838" w:hanging="929"/>
      </w:pPr>
      <w:rPr>
        <w:rFonts w:hint="default"/>
        <w:lang w:val="pt-PT" w:eastAsia="en-US" w:bidi="ar-SA"/>
      </w:rPr>
    </w:lvl>
    <w:lvl w:ilvl="8" w:tplc="5F4A19C0">
      <w:numFmt w:val="bullet"/>
      <w:lvlText w:val="•"/>
      <w:lvlJc w:val="left"/>
      <w:pPr>
        <w:ind w:left="9241" w:hanging="929"/>
      </w:pPr>
      <w:rPr>
        <w:rFonts w:hint="default"/>
        <w:lang w:val="pt-PT" w:eastAsia="en-US" w:bidi="ar-SA"/>
      </w:rPr>
    </w:lvl>
  </w:abstractNum>
  <w:abstractNum w:abstractNumId="42">
    <w:nsid w:val="4ED03BDA"/>
    <w:multiLevelType w:val="multilevel"/>
    <w:tmpl w:val="A09898EC"/>
    <w:lvl w:ilvl="0">
      <w:start w:val="18"/>
      <w:numFmt w:val="decimal"/>
      <w:lvlText w:val="%1"/>
      <w:lvlJc w:val="left"/>
      <w:pPr>
        <w:ind w:left="797" w:hanging="476"/>
      </w:pPr>
      <w:rPr>
        <w:rFonts w:hint="default"/>
        <w:lang w:val="pt-PT" w:eastAsia="en-US" w:bidi="ar-SA"/>
      </w:rPr>
    </w:lvl>
    <w:lvl w:ilvl="1">
      <w:start w:val="1"/>
      <w:numFmt w:val="decimal"/>
      <w:lvlText w:val="%1.%2"/>
      <w:lvlJc w:val="left"/>
      <w:pPr>
        <w:ind w:left="797" w:hanging="476"/>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649" w:hanging="476"/>
      </w:pPr>
      <w:rPr>
        <w:rFonts w:hint="default"/>
        <w:lang w:val="pt-PT" w:eastAsia="en-US" w:bidi="ar-SA"/>
      </w:rPr>
    </w:lvl>
    <w:lvl w:ilvl="3">
      <w:numFmt w:val="bullet"/>
      <w:lvlText w:val="•"/>
      <w:lvlJc w:val="left"/>
      <w:pPr>
        <w:ind w:left="3573" w:hanging="476"/>
      </w:pPr>
      <w:rPr>
        <w:rFonts w:hint="default"/>
        <w:lang w:val="pt-PT" w:eastAsia="en-US" w:bidi="ar-SA"/>
      </w:rPr>
    </w:lvl>
    <w:lvl w:ilvl="4">
      <w:numFmt w:val="bullet"/>
      <w:lvlText w:val="•"/>
      <w:lvlJc w:val="left"/>
      <w:pPr>
        <w:ind w:left="4498" w:hanging="476"/>
      </w:pPr>
      <w:rPr>
        <w:rFonts w:hint="default"/>
        <w:lang w:val="pt-PT" w:eastAsia="en-US" w:bidi="ar-SA"/>
      </w:rPr>
    </w:lvl>
    <w:lvl w:ilvl="5">
      <w:numFmt w:val="bullet"/>
      <w:lvlText w:val="•"/>
      <w:lvlJc w:val="left"/>
      <w:pPr>
        <w:ind w:left="5423" w:hanging="476"/>
      </w:pPr>
      <w:rPr>
        <w:rFonts w:hint="default"/>
        <w:lang w:val="pt-PT" w:eastAsia="en-US" w:bidi="ar-SA"/>
      </w:rPr>
    </w:lvl>
    <w:lvl w:ilvl="6">
      <w:numFmt w:val="bullet"/>
      <w:lvlText w:val="•"/>
      <w:lvlJc w:val="left"/>
      <w:pPr>
        <w:ind w:left="6347" w:hanging="476"/>
      </w:pPr>
      <w:rPr>
        <w:rFonts w:hint="default"/>
        <w:lang w:val="pt-PT" w:eastAsia="en-US" w:bidi="ar-SA"/>
      </w:rPr>
    </w:lvl>
    <w:lvl w:ilvl="7">
      <w:numFmt w:val="bullet"/>
      <w:lvlText w:val="•"/>
      <w:lvlJc w:val="left"/>
      <w:pPr>
        <w:ind w:left="7272" w:hanging="476"/>
      </w:pPr>
      <w:rPr>
        <w:rFonts w:hint="default"/>
        <w:lang w:val="pt-PT" w:eastAsia="en-US" w:bidi="ar-SA"/>
      </w:rPr>
    </w:lvl>
    <w:lvl w:ilvl="8">
      <w:numFmt w:val="bullet"/>
      <w:lvlText w:val="•"/>
      <w:lvlJc w:val="left"/>
      <w:pPr>
        <w:ind w:left="8197" w:hanging="476"/>
      </w:pPr>
      <w:rPr>
        <w:rFonts w:hint="default"/>
        <w:lang w:val="pt-PT" w:eastAsia="en-US" w:bidi="ar-SA"/>
      </w:rPr>
    </w:lvl>
  </w:abstractNum>
  <w:abstractNum w:abstractNumId="43">
    <w:nsid w:val="517F4495"/>
    <w:multiLevelType w:val="multilevel"/>
    <w:tmpl w:val="70666066"/>
    <w:lvl w:ilvl="0">
      <w:start w:val="19"/>
      <w:numFmt w:val="decimal"/>
      <w:lvlText w:val="%1"/>
      <w:lvlJc w:val="left"/>
      <w:pPr>
        <w:ind w:left="1135" w:hanging="600"/>
      </w:pPr>
      <w:rPr>
        <w:rFonts w:hint="default"/>
        <w:lang w:val="pt-PT" w:eastAsia="en-US" w:bidi="ar-SA"/>
      </w:rPr>
    </w:lvl>
    <w:lvl w:ilvl="1">
      <w:start w:val="2"/>
      <w:numFmt w:val="decimal"/>
      <w:lvlText w:val="%1.%2"/>
      <w:lvlJc w:val="left"/>
      <w:pPr>
        <w:ind w:left="1135" w:hanging="60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567"/>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3119" w:hanging="567"/>
      </w:pPr>
      <w:rPr>
        <w:rFonts w:hint="default"/>
        <w:lang w:val="pt-PT" w:eastAsia="en-US" w:bidi="ar-SA"/>
      </w:rPr>
    </w:lvl>
    <w:lvl w:ilvl="4">
      <w:numFmt w:val="bullet"/>
      <w:lvlText w:val="•"/>
      <w:lvlJc w:val="left"/>
      <w:pPr>
        <w:ind w:left="4108" w:hanging="567"/>
      </w:pPr>
      <w:rPr>
        <w:rFonts w:hint="default"/>
        <w:lang w:val="pt-PT" w:eastAsia="en-US" w:bidi="ar-SA"/>
      </w:rPr>
    </w:lvl>
    <w:lvl w:ilvl="5">
      <w:numFmt w:val="bullet"/>
      <w:lvlText w:val="•"/>
      <w:lvlJc w:val="left"/>
      <w:pPr>
        <w:ind w:left="5098" w:hanging="567"/>
      </w:pPr>
      <w:rPr>
        <w:rFonts w:hint="default"/>
        <w:lang w:val="pt-PT" w:eastAsia="en-US" w:bidi="ar-SA"/>
      </w:rPr>
    </w:lvl>
    <w:lvl w:ilvl="6">
      <w:numFmt w:val="bullet"/>
      <w:lvlText w:val="•"/>
      <w:lvlJc w:val="left"/>
      <w:pPr>
        <w:ind w:left="6088" w:hanging="567"/>
      </w:pPr>
      <w:rPr>
        <w:rFonts w:hint="default"/>
        <w:lang w:val="pt-PT" w:eastAsia="en-US" w:bidi="ar-SA"/>
      </w:rPr>
    </w:lvl>
    <w:lvl w:ilvl="7">
      <w:numFmt w:val="bullet"/>
      <w:lvlText w:val="•"/>
      <w:lvlJc w:val="left"/>
      <w:pPr>
        <w:ind w:left="7077" w:hanging="567"/>
      </w:pPr>
      <w:rPr>
        <w:rFonts w:hint="default"/>
        <w:lang w:val="pt-PT" w:eastAsia="en-US" w:bidi="ar-SA"/>
      </w:rPr>
    </w:lvl>
    <w:lvl w:ilvl="8">
      <w:numFmt w:val="bullet"/>
      <w:lvlText w:val="•"/>
      <w:lvlJc w:val="left"/>
      <w:pPr>
        <w:ind w:left="8067" w:hanging="567"/>
      </w:pPr>
      <w:rPr>
        <w:rFonts w:hint="default"/>
        <w:lang w:val="pt-PT" w:eastAsia="en-US" w:bidi="ar-SA"/>
      </w:rPr>
    </w:lvl>
  </w:abstractNum>
  <w:abstractNum w:abstractNumId="44">
    <w:nsid w:val="53AE018B"/>
    <w:multiLevelType w:val="multilevel"/>
    <w:tmpl w:val="DF5A3454"/>
    <w:lvl w:ilvl="0">
      <w:start w:val="1"/>
      <w:numFmt w:val="decimal"/>
      <w:lvlText w:val="%1."/>
      <w:lvlJc w:val="left"/>
      <w:pPr>
        <w:ind w:left="523" w:hanging="231"/>
      </w:pPr>
      <w:rPr>
        <w:rFonts w:ascii="Times New Roman" w:eastAsia="Times New Roman" w:hAnsi="Times New Roman" w:cs="Times New Roman" w:hint="default"/>
        <w:b/>
        <w:bCs/>
        <w:i w:val="0"/>
        <w:iCs w:val="0"/>
        <w:spacing w:val="0"/>
        <w:w w:val="99"/>
        <w:sz w:val="20"/>
        <w:szCs w:val="20"/>
        <w:shd w:val="clear" w:color="auto" w:fill="BEBEBE"/>
        <w:lang w:val="pt-PT" w:eastAsia="en-US" w:bidi="ar-SA"/>
      </w:rPr>
    </w:lvl>
    <w:lvl w:ilvl="1">
      <w:start w:val="1"/>
      <w:numFmt w:val="decimal"/>
      <w:lvlText w:val="%1.%2."/>
      <w:lvlJc w:val="left"/>
      <w:pPr>
        <w:ind w:left="682" w:hanging="36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605" w:hanging="520"/>
      </w:pPr>
      <w:rPr>
        <w:rFonts w:ascii="Times New Roman" w:eastAsia="Times New Roman" w:hAnsi="Times New Roman" w:cs="Times New Roman" w:hint="default"/>
        <w:b w:val="0"/>
        <w:bCs w:val="0"/>
        <w:i w:val="0"/>
        <w:iCs w:val="0"/>
        <w:spacing w:val="0"/>
        <w:w w:val="99"/>
        <w:sz w:val="20"/>
        <w:szCs w:val="20"/>
        <w:lang w:val="pt-PT" w:eastAsia="en-US" w:bidi="ar-SA"/>
      </w:rPr>
    </w:lvl>
    <w:lvl w:ilvl="3">
      <w:start w:val="1"/>
      <w:numFmt w:val="decimal"/>
      <w:lvlText w:val="%1.%2.%3.%4."/>
      <w:lvlJc w:val="left"/>
      <w:pPr>
        <w:ind w:left="888" w:hanging="657"/>
        <w:jc w:val="right"/>
      </w:pPr>
      <w:rPr>
        <w:rFonts w:ascii="Times New Roman" w:eastAsia="Times New Roman" w:hAnsi="Times New Roman" w:cs="Times New Roman" w:hint="default"/>
        <w:b w:val="0"/>
        <w:bCs w:val="0"/>
        <w:i w:val="0"/>
        <w:iCs w:val="0"/>
        <w:spacing w:val="-2"/>
        <w:w w:val="99"/>
        <w:sz w:val="20"/>
        <w:szCs w:val="20"/>
        <w:lang w:val="pt-PT" w:eastAsia="en-US" w:bidi="ar-SA"/>
      </w:rPr>
    </w:lvl>
    <w:lvl w:ilvl="4">
      <w:numFmt w:val="bullet"/>
      <w:lvlText w:val="•"/>
      <w:lvlJc w:val="left"/>
      <w:pPr>
        <w:ind w:left="740" w:hanging="657"/>
      </w:pPr>
      <w:rPr>
        <w:rFonts w:hint="default"/>
        <w:lang w:val="pt-PT" w:eastAsia="en-US" w:bidi="ar-SA"/>
      </w:rPr>
    </w:lvl>
    <w:lvl w:ilvl="5">
      <w:numFmt w:val="bullet"/>
      <w:lvlText w:val="•"/>
      <w:lvlJc w:val="left"/>
      <w:pPr>
        <w:ind w:left="880" w:hanging="657"/>
      </w:pPr>
      <w:rPr>
        <w:rFonts w:hint="default"/>
        <w:lang w:val="pt-PT" w:eastAsia="en-US" w:bidi="ar-SA"/>
      </w:rPr>
    </w:lvl>
    <w:lvl w:ilvl="6">
      <w:numFmt w:val="bullet"/>
      <w:lvlText w:val="•"/>
      <w:lvlJc w:val="left"/>
      <w:pPr>
        <w:ind w:left="1100" w:hanging="657"/>
      </w:pPr>
      <w:rPr>
        <w:rFonts w:hint="default"/>
        <w:lang w:val="pt-PT" w:eastAsia="en-US" w:bidi="ar-SA"/>
      </w:rPr>
    </w:lvl>
    <w:lvl w:ilvl="7">
      <w:numFmt w:val="bullet"/>
      <w:lvlText w:val="•"/>
      <w:lvlJc w:val="left"/>
      <w:pPr>
        <w:ind w:left="3336" w:hanging="657"/>
      </w:pPr>
      <w:rPr>
        <w:rFonts w:hint="default"/>
        <w:lang w:val="pt-PT" w:eastAsia="en-US" w:bidi="ar-SA"/>
      </w:rPr>
    </w:lvl>
    <w:lvl w:ilvl="8">
      <w:numFmt w:val="bullet"/>
      <w:lvlText w:val="•"/>
      <w:lvlJc w:val="left"/>
      <w:pPr>
        <w:ind w:left="5573" w:hanging="657"/>
      </w:pPr>
      <w:rPr>
        <w:rFonts w:hint="default"/>
        <w:lang w:val="pt-PT" w:eastAsia="en-US" w:bidi="ar-SA"/>
      </w:rPr>
    </w:lvl>
  </w:abstractNum>
  <w:abstractNum w:abstractNumId="45">
    <w:nsid w:val="57E94D5D"/>
    <w:multiLevelType w:val="multilevel"/>
    <w:tmpl w:val="40F2025C"/>
    <w:lvl w:ilvl="0">
      <w:start w:val="11"/>
      <w:numFmt w:val="decimal"/>
      <w:lvlText w:val="%1"/>
      <w:lvlJc w:val="left"/>
      <w:pPr>
        <w:ind w:left="322" w:hanging="567"/>
      </w:pPr>
      <w:rPr>
        <w:rFonts w:hint="default"/>
        <w:lang w:val="pt-PT" w:eastAsia="en-US" w:bidi="ar-SA"/>
      </w:rPr>
    </w:lvl>
    <w:lvl w:ilvl="1">
      <w:start w:val="1"/>
      <w:numFmt w:val="decimal"/>
      <w:lvlText w:val="%1.%2"/>
      <w:lvlJc w:val="left"/>
      <w:pPr>
        <w:ind w:left="322" w:hanging="567"/>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567"/>
      </w:pPr>
      <w:rPr>
        <w:rFonts w:hint="default"/>
        <w:lang w:val="pt-PT" w:eastAsia="en-US" w:bidi="ar-SA"/>
      </w:rPr>
    </w:lvl>
    <w:lvl w:ilvl="3">
      <w:numFmt w:val="bullet"/>
      <w:lvlText w:val="•"/>
      <w:lvlJc w:val="left"/>
      <w:pPr>
        <w:ind w:left="3237" w:hanging="567"/>
      </w:pPr>
      <w:rPr>
        <w:rFonts w:hint="default"/>
        <w:lang w:val="pt-PT" w:eastAsia="en-US" w:bidi="ar-SA"/>
      </w:rPr>
    </w:lvl>
    <w:lvl w:ilvl="4">
      <w:numFmt w:val="bullet"/>
      <w:lvlText w:val="•"/>
      <w:lvlJc w:val="left"/>
      <w:pPr>
        <w:ind w:left="4210" w:hanging="567"/>
      </w:pPr>
      <w:rPr>
        <w:rFonts w:hint="default"/>
        <w:lang w:val="pt-PT" w:eastAsia="en-US" w:bidi="ar-SA"/>
      </w:rPr>
    </w:lvl>
    <w:lvl w:ilvl="5">
      <w:numFmt w:val="bullet"/>
      <w:lvlText w:val="•"/>
      <w:lvlJc w:val="left"/>
      <w:pPr>
        <w:ind w:left="5183" w:hanging="567"/>
      </w:pPr>
      <w:rPr>
        <w:rFonts w:hint="default"/>
        <w:lang w:val="pt-PT" w:eastAsia="en-US" w:bidi="ar-SA"/>
      </w:rPr>
    </w:lvl>
    <w:lvl w:ilvl="6">
      <w:numFmt w:val="bullet"/>
      <w:lvlText w:val="•"/>
      <w:lvlJc w:val="left"/>
      <w:pPr>
        <w:ind w:left="6155" w:hanging="567"/>
      </w:pPr>
      <w:rPr>
        <w:rFonts w:hint="default"/>
        <w:lang w:val="pt-PT" w:eastAsia="en-US" w:bidi="ar-SA"/>
      </w:rPr>
    </w:lvl>
    <w:lvl w:ilvl="7">
      <w:numFmt w:val="bullet"/>
      <w:lvlText w:val="•"/>
      <w:lvlJc w:val="left"/>
      <w:pPr>
        <w:ind w:left="7128" w:hanging="567"/>
      </w:pPr>
      <w:rPr>
        <w:rFonts w:hint="default"/>
        <w:lang w:val="pt-PT" w:eastAsia="en-US" w:bidi="ar-SA"/>
      </w:rPr>
    </w:lvl>
    <w:lvl w:ilvl="8">
      <w:numFmt w:val="bullet"/>
      <w:lvlText w:val="•"/>
      <w:lvlJc w:val="left"/>
      <w:pPr>
        <w:ind w:left="8101" w:hanging="567"/>
      </w:pPr>
      <w:rPr>
        <w:rFonts w:hint="default"/>
        <w:lang w:val="pt-PT" w:eastAsia="en-US" w:bidi="ar-SA"/>
      </w:rPr>
    </w:lvl>
  </w:abstractNum>
  <w:abstractNum w:abstractNumId="46">
    <w:nsid w:val="5AA35E20"/>
    <w:multiLevelType w:val="hybridMultilevel"/>
    <w:tmpl w:val="714CE9A2"/>
    <w:lvl w:ilvl="0" w:tplc="9B044F8A">
      <w:start w:val="1"/>
      <w:numFmt w:val="upperRoman"/>
      <w:lvlText w:val="%1"/>
      <w:lvlJc w:val="left"/>
      <w:pPr>
        <w:ind w:left="439" w:hanging="118"/>
      </w:pPr>
      <w:rPr>
        <w:rFonts w:ascii="Times New Roman" w:eastAsia="Times New Roman" w:hAnsi="Times New Roman" w:cs="Times New Roman" w:hint="default"/>
        <w:b w:val="0"/>
        <w:bCs w:val="0"/>
        <w:i w:val="0"/>
        <w:iCs w:val="0"/>
        <w:spacing w:val="0"/>
        <w:w w:val="99"/>
        <w:sz w:val="20"/>
        <w:szCs w:val="20"/>
        <w:lang w:val="pt-PT" w:eastAsia="en-US" w:bidi="ar-SA"/>
      </w:rPr>
    </w:lvl>
    <w:lvl w:ilvl="1" w:tplc="F62EFE02">
      <w:numFmt w:val="bullet"/>
      <w:lvlText w:val="•"/>
      <w:lvlJc w:val="left"/>
      <w:pPr>
        <w:ind w:left="1400" w:hanging="118"/>
      </w:pPr>
      <w:rPr>
        <w:rFonts w:hint="default"/>
        <w:lang w:val="pt-PT" w:eastAsia="en-US" w:bidi="ar-SA"/>
      </w:rPr>
    </w:lvl>
    <w:lvl w:ilvl="2" w:tplc="39A25E8E">
      <w:numFmt w:val="bullet"/>
      <w:lvlText w:val="•"/>
      <w:lvlJc w:val="left"/>
      <w:pPr>
        <w:ind w:left="2361" w:hanging="118"/>
      </w:pPr>
      <w:rPr>
        <w:rFonts w:hint="default"/>
        <w:lang w:val="pt-PT" w:eastAsia="en-US" w:bidi="ar-SA"/>
      </w:rPr>
    </w:lvl>
    <w:lvl w:ilvl="3" w:tplc="C73CD3BC">
      <w:numFmt w:val="bullet"/>
      <w:lvlText w:val="•"/>
      <w:lvlJc w:val="left"/>
      <w:pPr>
        <w:ind w:left="3321" w:hanging="118"/>
      </w:pPr>
      <w:rPr>
        <w:rFonts w:hint="default"/>
        <w:lang w:val="pt-PT" w:eastAsia="en-US" w:bidi="ar-SA"/>
      </w:rPr>
    </w:lvl>
    <w:lvl w:ilvl="4" w:tplc="5A003240">
      <w:numFmt w:val="bullet"/>
      <w:lvlText w:val="•"/>
      <w:lvlJc w:val="left"/>
      <w:pPr>
        <w:ind w:left="4282" w:hanging="118"/>
      </w:pPr>
      <w:rPr>
        <w:rFonts w:hint="default"/>
        <w:lang w:val="pt-PT" w:eastAsia="en-US" w:bidi="ar-SA"/>
      </w:rPr>
    </w:lvl>
    <w:lvl w:ilvl="5" w:tplc="08B42E94">
      <w:numFmt w:val="bullet"/>
      <w:lvlText w:val="•"/>
      <w:lvlJc w:val="left"/>
      <w:pPr>
        <w:ind w:left="5243" w:hanging="118"/>
      </w:pPr>
      <w:rPr>
        <w:rFonts w:hint="default"/>
        <w:lang w:val="pt-PT" w:eastAsia="en-US" w:bidi="ar-SA"/>
      </w:rPr>
    </w:lvl>
    <w:lvl w:ilvl="6" w:tplc="55ECD08E">
      <w:numFmt w:val="bullet"/>
      <w:lvlText w:val="•"/>
      <w:lvlJc w:val="left"/>
      <w:pPr>
        <w:ind w:left="6203" w:hanging="118"/>
      </w:pPr>
      <w:rPr>
        <w:rFonts w:hint="default"/>
        <w:lang w:val="pt-PT" w:eastAsia="en-US" w:bidi="ar-SA"/>
      </w:rPr>
    </w:lvl>
    <w:lvl w:ilvl="7" w:tplc="8FFC5F78">
      <w:numFmt w:val="bullet"/>
      <w:lvlText w:val="•"/>
      <w:lvlJc w:val="left"/>
      <w:pPr>
        <w:ind w:left="7164" w:hanging="118"/>
      </w:pPr>
      <w:rPr>
        <w:rFonts w:hint="default"/>
        <w:lang w:val="pt-PT" w:eastAsia="en-US" w:bidi="ar-SA"/>
      </w:rPr>
    </w:lvl>
    <w:lvl w:ilvl="8" w:tplc="DB6EB712">
      <w:numFmt w:val="bullet"/>
      <w:lvlText w:val="•"/>
      <w:lvlJc w:val="left"/>
      <w:pPr>
        <w:ind w:left="8125" w:hanging="118"/>
      </w:pPr>
      <w:rPr>
        <w:rFonts w:hint="default"/>
        <w:lang w:val="pt-PT" w:eastAsia="en-US" w:bidi="ar-SA"/>
      </w:rPr>
    </w:lvl>
  </w:abstractNum>
  <w:abstractNum w:abstractNumId="47">
    <w:nsid w:val="5B800708"/>
    <w:multiLevelType w:val="multilevel"/>
    <w:tmpl w:val="FC2CBFA8"/>
    <w:lvl w:ilvl="0">
      <w:start w:val="16"/>
      <w:numFmt w:val="decimal"/>
      <w:lvlText w:val="%1"/>
      <w:lvlJc w:val="left"/>
      <w:pPr>
        <w:ind w:left="322" w:hanging="1169"/>
      </w:pPr>
      <w:rPr>
        <w:rFonts w:hint="default"/>
        <w:lang w:val="pt-PT" w:eastAsia="en-US" w:bidi="ar-SA"/>
      </w:rPr>
    </w:lvl>
    <w:lvl w:ilvl="1">
      <w:start w:val="1"/>
      <w:numFmt w:val="decimal"/>
      <w:lvlText w:val="%1.%2"/>
      <w:lvlJc w:val="left"/>
      <w:pPr>
        <w:ind w:left="322" w:hanging="1169"/>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1169"/>
      </w:pPr>
      <w:rPr>
        <w:rFonts w:hint="default"/>
        <w:lang w:val="pt-PT" w:eastAsia="en-US" w:bidi="ar-SA"/>
      </w:rPr>
    </w:lvl>
    <w:lvl w:ilvl="3">
      <w:numFmt w:val="bullet"/>
      <w:lvlText w:val="•"/>
      <w:lvlJc w:val="left"/>
      <w:pPr>
        <w:ind w:left="3237" w:hanging="1169"/>
      </w:pPr>
      <w:rPr>
        <w:rFonts w:hint="default"/>
        <w:lang w:val="pt-PT" w:eastAsia="en-US" w:bidi="ar-SA"/>
      </w:rPr>
    </w:lvl>
    <w:lvl w:ilvl="4">
      <w:numFmt w:val="bullet"/>
      <w:lvlText w:val="•"/>
      <w:lvlJc w:val="left"/>
      <w:pPr>
        <w:ind w:left="4210" w:hanging="1169"/>
      </w:pPr>
      <w:rPr>
        <w:rFonts w:hint="default"/>
        <w:lang w:val="pt-PT" w:eastAsia="en-US" w:bidi="ar-SA"/>
      </w:rPr>
    </w:lvl>
    <w:lvl w:ilvl="5">
      <w:numFmt w:val="bullet"/>
      <w:lvlText w:val="•"/>
      <w:lvlJc w:val="left"/>
      <w:pPr>
        <w:ind w:left="5183" w:hanging="1169"/>
      </w:pPr>
      <w:rPr>
        <w:rFonts w:hint="default"/>
        <w:lang w:val="pt-PT" w:eastAsia="en-US" w:bidi="ar-SA"/>
      </w:rPr>
    </w:lvl>
    <w:lvl w:ilvl="6">
      <w:numFmt w:val="bullet"/>
      <w:lvlText w:val="•"/>
      <w:lvlJc w:val="left"/>
      <w:pPr>
        <w:ind w:left="6155" w:hanging="1169"/>
      </w:pPr>
      <w:rPr>
        <w:rFonts w:hint="default"/>
        <w:lang w:val="pt-PT" w:eastAsia="en-US" w:bidi="ar-SA"/>
      </w:rPr>
    </w:lvl>
    <w:lvl w:ilvl="7">
      <w:numFmt w:val="bullet"/>
      <w:lvlText w:val="•"/>
      <w:lvlJc w:val="left"/>
      <w:pPr>
        <w:ind w:left="7128" w:hanging="1169"/>
      </w:pPr>
      <w:rPr>
        <w:rFonts w:hint="default"/>
        <w:lang w:val="pt-PT" w:eastAsia="en-US" w:bidi="ar-SA"/>
      </w:rPr>
    </w:lvl>
    <w:lvl w:ilvl="8">
      <w:numFmt w:val="bullet"/>
      <w:lvlText w:val="•"/>
      <w:lvlJc w:val="left"/>
      <w:pPr>
        <w:ind w:left="8101" w:hanging="1169"/>
      </w:pPr>
      <w:rPr>
        <w:rFonts w:hint="default"/>
        <w:lang w:val="pt-PT" w:eastAsia="en-US" w:bidi="ar-SA"/>
      </w:rPr>
    </w:lvl>
  </w:abstractNum>
  <w:abstractNum w:abstractNumId="48">
    <w:nsid w:val="5EF640D1"/>
    <w:multiLevelType w:val="multilevel"/>
    <w:tmpl w:val="9C0A928E"/>
    <w:lvl w:ilvl="0">
      <w:start w:val="8"/>
      <w:numFmt w:val="decimal"/>
      <w:lvlText w:val="%1"/>
      <w:lvlJc w:val="left"/>
      <w:pPr>
        <w:ind w:left="674" w:hanging="353"/>
      </w:pPr>
      <w:rPr>
        <w:rFonts w:hint="default"/>
        <w:lang w:val="pt-PT" w:eastAsia="en-US" w:bidi="ar-SA"/>
      </w:rPr>
    </w:lvl>
    <w:lvl w:ilvl="1">
      <w:start w:val="8"/>
      <w:numFmt w:val="decimal"/>
      <w:lvlText w:val="%1.%2."/>
      <w:lvlJc w:val="left"/>
      <w:pPr>
        <w:ind w:left="674" w:hanging="353"/>
      </w:pPr>
      <w:rPr>
        <w:rFonts w:ascii="Times New Roman" w:eastAsia="Times New Roman" w:hAnsi="Times New Roman" w:cs="Times New Roman" w:hint="default"/>
        <w:b/>
        <w:bCs/>
        <w:i w:val="0"/>
        <w:iCs w:val="0"/>
        <w:spacing w:val="0"/>
        <w:w w:val="93"/>
        <w:sz w:val="20"/>
        <w:szCs w:val="20"/>
        <w:u w:val="single" w:color="000000"/>
        <w:lang w:val="pt-PT" w:eastAsia="en-US" w:bidi="ar-SA"/>
      </w:rPr>
    </w:lvl>
    <w:lvl w:ilvl="2">
      <w:start w:val="1"/>
      <w:numFmt w:val="decimal"/>
      <w:lvlText w:val="%1.%2.%3"/>
      <w:lvlJc w:val="left"/>
      <w:pPr>
        <w:ind w:left="322" w:hanging="447"/>
      </w:pPr>
      <w:rPr>
        <w:rFonts w:ascii="Times New Roman" w:eastAsia="Times New Roman" w:hAnsi="Times New Roman" w:cs="Times New Roman" w:hint="default"/>
        <w:b w:val="0"/>
        <w:bCs w:val="0"/>
        <w:i w:val="0"/>
        <w:iCs w:val="0"/>
        <w:spacing w:val="-5"/>
        <w:w w:val="99"/>
        <w:sz w:val="20"/>
        <w:szCs w:val="20"/>
        <w:lang w:val="pt-PT" w:eastAsia="en-US" w:bidi="ar-SA"/>
      </w:rPr>
    </w:lvl>
    <w:lvl w:ilvl="3">
      <w:start w:val="1"/>
      <w:numFmt w:val="lowerLetter"/>
      <w:lvlText w:val="%1.%2.%3.%4"/>
      <w:lvlJc w:val="left"/>
      <w:pPr>
        <w:ind w:left="1030" w:hanging="711"/>
      </w:pPr>
      <w:rPr>
        <w:rFonts w:ascii="Times New Roman" w:eastAsia="Times New Roman" w:hAnsi="Times New Roman" w:cs="Times New Roman" w:hint="default"/>
        <w:b w:val="0"/>
        <w:bCs w:val="0"/>
        <w:i w:val="0"/>
        <w:iCs w:val="0"/>
        <w:spacing w:val="-5"/>
        <w:w w:val="99"/>
        <w:sz w:val="20"/>
        <w:szCs w:val="20"/>
        <w:lang w:val="pt-PT" w:eastAsia="en-US" w:bidi="ar-SA"/>
      </w:rPr>
    </w:lvl>
    <w:lvl w:ilvl="4">
      <w:numFmt w:val="bullet"/>
      <w:lvlText w:val="•"/>
      <w:lvlJc w:val="left"/>
      <w:pPr>
        <w:ind w:left="3291" w:hanging="711"/>
      </w:pPr>
      <w:rPr>
        <w:rFonts w:hint="default"/>
        <w:lang w:val="pt-PT" w:eastAsia="en-US" w:bidi="ar-SA"/>
      </w:rPr>
    </w:lvl>
    <w:lvl w:ilvl="5">
      <w:numFmt w:val="bullet"/>
      <w:lvlText w:val="•"/>
      <w:lvlJc w:val="left"/>
      <w:pPr>
        <w:ind w:left="4417" w:hanging="711"/>
      </w:pPr>
      <w:rPr>
        <w:rFonts w:hint="default"/>
        <w:lang w:val="pt-PT" w:eastAsia="en-US" w:bidi="ar-SA"/>
      </w:rPr>
    </w:lvl>
    <w:lvl w:ilvl="6">
      <w:numFmt w:val="bullet"/>
      <w:lvlText w:val="•"/>
      <w:lvlJc w:val="left"/>
      <w:pPr>
        <w:ind w:left="5543" w:hanging="711"/>
      </w:pPr>
      <w:rPr>
        <w:rFonts w:hint="default"/>
        <w:lang w:val="pt-PT" w:eastAsia="en-US" w:bidi="ar-SA"/>
      </w:rPr>
    </w:lvl>
    <w:lvl w:ilvl="7">
      <w:numFmt w:val="bullet"/>
      <w:lvlText w:val="•"/>
      <w:lvlJc w:val="left"/>
      <w:pPr>
        <w:ind w:left="6669" w:hanging="711"/>
      </w:pPr>
      <w:rPr>
        <w:rFonts w:hint="default"/>
        <w:lang w:val="pt-PT" w:eastAsia="en-US" w:bidi="ar-SA"/>
      </w:rPr>
    </w:lvl>
    <w:lvl w:ilvl="8">
      <w:numFmt w:val="bullet"/>
      <w:lvlText w:val="•"/>
      <w:lvlJc w:val="left"/>
      <w:pPr>
        <w:ind w:left="7794" w:hanging="711"/>
      </w:pPr>
      <w:rPr>
        <w:rFonts w:hint="default"/>
        <w:lang w:val="pt-PT" w:eastAsia="en-US" w:bidi="ar-SA"/>
      </w:rPr>
    </w:lvl>
  </w:abstractNum>
  <w:abstractNum w:abstractNumId="49">
    <w:nsid w:val="600D23E9"/>
    <w:multiLevelType w:val="multilevel"/>
    <w:tmpl w:val="96A23EEA"/>
    <w:lvl w:ilvl="0">
      <w:start w:val="7"/>
      <w:numFmt w:val="decimal"/>
      <w:lvlText w:val="%1"/>
      <w:lvlJc w:val="left"/>
      <w:pPr>
        <w:ind w:left="1630" w:hanging="601"/>
      </w:pPr>
      <w:rPr>
        <w:rFonts w:hint="default"/>
        <w:lang w:val="pt-PT" w:eastAsia="en-US" w:bidi="ar-SA"/>
      </w:rPr>
    </w:lvl>
    <w:lvl w:ilvl="1">
      <w:start w:val="11"/>
      <w:numFmt w:val="decimal"/>
      <w:lvlText w:val="%1.%2"/>
      <w:lvlJc w:val="left"/>
      <w:pPr>
        <w:ind w:left="1630" w:hanging="601"/>
      </w:pPr>
      <w:rPr>
        <w:rFonts w:hint="default"/>
        <w:lang w:val="pt-PT" w:eastAsia="en-US" w:bidi="ar-SA"/>
      </w:rPr>
    </w:lvl>
    <w:lvl w:ilvl="2">
      <w:start w:val="1"/>
      <w:numFmt w:val="decimal"/>
      <w:lvlText w:val="%1.%2.%3."/>
      <w:lvlJc w:val="left"/>
      <w:pPr>
        <w:ind w:left="1630" w:hanging="601"/>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4161" w:hanging="601"/>
      </w:pPr>
      <w:rPr>
        <w:rFonts w:hint="default"/>
        <w:lang w:val="pt-PT" w:eastAsia="en-US" w:bidi="ar-SA"/>
      </w:rPr>
    </w:lvl>
    <w:lvl w:ilvl="4">
      <w:numFmt w:val="bullet"/>
      <w:lvlText w:val="•"/>
      <w:lvlJc w:val="left"/>
      <w:pPr>
        <w:ind w:left="5002" w:hanging="601"/>
      </w:pPr>
      <w:rPr>
        <w:rFonts w:hint="default"/>
        <w:lang w:val="pt-PT" w:eastAsia="en-US" w:bidi="ar-SA"/>
      </w:rPr>
    </w:lvl>
    <w:lvl w:ilvl="5">
      <w:numFmt w:val="bullet"/>
      <w:lvlText w:val="•"/>
      <w:lvlJc w:val="left"/>
      <w:pPr>
        <w:ind w:left="5843" w:hanging="601"/>
      </w:pPr>
      <w:rPr>
        <w:rFonts w:hint="default"/>
        <w:lang w:val="pt-PT" w:eastAsia="en-US" w:bidi="ar-SA"/>
      </w:rPr>
    </w:lvl>
    <w:lvl w:ilvl="6">
      <w:numFmt w:val="bullet"/>
      <w:lvlText w:val="•"/>
      <w:lvlJc w:val="left"/>
      <w:pPr>
        <w:ind w:left="6683" w:hanging="601"/>
      </w:pPr>
      <w:rPr>
        <w:rFonts w:hint="default"/>
        <w:lang w:val="pt-PT" w:eastAsia="en-US" w:bidi="ar-SA"/>
      </w:rPr>
    </w:lvl>
    <w:lvl w:ilvl="7">
      <w:numFmt w:val="bullet"/>
      <w:lvlText w:val="•"/>
      <w:lvlJc w:val="left"/>
      <w:pPr>
        <w:ind w:left="7524" w:hanging="601"/>
      </w:pPr>
      <w:rPr>
        <w:rFonts w:hint="default"/>
        <w:lang w:val="pt-PT" w:eastAsia="en-US" w:bidi="ar-SA"/>
      </w:rPr>
    </w:lvl>
    <w:lvl w:ilvl="8">
      <w:numFmt w:val="bullet"/>
      <w:lvlText w:val="•"/>
      <w:lvlJc w:val="left"/>
      <w:pPr>
        <w:ind w:left="8365" w:hanging="601"/>
      </w:pPr>
      <w:rPr>
        <w:rFonts w:hint="default"/>
        <w:lang w:val="pt-PT" w:eastAsia="en-US" w:bidi="ar-SA"/>
      </w:rPr>
    </w:lvl>
  </w:abstractNum>
  <w:abstractNum w:abstractNumId="50">
    <w:nsid w:val="61151B4F"/>
    <w:multiLevelType w:val="multilevel"/>
    <w:tmpl w:val="939E8666"/>
    <w:lvl w:ilvl="0">
      <w:start w:val="4"/>
      <w:numFmt w:val="decimal"/>
      <w:lvlText w:val="%1"/>
      <w:lvlJc w:val="left"/>
      <w:pPr>
        <w:ind w:left="322" w:hanging="362"/>
      </w:pPr>
      <w:rPr>
        <w:rFonts w:hint="default"/>
        <w:lang w:val="pt-PT" w:eastAsia="en-US" w:bidi="ar-SA"/>
      </w:rPr>
    </w:lvl>
    <w:lvl w:ilvl="1">
      <w:start w:val="9"/>
      <w:numFmt w:val="decimal"/>
      <w:lvlText w:val="%1.%2."/>
      <w:lvlJc w:val="left"/>
      <w:pPr>
        <w:ind w:left="322" w:hanging="362"/>
        <w:jc w:val="right"/>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2741" w:hanging="599"/>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4363" w:hanging="599"/>
      </w:pPr>
      <w:rPr>
        <w:rFonts w:hint="default"/>
        <w:lang w:val="pt-PT" w:eastAsia="en-US" w:bidi="ar-SA"/>
      </w:rPr>
    </w:lvl>
    <w:lvl w:ilvl="4">
      <w:numFmt w:val="bullet"/>
      <w:lvlText w:val="•"/>
      <w:lvlJc w:val="left"/>
      <w:pPr>
        <w:ind w:left="5175" w:hanging="599"/>
      </w:pPr>
      <w:rPr>
        <w:rFonts w:hint="default"/>
        <w:lang w:val="pt-PT" w:eastAsia="en-US" w:bidi="ar-SA"/>
      </w:rPr>
    </w:lvl>
    <w:lvl w:ilvl="5">
      <w:numFmt w:val="bullet"/>
      <w:lvlText w:val="•"/>
      <w:lvlJc w:val="left"/>
      <w:pPr>
        <w:ind w:left="5987" w:hanging="599"/>
      </w:pPr>
      <w:rPr>
        <w:rFonts w:hint="default"/>
        <w:lang w:val="pt-PT" w:eastAsia="en-US" w:bidi="ar-SA"/>
      </w:rPr>
    </w:lvl>
    <w:lvl w:ilvl="6">
      <w:numFmt w:val="bullet"/>
      <w:lvlText w:val="•"/>
      <w:lvlJc w:val="left"/>
      <w:pPr>
        <w:ind w:left="6799" w:hanging="599"/>
      </w:pPr>
      <w:rPr>
        <w:rFonts w:hint="default"/>
        <w:lang w:val="pt-PT" w:eastAsia="en-US" w:bidi="ar-SA"/>
      </w:rPr>
    </w:lvl>
    <w:lvl w:ilvl="7">
      <w:numFmt w:val="bullet"/>
      <w:lvlText w:val="•"/>
      <w:lvlJc w:val="left"/>
      <w:pPr>
        <w:ind w:left="7610" w:hanging="599"/>
      </w:pPr>
      <w:rPr>
        <w:rFonts w:hint="default"/>
        <w:lang w:val="pt-PT" w:eastAsia="en-US" w:bidi="ar-SA"/>
      </w:rPr>
    </w:lvl>
    <w:lvl w:ilvl="8">
      <w:numFmt w:val="bullet"/>
      <w:lvlText w:val="•"/>
      <w:lvlJc w:val="left"/>
      <w:pPr>
        <w:ind w:left="8422" w:hanging="599"/>
      </w:pPr>
      <w:rPr>
        <w:rFonts w:hint="default"/>
        <w:lang w:val="pt-PT" w:eastAsia="en-US" w:bidi="ar-SA"/>
      </w:rPr>
    </w:lvl>
  </w:abstractNum>
  <w:abstractNum w:abstractNumId="51">
    <w:nsid w:val="637F5AD2"/>
    <w:multiLevelType w:val="multilevel"/>
    <w:tmpl w:val="FFC4AE16"/>
    <w:lvl w:ilvl="0">
      <w:start w:val="14"/>
      <w:numFmt w:val="decimal"/>
      <w:lvlText w:val="%1"/>
      <w:lvlJc w:val="left"/>
      <w:pPr>
        <w:ind w:left="322" w:hanging="387"/>
      </w:pPr>
      <w:rPr>
        <w:rFonts w:hint="default"/>
        <w:lang w:val="pt-PT" w:eastAsia="en-US" w:bidi="ar-SA"/>
      </w:rPr>
    </w:lvl>
    <w:lvl w:ilvl="1">
      <w:start w:val="3"/>
      <w:numFmt w:val="decimal"/>
      <w:lvlText w:val="%1.%2"/>
      <w:lvlJc w:val="left"/>
      <w:pPr>
        <w:ind w:left="322" w:hanging="387"/>
      </w:pPr>
      <w:rPr>
        <w:rFonts w:ascii="Times New Roman" w:eastAsia="Times New Roman" w:hAnsi="Times New Roman" w:cs="Times New Roman" w:hint="default"/>
        <w:b w:val="0"/>
        <w:bCs w:val="0"/>
        <w:i w:val="0"/>
        <w:iCs w:val="0"/>
        <w:spacing w:val="-5"/>
        <w:w w:val="99"/>
        <w:sz w:val="20"/>
        <w:szCs w:val="20"/>
        <w:lang w:val="pt-PT" w:eastAsia="en-US" w:bidi="ar-SA"/>
      </w:rPr>
    </w:lvl>
    <w:lvl w:ilvl="2">
      <w:start w:val="1"/>
      <w:numFmt w:val="decimal"/>
      <w:lvlText w:val="%1.%2.%3"/>
      <w:lvlJc w:val="left"/>
      <w:pPr>
        <w:ind w:left="605" w:hanging="519"/>
      </w:pPr>
      <w:rPr>
        <w:rFonts w:ascii="Times New Roman" w:eastAsia="Times New Roman" w:hAnsi="Times New Roman" w:cs="Times New Roman" w:hint="default"/>
        <w:b w:val="0"/>
        <w:bCs w:val="0"/>
        <w:i w:val="0"/>
        <w:iCs w:val="0"/>
        <w:spacing w:val="-5"/>
        <w:w w:val="99"/>
        <w:sz w:val="20"/>
        <w:szCs w:val="20"/>
        <w:lang w:val="pt-PT" w:eastAsia="en-US" w:bidi="ar-SA"/>
      </w:rPr>
    </w:lvl>
    <w:lvl w:ilvl="3">
      <w:numFmt w:val="bullet"/>
      <w:lvlText w:val="•"/>
      <w:lvlJc w:val="left"/>
      <w:pPr>
        <w:ind w:left="2699" w:hanging="519"/>
      </w:pPr>
      <w:rPr>
        <w:rFonts w:hint="default"/>
        <w:lang w:val="pt-PT" w:eastAsia="en-US" w:bidi="ar-SA"/>
      </w:rPr>
    </w:lvl>
    <w:lvl w:ilvl="4">
      <w:numFmt w:val="bullet"/>
      <w:lvlText w:val="•"/>
      <w:lvlJc w:val="left"/>
      <w:pPr>
        <w:ind w:left="3748" w:hanging="519"/>
      </w:pPr>
      <w:rPr>
        <w:rFonts w:hint="default"/>
        <w:lang w:val="pt-PT" w:eastAsia="en-US" w:bidi="ar-SA"/>
      </w:rPr>
    </w:lvl>
    <w:lvl w:ilvl="5">
      <w:numFmt w:val="bullet"/>
      <w:lvlText w:val="•"/>
      <w:lvlJc w:val="left"/>
      <w:pPr>
        <w:ind w:left="4798" w:hanging="519"/>
      </w:pPr>
      <w:rPr>
        <w:rFonts w:hint="default"/>
        <w:lang w:val="pt-PT" w:eastAsia="en-US" w:bidi="ar-SA"/>
      </w:rPr>
    </w:lvl>
    <w:lvl w:ilvl="6">
      <w:numFmt w:val="bullet"/>
      <w:lvlText w:val="•"/>
      <w:lvlJc w:val="left"/>
      <w:pPr>
        <w:ind w:left="5848" w:hanging="519"/>
      </w:pPr>
      <w:rPr>
        <w:rFonts w:hint="default"/>
        <w:lang w:val="pt-PT" w:eastAsia="en-US" w:bidi="ar-SA"/>
      </w:rPr>
    </w:lvl>
    <w:lvl w:ilvl="7">
      <w:numFmt w:val="bullet"/>
      <w:lvlText w:val="•"/>
      <w:lvlJc w:val="left"/>
      <w:pPr>
        <w:ind w:left="6897" w:hanging="519"/>
      </w:pPr>
      <w:rPr>
        <w:rFonts w:hint="default"/>
        <w:lang w:val="pt-PT" w:eastAsia="en-US" w:bidi="ar-SA"/>
      </w:rPr>
    </w:lvl>
    <w:lvl w:ilvl="8">
      <w:numFmt w:val="bullet"/>
      <w:lvlText w:val="•"/>
      <w:lvlJc w:val="left"/>
      <w:pPr>
        <w:ind w:left="7947" w:hanging="519"/>
      </w:pPr>
      <w:rPr>
        <w:rFonts w:hint="default"/>
        <w:lang w:val="pt-PT" w:eastAsia="en-US" w:bidi="ar-SA"/>
      </w:rPr>
    </w:lvl>
  </w:abstractNum>
  <w:abstractNum w:abstractNumId="52">
    <w:nsid w:val="660103CD"/>
    <w:multiLevelType w:val="multilevel"/>
    <w:tmpl w:val="EA5099C0"/>
    <w:lvl w:ilvl="0">
      <w:start w:val="17"/>
      <w:numFmt w:val="decimal"/>
      <w:lvlText w:val="%1"/>
      <w:lvlJc w:val="left"/>
      <w:pPr>
        <w:ind w:left="322" w:hanging="401"/>
      </w:pPr>
      <w:rPr>
        <w:rFonts w:hint="default"/>
        <w:lang w:val="pt-PT" w:eastAsia="en-US" w:bidi="ar-SA"/>
      </w:rPr>
    </w:lvl>
    <w:lvl w:ilvl="1">
      <w:start w:val="1"/>
      <w:numFmt w:val="decimal"/>
      <w:lvlText w:val="%1.%2"/>
      <w:lvlJc w:val="left"/>
      <w:pPr>
        <w:ind w:left="322" w:hanging="401"/>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401"/>
      </w:pPr>
      <w:rPr>
        <w:rFonts w:hint="default"/>
        <w:lang w:val="pt-PT" w:eastAsia="en-US" w:bidi="ar-SA"/>
      </w:rPr>
    </w:lvl>
    <w:lvl w:ilvl="3">
      <w:numFmt w:val="bullet"/>
      <w:lvlText w:val="•"/>
      <w:lvlJc w:val="left"/>
      <w:pPr>
        <w:ind w:left="3237" w:hanging="401"/>
      </w:pPr>
      <w:rPr>
        <w:rFonts w:hint="default"/>
        <w:lang w:val="pt-PT" w:eastAsia="en-US" w:bidi="ar-SA"/>
      </w:rPr>
    </w:lvl>
    <w:lvl w:ilvl="4">
      <w:numFmt w:val="bullet"/>
      <w:lvlText w:val="•"/>
      <w:lvlJc w:val="left"/>
      <w:pPr>
        <w:ind w:left="4210" w:hanging="401"/>
      </w:pPr>
      <w:rPr>
        <w:rFonts w:hint="default"/>
        <w:lang w:val="pt-PT" w:eastAsia="en-US" w:bidi="ar-SA"/>
      </w:rPr>
    </w:lvl>
    <w:lvl w:ilvl="5">
      <w:numFmt w:val="bullet"/>
      <w:lvlText w:val="•"/>
      <w:lvlJc w:val="left"/>
      <w:pPr>
        <w:ind w:left="5183" w:hanging="401"/>
      </w:pPr>
      <w:rPr>
        <w:rFonts w:hint="default"/>
        <w:lang w:val="pt-PT" w:eastAsia="en-US" w:bidi="ar-SA"/>
      </w:rPr>
    </w:lvl>
    <w:lvl w:ilvl="6">
      <w:numFmt w:val="bullet"/>
      <w:lvlText w:val="•"/>
      <w:lvlJc w:val="left"/>
      <w:pPr>
        <w:ind w:left="6155" w:hanging="401"/>
      </w:pPr>
      <w:rPr>
        <w:rFonts w:hint="default"/>
        <w:lang w:val="pt-PT" w:eastAsia="en-US" w:bidi="ar-SA"/>
      </w:rPr>
    </w:lvl>
    <w:lvl w:ilvl="7">
      <w:numFmt w:val="bullet"/>
      <w:lvlText w:val="•"/>
      <w:lvlJc w:val="left"/>
      <w:pPr>
        <w:ind w:left="7128" w:hanging="401"/>
      </w:pPr>
      <w:rPr>
        <w:rFonts w:hint="default"/>
        <w:lang w:val="pt-PT" w:eastAsia="en-US" w:bidi="ar-SA"/>
      </w:rPr>
    </w:lvl>
    <w:lvl w:ilvl="8">
      <w:numFmt w:val="bullet"/>
      <w:lvlText w:val="•"/>
      <w:lvlJc w:val="left"/>
      <w:pPr>
        <w:ind w:left="8101" w:hanging="401"/>
      </w:pPr>
      <w:rPr>
        <w:rFonts w:hint="default"/>
        <w:lang w:val="pt-PT" w:eastAsia="en-US" w:bidi="ar-SA"/>
      </w:rPr>
    </w:lvl>
  </w:abstractNum>
  <w:abstractNum w:abstractNumId="53">
    <w:nsid w:val="6BC47FEA"/>
    <w:multiLevelType w:val="multilevel"/>
    <w:tmpl w:val="1C0E8CD0"/>
    <w:lvl w:ilvl="0">
      <w:start w:val="1"/>
      <w:numFmt w:val="decimal"/>
      <w:lvlText w:val="%1."/>
      <w:lvlJc w:val="left"/>
      <w:pPr>
        <w:ind w:left="605" w:hanging="312"/>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350"/>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605" w:hanging="491"/>
      </w:pPr>
      <w:rPr>
        <w:rFonts w:ascii="Times New Roman" w:eastAsia="Times New Roman" w:hAnsi="Times New Roman" w:cs="Times New Roman" w:hint="default"/>
        <w:b w:val="0"/>
        <w:bCs w:val="0"/>
        <w:i w:val="0"/>
        <w:iCs w:val="0"/>
        <w:spacing w:val="0"/>
        <w:w w:val="99"/>
        <w:sz w:val="20"/>
        <w:szCs w:val="20"/>
        <w:lang w:val="pt-PT" w:eastAsia="en-US" w:bidi="ar-SA"/>
      </w:rPr>
    </w:lvl>
    <w:lvl w:ilvl="3">
      <w:numFmt w:val="bullet"/>
      <w:lvlText w:val="•"/>
      <w:lvlJc w:val="left"/>
      <w:pPr>
        <w:ind w:left="740" w:hanging="491"/>
      </w:pPr>
      <w:rPr>
        <w:rFonts w:hint="default"/>
        <w:lang w:val="pt-PT" w:eastAsia="en-US" w:bidi="ar-SA"/>
      </w:rPr>
    </w:lvl>
    <w:lvl w:ilvl="4">
      <w:numFmt w:val="bullet"/>
      <w:lvlText w:val="•"/>
      <w:lvlJc w:val="left"/>
      <w:pPr>
        <w:ind w:left="880" w:hanging="491"/>
      </w:pPr>
      <w:rPr>
        <w:rFonts w:hint="default"/>
        <w:lang w:val="pt-PT" w:eastAsia="en-US" w:bidi="ar-SA"/>
      </w:rPr>
    </w:lvl>
    <w:lvl w:ilvl="5">
      <w:numFmt w:val="bullet"/>
      <w:lvlText w:val="•"/>
      <w:lvlJc w:val="left"/>
      <w:pPr>
        <w:ind w:left="1740" w:hanging="491"/>
      </w:pPr>
      <w:rPr>
        <w:rFonts w:hint="default"/>
        <w:lang w:val="pt-PT" w:eastAsia="en-US" w:bidi="ar-SA"/>
      </w:rPr>
    </w:lvl>
    <w:lvl w:ilvl="6">
      <w:numFmt w:val="bullet"/>
      <w:lvlText w:val="•"/>
      <w:lvlJc w:val="left"/>
      <w:pPr>
        <w:ind w:left="3401" w:hanging="491"/>
      </w:pPr>
      <w:rPr>
        <w:rFonts w:hint="default"/>
        <w:lang w:val="pt-PT" w:eastAsia="en-US" w:bidi="ar-SA"/>
      </w:rPr>
    </w:lvl>
    <w:lvl w:ilvl="7">
      <w:numFmt w:val="bullet"/>
      <w:lvlText w:val="•"/>
      <w:lvlJc w:val="left"/>
      <w:pPr>
        <w:ind w:left="5062" w:hanging="491"/>
      </w:pPr>
      <w:rPr>
        <w:rFonts w:hint="default"/>
        <w:lang w:val="pt-PT" w:eastAsia="en-US" w:bidi="ar-SA"/>
      </w:rPr>
    </w:lvl>
    <w:lvl w:ilvl="8">
      <w:numFmt w:val="bullet"/>
      <w:lvlText w:val="•"/>
      <w:lvlJc w:val="left"/>
      <w:pPr>
        <w:ind w:left="6723" w:hanging="491"/>
      </w:pPr>
      <w:rPr>
        <w:rFonts w:hint="default"/>
        <w:lang w:val="pt-PT" w:eastAsia="en-US" w:bidi="ar-SA"/>
      </w:rPr>
    </w:lvl>
  </w:abstractNum>
  <w:abstractNum w:abstractNumId="54">
    <w:nsid w:val="6D047640"/>
    <w:multiLevelType w:val="hybridMultilevel"/>
    <w:tmpl w:val="967A6DE2"/>
    <w:lvl w:ilvl="0" w:tplc="E63AF796">
      <w:start w:val="1"/>
      <w:numFmt w:val="upperRoman"/>
      <w:lvlText w:val="%1"/>
      <w:lvlJc w:val="left"/>
      <w:pPr>
        <w:ind w:left="322" w:hanging="116"/>
      </w:pPr>
      <w:rPr>
        <w:rFonts w:ascii="Times New Roman" w:eastAsia="Times New Roman" w:hAnsi="Times New Roman" w:cs="Times New Roman" w:hint="default"/>
        <w:b w:val="0"/>
        <w:bCs w:val="0"/>
        <w:i w:val="0"/>
        <w:iCs w:val="0"/>
        <w:spacing w:val="0"/>
        <w:w w:val="99"/>
        <w:sz w:val="20"/>
        <w:szCs w:val="20"/>
        <w:lang w:val="pt-PT" w:eastAsia="en-US" w:bidi="ar-SA"/>
      </w:rPr>
    </w:lvl>
    <w:lvl w:ilvl="1" w:tplc="CC94D770">
      <w:numFmt w:val="bullet"/>
      <w:lvlText w:val="•"/>
      <w:lvlJc w:val="left"/>
      <w:pPr>
        <w:ind w:left="1292" w:hanging="116"/>
      </w:pPr>
      <w:rPr>
        <w:rFonts w:hint="default"/>
        <w:lang w:val="pt-PT" w:eastAsia="en-US" w:bidi="ar-SA"/>
      </w:rPr>
    </w:lvl>
    <w:lvl w:ilvl="2" w:tplc="8436A478">
      <w:numFmt w:val="bullet"/>
      <w:lvlText w:val="•"/>
      <w:lvlJc w:val="left"/>
      <w:pPr>
        <w:ind w:left="2265" w:hanging="116"/>
      </w:pPr>
      <w:rPr>
        <w:rFonts w:hint="default"/>
        <w:lang w:val="pt-PT" w:eastAsia="en-US" w:bidi="ar-SA"/>
      </w:rPr>
    </w:lvl>
    <w:lvl w:ilvl="3" w:tplc="2638841C">
      <w:numFmt w:val="bullet"/>
      <w:lvlText w:val="•"/>
      <w:lvlJc w:val="left"/>
      <w:pPr>
        <w:ind w:left="3237" w:hanging="116"/>
      </w:pPr>
      <w:rPr>
        <w:rFonts w:hint="default"/>
        <w:lang w:val="pt-PT" w:eastAsia="en-US" w:bidi="ar-SA"/>
      </w:rPr>
    </w:lvl>
    <w:lvl w:ilvl="4" w:tplc="CAFE24DC">
      <w:numFmt w:val="bullet"/>
      <w:lvlText w:val="•"/>
      <w:lvlJc w:val="left"/>
      <w:pPr>
        <w:ind w:left="4210" w:hanging="116"/>
      </w:pPr>
      <w:rPr>
        <w:rFonts w:hint="default"/>
        <w:lang w:val="pt-PT" w:eastAsia="en-US" w:bidi="ar-SA"/>
      </w:rPr>
    </w:lvl>
    <w:lvl w:ilvl="5" w:tplc="85ACA090">
      <w:numFmt w:val="bullet"/>
      <w:lvlText w:val="•"/>
      <w:lvlJc w:val="left"/>
      <w:pPr>
        <w:ind w:left="5183" w:hanging="116"/>
      </w:pPr>
      <w:rPr>
        <w:rFonts w:hint="default"/>
        <w:lang w:val="pt-PT" w:eastAsia="en-US" w:bidi="ar-SA"/>
      </w:rPr>
    </w:lvl>
    <w:lvl w:ilvl="6" w:tplc="356CE9C8">
      <w:numFmt w:val="bullet"/>
      <w:lvlText w:val="•"/>
      <w:lvlJc w:val="left"/>
      <w:pPr>
        <w:ind w:left="6155" w:hanging="116"/>
      </w:pPr>
      <w:rPr>
        <w:rFonts w:hint="default"/>
        <w:lang w:val="pt-PT" w:eastAsia="en-US" w:bidi="ar-SA"/>
      </w:rPr>
    </w:lvl>
    <w:lvl w:ilvl="7" w:tplc="2F040C2A">
      <w:numFmt w:val="bullet"/>
      <w:lvlText w:val="•"/>
      <w:lvlJc w:val="left"/>
      <w:pPr>
        <w:ind w:left="7128" w:hanging="116"/>
      </w:pPr>
      <w:rPr>
        <w:rFonts w:hint="default"/>
        <w:lang w:val="pt-PT" w:eastAsia="en-US" w:bidi="ar-SA"/>
      </w:rPr>
    </w:lvl>
    <w:lvl w:ilvl="8" w:tplc="FFF61140">
      <w:numFmt w:val="bullet"/>
      <w:lvlText w:val="•"/>
      <w:lvlJc w:val="left"/>
      <w:pPr>
        <w:ind w:left="8101" w:hanging="116"/>
      </w:pPr>
      <w:rPr>
        <w:rFonts w:hint="default"/>
        <w:lang w:val="pt-PT" w:eastAsia="en-US" w:bidi="ar-SA"/>
      </w:rPr>
    </w:lvl>
  </w:abstractNum>
  <w:abstractNum w:abstractNumId="55">
    <w:nsid w:val="73E7388C"/>
    <w:multiLevelType w:val="multilevel"/>
    <w:tmpl w:val="45E8479E"/>
    <w:lvl w:ilvl="0">
      <w:start w:val="11"/>
      <w:numFmt w:val="decimal"/>
      <w:lvlText w:val="%1"/>
      <w:lvlJc w:val="left"/>
      <w:pPr>
        <w:ind w:left="322" w:hanging="528"/>
      </w:pPr>
      <w:rPr>
        <w:rFonts w:hint="default"/>
        <w:lang w:val="pt-PT" w:eastAsia="en-US" w:bidi="ar-SA"/>
      </w:rPr>
    </w:lvl>
    <w:lvl w:ilvl="1">
      <w:start w:val="2"/>
      <w:numFmt w:val="decimal"/>
      <w:lvlText w:val="%1.%2."/>
      <w:lvlJc w:val="left"/>
      <w:pPr>
        <w:ind w:left="322" w:hanging="528"/>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617"/>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2808" w:hanging="617"/>
      </w:pPr>
      <w:rPr>
        <w:rFonts w:hint="default"/>
        <w:lang w:val="pt-PT" w:eastAsia="en-US" w:bidi="ar-SA"/>
      </w:rPr>
    </w:lvl>
    <w:lvl w:ilvl="4">
      <w:numFmt w:val="bullet"/>
      <w:lvlText w:val="•"/>
      <w:lvlJc w:val="left"/>
      <w:pPr>
        <w:ind w:left="3842" w:hanging="617"/>
      </w:pPr>
      <w:rPr>
        <w:rFonts w:hint="default"/>
        <w:lang w:val="pt-PT" w:eastAsia="en-US" w:bidi="ar-SA"/>
      </w:rPr>
    </w:lvl>
    <w:lvl w:ilvl="5">
      <w:numFmt w:val="bullet"/>
      <w:lvlText w:val="•"/>
      <w:lvlJc w:val="left"/>
      <w:pPr>
        <w:ind w:left="4876" w:hanging="617"/>
      </w:pPr>
      <w:rPr>
        <w:rFonts w:hint="default"/>
        <w:lang w:val="pt-PT" w:eastAsia="en-US" w:bidi="ar-SA"/>
      </w:rPr>
    </w:lvl>
    <w:lvl w:ilvl="6">
      <w:numFmt w:val="bullet"/>
      <w:lvlText w:val="•"/>
      <w:lvlJc w:val="left"/>
      <w:pPr>
        <w:ind w:left="5910" w:hanging="617"/>
      </w:pPr>
      <w:rPr>
        <w:rFonts w:hint="default"/>
        <w:lang w:val="pt-PT" w:eastAsia="en-US" w:bidi="ar-SA"/>
      </w:rPr>
    </w:lvl>
    <w:lvl w:ilvl="7">
      <w:numFmt w:val="bullet"/>
      <w:lvlText w:val="•"/>
      <w:lvlJc w:val="left"/>
      <w:pPr>
        <w:ind w:left="6944" w:hanging="617"/>
      </w:pPr>
      <w:rPr>
        <w:rFonts w:hint="default"/>
        <w:lang w:val="pt-PT" w:eastAsia="en-US" w:bidi="ar-SA"/>
      </w:rPr>
    </w:lvl>
    <w:lvl w:ilvl="8">
      <w:numFmt w:val="bullet"/>
      <w:lvlText w:val="•"/>
      <w:lvlJc w:val="left"/>
      <w:pPr>
        <w:ind w:left="7978" w:hanging="617"/>
      </w:pPr>
      <w:rPr>
        <w:rFonts w:hint="default"/>
        <w:lang w:val="pt-PT" w:eastAsia="en-US" w:bidi="ar-SA"/>
      </w:rPr>
    </w:lvl>
  </w:abstractNum>
  <w:abstractNum w:abstractNumId="56">
    <w:nsid w:val="74645E74"/>
    <w:multiLevelType w:val="multilevel"/>
    <w:tmpl w:val="9E62C25E"/>
    <w:lvl w:ilvl="0">
      <w:start w:val="21"/>
      <w:numFmt w:val="decimal"/>
      <w:lvlText w:val="%1"/>
      <w:lvlJc w:val="left"/>
      <w:pPr>
        <w:ind w:left="724" w:hanging="403"/>
      </w:pPr>
      <w:rPr>
        <w:rFonts w:hint="default"/>
        <w:lang w:val="pt-PT" w:eastAsia="en-US" w:bidi="ar-SA"/>
      </w:rPr>
    </w:lvl>
    <w:lvl w:ilvl="1">
      <w:start w:val="1"/>
      <w:numFmt w:val="decimal"/>
      <w:lvlText w:val="%1.%2"/>
      <w:lvlJc w:val="left"/>
      <w:pPr>
        <w:ind w:left="724" w:hanging="403"/>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549"/>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2808" w:hanging="549"/>
      </w:pPr>
      <w:rPr>
        <w:rFonts w:hint="default"/>
        <w:lang w:val="pt-PT" w:eastAsia="en-US" w:bidi="ar-SA"/>
      </w:rPr>
    </w:lvl>
    <w:lvl w:ilvl="4">
      <w:numFmt w:val="bullet"/>
      <w:lvlText w:val="•"/>
      <w:lvlJc w:val="left"/>
      <w:pPr>
        <w:ind w:left="3842" w:hanging="549"/>
      </w:pPr>
      <w:rPr>
        <w:rFonts w:hint="default"/>
        <w:lang w:val="pt-PT" w:eastAsia="en-US" w:bidi="ar-SA"/>
      </w:rPr>
    </w:lvl>
    <w:lvl w:ilvl="5">
      <w:numFmt w:val="bullet"/>
      <w:lvlText w:val="•"/>
      <w:lvlJc w:val="left"/>
      <w:pPr>
        <w:ind w:left="4876" w:hanging="549"/>
      </w:pPr>
      <w:rPr>
        <w:rFonts w:hint="default"/>
        <w:lang w:val="pt-PT" w:eastAsia="en-US" w:bidi="ar-SA"/>
      </w:rPr>
    </w:lvl>
    <w:lvl w:ilvl="6">
      <w:numFmt w:val="bullet"/>
      <w:lvlText w:val="•"/>
      <w:lvlJc w:val="left"/>
      <w:pPr>
        <w:ind w:left="5910" w:hanging="549"/>
      </w:pPr>
      <w:rPr>
        <w:rFonts w:hint="default"/>
        <w:lang w:val="pt-PT" w:eastAsia="en-US" w:bidi="ar-SA"/>
      </w:rPr>
    </w:lvl>
    <w:lvl w:ilvl="7">
      <w:numFmt w:val="bullet"/>
      <w:lvlText w:val="•"/>
      <w:lvlJc w:val="left"/>
      <w:pPr>
        <w:ind w:left="6944" w:hanging="549"/>
      </w:pPr>
      <w:rPr>
        <w:rFonts w:hint="default"/>
        <w:lang w:val="pt-PT" w:eastAsia="en-US" w:bidi="ar-SA"/>
      </w:rPr>
    </w:lvl>
    <w:lvl w:ilvl="8">
      <w:numFmt w:val="bullet"/>
      <w:lvlText w:val="•"/>
      <w:lvlJc w:val="left"/>
      <w:pPr>
        <w:ind w:left="7978" w:hanging="549"/>
      </w:pPr>
      <w:rPr>
        <w:rFonts w:hint="default"/>
        <w:lang w:val="pt-PT" w:eastAsia="en-US" w:bidi="ar-SA"/>
      </w:rPr>
    </w:lvl>
  </w:abstractNum>
  <w:abstractNum w:abstractNumId="57">
    <w:nsid w:val="763234A8"/>
    <w:multiLevelType w:val="multilevel"/>
    <w:tmpl w:val="BA2CDB08"/>
    <w:lvl w:ilvl="0">
      <w:start w:val="1"/>
      <w:numFmt w:val="decimal"/>
      <w:lvlText w:val="%1"/>
      <w:lvlJc w:val="left"/>
      <w:pPr>
        <w:ind w:left="322" w:hanging="333"/>
      </w:pPr>
      <w:rPr>
        <w:rFonts w:hint="default"/>
        <w:lang w:val="pt-PT" w:eastAsia="en-US" w:bidi="ar-SA"/>
      </w:rPr>
    </w:lvl>
    <w:lvl w:ilvl="1">
      <w:start w:val="2"/>
      <w:numFmt w:val="decimal"/>
      <w:lvlText w:val="%1.%2"/>
      <w:lvlJc w:val="left"/>
      <w:pPr>
        <w:ind w:left="322" w:hanging="333"/>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265" w:hanging="333"/>
      </w:pPr>
      <w:rPr>
        <w:rFonts w:hint="default"/>
        <w:lang w:val="pt-PT" w:eastAsia="en-US" w:bidi="ar-SA"/>
      </w:rPr>
    </w:lvl>
    <w:lvl w:ilvl="3">
      <w:numFmt w:val="bullet"/>
      <w:lvlText w:val="•"/>
      <w:lvlJc w:val="left"/>
      <w:pPr>
        <w:ind w:left="3237" w:hanging="333"/>
      </w:pPr>
      <w:rPr>
        <w:rFonts w:hint="default"/>
        <w:lang w:val="pt-PT" w:eastAsia="en-US" w:bidi="ar-SA"/>
      </w:rPr>
    </w:lvl>
    <w:lvl w:ilvl="4">
      <w:numFmt w:val="bullet"/>
      <w:lvlText w:val="•"/>
      <w:lvlJc w:val="left"/>
      <w:pPr>
        <w:ind w:left="4210" w:hanging="333"/>
      </w:pPr>
      <w:rPr>
        <w:rFonts w:hint="default"/>
        <w:lang w:val="pt-PT" w:eastAsia="en-US" w:bidi="ar-SA"/>
      </w:rPr>
    </w:lvl>
    <w:lvl w:ilvl="5">
      <w:numFmt w:val="bullet"/>
      <w:lvlText w:val="•"/>
      <w:lvlJc w:val="left"/>
      <w:pPr>
        <w:ind w:left="5183" w:hanging="333"/>
      </w:pPr>
      <w:rPr>
        <w:rFonts w:hint="default"/>
        <w:lang w:val="pt-PT" w:eastAsia="en-US" w:bidi="ar-SA"/>
      </w:rPr>
    </w:lvl>
    <w:lvl w:ilvl="6">
      <w:numFmt w:val="bullet"/>
      <w:lvlText w:val="•"/>
      <w:lvlJc w:val="left"/>
      <w:pPr>
        <w:ind w:left="6155" w:hanging="333"/>
      </w:pPr>
      <w:rPr>
        <w:rFonts w:hint="default"/>
        <w:lang w:val="pt-PT" w:eastAsia="en-US" w:bidi="ar-SA"/>
      </w:rPr>
    </w:lvl>
    <w:lvl w:ilvl="7">
      <w:numFmt w:val="bullet"/>
      <w:lvlText w:val="•"/>
      <w:lvlJc w:val="left"/>
      <w:pPr>
        <w:ind w:left="7128" w:hanging="333"/>
      </w:pPr>
      <w:rPr>
        <w:rFonts w:hint="default"/>
        <w:lang w:val="pt-PT" w:eastAsia="en-US" w:bidi="ar-SA"/>
      </w:rPr>
    </w:lvl>
    <w:lvl w:ilvl="8">
      <w:numFmt w:val="bullet"/>
      <w:lvlText w:val="•"/>
      <w:lvlJc w:val="left"/>
      <w:pPr>
        <w:ind w:left="8101" w:hanging="333"/>
      </w:pPr>
      <w:rPr>
        <w:rFonts w:hint="default"/>
        <w:lang w:val="pt-PT" w:eastAsia="en-US" w:bidi="ar-SA"/>
      </w:rPr>
    </w:lvl>
  </w:abstractNum>
  <w:abstractNum w:abstractNumId="58">
    <w:nsid w:val="77932218"/>
    <w:multiLevelType w:val="multilevel"/>
    <w:tmpl w:val="45E0FC9C"/>
    <w:lvl w:ilvl="0">
      <w:start w:val="26"/>
      <w:numFmt w:val="decimal"/>
      <w:lvlText w:val="%1"/>
      <w:lvlJc w:val="left"/>
      <w:pPr>
        <w:ind w:left="574" w:hanging="252"/>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403"/>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749" w:hanging="542"/>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1903" w:hanging="542"/>
      </w:pPr>
      <w:rPr>
        <w:rFonts w:hint="default"/>
        <w:lang w:val="pt-PT" w:eastAsia="en-US" w:bidi="ar-SA"/>
      </w:rPr>
    </w:lvl>
    <w:lvl w:ilvl="4">
      <w:numFmt w:val="bullet"/>
      <w:lvlText w:val="•"/>
      <w:lvlJc w:val="left"/>
      <w:pPr>
        <w:ind w:left="3066" w:hanging="542"/>
      </w:pPr>
      <w:rPr>
        <w:rFonts w:hint="default"/>
        <w:lang w:val="pt-PT" w:eastAsia="en-US" w:bidi="ar-SA"/>
      </w:rPr>
    </w:lvl>
    <w:lvl w:ilvl="5">
      <w:numFmt w:val="bullet"/>
      <w:lvlText w:val="•"/>
      <w:lvlJc w:val="left"/>
      <w:pPr>
        <w:ind w:left="4229" w:hanging="542"/>
      </w:pPr>
      <w:rPr>
        <w:rFonts w:hint="default"/>
        <w:lang w:val="pt-PT" w:eastAsia="en-US" w:bidi="ar-SA"/>
      </w:rPr>
    </w:lvl>
    <w:lvl w:ilvl="6">
      <w:numFmt w:val="bullet"/>
      <w:lvlText w:val="•"/>
      <w:lvlJc w:val="left"/>
      <w:pPr>
        <w:ind w:left="5393" w:hanging="542"/>
      </w:pPr>
      <w:rPr>
        <w:rFonts w:hint="default"/>
        <w:lang w:val="pt-PT" w:eastAsia="en-US" w:bidi="ar-SA"/>
      </w:rPr>
    </w:lvl>
    <w:lvl w:ilvl="7">
      <w:numFmt w:val="bullet"/>
      <w:lvlText w:val="•"/>
      <w:lvlJc w:val="left"/>
      <w:pPr>
        <w:ind w:left="6556" w:hanging="542"/>
      </w:pPr>
      <w:rPr>
        <w:rFonts w:hint="default"/>
        <w:lang w:val="pt-PT" w:eastAsia="en-US" w:bidi="ar-SA"/>
      </w:rPr>
    </w:lvl>
    <w:lvl w:ilvl="8">
      <w:numFmt w:val="bullet"/>
      <w:lvlText w:val="•"/>
      <w:lvlJc w:val="left"/>
      <w:pPr>
        <w:ind w:left="7719" w:hanging="542"/>
      </w:pPr>
      <w:rPr>
        <w:rFonts w:hint="default"/>
        <w:lang w:val="pt-PT" w:eastAsia="en-US" w:bidi="ar-SA"/>
      </w:rPr>
    </w:lvl>
  </w:abstractNum>
  <w:abstractNum w:abstractNumId="59">
    <w:nsid w:val="77AB29F6"/>
    <w:multiLevelType w:val="multilevel"/>
    <w:tmpl w:val="EBEC5D56"/>
    <w:lvl w:ilvl="0">
      <w:start w:val="9"/>
      <w:numFmt w:val="decimal"/>
      <w:lvlText w:val="%1"/>
      <w:lvlJc w:val="left"/>
      <w:pPr>
        <w:ind w:left="322" w:hanging="284"/>
      </w:pPr>
      <w:rPr>
        <w:rFonts w:hint="default"/>
        <w:lang w:val="pt-PT" w:eastAsia="en-US" w:bidi="ar-SA"/>
      </w:rPr>
    </w:lvl>
    <w:lvl w:ilvl="1">
      <w:start w:val="8"/>
      <w:numFmt w:val="decimal"/>
      <w:lvlText w:val="%1.%2"/>
      <w:lvlJc w:val="left"/>
      <w:pPr>
        <w:ind w:left="322" w:hanging="284"/>
      </w:pPr>
      <w:rPr>
        <w:rFonts w:ascii="Times New Roman" w:eastAsia="Times New Roman" w:hAnsi="Times New Roman" w:cs="Times New Roman" w:hint="default"/>
        <w:b w:val="0"/>
        <w:bCs w:val="0"/>
        <w:i w:val="0"/>
        <w:iCs w:val="0"/>
        <w:spacing w:val="-5"/>
        <w:w w:val="99"/>
        <w:sz w:val="20"/>
        <w:szCs w:val="20"/>
        <w:lang w:val="pt-PT" w:eastAsia="en-US" w:bidi="ar-SA"/>
      </w:rPr>
    </w:lvl>
    <w:lvl w:ilvl="2">
      <w:numFmt w:val="bullet"/>
      <w:lvlText w:val="•"/>
      <w:lvlJc w:val="left"/>
      <w:pPr>
        <w:ind w:left="2265" w:hanging="284"/>
      </w:pPr>
      <w:rPr>
        <w:rFonts w:hint="default"/>
        <w:lang w:val="pt-PT" w:eastAsia="en-US" w:bidi="ar-SA"/>
      </w:rPr>
    </w:lvl>
    <w:lvl w:ilvl="3">
      <w:numFmt w:val="bullet"/>
      <w:lvlText w:val="•"/>
      <w:lvlJc w:val="left"/>
      <w:pPr>
        <w:ind w:left="3237" w:hanging="284"/>
      </w:pPr>
      <w:rPr>
        <w:rFonts w:hint="default"/>
        <w:lang w:val="pt-PT" w:eastAsia="en-US" w:bidi="ar-SA"/>
      </w:rPr>
    </w:lvl>
    <w:lvl w:ilvl="4">
      <w:numFmt w:val="bullet"/>
      <w:lvlText w:val="•"/>
      <w:lvlJc w:val="left"/>
      <w:pPr>
        <w:ind w:left="4210" w:hanging="284"/>
      </w:pPr>
      <w:rPr>
        <w:rFonts w:hint="default"/>
        <w:lang w:val="pt-PT" w:eastAsia="en-US" w:bidi="ar-SA"/>
      </w:rPr>
    </w:lvl>
    <w:lvl w:ilvl="5">
      <w:numFmt w:val="bullet"/>
      <w:lvlText w:val="•"/>
      <w:lvlJc w:val="left"/>
      <w:pPr>
        <w:ind w:left="5183" w:hanging="284"/>
      </w:pPr>
      <w:rPr>
        <w:rFonts w:hint="default"/>
        <w:lang w:val="pt-PT" w:eastAsia="en-US" w:bidi="ar-SA"/>
      </w:rPr>
    </w:lvl>
    <w:lvl w:ilvl="6">
      <w:numFmt w:val="bullet"/>
      <w:lvlText w:val="•"/>
      <w:lvlJc w:val="left"/>
      <w:pPr>
        <w:ind w:left="6155" w:hanging="284"/>
      </w:pPr>
      <w:rPr>
        <w:rFonts w:hint="default"/>
        <w:lang w:val="pt-PT" w:eastAsia="en-US" w:bidi="ar-SA"/>
      </w:rPr>
    </w:lvl>
    <w:lvl w:ilvl="7">
      <w:numFmt w:val="bullet"/>
      <w:lvlText w:val="•"/>
      <w:lvlJc w:val="left"/>
      <w:pPr>
        <w:ind w:left="7128" w:hanging="284"/>
      </w:pPr>
      <w:rPr>
        <w:rFonts w:hint="default"/>
        <w:lang w:val="pt-PT" w:eastAsia="en-US" w:bidi="ar-SA"/>
      </w:rPr>
    </w:lvl>
    <w:lvl w:ilvl="8">
      <w:numFmt w:val="bullet"/>
      <w:lvlText w:val="•"/>
      <w:lvlJc w:val="left"/>
      <w:pPr>
        <w:ind w:left="8101" w:hanging="284"/>
      </w:pPr>
      <w:rPr>
        <w:rFonts w:hint="default"/>
        <w:lang w:val="pt-PT" w:eastAsia="en-US" w:bidi="ar-SA"/>
      </w:rPr>
    </w:lvl>
  </w:abstractNum>
  <w:abstractNum w:abstractNumId="60">
    <w:nsid w:val="77FF3165"/>
    <w:multiLevelType w:val="multilevel"/>
    <w:tmpl w:val="6A8C0AF2"/>
    <w:lvl w:ilvl="0">
      <w:start w:val="8"/>
      <w:numFmt w:val="decimal"/>
      <w:lvlText w:val="%1"/>
      <w:lvlJc w:val="left"/>
      <w:pPr>
        <w:ind w:left="775" w:hanging="454"/>
      </w:pPr>
      <w:rPr>
        <w:rFonts w:hint="default"/>
        <w:lang w:val="pt-PT" w:eastAsia="en-US" w:bidi="ar-SA"/>
      </w:rPr>
    </w:lvl>
    <w:lvl w:ilvl="1">
      <w:start w:val="6"/>
      <w:numFmt w:val="decimal"/>
      <w:lvlText w:val="%1.%2"/>
      <w:lvlJc w:val="left"/>
      <w:pPr>
        <w:ind w:left="775" w:hanging="454"/>
      </w:pPr>
      <w:rPr>
        <w:rFonts w:hint="default"/>
        <w:lang w:val="pt-PT" w:eastAsia="en-US" w:bidi="ar-SA"/>
      </w:rPr>
    </w:lvl>
    <w:lvl w:ilvl="2">
      <w:start w:val="1"/>
      <w:numFmt w:val="decimal"/>
      <w:lvlText w:val="%1.%2.%3"/>
      <w:lvlJc w:val="left"/>
      <w:pPr>
        <w:ind w:left="775" w:hanging="454"/>
      </w:pPr>
      <w:rPr>
        <w:rFonts w:hint="default"/>
        <w:spacing w:val="0"/>
        <w:w w:val="94"/>
        <w:u w:val="single" w:color="000000"/>
        <w:lang w:val="pt-PT" w:eastAsia="en-US" w:bidi="ar-SA"/>
      </w:rPr>
    </w:lvl>
    <w:lvl w:ilvl="3">
      <w:numFmt w:val="bullet"/>
      <w:lvlText w:val="•"/>
      <w:lvlJc w:val="left"/>
      <w:pPr>
        <w:ind w:left="3559" w:hanging="454"/>
      </w:pPr>
      <w:rPr>
        <w:rFonts w:hint="default"/>
        <w:lang w:val="pt-PT" w:eastAsia="en-US" w:bidi="ar-SA"/>
      </w:rPr>
    </w:lvl>
    <w:lvl w:ilvl="4">
      <w:numFmt w:val="bullet"/>
      <w:lvlText w:val="•"/>
      <w:lvlJc w:val="left"/>
      <w:pPr>
        <w:ind w:left="4486" w:hanging="454"/>
      </w:pPr>
      <w:rPr>
        <w:rFonts w:hint="default"/>
        <w:lang w:val="pt-PT" w:eastAsia="en-US" w:bidi="ar-SA"/>
      </w:rPr>
    </w:lvl>
    <w:lvl w:ilvl="5">
      <w:numFmt w:val="bullet"/>
      <w:lvlText w:val="•"/>
      <w:lvlJc w:val="left"/>
      <w:pPr>
        <w:ind w:left="5413" w:hanging="454"/>
      </w:pPr>
      <w:rPr>
        <w:rFonts w:hint="default"/>
        <w:lang w:val="pt-PT" w:eastAsia="en-US" w:bidi="ar-SA"/>
      </w:rPr>
    </w:lvl>
    <w:lvl w:ilvl="6">
      <w:numFmt w:val="bullet"/>
      <w:lvlText w:val="•"/>
      <w:lvlJc w:val="left"/>
      <w:pPr>
        <w:ind w:left="6339" w:hanging="454"/>
      </w:pPr>
      <w:rPr>
        <w:rFonts w:hint="default"/>
        <w:lang w:val="pt-PT" w:eastAsia="en-US" w:bidi="ar-SA"/>
      </w:rPr>
    </w:lvl>
    <w:lvl w:ilvl="7">
      <w:numFmt w:val="bullet"/>
      <w:lvlText w:val="•"/>
      <w:lvlJc w:val="left"/>
      <w:pPr>
        <w:ind w:left="7266" w:hanging="454"/>
      </w:pPr>
      <w:rPr>
        <w:rFonts w:hint="default"/>
        <w:lang w:val="pt-PT" w:eastAsia="en-US" w:bidi="ar-SA"/>
      </w:rPr>
    </w:lvl>
    <w:lvl w:ilvl="8">
      <w:numFmt w:val="bullet"/>
      <w:lvlText w:val="•"/>
      <w:lvlJc w:val="left"/>
      <w:pPr>
        <w:ind w:left="8193" w:hanging="454"/>
      </w:pPr>
      <w:rPr>
        <w:rFonts w:hint="default"/>
        <w:lang w:val="pt-PT" w:eastAsia="en-US" w:bidi="ar-SA"/>
      </w:rPr>
    </w:lvl>
  </w:abstractNum>
  <w:abstractNum w:abstractNumId="61">
    <w:nsid w:val="7A0E2F99"/>
    <w:multiLevelType w:val="multilevel"/>
    <w:tmpl w:val="806ADC02"/>
    <w:lvl w:ilvl="0">
      <w:start w:val="9"/>
      <w:numFmt w:val="decimal"/>
      <w:lvlText w:val="%1."/>
      <w:lvlJc w:val="left"/>
      <w:pPr>
        <w:ind w:left="523" w:hanging="230"/>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350"/>
      </w:pPr>
      <w:rPr>
        <w:rFonts w:ascii="Times New Roman" w:eastAsia="Times New Roman" w:hAnsi="Times New Roman" w:cs="Times New Roman" w:hint="default"/>
        <w:b w:val="0"/>
        <w:bCs w:val="0"/>
        <w:i w:val="0"/>
        <w:iCs w:val="0"/>
        <w:spacing w:val="0"/>
        <w:w w:val="98"/>
        <w:sz w:val="20"/>
        <w:szCs w:val="20"/>
        <w:lang w:val="pt-PT" w:eastAsia="en-US" w:bidi="ar-SA"/>
      </w:rPr>
    </w:lvl>
    <w:lvl w:ilvl="2">
      <w:start w:val="1"/>
      <w:numFmt w:val="decimal"/>
      <w:lvlText w:val="%1.%2.%3."/>
      <w:lvlJc w:val="left"/>
      <w:pPr>
        <w:ind w:left="888" w:hanging="499"/>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2025" w:hanging="499"/>
      </w:pPr>
      <w:rPr>
        <w:rFonts w:hint="default"/>
        <w:lang w:val="pt-PT" w:eastAsia="en-US" w:bidi="ar-SA"/>
      </w:rPr>
    </w:lvl>
    <w:lvl w:ilvl="4">
      <w:numFmt w:val="bullet"/>
      <w:lvlText w:val="•"/>
      <w:lvlJc w:val="left"/>
      <w:pPr>
        <w:ind w:left="3171" w:hanging="499"/>
      </w:pPr>
      <w:rPr>
        <w:rFonts w:hint="default"/>
        <w:lang w:val="pt-PT" w:eastAsia="en-US" w:bidi="ar-SA"/>
      </w:rPr>
    </w:lvl>
    <w:lvl w:ilvl="5">
      <w:numFmt w:val="bullet"/>
      <w:lvlText w:val="•"/>
      <w:lvlJc w:val="left"/>
      <w:pPr>
        <w:ind w:left="4317" w:hanging="499"/>
      </w:pPr>
      <w:rPr>
        <w:rFonts w:hint="default"/>
        <w:lang w:val="pt-PT" w:eastAsia="en-US" w:bidi="ar-SA"/>
      </w:rPr>
    </w:lvl>
    <w:lvl w:ilvl="6">
      <w:numFmt w:val="bullet"/>
      <w:lvlText w:val="•"/>
      <w:lvlJc w:val="left"/>
      <w:pPr>
        <w:ind w:left="5463" w:hanging="499"/>
      </w:pPr>
      <w:rPr>
        <w:rFonts w:hint="default"/>
        <w:lang w:val="pt-PT" w:eastAsia="en-US" w:bidi="ar-SA"/>
      </w:rPr>
    </w:lvl>
    <w:lvl w:ilvl="7">
      <w:numFmt w:val="bullet"/>
      <w:lvlText w:val="•"/>
      <w:lvlJc w:val="left"/>
      <w:pPr>
        <w:ind w:left="6609" w:hanging="499"/>
      </w:pPr>
      <w:rPr>
        <w:rFonts w:hint="default"/>
        <w:lang w:val="pt-PT" w:eastAsia="en-US" w:bidi="ar-SA"/>
      </w:rPr>
    </w:lvl>
    <w:lvl w:ilvl="8">
      <w:numFmt w:val="bullet"/>
      <w:lvlText w:val="•"/>
      <w:lvlJc w:val="left"/>
      <w:pPr>
        <w:ind w:left="7754" w:hanging="499"/>
      </w:pPr>
      <w:rPr>
        <w:rFonts w:hint="default"/>
        <w:lang w:val="pt-PT" w:eastAsia="en-US" w:bidi="ar-SA"/>
      </w:rPr>
    </w:lvl>
  </w:abstractNum>
  <w:abstractNum w:abstractNumId="62">
    <w:nsid w:val="7B3C07B1"/>
    <w:multiLevelType w:val="multilevel"/>
    <w:tmpl w:val="A5727D4E"/>
    <w:lvl w:ilvl="0">
      <w:start w:val="23"/>
      <w:numFmt w:val="decimal"/>
      <w:lvlText w:val="%1."/>
      <w:lvlJc w:val="left"/>
      <w:pPr>
        <w:ind w:left="623" w:hanging="331"/>
      </w:pPr>
      <w:rPr>
        <w:rFonts w:ascii="Times New Roman" w:eastAsia="Times New Roman" w:hAnsi="Times New Roman" w:cs="Times New Roman" w:hint="default"/>
        <w:b/>
        <w:bCs/>
        <w:i w:val="0"/>
        <w:iCs w:val="0"/>
        <w:spacing w:val="0"/>
        <w:w w:val="99"/>
        <w:sz w:val="20"/>
        <w:szCs w:val="20"/>
        <w:shd w:val="clear" w:color="auto" w:fill="D9D9D9"/>
        <w:lang w:val="pt-PT" w:eastAsia="en-US" w:bidi="ar-SA"/>
      </w:rPr>
    </w:lvl>
    <w:lvl w:ilvl="1">
      <w:start w:val="1"/>
      <w:numFmt w:val="decimal"/>
      <w:lvlText w:val="%1.%2."/>
      <w:lvlJc w:val="left"/>
      <w:pPr>
        <w:ind w:left="322" w:hanging="449"/>
      </w:pPr>
      <w:rPr>
        <w:rFonts w:ascii="Times New Roman" w:eastAsia="Times New Roman" w:hAnsi="Times New Roman" w:cs="Times New Roman" w:hint="default"/>
        <w:b w:val="0"/>
        <w:bCs w:val="0"/>
        <w:i w:val="0"/>
        <w:iCs w:val="0"/>
        <w:spacing w:val="0"/>
        <w:w w:val="99"/>
        <w:sz w:val="20"/>
        <w:szCs w:val="20"/>
        <w:lang w:val="pt-PT" w:eastAsia="en-US" w:bidi="ar-SA"/>
      </w:rPr>
    </w:lvl>
    <w:lvl w:ilvl="2">
      <w:start w:val="1"/>
      <w:numFmt w:val="decimal"/>
      <w:lvlText w:val="%1.%2.%3."/>
      <w:lvlJc w:val="left"/>
      <w:pPr>
        <w:ind w:left="1805" w:hanging="607"/>
      </w:pPr>
      <w:rPr>
        <w:rFonts w:ascii="Times New Roman" w:eastAsia="Times New Roman" w:hAnsi="Times New Roman" w:cs="Times New Roman" w:hint="default"/>
        <w:b w:val="0"/>
        <w:bCs w:val="0"/>
        <w:i w:val="0"/>
        <w:iCs w:val="0"/>
        <w:spacing w:val="-2"/>
        <w:w w:val="99"/>
        <w:sz w:val="20"/>
        <w:szCs w:val="20"/>
        <w:lang w:val="pt-PT" w:eastAsia="en-US" w:bidi="ar-SA"/>
      </w:rPr>
    </w:lvl>
    <w:lvl w:ilvl="3">
      <w:numFmt w:val="bullet"/>
      <w:lvlText w:val="•"/>
      <w:lvlJc w:val="left"/>
      <w:pPr>
        <w:ind w:left="1800" w:hanging="607"/>
      </w:pPr>
      <w:rPr>
        <w:rFonts w:hint="default"/>
        <w:lang w:val="pt-PT" w:eastAsia="en-US" w:bidi="ar-SA"/>
      </w:rPr>
    </w:lvl>
    <w:lvl w:ilvl="4">
      <w:numFmt w:val="bullet"/>
      <w:lvlText w:val="•"/>
      <w:lvlJc w:val="left"/>
      <w:pPr>
        <w:ind w:left="2978" w:hanging="607"/>
      </w:pPr>
      <w:rPr>
        <w:rFonts w:hint="default"/>
        <w:lang w:val="pt-PT" w:eastAsia="en-US" w:bidi="ar-SA"/>
      </w:rPr>
    </w:lvl>
    <w:lvl w:ilvl="5">
      <w:numFmt w:val="bullet"/>
      <w:lvlText w:val="•"/>
      <w:lvlJc w:val="left"/>
      <w:pPr>
        <w:ind w:left="4156" w:hanging="607"/>
      </w:pPr>
      <w:rPr>
        <w:rFonts w:hint="default"/>
        <w:lang w:val="pt-PT" w:eastAsia="en-US" w:bidi="ar-SA"/>
      </w:rPr>
    </w:lvl>
    <w:lvl w:ilvl="6">
      <w:numFmt w:val="bullet"/>
      <w:lvlText w:val="•"/>
      <w:lvlJc w:val="left"/>
      <w:pPr>
        <w:ind w:left="5334" w:hanging="607"/>
      </w:pPr>
      <w:rPr>
        <w:rFonts w:hint="default"/>
        <w:lang w:val="pt-PT" w:eastAsia="en-US" w:bidi="ar-SA"/>
      </w:rPr>
    </w:lvl>
    <w:lvl w:ilvl="7">
      <w:numFmt w:val="bullet"/>
      <w:lvlText w:val="•"/>
      <w:lvlJc w:val="left"/>
      <w:pPr>
        <w:ind w:left="6512" w:hanging="607"/>
      </w:pPr>
      <w:rPr>
        <w:rFonts w:hint="default"/>
        <w:lang w:val="pt-PT" w:eastAsia="en-US" w:bidi="ar-SA"/>
      </w:rPr>
    </w:lvl>
    <w:lvl w:ilvl="8">
      <w:numFmt w:val="bullet"/>
      <w:lvlText w:val="•"/>
      <w:lvlJc w:val="left"/>
      <w:pPr>
        <w:ind w:left="7690" w:hanging="607"/>
      </w:pPr>
      <w:rPr>
        <w:rFonts w:hint="default"/>
        <w:lang w:val="pt-PT" w:eastAsia="en-US" w:bidi="ar-SA"/>
      </w:rPr>
    </w:lvl>
  </w:abstractNum>
  <w:abstractNum w:abstractNumId="63">
    <w:nsid w:val="7F983098"/>
    <w:multiLevelType w:val="multilevel"/>
    <w:tmpl w:val="F5C63636"/>
    <w:lvl w:ilvl="0">
      <w:start w:val="11"/>
      <w:numFmt w:val="decimal"/>
      <w:lvlText w:val="%1"/>
      <w:lvlJc w:val="left"/>
      <w:pPr>
        <w:ind w:left="1178" w:hanging="475"/>
      </w:pPr>
      <w:rPr>
        <w:rFonts w:hint="default"/>
        <w:lang w:val="pt-PT" w:eastAsia="en-US" w:bidi="ar-SA"/>
      </w:rPr>
    </w:lvl>
    <w:lvl w:ilvl="1">
      <w:start w:val="7"/>
      <w:numFmt w:val="decimal"/>
      <w:lvlText w:val="%1.%2."/>
      <w:lvlJc w:val="left"/>
      <w:pPr>
        <w:ind w:left="1178" w:hanging="475"/>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2953" w:hanging="475"/>
      </w:pPr>
      <w:rPr>
        <w:rFonts w:hint="default"/>
        <w:lang w:val="pt-PT" w:eastAsia="en-US" w:bidi="ar-SA"/>
      </w:rPr>
    </w:lvl>
    <w:lvl w:ilvl="3">
      <w:numFmt w:val="bullet"/>
      <w:lvlText w:val="•"/>
      <w:lvlJc w:val="left"/>
      <w:pPr>
        <w:ind w:left="3839" w:hanging="475"/>
      </w:pPr>
      <w:rPr>
        <w:rFonts w:hint="default"/>
        <w:lang w:val="pt-PT" w:eastAsia="en-US" w:bidi="ar-SA"/>
      </w:rPr>
    </w:lvl>
    <w:lvl w:ilvl="4">
      <w:numFmt w:val="bullet"/>
      <w:lvlText w:val="•"/>
      <w:lvlJc w:val="left"/>
      <w:pPr>
        <w:ind w:left="4726" w:hanging="475"/>
      </w:pPr>
      <w:rPr>
        <w:rFonts w:hint="default"/>
        <w:lang w:val="pt-PT" w:eastAsia="en-US" w:bidi="ar-SA"/>
      </w:rPr>
    </w:lvl>
    <w:lvl w:ilvl="5">
      <w:numFmt w:val="bullet"/>
      <w:lvlText w:val="•"/>
      <w:lvlJc w:val="left"/>
      <w:pPr>
        <w:ind w:left="5613" w:hanging="475"/>
      </w:pPr>
      <w:rPr>
        <w:rFonts w:hint="default"/>
        <w:lang w:val="pt-PT" w:eastAsia="en-US" w:bidi="ar-SA"/>
      </w:rPr>
    </w:lvl>
    <w:lvl w:ilvl="6">
      <w:numFmt w:val="bullet"/>
      <w:lvlText w:val="•"/>
      <w:lvlJc w:val="left"/>
      <w:pPr>
        <w:ind w:left="6499" w:hanging="475"/>
      </w:pPr>
      <w:rPr>
        <w:rFonts w:hint="default"/>
        <w:lang w:val="pt-PT" w:eastAsia="en-US" w:bidi="ar-SA"/>
      </w:rPr>
    </w:lvl>
    <w:lvl w:ilvl="7">
      <w:numFmt w:val="bullet"/>
      <w:lvlText w:val="•"/>
      <w:lvlJc w:val="left"/>
      <w:pPr>
        <w:ind w:left="7386" w:hanging="475"/>
      </w:pPr>
      <w:rPr>
        <w:rFonts w:hint="default"/>
        <w:lang w:val="pt-PT" w:eastAsia="en-US" w:bidi="ar-SA"/>
      </w:rPr>
    </w:lvl>
    <w:lvl w:ilvl="8">
      <w:numFmt w:val="bullet"/>
      <w:lvlText w:val="•"/>
      <w:lvlJc w:val="left"/>
      <w:pPr>
        <w:ind w:left="8273" w:hanging="475"/>
      </w:pPr>
      <w:rPr>
        <w:rFonts w:hint="default"/>
        <w:lang w:val="pt-PT" w:eastAsia="en-US" w:bidi="ar-SA"/>
      </w:rPr>
    </w:lvl>
  </w:abstractNum>
  <w:num w:numId="1">
    <w:abstractNumId w:val="41"/>
  </w:num>
  <w:num w:numId="2">
    <w:abstractNumId w:val="52"/>
  </w:num>
  <w:num w:numId="3">
    <w:abstractNumId w:val="4"/>
  </w:num>
  <w:num w:numId="4">
    <w:abstractNumId w:val="25"/>
  </w:num>
  <w:num w:numId="5">
    <w:abstractNumId w:val="46"/>
  </w:num>
  <w:num w:numId="6">
    <w:abstractNumId w:val="54"/>
  </w:num>
  <w:num w:numId="7">
    <w:abstractNumId w:val="9"/>
  </w:num>
  <w:num w:numId="8">
    <w:abstractNumId w:val="12"/>
  </w:num>
  <w:num w:numId="9">
    <w:abstractNumId w:val="24"/>
  </w:num>
  <w:num w:numId="10">
    <w:abstractNumId w:val="28"/>
  </w:num>
  <w:num w:numId="11">
    <w:abstractNumId w:val="55"/>
  </w:num>
  <w:num w:numId="12">
    <w:abstractNumId w:val="1"/>
  </w:num>
  <w:num w:numId="13">
    <w:abstractNumId w:val="45"/>
  </w:num>
  <w:num w:numId="14">
    <w:abstractNumId w:val="11"/>
  </w:num>
  <w:num w:numId="15">
    <w:abstractNumId w:val="35"/>
  </w:num>
  <w:num w:numId="16">
    <w:abstractNumId w:val="37"/>
  </w:num>
  <w:num w:numId="17">
    <w:abstractNumId w:val="53"/>
  </w:num>
  <w:num w:numId="18">
    <w:abstractNumId w:val="63"/>
  </w:num>
  <w:num w:numId="19">
    <w:abstractNumId w:val="2"/>
  </w:num>
  <w:num w:numId="20">
    <w:abstractNumId w:val="32"/>
  </w:num>
  <w:num w:numId="21">
    <w:abstractNumId w:val="36"/>
  </w:num>
  <w:num w:numId="22">
    <w:abstractNumId w:val="40"/>
  </w:num>
  <w:num w:numId="23">
    <w:abstractNumId w:val="16"/>
  </w:num>
  <w:num w:numId="24">
    <w:abstractNumId w:val="21"/>
  </w:num>
  <w:num w:numId="25">
    <w:abstractNumId w:val="57"/>
  </w:num>
  <w:num w:numId="26">
    <w:abstractNumId w:val="3"/>
  </w:num>
  <w:num w:numId="27">
    <w:abstractNumId w:val="44"/>
  </w:num>
  <w:num w:numId="28">
    <w:abstractNumId w:val="58"/>
  </w:num>
  <w:num w:numId="29">
    <w:abstractNumId w:val="34"/>
  </w:num>
  <w:num w:numId="30">
    <w:abstractNumId w:val="13"/>
  </w:num>
  <w:num w:numId="31">
    <w:abstractNumId w:val="62"/>
  </w:num>
  <w:num w:numId="32">
    <w:abstractNumId w:val="56"/>
  </w:num>
  <w:num w:numId="33">
    <w:abstractNumId w:val="17"/>
  </w:num>
  <w:num w:numId="34">
    <w:abstractNumId w:val="43"/>
  </w:num>
  <w:num w:numId="35">
    <w:abstractNumId w:val="29"/>
  </w:num>
  <w:num w:numId="36">
    <w:abstractNumId w:val="42"/>
  </w:num>
  <w:num w:numId="37">
    <w:abstractNumId w:val="47"/>
  </w:num>
  <w:num w:numId="38">
    <w:abstractNumId w:val="39"/>
  </w:num>
  <w:num w:numId="39">
    <w:abstractNumId w:val="14"/>
  </w:num>
  <w:num w:numId="40">
    <w:abstractNumId w:val="51"/>
  </w:num>
  <w:num w:numId="41">
    <w:abstractNumId w:val="15"/>
  </w:num>
  <w:num w:numId="42">
    <w:abstractNumId w:val="27"/>
  </w:num>
  <w:num w:numId="43">
    <w:abstractNumId w:val="5"/>
  </w:num>
  <w:num w:numId="44">
    <w:abstractNumId w:val="7"/>
  </w:num>
  <w:num w:numId="45">
    <w:abstractNumId w:val="20"/>
  </w:num>
  <w:num w:numId="46">
    <w:abstractNumId w:val="59"/>
  </w:num>
  <w:num w:numId="47">
    <w:abstractNumId w:val="61"/>
  </w:num>
  <w:num w:numId="48">
    <w:abstractNumId w:val="6"/>
  </w:num>
  <w:num w:numId="49">
    <w:abstractNumId w:val="30"/>
  </w:num>
  <w:num w:numId="50">
    <w:abstractNumId w:val="19"/>
  </w:num>
  <w:num w:numId="51">
    <w:abstractNumId w:val="48"/>
  </w:num>
  <w:num w:numId="52">
    <w:abstractNumId w:val="33"/>
  </w:num>
  <w:num w:numId="53">
    <w:abstractNumId w:val="60"/>
  </w:num>
  <w:num w:numId="54">
    <w:abstractNumId w:val="10"/>
  </w:num>
  <w:num w:numId="55">
    <w:abstractNumId w:val="18"/>
  </w:num>
  <w:num w:numId="56">
    <w:abstractNumId w:val="31"/>
  </w:num>
  <w:num w:numId="57">
    <w:abstractNumId w:val="49"/>
  </w:num>
  <w:num w:numId="58">
    <w:abstractNumId w:val="23"/>
  </w:num>
  <w:num w:numId="59">
    <w:abstractNumId w:val="22"/>
  </w:num>
  <w:num w:numId="60">
    <w:abstractNumId w:val="50"/>
  </w:num>
  <w:num w:numId="61">
    <w:abstractNumId w:val="0"/>
  </w:num>
  <w:num w:numId="62">
    <w:abstractNumId w:val="26"/>
  </w:num>
  <w:num w:numId="63">
    <w:abstractNumId w:val="8"/>
  </w:num>
  <w:num w:numId="64">
    <w:abstractNumId w:val="3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A55"/>
    <w:rsid w:val="000148C7"/>
    <w:rsid w:val="00037E43"/>
    <w:rsid w:val="00073A55"/>
    <w:rsid w:val="00074E50"/>
    <w:rsid w:val="00091BB4"/>
    <w:rsid w:val="000B2C7E"/>
    <w:rsid w:val="000F31E8"/>
    <w:rsid w:val="000F528A"/>
    <w:rsid w:val="0011538E"/>
    <w:rsid w:val="0012060D"/>
    <w:rsid w:val="00120CDB"/>
    <w:rsid w:val="00141946"/>
    <w:rsid w:val="00143CD9"/>
    <w:rsid w:val="00164DC6"/>
    <w:rsid w:val="001B01CB"/>
    <w:rsid w:val="001D0785"/>
    <w:rsid w:val="001E3964"/>
    <w:rsid w:val="002014DC"/>
    <w:rsid w:val="002172F7"/>
    <w:rsid w:val="0024091C"/>
    <w:rsid w:val="00273A9C"/>
    <w:rsid w:val="002740F4"/>
    <w:rsid w:val="00281172"/>
    <w:rsid w:val="00291B86"/>
    <w:rsid w:val="002970B3"/>
    <w:rsid w:val="002A7914"/>
    <w:rsid w:val="002B34CE"/>
    <w:rsid w:val="00302DC5"/>
    <w:rsid w:val="00312673"/>
    <w:rsid w:val="00364DBB"/>
    <w:rsid w:val="00374B51"/>
    <w:rsid w:val="003B0AE7"/>
    <w:rsid w:val="003D0285"/>
    <w:rsid w:val="003E3F9C"/>
    <w:rsid w:val="003F4526"/>
    <w:rsid w:val="00406528"/>
    <w:rsid w:val="00443BE2"/>
    <w:rsid w:val="00457DBF"/>
    <w:rsid w:val="00480514"/>
    <w:rsid w:val="004C0283"/>
    <w:rsid w:val="004D6968"/>
    <w:rsid w:val="0051743E"/>
    <w:rsid w:val="005329FB"/>
    <w:rsid w:val="0053707A"/>
    <w:rsid w:val="005545A9"/>
    <w:rsid w:val="00567D65"/>
    <w:rsid w:val="0057564B"/>
    <w:rsid w:val="00584647"/>
    <w:rsid w:val="00587B5C"/>
    <w:rsid w:val="005A3716"/>
    <w:rsid w:val="005A7B0E"/>
    <w:rsid w:val="005B4384"/>
    <w:rsid w:val="005C4F13"/>
    <w:rsid w:val="005F253A"/>
    <w:rsid w:val="006032B0"/>
    <w:rsid w:val="00610441"/>
    <w:rsid w:val="00614D20"/>
    <w:rsid w:val="00623667"/>
    <w:rsid w:val="00643E84"/>
    <w:rsid w:val="00664E20"/>
    <w:rsid w:val="00695F55"/>
    <w:rsid w:val="006D1792"/>
    <w:rsid w:val="00792287"/>
    <w:rsid w:val="007A160B"/>
    <w:rsid w:val="007B6FB1"/>
    <w:rsid w:val="007D2A05"/>
    <w:rsid w:val="007E27D0"/>
    <w:rsid w:val="00826BEF"/>
    <w:rsid w:val="00830005"/>
    <w:rsid w:val="00846ADF"/>
    <w:rsid w:val="00847747"/>
    <w:rsid w:val="00876288"/>
    <w:rsid w:val="008C3246"/>
    <w:rsid w:val="008C7E27"/>
    <w:rsid w:val="00913C26"/>
    <w:rsid w:val="009211FA"/>
    <w:rsid w:val="00936123"/>
    <w:rsid w:val="009522EA"/>
    <w:rsid w:val="0097092B"/>
    <w:rsid w:val="009956E8"/>
    <w:rsid w:val="009D4CA4"/>
    <w:rsid w:val="009D64E5"/>
    <w:rsid w:val="00A52EBD"/>
    <w:rsid w:val="00A579DB"/>
    <w:rsid w:val="00A62D20"/>
    <w:rsid w:val="00A91217"/>
    <w:rsid w:val="00AC4A4B"/>
    <w:rsid w:val="00AE31D3"/>
    <w:rsid w:val="00AF46A6"/>
    <w:rsid w:val="00B10C49"/>
    <w:rsid w:val="00B16A05"/>
    <w:rsid w:val="00B224C2"/>
    <w:rsid w:val="00B35FEE"/>
    <w:rsid w:val="00B71213"/>
    <w:rsid w:val="00B736BD"/>
    <w:rsid w:val="00B80C96"/>
    <w:rsid w:val="00B817F1"/>
    <w:rsid w:val="00B96477"/>
    <w:rsid w:val="00BB6BE3"/>
    <w:rsid w:val="00BE6050"/>
    <w:rsid w:val="00C15837"/>
    <w:rsid w:val="00C569F2"/>
    <w:rsid w:val="00C74734"/>
    <w:rsid w:val="00CB6289"/>
    <w:rsid w:val="00D01C72"/>
    <w:rsid w:val="00D04D02"/>
    <w:rsid w:val="00D476A7"/>
    <w:rsid w:val="00D5248F"/>
    <w:rsid w:val="00D71436"/>
    <w:rsid w:val="00D71F3B"/>
    <w:rsid w:val="00D8429D"/>
    <w:rsid w:val="00D940E0"/>
    <w:rsid w:val="00DC2EFA"/>
    <w:rsid w:val="00DE3065"/>
    <w:rsid w:val="00E22BB9"/>
    <w:rsid w:val="00E3018D"/>
    <w:rsid w:val="00E671DF"/>
    <w:rsid w:val="00E928DD"/>
    <w:rsid w:val="00E9545B"/>
    <w:rsid w:val="00EC2E8A"/>
    <w:rsid w:val="00F67823"/>
    <w:rsid w:val="00F95AF4"/>
    <w:rsid w:val="00FD603C"/>
    <w:rsid w:val="00FD6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D48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93" w:hanging="301"/>
      <w:outlineLvl w:val="0"/>
    </w:pPr>
    <w:rPr>
      <w:b/>
      <w:bCs/>
      <w:sz w:val="20"/>
      <w:szCs w:val="20"/>
    </w:rPr>
  </w:style>
  <w:style w:type="paragraph" w:styleId="Ttulo2">
    <w:name w:val="heading 2"/>
    <w:basedOn w:val="Normal"/>
    <w:uiPriority w:val="9"/>
    <w:unhideWhenUsed/>
    <w:qFormat/>
    <w:pPr>
      <w:spacing w:before="1"/>
      <w:ind w:left="322"/>
      <w:jc w:val="both"/>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22"/>
      <w:jc w:val="both"/>
    </w:pPr>
    <w:rPr>
      <w:sz w:val="20"/>
      <w:szCs w:val="20"/>
    </w:rPr>
  </w:style>
  <w:style w:type="paragraph" w:styleId="Ttulo">
    <w:name w:val="Title"/>
    <w:basedOn w:val="Normal"/>
    <w:uiPriority w:val="10"/>
    <w:qFormat/>
    <w:pPr>
      <w:spacing w:line="276" w:lineRule="exact"/>
      <w:ind w:left="533" w:hanging="240"/>
    </w:pPr>
    <w:rPr>
      <w:b/>
      <w:bCs/>
      <w:sz w:val="24"/>
      <w:szCs w:val="24"/>
    </w:rPr>
  </w:style>
  <w:style w:type="paragraph" w:styleId="PargrafodaLista">
    <w:name w:val="List Paragraph"/>
    <w:basedOn w:val="Normal"/>
    <w:uiPriority w:val="1"/>
    <w:qFormat/>
    <w:pPr>
      <w:ind w:left="3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3018D"/>
    <w:pPr>
      <w:tabs>
        <w:tab w:val="center" w:pos="4252"/>
        <w:tab w:val="right" w:pos="8504"/>
      </w:tabs>
    </w:pPr>
  </w:style>
  <w:style w:type="character" w:customStyle="1" w:styleId="CabealhoChar">
    <w:name w:val="Cabeçalho Char"/>
    <w:basedOn w:val="Fontepargpadro"/>
    <w:link w:val="Cabealho"/>
    <w:uiPriority w:val="99"/>
    <w:rsid w:val="00E3018D"/>
    <w:rPr>
      <w:rFonts w:ascii="Times New Roman" w:eastAsia="Times New Roman" w:hAnsi="Times New Roman" w:cs="Times New Roman"/>
      <w:lang w:val="pt-PT"/>
    </w:rPr>
  </w:style>
  <w:style w:type="paragraph" w:styleId="Rodap">
    <w:name w:val="footer"/>
    <w:basedOn w:val="Normal"/>
    <w:link w:val="RodapChar"/>
    <w:uiPriority w:val="99"/>
    <w:unhideWhenUsed/>
    <w:rsid w:val="00E3018D"/>
    <w:pPr>
      <w:tabs>
        <w:tab w:val="center" w:pos="4252"/>
        <w:tab w:val="right" w:pos="8504"/>
      </w:tabs>
    </w:pPr>
  </w:style>
  <w:style w:type="character" w:customStyle="1" w:styleId="RodapChar">
    <w:name w:val="Rodapé Char"/>
    <w:basedOn w:val="Fontepargpadro"/>
    <w:link w:val="Rodap"/>
    <w:uiPriority w:val="99"/>
    <w:rsid w:val="00E3018D"/>
    <w:rPr>
      <w:rFonts w:ascii="Times New Roman" w:eastAsia="Times New Roman" w:hAnsi="Times New Roman" w:cs="Times New Roman"/>
      <w:lang w:val="pt-PT"/>
    </w:rPr>
  </w:style>
  <w:style w:type="character" w:styleId="Hyperlink">
    <w:name w:val="Hyperlink"/>
    <w:basedOn w:val="Fontepargpadro"/>
    <w:uiPriority w:val="99"/>
    <w:unhideWhenUsed/>
    <w:rsid w:val="00406528"/>
    <w:rPr>
      <w:color w:val="0000FF" w:themeColor="hyperlink"/>
      <w:u w:val="single"/>
    </w:rPr>
  </w:style>
  <w:style w:type="character" w:customStyle="1" w:styleId="UnresolvedMention">
    <w:name w:val="Unresolved Mention"/>
    <w:basedOn w:val="Fontepargpadro"/>
    <w:uiPriority w:val="99"/>
    <w:semiHidden/>
    <w:unhideWhenUsed/>
    <w:rsid w:val="00406528"/>
    <w:rPr>
      <w:color w:val="605E5C"/>
      <w:shd w:val="clear" w:color="auto" w:fill="E1DFDD"/>
    </w:rPr>
  </w:style>
  <w:style w:type="character" w:customStyle="1" w:styleId="CorpodetextoChar">
    <w:name w:val="Corpo de texto Char"/>
    <w:basedOn w:val="Fontepargpadro"/>
    <w:link w:val="Corpodetexto"/>
    <w:uiPriority w:val="1"/>
    <w:rsid w:val="002A7914"/>
    <w:rPr>
      <w:rFonts w:ascii="Times New Roman" w:eastAsia="Times New Roman" w:hAnsi="Times New Roman" w:cs="Times New Roman"/>
      <w:sz w:val="20"/>
      <w:szCs w:val="20"/>
      <w:lang w:val="pt-PT"/>
    </w:rPr>
  </w:style>
  <w:style w:type="table" w:customStyle="1" w:styleId="1">
    <w:name w:val="1"/>
    <w:basedOn w:val="TableNormal"/>
    <w:rsid w:val="00664E20"/>
    <w:pPr>
      <w:widowControl/>
      <w:autoSpaceDE/>
      <w:autoSpaceDN/>
    </w:pPr>
    <w:rPr>
      <w:rFonts w:ascii="Ecofont_Spranq_eco_Sans" w:eastAsia="Ecofont_Spranq_eco_Sans" w:hAnsi="Ecofont_Spranq_eco_Sans" w:cs="Ecofont_Spranq_eco_Sans"/>
      <w:sz w:val="24"/>
      <w:szCs w:val="24"/>
      <w:lang w:val="pt-BR" w:eastAsia="pt-BR"/>
    </w:rPr>
    <w:tblPr>
      <w:tblStyleRowBandSize w:val="1"/>
      <w:tblStyleColBandSize w:val="1"/>
      <w:tblInd w:w="0" w:type="dxa"/>
      <w:tblCellMar>
        <w:top w:w="0" w:type="dxa"/>
        <w:left w:w="115" w:type="dxa"/>
        <w:bottom w:w="0" w:type="dxa"/>
        <w:right w:w="115" w:type="dxa"/>
      </w:tblCellMar>
    </w:tblPr>
  </w:style>
  <w:style w:type="paragraph" w:styleId="Textodebalo">
    <w:name w:val="Balloon Text"/>
    <w:basedOn w:val="Normal"/>
    <w:link w:val="TextodebaloChar"/>
    <w:rsid w:val="00273A9C"/>
    <w:pPr>
      <w:widowControl/>
      <w:autoSpaceDE/>
      <w:autoSpaceDN/>
    </w:pPr>
    <w:rPr>
      <w:rFonts w:ascii="Tahoma" w:eastAsia="Ecofont_Spranq_eco_Sans" w:hAnsi="Tahoma" w:cs="Tahoma"/>
      <w:sz w:val="16"/>
      <w:szCs w:val="16"/>
      <w:lang w:val="pt-BR" w:eastAsia="pt-BR"/>
    </w:rPr>
  </w:style>
  <w:style w:type="character" w:customStyle="1" w:styleId="TextodebaloChar">
    <w:name w:val="Texto de balão Char"/>
    <w:basedOn w:val="Fontepargpadro"/>
    <w:link w:val="Textodebalo"/>
    <w:rsid w:val="00273A9C"/>
    <w:rPr>
      <w:rFonts w:ascii="Tahoma" w:eastAsia="Ecofont_Spranq_eco_Sans" w:hAnsi="Tahoma" w:cs="Tahoma"/>
      <w:sz w:val="16"/>
      <w:szCs w:val="16"/>
      <w:lang w:val="pt-BR" w:eastAsia="pt-BR"/>
    </w:rPr>
  </w:style>
  <w:style w:type="character" w:customStyle="1" w:styleId="a-size-base-plus">
    <w:name w:val="a-size-base-plus"/>
    <w:basedOn w:val="Fontepargpadro"/>
    <w:rsid w:val="008C7E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493" w:hanging="301"/>
      <w:outlineLvl w:val="0"/>
    </w:pPr>
    <w:rPr>
      <w:b/>
      <w:bCs/>
      <w:sz w:val="20"/>
      <w:szCs w:val="20"/>
    </w:rPr>
  </w:style>
  <w:style w:type="paragraph" w:styleId="Ttulo2">
    <w:name w:val="heading 2"/>
    <w:basedOn w:val="Normal"/>
    <w:uiPriority w:val="9"/>
    <w:unhideWhenUsed/>
    <w:qFormat/>
    <w:pPr>
      <w:spacing w:before="1"/>
      <w:ind w:left="322"/>
      <w:jc w:val="both"/>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22"/>
      <w:jc w:val="both"/>
    </w:pPr>
    <w:rPr>
      <w:sz w:val="20"/>
      <w:szCs w:val="20"/>
    </w:rPr>
  </w:style>
  <w:style w:type="paragraph" w:styleId="Ttulo">
    <w:name w:val="Title"/>
    <w:basedOn w:val="Normal"/>
    <w:uiPriority w:val="10"/>
    <w:qFormat/>
    <w:pPr>
      <w:spacing w:line="276" w:lineRule="exact"/>
      <w:ind w:left="533" w:hanging="240"/>
    </w:pPr>
    <w:rPr>
      <w:b/>
      <w:bCs/>
      <w:sz w:val="24"/>
      <w:szCs w:val="24"/>
    </w:rPr>
  </w:style>
  <w:style w:type="paragraph" w:styleId="PargrafodaLista">
    <w:name w:val="List Paragraph"/>
    <w:basedOn w:val="Normal"/>
    <w:uiPriority w:val="1"/>
    <w:qFormat/>
    <w:pPr>
      <w:ind w:left="32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3018D"/>
    <w:pPr>
      <w:tabs>
        <w:tab w:val="center" w:pos="4252"/>
        <w:tab w:val="right" w:pos="8504"/>
      </w:tabs>
    </w:pPr>
  </w:style>
  <w:style w:type="character" w:customStyle="1" w:styleId="CabealhoChar">
    <w:name w:val="Cabeçalho Char"/>
    <w:basedOn w:val="Fontepargpadro"/>
    <w:link w:val="Cabealho"/>
    <w:uiPriority w:val="99"/>
    <w:rsid w:val="00E3018D"/>
    <w:rPr>
      <w:rFonts w:ascii="Times New Roman" w:eastAsia="Times New Roman" w:hAnsi="Times New Roman" w:cs="Times New Roman"/>
      <w:lang w:val="pt-PT"/>
    </w:rPr>
  </w:style>
  <w:style w:type="paragraph" w:styleId="Rodap">
    <w:name w:val="footer"/>
    <w:basedOn w:val="Normal"/>
    <w:link w:val="RodapChar"/>
    <w:uiPriority w:val="99"/>
    <w:unhideWhenUsed/>
    <w:rsid w:val="00E3018D"/>
    <w:pPr>
      <w:tabs>
        <w:tab w:val="center" w:pos="4252"/>
        <w:tab w:val="right" w:pos="8504"/>
      </w:tabs>
    </w:pPr>
  </w:style>
  <w:style w:type="character" w:customStyle="1" w:styleId="RodapChar">
    <w:name w:val="Rodapé Char"/>
    <w:basedOn w:val="Fontepargpadro"/>
    <w:link w:val="Rodap"/>
    <w:uiPriority w:val="99"/>
    <w:rsid w:val="00E3018D"/>
    <w:rPr>
      <w:rFonts w:ascii="Times New Roman" w:eastAsia="Times New Roman" w:hAnsi="Times New Roman" w:cs="Times New Roman"/>
      <w:lang w:val="pt-PT"/>
    </w:rPr>
  </w:style>
  <w:style w:type="character" w:styleId="Hyperlink">
    <w:name w:val="Hyperlink"/>
    <w:basedOn w:val="Fontepargpadro"/>
    <w:uiPriority w:val="99"/>
    <w:unhideWhenUsed/>
    <w:rsid w:val="00406528"/>
    <w:rPr>
      <w:color w:val="0000FF" w:themeColor="hyperlink"/>
      <w:u w:val="single"/>
    </w:rPr>
  </w:style>
  <w:style w:type="character" w:customStyle="1" w:styleId="UnresolvedMention">
    <w:name w:val="Unresolved Mention"/>
    <w:basedOn w:val="Fontepargpadro"/>
    <w:uiPriority w:val="99"/>
    <w:semiHidden/>
    <w:unhideWhenUsed/>
    <w:rsid w:val="00406528"/>
    <w:rPr>
      <w:color w:val="605E5C"/>
      <w:shd w:val="clear" w:color="auto" w:fill="E1DFDD"/>
    </w:rPr>
  </w:style>
  <w:style w:type="character" w:customStyle="1" w:styleId="CorpodetextoChar">
    <w:name w:val="Corpo de texto Char"/>
    <w:basedOn w:val="Fontepargpadro"/>
    <w:link w:val="Corpodetexto"/>
    <w:uiPriority w:val="1"/>
    <w:rsid w:val="002A7914"/>
    <w:rPr>
      <w:rFonts w:ascii="Times New Roman" w:eastAsia="Times New Roman" w:hAnsi="Times New Roman" w:cs="Times New Roman"/>
      <w:sz w:val="20"/>
      <w:szCs w:val="20"/>
      <w:lang w:val="pt-PT"/>
    </w:rPr>
  </w:style>
  <w:style w:type="table" w:customStyle="1" w:styleId="1">
    <w:name w:val="1"/>
    <w:basedOn w:val="TableNormal"/>
    <w:rsid w:val="00664E20"/>
    <w:pPr>
      <w:widowControl/>
      <w:autoSpaceDE/>
      <w:autoSpaceDN/>
    </w:pPr>
    <w:rPr>
      <w:rFonts w:ascii="Ecofont_Spranq_eco_Sans" w:eastAsia="Ecofont_Spranq_eco_Sans" w:hAnsi="Ecofont_Spranq_eco_Sans" w:cs="Ecofont_Spranq_eco_Sans"/>
      <w:sz w:val="24"/>
      <w:szCs w:val="24"/>
      <w:lang w:val="pt-BR" w:eastAsia="pt-BR"/>
    </w:rPr>
    <w:tblPr>
      <w:tblStyleRowBandSize w:val="1"/>
      <w:tblStyleColBandSize w:val="1"/>
      <w:tblInd w:w="0" w:type="dxa"/>
      <w:tblCellMar>
        <w:top w:w="0" w:type="dxa"/>
        <w:left w:w="115" w:type="dxa"/>
        <w:bottom w:w="0" w:type="dxa"/>
        <w:right w:w="115" w:type="dxa"/>
      </w:tblCellMar>
    </w:tblPr>
  </w:style>
  <w:style w:type="paragraph" w:styleId="Textodebalo">
    <w:name w:val="Balloon Text"/>
    <w:basedOn w:val="Normal"/>
    <w:link w:val="TextodebaloChar"/>
    <w:rsid w:val="00273A9C"/>
    <w:pPr>
      <w:widowControl/>
      <w:autoSpaceDE/>
      <w:autoSpaceDN/>
    </w:pPr>
    <w:rPr>
      <w:rFonts w:ascii="Tahoma" w:eastAsia="Ecofont_Spranq_eco_Sans" w:hAnsi="Tahoma" w:cs="Tahoma"/>
      <w:sz w:val="16"/>
      <w:szCs w:val="16"/>
      <w:lang w:val="pt-BR" w:eastAsia="pt-BR"/>
    </w:rPr>
  </w:style>
  <w:style w:type="character" w:customStyle="1" w:styleId="TextodebaloChar">
    <w:name w:val="Texto de balão Char"/>
    <w:basedOn w:val="Fontepargpadro"/>
    <w:link w:val="Textodebalo"/>
    <w:rsid w:val="00273A9C"/>
    <w:rPr>
      <w:rFonts w:ascii="Tahoma" w:eastAsia="Ecofont_Spranq_eco_Sans" w:hAnsi="Tahoma" w:cs="Tahoma"/>
      <w:sz w:val="16"/>
      <w:szCs w:val="16"/>
      <w:lang w:val="pt-BR" w:eastAsia="pt-BR"/>
    </w:rPr>
  </w:style>
  <w:style w:type="character" w:customStyle="1" w:styleId="a-size-base-plus">
    <w:name w:val="a-size-base-plus"/>
    <w:basedOn w:val="Fontepargpadro"/>
    <w:rsid w:val="008C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310506">
      <w:bodyDiv w:val="1"/>
      <w:marLeft w:val="0"/>
      <w:marRight w:val="0"/>
      <w:marTop w:val="0"/>
      <w:marBottom w:val="0"/>
      <w:divBdr>
        <w:top w:val="none" w:sz="0" w:space="0" w:color="auto"/>
        <w:left w:val="none" w:sz="0" w:space="0" w:color="auto"/>
        <w:bottom w:val="none" w:sz="0" w:space="0" w:color="auto"/>
        <w:right w:val="none" w:sz="0" w:space="0" w:color="auto"/>
      </w:divBdr>
    </w:div>
    <w:div w:id="587082753">
      <w:bodyDiv w:val="1"/>
      <w:marLeft w:val="0"/>
      <w:marRight w:val="0"/>
      <w:marTop w:val="0"/>
      <w:marBottom w:val="0"/>
      <w:divBdr>
        <w:top w:val="none" w:sz="0" w:space="0" w:color="auto"/>
        <w:left w:val="none" w:sz="0" w:space="0" w:color="auto"/>
        <w:bottom w:val="none" w:sz="0" w:space="0" w:color="auto"/>
        <w:right w:val="none" w:sz="0" w:space="0" w:color="auto"/>
      </w:divBdr>
    </w:div>
    <w:div w:id="11599994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ortaldoempreendedor.gov.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comprasnet.gov.br/seguro/loginPortal.asp"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amazon.com.br/Pasta-Polipropileno-Economico-505Pp-Vm-Vermelho/dp/B07YT6BZ3G/ref=sr_1_1?dib=eyJ2IjoiMSJ9.Drnh1j1NqzAOVwvRoVgQVKgt7fOiC1geso5Op4R2HoY6nDywrx6NaqrxDf7luKfFZVnNbR2H3Gq8786Ip40kSOujpUC98l6MdyfwogZnX06dJn-o4kBKi8Yn_31JZuydhSrdmux-VBcV0jNoeHkTK5ovgX2JtU70pI37o5p9Yx4W8BF-XRWD3R3upMN-DZFYs-k1R2MuB1W2OkruANcPBZKZxNXYDffQfB4_NmpCA6xsmtVZwppztQlSacX97y6d5TQjbIlGIHC6Ig-vC_Gn9cXmpbSe_Dz1QVsizeLvsLQ.lloe-SBf5JwQ8ueHqgrcjhbzKWLWahCFccm12Yxe2y0&amp;dib_tag=se&amp;keywords=pasta+elastico+grossa&amp;qid=1719861893&amp;sr=8-1"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bnc.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certidoes-apf.apps.tcu.gov.br/"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eader" Target="header1.xml"/><Relationship Id="rId45" Type="http://schemas.openxmlformats.org/officeDocument/2006/relationships/hyperlink" Target="http://www.bnc.org.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mailto:geandrobatista2023@seduc.to.gov.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certidoes-apf.apps.tcu.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25art159"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amazon.com.br/Pasta-Polipropileno-Economico-505Pp-Vm-Vermelho/dp/B07YT6BZ3G/ref=sr_1_1?dib=eyJ2IjoiMSJ9.Drnh1j1NqzAOVwvRoVgQVKgt7fOiC1geso5Op4R2HoY6nDywrx6NaqrxDf7luKfFZVnNbR2H3Gq8786Ip40kSOujpUC98l6MdyfwogZnX06dJn-o4kBKi8Yn_31JZuydhSrdmux-VBcV0jNoeHkTK5ovgX2JtU70pI37o5p9Yx4W8BF-XRWD3R3upMN-DZFYs-k1R2MuB1W2OkruANcPBZKZxNXYDffQfB4_NmpCA6xsmtVZwppztQlSacX97y6d5TQjbIlGIHC6Ig-vC_Gn9cXmpbSe_Dz1QVsizeLvsLQ.lloe-SBf5JwQ8ueHqgrcjhbzKWLWahCFccm12Yxe2y0&amp;dib_tag=se&amp;keywords=pasta+elastico+grossa&amp;qid=1719861893&amp;sr=8-1"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pt-br/acesso-a-informacao/legislacao/instrucoes-normativas/instrucao-normativa-seges-me-no-26-de-13-de-abril-de-2022"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gov.br/compras"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certidoesapf.apps.tcu.gov.br/" TargetMode="External"/><Relationship Id="rId38" Type="http://schemas.openxmlformats.org/officeDocument/2006/relationships/hyperlink" Target="https://www.planalto.gov.br/ccivil_03/_ato2015-2018/2015/decreto/d8538.htm" TargetMode="External"/><Relationship Id="rId46" Type="http://schemas.openxmlformats.org/officeDocument/2006/relationships/hyperlink" Target="http://www.comprasnet.gov.br/seguro/loginPortal.asp"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amazon.com.br/Pasta-Polipropileno-Economico-505Pp-Vm-Vermelho/dp/B07YT6BZ3G/ref=sr_1_1?dib=eyJ2IjoiMSJ9.Drnh1j1NqzAOVwvRoVgQVKgt7fOiC1geso5Op4R2HoY6nDywrx6NaqrxDf7luKfFZVnNbR2H3Gq8786Ip40kSOujpUC98l6MdyfwogZnX06dJn-o4kBKi8Yn_31JZuydhSrdmux-VBcV0jNoeHkTK5ovgX2JtU70pI37o5p9Yx4W8BF-XRWD3R3upMN-DZFYs-k1R2MuB1W2OkruANcPBZKZxNXYDffQfB4_NmpCA6xsmtVZwppztQlSacX97y6d5TQjbIlGIHC6Ig-vC_Gn9cXmpbSe_Dz1QVsizeLvsLQ.lloe-SBf5JwQ8ueHqgrcjhbzKWLWahCFccm12Yxe2y0&amp;dib_tag=se&amp;keywords=pasta+elastico+grossa&amp;qid=1719861893&amp;sr=8-1"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diretoria-miracema@seduc.to.gov.br" TargetMode="External"/><Relationship Id="rId1" Type="http://schemas.openxmlformats.org/officeDocument/2006/relationships/hyperlink" Target="mailto:diretoria-miracema@seduc.to.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C0A6A-022A-4BED-9D2A-E4F36C146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53</Pages>
  <Words>26261</Words>
  <Characters>141811</Characters>
  <Application>Microsoft Office Word</Application>
  <DocSecurity>0</DocSecurity>
  <Lines>1181</Lines>
  <Paragraphs>335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8620032</dc:creator>
  <cp:lastModifiedBy>CEMIX</cp:lastModifiedBy>
  <cp:revision>13</cp:revision>
  <dcterms:created xsi:type="dcterms:W3CDTF">2024-07-01T19:34:00Z</dcterms:created>
  <dcterms:modified xsi:type="dcterms:W3CDTF">2024-07-17T15:04:00Z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2024-01-29T00:00:00Z</vt:filetime>
  </property>
  <property fmtid="{D5CDD505-2E9C-101B-9397-08002B2CF9AE}" pid="3" name="Creator">
    <vt:lpwstr>Microsoft® Word para Microsoft 365</vt:lpwstr>
  </property>
  <property fmtid="{D5CDD505-2E9C-101B-9397-08002B2CF9AE}" pid="4" name="LastSaved">
    <vt:filetime>2024-02-02T00:00:00Z</vt:filetime>
  </property>
  <property fmtid="{D5CDD505-2E9C-101B-9397-08002B2CF9AE}" pid="5" name="Producer">
    <vt:lpwstr>Microsoft® Word para Microsoft 365</vt:lpwstr>
  </property>
</Properties>
</file>