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6868C" w14:textId="77777777" w:rsidR="005E0197" w:rsidRDefault="005E0197" w:rsidP="00BD395D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</w:p>
    <w:p w14:paraId="2D64FAAC" w14:textId="072E22B7" w:rsidR="00BD395D" w:rsidRPr="00455BBC" w:rsidRDefault="00BD395D" w:rsidP="00BD395D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  <w:r w:rsidRPr="00455BBC">
        <w:rPr>
          <w:rFonts w:eastAsia="Calibri" w:cs="Arial"/>
          <w:b/>
          <w:sz w:val="20"/>
          <w:u w:val="single"/>
          <w:lang w:val="pt-BR"/>
        </w:rPr>
        <w:t>TERMO DE HOMOLOGAÇÃO</w:t>
      </w:r>
      <w:r w:rsidR="0002664E" w:rsidRPr="00455BBC">
        <w:rPr>
          <w:rFonts w:eastAsia="Calibri" w:cs="Arial"/>
          <w:b/>
          <w:sz w:val="20"/>
          <w:u w:val="single"/>
          <w:lang w:val="pt-BR"/>
        </w:rPr>
        <w:t xml:space="preserve"> E ADJU</w:t>
      </w:r>
      <w:r w:rsidR="00E64C18" w:rsidRPr="00455BBC">
        <w:rPr>
          <w:rFonts w:eastAsia="Calibri" w:cs="Arial"/>
          <w:b/>
          <w:sz w:val="20"/>
          <w:u w:val="single"/>
          <w:lang w:val="pt-BR"/>
        </w:rPr>
        <w:t>DI</w:t>
      </w:r>
      <w:r w:rsidR="0002664E" w:rsidRPr="00455BBC">
        <w:rPr>
          <w:rFonts w:eastAsia="Calibri" w:cs="Arial"/>
          <w:b/>
          <w:sz w:val="20"/>
          <w:u w:val="single"/>
          <w:lang w:val="pt-BR"/>
        </w:rPr>
        <w:t>CAÇÃO</w:t>
      </w:r>
      <w:r w:rsidRPr="00455BBC">
        <w:rPr>
          <w:rFonts w:eastAsia="Calibri" w:cs="Arial"/>
          <w:b/>
          <w:sz w:val="20"/>
          <w:u w:val="single"/>
          <w:lang w:val="pt-BR"/>
        </w:rPr>
        <w:t xml:space="preserve"> DE PROCESSO LICITATÓRIO</w:t>
      </w:r>
    </w:p>
    <w:p w14:paraId="15F16DAF" w14:textId="77777777" w:rsidR="00BD395D" w:rsidRPr="00455BBC" w:rsidRDefault="00BD395D" w:rsidP="00BD395D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</w:p>
    <w:p w14:paraId="6A097F57" w14:textId="77777777" w:rsidR="00BD395D" w:rsidRDefault="00BD395D" w:rsidP="00BD395D">
      <w:pPr>
        <w:pStyle w:val="Normal0"/>
        <w:jc w:val="center"/>
        <w:rPr>
          <w:rFonts w:eastAsia="Calibri" w:cs="Arial"/>
          <w:sz w:val="20"/>
          <w:lang w:val="pt-BR"/>
        </w:rPr>
      </w:pPr>
    </w:p>
    <w:p w14:paraId="7B64ACDD" w14:textId="77777777" w:rsidR="005E0197" w:rsidRPr="00455BBC" w:rsidRDefault="005E0197" w:rsidP="00BD395D">
      <w:pPr>
        <w:pStyle w:val="Normal0"/>
        <w:jc w:val="center"/>
        <w:rPr>
          <w:rFonts w:eastAsia="Calibri" w:cs="Arial"/>
          <w:sz w:val="20"/>
          <w:lang w:val="pt-BR"/>
        </w:rPr>
      </w:pPr>
    </w:p>
    <w:p w14:paraId="09672DF9" w14:textId="77777777" w:rsidR="00BD395D" w:rsidRPr="00455BBC" w:rsidRDefault="00BD395D" w:rsidP="00E20AE3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>O Direto</w:t>
      </w:r>
      <w:r w:rsidR="00455BBC">
        <w:rPr>
          <w:rFonts w:eastAsia="Calibri" w:cs="Arial"/>
          <w:sz w:val="20"/>
          <w:lang w:val="pt-BR"/>
        </w:rPr>
        <w:t>r-Presidente</w:t>
      </w:r>
      <w:r w:rsidRPr="00455BBC">
        <w:rPr>
          <w:rFonts w:eastAsia="Calibri" w:cs="Arial"/>
          <w:sz w:val="20"/>
          <w:lang w:val="pt-BR"/>
        </w:rPr>
        <w:t>,</w:t>
      </w:r>
      <w:r w:rsidR="00455BBC">
        <w:rPr>
          <w:rFonts w:eastAsia="Calibri" w:cs="Arial"/>
          <w:sz w:val="20"/>
          <w:lang w:val="pt-BR"/>
        </w:rPr>
        <w:t xml:space="preserve"> </w:t>
      </w:r>
      <w:r w:rsidR="00455BBC" w:rsidRPr="00455BBC">
        <w:rPr>
          <w:rFonts w:eastAsia="Calibri" w:cs="Arial"/>
          <w:sz w:val="20"/>
          <w:lang w:val="pt-BR"/>
        </w:rPr>
        <w:t>AURI ANTONIO PAVONI</w:t>
      </w:r>
      <w:r w:rsidR="00897468" w:rsidRPr="00455BBC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no uso das atribuições que lhe são conferidas</w:t>
      </w:r>
      <w:r w:rsidR="007D058F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pela legislação em v</w:t>
      </w:r>
      <w:r w:rsidR="00B31ACE" w:rsidRPr="00455BBC">
        <w:rPr>
          <w:rFonts w:eastAsia="Calibri" w:cs="Arial"/>
          <w:sz w:val="20"/>
          <w:lang w:val="pt-BR"/>
        </w:rPr>
        <w:t>i</w:t>
      </w:r>
      <w:r w:rsidRPr="00455BBC">
        <w:rPr>
          <w:rFonts w:eastAsia="Calibri" w:cs="Arial"/>
          <w:sz w:val="20"/>
          <w:lang w:val="pt-BR"/>
        </w:rPr>
        <w:t>gor</w:t>
      </w:r>
      <w:r w:rsidR="00A2506B">
        <w:rPr>
          <w:rFonts w:eastAsia="Calibri" w:cs="Arial"/>
          <w:sz w:val="20"/>
          <w:lang w:val="pt-BR"/>
        </w:rPr>
        <w:t xml:space="preserve">, conforme o </w:t>
      </w:r>
      <w:r w:rsidR="00A2506B" w:rsidRPr="00A2506B">
        <w:rPr>
          <w:rFonts w:eastAsia="Calibri" w:cs="Arial"/>
          <w:sz w:val="20"/>
          <w:lang w:val="pt-BR"/>
        </w:rPr>
        <w:t>art. 71</w:t>
      </w:r>
      <w:r w:rsidR="00A2506B">
        <w:rPr>
          <w:rFonts w:eastAsia="Calibri" w:cs="Arial"/>
          <w:sz w:val="20"/>
          <w:lang w:val="pt-BR"/>
        </w:rPr>
        <w:t xml:space="preserve"> </w:t>
      </w:r>
      <w:r w:rsidR="00A2506B" w:rsidRPr="00A2506B">
        <w:rPr>
          <w:rFonts w:eastAsia="Calibri" w:cs="Arial"/>
          <w:sz w:val="20"/>
          <w:lang w:val="pt-BR"/>
        </w:rPr>
        <w:t>da Lei Federal n° 14.133/2021</w:t>
      </w:r>
      <w:r w:rsidR="00A2506B">
        <w:rPr>
          <w:rFonts w:eastAsia="Calibri" w:cs="Arial"/>
          <w:sz w:val="20"/>
          <w:lang w:val="pt-BR"/>
        </w:rPr>
        <w:t xml:space="preserve">, especialmente o </w:t>
      </w:r>
      <w:r w:rsidR="00A2506B" w:rsidRPr="00A2506B">
        <w:rPr>
          <w:rFonts w:eastAsia="Calibri" w:cs="Arial"/>
          <w:sz w:val="20"/>
          <w:lang w:val="pt-BR"/>
        </w:rPr>
        <w:t>inciso IV</w:t>
      </w:r>
      <w:r w:rsidR="00A2506B">
        <w:rPr>
          <w:rFonts w:eastAsia="Calibri" w:cs="Arial"/>
          <w:sz w:val="20"/>
          <w:lang w:val="pt-BR"/>
        </w:rPr>
        <w:t xml:space="preserve"> e § 4º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resolve:</w:t>
      </w:r>
    </w:p>
    <w:p w14:paraId="565B60E7" w14:textId="77777777" w:rsidR="00BD395D" w:rsidRPr="00455BBC" w:rsidRDefault="00BD395D" w:rsidP="00BD395D">
      <w:pPr>
        <w:pStyle w:val="Normal0"/>
        <w:jc w:val="both"/>
        <w:rPr>
          <w:rFonts w:eastAsia="Calibri" w:cs="Arial"/>
          <w:sz w:val="20"/>
          <w:lang w:val="pt-BR"/>
        </w:rPr>
      </w:pPr>
    </w:p>
    <w:p w14:paraId="0AA167A5" w14:textId="77777777" w:rsidR="00BD395D" w:rsidRPr="00455BBC" w:rsidRDefault="00BD395D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01 </w:t>
      </w:r>
      <w:r w:rsidR="00313FC7">
        <w:rPr>
          <w:rFonts w:eastAsia="Calibri" w:cs="Arial"/>
          <w:sz w:val="20"/>
          <w:lang w:val="pt-BR"/>
        </w:rPr>
        <w:t>–</w:t>
      </w:r>
      <w:r w:rsidRPr="00455BBC">
        <w:rPr>
          <w:rFonts w:eastAsia="Calibri" w:cs="Arial"/>
          <w:sz w:val="20"/>
          <w:lang w:val="pt-BR"/>
        </w:rPr>
        <w:t xml:space="preserve"> ADJUDICAR</w:t>
      </w:r>
      <w:r w:rsidR="00313FC7">
        <w:rPr>
          <w:rFonts w:eastAsia="Calibri" w:cs="Arial"/>
          <w:sz w:val="20"/>
          <w:lang w:val="pt-BR"/>
        </w:rPr>
        <w:t xml:space="preserve"> e </w:t>
      </w:r>
      <w:r w:rsidR="00313FC7" w:rsidRPr="00455BBC">
        <w:rPr>
          <w:rFonts w:eastAsia="Calibri" w:cs="Arial"/>
          <w:sz w:val="20"/>
          <w:lang w:val="pt-BR"/>
        </w:rPr>
        <w:t>HOMOLOGAR</w:t>
      </w:r>
      <w:r w:rsidR="00313FC7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a</w:t>
      </w:r>
      <w:r w:rsidR="00443306" w:rsidRPr="00455BBC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presente Licitação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nestes termos:</w:t>
      </w:r>
    </w:p>
    <w:p w14:paraId="6D11E3BB" w14:textId="77777777" w:rsidR="00BD395D" w:rsidRPr="00455BBC" w:rsidRDefault="00BD395D" w:rsidP="00BD395D">
      <w:pPr>
        <w:pStyle w:val="Normal0"/>
        <w:jc w:val="both"/>
        <w:rPr>
          <w:rFonts w:eastAsia="Calibri" w:cs="Arial"/>
          <w:sz w:val="20"/>
          <w:lang w:val="pt-BR"/>
        </w:rPr>
      </w:pPr>
    </w:p>
    <w:p w14:paraId="625A5F03" w14:textId="77777777" w:rsidR="0002664E" w:rsidRPr="00455BBC" w:rsidRDefault="0002664E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a) </w:t>
      </w:r>
      <w:r w:rsidR="00BD395D" w:rsidRPr="00455BBC">
        <w:rPr>
          <w:rFonts w:eastAsia="Calibri" w:cs="Arial"/>
          <w:sz w:val="20"/>
          <w:lang w:val="pt-BR"/>
        </w:rPr>
        <w:t xml:space="preserve">Licitação </w:t>
      </w:r>
      <w:r w:rsidR="00EC4152">
        <w:rPr>
          <w:rFonts w:eastAsia="Calibri" w:cs="Arial"/>
          <w:sz w:val="20"/>
          <w:lang w:val="pt-BR"/>
        </w:rPr>
        <w:t>nº</w:t>
      </w:r>
      <w:r w:rsidR="00BD395D" w:rsidRPr="00455BBC">
        <w:rPr>
          <w:rFonts w:eastAsia="Calibri" w:cs="Arial"/>
          <w:sz w:val="20"/>
          <w:lang w:val="pt-BR"/>
        </w:rPr>
        <w:t>:</w:t>
      </w:r>
      <w:r w:rsidR="00BD395D" w:rsidRPr="00455BBC">
        <w:rPr>
          <w:rFonts w:eastAsia="Calibri" w:cs="Arial"/>
          <w:sz w:val="20"/>
          <w:lang w:val="pt-BR"/>
        </w:rPr>
        <w:tab/>
      </w:r>
    </w:p>
    <w:p w14:paraId="3FFBED73" w14:textId="77777777" w:rsidR="00BD395D" w:rsidRPr="00455BBC" w:rsidRDefault="00054A59" w:rsidP="00BD395D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>059/2024 - PE</w:t>
      </w:r>
    </w:p>
    <w:p w14:paraId="3ED13C2E" w14:textId="77777777" w:rsidR="00BD395D" w:rsidRPr="00455BBC" w:rsidRDefault="00BD395D" w:rsidP="00BD395D">
      <w:pPr>
        <w:pStyle w:val="Normal0"/>
        <w:jc w:val="center"/>
        <w:rPr>
          <w:rFonts w:eastAsia="Calibri" w:cs="Arial"/>
          <w:sz w:val="20"/>
          <w:lang w:val="pt-BR"/>
        </w:rPr>
      </w:pPr>
    </w:p>
    <w:p w14:paraId="7BFE7DA9" w14:textId="77777777" w:rsidR="0002664E" w:rsidRPr="00455BBC" w:rsidRDefault="0002664E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b) </w:t>
      </w:r>
      <w:r w:rsidR="00BD395D" w:rsidRPr="00455BBC">
        <w:rPr>
          <w:rFonts w:eastAsia="Calibri" w:cs="Arial"/>
          <w:sz w:val="20"/>
          <w:lang w:val="pt-BR"/>
        </w:rPr>
        <w:t xml:space="preserve">Modalidade:       </w:t>
      </w:r>
    </w:p>
    <w:p w14:paraId="6D27AB23" w14:textId="77777777" w:rsidR="00BD395D" w:rsidRPr="00455BBC" w:rsidRDefault="00054A59" w:rsidP="00BD395D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>Pregão</w:t>
      </w:r>
      <w:r w:rsidR="00BD395D" w:rsidRPr="00455BBC">
        <w:rPr>
          <w:rFonts w:eastAsia="Calibri" w:cs="Arial"/>
          <w:b/>
          <w:sz w:val="20"/>
          <w:lang w:val="pt-BR"/>
        </w:rPr>
        <w:t xml:space="preserve">                     </w:t>
      </w:r>
    </w:p>
    <w:p w14:paraId="25DD498A" w14:textId="77777777" w:rsidR="0002664E" w:rsidRPr="00455BBC" w:rsidRDefault="0002664E" w:rsidP="00BD395D">
      <w:pPr>
        <w:pStyle w:val="Normal0"/>
        <w:jc w:val="both"/>
        <w:rPr>
          <w:rFonts w:eastAsia="Calibri" w:cs="Arial"/>
          <w:sz w:val="20"/>
          <w:lang w:val="pt-BR"/>
        </w:rPr>
      </w:pPr>
    </w:p>
    <w:p w14:paraId="355AF54C" w14:textId="77777777" w:rsidR="0002664E" w:rsidRPr="00455BBC" w:rsidRDefault="0002664E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c) Objeto da Licitação:   </w:t>
      </w:r>
    </w:p>
    <w:p w14:paraId="7D8126FE" w14:textId="77777777" w:rsidR="00BD395D" w:rsidRPr="00455BBC" w:rsidRDefault="0002664E" w:rsidP="00BD395D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>REGISTRO DE PREÇOS PARA INSTALAÇÃO DE SOFTWARES DE ARQUITETURA E ENGENHARIA PARA ATENDIMENTO DAS NECESSIDADES DO DEPARTAMENTO TÉCNICO DA EMASA.</w:t>
      </w:r>
    </w:p>
    <w:p w14:paraId="5EC1DBED" w14:textId="77777777" w:rsidR="0002664E" w:rsidRPr="00455BBC" w:rsidRDefault="0002664E" w:rsidP="00BD395D">
      <w:pPr>
        <w:pStyle w:val="Normal0"/>
        <w:jc w:val="both"/>
        <w:rPr>
          <w:rFonts w:eastAsia="Calibri" w:cs="Arial"/>
          <w:sz w:val="20"/>
          <w:lang w:val="pt-BR"/>
        </w:rPr>
      </w:pPr>
    </w:p>
    <w:p w14:paraId="4E1F0477" w14:textId="77777777" w:rsidR="0002664E" w:rsidRPr="00455BBC" w:rsidRDefault="0002664E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d) Data da Homologação: </w:t>
      </w:r>
      <w:r w:rsidRPr="00455BBC">
        <w:rPr>
          <w:rFonts w:eastAsia="Calibri" w:cs="Arial"/>
          <w:sz w:val="20"/>
          <w:lang w:val="pt-BR"/>
        </w:rPr>
        <w:tab/>
      </w:r>
    </w:p>
    <w:p w14:paraId="16FB1C41" w14:textId="77777777" w:rsidR="0002664E" w:rsidRPr="00455BBC" w:rsidRDefault="0002664E" w:rsidP="00BD395D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>28/01/2025</w:t>
      </w:r>
    </w:p>
    <w:p w14:paraId="3A77A6FB" w14:textId="77777777" w:rsidR="00BD395D" w:rsidRPr="00455BBC" w:rsidRDefault="00BD395D" w:rsidP="00BD395D">
      <w:pPr>
        <w:pStyle w:val="Normal0"/>
        <w:jc w:val="both"/>
        <w:rPr>
          <w:rFonts w:eastAsia="Calibri" w:cs="Arial"/>
          <w:sz w:val="20"/>
          <w:lang w:val="pt-BR"/>
        </w:rPr>
      </w:pPr>
    </w:p>
    <w:p w14:paraId="1B4DBBF5" w14:textId="77777777" w:rsidR="00BD395D" w:rsidRPr="00455BBC" w:rsidRDefault="0002664E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e) </w:t>
      </w:r>
      <w:r w:rsidR="00BD395D" w:rsidRPr="00455BBC">
        <w:rPr>
          <w:rFonts w:eastAsia="Calibri" w:cs="Arial"/>
          <w:sz w:val="20"/>
          <w:lang w:val="pt-BR"/>
        </w:rPr>
        <w:t xml:space="preserve">Fornecedores e Itens Vencedores: </w:t>
      </w:r>
      <w:r w:rsidR="00BD395D" w:rsidRPr="00455BBC">
        <w:rPr>
          <w:rFonts w:eastAsia="Calibri" w:cs="Arial"/>
          <w:sz w:val="20"/>
          <w:lang w:val="pt-BR"/>
        </w:rPr>
        <w:tab/>
      </w:r>
    </w:p>
    <w:p w14:paraId="10307881" w14:textId="77777777" w:rsidR="00FC0794" w:rsidRDefault="005E0197">
      <w:pPr>
        <w:rPr>
          <w:rFonts w:eastAsia="Calibri" w:cs="Arial"/>
          <w:b/>
          <w:lang w:val="pt-BR"/>
        </w:rPr>
      </w:pPr>
      <w:r w:rsidRPr="005E0197">
        <w:rPr>
          <w:rFonts w:eastAsia="Calibri" w:cs="Arial"/>
          <w:b/>
          <w:lang w:val="pt-BR"/>
        </w:rPr>
        <w:t xml:space="preserve"> 38764 - MAPDATA-TECNOLOGIA,INFORMATICA E COMERCIO LTDA (66.582.784/0001-11)</w:t>
      </w:r>
    </w:p>
    <w:p w14:paraId="5E4FA8A7" w14:textId="77777777" w:rsidR="005E0197" w:rsidRPr="005E0197" w:rsidRDefault="005E0197">
      <w:pPr>
        <w:rPr>
          <w:lang w:val="pt-B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24"/>
        <w:gridCol w:w="3122"/>
        <w:gridCol w:w="886"/>
        <w:gridCol w:w="868"/>
        <w:gridCol w:w="1228"/>
        <w:gridCol w:w="1016"/>
        <w:gridCol w:w="1116"/>
      </w:tblGrid>
      <w:tr w:rsidR="00FC0794" w14:paraId="4EF452F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9FD1" w14:textId="77777777" w:rsidR="00FC0794" w:rsidRDefault="005E0197">
            <w:r>
              <w:rPr>
                <w:rFonts w:eastAsia="Calibri" w:cs="Arial"/>
                <w:b/>
              </w:rPr>
              <w:t>Item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DC2F" w14:textId="77777777" w:rsidR="00FC0794" w:rsidRDefault="005E0197">
            <w:r>
              <w:rPr>
                <w:rFonts w:eastAsia="Calibri" w:cs="Arial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C6F3" w14:textId="77777777" w:rsidR="00FC0794" w:rsidRDefault="005E0197">
            <w:r>
              <w:rPr>
                <w:rFonts w:eastAsia="Calibri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23E0" w14:textId="77777777" w:rsidR="00FC0794" w:rsidRDefault="005E0197">
            <w:r>
              <w:rPr>
                <w:rFonts w:eastAsia="Calibri" w:cs="Arial"/>
                <w:b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5324" w14:textId="77777777" w:rsidR="00FC0794" w:rsidRDefault="005E0197">
            <w:pPr>
              <w:jc w:val="right"/>
            </w:pPr>
            <w:r>
              <w:rPr>
                <w:rFonts w:eastAsia="Calibri" w:cs="Arial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7535" w14:textId="77777777" w:rsidR="00FC0794" w:rsidRDefault="005E0197">
            <w:pPr>
              <w:jc w:val="right"/>
            </w:pPr>
            <w:r>
              <w:rPr>
                <w:rFonts w:eastAsia="Calibri" w:cs="Arial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1FBC" w14:textId="77777777" w:rsidR="00FC0794" w:rsidRDefault="005E0197">
            <w:pPr>
              <w:jc w:val="right"/>
            </w:pPr>
            <w:r>
              <w:rPr>
                <w:rFonts w:eastAsia="Calibri" w:cs="Arial"/>
                <w:b/>
              </w:rPr>
              <w:t>Valor total (R$)</w:t>
            </w:r>
          </w:p>
        </w:tc>
      </w:tr>
      <w:tr w:rsidR="00FC0794" w14:paraId="6B363CC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2499" w14:textId="77777777" w:rsidR="00FC0794" w:rsidRDefault="005E0197">
            <w:r>
              <w:rPr>
                <w:rFonts w:eastAsia="Calibri" w:cs="Arial"/>
              </w:rPr>
              <w:t>1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BFC5" w14:textId="77777777" w:rsidR="00FC0794" w:rsidRPr="005E0197" w:rsidRDefault="005E0197">
            <w:pPr>
              <w:rPr>
                <w:lang w:val="pt-BR"/>
              </w:rPr>
            </w:pPr>
            <w:r w:rsidRPr="005E0197">
              <w:rPr>
                <w:rFonts w:eastAsia="Calibri" w:cs="Arial"/>
                <w:lang w:val="pt-BR"/>
              </w:rPr>
              <w:t xml:space="preserve">169878 - Architecture Engineering &amp; Construction Collection IC Commercial New Single-user ELD 3-Year Subscription </w:t>
            </w:r>
            <w:r w:rsidRPr="005E0197">
              <w:rPr>
                <w:rFonts w:eastAsia="Calibri" w:cs="Arial"/>
                <w:lang w:val="pt-BR"/>
              </w:rPr>
              <w:br/>
              <w:t>Integrando: AutoCAD IST (AutoCAD, Architecture,  Electrical, MAP 3D, Mechanical, MEP, Plant 3D e Raster  Desing; Revit; Forma; Robot Structural Analysis  Professional, Structural Bridge Design, Civil 3D,  Infraworks, Navisworks Manage, 3Ds Max, Advance  Steel, Dynamo Studio, Fabrication CADmap, Vehicle  Tracking, Autodesk Docs; Serviços em nuvem:  AutoCAD para dispositivos móveis, Formit Pro, Insight,  Recap Pro, Renderização no A360 e Drive – 25 G. Incluindo serviços de suporte técnico e manutenção  das l</w:t>
            </w:r>
            <w:r w:rsidRPr="005E0197">
              <w:rPr>
                <w:rFonts w:eastAsia="Calibri" w:cs="Arial"/>
                <w:lang w:val="pt-BR"/>
              </w:rPr>
              <w:t>icenças pelo período de 36 (trinta e seis) meses.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DFA1" w14:textId="77777777" w:rsidR="00FC0794" w:rsidRDefault="005E0197">
            <w:r>
              <w:rPr>
                <w:rFonts w:eastAsia="Calibri" w:cs="Arial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EF04" w14:textId="77777777" w:rsidR="00FC0794" w:rsidRDefault="00FC0794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49E4" w14:textId="77777777" w:rsidR="00FC0794" w:rsidRDefault="005E0197">
            <w:pPr>
              <w:jc w:val="right"/>
            </w:pPr>
            <w:r>
              <w:rPr>
                <w:rFonts w:eastAsia="Calibri" w:cs="Arial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76B6" w14:textId="77777777" w:rsidR="00FC0794" w:rsidRDefault="005E0197">
            <w:pPr>
              <w:jc w:val="right"/>
            </w:pPr>
            <w:r>
              <w:rPr>
                <w:rFonts w:eastAsia="Calibri" w:cs="Arial"/>
              </w:rPr>
              <w:t xml:space="preserve"> 42.371,00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F783" w14:textId="77777777" w:rsidR="00FC0794" w:rsidRDefault="005E0197">
            <w:pPr>
              <w:jc w:val="right"/>
            </w:pPr>
            <w:r>
              <w:rPr>
                <w:rFonts w:eastAsia="Calibri" w:cs="Arial"/>
              </w:rPr>
              <w:t xml:space="preserve"> 847.420,00</w:t>
            </w:r>
          </w:p>
        </w:tc>
      </w:tr>
      <w:tr w:rsidR="00FC0794" w14:paraId="65C5BCDA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40A5" w14:textId="77777777" w:rsidR="00FC0794" w:rsidRDefault="005E0197">
            <w:pPr>
              <w:jc w:val="right"/>
            </w:pPr>
            <w:r>
              <w:rPr>
                <w:rFonts w:eastAsia="Calibri" w:cs="Arial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A805" w14:textId="77777777" w:rsidR="00FC0794" w:rsidRDefault="005E0197">
            <w:pPr>
              <w:jc w:val="right"/>
            </w:pPr>
            <w:r>
              <w:rPr>
                <w:rFonts w:eastAsia="Calibri" w:cs="Arial"/>
              </w:rPr>
              <w:t xml:space="preserve"> 847.420,00</w:t>
            </w:r>
          </w:p>
        </w:tc>
      </w:tr>
    </w:tbl>
    <w:p w14:paraId="6DEAECC1" w14:textId="77777777" w:rsidR="00FC0794" w:rsidRDefault="00FC0794"/>
    <w:p w14:paraId="6889A817" w14:textId="77777777" w:rsidR="00FC0794" w:rsidRDefault="00FC0794"/>
    <w:p w14:paraId="04025D7D" w14:textId="77777777" w:rsidR="00BD395D" w:rsidRPr="00455BBC" w:rsidRDefault="00BD395D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lastRenderedPageBreak/>
        <w:t xml:space="preserve"> </w:t>
      </w:r>
    </w:p>
    <w:p w14:paraId="69C943CC" w14:textId="77777777" w:rsidR="0002664E" w:rsidRPr="00455BBC" w:rsidRDefault="00BD395D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02 - Autorizar a emissão da(s) </w:t>
      </w:r>
      <w:r w:rsidR="002A22A1">
        <w:rPr>
          <w:rFonts w:eastAsia="Calibri" w:cs="Arial"/>
          <w:sz w:val="20"/>
          <w:lang w:val="pt-BR"/>
        </w:rPr>
        <w:t>N</w:t>
      </w:r>
      <w:r w:rsidRPr="00455BBC">
        <w:rPr>
          <w:rFonts w:eastAsia="Calibri" w:cs="Arial"/>
          <w:sz w:val="20"/>
          <w:lang w:val="pt-BR"/>
        </w:rPr>
        <w:t>ota(</w:t>
      </w:r>
      <w:r w:rsidR="0002664E" w:rsidRPr="00455BBC">
        <w:rPr>
          <w:rFonts w:eastAsia="Calibri" w:cs="Arial"/>
          <w:sz w:val="20"/>
          <w:lang w:val="pt-BR"/>
        </w:rPr>
        <w:t xml:space="preserve">s) de </w:t>
      </w:r>
      <w:r w:rsidR="002A22A1">
        <w:rPr>
          <w:rFonts w:eastAsia="Calibri" w:cs="Arial"/>
          <w:sz w:val="20"/>
          <w:lang w:val="pt-BR"/>
        </w:rPr>
        <w:t>E</w:t>
      </w:r>
      <w:r w:rsidR="0002664E" w:rsidRPr="00455BBC">
        <w:rPr>
          <w:rFonts w:eastAsia="Calibri" w:cs="Arial"/>
          <w:sz w:val="20"/>
          <w:lang w:val="pt-BR"/>
        </w:rPr>
        <w:t>mpenho correspondente(s):</w:t>
      </w:r>
    </w:p>
    <w:p w14:paraId="693ADC92" w14:textId="77777777" w:rsidR="00BD395D" w:rsidRPr="0002664E" w:rsidRDefault="00054A59" w:rsidP="00BD395D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>
        <w:rPr>
          <w:rFonts w:eastAsia="Calibri" w:cs="Arial"/>
          <w:b/>
          <w:sz w:val="20"/>
        </w:rPr>
        <w:t>273 - 15 . 35001 . 17 . 512 . 1916 . 2.189 . 0 . 339000 Aplicações Diretas</w:t>
      </w:r>
    </w:p>
    <w:p w14:paraId="122CC9B9" w14:textId="77777777" w:rsidR="00BD395D" w:rsidRDefault="00BD395D" w:rsidP="00BD395D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14:paraId="5B437B46" w14:textId="77777777" w:rsidR="0002664E" w:rsidRDefault="0002664E" w:rsidP="00BD395D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14:paraId="46DD07B1" w14:textId="77777777" w:rsidR="0002664E" w:rsidRDefault="0002664E" w:rsidP="00BD395D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14:paraId="287CF448" w14:textId="77777777" w:rsidR="0002664E" w:rsidRPr="0002664E" w:rsidRDefault="0002664E" w:rsidP="00BD395D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51" w:type="dxa"/>
          <w:right w:w="51" w:type="dxa"/>
        </w:tblCellMar>
        <w:tblLook w:val="0000" w:firstRow="0" w:lastRow="0" w:firstColumn="0" w:lastColumn="0" w:noHBand="0" w:noVBand="0"/>
      </w:tblPr>
      <w:tblGrid>
        <w:gridCol w:w="9064"/>
      </w:tblGrid>
      <w:tr w:rsidR="00BD395D" w:rsidRPr="00A2506B" w14:paraId="02CA8967" w14:textId="77777777" w:rsidTr="008F78B1">
        <w:tc>
          <w:tcPr>
            <w:tcW w:w="9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445F9" w14:textId="79FA0210" w:rsidR="00BD395D" w:rsidRPr="00455BBC" w:rsidRDefault="00BD395D" w:rsidP="008F78B1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  <w:r w:rsidRPr="00455BBC">
              <w:rPr>
                <w:rFonts w:eastAsia="Calibri" w:cs="Arial"/>
                <w:b/>
                <w:sz w:val="20"/>
                <w:lang w:val="pt-BR"/>
              </w:rPr>
              <w:t>Balneário Camboriú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>/SC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>, 28/01/2025</w:t>
            </w:r>
          </w:p>
          <w:p w14:paraId="0AED36CE" w14:textId="77777777" w:rsidR="00BD395D" w:rsidRDefault="00BD395D" w:rsidP="008F78B1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</w:p>
          <w:p w14:paraId="495C2C0A" w14:textId="77777777" w:rsidR="0002664E" w:rsidRDefault="0002664E" w:rsidP="008A635D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</w:p>
          <w:p w14:paraId="4D75D537" w14:textId="77777777" w:rsidR="005E0197" w:rsidRPr="00455BBC" w:rsidRDefault="005E0197" w:rsidP="008A635D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</w:p>
          <w:p w14:paraId="7012661A" w14:textId="77777777" w:rsidR="00EE73A9" w:rsidRPr="00EE73A9" w:rsidRDefault="00EE73A9" w:rsidP="008A635D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bCs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bCs/>
                <w:sz w:val="20"/>
                <w:lang w:val="pt-BR"/>
              </w:rPr>
              <w:t>AURI ANTONIO PAVONI</w:t>
            </w:r>
          </w:p>
          <w:p w14:paraId="0CE3F7EC" w14:textId="77777777" w:rsidR="0002664E" w:rsidRDefault="0002664E" w:rsidP="008A635D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>D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>iretor-Presidente</w:t>
            </w:r>
          </w:p>
          <w:p w14:paraId="20AAD19B" w14:textId="77777777" w:rsidR="000A21E9" w:rsidRPr="00C46657" w:rsidRDefault="00EE73A9" w:rsidP="008A635D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Cs/>
                <w:sz w:val="16"/>
                <w:szCs w:val="16"/>
                <w:lang w:val="pt-BR"/>
              </w:rPr>
            </w:pPr>
            <w:r w:rsidRPr="00C46657">
              <w:rPr>
                <w:rFonts w:eastAsia="Calibri" w:cs="Arial"/>
                <w:bCs/>
                <w:sz w:val="16"/>
                <w:szCs w:val="16"/>
                <w:lang w:val="pt-BR"/>
              </w:rPr>
              <w:t xml:space="preserve">Portaria nº </w:t>
            </w:r>
            <w:r w:rsidR="000A21E9" w:rsidRPr="00C46657">
              <w:rPr>
                <w:rFonts w:eastAsia="Calibri" w:cs="Arial"/>
                <w:bCs/>
                <w:sz w:val="16"/>
                <w:szCs w:val="16"/>
                <w:lang w:val="pt-BR"/>
              </w:rPr>
              <w:t>32.156/2025</w:t>
            </w:r>
          </w:p>
          <w:p w14:paraId="5437FBFA" w14:textId="77777777" w:rsidR="00BD395D" w:rsidRPr="002A22A1" w:rsidRDefault="00BD395D" w:rsidP="000A21E9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14"/>
                <w:szCs w:val="14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 xml:space="preserve"> </w:t>
            </w:r>
          </w:p>
        </w:tc>
      </w:tr>
    </w:tbl>
    <w:p w14:paraId="2F05F741" w14:textId="77777777" w:rsidR="002647C3" w:rsidRPr="00EE73A9" w:rsidRDefault="002647C3">
      <w:pPr>
        <w:rPr>
          <w:rFonts w:ascii="Arial" w:hAnsi="Arial" w:cs="Arial"/>
          <w:lang w:val="pt-BR"/>
        </w:rPr>
      </w:pPr>
    </w:p>
    <w:sectPr w:rsidR="002647C3" w:rsidRPr="00EE73A9" w:rsidSect="0050754F">
      <w:headerReference w:type="default" r:id="rId6"/>
      <w:footerReference w:type="default" r:id="rId7"/>
      <w:pgSz w:w="11906" w:h="16838"/>
      <w:pgMar w:top="249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9E38F" w14:textId="77777777" w:rsidR="00336944" w:rsidRDefault="00336944" w:rsidP="0002664E">
      <w:r>
        <w:separator/>
      </w:r>
    </w:p>
  </w:endnote>
  <w:endnote w:type="continuationSeparator" w:id="0">
    <w:p w14:paraId="72512749" w14:textId="77777777" w:rsidR="00336944" w:rsidRDefault="00336944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2670" w14:textId="77777777" w:rsidR="0002664E" w:rsidRPr="00455BBC" w:rsidRDefault="0002664E" w:rsidP="0002664E">
    <w:pPr>
      <w:pStyle w:val="Rodap"/>
      <w:jc w:val="center"/>
      <w:rPr>
        <w:rFonts w:ascii="Arial" w:hAnsi="Arial" w:cs="Arial"/>
        <w:b/>
        <w:bCs/>
        <w:i/>
        <w:sz w:val="16"/>
        <w:szCs w:val="16"/>
        <w:lang w:val="pt-BR"/>
      </w:rPr>
    </w:pPr>
    <w:r w:rsidRPr="00455BBC">
      <w:rPr>
        <w:rFonts w:ascii="Arial" w:hAnsi="Arial" w:cs="Arial"/>
        <w:sz w:val="16"/>
        <w:szCs w:val="16"/>
        <w:lang w:val="pt-BR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="00B31ACE" w:rsidRPr="00455BBC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455BBC">
      <w:rPr>
        <w:rFonts w:ascii="Arial" w:hAnsi="Arial" w:cs="Arial"/>
        <w:sz w:val="16"/>
        <w:szCs w:val="16"/>
        <w:lang w:val="pt-BR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="00B31ACE" w:rsidRPr="00455BBC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14:paraId="115E5375" w14:textId="77777777" w:rsidR="0002664E" w:rsidRPr="00455BBC" w:rsidRDefault="0002664E" w:rsidP="0002664E">
    <w:pPr>
      <w:pStyle w:val="Rodap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Balneário Camboriú – Capital Catarinense do Turismo – EMASA – CNPJ 07.854.402/0001-00</w:t>
    </w:r>
  </w:p>
  <w:p w14:paraId="6AB46EE4" w14:textId="77777777" w:rsidR="0002664E" w:rsidRPr="00455BBC" w:rsidRDefault="0002664E" w:rsidP="0002664E">
    <w:pPr>
      <w:pStyle w:val="Rodap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99343" w14:textId="77777777" w:rsidR="00336944" w:rsidRDefault="00336944" w:rsidP="0002664E">
      <w:r>
        <w:separator/>
      </w:r>
    </w:p>
  </w:footnote>
  <w:footnote w:type="continuationSeparator" w:id="0">
    <w:p w14:paraId="58D136BB" w14:textId="77777777" w:rsidR="00336944" w:rsidRDefault="00336944" w:rsidP="00026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4" w:type="dxa"/>
      <w:jc w:val="center"/>
      <w:tblLook w:val="04A0" w:firstRow="1" w:lastRow="0" w:firstColumn="1" w:lastColumn="0" w:noHBand="0" w:noVBand="1"/>
    </w:tblPr>
    <w:tblGrid>
      <w:gridCol w:w="5353"/>
      <w:gridCol w:w="4501"/>
    </w:tblGrid>
    <w:tr w:rsidR="0002664E" w:rsidRPr="005E0197" w14:paraId="1962477D" w14:textId="77777777" w:rsidTr="004E2ACB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14:paraId="42F7F13C" w14:textId="77777777" w:rsidR="0002664E" w:rsidRPr="00455BBC" w:rsidRDefault="0002664E" w:rsidP="004E2ACB">
          <w:pPr>
            <w:tabs>
              <w:tab w:val="left" w:pos="1630"/>
            </w:tabs>
            <w:autoSpaceDE w:val="0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ESTADO DE SANTA CATARINA</w:t>
          </w:r>
        </w:p>
        <w:p w14:paraId="3CEE51AE" w14:textId="77777777" w:rsidR="0002664E" w:rsidRPr="00455BBC" w:rsidRDefault="0002664E" w:rsidP="004E2ACB">
          <w:pPr>
            <w:tabs>
              <w:tab w:val="left" w:pos="1630"/>
            </w:tabs>
            <w:autoSpaceDE w:val="0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MUNICÍPIO DE BALNEÁRIO CAMBORIÚ</w:t>
          </w:r>
        </w:p>
        <w:p w14:paraId="1DC0539C" w14:textId="77777777" w:rsidR="0002664E" w:rsidRPr="00455BBC" w:rsidRDefault="0002664E" w:rsidP="004E2ACB">
          <w:pPr>
            <w:tabs>
              <w:tab w:val="left" w:pos="1630"/>
            </w:tabs>
            <w:autoSpaceDE w:val="0"/>
            <w:rPr>
              <w:rFonts w:ascii="Arial" w:hAnsi="Arial" w:cs="Arial"/>
              <w:b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14:paraId="76544183" w14:textId="77777777" w:rsidR="0002664E" w:rsidRPr="00455BBC" w:rsidRDefault="0002664E" w:rsidP="004E2ACB">
          <w:pPr>
            <w:tabs>
              <w:tab w:val="left" w:pos="1630"/>
            </w:tabs>
            <w:autoSpaceDE w:val="0"/>
            <w:ind w:right="-1"/>
            <w:rPr>
              <w:rFonts w:ascii="Ubuntu" w:hAnsi="Ubuntu"/>
              <w:b/>
              <w:lang w:val="pt-BR"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0" relativeHeight="251660288" behindDoc="1" locked="0" layoutInCell="1" allowOverlap="1" wp14:anchorId="3E4E12BE" wp14:editId="5431DE49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0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0" relativeHeight="251657216" behindDoc="0" locked="0" layoutInCell="1" allowOverlap="1" wp14:anchorId="18297981" wp14:editId="0A26FB52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3" descr="logo (1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6A5D347D" w14:textId="70B642C8" w:rsidR="0002664E" w:rsidRPr="00455BBC" w:rsidRDefault="005E0197" w:rsidP="0002664E">
    <w:pPr>
      <w:tabs>
        <w:tab w:val="left" w:pos="1630"/>
      </w:tabs>
      <w:autoSpaceDE w:val="0"/>
      <w:jc w:val="both"/>
      <w:rPr>
        <w:color w:val="000000"/>
        <w:lang w:val="pt-BR"/>
      </w:rPr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8427C6" wp14:editId="6ACDB56F">
              <wp:simplePos x="0" y="0"/>
              <wp:positionH relativeFrom="margin">
                <wp:align>center</wp:align>
              </wp:positionH>
              <wp:positionV relativeFrom="paragraph">
                <wp:posOffset>209550</wp:posOffset>
              </wp:positionV>
              <wp:extent cx="6116320" cy="0"/>
              <wp:effectExtent l="9525" t="9525" r="8255" b="9525"/>
              <wp:wrapNone/>
              <wp:docPr id="35090344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63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0A64A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<w10:wrap anchorx="margin"/>
            </v:shape>
          </w:pict>
        </mc:Fallback>
      </mc:AlternateContent>
    </w:r>
  </w:p>
  <w:p w14:paraId="14B39473" w14:textId="77777777" w:rsidR="0002664E" w:rsidRPr="00455BBC" w:rsidRDefault="0002664E" w:rsidP="0002664E">
    <w:pPr>
      <w:pStyle w:val="Cabealho"/>
      <w:rPr>
        <w:lang w:val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9"/>
  <w:hyphenationZone w:val="425"/>
  <w:characterSpacingControl w:val="doNotCompress"/>
  <w:hdrShapeDefaults>
    <o:shapedefaults v:ext="edit" spidmax="2050"/>
    <o:shapelayout v:ext="edit">
      <o:rules v:ext="edit">
        <o:r id="V:Rule2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A21E9"/>
    <w:rsid w:val="000B1898"/>
    <w:rsid w:val="000C434B"/>
    <w:rsid w:val="002647C3"/>
    <w:rsid w:val="00287293"/>
    <w:rsid w:val="002A22A1"/>
    <w:rsid w:val="002E6205"/>
    <w:rsid w:val="00313FC7"/>
    <w:rsid w:val="00336944"/>
    <w:rsid w:val="0035322B"/>
    <w:rsid w:val="003825A2"/>
    <w:rsid w:val="003A4C5D"/>
    <w:rsid w:val="003C6054"/>
    <w:rsid w:val="003E314F"/>
    <w:rsid w:val="00403927"/>
    <w:rsid w:val="00443306"/>
    <w:rsid w:val="00455BBC"/>
    <w:rsid w:val="004E5201"/>
    <w:rsid w:val="0050754F"/>
    <w:rsid w:val="00586ADA"/>
    <w:rsid w:val="005C3FB0"/>
    <w:rsid w:val="005E0197"/>
    <w:rsid w:val="005F5BAF"/>
    <w:rsid w:val="00691B8E"/>
    <w:rsid w:val="00704B91"/>
    <w:rsid w:val="007163FD"/>
    <w:rsid w:val="00775634"/>
    <w:rsid w:val="007B5C0C"/>
    <w:rsid w:val="007B7A44"/>
    <w:rsid w:val="007D058F"/>
    <w:rsid w:val="007D138B"/>
    <w:rsid w:val="00844D1E"/>
    <w:rsid w:val="00897468"/>
    <w:rsid w:val="008A635D"/>
    <w:rsid w:val="008C0D4F"/>
    <w:rsid w:val="009148B4"/>
    <w:rsid w:val="00926FA6"/>
    <w:rsid w:val="009C1DF5"/>
    <w:rsid w:val="009E39BB"/>
    <w:rsid w:val="009E7F28"/>
    <w:rsid w:val="00A14992"/>
    <w:rsid w:val="00A2506B"/>
    <w:rsid w:val="00A33F38"/>
    <w:rsid w:val="00AA69C6"/>
    <w:rsid w:val="00B31ACE"/>
    <w:rsid w:val="00BD395D"/>
    <w:rsid w:val="00C4633A"/>
    <w:rsid w:val="00C46657"/>
    <w:rsid w:val="00C73AC6"/>
    <w:rsid w:val="00D0752D"/>
    <w:rsid w:val="00D815AD"/>
    <w:rsid w:val="00DC56CC"/>
    <w:rsid w:val="00DD31D1"/>
    <w:rsid w:val="00DD4569"/>
    <w:rsid w:val="00E20AE3"/>
    <w:rsid w:val="00E54876"/>
    <w:rsid w:val="00E64C18"/>
    <w:rsid w:val="00E876CB"/>
    <w:rsid w:val="00EC4152"/>
    <w:rsid w:val="00EE73A9"/>
    <w:rsid w:val="00F503C6"/>
    <w:rsid w:val="00F645AD"/>
    <w:rsid w:val="00FC0794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84B0D4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285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Adriani Dellagnelo</cp:lastModifiedBy>
  <cp:revision>1</cp:revision>
  <dcterms:created xsi:type="dcterms:W3CDTF">2012-02-02T18:33:00Z</dcterms:created>
  <dcterms:modified xsi:type="dcterms:W3CDTF">2025-01-28T16:55:00Z</dcterms:modified>
</cp:coreProperties>
</file>