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6B59E" w14:textId="77777777" w:rsidR="00056A00" w:rsidRPr="00056A00" w:rsidRDefault="00056A00" w:rsidP="00056A00">
      <w:pPr>
        <w:spacing w:after="165" w:line="240" w:lineRule="auto"/>
        <w:jc w:val="center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ANEXO II</w:t>
      </w:r>
    </w:p>
    <w:p w14:paraId="78923859" w14:textId="77777777" w:rsidR="00056A00" w:rsidRPr="00056A00" w:rsidRDefault="00056A00" w:rsidP="00056A00">
      <w:pPr>
        <w:spacing w:after="165" w:line="240" w:lineRule="auto"/>
        <w:jc w:val="center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MODELO DE PROPOSTA COMERCIAL</w:t>
      </w:r>
    </w:p>
    <w:p w14:paraId="1C88B940" w14:textId="77777777" w:rsidR="00056A00" w:rsidRPr="00056A00" w:rsidRDefault="00056A00" w:rsidP="00056A0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(a ser apresentada em documento timbrado apenas pela vencedora do certame)</w:t>
      </w:r>
    </w:p>
    <w:p w14:paraId="44379D19" w14:textId="77777777" w:rsidR="00056A00" w:rsidRPr="00056A00" w:rsidRDefault="00056A00" w:rsidP="00056A0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 </w:t>
      </w:r>
    </w:p>
    <w:p w14:paraId="2492A18C" w14:textId="77777777" w:rsidR="00056A00" w:rsidRPr="00056A00" w:rsidRDefault="00056A00" w:rsidP="00056A0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PREGÃO ELETRÔNICO Nº 990037-19/2026</w:t>
      </w:r>
    </w:p>
    <w:p w14:paraId="284C4D0E" w14:textId="77777777" w:rsidR="00056A00" w:rsidRPr="00056A00" w:rsidRDefault="00056A00" w:rsidP="00056A0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PROCESSO Nº 2026/0012212</w:t>
      </w:r>
    </w:p>
    <w:p w14:paraId="1234D9B8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Objeto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: Registro de Preços para contratação de empresa especializada para prestar serviços comuns de engenharia para execução de pequenas e médias reformas, com fornecimento de equipamentos e mão de obra necessárias à execução das atividades a serem solicitadas, com </w:t>
      </w: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base no Boletim Referencial de Custos da Companhia de Desenvolvimento Habitacional e Urbano, doravante denominada CDHU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, visando atender às necessidades da Defensoria Pública do Estado de São Paulo, em seus diversos edifícios</w:t>
      </w:r>
    </w:p>
    <w:p w14:paraId="10913433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[NOME DA LICITANTE]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,</w:t>
      </w: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 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inscrita no CNPJ/MF sob o nº [●], situada na [RUA/AVENIDA/ALAMEDA/ESTRADA], [BAIRRO], CEP [CEP], [CIDADE], [ESTADO], neste ato representada por/pelo(a) senhor(a) [●], apresenta sua proposta comercial para fins de participação no certame.</w:t>
      </w:r>
    </w:p>
    <w:tbl>
      <w:tblPr>
        <w:tblW w:w="93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"/>
        <w:gridCol w:w="6887"/>
        <w:gridCol w:w="1757"/>
      </w:tblGrid>
      <w:tr w:rsidR="00056A00" w:rsidRPr="00056A00" w14:paraId="786DDDF4" w14:textId="77777777" w:rsidTr="008C045C">
        <w:trPr>
          <w:trHeight w:val="345"/>
        </w:trPr>
        <w:tc>
          <w:tcPr>
            <w:tcW w:w="9390" w:type="dxa"/>
            <w:gridSpan w:val="3"/>
            <w:shd w:val="clear" w:color="auto" w:fill="BDD7EE"/>
            <w:tcMar>
              <w:top w:w="2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2D8C3F87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Planilha de Preços Estimados</w:t>
            </w:r>
          </w:p>
        </w:tc>
      </w:tr>
      <w:tr w:rsidR="00056A00" w:rsidRPr="00056A00" w14:paraId="58B48688" w14:textId="77777777" w:rsidTr="008C045C">
        <w:trPr>
          <w:trHeight w:val="600"/>
        </w:trPr>
        <w:tc>
          <w:tcPr>
            <w:tcW w:w="0" w:type="auto"/>
            <w:shd w:val="clear" w:color="auto" w:fill="EDEDED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29E8D786" w14:textId="77777777" w:rsidR="00056A00" w:rsidRPr="00056A00" w:rsidRDefault="00056A00" w:rsidP="00056A00">
            <w:pPr>
              <w:spacing w:before="45" w:after="45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Item 1.</w:t>
            </w:r>
          </w:p>
        </w:tc>
        <w:tc>
          <w:tcPr>
            <w:tcW w:w="6495" w:type="dxa"/>
            <w:shd w:val="clear" w:color="auto" w:fill="EDEDED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64A0E926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Custo estimado do lote sem BDI, apenas para referência (</w:t>
            </w: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u w:val="single"/>
                <w:lang w:eastAsia="pt-BR"/>
                <w14:ligatures w14:val="none"/>
              </w:rPr>
              <w:t>valor não deve ser alterado na proposta</w:t>
            </w: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).</w:t>
            </w:r>
          </w:p>
        </w:tc>
        <w:tc>
          <w:tcPr>
            <w:tcW w:w="0" w:type="auto"/>
            <w:shd w:val="clear" w:color="auto" w:fill="EDEDED"/>
            <w:tcMar>
              <w:top w:w="2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0C1D3CDC" w14:textId="77777777" w:rsidR="00056A00" w:rsidRPr="00056A00" w:rsidRDefault="00056A00" w:rsidP="00056A00">
            <w:pPr>
              <w:spacing w:before="45" w:after="45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R$ 2.769.961,77</w:t>
            </w:r>
          </w:p>
        </w:tc>
      </w:tr>
      <w:tr w:rsidR="00056A00" w:rsidRPr="00056A00" w14:paraId="125DC383" w14:textId="77777777" w:rsidTr="008C045C">
        <w:trPr>
          <w:trHeight w:val="600"/>
        </w:trPr>
        <w:tc>
          <w:tcPr>
            <w:tcW w:w="0" w:type="auto"/>
            <w:shd w:val="clear" w:color="auto" w:fill="EDEDED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2099FB9B" w14:textId="77777777" w:rsidR="00056A00" w:rsidRPr="00056A00" w:rsidRDefault="00056A00" w:rsidP="00056A00">
            <w:pPr>
              <w:spacing w:before="45" w:after="45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Item 2.</w:t>
            </w:r>
          </w:p>
        </w:tc>
        <w:tc>
          <w:tcPr>
            <w:tcW w:w="6495" w:type="dxa"/>
            <w:shd w:val="clear" w:color="auto" w:fill="EDEDED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4E5627E0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Porcentagem (%) máxima de referência de BDI (</w:t>
            </w: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u w:val="single"/>
                <w:lang w:eastAsia="pt-BR"/>
                <w14:ligatures w14:val="none"/>
              </w:rPr>
              <w:t>valor não deve ser alterado na proposta</w:t>
            </w: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).</w:t>
            </w:r>
          </w:p>
        </w:tc>
        <w:tc>
          <w:tcPr>
            <w:tcW w:w="0" w:type="auto"/>
            <w:shd w:val="clear" w:color="auto" w:fill="EDEDED"/>
            <w:tcMar>
              <w:top w:w="2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5A44898D" w14:textId="77777777" w:rsidR="00056A00" w:rsidRPr="00056A00" w:rsidRDefault="00056A00" w:rsidP="00056A00">
            <w:pPr>
              <w:spacing w:before="45" w:after="45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26,41%</w:t>
            </w:r>
          </w:p>
        </w:tc>
      </w:tr>
      <w:tr w:rsidR="00056A00" w:rsidRPr="00056A00" w14:paraId="120B3EBD" w14:textId="77777777" w:rsidTr="008C045C">
        <w:trPr>
          <w:trHeight w:val="600"/>
        </w:trPr>
        <w:tc>
          <w:tcPr>
            <w:tcW w:w="0" w:type="auto"/>
            <w:shd w:val="clear" w:color="auto" w:fill="EDEDED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32223189" w14:textId="77777777" w:rsidR="00056A00" w:rsidRPr="00056A00" w:rsidRDefault="00056A00" w:rsidP="00056A00">
            <w:pPr>
              <w:spacing w:before="45" w:after="45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Item 3.</w:t>
            </w:r>
          </w:p>
        </w:tc>
        <w:tc>
          <w:tcPr>
            <w:tcW w:w="6495" w:type="dxa"/>
            <w:shd w:val="clear" w:color="auto" w:fill="EDEDED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64D33068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Valor máximo de referência do BDI (valor não deve ser alterado na proposta).</w:t>
            </w:r>
          </w:p>
        </w:tc>
        <w:tc>
          <w:tcPr>
            <w:tcW w:w="0" w:type="auto"/>
            <w:shd w:val="clear" w:color="auto" w:fill="EDEDED"/>
            <w:tcMar>
              <w:top w:w="2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14F4E53E" w14:textId="77777777" w:rsidR="00056A00" w:rsidRPr="00056A00" w:rsidRDefault="00056A00" w:rsidP="00056A00">
            <w:pPr>
              <w:spacing w:before="45" w:after="45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R$ 731.546,90</w:t>
            </w:r>
          </w:p>
        </w:tc>
      </w:tr>
      <w:tr w:rsidR="00056A00" w:rsidRPr="00056A00" w14:paraId="2B4F5930" w14:textId="77777777" w:rsidTr="008C045C">
        <w:trPr>
          <w:trHeight w:val="600"/>
        </w:trPr>
        <w:tc>
          <w:tcPr>
            <w:tcW w:w="0" w:type="auto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54728983" w14:textId="77777777" w:rsidR="00056A00" w:rsidRPr="00056A00" w:rsidRDefault="00056A00" w:rsidP="00056A00">
            <w:pPr>
              <w:spacing w:before="45" w:after="45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Item 4.</w:t>
            </w:r>
          </w:p>
        </w:tc>
        <w:tc>
          <w:tcPr>
            <w:tcW w:w="6495" w:type="dxa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491250EA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Proposta de porcentagem (%) de BDI.</w:t>
            </w:r>
          </w:p>
        </w:tc>
        <w:tc>
          <w:tcPr>
            <w:tcW w:w="0" w:type="auto"/>
            <w:tcMar>
              <w:top w:w="2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5EB6F12E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056A00" w:rsidRPr="00056A00" w14:paraId="09EFD4F9" w14:textId="77777777" w:rsidTr="008C045C">
        <w:trPr>
          <w:trHeight w:val="600"/>
        </w:trPr>
        <w:tc>
          <w:tcPr>
            <w:tcW w:w="0" w:type="auto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1E1D5A5C" w14:textId="77777777" w:rsidR="00056A00" w:rsidRPr="00056A00" w:rsidRDefault="00056A00" w:rsidP="00056A00">
            <w:pPr>
              <w:spacing w:before="45" w:after="45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Item 5.</w:t>
            </w:r>
          </w:p>
        </w:tc>
        <w:tc>
          <w:tcPr>
            <w:tcW w:w="6495" w:type="dxa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67203FAE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Proposta de Valor total do BDI em reais (</w:t>
            </w: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u w:val="single"/>
                <w:lang w:eastAsia="pt-BR"/>
                <w14:ligatures w14:val="none"/>
              </w:rPr>
              <w:t>item 1 multiplicado pelo item 4, ou seja, custo estimado do lote sem BDI multiplicado pela proposta de porcentagem de BDI</w:t>
            </w: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).</w:t>
            </w:r>
          </w:p>
        </w:tc>
        <w:tc>
          <w:tcPr>
            <w:tcW w:w="0" w:type="auto"/>
            <w:tcMar>
              <w:top w:w="2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5B37E242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056A00" w:rsidRPr="00056A00" w14:paraId="3BB89F75" w14:textId="77777777" w:rsidTr="008C045C">
        <w:trPr>
          <w:trHeight w:val="600"/>
        </w:trPr>
        <w:tc>
          <w:tcPr>
            <w:tcW w:w="0" w:type="auto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50CA0383" w14:textId="77777777" w:rsidR="00056A00" w:rsidRPr="00056A00" w:rsidRDefault="00056A00" w:rsidP="00056A00">
            <w:pPr>
              <w:spacing w:before="45" w:after="45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Item 6.</w:t>
            </w:r>
          </w:p>
        </w:tc>
        <w:tc>
          <w:tcPr>
            <w:tcW w:w="6495" w:type="dxa"/>
            <w:tcMar>
              <w:top w:w="2" w:type="dxa"/>
              <w:left w:w="2" w:type="dxa"/>
              <w:bottom w:w="0" w:type="dxa"/>
              <w:right w:w="2" w:type="dxa"/>
            </w:tcMar>
            <w:hideMark/>
          </w:tcPr>
          <w:p w14:paraId="70F59520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Valor Global do Lote em reais que será o item de disputa (</w:t>
            </w: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u w:val="single"/>
                <w:lang w:eastAsia="pt-BR"/>
                <w14:ligatures w14:val="none"/>
              </w:rPr>
              <w:t>item 1 somado com item 5, ou seja, Custo estimado do lote sem BDI somado com Proposta de Valor Total do BDI em reais</w:t>
            </w: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)</w:t>
            </w:r>
          </w:p>
        </w:tc>
        <w:tc>
          <w:tcPr>
            <w:tcW w:w="0" w:type="auto"/>
            <w:tcMar>
              <w:top w:w="2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1866D2FB" w14:textId="77777777" w:rsidR="00056A00" w:rsidRPr="00056A00" w:rsidRDefault="00056A00" w:rsidP="00056A00">
            <w:pPr>
              <w:spacing w:before="45" w:after="4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</w:tbl>
    <w:p w14:paraId="34CA0ECA" w14:textId="77777777" w:rsidR="00056A00" w:rsidRPr="00056A00" w:rsidRDefault="00056A00" w:rsidP="00056A0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Obs.: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 O proponente deverá preencher somente e obrigatoriamente os itens 4, 5 e 6. Os demais não devem ser alterados.</w:t>
      </w:r>
    </w:p>
    <w:p w14:paraId="46A63991" w14:textId="77777777" w:rsidR="00056A00" w:rsidRPr="00056A00" w:rsidRDefault="00056A00" w:rsidP="00056A0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 </w:t>
      </w:r>
    </w:p>
    <w:p w14:paraId="71FB55E0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OBSERVAÇÕES PERTINENTES</w:t>
      </w:r>
    </w:p>
    <w:p w14:paraId="521A6949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1)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 Declaramos que elaboramos nossa proposta atendendo a todas as condições e especificações previstas no Termo de Referência referente ao Processo nº 2026/0012212.</w:t>
      </w:r>
    </w:p>
    <w:p w14:paraId="5A45F98C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2)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 Os preços são finais e neles estão inclusos todos os custos, tributos, encargos sociais e demais despesas relativas à execução do objeto, objeto desta licitação, de forma a se constituírem na única contraprestação a ser paga pela Defensoria Pública.</w:t>
      </w:r>
    </w:p>
    <w:p w14:paraId="49835C81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lastRenderedPageBreak/>
        <w:t>3) 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A presente proposta é válida pelo período de 90 (noventa) dias a contar da data máxima para sua apresentação.</w:t>
      </w:r>
    </w:p>
    <w:p w14:paraId="4F80A93D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4) 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Segue anexa a indicação do número da Conta Corrente e Agência da Instituição financeira Banco do Brasil S.A em que somos correntistas.</w:t>
      </w:r>
    </w:p>
    <w:p w14:paraId="15E963FA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ou</w:t>
      </w:r>
    </w:p>
    <w:p w14:paraId="35AD26FE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4) 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Declaramos que se vencedores do certame licitatório, providenciaremos a abertura da Conta Corrente nessa Instituição no prazo de até 03 (três) dias úteis da data da publicação do resultado da licitação no Diário Oficial do Estado.</w:t>
      </w:r>
    </w:p>
    <w:p w14:paraId="4EBDA874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pt-BR"/>
          <w14:ligatures w14:val="none"/>
        </w:rPr>
        <w:t>5) </w:t>
      </w: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Dados do responsável pela assinatura da Ata de Registro de Preços:</w:t>
      </w:r>
    </w:p>
    <w:tbl>
      <w:tblPr>
        <w:tblW w:w="849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6810"/>
      </w:tblGrid>
      <w:tr w:rsidR="00056A00" w:rsidRPr="00056A00" w14:paraId="025201CB" w14:textId="77777777">
        <w:trPr>
          <w:jc w:val="center"/>
        </w:trPr>
        <w:tc>
          <w:tcPr>
            <w:tcW w:w="1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CF43D3C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Nome</w:t>
            </w:r>
          </w:p>
        </w:tc>
        <w:tc>
          <w:tcPr>
            <w:tcW w:w="681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20DE117F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056A00" w:rsidRPr="00056A00" w14:paraId="4911C9CC" w14:textId="77777777">
        <w:trPr>
          <w:jc w:val="center"/>
        </w:trPr>
        <w:tc>
          <w:tcPr>
            <w:tcW w:w="16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F1B7541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Nacionalidade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7B6E1468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056A00" w:rsidRPr="00056A00" w14:paraId="566A1B9D" w14:textId="77777777">
        <w:trPr>
          <w:jc w:val="center"/>
        </w:trPr>
        <w:tc>
          <w:tcPr>
            <w:tcW w:w="16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4A77863A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Cargo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66654738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056A00" w:rsidRPr="00056A00" w14:paraId="4E7E3366" w14:textId="77777777">
        <w:trPr>
          <w:jc w:val="center"/>
        </w:trPr>
        <w:tc>
          <w:tcPr>
            <w:tcW w:w="16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3FB241EF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e-mail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349836E1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056A00" w:rsidRPr="00056A00" w14:paraId="42FFC3D5" w14:textId="77777777">
        <w:trPr>
          <w:jc w:val="center"/>
        </w:trPr>
        <w:tc>
          <w:tcPr>
            <w:tcW w:w="16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5A86ABD7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Telefone</w:t>
            </w:r>
          </w:p>
        </w:tc>
        <w:tc>
          <w:tcPr>
            <w:tcW w:w="6810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hideMark/>
          </w:tcPr>
          <w:p w14:paraId="7B7B447F" w14:textId="77777777" w:rsidR="00056A00" w:rsidRPr="00056A00" w:rsidRDefault="00056A00" w:rsidP="00056A00">
            <w:pPr>
              <w:spacing w:after="165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056A00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</w:tbl>
    <w:p w14:paraId="69089A6B" w14:textId="77777777" w:rsidR="00056A00" w:rsidRPr="00056A00" w:rsidRDefault="00056A00" w:rsidP="00056A0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 </w:t>
      </w:r>
    </w:p>
    <w:p w14:paraId="0A18E51F" w14:textId="77777777" w:rsidR="00056A00" w:rsidRPr="00056A00" w:rsidRDefault="00056A00" w:rsidP="00056A00">
      <w:pPr>
        <w:spacing w:after="165" w:line="24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Pela presente, apresentamos e submetemos à apreciação de Vossas Senhorias, nossa Proposta relativa à licitação em epígrafe assumindo inteira responsabilidade por quaisquer erros ou omissões que venham ser verificados na sua preparação.</w:t>
      </w:r>
    </w:p>
    <w:p w14:paraId="781A9F77" w14:textId="77777777" w:rsidR="00056A00" w:rsidRPr="00056A00" w:rsidRDefault="00056A00" w:rsidP="00056A00">
      <w:pPr>
        <w:spacing w:after="165" w:line="240" w:lineRule="auto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 </w:t>
      </w:r>
    </w:p>
    <w:p w14:paraId="306483D4" w14:textId="77777777" w:rsidR="00056A00" w:rsidRPr="00056A00" w:rsidRDefault="00056A00" w:rsidP="00056A00">
      <w:pPr>
        <w:spacing w:after="165" w:line="240" w:lineRule="auto"/>
        <w:jc w:val="center"/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</w:pPr>
      <w:r w:rsidRPr="00056A00">
        <w:rPr>
          <w:rFonts w:ascii="Arial" w:eastAsia="Times New Roman" w:hAnsi="Arial" w:cs="Arial"/>
          <w:color w:val="000000"/>
          <w:kern w:val="0"/>
          <w:sz w:val="22"/>
          <w:szCs w:val="22"/>
          <w:lang w:eastAsia="pt-BR"/>
          <w14:ligatures w14:val="none"/>
        </w:rPr>
        <w:t>Local, [●] de [●] de 2026.</w:t>
      </w:r>
    </w:p>
    <w:p w14:paraId="36F36613" w14:textId="77777777" w:rsidR="00D24F72" w:rsidRPr="00056A00" w:rsidRDefault="00D24F72" w:rsidP="00056A00">
      <w:pPr>
        <w:rPr>
          <w:rFonts w:ascii="Arial" w:hAnsi="Arial" w:cs="Arial"/>
          <w:sz w:val="22"/>
          <w:szCs w:val="22"/>
        </w:rPr>
      </w:pPr>
    </w:p>
    <w:sectPr w:rsidR="00D24F72" w:rsidRPr="00056A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CBA"/>
    <w:rsid w:val="00056A00"/>
    <w:rsid w:val="0010611A"/>
    <w:rsid w:val="0020192D"/>
    <w:rsid w:val="00272055"/>
    <w:rsid w:val="008C045C"/>
    <w:rsid w:val="00991642"/>
    <w:rsid w:val="00C22B6D"/>
    <w:rsid w:val="00CE1C7A"/>
    <w:rsid w:val="00D24F72"/>
    <w:rsid w:val="00F1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08E18"/>
  <w15:chartTrackingRefBased/>
  <w15:docId w15:val="{7DB4191B-32E7-4FA8-B071-E8F79D9FA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16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16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16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16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16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6C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16C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16C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16C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16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16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16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16C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16CB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16C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16CB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16C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16C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16C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16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16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16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16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16CB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16CB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16CB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16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16CB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16C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Correa</dc:creator>
  <cp:keywords/>
  <dc:description/>
  <cp:lastModifiedBy>Fatima Correa</cp:lastModifiedBy>
  <cp:revision>4</cp:revision>
  <dcterms:created xsi:type="dcterms:W3CDTF">2026-07-27T12:51:00Z</dcterms:created>
  <dcterms:modified xsi:type="dcterms:W3CDTF">2026-07-27T12:52:00Z</dcterms:modified>
</cp:coreProperties>
</file>