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C6296" w14:textId="77777777" w:rsidR="00585154" w:rsidRPr="0014761D" w:rsidRDefault="00585154" w:rsidP="00585154">
      <w:pPr>
        <w:rPr>
          <w:b/>
          <w:sz w:val="22"/>
          <w:szCs w:val="22"/>
        </w:rPr>
      </w:pPr>
    </w:p>
    <w:p w14:paraId="45B20735" w14:textId="77777777" w:rsidR="003B05F9" w:rsidRPr="0014761D" w:rsidRDefault="003B05F9" w:rsidP="003B05F9">
      <w:pPr>
        <w:spacing w:after="204" w:line="259" w:lineRule="auto"/>
        <w:ind w:right="121"/>
        <w:jc w:val="center"/>
        <w:rPr>
          <w:sz w:val="22"/>
          <w:szCs w:val="22"/>
        </w:rPr>
      </w:pPr>
      <w:r w:rsidRPr="0014761D">
        <w:rPr>
          <w:b/>
          <w:sz w:val="22"/>
          <w:szCs w:val="22"/>
        </w:rPr>
        <w:t xml:space="preserve">AUTORIZAÇÃO DE DISPENSA DE LICITAÇÃO </w:t>
      </w:r>
    </w:p>
    <w:p w14:paraId="59CB5C29" w14:textId="77777777" w:rsidR="003B05F9" w:rsidRPr="0014761D" w:rsidRDefault="003B05F9" w:rsidP="003B05F9">
      <w:pPr>
        <w:spacing w:after="304" w:line="259" w:lineRule="auto"/>
        <w:ind w:left="10"/>
        <w:rPr>
          <w:sz w:val="22"/>
          <w:szCs w:val="22"/>
        </w:rPr>
      </w:pPr>
    </w:p>
    <w:p w14:paraId="699B7DEA" w14:textId="1934D0BE" w:rsidR="003B05F9" w:rsidRPr="0014761D" w:rsidRDefault="003B05F9" w:rsidP="003B05F9">
      <w:pPr>
        <w:numPr>
          <w:ilvl w:val="0"/>
          <w:numId w:val="19"/>
        </w:numPr>
        <w:spacing w:after="39" w:line="360" w:lineRule="auto"/>
        <w:ind w:right="101" w:hanging="708"/>
        <w:jc w:val="both"/>
        <w:rPr>
          <w:sz w:val="22"/>
          <w:szCs w:val="22"/>
        </w:rPr>
      </w:pPr>
      <w:r w:rsidRPr="0014761D">
        <w:rPr>
          <w:sz w:val="22"/>
          <w:szCs w:val="22"/>
        </w:rPr>
        <w:t xml:space="preserve">Trata-se de processo administrativo que tem por objetivo a </w:t>
      </w:r>
      <w:r w:rsidR="007543BC" w:rsidRPr="0014761D">
        <w:rPr>
          <w:sz w:val="22"/>
          <w:szCs w:val="22"/>
        </w:rPr>
        <w:t>contratação</w:t>
      </w:r>
      <w:r w:rsidR="007543BC" w:rsidRPr="0014761D">
        <w:rPr>
          <w:rStyle w:val="Forte"/>
          <w:rFonts w:eastAsia="Calibri"/>
          <w:sz w:val="22"/>
          <w:szCs w:val="22"/>
        </w:rPr>
        <w:t xml:space="preserve"> </w:t>
      </w:r>
      <w:r w:rsidR="007543BC" w:rsidRPr="0014761D">
        <w:rPr>
          <w:sz w:val="22"/>
          <w:szCs w:val="22"/>
        </w:rPr>
        <w:t xml:space="preserve">de empresa para prestação de serviços contínuos de coleta, transporte, tratamento por oxirredução e destinação final de resíduos hospitalares dos grupos A, B e E, para atender as necessidades da secretaria municipal de saúde, </w:t>
      </w:r>
      <w:r w:rsidR="007543BC" w:rsidRPr="0014761D">
        <w:rPr>
          <w:rStyle w:val="Forte"/>
          <w:rFonts w:eastAsia="Calibri"/>
          <w:b w:val="0"/>
          <w:bCs w:val="0"/>
          <w:sz w:val="22"/>
          <w:szCs w:val="22"/>
        </w:rPr>
        <w:t>em caráter emergencial</w:t>
      </w:r>
      <w:r w:rsidR="007543BC" w:rsidRPr="0014761D">
        <w:rPr>
          <w:sz w:val="22"/>
          <w:szCs w:val="22"/>
        </w:rPr>
        <w:t>.</w:t>
      </w:r>
    </w:p>
    <w:p w14:paraId="0D3A5EDD" w14:textId="6993D413" w:rsidR="003B05F9" w:rsidRPr="0014761D" w:rsidRDefault="003B05F9" w:rsidP="003B05F9">
      <w:pPr>
        <w:numPr>
          <w:ilvl w:val="0"/>
          <w:numId w:val="19"/>
        </w:numPr>
        <w:spacing w:after="38" w:line="359" w:lineRule="auto"/>
        <w:ind w:right="101" w:hanging="708"/>
        <w:jc w:val="both"/>
        <w:rPr>
          <w:sz w:val="22"/>
          <w:szCs w:val="22"/>
        </w:rPr>
      </w:pPr>
      <w:r w:rsidRPr="0014761D">
        <w:rPr>
          <w:sz w:val="22"/>
          <w:szCs w:val="22"/>
        </w:rPr>
        <w:t>Os autos foram instruídos visando a realização do procedimento a contratação conforme</w:t>
      </w:r>
      <w:r w:rsidR="00690563" w:rsidRPr="0014761D">
        <w:rPr>
          <w:sz w:val="22"/>
          <w:szCs w:val="22"/>
        </w:rPr>
        <w:t xml:space="preserve"> Documento de Formalização de Demanda </w:t>
      </w:r>
      <w:r w:rsidR="005D3A1D" w:rsidRPr="0014761D">
        <w:rPr>
          <w:sz w:val="22"/>
          <w:szCs w:val="22"/>
        </w:rPr>
        <w:t xml:space="preserve">da Secretaria Municipal de </w:t>
      </w:r>
      <w:r w:rsidR="00EF613E" w:rsidRPr="0014761D">
        <w:rPr>
          <w:sz w:val="22"/>
          <w:szCs w:val="22"/>
        </w:rPr>
        <w:t>Saúde</w:t>
      </w:r>
      <w:r w:rsidR="005D3A1D" w:rsidRPr="0014761D">
        <w:rPr>
          <w:sz w:val="22"/>
          <w:szCs w:val="22"/>
        </w:rPr>
        <w:t>.</w:t>
      </w:r>
      <w:r w:rsidRPr="0014761D">
        <w:rPr>
          <w:sz w:val="22"/>
          <w:szCs w:val="22"/>
        </w:rPr>
        <w:t xml:space="preserve"> </w:t>
      </w:r>
    </w:p>
    <w:p w14:paraId="13560A7F" w14:textId="71B8AFC0" w:rsidR="003B05F9" w:rsidRPr="0014761D" w:rsidRDefault="003B05F9" w:rsidP="003B05F9">
      <w:pPr>
        <w:numPr>
          <w:ilvl w:val="0"/>
          <w:numId w:val="19"/>
        </w:numPr>
        <w:spacing w:after="282" w:line="359" w:lineRule="auto"/>
        <w:ind w:right="101" w:hanging="708"/>
        <w:jc w:val="both"/>
        <w:rPr>
          <w:sz w:val="22"/>
          <w:szCs w:val="22"/>
        </w:rPr>
      </w:pPr>
      <w:r w:rsidRPr="0014761D">
        <w:rPr>
          <w:sz w:val="22"/>
          <w:szCs w:val="22"/>
        </w:rPr>
        <w:t>Conforme verifica-se nos autos, foi realizada pesquisa mercadológica pelo setor competente, o qual, conforme despacho, sugeriu-se a realização por Dispensa de Licitação</w:t>
      </w:r>
      <w:r w:rsidR="000B5BD0" w:rsidRPr="0014761D">
        <w:rPr>
          <w:sz w:val="22"/>
          <w:szCs w:val="22"/>
        </w:rPr>
        <w:t xml:space="preserve"> </w:t>
      </w:r>
      <w:r w:rsidRPr="0014761D">
        <w:rPr>
          <w:sz w:val="22"/>
          <w:szCs w:val="22"/>
        </w:rPr>
        <w:t xml:space="preserve">em função </w:t>
      </w:r>
      <w:r w:rsidR="000B5BD0" w:rsidRPr="0014761D">
        <w:rPr>
          <w:sz w:val="22"/>
          <w:szCs w:val="22"/>
        </w:rPr>
        <w:t>da emergência</w:t>
      </w:r>
      <w:r w:rsidRPr="0014761D">
        <w:rPr>
          <w:sz w:val="22"/>
          <w:szCs w:val="22"/>
        </w:rPr>
        <w:t xml:space="preserve">, consoante leitura do inciso </w:t>
      </w:r>
      <w:r w:rsidR="000B5BD0" w:rsidRPr="0014761D">
        <w:rPr>
          <w:rFonts w:eastAsia="TimesNewRomanPSMT"/>
          <w:sz w:val="22"/>
          <w:szCs w:val="22"/>
          <w:lang w:eastAsia="en-US"/>
        </w:rPr>
        <w:t>VIII</w:t>
      </w:r>
      <w:r w:rsidR="000B5BD0" w:rsidRPr="0014761D">
        <w:rPr>
          <w:sz w:val="22"/>
          <w:szCs w:val="22"/>
        </w:rPr>
        <w:t xml:space="preserve"> </w:t>
      </w:r>
      <w:r w:rsidRPr="0014761D">
        <w:rPr>
          <w:sz w:val="22"/>
          <w:szCs w:val="22"/>
        </w:rPr>
        <w:t xml:space="preserve">do artigo 75 da Lei n. 14.133/2021. </w:t>
      </w:r>
    </w:p>
    <w:p w14:paraId="66DD652E" w14:textId="77777777" w:rsidR="003B05F9" w:rsidRPr="0014761D" w:rsidRDefault="003B05F9" w:rsidP="00C72E2D">
      <w:pPr>
        <w:spacing w:after="56" w:line="259" w:lineRule="auto"/>
        <w:ind w:left="2283" w:right="101"/>
        <w:jc w:val="both"/>
        <w:rPr>
          <w:sz w:val="22"/>
          <w:szCs w:val="22"/>
        </w:rPr>
      </w:pPr>
      <w:r w:rsidRPr="0014761D">
        <w:rPr>
          <w:sz w:val="22"/>
          <w:szCs w:val="22"/>
        </w:rPr>
        <w:t xml:space="preserve"> Art. 75. É dispensável a licitação: </w:t>
      </w:r>
    </w:p>
    <w:p w14:paraId="0DBF9B9E" w14:textId="7568488F" w:rsidR="000B5BD0" w:rsidRPr="0014761D" w:rsidRDefault="000B5BD0" w:rsidP="00C72E2D">
      <w:pPr>
        <w:autoSpaceDE w:val="0"/>
        <w:autoSpaceDN w:val="0"/>
        <w:adjustRightInd w:val="0"/>
        <w:ind w:left="2268"/>
        <w:jc w:val="both"/>
        <w:rPr>
          <w:rFonts w:eastAsia="TimesNewRomanPSMT"/>
          <w:sz w:val="22"/>
          <w:szCs w:val="22"/>
          <w:lang w:eastAsia="en-US"/>
        </w:rPr>
      </w:pPr>
      <w:r w:rsidRPr="0014761D">
        <w:rPr>
          <w:rFonts w:eastAsia="TimesNewRomanPSMT"/>
          <w:sz w:val="22"/>
          <w:szCs w:val="22"/>
          <w:lang w:eastAsia="en-US"/>
        </w:rPr>
        <w:t>VIII - nos casos de emergência ou de calamidade pública, quando caracterizada urgência</w:t>
      </w:r>
      <w:r w:rsidR="00C72E2D" w:rsidRPr="0014761D">
        <w:rPr>
          <w:rFonts w:eastAsia="TimesNewRomanPSMT"/>
          <w:sz w:val="22"/>
          <w:szCs w:val="22"/>
          <w:lang w:eastAsia="en-US"/>
        </w:rPr>
        <w:t xml:space="preserve"> </w:t>
      </w:r>
      <w:r w:rsidRPr="0014761D">
        <w:rPr>
          <w:rFonts w:eastAsia="TimesNewRomanPSMT"/>
          <w:sz w:val="22"/>
          <w:szCs w:val="22"/>
          <w:lang w:eastAsia="en-US"/>
        </w:rPr>
        <w:t>de atendimento de situação que possa ocasionar prejuízo ou comprometer a continuidade</w:t>
      </w:r>
      <w:r w:rsidR="00C72E2D" w:rsidRPr="0014761D">
        <w:rPr>
          <w:rFonts w:eastAsia="TimesNewRomanPSMT"/>
          <w:sz w:val="22"/>
          <w:szCs w:val="22"/>
          <w:lang w:eastAsia="en-US"/>
        </w:rPr>
        <w:t xml:space="preserve"> </w:t>
      </w:r>
      <w:r w:rsidRPr="0014761D">
        <w:rPr>
          <w:rFonts w:eastAsia="TimesNewRomanPSMT"/>
          <w:sz w:val="22"/>
          <w:szCs w:val="22"/>
          <w:lang w:eastAsia="en-US"/>
        </w:rPr>
        <w:t>dos serviços públicos ou a segurança de pessoas, obras, serviços, equipamentos e outros</w:t>
      </w:r>
      <w:r w:rsidR="00C72E2D" w:rsidRPr="0014761D">
        <w:rPr>
          <w:rFonts w:eastAsia="TimesNewRomanPSMT"/>
          <w:sz w:val="22"/>
          <w:szCs w:val="22"/>
          <w:lang w:eastAsia="en-US"/>
        </w:rPr>
        <w:t xml:space="preserve"> </w:t>
      </w:r>
      <w:r w:rsidRPr="0014761D">
        <w:rPr>
          <w:rFonts w:eastAsia="TimesNewRomanPSMT"/>
          <w:sz w:val="22"/>
          <w:szCs w:val="22"/>
          <w:lang w:eastAsia="en-US"/>
        </w:rPr>
        <w:t>bens, públicos ou particulares, e somente para aquisição dos bens necessários ao</w:t>
      </w:r>
    </w:p>
    <w:p w14:paraId="567F74A5" w14:textId="6DEE3D9D" w:rsidR="003B05F9" w:rsidRPr="0014761D" w:rsidRDefault="000B5BD0" w:rsidP="002E6F82">
      <w:pPr>
        <w:autoSpaceDE w:val="0"/>
        <w:autoSpaceDN w:val="0"/>
        <w:adjustRightInd w:val="0"/>
        <w:ind w:left="2268"/>
        <w:jc w:val="both"/>
        <w:rPr>
          <w:rFonts w:eastAsia="TimesNewRomanPSMT"/>
          <w:sz w:val="22"/>
          <w:szCs w:val="22"/>
          <w:lang w:eastAsia="en-US"/>
        </w:rPr>
      </w:pPr>
      <w:r w:rsidRPr="0014761D">
        <w:rPr>
          <w:rFonts w:eastAsia="TimesNewRomanPSMT"/>
          <w:sz w:val="22"/>
          <w:szCs w:val="22"/>
          <w:lang w:eastAsia="en-US"/>
        </w:rPr>
        <w:t>atendimento da situação emergencial ou calamitosa e para as parcelas de obras e serviços</w:t>
      </w:r>
      <w:r w:rsidR="00C72E2D" w:rsidRPr="0014761D">
        <w:rPr>
          <w:rFonts w:eastAsia="TimesNewRomanPSMT"/>
          <w:sz w:val="22"/>
          <w:szCs w:val="22"/>
          <w:lang w:eastAsia="en-US"/>
        </w:rPr>
        <w:t xml:space="preserve"> </w:t>
      </w:r>
      <w:r w:rsidRPr="0014761D">
        <w:rPr>
          <w:rFonts w:eastAsia="TimesNewRomanPSMT"/>
          <w:sz w:val="22"/>
          <w:szCs w:val="22"/>
          <w:lang w:eastAsia="en-US"/>
        </w:rPr>
        <w:t>que possam ser concluídas no prazo máximo de 1 (um) ano, contado da data de</w:t>
      </w:r>
      <w:r w:rsidR="00C72E2D" w:rsidRPr="0014761D">
        <w:rPr>
          <w:rFonts w:eastAsia="TimesNewRomanPSMT"/>
          <w:sz w:val="22"/>
          <w:szCs w:val="22"/>
          <w:lang w:eastAsia="en-US"/>
        </w:rPr>
        <w:t xml:space="preserve"> </w:t>
      </w:r>
      <w:r w:rsidRPr="0014761D">
        <w:rPr>
          <w:rFonts w:eastAsia="TimesNewRomanPSMT"/>
          <w:sz w:val="22"/>
          <w:szCs w:val="22"/>
          <w:lang w:eastAsia="en-US"/>
        </w:rPr>
        <w:t>ocorrência da emergência ou da calamidade, vedadas a prorrogação dos respectivos contratos e a recontratação de empresa já contratada com base no disposto neste inciso;</w:t>
      </w:r>
    </w:p>
    <w:p w14:paraId="67BEA36C" w14:textId="77777777" w:rsidR="002E6F82" w:rsidRPr="0014761D" w:rsidRDefault="002E6F82" w:rsidP="002E6F82">
      <w:pPr>
        <w:autoSpaceDE w:val="0"/>
        <w:autoSpaceDN w:val="0"/>
        <w:adjustRightInd w:val="0"/>
        <w:ind w:left="2268"/>
        <w:jc w:val="both"/>
        <w:rPr>
          <w:rFonts w:eastAsia="TimesNewRomanPSMT"/>
          <w:sz w:val="22"/>
          <w:szCs w:val="22"/>
          <w:lang w:eastAsia="en-US"/>
        </w:rPr>
      </w:pPr>
    </w:p>
    <w:p w14:paraId="1B255C26" w14:textId="77777777" w:rsidR="003B05F9" w:rsidRPr="0014761D" w:rsidRDefault="003B05F9" w:rsidP="003B05F9">
      <w:pPr>
        <w:numPr>
          <w:ilvl w:val="0"/>
          <w:numId w:val="19"/>
        </w:numPr>
        <w:spacing w:after="38" w:line="359" w:lineRule="auto"/>
        <w:ind w:right="101" w:hanging="708"/>
        <w:jc w:val="both"/>
        <w:rPr>
          <w:sz w:val="22"/>
          <w:szCs w:val="22"/>
        </w:rPr>
      </w:pPr>
      <w:r w:rsidRPr="0014761D">
        <w:rPr>
          <w:sz w:val="22"/>
          <w:szCs w:val="22"/>
        </w:rPr>
        <w:t xml:space="preserve">Ademais, à Assessoria Jurídica deliberou, favoravelmente com vistas à contratação direta de empresa. </w:t>
      </w:r>
    </w:p>
    <w:p w14:paraId="034CDF39" w14:textId="77777777" w:rsidR="003B05F9" w:rsidRPr="0014761D" w:rsidRDefault="003B05F9" w:rsidP="003B05F9">
      <w:pPr>
        <w:numPr>
          <w:ilvl w:val="0"/>
          <w:numId w:val="19"/>
        </w:numPr>
        <w:spacing w:after="404" w:line="259" w:lineRule="auto"/>
        <w:ind w:right="101" w:hanging="708"/>
        <w:jc w:val="both"/>
        <w:rPr>
          <w:sz w:val="22"/>
          <w:szCs w:val="22"/>
        </w:rPr>
      </w:pPr>
      <w:r w:rsidRPr="0014761D">
        <w:rPr>
          <w:sz w:val="22"/>
          <w:szCs w:val="22"/>
        </w:rPr>
        <w:t xml:space="preserve">Assim, considerando que: </w:t>
      </w:r>
    </w:p>
    <w:p w14:paraId="371C30C6" w14:textId="6523FE53" w:rsidR="003B05F9" w:rsidRPr="0014761D" w:rsidRDefault="003B05F9" w:rsidP="007A0EEC">
      <w:pPr>
        <w:ind w:left="2274" w:right="101"/>
        <w:jc w:val="both"/>
        <w:rPr>
          <w:sz w:val="22"/>
          <w:szCs w:val="22"/>
        </w:rPr>
      </w:pPr>
      <w:r w:rsidRPr="0014761D">
        <w:rPr>
          <w:b/>
          <w:sz w:val="22"/>
          <w:szCs w:val="22"/>
        </w:rPr>
        <w:t>a)</w:t>
      </w:r>
      <w:r w:rsidRPr="0014761D">
        <w:rPr>
          <w:sz w:val="22"/>
          <w:szCs w:val="22"/>
        </w:rPr>
        <w:t xml:space="preserve"> a empresa apresentou a proposta </w:t>
      </w:r>
      <w:r w:rsidR="00397A8E" w:rsidRPr="0014761D">
        <w:rPr>
          <w:sz w:val="22"/>
          <w:szCs w:val="22"/>
        </w:rPr>
        <w:t>condizente</w:t>
      </w:r>
      <w:r w:rsidRPr="0014761D">
        <w:rPr>
          <w:sz w:val="22"/>
          <w:szCs w:val="22"/>
        </w:rPr>
        <w:t xml:space="preserve"> </w:t>
      </w:r>
      <w:r w:rsidR="00397A8E" w:rsidRPr="0014761D">
        <w:rPr>
          <w:sz w:val="22"/>
          <w:szCs w:val="22"/>
        </w:rPr>
        <w:t>com os valores praticados no mercado</w:t>
      </w:r>
      <w:r w:rsidRPr="0014761D">
        <w:rPr>
          <w:sz w:val="22"/>
          <w:szCs w:val="22"/>
        </w:rPr>
        <w:t xml:space="preserve">; </w:t>
      </w:r>
      <w:r w:rsidRPr="0014761D">
        <w:rPr>
          <w:b/>
          <w:sz w:val="22"/>
          <w:szCs w:val="22"/>
        </w:rPr>
        <w:t>b)</w:t>
      </w:r>
      <w:r w:rsidRPr="0014761D">
        <w:rPr>
          <w:sz w:val="22"/>
          <w:szCs w:val="22"/>
        </w:rPr>
        <w:t xml:space="preserve"> existe previsão normativa que autoriza a contratação; </w:t>
      </w:r>
      <w:r w:rsidRPr="0014761D">
        <w:rPr>
          <w:b/>
          <w:sz w:val="22"/>
          <w:szCs w:val="22"/>
        </w:rPr>
        <w:t xml:space="preserve">c) </w:t>
      </w:r>
      <w:r w:rsidRPr="0014761D">
        <w:rPr>
          <w:bCs/>
          <w:sz w:val="22"/>
          <w:szCs w:val="22"/>
        </w:rPr>
        <w:t xml:space="preserve">em </w:t>
      </w:r>
      <w:r w:rsidRPr="0014761D">
        <w:rPr>
          <w:sz w:val="22"/>
          <w:szCs w:val="22"/>
        </w:rPr>
        <w:t xml:space="preserve">observância ao princípio da economicidade, celeridade e desburocratização processual; e </w:t>
      </w:r>
      <w:r w:rsidRPr="0014761D">
        <w:rPr>
          <w:b/>
          <w:sz w:val="22"/>
          <w:szCs w:val="22"/>
        </w:rPr>
        <w:t>d)</w:t>
      </w:r>
      <w:r w:rsidRPr="0014761D">
        <w:rPr>
          <w:sz w:val="22"/>
          <w:szCs w:val="22"/>
        </w:rPr>
        <w:t xml:space="preserve"> que à Assessoria Jurídica </w:t>
      </w:r>
      <w:r w:rsidR="00397A8E" w:rsidRPr="0014761D">
        <w:rPr>
          <w:sz w:val="22"/>
          <w:szCs w:val="22"/>
        </w:rPr>
        <w:t>opinou favoravelmente</w:t>
      </w:r>
      <w:r w:rsidRPr="0014761D">
        <w:rPr>
          <w:sz w:val="22"/>
          <w:szCs w:val="22"/>
        </w:rPr>
        <w:t xml:space="preserve"> </w:t>
      </w:r>
      <w:r w:rsidR="00397A8E" w:rsidRPr="0014761D">
        <w:rPr>
          <w:sz w:val="22"/>
          <w:szCs w:val="22"/>
        </w:rPr>
        <w:t>pela</w:t>
      </w:r>
      <w:r w:rsidRPr="0014761D">
        <w:rPr>
          <w:sz w:val="22"/>
          <w:szCs w:val="22"/>
        </w:rPr>
        <w:t xml:space="preserve"> realização do ato de dispensa, com fundamento no art. 75, inciso </w:t>
      </w:r>
      <w:r w:rsidR="007F5363" w:rsidRPr="0014761D">
        <w:rPr>
          <w:rFonts w:eastAsia="TimesNewRomanPSMT"/>
          <w:sz w:val="22"/>
          <w:szCs w:val="22"/>
          <w:lang w:eastAsia="en-US"/>
        </w:rPr>
        <w:t>VIII</w:t>
      </w:r>
      <w:r w:rsidRPr="0014761D">
        <w:rPr>
          <w:sz w:val="22"/>
          <w:szCs w:val="22"/>
        </w:rPr>
        <w:t xml:space="preserve"> da Lei n. 14.133/2021,</w:t>
      </w:r>
      <w:r w:rsidRPr="0014761D">
        <w:rPr>
          <w:b/>
          <w:sz w:val="22"/>
          <w:szCs w:val="22"/>
        </w:rPr>
        <w:t xml:space="preserve"> AUTORIZO </w:t>
      </w:r>
      <w:r w:rsidRPr="0014761D">
        <w:rPr>
          <w:sz w:val="22"/>
          <w:szCs w:val="22"/>
        </w:rPr>
        <w:t xml:space="preserve">a dispensa de licitação para contratar a empresa </w:t>
      </w:r>
      <w:r w:rsidR="007543BC" w:rsidRPr="0014761D">
        <w:rPr>
          <w:sz w:val="22"/>
          <w:szCs w:val="22"/>
        </w:rPr>
        <w:t>HB DANTAS VITAL LTDA</w:t>
      </w:r>
      <w:r w:rsidRPr="0014761D">
        <w:rPr>
          <w:sz w:val="22"/>
          <w:szCs w:val="22"/>
        </w:rPr>
        <w:t xml:space="preserve">, inscrita no CNPJ n. </w:t>
      </w:r>
      <w:r w:rsidR="007543BC" w:rsidRPr="0014761D">
        <w:rPr>
          <w:sz w:val="22"/>
          <w:szCs w:val="22"/>
        </w:rPr>
        <w:t>45.616.193/0001-48</w:t>
      </w:r>
      <w:r w:rsidRPr="0014761D">
        <w:rPr>
          <w:sz w:val="22"/>
          <w:szCs w:val="22"/>
        </w:rPr>
        <w:t xml:space="preserve">, por ter apresentado o menor valor comparado com as demais propostas, sendo este R$ </w:t>
      </w:r>
      <w:r w:rsidR="003E1973">
        <w:rPr>
          <w:bCs/>
          <w:iCs/>
          <w:sz w:val="22"/>
          <w:szCs w:val="22"/>
        </w:rPr>
        <w:t>57</w:t>
      </w:r>
      <w:r w:rsidR="0014629F" w:rsidRPr="0014761D">
        <w:rPr>
          <w:bCs/>
          <w:iCs/>
          <w:sz w:val="22"/>
          <w:szCs w:val="22"/>
        </w:rPr>
        <w:t>.</w:t>
      </w:r>
      <w:r w:rsidR="003E1973">
        <w:rPr>
          <w:bCs/>
          <w:iCs/>
          <w:sz w:val="22"/>
          <w:szCs w:val="22"/>
        </w:rPr>
        <w:t>6</w:t>
      </w:r>
      <w:r w:rsidR="0014629F" w:rsidRPr="0014761D">
        <w:rPr>
          <w:bCs/>
          <w:iCs/>
          <w:sz w:val="22"/>
          <w:szCs w:val="22"/>
        </w:rPr>
        <w:t>00,00 (</w:t>
      </w:r>
      <w:r w:rsidR="003E1973">
        <w:rPr>
          <w:bCs/>
          <w:iCs/>
          <w:sz w:val="22"/>
          <w:szCs w:val="22"/>
        </w:rPr>
        <w:t xml:space="preserve">cinquenta e sete mil e seiscentos </w:t>
      </w:r>
      <w:r w:rsidR="0014629F" w:rsidRPr="0014761D">
        <w:rPr>
          <w:bCs/>
          <w:iCs/>
          <w:sz w:val="22"/>
          <w:szCs w:val="22"/>
        </w:rPr>
        <w:t>reais )</w:t>
      </w:r>
      <w:r w:rsidRPr="0014761D">
        <w:rPr>
          <w:bCs/>
          <w:sz w:val="22"/>
          <w:szCs w:val="22"/>
        </w:rPr>
        <w:t xml:space="preserve">, com vistas à </w:t>
      </w:r>
      <w:r w:rsidR="00460E01" w:rsidRPr="0014761D">
        <w:rPr>
          <w:bCs/>
          <w:sz w:val="22"/>
          <w:szCs w:val="22"/>
        </w:rPr>
        <w:t>contratação de empresa</w:t>
      </w:r>
      <w:r w:rsidR="00460E01" w:rsidRPr="0014761D">
        <w:rPr>
          <w:sz w:val="22"/>
          <w:szCs w:val="22"/>
        </w:rPr>
        <w:t xml:space="preserve"> especializada </w:t>
      </w:r>
      <w:r w:rsidR="00EF613E" w:rsidRPr="0014761D">
        <w:rPr>
          <w:sz w:val="22"/>
          <w:szCs w:val="22"/>
        </w:rPr>
        <w:t>n</w:t>
      </w:r>
      <w:r w:rsidR="007543BC" w:rsidRPr="0014761D">
        <w:rPr>
          <w:sz w:val="22"/>
          <w:szCs w:val="22"/>
        </w:rPr>
        <w:t>a prestação de serviços contínuos de coleta, transporte, tratamento por oxirredução e destinação final de resíduos hospitalares.</w:t>
      </w:r>
    </w:p>
    <w:p w14:paraId="4230F19F" w14:textId="586A75F6" w:rsidR="004A4C40" w:rsidRPr="0014761D" w:rsidRDefault="003B05F9" w:rsidP="003B05F9">
      <w:pPr>
        <w:jc w:val="both"/>
        <w:rPr>
          <w:b/>
          <w:sz w:val="22"/>
          <w:szCs w:val="22"/>
        </w:rPr>
      </w:pPr>
      <w:r w:rsidRPr="0014761D">
        <w:rPr>
          <w:b/>
          <w:sz w:val="22"/>
          <w:szCs w:val="22"/>
        </w:rPr>
        <w:lastRenderedPageBreak/>
        <w:t>Ao Setor de Licitações</w:t>
      </w:r>
      <w:r w:rsidRPr="0014761D">
        <w:rPr>
          <w:sz w:val="22"/>
          <w:szCs w:val="22"/>
        </w:rPr>
        <w:t>,</w:t>
      </w:r>
      <w:r w:rsidRPr="0014761D">
        <w:rPr>
          <w:b/>
          <w:sz w:val="22"/>
          <w:szCs w:val="22"/>
        </w:rPr>
        <w:t xml:space="preserve"> </w:t>
      </w:r>
      <w:r w:rsidRPr="0014761D">
        <w:rPr>
          <w:sz w:val="22"/>
          <w:szCs w:val="22"/>
        </w:rPr>
        <w:t>para registro desta dispensa no sistema orçamentário, financeiro e Contábil e a fim de conferir publicidade ao ato, a divulgação deve imediatamente ser realizada no Portal Nacional</w:t>
      </w:r>
      <w:r w:rsidR="00EF613E" w:rsidRPr="0014761D">
        <w:rPr>
          <w:sz w:val="22"/>
          <w:szCs w:val="22"/>
        </w:rPr>
        <w:t>.</w:t>
      </w:r>
    </w:p>
    <w:p w14:paraId="52A735CE" w14:textId="5C5F5431" w:rsidR="004A4C40" w:rsidRPr="0014761D" w:rsidRDefault="004A4C40" w:rsidP="00EF21A8">
      <w:pPr>
        <w:jc w:val="both"/>
        <w:rPr>
          <w:b/>
          <w:sz w:val="22"/>
          <w:szCs w:val="22"/>
        </w:rPr>
      </w:pPr>
    </w:p>
    <w:p w14:paraId="502DCCA4" w14:textId="77777777" w:rsidR="0014629F" w:rsidRPr="0014761D" w:rsidRDefault="0014629F" w:rsidP="00EF21A8">
      <w:pPr>
        <w:jc w:val="both"/>
        <w:rPr>
          <w:b/>
          <w:sz w:val="22"/>
          <w:szCs w:val="22"/>
        </w:rPr>
      </w:pPr>
    </w:p>
    <w:p w14:paraId="5C8B1372" w14:textId="6A64A097" w:rsidR="004A4C40" w:rsidRPr="0014761D" w:rsidRDefault="0014629F" w:rsidP="0014629F">
      <w:pPr>
        <w:jc w:val="right"/>
        <w:rPr>
          <w:sz w:val="22"/>
          <w:szCs w:val="22"/>
        </w:rPr>
      </w:pPr>
      <w:r w:rsidRPr="0014761D">
        <w:rPr>
          <w:sz w:val="22"/>
          <w:szCs w:val="22"/>
        </w:rPr>
        <w:t xml:space="preserve">São José do Campestre/RN, </w:t>
      </w:r>
      <w:r w:rsidR="00E47112">
        <w:rPr>
          <w:sz w:val="22"/>
          <w:szCs w:val="22"/>
        </w:rPr>
        <w:t>21</w:t>
      </w:r>
      <w:bookmarkStart w:id="0" w:name="_GoBack"/>
      <w:bookmarkEnd w:id="0"/>
      <w:r w:rsidRPr="0014761D">
        <w:rPr>
          <w:sz w:val="22"/>
          <w:szCs w:val="22"/>
        </w:rPr>
        <w:t xml:space="preserve"> de maio de 2024.</w:t>
      </w:r>
    </w:p>
    <w:p w14:paraId="02AD2A89" w14:textId="48457394" w:rsidR="0014629F" w:rsidRPr="0014761D" w:rsidRDefault="0014629F" w:rsidP="0014629F">
      <w:pPr>
        <w:jc w:val="right"/>
        <w:rPr>
          <w:sz w:val="22"/>
          <w:szCs w:val="22"/>
        </w:rPr>
      </w:pPr>
    </w:p>
    <w:p w14:paraId="2B6FDC3F" w14:textId="77777777" w:rsidR="0014629F" w:rsidRPr="0014761D" w:rsidRDefault="0014629F" w:rsidP="0014629F">
      <w:pPr>
        <w:jc w:val="right"/>
        <w:rPr>
          <w:b/>
          <w:sz w:val="22"/>
          <w:szCs w:val="22"/>
        </w:rPr>
      </w:pPr>
    </w:p>
    <w:p w14:paraId="6BAEB601" w14:textId="0D8E8D7C" w:rsidR="004A4C40" w:rsidRPr="0014761D" w:rsidRDefault="004A4C40" w:rsidP="00EF21A8">
      <w:pPr>
        <w:jc w:val="both"/>
        <w:rPr>
          <w:b/>
          <w:sz w:val="22"/>
          <w:szCs w:val="22"/>
        </w:rPr>
      </w:pPr>
    </w:p>
    <w:p w14:paraId="30D67E01" w14:textId="20F0A6F5" w:rsidR="000A7000" w:rsidRPr="0014761D" w:rsidRDefault="000A7000" w:rsidP="000A7000">
      <w:pPr>
        <w:jc w:val="center"/>
        <w:rPr>
          <w:b/>
          <w:sz w:val="22"/>
          <w:szCs w:val="22"/>
        </w:rPr>
      </w:pPr>
      <w:r w:rsidRPr="0014761D">
        <w:rPr>
          <w:b/>
          <w:sz w:val="22"/>
          <w:szCs w:val="22"/>
        </w:rPr>
        <w:t>______________________________</w:t>
      </w:r>
    </w:p>
    <w:p w14:paraId="4CA04F9A" w14:textId="77777777" w:rsidR="000A7000" w:rsidRPr="0014761D" w:rsidRDefault="000A7000" w:rsidP="000A7000">
      <w:pPr>
        <w:jc w:val="center"/>
        <w:rPr>
          <w:b/>
          <w:sz w:val="22"/>
          <w:szCs w:val="22"/>
        </w:rPr>
      </w:pPr>
      <w:r w:rsidRPr="0014761D">
        <w:rPr>
          <w:b/>
          <w:sz w:val="22"/>
          <w:szCs w:val="22"/>
        </w:rPr>
        <w:t>Eribaldo Lima</w:t>
      </w:r>
    </w:p>
    <w:p w14:paraId="26EF7CB0" w14:textId="11CDB265" w:rsidR="000A7000" w:rsidRPr="0014761D" w:rsidRDefault="000A7000" w:rsidP="000A7000">
      <w:pPr>
        <w:jc w:val="center"/>
        <w:rPr>
          <w:b/>
          <w:sz w:val="22"/>
          <w:szCs w:val="22"/>
        </w:rPr>
      </w:pPr>
      <w:r w:rsidRPr="0014761D">
        <w:rPr>
          <w:b/>
          <w:sz w:val="22"/>
          <w:szCs w:val="22"/>
        </w:rPr>
        <w:t>Prefeito</w:t>
      </w:r>
    </w:p>
    <w:p w14:paraId="4DDF3D44" w14:textId="2A9A77F8" w:rsidR="004A4C40" w:rsidRPr="0014761D" w:rsidRDefault="004A4C40" w:rsidP="000B5BD0">
      <w:pPr>
        <w:jc w:val="both"/>
        <w:rPr>
          <w:b/>
          <w:sz w:val="22"/>
          <w:szCs w:val="22"/>
        </w:rPr>
      </w:pPr>
    </w:p>
    <w:sectPr w:rsidR="004A4C40" w:rsidRPr="0014761D" w:rsidSect="000B5BD0">
      <w:headerReference w:type="default" r:id="rId7"/>
      <w:pgSz w:w="11906" w:h="16838" w:code="9"/>
      <w:pgMar w:top="372" w:right="1701" w:bottom="284" w:left="1418" w:header="185" w:footer="6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7FEA14" w14:textId="77777777" w:rsidR="00C61C8B" w:rsidRDefault="00C61C8B" w:rsidP="00CC13BF">
      <w:r>
        <w:separator/>
      </w:r>
    </w:p>
  </w:endnote>
  <w:endnote w:type="continuationSeparator" w:id="0">
    <w:p w14:paraId="4151197C" w14:textId="77777777" w:rsidR="00C61C8B" w:rsidRDefault="00C61C8B" w:rsidP="00CC1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 Gothic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old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ética">
    <w:altName w:val="Arial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ヒラギノ角ゴ Pro W3">
    <w:altName w:val="HGPMinchoE"/>
    <w:charset w:val="00"/>
    <w:family w:val="roman"/>
    <w:pitch w:val="default"/>
  </w:font>
  <w:font w:name="Verdana Bold">
    <w:altName w:val="Times New Roman"/>
    <w:charset w:val="00"/>
    <w:family w:val="roman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charset w:val="02"/>
    <w:family w:val="auto"/>
    <w:pitch w:val="default"/>
  </w:font>
  <w:font w:name="MetaBoldLF-Roman">
    <w:altName w:val="MetaBoldLF-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TimesNewRomanPSMT">
    <w:altName w:val="Yu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1DCE7" w14:textId="77777777" w:rsidR="00C61C8B" w:rsidRDefault="00C61C8B" w:rsidP="00CC13BF">
      <w:r>
        <w:separator/>
      </w:r>
    </w:p>
  </w:footnote>
  <w:footnote w:type="continuationSeparator" w:id="0">
    <w:p w14:paraId="355E3C84" w14:textId="77777777" w:rsidR="00C61C8B" w:rsidRDefault="00C61C8B" w:rsidP="00CC1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6346" w:type="dxa"/>
      <w:tblLayout w:type="fixed"/>
      <w:tblLook w:val="04A0" w:firstRow="1" w:lastRow="0" w:firstColumn="1" w:lastColumn="0" w:noHBand="0" w:noVBand="1"/>
    </w:tblPr>
    <w:tblGrid>
      <w:gridCol w:w="8755"/>
      <w:gridCol w:w="7591"/>
    </w:tblGrid>
    <w:tr w:rsidR="00044FD5" w:rsidRPr="008B52E4" w14:paraId="29A66DDC" w14:textId="77777777" w:rsidTr="00CC13BF">
      <w:trPr>
        <w:trHeight w:val="2129"/>
      </w:trPr>
      <w:tc>
        <w:tcPr>
          <w:tcW w:w="8755" w:type="dxa"/>
        </w:tcPr>
        <w:p w14:paraId="69A97738" w14:textId="77777777" w:rsidR="00044FD5" w:rsidRDefault="00044FD5" w:rsidP="008732FC">
          <w:pPr>
            <w:pStyle w:val="SemEspaamento"/>
            <w:jc w:val="center"/>
            <w:rPr>
              <w:rFonts w:ascii="Times New Roman" w:hAnsi="Times New Roman"/>
              <w:noProof/>
              <w:sz w:val="26"/>
              <w:szCs w:val="26"/>
            </w:rPr>
          </w:pPr>
        </w:p>
        <w:tbl>
          <w:tblPr>
            <w:tblW w:w="15518" w:type="dxa"/>
            <w:tblLayout w:type="fixed"/>
            <w:tblLook w:val="04A0" w:firstRow="1" w:lastRow="0" w:firstColumn="1" w:lastColumn="0" w:noHBand="0" w:noVBand="1"/>
          </w:tblPr>
          <w:tblGrid>
            <w:gridCol w:w="8542"/>
            <w:gridCol w:w="6976"/>
          </w:tblGrid>
          <w:tr w:rsidR="00044FD5" w:rsidRPr="004C3ADC" w14:paraId="17F9F95C" w14:textId="77777777" w:rsidTr="00CC13BF">
            <w:trPr>
              <w:trHeight w:val="699"/>
            </w:trPr>
            <w:tc>
              <w:tcPr>
                <w:tcW w:w="8542" w:type="dxa"/>
                <w:shd w:val="clear" w:color="auto" w:fill="auto"/>
              </w:tcPr>
              <w:p w14:paraId="254F9129" w14:textId="77777777" w:rsidR="00044FD5" w:rsidRDefault="00044FD5" w:rsidP="00CC13BF">
                <w:pPr>
                  <w:ind w:right="-81"/>
                  <w:jc w:val="center"/>
                  <w:rPr>
                    <w:rFonts w:ascii="Arial" w:hAnsi="Arial" w:cs="Arial"/>
                    <w:b/>
                    <w:bCs/>
                    <w:lang w:val="x-none"/>
                  </w:rPr>
                </w:pPr>
                <w:r>
                  <w:rPr>
                    <w:b/>
                    <w:noProof/>
                  </w:rPr>
                  <w:drawing>
                    <wp:inline distT="0" distB="0" distL="0" distR="0" wp14:anchorId="171B0EE7" wp14:editId="041782AC">
                      <wp:extent cx="1800225" cy="466725"/>
                      <wp:effectExtent l="0" t="0" r="9525" b="9525"/>
                      <wp:docPr id="8" name="Imagem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225" cy="466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880A85C" w14:textId="77777777" w:rsidR="00044FD5" w:rsidRPr="00FA1071" w:rsidRDefault="00044FD5" w:rsidP="00CC13BF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FA1071">
                  <w:rPr>
                    <w:rFonts w:ascii="Arial" w:hAnsi="Arial" w:cs="Arial"/>
                    <w:b/>
                    <w:sz w:val="20"/>
                    <w:szCs w:val="20"/>
                  </w:rPr>
                  <w:t>ESTADO DO RIO GRANDE DO NORTE</w:t>
                </w:r>
              </w:p>
              <w:p w14:paraId="7AC7C2C9" w14:textId="77777777" w:rsidR="00044FD5" w:rsidRDefault="00044FD5" w:rsidP="00CC13BF">
                <w:pPr>
                  <w:jc w:val="center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PREFEITURA MUNICIPAL DE SÃO JOSÉ DO CAMPESTRE</w:t>
                </w:r>
              </w:p>
              <w:p w14:paraId="5C88927A" w14:textId="77777777" w:rsidR="00044FD5" w:rsidRPr="00FA1071" w:rsidRDefault="00044FD5" w:rsidP="00CC13BF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FA1071">
                  <w:rPr>
                    <w:rFonts w:ascii="Arial" w:hAnsi="Arial" w:cs="Arial"/>
                    <w:b/>
                    <w:sz w:val="20"/>
                    <w:szCs w:val="20"/>
                  </w:rPr>
                  <w:t>AVENIDA GETÚLIO VARGAS, 591, CENTRO</w:t>
                </w:r>
              </w:p>
              <w:p w14:paraId="7E683D17" w14:textId="77777777" w:rsidR="00044FD5" w:rsidRPr="00CC13BF" w:rsidRDefault="00044FD5" w:rsidP="00CC13BF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FA1071">
                  <w:rPr>
                    <w:rFonts w:ascii="Arial" w:hAnsi="Arial" w:cs="Arial"/>
                    <w:b/>
                    <w:sz w:val="20"/>
                    <w:szCs w:val="20"/>
                  </w:rPr>
                  <w:t>CNPJ Nº 08.146.425/0001-15</w:t>
                </w:r>
              </w:p>
            </w:tc>
            <w:tc>
              <w:tcPr>
                <w:tcW w:w="6976" w:type="dxa"/>
                <w:shd w:val="clear" w:color="auto" w:fill="auto"/>
              </w:tcPr>
              <w:p w14:paraId="7FFC9556" w14:textId="77777777" w:rsidR="00044FD5" w:rsidRPr="004C3ADC" w:rsidRDefault="00044FD5" w:rsidP="008732FC">
                <w:pPr>
                  <w:pStyle w:val="SemEspaamento"/>
                  <w:jc w:val="center"/>
                  <w:rPr>
                    <w:rFonts w:ascii="Times New Roman" w:hAnsi="Times New Roman"/>
                    <w:noProof/>
                    <w:sz w:val="26"/>
                    <w:szCs w:val="26"/>
                  </w:rPr>
                </w:pPr>
              </w:p>
            </w:tc>
          </w:tr>
        </w:tbl>
        <w:p w14:paraId="6BDFEE4C" w14:textId="77777777" w:rsidR="00044FD5" w:rsidRPr="008B52E4" w:rsidRDefault="00044FD5" w:rsidP="008732FC">
          <w:pPr>
            <w:rPr>
              <w:rFonts w:ascii="Bookman Old Style" w:hAnsi="Bookman Old Style"/>
              <w:b/>
            </w:rPr>
          </w:pPr>
        </w:p>
      </w:tc>
      <w:tc>
        <w:tcPr>
          <w:tcW w:w="7591" w:type="dxa"/>
        </w:tcPr>
        <w:p w14:paraId="08C5DC70" w14:textId="77777777" w:rsidR="00044FD5" w:rsidRPr="008B52E4" w:rsidRDefault="00044FD5" w:rsidP="008732FC">
          <w:pPr>
            <w:pStyle w:val="SemEspaamento"/>
            <w:ind w:right="1576"/>
            <w:jc w:val="center"/>
            <w:rPr>
              <w:rFonts w:ascii="Bookman Old Style" w:hAnsi="Bookman Old Style"/>
              <w:b/>
            </w:rPr>
          </w:pPr>
        </w:p>
      </w:tc>
    </w:tr>
  </w:tbl>
  <w:p w14:paraId="70D15B19" w14:textId="77777777" w:rsidR="00044FD5" w:rsidRDefault="00044FD5" w:rsidP="00CC13BF">
    <w:pPr>
      <w:pStyle w:val="Ttulo"/>
      <w:tabs>
        <w:tab w:val="left" w:pos="1580"/>
      </w:tabs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3DDEE566"/>
    <w:lvl w:ilvl="0">
      <w:start w:val="1"/>
      <w:numFmt w:val="bullet"/>
      <w:pStyle w:val="Corpodetexto2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53E3AF2"/>
    <w:multiLevelType w:val="hybridMultilevel"/>
    <w:tmpl w:val="21DA1A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F3326"/>
    <w:multiLevelType w:val="hybridMultilevel"/>
    <w:tmpl w:val="B6405A9A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F157B8"/>
    <w:multiLevelType w:val="hybridMultilevel"/>
    <w:tmpl w:val="17DCA4D4"/>
    <w:lvl w:ilvl="0" w:tplc="FD867FFA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555952"/>
    <w:multiLevelType w:val="multilevel"/>
    <w:tmpl w:val="B1A24B3A"/>
    <w:styleLink w:val="Lista21"/>
    <w:lvl w:ilvl="0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position w:val="0"/>
      </w:rPr>
    </w:lvl>
    <w:lvl w:ilvl="1">
      <w:start w:val="1"/>
      <w:numFmt w:val="lowerLetter"/>
      <w:lvlText w:val="%1)%2)"/>
      <w:lvlJc w:val="left"/>
      <w:pPr>
        <w:tabs>
          <w:tab w:val="num" w:pos="780"/>
        </w:tabs>
        <w:ind w:left="780" w:hanging="360"/>
      </w:pPr>
      <w:rPr>
        <w:position w:val="0"/>
      </w:rPr>
    </w:lvl>
    <w:lvl w:ilvl="2">
      <w:start w:val="1"/>
      <w:numFmt w:val="lowerLetter"/>
      <w:lvlText w:val="%3)"/>
      <w:lvlJc w:val="left"/>
      <w:pPr>
        <w:tabs>
          <w:tab w:val="num" w:pos="780"/>
        </w:tabs>
        <w:ind w:left="780" w:hanging="360"/>
      </w:pPr>
      <w:rPr>
        <w:position w:val="0"/>
      </w:rPr>
    </w:lvl>
    <w:lvl w:ilvl="3">
      <w:start w:val="1"/>
      <w:numFmt w:val="lowerLetter"/>
      <w:lvlText w:val="%4)"/>
      <w:lvlJc w:val="left"/>
      <w:pPr>
        <w:tabs>
          <w:tab w:val="num" w:pos="780"/>
        </w:tabs>
        <w:ind w:left="780" w:hanging="360"/>
      </w:pPr>
      <w:rPr>
        <w:position w:val="0"/>
      </w:rPr>
    </w:lvl>
    <w:lvl w:ilvl="4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position w:val="0"/>
      </w:rPr>
    </w:lvl>
    <w:lvl w:ilvl="5">
      <w:start w:val="1"/>
      <w:numFmt w:val="lowerLetter"/>
      <w:lvlText w:val="%6)"/>
      <w:lvlJc w:val="left"/>
      <w:pPr>
        <w:tabs>
          <w:tab w:val="num" w:pos="780"/>
        </w:tabs>
        <w:ind w:left="780" w:hanging="360"/>
      </w:pPr>
      <w:rPr>
        <w:position w:val="0"/>
      </w:rPr>
    </w:lvl>
    <w:lvl w:ilvl="6">
      <w:start w:val="1"/>
      <w:numFmt w:val="lowerLetter"/>
      <w:lvlText w:val="%7)"/>
      <w:lvlJc w:val="left"/>
      <w:pPr>
        <w:tabs>
          <w:tab w:val="num" w:pos="780"/>
        </w:tabs>
        <w:ind w:left="780" w:hanging="360"/>
      </w:pPr>
      <w:rPr>
        <w:position w:val="0"/>
      </w:rPr>
    </w:lvl>
    <w:lvl w:ilvl="7">
      <w:start w:val="1"/>
      <w:numFmt w:val="lowerLetter"/>
      <w:lvlText w:val="%8)"/>
      <w:lvlJc w:val="left"/>
      <w:pPr>
        <w:tabs>
          <w:tab w:val="num" w:pos="780"/>
        </w:tabs>
        <w:ind w:left="780" w:hanging="360"/>
      </w:pPr>
      <w:rPr>
        <w:position w:val="0"/>
      </w:rPr>
    </w:lvl>
    <w:lvl w:ilvl="8">
      <w:start w:val="1"/>
      <w:numFmt w:val="lowerLetter"/>
      <w:lvlText w:val="%9)"/>
      <w:lvlJc w:val="left"/>
      <w:pPr>
        <w:tabs>
          <w:tab w:val="num" w:pos="780"/>
        </w:tabs>
        <w:ind w:left="780" w:hanging="360"/>
      </w:pPr>
      <w:rPr>
        <w:position w:val="0"/>
      </w:rPr>
    </w:lvl>
  </w:abstractNum>
  <w:abstractNum w:abstractNumId="5" w15:restartNumberingAfterBreak="0">
    <w:nsid w:val="45CF4C72"/>
    <w:multiLevelType w:val="multilevel"/>
    <w:tmpl w:val="020CEBEC"/>
    <w:styleLink w:val="List9"/>
    <w:lvl w:ilvl="0">
      <w:start w:val="1"/>
      <w:numFmt w:val="decimal"/>
      <w:lvlText w:val="%1."/>
      <w:lvlJc w:val="left"/>
      <w:rPr>
        <w:position w:val="0"/>
        <w:rtl w:val="0"/>
      </w:rPr>
    </w:lvl>
    <w:lvl w:ilvl="1">
      <w:start w:val="1"/>
      <w:numFmt w:val="lowerLetter"/>
      <w:lvlText w:val="%2."/>
      <w:lvlJc w:val="left"/>
      <w:rPr>
        <w:position w:val="0"/>
        <w:rtl w:val="0"/>
      </w:rPr>
    </w:lvl>
    <w:lvl w:ilvl="2">
      <w:start w:val="1"/>
      <w:numFmt w:val="lowerRoman"/>
      <w:lvlText w:val="%3."/>
      <w:lvlJc w:val="left"/>
      <w:rPr>
        <w:position w:val="0"/>
        <w:rtl w:val="0"/>
      </w:rPr>
    </w:lvl>
    <w:lvl w:ilvl="3">
      <w:start w:val="1"/>
      <w:numFmt w:val="decimal"/>
      <w:lvlText w:val="%4."/>
      <w:lvlJc w:val="left"/>
      <w:rPr>
        <w:position w:val="0"/>
        <w:rtl w:val="0"/>
      </w:rPr>
    </w:lvl>
    <w:lvl w:ilvl="4">
      <w:start w:val="1"/>
      <w:numFmt w:val="lowerLetter"/>
      <w:lvlText w:val="%5."/>
      <w:lvlJc w:val="left"/>
      <w:rPr>
        <w:position w:val="0"/>
        <w:rtl w:val="0"/>
      </w:rPr>
    </w:lvl>
    <w:lvl w:ilvl="5">
      <w:start w:val="1"/>
      <w:numFmt w:val="lowerRoman"/>
      <w:lvlText w:val="%6."/>
      <w:lvlJc w:val="left"/>
      <w:rPr>
        <w:position w:val="0"/>
        <w:rtl w:val="0"/>
      </w:rPr>
    </w:lvl>
    <w:lvl w:ilvl="6">
      <w:start w:val="1"/>
      <w:numFmt w:val="decimal"/>
      <w:lvlText w:val="%7."/>
      <w:lvlJc w:val="left"/>
      <w:rPr>
        <w:position w:val="0"/>
        <w:rtl w:val="0"/>
      </w:rPr>
    </w:lvl>
    <w:lvl w:ilvl="7">
      <w:start w:val="1"/>
      <w:numFmt w:val="lowerLetter"/>
      <w:lvlText w:val="%8."/>
      <w:lvlJc w:val="left"/>
      <w:rPr>
        <w:position w:val="0"/>
        <w:rtl w:val="0"/>
      </w:rPr>
    </w:lvl>
    <w:lvl w:ilvl="8">
      <w:start w:val="1"/>
      <w:numFmt w:val="lowerRoman"/>
      <w:lvlText w:val="%9."/>
      <w:lvlJc w:val="left"/>
      <w:rPr>
        <w:position w:val="0"/>
        <w:rtl w:val="0"/>
      </w:rPr>
    </w:lvl>
  </w:abstractNum>
  <w:abstractNum w:abstractNumId="6" w15:restartNumberingAfterBreak="0">
    <w:nsid w:val="48EF347B"/>
    <w:multiLevelType w:val="multilevel"/>
    <w:tmpl w:val="39305F68"/>
    <w:styleLink w:val="List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olor w:val="000000"/>
        <w:position w:val="0"/>
        <w:sz w:val="24"/>
        <w:szCs w:val="24"/>
        <w:u w:color="000000"/>
        <w:rtl w:val="0"/>
      </w:rPr>
    </w:lvl>
    <w:lvl w:ilvl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lowerRoman"/>
      <w:lvlText w:val="%3."/>
      <w:lvlJc w:val="left"/>
      <w:pPr>
        <w:tabs>
          <w:tab w:val="num" w:pos="2500"/>
        </w:tabs>
        <w:ind w:left="2500" w:hanging="296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lowerRoman"/>
      <w:lvlText w:val="%6."/>
      <w:lvlJc w:val="left"/>
      <w:pPr>
        <w:tabs>
          <w:tab w:val="num" w:pos="4660"/>
        </w:tabs>
        <w:ind w:left="4660" w:hanging="296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lowerRoman"/>
      <w:lvlText w:val="%9."/>
      <w:lvlJc w:val="left"/>
      <w:pPr>
        <w:tabs>
          <w:tab w:val="num" w:pos="6820"/>
        </w:tabs>
        <w:ind w:left="6820" w:hanging="296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7" w15:restartNumberingAfterBreak="0">
    <w:nsid w:val="4A444B48"/>
    <w:multiLevelType w:val="hybridMultilevel"/>
    <w:tmpl w:val="3DB8386A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B19F0"/>
    <w:multiLevelType w:val="multilevel"/>
    <w:tmpl w:val="0416001F"/>
    <w:name w:val="12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E2862CC"/>
    <w:multiLevelType w:val="multilevel"/>
    <w:tmpl w:val="F9F4D2C6"/>
    <w:styleLink w:val="List0"/>
    <w:lvl w:ilvl="0">
      <w:start w:val="7"/>
      <w:numFmt w:val="lowerLetter"/>
      <w:lvlText w:val="%1)"/>
      <w:lvlJc w:val="left"/>
      <w:rPr>
        <w:color w:val="000000"/>
        <w:position w:val="0"/>
      </w:rPr>
    </w:lvl>
    <w:lvl w:ilvl="1">
      <w:start w:val="1"/>
      <w:numFmt w:val="lowerLetter"/>
      <w:lvlText w:val="%1)%2)"/>
      <w:lvlJc w:val="left"/>
      <w:rPr>
        <w:color w:val="000000"/>
        <w:position w:val="0"/>
      </w:rPr>
    </w:lvl>
    <w:lvl w:ilvl="2">
      <w:start w:val="1"/>
      <w:numFmt w:val="lowerLetter"/>
      <w:lvlText w:val="%2)"/>
      <w:lvlJc w:val="left"/>
      <w:rPr>
        <w:color w:val="000000"/>
        <w:position w:val="0"/>
      </w:rPr>
    </w:lvl>
    <w:lvl w:ilvl="3">
      <w:start w:val="1"/>
      <w:numFmt w:val="lowerLetter"/>
      <w:lvlText w:val="%2)"/>
      <w:lvlJc w:val="left"/>
      <w:rPr>
        <w:color w:val="000000"/>
        <w:position w:val="0"/>
      </w:rPr>
    </w:lvl>
    <w:lvl w:ilvl="4">
      <w:start w:val="1"/>
      <w:numFmt w:val="lowerLetter"/>
      <w:lvlText w:val="%2)"/>
      <w:lvlJc w:val="left"/>
      <w:rPr>
        <w:color w:val="000000"/>
        <w:position w:val="0"/>
      </w:rPr>
    </w:lvl>
    <w:lvl w:ilvl="5">
      <w:start w:val="1"/>
      <w:numFmt w:val="lowerLetter"/>
      <w:lvlText w:val="%2)"/>
      <w:lvlJc w:val="left"/>
      <w:rPr>
        <w:color w:val="000000"/>
        <w:position w:val="0"/>
      </w:rPr>
    </w:lvl>
    <w:lvl w:ilvl="6">
      <w:start w:val="1"/>
      <w:numFmt w:val="lowerLetter"/>
      <w:lvlText w:val="%2)"/>
      <w:lvlJc w:val="left"/>
      <w:rPr>
        <w:color w:val="000000"/>
        <w:position w:val="0"/>
      </w:rPr>
    </w:lvl>
    <w:lvl w:ilvl="7">
      <w:start w:val="1"/>
      <w:numFmt w:val="lowerLetter"/>
      <w:lvlText w:val="%2)"/>
      <w:lvlJc w:val="left"/>
      <w:rPr>
        <w:color w:val="000000"/>
        <w:position w:val="0"/>
      </w:rPr>
    </w:lvl>
    <w:lvl w:ilvl="8">
      <w:start w:val="1"/>
      <w:numFmt w:val="lowerLetter"/>
      <w:lvlText w:val="%2)"/>
      <w:lvlJc w:val="left"/>
      <w:rPr>
        <w:color w:val="000000"/>
        <w:position w:val="0"/>
      </w:rPr>
    </w:lvl>
  </w:abstractNum>
  <w:abstractNum w:abstractNumId="11" w15:restartNumberingAfterBreak="0">
    <w:nsid w:val="5F4D47CF"/>
    <w:multiLevelType w:val="singleLevel"/>
    <w:tmpl w:val="E99E1954"/>
    <w:lvl w:ilvl="0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</w:lvl>
  </w:abstractNum>
  <w:abstractNum w:abstractNumId="12" w15:restartNumberingAfterBreak="0">
    <w:nsid w:val="615B32C8"/>
    <w:multiLevelType w:val="multilevel"/>
    <w:tmpl w:val="C0B2060A"/>
    <w:styleLink w:val="Lista41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" w15:restartNumberingAfterBreak="0">
    <w:nsid w:val="69FD5242"/>
    <w:multiLevelType w:val="hybridMultilevel"/>
    <w:tmpl w:val="C4348AAE"/>
    <w:lvl w:ilvl="0" w:tplc="73EA4B3E">
      <w:start w:val="1"/>
      <w:numFmt w:val="lowerLetter"/>
      <w:lvlText w:val="%1)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05"/>
        </w:tabs>
        <w:ind w:left="340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25"/>
        </w:tabs>
        <w:ind w:left="412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45"/>
        </w:tabs>
        <w:ind w:left="484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65"/>
        </w:tabs>
        <w:ind w:left="556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285"/>
        </w:tabs>
        <w:ind w:left="628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05"/>
        </w:tabs>
        <w:ind w:left="700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25"/>
        </w:tabs>
        <w:ind w:left="772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45"/>
        </w:tabs>
        <w:ind w:left="8445" w:hanging="180"/>
      </w:pPr>
    </w:lvl>
  </w:abstractNum>
  <w:abstractNum w:abstractNumId="14" w15:restartNumberingAfterBreak="0">
    <w:nsid w:val="6BE32054"/>
    <w:multiLevelType w:val="multilevel"/>
    <w:tmpl w:val="CF520B64"/>
    <w:styleLink w:val="Lista31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" w15:restartNumberingAfterBreak="0">
    <w:nsid w:val="6CCC2C68"/>
    <w:multiLevelType w:val="multilevel"/>
    <w:tmpl w:val="A0F216B8"/>
    <w:styleLink w:val="List1"/>
    <w:lvl w:ilvl="0">
      <w:start w:val="8"/>
      <w:numFmt w:val="lowerLetter"/>
      <w:lvlText w:val="%1)"/>
      <w:lvlJc w:val="left"/>
      <w:rPr>
        <w:color w:val="000000"/>
        <w:position w:val="0"/>
      </w:rPr>
    </w:lvl>
    <w:lvl w:ilvl="1">
      <w:start w:val="1"/>
      <w:numFmt w:val="lowerLetter"/>
      <w:lvlText w:val="%1)%2)"/>
      <w:lvlJc w:val="left"/>
      <w:rPr>
        <w:color w:val="000000"/>
        <w:position w:val="0"/>
      </w:rPr>
    </w:lvl>
    <w:lvl w:ilvl="2">
      <w:start w:val="1"/>
      <w:numFmt w:val="lowerLetter"/>
      <w:lvlText w:val="%2)"/>
      <w:lvlJc w:val="left"/>
      <w:rPr>
        <w:color w:val="000000"/>
        <w:position w:val="0"/>
      </w:rPr>
    </w:lvl>
    <w:lvl w:ilvl="3">
      <w:start w:val="1"/>
      <w:numFmt w:val="lowerLetter"/>
      <w:lvlText w:val="%2)"/>
      <w:lvlJc w:val="left"/>
      <w:rPr>
        <w:color w:val="000000"/>
        <w:position w:val="0"/>
      </w:rPr>
    </w:lvl>
    <w:lvl w:ilvl="4">
      <w:start w:val="1"/>
      <w:numFmt w:val="lowerLetter"/>
      <w:lvlText w:val="%2)"/>
      <w:lvlJc w:val="left"/>
      <w:rPr>
        <w:color w:val="000000"/>
        <w:position w:val="0"/>
      </w:rPr>
    </w:lvl>
    <w:lvl w:ilvl="5">
      <w:start w:val="1"/>
      <w:numFmt w:val="lowerLetter"/>
      <w:lvlText w:val="%2)"/>
      <w:lvlJc w:val="left"/>
      <w:rPr>
        <w:color w:val="000000"/>
        <w:position w:val="0"/>
      </w:rPr>
    </w:lvl>
    <w:lvl w:ilvl="6">
      <w:start w:val="1"/>
      <w:numFmt w:val="lowerLetter"/>
      <w:lvlText w:val="%2)"/>
      <w:lvlJc w:val="left"/>
      <w:rPr>
        <w:color w:val="000000"/>
        <w:position w:val="0"/>
      </w:rPr>
    </w:lvl>
    <w:lvl w:ilvl="7">
      <w:start w:val="1"/>
      <w:numFmt w:val="lowerLetter"/>
      <w:lvlText w:val="%2)"/>
      <w:lvlJc w:val="left"/>
      <w:rPr>
        <w:color w:val="000000"/>
        <w:position w:val="0"/>
      </w:rPr>
    </w:lvl>
    <w:lvl w:ilvl="8">
      <w:start w:val="1"/>
      <w:numFmt w:val="lowerLetter"/>
      <w:lvlText w:val="%2)"/>
      <w:lvlJc w:val="left"/>
      <w:rPr>
        <w:color w:val="000000"/>
        <w:position w:val="0"/>
      </w:rPr>
    </w:lvl>
  </w:abstractNum>
  <w:abstractNum w:abstractNumId="16" w15:restartNumberingAfterBreak="0">
    <w:nsid w:val="6D96600F"/>
    <w:multiLevelType w:val="hybridMultilevel"/>
    <w:tmpl w:val="CD0E5188"/>
    <w:lvl w:ilvl="0" w:tplc="442E0CCA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AC7156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E081B6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0AC8C8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A29784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CA61B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AE2F28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D66A42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56C9C6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3973458"/>
    <w:multiLevelType w:val="hybridMultilevel"/>
    <w:tmpl w:val="D4B6EE70"/>
    <w:lvl w:ilvl="0" w:tplc="F85A3A3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7D9105A4"/>
    <w:multiLevelType w:val="multilevel"/>
    <w:tmpl w:val="2004AB94"/>
    <w:styleLink w:val="List8"/>
    <w:lvl w:ilvl="0">
      <w:start w:val="1"/>
      <w:numFmt w:val="lowerLetter"/>
      <w:lvlText w:val="%1)"/>
      <w:lvlJc w:val="left"/>
      <w:rPr>
        <w:color w:val="000000"/>
        <w:spacing w:val="0"/>
        <w:position w:val="0"/>
        <w:rtl w:val="0"/>
      </w:rPr>
    </w:lvl>
    <w:lvl w:ilvl="1">
      <w:start w:val="1"/>
      <w:numFmt w:val="lowerLetter"/>
      <w:lvlText w:val="%1)%2)"/>
      <w:lvlJc w:val="left"/>
      <w:rPr>
        <w:color w:val="000000"/>
        <w:spacing w:val="0"/>
        <w:position w:val="0"/>
        <w:rtl w:val="0"/>
      </w:rPr>
    </w:lvl>
    <w:lvl w:ilvl="2">
      <w:start w:val="1"/>
      <w:numFmt w:val="lowerLetter"/>
      <w:lvlText w:val="%2)"/>
      <w:lvlJc w:val="left"/>
      <w:rPr>
        <w:color w:val="000000"/>
        <w:spacing w:val="0"/>
        <w:position w:val="0"/>
        <w:rtl w:val="0"/>
      </w:rPr>
    </w:lvl>
    <w:lvl w:ilvl="3">
      <w:start w:val="1"/>
      <w:numFmt w:val="lowerLetter"/>
      <w:lvlText w:val="%2)"/>
      <w:lvlJc w:val="left"/>
      <w:rPr>
        <w:color w:val="000000"/>
        <w:spacing w:val="0"/>
        <w:position w:val="0"/>
        <w:rtl w:val="0"/>
      </w:rPr>
    </w:lvl>
    <w:lvl w:ilvl="4">
      <w:start w:val="1"/>
      <w:numFmt w:val="lowerLetter"/>
      <w:lvlText w:val="%2)"/>
      <w:lvlJc w:val="left"/>
      <w:rPr>
        <w:color w:val="000000"/>
        <w:spacing w:val="0"/>
        <w:position w:val="0"/>
        <w:rtl w:val="0"/>
      </w:rPr>
    </w:lvl>
    <w:lvl w:ilvl="5">
      <w:start w:val="1"/>
      <w:numFmt w:val="lowerLetter"/>
      <w:lvlText w:val="%2)"/>
      <w:lvlJc w:val="left"/>
      <w:rPr>
        <w:color w:val="000000"/>
        <w:spacing w:val="0"/>
        <w:position w:val="0"/>
        <w:rtl w:val="0"/>
      </w:rPr>
    </w:lvl>
    <w:lvl w:ilvl="6">
      <w:start w:val="1"/>
      <w:numFmt w:val="lowerLetter"/>
      <w:lvlText w:val="%2)"/>
      <w:lvlJc w:val="left"/>
      <w:rPr>
        <w:color w:val="000000"/>
        <w:spacing w:val="0"/>
        <w:position w:val="0"/>
        <w:rtl w:val="0"/>
      </w:rPr>
    </w:lvl>
    <w:lvl w:ilvl="7">
      <w:start w:val="1"/>
      <w:numFmt w:val="lowerLetter"/>
      <w:lvlText w:val="%2)"/>
      <w:lvlJc w:val="left"/>
      <w:rPr>
        <w:color w:val="000000"/>
        <w:spacing w:val="0"/>
        <w:position w:val="0"/>
        <w:rtl w:val="0"/>
      </w:rPr>
    </w:lvl>
    <w:lvl w:ilvl="8">
      <w:start w:val="1"/>
      <w:numFmt w:val="lowerLetter"/>
      <w:lvlText w:val="%2)"/>
      <w:lvlJc w:val="left"/>
      <w:rPr>
        <w:color w:val="000000"/>
        <w:spacing w:val="0"/>
        <w:position w:val="0"/>
        <w:rtl w:val="0"/>
      </w:rPr>
    </w:lvl>
  </w:abstractNum>
  <w:num w:numId="1">
    <w:abstractNumId w:val="3"/>
  </w:num>
  <w:num w:numId="2">
    <w:abstractNumId w:val="13"/>
  </w:num>
  <w:num w:numId="3">
    <w:abstractNumId w:val="11"/>
  </w:num>
  <w:num w:numId="4">
    <w:abstractNumId w:val="7"/>
  </w:num>
  <w:num w:numId="5">
    <w:abstractNumId w:val="2"/>
  </w:num>
  <w:num w:numId="6">
    <w:abstractNumId w:val="1"/>
  </w:num>
  <w:num w:numId="7">
    <w:abstractNumId w:val="10"/>
  </w:num>
  <w:num w:numId="8">
    <w:abstractNumId w:val="15"/>
  </w:num>
  <w:num w:numId="9">
    <w:abstractNumId w:val="4"/>
  </w:num>
  <w:num w:numId="10">
    <w:abstractNumId w:val="14"/>
  </w:num>
  <w:num w:numId="11">
    <w:abstractNumId w:val="12"/>
  </w:num>
  <w:num w:numId="12">
    <w:abstractNumId w:val="6"/>
  </w:num>
  <w:num w:numId="13">
    <w:abstractNumId w:val="18"/>
  </w:num>
  <w:num w:numId="14">
    <w:abstractNumId w:val="5"/>
  </w:num>
  <w:num w:numId="15">
    <w:abstractNumId w:val="17"/>
  </w:num>
  <w:num w:numId="16">
    <w:abstractNumId w:val="0"/>
  </w:num>
  <w:num w:numId="17">
    <w:abstractNumId w:val="8"/>
  </w:num>
  <w:num w:numId="18">
    <w:abstractNumId w:val="9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3BF"/>
    <w:rsid w:val="00044FD5"/>
    <w:rsid w:val="00094ABA"/>
    <w:rsid w:val="00096000"/>
    <w:rsid w:val="000A3F0C"/>
    <w:rsid w:val="000A7000"/>
    <w:rsid w:val="000B5BD0"/>
    <w:rsid w:val="000C7197"/>
    <w:rsid w:val="000F5854"/>
    <w:rsid w:val="0014629F"/>
    <w:rsid w:val="001464B6"/>
    <w:rsid w:val="0014761D"/>
    <w:rsid w:val="00182476"/>
    <w:rsid w:val="00214277"/>
    <w:rsid w:val="00222ED9"/>
    <w:rsid w:val="0022489B"/>
    <w:rsid w:val="002645E8"/>
    <w:rsid w:val="00274ADC"/>
    <w:rsid w:val="002B54CA"/>
    <w:rsid w:val="002D703E"/>
    <w:rsid w:val="002E6F82"/>
    <w:rsid w:val="00397A8E"/>
    <w:rsid w:val="003B05F9"/>
    <w:rsid w:val="003E1973"/>
    <w:rsid w:val="00460E01"/>
    <w:rsid w:val="00491209"/>
    <w:rsid w:val="004A4C40"/>
    <w:rsid w:val="00501B82"/>
    <w:rsid w:val="005442EE"/>
    <w:rsid w:val="00581084"/>
    <w:rsid w:val="00581C33"/>
    <w:rsid w:val="00585154"/>
    <w:rsid w:val="005877C3"/>
    <w:rsid w:val="005B0327"/>
    <w:rsid w:val="005D3A1D"/>
    <w:rsid w:val="005F26FB"/>
    <w:rsid w:val="00664F53"/>
    <w:rsid w:val="00690563"/>
    <w:rsid w:val="00690C00"/>
    <w:rsid w:val="00691AF4"/>
    <w:rsid w:val="006D6DA8"/>
    <w:rsid w:val="006E68F2"/>
    <w:rsid w:val="00706B75"/>
    <w:rsid w:val="007543BC"/>
    <w:rsid w:val="00755D7D"/>
    <w:rsid w:val="007A0EEC"/>
    <w:rsid w:val="007B405D"/>
    <w:rsid w:val="007E73FE"/>
    <w:rsid w:val="007F5363"/>
    <w:rsid w:val="008665EB"/>
    <w:rsid w:val="008732FC"/>
    <w:rsid w:val="008769C5"/>
    <w:rsid w:val="00890035"/>
    <w:rsid w:val="008A75D6"/>
    <w:rsid w:val="00921F4A"/>
    <w:rsid w:val="0094062C"/>
    <w:rsid w:val="009E5E39"/>
    <w:rsid w:val="00A016E5"/>
    <w:rsid w:val="00A45C9C"/>
    <w:rsid w:val="00B02906"/>
    <w:rsid w:val="00B3003E"/>
    <w:rsid w:val="00B7418E"/>
    <w:rsid w:val="00B83257"/>
    <w:rsid w:val="00BC32ED"/>
    <w:rsid w:val="00BC5F69"/>
    <w:rsid w:val="00BE1A2A"/>
    <w:rsid w:val="00C002F2"/>
    <w:rsid w:val="00C61C8B"/>
    <w:rsid w:val="00C72E2D"/>
    <w:rsid w:val="00C87A84"/>
    <w:rsid w:val="00CC13BF"/>
    <w:rsid w:val="00CD52CA"/>
    <w:rsid w:val="00D20467"/>
    <w:rsid w:val="00D70CDF"/>
    <w:rsid w:val="00D827E7"/>
    <w:rsid w:val="00D8322C"/>
    <w:rsid w:val="00D8722A"/>
    <w:rsid w:val="00D95F0A"/>
    <w:rsid w:val="00E020BE"/>
    <w:rsid w:val="00E4258A"/>
    <w:rsid w:val="00E47112"/>
    <w:rsid w:val="00E53847"/>
    <w:rsid w:val="00E6201C"/>
    <w:rsid w:val="00E74598"/>
    <w:rsid w:val="00EA17A9"/>
    <w:rsid w:val="00EC587B"/>
    <w:rsid w:val="00EC6513"/>
    <w:rsid w:val="00ED6B48"/>
    <w:rsid w:val="00EE63E6"/>
    <w:rsid w:val="00EF21A8"/>
    <w:rsid w:val="00EF613E"/>
    <w:rsid w:val="00F270FD"/>
    <w:rsid w:val="00F42521"/>
    <w:rsid w:val="00F453C1"/>
    <w:rsid w:val="00F8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03DC60"/>
  <w15:chartTrackingRefBased/>
  <w15:docId w15:val="{F2FBDD61-AF27-467B-9D61-0EC0D50E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C1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13B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CC13B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C13BF"/>
    <w:pPr>
      <w:keepNext/>
      <w:tabs>
        <w:tab w:val="left" w:pos="-1985"/>
      </w:tabs>
      <w:spacing w:line="360" w:lineRule="auto"/>
      <w:ind w:right="50"/>
      <w:jc w:val="both"/>
      <w:outlineLvl w:val="2"/>
    </w:pPr>
    <w:rPr>
      <w:rFonts w:ascii="Letter Gothic" w:hAnsi="Letter Gothic"/>
      <w:szCs w:val="20"/>
    </w:rPr>
  </w:style>
  <w:style w:type="paragraph" w:styleId="Ttulo4">
    <w:name w:val="heading 4"/>
    <w:basedOn w:val="Normal"/>
    <w:next w:val="Normal"/>
    <w:link w:val="Ttulo4Char"/>
    <w:qFormat/>
    <w:rsid w:val="00CC13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044FD5"/>
    <w:pPr>
      <w:spacing w:before="240" w:after="60"/>
      <w:outlineLvl w:val="4"/>
    </w:pPr>
    <w:rPr>
      <w:rFonts w:ascii="Calibri" w:eastAsia="Calibri" w:hAnsi="Calibri" w:cs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qFormat/>
    <w:rsid w:val="00044FD5"/>
    <w:pPr>
      <w:spacing w:before="240" w:after="60"/>
      <w:outlineLvl w:val="5"/>
    </w:pPr>
    <w:rPr>
      <w:rFonts w:ascii="Verdana" w:eastAsia="Calibri" w:hAnsi="Verdana" w:cs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044FD5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iPriority w:val="99"/>
    <w:qFormat/>
    <w:rsid w:val="00044FD5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044FD5"/>
    <w:pPr>
      <w:spacing w:before="240" w:after="60"/>
      <w:outlineLvl w:val="8"/>
    </w:pPr>
    <w:rPr>
      <w:rFonts w:ascii="Arial Bold" w:eastAsia="Calibri" w:hAnsi="Arial Bold" w:cs="Calibri"/>
      <w:color w:val="000000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C13BF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CC13BF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CC13BF"/>
    <w:rPr>
      <w:rFonts w:ascii="Letter Gothic" w:eastAsia="Times New Roman" w:hAnsi="Letter Gothic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C13B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C13BF"/>
    <w:pPr>
      <w:jc w:val="both"/>
    </w:pPr>
    <w:rPr>
      <w:rFonts w:ascii="Courier New" w:hAnsi="Courier New"/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C13BF"/>
    <w:rPr>
      <w:rFonts w:ascii="Courier New" w:eastAsia="Times New Roman" w:hAnsi="Courier New" w:cs="Times New Roman"/>
      <w:b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rsid w:val="00CC13BF"/>
    <w:rPr>
      <w:rFonts w:ascii="Courier New" w:hAnsi="Courier New"/>
      <w:sz w:val="20"/>
    </w:rPr>
  </w:style>
  <w:style w:type="paragraph" w:styleId="Rodap">
    <w:name w:val="footer"/>
    <w:basedOn w:val="Normal"/>
    <w:link w:val="RodapChar"/>
    <w:rsid w:val="00CC13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C13B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CC13BF"/>
    <w:pPr>
      <w:spacing w:before="240" w:line="300" w:lineRule="auto"/>
      <w:jc w:val="center"/>
    </w:pPr>
    <w:rPr>
      <w:rFonts w:ascii="Verdana" w:hAnsi="Verdana" w:cs="Arial"/>
      <w:color w:val="000000"/>
      <w:spacing w:val="200"/>
      <w:szCs w:val="20"/>
    </w:rPr>
  </w:style>
  <w:style w:type="character" w:customStyle="1" w:styleId="TtuloChar">
    <w:name w:val="Título Char"/>
    <w:basedOn w:val="Fontepargpadro"/>
    <w:link w:val="Ttulo"/>
    <w:rsid w:val="00CC13BF"/>
    <w:rPr>
      <w:rFonts w:ascii="Verdana" w:eastAsia="Times New Roman" w:hAnsi="Verdana" w:cs="Arial"/>
      <w:color w:val="000000"/>
      <w:spacing w:val="200"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CC13B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emEspaamentoChar">
    <w:name w:val="Sem Espaçamento Char"/>
    <w:link w:val="SemEspaamento"/>
    <w:uiPriority w:val="1"/>
    <w:rsid w:val="00CC13BF"/>
    <w:rPr>
      <w:rFonts w:ascii="Calibri" w:eastAsia="Calibri" w:hAnsi="Calibri" w:cs="Times New Roman"/>
      <w:lang w:val="en-US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nhideWhenUsed/>
    <w:qFormat/>
    <w:rsid w:val="00CC13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uiPriority w:val="99"/>
    <w:rsid w:val="00CC13B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F42521"/>
    <w:rPr>
      <w:b/>
      <w:bCs/>
    </w:rPr>
  </w:style>
  <w:style w:type="paragraph" w:customStyle="1" w:styleId="normalweb1">
    <w:name w:val="normalweb1"/>
    <w:basedOn w:val="Normal"/>
    <w:rsid w:val="00F42521"/>
    <w:pPr>
      <w:spacing w:before="100" w:beforeAutospacing="1" w:after="100" w:afterAutospacing="1"/>
    </w:pPr>
  </w:style>
  <w:style w:type="paragraph" w:customStyle="1" w:styleId="Default">
    <w:name w:val="Default"/>
    <w:rsid w:val="00F4252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A45C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A45C9C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orpo">
    <w:name w:val="Corpo"/>
    <w:uiPriority w:val="99"/>
    <w:rsid w:val="008732F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BE1A2A"/>
    <w:pPr>
      <w:ind w:left="720"/>
      <w:contextualSpacing/>
    </w:pPr>
    <w:rPr>
      <w:rFonts w:ascii="Arial" w:hAnsi="Arial" w:cs="Tahoma"/>
      <w:sz w:val="20"/>
    </w:rPr>
  </w:style>
  <w:style w:type="paragraph" w:styleId="Recuodecorpodetexto3">
    <w:name w:val="Body Text Indent 3"/>
    <w:basedOn w:val="Normal"/>
    <w:link w:val="Recuodecorpodetexto3Char"/>
    <w:unhideWhenUsed/>
    <w:rsid w:val="00BE1A2A"/>
    <w:pPr>
      <w:spacing w:after="120"/>
      <w:ind w:left="283"/>
    </w:pPr>
    <w:rPr>
      <w:rFonts w:ascii="Arial" w:hAnsi="Arial" w:cs="Tahoma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E1A2A"/>
    <w:rPr>
      <w:rFonts w:ascii="Arial" w:eastAsia="Times New Roman" w:hAnsi="Arial" w:cs="Tahoma"/>
      <w:sz w:val="16"/>
      <w:szCs w:val="16"/>
      <w:lang w:eastAsia="pt-BR"/>
    </w:rPr>
  </w:style>
  <w:style w:type="paragraph" w:styleId="Lista2">
    <w:name w:val="List 2"/>
    <w:basedOn w:val="Normal"/>
    <w:uiPriority w:val="99"/>
    <w:rsid w:val="00BE1A2A"/>
    <w:pPr>
      <w:ind w:left="566" w:hanging="283"/>
      <w:contextualSpacing/>
    </w:pPr>
  </w:style>
  <w:style w:type="paragraph" w:styleId="Lista4">
    <w:name w:val="List 4"/>
    <w:basedOn w:val="Normal"/>
    <w:uiPriority w:val="99"/>
    <w:rsid w:val="00BE1A2A"/>
    <w:pPr>
      <w:ind w:left="1132" w:hanging="283"/>
      <w:contextualSpacing/>
    </w:pPr>
  </w:style>
  <w:style w:type="table" w:customStyle="1" w:styleId="TableGrid">
    <w:name w:val="TableGrid"/>
    <w:rsid w:val="00BE1A2A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rsid w:val="00BE1A2A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5Char">
    <w:name w:val="Título 5 Char"/>
    <w:basedOn w:val="Fontepargpadro"/>
    <w:link w:val="Ttulo5"/>
    <w:uiPriority w:val="9"/>
    <w:rsid w:val="00044FD5"/>
    <w:rPr>
      <w:rFonts w:ascii="Calibri" w:eastAsia="Calibri" w:hAnsi="Calibri" w:cs="Calibri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uiPriority w:val="9"/>
    <w:rsid w:val="00044FD5"/>
    <w:rPr>
      <w:rFonts w:ascii="Verdana" w:eastAsia="Calibri" w:hAnsi="Verdana" w:cs="Calibri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044FD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044FD5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rsid w:val="00044FD5"/>
    <w:rPr>
      <w:rFonts w:ascii="Arial Bold" w:eastAsia="Calibri" w:hAnsi="Arial Bold" w:cs="Calibri"/>
      <w:color w:val="000000"/>
    </w:rPr>
  </w:style>
  <w:style w:type="paragraph" w:customStyle="1" w:styleId="Cabealho1">
    <w:name w:val="Cabeçalho1"/>
    <w:uiPriority w:val="99"/>
    <w:rsid w:val="00044FD5"/>
    <w:pPr>
      <w:tabs>
        <w:tab w:val="center" w:pos="4252"/>
        <w:tab w:val="right" w:pos="8504"/>
      </w:tabs>
      <w:spacing w:after="0" w:line="240" w:lineRule="auto"/>
    </w:pPr>
    <w:rPr>
      <w:rFonts w:ascii="Calibri" w:eastAsia="Lucida Grande" w:hAnsi="Calibri" w:cs="Calibri"/>
      <w:color w:val="000000"/>
      <w:sz w:val="24"/>
      <w:szCs w:val="20"/>
      <w:lang w:eastAsia="pt-BR"/>
    </w:rPr>
  </w:style>
  <w:style w:type="paragraph" w:customStyle="1" w:styleId="NormalWeb10">
    <w:name w:val="Normal (Web)1"/>
    <w:rsid w:val="00044FD5"/>
    <w:pPr>
      <w:spacing w:after="0" w:line="240" w:lineRule="auto"/>
      <w:jc w:val="both"/>
    </w:pPr>
    <w:rPr>
      <w:rFonts w:ascii="Helvetica" w:eastAsia="Lucida Grande" w:hAnsi="Helvetica" w:cs="Calibri"/>
      <w:color w:val="000000"/>
      <w:sz w:val="20"/>
      <w:szCs w:val="20"/>
      <w:lang w:eastAsia="pt-BR"/>
    </w:rPr>
  </w:style>
  <w:style w:type="paragraph" w:customStyle="1" w:styleId="FormaLivre">
    <w:name w:val="Forma Livre"/>
    <w:rsid w:val="00044FD5"/>
    <w:pPr>
      <w:spacing w:after="0" w:line="240" w:lineRule="auto"/>
    </w:pPr>
    <w:rPr>
      <w:rFonts w:ascii="Tahoma" w:eastAsia="Lucida Grande" w:hAnsi="Tahoma" w:cs="Calibri"/>
      <w:color w:val="000000"/>
      <w:sz w:val="20"/>
      <w:szCs w:val="20"/>
      <w:lang w:eastAsia="pt-BR"/>
    </w:rPr>
  </w:style>
  <w:style w:type="paragraph" w:customStyle="1" w:styleId="FormaLivreA">
    <w:name w:val="Forma Livre A"/>
    <w:rsid w:val="00044FD5"/>
    <w:pPr>
      <w:spacing w:after="0" w:line="240" w:lineRule="auto"/>
    </w:pPr>
    <w:rPr>
      <w:rFonts w:ascii="Calibri" w:eastAsia="Lucida Grande" w:hAnsi="Calibri" w:cs="Calibri"/>
      <w:color w:val="000000"/>
      <w:sz w:val="20"/>
      <w:szCs w:val="20"/>
      <w:lang w:eastAsia="pt-BR"/>
    </w:rPr>
  </w:style>
  <w:style w:type="paragraph" w:customStyle="1" w:styleId="FormaLivreAA">
    <w:name w:val="Forma Livre A A"/>
    <w:rsid w:val="00044FD5"/>
    <w:pPr>
      <w:spacing w:after="0" w:line="240" w:lineRule="auto"/>
    </w:pPr>
    <w:rPr>
      <w:rFonts w:ascii="Calibri" w:eastAsia="Lucida Grande" w:hAnsi="Calibri" w:cs="Calibri"/>
      <w:color w:val="000000"/>
      <w:sz w:val="20"/>
      <w:szCs w:val="20"/>
      <w:lang w:eastAsia="pt-BR"/>
    </w:rPr>
  </w:style>
  <w:style w:type="paragraph" w:customStyle="1" w:styleId="FormaLivreAAA">
    <w:name w:val="Forma Livre A A A"/>
    <w:rsid w:val="00044FD5"/>
    <w:pPr>
      <w:spacing w:after="0" w:line="240" w:lineRule="auto"/>
    </w:pPr>
    <w:rPr>
      <w:rFonts w:ascii="Calibri" w:eastAsia="Lucida Grande" w:hAnsi="Calibri" w:cs="Calibri"/>
      <w:color w:val="000000"/>
      <w:sz w:val="20"/>
      <w:szCs w:val="20"/>
      <w:lang w:eastAsia="pt-BR"/>
    </w:rPr>
  </w:style>
  <w:style w:type="paragraph" w:customStyle="1" w:styleId="CorpoA">
    <w:name w:val="Corpo A"/>
    <w:rsid w:val="00044FD5"/>
    <w:pPr>
      <w:spacing w:after="0" w:line="240" w:lineRule="auto"/>
    </w:pPr>
    <w:rPr>
      <w:rFonts w:ascii="Ecofont_Spranq_eco_Sans" w:eastAsia="Lucida Grande" w:hAnsi="Ecofont_Spranq_eco_Sans" w:cs="Calibri"/>
      <w:color w:val="000000"/>
      <w:sz w:val="24"/>
      <w:szCs w:val="20"/>
      <w:lang w:val="pt-PT" w:eastAsia="pt-BR"/>
    </w:rPr>
  </w:style>
  <w:style w:type="paragraph" w:customStyle="1" w:styleId="Ttulo1A">
    <w:name w:val="Título 1 A"/>
    <w:next w:val="Normal"/>
    <w:rsid w:val="00044FD5"/>
    <w:pPr>
      <w:keepNext/>
      <w:spacing w:before="240" w:after="60" w:line="240" w:lineRule="auto"/>
      <w:outlineLvl w:val="0"/>
    </w:pPr>
    <w:rPr>
      <w:rFonts w:ascii="Arial Unicode MS" w:eastAsia="Lucida Grande" w:hAnsi="Arial Unicode MS" w:cs="Calibri"/>
      <w:color w:val="000000"/>
      <w:kern w:val="32"/>
      <w:sz w:val="32"/>
      <w:szCs w:val="20"/>
      <w:lang w:eastAsia="pt-BR"/>
    </w:rPr>
  </w:style>
  <w:style w:type="paragraph" w:customStyle="1" w:styleId="Corpodetexto1">
    <w:name w:val="Corpo de texto1"/>
    <w:rsid w:val="00044FD5"/>
    <w:pPr>
      <w:spacing w:after="0" w:line="240" w:lineRule="auto"/>
      <w:jc w:val="center"/>
    </w:pPr>
    <w:rPr>
      <w:rFonts w:ascii="Symbol" w:eastAsia="Lucida Grande" w:hAnsi="Symbol" w:cs="Calibri"/>
      <w:color w:val="000000"/>
      <w:sz w:val="20"/>
      <w:szCs w:val="20"/>
      <w:lang w:eastAsia="pt-BR"/>
    </w:rPr>
  </w:style>
  <w:style w:type="paragraph" w:customStyle="1" w:styleId="Ttulo2A">
    <w:name w:val="Título 2 A"/>
    <w:next w:val="Normal"/>
    <w:rsid w:val="00044FD5"/>
    <w:pPr>
      <w:keepNext/>
      <w:spacing w:before="240" w:after="60" w:line="240" w:lineRule="auto"/>
      <w:outlineLvl w:val="1"/>
    </w:pPr>
    <w:rPr>
      <w:rFonts w:ascii="Tahoma" w:eastAsia="Lucida Grande" w:hAnsi="Tahoma" w:cs="Calibri"/>
      <w:b/>
      <w:color w:val="000000"/>
      <w:sz w:val="28"/>
      <w:szCs w:val="20"/>
      <w:lang w:eastAsia="pt-BR"/>
    </w:rPr>
  </w:style>
  <w:style w:type="paragraph" w:customStyle="1" w:styleId="Ttulo3A">
    <w:name w:val="Título 3 A"/>
    <w:next w:val="Normal"/>
    <w:autoRedefine/>
    <w:rsid w:val="00044FD5"/>
    <w:pPr>
      <w:keepNext/>
      <w:tabs>
        <w:tab w:val="left" w:pos="-1985"/>
      </w:tabs>
      <w:spacing w:after="0" w:line="360" w:lineRule="auto"/>
      <w:ind w:right="50"/>
      <w:jc w:val="both"/>
      <w:outlineLvl w:val="2"/>
    </w:pPr>
    <w:rPr>
      <w:rFonts w:ascii="Tahoma" w:eastAsia="Lucida Grande" w:hAnsi="Tahoma" w:cs="Calibri"/>
      <w:color w:val="000000"/>
      <w:sz w:val="24"/>
      <w:szCs w:val="20"/>
      <w:lang w:eastAsia="pt-BR"/>
    </w:rPr>
  </w:style>
  <w:style w:type="paragraph" w:customStyle="1" w:styleId="PargrafodaLista1">
    <w:name w:val="Parágrafo da Lista1"/>
    <w:rsid w:val="00044FD5"/>
    <w:pPr>
      <w:spacing w:after="0" w:line="240" w:lineRule="auto"/>
      <w:ind w:left="708"/>
    </w:pPr>
    <w:rPr>
      <w:rFonts w:ascii="Calibri" w:eastAsia="Lucida Grande" w:hAnsi="Calibri" w:cs="Calibri"/>
      <w:color w:val="000000"/>
      <w:sz w:val="24"/>
      <w:szCs w:val="20"/>
      <w:lang w:eastAsia="pt-BR"/>
    </w:rPr>
  </w:style>
  <w:style w:type="paragraph" w:customStyle="1" w:styleId="Recuodecorpodetexto1">
    <w:name w:val="Recuo de corpo de texto1"/>
    <w:autoRedefine/>
    <w:rsid w:val="00044FD5"/>
    <w:pPr>
      <w:spacing w:after="0" w:line="240" w:lineRule="auto"/>
      <w:ind w:firstLine="360"/>
      <w:jc w:val="both"/>
    </w:pPr>
    <w:rPr>
      <w:rFonts w:ascii="Cambria" w:eastAsia="Lucida Grande" w:hAnsi="Cambria" w:cs="Calibri"/>
      <w:color w:val="000000"/>
      <w:sz w:val="24"/>
      <w:szCs w:val="20"/>
      <w:lang w:eastAsia="pt-BR"/>
    </w:rPr>
  </w:style>
  <w:style w:type="paragraph" w:customStyle="1" w:styleId="Corpodetexto31">
    <w:name w:val="Corpo de texto 31"/>
    <w:rsid w:val="00044FD5"/>
    <w:pPr>
      <w:spacing w:after="0" w:line="240" w:lineRule="auto"/>
    </w:pPr>
    <w:rPr>
      <w:rFonts w:ascii="Calibri" w:eastAsia="Lucida Grande" w:hAnsi="Calibri" w:cs="Calibri"/>
      <w:color w:val="000000"/>
      <w:sz w:val="24"/>
      <w:szCs w:val="20"/>
      <w:lang w:eastAsia="pt-BR"/>
    </w:rPr>
  </w:style>
  <w:style w:type="paragraph" w:customStyle="1" w:styleId="reservado3">
    <w:name w:val="reservado3"/>
    <w:uiPriority w:val="99"/>
    <w:rsid w:val="00044FD5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jc w:val="both"/>
    </w:pPr>
    <w:rPr>
      <w:rFonts w:ascii="Cambria" w:eastAsia="Lucida Grande" w:hAnsi="Cambria" w:cs="Calibri"/>
      <w:color w:val="000000"/>
      <w:spacing w:val="-3"/>
      <w:sz w:val="24"/>
      <w:szCs w:val="20"/>
      <w:lang w:val="en-US" w:eastAsia="pt-BR"/>
    </w:rPr>
  </w:style>
  <w:style w:type="paragraph" w:customStyle="1" w:styleId="Corpodetexto21">
    <w:name w:val="Corpo de texto 21"/>
    <w:autoRedefine/>
    <w:uiPriority w:val="99"/>
    <w:rsid w:val="00044FD5"/>
    <w:pPr>
      <w:tabs>
        <w:tab w:val="left" w:pos="-720"/>
      </w:tabs>
      <w:suppressAutoHyphens/>
      <w:spacing w:after="0" w:line="240" w:lineRule="auto"/>
      <w:jc w:val="both"/>
    </w:pPr>
    <w:rPr>
      <w:rFonts w:ascii="Calibri" w:eastAsia="Lucida Grande" w:hAnsi="Calibri" w:cs="Calibri"/>
      <w:bCs/>
      <w:color w:val="000000"/>
      <w:sz w:val="24"/>
      <w:szCs w:val="24"/>
      <w:lang w:eastAsia="pt-BR"/>
    </w:rPr>
  </w:style>
  <w:style w:type="paragraph" w:customStyle="1" w:styleId="Recuodecorpodetexto21">
    <w:name w:val="Recuo de corpo de texto 21"/>
    <w:rsid w:val="00044FD5"/>
    <w:pPr>
      <w:tabs>
        <w:tab w:val="left" w:pos="2600"/>
      </w:tabs>
      <w:spacing w:after="0" w:line="360" w:lineRule="auto"/>
      <w:ind w:firstLine="2603"/>
    </w:pPr>
    <w:rPr>
      <w:rFonts w:ascii="Calibri" w:eastAsia="Lucida Grande" w:hAnsi="Calibri" w:cs="Calibri"/>
      <w:color w:val="000000"/>
      <w:sz w:val="26"/>
      <w:szCs w:val="20"/>
      <w:lang w:val="en-US" w:eastAsia="pt-BR"/>
    </w:rPr>
  </w:style>
  <w:style w:type="table" w:styleId="Tabelacomgrade">
    <w:name w:val="Table Grid"/>
    <w:basedOn w:val="Tabelanormal"/>
    <w:uiPriority w:val="39"/>
    <w:rsid w:val="00044FD5"/>
    <w:pPr>
      <w:spacing w:after="0" w:line="240" w:lineRule="auto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portagem1">
    <w:name w:val="reportagem1"/>
    <w:rsid w:val="00044FD5"/>
    <w:rPr>
      <w:rFonts w:ascii="Wingdings" w:hAnsi="Wingdings" w:hint="default"/>
      <w:b w:val="0"/>
      <w:bCs w:val="0"/>
      <w:color w:val="4A4A4A"/>
      <w:sz w:val="18"/>
      <w:szCs w:val="18"/>
    </w:rPr>
  </w:style>
  <w:style w:type="paragraph" w:styleId="Corpodetexto2">
    <w:name w:val="Body Text 2"/>
    <w:basedOn w:val="Normal"/>
    <w:link w:val="Corpodetexto2Char"/>
    <w:rsid w:val="00044FD5"/>
    <w:pPr>
      <w:tabs>
        <w:tab w:val="left" w:pos="0"/>
        <w:tab w:val="left" w:pos="851"/>
        <w:tab w:val="left" w:pos="1702"/>
        <w:tab w:val="left" w:pos="2381"/>
        <w:tab w:val="left" w:pos="3401"/>
        <w:tab w:val="left" w:pos="4308"/>
        <w:tab w:val="left" w:pos="5105"/>
        <w:tab w:val="left" w:pos="5956"/>
        <w:tab w:val="left" w:pos="6805"/>
        <w:tab w:val="left" w:pos="7656"/>
        <w:tab w:val="left" w:pos="8508"/>
        <w:tab w:val="left" w:pos="9359"/>
        <w:tab w:val="left" w:pos="10210"/>
        <w:tab w:val="left" w:pos="11059"/>
        <w:tab w:val="left" w:pos="11910"/>
        <w:tab w:val="left" w:pos="12762"/>
        <w:tab w:val="left" w:pos="13613"/>
      </w:tabs>
      <w:suppressAutoHyphens/>
      <w:jc w:val="both"/>
    </w:pPr>
    <w:rPr>
      <w:rFonts w:ascii="Cambria" w:eastAsia="Calibri" w:hAnsi="Cambria" w:cs="Calibri"/>
      <w:spacing w:val="-2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044FD5"/>
    <w:rPr>
      <w:rFonts w:ascii="Cambria" w:eastAsia="Calibri" w:hAnsi="Cambria" w:cs="Calibri"/>
      <w:spacing w:val="-2"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uiPriority w:val="99"/>
    <w:rsid w:val="00044FD5"/>
    <w:pPr>
      <w:spacing w:after="120" w:line="480" w:lineRule="auto"/>
      <w:ind w:left="283"/>
    </w:pPr>
    <w:rPr>
      <w:rFonts w:ascii="Calibri" w:eastAsia="Calibri" w:hAnsi="Calibri" w:cs="Calibri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44FD5"/>
    <w:rPr>
      <w:rFonts w:ascii="Calibri" w:eastAsia="Calibri" w:hAnsi="Calibri" w:cs="Calibri"/>
      <w:sz w:val="24"/>
      <w:szCs w:val="24"/>
      <w:lang w:val="x-none" w:eastAsia="x-none"/>
    </w:rPr>
  </w:style>
  <w:style w:type="paragraph" w:styleId="Corpodetexto3">
    <w:name w:val="Body Text 3"/>
    <w:basedOn w:val="Normal"/>
    <w:link w:val="Corpodetexto3Char"/>
    <w:uiPriority w:val="99"/>
    <w:rsid w:val="00044FD5"/>
    <w:pPr>
      <w:spacing w:after="120"/>
    </w:pPr>
    <w:rPr>
      <w:rFonts w:ascii="Calibri" w:eastAsia="Lucida Grande" w:hAnsi="Calibri" w:cs="Calibri"/>
      <w:color w:val="000000"/>
      <w:sz w:val="16"/>
      <w:szCs w:val="16"/>
      <w:lang w:val="x-none"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44FD5"/>
    <w:rPr>
      <w:rFonts w:ascii="Calibri" w:eastAsia="Lucida Grande" w:hAnsi="Calibri" w:cs="Calibri"/>
      <w:color w:val="000000"/>
      <w:sz w:val="16"/>
      <w:szCs w:val="16"/>
      <w:lang w:val="x-none"/>
    </w:rPr>
  </w:style>
  <w:style w:type="character" w:customStyle="1" w:styleId="ft0">
    <w:name w:val="ft0"/>
    <w:basedOn w:val="Fontepargpadro"/>
    <w:rsid w:val="00044FD5"/>
  </w:style>
  <w:style w:type="character" w:customStyle="1" w:styleId="ft5">
    <w:name w:val="ft5"/>
    <w:basedOn w:val="Fontepargpadro"/>
    <w:rsid w:val="00044FD5"/>
  </w:style>
  <w:style w:type="paragraph" w:styleId="Textodenotadefim">
    <w:name w:val="endnote text"/>
    <w:basedOn w:val="Normal"/>
    <w:link w:val="TextodenotadefimChar"/>
    <w:rsid w:val="00044FD5"/>
    <w:rPr>
      <w:rFonts w:ascii="Calibri" w:eastAsia="Lucida Grande" w:hAnsi="Calibri" w:cs="Calibri"/>
      <w:color w:val="000000"/>
      <w:sz w:val="20"/>
      <w:szCs w:val="20"/>
      <w:lang w:val="x-none" w:eastAsia="en-US"/>
    </w:rPr>
  </w:style>
  <w:style w:type="character" w:customStyle="1" w:styleId="TextodenotadefimChar">
    <w:name w:val="Texto de nota de fim Char"/>
    <w:basedOn w:val="Fontepargpadro"/>
    <w:link w:val="Textodenotadefim"/>
    <w:rsid w:val="00044FD5"/>
    <w:rPr>
      <w:rFonts w:ascii="Calibri" w:eastAsia="Lucida Grande" w:hAnsi="Calibri" w:cs="Calibri"/>
      <w:color w:val="000000"/>
      <w:sz w:val="20"/>
      <w:szCs w:val="20"/>
      <w:lang w:val="x-none"/>
    </w:rPr>
  </w:style>
  <w:style w:type="character" w:styleId="Refdenotadefim">
    <w:name w:val="endnote reference"/>
    <w:rsid w:val="00044FD5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44FD5"/>
    <w:pPr>
      <w:spacing w:before="100" w:beforeAutospacing="1" w:after="100" w:afterAutospacing="1"/>
    </w:pPr>
    <w:rPr>
      <w:rFonts w:ascii="Calibri" w:eastAsia="Calibri" w:hAnsi="Calibri" w:cs="Calibri"/>
    </w:rPr>
  </w:style>
  <w:style w:type="paragraph" w:customStyle="1" w:styleId="citao2">
    <w:name w:val="citação 2"/>
    <w:basedOn w:val="Citao"/>
    <w:link w:val="citao2Char"/>
    <w:qFormat/>
    <w:rsid w:val="00044FD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ind w:left="0" w:right="0"/>
      <w:jc w:val="both"/>
    </w:pPr>
    <w:rPr>
      <w:rFonts w:ascii="Helvética" w:eastAsia="Verdana" w:hAnsi="Helvética" w:cs="Cambria Math"/>
      <w:color w:val="000000"/>
    </w:rPr>
  </w:style>
  <w:style w:type="character" w:customStyle="1" w:styleId="citao2Char">
    <w:name w:val="citação 2 Char"/>
    <w:link w:val="citao2"/>
    <w:rsid w:val="00044FD5"/>
    <w:rPr>
      <w:rFonts w:ascii="Helvética" w:eastAsia="Verdana" w:hAnsi="Helvética" w:cs="Cambria Math"/>
      <w:i/>
      <w:iCs/>
      <w:color w:val="000000"/>
      <w:sz w:val="24"/>
      <w:szCs w:val="24"/>
      <w:shd w:val="clear" w:color="auto" w:fill="FFFFCC"/>
    </w:rPr>
  </w:style>
  <w:style w:type="paragraph" w:customStyle="1" w:styleId="Saudao1">
    <w:name w:val="Saudação1"/>
    <w:basedOn w:val="Normal"/>
    <w:rsid w:val="00044FD5"/>
    <w:pPr>
      <w:widowControl w:val="0"/>
      <w:suppressAutoHyphens/>
      <w:jc w:val="both"/>
    </w:pPr>
    <w:rPr>
      <w:rFonts w:ascii="Cambria" w:eastAsia="ヒラギノ角ゴ Pro W3" w:hAnsi="Cambria" w:cs="Calibri"/>
      <w:szCs w:val="20"/>
      <w:lang w:eastAsia="en-US"/>
    </w:rPr>
  </w:style>
  <w:style w:type="paragraph" w:customStyle="1" w:styleId="P30">
    <w:name w:val="P30"/>
    <w:basedOn w:val="Normal"/>
    <w:rsid w:val="00044FD5"/>
    <w:pPr>
      <w:widowControl w:val="0"/>
      <w:suppressAutoHyphens/>
      <w:jc w:val="both"/>
    </w:pPr>
    <w:rPr>
      <w:rFonts w:ascii="Calibri" w:eastAsia="ヒラギノ角ゴ Pro W3" w:hAnsi="Calibri" w:cs="Calibri"/>
      <w:b/>
      <w:szCs w:val="20"/>
      <w:lang w:eastAsia="en-US"/>
    </w:rPr>
  </w:style>
  <w:style w:type="paragraph" w:customStyle="1" w:styleId="Preformatted">
    <w:name w:val="Preformatted"/>
    <w:basedOn w:val="Normal"/>
    <w:rsid w:val="00044FD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Helvetica" w:eastAsia="Calibri" w:hAnsi="Helvetica" w:cs="Calibri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qFormat/>
    <w:rsid w:val="00044FD5"/>
    <w:pPr>
      <w:spacing w:after="60"/>
      <w:jc w:val="center"/>
      <w:outlineLvl w:val="1"/>
    </w:pPr>
    <w:rPr>
      <w:rFonts w:ascii="Verdana Bold" w:eastAsia="Calibri" w:hAnsi="Verdana Bold" w:cs="Calibri"/>
    </w:rPr>
  </w:style>
  <w:style w:type="character" w:customStyle="1" w:styleId="SubttuloChar">
    <w:name w:val="Subtítulo Char"/>
    <w:basedOn w:val="Fontepargpadro"/>
    <w:link w:val="Subttulo"/>
    <w:rsid w:val="00044FD5"/>
    <w:rPr>
      <w:rFonts w:ascii="Verdana Bold" w:eastAsia="Calibri" w:hAnsi="Verdana Bold" w:cs="Calibri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044FD5"/>
    <w:pPr>
      <w:spacing w:before="200" w:after="160"/>
      <w:ind w:left="864" w:right="864"/>
      <w:jc w:val="center"/>
    </w:pPr>
    <w:rPr>
      <w:rFonts w:ascii="Calibri" w:eastAsia="Lucida Grande" w:hAnsi="Calibri" w:cs="Calibri"/>
      <w:i/>
      <w:iCs/>
      <w:color w:val="404040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044FD5"/>
    <w:rPr>
      <w:rFonts w:ascii="Calibri" w:eastAsia="Lucida Grande" w:hAnsi="Calibri" w:cs="Calibri"/>
      <w:i/>
      <w:iCs/>
      <w:color w:val="40404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44FD5"/>
    <w:rPr>
      <w:rFonts w:ascii="Calibri" w:eastAsia="Lucida Grande" w:hAnsi="Calibri" w:cs="Calibri"/>
      <w:color w:val="000000"/>
      <w:sz w:val="20"/>
      <w:szCs w:val="20"/>
      <w:lang w:val="x-none"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044FD5"/>
    <w:rPr>
      <w:rFonts w:ascii="Calibri" w:eastAsia="Lucida Grande" w:hAnsi="Calibri" w:cs="Calibri"/>
      <w:color w:val="000000"/>
      <w:sz w:val="20"/>
      <w:szCs w:val="20"/>
      <w:lang w:val="x-none"/>
    </w:rPr>
  </w:style>
  <w:style w:type="character" w:styleId="Refdenotaderodap">
    <w:name w:val="footnote reference"/>
    <w:rsid w:val="00044FD5"/>
    <w:rPr>
      <w:vertAlign w:val="superscript"/>
    </w:rPr>
  </w:style>
  <w:style w:type="character" w:customStyle="1" w:styleId="apple-converted-space">
    <w:name w:val="apple-converted-space"/>
    <w:rsid w:val="00044FD5"/>
  </w:style>
  <w:style w:type="paragraph" w:customStyle="1" w:styleId="ecxmsonormal">
    <w:name w:val="ecxmsonormal"/>
    <w:basedOn w:val="Normal"/>
    <w:rsid w:val="00044FD5"/>
    <w:pPr>
      <w:spacing w:after="324"/>
    </w:pPr>
    <w:rPr>
      <w:rFonts w:ascii="Calibri" w:eastAsia="Calibri" w:hAnsi="Calibri" w:cs="Calibri"/>
    </w:rPr>
  </w:style>
  <w:style w:type="character" w:styleId="Hyperlink">
    <w:name w:val="Hyperlink"/>
    <w:rsid w:val="00044FD5"/>
    <w:rPr>
      <w:color w:val="0000FF"/>
      <w:u w:val="single"/>
    </w:rPr>
  </w:style>
  <w:style w:type="paragraph" w:styleId="Recuodecorpodetexto">
    <w:name w:val="Body Text Indent"/>
    <w:link w:val="RecuodecorpodetextoChar"/>
    <w:rsid w:val="00044FD5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  <w:ind w:left="283"/>
    </w:pPr>
    <w:rPr>
      <w:rFonts w:ascii="Calibri" w:eastAsia="Calibri" w:hAnsi="Calibri" w:cs="Calibri"/>
      <w:color w:val="000000"/>
      <w:sz w:val="24"/>
      <w:szCs w:val="24"/>
      <w:u w:color="000000"/>
      <w:bdr w:val="nil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044FD5"/>
    <w:rPr>
      <w:rFonts w:ascii="Calibri" w:eastAsia="Calibri" w:hAnsi="Calibri" w:cs="Calibri"/>
      <w:color w:val="000000"/>
      <w:sz w:val="24"/>
      <w:szCs w:val="24"/>
      <w:u w:color="000000"/>
      <w:bdr w:val="nil"/>
      <w:lang w:val="pt-PT" w:eastAsia="pt-BR"/>
    </w:rPr>
  </w:style>
  <w:style w:type="numbering" w:customStyle="1" w:styleId="List0">
    <w:name w:val="List 0"/>
    <w:basedOn w:val="Semlista"/>
    <w:rsid w:val="00044FD5"/>
    <w:pPr>
      <w:numPr>
        <w:numId w:val="7"/>
      </w:numPr>
    </w:pPr>
  </w:style>
  <w:style w:type="numbering" w:customStyle="1" w:styleId="List1">
    <w:name w:val="List 1"/>
    <w:basedOn w:val="Semlista"/>
    <w:rsid w:val="00044FD5"/>
    <w:pPr>
      <w:numPr>
        <w:numId w:val="8"/>
      </w:numPr>
    </w:pPr>
  </w:style>
  <w:style w:type="numbering" w:customStyle="1" w:styleId="Lista21">
    <w:name w:val="Lista 21"/>
    <w:basedOn w:val="Semlista"/>
    <w:rsid w:val="00044FD5"/>
    <w:pPr>
      <w:numPr>
        <w:numId w:val="9"/>
      </w:numPr>
    </w:pPr>
  </w:style>
  <w:style w:type="numbering" w:customStyle="1" w:styleId="Lista31">
    <w:name w:val="Lista 31"/>
    <w:basedOn w:val="Semlista"/>
    <w:rsid w:val="00044FD5"/>
    <w:pPr>
      <w:numPr>
        <w:numId w:val="10"/>
      </w:numPr>
    </w:pPr>
  </w:style>
  <w:style w:type="numbering" w:customStyle="1" w:styleId="Lista41">
    <w:name w:val="Lista 41"/>
    <w:basedOn w:val="Semlista"/>
    <w:rsid w:val="00044FD5"/>
    <w:pPr>
      <w:numPr>
        <w:numId w:val="11"/>
      </w:numPr>
    </w:pPr>
  </w:style>
  <w:style w:type="paragraph" w:styleId="TextosemFormatao">
    <w:name w:val="Plain Text"/>
    <w:link w:val="TextosemFormataoChar"/>
    <w:rsid w:val="00044F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u w:color="000000"/>
      <w:bdr w:val="nil"/>
      <w:lang w:val="pt-PT"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44FD5"/>
    <w:rPr>
      <w:rFonts w:ascii="Helvetica" w:eastAsia="Helvetica" w:hAnsi="Helvetica" w:cs="Helvetica"/>
      <w:color w:val="000000"/>
      <w:sz w:val="20"/>
      <w:szCs w:val="20"/>
      <w:u w:color="000000"/>
      <w:bdr w:val="nil"/>
      <w:lang w:val="pt-PT" w:eastAsia="pt-BR"/>
    </w:rPr>
  </w:style>
  <w:style w:type="numbering" w:customStyle="1" w:styleId="List7">
    <w:name w:val="List 7"/>
    <w:basedOn w:val="Semlista"/>
    <w:rsid w:val="00044FD5"/>
    <w:pPr>
      <w:numPr>
        <w:numId w:val="12"/>
      </w:numPr>
    </w:pPr>
  </w:style>
  <w:style w:type="numbering" w:customStyle="1" w:styleId="List8">
    <w:name w:val="List 8"/>
    <w:basedOn w:val="Semlista"/>
    <w:rsid w:val="00044FD5"/>
    <w:pPr>
      <w:numPr>
        <w:numId w:val="13"/>
      </w:numPr>
    </w:pPr>
  </w:style>
  <w:style w:type="table" w:customStyle="1" w:styleId="TableNormal">
    <w:name w:val="Table Normal"/>
    <w:rsid w:val="00044F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ヒラギノ角ゴ Pro W3" w:hAnsi="Calibri" w:cs="Calibri"/>
      <w:sz w:val="20"/>
      <w:szCs w:val="20"/>
      <w:bdr w:val="nil"/>
      <w:lang w:eastAsia="pt-B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List9">
    <w:name w:val="List 9"/>
    <w:basedOn w:val="Semlista"/>
    <w:rsid w:val="00044FD5"/>
    <w:pPr>
      <w:numPr>
        <w:numId w:val="14"/>
      </w:numPr>
    </w:pPr>
  </w:style>
  <w:style w:type="paragraph" w:styleId="Textoembloco">
    <w:name w:val="Block Text"/>
    <w:rsid w:val="00044FD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1"/>
        <w:tab w:val="left" w:pos="1702"/>
        <w:tab w:val="left" w:pos="2553"/>
        <w:tab w:val="left" w:pos="3403"/>
        <w:tab w:val="left" w:pos="4254"/>
        <w:tab w:val="left" w:pos="5105"/>
        <w:tab w:val="left" w:pos="5956"/>
        <w:tab w:val="left" w:pos="6807"/>
        <w:tab w:val="left" w:pos="7657"/>
        <w:tab w:val="left" w:pos="8508"/>
        <w:tab w:val="left" w:pos="9359"/>
        <w:tab w:val="left" w:pos="10210"/>
        <w:tab w:val="left" w:pos="11061"/>
        <w:tab w:val="left" w:pos="11911"/>
        <w:tab w:val="left" w:pos="12762"/>
        <w:tab w:val="left" w:pos="13613"/>
      </w:tabs>
      <w:suppressAutoHyphens/>
      <w:spacing w:after="0" w:line="240" w:lineRule="auto"/>
      <w:ind w:left="170" w:right="567"/>
      <w:jc w:val="both"/>
    </w:pPr>
    <w:rPr>
      <w:rFonts w:ascii="Cambria" w:eastAsia="Cambria" w:hAnsi="Cambria" w:cs="Cambria"/>
      <w:color w:val="000000"/>
      <w:spacing w:val="-3"/>
      <w:sz w:val="24"/>
      <w:szCs w:val="24"/>
      <w:u w:color="000000"/>
      <w:bdr w:val="nil"/>
      <w:lang w:val="pt-PT" w:eastAsia="pt-BR"/>
    </w:rPr>
  </w:style>
  <w:style w:type="character" w:customStyle="1" w:styleId="MenoPendente1">
    <w:name w:val="Menção Pendente1"/>
    <w:uiPriority w:val="99"/>
    <w:semiHidden/>
    <w:unhideWhenUsed/>
    <w:rsid w:val="00044FD5"/>
    <w:rPr>
      <w:color w:val="605E5C"/>
      <w:shd w:val="clear" w:color="auto" w:fill="E1DFDD"/>
    </w:rPr>
  </w:style>
  <w:style w:type="paragraph" w:customStyle="1" w:styleId="CorpoAA">
    <w:name w:val="Corpo A A"/>
    <w:rsid w:val="00044F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pt-PT" w:eastAsia="pt-BR"/>
    </w:rPr>
  </w:style>
  <w:style w:type="character" w:styleId="Nmerodepgina">
    <w:name w:val="page number"/>
    <w:rsid w:val="00044FD5"/>
  </w:style>
  <w:style w:type="table" w:customStyle="1" w:styleId="SombreamentoMdio21">
    <w:name w:val="Sombreamento Médio 21"/>
    <w:basedOn w:val="Tabelanormal"/>
    <w:uiPriority w:val="64"/>
    <w:rsid w:val="00044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Corpodetexto22">
    <w:name w:val="Corpo de texto 22"/>
    <w:basedOn w:val="Normal"/>
    <w:uiPriority w:val="99"/>
    <w:rsid w:val="00044FD5"/>
    <w:pPr>
      <w:widowControl w:val="0"/>
      <w:numPr>
        <w:numId w:val="16"/>
      </w:numPr>
      <w:tabs>
        <w:tab w:val="clear" w:pos="643"/>
      </w:tabs>
      <w:spacing w:after="120"/>
      <w:ind w:left="0" w:firstLine="0"/>
      <w:jc w:val="both"/>
    </w:pPr>
    <w:rPr>
      <w:szCs w:val="20"/>
    </w:rPr>
  </w:style>
  <w:style w:type="paragraph" w:styleId="Lista">
    <w:name w:val="List"/>
    <w:basedOn w:val="Normal"/>
    <w:rsid w:val="00044FD5"/>
    <w:pPr>
      <w:ind w:left="283" w:hanging="283"/>
    </w:pPr>
  </w:style>
  <w:style w:type="paragraph" w:styleId="Lista3">
    <w:name w:val="List 3"/>
    <w:basedOn w:val="Normal"/>
    <w:uiPriority w:val="99"/>
    <w:rsid w:val="00044FD5"/>
    <w:pPr>
      <w:ind w:left="849" w:hanging="283"/>
    </w:pPr>
  </w:style>
  <w:style w:type="paragraph" w:styleId="Listadecontinuao">
    <w:name w:val="List Continue"/>
    <w:basedOn w:val="Normal"/>
    <w:uiPriority w:val="99"/>
    <w:rsid w:val="00044FD5"/>
    <w:pPr>
      <w:spacing w:after="120"/>
      <w:ind w:left="283"/>
    </w:pPr>
  </w:style>
  <w:style w:type="numbering" w:styleId="111111">
    <w:name w:val="Outline List 2"/>
    <w:basedOn w:val="Semlista"/>
    <w:rsid w:val="00044FD5"/>
    <w:pPr>
      <w:numPr>
        <w:numId w:val="17"/>
      </w:numPr>
    </w:pPr>
  </w:style>
  <w:style w:type="paragraph" w:customStyle="1" w:styleId="Estilo2">
    <w:name w:val="Estilo2"/>
    <w:basedOn w:val="Normal"/>
    <w:uiPriority w:val="99"/>
    <w:rsid w:val="00044FD5"/>
    <w:pPr>
      <w:widowControl w:val="0"/>
      <w:autoSpaceDE w:val="0"/>
      <w:autoSpaceDN w:val="0"/>
      <w:ind w:left="1134" w:hanging="425"/>
      <w:jc w:val="both"/>
    </w:pPr>
  </w:style>
  <w:style w:type="paragraph" w:customStyle="1" w:styleId="Licitao-Texto-1">
    <w:name w:val="Licitação-Texto-1"/>
    <w:basedOn w:val="Corpodetexto3"/>
    <w:uiPriority w:val="99"/>
    <w:rsid w:val="00044FD5"/>
    <w:pPr>
      <w:tabs>
        <w:tab w:val="left" w:pos="1701"/>
      </w:tabs>
      <w:spacing w:before="120" w:after="0" w:line="360" w:lineRule="auto"/>
      <w:jc w:val="both"/>
    </w:pPr>
    <w:rPr>
      <w:rFonts w:ascii="Arial" w:eastAsia="Times New Roman" w:hAnsi="Arial" w:cs="Times New Roman"/>
      <w:color w:val="auto"/>
      <w:sz w:val="24"/>
      <w:szCs w:val="20"/>
      <w:lang w:eastAsia="x-none"/>
    </w:rPr>
  </w:style>
  <w:style w:type="character" w:styleId="HiperlinkVisitado">
    <w:name w:val="FollowedHyperlink"/>
    <w:uiPriority w:val="99"/>
    <w:unhideWhenUsed/>
    <w:rsid w:val="00044FD5"/>
    <w:rPr>
      <w:color w:val="800080"/>
      <w:u w:val="single"/>
    </w:rPr>
  </w:style>
  <w:style w:type="paragraph" w:customStyle="1" w:styleId="xl63">
    <w:name w:val="xl63"/>
    <w:basedOn w:val="Normal"/>
    <w:uiPriority w:val="99"/>
    <w:rsid w:val="00044FD5"/>
    <w:pPr>
      <w:shd w:val="clear" w:color="000000" w:fill="BFBFBF"/>
      <w:spacing w:before="100" w:beforeAutospacing="1" w:after="100" w:afterAutospacing="1"/>
    </w:pPr>
  </w:style>
  <w:style w:type="paragraph" w:customStyle="1" w:styleId="xl64">
    <w:name w:val="xl64"/>
    <w:basedOn w:val="Normal"/>
    <w:uiPriority w:val="99"/>
    <w:rsid w:val="00044FD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5">
    <w:name w:val="xl65"/>
    <w:basedOn w:val="Normal"/>
    <w:uiPriority w:val="99"/>
    <w:rsid w:val="00044FD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66">
    <w:name w:val="xl66"/>
    <w:basedOn w:val="Normal"/>
    <w:uiPriority w:val="99"/>
    <w:rsid w:val="00044FD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7">
    <w:name w:val="xl67"/>
    <w:basedOn w:val="Normal"/>
    <w:uiPriority w:val="99"/>
    <w:rsid w:val="00044FD5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Normal"/>
    <w:uiPriority w:val="99"/>
    <w:rsid w:val="00044FD5"/>
    <w:pP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9">
    <w:name w:val="xl69"/>
    <w:basedOn w:val="Normal"/>
    <w:uiPriority w:val="99"/>
    <w:rsid w:val="00044FD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Normal"/>
    <w:uiPriority w:val="99"/>
    <w:rsid w:val="00044FD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1">
    <w:name w:val="xl71"/>
    <w:basedOn w:val="Normal"/>
    <w:uiPriority w:val="99"/>
    <w:rsid w:val="00044FD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72">
    <w:name w:val="xl72"/>
    <w:basedOn w:val="Normal"/>
    <w:uiPriority w:val="99"/>
    <w:rsid w:val="00044FD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73">
    <w:name w:val="xl73"/>
    <w:basedOn w:val="Normal"/>
    <w:uiPriority w:val="99"/>
    <w:rsid w:val="00044FD5"/>
    <w:pPr>
      <w:spacing w:before="100" w:beforeAutospacing="1" w:after="100" w:afterAutospacing="1"/>
    </w:pPr>
    <w:rPr>
      <w:b/>
      <w:bCs/>
    </w:rPr>
  </w:style>
  <w:style w:type="paragraph" w:customStyle="1" w:styleId="xl75">
    <w:name w:val="xl75"/>
    <w:basedOn w:val="Normal"/>
    <w:uiPriority w:val="99"/>
    <w:rsid w:val="00044FD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6">
    <w:name w:val="xl76"/>
    <w:basedOn w:val="Normal"/>
    <w:uiPriority w:val="99"/>
    <w:rsid w:val="00044FD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7">
    <w:name w:val="xl77"/>
    <w:basedOn w:val="Normal"/>
    <w:uiPriority w:val="99"/>
    <w:rsid w:val="00044FD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8">
    <w:name w:val="xl78"/>
    <w:basedOn w:val="Normal"/>
    <w:uiPriority w:val="99"/>
    <w:rsid w:val="00044FD5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9">
    <w:name w:val="xl79"/>
    <w:basedOn w:val="Normal"/>
    <w:uiPriority w:val="99"/>
    <w:rsid w:val="00044FD5"/>
    <w:pP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0">
    <w:name w:val="xl80"/>
    <w:basedOn w:val="Normal"/>
    <w:uiPriority w:val="99"/>
    <w:rsid w:val="00044FD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81">
    <w:name w:val="xl81"/>
    <w:basedOn w:val="Normal"/>
    <w:uiPriority w:val="99"/>
    <w:rsid w:val="00044FD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82">
    <w:name w:val="xl82"/>
    <w:basedOn w:val="Normal"/>
    <w:uiPriority w:val="99"/>
    <w:rsid w:val="00044FD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83">
    <w:name w:val="xl83"/>
    <w:basedOn w:val="Normal"/>
    <w:uiPriority w:val="99"/>
    <w:rsid w:val="00044FD5"/>
    <w:pP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84">
    <w:name w:val="xl84"/>
    <w:basedOn w:val="Normal"/>
    <w:uiPriority w:val="99"/>
    <w:rsid w:val="00044FD5"/>
    <w:pPr>
      <w:spacing w:before="100" w:beforeAutospacing="1" w:after="100" w:afterAutospacing="1"/>
      <w:jc w:val="center"/>
    </w:pPr>
  </w:style>
  <w:style w:type="paragraph" w:customStyle="1" w:styleId="Nivel2">
    <w:name w:val="Nivel 2"/>
    <w:qFormat/>
    <w:rsid w:val="00044FD5"/>
    <w:pPr>
      <w:numPr>
        <w:ilvl w:val="1"/>
        <w:numId w:val="18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44FD5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44FD5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044FD5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44FD5"/>
    <w:pPr>
      <w:numPr>
        <w:ilvl w:val="4"/>
      </w:numPr>
    </w:pPr>
  </w:style>
  <w:style w:type="character" w:customStyle="1" w:styleId="Nivel3Char">
    <w:name w:val="Nivel 3 Char"/>
    <w:link w:val="Nivel3"/>
    <w:rsid w:val="00044FD5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Manoel">
    <w:name w:val="Manoel"/>
    <w:qFormat/>
    <w:rsid w:val="00044FD5"/>
    <w:rPr>
      <w:rFonts w:ascii="Arial" w:hAnsi="Arial" w:cs="Arial"/>
      <w:color w:val="7030A0"/>
      <w:sz w:val="20"/>
    </w:rPr>
  </w:style>
  <w:style w:type="character" w:customStyle="1" w:styleId="Nivel5Char">
    <w:name w:val="Nivel 5 Char"/>
    <w:link w:val="Nivel5"/>
    <w:rsid w:val="00044FD5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oembloco1">
    <w:name w:val="Texto em bloco1"/>
    <w:basedOn w:val="Normal"/>
    <w:rsid w:val="00044FD5"/>
    <w:pPr>
      <w:spacing w:before="120"/>
      <w:ind w:left="1134" w:right="397" w:hanging="567"/>
      <w:jc w:val="both"/>
    </w:pPr>
    <w:rPr>
      <w:noProof/>
      <w:szCs w:val="20"/>
    </w:rPr>
  </w:style>
  <w:style w:type="paragraph" w:customStyle="1" w:styleId="Contedodoquadro">
    <w:name w:val="Conteúdo do quadro"/>
    <w:basedOn w:val="Corpodetexto"/>
    <w:rsid w:val="00044FD5"/>
    <w:pPr>
      <w:suppressAutoHyphens/>
    </w:pPr>
    <w:rPr>
      <w:rFonts w:ascii="Times New Roman" w:hAnsi="Times New Roman"/>
      <w:b w:val="0"/>
      <w:sz w:val="20"/>
      <w:lang w:eastAsia="ar-SA"/>
    </w:rPr>
  </w:style>
  <w:style w:type="paragraph" w:customStyle="1" w:styleId="Standard">
    <w:name w:val="Standard"/>
    <w:rsid w:val="00044FD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character" w:customStyle="1" w:styleId="PargrafodaListaChar">
    <w:name w:val="Parágrafo da Lista Char"/>
    <w:link w:val="PargrafodaLista"/>
    <w:uiPriority w:val="1"/>
    <w:locked/>
    <w:rsid w:val="00044FD5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nfaseforte">
    <w:name w:val="Ênfase forte"/>
    <w:rsid w:val="00044FD5"/>
    <w:rPr>
      <w:b/>
      <w:bCs/>
    </w:rPr>
  </w:style>
  <w:style w:type="paragraph" w:customStyle="1" w:styleId="Estilo">
    <w:name w:val="Estilo"/>
    <w:qFormat/>
    <w:rsid w:val="00044FD5"/>
    <w:pPr>
      <w:widowControl w:val="0"/>
      <w:spacing w:after="0" w:line="240" w:lineRule="auto"/>
    </w:pPr>
    <w:rPr>
      <w:rFonts w:ascii="Arial" w:eastAsia="Times New Roman" w:hAnsi="Arial" w:cs="Arial"/>
      <w:color w:val="00000A"/>
      <w:sz w:val="24"/>
      <w:szCs w:val="24"/>
      <w:lang w:eastAsia="pt-BR"/>
    </w:rPr>
  </w:style>
  <w:style w:type="paragraph" w:customStyle="1" w:styleId="Heading">
    <w:name w:val="Heading"/>
    <w:basedOn w:val="Standard"/>
    <w:next w:val="Textbody"/>
    <w:rsid w:val="00044FD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044FD5"/>
    <w:pPr>
      <w:spacing w:after="120"/>
    </w:pPr>
  </w:style>
  <w:style w:type="paragraph" w:styleId="Legenda">
    <w:name w:val="caption"/>
    <w:basedOn w:val="Standard"/>
    <w:rsid w:val="00044FD5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044FD5"/>
    <w:pPr>
      <w:suppressLineNumbers/>
    </w:pPr>
    <w:rPr>
      <w:rFonts w:cs="Tahoma"/>
    </w:rPr>
  </w:style>
  <w:style w:type="paragraph" w:customStyle="1" w:styleId="Textbodyindent">
    <w:name w:val="Text body indent"/>
    <w:basedOn w:val="Standard"/>
    <w:rsid w:val="00044FD5"/>
    <w:pPr>
      <w:spacing w:after="120"/>
      <w:ind w:left="283"/>
    </w:pPr>
  </w:style>
  <w:style w:type="paragraph" w:customStyle="1" w:styleId="Licitao-Nvel1">
    <w:name w:val="Licitação - Nível 1"/>
    <w:basedOn w:val="Standard"/>
    <w:rsid w:val="00044FD5"/>
    <w:pPr>
      <w:keepNext/>
      <w:spacing w:before="480" w:after="360"/>
      <w:jc w:val="center"/>
    </w:pPr>
    <w:rPr>
      <w:rFonts w:ascii="Arial" w:hAnsi="Arial"/>
      <w:b/>
      <w:bCs/>
      <w:szCs w:val="20"/>
      <w:lang w:eastAsia="en-US"/>
    </w:rPr>
  </w:style>
  <w:style w:type="paragraph" w:customStyle="1" w:styleId="Licitao-Nvel2">
    <w:name w:val="Licitação - Nível 2"/>
    <w:basedOn w:val="Standard"/>
    <w:rsid w:val="00044FD5"/>
    <w:pPr>
      <w:jc w:val="both"/>
    </w:pPr>
    <w:rPr>
      <w:rFonts w:ascii="Arial" w:hAnsi="Arial"/>
      <w:bCs/>
      <w:lang w:eastAsia="en-US"/>
    </w:rPr>
  </w:style>
  <w:style w:type="paragraph" w:customStyle="1" w:styleId="TableContents">
    <w:name w:val="Table Contents"/>
    <w:basedOn w:val="Standard"/>
    <w:rsid w:val="00044FD5"/>
    <w:pPr>
      <w:suppressLineNumbers/>
    </w:pPr>
  </w:style>
  <w:style w:type="paragraph" w:customStyle="1" w:styleId="TableHeading">
    <w:name w:val="Table Heading"/>
    <w:basedOn w:val="TableContents"/>
    <w:rsid w:val="00044FD5"/>
    <w:pPr>
      <w:jc w:val="center"/>
    </w:pPr>
    <w:rPr>
      <w:b/>
      <w:bCs/>
    </w:rPr>
  </w:style>
  <w:style w:type="character" w:customStyle="1" w:styleId="ListLabel1">
    <w:name w:val="ListLabel 1"/>
    <w:rsid w:val="00044FD5"/>
    <w:rPr>
      <w:b/>
      <w:i/>
      <w:sz w:val="28"/>
    </w:rPr>
  </w:style>
  <w:style w:type="character" w:customStyle="1" w:styleId="ListLabel2">
    <w:name w:val="ListLabel 2"/>
    <w:rsid w:val="00044FD5"/>
    <w:rPr>
      <w:b/>
      <w:i/>
      <w:sz w:val="24"/>
    </w:rPr>
  </w:style>
  <w:style w:type="character" w:customStyle="1" w:styleId="NumberingSymbols">
    <w:name w:val="Numbering Symbols"/>
    <w:rsid w:val="00044FD5"/>
  </w:style>
  <w:style w:type="character" w:customStyle="1" w:styleId="BulletSymbols">
    <w:name w:val="Bullet Symbols"/>
    <w:rsid w:val="00044FD5"/>
    <w:rPr>
      <w:rFonts w:ascii="OpenSymbol" w:eastAsia="OpenSymbol" w:hAnsi="OpenSymbol" w:cs="OpenSymbol"/>
    </w:rPr>
  </w:style>
  <w:style w:type="character" w:customStyle="1" w:styleId="Internetlink">
    <w:name w:val="Internet link"/>
    <w:rsid w:val="00044FD5"/>
    <w:rPr>
      <w:color w:val="000080"/>
      <w:u w:val="single"/>
    </w:rPr>
  </w:style>
  <w:style w:type="paragraph" w:customStyle="1" w:styleId="Textopadro3">
    <w:name w:val="Texto padrão:3"/>
    <w:basedOn w:val="Normal"/>
    <w:uiPriority w:val="99"/>
    <w:rsid w:val="00044FD5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paragraph" w:customStyle="1" w:styleId="Textopadro1">
    <w:name w:val="Texto padrão:1"/>
    <w:basedOn w:val="Normal"/>
    <w:rsid w:val="00044FD5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paragraph" w:styleId="Reviso">
    <w:name w:val="Revision"/>
    <w:hidden/>
    <w:uiPriority w:val="99"/>
    <w:semiHidden/>
    <w:rsid w:val="00044FD5"/>
    <w:pPr>
      <w:spacing w:after="0" w:line="240" w:lineRule="auto"/>
    </w:pPr>
    <w:rPr>
      <w:rFonts w:ascii="Calibri" w:eastAsia="Lucida Sans Unicode" w:hAnsi="Calibri" w:cs="Tahoma"/>
      <w:kern w:val="3"/>
    </w:rPr>
  </w:style>
  <w:style w:type="paragraph" w:customStyle="1" w:styleId="Pa9">
    <w:name w:val="Pa9"/>
    <w:basedOn w:val="Normal"/>
    <w:next w:val="Normal"/>
    <w:rsid w:val="00044FD5"/>
    <w:pPr>
      <w:autoSpaceDE w:val="0"/>
      <w:autoSpaceDN w:val="0"/>
      <w:adjustRightInd w:val="0"/>
      <w:spacing w:line="141" w:lineRule="atLeast"/>
      <w:jc w:val="both"/>
    </w:pPr>
    <w:rPr>
      <w:rFonts w:ascii="MetaBoldLF-Roman" w:hAnsi="MetaBoldLF-Roman"/>
    </w:rPr>
  </w:style>
  <w:style w:type="character" w:styleId="Refdecomentrio">
    <w:name w:val="annotation reference"/>
    <w:uiPriority w:val="99"/>
    <w:unhideWhenUsed/>
    <w:rsid w:val="00044FD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44FD5"/>
    <w:pPr>
      <w:widowControl w:val="0"/>
      <w:suppressAutoHyphens/>
      <w:autoSpaceDN w:val="0"/>
      <w:spacing w:after="200"/>
      <w:textAlignment w:val="baseline"/>
    </w:pPr>
    <w:rPr>
      <w:rFonts w:ascii="Calibri" w:eastAsia="Lucida Sans Unicode" w:hAnsi="Calibri" w:cs="Tahoma"/>
      <w:kern w:val="3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44FD5"/>
    <w:rPr>
      <w:rFonts w:ascii="Calibri" w:eastAsia="Lucida Sans Unicode" w:hAnsi="Calibri" w:cs="Tahoma"/>
      <w:kern w:val="3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044FD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044FD5"/>
    <w:rPr>
      <w:rFonts w:ascii="Calibri" w:eastAsia="Lucida Sans Unicode" w:hAnsi="Calibri" w:cs="Tahoma"/>
      <w:b/>
      <w:bCs/>
      <w:kern w:val="3"/>
      <w:sz w:val="20"/>
      <w:szCs w:val="20"/>
    </w:rPr>
  </w:style>
  <w:style w:type="paragraph" w:styleId="MapadoDocumento">
    <w:name w:val="Document Map"/>
    <w:basedOn w:val="Normal"/>
    <w:link w:val="MapadoDocumentoChar"/>
    <w:uiPriority w:val="99"/>
    <w:unhideWhenUsed/>
    <w:rsid w:val="00044FD5"/>
    <w:pPr>
      <w:widowControl w:val="0"/>
      <w:suppressAutoHyphens/>
      <w:autoSpaceDN w:val="0"/>
      <w:textAlignment w:val="baseline"/>
    </w:pPr>
    <w:rPr>
      <w:rFonts w:eastAsia="Lucida Sans Unicode"/>
      <w:kern w:val="3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rsid w:val="00044FD5"/>
    <w:rPr>
      <w:rFonts w:ascii="Times New Roman" w:eastAsia="Lucida Sans Unicode" w:hAnsi="Times New Roman" w:cs="Times New Roman"/>
      <w:kern w:val="3"/>
      <w:sz w:val="24"/>
      <w:szCs w:val="24"/>
    </w:rPr>
  </w:style>
  <w:style w:type="paragraph" w:customStyle="1" w:styleId="xmsolistparagraph">
    <w:name w:val="x_msolistparagraph"/>
    <w:basedOn w:val="Normal"/>
    <w:rsid w:val="00044FD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44FD5"/>
    <w:pPr>
      <w:pBdr>
        <w:bottom w:val="single" w:sz="6" w:space="1" w:color="auto"/>
      </w:pBdr>
      <w:spacing w:line="276" w:lineRule="auto"/>
      <w:jc w:val="center"/>
    </w:pPr>
    <w:rPr>
      <w:rFonts w:ascii="Arial" w:eastAsia="Calibri" w:hAnsi="Arial" w:cs="Arial"/>
      <w:vanish/>
      <w:sz w:val="16"/>
      <w:szCs w:val="16"/>
      <w:lang w:eastAsia="en-US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44FD5"/>
    <w:rPr>
      <w:rFonts w:ascii="Arial" w:eastAsia="Calibri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044FD5"/>
    <w:pPr>
      <w:pBdr>
        <w:top w:val="single" w:sz="6" w:space="1" w:color="auto"/>
      </w:pBdr>
      <w:spacing w:line="276" w:lineRule="auto"/>
      <w:jc w:val="center"/>
    </w:pPr>
    <w:rPr>
      <w:rFonts w:ascii="Arial" w:eastAsia="Calibri" w:hAnsi="Arial" w:cs="Arial"/>
      <w:vanish/>
      <w:sz w:val="16"/>
      <w:szCs w:val="16"/>
      <w:lang w:eastAsia="en-US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044FD5"/>
    <w:rPr>
      <w:rFonts w:ascii="Arial" w:eastAsia="Calibri" w:hAnsi="Arial" w:cs="Arial"/>
      <w:vanish/>
      <w:sz w:val="16"/>
      <w:szCs w:val="16"/>
    </w:rPr>
  </w:style>
  <w:style w:type="paragraph" w:customStyle="1" w:styleId="western">
    <w:name w:val="western"/>
    <w:basedOn w:val="Normal"/>
    <w:uiPriority w:val="99"/>
    <w:rsid w:val="00044FD5"/>
    <w:pPr>
      <w:spacing w:before="100" w:beforeAutospacing="1"/>
      <w:jc w:val="center"/>
    </w:pPr>
    <w:rPr>
      <w:rFonts w:ascii="Arial" w:hAnsi="Arial" w:cs="Arial"/>
      <w:b/>
      <w:bCs/>
    </w:rPr>
  </w:style>
  <w:style w:type="paragraph" w:customStyle="1" w:styleId="CabealhoeRodap">
    <w:name w:val="Cabeçalho e Rodapé"/>
    <w:rsid w:val="00044FD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t-BR"/>
    </w:rPr>
  </w:style>
  <w:style w:type="paragraph" w:customStyle="1" w:styleId="PadroA">
    <w:name w:val="Padrão A"/>
    <w:rsid w:val="00044F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it-IT" w:eastAsia="pt-BR"/>
    </w:rPr>
  </w:style>
  <w:style w:type="paragraph" w:customStyle="1" w:styleId="PadroAA">
    <w:name w:val="Padrão A A"/>
    <w:rsid w:val="00044F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431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Junior Bezerra</dc:creator>
  <cp:keywords/>
  <dc:description/>
  <cp:lastModifiedBy>Paulo</cp:lastModifiedBy>
  <cp:revision>22</cp:revision>
  <cp:lastPrinted>2024-04-12T19:30:00Z</cp:lastPrinted>
  <dcterms:created xsi:type="dcterms:W3CDTF">2024-05-15T18:20:00Z</dcterms:created>
  <dcterms:modified xsi:type="dcterms:W3CDTF">2024-05-21T21:24:00Z</dcterms:modified>
</cp:coreProperties>
</file>