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3CAB18" w14:textId="5EB52E47" w:rsidR="00282B3E" w:rsidRPr="003F0541" w:rsidRDefault="00030BDB" w:rsidP="00282B3E">
      <w:pPr>
        <w:spacing w:after="0" w:line="240" w:lineRule="auto"/>
        <w:jc w:val="center"/>
        <w:rPr>
          <w:rFonts w:ascii="Aptos" w:hAnsi="Aptos" w:cstheme="minorHAnsi"/>
          <w:b/>
          <w:bCs/>
        </w:rPr>
      </w:pPr>
      <w:r w:rsidRPr="003F0541">
        <w:rPr>
          <w:rFonts w:ascii="Aptos" w:hAnsi="Aptos" w:cstheme="minorHAnsi"/>
          <w:b/>
          <w:bCs/>
        </w:rPr>
        <w:t>EDITAL</w:t>
      </w:r>
      <w:r w:rsidR="00F71550" w:rsidRPr="003F0541">
        <w:rPr>
          <w:rFonts w:ascii="Aptos" w:hAnsi="Aptos" w:cstheme="minorHAnsi"/>
          <w:b/>
          <w:bCs/>
        </w:rPr>
        <w:br/>
      </w:r>
      <w:r w:rsidR="00591A6B" w:rsidRPr="003F0541">
        <w:rPr>
          <w:rFonts w:ascii="Aptos" w:hAnsi="Aptos" w:cstheme="minorHAnsi"/>
          <w:b/>
          <w:bCs/>
        </w:rPr>
        <w:t xml:space="preserve">CREDENCIAMENTO Nº </w:t>
      </w:r>
      <w:r w:rsidR="00144120" w:rsidRPr="003F0541">
        <w:rPr>
          <w:rFonts w:ascii="Aptos" w:hAnsi="Aptos" w:cstheme="minorHAnsi"/>
          <w:b/>
          <w:bCs/>
        </w:rPr>
        <w:t>007</w:t>
      </w:r>
      <w:r w:rsidR="00045DF3" w:rsidRPr="003F0541">
        <w:rPr>
          <w:rFonts w:ascii="Aptos" w:hAnsi="Aptos" w:cstheme="minorHAnsi"/>
          <w:b/>
          <w:bCs/>
        </w:rPr>
        <w:t>/2025</w:t>
      </w:r>
    </w:p>
    <w:p w14:paraId="5B607C65" w14:textId="31368C71" w:rsidR="00591A6B" w:rsidRPr="003F0541" w:rsidRDefault="00591A6B" w:rsidP="00282B3E">
      <w:pPr>
        <w:spacing w:after="0" w:line="240" w:lineRule="auto"/>
        <w:jc w:val="center"/>
        <w:rPr>
          <w:rFonts w:ascii="Aptos" w:hAnsi="Aptos" w:cstheme="minorHAnsi"/>
          <w:b/>
          <w:bCs/>
        </w:rPr>
      </w:pPr>
      <w:r w:rsidRPr="003F0541">
        <w:rPr>
          <w:rFonts w:ascii="Aptos" w:hAnsi="Aptos" w:cstheme="minorHAnsi"/>
          <w:b/>
          <w:bCs/>
        </w:rPr>
        <w:t xml:space="preserve">PROCESSO </w:t>
      </w:r>
      <w:r w:rsidR="00F71550" w:rsidRPr="003F0541">
        <w:rPr>
          <w:rFonts w:ascii="Aptos" w:hAnsi="Aptos" w:cstheme="minorHAnsi"/>
          <w:b/>
          <w:bCs/>
        </w:rPr>
        <w:t xml:space="preserve">ADMINISTRATIVO </w:t>
      </w:r>
      <w:r w:rsidRPr="003F0541">
        <w:rPr>
          <w:rFonts w:ascii="Aptos" w:hAnsi="Aptos" w:cstheme="minorHAnsi"/>
          <w:b/>
          <w:bCs/>
        </w:rPr>
        <w:t>Nº</w:t>
      </w:r>
      <w:r w:rsidR="00F71550" w:rsidRPr="003F0541">
        <w:rPr>
          <w:rFonts w:ascii="Aptos" w:hAnsi="Aptos" w:cstheme="minorHAnsi"/>
          <w:b/>
          <w:bCs/>
        </w:rPr>
        <w:t xml:space="preserve"> </w:t>
      </w:r>
      <w:r w:rsidR="00144120" w:rsidRPr="003F0541">
        <w:rPr>
          <w:rFonts w:ascii="Aptos" w:hAnsi="Aptos" w:cstheme="minorHAnsi"/>
          <w:b/>
          <w:bCs/>
        </w:rPr>
        <w:t>11120801</w:t>
      </w:r>
      <w:r w:rsidR="009542F2" w:rsidRPr="003F0541">
        <w:rPr>
          <w:rFonts w:ascii="Aptos" w:hAnsi="Aptos" w:cstheme="minorHAnsi"/>
          <w:b/>
          <w:bCs/>
        </w:rPr>
        <w:t>/</w:t>
      </w:r>
      <w:r w:rsidR="00045DF3" w:rsidRPr="003F0541">
        <w:rPr>
          <w:rFonts w:ascii="Aptos" w:hAnsi="Aptos" w:cstheme="minorHAnsi"/>
          <w:b/>
          <w:bCs/>
        </w:rPr>
        <w:t>2025</w:t>
      </w:r>
    </w:p>
    <w:p w14:paraId="399E1B88" w14:textId="77777777" w:rsidR="003967C2" w:rsidRPr="003F0541" w:rsidRDefault="003967C2" w:rsidP="00591A6B">
      <w:pPr>
        <w:rPr>
          <w:rFonts w:ascii="Aptos" w:hAnsi="Aptos" w:cstheme="minorHAnsi"/>
          <w:b/>
          <w:bCs/>
        </w:rPr>
      </w:pPr>
    </w:p>
    <w:p w14:paraId="44CBD71C" w14:textId="25890974" w:rsidR="00F71550" w:rsidRPr="003F0541" w:rsidRDefault="005B6A9D" w:rsidP="00F71550">
      <w:pPr>
        <w:spacing w:line="240" w:lineRule="auto"/>
        <w:ind w:firstLine="708"/>
        <w:jc w:val="both"/>
        <w:rPr>
          <w:rFonts w:ascii="Aptos" w:hAnsi="Aptos" w:cstheme="minorHAnsi"/>
        </w:rPr>
      </w:pPr>
      <w:r w:rsidRPr="003F0541">
        <w:rPr>
          <w:rFonts w:ascii="Aptos" w:hAnsi="Aptos" w:cstheme="minorHAnsi"/>
        </w:rPr>
        <w:t>A</w:t>
      </w:r>
      <w:r w:rsidR="00F71550" w:rsidRPr="003F0541">
        <w:rPr>
          <w:rFonts w:ascii="Aptos" w:hAnsi="Aptos" w:cstheme="minorHAnsi"/>
        </w:rPr>
        <w:t xml:space="preserve"> </w:t>
      </w:r>
      <w:r w:rsidR="00F71550" w:rsidRPr="003F0541">
        <w:rPr>
          <w:rFonts w:ascii="Aptos" w:hAnsi="Aptos" w:cstheme="minorHAnsi"/>
          <w:b/>
        </w:rPr>
        <w:t xml:space="preserve">PREFEITURA MUNICIPAL DE PAU DOS FERROS/RN, </w:t>
      </w:r>
      <w:r w:rsidR="00F71550" w:rsidRPr="003F0541">
        <w:rPr>
          <w:rFonts w:ascii="Aptos" w:hAnsi="Aptos" w:cstheme="minorHAnsi"/>
        </w:rPr>
        <w:t>sediada na Av. Getúlio Vargas, 1911, Centro, Pau dos Ferros/</w:t>
      </w:r>
      <w:r w:rsidR="009542F2" w:rsidRPr="003F0541">
        <w:rPr>
          <w:rFonts w:ascii="Aptos" w:hAnsi="Aptos" w:cstheme="minorHAnsi"/>
        </w:rPr>
        <w:t xml:space="preserve">RN, CEP: 59.900-000, </w:t>
      </w:r>
      <w:r w:rsidR="00045DF3" w:rsidRPr="003F0541">
        <w:rPr>
          <w:rFonts w:ascii="Aptos" w:hAnsi="Aptos" w:cstheme="minorHAnsi"/>
        </w:rPr>
        <w:t xml:space="preserve">por meio da sua Agente de Contratação a Sra. </w:t>
      </w:r>
      <w:r w:rsidR="00045DF3" w:rsidRPr="003F0541">
        <w:rPr>
          <w:rFonts w:ascii="Aptos" w:hAnsi="Aptos" w:cstheme="minorHAnsi"/>
          <w:color w:val="000000" w:themeColor="text1"/>
        </w:rPr>
        <w:t>Maira Louíse Fernandes Alves</w:t>
      </w:r>
      <w:r w:rsidR="00045DF3" w:rsidRPr="003F0541">
        <w:rPr>
          <w:rFonts w:ascii="Aptos" w:hAnsi="Aptos" w:cstheme="minorHAnsi"/>
        </w:rPr>
        <w:t>, designado pela portaria 022/2025 – SEGOV/PMPF, publicada no Diário Oficial deste Município, torna público o Ed</w:t>
      </w:r>
      <w:r w:rsidR="007A15D9" w:rsidRPr="003F0541">
        <w:rPr>
          <w:rFonts w:ascii="Aptos" w:hAnsi="Aptos" w:cstheme="minorHAnsi"/>
        </w:rPr>
        <w:t>ital de Chamamento Público na</w:t>
      </w:r>
      <w:r w:rsidR="00045DF3" w:rsidRPr="003F0541">
        <w:rPr>
          <w:rFonts w:ascii="Aptos" w:hAnsi="Aptos" w:cstheme="minorHAnsi"/>
        </w:rPr>
        <w:t xml:space="preserve"> modalidade </w:t>
      </w:r>
      <w:r w:rsidR="007A15D9" w:rsidRPr="003F0541">
        <w:rPr>
          <w:rFonts w:ascii="Aptos" w:hAnsi="Aptos" w:cstheme="minorHAnsi"/>
          <w:b/>
        </w:rPr>
        <w:t xml:space="preserve">CREDENCIAMENTO </w:t>
      </w:r>
      <w:r w:rsidR="007A15D9" w:rsidRPr="003F0541">
        <w:rPr>
          <w:rFonts w:ascii="Aptos" w:hAnsi="Aptos" w:cstheme="minorHAnsi"/>
        </w:rPr>
        <w:t xml:space="preserve">na forma </w:t>
      </w:r>
      <w:r w:rsidR="007A15D9" w:rsidRPr="003F0541">
        <w:rPr>
          <w:rFonts w:ascii="Aptos" w:hAnsi="Aptos" w:cstheme="minorHAnsi"/>
          <w:b/>
        </w:rPr>
        <w:t>ELETRÔNICA</w:t>
      </w:r>
      <w:r w:rsidR="007A15D9" w:rsidRPr="003F0541">
        <w:rPr>
          <w:rFonts w:ascii="Aptos" w:hAnsi="Aptos" w:cstheme="minorHAnsi"/>
        </w:rPr>
        <w:t xml:space="preserve"> </w:t>
      </w:r>
      <w:r w:rsidRPr="003F0541">
        <w:rPr>
          <w:rFonts w:ascii="Aptos" w:hAnsi="Aptos" w:cstheme="minorHAnsi"/>
        </w:rPr>
        <w:t xml:space="preserve">para a contratação de procedimentos especializados </w:t>
      </w:r>
      <w:r w:rsidR="009542F2" w:rsidRPr="003F0541">
        <w:rPr>
          <w:rFonts w:ascii="Aptos" w:hAnsi="Aptos" w:cstheme="minorHAnsi"/>
        </w:rPr>
        <w:t>de saúde,</w:t>
      </w:r>
      <w:r w:rsidRPr="003F0541">
        <w:rPr>
          <w:rFonts w:ascii="Aptos" w:hAnsi="Aptos" w:cstheme="minorHAnsi"/>
        </w:rPr>
        <w:t xml:space="preserve"> no Município de Pau dos Ferros/RN.</w:t>
      </w:r>
    </w:p>
    <w:p w14:paraId="5E855921" w14:textId="4E37DD1B" w:rsidR="00963096" w:rsidRPr="003F0541" w:rsidRDefault="00591A6B" w:rsidP="00963096">
      <w:pPr>
        <w:jc w:val="both"/>
        <w:rPr>
          <w:rFonts w:ascii="Aptos" w:hAnsi="Aptos" w:cstheme="minorHAnsi"/>
        </w:rPr>
      </w:pPr>
      <w:r w:rsidRPr="003F0541">
        <w:rPr>
          <w:rFonts w:ascii="Aptos" w:hAnsi="Aptos" w:cstheme="minorHAnsi"/>
        </w:rPr>
        <w:t xml:space="preserve">O presente credenciamento será regido pela Constituição Federal de 1988, em especial os arts. 196 a 200, Leis Federais nº 8080/90, nº 8142/90 e Lei Federal nº </w:t>
      </w:r>
      <w:r w:rsidR="009542F2" w:rsidRPr="003F0541">
        <w:rPr>
          <w:rFonts w:ascii="Aptos" w:hAnsi="Aptos" w:cstheme="minorHAnsi"/>
        </w:rPr>
        <w:t>14.133</w:t>
      </w:r>
      <w:r w:rsidR="008D4E1A" w:rsidRPr="003F0541">
        <w:rPr>
          <w:rFonts w:ascii="Aptos" w:hAnsi="Aptos" w:cstheme="minorHAnsi"/>
        </w:rPr>
        <w:t>/</w:t>
      </w:r>
      <w:r w:rsidR="009542F2" w:rsidRPr="003F0541">
        <w:rPr>
          <w:rFonts w:ascii="Aptos" w:hAnsi="Aptos" w:cstheme="minorHAnsi"/>
        </w:rPr>
        <w:t>21, Decreto Executivo nº 471/2023</w:t>
      </w:r>
      <w:r w:rsidR="008D4E1A" w:rsidRPr="003F0541">
        <w:rPr>
          <w:rFonts w:ascii="Aptos" w:hAnsi="Aptos" w:cstheme="minorHAnsi"/>
        </w:rPr>
        <w:t xml:space="preserve"> e posteriores alterações </w:t>
      </w:r>
      <w:r w:rsidRPr="003F0541">
        <w:rPr>
          <w:rFonts w:ascii="Aptos" w:hAnsi="Aptos" w:cstheme="minorHAnsi"/>
        </w:rPr>
        <w:t xml:space="preserve">e demais disposições regulamentares aplicáveis à </w:t>
      </w:r>
      <w:r w:rsidR="008D4E1A" w:rsidRPr="003F0541">
        <w:rPr>
          <w:rFonts w:ascii="Aptos" w:hAnsi="Aptos" w:cstheme="minorHAnsi"/>
        </w:rPr>
        <w:t xml:space="preserve">espécie, </w:t>
      </w:r>
      <w:r w:rsidRPr="003F0541">
        <w:rPr>
          <w:rFonts w:ascii="Aptos" w:hAnsi="Aptos" w:cstheme="minorHAnsi"/>
        </w:rPr>
        <w:t xml:space="preserve">mediante as condições a seguir estabelecidas: </w:t>
      </w:r>
    </w:p>
    <w:p w14:paraId="29660610" w14:textId="32762D29" w:rsidR="00963096" w:rsidRPr="003F0541" w:rsidRDefault="00591A6B" w:rsidP="00591A6B">
      <w:pPr>
        <w:rPr>
          <w:rFonts w:ascii="Aptos" w:hAnsi="Aptos" w:cstheme="minorHAnsi"/>
          <w:b/>
          <w:bCs/>
        </w:rPr>
      </w:pPr>
      <w:r w:rsidRPr="003F0541">
        <w:rPr>
          <w:rFonts w:ascii="Aptos" w:hAnsi="Aptos" w:cstheme="minorHAnsi"/>
          <w:b/>
          <w:bCs/>
        </w:rPr>
        <w:t xml:space="preserve">1 - </w:t>
      </w:r>
      <w:r w:rsidR="005B6A9D" w:rsidRPr="003F0541">
        <w:rPr>
          <w:rFonts w:ascii="Aptos" w:hAnsi="Aptos" w:cstheme="minorHAnsi"/>
          <w:b/>
          <w:bCs/>
        </w:rPr>
        <w:t>D</w:t>
      </w:r>
      <w:r w:rsidRPr="003F0541">
        <w:rPr>
          <w:rFonts w:ascii="Aptos" w:hAnsi="Aptos" w:cstheme="minorHAnsi"/>
          <w:b/>
          <w:bCs/>
        </w:rPr>
        <w:t xml:space="preserve">O OBJETO </w:t>
      </w:r>
    </w:p>
    <w:p w14:paraId="316372DF" w14:textId="0511580C" w:rsidR="00963096" w:rsidRPr="003F0541" w:rsidRDefault="00591A6B" w:rsidP="00144120">
      <w:pPr>
        <w:suppressAutoHyphens/>
        <w:spacing w:after="0" w:line="240" w:lineRule="auto"/>
        <w:ind w:right="30"/>
        <w:jc w:val="both"/>
        <w:rPr>
          <w:rFonts w:ascii="Aptos" w:hAnsi="Aptos" w:cstheme="minorHAnsi"/>
        </w:rPr>
      </w:pPr>
      <w:r w:rsidRPr="003F0541">
        <w:rPr>
          <w:rFonts w:ascii="Aptos" w:hAnsi="Aptos" w:cstheme="minorHAnsi"/>
        </w:rPr>
        <w:t>1.1- O</w:t>
      </w:r>
      <w:r w:rsidR="007E6386" w:rsidRPr="003F0541">
        <w:rPr>
          <w:rFonts w:ascii="Aptos" w:hAnsi="Aptos" w:cstheme="minorHAnsi"/>
        </w:rPr>
        <w:t xml:space="preserve"> presente chamamento </w:t>
      </w:r>
      <w:r w:rsidR="005B6A9D" w:rsidRPr="003F0541">
        <w:rPr>
          <w:rFonts w:ascii="Aptos" w:hAnsi="Aptos" w:cstheme="minorHAnsi"/>
        </w:rPr>
        <w:t xml:space="preserve">Público tem por objeto o </w:t>
      </w:r>
      <w:r w:rsidR="00144120" w:rsidRPr="003F0541">
        <w:rPr>
          <w:rFonts w:ascii="Aptos" w:hAnsi="Aptos"/>
          <w:b/>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Procedimento administrativo de Chamamento Público destinado ao Credenciamento de pessoa jurídica para a prestação de serviços assistenciais no âmbito do Programa de Melhoria do Acesso e da Qualidade da Atenção Especializada (PMAE), para atendimento via SUS, conforme solicitação da Secretaria Municipal de Saúde – SESAU</w:t>
      </w:r>
      <w:r w:rsidR="00FC2EB9" w:rsidRPr="003F0541">
        <w:rPr>
          <w:rFonts w:ascii="Aptos" w:hAnsi="Apto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4E1A" w:rsidRPr="003F0541">
        <w:rPr>
          <w:rFonts w:ascii="Aptos" w:hAnsi="Aptos" w:cstheme="minorHAnsi"/>
        </w:rPr>
        <w:t xml:space="preserve"> </w:t>
      </w:r>
      <w:r w:rsidR="00DE2829" w:rsidRPr="003F0541">
        <w:rPr>
          <w:rFonts w:ascii="Aptos" w:hAnsi="Aptos" w:cstheme="minorHAnsi"/>
        </w:rPr>
        <w:t>conforme solicitação da Secretaria Municipal de Saúde – SESAU e especificações</w:t>
      </w:r>
      <w:r w:rsidR="009542F2" w:rsidRPr="003F0541">
        <w:rPr>
          <w:rFonts w:ascii="Aptos" w:hAnsi="Aptos" w:cstheme="minorHAnsi"/>
        </w:rPr>
        <w:t xml:space="preserve"> constantes no</w:t>
      </w:r>
      <w:r w:rsidRPr="003F0541">
        <w:rPr>
          <w:rFonts w:ascii="Aptos" w:hAnsi="Aptos" w:cstheme="minorHAnsi"/>
        </w:rPr>
        <w:t xml:space="preserve"> ANEXO I</w:t>
      </w:r>
      <w:r w:rsidR="008D4E1A" w:rsidRPr="003F0541">
        <w:rPr>
          <w:rFonts w:ascii="Aptos" w:hAnsi="Aptos" w:cstheme="minorHAnsi"/>
        </w:rPr>
        <w:t xml:space="preserve"> do presente edital.</w:t>
      </w:r>
      <w:r w:rsidRPr="003F0541">
        <w:rPr>
          <w:rFonts w:ascii="Aptos" w:hAnsi="Aptos" w:cstheme="minorHAnsi"/>
        </w:rPr>
        <w:t xml:space="preserve"> </w:t>
      </w:r>
    </w:p>
    <w:p w14:paraId="66ABD348" w14:textId="77777777" w:rsidR="005B6A9D" w:rsidRPr="003F0541" w:rsidRDefault="005B6A9D" w:rsidP="007E6386">
      <w:pPr>
        <w:suppressAutoHyphens/>
        <w:spacing w:after="0" w:line="240" w:lineRule="auto"/>
        <w:ind w:right="-261"/>
        <w:jc w:val="both"/>
        <w:rPr>
          <w:rFonts w:ascii="Aptos" w:hAnsi="Aptos" w:cstheme="minorHAnsi"/>
          <w:lang w:eastAsia="ar-SA"/>
        </w:rPr>
      </w:pPr>
    </w:p>
    <w:p w14:paraId="6A455630" w14:textId="77777777" w:rsidR="00963096" w:rsidRPr="003F0541" w:rsidRDefault="00591A6B" w:rsidP="00963096">
      <w:pPr>
        <w:jc w:val="both"/>
        <w:rPr>
          <w:rFonts w:ascii="Aptos" w:hAnsi="Aptos" w:cstheme="minorHAnsi"/>
        </w:rPr>
      </w:pPr>
      <w:r w:rsidRPr="003F0541">
        <w:rPr>
          <w:rFonts w:ascii="Aptos" w:hAnsi="Aptos" w:cstheme="minorHAnsi"/>
        </w:rPr>
        <w:t xml:space="preserve">1.2- Integram este Edital, dele fazendo parte como se transcrito em seu corpo, os seguintes anexos: </w:t>
      </w:r>
    </w:p>
    <w:p w14:paraId="35D91153" w14:textId="19023C4D" w:rsidR="00963096" w:rsidRPr="003F0541" w:rsidRDefault="00591A6B" w:rsidP="00591A6B">
      <w:pPr>
        <w:rPr>
          <w:rFonts w:ascii="Aptos" w:hAnsi="Aptos" w:cstheme="minorHAnsi"/>
        </w:rPr>
      </w:pPr>
      <w:r w:rsidRPr="003F0541">
        <w:rPr>
          <w:rFonts w:ascii="Aptos" w:hAnsi="Aptos" w:cstheme="minorHAnsi"/>
        </w:rPr>
        <w:t xml:space="preserve">ANEXO I – </w:t>
      </w:r>
      <w:r w:rsidR="008D4E1A" w:rsidRPr="003F0541">
        <w:rPr>
          <w:rFonts w:ascii="Aptos" w:hAnsi="Aptos" w:cstheme="minorHAnsi"/>
        </w:rPr>
        <w:t>Termo de Referência</w:t>
      </w:r>
      <w:r w:rsidRPr="003F0541">
        <w:rPr>
          <w:rFonts w:ascii="Aptos" w:hAnsi="Aptos" w:cstheme="minorHAnsi"/>
        </w:rPr>
        <w:t xml:space="preserve">; </w:t>
      </w:r>
    </w:p>
    <w:p w14:paraId="389C1BB0" w14:textId="6D8C890E" w:rsidR="00963096" w:rsidRPr="003F0541" w:rsidRDefault="00591A6B" w:rsidP="00591A6B">
      <w:pPr>
        <w:rPr>
          <w:rFonts w:ascii="Aptos" w:hAnsi="Aptos" w:cstheme="minorHAnsi"/>
        </w:rPr>
      </w:pPr>
      <w:r w:rsidRPr="003F0541">
        <w:rPr>
          <w:rFonts w:ascii="Aptos" w:hAnsi="Aptos" w:cstheme="minorHAnsi"/>
        </w:rPr>
        <w:t xml:space="preserve">ANEXO II – Modelo de </w:t>
      </w:r>
      <w:r w:rsidR="00730B11" w:rsidRPr="003F0541">
        <w:rPr>
          <w:rFonts w:ascii="Aptos" w:hAnsi="Aptos" w:cstheme="minorHAnsi"/>
        </w:rPr>
        <w:t>Requerimento de Participação no Credenciamento</w:t>
      </w:r>
      <w:r w:rsidRPr="003F0541">
        <w:rPr>
          <w:rFonts w:ascii="Aptos" w:hAnsi="Aptos" w:cstheme="minorHAnsi"/>
        </w:rPr>
        <w:t xml:space="preserve">; </w:t>
      </w:r>
    </w:p>
    <w:p w14:paraId="1F0DBDB6" w14:textId="692A4647" w:rsidR="00963096" w:rsidRPr="003F0541" w:rsidRDefault="00591A6B" w:rsidP="00591A6B">
      <w:pPr>
        <w:rPr>
          <w:rFonts w:ascii="Aptos" w:hAnsi="Aptos" w:cstheme="minorHAnsi"/>
        </w:rPr>
      </w:pPr>
      <w:r w:rsidRPr="003F0541">
        <w:rPr>
          <w:rFonts w:ascii="Aptos" w:hAnsi="Aptos" w:cstheme="minorHAnsi"/>
        </w:rPr>
        <w:t xml:space="preserve">ANEXO III – </w:t>
      </w:r>
      <w:r w:rsidR="003A18F8" w:rsidRPr="003F0541">
        <w:rPr>
          <w:rFonts w:ascii="Aptos" w:hAnsi="Aptos" w:cstheme="minorHAnsi"/>
        </w:rPr>
        <w:t>Modelo de Declaração de cumprimento ao disposto no inciso XXXIII do art. 7º, da Constituição Federal</w:t>
      </w:r>
      <w:r w:rsidRPr="003F0541">
        <w:rPr>
          <w:rFonts w:ascii="Aptos" w:hAnsi="Aptos" w:cstheme="minorHAnsi"/>
        </w:rPr>
        <w:t xml:space="preserve">; </w:t>
      </w:r>
    </w:p>
    <w:p w14:paraId="174EC862" w14:textId="36C42712" w:rsidR="00730B11" w:rsidRPr="003F0541" w:rsidRDefault="009948A6" w:rsidP="00591A6B">
      <w:pPr>
        <w:rPr>
          <w:rFonts w:ascii="Aptos" w:hAnsi="Aptos" w:cstheme="minorHAnsi"/>
        </w:rPr>
      </w:pPr>
      <w:r w:rsidRPr="003F0541">
        <w:rPr>
          <w:rFonts w:ascii="Aptos" w:hAnsi="Aptos" w:cstheme="minorHAnsi"/>
        </w:rPr>
        <w:t xml:space="preserve">ANEXO </w:t>
      </w:r>
      <w:r w:rsidR="00730B11" w:rsidRPr="003F0541">
        <w:rPr>
          <w:rFonts w:ascii="Aptos" w:hAnsi="Aptos" w:cstheme="minorHAnsi"/>
        </w:rPr>
        <w:t xml:space="preserve">IV </w:t>
      </w:r>
      <w:r w:rsidRPr="003F0541">
        <w:rPr>
          <w:rFonts w:ascii="Aptos" w:hAnsi="Aptos" w:cstheme="minorHAnsi"/>
        </w:rPr>
        <w:t xml:space="preserve">– </w:t>
      </w:r>
      <w:r w:rsidR="00730B11" w:rsidRPr="003F0541">
        <w:rPr>
          <w:rFonts w:ascii="Aptos" w:hAnsi="Aptos" w:cstheme="minorHAnsi"/>
        </w:rPr>
        <w:t>Modelo de Declaração de Cumprimento de Requisitos de Habilitação;</w:t>
      </w:r>
      <w:r w:rsidRPr="003F0541">
        <w:rPr>
          <w:rFonts w:ascii="Aptos" w:hAnsi="Aptos" w:cstheme="minorHAnsi"/>
        </w:rPr>
        <w:t xml:space="preserve"> </w:t>
      </w:r>
    </w:p>
    <w:p w14:paraId="3F717455" w14:textId="446A22C1" w:rsidR="00963096" w:rsidRPr="003F0541" w:rsidRDefault="00591A6B" w:rsidP="00591A6B">
      <w:pPr>
        <w:rPr>
          <w:rFonts w:ascii="Aptos" w:hAnsi="Aptos" w:cstheme="minorHAnsi"/>
        </w:rPr>
      </w:pPr>
      <w:r w:rsidRPr="003F0541">
        <w:rPr>
          <w:rFonts w:ascii="Aptos" w:hAnsi="Aptos" w:cstheme="minorHAnsi"/>
        </w:rPr>
        <w:t>ANEXO V – Modelo de Proposta Comercial</w:t>
      </w:r>
      <w:r w:rsidR="009425E5" w:rsidRPr="003F0541">
        <w:rPr>
          <w:rFonts w:ascii="Aptos" w:hAnsi="Aptos" w:cstheme="minorHAnsi"/>
        </w:rPr>
        <w:t>;</w:t>
      </w:r>
    </w:p>
    <w:p w14:paraId="77566143" w14:textId="05D00E3F" w:rsidR="003A18F8" w:rsidRPr="003F0541" w:rsidRDefault="00591A6B" w:rsidP="003A18F8">
      <w:pPr>
        <w:rPr>
          <w:rFonts w:ascii="Aptos" w:hAnsi="Aptos" w:cstheme="minorHAnsi"/>
        </w:rPr>
      </w:pPr>
      <w:r w:rsidRPr="003F0541">
        <w:rPr>
          <w:rFonts w:ascii="Aptos" w:hAnsi="Aptos" w:cstheme="minorHAnsi"/>
        </w:rPr>
        <w:t xml:space="preserve">ANEXO VI – </w:t>
      </w:r>
      <w:bookmarkStart w:id="0" w:name="_Hlk74902050"/>
      <w:r w:rsidR="003A18F8" w:rsidRPr="003F0541">
        <w:rPr>
          <w:rFonts w:ascii="Aptos" w:hAnsi="Aptos" w:cstheme="minorHAnsi"/>
        </w:rPr>
        <w:t>Declaração de não parentesco com a administração pública</w:t>
      </w:r>
      <w:r w:rsidR="008D4E1A" w:rsidRPr="003F0541">
        <w:rPr>
          <w:rFonts w:ascii="Aptos" w:hAnsi="Aptos" w:cstheme="minorHAnsi"/>
        </w:rPr>
        <w:t xml:space="preserve"> </w:t>
      </w:r>
      <w:r w:rsidR="003A18F8" w:rsidRPr="003F0541">
        <w:rPr>
          <w:rFonts w:ascii="Aptos" w:hAnsi="Aptos" w:cstheme="minorHAnsi"/>
        </w:rPr>
        <w:t>(Decisão Nº 190/2010 – TCE/RN)</w:t>
      </w:r>
      <w:r w:rsidR="009425E5" w:rsidRPr="003F0541">
        <w:rPr>
          <w:rFonts w:ascii="Aptos" w:hAnsi="Aptos" w:cstheme="minorHAnsi"/>
        </w:rPr>
        <w:t>;</w:t>
      </w:r>
    </w:p>
    <w:bookmarkEnd w:id="0"/>
    <w:p w14:paraId="6E50FCB2" w14:textId="5AA05B56" w:rsidR="003A18F8" w:rsidRPr="003F0541" w:rsidRDefault="003A18F8" w:rsidP="003A18F8">
      <w:pPr>
        <w:rPr>
          <w:rFonts w:ascii="Aptos" w:hAnsi="Aptos" w:cstheme="minorHAnsi"/>
        </w:rPr>
      </w:pPr>
      <w:r w:rsidRPr="003F0541">
        <w:rPr>
          <w:rFonts w:ascii="Aptos" w:hAnsi="Aptos" w:cstheme="minorHAnsi"/>
        </w:rPr>
        <w:t>ANEXO VI</w:t>
      </w:r>
      <w:r w:rsidR="009425E5" w:rsidRPr="003F0541">
        <w:rPr>
          <w:rFonts w:ascii="Aptos" w:hAnsi="Aptos" w:cstheme="minorHAnsi"/>
        </w:rPr>
        <w:t>I</w:t>
      </w:r>
      <w:r w:rsidRPr="003F0541">
        <w:rPr>
          <w:rFonts w:ascii="Aptos" w:hAnsi="Aptos" w:cstheme="minorHAnsi"/>
        </w:rPr>
        <w:t xml:space="preserve"> – Minuta de Contrato Administrativo. </w:t>
      </w:r>
    </w:p>
    <w:p w14:paraId="3073AA56" w14:textId="77777777" w:rsidR="00963096" w:rsidRPr="003F0541" w:rsidRDefault="00591A6B" w:rsidP="00591A6B">
      <w:pPr>
        <w:rPr>
          <w:rFonts w:ascii="Aptos" w:hAnsi="Aptos" w:cstheme="minorHAnsi"/>
          <w:b/>
          <w:bCs/>
        </w:rPr>
      </w:pPr>
      <w:r w:rsidRPr="003F0541">
        <w:rPr>
          <w:rFonts w:ascii="Aptos" w:hAnsi="Aptos" w:cstheme="minorHAnsi"/>
          <w:b/>
          <w:bCs/>
        </w:rPr>
        <w:t xml:space="preserve">2 - DAS CONDIÇÕES PARA PARTICIPAÇÃO </w:t>
      </w:r>
    </w:p>
    <w:p w14:paraId="4FCC1A83" w14:textId="6421E1E4" w:rsidR="008502AA" w:rsidRPr="003F0541" w:rsidRDefault="00591A6B" w:rsidP="00AE7EA2">
      <w:pPr>
        <w:jc w:val="both"/>
        <w:rPr>
          <w:rFonts w:ascii="Aptos" w:hAnsi="Aptos" w:cstheme="minorHAnsi"/>
        </w:rPr>
      </w:pPr>
      <w:r w:rsidRPr="003F0541">
        <w:rPr>
          <w:rFonts w:ascii="Aptos" w:hAnsi="Aptos" w:cstheme="minorHAnsi"/>
        </w:rPr>
        <w:t>2.1- De acordo com o art. 199 da Constituição Federal e art. 25 da Lei 8.080/90, terão prioridade no credenciamento os prestadores públicos de serviços de saúde, seguidos pelas entidades universitárias e filantrópicas e complementarmente, os serviços privados com fins lucrativos</w:t>
      </w:r>
      <w:r w:rsidR="00963096" w:rsidRPr="003F0541">
        <w:rPr>
          <w:rFonts w:ascii="Aptos" w:hAnsi="Aptos" w:cstheme="minorHAnsi"/>
        </w:rPr>
        <w:t>.</w:t>
      </w:r>
      <w:r w:rsidRPr="003F0541">
        <w:rPr>
          <w:rFonts w:ascii="Aptos" w:hAnsi="Aptos" w:cstheme="minorHAnsi"/>
        </w:rPr>
        <w:t xml:space="preserve"> </w:t>
      </w:r>
    </w:p>
    <w:p w14:paraId="287A9679" w14:textId="1CCB55A0" w:rsidR="00963096" w:rsidRPr="003F0541" w:rsidRDefault="00591A6B" w:rsidP="00AE7EA2">
      <w:pPr>
        <w:jc w:val="both"/>
        <w:rPr>
          <w:rFonts w:ascii="Aptos" w:hAnsi="Aptos" w:cstheme="minorHAnsi"/>
        </w:rPr>
      </w:pPr>
      <w:r w:rsidRPr="003F0541">
        <w:rPr>
          <w:rFonts w:ascii="Aptos" w:hAnsi="Aptos" w:cstheme="minorHAnsi"/>
        </w:rPr>
        <w:t xml:space="preserve">2.2- Poderão participar do presente credenciamento </w:t>
      </w:r>
      <w:r w:rsidR="00AE7EA2" w:rsidRPr="003F0541">
        <w:rPr>
          <w:rFonts w:ascii="Aptos" w:hAnsi="Aptos" w:cstheme="minorHAnsi"/>
        </w:rPr>
        <w:t xml:space="preserve">as </w:t>
      </w:r>
      <w:r w:rsidRPr="003F0541">
        <w:rPr>
          <w:rFonts w:ascii="Aptos" w:hAnsi="Aptos" w:cstheme="minorHAnsi"/>
        </w:rPr>
        <w:t>Pessoas</w:t>
      </w:r>
      <w:r w:rsidR="008D4E1A" w:rsidRPr="003F0541">
        <w:rPr>
          <w:rFonts w:ascii="Aptos" w:hAnsi="Aptos" w:cstheme="minorHAnsi"/>
        </w:rPr>
        <w:t xml:space="preserve"> Físicas e</w:t>
      </w:r>
      <w:r w:rsidRPr="003F0541">
        <w:rPr>
          <w:rFonts w:ascii="Aptos" w:hAnsi="Aptos" w:cstheme="minorHAnsi"/>
        </w:rPr>
        <w:t xml:space="preserve"> Jurídicas </w:t>
      </w:r>
      <w:r w:rsidR="00AE7EA2" w:rsidRPr="003F0541">
        <w:rPr>
          <w:rFonts w:ascii="Aptos" w:hAnsi="Aptos" w:cstheme="minorHAnsi"/>
        </w:rPr>
        <w:t xml:space="preserve">junto a </w:t>
      </w:r>
      <w:r w:rsidRPr="003F0541">
        <w:rPr>
          <w:rFonts w:ascii="Aptos" w:hAnsi="Aptos" w:cstheme="minorHAnsi"/>
        </w:rPr>
        <w:t>Prefeitura Municipal</w:t>
      </w:r>
      <w:r w:rsidR="00AE7EA2" w:rsidRPr="003F0541">
        <w:rPr>
          <w:rFonts w:ascii="Aptos" w:hAnsi="Aptos" w:cstheme="minorHAnsi"/>
        </w:rPr>
        <w:t xml:space="preserve"> Pa dos Ferros</w:t>
      </w:r>
      <w:r w:rsidR="008D4E1A" w:rsidRPr="003F0541">
        <w:rPr>
          <w:rFonts w:ascii="Aptos" w:hAnsi="Aptos" w:cstheme="minorHAnsi"/>
        </w:rPr>
        <w:t>/RN</w:t>
      </w:r>
      <w:r w:rsidRPr="003F0541">
        <w:rPr>
          <w:rFonts w:ascii="Aptos" w:hAnsi="Aptos" w:cstheme="minorHAnsi"/>
        </w:rPr>
        <w:t xml:space="preserve">, </w:t>
      </w:r>
      <w:r w:rsidR="009542F2" w:rsidRPr="003F0541">
        <w:rPr>
          <w:rFonts w:ascii="Aptos" w:hAnsi="Aptos" w:cstheme="minorHAnsi"/>
        </w:rPr>
        <w:t>que atendam ao</w:t>
      </w:r>
      <w:r w:rsidRPr="003F0541">
        <w:rPr>
          <w:rFonts w:ascii="Aptos" w:hAnsi="Aptos" w:cstheme="minorHAnsi"/>
        </w:rPr>
        <w:t xml:space="preserve"> art. </w:t>
      </w:r>
      <w:r w:rsidR="009542F2" w:rsidRPr="003F0541">
        <w:rPr>
          <w:rFonts w:ascii="Aptos" w:hAnsi="Aptos" w:cstheme="minorHAnsi"/>
        </w:rPr>
        <w:t>66</w:t>
      </w:r>
      <w:r w:rsidRPr="003F0541">
        <w:rPr>
          <w:rFonts w:ascii="Aptos" w:hAnsi="Aptos" w:cstheme="minorHAnsi"/>
        </w:rPr>
        <w:t xml:space="preserve"> e seguintes da Lei Federal nº </w:t>
      </w:r>
      <w:r w:rsidR="009542F2" w:rsidRPr="003F0541">
        <w:rPr>
          <w:rFonts w:ascii="Aptos" w:hAnsi="Aptos" w:cstheme="minorHAnsi"/>
        </w:rPr>
        <w:t>14.133/21</w:t>
      </w:r>
      <w:r w:rsidRPr="003F0541">
        <w:rPr>
          <w:rFonts w:ascii="Aptos" w:hAnsi="Aptos" w:cstheme="minorHAnsi"/>
        </w:rPr>
        <w:t xml:space="preserve">, e que satisfaçam as condições fixadas neste Edital e seus Anexos e que não estejam em processo de suspensão ou declaração de inidoneidade por parte do Poder Público Municipal e que aceitem as exigências estabelecidas do Direito Público. </w:t>
      </w:r>
    </w:p>
    <w:p w14:paraId="36C589B8" w14:textId="5341294A" w:rsidR="00D85EFF" w:rsidRPr="003F0541" w:rsidRDefault="009542F2" w:rsidP="00AE7EA2">
      <w:pPr>
        <w:jc w:val="both"/>
        <w:rPr>
          <w:rFonts w:ascii="Aptos" w:hAnsi="Aptos" w:cstheme="minorHAnsi"/>
        </w:rPr>
      </w:pPr>
      <w:r w:rsidRPr="003F0541">
        <w:rPr>
          <w:rFonts w:ascii="Aptos" w:hAnsi="Aptos" w:cstheme="minorHAnsi"/>
        </w:rPr>
        <w:t>2.2.1 – Estão impedidos de participar as pessoas físicas e jurídicas previstas no art. 14, Lei 14.133/21;</w:t>
      </w:r>
    </w:p>
    <w:p w14:paraId="3ECC79E4" w14:textId="33B66365" w:rsidR="00963096" w:rsidRPr="003F0541" w:rsidRDefault="00591A6B" w:rsidP="00AE7EA2">
      <w:pPr>
        <w:jc w:val="both"/>
        <w:rPr>
          <w:rFonts w:ascii="Aptos" w:hAnsi="Aptos" w:cstheme="minorHAnsi"/>
        </w:rPr>
      </w:pPr>
      <w:r w:rsidRPr="003F0541">
        <w:rPr>
          <w:rFonts w:ascii="Aptos" w:hAnsi="Aptos" w:cstheme="minorHAnsi"/>
        </w:rPr>
        <w:lastRenderedPageBreak/>
        <w:t xml:space="preserve">2.3 O interessados no presente credenciamento deverão ainda obedecer aos seguintes requisitos: </w:t>
      </w:r>
    </w:p>
    <w:p w14:paraId="7E994D09" w14:textId="3D49BD0F" w:rsidR="00AE7EA2" w:rsidRPr="003F0541" w:rsidRDefault="00591A6B" w:rsidP="00AE7EA2">
      <w:pPr>
        <w:jc w:val="both"/>
        <w:rPr>
          <w:rFonts w:ascii="Aptos" w:hAnsi="Aptos" w:cstheme="minorHAnsi"/>
        </w:rPr>
      </w:pPr>
      <w:r w:rsidRPr="003F0541">
        <w:rPr>
          <w:rFonts w:ascii="Aptos" w:hAnsi="Aptos" w:cstheme="minorHAnsi"/>
        </w:rPr>
        <w:t xml:space="preserve">a) Realizar efetivamente todos os procedimentos constantes do Anexo I deste Edital, para os quais habilitar-se. </w:t>
      </w:r>
    </w:p>
    <w:p w14:paraId="171265AC" w14:textId="4A02BBF9" w:rsidR="00AE7EA2" w:rsidRPr="003F0541" w:rsidRDefault="004E5C0D" w:rsidP="00591A6B">
      <w:pPr>
        <w:rPr>
          <w:rFonts w:ascii="Aptos" w:hAnsi="Aptos" w:cstheme="minorHAnsi"/>
          <w:b/>
          <w:bCs/>
        </w:rPr>
      </w:pPr>
      <w:r w:rsidRPr="003F0541">
        <w:rPr>
          <w:rFonts w:ascii="Aptos" w:hAnsi="Aptos" w:cstheme="minorHAnsi"/>
          <w:b/>
          <w:bCs/>
        </w:rPr>
        <w:t>3 – D</w:t>
      </w:r>
      <w:r w:rsidR="005C0CDD" w:rsidRPr="003F0541">
        <w:rPr>
          <w:rFonts w:ascii="Aptos" w:hAnsi="Aptos" w:cstheme="minorHAnsi"/>
          <w:b/>
          <w:bCs/>
        </w:rPr>
        <w:t>O</w:t>
      </w:r>
      <w:r w:rsidRPr="003F0541">
        <w:rPr>
          <w:rFonts w:ascii="Aptos" w:hAnsi="Aptos" w:cstheme="minorHAnsi"/>
          <w:b/>
          <w:bCs/>
        </w:rPr>
        <w:t xml:space="preserve"> </w:t>
      </w:r>
      <w:r w:rsidR="005C0CDD" w:rsidRPr="003F0541">
        <w:rPr>
          <w:rFonts w:ascii="Aptos" w:hAnsi="Aptos" w:cstheme="minorHAnsi"/>
          <w:b/>
          <w:bCs/>
        </w:rPr>
        <w:t>PROCEDIMENTO</w:t>
      </w:r>
    </w:p>
    <w:p w14:paraId="0C2A5066" w14:textId="75D7D7BB" w:rsidR="004E5C0D" w:rsidRPr="003F0541" w:rsidRDefault="00591A6B" w:rsidP="008D4E1A">
      <w:pPr>
        <w:jc w:val="both"/>
        <w:rPr>
          <w:rFonts w:ascii="Aptos" w:hAnsi="Aptos" w:cstheme="minorHAnsi"/>
        </w:rPr>
      </w:pPr>
      <w:r w:rsidRPr="003F0541">
        <w:rPr>
          <w:rFonts w:ascii="Aptos" w:hAnsi="Aptos" w:cstheme="minorHAnsi"/>
        </w:rPr>
        <w:t xml:space="preserve">3.1- </w:t>
      </w:r>
      <w:r w:rsidR="004E5C0D" w:rsidRPr="003F0541">
        <w:rPr>
          <w:rFonts w:ascii="Aptos" w:hAnsi="Aptos" w:cstheme="minorHAnsi"/>
        </w:rPr>
        <w:t xml:space="preserve">O procedimento acontecerá na plataforma eletrônica Portal de Compras Públicas, através do link </w:t>
      </w:r>
      <w:hyperlink r:id="rId7" w:history="1">
        <w:r w:rsidR="004E5C0D" w:rsidRPr="003F0541">
          <w:rPr>
            <w:rStyle w:val="Hyperlink"/>
            <w:rFonts w:ascii="Aptos" w:hAnsi="Aptos" w:cstheme="minorHAnsi"/>
          </w:rPr>
          <w:t>https://www.portaldecompraspublicas.com.br/</w:t>
        </w:r>
      </w:hyperlink>
      <w:r w:rsidR="004E5C0D" w:rsidRPr="003F0541">
        <w:rPr>
          <w:rFonts w:ascii="Aptos" w:hAnsi="Aptos" w:cstheme="minorHAnsi"/>
        </w:rPr>
        <w:t>;</w:t>
      </w:r>
    </w:p>
    <w:p w14:paraId="1B0A28F2" w14:textId="75663138" w:rsidR="004E5C0D" w:rsidRPr="003F0541" w:rsidRDefault="004E5C0D" w:rsidP="008D4E1A">
      <w:pPr>
        <w:jc w:val="both"/>
        <w:rPr>
          <w:rFonts w:ascii="Aptos" w:hAnsi="Aptos" w:cstheme="minorHAnsi"/>
        </w:rPr>
      </w:pPr>
      <w:r w:rsidRPr="003F0541">
        <w:rPr>
          <w:rFonts w:ascii="Aptos" w:hAnsi="Aptos" w:cstheme="minorHAnsi"/>
        </w:rPr>
        <w:t>3.2- A proposta, assim como, os documentos de habilitação, serão inseridos em campo específico no portal supramencionado;</w:t>
      </w:r>
    </w:p>
    <w:p w14:paraId="39C6ECC6" w14:textId="70040989" w:rsidR="004E5C0D" w:rsidRPr="003F0541" w:rsidRDefault="003414AA" w:rsidP="008D4E1A">
      <w:pPr>
        <w:jc w:val="both"/>
        <w:rPr>
          <w:rFonts w:ascii="Aptos" w:hAnsi="Aptos" w:cstheme="minorHAnsi"/>
        </w:rPr>
      </w:pPr>
      <w:r w:rsidRPr="003F0541">
        <w:rPr>
          <w:rFonts w:ascii="Aptos" w:hAnsi="Aptos" w:cstheme="minorHAnsi"/>
        </w:rPr>
        <w:t>3.3- A empresa poderá inserir sua proposta e documentos de habilitação a qualquer tempo, durante a vigência do edital;</w:t>
      </w:r>
    </w:p>
    <w:p w14:paraId="6AAAB869" w14:textId="6C7B2854" w:rsidR="003414AA" w:rsidRPr="003F0541" w:rsidRDefault="003414AA" w:rsidP="008D4E1A">
      <w:pPr>
        <w:jc w:val="both"/>
        <w:rPr>
          <w:rFonts w:ascii="Aptos" w:hAnsi="Aptos" w:cstheme="minorHAnsi"/>
        </w:rPr>
      </w:pPr>
      <w:r w:rsidRPr="003F0541">
        <w:rPr>
          <w:rFonts w:ascii="Aptos" w:hAnsi="Aptos" w:cstheme="minorHAnsi"/>
        </w:rPr>
        <w:t>3.4- O agente de contratação ou a comissão de contratação terá o prazo de até 5 (cinco) dias úteis para proferir o resultado do credenciamento, ressalvada a necessidade de esclarecimentos e complementações ou ratificações da documentação</w:t>
      </w:r>
      <w:r w:rsidR="005C0CDD" w:rsidRPr="003F0541">
        <w:rPr>
          <w:rFonts w:ascii="Aptos" w:hAnsi="Aptos" w:cstheme="minorHAnsi"/>
        </w:rPr>
        <w:t>, contados do dia em que a empresa protocolar sua proposta;</w:t>
      </w:r>
    </w:p>
    <w:p w14:paraId="24A52EE0" w14:textId="02F9E1DB" w:rsidR="003414AA" w:rsidRPr="003F0541" w:rsidRDefault="003414AA" w:rsidP="008D4E1A">
      <w:pPr>
        <w:jc w:val="both"/>
        <w:rPr>
          <w:rFonts w:ascii="Aptos" w:hAnsi="Aptos" w:cstheme="minorHAnsi"/>
        </w:rPr>
      </w:pPr>
      <w:r w:rsidRPr="003F0541">
        <w:rPr>
          <w:rFonts w:ascii="Aptos" w:hAnsi="Aptos" w:cstheme="minorHAnsi"/>
        </w:rPr>
        <w:t xml:space="preserve">3.5- O resultado do credenciamento será divulgado no Portal Nacional de Contratações Públicas - PNCP e publicado no Diário Oficial do Município, no sítio eletrônico da Prefeitura e do órgão ou entidade contratante, em prazo não superior a cinco dias úteis. </w:t>
      </w:r>
    </w:p>
    <w:p w14:paraId="4786BC31" w14:textId="3DDD8511" w:rsidR="003414AA" w:rsidRPr="003F0541" w:rsidRDefault="003414AA" w:rsidP="008D4E1A">
      <w:pPr>
        <w:jc w:val="both"/>
        <w:rPr>
          <w:rFonts w:ascii="Aptos" w:hAnsi="Aptos" w:cstheme="minorHAnsi"/>
        </w:rPr>
      </w:pPr>
      <w:r w:rsidRPr="003F0541">
        <w:rPr>
          <w:rFonts w:ascii="Aptos" w:hAnsi="Aptos" w:cstheme="minorHAnsi"/>
        </w:rPr>
        <w:t xml:space="preserve">3.5.1- Caberá recurso, com efeito suspensivo, nos casos de habilitação ou inabilitação no cadastramento para o credenciamento, no prazo de </w:t>
      </w:r>
      <w:r w:rsidR="005A459A" w:rsidRPr="003F0541">
        <w:rPr>
          <w:rFonts w:ascii="Aptos" w:hAnsi="Aptos" w:cstheme="minorHAnsi"/>
        </w:rPr>
        <w:t>5 (</w:t>
      </w:r>
      <w:r w:rsidRPr="003F0541">
        <w:rPr>
          <w:rFonts w:ascii="Aptos" w:hAnsi="Aptos" w:cstheme="minorHAnsi"/>
        </w:rPr>
        <w:t>cinco</w:t>
      </w:r>
      <w:r w:rsidR="005A459A" w:rsidRPr="003F0541">
        <w:rPr>
          <w:rFonts w:ascii="Aptos" w:hAnsi="Aptos" w:cstheme="minorHAnsi"/>
        </w:rPr>
        <w:t>)</w:t>
      </w:r>
      <w:r w:rsidRPr="003F0541">
        <w:rPr>
          <w:rFonts w:ascii="Aptos" w:hAnsi="Aptos" w:cstheme="minorHAnsi"/>
        </w:rPr>
        <w:t xml:space="preserve"> dias úteis, contados da data da publicação supramencionada. Caso não reconsiderada a decisão</w:t>
      </w:r>
      <w:r w:rsidR="005C0CDD" w:rsidRPr="003F0541">
        <w:rPr>
          <w:rFonts w:ascii="Aptos" w:hAnsi="Aptos" w:cstheme="minorHAnsi"/>
        </w:rPr>
        <w:t xml:space="preserve"> no prazo de 5 </w:t>
      </w:r>
      <w:r w:rsidR="005A459A" w:rsidRPr="003F0541">
        <w:rPr>
          <w:rFonts w:ascii="Aptos" w:hAnsi="Aptos" w:cstheme="minorHAnsi"/>
        </w:rPr>
        <w:t xml:space="preserve">(cinco) </w:t>
      </w:r>
      <w:r w:rsidR="005C0CDD" w:rsidRPr="003F0541">
        <w:rPr>
          <w:rFonts w:ascii="Aptos" w:hAnsi="Aptos" w:cstheme="minorHAnsi"/>
        </w:rPr>
        <w:t>dias</w:t>
      </w:r>
      <w:r w:rsidR="005A459A" w:rsidRPr="003F0541">
        <w:rPr>
          <w:rFonts w:ascii="Aptos" w:hAnsi="Aptos" w:cstheme="minorHAnsi"/>
        </w:rPr>
        <w:t xml:space="preserve"> úteis</w:t>
      </w:r>
      <w:r w:rsidRPr="003F0541">
        <w:rPr>
          <w:rFonts w:ascii="Aptos" w:hAnsi="Aptos" w:cstheme="minorHAnsi"/>
        </w:rPr>
        <w:t>, os recursos serão dirigidos à autoridade máxima do órgão ou entidade contratante por intermédio do agente de contratação ou da comissão especial de credenciamento designada</w:t>
      </w:r>
      <w:r w:rsidR="005C0CDD" w:rsidRPr="003F0541">
        <w:rPr>
          <w:rFonts w:ascii="Aptos" w:hAnsi="Aptos" w:cstheme="minorHAnsi"/>
        </w:rPr>
        <w:t>, a qual proferirá sua decisão no prazo de 10 (dez) dias</w:t>
      </w:r>
      <w:r w:rsidRPr="003F0541">
        <w:rPr>
          <w:rFonts w:ascii="Aptos" w:hAnsi="Aptos" w:cstheme="minorHAnsi"/>
        </w:rPr>
        <w:t>.</w:t>
      </w:r>
    </w:p>
    <w:p w14:paraId="475A46C1" w14:textId="2D82E120" w:rsidR="003414AA" w:rsidRPr="003F0541" w:rsidRDefault="003414AA" w:rsidP="008D4E1A">
      <w:pPr>
        <w:jc w:val="both"/>
        <w:rPr>
          <w:rFonts w:ascii="Aptos" w:hAnsi="Aptos" w:cstheme="minorHAnsi"/>
        </w:rPr>
      </w:pPr>
      <w:r w:rsidRPr="003F0541">
        <w:rPr>
          <w:rFonts w:ascii="Aptos" w:hAnsi="Aptos" w:cstheme="minorHAnsi"/>
        </w:rPr>
        <w:t>3.6- O interessado que atender a todos os requisitos previstos no Edital de credenciamento, se habilitado, será credenciado no órgão ou entidade contratante, encontrando-se apto a ser contratado para executar o objeto quando convocado.</w:t>
      </w:r>
    </w:p>
    <w:p w14:paraId="0C8CB551" w14:textId="58C5AB0F" w:rsidR="003414AA" w:rsidRPr="003F0541" w:rsidRDefault="003414AA" w:rsidP="008D4E1A">
      <w:pPr>
        <w:jc w:val="both"/>
        <w:rPr>
          <w:rFonts w:ascii="Aptos" w:hAnsi="Aptos" w:cstheme="minorHAnsi"/>
        </w:rPr>
      </w:pPr>
      <w:r w:rsidRPr="003F0541">
        <w:rPr>
          <w:rFonts w:ascii="Aptos" w:hAnsi="Aptos" w:cstheme="minorHAnsi"/>
        </w:rPr>
        <w:t>3.7- Concluído o credenciamento nos termos previstos nesta Seção, a Administração Pública Municipal terá a faculdade de contratar os credenciados, conforme a necessidade administrativa, durante a validade do edital.</w:t>
      </w:r>
    </w:p>
    <w:p w14:paraId="21F772AF" w14:textId="77777777" w:rsidR="00404097" w:rsidRPr="003F0541" w:rsidRDefault="00404097" w:rsidP="00AE7EA2">
      <w:pPr>
        <w:spacing w:after="0"/>
        <w:jc w:val="center"/>
        <w:rPr>
          <w:rFonts w:ascii="Aptos" w:hAnsi="Aptos" w:cstheme="minorHAnsi"/>
          <w:b/>
          <w:bCs/>
        </w:rPr>
      </w:pPr>
    </w:p>
    <w:p w14:paraId="18D5BB5E" w14:textId="7646C1F4" w:rsidR="00AE7EA2" w:rsidRPr="003F0541" w:rsidRDefault="00591A6B" w:rsidP="00591A6B">
      <w:pPr>
        <w:rPr>
          <w:rFonts w:ascii="Aptos" w:hAnsi="Aptos" w:cstheme="minorHAnsi"/>
          <w:b/>
          <w:bCs/>
        </w:rPr>
      </w:pPr>
      <w:r w:rsidRPr="003F0541">
        <w:rPr>
          <w:rFonts w:ascii="Aptos" w:hAnsi="Aptos" w:cstheme="minorHAnsi"/>
          <w:b/>
          <w:bCs/>
        </w:rPr>
        <w:t xml:space="preserve">4 - DA DOCUMENTAÇÃO DE HABILITAÇÃO </w:t>
      </w:r>
    </w:p>
    <w:p w14:paraId="77E94857" w14:textId="4B892CDD" w:rsidR="00FC2EB9" w:rsidRPr="003F0541" w:rsidRDefault="00591A6B" w:rsidP="00AE7EA2">
      <w:pPr>
        <w:jc w:val="both"/>
        <w:rPr>
          <w:rFonts w:ascii="Aptos" w:hAnsi="Aptos" w:cstheme="minorHAnsi"/>
        </w:rPr>
      </w:pPr>
      <w:r w:rsidRPr="003F0541">
        <w:rPr>
          <w:rFonts w:ascii="Aptos" w:hAnsi="Aptos" w:cstheme="minorHAnsi"/>
        </w:rPr>
        <w:t xml:space="preserve">4.1 Os interessados deverão apresentar, </w:t>
      </w:r>
      <w:r w:rsidR="003414AA" w:rsidRPr="003F0541">
        <w:rPr>
          <w:rFonts w:ascii="Aptos" w:hAnsi="Aptos" w:cstheme="minorHAnsi"/>
        </w:rPr>
        <w:t>EM CAMPO ESPECÍFICO DA PLATAFORMA,</w:t>
      </w:r>
      <w:r w:rsidRPr="003F0541">
        <w:rPr>
          <w:rFonts w:ascii="Aptos" w:hAnsi="Aptos" w:cstheme="minorHAnsi"/>
        </w:rPr>
        <w:t xml:space="preserve"> os seguintes documentos: </w:t>
      </w:r>
    </w:p>
    <w:p w14:paraId="5EBE6DCE" w14:textId="179ABECA" w:rsidR="00AE7EA2" w:rsidRPr="003F0541" w:rsidRDefault="00591A6B" w:rsidP="00AE7EA2">
      <w:pPr>
        <w:jc w:val="both"/>
        <w:rPr>
          <w:rFonts w:ascii="Aptos" w:hAnsi="Aptos" w:cstheme="minorHAnsi"/>
        </w:rPr>
      </w:pPr>
      <w:r w:rsidRPr="003F0541">
        <w:rPr>
          <w:rFonts w:ascii="Aptos" w:hAnsi="Aptos" w:cstheme="minorHAnsi"/>
        </w:rPr>
        <w:t xml:space="preserve">a) Alvará </w:t>
      </w:r>
      <w:r w:rsidR="009425E5" w:rsidRPr="003F0541">
        <w:rPr>
          <w:rFonts w:ascii="Aptos" w:hAnsi="Aptos" w:cstheme="minorHAnsi"/>
        </w:rPr>
        <w:t xml:space="preserve">Sanitário, </w:t>
      </w:r>
      <w:r w:rsidRPr="003F0541">
        <w:rPr>
          <w:rFonts w:ascii="Aptos" w:hAnsi="Aptos" w:cstheme="minorHAnsi"/>
        </w:rPr>
        <w:t xml:space="preserve">de localização e funcionamento; </w:t>
      </w:r>
    </w:p>
    <w:p w14:paraId="6799C476" w14:textId="5F8ECA72" w:rsidR="005E16A3" w:rsidRPr="003F0541" w:rsidRDefault="00591A6B" w:rsidP="00AE7EA2">
      <w:pPr>
        <w:jc w:val="both"/>
        <w:rPr>
          <w:rFonts w:ascii="Aptos" w:hAnsi="Aptos" w:cstheme="minorHAnsi"/>
        </w:rPr>
      </w:pPr>
      <w:r w:rsidRPr="003F0541">
        <w:rPr>
          <w:rFonts w:ascii="Aptos" w:hAnsi="Aptos" w:cstheme="minorHAnsi"/>
        </w:rPr>
        <w:t xml:space="preserve">b) </w:t>
      </w:r>
      <w:r w:rsidR="00A859B4" w:rsidRPr="003F0541">
        <w:rPr>
          <w:rFonts w:ascii="Aptos" w:hAnsi="Aptos" w:cstheme="minorHAnsi"/>
        </w:rPr>
        <w:t xml:space="preserve">Registro da empresa </w:t>
      </w:r>
      <w:r w:rsidR="005E16A3" w:rsidRPr="003F0541">
        <w:rPr>
          <w:rFonts w:ascii="Aptos" w:hAnsi="Aptos" w:cstheme="minorHAnsi"/>
        </w:rPr>
        <w:t>no Conselho Regional de Medicina – CRM, através da apresentação de Certidão de Registro de Pessoa Jurídica, devidamente atualizada;</w:t>
      </w:r>
    </w:p>
    <w:p w14:paraId="45522024" w14:textId="2E5B8069" w:rsidR="00AE7EA2" w:rsidRPr="003F0541" w:rsidRDefault="009425E5" w:rsidP="00AE7EA2">
      <w:pPr>
        <w:jc w:val="both"/>
        <w:rPr>
          <w:rFonts w:ascii="Aptos" w:hAnsi="Aptos" w:cstheme="minorHAnsi"/>
        </w:rPr>
      </w:pPr>
      <w:r w:rsidRPr="003F0541">
        <w:rPr>
          <w:rFonts w:ascii="Aptos" w:hAnsi="Aptos" w:cstheme="minorHAnsi"/>
        </w:rPr>
        <w:t>c</w:t>
      </w:r>
      <w:r w:rsidR="005E16A3" w:rsidRPr="003F0541">
        <w:rPr>
          <w:rFonts w:ascii="Aptos" w:hAnsi="Aptos" w:cstheme="minorHAnsi"/>
        </w:rPr>
        <w:t>) Registro do profissional responsável técnico da empresa licitante no Conselho Regional de Medicina – CRM, através da apresentação de Certidão de Registro de Pessoa Física, devidamente atualizada</w:t>
      </w:r>
      <w:r w:rsidR="00D23E94">
        <w:rPr>
          <w:rFonts w:ascii="Aptos" w:hAnsi="Aptos" w:cstheme="minorHAnsi"/>
        </w:rPr>
        <w:t>, como também diplomas e/ou certificados de curso superior e especializações inerentes a área de atuação;</w:t>
      </w:r>
    </w:p>
    <w:p w14:paraId="02C58D13" w14:textId="634810A0" w:rsidR="005E16A3" w:rsidRPr="003F0541" w:rsidRDefault="009425E5" w:rsidP="00AE7EA2">
      <w:pPr>
        <w:jc w:val="both"/>
        <w:rPr>
          <w:rFonts w:ascii="Aptos" w:hAnsi="Aptos" w:cstheme="minorHAnsi"/>
        </w:rPr>
      </w:pPr>
      <w:r w:rsidRPr="003F0541">
        <w:rPr>
          <w:rFonts w:ascii="Aptos" w:hAnsi="Aptos" w:cstheme="minorHAnsi"/>
        </w:rPr>
        <w:t>d</w:t>
      </w:r>
      <w:r w:rsidR="005E16A3" w:rsidRPr="003F0541">
        <w:rPr>
          <w:rFonts w:ascii="Aptos" w:hAnsi="Aptos" w:cstheme="minorHAnsi"/>
        </w:rPr>
        <w:t>) E</w:t>
      </w:r>
      <w:r w:rsidR="005E16A3" w:rsidRPr="003F0541">
        <w:rPr>
          <w:rFonts w:ascii="Aptos" w:hAnsi="Aptos" w:cstheme="minorHAnsi"/>
          <w:color w:val="000000"/>
        </w:rPr>
        <w:t>star registrada no Cadastro Nacional de Estabelecimentos de Saúde (CNES);</w:t>
      </w:r>
    </w:p>
    <w:p w14:paraId="12738DD3" w14:textId="0B289447" w:rsidR="00AE7EA2" w:rsidRPr="003F0541" w:rsidRDefault="009425E5" w:rsidP="00AE7EA2">
      <w:pPr>
        <w:jc w:val="both"/>
        <w:rPr>
          <w:rFonts w:ascii="Aptos" w:hAnsi="Aptos" w:cstheme="minorHAnsi"/>
        </w:rPr>
      </w:pPr>
      <w:r w:rsidRPr="003F0541">
        <w:rPr>
          <w:rFonts w:ascii="Aptos" w:hAnsi="Aptos" w:cstheme="minorHAnsi"/>
        </w:rPr>
        <w:t>e</w:t>
      </w:r>
      <w:r w:rsidR="00591A6B" w:rsidRPr="003F0541">
        <w:rPr>
          <w:rFonts w:ascii="Aptos" w:hAnsi="Aptos" w:cstheme="minorHAnsi"/>
        </w:rPr>
        <w:t xml:space="preserve">) Ato constitutivo, estatuto ou contrato social em vigor, bem como da última alteração contratual ou a última alteração contratual consolidada, devidamente registrados; </w:t>
      </w:r>
    </w:p>
    <w:p w14:paraId="1927C58E" w14:textId="7CA94716" w:rsidR="00AE7EA2" w:rsidRPr="003F0541" w:rsidRDefault="009425E5" w:rsidP="00AE7EA2">
      <w:pPr>
        <w:jc w:val="both"/>
        <w:rPr>
          <w:rFonts w:ascii="Aptos" w:hAnsi="Aptos" w:cstheme="minorHAnsi"/>
        </w:rPr>
      </w:pPr>
      <w:r w:rsidRPr="003F0541">
        <w:rPr>
          <w:rFonts w:ascii="Aptos" w:hAnsi="Aptos" w:cstheme="minorHAnsi"/>
        </w:rPr>
        <w:lastRenderedPageBreak/>
        <w:t>f</w:t>
      </w:r>
      <w:r w:rsidR="00A859B4" w:rsidRPr="003F0541">
        <w:rPr>
          <w:rFonts w:ascii="Aptos" w:hAnsi="Aptos" w:cstheme="minorHAnsi"/>
        </w:rPr>
        <w:t>) Certidão Negativa Federal (Dívida Ativa da União)</w:t>
      </w:r>
      <w:r w:rsidR="00591A6B" w:rsidRPr="003F0541">
        <w:rPr>
          <w:rFonts w:ascii="Aptos" w:hAnsi="Aptos" w:cstheme="minorHAnsi"/>
        </w:rPr>
        <w:t xml:space="preserve">; </w:t>
      </w:r>
    </w:p>
    <w:p w14:paraId="105A9DEF" w14:textId="04CA4BA8" w:rsidR="00AE7EA2" w:rsidRPr="003F0541" w:rsidRDefault="009425E5" w:rsidP="00AE7EA2">
      <w:pPr>
        <w:jc w:val="both"/>
        <w:rPr>
          <w:rFonts w:ascii="Aptos" w:hAnsi="Aptos" w:cstheme="minorHAnsi"/>
        </w:rPr>
      </w:pPr>
      <w:r w:rsidRPr="003F0541">
        <w:rPr>
          <w:rFonts w:ascii="Aptos" w:hAnsi="Aptos" w:cstheme="minorHAnsi"/>
        </w:rPr>
        <w:t>g</w:t>
      </w:r>
      <w:r w:rsidR="00591A6B" w:rsidRPr="003F0541">
        <w:rPr>
          <w:rFonts w:ascii="Aptos" w:hAnsi="Aptos" w:cstheme="minorHAnsi"/>
        </w:rPr>
        <w:t xml:space="preserve">) Certidão </w:t>
      </w:r>
      <w:r w:rsidR="001573CC" w:rsidRPr="003F0541">
        <w:rPr>
          <w:rFonts w:ascii="Aptos" w:hAnsi="Aptos" w:cstheme="minorHAnsi"/>
        </w:rPr>
        <w:t>negativa estadual</w:t>
      </w:r>
      <w:r w:rsidR="00591A6B" w:rsidRPr="003F0541">
        <w:rPr>
          <w:rFonts w:ascii="Aptos" w:hAnsi="Aptos" w:cstheme="minorHAnsi"/>
        </w:rPr>
        <w:t>;</w:t>
      </w:r>
    </w:p>
    <w:p w14:paraId="16D7C27F" w14:textId="48CBF06A" w:rsidR="00AE7EA2" w:rsidRPr="003F0541" w:rsidRDefault="009425E5" w:rsidP="00AE7EA2">
      <w:pPr>
        <w:jc w:val="both"/>
        <w:rPr>
          <w:rFonts w:ascii="Aptos" w:hAnsi="Aptos" w:cstheme="minorHAnsi"/>
        </w:rPr>
      </w:pPr>
      <w:r w:rsidRPr="003F0541">
        <w:rPr>
          <w:rFonts w:ascii="Aptos" w:hAnsi="Aptos" w:cstheme="minorHAnsi"/>
        </w:rPr>
        <w:t>h</w:t>
      </w:r>
      <w:r w:rsidR="00591A6B" w:rsidRPr="003F0541">
        <w:rPr>
          <w:rFonts w:ascii="Aptos" w:hAnsi="Aptos" w:cstheme="minorHAnsi"/>
        </w:rPr>
        <w:t xml:space="preserve">) Certidão Negativa da Fazenda Municipal;  </w:t>
      </w:r>
    </w:p>
    <w:p w14:paraId="23AF9278" w14:textId="7E38413A" w:rsidR="00AE7EA2" w:rsidRPr="003F0541" w:rsidRDefault="00A859B4" w:rsidP="00AE7EA2">
      <w:pPr>
        <w:jc w:val="both"/>
        <w:rPr>
          <w:rFonts w:ascii="Aptos" w:hAnsi="Aptos" w:cstheme="minorHAnsi"/>
        </w:rPr>
      </w:pPr>
      <w:r w:rsidRPr="003F0541">
        <w:rPr>
          <w:rFonts w:ascii="Aptos" w:hAnsi="Aptos" w:cstheme="minorHAnsi"/>
        </w:rPr>
        <w:t>i</w:t>
      </w:r>
      <w:r w:rsidR="00591A6B" w:rsidRPr="003F0541">
        <w:rPr>
          <w:rFonts w:ascii="Aptos" w:hAnsi="Aptos" w:cstheme="minorHAnsi"/>
        </w:rPr>
        <w:t xml:space="preserve">) Certidão de Regularidade do FGTS; </w:t>
      </w:r>
    </w:p>
    <w:p w14:paraId="14B03AC4" w14:textId="4CED9396" w:rsidR="00AE7EA2" w:rsidRPr="003F0541" w:rsidRDefault="00A859B4" w:rsidP="00AE7EA2">
      <w:pPr>
        <w:jc w:val="both"/>
        <w:rPr>
          <w:rFonts w:ascii="Aptos" w:hAnsi="Aptos" w:cstheme="minorHAnsi"/>
        </w:rPr>
      </w:pPr>
      <w:r w:rsidRPr="003F0541">
        <w:rPr>
          <w:rFonts w:ascii="Aptos" w:hAnsi="Aptos" w:cstheme="minorHAnsi"/>
        </w:rPr>
        <w:t>j</w:t>
      </w:r>
      <w:r w:rsidR="00591A6B" w:rsidRPr="003F0541">
        <w:rPr>
          <w:rFonts w:ascii="Aptos" w:hAnsi="Aptos" w:cstheme="minorHAnsi"/>
        </w:rPr>
        <w:t xml:space="preserve">) Cartão do CNPJ; </w:t>
      </w:r>
    </w:p>
    <w:p w14:paraId="298B5FCB" w14:textId="040C4FC1" w:rsidR="00AE7EA2" w:rsidRPr="003F0541" w:rsidRDefault="003414AA" w:rsidP="00AE7EA2">
      <w:pPr>
        <w:jc w:val="both"/>
        <w:rPr>
          <w:rFonts w:ascii="Aptos" w:hAnsi="Aptos" w:cstheme="minorHAnsi"/>
        </w:rPr>
      </w:pPr>
      <w:r w:rsidRPr="003F0541">
        <w:rPr>
          <w:rFonts w:ascii="Aptos" w:hAnsi="Aptos" w:cstheme="minorHAnsi"/>
        </w:rPr>
        <w:t>l</w:t>
      </w:r>
      <w:r w:rsidR="00591A6B" w:rsidRPr="003F0541">
        <w:rPr>
          <w:rFonts w:ascii="Aptos" w:hAnsi="Aptos" w:cstheme="minorHAnsi"/>
        </w:rPr>
        <w:t xml:space="preserve">) Certidão Negativa de Débitos Trabalhistas; </w:t>
      </w:r>
    </w:p>
    <w:p w14:paraId="4859CECE" w14:textId="5B71C12F" w:rsidR="00AE7EA2" w:rsidRPr="003F0541" w:rsidRDefault="003414AA" w:rsidP="00AE7EA2">
      <w:pPr>
        <w:jc w:val="both"/>
        <w:rPr>
          <w:rFonts w:ascii="Aptos" w:hAnsi="Aptos" w:cstheme="minorHAnsi"/>
        </w:rPr>
      </w:pPr>
      <w:r w:rsidRPr="003F0541">
        <w:rPr>
          <w:rFonts w:ascii="Aptos" w:hAnsi="Aptos" w:cstheme="minorHAnsi"/>
        </w:rPr>
        <w:t>m</w:t>
      </w:r>
      <w:r w:rsidR="00591A6B" w:rsidRPr="003F0541">
        <w:rPr>
          <w:rFonts w:ascii="Aptos" w:hAnsi="Aptos" w:cstheme="minorHAnsi"/>
        </w:rPr>
        <w:t xml:space="preserve">) Certidão negativa falência e concordata; </w:t>
      </w:r>
    </w:p>
    <w:p w14:paraId="73138E26" w14:textId="2B3A8940" w:rsidR="003414AA" w:rsidRPr="003F0541" w:rsidRDefault="003414AA" w:rsidP="003414AA">
      <w:pPr>
        <w:jc w:val="both"/>
        <w:rPr>
          <w:rFonts w:ascii="Aptos" w:hAnsi="Aptos" w:cstheme="minorHAnsi"/>
        </w:rPr>
      </w:pPr>
      <w:r w:rsidRPr="003F0541">
        <w:rPr>
          <w:rFonts w:ascii="Aptos" w:hAnsi="Aptos" w:cstheme="minorHAnsi"/>
        </w:rPr>
        <w:t xml:space="preserve">n) Declaração de Não Empregar Mão de Obra Infantil (anexo III); </w:t>
      </w:r>
    </w:p>
    <w:p w14:paraId="42029424" w14:textId="6451581F" w:rsidR="00D23E94" w:rsidRDefault="003414AA" w:rsidP="00AE7EA2">
      <w:pPr>
        <w:jc w:val="both"/>
        <w:rPr>
          <w:rFonts w:ascii="Aptos" w:hAnsi="Aptos" w:cstheme="minorHAnsi"/>
        </w:rPr>
      </w:pPr>
      <w:r w:rsidRPr="003F0541">
        <w:rPr>
          <w:rFonts w:ascii="Aptos" w:hAnsi="Aptos" w:cstheme="minorHAnsi"/>
        </w:rPr>
        <w:t>o) Declaração de que cumpre tod</w:t>
      </w:r>
      <w:r w:rsidR="00D23E94">
        <w:rPr>
          <w:rFonts w:ascii="Aptos" w:hAnsi="Aptos" w:cstheme="minorHAnsi"/>
        </w:rPr>
        <w:t>os os requisitos de habilitação;</w:t>
      </w:r>
    </w:p>
    <w:p w14:paraId="3A72E1E8" w14:textId="34ED0E1E" w:rsidR="00D23E94" w:rsidRDefault="00D23E94" w:rsidP="00AE7EA2">
      <w:pPr>
        <w:jc w:val="both"/>
        <w:rPr>
          <w:rFonts w:ascii="Aptos" w:hAnsi="Aptos" w:cstheme="minorHAnsi"/>
        </w:rPr>
      </w:pPr>
      <w:r>
        <w:rPr>
          <w:rFonts w:ascii="Aptos" w:hAnsi="Aptos" w:cstheme="minorHAnsi"/>
        </w:rPr>
        <w:t>p) Atestado de capacidade técnica, emitido por Pessoa Jurídica de Direito Público ou Privado, que comprove o fornecimento similar ao objeto deste processo;</w:t>
      </w:r>
    </w:p>
    <w:p w14:paraId="4975528F" w14:textId="19786B49" w:rsidR="00D23E94" w:rsidRPr="003F0541" w:rsidRDefault="00D23E94" w:rsidP="00AE7EA2">
      <w:pPr>
        <w:jc w:val="both"/>
        <w:rPr>
          <w:rFonts w:ascii="Aptos" w:hAnsi="Aptos" w:cstheme="minorHAnsi"/>
        </w:rPr>
      </w:pPr>
      <w:r>
        <w:rPr>
          <w:rFonts w:ascii="Aptos" w:hAnsi="Aptos" w:cstheme="minorHAnsi"/>
        </w:rPr>
        <w:t>q) Declaração de Não parentesco.</w:t>
      </w:r>
    </w:p>
    <w:p w14:paraId="459DCCC3" w14:textId="1D6C9E92" w:rsidR="00AE7EA2" w:rsidRPr="003F0541" w:rsidRDefault="00591A6B" w:rsidP="00AE7EA2">
      <w:pPr>
        <w:jc w:val="both"/>
        <w:rPr>
          <w:rFonts w:ascii="Aptos" w:hAnsi="Aptos" w:cstheme="minorHAnsi"/>
        </w:rPr>
      </w:pPr>
      <w:r w:rsidRPr="003F0541">
        <w:rPr>
          <w:rFonts w:ascii="Aptos" w:hAnsi="Aptos" w:cstheme="minorHAnsi"/>
        </w:rPr>
        <w:t xml:space="preserve"> </w:t>
      </w:r>
    </w:p>
    <w:p w14:paraId="11FBF926" w14:textId="77777777" w:rsidR="00AE7EA2" w:rsidRPr="003F0541" w:rsidRDefault="00591A6B" w:rsidP="00591A6B">
      <w:pPr>
        <w:rPr>
          <w:rFonts w:ascii="Aptos" w:hAnsi="Aptos" w:cstheme="minorHAnsi"/>
          <w:b/>
          <w:bCs/>
        </w:rPr>
      </w:pPr>
      <w:r w:rsidRPr="003F0541">
        <w:rPr>
          <w:rFonts w:ascii="Aptos" w:hAnsi="Aptos" w:cstheme="minorHAnsi"/>
          <w:b/>
          <w:bCs/>
        </w:rPr>
        <w:t xml:space="preserve">5 - DA PROPOSTA </w:t>
      </w:r>
    </w:p>
    <w:p w14:paraId="2A2E8865" w14:textId="391207A1" w:rsidR="006F0130" w:rsidRPr="003F0541" w:rsidRDefault="009948A6" w:rsidP="0082054E">
      <w:pPr>
        <w:jc w:val="both"/>
        <w:rPr>
          <w:rFonts w:ascii="Aptos" w:hAnsi="Aptos" w:cstheme="minorHAnsi"/>
        </w:rPr>
      </w:pPr>
      <w:r w:rsidRPr="003F0541">
        <w:rPr>
          <w:rFonts w:ascii="Aptos" w:hAnsi="Aptos" w:cstheme="minorHAnsi"/>
        </w:rPr>
        <w:t>5.1 A proposta deverá ser preenchida</w:t>
      </w:r>
      <w:r w:rsidR="00591A6B" w:rsidRPr="003F0541">
        <w:rPr>
          <w:rFonts w:ascii="Aptos" w:hAnsi="Aptos" w:cstheme="minorHAnsi"/>
        </w:rPr>
        <w:t xml:space="preserve"> juntamente com os documentos de habilitação, </w:t>
      </w:r>
      <w:r w:rsidRPr="003F0541">
        <w:rPr>
          <w:rFonts w:ascii="Aptos" w:hAnsi="Aptos" w:cstheme="minorHAnsi"/>
        </w:rPr>
        <w:t>no campo específico do Portal de Compras Públicas, e deverá atender todas às exigências deste edital</w:t>
      </w:r>
      <w:r w:rsidR="00591A6B" w:rsidRPr="003F0541">
        <w:rPr>
          <w:rFonts w:ascii="Aptos" w:hAnsi="Aptos" w:cstheme="minorHAnsi"/>
        </w:rPr>
        <w:t xml:space="preserve">. </w:t>
      </w:r>
    </w:p>
    <w:p w14:paraId="035629F8" w14:textId="6122ADB8" w:rsidR="0082054E" w:rsidRPr="003F0541" w:rsidRDefault="00591A6B" w:rsidP="0082054E">
      <w:pPr>
        <w:jc w:val="both"/>
        <w:rPr>
          <w:rFonts w:ascii="Aptos" w:hAnsi="Aptos" w:cstheme="minorHAnsi"/>
        </w:rPr>
      </w:pPr>
      <w:r w:rsidRPr="003F0541">
        <w:rPr>
          <w:rFonts w:ascii="Aptos" w:hAnsi="Aptos" w:cstheme="minorHAnsi"/>
        </w:rPr>
        <w:t>5.2 A proposta deverá ser apresentada conforme modelo constante no Anexo V deste Edital,</w:t>
      </w:r>
      <w:r w:rsidR="00B30087" w:rsidRPr="003F0541">
        <w:rPr>
          <w:rFonts w:ascii="Aptos" w:hAnsi="Aptos" w:cstheme="minorHAnsi"/>
        </w:rPr>
        <w:t xml:space="preserve"> digitada,</w:t>
      </w:r>
      <w:r w:rsidRPr="003F0541">
        <w:rPr>
          <w:rFonts w:ascii="Aptos" w:hAnsi="Aptos" w:cstheme="minorHAnsi"/>
        </w:rPr>
        <w:t xml:space="preserve"> deverá ainda conter, na forma e no conteúdo, as exigências deste Edital, especialmente o seguinte: </w:t>
      </w:r>
    </w:p>
    <w:p w14:paraId="33F0B89C" w14:textId="77777777" w:rsidR="0082054E" w:rsidRPr="003F0541" w:rsidRDefault="00591A6B" w:rsidP="0082054E">
      <w:pPr>
        <w:jc w:val="both"/>
        <w:rPr>
          <w:rFonts w:ascii="Aptos" w:hAnsi="Aptos" w:cstheme="minorHAnsi"/>
        </w:rPr>
      </w:pPr>
      <w:r w:rsidRPr="003F0541">
        <w:rPr>
          <w:rFonts w:ascii="Aptos" w:hAnsi="Aptos" w:cstheme="minorHAnsi"/>
        </w:rPr>
        <w:t xml:space="preserve">a) Nome e endereço do proponente, CNPJ, Inscrição Municipal, (se for o caso), telefone, e-mail, se houver: </w:t>
      </w:r>
    </w:p>
    <w:p w14:paraId="08B3947A" w14:textId="1B94BBAE" w:rsidR="006F0130" w:rsidRPr="003F0541" w:rsidRDefault="00591A6B" w:rsidP="0082054E">
      <w:pPr>
        <w:jc w:val="both"/>
        <w:rPr>
          <w:rFonts w:ascii="Aptos" w:hAnsi="Aptos" w:cstheme="minorHAnsi"/>
        </w:rPr>
      </w:pPr>
      <w:r w:rsidRPr="003F0541">
        <w:rPr>
          <w:rFonts w:ascii="Aptos" w:hAnsi="Aptos" w:cstheme="minorHAnsi"/>
        </w:rPr>
        <w:t xml:space="preserve">b) Número da conta corrente no Banco, nome e número da Agência; </w:t>
      </w:r>
    </w:p>
    <w:p w14:paraId="6CA719BE" w14:textId="7685D4AC" w:rsidR="00180BBD" w:rsidRPr="003F0541" w:rsidRDefault="00591A6B" w:rsidP="0082054E">
      <w:pPr>
        <w:jc w:val="both"/>
        <w:rPr>
          <w:rFonts w:ascii="Aptos" w:hAnsi="Aptos" w:cstheme="minorHAnsi"/>
        </w:rPr>
      </w:pPr>
      <w:r w:rsidRPr="003F0541">
        <w:rPr>
          <w:rFonts w:ascii="Aptos" w:hAnsi="Aptos" w:cstheme="minorHAnsi"/>
        </w:rPr>
        <w:t xml:space="preserve">5.3 </w:t>
      </w:r>
      <w:r w:rsidR="00180BBD" w:rsidRPr="003F0541">
        <w:rPr>
          <w:rFonts w:ascii="Aptos" w:hAnsi="Aptos" w:cstheme="minorHAnsi"/>
        </w:rPr>
        <w:t xml:space="preserve">A empresa postulante ao Credenciamento deverá apresentar proposta indicando sua capacidade de oferta, descrevendo a capacidade instalada disponível para os serviços citados no Anexo I, obedecendo às nomenclaturas contidas na Tabela de Procedimentos, limitada ao quantitativo mensal que for definido pela Secretaria de Saúde deste Município, e de acordo com a sua capacidade instalada. </w:t>
      </w:r>
    </w:p>
    <w:p w14:paraId="622E7B15" w14:textId="1FDA44EE" w:rsidR="006F0130" w:rsidRPr="003F0541" w:rsidRDefault="00180BBD" w:rsidP="0082054E">
      <w:pPr>
        <w:jc w:val="both"/>
        <w:rPr>
          <w:rFonts w:ascii="Aptos" w:hAnsi="Aptos" w:cstheme="minorHAnsi"/>
        </w:rPr>
      </w:pPr>
      <w:r w:rsidRPr="003F0541">
        <w:rPr>
          <w:rFonts w:ascii="Aptos" w:hAnsi="Aptos" w:cstheme="minorHAnsi"/>
        </w:rPr>
        <w:t xml:space="preserve">5.3.1. </w:t>
      </w:r>
      <w:r w:rsidR="00591A6B" w:rsidRPr="003F0541">
        <w:rPr>
          <w:rFonts w:ascii="Aptos" w:hAnsi="Aptos" w:cstheme="minorHAnsi"/>
        </w:rPr>
        <w:t xml:space="preserve">As propostas que não estiverem em consonância com as exigências deste Edital, serão desconsideradas. </w:t>
      </w:r>
    </w:p>
    <w:p w14:paraId="01010AA0" w14:textId="2CA6BF8E" w:rsidR="006F0130" w:rsidRPr="003F0541" w:rsidRDefault="00591A6B" w:rsidP="0082054E">
      <w:pPr>
        <w:jc w:val="both"/>
        <w:rPr>
          <w:rFonts w:ascii="Aptos" w:hAnsi="Aptos" w:cstheme="minorHAnsi"/>
        </w:rPr>
      </w:pPr>
      <w:r w:rsidRPr="003F0541">
        <w:rPr>
          <w:rFonts w:ascii="Aptos" w:hAnsi="Aptos" w:cstheme="minorHAnsi"/>
        </w:rPr>
        <w:t xml:space="preserve">5.4 Os preços ofertados não poderão exceder os constantes no </w:t>
      </w:r>
      <w:r w:rsidR="00EC647A" w:rsidRPr="003F0541">
        <w:rPr>
          <w:rFonts w:ascii="Aptos" w:hAnsi="Aptos" w:cstheme="minorHAnsi"/>
        </w:rPr>
        <w:t>ANEXO I</w:t>
      </w:r>
      <w:r w:rsidRPr="003F0541">
        <w:rPr>
          <w:rFonts w:ascii="Aptos" w:hAnsi="Aptos" w:cstheme="minorHAnsi"/>
        </w:rPr>
        <w:t xml:space="preserve"> deste Edital. </w:t>
      </w:r>
    </w:p>
    <w:p w14:paraId="0A6F6096" w14:textId="3555CDE5" w:rsidR="00B30087" w:rsidRPr="003F0541" w:rsidRDefault="00B30087" w:rsidP="0082054E">
      <w:pPr>
        <w:jc w:val="both"/>
        <w:rPr>
          <w:rFonts w:ascii="Aptos" w:hAnsi="Aptos" w:cstheme="minorHAnsi"/>
        </w:rPr>
      </w:pPr>
      <w:r w:rsidRPr="003F0541">
        <w:rPr>
          <w:rFonts w:ascii="Aptos" w:hAnsi="Aptos" w:cstheme="minorHAnsi"/>
        </w:rPr>
        <w:t>5.5 A proposta terá vigência de no mínimo 60 (sessenta) dias.</w:t>
      </w:r>
    </w:p>
    <w:p w14:paraId="6CFB9CC1" w14:textId="77777777" w:rsidR="006F0130" w:rsidRPr="003F0541" w:rsidRDefault="00591A6B" w:rsidP="0082054E">
      <w:pPr>
        <w:jc w:val="both"/>
        <w:rPr>
          <w:rFonts w:ascii="Aptos" w:hAnsi="Aptos" w:cstheme="minorHAnsi"/>
          <w:b/>
          <w:bCs/>
        </w:rPr>
      </w:pPr>
      <w:r w:rsidRPr="003F0541">
        <w:rPr>
          <w:rFonts w:ascii="Aptos" w:hAnsi="Aptos" w:cstheme="minorHAnsi"/>
          <w:b/>
          <w:bCs/>
        </w:rPr>
        <w:t xml:space="preserve">6 - DO PREÇO e PAGAMENTO </w:t>
      </w:r>
    </w:p>
    <w:p w14:paraId="68814F61" w14:textId="2EB7A50B" w:rsidR="006F0130" w:rsidRPr="003F0541" w:rsidRDefault="00591A6B" w:rsidP="0082054E">
      <w:pPr>
        <w:jc w:val="both"/>
        <w:rPr>
          <w:rFonts w:ascii="Aptos" w:hAnsi="Aptos" w:cstheme="minorHAnsi"/>
        </w:rPr>
      </w:pPr>
      <w:r w:rsidRPr="003F0541">
        <w:rPr>
          <w:rFonts w:ascii="Aptos" w:hAnsi="Aptos" w:cstheme="minorHAnsi"/>
        </w:rPr>
        <w:t xml:space="preserve">6.1 A Secretaria Municipal de Saúde pagará mensalmente ao prestador, pelos serviços efetivamente prestados, os valores unitários de cada procedimento, conforme valores definidos no </w:t>
      </w:r>
      <w:r w:rsidR="00EC647A" w:rsidRPr="003F0541">
        <w:rPr>
          <w:rFonts w:ascii="Aptos" w:hAnsi="Aptos" w:cstheme="minorHAnsi"/>
        </w:rPr>
        <w:t>ANEXO I</w:t>
      </w:r>
      <w:r w:rsidRPr="003F0541">
        <w:rPr>
          <w:rFonts w:ascii="Aptos" w:hAnsi="Aptos" w:cstheme="minorHAnsi"/>
        </w:rPr>
        <w:t xml:space="preserve"> deste Edital. </w:t>
      </w:r>
    </w:p>
    <w:p w14:paraId="0F415739" w14:textId="77777777" w:rsidR="0082054E" w:rsidRPr="003F0541" w:rsidRDefault="00591A6B" w:rsidP="00AD1CCE">
      <w:pPr>
        <w:spacing w:after="0" w:line="240" w:lineRule="auto"/>
        <w:jc w:val="both"/>
        <w:rPr>
          <w:rFonts w:ascii="Aptos" w:hAnsi="Aptos" w:cstheme="minorHAnsi"/>
        </w:rPr>
      </w:pPr>
      <w:r w:rsidRPr="003F0541">
        <w:rPr>
          <w:rFonts w:ascii="Aptos" w:hAnsi="Aptos" w:cstheme="minorHAnsi"/>
        </w:rPr>
        <w:t xml:space="preserve">6.2 As despesas decorrentes das contratações previstas neste Edital correrão por conta das Dotações Orçamentárias do exercício atual da Prefeitura Municipal </w:t>
      </w:r>
      <w:r w:rsidR="0082054E" w:rsidRPr="003F0541">
        <w:rPr>
          <w:rFonts w:ascii="Aptos" w:hAnsi="Aptos" w:cstheme="minorHAnsi"/>
        </w:rPr>
        <w:t>de Pau dos Ferros:</w:t>
      </w:r>
    </w:p>
    <w:p w14:paraId="73F5F054" w14:textId="3BB89D39" w:rsidR="00AD1CCE" w:rsidRPr="003F0541" w:rsidRDefault="00AD1CCE" w:rsidP="00D23E94">
      <w:pPr>
        <w:spacing w:after="0" w:line="240" w:lineRule="auto"/>
        <w:jc w:val="both"/>
        <w:rPr>
          <w:rFonts w:ascii="Aptos" w:hAnsi="Aptos" w:cstheme="minorHAnsi"/>
        </w:rPr>
      </w:pPr>
      <w:r w:rsidRPr="003F0541">
        <w:rPr>
          <w:rFonts w:ascii="Aptos" w:hAnsi="Aptos" w:cstheme="minorHAnsi"/>
        </w:rPr>
        <w:t xml:space="preserve">As despesas serão consignadas nas seguintes Dotações Orçamentárias: Exercício </w:t>
      </w:r>
      <w:r w:rsidR="00045DF3" w:rsidRPr="003F0541">
        <w:rPr>
          <w:rFonts w:ascii="Aptos" w:hAnsi="Aptos" w:cstheme="minorHAnsi"/>
        </w:rPr>
        <w:t>2025</w:t>
      </w:r>
      <w:r w:rsidRPr="003F0541">
        <w:rPr>
          <w:rFonts w:ascii="Aptos" w:hAnsi="Aptos" w:cstheme="minorHAnsi"/>
        </w:rPr>
        <w:t>, Unidade Orçamentária 8001 - Secretaria de Saúde, AÇÃO: 2189 - Serviços de saúde de</w:t>
      </w:r>
      <w:r w:rsidR="00FC2EB9" w:rsidRPr="003F0541">
        <w:rPr>
          <w:rFonts w:ascii="Aptos" w:hAnsi="Aptos" w:cstheme="minorHAnsi"/>
        </w:rPr>
        <w:t xml:space="preserve"> alta e média Complexidade</w:t>
      </w:r>
      <w:r w:rsidRPr="003F0541">
        <w:rPr>
          <w:rFonts w:ascii="Aptos" w:hAnsi="Aptos" w:cstheme="minorHAnsi"/>
        </w:rPr>
        <w:t xml:space="preserve"> ambulatorial. CLASSIFICAÇÃO ECONÔMICA: 3.3.90.39.00 - OUTROS SERVIÇOS DE TERCEIROS - PESSOA JURIDICA. FONTE DE RECURSOS: 15001002 - Recursos não Vinculados de Impostos - Despesas com </w:t>
      </w:r>
      <w:r w:rsidRPr="003F0541">
        <w:rPr>
          <w:rFonts w:ascii="Aptos" w:hAnsi="Aptos" w:cstheme="minorHAnsi"/>
        </w:rPr>
        <w:lastRenderedPageBreak/>
        <w:t>ações e serviços públicos de saúde. FONTE DE RECURSOS: 16000000 - Transferências Fundo a Fundo de Recursos do SUS provenientes do Governo Federal - Bloco de Manutenção das Ações e Serviços Públicos de Saúde. FONTE DE RECURSOS: 16310000 - Transferências do Governo Federal referentes a Convênios e outros Repasses vinculados a Saúde. FONTE DE RECURSOS: 16320000 - Transferências do Estado referentes a Convênios e outros Repasses vinculados à Saúde. ACAO: 2</w:t>
      </w:r>
      <w:r w:rsidR="00FC2EB9" w:rsidRPr="003F0541">
        <w:rPr>
          <w:rFonts w:ascii="Aptos" w:hAnsi="Aptos" w:cstheme="minorHAnsi"/>
        </w:rPr>
        <w:t>188</w:t>
      </w:r>
      <w:r w:rsidRPr="003F0541">
        <w:rPr>
          <w:rFonts w:ascii="Aptos" w:hAnsi="Aptos" w:cstheme="minorHAnsi"/>
        </w:rPr>
        <w:t xml:space="preserve"> </w:t>
      </w:r>
      <w:r w:rsidR="00FC2EB9" w:rsidRPr="003F0541">
        <w:rPr>
          <w:rFonts w:ascii="Aptos" w:hAnsi="Aptos" w:cstheme="minorHAnsi"/>
        </w:rPr>
        <w:t>–</w:t>
      </w:r>
      <w:r w:rsidRPr="003F0541">
        <w:rPr>
          <w:rFonts w:ascii="Aptos" w:hAnsi="Aptos" w:cstheme="minorHAnsi"/>
        </w:rPr>
        <w:t xml:space="preserve"> </w:t>
      </w:r>
      <w:r w:rsidR="00FC2EB9" w:rsidRPr="003F0541">
        <w:rPr>
          <w:rFonts w:ascii="Aptos" w:hAnsi="Aptos" w:cstheme="minorHAnsi"/>
        </w:rPr>
        <w:t xml:space="preserve">Promoção de </w:t>
      </w:r>
      <w:r w:rsidR="00D44B03" w:rsidRPr="003F0541">
        <w:rPr>
          <w:rFonts w:ascii="Aptos" w:hAnsi="Aptos" w:cstheme="minorHAnsi"/>
        </w:rPr>
        <w:t>Assistência</w:t>
      </w:r>
      <w:r w:rsidR="00FC2EB9" w:rsidRPr="003F0541">
        <w:rPr>
          <w:rFonts w:ascii="Aptos" w:hAnsi="Aptos" w:cstheme="minorHAnsi"/>
        </w:rPr>
        <w:t xml:space="preserve"> Hospitalar, </w:t>
      </w:r>
      <w:r w:rsidRPr="003F0541">
        <w:rPr>
          <w:rFonts w:ascii="Aptos" w:hAnsi="Aptos" w:cstheme="minorHAnsi"/>
        </w:rPr>
        <w:t>CLASSIFICAÇÃO ECONÔMICA: 3.3.90.39.00 - OUTROS SERVIÇOS DE TERCEIROS - PESSOA JURIDICA. FONTE DE RECURSOS: 15001002 - Recursos não Vinculados de Impostos - Despesas com ações e serviços públicos de saúde. FONTE DE RECURSOS: 16000000 - Transferências Fundo a Fundo de Recursos do SUS provenientes do Governo Federal - Bloco de Manutenção das Ações e Serviços Públicos de Saúde. FONTE DE RECURSOS: 16310000 - Transferências do Governo Federal referentes a Convênios e outros Repasses vinculados à Saúde. FONTE DE RECURSOS: 16320000 Transferências do Estado referentes a Convênios e outros Repasses vinculados à Saúde, correrão a conta de receitas provenientes do Tesouro Municipal</w:t>
      </w:r>
      <w:r w:rsidR="00981522" w:rsidRPr="003F0541">
        <w:rPr>
          <w:rFonts w:ascii="Aptos" w:hAnsi="Aptos" w:cstheme="minorHAnsi"/>
        </w:rPr>
        <w:t xml:space="preserve">. </w:t>
      </w:r>
      <w:bookmarkStart w:id="1" w:name="_GoBack"/>
      <w:bookmarkEnd w:id="1"/>
    </w:p>
    <w:p w14:paraId="69E8FED7" w14:textId="1D853B2C" w:rsidR="006F0130" w:rsidRPr="003F0541" w:rsidRDefault="00591A6B" w:rsidP="0082054E">
      <w:pPr>
        <w:jc w:val="both"/>
        <w:rPr>
          <w:rFonts w:ascii="Aptos" w:hAnsi="Aptos" w:cstheme="minorHAnsi"/>
        </w:rPr>
      </w:pPr>
      <w:r w:rsidRPr="003F0541">
        <w:rPr>
          <w:rFonts w:ascii="Aptos" w:hAnsi="Aptos" w:cstheme="minorHAnsi"/>
        </w:rPr>
        <w:t xml:space="preserve">6.3. A prestação de serviço, objeto desta contratação poderá ser acrescido e ou reduzido em até de acordo com o art. </w:t>
      </w:r>
      <w:r w:rsidR="00AD1CCE" w:rsidRPr="003F0541">
        <w:rPr>
          <w:rFonts w:ascii="Aptos" w:hAnsi="Aptos" w:cstheme="minorHAnsi"/>
        </w:rPr>
        <w:t>125</w:t>
      </w:r>
      <w:r w:rsidRPr="003F0541">
        <w:rPr>
          <w:rFonts w:ascii="Aptos" w:hAnsi="Aptos" w:cstheme="minorHAnsi"/>
        </w:rPr>
        <w:t xml:space="preserve">, da Lei Federal nº </w:t>
      </w:r>
      <w:r w:rsidR="00AD1CCE" w:rsidRPr="003F0541">
        <w:rPr>
          <w:rFonts w:ascii="Aptos" w:hAnsi="Aptos" w:cstheme="minorHAnsi"/>
        </w:rPr>
        <w:t>14.133</w:t>
      </w:r>
      <w:r w:rsidRPr="003F0541">
        <w:rPr>
          <w:rFonts w:ascii="Aptos" w:hAnsi="Aptos" w:cstheme="minorHAnsi"/>
        </w:rPr>
        <w:t>/</w:t>
      </w:r>
      <w:r w:rsidR="00AD1CCE" w:rsidRPr="003F0541">
        <w:rPr>
          <w:rFonts w:ascii="Aptos" w:hAnsi="Aptos" w:cstheme="minorHAnsi"/>
        </w:rPr>
        <w:t>21</w:t>
      </w:r>
      <w:r w:rsidRPr="003F0541">
        <w:rPr>
          <w:rFonts w:ascii="Aptos" w:hAnsi="Aptos" w:cstheme="minorHAnsi"/>
        </w:rPr>
        <w:t>, ou em percentual menor,</w:t>
      </w:r>
      <w:r w:rsidR="00AD1CCE" w:rsidRPr="003F0541">
        <w:rPr>
          <w:rFonts w:ascii="Aptos" w:hAnsi="Aptos" w:cstheme="minorHAnsi"/>
        </w:rPr>
        <w:t xml:space="preserve"> havendo acordo entre as partes</w:t>
      </w:r>
      <w:r w:rsidRPr="003F0541">
        <w:rPr>
          <w:rFonts w:ascii="Aptos" w:hAnsi="Aptos" w:cstheme="minorHAnsi"/>
        </w:rPr>
        <w:t xml:space="preserve">. </w:t>
      </w:r>
    </w:p>
    <w:p w14:paraId="01A4EC91" w14:textId="29A09E96" w:rsidR="006F0130" w:rsidRPr="003F0541" w:rsidRDefault="00591A6B" w:rsidP="0082054E">
      <w:pPr>
        <w:jc w:val="both"/>
        <w:rPr>
          <w:rFonts w:ascii="Aptos" w:hAnsi="Aptos" w:cstheme="minorHAnsi"/>
        </w:rPr>
      </w:pPr>
      <w:r w:rsidRPr="003F0541">
        <w:rPr>
          <w:rFonts w:ascii="Aptos" w:hAnsi="Aptos" w:cstheme="minorHAnsi"/>
        </w:rPr>
        <w:t xml:space="preserve">6.4 O valor estimado para contratos provenientes deste Credenciamento não implicará em nenhuma previsão de crédito em favor do prestador, que somente fará jus aos valores correspondentes aos serviços previamente encaminhados, autorizados pela Secretaria Municipal de Saúde e efetivamente prestados pelo contratado. </w:t>
      </w:r>
    </w:p>
    <w:p w14:paraId="3157863A" w14:textId="7DAF6BC7" w:rsidR="006F0130" w:rsidRPr="003F0541" w:rsidRDefault="00591A6B" w:rsidP="00F74D64">
      <w:pPr>
        <w:rPr>
          <w:rFonts w:ascii="Aptos" w:hAnsi="Aptos" w:cstheme="minorHAnsi"/>
        </w:rPr>
      </w:pPr>
      <w:r w:rsidRPr="003F0541">
        <w:rPr>
          <w:rFonts w:ascii="Aptos" w:hAnsi="Aptos" w:cstheme="minorHAnsi"/>
        </w:rPr>
        <w:t>6.5</w:t>
      </w:r>
      <w:r w:rsidR="00127AA3" w:rsidRPr="003F0541">
        <w:rPr>
          <w:rFonts w:ascii="Aptos" w:hAnsi="Aptos" w:cstheme="minorHAnsi"/>
        </w:rPr>
        <w:t xml:space="preserve">. O valor do contrato é fixo e irreajustável no prazo de um ano contado da data </w:t>
      </w:r>
      <w:r w:rsidR="00AD1CCE" w:rsidRPr="003F0541">
        <w:rPr>
          <w:rFonts w:ascii="Aptos" w:hAnsi="Aptos" w:cstheme="minorHAnsi"/>
        </w:rPr>
        <w:t>da proposta</w:t>
      </w:r>
      <w:r w:rsidR="00127AA3" w:rsidRPr="003F0541">
        <w:rPr>
          <w:rFonts w:ascii="Aptos" w:hAnsi="Aptos" w:cstheme="minorHAnsi"/>
        </w:rPr>
        <w:t>.</w:t>
      </w:r>
    </w:p>
    <w:p w14:paraId="4F14A454" w14:textId="6535DFC3" w:rsidR="00127AA3" w:rsidRPr="003F0541" w:rsidRDefault="00127AA3" w:rsidP="00F74D64">
      <w:pPr>
        <w:rPr>
          <w:rFonts w:ascii="Aptos" w:hAnsi="Aptos" w:cstheme="minorHAnsi"/>
        </w:rPr>
      </w:pPr>
      <w:r w:rsidRPr="003F0541">
        <w:rPr>
          <w:rFonts w:ascii="Aptos" w:hAnsi="Aptos" w:cstheme="minorHAnsi"/>
        </w:rPr>
        <w:t>6.6. O objeto será contratado pelo preço ofertado, podendo ser reajustado anualmente de acordo com o Índice Nacional de Preços ao Consumidor – IPCA.</w:t>
      </w:r>
    </w:p>
    <w:p w14:paraId="58349178" w14:textId="18FD2CC4" w:rsidR="00127AA3" w:rsidRPr="003F0541" w:rsidRDefault="00127AA3" w:rsidP="00F74D64">
      <w:pPr>
        <w:rPr>
          <w:rFonts w:ascii="Aptos" w:hAnsi="Aptos" w:cstheme="minorHAnsi"/>
        </w:rPr>
      </w:pPr>
      <w:r w:rsidRPr="003F0541">
        <w:rPr>
          <w:rFonts w:ascii="Aptos" w:hAnsi="Aptos" w:cstheme="minorHAnsi"/>
        </w:rPr>
        <w:t>6.7. O reajuste será realizado por apostilamento.</w:t>
      </w:r>
    </w:p>
    <w:p w14:paraId="758ED925" w14:textId="77777777" w:rsidR="006F0130" w:rsidRPr="003F0541" w:rsidRDefault="00591A6B" w:rsidP="0082054E">
      <w:pPr>
        <w:jc w:val="both"/>
        <w:rPr>
          <w:rFonts w:ascii="Aptos" w:hAnsi="Aptos" w:cstheme="minorHAnsi"/>
          <w:b/>
          <w:bCs/>
        </w:rPr>
      </w:pPr>
      <w:r w:rsidRPr="003F0541">
        <w:rPr>
          <w:rFonts w:ascii="Aptos" w:hAnsi="Aptos" w:cstheme="minorHAnsi"/>
          <w:b/>
          <w:bCs/>
        </w:rPr>
        <w:t xml:space="preserve">7 - DAS CONDIÇÕES PARA A PRESTAÇÃO DOS SERVIÇOS </w:t>
      </w:r>
    </w:p>
    <w:p w14:paraId="5842656F" w14:textId="0E3459BB" w:rsidR="006F0130" w:rsidRPr="003F0541" w:rsidRDefault="00591A6B" w:rsidP="0082054E">
      <w:pPr>
        <w:jc w:val="both"/>
        <w:rPr>
          <w:rFonts w:ascii="Aptos" w:hAnsi="Aptos" w:cstheme="minorHAnsi"/>
        </w:rPr>
      </w:pPr>
      <w:r w:rsidRPr="003F0541">
        <w:rPr>
          <w:rFonts w:ascii="Aptos" w:hAnsi="Aptos" w:cstheme="minorHAnsi"/>
        </w:rPr>
        <w:t xml:space="preserve">7.1 As condições para a prestação dos serviços a serem contratados serão as constantes do </w:t>
      </w:r>
      <w:r w:rsidR="003C00D6" w:rsidRPr="003F0541">
        <w:rPr>
          <w:rFonts w:ascii="Aptos" w:hAnsi="Aptos" w:cstheme="minorHAnsi"/>
        </w:rPr>
        <w:t>Termo de Referência, Anexo I deste edital</w:t>
      </w:r>
      <w:r w:rsidRPr="003F0541">
        <w:rPr>
          <w:rFonts w:ascii="Aptos" w:hAnsi="Aptos" w:cstheme="minorHAnsi"/>
        </w:rPr>
        <w:t xml:space="preserve">, além de outras a serem definidas pelo Serviço de Controle, Avaliação da Secretaria Municipal de Saúde, na prestação dos serviços contratados. </w:t>
      </w:r>
    </w:p>
    <w:p w14:paraId="00569C45" w14:textId="77777777" w:rsidR="006F0130" w:rsidRPr="003F0541" w:rsidRDefault="00591A6B" w:rsidP="0082054E">
      <w:pPr>
        <w:jc w:val="both"/>
        <w:rPr>
          <w:rFonts w:ascii="Aptos" w:hAnsi="Aptos" w:cstheme="minorHAnsi"/>
        </w:rPr>
      </w:pPr>
      <w:r w:rsidRPr="003F0541">
        <w:rPr>
          <w:rFonts w:ascii="Aptos" w:hAnsi="Aptos" w:cstheme="minorHAnsi"/>
        </w:rPr>
        <w:t>7.2 A marcação, realização e consultas deverão ser efetuadas mediante acordo entre as partes, segundo as normas e padronizações já existentes na Secretaria Municipal de Saúde.</w:t>
      </w:r>
    </w:p>
    <w:p w14:paraId="69A75500" w14:textId="03D14640" w:rsidR="0082054E" w:rsidRPr="003F0541" w:rsidRDefault="00591A6B" w:rsidP="0082054E">
      <w:pPr>
        <w:jc w:val="both"/>
        <w:rPr>
          <w:rFonts w:ascii="Aptos" w:hAnsi="Aptos" w:cstheme="minorHAnsi"/>
        </w:rPr>
      </w:pPr>
      <w:r w:rsidRPr="003F0541">
        <w:rPr>
          <w:rFonts w:ascii="Aptos" w:hAnsi="Aptos" w:cstheme="minorHAnsi"/>
        </w:rPr>
        <w:t xml:space="preserve">7.3 A realização das consultas e dos </w:t>
      </w:r>
      <w:r w:rsidR="008B576D" w:rsidRPr="003F0541">
        <w:rPr>
          <w:rFonts w:ascii="Aptos" w:hAnsi="Aptos" w:cstheme="minorHAnsi"/>
        </w:rPr>
        <w:t>procedimentos</w:t>
      </w:r>
      <w:r w:rsidRPr="003F0541">
        <w:rPr>
          <w:rFonts w:ascii="Aptos" w:hAnsi="Aptos" w:cstheme="minorHAnsi"/>
        </w:rPr>
        <w:t xml:space="preserve"> somente poderá ser feita, de acordo com a demanda e número de vagas existentes através de agendamento prévio, não podendo ser ultrapassado sem a autorização do Serviço de Controle e Avaliação, e/ou do </w:t>
      </w:r>
      <w:r w:rsidR="003C00D6" w:rsidRPr="003F0541">
        <w:rPr>
          <w:rFonts w:ascii="Aptos" w:hAnsi="Aptos" w:cstheme="minorHAnsi"/>
        </w:rPr>
        <w:t>da Secretaria de Saúde</w:t>
      </w:r>
      <w:r w:rsidRPr="003F0541">
        <w:rPr>
          <w:rFonts w:ascii="Aptos" w:hAnsi="Aptos" w:cstheme="minorHAnsi"/>
        </w:rPr>
        <w:t xml:space="preserve">. </w:t>
      </w:r>
    </w:p>
    <w:p w14:paraId="44C56703" w14:textId="240C7A9B" w:rsidR="0082054E" w:rsidRPr="003F0541" w:rsidRDefault="00591A6B" w:rsidP="0082054E">
      <w:pPr>
        <w:jc w:val="both"/>
        <w:rPr>
          <w:rFonts w:ascii="Aptos" w:hAnsi="Aptos" w:cstheme="minorHAnsi"/>
        </w:rPr>
      </w:pPr>
      <w:r w:rsidRPr="003F0541">
        <w:rPr>
          <w:rFonts w:ascii="Aptos" w:hAnsi="Aptos" w:cstheme="minorHAnsi"/>
        </w:rPr>
        <w:t xml:space="preserve">7.4 </w:t>
      </w:r>
      <w:r w:rsidRPr="003F0541">
        <w:rPr>
          <w:rFonts w:ascii="Aptos" w:hAnsi="Aptos" w:cstheme="minorHAnsi"/>
          <w:b/>
          <w:bCs/>
        </w:rPr>
        <w:t xml:space="preserve">As cotas dos diversos tipos de serviços ora credenciados, serão divididas, equitativamente, entre os prestadores credenciados, caso haja mais de um prestador para o mesmo tipo de especialidades acima citadas, haverá o critério de escolha para a realização dos plantões e consultas que serão elaborados pela </w:t>
      </w:r>
      <w:r w:rsidR="0082054E" w:rsidRPr="003F0541">
        <w:rPr>
          <w:rFonts w:ascii="Aptos" w:hAnsi="Aptos" w:cstheme="minorHAnsi"/>
          <w:b/>
          <w:bCs/>
        </w:rPr>
        <w:t>Secretaria de Saúde</w:t>
      </w:r>
      <w:r w:rsidRPr="003F0541">
        <w:rPr>
          <w:rFonts w:ascii="Aptos" w:hAnsi="Aptos" w:cstheme="minorHAnsi"/>
          <w:b/>
          <w:bCs/>
        </w:rPr>
        <w:t xml:space="preserve">. </w:t>
      </w:r>
    </w:p>
    <w:p w14:paraId="7E41AC86" w14:textId="2B092F23" w:rsidR="0082054E" w:rsidRPr="003F0541" w:rsidRDefault="00591A6B" w:rsidP="0082054E">
      <w:pPr>
        <w:jc w:val="both"/>
        <w:rPr>
          <w:rFonts w:ascii="Aptos" w:hAnsi="Aptos" w:cstheme="minorHAnsi"/>
        </w:rPr>
      </w:pPr>
      <w:r w:rsidRPr="003F0541">
        <w:rPr>
          <w:rFonts w:ascii="Aptos" w:hAnsi="Aptos" w:cstheme="minorHAnsi"/>
        </w:rPr>
        <w:t xml:space="preserve">7.5 Deverão ser realizados somente os tipos de serviços médicos, que constarem da lista do </w:t>
      </w:r>
      <w:r w:rsidR="00EC647A" w:rsidRPr="003F0541">
        <w:rPr>
          <w:rFonts w:ascii="Aptos" w:hAnsi="Aptos" w:cstheme="minorHAnsi"/>
        </w:rPr>
        <w:t>ANEXO I</w:t>
      </w:r>
      <w:r w:rsidRPr="003F0541">
        <w:rPr>
          <w:rFonts w:ascii="Aptos" w:hAnsi="Aptos" w:cstheme="minorHAnsi"/>
        </w:rPr>
        <w:t xml:space="preserve"> deste Edital. </w:t>
      </w:r>
    </w:p>
    <w:p w14:paraId="1CB294A0" w14:textId="4935A232" w:rsidR="0082054E" w:rsidRPr="003F0541" w:rsidRDefault="00591A6B" w:rsidP="0082054E">
      <w:pPr>
        <w:jc w:val="both"/>
        <w:rPr>
          <w:rFonts w:ascii="Aptos" w:hAnsi="Aptos" w:cstheme="minorHAnsi"/>
        </w:rPr>
      </w:pPr>
      <w:r w:rsidRPr="003F0541">
        <w:rPr>
          <w:rFonts w:ascii="Aptos" w:hAnsi="Aptos" w:cstheme="minorHAnsi"/>
        </w:rPr>
        <w:t>7.6 Os a</w:t>
      </w:r>
      <w:r w:rsidR="003C00D6" w:rsidRPr="003F0541">
        <w:rPr>
          <w:rFonts w:ascii="Aptos" w:hAnsi="Aptos" w:cstheme="minorHAnsi"/>
        </w:rPr>
        <w:t xml:space="preserve">tendimentos médicos </w:t>
      </w:r>
      <w:r w:rsidRPr="003F0541">
        <w:rPr>
          <w:rFonts w:ascii="Aptos" w:hAnsi="Aptos" w:cstheme="minorHAnsi"/>
        </w:rPr>
        <w:t>e demais prestações de serviço deverão ser realizados nas dependências da Secretaria Municipal de Saúde ou em local por el</w:t>
      </w:r>
      <w:r w:rsidR="003C00D6" w:rsidRPr="003F0541">
        <w:rPr>
          <w:rFonts w:ascii="Aptos" w:hAnsi="Aptos" w:cstheme="minorHAnsi"/>
        </w:rPr>
        <w:t>a determinado, podendo a Secreta</w:t>
      </w:r>
      <w:r w:rsidRPr="003F0541">
        <w:rPr>
          <w:rFonts w:ascii="Aptos" w:hAnsi="Aptos" w:cstheme="minorHAnsi"/>
        </w:rPr>
        <w:t xml:space="preserve">ria Municipal de Saúde solicitar por conveniência do tipo de serviço a ser prestado que o atendimento seja realizado no endereço do estabelecimento do prestador, sendo assim a eventual mudança de endereço o estabelecimento do (a) PRESTADOR (A) contratado (a) deverá ser imediatamente comunicada à Secretaria Municipal de Saúde, que analisará a conveniência de manter os serviços prestados em outro endereço, podendo, ainda, rever as condições do Contrato, e até mesmo </w:t>
      </w:r>
      <w:r w:rsidR="0082054E" w:rsidRPr="003F0541">
        <w:rPr>
          <w:rFonts w:ascii="Aptos" w:hAnsi="Aptos" w:cstheme="minorHAnsi"/>
        </w:rPr>
        <w:t>rescindi-lo</w:t>
      </w:r>
      <w:r w:rsidRPr="003F0541">
        <w:rPr>
          <w:rFonts w:ascii="Aptos" w:hAnsi="Aptos" w:cstheme="minorHAnsi"/>
        </w:rPr>
        <w:t>, se entender conveniente.</w:t>
      </w:r>
    </w:p>
    <w:p w14:paraId="7178F0FD" w14:textId="7D3CB32C" w:rsidR="0082054E" w:rsidRPr="003F0541" w:rsidRDefault="00591A6B" w:rsidP="0082054E">
      <w:pPr>
        <w:jc w:val="both"/>
        <w:rPr>
          <w:rFonts w:ascii="Aptos" w:hAnsi="Aptos" w:cstheme="minorHAnsi"/>
        </w:rPr>
      </w:pPr>
      <w:r w:rsidRPr="003F0541">
        <w:rPr>
          <w:rFonts w:ascii="Aptos" w:hAnsi="Aptos" w:cstheme="minorHAnsi"/>
        </w:rPr>
        <w:lastRenderedPageBreak/>
        <w:t>7.7 Os interessados a credenciarem, deverão estar capacitados a realizarem os serviços conforme anexo I do edital, e se comprometerem a executar o serviço conforme previsto no contrato, e dentro de sua capacidade instalada, não podendo optar pela realização de outros tipos de serviços não constante na proposta de credenciamento, não podendo ainda optar pela realização de um dos tipos em detrimento de outros;</w:t>
      </w:r>
    </w:p>
    <w:p w14:paraId="38D01622" w14:textId="3FCC7F2F" w:rsidR="0082054E" w:rsidRPr="003F0541" w:rsidRDefault="00591A6B" w:rsidP="0082054E">
      <w:pPr>
        <w:jc w:val="both"/>
        <w:rPr>
          <w:rFonts w:ascii="Aptos" w:hAnsi="Aptos" w:cstheme="minorHAnsi"/>
        </w:rPr>
      </w:pPr>
      <w:r w:rsidRPr="003F0541">
        <w:rPr>
          <w:rFonts w:ascii="Aptos" w:hAnsi="Aptos" w:cstheme="minorHAnsi"/>
        </w:rPr>
        <w:t xml:space="preserve">7.8 Os tipos de serviços objeto deste credenciamento deverão ser realizados pelos prestadores, assim como os valores a serem pagos e a quantidade mensal estipulada para cada tipo de serviço, encontram-se detalhadas no </w:t>
      </w:r>
      <w:r w:rsidR="00EC647A" w:rsidRPr="003F0541">
        <w:rPr>
          <w:rFonts w:ascii="Aptos" w:hAnsi="Aptos" w:cstheme="minorHAnsi"/>
        </w:rPr>
        <w:t>ANEXO I</w:t>
      </w:r>
      <w:r w:rsidRPr="003F0541">
        <w:rPr>
          <w:rFonts w:ascii="Aptos" w:hAnsi="Aptos" w:cstheme="minorHAnsi"/>
        </w:rPr>
        <w:t xml:space="preserve"> do presente Edital. </w:t>
      </w:r>
    </w:p>
    <w:p w14:paraId="0F415E41" w14:textId="77777777" w:rsidR="0082054E" w:rsidRPr="003F0541" w:rsidRDefault="00591A6B" w:rsidP="0082054E">
      <w:pPr>
        <w:jc w:val="both"/>
        <w:rPr>
          <w:rFonts w:ascii="Aptos" w:hAnsi="Aptos" w:cstheme="minorHAnsi"/>
          <w:b/>
          <w:bCs/>
        </w:rPr>
      </w:pPr>
      <w:r w:rsidRPr="003F0541">
        <w:rPr>
          <w:rFonts w:ascii="Aptos" w:hAnsi="Aptos" w:cstheme="minorHAnsi"/>
          <w:b/>
          <w:bCs/>
        </w:rPr>
        <w:t xml:space="preserve">8 - DAS EXIGÊNCIAS A SEREM CUMPRIDAS PELO PRESTADOR DE SERVIÇO NO SERVIÇO DE CONTROLE E AVALIAÇÃO DA SECRETARIA MUNICIPAL DE SAÚDE </w:t>
      </w:r>
    </w:p>
    <w:p w14:paraId="262919DB" w14:textId="19D61EAC" w:rsidR="0082054E" w:rsidRPr="003F0541" w:rsidRDefault="00591A6B" w:rsidP="00265A21">
      <w:pPr>
        <w:jc w:val="both"/>
        <w:rPr>
          <w:rFonts w:ascii="Aptos" w:hAnsi="Aptos" w:cstheme="minorHAnsi"/>
        </w:rPr>
      </w:pPr>
      <w:r w:rsidRPr="003F0541">
        <w:rPr>
          <w:rFonts w:ascii="Aptos" w:hAnsi="Aptos" w:cstheme="minorHAnsi"/>
        </w:rPr>
        <w:t>8.1 O Prestador pessoa Jurídica</w:t>
      </w:r>
      <w:r w:rsidR="00620282" w:rsidRPr="003F0541">
        <w:rPr>
          <w:rFonts w:ascii="Aptos" w:hAnsi="Aptos" w:cstheme="minorHAnsi"/>
        </w:rPr>
        <w:t xml:space="preserve"> ou física,</w:t>
      </w:r>
      <w:r w:rsidR="00265A21" w:rsidRPr="003F0541">
        <w:rPr>
          <w:rFonts w:ascii="Aptos" w:hAnsi="Aptos" w:cstheme="minorHAnsi"/>
        </w:rPr>
        <w:t xml:space="preserve"> </w:t>
      </w:r>
      <w:r w:rsidRPr="003F0541">
        <w:rPr>
          <w:rFonts w:ascii="Aptos" w:hAnsi="Aptos" w:cstheme="minorHAnsi"/>
        </w:rPr>
        <w:t>deverá emitir Nota Fiscal de Pagamento</w:t>
      </w:r>
      <w:r w:rsidR="00620282" w:rsidRPr="003F0541">
        <w:rPr>
          <w:rFonts w:ascii="Aptos" w:hAnsi="Aptos" w:cstheme="minorHAnsi"/>
        </w:rPr>
        <w:t>,</w:t>
      </w:r>
      <w:r w:rsidRPr="003F0541">
        <w:rPr>
          <w:rFonts w:ascii="Aptos" w:hAnsi="Aptos" w:cstheme="minorHAnsi"/>
        </w:rPr>
        <w:t xml:space="preserve"> de Autônomo ou documento fiscal equivalente com os valores autorizados, e relatório com nome do paciente, número do prontuário, data e tipo de Consultas Médicas</w:t>
      </w:r>
      <w:r w:rsidR="00BD116E" w:rsidRPr="003F0541">
        <w:rPr>
          <w:rFonts w:ascii="Aptos" w:hAnsi="Aptos" w:cstheme="minorHAnsi"/>
        </w:rPr>
        <w:t xml:space="preserve"> e Procedimentos</w:t>
      </w:r>
      <w:r w:rsidRPr="003F0541">
        <w:rPr>
          <w:rFonts w:ascii="Aptos" w:hAnsi="Aptos" w:cstheme="minorHAnsi"/>
        </w:rPr>
        <w:t xml:space="preserve"> Especializadas, que deverá ser devidamente conferido e atestado pelo Serviço de Controle e Avaliação Municipal, a fim de subsidiar o pagamento que acontecerá após a conferência e assinatura de concordância do prestador e do Gestor Municipal. Os relatórios devem ser entregues nas datas estabelecidas pelo Serviço de Controle e Avaliação em duas vias para protocolo de um dos seus servidores. </w:t>
      </w:r>
    </w:p>
    <w:p w14:paraId="608E2D8E" w14:textId="77777777" w:rsidR="0082054E" w:rsidRPr="003F0541" w:rsidRDefault="00591A6B" w:rsidP="00265A21">
      <w:pPr>
        <w:jc w:val="both"/>
        <w:rPr>
          <w:rFonts w:ascii="Aptos" w:hAnsi="Aptos" w:cstheme="minorHAnsi"/>
          <w:b/>
          <w:bCs/>
        </w:rPr>
      </w:pPr>
      <w:r w:rsidRPr="003F0541">
        <w:rPr>
          <w:rFonts w:ascii="Aptos" w:hAnsi="Aptos" w:cstheme="minorHAnsi"/>
          <w:b/>
          <w:bCs/>
        </w:rPr>
        <w:t xml:space="preserve">9 - DA FORMA PARA CONTRATAÇÃO </w:t>
      </w:r>
    </w:p>
    <w:p w14:paraId="620CB037" w14:textId="171E145A" w:rsidR="0082054E" w:rsidRPr="003F0541" w:rsidRDefault="00591A6B" w:rsidP="00265A21">
      <w:pPr>
        <w:jc w:val="both"/>
        <w:rPr>
          <w:rFonts w:ascii="Aptos" w:hAnsi="Aptos" w:cstheme="minorHAnsi"/>
        </w:rPr>
      </w:pPr>
      <w:r w:rsidRPr="003F0541">
        <w:rPr>
          <w:rFonts w:ascii="Aptos" w:hAnsi="Aptos" w:cstheme="minorHAnsi"/>
        </w:rPr>
        <w:t>9.1 Todas as pessoas JURÍDICAS</w:t>
      </w:r>
      <w:r w:rsidR="00620282" w:rsidRPr="003F0541">
        <w:rPr>
          <w:rFonts w:ascii="Aptos" w:hAnsi="Aptos" w:cstheme="minorHAnsi"/>
        </w:rPr>
        <w:t xml:space="preserve"> e FÍSICAS </w:t>
      </w:r>
      <w:r w:rsidRPr="003F0541">
        <w:rPr>
          <w:rFonts w:ascii="Aptos" w:hAnsi="Aptos" w:cstheme="minorHAnsi"/>
        </w:rPr>
        <w:t xml:space="preserve">que atenderem à presente chamada pública e comprovarem satisfatoriamente os requisitos constantes deste Edital serão </w:t>
      </w:r>
      <w:r w:rsidR="00BD116E" w:rsidRPr="003F0541">
        <w:rPr>
          <w:rFonts w:ascii="Aptos" w:hAnsi="Aptos" w:cstheme="minorHAnsi"/>
        </w:rPr>
        <w:t>credenciadas</w:t>
      </w:r>
      <w:r w:rsidRPr="003F0541">
        <w:rPr>
          <w:rFonts w:ascii="Aptos" w:hAnsi="Aptos" w:cstheme="minorHAnsi"/>
        </w:rPr>
        <w:t xml:space="preserve"> </w:t>
      </w:r>
      <w:r w:rsidR="00BD116E" w:rsidRPr="003F0541">
        <w:rPr>
          <w:rFonts w:ascii="Aptos" w:hAnsi="Aptos" w:cstheme="minorHAnsi"/>
        </w:rPr>
        <w:t>e controladas conforme a necessidade da</w:t>
      </w:r>
      <w:r w:rsidRPr="003F0541">
        <w:rPr>
          <w:rFonts w:ascii="Aptos" w:hAnsi="Aptos" w:cstheme="minorHAnsi"/>
        </w:rPr>
        <w:t xml:space="preserve"> Administração Pública Municipal, </w:t>
      </w:r>
      <w:r w:rsidR="00BD116E" w:rsidRPr="003F0541">
        <w:rPr>
          <w:rFonts w:ascii="Aptos" w:hAnsi="Aptos" w:cstheme="minorHAnsi"/>
        </w:rPr>
        <w:t xml:space="preserve">nos termos da </w:t>
      </w:r>
      <w:r w:rsidRPr="003F0541">
        <w:rPr>
          <w:rFonts w:ascii="Aptos" w:hAnsi="Aptos" w:cstheme="minorHAnsi"/>
        </w:rPr>
        <w:t xml:space="preserve">Lei Federal nº </w:t>
      </w:r>
      <w:r w:rsidR="00BD116E" w:rsidRPr="003F0541">
        <w:rPr>
          <w:rFonts w:ascii="Aptos" w:hAnsi="Aptos" w:cstheme="minorHAnsi"/>
        </w:rPr>
        <w:t>14.133</w:t>
      </w:r>
      <w:r w:rsidRPr="003F0541">
        <w:rPr>
          <w:rFonts w:ascii="Aptos" w:hAnsi="Aptos" w:cstheme="minorHAnsi"/>
        </w:rPr>
        <w:t>/</w:t>
      </w:r>
      <w:r w:rsidR="00BD116E" w:rsidRPr="003F0541">
        <w:rPr>
          <w:rFonts w:ascii="Aptos" w:hAnsi="Aptos" w:cstheme="minorHAnsi"/>
        </w:rPr>
        <w:t>21 e Decreto Executivo nº 471/23</w:t>
      </w:r>
      <w:r w:rsidRPr="003F0541">
        <w:rPr>
          <w:rFonts w:ascii="Aptos" w:hAnsi="Aptos" w:cstheme="minorHAnsi"/>
        </w:rPr>
        <w:t xml:space="preserve">. </w:t>
      </w:r>
    </w:p>
    <w:p w14:paraId="3FD7B5EC" w14:textId="77777777" w:rsidR="0082054E" w:rsidRPr="003F0541" w:rsidRDefault="00591A6B" w:rsidP="00265A21">
      <w:pPr>
        <w:jc w:val="both"/>
        <w:rPr>
          <w:rFonts w:ascii="Aptos" w:hAnsi="Aptos" w:cstheme="minorHAnsi"/>
          <w:b/>
          <w:bCs/>
        </w:rPr>
      </w:pPr>
      <w:r w:rsidRPr="003F0541">
        <w:rPr>
          <w:rFonts w:ascii="Aptos" w:hAnsi="Aptos" w:cstheme="minorHAnsi"/>
          <w:b/>
          <w:bCs/>
        </w:rPr>
        <w:t xml:space="preserve">10 - AS OBRIGAÇÕES DOS ESTABELECIMENTOS E PRESTADORES DE SERVIÇOS </w:t>
      </w:r>
    </w:p>
    <w:p w14:paraId="10FFA35E" w14:textId="77777777" w:rsidR="0082054E" w:rsidRPr="003F0541" w:rsidRDefault="00591A6B" w:rsidP="00265A21">
      <w:pPr>
        <w:jc w:val="both"/>
        <w:rPr>
          <w:rFonts w:ascii="Aptos" w:hAnsi="Aptos" w:cstheme="minorHAnsi"/>
        </w:rPr>
      </w:pPr>
      <w:r w:rsidRPr="003F0541">
        <w:rPr>
          <w:rFonts w:ascii="Aptos" w:hAnsi="Aptos" w:cstheme="minorHAnsi"/>
        </w:rPr>
        <w:t xml:space="preserve">10.1 - Os serviços serão prestados diretamente pelos profissionais credenciados ou por profissionais do estabelecimento Prestador. </w:t>
      </w:r>
    </w:p>
    <w:p w14:paraId="223923F7" w14:textId="44D166CA" w:rsidR="0082054E" w:rsidRPr="003F0541" w:rsidRDefault="00591A6B" w:rsidP="00265A21">
      <w:pPr>
        <w:jc w:val="both"/>
        <w:rPr>
          <w:rFonts w:ascii="Aptos" w:hAnsi="Aptos" w:cstheme="minorHAnsi"/>
        </w:rPr>
      </w:pPr>
      <w:r w:rsidRPr="003F0541">
        <w:rPr>
          <w:rFonts w:ascii="Aptos" w:hAnsi="Aptos" w:cstheme="minorHAnsi"/>
        </w:rPr>
        <w:t xml:space="preserve">10.2 - </w:t>
      </w:r>
      <w:r w:rsidRPr="003F0541">
        <w:rPr>
          <w:rFonts w:ascii="Aptos" w:hAnsi="Aptos" w:cstheme="minorHAnsi"/>
          <w:b/>
          <w:bCs/>
        </w:rPr>
        <w:t>O ESTABELECIMENTO E</w:t>
      </w:r>
      <w:r w:rsidR="005227AA" w:rsidRPr="003F0541">
        <w:rPr>
          <w:rFonts w:ascii="Aptos" w:hAnsi="Aptos" w:cstheme="minorHAnsi"/>
          <w:b/>
          <w:bCs/>
        </w:rPr>
        <w:t>/</w:t>
      </w:r>
      <w:r w:rsidRPr="003F0541">
        <w:rPr>
          <w:rFonts w:ascii="Aptos" w:hAnsi="Aptos" w:cstheme="minorHAnsi"/>
          <w:b/>
          <w:bCs/>
        </w:rPr>
        <w:t>OU O PRESTADOR</w:t>
      </w:r>
      <w:r w:rsidRPr="003F0541">
        <w:rPr>
          <w:rFonts w:ascii="Aptos" w:hAnsi="Aptos" w:cstheme="minorHAnsi"/>
        </w:rPr>
        <w:t xml:space="preserve"> responsabilizar-se-á pelos salários, encargos sociais, previdenciários, taxas, impostos e quaisquer outros encargos que incidam ou venham a incidir, sobre seu quadro de pessoal. </w:t>
      </w:r>
    </w:p>
    <w:p w14:paraId="0D31BD2E" w14:textId="77777777" w:rsidR="0082054E" w:rsidRPr="003F0541" w:rsidRDefault="00591A6B" w:rsidP="00265A21">
      <w:pPr>
        <w:jc w:val="both"/>
        <w:rPr>
          <w:rFonts w:ascii="Aptos" w:hAnsi="Aptos" w:cstheme="minorHAnsi"/>
        </w:rPr>
      </w:pPr>
      <w:r w:rsidRPr="003F0541">
        <w:rPr>
          <w:rFonts w:ascii="Aptos" w:hAnsi="Aptos" w:cstheme="minorHAnsi"/>
        </w:rPr>
        <w:t xml:space="preserve">10.3- É de responsabilidade exclusiva e integral do (a) ESTABELECIMENTO E OU PRESTADOR (A) manter em dia o pagamento dos serviços terceirizados a ele vinculados. </w:t>
      </w:r>
    </w:p>
    <w:p w14:paraId="2384A6EC" w14:textId="5048699D" w:rsidR="0082054E" w:rsidRPr="003F0541" w:rsidRDefault="00620282" w:rsidP="00265A21">
      <w:pPr>
        <w:jc w:val="both"/>
        <w:rPr>
          <w:rFonts w:ascii="Aptos" w:hAnsi="Aptos" w:cstheme="minorHAnsi"/>
        </w:rPr>
      </w:pPr>
      <w:r w:rsidRPr="003F0541">
        <w:rPr>
          <w:rFonts w:ascii="Aptos" w:hAnsi="Aptos" w:cstheme="minorHAnsi"/>
        </w:rPr>
        <w:t>10.4</w:t>
      </w:r>
      <w:r w:rsidR="00591A6B" w:rsidRPr="003F0541">
        <w:rPr>
          <w:rFonts w:ascii="Aptos" w:hAnsi="Aptos" w:cstheme="minorHAnsi"/>
        </w:rPr>
        <w:t xml:space="preserve">- No tocante à prestação de serviços, ao paciente, serão cumpridas as seguintes normas: </w:t>
      </w:r>
    </w:p>
    <w:p w14:paraId="0B47A779" w14:textId="77777777" w:rsidR="00265A21" w:rsidRPr="003F0541" w:rsidRDefault="00591A6B" w:rsidP="00265A21">
      <w:pPr>
        <w:jc w:val="both"/>
        <w:rPr>
          <w:rFonts w:ascii="Aptos" w:hAnsi="Aptos" w:cstheme="minorHAnsi"/>
        </w:rPr>
      </w:pPr>
      <w:r w:rsidRPr="003F0541">
        <w:rPr>
          <w:rFonts w:ascii="Aptos" w:hAnsi="Aptos" w:cstheme="minorHAnsi"/>
        </w:rPr>
        <w:t xml:space="preserve">a) É vedada a cobrança dos serviços, direta ou indiretamente ao paciente, assim como solicitar doações em dinheiro ou que o mesmo forneça material ou medicamento para exames; </w:t>
      </w:r>
    </w:p>
    <w:p w14:paraId="622E82FF" w14:textId="77777777" w:rsidR="00265A21" w:rsidRPr="003F0541" w:rsidRDefault="00591A6B" w:rsidP="00265A21">
      <w:pPr>
        <w:jc w:val="both"/>
        <w:rPr>
          <w:rFonts w:ascii="Aptos" w:hAnsi="Aptos" w:cstheme="minorHAnsi"/>
        </w:rPr>
      </w:pPr>
      <w:r w:rsidRPr="003F0541">
        <w:rPr>
          <w:rFonts w:ascii="Aptos" w:hAnsi="Aptos" w:cstheme="minorHAnsi"/>
        </w:rPr>
        <w:t xml:space="preserve">b) O PRESTADOR (a) será responsável por eventual cobrança indevida feita à paciente ou seu representante, por profissional empregado ou preposto, em razão da execução do instrumento proveniente deste Edital; </w:t>
      </w:r>
    </w:p>
    <w:p w14:paraId="7E1F1E3E" w14:textId="7276FD43" w:rsidR="00265A21" w:rsidRPr="003F0541" w:rsidRDefault="00591A6B" w:rsidP="00265A21">
      <w:pPr>
        <w:jc w:val="both"/>
        <w:rPr>
          <w:rFonts w:ascii="Aptos" w:hAnsi="Aptos" w:cstheme="minorHAnsi"/>
        </w:rPr>
      </w:pPr>
      <w:r w:rsidRPr="003F0541">
        <w:rPr>
          <w:rFonts w:ascii="Aptos" w:hAnsi="Aptos" w:cstheme="minorHAnsi"/>
        </w:rPr>
        <w:t xml:space="preserve">10.6 - Manter durante a execução do Contrato proveniente deste Edital, todas as condições de habilitação exigidas no Credenciamento. </w:t>
      </w:r>
    </w:p>
    <w:p w14:paraId="24700EB2" w14:textId="77777777" w:rsidR="00265A21" w:rsidRPr="003F0541" w:rsidRDefault="00591A6B" w:rsidP="00265A21">
      <w:pPr>
        <w:jc w:val="both"/>
        <w:rPr>
          <w:rFonts w:ascii="Aptos" w:hAnsi="Aptos" w:cstheme="minorHAnsi"/>
        </w:rPr>
      </w:pPr>
      <w:r w:rsidRPr="003F0541">
        <w:rPr>
          <w:rFonts w:ascii="Aptos" w:hAnsi="Aptos" w:cstheme="minorHAnsi"/>
        </w:rPr>
        <w:t xml:space="preserve">10.7- Providenciar imediata correção dos erros apontados pela Secretaria Municipal de Saúde, quando da execução dos serviços. </w:t>
      </w:r>
    </w:p>
    <w:p w14:paraId="1CF90653" w14:textId="396EB857" w:rsidR="00265A21" w:rsidRPr="003F0541" w:rsidRDefault="00591A6B" w:rsidP="00265A21">
      <w:pPr>
        <w:jc w:val="both"/>
        <w:rPr>
          <w:rFonts w:ascii="Aptos" w:hAnsi="Aptos" w:cstheme="minorHAnsi"/>
        </w:rPr>
      </w:pPr>
      <w:r w:rsidRPr="003F0541">
        <w:rPr>
          <w:rFonts w:ascii="Aptos" w:hAnsi="Aptos" w:cstheme="minorHAnsi"/>
        </w:rPr>
        <w:t xml:space="preserve">10.8- Atender todos os encaminhamentos dos usuários, em conformidade com o </w:t>
      </w:r>
      <w:r w:rsidR="00EC647A" w:rsidRPr="003F0541">
        <w:rPr>
          <w:rFonts w:ascii="Aptos" w:hAnsi="Aptos" w:cstheme="minorHAnsi"/>
        </w:rPr>
        <w:t>ANEXO I</w:t>
      </w:r>
      <w:r w:rsidRPr="003F0541">
        <w:rPr>
          <w:rFonts w:ascii="Aptos" w:hAnsi="Aptos" w:cstheme="minorHAnsi"/>
        </w:rPr>
        <w:t xml:space="preserve"> do presente Edital. </w:t>
      </w:r>
    </w:p>
    <w:p w14:paraId="43DF02F8" w14:textId="4D13A6F9" w:rsidR="00265A21" w:rsidRPr="003F0541" w:rsidRDefault="00591A6B" w:rsidP="00265A21">
      <w:pPr>
        <w:jc w:val="both"/>
        <w:rPr>
          <w:rFonts w:ascii="Aptos" w:hAnsi="Aptos" w:cstheme="minorHAnsi"/>
        </w:rPr>
      </w:pPr>
      <w:r w:rsidRPr="003F0541">
        <w:rPr>
          <w:rFonts w:ascii="Aptos" w:hAnsi="Aptos" w:cstheme="minorHAnsi"/>
        </w:rPr>
        <w:lastRenderedPageBreak/>
        <w:t xml:space="preserve">10.9- Atender o paciente com dignidade, respeito, de modo universal e igualitário, mantendo a qualidade na prestação de serviços. </w:t>
      </w:r>
    </w:p>
    <w:p w14:paraId="52E7E7F2" w14:textId="05F9759A" w:rsidR="00265A21" w:rsidRPr="003F0541" w:rsidRDefault="00591A6B" w:rsidP="00265A21">
      <w:pPr>
        <w:jc w:val="both"/>
        <w:rPr>
          <w:rFonts w:ascii="Aptos" w:hAnsi="Aptos" w:cstheme="minorHAnsi"/>
        </w:rPr>
      </w:pPr>
      <w:r w:rsidRPr="003F0541">
        <w:rPr>
          <w:rFonts w:ascii="Aptos" w:hAnsi="Aptos" w:cstheme="minorHAnsi"/>
        </w:rPr>
        <w:t xml:space="preserve">10.10- Esclarecer ao paciente sobre seus direitos e demais informações necessárias, pertinentes aos serviços oferecidos. </w:t>
      </w:r>
    </w:p>
    <w:p w14:paraId="7080BCA8" w14:textId="77777777" w:rsidR="00265A21" w:rsidRPr="003F0541" w:rsidRDefault="00591A6B" w:rsidP="00265A21">
      <w:pPr>
        <w:jc w:val="both"/>
        <w:rPr>
          <w:rFonts w:ascii="Aptos" w:hAnsi="Aptos" w:cstheme="minorHAnsi"/>
        </w:rPr>
      </w:pPr>
      <w:r w:rsidRPr="003F0541">
        <w:rPr>
          <w:rFonts w:ascii="Aptos" w:hAnsi="Aptos" w:cstheme="minorHAnsi"/>
        </w:rPr>
        <w:t xml:space="preserve">10.11- Garantir ao usuário a confidencialidade dos dados e das informações sobre sua assistência. </w:t>
      </w:r>
    </w:p>
    <w:p w14:paraId="4584CFED" w14:textId="4147CF76" w:rsidR="00265A21" w:rsidRPr="003F0541" w:rsidRDefault="00591A6B" w:rsidP="00265A21">
      <w:pPr>
        <w:jc w:val="both"/>
        <w:rPr>
          <w:rFonts w:ascii="Aptos" w:hAnsi="Aptos" w:cstheme="minorHAnsi"/>
        </w:rPr>
      </w:pPr>
      <w:r w:rsidRPr="003F0541">
        <w:rPr>
          <w:rFonts w:ascii="Aptos" w:hAnsi="Aptos" w:cstheme="minorHAnsi"/>
        </w:rPr>
        <w:t xml:space="preserve">10.12- Responsabilizar-se por todos e quaisquer danos e/ou prejuízos que vier causar ao </w:t>
      </w:r>
      <w:r w:rsidR="00620282" w:rsidRPr="003F0541">
        <w:rPr>
          <w:rFonts w:ascii="Aptos" w:hAnsi="Aptos" w:cstheme="minorHAnsi"/>
        </w:rPr>
        <w:t>paciente</w:t>
      </w:r>
      <w:r w:rsidRPr="003F0541">
        <w:rPr>
          <w:rFonts w:ascii="Aptos" w:hAnsi="Aptos" w:cstheme="minorHAnsi"/>
        </w:rPr>
        <w:t xml:space="preserve">. </w:t>
      </w:r>
    </w:p>
    <w:p w14:paraId="3A7F51D2" w14:textId="77777777" w:rsidR="00265A21" w:rsidRPr="003F0541" w:rsidRDefault="00591A6B" w:rsidP="00265A21">
      <w:pPr>
        <w:jc w:val="both"/>
        <w:rPr>
          <w:rFonts w:ascii="Aptos" w:hAnsi="Aptos" w:cstheme="minorHAnsi"/>
        </w:rPr>
      </w:pPr>
      <w:r w:rsidRPr="003F0541">
        <w:rPr>
          <w:rFonts w:ascii="Aptos" w:hAnsi="Aptos" w:cstheme="minorHAnsi"/>
        </w:rPr>
        <w:t xml:space="preserve">10.13- Não utilizar nem permitir que terceiros utilizem o paciente para fins de experimentação. </w:t>
      </w:r>
    </w:p>
    <w:p w14:paraId="68801927" w14:textId="7AEEBABB" w:rsidR="00265A21" w:rsidRPr="003F0541" w:rsidRDefault="00591A6B" w:rsidP="00265A21">
      <w:pPr>
        <w:jc w:val="both"/>
        <w:rPr>
          <w:rFonts w:ascii="Aptos" w:hAnsi="Aptos" w:cstheme="minorHAnsi"/>
        </w:rPr>
      </w:pPr>
      <w:r w:rsidRPr="003F0541">
        <w:rPr>
          <w:rFonts w:ascii="Aptos" w:hAnsi="Aptos" w:cstheme="minorHAnsi"/>
        </w:rPr>
        <w:t xml:space="preserve">10.14- São ainda obrigações dos prestadores de serviços de saúde: </w:t>
      </w:r>
    </w:p>
    <w:p w14:paraId="7F4EF23F" w14:textId="49B0DD88" w:rsidR="00265A21" w:rsidRPr="003F0541" w:rsidRDefault="00591A6B" w:rsidP="00265A21">
      <w:pPr>
        <w:jc w:val="both"/>
        <w:rPr>
          <w:rFonts w:ascii="Aptos" w:hAnsi="Aptos" w:cstheme="minorHAnsi"/>
        </w:rPr>
      </w:pPr>
      <w:r w:rsidRPr="003F0541">
        <w:rPr>
          <w:rFonts w:ascii="Aptos" w:hAnsi="Aptos" w:cstheme="minorHAnsi"/>
        </w:rPr>
        <w:t xml:space="preserve">10.14.1- </w:t>
      </w:r>
      <w:r w:rsidRPr="003F0541">
        <w:rPr>
          <w:rFonts w:ascii="Aptos" w:hAnsi="Aptos" w:cstheme="minorHAnsi"/>
          <w:b/>
          <w:bCs/>
        </w:rPr>
        <w:t>Informar à Secretaria Municipal de Saúde, quaisquer alterações: razão social, controle acionário, mudança de Diretoria, estatuto e endereço, através de fotocópia autenticada da Certidão, da Junta Comercial ou do Cartório de Registro Civil das Pessoas Jurídicas, efetuando a devida atualização junto ao Cadastro da PMI e a CNES</w:t>
      </w:r>
      <w:r w:rsidR="004A7452" w:rsidRPr="003F0541">
        <w:rPr>
          <w:rFonts w:ascii="Aptos" w:hAnsi="Aptos" w:cstheme="minorHAnsi"/>
          <w:b/>
          <w:bCs/>
        </w:rPr>
        <w:t>.</w:t>
      </w:r>
    </w:p>
    <w:p w14:paraId="1141C2F0" w14:textId="746671D1" w:rsidR="00265A21" w:rsidRPr="003F0541" w:rsidRDefault="00591A6B" w:rsidP="00265A21">
      <w:pPr>
        <w:jc w:val="both"/>
        <w:rPr>
          <w:rFonts w:ascii="Aptos" w:hAnsi="Aptos" w:cstheme="minorHAnsi"/>
        </w:rPr>
      </w:pPr>
      <w:r w:rsidRPr="003F0541">
        <w:rPr>
          <w:rFonts w:ascii="Aptos" w:hAnsi="Aptos" w:cstheme="minorHAnsi"/>
        </w:rPr>
        <w:t xml:space="preserve">10.14.2- Executar os serviços prestados, </w:t>
      </w:r>
      <w:r w:rsidR="00620282" w:rsidRPr="003F0541">
        <w:rPr>
          <w:rFonts w:ascii="Aptos" w:hAnsi="Aptos" w:cstheme="minorHAnsi"/>
        </w:rPr>
        <w:t>à</w:t>
      </w:r>
      <w:r w:rsidRPr="003F0541">
        <w:rPr>
          <w:rFonts w:ascii="Aptos" w:hAnsi="Aptos" w:cstheme="minorHAnsi"/>
        </w:rPr>
        <w:t xml:space="preserve"> Prefeitura Municipal de </w:t>
      </w:r>
      <w:r w:rsidR="00620282" w:rsidRPr="003F0541">
        <w:rPr>
          <w:rFonts w:ascii="Aptos" w:hAnsi="Aptos" w:cstheme="minorHAnsi"/>
        </w:rPr>
        <w:t>Pau dos Ferros/RN</w:t>
      </w:r>
      <w:r w:rsidRPr="003F0541">
        <w:rPr>
          <w:rFonts w:ascii="Aptos" w:hAnsi="Aptos" w:cstheme="minorHAnsi"/>
        </w:rPr>
        <w:t xml:space="preserve">, rigorosamente dentro das suas respectivas normas técnicas; </w:t>
      </w:r>
    </w:p>
    <w:p w14:paraId="0D13721D" w14:textId="77777777" w:rsidR="00265A21" w:rsidRPr="003F0541" w:rsidRDefault="00591A6B" w:rsidP="00265A21">
      <w:pPr>
        <w:jc w:val="both"/>
        <w:rPr>
          <w:rFonts w:ascii="Aptos" w:hAnsi="Aptos" w:cstheme="minorHAnsi"/>
        </w:rPr>
      </w:pPr>
      <w:r w:rsidRPr="003F0541">
        <w:rPr>
          <w:rFonts w:ascii="Aptos" w:hAnsi="Aptos" w:cstheme="minorHAnsi"/>
        </w:rPr>
        <w:t xml:space="preserve">10.14.3- Cumprir dentro dos prazos estabelecidos, as obrigações assumidas por força deste Edital; </w:t>
      </w:r>
    </w:p>
    <w:p w14:paraId="4D094A7E" w14:textId="77777777" w:rsidR="00265A21" w:rsidRPr="003F0541" w:rsidRDefault="00591A6B" w:rsidP="00265A21">
      <w:pPr>
        <w:jc w:val="both"/>
        <w:rPr>
          <w:rFonts w:ascii="Aptos" w:hAnsi="Aptos" w:cstheme="minorHAnsi"/>
        </w:rPr>
      </w:pPr>
      <w:r w:rsidRPr="003F0541">
        <w:rPr>
          <w:rFonts w:ascii="Aptos" w:hAnsi="Aptos" w:cstheme="minorHAnsi"/>
        </w:rPr>
        <w:t xml:space="preserve">10.14.4- Permitir acesso dos supervisores, auditores e outros profissionais eventuais ou permanentes designados pela Secretaria Municipal de Saúde, para supervisionar e acompanhar a execução dos serviços prestados; </w:t>
      </w:r>
    </w:p>
    <w:p w14:paraId="3B2C0CC2" w14:textId="0EA21E7E" w:rsidR="00265A21" w:rsidRPr="003F0541" w:rsidRDefault="00591A6B" w:rsidP="00265A21">
      <w:pPr>
        <w:jc w:val="both"/>
        <w:rPr>
          <w:rFonts w:ascii="Aptos" w:hAnsi="Aptos" w:cstheme="minorHAnsi"/>
        </w:rPr>
      </w:pPr>
      <w:r w:rsidRPr="003F0541">
        <w:rPr>
          <w:rFonts w:ascii="Aptos" w:hAnsi="Aptos" w:cstheme="minorHAnsi"/>
        </w:rPr>
        <w:t xml:space="preserve">10.14.5- A fiscalização ou o acompanhamento da execução do Contrato pelos órgãos competentes da Secretaria Municipal de Saúde não exclui, nem reduz a responsabilidade dos profissionais credenciados e do (a) PRESTADOR (A) nos termos da legislação referente a licitações e contratos administrativos; </w:t>
      </w:r>
    </w:p>
    <w:p w14:paraId="1E6BB884" w14:textId="0F5FE98B" w:rsidR="00265A21" w:rsidRPr="003F0541" w:rsidRDefault="00591A6B" w:rsidP="00265A21">
      <w:pPr>
        <w:jc w:val="both"/>
        <w:rPr>
          <w:rFonts w:ascii="Aptos" w:hAnsi="Aptos" w:cstheme="minorHAnsi"/>
        </w:rPr>
      </w:pPr>
      <w:r w:rsidRPr="003F0541">
        <w:rPr>
          <w:rFonts w:ascii="Aptos" w:hAnsi="Aptos" w:cstheme="minorHAnsi"/>
        </w:rPr>
        <w:t xml:space="preserve">10.14.6- Os profissionais credenciados e o (a) PRESTADOR (A) são responsáveis pela indenização de dano causado ao paciente, </w:t>
      </w:r>
      <w:r w:rsidR="00620282" w:rsidRPr="003F0541">
        <w:rPr>
          <w:rFonts w:ascii="Aptos" w:hAnsi="Aptos" w:cstheme="minorHAnsi"/>
        </w:rPr>
        <w:t>à Prefeitura</w:t>
      </w:r>
      <w:r w:rsidRPr="003F0541">
        <w:rPr>
          <w:rFonts w:ascii="Aptos" w:hAnsi="Aptos" w:cstheme="minorHAnsi"/>
        </w:rPr>
        <w:t xml:space="preserve"> e a terceiros a eles vinculados, decorrentes de ação ou omissão, voluntária ou não, praticada por seus profissionais ou prepostos. </w:t>
      </w:r>
    </w:p>
    <w:p w14:paraId="7DF88231" w14:textId="77777777" w:rsidR="00265A21" w:rsidRPr="003F0541" w:rsidRDefault="00591A6B" w:rsidP="00265A21">
      <w:pPr>
        <w:jc w:val="both"/>
        <w:rPr>
          <w:rFonts w:ascii="Aptos" w:hAnsi="Aptos" w:cstheme="minorHAnsi"/>
        </w:rPr>
      </w:pPr>
      <w:r w:rsidRPr="003F0541">
        <w:rPr>
          <w:rFonts w:ascii="Aptos" w:hAnsi="Aptos" w:cstheme="minorHAnsi"/>
        </w:rPr>
        <w:t xml:space="preserve">10.14.7- Os prestadores somente poderão alterar datas e horários de atendimento mediante solicitação por escrito ao Serviço de Controle e Avaliação, que, avaliarão o pedido concordando ou não, também por escrito, com antecedência mínima de 30 (trinta) dias. </w:t>
      </w:r>
    </w:p>
    <w:p w14:paraId="5522FBE7" w14:textId="77777777" w:rsidR="00265A21" w:rsidRPr="003F0541" w:rsidRDefault="00591A6B" w:rsidP="00591A6B">
      <w:pPr>
        <w:rPr>
          <w:rFonts w:ascii="Aptos" w:hAnsi="Aptos" w:cstheme="minorHAnsi"/>
          <w:b/>
          <w:bCs/>
        </w:rPr>
      </w:pPr>
      <w:r w:rsidRPr="003F0541">
        <w:rPr>
          <w:rFonts w:ascii="Aptos" w:hAnsi="Aptos" w:cstheme="minorHAnsi"/>
          <w:b/>
          <w:bCs/>
        </w:rPr>
        <w:t xml:space="preserve">11 - AS OBRIGAÇÕES DA SECRETARIA MUNICIPAL DE SAÚDE </w:t>
      </w:r>
    </w:p>
    <w:p w14:paraId="2A5F4574" w14:textId="6A81E4A0" w:rsidR="00425971" w:rsidRPr="003F0541" w:rsidRDefault="00591A6B" w:rsidP="00FE37B0">
      <w:pPr>
        <w:jc w:val="both"/>
        <w:rPr>
          <w:rFonts w:ascii="Aptos" w:hAnsi="Aptos" w:cstheme="minorHAnsi"/>
        </w:rPr>
      </w:pPr>
      <w:r w:rsidRPr="003F0541">
        <w:rPr>
          <w:rFonts w:ascii="Aptos" w:hAnsi="Aptos" w:cstheme="minorHAnsi"/>
        </w:rPr>
        <w:t xml:space="preserve">11.1- Pagar aos Profissionais Credenciados e PRESTADOR (A) depositando em conta bancária específica do Contratado, os recursos financeiros estipulados no </w:t>
      </w:r>
      <w:r w:rsidR="00EC647A" w:rsidRPr="003F0541">
        <w:rPr>
          <w:rFonts w:ascii="Aptos" w:hAnsi="Aptos" w:cstheme="minorHAnsi"/>
        </w:rPr>
        <w:t>ANEXO I</w:t>
      </w:r>
      <w:r w:rsidRPr="003F0541">
        <w:rPr>
          <w:rFonts w:ascii="Aptos" w:hAnsi="Aptos" w:cstheme="minorHAnsi"/>
        </w:rPr>
        <w:t xml:space="preserve"> deste Edital, conforme o “quadro descritivo de metas físicas e financeiras mensais para a prestação de serviços”, respeitando-se o limite financeiro máximo mensal e anual, após a apresentação mensal das faturas, comprovando a execução dos procedimentos contratados, nos termos do subitem 6.4. </w:t>
      </w:r>
    </w:p>
    <w:p w14:paraId="02D442BA" w14:textId="77777777" w:rsidR="00425971" w:rsidRPr="003F0541" w:rsidRDefault="00591A6B" w:rsidP="00FE37B0">
      <w:pPr>
        <w:jc w:val="both"/>
        <w:rPr>
          <w:rFonts w:ascii="Aptos" w:hAnsi="Aptos" w:cstheme="minorHAnsi"/>
        </w:rPr>
      </w:pPr>
      <w:r w:rsidRPr="003F0541">
        <w:rPr>
          <w:rFonts w:ascii="Aptos" w:hAnsi="Aptos" w:cstheme="minorHAnsi"/>
        </w:rPr>
        <w:t xml:space="preserve">11.2- Exercer o controle e avaliação dos serviços prestados, autorizando os procedimentos a serem realizados. </w:t>
      </w:r>
    </w:p>
    <w:p w14:paraId="2C447CE9" w14:textId="77777777" w:rsidR="00425971" w:rsidRPr="003F0541" w:rsidRDefault="00591A6B" w:rsidP="00FE37B0">
      <w:pPr>
        <w:jc w:val="both"/>
        <w:rPr>
          <w:rFonts w:ascii="Aptos" w:hAnsi="Aptos" w:cstheme="minorHAnsi"/>
        </w:rPr>
      </w:pPr>
      <w:r w:rsidRPr="003F0541">
        <w:rPr>
          <w:rFonts w:ascii="Aptos" w:hAnsi="Aptos" w:cstheme="minorHAnsi"/>
        </w:rPr>
        <w:t xml:space="preserve">11.3- Prestar as informações necessárias, com clareza, aos Profissionais Credenciados e ao Prestador (a), para execução dos serviços. </w:t>
      </w:r>
    </w:p>
    <w:p w14:paraId="67A05276" w14:textId="0DFDF239" w:rsidR="00425971" w:rsidRPr="003F0541" w:rsidRDefault="00591A6B" w:rsidP="00FE37B0">
      <w:pPr>
        <w:jc w:val="both"/>
        <w:rPr>
          <w:rFonts w:ascii="Aptos" w:hAnsi="Aptos" w:cstheme="minorHAnsi"/>
        </w:rPr>
      </w:pPr>
      <w:r w:rsidRPr="003F0541">
        <w:rPr>
          <w:rFonts w:ascii="Aptos" w:hAnsi="Aptos" w:cstheme="minorHAnsi"/>
        </w:rPr>
        <w:t xml:space="preserve">11.4- Quando o atendimento ocorrer fora das dependências da Secretaria Municipal de Saúde, haverá vistoria das instalações da entidade prestadora de serviços, para verificar se persistem as mesmas condições técnicas básicas comprovadas na ocasião da assinatura do Contrato. </w:t>
      </w:r>
    </w:p>
    <w:p w14:paraId="673F1E17" w14:textId="7B723676" w:rsidR="00425971" w:rsidRPr="003F0541" w:rsidRDefault="00591A6B" w:rsidP="00FE37B0">
      <w:pPr>
        <w:jc w:val="both"/>
        <w:rPr>
          <w:rFonts w:ascii="Aptos" w:hAnsi="Aptos" w:cstheme="minorHAnsi"/>
        </w:rPr>
      </w:pPr>
      <w:r w:rsidRPr="003F0541">
        <w:rPr>
          <w:rFonts w:ascii="Aptos" w:hAnsi="Aptos" w:cstheme="minorHAnsi"/>
        </w:rPr>
        <w:lastRenderedPageBreak/>
        <w:t xml:space="preserve">11.5- Designar, mediante documento hábil, servidor para supervisionar, fiscalizar os procedimentos e acompanhar a execução dos serviços de saúde. </w:t>
      </w:r>
    </w:p>
    <w:p w14:paraId="69D60201" w14:textId="6D8F3E94" w:rsidR="00425971" w:rsidRPr="003F0541" w:rsidRDefault="00591A6B" w:rsidP="00FE37B0">
      <w:pPr>
        <w:jc w:val="both"/>
        <w:rPr>
          <w:rFonts w:ascii="Aptos" w:hAnsi="Aptos" w:cstheme="minorHAnsi"/>
        </w:rPr>
      </w:pPr>
      <w:r w:rsidRPr="003F0541">
        <w:rPr>
          <w:rFonts w:ascii="Aptos" w:hAnsi="Aptos" w:cstheme="minorHAnsi"/>
        </w:rPr>
        <w:t xml:space="preserve">11.6- Fazer o encaminhamento dos usuários ao estabelecimento do (a) Prestador (a), através da rede do Serviço Municipal de Saúde, no caso de atendimento fora das dependências da Secretaria Municipal de Saúde. </w:t>
      </w:r>
    </w:p>
    <w:p w14:paraId="5CFC2F4D" w14:textId="24DC5297" w:rsidR="00425971" w:rsidRPr="003F0541" w:rsidRDefault="00591A6B" w:rsidP="00FE37B0">
      <w:pPr>
        <w:jc w:val="both"/>
        <w:rPr>
          <w:rFonts w:ascii="Aptos" w:hAnsi="Aptos" w:cstheme="minorHAnsi"/>
        </w:rPr>
      </w:pPr>
      <w:r w:rsidRPr="003F0541">
        <w:rPr>
          <w:rFonts w:ascii="Aptos" w:hAnsi="Aptos" w:cstheme="minorHAnsi"/>
        </w:rPr>
        <w:t xml:space="preserve">11.7- As datas, horários e locais </w:t>
      </w:r>
      <w:r w:rsidR="00620282" w:rsidRPr="003F0541">
        <w:rPr>
          <w:rFonts w:ascii="Aptos" w:hAnsi="Aptos" w:cstheme="minorHAnsi"/>
        </w:rPr>
        <w:t>de atendimento, realização das consultas</w:t>
      </w:r>
      <w:r w:rsidRPr="003F0541">
        <w:rPr>
          <w:rFonts w:ascii="Aptos" w:hAnsi="Aptos" w:cstheme="minorHAnsi"/>
        </w:rPr>
        <w:t xml:space="preserve"> médicos e de demais prestações de serviços serão determinadas pela Secretaria Municipal de Saúde através de portaria, que avaliará a necessidade da demanda e disponibilidade de consultórios no caso de consultas e demais prestações de serviços. </w:t>
      </w:r>
    </w:p>
    <w:p w14:paraId="545F505F" w14:textId="77777777" w:rsidR="00425971" w:rsidRPr="003F0541" w:rsidRDefault="00591A6B" w:rsidP="00FE37B0">
      <w:pPr>
        <w:jc w:val="both"/>
        <w:rPr>
          <w:rFonts w:ascii="Aptos" w:hAnsi="Aptos" w:cstheme="minorHAnsi"/>
          <w:b/>
          <w:bCs/>
        </w:rPr>
      </w:pPr>
      <w:r w:rsidRPr="003F0541">
        <w:rPr>
          <w:rFonts w:ascii="Aptos" w:hAnsi="Aptos" w:cstheme="minorHAnsi"/>
          <w:b/>
          <w:bCs/>
        </w:rPr>
        <w:t>12 - DAS PENALIDADES</w:t>
      </w:r>
    </w:p>
    <w:p w14:paraId="5828A981" w14:textId="4616DD8D" w:rsidR="00BD116E" w:rsidRPr="003F0541" w:rsidRDefault="00591A6B" w:rsidP="00BD116E">
      <w:pPr>
        <w:jc w:val="both"/>
        <w:rPr>
          <w:rFonts w:ascii="Aptos" w:hAnsi="Aptos" w:cstheme="minorHAnsi"/>
        </w:rPr>
      </w:pPr>
      <w:r w:rsidRPr="003F0541">
        <w:rPr>
          <w:rFonts w:ascii="Aptos" w:hAnsi="Aptos" w:cstheme="minorHAnsi"/>
        </w:rPr>
        <w:t xml:space="preserve">12.1- </w:t>
      </w:r>
      <w:r w:rsidR="00BD116E" w:rsidRPr="003F0541">
        <w:rPr>
          <w:rFonts w:ascii="Aptos" w:hAnsi="Aptos" w:cstheme="minorHAnsi"/>
        </w:rPr>
        <w:t>O descumprimento contratual, ou qualquer ato de infração, serão punidos conforme os artigos 155 e posteriores, da Lei Federal º 14.133/21, sempre atendendo ao devido processo legal e ao contraditório e ampla defesa.</w:t>
      </w:r>
    </w:p>
    <w:p w14:paraId="71507A69" w14:textId="310200C7" w:rsidR="00425971" w:rsidRPr="003F0541" w:rsidRDefault="00591A6B" w:rsidP="00FE37B0">
      <w:pPr>
        <w:jc w:val="both"/>
        <w:rPr>
          <w:rFonts w:ascii="Aptos" w:hAnsi="Aptos" w:cstheme="minorHAnsi"/>
        </w:rPr>
      </w:pPr>
      <w:r w:rsidRPr="003F0541">
        <w:rPr>
          <w:rFonts w:ascii="Aptos" w:hAnsi="Aptos" w:cstheme="minorHAnsi"/>
        </w:rPr>
        <w:t xml:space="preserve">12.4- As multas </w:t>
      </w:r>
      <w:r w:rsidR="00BD116E" w:rsidRPr="003F0541">
        <w:rPr>
          <w:rFonts w:ascii="Aptos" w:hAnsi="Aptos" w:cstheme="minorHAnsi"/>
        </w:rPr>
        <w:t>que por ventura existirem contra a contratada</w:t>
      </w:r>
      <w:r w:rsidRPr="003F0541">
        <w:rPr>
          <w:rFonts w:ascii="Aptos" w:hAnsi="Aptos" w:cstheme="minorHAnsi"/>
        </w:rPr>
        <w:t xml:space="preserve">, serão descontadas do eventual pagamento devido ao credenciado. Na hipótese de não haver crédito suficiente ao Credenciado para quitar o valor total da multa, a diferença será cobrada mediante guia a ser emitida pela Secretaria Municipal da Fazenda, para este fim, ou por via judicial. </w:t>
      </w:r>
    </w:p>
    <w:p w14:paraId="485C8266" w14:textId="7304BC68" w:rsidR="00425971" w:rsidRPr="003F0541" w:rsidRDefault="00591A6B" w:rsidP="00FE37B0">
      <w:pPr>
        <w:jc w:val="both"/>
        <w:rPr>
          <w:rFonts w:ascii="Aptos" w:hAnsi="Aptos" w:cstheme="minorHAnsi"/>
        </w:rPr>
      </w:pPr>
      <w:r w:rsidRPr="003F0541">
        <w:rPr>
          <w:rFonts w:ascii="Aptos" w:hAnsi="Aptos" w:cstheme="minorHAnsi"/>
        </w:rPr>
        <w:t xml:space="preserve">12.5- Os procedimentos não realizados, realizados sem autorização, ou impróprios à SMS/SUS, serão identificados e glosados, após levantamento da auditoria municipal. </w:t>
      </w:r>
    </w:p>
    <w:p w14:paraId="6F2E6BF0" w14:textId="77777777" w:rsidR="00425971" w:rsidRPr="003F0541" w:rsidRDefault="00591A6B" w:rsidP="00FE37B0">
      <w:pPr>
        <w:jc w:val="both"/>
        <w:rPr>
          <w:rFonts w:ascii="Aptos" w:hAnsi="Aptos" w:cstheme="minorHAnsi"/>
          <w:b/>
          <w:bCs/>
        </w:rPr>
      </w:pPr>
      <w:r w:rsidRPr="003F0541">
        <w:rPr>
          <w:rFonts w:ascii="Aptos" w:hAnsi="Aptos" w:cstheme="minorHAnsi"/>
          <w:b/>
          <w:bCs/>
        </w:rPr>
        <w:t xml:space="preserve">13 - DO CONTRATO </w:t>
      </w:r>
    </w:p>
    <w:p w14:paraId="439DF939" w14:textId="7A5E9603" w:rsidR="00FE37B0" w:rsidRPr="003F0541" w:rsidRDefault="002A0567" w:rsidP="00FE37B0">
      <w:pPr>
        <w:jc w:val="both"/>
        <w:rPr>
          <w:rFonts w:ascii="Aptos" w:hAnsi="Aptos" w:cstheme="minorHAnsi"/>
        </w:rPr>
      </w:pPr>
      <w:r w:rsidRPr="003F0541">
        <w:rPr>
          <w:rFonts w:ascii="Aptos" w:hAnsi="Aptos" w:cstheme="minorHAnsi"/>
        </w:rPr>
        <w:t>13.1- A</w:t>
      </w:r>
      <w:r w:rsidR="00591A6B" w:rsidRPr="003F0541">
        <w:rPr>
          <w:rFonts w:ascii="Aptos" w:hAnsi="Aptos" w:cstheme="minorHAnsi"/>
        </w:rPr>
        <w:t xml:space="preserve">s quantidade no </w:t>
      </w:r>
      <w:r w:rsidR="00EC647A" w:rsidRPr="003F0541">
        <w:rPr>
          <w:rFonts w:ascii="Aptos" w:hAnsi="Aptos" w:cstheme="minorHAnsi"/>
        </w:rPr>
        <w:t>ANEXO I</w:t>
      </w:r>
      <w:r w:rsidRPr="003F0541">
        <w:rPr>
          <w:rFonts w:ascii="Aptos" w:hAnsi="Aptos" w:cstheme="minorHAnsi"/>
        </w:rPr>
        <w:t xml:space="preserve"> poderão ser alteradas</w:t>
      </w:r>
      <w:r w:rsidR="00591A6B" w:rsidRPr="003F0541">
        <w:rPr>
          <w:rFonts w:ascii="Aptos" w:hAnsi="Aptos" w:cstheme="minorHAnsi"/>
        </w:rPr>
        <w:t xml:space="preserve"> com a devida justificativa dentro dos limites e nas hipóteses previstas no</w:t>
      </w:r>
      <w:r w:rsidRPr="003F0541">
        <w:rPr>
          <w:rFonts w:ascii="Aptos" w:hAnsi="Aptos" w:cstheme="minorHAnsi"/>
        </w:rPr>
        <w:t>s</w:t>
      </w:r>
      <w:r w:rsidR="00591A6B" w:rsidRPr="003F0541">
        <w:rPr>
          <w:rFonts w:ascii="Aptos" w:hAnsi="Aptos" w:cstheme="minorHAnsi"/>
        </w:rPr>
        <w:t xml:space="preserve"> artigo</w:t>
      </w:r>
      <w:r w:rsidRPr="003F0541">
        <w:rPr>
          <w:rFonts w:ascii="Aptos" w:hAnsi="Aptos" w:cstheme="minorHAnsi"/>
        </w:rPr>
        <w:t>s</w:t>
      </w:r>
      <w:r w:rsidR="00591A6B" w:rsidRPr="003F0541">
        <w:rPr>
          <w:rFonts w:ascii="Aptos" w:hAnsi="Aptos" w:cstheme="minorHAnsi"/>
        </w:rPr>
        <w:t xml:space="preserve"> </w:t>
      </w:r>
      <w:r w:rsidRPr="003F0541">
        <w:rPr>
          <w:rFonts w:ascii="Aptos" w:hAnsi="Aptos" w:cstheme="minorHAnsi"/>
        </w:rPr>
        <w:t>124 e posteriores</w:t>
      </w:r>
      <w:r w:rsidR="00591A6B" w:rsidRPr="003F0541">
        <w:rPr>
          <w:rFonts w:ascii="Aptos" w:hAnsi="Aptos" w:cstheme="minorHAnsi"/>
        </w:rPr>
        <w:t xml:space="preserve"> da Lei </w:t>
      </w:r>
      <w:r w:rsidRPr="003F0541">
        <w:rPr>
          <w:rFonts w:ascii="Aptos" w:hAnsi="Aptos" w:cstheme="minorHAnsi"/>
        </w:rPr>
        <w:t>14.133</w:t>
      </w:r>
      <w:r w:rsidR="00591A6B" w:rsidRPr="003F0541">
        <w:rPr>
          <w:rFonts w:ascii="Aptos" w:hAnsi="Aptos" w:cstheme="minorHAnsi"/>
        </w:rPr>
        <w:t>/</w:t>
      </w:r>
      <w:r w:rsidRPr="003F0541">
        <w:rPr>
          <w:rFonts w:ascii="Aptos" w:hAnsi="Aptos" w:cstheme="minorHAnsi"/>
        </w:rPr>
        <w:t>21</w:t>
      </w:r>
      <w:r w:rsidR="00591A6B" w:rsidRPr="003F0541">
        <w:rPr>
          <w:rFonts w:ascii="Aptos" w:hAnsi="Aptos" w:cstheme="minorHAnsi"/>
        </w:rPr>
        <w:t xml:space="preserve">. </w:t>
      </w:r>
    </w:p>
    <w:p w14:paraId="22127957" w14:textId="17BCDE04" w:rsidR="00425971" w:rsidRPr="003F0541" w:rsidRDefault="00591A6B" w:rsidP="00FE37B0">
      <w:pPr>
        <w:jc w:val="both"/>
        <w:rPr>
          <w:rFonts w:ascii="Aptos" w:hAnsi="Aptos" w:cstheme="minorHAnsi"/>
        </w:rPr>
      </w:pPr>
      <w:r w:rsidRPr="003F0541">
        <w:rPr>
          <w:rFonts w:ascii="Aptos" w:hAnsi="Aptos" w:cstheme="minorHAnsi"/>
        </w:rPr>
        <w:t xml:space="preserve">13.2- O contrato a ser assinado obedecerá às cláusulas e condições do Edital e da minuta anexa. </w:t>
      </w:r>
    </w:p>
    <w:p w14:paraId="3DA03DD9" w14:textId="052A95AF" w:rsidR="00425971" w:rsidRPr="003F0541" w:rsidRDefault="00591A6B" w:rsidP="00FE37B0">
      <w:pPr>
        <w:jc w:val="both"/>
        <w:rPr>
          <w:rFonts w:ascii="Aptos" w:hAnsi="Aptos" w:cstheme="minorHAnsi"/>
        </w:rPr>
      </w:pPr>
      <w:r w:rsidRPr="003F0541">
        <w:rPr>
          <w:rFonts w:ascii="Aptos" w:hAnsi="Aptos" w:cstheme="minorHAnsi"/>
        </w:rPr>
        <w:t xml:space="preserve">13.3- </w:t>
      </w:r>
      <w:r w:rsidRPr="003F0541">
        <w:rPr>
          <w:rFonts w:ascii="Aptos" w:hAnsi="Aptos" w:cstheme="minorHAnsi"/>
          <w:b/>
          <w:bCs/>
        </w:rPr>
        <w:t xml:space="preserve">A duração do Contrato que vier a ser assinado terá prazo de vigência de </w:t>
      </w:r>
      <w:r w:rsidR="00466BA5" w:rsidRPr="003F0541">
        <w:rPr>
          <w:rFonts w:ascii="Aptos" w:hAnsi="Aptos" w:cstheme="minorHAnsi"/>
          <w:b/>
          <w:bCs/>
        </w:rPr>
        <w:t>05</w:t>
      </w:r>
      <w:r w:rsidRPr="003F0541">
        <w:rPr>
          <w:rFonts w:ascii="Aptos" w:hAnsi="Aptos" w:cstheme="minorHAnsi"/>
          <w:b/>
          <w:bCs/>
        </w:rPr>
        <w:t xml:space="preserve"> </w:t>
      </w:r>
      <w:r w:rsidR="00466BA5" w:rsidRPr="003F0541">
        <w:rPr>
          <w:rFonts w:ascii="Aptos" w:hAnsi="Aptos" w:cstheme="minorHAnsi"/>
          <w:b/>
          <w:bCs/>
        </w:rPr>
        <w:t>anos</w:t>
      </w:r>
      <w:r w:rsidRPr="003F0541">
        <w:rPr>
          <w:rFonts w:ascii="Aptos" w:hAnsi="Aptos" w:cstheme="minorHAnsi"/>
        </w:rPr>
        <w:t xml:space="preserve">, contados a partir da data de sua assinatura, que poderá ser prorrogado, por iguais e sucessivos períodos, até o limite </w:t>
      </w:r>
      <w:r w:rsidR="00466BA5" w:rsidRPr="003F0541">
        <w:rPr>
          <w:rFonts w:ascii="Aptos" w:hAnsi="Aptos" w:cstheme="minorHAnsi"/>
        </w:rPr>
        <w:t>decenal</w:t>
      </w:r>
      <w:r w:rsidRPr="003F0541">
        <w:rPr>
          <w:rFonts w:ascii="Aptos" w:hAnsi="Aptos" w:cstheme="minorHAnsi"/>
        </w:rPr>
        <w:t>, nos termos do</w:t>
      </w:r>
      <w:r w:rsidR="00466BA5" w:rsidRPr="003F0541">
        <w:rPr>
          <w:rFonts w:ascii="Aptos" w:hAnsi="Aptos" w:cstheme="minorHAnsi"/>
        </w:rPr>
        <w:t>s</w:t>
      </w:r>
      <w:r w:rsidRPr="003F0541">
        <w:rPr>
          <w:rFonts w:ascii="Aptos" w:hAnsi="Aptos" w:cstheme="minorHAnsi"/>
        </w:rPr>
        <w:t xml:space="preserve"> artigo</w:t>
      </w:r>
      <w:r w:rsidR="00466BA5" w:rsidRPr="003F0541">
        <w:rPr>
          <w:rFonts w:ascii="Aptos" w:hAnsi="Aptos" w:cstheme="minorHAnsi"/>
        </w:rPr>
        <w:t>s</w:t>
      </w:r>
      <w:r w:rsidRPr="003F0541">
        <w:rPr>
          <w:rFonts w:ascii="Aptos" w:hAnsi="Aptos" w:cstheme="minorHAnsi"/>
        </w:rPr>
        <w:t xml:space="preserve"> </w:t>
      </w:r>
      <w:r w:rsidR="00466BA5" w:rsidRPr="003F0541">
        <w:rPr>
          <w:rFonts w:ascii="Aptos" w:hAnsi="Aptos" w:cstheme="minorHAnsi"/>
        </w:rPr>
        <w:t>106 e 107</w:t>
      </w:r>
      <w:r w:rsidRPr="003F0541">
        <w:rPr>
          <w:rFonts w:ascii="Aptos" w:hAnsi="Aptos" w:cstheme="minorHAnsi"/>
        </w:rPr>
        <w:t xml:space="preserve">, da Lei nº </w:t>
      </w:r>
      <w:r w:rsidR="00466BA5" w:rsidRPr="003F0541">
        <w:rPr>
          <w:rFonts w:ascii="Aptos" w:hAnsi="Aptos" w:cstheme="minorHAnsi"/>
        </w:rPr>
        <w:t>14.133</w:t>
      </w:r>
      <w:r w:rsidRPr="003F0541">
        <w:rPr>
          <w:rFonts w:ascii="Aptos" w:hAnsi="Aptos" w:cstheme="minorHAnsi"/>
        </w:rPr>
        <w:t>/</w:t>
      </w:r>
      <w:r w:rsidR="00466BA5" w:rsidRPr="003F0541">
        <w:rPr>
          <w:rFonts w:ascii="Aptos" w:hAnsi="Aptos" w:cstheme="minorHAnsi"/>
        </w:rPr>
        <w:t>21</w:t>
      </w:r>
      <w:r w:rsidRPr="003F0541">
        <w:rPr>
          <w:rFonts w:ascii="Aptos" w:hAnsi="Aptos" w:cstheme="minorHAnsi"/>
        </w:rPr>
        <w:t xml:space="preserve">. </w:t>
      </w:r>
    </w:p>
    <w:p w14:paraId="01ABB1A0" w14:textId="535B9531" w:rsidR="00E34FB3" w:rsidRPr="003F0541" w:rsidRDefault="00591A6B" w:rsidP="00FE37B0">
      <w:pPr>
        <w:jc w:val="both"/>
        <w:rPr>
          <w:rFonts w:ascii="Aptos" w:hAnsi="Aptos" w:cstheme="minorHAnsi"/>
        </w:rPr>
      </w:pPr>
      <w:r w:rsidRPr="003F0541">
        <w:rPr>
          <w:rFonts w:ascii="Aptos" w:hAnsi="Aptos" w:cstheme="minorHAnsi"/>
        </w:rPr>
        <w:t>13.4</w:t>
      </w:r>
      <w:r w:rsidR="00E34FB3" w:rsidRPr="003F0541">
        <w:rPr>
          <w:rFonts w:ascii="Aptos" w:hAnsi="Aptos" w:cstheme="minorHAnsi"/>
        </w:rPr>
        <w:t xml:space="preserve"> A PREFEITURA MUNICIPAL DE PAU DOS FERROS /RN convocará oficialmente a</w:t>
      </w:r>
      <w:r w:rsidR="00F91E4B" w:rsidRPr="003F0541">
        <w:rPr>
          <w:rFonts w:ascii="Aptos" w:hAnsi="Aptos" w:cstheme="minorHAnsi"/>
        </w:rPr>
        <w:t>s</w:t>
      </w:r>
      <w:r w:rsidR="00E34FB3" w:rsidRPr="003F0541">
        <w:rPr>
          <w:rFonts w:ascii="Aptos" w:hAnsi="Aptos" w:cstheme="minorHAnsi"/>
        </w:rPr>
        <w:t xml:space="preserve"> </w:t>
      </w:r>
      <w:r w:rsidR="00F91E4B" w:rsidRPr="003F0541">
        <w:rPr>
          <w:rFonts w:ascii="Aptos" w:hAnsi="Aptos" w:cstheme="minorHAnsi"/>
        </w:rPr>
        <w:t>empresa</w:t>
      </w:r>
      <w:r w:rsidR="00E34FB3" w:rsidRPr="003F0541">
        <w:rPr>
          <w:rFonts w:ascii="Aptos" w:hAnsi="Aptos" w:cstheme="minorHAnsi"/>
        </w:rPr>
        <w:t xml:space="preserve"> </w:t>
      </w:r>
      <w:r w:rsidR="00F91E4B" w:rsidRPr="003F0541">
        <w:rPr>
          <w:rFonts w:ascii="Aptos" w:hAnsi="Aptos" w:cstheme="minorHAnsi"/>
        </w:rPr>
        <w:t>credenciadas</w:t>
      </w:r>
      <w:r w:rsidR="00E34FB3" w:rsidRPr="003F0541">
        <w:rPr>
          <w:rFonts w:ascii="Aptos" w:hAnsi="Aptos" w:cstheme="minorHAnsi"/>
        </w:rPr>
        <w:t xml:space="preserve">, para, no prazo máximo de até 03 (três) dias, assinar o contrato ou instrumento equivalente, aceitar ou retirar o instrumento equivalente, sob pena de decair o direito ao fornecimento, sem prejuízo das sanções previstas no art. </w:t>
      </w:r>
      <w:r w:rsidR="00F91E4B" w:rsidRPr="003F0541">
        <w:rPr>
          <w:rFonts w:ascii="Aptos" w:hAnsi="Aptos" w:cstheme="minorHAnsi"/>
        </w:rPr>
        <w:t>156 e posteriores</w:t>
      </w:r>
      <w:r w:rsidR="00E34FB3" w:rsidRPr="003F0541">
        <w:rPr>
          <w:rFonts w:ascii="Aptos" w:hAnsi="Aptos" w:cstheme="minorHAnsi"/>
        </w:rPr>
        <w:t xml:space="preserve"> da Lei nº </w:t>
      </w:r>
      <w:r w:rsidR="00F91E4B" w:rsidRPr="003F0541">
        <w:rPr>
          <w:rFonts w:ascii="Aptos" w:hAnsi="Aptos" w:cstheme="minorHAnsi"/>
        </w:rPr>
        <w:t>14.133/21</w:t>
      </w:r>
      <w:r w:rsidR="00E34FB3" w:rsidRPr="003F0541">
        <w:rPr>
          <w:rFonts w:ascii="Aptos" w:hAnsi="Aptos" w:cstheme="minorHAnsi"/>
        </w:rPr>
        <w:t xml:space="preserve">. </w:t>
      </w:r>
      <w:r w:rsidRPr="003F0541">
        <w:rPr>
          <w:rFonts w:ascii="Aptos" w:hAnsi="Aptos" w:cstheme="minorHAnsi"/>
        </w:rPr>
        <w:t xml:space="preserve"> </w:t>
      </w:r>
    </w:p>
    <w:p w14:paraId="7B3C0D9C" w14:textId="6251112E" w:rsidR="00E34FB3" w:rsidRPr="003F0541" w:rsidRDefault="00E34FB3" w:rsidP="00FE37B0">
      <w:pPr>
        <w:jc w:val="both"/>
        <w:rPr>
          <w:rFonts w:ascii="Aptos" w:hAnsi="Aptos" w:cstheme="minorHAnsi"/>
        </w:rPr>
      </w:pPr>
      <w:r w:rsidRPr="003F0541">
        <w:rPr>
          <w:rFonts w:ascii="Aptos" w:hAnsi="Aptos" w:cstheme="minorHAnsi"/>
        </w:rPr>
        <w:t xml:space="preserve">13.4.1 O prazo da convocação poderá ser, por igual período, </w:t>
      </w:r>
      <w:r w:rsidR="007E17A5" w:rsidRPr="003F0541">
        <w:rPr>
          <w:rFonts w:ascii="Aptos" w:hAnsi="Aptos" w:cstheme="minorHAnsi"/>
        </w:rPr>
        <w:t xml:space="preserve">por 1 vez, </w:t>
      </w:r>
      <w:r w:rsidRPr="003F0541">
        <w:rPr>
          <w:rFonts w:ascii="Aptos" w:hAnsi="Aptos" w:cstheme="minorHAnsi"/>
        </w:rPr>
        <w:t xml:space="preserve">quando solicitado pela </w:t>
      </w:r>
      <w:r w:rsidR="007E17A5" w:rsidRPr="003F0541">
        <w:rPr>
          <w:rFonts w:ascii="Aptos" w:hAnsi="Aptos" w:cstheme="minorHAnsi"/>
        </w:rPr>
        <w:t>empresa credenciada</w:t>
      </w:r>
      <w:r w:rsidRPr="003F0541">
        <w:rPr>
          <w:rFonts w:ascii="Aptos" w:hAnsi="Aptos" w:cstheme="minorHAnsi"/>
        </w:rPr>
        <w:t xml:space="preserve"> durante o seu transcurso, desde que ocorra motivo justificado e aceito pela Administração.</w:t>
      </w:r>
    </w:p>
    <w:p w14:paraId="74B74E79" w14:textId="03821AF9" w:rsidR="00425971" w:rsidRPr="003F0541" w:rsidRDefault="00E34FB3" w:rsidP="00FE37B0">
      <w:pPr>
        <w:jc w:val="both"/>
        <w:rPr>
          <w:rFonts w:ascii="Aptos" w:hAnsi="Aptos" w:cstheme="minorHAnsi"/>
        </w:rPr>
      </w:pPr>
      <w:r w:rsidRPr="003F0541">
        <w:rPr>
          <w:rFonts w:ascii="Aptos" w:hAnsi="Aptos" w:cstheme="minorHAnsi"/>
        </w:rPr>
        <w:t xml:space="preserve">13.4.2 </w:t>
      </w:r>
      <w:r w:rsidR="00591A6B" w:rsidRPr="003F0541">
        <w:rPr>
          <w:rFonts w:ascii="Aptos" w:hAnsi="Aptos" w:cstheme="minorHAnsi"/>
        </w:rPr>
        <w:t>Na hipótese do credenciado se</w:t>
      </w:r>
      <w:r w:rsidR="00F91E4B" w:rsidRPr="003F0541">
        <w:rPr>
          <w:rFonts w:ascii="Aptos" w:hAnsi="Aptos" w:cstheme="minorHAnsi"/>
        </w:rPr>
        <w:t xml:space="preserve"> recusar a assinar o Contrato, o Agente de Contratação ou </w:t>
      </w:r>
      <w:r w:rsidR="00D22E60" w:rsidRPr="003F0541">
        <w:rPr>
          <w:rFonts w:ascii="Aptos" w:hAnsi="Aptos" w:cstheme="minorHAnsi"/>
        </w:rPr>
        <w:t>a Comissão</w:t>
      </w:r>
      <w:r w:rsidR="00591A6B" w:rsidRPr="003F0541">
        <w:rPr>
          <w:rFonts w:ascii="Aptos" w:hAnsi="Aptos" w:cstheme="minorHAnsi"/>
        </w:rPr>
        <w:t xml:space="preserve"> de </w:t>
      </w:r>
      <w:r w:rsidR="00F91E4B" w:rsidRPr="003F0541">
        <w:rPr>
          <w:rFonts w:ascii="Aptos" w:hAnsi="Aptos" w:cstheme="minorHAnsi"/>
        </w:rPr>
        <w:t>Contratação</w:t>
      </w:r>
      <w:r w:rsidR="00591A6B" w:rsidRPr="003F0541">
        <w:rPr>
          <w:rFonts w:ascii="Aptos" w:hAnsi="Aptos" w:cstheme="minorHAnsi"/>
        </w:rPr>
        <w:t xml:space="preserve"> fará o descredenciamento e a Secretaria Municipal de Saúde repassará a(s) cota(s) aos demais credenciados dentro de suas respectivas competências. </w:t>
      </w:r>
    </w:p>
    <w:p w14:paraId="27453231" w14:textId="7E5FBF93" w:rsidR="00F91E4B" w:rsidRPr="003F0541" w:rsidRDefault="00F91E4B" w:rsidP="00FE37B0">
      <w:pPr>
        <w:jc w:val="both"/>
        <w:rPr>
          <w:rFonts w:ascii="Aptos" w:hAnsi="Aptos" w:cstheme="minorHAnsi"/>
        </w:rPr>
      </w:pPr>
      <w:r w:rsidRPr="003F0541">
        <w:rPr>
          <w:rFonts w:ascii="Aptos" w:hAnsi="Aptos" w:cstheme="minorHAnsi"/>
        </w:rPr>
        <w:t>13.4.3 O credenciado poderá, a qualquer tempo, solicitar seu descredenciamento mediante o envio de solicitação escrita ao órgão ou entidade contratante.</w:t>
      </w:r>
    </w:p>
    <w:p w14:paraId="12D9B4AC" w14:textId="11238ACE" w:rsidR="00620282" w:rsidRPr="003F0541" w:rsidRDefault="00591A6B" w:rsidP="00FE37B0">
      <w:pPr>
        <w:jc w:val="both"/>
        <w:rPr>
          <w:rFonts w:ascii="Aptos" w:hAnsi="Aptos" w:cstheme="minorHAnsi"/>
        </w:rPr>
      </w:pPr>
      <w:r w:rsidRPr="003F0541">
        <w:rPr>
          <w:rFonts w:ascii="Aptos" w:hAnsi="Aptos" w:cstheme="minorHAnsi"/>
        </w:rPr>
        <w:t>13.5- O extrato do Contrato será publicado no</w:t>
      </w:r>
      <w:r w:rsidR="00F91E4B" w:rsidRPr="003F0541">
        <w:rPr>
          <w:rFonts w:ascii="Aptos" w:hAnsi="Aptos" w:cstheme="minorHAnsi"/>
        </w:rPr>
        <w:t xml:space="preserve"> Portal Nacional de Compras Públicas, no</w:t>
      </w:r>
      <w:r w:rsidRPr="003F0541">
        <w:rPr>
          <w:rFonts w:ascii="Aptos" w:hAnsi="Aptos" w:cstheme="minorHAnsi"/>
        </w:rPr>
        <w:t xml:space="preserve"> Diário Oficial do Município dentro do prazo previsto no art. </w:t>
      </w:r>
      <w:r w:rsidR="007E17A5" w:rsidRPr="003F0541">
        <w:rPr>
          <w:rFonts w:ascii="Aptos" w:hAnsi="Aptos" w:cstheme="minorHAnsi"/>
        </w:rPr>
        <w:t>94</w:t>
      </w:r>
      <w:r w:rsidRPr="003F0541">
        <w:rPr>
          <w:rFonts w:ascii="Aptos" w:hAnsi="Aptos" w:cstheme="minorHAnsi"/>
        </w:rPr>
        <w:t xml:space="preserve">, da Lei </w:t>
      </w:r>
      <w:r w:rsidR="007E17A5" w:rsidRPr="003F0541">
        <w:rPr>
          <w:rFonts w:ascii="Aptos" w:hAnsi="Aptos" w:cstheme="minorHAnsi"/>
        </w:rPr>
        <w:t>14.133</w:t>
      </w:r>
      <w:r w:rsidRPr="003F0541">
        <w:rPr>
          <w:rFonts w:ascii="Aptos" w:hAnsi="Aptos" w:cstheme="minorHAnsi"/>
        </w:rPr>
        <w:t>/</w:t>
      </w:r>
      <w:r w:rsidR="007E17A5" w:rsidRPr="003F0541">
        <w:rPr>
          <w:rFonts w:ascii="Aptos" w:hAnsi="Aptos" w:cstheme="minorHAnsi"/>
        </w:rPr>
        <w:t>21</w:t>
      </w:r>
      <w:r w:rsidRPr="003F0541">
        <w:rPr>
          <w:rFonts w:ascii="Aptos" w:hAnsi="Aptos" w:cstheme="minorHAnsi"/>
        </w:rPr>
        <w:t xml:space="preserve">. </w:t>
      </w:r>
    </w:p>
    <w:p w14:paraId="48EE69A5" w14:textId="77777777" w:rsidR="00425971" w:rsidRPr="003F0541" w:rsidRDefault="00591A6B" w:rsidP="00FE37B0">
      <w:pPr>
        <w:jc w:val="both"/>
        <w:rPr>
          <w:rFonts w:ascii="Aptos" w:hAnsi="Aptos" w:cstheme="minorHAnsi"/>
          <w:b/>
          <w:bCs/>
        </w:rPr>
      </w:pPr>
      <w:r w:rsidRPr="003F0541">
        <w:rPr>
          <w:rFonts w:ascii="Aptos" w:hAnsi="Aptos" w:cstheme="minorHAnsi"/>
          <w:b/>
          <w:bCs/>
        </w:rPr>
        <w:t xml:space="preserve">14 - DAS DISPOSIÇÕES GERAIS </w:t>
      </w:r>
    </w:p>
    <w:p w14:paraId="2BA02814" w14:textId="77777777" w:rsidR="00425971" w:rsidRPr="003F0541" w:rsidRDefault="00591A6B" w:rsidP="00FE37B0">
      <w:pPr>
        <w:jc w:val="both"/>
        <w:rPr>
          <w:rFonts w:ascii="Aptos" w:hAnsi="Aptos" w:cstheme="minorHAnsi"/>
        </w:rPr>
      </w:pPr>
      <w:r w:rsidRPr="003F0541">
        <w:rPr>
          <w:rFonts w:ascii="Aptos" w:hAnsi="Aptos" w:cstheme="minorHAnsi"/>
        </w:rPr>
        <w:lastRenderedPageBreak/>
        <w:t xml:space="preserve">14.1- Poderá o Município revogar o presente Edital de Credenciamento, no todo ou em parte, por conveniência administrativa e interesse público, decorrente de fato superveniente, devidamente justificado. </w:t>
      </w:r>
    </w:p>
    <w:p w14:paraId="1B9E908B" w14:textId="321A76EF" w:rsidR="00425971" w:rsidRPr="003F0541" w:rsidRDefault="00591A6B" w:rsidP="00FE37B0">
      <w:pPr>
        <w:jc w:val="both"/>
        <w:rPr>
          <w:rFonts w:ascii="Aptos" w:hAnsi="Aptos" w:cstheme="minorHAnsi"/>
        </w:rPr>
      </w:pPr>
      <w:r w:rsidRPr="003F0541">
        <w:rPr>
          <w:rFonts w:ascii="Aptos" w:hAnsi="Aptos" w:cstheme="minorHAnsi"/>
        </w:rPr>
        <w:t xml:space="preserve">14.2- O Município deverá anular o presente Edital de Credenciamento, no todo ou em parte, sempre que acontecer ilegalidade, de </w:t>
      </w:r>
      <w:r w:rsidR="00FE37B0" w:rsidRPr="003F0541">
        <w:rPr>
          <w:rFonts w:ascii="Aptos" w:hAnsi="Aptos" w:cstheme="minorHAnsi"/>
        </w:rPr>
        <w:t>ofício</w:t>
      </w:r>
      <w:r w:rsidRPr="003F0541">
        <w:rPr>
          <w:rFonts w:ascii="Aptos" w:hAnsi="Aptos" w:cstheme="minorHAnsi"/>
        </w:rPr>
        <w:t xml:space="preserve"> ou por provocação. </w:t>
      </w:r>
    </w:p>
    <w:p w14:paraId="1F984460" w14:textId="1DC61C8F" w:rsidR="00425971" w:rsidRPr="003F0541" w:rsidRDefault="00591A6B" w:rsidP="00FE37B0">
      <w:pPr>
        <w:jc w:val="both"/>
        <w:rPr>
          <w:rFonts w:ascii="Aptos" w:hAnsi="Aptos" w:cstheme="minorHAnsi"/>
        </w:rPr>
      </w:pPr>
      <w:r w:rsidRPr="003F0541">
        <w:rPr>
          <w:rFonts w:ascii="Aptos" w:hAnsi="Aptos" w:cstheme="minorHAnsi"/>
        </w:rPr>
        <w:t xml:space="preserve">14.3- A anulação do procedimento de Credenciamento, não gera direito à indenização, ressalvado o disposto no parágrafo único do art. </w:t>
      </w:r>
      <w:r w:rsidR="007E17A5" w:rsidRPr="003F0541">
        <w:rPr>
          <w:rFonts w:ascii="Aptos" w:hAnsi="Aptos" w:cstheme="minorHAnsi"/>
        </w:rPr>
        <w:t>149</w:t>
      </w:r>
      <w:r w:rsidRPr="003F0541">
        <w:rPr>
          <w:rFonts w:ascii="Aptos" w:hAnsi="Aptos" w:cstheme="minorHAnsi"/>
        </w:rPr>
        <w:t xml:space="preserve"> da Lei </w:t>
      </w:r>
      <w:r w:rsidR="007E17A5" w:rsidRPr="003F0541">
        <w:rPr>
          <w:rFonts w:ascii="Aptos" w:hAnsi="Aptos" w:cstheme="minorHAnsi"/>
        </w:rPr>
        <w:t>14.133</w:t>
      </w:r>
      <w:r w:rsidRPr="003F0541">
        <w:rPr>
          <w:rFonts w:ascii="Aptos" w:hAnsi="Aptos" w:cstheme="minorHAnsi"/>
        </w:rPr>
        <w:t>/</w:t>
      </w:r>
      <w:r w:rsidR="007E17A5" w:rsidRPr="003F0541">
        <w:rPr>
          <w:rFonts w:ascii="Aptos" w:hAnsi="Aptos" w:cstheme="minorHAnsi"/>
        </w:rPr>
        <w:t>21</w:t>
      </w:r>
      <w:r w:rsidRPr="003F0541">
        <w:rPr>
          <w:rFonts w:ascii="Aptos" w:hAnsi="Aptos" w:cstheme="minorHAnsi"/>
        </w:rPr>
        <w:t xml:space="preserve">. </w:t>
      </w:r>
    </w:p>
    <w:p w14:paraId="6DFC701B" w14:textId="77777777" w:rsidR="00425971" w:rsidRPr="003F0541" w:rsidRDefault="00591A6B" w:rsidP="00FE37B0">
      <w:pPr>
        <w:jc w:val="both"/>
        <w:rPr>
          <w:rFonts w:ascii="Aptos" w:hAnsi="Aptos" w:cstheme="minorHAnsi"/>
        </w:rPr>
      </w:pPr>
      <w:r w:rsidRPr="003F0541">
        <w:rPr>
          <w:rFonts w:ascii="Aptos" w:hAnsi="Aptos" w:cstheme="minorHAnsi"/>
        </w:rPr>
        <w:t xml:space="preserve">14.4- Após a fase de classificação das propostas, não cabe desistência da mesma, salvo por motivo justo decorrente de fato superveniente e aceito pelo Serviço de Controle, Avaliação e Auditoria da Secretaria Municipal de Saúde. </w:t>
      </w:r>
    </w:p>
    <w:p w14:paraId="409D1FD7" w14:textId="15DD260A" w:rsidR="00425971" w:rsidRPr="003F0541" w:rsidRDefault="00591A6B" w:rsidP="00FE37B0">
      <w:pPr>
        <w:jc w:val="both"/>
        <w:rPr>
          <w:rFonts w:ascii="Aptos" w:hAnsi="Aptos" w:cstheme="minorHAnsi"/>
        </w:rPr>
      </w:pPr>
      <w:r w:rsidRPr="003F0541">
        <w:rPr>
          <w:rFonts w:ascii="Aptos" w:hAnsi="Aptos" w:cstheme="minorHAnsi"/>
        </w:rPr>
        <w:t>14.5</w:t>
      </w:r>
      <w:r w:rsidR="00FE37B0" w:rsidRPr="003F0541">
        <w:rPr>
          <w:rFonts w:ascii="Aptos" w:hAnsi="Aptos" w:cstheme="minorHAnsi"/>
        </w:rPr>
        <w:t>-</w:t>
      </w:r>
      <w:r w:rsidRPr="003F0541">
        <w:rPr>
          <w:rFonts w:ascii="Aptos" w:hAnsi="Aptos" w:cstheme="minorHAnsi"/>
        </w:rPr>
        <w:t xml:space="preserve"> Decairá do direito de impugnar este Edital ou parte dele o interessado que não o fizer até </w:t>
      </w:r>
      <w:r w:rsidR="007E17A5" w:rsidRPr="003F0541">
        <w:rPr>
          <w:rFonts w:ascii="Aptos" w:hAnsi="Aptos" w:cstheme="minorHAnsi"/>
        </w:rPr>
        <w:t>3</w:t>
      </w:r>
      <w:r w:rsidRPr="003F0541">
        <w:rPr>
          <w:rFonts w:ascii="Aptos" w:hAnsi="Aptos" w:cstheme="minorHAnsi"/>
        </w:rPr>
        <w:t xml:space="preserve"> (</w:t>
      </w:r>
      <w:r w:rsidR="007E17A5" w:rsidRPr="003F0541">
        <w:rPr>
          <w:rFonts w:ascii="Aptos" w:hAnsi="Aptos" w:cstheme="minorHAnsi"/>
        </w:rPr>
        <w:t>três</w:t>
      </w:r>
      <w:r w:rsidRPr="003F0541">
        <w:rPr>
          <w:rFonts w:ascii="Aptos" w:hAnsi="Aptos" w:cstheme="minorHAnsi"/>
        </w:rPr>
        <w:t xml:space="preserve">) dias úteis antes da data fixada para a abertura dos envelopes de habilitação. </w:t>
      </w:r>
    </w:p>
    <w:p w14:paraId="3652BB8C" w14:textId="77777777" w:rsidR="00425971" w:rsidRPr="003F0541" w:rsidRDefault="00591A6B" w:rsidP="00FE37B0">
      <w:pPr>
        <w:jc w:val="both"/>
        <w:rPr>
          <w:rFonts w:ascii="Aptos" w:hAnsi="Aptos" w:cstheme="minorHAnsi"/>
        </w:rPr>
      </w:pPr>
      <w:r w:rsidRPr="003F0541">
        <w:rPr>
          <w:rFonts w:ascii="Aptos" w:hAnsi="Aptos" w:cstheme="minorHAnsi"/>
        </w:rPr>
        <w:t xml:space="preserve">14.6- A apresentação das contas e as condições de pagamento serão feitas conforme o disposto abaixo: </w:t>
      </w:r>
    </w:p>
    <w:p w14:paraId="3B130587" w14:textId="713C77F5" w:rsidR="00425971" w:rsidRPr="003F0541" w:rsidRDefault="00591A6B" w:rsidP="00FE37B0">
      <w:pPr>
        <w:jc w:val="both"/>
        <w:rPr>
          <w:rFonts w:ascii="Aptos" w:hAnsi="Aptos" w:cstheme="minorHAnsi"/>
        </w:rPr>
      </w:pPr>
      <w:r w:rsidRPr="003F0541">
        <w:rPr>
          <w:rFonts w:ascii="Aptos" w:hAnsi="Aptos" w:cstheme="minorHAnsi"/>
        </w:rPr>
        <w:t>14.</w:t>
      </w:r>
      <w:r w:rsidR="00FE37B0" w:rsidRPr="003F0541">
        <w:rPr>
          <w:rFonts w:ascii="Aptos" w:hAnsi="Aptos" w:cstheme="minorHAnsi"/>
        </w:rPr>
        <w:t xml:space="preserve">6.1 </w:t>
      </w:r>
      <w:r w:rsidRPr="003F0541">
        <w:rPr>
          <w:rFonts w:ascii="Aptos" w:hAnsi="Aptos" w:cstheme="minorHAnsi"/>
        </w:rPr>
        <w:t xml:space="preserve">- Os Profissionais Credenciados e o PRESTADOR (A) apresentará mensalmente, até o primeiro dia útil do mês </w:t>
      </w:r>
      <w:r w:rsidR="00FE37B0" w:rsidRPr="003F0541">
        <w:rPr>
          <w:rFonts w:ascii="Aptos" w:hAnsi="Aptos" w:cstheme="minorHAnsi"/>
        </w:rPr>
        <w:t>subsequente</w:t>
      </w:r>
      <w:r w:rsidRPr="003F0541">
        <w:rPr>
          <w:rFonts w:ascii="Aptos" w:hAnsi="Aptos" w:cstheme="minorHAnsi"/>
        </w:rPr>
        <w:t xml:space="preserve"> ao</w:t>
      </w:r>
      <w:r w:rsidR="00620282" w:rsidRPr="003F0541">
        <w:rPr>
          <w:rFonts w:ascii="Aptos" w:hAnsi="Aptos" w:cstheme="minorHAnsi"/>
        </w:rPr>
        <w:t xml:space="preserve"> serviço prestado a Nota Fiscal</w:t>
      </w:r>
      <w:r w:rsidRPr="003F0541">
        <w:rPr>
          <w:rFonts w:ascii="Aptos" w:hAnsi="Aptos" w:cstheme="minorHAnsi"/>
        </w:rPr>
        <w:t xml:space="preserve"> de Pagamento</w:t>
      </w:r>
      <w:r w:rsidR="00620282" w:rsidRPr="003F0541">
        <w:rPr>
          <w:rFonts w:ascii="Aptos" w:hAnsi="Aptos" w:cstheme="minorHAnsi"/>
        </w:rPr>
        <w:t>, da empresa ou de a</w:t>
      </w:r>
      <w:r w:rsidRPr="003F0541">
        <w:rPr>
          <w:rFonts w:ascii="Aptos" w:hAnsi="Aptos" w:cstheme="minorHAnsi"/>
        </w:rPr>
        <w:t xml:space="preserve">utônomo ou documento fiscal equivalente, legível, com a assinatura e carimbo do prestador, correspondente ao mês da prestação de serviço, mediante relatório comprobatório do serviço executado, conforme item 9.1; </w:t>
      </w:r>
    </w:p>
    <w:p w14:paraId="0E990BCB" w14:textId="571744F5" w:rsidR="00425971" w:rsidRPr="003F0541" w:rsidRDefault="00591A6B" w:rsidP="00FE37B0">
      <w:pPr>
        <w:jc w:val="both"/>
        <w:rPr>
          <w:rFonts w:ascii="Aptos" w:hAnsi="Aptos" w:cstheme="minorHAnsi"/>
        </w:rPr>
      </w:pPr>
      <w:r w:rsidRPr="003F0541">
        <w:rPr>
          <w:rFonts w:ascii="Aptos" w:hAnsi="Aptos" w:cstheme="minorHAnsi"/>
        </w:rPr>
        <w:t>14.</w:t>
      </w:r>
      <w:r w:rsidR="00FE37B0" w:rsidRPr="003F0541">
        <w:rPr>
          <w:rFonts w:ascii="Aptos" w:hAnsi="Aptos" w:cstheme="minorHAnsi"/>
        </w:rPr>
        <w:t>6.2</w:t>
      </w:r>
      <w:r w:rsidRPr="003F0541">
        <w:rPr>
          <w:rFonts w:ascii="Aptos" w:hAnsi="Aptos" w:cstheme="minorHAnsi"/>
        </w:rPr>
        <w:t>- Para fins de prova da data de apresentação das contas e observância dos prazo</w:t>
      </w:r>
      <w:r w:rsidR="00FE37B0" w:rsidRPr="003F0541">
        <w:rPr>
          <w:rFonts w:ascii="Aptos" w:hAnsi="Aptos" w:cstheme="minorHAnsi"/>
        </w:rPr>
        <w:t>s</w:t>
      </w:r>
      <w:r w:rsidRPr="003F0541">
        <w:rPr>
          <w:rFonts w:ascii="Aptos" w:hAnsi="Aptos" w:cstheme="minorHAnsi"/>
        </w:rPr>
        <w:t xml:space="preserve"> de pagamento, será entregue aos Profissionais Credenciados e Prestador (a) recibo, assinado ou rubricado por servidor da Secretaria Municipal de Saúde. </w:t>
      </w:r>
    </w:p>
    <w:p w14:paraId="76B959BD" w14:textId="1DF6CBC9" w:rsidR="00425971" w:rsidRPr="003F0541" w:rsidRDefault="00591A6B" w:rsidP="00FE37B0">
      <w:pPr>
        <w:jc w:val="both"/>
        <w:rPr>
          <w:rFonts w:ascii="Aptos" w:hAnsi="Aptos" w:cstheme="minorHAnsi"/>
        </w:rPr>
      </w:pPr>
      <w:r w:rsidRPr="003F0541">
        <w:rPr>
          <w:rFonts w:ascii="Aptos" w:hAnsi="Aptos" w:cstheme="minorHAnsi"/>
        </w:rPr>
        <w:t>14.</w:t>
      </w:r>
      <w:r w:rsidR="00FE37B0" w:rsidRPr="003F0541">
        <w:rPr>
          <w:rFonts w:ascii="Aptos" w:hAnsi="Aptos" w:cstheme="minorHAnsi"/>
        </w:rPr>
        <w:t>6.3</w:t>
      </w:r>
      <w:r w:rsidRPr="003F0541">
        <w:rPr>
          <w:rFonts w:ascii="Aptos" w:hAnsi="Aptos" w:cstheme="minorHAnsi"/>
        </w:rPr>
        <w:t xml:space="preserve">- Os relatórios apresentados detalhando os atendimentos do prestador farão parte integrante dos comprovantes da efetiva prestação do serviço, após conferência e aprovação pelo Serviço de Controle e Avaliação. </w:t>
      </w:r>
    </w:p>
    <w:p w14:paraId="06AB3904" w14:textId="6A7D6E89" w:rsidR="00425971" w:rsidRPr="003F0541" w:rsidRDefault="00591A6B" w:rsidP="00FE37B0">
      <w:pPr>
        <w:jc w:val="both"/>
        <w:rPr>
          <w:rFonts w:ascii="Aptos" w:hAnsi="Aptos" w:cstheme="minorHAnsi"/>
        </w:rPr>
      </w:pPr>
      <w:r w:rsidRPr="003F0541">
        <w:rPr>
          <w:rFonts w:ascii="Aptos" w:hAnsi="Aptos" w:cstheme="minorHAnsi"/>
        </w:rPr>
        <w:t>14.</w:t>
      </w:r>
      <w:r w:rsidR="00FE37B0" w:rsidRPr="003F0541">
        <w:rPr>
          <w:rFonts w:ascii="Aptos" w:hAnsi="Aptos" w:cstheme="minorHAnsi"/>
        </w:rPr>
        <w:t>7</w:t>
      </w:r>
      <w:r w:rsidRPr="003F0541">
        <w:rPr>
          <w:rFonts w:ascii="Aptos" w:hAnsi="Aptos" w:cstheme="minorHAnsi"/>
        </w:rPr>
        <w:t xml:space="preserve">- Ocorrendo erro, falha ou falta de processamento das contas, esta garantirá aos Profissionais Credenciados e Prestador (a) o pagamento avençado no contrato, pelos valores do mês imediatamente anterior, acertando-se as diferenças que houver, no pagamento seguinte. </w:t>
      </w:r>
    </w:p>
    <w:p w14:paraId="1398873B" w14:textId="3DADA654" w:rsidR="00425971" w:rsidRPr="003F0541" w:rsidRDefault="00591A6B" w:rsidP="00FE37B0">
      <w:pPr>
        <w:jc w:val="both"/>
        <w:rPr>
          <w:rFonts w:ascii="Aptos" w:hAnsi="Aptos" w:cstheme="minorHAnsi"/>
        </w:rPr>
      </w:pPr>
      <w:r w:rsidRPr="003F0541">
        <w:rPr>
          <w:rFonts w:ascii="Aptos" w:hAnsi="Aptos" w:cstheme="minorHAnsi"/>
        </w:rPr>
        <w:t>14.</w:t>
      </w:r>
      <w:r w:rsidR="00FE37B0" w:rsidRPr="003F0541">
        <w:rPr>
          <w:rFonts w:ascii="Aptos" w:hAnsi="Aptos" w:cstheme="minorHAnsi"/>
        </w:rPr>
        <w:t>8</w:t>
      </w:r>
      <w:r w:rsidRPr="003F0541">
        <w:rPr>
          <w:rFonts w:ascii="Aptos" w:hAnsi="Aptos" w:cstheme="minorHAnsi"/>
        </w:rPr>
        <w:t xml:space="preserve">- As contas rejeitadas pela Secretaria Municipal de Saúde, dentro de suas normas e rotinas, serão notificadas mensalmente. </w:t>
      </w:r>
    </w:p>
    <w:p w14:paraId="5FF0EF04" w14:textId="78C5A809" w:rsidR="00425971" w:rsidRPr="003F0541" w:rsidRDefault="00591A6B" w:rsidP="00FE37B0">
      <w:pPr>
        <w:jc w:val="both"/>
        <w:rPr>
          <w:rFonts w:ascii="Aptos" w:hAnsi="Aptos" w:cstheme="minorHAnsi"/>
        </w:rPr>
      </w:pPr>
      <w:r w:rsidRPr="003F0541">
        <w:rPr>
          <w:rFonts w:ascii="Aptos" w:hAnsi="Aptos" w:cstheme="minorHAnsi"/>
        </w:rPr>
        <w:t>14.</w:t>
      </w:r>
      <w:r w:rsidR="00FE37B0" w:rsidRPr="003F0541">
        <w:rPr>
          <w:rFonts w:ascii="Aptos" w:hAnsi="Aptos" w:cstheme="minorHAnsi"/>
        </w:rPr>
        <w:t>9</w:t>
      </w:r>
      <w:r w:rsidRPr="003F0541">
        <w:rPr>
          <w:rFonts w:ascii="Aptos" w:hAnsi="Aptos" w:cstheme="minorHAnsi"/>
        </w:rPr>
        <w:t xml:space="preserve">- As contas rejeitadas quanto ao mérito serão objeto de análise pela Secretaria Municipal de Saúde, ficando a disposição dos Profissionais Credenciados e Prestador (a), que terá um prazo máximo de 30 (dias), a contar do pagamento efetuado, para apresentar recurso, que também será julgado no prazo de 10 (dez) dias. </w:t>
      </w:r>
    </w:p>
    <w:p w14:paraId="0F456A4C" w14:textId="2745E1FB" w:rsidR="00425971" w:rsidRPr="003F0541" w:rsidRDefault="00591A6B" w:rsidP="00FE37B0">
      <w:pPr>
        <w:jc w:val="both"/>
        <w:rPr>
          <w:rFonts w:ascii="Aptos" w:hAnsi="Aptos" w:cstheme="minorHAnsi"/>
        </w:rPr>
      </w:pPr>
      <w:r w:rsidRPr="003F0541">
        <w:rPr>
          <w:rFonts w:ascii="Aptos" w:hAnsi="Aptos" w:cstheme="minorHAnsi"/>
        </w:rPr>
        <w:t>14.1</w:t>
      </w:r>
      <w:r w:rsidR="00FE37B0" w:rsidRPr="003F0541">
        <w:rPr>
          <w:rFonts w:ascii="Aptos" w:hAnsi="Aptos" w:cstheme="minorHAnsi"/>
        </w:rPr>
        <w:t>0</w:t>
      </w:r>
      <w:r w:rsidRPr="003F0541">
        <w:rPr>
          <w:rFonts w:ascii="Aptos" w:hAnsi="Aptos" w:cstheme="minorHAnsi"/>
        </w:rPr>
        <w:t xml:space="preserve">- Caso os pagamentos tenham sido efetuados, fica a Secretaria Municipal de Saúde autorizada a debitar o valor pago indevidamente no mês seguinte, através do processamento conforme normas do Ministério da Saúde. </w:t>
      </w:r>
    </w:p>
    <w:p w14:paraId="5F9888E1" w14:textId="3484F852" w:rsidR="00425971" w:rsidRPr="003F0541" w:rsidRDefault="00591A6B" w:rsidP="00FE37B0">
      <w:pPr>
        <w:jc w:val="both"/>
        <w:rPr>
          <w:rFonts w:ascii="Aptos" w:hAnsi="Aptos" w:cstheme="minorHAnsi"/>
        </w:rPr>
      </w:pPr>
      <w:r w:rsidRPr="003F0541">
        <w:rPr>
          <w:rFonts w:ascii="Aptos" w:hAnsi="Aptos" w:cstheme="minorHAnsi"/>
        </w:rPr>
        <w:t>14.1</w:t>
      </w:r>
      <w:r w:rsidR="00FE37B0" w:rsidRPr="003F0541">
        <w:rPr>
          <w:rFonts w:ascii="Aptos" w:hAnsi="Aptos" w:cstheme="minorHAnsi"/>
        </w:rPr>
        <w:t>1</w:t>
      </w:r>
      <w:r w:rsidRPr="003F0541">
        <w:rPr>
          <w:rFonts w:ascii="Aptos" w:hAnsi="Aptos" w:cstheme="minorHAnsi"/>
        </w:rPr>
        <w:t xml:space="preserve">- Constituem motivos para rescisão ou denúncia dos Contratos </w:t>
      </w:r>
      <w:r w:rsidR="009425E5" w:rsidRPr="003F0541">
        <w:rPr>
          <w:rFonts w:ascii="Aptos" w:hAnsi="Aptos" w:cstheme="minorHAnsi"/>
        </w:rPr>
        <w:t>a</w:t>
      </w:r>
      <w:r w:rsidRPr="003F0541">
        <w:rPr>
          <w:rFonts w:ascii="Aptos" w:hAnsi="Aptos" w:cstheme="minorHAnsi"/>
        </w:rPr>
        <w:t xml:space="preserve"> serem firmados o não cumprimento de quaisquer de suas cláusulas e condições, bem como os motivos previstos na Lei Federal </w:t>
      </w:r>
      <w:r w:rsidR="004E5C0D" w:rsidRPr="003F0541">
        <w:rPr>
          <w:rFonts w:ascii="Aptos" w:hAnsi="Aptos" w:cstheme="minorHAnsi"/>
        </w:rPr>
        <w:t>14.133</w:t>
      </w:r>
      <w:r w:rsidRPr="003F0541">
        <w:rPr>
          <w:rFonts w:ascii="Aptos" w:hAnsi="Aptos" w:cstheme="minorHAnsi"/>
        </w:rPr>
        <w:t>/</w:t>
      </w:r>
      <w:r w:rsidR="004E5C0D" w:rsidRPr="003F0541">
        <w:rPr>
          <w:rFonts w:ascii="Aptos" w:hAnsi="Aptos" w:cstheme="minorHAnsi"/>
        </w:rPr>
        <w:t>21</w:t>
      </w:r>
      <w:r w:rsidRPr="003F0541">
        <w:rPr>
          <w:rFonts w:ascii="Aptos" w:hAnsi="Aptos" w:cstheme="minorHAnsi"/>
        </w:rPr>
        <w:t>, sem prejuízo das multas cominadas no item 1</w:t>
      </w:r>
      <w:r w:rsidR="00FE37B0" w:rsidRPr="003F0541">
        <w:rPr>
          <w:rFonts w:ascii="Aptos" w:hAnsi="Aptos" w:cstheme="minorHAnsi"/>
        </w:rPr>
        <w:t>2</w:t>
      </w:r>
      <w:r w:rsidR="004E5C0D" w:rsidRPr="003F0541">
        <w:rPr>
          <w:rFonts w:ascii="Aptos" w:hAnsi="Aptos" w:cstheme="minorHAnsi"/>
        </w:rPr>
        <w:t>.2.</w:t>
      </w:r>
    </w:p>
    <w:p w14:paraId="067B433D" w14:textId="48281E6F" w:rsidR="00EB730D" w:rsidRPr="003F0541" w:rsidRDefault="00EB730D" w:rsidP="00FE37B0">
      <w:pPr>
        <w:jc w:val="both"/>
        <w:rPr>
          <w:rFonts w:ascii="Aptos" w:hAnsi="Aptos" w:cstheme="minorHAnsi"/>
        </w:rPr>
      </w:pPr>
      <w:r w:rsidRPr="003F0541">
        <w:rPr>
          <w:rFonts w:ascii="Aptos" w:hAnsi="Aptos" w:cstheme="minorHAnsi"/>
        </w:rPr>
        <w:t>14.12- Durante a vigência do credenciamento, os credenciados deverão manter todas as condições exigidas para a habilitação relacionadas às condições de credenciamento e constantes perante o cadastro unificado disponível no Portal Nacional de Contratações Públicas (PNCP), sob pena de descredenciamento.</w:t>
      </w:r>
    </w:p>
    <w:p w14:paraId="17678032" w14:textId="40BD69E3" w:rsidR="00EB730D" w:rsidRPr="003F0541" w:rsidRDefault="00EB730D" w:rsidP="00FE37B0">
      <w:pPr>
        <w:jc w:val="both"/>
        <w:rPr>
          <w:rFonts w:ascii="Aptos" w:hAnsi="Aptos" w:cstheme="minorHAnsi"/>
        </w:rPr>
      </w:pPr>
      <w:r w:rsidRPr="003F0541">
        <w:rPr>
          <w:rFonts w:ascii="Aptos" w:hAnsi="Aptos" w:cstheme="minorHAnsi"/>
        </w:rPr>
        <w:t xml:space="preserve">14.13- O órgão ou entidade contratante, a seu critério, poderá convocar por ofício os credenciados ainda não contratados para nova análise de documentação, quando serão exigidos os documentos que comprovem a </w:t>
      </w:r>
      <w:r w:rsidRPr="003F0541">
        <w:rPr>
          <w:rFonts w:ascii="Aptos" w:hAnsi="Aptos" w:cstheme="minorHAnsi"/>
        </w:rPr>
        <w:lastRenderedPageBreak/>
        <w:t>manutenção das condições apresentadas quando do cadastramento para o credenciamento do interessado, sob pena de descredenciamento.</w:t>
      </w:r>
    </w:p>
    <w:p w14:paraId="713025F0" w14:textId="26B6BC6E" w:rsidR="00EB730D" w:rsidRPr="003F0541" w:rsidRDefault="00EB730D" w:rsidP="00FE37B0">
      <w:pPr>
        <w:jc w:val="both"/>
        <w:rPr>
          <w:rFonts w:ascii="Aptos" w:hAnsi="Aptos" w:cstheme="minorHAnsi"/>
        </w:rPr>
      </w:pPr>
      <w:r w:rsidRPr="003F0541">
        <w:rPr>
          <w:rFonts w:ascii="Aptos" w:hAnsi="Aptos" w:cstheme="minorHAnsi"/>
        </w:rPr>
        <w:t>14.14- A partir da data em que for convocado para apresentar a documentação atualizada, o credenciado terá até cinco dias úteis para enviá-la exclusivamente por meio eletrônico.</w:t>
      </w:r>
    </w:p>
    <w:p w14:paraId="706C40F2" w14:textId="3CA32028" w:rsidR="00FE37B0" w:rsidRPr="003F0541" w:rsidRDefault="00591A6B" w:rsidP="00FE37B0">
      <w:pPr>
        <w:jc w:val="both"/>
        <w:rPr>
          <w:rFonts w:ascii="Aptos" w:hAnsi="Aptos" w:cstheme="minorHAnsi"/>
          <w:b/>
          <w:bCs/>
        </w:rPr>
      </w:pPr>
      <w:r w:rsidRPr="003F0541">
        <w:rPr>
          <w:rFonts w:ascii="Aptos" w:hAnsi="Aptos" w:cstheme="minorHAnsi"/>
          <w:b/>
          <w:bCs/>
        </w:rPr>
        <w:t xml:space="preserve">15 - DO </w:t>
      </w:r>
      <w:r w:rsidR="004E5C0D" w:rsidRPr="003F0541">
        <w:rPr>
          <w:rFonts w:ascii="Aptos" w:hAnsi="Aptos" w:cstheme="minorHAnsi"/>
          <w:b/>
          <w:bCs/>
        </w:rPr>
        <w:t>JULGAMENTO E DO RESULTADO</w:t>
      </w:r>
      <w:r w:rsidRPr="003F0541">
        <w:rPr>
          <w:rFonts w:ascii="Aptos" w:hAnsi="Aptos" w:cstheme="minorHAnsi"/>
          <w:b/>
          <w:bCs/>
        </w:rPr>
        <w:t xml:space="preserve"> </w:t>
      </w:r>
    </w:p>
    <w:p w14:paraId="3D0D493C" w14:textId="47778984" w:rsidR="00C631AF" w:rsidRPr="003F0541" w:rsidRDefault="00C631AF" w:rsidP="00FE37B0">
      <w:pPr>
        <w:jc w:val="both"/>
        <w:rPr>
          <w:rFonts w:ascii="Aptos" w:hAnsi="Aptos" w:cstheme="minorHAnsi"/>
          <w:bCs/>
        </w:rPr>
      </w:pPr>
      <w:r w:rsidRPr="003F0541">
        <w:rPr>
          <w:rFonts w:ascii="Aptos" w:hAnsi="Aptos" w:cstheme="minorHAnsi"/>
          <w:bCs/>
        </w:rPr>
        <w:t>15.1 – O julgamento das inscrições serão realizadas no prazo de até 05 (cinco) dias, após a entrega da documentação à Comissão Permanente de Licitação.</w:t>
      </w:r>
    </w:p>
    <w:p w14:paraId="3A30DCF6" w14:textId="5F7B877B" w:rsidR="00FE37B0" w:rsidRPr="003F0541" w:rsidRDefault="00C631AF" w:rsidP="00FE37B0">
      <w:pPr>
        <w:jc w:val="both"/>
        <w:rPr>
          <w:rFonts w:ascii="Aptos" w:hAnsi="Aptos" w:cstheme="minorHAnsi"/>
        </w:rPr>
      </w:pPr>
      <w:r w:rsidRPr="003F0541">
        <w:rPr>
          <w:rFonts w:ascii="Aptos" w:hAnsi="Aptos" w:cstheme="minorHAnsi"/>
        </w:rPr>
        <w:t>15.2</w:t>
      </w:r>
      <w:r w:rsidR="00591A6B" w:rsidRPr="003F0541">
        <w:rPr>
          <w:rFonts w:ascii="Aptos" w:hAnsi="Aptos" w:cstheme="minorHAnsi"/>
        </w:rPr>
        <w:t xml:space="preserve">- Serão indeferidas as inscrições dos interessados que não comprovarem os requisitos exigidos no presente Edital ou não apresentarem a documentação necessária. </w:t>
      </w:r>
    </w:p>
    <w:p w14:paraId="4070C3F5" w14:textId="7F8DD990" w:rsidR="00FE37B0" w:rsidRPr="003F0541" w:rsidRDefault="00C631AF" w:rsidP="00FE37B0">
      <w:pPr>
        <w:jc w:val="both"/>
        <w:rPr>
          <w:rFonts w:ascii="Aptos" w:hAnsi="Aptos" w:cstheme="minorHAnsi"/>
        </w:rPr>
      </w:pPr>
      <w:r w:rsidRPr="003F0541">
        <w:rPr>
          <w:rFonts w:ascii="Aptos" w:hAnsi="Aptos" w:cstheme="minorHAnsi"/>
        </w:rPr>
        <w:t>15.3</w:t>
      </w:r>
      <w:r w:rsidR="00591A6B" w:rsidRPr="003F0541">
        <w:rPr>
          <w:rFonts w:ascii="Aptos" w:hAnsi="Aptos" w:cstheme="minorHAnsi"/>
        </w:rPr>
        <w:t xml:space="preserve">- Do indeferimento da inscrição caberá recurso ao Prefeito Municipal, no prazo de 5 (cinco) dias úteis, a contar da ciência do ato. </w:t>
      </w:r>
    </w:p>
    <w:p w14:paraId="2C7EE19C" w14:textId="77777777" w:rsidR="00FE37B0" w:rsidRPr="003F0541" w:rsidRDefault="00591A6B" w:rsidP="00FE37B0">
      <w:pPr>
        <w:jc w:val="both"/>
        <w:rPr>
          <w:rFonts w:ascii="Aptos" w:hAnsi="Aptos" w:cstheme="minorHAnsi"/>
          <w:b/>
          <w:bCs/>
        </w:rPr>
      </w:pPr>
      <w:r w:rsidRPr="003F0541">
        <w:rPr>
          <w:rFonts w:ascii="Aptos" w:hAnsi="Aptos" w:cstheme="minorHAnsi"/>
          <w:b/>
          <w:bCs/>
        </w:rPr>
        <w:t xml:space="preserve">16 - DAS INFORMAÇÕES </w:t>
      </w:r>
    </w:p>
    <w:p w14:paraId="296CBB56" w14:textId="2625BDA4" w:rsidR="00D47BB8" w:rsidRPr="003F0541" w:rsidRDefault="00591A6B" w:rsidP="00FE37B0">
      <w:pPr>
        <w:jc w:val="both"/>
        <w:rPr>
          <w:rFonts w:ascii="Aptos" w:hAnsi="Aptos" w:cstheme="minorHAnsi"/>
        </w:rPr>
      </w:pPr>
      <w:r w:rsidRPr="003F0541">
        <w:rPr>
          <w:rFonts w:ascii="Aptos" w:hAnsi="Aptos" w:cstheme="minorHAnsi"/>
        </w:rPr>
        <w:t>16.1- SOLICITAÇÃO DE ESCLARECIMENTOS SOBRE O EDITAL DEVERÃO SER ENCAMINHADAS</w:t>
      </w:r>
      <w:r w:rsidR="009948A6" w:rsidRPr="003F0541">
        <w:rPr>
          <w:rFonts w:ascii="Aptos" w:hAnsi="Aptos" w:cstheme="minorHAnsi"/>
        </w:rPr>
        <w:t xml:space="preserve"> NA PLATAFORMA ELETRÔNICA JÁ CITADA ANTERIORMENTE OU</w:t>
      </w:r>
      <w:r w:rsidRPr="003F0541">
        <w:rPr>
          <w:rFonts w:ascii="Aptos" w:hAnsi="Aptos" w:cstheme="minorHAnsi"/>
        </w:rPr>
        <w:t xml:space="preserve"> POR </w:t>
      </w:r>
      <w:r w:rsidR="000B1E18" w:rsidRPr="003F0541">
        <w:rPr>
          <w:rFonts w:ascii="Aptos" w:hAnsi="Aptos" w:cstheme="minorHAnsi"/>
        </w:rPr>
        <w:t>E-MAIL</w:t>
      </w:r>
      <w:r w:rsidRPr="003F0541">
        <w:rPr>
          <w:rFonts w:ascii="Aptos" w:hAnsi="Aptos" w:cstheme="minorHAnsi"/>
        </w:rPr>
        <w:t xml:space="preserve">, PELOS INTERESSADOS, EM DIAS ÚTEIS, NO HORÁRIO DE </w:t>
      </w:r>
      <w:r w:rsidR="000B1E18" w:rsidRPr="003F0541">
        <w:rPr>
          <w:rFonts w:ascii="Aptos" w:hAnsi="Aptos" w:cstheme="minorHAnsi"/>
        </w:rPr>
        <w:t>07:00</w:t>
      </w:r>
      <w:r w:rsidRPr="003F0541">
        <w:rPr>
          <w:rFonts w:ascii="Aptos" w:hAnsi="Aptos" w:cstheme="minorHAnsi"/>
        </w:rPr>
        <w:t xml:space="preserve"> ás </w:t>
      </w:r>
      <w:r w:rsidR="000B1E18" w:rsidRPr="003F0541">
        <w:rPr>
          <w:rFonts w:ascii="Aptos" w:hAnsi="Aptos" w:cstheme="minorHAnsi"/>
        </w:rPr>
        <w:t>13:00</w:t>
      </w:r>
      <w:r w:rsidRPr="003F0541">
        <w:rPr>
          <w:rFonts w:ascii="Aptos" w:hAnsi="Aptos" w:cstheme="minorHAnsi"/>
        </w:rPr>
        <w:t>H, A COMISSÃO DE LICITAÇÃO,</w:t>
      </w:r>
      <w:r w:rsidR="00054791" w:rsidRPr="003F0541">
        <w:rPr>
          <w:rFonts w:ascii="Aptos" w:hAnsi="Aptos" w:cstheme="minorHAnsi"/>
        </w:rPr>
        <w:t xml:space="preserve"> </w:t>
      </w:r>
      <w:r w:rsidR="000B1E18" w:rsidRPr="003F0541">
        <w:rPr>
          <w:rFonts w:ascii="Aptos" w:hAnsi="Aptos" w:cstheme="minorHAnsi"/>
        </w:rPr>
        <w:t xml:space="preserve">ENDEREÇO ELETRÔNICO: </w:t>
      </w:r>
      <w:hyperlink r:id="rId8" w:history="1">
        <w:r w:rsidR="00D47624" w:rsidRPr="003F0541">
          <w:rPr>
            <w:rStyle w:val="Hyperlink"/>
            <w:rFonts w:ascii="Aptos" w:hAnsi="Aptos"/>
          </w:rPr>
          <w:t>licita@paudosferros.rn.gov.br</w:t>
        </w:r>
      </w:hyperlink>
      <w:r w:rsidRPr="003F0541">
        <w:rPr>
          <w:rFonts w:ascii="Aptos" w:hAnsi="Aptos" w:cstheme="minorHAnsi"/>
        </w:rPr>
        <w:t xml:space="preserve">. </w:t>
      </w:r>
    </w:p>
    <w:p w14:paraId="10E8F35B" w14:textId="77777777" w:rsidR="00D47624" w:rsidRPr="003F0541" w:rsidRDefault="00D47624" w:rsidP="009948A6">
      <w:pPr>
        <w:jc w:val="center"/>
        <w:rPr>
          <w:rFonts w:ascii="Aptos" w:hAnsi="Aptos" w:cstheme="minorHAnsi"/>
        </w:rPr>
      </w:pPr>
    </w:p>
    <w:p w14:paraId="0769ED8B" w14:textId="5767BB1C" w:rsidR="00D47BB8" w:rsidRPr="003F0541" w:rsidRDefault="00D47BB8" w:rsidP="009948A6">
      <w:pPr>
        <w:jc w:val="center"/>
        <w:rPr>
          <w:rFonts w:ascii="Aptos" w:hAnsi="Aptos" w:cstheme="minorHAnsi"/>
        </w:rPr>
      </w:pPr>
      <w:r w:rsidRPr="003F0541">
        <w:rPr>
          <w:rFonts w:ascii="Aptos" w:hAnsi="Aptos" w:cstheme="minorHAnsi"/>
        </w:rPr>
        <w:t>Pau dos Ferr</w:t>
      </w:r>
      <w:r w:rsidR="002C5ABE" w:rsidRPr="003F0541">
        <w:rPr>
          <w:rFonts w:ascii="Aptos" w:hAnsi="Aptos" w:cstheme="minorHAnsi"/>
        </w:rPr>
        <w:t xml:space="preserve">os/RN, </w:t>
      </w:r>
      <w:r w:rsidR="00FC2EB9" w:rsidRPr="003F0541">
        <w:rPr>
          <w:rFonts w:ascii="Aptos" w:hAnsi="Aptos" w:cstheme="minorHAnsi"/>
        </w:rPr>
        <w:t xml:space="preserve">30 de dezembro </w:t>
      </w:r>
      <w:r w:rsidR="00030BDB" w:rsidRPr="003F0541">
        <w:rPr>
          <w:rFonts w:ascii="Aptos" w:hAnsi="Aptos" w:cstheme="minorHAnsi"/>
        </w:rPr>
        <w:t xml:space="preserve">de </w:t>
      </w:r>
      <w:r w:rsidR="00045DF3" w:rsidRPr="003F0541">
        <w:rPr>
          <w:rFonts w:ascii="Aptos" w:hAnsi="Aptos" w:cstheme="minorHAnsi"/>
        </w:rPr>
        <w:t>2025</w:t>
      </w:r>
    </w:p>
    <w:p w14:paraId="3D73541E" w14:textId="77777777" w:rsidR="004A7452" w:rsidRPr="003F0541" w:rsidRDefault="004A7452" w:rsidP="00D47BB8">
      <w:pPr>
        <w:jc w:val="center"/>
        <w:rPr>
          <w:rFonts w:ascii="Aptos" w:hAnsi="Aptos" w:cstheme="minorHAnsi"/>
        </w:rPr>
      </w:pPr>
    </w:p>
    <w:p w14:paraId="69214687" w14:textId="77777777" w:rsidR="001C4D5D" w:rsidRPr="003F0541" w:rsidRDefault="001C4D5D" w:rsidP="00D47BB8">
      <w:pPr>
        <w:spacing w:after="0" w:line="240" w:lineRule="auto"/>
        <w:jc w:val="center"/>
        <w:rPr>
          <w:rFonts w:ascii="Aptos" w:hAnsi="Aptos" w:cstheme="minorHAnsi"/>
          <w:b/>
          <w:bCs/>
        </w:rPr>
      </w:pPr>
      <w:r w:rsidRPr="003F0541">
        <w:rPr>
          <w:rFonts w:ascii="Aptos" w:hAnsi="Aptos" w:cstheme="minorHAnsi"/>
          <w:b/>
          <w:bCs/>
        </w:rPr>
        <w:t>____________________________________</w:t>
      </w:r>
    </w:p>
    <w:p w14:paraId="771A04D1" w14:textId="23F5C6EC" w:rsidR="001C4D5D" w:rsidRPr="003F0541" w:rsidRDefault="00FC2EB9" w:rsidP="00D47BB8">
      <w:pPr>
        <w:spacing w:after="0" w:line="240" w:lineRule="auto"/>
        <w:jc w:val="center"/>
        <w:rPr>
          <w:rFonts w:ascii="Aptos" w:hAnsi="Aptos" w:cstheme="minorHAnsi"/>
          <w:b/>
          <w:bCs/>
        </w:rPr>
      </w:pPr>
      <w:r w:rsidRPr="003F0541">
        <w:rPr>
          <w:rFonts w:ascii="Aptos" w:hAnsi="Aptos" w:cstheme="minorHAnsi"/>
          <w:b/>
          <w:bCs/>
        </w:rPr>
        <w:t>Erica Rosane da Silva</w:t>
      </w:r>
    </w:p>
    <w:p w14:paraId="26DD1311" w14:textId="310CC776" w:rsidR="00FC2EB9" w:rsidRPr="003F0541" w:rsidRDefault="00FC2EB9" w:rsidP="00D47BB8">
      <w:pPr>
        <w:spacing w:after="0" w:line="240" w:lineRule="auto"/>
        <w:jc w:val="center"/>
        <w:rPr>
          <w:rFonts w:ascii="Aptos" w:hAnsi="Aptos" w:cstheme="minorHAnsi"/>
          <w:bCs/>
        </w:rPr>
      </w:pPr>
      <w:r w:rsidRPr="003F0541">
        <w:rPr>
          <w:rFonts w:ascii="Aptos" w:hAnsi="Aptos" w:cstheme="minorHAnsi"/>
          <w:bCs/>
        </w:rPr>
        <w:t>Representante da Secretaria de Saúde</w:t>
      </w:r>
    </w:p>
    <w:p w14:paraId="084195BF" w14:textId="61F3FC8B" w:rsidR="0000729A" w:rsidRPr="003F0541" w:rsidRDefault="001C4D5D" w:rsidP="0000729A">
      <w:pPr>
        <w:tabs>
          <w:tab w:val="left" w:pos="6379"/>
        </w:tabs>
        <w:spacing w:after="0" w:line="240" w:lineRule="auto"/>
        <w:jc w:val="center"/>
        <w:rPr>
          <w:rFonts w:ascii="Aptos" w:hAnsi="Aptos" w:cstheme="minorHAnsi"/>
          <w:b/>
          <w:bCs/>
        </w:rPr>
      </w:pPr>
      <w:r w:rsidRPr="003F0541">
        <w:rPr>
          <w:rFonts w:ascii="Aptos" w:hAnsi="Aptos" w:cstheme="minorHAnsi"/>
          <w:b/>
          <w:bCs/>
        </w:rPr>
        <w:t>Portaria</w:t>
      </w:r>
      <w:r w:rsidR="00FC2EB9" w:rsidRPr="003F0541">
        <w:rPr>
          <w:rFonts w:ascii="Aptos" w:hAnsi="Aptos" w:cstheme="minorHAnsi"/>
          <w:b/>
          <w:bCs/>
        </w:rPr>
        <w:t xml:space="preserve"> Nº 617</w:t>
      </w:r>
      <w:r w:rsidRPr="003F0541">
        <w:rPr>
          <w:rFonts w:ascii="Aptos" w:hAnsi="Aptos" w:cstheme="minorHAnsi"/>
          <w:b/>
          <w:bCs/>
        </w:rPr>
        <w:t>/</w:t>
      </w:r>
      <w:r w:rsidR="00045DF3" w:rsidRPr="003F0541">
        <w:rPr>
          <w:rFonts w:ascii="Aptos" w:hAnsi="Aptos" w:cstheme="minorHAnsi"/>
          <w:b/>
          <w:bCs/>
        </w:rPr>
        <w:t>2025</w:t>
      </w:r>
    </w:p>
    <w:p w14:paraId="2CEFD60E" w14:textId="77777777" w:rsidR="0000729A" w:rsidRPr="003F0541" w:rsidRDefault="0000729A" w:rsidP="0000729A">
      <w:pPr>
        <w:tabs>
          <w:tab w:val="left" w:pos="6379"/>
        </w:tabs>
        <w:spacing w:after="0" w:line="240" w:lineRule="auto"/>
        <w:jc w:val="center"/>
        <w:rPr>
          <w:rFonts w:ascii="Aptos" w:hAnsi="Aptos" w:cstheme="minorHAnsi"/>
          <w:b/>
          <w:bCs/>
        </w:rPr>
      </w:pPr>
    </w:p>
    <w:p w14:paraId="07F393A2" w14:textId="77777777" w:rsidR="0000729A" w:rsidRPr="003F0541" w:rsidRDefault="0000729A" w:rsidP="0000729A">
      <w:pPr>
        <w:tabs>
          <w:tab w:val="left" w:pos="6379"/>
        </w:tabs>
        <w:spacing w:after="0" w:line="240" w:lineRule="auto"/>
        <w:jc w:val="center"/>
        <w:rPr>
          <w:rFonts w:ascii="Aptos" w:hAnsi="Aptos" w:cstheme="minorHAnsi"/>
          <w:b/>
          <w:bCs/>
        </w:rPr>
      </w:pPr>
    </w:p>
    <w:p w14:paraId="26735856" w14:textId="77777777" w:rsidR="0000729A" w:rsidRPr="003F0541" w:rsidRDefault="0000729A" w:rsidP="0000729A">
      <w:pPr>
        <w:tabs>
          <w:tab w:val="left" w:pos="6379"/>
        </w:tabs>
        <w:spacing w:after="0" w:line="240" w:lineRule="auto"/>
        <w:jc w:val="center"/>
        <w:rPr>
          <w:rFonts w:ascii="Aptos" w:hAnsi="Aptos" w:cstheme="minorHAnsi"/>
          <w:b/>
          <w:bCs/>
        </w:rPr>
      </w:pPr>
    </w:p>
    <w:p w14:paraId="38D80D35" w14:textId="571A7463" w:rsidR="006D402D" w:rsidRPr="003F0541" w:rsidRDefault="006D402D" w:rsidP="0000729A">
      <w:pPr>
        <w:tabs>
          <w:tab w:val="left" w:pos="6379"/>
        </w:tabs>
        <w:spacing w:after="0" w:line="240" w:lineRule="auto"/>
        <w:jc w:val="center"/>
        <w:rPr>
          <w:rFonts w:ascii="Aptos" w:hAnsi="Aptos" w:cstheme="minorHAnsi"/>
          <w:b/>
          <w:bCs/>
        </w:rPr>
      </w:pPr>
      <w:r w:rsidRPr="003F0541">
        <w:rPr>
          <w:rFonts w:ascii="Aptos" w:hAnsi="Aptos" w:cstheme="minorHAnsi"/>
          <w:b/>
          <w:bCs/>
        </w:rPr>
        <w:br w:type="page"/>
      </w:r>
    </w:p>
    <w:p w14:paraId="65958F2B" w14:textId="77777777" w:rsidR="009001D8" w:rsidRPr="009001D8" w:rsidRDefault="0000729A" w:rsidP="00D85EFF">
      <w:pPr>
        <w:spacing w:after="0"/>
        <w:jc w:val="center"/>
        <w:rPr>
          <w:rFonts w:ascii="Aptos" w:hAnsi="Aptos" w:cstheme="minorHAnsi"/>
          <w:b/>
          <w:sz w:val="24"/>
          <w:szCs w:val="24"/>
        </w:rPr>
      </w:pPr>
      <w:r w:rsidRPr="003F0541">
        <w:rPr>
          <w:rFonts w:ascii="Aptos" w:hAnsi="Aptos" w:cstheme="minorHAnsi"/>
          <w:b/>
        </w:rPr>
        <w:lastRenderedPageBreak/>
        <w:tab/>
      </w:r>
      <w:r w:rsidR="009001D8" w:rsidRPr="009001D8">
        <w:rPr>
          <w:rFonts w:ascii="Aptos" w:hAnsi="Aptos" w:cstheme="minorHAnsi"/>
          <w:b/>
          <w:sz w:val="24"/>
          <w:szCs w:val="24"/>
        </w:rPr>
        <w:t>TERMO DE REFERÊNCIA</w:t>
      </w:r>
    </w:p>
    <w:p w14:paraId="3E04B980" w14:textId="207BD12C" w:rsidR="00144120" w:rsidRPr="009001D8" w:rsidRDefault="009001D8" w:rsidP="00D85EFF">
      <w:pPr>
        <w:spacing w:after="0"/>
        <w:jc w:val="center"/>
        <w:rPr>
          <w:rFonts w:ascii="Aptos" w:hAnsi="Aptos" w:cstheme="minorHAnsi"/>
          <w:b/>
        </w:rPr>
      </w:pPr>
      <w:r>
        <w:rPr>
          <w:rFonts w:ascii="Aptos" w:hAnsi="Aptos" w:cstheme="minorHAnsi"/>
          <w:b/>
        </w:rPr>
        <w:t xml:space="preserve">       ANEXO-I</w:t>
      </w:r>
    </w:p>
    <w:p w14:paraId="564D4702" w14:textId="77777777" w:rsidR="00144120" w:rsidRPr="003F0541" w:rsidRDefault="00144120" w:rsidP="00144120">
      <w:pPr>
        <w:pStyle w:val="PargrafodaLista"/>
        <w:numPr>
          <w:ilvl w:val="0"/>
          <w:numId w:val="9"/>
        </w:numPr>
        <w:shd w:val="clear" w:color="auto" w:fill="B4C6E7" w:themeFill="accent1" w:themeFillTint="66"/>
        <w:spacing w:after="0" w:line="276" w:lineRule="auto"/>
        <w:jc w:val="both"/>
        <w:rPr>
          <w:rFonts w:ascii="Aptos" w:hAnsi="Aptos" w:cstheme="minorHAnsi"/>
          <w:b/>
        </w:rPr>
      </w:pPr>
      <w:r w:rsidRPr="003F0541">
        <w:rPr>
          <w:rFonts w:ascii="Aptos" w:hAnsi="Aptos" w:cstheme="minorHAnsi"/>
          <w:b/>
        </w:rPr>
        <w:t>OBJETO</w:t>
      </w:r>
    </w:p>
    <w:p w14:paraId="6DA9EA98" w14:textId="77777777" w:rsidR="00144120" w:rsidRPr="003F0541" w:rsidRDefault="00144120" w:rsidP="00144120">
      <w:pPr>
        <w:pStyle w:val="PargrafodaLista"/>
        <w:spacing w:after="0" w:line="276" w:lineRule="auto"/>
        <w:ind w:left="567"/>
        <w:jc w:val="both"/>
        <w:rPr>
          <w:rFonts w:ascii="Aptos" w:hAnsi="Aptos" w:cstheme="minorHAnsi"/>
        </w:rPr>
      </w:pPr>
    </w:p>
    <w:p w14:paraId="2A99C560" w14:textId="77777777" w:rsidR="00144120" w:rsidRPr="003F0541" w:rsidRDefault="00144120" w:rsidP="00144120">
      <w:pPr>
        <w:pStyle w:val="PargrafodaLista"/>
        <w:numPr>
          <w:ilvl w:val="1"/>
          <w:numId w:val="7"/>
        </w:numPr>
        <w:spacing w:after="0" w:line="276" w:lineRule="auto"/>
        <w:ind w:left="0" w:firstLine="567"/>
        <w:jc w:val="both"/>
        <w:rPr>
          <w:rFonts w:ascii="Aptos" w:hAnsi="Aptos" w:cstheme="minorHAnsi"/>
        </w:rPr>
      </w:pPr>
      <w:r w:rsidRPr="003F0541">
        <w:rPr>
          <w:rFonts w:ascii="Aptos" w:hAnsi="Aptos" w:cstheme="minorHAnsi"/>
          <w:color w:val="000000" w:themeColor="text1"/>
        </w:rPr>
        <w:t xml:space="preserve"> </w:t>
      </w:r>
      <w:bookmarkStart w:id="2" w:name="_Hlk166057194"/>
      <w:r w:rsidRPr="003F0541">
        <w:rPr>
          <w:rFonts w:ascii="Aptos" w:hAnsi="Aptos" w:cstheme="minorHAnsi"/>
          <w:color w:val="000000" w:themeColor="text1"/>
        </w:rPr>
        <w:t xml:space="preserve">Procedimento administrativo de Chamamento Público destinado ao Credenciamento de pessoa jurídica para a prestação </w:t>
      </w:r>
      <w:r w:rsidRPr="003F0541">
        <w:rPr>
          <w:rFonts w:ascii="Aptos" w:hAnsi="Aptos" w:cstheme="minorHAnsi"/>
        </w:rPr>
        <w:t>de serviços assistenciais no âmbito do Programa de Melhoria do Acesso e da Qualidade da Atenção Especializada (PMAE)</w:t>
      </w:r>
      <w:r w:rsidRPr="003F0541">
        <w:rPr>
          <w:rFonts w:ascii="Aptos" w:hAnsi="Aptos" w:cstheme="minorHAnsi"/>
          <w:color w:val="000000" w:themeColor="text1"/>
        </w:rPr>
        <w:t>, para atendimento via SUS, conforme solicitação da Secretaria Municipal de Saúde – SESAU, condições e exigências estabelecidas neste termo.</w:t>
      </w:r>
    </w:p>
    <w:bookmarkEnd w:id="2"/>
    <w:p w14:paraId="6835CCF6" w14:textId="77777777" w:rsidR="00144120" w:rsidRPr="003F0541" w:rsidRDefault="00144120" w:rsidP="00144120">
      <w:pPr>
        <w:pStyle w:val="PargrafodaLista"/>
        <w:spacing w:after="0" w:line="276" w:lineRule="auto"/>
        <w:ind w:left="567"/>
        <w:contextualSpacing w:val="0"/>
        <w:jc w:val="both"/>
        <w:rPr>
          <w:rFonts w:ascii="Aptos" w:hAnsi="Aptos" w:cstheme="minorHAnsi"/>
        </w:rPr>
      </w:pPr>
    </w:p>
    <w:p w14:paraId="7304F871" w14:textId="77777777" w:rsidR="00144120" w:rsidRPr="003F0541" w:rsidRDefault="00144120" w:rsidP="00144120">
      <w:pPr>
        <w:pStyle w:val="PargrafodaLista"/>
        <w:widowControl w:val="0"/>
        <w:numPr>
          <w:ilvl w:val="0"/>
          <w:numId w:val="9"/>
        </w:numPr>
        <w:shd w:val="clear" w:color="auto" w:fill="B4C6E7" w:themeFill="accent1" w:themeFillTint="66"/>
        <w:autoSpaceDE w:val="0"/>
        <w:autoSpaceDN w:val="0"/>
        <w:spacing w:after="0" w:line="276" w:lineRule="auto"/>
        <w:jc w:val="both"/>
        <w:rPr>
          <w:rFonts w:ascii="Aptos" w:hAnsi="Aptos" w:cstheme="minorHAnsi"/>
          <w:b/>
        </w:rPr>
      </w:pPr>
      <w:r w:rsidRPr="003F0541">
        <w:rPr>
          <w:rFonts w:ascii="Aptos" w:hAnsi="Aptos" w:cstheme="minorHAnsi"/>
          <w:b/>
        </w:rPr>
        <w:t>JUSTIFICATIVA E OBJETIVO DO CREDENCIAMENTO</w:t>
      </w:r>
    </w:p>
    <w:p w14:paraId="20BC09A7"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68CB1638"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 A abertura de Chamamento Público revela</w:t>
      </w:r>
      <w:r w:rsidRPr="003F0541">
        <w:rPr>
          <w:rFonts w:ascii="Aptos" w:hAnsi="Aptos" w:cs="Cambria Math"/>
        </w:rPr>
        <w:t>‑</w:t>
      </w:r>
      <w:r w:rsidRPr="003F0541">
        <w:rPr>
          <w:rFonts w:ascii="Aptos" w:hAnsi="Aptos" w:cstheme="minorHAnsi"/>
        </w:rPr>
        <w:t>se imprescind</w:t>
      </w:r>
      <w:r w:rsidRPr="003F0541">
        <w:rPr>
          <w:rFonts w:ascii="Aptos" w:hAnsi="Aptos" w:cs="Calibri"/>
        </w:rPr>
        <w:t>í</w:t>
      </w:r>
      <w:r w:rsidRPr="003F0541">
        <w:rPr>
          <w:rFonts w:ascii="Aptos" w:hAnsi="Aptos" w:cstheme="minorHAnsi"/>
        </w:rPr>
        <w:t>vel diante da demanda crescente por procedimentos cl</w:t>
      </w:r>
      <w:r w:rsidRPr="003F0541">
        <w:rPr>
          <w:rFonts w:ascii="Aptos" w:hAnsi="Aptos" w:cs="Calibri"/>
        </w:rPr>
        <w:t>í</w:t>
      </w:r>
      <w:r w:rsidRPr="003F0541">
        <w:rPr>
          <w:rFonts w:ascii="Aptos" w:hAnsi="Aptos" w:cstheme="minorHAnsi"/>
        </w:rPr>
        <w:t>nicos, diagnósticos e tratamento cujos prestadores habilitados na rede p</w:t>
      </w:r>
      <w:r w:rsidRPr="003F0541">
        <w:rPr>
          <w:rFonts w:ascii="Aptos" w:hAnsi="Aptos" w:cs="Calibri"/>
        </w:rPr>
        <w:t>ú</w:t>
      </w:r>
      <w:r w:rsidRPr="003F0541">
        <w:rPr>
          <w:rFonts w:ascii="Aptos" w:hAnsi="Aptos" w:cstheme="minorHAnsi"/>
        </w:rPr>
        <w:t>blica e privada local mostram</w:t>
      </w:r>
      <w:r w:rsidRPr="003F0541">
        <w:rPr>
          <w:rFonts w:ascii="Aptos" w:hAnsi="Aptos" w:cs="Cambria Math"/>
        </w:rPr>
        <w:t>‑</w:t>
      </w:r>
      <w:r w:rsidRPr="003F0541">
        <w:rPr>
          <w:rFonts w:ascii="Aptos" w:hAnsi="Aptos" w:cstheme="minorHAnsi"/>
        </w:rPr>
        <w:t xml:space="preserve">se insuficientes ou mesmo inexistentes, comprometendo o direito constitucional </w:t>
      </w:r>
      <w:r w:rsidRPr="003F0541">
        <w:rPr>
          <w:rFonts w:ascii="Aptos" w:hAnsi="Aptos" w:cs="Calibri"/>
        </w:rPr>
        <w:t>à</w:t>
      </w:r>
      <w:r w:rsidRPr="003F0541">
        <w:rPr>
          <w:rFonts w:ascii="Aptos" w:hAnsi="Aptos" w:cstheme="minorHAnsi"/>
        </w:rPr>
        <w:t xml:space="preserve"> sa</w:t>
      </w:r>
      <w:r w:rsidRPr="003F0541">
        <w:rPr>
          <w:rFonts w:ascii="Aptos" w:hAnsi="Aptos" w:cs="Calibri"/>
        </w:rPr>
        <w:t>ú</w:t>
      </w:r>
      <w:r w:rsidRPr="003F0541">
        <w:rPr>
          <w:rFonts w:ascii="Aptos" w:hAnsi="Aptos" w:cstheme="minorHAnsi"/>
        </w:rPr>
        <w:t xml:space="preserve">de no </w:t>
      </w:r>
      <w:r w:rsidRPr="003F0541">
        <w:rPr>
          <w:rFonts w:ascii="Aptos" w:hAnsi="Aptos" w:cs="Calibri"/>
        </w:rPr>
        <w:t>â</w:t>
      </w:r>
      <w:r w:rsidRPr="003F0541">
        <w:rPr>
          <w:rFonts w:ascii="Aptos" w:hAnsi="Aptos" w:cstheme="minorHAnsi"/>
        </w:rPr>
        <w:t>mbito do SUS, podendo ocasionar atrasos no diagn</w:t>
      </w:r>
      <w:r w:rsidRPr="003F0541">
        <w:rPr>
          <w:rFonts w:ascii="Aptos" w:hAnsi="Aptos" w:cs="Calibri"/>
        </w:rPr>
        <w:t>ó</w:t>
      </w:r>
      <w:r w:rsidRPr="003F0541">
        <w:rPr>
          <w:rFonts w:ascii="Aptos" w:hAnsi="Aptos" w:cstheme="minorHAnsi"/>
        </w:rPr>
        <w:t>stico, no tratamento e at</w:t>
      </w:r>
      <w:r w:rsidRPr="003F0541">
        <w:rPr>
          <w:rFonts w:ascii="Aptos" w:hAnsi="Aptos" w:cs="Calibri"/>
        </w:rPr>
        <w:t>é</w:t>
      </w:r>
      <w:r w:rsidRPr="003F0541">
        <w:rPr>
          <w:rFonts w:ascii="Aptos" w:hAnsi="Aptos" w:cstheme="minorHAnsi"/>
        </w:rPr>
        <w:t xml:space="preserve"> agravos evit</w:t>
      </w:r>
      <w:r w:rsidRPr="003F0541">
        <w:rPr>
          <w:rFonts w:ascii="Aptos" w:hAnsi="Aptos" w:cs="Calibri"/>
        </w:rPr>
        <w:t>á</w:t>
      </w:r>
      <w:r w:rsidRPr="003F0541">
        <w:rPr>
          <w:rFonts w:ascii="Aptos" w:hAnsi="Aptos" w:cstheme="minorHAnsi"/>
        </w:rPr>
        <w:t>veis ao quadro cl</w:t>
      </w:r>
      <w:r w:rsidRPr="003F0541">
        <w:rPr>
          <w:rFonts w:ascii="Aptos" w:hAnsi="Aptos" w:cs="Calibri"/>
        </w:rPr>
        <w:t>í</w:t>
      </w:r>
      <w:r w:rsidRPr="003F0541">
        <w:rPr>
          <w:rFonts w:ascii="Aptos" w:hAnsi="Aptos" w:cstheme="minorHAnsi"/>
        </w:rPr>
        <w:t>nico dos pacientes.</w:t>
      </w:r>
    </w:p>
    <w:p w14:paraId="52205848"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A presente solicitação tem como objetivo o credenciamento de profissionais especialistas em saúde para a prestação de serviços assistenciais no âmbito do Programa de Melhoria do Acesso e da Qualidade da Atenção Especializada (PMAE). Tal medida justifica-se pela crescente demanda da população por atendimentos especializados e pela necessidade de garantir a continuidade, a integralidade e a resolutividade do cuidado em saúde no município de Pau dos Ferros/RN. São procedimentos necessários na prática clínica como métodos auxiliares para o diagnóstico que aliado a uma demanda aumentada, em virtude do grande número de usuários do SUS geram a necessidade de contratação de pessoas jurídicas, legal e regularmente habilitadas, para a prestação dos diversos serviços de saúde, suprindo a demanda reprimida. Neste sentido, a formalização de credenciamentos possibilita o atendimento das demandas existentes, tanto de especialidades não disponíveis no município quanto àquelas em que o número de profissionais do quadro não consegue fazer frente ao atendimento da demanda. </w:t>
      </w:r>
    </w:p>
    <w:p w14:paraId="3DE79840"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O credenciamento de prestadores de serviços de saúde em áreas diversas e com mais de um prestador em cada área se faz necessário, haja vista a necessidade permanente de atender demandas decorrentes do dia-a-dia, como os exames complementares para diagnósticos, bem como atender solicitações urgentes ou emergenciais. O referido credenciamento visa ampliar a rede de profissionais qualificados nas especialidades de Cardiologia, Oftalmologia, Oncologia, Ortopedia e Otorrinolaringologia, áreas que apresentam elevada procura e, consequentemente, maiores filas de espera nos serviços públicos. A ampliação da oferta desses serviços permitirá a redução dos tempos de espera, a descentralização do atendimento, bem como o fortalecimento da atenção especializada, em conformidade com os princípios do Sistema Único de Saúde (SUS).</w:t>
      </w:r>
    </w:p>
    <w:p w14:paraId="78C89DC6"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Ademais, o credenciamento de novas instituições permitirá à SESAU atender, com maior agilidade e qualidade, às demandas solicitadas, garantindo:</w:t>
      </w:r>
    </w:p>
    <w:p w14:paraId="43599C8E"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Equidade no Atendimento – Ampliação do acesso a pacientes de todas as faixas etárias e perfis socioeconômicos, com redução de barreiras físicas e financeiras;</w:t>
      </w:r>
    </w:p>
    <w:p w14:paraId="5FD7D584"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Celeridade e Efetividade – Diminuição do tempo de espera para realização de exames e intervenções, com consequente melhora dos indicadores de saúde e satisfação do usuário;</w:t>
      </w:r>
    </w:p>
    <w:p w14:paraId="7627124D"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Integração ao PPI Municipal – Atuação alinhada às metas da Programação Pactuada Integrada – PPI, assegurando ao Município de Pau dos Ferros, integrante do Sistema Pleno de Saúde, o cumprimento de suas obrigações pactuadas em nível estadual e federal;</w:t>
      </w:r>
    </w:p>
    <w:p w14:paraId="53F5FCA6"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Gestão Eficiente de Recursos – Contratação pautada em parâmetros de qualidade e custo </w:t>
      </w:r>
      <w:r w:rsidRPr="003F0541">
        <w:rPr>
          <w:rFonts w:ascii="Aptos" w:hAnsi="Aptos" w:cstheme="minorHAnsi"/>
        </w:rPr>
        <w:lastRenderedPageBreak/>
        <w:t>previamente estabelecidos, evitando dispêndios emergenciais e promovendo a sustentabilidade orçamentária;</w:t>
      </w:r>
    </w:p>
    <w:p w14:paraId="1EEA3CB5"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Monitoramento e Controle – Implantação de indicadores de desempenho e cláusulas contratuais que visem a avaliação contínua da qualidade dos serviços e a responsabilização dos credenciados.</w:t>
      </w:r>
    </w:p>
    <w:p w14:paraId="1B279B69"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O Credenciamento se justifica nas hipóteses em que o interesse público não pode ser atendido através da contratação de apenas uma pessoa ou, em outras palavras, nos casos em que a obtenção de uma proposta mais vantajosa não for suficiente para atender ao objetivo da Administração Pública. Dessa forma, a inviabilidade ressalta-se, sobretudo, pelo fato de, em nome do interesse público, existir a necessidade de obter diversas propostas vantajosas. Uma particularidade do Credenciamento é permitir buscar todas as empresas e profissionais liberais que preencham as condições exigidas e aceitem a prestação do serviço, fazendo com que, quanto mais credenciados, mais adequados serão à plena satisfação dos serviços desejados, e consequentemente a satisfação dos usuários do SUS que ingressam no Sistema Municipal de Saúde.</w:t>
      </w:r>
    </w:p>
    <w:p w14:paraId="5981D2B3"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647D08C6" w14:textId="77777777" w:rsidR="00144120" w:rsidRPr="003F0541" w:rsidRDefault="00144120" w:rsidP="00144120">
      <w:pPr>
        <w:pStyle w:val="PargrafodaLista"/>
        <w:widowControl w:val="0"/>
        <w:numPr>
          <w:ilvl w:val="0"/>
          <w:numId w:val="9"/>
        </w:numPr>
        <w:shd w:val="clear" w:color="auto" w:fill="B4C6E7" w:themeFill="accent1" w:themeFillTint="66"/>
        <w:autoSpaceDE w:val="0"/>
        <w:autoSpaceDN w:val="0"/>
        <w:spacing w:after="120" w:line="276" w:lineRule="auto"/>
        <w:jc w:val="both"/>
        <w:rPr>
          <w:rFonts w:ascii="Aptos" w:hAnsi="Aptos" w:cstheme="minorHAnsi"/>
          <w:b/>
        </w:rPr>
      </w:pPr>
      <w:r w:rsidRPr="003F0541">
        <w:rPr>
          <w:rFonts w:ascii="Aptos" w:hAnsi="Aptos" w:cstheme="minorHAnsi"/>
          <w:b/>
        </w:rPr>
        <w:t>DAS ESPECIFICAÇÕES DO OBJETO</w:t>
      </w:r>
    </w:p>
    <w:p w14:paraId="2BC6756A"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7793230B"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 As Clínicas e Hospitais especializados e/ou gerais credenciados deverão estar aptos a prestarem os seguintes procedimentos à Administração Pública:</w:t>
      </w:r>
    </w:p>
    <w:p w14:paraId="62B45E65"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 </w:t>
      </w:r>
    </w:p>
    <w:tbl>
      <w:tblPr>
        <w:tblW w:w="5238" w:type="pct"/>
        <w:jc w:val="center"/>
        <w:tblLayout w:type="fixed"/>
        <w:tblCellMar>
          <w:left w:w="70" w:type="dxa"/>
          <w:right w:w="70" w:type="dxa"/>
        </w:tblCellMar>
        <w:tblLook w:val="04A0" w:firstRow="1" w:lastRow="0" w:firstColumn="1" w:lastColumn="0" w:noHBand="0" w:noVBand="1"/>
      </w:tblPr>
      <w:tblGrid>
        <w:gridCol w:w="800"/>
        <w:gridCol w:w="2962"/>
        <w:gridCol w:w="1509"/>
        <w:gridCol w:w="1505"/>
        <w:gridCol w:w="1507"/>
        <w:gridCol w:w="1804"/>
      </w:tblGrid>
      <w:tr w:rsidR="00144120" w:rsidRPr="003F0541" w14:paraId="0C0E1E84" w14:textId="77777777" w:rsidTr="00144120">
        <w:trPr>
          <w:trHeight w:val="841"/>
          <w:jc w:val="center"/>
        </w:trPr>
        <w:tc>
          <w:tcPr>
            <w:tcW w:w="397"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C963D35" w14:textId="77777777" w:rsidR="00144120" w:rsidRPr="003F0541" w:rsidRDefault="00144120" w:rsidP="00144120">
            <w:pPr>
              <w:spacing w:after="0" w:line="240" w:lineRule="auto"/>
              <w:jc w:val="center"/>
              <w:rPr>
                <w:rFonts w:ascii="Aptos" w:eastAsia="Times New Roman" w:hAnsi="Aptos" w:cs="Calibri"/>
                <w:b/>
                <w:bCs/>
                <w:color w:val="000000"/>
                <w:lang w:eastAsia="pt-BR"/>
              </w:rPr>
            </w:pPr>
            <w:r w:rsidRPr="003F0541">
              <w:rPr>
                <w:rFonts w:ascii="Aptos" w:eastAsia="Times New Roman" w:hAnsi="Aptos" w:cs="Calibri"/>
                <w:b/>
                <w:bCs/>
                <w:color w:val="000000"/>
                <w:lang w:eastAsia="pt-BR"/>
              </w:rPr>
              <w:t>ITEM</w:t>
            </w:r>
          </w:p>
        </w:tc>
        <w:tc>
          <w:tcPr>
            <w:tcW w:w="1468"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AB6DF09" w14:textId="77777777" w:rsidR="00144120" w:rsidRPr="003F0541" w:rsidRDefault="00144120" w:rsidP="00144120">
            <w:pPr>
              <w:spacing w:after="0" w:line="240" w:lineRule="auto"/>
              <w:jc w:val="center"/>
              <w:rPr>
                <w:rFonts w:ascii="Aptos" w:eastAsia="Times New Roman" w:hAnsi="Aptos" w:cs="Calibri"/>
                <w:b/>
                <w:bCs/>
                <w:color w:val="000000"/>
                <w:lang w:eastAsia="pt-BR"/>
              </w:rPr>
            </w:pPr>
            <w:r w:rsidRPr="003F0541">
              <w:rPr>
                <w:rFonts w:ascii="Aptos" w:eastAsia="Times New Roman" w:hAnsi="Aptos" w:cs="Calibri"/>
                <w:b/>
                <w:bCs/>
                <w:color w:val="000000"/>
                <w:lang w:eastAsia="pt-BR"/>
              </w:rPr>
              <w:t>ESPECIALIDADE MÉDICA</w:t>
            </w:r>
          </w:p>
        </w:tc>
        <w:tc>
          <w:tcPr>
            <w:tcW w:w="748"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49752BC" w14:textId="77777777" w:rsidR="00144120" w:rsidRPr="003F0541" w:rsidRDefault="00144120" w:rsidP="00144120">
            <w:pPr>
              <w:spacing w:after="0" w:line="240" w:lineRule="auto"/>
              <w:jc w:val="center"/>
              <w:rPr>
                <w:rFonts w:ascii="Aptos" w:eastAsia="Times New Roman" w:hAnsi="Aptos" w:cs="Calibri"/>
                <w:b/>
                <w:bCs/>
                <w:color w:val="000000"/>
                <w:lang w:eastAsia="pt-BR"/>
              </w:rPr>
            </w:pPr>
            <w:r w:rsidRPr="003F0541">
              <w:rPr>
                <w:rFonts w:ascii="Aptos" w:eastAsia="Times New Roman" w:hAnsi="Aptos" w:cs="Calibri"/>
                <w:b/>
                <w:bCs/>
                <w:color w:val="000000"/>
                <w:lang w:eastAsia="pt-BR"/>
              </w:rPr>
              <w:t>UNIDADE DE MEDIDA</w:t>
            </w:r>
          </w:p>
        </w:tc>
        <w:tc>
          <w:tcPr>
            <w:tcW w:w="746"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C4DB071" w14:textId="77777777" w:rsidR="00144120" w:rsidRPr="003F0541" w:rsidRDefault="00144120" w:rsidP="00144120">
            <w:pPr>
              <w:spacing w:after="0" w:line="240" w:lineRule="auto"/>
              <w:jc w:val="center"/>
              <w:rPr>
                <w:rFonts w:ascii="Aptos" w:eastAsia="Times New Roman" w:hAnsi="Aptos" w:cs="Calibri"/>
                <w:b/>
                <w:bCs/>
                <w:color w:val="000000"/>
                <w:lang w:eastAsia="pt-BR"/>
              </w:rPr>
            </w:pPr>
            <w:r w:rsidRPr="003F0541">
              <w:rPr>
                <w:rFonts w:ascii="Aptos" w:eastAsia="Times New Roman" w:hAnsi="Aptos" w:cs="Calibri"/>
                <w:b/>
                <w:bCs/>
                <w:color w:val="000000"/>
                <w:lang w:eastAsia="pt-BR"/>
              </w:rPr>
              <w:t>QUANTIDADE</w:t>
            </w:r>
          </w:p>
        </w:tc>
        <w:tc>
          <w:tcPr>
            <w:tcW w:w="747"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B76B718" w14:textId="77777777" w:rsidR="00144120" w:rsidRPr="003F0541" w:rsidRDefault="00144120" w:rsidP="00144120">
            <w:pPr>
              <w:spacing w:after="0" w:line="240" w:lineRule="auto"/>
              <w:jc w:val="center"/>
              <w:rPr>
                <w:rFonts w:ascii="Aptos" w:eastAsia="Times New Roman" w:hAnsi="Aptos" w:cs="Calibri"/>
                <w:b/>
                <w:bCs/>
                <w:color w:val="000000"/>
                <w:lang w:eastAsia="pt-BR"/>
              </w:rPr>
            </w:pPr>
            <w:r w:rsidRPr="003F0541">
              <w:rPr>
                <w:rFonts w:ascii="Aptos" w:eastAsia="Times New Roman" w:hAnsi="Aptos" w:cs="Calibri"/>
                <w:b/>
                <w:bCs/>
                <w:color w:val="000000"/>
                <w:lang w:eastAsia="pt-BR"/>
              </w:rPr>
              <w:t>VALOR UNITÁRIO</w:t>
            </w:r>
          </w:p>
        </w:tc>
        <w:tc>
          <w:tcPr>
            <w:tcW w:w="894" w:type="pct"/>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45AD79A" w14:textId="77777777" w:rsidR="00144120" w:rsidRPr="003F0541" w:rsidRDefault="00144120" w:rsidP="00144120">
            <w:pPr>
              <w:spacing w:after="0" w:line="240" w:lineRule="auto"/>
              <w:jc w:val="center"/>
              <w:rPr>
                <w:rFonts w:ascii="Aptos" w:eastAsia="Times New Roman" w:hAnsi="Aptos" w:cs="Calibri"/>
                <w:b/>
                <w:bCs/>
                <w:color w:val="000000"/>
                <w:lang w:eastAsia="pt-BR"/>
              </w:rPr>
            </w:pPr>
            <w:r w:rsidRPr="003F0541">
              <w:rPr>
                <w:rFonts w:ascii="Aptos" w:eastAsia="Times New Roman" w:hAnsi="Aptos" w:cs="Calibri"/>
                <w:b/>
                <w:bCs/>
                <w:color w:val="000000"/>
                <w:lang w:eastAsia="pt-BR"/>
              </w:rPr>
              <w:t>VALOR TOTAL</w:t>
            </w:r>
          </w:p>
        </w:tc>
      </w:tr>
      <w:tr w:rsidR="00144120" w:rsidRPr="003F0541" w14:paraId="37581A5B" w14:textId="77777777" w:rsidTr="00144120">
        <w:trPr>
          <w:trHeight w:val="525"/>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14B57331"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w:t>
            </w:r>
          </w:p>
        </w:tc>
        <w:tc>
          <w:tcPr>
            <w:tcW w:w="1468" w:type="pct"/>
            <w:tcBorders>
              <w:top w:val="nil"/>
              <w:left w:val="nil"/>
              <w:bottom w:val="single" w:sz="4" w:space="0" w:color="auto"/>
              <w:right w:val="single" w:sz="4" w:space="0" w:color="auto"/>
            </w:tcBorders>
            <w:shd w:val="clear" w:color="000000" w:fill="FFFFFF"/>
            <w:noWrap/>
            <w:vAlign w:val="center"/>
          </w:tcPr>
          <w:p w14:paraId="1010CBFC"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CARDIOLOGIA, OCI 09.02.01.001-8, AVALIAÇÃO DE RISCO CIRURGICO, PROCEDIMENTOS INCLUSOS: CONSULTA ESPECIALIZADA, ELETROCARDIOGRAMA, RADIOGRAFIA DE TÓRAX, EXAMES LABORATORIAIS PARA RISCO CIRÚRGICO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6F6E4A53"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752652CD"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3.000</w:t>
            </w:r>
          </w:p>
        </w:tc>
        <w:tc>
          <w:tcPr>
            <w:tcW w:w="747" w:type="pct"/>
            <w:tcBorders>
              <w:top w:val="nil"/>
              <w:left w:val="nil"/>
              <w:bottom w:val="single" w:sz="4" w:space="0" w:color="auto"/>
              <w:right w:val="single" w:sz="4" w:space="0" w:color="auto"/>
            </w:tcBorders>
            <w:shd w:val="clear" w:color="000000" w:fill="FFFFFF"/>
            <w:vAlign w:val="center"/>
          </w:tcPr>
          <w:p w14:paraId="5A437E07"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R$ 130,00</w:t>
            </w:r>
          </w:p>
        </w:tc>
        <w:tc>
          <w:tcPr>
            <w:tcW w:w="894" w:type="pct"/>
            <w:tcBorders>
              <w:top w:val="nil"/>
              <w:left w:val="nil"/>
              <w:bottom w:val="single" w:sz="4" w:space="0" w:color="auto"/>
              <w:right w:val="single" w:sz="4" w:space="0" w:color="auto"/>
            </w:tcBorders>
            <w:shd w:val="clear" w:color="auto" w:fill="auto"/>
            <w:noWrap/>
            <w:vAlign w:val="center"/>
          </w:tcPr>
          <w:p w14:paraId="6A46C09C"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R$ 390.000,00</w:t>
            </w:r>
          </w:p>
        </w:tc>
      </w:tr>
      <w:tr w:rsidR="00144120" w:rsidRPr="003F0541" w14:paraId="63FC3B9E" w14:textId="77777777" w:rsidTr="00144120">
        <w:trPr>
          <w:trHeight w:val="315"/>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49F7EE4C"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2</w:t>
            </w:r>
          </w:p>
        </w:tc>
        <w:tc>
          <w:tcPr>
            <w:tcW w:w="1468" w:type="pct"/>
            <w:tcBorders>
              <w:top w:val="nil"/>
              <w:left w:val="nil"/>
              <w:bottom w:val="single" w:sz="4" w:space="0" w:color="auto"/>
              <w:right w:val="single" w:sz="4" w:space="0" w:color="auto"/>
            </w:tcBorders>
            <w:shd w:val="clear" w:color="000000" w:fill="FFFFFF"/>
            <w:noWrap/>
            <w:vAlign w:val="center"/>
          </w:tcPr>
          <w:p w14:paraId="477DC043"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CARDIOLOGIA, OCI 09.02.01.002-6, AVALIAÇÃO CARDIOLÓGICA. PROCEDIMENTOS INCLUSOS: CONSULTA MÉDICA ESPECIALIZADA, ELETROCARDIOGRAMA, ECOCARDIOGRAMA, RADIOGRAFIA DE TÓRAX, EXAMES LABORATORIAIS ESPECÍFICOS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3E459E5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0FD81479"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2.200</w:t>
            </w:r>
          </w:p>
        </w:tc>
        <w:tc>
          <w:tcPr>
            <w:tcW w:w="747" w:type="pct"/>
            <w:tcBorders>
              <w:top w:val="nil"/>
              <w:left w:val="nil"/>
              <w:bottom w:val="single" w:sz="4" w:space="0" w:color="auto"/>
              <w:right w:val="single" w:sz="4" w:space="0" w:color="auto"/>
            </w:tcBorders>
            <w:shd w:val="clear" w:color="000000" w:fill="FFFFFF"/>
            <w:vAlign w:val="center"/>
          </w:tcPr>
          <w:p w14:paraId="6F962784"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R$ 200,00</w:t>
            </w:r>
          </w:p>
        </w:tc>
        <w:tc>
          <w:tcPr>
            <w:tcW w:w="894" w:type="pct"/>
            <w:tcBorders>
              <w:top w:val="nil"/>
              <w:left w:val="nil"/>
              <w:bottom w:val="single" w:sz="4" w:space="0" w:color="auto"/>
              <w:right w:val="single" w:sz="4" w:space="0" w:color="auto"/>
            </w:tcBorders>
            <w:shd w:val="clear" w:color="auto" w:fill="auto"/>
            <w:noWrap/>
            <w:vAlign w:val="center"/>
          </w:tcPr>
          <w:p w14:paraId="6E76F0AE"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R$ 440.000,00</w:t>
            </w:r>
          </w:p>
        </w:tc>
      </w:tr>
      <w:tr w:rsidR="00144120" w:rsidRPr="003F0541" w14:paraId="1225EB42" w14:textId="77777777" w:rsidTr="00144120">
        <w:trPr>
          <w:trHeight w:val="495"/>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5E8818B4"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3</w:t>
            </w:r>
          </w:p>
        </w:tc>
        <w:tc>
          <w:tcPr>
            <w:tcW w:w="1468" w:type="pct"/>
            <w:tcBorders>
              <w:top w:val="nil"/>
              <w:left w:val="nil"/>
              <w:bottom w:val="single" w:sz="4" w:space="0" w:color="auto"/>
              <w:right w:val="single" w:sz="4" w:space="0" w:color="auto"/>
            </w:tcBorders>
            <w:shd w:val="clear" w:color="000000" w:fill="FFFFFF"/>
            <w:noWrap/>
            <w:vAlign w:val="center"/>
          </w:tcPr>
          <w:p w14:paraId="26289858"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 xml:space="preserve">CARDIOLOGIA, OCI 09.02.01.003-4, AVALIAÇÃO DIAGNÓSTICA INICIAL - SÍNDROME CORANIANA </w:t>
            </w:r>
            <w:r w:rsidRPr="003F0541">
              <w:rPr>
                <w:rFonts w:ascii="Aptos" w:eastAsia="Times New Roman" w:hAnsi="Aptos" w:cs="Calibri"/>
                <w:color w:val="000000"/>
                <w:lang w:eastAsia="pt-BR"/>
              </w:rPr>
              <w:lastRenderedPageBreak/>
              <w:t>CRÔNICA. PROCEDIMENTOS INCLUSOS: CONSULTA MÉDICA ESPECIALIZADA, ECOCARDIOGRAMA, TESTE ERGOMÉTRICO, EXAMES LABORATORIAIS ESPECÍFICOS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7E693178"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lastRenderedPageBreak/>
              <w:t>UNIDADE</w:t>
            </w:r>
          </w:p>
        </w:tc>
        <w:tc>
          <w:tcPr>
            <w:tcW w:w="746" w:type="pct"/>
            <w:tcBorders>
              <w:top w:val="nil"/>
              <w:left w:val="nil"/>
              <w:bottom w:val="single" w:sz="4" w:space="0" w:color="auto"/>
              <w:right w:val="single" w:sz="4" w:space="0" w:color="auto"/>
            </w:tcBorders>
            <w:shd w:val="clear" w:color="000000" w:fill="FFFFFF"/>
            <w:vAlign w:val="center"/>
          </w:tcPr>
          <w:p w14:paraId="249BD011"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500</w:t>
            </w:r>
          </w:p>
        </w:tc>
        <w:tc>
          <w:tcPr>
            <w:tcW w:w="747" w:type="pct"/>
            <w:tcBorders>
              <w:top w:val="nil"/>
              <w:left w:val="nil"/>
              <w:bottom w:val="single" w:sz="4" w:space="0" w:color="auto"/>
              <w:right w:val="single" w:sz="4" w:space="0" w:color="auto"/>
            </w:tcBorders>
            <w:shd w:val="clear" w:color="000000" w:fill="FFFFFF"/>
            <w:vAlign w:val="center"/>
          </w:tcPr>
          <w:p w14:paraId="0889DF3E"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R$ 270,00</w:t>
            </w:r>
          </w:p>
        </w:tc>
        <w:tc>
          <w:tcPr>
            <w:tcW w:w="894" w:type="pct"/>
            <w:tcBorders>
              <w:top w:val="nil"/>
              <w:left w:val="nil"/>
              <w:bottom w:val="single" w:sz="4" w:space="0" w:color="auto"/>
              <w:right w:val="single" w:sz="4" w:space="0" w:color="auto"/>
            </w:tcBorders>
            <w:shd w:val="clear" w:color="auto" w:fill="auto"/>
            <w:noWrap/>
            <w:vAlign w:val="center"/>
          </w:tcPr>
          <w:p w14:paraId="2C45F071"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R$ 135.000,00</w:t>
            </w:r>
          </w:p>
        </w:tc>
      </w:tr>
      <w:tr w:rsidR="00144120" w:rsidRPr="003F0541" w14:paraId="27B7041B" w14:textId="77777777" w:rsidTr="00144120">
        <w:trPr>
          <w:trHeight w:val="375"/>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53BEEC09"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4</w:t>
            </w:r>
          </w:p>
        </w:tc>
        <w:tc>
          <w:tcPr>
            <w:tcW w:w="1468" w:type="pct"/>
            <w:tcBorders>
              <w:top w:val="nil"/>
              <w:left w:val="nil"/>
              <w:bottom w:val="single" w:sz="4" w:space="0" w:color="auto"/>
              <w:right w:val="single" w:sz="4" w:space="0" w:color="auto"/>
            </w:tcBorders>
            <w:shd w:val="clear" w:color="000000" w:fill="FFFFFF"/>
            <w:noWrap/>
            <w:vAlign w:val="center"/>
          </w:tcPr>
          <w:p w14:paraId="5E7203CA"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CARDIOLOGIA 09.02.01.006-9, AVALIAÇÃO DIAGNÓSTICA - INSUFICIÊNCIA CARDÍACA. PROCEDIMENTOS INCLUSOS: CONSULTA MÉDICA ESPECIALIZADA, ECOCARDIOGRAMA, ELETROCARDIOGRAMA, TESTE ERGOMÉTRICO, EXAMES LABORATORIAIS ESPECÍFICOS, MONITORAMENTO PELO SISTEMA HOLTER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5708332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709F1FAE"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400</w:t>
            </w:r>
          </w:p>
        </w:tc>
        <w:tc>
          <w:tcPr>
            <w:tcW w:w="747" w:type="pct"/>
            <w:tcBorders>
              <w:top w:val="nil"/>
              <w:left w:val="nil"/>
              <w:bottom w:val="single" w:sz="4" w:space="0" w:color="auto"/>
              <w:right w:val="single" w:sz="4" w:space="0" w:color="auto"/>
            </w:tcBorders>
            <w:shd w:val="clear" w:color="000000" w:fill="FFFFFF"/>
            <w:vAlign w:val="center"/>
          </w:tcPr>
          <w:p w14:paraId="238F3F1D"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R$ 350,00</w:t>
            </w:r>
          </w:p>
        </w:tc>
        <w:tc>
          <w:tcPr>
            <w:tcW w:w="894" w:type="pct"/>
            <w:tcBorders>
              <w:top w:val="nil"/>
              <w:left w:val="nil"/>
              <w:bottom w:val="single" w:sz="4" w:space="0" w:color="auto"/>
              <w:right w:val="single" w:sz="4" w:space="0" w:color="auto"/>
            </w:tcBorders>
            <w:shd w:val="clear" w:color="auto" w:fill="auto"/>
            <w:noWrap/>
            <w:vAlign w:val="center"/>
          </w:tcPr>
          <w:p w14:paraId="4974FA6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R$ 140.000,00</w:t>
            </w:r>
          </w:p>
        </w:tc>
      </w:tr>
      <w:tr w:rsidR="00144120" w:rsidRPr="003F0541" w14:paraId="3675EE87" w14:textId="77777777" w:rsidTr="00144120">
        <w:trPr>
          <w:trHeight w:val="36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33254C9C"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5</w:t>
            </w:r>
          </w:p>
        </w:tc>
        <w:tc>
          <w:tcPr>
            <w:tcW w:w="1468" w:type="pct"/>
            <w:tcBorders>
              <w:top w:val="nil"/>
              <w:left w:val="nil"/>
              <w:bottom w:val="single" w:sz="4" w:space="0" w:color="auto"/>
              <w:right w:val="single" w:sz="4" w:space="0" w:color="auto"/>
            </w:tcBorders>
            <w:shd w:val="clear" w:color="000000" w:fill="FFFFFF"/>
            <w:noWrap/>
            <w:vAlign w:val="center"/>
          </w:tcPr>
          <w:p w14:paraId="38F8DD7B"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ONCOLOGIA OCI 09.01.01.001-4, PROGRESSÃO DA AVALIAÇÃO DIAGNÓSTICA INICIAL DE CANCER DE MAMA, PROCEDIMENTOS INCLUSOS: CONSULTA MÉDICA ESPECIALIZADA, MAMOGRAFIA, ULTRASSONOGRAFIA DE MAMA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3E55853C"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71E5288F"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1.500</w:t>
            </w:r>
          </w:p>
        </w:tc>
        <w:tc>
          <w:tcPr>
            <w:tcW w:w="747" w:type="pct"/>
            <w:tcBorders>
              <w:top w:val="nil"/>
              <w:left w:val="nil"/>
              <w:bottom w:val="single" w:sz="4" w:space="0" w:color="auto"/>
              <w:right w:val="single" w:sz="4" w:space="0" w:color="auto"/>
            </w:tcBorders>
            <w:shd w:val="clear" w:color="000000" w:fill="FFFFFF"/>
            <w:vAlign w:val="center"/>
          </w:tcPr>
          <w:p w14:paraId="7F51E703"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R$ 125,00</w:t>
            </w:r>
          </w:p>
        </w:tc>
        <w:tc>
          <w:tcPr>
            <w:tcW w:w="894" w:type="pct"/>
            <w:tcBorders>
              <w:top w:val="nil"/>
              <w:left w:val="nil"/>
              <w:bottom w:val="single" w:sz="4" w:space="0" w:color="auto"/>
              <w:right w:val="single" w:sz="4" w:space="0" w:color="auto"/>
            </w:tcBorders>
            <w:shd w:val="clear" w:color="auto" w:fill="auto"/>
            <w:noWrap/>
            <w:vAlign w:val="center"/>
          </w:tcPr>
          <w:p w14:paraId="0418620B"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R$ 187.500,00</w:t>
            </w:r>
          </w:p>
        </w:tc>
      </w:tr>
      <w:tr w:rsidR="00144120" w:rsidRPr="003F0541" w14:paraId="7B34E87A" w14:textId="77777777" w:rsidTr="00144120">
        <w:trPr>
          <w:trHeight w:val="375"/>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654C832A"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6</w:t>
            </w:r>
          </w:p>
        </w:tc>
        <w:tc>
          <w:tcPr>
            <w:tcW w:w="1468" w:type="pct"/>
            <w:tcBorders>
              <w:top w:val="nil"/>
              <w:left w:val="nil"/>
              <w:bottom w:val="single" w:sz="4" w:space="0" w:color="auto"/>
              <w:right w:val="single" w:sz="4" w:space="0" w:color="auto"/>
            </w:tcBorders>
            <w:shd w:val="clear" w:color="000000" w:fill="FFFFFF"/>
            <w:noWrap/>
            <w:vAlign w:val="center"/>
          </w:tcPr>
          <w:p w14:paraId="4350BF18"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 xml:space="preserve">ONCOLOGIA OCI 09.01.01.009-0, PROGRESSÃO DA AVALIAÇÃO DIAGNÓSTICA INICIAL DE CANCER DE MAMA I, PROCEDIMENTOS INCLUSOS: CONSULTA E/OU TELECONSULTA MÉDICA ESPECIALIZADA, BIÓPSIA/EXERESE DE </w:t>
            </w:r>
            <w:r w:rsidRPr="003F0541">
              <w:rPr>
                <w:rFonts w:ascii="Aptos" w:eastAsia="Times New Roman" w:hAnsi="Aptos" w:cs="Calibri"/>
                <w:color w:val="000000"/>
                <w:lang w:eastAsia="pt-BR"/>
              </w:rPr>
              <w:lastRenderedPageBreak/>
              <w:t>NÓDULO DE MAMA, PUNÇÃO ASPIRATIVA DE MAMA POR AGULHA FINA E CITOPATOLÓGICO DE MAMA OCI.</w:t>
            </w:r>
          </w:p>
        </w:tc>
        <w:tc>
          <w:tcPr>
            <w:tcW w:w="748" w:type="pct"/>
            <w:tcBorders>
              <w:top w:val="nil"/>
              <w:left w:val="nil"/>
              <w:bottom w:val="single" w:sz="4" w:space="0" w:color="auto"/>
              <w:right w:val="single" w:sz="4" w:space="0" w:color="auto"/>
            </w:tcBorders>
            <w:shd w:val="clear" w:color="000000" w:fill="FFFFFF"/>
            <w:noWrap/>
            <w:vAlign w:val="center"/>
          </w:tcPr>
          <w:p w14:paraId="0BBFD79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lastRenderedPageBreak/>
              <w:t>UNIDADE</w:t>
            </w:r>
          </w:p>
        </w:tc>
        <w:tc>
          <w:tcPr>
            <w:tcW w:w="746" w:type="pct"/>
            <w:tcBorders>
              <w:top w:val="nil"/>
              <w:left w:val="nil"/>
              <w:bottom w:val="single" w:sz="4" w:space="0" w:color="auto"/>
              <w:right w:val="single" w:sz="4" w:space="0" w:color="auto"/>
            </w:tcBorders>
            <w:shd w:val="clear" w:color="000000" w:fill="FFFFFF"/>
            <w:vAlign w:val="center"/>
          </w:tcPr>
          <w:p w14:paraId="59BE3D21"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1.000</w:t>
            </w:r>
          </w:p>
        </w:tc>
        <w:tc>
          <w:tcPr>
            <w:tcW w:w="747" w:type="pct"/>
            <w:tcBorders>
              <w:top w:val="nil"/>
              <w:left w:val="nil"/>
              <w:bottom w:val="single" w:sz="4" w:space="0" w:color="auto"/>
              <w:right w:val="single" w:sz="4" w:space="0" w:color="auto"/>
            </w:tcBorders>
            <w:shd w:val="clear" w:color="000000" w:fill="FFFFFF"/>
            <w:vAlign w:val="center"/>
          </w:tcPr>
          <w:p w14:paraId="723BF832"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R$ 400,00</w:t>
            </w:r>
          </w:p>
        </w:tc>
        <w:tc>
          <w:tcPr>
            <w:tcW w:w="894" w:type="pct"/>
            <w:tcBorders>
              <w:top w:val="nil"/>
              <w:left w:val="nil"/>
              <w:bottom w:val="single" w:sz="4" w:space="0" w:color="auto"/>
              <w:right w:val="single" w:sz="4" w:space="0" w:color="auto"/>
            </w:tcBorders>
            <w:shd w:val="clear" w:color="auto" w:fill="auto"/>
            <w:noWrap/>
            <w:vAlign w:val="center"/>
          </w:tcPr>
          <w:p w14:paraId="01AD94DF"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R$ 400.000,00</w:t>
            </w:r>
          </w:p>
        </w:tc>
      </w:tr>
      <w:tr w:rsidR="00144120" w:rsidRPr="003F0541" w14:paraId="1A99F4B0" w14:textId="77777777" w:rsidTr="00144120">
        <w:trPr>
          <w:trHeight w:val="54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37C79CBD"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7</w:t>
            </w:r>
          </w:p>
        </w:tc>
        <w:tc>
          <w:tcPr>
            <w:tcW w:w="1468" w:type="pct"/>
            <w:tcBorders>
              <w:top w:val="nil"/>
              <w:left w:val="nil"/>
              <w:bottom w:val="single" w:sz="4" w:space="0" w:color="auto"/>
              <w:right w:val="single" w:sz="4" w:space="0" w:color="auto"/>
            </w:tcBorders>
            <w:shd w:val="clear" w:color="000000" w:fill="FFFFFF"/>
            <w:noWrap/>
            <w:vAlign w:val="center"/>
          </w:tcPr>
          <w:p w14:paraId="7FD4D859"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ONCOLOGIA OCI 09.01.01.010-3, PROGRESSÃO DA AVALIAÇÃO DIAGNÓSTICA INICIAL DE CANCER DE MAMA II, PROCEDIMENTOS INCLUSOS: CONSULTA E/OU TELECONSULTA MÉDICA ESPECIALIZADA, BIÓPSIA/EXERESE DE NÓDULO DE MAMA, PUNÇÃO ASPIRATIVA DE MAMA POR AGULHA GROSSA E EXAME ANATOMOPATOLÓGICO DE MAMA</w:t>
            </w:r>
          </w:p>
        </w:tc>
        <w:tc>
          <w:tcPr>
            <w:tcW w:w="748" w:type="pct"/>
            <w:tcBorders>
              <w:top w:val="nil"/>
              <w:left w:val="nil"/>
              <w:bottom w:val="single" w:sz="4" w:space="0" w:color="auto"/>
              <w:right w:val="single" w:sz="4" w:space="0" w:color="auto"/>
            </w:tcBorders>
            <w:shd w:val="clear" w:color="000000" w:fill="FFFFFF"/>
            <w:noWrap/>
            <w:vAlign w:val="center"/>
          </w:tcPr>
          <w:p w14:paraId="237CB86F"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02BC3599"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300</w:t>
            </w:r>
          </w:p>
        </w:tc>
        <w:tc>
          <w:tcPr>
            <w:tcW w:w="747" w:type="pct"/>
            <w:tcBorders>
              <w:top w:val="nil"/>
              <w:left w:val="nil"/>
              <w:bottom w:val="single" w:sz="4" w:space="0" w:color="auto"/>
              <w:right w:val="single" w:sz="4" w:space="0" w:color="auto"/>
            </w:tcBorders>
            <w:shd w:val="clear" w:color="000000" w:fill="FFFFFF"/>
            <w:vAlign w:val="center"/>
          </w:tcPr>
          <w:p w14:paraId="0960D5B3"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R$ 400,00</w:t>
            </w:r>
          </w:p>
        </w:tc>
        <w:tc>
          <w:tcPr>
            <w:tcW w:w="894" w:type="pct"/>
            <w:tcBorders>
              <w:top w:val="nil"/>
              <w:left w:val="nil"/>
              <w:bottom w:val="single" w:sz="4" w:space="0" w:color="auto"/>
              <w:right w:val="single" w:sz="4" w:space="0" w:color="auto"/>
            </w:tcBorders>
            <w:shd w:val="clear" w:color="auto" w:fill="auto"/>
            <w:noWrap/>
            <w:vAlign w:val="center"/>
          </w:tcPr>
          <w:p w14:paraId="62F2E07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R$ 120.000,00</w:t>
            </w:r>
          </w:p>
        </w:tc>
      </w:tr>
      <w:tr w:rsidR="00144120" w:rsidRPr="003F0541" w14:paraId="4F68ED89" w14:textId="77777777" w:rsidTr="00144120">
        <w:trPr>
          <w:trHeight w:val="54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1F4CC8B9"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8</w:t>
            </w:r>
          </w:p>
        </w:tc>
        <w:tc>
          <w:tcPr>
            <w:tcW w:w="1468" w:type="pct"/>
            <w:tcBorders>
              <w:top w:val="nil"/>
              <w:left w:val="nil"/>
              <w:bottom w:val="single" w:sz="4" w:space="0" w:color="auto"/>
              <w:right w:val="single" w:sz="4" w:space="0" w:color="auto"/>
            </w:tcBorders>
            <w:shd w:val="clear" w:color="000000" w:fill="FFFFFF"/>
            <w:noWrap/>
            <w:vAlign w:val="center"/>
          </w:tcPr>
          <w:p w14:paraId="5FBD314E"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ONCOLOGIA OCI 09.01.01.004-9, PROGRESSÃO DA AVALIAÇÃO DIAGNÓSTICA DE CÂNCER DE PROSTATA, PROCEDIMENTOS INCLUSOS: CONSULTA MÉDICA ESPECIALIZADA, ULTRASSONOGRAFIA DE PRÓSTATA, BIÓPSIA DE PRÓSTATA VIA TRANSRETAL, ANATOMOPATOLÓGICO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78195DD7"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0031FF84"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800</w:t>
            </w:r>
          </w:p>
        </w:tc>
        <w:tc>
          <w:tcPr>
            <w:tcW w:w="747" w:type="pct"/>
            <w:tcBorders>
              <w:top w:val="nil"/>
              <w:left w:val="nil"/>
              <w:bottom w:val="single" w:sz="4" w:space="0" w:color="auto"/>
              <w:right w:val="single" w:sz="4" w:space="0" w:color="auto"/>
            </w:tcBorders>
            <w:shd w:val="clear" w:color="000000" w:fill="FFFFFF"/>
            <w:vAlign w:val="center"/>
          </w:tcPr>
          <w:p w14:paraId="1924088D"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R$ 300,00</w:t>
            </w:r>
          </w:p>
        </w:tc>
        <w:tc>
          <w:tcPr>
            <w:tcW w:w="894" w:type="pct"/>
            <w:tcBorders>
              <w:top w:val="nil"/>
              <w:left w:val="nil"/>
              <w:bottom w:val="single" w:sz="4" w:space="0" w:color="auto"/>
              <w:right w:val="single" w:sz="4" w:space="0" w:color="auto"/>
            </w:tcBorders>
            <w:shd w:val="clear" w:color="auto" w:fill="auto"/>
            <w:noWrap/>
            <w:vAlign w:val="center"/>
          </w:tcPr>
          <w:p w14:paraId="1668D96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R$ 240.000,00</w:t>
            </w:r>
          </w:p>
        </w:tc>
      </w:tr>
      <w:tr w:rsidR="00144120" w:rsidRPr="003F0541" w14:paraId="4A6E9C4C" w14:textId="77777777" w:rsidTr="00144120">
        <w:trPr>
          <w:trHeight w:val="3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076D77BF"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9</w:t>
            </w:r>
          </w:p>
        </w:tc>
        <w:tc>
          <w:tcPr>
            <w:tcW w:w="1468" w:type="pct"/>
            <w:tcBorders>
              <w:top w:val="nil"/>
              <w:left w:val="nil"/>
              <w:bottom w:val="single" w:sz="4" w:space="0" w:color="auto"/>
              <w:right w:val="single" w:sz="4" w:space="0" w:color="auto"/>
            </w:tcBorders>
            <w:shd w:val="clear" w:color="000000" w:fill="FFFFFF"/>
            <w:noWrap/>
            <w:vAlign w:val="center"/>
          </w:tcPr>
          <w:p w14:paraId="0D979150"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ORTOPEDIA OCI 09.03.01.001-1, AVALIAÇÃO DIAGNÓSTICA EM ORTOPEDIA COM RECURSOS DE RADIOLOGIA, PROCEDIMENTOS INCLUSOS: CONSULTA MÉDICA ESPECIALIZADA, EXAMES DE RADIOLOGIA,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0AAE6303"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5F191F5D"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3.000</w:t>
            </w:r>
          </w:p>
        </w:tc>
        <w:tc>
          <w:tcPr>
            <w:tcW w:w="747" w:type="pct"/>
            <w:tcBorders>
              <w:top w:val="nil"/>
              <w:left w:val="nil"/>
              <w:bottom w:val="single" w:sz="4" w:space="0" w:color="auto"/>
              <w:right w:val="single" w:sz="4" w:space="0" w:color="auto"/>
            </w:tcBorders>
            <w:shd w:val="clear" w:color="000000" w:fill="FFFFFF"/>
            <w:vAlign w:val="center"/>
          </w:tcPr>
          <w:p w14:paraId="61D5123E"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R$ 100,00</w:t>
            </w:r>
          </w:p>
        </w:tc>
        <w:tc>
          <w:tcPr>
            <w:tcW w:w="894" w:type="pct"/>
            <w:tcBorders>
              <w:top w:val="nil"/>
              <w:left w:val="nil"/>
              <w:bottom w:val="single" w:sz="4" w:space="0" w:color="auto"/>
              <w:right w:val="single" w:sz="4" w:space="0" w:color="auto"/>
            </w:tcBorders>
            <w:shd w:val="clear" w:color="auto" w:fill="auto"/>
            <w:noWrap/>
            <w:vAlign w:val="center"/>
          </w:tcPr>
          <w:p w14:paraId="4629BE19"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R$ 300.000,00</w:t>
            </w:r>
          </w:p>
        </w:tc>
      </w:tr>
      <w:tr w:rsidR="00144120" w:rsidRPr="003F0541" w14:paraId="16EC4655" w14:textId="77777777" w:rsidTr="00144120">
        <w:trPr>
          <w:trHeight w:val="51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106EF9F0"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lastRenderedPageBreak/>
              <w:t>10</w:t>
            </w:r>
          </w:p>
        </w:tc>
        <w:tc>
          <w:tcPr>
            <w:tcW w:w="1468" w:type="pct"/>
            <w:tcBorders>
              <w:top w:val="nil"/>
              <w:left w:val="nil"/>
              <w:bottom w:val="single" w:sz="4" w:space="0" w:color="auto"/>
              <w:right w:val="single" w:sz="4" w:space="0" w:color="auto"/>
            </w:tcBorders>
            <w:shd w:val="clear" w:color="000000" w:fill="FFFFFF"/>
            <w:noWrap/>
            <w:vAlign w:val="center"/>
          </w:tcPr>
          <w:p w14:paraId="0C771600"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ORTOPEDIA OCI 09.03.01.002-0, AVALIAÇÃO DIAGNÓSTICA EM ORTOPEDIA COM RECURSOS DE RADIOLOGIA E ULTRASSOGRAFIA, PROCEDIMENTOS INCLUSOS: CONSULTA MÉDICA ESPECIALIZADA, EXAMES DE RADIOLOGIA, EXAMES DE ULTRASSONOGRAFIA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4F93BF1D"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72178F74"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3.000</w:t>
            </w:r>
          </w:p>
        </w:tc>
        <w:tc>
          <w:tcPr>
            <w:tcW w:w="747" w:type="pct"/>
            <w:tcBorders>
              <w:top w:val="nil"/>
              <w:left w:val="nil"/>
              <w:bottom w:val="single" w:sz="4" w:space="0" w:color="auto"/>
              <w:right w:val="single" w:sz="4" w:space="0" w:color="auto"/>
            </w:tcBorders>
            <w:shd w:val="clear" w:color="000000" w:fill="FFFFFF"/>
            <w:vAlign w:val="center"/>
          </w:tcPr>
          <w:p w14:paraId="0CE73FC4"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R$ 140,00</w:t>
            </w:r>
          </w:p>
        </w:tc>
        <w:tc>
          <w:tcPr>
            <w:tcW w:w="894" w:type="pct"/>
            <w:tcBorders>
              <w:top w:val="nil"/>
              <w:left w:val="nil"/>
              <w:bottom w:val="single" w:sz="4" w:space="0" w:color="auto"/>
              <w:right w:val="single" w:sz="4" w:space="0" w:color="auto"/>
            </w:tcBorders>
            <w:shd w:val="clear" w:color="auto" w:fill="auto"/>
            <w:noWrap/>
            <w:vAlign w:val="center"/>
          </w:tcPr>
          <w:p w14:paraId="1E8607F7"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R$ 420.000,00</w:t>
            </w:r>
          </w:p>
        </w:tc>
      </w:tr>
      <w:tr w:rsidR="00144120" w:rsidRPr="003F0541" w14:paraId="543A0C8C" w14:textId="77777777" w:rsidTr="00144120">
        <w:trPr>
          <w:trHeight w:val="3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0152D5D1"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11</w:t>
            </w:r>
          </w:p>
        </w:tc>
        <w:tc>
          <w:tcPr>
            <w:tcW w:w="1468" w:type="pct"/>
            <w:tcBorders>
              <w:top w:val="nil"/>
              <w:left w:val="nil"/>
              <w:bottom w:val="single" w:sz="4" w:space="0" w:color="auto"/>
              <w:right w:val="single" w:sz="4" w:space="0" w:color="auto"/>
            </w:tcBorders>
            <w:shd w:val="clear" w:color="000000" w:fill="FFFFFF"/>
            <w:noWrap/>
            <w:vAlign w:val="center"/>
          </w:tcPr>
          <w:p w14:paraId="61E16979"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ORTOPEDIA OCI 09.03.01.003-8, AVALIAÇÃO DIAGNÓSTICA EM ORTOPEDIA COM RECURSOS DE RADIOLOGIA E TOMOGRAFIA COMPUTADORIZADA, PROCEDIMENTOS INCLUSOS: CONSULTA ESPECIALIZADA, EXAMES DE RADIOLOGIA, EXAMES DE TOMOGRAFIA COMPUTADORIZADA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1F9829CA"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2B87FFBA"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2.500</w:t>
            </w:r>
          </w:p>
        </w:tc>
        <w:tc>
          <w:tcPr>
            <w:tcW w:w="747" w:type="pct"/>
            <w:tcBorders>
              <w:top w:val="nil"/>
              <w:left w:val="nil"/>
              <w:bottom w:val="single" w:sz="4" w:space="0" w:color="auto"/>
              <w:right w:val="single" w:sz="4" w:space="0" w:color="auto"/>
            </w:tcBorders>
            <w:shd w:val="clear" w:color="000000" w:fill="FFFFFF"/>
            <w:vAlign w:val="center"/>
          </w:tcPr>
          <w:p w14:paraId="1B6A5824"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R$ 230,00</w:t>
            </w:r>
          </w:p>
        </w:tc>
        <w:tc>
          <w:tcPr>
            <w:tcW w:w="894" w:type="pct"/>
            <w:tcBorders>
              <w:top w:val="nil"/>
              <w:left w:val="nil"/>
              <w:bottom w:val="single" w:sz="4" w:space="0" w:color="auto"/>
              <w:right w:val="single" w:sz="4" w:space="0" w:color="auto"/>
            </w:tcBorders>
            <w:shd w:val="clear" w:color="auto" w:fill="auto"/>
            <w:noWrap/>
            <w:vAlign w:val="center"/>
          </w:tcPr>
          <w:p w14:paraId="59C42130"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R$ 575.000,00</w:t>
            </w:r>
          </w:p>
        </w:tc>
      </w:tr>
      <w:tr w:rsidR="00144120" w:rsidRPr="003F0541" w14:paraId="678A950C" w14:textId="77777777" w:rsidTr="00144120">
        <w:trPr>
          <w:trHeight w:val="3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52003618"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12</w:t>
            </w:r>
          </w:p>
        </w:tc>
        <w:tc>
          <w:tcPr>
            <w:tcW w:w="1468" w:type="pct"/>
            <w:tcBorders>
              <w:top w:val="nil"/>
              <w:left w:val="nil"/>
              <w:bottom w:val="single" w:sz="4" w:space="0" w:color="auto"/>
              <w:right w:val="single" w:sz="4" w:space="0" w:color="auto"/>
            </w:tcBorders>
            <w:shd w:val="clear" w:color="000000" w:fill="FFFFFF"/>
            <w:noWrap/>
            <w:vAlign w:val="center"/>
          </w:tcPr>
          <w:p w14:paraId="6D280B63"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ORTOPEDIA OCI 09.03.01.004-0, AVALIAÇÃO DIAGNÓSTICA EM ORTOPEDIA COM RECURSOS DE RADIOLOGIA E RESSONÂNCIA MAGNÉTICA E CONSULTA OU TELECONSULTA DE RETORNO.</w:t>
            </w:r>
          </w:p>
        </w:tc>
        <w:tc>
          <w:tcPr>
            <w:tcW w:w="748" w:type="pct"/>
            <w:tcBorders>
              <w:top w:val="nil"/>
              <w:left w:val="nil"/>
              <w:bottom w:val="single" w:sz="4" w:space="0" w:color="auto"/>
              <w:right w:val="single" w:sz="4" w:space="0" w:color="auto"/>
            </w:tcBorders>
            <w:shd w:val="clear" w:color="000000" w:fill="FFFFFF"/>
            <w:noWrap/>
            <w:vAlign w:val="center"/>
          </w:tcPr>
          <w:p w14:paraId="3449B88C"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0B3995C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2.500</w:t>
            </w:r>
          </w:p>
        </w:tc>
        <w:tc>
          <w:tcPr>
            <w:tcW w:w="747" w:type="pct"/>
            <w:tcBorders>
              <w:top w:val="nil"/>
              <w:left w:val="nil"/>
              <w:bottom w:val="single" w:sz="4" w:space="0" w:color="auto"/>
              <w:right w:val="single" w:sz="4" w:space="0" w:color="auto"/>
            </w:tcBorders>
            <w:shd w:val="clear" w:color="000000" w:fill="FFFFFF"/>
            <w:vAlign w:val="center"/>
          </w:tcPr>
          <w:p w14:paraId="3B33884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R$ 360,00</w:t>
            </w:r>
          </w:p>
        </w:tc>
        <w:tc>
          <w:tcPr>
            <w:tcW w:w="894" w:type="pct"/>
            <w:tcBorders>
              <w:top w:val="nil"/>
              <w:left w:val="nil"/>
              <w:bottom w:val="single" w:sz="4" w:space="0" w:color="auto"/>
              <w:right w:val="single" w:sz="4" w:space="0" w:color="auto"/>
            </w:tcBorders>
            <w:shd w:val="clear" w:color="auto" w:fill="auto"/>
            <w:noWrap/>
            <w:vAlign w:val="center"/>
          </w:tcPr>
          <w:p w14:paraId="42FFB9E0"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R$ 900.000,00</w:t>
            </w:r>
          </w:p>
        </w:tc>
      </w:tr>
      <w:tr w:rsidR="00144120" w:rsidRPr="003F0541" w14:paraId="5A20A560" w14:textId="77777777" w:rsidTr="00144120">
        <w:trPr>
          <w:trHeight w:val="3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4A84E2EC"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13</w:t>
            </w:r>
          </w:p>
        </w:tc>
        <w:tc>
          <w:tcPr>
            <w:tcW w:w="1468" w:type="pct"/>
            <w:tcBorders>
              <w:top w:val="nil"/>
              <w:left w:val="nil"/>
              <w:bottom w:val="single" w:sz="4" w:space="0" w:color="auto"/>
              <w:right w:val="single" w:sz="4" w:space="0" w:color="auto"/>
            </w:tcBorders>
            <w:shd w:val="clear" w:color="000000" w:fill="FFFFFF"/>
            <w:noWrap/>
            <w:vAlign w:val="center"/>
          </w:tcPr>
          <w:p w14:paraId="67025159"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 xml:space="preserve">OTORRINOLARINGOLOGIA OCI 09.04.01.001-5, AVALIAÇÃO DIAGNÓSTICA DE DÉFICIT AUDITIVO, PROCEDIMENTOS INCLUSOS: CONSULTA MÉDICA ESPECIALIZADA, AUDIOMETRIA TONAL E </w:t>
            </w:r>
            <w:r w:rsidRPr="003F0541">
              <w:rPr>
                <w:rFonts w:ascii="Aptos" w:eastAsia="Times New Roman" w:hAnsi="Aptos" w:cs="Calibri"/>
                <w:color w:val="000000"/>
                <w:lang w:eastAsia="pt-BR"/>
              </w:rPr>
              <w:lastRenderedPageBreak/>
              <w:t>VOCAL E IMITANCIOMETRIA.</w:t>
            </w:r>
          </w:p>
        </w:tc>
        <w:tc>
          <w:tcPr>
            <w:tcW w:w="748" w:type="pct"/>
            <w:tcBorders>
              <w:top w:val="nil"/>
              <w:left w:val="nil"/>
              <w:bottom w:val="single" w:sz="4" w:space="0" w:color="auto"/>
              <w:right w:val="single" w:sz="4" w:space="0" w:color="auto"/>
            </w:tcBorders>
            <w:shd w:val="clear" w:color="000000" w:fill="FFFFFF"/>
            <w:noWrap/>
            <w:vAlign w:val="center"/>
          </w:tcPr>
          <w:p w14:paraId="5EF7A67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lastRenderedPageBreak/>
              <w:t>UNIDADE</w:t>
            </w:r>
          </w:p>
        </w:tc>
        <w:tc>
          <w:tcPr>
            <w:tcW w:w="746" w:type="pct"/>
            <w:tcBorders>
              <w:top w:val="nil"/>
              <w:left w:val="nil"/>
              <w:bottom w:val="single" w:sz="4" w:space="0" w:color="auto"/>
              <w:right w:val="single" w:sz="4" w:space="0" w:color="auto"/>
            </w:tcBorders>
            <w:shd w:val="clear" w:color="000000" w:fill="FFFFFF"/>
            <w:vAlign w:val="center"/>
          </w:tcPr>
          <w:p w14:paraId="5DB9E29E"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600</w:t>
            </w:r>
          </w:p>
        </w:tc>
        <w:tc>
          <w:tcPr>
            <w:tcW w:w="747" w:type="pct"/>
            <w:tcBorders>
              <w:top w:val="nil"/>
              <w:left w:val="nil"/>
              <w:bottom w:val="single" w:sz="4" w:space="0" w:color="auto"/>
              <w:right w:val="single" w:sz="4" w:space="0" w:color="auto"/>
            </w:tcBorders>
            <w:shd w:val="clear" w:color="000000" w:fill="FFFFFF"/>
            <w:vAlign w:val="center"/>
          </w:tcPr>
          <w:p w14:paraId="3F37BADD"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R$ 100,00</w:t>
            </w:r>
          </w:p>
        </w:tc>
        <w:tc>
          <w:tcPr>
            <w:tcW w:w="894" w:type="pct"/>
            <w:tcBorders>
              <w:top w:val="nil"/>
              <w:left w:val="nil"/>
              <w:bottom w:val="single" w:sz="4" w:space="0" w:color="auto"/>
              <w:right w:val="single" w:sz="4" w:space="0" w:color="auto"/>
            </w:tcBorders>
            <w:shd w:val="clear" w:color="auto" w:fill="auto"/>
            <w:noWrap/>
            <w:vAlign w:val="center"/>
          </w:tcPr>
          <w:p w14:paraId="5808869A"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R$ 60.000,00</w:t>
            </w:r>
          </w:p>
        </w:tc>
      </w:tr>
      <w:tr w:rsidR="00144120" w:rsidRPr="003F0541" w14:paraId="6C06720D" w14:textId="77777777" w:rsidTr="00144120">
        <w:trPr>
          <w:trHeight w:val="3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31752F24"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14</w:t>
            </w:r>
          </w:p>
        </w:tc>
        <w:tc>
          <w:tcPr>
            <w:tcW w:w="1468" w:type="pct"/>
            <w:tcBorders>
              <w:top w:val="nil"/>
              <w:left w:val="nil"/>
              <w:bottom w:val="single" w:sz="4" w:space="0" w:color="auto"/>
              <w:right w:val="single" w:sz="4" w:space="0" w:color="auto"/>
            </w:tcBorders>
            <w:shd w:val="clear" w:color="000000" w:fill="FFFFFF"/>
            <w:noWrap/>
            <w:vAlign w:val="center"/>
          </w:tcPr>
          <w:p w14:paraId="779E34B1"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OTORRINOLARINGOLOGIA OCI 09.04.01.002-3, AVALIAÇÃO DA AVALIAÇÃO DIAGNÓSTICA DE DÉFICIT AUDITIVO, PROCEDIMENTOS INCLUSOS: CONSULTA MÉDICA ESPECIALIZADA, POTENCIAL EVOCADO AUDITIVO DE CURTA MÉDIA E LONGA LATÊNCIA, AUDIOMETRIA TONAL E VOCAL E IMITANCIOMETRIA.</w:t>
            </w:r>
          </w:p>
        </w:tc>
        <w:tc>
          <w:tcPr>
            <w:tcW w:w="748" w:type="pct"/>
            <w:tcBorders>
              <w:top w:val="nil"/>
              <w:left w:val="nil"/>
              <w:bottom w:val="single" w:sz="4" w:space="0" w:color="auto"/>
              <w:right w:val="single" w:sz="4" w:space="0" w:color="auto"/>
            </w:tcBorders>
            <w:shd w:val="clear" w:color="000000" w:fill="FFFFFF"/>
            <w:noWrap/>
            <w:vAlign w:val="center"/>
          </w:tcPr>
          <w:p w14:paraId="0B58687C"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59AD0C07"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500</w:t>
            </w:r>
          </w:p>
        </w:tc>
        <w:tc>
          <w:tcPr>
            <w:tcW w:w="747" w:type="pct"/>
            <w:tcBorders>
              <w:top w:val="nil"/>
              <w:left w:val="nil"/>
              <w:bottom w:val="single" w:sz="4" w:space="0" w:color="auto"/>
              <w:right w:val="single" w:sz="4" w:space="0" w:color="auto"/>
            </w:tcBorders>
            <w:shd w:val="clear" w:color="000000" w:fill="FFFFFF"/>
            <w:vAlign w:val="center"/>
          </w:tcPr>
          <w:p w14:paraId="5EB33E1C"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R$ 150,00</w:t>
            </w:r>
          </w:p>
        </w:tc>
        <w:tc>
          <w:tcPr>
            <w:tcW w:w="894" w:type="pct"/>
            <w:tcBorders>
              <w:top w:val="nil"/>
              <w:left w:val="nil"/>
              <w:bottom w:val="single" w:sz="4" w:space="0" w:color="auto"/>
              <w:right w:val="single" w:sz="4" w:space="0" w:color="auto"/>
            </w:tcBorders>
            <w:shd w:val="clear" w:color="auto" w:fill="auto"/>
            <w:noWrap/>
            <w:vAlign w:val="center"/>
          </w:tcPr>
          <w:p w14:paraId="1D62A2A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R$ 75.000,00</w:t>
            </w:r>
          </w:p>
        </w:tc>
      </w:tr>
      <w:tr w:rsidR="00144120" w:rsidRPr="003F0541" w14:paraId="1D3BAA56" w14:textId="77777777" w:rsidTr="00144120">
        <w:trPr>
          <w:trHeight w:val="3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4E523BF5"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15</w:t>
            </w:r>
          </w:p>
        </w:tc>
        <w:tc>
          <w:tcPr>
            <w:tcW w:w="1468" w:type="pct"/>
            <w:tcBorders>
              <w:top w:val="nil"/>
              <w:left w:val="nil"/>
              <w:bottom w:val="single" w:sz="4" w:space="0" w:color="auto"/>
              <w:right w:val="single" w:sz="4" w:space="0" w:color="auto"/>
            </w:tcBorders>
            <w:shd w:val="clear" w:color="000000" w:fill="FFFFFF"/>
            <w:noWrap/>
            <w:vAlign w:val="center"/>
          </w:tcPr>
          <w:p w14:paraId="43D2FABF"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OTORRINOLARINGOLOGIA OCI 09.04.01.003-1, AVALIAÇÃO DA AVALIAÇÃO DIAGNÓSTICA DE NASOFARINGE E DE OROFARINGE, PROCEDIMENTOS INCLUSOS: CONSULTA MÉDICA ESPECIALIZADA, VIDEOLARINGOSCOPIA E LARINGOSCOPIA.</w:t>
            </w:r>
          </w:p>
        </w:tc>
        <w:tc>
          <w:tcPr>
            <w:tcW w:w="748" w:type="pct"/>
            <w:tcBorders>
              <w:top w:val="nil"/>
              <w:left w:val="nil"/>
              <w:bottom w:val="single" w:sz="4" w:space="0" w:color="auto"/>
              <w:right w:val="single" w:sz="4" w:space="0" w:color="auto"/>
            </w:tcBorders>
            <w:shd w:val="clear" w:color="000000" w:fill="FFFFFF"/>
            <w:noWrap/>
            <w:vAlign w:val="center"/>
          </w:tcPr>
          <w:p w14:paraId="0FEA5BF0"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2CD5C4E7"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250</w:t>
            </w:r>
          </w:p>
        </w:tc>
        <w:tc>
          <w:tcPr>
            <w:tcW w:w="747" w:type="pct"/>
            <w:tcBorders>
              <w:top w:val="nil"/>
              <w:left w:val="nil"/>
              <w:bottom w:val="single" w:sz="4" w:space="0" w:color="auto"/>
              <w:right w:val="single" w:sz="4" w:space="0" w:color="auto"/>
            </w:tcBorders>
            <w:shd w:val="clear" w:color="000000" w:fill="FFFFFF"/>
            <w:vAlign w:val="center"/>
          </w:tcPr>
          <w:p w14:paraId="1FEFAD08"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R$ 200,00</w:t>
            </w:r>
          </w:p>
        </w:tc>
        <w:tc>
          <w:tcPr>
            <w:tcW w:w="894" w:type="pct"/>
            <w:tcBorders>
              <w:top w:val="nil"/>
              <w:left w:val="nil"/>
              <w:bottom w:val="single" w:sz="4" w:space="0" w:color="auto"/>
              <w:right w:val="single" w:sz="4" w:space="0" w:color="auto"/>
            </w:tcBorders>
            <w:shd w:val="clear" w:color="auto" w:fill="auto"/>
            <w:noWrap/>
            <w:vAlign w:val="center"/>
          </w:tcPr>
          <w:p w14:paraId="48CDE0F3"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R$ 50.000,00</w:t>
            </w:r>
          </w:p>
        </w:tc>
      </w:tr>
      <w:tr w:rsidR="00144120" w:rsidRPr="003F0541" w14:paraId="5A8EF67C" w14:textId="77777777" w:rsidTr="00144120">
        <w:trPr>
          <w:trHeight w:val="51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150279D7"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16</w:t>
            </w:r>
          </w:p>
        </w:tc>
        <w:tc>
          <w:tcPr>
            <w:tcW w:w="1468" w:type="pct"/>
            <w:tcBorders>
              <w:top w:val="nil"/>
              <w:left w:val="nil"/>
              <w:bottom w:val="single" w:sz="4" w:space="0" w:color="auto"/>
              <w:right w:val="single" w:sz="4" w:space="0" w:color="auto"/>
            </w:tcBorders>
            <w:shd w:val="clear" w:color="000000" w:fill="FFFFFF"/>
            <w:noWrap/>
            <w:vAlign w:val="center"/>
          </w:tcPr>
          <w:p w14:paraId="1B08E35B"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OFTALMOLOGIA OCI 09.0501.001-9, AVALIAÇÃO INICIAL EM OFTALMOLOGIA - 0 A 8 ANOS, PROCEDIMENTOS INCLUSOS: CONSULTA MÉDICA ESPECIALIZADA, TESTE ÓPTICO E BIOMICROSCOPIA.</w:t>
            </w:r>
          </w:p>
        </w:tc>
        <w:tc>
          <w:tcPr>
            <w:tcW w:w="748" w:type="pct"/>
            <w:tcBorders>
              <w:top w:val="nil"/>
              <w:left w:val="nil"/>
              <w:bottom w:val="single" w:sz="4" w:space="0" w:color="auto"/>
              <w:right w:val="single" w:sz="4" w:space="0" w:color="auto"/>
            </w:tcBorders>
            <w:shd w:val="clear" w:color="000000" w:fill="FFFFFF"/>
            <w:noWrap/>
            <w:vAlign w:val="center"/>
          </w:tcPr>
          <w:p w14:paraId="3F06E104"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05F330D2"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3.000</w:t>
            </w:r>
          </w:p>
        </w:tc>
        <w:tc>
          <w:tcPr>
            <w:tcW w:w="747" w:type="pct"/>
            <w:tcBorders>
              <w:top w:val="nil"/>
              <w:left w:val="nil"/>
              <w:bottom w:val="single" w:sz="4" w:space="0" w:color="auto"/>
              <w:right w:val="single" w:sz="4" w:space="0" w:color="auto"/>
            </w:tcBorders>
            <w:shd w:val="clear" w:color="000000" w:fill="FFFFFF"/>
            <w:vAlign w:val="center"/>
          </w:tcPr>
          <w:p w14:paraId="5DA49E03"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R$ 200,00</w:t>
            </w:r>
          </w:p>
        </w:tc>
        <w:tc>
          <w:tcPr>
            <w:tcW w:w="894" w:type="pct"/>
            <w:tcBorders>
              <w:top w:val="nil"/>
              <w:left w:val="nil"/>
              <w:bottom w:val="single" w:sz="4" w:space="0" w:color="auto"/>
              <w:right w:val="single" w:sz="4" w:space="0" w:color="auto"/>
            </w:tcBorders>
            <w:shd w:val="clear" w:color="auto" w:fill="auto"/>
            <w:noWrap/>
            <w:vAlign w:val="center"/>
          </w:tcPr>
          <w:p w14:paraId="0F4EBC00"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R$ 600.000,00</w:t>
            </w:r>
          </w:p>
        </w:tc>
      </w:tr>
      <w:tr w:rsidR="00144120" w:rsidRPr="003F0541" w14:paraId="0028B9A5" w14:textId="77777777" w:rsidTr="00144120">
        <w:trPr>
          <w:trHeight w:val="3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3992CC83"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17</w:t>
            </w:r>
          </w:p>
        </w:tc>
        <w:tc>
          <w:tcPr>
            <w:tcW w:w="1468" w:type="pct"/>
            <w:tcBorders>
              <w:top w:val="nil"/>
              <w:left w:val="nil"/>
              <w:bottom w:val="single" w:sz="4" w:space="0" w:color="auto"/>
              <w:right w:val="single" w:sz="4" w:space="0" w:color="auto"/>
            </w:tcBorders>
            <w:shd w:val="clear" w:color="000000" w:fill="FFFFFF"/>
            <w:noWrap/>
            <w:vAlign w:val="center"/>
          </w:tcPr>
          <w:p w14:paraId="4FBC92C8"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OFTALMOLOGIA OCI 09.0501.001-9, AVALIAÇÃO DE RETINOPATIA DIABÉTICA, PROCEDIMENTOS INCLUSOS: CONSULTA MÉDICA ESPECIALIZADA-OFTALMOLÓGICA, TONOMETRIA MAPEAMENTO DE RETINA, RETINOGRAFIA COLORIDA E BIOMICROSCOPIA.</w:t>
            </w:r>
          </w:p>
        </w:tc>
        <w:tc>
          <w:tcPr>
            <w:tcW w:w="748" w:type="pct"/>
            <w:tcBorders>
              <w:top w:val="nil"/>
              <w:left w:val="nil"/>
              <w:bottom w:val="single" w:sz="4" w:space="0" w:color="auto"/>
              <w:right w:val="single" w:sz="4" w:space="0" w:color="auto"/>
            </w:tcBorders>
            <w:shd w:val="clear" w:color="000000" w:fill="FFFFFF"/>
            <w:noWrap/>
            <w:vAlign w:val="center"/>
          </w:tcPr>
          <w:p w14:paraId="1057F0A7"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UNIDADE</w:t>
            </w:r>
          </w:p>
        </w:tc>
        <w:tc>
          <w:tcPr>
            <w:tcW w:w="746" w:type="pct"/>
            <w:tcBorders>
              <w:top w:val="nil"/>
              <w:left w:val="nil"/>
              <w:bottom w:val="single" w:sz="4" w:space="0" w:color="auto"/>
              <w:right w:val="single" w:sz="4" w:space="0" w:color="auto"/>
            </w:tcBorders>
            <w:shd w:val="clear" w:color="000000" w:fill="FFFFFF"/>
            <w:vAlign w:val="center"/>
          </w:tcPr>
          <w:p w14:paraId="18B8030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2.000</w:t>
            </w:r>
          </w:p>
        </w:tc>
        <w:tc>
          <w:tcPr>
            <w:tcW w:w="747" w:type="pct"/>
            <w:tcBorders>
              <w:top w:val="nil"/>
              <w:left w:val="nil"/>
              <w:bottom w:val="single" w:sz="4" w:space="0" w:color="auto"/>
              <w:right w:val="single" w:sz="4" w:space="0" w:color="auto"/>
            </w:tcBorders>
            <w:shd w:val="clear" w:color="000000" w:fill="FFFFFF"/>
            <w:vAlign w:val="center"/>
          </w:tcPr>
          <w:p w14:paraId="6658B42D"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R$ 200,00</w:t>
            </w:r>
          </w:p>
        </w:tc>
        <w:tc>
          <w:tcPr>
            <w:tcW w:w="894" w:type="pct"/>
            <w:tcBorders>
              <w:top w:val="nil"/>
              <w:left w:val="nil"/>
              <w:bottom w:val="single" w:sz="4" w:space="0" w:color="auto"/>
              <w:right w:val="single" w:sz="4" w:space="0" w:color="auto"/>
            </w:tcBorders>
            <w:shd w:val="clear" w:color="auto" w:fill="auto"/>
            <w:noWrap/>
            <w:vAlign w:val="center"/>
          </w:tcPr>
          <w:p w14:paraId="7405089F"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R$ 400.000,00</w:t>
            </w:r>
          </w:p>
        </w:tc>
      </w:tr>
      <w:tr w:rsidR="00144120" w:rsidRPr="003F0541" w14:paraId="5B8747C5" w14:textId="77777777" w:rsidTr="00144120">
        <w:trPr>
          <w:trHeight w:val="51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3566A86A"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18</w:t>
            </w:r>
          </w:p>
        </w:tc>
        <w:tc>
          <w:tcPr>
            <w:tcW w:w="1468" w:type="pct"/>
            <w:tcBorders>
              <w:top w:val="nil"/>
              <w:left w:val="nil"/>
              <w:bottom w:val="single" w:sz="4" w:space="0" w:color="auto"/>
              <w:right w:val="single" w:sz="4" w:space="0" w:color="auto"/>
            </w:tcBorders>
            <w:shd w:val="clear" w:color="000000" w:fill="FFFFFF"/>
            <w:noWrap/>
            <w:vAlign w:val="center"/>
          </w:tcPr>
          <w:p w14:paraId="3E57AA33" w14:textId="77777777" w:rsidR="00144120" w:rsidRPr="003F0541" w:rsidRDefault="00144120" w:rsidP="00144120">
            <w:pPr>
              <w:spacing w:after="0" w:line="240" w:lineRule="auto"/>
              <w:jc w:val="both"/>
              <w:rPr>
                <w:rFonts w:ascii="Aptos" w:eastAsia="Times New Roman" w:hAnsi="Aptos" w:cs="Calibri"/>
                <w:color w:val="000000"/>
                <w:lang w:eastAsia="pt-BR"/>
              </w:rPr>
            </w:pPr>
            <w:r w:rsidRPr="003F0541">
              <w:rPr>
                <w:rFonts w:ascii="Aptos" w:eastAsia="Times New Roman" w:hAnsi="Aptos" w:cs="Calibri"/>
                <w:color w:val="000000"/>
                <w:lang w:eastAsia="pt-BR"/>
              </w:rPr>
              <w:t xml:space="preserve">OFTALMOLOGIA OCI 09.05.01.003-5, AVALIAÇÃO INICIAL EM </w:t>
            </w:r>
            <w:r w:rsidRPr="003F0541">
              <w:rPr>
                <w:rFonts w:ascii="Aptos" w:eastAsia="Times New Roman" w:hAnsi="Aptos" w:cs="Calibri"/>
                <w:color w:val="000000"/>
                <w:lang w:eastAsia="pt-BR"/>
              </w:rPr>
              <w:lastRenderedPageBreak/>
              <w:t>OFTALMOLOGIA A PARTIR DE 9 ANOS, PROCEDIMENTOS INCLUSOS: CONSULTA MÉDICA ESPECIALIZADA-OFTALMOLÓGICA, TONOMETRIA, MAPEAMENTO DE RETINA, TESTE ORTÓPTICO E BIOMICROSCOPIA DE FUNDO DE OLHO.</w:t>
            </w:r>
          </w:p>
        </w:tc>
        <w:tc>
          <w:tcPr>
            <w:tcW w:w="748" w:type="pct"/>
            <w:tcBorders>
              <w:top w:val="nil"/>
              <w:left w:val="nil"/>
              <w:bottom w:val="single" w:sz="4" w:space="0" w:color="auto"/>
              <w:right w:val="single" w:sz="4" w:space="0" w:color="auto"/>
            </w:tcBorders>
            <w:shd w:val="clear" w:color="000000" w:fill="FFFFFF"/>
            <w:noWrap/>
            <w:vAlign w:val="center"/>
          </w:tcPr>
          <w:p w14:paraId="44293786"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lastRenderedPageBreak/>
              <w:t>UNIDADE</w:t>
            </w:r>
          </w:p>
        </w:tc>
        <w:tc>
          <w:tcPr>
            <w:tcW w:w="746" w:type="pct"/>
            <w:tcBorders>
              <w:top w:val="nil"/>
              <w:left w:val="nil"/>
              <w:bottom w:val="single" w:sz="4" w:space="0" w:color="auto"/>
              <w:right w:val="single" w:sz="4" w:space="0" w:color="auto"/>
            </w:tcBorders>
            <w:shd w:val="clear" w:color="000000" w:fill="FFFFFF"/>
            <w:vAlign w:val="center"/>
          </w:tcPr>
          <w:p w14:paraId="7C43F714"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3.500</w:t>
            </w:r>
          </w:p>
        </w:tc>
        <w:tc>
          <w:tcPr>
            <w:tcW w:w="747" w:type="pct"/>
            <w:tcBorders>
              <w:top w:val="nil"/>
              <w:left w:val="nil"/>
              <w:bottom w:val="single" w:sz="4" w:space="0" w:color="auto"/>
              <w:right w:val="single" w:sz="4" w:space="0" w:color="auto"/>
            </w:tcBorders>
            <w:shd w:val="clear" w:color="000000" w:fill="FFFFFF"/>
            <w:vAlign w:val="center"/>
          </w:tcPr>
          <w:p w14:paraId="566AAD94"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R$ 130,00</w:t>
            </w:r>
          </w:p>
        </w:tc>
        <w:tc>
          <w:tcPr>
            <w:tcW w:w="894" w:type="pct"/>
            <w:tcBorders>
              <w:top w:val="nil"/>
              <w:left w:val="nil"/>
              <w:bottom w:val="single" w:sz="4" w:space="0" w:color="auto"/>
              <w:right w:val="single" w:sz="4" w:space="0" w:color="auto"/>
            </w:tcBorders>
            <w:shd w:val="clear" w:color="auto" w:fill="auto"/>
            <w:noWrap/>
            <w:vAlign w:val="center"/>
          </w:tcPr>
          <w:p w14:paraId="5591F595" w14:textId="77777777" w:rsidR="00144120" w:rsidRPr="003F0541" w:rsidRDefault="00144120" w:rsidP="00144120">
            <w:pPr>
              <w:spacing w:after="0" w:line="240" w:lineRule="auto"/>
              <w:jc w:val="center"/>
              <w:rPr>
                <w:rFonts w:ascii="Aptos" w:eastAsia="Times New Roman" w:hAnsi="Aptos" w:cs="Calibri"/>
                <w:color w:val="000000"/>
                <w:lang w:eastAsia="pt-BR"/>
              </w:rPr>
            </w:pPr>
            <w:r w:rsidRPr="003F0541">
              <w:rPr>
                <w:rFonts w:ascii="Aptos" w:eastAsia="Times New Roman" w:hAnsi="Aptos" w:cs="Calibri"/>
                <w:color w:val="000000"/>
                <w:lang w:eastAsia="pt-BR"/>
              </w:rPr>
              <w:t>R$ 455.000,00</w:t>
            </w:r>
          </w:p>
        </w:tc>
      </w:tr>
      <w:tr w:rsidR="00144120" w:rsidRPr="003F0541" w14:paraId="5696998F" w14:textId="77777777" w:rsidTr="00144120">
        <w:trPr>
          <w:trHeight w:val="300"/>
          <w:jc w:val="center"/>
        </w:trPr>
        <w:tc>
          <w:tcPr>
            <w:tcW w:w="3359" w:type="pct"/>
            <w:gridSpan w:val="4"/>
            <w:tcBorders>
              <w:top w:val="nil"/>
              <w:left w:val="single" w:sz="4" w:space="0" w:color="auto"/>
              <w:bottom w:val="single" w:sz="4" w:space="0" w:color="auto"/>
              <w:right w:val="single" w:sz="4" w:space="0" w:color="auto"/>
            </w:tcBorders>
            <w:shd w:val="clear" w:color="auto" w:fill="auto"/>
            <w:noWrap/>
            <w:vAlign w:val="center"/>
            <w:hideMark/>
          </w:tcPr>
          <w:p w14:paraId="6FD926F5" w14:textId="77777777" w:rsidR="00144120" w:rsidRPr="003F0541" w:rsidRDefault="00144120" w:rsidP="00144120">
            <w:pPr>
              <w:spacing w:after="0" w:line="240" w:lineRule="auto"/>
              <w:jc w:val="center"/>
              <w:rPr>
                <w:rFonts w:ascii="Aptos" w:eastAsia="Times New Roman" w:hAnsi="Aptos" w:cs="Calibri"/>
                <w:color w:val="000000"/>
                <w:lang w:eastAsia="pt-BR"/>
              </w:rPr>
            </w:pPr>
          </w:p>
        </w:tc>
        <w:tc>
          <w:tcPr>
            <w:tcW w:w="1641" w:type="pct"/>
            <w:gridSpan w:val="2"/>
            <w:tcBorders>
              <w:top w:val="nil"/>
              <w:left w:val="nil"/>
              <w:bottom w:val="single" w:sz="4" w:space="0" w:color="auto"/>
              <w:right w:val="single" w:sz="4" w:space="0" w:color="auto"/>
            </w:tcBorders>
            <w:shd w:val="clear" w:color="000000" w:fill="FFFFFF"/>
            <w:vAlign w:val="center"/>
          </w:tcPr>
          <w:p w14:paraId="78B86F66" w14:textId="77777777" w:rsidR="00144120" w:rsidRPr="003F0541" w:rsidRDefault="00144120" w:rsidP="00144120">
            <w:pPr>
              <w:spacing w:after="0" w:line="240" w:lineRule="auto"/>
              <w:jc w:val="right"/>
              <w:rPr>
                <w:rFonts w:ascii="Aptos" w:eastAsia="Times New Roman" w:hAnsi="Aptos" w:cs="Calibri"/>
                <w:color w:val="000000"/>
                <w:lang w:eastAsia="pt-BR"/>
              </w:rPr>
            </w:pPr>
            <w:r w:rsidRPr="003F0541">
              <w:rPr>
                <w:rFonts w:ascii="Aptos" w:eastAsia="Times New Roman" w:hAnsi="Aptos" w:cs="Calibri"/>
                <w:color w:val="000000"/>
                <w:lang w:eastAsia="pt-BR"/>
              </w:rPr>
              <w:t>R$ 5.887.500,00</w:t>
            </w:r>
          </w:p>
        </w:tc>
      </w:tr>
    </w:tbl>
    <w:p w14:paraId="6A8DE660" w14:textId="77777777" w:rsidR="00144120" w:rsidRPr="003F0541" w:rsidRDefault="00144120" w:rsidP="00144120">
      <w:pPr>
        <w:widowControl w:val="0"/>
        <w:autoSpaceDE w:val="0"/>
        <w:autoSpaceDN w:val="0"/>
        <w:spacing w:after="0" w:line="276" w:lineRule="auto"/>
        <w:jc w:val="both"/>
        <w:rPr>
          <w:rFonts w:ascii="Aptos" w:hAnsi="Aptos" w:cstheme="minorHAnsi"/>
        </w:rPr>
      </w:pPr>
    </w:p>
    <w:p w14:paraId="60CBF280"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O objeto desta contratação não se enquadra como sendo bem ou serviço de luxo.</w:t>
      </w:r>
    </w:p>
    <w:p w14:paraId="0B22FB7C"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O quantitativo descrito para cada item da tabela de item 3.2 poderá sofrer acréscimos ou supressões a critério ou necessidade da Secretaria Municipal de Saúde, observada a limitação legal;</w:t>
      </w:r>
    </w:p>
    <w:p w14:paraId="58167580"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Os valores atribuídos a cada item constante no referido documento são tabelados pelo SUS e podem ser verificados no seguinte endereço eletrônico: </w:t>
      </w:r>
      <w:hyperlink r:id="rId9" w:history="1">
        <w:r w:rsidRPr="003F0541">
          <w:rPr>
            <w:rStyle w:val="Hyperlink"/>
            <w:rFonts w:ascii="Aptos" w:hAnsi="Aptos" w:cstheme="minorHAnsi"/>
          </w:rPr>
          <w:t>http://sigtap.datasus.gov.br/tabela-unificada/app/sec/inicio.jsp</w:t>
        </w:r>
      </w:hyperlink>
      <w:r w:rsidRPr="003F0541">
        <w:rPr>
          <w:rFonts w:ascii="Aptos" w:hAnsi="Aptos" w:cstheme="minorHAnsi"/>
        </w:rPr>
        <w:t>. Trata-se do ambiente virtual sob gestão do Ministério da Saúde, que permite o acesso à Tabela Unificada de Procedimentos Médicos e Órteses, Próteses e Medicamentos (OPM) do SUS, comumente denominada de Tabela SIGTAP.</w:t>
      </w:r>
    </w:p>
    <w:p w14:paraId="70A684D7"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 A contratação é necessária tendo em vista o atendimento a demanda de PROCEDIMENTOS PARA OFERTAS DE CUIDADOS INTEGRADOS, cuja oferta de prestadores de serviço na rede seja inexistente ou insuficiente, no âmbito do Sistema único de Saúde – SUS.</w:t>
      </w:r>
    </w:p>
    <w:p w14:paraId="3F43280A"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No SUS, OCI significa Oferta de Cuidados Integrados, um "pacote" de consultas, exames e procedimentos padronizados para resolver uma etapa específica na jornada do paciente (diagnóstico ou tratamento) de forma mais rápida e organizada, visando diminuir filas e melhorar o acesso à atenção especializada, como cardiologia, ortopedia, oncologia, entre outras.</w:t>
      </w:r>
    </w:p>
    <w:p w14:paraId="0E63CBE5"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A execução do serviço atenderá também às necessidades da Programação Pactuada Integrada – PPI Municipal, por ser o Município de Pau dos Ferros/RN do Sistema Pleno de Saúde:</w:t>
      </w:r>
    </w:p>
    <w:p w14:paraId="2591D5E0" w14:textId="77777777" w:rsidR="00144120" w:rsidRPr="003F0541" w:rsidRDefault="00144120" w:rsidP="00144120">
      <w:pPr>
        <w:pStyle w:val="PargrafodaLista"/>
        <w:widowControl w:val="0"/>
        <w:numPr>
          <w:ilvl w:val="2"/>
          <w:numId w:val="9"/>
        </w:numPr>
        <w:autoSpaceDE w:val="0"/>
        <w:autoSpaceDN w:val="0"/>
        <w:spacing w:after="0" w:line="276" w:lineRule="auto"/>
        <w:jc w:val="both"/>
        <w:rPr>
          <w:rFonts w:ascii="Aptos" w:hAnsi="Aptos" w:cstheme="minorHAnsi"/>
        </w:rPr>
      </w:pPr>
      <w:r w:rsidRPr="003F0541">
        <w:rPr>
          <w:rFonts w:ascii="Aptos" w:hAnsi="Aptos" w:cstheme="minorHAnsi"/>
        </w:rPr>
        <w:t>Os serviços a serem contratados enquadram-se no rol de procedimentos da Tabela de Procedimentos, Medicamentos e OPM do SISTEMA ÚNICO DE SAÚDE- SUS tendo como forma de remuneração pelos serviços, os valores definidos na PROGRAMAÇÃO PACTUADA INTEGRADA e PROGRAMA MAIS ACESSO A ESPECIALISTAS (PMAE), da região de saúde, na Tabela de Procedimentos para Ofertas de Cuidados Integrados;</w:t>
      </w:r>
    </w:p>
    <w:p w14:paraId="66C6C95D" w14:textId="77777777" w:rsidR="00144120" w:rsidRPr="003F0541" w:rsidRDefault="00144120" w:rsidP="00144120">
      <w:pPr>
        <w:pStyle w:val="PargrafodaLista"/>
        <w:widowControl w:val="0"/>
        <w:numPr>
          <w:ilvl w:val="2"/>
          <w:numId w:val="9"/>
        </w:numPr>
        <w:autoSpaceDE w:val="0"/>
        <w:autoSpaceDN w:val="0"/>
        <w:spacing w:after="0" w:line="276" w:lineRule="auto"/>
        <w:jc w:val="both"/>
        <w:rPr>
          <w:rFonts w:ascii="Aptos" w:hAnsi="Aptos" w:cstheme="minorHAnsi"/>
        </w:rPr>
      </w:pPr>
      <w:r w:rsidRPr="003F0541">
        <w:rPr>
          <w:rFonts w:ascii="Aptos" w:hAnsi="Aptos" w:cstheme="minorHAnsi"/>
        </w:rPr>
        <w:t xml:space="preserve">O presente Termo de Referência será atualizado automaticamente, em decorrência do processo de elaboração e revisão de remanejamento de PPI, devendo a CONTRATANTE notificar as alterações, formalmente, ao contratado, da PROGRAMAÇÃO PACTUADA INTEGRADA-PPI e PROGRAMA MAIS ACESSO A ESPECIALISTAS (PMAE), devendo a contratante informar a partir de quando estas passaram a vigorar; </w:t>
      </w:r>
    </w:p>
    <w:p w14:paraId="7327F090"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5E44C736" w14:textId="77777777" w:rsidR="00144120" w:rsidRPr="003F0541" w:rsidRDefault="00144120" w:rsidP="00144120">
      <w:pPr>
        <w:pStyle w:val="PargrafodaLista"/>
        <w:widowControl w:val="0"/>
        <w:numPr>
          <w:ilvl w:val="0"/>
          <w:numId w:val="9"/>
        </w:numPr>
        <w:shd w:val="clear" w:color="auto" w:fill="B4C6E7" w:themeFill="accent1" w:themeFillTint="66"/>
        <w:autoSpaceDE w:val="0"/>
        <w:autoSpaceDN w:val="0"/>
        <w:spacing w:after="120" w:line="276" w:lineRule="auto"/>
        <w:jc w:val="both"/>
        <w:rPr>
          <w:rFonts w:ascii="Aptos" w:hAnsi="Aptos" w:cstheme="minorHAnsi"/>
          <w:b/>
        </w:rPr>
      </w:pPr>
      <w:r w:rsidRPr="003F0541">
        <w:rPr>
          <w:rFonts w:ascii="Aptos" w:hAnsi="Aptos" w:cstheme="minorHAnsi"/>
          <w:b/>
        </w:rPr>
        <w:t xml:space="preserve"> DA FORMA DE SELEÇÃO E CONDIÇÕES GERAIS PARA PARTICIPAÇÃO E IMPEDIMENTOS </w:t>
      </w:r>
    </w:p>
    <w:p w14:paraId="0F9B490C"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534E1073" w14:textId="77777777" w:rsidR="00144120" w:rsidRPr="003F0541" w:rsidRDefault="00144120" w:rsidP="00144120">
      <w:pPr>
        <w:widowControl w:val="0"/>
        <w:autoSpaceDE w:val="0"/>
        <w:autoSpaceDN w:val="0"/>
        <w:spacing w:after="0" w:line="276" w:lineRule="auto"/>
        <w:jc w:val="both"/>
        <w:rPr>
          <w:rFonts w:ascii="Aptos" w:hAnsi="Aptos" w:cstheme="minorHAnsi"/>
          <w:b/>
          <w:bCs/>
        </w:rPr>
      </w:pPr>
      <w:r w:rsidRPr="003F0541">
        <w:rPr>
          <w:rFonts w:ascii="Aptos" w:hAnsi="Aptos" w:cstheme="minorHAnsi"/>
          <w:b/>
          <w:bCs/>
        </w:rPr>
        <w:t xml:space="preserve">FORMA DE SELEÇÃO </w:t>
      </w:r>
    </w:p>
    <w:p w14:paraId="74D9E35E" w14:textId="77777777" w:rsidR="00144120" w:rsidRPr="003F0541" w:rsidRDefault="00144120" w:rsidP="00144120">
      <w:pPr>
        <w:widowControl w:val="0"/>
        <w:autoSpaceDE w:val="0"/>
        <w:autoSpaceDN w:val="0"/>
        <w:spacing w:after="0" w:line="276" w:lineRule="auto"/>
        <w:jc w:val="both"/>
        <w:rPr>
          <w:rFonts w:ascii="Aptos" w:hAnsi="Aptos" w:cstheme="minorHAnsi"/>
          <w:b/>
          <w:bCs/>
        </w:rPr>
      </w:pPr>
    </w:p>
    <w:p w14:paraId="65F473F3"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lastRenderedPageBreak/>
        <w:t>A clínica/hospital será selecionada por meio da realização de Procedimento Administrativo através de Chamamento Público, a fim de realizar Credenciamento a fim de realizar contratação paralela e não excludente (art. 79, I da Lei 14.133/21).</w:t>
      </w:r>
    </w:p>
    <w:p w14:paraId="6E111335" w14:textId="77777777" w:rsidR="00144120" w:rsidRPr="003F0541" w:rsidRDefault="00144120" w:rsidP="00144120">
      <w:pPr>
        <w:pStyle w:val="PargrafodaLista"/>
        <w:widowControl w:val="0"/>
        <w:autoSpaceDE w:val="0"/>
        <w:autoSpaceDN w:val="0"/>
        <w:spacing w:after="0" w:line="276" w:lineRule="auto"/>
        <w:ind w:left="2268"/>
        <w:jc w:val="both"/>
        <w:rPr>
          <w:rFonts w:ascii="Aptos" w:hAnsi="Aptos" w:cstheme="minorHAnsi"/>
        </w:rPr>
      </w:pPr>
      <w:r w:rsidRPr="003F0541">
        <w:rPr>
          <w:rFonts w:ascii="Aptos" w:hAnsi="Aptos" w:cstheme="minorHAnsi"/>
        </w:rPr>
        <w:t>Art. 79. O credenciamento poderá ser usado nas seguintes hipóteses de contratação:</w:t>
      </w:r>
    </w:p>
    <w:p w14:paraId="201AC19B" w14:textId="77777777" w:rsidR="00144120" w:rsidRPr="003F0541" w:rsidRDefault="00144120" w:rsidP="00144120">
      <w:pPr>
        <w:pStyle w:val="PargrafodaLista"/>
        <w:widowControl w:val="0"/>
        <w:autoSpaceDE w:val="0"/>
        <w:autoSpaceDN w:val="0"/>
        <w:spacing w:after="0" w:line="276" w:lineRule="auto"/>
        <w:ind w:left="2268"/>
        <w:jc w:val="both"/>
        <w:rPr>
          <w:rFonts w:ascii="Aptos" w:hAnsi="Aptos" w:cstheme="minorHAnsi"/>
          <w:b/>
          <w:bCs/>
        </w:rPr>
      </w:pPr>
      <w:r w:rsidRPr="003F0541">
        <w:rPr>
          <w:rFonts w:ascii="Aptos" w:hAnsi="Aptos" w:cstheme="minorHAnsi"/>
          <w:b/>
          <w:bCs/>
        </w:rPr>
        <w:t>I - Paralela e não excludente: caso em que é viável e vantajosa para a Administração a realização de contratações simultâneas em condições padronizadas;</w:t>
      </w:r>
    </w:p>
    <w:p w14:paraId="3D8219C5" w14:textId="77777777" w:rsidR="00144120" w:rsidRPr="003F0541" w:rsidRDefault="00144120" w:rsidP="00144120">
      <w:pPr>
        <w:pStyle w:val="PargrafodaLista"/>
        <w:widowControl w:val="0"/>
        <w:autoSpaceDE w:val="0"/>
        <w:autoSpaceDN w:val="0"/>
        <w:spacing w:after="0" w:line="276" w:lineRule="auto"/>
        <w:ind w:left="2268"/>
        <w:jc w:val="both"/>
        <w:rPr>
          <w:rFonts w:ascii="Aptos" w:hAnsi="Aptos" w:cstheme="minorHAnsi"/>
        </w:rPr>
      </w:pPr>
      <w:r w:rsidRPr="003F0541">
        <w:rPr>
          <w:rFonts w:ascii="Aptos" w:hAnsi="Aptos" w:cstheme="minorHAnsi"/>
        </w:rPr>
        <w:t>[...]</w:t>
      </w:r>
    </w:p>
    <w:p w14:paraId="432378D4" w14:textId="77777777" w:rsidR="00144120" w:rsidRPr="003F0541" w:rsidRDefault="00144120" w:rsidP="00144120">
      <w:pPr>
        <w:pStyle w:val="PargrafodaLista"/>
        <w:widowControl w:val="0"/>
        <w:autoSpaceDE w:val="0"/>
        <w:autoSpaceDN w:val="0"/>
        <w:spacing w:after="0" w:line="276" w:lineRule="auto"/>
        <w:ind w:left="2268"/>
        <w:jc w:val="both"/>
        <w:rPr>
          <w:rFonts w:ascii="Aptos" w:hAnsi="Aptos" w:cstheme="minorHAnsi"/>
        </w:rPr>
      </w:pPr>
      <w:r w:rsidRPr="003F0541">
        <w:rPr>
          <w:rFonts w:ascii="Aptos" w:hAnsi="Aptos" w:cstheme="minorHAnsi"/>
        </w:rPr>
        <w:t>Parágrafo único. Os procedimentos de credenciamento serão definidos em regulamento, observadas as seguintes regras:</w:t>
      </w:r>
    </w:p>
    <w:p w14:paraId="42DF23D3" w14:textId="77777777" w:rsidR="00144120" w:rsidRPr="003F0541" w:rsidRDefault="00144120" w:rsidP="00144120">
      <w:pPr>
        <w:pStyle w:val="PargrafodaLista"/>
        <w:widowControl w:val="0"/>
        <w:autoSpaceDE w:val="0"/>
        <w:autoSpaceDN w:val="0"/>
        <w:spacing w:after="0" w:line="276" w:lineRule="auto"/>
        <w:ind w:left="2268"/>
        <w:jc w:val="both"/>
        <w:rPr>
          <w:rFonts w:ascii="Aptos" w:hAnsi="Aptos" w:cstheme="minorHAnsi"/>
        </w:rPr>
      </w:pPr>
      <w:r w:rsidRPr="003F0541">
        <w:rPr>
          <w:rFonts w:ascii="Aptos" w:hAnsi="Aptos" w:cstheme="minorHAnsi"/>
        </w:rPr>
        <w:t>[...]</w:t>
      </w:r>
    </w:p>
    <w:p w14:paraId="056E2215" w14:textId="77777777" w:rsidR="00144120" w:rsidRPr="003F0541" w:rsidRDefault="00144120" w:rsidP="00144120">
      <w:pPr>
        <w:pStyle w:val="PargrafodaLista"/>
        <w:widowControl w:val="0"/>
        <w:autoSpaceDE w:val="0"/>
        <w:autoSpaceDN w:val="0"/>
        <w:spacing w:after="0" w:line="276" w:lineRule="auto"/>
        <w:ind w:left="2268"/>
        <w:jc w:val="both"/>
        <w:rPr>
          <w:rFonts w:ascii="Aptos" w:hAnsi="Aptos" w:cstheme="minorHAnsi"/>
          <w:b/>
          <w:bCs/>
        </w:rPr>
      </w:pPr>
      <w:r w:rsidRPr="003F0541">
        <w:rPr>
          <w:rFonts w:ascii="Aptos" w:hAnsi="Aptos" w:cstheme="minorHAnsi"/>
        </w:rPr>
        <w:t xml:space="preserve">III - o edital de chamamento de interessados deverá prever as condições padronizadas de contratação e, </w:t>
      </w:r>
      <w:r w:rsidRPr="003F0541">
        <w:rPr>
          <w:rFonts w:ascii="Aptos" w:hAnsi="Aptos" w:cstheme="minorHAnsi"/>
          <w:b/>
          <w:bCs/>
        </w:rPr>
        <w:t>nas hipóteses dos incisos I</w:t>
      </w:r>
      <w:r w:rsidRPr="003F0541">
        <w:rPr>
          <w:rFonts w:ascii="Aptos" w:hAnsi="Aptos" w:cstheme="minorHAnsi"/>
        </w:rPr>
        <w:t xml:space="preserve"> e II do caput deste artigo, </w:t>
      </w:r>
      <w:r w:rsidRPr="003F0541">
        <w:rPr>
          <w:rFonts w:ascii="Aptos" w:hAnsi="Aptos" w:cstheme="minorHAnsi"/>
          <w:b/>
          <w:bCs/>
        </w:rPr>
        <w:t>deverá definir o valor da contratação;</w:t>
      </w:r>
    </w:p>
    <w:p w14:paraId="6D1E3D98" w14:textId="77777777" w:rsidR="00144120" w:rsidRPr="003F0541" w:rsidRDefault="00144120" w:rsidP="00144120">
      <w:pPr>
        <w:widowControl w:val="0"/>
        <w:autoSpaceDE w:val="0"/>
        <w:autoSpaceDN w:val="0"/>
        <w:spacing w:after="0" w:line="276" w:lineRule="auto"/>
        <w:jc w:val="both"/>
        <w:rPr>
          <w:rFonts w:ascii="Aptos" w:hAnsi="Aptos" w:cstheme="minorHAnsi"/>
        </w:rPr>
      </w:pPr>
    </w:p>
    <w:p w14:paraId="3C2DD260" w14:textId="77777777" w:rsidR="00144120" w:rsidRPr="003F0541" w:rsidRDefault="00144120" w:rsidP="00144120">
      <w:pPr>
        <w:widowControl w:val="0"/>
        <w:autoSpaceDE w:val="0"/>
        <w:autoSpaceDN w:val="0"/>
        <w:spacing w:after="0" w:line="276" w:lineRule="auto"/>
        <w:jc w:val="both"/>
        <w:rPr>
          <w:rFonts w:ascii="Aptos" w:hAnsi="Aptos" w:cstheme="minorHAnsi"/>
        </w:rPr>
      </w:pPr>
    </w:p>
    <w:p w14:paraId="44EC84EA" w14:textId="77777777" w:rsidR="00144120" w:rsidRPr="003F0541" w:rsidRDefault="00144120" w:rsidP="00144120">
      <w:pPr>
        <w:widowControl w:val="0"/>
        <w:autoSpaceDE w:val="0"/>
        <w:autoSpaceDN w:val="0"/>
        <w:spacing w:after="0" w:line="276" w:lineRule="auto"/>
        <w:jc w:val="both"/>
        <w:rPr>
          <w:rFonts w:ascii="Aptos" w:hAnsi="Aptos" w:cstheme="minorHAnsi"/>
          <w:b/>
        </w:rPr>
      </w:pPr>
      <w:r w:rsidRPr="003F0541">
        <w:rPr>
          <w:rFonts w:ascii="Aptos" w:hAnsi="Aptos" w:cstheme="minorHAnsi"/>
          <w:b/>
        </w:rPr>
        <w:t>CONDIÇÕES GERAIS PARA PARTICIPAÇÃO E IMPEDIMENTOS</w:t>
      </w:r>
    </w:p>
    <w:p w14:paraId="40B3EF42" w14:textId="77777777" w:rsidR="00144120" w:rsidRPr="003F0541" w:rsidRDefault="00144120" w:rsidP="00144120">
      <w:pPr>
        <w:widowControl w:val="0"/>
        <w:autoSpaceDE w:val="0"/>
        <w:autoSpaceDN w:val="0"/>
        <w:spacing w:after="0" w:line="276" w:lineRule="auto"/>
        <w:jc w:val="both"/>
        <w:rPr>
          <w:rFonts w:ascii="Aptos" w:hAnsi="Aptos" w:cstheme="minorHAnsi"/>
          <w:b/>
        </w:rPr>
      </w:pPr>
    </w:p>
    <w:p w14:paraId="51EE802E"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Poderão participar do credenciamento todas e quaisquer empresas, regularmente estabelecidas no País, desde que atendidas as disposições do Art. 15 da Lei Federal N° 14.133/2021. E que possuam os seguintes requisitos:</w:t>
      </w:r>
    </w:p>
    <w:p w14:paraId="45B8504F"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A empresa deve estar devidamente registrada e licenciada para operar na prestação de serviços médicos. Isso inclui registros em órgãos reguladores de saúde e licenças municipais e/ou estaduais, conforme exigido pela legislação.</w:t>
      </w:r>
    </w:p>
    <w:p w14:paraId="4AEDBA3E"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A empresa postulante ao Credenciamento deverá apresentar proposta indicando sua capacidade de oferta, descrevendo a capacidade instalada disponível para os serviços a acima descritos, obedecendo à nomenclatura e codificação contidas na Tabela de Procedimentos do Ministério da Saúde, limitada ao quantitativo estimado neste Termo de Referência no item 3.2;</w:t>
      </w:r>
    </w:p>
    <w:p w14:paraId="1D0ECAAC"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A empresa deverá atender aos seguintes requisitos técnicos mínimos, os quais serão averiguados por Comissão instituída pela Administração:</w:t>
      </w:r>
    </w:p>
    <w:p w14:paraId="5B81DC69" w14:textId="77777777" w:rsidR="00144120" w:rsidRPr="003F0541" w:rsidRDefault="00144120" w:rsidP="00144120">
      <w:pPr>
        <w:pStyle w:val="PargrafodaLista"/>
        <w:widowControl w:val="0"/>
        <w:autoSpaceDE w:val="0"/>
        <w:autoSpaceDN w:val="0"/>
        <w:spacing w:after="0" w:line="276" w:lineRule="auto"/>
        <w:ind w:left="993"/>
        <w:jc w:val="both"/>
        <w:rPr>
          <w:rFonts w:ascii="Aptos" w:hAnsi="Aptos" w:cstheme="minorHAnsi"/>
        </w:rPr>
      </w:pPr>
      <w:r w:rsidRPr="003F0541">
        <w:rPr>
          <w:rFonts w:ascii="Aptos" w:hAnsi="Aptos" w:cstheme="minorHAnsi"/>
        </w:rPr>
        <w:t>a) Ofício indicando sua capacidade de oferta para os procedimentos com Finalidade Diagnóstica, descrevendo a capacidade instalada disponível para os exames de diagnóstico por PROCEDIMENTOS CLÍNICOS E CIRÚRGICOS AMBULATORIAIS, obedecendo à nomenclatura e codificação contidas na Tabela de Procedimentos do Ministério da Saúde;</w:t>
      </w:r>
    </w:p>
    <w:p w14:paraId="1FF17D44" w14:textId="77777777" w:rsidR="00144120" w:rsidRPr="003F0541" w:rsidRDefault="00144120" w:rsidP="00144120">
      <w:pPr>
        <w:pStyle w:val="PargrafodaLista"/>
        <w:widowControl w:val="0"/>
        <w:autoSpaceDE w:val="0"/>
        <w:autoSpaceDN w:val="0"/>
        <w:spacing w:after="0" w:line="276" w:lineRule="auto"/>
        <w:ind w:left="993"/>
        <w:jc w:val="both"/>
        <w:rPr>
          <w:rFonts w:ascii="Aptos" w:hAnsi="Aptos" w:cstheme="minorHAnsi"/>
        </w:rPr>
      </w:pPr>
      <w:r w:rsidRPr="003F0541">
        <w:rPr>
          <w:rFonts w:ascii="Aptos" w:hAnsi="Aptos" w:cstheme="minorHAnsi"/>
        </w:rPr>
        <w:t>b) Comprovante de cadastramento no Cadastro Nacional de Estabelecimento de Saúde (CNES);</w:t>
      </w:r>
    </w:p>
    <w:p w14:paraId="0E5F5A5F" w14:textId="77777777" w:rsidR="00144120" w:rsidRPr="003F0541" w:rsidRDefault="00144120" w:rsidP="00144120">
      <w:pPr>
        <w:pStyle w:val="PargrafodaLista"/>
        <w:widowControl w:val="0"/>
        <w:autoSpaceDE w:val="0"/>
        <w:autoSpaceDN w:val="0"/>
        <w:spacing w:after="0" w:line="276" w:lineRule="auto"/>
        <w:ind w:left="993"/>
        <w:jc w:val="both"/>
        <w:rPr>
          <w:rFonts w:ascii="Aptos" w:hAnsi="Aptos" w:cstheme="minorHAnsi"/>
        </w:rPr>
      </w:pPr>
      <w:r w:rsidRPr="003F0541">
        <w:rPr>
          <w:rFonts w:ascii="Aptos" w:hAnsi="Aptos" w:cstheme="minorHAnsi"/>
        </w:rPr>
        <w:t>c) Registro ou inscrição na entidade profissional competente;</w:t>
      </w:r>
    </w:p>
    <w:p w14:paraId="7B1A989E" w14:textId="77777777" w:rsidR="00144120" w:rsidRPr="003F0541" w:rsidRDefault="00144120" w:rsidP="00144120">
      <w:pPr>
        <w:widowControl w:val="0"/>
        <w:autoSpaceDE w:val="0"/>
        <w:autoSpaceDN w:val="0"/>
        <w:spacing w:after="0" w:line="276" w:lineRule="auto"/>
        <w:ind w:left="993"/>
        <w:jc w:val="both"/>
        <w:rPr>
          <w:rFonts w:ascii="Aptos" w:hAnsi="Aptos" w:cstheme="minorHAnsi"/>
        </w:rPr>
      </w:pPr>
      <w:r w:rsidRPr="003F0541">
        <w:rPr>
          <w:rFonts w:ascii="Aptos" w:hAnsi="Aptos" w:cstheme="minorHAnsi"/>
        </w:rPr>
        <w:t>d) Relação nominal dos profissionais que compõem a equipe técnica do prestador, informando nome, CPF, carga horária semanal, cargo, função e número de inscrição no respectivo Conselho Profissional, conforme a Classificação Brasileira de Ocupações – CBO.</w:t>
      </w:r>
    </w:p>
    <w:p w14:paraId="465DE8BF"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É imprescindível que a empresa esteja regularizada perante os órgãos fiscais e trabalhistas. Isso assegura o cumprimento de todas as obrigações legais, incluindo pagamento de impostos, encargos sociais, salários e benefícios aos funcionários, mitigando qualquer risco de problemas futuros relacionados a questões fiscais ou trabalhistas.</w:t>
      </w:r>
    </w:p>
    <w:p w14:paraId="1BB6D143"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bookmarkStart w:id="3" w:name="_Hlk206065330"/>
      <w:r w:rsidRPr="003F0541">
        <w:rPr>
          <w:rFonts w:ascii="Aptos" w:hAnsi="Aptos" w:cstheme="minorHAnsi"/>
        </w:rPr>
        <w:t xml:space="preserve">A empresa e seus profissionais devem aderir rigorosamente aos princípios éticos e morais da prática médica. Isso envolve garantir o respeito absoluto aos pacientes, a preservação da confidencialidade das informações médicas e a manutenção da integridade profissional em todas as interações e atividades </w:t>
      </w:r>
      <w:r w:rsidRPr="003F0541">
        <w:rPr>
          <w:rFonts w:ascii="Aptos" w:hAnsi="Aptos" w:cstheme="minorHAnsi"/>
        </w:rPr>
        <w:lastRenderedPageBreak/>
        <w:t>relacionadas à prestação de serviços de saúde.</w:t>
      </w:r>
    </w:p>
    <w:bookmarkEnd w:id="3"/>
    <w:p w14:paraId="4F86C411"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A empresa deve ter experiência comprovada e referências satisfatórias de contratos anteriores, através do atestado de capacidade técnica.</w:t>
      </w:r>
    </w:p>
    <w:p w14:paraId="001C9A05"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bookmarkStart w:id="4" w:name="_Hlk206065087"/>
      <w:r w:rsidRPr="003F0541">
        <w:rPr>
          <w:rFonts w:ascii="Aptos" w:hAnsi="Aptos" w:cstheme="minorHAnsi"/>
        </w:rPr>
        <w:t>os profissionais médicos deverão estar inscritos no órgão responsável pelo controle e fiscalização da profissão</w:t>
      </w:r>
      <w:bookmarkEnd w:id="4"/>
      <w:r w:rsidRPr="003F0541">
        <w:rPr>
          <w:rFonts w:ascii="Aptos" w:hAnsi="Aptos" w:cstheme="minorHAnsi"/>
        </w:rPr>
        <w:t xml:space="preserve"> de médico/cirurgião, Conselho Federal de Medicina (CFM) e dos Conselhos Regionais de Medicina (CRMs), conforme estabelece a Lei nº 3.268, de 30 de setembro de 1957;</w:t>
      </w:r>
    </w:p>
    <w:p w14:paraId="644D5D20"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 </w:t>
      </w:r>
      <w:bookmarkStart w:id="5" w:name="_Hlk206065206"/>
      <w:r w:rsidRPr="003F0541">
        <w:rPr>
          <w:rFonts w:ascii="Aptos" w:hAnsi="Aptos" w:cstheme="minorHAnsi"/>
        </w:rPr>
        <w:t>Apresentar Carteira de Exercício Profissional válida</w:t>
      </w:r>
      <w:bookmarkEnd w:id="5"/>
      <w:r w:rsidRPr="003F0541">
        <w:rPr>
          <w:rFonts w:ascii="Aptos" w:hAnsi="Aptos" w:cstheme="minorHAnsi"/>
        </w:rPr>
        <w:t>;</w:t>
      </w:r>
    </w:p>
    <w:p w14:paraId="06FA6E05"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Possuir capacidade técnica para exercer a profissão de médico/cirurgião, comprovada através de certificado de conclusão do curso de medicina e residência na área de especialização ministrado por uma entidade de ensino reconhecida; e por experiência comprovada no ramo;</w:t>
      </w:r>
    </w:p>
    <w:p w14:paraId="505B6C10"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5E4D8F22"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b/>
          <w:bCs/>
        </w:rPr>
      </w:pPr>
      <w:r w:rsidRPr="003F0541">
        <w:rPr>
          <w:rFonts w:ascii="Aptos" w:hAnsi="Aptos" w:cstheme="minorHAnsi"/>
          <w:b/>
          <w:bCs/>
          <w:u w:val="single"/>
        </w:rPr>
        <w:t>Não</w:t>
      </w:r>
      <w:r w:rsidRPr="003F0541">
        <w:rPr>
          <w:rFonts w:ascii="Aptos" w:hAnsi="Aptos" w:cstheme="minorHAnsi"/>
          <w:b/>
          <w:bCs/>
        </w:rPr>
        <w:t xml:space="preserve"> poderá participar deste Chamamento Público o interessado que:</w:t>
      </w:r>
    </w:p>
    <w:p w14:paraId="6078E5B7"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b/>
          <w:bCs/>
        </w:rPr>
      </w:pPr>
    </w:p>
    <w:p w14:paraId="19117992" w14:textId="77777777" w:rsidR="00144120" w:rsidRPr="003F0541" w:rsidRDefault="00144120" w:rsidP="00144120">
      <w:pPr>
        <w:pStyle w:val="PargrafodaLista"/>
        <w:widowControl w:val="0"/>
        <w:numPr>
          <w:ilvl w:val="2"/>
          <w:numId w:val="9"/>
        </w:numPr>
        <w:autoSpaceDE w:val="0"/>
        <w:autoSpaceDN w:val="0"/>
        <w:spacing w:after="0" w:line="276" w:lineRule="auto"/>
        <w:ind w:left="1134" w:firstLine="0"/>
        <w:jc w:val="both"/>
        <w:rPr>
          <w:rFonts w:ascii="Aptos" w:hAnsi="Aptos" w:cstheme="minorHAnsi"/>
        </w:rPr>
      </w:pPr>
      <w:r w:rsidRPr="003F0541">
        <w:rPr>
          <w:rFonts w:ascii="Aptos" w:hAnsi="Aptos" w:cstheme="minorHAnsi"/>
        </w:rPr>
        <w:t>Seja Agente Público do Município de Pau dos Ferros/RN, devendo ser observadas as situações que possam configurar conflito de interesses no exercício ou após o exercício do cargo ou emprego, conforme § 1º do art. 9º da Lei nº14.133, de 2021.</w:t>
      </w:r>
    </w:p>
    <w:p w14:paraId="4E719295" w14:textId="77777777" w:rsidR="00144120" w:rsidRPr="003F0541" w:rsidRDefault="00144120" w:rsidP="00144120">
      <w:pPr>
        <w:pStyle w:val="PargrafodaLista"/>
        <w:widowControl w:val="0"/>
        <w:numPr>
          <w:ilvl w:val="2"/>
          <w:numId w:val="9"/>
        </w:numPr>
        <w:autoSpaceDE w:val="0"/>
        <w:autoSpaceDN w:val="0"/>
        <w:spacing w:after="0" w:line="276" w:lineRule="auto"/>
        <w:ind w:left="1134" w:firstLine="0"/>
        <w:jc w:val="both"/>
        <w:rPr>
          <w:rFonts w:ascii="Aptos" w:hAnsi="Aptos" w:cstheme="minorHAnsi"/>
        </w:rPr>
      </w:pPr>
      <w:r w:rsidRPr="003F0541">
        <w:rPr>
          <w:rFonts w:ascii="Aptos" w:hAnsi="Aptos" w:cstheme="minorHAnsi"/>
        </w:rPr>
        <w:t>Pessoa física enquadrada nas vedações previstas no art. 14 da Lei nº 14.133/21;</w:t>
      </w:r>
    </w:p>
    <w:p w14:paraId="76112EF9" w14:textId="77777777" w:rsidR="00144120" w:rsidRPr="003F0541" w:rsidRDefault="00144120" w:rsidP="00144120">
      <w:pPr>
        <w:pStyle w:val="PargrafodaLista"/>
        <w:widowControl w:val="0"/>
        <w:numPr>
          <w:ilvl w:val="2"/>
          <w:numId w:val="9"/>
        </w:numPr>
        <w:autoSpaceDE w:val="0"/>
        <w:autoSpaceDN w:val="0"/>
        <w:spacing w:after="0" w:line="276" w:lineRule="auto"/>
        <w:ind w:left="1134" w:firstLine="0"/>
        <w:jc w:val="both"/>
        <w:rPr>
          <w:rFonts w:ascii="Aptos" w:hAnsi="Aptos" w:cstheme="minorHAnsi"/>
        </w:rPr>
      </w:pPr>
      <w:r w:rsidRPr="003F0541">
        <w:rPr>
          <w:rFonts w:ascii="Aptos" w:hAnsi="Aptos" w:cstheme="minorHAnsi"/>
        </w:rPr>
        <w:t>Possua restrição de licitar e de contratar com o Município de Pau dos Ferros/RN;</w:t>
      </w:r>
    </w:p>
    <w:p w14:paraId="0C44064A" w14:textId="77777777" w:rsidR="00144120" w:rsidRPr="003F0541" w:rsidRDefault="00144120" w:rsidP="00144120">
      <w:pPr>
        <w:pStyle w:val="PargrafodaLista"/>
        <w:widowControl w:val="0"/>
        <w:numPr>
          <w:ilvl w:val="2"/>
          <w:numId w:val="9"/>
        </w:numPr>
        <w:autoSpaceDE w:val="0"/>
        <w:autoSpaceDN w:val="0"/>
        <w:spacing w:after="0" w:line="276" w:lineRule="auto"/>
        <w:ind w:left="1134" w:firstLine="0"/>
        <w:jc w:val="both"/>
        <w:rPr>
          <w:rFonts w:ascii="Aptos" w:hAnsi="Aptos" w:cstheme="minorHAnsi"/>
        </w:rPr>
      </w:pPr>
      <w:r w:rsidRPr="003F0541">
        <w:rPr>
          <w:rFonts w:ascii="Aptos" w:hAnsi="Aptos" w:cstheme="minorHAnsi"/>
        </w:rPr>
        <w:t>Que não preencha as demais condições de Credenciamento estipuladas neste Edital.</w:t>
      </w:r>
    </w:p>
    <w:p w14:paraId="28B1F3DD" w14:textId="77777777" w:rsidR="00144120" w:rsidRPr="003F0541" w:rsidRDefault="00144120" w:rsidP="00144120">
      <w:pPr>
        <w:pStyle w:val="PargrafodaLista"/>
        <w:widowControl w:val="0"/>
        <w:numPr>
          <w:ilvl w:val="2"/>
          <w:numId w:val="9"/>
        </w:numPr>
        <w:autoSpaceDE w:val="0"/>
        <w:autoSpaceDN w:val="0"/>
        <w:spacing w:after="0" w:line="276" w:lineRule="auto"/>
        <w:ind w:left="1134" w:firstLine="0"/>
        <w:jc w:val="both"/>
        <w:rPr>
          <w:rFonts w:ascii="Aptos" w:hAnsi="Aptos" w:cstheme="minorHAnsi"/>
        </w:rPr>
      </w:pPr>
      <w:r w:rsidRPr="003F0541">
        <w:rPr>
          <w:rFonts w:ascii="Aptos" w:hAnsi="Aptos" w:cstheme="minorHAnsi"/>
        </w:rPr>
        <w:t>Seja declarado inidôneo em qualquer esfera do governo;</w:t>
      </w:r>
    </w:p>
    <w:p w14:paraId="4DE53ADA" w14:textId="77777777" w:rsidR="00144120" w:rsidRPr="003F0541" w:rsidRDefault="00144120" w:rsidP="00144120">
      <w:pPr>
        <w:pStyle w:val="PargrafodaLista"/>
        <w:widowControl w:val="0"/>
        <w:numPr>
          <w:ilvl w:val="2"/>
          <w:numId w:val="9"/>
        </w:numPr>
        <w:autoSpaceDE w:val="0"/>
        <w:autoSpaceDN w:val="0"/>
        <w:spacing w:after="0" w:line="276" w:lineRule="auto"/>
        <w:ind w:left="1134" w:firstLine="0"/>
        <w:jc w:val="both"/>
        <w:rPr>
          <w:rFonts w:ascii="Aptos" w:hAnsi="Aptos" w:cstheme="minorHAnsi"/>
        </w:rPr>
      </w:pPr>
      <w:r w:rsidRPr="003F0541">
        <w:rPr>
          <w:rFonts w:ascii="Aptos" w:hAnsi="Aptos" w:cstheme="minorHAnsi"/>
        </w:rPr>
        <w:t>Esteja com sua inscrição de Médico (CRM) suspensa perante o Conselho Regional de Medicina do Estado a que é vinculado;</w:t>
      </w:r>
    </w:p>
    <w:p w14:paraId="6E0FA7AA" w14:textId="77777777" w:rsidR="00144120" w:rsidRPr="003F0541" w:rsidRDefault="00144120" w:rsidP="00144120">
      <w:pPr>
        <w:widowControl w:val="0"/>
        <w:autoSpaceDE w:val="0"/>
        <w:autoSpaceDN w:val="0"/>
        <w:spacing w:after="0" w:line="276" w:lineRule="auto"/>
        <w:jc w:val="both"/>
        <w:rPr>
          <w:rFonts w:ascii="Aptos" w:hAnsi="Aptos" w:cstheme="minorHAnsi"/>
        </w:rPr>
      </w:pPr>
    </w:p>
    <w:p w14:paraId="69A0293B"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Apresentar toda a documentação solicitada referente à habilitação.</w:t>
      </w:r>
    </w:p>
    <w:p w14:paraId="405A9BAB"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A Comissão de Licitações fará a análise do pedido de credenciamento e da documentação, sendo habilitados os que cumprirem todos os requisitos deste Termo e do edital, e inabilitados os que deixarem de cumprir um ou mais itens.</w:t>
      </w:r>
    </w:p>
    <w:p w14:paraId="6F12C3CA"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rPr>
      </w:pPr>
      <w:r w:rsidRPr="003F0541">
        <w:rPr>
          <w:rFonts w:ascii="Aptos" w:hAnsi="Aptos" w:cstheme="minorHAnsi"/>
        </w:rPr>
        <w:t>Não existe impedimento para que sejam credenciadas mais de uma pessoa jurídica para prestação de serviço durante a vigência deste credenciamento.</w:t>
      </w:r>
    </w:p>
    <w:p w14:paraId="3DEDFFF7" w14:textId="77777777" w:rsidR="00144120" w:rsidRPr="003F0541" w:rsidRDefault="00144120" w:rsidP="00144120">
      <w:pPr>
        <w:pStyle w:val="PargrafodaLista"/>
        <w:widowControl w:val="0"/>
        <w:numPr>
          <w:ilvl w:val="1"/>
          <w:numId w:val="9"/>
        </w:numPr>
        <w:autoSpaceDE w:val="0"/>
        <w:autoSpaceDN w:val="0"/>
        <w:spacing w:after="0" w:line="276" w:lineRule="auto"/>
        <w:ind w:left="0" w:firstLine="567"/>
        <w:jc w:val="both"/>
        <w:rPr>
          <w:rFonts w:ascii="Aptos" w:hAnsi="Aptos" w:cstheme="minorHAnsi"/>
          <w:b/>
          <w:bCs/>
        </w:rPr>
      </w:pPr>
      <w:r w:rsidRPr="003F0541">
        <w:rPr>
          <w:rFonts w:ascii="Aptos" w:hAnsi="Aptos" w:cstheme="minorHAnsi"/>
          <w:b/>
          <w:bCs/>
        </w:rPr>
        <w:t>o credenciamento permanecerá aberto à participação dos interessados até 31 de dezembro de 2026.</w:t>
      </w:r>
    </w:p>
    <w:p w14:paraId="6E8169A4"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b/>
          <w:bCs/>
        </w:rPr>
      </w:pPr>
    </w:p>
    <w:p w14:paraId="2C31B6F7" w14:textId="65005A30" w:rsidR="00144120" w:rsidRPr="009108BB" w:rsidRDefault="00144120" w:rsidP="009108BB">
      <w:pPr>
        <w:widowControl w:val="0"/>
        <w:numPr>
          <w:ilvl w:val="0"/>
          <w:numId w:val="8"/>
        </w:numPr>
        <w:shd w:val="clear" w:color="auto" w:fill="B4C6E7" w:themeFill="accent1" w:themeFillTint="66"/>
        <w:autoSpaceDE w:val="0"/>
        <w:autoSpaceDN w:val="0"/>
        <w:spacing w:after="120" w:line="276" w:lineRule="auto"/>
        <w:jc w:val="both"/>
        <w:rPr>
          <w:rFonts w:ascii="Aptos" w:hAnsi="Aptos" w:cstheme="minorHAnsi"/>
          <w:b/>
        </w:rPr>
      </w:pPr>
      <w:r w:rsidRPr="003F0541">
        <w:rPr>
          <w:rFonts w:ascii="Aptos" w:hAnsi="Aptos" w:cstheme="minorHAnsi"/>
          <w:b/>
        </w:rPr>
        <w:t>DA DOCUMENTAÇÃO DE HABILITAÇÃO</w:t>
      </w:r>
    </w:p>
    <w:p w14:paraId="0A44F07C"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Serão credenciados e, eventualmente contratados, Clínicas/Hospitais que cumprirem os requisitos de habilitação jurídica, regularidade fiscal, social e trabalhista e habilitação técnica seguir:</w:t>
      </w:r>
    </w:p>
    <w:p w14:paraId="11CA74DB" w14:textId="77777777" w:rsidR="00144120" w:rsidRPr="003F0541" w:rsidRDefault="00144120" w:rsidP="00144120">
      <w:pPr>
        <w:pStyle w:val="Nivel2"/>
        <w:numPr>
          <w:ilvl w:val="0"/>
          <w:numId w:val="0"/>
        </w:numPr>
        <w:ind w:left="567"/>
        <w:rPr>
          <w:rFonts w:ascii="Aptos" w:hAnsi="Aptos"/>
          <w:sz w:val="22"/>
          <w:szCs w:val="22"/>
        </w:rPr>
      </w:pPr>
    </w:p>
    <w:p w14:paraId="1EF1A4B1"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DO ESTABELECIMENTO DO HOSPITAL/CLÍNICA</w:t>
      </w:r>
    </w:p>
    <w:p w14:paraId="3747D771"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Licença Sanitária vigente emitida pela Vigilância Sanitária de domicílio ou documento expedido pela Autoridade pública competente que o isente;</w:t>
      </w:r>
    </w:p>
    <w:p w14:paraId="5A20EC48"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Alvará de Funcionamento do estabelecimento em nome da interessada no credenciamento, pertinente ao ramo de atividade e compatível com o objeto do presente edital. Não será admitido, como meio de comprovante, a apresentação de protocolo de entrada de solicitação de Alvará Sanitário junto ao órgão competente;</w:t>
      </w:r>
    </w:p>
    <w:p w14:paraId="3C156504"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lastRenderedPageBreak/>
        <w:t>Cadastro Nacional de Estabelecimentos de Saúde – CNES atualizado;</w:t>
      </w:r>
    </w:p>
    <w:p w14:paraId="1BD122A5"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Apresentar Atestado de Capacidade Técnica, emitido por Pessoa Jurídica de Direito Público ou Privado que comprove o fornecimento similar ao objeto deste ETP – Estudo Técnico Preliminar, sem restrições;</w:t>
      </w:r>
    </w:p>
    <w:p w14:paraId="412AE5C3"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Certificado de Regularidade de Inscrição de Pessoa Jurídica (CIE) junto ao respectivo;</w:t>
      </w:r>
    </w:p>
    <w:p w14:paraId="25BD512B"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Comprovação de registro da proponente no Conselho de Medicina - CRM;</w:t>
      </w:r>
    </w:p>
    <w:p w14:paraId="6ADFA49A"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Cópia da Carteira Profissional do Diretor Técnico Médico da proponente.</w:t>
      </w:r>
    </w:p>
    <w:p w14:paraId="20BA9AD0" w14:textId="77777777" w:rsidR="00144120" w:rsidRPr="003F0541" w:rsidRDefault="00144120" w:rsidP="00144120">
      <w:pPr>
        <w:pStyle w:val="Nivel2"/>
        <w:numPr>
          <w:ilvl w:val="0"/>
          <w:numId w:val="0"/>
        </w:numPr>
        <w:ind w:left="567"/>
        <w:rPr>
          <w:rFonts w:ascii="Aptos" w:hAnsi="Aptos"/>
          <w:sz w:val="22"/>
          <w:szCs w:val="22"/>
        </w:rPr>
      </w:pPr>
    </w:p>
    <w:p w14:paraId="31D1E293"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DO(S) PROFISSIONAL(AIS) QUE EXECUTARÁ(ÃO) OS SERVIÇOS:</w:t>
      </w:r>
    </w:p>
    <w:p w14:paraId="5BEDE00B"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A pessoa jurídica deverá indicar o (s) profissional (ais) que executará (ão) os serviços que serão credenciados;</w:t>
      </w:r>
    </w:p>
    <w:p w14:paraId="4FB8DA24"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Deve ser apresentado diplomas e/ou certificados de curso superior e especializações inerentes à área de atuação.</w:t>
      </w:r>
    </w:p>
    <w:p w14:paraId="0195703F"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Comprovação de registro no Conselho Regional de Medicina – CRM.</w:t>
      </w:r>
    </w:p>
    <w:p w14:paraId="5CFFDA35" w14:textId="77777777" w:rsidR="00144120" w:rsidRPr="003F0541" w:rsidRDefault="00144120" w:rsidP="00144120">
      <w:pPr>
        <w:pStyle w:val="Nivel2"/>
        <w:numPr>
          <w:ilvl w:val="0"/>
          <w:numId w:val="0"/>
        </w:numPr>
        <w:rPr>
          <w:rFonts w:ascii="Aptos" w:hAnsi="Aptos"/>
          <w:sz w:val="22"/>
          <w:szCs w:val="22"/>
        </w:rPr>
      </w:pPr>
    </w:p>
    <w:p w14:paraId="5E62FB5F" w14:textId="77777777" w:rsidR="00144120" w:rsidRPr="003F0541" w:rsidRDefault="00144120" w:rsidP="00144120">
      <w:pPr>
        <w:pStyle w:val="Nivel2"/>
        <w:numPr>
          <w:ilvl w:val="0"/>
          <w:numId w:val="0"/>
        </w:numPr>
        <w:ind w:left="360"/>
        <w:rPr>
          <w:rFonts w:ascii="Aptos" w:hAnsi="Aptos"/>
          <w:sz w:val="22"/>
          <w:szCs w:val="22"/>
        </w:rPr>
      </w:pPr>
      <w:r w:rsidRPr="003F0541">
        <w:rPr>
          <w:rFonts w:ascii="Aptos" w:hAnsi="Aptos"/>
          <w:sz w:val="22"/>
          <w:szCs w:val="22"/>
        </w:rPr>
        <w:t>HABILITAÇÃO JURÍDICA:</w:t>
      </w:r>
    </w:p>
    <w:p w14:paraId="165241D5"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Ato Constitutivo, Estatuto ou Contrato Social e última alteração, devidamente registrado em Junta Comercial ou em Cartório de Títulos e Documentos de Pessoas Jurídicas, em se tratando de Sociedade Comercial e, no caso de Sociedades por Ações acompanhadas de documento de eleição de seus administradores;</w:t>
      </w:r>
    </w:p>
    <w:p w14:paraId="6CB44571"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Declaração de não empregabilidade de menores, conforme Art. 7º, inciso XXXIII, CF;</w:t>
      </w:r>
    </w:p>
    <w:p w14:paraId="5AD901AD"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Declaração de não Parentesco;</w:t>
      </w:r>
    </w:p>
    <w:p w14:paraId="52222CFA"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Alvará de localização e Funcionamento da sede da empresa.</w:t>
      </w:r>
    </w:p>
    <w:p w14:paraId="04245894"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Inscrição de inscrição no Cadastro Nacional da Pessoa Jurídica (CNPJ);</w:t>
      </w:r>
    </w:p>
    <w:p w14:paraId="0166CC82"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Consulta no Cadastro de Empresas Inidôneas e Suspensas – CEIS.</w:t>
      </w:r>
    </w:p>
    <w:p w14:paraId="5FC0472E" w14:textId="77777777" w:rsidR="00144120" w:rsidRPr="003F0541" w:rsidRDefault="00144120" w:rsidP="00144120">
      <w:pPr>
        <w:pStyle w:val="Nivel2"/>
        <w:numPr>
          <w:ilvl w:val="0"/>
          <w:numId w:val="0"/>
        </w:numPr>
        <w:rPr>
          <w:rFonts w:ascii="Aptos" w:hAnsi="Aptos"/>
          <w:sz w:val="22"/>
          <w:szCs w:val="22"/>
        </w:rPr>
      </w:pPr>
    </w:p>
    <w:p w14:paraId="6E779324"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HABILITAÇÃO FISCAL, SOCIAL E TRABALHISTA</w:t>
      </w:r>
    </w:p>
    <w:p w14:paraId="7C54B2CD"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Prova de inscrição no Cadastro Nacional de Pessoas Jurídicas ou no Cadastro de Pessoas Físicas, conforme o caso;</w:t>
      </w:r>
    </w:p>
    <w:p w14:paraId="585C63DF"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Prova de regularidade com a Fazenda Federal, através de Certidão Negativa de Débitos Relativos a Tributos Federais e Dívida Ativa da União expedida pela Procuradoria Geral da Fazenda Nacional e Receita Federal do Brasil;</w:t>
      </w:r>
    </w:p>
    <w:p w14:paraId="6B705686"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Prova de regularidade com a Fazenda Estadual;</w:t>
      </w:r>
    </w:p>
    <w:p w14:paraId="4FB43DD4"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Prova de regularidade com a Fazenda Municipal;</w:t>
      </w:r>
    </w:p>
    <w:p w14:paraId="50B4BE43"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Prova de regularidade perante a Justiça do Trabalho – CNDT; </w:t>
      </w:r>
    </w:p>
    <w:p w14:paraId="40F3FEC9"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lastRenderedPageBreak/>
        <w:t>Serão aceitas como prova de regularidade Certidões Positivas com Efeito de Negativas e Certidões Positivas que noticiem em seu corpo que os débitos estão judicialmente garantidos ou com sua exigibilidade suspensa.</w:t>
      </w:r>
    </w:p>
    <w:p w14:paraId="6B8234D1"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Caso seja considerado isento dos tributos Municipais relacionados ao objeto contratual, deverá comprovar tal condição mediante a apresentação de declaração da Fazenda respectiva do seu domicílio ou sede, ou outra equivalente, na forma da lei.</w:t>
      </w:r>
    </w:p>
    <w:p w14:paraId="7D3120EC" w14:textId="77777777" w:rsidR="00144120" w:rsidRPr="003F0541" w:rsidRDefault="00144120" w:rsidP="00144120">
      <w:pPr>
        <w:pStyle w:val="Nivel2"/>
        <w:numPr>
          <w:ilvl w:val="0"/>
          <w:numId w:val="0"/>
        </w:numPr>
        <w:ind w:left="567"/>
        <w:rPr>
          <w:rFonts w:ascii="Aptos" w:hAnsi="Aptos"/>
          <w:sz w:val="22"/>
          <w:szCs w:val="22"/>
        </w:rPr>
      </w:pPr>
    </w:p>
    <w:p w14:paraId="60C8E642"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QUALIFICAÇÃO ECONÔMICO-FINANCEIRA</w:t>
      </w:r>
    </w:p>
    <w:p w14:paraId="16365ACE"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E4648BC"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certidão negativa de falência expedida pelo distribuidor da sede do fornecedor - Lei nº 14.133, de 2021, art. 69, caput, inciso II);</w:t>
      </w:r>
    </w:p>
    <w:p w14:paraId="29611B1B" w14:textId="77777777" w:rsidR="00144120" w:rsidRPr="003F0541" w:rsidRDefault="00144120" w:rsidP="00144120">
      <w:pPr>
        <w:pStyle w:val="Nivel2"/>
        <w:numPr>
          <w:ilvl w:val="0"/>
          <w:numId w:val="0"/>
        </w:numPr>
        <w:ind w:left="567"/>
        <w:rPr>
          <w:rFonts w:ascii="Aptos" w:hAnsi="Aptos"/>
          <w:sz w:val="22"/>
          <w:szCs w:val="22"/>
        </w:rPr>
      </w:pPr>
    </w:p>
    <w:p w14:paraId="0D59A73D" w14:textId="77777777" w:rsidR="00144120" w:rsidRPr="003F0541" w:rsidRDefault="00144120" w:rsidP="00144120">
      <w:pPr>
        <w:pStyle w:val="PargrafodaLista"/>
        <w:widowControl w:val="0"/>
        <w:numPr>
          <w:ilvl w:val="0"/>
          <w:numId w:val="8"/>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3F0541">
        <w:rPr>
          <w:rFonts w:ascii="Aptos" w:hAnsi="Aptos" w:cstheme="minorHAnsi"/>
          <w:b/>
        </w:rPr>
        <w:t xml:space="preserve">DA EXECUÇÃO DO OBJETO </w:t>
      </w:r>
    </w:p>
    <w:p w14:paraId="43718D20"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b/>
          <w:bCs/>
        </w:rPr>
      </w:pPr>
    </w:p>
    <w:p w14:paraId="763FE6C7" w14:textId="77777777" w:rsidR="00144120" w:rsidRPr="003F0541" w:rsidRDefault="00144120" w:rsidP="00144120">
      <w:pPr>
        <w:widowControl w:val="0"/>
        <w:autoSpaceDE w:val="0"/>
        <w:autoSpaceDN w:val="0"/>
        <w:spacing w:after="0" w:line="276" w:lineRule="auto"/>
        <w:jc w:val="both"/>
        <w:rPr>
          <w:rFonts w:ascii="Aptos" w:hAnsi="Aptos" w:cstheme="minorHAnsi"/>
          <w:b/>
          <w:bCs/>
        </w:rPr>
      </w:pPr>
      <w:r w:rsidRPr="003F0541">
        <w:rPr>
          <w:rFonts w:ascii="Aptos" w:hAnsi="Aptos" w:cstheme="minorHAnsi"/>
          <w:b/>
          <w:bCs/>
        </w:rPr>
        <w:t>CONDIÇÕES DA EXECUÇÃO</w:t>
      </w:r>
    </w:p>
    <w:p w14:paraId="0C855E8D" w14:textId="77777777" w:rsidR="00144120" w:rsidRPr="003F0541" w:rsidRDefault="00144120" w:rsidP="00144120">
      <w:pPr>
        <w:widowControl w:val="0"/>
        <w:autoSpaceDE w:val="0"/>
        <w:autoSpaceDN w:val="0"/>
        <w:spacing w:after="0" w:line="276" w:lineRule="auto"/>
        <w:jc w:val="both"/>
        <w:rPr>
          <w:rFonts w:ascii="Aptos" w:hAnsi="Aptos" w:cstheme="minorHAnsi"/>
          <w:b/>
          <w:bCs/>
        </w:rPr>
      </w:pPr>
    </w:p>
    <w:p w14:paraId="7388FD3E" w14:textId="77777777" w:rsidR="00144120" w:rsidRPr="003F0541" w:rsidRDefault="00144120" w:rsidP="00144120">
      <w:pPr>
        <w:pStyle w:val="PargrafodaLista"/>
        <w:widowControl w:val="0"/>
        <w:numPr>
          <w:ilvl w:val="1"/>
          <w:numId w:val="11"/>
        </w:numPr>
        <w:autoSpaceDE w:val="0"/>
        <w:autoSpaceDN w:val="0"/>
        <w:spacing w:after="0" w:line="276" w:lineRule="auto"/>
        <w:ind w:left="0" w:firstLine="567"/>
        <w:jc w:val="both"/>
        <w:rPr>
          <w:rFonts w:ascii="Aptos" w:hAnsi="Aptos" w:cstheme="minorHAnsi"/>
        </w:rPr>
      </w:pPr>
      <w:r w:rsidRPr="003F0541">
        <w:rPr>
          <w:rFonts w:ascii="Aptos" w:hAnsi="Aptos" w:cstheme="minorHAnsi"/>
        </w:rPr>
        <w:t>Os quantitativos dos itens estão discriminados na tabela de item 3.2;</w:t>
      </w:r>
    </w:p>
    <w:p w14:paraId="6968324D" w14:textId="77777777" w:rsidR="00144120" w:rsidRPr="003F0541" w:rsidRDefault="00144120" w:rsidP="00144120">
      <w:pPr>
        <w:pStyle w:val="PargrafodaLista"/>
        <w:widowControl w:val="0"/>
        <w:numPr>
          <w:ilvl w:val="1"/>
          <w:numId w:val="11"/>
        </w:numPr>
        <w:autoSpaceDE w:val="0"/>
        <w:autoSpaceDN w:val="0"/>
        <w:spacing w:after="0" w:line="276" w:lineRule="auto"/>
        <w:ind w:left="0" w:firstLine="567"/>
        <w:jc w:val="both"/>
        <w:rPr>
          <w:rFonts w:ascii="Aptos" w:hAnsi="Aptos" w:cstheme="minorHAnsi"/>
        </w:rPr>
      </w:pPr>
      <w:r w:rsidRPr="003F0541">
        <w:rPr>
          <w:rFonts w:ascii="Aptos" w:hAnsi="Aptos" w:cstheme="minorHAnsi"/>
        </w:rPr>
        <w:t>Os procedimentos deverão ser realizados mediante agendamento prévio;</w:t>
      </w:r>
    </w:p>
    <w:p w14:paraId="5D5E9AB3" w14:textId="77777777" w:rsidR="00144120" w:rsidRPr="003F0541" w:rsidRDefault="00144120" w:rsidP="00144120">
      <w:pPr>
        <w:pStyle w:val="PargrafodaLista"/>
        <w:widowControl w:val="0"/>
        <w:numPr>
          <w:ilvl w:val="1"/>
          <w:numId w:val="11"/>
        </w:numPr>
        <w:autoSpaceDE w:val="0"/>
        <w:autoSpaceDN w:val="0"/>
        <w:spacing w:after="0" w:line="276" w:lineRule="auto"/>
        <w:ind w:left="0" w:firstLine="567"/>
        <w:jc w:val="both"/>
        <w:rPr>
          <w:rFonts w:ascii="Aptos" w:hAnsi="Aptos" w:cstheme="minorHAnsi"/>
        </w:rPr>
      </w:pPr>
      <w:r w:rsidRPr="003F0541">
        <w:rPr>
          <w:rFonts w:ascii="Aptos" w:hAnsi="Aptos" w:cstheme="minorHAnsi"/>
        </w:rPr>
        <w:t>A credenciada deverá realizar o procedimento no prazo máximo de 10 (dez) dias, contados da autorização da Secretária de Saúde;</w:t>
      </w:r>
    </w:p>
    <w:p w14:paraId="11619FFE" w14:textId="77777777" w:rsidR="00144120" w:rsidRPr="003F0541" w:rsidRDefault="00144120" w:rsidP="00144120">
      <w:pPr>
        <w:pStyle w:val="PargrafodaLista"/>
        <w:widowControl w:val="0"/>
        <w:numPr>
          <w:ilvl w:val="1"/>
          <w:numId w:val="11"/>
        </w:numPr>
        <w:autoSpaceDE w:val="0"/>
        <w:autoSpaceDN w:val="0"/>
        <w:spacing w:after="0" w:line="276" w:lineRule="auto"/>
        <w:ind w:left="0" w:firstLine="567"/>
        <w:jc w:val="both"/>
        <w:rPr>
          <w:rFonts w:ascii="Aptos" w:hAnsi="Aptos" w:cstheme="minorHAnsi"/>
        </w:rPr>
      </w:pPr>
      <w:r w:rsidRPr="003F0541">
        <w:rPr>
          <w:rFonts w:ascii="Aptos" w:hAnsi="Aptos" w:cstheme="minorHAnsi"/>
        </w:rPr>
        <w:t>A credenciada não poderá cobrar do paciente, ou seu acompanhante, qualquer complementação aos valores fixados para os serviços prestados;</w:t>
      </w:r>
    </w:p>
    <w:p w14:paraId="69439A61" w14:textId="77777777" w:rsidR="00144120" w:rsidRPr="003F0541" w:rsidRDefault="00144120" w:rsidP="00144120">
      <w:pPr>
        <w:pStyle w:val="PargrafodaLista"/>
        <w:widowControl w:val="0"/>
        <w:numPr>
          <w:ilvl w:val="1"/>
          <w:numId w:val="11"/>
        </w:numPr>
        <w:autoSpaceDE w:val="0"/>
        <w:autoSpaceDN w:val="0"/>
        <w:spacing w:after="0" w:line="276" w:lineRule="auto"/>
        <w:ind w:left="0" w:firstLine="567"/>
        <w:jc w:val="both"/>
        <w:rPr>
          <w:rFonts w:ascii="Aptos" w:hAnsi="Aptos" w:cstheme="minorHAnsi"/>
          <w:b/>
          <w:bCs/>
        </w:rPr>
      </w:pPr>
      <w:r w:rsidRPr="003F0541">
        <w:rPr>
          <w:rFonts w:ascii="Aptos" w:hAnsi="Aptos" w:cstheme="minorHAnsi"/>
          <w:b/>
          <w:bCs/>
        </w:rPr>
        <w:t>Os serviços serão prestados de forma intermitente, mediante emissão de ordem de serviço, sempre que houver necessidade.</w:t>
      </w:r>
    </w:p>
    <w:p w14:paraId="61866389" w14:textId="77777777" w:rsidR="00144120" w:rsidRPr="003F0541" w:rsidRDefault="00144120" w:rsidP="00144120">
      <w:pPr>
        <w:pStyle w:val="PargrafodaLista"/>
        <w:widowControl w:val="0"/>
        <w:numPr>
          <w:ilvl w:val="1"/>
          <w:numId w:val="11"/>
        </w:numPr>
        <w:autoSpaceDE w:val="0"/>
        <w:autoSpaceDN w:val="0"/>
        <w:spacing w:after="0" w:line="276" w:lineRule="auto"/>
        <w:ind w:left="0" w:firstLine="567"/>
        <w:jc w:val="both"/>
        <w:rPr>
          <w:rFonts w:ascii="Aptos" w:hAnsi="Aptos" w:cstheme="minorHAnsi"/>
          <w:b/>
          <w:bCs/>
        </w:rPr>
      </w:pPr>
      <w:r w:rsidRPr="003F0541">
        <w:rPr>
          <w:rFonts w:ascii="Aptos" w:hAnsi="Aptos" w:cstheme="minorHAnsi"/>
          <w:b/>
          <w:bCs/>
        </w:rPr>
        <w:t>A prestação dos serviços não gera vínculo empregatício entre os empregados da Contratada e a Administração Contratante, vedando-se qualquer relação entre estes que caracterize pessoalidade e subordinação direta.</w:t>
      </w:r>
    </w:p>
    <w:p w14:paraId="7BA578F9" w14:textId="77777777" w:rsidR="00144120" w:rsidRPr="003F0541" w:rsidRDefault="00144120" w:rsidP="00144120">
      <w:pPr>
        <w:pStyle w:val="PargrafodaLista"/>
        <w:widowControl w:val="0"/>
        <w:numPr>
          <w:ilvl w:val="1"/>
          <w:numId w:val="11"/>
        </w:numPr>
        <w:autoSpaceDE w:val="0"/>
        <w:autoSpaceDN w:val="0"/>
        <w:spacing w:after="0" w:line="276" w:lineRule="auto"/>
        <w:ind w:left="0" w:firstLine="567"/>
        <w:jc w:val="both"/>
        <w:rPr>
          <w:rFonts w:ascii="Aptos" w:hAnsi="Aptos" w:cstheme="minorHAnsi"/>
          <w:b/>
          <w:bCs/>
        </w:rPr>
      </w:pPr>
      <w:r w:rsidRPr="003F0541">
        <w:rPr>
          <w:rFonts w:ascii="Aptos" w:hAnsi="Aptos" w:cstheme="minorHAnsi"/>
          <w:b/>
          <w:bCs/>
        </w:rPr>
        <w:t>A presente contratação adotará como regime de execução a Empreitada por Preço Unitário;</w:t>
      </w:r>
    </w:p>
    <w:p w14:paraId="161EF27A"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b/>
          <w:bCs/>
        </w:rPr>
      </w:pPr>
    </w:p>
    <w:p w14:paraId="3C48FC46" w14:textId="77777777" w:rsidR="00144120" w:rsidRPr="003F0541" w:rsidRDefault="00144120" w:rsidP="00144120">
      <w:pPr>
        <w:pStyle w:val="PargrafodaLista"/>
        <w:widowControl w:val="0"/>
        <w:numPr>
          <w:ilvl w:val="0"/>
          <w:numId w:val="12"/>
        </w:numPr>
        <w:shd w:val="clear" w:color="auto" w:fill="D9E2F3" w:themeFill="accent1" w:themeFillTint="33"/>
        <w:autoSpaceDE w:val="0"/>
        <w:autoSpaceDN w:val="0"/>
        <w:spacing w:after="0" w:line="240" w:lineRule="auto"/>
        <w:ind w:right="-1"/>
        <w:contextualSpacing w:val="0"/>
        <w:jc w:val="both"/>
        <w:rPr>
          <w:rFonts w:ascii="Aptos" w:hAnsi="Aptos" w:cstheme="minorHAnsi"/>
          <w:b/>
        </w:rPr>
      </w:pPr>
      <w:r w:rsidRPr="003F0541">
        <w:rPr>
          <w:rFonts w:ascii="Aptos" w:hAnsi="Aptos" w:cstheme="minorHAnsi"/>
          <w:b/>
        </w:rPr>
        <w:t>DA FISCALIZAÇÃO</w:t>
      </w:r>
    </w:p>
    <w:p w14:paraId="5702EDFB" w14:textId="77777777" w:rsidR="00144120" w:rsidRPr="003F0541" w:rsidRDefault="00144120" w:rsidP="00144120">
      <w:pPr>
        <w:pStyle w:val="PargrafodaLista"/>
        <w:ind w:left="567" w:right="-1"/>
        <w:rPr>
          <w:rFonts w:ascii="Aptos" w:hAnsi="Aptos" w:cstheme="minorHAnsi"/>
        </w:rPr>
      </w:pPr>
    </w:p>
    <w:p w14:paraId="2670AD3F" w14:textId="77777777" w:rsidR="00144120" w:rsidRPr="003F0541" w:rsidRDefault="00144120" w:rsidP="00144120">
      <w:pPr>
        <w:pStyle w:val="PargrafodaLista"/>
        <w:widowControl w:val="0"/>
        <w:numPr>
          <w:ilvl w:val="1"/>
          <w:numId w:val="12"/>
        </w:numPr>
        <w:autoSpaceDE w:val="0"/>
        <w:autoSpaceDN w:val="0"/>
        <w:spacing w:after="0" w:line="276" w:lineRule="auto"/>
        <w:ind w:left="0" w:firstLine="567"/>
        <w:contextualSpacing w:val="0"/>
        <w:jc w:val="both"/>
        <w:rPr>
          <w:rFonts w:ascii="Aptos" w:hAnsi="Aptos" w:cstheme="minorHAnsi"/>
        </w:rPr>
      </w:pPr>
      <w:r w:rsidRPr="003F0541">
        <w:rPr>
          <w:rFonts w:ascii="Aptos" w:hAnsi="Aptos" w:cstheme="minorHAnsi"/>
        </w:rPr>
        <w:t xml:space="preserve">O Contratante designará servidor ou comissão de servidores para fiscalizar a execução do contrato oriundo deste processo de despesa; </w:t>
      </w:r>
    </w:p>
    <w:p w14:paraId="4BB3156A" w14:textId="77777777" w:rsidR="00144120" w:rsidRPr="003F0541" w:rsidRDefault="00144120" w:rsidP="00144120">
      <w:pPr>
        <w:pStyle w:val="PargrafodaLista"/>
        <w:widowControl w:val="0"/>
        <w:numPr>
          <w:ilvl w:val="1"/>
          <w:numId w:val="12"/>
        </w:numPr>
        <w:autoSpaceDE w:val="0"/>
        <w:autoSpaceDN w:val="0"/>
        <w:spacing w:after="0" w:line="276" w:lineRule="auto"/>
        <w:ind w:left="0" w:firstLine="567"/>
        <w:jc w:val="both"/>
        <w:rPr>
          <w:rFonts w:ascii="Aptos" w:hAnsi="Aptos" w:cstheme="minorHAnsi"/>
        </w:rPr>
      </w:pPr>
      <w:r w:rsidRPr="003F0541">
        <w:rPr>
          <w:rFonts w:ascii="Aptos" w:hAnsi="Aptos" w:cstheme="minorHAnsi"/>
        </w:rPr>
        <w:t>A Fiscalização será exercida sob a responsabilidade da Secretaria Municipal de Saúde do Município de Pau dos Ferros/RN.</w:t>
      </w:r>
    </w:p>
    <w:p w14:paraId="304960F2" w14:textId="77777777" w:rsidR="00144120" w:rsidRPr="003F0541" w:rsidRDefault="00144120" w:rsidP="00144120">
      <w:pPr>
        <w:pStyle w:val="PargrafodaLista"/>
        <w:widowControl w:val="0"/>
        <w:numPr>
          <w:ilvl w:val="1"/>
          <w:numId w:val="12"/>
        </w:numPr>
        <w:autoSpaceDE w:val="0"/>
        <w:autoSpaceDN w:val="0"/>
        <w:spacing w:after="0" w:line="276" w:lineRule="auto"/>
        <w:ind w:left="0" w:firstLine="567"/>
        <w:contextualSpacing w:val="0"/>
        <w:jc w:val="both"/>
        <w:rPr>
          <w:rFonts w:ascii="Aptos" w:hAnsi="Aptos" w:cstheme="minorHAnsi"/>
        </w:rPr>
      </w:pPr>
      <w:r w:rsidRPr="003F0541">
        <w:rPr>
          <w:rFonts w:ascii="Aptos" w:hAnsi="Aptos" w:cstheme="minorHAnsi"/>
        </w:rPr>
        <w:t>São atribuições da Fiscalização, entre outras:</w:t>
      </w:r>
    </w:p>
    <w:p w14:paraId="0A18EACD" w14:textId="77777777" w:rsidR="00144120" w:rsidRPr="003F0541" w:rsidRDefault="00144120" w:rsidP="00144120">
      <w:pPr>
        <w:pStyle w:val="PargrafodaLista"/>
        <w:spacing w:line="276" w:lineRule="auto"/>
        <w:ind w:left="567"/>
        <w:rPr>
          <w:rFonts w:ascii="Aptos" w:hAnsi="Aptos" w:cstheme="minorHAnsi"/>
        </w:rPr>
      </w:pPr>
    </w:p>
    <w:p w14:paraId="78F46780" w14:textId="77777777" w:rsidR="00144120" w:rsidRPr="003F0541" w:rsidRDefault="00144120" w:rsidP="00144120">
      <w:pPr>
        <w:pStyle w:val="PargrafodaLista"/>
        <w:widowControl w:val="0"/>
        <w:numPr>
          <w:ilvl w:val="2"/>
          <w:numId w:val="12"/>
        </w:numPr>
        <w:autoSpaceDE w:val="0"/>
        <w:autoSpaceDN w:val="0"/>
        <w:spacing w:after="0" w:line="276" w:lineRule="auto"/>
        <w:ind w:left="1134" w:firstLine="0"/>
        <w:contextualSpacing w:val="0"/>
        <w:jc w:val="both"/>
        <w:rPr>
          <w:rFonts w:ascii="Aptos" w:hAnsi="Aptos" w:cstheme="minorHAnsi"/>
        </w:rPr>
      </w:pPr>
      <w:r w:rsidRPr="003F0541">
        <w:rPr>
          <w:rFonts w:ascii="Aptos" w:hAnsi="Aptos" w:cstheme="minorHAnsi"/>
        </w:rPr>
        <w:t xml:space="preserve"> Acompanhar, fiscalizar e atestar a execução contratual, bem assim indicar as ocorrências verificadas; </w:t>
      </w:r>
    </w:p>
    <w:p w14:paraId="5333A012" w14:textId="77777777" w:rsidR="00144120" w:rsidRPr="003F0541" w:rsidRDefault="00144120" w:rsidP="00144120">
      <w:pPr>
        <w:pStyle w:val="PargrafodaLista"/>
        <w:widowControl w:val="0"/>
        <w:numPr>
          <w:ilvl w:val="2"/>
          <w:numId w:val="12"/>
        </w:numPr>
        <w:autoSpaceDE w:val="0"/>
        <w:autoSpaceDN w:val="0"/>
        <w:spacing w:after="0" w:line="276" w:lineRule="auto"/>
        <w:ind w:left="1134" w:firstLine="0"/>
        <w:contextualSpacing w:val="0"/>
        <w:jc w:val="both"/>
        <w:rPr>
          <w:rFonts w:ascii="Aptos" w:hAnsi="Aptos" w:cstheme="minorHAnsi"/>
        </w:rPr>
      </w:pPr>
      <w:r w:rsidRPr="003F0541">
        <w:rPr>
          <w:rFonts w:ascii="Aptos" w:hAnsi="Aptos" w:cstheme="minorHAnsi"/>
        </w:rPr>
        <w:t xml:space="preserve">Solicitar à Contratada e a seus prepostos ou obter da Administração todas as </w:t>
      </w:r>
      <w:r w:rsidRPr="003F0541">
        <w:rPr>
          <w:rFonts w:ascii="Aptos" w:hAnsi="Aptos" w:cstheme="minorHAnsi"/>
        </w:rPr>
        <w:lastRenderedPageBreak/>
        <w:t xml:space="preserve">providências tempestivas necessárias ao bom andamento do contrato e anexar aos autos cópia dos documentos que comprovem essas solicitações; </w:t>
      </w:r>
    </w:p>
    <w:p w14:paraId="7E90B511" w14:textId="77777777" w:rsidR="00144120" w:rsidRPr="003F0541" w:rsidRDefault="00144120" w:rsidP="00144120">
      <w:pPr>
        <w:pStyle w:val="PargrafodaLista"/>
        <w:widowControl w:val="0"/>
        <w:numPr>
          <w:ilvl w:val="2"/>
          <w:numId w:val="12"/>
        </w:numPr>
        <w:autoSpaceDE w:val="0"/>
        <w:autoSpaceDN w:val="0"/>
        <w:spacing w:after="0" w:line="276" w:lineRule="auto"/>
        <w:ind w:left="1134" w:firstLine="0"/>
        <w:contextualSpacing w:val="0"/>
        <w:jc w:val="both"/>
        <w:rPr>
          <w:rFonts w:ascii="Aptos" w:hAnsi="Aptos" w:cstheme="minorHAnsi"/>
        </w:rPr>
      </w:pPr>
      <w:r w:rsidRPr="003F0541">
        <w:rPr>
          <w:rFonts w:ascii="Aptos" w:hAnsi="Aptos" w:cstheme="minorHAnsi"/>
        </w:rPr>
        <w:t xml:space="preserve">Notificar a Contratada, por escrito, sobre imperfeições, falhas ou irregularidades constatadas na execução do objeto para que sejam adotadas as medidas corretivas necessárias; </w:t>
      </w:r>
    </w:p>
    <w:p w14:paraId="107F47E9" w14:textId="77777777" w:rsidR="00144120" w:rsidRPr="003F0541" w:rsidRDefault="00144120" w:rsidP="00144120">
      <w:pPr>
        <w:pStyle w:val="PargrafodaLista"/>
        <w:widowControl w:val="0"/>
        <w:numPr>
          <w:ilvl w:val="2"/>
          <w:numId w:val="12"/>
        </w:numPr>
        <w:autoSpaceDE w:val="0"/>
        <w:autoSpaceDN w:val="0"/>
        <w:spacing w:after="0" w:line="276" w:lineRule="auto"/>
        <w:ind w:left="1134" w:firstLine="0"/>
        <w:contextualSpacing w:val="0"/>
        <w:jc w:val="both"/>
        <w:rPr>
          <w:rFonts w:ascii="Aptos" w:hAnsi="Aptos" w:cstheme="minorHAnsi"/>
        </w:rPr>
      </w:pPr>
      <w:r w:rsidRPr="003F0541">
        <w:rPr>
          <w:rFonts w:ascii="Aptos" w:hAnsi="Aptos" w:cstheme="minorHAnsi"/>
        </w:rPr>
        <w:t>Propor a aplicação de penalidades à Contratada e encaminhar à Comissão Permanente de Licitação - CPL os documentos necessários à instrução de procedimentos para possível aplicação de sanções administrativas.</w:t>
      </w:r>
    </w:p>
    <w:p w14:paraId="7DF67D7F" w14:textId="77777777" w:rsidR="00144120" w:rsidRPr="003F0541" w:rsidRDefault="00144120" w:rsidP="00144120">
      <w:pPr>
        <w:pStyle w:val="PargrafodaLista"/>
        <w:widowControl w:val="0"/>
        <w:numPr>
          <w:ilvl w:val="1"/>
          <w:numId w:val="12"/>
        </w:numPr>
        <w:autoSpaceDE w:val="0"/>
        <w:autoSpaceDN w:val="0"/>
        <w:spacing w:after="0" w:line="276" w:lineRule="auto"/>
        <w:ind w:left="0" w:firstLine="567"/>
        <w:jc w:val="both"/>
        <w:rPr>
          <w:rFonts w:ascii="Aptos" w:hAnsi="Aptos" w:cstheme="minorHAnsi"/>
        </w:rPr>
      </w:pPr>
      <w:r w:rsidRPr="003F0541">
        <w:rPr>
          <w:rFonts w:ascii="Aptos" w:hAnsi="Aptos" w:cstheme="minorHAnsi"/>
        </w:rPr>
        <w:t>A fiscalização e o acompanhamento da execução dos serviços pela Secretaria de Saúde do Município de Pau dos Ferros/RN não excluem nem reduz a responsabilidade do prestador do serviço. A responsabilidade a que se refere a presente cláusula estende-se à reparação de dano por falta de pessoal, falta eventual de instalações, equipamentos e/ou aparelhagem.</w:t>
      </w:r>
    </w:p>
    <w:p w14:paraId="743978C1" w14:textId="77777777" w:rsidR="00144120" w:rsidRPr="003F0541" w:rsidRDefault="00144120" w:rsidP="00144120">
      <w:pPr>
        <w:pStyle w:val="PargrafodaLista"/>
        <w:widowControl w:val="0"/>
        <w:numPr>
          <w:ilvl w:val="1"/>
          <w:numId w:val="12"/>
        </w:numPr>
        <w:autoSpaceDE w:val="0"/>
        <w:autoSpaceDN w:val="0"/>
        <w:spacing w:after="0" w:line="276" w:lineRule="auto"/>
        <w:ind w:left="0" w:firstLine="567"/>
        <w:jc w:val="both"/>
        <w:rPr>
          <w:rFonts w:ascii="Aptos" w:hAnsi="Aptos" w:cstheme="minorHAnsi"/>
        </w:rPr>
      </w:pPr>
      <w:r w:rsidRPr="003F0541">
        <w:rPr>
          <w:rFonts w:ascii="Aptos" w:hAnsi="Aptos" w:cstheme="minorHAnsi"/>
        </w:rPr>
        <w:t>A fiscalização será realizada através de ações de controle e avaliação, mensalmente e quadrimestralmente, com finalidade de verificação e monitoramento dos resultados assistenciais, explicitando informações quanto à qualidade e quantidade dos serviços realizados, eventuais falhas na prestação ou divergências no cumprimento, análise e avaliação de desempenho.</w:t>
      </w:r>
    </w:p>
    <w:p w14:paraId="5BDA7B9F" w14:textId="77777777" w:rsidR="00144120" w:rsidRPr="003F0541" w:rsidRDefault="00144120" w:rsidP="00144120">
      <w:pPr>
        <w:pStyle w:val="PargrafodaLista"/>
        <w:widowControl w:val="0"/>
        <w:numPr>
          <w:ilvl w:val="1"/>
          <w:numId w:val="12"/>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As vistorias técnicas poderão ser realizadas nas instalações de todos os interessados, independente de agendamento prévio, anteriormente ou após a assinatura do contrato, a critério Secretaria da Saúde de Pau dos Ferros - SESAU; </w:t>
      </w:r>
    </w:p>
    <w:p w14:paraId="67C5782C" w14:textId="77777777" w:rsidR="00144120" w:rsidRPr="003F0541" w:rsidRDefault="00144120" w:rsidP="00144120">
      <w:pPr>
        <w:pStyle w:val="PargrafodaLista"/>
        <w:widowControl w:val="0"/>
        <w:numPr>
          <w:ilvl w:val="1"/>
          <w:numId w:val="12"/>
        </w:numPr>
        <w:autoSpaceDE w:val="0"/>
        <w:autoSpaceDN w:val="0"/>
        <w:spacing w:after="0" w:line="276" w:lineRule="auto"/>
        <w:ind w:left="0" w:firstLine="567"/>
        <w:contextualSpacing w:val="0"/>
        <w:jc w:val="both"/>
        <w:rPr>
          <w:rFonts w:ascii="Aptos" w:hAnsi="Aptos" w:cstheme="minorHAnsi"/>
        </w:rPr>
      </w:pPr>
      <w:r w:rsidRPr="003F0541">
        <w:rPr>
          <w:rFonts w:ascii="Aptos" w:hAnsi="Aptos" w:cstheme="minorHAnsi"/>
        </w:rPr>
        <w:t>Todos os prestadores contratados ficarão sujeitos à auditoria da SESAU durante a vigência do contrato ou até quando a legislação vigente possibilitar tal ação, realizadas por servidores da SESAU lotados no serviço criado com este fim;</w:t>
      </w:r>
    </w:p>
    <w:p w14:paraId="1DA02207" w14:textId="77777777" w:rsidR="00144120" w:rsidRPr="003F0541" w:rsidRDefault="00144120" w:rsidP="00144120">
      <w:pPr>
        <w:pStyle w:val="PargrafodaLista"/>
        <w:widowControl w:val="0"/>
        <w:numPr>
          <w:ilvl w:val="1"/>
          <w:numId w:val="12"/>
        </w:numPr>
        <w:autoSpaceDE w:val="0"/>
        <w:autoSpaceDN w:val="0"/>
        <w:spacing w:after="0" w:line="276" w:lineRule="auto"/>
        <w:ind w:left="0" w:firstLine="567"/>
        <w:contextualSpacing w:val="0"/>
        <w:jc w:val="both"/>
        <w:rPr>
          <w:rFonts w:ascii="Aptos" w:hAnsi="Aptos" w:cstheme="minorHAnsi"/>
        </w:rPr>
      </w:pPr>
      <w:r w:rsidRPr="003F0541">
        <w:rPr>
          <w:rFonts w:ascii="Aptos" w:hAnsi="Aptos" w:cstheme="minorHAnsi"/>
        </w:rPr>
        <w:t>A ação da fiscalização não exonera a Contratada de suas responsabilidades contratuais.</w:t>
      </w:r>
    </w:p>
    <w:p w14:paraId="23462B8E" w14:textId="77777777" w:rsidR="00144120" w:rsidRPr="003F0541" w:rsidRDefault="00144120" w:rsidP="00144120">
      <w:pPr>
        <w:pStyle w:val="Nivel2"/>
        <w:numPr>
          <w:ilvl w:val="0"/>
          <w:numId w:val="0"/>
        </w:numPr>
        <w:rPr>
          <w:rFonts w:ascii="Aptos" w:hAnsi="Aptos"/>
          <w:sz w:val="22"/>
          <w:szCs w:val="22"/>
        </w:rPr>
      </w:pPr>
    </w:p>
    <w:p w14:paraId="5601A53A" w14:textId="77777777" w:rsidR="00144120" w:rsidRPr="003F0541" w:rsidRDefault="00144120" w:rsidP="00144120">
      <w:pPr>
        <w:pStyle w:val="PargrafodaLista"/>
        <w:widowControl w:val="0"/>
        <w:numPr>
          <w:ilvl w:val="0"/>
          <w:numId w:val="13"/>
        </w:numPr>
        <w:shd w:val="clear" w:color="auto" w:fill="B4C6E7" w:themeFill="accent1" w:themeFillTint="66"/>
        <w:autoSpaceDE w:val="0"/>
        <w:autoSpaceDN w:val="0"/>
        <w:spacing w:after="120" w:line="276" w:lineRule="auto"/>
        <w:contextualSpacing w:val="0"/>
        <w:jc w:val="both"/>
        <w:rPr>
          <w:rFonts w:ascii="Aptos" w:hAnsi="Aptos" w:cstheme="minorHAnsi"/>
          <w:b/>
        </w:rPr>
      </w:pPr>
      <w:r w:rsidRPr="003F0541">
        <w:rPr>
          <w:rFonts w:ascii="Aptos" w:hAnsi="Aptos" w:cstheme="minorHAnsi"/>
          <w:b/>
        </w:rPr>
        <w:t>DOS REQUISITOS DA CONTRATAÇÃO E DAS OBRIGAÇÕES E RESPONSABILIDADES DA CONTRATADA</w:t>
      </w:r>
    </w:p>
    <w:p w14:paraId="182C7638" w14:textId="77777777" w:rsidR="00144120" w:rsidRPr="003F0541" w:rsidRDefault="00144120" w:rsidP="00144120">
      <w:pPr>
        <w:pStyle w:val="Nivel2"/>
        <w:numPr>
          <w:ilvl w:val="0"/>
          <w:numId w:val="0"/>
        </w:numPr>
        <w:ind w:left="567"/>
        <w:rPr>
          <w:rFonts w:ascii="Aptos" w:hAnsi="Aptos"/>
          <w:sz w:val="22"/>
          <w:szCs w:val="22"/>
        </w:rPr>
      </w:pPr>
    </w:p>
    <w:p w14:paraId="7CBFF524"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SUSTENTABILIDADE</w:t>
      </w:r>
    </w:p>
    <w:p w14:paraId="6B2C6C1F" w14:textId="77777777" w:rsidR="00144120" w:rsidRPr="003F0541" w:rsidRDefault="00144120" w:rsidP="00144120">
      <w:pPr>
        <w:pStyle w:val="PargrafodaLista"/>
        <w:widowControl w:val="0"/>
        <w:autoSpaceDE w:val="0"/>
        <w:autoSpaceDN w:val="0"/>
        <w:spacing w:after="0" w:line="276" w:lineRule="auto"/>
        <w:ind w:left="360"/>
        <w:jc w:val="both"/>
        <w:rPr>
          <w:rFonts w:ascii="Aptos" w:hAnsi="Aptos" w:cstheme="minorHAnsi"/>
        </w:rPr>
      </w:pPr>
    </w:p>
    <w:p w14:paraId="223CDFD1"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Considerando o emprego de sustentabilidade das contratações, de forma a agregar benefícios à população e ao meio ambiente a longo prazo, a empresa contratada deve observar as seguintes diretrizes e práticas consideradas sustentáveis:</w:t>
      </w:r>
    </w:p>
    <w:p w14:paraId="146326D3"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Menor impacto sobre recursos naturais como flora, fauna, ar, solo e água;</w:t>
      </w:r>
    </w:p>
    <w:p w14:paraId="3AD53496"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Preferência para materiais, tecnologias e matérias-primas de origem local;</w:t>
      </w:r>
    </w:p>
    <w:p w14:paraId="204F205B"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Maior eficiência na utilização de recursos naturais como água e energia;</w:t>
      </w:r>
    </w:p>
    <w:p w14:paraId="16990FF0"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Maior geração de empregos, preferencialmente com mão de obra local;</w:t>
      </w:r>
    </w:p>
    <w:p w14:paraId="09052B9B"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Uso de inovações que reduzam a pressão sobre recursos naturais; e</w:t>
      </w:r>
    </w:p>
    <w:p w14:paraId="26667C60"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Origem ambientalmente regular dos recursos naturais utilizados nos bens, serviços e obras.</w:t>
      </w:r>
    </w:p>
    <w:p w14:paraId="44BE4904" w14:textId="77777777" w:rsidR="00144120" w:rsidRPr="003F0541" w:rsidRDefault="00144120" w:rsidP="00144120">
      <w:pPr>
        <w:widowControl w:val="0"/>
        <w:autoSpaceDE w:val="0"/>
        <w:autoSpaceDN w:val="0"/>
        <w:spacing w:after="0" w:line="276" w:lineRule="auto"/>
        <w:jc w:val="both"/>
        <w:rPr>
          <w:rFonts w:ascii="Aptos" w:hAnsi="Aptos"/>
        </w:rPr>
      </w:pPr>
    </w:p>
    <w:p w14:paraId="5303E5A2" w14:textId="77777777" w:rsidR="00144120" w:rsidRPr="003F0541" w:rsidRDefault="00144120" w:rsidP="00144120">
      <w:pPr>
        <w:widowControl w:val="0"/>
        <w:autoSpaceDE w:val="0"/>
        <w:autoSpaceDN w:val="0"/>
        <w:spacing w:after="0" w:line="276" w:lineRule="auto"/>
        <w:jc w:val="both"/>
        <w:rPr>
          <w:rFonts w:ascii="Aptos" w:hAnsi="Aptos"/>
        </w:rPr>
      </w:pPr>
      <w:r w:rsidRPr="003F0541">
        <w:rPr>
          <w:rFonts w:ascii="Aptos" w:hAnsi="Aptos"/>
        </w:rPr>
        <w:t>CONSTITUIRÃO OBRIGAÇÕES DA CREDENCIADA/CONTRATADA, ALÉM DAS ESPECIFICADAS NA LEGISLAÇÃO:</w:t>
      </w:r>
    </w:p>
    <w:p w14:paraId="578D671E" w14:textId="77777777" w:rsidR="00144120" w:rsidRPr="003F0541" w:rsidRDefault="00144120" w:rsidP="00144120">
      <w:pPr>
        <w:widowControl w:val="0"/>
        <w:autoSpaceDE w:val="0"/>
        <w:autoSpaceDN w:val="0"/>
        <w:spacing w:after="0" w:line="276" w:lineRule="auto"/>
        <w:jc w:val="both"/>
        <w:rPr>
          <w:rFonts w:ascii="Aptos" w:hAnsi="Aptos"/>
        </w:rPr>
      </w:pPr>
    </w:p>
    <w:p w14:paraId="66B9DFFC"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Ao credenciado/contratado competirá:</w:t>
      </w:r>
    </w:p>
    <w:p w14:paraId="03D2AA95"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Executar os serviços nas condições estipuladas neste documento e no Edital, observando-se os </w:t>
      </w:r>
      <w:r w:rsidRPr="003F0541">
        <w:rPr>
          <w:rFonts w:ascii="Aptos" w:hAnsi="Aptos" w:cstheme="minorHAnsi"/>
        </w:rPr>
        <w:lastRenderedPageBreak/>
        <w:t>parâmetros de boa técnica e as normas legais aplicáveis, bem como atender os pacientes com dignidade e respeito de modo universal e igualitário, mantendo-se sempre a qualidade na prestação de serviços;</w:t>
      </w:r>
    </w:p>
    <w:p w14:paraId="43E6B60C"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Prestar os serviços apenas mediante agendamento e solicitação da Secretária de Saúde do Município;</w:t>
      </w:r>
    </w:p>
    <w:p w14:paraId="04E2D2BD"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Dar atendimento adequado e prestar as informações necessárias a Secretária de Saúde do Município sobre os serviços prestados de maneira correta e nos prazos estabelecidos no Edital;</w:t>
      </w:r>
    </w:p>
    <w:p w14:paraId="0CBB511D"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Manter sempre atualizado o prontuário médico dos pacientes e o arquivo médico;</w:t>
      </w:r>
    </w:p>
    <w:p w14:paraId="09237EB6"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Garantir a confidencialidade dos dados e informações do paciente;</w:t>
      </w:r>
    </w:p>
    <w:p w14:paraId="31C0AFEF"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Assegurar ao responsável legal pelo paciente o acesso a seu prontuário médico e prestar esclarecimentos sobre os seus direitos e assuntos pertinentes aos serviços oferecidos.;</w:t>
      </w:r>
    </w:p>
    <w:p w14:paraId="482A36EB"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Apresentar documento fiscal dos serviços prestados no mês anterior no prazo estipulado no Edital;</w:t>
      </w:r>
    </w:p>
    <w:p w14:paraId="1689C012"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Manter todas as condições de habilitação exigidas para o credenciamento, durante todo o período em que se mantiver credenciado;</w:t>
      </w:r>
    </w:p>
    <w:p w14:paraId="3D9A3F31"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O Município se reserva o direito de, a qualquer momento, solicitar a atualização dos documentos relativos à habilitação/qualificação para o credenciamento.</w:t>
      </w:r>
    </w:p>
    <w:p w14:paraId="61770DAB"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Dispor de Unidade Hospitalar para realização de cada cirurgia;</w:t>
      </w:r>
    </w:p>
    <w:p w14:paraId="2F545547"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Dispor dos serviços de cirurgião e anestesista, sob sua total responsabilidade;</w:t>
      </w:r>
    </w:p>
    <w:p w14:paraId="51585DCF"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Responsabilizar-se integralmente pelo fiel cumprimento dos serviços contratados.</w:t>
      </w:r>
    </w:p>
    <w:p w14:paraId="46139FF2"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Fornecer os serviços obedecendo rigorosamente às especificações do Edital e seus anexos.</w:t>
      </w:r>
    </w:p>
    <w:p w14:paraId="79EBE745"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Obedecer ao objeto e as disposições legais contratuais, prestando-os dentro dos padrões de qualidade, continuidade e regularidade.</w:t>
      </w:r>
    </w:p>
    <w:p w14:paraId="6A143288"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Justificar ao responsável legal pelo paciente, por escrito, as razões técnicas alegadas quando da decisão da não realização de qualquer ato profissional necessário à execução dos procedimentos previstos neste credenciamento.</w:t>
      </w:r>
    </w:p>
    <w:p w14:paraId="23E37DF9"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Respeitar a decisão do responsável legal pelo paciente ao consentir ou recusar a prestação de serviço de saúde, salvo nos casos de iminente perigo de vida ou obrigação legal.</w:t>
      </w:r>
    </w:p>
    <w:p w14:paraId="696488E1"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Não utilizar e não permitir que terceiros utilizem o paciente para fins de experimentação.</w:t>
      </w:r>
    </w:p>
    <w:p w14:paraId="50E40E42"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Permitir as visitas ao paciente internado, respeitadas as rotinas do serviço e o regulamento do hospital.</w:t>
      </w:r>
    </w:p>
    <w:p w14:paraId="5803D0BE"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Cumprir integralmente as cláusulas e condições previstas neste Termo de Referência e no contrato, sob pena da sua rescisão.</w:t>
      </w:r>
    </w:p>
    <w:p w14:paraId="256BEFE7"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Ressarcir o contratante por quaisquer prejuízos que este vier a sofrer, decorrentes de atos omissivos ou comissivos de sua responsabilidade;</w:t>
      </w:r>
    </w:p>
    <w:p w14:paraId="38DF3374"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Pagar os tributos e encargos decorrentes do contrato, exceto aqueles que, por força de legislação específica, forem de responsabilidade do contratante;</w:t>
      </w:r>
    </w:p>
    <w:p w14:paraId="65C5CE5E"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Corrigir, por sua conta, e no prazo fixado pelo contratante, os serviços que apresentem incorreção e imperfeição;</w:t>
      </w:r>
    </w:p>
    <w:p w14:paraId="708AD532"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Responder administrativa, civil e penalmente por quaisquer perdas e danos que vier a causar ao CONTRATANTE ou a terceiros em razão de ação ou omissão, dolosa ou culposa, sua ou dos seus prepostos, independentemente de outras cominações contratuais ou legais a que estiver sujeita;</w:t>
      </w:r>
    </w:p>
    <w:p w14:paraId="1921D255"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rPr>
        <w:t>Exercer pessoalmente suas funções, não podendo subcontratá-las ou delegá-las;</w:t>
      </w:r>
    </w:p>
    <w:p w14:paraId="418EC166" w14:textId="77777777" w:rsidR="00144120" w:rsidRPr="003F0541" w:rsidRDefault="00144120" w:rsidP="00144120">
      <w:pPr>
        <w:pStyle w:val="PargrafodaLista"/>
        <w:widowControl w:val="0"/>
        <w:autoSpaceDE w:val="0"/>
        <w:autoSpaceDN w:val="0"/>
        <w:spacing w:after="0" w:line="276" w:lineRule="auto"/>
        <w:ind w:left="0"/>
        <w:jc w:val="both"/>
        <w:rPr>
          <w:rFonts w:ascii="Aptos" w:hAnsi="Aptos" w:cstheme="minorHAnsi"/>
          <w:b/>
          <w:bCs/>
        </w:rPr>
      </w:pPr>
    </w:p>
    <w:p w14:paraId="1C9E3A94" w14:textId="77777777" w:rsidR="00144120" w:rsidRPr="003F0541" w:rsidRDefault="00144120" w:rsidP="00144120">
      <w:pPr>
        <w:pStyle w:val="PargrafodaLista"/>
        <w:widowControl w:val="0"/>
        <w:autoSpaceDE w:val="0"/>
        <w:autoSpaceDN w:val="0"/>
        <w:spacing w:after="0" w:line="276" w:lineRule="auto"/>
        <w:ind w:left="0"/>
        <w:jc w:val="both"/>
        <w:rPr>
          <w:rFonts w:ascii="Aptos" w:hAnsi="Aptos" w:cstheme="minorHAnsi"/>
          <w:b/>
          <w:bCs/>
        </w:rPr>
      </w:pPr>
      <w:r w:rsidRPr="003F0541">
        <w:rPr>
          <w:rFonts w:ascii="Aptos" w:hAnsi="Aptos" w:cstheme="minorHAnsi"/>
          <w:b/>
          <w:bCs/>
        </w:rPr>
        <w:t>SUBCONTRATAÇÃO</w:t>
      </w:r>
    </w:p>
    <w:p w14:paraId="7D39EF0B" w14:textId="77777777" w:rsidR="00144120" w:rsidRPr="003F0541" w:rsidRDefault="00144120" w:rsidP="00144120">
      <w:pPr>
        <w:pStyle w:val="PargrafodaLista"/>
        <w:widowControl w:val="0"/>
        <w:autoSpaceDE w:val="0"/>
        <w:autoSpaceDN w:val="0"/>
        <w:spacing w:after="0" w:line="276" w:lineRule="auto"/>
        <w:ind w:left="0"/>
        <w:jc w:val="both"/>
        <w:rPr>
          <w:rFonts w:ascii="Aptos" w:hAnsi="Aptos" w:cstheme="minorHAnsi"/>
          <w:b/>
          <w:bCs/>
        </w:rPr>
      </w:pPr>
    </w:p>
    <w:p w14:paraId="32946A70"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lastRenderedPageBreak/>
        <w:t>Não é admitida a subcontratação do objeto contratual.</w:t>
      </w:r>
    </w:p>
    <w:p w14:paraId="02C424D5"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39C5A033" w14:textId="77777777" w:rsidR="00144120" w:rsidRPr="003F0541" w:rsidRDefault="00144120" w:rsidP="00144120">
      <w:pPr>
        <w:pStyle w:val="PargrafodaLista"/>
        <w:widowControl w:val="0"/>
        <w:autoSpaceDE w:val="0"/>
        <w:autoSpaceDN w:val="0"/>
        <w:spacing w:after="0" w:line="276" w:lineRule="auto"/>
        <w:ind w:left="0"/>
        <w:jc w:val="both"/>
        <w:rPr>
          <w:rFonts w:ascii="Aptos" w:hAnsi="Aptos" w:cstheme="minorHAnsi"/>
          <w:b/>
          <w:bCs/>
        </w:rPr>
      </w:pPr>
      <w:bookmarkStart w:id="6" w:name="_Hlk206065542"/>
      <w:r w:rsidRPr="003F0541">
        <w:rPr>
          <w:rFonts w:ascii="Aptos" w:hAnsi="Aptos" w:cstheme="minorHAnsi"/>
          <w:b/>
          <w:bCs/>
        </w:rPr>
        <w:t>GARANTIA DA CONTRATAÇÃO</w:t>
      </w:r>
      <w:bookmarkEnd w:id="6"/>
    </w:p>
    <w:p w14:paraId="6D9F8D6F" w14:textId="77777777" w:rsidR="00144120" w:rsidRPr="003F0541" w:rsidRDefault="00144120" w:rsidP="00144120">
      <w:pPr>
        <w:pStyle w:val="PargrafodaLista"/>
        <w:widowControl w:val="0"/>
        <w:autoSpaceDE w:val="0"/>
        <w:autoSpaceDN w:val="0"/>
        <w:spacing w:after="0" w:line="276" w:lineRule="auto"/>
        <w:ind w:left="0"/>
        <w:jc w:val="both"/>
        <w:rPr>
          <w:rFonts w:ascii="Aptos" w:hAnsi="Aptos" w:cstheme="minorHAnsi"/>
          <w:b/>
          <w:bCs/>
        </w:rPr>
      </w:pPr>
    </w:p>
    <w:p w14:paraId="1D01C20E"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Não haverá exigência da garantia da contratação dos artigos 96 e seguintes da Lei nº 14.133, de 2021.</w:t>
      </w:r>
    </w:p>
    <w:p w14:paraId="677E47C2" w14:textId="77777777" w:rsidR="00144120" w:rsidRPr="003F0541" w:rsidRDefault="00144120" w:rsidP="00144120">
      <w:pPr>
        <w:widowControl w:val="0"/>
        <w:autoSpaceDE w:val="0"/>
        <w:autoSpaceDN w:val="0"/>
        <w:spacing w:after="0" w:line="276" w:lineRule="auto"/>
        <w:jc w:val="both"/>
        <w:rPr>
          <w:rFonts w:ascii="Aptos" w:hAnsi="Aptos" w:cstheme="minorHAnsi"/>
          <w:b/>
          <w:bCs/>
        </w:rPr>
      </w:pPr>
    </w:p>
    <w:p w14:paraId="7293D1EA" w14:textId="77777777" w:rsidR="00144120" w:rsidRPr="003F0541" w:rsidRDefault="00144120" w:rsidP="00144120">
      <w:pPr>
        <w:widowControl w:val="0"/>
        <w:autoSpaceDE w:val="0"/>
        <w:autoSpaceDN w:val="0"/>
        <w:spacing w:after="0" w:line="276" w:lineRule="auto"/>
        <w:jc w:val="both"/>
        <w:rPr>
          <w:rFonts w:ascii="Aptos" w:hAnsi="Aptos" w:cstheme="minorHAnsi"/>
          <w:b/>
          <w:bCs/>
        </w:rPr>
      </w:pPr>
      <w:bookmarkStart w:id="7" w:name="_Hlk206065555"/>
      <w:r w:rsidRPr="003F0541">
        <w:rPr>
          <w:rFonts w:ascii="Aptos" w:hAnsi="Aptos" w:cstheme="minorHAnsi"/>
          <w:b/>
          <w:bCs/>
        </w:rPr>
        <w:t>VISTORIA</w:t>
      </w:r>
    </w:p>
    <w:bookmarkEnd w:id="7"/>
    <w:p w14:paraId="2BE8E230" w14:textId="77777777" w:rsidR="00144120" w:rsidRPr="003F0541" w:rsidRDefault="00144120" w:rsidP="00144120">
      <w:pPr>
        <w:pStyle w:val="PargrafodaLista"/>
        <w:widowControl w:val="0"/>
        <w:autoSpaceDE w:val="0"/>
        <w:autoSpaceDN w:val="0"/>
        <w:spacing w:after="0" w:line="276" w:lineRule="auto"/>
        <w:ind w:left="360"/>
        <w:jc w:val="both"/>
        <w:rPr>
          <w:rFonts w:ascii="Aptos" w:hAnsi="Aptos" w:cstheme="minorHAnsi"/>
        </w:rPr>
      </w:pPr>
    </w:p>
    <w:p w14:paraId="203A1FBC" w14:textId="77777777" w:rsidR="00144120" w:rsidRPr="003F0541" w:rsidRDefault="00144120" w:rsidP="00144120">
      <w:pPr>
        <w:pStyle w:val="PargrafodaLista"/>
        <w:widowControl w:val="0"/>
        <w:numPr>
          <w:ilvl w:val="1"/>
          <w:numId w:val="13"/>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 </w:t>
      </w:r>
      <w:bookmarkStart w:id="8" w:name="_Hlk206065519"/>
      <w:r w:rsidRPr="003F0541">
        <w:rPr>
          <w:rFonts w:ascii="Aptos" w:hAnsi="Aptos" w:cstheme="minorHAnsi"/>
        </w:rPr>
        <w:t>Não há necessidade de realização de avaliação prévia do local de execução dos serviços.</w:t>
      </w:r>
    </w:p>
    <w:bookmarkEnd w:id="8"/>
    <w:p w14:paraId="70E03008" w14:textId="77777777" w:rsidR="00144120" w:rsidRPr="003F0541" w:rsidRDefault="00144120" w:rsidP="00144120">
      <w:pPr>
        <w:pStyle w:val="Nivel2"/>
        <w:numPr>
          <w:ilvl w:val="0"/>
          <w:numId w:val="0"/>
        </w:numPr>
        <w:rPr>
          <w:rFonts w:ascii="Aptos" w:hAnsi="Aptos"/>
          <w:sz w:val="22"/>
          <w:szCs w:val="22"/>
        </w:rPr>
      </w:pPr>
    </w:p>
    <w:p w14:paraId="639FA0B6" w14:textId="77777777" w:rsidR="00144120" w:rsidRPr="003F0541" w:rsidRDefault="00144120" w:rsidP="00144120">
      <w:pPr>
        <w:widowControl w:val="0"/>
        <w:numPr>
          <w:ilvl w:val="0"/>
          <w:numId w:val="19"/>
        </w:numPr>
        <w:shd w:val="clear" w:color="auto" w:fill="B4C6E7" w:themeFill="accent1" w:themeFillTint="66"/>
        <w:autoSpaceDE w:val="0"/>
        <w:autoSpaceDN w:val="0"/>
        <w:spacing w:after="120" w:line="276" w:lineRule="auto"/>
        <w:jc w:val="both"/>
        <w:rPr>
          <w:rFonts w:ascii="Aptos" w:hAnsi="Aptos" w:cstheme="minorHAnsi"/>
          <w:b/>
        </w:rPr>
      </w:pPr>
      <w:r w:rsidRPr="003F0541">
        <w:rPr>
          <w:rFonts w:ascii="Aptos" w:hAnsi="Aptos" w:cstheme="minorHAnsi"/>
          <w:b/>
        </w:rPr>
        <w:t>OBRIGAÇÕES E RESPONSABILIDADES DA CONTRATANTE</w:t>
      </w:r>
    </w:p>
    <w:p w14:paraId="7DE53F0E" w14:textId="77777777" w:rsidR="00144120" w:rsidRPr="003F0541" w:rsidRDefault="00144120" w:rsidP="00144120">
      <w:pPr>
        <w:pStyle w:val="Nivel2"/>
        <w:numPr>
          <w:ilvl w:val="0"/>
          <w:numId w:val="0"/>
        </w:numPr>
        <w:ind w:left="567"/>
        <w:rPr>
          <w:rFonts w:ascii="Aptos" w:hAnsi="Aptos"/>
          <w:sz w:val="22"/>
          <w:szCs w:val="22"/>
        </w:rPr>
      </w:pPr>
    </w:p>
    <w:p w14:paraId="5EB0ED3A"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OBRIGAÇÕES E RESPONSABILIDADES DA CONTRATANTE:</w:t>
      </w:r>
    </w:p>
    <w:p w14:paraId="4489AEB3"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Exigir o cumprimento de todas as obrigações assumidas pela Contratada, de acordo com as cláusulas contratuais e os termos de sua proposta;</w:t>
      </w:r>
    </w:p>
    <w:p w14:paraId="70FFE0B1"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Exercer o acompanhamento e a fiscalização a execução do objeto, por servidor especialmente designado, anotando em registro próprio as falhas detectadas, indicando dia, mês e ano, bem como o nome dos empregados eventualmente envolvidos, e encaminhando os apontamentos à autoridade competente para as providências cabíveis;</w:t>
      </w:r>
    </w:p>
    <w:p w14:paraId="235BD413"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Notificar a Contratada por escrito da ocorrência de eventuais imperfeições no curso da execução do objeto, fixando prazo para a sua correção;</w:t>
      </w:r>
    </w:p>
    <w:p w14:paraId="14E3946D"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Pagar à Contratada o valor resultante da prestação do fornecimento, no prazo e condições estabelecidas neste Termo de Referência, Edital e seus anexos;</w:t>
      </w:r>
    </w:p>
    <w:p w14:paraId="79C1E3EC"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Efetuar as retenções tributárias devidas sobre o valor da Nota Fiscal/Fatura fornecida pela contratada, no que couber. </w:t>
      </w:r>
    </w:p>
    <w:p w14:paraId="1E51DC22"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Acompanhar, controlar, regular, fiscalizar, avaliar, orientar, auditar e glosar a execução das ações e produtos, através do Setor da SESAU criado com a referida função.</w:t>
      </w:r>
    </w:p>
    <w:p w14:paraId="4576C085" w14:textId="77777777" w:rsidR="00144120" w:rsidRPr="003F0541" w:rsidRDefault="00144120" w:rsidP="00144120">
      <w:pPr>
        <w:pStyle w:val="PargrafodaLista"/>
        <w:widowControl w:val="0"/>
        <w:numPr>
          <w:ilvl w:val="0"/>
          <w:numId w:val="17"/>
        </w:numPr>
        <w:shd w:val="clear" w:color="auto" w:fill="D9E2F3" w:themeFill="accent1" w:themeFillTint="33"/>
        <w:autoSpaceDE w:val="0"/>
        <w:autoSpaceDN w:val="0"/>
        <w:spacing w:before="100" w:beforeAutospacing="1" w:after="100" w:afterAutospacing="1" w:line="276" w:lineRule="auto"/>
        <w:ind w:right="-1"/>
        <w:jc w:val="both"/>
        <w:rPr>
          <w:rFonts w:ascii="Aptos" w:hAnsi="Aptos" w:cstheme="minorHAnsi"/>
          <w:b/>
        </w:rPr>
      </w:pPr>
      <w:r w:rsidRPr="003F0541">
        <w:rPr>
          <w:rFonts w:ascii="Aptos" w:hAnsi="Aptos" w:cstheme="minorHAnsi"/>
          <w:b/>
        </w:rPr>
        <w:t xml:space="preserve">DO RECEBIMENTO DO OBJETO E DOS CRITÉRIOS PARA MEDIÇÃO E PAGAMENTO </w:t>
      </w:r>
    </w:p>
    <w:p w14:paraId="77C482AF" w14:textId="77777777" w:rsidR="00144120" w:rsidRPr="003F0541" w:rsidRDefault="00144120" w:rsidP="00144120">
      <w:pPr>
        <w:pStyle w:val="PargrafodaLista"/>
        <w:spacing w:before="100" w:beforeAutospacing="1" w:after="100" w:afterAutospacing="1" w:line="276" w:lineRule="auto"/>
        <w:ind w:left="567" w:right="-1"/>
        <w:rPr>
          <w:rFonts w:ascii="Aptos" w:hAnsi="Aptos" w:cstheme="minorHAnsi"/>
          <w:b/>
        </w:rPr>
      </w:pPr>
    </w:p>
    <w:p w14:paraId="48D661A5" w14:textId="77777777" w:rsidR="00144120" w:rsidRPr="003F0541" w:rsidRDefault="00144120" w:rsidP="00144120">
      <w:pPr>
        <w:pStyle w:val="PargrafodaLista"/>
        <w:widowControl w:val="0"/>
        <w:numPr>
          <w:ilvl w:val="1"/>
          <w:numId w:val="17"/>
        </w:numPr>
        <w:autoSpaceDE w:val="0"/>
        <w:autoSpaceDN w:val="0"/>
        <w:spacing w:before="100" w:beforeAutospacing="1" w:after="100" w:afterAutospacing="1" w:line="276" w:lineRule="auto"/>
        <w:ind w:left="0" w:right="-1" w:firstLine="567"/>
        <w:jc w:val="both"/>
        <w:rPr>
          <w:rFonts w:ascii="Aptos" w:eastAsia="Times New Roman" w:hAnsi="Aptos" w:cstheme="minorHAnsi"/>
          <w:lang w:eastAsia="pt-BR"/>
        </w:rPr>
      </w:pPr>
      <w:r w:rsidRPr="003F0541">
        <w:rPr>
          <w:rFonts w:ascii="Aptos" w:hAnsi="Aptos" w:cstheme="minorHAnsi"/>
        </w:rPr>
        <w:t xml:space="preserve"> O pagamento será efetuado pela Prefeitura Municipal de Pau dos Ferros/RN em até 30 dias corridos contados da apresentação da Nota Fiscal, fatura ou documento equivalente, acompanhado de regularidade fiscais, assim definidos nos termos da Resolução nº 011/2024 TCE/RN, assim como da Instrução Normativa SEGES/ME nº 77, de 2022 que versam sobre a ordem cronológica de pagamento;</w:t>
      </w:r>
    </w:p>
    <w:p w14:paraId="636CCA56" w14:textId="77777777" w:rsidR="00144120" w:rsidRPr="003F0541" w:rsidRDefault="00144120" w:rsidP="00144120">
      <w:pPr>
        <w:pStyle w:val="PargrafodaLista"/>
        <w:numPr>
          <w:ilvl w:val="1"/>
          <w:numId w:val="17"/>
        </w:numPr>
        <w:spacing w:before="100" w:beforeAutospacing="1" w:after="100" w:afterAutospacing="1" w:line="276" w:lineRule="auto"/>
        <w:ind w:left="0" w:right="-1" w:firstLine="567"/>
        <w:jc w:val="both"/>
        <w:rPr>
          <w:rFonts w:ascii="Aptos" w:eastAsia="Times New Roman" w:hAnsi="Aptos" w:cstheme="minorHAnsi"/>
          <w:lang w:eastAsia="pt-BR"/>
        </w:rPr>
      </w:pPr>
      <w:r w:rsidRPr="003F0541">
        <w:rPr>
          <w:rFonts w:ascii="Aptos" w:eastAsia="Times New Roman" w:hAnsi="Aptos" w:cstheme="minorHAnsi"/>
          <w:lang w:eastAsia="pt-BR"/>
        </w:rPr>
        <w:t xml:space="preserve">O pagamento será creditado em conta bancária, por meio de transferência eletrônica de valores em favor da empresa CONTRATADA, conforme indicado na Nota Fiscal, devendo, para isso, ficar explícito o nome do banco, agência, localidade e número da conta corrente em que deverá ser efetivado o crédito; </w:t>
      </w:r>
    </w:p>
    <w:p w14:paraId="5F9B2573" w14:textId="77777777" w:rsidR="00144120" w:rsidRPr="003F0541" w:rsidRDefault="00144120" w:rsidP="00144120">
      <w:pPr>
        <w:pStyle w:val="PargrafodaLista"/>
        <w:numPr>
          <w:ilvl w:val="1"/>
          <w:numId w:val="17"/>
        </w:numPr>
        <w:spacing w:before="100" w:beforeAutospacing="1" w:after="100" w:afterAutospacing="1" w:line="276" w:lineRule="auto"/>
        <w:ind w:left="0" w:right="-1" w:firstLine="567"/>
        <w:jc w:val="both"/>
        <w:rPr>
          <w:rFonts w:ascii="Aptos" w:eastAsia="Times New Roman" w:hAnsi="Aptos" w:cstheme="minorHAnsi"/>
          <w:lang w:eastAsia="pt-BR"/>
        </w:rPr>
      </w:pPr>
      <w:r w:rsidRPr="003F0541">
        <w:rPr>
          <w:rFonts w:ascii="Aptos" w:eastAsia="Times New Roman" w:hAnsi="Aptos" w:cstheme="minorHAnsi"/>
          <w:lang w:eastAsia="pt-BR"/>
        </w:rPr>
        <w:t xml:space="preserve">O Pagamento será efetuado, mediante apresentação da Nota Fiscal e demais documentação de regularidade da empresa. Para tanto, o EMPENHO deve ser gerado e encaminhado pelo e-mail acima, em até </w:t>
      </w:r>
      <w:r w:rsidRPr="003F0541">
        <w:rPr>
          <w:rFonts w:ascii="Aptos" w:eastAsia="Times New Roman" w:hAnsi="Aptos" w:cstheme="minorHAnsi"/>
          <w:lang w:eastAsia="pt-BR"/>
        </w:rPr>
        <w:lastRenderedPageBreak/>
        <w:t>03 (três) dias úteis, antes do início da prestação de serviço, para que seja assegurada a inscrição e dado a sua confirmação;</w:t>
      </w:r>
    </w:p>
    <w:p w14:paraId="5DF88F4E" w14:textId="77777777" w:rsidR="00144120" w:rsidRPr="003F0541" w:rsidRDefault="00144120" w:rsidP="00144120">
      <w:pPr>
        <w:pStyle w:val="PargrafodaLista"/>
        <w:numPr>
          <w:ilvl w:val="1"/>
          <w:numId w:val="17"/>
        </w:numPr>
        <w:spacing w:before="100" w:beforeAutospacing="1" w:after="100" w:afterAutospacing="1" w:line="276" w:lineRule="auto"/>
        <w:ind w:left="0" w:right="-1" w:firstLine="567"/>
        <w:jc w:val="both"/>
        <w:rPr>
          <w:rFonts w:ascii="Aptos" w:eastAsia="Times New Roman" w:hAnsi="Aptos" w:cstheme="minorHAnsi"/>
          <w:lang w:eastAsia="pt-BR"/>
        </w:rPr>
      </w:pPr>
      <w:r w:rsidRPr="003F0541">
        <w:rPr>
          <w:rFonts w:ascii="Aptos" w:eastAsia="Times New Roman" w:hAnsi="Aptos" w:cstheme="minorHAnsi"/>
          <w:lang w:eastAsia="pt-BR"/>
        </w:rPr>
        <w:t>Havendo erro na Nota Fiscal ou circunstância que impeça a liquidação da despesa, esta será devolvida à CONTRATADA, e o pagamento ficará pendente até que ela providencie as medidas saneadoras. Nesta hipótese, o prazo para pagamento iniciar-se-á após a regularização da situação ou reapresentação do documento fiscal não acarretando qualquer ônus para a Prefeitura Municipal de Pau dos Ferros/RN;</w:t>
      </w:r>
    </w:p>
    <w:p w14:paraId="239E9E12" w14:textId="77777777" w:rsidR="00144120" w:rsidRPr="003F0541" w:rsidRDefault="00144120" w:rsidP="00144120">
      <w:pPr>
        <w:pStyle w:val="PargrafodaLista"/>
        <w:spacing w:before="100" w:beforeAutospacing="1" w:after="100" w:afterAutospacing="1" w:line="276" w:lineRule="auto"/>
        <w:ind w:left="0" w:right="-1"/>
        <w:rPr>
          <w:rFonts w:ascii="Aptos" w:eastAsia="Times New Roman" w:hAnsi="Aptos" w:cstheme="minorHAnsi"/>
          <w:lang w:eastAsia="pt-BR"/>
        </w:rPr>
      </w:pPr>
    </w:p>
    <w:p w14:paraId="1722E040" w14:textId="77777777" w:rsidR="00144120" w:rsidRPr="003F0541" w:rsidRDefault="00144120" w:rsidP="00144120">
      <w:pPr>
        <w:pStyle w:val="PargrafodaLista"/>
        <w:numPr>
          <w:ilvl w:val="1"/>
          <w:numId w:val="17"/>
        </w:numPr>
        <w:spacing w:before="100" w:beforeAutospacing="1" w:after="100" w:afterAutospacing="1" w:line="276" w:lineRule="auto"/>
        <w:ind w:left="0" w:right="-1" w:firstLine="567"/>
        <w:jc w:val="both"/>
        <w:rPr>
          <w:rFonts w:ascii="Aptos" w:hAnsi="Aptos" w:cstheme="minorHAnsi"/>
        </w:rPr>
      </w:pPr>
      <w:r w:rsidRPr="003F0541">
        <w:rPr>
          <w:rFonts w:ascii="Aptos" w:hAnsi="Aptos" w:cstheme="minorHAnsi"/>
        </w:rPr>
        <w:t>A nota fiscal/fatura deverá ser acompanhada das seguintes certidões:</w:t>
      </w:r>
    </w:p>
    <w:p w14:paraId="3001A435" w14:textId="77777777" w:rsidR="00144120" w:rsidRPr="003F0541" w:rsidRDefault="00144120" w:rsidP="00144120">
      <w:pPr>
        <w:pStyle w:val="PargrafodaLista"/>
        <w:numPr>
          <w:ilvl w:val="0"/>
          <w:numId w:val="15"/>
        </w:numPr>
        <w:spacing w:before="100" w:beforeAutospacing="1" w:after="100" w:afterAutospacing="1" w:line="276" w:lineRule="auto"/>
        <w:ind w:left="1701" w:right="-1" w:firstLine="0"/>
        <w:jc w:val="both"/>
        <w:rPr>
          <w:rFonts w:ascii="Aptos" w:hAnsi="Aptos" w:cstheme="minorHAnsi"/>
        </w:rPr>
      </w:pPr>
      <w:r w:rsidRPr="003F0541">
        <w:rPr>
          <w:rFonts w:ascii="Aptos" w:hAnsi="Aptos" w:cstheme="minorHAnsi"/>
        </w:rPr>
        <w:t>Prova de regularidade para com a Fazenda Federal, através de Certidão Negativa de Débitos relativos a Tributos Federais e Dívida Ativa da União expedida pela Procuradoria Geral da Fazenda Nacional e Receita Federal do Brasil, ou Certidão Positiva com efeito de Negativa;</w:t>
      </w:r>
    </w:p>
    <w:p w14:paraId="4A055E7E" w14:textId="77777777" w:rsidR="00144120" w:rsidRPr="003F0541" w:rsidRDefault="00144120" w:rsidP="00144120">
      <w:pPr>
        <w:pStyle w:val="PargrafodaLista"/>
        <w:numPr>
          <w:ilvl w:val="0"/>
          <w:numId w:val="15"/>
        </w:numPr>
        <w:spacing w:before="100" w:beforeAutospacing="1" w:after="100" w:afterAutospacing="1" w:line="276" w:lineRule="auto"/>
        <w:ind w:left="1701" w:right="-1" w:firstLine="0"/>
        <w:jc w:val="both"/>
        <w:rPr>
          <w:rFonts w:ascii="Aptos" w:hAnsi="Aptos" w:cstheme="minorHAnsi"/>
        </w:rPr>
      </w:pPr>
      <w:r w:rsidRPr="003F0541">
        <w:rPr>
          <w:rFonts w:ascii="Aptos" w:hAnsi="Aptos" w:cstheme="minorHAnsi"/>
        </w:rPr>
        <w:t>Prova de regularidade para com a Fazenda Estadual de Pernambuco, comprovada mediante o fornecimento de Certidão de Quitação de Tributos Administrados pela Secretaria da Fazenda;</w:t>
      </w:r>
    </w:p>
    <w:p w14:paraId="4B06EE6D" w14:textId="77777777" w:rsidR="00144120" w:rsidRPr="003F0541" w:rsidRDefault="00144120" w:rsidP="00144120">
      <w:pPr>
        <w:pStyle w:val="PargrafodaLista"/>
        <w:numPr>
          <w:ilvl w:val="0"/>
          <w:numId w:val="15"/>
        </w:numPr>
        <w:spacing w:before="100" w:beforeAutospacing="1" w:after="100" w:afterAutospacing="1" w:line="276" w:lineRule="auto"/>
        <w:ind w:left="1701" w:right="-1" w:firstLine="0"/>
        <w:jc w:val="both"/>
        <w:rPr>
          <w:rFonts w:ascii="Aptos" w:hAnsi="Aptos" w:cstheme="minorHAnsi"/>
        </w:rPr>
      </w:pPr>
      <w:r w:rsidRPr="003F0541">
        <w:rPr>
          <w:rFonts w:ascii="Aptos" w:hAnsi="Aptos" w:cstheme="minorHAnsi"/>
        </w:rPr>
        <w:t xml:space="preserve"> Prova de regularidade para com a Fazenda Municipal do domicilio ou sede do licitante;</w:t>
      </w:r>
    </w:p>
    <w:p w14:paraId="63F59F97" w14:textId="77777777" w:rsidR="00144120" w:rsidRPr="003F0541" w:rsidRDefault="00144120" w:rsidP="00144120">
      <w:pPr>
        <w:pStyle w:val="PargrafodaLista"/>
        <w:numPr>
          <w:ilvl w:val="0"/>
          <w:numId w:val="15"/>
        </w:numPr>
        <w:spacing w:before="100" w:beforeAutospacing="1" w:after="100" w:afterAutospacing="1" w:line="276" w:lineRule="auto"/>
        <w:ind w:left="1701" w:right="-1" w:firstLine="0"/>
        <w:jc w:val="both"/>
        <w:rPr>
          <w:rFonts w:ascii="Aptos" w:hAnsi="Aptos" w:cstheme="minorHAnsi"/>
        </w:rPr>
      </w:pPr>
      <w:r w:rsidRPr="003F0541">
        <w:rPr>
          <w:rFonts w:ascii="Aptos" w:hAnsi="Aptos" w:cstheme="minorHAnsi"/>
        </w:rPr>
        <w:t>Prova de Regularidade de recolhimento de fundo de Garantia por tempo de Serviço - FGTS, comprovada através de apresentação do certificado fenecido pela Caixa Econômica Federal;</w:t>
      </w:r>
    </w:p>
    <w:p w14:paraId="60F85572" w14:textId="77777777" w:rsidR="00144120" w:rsidRPr="003F0541" w:rsidRDefault="00144120" w:rsidP="00144120">
      <w:pPr>
        <w:pStyle w:val="PargrafodaLista"/>
        <w:numPr>
          <w:ilvl w:val="0"/>
          <w:numId w:val="15"/>
        </w:numPr>
        <w:spacing w:before="100" w:beforeAutospacing="1" w:after="100" w:afterAutospacing="1" w:line="276" w:lineRule="auto"/>
        <w:ind w:left="1701" w:right="-1" w:firstLine="0"/>
        <w:jc w:val="both"/>
        <w:rPr>
          <w:rFonts w:ascii="Aptos" w:hAnsi="Aptos" w:cstheme="minorHAnsi"/>
        </w:rPr>
      </w:pPr>
      <w:r w:rsidRPr="003F0541">
        <w:rPr>
          <w:rFonts w:ascii="Aptos" w:hAnsi="Aptos" w:cstheme="minorHAnsi"/>
        </w:rPr>
        <w:t xml:space="preserve">Certidão Negativa de Débitos Trabalhista - CNDT. </w:t>
      </w:r>
    </w:p>
    <w:p w14:paraId="31F2DE57" w14:textId="77777777" w:rsidR="00144120" w:rsidRPr="003F0541" w:rsidRDefault="00144120" w:rsidP="00144120">
      <w:pPr>
        <w:pStyle w:val="PargrafodaLista"/>
        <w:spacing w:before="100" w:beforeAutospacing="1" w:after="100" w:afterAutospacing="1" w:line="276" w:lineRule="auto"/>
        <w:ind w:left="1701" w:right="-1"/>
        <w:rPr>
          <w:rFonts w:ascii="Aptos" w:hAnsi="Aptos" w:cstheme="minorHAnsi"/>
        </w:rPr>
      </w:pPr>
    </w:p>
    <w:p w14:paraId="4D4886F9" w14:textId="77777777" w:rsidR="00144120" w:rsidRPr="003F0541" w:rsidRDefault="00144120" w:rsidP="00144120">
      <w:pPr>
        <w:pStyle w:val="PargrafodaLista"/>
        <w:widowControl w:val="0"/>
        <w:numPr>
          <w:ilvl w:val="1"/>
          <w:numId w:val="17"/>
        </w:numPr>
        <w:autoSpaceDE w:val="0"/>
        <w:autoSpaceDN w:val="0"/>
        <w:spacing w:before="100" w:beforeAutospacing="1" w:after="100" w:afterAutospacing="1" w:line="276" w:lineRule="auto"/>
        <w:ind w:left="0" w:right="-1" w:firstLine="567"/>
        <w:jc w:val="both"/>
        <w:rPr>
          <w:rFonts w:ascii="Aptos" w:hAnsi="Aptos" w:cstheme="minorHAnsi"/>
        </w:rPr>
      </w:pPr>
      <w:r w:rsidRPr="003F0541">
        <w:rPr>
          <w:rFonts w:ascii="Aptos" w:hAnsi="Aptos" w:cstheme="minorHAnsi"/>
        </w:rPr>
        <w:t>Para fins de liquidação, quando cabível, o setor competente deverá verificar se a nota fiscal ou instrumento de cobrança equivalente apresentado expressa os elementos necessários e essenciais do documento, tais como:</w:t>
      </w:r>
    </w:p>
    <w:p w14:paraId="726ED05A" w14:textId="77777777" w:rsidR="00144120" w:rsidRPr="003F0541" w:rsidRDefault="00144120" w:rsidP="00144120">
      <w:pPr>
        <w:pStyle w:val="PargrafodaLista"/>
        <w:spacing w:before="100" w:beforeAutospacing="1" w:after="100" w:afterAutospacing="1" w:line="276" w:lineRule="auto"/>
        <w:ind w:left="1134" w:right="-1"/>
        <w:rPr>
          <w:rFonts w:ascii="Aptos" w:hAnsi="Aptos" w:cstheme="minorHAnsi"/>
        </w:rPr>
      </w:pPr>
    </w:p>
    <w:p w14:paraId="203BFAFE" w14:textId="77777777" w:rsidR="00144120" w:rsidRPr="003F0541" w:rsidRDefault="00144120" w:rsidP="00144120">
      <w:pPr>
        <w:pStyle w:val="PargrafodaLista"/>
        <w:widowControl w:val="0"/>
        <w:numPr>
          <w:ilvl w:val="0"/>
          <w:numId w:val="16"/>
        </w:numPr>
        <w:autoSpaceDE w:val="0"/>
        <w:autoSpaceDN w:val="0"/>
        <w:spacing w:before="100" w:beforeAutospacing="1" w:after="100" w:afterAutospacing="1" w:line="276" w:lineRule="auto"/>
        <w:ind w:left="1701" w:right="-1" w:hanging="11"/>
        <w:jc w:val="both"/>
        <w:rPr>
          <w:rFonts w:ascii="Aptos" w:hAnsi="Aptos" w:cstheme="minorHAnsi"/>
        </w:rPr>
      </w:pPr>
      <w:r w:rsidRPr="003F0541">
        <w:rPr>
          <w:rFonts w:ascii="Aptos" w:hAnsi="Aptos" w:cstheme="minorHAnsi"/>
        </w:rPr>
        <w:t>o prazo de validade;</w:t>
      </w:r>
    </w:p>
    <w:p w14:paraId="3818A423" w14:textId="77777777" w:rsidR="00144120" w:rsidRPr="003F0541" w:rsidRDefault="00144120" w:rsidP="00144120">
      <w:pPr>
        <w:pStyle w:val="PargrafodaLista"/>
        <w:widowControl w:val="0"/>
        <w:numPr>
          <w:ilvl w:val="0"/>
          <w:numId w:val="16"/>
        </w:numPr>
        <w:autoSpaceDE w:val="0"/>
        <w:autoSpaceDN w:val="0"/>
        <w:spacing w:before="100" w:beforeAutospacing="1" w:after="100" w:afterAutospacing="1" w:line="276" w:lineRule="auto"/>
        <w:ind w:left="1701" w:right="-1" w:hanging="11"/>
        <w:jc w:val="both"/>
        <w:rPr>
          <w:rFonts w:ascii="Aptos" w:hAnsi="Aptos" w:cstheme="minorHAnsi"/>
        </w:rPr>
      </w:pPr>
      <w:r w:rsidRPr="003F0541">
        <w:rPr>
          <w:rFonts w:ascii="Aptos" w:hAnsi="Aptos" w:cstheme="minorHAnsi"/>
        </w:rPr>
        <w:t>a data da emissão;</w:t>
      </w:r>
    </w:p>
    <w:p w14:paraId="245D9F98" w14:textId="77777777" w:rsidR="00144120" w:rsidRPr="003F0541" w:rsidRDefault="00144120" w:rsidP="00144120">
      <w:pPr>
        <w:pStyle w:val="PargrafodaLista"/>
        <w:widowControl w:val="0"/>
        <w:numPr>
          <w:ilvl w:val="0"/>
          <w:numId w:val="16"/>
        </w:numPr>
        <w:autoSpaceDE w:val="0"/>
        <w:autoSpaceDN w:val="0"/>
        <w:spacing w:before="100" w:beforeAutospacing="1" w:after="100" w:afterAutospacing="1" w:line="276" w:lineRule="auto"/>
        <w:ind w:left="1701" w:right="-1" w:hanging="11"/>
        <w:jc w:val="both"/>
        <w:rPr>
          <w:rFonts w:ascii="Aptos" w:hAnsi="Aptos" w:cstheme="minorHAnsi"/>
        </w:rPr>
      </w:pPr>
      <w:r w:rsidRPr="003F0541">
        <w:rPr>
          <w:rFonts w:ascii="Aptos" w:hAnsi="Aptos" w:cstheme="minorHAnsi"/>
        </w:rPr>
        <w:t>os dados do contrato e do órgão contratante;</w:t>
      </w:r>
    </w:p>
    <w:p w14:paraId="36C04BA2" w14:textId="77777777" w:rsidR="00144120" w:rsidRPr="003F0541" w:rsidRDefault="00144120" w:rsidP="00144120">
      <w:pPr>
        <w:pStyle w:val="PargrafodaLista"/>
        <w:widowControl w:val="0"/>
        <w:numPr>
          <w:ilvl w:val="0"/>
          <w:numId w:val="16"/>
        </w:numPr>
        <w:autoSpaceDE w:val="0"/>
        <w:autoSpaceDN w:val="0"/>
        <w:spacing w:before="100" w:beforeAutospacing="1" w:after="100" w:afterAutospacing="1" w:line="276" w:lineRule="auto"/>
        <w:ind w:left="1701" w:right="-1" w:hanging="11"/>
        <w:jc w:val="both"/>
        <w:rPr>
          <w:rFonts w:ascii="Aptos" w:hAnsi="Aptos" w:cstheme="minorHAnsi"/>
        </w:rPr>
      </w:pPr>
      <w:r w:rsidRPr="003F0541">
        <w:rPr>
          <w:rFonts w:ascii="Aptos" w:hAnsi="Aptos" w:cstheme="minorHAnsi"/>
        </w:rPr>
        <w:t>o período respectivo de execução do contrato;</w:t>
      </w:r>
    </w:p>
    <w:p w14:paraId="0A224F49" w14:textId="77777777" w:rsidR="00144120" w:rsidRPr="003F0541" w:rsidRDefault="00144120" w:rsidP="00144120">
      <w:pPr>
        <w:pStyle w:val="PargrafodaLista"/>
        <w:widowControl w:val="0"/>
        <w:numPr>
          <w:ilvl w:val="0"/>
          <w:numId w:val="16"/>
        </w:numPr>
        <w:autoSpaceDE w:val="0"/>
        <w:autoSpaceDN w:val="0"/>
        <w:spacing w:before="100" w:beforeAutospacing="1" w:after="100" w:afterAutospacing="1" w:line="276" w:lineRule="auto"/>
        <w:ind w:left="1701" w:right="-1" w:hanging="11"/>
        <w:jc w:val="both"/>
        <w:rPr>
          <w:rFonts w:ascii="Aptos" w:hAnsi="Aptos" w:cstheme="minorHAnsi"/>
        </w:rPr>
      </w:pPr>
      <w:r w:rsidRPr="003F0541">
        <w:rPr>
          <w:rFonts w:ascii="Aptos" w:hAnsi="Aptos" w:cstheme="minorHAnsi"/>
        </w:rPr>
        <w:t>o valor a pagar; e</w:t>
      </w:r>
    </w:p>
    <w:p w14:paraId="6148574B" w14:textId="77777777" w:rsidR="00144120" w:rsidRPr="003F0541" w:rsidRDefault="00144120" w:rsidP="00144120">
      <w:pPr>
        <w:pStyle w:val="PargrafodaLista"/>
        <w:widowControl w:val="0"/>
        <w:numPr>
          <w:ilvl w:val="0"/>
          <w:numId w:val="16"/>
        </w:numPr>
        <w:autoSpaceDE w:val="0"/>
        <w:autoSpaceDN w:val="0"/>
        <w:spacing w:before="100" w:beforeAutospacing="1" w:after="100" w:afterAutospacing="1" w:line="276" w:lineRule="auto"/>
        <w:ind w:left="1701" w:right="-1" w:hanging="11"/>
        <w:jc w:val="both"/>
        <w:rPr>
          <w:rFonts w:ascii="Aptos" w:hAnsi="Aptos" w:cstheme="minorHAnsi"/>
        </w:rPr>
      </w:pPr>
      <w:r w:rsidRPr="003F0541">
        <w:rPr>
          <w:rFonts w:ascii="Aptos" w:hAnsi="Aptos" w:cstheme="minorHAnsi"/>
        </w:rPr>
        <w:t>eventual destaque do valor de retenções tributárias cabíveis.</w:t>
      </w:r>
    </w:p>
    <w:p w14:paraId="2F49C5CB" w14:textId="77777777" w:rsidR="00144120" w:rsidRPr="003F0541" w:rsidRDefault="00144120" w:rsidP="00144120">
      <w:pPr>
        <w:pStyle w:val="PargrafodaLista"/>
        <w:spacing w:before="100" w:beforeAutospacing="1" w:after="100" w:afterAutospacing="1" w:line="276" w:lineRule="auto"/>
        <w:ind w:left="1287" w:right="-1"/>
        <w:rPr>
          <w:rFonts w:ascii="Aptos" w:hAnsi="Aptos" w:cstheme="minorHAnsi"/>
        </w:rPr>
      </w:pPr>
    </w:p>
    <w:p w14:paraId="3C35C5A7" w14:textId="77777777" w:rsidR="00144120" w:rsidRPr="003F0541" w:rsidRDefault="00144120" w:rsidP="00144120">
      <w:pPr>
        <w:pStyle w:val="PargrafodaLista"/>
        <w:numPr>
          <w:ilvl w:val="1"/>
          <w:numId w:val="17"/>
        </w:numPr>
        <w:spacing w:before="100" w:beforeAutospacing="1" w:after="100" w:afterAutospacing="1" w:line="276" w:lineRule="auto"/>
        <w:ind w:left="0" w:right="-1" w:firstLine="567"/>
        <w:jc w:val="both"/>
        <w:rPr>
          <w:rFonts w:ascii="Aptos" w:hAnsi="Aptos" w:cstheme="minorHAnsi"/>
        </w:rPr>
      </w:pPr>
      <w:r w:rsidRPr="003F0541">
        <w:rPr>
          <w:rFonts w:ascii="Aptos" w:hAnsi="Aptos" w:cstheme="minorHAnsi"/>
        </w:rPr>
        <w:t>O pagamento será efetuado de acordo com a Resolução n° 028/2020 - TCE/RN, subsidiada pela Lei nº 14.133/21 e regulamentada pelo Decreto Municipal obedecendo a ordem cronológica dos credores cujas despesas já foram liquidadas.</w:t>
      </w:r>
    </w:p>
    <w:p w14:paraId="75EC6764" w14:textId="77777777" w:rsidR="00144120" w:rsidRPr="003F0541" w:rsidRDefault="00144120" w:rsidP="00144120">
      <w:pPr>
        <w:pStyle w:val="PargrafodaLista"/>
        <w:spacing w:before="100" w:beforeAutospacing="1" w:after="100" w:afterAutospacing="1" w:line="276" w:lineRule="auto"/>
        <w:ind w:left="567" w:right="-1"/>
        <w:jc w:val="both"/>
        <w:rPr>
          <w:rFonts w:ascii="Aptos" w:hAnsi="Aptos" w:cstheme="minorHAnsi"/>
        </w:rPr>
      </w:pPr>
    </w:p>
    <w:p w14:paraId="09474B5C" w14:textId="77777777" w:rsidR="00144120" w:rsidRPr="003F0541" w:rsidRDefault="00144120" w:rsidP="00144120">
      <w:pPr>
        <w:pStyle w:val="PargrafodaLista"/>
        <w:widowControl w:val="0"/>
        <w:numPr>
          <w:ilvl w:val="0"/>
          <w:numId w:val="18"/>
        </w:numPr>
        <w:shd w:val="clear" w:color="auto" w:fill="B4C6E7" w:themeFill="accent1" w:themeFillTint="66"/>
        <w:autoSpaceDE w:val="0"/>
        <w:autoSpaceDN w:val="0"/>
        <w:spacing w:after="120" w:line="276" w:lineRule="auto"/>
        <w:contextualSpacing w:val="0"/>
        <w:jc w:val="both"/>
        <w:rPr>
          <w:rFonts w:ascii="Aptos" w:hAnsi="Aptos" w:cstheme="minorHAnsi"/>
          <w:b/>
        </w:rPr>
      </w:pPr>
      <w:r w:rsidRPr="003F0541">
        <w:rPr>
          <w:rFonts w:ascii="Aptos" w:hAnsi="Aptos" w:cstheme="minorHAnsi"/>
          <w:b/>
        </w:rPr>
        <w:t>DA GESTÃO DO CONTRATO</w:t>
      </w:r>
    </w:p>
    <w:p w14:paraId="0F22CEC8" w14:textId="77777777" w:rsidR="00144120" w:rsidRPr="003F0541" w:rsidRDefault="00144120" w:rsidP="00144120">
      <w:pPr>
        <w:pStyle w:val="Nivel2"/>
        <w:numPr>
          <w:ilvl w:val="0"/>
          <w:numId w:val="0"/>
        </w:numPr>
        <w:ind w:left="5889"/>
        <w:rPr>
          <w:rFonts w:ascii="Aptos" w:hAnsi="Aptos"/>
          <w:sz w:val="22"/>
          <w:szCs w:val="22"/>
        </w:rPr>
      </w:pPr>
    </w:p>
    <w:p w14:paraId="456397A3" w14:textId="77777777" w:rsidR="00144120" w:rsidRPr="003F0541" w:rsidRDefault="00144120" w:rsidP="00144120">
      <w:pPr>
        <w:pStyle w:val="Nivel2"/>
        <w:numPr>
          <w:ilvl w:val="0"/>
          <w:numId w:val="20"/>
        </w:numPr>
        <w:rPr>
          <w:rFonts w:ascii="Aptos" w:hAnsi="Aptos"/>
          <w:sz w:val="22"/>
          <w:szCs w:val="22"/>
        </w:rPr>
      </w:pPr>
      <w:r w:rsidRPr="003F0541">
        <w:rPr>
          <w:rFonts w:ascii="Aptos" w:hAnsi="Aptos"/>
          <w:sz w:val="22"/>
          <w:szCs w:val="22"/>
        </w:rPr>
        <w:t>O contrato deverá ser executado fielmente pelas partes, de acordo com as cláusulas avençadas e as normas da Lei nº 14.133, de 2021, e cada parte responderá pelas consequências de sua inexecução total ou parcial.</w:t>
      </w:r>
    </w:p>
    <w:p w14:paraId="18BD1EE9"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Em caso de impedimento, ordem de paralisação ou suspensão do contrato, o cronograma de execução será prorrogado automaticamente pelo tempo correspondente, anotadas tais circunstâncias mediante simples apostila.</w:t>
      </w:r>
    </w:p>
    <w:p w14:paraId="2A578A31"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lastRenderedPageBreak/>
        <w:t>As comunicações entre o órgão ou entidade e a contratada devem ser realizadas por escrito sempre que o ato exigir tal formalidade, admitindo-se o uso de mensagem eletrônica para esse fim.</w:t>
      </w:r>
    </w:p>
    <w:p w14:paraId="7B5D4074"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O órgão ou entidade poderá convocar representante da empresa para adoção de providências que devam ser cumpridas de imediato.</w:t>
      </w:r>
    </w:p>
    <w:p w14:paraId="437EAD5C"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Após a assinatura do contrato ou instrumento equivalente</w:t>
      </w:r>
      <w:r w:rsidRPr="003F0541">
        <w:rPr>
          <w:rFonts w:ascii="Aptos" w:hAnsi="Aptos"/>
          <w:strike/>
          <w:sz w:val="22"/>
          <w:szCs w:val="22"/>
        </w:rPr>
        <w:t>,</w:t>
      </w:r>
      <w:r w:rsidRPr="003F0541">
        <w:rPr>
          <w:rFonts w:ascii="Aptos" w:hAnsi="Aptos"/>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DCD68C7"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PREPOSTO</w:t>
      </w:r>
    </w:p>
    <w:p w14:paraId="7C3989A2"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A contratada designará formalmente o preposto da empresa, antes do início da prestação dos serviços, indicando no instrumento os poderes e deveres em relação à execução do objeto contratado.</w:t>
      </w:r>
    </w:p>
    <w:p w14:paraId="4662090F"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A execução do contrato deverá ser acompanhada e fiscalizada pelo fiscal do contrato, aquele já previsto no Estudo Técnico Preliminar. </w:t>
      </w:r>
    </w:p>
    <w:p w14:paraId="3A024C02"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FISCALIZAÇÃO TÉCNICA</w:t>
      </w:r>
    </w:p>
    <w:p w14:paraId="052AAE1D"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A O fiscal técnico do contrato acompanhará a execução do contrato, para que sejam cumpridas todas as condições estabelecidas no contrato, de modo a assegurar os melhores resultados para a Administração. (Decreto nº 11.246, de 2022, art. 22, VI);</w:t>
      </w:r>
    </w:p>
    <w:p w14:paraId="516649A7"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C247192"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Identificada qualquer inexatidão ou irregularidade, o fiscal técnico do contrato emitirá notificações para a correção da execução do contrato, determinando prazo para a correção. (Decreto nº 11.246, de 2022, art. 22, III);</w:t>
      </w:r>
    </w:p>
    <w:p w14:paraId="7D25C913"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14:paraId="2D9FD258"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No caso de ocorrências que possam inviabilizar a execução do contrato nas datas aprazadas, o fiscal técnico do contrato comunicará o fato imediatamente ao gestor do contrato. (Decreto nº 11.246, de 2022, art. 22, V);</w:t>
      </w:r>
    </w:p>
    <w:p w14:paraId="675537EF"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O fiscal técnico do contrato comunicará ao gestor do contrato, em tempo hábil, o término do contrato sob sua responsabilidade, com vistas à tempestiva renovação ou à prorrogação contratual (Decreto nº 11.246, de 2022, art. 22, VII).</w:t>
      </w:r>
    </w:p>
    <w:p w14:paraId="4B4FADFB"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Alterações contratuais e dos preços:</w:t>
      </w:r>
    </w:p>
    <w:p w14:paraId="4AD24E13"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As prorrogações, supressões, acréscimos, reajustes e o reequilíbrios econômico-financeiros, quando admitidos, serão processadas em conformidade com os artigos correspondentes e aplicáveis ao objeto desta contratação da Lei Federal n° 14.133/2021.</w:t>
      </w:r>
    </w:p>
    <w:p w14:paraId="010A0B38"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Extinção contratual:</w:t>
      </w:r>
    </w:p>
    <w:p w14:paraId="795D0E6D"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lastRenderedPageBreak/>
        <w:t xml:space="preserve"> A extinção contratual dar-se-á, no que coube, em conformidade com os art. 137, 138 e 139 da Lei Federal n° 14.133/2021 ou quando constatado que há violação em qualquer pressuposto exposto neste Termo de Referência.</w:t>
      </w:r>
    </w:p>
    <w:p w14:paraId="01FF5673" w14:textId="77777777" w:rsidR="00144120" w:rsidRPr="003F0541" w:rsidRDefault="00144120" w:rsidP="00144120">
      <w:pPr>
        <w:pStyle w:val="Nivel2"/>
        <w:numPr>
          <w:ilvl w:val="0"/>
          <w:numId w:val="0"/>
        </w:numPr>
        <w:rPr>
          <w:rFonts w:ascii="Aptos" w:hAnsi="Aptos"/>
          <w:sz w:val="22"/>
          <w:szCs w:val="22"/>
        </w:rPr>
      </w:pPr>
      <w:r w:rsidRPr="003F0541">
        <w:rPr>
          <w:rFonts w:ascii="Aptos" w:hAnsi="Aptos"/>
          <w:sz w:val="22"/>
          <w:szCs w:val="22"/>
        </w:rPr>
        <w:t>FISCALIZAÇÃO ADMINISTRATIVA</w:t>
      </w:r>
    </w:p>
    <w:p w14:paraId="3BA4398B"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O fiscal administrativo do contrato verificará a manutenção das condições de habilitação da contratada, as garantias, as glosas e a formalização de apostilamento e termos aditivos, solicitando quaisquer documentos comprobatórios pertinentes, caso necessário (Art. 23, I e II, do Decreto nº 11.246, de 2022).</w:t>
      </w:r>
    </w:p>
    <w:p w14:paraId="26405314"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CBFFEFC" w14:textId="77777777" w:rsidR="00144120" w:rsidRPr="003F0541" w:rsidRDefault="00144120" w:rsidP="00144120">
      <w:pPr>
        <w:pStyle w:val="Nvel1-SemNumPreto"/>
        <w:rPr>
          <w:rFonts w:ascii="Aptos" w:hAnsi="Aptos" w:cstheme="minorHAnsi"/>
          <w:i/>
        </w:rPr>
      </w:pPr>
      <w:r w:rsidRPr="003F0541">
        <w:rPr>
          <w:rFonts w:ascii="Aptos" w:hAnsi="Aptos" w:cstheme="minorHAnsi"/>
        </w:rPr>
        <w:t>GESTOR DO CONTRATO</w:t>
      </w:r>
    </w:p>
    <w:p w14:paraId="3CA5BF6C"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DAD5CB7"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ECAA116"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E92A334"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A8BF667"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678B8A4" w14:textId="77777777" w:rsidR="00144120" w:rsidRPr="003F0541" w:rsidRDefault="00144120" w:rsidP="00144120">
      <w:pPr>
        <w:pStyle w:val="Nivel2"/>
        <w:numPr>
          <w:ilvl w:val="1"/>
          <w:numId w:val="8"/>
        </w:numPr>
        <w:ind w:left="0" w:firstLine="567"/>
        <w:rPr>
          <w:rFonts w:ascii="Aptos" w:hAnsi="Aptos"/>
          <w:sz w:val="22"/>
          <w:szCs w:val="22"/>
        </w:rPr>
      </w:pPr>
      <w:r w:rsidRPr="003F0541">
        <w:rPr>
          <w:rFonts w:ascii="Aptos" w:hAnsi="Aptos"/>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205042A6" w14:textId="77777777" w:rsidR="00144120" w:rsidRPr="003F0541" w:rsidRDefault="00144120" w:rsidP="00144120">
      <w:pPr>
        <w:pStyle w:val="Nivel2"/>
        <w:numPr>
          <w:ilvl w:val="0"/>
          <w:numId w:val="0"/>
        </w:numPr>
        <w:rPr>
          <w:rFonts w:ascii="Aptos" w:hAnsi="Aptos"/>
          <w:sz w:val="22"/>
          <w:szCs w:val="22"/>
        </w:rPr>
      </w:pPr>
    </w:p>
    <w:p w14:paraId="42199054" w14:textId="77777777" w:rsidR="00144120" w:rsidRPr="003F0541" w:rsidRDefault="00144120" w:rsidP="00144120">
      <w:pPr>
        <w:pStyle w:val="PargrafodaLista"/>
        <w:widowControl w:val="0"/>
        <w:numPr>
          <w:ilvl w:val="0"/>
          <w:numId w:val="14"/>
        </w:numPr>
        <w:shd w:val="clear" w:color="auto" w:fill="B4C6E7" w:themeFill="accent1" w:themeFillTint="66"/>
        <w:autoSpaceDE w:val="0"/>
        <w:autoSpaceDN w:val="0"/>
        <w:spacing w:after="0" w:line="276" w:lineRule="auto"/>
        <w:contextualSpacing w:val="0"/>
        <w:jc w:val="both"/>
        <w:rPr>
          <w:rFonts w:ascii="Aptos" w:hAnsi="Aptos" w:cstheme="minorHAnsi"/>
          <w:b/>
        </w:rPr>
      </w:pPr>
      <w:r w:rsidRPr="003F0541">
        <w:rPr>
          <w:rFonts w:ascii="Aptos" w:hAnsi="Aptos" w:cstheme="minorHAnsi"/>
          <w:b/>
        </w:rPr>
        <w:t>DO DESCREDENCIAMENTO</w:t>
      </w:r>
    </w:p>
    <w:p w14:paraId="69C2BEEE"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6F23972F" w14:textId="77777777" w:rsidR="00144120" w:rsidRPr="003F0541" w:rsidRDefault="00144120" w:rsidP="00144120">
      <w:pPr>
        <w:pStyle w:val="PargrafodaLista"/>
        <w:widowControl w:val="0"/>
        <w:numPr>
          <w:ilvl w:val="1"/>
          <w:numId w:val="10"/>
        </w:numPr>
        <w:autoSpaceDE w:val="0"/>
        <w:autoSpaceDN w:val="0"/>
        <w:spacing w:after="0" w:line="276" w:lineRule="auto"/>
        <w:ind w:left="0" w:firstLine="567"/>
        <w:jc w:val="both"/>
        <w:rPr>
          <w:rFonts w:ascii="Aptos" w:hAnsi="Aptos" w:cstheme="minorHAnsi"/>
        </w:rPr>
      </w:pPr>
      <w:r w:rsidRPr="003F0541">
        <w:rPr>
          <w:rFonts w:ascii="Aptos" w:hAnsi="Aptos" w:cstheme="minorHAnsi"/>
        </w:rPr>
        <w:t>O credenciado poderá realizar o descredenciamento quando houver:</w:t>
      </w:r>
    </w:p>
    <w:p w14:paraId="436BE767"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1D9921AD" w14:textId="77777777" w:rsidR="00144120" w:rsidRPr="003F0541" w:rsidRDefault="00144120" w:rsidP="00144120">
      <w:pPr>
        <w:pStyle w:val="PargrafodaLista"/>
        <w:widowControl w:val="0"/>
        <w:numPr>
          <w:ilvl w:val="2"/>
          <w:numId w:val="10"/>
        </w:numPr>
        <w:autoSpaceDE w:val="0"/>
        <w:autoSpaceDN w:val="0"/>
        <w:spacing w:after="0" w:line="276" w:lineRule="auto"/>
        <w:ind w:left="1134" w:firstLine="0"/>
        <w:jc w:val="both"/>
        <w:rPr>
          <w:rFonts w:ascii="Aptos" w:hAnsi="Aptos" w:cstheme="minorHAnsi"/>
        </w:rPr>
      </w:pPr>
      <w:r w:rsidRPr="003F0541">
        <w:rPr>
          <w:rFonts w:ascii="Aptos" w:hAnsi="Aptos" w:cstheme="minorHAnsi"/>
        </w:rPr>
        <w:t>Pedido formalizado pelo credenciado, devendo fazê-lo mediante aviso escrito, com antecedência mínima de trinta dias;</w:t>
      </w:r>
    </w:p>
    <w:p w14:paraId="16ADB9B9" w14:textId="77777777" w:rsidR="00144120" w:rsidRPr="003F0541" w:rsidRDefault="00144120" w:rsidP="00144120">
      <w:pPr>
        <w:pStyle w:val="PargrafodaLista"/>
        <w:widowControl w:val="0"/>
        <w:numPr>
          <w:ilvl w:val="2"/>
          <w:numId w:val="10"/>
        </w:numPr>
        <w:autoSpaceDE w:val="0"/>
        <w:autoSpaceDN w:val="0"/>
        <w:spacing w:after="0" w:line="276" w:lineRule="auto"/>
        <w:ind w:left="1134" w:firstLine="0"/>
        <w:jc w:val="both"/>
        <w:rPr>
          <w:rFonts w:ascii="Aptos" w:hAnsi="Aptos" w:cstheme="minorHAnsi"/>
        </w:rPr>
      </w:pPr>
      <w:r w:rsidRPr="003F0541">
        <w:rPr>
          <w:rFonts w:ascii="Aptos" w:hAnsi="Aptos" w:cstheme="minorHAnsi"/>
        </w:rPr>
        <w:lastRenderedPageBreak/>
        <w:t>Perda das condições de habilitação;</w:t>
      </w:r>
    </w:p>
    <w:p w14:paraId="21BAB9D0" w14:textId="77777777" w:rsidR="00144120" w:rsidRPr="003F0541" w:rsidRDefault="00144120" w:rsidP="00144120">
      <w:pPr>
        <w:pStyle w:val="PargrafodaLista"/>
        <w:widowControl w:val="0"/>
        <w:numPr>
          <w:ilvl w:val="2"/>
          <w:numId w:val="10"/>
        </w:numPr>
        <w:autoSpaceDE w:val="0"/>
        <w:autoSpaceDN w:val="0"/>
        <w:spacing w:after="0" w:line="276" w:lineRule="auto"/>
        <w:ind w:left="1134" w:firstLine="0"/>
        <w:jc w:val="both"/>
        <w:rPr>
          <w:rFonts w:ascii="Aptos" w:hAnsi="Aptos" w:cstheme="minorHAnsi"/>
        </w:rPr>
      </w:pPr>
      <w:r w:rsidRPr="003F0541">
        <w:rPr>
          <w:rFonts w:ascii="Aptos" w:hAnsi="Aptos" w:cstheme="minorHAnsi"/>
        </w:rPr>
        <w:t>Descumprimento injustificado do contrato pelo contratado; e</w:t>
      </w:r>
    </w:p>
    <w:p w14:paraId="13771E9B" w14:textId="77777777" w:rsidR="00144120" w:rsidRPr="003F0541" w:rsidRDefault="00144120" w:rsidP="00144120">
      <w:pPr>
        <w:pStyle w:val="PargrafodaLista"/>
        <w:widowControl w:val="0"/>
        <w:numPr>
          <w:ilvl w:val="2"/>
          <w:numId w:val="10"/>
        </w:numPr>
        <w:autoSpaceDE w:val="0"/>
        <w:autoSpaceDN w:val="0"/>
        <w:spacing w:after="0" w:line="276" w:lineRule="auto"/>
        <w:ind w:left="1134" w:firstLine="0"/>
        <w:jc w:val="both"/>
        <w:rPr>
          <w:rFonts w:ascii="Aptos" w:hAnsi="Aptos" w:cstheme="minorHAnsi"/>
        </w:rPr>
      </w:pPr>
      <w:r w:rsidRPr="003F0541">
        <w:rPr>
          <w:rFonts w:ascii="Aptos" w:hAnsi="Aptos" w:cstheme="minorHAnsi"/>
        </w:rPr>
        <w:t>Sanção de impedimento de licitar e contratar ou de declaração de inidoneidade superveniente ao credenciamento.</w:t>
      </w:r>
    </w:p>
    <w:p w14:paraId="5BDDE311" w14:textId="77777777" w:rsidR="00144120" w:rsidRPr="003F0541" w:rsidRDefault="00144120" w:rsidP="00144120">
      <w:pPr>
        <w:pStyle w:val="PargrafodaLista"/>
        <w:widowControl w:val="0"/>
        <w:autoSpaceDE w:val="0"/>
        <w:autoSpaceDN w:val="0"/>
        <w:spacing w:after="0" w:line="276" w:lineRule="auto"/>
        <w:ind w:left="1418"/>
        <w:jc w:val="both"/>
        <w:rPr>
          <w:rFonts w:ascii="Aptos" w:hAnsi="Aptos" w:cstheme="minorHAnsi"/>
        </w:rPr>
      </w:pPr>
    </w:p>
    <w:p w14:paraId="6A5CFD4E" w14:textId="77777777" w:rsidR="00144120" w:rsidRPr="003F0541" w:rsidRDefault="00144120" w:rsidP="00144120">
      <w:pPr>
        <w:pStyle w:val="PargrafodaLista"/>
        <w:widowControl w:val="0"/>
        <w:numPr>
          <w:ilvl w:val="1"/>
          <w:numId w:val="10"/>
        </w:numPr>
        <w:autoSpaceDE w:val="0"/>
        <w:autoSpaceDN w:val="0"/>
        <w:spacing w:after="0" w:line="276" w:lineRule="auto"/>
        <w:ind w:left="0" w:firstLine="567"/>
        <w:jc w:val="both"/>
        <w:rPr>
          <w:rFonts w:ascii="Aptos" w:hAnsi="Aptos" w:cstheme="minorHAnsi"/>
        </w:rPr>
      </w:pPr>
      <w:r w:rsidRPr="003F0541">
        <w:rPr>
          <w:rFonts w:ascii="Aptos" w:hAnsi="Aptos" w:cstheme="minorHAnsi"/>
        </w:rPr>
        <w:t>O pedido de descredenciamento de que trata o subitem 12.1.1. não desincumbirá o credenciado do cumprimento de eventuais contratos assumidos e das responsabilidades deles recorrentes.</w:t>
      </w:r>
    </w:p>
    <w:p w14:paraId="0C6E9C64" w14:textId="77777777" w:rsidR="00144120" w:rsidRPr="003F0541" w:rsidRDefault="00144120" w:rsidP="00144120">
      <w:pPr>
        <w:pStyle w:val="PargrafodaLista"/>
        <w:widowControl w:val="0"/>
        <w:numPr>
          <w:ilvl w:val="1"/>
          <w:numId w:val="10"/>
        </w:numPr>
        <w:autoSpaceDE w:val="0"/>
        <w:autoSpaceDN w:val="0"/>
        <w:spacing w:after="0" w:line="276" w:lineRule="auto"/>
        <w:ind w:left="0" w:firstLine="567"/>
        <w:jc w:val="both"/>
        <w:rPr>
          <w:rFonts w:ascii="Aptos" w:hAnsi="Aptos" w:cstheme="minorHAnsi"/>
        </w:rPr>
      </w:pPr>
      <w:r w:rsidRPr="003F0541">
        <w:rPr>
          <w:rFonts w:ascii="Aptos" w:hAnsi="Aptos" w:cstheme="minorHAnsi"/>
        </w:rPr>
        <w:t>Nas hipóteses previstas nos subitens 12.1.2. e 12.1.3., além do descredenciamento, deverá ser aberto processo administrativo, assegurados o contraditório e a ampla defesa, para possível aplicação de penalidade, na forma estabelecida na legislação.</w:t>
      </w:r>
    </w:p>
    <w:p w14:paraId="0A724FE5" w14:textId="77777777" w:rsidR="00144120" w:rsidRPr="003F0541" w:rsidRDefault="00144120" w:rsidP="00144120">
      <w:pPr>
        <w:pStyle w:val="PargrafodaLista"/>
        <w:widowControl w:val="0"/>
        <w:numPr>
          <w:ilvl w:val="1"/>
          <w:numId w:val="10"/>
        </w:numPr>
        <w:autoSpaceDE w:val="0"/>
        <w:autoSpaceDN w:val="0"/>
        <w:spacing w:after="0" w:line="276" w:lineRule="auto"/>
        <w:ind w:left="0" w:firstLine="567"/>
        <w:jc w:val="both"/>
        <w:rPr>
          <w:rFonts w:ascii="Aptos" w:hAnsi="Aptos" w:cstheme="minorHAnsi"/>
        </w:rPr>
      </w:pPr>
      <w:r w:rsidRPr="003F0541">
        <w:rPr>
          <w:rFonts w:ascii="Aptos" w:hAnsi="Aptos" w:cstheme="minorHAnsi"/>
        </w:rPr>
        <w:t>Somente por motivo de economicidade ou no interesse da administração, devidamente justificado, em qualquer caso, pela autoridade máxima do órgão contratante, não será rescindido o contrato com profissional que perder as condições de habilitação.</w:t>
      </w:r>
    </w:p>
    <w:p w14:paraId="5E6FB412" w14:textId="77777777" w:rsidR="00144120" w:rsidRPr="003F0541" w:rsidRDefault="00144120" w:rsidP="00144120">
      <w:pPr>
        <w:pStyle w:val="PargrafodaLista"/>
        <w:widowControl w:val="0"/>
        <w:autoSpaceDE w:val="0"/>
        <w:autoSpaceDN w:val="0"/>
        <w:spacing w:after="0" w:line="276" w:lineRule="auto"/>
        <w:ind w:left="0"/>
        <w:contextualSpacing w:val="0"/>
        <w:jc w:val="both"/>
        <w:rPr>
          <w:rFonts w:ascii="Aptos" w:hAnsi="Aptos" w:cstheme="minorHAnsi"/>
          <w:b/>
        </w:rPr>
      </w:pPr>
    </w:p>
    <w:p w14:paraId="7E5BF2FF" w14:textId="77777777" w:rsidR="00144120" w:rsidRPr="003F0541" w:rsidRDefault="00144120" w:rsidP="00144120">
      <w:pPr>
        <w:pStyle w:val="PargrafodaLista"/>
        <w:widowControl w:val="0"/>
        <w:numPr>
          <w:ilvl w:val="0"/>
          <w:numId w:val="10"/>
        </w:numPr>
        <w:shd w:val="clear" w:color="auto" w:fill="B4C6E7" w:themeFill="accent1" w:themeFillTint="66"/>
        <w:autoSpaceDE w:val="0"/>
        <w:autoSpaceDN w:val="0"/>
        <w:spacing w:after="120" w:line="276" w:lineRule="auto"/>
        <w:contextualSpacing w:val="0"/>
        <w:jc w:val="both"/>
        <w:rPr>
          <w:rFonts w:ascii="Aptos" w:hAnsi="Aptos" w:cstheme="minorHAnsi"/>
          <w:b/>
        </w:rPr>
      </w:pPr>
      <w:r w:rsidRPr="003F0541">
        <w:rPr>
          <w:rFonts w:ascii="Aptos" w:hAnsi="Aptos" w:cstheme="minorHAnsi"/>
          <w:b/>
        </w:rPr>
        <w:t xml:space="preserve"> DO CONTRATO/PRAZO</w:t>
      </w:r>
    </w:p>
    <w:p w14:paraId="28862663" w14:textId="77777777" w:rsidR="00144120" w:rsidRPr="003F0541" w:rsidRDefault="00144120" w:rsidP="00144120">
      <w:pPr>
        <w:pStyle w:val="PargrafodaLista"/>
        <w:widowControl w:val="0"/>
        <w:autoSpaceDE w:val="0"/>
        <w:autoSpaceDN w:val="0"/>
        <w:spacing w:after="0" w:line="276" w:lineRule="auto"/>
        <w:ind w:left="0"/>
        <w:contextualSpacing w:val="0"/>
        <w:jc w:val="both"/>
        <w:rPr>
          <w:rFonts w:ascii="Aptos" w:hAnsi="Aptos" w:cstheme="minorHAnsi"/>
          <w:b/>
        </w:rPr>
      </w:pPr>
    </w:p>
    <w:p w14:paraId="3D7B6048" w14:textId="77777777" w:rsidR="00144120" w:rsidRPr="003F0541" w:rsidRDefault="00144120" w:rsidP="00144120">
      <w:pPr>
        <w:pStyle w:val="PargrafodaLista"/>
        <w:widowControl w:val="0"/>
        <w:numPr>
          <w:ilvl w:val="1"/>
          <w:numId w:val="10"/>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 O prazo de vigência da contratação é de 12 meses contados da assinatura do contrato, prorrogável na forma dos artigos 105 a 107 da Lei n° 14.133, de 2021, ante a necessidade de fornecimento contínuo inerente à natureza do objeto em questão.</w:t>
      </w:r>
    </w:p>
    <w:p w14:paraId="41298C76" w14:textId="77777777" w:rsidR="00144120" w:rsidRPr="003F0541" w:rsidRDefault="00144120" w:rsidP="00144120">
      <w:pPr>
        <w:pStyle w:val="PargrafodaLista"/>
        <w:widowControl w:val="0"/>
        <w:numPr>
          <w:ilvl w:val="1"/>
          <w:numId w:val="10"/>
        </w:numPr>
        <w:autoSpaceDE w:val="0"/>
        <w:autoSpaceDN w:val="0"/>
        <w:spacing w:after="0" w:line="276" w:lineRule="auto"/>
        <w:ind w:left="0" w:firstLine="567"/>
        <w:jc w:val="both"/>
        <w:rPr>
          <w:rFonts w:ascii="Aptos" w:hAnsi="Aptos" w:cstheme="minorHAnsi"/>
        </w:rPr>
      </w:pPr>
      <w:r w:rsidRPr="003F0541">
        <w:rPr>
          <w:rFonts w:ascii="Aptos" w:hAnsi="Aptos" w:cstheme="minorHAnsi"/>
        </w:rPr>
        <w:t>O prazo para início da prestação dos serviços será imediatamente após a data da assinatura do Contrato.</w:t>
      </w:r>
    </w:p>
    <w:p w14:paraId="71FE70B1" w14:textId="77777777" w:rsidR="00144120" w:rsidRPr="003F0541" w:rsidRDefault="00144120" w:rsidP="00144120">
      <w:pPr>
        <w:pStyle w:val="PargrafodaLista"/>
        <w:widowControl w:val="0"/>
        <w:numPr>
          <w:ilvl w:val="1"/>
          <w:numId w:val="10"/>
        </w:numPr>
        <w:autoSpaceDE w:val="0"/>
        <w:autoSpaceDN w:val="0"/>
        <w:spacing w:after="0" w:line="276" w:lineRule="auto"/>
        <w:ind w:left="0" w:firstLine="567"/>
        <w:jc w:val="both"/>
        <w:rPr>
          <w:rFonts w:ascii="Aptos" w:hAnsi="Aptos" w:cstheme="minorHAnsi"/>
        </w:rPr>
      </w:pPr>
      <w:r w:rsidRPr="003F0541">
        <w:rPr>
          <w:rFonts w:ascii="Aptos" w:hAnsi="Aptos" w:cstheme="minorHAnsi"/>
        </w:rPr>
        <w:t>O contrato oferece maior detalhamento das regras que serão aplicadas em relação à vigência da contratação.</w:t>
      </w:r>
    </w:p>
    <w:p w14:paraId="493630BC"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3EF86EA5"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5BB97B51" w14:textId="77777777" w:rsidR="00144120" w:rsidRPr="003F0541" w:rsidRDefault="00144120" w:rsidP="00144120">
      <w:pPr>
        <w:pStyle w:val="PargrafodaLista"/>
        <w:widowControl w:val="0"/>
        <w:numPr>
          <w:ilvl w:val="0"/>
          <w:numId w:val="10"/>
        </w:numPr>
        <w:shd w:val="clear" w:color="auto" w:fill="B4C6E7" w:themeFill="accent1" w:themeFillTint="66"/>
        <w:autoSpaceDE w:val="0"/>
        <w:autoSpaceDN w:val="0"/>
        <w:spacing w:after="120" w:line="276" w:lineRule="auto"/>
        <w:contextualSpacing w:val="0"/>
        <w:jc w:val="both"/>
        <w:rPr>
          <w:rFonts w:ascii="Aptos" w:hAnsi="Aptos" w:cstheme="minorHAnsi"/>
          <w:b/>
        </w:rPr>
      </w:pPr>
      <w:r w:rsidRPr="003F0541">
        <w:rPr>
          <w:rFonts w:ascii="Aptos" w:hAnsi="Aptos" w:cstheme="minorHAnsi"/>
          <w:b/>
        </w:rPr>
        <w:t>DA DOTAÇÃO ORÇAMENTÁRIA</w:t>
      </w:r>
    </w:p>
    <w:p w14:paraId="75BCC849" w14:textId="77777777" w:rsidR="00144120" w:rsidRPr="003F0541" w:rsidRDefault="00144120" w:rsidP="00144120">
      <w:pPr>
        <w:pStyle w:val="PargrafodaLista"/>
        <w:widowControl w:val="0"/>
        <w:autoSpaceDE w:val="0"/>
        <w:autoSpaceDN w:val="0"/>
        <w:spacing w:after="0" w:line="276" w:lineRule="auto"/>
        <w:ind w:left="0"/>
        <w:contextualSpacing w:val="0"/>
        <w:jc w:val="both"/>
        <w:rPr>
          <w:rFonts w:ascii="Aptos" w:hAnsi="Aptos" w:cstheme="minorHAnsi"/>
          <w:b/>
        </w:rPr>
      </w:pPr>
    </w:p>
    <w:p w14:paraId="665C8E01" w14:textId="77777777" w:rsidR="00144120" w:rsidRPr="003F0541" w:rsidRDefault="00144120" w:rsidP="00144120">
      <w:pPr>
        <w:pStyle w:val="PargrafodaLista"/>
        <w:widowControl w:val="0"/>
        <w:numPr>
          <w:ilvl w:val="1"/>
          <w:numId w:val="10"/>
        </w:numPr>
        <w:autoSpaceDE w:val="0"/>
        <w:autoSpaceDN w:val="0"/>
        <w:spacing w:after="0" w:line="276" w:lineRule="auto"/>
        <w:ind w:left="0" w:firstLine="567"/>
        <w:jc w:val="both"/>
        <w:rPr>
          <w:rFonts w:ascii="Aptos" w:hAnsi="Aptos" w:cstheme="minorHAnsi"/>
        </w:rPr>
      </w:pPr>
      <w:r w:rsidRPr="003F0541">
        <w:rPr>
          <w:rFonts w:ascii="Aptos" w:hAnsi="Aptos" w:cstheme="minorHAnsi"/>
        </w:rPr>
        <w:t xml:space="preserve"> As despesas decorrentes da presente contratação correrão à conta de recursos específicos consignadas no Orçamento Geral do Município, Exercício 2025.</w:t>
      </w:r>
    </w:p>
    <w:p w14:paraId="07C0B560" w14:textId="77777777" w:rsidR="00144120" w:rsidRPr="003F0541" w:rsidRDefault="00144120" w:rsidP="00144120">
      <w:pPr>
        <w:pStyle w:val="PargrafodaLista"/>
        <w:widowControl w:val="0"/>
        <w:autoSpaceDE w:val="0"/>
        <w:autoSpaceDN w:val="0"/>
        <w:spacing w:after="0" w:line="276" w:lineRule="auto"/>
        <w:ind w:left="567"/>
        <w:jc w:val="both"/>
        <w:rPr>
          <w:rFonts w:ascii="Aptos" w:hAnsi="Aptos" w:cstheme="minorHAnsi"/>
        </w:rPr>
      </w:pPr>
    </w:p>
    <w:p w14:paraId="06FAE4C4" w14:textId="77777777" w:rsidR="00144120" w:rsidRPr="003F0541" w:rsidRDefault="00144120" w:rsidP="00144120">
      <w:pPr>
        <w:pStyle w:val="PargrafodaLista"/>
        <w:numPr>
          <w:ilvl w:val="0"/>
          <w:numId w:val="10"/>
        </w:numPr>
        <w:shd w:val="clear" w:color="auto" w:fill="B4C6E7" w:themeFill="accent1" w:themeFillTint="66"/>
        <w:spacing w:after="0" w:line="276" w:lineRule="auto"/>
        <w:ind w:left="0" w:firstLine="0"/>
        <w:jc w:val="both"/>
        <w:rPr>
          <w:rFonts w:ascii="Aptos" w:hAnsi="Aptos" w:cstheme="minorHAnsi"/>
          <w:b/>
        </w:rPr>
      </w:pPr>
      <w:r w:rsidRPr="003F0541">
        <w:rPr>
          <w:rFonts w:ascii="Aptos" w:hAnsi="Aptos" w:cstheme="minorHAnsi"/>
          <w:b/>
        </w:rPr>
        <w:t xml:space="preserve"> DAS SANÇÕES ADMINISTRATIVAS</w:t>
      </w:r>
    </w:p>
    <w:p w14:paraId="6226F237" w14:textId="77777777" w:rsidR="00144120" w:rsidRPr="003F0541" w:rsidRDefault="00144120" w:rsidP="00144120">
      <w:pPr>
        <w:pStyle w:val="PargrafodaLista"/>
        <w:spacing w:after="0" w:line="276" w:lineRule="auto"/>
        <w:ind w:left="0"/>
        <w:jc w:val="both"/>
        <w:rPr>
          <w:rFonts w:ascii="Aptos" w:hAnsi="Aptos" w:cstheme="minorHAnsi"/>
          <w:b/>
        </w:rPr>
      </w:pPr>
    </w:p>
    <w:p w14:paraId="0B271EF8" w14:textId="77777777" w:rsidR="00144120" w:rsidRPr="003F0541" w:rsidRDefault="00144120" w:rsidP="00144120">
      <w:pPr>
        <w:pStyle w:val="PargrafodaLista"/>
        <w:numPr>
          <w:ilvl w:val="1"/>
          <w:numId w:val="10"/>
        </w:numPr>
        <w:spacing w:after="0" w:line="276" w:lineRule="auto"/>
        <w:ind w:left="0" w:firstLine="567"/>
        <w:jc w:val="both"/>
        <w:rPr>
          <w:rFonts w:ascii="Aptos" w:hAnsi="Aptos" w:cstheme="minorHAnsi"/>
          <w:b/>
        </w:rPr>
      </w:pPr>
      <w:r w:rsidRPr="003F0541">
        <w:rPr>
          <w:rFonts w:ascii="Aptos" w:hAnsi="Aptos" w:cstheme="minorHAnsi"/>
        </w:rPr>
        <w:t xml:space="preserve"> A CONTRATADA ficará sujeita às sanções administrativas previstas na Lei n.º 14.133/21 e suas alterações, a serem aplicadas pela autoridade competente, conforme a gravidade do caso, assegurado o direito à ampla defesa, sem prejuízo do ressarcimento dos danos ou prejuízos porventura causados à Administração e das cabíveis cominações penais.</w:t>
      </w:r>
    </w:p>
    <w:p w14:paraId="76DBD4A6" w14:textId="77777777" w:rsidR="00144120" w:rsidRPr="003F0541" w:rsidRDefault="00144120" w:rsidP="00144120">
      <w:pPr>
        <w:pStyle w:val="PargrafodaLista"/>
        <w:spacing w:after="0" w:line="276" w:lineRule="auto"/>
        <w:ind w:left="567"/>
        <w:jc w:val="both"/>
        <w:rPr>
          <w:rFonts w:ascii="Aptos" w:hAnsi="Aptos" w:cstheme="minorHAnsi"/>
          <w:b/>
        </w:rPr>
      </w:pPr>
    </w:p>
    <w:p w14:paraId="6A79EC39" w14:textId="77777777" w:rsidR="00144120" w:rsidRPr="003F0541" w:rsidRDefault="00144120" w:rsidP="00144120">
      <w:pPr>
        <w:pStyle w:val="PargrafodaLista"/>
        <w:spacing w:after="0" w:line="276" w:lineRule="auto"/>
        <w:ind w:left="567"/>
        <w:jc w:val="both"/>
        <w:rPr>
          <w:rFonts w:ascii="Aptos" w:hAnsi="Aptos" w:cstheme="minorHAnsi"/>
          <w:b/>
        </w:rPr>
      </w:pPr>
    </w:p>
    <w:p w14:paraId="626833BA" w14:textId="77777777" w:rsidR="00144120" w:rsidRPr="003F0541" w:rsidRDefault="00144120" w:rsidP="00144120">
      <w:pPr>
        <w:pStyle w:val="PargrafodaLista"/>
        <w:numPr>
          <w:ilvl w:val="0"/>
          <w:numId w:val="10"/>
        </w:numPr>
        <w:shd w:val="clear" w:color="auto" w:fill="B4C6E7" w:themeFill="accent1" w:themeFillTint="66"/>
        <w:spacing w:after="0" w:line="276" w:lineRule="auto"/>
        <w:ind w:left="0" w:firstLine="0"/>
        <w:jc w:val="both"/>
        <w:rPr>
          <w:rFonts w:ascii="Aptos" w:hAnsi="Aptos" w:cstheme="minorHAnsi"/>
        </w:rPr>
      </w:pPr>
      <w:r w:rsidRPr="003F0541">
        <w:rPr>
          <w:rFonts w:ascii="Aptos" w:hAnsi="Aptos" w:cstheme="minorHAnsi"/>
          <w:b/>
        </w:rPr>
        <w:t xml:space="preserve"> DO FORO COMPETENTE</w:t>
      </w:r>
    </w:p>
    <w:p w14:paraId="52954B6C" w14:textId="77777777" w:rsidR="00144120" w:rsidRPr="003F0541" w:rsidRDefault="00144120" w:rsidP="00144120">
      <w:pPr>
        <w:pStyle w:val="PargrafodaLista"/>
        <w:spacing w:after="0" w:line="276" w:lineRule="auto"/>
        <w:ind w:left="0"/>
        <w:jc w:val="both"/>
        <w:rPr>
          <w:rFonts w:ascii="Aptos" w:hAnsi="Aptos" w:cstheme="minorHAnsi"/>
        </w:rPr>
      </w:pPr>
    </w:p>
    <w:p w14:paraId="447B5ACE" w14:textId="77777777" w:rsidR="00144120" w:rsidRPr="003F0541" w:rsidRDefault="00144120" w:rsidP="00144120">
      <w:pPr>
        <w:pStyle w:val="PargrafodaLista"/>
        <w:numPr>
          <w:ilvl w:val="1"/>
          <w:numId w:val="10"/>
        </w:numPr>
        <w:spacing w:after="0" w:line="276" w:lineRule="auto"/>
        <w:ind w:left="0" w:firstLine="567"/>
        <w:jc w:val="both"/>
        <w:rPr>
          <w:rFonts w:ascii="Aptos" w:hAnsi="Aptos" w:cstheme="minorHAnsi"/>
        </w:rPr>
      </w:pPr>
      <w:r w:rsidRPr="003F0541">
        <w:rPr>
          <w:rFonts w:ascii="Aptos" w:hAnsi="Aptos" w:cstheme="minorHAnsi"/>
        </w:rPr>
        <w:t xml:space="preserve"> Fica eleito o Foro da Comarca de Pau dos Ferros/RN, para dirimir quaisquer litígios oriundos da licitação e do contrato dela decorrente, com expressa renúncia a outro qualquer, por mais privilegiado que seja.</w:t>
      </w:r>
    </w:p>
    <w:p w14:paraId="4B57723E" w14:textId="77777777" w:rsidR="00144120" w:rsidRPr="003F0541" w:rsidRDefault="00144120" w:rsidP="00144120">
      <w:pPr>
        <w:pStyle w:val="PargrafodaLista"/>
        <w:widowControl w:val="0"/>
        <w:autoSpaceDE w:val="0"/>
        <w:autoSpaceDN w:val="0"/>
        <w:spacing w:after="0" w:line="276" w:lineRule="auto"/>
        <w:ind w:left="0"/>
        <w:jc w:val="right"/>
        <w:rPr>
          <w:rFonts w:ascii="Aptos" w:hAnsi="Aptos" w:cstheme="minorHAnsi"/>
        </w:rPr>
      </w:pPr>
    </w:p>
    <w:p w14:paraId="74C69374" w14:textId="77777777" w:rsidR="00144120" w:rsidRPr="003F0541" w:rsidRDefault="00144120" w:rsidP="00144120">
      <w:pPr>
        <w:pStyle w:val="PargrafodaLista"/>
        <w:widowControl w:val="0"/>
        <w:autoSpaceDE w:val="0"/>
        <w:autoSpaceDN w:val="0"/>
        <w:spacing w:after="0" w:line="276" w:lineRule="auto"/>
        <w:ind w:left="0"/>
        <w:rPr>
          <w:rFonts w:ascii="Aptos" w:hAnsi="Aptos" w:cstheme="minorHAnsi"/>
        </w:rPr>
      </w:pPr>
    </w:p>
    <w:p w14:paraId="0113CEAB" w14:textId="1AC1B320" w:rsidR="00144120" w:rsidRPr="003F0541" w:rsidRDefault="00144120" w:rsidP="00144120">
      <w:pPr>
        <w:pStyle w:val="PargrafodaLista"/>
        <w:widowControl w:val="0"/>
        <w:autoSpaceDE w:val="0"/>
        <w:autoSpaceDN w:val="0"/>
        <w:spacing w:after="0" w:line="276" w:lineRule="auto"/>
        <w:ind w:left="0"/>
        <w:jc w:val="right"/>
        <w:rPr>
          <w:rFonts w:ascii="Aptos" w:hAnsi="Aptos" w:cstheme="minorHAnsi"/>
        </w:rPr>
      </w:pPr>
      <w:r w:rsidRPr="003F0541">
        <w:rPr>
          <w:rFonts w:ascii="Aptos" w:hAnsi="Aptos" w:cstheme="minorHAnsi"/>
        </w:rPr>
        <w:t>Pau dos Ferros, 2025.</w:t>
      </w:r>
    </w:p>
    <w:p w14:paraId="6FEC1D9B" w14:textId="77777777" w:rsidR="00144120" w:rsidRPr="003F0541" w:rsidRDefault="00144120" w:rsidP="00144120">
      <w:pPr>
        <w:pStyle w:val="PargrafodaLista"/>
        <w:widowControl w:val="0"/>
        <w:autoSpaceDE w:val="0"/>
        <w:autoSpaceDN w:val="0"/>
        <w:spacing w:after="0" w:line="276" w:lineRule="auto"/>
        <w:ind w:left="0"/>
        <w:jc w:val="center"/>
        <w:rPr>
          <w:rFonts w:ascii="Aptos" w:hAnsi="Aptos" w:cstheme="minorHAnsi"/>
          <w:color w:val="FF0000"/>
        </w:rPr>
      </w:pPr>
    </w:p>
    <w:p w14:paraId="5038B8F2" w14:textId="77777777" w:rsidR="00144120" w:rsidRPr="003F0541" w:rsidRDefault="00144120" w:rsidP="00144120">
      <w:pPr>
        <w:pStyle w:val="PargrafodaLista"/>
        <w:widowControl w:val="0"/>
        <w:autoSpaceDE w:val="0"/>
        <w:autoSpaceDN w:val="0"/>
        <w:spacing w:after="0" w:line="276" w:lineRule="auto"/>
        <w:ind w:left="0"/>
        <w:jc w:val="center"/>
        <w:rPr>
          <w:rFonts w:ascii="Aptos" w:hAnsi="Aptos" w:cstheme="minorHAnsi"/>
          <w:color w:val="FF0000"/>
        </w:rPr>
      </w:pPr>
    </w:p>
    <w:p w14:paraId="2B1C080A" w14:textId="77777777" w:rsidR="00144120" w:rsidRPr="003F0541" w:rsidRDefault="00144120" w:rsidP="00144120">
      <w:pPr>
        <w:spacing w:after="0" w:line="276" w:lineRule="auto"/>
        <w:contextualSpacing/>
        <w:jc w:val="center"/>
        <w:rPr>
          <w:rFonts w:ascii="Aptos" w:hAnsi="Aptos" w:cstheme="minorHAnsi"/>
        </w:rPr>
      </w:pPr>
      <w:r w:rsidRPr="003F0541">
        <w:rPr>
          <w:rFonts w:ascii="Aptos" w:hAnsi="Aptos" w:cstheme="minorHAnsi"/>
        </w:rPr>
        <w:t>_______________________________</w:t>
      </w:r>
    </w:p>
    <w:p w14:paraId="6D6D1F3A" w14:textId="77777777" w:rsidR="00144120" w:rsidRPr="003F0541" w:rsidRDefault="00144120" w:rsidP="00144120">
      <w:pPr>
        <w:spacing w:after="0" w:line="276" w:lineRule="auto"/>
        <w:contextualSpacing/>
        <w:jc w:val="center"/>
        <w:rPr>
          <w:rFonts w:ascii="Aptos" w:hAnsi="Aptos" w:cstheme="minorHAnsi"/>
        </w:rPr>
      </w:pPr>
      <w:r w:rsidRPr="003F0541">
        <w:rPr>
          <w:rFonts w:ascii="Aptos" w:hAnsi="Aptos" w:cstheme="minorHAnsi"/>
        </w:rPr>
        <w:t>MELISSA REGINA DE SOUZA ROCHA</w:t>
      </w:r>
    </w:p>
    <w:p w14:paraId="0E53EBBC" w14:textId="77777777" w:rsidR="00144120" w:rsidRPr="003F0541" w:rsidRDefault="00144120" w:rsidP="00144120">
      <w:pPr>
        <w:spacing w:after="0" w:line="276" w:lineRule="auto"/>
        <w:contextualSpacing/>
        <w:jc w:val="center"/>
        <w:rPr>
          <w:rFonts w:ascii="Aptos" w:hAnsi="Aptos" w:cstheme="minorHAnsi"/>
          <w:b/>
        </w:rPr>
      </w:pPr>
      <w:r w:rsidRPr="003F0541">
        <w:rPr>
          <w:rFonts w:ascii="Aptos" w:hAnsi="Aptos" w:cstheme="minorHAnsi"/>
          <w:b/>
        </w:rPr>
        <w:t>GERENTE DE COMPRAS</w:t>
      </w:r>
    </w:p>
    <w:p w14:paraId="448741EB" w14:textId="77777777" w:rsidR="00144120" w:rsidRPr="003F0541" w:rsidRDefault="00144120" w:rsidP="00144120">
      <w:pPr>
        <w:spacing w:after="0" w:line="276" w:lineRule="auto"/>
        <w:contextualSpacing/>
        <w:jc w:val="center"/>
        <w:rPr>
          <w:rFonts w:ascii="Aptos" w:hAnsi="Aptos" w:cstheme="minorHAnsi"/>
          <w:b/>
        </w:rPr>
      </w:pPr>
    </w:p>
    <w:p w14:paraId="13F8BE2C" w14:textId="77777777" w:rsidR="00144120" w:rsidRPr="003F0541" w:rsidRDefault="00144120" w:rsidP="00144120">
      <w:pPr>
        <w:spacing w:after="0" w:line="276" w:lineRule="auto"/>
        <w:contextualSpacing/>
        <w:jc w:val="center"/>
        <w:rPr>
          <w:rFonts w:ascii="Aptos" w:hAnsi="Aptos" w:cstheme="minorHAnsi"/>
          <w:b/>
        </w:rPr>
      </w:pPr>
    </w:p>
    <w:p w14:paraId="48A463BE" w14:textId="77777777" w:rsidR="00144120" w:rsidRPr="003F0541" w:rsidRDefault="00144120" w:rsidP="00144120">
      <w:pPr>
        <w:spacing w:after="0" w:line="276" w:lineRule="auto"/>
        <w:contextualSpacing/>
        <w:jc w:val="center"/>
        <w:rPr>
          <w:rFonts w:ascii="Aptos" w:hAnsi="Aptos" w:cstheme="minorHAnsi"/>
          <w:b/>
        </w:rPr>
      </w:pPr>
    </w:p>
    <w:p w14:paraId="65934DFB" w14:textId="77777777" w:rsidR="00144120" w:rsidRPr="003F0541" w:rsidRDefault="00144120" w:rsidP="00144120">
      <w:pPr>
        <w:rPr>
          <w:rFonts w:ascii="Aptos" w:hAnsi="Aptos" w:cstheme="minorHAnsi"/>
        </w:rPr>
      </w:pPr>
      <w:r w:rsidRPr="003F0541">
        <w:rPr>
          <w:rFonts w:ascii="Aptos" w:hAnsi="Aptos" w:cstheme="minorHAnsi"/>
          <w:noProof/>
          <w:color w:val="000000"/>
          <w:lang w:eastAsia="pt-BR"/>
        </w:rPr>
        <mc:AlternateContent>
          <mc:Choice Requires="wps">
            <w:drawing>
              <wp:anchor distT="45720" distB="45720" distL="114300" distR="114300" simplePos="0" relativeHeight="251659264" behindDoc="0" locked="0" layoutInCell="1" allowOverlap="1" wp14:anchorId="19FAE696" wp14:editId="496CC688">
                <wp:simplePos x="0" y="0"/>
                <wp:positionH relativeFrom="margin">
                  <wp:align>center</wp:align>
                </wp:positionH>
                <wp:positionV relativeFrom="paragraph">
                  <wp:posOffset>5877</wp:posOffset>
                </wp:positionV>
                <wp:extent cx="3971925" cy="2114550"/>
                <wp:effectExtent l="0" t="0" r="28575" b="19050"/>
                <wp:wrapSquare wrapText="bothSides"/>
                <wp:docPr id="185671318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2114550"/>
                        </a:xfrm>
                        <a:prstGeom prst="rect">
                          <a:avLst/>
                        </a:prstGeom>
                        <a:solidFill>
                          <a:srgbClr val="FFFFFF"/>
                        </a:solidFill>
                        <a:ln w="9525">
                          <a:solidFill>
                            <a:srgbClr val="000000"/>
                          </a:solidFill>
                          <a:miter lim="800000"/>
                          <a:headEnd/>
                          <a:tailEnd/>
                        </a:ln>
                      </wps:spPr>
                      <wps:txbx>
                        <w:txbxContent>
                          <w:p w14:paraId="025BE064" w14:textId="77777777" w:rsidR="00144120" w:rsidRPr="0079381A" w:rsidRDefault="00144120" w:rsidP="00144120">
                            <w:pPr>
                              <w:shd w:val="clear" w:color="auto" w:fill="002060"/>
                              <w:jc w:val="center"/>
                              <w:rPr>
                                <w:rFonts w:cstheme="minorHAnsi"/>
                                <w:b/>
                                <w:sz w:val="24"/>
                                <w:szCs w:val="24"/>
                              </w:rPr>
                            </w:pPr>
                            <w:r w:rsidRPr="0079381A">
                              <w:rPr>
                                <w:rFonts w:cstheme="minorHAnsi"/>
                                <w:b/>
                                <w:sz w:val="24"/>
                                <w:szCs w:val="24"/>
                              </w:rPr>
                              <w:t>DESPACHO</w:t>
                            </w:r>
                          </w:p>
                          <w:p w14:paraId="19BC0B16" w14:textId="77777777" w:rsidR="00144120" w:rsidRPr="0079381A" w:rsidRDefault="00144120" w:rsidP="00144120">
                            <w:pPr>
                              <w:ind w:firstLine="708"/>
                              <w:jc w:val="both"/>
                              <w:rPr>
                                <w:rFonts w:cstheme="minorHAnsi"/>
                                <w:sz w:val="24"/>
                                <w:szCs w:val="24"/>
                              </w:rPr>
                            </w:pPr>
                            <w:r w:rsidRPr="0079381A">
                              <w:rPr>
                                <w:rFonts w:cstheme="minorHAnsi"/>
                                <w:sz w:val="24"/>
                                <w:szCs w:val="24"/>
                              </w:rPr>
                              <w:t xml:space="preserve">De acordo com a legislação vigente, </w:t>
                            </w:r>
                            <w:r w:rsidRPr="0079381A">
                              <w:rPr>
                                <w:rFonts w:cstheme="minorHAnsi"/>
                                <w:b/>
                                <w:sz w:val="24"/>
                                <w:szCs w:val="24"/>
                              </w:rPr>
                              <w:t>APROVO E AUTORIZO</w:t>
                            </w:r>
                            <w:r w:rsidRPr="0079381A">
                              <w:rPr>
                                <w:rFonts w:cstheme="minorHAnsi"/>
                                <w:sz w:val="24"/>
                                <w:szCs w:val="24"/>
                              </w:rPr>
                              <w:t xml:space="preserve"> o presente Termo de Referência.</w:t>
                            </w:r>
                          </w:p>
                          <w:p w14:paraId="5E020BA8" w14:textId="77777777" w:rsidR="00144120" w:rsidRPr="0079381A" w:rsidRDefault="00144120" w:rsidP="00144120">
                            <w:pPr>
                              <w:ind w:firstLine="567"/>
                              <w:jc w:val="center"/>
                              <w:rPr>
                                <w:rFonts w:cstheme="minorHAnsi"/>
                                <w:sz w:val="24"/>
                                <w:szCs w:val="24"/>
                              </w:rPr>
                            </w:pPr>
                          </w:p>
                          <w:p w14:paraId="0F861383" w14:textId="77777777" w:rsidR="00144120" w:rsidRPr="0079381A" w:rsidRDefault="00144120" w:rsidP="00144120">
                            <w:pPr>
                              <w:jc w:val="center"/>
                              <w:rPr>
                                <w:rFonts w:cstheme="minorHAnsi"/>
                                <w:sz w:val="24"/>
                                <w:szCs w:val="24"/>
                              </w:rPr>
                            </w:pPr>
                            <w:r w:rsidRPr="0079381A">
                              <w:rPr>
                                <w:rFonts w:cstheme="minorHAnsi"/>
                                <w:sz w:val="24"/>
                                <w:szCs w:val="24"/>
                              </w:rPr>
                              <w:t>______________________________</w:t>
                            </w:r>
                          </w:p>
                          <w:p w14:paraId="25A73626" w14:textId="77777777" w:rsidR="00144120" w:rsidRPr="0079381A" w:rsidRDefault="00144120" w:rsidP="00144120">
                            <w:pPr>
                              <w:spacing w:after="0"/>
                              <w:jc w:val="center"/>
                              <w:rPr>
                                <w:rFonts w:cstheme="minorHAnsi"/>
                                <w:b/>
                                <w:sz w:val="24"/>
                                <w:szCs w:val="24"/>
                              </w:rPr>
                            </w:pPr>
                            <w:r w:rsidRPr="0079381A">
                              <w:rPr>
                                <w:rFonts w:cstheme="minorHAnsi"/>
                                <w:b/>
                                <w:sz w:val="24"/>
                                <w:szCs w:val="24"/>
                              </w:rPr>
                              <w:t xml:space="preserve">MARY KALLIANNE FERNANDES DE OLIVEIRA </w:t>
                            </w:r>
                          </w:p>
                          <w:p w14:paraId="1AD51411" w14:textId="77777777" w:rsidR="00144120" w:rsidRPr="0079381A" w:rsidRDefault="00144120" w:rsidP="00144120">
                            <w:pPr>
                              <w:spacing w:after="0"/>
                              <w:jc w:val="center"/>
                              <w:rPr>
                                <w:rFonts w:cstheme="minorHAnsi"/>
                                <w:sz w:val="24"/>
                                <w:szCs w:val="24"/>
                              </w:rPr>
                            </w:pPr>
                            <w:r w:rsidRPr="0079381A">
                              <w:rPr>
                                <w:rFonts w:cstheme="minorHAnsi"/>
                                <w:sz w:val="24"/>
                                <w:szCs w:val="24"/>
                              </w:rPr>
                              <w:t>SECRETÁRIA MUNICIPAL DE SAÚDE</w:t>
                            </w:r>
                          </w:p>
                          <w:p w14:paraId="7B6F95DB" w14:textId="77777777" w:rsidR="00144120" w:rsidRPr="00C10F03" w:rsidRDefault="00144120" w:rsidP="00144120">
                            <w:pPr>
                              <w:spacing w:after="0" w:line="240" w:lineRule="auto"/>
                              <w:jc w:val="center"/>
                              <w:rPr>
                                <w:rFonts w:ascii="Times New Roman" w:hAnsi="Times New Roman"/>
                                <w:bCs/>
                                <w:sz w:val="24"/>
                                <w:szCs w:val="24"/>
                              </w:rPr>
                            </w:pPr>
                          </w:p>
                          <w:p w14:paraId="02D4EFEB" w14:textId="77777777" w:rsidR="00144120" w:rsidRPr="00D27FE1" w:rsidRDefault="00144120" w:rsidP="00144120">
                            <w:pPr>
                              <w:spacing w:after="0"/>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FAE696" id="_x0000_t202" coordsize="21600,21600" o:spt="202" path="m,l,21600r21600,l21600,xe">
                <v:stroke joinstyle="miter"/>
                <v:path gradientshapeok="t" o:connecttype="rect"/>
              </v:shapetype>
              <v:shape id="Caixa de Texto 2" o:spid="_x0000_s1026" type="#_x0000_t202" style="position:absolute;margin-left:0;margin-top:.45pt;width:312.75pt;height:166.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">
                <v:textbox>
                  <w:txbxContent>
                    <w:p w14:paraId="025BE064" w14:textId="77777777" w:rsidR="00144120" w:rsidRPr="0079381A" w:rsidRDefault="00144120" w:rsidP="00144120">
                      <w:pPr>
                        <w:shd w:val="clear" w:color="auto" w:fill="002060"/>
                        <w:jc w:val="center"/>
                        <w:rPr>
                          <w:rFonts w:cstheme="minorHAnsi"/>
                          <w:b/>
                          <w:sz w:val="24"/>
                          <w:szCs w:val="24"/>
                        </w:rPr>
                      </w:pPr>
                      <w:r w:rsidRPr="0079381A">
                        <w:rPr>
                          <w:rFonts w:cstheme="minorHAnsi"/>
                          <w:b/>
                          <w:sz w:val="24"/>
                          <w:szCs w:val="24"/>
                        </w:rPr>
                        <w:t>DESPACHO</w:t>
                      </w:r>
                    </w:p>
                    <w:p w14:paraId="19BC0B16" w14:textId="77777777" w:rsidR="00144120" w:rsidRPr="0079381A" w:rsidRDefault="00144120" w:rsidP="00144120">
                      <w:pPr>
                        <w:ind w:firstLine="708"/>
                        <w:jc w:val="both"/>
                        <w:rPr>
                          <w:rFonts w:cstheme="minorHAnsi"/>
                          <w:sz w:val="24"/>
                          <w:szCs w:val="24"/>
                        </w:rPr>
                      </w:pPr>
                      <w:r w:rsidRPr="0079381A">
                        <w:rPr>
                          <w:rFonts w:cstheme="minorHAnsi"/>
                          <w:sz w:val="24"/>
                          <w:szCs w:val="24"/>
                        </w:rPr>
                        <w:t xml:space="preserve">De acordo com a legislação vigente, </w:t>
                      </w:r>
                      <w:r w:rsidRPr="0079381A">
                        <w:rPr>
                          <w:rFonts w:cstheme="minorHAnsi"/>
                          <w:b/>
                          <w:sz w:val="24"/>
                          <w:szCs w:val="24"/>
                        </w:rPr>
                        <w:t>APROVO E AUTORIZO</w:t>
                      </w:r>
                      <w:r w:rsidRPr="0079381A">
                        <w:rPr>
                          <w:rFonts w:cstheme="minorHAnsi"/>
                          <w:sz w:val="24"/>
                          <w:szCs w:val="24"/>
                        </w:rPr>
                        <w:t xml:space="preserve"> o presente Termo de Referência.</w:t>
                      </w:r>
                    </w:p>
                    <w:p w14:paraId="5E020BA8" w14:textId="77777777" w:rsidR="00144120" w:rsidRPr="0079381A" w:rsidRDefault="00144120" w:rsidP="00144120">
                      <w:pPr>
                        <w:ind w:firstLine="567"/>
                        <w:jc w:val="center"/>
                        <w:rPr>
                          <w:rFonts w:cstheme="minorHAnsi"/>
                          <w:sz w:val="24"/>
                          <w:szCs w:val="24"/>
                        </w:rPr>
                      </w:pPr>
                    </w:p>
                    <w:p w14:paraId="0F861383" w14:textId="77777777" w:rsidR="00144120" w:rsidRPr="0079381A" w:rsidRDefault="00144120" w:rsidP="00144120">
                      <w:pPr>
                        <w:jc w:val="center"/>
                        <w:rPr>
                          <w:rFonts w:cstheme="minorHAnsi"/>
                          <w:sz w:val="24"/>
                          <w:szCs w:val="24"/>
                        </w:rPr>
                      </w:pPr>
                      <w:r w:rsidRPr="0079381A">
                        <w:rPr>
                          <w:rFonts w:cstheme="minorHAnsi"/>
                          <w:sz w:val="24"/>
                          <w:szCs w:val="24"/>
                        </w:rPr>
                        <w:t>______________________________</w:t>
                      </w:r>
                    </w:p>
                    <w:p w14:paraId="25A73626" w14:textId="77777777" w:rsidR="00144120" w:rsidRPr="0079381A" w:rsidRDefault="00144120" w:rsidP="00144120">
                      <w:pPr>
                        <w:spacing w:after="0"/>
                        <w:jc w:val="center"/>
                        <w:rPr>
                          <w:rFonts w:cstheme="minorHAnsi"/>
                          <w:b/>
                          <w:sz w:val="24"/>
                          <w:szCs w:val="24"/>
                        </w:rPr>
                      </w:pPr>
                      <w:r w:rsidRPr="0079381A">
                        <w:rPr>
                          <w:rFonts w:cstheme="minorHAnsi"/>
                          <w:b/>
                          <w:sz w:val="24"/>
                          <w:szCs w:val="24"/>
                        </w:rPr>
                        <w:t xml:space="preserve">MARY KALLIANNE FERNANDES DE OLIVEIRA </w:t>
                      </w:r>
                    </w:p>
                    <w:p w14:paraId="1AD51411" w14:textId="77777777" w:rsidR="00144120" w:rsidRPr="0079381A" w:rsidRDefault="00144120" w:rsidP="00144120">
                      <w:pPr>
                        <w:spacing w:after="0"/>
                        <w:jc w:val="center"/>
                        <w:rPr>
                          <w:rFonts w:cstheme="minorHAnsi"/>
                          <w:sz w:val="24"/>
                          <w:szCs w:val="24"/>
                        </w:rPr>
                      </w:pPr>
                      <w:r w:rsidRPr="0079381A">
                        <w:rPr>
                          <w:rFonts w:cstheme="minorHAnsi"/>
                          <w:sz w:val="24"/>
                          <w:szCs w:val="24"/>
                        </w:rPr>
                        <w:t>SECRETÁRIA MUNICIPAL DE SAÚDE</w:t>
                      </w:r>
                    </w:p>
                    <w:p w14:paraId="7B6F95DB" w14:textId="77777777" w:rsidR="00144120" w:rsidRPr="00C10F03" w:rsidRDefault="00144120" w:rsidP="00144120">
                      <w:pPr>
                        <w:spacing w:after="0" w:line="240" w:lineRule="auto"/>
                        <w:jc w:val="center"/>
                        <w:rPr>
                          <w:rFonts w:ascii="Times New Roman" w:hAnsi="Times New Roman"/>
                          <w:bCs/>
                          <w:sz w:val="24"/>
                          <w:szCs w:val="24"/>
                        </w:rPr>
                      </w:pPr>
                    </w:p>
                    <w:p w14:paraId="02D4EFEB" w14:textId="77777777" w:rsidR="00144120" w:rsidRPr="00D27FE1" w:rsidRDefault="00144120" w:rsidP="00144120">
                      <w:pPr>
                        <w:spacing w:after="0"/>
                        <w:rPr>
                          <w:rFonts w:ascii="Times New Roman" w:hAnsi="Times New Roman" w:cs="Times New Roman"/>
                          <w:sz w:val="24"/>
                          <w:szCs w:val="24"/>
                        </w:rPr>
                      </w:pPr>
                    </w:p>
                  </w:txbxContent>
                </v:textbox>
                <w10:wrap type="square" anchorx="margin"/>
              </v:shape>
            </w:pict>
          </mc:Fallback>
        </mc:AlternateContent>
      </w:r>
    </w:p>
    <w:p w14:paraId="5F238DD8" w14:textId="77777777" w:rsidR="00144120" w:rsidRPr="003F0541" w:rsidRDefault="00144120" w:rsidP="00144120">
      <w:pPr>
        <w:rPr>
          <w:rFonts w:ascii="Aptos" w:hAnsi="Aptos" w:cstheme="minorHAnsi"/>
        </w:rPr>
      </w:pPr>
    </w:p>
    <w:p w14:paraId="72057461" w14:textId="77777777" w:rsidR="00144120" w:rsidRPr="003F0541" w:rsidRDefault="00144120" w:rsidP="00144120">
      <w:pPr>
        <w:rPr>
          <w:rFonts w:ascii="Aptos" w:hAnsi="Aptos" w:cstheme="minorHAnsi"/>
        </w:rPr>
      </w:pPr>
    </w:p>
    <w:p w14:paraId="564E9011" w14:textId="77777777" w:rsidR="00144120" w:rsidRPr="003F0541" w:rsidRDefault="00144120" w:rsidP="00144120">
      <w:pPr>
        <w:rPr>
          <w:rFonts w:ascii="Aptos" w:hAnsi="Aptos" w:cstheme="minorHAnsi"/>
        </w:rPr>
      </w:pPr>
    </w:p>
    <w:p w14:paraId="1EF9CC7F" w14:textId="77777777" w:rsidR="00144120" w:rsidRPr="003F0541" w:rsidRDefault="00144120" w:rsidP="00144120">
      <w:pPr>
        <w:rPr>
          <w:rFonts w:ascii="Aptos" w:hAnsi="Aptos" w:cstheme="minorHAnsi"/>
        </w:rPr>
      </w:pPr>
    </w:p>
    <w:p w14:paraId="7026E253" w14:textId="77777777" w:rsidR="00144120" w:rsidRPr="003F0541" w:rsidRDefault="00144120" w:rsidP="00144120">
      <w:pPr>
        <w:rPr>
          <w:rFonts w:ascii="Aptos" w:hAnsi="Aptos" w:cstheme="minorHAnsi"/>
          <w:b/>
        </w:rPr>
      </w:pPr>
    </w:p>
    <w:p w14:paraId="1EC58137" w14:textId="77777777" w:rsidR="00144120" w:rsidRPr="003F0541" w:rsidRDefault="00144120" w:rsidP="00144120">
      <w:pPr>
        <w:rPr>
          <w:rFonts w:ascii="Aptos" w:hAnsi="Aptos" w:cstheme="minorHAnsi"/>
        </w:rPr>
      </w:pPr>
    </w:p>
    <w:p w14:paraId="2BDDC3C9" w14:textId="0DDD6AEE" w:rsidR="00CF4BAA" w:rsidRPr="003F0541" w:rsidRDefault="00CF4BAA" w:rsidP="00144120">
      <w:pPr>
        <w:tabs>
          <w:tab w:val="left" w:pos="255"/>
          <w:tab w:val="center" w:pos="4819"/>
        </w:tabs>
        <w:spacing w:after="0" w:line="276" w:lineRule="auto"/>
        <w:rPr>
          <w:rFonts w:ascii="Aptos" w:hAnsi="Aptos" w:cstheme="minorHAnsi"/>
          <w:b/>
          <w:bCs/>
        </w:rPr>
      </w:pPr>
    </w:p>
    <w:p w14:paraId="75ACCF42" w14:textId="77777777" w:rsidR="00CF4BAA" w:rsidRPr="003F0541" w:rsidRDefault="00CF4BAA" w:rsidP="00730B11">
      <w:pPr>
        <w:spacing w:after="0" w:line="240" w:lineRule="auto"/>
        <w:jc w:val="center"/>
        <w:rPr>
          <w:rFonts w:ascii="Aptos" w:hAnsi="Aptos" w:cstheme="minorHAnsi"/>
          <w:b/>
          <w:bCs/>
        </w:rPr>
      </w:pPr>
    </w:p>
    <w:p w14:paraId="0197FDA2" w14:textId="77777777" w:rsidR="00CF4BAA" w:rsidRPr="003F0541" w:rsidRDefault="00CF4BAA" w:rsidP="00730B11">
      <w:pPr>
        <w:spacing w:after="0" w:line="240" w:lineRule="auto"/>
        <w:jc w:val="center"/>
        <w:rPr>
          <w:rFonts w:ascii="Aptos" w:hAnsi="Aptos" w:cstheme="minorHAnsi"/>
          <w:b/>
          <w:bCs/>
        </w:rPr>
      </w:pPr>
    </w:p>
    <w:p w14:paraId="3EE9DDA2" w14:textId="77777777" w:rsidR="00CF4BAA" w:rsidRPr="003F0541" w:rsidRDefault="00CF4BAA" w:rsidP="00730B11">
      <w:pPr>
        <w:spacing w:after="0" w:line="240" w:lineRule="auto"/>
        <w:jc w:val="center"/>
        <w:rPr>
          <w:rFonts w:ascii="Aptos" w:hAnsi="Aptos" w:cstheme="minorHAnsi"/>
          <w:b/>
          <w:bCs/>
        </w:rPr>
      </w:pPr>
    </w:p>
    <w:p w14:paraId="2CE86905" w14:textId="77777777" w:rsidR="00CF4BAA" w:rsidRPr="003F0541" w:rsidRDefault="00CF4BAA" w:rsidP="00730B11">
      <w:pPr>
        <w:spacing w:after="0" w:line="240" w:lineRule="auto"/>
        <w:jc w:val="center"/>
        <w:rPr>
          <w:rFonts w:ascii="Aptos" w:hAnsi="Aptos" w:cstheme="minorHAnsi"/>
          <w:b/>
          <w:bCs/>
        </w:rPr>
      </w:pPr>
    </w:p>
    <w:p w14:paraId="6B11A999" w14:textId="77777777" w:rsidR="00CF4BAA" w:rsidRPr="003F0541" w:rsidRDefault="00CF4BAA" w:rsidP="00730B11">
      <w:pPr>
        <w:spacing w:after="0" w:line="240" w:lineRule="auto"/>
        <w:jc w:val="center"/>
        <w:rPr>
          <w:rFonts w:ascii="Aptos" w:hAnsi="Aptos" w:cstheme="minorHAnsi"/>
          <w:b/>
          <w:bCs/>
        </w:rPr>
      </w:pPr>
    </w:p>
    <w:p w14:paraId="7C930B93" w14:textId="77777777" w:rsidR="00CF4BAA" w:rsidRPr="003F0541" w:rsidRDefault="00CF4BAA" w:rsidP="004576C9">
      <w:pPr>
        <w:spacing w:after="0" w:line="240" w:lineRule="auto"/>
        <w:rPr>
          <w:rFonts w:ascii="Aptos" w:hAnsi="Aptos" w:cstheme="minorHAnsi"/>
          <w:b/>
          <w:bCs/>
        </w:rPr>
      </w:pPr>
    </w:p>
    <w:p w14:paraId="7A2CFC5C" w14:textId="77777777" w:rsidR="004576C9" w:rsidRPr="003F0541" w:rsidRDefault="004576C9" w:rsidP="004576C9">
      <w:pPr>
        <w:spacing w:after="0" w:line="240" w:lineRule="auto"/>
        <w:rPr>
          <w:rFonts w:ascii="Aptos" w:hAnsi="Aptos" w:cstheme="minorHAnsi"/>
          <w:b/>
          <w:bCs/>
        </w:rPr>
      </w:pPr>
    </w:p>
    <w:p w14:paraId="2ADA4E6F" w14:textId="77777777" w:rsidR="004576C9" w:rsidRPr="003F0541" w:rsidRDefault="004576C9" w:rsidP="004576C9">
      <w:pPr>
        <w:spacing w:after="0" w:line="240" w:lineRule="auto"/>
        <w:rPr>
          <w:rFonts w:ascii="Aptos" w:hAnsi="Aptos" w:cstheme="minorHAnsi"/>
          <w:b/>
          <w:bCs/>
        </w:rPr>
      </w:pPr>
    </w:p>
    <w:p w14:paraId="13FFB94A" w14:textId="77777777" w:rsidR="004576C9" w:rsidRPr="003F0541" w:rsidRDefault="004576C9" w:rsidP="004576C9">
      <w:pPr>
        <w:spacing w:after="0" w:line="240" w:lineRule="auto"/>
        <w:rPr>
          <w:rFonts w:ascii="Aptos" w:hAnsi="Aptos" w:cstheme="minorHAnsi"/>
          <w:b/>
          <w:bCs/>
        </w:rPr>
      </w:pPr>
    </w:p>
    <w:p w14:paraId="547411DD" w14:textId="77777777" w:rsidR="004576C9" w:rsidRPr="003F0541" w:rsidRDefault="004576C9" w:rsidP="004576C9">
      <w:pPr>
        <w:spacing w:after="0" w:line="240" w:lineRule="auto"/>
        <w:rPr>
          <w:rFonts w:ascii="Aptos" w:hAnsi="Aptos" w:cstheme="minorHAnsi"/>
          <w:b/>
          <w:bCs/>
        </w:rPr>
      </w:pPr>
    </w:p>
    <w:p w14:paraId="03DE3E27" w14:textId="77777777" w:rsidR="004576C9" w:rsidRPr="003F0541" w:rsidRDefault="004576C9" w:rsidP="004576C9">
      <w:pPr>
        <w:spacing w:after="0" w:line="240" w:lineRule="auto"/>
        <w:rPr>
          <w:rFonts w:ascii="Aptos" w:hAnsi="Aptos" w:cstheme="minorHAnsi"/>
          <w:b/>
          <w:bCs/>
        </w:rPr>
      </w:pPr>
    </w:p>
    <w:p w14:paraId="0003231B" w14:textId="77777777" w:rsidR="004576C9" w:rsidRPr="003F0541" w:rsidRDefault="004576C9" w:rsidP="004576C9">
      <w:pPr>
        <w:spacing w:after="0" w:line="240" w:lineRule="auto"/>
        <w:rPr>
          <w:rFonts w:ascii="Aptos" w:hAnsi="Aptos" w:cstheme="minorHAnsi"/>
          <w:b/>
          <w:bCs/>
        </w:rPr>
      </w:pPr>
    </w:p>
    <w:p w14:paraId="13667A7C" w14:textId="77777777" w:rsidR="004576C9" w:rsidRPr="003F0541" w:rsidRDefault="004576C9" w:rsidP="004576C9">
      <w:pPr>
        <w:spacing w:after="0" w:line="240" w:lineRule="auto"/>
        <w:rPr>
          <w:rFonts w:ascii="Aptos" w:hAnsi="Aptos" w:cstheme="minorHAnsi"/>
          <w:b/>
          <w:bCs/>
        </w:rPr>
      </w:pPr>
    </w:p>
    <w:p w14:paraId="5D7598F3" w14:textId="77777777" w:rsidR="004576C9" w:rsidRPr="003F0541" w:rsidRDefault="004576C9" w:rsidP="004576C9">
      <w:pPr>
        <w:spacing w:after="0" w:line="240" w:lineRule="auto"/>
        <w:rPr>
          <w:rFonts w:ascii="Aptos" w:hAnsi="Aptos" w:cstheme="minorHAnsi"/>
          <w:b/>
          <w:bCs/>
        </w:rPr>
      </w:pPr>
    </w:p>
    <w:p w14:paraId="00EAC686" w14:textId="77777777" w:rsidR="008502AA" w:rsidRPr="003F0541" w:rsidRDefault="008502AA" w:rsidP="004576C9">
      <w:pPr>
        <w:spacing w:after="0" w:line="240" w:lineRule="auto"/>
        <w:rPr>
          <w:rFonts w:ascii="Aptos" w:hAnsi="Aptos" w:cstheme="minorHAnsi"/>
          <w:b/>
          <w:bCs/>
        </w:rPr>
      </w:pPr>
    </w:p>
    <w:p w14:paraId="49CEB4A8" w14:textId="77777777" w:rsidR="008502AA" w:rsidRPr="003F0541" w:rsidRDefault="008502AA" w:rsidP="004576C9">
      <w:pPr>
        <w:spacing w:after="0" w:line="240" w:lineRule="auto"/>
        <w:rPr>
          <w:rFonts w:ascii="Aptos" w:hAnsi="Aptos" w:cstheme="minorHAnsi"/>
          <w:b/>
          <w:bCs/>
        </w:rPr>
      </w:pPr>
    </w:p>
    <w:p w14:paraId="19F570CB" w14:textId="77777777" w:rsidR="008502AA" w:rsidRPr="003F0541" w:rsidRDefault="008502AA" w:rsidP="004576C9">
      <w:pPr>
        <w:spacing w:after="0" w:line="240" w:lineRule="auto"/>
        <w:rPr>
          <w:rFonts w:ascii="Aptos" w:hAnsi="Aptos" w:cstheme="minorHAnsi"/>
          <w:b/>
          <w:bCs/>
        </w:rPr>
      </w:pPr>
    </w:p>
    <w:p w14:paraId="77F4DFEE" w14:textId="77777777" w:rsidR="008502AA" w:rsidRPr="003F0541" w:rsidRDefault="008502AA" w:rsidP="004576C9">
      <w:pPr>
        <w:spacing w:after="0" w:line="240" w:lineRule="auto"/>
        <w:rPr>
          <w:rFonts w:ascii="Aptos" w:hAnsi="Aptos" w:cstheme="minorHAnsi"/>
          <w:b/>
          <w:bCs/>
        </w:rPr>
      </w:pPr>
    </w:p>
    <w:p w14:paraId="083F928B" w14:textId="77777777" w:rsidR="008502AA" w:rsidRPr="003F0541" w:rsidRDefault="008502AA" w:rsidP="004576C9">
      <w:pPr>
        <w:spacing w:after="0" w:line="240" w:lineRule="auto"/>
        <w:rPr>
          <w:rFonts w:ascii="Aptos" w:hAnsi="Aptos" w:cstheme="minorHAnsi"/>
          <w:b/>
          <w:bCs/>
        </w:rPr>
      </w:pPr>
    </w:p>
    <w:p w14:paraId="09E59353" w14:textId="77777777" w:rsidR="008502AA" w:rsidRPr="003F0541" w:rsidRDefault="008502AA" w:rsidP="004576C9">
      <w:pPr>
        <w:spacing w:after="0" w:line="240" w:lineRule="auto"/>
        <w:rPr>
          <w:rFonts w:ascii="Aptos" w:hAnsi="Aptos" w:cstheme="minorHAnsi"/>
          <w:b/>
          <w:bCs/>
        </w:rPr>
      </w:pPr>
    </w:p>
    <w:p w14:paraId="47518CCD" w14:textId="77777777" w:rsidR="008502AA" w:rsidRPr="003F0541" w:rsidRDefault="008502AA" w:rsidP="004576C9">
      <w:pPr>
        <w:spacing w:after="0" w:line="240" w:lineRule="auto"/>
        <w:rPr>
          <w:rFonts w:ascii="Aptos" w:hAnsi="Aptos" w:cstheme="minorHAnsi"/>
          <w:b/>
          <w:bCs/>
        </w:rPr>
      </w:pPr>
    </w:p>
    <w:p w14:paraId="1E937069" w14:textId="77777777" w:rsidR="008502AA" w:rsidRPr="003F0541" w:rsidRDefault="008502AA" w:rsidP="004576C9">
      <w:pPr>
        <w:spacing w:after="0" w:line="240" w:lineRule="auto"/>
        <w:rPr>
          <w:rFonts w:ascii="Aptos" w:hAnsi="Aptos" w:cstheme="minorHAnsi"/>
          <w:b/>
          <w:bCs/>
        </w:rPr>
      </w:pPr>
    </w:p>
    <w:p w14:paraId="30300BC7" w14:textId="77777777" w:rsidR="00CF4BAA" w:rsidRPr="003F0541" w:rsidRDefault="00CF4BAA" w:rsidP="00730B11">
      <w:pPr>
        <w:spacing w:after="0" w:line="240" w:lineRule="auto"/>
        <w:jc w:val="center"/>
        <w:rPr>
          <w:rFonts w:ascii="Aptos" w:hAnsi="Aptos" w:cstheme="minorHAnsi"/>
          <w:b/>
          <w:bCs/>
        </w:rPr>
      </w:pPr>
    </w:p>
    <w:p w14:paraId="05AFC0CE" w14:textId="77777777" w:rsidR="00B02D6C" w:rsidRPr="003F0541" w:rsidRDefault="00B02D6C" w:rsidP="00730B11">
      <w:pPr>
        <w:spacing w:after="0" w:line="240" w:lineRule="auto"/>
        <w:jc w:val="center"/>
        <w:rPr>
          <w:rFonts w:ascii="Aptos" w:hAnsi="Aptos" w:cstheme="minorHAnsi"/>
          <w:b/>
          <w:bCs/>
        </w:rPr>
      </w:pPr>
    </w:p>
    <w:p w14:paraId="4284657E" w14:textId="77777777" w:rsidR="00B02D6C" w:rsidRPr="003F0541" w:rsidRDefault="00B02D6C" w:rsidP="00730B11">
      <w:pPr>
        <w:spacing w:after="0" w:line="240" w:lineRule="auto"/>
        <w:jc w:val="center"/>
        <w:rPr>
          <w:rFonts w:ascii="Aptos" w:hAnsi="Aptos" w:cstheme="minorHAnsi"/>
          <w:b/>
          <w:bCs/>
        </w:rPr>
      </w:pPr>
    </w:p>
    <w:p w14:paraId="6C3677A0" w14:textId="77777777" w:rsidR="00B02D6C" w:rsidRDefault="00B02D6C" w:rsidP="00730B11">
      <w:pPr>
        <w:spacing w:after="0" w:line="240" w:lineRule="auto"/>
        <w:jc w:val="center"/>
        <w:rPr>
          <w:rFonts w:ascii="Aptos" w:hAnsi="Aptos" w:cstheme="minorHAnsi"/>
          <w:b/>
          <w:bCs/>
        </w:rPr>
      </w:pPr>
    </w:p>
    <w:p w14:paraId="14018581" w14:textId="77777777" w:rsidR="00D44B03" w:rsidRDefault="00D44B03" w:rsidP="00730B11">
      <w:pPr>
        <w:spacing w:after="0" w:line="240" w:lineRule="auto"/>
        <w:jc w:val="center"/>
        <w:rPr>
          <w:rFonts w:ascii="Aptos" w:hAnsi="Aptos" w:cstheme="minorHAnsi"/>
          <w:b/>
          <w:bCs/>
        </w:rPr>
      </w:pPr>
    </w:p>
    <w:p w14:paraId="196B6628" w14:textId="77777777" w:rsidR="00D44B03" w:rsidRPr="003F0541" w:rsidRDefault="00D44B03" w:rsidP="00730B11">
      <w:pPr>
        <w:spacing w:after="0" w:line="240" w:lineRule="auto"/>
        <w:jc w:val="center"/>
        <w:rPr>
          <w:rFonts w:ascii="Aptos" w:hAnsi="Aptos" w:cstheme="minorHAnsi"/>
          <w:b/>
          <w:bCs/>
        </w:rPr>
      </w:pPr>
    </w:p>
    <w:p w14:paraId="1A94AAED" w14:textId="77777777" w:rsidR="00B02D6C" w:rsidRPr="003F0541" w:rsidRDefault="00B02D6C" w:rsidP="00144120">
      <w:pPr>
        <w:spacing w:after="0" w:line="240" w:lineRule="auto"/>
        <w:rPr>
          <w:rFonts w:ascii="Aptos" w:hAnsi="Aptos" w:cstheme="minorHAnsi"/>
          <w:b/>
          <w:bCs/>
        </w:rPr>
      </w:pPr>
    </w:p>
    <w:p w14:paraId="3E40910F" w14:textId="77777777" w:rsidR="00CF4BAA" w:rsidRPr="003F0541" w:rsidRDefault="00CF4BAA" w:rsidP="00730B11">
      <w:pPr>
        <w:spacing w:after="0" w:line="240" w:lineRule="auto"/>
        <w:jc w:val="center"/>
        <w:rPr>
          <w:rFonts w:ascii="Aptos" w:hAnsi="Aptos" w:cstheme="minorHAnsi"/>
          <w:b/>
          <w:bCs/>
        </w:rPr>
      </w:pPr>
    </w:p>
    <w:p w14:paraId="4E09B607" w14:textId="77777777" w:rsidR="00CF4BAA" w:rsidRPr="003F0541" w:rsidRDefault="00CF4BAA" w:rsidP="00730B11">
      <w:pPr>
        <w:spacing w:after="0" w:line="240" w:lineRule="auto"/>
        <w:jc w:val="center"/>
        <w:rPr>
          <w:rFonts w:ascii="Aptos" w:hAnsi="Aptos" w:cstheme="minorHAnsi"/>
          <w:b/>
          <w:bCs/>
        </w:rPr>
      </w:pPr>
    </w:p>
    <w:p w14:paraId="2A5CFAD8" w14:textId="7AF48208" w:rsidR="006D402D" w:rsidRPr="003F0541" w:rsidRDefault="006D402D" w:rsidP="00730B11">
      <w:pPr>
        <w:spacing w:after="0" w:line="240" w:lineRule="auto"/>
        <w:jc w:val="center"/>
        <w:rPr>
          <w:rFonts w:ascii="Aptos" w:hAnsi="Aptos" w:cstheme="minorHAnsi"/>
          <w:b/>
          <w:bCs/>
        </w:rPr>
      </w:pPr>
      <w:r w:rsidRPr="003F0541">
        <w:rPr>
          <w:rFonts w:ascii="Aptos" w:hAnsi="Aptos" w:cstheme="minorHAnsi"/>
          <w:b/>
          <w:bCs/>
        </w:rPr>
        <w:lastRenderedPageBreak/>
        <w:t xml:space="preserve">ANEXO II - MODELO DE </w:t>
      </w:r>
      <w:r w:rsidR="00730B11" w:rsidRPr="003F0541">
        <w:rPr>
          <w:rFonts w:ascii="Aptos" w:hAnsi="Aptos" w:cstheme="minorHAnsi"/>
          <w:b/>
          <w:bCs/>
        </w:rPr>
        <w:t xml:space="preserve">REQUERIMENTO DE PARTICIPAÇÃO NO </w:t>
      </w:r>
      <w:r w:rsidRPr="003F0541">
        <w:rPr>
          <w:rFonts w:ascii="Aptos" w:hAnsi="Aptos" w:cstheme="minorHAnsi"/>
          <w:b/>
        </w:rPr>
        <w:t xml:space="preserve">CREDENCIAMENTO Nº </w:t>
      </w:r>
      <w:r w:rsidR="00D85EFF">
        <w:rPr>
          <w:rFonts w:ascii="Aptos" w:hAnsi="Aptos" w:cstheme="minorHAnsi"/>
          <w:b/>
        </w:rPr>
        <w:t>007</w:t>
      </w:r>
      <w:r w:rsidR="00045DF3" w:rsidRPr="003F0541">
        <w:rPr>
          <w:rFonts w:ascii="Aptos" w:hAnsi="Aptos" w:cstheme="minorHAnsi"/>
          <w:b/>
        </w:rPr>
        <w:t>/2025</w:t>
      </w:r>
    </w:p>
    <w:p w14:paraId="0BD32B02" w14:textId="16893A5D" w:rsidR="006D402D" w:rsidRPr="003F0541" w:rsidRDefault="006D402D" w:rsidP="00FE37B0">
      <w:pPr>
        <w:jc w:val="both"/>
        <w:rPr>
          <w:rFonts w:ascii="Aptos" w:hAnsi="Aptos" w:cstheme="minorHAnsi"/>
        </w:rPr>
      </w:pPr>
    </w:p>
    <w:p w14:paraId="2990B2DD" w14:textId="2F2AA127" w:rsidR="006D402D" w:rsidRPr="003F0541" w:rsidRDefault="006D402D" w:rsidP="00FE37B0">
      <w:pPr>
        <w:jc w:val="both"/>
        <w:rPr>
          <w:rFonts w:ascii="Aptos" w:hAnsi="Aptos" w:cstheme="minorHAnsi"/>
        </w:rPr>
      </w:pPr>
    </w:p>
    <w:p w14:paraId="63691C1E" w14:textId="0D4E0800" w:rsidR="006D402D" w:rsidRPr="003F0541" w:rsidRDefault="006D402D" w:rsidP="00FE37B0">
      <w:pPr>
        <w:jc w:val="both"/>
        <w:rPr>
          <w:rFonts w:ascii="Aptos" w:hAnsi="Aptos" w:cstheme="minorHAnsi"/>
        </w:rPr>
      </w:pPr>
      <w:r w:rsidRPr="003F0541">
        <w:rPr>
          <w:rFonts w:ascii="Aptos" w:hAnsi="Aptos" w:cstheme="minorHAnsi"/>
        </w:rPr>
        <w:t>Pelo presente instrumento</w:t>
      </w:r>
      <w:r w:rsidR="00D93F09" w:rsidRPr="003F0541">
        <w:rPr>
          <w:rFonts w:ascii="Aptos" w:hAnsi="Aptos" w:cstheme="minorHAnsi"/>
        </w:rPr>
        <w:t>, a empresa</w:t>
      </w:r>
      <w:r w:rsidRPr="003F0541">
        <w:rPr>
          <w:rFonts w:ascii="Aptos" w:hAnsi="Aptos" w:cstheme="minorHAnsi"/>
        </w:rPr>
        <w:t xml:space="preserve"> </w:t>
      </w:r>
      <w:r w:rsidR="00D93F09" w:rsidRPr="003F0541">
        <w:rPr>
          <w:rFonts w:ascii="Aptos" w:hAnsi="Aptos" w:cstheme="minorHAnsi"/>
        </w:rPr>
        <w:t>(nome da empresa) , inscrito(a) no CNPJ n° , por intermédio de seu representante legal o(a) Sr(a) , portador(a) da Carteira de Identidade no e do CPF no</w:t>
      </w:r>
      <w:r w:rsidRPr="003F0541">
        <w:rPr>
          <w:rFonts w:ascii="Aptos" w:hAnsi="Aptos" w:cstheme="minorHAnsi"/>
        </w:rPr>
        <w:t xml:space="preserve">, </w:t>
      </w:r>
      <w:r w:rsidR="00D93F09" w:rsidRPr="003F0541">
        <w:rPr>
          <w:rFonts w:ascii="Aptos" w:hAnsi="Aptos" w:cstheme="minorHAnsi"/>
        </w:rPr>
        <w:t xml:space="preserve">vem requerer o devido credenciamento junto à Prefeitura Municipal de Pau dos Ferros/RN, com vistas à prestar os serviços objeto do Credenciamento nº </w:t>
      </w:r>
      <w:r w:rsidR="00D85EFF">
        <w:rPr>
          <w:rFonts w:ascii="Aptos" w:hAnsi="Aptos" w:cstheme="minorHAnsi"/>
        </w:rPr>
        <w:t>007</w:t>
      </w:r>
      <w:r w:rsidR="00045DF3" w:rsidRPr="003F0541">
        <w:rPr>
          <w:rFonts w:ascii="Aptos" w:hAnsi="Aptos" w:cstheme="minorHAnsi"/>
        </w:rPr>
        <w:t>/2025</w:t>
      </w:r>
      <w:r w:rsidR="00D93F09" w:rsidRPr="003F0541">
        <w:rPr>
          <w:rFonts w:ascii="Aptos" w:hAnsi="Aptos" w:cstheme="minorHAnsi"/>
        </w:rPr>
        <w:t>, que tem como responsável a Secretaria Municipal de Saúde.</w:t>
      </w:r>
    </w:p>
    <w:p w14:paraId="138A40DB" w14:textId="77777777" w:rsidR="006D402D" w:rsidRPr="003F0541" w:rsidRDefault="006D402D" w:rsidP="00FE37B0">
      <w:pPr>
        <w:jc w:val="both"/>
        <w:rPr>
          <w:rFonts w:ascii="Aptos" w:hAnsi="Aptos" w:cstheme="minorHAnsi"/>
        </w:rPr>
      </w:pPr>
    </w:p>
    <w:p w14:paraId="001DA999"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Local, ______ de ___________de____.</w:t>
      </w:r>
    </w:p>
    <w:p w14:paraId="0D000443" w14:textId="77777777" w:rsidR="003967C2" w:rsidRPr="003F0541" w:rsidRDefault="003967C2" w:rsidP="003967C2">
      <w:pPr>
        <w:pStyle w:val="Default"/>
        <w:jc w:val="center"/>
        <w:rPr>
          <w:rFonts w:ascii="Aptos" w:hAnsi="Aptos" w:cstheme="minorHAnsi"/>
          <w:sz w:val="22"/>
          <w:szCs w:val="22"/>
        </w:rPr>
      </w:pPr>
    </w:p>
    <w:p w14:paraId="54B0423A" w14:textId="77777777" w:rsidR="003967C2" w:rsidRPr="003F0541" w:rsidRDefault="003967C2" w:rsidP="003967C2">
      <w:pPr>
        <w:pStyle w:val="Default"/>
        <w:jc w:val="both"/>
        <w:rPr>
          <w:rFonts w:ascii="Aptos" w:hAnsi="Aptos" w:cstheme="minorHAnsi"/>
          <w:sz w:val="22"/>
          <w:szCs w:val="22"/>
        </w:rPr>
      </w:pPr>
    </w:p>
    <w:p w14:paraId="08E982A8" w14:textId="77777777" w:rsidR="003967C2" w:rsidRPr="003F0541" w:rsidRDefault="003967C2" w:rsidP="003967C2">
      <w:pPr>
        <w:pStyle w:val="Default"/>
        <w:jc w:val="center"/>
        <w:rPr>
          <w:rFonts w:ascii="Aptos" w:hAnsi="Aptos" w:cstheme="minorHAnsi"/>
          <w:sz w:val="22"/>
          <w:szCs w:val="22"/>
        </w:rPr>
      </w:pPr>
    </w:p>
    <w:p w14:paraId="01461830"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___________________________________________________</w:t>
      </w:r>
    </w:p>
    <w:p w14:paraId="791AA2E8"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Carimbo (ou nome legível) e assinatura do Representante legal</w:t>
      </w:r>
    </w:p>
    <w:p w14:paraId="0DE88457" w14:textId="77777777" w:rsidR="003967C2" w:rsidRPr="003F0541" w:rsidRDefault="003967C2" w:rsidP="003967C2">
      <w:pPr>
        <w:pStyle w:val="Default"/>
        <w:rPr>
          <w:rFonts w:ascii="Aptos" w:hAnsi="Aptos" w:cstheme="minorHAnsi"/>
          <w:sz w:val="22"/>
          <w:szCs w:val="22"/>
        </w:rPr>
      </w:pPr>
    </w:p>
    <w:p w14:paraId="2C29A565" w14:textId="77777777" w:rsidR="003967C2" w:rsidRPr="003F0541" w:rsidRDefault="003967C2" w:rsidP="003967C2">
      <w:pPr>
        <w:pStyle w:val="Default"/>
        <w:rPr>
          <w:rFonts w:ascii="Aptos" w:hAnsi="Aptos" w:cstheme="minorHAnsi"/>
          <w:sz w:val="22"/>
          <w:szCs w:val="22"/>
        </w:rPr>
      </w:pPr>
    </w:p>
    <w:p w14:paraId="54BAD87A" w14:textId="77777777" w:rsidR="003967C2" w:rsidRPr="003F0541" w:rsidRDefault="003967C2" w:rsidP="003967C2">
      <w:pPr>
        <w:pStyle w:val="Default"/>
        <w:rPr>
          <w:rFonts w:ascii="Aptos" w:hAnsi="Aptos" w:cstheme="minorHAnsi"/>
          <w:sz w:val="22"/>
          <w:szCs w:val="22"/>
        </w:rPr>
      </w:pPr>
    </w:p>
    <w:p w14:paraId="1F0F906C" w14:textId="77777777" w:rsidR="003967C2" w:rsidRPr="003F0541" w:rsidRDefault="003967C2" w:rsidP="003967C2">
      <w:pPr>
        <w:pStyle w:val="Default"/>
        <w:rPr>
          <w:rFonts w:ascii="Aptos" w:hAnsi="Aptos" w:cstheme="minorHAnsi"/>
          <w:sz w:val="22"/>
          <w:szCs w:val="22"/>
        </w:rPr>
      </w:pPr>
    </w:p>
    <w:p w14:paraId="33243961" w14:textId="77777777" w:rsidR="003967C2" w:rsidRPr="003F0541" w:rsidRDefault="003967C2" w:rsidP="003967C2">
      <w:pPr>
        <w:pStyle w:val="Default"/>
        <w:rPr>
          <w:rFonts w:ascii="Aptos" w:hAnsi="Aptos" w:cstheme="minorHAnsi"/>
          <w:sz w:val="22"/>
          <w:szCs w:val="22"/>
        </w:rPr>
      </w:pPr>
    </w:p>
    <w:p w14:paraId="0FBA1648" w14:textId="77777777" w:rsidR="003967C2" w:rsidRPr="003F0541" w:rsidRDefault="003967C2" w:rsidP="003967C2">
      <w:pPr>
        <w:pStyle w:val="Default"/>
        <w:rPr>
          <w:rFonts w:ascii="Aptos" w:hAnsi="Aptos" w:cstheme="minorHAnsi"/>
          <w:sz w:val="22"/>
          <w:szCs w:val="22"/>
        </w:rPr>
      </w:pPr>
    </w:p>
    <w:p w14:paraId="70F58C0A" w14:textId="77777777" w:rsidR="003967C2" w:rsidRPr="003F0541" w:rsidRDefault="003967C2" w:rsidP="003967C2">
      <w:pPr>
        <w:pStyle w:val="Default"/>
        <w:rPr>
          <w:rFonts w:ascii="Aptos" w:hAnsi="Aptos" w:cstheme="minorHAnsi"/>
          <w:sz w:val="22"/>
          <w:szCs w:val="22"/>
        </w:rPr>
      </w:pPr>
    </w:p>
    <w:p w14:paraId="170A4B34" w14:textId="77777777" w:rsidR="003967C2" w:rsidRPr="003F0541" w:rsidRDefault="003967C2" w:rsidP="003967C2">
      <w:pPr>
        <w:pStyle w:val="Default"/>
        <w:rPr>
          <w:rFonts w:ascii="Aptos" w:hAnsi="Aptos" w:cstheme="minorHAnsi"/>
          <w:sz w:val="22"/>
          <w:szCs w:val="22"/>
        </w:rPr>
      </w:pPr>
    </w:p>
    <w:p w14:paraId="00F3CF34" w14:textId="77777777" w:rsidR="003967C2" w:rsidRPr="003F0541" w:rsidRDefault="003967C2" w:rsidP="003967C2">
      <w:pPr>
        <w:pStyle w:val="Default"/>
        <w:rPr>
          <w:rFonts w:ascii="Aptos" w:hAnsi="Aptos" w:cstheme="minorHAnsi"/>
          <w:sz w:val="22"/>
          <w:szCs w:val="22"/>
        </w:rPr>
      </w:pPr>
    </w:p>
    <w:p w14:paraId="2460B20B" w14:textId="77777777" w:rsidR="003967C2" w:rsidRPr="003F0541" w:rsidRDefault="003967C2" w:rsidP="003967C2">
      <w:pPr>
        <w:pStyle w:val="Default"/>
        <w:rPr>
          <w:rFonts w:ascii="Aptos" w:hAnsi="Aptos" w:cstheme="minorHAnsi"/>
          <w:sz w:val="22"/>
          <w:szCs w:val="22"/>
        </w:rPr>
      </w:pPr>
    </w:p>
    <w:p w14:paraId="2C9B13A9" w14:textId="77777777" w:rsidR="003967C2" w:rsidRPr="003F0541" w:rsidRDefault="003967C2" w:rsidP="003967C2">
      <w:pPr>
        <w:pStyle w:val="Default"/>
        <w:rPr>
          <w:rFonts w:ascii="Aptos" w:hAnsi="Aptos" w:cstheme="minorHAnsi"/>
          <w:sz w:val="22"/>
          <w:szCs w:val="22"/>
        </w:rPr>
      </w:pPr>
    </w:p>
    <w:p w14:paraId="544DFA32" w14:textId="77777777" w:rsidR="003967C2" w:rsidRPr="003F0541" w:rsidRDefault="003967C2" w:rsidP="003967C2">
      <w:pPr>
        <w:spacing w:after="120" w:line="276" w:lineRule="auto"/>
        <w:jc w:val="center"/>
        <w:rPr>
          <w:rFonts w:ascii="Aptos" w:hAnsi="Aptos" w:cstheme="minorHAnsi"/>
        </w:rPr>
      </w:pPr>
      <w:r w:rsidRPr="003F0541">
        <w:rPr>
          <w:rFonts w:ascii="Aptos" w:hAnsi="Aptos" w:cstheme="minorHAnsi"/>
        </w:rPr>
        <w:t>*IMPRIMIR EM PAPEL TIMBRADO</w:t>
      </w:r>
    </w:p>
    <w:p w14:paraId="117518FB" w14:textId="32F17B5A" w:rsidR="006D402D" w:rsidRPr="003F0541" w:rsidRDefault="006D402D" w:rsidP="00FE37B0">
      <w:pPr>
        <w:jc w:val="both"/>
        <w:rPr>
          <w:rFonts w:ascii="Aptos" w:hAnsi="Aptos" w:cstheme="minorHAnsi"/>
          <w:color w:val="FF0000"/>
        </w:rPr>
      </w:pPr>
    </w:p>
    <w:p w14:paraId="52606642" w14:textId="573FC06D" w:rsidR="006D402D" w:rsidRPr="003F0541" w:rsidRDefault="006D402D" w:rsidP="00FE37B0">
      <w:pPr>
        <w:jc w:val="both"/>
        <w:rPr>
          <w:rFonts w:ascii="Aptos" w:hAnsi="Aptos" w:cstheme="minorHAnsi"/>
          <w:color w:val="FF0000"/>
        </w:rPr>
      </w:pPr>
    </w:p>
    <w:p w14:paraId="43C5F641" w14:textId="1C850198" w:rsidR="006D402D" w:rsidRPr="003F0541" w:rsidRDefault="006D402D" w:rsidP="00FE37B0">
      <w:pPr>
        <w:jc w:val="both"/>
        <w:rPr>
          <w:rFonts w:ascii="Aptos" w:hAnsi="Aptos" w:cstheme="minorHAnsi"/>
          <w:color w:val="FF0000"/>
        </w:rPr>
      </w:pPr>
    </w:p>
    <w:p w14:paraId="359ADFDD" w14:textId="118AEB3E" w:rsidR="006D402D" w:rsidRPr="003F0541" w:rsidRDefault="006D402D" w:rsidP="00FE37B0">
      <w:pPr>
        <w:jc w:val="both"/>
        <w:rPr>
          <w:rFonts w:ascii="Aptos" w:hAnsi="Aptos" w:cstheme="minorHAnsi"/>
          <w:color w:val="FF0000"/>
        </w:rPr>
      </w:pPr>
    </w:p>
    <w:p w14:paraId="196F67B7" w14:textId="61EAA82D" w:rsidR="006D402D" w:rsidRPr="003F0541" w:rsidRDefault="006D402D" w:rsidP="00FE37B0">
      <w:pPr>
        <w:jc w:val="both"/>
        <w:rPr>
          <w:rFonts w:ascii="Aptos" w:hAnsi="Aptos" w:cstheme="minorHAnsi"/>
          <w:color w:val="FF0000"/>
        </w:rPr>
      </w:pPr>
    </w:p>
    <w:p w14:paraId="0242B83E" w14:textId="54A2D998" w:rsidR="006D402D" w:rsidRPr="003F0541" w:rsidRDefault="006D402D" w:rsidP="00FE37B0">
      <w:pPr>
        <w:jc w:val="both"/>
        <w:rPr>
          <w:rFonts w:ascii="Aptos" w:hAnsi="Aptos" w:cstheme="minorHAnsi"/>
          <w:color w:val="FF0000"/>
        </w:rPr>
      </w:pPr>
    </w:p>
    <w:p w14:paraId="5E663367" w14:textId="77777777" w:rsidR="00D42ED3" w:rsidRDefault="00D42ED3" w:rsidP="00FE37B0">
      <w:pPr>
        <w:jc w:val="both"/>
        <w:rPr>
          <w:rFonts w:ascii="Aptos" w:hAnsi="Aptos" w:cstheme="minorHAnsi"/>
          <w:color w:val="FF0000"/>
        </w:rPr>
      </w:pPr>
    </w:p>
    <w:p w14:paraId="097961E7" w14:textId="6E5253F2" w:rsidR="009001D8" w:rsidRDefault="009001D8" w:rsidP="00FE37B0">
      <w:pPr>
        <w:jc w:val="both"/>
        <w:rPr>
          <w:rFonts w:ascii="Aptos" w:hAnsi="Aptos" w:cstheme="minorHAnsi"/>
          <w:color w:val="FF0000"/>
        </w:rPr>
      </w:pPr>
    </w:p>
    <w:p w14:paraId="10AD8029" w14:textId="77777777" w:rsidR="009001D8" w:rsidRPr="003F0541" w:rsidRDefault="009001D8" w:rsidP="00FE37B0">
      <w:pPr>
        <w:jc w:val="both"/>
        <w:rPr>
          <w:rFonts w:ascii="Aptos" w:hAnsi="Aptos" w:cstheme="minorHAnsi"/>
          <w:color w:val="FF0000"/>
        </w:rPr>
      </w:pPr>
    </w:p>
    <w:p w14:paraId="06828978" w14:textId="58E084A1" w:rsidR="006D402D" w:rsidRDefault="006D402D" w:rsidP="00FE37B0">
      <w:pPr>
        <w:jc w:val="both"/>
        <w:rPr>
          <w:rFonts w:ascii="Aptos" w:hAnsi="Aptos" w:cstheme="minorHAnsi"/>
          <w:color w:val="FF0000"/>
        </w:rPr>
      </w:pPr>
    </w:p>
    <w:p w14:paraId="483ABA2A" w14:textId="77777777" w:rsidR="00D44B03" w:rsidRPr="003F0541" w:rsidRDefault="00D44B03" w:rsidP="00FE37B0">
      <w:pPr>
        <w:jc w:val="both"/>
        <w:rPr>
          <w:rFonts w:ascii="Aptos" w:hAnsi="Aptos" w:cstheme="minorHAnsi"/>
          <w:color w:val="FF0000"/>
        </w:rPr>
      </w:pPr>
    </w:p>
    <w:p w14:paraId="546E06E9" w14:textId="77777777" w:rsidR="00B02D6C" w:rsidRPr="003F0541" w:rsidRDefault="00B02D6C" w:rsidP="00FE37B0">
      <w:pPr>
        <w:jc w:val="both"/>
        <w:rPr>
          <w:rFonts w:ascii="Aptos" w:hAnsi="Aptos" w:cstheme="minorHAnsi"/>
          <w:color w:val="FF0000"/>
        </w:rPr>
      </w:pPr>
    </w:p>
    <w:p w14:paraId="43FDE5D9" w14:textId="77777777" w:rsidR="000B1E18" w:rsidRPr="003F0541" w:rsidRDefault="000B1E18" w:rsidP="003967C2">
      <w:pPr>
        <w:pStyle w:val="Default"/>
        <w:jc w:val="both"/>
        <w:rPr>
          <w:rFonts w:ascii="Aptos" w:hAnsi="Aptos" w:cstheme="minorHAnsi"/>
          <w:b/>
          <w:bCs/>
          <w:sz w:val="22"/>
          <w:szCs w:val="22"/>
        </w:rPr>
      </w:pPr>
    </w:p>
    <w:p w14:paraId="2E18DDDB" w14:textId="5DE5A867" w:rsidR="003967C2" w:rsidRPr="003F0541" w:rsidRDefault="006D402D" w:rsidP="003967C2">
      <w:pPr>
        <w:pStyle w:val="Default"/>
        <w:jc w:val="both"/>
        <w:rPr>
          <w:rFonts w:ascii="Aptos" w:hAnsi="Aptos" w:cstheme="minorHAnsi"/>
          <w:b/>
          <w:bCs/>
          <w:sz w:val="22"/>
          <w:szCs w:val="22"/>
        </w:rPr>
      </w:pPr>
      <w:r w:rsidRPr="003F0541">
        <w:rPr>
          <w:rFonts w:ascii="Aptos" w:hAnsi="Aptos" w:cstheme="minorHAnsi"/>
          <w:b/>
          <w:bCs/>
          <w:sz w:val="22"/>
          <w:szCs w:val="22"/>
        </w:rPr>
        <w:lastRenderedPageBreak/>
        <w:t xml:space="preserve">ANEXO III - </w:t>
      </w:r>
      <w:r w:rsidR="003A18F8" w:rsidRPr="003F0541">
        <w:rPr>
          <w:rFonts w:ascii="Aptos" w:hAnsi="Aptos" w:cstheme="minorHAnsi"/>
          <w:b/>
          <w:bCs/>
          <w:sz w:val="22"/>
          <w:szCs w:val="22"/>
        </w:rPr>
        <w:t>MODELO DE DECLARAÇÃO DE CUMPRIMENTO AO DISPOSTO NO INCISO XXXIII DO ART. 7º, DA CONSTITUIÇÃO FEDERAL.</w:t>
      </w:r>
    </w:p>
    <w:p w14:paraId="39DEC4F8" w14:textId="0B03DDEC" w:rsidR="006D402D" w:rsidRPr="003F0541" w:rsidRDefault="006D402D" w:rsidP="006D402D">
      <w:pPr>
        <w:jc w:val="center"/>
        <w:rPr>
          <w:rFonts w:ascii="Aptos" w:hAnsi="Aptos" w:cstheme="minorHAnsi"/>
          <w:b/>
          <w:bCs/>
        </w:rPr>
      </w:pPr>
    </w:p>
    <w:p w14:paraId="4F0A5DBC" w14:textId="03D7C12A" w:rsidR="006D402D" w:rsidRPr="003F0541" w:rsidRDefault="006D402D" w:rsidP="006D402D">
      <w:pPr>
        <w:jc w:val="center"/>
        <w:rPr>
          <w:rFonts w:ascii="Aptos" w:hAnsi="Aptos" w:cstheme="minorHAnsi"/>
          <w:b/>
          <w:bCs/>
        </w:rPr>
      </w:pPr>
      <w:r w:rsidRPr="003F0541">
        <w:rPr>
          <w:rFonts w:ascii="Aptos" w:hAnsi="Aptos" w:cstheme="minorHAnsi"/>
          <w:b/>
          <w:bCs/>
        </w:rPr>
        <w:t xml:space="preserve">CREDENCIAMENTO Nº </w:t>
      </w:r>
      <w:r w:rsidR="00D85EFF">
        <w:rPr>
          <w:rFonts w:ascii="Aptos" w:hAnsi="Aptos" w:cstheme="minorHAnsi"/>
          <w:b/>
          <w:bCs/>
        </w:rPr>
        <w:t>007</w:t>
      </w:r>
      <w:r w:rsidR="00045DF3" w:rsidRPr="003F0541">
        <w:rPr>
          <w:rFonts w:ascii="Aptos" w:hAnsi="Aptos" w:cstheme="minorHAnsi"/>
          <w:b/>
          <w:bCs/>
        </w:rPr>
        <w:t>/2025</w:t>
      </w:r>
      <w:r w:rsidRPr="003F0541">
        <w:rPr>
          <w:rFonts w:ascii="Aptos" w:hAnsi="Aptos" w:cstheme="minorHAnsi"/>
          <w:b/>
          <w:bCs/>
        </w:rPr>
        <w:t xml:space="preserve"> </w:t>
      </w:r>
    </w:p>
    <w:p w14:paraId="4A610D3B" w14:textId="77777777" w:rsidR="003967C2" w:rsidRPr="003F0541" w:rsidRDefault="003967C2" w:rsidP="003967C2">
      <w:pPr>
        <w:pStyle w:val="Default"/>
        <w:jc w:val="both"/>
        <w:rPr>
          <w:rFonts w:ascii="Aptos" w:hAnsi="Aptos" w:cstheme="minorHAnsi"/>
          <w:sz w:val="22"/>
          <w:szCs w:val="22"/>
        </w:rPr>
      </w:pPr>
    </w:p>
    <w:p w14:paraId="7CABD841" w14:textId="092213BE"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(nome da empresa) , inscrito(a) no CNPJ n° , por intermédio de seu representante legal o(a) Sr(a) , portador(a) da Carteira de Identidade no e do CPF no , DECLARA, para fins do disposto no item inciso V</w:t>
      </w:r>
      <w:r w:rsidR="00D93F09" w:rsidRPr="003F0541">
        <w:rPr>
          <w:rFonts w:ascii="Aptos" w:hAnsi="Aptos" w:cstheme="minorHAnsi"/>
          <w:sz w:val="22"/>
          <w:szCs w:val="22"/>
        </w:rPr>
        <w:t>I</w:t>
      </w:r>
      <w:r w:rsidRPr="003F0541">
        <w:rPr>
          <w:rFonts w:ascii="Aptos" w:hAnsi="Aptos" w:cstheme="minorHAnsi"/>
          <w:sz w:val="22"/>
          <w:szCs w:val="22"/>
        </w:rPr>
        <w:t xml:space="preserve"> do art. </w:t>
      </w:r>
      <w:r w:rsidR="00D93F09" w:rsidRPr="003F0541">
        <w:rPr>
          <w:rFonts w:ascii="Aptos" w:hAnsi="Aptos" w:cstheme="minorHAnsi"/>
          <w:sz w:val="22"/>
          <w:szCs w:val="22"/>
        </w:rPr>
        <w:t>68</w:t>
      </w:r>
      <w:r w:rsidRPr="003F0541">
        <w:rPr>
          <w:rFonts w:ascii="Aptos" w:hAnsi="Aptos" w:cstheme="minorHAnsi"/>
          <w:sz w:val="22"/>
          <w:szCs w:val="22"/>
        </w:rPr>
        <w:t xml:space="preserve"> da Lei no </w:t>
      </w:r>
      <w:r w:rsidR="00D93F09" w:rsidRPr="003F0541">
        <w:rPr>
          <w:rFonts w:ascii="Aptos" w:hAnsi="Aptos" w:cstheme="minorHAnsi"/>
          <w:sz w:val="22"/>
          <w:szCs w:val="22"/>
        </w:rPr>
        <w:t xml:space="preserve">14.133/21, </w:t>
      </w:r>
      <w:r w:rsidRPr="003F0541">
        <w:rPr>
          <w:rFonts w:ascii="Aptos" w:hAnsi="Aptos" w:cstheme="minorHAnsi"/>
          <w:sz w:val="22"/>
          <w:szCs w:val="22"/>
        </w:rPr>
        <w:t>que não emprega menor de dezoito anos em trabalho noturno, perigoso ou insalubre e não emprega menor de dezesseis anos</w:t>
      </w:r>
      <w:r w:rsidR="00D93F09" w:rsidRPr="003F0541">
        <w:rPr>
          <w:rFonts w:ascii="Aptos" w:hAnsi="Aptos" w:cstheme="minorHAnsi"/>
          <w:sz w:val="22"/>
          <w:szCs w:val="22"/>
        </w:rPr>
        <w:t>, cumprindo desta forma ao disposto no inciso XXXIII do art. 7º da Constituição Federal.</w:t>
      </w:r>
    </w:p>
    <w:p w14:paraId="2D84F568" w14:textId="77777777" w:rsidR="00344339" w:rsidRPr="003F0541" w:rsidRDefault="00344339" w:rsidP="003967C2">
      <w:pPr>
        <w:pStyle w:val="Default"/>
        <w:jc w:val="both"/>
        <w:rPr>
          <w:rFonts w:ascii="Aptos" w:hAnsi="Aptos" w:cstheme="minorHAnsi"/>
          <w:sz w:val="22"/>
          <w:szCs w:val="22"/>
        </w:rPr>
      </w:pPr>
    </w:p>
    <w:p w14:paraId="679441F4" w14:textId="77777777"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Ressalva: emprega menor, a partir de quatorze anos, na condição de aprendiz.</w:t>
      </w:r>
    </w:p>
    <w:p w14:paraId="3DB30FB9" w14:textId="77777777" w:rsidR="003967C2" w:rsidRPr="003F0541" w:rsidRDefault="003967C2" w:rsidP="003967C2">
      <w:pPr>
        <w:pStyle w:val="Default"/>
        <w:jc w:val="both"/>
        <w:rPr>
          <w:rFonts w:ascii="Aptos" w:hAnsi="Aptos" w:cstheme="minorHAnsi"/>
          <w:sz w:val="22"/>
          <w:szCs w:val="22"/>
        </w:rPr>
      </w:pPr>
    </w:p>
    <w:p w14:paraId="196EFD22" w14:textId="77777777" w:rsidR="003967C2" w:rsidRPr="003F0541" w:rsidRDefault="003967C2" w:rsidP="003967C2">
      <w:pPr>
        <w:pStyle w:val="Default"/>
        <w:jc w:val="both"/>
        <w:rPr>
          <w:rFonts w:ascii="Aptos" w:hAnsi="Aptos" w:cstheme="minorHAnsi"/>
          <w:sz w:val="22"/>
          <w:szCs w:val="22"/>
        </w:rPr>
      </w:pPr>
    </w:p>
    <w:p w14:paraId="51F1BB6C" w14:textId="77777777"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 xml:space="preserve"> </w:t>
      </w:r>
    </w:p>
    <w:p w14:paraId="41AFEF4F" w14:textId="77777777" w:rsidR="003967C2" w:rsidRPr="003F0541" w:rsidRDefault="003967C2" w:rsidP="003967C2">
      <w:pPr>
        <w:pStyle w:val="Default"/>
        <w:jc w:val="center"/>
        <w:rPr>
          <w:rFonts w:ascii="Aptos" w:hAnsi="Aptos" w:cstheme="minorHAnsi"/>
          <w:sz w:val="22"/>
          <w:szCs w:val="22"/>
        </w:rPr>
      </w:pPr>
    </w:p>
    <w:p w14:paraId="157C71B5"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Local, ______ de ___________de____.</w:t>
      </w:r>
    </w:p>
    <w:p w14:paraId="6222F595" w14:textId="77777777" w:rsidR="003967C2" w:rsidRPr="003F0541" w:rsidRDefault="003967C2" w:rsidP="003967C2">
      <w:pPr>
        <w:pStyle w:val="Default"/>
        <w:jc w:val="center"/>
        <w:rPr>
          <w:rFonts w:ascii="Aptos" w:hAnsi="Aptos" w:cstheme="minorHAnsi"/>
          <w:sz w:val="22"/>
          <w:szCs w:val="22"/>
        </w:rPr>
      </w:pPr>
    </w:p>
    <w:p w14:paraId="7234443F" w14:textId="77777777" w:rsidR="003967C2" w:rsidRPr="003F0541" w:rsidRDefault="003967C2" w:rsidP="003967C2">
      <w:pPr>
        <w:pStyle w:val="Default"/>
        <w:jc w:val="both"/>
        <w:rPr>
          <w:rFonts w:ascii="Aptos" w:hAnsi="Aptos" w:cstheme="minorHAnsi"/>
          <w:sz w:val="22"/>
          <w:szCs w:val="22"/>
        </w:rPr>
      </w:pPr>
    </w:p>
    <w:p w14:paraId="5A2B0D09" w14:textId="77777777" w:rsidR="003967C2" w:rsidRPr="003F0541" w:rsidRDefault="003967C2" w:rsidP="003967C2">
      <w:pPr>
        <w:pStyle w:val="Default"/>
        <w:jc w:val="center"/>
        <w:rPr>
          <w:rFonts w:ascii="Aptos" w:hAnsi="Aptos" w:cstheme="minorHAnsi"/>
          <w:sz w:val="22"/>
          <w:szCs w:val="22"/>
        </w:rPr>
      </w:pPr>
    </w:p>
    <w:p w14:paraId="409FFEB1"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___________________________________________________</w:t>
      </w:r>
    </w:p>
    <w:p w14:paraId="54FA9FC5"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Carimbo (ou nome legível) e assinatura do Representante legal</w:t>
      </w:r>
    </w:p>
    <w:p w14:paraId="2DD02FBE" w14:textId="77777777" w:rsidR="003967C2" w:rsidRPr="003F0541" w:rsidRDefault="003967C2" w:rsidP="003967C2">
      <w:pPr>
        <w:pStyle w:val="Default"/>
        <w:rPr>
          <w:rFonts w:ascii="Aptos" w:hAnsi="Aptos" w:cstheme="minorHAnsi"/>
          <w:sz w:val="22"/>
          <w:szCs w:val="22"/>
        </w:rPr>
      </w:pPr>
    </w:p>
    <w:p w14:paraId="26C46A6F" w14:textId="77777777" w:rsidR="003967C2" w:rsidRPr="003F0541" w:rsidRDefault="003967C2" w:rsidP="003967C2">
      <w:pPr>
        <w:pStyle w:val="Default"/>
        <w:rPr>
          <w:rFonts w:ascii="Aptos" w:hAnsi="Aptos" w:cstheme="minorHAnsi"/>
          <w:sz w:val="22"/>
          <w:szCs w:val="22"/>
        </w:rPr>
      </w:pPr>
    </w:p>
    <w:p w14:paraId="5833F911" w14:textId="77777777" w:rsidR="003967C2" w:rsidRPr="003F0541" w:rsidRDefault="003967C2" w:rsidP="003967C2">
      <w:pPr>
        <w:pStyle w:val="Default"/>
        <w:rPr>
          <w:rFonts w:ascii="Aptos" w:hAnsi="Aptos" w:cstheme="minorHAnsi"/>
          <w:sz w:val="22"/>
          <w:szCs w:val="22"/>
        </w:rPr>
      </w:pPr>
    </w:p>
    <w:p w14:paraId="5CE6EBB9" w14:textId="77777777" w:rsidR="003967C2" w:rsidRPr="003F0541" w:rsidRDefault="003967C2" w:rsidP="003967C2">
      <w:pPr>
        <w:pStyle w:val="Default"/>
        <w:rPr>
          <w:rFonts w:ascii="Aptos" w:hAnsi="Aptos" w:cstheme="minorHAnsi"/>
          <w:sz w:val="22"/>
          <w:szCs w:val="22"/>
        </w:rPr>
      </w:pPr>
    </w:p>
    <w:p w14:paraId="21EDFD4A" w14:textId="77777777" w:rsidR="003967C2" w:rsidRPr="003F0541" w:rsidRDefault="003967C2" w:rsidP="003967C2">
      <w:pPr>
        <w:pStyle w:val="Default"/>
        <w:rPr>
          <w:rFonts w:ascii="Aptos" w:hAnsi="Aptos" w:cstheme="minorHAnsi"/>
          <w:sz w:val="22"/>
          <w:szCs w:val="22"/>
        </w:rPr>
      </w:pPr>
    </w:p>
    <w:p w14:paraId="421AB4A2" w14:textId="77777777" w:rsidR="003967C2" w:rsidRPr="003F0541" w:rsidRDefault="003967C2" w:rsidP="003967C2">
      <w:pPr>
        <w:pStyle w:val="Default"/>
        <w:rPr>
          <w:rFonts w:ascii="Aptos" w:hAnsi="Aptos" w:cstheme="minorHAnsi"/>
          <w:sz w:val="22"/>
          <w:szCs w:val="22"/>
        </w:rPr>
      </w:pPr>
    </w:p>
    <w:p w14:paraId="15907FE6" w14:textId="77777777" w:rsidR="003967C2" w:rsidRPr="003F0541" w:rsidRDefault="003967C2" w:rsidP="003967C2">
      <w:pPr>
        <w:pStyle w:val="Default"/>
        <w:rPr>
          <w:rFonts w:ascii="Aptos" w:hAnsi="Aptos" w:cstheme="minorHAnsi"/>
          <w:sz w:val="22"/>
          <w:szCs w:val="22"/>
        </w:rPr>
      </w:pPr>
    </w:p>
    <w:p w14:paraId="6387543F" w14:textId="77777777" w:rsidR="003967C2" w:rsidRPr="003F0541" w:rsidRDefault="003967C2" w:rsidP="003967C2">
      <w:pPr>
        <w:pStyle w:val="Default"/>
        <w:rPr>
          <w:rFonts w:ascii="Aptos" w:hAnsi="Aptos" w:cstheme="minorHAnsi"/>
          <w:sz w:val="22"/>
          <w:szCs w:val="22"/>
        </w:rPr>
      </w:pPr>
    </w:p>
    <w:p w14:paraId="59B7EFD8" w14:textId="77777777" w:rsidR="003967C2" w:rsidRPr="003F0541" w:rsidRDefault="003967C2" w:rsidP="003967C2">
      <w:pPr>
        <w:pStyle w:val="Default"/>
        <w:rPr>
          <w:rFonts w:ascii="Aptos" w:hAnsi="Aptos" w:cstheme="minorHAnsi"/>
          <w:sz w:val="22"/>
          <w:szCs w:val="22"/>
        </w:rPr>
      </w:pPr>
    </w:p>
    <w:p w14:paraId="00790E16" w14:textId="77777777" w:rsidR="003967C2" w:rsidRPr="003F0541" w:rsidRDefault="003967C2" w:rsidP="003967C2">
      <w:pPr>
        <w:pStyle w:val="Default"/>
        <w:rPr>
          <w:rFonts w:ascii="Aptos" w:hAnsi="Aptos" w:cstheme="minorHAnsi"/>
          <w:sz w:val="22"/>
          <w:szCs w:val="22"/>
        </w:rPr>
      </w:pPr>
    </w:p>
    <w:p w14:paraId="3F1E0296" w14:textId="77777777" w:rsidR="003967C2" w:rsidRPr="003F0541" w:rsidRDefault="003967C2" w:rsidP="003967C2">
      <w:pPr>
        <w:pStyle w:val="Default"/>
        <w:rPr>
          <w:rFonts w:ascii="Aptos" w:hAnsi="Aptos" w:cstheme="minorHAnsi"/>
          <w:sz w:val="22"/>
          <w:szCs w:val="22"/>
        </w:rPr>
      </w:pPr>
    </w:p>
    <w:p w14:paraId="7D560EDA" w14:textId="77777777" w:rsidR="003967C2" w:rsidRPr="003F0541" w:rsidRDefault="003967C2" w:rsidP="003967C2">
      <w:pPr>
        <w:spacing w:after="120" w:line="276" w:lineRule="auto"/>
        <w:jc w:val="center"/>
        <w:rPr>
          <w:rFonts w:ascii="Aptos" w:hAnsi="Aptos" w:cstheme="minorHAnsi"/>
        </w:rPr>
      </w:pPr>
      <w:r w:rsidRPr="003F0541">
        <w:rPr>
          <w:rFonts w:ascii="Aptos" w:hAnsi="Aptos" w:cstheme="minorHAnsi"/>
        </w:rPr>
        <w:t>*IMPRIMIR EM PAPEL TIMBRADO</w:t>
      </w:r>
    </w:p>
    <w:p w14:paraId="1D8665A1" w14:textId="5F96E660" w:rsidR="006D402D" w:rsidRPr="003F0541" w:rsidRDefault="006D402D" w:rsidP="006D402D">
      <w:pPr>
        <w:tabs>
          <w:tab w:val="left" w:pos="1155"/>
        </w:tabs>
        <w:jc w:val="both"/>
        <w:rPr>
          <w:rFonts w:ascii="Aptos" w:hAnsi="Aptos" w:cstheme="minorHAnsi"/>
        </w:rPr>
      </w:pPr>
    </w:p>
    <w:p w14:paraId="3B10EC95" w14:textId="1350E5B3" w:rsidR="006D402D" w:rsidRPr="003F0541" w:rsidRDefault="006D402D" w:rsidP="006D402D">
      <w:pPr>
        <w:tabs>
          <w:tab w:val="left" w:pos="1155"/>
        </w:tabs>
        <w:jc w:val="both"/>
        <w:rPr>
          <w:rFonts w:ascii="Aptos" w:hAnsi="Aptos" w:cstheme="minorHAnsi"/>
        </w:rPr>
      </w:pPr>
    </w:p>
    <w:p w14:paraId="1FAFF6CF" w14:textId="77777777" w:rsidR="00730B11" w:rsidRPr="003F0541" w:rsidRDefault="00730B11" w:rsidP="006D402D">
      <w:pPr>
        <w:tabs>
          <w:tab w:val="left" w:pos="1155"/>
        </w:tabs>
        <w:jc w:val="both"/>
        <w:rPr>
          <w:rFonts w:ascii="Aptos" w:hAnsi="Aptos" w:cstheme="minorHAnsi"/>
        </w:rPr>
      </w:pPr>
    </w:p>
    <w:p w14:paraId="3C9C23A3" w14:textId="77777777" w:rsidR="00730B11" w:rsidRPr="003F0541" w:rsidRDefault="00730B11" w:rsidP="006D402D">
      <w:pPr>
        <w:tabs>
          <w:tab w:val="left" w:pos="1155"/>
        </w:tabs>
        <w:jc w:val="both"/>
        <w:rPr>
          <w:rFonts w:ascii="Aptos" w:hAnsi="Aptos" w:cstheme="minorHAnsi"/>
        </w:rPr>
      </w:pPr>
    </w:p>
    <w:p w14:paraId="1C0BF70F" w14:textId="77777777" w:rsidR="00B02D6C" w:rsidRDefault="00B02D6C" w:rsidP="006D402D">
      <w:pPr>
        <w:tabs>
          <w:tab w:val="left" w:pos="1155"/>
        </w:tabs>
        <w:jc w:val="both"/>
        <w:rPr>
          <w:rFonts w:ascii="Aptos" w:hAnsi="Aptos" w:cstheme="minorHAnsi"/>
        </w:rPr>
      </w:pPr>
    </w:p>
    <w:p w14:paraId="4914425A" w14:textId="77777777" w:rsidR="009001D8" w:rsidRDefault="009001D8" w:rsidP="006D402D">
      <w:pPr>
        <w:tabs>
          <w:tab w:val="left" w:pos="1155"/>
        </w:tabs>
        <w:jc w:val="both"/>
        <w:rPr>
          <w:rFonts w:ascii="Aptos" w:hAnsi="Aptos" w:cstheme="minorHAnsi"/>
        </w:rPr>
      </w:pPr>
    </w:p>
    <w:p w14:paraId="29424778" w14:textId="77777777" w:rsidR="009001D8" w:rsidRDefault="009001D8" w:rsidP="006D402D">
      <w:pPr>
        <w:tabs>
          <w:tab w:val="left" w:pos="1155"/>
        </w:tabs>
        <w:jc w:val="both"/>
        <w:rPr>
          <w:rFonts w:ascii="Aptos" w:hAnsi="Aptos" w:cstheme="minorHAnsi"/>
        </w:rPr>
      </w:pPr>
    </w:p>
    <w:p w14:paraId="6EBC9916" w14:textId="77777777" w:rsidR="009001D8" w:rsidRDefault="009001D8" w:rsidP="006D402D">
      <w:pPr>
        <w:tabs>
          <w:tab w:val="left" w:pos="1155"/>
        </w:tabs>
        <w:jc w:val="both"/>
        <w:rPr>
          <w:rFonts w:ascii="Aptos" w:hAnsi="Aptos" w:cstheme="minorHAnsi"/>
        </w:rPr>
      </w:pPr>
    </w:p>
    <w:p w14:paraId="5449E0AB" w14:textId="77777777" w:rsidR="009001D8" w:rsidRDefault="009001D8" w:rsidP="006D402D">
      <w:pPr>
        <w:tabs>
          <w:tab w:val="left" w:pos="1155"/>
        </w:tabs>
        <w:jc w:val="both"/>
        <w:rPr>
          <w:rFonts w:ascii="Aptos" w:hAnsi="Aptos" w:cstheme="minorHAnsi"/>
        </w:rPr>
      </w:pPr>
    </w:p>
    <w:p w14:paraId="313CEDBE" w14:textId="77777777" w:rsidR="009001D8" w:rsidRPr="003F0541" w:rsidRDefault="009001D8" w:rsidP="006D402D">
      <w:pPr>
        <w:tabs>
          <w:tab w:val="left" w:pos="1155"/>
        </w:tabs>
        <w:jc w:val="both"/>
        <w:rPr>
          <w:rFonts w:ascii="Aptos" w:hAnsi="Aptos" w:cstheme="minorHAnsi"/>
        </w:rPr>
      </w:pPr>
    </w:p>
    <w:p w14:paraId="11CECC84" w14:textId="77777777" w:rsidR="00D42ED3" w:rsidRPr="003F0541" w:rsidRDefault="00D42ED3" w:rsidP="006D402D">
      <w:pPr>
        <w:tabs>
          <w:tab w:val="left" w:pos="1155"/>
        </w:tabs>
        <w:jc w:val="both"/>
        <w:rPr>
          <w:rFonts w:ascii="Aptos" w:hAnsi="Aptos" w:cstheme="minorHAnsi"/>
        </w:rPr>
      </w:pPr>
    </w:p>
    <w:p w14:paraId="47B3F7D9" w14:textId="77777777" w:rsidR="00730B11" w:rsidRPr="003F0541" w:rsidRDefault="00730B11" w:rsidP="006D402D">
      <w:pPr>
        <w:tabs>
          <w:tab w:val="left" w:pos="1155"/>
        </w:tabs>
        <w:jc w:val="both"/>
        <w:rPr>
          <w:rFonts w:ascii="Aptos" w:hAnsi="Aptos" w:cstheme="minorHAnsi"/>
        </w:rPr>
      </w:pPr>
    </w:p>
    <w:p w14:paraId="28ADF3A0" w14:textId="7AEC885D" w:rsidR="00730B11" w:rsidRPr="003F0541" w:rsidRDefault="00730B11" w:rsidP="00730B11">
      <w:pPr>
        <w:jc w:val="center"/>
        <w:rPr>
          <w:rFonts w:ascii="Aptos" w:hAnsi="Aptos" w:cstheme="minorHAnsi"/>
          <w:b/>
          <w:bCs/>
        </w:rPr>
      </w:pPr>
      <w:r w:rsidRPr="003F0541">
        <w:rPr>
          <w:rFonts w:ascii="Aptos" w:hAnsi="Aptos" w:cstheme="minorHAnsi"/>
          <w:b/>
          <w:bCs/>
        </w:rPr>
        <w:t>ANEXO IV - DECLARAÇÃO DE PLENO CUMPRIMETO AOS REQUISITOS DE HABILITAÇÃO;</w:t>
      </w:r>
    </w:p>
    <w:p w14:paraId="34680263" w14:textId="1D212B91" w:rsidR="00730B11" w:rsidRPr="003F0541" w:rsidRDefault="00612B7F" w:rsidP="00730B11">
      <w:pPr>
        <w:jc w:val="center"/>
        <w:rPr>
          <w:rFonts w:ascii="Aptos" w:hAnsi="Aptos" w:cstheme="minorHAnsi"/>
          <w:b/>
          <w:bCs/>
        </w:rPr>
      </w:pPr>
      <w:r w:rsidRPr="003F0541">
        <w:rPr>
          <w:rFonts w:ascii="Aptos" w:hAnsi="Aptos" w:cstheme="minorHAnsi"/>
          <w:b/>
          <w:bCs/>
        </w:rPr>
        <w:t xml:space="preserve">CREDENCIAMENTO Nº </w:t>
      </w:r>
      <w:r w:rsidR="00045DF3" w:rsidRPr="003F0541">
        <w:rPr>
          <w:rFonts w:ascii="Aptos" w:hAnsi="Aptos" w:cstheme="minorHAnsi"/>
          <w:b/>
          <w:bCs/>
        </w:rPr>
        <w:t>00</w:t>
      </w:r>
      <w:r w:rsidR="00D85EFF">
        <w:rPr>
          <w:rFonts w:ascii="Aptos" w:hAnsi="Aptos" w:cstheme="minorHAnsi"/>
          <w:b/>
          <w:bCs/>
        </w:rPr>
        <w:t>7</w:t>
      </w:r>
      <w:r w:rsidR="00045DF3" w:rsidRPr="003F0541">
        <w:rPr>
          <w:rFonts w:ascii="Aptos" w:hAnsi="Aptos" w:cstheme="minorHAnsi"/>
          <w:b/>
          <w:bCs/>
        </w:rPr>
        <w:t>/2025</w:t>
      </w:r>
    </w:p>
    <w:p w14:paraId="153071D3" w14:textId="77777777" w:rsidR="00730B11" w:rsidRPr="003F0541" w:rsidRDefault="00730B11" w:rsidP="00730B11">
      <w:pPr>
        <w:pStyle w:val="Default"/>
        <w:jc w:val="both"/>
        <w:rPr>
          <w:rFonts w:ascii="Aptos" w:hAnsi="Aptos" w:cstheme="minorHAnsi"/>
          <w:b/>
          <w:bCs/>
          <w:sz w:val="22"/>
          <w:szCs w:val="22"/>
        </w:rPr>
      </w:pPr>
    </w:p>
    <w:p w14:paraId="7E8B67AB" w14:textId="77777777" w:rsidR="00730B11" w:rsidRPr="003F0541" w:rsidRDefault="00730B11" w:rsidP="00730B11">
      <w:pPr>
        <w:pStyle w:val="Default"/>
        <w:jc w:val="center"/>
        <w:rPr>
          <w:rFonts w:ascii="Aptos" w:hAnsi="Aptos" w:cstheme="minorHAnsi"/>
          <w:sz w:val="22"/>
          <w:szCs w:val="22"/>
        </w:rPr>
      </w:pPr>
    </w:p>
    <w:p w14:paraId="4514F7EB" w14:textId="422AFAFC" w:rsidR="00730B11" w:rsidRPr="003F0541" w:rsidRDefault="00730B11" w:rsidP="00730B11">
      <w:pPr>
        <w:pStyle w:val="Default"/>
        <w:jc w:val="both"/>
        <w:rPr>
          <w:rFonts w:ascii="Aptos" w:hAnsi="Aptos" w:cstheme="minorHAnsi"/>
          <w:sz w:val="22"/>
          <w:szCs w:val="22"/>
        </w:rPr>
      </w:pPr>
      <w:r w:rsidRPr="003F0541">
        <w:rPr>
          <w:rFonts w:ascii="Aptos" w:hAnsi="Aptos" w:cstheme="minorHAnsi"/>
          <w:sz w:val="22"/>
          <w:szCs w:val="22"/>
        </w:rPr>
        <w:t xml:space="preserve">A ____________________________________________________, SOB O Nº CNPJ: __________________________ INSC. EST. N.º _____________, SITUADA NA RUA __________________________, BAIRRO _____________, CEP ______________, POR INTERMÉDIO DE SEU REPRESENTANTE LEGAL,__________________, PORTADOR DA CÉDULA DE IDENTIDADE Nº_______________ E DO CPF Nº ______________, DECLARA, especialmente para o EDITAL DE CREDENCIAMENTO </w:t>
      </w:r>
      <w:r w:rsidRPr="003F0541">
        <w:rPr>
          <w:rFonts w:ascii="Aptos" w:hAnsi="Aptos" w:cstheme="minorHAnsi"/>
          <w:b/>
          <w:bCs/>
          <w:sz w:val="22"/>
          <w:szCs w:val="22"/>
        </w:rPr>
        <w:t>Nº XX/</w:t>
      </w:r>
      <w:r w:rsidR="00045DF3" w:rsidRPr="003F0541">
        <w:rPr>
          <w:rFonts w:ascii="Aptos" w:hAnsi="Aptos" w:cstheme="minorHAnsi"/>
          <w:b/>
          <w:bCs/>
          <w:sz w:val="22"/>
          <w:szCs w:val="22"/>
        </w:rPr>
        <w:t>2025</w:t>
      </w:r>
      <w:r w:rsidRPr="003F0541">
        <w:rPr>
          <w:rFonts w:ascii="Aptos" w:hAnsi="Aptos" w:cstheme="minorHAnsi"/>
          <w:b/>
          <w:bCs/>
          <w:sz w:val="22"/>
          <w:szCs w:val="22"/>
        </w:rPr>
        <w:t>-XXXX</w:t>
      </w:r>
      <w:r w:rsidRPr="003F0541">
        <w:rPr>
          <w:rFonts w:ascii="Aptos" w:hAnsi="Aptos" w:cstheme="minorHAnsi"/>
          <w:sz w:val="22"/>
          <w:szCs w:val="22"/>
        </w:rPr>
        <w:t xml:space="preserve">, que está ciente e que atende à todos os requisitos de habilitação exigidos neste certame. </w:t>
      </w:r>
    </w:p>
    <w:p w14:paraId="5077C252" w14:textId="77777777" w:rsidR="00730B11" w:rsidRPr="003F0541" w:rsidRDefault="00730B11" w:rsidP="00730B11">
      <w:pPr>
        <w:pStyle w:val="Default"/>
        <w:rPr>
          <w:rFonts w:ascii="Aptos" w:hAnsi="Aptos" w:cstheme="minorHAnsi"/>
          <w:sz w:val="22"/>
          <w:szCs w:val="22"/>
        </w:rPr>
      </w:pPr>
    </w:p>
    <w:p w14:paraId="1D66965D" w14:textId="77777777" w:rsidR="00730B11" w:rsidRPr="003F0541" w:rsidRDefault="00730B11" w:rsidP="00730B11">
      <w:pPr>
        <w:pStyle w:val="Default"/>
        <w:jc w:val="center"/>
        <w:rPr>
          <w:rFonts w:ascii="Aptos" w:hAnsi="Aptos" w:cstheme="minorHAnsi"/>
          <w:sz w:val="22"/>
          <w:szCs w:val="22"/>
        </w:rPr>
      </w:pPr>
    </w:p>
    <w:p w14:paraId="03A327B5" w14:textId="77777777" w:rsidR="00730B11" w:rsidRPr="003F0541" w:rsidRDefault="00730B11" w:rsidP="00730B11">
      <w:pPr>
        <w:pStyle w:val="Default"/>
        <w:jc w:val="center"/>
        <w:rPr>
          <w:rFonts w:ascii="Aptos" w:hAnsi="Aptos" w:cstheme="minorHAnsi"/>
          <w:sz w:val="22"/>
          <w:szCs w:val="22"/>
        </w:rPr>
      </w:pPr>
    </w:p>
    <w:p w14:paraId="25370DE4" w14:textId="77777777" w:rsidR="00730B11" w:rsidRPr="003F0541" w:rsidRDefault="00730B11" w:rsidP="00730B11">
      <w:pPr>
        <w:pStyle w:val="Default"/>
        <w:jc w:val="center"/>
        <w:rPr>
          <w:rFonts w:ascii="Aptos" w:hAnsi="Aptos" w:cstheme="minorHAnsi"/>
          <w:sz w:val="22"/>
          <w:szCs w:val="22"/>
        </w:rPr>
      </w:pPr>
    </w:p>
    <w:p w14:paraId="4C1CB413" w14:textId="77777777" w:rsidR="00730B11" w:rsidRPr="003F0541" w:rsidRDefault="00730B11" w:rsidP="00730B11">
      <w:pPr>
        <w:pStyle w:val="Default"/>
        <w:jc w:val="center"/>
        <w:rPr>
          <w:rFonts w:ascii="Aptos" w:hAnsi="Aptos" w:cstheme="minorHAnsi"/>
          <w:sz w:val="22"/>
          <w:szCs w:val="22"/>
        </w:rPr>
      </w:pPr>
    </w:p>
    <w:p w14:paraId="04352B5A" w14:textId="77777777" w:rsidR="00730B11" w:rsidRPr="003F0541" w:rsidRDefault="00730B11" w:rsidP="00730B11">
      <w:pPr>
        <w:pStyle w:val="Default"/>
        <w:jc w:val="center"/>
        <w:rPr>
          <w:rFonts w:ascii="Aptos" w:hAnsi="Aptos" w:cstheme="minorHAnsi"/>
          <w:sz w:val="22"/>
          <w:szCs w:val="22"/>
        </w:rPr>
      </w:pPr>
      <w:r w:rsidRPr="003F0541">
        <w:rPr>
          <w:rFonts w:ascii="Aptos" w:hAnsi="Aptos" w:cstheme="minorHAnsi"/>
          <w:sz w:val="22"/>
          <w:szCs w:val="22"/>
        </w:rPr>
        <w:t>Local, ______ de ___________de____.</w:t>
      </w:r>
    </w:p>
    <w:p w14:paraId="06CCC522" w14:textId="77777777" w:rsidR="00730B11" w:rsidRPr="003F0541" w:rsidRDefault="00730B11" w:rsidP="00730B11">
      <w:pPr>
        <w:pStyle w:val="Default"/>
        <w:jc w:val="center"/>
        <w:rPr>
          <w:rFonts w:ascii="Aptos" w:hAnsi="Aptos" w:cstheme="minorHAnsi"/>
          <w:sz w:val="22"/>
          <w:szCs w:val="22"/>
        </w:rPr>
      </w:pPr>
    </w:p>
    <w:p w14:paraId="78B36DFC" w14:textId="77777777" w:rsidR="00730B11" w:rsidRPr="003F0541" w:rsidRDefault="00730B11" w:rsidP="00730B11">
      <w:pPr>
        <w:pStyle w:val="Default"/>
        <w:jc w:val="center"/>
        <w:rPr>
          <w:rFonts w:ascii="Aptos" w:hAnsi="Aptos" w:cstheme="minorHAnsi"/>
          <w:sz w:val="22"/>
          <w:szCs w:val="22"/>
        </w:rPr>
      </w:pPr>
    </w:p>
    <w:p w14:paraId="168F4513" w14:textId="77777777" w:rsidR="00730B11" w:rsidRPr="003F0541" w:rsidRDefault="00730B11" w:rsidP="00730B11">
      <w:pPr>
        <w:pStyle w:val="Default"/>
        <w:jc w:val="center"/>
        <w:rPr>
          <w:rFonts w:ascii="Aptos" w:hAnsi="Aptos" w:cstheme="minorHAnsi"/>
          <w:sz w:val="22"/>
          <w:szCs w:val="22"/>
        </w:rPr>
      </w:pPr>
    </w:p>
    <w:p w14:paraId="1159AC5E" w14:textId="77777777" w:rsidR="00730B11" w:rsidRPr="003F0541" w:rsidRDefault="00730B11" w:rsidP="00730B11">
      <w:pPr>
        <w:pStyle w:val="Default"/>
        <w:jc w:val="center"/>
        <w:rPr>
          <w:rFonts w:ascii="Aptos" w:hAnsi="Aptos" w:cstheme="minorHAnsi"/>
          <w:sz w:val="22"/>
          <w:szCs w:val="22"/>
        </w:rPr>
      </w:pPr>
    </w:p>
    <w:p w14:paraId="38364A0C" w14:textId="77777777" w:rsidR="00730B11" w:rsidRPr="003F0541" w:rsidRDefault="00730B11" w:rsidP="00730B11">
      <w:pPr>
        <w:pStyle w:val="Default"/>
        <w:jc w:val="center"/>
        <w:rPr>
          <w:rFonts w:ascii="Aptos" w:hAnsi="Aptos" w:cstheme="minorHAnsi"/>
          <w:sz w:val="22"/>
          <w:szCs w:val="22"/>
        </w:rPr>
      </w:pPr>
    </w:p>
    <w:p w14:paraId="15C3752B" w14:textId="77777777" w:rsidR="00730B11" w:rsidRPr="003F0541" w:rsidRDefault="00730B11" w:rsidP="00730B11">
      <w:pPr>
        <w:pStyle w:val="Default"/>
        <w:jc w:val="center"/>
        <w:rPr>
          <w:rFonts w:ascii="Aptos" w:hAnsi="Aptos" w:cstheme="minorHAnsi"/>
          <w:sz w:val="22"/>
          <w:szCs w:val="22"/>
        </w:rPr>
      </w:pPr>
      <w:r w:rsidRPr="003F0541">
        <w:rPr>
          <w:rFonts w:ascii="Aptos" w:hAnsi="Aptos" w:cstheme="minorHAnsi"/>
          <w:sz w:val="22"/>
          <w:szCs w:val="22"/>
        </w:rPr>
        <w:t>___________________________________________________</w:t>
      </w:r>
    </w:p>
    <w:p w14:paraId="0672BF0D" w14:textId="77777777" w:rsidR="00730B11" w:rsidRPr="003F0541" w:rsidRDefault="00730B11" w:rsidP="00730B11">
      <w:pPr>
        <w:pStyle w:val="Default"/>
        <w:jc w:val="center"/>
        <w:rPr>
          <w:rFonts w:ascii="Aptos" w:hAnsi="Aptos" w:cstheme="minorHAnsi"/>
          <w:sz w:val="22"/>
          <w:szCs w:val="22"/>
        </w:rPr>
      </w:pPr>
      <w:r w:rsidRPr="003F0541">
        <w:rPr>
          <w:rFonts w:ascii="Aptos" w:hAnsi="Aptos" w:cstheme="minorHAnsi"/>
          <w:sz w:val="22"/>
          <w:szCs w:val="22"/>
        </w:rPr>
        <w:t>Carimbo (ou nome legível) e assinatura do Representante legal</w:t>
      </w:r>
    </w:p>
    <w:p w14:paraId="7B1813AF" w14:textId="77777777" w:rsidR="00730B11" w:rsidRPr="003F0541" w:rsidRDefault="00730B11" w:rsidP="00730B11">
      <w:pPr>
        <w:jc w:val="center"/>
        <w:rPr>
          <w:rFonts w:ascii="Aptos" w:hAnsi="Aptos" w:cstheme="minorHAnsi"/>
        </w:rPr>
      </w:pPr>
    </w:p>
    <w:p w14:paraId="65B82917" w14:textId="77777777" w:rsidR="00730B11" w:rsidRPr="003F0541" w:rsidRDefault="00730B11" w:rsidP="00730B11">
      <w:pPr>
        <w:jc w:val="center"/>
        <w:rPr>
          <w:rFonts w:ascii="Aptos" w:hAnsi="Aptos" w:cstheme="minorHAnsi"/>
        </w:rPr>
      </w:pPr>
    </w:p>
    <w:p w14:paraId="650D55C2" w14:textId="77777777" w:rsidR="00730B11" w:rsidRPr="003F0541" w:rsidRDefault="00730B11" w:rsidP="00730B11">
      <w:pPr>
        <w:jc w:val="center"/>
        <w:rPr>
          <w:rFonts w:ascii="Aptos" w:hAnsi="Aptos" w:cstheme="minorHAnsi"/>
        </w:rPr>
      </w:pPr>
    </w:p>
    <w:p w14:paraId="4B9FDDB9" w14:textId="77777777" w:rsidR="00730B11" w:rsidRPr="003F0541" w:rsidRDefault="00730B11" w:rsidP="00730B11">
      <w:pPr>
        <w:jc w:val="center"/>
        <w:rPr>
          <w:rFonts w:ascii="Aptos" w:hAnsi="Aptos" w:cstheme="minorHAnsi"/>
        </w:rPr>
      </w:pPr>
    </w:p>
    <w:p w14:paraId="4F09F1C6" w14:textId="77777777" w:rsidR="00730B11" w:rsidRPr="003F0541" w:rsidRDefault="00730B11" w:rsidP="00730B11">
      <w:pPr>
        <w:jc w:val="center"/>
        <w:rPr>
          <w:rFonts w:ascii="Aptos" w:hAnsi="Aptos" w:cstheme="minorHAnsi"/>
        </w:rPr>
      </w:pPr>
    </w:p>
    <w:p w14:paraId="4B8D2487" w14:textId="77777777" w:rsidR="00730B11" w:rsidRPr="003F0541" w:rsidRDefault="00730B11" w:rsidP="00730B11">
      <w:pPr>
        <w:rPr>
          <w:rFonts w:ascii="Aptos" w:hAnsi="Aptos" w:cstheme="minorHAnsi"/>
        </w:rPr>
      </w:pPr>
    </w:p>
    <w:p w14:paraId="00BF2298" w14:textId="77777777" w:rsidR="00730B11" w:rsidRPr="003F0541" w:rsidRDefault="00730B11" w:rsidP="00730B11">
      <w:pPr>
        <w:jc w:val="center"/>
        <w:rPr>
          <w:rFonts w:ascii="Aptos" w:hAnsi="Aptos" w:cstheme="minorHAnsi"/>
        </w:rPr>
      </w:pPr>
    </w:p>
    <w:p w14:paraId="3F9EC2A3" w14:textId="77777777" w:rsidR="00730B11" w:rsidRPr="003F0541" w:rsidRDefault="00730B11" w:rsidP="00730B11">
      <w:pPr>
        <w:jc w:val="center"/>
        <w:rPr>
          <w:rFonts w:ascii="Aptos" w:hAnsi="Aptos" w:cstheme="minorHAnsi"/>
        </w:rPr>
      </w:pPr>
      <w:r w:rsidRPr="003F0541">
        <w:rPr>
          <w:rFonts w:ascii="Aptos" w:hAnsi="Aptos" w:cstheme="minorHAnsi"/>
        </w:rPr>
        <w:t>*IMPRIMIR EM PAPEL TIMBRADO</w:t>
      </w:r>
    </w:p>
    <w:p w14:paraId="5EC9E186" w14:textId="77777777" w:rsidR="00730B11" w:rsidRPr="003F0541" w:rsidRDefault="00730B11" w:rsidP="00730B11">
      <w:pPr>
        <w:jc w:val="center"/>
        <w:rPr>
          <w:rFonts w:ascii="Aptos" w:hAnsi="Aptos" w:cstheme="minorHAnsi"/>
        </w:rPr>
      </w:pPr>
    </w:p>
    <w:p w14:paraId="01DDBB08" w14:textId="77777777" w:rsidR="00730B11" w:rsidRPr="003F0541" w:rsidRDefault="00730B11" w:rsidP="00730B11">
      <w:pPr>
        <w:jc w:val="center"/>
        <w:rPr>
          <w:rFonts w:ascii="Aptos" w:hAnsi="Aptos" w:cstheme="minorHAnsi"/>
        </w:rPr>
      </w:pPr>
    </w:p>
    <w:p w14:paraId="194C411E" w14:textId="77777777" w:rsidR="008502AA" w:rsidRPr="003F0541" w:rsidRDefault="008502AA" w:rsidP="00730B11">
      <w:pPr>
        <w:jc w:val="center"/>
        <w:rPr>
          <w:rFonts w:ascii="Aptos" w:hAnsi="Aptos" w:cstheme="minorHAnsi"/>
        </w:rPr>
      </w:pPr>
    </w:p>
    <w:p w14:paraId="2585A8D8" w14:textId="77777777" w:rsidR="008502AA" w:rsidRPr="003F0541" w:rsidRDefault="008502AA" w:rsidP="00730B11">
      <w:pPr>
        <w:jc w:val="center"/>
        <w:rPr>
          <w:rFonts w:ascii="Aptos" w:hAnsi="Aptos" w:cstheme="minorHAnsi"/>
        </w:rPr>
      </w:pPr>
    </w:p>
    <w:p w14:paraId="1211A8D5" w14:textId="77777777" w:rsidR="00B02D6C" w:rsidRPr="003F0541" w:rsidRDefault="00B02D6C" w:rsidP="00730B11">
      <w:pPr>
        <w:jc w:val="center"/>
        <w:rPr>
          <w:rFonts w:ascii="Aptos" w:hAnsi="Aptos" w:cstheme="minorHAnsi"/>
        </w:rPr>
      </w:pPr>
    </w:p>
    <w:p w14:paraId="5B66D5E5" w14:textId="77777777" w:rsidR="00344339" w:rsidRPr="003F0541" w:rsidRDefault="00344339" w:rsidP="00EC647A">
      <w:pPr>
        <w:spacing w:after="0"/>
        <w:rPr>
          <w:rFonts w:ascii="Aptos" w:hAnsi="Aptos" w:cstheme="minorHAnsi"/>
        </w:rPr>
      </w:pPr>
    </w:p>
    <w:p w14:paraId="4AB81090" w14:textId="77777777" w:rsidR="00D85EFF" w:rsidRDefault="00D85EFF" w:rsidP="00A37CFC">
      <w:pPr>
        <w:jc w:val="center"/>
        <w:rPr>
          <w:rFonts w:ascii="Aptos" w:hAnsi="Aptos" w:cstheme="minorHAnsi"/>
          <w:b/>
          <w:bCs/>
        </w:rPr>
      </w:pPr>
    </w:p>
    <w:p w14:paraId="09F04214" w14:textId="338D9648" w:rsidR="00BD551D" w:rsidRPr="003F0541" w:rsidRDefault="00BD551D" w:rsidP="00A37CFC">
      <w:pPr>
        <w:jc w:val="center"/>
        <w:rPr>
          <w:rFonts w:ascii="Aptos" w:hAnsi="Aptos" w:cstheme="minorHAnsi"/>
          <w:b/>
          <w:bCs/>
        </w:rPr>
      </w:pPr>
      <w:r w:rsidRPr="003F0541">
        <w:rPr>
          <w:rFonts w:ascii="Aptos" w:hAnsi="Aptos" w:cstheme="minorHAnsi"/>
          <w:b/>
          <w:bCs/>
        </w:rPr>
        <w:t>ANEXO V – MODELO DE PROPOSTA</w:t>
      </w:r>
    </w:p>
    <w:p w14:paraId="6123B8A7" w14:textId="44B616C8" w:rsidR="00BD551D" w:rsidRPr="003F0541" w:rsidRDefault="00BD551D" w:rsidP="00BD551D">
      <w:pPr>
        <w:jc w:val="center"/>
        <w:rPr>
          <w:rFonts w:ascii="Aptos" w:hAnsi="Aptos" w:cstheme="minorHAnsi"/>
          <w:b/>
          <w:bCs/>
        </w:rPr>
      </w:pPr>
      <w:r w:rsidRPr="003F0541">
        <w:rPr>
          <w:rFonts w:ascii="Aptos" w:hAnsi="Aptos" w:cstheme="minorHAnsi"/>
          <w:b/>
          <w:bCs/>
        </w:rPr>
        <w:t xml:space="preserve">CREDENCIAMENTO Nº </w:t>
      </w:r>
      <w:r w:rsidR="00D85EFF">
        <w:rPr>
          <w:rFonts w:ascii="Aptos" w:hAnsi="Aptos" w:cstheme="minorHAnsi"/>
          <w:b/>
          <w:bCs/>
        </w:rPr>
        <w:t>007</w:t>
      </w:r>
      <w:r w:rsidR="00045DF3" w:rsidRPr="003F0541">
        <w:rPr>
          <w:rFonts w:ascii="Aptos" w:hAnsi="Aptos" w:cstheme="minorHAnsi"/>
          <w:b/>
          <w:bCs/>
        </w:rPr>
        <w:t>/2025</w:t>
      </w:r>
    </w:p>
    <w:p w14:paraId="43773CE4" w14:textId="77777777" w:rsidR="00875FF5" w:rsidRPr="003F0541" w:rsidRDefault="00875FF5" w:rsidP="003967C2">
      <w:pPr>
        <w:pStyle w:val="Default"/>
        <w:rPr>
          <w:rFonts w:ascii="Aptos" w:hAnsi="Aptos" w:cstheme="minorHAnsi"/>
          <w:sz w:val="22"/>
          <w:szCs w:val="22"/>
        </w:rPr>
      </w:pPr>
    </w:p>
    <w:p w14:paraId="3CAAD593" w14:textId="0FD041C1" w:rsidR="003967C2" w:rsidRPr="003F0541" w:rsidRDefault="003967C2" w:rsidP="003967C2">
      <w:pPr>
        <w:pStyle w:val="Default"/>
        <w:rPr>
          <w:rFonts w:ascii="Aptos" w:hAnsi="Aptos" w:cstheme="minorHAnsi"/>
          <w:sz w:val="22"/>
          <w:szCs w:val="22"/>
        </w:rPr>
      </w:pPr>
      <w:r w:rsidRPr="003F0541">
        <w:rPr>
          <w:rFonts w:ascii="Aptos" w:hAnsi="Aptos" w:cstheme="minorHAnsi"/>
          <w:sz w:val="22"/>
          <w:szCs w:val="22"/>
        </w:rPr>
        <w:t xml:space="preserve">À PREFEITURA MUNICIPAL DE PAU DOS FERROS/RN </w:t>
      </w:r>
    </w:p>
    <w:p w14:paraId="00D0483D" w14:textId="77777777" w:rsidR="003967C2" w:rsidRPr="003F0541" w:rsidRDefault="003967C2" w:rsidP="003967C2">
      <w:pPr>
        <w:pStyle w:val="Default"/>
        <w:rPr>
          <w:rFonts w:ascii="Aptos" w:hAnsi="Aptos" w:cstheme="minorHAnsi"/>
          <w:sz w:val="22"/>
          <w:szCs w:val="22"/>
        </w:rPr>
      </w:pPr>
    </w:p>
    <w:p w14:paraId="51700BD9" w14:textId="77777777" w:rsidR="003967C2" w:rsidRPr="003F0541" w:rsidRDefault="003967C2" w:rsidP="003967C2">
      <w:pPr>
        <w:pStyle w:val="Default"/>
        <w:rPr>
          <w:rFonts w:ascii="Aptos" w:hAnsi="Aptos" w:cstheme="minorHAnsi"/>
          <w:sz w:val="22"/>
          <w:szCs w:val="22"/>
        </w:rPr>
      </w:pPr>
      <w:r w:rsidRPr="003F0541">
        <w:rPr>
          <w:rFonts w:ascii="Aptos" w:hAnsi="Aptos" w:cstheme="minorHAnsi"/>
          <w:sz w:val="22"/>
          <w:szCs w:val="22"/>
        </w:rPr>
        <w:t xml:space="preserve">Prezados Senhores: </w:t>
      </w:r>
    </w:p>
    <w:p w14:paraId="52836CCF" w14:textId="77777777" w:rsidR="003967C2" w:rsidRPr="003F0541" w:rsidRDefault="003967C2" w:rsidP="003967C2">
      <w:pPr>
        <w:pStyle w:val="Default"/>
        <w:rPr>
          <w:rFonts w:ascii="Aptos" w:hAnsi="Aptos" w:cstheme="minorHAnsi"/>
          <w:sz w:val="22"/>
          <w:szCs w:val="22"/>
        </w:rPr>
      </w:pPr>
    </w:p>
    <w:p w14:paraId="16F21280" w14:textId="77777777" w:rsidR="003967C2" w:rsidRPr="003F0541" w:rsidRDefault="003967C2" w:rsidP="003967C2">
      <w:pPr>
        <w:pStyle w:val="Default"/>
        <w:rPr>
          <w:rFonts w:ascii="Aptos" w:hAnsi="Aptos" w:cstheme="minorHAnsi"/>
          <w:sz w:val="22"/>
          <w:szCs w:val="22"/>
        </w:rPr>
      </w:pPr>
    </w:p>
    <w:p w14:paraId="5FBC6F0C" w14:textId="5A012BE4"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 xml:space="preserve">Apresentamos a V. Sa nossa proposta para o objeto do </w:t>
      </w:r>
      <w:r w:rsidR="00D13BA0" w:rsidRPr="003F0541">
        <w:rPr>
          <w:rFonts w:ascii="Aptos" w:hAnsi="Aptos" w:cstheme="minorHAnsi"/>
          <w:sz w:val="22"/>
          <w:szCs w:val="22"/>
        </w:rPr>
        <w:t>credenciamento nº</w:t>
      </w:r>
      <w:r w:rsidRPr="003F0541">
        <w:rPr>
          <w:rFonts w:ascii="Aptos" w:hAnsi="Aptos" w:cstheme="minorHAnsi"/>
          <w:sz w:val="22"/>
          <w:szCs w:val="22"/>
        </w:rPr>
        <w:t xml:space="preserve"> </w:t>
      </w:r>
      <w:r w:rsidR="00D85EFF">
        <w:rPr>
          <w:rFonts w:ascii="Aptos" w:hAnsi="Aptos" w:cstheme="minorHAnsi"/>
          <w:sz w:val="22"/>
          <w:szCs w:val="22"/>
        </w:rPr>
        <w:t>007</w:t>
      </w:r>
      <w:r w:rsidR="00045DF3" w:rsidRPr="003F0541">
        <w:rPr>
          <w:rFonts w:ascii="Aptos" w:hAnsi="Aptos" w:cstheme="minorHAnsi"/>
          <w:sz w:val="22"/>
          <w:szCs w:val="22"/>
        </w:rPr>
        <w:t>/2025</w:t>
      </w:r>
      <w:r w:rsidRPr="003F0541">
        <w:rPr>
          <w:rFonts w:ascii="Aptos" w:hAnsi="Aptos" w:cstheme="minorHAnsi"/>
          <w:sz w:val="22"/>
          <w:szCs w:val="22"/>
        </w:rPr>
        <w:t xml:space="preserve"> declarando que temos pleno conhecimento de todos os aspectos relativos ao credenciamento e nossa plena concordância com as condições estabelecidas no Edital e seus anexos, conforme demonstrativo abaixo de nossa proposta de preço: </w:t>
      </w:r>
    </w:p>
    <w:p w14:paraId="5AFD0230" w14:textId="77777777"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 xml:space="preserve">Empresa: </w:t>
      </w:r>
    </w:p>
    <w:p w14:paraId="3749DBAE" w14:textId="77777777"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 xml:space="preserve">CNPJ: </w:t>
      </w:r>
    </w:p>
    <w:p w14:paraId="277D7FCC" w14:textId="77777777"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 xml:space="preserve">Endereço: </w:t>
      </w:r>
    </w:p>
    <w:p w14:paraId="149C89EE" w14:textId="77777777"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 xml:space="preserve">Fone: Fax: E-mail: </w:t>
      </w:r>
    </w:p>
    <w:p w14:paraId="54643A9D" w14:textId="77777777"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 xml:space="preserve">Para fins de Pagamento: Banco:.................................Agência: ............................. Conta </w:t>
      </w:r>
    </w:p>
    <w:p w14:paraId="242979FF" w14:textId="77777777" w:rsidR="003967C2" w:rsidRPr="003F0541" w:rsidRDefault="003967C2" w:rsidP="003967C2">
      <w:pPr>
        <w:pStyle w:val="Default"/>
        <w:jc w:val="both"/>
        <w:rPr>
          <w:rFonts w:ascii="Aptos" w:hAnsi="Aptos" w:cstheme="minorHAnsi"/>
          <w:sz w:val="22"/>
          <w:szCs w:val="22"/>
        </w:rPr>
      </w:pPr>
      <w:r w:rsidRPr="003F0541">
        <w:rPr>
          <w:rFonts w:ascii="Aptos" w:hAnsi="Aptos" w:cstheme="minorHAnsi"/>
          <w:sz w:val="22"/>
          <w:szCs w:val="22"/>
        </w:rPr>
        <w:t xml:space="preserve">Corrente:....................................... </w:t>
      </w:r>
    </w:p>
    <w:p w14:paraId="6639E0C2" w14:textId="77777777" w:rsidR="003967C2" w:rsidRPr="003F0541" w:rsidRDefault="003967C2" w:rsidP="003967C2">
      <w:pPr>
        <w:pStyle w:val="Default"/>
        <w:jc w:val="both"/>
        <w:rPr>
          <w:rFonts w:ascii="Aptos" w:hAnsi="Aptos" w:cstheme="minorHAnsi"/>
          <w:sz w:val="22"/>
          <w:szCs w:val="22"/>
        </w:rPr>
      </w:pPr>
    </w:p>
    <w:p w14:paraId="55706A5C" w14:textId="77777777" w:rsidR="003967C2" w:rsidRPr="003F0541" w:rsidRDefault="003967C2" w:rsidP="003967C2">
      <w:pPr>
        <w:pStyle w:val="Default"/>
        <w:jc w:val="center"/>
        <w:rPr>
          <w:rFonts w:ascii="Aptos" w:hAnsi="Aptos" w:cstheme="minorHAnsi"/>
          <w:b/>
          <w:bCs/>
          <w:sz w:val="22"/>
          <w:szCs w:val="22"/>
        </w:rPr>
      </w:pPr>
      <w:r w:rsidRPr="003F0541">
        <w:rPr>
          <w:rFonts w:ascii="Aptos" w:hAnsi="Aptos" w:cstheme="minorHAnsi"/>
          <w:sz w:val="22"/>
          <w:szCs w:val="22"/>
        </w:rPr>
        <w:t>Prazo de validade desta proposta: 60 (Sessenta) dias (mínimo).</w:t>
      </w:r>
    </w:p>
    <w:p w14:paraId="54AD3D3D" w14:textId="77777777" w:rsidR="003967C2" w:rsidRPr="003F0541" w:rsidRDefault="003967C2" w:rsidP="003967C2">
      <w:pPr>
        <w:pStyle w:val="Default"/>
        <w:jc w:val="center"/>
        <w:rPr>
          <w:rFonts w:ascii="Aptos" w:hAnsi="Aptos" w:cstheme="minorHAnsi"/>
          <w:b/>
          <w:bCs/>
          <w:sz w:val="22"/>
          <w:szCs w:val="22"/>
        </w:rPr>
      </w:pPr>
    </w:p>
    <w:tbl>
      <w:tblPr>
        <w:tblStyle w:val="Tabelacomgrade"/>
        <w:tblW w:w="0" w:type="auto"/>
        <w:tblLook w:val="04A0" w:firstRow="1" w:lastRow="0" w:firstColumn="1" w:lastColumn="0" w:noHBand="0" w:noVBand="1"/>
      </w:tblPr>
      <w:tblGrid>
        <w:gridCol w:w="771"/>
        <w:gridCol w:w="2132"/>
        <w:gridCol w:w="1189"/>
        <w:gridCol w:w="1617"/>
        <w:gridCol w:w="1670"/>
        <w:gridCol w:w="1281"/>
        <w:gridCol w:w="969"/>
      </w:tblGrid>
      <w:tr w:rsidR="00DE0F95" w:rsidRPr="003F0541" w14:paraId="133FAA81" w14:textId="77777777" w:rsidTr="000F4999">
        <w:tc>
          <w:tcPr>
            <w:tcW w:w="641" w:type="dxa"/>
          </w:tcPr>
          <w:p w14:paraId="54646462" w14:textId="77777777" w:rsidR="000F4999" w:rsidRPr="003F0541" w:rsidRDefault="000F4999" w:rsidP="000F4999">
            <w:pPr>
              <w:pStyle w:val="TableParagraph"/>
              <w:ind w:left="-425"/>
              <w:jc w:val="center"/>
              <w:rPr>
                <w:rFonts w:ascii="Aptos" w:hAnsi="Aptos" w:cstheme="minorHAnsi"/>
                <w:sz w:val="22"/>
                <w:szCs w:val="22"/>
              </w:rPr>
            </w:pPr>
          </w:p>
          <w:p w14:paraId="3FA021CC" w14:textId="67986B82" w:rsidR="000F4999" w:rsidRPr="003F0541" w:rsidRDefault="000F4999" w:rsidP="000F4999">
            <w:pPr>
              <w:pStyle w:val="Default"/>
              <w:jc w:val="center"/>
              <w:rPr>
                <w:rFonts w:ascii="Aptos" w:hAnsi="Aptos" w:cstheme="minorHAnsi"/>
                <w:b/>
                <w:bCs/>
                <w:sz w:val="22"/>
                <w:szCs w:val="22"/>
              </w:rPr>
            </w:pPr>
            <w:r w:rsidRPr="003F0541">
              <w:rPr>
                <w:rFonts w:ascii="Aptos" w:hAnsi="Aptos" w:cstheme="minorHAnsi"/>
                <w:b/>
                <w:sz w:val="22"/>
                <w:szCs w:val="22"/>
              </w:rPr>
              <w:t>ITEM</w:t>
            </w:r>
          </w:p>
        </w:tc>
        <w:tc>
          <w:tcPr>
            <w:tcW w:w="2426" w:type="dxa"/>
          </w:tcPr>
          <w:p w14:paraId="077425B8" w14:textId="77777777" w:rsidR="000F4999" w:rsidRPr="003F0541" w:rsidRDefault="000F4999" w:rsidP="000F4999">
            <w:pPr>
              <w:pStyle w:val="TableParagraph"/>
              <w:ind w:left="1759" w:hanging="1666"/>
              <w:jc w:val="center"/>
              <w:rPr>
                <w:rFonts w:ascii="Aptos" w:hAnsi="Aptos" w:cstheme="minorHAnsi"/>
                <w:b/>
                <w:sz w:val="22"/>
                <w:szCs w:val="22"/>
              </w:rPr>
            </w:pPr>
          </w:p>
          <w:p w14:paraId="7D3D765B" w14:textId="6969E5D5" w:rsidR="000F4999" w:rsidRPr="003F0541" w:rsidRDefault="000F4999" w:rsidP="000F4999">
            <w:pPr>
              <w:pStyle w:val="TableParagraph"/>
              <w:jc w:val="center"/>
              <w:rPr>
                <w:rFonts w:ascii="Aptos" w:hAnsi="Aptos" w:cstheme="minorHAnsi"/>
                <w:b/>
                <w:spacing w:val="-47"/>
                <w:sz w:val="22"/>
                <w:szCs w:val="22"/>
              </w:rPr>
            </w:pPr>
            <w:r w:rsidRPr="003F0541">
              <w:rPr>
                <w:rFonts w:ascii="Aptos" w:hAnsi="Aptos" w:cstheme="minorHAnsi"/>
                <w:b/>
                <w:sz w:val="22"/>
                <w:szCs w:val="22"/>
              </w:rPr>
              <w:t>PROCEDIMENTOS, EXAMES E</w:t>
            </w:r>
            <w:r w:rsidRPr="003F0541">
              <w:rPr>
                <w:rFonts w:ascii="Aptos" w:hAnsi="Aptos" w:cstheme="minorHAnsi"/>
                <w:b/>
                <w:spacing w:val="-47"/>
                <w:sz w:val="22"/>
                <w:szCs w:val="22"/>
              </w:rPr>
              <w:t xml:space="preserve">   </w:t>
            </w:r>
            <w:r w:rsidRPr="003F0541">
              <w:rPr>
                <w:rFonts w:ascii="Aptos" w:hAnsi="Aptos" w:cstheme="minorHAnsi"/>
                <w:b/>
                <w:sz w:val="22"/>
                <w:szCs w:val="22"/>
              </w:rPr>
              <w:t>CONSULTAS</w:t>
            </w:r>
          </w:p>
        </w:tc>
        <w:tc>
          <w:tcPr>
            <w:tcW w:w="1148" w:type="dxa"/>
          </w:tcPr>
          <w:p w14:paraId="7496A363" w14:textId="77777777" w:rsidR="000F4999" w:rsidRPr="003F0541" w:rsidRDefault="000F4999" w:rsidP="000F4999">
            <w:pPr>
              <w:pStyle w:val="TableParagraph"/>
              <w:jc w:val="center"/>
              <w:rPr>
                <w:rFonts w:ascii="Aptos" w:hAnsi="Aptos" w:cstheme="minorHAnsi"/>
                <w:sz w:val="22"/>
                <w:szCs w:val="22"/>
              </w:rPr>
            </w:pPr>
          </w:p>
          <w:p w14:paraId="39F28CCD" w14:textId="7094907B" w:rsidR="000F4999" w:rsidRPr="003F0541" w:rsidRDefault="000F4999" w:rsidP="000F4999">
            <w:pPr>
              <w:pStyle w:val="Default"/>
              <w:jc w:val="center"/>
              <w:rPr>
                <w:rFonts w:ascii="Aptos" w:hAnsi="Aptos" w:cstheme="minorHAnsi"/>
                <w:b/>
                <w:bCs/>
                <w:sz w:val="22"/>
                <w:szCs w:val="22"/>
              </w:rPr>
            </w:pPr>
            <w:r w:rsidRPr="003F0541">
              <w:rPr>
                <w:rFonts w:ascii="Aptos" w:hAnsi="Aptos" w:cstheme="minorHAnsi"/>
                <w:b/>
                <w:sz w:val="22"/>
                <w:szCs w:val="22"/>
              </w:rPr>
              <w:t>UNIDADE DE MEDIDA</w:t>
            </w:r>
          </w:p>
        </w:tc>
        <w:tc>
          <w:tcPr>
            <w:tcW w:w="1706" w:type="dxa"/>
          </w:tcPr>
          <w:p w14:paraId="737FBD24" w14:textId="77777777" w:rsidR="000F4999" w:rsidRPr="003F0541" w:rsidRDefault="000F4999" w:rsidP="000F4999">
            <w:pPr>
              <w:pStyle w:val="TableParagraph"/>
              <w:ind w:left="409" w:right="56" w:hanging="551"/>
              <w:jc w:val="center"/>
              <w:rPr>
                <w:rFonts w:ascii="Aptos" w:hAnsi="Aptos" w:cstheme="minorHAnsi"/>
                <w:b/>
                <w:sz w:val="22"/>
                <w:szCs w:val="22"/>
              </w:rPr>
            </w:pPr>
          </w:p>
          <w:p w14:paraId="2910652C" w14:textId="2213E586" w:rsidR="000F4999" w:rsidRPr="003F0541" w:rsidRDefault="000F4999" w:rsidP="000F4999">
            <w:pPr>
              <w:pStyle w:val="Default"/>
              <w:jc w:val="center"/>
              <w:rPr>
                <w:rFonts w:ascii="Aptos" w:hAnsi="Aptos" w:cstheme="minorHAnsi"/>
                <w:b/>
                <w:bCs/>
                <w:sz w:val="22"/>
                <w:szCs w:val="22"/>
              </w:rPr>
            </w:pPr>
            <w:r w:rsidRPr="003F0541">
              <w:rPr>
                <w:rFonts w:ascii="Aptos" w:hAnsi="Aptos" w:cstheme="minorHAnsi"/>
                <w:b/>
                <w:bCs/>
                <w:sz w:val="22"/>
                <w:szCs w:val="22"/>
              </w:rPr>
              <w:t>CAPACIDADE INSTALADA MENSAL</w:t>
            </w:r>
          </w:p>
        </w:tc>
        <w:tc>
          <w:tcPr>
            <w:tcW w:w="1077" w:type="dxa"/>
          </w:tcPr>
          <w:p w14:paraId="2332EE50" w14:textId="3D914722" w:rsidR="000F4999" w:rsidRPr="003F0541" w:rsidRDefault="000F4999" w:rsidP="000F4999">
            <w:pPr>
              <w:pStyle w:val="TableParagraph"/>
              <w:ind w:right="56" w:hanging="551"/>
              <w:jc w:val="center"/>
              <w:rPr>
                <w:rFonts w:ascii="Aptos" w:hAnsi="Aptos" w:cstheme="minorHAnsi"/>
                <w:b/>
                <w:sz w:val="22"/>
                <w:szCs w:val="22"/>
              </w:rPr>
            </w:pPr>
            <w:r w:rsidRPr="003F0541">
              <w:rPr>
                <w:rFonts w:ascii="Aptos" w:hAnsi="Aptos" w:cstheme="minorHAnsi"/>
                <w:b/>
                <w:sz w:val="22"/>
                <w:szCs w:val="22"/>
              </w:rPr>
              <w:br/>
              <w:t>CAPACIDADE INSTALADA ANUAL</w:t>
            </w:r>
          </w:p>
        </w:tc>
        <w:tc>
          <w:tcPr>
            <w:tcW w:w="1372" w:type="dxa"/>
          </w:tcPr>
          <w:p w14:paraId="2B879E1E" w14:textId="6433683E" w:rsidR="000F4999" w:rsidRPr="003F0541" w:rsidRDefault="000F4999" w:rsidP="000F4999">
            <w:pPr>
              <w:pStyle w:val="TableParagraph"/>
              <w:ind w:left="409" w:right="56" w:hanging="551"/>
              <w:jc w:val="center"/>
              <w:rPr>
                <w:rFonts w:ascii="Aptos" w:hAnsi="Aptos" w:cstheme="minorHAnsi"/>
                <w:b/>
                <w:sz w:val="22"/>
                <w:szCs w:val="22"/>
              </w:rPr>
            </w:pPr>
          </w:p>
          <w:p w14:paraId="75061482" w14:textId="2C2350EC" w:rsidR="000F4999" w:rsidRPr="003F0541" w:rsidRDefault="000F4999" w:rsidP="000F4999">
            <w:pPr>
              <w:pStyle w:val="Default"/>
              <w:jc w:val="center"/>
              <w:rPr>
                <w:rFonts w:ascii="Aptos" w:hAnsi="Aptos" w:cstheme="minorHAnsi"/>
                <w:b/>
                <w:bCs/>
                <w:sz w:val="22"/>
                <w:szCs w:val="22"/>
              </w:rPr>
            </w:pPr>
            <w:r w:rsidRPr="003F0541">
              <w:rPr>
                <w:rFonts w:ascii="Aptos" w:hAnsi="Aptos" w:cstheme="minorHAnsi"/>
                <w:b/>
                <w:sz w:val="22"/>
                <w:szCs w:val="22"/>
              </w:rPr>
              <w:t>VALOR UNITÁRIO</w:t>
            </w:r>
          </w:p>
        </w:tc>
        <w:tc>
          <w:tcPr>
            <w:tcW w:w="1259" w:type="dxa"/>
          </w:tcPr>
          <w:p w14:paraId="2E03FFBF" w14:textId="77777777" w:rsidR="000F4999" w:rsidRPr="003F0541" w:rsidRDefault="000F4999" w:rsidP="000F4999">
            <w:pPr>
              <w:pStyle w:val="TableParagraph"/>
              <w:ind w:left="409" w:right="56" w:hanging="551"/>
              <w:jc w:val="center"/>
              <w:rPr>
                <w:rFonts w:ascii="Aptos" w:hAnsi="Aptos" w:cstheme="minorHAnsi"/>
                <w:b/>
                <w:sz w:val="22"/>
                <w:szCs w:val="22"/>
              </w:rPr>
            </w:pPr>
          </w:p>
          <w:p w14:paraId="054DC308" w14:textId="0BDFF7FE" w:rsidR="000F4999" w:rsidRPr="003F0541" w:rsidRDefault="000F4999" w:rsidP="000F4999">
            <w:pPr>
              <w:pStyle w:val="Default"/>
              <w:jc w:val="center"/>
              <w:rPr>
                <w:rFonts w:ascii="Aptos" w:hAnsi="Aptos" w:cstheme="minorHAnsi"/>
                <w:b/>
                <w:bCs/>
                <w:sz w:val="22"/>
                <w:szCs w:val="22"/>
              </w:rPr>
            </w:pPr>
            <w:r w:rsidRPr="003F0541">
              <w:rPr>
                <w:rFonts w:ascii="Aptos" w:hAnsi="Aptos" w:cstheme="minorHAnsi"/>
                <w:b/>
                <w:sz w:val="22"/>
                <w:szCs w:val="22"/>
              </w:rPr>
              <w:t>VALOR TOTAL</w:t>
            </w:r>
          </w:p>
        </w:tc>
      </w:tr>
      <w:tr w:rsidR="000F4999" w:rsidRPr="003F0541" w14:paraId="522882A3" w14:textId="77777777" w:rsidTr="000F4999">
        <w:tc>
          <w:tcPr>
            <w:tcW w:w="641" w:type="dxa"/>
          </w:tcPr>
          <w:p w14:paraId="396DA93E" w14:textId="77777777" w:rsidR="000F4999" w:rsidRPr="003F0541" w:rsidRDefault="000F4999" w:rsidP="000F4999">
            <w:pPr>
              <w:pStyle w:val="TableParagraph"/>
              <w:ind w:left="-425"/>
              <w:jc w:val="center"/>
              <w:rPr>
                <w:rFonts w:ascii="Aptos" w:hAnsi="Aptos" w:cstheme="minorHAnsi"/>
                <w:sz w:val="22"/>
                <w:szCs w:val="22"/>
              </w:rPr>
            </w:pPr>
          </w:p>
        </w:tc>
        <w:tc>
          <w:tcPr>
            <w:tcW w:w="2426" w:type="dxa"/>
          </w:tcPr>
          <w:p w14:paraId="3F028983" w14:textId="77777777" w:rsidR="000F4999" w:rsidRPr="003F0541" w:rsidRDefault="000F4999" w:rsidP="000F4999">
            <w:pPr>
              <w:pStyle w:val="TableParagraph"/>
              <w:ind w:left="1759" w:hanging="1666"/>
              <w:jc w:val="center"/>
              <w:rPr>
                <w:rFonts w:ascii="Aptos" w:hAnsi="Aptos" w:cstheme="minorHAnsi"/>
                <w:b/>
                <w:sz w:val="22"/>
                <w:szCs w:val="22"/>
              </w:rPr>
            </w:pPr>
          </w:p>
        </w:tc>
        <w:tc>
          <w:tcPr>
            <w:tcW w:w="1148" w:type="dxa"/>
          </w:tcPr>
          <w:p w14:paraId="5F624632" w14:textId="77777777" w:rsidR="000F4999" w:rsidRPr="003F0541" w:rsidRDefault="000F4999" w:rsidP="000F4999">
            <w:pPr>
              <w:pStyle w:val="TableParagraph"/>
              <w:jc w:val="center"/>
              <w:rPr>
                <w:rFonts w:ascii="Aptos" w:hAnsi="Aptos" w:cstheme="minorHAnsi"/>
                <w:sz w:val="22"/>
                <w:szCs w:val="22"/>
              </w:rPr>
            </w:pPr>
          </w:p>
        </w:tc>
        <w:tc>
          <w:tcPr>
            <w:tcW w:w="1706" w:type="dxa"/>
          </w:tcPr>
          <w:p w14:paraId="582BE3AC" w14:textId="77777777" w:rsidR="000F4999" w:rsidRPr="003F0541" w:rsidRDefault="000F4999" w:rsidP="000F4999">
            <w:pPr>
              <w:pStyle w:val="TableParagraph"/>
              <w:ind w:left="409" w:right="56" w:hanging="551"/>
              <w:jc w:val="center"/>
              <w:rPr>
                <w:rFonts w:ascii="Aptos" w:hAnsi="Aptos" w:cstheme="minorHAnsi"/>
                <w:b/>
                <w:sz w:val="22"/>
                <w:szCs w:val="22"/>
              </w:rPr>
            </w:pPr>
          </w:p>
        </w:tc>
        <w:tc>
          <w:tcPr>
            <w:tcW w:w="1077" w:type="dxa"/>
          </w:tcPr>
          <w:p w14:paraId="26CA32D3" w14:textId="77777777" w:rsidR="000F4999" w:rsidRPr="003F0541" w:rsidRDefault="000F4999" w:rsidP="000F4999">
            <w:pPr>
              <w:pStyle w:val="TableParagraph"/>
              <w:ind w:right="56" w:hanging="551"/>
              <w:jc w:val="center"/>
              <w:rPr>
                <w:rFonts w:ascii="Aptos" w:hAnsi="Aptos" w:cstheme="minorHAnsi"/>
                <w:b/>
                <w:sz w:val="22"/>
                <w:szCs w:val="22"/>
              </w:rPr>
            </w:pPr>
          </w:p>
        </w:tc>
        <w:tc>
          <w:tcPr>
            <w:tcW w:w="1372" w:type="dxa"/>
          </w:tcPr>
          <w:p w14:paraId="360C8D5D" w14:textId="77777777" w:rsidR="000F4999" w:rsidRPr="003F0541" w:rsidRDefault="000F4999" w:rsidP="000F4999">
            <w:pPr>
              <w:pStyle w:val="TableParagraph"/>
              <w:ind w:left="409" w:right="56" w:hanging="551"/>
              <w:jc w:val="center"/>
              <w:rPr>
                <w:rFonts w:ascii="Aptos" w:hAnsi="Aptos" w:cstheme="minorHAnsi"/>
                <w:b/>
                <w:sz w:val="22"/>
                <w:szCs w:val="22"/>
              </w:rPr>
            </w:pPr>
          </w:p>
        </w:tc>
        <w:tc>
          <w:tcPr>
            <w:tcW w:w="1259" w:type="dxa"/>
          </w:tcPr>
          <w:p w14:paraId="1A97F1EB" w14:textId="77777777" w:rsidR="000F4999" w:rsidRPr="003F0541" w:rsidRDefault="000F4999" w:rsidP="000F4999">
            <w:pPr>
              <w:pStyle w:val="TableParagraph"/>
              <w:ind w:left="409" w:right="56" w:hanging="551"/>
              <w:jc w:val="center"/>
              <w:rPr>
                <w:rFonts w:ascii="Aptos" w:hAnsi="Aptos" w:cstheme="minorHAnsi"/>
                <w:b/>
                <w:sz w:val="22"/>
                <w:szCs w:val="22"/>
              </w:rPr>
            </w:pPr>
          </w:p>
        </w:tc>
      </w:tr>
    </w:tbl>
    <w:p w14:paraId="737CA48F" w14:textId="77777777" w:rsidR="003967C2" w:rsidRPr="003F0541" w:rsidRDefault="003967C2" w:rsidP="003967C2">
      <w:pPr>
        <w:pStyle w:val="Default"/>
        <w:jc w:val="center"/>
        <w:rPr>
          <w:rFonts w:ascii="Aptos" w:hAnsi="Aptos" w:cstheme="minorHAnsi"/>
          <w:b/>
          <w:bCs/>
          <w:sz w:val="22"/>
          <w:szCs w:val="22"/>
        </w:rPr>
      </w:pPr>
    </w:p>
    <w:p w14:paraId="2223820B" w14:textId="77777777" w:rsidR="003967C2" w:rsidRPr="003F0541" w:rsidRDefault="003967C2" w:rsidP="003967C2">
      <w:pPr>
        <w:pStyle w:val="Default"/>
        <w:jc w:val="center"/>
        <w:rPr>
          <w:rFonts w:ascii="Aptos" w:hAnsi="Aptos" w:cstheme="minorHAnsi"/>
          <w:b/>
          <w:bCs/>
          <w:sz w:val="22"/>
          <w:szCs w:val="22"/>
        </w:rPr>
      </w:pPr>
    </w:p>
    <w:p w14:paraId="4740A9CD" w14:textId="77777777" w:rsidR="003967C2" w:rsidRPr="003F0541" w:rsidRDefault="003967C2" w:rsidP="003967C2">
      <w:pPr>
        <w:pStyle w:val="Default"/>
        <w:jc w:val="center"/>
        <w:rPr>
          <w:rFonts w:ascii="Aptos" w:hAnsi="Aptos" w:cstheme="minorHAnsi"/>
          <w:b/>
          <w:bCs/>
          <w:sz w:val="22"/>
          <w:szCs w:val="22"/>
        </w:rPr>
      </w:pPr>
    </w:p>
    <w:p w14:paraId="16BEF418"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Local, ______ de ___________de____.</w:t>
      </w:r>
    </w:p>
    <w:p w14:paraId="36A6EF4C" w14:textId="77777777" w:rsidR="003967C2" w:rsidRPr="003F0541" w:rsidRDefault="003967C2" w:rsidP="003967C2">
      <w:pPr>
        <w:pStyle w:val="Default"/>
        <w:jc w:val="center"/>
        <w:rPr>
          <w:rFonts w:ascii="Aptos" w:hAnsi="Aptos" w:cstheme="minorHAnsi"/>
          <w:sz w:val="22"/>
          <w:szCs w:val="22"/>
        </w:rPr>
      </w:pPr>
    </w:p>
    <w:p w14:paraId="3D370163" w14:textId="77777777" w:rsidR="003967C2" w:rsidRPr="003F0541" w:rsidRDefault="003967C2" w:rsidP="003967C2">
      <w:pPr>
        <w:pStyle w:val="Default"/>
        <w:jc w:val="center"/>
        <w:rPr>
          <w:rFonts w:ascii="Aptos" w:hAnsi="Aptos" w:cstheme="minorHAnsi"/>
          <w:sz w:val="22"/>
          <w:szCs w:val="22"/>
        </w:rPr>
      </w:pPr>
    </w:p>
    <w:p w14:paraId="1D7DFF6C" w14:textId="77777777" w:rsidR="003967C2" w:rsidRPr="003F0541" w:rsidRDefault="003967C2" w:rsidP="003967C2">
      <w:pPr>
        <w:pStyle w:val="Default"/>
        <w:jc w:val="center"/>
        <w:rPr>
          <w:rFonts w:ascii="Aptos" w:hAnsi="Aptos" w:cstheme="minorHAnsi"/>
          <w:sz w:val="22"/>
          <w:szCs w:val="22"/>
        </w:rPr>
      </w:pPr>
    </w:p>
    <w:p w14:paraId="05BC9393" w14:textId="77777777" w:rsidR="003967C2" w:rsidRPr="003F0541" w:rsidRDefault="003967C2" w:rsidP="003967C2">
      <w:pPr>
        <w:pStyle w:val="Default"/>
        <w:jc w:val="center"/>
        <w:rPr>
          <w:rFonts w:ascii="Aptos" w:hAnsi="Aptos" w:cstheme="minorHAnsi"/>
          <w:sz w:val="22"/>
          <w:szCs w:val="22"/>
        </w:rPr>
      </w:pPr>
    </w:p>
    <w:p w14:paraId="2E7630DD"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___________________________________________________</w:t>
      </w:r>
    </w:p>
    <w:p w14:paraId="073D6C8C" w14:textId="77777777" w:rsidR="003967C2" w:rsidRPr="003F0541" w:rsidRDefault="003967C2" w:rsidP="003967C2">
      <w:pPr>
        <w:pStyle w:val="Default"/>
        <w:jc w:val="center"/>
        <w:rPr>
          <w:rFonts w:ascii="Aptos" w:hAnsi="Aptos" w:cstheme="minorHAnsi"/>
          <w:sz w:val="22"/>
          <w:szCs w:val="22"/>
        </w:rPr>
      </w:pPr>
      <w:r w:rsidRPr="003F0541">
        <w:rPr>
          <w:rFonts w:ascii="Aptos" w:hAnsi="Aptos" w:cstheme="minorHAnsi"/>
          <w:sz w:val="22"/>
          <w:szCs w:val="22"/>
        </w:rPr>
        <w:t>Carimbo (ou nome legível) e assinatura do Representante legal</w:t>
      </w:r>
    </w:p>
    <w:p w14:paraId="5A79FDAA" w14:textId="77777777" w:rsidR="003967C2" w:rsidRPr="003F0541" w:rsidRDefault="003967C2" w:rsidP="003967C2">
      <w:pPr>
        <w:pStyle w:val="Default"/>
        <w:rPr>
          <w:rFonts w:ascii="Aptos" w:hAnsi="Aptos" w:cstheme="minorHAnsi"/>
          <w:sz w:val="22"/>
          <w:szCs w:val="22"/>
        </w:rPr>
      </w:pPr>
    </w:p>
    <w:p w14:paraId="596CD398" w14:textId="77777777" w:rsidR="003967C2" w:rsidRPr="003F0541" w:rsidRDefault="003967C2" w:rsidP="003967C2">
      <w:pPr>
        <w:pStyle w:val="Default"/>
        <w:rPr>
          <w:rFonts w:ascii="Aptos" w:hAnsi="Aptos" w:cstheme="minorHAnsi"/>
          <w:sz w:val="22"/>
          <w:szCs w:val="22"/>
        </w:rPr>
      </w:pPr>
    </w:p>
    <w:p w14:paraId="3EFE461C" w14:textId="77777777" w:rsidR="003967C2" w:rsidRPr="003F0541" w:rsidRDefault="003967C2" w:rsidP="003967C2">
      <w:pPr>
        <w:pStyle w:val="Default"/>
        <w:rPr>
          <w:rFonts w:ascii="Aptos" w:hAnsi="Aptos" w:cstheme="minorHAnsi"/>
          <w:sz w:val="22"/>
          <w:szCs w:val="22"/>
        </w:rPr>
      </w:pPr>
    </w:p>
    <w:p w14:paraId="3BD47C7C" w14:textId="77777777" w:rsidR="003967C2" w:rsidRPr="003F0541" w:rsidRDefault="003967C2" w:rsidP="003967C2">
      <w:pPr>
        <w:pStyle w:val="Default"/>
        <w:rPr>
          <w:rFonts w:ascii="Aptos" w:hAnsi="Aptos" w:cstheme="minorHAnsi"/>
          <w:sz w:val="22"/>
          <w:szCs w:val="22"/>
        </w:rPr>
      </w:pPr>
    </w:p>
    <w:p w14:paraId="1F61EEEF" w14:textId="6F1BAD11" w:rsidR="003A18F8" w:rsidRPr="003F0541" w:rsidRDefault="00E2625F" w:rsidP="009C0DA7">
      <w:pPr>
        <w:spacing w:after="120" w:line="276" w:lineRule="auto"/>
        <w:jc w:val="center"/>
        <w:rPr>
          <w:rFonts w:ascii="Aptos" w:hAnsi="Aptos" w:cstheme="minorHAnsi"/>
        </w:rPr>
      </w:pPr>
      <w:r w:rsidRPr="003F0541">
        <w:rPr>
          <w:rFonts w:ascii="Aptos" w:hAnsi="Aptos" w:cstheme="minorHAnsi"/>
        </w:rPr>
        <w:t>*IMPRIMIR EM PAPEL TIMBRADO</w:t>
      </w:r>
    </w:p>
    <w:p w14:paraId="41148CC5" w14:textId="77777777" w:rsidR="009425E5" w:rsidRPr="003F0541" w:rsidRDefault="009425E5" w:rsidP="009425E5">
      <w:pPr>
        <w:jc w:val="center"/>
        <w:rPr>
          <w:rFonts w:ascii="Aptos" w:hAnsi="Aptos" w:cstheme="minorHAnsi"/>
        </w:rPr>
      </w:pPr>
    </w:p>
    <w:p w14:paraId="4A86B790" w14:textId="77777777" w:rsidR="00B02D6C" w:rsidRDefault="00B02D6C" w:rsidP="009425E5">
      <w:pPr>
        <w:jc w:val="center"/>
        <w:rPr>
          <w:rFonts w:ascii="Aptos" w:hAnsi="Aptos" w:cstheme="minorHAnsi"/>
        </w:rPr>
      </w:pPr>
    </w:p>
    <w:p w14:paraId="12604B0B" w14:textId="77777777" w:rsidR="00D85EFF" w:rsidRDefault="00D85EFF" w:rsidP="009425E5">
      <w:pPr>
        <w:jc w:val="center"/>
        <w:rPr>
          <w:rFonts w:ascii="Aptos" w:hAnsi="Aptos" w:cstheme="minorHAnsi"/>
        </w:rPr>
      </w:pPr>
    </w:p>
    <w:p w14:paraId="132B9999" w14:textId="77777777" w:rsidR="00D85EFF" w:rsidRDefault="00D85EFF" w:rsidP="009425E5">
      <w:pPr>
        <w:jc w:val="center"/>
        <w:rPr>
          <w:rFonts w:ascii="Aptos" w:hAnsi="Aptos" w:cstheme="minorHAnsi"/>
        </w:rPr>
      </w:pPr>
    </w:p>
    <w:p w14:paraId="0AB049B1" w14:textId="77777777" w:rsidR="00D85EFF" w:rsidRDefault="00D85EFF" w:rsidP="009425E5">
      <w:pPr>
        <w:jc w:val="center"/>
        <w:rPr>
          <w:rFonts w:ascii="Aptos" w:hAnsi="Aptos" w:cstheme="minorHAnsi"/>
        </w:rPr>
      </w:pPr>
    </w:p>
    <w:p w14:paraId="2807CD3D" w14:textId="77777777" w:rsidR="00D85EFF" w:rsidRPr="003F0541" w:rsidRDefault="00D85EFF" w:rsidP="009425E5">
      <w:pPr>
        <w:jc w:val="center"/>
        <w:rPr>
          <w:rFonts w:ascii="Aptos" w:hAnsi="Aptos" w:cstheme="minorHAnsi"/>
        </w:rPr>
      </w:pPr>
    </w:p>
    <w:p w14:paraId="5EEA1C11" w14:textId="654AFD1D" w:rsidR="00A37CFC" w:rsidRPr="003F0541" w:rsidRDefault="000C69C8" w:rsidP="009425E5">
      <w:pPr>
        <w:jc w:val="center"/>
        <w:rPr>
          <w:rFonts w:ascii="Aptos" w:hAnsi="Aptos" w:cstheme="minorHAnsi"/>
          <w:b/>
          <w:bCs/>
        </w:rPr>
      </w:pPr>
      <w:r w:rsidRPr="003F0541">
        <w:rPr>
          <w:rFonts w:ascii="Aptos" w:hAnsi="Aptos" w:cstheme="minorHAnsi"/>
          <w:b/>
          <w:bCs/>
        </w:rPr>
        <w:t>ANEXO VI - DECLARAÇÃO DE NÃO PARENTESCO COM A ADMINISTRAÇÃO PÚBLICA (DECISÃO Nº 190/2010 – TCE/RN);</w:t>
      </w:r>
    </w:p>
    <w:p w14:paraId="5C7722DE" w14:textId="14137BB4" w:rsidR="009425E5" w:rsidRPr="003F0541" w:rsidRDefault="000C69C8" w:rsidP="009425E5">
      <w:pPr>
        <w:jc w:val="center"/>
        <w:rPr>
          <w:rFonts w:ascii="Aptos" w:hAnsi="Aptos" w:cstheme="minorHAnsi"/>
          <w:b/>
          <w:bCs/>
        </w:rPr>
      </w:pPr>
      <w:r w:rsidRPr="003F0541">
        <w:rPr>
          <w:rFonts w:ascii="Aptos" w:hAnsi="Aptos" w:cstheme="minorHAnsi"/>
          <w:b/>
          <w:bCs/>
        </w:rPr>
        <w:t xml:space="preserve">CREDENCIAMENTO Nº </w:t>
      </w:r>
      <w:r w:rsidR="00D85EFF">
        <w:rPr>
          <w:rFonts w:ascii="Aptos" w:hAnsi="Aptos" w:cstheme="minorHAnsi"/>
          <w:b/>
          <w:bCs/>
        </w:rPr>
        <w:t>007</w:t>
      </w:r>
      <w:r w:rsidR="00045DF3" w:rsidRPr="003F0541">
        <w:rPr>
          <w:rFonts w:ascii="Aptos" w:hAnsi="Aptos" w:cstheme="minorHAnsi"/>
          <w:b/>
          <w:bCs/>
        </w:rPr>
        <w:t>/2025</w:t>
      </w:r>
    </w:p>
    <w:p w14:paraId="1B9273F4" w14:textId="77777777" w:rsidR="009425E5" w:rsidRPr="003F0541" w:rsidRDefault="009425E5" w:rsidP="003A18F8">
      <w:pPr>
        <w:pStyle w:val="Default"/>
        <w:jc w:val="both"/>
        <w:rPr>
          <w:rFonts w:ascii="Aptos" w:hAnsi="Aptos" w:cstheme="minorHAnsi"/>
          <w:b/>
          <w:bCs/>
          <w:sz w:val="22"/>
          <w:szCs w:val="22"/>
        </w:rPr>
      </w:pPr>
    </w:p>
    <w:p w14:paraId="3414F4B0" w14:textId="77777777" w:rsidR="003A18F8" w:rsidRPr="003F0541" w:rsidRDefault="003A18F8" w:rsidP="003A18F8">
      <w:pPr>
        <w:pStyle w:val="Default"/>
        <w:jc w:val="center"/>
        <w:rPr>
          <w:rFonts w:ascii="Aptos" w:hAnsi="Aptos" w:cstheme="minorHAnsi"/>
          <w:sz w:val="22"/>
          <w:szCs w:val="22"/>
        </w:rPr>
      </w:pPr>
    </w:p>
    <w:p w14:paraId="22FBC13B" w14:textId="331D2626" w:rsidR="003A18F8" w:rsidRPr="003F0541" w:rsidRDefault="003A18F8" w:rsidP="003A18F8">
      <w:pPr>
        <w:pStyle w:val="Default"/>
        <w:jc w:val="both"/>
        <w:rPr>
          <w:rFonts w:ascii="Aptos" w:hAnsi="Aptos" w:cstheme="minorHAnsi"/>
          <w:sz w:val="22"/>
          <w:szCs w:val="22"/>
        </w:rPr>
      </w:pPr>
      <w:r w:rsidRPr="003F0541">
        <w:rPr>
          <w:rFonts w:ascii="Aptos" w:hAnsi="Aptos" w:cstheme="minorHAnsi"/>
          <w:sz w:val="22"/>
          <w:szCs w:val="22"/>
        </w:rPr>
        <w:t xml:space="preserve">A ____________________________________________________, SOB O Nº CNPJ: __________________________ INSC. EST. N.º _____________, SITUADA NA RUA __________________________, BAIRRO _____________, CEP ______________, POR INTERMÉDIO DE SEU REPRESENTANTE LEGAL,__________________, PORTADOR DA CÉDULA DE IDENTIDADE Nº_______________ E DO CPF Nº ______________, DECLARA, especialmente para o EDITAL DE CREDENCIAMENTO </w:t>
      </w:r>
      <w:r w:rsidRPr="003F0541">
        <w:rPr>
          <w:rFonts w:ascii="Aptos" w:hAnsi="Aptos" w:cstheme="minorHAnsi"/>
          <w:b/>
          <w:bCs/>
          <w:sz w:val="22"/>
          <w:szCs w:val="22"/>
        </w:rPr>
        <w:t>Nº XX/</w:t>
      </w:r>
      <w:r w:rsidR="00045DF3" w:rsidRPr="003F0541">
        <w:rPr>
          <w:rFonts w:ascii="Aptos" w:hAnsi="Aptos" w:cstheme="minorHAnsi"/>
          <w:b/>
          <w:bCs/>
          <w:sz w:val="22"/>
          <w:szCs w:val="22"/>
        </w:rPr>
        <w:t>2025</w:t>
      </w:r>
      <w:r w:rsidRPr="003F0541">
        <w:rPr>
          <w:rFonts w:ascii="Aptos" w:hAnsi="Aptos" w:cstheme="minorHAnsi"/>
          <w:b/>
          <w:bCs/>
          <w:sz w:val="22"/>
          <w:szCs w:val="22"/>
        </w:rPr>
        <w:t>-XXXX</w:t>
      </w:r>
      <w:r w:rsidRPr="003F0541">
        <w:rPr>
          <w:rFonts w:ascii="Aptos" w:hAnsi="Aptos" w:cstheme="minorHAnsi"/>
          <w:sz w:val="22"/>
          <w:szCs w:val="22"/>
        </w:rPr>
        <w:t xml:space="preserve">, que em seu quadro societário não compõe nenhum integrante que tenha parentesco com a Prefeita Municipal, Vice-Prefeito, Secretários ou equivalentes, por matrimônio ou parentesco, afim ou consanguíneo, ou por adoção. Ainda, Vereador ou empresa de que seja ele dirigente ou representante, em atenção a Decisão nº 190/2010 – TCE/RN. </w:t>
      </w:r>
    </w:p>
    <w:p w14:paraId="2F30BE3D" w14:textId="77777777" w:rsidR="003A18F8" w:rsidRPr="003F0541" w:rsidRDefault="003A18F8" w:rsidP="003A18F8">
      <w:pPr>
        <w:pStyle w:val="Default"/>
        <w:rPr>
          <w:rFonts w:ascii="Aptos" w:hAnsi="Aptos" w:cstheme="minorHAnsi"/>
          <w:sz w:val="22"/>
          <w:szCs w:val="22"/>
        </w:rPr>
      </w:pPr>
    </w:p>
    <w:p w14:paraId="7BFF00C6" w14:textId="77777777" w:rsidR="003A18F8" w:rsidRPr="003F0541" w:rsidRDefault="003A18F8" w:rsidP="003A18F8">
      <w:pPr>
        <w:pStyle w:val="Default"/>
        <w:jc w:val="center"/>
        <w:rPr>
          <w:rFonts w:ascii="Aptos" w:hAnsi="Aptos" w:cstheme="minorHAnsi"/>
          <w:sz w:val="22"/>
          <w:szCs w:val="22"/>
        </w:rPr>
      </w:pPr>
    </w:p>
    <w:p w14:paraId="00CDAB3D" w14:textId="77777777" w:rsidR="003A18F8" w:rsidRPr="003F0541" w:rsidRDefault="003A18F8" w:rsidP="003A18F8">
      <w:pPr>
        <w:pStyle w:val="Default"/>
        <w:jc w:val="center"/>
        <w:rPr>
          <w:rFonts w:ascii="Aptos" w:hAnsi="Aptos" w:cstheme="minorHAnsi"/>
          <w:sz w:val="22"/>
          <w:szCs w:val="22"/>
        </w:rPr>
      </w:pPr>
    </w:p>
    <w:p w14:paraId="6D2EE7A6" w14:textId="77777777" w:rsidR="003A18F8" w:rsidRPr="003F0541" w:rsidRDefault="003A18F8" w:rsidP="003A18F8">
      <w:pPr>
        <w:pStyle w:val="Default"/>
        <w:jc w:val="center"/>
        <w:rPr>
          <w:rFonts w:ascii="Aptos" w:hAnsi="Aptos" w:cstheme="minorHAnsi"/>
          <w:sz w:val="22"/>
          <w:szCs w:val="22"/>
        </w:rPr>
      </w:pPr>
    </w:p>
    <w:p w14:paraId="3B79B6C1" w14:textId="77777777" w:rsidR="003A18F8" w:rsidRPr="003F0541" w:rsidRDefault="003A18F8" w:rsidP="003A18F8">
      <w:pPr>
        <w:pStyle w:val="Default"/>
        <w:jc w:val="center"/>
        <w:rPr>
          <w:rFonts w:ascii="Aptos" w:hAnsi="Aptos" w:cstheme="minorHAnsi"/>
          <w:sz w:val="22"/>
          <w:szCs w:val="22"/>
        </w:rPr>
      </w:pPr>
    </w:p>
    <w:p w14:paraId="4764DB43" w14:textId="77777777" w:rsidR="003A18F8" w:rsidRPr="003F0541" w:rsidRDefault="003A18F8" w:rsidP="003A18F8">
      <w:pPr>
        <w:pStyle w:val="Default"/>
        <w:jc w:val="center"/>
        <w:rPr>
          <w:rFonts w:ascii="Aptos" w:hAnsi="Aptos" w:cstheme="minorHAnsi"/>
          <w:sz w:val="22"/>
          <w:szCs w:val="22"/>
        </w:rPr>
      </w:pPr>
      <w:r w:rsidRPr="003F0541">
        <w:rPr>
          <w:rFonts w:ascii="Aptos" w:hAnsi="Aptos" w:cstheme="minorHAnsi"/>
          <w:sz w:val="22"/>
          <w:szCs w:val="22"/>
        </w:rPr>
        <w:t>Local, ______ de ___________de____.</w:t>
      </w:r>
    </w:p>
    <w:p w14:paraId="033C6851" w14:textId="77777777" w:rsidR="003A18F8" w:rsidRPr="003F0541" w:rsidRDefault="003A18F8" w:rsidP="003A18F8">
      <w:pPr>
        <w:pStyle w:val="Default"/>
        <w:jc w:val="center"/>
        <w:rPr>
          <w:rFonts w:ascii="Aptos" w:hAnsi="Aptos" w:cstheme="minorHAnsi"/>
          <w:sz w:val="22"/>
          <w:szCs w:val="22"/>
        </w:rPr>
      </w:pPr>
    </w:p>
    <w:p w14:paraId="3F7AB023" w14:textId="77777777" w:rsidR="003A18F8" w:rsidRPr="003F0541" w:rsidRDefault="003A18F8" w:rsidP="003A18F8">
      <w:pPr>
        <w:pStyle w:val="Default"/>
        <w:jc w:val="center"/>
        <w:rPr>
          <w:rFonts w:ascii="Aptos" w:hAnsi="Aptos" w:cstheme="minorHAnsi"/>
          <w:sz w:val="22"/>
          <w:szCs w:val="22"/>
        </w:rPr>
      </w:pPr>
    </w:p>
    <w:p w14:paraId="60C3F7D8" w14:textId="77777777" w:rsidR="003A18F8" w:rsidRPr="003F0541" w:rsidRDefault="003A18F8" w:rsidP="003A18F8">
      <w:pPr>
        <w:pStyle w:val="Default"/>
        <w:jc w:val="center"/>
        <w:rPr>
          <w:rFonts w:ascii="Aptos" w:hAnsi="Aptos" w:cstheme="minorHAnsi"/>
          <w:sz w:val="22"/>
          <w:szCs w:val="22"/>
        </w:rPr>
      </w:pPr>
    </w:p>
    <w:p w14:paraId="59081519" w14:textId="77777777" w:rsidR="003A18F8" w:rsidRPr="003F0541" w:rsidRDefault="003A18F8" w:rsidP="003A18F8">
      <w:pPr>
        <w:pStyle w:val="Default"/>
        <w:jc w:val="center"/>
        <w:rPr>
          <w:rFonts w:ascii="Aptos" w:hAnsi="Aptos" w:cstheme="minorHAnsi"/>
          <w:sz w:val="22"/>
          <w:szCs w:val="22"/>
        </w:rPr>
      </w:pPr>
    </w:p>
    <w:p w14:paraId="261E550C" w14:textId="77777777" w:rsidR="003A18F8" w:rsidRPr="003F0541" w:rsidRDefault="003A18F8" w:rsidP="003A18F8">
      <w:pPr>
        <w:pStyle w:val="Default"/>
        <w:jc w:val="center"/>
        <w:rPr>
          <w:rFonts w:ascii="Aptos" w:hAnsi="Aptos" w:cstheme="minorHAnsi"/>
          <w:sz w:val="22"/>
          <w:szCs w:val="22"/>
        </w:rPr>
      </w:pPr>
    </w:p>
    <w:p w14:paraId="74B17596" w14:textId="77777777" w:rsidR="003A18F8" w:rsidRPr="003F0541" w:rsidRDefault="003A18F8" w:rsidP="003A18F8">
      <w:pPr>
        <w:pStyle w:val="Default"/>
        <w:jc w:val="center"/>
        <w:rPr>
          <w:rFonts w:ascii="Aptos" w:hAnsi="Aptos" w:cstheme="minorHAnsi"/>
          <w:sz w:val="22"/>
          <w:szCs w:val="22"/>
        </w:rPr>
      </w:pPr>
      <w:r w:rsidRPr="003F0541">
        <w:rPr>
          <w:rFonts w:ascii="Aptos" w:hAnsi="Aptos" w:cstheme="minorHAnsi"/>
          <w:sz w:val="22"/>
          <w:szCs w:val="22"/>
        </w:rPr>
        <w:t>___________________________________________________</w:t>
      </w:r>
    </w:p>
    <w:p w14:paraId="56F8FF97" w14:textId="77777777" w:rsidR="003A18F8" w:rsidRPr="003F0541" w:rsidRDefault="003A18F8" w:rsidP="003A18F8">
      <w:pPr>
        <w:pStyle w:val="Default"/>
        <w:jc w:val="center"/>
        <w:rPr>
          <w:rFonts w:ascii="Aptos" w:hAnsi="Aptos" w:cstheme="minorHAnsi"/>
          <w:sz w:val="22"/>
          <w:szCs w:val="22"/>
        </w:rPr>
      </w:pPr>
      <w:r w:rsidRPr="003F0541">
        <w:rPr>
          <w:rFonts w:ascii="Aptos" w:hAnsi="Aptos" w:cstheme="minorHAnsi"/>
          <w:sz w:val="22"/>
          <w:szCs w:val="22"/>
        </w:rPr>
        <w:t>Carimbo (ou nome legível) e assinatura do Representante legal</w:t>
      </w:r>
    </w:p>
    <w:p w14:paraId="297226B0" w14:textId="77777777" w:rsidR="003A18F8" w:rsidRPr="003F0541" w:rsidRDefault="003A18F8" w:rsidP="003A18F8">
      <w:pPr>
        <w:jc w:val="center"/>
        <w:rPr>
          <w:rFonts w:ascii="Aptos" w:hAnsi="Aptos" w:cstheme="minorHAnsi"/>
        </w:rPr>
      </w:pPr>
    </w:p>
    <w:p w14:paraId="1B42F7D2" w14:textId="77777777" w:rsidR="003A18F8" w:rsidRPr="003F0541" w:rsidRDefault="003A18F8" w:rsidP="003A18F8">
      <w:pPr>
        <w:jc w:val="center"/>
        <w:rPr>
          <w:rFonts w:ascii="Aptos" w:hAnsi="Aptos" w:cstheme="minorHAnsi"/>
        </w:rPr>
      </w:pPr>
    </w:p>
    <w:p w14:paraId="5ABB8791" w14:textId="77777777" w:rsidR="003A18F8" w:rsidRPr="003F0541" w:rsidRDefault="003A18F8" w:rsidP="003A18F8">
      <w:pPr>
        <w:jc w:val="center"/>
        <w:rPr>
          <w:rFonts w:ascii="Aptos" w:hAnsi="Aptos" w:cstheme="minorHAnsi"/>
        </w:rPr>
      </w:pPr>
    </w:p>
    <w:p w14:paraId="674CA129" w14:textId="77777777" w:rsidR="003A18F8" w:rsidRPr="003F0541" w:rsidRDefault="003A18F8" w:rsidP="003A18F8">
      <w:pPr>
        <w:jc w:val="center"/>
        <w:rPr>
          <w:rFonts w:ascii="Aptos" w:hAnsi="Aptos" w:cstheme="minorHAnsi"/>
        </w:rPr>
      </w:pPr>
    </w:p>
    <w:p w14:paraId="01CF99C9" w14:textId="77777777" w:rsidR="003A18F8" w:rsidRPr="003F0541" w:rsidRDefault="003A18F8" w:rsidP="003A18F8">
      <w:pPr>
        <w:jc w:val="center"/>
        <w:rPr>
          <w:rFonts w:ascii="Aptos" w:hAnsi="Aptos" w:cstheme="minorHAnsi"/>
        </w:rPr>
      </w:pPr>
    </w:p>
    <w:p w14:paraId="6E633E95" w14:textId="77777777" w:rsidR="003A18F8" w:rsidRPr="003F0541" w:rsidRDefault="003A18F8" w:rsidP="00960943">
      <w:pPr>
        <w:rPr>
          <w:rFonts w:ascii="Aptos" w:hAnsi="Aptos" w:cstheme="minorHAnsi"/>
        </w:rPr>
      </w:pPr>
    </w:p>
    <w:p w14:paraId="5554F8E3" w14:textId="71A29D48" w:rsidR="00875FF5" w:rsidRPr="003F0541" w:rsidRDefault="003A18F8" w:rsidP="003A18F8">
      <w:pPr>
        <w:jc w:val="center"/>
        <w:rPr>
          <w:rFonts w:ascii="Aptos" w:hAnsi="Aptos" w:cstheme="minorHAnsi"/>
        </w:rPr>
      </w:pPr>
      <w:r w:rsidRPr="003F0541">
        <w:rPr>
          <w:rFonts w:ascii="Aptos" w:hAnsi="Aptos" w:cstheme="minorHAnsi"/>
        </w:rPr>
        <w:t>*IMPRIMIR EM PAPEL TIMBRADO</w:t>
      </w:r>
    </w:p>
    <w:p w14:paraId="50D375D4" w14:textId="2D38B949" w:rsidR="00807982" w:rsidRPr="003F0541" w:rsidRDefault="00807982" w:rsidP="00807982">
      <w:pPr>
        <w:pStyle w:val="Default"/>
        <w:rPr>
          <w:rFonts w:ascii="Aptos" w:hAnsi="Aptos" w:cstheme="minorHAnsi"/>
          <w:b/>
          <w:bCs/>
          <w:sz w:val="22"/>
          <w:szCs w:val="22"/>
        </w:rPr>
      </w:pPr>
    </w:p>
    <w:p w14:paraId="04F0F07F" w14:textId="77777777" w:rsidR="007A15D9" w:rsidRPr="003F0541" w:rsidRDefault="007A15D9" w:rsidP="00807982">
      <w:pPr>
        <w:pStyle w:val="Default"/>
        <w:rPr>
          <w:rFonts w:ascii="Aptos" w:hAnsi="Aptos" w:cstheme="minorHAnsi"/>
          <w:b/>
          <w:bCs/>
          <w:sz w:val="22"/>
          <w:szCs w:val="22"/>
        </w:rPr>
      </w:pPr>
    </w:p>
    <w:p w14:paraId="2A46FCED" w14:textId="77777777" w:rsidR="007A15D9" w:rsidRPr="003F0541" w:rsidRDefault="007A15D9" w:rsidP="00807982">
      <w:pPr>
        <w:pStyle w:val="Default"/>
        <w:rPr>
          <w:rFonts w:ascii="Aptos" w:hAnsi="Aptos" w:cstheme="minorHAnsi"/>
          <w:b/>
          <w:bCs/>
          <w:sz w:val="22"/>
          <w:szCs w:val="22"/>
        </w:rPr>
      </w:pPr>
    </w:p>
    <w:p w14:paraId="0061C836" w14:textId="77777777" w:rsidR="007A15D9" w:rsidRPr="003F0541" w:rsidRDefault="007A15D9" w:rsidP="00807982">
      <w:pPr>
        <w:pStyle w:val="Default"/>
        <w:rPr>
          <w:rFonts w:ascii="Aptos" w:hAnsi="Aptos" w:cstheme="minorHAnsi"/>
          <w:b/>
          <w:bCs/>
          <w:sz w:val="22"/>
          <w:szCs w:val="22"/>
        </w:rPr>
      </w:pPr>
    </w:p>
    <w:p w14:paraId="424A5E13" w14:textId="77777777" w:rsidR="007A15D9" w:rsidRPr="003F0541" w:rsidRDefault="007A15D9" w:rsidP="00807982">
      <w:pPr>
        <w:pStyle w:val="Default"/>
        <w:rPr>
          <w:rFonts w:ascii="Aptos" w:hAnsi="Aptos" w:cstheme="minorHAnsi"/>
          <w:b/>
          <w:bCs/>
          <w:sz w:val="22"/>
          <w:szCs w:val="22"/>
        </w:rPr>
      </w:pPr>
    </w:p>
    <w:p w14:paraId="3A07E5AB" w14:textId="77777777" w:rsidR="007A15D9" w:rsidRDefault="007A15D9" w:rsidP="00807982">
      <w:pPr>
        <w:pStyle w:val="Default"/>
        <w:rPr>
          <w:rFonts w:ascii="Aptos" w:hAnsi="Aptos" w:cstheme="minorHAnsi"/>
          <w:b/>
          <w:bCs/>
          <w:sz w:val="22"/>
          <w:szCs w:val="22"/>
        </w:rPr>
      </w:pPr>
    </w:p>
    <w:p w14:paraId="79FDC30F" w14:textId="77777777" w:rsidR="00D85EFF" w:rsidRDefault="00D85EFF" w:rsidP="00807982">
      <w:pPr>
        <w:pStyle w:val="Default"/>
        <w:rPr>
          <w:rFonts w:ascii="Aptos" w:hAnsi="Aptos" w:cstheme="minorHAnsi"/>
          <w:b/>
          <w:bCs/>
          <w:sz w:val="22"/>
          <w:szCs w:val="22"/>
        </w:rPr>
      </w:pPr>
    </w:p>
    <w:p w14:paraId="1731129C" w14:textId="77777777" w:rsidR="00D85EFF" w:rsidRDefault="00D85EFF" w:rsidP="00807982">
      <w:pPr>
        <w:pStyle w:val="Default"/>
        <w:rPr>
          <w:rFonts w:ascii="Aptos" w:hAnsi="Aptos" w:cstheme="minorHAnsi"/>
          <w:b/>
          <w:bCs/>
          <w:sz w:val="22"/>
          <w:szCs w:val="22"/>
        </w:rPr>
      </w:pPr>
    </w:p>
    <w:p w14:paraId="50A39D66" w14:textId="77777777" w:rsidR="00D85EFF" w:rsidRDefault="00D85EFF" w:rsidP="00807982">
      <w:pPr>
        <w:pStyle w:val="Default"/>
        <w:rPr>
          <w:rFonts w:ascii="Aptos" w:hAnsi="Aptos" w:cstheme="minorHAnsi"/>
          <w:b/>
          <w:bCs/>
          <w:sz w:val="22"/>
          <w:szCs w:val="22"/>
        </w:rPr>
      </w:pPr>
    </w:p>
    <w:p w14:paraId="2FDA2AC5" w14:textId="77777777" w:rsidR="00D85EFF" w:rsidRDefault="00D85EFF" w:rsidP="00807982">
      <w:pPr>
        <w:pStyle w:val="Default"/>
        <w:rPr>
          <w:rFonts w:ascii="Aptos" w:hAnsi="Aptos" w:cstheme="minorHAnsi"/>
          <w:b/>
          <w:bCs/>
          <w:sz w:val="22"/>
          <w:szCs w:val="22"/>
        </w:rPr>
      </w:pPr>
    </w:p>
    <w:p w14:paraId="5FA7A3CD" w14:textId="77777777" w:rsidR="00D85EFF" w:rsidRDefault="00D85EFF" w:rsidP="00807982">
      <w:pPr>
        <w:pStyle w:val="Default"/>
        <w:rPr>
          <w:rFonts w:ascii="Aptos" w:hAnsi="Aptos" w:cstheme="minorHAnsi"/>
          <w:b/>
          <w:bCs/>
          <w:sz w:val="22"/>
          <w:szCs w:val="22"/>
        </w:rPr>
      </w:pPr>
    </w:p>
    <w:p w14:paraId="3D43E051" w14:textId="77777777" w:rsidR="00D85EFF" w:rsidRDefault="00D85EFF" w:rsidP="00807982">
      <w:pPr>
        <w:pStyle w:val="Default"/>
        <w:rPr>
          <w:rFonts w:ascii="Aptos" w:hAnsi="Aptos" w:cstheme="minorHAnsi"/>
          <w:b/>
          <w:bCs/>
          <w:sz w:val="22"/>
          <w:szCs w:val="22"/>
        </w:rPr>
      </w:pPr>
    </w:p>
    <w:p w14:paraId="1CDB285A" w14:textId="77777777" w:rsidR="007A15D9" w:rsidRPr="003F0541" w:rsidRDefault="007A15D9" w:rsidP="00807982">
      <w:pPr>
        <w:pStyle w:val="Default"/>
        <w:rPr>
          <w:rFonts w:ascii="Aptos" w:hAnsi="Aptos" w:cstheme="minorHAnsi"/>
          <w:b/>
          <w:bCs/>
          <w:sz w:val="22"/>
          <w:szCs w:val="22"/>
        </w:rPr>
      </w:pPr>
    </w:p>
    <w:p w14:paraId="2B5082FD" w14:textId="728B0734" w:rsidR="00DE0F95" w:rsidRPr="003F0541" w:rsidRDefault="00DE0F95" w:rsidP="00DE0F95">
      <w:pPr>
        <w:spacing w:after="0" w:line="360" w:lineRule="auto"/>
        <w:jc w:val="center"/>
        <w:rPr>
          <w:rFonts w:ascii="Aptos" w:hAnsi="Aptos" w:cstheme="minorHAnsi"/>
          <w:b/>
        </w:rPr>
      </w:pPr>
      <w:r w:rsidRPr="003F0541">
        <w:rPr>
          <w:rFonts w:ascii="Aptos" w:hAnsi="Aptos" w:cstheme="minorHAnsi"/>
          <w:b/>
        </w:rPr>
        <w:t>ANEXO VII - MINUTA</w:t>
      </w:r>
    </w:p>
    <w:p w14:paraId="7446D13B" w14:textId="282B39AA" w:rsidR="00DE0F95" w:rsidRPr="003F0541" w:rsidRDefault="00DE0F95" w:rsidP="00DE0F95">
      <w:pPr>
        <w:spacing w:after="0" w:line="360" w:lineRule="auto"/>
        <w:jc w:val="center"/>
        <w:rPr>
          <w:rFonts w:ascii="Aptos" w:hAnsi="Aptos" w:cstheme="minorHAnsi"/>
          <w:b/>
        </w:rPr>
      </w:pPr>
      <w:r w:rsidRPr="003F0541">
        <w:rPr>
          <w:rFonts w:ascii="Aptos" w:hAnsi="Aptos" w:cstheme="minorHAnsi"/>
          <w:b/>
        </w:rPr>
        <w:t>TERMO DE CONTRATO</w:t>
      </w:r>
    </w:p>
    <w:p w14:paraId="32A07611" w14:textId="2FDCDE7D" w:rsidR="00DE0F95" w:rsidRPr="003F0541" w:rsidRDefault="00DE0F95" w:rsidP="00DE0F95">
      <w:pPr>
        <w:ind w:left="4253" w:right="-15"/>
        <w:jc w:val="both"/>
        <w:rPr>
          <w:rFonts w:ascii="Aptos" w:hAnsi="Aptos" w:cstheme="minorHAnsi"/>
          <w:b/>
        </w:rPr>
      </w:pPr>
      <w:r w:rsidRPr="003F0541">
        <w:rPr>
          <w:rFonts w:ascii="Aptos" w:hAnsi="Aptos" w:cstheme="minorHAnsi"/>
          <w:b/>
        </w:rPr>
        <w:t xml:space="preserve">CONTRATO DE </w:t>
      </w:r>
      <w:r w:rsidR="00BF6D12" w:rsidRPr="003F0541">
        <w:rPr>
          <w:rFonts w:ascii="Aptos" w:hAnsi="Aptos" w:cstheme="minorHAnsi"/>
          <w:b/>
        </w:rPr>
        <w:t>PRESTAÇÃO DE SERVIÇO Nº XXX/</w:t>
      </w:r>
      <w:r w:rsidR="00045DF3" w:rsidRPr="003F0541">
        <w:rPr>
          <w:rFonts w:ascii="Aptos" w:hAnsi="Aptos" w:cstheme="minorHAnsi"/>
          <w:b/>
        </w:rPr>
        <w:t>2025</w:t>
      </w:r>
      <w:r w:rsidRPr="003F0541">
        <w:rPr>
          <w:rFonts w:ascii="Aptos" w:hAnsi="Aptos" w:cstheme="minorHAnsi"/>
          <w:b/>
        </w:rPr>
        <w:t>, REFERENTE AO CREDENCIAMENTO PARA A CONTRATAÇÃO DE PROCEDIMENTOS ESPECIALIZADOS DE MÉDIA E ALTA COMPLEXIDADE NO MUNICÍPIO DE PAU DOS FERROS/RN, QUE FAZEM ENTRE SI A PREFEITURA MUNICIPAL DE PAU DOS FERROS, E A EMPRESA __________________________________</w:t>
      </w:r>
      <w:r w:rsidRPr="003F0541">
        <w:rPr>
          <w:rFonts w:ascii="Aptos" w:hAnsi="Aptos" w:cstheme="minorHAnsi"/>
          <w:b/>
        </w:rPr>
        <w:br/>
      </w:r>
    </w:p>
    <w:p w14:paraId="50DE3A59" w14:textId="6ADB935E" w:rsidR="00DE0F95" w:rsidRPr="003F0541" w:rsidRDefault="00DE0F95" w:rsidP="00DE0F95">
      <w:pPr>
        <w:spacing w:before="120"/>
        <w:jc w:val="both"/>
        <w:rPr>
          <w:rFonts w:ascii="Aptos" w:hAnsi="Aptos" w:cstheme="minorHAnsi"/>
        </w:rPr>
      </w:pPr>
      <w:r w:rsidRPr="003F0541">
        <w:rPr>
          <w:rFonts w:ascii="Aptos" w:hAnsi="Aptos" w:cstheme="minorHAnsi"/>
          <w:b/>
        </w:rPr>
        <w:t>O MUNICÍPIO DE PAU DOS FERROS,</w:t>
      </w:r>
      <w:r w:rsidRPr="003F0541">
        <w:rPr>
          <w:rFonts w:ascii="Aptos" w:hAnsi="Aptos" w:cstheme="minorHAnsi"/>
        </w:rPr>
        <w:t xml:space="preserve"> por intermédio da </w:t>
      </w:r>
      <w:r w:rsidRPr="003F0541">
        <w:rPr>
          <w:rFonts w:ascii="Aptos" w:hAnsi="Aptos" w:cstheme="minorHAnsi"/>
          <w:b/>
        </w:rPr>
        <w:t>PREFEITURA MUNICIPAL</w:t>
      </w:r>
      <w:r w:rsidRPr="003F0541">
        <w:rPr>
          <w:rFonts w:ascii="Aptos" w:hAnsi="Aptos" w:cstheme="minorHAnsi"/>
        </w:rPr>
        <w:t xml:space="preserve">, pessoa Jurídica de Direito Público interno, inscrita no CNPJ n° 08.148.421/0001-76, com sede na Av. Getúlio Vargas, n° 1.323, Centro, Pau dos Ferros, Estado do Rio Grande do Norte, neste ato representada pela Prefeita Municipal, </w:t>
      </w:r>
      <w:r w:rsidRPr="003F0541">
        <w:rPr>
          <w:rFonts w:ascii="Aptos" w:hAnsi="Aptos" w:cstheme="minorHAnsi"/>
          <w:b/>
        </w:rPr>
        <w:t>MARIANNA ALMEIDA NASCIMENTO</w:t>
      </w:r>
      <w:r w:rsidRPr="003F0541">
        <w:rPr>
          <w:rFonts w:ascii="Aptos" w:hAnsi="Aptos" w:cstheme="minorHAnsi"/>
        </w:rPr>
        <w:t xml:space="preserve">, brasileira, solteira, portadora da Cédula de Identidade n° 001.561.322, inscrita no CPF n° 065.677.944-61, doravante denominada simplesmente </w:t>
      </w:r>
      <w:r w:rsidRPr="003F0541">
        <w:rPr>
          <w:rFonts w:ascii="Aptos" w:hAnsi="Aptos" w:cstheme="minorHAnsi"/>
          <w:b/>
        </w:rPr>
        <w:t>CONTRATANTE,</w:t>
      </w:r>
      <w:r w:rsidRPr="003F0541">
        <w:rPr>
          <w:rFonts w:ascii="Aptos" w:hAnsi="Aptos" w:cstheme="minorHAnsi"/>
        </w:rPr>
        <w:t xml:space="preserve">  e a empresa</w:t>
      </w:r>
      <w:r w:rsidRPr="003F0541">
        <w:rPr>
          <w:rFonts w:ascii="Aptos" w:hAnsi="Aptos" w:cstheme="minorHAnsi"/>
          <w:b/>
        </w:rPr>
        <w:t xml:space="preserve"> ________________________________</w:t>
      </w:r>
      <w:r w:rsidRPr="003F0541">
        <w:rPr>
          <w:rFonts w:ascii="Aptos" w:hAnsi="Aptos" w:cstheme="minorHAnsi"/>
        </w:rPr>
        <w:t xml:space="preserve">, Pessoa Jurídica de Direito Privado, inscrita no CNPJ sob o n° </w:t>
      </w:r>
      <w:r w:rsidRPr="003F0541">
        <w:rPr>
          <w:rFonts w:ascii="Aptos" w:hAnsi="Aptos" w:cstheme="minorHAnsi"/>
          <w:b/>
        </w:rPr>
        <w:t>__.___.___/___-__</w:t>
      </w:r>
      <w:r w:rsidRPr="003F0541">
        <w:rPr>
          <w:rFonts w:ascii="Aptos" w:hAnsi="Aptos" w:cstheme="minorHAnsi"/>
        </w:rPr>
        <w:t xml:space="preserve">, com sede à Rua </w:t>
      </w:r>
      <w:r w:rsidRPr="003F0541">
        <w:rPr>
          <w:rFonts w:ascii="Aptos" w:hAnsi="Aptos" w:cstheme="minorHAnsi"/>
          <w:b/>
        </w:rPr>
        <w:t>________, n° __ , bairro _____, Cidade ______, CEP:__-______</w:t>
      </w:r>
      <w:r w:rsidRPr="003F0541">
        <w:rPr>
          <w:rFonts w:ascii="Aptos" w:hAnsi="Aptos" w:cstheme="minorHAnsi"/>
        </w:rPr>
        <w:t xml:space="preserve">, doravante denominada simplesmente </w:t>
      </w:r>
      <w:r w:rsidRPr="003F0541">
        <w:rPr>
          <w:rFonts w:ascii="Aptos" w:hAnsi="Aptos" w:cstheme="minorHAnsi"/>
          <w:b/>
        </w:rPr>
        <w:t>CONTRATADA</w:t>
      </w:r>
      <w:r w:rsidRPr="003F0541">
        <w:rPr>
          <w:rFonts w:ascii="Aptos" w:hAnsi="Aptos" w:cstheme="minorHAnsi"/>
        </w:rPr>
        <w:t xml:space="preserve">, neste ato representada pelo seu Representante Legal o(a) Sr.(a) </w:t>
      </w:r>
      <w:r w:rsidRPr="003F0541">
        <w:rPr>
          <w:rFonts w:ascii="Aptos" w:hAnsi="Aptos" w:cstheme="minorHAnsi"/>
          <w:b/>
        </w:rPr>
        <w:t xml:space="preserve">____________________, </w:t>
      </w:r>
      <w:r w:rsidRPr="003F0541">
        <w:rPr>
          <w:rFonts w:ascii="Aptos" w:hAnsi="Aptos" w:cstheme="minorHAnsi"/>
        </w:rPr>
        <w:t xml:space="preserve">resolvem celebrar o presente termo de contrato, decorrente da(o) </w:t>
      </w:r>
      <w:r w:rsidRPr="003F0541">
        <w:rPr>
          <w:rFonts w:ascii="Aptos" w:hAnsi="Aptos" w:cstheme="minorHAnsi"/>
          <w:b/>
        </w:rPr>
        <w:t>modalidade de licitação/Procedimento n° xx/</w:t>
      </w:r>
      <w:r w:rsidR="00045DF3" w:rsidRPr="003F0541">
        <w:rPr>
          <w:rFonts w:ascii="Aptos" w:hAnsi="Aptos" w:cstheme="minorHAnsi"/>
          <w:b/>
        </w:rPr>
        <w:t>2025</w:t>
      </w:r>
      <w:r w:rsidRPr="003F0541">
        <w:rPr>
          <w:rFonts w:ascii="Aptos" w:hAnsi="Aptos" w:cstheme="minorHAnsi"/>
          <w:b/>
        </w:rPr>
        <w:t>-00xx</w:t>
      </w:r>
      <w:r w:rsidRPr="003F0541">
        <w:rPr>
          <w:rFonts w:ascii="Aptos" w:hAnsi="Aptos" w:cstheme="minorHAnsi"/>
        </w:rPr>
        <w:t xml:space="preserve">, vinculado ao Processo Administrativo n° </w:t>
      </w:r>
      <w:r w:rsidRPr="003F0541">
        <w:rPr>
          <w:rFonts w:ascii="Aptos" w:hAnsi="Aptos" w:cstheme="minorHAnsi"/>
          <w:b/>
        </w:rPr>
        <w:t>xxxxxxxxx</w:t>
      </w:r>
      <w:r w:rsidRPr="003F0541">
        <w:rPr>
          <w:rFonts w:ascii="Aptos" w:hAnsi="Aptos" w:cstheme="minorHAnsi"/>
        </w:rPr>
        <w:t xml:space="preserve">, em observância às disposições da </w:t>
      </w:r>
      <w:r w:rsidR="00BF6D12" w:rsidRPr="003F0541">
        <w:rPr>
          <w:rFonts w:ascii="Aptos" w:eastAsia="Arial" w:hAnsi="Aptos" w:cs="Arial"/>
        </w:rPr>
        <w:t>Lei nº 14.133, de 1º de abril de 2021, e demais legislação aplicável</w:t>
      </w:r>
      <w:r w:rsidRPr="003F0541">
        <w:rPr>
          <w:rFonts w:ascii="Aptos" w:hAnsi="Aptos" w:cstheme="minorHAnsi"/>
        </w:rPr>
        <w:t>, mediante as cláusulas e condições a seguir enunciadas</w:t>
      </w:r>
    </w:p>
    <w:p w14:paraId="78714FCE"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CLÁUSULA PRIMEIRA – DO OBJETO</w:t>
      </w:r>
    </w:p>
    <w:p w14:paraId="2E0F8C1F" w14:textId="77777777" w:rsidR="00DE0F95" w:rsidRPr="003F0541" w:rsidRDefault="00DE0F95" w:rsidP="00B02D6C">
      <w:pPr>
        <w:numPr>
          <w:ilvl w:val="1"/>
          <w:numId w:val="1"/>
        </w:numPr>
        <w:spacing w:before="120" w:after="0" w:line="240" w:lineRule="auto"/>
        <w:jc w:val="both"/>
        <w:rPr>
          <w:rFonts w:ascii="Aptos" w:hAnsi="Aptos" w:cstheme="minorHAnsi"/>
        </w:rPr>
      </w:pPr>
      <w:r w:rsidRPr="003F0541">
        <w:rPr>
          <w:rFonts w:ascii="Aptos" w:hAnsi="Aptos" w:cstheme="minorHAnsi"/>
          <w:color w:val="000000"/>
        </w:rPr>
        <w:t>O objeto do presente instrumento</w:t>
      </w:r>
      <w:r w:rsidRPr="003F0541">
        <w:rPr>
          <w:rFonts w:ascii="Aptos" w:hAnsi="Aptos" w:cstheme="minorHAnsi"/>
        </w:rPr>
        <w:t xml:space="preserve"> é a ___________________________________________________________________________________________</w:t>
      </w:r>
    </w:p>
    <w:p w14:paraId="257F4586" w14:textId="77777777" w:rsidR="00DE0F95" w:rsidRPr="003F0541" w:rsidRDefault="00DE0F95" w:rsidP="00DE0F95">
      <w:pPr>
        <w:spacing w:before="120" w:after="0" w:line="240" w:lineRule="auto"/>
        <w:ind w:left="426"/>
        <w:jc w:val="both"/>
        <w:rPr>
          <w:rFonts w:ascii="Aptos" w:hAnsi="Aptos" w:cstheme="minorHAnsi"/>
        </w:rPr>
      </w:pPr>
    </w:p>
    <w:p w14:paraId="1E9AEB5E" w14:textId="77777777" w:rsidR="00DE0F95" w:rsidRPr="003F0541" w:rsidRDefault="00DE0F95" w:rsidP="00B02D6C">
      <w:pPr>
        <w:numPr>
          <w:ilvl w:val="1"/>
          <w:numId w:val="1"/>
        </w:numPr>
        <w:spacing w:before="120" w:after="0" w:line="240" w:lineRule="auto"/>
        <w:jc w:val="both"/>
        <w:rPr>
          <w:rFonts w:ascii="Aptos" w:hAnsi="Aptos" w:cstheme="minorHAnsi"/>
        </w:rPr>
      </w:pPr>
    </w:p>
    <w:tbl>
      <w:tblPr>
        <w:tblStyle w:val="Tabelacomgrade"/>
        <w:tblW w:w="0" w:type="auto"/>
        <w:tblInd w:w="426" w:type="dxa"/>
        <w:tblLook w:val="04A0" w:firstRow="1" w:lastRow="0" w:firstColumn="1" w:lastColumn="0" w:noHBand="0" w:noVBand="1"/>
      </w:tblPr>
      <w:tblGrid>
        <w:gridCol w:w="746"/>
        <w:gridCol w:w="2043"/>
        <w:gridCol w:w="1144"/>
        <w:gridCol w:w="1552"/>
        <w:gridCol w:w="1552"/>
        <w:gridCol w:w="1232"/>
        <w:gridCol w:w="934"/>
      </w:tblGrid>
      <w:tr w:rsidR="00344339" w:rsidRPr="003F0541" w14:paraId="4BBD3787" w14:textId="77777777" w:rsidTr="00B85512">
        <w:tc>
          <w:tcPr>
            <w:tcW w:w="1153" w:type="dxa"/>
          </w:tcPr>
          <w:p w14:paraId="4E65CBBC" w14:textId="77777777" w:rsidR="00344339" w:rsidRPr="003F0541" w:rsidRDefault="00344339" w:rsidP="00344339">
            <w:pPr>
              <w:pStyle w:val="TableParagraph"/>
              <w:ind w:left="-425"/>
              <w:jc w:val="center"/>
              <w:rPr>
                <w:rFonts w:ascii="Aptos" w:hAnsi="Aptos" w:cstheme="minorHAnsi"/>
                <w:sz w:val="22"/>
                <w:szCs w:val="22"/>
              </w:rPr>
            </w:pPr>
          </w:p>
          <w:p w14:paraId="384425C7" w14:textId="3245DA0B" w:rsidR="00344339" w:rsidRPr="003F0541" w:rsidRDefault="00344339" w:rsidP="00344339">
            <w:pPr>
              <w:spacing w:before="120"/>
              <w:jc w:val="center"/>
              <w:rPr>
                <w:rFonts w:ascii="Aptos" w:hAnsi="Aptos" w:cstheme="minorHAnsi"/>
                <w:sz w:val="22"/>
                <w:szCs w:val="22"/>
              </w:rPr>
            </w:pPr>
            <w:r w:rsidRPr="003F0541">
              <w:rPr>
                <w:rFonts w:ascii="Aptos" w:hAnsi="Aptos" w:cstheme="minorHAnsi"/>
                <w:b/>
                <w:sz w:val="22"/>
                <w:szCs w:val="22"/>
              </w:rPr>
              <w:t>ITEM</w:t>
            </w:r>
          </w:p>
        </w:tc>
        <w:tc>
          <w:tcPr>
            <w:tcW w:w="1738" w:type="dxa"/>
          </w:tcPr>
          <w:p w14:paraId="440193D9" w14:textId="77777777" w:rsidR="00344339" w:rsidRPr="003F0541" w:rsidRDefault="00344339" w:rsidP="00344339">
            <w:pPr>
              <w:pStyle w:val="TableParagraph"/>
              <w:ind w:left="1759" w:hanging="1666"/>
              <w:jc w:val="center"/>
              <w:rPr>
                <w:rFonts w:ascii="Aptos" w:hAnsi="Aptos" w:cstheme="minorHAnsi"/>
                <w:b/>
                <w:sz w:val="22"/>
                <w:szCs w:val="22"/>
              </w:rPr>
            </w:pPr>
          </w:p>
          <w:p w14:paraId="296A18B7" w14:textId="0B91D5DC" w:rsidR="00344339" w:rsidRPr="003F0541" w:rsidRDefault="00344339" w:rsidP="00344339">
            <w:pPr>
              <w:spacing w:before="120"/>
              <w:jc w:val="center"/>
              <w:rPr>
                <w:rFonts w:ascii="Aptos" w:hAnsi="Aptos" w:cstheme="minorHAnsi"/>
                <w:sz w:val="22"/>
                <w:szCs w:val="22"/>
              </w:rPr>
            </w:pPr>
            <w:r w:rsidRPr="003F0541">
              <w:rPr>
                <w:rFonts w:ascii="Aptos" w:hAnsi="Aptos" w:cstheme="minorHAnsi"/>
                <w:b/>
                <w:sz w:val="22"/>
                <w:szCs w:val="22"/>
              </w:rPr>
              <w:t>PROCEDIMENTOS, EXAMES E</w:t>
            </w:r>
            <w:r w:rsidRPr="003F0541">
              <w:rPr>
                <w:rFonts w:ascii="Aptos" w:hAnsi="Aptos" w:cstheme="minorHAnsi"/>
                <w:b/>
                <w:spacing w:val="-47"/>
                <w:sz w:val="22"/>
                <w:szCs w:val="22"/>
              </w:rPr>
              <w:t xml:space="preserve">   </w:t>
            </w:r>
            <w:r w:rsidRPr="003F0541">
              <w:rPr>
                <w:rFonts w:ascii="Aptos" w:hAnsi="Aptos" w:cstheme="minorHAnsi"/>
                <w:b/>
                <w:sz w:val="22"/>
                <w:szCs w:val="22"/>
              </w:rPr>
              <w:t>CONSULTAS</w:t>
            </w:r>
          </w:p>
        </w:tc>
        <w:tc>
          <w:tcPr>
            <w:tcW w:w="1263" w:type="dxa"/>
          </w:tcPr>
          <w:p w14:paraId="6CF6154D" w14:textId="77777777" w:rsidR="00344339" w:rsidRPr="003F0541" w:rsidRDefault="00344339" w:rsidP="00344339">
            <w:pPr>
              <w:pStyle w:val="TableParagraph"/>
              <w:jc w:val="center"/>
              <w:rPr>
                <w:rFonts w:ascii="Aptos" w:hAnsi="Aptos" w:cstheme="minorHAnsi"/>
                <w:sz w:val="22"/>
                <w:szCs w:val="22"/>
              </w:rPr>
            </w:pPr>
          </w:p>
          <w:p w14:paraId="6642DAA7" w14:textId="379C23D5" w:rsidR="00344339" w:rsidRPr="003F0541" w:rsidRDefault="00344339" w:rsidP="00344339">
            <w:pPr>
              <w:spacing w:before="120"/>
              <w:jc w:val="center"/>
              <w:rPr>
                <w:rFonts w:ascii="Aptos" w:hAnsi="Aptos" w:cstheme="minorHAnsi"/>
                <w:sz w:val="22"/>
                <w:szCs w:val="22"/>
              </w:rPr>
            </w:pPr>
            <w:r w:rsidRPr="003F0541">
              <w:rPr>
                <w:rFonts w:ascii="Aptos" w:hAnsi="Aptos" w:cstheme="minorHAnsi"/>
                <w:b/>
                <w:sz w:val="22"/>
                <w:szCs w:val="22"/>
              </w:rPr>
              <w:t>UNIDADE DE MEDIDA</w:t>
            </w:r>
          </w:p>
        </w:tc>
        <w:tc>
          <w:tcPr>
            <w:tcW w:w="1361" w:type="dxa"/>
          </w:tcPr>
          <w:p w14:paraId="2BF402CB" w14:textId="77777777" w:rsidR="00344339" w:rsidRPr="003F0541" w:rsidRDefault="00344339" w:rsidP="00344339">
            <w:pPr>
              <w:pStyle w:val="TableParagraph"/>
              <w:ind w:left="409" w:right="56" w:hanging="551"/>
              <w:jc w:val="center"/>
              <w:rPr>
                <w:rFonts w:ascii="Aptos" w:hAnsi="Aptos" w:cstheme="minorHAnsi"/>
                <w:b/>
                <w:sz w:val="22"/>
                <w:szCs w:val="22"/>
              </w:rPr>
            </w:pPr>
          </w:p>
          <w:p w14:paraId="2DCB1F05" w14:textId="4B1BF180" w:rsidR="00344339" w:rsidRPr="003F0541" w:rsidRDefault="00344339" w:rsidP="00344339">
            <w:pPr>
              <w:spacing w:before="120"/>
              <w:jc w:val="center"/>
              <w:rPr>
                <w:rFonts w:ascii="Aptos" w:hAnsi="Aptos" w:cstheme="minorHAnsi"/>
                <w:sz w:val="22"/>
                <w:szCs w:val="22"/>
              </w:rPr>
            </w:pPr>
            <w:r w:rsidRPr="003F0541">
              <w:rPr>
                <w:rFonts w:ascii="Aptos" w:hAnsi="Aptos" w:cstheme="minorHAnsi"/>
                <w:b/>
                <w:bCs/>
                <w:sz w:val="22"/>
                <w:szCs w:val="22"/>
              </w:rPr>
              <w:t>CAPACIDADE INSTALADA MENSAL</w:t>
            </w:r>
          </w:p>
        </w:tc>
        <w:tc>
          <w:tcPr>
            <w:tcW w:w="1301" w:type="dxa"/>
          </w:tcPr>
          <w:p w14:paraId="6471E14D" w14:textId="1DB63434" w:rsidR="00344339" w:rsidRPr="003F0541" w:rsidRDefault="00344339" w:rsidP="00344339">
            <w:pPr>
              <w:spacing w:before="120"/>
              <w:jc w:val="center"/>
              <w:rPr>
                <w:rFonts w:ascii="Aptos" w:hAnsi="Aptos" w:cstheme="minorHAnsi"/>
                <w:sz w:val="22"/>
                <w:szCs w:val="22"/>
              </w:rPr>
            </w:pPr>
            <w:r w:rsidRPr="003F0541">
              <w:rPr>
                <w:rFonts w:ascii="Aptos" w:hAnsi="Aptos" w:cstheme="minorHAnsi"/>
                <w:b/>
                <w:sz w:val="22"/>
                <w:szCs w:val="22"/>
              </w:rPr>
              <w:br/>
              <w:t>CAPACIDADE INSTALADA ANUAL</w:t>
            </w:r>
          </w:p>
        </w:tc>
        <w:tc>
          <w:tcPr>
            <w:tcW w:w="1205" w:type="dxa"/>
          </w:tcPr>
          <w:p w14:paraId="25A728CA" w14:textId="77777777" w:rsidR="00344339" w:rsidRPr="003F0541" w:rsidRDefault="00344339" w:rsidP="00344339">
            <w:pPr>
              <w:pStyle w:val="TableParagraph"/>
              <w:ind w:left="409" w:right="56" w:hanging="551"/>
              <w:jc w:val="center"/>
              <w:rPr>
                <w:rFonts w:ascii="Aptos" w:hAnsi="Aptos" w:cstheme="minorHAnsi"/>
                <w:b/>
                <w:sz w:val="22"/>
                <w:szCs w:val="22"/>
              </w:rPr>
            </w:pPr>
          </w:p>
          <w:p w14:paraId="7FDD22AE" w14:textId="18D4988A" w:rsidR="00344339" w:rsidRPr="003F0541" w:rsidRDefault="00344339" w:rsidP="00344339">
            <w:pPr>
              <w:spacing w:before="120"/>
              <w:jc w:val="center"/>
              <w:rPr>
                <w:rFonts w:ascii="Aptos" w:hAnsi="Aptos" w:cstheme="minorHAnsi"/>
                <w:sz w:val="22"/>
                <w:szCs w:val="22"/>
              </w:rPr>
            </w:pPr>
            <w:r w:rsidRPr="003F0541">
              <w:rPr>
                <w:rFonts w:ascii="Aptos" w:hAnsi="Aptos" w:cstheme="minorHAnsi"/>
                <w:b/>
                <w:sz w:val="22"/>
                <w:szCs w:val="22"/>
              </w:rPr>
              <w:t>VALOR UNITÁRIO</w:t>
            </w:r>
          </w:p>
        </w:tc>
        <w:tc>
          <w:tcPr>
            <w:tcW w:w="1182" w:type="dxa"/>
          </w:tcPr>
          <w:p w14:paraId="46DEDB0F" w14:textId="77777777" w:rsidR="00344339" w:rsidRPr="003F0541" w:rsidRDefault="00344339" w:rsidP="00344339">
            <w:pPr>
              <w:pStyle w:val="TableParagraph"/>
              <w:ind w:left="409" w:right="56" w:hanging="551"/>
              <w:jc w:val="center"/>
              <w:rPr>
                <w:rFonts w:ascii="Aptos" w:hAnsi="Aptos" w:cstheme="minorHAnsi"/>
                <w:b/>
                <w:sz w:val="22"/>
                <w:szCs w:val="22"/>
              </w:rPr>
            </w:pPr>
          </w:p>
          <w:p w14:paraId="61887A00" w14:textId="6E869FF8" w:rsidR="00344339" w:rsidRPr="003F0541" w:rsidRDefault="00344339" w:rsidP="00344339">
            <w:pPr>
              <w:spacing w:before="120"/>
              <w:jc w:val="center"/>
              <w:rPr>
                <w:rFonts w:ascii="Aptos" w:hAnsi="Aptos" w:cstheme="minorHAnsi"/>
                <w:sz w:val="22"/>
                <w:szCs w:val="22"/>
              </w:rPr>
            </w:pPr>
            <w:r w:rsidRPr="003F0541">
              <w:rPr>
                <w:rFonts w:ascii="Aptos" w:hAnsi="Aptos" w:cstheme="minorHAnsi"/>
                <w:b/>
                <w:sz w:val="22"/>
                <w:szCs w:val="22"/>
              </w:rPr>
              <w:t>VALOR TOTAL</w:t>
            </w:r>
          </w:p>
        </w:tc>
      </w:tr>
      <w:tr w:rsidR="00DE0F95" w:rsidRPr="003F0541" w14:paraId="4C5BC71A" w14:textId="77777777" w:rsidTr="00B85512">
        <w:tc>
          <w:tcPr>
            <w:tcW w:w="1153" w:type="dxa"/>
          </w:tcPr>
          <w:p w14:paraId="3508149A" w14:textId="77777777" w:rsidR="00DE0F95" w:rsidRPr="003F0541" w:rsidRDefault="00DE0F95" w:rsidP="009542F2">
            <w:pPr>
              <w:spacing w:before="120"/>
              <w:jc w:val="both"/>
              <w:rPr>
                <w:rFonts w:ascii="Aptos" w:hAnsi="Aptos" w:cstheme="minorHAnsi"/>
                <w:sz w:val="22"/>
                <w:szCs w:val="22"/>
              </w:rPr>
            </w:pPr>
          </w:p>
        </w:tc>
        <w:tc>
          <w:tcPr>
            <w:tcW w:w="1738" w:type="dxa"/>
          </w:tcPr>
          <w:p w14:paraId="120B3AA1" w14:textId="77777777" w:rsidR="00DE0F95" w:rsidRPr="003F0541" w:rsidRDefault="00DE0F95" w:rsidP="009542F2">
            <w:pPr>
              <w:spacing w:before="120"/>
              <w:jc w:val="both"/>
              <w:rPr>
                <w:rFonts w:ascii="Aptos" w:hAnsi="Aptos" w:cstheme="minorHAnsi"/>
                <w:sz w:val="22"/>
                <w:szCs w:val="22"/>
              </w:rPr>
            </w:pPr>
          </w:p>
        </w:tc>
        <w:tc>
          <w:tcPr>
            <w:tcW w:w="1263" w:type="dxa"/>
          </w:tcPr>
          <w:p w14:paraId="53D4EE6E" w14:textId="77777777" w:rsidR="00DE0F95" w:rsidRPr="003F0541" w:rsidRDefault="00DE0F95" w:rsidP="009542F2">
            <w:pPr>
              <w:spacing w:before="120"/>
              <w:jc w:val="both"/>
              <w:rPr>
                <w:rFonts w:ascii="Aptos" w:hAnsi="Aptos" w:cstheme="minorHAnsi"/>
                <w:sz w:val="22"/>
                <w:szCs w:val="22"/>
              </w:rPr>
            </w:pPr>
          </w:p>
        </w:tc>
        <w:tc>
          <w:tcPr>
            <w:tcW w:w="1361" w:type="dxa"/>
          </w:tcPr>
          <w:p w14:paraId="2ACBD7CA" w14:textId="77777777" w:rsidR="00DE0F95" w:rsidRPr="003F0541" w:rsidRDefault="00DE0F95" w:rsidP="009542F2">
            <w:pPr>
              <w:spacing w:before="120"/>
              <w:jc w:val="both"/>
              <w:rPr>
                <w:rFonts w:ascii="Aptos" w:hAnsi="Aptos" w:cstheme="minorHAnsi"/>
                <w:sz w:val="22"/>
                <w:szCs w:val="22"/>
              </w:rPr>
            </w:pPr>
          </w:p>
        </w:tc>
        <w:tc>
          <w:tcPr>
            <w:tcW w:w="1301" w:type="dxa"/>
          </w:tcPr>
          <w:p w14:paraId="69223473" w14:textId="77777777" w:rsidR="00DE0F95" w:rsidRPr="003F0541" w:rsidRDefault="00DE0F95" w:rsidP="009542F2">
            <w:pPr>
              <w:spacing w:before="120"/>
              <w:jc w:val="both"/>
              <w:rPr>
                <w:rFonts w:ascii="Aptos" w:hAnsi="Aptos" w:cstheme="minorHAnsi"/>
                <w:sz w:val="22"/>
                <w:szCs w:val="22"/>
              </w:rPr>
            </w:pPr>
          </w:p>
        </w:tc>
        <w:tc>
          <w:tcPr>
            <w:tcW w:w="1205" w:type="dxa"/>
          </w:tcPr>
          <w:p w14:paraId="60431856" w14:textId="77777777" w:rsidR="00DE0F95" w:rsidRPr="003F0541" w:rsidRDefault="00DE0F95" w:rsidP="009542F2">
            <w:pPr>
              <w:spacing w:before="120"/>
              <w:jc w:val="both"/>
              <w:rPr>
                <w:rFonts w:ascii="Aptos" w:hAnsi="Aptos" w:cstheme="minorHAnsi"/>
                <w:sz w:val="22"/>
                <w:szCs w:val="22"/>
              </w:rPr>
            </w:pPr>
          </w:p>
        </w:tc>
        <w:tc>
          <w:tcPr>
            <w:tcW w:w="1182" w:type="dxa"/>
          </w:tcPr>
          <w:p w14:paraId="09097F0D" w14:textId="77777777" w:rsidR="00DE0F95" w:rsidRPr="003F0541" w:rsidRDefault="00DE0F95" w:rsidP="009542F2">
            <w:pPr>
              <w:spacing w:before="120"/>
              <w:jc w:val="both"/>
              <w:rPr>
                <w:rFonts w:ascii="Aptos" w:hAnsi="Aptos" w:cstheme="minorHAnsi"/>
                <w:sz w:val="22"/>
                <w:szCs w:val="22"/>
              </w:rPr>
            </w:pPr>
          </w:p>
        </w:tc>
      </w:tr>
    </w:tbl>
    <w:p w14:paraId="4B76AF39" w14:textId="77777777" w:rsidR="00BF6D12" w:rsidRPr="003F0541" w:rsidRDefault="00BF6D12" w:rsidP="00B02D6C">
      <w:pPr>
        <w:pStyle w:val="Nivel2"/>
        <w:numPr>
          <w:ilvl w:val="1"/>
          <w:numId w:val="1"/>
        </w:numPr>
        <w:spacing w:afterLines="120" w:after="288" w:line="240" w:lineRule="auto"/>
        <w:rPr>
          <w:rFonts w:ascii="Aptos" w:hAnsi="Aptos" w:cstheme="minorHAnsi"/>
          <w:color w:val="auto"/>
          <w:sz w:val="22"/>
          <w:szCs w:val="22"/>
        </w:rPr>
      </w:pPr>
      <w:r w:rsidRPr="003F0541">
        <w:rPr>
          <w:rFonts w:ascii="Aptos" w:hAnsi="Aptos" w:cstheme="minorHAnsi"/>
          <w:color w:val="auto"/>
          <w:sz w:val="22"/>
          <w:szCs w:val="22"/>
        </w:rPr>
        <w:t>Vinculam esta contratação, independentemente de transcrição:</w:t>
      </w:r>
    </w:p>
    <w:p w14:paraId="7BB4D0B8" w14:textId="4D8CDB1B" w:rsidR="00BF6D12" w:rsidRPr="003F0541" w:rsidRDefault="00BF6D12" w:rsidP="00B02D6C">
      <w:pPr>
        <w:pStyle w:val="Nivel2"/>
        <w:numPr>
          <w:ilvl w:val="2"/>
          <w:numId w:val="3"/>
        </w:numPr>
        <w:spacing w:afterLines="120" w:after="288" w:line="240" w:lineRule="auto"/>
        <w:ind w:hanging="295"/>
        <w:rPr>
          <w:rFonts w:ascii="Aptos" w:hAnsi="Aptos" w:cstheme="minorHAnsi"/>
          <w:color w:val="auto"/>
          <w:sz w:val="22"/>
          <w:szCs w:val="22"/>
        </w:rPr>
      </w:pPr>
      <w:r w:rsidRPr="003F0541">
        <w:rPr>
          <w:rFonts w:ascii="Aptos" w:hAnsi="Aptos" w:cstheme="minorHAnsi"/>
          <w:color w:val="auto"/>
          <w:sz w:val="22"/>
          <w:szCs w:val="22"/>
        </w:rPr>
        <w:t>O Termo de Referência;</w:t>
      </w:r>
    </w:p>
    <w:p w14:paraId="43A122E8" w14:textId="53382301" w:rsidR="00BF6D12" w:rsidRPr="003F0541" w:rsidRDefault="00BF6D12" w:rsidP="00B02D6C">
      <w:pPr>
        <w:pStyle w:val="PargrafodaLista"/>
        <w:numPr>
          <w:ilvl w:val="2"/>
          <w:numId w:val="3"/>
        </w:numPr>
        <w:ind w:hanging="295"/>
        <w:rPr>
          <w:rFonts w:ascii="Aptos" w:eastAsiaTheme="minorEastAsia" w:hAnsi="Aptos" w:cstheme="minorHAnsi"/>
          <w:lang w:eastAsia="pt-BR"/>
        </w:rPr>
      </w:pPr>
      <w:r w:rsidRPr="003F0541">
        <w:rPr>
          <w:rFonts w:ascii="Aptos" w:eastAsiaTheme="minorEastAsia" w:hAnsi="Aptos" w:cstheme="minorHAnsi"/>
          <w:lang w:eastAsia="pt-BR"/>
        </w:rPr>
        <w:t>A Autorização de Contratação Direta e/ou o Aviso de Dispensa Eletrônica, caso existentes;</w:t>
      </w:r>
    </w:p>
    <w:p w14:paraId="22834DFE" w14:textId="77777777" w:rsidR="00BF6D12" w:rsidRPr="003F0541" w:rsidRDefault="00BF6D12" w:rsidP="00B02D6C">
      <w:pPr>
        <w:pStyle w:val="Nivel2"/>
        <w:numPr>
          <w:ilvl w:val="2"/>
          <w:numId w:val="3"/>
        </w:numPr>
        <w:spacing w:afterLines="120" w:after="288" w:line="240" w:lineRule="auto"/>
        <w:ind w:hanging="295"/>
        <w:rPr>
          <w:rFonts w:ascii="Aptos" w:hAnsi="Aptos" w:cstheme="minorHAnsi"/>
          <w:color w:val="auto"/>
          <w:sz w:val="22"/>
          <w:szCs w:val="22"/>
        </w:rPr>
      </w:pPr>
      <w:r w:rsidRPr="003F0541">
        <w:rPr>
          <w:rFonts w:ascii="Aptos" w:hAnsi="Aptos" w:cstheme="minorHAnsi"/>
          <w:color w:val="auto"/>
          <w:sz w:val="22"/>
          <w:szCs w:val="22"/>
        </w:rPr>
        <w:t>A Proposta do contratado; e</w:t>
      </w:r>
    </w:p>
    <w:p w14:paraId="2253D82D" w14:textId="77777777" w:rsidR="00BF6D12" w:rsidRPr="003F0541" w:rsidRDefault="00BF6D12" w:rsidP="00B02D6C">
      <w:pPr>
        <w:pStyle w:val="Nivel2"/>
        <w:numPr>
          <w:ilvl w:val="2"/>
          <w:numId w:val="3"/>
        </w:numPr>
        <w:spacing w:afterLines="120" w:after="288" w:line="240" w:lineRule="auto"/>
        <w:ind w:hanging="295"/>
        <w:rPr>
          <w:rFonts w:ascii="Aptos" w:hAnsi="Aptos" w:cstheme="minorHAnsi"/>
          <w:color w:val="auto"/>
          <w:sz w:val="22"/>
          <w:szCs w:val="22"/>
        </w:rPr>
      </w:pPr>
      <w:r w:rsidRPr="003F0541">
        <w:rPr>
          <w:rFonts w:ascii="Aptos" w:hAnsi="Aptos" w:cstheme="minorHAnsi"/>
          <w:color w:val="auto"/>
          <w:sz w:val="22"/>
          <w:szCs w:val="22"/>
        </w:rPr>
        <w:t>Eventuais anexos dos documentos supracitados.</w:t>
      </w:r>
    </w:p>
    <w:p w14:paraId="6FC3E6B7" w14:textId="434D6541" w:rsidR="00B85512" w:rsidRPr="003F0541" w:rsidRDefault="00B85512" w:rsidP="00B02D6C">
      <w:pPr>
        <w:pStyle w:val="Nivel2"/>
        <w:numPr>
          <w:ilvl w:val="1"/>
          <w:numId w:val="1"/>
        </w:numPr>
        <w:spacing w:afterLines="120" w:after="288" w:line="240" w:lineRule="auto"/>
        <w:rPr>
          <w:rFonts w:ascii="Aptos" w:hAnsi="Aptos" w:cstheme="minorHAnsi"/>
          <w:color w:val="auto"/>
          <w:sz w:val="22"/>
          <w:szCs w:val="22"/>
        </w:rPr>
      </w:pPr>
      <w:r w:rsidRPr="003F0541">
        <w:rPr>
          <w:rFonts w:ascii="Aptos" w:hAnsi="Aptos" w:cstheme="minorHAnsi"/>
          <w:color w:val="auto"/>
          <w:sz w:val="22"/>
          <w:szCs w:val="22"/>
        </w:rPr>
        <w:lastRenderedPageBreak/>
        <w:t xml:space="preserve">O valor acima é meramente estimativo, de forma que os pagamentos devidos ao </w:t>
      </w:r>
      <w:r w:rsidRPr="003F0541">
        <w:rPr>
          <w:rFonts w:ascii="Aptos" w:hAnsi="Aptos" w:cstheme="minorHAnsi"/>
          <w:b/>
          <w:bCs/>
          <w:color w:val="auto"/>
          <w:sz w:val="22"/>
          <w:szCs w:val="22"/>
        </w:rPr>
        <w:t>CONTRATADO</w:t>
      </w:r>
      <w:r w:rsidRPr="003F0541">
        <w:rPr>
          <w:rFonts w:ascii="Aptos" w:hAnsi="Aptos" w:cstheme="minorHAnsi"/>
          <w:color w:val="auto"/>
          <w:sz w:val="22"/>
          <w:szCs w:val="22"/>
        </w:rPr>
        <w:t xml:space="preserve"> dependerão dos serviços efetivamente prestados.</w:t>
      </w:r>
    </w:p>
    <w:p w14:paraId="19C997FB"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CLÁUSULA SEGUNDA – DA VIGÊNCIA</w:t>
      </w:r>
    </w:p>
    <w:p w14:paraId="65D83BFE" w14:textId="267C2A61" w:rsidR="00DE0F95" w:rsidRPr="003F0541" w:rsidRDefault="00DE0F95" w:rsidP="00B02D6C">
      <w:pPr>
        <w:numPr>
          <w:ilvl w:val="1"/>
          <w:numId w:val="1"/>
        </w:numPr>
        <w:spacing w:before="120" w:after="0" w:line="240" w:lineRule="auto"/>
        <w:jc w:val="both"/>
        <w:rPr>
          <w:rFonts w:ascii="Aptos" w:hAnsi="Aptos" w:cstheme="minorHAnsi"/>
        </w:rPr>
      </w:pPr>
      <w:r w:rsidRPr="003F0541">
        <w:rPr>
          <w:rFonts w:ascii="Aptos" w:hAnsi="Aptos" w:cstheme="minorHAnsi"/>
          <w:bCs/>
          <w:iCs/>
        </w:rPr>
        <w:t xml:space="preserve">O prazo de vigência </w:t>
      </w:r>
      <w:r w:rsidR="00BF6D12" w:rsidRPr="003F0541">
        <w:rPr>
          <w:rFonts w:ascii="Aptos" w:hAnsi="Aptos" w:cstheme="minorHAnsi"/>
          <w:bCs/>
          <w:iCs/>
        </w:rPr>
        <w:t xml:space="preserve">deste Termo de Contrato é de </w:t>
      </w:r>
      <w:r w:rsidR="00BF6D12" w:rsidRPr="003F0541">
        <w:rPr>
          <w:rFonts w:ascii="Aptos" w:hAnsi="Aptos" w:cstheme="minorHAnsi"/>
          <w:b/>
          <w:bCs/>
          <w:iCs/>
        </w:rPr>
        <w:t>05</w:t>
      </w:r>
      <w:r w:rsidRPr="003F0541">
        <w:rPr>
          <w:rFonts w:ascii="Aptos" w:hAnsi="Aptos" w:cstheme="minorHAnsi"/>
          <w:b/>
          <w:bCs/>
          <w:iCs/>
        </w:rPr>
        <w:t xml:space="preserve"> (</w:t>
      </w:r>
      <w:r w:rsidR="00BF6D12" w:rsidRPr="003F0541">
        <w:rPr>
          <w:rFonts w:ascii="Aptos" w:hAnsi="Aptos" w:cstheme="minorHAnsi"/>
          <w:b/>
          <w:bCs/>
          <w:iCs/>
        </w:rPr>
        <w:t>cinco</w:t>
      </w:r>
      <w:r w:rsidRPr="003F0541">
        <w:rPr>
          <w:rFonts w:ascii="Aptos" w:hAnsi="Aptos" w:cstheme="minorHAnsi"/>
          <w:b/>
          <w:bCs/>
          <w:iCs/>
        </w:rPr>
        <w:t xml:space="preserve">) </w:t>
      </w:r>
      <w:r w:rsidR="00BF6D12" w:rsidRPr="003F0541">
        <w:rPr>
          <w:rFonts w:ascii="Aptos" w:hAnsi="Aptos" w:cstheme="minorHAnsi"/>
          <w:b/>
          <w:bCs/>
          <w:iCs/>
        </w:rPr>
        <w:t>anos</w:t>
      </w:r>
      <w:r w:rsidRPr="003F0541">
        <w:rPr>
          <w:rFonts w:ascii="Aptos" w:hAnsi="Aptos" w:cstheme="minorHAnsi"/>
          <w:bCs/>
          <w:iCs/>
        </w:rPr>
        <w:t xml:space="preserve">, contados da data da sua assinatura e encerramento em __ de ____ de </w:t>
      </w:r>
      <w:r w:rsidR="00045DF3" w:rsidRPr="003F0541">
        <w:rPr>
          <w:rFonts w:ascii="Aptos" w:hAnsi="Aptos" w:cstheme="minorHAnsi"/>
          <w:bCs/>
          <w:iCs/>
        </w:rPr>
        <w:t>2025</w:t>
      </w:r>
    </w:p>
    <w:p w14:paraId="338267E0" w14:textId="273FD677" w:rsidR="00DE0F95" w:rsidRPr="003F0541" w:rsidRDefault="00DE0F95" w:rsidP="00B02D6C">
      <w:pPr>
        <w:numPr>
          <w:ilvl w:val="1"/>
          <w:numId w:val="1"/>
        </w:numPr>
        <w:spacing w:before="120" w:after="0" w:line="240" w:lineRule="auto"/>
        <w:jc w:val="both"/>
        <w:rPr>
          <w:rFonts w:ascii="Aptos" w:hAnsi="Aptos" w:cstheme="minorHAnsi"/>
        </w:rPr>
      </w:pPr>
      <w:r w:rsidRPr="003F0541">
        <w:rPr>
          <w:rFonts w:ascii="Aptos" w:hAnsi="Aptos" w:cstheme="minorHAnsi"/>
          <w:bCs/>
          <w:iCs/>
        </w:rPr>
        <w:t xml:space="preserve">O contrato poderá ser prorrogado até o limite de </w:t>
      </w:r>
      <w:r w:rsidR="00BF6D12" w:rsidRPr="003F0541">
        <w:rPr>
          <w:rFonts w:ascii="Aptos" w:hAnsi="Aptos" w:cstheme="minorHAnsi"/>
          <w:b/>
          <w:bCs/>
          <w:iCs/>
        </w:rPr>
        <w:t>10</w:t>
      </w:r>
      <w:r w:rsidRPr="003F0541">
        <w:rPr>
          <w:rFonts w:ascii="Aptos" w:hAnsi="Aptos" w:cstheme="minorHAnsi"/>
          <w:b/>
          <w:bCs/>
          <w:iCs/>
        </w:rPr>
        <w:t xml:space="preserve"> (</w:t>
      </w:r>
      <w:r w:rsidR="00BF6D12" w:rsidRPr="003F0541">
        <w:rPr>
          <w:rFonts w:ascii="Aptos" w:hAnsi="Aptos" w:cstheme="minorHAnsi"/>
          <w:b/>
          <w:bCs/>
          <w:iCs/>
        </w:rPr>
        <w:t>dez</w:t>
      </w:r>
      <w:r w:rsidRPr="003F0541">
        <w:rPr>
          <w:rFonts w:ascii="Aptos" w:hAnsi="Aptos" w:cstheme="minorHAnsi"/>
          <w:b/>
          <w:bCs/>
          <w:iCs/>
        </w:rPr>
        <w:t>)</w:t>
      </w:r>
      <w:r w:rsidR="00FB16BD" w:rsidRPr="003F0541">
        <w:rPr>
          <w:rFonts w:ascii="Aptos" w:hAnsi="Aptos" w:cstheme="minorHAnsi"/>
          <w:b/>
          <w:bCs/>
          <w:iCs/>
        </w:rPr>
        <w:t xml:space="preserve"> </w:t>
      </w:r>
      <w:r w:rsidR="00BF6D12" w:rsidRPr="003F0541">
        <w:rPr>
          <w:rFonts w:ascii="Aptos" w:hAnsi="Aptos" w:cstheme="minorHAnsi"/>
          <w:b/>
          <w:bCs/>
          <w:iCs/>
        </w:rPr>
        <w:t>anos</w:t>
      </w:r>
      <w:r w:rsidRPr="003F0541">
        <w:rPr>
          <w:rFonts w:ascii="Aptos" w:hAnsi="Aptos" w:cstheme="minorHAnsi"/>
          <w:bCs/>
          <w:iCs/>
        </w:rPr>
        <w:t>, desde que haja autorização formal da autoridade competente</w:t>
      </w:r>
      <w:r w:rsidR="00B97653" w:rsidRPr="003F0541">
        <w:rPr>
          <w:rFonts w:ascii="Aptos" w:hAnsi="Aptos" w:cstheme="minorHAnsi"/>
          <w:bCs/>
          <w:iCs/>
        </w:rPr>
        <w:t>, na forma dos artigos 106 e 107 da Lei n° 14.133, de 2021.</w:t>
      </w:r>
      <w:r w:rsidRPr="003F0541">
        <w:rPr>
          <w:rFonts w:ascii="Aptos" w:hAnsi="Aptos" w:cstheme="minorHAnsi"/>
          <w:bCs/>
          <w:iCs/>
        </w:rPr>
        <w:t xml:space="preserve"> </w:t>
      </w:r>
    </w:p>
    <w:p w14:paraId="2CD7C5BB"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CLÁUSULA TERCEIRA – DO VALOR</w:t>
      </w:r>
    </w:p>
    <w:p w14:paraId="6CC96A1A" w14:textId="3BAFA4C6" w:rsidR="00DE0F95" w:rsidRPr="003F0541" w:rsidRDefault="00DE0F95" w:rsidP="00B02D6C">
      <w:pPr>
        <w:numPr>
          <w:ilvl w:val="1"/>
          <w:numId w:val="1"/>
        </w:numPr>
        <w:spacing w:before="120" w:after="0" w:line="240" w:lineRule="auto"/>
        <w:jc w:val="both"/>
        <w:rPr>
          <w:rFonts w:ascii="Aptos" w:hAnsi="Aptos" w:cstheme="minorHAnsi"/>
        </w:rPr>
      </w:pPr>
      <w:r w:rsidRPr="003F0541">
        <w:rPr>
          <w:rFonts w:ascii="Aptos" w:hAnsi="Aptos" w:cstheme="minorHAnsi"/>
        </w:rPr>
        <w:t xml:space="preserve">O valor </w:t>
      </w:r>
      <w:r w:rsidR="00A8146C" w:rsidRPr="003F0541">
        <w:rPr>
          <w:rFonts w:ascii="Aptos" w:hAnsi="Aptos" w:cstheme="minorHAnsi"/>
        </w:rPr>
        <w:t xml:space="preserve">Total </w:t>
      </w:r>
      <w:r w:rsidRPr="003F0541">
        <w:rPr>
          <w:rFonts w:ascii="Aptos" w:hAnsi="Aptos" w:cstheme="minorHAnsi"/>
        </w:rPr>
        <w:t xml:space="preserve">da contratação é de R$ </w:t>
      </w:r>
      <w:r w:rsidRPr="003F0541">
        <w:rPr>
          <w:rFonts w:ascii="Aptos" w:hAnsi="Aptos" w:cstheme="minorHAnsi"/>
          <w:b/>
        </w:rPr>
        <w:t>xxx.xxx,xx (____________________________________)</w:t>
      </w:r>
    </w:p>
    <w:p w14:paraId="05F8591E" w14:textId="77777777" w:rsidR="00DE0F95" w:rsidRPr="003F0541" w:rsidRDefault="00DE0F95" w:rsidP="00B02D6C">
      <w:pPr>
        <w:numPr>
          <w:ilvl w:val="1"/>
          <w:numId w:val="1"/>
        </w:numPr>
        <w:spacing w:before="120" w:after="0" w:line="240" w:lineRule="auto"/>
        <w:ind w:left="425"/>
        <w:jc w:val="both"/>
        <w:rPr>
          <w:rFonts w:ascii="Aptos" w:hAnsi="Aptos" w:cstheme="minorHAnsi"/>
        </w:rPr>
      </w:pPr>
      <w:r w:rsidRPr="003F0541">
        <w:rPr>
          <w:rFonts w:ascii="Aptos" w:hAnsi="Aptos" w:cstheme="minorHAns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37F7625" w14:textId="77777777" w:rsidR="00DE0F95" w:rsidRPr="003F0541" w:rsidRDefault="00DE0F95" w:rsidP="00DE0F95">
      <w:pPr>
        <w:spacing w:after="0" w:line="240" w:lineRule="auto"/>
        <w:ind w:left="425"/>
        <w:jc w:val="both"/>
        <w:rPr>
          <w:rFonts w:ascii="Aptos" w:hAnsi="Aptos" w:cstheme="minorHAnsi"/>
        </w:rPr>
      </w:pPr>
    </w:p>
    <w:p w14:paraId="6BE41D4A" w14:textId="77777777" w:rsidR="00DE0F95" w:rsidRPr="003F0541" w:rsidRDefault="00DE0F95" w:rsidP="00DE0F95">
      <w:pPr>
        <w:pStyle w:val="Nivel01Titulo"/>
        <w:spacing w:before="0"/>
        <w:rPr>
          <w:rFonts w:ascii="Aptos" w:hAnsi="Aptos" w:cstheme="minorHAnsi"/>
          <w:color w:val="auto"/>
          <w:sz w:val="22"/>
          <w:szCs w:val="22"/>
        </w:rPr>
      </w:pPr>
      <w:r w:rsidRPr="003F0541">
        <w:rPr>
          <w:rFonts w:ascii="Aptos" w:hAnsi="Aptos" w:cstheme="minorHAnsi"/>
          <w:color w:val="auto"/>
          <w:sz w:val="22"/>
          <w:szCs w:val="22"/>
        </w:rPr>
        <w:t>CLÁUSULA QUARTA – DA DOTAÇÃO ORÇAMENTÁRIA</w:t>
      </w:r>
    </w:p>
    <w:p w14:paraId="29449466" w14:textId="3BEEF08D" w:rsidR="00DE0F95" w:rsidRPr="003F0541" w:rsidRDefault="00DE0F95" w:rsidP="00B02D6C">
      <w:pPr>
        <w:numPr>
          <w:ilvl w:val="1"/>
          <w:numId w:val="1"/>
        </w:numPr>
        <w:spacing w:before="120" w:after="0" w:line="240" w:lineRule="auto"/>
        <w:jc w:val="both"/>
        <w:rPr>
          <w:rFonts w:ascii="Aptos" w:hAnsi="Aptos" w:cstheme="minorHAnsi"/>
        </w:rPr>
      </w:pPr>
      <w:r w:rsidRPr="003F0541">
        <w:rPr>
          <w:rFonts w:ascii="Aptos" w:hAnsi="Aptos" w:cstheme="minorHAnsi"/>
        </w:rPr>
        <w:t xml:space="preserve">As despesas decorrentes desta contratação estão programadas em dotação orçamentária própria, prevista no orçamento do Munícipio, exercício </w:t>
      </w:r>
      <w:r w:rsidR="00045DF3" w:rsidRPr="003F0541">
        <w:rPr>
          <w:rFonts w:ascii="Aptos" w:hAnsi="Aptos" w:cstheme="minorHAnsi"/>
        </w:rPr>
        <w:t>2025</w:t>
      </w:r>
      <w:r w:rsidRPr="003F0541">
        <w:rPr>
          <w:rFonts w:ascii="Aptos" w:hAnsi="Aptos" w:cstheme="minorHAnsi"/>
        </w:rPr>
        <w:t>. ________________</w:t>
      </w:r>
      <w:r w:rsidR="004F66D7" w:rsidRPr="003F0541">
        <w:rPr>
          <w:rFonts w:ascii="Aptos" w:hAnsi="Aptos" w:cstheme="minorHAnsi"/>
        </w:rPr>
        <w:t>_</w:t>
      </w:r>
      <w:r w:rsidRPr="003F0541">
        <w:rPr>
          <w:rFonts w:ascii="Aptos" w:hAnsi="Aptos" w:cstheme="minorHAnsi"/>
        </w:rPr>
        <w:t xml:space="preserve">___________ </w:t>
      </w:r>
    </w:p>
    <w:p w14:paraId="2229B736" w14:textId="77777777" w:rsidR="004576C9" w:rsidRPr="003F0541" w:rsidRDefault="004576C9" w:rsidP="004576C9">
      <w:pPr>
        <w:pStyle w:val="Nivel01Titulo"/>
        <w:numPr>
          <w:ilvl w:val="0"/>
          <w:numId w:val="0"/>
        </w:numPr>
        <w:spacing w:before="120"/>
        <w:ind w:left="360"/>
        <w:rPr>
          <w:rFonts w:ascii="Aptos" w:hAnsi="Aptos" w:cstheme="minorHAnsi"/>
          <w:sz w:val="22"/>
          <w:szCs w:val="22"/>
        </w:rPr>
      </w:pPr>
    </w:p>
    <w:p w14:paraId="46FDD1EA"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CLÁUSULA QUINTA – DO PAGAMENTO</w:t>
      </w:r>
    </w:p>
    <w:p w14:paraId="48F02339" w14:textId="05F44F0D" w:rsidR="003369D4" w:rsidRPr="003F0541" w:rsidRDefault="003369D4" w:rsidP="00B02D6C">
      <w:pPr>
        <w:pStyle w:val="Nivel01Titulo"/>
        <w:numPr>
          <w:ilvl w:val="1"/>
          <w:numId w:val="4"/>
        </w:numPr>
        <w:rPr>
          <w:rFonts w:ascii="Aptos" w:eastAsiaTheme="minorHAnsi" w:hAnsi="Aptos" w:cstheme="minorHAnsi"/>
          <w:b w:val="0"/>
          <w:bCs w:val="0"/>
          <w:color w:val="auto"/>
          <w:sz w:val="22"/>
          <w:szCs w:val="22"/>
          <w:lang w:eastAsia="en-US"/>
        </w:rPr>
      </w:pPr>
      <w:r w:rsidRPr="003F0541">
        <w:rPr>
          <w:rFonts w:ascii="Aptos" w:eastAsiaTheme="minorHAnsi" w:hAnsi="Aptos" w:cstheme="minorHAnsi"/>
          <w:b w:val="0"/>
          <w:bCs w:val="0"/>
          <w:color w:val="auto"/>
          <w:sz w:val="22"/>
          <w:szCs w:val="22"/>
          <w:lang w:eastAsia="en-US"/>
        </w:rPr>
        <w:t xml:space="preserve"> O CONTRATADO apresentará mensalmente, até o 5° (quinto) dia útil do mês da competência, conforme cronograma estabelecido pela Secretaria de Saúde de Pau dos Ferros, os documentos: Relatórios de produção com Autorização de Procedimento e documentação pessoal do usuário e em caso de menor de idade, documentos pessoais do responsável, referentes aos serviços efetivamente realizados e autorizados no mês de competência;</w:t>
      </w:r>
    </w:p>
    <w:p w14:paraId="4CCDBCC0" w14:textId="2E7FE35E" w:rsidR="003369D4" w:rsidRPr="003F0541" w:rsidRDefault="003369D4" w:rsidP="003369D4">
      <w:pPr>
        <w:pStyle w:val="Nivel01Titulo"/>
        <w:numPr>
          <w:ilvl w:val="0"/>
          <w:numId w:val="0"/>
        </w:numPr>
        <w:ind w:left="720" w:hanging="360"/>
        <w:rPr>
          <w:rFonts w:ascii="Aptos" w:eastAsiaTheme="minorHAnsi" w:hAnsi="Aptos" w:cstheme="minorHAnsi"/>
          <w:b w:val="0"/>
          <w:bCs w:val="0"/>
          <w:color w:val="auto"/>
          <w:sz w:val="22"/>
          <w:szCs w:val="22"/>
          <w:lang w:eastAsia="en-US"/>
        </w:rPr>
      </w:pPr>
      <w:r w:rsidRPr="003F0541">
        <w:rPr>
          <w:rFonts w:ascii="Aptos" w:eastAsiaTheme="minorHAnsi" w:hAnsi="Aptos" w:cstheme="minorHAnsi"/>
          <w:bCs w:val="0"/>
          <w:color w:val="auto"/>
          <w:sz w:val="22"/>
          <w:szCs w:val="22"/>
          <w:lang w:eastAsia="en-US"/>
        </w:rPr>
        <w:t>5.2</w:t>
      </w:r>
      <w:r w:rsidRPr="003F0541">
        <w:rPr>
          <w:rFonts w:ascii="Aptos" w:eastAsiaTheme="minorHAnsi" w:hAnsi="Aptos" w:cstheme="minorHAnsi"/>
          <w:b w:val="0"/>
          <w:bCs w:val="0"/>
          <w:color w:val="auto"/>
          <w:sz w:val="22"/>
          <w:szCs w:val="22"/>
          <w:lang w:eastAsia="en-US"/>
        </w:rPr>
        <w:t xml:space="preserve"> O CONTRATANTE, após conferência, validação e processamento dos procedimentos realizados, será gerado um relatório especificado por itens com os valores devidos ao CONTRATADO.</w:t>
      </w:r>
    </w:p>
    <w:p w14:paraId="0BCEFBC7" w14:textId="3BCC00C0" w:rsidR="003369D4" w:rsidRPr="003F0541" w:rsidRDefault="003369D4" w:rsidP="003369D4">
      <w:pPr>
        <w:pStyle w:val="Nivel01Titulo"/>
        <w:numPr>
          <w:ilvl w:val="0"/>
          <w:numId w:val="0"/>
        </w:numPr>
        <w:ind w:left="720" w:hanging="360"/>
        <w:rPr>
          <w:rFonts w:ascii="Aptos" w:eastAsiaTheme="minorHAnsi" w:hAnsi="Aptos" w:cstheme="minorHAnsi"/>
          <w:b w:val="0"/>
          <w:bCs w:val="0"/>
          <w:color w:val="auto"/>
          <w:sz w:val="22"/>
          <w:szCs w:val="22"/>
          <w:lang w:eastAsia="en-US"/>
        </w:rPr>
      </w:pPr>
      <w:r w:rsidRPr="003F0541">
        <w:rPr>
          <w:rFonts w:ascii="Aptos" w:eastAsiaTheme="minorHAnsi" w:hAnsi="Aptos" w:cstheme="minorHAnsi"/>
          <w:bCs w:val="0"/>
          <w:color w:val="auto"/>
          <w:sz w:val="22"/>
          <w:szCs w:val="22"/>
          <w:lang w:eastAsia="en-US"/>
        </w:rPr>
        <w:t>5.3</w:t>
      </w:r>
      <w:r w:rsidRPr="003F0541">
        <w:rPr>
          <w:rFonts w:ascii="Aptos" w:eastAsiaTheme="minorHAnsi" w:hAnsi="Aptos" w:cstheme="minorHAnsi"/>
          <w:b w:val="0"/>
          <w:bCs w:val="0"/>
          <w:color w:val="auto"/>
          <w:sz w:val="22"/>
          <w:szCs w:val="22"/>
          <w:lang w:eastAsia="en-US"/>
        </w:rPr>
        <w:t xml:space="preserve"> Após a emissão dos relatórios de produção e Serviço de Controle, Avaliação e Auditoria realizado por equipe da SESAU a mesma autorizará ao prestador de serviços a emissão da Nota Fiscal de serviços realizados e documentação detalhada abaixo, a qual deverá ser encaminhada, no prazo máximo de 02 (dois) dias úteis ao setor responsável para as providências necessárias à realização do pagamento conforme ordem cronológica do Município de Pau dos Ferros, segue abaixo a documentação necessária:</w:t>
      </w:r>
    </w:p>
    <w:p w14:paraId="1E9DB598" w14:textId="2CED6D6E" w:rsidR="003369D4" w:rsidRPr="003F0541" w:rsidRDefault="003369D4" w:rsidP="003369D4">
      <w:pPr>
        <w:pStyle w:val="Nivel01Titulo"/>
        <w:numPr>
          <w:ilvl w:val="0"/>
          <w:numId w:val="0"/>
        </w:numPr>
        <w:ind w:left="360"/>
        <w:rPr>
          <w:rFonts w:ascii="Aptos" w:eastAsiaTheme="minorHAnsi" w:hAnsi="Aptos" w:cstheme="minorHAnsi"/>
          <w:b w:val="0"/>
          <w:bCs w:val="0"/>
          <w:color w:val="auto"/>
          <w:sz w:val="22"/>
          <w:szCs w:val="22"/>
          <w:lang w:eastAsia="en-US"/>
        </w:rPr>
      </w:pP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Cs w:val="0"/>
          <w:color w:val="auto"/>
          <w:sz w:val="22"/>
          <w:szCs w:val="22"/>
          <w:lang w:eastAsia="en-US"/>
        </w:rPr>
        <w:t>5.3.1.</w:t>
      </w:r>
      <w:r w:rsidRPr="003F0541">
        <w:rPr>
          <w:rFonts w:ascii="Aptos" w:eastAsiaTheme="minorHAnsi" w:hAnsi="Aptos" w:cstheme="minorHAnsi"/>
          <w:b w:val="0"/>
          <w:bCs w:val="0"/>
          <w:color w:val="auto"/>
          <w:sz w:val="22"/>
          <w:szCs w:val="22"/>
          <w:lang w:eastAsia="en-US"/>
        </w:rPr>
        <w:t xml:space="preserve"> Nota Fiscal com a devida descrição dos itens e conta bancária; </w:t>
      </w:r>
    </w:p>
    <w:p w14:paraId="234C59D1" w14:textId="06BAD03B" w:rsidR="003369D4" w:rsidRPr="003F0541" w:rsidRDefault="003369D4" w:rsidP="004F66D7">
      <w:pPr>
        <w:pStyle w:val="Nivel01Titulo"/>
        <w:numPr>
          <w:ilvl w:val="0"/>
          <w:numId w:val="0"/>
        </w:numPr>
        <w:ind w:left="426"/>
        <w:rPr>
          <w:rFonts w:ascii="Aptos" w:eastAsiaTheme="minorHAnsi" w:hAnsi="Aptos" w:cstheme="minorHAnsi"/>
          <w:b w:val="0"/>
          <w:bCs w:val="0"/>
          <w:color w:val="auto"/>
          <w:sz w:val="22"/>
          <w:szCs w:val="22"/>
          <w:lang w:eastAsia="en-US"/>
        </w:rPr>
      </w:pP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Cs w:val="0"/>
          <w:color w:val="auto"/>
          <w:sz w:val="22"/>
          <w:szCs w:val="22"/>
          <w:lang w:eastAsia="en-US"/>
        </w:rPr>
        <w:t>5.3.2.</w:t>
      </w:r>
      <w:r w:rsidRPr="003F0541">
        <w:rPr>
          <w:rFonts w:ascii="Aptos" w:eastAsiaTheme="minorHAnsi" w:hAnsi="Aptos" w:cstheme="minorHAnsi"/>
          <w:b w:val="0"/>
          <w:bCs w:val="0"/>
          <w:color w:val="auto"/>
          <w:sz w:val="22"/>
          <w:szCs w:val="22"/>
          <w:lang w:eastAsia="en-US"/>
        </w:rPr>
        <w:t xml:space="preserve"> Certidão de Regularidade Federal (Certidão Negativa de débitos relativos aos tributos federais e a dívida ativa da União;</w:t>
      </w:r>
    </w:p>
    <w:p w14:paraId="431E7959" w14:textId="5409DDAE" w:rsidR="003369D4" w:rsidRPr="003F0541" w:rsidRDefault="003369D4" w:rsidP="003369D4">
      <w:pPr>
        <w:pStyle w:val="Nivel01Titulo"/>
        <w:numPr>
          <w:ilvl w:val="0"/>
          <w:numId w:val="0"/>
        </w:numPr>
        <w:ind w:left="360"/>
        <w:rPr>
          <w:rFonts w:ascii="Aptos" w:eastAsiaTheme="minorHAnsi" w:hAnsi="Aptos" w:cstheme="minorHAnsi"/>
          <w:b w:val="0"/>
          <w:bCs w:val="0"/>
          <w:color w:val="auto"/>
          <w:sz w:val="22"/>
          <w:szCs w:val="22"/>
          <w:lang w:eastAsia="en-US"/>
        </w:rPr>
      </w:pP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Cs w:val="0"/>
          <w:color w:val="auto"/>
          <w:sz w:val="22"/>
          <w:szCs w:val="22"/>
          <w:lang w:eastAsia="en-US"/>
        </w:rPr>
        <w:t>5.3.3.</w:t>
      </w:r>
      <w:r w:rsidRPr="003F0541">
        <w:rPr>
          <w:rFonts w:ascii="Aptos" w:eastAsiaTheme="minorHAnsi" w:hAnsi="Aptos" w:cstheme="minorHAnsi"/>
          <w:b w:val="0"/>
          <w:bCs w:val="0"/>
          <w:color w:val="auto"/>
          <w:sz w:val="22"/>
          <w:szCs w:val="22"/>
          <w:lang w:eastAsia="en-US"/>
        </w:rPr>
        <w:t xml:space="preserve"> Certidão de Regularidade de FGTS;</w:t>
      </w:r>
    </w:p>
    <w:p w14:paraId="03221DAF" w14:textId="4FCF757B" w:rsidR="003369D4" w:rsidRPr="003F0541" w:rsidRDefault="003369D4" w:rsidP="003369D4">
      <w:pPr>
        <w:pStyle w:val="Nivel01Titulo"/>
        <w:numPr>
          <w:ilvl w:val="0"/>
          <w:numId w:val="0"/>
        </w:numPr>
        <w:ind w:left="720" w:hanging="360"/>
        <w:rPr>
          <w:rFonts w:ascii="Aptos" w:eastAsiaTheme="minorHAnsi" w:hAnsi="Aptos" w:cstheme="minorHAnsi"/>
          <w:b w:val="0"/>
          <w:bCs w:val="0"/>
          <w:color w:val="auto"/>
          <w:sz w:val="22"/>
          <w:szCs w:val="22"/>
          <w:lang w:eastAsia="en-US"/>
        </w:rPr>
      </w:pP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Cs w:val="0"/>
          <w:color w:val="auto"/>
          <w:sz w:val="22"/>
          <w:szCs w:val="22"/>
          <w:lang w:eastAsia="en-US"/>
        </w:rPr>
        <w:t>5.3.4.</w:t>
      </w:r>
      <w:r w:rsidRPr="003F0541">
        <w:rPr>
          <w:rFonts w:ascii="Aptos" w:eastAsiaTheme="minorHAnsi" w:hAnsi="Aptos" w:cstheme="minorHAnsi"/>
          <w:b w:val="0"/>
          <w:bCs w:val="0"/>
          <w:color w:val="auto"/>
          <w:sz w:val="22"/>
          <w:szCs w:val="22"/>
          <w:lang w:eastAsia="en-US"/>
        </w:rPr>
        <w:t xml:space="preserve"> Certidão de Regularidade Estadual;</w:t>
      </w:r>
    </w:p>
    <w:p w14:paraId="4ED96797" w14:textId="248EB388" w:rsidR="003369D4" w:rsidRPr="003F0541" w:rsidRDefault="003369D4" w:rsidP="003369D4">
      <w:pPr>
        <w:pStyle w:val="Nivel01Titulo"/>
        <w:numPr>
          <w:ilvl w:val="0"/>
          <w:numId w:val="0"/>
        </w:numPr>
        <w:ind w:left="360"/>
        <w:rPr>
          <w:rFonts w:ascii="Aptos" w:eastAsiaTheme="minorHAnsi" w:hAnsi="Aptos" w:cstheme="minorHAnsi"/>
          <w:b w:val="0"/>
          <w:bCs w:val="0"/>
          <w:color w:val="auto"/>
          <w:sz w:val="22"/>
          <w:szCs w:val="22"/>
          <w:lang w:eastAsia="en-US"/>
        </w:rPr>
      </w:pP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Cs w:val="0"/>
          <w:color w:val="auto"/>
          <w:sz w:val="22"/>
          <w:szCs w:val="22"/>
          <w:lang w:eastAsia="en-US"/>
        </w:rPr>
        <w:t>5.3.5.</w:t>
      </w:r>
      <w:r w:rsidRPr="003F0541">
        <w:rPr>
          <w:rFonts w:ascii="Aptos" w:eastAsiaTheme="minorHAnsi" w:hAnsi="Aptos" w:cstheme="minorHAnsi"/>
          <w:b w:val="0"/>
          <w:bCs w:val="0"/>
          <w:color w:val="auto"/>
          <w:sz w:val="22"/>
          <w:szCs w:val="22"/>
          <w:lang w:eastAsia="en-US"/>
        </w:rPr>
        <w:t xml:space="preserve"> Certidão de Regularidade Municipal;</w:t>
      </w:r>
    </w:p>
    <w:p w14:paraId="7C57182F" w14:textId="26291F3A" w:rsidR="003369D4" w:rsidRPr="003F0541" w:rsidRDefault="003369D4" w:rsidP="003369D4">
      <w:pPr>
        <w:pStyle w:val="Nivel01Titulo"/>
        <w:numPr>
          <w:ilvl w:val="0"/>
          <w:numId w:val="0"/>
        </w:numPr>
        <w:ind w:left="360"/>
        <w:rPr>
          <w:rFonts w:ascii="Aptos" w:eastAsiaTheme="minorHAnsi" w:hAnsi="Aptos" w:cstheme="minorHAnsi"/>
          <w:b w:val="0"/>
          <w:bCs w:val="0"/>
          <w:color w:val="auto"/>
          <w:sz w:val="22"/>
          <w:szCs w:val="22"/>
          <w:lang w:eastAsia="en-US"/>
        </w:rPr>
      </w:pP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 w:val="0"/>
          <w:bCs w:val="0"/>
          <w:color w:val="auto"/>
          <w:sz w:val="22"/>
          <w:szCs w:val="22"/>
          <w:lang w:eastAsia="en-US"/>
        </w:rPr>
        <w:tab/>
      </w:r>
      <w:r w:rsidRPr="003F0541">
        <w:rPr>
          <w:rFonts w:ascii="Aptos" w:eastAsiaTheme="minorHAnsi" w:hAnsi="Aptos" w:cstheme="minorHAnsi"/>
          <w:bCs w:val="0"/>
          <w:color w:val="auto"/>
          <w:sz w:val="22"/>
          <w:szCs w:val="22"/>
          <w:lang w:eastAsia="en-US"/>
        </w:rPr>
        <w:t>5.3.6.</w:t>
      </w:r>
      <w:r w:rsidRPr="003F0541">
        <w:rPr>
          <w:rFonts w:ascii="Aptos" w:eastAsiaTheme="minorHAnsi" w:hAnsi="Aptos" w:cstheme="minorHAnsi"/>
          <w:b w:val="0"/>
          <w:bCs w:val="0"/>
          <w:color w:val="auto"/>
          <w:sz w:val="22"/>
          <w:szCs w:val="22"/>
          <w:lang w:eastAsia="en-US"/>
        </w:rPr>
        <w:t xml:space="preserve"> Certidão de Regularidade de Débitos Trabalhistas</w:t>
      </w:r>
    </w:p>
    <w:p w14:paraId="3DAB88AE" w14:textId="32BB1B8D" w:rsidR="003369D4" w:rsidRPr="003F0541" w:rsidRDefault="003369D4" w:rsidP="003369D4">
      <w:pPr>
        <w:pStyle w:val="Nivel01Titulo"/>
        <w:numPr>
          <w:ilvl w:val="0"/>
          <w:numId w:val="0"/>
        </w:numPr>
        <w:ind w:left="720" w:hanging="360"/>
        <w:rPr>
          <w:rFonts w:ascii="Aptos" w:eastAsiaTheme="minorHAnsi" w:hAnsi="Aptos" w:cstheme="minorHAnsi"/>
          <w:b w:val="0"/>
          <w:bCs w:val="0"/>
          <w:color w:val="auto"/>
          <w:sz w:val="22"/>
          <w:szCs w:val="22"/>
          <w:lang w:eastAsia="en-US"/>
        </w:rPr>
      </w:pPr>
      <w:r w:rsidRPr="003F0541">
        <w:rPr>
          <w:rFonts w:ascii="Aptos" w:eastAsiaTheme="minorHAnsi" w:hAnsi="Aptos" w:cstheme="minorHAnsi"/>
          <w:bCs w:val="0"/>
          <w:color w:val="auto"/>
          <w:sz w:val="22"/>
          <w:szCs w:val="22"/>
          <w:lang w:eastAsia="en-US"/>
        </w:rPr>
        <w:t>5.4</w:t>
      </w:r>
      <w:r w:rsidRPr="003F0541">
        <w:rPr>
          <w:rFonts w:ascii="Aptos" w:eastAsiaTheme="minorHAnsi" w:hAnsi="Aptos" w:cstheme="minorHAnsi"/>
          <w:b w:val="0"/>
          <w:bCs w:val="0"/>
          <w:color w:val="auto"/>
          <w:sz w:val="22"/>
          <w:szCs w:val="22"/>
          <w:lang w:eastAsia="en-US"/>
        </w:rPr>
        <w:t xml:space="preserve"> Em casos de rejeição dos procedimentos, será notificado ao CONTRATADO para correção, durante a vigência da competência em que houve erro, se houver caso que impeça a correção durante a mesma, os procedimentos deverão serem reapresentados na próxima competência, sendo o pagamento realizado no mês subsequente ao da reapresentação;</w:t>
      </w:r>
    </w:p>
    <w:p w14:paraId="44855BC5" w14:textId="1C0835F0" w:rsidR="003369D4" w:rsidRPr="003F0541" w:rsidRDefault="003369D4" w:rsidP="003369D4">
      <w:pPr>
        <w:pStyle w:val="Nivel01Titulo"/>
        <w:numPr>
          <w:ilvl w:val="0"/>
          <w:numId w:val="0"/>
        </w:numPr>
        <w:ind w:left="720" w:hanging="360"/>
        <w:rPr>
          <w:rFonts w:ascii="Aptos" w:eastAsiaTheme="minorHAnsi" w:hAnsi="Aptos" w:cstheme="minorHAnsi"/>
          <w:b w:val="0"/>
          <w:bCs w:val="0"/>
          <w:color w:val="auto"/>
          <w:sz w:val="22"/>
          <w:szCs w:val="22"/>
          <w:lang w:eastAsia="en-US"/>
        </w:rPr>
      </w:pPr>
      <w:r w:rsidRPr="003F0541">
        <w:rPr>
          <w:rFonts w:ascii="Aptos" w:eastAsiaTheme="minorHAnsi" w:hAnsi="Aptos" w:cstheme="minorHAnsi"/>
          <w:bCs w:val="0"/>
          <w:color w:val="auto"/>
          <w:sz w:val="22"/>
          <w:szCs w:val="22"/>
          <w:lang w:eastAsia="en-US"/>
        </w:rPr>
        <w:t>5.5</w:t>
      </w:r>
      <w:r w:rsidRPr="003F0541">
        <w:rPr>
          <w:rFonts w:ascii="Aptos" w:eastAsiaTheme="minorHAnsi" w:hAnsi="Aptos" w:cstheme="minorHAnsi"/>
          <w:b w:val="0"/>
          <w:bCs w:val="0"/>
          <w:color w:val="auto"/>
          <w:sz w:val="22"/>
          <w:szCs w:val="22"/>
          <w:lang w:eastAsia="en-US"/>
        </w:rPr>
        <w:t xml:space="preserve"> Caso os pagamentos já tenham sido efetuados, fica o CONTRATANTE autorizado a debitar no mês seguinte, o valor pago indevidamente por procedimentos não realizados, indevidos ou impróprios, mediante prévia e escrita ciência ao CONTRATADO;</w:t>
      </w:r>
    </w:p>
    <w:p w14:paraId="766D6A7F" w14:textId="77777777" w:rsidR="004F66D7" w:rsidRPr="003F0541" w:rsidRDefault="003369D4" w:rsidP="004F66D7">
      <w:pPr>
        <w:pStyle w:val="Nivel01Titulo"/>
        <w:numPr>
          <w:ilvl w:val="0"/>
          <w:numId w:val="0"/>
        </w:numPr>
        <w:ind w:left="720" w:hanging="360"/>
        <w:rPr>
          <w:rFonts w:ascii="Aptos" w:eastAsiaTheme="minorHAnsi" w:hAnsi="Aptos" w:cstheme="minorHAnsi"/>
          <w:b w:val="0"/>
          <w:bCs w:val="0"/>
          <w:color w:val="auto"/>
          <w:sz w:val="22"/>
          <w:szCs w:val="22"/>
          <w:lang w:eastAsia="en-US"/>
        </w:rPr>
      </w:pPr>
      <w:r w:rsidRPr="003F0541">
        <w:rPr>
          <w:rFonts w:ascii="Aptos" w:eastAsiaTheme="minorHAnsi" w:hAnsi="Aptos" w:cstheme="minorHAnsi"/>
          <w:bCs w:val="0"/>
          <w:color w:val="auto"/>
          <w:sz w:val="22"/>
          <w:szCs w:val="22"/>
          <w:lang w:eastAsia="en-US"/>
        </w:rPr>
        <w:t>5.6</w:t>
      </w:r>
      <w:r w:rsidRPr="003F0541">
        <w:rPr>
          <w:rFonts w:ascii="Aptos" w:eastAsiaTheme="minorHAnsi" w:hAnsi="Aptos" w:cstheme="minorHAnsi"/>
          <w:b w:val="0"/>
          <w:bCs w:val="0"/>
          <w:color w:val="auto"/>
          <w:sz w:val="22"/>
          <w:szCs w:val="22"/>
          <w:lang w:eastAsia="en-US"/>
        </w:rPr>
        <w:t xml:space="preserve"> O pagamento será efetuado pelo Setor Financeiro da SESAU de Pau dos Ferros através de crédito bancário na conta do prestador do serviço, conforme ordem cronológica do Município de Pau dos Ferros, mediante a apresentação dos documentos competentes citados no item 8.3.</w:t>
      </w:r>
    </w:p>
    <w:p w14:paraId="44B86356" w14:textId="5E9B938E" w:rsidR="00DE0F95" w:rsidRPr="003F0541" w:rsidRDefault="004F66D7" w:rsidP="004F66D7">
      <w:pPr>
        <w:pStyle w:val="Nivel01Titulo"/>
        <w:numPr>
          <w:ilvl w:val="0"/>
          <w:numId w:val="0"/>
        </w:numPr>
        <w:rPr>
          <w:rFonts w:ascii="Aptos" w:eastAsiaTheme="minorHAnsi" w:hAnsi="Aptos" w:cstheme="minorHAnsi"/>
          <w:b w:val="0"/>
          <w:bCs w:val="0"/>
          <w:color w:val="auto"/>
          <w:sz w:val="22"/>
          <w:szCs w:val="22"/>
          <w:lang w:eastAsia="en-US"/>
        </w:rPr>
      </w:pPr>
      <w:r w:rsidRPr="003F0541">
        <w:rPr>
          <w:rFonts w:ascii="Aptos" w:eastAsiaTheme="minorHAnsi" w:hAnsi="Aptos" w:cstheme="minorHAnsi"/>
          <w:bCs w:val="0"/>
          <w:color w:val="auto"/>
          <w:sz w:val="22"/>
          <w:szCs w:val="22"/>
          <w:lang w:eastAsia="en-US"/>
        </w:rPr>
        <w:t>6.</w:t>
      </w:r>
      <w:r w:rsidR="003369D4" w:rsidRPr="003F0541">
        <w:rPr>
          <w:rFonts w:ascii="Aptos" w:eastAsiaTheme="minorHAnsi" w:hAnsi="Aptos" w:cstheme="minorHAnsi"/>
          <w:bCs w:val="0"/>
          <w:color w:val="auto"/>
          <w:sz w:val="22"/>
          <w:szCs w:val="22"/>
          <w:lang w:eastAsia="en-US"/>
        </w:rPr>
        <w:t xml:space="preserve"> </w:t>
      </w:r>
      <w:r w:rsidR="00DE0F95" w:rsidRPr="003F0541">
        <w:rPr>
          <w:rFonts w:ascii="Aptos" w:hAnsi="Aptos" w:cstheme="minorHAnsi"/>
          <w:color w:val="auto"/>
          <w:sz w:val="22"/>
          <w:szCs w:val="22"/>
        </w:rPr>
        <w:t xml:space="preserve">CLÁUSULA SEXTA – DO REAJUSTAMENTO DE PREÇOS </w:t>
      </w:r>
    </w:p>
    <w:p w14:paraId="3786933A" w14:textId="77777777" w:rsidR="004F66D7" w:rsidRPr="003F0541" w:rsidRDefault="00DE0F95" w:rsidP="00B02D6C">
      <w:pPr>
        <w:pStyle w:val="PargrafodaLista"/>
        <w:numPr>
          <w:ilvl w:val="1"/>
          <w:numId w:val="5"/>
        </w:numPr>
        <w:spacing w:before="120" w:after="0" w:line="240" w:lineRule="auto"/>
        <w:jc w:val="both"/>
        <w:rPr>
          <w:rFonts w:ascii="Aptos" w:hAnsi="Aptos" w:cstheme="minorHAnsi"/>
        </w:rPr>
      </w:pPr>
      <w:bookmarkStart w:id="9" w:name="_Hlk129955968"/>
      <w:bookmarkStart w:id="10" w:name="_Hlk129955950"/>
      <w:r w:rsidRPr="003F0541">
        <w:rPr>
          <w:rFonts w:ascii="Aptos" w:hAnsi="Aptos" w:cstheme="minorHAnsi"/>
        </w:rPr>
        <w:t>O valor do contrato é fixo e irreajustável no prazo de um ano contado da data de assinatura deste Termo.</w:t>
      </w:r>
      <w:bookmarkStart w:id="11" w:name="_Hlk129955991"/>
      <w:bookmarkEnd w:id="9"/>
    </w:p>
    <w:p w14:paraId="1C88E6FC" w14:textId="77777777" w:rsidR="004F66D7" w:rsidRPr="003F0541" w:rsidRDefault="00DE0F95" w:rsidP="00B02D6C">
      <w:pPr>
        <w:pStyle w:val="PargrafodaLista"/>
        <w:numPr>
          <w:ilvl w:val="1"/>
          <w:numId w:val="5"/>
        </w:numPr>
        <w:spacing w:before="120" w:after="0" w:line="240" w:lineRule="auto"/>
        <w:jc w:val="both"/>
        <w:rPr>
          <w:rFonts w:ascii="Aptos" w:hAnsi="Aptos" w:cstheme="minorHAnsi"/>
        </w:rPr>
      </w:pPr>
      <w:r w:rsidRPr="003F0541">
        <w:rPr>
          <w:rFonts w:ascii="Aptos" w:hAnsi="Aptos" w:cstheme="minorHAnsi"/>
        </w:rPr>
        <w:t xml:space="preserve">O objeto será contratado pelo preço ofertado, podendo ser reajustado anualmente de acordo com o Índice Nacional de Preços ao Consumidor – IPCA. </w:t>
      </w:r>
      <w:bookmarkStart w:id="12" w:name="_Hlk129956006"/>
      <w:bookmarkEnd w:id="11"/>
    </w:p>
    <w:p w14:paraId="0D5FA6CD" w14:textId="4B122385" w:rsidR="00DE0F95" w:rsidRPr="003F0541" w:rsidRDefault="00DE0F95" w:rsidP="00B02D6C">
      <w:pPr>
        <w:pStyle w:val="PargrafodaLista"/>
        <w:numPr>
          <w:ilvl w:val="1"/>
          <w:numId w:val="5"/>
        </w:numPr>
        <w:spacing w:before="120" w:after="0" w:line="240" w:lineRule="auto"/>
        <w:jc w:val="both"/>
        <w:rPr>
          <w:rFonts w:ascii="Aptos" w:hAnsi="Aptos" w:cstheme="minorHAnsi"/>
        </w:rPr>
      </w:pPr>
      <w:r w:rsidRPr="003F0541">
        <w:rPr>
          <w:rFonts w:ascii="Aptos" w:hAnsi="Aptos" w:cstheme="minorHAnsi"/>
        </w:rPr>
        <w:t>O reajuste será realizado por apostilamento.</w:t>
      </w:r>
    </w:p>
    <w:bookmarkEnd w:id="10"/>
    <w:bookmarkEnd w:id="12"/>
    <w:p w14:paraId="298EBAED" w14:textId="36807E63" w:rsidR="00DE0F95" w:rsidRPr="003F0541" w:rsidRDefault="00DE0F95" w:rsidP="00B02D6C">
      <w:pPr>
        <w:pStyle w:val="Nivel01Titulo"/>
        <w:numPr>
          <w:ilvl w:val="0"/>
          <w:numId w:val="6"/>
        </w:numPr>
        <w:rPr>
          <w:rFonts w:ascii="Aptos" w:hAnsi="Aptos" w:cstheme="minorHAnsi"/>
          <w:color w:val="auto"/>
          <w:sz w:val="22"/>
          <w:szCs w:val="22"/>
        </w:rPr>
      </w:pPr>
      <w:r w:rsidRPr="003F0541">
        <w:rPr>
          <w:rFonts w:ascii="Aptos" w:hAnsi="Aptos" w:cstheme="minorHAnsi"/>
          <w:color w:val="auto"/>
          <w:sz w:val="22"/>
          <w:szCs w:val="22"/>
        </w:rPr>
        <w:lastRenderedPageBreak/>
        <w:t>CLÁUSULA SÉTIMA – DO REGIME DE EXECUÇÃO E FISCALIZAÇÃO</w:t>
      </w:r>
    </w:p>
    <w:p w14:paraId="63A5CF44" w14:textId="77777777" w:rsidR="00DE0F95" w:rsidRPr="003F0541" w:rsidRDefault="00DE0F95" w:rsidP="00B02D6C">
      <w:pPr>
        <w:numPr>
          <w:ilvl w:val="1"/>
          <w:numId w:val="1"/>
        </w:numPr>
        <w:spacing w:before="120" w:after="0" w:line="240" w:lineRule="auto"/>
        <w:ind w:left="425"/>
        <w:jc w:val="both"/>
        <w:rPr>
          <w:rFonts w:ascii="Aptos" w:hAnsi="Aptos" w:cstheme="minorHAnsi"/>
        </w:rPr>
      </w:pPr>
      <w:r w:rsidRPr="003F0541">
        <w:rPr>
          <w:rFonts w:ascii="Aptos" w:hAnsi="Aptos" w:cstheme="minorHAnsi"/>
        </w:rPr>
        <w:t xml:space="preserve">A gestão do Serviço a ser executado pela </w:t>
      </w:r>
      <w:r w:rsidRPr="003F0541">
        <w:rPr>
          <w:rFonts w:ascii="Aptos" w:hAnsi="Aptos" w:cstheme="minorHAnsi"/>
          <w:b/>
        </w:rPr>
        <w:t>CONTRATADA</w:t>
      </w:r>
      <w:r w:rsidRPr="003F0541">
        <w:rPr>
          <w:rFonts w:ascii="Aptos" w:hAnsi="Aptos" w:cstheme="minorHAnsi"/>
        </w:rPr>
        <w:t>, caberá à Prefeitura Municipal de Pau dos Ferros/RN, mediante indicação de um Fiscal de contrato, a quem competirá fiscalizar se a empresa está executando corretamente o objeto contratado, obedecendo a este Termo de Contrato.</w:t>
      </w:r>
    </w:p>
    <w:p w14:paraId="6B0D543E" w14:textId="77777777" w:rsidR="00DE0F95" w:rsidRPr="003F0541" w:rsidRDefault="00DE0F95" w:rsidP="00B02D6C">
      <w:pPr>
        <w:numPr>
          <w:ilvl w:val="1"/>
          <w:numId w:val="1"/>
        </w:numPr>
        <w:spacing w:before="120" w:after="0" w:line="240" w:lineRule="auto"/>
        <w:ind w:left="425"/>
        <w:jc w:val="both"/>
        <w:rPr>
          <w:rFonts w:ascii="Aptos" w:hAnsi="Aptos" w:cstheme="minorHAnsi"/>
        </w:rPr>
      </w:pPr>
      <w:r w:rsidRPr="003F0541">
        <w:rPr>
          <w:rFonts w:ascii="Aptos" w:hAnsi="Aptos" w:cstheme="minorHAnsi"/>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7965C7FB" w14:textId="77777777" w:rsidR="00DE0F95" w:rsidRPr="003F0541" w:rsidRDefault="00DE0F95" w:rsidP="00B02D6C">
      <w:pPr>
        <w:numPr>
          <w:ilvl w:val="1"/>
          <w:numId w:val="1"/>
        </w:numPr>
        <w:spacing w:before="120" w:after="0" w:line="240" w:lineRule="auto"/>
        <w:ind w:left="425"/>
        <w:jc w:val="both"/>
        <w:rPr>
          <w:rFonts w:ascii="Aptos" w:hAnsi="Aptos" w:cstheme="minorHAnsi"/>
        </w:rPr>
      </w:pPr>
      <w:r w:rsidRPr="003F0541">
        <w:rPr>
          <w:rFonts w:ascii="Aptos" w:hAnsi="Aptos" w:cstheme="minorHAnsi"/>
        </w:rPr>
        <w:t xml:space="preserve">A fiscalização de que trata esta cláusula não exclui nem reduz a responsabilidade da </w:t>
      </w:r>
      <w:r w:rsidRPr="003F0541">
        <w:rPr>
          <w:rFonts w:ascii="Aptos" w:hAnsi="Aptos" w:cstheme="minorHAnsi"/>
          <w:b/>
        </w:rPr>
        <w:t>CONTRATADA</w:t>
      </w:r>
    </w:p>
    <w:p w14:paraId="50B5D2F5"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CLÁUSULA OITAVA – DAS OBRIGAÇÕES DA CONTRATADA</w:t>
      </w:r>
    </w:p>
    <w:p w14:paraId="6A6AD4B2" w14:textId="77777777" w:rsidR="00DE0F95" w:rsidRPr="003F0541" w:rsidRDefault="00DE0F95" w:rsidP="00B02D6C">
      <w:pPr>
        <w:numPr>
          <w:ilvl w:val="1"/>
          <w:numId w:val="1"/>
        </w:numPr>
        <w:spacing w:after="0" w:line="240" w:lineRule="auto"/>
        <w:ind w:left="425"/>
        <w:jc w:val="both"/>
        <w:rPr>
          <w:rFonts w:ascii="Aptos" w:hAnsi="Aptos" w:cstheme="minorHAnsi"/>
        </w:rPr>
      </w:pPr>
      <w:r w:rsidRPr="003F0541">
        <w:rPr>
          <w:rFonts w:ascii="Aptos" w:hAnsi="Aptos" w:cstheme="minorHAnsi"/>
        </w:rPr>
        <w:t>As obrigações da contratada são as estabelecidas no Termo de Referência e nas cláusulas deste contrato</w:t>
      </w:r>
    </w:p>
    <w:p w14:paraId="1F6EACBF" w14:textId="77777777" w:rsidR="00DE0F95" w:rsidRPr="003F0541" w:rsidRDefault="00DE0F95" w:rsidP="00DE0F95">
      <w:pPr>
        <w:spacing w:after="0" w:line="240" w:lineRule="auto"/>
        <w:ind w:left="425"/>
        <w:jc w:val="both"/>
        <w:rPr>
          <w:rFonts w:ascii="Aptos" w:hAnsi="Aptos" w:cstheme="minorHAnsi"/>
        </w:rPr>
      </w:pPr>
    </w:p>
    <w:p w14:paraId="73E5ED6E" w14:textId="77777777" w:rsidR="00DE0F95" w:rsidRPr="003F0541" w:rsidRDefault="00DE0F95" w:rsidP="00B02D6C">
      <w:pPr>
        <w:numPr>
          <w:ilvl w:val="1"/>
          <w:numId w:val="1"/>
        </w:numPr>
        <w:spacing w:after="0" w:line="240" w:lineRule="auto"/>
        <w:ind w:left="425"/>
        <w:jc w:val="both"/>
        <w:rPr>
          <w:rFonts w:ascii="Aptos" w:hAnsi="Aptos" w:cstheme="minorHAnsi"/>
        </w:rPr>
      </w:pPr>
      <w:r w:rsidRPr="003F0541">
        <w:rPr>
          <w:rFonts w:ascii="Aptos" w:hAnsi="Aptos" w:cstheme="minorHAnsi"/>
        </w:rPr>
        <w:t>Efetuar a prestação dos serviços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56D29131" w14:textId="77777777" w:rsidR="00DE0F95" w:rsidRPr="003F0541" w:rsidRDefault="00DE0F95" w:rsidP="00DE0F95">
      <w:pPr>
        <w:spacing w:after="0" w:line="240" w:lineRule="auto"/>
        <w:jc w:val="both"/>
        <w:rPr>
          <w:rFonts w:ascii="Aptos" w:hAnsi="Aptos" w:cstheme="minorHAnsi"/>
        </w:rPr>
      </w:pPr>
    </w:p>
    <w:p w14:paraId="6718E4EF" w14:textId="77777777" w:rsidR="00DE0F95" w:rsidRPr="003F0541" w:rsidRDefault="00DE0F95" w:rsidP="00B02D6C">
      <w:pPr>
        <w:numPr>
          <w:ilvl w:val="1"/>
          <w:numId w:val="1"/>
        </w:numPr>
        <w:spacing w:after="0" w:line="240" w:lineRule="auto"/>
        <w:ind w:left="425"/>
        <w:jc w:val="both"/>
        <w:rPr>
          <w:rFonts w:ascii="Aptos" w:hAnsi="Aptos" w:cstheme="minorHAnsi"/>
        </w:rPr>
      </w:pPr>
      <w:r w:rsidRPr="003F0541">
        <w:rPr>
          <w:rFonts w:ascii="Aptos" w:hAnsi="Aptos" w:cstheme="minorHAnsi"/>
        </w:rPr>
        <w:t>Responsabilizar-se pelos vícios e danos decorrentes do produto, de acordo com os artigos 12, 13, 18 e 26, do Código de Defesa do Consumidor (Lei n° 8.078, de 1990).</w:t>
      </w:r>
    </w:p>
    <w:p w14:paraId="0DD005D7" w14:textId="77777777" w:rsidR="00DE0F95" w:rsidRPr="003F0541" w:rsidRDefault="00DE0F95" w:rsidP="00DE0F95">
      <w:pPr>
        <w:spacing w:after="0" w:line="240" w:lineRule="auto"/>
        <w:jc w:val="both"/>
        <w:rPr>
          <w:rFonts w:ascii="Aptos" w:hAnsi="Aptos" w:cstheme="minorHAnsi"/>
        </w:rPr>
      </w:pPr>
    </w:p>
    <w:p w14:paraId="007CB997" w14:textId="301C0F40" w:rsidR="00DE0F95" w:rsidRPr="003F0541" w:rsidRDefault="00DE0F95" w:rsidP="00B02D6C">
      <w:pPr>
        <w:numPr>
          <w:ilvl w:val="1"/>
          <w:numId w:val="1"/>
        </w:numPr>
        <w:spacing w:after="0" w:line="240" w:lineRule="auto"/>
        <w:ind w:left="425"/>
        <w:jc w:val="both"/>
        <w:rPr>
          <w:rFonts w:ascii="Aptos" w:hAnsi="Aptos" w:cstheme="minorHAnsi"/>
        </w:rPr>
      </w:pPr>
      <w:r w:rsidRPr="003F0541">
        <w:rPr>
          <w:rFonts w:ascii="Aptos" w:hAnsi="Aptos" w:cstheme="minorHAnsi"/>
        </w:rPr>
        <w:t xml:space="preserve">Comunicar à Administração, no prazo máximo de 24 (vinte e quatro) horas que antecede a </w:t>
      </w:r>
      <w:r w:rsidR="00286700" w:rsidRPr="003F0541">
        <w:rPr>
          <w:rFonts w:ascii="Aptos" w:hAnsi="Aptos" w:cstheme="minorHAnsi"/>
        </w:rPr>
        <w:t>prestação do serviço</w:t>
      </w:r>
      <w:r w:rsidRPr="003F0541">
        <w:rPr>
          <w:rFonts w:ascii="Aptos" w:hAnsi="Aptos" w:cstheme="minorHAnsi"/>
        </w:rPr>
        <w:t>, os motivos que impossibilitem o cumprimento do prazo previsto, com a devida comprovação.</w:t>
      </w:r>
    </w:p>
    <w:p w14:paraId="4BE876F9" w14:textId="77777777" w:rsidR="00DE0F95" w:rsidRPr="003F0541" w:rsidRDefault="00DE0F95" w:rsidP="00DE0F95">
      <w:pPr>
        <w:spacing w:after="0" w:line="240" w:lineRule="auto"/>
        <w:jc w:val="both"/>
        <w:rPr>
          <w:rFonts w:ascii="Aptos" w:hAnsi="Aptos" w:cstheme="minorHAnsi"/>
        </w:rPr>
      </w:pPr>
    </w:p>
    <w:p w14:paraId="3029133D" w14:textId="77777777" w:rsidR="00DE0F95" w:rsidRPr="003F0541" w:rsidRDefault="00DE0F95" w:rsidP="00B02D6C">
      <w:pPr>
        <w:numPr>
          <w:ilvl w:val="1"/>
          <w:numId w:val="1"/>
        </w:numPr>
        <w:spacing w:after="0" w:line="240" w:lineRule="auto"/>
        <w:ind w:left="425"/>
        <w:jc w:val="both"/>
        <w:rPr>
          <w:rFonts w:ascii="Aptos" w:hAnsi="Aptos" w:cstheme="minorHAnsi"/>
        </w:rPr>
      </w:pPr>
      <w:r w:rsidRPr="003F0541">
        <w:rPr>
          <w:rFonts w:ascii="Aptos" w:hAnsi="Aptos" w:cstheme="minorHAnsi"/>
        </w:rPr>
        <w:t>Manter, durante toda a execução do contrato, em compatibilidade com as obrigações assumidas, todas as condições de habilitação e qualificação exigidas na licitação;</w:t>
      </w:r>
    </w:p>
    <w:p w14:paraId="32D3D5DD"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 xml:space="preserve">CLÁUSULA NONA – DAS OBRIGAÇÕES DA CONTRATANTE </w:t>
      </w:r>
    </w:p>
    <w:p w14:paraId="03C05CCD" w14:textId="77777777" w:rsidR="00DE0F95" w:rsidRPr="003F0541" w:rsidRDefault="00DE0F95" w:rsidP="00B02D6C">
      <w:pPr>
        <w:pStyle w:val="PargrafodaLista"/>
        <w:numPr>
          <w:ilvl w:val="1"/>
          <w:numId w:val="1"/>
        </w:numPr>
        <w:spacing w:after="0"/>
        <w:ind w:left="425"/>
        <w:rPr>
          <w:rFonts w:ascii="Aptos" w:hAnsi="Aptos" w:cstheme="minorHAnsi"/>
          <w:lang w:eastAsia="pt-BR"/>
        </w:rPr>
      </w:pPr>
      <w:r w:rsidRPr="003F0541">
        <w:rPr>
          <w:rFonts w:ascii="Aptos" w:hAnsi="Aptos" w:cstheme="minorHAnsi"/>
        </w:rPr>
        <w:t>Verificar minuciosamente, no prazo fixado, a conformidade dos serviços prestados provisoriamente com as especificações constantes do Edital e da proposta, para fins de aceitação e recebimento definitivos.</w:t>
      </w:r>
    </w:p>
    <w:p w14:paraId="05B4CBF7" w14:textId="77777777" w:rsidR="00DE0F95" w:rsidRPr="003F0541" w:rsidRDefault="00DE0F95" w:rsidP="00DE0F95">
      <w:pPr>
        <w:pStyle w:val="PargrafodaLista"/>
        <w:spacing w:after="0" w:line="240" w:lineRule="auto"/>
        <w:ind w:left="425"/>
        <w:rPr>
          <w:rFonts w:ascii="Aptos" w:hAnsi="Aptos" w:cstheme="minorHAnsi"/>
          <w:lang w:eastAsia="pt-BR"/>
        </w:rPr>
      </w:pPr>
    </w:p>
    <w:p w14:paraId="04016BA5" w14:textId="77777777" w:rsidR="00DE0F95" w:rsidRPr="003F0541" w:rsidRDefault="00DE0F95" w:rsidP="00B02D6C">
      <w:pPr>
        <w:pStyle w:val="PargrafodaLista"/>
        <w:numPr>
          <w:ilvl w:val="1"/>
          <w:numId w:val="1"/>
        </w:numPr>
        <w:spacing w:after="0"/>
        <w:ind w:left="425"/>
        <w:rPr>
          <w:rFonts w:ascii="Aptos" w:hAnsi="Aptos" w:cstheme="minorHAnsi"/>
          <w:lang w:eastAsia="pt-BR"/>
        </w:rPr>
      </w:pPr>
      <w:r w:rsidRPr="003F0541">
        <w:rPr>
          <w:rFonts w:ascii="Aptos" w:hAnsi="Aptos" w:cstheme="minorHAnsi"/>
        </w:rPr>
        <w:t xml:space="preserve">Acompanhar e fiscalizar o cumprimento das obrigações da </w:t>
      </w:r>
      <w:r w:rsidRPr="003F0541">
        <w:rPr>
          <w:rFonts w:ascii="Aptos" w:hAnsi="Aptos" w:cstheme="minorHAnsi"/>
          <w:b/>
        </w:rPr>
        <w:t>CONTRATADA</w:t>
      </w:r>
      <w:r w:rsidRPr="003F0541">
        <w:rPr>
          <w:rFonts w:ascii="Aptos" w:hAnsi="Aptos" w:cstheme="minorHAnsi"/>
        </w:rPr>
        <w:t>, através de servidor especialmente designado.</w:t>
      </w:r>
    </w:p>
    <w:p w14:paraId="458B5329" w14:textId="77777777" w:rsidR="00DE0F95" w:rsidRPr="003F0541" w:rsidRDefault="00DE0F95" w:rsidP="00DE0F95">
      <w:pPr>
        <w:spacing w:after="0"/>
        <w:rPr>
          <w:rFonts w:ascii="Aptos" w:hAnsi="Aptos" w:cstheme="minorHAnsi"/>
          <w:lang w:eastAsia="pt-BR"/>
        </w:rPr>
      </w:pPr>
    </w:p>
    <w:p w14:paraId="0D022AE8" w14:textId="77777777" w:rsidR="00DE0F95" w:rsidRPr="003F0541" w:rsidRDefault="00DE0F95" w:rsidP="00B02D6C">
      <w:pPr>
        <w:pStyle w:val="PargrafodaLista"/>
        <w:numPr>
          <w:ilvl w:val="1"/>
          <w:numId w:val="1"/>
        </w:numPr>
        <w:rPr>
          <w:rFonts w:ascii="Aptos" w:hAnsi="Aptos" w:cstheme="minorHAnsi"/>
          <w:lang w:eastAsia="pt-BR"/>
        </w:rPr>
      </w:pPr>
      <w:r w:rsidRPr="003F0541">
        <w:rPr>
          <w:rFonts w:ascii="Aptos" w:hAnsi="Aptos" w:cstheme="minorHAnsi"/>
        </w:rPr>
        <w:t>Efetuar o pagamento no prazo previsto.</w:t>
      </w:r>
    </w:p>
    <w:p w14:paraId="2734C60C"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CLÁUSULA DÉCIMA – DAS SANÇÕES ADMINISTRATIVAS</w:t>
      </w:r>
    </w:p>
    <w:p w14:paraId="4DDC3E51" w14:textId="43E05B69" w:rsidR="00F3326E" w:rsidRPr="003F0541" w:rsidRDefault="001C0C8F" w:rsidP="001C0C8F">
      <w:pPr>
        <w:ind w:firstLine="360"/>
        <w:jc w:val="both"/>
        <w:rPr>
          <w:rFonts w:ascii="Aptos" w:hAnsi="Aptos"/>
          <w:lang w:eastAsia="pt-BR"/>
        </w:rPr>
      </w:pPr>
      <w:r w:rsidRPr="003F0541">
        <w:rPr>
          <w:rFonts w:ascii="Aptos" w:hAnsi="Aptos"/>
          <w:b/>
          <w:lang w:eastAsia="pt-BR"/>
        </w:rPr>
        <w:t>10.1</w:t>
      </w:r>
      <w:r w:rsidRPr="003F0541">
        <w:rPr>
          <w:rFonts w:ascii="Aptos" w:hAnsi="Aptos"/>
          <w:lang w:eastAsia="pt-BR"/>
        </w:rPr>
        <w:t>. Comete</w:t>
      </w:r>
      <w:r w:rsidR="00F3326E" w:rsidRPr="003F0541">
        <w:rPr>
          <w:rFonts w:ascii="Aptos" w:hAnsi="Aptos"/>
          <w:lang w:eastAsia="pt-BR"/>
        </w:rPr>
        <w:t xml:space="preserve"> infração administrativa, nos termos da Lei nº 14.133, de 2021, o contratado que:</w:t>
      </w:r>
    </w:p>
    <w:p w14:paraId="154F8E82" w14:textId="77777777" w:rsidR="00F3326E" w:rsidRPr="003F0541" w:rsidRDefault="00F3326E" w:rsidP="001C0C8F">
      <w:pPr>
        <w:ind w:left="1701"/>
        <w:jc w:val="both"/>
        <w:rPr>
          <w:rFonts w:ascii="Aptos" w:hAnsi="Aptos"/>
          <w:lang w:eastAsia="pt-BR"/>
        </w:rPr>
      </w:pPr>
      <w:r w:rsidRPr="003F0541">
        <w:rPr>
          <w:rFonts w:ascii="Aptos" w:hAnsi="Aptos"/>
          <w:b/>
          <w:lang w:eastAsia="pt-BR"/>
        </w:rPr>
        <w:t>a)</w:t>
      </w:r>
      <w:r w:rsidRPr="003F0541">
        <w:rPr>
          <w:rFonts w:ascii="Aptos" w:hAnsi="Aptos"/>
          <w:lang w:eastAsia="pt-BR"/>
        </w:rPr>
        <w:tab/>
        <w:t>der causa à inexecução parcial do contrato;</w:t>
      </w:r>
    </w:p>
    <w:p w14:paraId="281AC5FA" w14:textId="77777777" w:rsidR="00F3326E" w:rsidRPr="003F0541" w:rsidRDefault="00F3326E" w:rsidP="001C0C8F">
      <w:pPr>
        <w:ind w:left="1701"/>
        <w:jc w:val="both"/>
        <w:rPr>
          <w:rFonts w:ascii="Aptos" w:hAnsi="Aptos"/>
          <w:lang w:eastAsia="pt-BR"/>
        </w:rPr>
      </w:pPr>
      <w:r w:rsidRPr="003F0541">
        <w:rPr>
          <w:rFonts w:ascii="Aptos" w:hAnsi="Aptos"/>
          <w:b/>
          <w:lang w:eastAsia="pt-BR"/>
        </w:rPr>
        <w:t>b)</w:t>
      </w:r>
      <w:r w:rsidRPr="003F0541">
        <w:rPr>
          <w:rFonts w:ascii="Aptos" w:hAnsi="Aptos"/>
          <w:lang w:eastAsia="pt-BR"/>
        </w:rPr>
        <w:tab/>
        <w:t>der causa à inexecução parcial do contrato que cause grave dano à Administração ou ao funcionamento dos serviços públicos ou ao interesse coletivo;</w:t>
      </w:r>
    </w:p>
    <w:p w14:paraId="2629DCDE" w14:textId="77777777" w:rsidR="00F3326E" w:rsidRPr="003F0541" w:rsidRDefault="00F3326E" w:rsidP="001C0C8F">
      <w:pPr>
        <w:ind w:left="1701"/>
        <w:jc w:val="both"/>
        <w:rPr>
          <w:rFonts w:ascii="Aptos" w:hAnsi="Aptos"/>
          <w:lang w:eastAsia="pt-BR"/>
        </w:rPr>
      </w:pPr>
      <w:r w:rsidRPr="003F0541">
        <w:rPr>
          <w:rFonts w:ascii="Aptos" w:hAnsi="Aptos"/>
          <w:b/>
          <w:lang w:eastAsia="pt-BR"/>
        </w:rPr>
        <w:t>c)</w:t>
      </w:r>
      <w:r w:rsidRPr="003F0541">
        <w:rPr>
          <w:rFonts w:ascii="Aptos" w:hAnsi="Aptos"/>
          <w:lang w:eastAsia="pt-BR"/>
        </w:rPr>
        <w:tab/>
        <w:t>der causa à inexecução total do contrato;</w:t>
      </w:r>
    </w:p>
    <w:p w14:paraId="2F0AEA58" w14:textId="77777777" w:rsidR="00F3326E" w:rsidRPr="003F0541" w:rsidRDefault="00F3326E" w:rsidP="001C0C8F">
      <w:pPr>
        <w:ind w:left="1701"/>
        <w:jc w:val="both"/>
        <w:rPr>
          <w:rFonts w:ascii="Aptos" w:hAnsi="Aptos"/>
          <w:lang w:eastAsia="pt-BR"/>
        </w:rPr>
      </w:pPr>
      <w:r w:rsidRPr="003F0541">
        <w:rPr>
          <w:rFonts w:ascii="Aptos" w:hAnsi="Aptos"/>
          <w:b/>
          <w:lang w:eastAsia="pt-BR"/>
        </w:rPr>
        <w:t>d)</w:t>
      </w:r>
      <w:r w:rsidRPr="003F0541">
        <w:rPr>
          <w:rFonts w:ascii="Aptos" w:hAnsi="Aptos"/>
          <w:lang w:eastAsia="pt-BR"/>
        </w:rPr>
        <w:tab/>
        <w:t>ensejar o retardamento da execução ou da entrega do objeto da contratação sem motivo justificado;</w:t>
      </w:r>
    </w:p>
    <w:p w14:paraId="50CD0690" w14:textId="77777777" w:rsidR="00F3326E" w:rsidRPr="003F0541" w:rsidRDefault="00F3326E" w:rsidP="001C0C8F">
      <w:pPr>
        <w:ind w:left="1701"/>
        <w:jc w:val="both"/>
        <w:rPr>
          <w:rFonts w:ascii="Aptos" w:hAnsi="Aptos"/>
          <w:lang w:eastAsia="pt-BR"/>
        </w:rPr>
      </w:pPr>
      <w:r w:rsidRPr="003F0541">
        <w:rPr>
          <w:rFonts w:ascii="Aptos" w:hAnsi="Aptos"/>
          <w:b/>
          <w:lang w:eastAsia="pt-BR"/>
        </w:rPr>
        <w:lastRenderedPageBreak/>
        <w:t>e)</w:t>
      </w:r>
      <w:r w:rsidRPr="003F0541">
        <w:rPr>
          <w:rFonts w:ascii="Aptos" w:hAnsi="Aptos"/>
          <w:lang w:eastAsia="pt-BR"/>
        </w:rPr>
        <w:tab/>
        <w:t>apresentar documentação falsa ou prestar declaração falsa durante a execução do contrato;</w:t>
      </w:r>
    </w:p>
    <w:p w14:paraId="64819EEC" w14:textId="77777777" w:rsidR="00F3326E" w:rsidRPr="003F0541" w:rsidRDefault="00F3326E" w:rsidP="001C0C8F">
      <w:pPr>
        <w:ind w:left="1701"/>
        <w:jc w:val="both"/>
        <w:rPr>
          <w:rFonts w:ascii="Aptos" w:hAnsi="Aptos"/>
          <w:lang w:eastAsia="pt-BR"/>
        </w:rPr>
      </w:pPr>
      <w:r w:rsidRPr="003F0541">
        <w:rPr>
          <w:rFonts w:ascii="Aptos" w:hAnsi="Aptos"/>
          <w:b/>
          <w:lang w:eastAsia="pt-BR"/>
        </w:rPr>
        <w:t>f)</w:t>
      </w:r>
      <w:r w:rsidRPr="003F0541">
        <w:rPr>
          <w:rFonts w:ascii="Aptos" w:hAnsi="Aptos"/>
          <w:lang w:eastAsia="pt-BR"/>
        </w:rPr>
        <w:tab/>
        <w:t>praticar ato fraudulento na execução do contrato;</w:t>
      </w:r>
    </w:p>
    <w:p w14:paraId="5BBAB10E" w14:textId="77777777" w:rsidR="00F3326E" w:rsidRPr="003F0541" w:rsidRDefault="00F3326E" w:rsidP="001C0C8F">
      <w:pPr>
        <w:ind w:left="1701"/>
        <w:jc w:val="both"/>
        <w:rPr>
          <w:rFonts w:ascii="Aptos" w:hAnsi="Aptos"/>
          <w:lang w:eastAsia="pt-BR"/>
        </w:rPr>
      </w:pPr>
      <w:r w:rsidRPr="003F0541">
        <w:rPr>
          <w:rFonts w:ascii="Aptos" w:hAnsi="Aptos"/>
          <w:b/>
          <w:lang w:eastAsia="pt-BR"/>
        </w:rPr>
        <w:t>g)</w:t>
      </w:r>
      <w:r w:rsidRPr="003F0541">
        <w:rPr>
          <w:rFonts w:ascii="Aptos" w:hAnsi="Aptos"/>
          <w:lang w:eastAsia="pt-BR"/>
        </w:rPr>
        <w:tab/>
        <w:t>comportar-se de modo inidôneo ou cometer fraude de qualquer natureza;</w:t>
      </w:r>
    </w:p>
    <w:p w14:paraId="078F8372" w14:textId="77777777" w:rsidR="00F3326E" w:rsidRPr="003F0541" w:rsidRDefault="00F3326E" w:rsidP="001C0C8F">
      <w:pPr>
        <w:ind w:left="1701"/>
        <w:jc w:val="both"/>
        <w:rPr>
          <w:rFonts w:ascii="Aptos" w:hAnsi="Aptos"/>
          <w:lang w:eastAsia="pt-BR"/>
        </w:rPr>
      </w:pPr>
      <w:r w:rsidRPr="003F0541">
        <w:rPr>
          <w:rFonts w:ascii="Aptos" w:hAnsi="Aptos"/>
          <w:b/>
          <w:lang w:eastAsia="pt-BR"/>
        </w:rPr>
        <w:t>h)</w:t>
      </w:r>
      <w:r w:rsidRPr="003F0541">
        <w:rPr>
          <w:rFonts w:ascii="Aptos" w:hAnsi="Aptos"/>
          <w:lang w:eastAsia="pt-BR"/>
        </w:rPr>
        <w:tab/>
        <w:t>praticar ato lesivo previsto no art. 5º da Lei nº 12.846, de 1º de agosto de 2013.</w:t>
      </w:r>
    </w:p>
    <w:p w14:paraId="10E057DE" w14:textId="58D49D83" w:rsidR="00F3326E" w:rsidRPr="003F0541" w:rsidRDefault="001C0C8F" w:rsidP="001C0C8F">
      <w:pPr>
        <w:ind w:firstLine="426"/>
        <w:jc w:val="both"/>
        <w:rPr>
          <w:rFonts w:ascii="Aptos" w:hAnsi="Aptos"/>
          <w:lang w:eastAsia="pt-BR"/>
        </w:rPr>
      </w:pPr>
      <w:r w:rsidRPr="003F0541">
        <w:rPr>
          <w:rFonts w:ascii="Aptos" w:hAnsi="Aptos"/>
          <w:b/>
          <w:lang w:eastAsia="pt-BR"/>
        </w:rPr>
        <w:t>10.2</w:t>
      </w:r>
      <w:r w:rsidRPr="003F0541">
        <w:rPr>
          <w:rFonts w:ascii="Aptos" w:hAnsi="Aptos"/>
          <w:lang w:eastAsia="pt-BR"/>
        </w:rPr>
        <w:t>. Serão</w:t>
      </w:r>
      <w:r w:rsidR="00F3326E" w:rsidRPr="003F0541">
        <w:rPr>
          <w:rFonts w:ascii="Aptos" w:hAnsi="Aptos"/>
          <w:lang w:eastAsia="pt-BR"/>
        </w:rPr>
        <w:t xml:space="preserve"> aplicadas ao contratado que incorrer nas infrações acima descritas as seguintes sanções:</w:t>
      </w:r>
    </w:p>
    <w:p w14:paraId="09979C32" w14:textId="77777777" w:rsidR="00F3326E" w:rsidRPr="003F0541" w:rsidRDefault="00F3326E" w:rsidP="001C0C8F">
      <w:pPr>
        <w:ind w:left="1701"/>
        <w:jc w:val="both"/>
        <w:rPr>
          <w:rFonts w:ascii="Aptos" w:hAnsi="Aptos"/>
          <w:lang w:eastAsia="pt-BR"/>
        </w:rPr>
      </w:pPr>
      <w:r w:rsidRPr="003F0541">
        <w:rPr>
          <w:rFonts w:ascii="Aptos" w:hAnsi="Aptos"/>
          <w:b/>
          <w:lang w:eastAsia="pt-BR"/>
        </w:rPr>
        <w:t>i)</w:t>
      </w:r>
      <w:r w:rsidRPr="003F0541">
        <w:rPr>
          <w:rFonts w:ascii="Aptos" w:hAnsi="Aptos"/>
          <w:lang w:eastAsia="pt-BR"/>
        </w:rPr>
        <w:tab/>
      </w:r>
      <w:r w:rsidRPr="003F0541">
        <w:rPr>
          <w:rFonts w:ascii="Aptos" w:hAnsi="Aptos"/>
          <w:b/>
          <w:lang w:eastAsia="pt-BR"/>
        </w:rPr>
        <w:t>Advertência</w:t>
      </w:r>
      <w:r w:rsidRPr="003F0541">
        <w:rPr>
          <w:rFonts w:ascii="Aptos" w:hAnsi="Aptos"/>
          <w:lang w:eastAsia="pt-BR"/>
        </w:rPr>
        <w:t>, quando o contratado der causa à inexecução parcial do contrato, sempre que não se justificar a imposição de penalidade mais grave (art. 156, §2º, da Lei nº 14.133, de 2021);</w:t>
      </w:r>
    </w:p>
    <w:p w14:paraId="184FD4A7" w14:textId="77777777" w:rsidR="00F3326E" w:rsidRPr="003F0541" w:rsidRDefault="00F3326E" w:rsidP="001C0C8F">
      <w:pPr>
        <w:ind w:left="1701"/>
        <w:jc w:val="both"/>
        <w:rPr>
          <w:rFonts w:ascii="Aptos" w:hAnsi="Aptos"/>
          <w:lang w:eastAsia="pt-BR"/>
        </w:rPr>
      </w:pPr>
      <w:r w:rsidRPr="003F0541">
        <w:rPr>
          <w:rFonts w:ascii="Aptos" w:hAnsi="Aptos"/>
          <w:b/>
          <w:lang w:eastAsia="pt-BR"/>
        </w:rPr>
        <w:t>ii)</w:t>
      </w:r>
      <w:r w:rsidRPr="003F0541">
        <w:rPr>
          <w:rFonts w:ascii="Aptos" w:hAnsi="Aptos"/>
          <w:lang w:eastAsia="pt-BR"/>
        </w:rPr>
        <w:tab/>
      </w:r>
      <w:r w:rsidRPr="003F0541">
        <w:rPr>
          <w:rFonts w:ascii="Aptos" w:hAnsi="Aptos"/>
          <w:b/>
          <w:lang w:eastAsia="pt-BR"/>
        </w:rPr>
        <w:t xml:space="preserve">Impedimento </w:t>
      </w:r>
      <w:r w:rsidRPr="003F0541">
        <w:rPr>
          <w:rFonts w:ascii="Aptos" w:hAnsi="Aptos"/>
          <w:lang w:eastAsia="pt-BR"/>
        </w:rPr>
        <w:t>de licitar e contratar, quando praticadas as condutas descritas nas alíneas “b”, “c” e “d” do subitem acima deste Contrato, sempre que não se justificar a imposição de penalidade mais grave (art. 156, § 4º, da Lei nº 14.133, de 2021);</w:t>
      </w:r>
    </w:p>
    <w:p w14:paraId="499DBDC5" w14:textId="77777777" w:rsidR="00F3326E" w:rsidRPr="003F0541" w:rsidRDefault="00F3326E" w:rsidP="001C0C8F">
      <w:pPr>
        <w:ind w:left="1701"/>
        <w:jc w:val="both"/>
        <w:rPr>
          <w:rFonts w:ascii="Aptos" w:hAnsi="Aptos"/>
          <w:lang w:eastAsia="pt-BR"/>
        </w:rPr>
      </w:pPr>
      <w:r w:rsidRPr="003F0541">
        <w:rPr>
          <w:rFonts w:ascii="Aptos" w:hAnsi="Aptos"/>
          <w:b/>
          <w:lang w:eastAsia="pt-BR"/>
        </w:rPr>
        <w:t>iii)</w:t>
      </w:r>
      <w:r w:rsidRPr="003F0541">
        <w:rPr>
          <w:rFonts w:ascii="Aptos" w:hAnsi="Aptos"/>
          <w:b/>
          <w:lang w:eastAsia="pt-BR"/>
        </w:rPr>
        <w:tab/>
        <w:t>Declaração de inidoneidade</w:t>
      </w:r>
      <w:r w:rsidRPr="003F0541">
        <w:rPr>
          <w:rFonts w:ascii="Aptos" w:hAnsi="Aptos"/>
          <w:lang w:eastAsia="pt-BR"/>
        </w:rPr>
        <w:t xml:space="preserve"> para licitar e contratar, quando praticadas as condutas descritas nas alíneas “e”, “f”, “g” e “h” do subitem acima deste Contrato, bem como nas alíneas “b”, “c” e “d”, que justifiquem a imposição de penalidade mais grave (art. 156, §5º, da Lei nº 14.133, de 2021).</w:t>
      </w:r>
    </w:p>
    <w:p w14:paraId="438603C3" w14:textId="77777777" w:rsidR="00F3326E" w:rsidRPr="003F0541" w:rsidRDefault="00F3326E" w:rsidP="001C0C8F">
      <w:pPr>
        <w:ind w:left="1701"/>
        <w:jc w:val="both"/>
        <w:rPr>
          <w:rFonts w:ascii="Aptos" w:hAnsi="Aptos"/>
          <w:lang w:eastAsia="pt-BR"/>
        </w:rPr>
      </w:pPr>
      <w:r w:rsidRPr="003F0541">
        <w:rPr>
          <w:rFonts w:ascii="Aptos" w:hAnsi="Aptos"/>
          <w:b/>
          <w:lang w:eastAsia="pt-BR"/>
        </w:rPr>
        <w:t>iv)</w:t>
      </w:r>
      <w:r w:rsidRPr="003F0541">
        <w:rPr>
          <w:rFonts w:ascii="Aptos" w:hAnsi="Aptos"/>
          <w:lang w:eastAsia="pt-BR"/>
        </w:rPr>
        <w:tab/>
      </w:r>
      <w:r w:rsidRPr="003F0541">
        <w:rPr>
          <w:rFonts w:ascii="Aptos" w:hAnsi="Aptos"/>
          <w:b/>
          <w:lang w:eastAsia="pt-BR"/>
        </w:rPr>
        <w:t>Multa:</w:t>
      </w:r>
    </w:p>
    <w:p w14:paraId="074B177A" w14:textId="4FD60045" w:rsidR="00F3326E" w:rsidRPr="003F0541" w:rsidRDefault="001C0C8F" w:rsidP="001C0C8F">
      <w:pPr>
        <w:ind w:left="2268"/>
        <w:jc w:val="both"/>
        <w:rPr>
          <w:rFonts w:ascii="Aptos" w:hAnsi="Aptos"/>
          <w:lang w:eastAsia="pt-BR"/>
        </w:rPr>
      </w:pPr>
      <w:r w:rsidRPr="003F0541">
        <w:rPr>
          <w:rFonts w:ascii="Aptos" w:hAnsi="Aptos"/>
          <w:b/>
          <w:lang w:eastAsia="pt-BR"/>
        </w:rPr>
        <w:t>(1)</w:t>
      </w:r>
      <w:r w:rsidRPr="003F0541">
        <w:rPr>
          <w:rFonts w:ascii="Aptos" w:hAnsi="Aptos"/>
          <w:lang w:eastAsia="pt-BR"/>
        </w:rPr>
        <w:tab/>
        <w:t>Moratória de 0,3% (zero virgula três</w:t>
      </w:r>
      <w:r w:rsidR="00F3326E" w:rsidRPr="003F0541">
        <w:rPr>
          <w:rFonts w:ascii="Aptos" w:hAnsi="Aptos"/>
          <w:lang w:eastAsia="pt-BR"/>
        </w:rPr>
        <w:t xml:space="preserve"> por cento) por dia de atraso</w:t>
      </w:r>
      <w:r w:rsidRPr="003F0541">
        <w:rPr>
          <w:rFonts w:ascii="Aptos" w:hAnsi="Aptos"/>
          <w:lang w:eastAsia="pt-BR"/>
        </w:rPr>
        <w:t xml:space="preserve"> injustificado na prestação do serviço, limitado a 10% (dez por cento) do valor total do contrato, contados da data em que o serviço for solicitado</w:t>
      </w:r>
      <w:r w:rsidR="00F3326E" w:rsidRPr="003F0541">
        <w:rPr>
          <w:rFonts w:ascii="Aptos" w:hAnsi="Aptos"/>
          <w:lang w:eastAsia="pt-BR"/>
        </w:rPr>
        <w:t>;</w:t>
      </w:r>
    </w:p>
    <w:p w14:paraId="13ECA17C" w14:textId="66DBC63A" w:rsidR="001C0C8F" w:rsidRPr="003F0541" w:rsidRDefault="001C0C8F" w:rsidP="001C0C8F">
      <w:pPr>
        <w:ind w:left="2268"/>
        <w:jc w:val="both"/>
        <w:rPr>
          <w:rFonts w:ascii="Aptos" w:hAnsi="Aptos"/>
          <w:lang w:eastAsia="pt-BR"/>
        </w:rPr>
      </w:pPr>
      <w:r w:rsidRPr="003F0541">
        <w:rPr>
          <w:rFonts w:ascii="Aptos" w:hAnsi="Aptos"/>
          <w:b/>
          <w:lang w:eastAsia="pt-BR"/>
        </w:rPr>
        <w:t xml:space="preserve">(2) </w:t>
      </w:r>
      <w:r w:rsidRPr="003F0541">
        <w:rPr>
          <w:rFonts w:ascii="Aptos" w:hAnsi="Aptos"/>
          <w:lang w:eastAsia="pt-BR"/>
        </w:rPr>
        <w:tab/>
        <w:t>Multa de 10% ( dez por cento) do valor total do contrato por qualquer rescisão em que der causa o CREDENCIADO</w:t>
      </w:r>
    </w:p>
    <w:p w14:paraId="1FEAC6FC" w14:textId="6B49BD83" w:rsidR="00F3326E" w:rsidRPr="003F0541" w:rsidRDefault="001C0C8F" w:rsidP="001C0C8F">
      <w:pPr>
        <w:ind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.3.</w:t>
      </w:r>
      <w:r w:rsidR="00F3326E" w:rsidRPr="003F0541">
        <w:rPr>
          <w:rFonts w:ascii="Aptos" w:hAnsi="Aptos"/>
          <w:b/>
          <w:lang w:eastAsia="pt-BR"/>
        </w:rPr>
        <w:tab/>
      </w:r>
      <w:r w:rsidR="00F3326E" w:rsidRPr="003F0541">
        <w:rPr>
          <w:rFonts w:ascii="Aptos" w:hAnsi="Aptos"/>
          <w:lang w:eastAsia="pt-BR"/>
        </w:rPr>
        <w:t>A aplicação das sanções previstas neste Contrato não exclui, em hipótese alguma, a obrigação de reparação integral do dano causado ao Contratante (art. 156, §9º, da Lei nº 14.133, de 2021)</w:t>
      </w:r>
    </w:p>
    <w:p w14:paraId="0CE07A9B" w14:textId="5CC258F0" w:rsidR="00F3326E" w:rsidRPr="003F0541" w:rsidRDefault="001C0C8F" w:rsidP="001C0C8F">
      <w:pPr>
        <w:ind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.4.</w:t>
      </w:r>
      <w:r w:rsidR="00F3326E" w:rsidRPr="003F0541">
        <w:rPr>
          <w:rFonts w:ascii="Aptos" w:hAnsi="Aptos"/>
          <w:lang w:eastAsia="pt-BR"/>
        </w:rPr>
        <w:tab/>
        <w:t>Todas as sanções previstas neste Contrato poderão ser aplicadas cumulativamente com a multa (art. 156, §7º, da Lei nº 14.133, de 2021).</w:t>
      </w:r>
    </w:p>
    <w:p w14:paraId="1ACC439C" w14:textId="60CAC97B" w:rsidR="00F3326E" w:rsidRPr="003F0541" w:rsidRDefault="001C0C8F" w:rsidP="001C0C8F">
      <w:pPr>
        <w:ind w:left="708"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.4.1.</w:t>
      </w:r>
      <w:r w:rsidR="00F3326E" w:rsidRPr="003F0541">
        <w:rPr>
          <w:rFonts w:ascii="Aptos" w:hAnsi="Aptos"/>
          <w:lang w:eastAsia="pt-BR"/>
        </w:rPr>
        <w:tab/>
        <w:t>Antes da aplicação da multa será facultada a defesa do interessado no prazo de 15 (quinze) dias úteis, contado da data de sua intimação (art. 157, da Lei nº 14.133, de 2021)</w:t>
      </w:r>
    </w:p>
    <w:p w14:paraId="294A6D19" w14:textId="5B65D065" w:rsidR="00F3326E" w:rsidRPr="003F0541" w:rsidRDefault="001C0C8F" w:rsidP="001C0C8F">
      <w:pPr>
        <w:ind w:left="708"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.4.2.</w:t>
      </w:r>
      <w:r w:rsidR="00F3326E" w:rsidRPr="003F0541">
        <w:rPr>
          <w:rFonts w:ascii="Aptos" w:hAnsi="Aptos"/>
          <w:b/>
          <w:lang w:eastAsia="pt-BR"/>
        </w:rPr>
        <w:tab/>
      </w:r>
      <w:r w:rsidR="00F3326E" w:rsidRPr="003F0541">
        <w:rPr>
          <w:rFonts w:ascii="Aptos" w:hAnsi="Aptos"/>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4DE7CDF" w14:textId="6A009C10" w:rsidR="00F3326E" w:rsidRPr="003F0541" w:rsidRDefault="001C0C8F" w:rsidP="001C0C8F">
      <w:pPr>
        <w:ind w:firstLine="708"/>
        <w:jc w:val="both"/>
        <w:rPr>
          <w:rFonts w:ascii="Aptos" w:hAnsi="Aptos"/>
          <w:lang w:eastAsia="pt-BR"/>
        </w:rPr>
      </w:pPr>
      <w:r w:rsidRPr="003F0541">
        <w:rPr>
          <w:rFonts w:ascii="Aptos" w:hAnsi="Aptos"/>
          <w:b/>
          <w:lang w:eastAsia="pt-BR"/>
        </w:rPr>
        <w:t>10.5</w:t>
      </w:r>
      <w:r w:rsidR="00F3326E" w:rsidRPr="003F0541">
        <w:rPr>
          <w:rFonts w:ascii="Aptos" w:hAnsi="Aptos"/>
          <w:b/>
          <w:lang w:eastAsia="pt-BR"/>
        </w:rPr>
        <w:t>.</w:t>
      </w:r>
      <w:r w:rsidR="00F3326E" w:rsidRPr="003F0541">
        <w:rPr>
          <w:rFonts w:ascii="Aptos" w:hAnsi="Aptos"/>
          <w:lang w:eastAsia="pt-BR"/>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669289D" w14:textId="15AE80F1" w:rsidR="00F3326E" w:rsidRPr="003F0541" w:rsidRDefault="001C0C8F" w:rsidP="001C0C8F">
      <w:pPr>
        <w:ind w:firstLine="708"/>
        <w:jc w:val="both"/>
        <w:rPr>
          <w:rFonts w:ascii="Aptos" w:hAnsi="Aptos"/>
          <w:lang w:eastAsia="pt-BR"/>
        </w:rPr>
      </w:pPr>
      <w:r w:rsidRPr="003F0541">
        <w:rPr>
          <w:rFonts w:ascii="Aptos" w:hAnsi="Aptos"/>
          <w:b/>
          <w:lang w:eastAsia="pt-BR"/>
        </w:rPr>
        <w:t>10.6</w:t>
      </w:r>
      <w:r w:rsidR="00F3326E" w:rsidRPr="003F0541">
        <w:rPr>
          <w:rFonts w:ascii="Aptos" w:hAnsi="Aptos"/>
          <w:b/>
          <w:lang w:eastAsia="pt-BR"/>
        </w:rPr>
        <w:t>.</w:t>
      </w:r>
      <w:r w:rsidR="00F3326E" w:rsidRPr="003F0541">
        <w:rPr>
          <w:rFonts w:ascii="Aptos" w:hAnsi="Aptos"/>
          <w:lang w:eastAsia="pt-BR"/>
        </w:rPr>
        <w:tab/>
        <w:t>Na aplicação das sanções serão considerados (art. 156, §1º, da Lei nº 14.133, de 2021):</w:t>
      </w:r>
    </w:p>
    <w:p w14:paraId="7B47F250" w14:textId="77777777" w:rsidR="00F3326E" w:rsidRPr="003F0541" w:rsidRDefault="00F3326E" w:rsidP="001C0C8F">
      <w:pPr>
        <w:ind w:left="993"/>
        <w:jc w:val="both"/>
        <w:rPr>
          <w:rFonts w:ascii="Aptos" w:hAnsi="Aptos"/>
          <w:lang w:eastAsia="pt-BR"/>
        </w:rPr>
      </w:pPr>
      <w:r w:rsidRPr="003F0541">
        <w:rPr>
          <w:rFonts w:ascii="Aptos" w:hAnsi="Aptos"/>
          <w:b/>
          <w:lang w:eastAsia="pt-BR"/>
        </w:rPr>
        <w:t>a)</w:t>
      </w:r>
      <w:r w:rsidRPr="003F0541">
        <w:rPr>
          <w:rFonts w:ascii="Aptos" w:hAnsi="Aptos"/>
          <w:lang w:eastAsia="pt-BR"/>
        </w:rPr>
        <w:tab/>
        <w:t>a natureza e a gravidade da infração cometida;</w:t>
      </w:r>
    </w:p>
    <w:p w14:paraId="1227DAC1" w14:textId="77777777" w:rsidR="00F3326E" w:rsidRPr="003F0541" w:rsidRDefault="00F3326E" w:rsidP="001C0C8F">
      <w:pPr>
        <w:ind w:left="993"/>
        <w:jc w:val="both"/>
        <w:rPr>
          <w:rFonts w:ascii="Aptos" w:hAnsi="Aptos"/>
          <w:lang w:eastAsia="pt-BR"/>
        </w:rPr>
      </w:pPr>
      <w:r w:rsidRPr="003F0541">
        <w:rPr>
          <w:rFonts w:ascii="Aptos" w:hAnsi="Aptos"/>
          <w:b/>
          <w:lang w:eastAsia="pt-BR"/>
        </w:rPr>
        <w:t>b)</w:t>
      </w:r>
      <w:r w:rsidRPr="003F0541">
        <w:rPr>
          <w:rFonts w:ascii="Aptos" w:hAnsi="Aptos"/>
          <w:lang w:eastAsia="pt-BR"/>
        </w:rPr>
        <w:tab/>
        <w:t>as peculiaridades do caso concreto;</w:t>
      </w:r>
    </w:p>
    <w:p w14:paraId="1DFFE2FA" w14:textId="77777777" w:rsidR="00F3326E" w:rsidRPr="003F0541" w:rsidRDefault="00F3326E" w:rsidP="001C0C8F">
      <w:pPr>
        <w:ind w:left="993"/>
        <w:jc w:val="both"/>
        <w:rPr>
          <w:rFonts w:ascii="Aptos" w:hAnsi="Aptos"/>
          <w:lang w:eastAsia="pt-BR"/>
        </w:rPr>
      </w:pPr>
      <w:r w:rsidRPr="003F0541">
        <w:rPr>
          <w:rFonts w:ascii="Aptos" w:hAnsi="Aptos"/>
          <w:b/>
          <w:lang w:eastAsia="pt-BR"/>
        </w:rPr>
        <w:lastRenderedPageBreak/>
        <w:t>c)</w:t>
      </w:r>
      <w:r w:rsidRPr="003F0541">
        <w:rPr>
          <w:rFonts w:ascii="Aptos" w:hAnsi="Aptos"/>
          <w:lang w:eastAsia="pt-BR"/>
        </w:rPr>
        <w:tab/>
        <w:t>as circunstâncias agravantes ou atenuantes;</w:t>
      </w:r>
    </w:p>
    <w:p w14:paraId="7CB34185" w14:textId="77777777" w:rsidR="00F3326E" w:rsidRPr="003F0541" w:rsidRDefault="00F3326E" w:rsidP="001C0C8F">
      <w:pPr>
        <w:ind w:left="993"/>
        <w:jc w:val="both"/>
        <w:rPr>
          <w:rFonts w:ascii="Aptos" w:hAnsi="Aptos"/>
          <w:lang w:eastAsia="pt-BR"/>
        </w:rPr>
      </w:pPr>
      <w:r w:rsidRPr="003F0541">
        <w:rPr>
          <w:rFonts w:ascii="Aptos" w:hAnsi="Aptos"/>
          <w:b/>
          <w:lang w:eastAsia="pt-BR"/>
        </w:rPr>
        <w:t>d)</w:t>
      </w:r>
      <w:r w:rsidRPr="003F0541">
        <w:rPr>
          <w:rFonts w:ascii="Aptos" w:hAnsi="Aptos"/>
          <w:lang w:eastAsia="pt-BR"/>
        </w:rPr>
        <w:tab/>
        <w:t>os danos que dela provierem para o Contratante;</w:t>
      </w:r>
    </w:p>
    <w:p w14:paraId="03E58E12" w14:textId="77777777" w:rsidR="00F3326E" w:rsidRPr="003F0541" w:rsidRDefault="00F3326E" w:rsidP="001C0C8F">
      <w:pPr>
        <w:ind w:left="993"/>
        <w:jc w:val="both"/>
        <w:rPr>
          <w:rFonts w:ascii="Aptos" w:hAnsi="Aptos"/>
          <w:lang w:eastAsia="pt-BR"/>
        </w:rPr>
      </w:pPr>
      <w:r w:rsidRPr="003F0541">
        <w:rPr>
          <w:rFonts w:ascii="Aptos" w:hAnsi="Aptos"/>
          <w:b/>
          <w:lang w:eastAsia="pt-BR"/>
        </w:rPr>
        <w:t>e)</w:t>
      </w:r>
      <w:r w:rsidRPr="003F0541">
        <w:rPr>
          <w:rFonts w:ascii="Aptos" w:hAnsi="Aptos"/>
          <w:lang w:eastAsia="pt-BR"/>
        </w:rPr>
        <w:tab/>
        <w:t>a implantação ou o aperfeiçoamento de programa de integridade, conforme normas e orientações dos órgãos de controle.</w:t>
      </w:r>
    </w:p>
    <w:p w14:paraId="1887FAAB" w14:textId="7E5A8391" w:rsidR="00F3326E" w:rsidRPr="003F0541" w:rsidRDefault="001C0C8F" w:rsidP="001C0C8F">
      <w:pPr>
        <w:ind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.7.</w:t>
      </w:r>
      <w:r w:rsidR="00F3326E" w:rsidRPr="003F0541">
        <w:rPr>
          <w:rFonts w:ascii="Aptos" w:hAnsi="Aptos"/>
          <w:lang w:eastAsia="pt-BR"/>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3A83974" w14:textId="63B43089" w:rsidR="00F3326E" w:rsidRPr="003F0541" w:rsidRDefault="001C0C8F" w:rsidP="001C0C8F">
      <w:pPr>
        <w:ind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.8.</w:t>
      </w:r>
      <w:r w:rsidR="00F3326E" w:rsidRPr="003F0541">
        <w:rPr>
          <w:rFonts w:ascii="Aptos" w:hAnsi="Aptos"/>
          <w:lang w:eastAsia="pt-BR"/>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7B0EDFB" w14:textId="0BE75016" w:rsidR="00F3326E" w:rsidRPr="003F0541" w:rsidRDefault="001C0C8F" w:rsidP="001C0C8F">
      <w:pPr>
        <w:ind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.9.</w:t>
      </w:r>
      <w:r w:rsidR="00F3326E" w:rsidRPr="003F0541">
        <w:rPr>
          <w:rFonts w:ascii="Aptos" w:hAnsi="Aptos"/>
          <w:lang w:eastAsia="pt-BR"/>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9A6A407" w14:textId="20422B93" w:rsidR="00F3326E" w:rsidRPr="003F0541" w:rsidRDefault="001C0C8F" w:rsidP="001C0C8F">
      <w:pPr>
        <w:ind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.10.</w:t>
      </w:r>
      <w:r w:rsidR="00F3326E" w:rsidRPr="003F0541">
        <w:rPr>
          <w:rFonts w:ascii="Aptos" w:hAnsi="Aptos"/>
          <w:lang w:eastAsia="pt-BR"/>
        </w:rPr>
        <w:tab/>
        <w:t>As sanções de impedimento de licitar e contratar e declaração de inidoneidade para licitar ou contratar são passíveis de reabilitação na forma do art. 163 da Lei nº 14.133/21.</w:t>
      </w:r>
    </w:p>
    <w:p w14:paraId="716FF617" w14:textId="65B56962" w:rsidR="00F3326E" w:rsidRPr="003F0541" w:rsidRDefault="001C0C8F" w:rsidP="001C0C8F">
      <w:pPr>
        <w:ind w:firstLine="708"/>
        <w:jc w:val="both"/>
        <w:rPr>
          <w:rFonts w:ascii="Aptos" w:hAnsi="Aptos"/>
          <w:lang w:eastAsia="pt-BR"/>
        </w:rPr>
      </w:pPr>
      <w:r w:rsidRPr="003F0541">
        <w:rPr>
          <w:rFonts w:ascii="Aptos" w:hAnsi="Aptos"/>
          <w:b/>
          <w:lang w:eastAsia="pt-BR"/>
        </w:rPr>
        <w:t>10</w:t>
      </w:r>
      <w:r w:rsidR="00F3326E" w:rsidRPr="003F0541">
        <w:rPr>
          <w:rFonts w:ascii="Aptos" w:hAnsi="Aptos"/>
          <w:b/>
          <w:lang w:eastAsia="pt-BR"/>
        </w:rPr>
        <w:t>.11.</w:t>
      </w:r>
      <w:r w:rsidR="00F3326E" w:rsidRPr="003F0541">
        <w:rPr>
          <w:rFonts w:ascii="Aptos" w:hAnsi="Aptos"/>
          <w:lang w:eastAsia="pt-BR"/>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B1C0A6C"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 xml:space="preserve">CLÁUSULA DÉCIMA PRIMEIRA – DAS VEDAÇÕES  </w:t>
      </w:r>
    </w:p>
    <w:p w14:paraId="3DC8A9E0" w14:textId="77777777" w:rsidR="00DE0F95" w:rsidRPr="003F0541" w:rsidRDefault="00DE0F95" w:rsidP="00B02D6C">
      <w:pPr>
        <w:pStyle w:val="PargrafodaLista"/>
        <w:numPr>
          <w:ilvl w:val="1"/>
          <w:numId w:val="1"/>
        </w:numPr>
        <w:rPr>
          <w:rFonts w:ascii="Aptos" w:hAnsi="Aptos" w:cstheme="minorHAnsi"/>
          <w:lang w:eastAsia="pt-BR"/>
        </w:rPr>
      </w:pPr>
      <w:r w:rsidRPr="003F0541">
        <w:rPr>
          <w:rFonts w:ascii="Aptos" w:hAnsi="Aptos" w:cstheme="minorHAnsi"/>
          <w:lang w:eastAsia="pt-BR"/>
        </w:rPr>
        <w:t>Não será admitida a subcontratação do objeto licitatório</w:t>
      </w:r>
      <w:r w:rsidRPr="003F0541">
        <w:rPr>
          <w:rFonts w:ascii="Aptos" w:hAnsi="Aptos" w:cstheme="minorHAnsi"/>
          <w:lang w:eastAsia="pt-BR"/>
        </w:rPr>
        <w:tab/>
      </w:r>
      <w:r w:rsidRPr="003F0541">
        <w:rPr>
          <w:rFonts w:ascii="Aptos" w:hAnsi="Aptos" w:cstheme="minorHAnsi"/>
          <w:lang w:eastAsia="pt-BR"/>
        </w:rPr>
        <w:tab/>
      </w:r>
      <w:r w:rsidRPr="003F0541">
        <w:rPr>
          <w:rFonts w:ascii="Aptos" w:hAnsi="Aptos" w:cstheme="minorHAnsi"/>
          <w:lang w:eastAsia="pt-BR"/>
        </w:rPr>
        <w:tab/>
      </w:r>
      <w:r w:rsidRPr="003F0541">
        <w:rPr>
          <w:rFonts w:ascii="Aptos" w:hAnsi="Aptos" w:cstheme="minorHAnsi"/>
          <w:lang w:eastAsia="pt-BR"/>
        </w:rPr>
        <w:tab/>
        <w:t xml:space="preserve"> </w:t>
      </w:r>
    </w:p>
    <w:p w14:paraId="5629CBA4" w14:textId="77777777" w:rsidR="00DE0F95" w:rsidRPr="003F0541" w:rsidRDefault="00DE0F95" w:rsidP="00B02D6C">
      <w:pPr>
        <w:pStyle w:val="PargrafodaLista"/>
        <w:numPr>
          <w:ilvl w:val="1"/>
          <w:numId w:val="1"/>
        </w:numPr>
        <w:rPr>
          <w:rFonts w:ascii="Aptos" w:hAnsi="Aptos" w:cstheme="minorHAnsi"/>
          <w:lang w:eastAsia="pt-BR"/>
        </w:rPr>
      </w:pPr>
      <w:r w:rsidRPr="003F0541">
        <w:rPr>
          <w:rFonts w:ascii="Aptos" w:hAnsi="Aptos" w:cstheme="minorHAnsi"/>
        </w:rPr>
        <w:t xml:space="preserve">É vedado à </w:t>
      </w:r>
      <w:r w:rsidRPr="003F0541">
        <w:rPr>
          <w:rFonts w:ascii="Aptos" w:hAnsi="Aptos" w:cstheme="minorHAnsi"/>
          <w:b/>
        </w:rPr>
        <w:t>CONTRATADA</w:t>
      </w:r>
      <w:r w:rsidRPr="003F0541">
        <w:rPr>
          <w:rFonts w:ascii="Aptos" w:hAnsi="Aptos" w:cstheme="minorHAnsi"/>
        </w:rPr>
        <w:t xml:space="preserve"> interromper a execução do contrato sob alegação de inadimplemento por parte da CONTRATANTE, salvo nos casos previstos em lei.</w:t>
      </w:r>
    </w:p>
    <w:p w14:paraId="1C76478B"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CLÁUSULA DÉCIMA SEGUNDA – DA RESCISÃO</w:t>
      </w:r>
    </w:p>
    <w:p w14:paraId="37586647" w14:textId="77777777" w:rsidR="0048587A" w:rsidRPr="003F0541" w:rsidRDefault="0048587A" w:rsidP="00B02D6C">
      <w:pPr>
        <w:numPr>
          <w:ilvl w:val="1"/>
          <w:numId w:val="1"/>
        </w:numPr>
        <w:spacing w:after="0" w:line="240" w:lineRule="auto"/>
        <w:jc w:val="both"/>
        <w:rPr>
          <w:rFonts w:ascii="Aptos" w:hAnsi="Aptos" w:cstheme="minorHAnsi"/>
        </w:rPr>
      </w:pPr>
      <w:r w:rsidRPr="003F0541">
        <w:rPr>
          <w:rFonts w:ascii="Aptos" w:hAnsi="Aptos" w:cstheme="minorHAnsi"/>
        </w:rPr>
        <w:t>O contrato poderá ser extinto antes de cumpridas as obrigações nele estipuladas, ou antes do prazo nele fixado, por algum dos motivos previstos no artigo 137 da Lei nº 14.133/21, bem como amigavelmente, assegurados o contraditório e a ampla defesa.</w:t>
      </w:r>
    </w:p>
    <w:p w14:paraId="411415F9" w14:textId="77777777" w:rsidR="0048587A" w:rsidRPr="003F0541" w:rsidRDefault="0048587A" w:rsidP="00B02D6C">
      <w:pPr>
        <w:numPr>
          <w:ilvl w:val="2"/>
          <w:numId w:val="1"/>
        </w:numPr>
        <w:spacing w:after="0" w:line="240" w:lineRule="auto"/>
        <w:jc w:val="both"/>
        <w:rPr>
          <w:rFonts w:ascii="Aptos" w:hAnsi="Aptos" w:cstheme="minorHAnsi"/>
        </w:rPr>
      </w:pPr>
      <w:r w:rsidRPr="003F0541">
        <w:rPr>
          <w:rFonts w:ascii="Aptos" w:hAnsi="Aptos" w:cstheme="minorHAnsi"/>
        </w:rPr>
        <w:t>Nesta hipótese, aplicam-se também os artigos 138 e 139 da mesma Lei.</w:t>
      </w:r>
    </w:p>
    <w:p w14:paraId="1E380AE2" w14:textId="6706488E" w:rsidR="0048587A" w:rsidRPr="003F0541" w:rsidRDefault="0048587A" w:rsidP="00B02D6C">
      <w:pPr>
        <w:numPr>
          <w:ilvl w:val="2"/>
          <w:numId w:val="1"/>
        </w:numPr>
        <w:spacing w:after="0" w:line="240" w:lineRule="auto"/>
        <w:jc w:val="both"/>
        <w:rPr>
          <w:rFonts w:ascii="Aptos" w:hAnsi="Aptos" w:cstheme="minorHAnsi"/>
        </w:rPr>
      </w:pPr>
      <w:r w:rsidRPr="003F0541">
        <w:rPr>
          <w:rFonts w:ascii="Aptos" w:hAnsi="Aptos"/>
        </w:rPr>
        <w:t xml:space="preserve">A </w:t>
      </w:r>
      <w:r w:rsidRPr="003F0541">
        <w:rPr>
          <w:rFonts w:ascii="Aptos" w:hAnsi="Aptos"/>
          <w:color w:val="000000" w:themeColor="text1"/>
        </w:rPr>
        <w:t>alteração social ou a modificação da finalidade ou da estrutura da empresa</w:t>
      </w:r>
      <w:r w:rsidRPr="003F0541">
        <w:rPr>
          <w:rFonts w:ascii="Aptos" w:hAnsi="Aptos"/>
        </w:rPr>
        <w:t xml:space="preserve"> não ensejará a extinção se não </w:t>
      </w:r>
      <w:r w:rsidRPr="003F0541">
        <w:rPr>
          <w:rFonts w:ascii="Aptos" w:hAnsi="Aptos"/>
          <w:color w:val="000000" w:themeColor="text1"/>
        </w:rPr>
        <w:t>restringir sua capacidade de concluir o contrato.</w:t>
      </w:r>
    </w:p>
    <w:p w14:paraId="72092DDC" w14:textId="77777777" w:rsidR="0048587A" w:rsidRPr="003F0541" w:rsidRDefault="0048587A" w:rsidP="00B02D6C">
      <w:pPr>
        <w:pStyle w:val="PargrafodaLista"/>
        <w:numPr>
          <w:ilvl w:val="3"/>
          <w:numId w:val="1"/>
        </w:numPr>
        <w:ind w:left="1418"/>
        <w:rPr>
          <w:rFonts w:ascii="Aptos" w:hAnsi="Aptos" w:cstheme="minorHAnsi"/>
        </w:rPr>
      </w:pPr>
      <w:r w:rsidRPr="003F0541">
        <w:rPr>
          <w:rFonts w:ascii="Aptos" w:hAnsi="Aptos" w:cstheme="minorHAnsi"/>
        </w:rPr>
        <w:t>Se a operação implicar mudança da pessoa jurídica contratada, deverá ser formalizado termo aditivo para alteração subjetiva.</w:t>
      </w:r>
    </w:p>
    <w:p w14:paraId="5CA81B1A" w14:textId="77777777" w:rsidR="0048587A" w:rsidRPr="003F0541" w:rsidRDefault="0048587A" w:rsidP="00B02D6C">
      <w:pPr>
        <w:pStyle w:val="Nivel2"/>
        <w:numPr>
          <w:ilvl w:val="1"/>
          <w:numId w:val="1"/>
        </w:numPr>
        <w:spacing w:afterLines="120" w:after="288" w:line="312" w:lineRule="auto"/>
        <w:rPr>
          <w:rFonts w:ascii="Aptos" w:hAnsi="Aptos"/>
          <w:sz w:val="22"/>
          <w:szCs w:val="22"/>
        </w:rPr>
      </w:pPr>
      <w:r w:rsidRPr="003F0541">
        <w:rPr>
          <w:rFonts w:ascii="Aptos" w:hAnsi="Aptos"/>
          <w:sz w:val="22"/>
          <w:szCs w:val="22"/>
        </w:rPr>
        <w:t>O termo de extinção, sempre que possível, será precedido:</w:t>
      </w:r>
    </w:p>
    <w:p w14:paraId="4EC9CA9D" w14:textId="77777777" w:rsidR="0048587A" w:rsidRPr="003F0541" w:rsidRDefault="0048587A" w:rsidP="00B02D6C">
      <w:pPr>
        <w:pStyle w:val="Nivel3"/>
        <w:numPr>
          <w:ilvl w:val="2"/>
          <w:numId w:val="1"/>
        </w:numPr>
        <w:spacing w:afterLines="120" w:after="288" w:line="312" w:lineRule="auto"/>
        <w:rPr>
          <w:rFonts w:ascii="Aptos" w:hAnsi="Aptos"/>
          <w:sz w:val="22"/>
          <w:szCs w:val="22"/>
        </w:rPr>
      </w:pPr>
      <w:r w:rsidRPr="003F0541">
        <w:rPr>
          <w:rFonts w:ascii="Aptos" w:hAnsi="Aptos"/>
          <w:sz w:val="22"/>
          <w:szCs w:val="22"/>
        </w:rPr>
        <w:t>Balanço dos eventos contratuais já cumpridos ou parcialmente cumpridos;</w:t>
      </w:r>
    </w:p>
    <w:p w14:paraId="7286DF7D" w14:textId="77777777" w:rsidR="0048587A" w:rsidRPr="003F0541" w:rsidRDefault="0048587A" w:rsidP="00B02D6C">
      <w:pPr>
        <w:pStyle w:val="Nivel3"/>
        <w:numPr>
          <w:ilvl w:val="2"/>
          <w:numId w:val="1"/>
        </w:numPr>
        <w:spacing w:afterLines="120" w:after="288" w:line="312" w:lineRule="auto"/>
        <w:rPr>
          <w:rFonts w:ascii="Aptos" w:hAnsi="Aptos"/>
          <w:sz w:val="22"/>
          <w:szCs w:val="22"/>
        </w:rPr>
      </w:pPr>
      <w:r w:rsidRPr="003F0541">
        <w:rPr>
          <w:rFonts w:ascii="Aptos" w:hAnsi="Aptos"/>
          <w:sz w:val="22"/>
          <w:szCs w:val="22"/>
        </w:rPr>
        <w:lastRenderedPageBreak/>
        <w:t>Relação dos pagamentos já efetuados e ainda devidos;</w:t>
      </w:r>
    </w:p>
    <w:p w14:paraId="47656ABC" w14:textId="77777777" w:rsidR="0048587A" w:rsidRPr="003F0541" w:rsidRDefault="0048587A" w:rsidP="00B02D6C">
      <w:pPr>
        <w:pStyle w:val="PargrafodaLista"/>
        <w:numPr>
          <w:ilvl w:val="2"/>
          <w:numId w:val="1"/>
        </w:numPr>
        <w:rPr>
          <w:rFonts w:ascii="Aptos" w:eastAsiaTheme="minorEastAsia" w:hAnsi="Aptos" w:cs="Arial"/>
          <w:color w:val="000000"/>
          <w:lang w:eastAsia="pt-BR"/>
        </w:rPr>
      </w:pPr>
      <w:r w:rsidRPr="003F0541">
        <w:rPr>
          <w:rFonts w:ascii="Aptos" w:eastAsiaTheme="minorEastAsia" w:hAnsi="Aptos" w:cs="Arial"/>
          <w:color w:val="000000"/>
          <w:lang w:eastAsia="pt-BR"/>
        </w:rPr>
        <w:t>Indenizações e multas.</w:t>
      </w:r>
    </w:p>
    <w:p w14:paraId="034D9AB5" w14:textId="77777777" w:rsidR="00DE0F95" w:rsidRPr="003F0541" w:rsidRDefault="00DE0F95" w:rsidP="00DE0F95">
      <w:pPr>
        <w:pStyle w:val="Nivel01Titulo"/>
        <w:rPr>
          <w:rFonts w:ascii="Aptos" w:hAnsi="Aptos" w:cstheme="minorHAnsi"/>
          <w:color w:val="auto"/>
          <w:sz w:val="22"/>
          <w:szCs w:val="22"/>
        </w:rPr>
      </w:pPr>
      <w:r w:rsidRPr="003F0541">
        <w:rPr>
          <w:rFonts w:ascii="Aptos" w:hAnsi="Aptos" w:cstheme="minorHAnsi"/>
          <w:color w:val="auto"/>
          <w:sz w:val="22"/>
          <w:szCs w:val="22"/>
        </w:rPr>
        <w:t>CLÁUSULA DÉCIMA TERCEIRA – DAS ALTERAÇÕES</w:t>
      </w:r>
    </w:p>
    <w:p w14:paraId="5334D244" w14:textId="73C04187" w:rsidR="00DE0F95" w:rsidRPr="003F0541" w:rsidRDefault="00DE0F95" w:rsidP="00B02D6C">
      <w:pPr>
        <w:numPr>
          <w:ilvl w:val="1"/>
          <w:numId w:val="1"/>
        </w:numPr>
        <w:spacing w:before="120" w:after="0" w:line="240" w:lineRule="auto"/>
        <w:jc w:val="both"/>
        <w:rPr>
          <w:rFonts w:ascii="Aptos" w:hAnsi="Aptos" w:cstheme="minorHAnsi"/>
        </w:rPr>
      </w:pPr>
      <w:r w:rsidRPr="003F0541">
        <w:rPr>
          <w:rFonts w:ascii="Aptos" w:hAnsi="Aptos" w:cstheme="minorHAnsi"/>
        </w:rPr>
        <w:t>Eventuais alterações contratuais reg</w:t>
      </w:r>
      <w:r w:rsidR="0048587A" w:rsidRPr="003F0541">
        <w:rPr>
          <w:rFonts w:ascii="Aptos" w:hAnsi="Aptos" w:cstheme="minorHAnsi"/>
        </w:rPr>
        <w:t>er-se-ão pela disciplina dos</w:t>
      </w:r>
      <w:r w:rsidRPr="003F0541">
        <w:rPr>
          <w:rFonts w:ascii="Aptos" w:hAnsi="Aptos" w:cstheme="minorHAnsi"/>
        </w:rPr>
        <w:t xml:space="preserve"> </w:t>
      </w:r>
      <w:r w:rsidR="0048587A" w:rsidRPr="003F0541">
        <w:rPr>
          <w:rFonts w:ascii="Aptos" w:hAnsi="Aptos" w:cstheme="minorHAnsi"/>
        </w:rPr>
        <w:t>arts. 124 e segu</w:t>
      </w:r>
      <w:r w:rsidR="00CB46CA" w:rsidRPr="003F0541">
        <w:rPr>
          <w:rFonts w:ascii="Aptos" w:hAnsi="Aptos" w:cstheme="minorHAnsi"/>
        </w:rPr>
        <w:t>intes da Lei nº 14.133, de 2021;</w:t>
      </w:r>
    </w:p>
    <w:p w14:paraId="3D84F20E" w14:textId="32EC7C77" w:rsidR="0048587A" w:rsidRPr="003F0541" w:rsidRDefault="0048587A" w:rsidP="00B02D6C">
      <w:pPr>
        <w:pStyle w:val="PargrafodaLista"/>
        <w:numPr>
          <w:ilvl w:val="1"/>
          <w:numId w:val="1"/>
        </w:numPr>
        <w:jc w:val="both"/>
        <w:rPr>
          <w:rFonts w:ascii="Aptos" w:hAnsi="Aptos" w:cstheme="minorHAnsi"/>
        </w:rPr>
      </w:pPr>
      <w:r w:rsidRPr="003F0541">
        <w:rPr>
          <w:rFonts w:ascii="Aptos" w:hAnsi="Aptos" w:cstheme="minorHAnsi"/>
        </w:rPr>
        <w:t>O contratado é obrigado a aceitar, nas mesmas condições contratuais, os acréscimos ou supressões que se fizerem necessários, até o limite de 25% (vinte e cinco por cento) do valor</w:t>
      </w:r>
      <w:r w:rsidR="00CB46CA" w:rsidRPr="003F0541">
        <w:rPr>
          <w:rFonts w:ascii="Aptos" w:hAnsi="Aptos" w:cstheme="minorHAnsi"/>
        </w:rPr>
        <w:t xml:space="preserve"> inicial atualizado do contrato;</w:t>
      </w:r>
    </w:p>
    <w:p w14:paraId="3BC1BC61" w14:textId="31BBF50A" w:rsidR="00CB46CA" w:rsidRPr="003F0541" w:rsidRDefault="00CB46CA" w:rsidP="00B02D6C">
      <w:pPr>
        <w:pStyle w:val="PargrafodaLista"/>
        <w:numPr>
          <w:ilvl w:val="1"/>
          <w:numId w:val="1"/>
        </w:numPr>
        <w:jc w:val="both"/>
        <w:rPr>
          <w:rFonts w:ascii="Aptos" w:hAnsi="Aptos" w:cstheme="minorHAnsi"/>
        </w:rPr>
      </w:pPr>
      <w:r w:rsidRPr="003F0541">
        <w:rPr>
          <w:rFonts w:ascii="Aptos" w:hAnsi="Aptos" w:cstheme="min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1C1072D" w14:textId="55791F0F" w:rsidR="00DE0F95" w:rsidRPr="003F0541" w:rsidRDefault="00CB46CA" w:rsidP="00B02D6C">
      <w:pPr>
        <w:numPr>
          <w:ilvl w:val="1"/>
          <w:numId w:val="1"/>
        </w:numPr>
        <w:spacing w:before="120" w:after="0" w:line="240" w:lineRule="auto"/>
        <w:jc w:val="both"/>
        <w:rPr>
          <w:rFonts w:ascii="Aptos" w:hAnsi="Aptos" w:cstheme="minorHAnsi"/>
        </w:rPr>
      </w:pPr>
      <w:r w:rsidRPr="003F0541">
        <w:rPr>
          <w:rFonts w:ascii="Aptos" w:hAnsi="Aptos" w:cstheme="minorHAnsi"/>
        </w:rPr>
        <w:t>Registros que não caracterizam alteração do contrato podem ser realizados por simples apostila, dispensada a celebração de termo aditivo, na forma do art. 136 da Lei nº 14.133, de 2021</w:t>
      </w:r>
      <w:r w:rsidR="00DE0F95" w:rsidRPr="003F0541">
        <w:rPr>
          <w:rFonts w:ascii="Aptos" w:hAnsi="Aptos" w:cstheme="minorHAnsi"/>
        </w:rPr>
        <w:t xml:space="preserve">. </w:t>
      </w:r>
    </w:p>
    <w:p w14:paraId="35186B29" w14:textId="57168047" w:rsidR="006E27A7" w:rsidRPr="003F0541" w:rsidRDefault="006E27A7" w:rsidP="00DE0F95">
      <w:pPr>
        <w:pStyle w:val="Nivel01Titulo"/>
        <w:rPr>
          <w:rFonts w:ascii="Aptos" w:hAnsi="Aptos" w:cstheme="minorHAnsi"/>
          <w:color w:val="auto"/>
          <w:sz w:val="22"/>
          <w:szCs w:val="22"/>
        </w:rPr>
      </w:pPr>
      <w:r w:rsidRPr="003F0541">
        <w:rPr>
          <w:rFonts w:ascii="Aptos" w:hAnsi="Aptos" w:cstheme="minorHAnsi"/>
          <w:color w:val="auto"/>
          <w:sz w:val="22"/>
          <w:szCs w:val="22"/>
        </w:rPr>
        <w:t xml:space="preserve">CLÁUSULA DÉCIMA QUARTA – DOS CASOS OMISSOS </w:t>
      </w:r>
    </w:p>
    <w:p w14:paraId="3111C986" w14:textId="2FEF77D3" w:rsidR="006E27A7" w:rsidRPr="003F0541" w:rsidRDefault="006E27A7" w:rsidP="00B02D6C">
      <w:pPr>
        <w:pStyle w:val="Nivel2"/>
        <w:numPr>
          <w:ilvl w:val="1"/>
          <w:numId w:val="1"/>
        </w:numPr>
        <w:spacing w:afterLines="120" w:after="288" w:line="312" w:lineRule="auto"/>
        <w:rPr>
          <w:rFonts w:ascii="Aptos" w:hAnsi="Aptos"/>
          <w:color w:val="auto"/>
          <w:sz w:val="22"/>
          <w:szCs w:val="22"/>
        </w:rPr>
      </w:pPr>
      <w:r w:rsidRPr="003F0541">
        <w:rPr>
          <w:rFonts w:ascii="Aptos" w:hAnsi="Aptos"/>
          <w:color w:val="auto"/>
          <w:sz w:val="22"/>
          <w:szCs w:val="22"/>
        </w:rPr>
        <w:t xml:space="preserve">Os casos omissos serão decididos pelo contratante, segundo as disposições contidas na </w:t>
      </w:r>
      <w:r w:rsidRPr="003F0541">
        <w:rPr>
          <w:rStyle w:val="Hyperlink"/>
          <w:rFonts w:ascii="Aptos" w:hAnsi="Aptos"/>
          <w:color w:val="auto"/>
          <w:sz w:val="22"/>
          <w:szCs w:val="22"/>
          <w:u w:val="none"/>
        </w:rPr>
        <w:t>Lei nº 14.133, de 2021</w:t>
      </w:r>
      <w:r w:rsidRPr="003F0541">
        <w:rPr>
          <w:rFonts w:ascii="Aptos" w:hAnsi="Aptos"/>
          <w:color w:val="auto"/>
          <w:sz w:val="22"/>
          <w:szCs w:val="22"/>
        </w:rPr>
        <w:t>, e demais norma</w:t>
      </w:r>
      <w:r w:rsidR="000E39A9" w:rsidRPr="003F0541">
        <w:rPr>
          <w:rFonts w:ascii="Aptos" w:hAnsi="Aptos"/>
          <w:color w:val="auto"/>
          <w:sz w:val="22"/>
          <w:szCs w:val="22"/>
        </w:rPr>
        <w:t xml:space="preserve">s </w:t>
      </w:r>
      <w:r w:rsidRPr="003F0541">
        <w:rPr>
          <w:rFonts w:ascii="Aptos" w:hAnsi="Aptos"/>
          <w:color w:val="auto"/>
          <w:sz w:val="22"/>
          <w:szCs w:val="22"/>
        </w:rPr>
        <w:t xml:space="preserve">aplicáveis e, subsidiariamente, segundo as disposições contidas na </w:t>
      </w:r>
      <w:r w:rsidRPr="003F0541">
        <w:rPr>
          <w:rStyle w:val="Hyperlink"/>
          <w:rFonts w:ascii="Aptos" w:hAnsi="Aptos"/>
          <w:color w:val="auto"/>
          <w:sz w:val="22"/>
          <w:szCs w:val="22"/>
          <w:u w:val="none"/>
        </w:rPr>
        <w:t>Lei nº 8.078, de 1990 – Código de Defesa do Consumidor</w:t>
      </w:r>
      <w:r w:rsidRPr="003F0541">
        <w:rPr>
          <w:rFonts w:ascii="Aptos" w:hAnsi="Aptos"/>
          <w:color w:val="auto"/>
          <w:sz w:val="22"/>
          <w:szCs w:val="22"/>
        </w:rPr>
        <w:t xml:space="preserve"> – e normas e princípios gerais dos contratos.</w:t>
      </w:r>
    </w:p>
    <w:p w14:paraId="453D2955" w14:textId="22D41DC9" w:rsidR="00DE0F95" w:rsidRPr="003F0541" w:rsidRDefault="00CB46CA" w:rsidP="00DE0F95">
      <w:pPr>
        <w:pStyle w:val="Nivel01Titulo"/>
        <w:rPr>
          <w:rFonts w:ascii="Aptos" w:hAnsi="Aptos" w:cstheme="minorHAnsi"/>
          <w:color w:val="auto"/>
          <w:sz w:val="22"/>
          <w:szCs w:val="22"/>
        </w:rPr>
      </w:pPr>
      <w:r w:rsidRPr="003F0541">
        <w:rPr>
          <w:rFonts w:ascii="Aptos" w:hAnsi="Aptos" w:cstheme="minorHAnsi"/>
          <w:color w:val="auto"/>
          <w:sz w:val="22"/>
          <w:szCs w:val="22"/>
        </w:rPr>
        <w:t xml:space="preserve">CLÁUSULA DÉCIMA </w:t>
      </w:r>
      <w:r w:rsidR="006E27A7" w:rsidRPr="003F0541">
        <w:rPr>
          <w:rFonts w:ascii="Aptos" w:hAnsi="Aptos" w:cstheme="minorHAnsi"/>
          <w:color w:val="auto"/>
          <w:sz w:val="22"/>
          <w:szCs w:val="22"/>
        </w:rPr>
        <w:t>QUINTA</w:t>
      </w:r>
      <w:r w:rsidRPr="003F0541">
        <w:rPr>
          <w:rFonts w:ascii="Aptos" w:hAnsi="Aptos" w:cstheme="minorHAnsi"/>
          <w:color w:val="auto"/>
          <w:sz w:val="22"/>
          <w:szCs w:val="22"/>
        </w:rPr>
        <w:t xml:space="preserve"> – DO FORO</w:t>
      </w:r>
    </w:p>
    <w:p w14:paraId="2FFD4C6C" w14:textId="7BA8F60B" w:rsidR="00CB46CA" w:rsidRPr="003F0541" w:rsidRDefault="00DE0F95" w:rsidP="00B02D6C">
      <w:pPr>
        <w:pStyle w:val="PargrafodaLista"/>
        <w:numPr>
          <w:ilvl w:val="1"/>
          <w:numId w:val="1"/>
        </w:numPr>
        <w:jc w:val="both"/>
        <w:rPr>
          <w:rFonts w:ascii="Aptos" w:hAnsi="Aptos" w:cstheme="minorHAnsi"/>
        </w:rPr>
      </w:pPr>
      <w:r w:rsidRPr="003F0541">
        <w:rPr>
          <w:rFonts w:ascii="Aptos" w:hAnsi="Aptos" w:cstheme="minorHAnsi"/>
        </w:rPr>
        <w:t xml:space="preserve"> As partes elegem o Foro da Comarca de Pau dos Ferros, Estado do Rio Grande do Norte, </w:t>
      </w:r>
      <w:r w:rsidR="00CB46CA" w:rsidRPr="003F0541">
        <w:rPr>
          <w:rFonts w:ascii="Aptos" w:hAnsi="Aptos" w:cstheme="minorHAnsi"/>
        </w:rPr>
        <w:t>para dirimir os litígios que decorrerem da execução deste Termo de Contrato que não puderem ser compostos pela conciliação, conforme art. 92, §1º, da Lei nº 14.133/21.</w:t>
      </w:r>
    </w:p>
    <w:p w14:paraId="592D8898" w14:textId="77777777" w:rsidR="00DE0F95" w:rsidRPr="003F0541" w:rsidRDefault="00DE0F95" w:rsidP="00B02D6C">
      <w:pPr>
        <w:numPr>
          <w:ilvl w:val="1"/>
          <w:numId w:val="1"/>
        </w:numPr>
        <w:spacing w:before="120" w:after="0" w:line="240" w:lineRule="auto"/>
        <w:ind w:left="425" w:right="-15" w:firstLine="1"/>
        <w:jc w:val="both"/>
        <w:rPr>
          <w:rFonts w:ascii="Aptos" w:hAnsi="Aptos" w:cstheme="minorHAnsi"/>
        </w:rPr>
      </w:pPr>
      <w:r w:rsidRPr="003F0541">
        <w:rPr>
          <w:rFonts w:ascii="Aptos" w:hAnsi="Aptos" w:cstheme="minorHAnsi"/>
        </w:rPr>
        <w:t>E, por estarem assim justas e acordadas, assinam o presente instrumento em 02 (duas) vias de igual teor e forma, para que surta seus efeitos legais pertinentes, na presença das testemunhas adiante assinadas.</w:t>
      </w:r>
    </w:p>
    <w:p w14:paraId="42DE1C2A" w14:textId="77777777" w:rsidR="00DE0F95" w:rsidRPr="003F0541" w:rsidRDefault="00DE0F95" w:rsidP="00DE0F95">
      <w:pPr>
        <w:ind w:right="-15"/>
        <w:jc w:val="both"/>
        <w:rPr>
          <w:rFonts w:ascii="Aptos" w:hAnsi="Aptos" w:cstheme="minorHAnsi"/>
        </w:rPr>
      </w:pPr>
    </w:p>
    <w:p w14:paraId="5DEB5524" w14:textId="082EAE15" w:rsidR="00DE0F95" w:rsidRPr="003F0541" w:rsidRDefault="00DE0F95" w:rsidP="001509F2">
      <w:pPr>
        <w:ind w:right="-15"/>
        <w:jc w:val="right"/>
        <w:rPr>
          <w:rFonts w:ascii="Aptos" w:hAnsi="Aptos" w:cstheme="minorHAnsi"/>
        </w:rPr>
      </w:pPr>
      <w:r w:rsidRPr="003F0541">
        <w:rPr>
          <w:rFonts w:ascii="Aptos" w:hAnsi="Aptos" w:cstheme="minorHAnsi"/>
        </w:rPr>
        <w:t xml:space="preserve">Pau dos Ferros/RN, </w:t>
      </w:r>
      <w:r w:rsidR="00045DF3" w:rsidRPr="003F0541">
        <w:rPr>
          <w:rFonts w:ascii="Aptos" w:hAnsi="Aptos" w:cstheme="minorHAnsi"/>
        </w:rPr>
        <w:t>2025</w:t>
      </w:r>
    </w:p>
    <w:p w14:paraId="282E36C6" w14:textId="77777777" w:rsidR="00DE0F95" w:rsidRPr="003F0541" w:rsidRDefault="00DE0F95" w:rsidP="00DE0F95">
      <w:pPr>
        <w:ind w:right="-15"/>
        <w:jc w:val="center"/>
        <w:rPr>
          <w:rFonts w:ascii="Aptos" w:hAnsi="Aptos" w:cstheme="minorHAnsi"/>
        </w:rPr>
      </w:pPr>
    </w:p>
    <w:p w14:paraId="0FF8049A" w14:textId="77777777" w:rsidR="00DE0F95" w:rsidRPr="003F0541" w:rsidRDefault="00DE0F95" w:rsidP="00DE0F95">
      <w:pPr>
        <w:spacing w:after="0" w:line="240" w:lineRule="auto"/>
        <w:jc w:val="center"/>
        <w:rPr>
          <w:rFonts w:ascii="Aptos" w:hAnsi="Aptos" w:cstheme="minorHAnsi"/>
          <w:bCs/>
        </w:rPr>
      </w:pPr>
      <w:r w:rsidRPr="003F0541">
        <w:rPr>
          <w:rFonts w:ascii="Aptos" w:hAnsi="Aptos" w:cstheme="minorHAnsi"/>
          <w:bCs/>
        </w:rPr>
        <w:t>_________________________</w:t>
      </w:r>
    </w:p>
    <w:p w14:paraId="38D5440A" w14:textId="77777777" w:rsidR="00DE0F95" w:rsidRPr="003F0541" w:rsidRDefault="00DE0F95" w:rsidP="00DE0F95">
      <w:pPr>
        <w:spacing w:after="0" w:line="240" w:lineRule="auto"/>
        <w:jc w:val="center"/>
        <w:rPr>
          <w:rFonts w:ascii="Aptos" w:hAnsi="Aptos" w:cstheme="minorHAnsi"/>
          <w:b/>
          <w:bCs/>
        </w:rPr>
      </w:pPr>
      <w:r w:rsidRPr="003F0541">
        <w:rPr>
          <w:rFonts w:ascii="Aptos" w:hAnsi="Aptos" w:cstheme="minorHAnsi"/>
          <w:b/>
          <w:bCs/>
        </w:rPr>
        <w:t>MARIANNA ALMEIDA NASCIMENTO</w:t>
      </w:r>
    </w:p>
    <w:p w14:paraId="68A00108" w14:textId="77777777" w:rsidR="00DE0F95" w:rsidRPr="003F0541" w:rsidRDefault="00DE0F95" w:rsidP="00DE0F95">
      <w:pPr>
        <w:spacing w:after="0" w:line="240" w:lineRule="auto"/>
        <w:jc w:val="center"/>
        <w:rPr>
          <w:rFonts w:ascii="Aptos" w:hAnsi="Aptos" w:cstheme="minorHAnsi"/>
          <w:b/>
          <w:bCs/>
        </w:rPr>
      </w:pPr>
      <w:r w:rsidRPr="003F0541">
        <w:rPr>
          <w:rFonts w:ascii="Aptos" w:hAnsi="Aptos" w:cstheme="minorHAnsi"/>
          <w:b/>
          <w:bCs/>
        </w:rPr>
        <w:t>PREFEITA MUNICIPAL</w:t>
      </w:r>
    </w:p>
    <w:p w14:paraId="15077C20" w14:textId="77777777" w:rsidR="001509F2" w:rsidRPr="003F0541" w:rsidRDefault="00DE0F95" w:rsidP="001509F2">
      <w:pPr>
        <w:spacing w:after="0" w:line="240" w:lineRule="auto"/>
        <w:jc w:val="center"/>
        <w:rPr>
          <w:rFonts w:ascii="Aptos" w:hAnsi="Aptos" w:cstheme="minorHAnsi"/>
          <w:b/>
          <w:bCs/>
        </w:rPr>
      </w:pPr>
      <w:r w:rsidRPr="003F0541">
        <w:rPr>
          <w:rFonts w:ascii="Aptos" w:hAnsi="Aptos" w:cstheme="minorHAnsi"/>
        </w:rPr>
        <w:t>CNPJ/MF nº 08.148.421/0001-76</w:t>
      </w:r>
      <w:r w:rsidR="001509F2" w:rsidRPr="003F0541">
        <w:rPr>
          <w:rFonts w:ascii="Aptos" w:hAnsi="Aptos" w:cstheme="minorHAnsi"/>
        </w:rPr>
        <w:br/>
      </w:r>
      <w:r w:rsidR="001509F2" w:rsidRPr="003F0541">
        <w:rPr>
          <w:rFonts w:ascii="Aptos" w:hAnsi="Aptos" w:cstheme="minorHAnsi"/>
          <w:b/>
          <w:bCs/>
        </w:rPr>
        <w:t>CONTRATANTE</w:t>
      </w:r>
    </w:p>
    <w:p w14:paraId="0E0FCC08" w14:textId="5B318ABA" w:rsidR="00DE0F95" w:rsidRPr="003F0541" w:rsidRDefault="00DE0F95" w:rsidP="00DE0F95">
      <w:pPr>
        <w:spacing w:after="0" w:line="240" w:lineRule="auto"/>
        <w:jc w:val="center"/>
        <w:rPr>
          <w:rFonts w:ascii="Aptos" w:hAnsi="Aptos" w:cstheme="minorHAnsi"/>
          <w:b/>
          <w:bCs/>
        </w:rPr>
      </w:pPr>
    </w:p>
    <w:p w14:paraId="67BF563A" w14:textId="77777777" w:rsidR="00DE0F95" w:rsidRPr="003F0541" w:rsidRDefault="00DE0F95" w:rsidP="00DE0F95">
      <w:pPr>
        <w:spacing w:after="0" w:line="240" w:lineRule="auto"/>
        <w:jc w:val="center"/>
        <w:rPr>
          <w:rFonts w:ascii="Aptos" w:hAnsi="Aptos" w:cstheme="minorHAnsi"/>
        </w:rPr>
      </w:pPr>
      <w:r w:rsidRPr="003F0541">
        <w:rPr>
          <w:rFonts w:ascii="Aptos" w:hAnsi="Aptos" w:cstheme="minorHAnsi"/>
        </w:rPr>
        <w:t>_________________________</w:t>
      </w:r>
    </w:p>
    <w:p w14:paraId="325BE78E" w14:textId="172ADFAA" w:rsidR="00DE0F95" w:rsidRPr="003F0541" w:rsidRDefault="00BF67DC" w:rsidP="00DE0F95">
      <w:pPr>
        <w:spacing w:after="0" w:line="240" w:lineRule="auto"/>
        <w:jc w:val="center"/>
        <w:rPr>
          <w:rFonts w:ascii="Aptos" w:hAnsi="Aptos" w:cstheme="minorHAnsi"/>
          <w:b/>
        </w:rPr>
      </w:pPr>
      <w:r w:rsidRPr="003F0541">
        <w:rPr>
          <w:rFonts w:ascii="Aptos" w:hAnsi="Aptos" w:cstheme="minorHAnsi"/>
          <w:b/>
        </w:rPr>
        <w:t>NOME DO REPRESENTANTE LEGAL</w:t>
      </w:r>
    </w:p>
    <w:p w14:paraId="0ACF0F6D" w14:textId="5ADFE01D" w:rsidR="00DE0F95" w:rsidRPr="003F0541" w:rsidRDefault="00BF67DC" w:rsidP="00DE0F95">
      <w:pPr>
        <w:spacing w:after="0"/>
        <w:ind w:left="1416" w:firstLine="708"/>
        <w:rPr>
          <w:rFonts w:ascii="Aptos" w:hAnsi="Aptos" w:cstheme="minorHAnsi"/>
          <w:b/>
        </w:rPr>
      </w:pPr>
      <w:r w:rsidRPr="003F0541">
        <w:rPr>
          <w:rFonts w:ascii="Aptos" w:hAnsi="Aptos" w:cstheme="minorHAnsi"/>
          <w:b/>
        </w:rPr>
        <w:t xml:space="preserve">                          CPF: XXX.XXX.XXX-XX</w:t>
      </w:r>
    </w:p>
    <w:p w14:paraId="448F7E19" w14:textId="3F75D3CC" w:rsidR="00DE0F95" w:rsidRPr="003F0541" w:rsidRDefault="00BF67DC" w:rsidP="00DE0F95">
      <w:pPr>
        <w:spacing w:after="0"/>
        <w:ind w:left="2124" w:firstLine="708"/>
        <w:rPr>
          <w:rFonts w:ascii="Aptos" w:hAnsi="Aptos" w:cstheme="minorHAnsi"/>
        </w:rPr>
      </w:pPr>
      <w:r w:rsidRPr="003F0541">
        <w:rPr>
          <w:rFonts w:ascii="Aptos" w:hAnsi="Aptos" w:cstheme="minorHAnsi"/>
        </w:rPr>
        <w:t xml:space="preserve">            RAZÃO SOCIAL DA EMPRESA</w:t>
      </w:r>
    </w:p>
    <w:p w14:paraId="4FE55315" w14:textId="03A6C064" w:rsidR="00DE0F95" w:rsidRPr="003F0541" w:rsidRDefault="00BF67DC" w:rsidP="00DE0F95">
      <w:pPr>
        <w:spacing w:after="0"/>
        <w:ind w:left="2124" w:firstLine="708"/>
        <w:rPr>
          <w:rFonts w:ascii="Aptos" w:hAnsi="Aptos" w:cstheme="minorHAnsi"/>
        </w:rPr>
      </w:pPr>
      <w:r w:rsidRPr="003F0541">
        <w:rPr>
          <w:rFonts w:ascii="Aptos" w:hAnsi="Aptos" w:cstheme="minorHAnsi"/>
        </w:rPr>
        <w:t xml:space="preserve">           CNPJ: XX.XXX.XXX/XXXX-XX</w:t>
      </w:r>
    </w:p>
    <w:p w14:paraId="2BB129D7" w14:textId="77777777" w:rsidR="00DE0F95" w:rsidRPr="003F0541" w:rsidRDefault="00DE0F95" w:rsidP="00DE0F95">
      <w:pPr>
        <w:spacing w:after="0"/>
        <w:ind w:left="2124" w:firstLine="708"/>
        <w:rPr>
          <w:rFonts w:ascii="Aptos" w:hAnsi="Aptos" w:cstheme="minorHAnsi"/>
        </w:rPr>
      </w:pPr>
    </w:p>
    <w:p w14:paraId="5B3AF62C" w14:textId="6FAB90B7" w:rsidR="00DE0F95" w:rsidRPr="003F0541" w:rsidRDefault="00DE0F95" w:rsidP="00DE0F95">
      <w:pPr>
        <w:jc w:val="both"/>
        <w:rPr>
          <w:rFonts w:ascii="Aptos" w:hAnsi="Aptos" w:cstheme="minorHAnsi"/>
        </w:rPr>
      </w:pPr>
      <w:r w:rsidRPr="003F0541">
        <w:rPr>
          <w:rFonts w:ascii="Aptos" w:hAnsi="Aptos" w:cstheme="minorHAnsi"/>
          <w:b/>
          <w:bCs/>
        </w:rPr>
        <w:t>TESTEMUNHAS:</w:t>
      </w:r>
    </w:p>
    <w:p w14:paraId="0002D513" w14:textId="065C3165" w:rsidR="00DE0F95" w:rsidRPr="003F0541" w:rsidRDefault="00DE0F95" w:rsidP="00DE0F95">
      <w:pPr>
        <w:rPr>
          <w:rFonts w:ascii="Aptos" w:hAnsi="Aptos" w:cstheme="minorHAnsi"/>
        </w:rPr>
      </w:pPr>
      <w:r w:rsidRPr="003F0541">
        <w:rPr>
          <w:rFonts w:ascii="Aptos" w:hAnsi="Aptos" w:cstheme="minorHAnsi"/>
        </w:rPr>
        <w:lastRenderedPageBreak/>
        <w:t>1</w:t>
      </w:r>
      <w:r w:rsidR="003D6464" w:rsidRPr="003F0541">
        <w:rPr>
          <w:rFonts w:ascii="Aptos" w:hAnsi="Aptos" w:cstheme="minorHAnsi"/>
        </w:rPr>
        <w:t>.</w:t>
      </w:r>
      <w:r w:rsidRPr="003F0541">
        <w:rPr>
          <w:rFonts w:ascii="Aptos" w:hAnsi="Aptos" w:cstheme="minorHAnsi"/>
        </w:rPr>
        <w:t>__________________________</w:t>
      </w:r>
      <w:r w:rsidRPr="003F0541">
        <w:rPr>
          <w:rFonts w:ascii="Aptos" w:hAnsi="Aptos" w:cstheme="minorHAnsi"/>
        </w:rPr>
        <w:tab/>
      </w:r>
      <w:r w:rsidRPr="003F0541">
        <w:rPr>
          <w:rFonts w:ascii="Aptos" w:hAnsi="Aptos" w:cstheme="minorHAnsi"/>
        </w:rPr>
        <w:tab/>
      </w:r>
      <w:r w:rsidRPr="003F0541">
        <w:rPr>
          <w:rFonts w:ascii="Aptos" w:hAnsi="Aptos" w:cstheme="minorHAnsi"/>
        </w:rPr>
        <w:tab/>
      </w:r>
      <w:r w:rsidRPr="003F0541">
        <w:rPr>
          <w:rFonts w:ascii="Aptos" w:hAnsi="Aptos" w:cstheme="minorHAnsi"/>
        </w:rPr>
        <w:tab/>
        <w:t>2</w:t>
      </w:r>
      <w:r w:rsidR="003D6464" w:rsidRPr="003F0541">
        <w:rPr>
          <w:rFonts w:ascii="Aptos" w:hAnsi="Aptos" w:cstheme="minorHAnsi"/>
        </w:rPr>
        <w:t>.</w:t>
      </w:r>
      <w:r w:rsidRPr="003F0541">
        <w:rPr>
          <w:rFonts w:ascii="Aptos" w:hAnsi="Aptos" w:cstheme="minorHAnsi"/>
        </w:rPr>
        <w:t xml:space="preserve"> __________________________</w:t>
      </w:r>
      <w:r w:rsidR="003D6464" w:rsidRPr="003F0541">
        <w:rPr>
          <w:rFonts w:ascii="Aptos" w:hAnsi="Aptos" w:cstheme="minorHAnsi"/>
        </w:rPr>
        <w:br/>
        <w:t>CPF: _______________________</w:t>
      </w:r>
      <w:r w:rsidR="003D6464" w:rsidRPr="003F0541">
        <w:rPr>
          <w:rFonts w:ascii="Aptos" w:hAnsi="Aptos" w:cstheme="minorHAnsi"/>
        </w:rPr>
        <w:tab/>
      </w:r>
      <w:r w:rsidR="003D6464" w:rsidRPr="003F0541">
        <w:rPr>
          <w:rFonts w:ascii="Aptos" w:hAnsi="Aptos" w:cstheme="minorHAnsi"/>
        </w:rPr>
        <w:tab/>
      </w:r>
      <w:r w:rsidR="003D6464" w:rsidRPr="003F0541">
        <w:rPr>
          <w:rFonts w:ascii="Aptos" w:hAnsi="Aptos" w:cstheme="minorHAnsi"/>
        </w:rPr>
        <w:tab/>
      </w:r>
      <w:r w:rsidR="003D6464" w:rsidRPr="003F0541">
        <w:rPr>
          <w:rFonts w:ascii="Aptos" w:hAnsi="Aptos" w:cstheme="minorHAnsi"/>
        </w:rPr>
        <w:tab/>
        <w:t>CPF: ________________________</w:t>
      </w:r>
      <w:r w:rsidRPr="003F0541">
        <w:rPr>
          <w:rFonts w:ascii="Aptos" w:hAnsi="Aptos" w:cstheme="minorHAnsi"/>
        </w:rPr>
        <w:tab/>
      </w:r>
    </w:p>
    <w:p w14:paraId="07B4DA46" w14:textId="77777777" w:rsidR="00DE0F95" w:rsidRPr="003F0541" w:rsidRDefault="00DE0F95" w:rsidP="00DE0F95">
      <w:pPr>
        <w:rPr>
          <w:rFonts w:ascii="Aptos" w:hAnsi="Aptos" w:cstheme="minorHAnsi"/>
        </w:rPr>
      </w:pPr>
    </w:p>
    <w:p w14:paraId="105B2AAB" w14:textId="77777777" w:rsidR="00B14CE9" w:rsidRPr="003F0541" w:rsidRDefault="00B14CE9" w:rsidP="002C5ABE">
      <w:pPr>
        <w:rPr>
          <w:rFonts w:ascii="Aptos" w:hAnsi="Aptos" w:cstheme="minorHAnsi"/>
        </w:rPr>
      </w:pPr>
    </w:p>
    <w:sectPr w:rsidR="00B14CE9" w:rsidRPr="003F0541" w:rsidSect="00B02D6C">
      <w:headerReference w:type="default" r:id="rId10"/>
      <w:footerReference w:type="default" r:id="rId11"/>
      <w:pgSz w:w="11906" w:h="16838"/>
      <w:pgMar w:top="2127" w:right="1133"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66C13" w14:textId="77777777" w:rsidR="00144120" w:rsidRDefault="00144120" w:rsidP="003967C2">
      <w:pPr>
        <w:spacing w:after="0" w:line="240" w:lineRule="auto"/>
      </w:pPr>
      <w:r>
        <w:separator/>
      </w:r>
    </w:p>
  </w:endnote>
  <w:endnote w:type="continuationSeparator" w:id="0">
    <w:p w14:paraId="0EC27B36" w14:textId="77777777" w:rsidR="00144120" w:rsidRDefault="00144120" w:rsidP="00396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Rovelle Uno">
    <w:altName w:val="Arial"/>
    <w:panose1 w:val="00000000000000000000"/>
    <w:charset w:val="00"/>
    <w:family w:val="modern"/>
    <w:notTrueType/>
    <w:pitch w:val="variable"/>
    <w:sig w:usb0="00000001" w:usb1="0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5AA34" w14:textId="67A7D6B7" w:rsidR="00144120" w:rsidRPr="009328D6" w:rsidRDefault="00144120" w:rsidP="00722C20">
    <w:pPr>
      <w:pStyle w:val="Rodap"/>
      <w:jc w:val="both"/>
      <w:rPr>
        <w:rFonts w:ascii="Times New Roman" w:hAnsi="Times New Roman" w:cs="Times New Roman"/>
        <w:i/>
        <w:iCs/>
        <w:color w:val="1F4E79"/>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8DE34" w14:textId="77777777" w:rsidR="00144120" w:rsidRDefault="00144120" w:rsidP="003967C2">
      <w:pPr>
        <w:spacing w:after="0" w:line="240" w:lineRule="auto"/>
      </w:pPr>
      <w:r>
        <w:separator/>
      </w:r>
    </w:p>
  </w:footnote>
  <w:footnote w:type="continuationSeparator" w:id="0">
    <w:p w14:paraId="0E11E204" w14:textId="77777777" w:rsidR="00144120" w:rsidRDefault="00144120" w:rsidP="003967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272DE" w14:textId="224EFE96" w:rsidR="00144120" w:rsidRDefault="00144120">
    <w:pPr>
      <w:pStyle w:val="Cabealho"/>
      <w:rPr>
        <w:noProof/>
        <w:sz w:val="24"/>
        <w:szCs w:val="24"/>
      </w:rPr>
    </w:pPr>
    <w:r>
      <w:rPr>
        <w:rFonts w:ascii="Rovelle Uno" w:hAnsi="Rovelle Uno"/>
        <w:noProof/>
        <w:lang w:eastAsia="pt-BR"/>
      </w:rPr>
      <w:drawing>
        <wp:anchor distT="0" distB="0" distL="114300" distR="114300" simplePos="0" relativeHeight="251665408" behindDoc="1" locked="0" layoutInCell="1" allowOverlap="1" wp14:anchorId="34B3D541" wp14:editId="6EADB3C5">
          <wp:simplePos x="0" y="0"/>
          <wp:positionH relativeFrom="page">
            <wp:posOffset>180975</wp:posOffset>
          </wp:positionH>
          <wp:positionV relativeFrom="paragraph">
            <wp:posOffset>-725805</wp:posOffset>
          </wp:positionV>
          <wp:extent cx="7542530" cy="11191875"/>
          <wp:effectExtent l="0" t="0" r="1270" b="952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18739"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542530" cy="1119187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3360" behindDoc="0" locked="0" layoutInCell="1" allowOverlap="1" wp14:anchorId="642A3E9B" wp14:editId="08B79320">
          <wp:simplePos x="0" y="0"/>
          <wp:positionH relativeFrom="margin">
            <wp:align>right</wp:align>
          </wp:positionH>
          <wp:positionV relativeFrom="paragraph">
            <wp:posOffset>-246380</wp:posOffset>
          </wp:positionV>
          <wp:extent cx="1085850" cy="1085850"/>
          <wp:effectExtent l="0" t="0" r="0" b="0"/>
          <wp:wrapNone/>
          <wp:docPr id="9" name="Imagem 9" descr="C:\Users\CPL2\AppData\Local\Packages\Microsoft.MicrosoftEdge_8wekyb3d8bbwe\TempState\Downloads\CARIMBO CPL ATUAL.png"/>
          <wp:cNvGraphicFramePr/>
          <a:graphic xmlns:a="http://schemas.openxmlformats.org/drawingml/2006/main">
            <a:graphicData uri="http://schemas.openxmlformats.org/drawingml/2006/picture">
              <pic:pic xmlns:pic="http://schemas.openxmlformats.org/drawingml/2006/picture">
                <pic:nvPicPr>
                  <pic:cNvPr id="1" name="Imagem 1" descr="C:\Users\CPL2\AppData\Local\Packages\Microsoft.MicrosoftEdge_8wekyb3d8bbwe\TempState\Downloads\CARIMBO CPL ATUAL.pn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38658E" w14:textId="4055A915" w:rsidR="00144120" w:rsidRDefault="00144120">
    <w:pPr>
      <w:pStyle w:val="Cabealho"/>
    </w:pPr>
    <w:r>
      <w:rPr>
        <w:noProof/>
        <w:sz w:val="24"/>
        <w:szCs w:val="24"/>
      </w:rPr>
      <w:t xml:space="preserve">                                             </w:t>
    </w:r>
  </w:p>
  <w:p w14:paraId="4FF0BD97" w14:textId="1D7B67EF" w:rsidR="00144120" w:rsidRDefault="0014412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18CB"/>
    <w:multiLevelType w:val="multilevel"/>
    <w:tmpl w:val="A67ECDB2"/>
    <w:lvl w:ilvl="0">
      <w:start w:val="8"/>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 w15:restartNumberingAfterBreak="0">
    <w:nsid w:val="0BBB3FF2"/>
    <w:multiLevelType w:val="multilevel"/>
    <w:tmpl w:val="CE58BADC"/>
    <w:lvl w:ilvl="0">
      <w:start w:val="11"/>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2" w15:restartNumberingAfterBreak="0">
    <w:nsid w:val="11534B82"/>
    <w:multiLevelType w:val="hybridMultilevel"/>
    <w:tmpl w:val="BE649E5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8FD5B90"/>
    <w:multiLevelType w:val="multilevel"/>
    <w:tmpl w:val="0E342806"/>
    <w:lvl w:ilvl="0">
      <w:start w:val="12"/>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4"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99701F"/>
    <w:multiLevelType w:val="multilevel"/>
    <w:tmpl w:val="D3DEA2B4"/>
    <w:lvl w:ilvl="0">
      <w:start w:val="7"/>
      <w:numFmt w:val="decimal"/>
      <w:lvlText w:val="%1."/>
      <w:lvlJc w:val="left"/>
      <w:pPr>
        <w:ind w:left="360" w:hanging="360"/>
      </w:pPr>
      <w:rPr>
        <w:rFonts w:hint="default"/>
        <w:b/>
        <w:sz w:val="24"/>
      </w:rPr>
    </w:lvl>
    <w:lvl w:ilvl="1">
      <w:start w:val="1"/>
      <w:numFmt w:val="decimal"/>
      <w:lvlText w:val="%1.%2."/>
      <w:lvlJc w:val="left"/>
      <w:pPr>
        <w:ind w:left="360" w:hanging="360"/>
      </w:pPr>
      <w:rPr>
        <w:rFonts w:asciiTheme="minorHAnsi" w:hAnsiTheme="minorHAnsi" w:cstheme="minorHAnsi" w:hint="default"/>
        <w:b/>
        <w:sz w:val="24"/>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53481E"/>
    <w:multiLevelType w:val="multilevel"/>
    <w:tmpl w:val="41FCCDC6"/>
    <w:lvl w:ilvl="0">
      <w:start w:val="6"/>
      <w:numFmt w:val="decimal"/>
      <w:suff w:val="nothing"/>
      <w:lvlText w:val="%1."/>
      <w:lvlJc w:val="left"/>
      <w:pPr>
        <w:ind w:left="360" w:hanging="360"/>
      </w:pPr>
      <w:rPr>
        <w:rFonts w:hint="default"/>
        <w:b/>
      </w:rPr>
    </w:lvl>
    <w:lvl w:ilvl="1">
      <w:start w:val="1"/>
      <w:numFmt w:val="decimal"/>
      <w:isLgl/>
      <w:suff w:val="nothing"/>
      <w:lvlText w:val="%1.%2."/>
      <w:lvlJc w:val="left"/>
      <w:pPr>
        <w:ind w:left="1070"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7" w15:restartNumberingAfterBreak="0">
    <w:nsid w:val="32DB2856"/>
    <w:multiLevelType w:val="multilevel"/>
    <w:tmpl w:val="AC220784"/>
    <w:lvl w:ilvl="0">
      <w:start w:val="1"/>
      <w:numFmt w:val="decimal"/>
      <w:suff w:val="nothing"/>
      <w:lvlText w:val="%1."/>
      <w:lvlJc w:val="left"/>
      <w:pPr>
        <w:ind w:left="360" w:hanging="360"/>
      </w:pPr>
      <w:rPr>
        <w:rFonts w:hint="default"/>
        <w:b/>
      </w:rPr>
    </w:lvl>
    <w:lvl w:ilvl="1">
      <w:start w:val="1"/>
      <w:numFmt w:val="decimal"/>
      <w:suff w:val="nothing"/>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6A04995"/>
    <w:multiLevelType w:val="multilevel"/>
    <w:tmpl w:val="DCCC1CBC"/>
    <w:lvl w:ilvl="0">
      <w:start w:val="1"/>
      <w:numFmt w:val="decimal"/>
      <w:lvlText w:val="%1"/>
      <w:lvlJc w:val="left"/>
      <w:pPr>
        <w:ind w:left="480" w:hanging="480"/>
      </w:pPr>
      <w:rPr>
        <w:rFonts w:hint="default"/>
      </w:rPr>
    </w:lvl>
    <w:lvl w:ilvl="1">
      <w:start w:val="3"/>
      <w:numFmt w:val="decimal"/>
      <w:lvlText w:val="%1.%2"/>
      <w:lvlJc w:val="left"/>
      <w:pPr>
        <w:ind w:left="693" w:hanging="48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15:restartNumberingAfterBreak="0">
    <w:nsid w:val="3F281113"/>
    <w:multiLevelType w:val="multilevel"/>
    <w:tmpl w:val="08EA5A04"/>
    <w:lvl w:ilvl="0">
      <w:start w:val="12"/>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0" w15:restartNumberingAfterBreak="0">
    <w:nsid w:val="41BC0E9F"/>
    <w:multiLevelType w:val="multilevel"/>
    <w:tmpl w:val="7F9275FE"/>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CB03484"/>
    <w:multiLevelType w:val="multilevel"/>
    <w:tmpl w:val="662E8508"/>
    <w:lvl w:ilvl="0">
      <w:start w:val="1"/>
      <w:numFmt w:val="decimal"/>
      <w:suff w:val="nothing"/>
      <w:lvlText w:val="%1."/>
      <w:lvlJc w:val="left"/>
      <w:pPr>
        <w:ind w:left="360" w:hanging="360"/>
      </w:pPr>
      <w:rPr>
        <w:rFonts w:hint="default"/>
        <w:b/>
      </w:rPr>
    </w:lvl>
    <w:lvl w:ilvl="1">
      <w:start w:val="1"/>
      <w:numFmt w:val="decimal"/>
      <w:isLgl/>
      <w:suff w:val="nothing"/>
      <w:lvlText w:val="%1.%2."/>
      <w:lvlJc w:val="left"/>
      <w:pPr>
        <w:ind w:left="1637"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2" w15:restartNumberingAfterBreak="0">
    <w:nsid w:val="55CD64A8"/>
    <w:multiLevelType w:val="multilevel"/>
    <w:tmpl w:val="F3B0681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FCB427F"/>
    <w:multiLevelType w:val="hybridMultilevel"/>
    <w:tmpl w:val="AB7A1A84"/>
    <w:lvl w:ilvl="0" w:tplc="569E69A4">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15:restartNumberingAfterBreak="0">
    <w:nsid w:val="60C65E0F"/>
    <w:multiLevelType w:val="multilevel"/>
    <w:tmpl w:val="58AE6BEE"/>
    <w:lvl w:ilvl="0">
      <w:start w:val="10"/>
      <w:numFmt w:val="decimal"/>
      <w:lvlText w:val="%1."/>
      <w:lvlJc w:val="left"/>
      <w:pPr>
        <w:ind w:left="360" w:hanging="360"/>
      </w:pPr>
      <w:rPr>
        <w:rFonts w:hint="default"/>
        <w:b/>
        <w:sz w:val="24"/>
      </w:rPr>
    </w:lvl>
    <w:lvl w:ilvl="1">
      <w:start w:val="1"/>
      <w:numFmt w:val="decimal"/>
      <w:lvlText w:val="%1.%2."/>
      <w:lvlJc w:val="left"/>
      <w:pPr>
        <w:ind w:left="360" w:hanging="360"/>
      </w:pPr>
      <w:rPr>
        <w:rFonts w:asciiTheme="minorHAnsi" w:hAnsiTheme="minorHAnsi" w:cstheme="minorHAnsi" w:hint="default"/>
        <w:b/>
        <w:sz w:val="24"/>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1DD361E"/>
    <w:multiLevelType w:val="multilevel"/>
    <w:tmpl w:val="B270ED3A"/>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i w:val="0"/>
        <w:color w:val="auto"/>
      </w:rPr>
    </w:lvl>
    <w:lvl w:ilvl="2">
      <w:start w:val="1"/>
      <w:numFmt w:val="decimal"/>
      <w:suff w:val="space"/>
      <w:lvlText w:val="%1.%2.%3."/>
      <w:lvlJc w:val="left"/>
      <w:pPr>
        <w:ind w:left="1135"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F8A4479"/>
    <w:multiLevelType w:val="multilevel"/>
    <w:tmpl w:val="6FD236D8"/>
    <w:lvl w:ilvl="0">
      <w:start w:val="5"/>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12"/>
  </w:num>
  <w:num w:numId="5">
    <w:abstractNumId w:val="10"/>
  </w:num>
  <w:num w:numId="6">
    <w:abstractNumId w:val="15"/>
    <w:lvlOverride w:ilvl="0">
      <w:startOverride w:val="7"/>
    </w:lvlOverride>
  </w:num>
  <w:num w:numId="7">
    <w:abstractNumId w:val="7"/>
  </w:num>
  <w:num w:numId="8">
    <w:abstractNumId w:val="16"/>
  </w:num>
  <w:num w:numId="9">
    <w:abstractNumId w:val="11"/>
  </w:num>
  <w:num w:numId="10">
    <w:abstractNumId w:val="3"/>
  </w:num>
  <w:num w:numId="11">
    <w:abstractNumId w:val="6"/>
  </w:num>
  <w:num w:numId="12">
    <w:abstractNumId w:val="5"/>
  </w:num>
  <w:num w:numId="13">
    <w:abstractNumId w:val="0"/>
  </w:num>
  <w:num w:numId="14">
    <w:abstractNumId w:val="9"/>
  </w:num>
  <w:num w:numId="15">
    <w:abstractNumId w:val="13"/>
  </w:num>
  <w:num w:numId="16">
    <w:abstractNumId w:val="2"/>
  </w:num>
  <w:num w:numId="17">
    <w:abstractNumId w:val="14"/>
  </w:num>
  <w:num w:numId="18">
    <w:abstractNumId w:val="1"/>
  </w:num>
  <w:num w:numId="1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6B"/>
    <w:rsid w:val="0000729A"/>
    <w:rsid w:val="00027E6F"/>
    <w:rsid w:val="00030BDB"/>
    <w:rsid w:val="00045DF3"/>
    <w:rsid w:val="00054791"/>
    <w:rsid w:val="00075790"/>
    <w:rsid w:val="000B1E18"/>
    <w:rsid w:val="000C69C8"/>
    <w:rsid w:val="000D52EB"/>
    <w:rsid w:val="000E39A9"/>
    <w:rsid w:val="000F4999"/>
    <w:rsid w:val="00127AA3"/>
    <w:rsid w:val="00144120"/>
    <w:rsid w:val="001509F2"/>
    <w:rsid w:val="001573CC"/>
    <w:rsid w:val="00166D54"/>
    <w:rsid w:val="00180BBD"/>
    <w:rsid w:val="001931A6"/>
    <w:rsid w:val="001973B1"/>
    <w:rsid w:val="001B0CD2"/>
    <w:rsid w:val="001C0C8F"/>
    <w:rsid w:val="001C4D5D"/>
    <w:rsid w:val="00265A21"/>
    <w:rsid w:val="00282B3E"/>
    <w:rsid w:val="00286700"/>
    <w:rsid w:val="0029405C"/>
    <w:rsid w:val="002A0567"/>
    <w:rsid w:val="002A3AAD"/>
    <w:rsid w:val="002C3315"/>
    <w:rsid w:val="002C5ABE"/>
    <w:rsid w:val="002D1FA8"/>
    <w:rsid w:val="002F2265"/>
    <w:rsid w:val="003369D4"/>
    <w:rsid w:val="003414AA"/>
    <w:rsid w:val="00344339"/>
    <w:rsid w:val="003967C2"/>
    <w:rsid w:val="003A18F8"/>
    <w:rsid w:val="003C00D6"/>
    <w:rsid w:val="003D6464"/>
    <w:rsid w:val="003F0541"/>
    <w:rsid w:val="00404097"/>
    <w:rsid w:val="0041534C"/>
    <w:rsid w:val="00425971"/>
    <w:rsid w:val="004576C9"/>
    <w:rsid w:val="00466BA5"/>
    <w:rsid w:val="0048587A"/>
    <w:rsid w:val="00492D06"/>
    <w:rsid w:val="004A15B7"/>
    <w:rsid w:val="004A7452"/>
    <w:rsid w:val="004B3330"/>
    <w:rsid w:val="004B3EED"/>
    <w:rsid w:val="004E5C0D"/>
    <w:rsid w:val="004F66D7"/>
    <w:rsid w:val="005227AA"/>
    <w:rsid w:val="00561ECE"/>
    <w:rsid w:val="00566670"/>
    <w:rsid w:val="0058413B"/>
    <w:rsid w:val="00591A6B"/>
    <w:rsid w:val="005938D8"/>
    <w:rsid w:val="005A459A"/>
    <w:rsid w:val="005B6A9D"/>
    <w:rsid w:val="005C0CDD"/>
    <w:rsid w:val="005D098D"/>
    <w:rsid w:val="005E16A3"/>
    <w:rsid w:val="005F44ED"/>
    <w:rsid w:val="00612B7F"/>
    <w:rsid w:val="00620282"/>
    <w:rsid w:val="006812C8"/>
    <w:rsid w:val="006A65E2"/>
    <w:rsid w:val="006C08AE"/>
    <w:rsid w:val="006D402D"/>
    <w:rsid w:val="006D412C"/>
    <w:rsid w:val="006E27A7"/>
    <w:rsid w:val="006F0130"/>
    <w:rsid w:val="006F2155"/>
    <w:rsid w:val="00703BD1"/>
    <w:rsid w:val="0070774B"/>
    <w:rsid w:val="00722C20"/>
    <w:rsid w:val="00730B11"/>
    <w:rsid w:val="00755985"/>
    <w:rsid w:val="007661B7"/>
    <w:rsid w:val="00776163"/>
    <w:rsid w:val="00781E7D"/>
    <w:rsid w:val="007A15D9"/>
    <w:rsid w:val="007A3980"/>
    <w:rsid w:val="007D5822"/>
    <w:rsid w:val="007E17A5"/>
    <w:rsid w:val="007E6386"/>
    <w:rsid w:val="00807982"/>
    <w:rsid w:val="0082054E"/>
    <w:rsid w:val="00825FBC"/>
    <w:rsid w:val="008502AA"/>
    <w:rsid w:val="008673A0"/>
    <w:rsid w:val="00875FF5"/>
    <w:rsid w:val="00881A95"/>
    <w:rsid w:val="008A72AC"/>
    <w:rsid w:val="008B576D"/>
    <w:rsid w:val="008D4E1A"/>
    <w:rsid w:val="008F271C"/>
    <w:rsid w:val="009001D8"/>
    <w:rsid w:val="009108BB"/>
    <w:rsid w:val="009425E5"/>
    <w:rsid w:val="009527B8"/>
    <w:rsid w:val="009542F2"/>
    <w:rsid w:val="00960943"/>
    <w:rsid w:val="00963096"/>
    <w:rsid w:val="00981522"/>
    <w:rsid w:val="009948A6"/>
    <w:rsid w:val="009C0DA7"/>
    <w:rsid w:val="009D60AB"/>
    <w:rsid w:val="00A04AFC"/>
    <w:rsid w:val="00A06991"/>
    <w:rsid w:val="00A17C80"/>
    <w:rsid w:val="00A238C0"/>
    <w:rsid w:val="00A37CFC"/>
    <w:rsid w:val="00A60DAD"/>
    <w:rsid w:val="00A618F3"/>
    <w:rsid w:val="00A72B67"/>
    <w:rsid w:val="00A8146C"/>
    <w:rsid w:val="00A859B4"/>
    <w:rsid w:val="00AC3C22"/>
    <w:rsid w:val="00AC6405"/>
    <w:rsid w:val="00AD1CCE"/>
    <w:rsid w:val="00AD3F4F"/>
    <w:rsid w:val="00AD3F7F"/>
    <w:rsid w:val="00AE7EA2"/>
    <w:rsid w:val="00B02D6C"/>
    <w:rsid w:val="00B12DCD"/>
    <w:rsid w:val="00B14CE9"/>
    <w:rsid w:val="00B208D7"/>
    <w:rsid w:val="00B25B78"/>
    <w:rsid w:val="00B30087"/>
    <w:rsid w:val="00B50890"/>
    <w:rsid w:val="00B71D3D"/>
    <w:rsid w:val="00B85512"/>
    <w:rsid w:val="00B97653"/>
    <w:rsid w:val="00BB4EE5"/>
    <w:rsid w:val="00BD116E"/>
    <w:rsid w:val="00BD1DC8"/>
    <w:rsid w:val="00BD551D"/>
    <w:rsid w:val="00BF67DC"/>
    <w:rsid w:val="00BF6D12"/>
    <w:rsid w:val="00C141D9"/>
    <w:rsid w:val="00C22F99"/>
    <w:rsid w:val="00C631AF"/>
    <w:rsid w:val="00CB08CB"/>
    <w:rsid w:val="00CB46CA"/>
    <w:rsid w:val="00CF4BAA"/>
    <w:rsid w:val="00D13BA0"/>
    <w:rsid w:val="00D22E60"/>
    <w:rsid w:val="00D23E94"/>
    <w:rsid w:val="00D42ED3"/>
    <w:rsid w:val="00D44B03"/>
    <w:rsid w:val="00D47624"/>
    <w:rsid w:val="00D47BB8"/>
    <w:rsid w:val="00D7007E"/>
    <w:rsid w:val="00D85EFF"/>
    <w:rsid w:val="00D93F09"/>
    <w:rsid w:val="00D96F2B"/>
    <w:rsid w:val="00DB520E"/>
    <w:rsid w:val="00DE0F95"/>
    <w:rsid w:val="00DE2829"/>
    <w:rsid w:val="00DE34ED"/>
    <w:rsid w:val="00E16557"/>
    <w:rsid w:val="00E20995"/>
    <w:rsid w:val="00E2625F"/>
    <w:rsid w:val="00E34FB3"/>
    <w:rsid w:val="00E466BB"/>
    <w:rsid w:val="00E7049B"/>
    <w:rsid w:val="00EB730D"/>
    <w:rsid w:val="00EC647A"/>
    <w:rsid w:val="00EE2716"/>
    <w:rsid w:val="00F15B33"/>
    <w:rsid w:val="00F23BF4"/>
    <w:rsid w:val="00F3326E"/>
    <w:rsid w:val="00F71550"/>
    <w:rsid w:val="00F74D64"/>
    <w:rsid w:val="00F91E4B"/>
    <w:rsid w:val="00FA5AA9"/>
    <w:rsid w:val="00FB16BD"/>
    <w:rsid w:val="00FB6760"/>
    <w:rsid w:val="00FC2EB9"/>
    <w:rsid w:val="00FE37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DAD7357"/>
  <w15:chartTrackingRefBased/>
  <w15:docId w15:val="{1EC354FA-D454-4FD6-BAB4-8606802E4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DE0F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967C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967C2"/>
  </w:style>
  <w:style w:type="paragraph" w:styleId="Rodap">
    <w:name w:val="footer"/>
    <w:basedOn w:val="Normal"/>
    <w:link w:val="RodapChar"/>
    <w:uiPriority w:val="99"/>
    <w:unhideWhenUsed/>
    <w:rsid w:val="003967C2"/>
    <w:pPr>
      <w:tabs>
        <w:tab w:val="center" w:pos="4252"/>
        <w:tab w:val="right" w:pos="8504"/>
      </w:tabs>
      <w:spacing w:after="0" w:line="240" w:lineRule="auto"/>
    </w:pPr>
  </w:style>
  <w:style w:type="character" w:customStyle="1" w:styleId="RodapChar">
    <w:name w:val="Rodapé Char"/>
    <w:basedOn w:val="Fontepargpadro"/>
    <w:link w:val="Rodap"/>
    <w:uiPriority w:val="99"/>
    <w:rsid w:val="003967C2"/>
  </w:style>
  <w:style w:type="paragraph" w:customStyle="1" w:styleId="Default">
    <w:name w:val="Default"/>
    <w:rsid w:val="003967C2"/>
    <w:pPr>
      <w:autoSpaceDE w:val="0"/>
      <w:autoSpaceDN w:val="0"/>
      <w:adjustRightInd w:val="0"/>
      <w:spacing w:after="0" w:line="240" w:lineRule="auto"/>
    </w:pPr>
    <w:rPr>
      <w:rFonts w:ascii="Calibri" w:eastAsia="Times New Roman" w:hAnsi="Calibri" w:cs="Calibri"/>
      <w:color w:val="000000"/>
      <w:sz w:val="24"/>
      <w:szCs w:val="24"/>
      <w:lang w:eastAsia="pt-BR"/>
    </w:rPr>
  </w:style>
  <w:style w:type="table" w:styleId="Tabelacomgrade">
    <w:name w:val="Table Grid"/>
    <w:basedOn w:val="Tabelanormal"/>
    <w:uiPriority w:val="39"/>
    <w:rsid w:val="003967C2"/>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Fontepargpadro"/>
    <w:uiPriority w:val="99"/>
    <w:unhideWhenUsed/>
    <w:rsid w:val="000B1E18"/>
    <w:rPr>
      <w:color w:val="0563C1" w:themeColor="hyperlink"/>
      <w:u w:val="single"/>
    </w:rPr>
  </w:style>
  <w:style w:type="paragraph" w:styleId="PargrafodaLista">
    <w:name w:val="List Paragraph"/>
    <w:basedOn w:val="Normal"/>
    <w:link w:val="PargrafodaListaChar"/>
    <w:uiPriority w:val="34"/>
    <w:qFormat/>
    <w:rsid w:val="000B1E18"/>
    <w:pPr>
      <w:ind w:left="720"/>
      <w:contextualSpacing/>
    </w:pPr>
  </w:style>
  <w:style w:type="paragraph" w:customStyle="1" w:styleId="TableParagraph">
    <w:name w:val="Table Paragraph"/>
    <w:basedOn w:val="Normal"/>
    <w:uiPriority w:val="1"/>
    <w:qFormat/>
    <w:rsid w:val="000B1E18"/>
    <w:pPr>
      <w:widowControl w:val="0"/>
      <w:autoSpaceDE w:val="0"/>
      <w:autoSpaceDN w:val="0"/>
      <w:spacing w:before="7" w:after="0" w:line="240" w:lineRule="auto"/>
    </w:pPr>
    <w:rPr>
      <w:rFonts w:ascii="Liberation Sans Narrow" w:eastAsia="Liberation Sans Narrow" w:hAnsi="Liberation Sans Narrow" w:cs="Liberation Sans Narrow"/>
      <w:lang w:val="pt-PT"/>
    </w:rPr>
  </w:style>
  <w:style w:type="character" w:customStyle="1" w:styleId="PargrafodaListaChar">
    <w:name w:val="Parágrafo da Lista Char"/>
    <w:link w:val="PargrafodaLista"/>
    <w:uiPriority w:val="34"/>
    <w:qFormat/>
    <w:locked/>
    <w:rsid w:val="00B14CE9"/>
  </w:style>
  <w:style w:type="paragraph" w:styleId="NormalWeb">
    <w:name w:val="Normal (Web)"/>
    <w:basedOn w:val="Normal"/>
    <w:uiPriority w:val="99"/>
    <w:semiHidden/>
    <w:unhideWhenUsed/>
    <w:rsid w:val="002A3A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A17C8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17C80"/>
    <w:rPr>
      <w:rFonts w:ascii="Segoe UI" w:hAnsi="Segoe UI" w:cs="Segoe UI"/>
      <w:sz w:val="18"/>
      <w:szCs w:val="18"/>
    </w:rPr>
  </w:style>
  <w:style w:type="table" w:customStyle="1" w:styleId="TableNormal">
    <w:name w:val="Table Normal"/>
    <w:uiPriority w:val="2"/>
    <w:semiHidden/>
    <w:unhideWhenUsed/>
    <w:qFormat/>
    <w:rsid w:val="002940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01Titulo">
    <w:name w:val="Nivel_01_Titulo"/>
    <w:basedOn w:val="Ttulo1"/>
    <w:next w:val="Normal"/>
    <w:qFormat/>
    <w:rsid w:val="00DE0F95"/>
    <w:pPr>
      <w:numPr>
        <w:numId w:val="1"/>
      </w:numPr>
      <w:tabs>
        <w:tab w:val="left" w:pos="567"/>
      </w:tabs>
      <w:spacing w:line="240" w:lineRule="auto"/>
      <w:ind w:left="720"/>
      <w:jc w:val="both"/>
    </w:pPr>
    <w:rPr>
      <w:rFonts w:ascii="Arial" w:hAnsi="Arial" w:cs="Times New Roman"/>
      <w:b/>
      <w:bCs/>
      <w:color w:val="2E74B5"/>
      <w:sz w:val="20"/>
      <w:szCs w:val="20"/>
      <w:lang w:eastAsia="pt-BR"/>
    </w:rPr>
  </w:style>
  <w:style w:type="character" w:customStyle="1" w:styleId="Ttulo1Char">
    <w:name w:val="Título 1 Char"/>
    <w:basedOn w:val="Fontepargpadro"/>
    <w:link w:val="Ttulo1"/>
    <w:uiPriority w:val="9"/>
    <w:rsid w:val="00DE0F95"/>
    <w:rPr>
      <w:rFonts w:asciiTheme="majorHAnsi" w:eastAsiaTheme="majorEastAsia" w:hAnsiTheme="majorHAnsi" w:cstheme="majorBidi"/>
      <w:color w:val="2F5496" w:themeColor="accent1" w:themeShade="BF"/>
      <w:sz w:val="32"/>
      <w:szCs w:val="32"/>
    </w:rPr>
  </w:style>
  <w:style w:type="paragraph" w:customStyle="1" w:styleId="Nivel01">
    <w:name w:val="Nivel 01"/>
    <w:basedOn w:val="Ttulo1"/>
    <w:next w:val="Normal"/>
    <w:qFormat/>
    <w:rsid w:val="00B85512"/>
    <w:pPr>
      <w:numPr>
        <w:numId w:val="2"/>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link w:val="Nivel2Char"/>
    <w:qFormat/>
    <w:rsid w:val="00B85512"/>
    <w:pPr>
      <w:numPr>
        <w:ilvl w:val="1"/>
        <w:numId w:val="2"/>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85512"/>
    <w:pPr>
      <w:numPr>
        <w:ilvl w:val="2"/>
        <w:numId w:val="2"/>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85512"/>
    <w:pPr>
      <w:numPr>
        <w:ilvl w:val="3"/>
      </w:numPr>
      <w:ind w:left="851" w:firstLine="0"/>
    </w:pPr>
    <w:rPr>
      <w:color w:val="auto"/>
    </w:rPr>
  </w:style>
  <w:style w:type="paragraph" w:customStyle="1" w:styleId="Nivel5">
    <w:name w:val="Nivel 5"/>
    <w:basedOn w:val="Nivel4"/>
    <w:qFormat/>
    <w:rsid w:val="00B85512"/>
    <w:pPr>
      <w:numPr>
        <w:ilvl w:val="4"/>
      </w:numPr>
      <w:ind w:left="1276" w:firstLine="0"/>
    </w:pPr>
  </w:style>
  <w:style w:type="character" w:customStyle="1" w:styleId="Nivel2Char">
    <w:name w:val="Nivel 2 Char"/>
    <w:basedOn w:val="Fontepargpadro"/>
    <w:link w:val="Nivel2"/>
    <w:locked/>
    <w:rsid w:val="00B85512"/>
    <w:rPr>
      <w:rFonts w:ascii="Arial" w:eastAsiaTheme="minorEastAsia" w:hAnsi="Arial" w:cs="Arial"/>
      <w:color w:val="000000"/>
      <w:sz w:val="20"/>
      <w:szCs w:val="20"/>
      <w:lang w:eastAsia="pt-BR"/>
    </w:rPr>
  </w:style>
  <w:style w:type="paragraph" w:customStyle="1" w:styleId="Nvel2-Red">
    <w:name w:val="Nível 2 -Red"/>
    <w:basedOn w:val="Nivel2"/>
    <w:qFormat/>
    <w:rsid w:val="00B85512"/>
    <w:pPr>
      <w:numPr>
        <w:ilvl w:val="0"/>
        <w:numId w:val="0"/>
      </w:numPr>
      <w:ind w:left="4969" w:hanging="432"/>
    </w:pPr>
    <w:rPr>
      <w:i/>
      <w:iCs/>
      <w:color w:val="FF0000"/>
    </w:rPr>
  </w:style>
  <w:style w:type="character" w:customStyle="1" w:styleId="Nivel3Char">
    <w:name w:val="Nivel 3 Char"/>
    <w:basedOn w:val="Fontepargpadro"/>
    <w:link w:val="Nivel3"/>
    <w:rsid w:val="0048587A"/>
    <w:rPr>
      <w:rFonts w:ascii="Arial" w:eastAsiaTheme="minorEastAsia" w:hAnsi="Arial" w:cs="Arial"/>
      <w:color w:val="000000"/>
      <w:sz w:val="20"/>
      <w:szCs w:val="20"/>
      <w:lang w:eastAsia="pt-BR"/>
    </w:rPr>
  </w:style>
  <w:style w:type="character" w:styleId="Refdecomentrio">
    <w:name w:val="annotation reference"/>
    <w:basedOn w:val="Fontepargpadro"/>
    <w:unhideWhenUsed/>
    <w:qFormat/>
    <w:rsid w:val="006E27A7"/>
    <w:rPr>
      <w:sz w:val="16"/>
      <w:szCs w:val="16"/>
    </w:rPr>
  </w:style>
  <w:style w:type="paragraph" w:styleId="Textodecomentrio">
    <w:name w:val="annotation text"/>
    <w:basedOn w:val="Normal"/>
    <w:link w:val="TextodecomentrioChar"/>
    <w:uiPriority w:val="99"/>
    <w:unhideWhenUsed/>
    <w:qFormat/>
    <w:rsid w:val="006E27A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6E27A7"/>
    <w:rPr>
      <w:rFonts w:ascii="Ecofont_Spranq_eco_Sans" w:eastAsiaTheme="minorEastAsia" w:hAnsi="Ecofont_Spranq_eco_Sans" w:cs="Tahoma"/>
      <w:sz w:val="20"/>
      <w:szCs w:val="20"/>
      <w:lang w:eastAsia="pt-BR"/>
    </w:rPr>
  </w:style>
  <w:style w:type="table" w:styleId="TabeladeGradeClara">
    <w:name w:val="Grid Table Light"/>
    <w:basedOn w:val="Tabelanormal"/>
    <w:uiPriority w:val="40"/>
    <w:rsid w:val="00B02D6C"/>
    <w:pPr>
      <w:spacing w:after="0" w:line="240" w:lineRule="auto"/>
    </w:pPr>
    <w:rPr>
      <w:rFonts w:ascii="Times New Roman" w:hAnsi="Times New Roman" w:cs="Times New Roman"/>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vel1-SemNumPreto">
    <w:name w:val="Nível 1-Sem Num Preto"/>
    <w:basedOn w:val="Normal"/>
    <w:link w:val="Nvel1-SemNumPretoChar"/>
    <w:qFormat/>
    <w:rsid w:val="00B02D6C"/>
    <w:pPr>
      <w:keepNext/>
      <w:keepLines/>
      <w:tabs>
        <w:tab w:val="left" w:pos="284"/>
      </w:tabs>
      <w:spacing w:before="240" w:after="120" w:line="276" w:lineRule="auto"/>
      <w:jc w:val="both"/>
      <w:outlineLvl w:val="1"/>
    </w:pPr>
    <w:rPr>
      <w:rFonts w:ascii="Times New Roman" w:eastAsia="Arial" w:hAnsi="Times New Roman" w:cs="Times New Roman"/>
      <w:b/>
      <w:bCs/>
      <w:iCs/>
      <w:color w:val="000000" w:themeColor="text1"/>
      <w:lang w:eastAsia="zh-CN" w:bidi="hi-IN"/>
    </w:rPr>
  </w:style>
  <w:style w:type="character" w:customStyle="1" w:styleId="Nvel1-SemNumPretoChar">
    <w:name w:val="Nível 1-Sem Num Preto Char"/>
    <w:basedOn w:val="Fontepargpadro"/>
    <w:link w:val="Nvel1-SemNumPreto"/>
    <w:rsid w:val="00B02D6C"/>
    <w:rPr>
      <w:rFonts w:ascii="Times New Roman" w:eastAsia="Arial" w:hAnsi="Times New Roman" w:cs="Times New Roman"/>
      <w:b/>
      <w:bCs/>
      <w:iCs/>
      <w:color w:val="000000" w:themeColor="text1"/>
      <w:lang w:eastAsia="zh-CN" w:bidi="hi-IN"/>
    </w:rPr>
  </w:style>
  <w:style w:type="character" w:customStyle="1" w:styleId="normaltextrun">
    <w:name w:val="normaltextrun"/>
    <w:basedOn w:val="Fontepargpadro"/>
    <w:rsid w:val="00B02D6C"/>
  </w:style>
  <w:style w:type="character" w:customStyle="1" w:styleId="findhit">
    <w:name w:val="findhit"/>
    <w:basedOn w:val="Fontepargpadro"/>
    <w:rsid w:val="00B02D6C"/>
  </w:style>
  <w:style w:type="character" w:styleId="HiperlinkVisitado">
    <w:name w:val="FollowedHyperlink"/>
    <w:basedOn w:val="Fontepargpadro"/>
    <w:uiPriority w:val="99"/>
    <w:semiHidden/>
    <w:unhideWhenUsed/>
    <w:rsid w:val="00B02D6C"/>
    <w:rPr>
      <w:color w:val="954F72"/>
      <w:u w:val="single"/>
    </w:rPr>
  </w:style>
  <w:style w:type="paragraph" w:customStyle="1" w:styleId="msonormal0">
    <w:name w:val="msonormal"/>
    <w:basedOn w:val="Normal"/>
    <w:rsid w:val="00B02D6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02D6C"/>
    <w:pPr>
      <w:pBdr>
        <w:top w:val="single" w:sz="4" w:space="0" w:color="auto"/>
        <w:left w:val="single" w:sz="4" w:space="0" w:color="auto"/>
        <w:bottom w:val="single" w:sz="4" w:space="0" w:color="auto"/>
        <w:right w:val="single" w:sz="4" w:space="0" w:color="auto"/>
      </w:pBdr>
      <w:shd w:val="clear" w:color="000000" w:fill="9CC2E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6">
    <w:name w:val="xl66"/>
    <w:basedOn w:val="Normal"/>
    <w:rsid w:val="00B02D6C"/>
    <w:pPr>
      <w:pBdr>
        <w:top w:val="single" w:sz="4" w:space="0" w:color="auto"/>
        <w:left w:val="single" w:sz="4" w:space="0" w:color="auto"/>
        <w:bottom w:val="single" w:sz="4" w:space="0" w:color="auto"/>
        <w:right w:val="single" w:sz="4" w:space="0" w:color="auto"/>
      </w:pBdr>
      <w:shd w:val="clear" w:color="000000" w:fill="9CC2E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7">
    <w:name w:val="xl67"/>
    <w:basedOn w:val="Normal"/>
    <w:rsid w:val="00B02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8">
    <w:name w:val="xl68"/>
    <w:basedOn w:val="Normal"/>
    <w:rsid w:val="00B02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9">
    <w:name w:val="xl69"/>
    <w:basedOn w:val="Normal"/>
    <w:rsid w:val="00B02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70">
    <w:name w:val="xl70"/>
    <w:basedOn w:val="Normal"/>
    <w:rsid w:val="00B02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71">
    <w:name w:val="xl71"/>
    <w:basedOn w:val="Normal"/>
    <w:rsid w:val="00B02D6C"/>
    <w:pPr>
      <w:pBdr>
        <w:top w:val="single" w:sz="4" w:space="0" w:color="auto"/>
        <w:left w:val="single" w:sz="4" w:space="0" w:color="auto"/>
        <w:bottom w:val="single" w:sz="4" w:space="0" w:color="auto"/>
        <w:right w:val="single" w:sz="4" w:space="9" w:color="auto"/>
      </w:pBdr>
      <w:spacing w:before="100" w:beforeAutospacing="1" w:after="100" w:afterAutospacing="1" w:line="240" w:lineRule="auto"/>
      <w:ind w:firstLineChars="100" w:firstLine="100"/>
      <w:jc w:val="right"/>
      <w:textAlignment w:val="top"/>
    </w:pPr>
    <w:rPr>
      <w:rFonts w:ascii="Times New Roman" w:eastAsia="Times New Roman" w:hAnsi="Times New Roman" w:cs="Times New Roman"/>
      <w:color w:val="000000"/>
      <w:sz w:val="20"/>
      <w:szCs w:val="20"/>
      <w:lang w:eastAsia="pt-BR"/>
    </w:rPr>
  </w:style>
  <w:style w:type="paragraph" w:customStyle="1" w:styleId="xl72">
    <w:name w:val="xl72"/>
    <w:basedOn w:val="Normal"/>
    <w:rsid w:val="00B02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73">
    <w:name w:val="xl73"/>
    <w:basedOn w:val="Normal"/>
    <w:rsid w:val="00B02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398107">
      <w:bodyDiv w:val="1"/>
      <w:marLeft w:val="0"/>
      <w:marRight w:val="0"/>
      <w:marTop w:val="0"/>
      <w:marBottom w:val="0"/>
      <w:divBdr>
        <w:top w:val="none" w:sz="0" w:space="0" w:color="auto"/>
        <w:left w:val="none" w:sz="0" w:space="0" w:color="auto"/>
        <w:bottom w:val="none" w:sz="0" w:space="0" w:color="auto"/>
        <w:right w:val="none" w:sz="0" w:space="0" w:color="auto"/>
      </w:divBdr>
    </w:div>
    <w:div w:id="527916052">
      <w:bodyDiv w:val="1"/>
      <w:marLeft w:val="0"/>
      <w:marRight w:val="0"/>
      <w:marTop w:val="0"/>
      <w:marBottom w:val="0"/>
      <w:divBdr>
        <w:top w:val="none" w:sz="0" w:space="0" w:color="auto"/>
        <w:left w:val="none" w:sz="0" w:space="0" w:color="auto"/>
        <w:bottom w:val="none" w:sz="0" w:space="0" w:color="auto"/>
        <w:right w:val="none" w:sz="0" w:space="0" w:color="auto"/>
      </w:divBdr>
      <w:divsChild>
        <w:div w:id="1488400708">
          <w:marLeft w:val="-108"/>
          <w:marRight w:val="0"/>
          <w:marTop w:val="0"/>
          <w:marBottom w:val="0"/>
          <w:divBdr>
            <w:top w:val="none" w:sz="0" w:space="0" w:color="auto"/>
            <w:left w:val="none" w:sz="0" w:space="0" w:color="auto"/>
            <w:bottom w:val="none" w:sz="0" w:space="0" w:color="auto"/>
            <w:right w:val="none" w:sz="0" w:space="0" w:color="auto"/>
          </w:divBdr>
        </w:div>
      </w:divsChild>
    </w:div>
    <w:div w:id="1112436929">
      <w:bodyDiv w:val="1"/>
      <w:marLeft w:val="0"/>
      <w:marRight w:val="0"/>
      <w:marTop w:val="0"/>
      <w:marBottom w:val="0"/>
      <w:divBdr>
        <w:top w:val="none" w:sz="0" w:space="0" w:color="auto"/>
        <w:left w:val="none" w:sz="0" w:space="0" w:color="auto"/>
        <w:bottom w:val="none" w:sz="0" w:space="0" w:color="auto"/>
        <w:right w:val="none" w:sz="0" w:space="0" w:color="auto"/>
      </w:divBdr>
      <w:divsChild>
        <w:div w:id="1425807010">
          <w:marLeft w:val="-108"/>
          <w:marRight w:val="0"/>
          <w:marTop w:val="0"/>
          <w:marBottom w:val="0"/>
          <w:divBdr>
            <w:top w:val="none" w:sz="0" w:space="0" w:color="auto"/>
            <w:left w:val="none" w:sz="0" w:space="0" w:color="auto"/>
            <w:bottom w:val="none" w:sz="0" w:space="0" w:color="auto"/>
            <w:right w:val="none" w:sz="0" w:space="0" w:color="auto"/>
          </w:divBdr>
        </w:div>
      </w:divsChild>
    </w:div>
    <w:div w:id="150917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paudosferros.rn.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gtap.datasus.gov.br/tabela-unificada/app/sec/inicio.js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41</Pages>
  <Words>14082</Words>
  <Characters>76045</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Morgana Duarte</dc:creator>
  <cp:keywords/>
  <dc:description/>
  <cp:lastModifiedBy>Heineken Gelada</cp:lastModifiedBy>
  <cp:revision>9</cp:revision>
  <cp:lastPrinted>2024-04-05T15:38:00Z</cp:lastPrinted>
  <dcterms:created xsi:type="dcterms:W3CDTF">2025-05-29T15:14:00Z</dcterms:created>
  <dcterms:modified xsi:type="dcterms:W3CDTF">2025-12-30T18:01:00Z</dcterms:modified>
</cp:coreProperties>
</file>