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865C8" w14:textId="77777777" w:rsidR="00C02A88" w:rsidRDefault="00C02A88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511A6916" w14:textId="5874F8F3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TERMO DE AUTORI</w:t>
      </w:r>
      <w:r w:rsidR="0077055A" w:rsidRPr="001E3CF3">
        <w:rPr>
          <w:rFonts w:ascii="Aptos" w:eastAsia="Times New Roman" w:hAnsi="Aptos" w:cs="Calibri"/>
          <w:b/>
          <w:bCs/>
          <w:color w:val="222222"/>
          <w:lang w:eastAsia="pt-BR"/>
        </w:rPr>
        <w:t>ZAÇÃO DA DISPENSA Nº 7/2025-00</w:t>
      </w:r>
      <w:r w:rsidR="003B1854">
        <w:rPr>
          <w:rFonts w:ascii="Aptos" w:eastAsia="Times New Roman" w:hAnsi="Aptos" w:cs="Calibri"/>
          <w:b/>
          <w:bCs/>
          <w:color w:val="222222"/>
          <w:lang w:eastAsia="pt-BR"/>
        </w:rPr>
        <w:t>3</w:t>
      </w:r>
      <w:r w:rsidR="00243843">
        <w:rPr>
          <w:rFonts w:ascii="Aptos" w:eastAsia="Times New Roman" w:hAnsi="Aptos" w:cs="Calibri"/>
          <w:b/>
          <w:bCs/>
          <w:color w:val="222222"/>
          <w:lang w:eastAsia="pt-BR"/>
        </w:rPr>
        <w:t>2</w:t>
      </w:r>
    </w:p>
    <w:p w14:paraId="7D3E6248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(LN Nº 14.133/21, C/C A Resolução nº 028/2020-TCE/RN)</w:t>
      </w:r>
    </w:p>
    <w:p w14:paraId="5D4D5692" w14:textId="007CB57C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AFF06F6" w14:textId="4B4B112A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24BB0919" w14:textId="6F5B317E" w:rsidR="0007383E" w:rsidRPr="001E3CF3" w:rsidRDefault="0007383E" w:rsidP="00243843">
      <w:pPr>
        <w:suppressAutoHyphens/>
        <w:spacing w:after="0" w:line="240" w:lineRule="auto"/>
        <w:ind w:firstLine="851"/>
        <w:jc w:val="both"/>
        <w:rPr>
          <w:rFonts w:ascii="Aptos" w:eastAsia="Times New Roman" w:hAnsi="Aptos" w:cs="Calibri"/>
          <w:b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Em atendimento ao art. 72, inciso VIII, da Lei Federal 14.133/21 e no uso das minhas atribuições legais enquanto Prefeita do Município de Pau dos Ferros/RN, </w:t>
      </w: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AUTORIZO</w:t>
      </w:r>
      <w:r w:rsidRPr="001E3CF3">
        <w:rPr>
          <w:rFonts w:ascii="Aptos" w:eastAsia="Times New Roman" w:hAnsi="Aptos" w:cs="Calibri"/>
          <w:color w:val="222222"/>
          <w:lang w:eastAsia="pt-BR"/>
        </w:rPr>
        <w:t> a Dispensa de Licitação nº </w:t>
      </w:r>
      <w:r w:rsidR="0077055A" w:rsidRPr="001E3CF3">
        <w:rPr>
          <w:rFonts w:ascii="Aptos" w:eastAsia="Times New Roman" w:hAnsi="Aptos" w:cs="Calibri"/>
          <w:b/>
          <w:bCs/>
          <w:color w:val="222222"/>
          <w:lang w:eastAsia="pt-BR"/>
        </w:rPr>
        <w:t>7/2025</w:t>
      </w:r>
      <w:r w:rsidR="006D247F" w:rsidRPr="001E3CF3">
        <w:rPr>
          <w:rFonts w:ascii="Aptos" w:eastAsia="Times New Roman" w:hAnsi="Aptos" w:cs="Calibri"/>
          <w:b/>
          <w:bCs/>
          <w:color w:val="222222"/>
          <w:lang w:eastAsia="pt-BR"/>
        </w:rPr>
        <w:t>-00</w:t>
      </w:r>
      <w:r w:rsidR="003B1854">
        <w:rPr>
          <w:rFonts w:ascii="Aptos" w:eastAsia="Times New Roman" w:hAnsi="Aptos" w:cs="Calibri"/>
          <w:b/>
          <w:bCs/>
          <w:color w:val="222222"/>
          <w:lang w:eastAsia="pt-BR"/>
        </w:rPr>
        <w:t>3</w:t>
      </w:r>
      <w:r w:rsidR="00243843">
        <w:rPr>
          <w:rFonts w:ascii="Aptos" w:eastAsia="Times New Roman" w:hAnsi="Aptos" w:cs="Calibri"/>
          <w:b/>
          <w:bCs/>
          <w:color w:val="222222"/>
          <w:lang w:eastAsia="pt-BR"/>
        </w:rPr>
        <w:t>2</w:t>
      </w:r>
      <w:r w:rsidR="009121E2" w:rsidRPr="001E3CF3">
        <w:rPr>
          <w:rFonts w:ascii="Aptos" w:eastAsia="Times New Roman" w:hAnsi="Aptos" w:cs="Calibri"/>
          <w:b/>
          <w:bCs/>
          <w:color w:val="222222"/>
          <w:lang w:eastAsia="pt-BR"/>
        </w:rPr>
        <w:t>,</w:t>
      </w:r>
      <w:r w:rsidRPr="001E3CF3">
        <w:rPr>
          <w:rFonts w:ascii="Aptos" w:eastAsia="Times New Roman" w:hAnsi="Aptos" w:cs="Calibri"/>
          <w:color w:val="222222"/>
          <w:lang w:eastAsia="pt-BR"/>
        </w:rPr>
        <w:t xml:space="preserve"> que tem como objeto </w:t>
      </w:r>
      <w:r w:rsidR="00243843" w:rsidRPr="00243843">
        <w:rPr>
          <w:rFonts w:ascii="Aptos" w:eastAsia="Times New Roman" w:hAnsi="Aptos" w:cs="Calibri"/>
          <w:b/>
          <w:color w:val="222222"/>
          <w:lang w:eastAsia="pt-BR"/>
        </w:rPr>
        <w:t>PROCESSO DE DESPESA DESTINADO A CONTRATAÇÃO DE EMPRESA ESPECIALIZADA NA PRESTAÇÃO DE SERVIÇOS DE MANUTENÇÃO DE VEÍCULO, INCLUINDO O FORNECIMENTO DE PEÇAS E ACESSÓRIOS PARA CAMINHÃO IVECO TECTOR 11-190 - COLETA SELETIVA - PLACA RUH-8E23 VEÍCULO DA FROTA DA ADMINISTRAÇÃO PÚBLICA DE PAU DOS FERROS/RN PARA ATENDER DEMANDAS DA SECRETARIA MUNICIPAL DE MEIO AMBIENTE - SEMA</w:t>
      </w:r>
      <w:r w:rsidR="009121E2" w:rsidRPr="001E3CF3">
        <w:rPr>
          <w:rFonts w:ascii="Aptos" w:eastAsia="Times New Roman" w:hAnsi="Aptos" w:cs="Calibri"/>
          <w:color w:val="222222"/>
          <w:lang w:eastAsia="pt-BR"/>
        </w:rPr>
        <w:t>,</w:t>
      </w:r>
      <w:r w:rsidR="003506E5" w:rsidRPr="001E3CF3">
        <w:rPr>
          <w:rFonts w:ascii="Aptos" w:eastAsia="Times New Roman" w:hAnsi="Aptos" w:cs="Calibri"/>
          <w:color w:val="222222"/>
          <w:lang w:eastAsia="pt-BR"/>
        </w:rPr>
        <w:t xml:space="preserve"> fundamentada </w:t>
      </w:r>
      <w:r w:rsidR="007C4FF4" w:rsidRPr="001E3CF3">
        <w:rPr>
          <w:rFonts w:ascii="Aptos" w:eastAsia="Times New Roman" w:hAnsi="Aptos" w:cs="Calibri"/>
          <w:color w:val="222222"/>
          <w:lang w:eastAsia="pt-BR"/>
        </w:rPr>
        <w:t xml:space="preserve">no Art. 75, parágrafo 7º, </w:t>
      </w:r>
      <w:r w:rsidRPr="001E3CF3">
        <w:rPr>
          <w:rFonts w:ascii="Aptos" w:eastAsia="Times New Roman" w:hAnsi="Aptos" w:cs="Calibri"/>
          <w:color w:val="222222"/>
          <w:lang w:eastAsia="pt-BR"/>
        </w:rPr>
        <w:t>do diploma legal supramenc</w:t>
      </w:r>
      <w:r w:rsidR="0044749D" w:rsidRPr="001E3CF3">
        <w:rPr>
          <w:rFonts w:ascii="Aptos" w:eastAsia="Times New Roman" w:hAnsi="Aptos" w:cs="Calibri"/>
          <w:color w:val="222222"/>
          <w:lang w:eastAsia="pt-BR"/>
        </w:rPr>
        <w:t>ionado, adjudicando em favor da seguinte empresa</w:t>
      </w:r>
      <w:r w:rsidRPr="001E3CF3">
        <w:rPr>
          <w:rFonts w:ascii="Aptos" w:eastAsia="Times New Roman" w:hAnsi="Aptos" w:cs="Calibri"/>
          <w:color w:val="222222"/>
          <w:lang w:eastAsia="pt-BR"/>
        </w:rPr>
        <w:t>: </w:t>
      </w:r>
      <w:r w:rsidR="00BF39AD" w:rsidRPr="001E3CF3">
        <w:rPr>
          <w:rFonts w:ascii="Aptos" w:eastAsia="Times New Roman" w:hAnsi="Aptos" w:cs="Calibri"/>
          <w:b/>
          <w:color w:val="222222"/>
          <w:lang w:eastAsia="pt-BR"/>
        </w:rPr>
        <w:t xml:space="preserve"> </w:t>
      </w:r>
      <w:bookmarkStart w:id="0" w:name="_Hlk192851175"/>
      <w:r w:rsidR="003B1854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M E SARMENTO VIDAL</w:t>
      </w:r>
      <w:bookmarkEnd w:id="0"/>
      <w:r w:rsidR="00323D8B" w:rsidRPr="0034185C">
        <w:rPr>
          <w:rFonts w:ascii="Aptos" w:eastAsia="Times New Roman" w:hAnsi="Aptos" w:cs="Calibri"/>
          <w:color w:val="222222"/>
          <w:lang w:eastAsia="pt-BR"/>
        </w:rPr>
        <w:t xml:space="preserve">, pessoa jurídica inscrita no CNPJ sob o n° </w:t>
      </w:r>
      <w:bookmarkStart w:id="1" w:name="_Hlk192851188"/>
      <w:r w:rsidR="003B1854" w:rsidRPr="002F438C">
        <w:rPr>
          <w:rFonts w:ascii="Aptos" w:eastAsia="Times New Roman" w:hAnsi="Aptos" w:cs="Calibri"/>
          <w:b/>
          <w:color w:val="222222"/>
          <w:sz w:val="24"/>
          <w:szCs w:val="24"/>
          <w:lang w:eastAsia="pt-BR"/>
        </w:rPr>
        <w:t>10.413.982/0001-05</w:t>
      </w:r>
      <w:bookmarkEnd w:id="1"/>
      <w:r w:rsidR="00323D8B">
        <w:rPr>
          <w:rFonts w:ascii="Aptos" w:eastAsia="Times New Roman" w:hAnsi="Aptos" w:cs="Calibri"/>
          <w:b/>
          <w:color w:val="222222"/>
          <w:lang w:eastAsia="pt-BR"/>
        </w:rPr>
        <w:t xml:space="preserve">, </w:t>
      </w:r>
      <w:r w:rsidR="00323D8B">
        <w:rPr>
          <w:rFonts w:ascii="Aptos" w:eastAsia="Times New Roman" w:hAnsi="Aptos" w:cs="Calibri"/>
          <w:color w:val="222222"/>
          <w:lang w:eastAsia="pt-BR"/>
        </w:rPr>
        <w:t>no</w:t>
      </w:r>
      <w:r w:rsidR="00323D8B" w:rsidRPr="0034185C">
        <w:rPr>
          <w:rFonts w:ascii="Aptos" w:eastAsia="Times New Roman" w:hAnsi="Aptos" w:cs="Calibri"/>
          <w:color w:val="222222"/>
          <w:lang w:eastAsia="pt-BR"/>
        </w:rPr>
        <w:t xml:space="preserve"> valor de </w:t>
      </w:r>
      <w:r w:rsidR="00323D8B" w:rsidRPr="0034185C">
        <w:rPr>
          <w:rFonts w:ascii="Aptos" w:eastAsia="Times New Roman" w:hAnsi="Aptos" w:cs="Calibri"/>
          <w:b/>
          <w:color w:val="222222"/>
          <w:lang w:eastAsia="pt-BR"/>
        </w:rPr>
        <w:t xml:space="preserve">R$ </w:t>
      </w:r>
      <w:r w:rsidR="00243843">
        <w:rPr>
          <w:rFonts w:ascii="Aptos" w:eastAsia="Times New Roman" w:hAnsi="Aptos" w:cs="Calibri"/>
          <w:b/>
          <w:color w:val="222222"/>
          <w:lang w:eastAsia="pt-BR"/>
        </w:rPr>
        <w:t>1.130,00</w:t>
      </w:r>
      <w:r w:rsidR="00323D8B">
        <w:rPr>
          <w:rFonts w:ascii="Aptos" w:eastAsia="Times New Roman" w:hAnsi="Aptos" w:cs="Calibri"/>
          <w:b/>
          <w:color w:val="222222"/>
          <w:lang w:eastAsia="pt-BR"/>
        </w:rPr>
        <w:t xml:space="preserve"> </w:t>
      </w:r>
      <w:r w:rsidR="00323D8B" w:rsidRPr="0034185C">
        <w:rPr>
          <w:rFonts w:ascii="Aptos" w:eastAsia="Times New Roman" w:hAnsi="Aptos" w:cs="Calibri"/>
          <w:b/>
          <w:color w:val="222222"/>
          <w:lang w:eastAsia="pt-BR"/>
        </w:rPr>
        <w:t>(</w:t>
      </w:r>
      <w:r w:rsidR="00243843">
        <w:rPr>
          <w:rFonts w:ascii="Aptos" w:eastAsia="Times New Roman" w:hAnsi="Aptos" w:cs="Calibri"/>
          <w:b/>
          <w:color w:val="222222"/>
          <w:lang w:eastAsia="pt-BR"/>
        </w:rPr>
        <w:t>um</w:t>
      </w:r>
      <w:r w:rsidR="00323D8B" w:rsidRPr="0034185C">
        <w:rPr>
          <w:rFonts w:ascii="Aptos" w:eastAsia="Times New Roman" w:hAnsi="Aptos" w:cs="Calibri"/>
          <w:b/>
          <w:color w:val="222222"/>
          <w:lang w:eastAsia="pt-BR"/>
        </w:rPr>
        <w:t xml:space="preserve"> mil, </w:t>
      </w:r>
      <w:r w:rsidR="00243843">
        <w:rPr>
          <w:rFonts w:ascii="Aptos" w:eastAsia="Times New Roman" w:hAnsi="Aptos" w:cs="Calibri"/>
          <w:b/>
          <w:color w:val="222222"/>
          <w:lang w:eastAsia="pt-BR"/>
        </w:rPr>
        <w:t>cento e trinta r</w:t>
      </w:r>
      <w:r w:rsidR="003B1854">
        <w:rPr>
          <w:rFonts w:ascii="Aptos" w:eastAsia="Times New Roman" w:hAnsi="Aptos" w:cs="Calibri"/>
          <w:b/>
          <w:color w:val="222222"/>
          <w:lang w:eastAsia="pt-BR"/>
        </w:rPr>
        <w:t>eais</w:t>
      </w:r>
      <w:r w:rsidR="00323D8B" w:rsidRPr="0034185C">
        <w:rPr>
          <w:rFonts w:ascii="Aptos" w:eastAsia="Times New Roman" w:hAnsi="Aptos" w:cs="Calibri"/>
          <w:b/>
          <w:color w:val="222222"/>
          <w:lang w:eastAsia="pt-BR"/>
        </w:rPr>
        <w:t>)</w:t>
      </w:r>
      <w:r w:rsidR="00323D8B">
        <w:rPr>
          <w:rFonts w:ascii="Aptos" w:eastAsia="Times New Roman" w:hAnsi="Aptos" w:cs="Calibri"/>
          <w:b/>
          <w:color w:val="222222"/>
          <w:lang w:eastAsia="pt-BR"/>
        </w:rPr>
        <w:t xml:space="preserve">, </w:t>
      </w:r>
      <w:r w:rsidRPr="001E3CF3">
        <w:rPr>
          <w:rFonts w:ascii="Aptos" w:eastAsia="Times New Roman" w:hAnsi="Aptos" w:cs="Calibri"/>
          <w:color w:val="222222"/>
          <w:lang w:eastAsia="pt-BR"/>
        </w:rPr>
        <w:t>conforme documentações comprobatórias do procedimento, em anexo.</w:t>
      </w:r>
    </w:p>
    <w:p w14:paraId="3658D621" w14:textId="386758DE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FEB028A" w14:textId="19DE5E2A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Ato contínuo, publique-se.</w:t>
      </w:r>
    </w:p>
    <w:p w14:paraId="75CD5C1E" w14:textId="02CF316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49778A4B" w14:textId="61A6DC1C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0A01441A" w14:textId="59571802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6D9E5FA7" w14:textId="64D90BEF" w:rsidR="0007383E" w:rsidRPr="001E3CF3" w:rsidRDefault="006D247F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Pau dos Ferros/RN, </w:t>
      </w:r>
      <w:r w:rsidR="001E3CF3" w:rsidRPr="001E3CF3">
        <w:rPr>
          <w:rFonts w:ascii="Aptos" w:eastAsia="Times New Roman" w:hAnsi="Aptos" w:cs="Calibri"/>
          <w:color w:val="222222"/>
          <w:lang w:eastAsia="pt-BR"/>
        </w:rPr>
        <w:t>2</w:t>
      </w:r>
      <w:r w:rsidR="00243843">
        <w:rPr>
          <w:rFonts w:ascii="Aptos" w:eastAsia="Times New Roman" w:hAnsi="Aptos" w:cs="Calibri"/>
          <w:color w:val="222222"/>
          <w:lang w:eastAsia="pt-BR"/>
        </w:rPr>
        <w:t>4</w:t>
      </w:r>
      <w:r w:rsidR="001E3CF3" w:rsidRPr="001E3CF3">
        <w:rPr>
          <w:rFonts w:ascii="Aptos" w:eastAsia="Times New Roman" w:hAnsi="Aptos" w:cs="Calibri"/>
          <w:color w:val="222222"/>
          <w:lang w:eastAsia="pt-BR"/>
        </w:rPr>
        <w:t xml:space="preserve"> de </w:t>
      </w:r>
      <w:r w:rsidR="003B1854">
        <w:rPr>
          <w:rFonts w:ascii="Aptos" w:eastAsia="Times New Roman" w:hAnsi="Aptos" w:cs="Calibri"/>
          <w:color w:val="222222"/>
          <w:lang w:eastAsia="pt-BR"/>
        </w:rPr>
        <w:t>abril</w:t>
      </w:r>
      <w:r w:rsidR="0077055A" w:rsidRPr="001E3CF3">
        <w:rPr>
          <w:rFonts w:ascii="Aptos" w:eastAsia="Times New Roman" w:hAnsi="Aptos" w:cs="Calibri"/>
          <w:color w:val="222222"/>
          <w:lang w:eastAsia="pt-BR"/>
        </w:rPr>
        <w:t xml:space="preserve"> de 2025</w:t>
      </w:r>
      <w:r w:rsidR="0007383E" w:rsidRPr="001E3CF3">
        <w:rPr>
          <w:rFonts w:ascii="Aptos" w:eastAsia="Times New Roman" w:hAnsi="Aptos" w:cs="Calibri"/>
          <w:color w:val="222222"/>
          <w:lang w:eastAsia="pt-BR"/>
        </w:rPr>
        <w:t>.</w:t>
      </w:r>
    </w:p>
    <w:p w14:paraId="6FC86B12" w14:textId="7D40DC8A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76C096D5" w14:textId="3C5995D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55676EFA" w14:textId="577985E5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7C194190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___________________________________</w:t>
      </w:r>
    </w:p>
    <w:p w14:paraId="6FF51BDC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MARIANNA ALMEIDA NASCIMENTO</w:t>
      </w:r>
    </w:p>
    <w:p w14:paraId="293AAC27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PREFEITA</w:t>
      </w:r>
    </w:p>
    <w:p w14:paraId="7A844C7B" w14:textId="77777777" w:rsidR="00690589" w:rsidRPr="001E3CF3" w:rsidRDefault="00690589" w:rsidP="00722CDE">
      <w:pPr>
        <w:spacing w:after="0" w:line="240" w:lineRule="auto"/>
        <w:jc w:val="both"/>
        <w:rPr>
          <w:rFonts w:ascii="Aptos" w:hAnsi="Aptos" w:cstheme="minorHAnsi"/>
          <w:bCs/>
        </w:rPr>
      </w:pPr>
    </w:p>
    <w:sectPr w:rsidR="00690589" w:rsidRPr="001E3CF3" w:rsidSect="001E3CF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0451" w14:textId="622C53E2" w:rsidR="00A37BA2" w:rsidRDefault="001E3CF3" w:rsidP="001D0CC1">
    <w:pPr>
      <w:spacing w:before="100" w:beforeAutospacing="1" w:after="100" w:afterAutospacing="1" w:line="240" w:lineRule="auto"/>
      <w:jc w:val="center"/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1F00D03" wp14:editId="7796E344">
          <wp:simplePos x="0" y="0"/>
          <wp:positionH relativeFrom="page">
            <wp:posOffset>-219049</wp:posOffset>
          </wp:positionH>
          <wp:positionV relativeFrom="paragraph">
            <wp:posOffset>-624865</wp:posOffset>
          </wp:positionV>
          <wp:extent cx="7798003" cy="11030403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003" cy="1103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B0A35A7" w14:textId="17A9A504" w:rsidR="001E3CF3" w:rsidRDefault="001E3CF3" w:rsidP="001D0CC1">
    <w:pPr>
      <w:spacing w:before="100" w:beforeAutospacing="1" w:after="100" w:afterAutospacing="1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A2"/>
    <w:rsid w:val="000020E3"/>
    <w:rsid w:val="00002C60"/>
    <w:rsid w:val="000176C5"/>
    <w:rsid w:val="00062DA4"/>
    <w:rsid w:val="0007383E"/>
    <w:rsid w:val="000744FA"/>
    <w:rsid w:val="000755DD"/>
    <w:rsid w:val="00100068"/>
    <w:rsid w:val="00110072"/>
    <w:rsid w:val="00121AF2"/>
    <w:rsid w:val="00131C1A"/>
    <w:rsid w:val="00134C00"/>
    <w:rsid w:val="00182A45"/>
    <w:rsid w:val="001B61D9"/>
    <w:rsid w:val="001B7A15"/>
    <w:rsid w:val="001C0E52"/>
    <w:rsid w:val="001D0CC1"/>
    <w:rsid w:val="001E1514"/>
    <w:rsid w:val="001E1EA0"/>
    <w:rsid w:val="001E3CF3"/>
    <w:rsid w:val="001F4EB2"/>
    <w:rsid w:val="001F7D15"/>
    <w:rsid w:val="00243843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2F556D"/>
    <w:rsid w:val="00315764"/>
    <w:rsid w:val="00323D8B"/>
    <w:rsid w:val="0033039A"/>
    <w:rsid w:val="00334F3F"/>
    <w:rsid w:val="003506E5"/>
    <w:rsid w:val="0035285C"/>
    <w:rsid w:val="00363EC3"/>
    <w:rsid w:val="00364157"/>
    <w:rsid w:val="00367ED2"/>
    <w:rsid w:val="00394011"/>
    <w:rsid w:val="00395494"/>
    <w:rsid w:val="003A390A"/>
    <w:rsid w:val="003A5FC6"/>
    <w:rsid w:val="003A79A1"/>
    <w:rsid w:val="003B0FF0"/>
    <w:rsid w:val="003B1854"/>
    <w:rsid w:val="003C6CE2"/>
    <w:rsid w:val="003D1F00"/>
    <w:rsid w:val="003F0C4E"/>
    <w:rsid w:val="00406358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5FEC"/>
    <w:rsid w:val="00587347"/>
    <w:rsid w:val="005906A0"/>
    <w:rsid w:val="005A2E2B"/>
    <w:rsid w:val="005C189B"/>
    <w:rsid w:val="005D0054"/>
    <w:rsid w:val="005E39B2"/>
    <w:rsid w:val="005E3BF4"/>
    <w:rsid w:val="005F298A"/>
    <w:rsid w:val="00605187"/>
    <w:rsid w:val="00606C56"/>
    <w:rsid w:val="00621273"/>
    <w:rsid w:val="006260B5"/>
    <w:rsid w:val="0065262F"/>
    <w:rsid w:val="00664A54"/>
    <w:rsid w:val="00664DE7"/>
    <w:rsid w:val="00666225"/>
    <w:rsid w:val="00687C86"/>
    <w:rsid w:val="00690589"/>
    <w:rsid w:val="006B338D"/>
    <w:rsid w:val="006B5043"/>
    <w:rsid w:val="006D247F"/>
    <w:rsid w:val="00702DA2"/>
    <w:rsid w:val="00705418"/>
    <w:rsid w:val="0070581B"/>
    <w:rsid w:val="00722CDE"/>
    <w:rsid w:val="0072634A"/>
    <w:rsid w:val="00736245"/>
    <w:rsid w:val="00745037"/>
    <w:rsid w:val="00750DAE"/>
    <w:rsid w:val="007526B6"/>
    <w:rsid w:val="00762D5E"/>
    <w:rsid w:val="00766072"/>
    <w:rsid w:val="0077055A"/>
    <w:rsid w:val="007733F2"/>
    <w:rsid w:val="007879A8"/>
    <w:rsid w:val="00793A2C"/>
    <w:rsid w:val="00796C8B"/>
    <w:rsid w:val="0079780D"/>
    <w:rsid w:val="007A7735"/>
    <w:rsid w:val="007C4FF4"/>
    <w:rsid w:val="007C59BF"/>
    <w:rsid w:val="007E7293"/>
    <w:rsid w:val="0080050E"/>
    <w:rsid w:val="008054A2"/>
    <w:rsid w:val="00807A3C"/>
    <w:rsid w:val="00823265"/>
    <w:rsid w:val="00840E9C"/>
    <w:rsid w:val="00846089"/>
    <w:rsid w:val="0084622A"/>
    <w:rsid w:val="0084683D"/>
    <w:rsid w:val="00861A57"/>
    <w:rsid w:val="00882706"/>
    <w:rsid w:val="008837A8"/>
    <w:rsid w:val="0089214B"/>
    <w:rsid w:val="008946B7"/>
    <w:rsid w:val="008B6390"/>
    <w:rsid w:val="008C27DA"/>
    <w:rsid w:val="008D6FA7"/>
    <w:rsid w:val="008F4C44"/>
    <w:rsid w:val="00905800"/>
    <w:rsid w:val="009121E2"/>
    <w:rsid w:val="00917E29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6D78"/>
    <w:rsid w:val="00A17430"/>
    <w:rsid w:val="00A37BA2"/>
    <w:rsid w:val="00A454A4"/>
    <w:rsid w:val="00A52A31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F39AD"/>
    <w:rsid w:val="00C02A88"/>
    <w:rsid w:val="00C213DC"/>
    <w:rsid w:val="00C21628"/>
    <w:rsid w:val="00C30430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1A7D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81205"/>
    <w:rsid w:val="00F95EF5"/>
    <w:rsid w:val="00FB7757"/>
    <w:rsid w:val="00FE3BE3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3A090-2A14-47AB-AF15-99762C8BD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Compras</cp:lastModifiedBy>
  <cp:revision>2</cp:revision>
  <cp:lastPrinted>2025-02-20T14:08:00Z</cp:lastPrinted>
  <dcterms:created xsi:type="dcterms:W3CDTF">2025-04-24T12:13:00Z</dcterms:created>
  <dcterms:modified xsi:type="dcterms:W3CDTF">2025-04-24T12:13:00Z</dcterms:modified>
</cp:coreProperties>
</file>