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1030A" w14:textId="77777777" w:rsidR="009F60BF" w:rsidRDefault="009F60BF" w:rsidP="009F60BF">
      <w:pPr>
        <w:spacing w:after="0" w:line="240" w:lineRule="auto"/>
        <w:jc w:val="center"/>
        <w:rPr>
          <w:rFonts w:ascii="Century" w:hAnsi="Century" w:cs="Times New Roman"/>
          <w:b/>
          <w:sz w:val="44"/>
        </w:rPr>
      </w:pPr>
    </w:p>
    <w:p w14:paraId="2DFE526D" w14:textId="77777777" w:rsidR="009F60BF" w:rsidRDefault="009F60BF" w:rsidP="009F60BF">
      <w:pPr>
        <w:spacing w:after="0" w:line="240" w:lineRule="auto"/>
        <w:jc w:val="center"/>
        <w:rPr>
          <w:rFonts w:ascii="Century" w:hAnsi="Century" w:cs="Times New Roman"/>
          <w:b/>
          <w:sz w:val="44"/>
        </w:rPr>
      </w:pPr>
      <w:r>
        <w:rPr>
          <w:rFonts w:ascii="Century" w:hAnsi="Century" w:cs="Times New Roman"/>
          <w:b/>
          <w:sz w:val="44"/>
        </w:rPr>
        <w:t>PROCESSO DE DESPESA</w:t>
      </w:r>
    </w:p>
    <w:p w14:paraId="10ACF77E" w14:textId="77777777" w:rsidR="009F60BF" w:rsidRDefault="009F60BF" w:rsidP="009F60BF">
      <w:pPr>
        <w:spacing w:after="0" w:line="240" w:lineRule="auto"/>
        <w:jc w:val="center"/>
        <w:rPr>
          <w:rFonts w:ascii="Century" w:hAnsi="Century" w:cs="Times New Roman"/>
          <w:b/>
          <w:sz w:val="32"/>
        </w:rPr>
      </w:pPr>
    </w:p>
    <w:p w14:paraId="569F52B9" w14:textId="77777777" w:rsidR="009F60BF" w:rsidRDefault="009F60BF" w:rsidP="009F60BF">
      <w:pPr>
        <w:spacing w:after="0" w:line="240" w:lineRule="auto"/>
        <w:jc w:val="center"/>
        <w:rPr>
          <w:rFonts w:ascii="Century" w:hAnsi="Century" w:cs="Times New Roman"/>
          <w:b/>
          <w:sz w:val="32"/>
        </w:rPr>
      </w:pPr>
    </w:p>
    <w:p w14:paraId="393554A8" w14:textId="77777777" w:rsidR="009F60BF" w:rsidRDefault="009F60BF" w:rsidP="009F60BF">
      <w:pPr>
        <w:spacing w:after="0" w:line="240" w:lineRule="auto"/>
        <w:rPr>
          <w:rFonts w:ascii="Century" w:hAnsi="Century" w:cs="Times New Roman"/>
          <w:b/>
          <w:sz w:val="32"/>
        </w:rPr>
      </w:pPr>
    </w:p>
    <w:p w14:paraId="4DFD7584" w14:textId="77777777" w:rsidR="009F60BF" w:rsidRDefault="009F60BF" w:rsidP="009F60BF">
      <w:pPr>
        <w:spacing w:after="0" w:line="240" w:lineRule="auto"/>
        <w:jc w:val="center"/>
        <w:rPr>
          <w:rFonts w:ascii="Century" w:hAnsi="Century" w:cs="Times New Roman"/>
          <w:b/>
          <w:sz w:val="32"/>
        </w:rPr>
      </w:pPr>
    </w:p>
    <w:p w14:paraId="0F92238B" w14:textId="77777777" w:rsidR="009F60BF" w:rsidRDefault="009F60BF" w:rsidP="009F60BF">
      <w:pPr>
        <w:spacing w:after="0" w:line="240" w:lineRule="auto"/>
        <w:jc w:val="center"/>
        <w:rPr>
          <w:rFonts w:ascii="Century" w:hAnsi="Century" w:cs="Times New Roman"/>
          <w:b/>
          <w:sz w:val="36"/>
          <w:szCs w:val="20"/>
        </w:rPr>
      </w:pPr>
      <w:r>
        <w:rPr>
          <w:rFonts w:ascii="Century" w:hAnsi="Century" w:cs="Times New Roman"/>
          <w:b/>
          <w:sz w:val="36"/>
          <w:szCs w:val="20"/>
        </w:rPr>
        <w:t xml:space="preserve">PROCESSO ADMINISTRATIVO Nº </w:t>
      </w:r>
      <w:r w:rsidRPr="0092735D">
        <w:rPr>
          <w:rFonts w:ascii="Century" w:hAnsi="Century" w:cs="Times New Roman"/>
          <w:b/>
          <w:sz w:val="36"/>
          <w:szCs w:val="20"/>
        </w:rPr>
        <w:t>00220/2024</w:t>
      </w:r>
    </w:p>
    <w:p w14:paraId="746A561F" w14:textId="77777777" w:rsidR="009F60BF" w:rsidRDefault="009F60BF" w:rsidP="009F60BF">
      <w:pPr>
        <w:spacing w:after="0" w:line="240" w:lineRule="auto"/>
        <w:jc w:val="center"/>
        <w:rPr>
          <w:rFonts w:ascii="Century" w:hAnsi="Century" w:cs="Times New Roman"/>
          <w:b/>
          <w:sz w:val="40"/>
        </w:rPr>
      </w:pPr>
    </w:p>
    <w:p w14:paraId="2E76E02B" w14:textId="77777777" w:rsidR="009F60BF" w:rsidRDefault="009F60BF" w:rsidP="009F60BF">
      <w:pPr>
        <w:spacing w:after="0" w:line="240" w:lineRule="auto"/>
        <w:jc w:val="center"/>
        <w:rPr>
          <w:rFonts w:ascii="Century" w:hAnsi="Century" w:cs="Times New Roman"/>
          <w:b/>
          <w:sz w:val="40"/>
        </w:rPr>
      </w:pPr>
    </w:p>
    <w:p w14:paraId="2182A3AB" w14:textId="77777777" w:rsidR="009F60BF" w:rsidRDefault="009F60BF" w:rsidP="009F60BF">
      <w:pPr>
        <w:spacing w:after="0" w:line="240" w:lineRule="auto"/>
        <w:jc w:val="center"/>
        <w:rPr>
          <w:rFonts w:ascii="Century" w:hAnsi="Century" w:cs="Times New Roman"/>
          <w:b/>
          <w:sz w:val="40"/>
        </w:rPr>
      </w:pPr>
      <w:r>
        <w:rPr>
          <w:rFonts w:ascii="Century" w:hAnsi="Century" w:cs="Times New Roman"/>
          <w:b/>
          <w:sz w:val="40"/>
        </w:rPr>
        <w:t xml:space="preserve">DISPENSA Nº </w:t>
      </w:r>
      <w:r w:rsidRPr="0092735D">
        <w:rPr>
          <w:rFonts w:ascii="Century" w:hAnsi="Century" w:cs="Times New Roman"/>
          <w:b/>
          <w:sz w:val="40"/>
        </w:rPr>
        <w:t>007-003/2024</w:t>
      </w:r>
    </w:p>
    <w:p w14:paraId="2BCDACFE" w14:textId="77777777" w:rsidR="009F60BF" w:rsidRDefault="009F60BF" w:rsidP="009F60BF">
      <w:pPr>
        <w:spacing w:after="0" w:line="240" w:lineRule="auto"/>
        <w:jc w:val="center"/>
        <w:rPr>
          <w:rFonts w:ascii="Century" w:hAnsi="Century" w:cs="Times New Roman"/>
          <w:b/>
          <w:sz w:val="40"/>
        </w:rPr>
      </w:pPr>
    </w:p>
    <w:p w14:paraId="0C7245E6" w14:textId="578BB7AC" w:rsidR="009F60BF" w:rsidRDefault="00A0545B" w:rsidP="007F3BF9">
      <w:pPr>
        <w:spacing w:after="0" w:line="240" w:lineRule="auto"/>
        <w:rPr>
          <w:rFonts w:ascii="Century" w:hAnsi="Century" w:cs="Times New Roman"/>
          <w:b/>
          <w:sz w:val="28"/>
          <w:szCs w:val="28"/>
        </w:rPr>
      </w:pPr>
      <w:r>
        <w:rPr>
          <w:noProof/>
        </w:rPr>
        <mc:AlternateContent>
          <mc:Choice Requires="wps">
            <w:drawing>
              <wp:anchor distT="0" distB="0" distL="114300" distR="114300" simplePos="0" relativeHeight="251659264" behindDoc="1" locked="0" layoutInCell="1" allowOverlap="1" wp14:anchorId="2BF1EB30" wp14:editId="1D83777D">
                <wp:simplePos x="0" y="0"/>
                <wp:positionH relativeFrom="margin">
                  <wp:posOffset>-328930</wp:posOffset>
                </wp:positionH>
                <wp:positionV relativeFrom="margin">
                  <wp:posOffset>3551555</wp:posOffset>
                </wp:positionV>
                <wp:extent cx="6287770" cy="1619250"/>
                <wp:effectExtent l="17780" t="18415" r="19050" b="19685"/>
                <wp:wrapNone/>
                <wp:docPr id="1217449896"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7770" cy="161925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D69F2D" id="AutoShape 6" o:spid="_x0000_s1026" style="position:absolute;margin-left:-25.9pt;margin-top:279.65pt;width:495.1pt;height:12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" fillcolor="white [3201]" strokecolor="#4bacc6 [3208]" strokeweight="2.5pt">
                <v:shadow color="#868686"/>
                <w10:wrap anchorx="margin" anchory="margin"/>
              </v:roundrect>
            </w:pict>
          </mc:Fallback>
        </mc:AlternateContent>
      </w:r>
    </w:p>
    <w:p w14:paraId="16F02FD2" w14:textId="77777777" w:rsidR="007F3BF9" w:rsidRDefault="007F3BF9" w:rsidP="007F3BF9">
      <w:pPr>
        <w:spacing w:after="0" w:line="240" w:lineRule="auto"/>
        <w:rPr>
          <w:rFonts w:ascii="Century" w:hAnsi="Century" w:cs="Times New Roman"/>
          <w:b/>
          <w:sz w:val="28"/>
          <w:szCs w:val="28"/>
        </w:rPr>
      </w:pPr>
    </w:p>
    <w:p w14:paraId="176745A9" w14:textId="77777777" w:rsidR="008B1811" w:rsidRDefault="008B1811" w:rsidP="009F60BF">
      <w:pPr>
        <w:spacing w:after="0" w:line="240" w:lineRule="auto"/>
        <w:rPr>
          <w:rFonts w:ascii="Century" w:hAnsi="Century" w:cs="Times New Roman"/>
          <w:b/>
          <w:sz w:val="28"/>
          <w:szCs w:val="28"/>
        </w:rPr>
      </w:pPr>
    </w:p>
    <w:p w14:paraId="69A1111C" w14:textId="77777777" w:rsidR="00CC1237" w:rsidRDefault="00CC1237" w:rsidP="009F60BF">
      <w:pPr>
        <w:spacing w:after="0" w:line="240" w:lineRule="auto"/>
        <w:rPr>
          <w:rFonts w:ascii="Century" w:hAnsi="Century" w:cs="Times New Roman"/>
          <w:b/>
          <w:sz w:val="28"/>
          <w:szCs w:val="28"/>
        </w:rPr>
      </w:pPr>
    </w:p>
    <w:p w14:paraId="6FE82AF9" w14:textId="6B8F0AE0" w:rsidR="009F60BF" w:rsidRPr="006B6840" w:rsidRDefault="009F60BF" w:rsidP="009F60BF">
      <w:pPr>
        <w:spacing w:after="0" w:line="240" w:lineRule="auto"/>
        <w:rPr>
          <w:rFonts w:ascii="Century" w:hAnsi="Century" w:cs="Times New Roman"/>
          <w:b/>
          <w:sz w:val="28"/>
          <w:szCs w:val="28"/>
        </w:rPr>
      </w:pPr>
      <w:r w:rsidRPr="006B6840">
        <w:rPr>
          <w:rFonts w:ascii="Century" w:hAnsi="Century" w:cs="Times New Roman"/>
          <w:b/>
          <w:sz w:val="28"/>
          <w:szCs w:val="28"/>
        </w:rPr>
        <w:t>ÓRGÃO SOLICITANTE:  SEC. MUN. EDUCAÇÃO, CULTURA, ESPORTE, LAZER E TURISMO</w:t>
      </w:r>
    </w:p>
    <w:p w14:paraId="38C596B5" w14:textId="77777777" w:rsidR="009F60BF" w:rsidRDefault="009F60BF" w:rsidP="009F60BF">
      <w:pPr>
        <w:spacing w:after="0" w:line="240" w:lineRule="auto"/>
        <w:rPr>
          <w:rFonts w:ascii="Century" w:hAnsi="Century" w:cs="Times New Roman"/>
          <w:b/>
          <w:sz w:val="36"/>
        </w:rPr>
      </w:pPr>
    </w:p>
    <w:p w14:paraId="0F336829" w14:textId="77777777" w:rsidR="009F60BF" w:rsidRDefault="009F60BF" w:rsidP="009F60BF">
      <w:pPr>
        <w:spacing w:after="0" w:line="240" w:lineRule="auto"/>
        <w:jc w:val="both"/>
        <w:rPr>
          <w:rFonts w:ascii="Century" w:hAnsi="Century" w:cs="Times New Roman"/>
          <w:b/>
          <w:sz w:val="36"/>
        </w:rPr>
      </w:pPr>
    </w:p>
    <w:p w14:paraId="422FAE88" w14:textId="4FA276A0" w:rsidR="009F60BF" w:rsidRDefault="00A0545B" w:rsidP="009F60BF">
      <w:pPr>
        <w:spacing w:after="0" w:line="240" w:lineRule="auto"/>
        <w:jc w:val="both"/>
        <w:rPr>
          <w:rFonts w:ascii="Century" w:hAnsi="Century" w:cs="Times New Roman"/>
          <w:b/>
          <w:sz w:val="36"/>
        </w:rPr>
      </w:pPr>
      <w:r>
        <w:rPr>
          <w:noProof/>
        </w:rPr>
        <mc:AlternateContent>
          <mc:Choice Requires="wps">
            <w:drawing>
              <wp:anchor distT="0" distB="0" distL="114300" distR="114300" simplePos="0" relativeHeight="251660288" behindDoc="1" locked="0" layoutInCell="1" allowOverlap="1" wp14:anchorId="7AD85BF6" wp14:editId="34FFAD27">
                <wp:simplePos x="0" y="0"/>
                <wp:positionH relativeFrom="margin">
                  <wp:posOffset>-365760</wp:posOffset>
                </wp:positionH>
                <wp:positionV relativeFrom="margin">
                  <wp:posOffset>5682615</wp:posOffset>
                </wp:positionV>
                <wp:extent cx="6324600" cy="1697990"/>
                <wp:effectExtent l="19050" t="15875" r="19050" b="19685"/>
                <wp:wrapNone/>
                <wp:docPr id="17623053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24600" cy="1697990"/>
                        </a:xfrm>
                        <a:prstGeom prst="roundRect">
                          <a:avLst>
                            <a:gd name="adj" fmla="val 16667"/>
                          </a:avLst>
                        </a:prstGeom>
                        <a:solidFill>
                          <a:schemeClr val="lt1">
                            <a:lumMod val="100000"/>
                            <a:lumOff val="0"/>
                          </a:schemeClr>
                        </a:solidFill>
                        <a:ln w="31750">
                          <a:solidFill>
                            <a:schemeClr val="accent5">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87BB2E" id="AutoShape 7" o:spid="_x0000_s1026" style="position:absolute;margin-left:-28.8pt;margin-top:447.45pt;width:498pt;height:13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" fillcolor="white [3201]" strokecolor="#4bacc6 [3208]" strokeweight="2.5pt">
                <v:shadow color="#868686"/>
                <w10:wrap anchorx="margin" anchory="margin"/>
              </v:roundrect>
            </w:pict>
          </mc:Fallback>
        </mc:AlternateContent>
      </w:r>
    </w:p>
    <w:p w14:paraId="3A4775BE" w14:textId="77777777" w:rsidR="009F60BF" w:rsidRDefault="009F60BF" w:rsidP="009F60BF">
      <w:pPr>
        <w:spacing w:after="0" w:line="240" w:lineRule="auto"/>
        <w:jc w:val="both"/>
        <w:rPr>
          <w:rFonts w:ascii="Century" w:hAnsi="Century" w:cs="Times New Roman"/>
          <w:b/>
          <w:sz w:val="36"/>
        </w:rPr>
      </w:pPr>
    </w:p>
    <w:p w14:paraId="627CC7CC" w14:textId="77777777" w:rsidR="009F60BF" w:rsidRDefault="009F60BF" w:rsidP="009F60BF">
      <w:pPr>
        <w:spacing w:after="0" w:line="240" w:lineRule="auto"/>
        <w:jc w:val="both"/>
        <w:rPr>
          <w:rFonts w:ascii="Century" w:hAnsi="Century" w:cs="Times New Roman"/>
          <w:b/>
          <w:sz w:val="36"/>
        </w:rPr>
      </w:pPr>
    </w:p>
    <w:p w14:paraId="5ADB75FF" w14:textId="77777777" w:rsidR="009F60BF" w:rsidRDefault="009F60BF" w:rsidP="009F60BF">
      <w:pPr>
        <w:spacing w:after="0" w:line="240" w:lineRule="auto"/>
        <w:jc w:val="both"/>
        <w:rPr>
          <w:rFonts w:ascii="Century" w:hAnsi="Century" w:cs="Times New Roman"/>
          <w:b/>
          <w:sz w:val="28"/>
          <w:szCs w:val="28"/>
        </w:rPr>
      </w:pPr>
    </w:p>
    <w:p w14:paraId="304A9646" w14:textId="0162EA3F" w:rsidR="009F60BF" w:rsidRPr="006B6840" w:rsidRDefault="009F60BF" w:rsidP="007F3BF9">
      <w:pPr>
        <w:spacing w:after="0" w:line="240" w:lineRule="auto"/>
        <w:jc w:val="both"/>
        <w:rPr>
          <w:rFonts w:ascii="Century" w:hAnsi="Century" w:cs="Times New Roman"/>
          <w:b/>
          <w:sz w:val="28"/>
          <w:szCs w:val="28"/>
        </w:rPr>
      </w:pPr>
      <w:r w:rsidRPr="006B6840">
        <w:rPr>
          <w:rFonts w:ascii="Century" w:hAnsi="Century" w:cs="Times New Roman"/>
          <w:b/>
          <w:sz w:val="28"/>
          <w:szCs w:val="28"/>
        </w:rPr>
        <w:t xml:space="preserve">OBJETO: </w:t>
      </w:r>
      <w:r w:rsidR="00CC1237">
        <w:rPr>
          <w:rFonts w:ascii="Century" w:hAnsi="Century" w:cs="Times New Roman"/>
          <w:b/>
          <w:sz w:val="28"/>
          <w:szCs w:val="28"/>
        </w:rPr>
        <w:t>C</w:t>
      </w:r>
      <w:r w:rsidRPr="006B6840">
        <w:rPr>
          <w:rFonts w:ascii="Century" w:hAnsi="Century" w:cs="Times New Roman"/>
          <w:b/>
          <w:sz w:val="28"/>
          <w:szCs w:val="28"/>
        </w:rPr>
        <w:t>ontratação de empresa especializada para prestação dos serviços de instalação de subestação aérea 75KVA, padrão Cosern, para a creche Pró Infancia - Tipo C, localizada na Rua João Rufino, nº 90, Coronel João Pessoa/RN, conforme Projeto Básico</w:t>
      </w:r>
    </w:p>
    <w:p w14:paraId="3873BEB7" w14:textId="77777777" w:rsidR="009F60BF" w:rsidRDefault="009F60BF" w:rsidP="009F60BF">
      <w:pPr>
        <w:spacing w:after="0" w:line="240" w:lineRule="auto"/>
        <w:jc w:val="both"/>
        <w:rPr>
          <w:rFonts w:ascii="Century" w:hAnsi="Century" w:cs="Times New Roman"/>
          <w:b/>
          <w:sz w:val="36"/>
        </w:rPr>
      </w:pPr>
    </w:p>
    <w:p w14:paraId="4B6850AA" w14:textId="77777777" w:rsidR="009F60BF" w:rsidRDefault="009F60BF" w:rsidP="009F60BF">
      <w:pPr>
        <w:spacing w:after="0" w:line="240" w:lineRule="auto"/>
        <w:jc w:val="both"/>
        <w:rPr>
          <w:rFonts w:ascii="Century" w:hAnsi="Century" w:cs="Times New Roman"/>
          <w:b/>
          <w:sz w:val="36"/>
        </w:rPr>
      </w:pPr>
    </w:p>
    <w:p w14:paraId="7BEB6FF5" w14:textId="77777777" w:rsidR="009F60BF" w:rsidRDefault="009F60BF" w:rsidP="009F60BF">
      <w:pPr>
        <w:spacing w:after="0" w:line="240" w:lineRule="auto"/>
        <w:jc w:val="both"/>
        <w:rPr>
          <w:rFonts w:ascii="Century" w:hAnsi="Century" w:cs="Times New Roman"/>
          <w:b/>
          <w:sz w:val="36"/>
        </w:rPr>
      </w:pPr>
    </w:p>
    <w:p w14:paraId="123300EB" w14:textId="77777777" w:rsidR="009F60BF" w:rsidRDefault="009F60BF" w:rsidP="009F60BF">
      <w:pPr>
        <w:spacing w:after="0" w:line="240" w:lineRule="auto"/>
        <w:jc w:val="both"/>
        <w:rPr>
          <w:rFonts w:ascii="Century" w:hAnsi="Century" w:cs="Times New Roman"/>
          <w:b/>
          <w:sz w:val="36"/>
        </w:rPr>
      </w:pPr>
    </w:p>
    <w:p w14:paraId="49B6F509" w14:textId="77777777" w:rsidR="009F60BF" w:rsidRDefault="009F60BF" w:rsidP="009F60BF">
      <w:pPr>
        <w:spacing w:after="0" w:line="240" w:lineRule="auto"/>
        <w:jc w:val="center"/>
        <w:rPr>
          <w:rFonts w:ascii="Century" w:hAnsi="Century" w:cs="Times New Roman"/>
          <w:b/>
          <w:sz w:val="36"/>
        </w:rPr>
      </w:pPr>
    </w:p>
    <w:p w14:paraId="0F454F2C" w14:textId="77777777" w:rsidR="00716636" w:rsidRPr="001963C9" w:rsidRDefault="00716636" w:rsidP="00716636">
      <w:pPr>
        <w:pBdr>
          <w:top w:val="nil"/>
          <w:left w:val="nil"/>
          <w:bottom w:val="nil"/>
          <w:right w:val="nil"/>
          <w:between w:val="nil"/>
        </w:pBdr>
        <w:shd w:val="clear" w:color="auto" w:fill="E2EFD9"/>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DOCUMENTO DE FORMALIZAÇÃO DA DEMANDA – DFD</w:t>
      </w:r>
    </w:p>
    <w:p w14:paraId="70FB10E4" w14:textId="77777777" w:rsidR="00716636" w:rsidRPr="001963C9" w:rsidRDefault="00716636" w:rsidP="00716636">
      <w:pPr>
        <w:pBdr>
          <w:top w:val="nil"/>
          <w:left w:val="nil"/>
          <w:bottom w:val="nil"/>
          <w:right w:val="nil"/>
          <w:between w:val="nil"/>
        </w:pBdr>
        <w:spacing w:after="0"/>
        <w:jc w:val="center"/>
        <w:rPr>
          <w:rFonts w:ascii="Times New Roman" w:eastAsia="Bookman Old Style" w:hAnsi="Times New Roman" w:cs="Times New Roman"/>
          <w:color w:val="000000"/>
          <w:sz w:val="24"/>
          <w:szCs w:val="24"/>
        </w:rPr>
      </w:pPr>
    </w:p>
    <w:p w14:paraId="6AC3E6B9" w14:textId="77777777" w:rsidR="00716636" w:rsidRPr="001963C9" w:rsidRDefault="00716636" w:rsidP="00716636">
      <w:pPr>
        <w:pBdr>
          <w:top w:val="nil"/>
          <w:left w:val="nil"/>
          <w:bottom w:val="single" w:sz="4" w:space="1" w:color="000000"/>
          <w:right w:val="nil"/>
          <w:between w:val="nil"/>
        </w:pBdr>
        <w:shd w:val="clear" w:color="auto" w:fill="FFFFFF"/>
        <w:spacing w:after="0"/>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Informações do Requisitante</w:t>
      </w:r>
    </w:p>
    <w:p w14:paraId="7877369F" w14:textId="5243E2EA" w:rsidR="00716636" w:rsidRPr="001963C9" w:rsidRDefault="00716636" w:rsidP="00716636">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Secretaria ou Órgão Requisitante: Secretaria Municipal de</w:t>
      </w:r>
      <w:r>
        <w:rPr>
          <w:rFonts w:ascii="Times New Roman" w:eastAsia="Bookman Old Style" w:hAnsi="Times New Roman" w:cs="Times New Roman"/>
          <w:color w:val="000000"/>
          <w:sz w:val="24"/>
          <w:szCs w:val="24"/>
        </w:rPr>
        <w:t xml:space="preserve"> Educação, Cultura, Esporte, Lazer e Turismo</w:t>
      </w:r>
    </w:p>
    <w:p w14:paraId="107775CA" w14:textId="77777777" w:rsidR="00716636" w:rsidRPr="001963C9" w:rsidRDefault="00716636" w:rsidP="00716636">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ab/>
      </w:r>
    </w:p>
    <w:p w14:paraId="51EE7BF5" w14:textId="0218AD98" w:rsidR="00716636" w:rsidRPr="00824954" w:rsidRDefault="00716636" w:rsidP="00716636">
      <w:pPr>
        <w:pBdr>
          <w:top w:val="nil"/>
          <w:left w:val="nil"/>
          <w:bottom w:val="nil"/>
          <w:right w:val="nil"/>
          <w:between w:val="nil"/>
        </w:pBdr>
        <w:spacing w:after="0"/>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Telefone: 84 98</w:t>
      </w:r>
      <w:r>
        <w:rPr>
          <w:rFonts w:ascii="Times New Roman" w:eastAsia="Bookman Old Style" w:hAnsi="Times New Roman" w:cs="Times New Roman"/>
          <w:color w:val="000000"/>
          <w:sz w:val="24"/>
          <w:szCs w:val="24"/>
        </w:rPr>
        <w:t>1</w:t>
      </w:r>
      <w:r w:rsidR="00B12DEC">
        <w:rPr>
          <w:rFonts w:ascii="Times New Roman" w:eastAsia="Bookman Old Style" w:hAnsi="Times New Roman" w:cs="Times New Roman"/>
          <w:color w:val="000000"/>
          <w:sz w:val="24"/>
          <w:szCs w:val="24"/>
        </w:rPr>
        <w:t>757311</w:t>
      </w:r>
      <w:r w:rsidRPr="001963C9">
        <w:rPr>
          <w:rFonts w:ascii="Times New Roman" w:eastAsia="Bookman Old Style" w:hAnsi="Times New Roman" w:cs="Times New Roman"/>
          <w:color w:val="000000"/>
          <w:sz w:val="24"/>
          <w:szCs w:val="24"/>
        </w:rPr>
        <w:t xml:space="preserve">                   E-mail: </w:t>
      </w:r>
      <w:hyperlink r:id="rId8" w:history="1">
        <w:r w:rsidRPr="000C22B1">
          <w:rPr>
            <w:rStyle w:val="Hyperlink"/>
            <w:rFonts w:ascii="Times New Roman" w:hAnsi="Times New Roman" w:cs="Times New Roman"/>
            <w:sz w:val="24"/>
            <w:szCs w:val="24"/>
          </w:rPr>
          <w:t>educacao@coroneljoaopessoa.rn.gov.br</w:t>
        </w:r>
      </w:hyperlink>
      <w:r w:rsidRPr="00824954">
        <w:rPr>
          <w:rFonts w:ascii="Times New Roman" w:hAnsi="Times New Roman" w:cs="Times New Roman"/>
          <w:sz w:val="24"/>
          <w:szCs w:val="24"/>
        </w:rPr>
        <w:t xml:space="preserve"> </w:t>
      </w:r>
      <w:r w:rsidRPr="00824954">
        <w:rPr>
          <w:rFonts w:ascii="Times New Roman" w:eastAsia="Bookman Old Style" w:hAnsi="Times New Roman" w:cs="Times New Roman"/>
          <w:color w:val="000000"/>
          <w:sz w:val="24"/>
          <w:szCs w:val="24"/>
        </w:rPr>
        <w:tab/>
      </w:r>
    </w:p>
    <w:p w14:paraId="45163AF9" w14:textId="77777777" w:rsidR="00716636" w:rsidRPr="001963C9" w:rsidRDefault="00716636" w:rsidP="00716636">
      <w:pPr>
        <w:pBdr>
          <w:top w:val="nil"/>
          <w:left w:val="nil"/>
          <w:bottom w:val="nil"/>
          <w:right w:val="nil"/>
          <w:between w:val="nil"/>
        </w:pBdr>
        <w:spacing w:after="0"/>
        <w:rPr>
          <w:rFonts w:ascii="Times New Roman" w:eastAsia="Bookman Old Style" w:hAnsi="Times New Roman" w:cs="Times New Roman"/>
          <w:sz w:val="24"/>
          <w:szCs w:val="24"/>
        </w:rPr>
      </w:pPr>
    </w:p>
    <w:p w14:paraId="00E13B8D" w14:textId="77777777" w:rsidR="00716636" w:rsidRDefault="00716636" w:rsidP="00716636">
      <w:pPr>
        <w:numPr>
          <w:ilvl w:val="0"/>
          <w:numId w:val="15"/>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Descrição da necessidade ou do Objeto:</w:t>
      </w:r>
    </w:p>
    <w:p w14:paraId="7A24DDA3" w14:textId="62B3BE0A" w:rsidR="00716636" w:rsidRPr="00D45E09" w:rsidRDefault="00716636" w:rsidP="00716636">
      <w:pPr>
        <w:pStyle w:val="PargrafodaLista"/>
        <w:numPr>
          <w:ilvl w:val="1"/>
          <w:numId w:val="16"/>
        </w:num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color w:val="000000"/>
          <w:sz w:val="24"/>
          <w:szCs w:val="24"/>
        </w:rPr>
      </w:pPr>
      <w:r w:rsidRPr="00716636">
        <w:rPr>
          <w:rFonts w:ascii="Times New Roman" w:hAnsi="Times New Roman" w:cs="Times New Roman"/>
          <w:sz w:val="24"/>
          <w:szCs w:val="24"/>
        </w:rPr>
        <w:t>Solicitação para prestação dos serviços de instalação de subestação aérea 75KVA, padrão Cosern, para a creche Pró Infância - Tipo C, localizada na Rua João Rufino, nº 90, Coronel João Pessoa/RN.</w:t>
      </w:r>
    </w:p>
    <w:p w14:paraId="00CB89EA" w14:textId="77777777" w:rsidR="00D45E09" w:rsidRPr="00D45E09" w:rsidRDefault="00D45E09" w:rsidP="00D45E09">
      <w:p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color w:val="000000"/>
          <w:sz w:val="24"/>
          <w:szCs w:val="24"/>
        </w:rPr>
      </w:pPr>
    </w:p>
    <w:p w14:paraId="30040C7B" w14:textId="77777777" w:rsidR="00B12DEC" w:rsidRPr="00D45E09" w:rsidRDefault="00B12DEC" w:rsidP="00B12DEC">
      <w:pPr>
        <w:numPr>
          <w:ilvl w:val="0"/>
          <w:numId w:val="16"/>
        </w:num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sidRPr="00D45E09">
        <w:rPr>
          <w:rFonts w:ascii="Times New Roman" w:eastAsia="Bookman Old Style" w:hAnsi="Times New Roman" w:cs="Times New Roman"/>
          <w:b/>
          <w:color w:val="000000"/>
          <w:sz w:val="24"/>
          <w:szCs w:val="24"/>
        </w:rPr>
        <w:t>Justificativa da Contratação:</w:t>
      </w:r>
    </w:p>
    <w:p w14:paraId="1433ECD4" w14:textId="1AEB0472" w:rsidR="008A6493" w:rsidRPr="00D45E09" w:rsidRDefault="00D45E09" w:rsidP="00D45E09">
      <w:pPr>
        <w:jc w:val="both"/>
        <w:rPr>
          <w:rFonts w:ascii="Times New Roman" w:hAnsi="Times New Roman" w:cs="Times New Roman"/>
          <w:sz w:val="24"/>
          <w:szCs w:val="24"/>
        </w:rPr>
      </w:pPr>
      <w:r w:rsidRPr="00D45E09">
        <w:rPr>
          <w:rFonts w:ascii="Times New Roman" w:hAnsi="Times New Roman" w:cs="Times New Roman"/>
          <w:sz w:val="24"/>
          <w:szCs w:val="24"/>
        </w:rPr>
        <w:t>2.1</w:t>
      </w:r>
      <w:r>
        <w:rPr>
          <w:rFonts w:ascii="Times New Roman" w:hAnsi="Times New Roman" w:cs="Times New Roman"/>
          <w:sz w:val="24"/>
          <w:szCs w:val="24"/>
        </w:rPr>
        <w:t xml:space="preserve"> </w:t>
      </w:r>
      <w:r w:rsidR="008A6493" w:rsidRPr="00D45E09">
        <w:rPr>
          <w:rFonts w:ascii="Times New Roman" w:hAnsi="Times New Roman" w:cs="Times New Roman"/>
          <w:sz w:val="24"/>
          <w:szCs w:val="24"/>
        </w:rPr>
        <w:t xml:space="preserve">A instalação da subestação é de extrema necessidade para o funcionamento da Creche Pro Infância que está em fase final de construção. Cabe destacar que o fornecimento de energia atual não suporta a capacidade que a estrutura demanda (tais como equipamentos de ar condicionado e de informática, lâmpadas, etc.). </w:t>
      </w:r>
    </w:p>
    <w:p w14:paraId="27113338" w14:textId="5596F2BC" w:rsidR="008A6493" w:rsidRPr="00D45E09" w:rsidRDefault="00D45E09" w:rsidP="00D45E09">
      <w:pPr>
        <w:jc w:val="both"/>
        <w:rPr>
          <w:rFonts w:ascii="Times New Roman" w:hAnsi="Times New Roman" w:cs="Times New Roman"/>
          <w:sz w:val="24"/>
          <w:szCs w:val="24"/>
        </w:rPr>
      </w:pPr>
      <w:r>
        <w:rPr>
          <w:rFonts w:ascii="Times New Roman" w:hAnsi="Times New Roman" w:cs="Times New Roman"/>
          <w:sz w:val="24"/>
          <w:szCs w:val="24"/>
        </w:rPr>
        <w:t xml:space="preserve">2.2 </w:t>
      </w:r>
      <w:r w:rsidR="008A6493" w:rsidRPr="00D45E09">
        <w:rPr>
          <w:rFonts w:ascii="Times New Roman" w:hAnsi="Times New Roman" w:cs="Times New Roman"/>
          <w:sz w:val="24"/>
          <w:szCs w:val="24"/>
        </w:rPr>
        <w:t>Desse modo, a solicitação torna-se fundamental, para que possamos ter energia elétrica segura que propicie seu funcionamento sem interrupções e sem oscilações.</w:t>
      </w:r>
    </w:p>
    <w:p w14:paraId="06687F59" w14:textId="02E46D46" w:rsidR="00716636" w:rsidRPr="00D45E09" w:rsidRDefault="00716636" w:rsidP="00D45E09">
      <w:pPr>
        <w:numPr>
          <w:ilvl w:val="0"/>
          <w:numId w:val="16"/>
        </w:num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sidRPr="00D45E09">
        <w:rPr>
          <w:rFonts w:ascii="Times New Roman" w:eastAsia="Bookman Old Style" w:hAnsi="Times New Roman" w:cs="Times New Roman"/>
          <w:b/>
          <w:color w:val="000000"/>
          <w:sz w:val="24"/>
          <w:szCs w:val="24"/>
        </w:rPr>
        <w:t>Quantidade a ser contratada:</w:t>
      </w:r>
    </w:p>
    <w:p w14:paraId="71EA2384" w14:textId="77777777" w:rsidR="00716636" w:rsidRPr="001963C9" w:rsidRDefault="00716636" w:rsidP="0071663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X  ) Especificar Quantitativo:</w:t>
      </w:r>
    </w:p>
    <w:p w14:paraId="5E1F4CFC" w14:textId="77777777" w:rsidR="00126B4F" w:rsidRDefault="00126B4F" w:rsidP="0071663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391C441C" w14:textId="7205A888" w:rsidR="00716636" w:rsidRPr="001963C9" w:rsidRDefault="00716636" w:rsidP="0071663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 O quantitativo será apontado por ocasião da elaboração do Estudo Técnico Preliminar.</w:t>
      </w:r>
    </w:p>
    <w:p w14:paraId="0C6DBA3F" w14:textId="77777777" w:rsidR="00716636" w:rsidRPr="001963C9" w:rsidRDefault="00716636" w:rsidP="00716636">
      <w:pPr>
        <w:pBdr>
          <w:top w:val="nil"/>
          <w:left w:val="nil"/>
          <w:bottom w:val="nil"/>
          <w:right w:val="nil"/>
          <w:between w:val="nil"/>
        </w:pBdr>
        <w:shd w:val="clear" w:color="auto" w:fill="F2F2F2"/>
        <w:tabs>
          <w:tab w:val="left" w:pos="7131"/>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ab/>
      </w:r>
    </w:p>
    <w:p w14:paraId="688EAEB8" w14:textId="2D5F2EF3" w:rsidR="00716636" w:rsidRPr="00D45E09" w:rsidRDefault="00716636" w:rsidP="00D45E09">
      <w:pPr>
        <w:numPr>
          <w:ilvl w:val="0"/>
          <w:numId w:val="16"/>
        </w:numPr>
        <w:pBdr>
          <w:top w:val="nil"/>
          <w:left w:val="nil"/>
          <w:bottom w:val="single" w:sz="4" w:space="1" w:color="000000"/>
          <w:right w:val="nil"/>
          <w:between w:val="nil"/>
        </w:pBdr>
        <w:tabs>
          <w:tab w:val="left" w:pos="284"/>
        </w:tabs>
        <w:suppressAutoHyphens/>
        <w:autoSpaceDN w:val="0"/>
        <w:spacing w:after="0"/>
        <w:jc w:val="both"/>
        <w:textAlignment w:val="baseline"/>
        <w:rPr>
          <w:rFonts w:ascii="Times New Roman" w:eastAsia="Bookman Old Style" w:hAnsi="Times New Roman" w:cs="Times New Roman"/>
          <w:b/>
          <w:color w:val="000000"/>
          <w:sz w:val="24"/>
          <w:szCs w:val="24"/>
        </w:rPr>
      </w:pPr>
      <w:r w:rsidRPr="00D45E09">
        <w:rPr>
          <w:rFonts w:ascii="Times New Roman" w:eastAsia="Bookman Old Style" w:hAnsi="Times New Roman" w:cs="Times New Roman"/>
          <w:b/>
          <w:color w:val="000000"/>
          <w:sz w:val="24"/>
          <w:szCs w:val="24"/>
        </w:rPr>
        <w:t>Estimativa do Valor da Contratação</w:t>
      </w:r>
    </w:p>
    <w:p w14:paraId="48C2D642" w14:textId="1F591B9D" w:rsidR="00126B4F" w:rsidRPr="00126B4F" w:rsidRDefault="00126B4F" w:rsidP="00126B4F">
      <w:pPr>
        <w:jc w:val="both"/>
        <w:rPr>
          <w:rFonts w:ascii="Times New Roman" w:hAnsi="Times New Roman" w:cs="Times New Roman"/>
          <w:sz w:val="24"/>
          <w:szCs w:val="24"/>
        </w:rPr>
      </w:pPr>
      <w:r w:rsidRPr="00126B4F">
        <w:rPr>
          <w:rFonts w:ascii="Times New Roman" w:hAnsi="Times New Roman" w:cs="Times New Roman"/>
          <w:sz w:val="24"/>
          <w:szCs w:val="24"/>
        </w:rPr>
        <w:t xml:space="preserve">Com base nas especificações, o método para estimativa de preços seguindo as diretrizes da Lei nº 14.133/21, foi a obtenção de preços do Sistema Nacional de Custos de Construção Civil (SINAPI), </w:t>
      </w:r>
      <w:hyperlink r:id="rId9" w:tooltip="Agência Goiana de Transportes e Obras – AGETOP" w:history="1">
        <w:r w:rsidRPr="00126B4F">
          <w:rPr>
            <w:rFonts w:ascii="Times New Roman" w:hAnsi="Times New Roman" w:cs="Times New Roman"/>
            <w:sz w:val="24"/>
            <w:szCs w:val="24"/>
          </w:rPr>
          <w:t>Agência Goiana de Transportes e Obras – AGETOP</w:t>
        </w:r>
      </w:hyperlink>
      <w:r>
        <w:rPr>
          <w:rFonts w:ascii="Times New Roman" w:hAnsi="Times New Roman" w:cs="Times New Roman"/>
          <w:sz w:val="24"/>
          <w:szCs w:val="24"/>
        </w:rPr>
        <w:t xml:space="preserve">, Secretaria da Infraestrutura – CE, </w:t>
      </w:r>
      <w:r w:rsidR="00EA512F">
        <w:rPr>
          <w:rFonts w:ascii="Times New Roman" w:hAnsi="Times New Roman" w:cs="Times New Roman"/>
          <w:sz w:val="24"/>
          <w:szCs w:val="24"/>
        </w:rPr>
        <w:t>SBC, Sistema de Orçamento de Obras de Sergipe</w:t>
      </w:r>
      <w:r w:rsidR="00D45E09">
        <w:rPr>
          <w:rFonts w:ascii="Times New Roman" w:hAnsi="Times New Roman" w:cs="Times New Roman"/>
          <w:sz w:val="24"/>
          <w:szCs w:val="24"/>
        </w:rPr>
        <w:t xml:space="preserve"> – ORSE.</w:t>
      </w:r>
      <w:r w:rsidR="00EA512F">
        <w:rPr>
          <w:rFonts w:ascii="Times New Roman" w:hAnsi="Times New Roman" w:cs="Times New Roman"/>
          <w:sz w:val="24"/>
          <w:szCs w:val="24"/>
        </w:rPr>
        <w:t xml:space="preserve"> </w:t>
      </w:r>
    </w:p>
    <w:p w14:paraId="3AD9340C"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p>
    <w:p w14:paraId="39AE7EBC"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xml:space="preserve">Estimativa obtida por meio de: </w:t>
      </w:r>
    </w:p>
    <w:p w14:paraId="7640CBFC"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p>
    <w:p w14:paraId="2EDE6CA6" w14:textId="4D18EBE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xml:space="preserve">(   </w:t>
      </w:r>
      <w:r w:rsidR="00B12DEC">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xml:space="preserve"> ) Consulta ao mercado</w:t>
      </w:r>
    </w:p>
    <w:p w14:paraId="25FAD793"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p>
    <w:p w14:paraId="232CEFE1" w14:textId="6978C80F" w:rsidR="00716636"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lastRenderedPageBreak/>
        <w:t>(  ) Licitação anterior</w:t>
      </w:r>
    </w:p>
    <w:p w14:paraId="63631168" w14:textId="77777777" w:rsidR="00D45E09" w:rsidRPr="001963C9" w:rsidRDefault="00D45E09" w:rsidP="00716636">
      <w:pPr>
        <w:shd w:val="clear" w:color="auto" w:fill="F2F2F2"/>
        <w:tabs>
          <w:tab w:val="left" w:pos="284"/>
        </w:tabs>
        <w:spacing w:after="0"/>
        <w:jc w:val="both"/>
        <w:rPr>
          <w:rFonts w:ascii="Times New Roman" w:eastAsia="Bookman Old Style" w:hAnsi="Times New Roman" w:cs="Times New Roman"/>
          <w:sz w:val="24"/>
          <w:szCs w:val="24"/>
        </w:rPr>
      </w:pPr>
    </w:p>
    <w:p w14:paraId="7F401F97" w14:textId="77777777" w:rsidR="00716636" w:rsidRPr="001963C9" w:rsidRDefault="00716636" w:rsidP="00D45E09">
      <w:pPr>
        <w:pStyle w:val="PargrafodaLista"/>
        <w:numPr>
          <w:ilvl w:val="0"/>
          <w:numId w:val="17"/>
        </w:numPr>
        <w:shd w:val="clear" w:color="auto" w:fill="F2F2F2"/>
        <w:tabs>
          <w:tab w:val="left" w:pos="284"/>
        </w:tabs>
        <w:suppressAutoHyphens/>
        <w:autoSpaceDN w:val="0"/>
        <w:spacing w:after="0"/>
        <w:jc w:val="both"/>
        <w:textAlignment w:val="baseline"/>
        <w:rPr>
          <w:rFonts w:ascii="Times New Roman" w:eastAsia="Bookman Old Style" w:hAnsi="Times New Roman" w:cs="Times New Roman"/>
          <w:b/>
          <w:bCs/>
          <w:sz w:val="24"/>
          <w:szCs w:val="24"/>
        </w:rPr>
      </w:pPr>
      <w:r w:rsidRPr="001963C9">
        <w:rPr>
          <w:rFonts w:ascii="Times New Roman" w:eastAsia="Bookman Old Style" w:hAnsi="Times New Roman" w:cs="Times New Roman"/>
          <w:b/>
          <w:bCs/>
          <w:sz w:val="24"/>
          <w:szCs w:val="24"/>
        </w:rPr>
        <w:t>Forma de contratação sugerida</w:t>
      </w:r>
    </w:p>
    <w:p w14:paraId="5A08E75A" w14:textId="365E04DD" w:rsidR="00716636" w:rsidRPr="001963C9" w:rsidRDefault="00716636" w:rsidP="00716636">
      <w:pPr>
        <w:shd w:val="clear" w:color="auto" w:fill="F2F2F2"/>
        <w:tabs>
          <w:tab w:val="left" w:pos="284"/>
        </w:tabs>
        <w:spacing w:after="0" w:line="240" w:lineRule="auto"/>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______________________________________________________________________</w:t>
      </w:r>
    </w:p>
    <w:p w14:paraId="22A05F82"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Modalidades da Lei n.º 14.133/21: (especificar a modalidade/contratação Direta)</w:t>
      </w:r>
    </w:p>
    <w:p w14:paraId="7D7CC2B5"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p>
    <w:p w14:paraId="36469AB5"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 Pregão</w:t>
      </w:r>
    </w:p>
    <w:p w14:paraId="4DA9DC75"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p>
    <w:p w14:paraId="087B5205"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 Concorrência</w:t>
      </w:r>
    </w:p>
    <w:p w14:paraId="7E06314D"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p>
    <w:p w14:paraId="4E9E4C9C"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X) Dispensa/Inexigibilidade</w:t>
      </w:r>
    </w:p>
    <w:p w14:paraId="29EDDD68"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p>
    <w:p w14:paraId="2553A55E" w14:textId="77777777" w:rsidR="00716636" w:rsidRPr="001963C9" w:rsidRDefault="00716636" w:rsidP="00716636">
      <w:pP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 Adesão à IRP de outro Órgão</w:t>
      </w:r>
    </w:p>
    <w:p w14:paraId="14FBBEAC" w14:textId="77777777" w:rsidR="00716636" w:rsidRPr="001963C9" w:rsidRDefault="00716636" w:rsidP="00716636">
      <w:pPr>
        <w:pBdr>
          <w:top w:val="nil"/>
          <w:left w:val="nil"/>
          <w:bottom w:val="single" w:sz="4" w:space="1" w:color="000000"/>
          <w:right w:val="nil"/>
          <w:between w:val="nil"/>
        </w:pBdr>
        <w:tabs>
          <w:tab w:val="left" w:pos="284"/>
        </w:tabs>
        <w:spacing w:after="0"/>
        <w:jc w:val="both"/>
        <w:rPr>
          <w:rFonts w:ascii="Times New Roman" w:eastAsia="Bookman Old Style" w:hAnsi="Times New Roman" w:cs="Times New Roman"/>
          <w:b/>
          <w:color w:val="000000"/>
          <w:sz w:val="24"/>
          <w:szCs w:val="24"/>
        </w:rPr>
      </w:pPr>
    </w:p>
    <w:p w14:paraId="18CE96D1" w14:textId="77777777" w:rsidR="00716636" w:rsidRPr="001963C9" w:rsidRDefault="00716636" w:rsidP="00D45E09">
      <w:pPr>
        <w:numPr>
          <w:ilvl w:val="0"/>
          <w:numId w:val="17"/>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Indicação da Data Pretendida para a Conclusão da Contratação</w:t>
      </w:r>
    </w:p>
    <w:p w14:paraId="487C8A98" w14:textId="77777777" w:rsidR="00716636" w:rsidRPr="001963C9" w:rsidRDefault="00716636" w:rsidP="0071663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6CDDCBAC" w14:textId="480CCC82" w:rsidR="00716636" w:rsidRPr="001963C9" w:rsidRDefault="00716636" w:rsidP="0071663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b/>
          <w:sz w:val="24"/>
          <w:szCs w:val="24"/>
        </w:rPr>
        <w:t xml:space="preserve">Data Pretendida: </w:t>
      </w:r>
      <w:r w:rsidR="00B12DEC">
        <w:rPr>
          <w:rFonts w:ascii="Times New Roman" w:eastAsia="Bookman Old Style" w:hAnsi="Times New Roman" w:cs="Times New Roman"/>
          <w:sz w:val="24"/>
          <w:szCs w:val="24"/>
        </w:rPr>
        <w:t>29/02/2024</w:t>
      </w:r>
    </w:p>
    <w:p w14:paraId="13DB7940" w14:textId="77777777" w:rsidR="00716636" w:rsidRPr="001963C9" w:rsidRDefault="00716636" w:rsidP="0071663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p>
    <w:p w14:paraId="2B8DAA15" w14:textId="7D6D0315" w:rsidR="00716636" w:rsidRPr="001963C9" w:rsidRDefault="00716636" w:rsidP="00716636">
      <w:pPr>
        <w:shd w:val="clear" w:color="auto" w:fill="F2F2F2"/>
        <w:spacing w:after="0"/>
        <w:jc w:val="both"/>
        <w:rPr>
          <w:rFonts w:ascii="Times New Roman" w:eastAsia="Bookman Old Style" w:hAnsi="Times New Roman" w:cs="Times New Roman"/>
          <w:sz w:val="24"/>
          <w:szCs w:val="24"/>
        </w:rPr>
      </w:pPr>
      <w:r w:rsidRPr="001963C9">
        <w:rPr>
          <w:rFonts w:ascii="Times New Roman" w:hAnsi="Times New Roman" w:cs="Times New Roman"/>
          <w:noProof/>
          <w:sz w:val="24"/>
          <w:szCs w:val="24"/>
        </w:rPr>
        <mc:AlternateContent>
          <mc:Choice Requires="wps">
            <w:drawing>
              <wp:anchor distT="0" distB="0" distL="114300" distR="114300" simplePos="0" relativeHeight="251662336" behindDoc="0" locked="0" layoutInCell="1" hidden="0" allowOverlap="1" wp14:anchorId="6FF76B36" wp14:editId="01D8EDE8">
                <wp:simplePos x="0" y="0"/>
                <wp:positionH relativeFrom="margin">
                  <wp:align>left</wp:align>
                </wp:positionH>
                <wp:positionV relativeFrom="paragraph">
                  <wp:posOffset>8890</wp:posOffset>
                </wp:positionV>
                <wp:extent cx="701675" cy="644525"/>
                <wp:effectExtent l="0" t="0" r="0" b="0"/>
                <wp:wrapNone/>
                <wp:docPr id="25" name="Retângulo 25"/>
                <wp:cNvGraphicFramePr/>
                <a:graphic xmlns:a="http://schemas.openxmlformats.org/drawingml/2006/main">
                  <a:graphicData uri="http://schemas.microsoft.com/office/word/2010/wordprocessingShape">
                    <wps:wsp>
                      <wps:cNvSpPr/>
                      <wps:spPr>
                        <a:xfrm>
                          <a:off x="0" y="0"/>
                          <a:ext cx="701675" cy="644525"/>
                        </a:xfrm>
                        <a:prstGeom prst="rect">
                          <a:avLst/>
                        </a:prstGeom>
                        <a:noFill/>
                        <a:ln>
                          <a:noFill/>
                        </a:ln>
                      </wps:spPr>
                      <wps:txbx>
                        <w:txbxContent>
                          <w:p w14:paraId="3D940231" w14:textId="77777777" w:rsidR="00716636" w:rsidRDefault="00716636" w:rsidP="00716636">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6FF76B36" id="Retângulo 25" o:spid="_x0000_s1026" style="position:absolute;left:0;text-align:left;margin-left:0;margin-top:.7pt;width:55.25pt;height:50.75pt;z-index:2516623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" filled="f" stroked="f">
                <v:textbox inset="2.53958mm,2.53958mm,2.53958mm,2.53958mm">
                  <w:txbxContent>
                    <w:p w14:paraId="3D940231" w14:textId="77777777" w:rsidR="00716636" w:rsidRDefault="00716636" w:rsidP="00716636">
                      <w:pPr>
                        <w:spacing w:after="0" w:line="240" w:lineRule="auto"/>
                        <w:textDirection w:val="btLr"/>
                      </w:pPr>
                    </w:p>
                  </w:txbxContent>
                </v:textbox>
                <w10:wrap anchorx="margin"/>
              </v:rect>
            </w:pict>
          </mc:Fallback>
        </mc:AlternateContent>
      </w:r>
      <w:r w:rsidRPr="001963C9">
        <w:rPr>
          <w:rFonts w:ascii="Times New Roman" w:eastAsia="Bookman Old Style" w:hAnsi="Times New Roman" w:cs="Times New Roman"/>
          <w:color w:val="000000"/>
          <w:sz w:val="24"/>
          <w:szCs w:val="24"/>
        </w:rPr>
        <w:t xml:space="preserve">6.1. Há data específica para a Entrega ou Execução: </w:t>
      </w:r>
      <w:r w:rsidRPr="001963C9">
        <w:rPr>
          <w:rFonts w:ascii="Times New Roman" w:eastAsia="Bookman Old Style" w:hAnsi="Times New Roman" w:cs="Times New Roman"/>
          <w:sz w:val="24"/>
          <w:szCs w:val="24"/>
        </w:rPr>
        <w:t xml:space="preserve">(  </w:t>
      </w:r>
      <w:r w:rsidR="00B12DEC">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xml:space="preserve">  ) SIM*   (   ) NÃO</w:t>
      </w:r>
    </w:p>
    <w:p w14:paraId="74C2C044" w14:textId="77777777" w:rsidR="00716636" w:rsidRPr="001963C9" w:rsidRDefault="00716636" w:rsidP="00716636">
      <w:pPr>
        <w:shd w:val="clear" w:color="auto" w:fill="F2F2F2"/>
        <w:spacing w:after="0"/>
        <w:jc w:val="both"/>
        <w:rPr>
          <w:rFonts w:ascii="Times New Roman" w:eastAsia="Bookman Old Style" w:hAnsi="Times New Roman" w:cs="Times New Roman"/>
          <w:sz w:val="24"/>
          <w:szCs w:val="24"/>
        </w:rPr>
      </w:pPr>
    </w:p>
    <w:p w14:paraId="6E56EC55" w14:textId="77777777" w:rsidR="00716636" w:rsidRDefault="00716636" w:rsidP="00716636">
      <w:pPr>
        <w:shd w:val="clear" w:color="auto" w:fill="F2F2F2"/>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xml:space="preserve">*Justificar: </w:t>
      </w:r>
    </w:p>
    <w:p w14:paraId="0FFC715D" w14:textId="77777777" w:rsidR="00B12DEC" w:rsidRPr="001963C9" w:rsidRDefault="00B12DEC" w:rsidP="00716636">
      <w:pPr>
        <w:shd w:val="clear" w:color="auto" w:fill="F2F2F2"/>
        <w:spacing w:after="0"/>
        <w:jc w:val="both"/>
        <w:rPr>
          <w:rFonts w:ascii="Times New Roman" w:eastAsia="Bookman Old Style" w:hAnsi="Times New Roman" w:cs="Times New Roman"/>
          <w:sz w:val="24"/>
          <w:szCs w:val="24"/>
        </w:rPr>
      </w:pPr>
    </w:p>
    <w:p w14:paraId="17B56DFF" w14:textId="73949B5E" w:rsidR="00716636" w:rsidRPr="001963C9" w:rsidRDefault="00B12DEC" w:rsidP="00716636">
      <w:pPr>
        <w:shd w:val="clear" w:color="auto" w:fill="F2F2F2"/>
        <w:spacing w:after="0"/>
        <w:jc w:val="both"/>
        <w:rPr>
          <w:rFonts w:ascii="Times New Roman" w:eastAsia="Bookman Old Style" w:hAnsi="Times New Roman" w:cs="Times New Roman"/>
          <w:sz w:val="24"/>
          <w:szCs w:val="24"/>
        </w:rPr>
      </w:pPr>
      <w:r>
        <w:rPr>
          <w:rFonts w:ascii="Times New Roman" w:eastAsia="Bookman Old Style" w:hAnsi="Times New Roman" w:cs="Times New Roman"/>
          <w:sz w:val="24"/>
          <w:szCs w:val="24"/>
        </w:rPr>
        <w:t>30 (trinta) dias, após o inicio do recebimento da Ordem de Serviço, conforme Cronograma Físico e Financeiro</w:t>
      </w:r>
    </w:p>
    <w:p w14:paraId="26497F85" w14:textId="77777777" w:rsidR="00716636" w:rsidRPr="001963C9" w:rsidRDefault="00716636" w:rsidP="00716636">
      <w:pPr>
        <w:shd w:val="clear" w:color="auto" w:fill="F2F2F2"/>
        <w:spacing w:after="0"/>
        <w:jc w:val="both"/>
        <w:rPr>
          <w:rFonts w:ascii="Times New Roman" w:eastAsia="Bookman Old Style" w:hAnsi="Times New Roman" w:cs="Times New Roman"/>
          <w:sz w:val="24"/>
          <w:szCs w:val="24"/>
        </w:rPr>
      </w:pPr>
    </w:p>
    <w:p w14:paraId="6CADC76A" w14:textId="7C03001C" w:rsidR="00716636" w:rsidRPr="001963C9" w:rsidRDefault="00716636" w:rsidP="00716636">
      <w:pPr>
        <w:shd w:val="clear" w:color="auto" w:fill="F2F2F2"/>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 xml:space="preserve">6.2. Há contrato ou Ata de Registro de Preço vigente: (    ) SIM*   (  </w:t>
      </w:r>
      <w:r w:rsidR="00B12DEC">
        <w:rPr>
          <w:rFonts w:ascii="Times New Roman" w:eastAsia="Bookman Old Style" w:hAnsi="Times New Roman" w:cs="Times New Roman"/>
          <w:sz w:val="24"/>
          <w:szCs w:val="24"/>
        </w:rPr>
        <w:t>X</w:t>
      </w:r>
      <w:r w:rsidRPr="001963C9">
        <w:rPr>
          <w:rFonts w:ascii="Times New Roman" w:eastAsia="Bookman Old Style" w:hAnsi="Times New Roman" w:cs="Times New Roman"/>
          <w:sz w:val="24"/>
          <w:szCs w:val="24"/>
        </w:rPr>
        <w:t xml:space="preserve">  ) NÃO</w:t>
      </w:r>
    </w:p>
    <w:p w14:paraId="61C80CE4" w14:textId="77777777" w:rsidR="00716636" w:rsidRPr="001963C9" w:rsidRDefault="00716636" w:rsidP="00716636">
      <w:pPr>
        <w:shd w:val="clear" w:color="auto" w:fill="F2F2F2"/>
        <w:spacing w:after="0"/>
        <w:jc w:val="both"/>
        <w:rPr>
          <w:rFonts w:ascii="Times New Roman" w:eastAsia="Bookman Old Style" w:hAnsi="Times New Roman" w:cs="Times New Roman"/>
          <w:sz w:val="24"/>
          <w:szCs w:val="24"/>
        </w:rPr>
      </w:pPr>
    </w:p>
    <w:p w14:paraId="52A36982" w14:textId="0772BEF1" w:rsidR="00716636" w:rsidRPr="001963C9" w:rsidRDefault="00716636" w:rsidP="00716636">
      <w:pPr>
        <w:pBdr>
          <w:top w:val="nil"/>
          <w:left w:val="nil"/>
          <w:bottom w:val="nil"/>
          <w:right w:val="nil"/>
          <w:between w:val="nil"/>
        </w:pBdr>
        <w:shd w:val="clear" w:color="auto" w:fill="F2F2F2"/>
        <w:tabs>
          <w:tab w:val="left" w:pos="284"/>
        </w:tabs>
        <w:spacing w:after="0"/>
        <w:jc w:val="both"/>
        <w:rPr>
          <w:rFonts w:ascii="Times New Roman" w:eastAsia="Bookman Old Style" w:hAnsi="Times New Roman" w:cs="Times New Roman"/>
          <w:sz w:val="24"/>
          <w:szCs w:val="24"/>
        </w:rPr>
      </w:pPr>
      <w:r w:rsidRPr="001963C9">
        <w:rPr>
          <w:rFonts w:ascii="Times New Roman" w:eastAsia="Bookman Old Style" w:hAnsi="Times New Roman" w:cs="Times New Roman"/>
          <w:sz w:val="24"/>
          <w:szCs w:val="24"/>
        </w:rPr>
        <w:t>*Data do Término da Vigência:</w:t>
      </w:r>
    </w:p>
    <w:p w14:paraId="62138288" w14:textId="77777777" w:rsidR="00716636" w:rsidRPr="001963C9" w:rsidRDefault="00716636" w:rsidP="00716636">
      <w:pPr>
        <w:shd w:val="clear" w:color="auto" w:fill="F2F2F2"/>
        <w:spacing w:after="0"/>
        <w:jc w:val="both"/>
        <w:rPr>
          <w:rFonts w:ascii="Times New Roman" w:eastAsia="Bookman Old Style" w:hAnsi="Times New Roman" w:cs="Times New Roman"/>
          <w:sz w:val="24"/>
          <w:szCs w:val="24"/>
        </w:rPr>
      </w:pPr>
    </w:p>
    <w:p w14:paraId="4D01AEDE" w14:textId="77777777" w:rsidR="00716636" w:rsidRPr="001963C9" w:rsidRDefault="00716636" w:rsidP="00D45E09">
      <w:pPr>
        <w:numPr>
          <w:ilvl w:val="0"/>
          <w:numId w:val="17"/>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Indicação</w:t>
      </w:r>
      <w:r w:rsidRPr="001963C9">
        <w:rPr>
          <w:rFonts w:ascii="Times New Roman" w:eastAsia="Bookman Old Style" w:hAnsi="Times New Roman" w:cs="Times New Roman"/>
          <w:b/>
          <w:color w:val="008000"/>
          <w:sz w:val="24"/>
          <w:szCs w:val="24"/>
        </w:rPr>
        <w:t xml:space="preserve"> </w:t>
      </w:r>
      <w:r w:rsidRPr="001963C9">
        <w:rPr>
          <w:rFonts w:ascii="Times New Roman" w:eastAsia="Bookman Old Style" w:hAnsi="Times New Roman" w:cs="Times New Roman"/>
          <w:b/>
          <w:color w:val="000000"/>
          <w:sz w:val="24"/>
          <w:szCs w:val="24"/>
        </w:rPr>
        <w:t>do(s) integrante(s) administrativo(s) responsável(eis) pela Elaboração do ETP.</w:t>
      </w:r>
    </w:p>
    <w:tbl>
      <w:tblPr>
        <w:tblW w:w="10544" w:type="dxa"/>
        <w:tblInd w:w="-15"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ayout w:type="fixed"/>
        <w:tblLook w:val="0400" w:firstRow="0" w:lastRow="0" w:firstColumn="0" w:lastColumn="0" w:noHBand="0" w:noVBand="1"/>
      </w:tblPr>
      <w:tblGrid>
        <w:gridCol w:w="6576"/>
        <w:gridCol w:w="1362"/>
        <w:gridCol w:w="2606"/>
      </w:tblGrid>
      <w:tr w:rsidR="00716636" w:rsidRPr="001963C9" w14:paraId="5DE5955C" w14:textId="77777777" w:rsidTr="00B12DEC">
        <w:tc>
          <w:tcPr>
            <w:tcW w:w="6576" w:type="dxa"/>
            <w:shd w:val="clear" w:color="auto" w:fill="E2EFD9"/>
          </w:tcPr>
          <w:p w14:paraId="549E4CD8" w14:textId="77777777" w:rsidR="00716636" w:rsidRPr="001963C9" w:rsidRDefault="00716636" w:rsidP="00CD06B6">
            <w:pPr>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Nome</w:t>
            </w:r>
          </w:p>
        </w:tc>
        <w:tc>
          <w:tcPr>
            <w:tcW w:w="1362" w:type="dxa"/>
            <w:shd w:val="clear" w:color="auto" w:fill="E2EFD9"/>
          </w:tcPr>
          <w:p w14:paraId="57F6DE46" w14:textId="77777777" w:rsidR="00716636" w:rsidRPr="001963C9" w:rsidRDefault="00716636" w:rsidP="00CD06B6">
            <w:pPr>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Matricula</w:t>
            </w:r>
          </w:p>
        </w:tc>
        <w:tc>
          <w:tcPr>
            <w:tcW w:w="2606" w:type="dxa"/>
            <w:shd w:val="clear" w:color="auto" w:fill="E2EFD9"/>
          </w:tcPr>
          <w:p w14:paraId="34B9FB2C" w14:textId="77777777" w:rsidR="00716636" w:rsidRPr="001963C9" w:rsidRDefault="00716636" w:rsidP="00CD06B6">
            <w:pPr>
              <w:spacing w:after="0"/>
              <w:jc w:val="center"/>
              <w:rPr>
                <w:rFonts w:ascii="Times New Roman" w:eastAsia="MV Boli" w:hAnsi="Times New Roman" w:cs="Times New Roman"/>
                <w:b/>
                <w:color w:val="000000"/>
                <w:sz w:val="24"/>
                <w:szCs w:val="24"/>
              </w:rPr>
            </w:pPr>
            <w:r w:rsidRPr="001963C9">
              <w:rPr>
                <w:rFonts w:ascii="Times New Roman" w:eastAsia="Bookman Old Style" w:hAnsi="Times New Roman" w:cs="Times New Roman"/>
                <w:b/>
                <w:color w:val="000000"/>
                <w:sz w:val="24"/>
                <w:szCs w:val="24"/>
              </w:rPr>
              <w:t>Secretaria/Setor</w:t>
            </w:r>
          </w:p>
        </w:tc>
      </w:tr>
      <w:tr w:rsidR="00716636" w:rsidRPr="001963C9" w14:paraId="0240C882" w14:textId="77777777" w:rsidTr="00B12DEC">
        <w:tc>
          <w:tcPr>
            <w:tcW w:w="6576" w:type="dxa"/>
            <w:shd w:val="clear" w:color="auto" w:fill="auto"/>
          </w:tcPr>
          <w:p w14:paraId="4B9FC41C" w14:textId="77777777" w:rsidR="00716636" w:rsidRPr="001963C9" w:rsidRDefault="00716636" w:rsidP="00CD06B6">
            <w:pPr>
              <w:pStyle w:val="Default"/>
              <w:jc w:val="both"/>
            </w:pPr>
            <w:r w:rsidRPr="001963C9">
              <w:rPr>
                <w:rFonts w:eastAsia="Bookman Old Style"/>
              </w:rPr>
              <w:t xml:space="preserve">A elaboração do Estudo Técnico Preliminar é dispensável, conforme </w:t>
            </w:r>
            <w:r w:rsidRPr="001963C9">
              <w:t>Decreto Municipal nº 139/2023, de 27 de março de 2023</w:t>
            </w:r>
          </w:p>
        </w:tc>
        <w:tc>
          <w:tcPr>
            <w:tcW w:w="1362" w:type="dxa"/>
          </w:tcPr>
          <w:p w14:paraId="4B335045" w14:textId="77777777" w:rsidR="00716636" w:rsidRPr="001963C9" w:rsidRDefault="00716636" w:rsidP="00CD06B6">
            <w:pPr>
              <w:spacing w:after="0"/>
              <w:jc w:val="center"/>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_</w:t>
            </w:r>
          </w:p>
        </w:tc>
        <w:tc>
          <w:tcPr>
            <w:tcW w:w="2606" w:type="dxa"/>
            <w:shd w:val="clear" w:color="auto" w:fill="auto"/>
          </w:tcPr>
          <w:p w14:paraId="0A9B48B4" w14:textId="77777777" w:rsidR="00716636" w:rsidRPr="001963C9" w:rsidRDefault="00716636" w:rsidP="00CD06B6">
            <w:pPr>
              <w:spacing w:after="0"/>
              <w:jc w:val="center"/>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_</w:t>
            </w:r>
          </w:p>
        </w:tc>
      </w:tr>
      <w:tr w:rsidR="00716636" w:rsidRPr="001963C9" w14:paraId="256EB65F" w14:textId="77777777" w:rsidTr="00B12DEC">
        <w:tc>
          <w:tcPr>
            <w:tcW w:w="6576" w:type="dxa"/>
            <w:shd w:val="clear" w:color="auto" w:fill="auto"/>
          </w:tcPr>
          <w:p w14:paraId="0A58CFAA" w14:textId="77777777" w:rsidR="00716636" w:rsidRPr="001963C9" w:rsidRDefault="00716636" w:rsidP="00CD06B6">
            <w:pPr>
              <w:spacing w:after="0"/>
              <w:jc w:val="center"/>
              <w:rPr>
                <w:rFonts w:ascii="Times New Roman" w:eastAsia="Bookman Old Style" w:hAnsi="Times New Roman" w:cs="Times New Roman"/>
                <w:color w:val="000000"/>
                <w:sz w:val="24"/>
                <w:szCs w:val="24"/>
              </w:rPr>
            </w:pPr>
          </w:p>
        </w:tc>
        <w:tc>
          <w:tcPr>
            <w:tcW w:w="1362" w:type="dxa"/>
          </w:tcPr>
          <w:p w14:paraId="0C23553A" w14:textId="77777777" w:rsidR="00716636" w:rsidRPr="001963C9" w:rsidRDefault="00716636" w:rsidP="00CD06B6">
            <w:pPr>
              <w:spacing w:after="0"/>
              <w:jc w:val="center"/>
              <w:rPr>
                <w:rFonts w:ascii="Times New Roman" w:eastAsia="Bookman Old Style" w:hAnsi="Times New Roman" w:cs="Times New Roman"/>
                <w:color w:val="000000"/>
                <w:sz w:val="24"/>
                <w:szCs w:val="24"/>
              </w:rPr>
            </w:pPr>
          </w:p>
        </w:tc>
        <w:tc>
          <w:tcPr>
            <w:tcW w:w="2606" w:type="dxa"/>
            <w:shd w:val="clear" w:color="auto" w:fill="auto"/>
          </w:tcPr>
          <w:p w14:paraId="42893979" w14:textId="77777777" w:rsidR="00716636" w:rsidRPr="001963C9" w:rsidRDefault="00716636" w:rsidP="00CD06B6">
            <w:pPr>
              <w:spacing w:after="0"/>
              <w:jc w:val="center"/>
              <w:rPr>
                <w:rFonts w:ascii="Times New Roman" w:eastAsia="Bookman Old Style" w:hAnsi="Times New Roman" w:cs="Times New Roman"/>
                <w:color w:val="000000"/>
                <w:sz w:val="24"/>
                <w:szCs w:val="24"/>
              </w:rPr>
            </w:pPr>
          </w:p>
        </w:tc>
      </w:tr>
    </w:tbl>
    <w:p w14:paraId="35B8D557" w14:textId="77777777" w:rsidR="00716636" w:rsidRPr="001963C9" w:rsidRDefault="00716636" w:rsidP="00D45E09">
      <w:pPr>
        <w:numPr>
          <w:ilvl w:val="0"/>
          <w:numId w:val="17"/>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Indicação do responsável pela fiscalização:</w:t>
      </w:r>
    </w:p>
    <w:p w14:paraId="0EDD3CF4" w14:textId="77777777" w:rsidR="00716636" w:rsidRPr="001963C9" w:rsidRDefault="00716636" w:rsidP="00716636">
      <w:pPr>
        <w:pBdr>
          <w:top w:val="nil"/>
          <w:left w:val="nil"/>
          <w:bottom w:val="nil"/>
          <w:right w:val="nil"/>
          <w:between w:val="nil"/>
        </w:pBdr>
        <w:tabs>
          <w:tab w:val="left" w:pos="284"/>
        </w:tabs>
        <w:spacing w:after="0"/>
        <w:jc w:val="both"/>
        <w:rPr>
          <w:rFonts w:ascii="Times New Roman" w:eastAsia="Bookman Old Style" w:hAnsi="Times New Roman" w:cs="Times New Roman"/>
          <w:b/>
          <w:color w:val="000000"/>
          <w:sz w:val="24"/>
          <w:szCs w:val="24"/>
        </w:rPr>
      </w:pPr>
    </w:p>
    <w:tbl>
      <w:tblPr>
        <w:tblW w:w="10348" w:type="dxa"/>
        <w:tblInd w:w="-15" w:type="dxa"/>
        <w:tblBorders>
          <w:top w:val="single" w:sz="12" w:space="0" w:color="D9D9D9"/>
          <w:left w:val="single" w:sz="12" w:space="0" w:color="D9D9D9"/>
          <w:bottom w:val="single" w:sz="12" w:space="0" w:color="D9D9D9"/>
          <w:right w:val="single" w:sz="12" w:space="0" w:color="D9D9D9"/>
          <w:insideH w:val="single" w:sz="12" w:space="0" w:color="D9D9D9"/>
          <w:insideV w:val="single" w:sz="12" w:space="0" w:color="D9D9D9"/>
        </w:tblBorders>
        <w:tblLayout w:type="fixed"/>
        <w:tblLook w:val="0400" w:firstRow="0" w:lastRow="0" w:firstColumn="0" w:lastColumn="0" w:noHBand="0" w:noVBand="1"/>
      </w:tblPr>
      <w:tblGrid>
        <w:gridCol w:w="7938"/>
        <w:gridCol w:w="2410"/>
      </w:tblGrid>
      <w:tr w:rsidR="00716636" w:rsidRPr="001963C9" w14:paraId="761F4D8C" w14:textId="77777777" w:rsidTr="00CD06B6">
        <w:tc>
          <w:tcPr>
            <w:tcW w:w="7938" w:type="dxa"/>
            <w:shd w:val="clear" w:color="auto" w:fill="E2EFD9"/>
          </w:tcPr>
          <w:p w14:paraId="58782804" w14:textId="77777777" w:rsidR="00716636" w:rsidRPr="001963C9" w:rsidRDefault="00716636" w:rsidP="00CD06B6">
            <w:pPr>
              <w:spacing w:after="0"/>
              <w:jc w:val="center"/>
              <w:rPr>
                <w:rFonts w:ascii="Times New Roman" w:eastAsia="Bookman Old Style" w:hAnsi="Times New Roman" w:cs="Times New Roman"/>
                <w:b/>
                <w:color w:val="000000"/>
                <w:sz w:val="24"/>
                <w:szCs w:val="24"/>
              </w:rPr>
            </w:pPr>
            <w:r w:rsidRPr="001963C9">
              <w:rPr>
                <w:rFonts w:ascii="Times New Roman" w:eastAsia="Bookman Old Style" w:hAnsi="Times New Roman" w:cs="Times New Roman"/>
                <w:b/>
                <w:color w:val="000000"/>
                <w:sz w:val="24"/>
                <w:szCs w:val="24"/>
              </w:rPr>
              <w:t>Nome / cargo e função</w:t>
            </w:r>
          </w:p>
        </w:tc>
        <w:tc>
          <w:tcPr>
            <w:tcW w:w="2410" w:type="dxa"/>
            <w:shd w:val="clear" w:color="auto" w:fill="E2EFD9"/>
          </w:tcPr>
          <w:p w14:paraId="14A41751" w14:textId="2B428354" w:rsidR="00716636" w:rsidRPr="001963C9" w:rsidRDefault="00D45E09" w:rsidP="00CD06B6">
            <w:pPr>
              <w:spacing w:after="0"/>
              <w:jc w:val="center"/>
              <w:rPr>
                <w:rFonts w:ascii="Times New Roman" w:eastAsia="Bookman Old Style" w:hAnsi="Times New Roman" w:cs="Times New Roman"/>
                <w:b/>
                <w:color w:val="000000"/>
                <w:sz w:val="24"/>
                <w:szCs w:val="24"/>
              </w:rPr>
            </w:pPr>
            <w:r>
              <w:rPr>
                <w:rFonts w:ascii="Times New Roman" w:eastAsia="Bookman Old Style" w:hAnsi="Times New Roman" w:cs="Times New Roman"/>
                <w:b/>
                <w:color w:val="000000"/>
                <w:sz w:val="24"/>
                <w:szCs w:val="24"/>
              </w:rPr>
              <w:t>Portaria nº</w:t>
            </w:r>
          </w:p>
        </w:tc>
      </w:tr>
      <w:tr w:rsidR="00716636" w:rsidRPr="001963C9" w14:paraId="3A2D27CE" w14:textId="77777777" w:rsidTr="00CD06B6">
        <w:tc>
          <w:tcPr>
            <w:tcW w:w="7938" w:type="dxa"/>
            <w:shd w:val="clear" w:color="auto" w:fill="auto"/>
          </w:tcPr>
          <w:p w14:paraId="29EEECDF" w14:textId="77777777" w:rsidR="00716636" w:rsidRPr="001963C9" w:rsidRDefault="00716636" w:rsidP="00CD06B6">
            <w:pPr>
              <w:spacing w:after="0"/>
              <w:jc w:val="center"/>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 xml:space="preserve">José </w:t>
            </w:r>
            <w:proofErr w:type="spellStart"/>
            <w:r w:rsidRPr="001963C9">
              <w:rPr>
                <w:rFonts w:ascii="Times New Roman" w:eastAsia="Bookman Old Style" w:hAnsi="Times New Roman" w:cs="Times New Roman"/>
                <w:color w:val="000000"/>
                <w:sz w:val="24"/>
                <w:szCs w:val="24"/>
              </w:rPr>
              <w:t>Ildenes</w:t>
            </w:r>
            <w:proofErr w:type="spellEnd"/>
            <w:r w:rsidRPr="001963C9">
              <w:rPr>
                <w:rFonts w:ascii="Times New Roman" w:eastAsia="Bookman Old Style" w:hAnsi="Times New Roman" w:cs="Times New Roman"/>
                <w:color w:val="000000"/>
                <w:sz w:val="24"/>
                <w:szCs w:val="24"/>
              </w:rPr>
              <w:t xml:space="preserve"> Sampaio Simão</w:t>
            </w:r>
          </w:p>
        </w:tc>
        <w:tc>
          <w:tcPr>
            <w:tcW w:w="2410" w:type="dxa"/>
            <w:shd w:val="clear" w:color="auto" w:fill="auto"/>
          </w:tcPr>
          <w:p w14:paraId="4E01E7F9" w14:textId="55DDB2C4" w:rsidR="00716636" w:rsidRPr="001963C9" w:rsidRDefault="00D45E09" w:rsidP="00D45E09">
            <w:pPr>
              <w:spacing w:after="0"/>
              <w:jc w:val="center"/>
              <w:rPr>
                <w:rFonts w:ascii="Times New Roman" w:eastAsia="Bookman Old Style" w:hAnsi="Times New Roman" w:cs="Times New Roman"/>
                <w:color w:val="000000"/>
                <w:sz w:val="24"/>
                <w:szCs w:val="24"/>
              </w:rPr>
            </w:pPr>
            <w:r>
              <w:rPr>
                <w:rFonts w:ascii="Times New Roman" w:eastAsia="Bookman Old Style" w:hAnsi="Times New Roman" w:cs="Times New Roman"/>
                <w:color w:val="000000"/>
                <w:sz w:val="24"/>
                <w:szCs w:val="24"/>
              </w:rPr>
              <w:t>015/2021</w:t>
            </w:r>
          </w:p>
        </w:tc>
      </w:tr>
      <w:tr w:rsidR="00716636" w:rsidRPr="001963C9" w14:paraId="7DF7682A" w14:textId="77777777" w:rsidTr="00CD06B6">
        <w:tc>
          <w:tcPr>
            <w:tcW w:w="7938" w:type="dxa"/>
            <w:shd w:val="clear" w:color="auto" w:fill="auto"/>
          </w:tcPr>
          <w:p w14:paraId="715CD656" w14:textId="77777777" w:rsidR="00716636" w:rsidRPr="001963C9" w:rsidRDefault="00716636" w:rsidP="00CD06B6">
            <w:pPr>
              <w:spacing w:after="0"/>
              <w:jc w:val="center"/>
              <w:rPr>
                <w:rFonts w:ascii="Times New Roman" w:eastAsia="Bookman Old Style" w:hAnsi="Times New Roman" w:cs="Times New Roman"/>
                <w:color w:val="000000"/>
                <w:sz w:val="24"/>
                <w:szCs w:val="24"/>
              </w:rPr>
            </w:pPr>
          </w:p>
        </w:tc>
        <w:tc>
          <w:tcPr>
            <w:tcW w:w="2410" w:type="dxa"/>
            <w:shd w:val="clear" w:color="auto" w:fill="auto"/>
          </w:tcPr>
          <w:p w14:paraId="11978C8B" w14:textId="77777777" w:rsidR="00716636" w:rsidRPr="001963C9" w:rsidRDefault="00716636" w:rsidP="00CD06B6">
            <w:pPr>
              <w:spacing w:after="0"/>
              <w:jc w:val="center"/>
              <w:rPr>
                <w:rFonts w:ascii="Times New Roman" w:eastAsia="Bookman Old Style" w:hAnsi="Times New Roman" w:cs="Times New Roman"/>
                <w:color w:val="000000"/>
                <w:sz w:val="24"/>
                <w:szCs w:val="24"/>
              </w:rPr>
            </w:pPr>
          </w:p>
        </w:tc>
      </w:tr>
    </w:tbl>
    <w:p w14:paraId="176411E4" w14:textId="77777777" w:rsidR="00716636" w:rsidRPr="001963C9" w:rsidRDefault="00716636" w:rsidP="00716636">
      <w:pPr>
        <w:pBdr>
          <w:top w:val="nil"/>
          <w:left w:val="nil"/>
          <w:bottom w:val="nil"/>
          <w:right w:val="nil"/>
          <w:between w:val="nil"/>
        </w:pBdr>
        <w:spacing w:after="0"/>
        <w:jc w:val="both"/>
        <w:rPr>
          <w:rFonts w:ascii="Times New Roman" w:eastAsia="Bookman Old Style" w:hAnsi="Times New Roman" w:cs="Times New Roman"/>
          <w:b/>
          <w:color w:val="000000"/>
          <w:sz w:val="24"/>
          <w:szCs w:val="24"/>
        </w:rPr>
      </w:pPr>
    </w:p>
    <w:p w14:paraId="750F0A67" w14:textId="51882F13" w:rsidR="00716636" w:rsidRPr="001963C9" w:rsidRDefault="00716636" w:rsidP="00716636">
      <w:pPr>
        <w:spacing w:after="0"/>
        <w:jc w:val="center"/>
        <w:rPr>
          <w:rFonts w:ascii="Times New Roman" w:eastAsia="Bookman Old Style" w:hAnsi="Times New Roman" w:cs="Times New Roman"/>
          <w:color w:val="000000"/>
          <w:sz w:val="24"/>
          <w:szCs w:val="24"/>
        </w:rPr>
      </w:pPr>
      <w:r w:rsidRPr="001963C9">
        <w:rPr>
          <w:rFonts w:ascii="Times New Roman" w:eastAsia="Bookman Old Style" w:hAnsi="Times New Roman" w:cs="Times New Roman"/>
          <w:color w:val="000000"/>
          <w:sz w:val="24"/>
          <w:szCs w:val="24"/>
        </w:rPr>
        <w:t xml:space="preserve">Coronel João Pessoa/RN, </w:t>
      </w:r>
      <w:r w:rsidR="00D45E09">
        <w:rPr>
          <w:rFonts w:ascii="Times New Roman" w:eastAsia="Bookman Old Style" w:hAnsi="Times New Roman" w:cs="Times New Roman"/>
          <w:color w:val="000000"/>
          <w:sz w:val="24"/>
          <w:szCs w:val="24"/>
        </w:rPr>
        <w:t>02</w:t>
      </w:r>
      <w:r w:rsidRPr="001963C9">
        <w:rPr>
          <w:rFonts w:ascii="Times New Roman" w:eastAsia="Bookman Old Style" w:hAnsi="Times New Roman" w:cs="Times New Roman"/>
          <w:color w:val="000000"/>
          <w:sz w:val="24"/>
          <w:szCs w:val="24"/>
        </w:rPr>
        <w:t>/0</w:t>
      </w:r>
      <w:r w:rsidR="00D45E09">
        <w:rPr>
          <w:rFonts w:ascii="Times New Roman" w:eastAsia="Bookman Old Style" w:hAnsi="Times New Roman" w:cs="Times New Roman"/>
          <w:color w:val="000000"/>
          <w:sz w:val="24"/>
          <w:szCs w:val="24"/>
        </w:rPr>
        <w:t>2</w:t>
      </w:r>
      <w:r w:rsidRPr="001963C9">
        <w:rPr>
          <w:rFonts w:ascii="Times New Roman" w:eastAsia="Bookman Old Style" w:hAnsi="Times New Roman" w:cs="Times New Roman"/>
          <w:color w:val="000000"/>
          <w:sz w:val="24"/>
          <w:szCs w:val="24"/>
        </w:rPr>
        <w:t>/2024.</w:t>
      </w:r>
    </w:p>
    <w:p w14:paraId="5D0F028F" w14:textId="77777777" w:rsidR="00716636" w:rsidRPr="001963C9" w:rsidRDefault="00716636" w:rsidP="00716636">
      <w:pPr>
        <w:spacing w:after="0"/>
        <w:jc w:val="center"/>
        <w:rPr>
          <w:rFonts w:ascii="Times New Roman" w:eastAsia="Bookman Old Style" w:hAnsi="Times New Roman" w:cs="Times New Roman"/>
          <w:color w:val="000000"/>
          <w:sz w:val="24"/>
          <w:szCs w:val="24"/>
        </w:rPr>
      </w:pPr>
    </w:p>
    <w:p w14:paraId="23E20C94" w14:textId="77777777" w:rsidR="00716636" w:rsidRPr="001963C9" w:rsidRDefault="00716636" w:rsidP="00716636">
      <w:pPr>
        <w:spacing w:after="0"/>
        <w:jc w:val="center"/>
        <w:rPr>
          <w:rFonts w:ascii="Times New Roman" w:hAnsi="Times New Roman" w:cs="Times New Roman"/>
          <w:sz w:val="24"/>
          <w:szCs w:val="24"/>
        </w:rPr>
      </w:pPr>
    </w:p>
    <w:p w14:paraId="3209616F" w14:textId="77777777" w:rsidR="00716636" w:rsidRPr="001963C9" w:rsidRDefault="00716636" w:rsidP="00716636">
      <w:pPr>
        <w:pStyle w:val="SemEspaamento"/>
        <w:jc w:val="center"/>
        <w:rPr>
          <w:rFonts w:ascii="Times New Roman" w:hAnsi="Times New Roman" w:cs="Times New Roman"/>
          <w:sz w:val="24"/>
          <w:szCs w:val="24"/>
        </w:rPr>
      </w:pPr>
      <w:r w:rsidRPr="001963C9">
        <w:rPr>
          <w:rFonts w:ascii="Times New Roman" w:hAnsi="Times New Roman" w:cs="Times New Roman"/>
          <w:sz w:val="24"/>
          <w:szCs w:val="24"/>
        </w:rPr>
        <w:t>_____________________________________________</w:t>
      </w:r>
    </w:p>
    <w:p w14:paraId="06A1AF21" w14:textId="77777777" w:rsidR="00D45E09" w:rsidRDefault="00D45E09" w:rsidP="00D45E09">
      <w:pPr>
        <w:pStyle w:val="Normal0"/>
        <w:ind w:right="-568"/>
        <w:jc w:val="center"/>
        <w:rPr>
          <w:rFonts w:ascii="Times New Roman" w:hAnsi="Times New Roman"/>
          <w:bCs/>
          <w:color w:val="000000"/>
          <w:szCs w:val="24"/>
        </w:rPr>
      </w:pPr>
      <w:r>
        <w:rPr>
          <w:rFonts w:ascii="Times New Roman" w:hAnsi="Times New Roman"/>
          <w:bCs/>
          <w:color w:val="000000"/>
          <w:szCs w:val="24"/>
        </w:rPr>
        <w:t>Ângela Kelly Simão de Souza Lima</w:t>
      </w:r>
    </w:p>
    <w:p w14:paraId="03C8394B" w14:textId="77777777" w:rsidR="00D45E09" w:rsidRDefault="00D45E09" w:rsidP="00D45E09">
      <w:pPr>
        <w:pStyle w:val="Normal0"/>
        <w:ind w:right="-568"/>
        <w:jc w:val="center"/>
        <w:rPr>
          <w:rFonts w:ascii="Times New Roman" w:hAnsi="Times New Roman"/>
          <w:b/>
          <w:color w:val="000000"/>
          <w:szCs w:val="24"/>
        </w:rPr>
      </w:pPr>
      <w:r>
        <w:rPr>
          <w:rFonts w:ascii="Times New Roman" w:hAnsi="Times New Roman"/>
          <w:b/>
          <w:color w:val="000000"/>
          <w:szCs w:val="24"/>
        </w:rPr>
        <w:t>Sec. Mun. de Educação, Cultura, Esporte, Lazer e Turismo</w:t>
      </w:r>
    </w:p>
    <w:p w14:paraId="334A9D7B" w14:textId="77777777" w:rsidR="00D45E09" w:rsidRPr="004B163C" w:rsidRDefault="00D45E09" w:rsidP="00D45E09">
      <w:pPr>
        <w:pStyle w:val="Normal0"/>
        <w:ind w:right="-568"/>
        <w:jc w:val="center"/>
        <w:rPr>
          <w:rFonts w:ascii="Times New Roman" w:hAnsi="Times New Roman"/>
          <w:bCs/>
          <w:color w:val="000000"/>
          <w:szCs w:val="24"/>
        </w:rPr>
      </w:pPr>
      <w:r>
        <w:rPr>
          <w:rFonts w:ascii="Times New Roman" w:hAnsi="Times New Roman"/>
          <w:bCs/>
          <w:color w:val="000000"/>
          <w:szCs w:val="24"/>
        </w:rPr>
        <w:t>Portaria nº 005/2022</w:t>
      </w:r>
    </w:p>
    <w:p w14:paraId="50884A1B" w14:textId="77777777" w:rsidR="00D45E09" w:rsidRDefault="00D45E09" w:rsidP="00D45E09">
      <w:pPr>
        <w:pStyle w:val="Normal0"/>
        <w:ind w:right="-568"/>
        <w:jc w:val="center"/>
        <w:rPr>
          <w:rFonts w:ascii="Arial Narrow" w:hAnsi="Arial Narrow"/>
          <w:b/>
          <w:color w:val="000000"/>
          <w:sz w:val="22"/>
          <w:szCs w:val="22"/>
        </w:rPr>
      </w:pPr>
    </w:p>
    <w:p w14:paraId="49B9978A" w14:textId="77777777" w:rsidR="00716636" w:rsidRPr="001963C9" w:rsidRDefault="00716636" w:rsidP="00716636">
      <w:pPr>
        <w:pStyle w:val="Normal1"/>
        <w:jc w:val="center"/>
        <w:rPr>
          <w:rFonts w:ascii="Times New Roman" w:hAnsi="Times New Roman" w:cs="Times New Roman"/>
          <w:b/>
          <w:bCs/>
        </w:rPr>
      </w:pPr>
    </w:p>
    <w:p w14:paraId="550C7594" w14:textId="77777777" w:rsidR="00716636" w:rsidRDefault="00716636" w:rsidP="006C5C88">
      <w:pPr>
        <w:spacing w:after="0"/>
        <w:jc w:val="center"/>
        <w:rPr>
          <w:rFonts w:ascii="Times New Roman" w:hAnsi="Times New Roman" w:cs="Times New Roman"/>
          <w:b/>
          <w:sz w:val="24"/>
          <w:szCs w:val="24"/>
        </w:rPr>
      </w:pPr>
    </w:p>
    <w:p w14:paraId="6EA02D83" w14:textId="77777777" w:rsidR="00716636" w:rsidRDefault="00716636" w:rsidP="006C5C88">
      <w:pPr>
        <w:spacing w:after="0"/>
        <w:jc w:val="center"/>
        <w:rPr>
          <w:rFonts w:ascii="Times New Roman" w:hAnsi="Times New Roman" w:cs="Times New Roman"/>
          <w:b/>
          <w:sz w:val="24"/>
          <w:szCs w:val="24"/>
        </w:rPr>
      </w:pPr>
    </w:p>
    <w:p w14:paraId="7BB4A8D6" w14:textId="77777777" w:rsidR="00716636" w:rsidRDefault="00716636" w:rsidP="006C5C88">
      <w:pPr>
        <w:spacing w:after="0"/>
        <w:jc w:val="center"/>
        <w:rPr>
          <w:rFonts w:ascii="Times New Roman" w:hAnsi="Times New Roman" w:cs="Times New Roman"/>
          <w:b/>
          <w:sz w:val="24"/>
          <w:szCs w:val="24"/>
        </w:rPr>
      </w:pPr>
    </w:p>
    <w:p w14:paraId="0540BBDE" w14:textId="77777777" w:rsidR="00716636" w:rsidRDefault="00716636" w:rsidP="006C5C88">
      <w:pPr>
        <w:spacing w:after="0"/>
        <w:jc w:val="center"/>
        <w:rPr>
          <w:rFonts w:ascii="Times New Roman" w:hAnsi="Times New Roman" w:cs="Times New Roman"/>
          <w:b/>
          <w:sz w:val="24"/>
          <w:szCs w:val="24"/>
        </w:rPr>
      </w:pPr>
    </w:p>
    <w:p w14:paraId="3C73A86D" w14:textId="77777777" w:rsidR="00716636" w:rsidRDefault="00716636" w:rsidP="006C5C88">
      <w:pPr>
        <w:spacing w:after="0"/>
        <w:jc w:val="center"/>
        <w:rPr>
          <w:rFonts w:ascii="Times New Roman" w:hAnsi="Times New Roman" w:cs="Times New Roman"/>
          <w:b/>
          <w:sz w:val="24"/>
          <w:szCs w:val="24"/>
        </w:rPr>
      </w:pPr>
    </w:p>
    <w:p w14:paraId="7C156F05" w14:textId="77777777" w:rsidR="00716636" w:rsidRDefault="00716636" w:rsidP="006C5C88">
      <w:pPr>
        <w:spacing w:after="0"/>
        <w:jc w:val="center"/>
        <w:rPr>
          <w:rFonts w:ascii="Times New Roman" w:hAnsi="Times New Roman" w:cs="Times New Roman"/>
          <w:b/>
          <w:sz w:val="24"/>
          <w:szCs w:val="24"/>
        </w:rPr>
      </w:pPr>
    </w:p>
    <w:p w14:paraId="08BE2AE0" w14:textId="77777777" w:rsidR="00716636" w:rsidRDefault="00716636" w:rsidP="006C5C88">
      <w:pPr>
        <w:spacing w:after="0"/>
        <w:jc w:val="center"/>
        <w:rPr>
          <w:rFonts w:ascii="Times New Roman" w:hAnsi="Times New Roman" w:cs="Times New Roman"/>
          <w:b/>
          <w:sz w:val="24"/>
          <w:szCs w:val="24"/>
        </w:rPr>
      </w:pPr>
    </w:p>
    <w:p w14:paraId="744229E3" w14:textId="77777777" w:rsidR="00716636" w:rsidRDefault="00716636" w:rsidP="006C5C88">
      <w:pPr>
        <w:spacing w:after="0"/>
        <w:jc w:val="center"/>
        <w:rPr>
          <w:rFonts w:ascii="Times New Roman" w:hAnsi="Times New Roman" w:cs="Times New Roman"/>
          <w:b/>
          <w:sz w:val="24"/>
          <w:szCs w:val="24"/>
        </w:rPr>
      </w:pPr>
    </w:p>
    <w:p w14:paraId="2AB728A5" w14:textId="77777777" w:rsidR="00716636" w:rsidRDefault="00716636" w:rsidP="006C5C88">
      <w:pPr>
        <w:spacing w:after="0"/>
        <w:jc w:val="center"/>
        <w:rPr>
          <w:rFonts w:ascii="Times New Roman" w:hAnsi="Times New Roman" w:cs="Times New Roman"/>
          <w:b/>
          <w:sz w:val="24"/>
          <w:szCs w:val="24"/>
        </w:rPr>
      </w:pPr>
    </w:p>
    <w:p w14:paraId="2133F04B" w14:textId="77777777" w:rsidR="00716636" w:rsidRDefault="00716636" w:rsidP="006C5C88">
      <w:pPr>
        <w:spacing w:after="0"/>
        <w:jc w:val="center"/>
        <w:rPr>
          <w:rFonts w:ascii="Times New Roman" w:hAnsi="Times New Roman" w:cs="Times New Roman"/>
          <w:b/>
          <w:sz w:val="24"/>
          <w:szCs w:val="24"/>
        </w:rPr>
      </w:pPr>
    </w:p>
    <w:p w14:paraId="7E23E054" w14:textId="77777777" w:rsidR="00716636" w:rsidRDefault="00716636" w:rsidP="006C5C88">
      <w:pPr>
        <w:spacing w:after="0"/>
        <w:jc w:val="center"/>
        <w:rPr>
          <w:rFonts w:ascii="Times New Roman" w:hAnsi="Times New Roman" w:cs="Times New Roman"/>
          <w:b/>
          <w:sz w:val="24"/>
          <w:szCs w:val="24"/>
        </w:rPr>
      </w:pPr>
    </w:p>
    <w:p w14:paraId="643A7A12" w14:textId="77777777" w:rsidR="00716636" w:rsidRDefault="00716636" w:rsidP="006C5C88">
      <w:pPr>
        <w:spacing w:after="0"/>
        <w:jc w:val="center"/>
        <w:rPr>
          <w:rFonts w:ascii="Times New Roman" w:hAnsi="Times New Roman" w:cs="Times New Roman"/>
          <w:b/>
          <w:sz w:val="24"/>
          <w:szCs w:val="24"/>
        </w:rPr>
      </w:pPr>
    </w:p>
    <w:p w14:paraId="2716EC47" w14:textId="77777777" w:rsidR="00716636" w:rsidRDefault="00716636" w:rsidP="006C5C88">
      <w:pPr>
        <w:spacing w:after="0"/>
        <w:jc w:val="center"/>
        <w:rPr>
          <w:rFonts w:ascii="Times New Roman" w:hAnsi="Times New Roman" w:cs="Times New Roman"/>
          <w:b/>
          <w:sz w:val="24"/>
          <w:szCs w:val="24"/>
        </w:rPr>
      </w:pPr>
    </w:p>
    <w:p w14:paraId="1C40DE06" w14:textId="77777777" w:rsidR="00716636" w:rsidRDefault="00716636" w:rsidP="006C5C88">
      <w:pPr>
        <w:spacing w:after="0"/>
        <w:jc w:val="center"/>
        <w:rPr>
          <w:rFonts w:ascii="Times New Roman" w:hAnsi="Times New Roman" w:cs="Times New Roman"/>
          <w:b/>
          <w:sz w:val="24"/>
          <w:szCs w:val="24"/>
        </w:rPr>
      </w:pPr>
    </w:p>
    <w:p w14:paraId="2A306FBA" w14:textId="77777777" w:rsidR="00716636" w:rsidRDefault="00716636" w:rsidP="006C5C88">
      <w:pPr>
        <w:spacing w:after="0"/>
        <w:jc w:val="center"/>
        <w:rPr>
          <w:rFonts w:ascii="Times New Roman" w:hAnsi="Times New Roman" w:cs="Times New Roman"/>
          <w:b/>
          <w:sz w:val="24"/>
          <w:szCs w:val="24"/>
        </w:rPr>
      </w:pPr>
    </w:p>
    <w:p w14:paraId="37AE25F0" w14:textId="77777777" w:rsidR="00716636" w:rsidRDefault="00716636" w:rsidP="006C5C88">
      <w:pPr>
        <w:spacing w:after="0"/>
        <w:jc w:val="center"/>
        <w:rPr>
          <w:rFonts w:ascii="Times New Roman" w:hAnsi="Times New Roman" w:cs="Times New Roman"/>
          <w:b/>
          <w:sz w:val="24"/>
          <w:szCs w:val="24"/>
        </w:rPr>
      </w:pPr>
    </w:p>
    <w:p w14:paraId="1D82E7BD" w14:textId="77777777" w:rsidR="00716636" w:rsidRDefault="00716636" w:rsidP="006C5C88">
      <w:pPr>
        <w:spacing w:after="0"/>
        <w:jc w:val="center"/>
        <w:rPr>
          <w:rFonts w:ascii="Times New Roman" w:hAnsi="Times New Roman" w:cs="Times New Roman"/>
          <w:b/>
          <w:sz w:val="24"/>
          <w:szCs w:val="24"/>
        </w:rPr>
      </w:pPr>
    </w:p>
    <w:p w14:paraId="387D6568" w14:textId="77777777" w:rsidR="00716636" w:rsidRDefault="00716636" w:rsidP="006C5C88">
      <w:pPr>
        <w:spacing w:after="0"/>
        <w:jc w:val="center"/>
        <w:rPr>
          <w:rFonts w:ascii="Times New Roman" w:hAnsi="Times New Roman" w:cs="Times New Roman"/>
          <w:b/>
          <w:sz w:val="24"/>
          <w:szCs w:val="24"/>
        </w:rPr>
      </w:pPr>
    </w:p>
    <w:p w14:paraId="73F2DCB6" w14:textId="77777777" w:rsidR="00716636" w:rsidRDefault="00716636" w:rsidP="006C5C88">
      <w:pPr>
        <w:spacing w:after="0"/>
        <w:jc w:val="center"/>
        <w:rPr>
          <w:rFonts w:ascii="Times New Roman" w:hAnsi="Times New Roman" w:cs="Times New Roman"/>
          <w:b/>
          <w:sz w:val="24"/>
          <w:szCs w:val="24"/>
        </w:rPr>
      </w:pPr>
    </w:p>
    <w:p w14:paraId="6956B248" w14:textId="77777777" w:rsidR="00716636" w:rsidRDefault="00716636" w:rsidP="006C5C88">
      <w:pPr>
        <w:spacing w:after="0"/>
        <w:jc w:val="center"/>
        <w:rPr>
          <w:rFonts w:ascii="Times New Roman" w:hAnsi="Times New Roman" w:cs="Times New Roman"/>
          <w:b/>
          <w:sz w:val="24"/>
          <w:szCs w:val="24"/>
        </w:rPr>
      </w:pPr>
    </w:p>
    <w:p w14:paraId="7B684AEF" w14:textId="77777777" w:rsidR="00716636" w:rsidRDefault="00716636" w:rsidP="006C5C88">
      <w:pPr>
        <w:spacing w:after="0"/>
        <w:jc w:val="center"/>
        <w:rPr>
          <w:rFonts w:ascii="Times New Roman" w:hAnsi="Times New Roman" w:cs="Times New Roman"/>
          <w:b/>
          <w:sz w:val="24"/>
          <w:szCs w:val="24"/>
        </w:rPr>
      </w:pPr>
    </w:p>
    <w:p w14:paraId="50E72CCF" w14:textId="77777777" w:rsidR="00716636" w:rsidRDefault="00716636" w:rsidP="006C5C88">
      <w:pPr>
        <w:spacing w:after="0"/>
        <w:jc w:val="center"/>
        <w:rPr>
          <w:rFonts w:ascii="Times New Roman" w:hAnsi="Times New Roman" w:cs="Times New Roman"/>
          <w:b/>
          <w:sz w:val="24"/>
          <w:szCs w:val="24"/>
        </w:rPr>
      </w:pPr>
    </w:p>
    <w:p w14:paraId="02C2588D" w14:textId="77777777" w:rsidR="00716636" w:rsidRDefault="00716636" w:rsidP="006C5C88">
      <w:pPr>
        <w:spacing w:after="0"/>
        <w:jc w:val="center"/>
        <w:rPr>
          <w:rFonts w:ascii="Times New Roman" w:hAnsi="Times New Roman" w:cs="Times New Roman"/>
          <w:b/>
          <w:sz w:val="24"/>
          <w:szCs w:val="24"/>
        </w:rPr>
      </w:pPr>
    </w:p>
    <w:p w14:paraId="46D81EF7" w14:textId="77777777" w:rsidR="00716636" w:rsidRDefault="00716636" w:rsidP="006C5C88">
      <w:pPr>
        <w:spacing w:after="0"/>
        <w:jc w:val="center"/>
        <w:rPr>
          <w:rFonts w:ascii="Times New Roman" w:hAnsi="Times New Roman" w:cs="Times New Roman"/>
          <w:b/>
          <w:sz w:val="24"/>
          <w:szCs w:val="24"/>
        </w:rPr>
      </w:pPr>
    </w:p>
    <w:p w14:paraId="71511BD0" w14:textId="77777777" w:rsidR="00716636" w:rsidRDefault="00716636" w:rsidP="006C5C88">
      <w:pPr>
        <w:spacing w:after="0"/>
        <w:jc w:val="center"/>
        <w:rPr>
          <w:rFonts w:ascii="Times New Roman" w:hAnsi="Times New Roman" w:cs="Times New Roman"/>
          <w:b/>
          <w:sz w:val="24"/>
          <w:szCs w:val="24"/>
        </w:rPr>
      </w:pPr>
    </w:p>
    <w:p w14:paraId="076300E2" w14:textId="77777777" w:rsidR="00716636" w:rsidRDefault="00716636" w:rsidP="006C5C88">
      <w:pPr>
        <w:spacing w:after="0"/>
        <w:jc w:val="center"/>
        <w:rPr>
          <w:rFonts w:ascii="Times New Roman" w:hAnsi="Times New Roman" w:cs="Times New Roman"/>
          <w:b/>
          <w:sz w:val="24"/>
          <w:szCs w:val="24"/>
        </w:rPr>
      </w:pPr>
    </w:p>
    <w:p w14:paraId="4AE6AE90" w14:textId="77777777" w:rsidR="00716636" w:rsidRDefault="00716636" w:rsidP="006C5C88">
      <w:pPr>
        <w:spacing w:after="0"/>
        <w:jc w:val="center"/>
        <w:rPr>
          <w:rFonts w:ascii="Times New Roman" w:hAnsi="Times New Roman" w:cs="Times New Roman"/>
          <w:b/>
          <w:sz w:val="24"/>
          <w:szCs w:val="24"/>
        </w:rPr>
      </w:pPr>
    </w:p>
    <w:p w14:paraId="037FF234" w14:textId="77777777" w:rsidR="00716636" w:rsidRDefault="00716636" w:rsidP="006C5C88">
      <w:pPr>
        <w:spacing w:after="0"/>
        <w:jc w:val="center"/>
        <w:rPr>
          <w:rFonts w:ascii="Times New Roman" w:hAnsi="Times New Roman" w:cs="Times New Roman"/>
          <w:b/>
          <w:sz w:val="24"/>
          <w:szCs w:val="24"/>
        </w:rPr>
      </w:pPr>
    </w:p>
    <w:p w14:paraId="41371A9C" w14:textId="77777777" w:rsidR="00716636" w:rsidRDefault="00716636" w:rsidP="006C5C88">
      <w:pPr>
        <w:spacing w:after="0"/>
        <w:jc w:val="center"/>
        <w:rPr>
          <w:rFonts w:ascii="Times New Roman" w:hAnsi="Times New Roman" w:cs="Times New Roman"/>
          <w:b/>
          <w:sz w:val="24"/>
          <w:szCs w:val="24"/>
        </w:rPr>
      </w:pPr>
    </w:p>
    <w:p w14:paraId="227D16B1" w14:textId="77777777" w:rsidR="00716636" w:rsidRDefault="00716636" w:rsidP="006C5C88">
      <w:pPr>
        <w:spacing w:after="0"/>
        <w:jc w:val="center"/>
        <w:rPr>
          <w:rFonts w:ascii="Times New Roman" w:hAnsi="Times New Roman" w:cs="Times New Roman"/>
          <w:b/>
          <w:sz w:val="24"/>
          <w:szCs w:val="24"/>
        </w:rPr>
      </w:pPr>
    </w:p>
    <w:p w14:paraId="6D6BD294" w14:textId="77777777" w:rsidR="00716636" w:rsidRDefault="00716636" w:rsidP="006C5C88">
      <w:pPr>
        <w:spacing w:after="0"/>
        <w:jc w:val="center"/>
        <w:rPr>
          <w:rFonts w:ascii="Times New Roman" w:hAnsi="Times New Roman" w:cs="Times New Roman"/>
          <w:b/>
          <w:sz w:val="24"/>
          <w:szCs w:val="24"/>
        </w:rPr>
      </w:pPr>
    </w:p>
    <w:p w14:paraId="7C642051" w14:textId="1E2430AB" w:rsidR="006C5C88" w:rsidRDefault="006C5C88" w:rsidP="006C5C88">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D E S P A C H O</w:t>
      </w:r>
    </w:p>
    <w:p w14:paraId="2838BF22" w14:textId="77777777" w:rsidR="006C5C88" w:rsidRDefault="006C5C88" w:rsidP="006C5C88">
      <w:pPr>
        <w:spacing w:after="0"/>
        <w:jc w:val="center"/>
        <w:rPr>
          <w:rFonts w:ascii="Times New Roman" w:hAnsi="Times New Roman" w:cs="Times New Roman"/>
          <w:b/>
          <w:sz w:val="24"/>
          <w:szCs w:val="24"/>
        </w:rPr>
      </w:pPr>
    </w:p>
    <w:p w14:paraId="240950FF" w14:textId="77777777" w:rsidR="006C5C88" w:rsidRDefault="006C5C88" w:rsidP="006C5C88">
      <w:pPr>
        <w:spacing w:after="0"/>
        <w:jc w:val="center"/>
        <w:rPr>
          <w:rFonts w:ascii="Times New Roman" w:hAnsi="Times New Roman" w:cs="Times New Roman"/>
          <w:b/>
          <w:sz w:val="24"/>
          <w:szCs w:val="24"/>
        </w:rPr>
      </w:pPr>
    </w:p>
    <w:p w14:paraId="147511B8" w14:textId="77777777" w:rsidR="006C5C88" w:rsidRDefault="006C5C88" w:rsidP="006C5C88">
      <w:pPr>
        <w:spacing w:after="0"/>
        <w:jc w:val="center"/>
        <w:rPr>
          <w:rFonts w:ascii="Times New Roman" w:hAnsi="Times New Roman" w:cs="Times New Roman"/>
          <w:b/>
          <w:sz w:val="24"/>
          <w:szCs w:val="24"/>
        </w:rPr>
      </w:pPr>
    </w:p>
    <w:p w14:paraId="6A357378" w14:textId="77777777" w:rsidR="006C5C88" w:rsidRPr="006C5C88" w:rsidRDefault="006C5C88" w:rsidP="006C5C88">
      <w:pPr>
        <w:spacing w:after="0"/>
        <w:rPr>
          <w:rFonts w:ascii="Times New Roman" w:hAnsi="Times New Roman" w:cs="Times New Roman"/>
          <w:sz w:val="24"/>
          <w:szCs w:val="24"/>
        </w:rPr>
      </w:pPr>
      <w:r w:rsidRPr="006C5C88">
        <w:rPr>
          <w:rFonts w:ascii="Times New Roman" w:hAnsi="Times New Roman" w:cs="Times New Roman"/>
          <w:sz w:val="24"/>
          <w:szCs w:val="24"/>
        </w:rPr>
        <w:t>A Senhora</w:t>
      </w:r>
    </w:p>
    <w:p w14:paraId="1F9BA234" w14:textId="77777777" w:rsidR="006C5C88" w:rsidRPr="006C5C88" w:rsidRDefault="006C5C88" w:rsidP="006C5C88">
      <w:pPr>
        <w:spacing w:after="0" w:line="240" w:lineRule="auto"/>
        <w:ind w:right="-1"/>
        <w:rPr>
          <w:rFonts w:ascii="Times New Roman" w:hAnsi="Times New Roman" w:cs="Times New Roman"/>
          <w:bCs/>
          <w:sz w:val="24"/>
          <w:szCs w:val="24"/>
        </w:rPr>
      </w:pPr>
      <w:r w:rsidRPr="006C5C88">
        <w:rPr>
          <w:rFonts w:ascii="Times New Roman" w:hAnsi="Times New Roman" w:cs="Times New Roman"/>
          <w:bCs/>
          <w:sz w:val="24"/>
          <w:szCs w:val="24"/>
        </w:rPr>
        <w:t>Ângela Kelly Simão de Souza Lima</w:t>
      </w:r>
    </w:p>
    <w:p w14:paraId="30AA760A" w14:textId="77777777" w:rsidR="006C5C88" w:rsidRPr="00D20386" w:rsidRDefault="006C5C88" w:rsidP="006C5C88">
      <w:pPr>
        <w:pStyle w:val="Normal0"/>
        <w:ind w:right="-1"/>
        <w:rPr>
          <w:rFonts w:ascii="Times New Roman" w:hAnsi="Times New Roman"/>
          <w:b/>
          <w:szCs w:val="24"/>
        </w:rPr>
      </w:pPr>
      <w:r w:rsidRPr="006C5C88">
        <w:rPr>
          <w:rFonts w:ascii="Times New Roman" w:hAnsi="Times New Roman"/>
          <w:b/>
          <w:szCs w:val="24"/>
        </w:rPr>
        <w:t xml:space="preserve">Sec. Mun. de </w:t>
      </w:r>
      <w:r>
        <w:rPr>
          <w:rFonts w:ascii="Times New Roman" w:hAnsi="Times New Roman"/>
          <w:b/>
          <w:szCs w:val="24"/>
        </w:rPr>
        <w:t>Educação, Cultura, Esporte, Lazer e Turismo</w:t>
      </w:r>
    </w:p>
    <w:p w14:paraId="167F2C9C" w14:textId="77777777" w:rsidR="006C5C88" w:rsidRDefault="006C5C88" w:rsidP="006C5C88">
      <w:pPr>
        <w:autoSpaceDE w:val="0"/>
        <w:autoSpaceDN w:val="0"/>
        <w:adjustRightInd w:val="0"/>
        <w:spacing w:after="0" w:line="240" w:lineRule="auto"/>
        <w:jc w:val="center"/>
        <w:rPr>
          <w:rFonts w:ascii="Times New Roman" w:hAnsi="Times New Roman" w:cs="Times New Roman"/>
          <w:sz w:val="24"/>
          <w:szCs w:val="24"/>
        </w:rPr>
      </w:pPr>
    </w:p>
    <w:p w14:paraId="27DF2162" w14:textId="77777777" w:rsidR="006C5C88" w:rsidRDefault="006C5C88" w:rsidP="006C5C88">
      <w:pPr>
        <w:autoSpaceDE w:val="0"/>
        <w:autoSpaceDN w:val="0"/>
        <w:adjustRightInd w:val="0"/>
        <w:spacing w:after="0" w:line="240" w:lineRule="auto"/>
        <w:jc w:val="center"/>
        <w:rPr>
          <w:rFonts w:ascii="Times New Roman" w:hAnsi="Times New Roman" w:cs="Times New Roman"/>
          <w:sz w:val="24"/>
          <w:szCs w:val="24"/>
        </w:rPr>
      </w:pPr>
    </w:p>
    <w:p w14:paraId="361075BC" w14:textId="77777777" w:rsidR="006C5C88" w:rsidRDefault="006C5C88" w:rsidP="006C5C88">
      <w:pPr>
        <w:autoSpaceDE w:val="0"/>
        <w:autoSpaceDN w:val="0"/>
        <w:adjustRightInd w:val="0"/>
        <w:spacing w:after="0" w:line="240" w:lineRule="auto"/>
        <w:rPr>
          <w:rFonts w:ascii="Times New Roman" w:hAnsi="Times New Roman" w:cs="Times New Roman"/>
          <w:sz w:val="24"/>
          <w:szCs w:val="24"/>
        </w:rPr>
      </w:pPr>
    </w:p>
    <w:p w14:paraId="30816B90" w14:textId="77777777" w:rsidR="006C5C88" w:rsidRDefault="006C5C88" w:rsidP="006C5C88">
      <w:pPr>
        <w:autoSpaceDE w:val="0"/>
        <w:autoSpaceDN w:val="0"/>
        <w:adjustRightInd w:val="0"/>
        <w:spacing w:after="0" w:line="240" w:lineRule="auto"/>
        <w:jc w:val="center"/>
        <w:rPr>
          <w:rFonts w:ascii="Times New Roman" w:hAnsi="Times New Roman" w:cs="Times New Roman"/>
          <w:sz w:val="24"/>
          <w:szCs w:val="24"/>
        </w:rPr>
      </w:pPr>
    </w:p>
    <w:p w14:paraId="70084AFA" w14:textId="77777777" w:rsidR="006C5C88" w:rsidRDefault="006C5C88" w:rsidP="006C5C88">
      <w:pPr>
        <w:autoSpaceDE w:val="0"/>
        <w:autoSpaceDN w:val="0"/>
        <w:adjustRightInd w:val="0"/>
        <w:spacing w:after="0" w:line="240" w:lineRule="auto"/>
        <w:jc w:val="both"/>
        <w:rPr>
          <w:rFonts w:ascii="Times New Roman" w:hAnsi="Times New Roman" w:cs="Times New Roman"/>
          <w:sz w:val="24"/>
          <w:szCs w:val="24"/>
        </w:rPr>
      </w:pPr>
    </w:p>
    <w:p w14:paraId="09314698" w14:textId="6AD12B6A" w:rsidR="006C5C88" w:rsidRDefault="006C5C88" w:rsidP="006C5C88">
      <w:pPr>
        <w:pStyle w:val="SemEspaamento"/>
        <w:ind w:firstLine="709"/>
        <w:jc w:val="both"/>
        <w:rPr>
          <w:rFonts w:ascii="Times New Roman" w:hAnsi="Times New Roman" w:cs="Times New Roman"/>
          <w:sz w:val="24"/>
          <w:szCs w:val="24"/>
        </w:rPr>
      </w:pPr>
      <w:r>
        <w:rPr>
          <w:rFonts w:ascii="Times New Roman" w:hAnsi="Times New Roman" w:cs="Times New Roman"/>
          <w:sz w:val="24"/>
          <w:szCs w:val="24"/>
        </w:rPr>
        <w:t xml:space="preserve">Aprovo o Documento de Formalização de Demanda  para a </w:t>
      </w:r>
      <w:r w:rsidRPr="00830195">
        <w:rPr>
          <w:rFonts w:ascii="Times New Roman" w:hAnsi="Times New Roman" w:cs="Times New Roman"/>
          <w:b/>
          <w:bCs/>
          <w:sz w:val="24"/>
          <w:szCs w:val="24"/>
        </w:rPr>
        <w:t>contratação de empresa especializada para prestação dos serviços de instalação de subestação aérea 75KVA, padrão Cosern, para a creche Pró Infância - Tipo C, localizada na Rua João Rufino, nº 90, Coronel João Pessoa/RN, conforme Projeto Básico</w:t>
      </w:r>
      <w:r>
        <w:rPr>
          <w:rFonts w:ascii="Times New Roman" w:hAnsi="Times New Roman" w:cs="Times New Roman"/>
          <w:sz w:val="24"/>
          <w:szCs w:val="24"/>
        </w:rPr>
        <w:t xml:space="preserve"> e, determino juntamente aos setores técnicos, quando for o caso, a elaboração do termo de referência e posteriormente o encaminhamento para a coleta de preços e elaboração de orçamento estimado para contratação.</w:t>
      </w:r>
    </w:p>
    <w:p w14:paraId="426DECBE" w14:textId="77777777" w:rsidR="006C5C88" w:rsidRDefault="006C5C88" w:rsidP="006C5C88">
      <w:pPr>
        <w:autoSpaceDE w:val="0"/>
        <w:autoSpaceDN w:val="0"/>
        <w:adjustRightInd w:val="0"/>
        <w:spacing w:after="0" w:line="240" w:lineRule="auto"/>
        <w:jc w:val="both"/>
        <w:rPr>
          <w:rFonts w:ascii="Times New Roman" w:hAnsi="Times New Roman" w:cs="Times New Roman"/>
          <w:sz w:val="24"/>
          <w:szCs w:val="24"/>
        </w:rPr>
      </w:pPr>
    </w:p>
    <w:p w14:paraId="0E1FFF5B" w14:textId="77777777" w:rsidR="006C5C88" w:rsidRDefault="006C5C88" w:rsidP="006C5C88">
      <w:pPr>
        <w:pStyle w:val="Normal0"/>
        <w:ind w:right="-1"/>
        <w:jc w:val="center"/>
        <w:rPr>
          <w:rFonts w:ascii="Times New Roman" w:hAnsi="Times New Roman"/>
          <w:color w:val="000000"/>
          <w:szCs w:val="24"/>
        </w:rPr>
      </w:pPr>
    </w:p>
    <w:p w14:paraId="7C9400B9" w14:textId="77777777" w:rsidR="006C5C88" w:rsidRDefault="006C5C88" w:rsidP="006C5C88">
      <w:pPr>
        <w:pStyle w:val="Normal0"/>
        <w:ind w:right="-1"/>
        <w:jc w:val="center"/>
        <w:rPr>
          <w:rFonts w:ascii="Times New Roman" w:hAnsi="Times New Roman"/>
          <w:color w:val="000000"/>
          <w:szCs w:val="24"/>
        </w:rPr>
      </w:pPr>
    </w:p>
    <w:p w14:paraId="54ECC206" w14:textId="77777777" w:rsidR="006C5C88" w:rsidRDefault="006C5C88" w:rsidP="006C5C88">
      <w:pPr>
        <w:pStyle w:val="Normal0"/>
        <w:ind w:right="-1"/>
        <w:jc w:val="center"/>
        <w:rPr>
          <w:rFonts w:ascii="Times New Roman" w:hAnsi="Times New Roman"/>
          <w:color w:val="000000"/>
          <w:szCs w:val="24"/>
        </w:rPr>
      </w:pPr>
      <w:r>
        <w:rPr>
          <w:rFonts w:ascii="Times New Roman" w:hAnsi="Times New Roman"/>
          <w:color w:val="000000"/>
          <w:szCs w:val="24"/>
        </w:rPr>
        <w:t>Coronel João Pessoa/RN,</w:t>
      </w:r>
      <w:r w:rsidRPr="005B0DD8">
        <w:t xml:space="preserve"> </w:t>
      </w:r>
      <w:r>
        <w:rPr>
          <w:rFonts w:ascii="Times New Roman" w:hAnsi="Times New Roman"/>
          <w:color w:val="000000"/>
          <w:szCs w:val="24"/>
        </w:rPr>
        <w:t>5</w:t>
      </w:r>
      <w:r w:rsidRPr="005B0DD8">
        <w:rPr>
          <w:rFonts w:ascii="Times New Roman" w:hAnsi="Times New Roman"/>
          <w:color w:val="000000"/>
          <w:szCs w:val="24"/>
        </w:rPr>
        <w:t xml:space="preserve"> de fevereiro de 2024</w:t>
      </w:r>
      <w:r>
        <w:rPr>
          <w:rFonts w:ascii="Times New Roman" w:hAnsi="Times New Roman"/>
          <w:color w:val="000000"/>
          <w:szCs w:val="24"/>
        </w:rPr>
        <w:t>.</w:t>
      </w:r>
    </w:p>
    <w:p w14:paraId="19DC5419" w14:textId="77777777" w:rsidR="006C5C88" w:rsidRDefault="006C5C88" w:rsidP="006C5C88">
      <w:pPr>
        <w:pStyle w:val="Normal0"/>
        <w:ind w:right="-1"/>
        <w:jc w:val="both"/>
        <w:rPr>
          <w:rFonts w:ascii="Times New Roman" w:hAnsi="Times New Roman"/>
          <w:color w:val="000000"/>
          <w:szCs w:val="24"/>
        </w:rPr>
      </w:pPr>
    </w:p>
    <w:p w14:paraId="0506BDC1" w14:textId="77777777" w:rsidR="006C5C88" w:rsidRDefault="006C5C88" w:rsidP="006C5C88">
      <w:pPr>
        <w:pStyle w:val="Normal0"/>
        <w:ind w:right="-1"/>
        <w:jc w:val="both"/>
        <w:rPr>
          <w:rFonts w:ascii="Times New Roman" w:hAnsi="Times New Roman"/>
          <w:color w:val="000000"/>
          <w:szCs w:val="24"/>
        </w:rPr>
      </w:pPr>
    </w:p>
    <w:p w14:paraId="6EAA4C42" w14:textId="77777777" w:rsidR="006C5C88" w:rsidRDefault="006C5C88" w:rsidP="006C5C88">
      <w:pPr>
        <w:autoSpaceDE w:val="0"/>
        <w:autoSpaceDN w:val="0"/>
        <w:adjustRightInd w:val="0"/>
        <w:spacing w:after="0" w:line="240" w:lineRule="auto"/>
        <w:jc w:val="center"/>
        <w:rPr>
          <w:rFonts w:ascii="Times New Roman" w:hAnsi="Times New Roman" w:cs="Times New Roman"/>
          <w:sz w:val="24"/>
          <w:szCs w:val="24"/>
        </w:rPr>
      </w:pPr>
    </w:p>
    <w:p w14:paraId="163C7431" w14:textId="77777777" w:rsidR="006C5C88" w:rsidRDefault="006C5C88" w:rsidP="006C5C8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28424B27" w14:textId="77777777" w:rsidR="006C5C88" w:rsidRDefault="006C5C88" w:rsidP="006C5C8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14:paraId="1249D85C" w14:textId="77777777" w:rsidR="006C5C88" w:rsidRDefault="006C5C88" w:rsidP="006C5C88">
      <w:pPr>
        <w:jc w:val="center"/>
        <w:rPr>
          <w:rFonts w:ascii="Times New Roman" w:hAnsi="Times New Roman" w:cs="Times New Roman"/>
          <w:b/>
          <w:sz w:val="24"/>
          <w:szCs w:val="24"/>
        </w:rPr>
      </w:pPr>
      <w:r>
        <w:rPr>
          <w:rFonts w:ascii="Times New Roman" w:hAnsi="Times New Roman" w:cs="Times New Roman"/>
          <w:b/>
          <w:sz w:val="24"/>
          <w:szCs w:val="24"/>
        </w:rPr>
        <w:t>Prefeita Municipal</w:t>
      </w:r>
    </w:p>
    <w:p w14:paraId="264765D3" w14:textId="77777777" w:rsidR="006C5C88" w:rsidRDefault="006C5C88" w:rsidP="00112D76">
      <w:pPr>
        <w:jc w:val="center"/>
        <w:rPr>
          <w:rFonts w:ascii="Times New Roman" w:hAnsi="Times New Roman" w:cs="Times New Roman"/>
          <w:b/>
          <w:bCs/>
          <w:sz w:val="24"/>
          <w:szCs w:val="24"/>
        </w:rPr>
      </w:pPr>
    </w:p>
    <w:p w14:paraId="3060B359" w14:textId="77777777" w:rsidR="006C5C88" w:rsidRDefault="006C5C88" w:rsidP="00112D76">
      <w:pPr>
        <w:jc w:val="center"/>
        <w:rPr>
          <w:rFonts w:ascii="Times New Roman" w:hAnsi="Times New Roman" w:cs="Times New Roman"/>
          <w:b/>
          <w:bCs/>
          <w:sz w:val="24"/>
          <w:szCs w:val="24"/>
        </w:rPr>
      </w:pPr>
    </w:p>
    <w:p w14:paraId="3FF350E3" w14:textId="77777777" w:rsidR="006C5C88" w:rsidRDefault="006C5C88" w:rsidP="00112D76">
      <w:pPr>
        <w:jc w:val="center"/>
        <w:rPr>
          <w:rFonts w:ascii="Times New Roman" w:hAnsi="Times New Roman" w:cs="Times New Roman"/>
          <w:b/>
          <w:bCs/>
          <w:sz w:val="24"/>
          <w:szCs w:val="24"/>
        </w:rPr>
      </w:pPr>
    </w:p>
    <w:p w14:paraId="769A8A1C" w14:textId="77777777" w:rsidR="006C5C88" w:rsidRDefault="006C5C88" w:rsidP="00112D76">
      <w:pPr>
        <w:jc w:val="center"/>
        <w:rPr>
          <w:rFonts w:ascii="Times New Roman" w:hAnsi="Times New Roman" w:cs="Times New Roman"/>
          <w:b/>
          <w:bCs/>
          <w:sz w:val="24"/>
          <w:szCs w:val="24"/>
        </w:rPr>
      </w:pPr>
    </w:p>
    <w:p w14:paraId="2B2CB68E" w14:textId="77777777" w:rsidR="006C5C88" w:rsidRDefault="006C5C88" w:rsidP="00112D76">
      <w:pPr>
        <w:jc w:val="center"/>
        <w:rPr>
          <w:rFonts w:ascii="Times New Roman" w:hAnsi="Times New Roman" w:cs="Times New Roman"/>
          <w:b/>
          <w:bCs/>
          <w:sz w:val="24"/>
          <w:szCs w:val="24"/>
        </w:rPr>
      </w:pPr>
    </w:p>
    <w:p w14:paraId="36BA4E9C" w14:textId="77777777" w:rsidR="006C5C88" w:rsidRDefault="006C5C88" w:rsidP="00112D76">
      <w:pPr>
        <w:jc w:val="center"/>
        <w:rPr>
          <w:rFonts w:ascii="Times New Roman" w:hAnsi="Times New Roman" w:cs="Times New Roman"/>
          <w:b/>
          <w:bCs/>
          <w:sz w:val="24"/>
          <w:szCs w:val="24"/>
        </w:rPr>
      </w:pPr>
    </w:p>
    <w:p w14:paraId="0EC577A0" w14:textId="77777777" w:rsidR="006C5C88" w:rsidRDefault="006C5C88" w:rsidP="00112D76">
      <w:pPr>
        <w:jc w:val="center"/>
        <w:rPr>
          <w:rFonts w:ascii="Times New Roman" w:hAnsi="Times New Roman" w:cs="Times New Roman"/>
          <w:b/>
          <w:bCs/>
          <w:sz w:val="24"/>
          <w:szCs w:val="24"/>
        </w:rPr>
      </w:pPr>
    </w:p>
    <w:p w14:paraId="15E19869" w14:textId="77777777" w:rsidR="006C5C88" w:rsidRDefault="006C5C88" w:rsidP="00112D76">
      <w:pPr>
        <w:jc w:val="center"/>
        <w:rPr>
          <w:rFonts w:ascii="Times New Roman" w:hAnsi="Times New Roman" w:cs="Times New Roman"/>
          <w:b/>
          <w:bCs/>
          <w:sz w:val="24"/>
          <w:szCs w:val="24"/>
        </w:rPr>
      </w:pPr>
    </w:p>
    <w:p w14:paraId="526D77DC" w14:textId="77777777" w:rsidR="006C5C88" w:rsidRDefault="006C5C88" w:rsidP="00112D76">
      <w:pPr>
        <w:jc w:val="center"/>
        <w:rPr>
          <w:rFonts w:ascii="Times New Roman" w:hAnsi="Times New Roman" w:cs="Times New Roman"/>
          <w:b/>
          <w:bCs/>
          <w:sz w:val="24"/>
          <w:szCs w:val="24"/>
        </w:rPr>
      </w:pPr>
    </w:p>
    <w:p w14:paraId="671C16D6" w14:textId="77777777" w:rsidR="00D45E09" w:rsidRDefault="00D45E09" w:rsidP="00112D76">
      <w:pPr>
        <w:jc w:val="center"/>
        <w:rPr>
          <w:rFonts w:ascii="Times New Roman" w:hAnsi="Times New Roman" w:cs="Times New Roman"/>
          <w:b/>
          <w:bCs/>
          <w:sz w:val="24"/>
          <w:szCs w:val="24"/>
        </w:rPr>
      </w:pPr>
    </w:p>
    <w:p w14:paraId="4C246762" w14:textId="7082DB18" w:rsidR="009F60BF" w:rsidRPr="00F22BE4" w:rsidRDefault="009F60BF" w:rsidP="00112D76">
      <w:pPr>
        <w:jc w:val="center"/>
        <w:rPr>
          <w:rFonts w:ascii="Times New Roman" w:hAnsi="Times New Roman" w:cs="Times New Roman"/>
          <w:b/>
          <w:bCs/>
          <w:sz w:val="24"/>
          <w:szCs w:val="24"/>
        </w:rPr>
      </w:pPr>
      <w:r w:rsidRPr="00F22BE4">
        <w:rPr>
          <w:rFonts w:ascii="Times New Roman" w:hAnsi="Times New Roman" w:cs="Times New Roman"/>
          <w:b/>
          <w:bCs/>
          <w:sz w:val="24"/>
          <w:szCs w:val="24"/>
        </w:rPr>
        <w:t>TERMO DE REFERÊNCIA</w:t>
      </w:r>
    </w:p>
    <w:p w14:paraId="2B9EF56B" w14:textId="77777777" w:rsidR="009F60BF" w:rsidRPr="00F22BE4" w:rsidRDefault="009F60BF" w:rsidP="00122202">
      <w:pPr>
        <w:pBdr>
          <w:bottom w:val="single" w:sz="4" w:space="1" w:color="auto"/>
        </w:pBdr>
        <w:jc w:val="center"/>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r w:rsidRPr="00F22BE4">
        <w:rPr>
          <w:rFonts w:ascii="Times New Roman" w:hAnsi="Times New Roman" w:cs="Times New Roman"/>
          <w:b/>
          <w:bCs/>
          <w:sz w:val="24"/>
          <w:szCs w:val="24"/>
        </w:rPr>
        <w:t xml:space="preserve">nº </w:t>
      </w:r>
      <w:r w:rsidR="00122202" w:rsidRPr="00122202">
        <w:rPr>
          <w:rFonts w:ascii="Times New Roman" w:hAnsi="Times New Roman" w:cs="Times New Roman"/>
          <w:b/>
          <w:bCs/>
          <w:sz w:val="24"/>
          <w:szCs w:val="24"/>
        </w:rPr>
        <w:t>00220/2024</w:t>
      </w:r>
    </w:p>
    <w:p w14:paraId="0C39C30B" w14:textId="77777777" w:rsidR="009F60BF" w:rsidRDefault="009F60BF" w:rsidP="009F60BF">
      <w:pPr>
        <w:spacing w:after="0" w:line="240" w:lineRule="auto"/>
        <w:ind w:right="-1"/>
        <w:jc w:val="center"/>
        <w:rPr>
          <w:rFonts w:ascii="Times New Roman" w:hAnsi="Times New Roman" w:cs="Times New Roman"/>
          <w:b/>
          <w:bCs/>
          <w:sz w:val="24"/>
          <w:szCs w:val="24"/>
        </w:rPr>
      </w:pPr>
    </w:p>
    <w:p w14:paraId="1EFC472D"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OBJETO</w:t>
      </w:r>
    </w:p>
    <w:p w14:paraId="4F435C71" w14:textId="1E9BC411" w:rsidR="00122202" w:rsidRDefault="00CC1237" w:rsidP="00122202">
      <w:pPr>
        <w:ind w:firstLine="720"/>
        <w:jc w:val="both"/>
        <w:rPr>
          <w:rFonts w:ascii="Times New Roman" w:hAnsi="Times New Roman" w:cs="Times New Roman"/>
          <w:sz w:val="24"/>
          <w:szCs w:val="24"/>
        </w:rPr>
      </w:pPr>
      <w:r>
        <w:rPr>
          <w:rFonts w:ascii="Times New Roman" w:hAnsi="Times New Roman" w:cs="Times New Roman"/>
          <w:b/>
          <w:color w:val="000000"/>
          <w:sz w:val="24"/>
          <w:szCs w:val="24"/>
        </w:rPr>
        <w:t>C</w:t>
      </w:r>
      <w:r w:rsidR="00122202" w:rsidRPr="006B2484">
        <w:rPr>
          <w:rFonts w:ascii="Times New Roman" w:hAnsi="Times New Roman" w:cs="Times New Roman"/>
          <w:b/>
          <w:color w:val="000000"/>
          <w:sz w:val="24"/>
          <w:szCs w:val="24"/>
        </w:rPr>
        <w:t>ontratação de empresa especializada para prestação dos serviços de instalação de subestação aérea 75KVA, padrão Cosern, para a creche Pró Infancia - Tipo C, localizada na Rua João Rufino, nº 90, Coronel João Pessoa/RN, conforme Projeto Básico</w:t>
      </w:r>
      <w:r w:rsidR="00122202" w:rsidRPr="00F22BE4">
        <w:rPr>
          <w:rFonts w:ascii="Times New Roman" w:hAnsi="Times New Roman" w:cs="Times New Roman"/>
          <w:sz w:val="24"/>
          <w:szCs w:val="24"/>
        </w:rPr>
        <w:t xml:space="preserve">, para fins de atender </w:t>
      </w:r>
      <w:r w:rsidR="00012AB2">
        <w:rPr>
          <w:rFonts w:ascii="Times New Roman" w:hAnsi="Times New Roman" w:cs="Times New Roman"/>
          <w:sz w:val="24"/>
          <w:szCs w:val="24"/>
        </w:rPr>
        <w:t xml:space="preserve">as </w:t>
      </w:r>
      <w:r w:rsidR="00122202" w:rsidRPr="00F22BE4">
        <w:rPr>
          <w:rFonts w:ascii="Times New Roman" w:hAnsi="Times New Roman" w:cs="Times New Roman"/>
          <w:sz w:val="24"/>
          <w:szCs w:val="24"/>
        </w:rPr>
        <w:t>necessidades da administração pública, conforme condições, quantidades e exigências estabelecidas neste instrumento e seus anexos.</w:t>
      </w:r>
    </w:p>
    <w:p w14:paraId="663E45BF"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DESCRIÇÃO DOS ITENS</w:t>
      </w:r>
    </w:p>
    <w:p w14:paraId="7E06A366" w14:textId="77777777" w:rsidR="00122202" w:rsidRDefault="00122202" w:rsidP="009F60BF">
      <w:pPr>
        <w:spacing w:after="0" w:line="240" w:lineRule="auto"/>
        <w:ind w:right="-1"/>
        <w:jc w:val="center"/>
        <w:rPr>
          <w:rFonts w:ascii="Times New Roman" w:hAnsi="Times New Roman" w:cs="Times New Roman"/>
          <w:b/>
          <w:bCs/>
          <w:sz w:val="24"/>
          <w:szCs w:val="24"/>
        </w:rPr>
      </w:pPr>
    </w:p>
    <w:tbl>
      <w:tblPr>
        <w:tblW w:w="8642" w:type="dxa"/>
        <w:tblLook w:val="04A0" w:firstRow="1" w:lastRow="0" w:firstColumn="1" w:lastColumn="0" w:noHBand="0" w:noVBand="1"/>
      </w:tblPr>
      <w:tblGrid>
        <w:gridCol w:w="750"/>
        <w:gridCol w:w="4093"/>
        <w:gridCol w:w="977"/>
        <w:gridCol w:w="976"/>
        <w:gridCol w:w="1043"/>
        <w:gridCol w:w="803"/>
      </w:tblGrid>
      <w:tr w:rsidR="00B96066" w14:paraId="3180E624" w14:textId="77777777" w:rsidTr="00CC1237">
        <w:tc>
          <w:tcPr>
            <w:tcW w:w="763" w:type="dxa"/>
            <w:tcBorders>
              <w:top w:val="single" w:sz="4" w:space="0" w:color="auto"/>
              <w:left w:val="single" w:sz="4" w:space="0" w:color="auto"/>
              <w:bottom w:val="single" w:sz="4" w:space="0" w:color="auto"/>
              <w:right w:val="single" w:sz="4" w:space="0" w:color="auto"/>
            </w:tcBorders>
          </w:tcPr>
          <w:p w14:paraId="5FB77949" w14:textId="77777777" w:rsidR="00B96066" w:rsidRDefault="00000000" w:rsidP="00CC1237">
            <w:pPr>
              <w:spacing w:after="0"/>
              <w:jc w:val="both"/>
            </w:pPr>
            <w:r>
              <w:rPr>
                <w:rFonts w:ascii="Times New Roman" w:hAnsi="Times New Roman" w:cs="Times New Roman"/>
                <w:b/>
                <w:sz w:val="24"/>
              </w:rPr>
              <w:t>Item</w:t>
            </w:r>
          </w:p>
        </w:tc>
        <w:tc>
          <w:tcPr>
            <w:tcW w:w="4761" w:type="dxa"/>
            <w:tcBorders>
              <w:top w:val="single" w:sz="4" w:space="0" w:color="auto"/>
              <w:left w:val="single" w:sz="4" w:space="0" w:color="auto"/>
              <w:bottom w:val="single" w:sz="4" w:space="0" w:color="auto"/>
              <w:right w:val="single" w:sz="4" w:space="0" w:color="auto"/>
            </w:tcBorders>
          </w:tcPr>
          <w:p w14:paraId="1CB4E1D4" w14:textId="5803FFAD" w:rsidR="00B96066" w:rsidRDefault="00CC1237" w:rsidP="00CC1237">
            <w:pPr>
              <w:spacing w:after="0"/>
              <w:jc w:val="center"/>
            </w:pPr>
            <w:r>
              <w:rPr>
                <w:rFonts w:ascii="Times New Roman" w:hAnsi="Times New Roman" w:cs="Times New Roman"/>
                <w:b/>
                <w:sz w:val="24"/>
              </w:rPr>
              <w:t>Serviço</w:t>
            </w:r>
          </w:p>
        </w:tc>
        <w:tc>
          <w:tcPr>
            <w:tcW w:w="296" w:type="dxa"/>
            <w:tcBorders>
              <w:top w:val="single" w:sz="4" w:space="0" w:color="auto"/>
              <w:left w:val="single" w:sz="4" w:space="0" w:color="auto"/>
              <w:bottom w:val="single" w:sz="4" w:space="0" w:color="auto"/>
              <w:right w:val="single" w:sz="4" w:space="0" w:color="auto"/>
            </w:tcBorders>
          </w:tcPr>
          <w:p w14:paraId="6248429A" w14:textId="77777777" w:rsidR="00B96066" w:rsidRDefault="00000000" w:rsidP="00CC1237">
            <w:pPr>
              <w:spacing w:after="0"/>
              <w:jc w:val="both"/>
            </w:pPr>
            <w:r>
              <w:rPr>
                <w:rFonts w:ascii="Times New Roman" w:hAnsi="Times New Roman" w:cs="Times New Roman"/>
                <w:b/>
                <w:sz w:val="24"/>
              </w:rPr>
              <w:t>Unid. medida</w:t>
            </w:r>
          </w:p>
        </w:tc>
        <w:tc>
          <w:tcPr>
            <w:tcW w:w="976" w:type="dxa"/>
            <w:tcBorders>
              <w:top w:val="single" w:sz="4" w:space="0" w:color="auto"/>
              <w:left w:val="single" w:sz="4" w:space="0" w:color="auto"/>
              <w:bottom w:val="single" w:sz="4" w:space="0" w:color="auto"/>
              <w:right w:val="single" w:sz="4" w:space="0" w:color="auto"/>
            </w:tcBorders>
          </w:tcPr>
          <w:p w14:paraId="092FFDD1" w14:textId="77777777" w:rsidR="00B96066" w:rsidRDefault="00000000" w:rsidP="00CC1237">
            <w:pPr>
              <w:spacing w:after="0"/>
              <w:jc w:val="both"/>
            </w:pPr>
            <w:r>
              <w:rPr>
                <w:rFonts w:ascii="Times New Roman" w:hAnsi="Times New Roman" w:cs="Times New Roman"/>
                <w:b/>
                <w:sz w:val="24"/>
              </w:rPr>
              <w:t>Qtd licitada</w:t>
            </w:r>
          </w:p>
        </w:tc>
        <w:tc>
          <w:tcPr>
            <w:tcW w:w="1043" w:type="dxa"/>
            <w:tcBorders>
              <w:top w:val="single" w:sz="4" w:space="0" w:color="auto"/>
              <w:left w:val="single" w:sz="4" w:space="0" w:color="auto"/>
              <w:bottom w:val="single" w:sz="4" w:space="0" w:color="auto"/>
              <w:right w:val="single" w:sz="4" w:space="0" w:color="auto"/>
            </w:tcBorders>
          </w:tcPr>
          <w:p w14:paraId="1128F5AC" w14:textId="77777777" w:rsidR="00B96066" w:rsidRDefault="00000000" w:rsidP="00CC1237">
            <w:pPr>
              <w:spacing w:after="0"/>
              <w:jc w:val="both"/>
            </w:pPr>
            <w:r>
              <w:rPr>
                <w:rFonts w:ascii="Times New Roman" w:hAnsi="Times New Roman" w:cs="Times New Roman"/>
                <w:b/>
                <w:sz w:val="24"/>
              </w:rPr>
              <w:t>Valor unitário (R$)</w:t>
            </w:r>
          </w:p>
        </w:tc>
        <w:tc>
          <w:tcPr>
            <w:tcW w:w="803" w:type="dxa"/>
            <w:tcBorders>
              <w:top w:val="single" w:sz="4" w:space="0" w:color="auto"/>
              <w:left w:val="single" w:sz="4" w:space="0" w:color="auto"/>
              <w:bottom w:val="single" w:sz="4" w:space="0" w:color="auto"/>
              <w:right w:val="single" w:sz="4" w:space="0" w:color="auto"/>
            </w:tcBorders>
          </w:tcPr>
          <w:p w14:paraId="6B658A8B" w14:textId="77777777" w:rsidR="00B96066" w:rsidRDefault="00000000" w:rsidP="00CC1237">
            <w:pPr>
              <w:spacing w:after="0"/>
              <w:jc w:val="both"/>
            </w:pPr>
            <w:r>
              <w:rPr>
                <w:rFonts w:ascii="Times New Roman" w:hAnsi="Times New Roman" w:cs="Times New Roman"/>
                <w:b/>
                <w:sz w:val="24"/>
              </w:rPr>
              <w:t>Valor total (R$)</w:t>
            </w:r>
          </w:p>
        </w:tc>
      </w:tr>
      <w:tr w:rsidR="00B96066" w14:paraId="63C6DF64" w14:textId="77777777" w:rsidTr="00CC1237">
        <w:tc>
          <w:tcPr>
            <w:tcW w:w="763" w:type="dxa"/>
            <w:tcBorders>
              <w:top w:val="single" w:sz="4" w:space="0" w:color="auto"/>
              <w:left w:val="single" w:sz="4" w:space="0" w:color="auto"/>
              <w:bottom w:val="single" w:sz="4" w:space="0" w:color="auto"/>
              <w:right w:val="single" w:sz="4" w:space="0" w:color="auto"/>
            </w:tcBorders>
          </w:tcPr>
          <w:p w14:paraId="3909BF6E" w14:textId="77777777" w:rsidR="00B96066" w:rsidRDefault="00000000" w:rsidP="00CC1237">
            <w:pPr>
              <w:spacing w:after="0"/>
              <w:jc w:val="center"/>
            </w:pPr>
            <w:r>
              <w:rPr>
                <w:rFonts w:ascii="Times New Roman" w:hAnsi="Times New Roman" w:cs="Times New Roman"/>
                <w:sz w:val="24"/>
              </w:rPr>
              <w:t>1</w:t>
            </w:r>
          </w:p>
        </w:tc>
        <w:tc>
          <w:tcPr>
            <w:tcW w:w="4761" w:type="dxa"/>
            <w:tcBorders>
              <w:top w:val="single" w:sz="4" w:space="0" w:color="auto"/>
              <w:left w:val="single" w:sz="4" w:space="0" w:color="auto"/>
              <w:bottom w:val="single" w:sz="4" w:space="0" w:color="auto"/>
              <w:right w:val="single" w:sz="4" w:space="0" w:color="auto"/>
            </w:tcBorders>
          </w:tcPr>
          <w:p w14:paraId="4601BC52" w14:textId="77777777" w:rsidR="00B96066" w:rsidRDefault="00000000" w:rsidP="00CC1237">
            <w:pPr>
              <w:spacing w:after="0"/>
              <w:jc w:val="both"/>
            </w:pPr>
            <w:r>
              <w:rPr>
                <w:rFonts w:ascii="Times New Roman" w:hAnsi="Times New Roman" w:cs="Times New Roman"/>
                <w:sz w:val="24"/>
              </w:rPr>
              <w:t>8131 - Serviços de instalação de Subestação Aérea 75KVA - padrão Cosern, na Creche Proinfancia - Tipo C, localizada na Rua João Rufino, Sn, Centro, Coronel joão Pessoa/RN</w:t>
            </w:r>
          </w:p>
        </w:tc>
        <w:tc>
          <w:tcPr>
            <w:tcW w:w="296" w:type="dxa"/>
            <w:tcBorders>
              <w:top w:val="single" w:sz="4" w:space="0" w:color="auto"/>
              <w:left w:val="single" w:sz="4" w:space="0" w:color="auto"/>
              <w:bottom w:val="single" w:sz="4" w:space="0" w:color="auto"/>
              <w:right w:val="single" w:sz="4" w:space="0" w:color="auto"/>
            </w:tcBorders>
          </w:tcPr>
          <w:p w14:paraId="4BA27C11" w14:textId="0CCD2B29" w:rsidR="00B96066" w:rsidRDefault="00CC1237" w:rsidP="00CC1237">
            <w:pPr>
              <w:spacing w:after="0"/>
              <w:jc w:val="center"/>
            </w:pPr>
            <w:r>
              <w:rPr>
                <w:rFonts w:ascii="Times New Roman" w:hAnsi="Times New Roman" w:cs="Times New Roman"/>
                <w:sz w:val="24"/>
              </w:rPr>
              <w:t>Serviço</w:t>
            </w:r>
          </w:p>
        </w:tc>
        <w:tc>
          <w:tcPr>
            <w:tcW w:w="976" w:type="dxa"/>
            <w:tcBorders>
              <w:top w:val="single" w:sz="4" w:space="0" w:color="auto"/>
              <w:left w:val="single" w:sz="4" w:space="0" w:color="auto"/>
              <w:bottom w:val="single" w:sz="4" w:space="0" w:color="auto"/>
              <w:right w:val="single" w:sz="4" w:space="0" w:color="auto"/>
            </w:tcBorders>
          </w:tcPr>
          <w:p w14:paraId="337E6FB1" w14:textId="573E102B" w:rsidR="00B96066" w:rsidRDefault="00CC1237" w:rsidP="00CC1237">
            <w:pPr>
              <w:spacing w:after="0"/>
              <w:jc w:val="center"/>
            </w:pPr>
            <w:r>
              <w:rPr>
                <w:rFonts w:ascii="Times New Roman" w:hAnsi="Times New Roman" w:cs="Times New Roman"/>
                <w:sz w:val="24"/>
              </w:rPr>
              <w:t>1</w:t>
            </w:r>
          </w:p>
        </w:tc>
        <w:tc>
          <w:tcPr>
            <w:tcW w:w="1043" w:type="dxa"/>
            <w:tcBorders>
              <w:top w:val="single" w:sz="4" w:space="0" w:color="auto"/>
              <w:left w:val="single" w:sz="4" w:space="0" w:color="auto"/>
              <w:bottom w:val="single" w:sz="4" w:space="0" w:color="auto"/>
              <w:right w:val="single" w:sz="4" w:space="0" w:color="auto"/>
            </w:tcBorders>
          </w:tcPr>
          <w:p w14:paraId="148FB923" w14:textId="3723C573" w:rsidR="00B96066" w:rsidRDefault="00B96066" w:rsidP="00CC1237">
            <w:pPr>
              <w:spacing w:after="0"/>
              <w:jc w:val="both"/>
            </w:pPr>
          </w:p>
        </w:tc>
        <w:tc>
          <w:tcPr>
            <w:tcW w:w="803" w:type="dxa"/>
            <w:tcBorders>
              <w:top w:val="single" w:sz="4" w:space="0" w:color="auto"/>
              <w:left w:val="single" w:sz="4" w:space="0" w:color="auto"/>
              <w:bottom w:val="single" w:sz="4" w:space="0" w:color="auto"/>
              <w:right w:val="single" w:sz="4" w:space="0" w:color="auto"/>
            </w:tcBorders>
          </w:tcPr>
          <w:p w14:paraId="68BE3367" w14:textId="44136558" w:rsidR="00B96066" w:rsidRDefault="00B96066" w:rsidP="00CC1237">
            <w:pPr>
              <w:spacing w:after="0"/>
              <w:jc w:val="both"/>
            </w:pPr>
          </w:p>
        </w:tc>
      </w:tr>
      <w:tr w:rsidR="00B96066" w14:paraId="746025D8" w14:textId="77777777" w:rsidTr="00CC1237">
        <w:tc>
          <w:tcPr>
            <w:tcW w:w="7839" w:type="dxa"/>
            <w:gridSpan w:val="5"/>
            <w:tcBorders>
              <w:top w:val="single" w:sz="4" w:space="0" w:color="auto"/>
              <w:left w:val="single" w:sz="4" w:space="0" w:color="auto"/>
              <w:bottom w:val="single" w:sz="4" w:space="0" w:color="auto"/>
              <w:right w:val="single" w:sz="4" w:space="0" w:color="auto"/>
            </w:tcBorders>
          </w:tcPr>
          <w:p w14:paraId="5F74EB86" w14:textId="77777777" w:rsidR="00B96066" w:rsidRDefault="00000000" w:rsidP="00CC1237">
            <w:pPr>
              <w:spacing w:after="0"/>
              <w:jc w:val="center"/>
            </w:pPr>
            <w:r>
              <w:rPr>
                <w:rFonts w:ascii="Times New Roman" w:hAnsi="Times New Roman" w:cs="Times New Roman"/>
                <w:b/>
                <w:sz w:val="24"/>
              </w:rPr>
              <w:t>Total Geral</w:t>
            </w:r>
          </w:p>
        </w:tc>
        <w:tc>
          <w:tcPr>
            <w:tcW w:w="803" w:type="dxa"/>
            <w:tcBorders>
              <w:top w:val="single" w:sz="4" w:space="0" w:color="auto"/>
              <w:left w:val="single" w:sz="4" w:space="0" w:color="auto"/>
              <w:bottom w:val="single" w:sz="4" w:space="0" w:color="auto"/>
              <w:right w:val="single" w:sz="4" w:space="0" w:color="auto"/>
            </w:tcBorders>
          </w:tcPr>
          <w:p w14:paraId="237C589C" w14:textId="4551713F" w:rsidR="00B96066" w:rsidRDefault="00B96066" w:rsidP="00CC1237">
            <w:pPr>
              <w:spacing w:after="0"/>
              <w:jc w:val="both"/>
            </w:pPr>
          </w:p>
        </w:tc>
      </w:tr>
    </w:tbl>
    <w:p w14:paraId="2798D31F" w14:textId="77777777" w:rsidR="009134B4" w:rsidRDefault="009134B4" w:rsidP="00122202">
      <w:pPr>
        <w:spacing w:after="0" w:line="240" w:lineRule="auto"/>
        <w:ind w:right="-1"/>
        <w:jc w:val="center"/>
        <w:rPr>
          <w:rFonts w:ascii="Times New Roman" w:hAnsi="Times New Roman" w:cs="Times New Roman"/>
          <w:sz w:val="24"/>
          <w:szCs w:val="24"/>
        </w:rPr>
      </w:pPr>
    </w:p>
    <w:p w14:paraId="2CE80549" w14:textId="77777777" w:rsidR="009134B4" w:rsidRPr="0009720B" w:rsidRDefault="009134B4" w:rsidP="0009720B">
      <w:pPr>
        <w:spacing w:after="160" w:line="259" w:lineRule="auto"/>
        <w:ind w:firstLine="360"/>
        <w:jc w:val="both"/>
        <w:rPr>
          <w:rFonts w:ascii="Times New Roman" w:hAnsi="Times New Roman" w:cs="Times New Roman"/>
          <w:sz w:val="24"/>
          <w:szCs w:val="24"/>
        </w:rPr>
      </w:pPr>
      <w:r w:rsidRPr="001B3A6B">
        <w:rPr>
          <w:rFonts w:ascii="Times New Roman" w:hAnsi="Times New Roman" w:cs="Times New Roman"/>
          <w:sz w:val="24"/>
          <w:szCs w:val="24"/>
        </w:rPr>
        <w:t xml:space="preserve">2.1.  </w:t>
      </w:r>
      <w:r w:rsidRPr="0009720B">
        <w:rPr>
          <w:rFonts w:ascii="Times New Roman" w:hAnsi="Times New Roman" w:cs="Times New Roman"/>
          <w:sz w:val="24"/>
          <w:szCs w:val="24"/>
        </w:rPr>
        <w:t xml:space="preserve">O objeto desta contratação não se enquadra como sendo de bem de luxo, conforme Decreto </w:t>
      </w:r>
      <w:r w:rsidR="0009720B">
        <w:rPr>
          <w:rFonts w:ascii="Times New Roman" w:hAnsi="Times New Roman" w:cs="Times New Roman"/>
          <w:sz w:val="24"/>
          <w:szCs w:val="24"/>
        </w:rPr>
        <w:t xml:space="preserve">Municipal </w:t>
      </w:r>
      <w:r w:rsidRPr="0009720B">
        <w:rPr>
          <w:rFonts w:ascii="Times New Roman" w:hAnsi="Times New Roman" w:cs="Times New Roman"/>
          <w:sz w:val="24"/>
          <w:szCs w:val="24"/>
        </w:rPr>
        <w:t>nº 1</w:t>
      </w:r>
      <w:r w:rsidR="0009720B">
        <w:rPr>
          <w:rFonts w:ascii="Times New Roman" w:hAnsi="Times New Roman" w:cs="Times New Roman"/>
          <w:sz w:val="24"/>
          <w:szCs w:val="24"/>
        </w:rPr>
        <w:t>38/2023</w:t>
      </w:r>
      <w:r w:rsidRPr="0009720B">
        <w:rPr>
          <w:rFonts w:ascii="Times New Roman" w:hAnsi="Times New Roman" w:cs="Times New Roman"/>
          <w:sz w:val="24"/>
          <w:szCs w:val="24"/>
        </w:rPr>
        <w:t>, de 2</w:t>
      </w:r>
      <w:r w:rsidR="0009720B">
        <w:rPr>
          <w:rFonts w:ascii="Times New Roman" w:hAnsi="Times New Roman" w:cs="Times New Roman"/>
          <w:sz w:val="24"/>
          <w:szCs w:val="24"/>
        </w:rPr>
        <w:t>4</w:t>
      </w:r>
      <w:r w:rsidRPr="0009720B">
        <w:rPr>
          <w:rFonts w:ascii="Times New Roman" w:hAnsi="Times New Roman" w:cs="Times New Roman"/>
          <w:sz w:val="24"/>
          <w:szCs w:val="24"/>
        </w:rPr>
        <w:t xml:space="preserve"> de </w:t>
      </w:r>
      <w:r w:rsidR="0009720B">
        <w:rPr>
          <w:rFonts w:ascii="Times New Roman" w:hAnsi="Times New Roman" w:cs="Times New Roman"/>
          <w:sz w:val="24"/>
          <w:szCs w:val="24"/>
        </w:rPr>
        <w:t>março</w:t>
      </w:r>
      <w:r w:rsidRPr="0009720B">
        <w:rPr>
          <w:rFonts w:ascii="Times New Roman" w:hAnsi="Times New Roman" w:cs="Times New Roman"/>
          <w:sz w:val="24"/>
          <w:szCs w:val="24"/>
        </w:rPr>
        <w:t xml:space="preserve"> de 202</w:t>
      </w:r>
      <w:r w:rsidR="0009720B">
        <w:rPr>
          <w:rFonts w:ascii="Times New Roman" w:hAnsi="Times New Roman" w:cs="Times New Roman"/>
          <w:sz w:val="24"/>
          <w:szCs w:val="24"/>
        </w:rPr>
        <w:t>3</w:t>
      </w:r>
      <w:r w:rsidRPr="0009720B">
        <w:rPr>
          <w:rFonts w:ascii="Times New Roman" w:hAnsi="Times New Roman" w:cs="Times New Roman"/>
          <w:sz w:val="24"/>
          <w:szCs w:val="24"/>
        </w:rPr>
        <w:t>.</w:t>
      </w:r>
    </w:p>
    <w:p w14:paraId="5C1F7DC3" w14:textId="77777777" w:rsidR="00122202" w:rsidRDefault="00122202" w:rsidP="00122202">
      <w:pPr>
        <w:spacing w:after="0" w:line="240" w:lineRule="auto"/>
        <w:ind w:right="-1"/>
        <w:jc w:val="center"/>
        <w:rPr>
          <w:rFonts w:ascii="Times New Roman" w:hAnsi="Times New Roman" w:cs="Times New Roman"/>
          <w:sz w:val="24"/>
          <w:szCs w:val="24"/>
        </w:rPr>
      </w:pPr>
    </w:p>
    <w:p w14:paraId="3F287D2E"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DOCUMENTAÇÃO DE HABILITAÇÃO</w:t>
      </w:r>
    </w:p>
    <w:p w14:paraId="0F57114D" w14:textId="77777777" w:rsidR="00122202" w:rsidRPr="00F22BE4" w:rsidRDefault="00122202" w:rsidP="00122202">
      <w:pPr>
        <w:spacing w:before="120" w:after="120"/>
        <w:ind w:firstLine="360"/>
        <w:jc w:val="both"/>
        <w:rPr>
          <w:rFonts w:ascii="Times New Roman" w:hAnsi="Times New Roman" w:cs="Times New Roman"/>
          <w:sz w:val="24"/>
          <w:szCs w:val="24"/>
        </w:rPr>
      </w:pPr>
      <w:r w:rsidRPr="00F22BE4">
        <w:rPr>
          <w:rFonts w:ascii="Times New Roman" w:hAnsi="Times New Roman" w:cs="Times New Roman"/>
          <w:sz w:val="24"/>
          <w:szCs w:val="24"/>
          <w:lang w:eastAsia="ar-SA"/>
        </w:rPr>
        <w:t>Como condição prévia ao exame da documentação de habilitação</w:t>
      </w:r>
      <w:r w:rsidRPr="00F22BE4">
        <w:rPr>
          <w:rFonts w:ascii="Times New Roman" w:hAnsi="Times New Roman" w:cs="Times New Roman"/>
          <w:sz w:val="24"/>
          <w:szCs w:val="24"/>
        </w:rPr>
        <w:t xml:space="preserve"> do licitante detentor da proposta </w:t>
      </w:r>
      <w:r w:rsidRPr="00F22BE4">
        <w:rPr>
          <w:rFonts w:ascii="Times New Roman" w:hAnsi="Times New Roman" w:cs="Times New Roman"/>
          <w:color w:val="000000"/>
          <w:sz w:val="24"/>
          <w:szCs w:val="24"/>
        </w:rPr>
        <w:t>classificada em primeiro lugar</w:t>
      </w:r>
      <w:r w:rsidRPr="00F22BE4">
        <w:rPr>
          <w:rFonts w:ascii="Times New Roman" w:hAnsi="Times New Roman" w:cs="Times New Roman"/>
          <w:sz w:val="24"/>
          <w:szCs w:val="24"/>
          <w:lang w:eastAsia="ar-SA"/>
        </w:rPr>
        <w:t xml:space="preserve">, </w:t>
      </w:r>
      <w:r w:rsidRPr="00F22BE4">
        <w:rPr>
          <w:rFonts w:ascii="Times New Roman" w:hAnsi="Times New Roman" w:cs="Times New Roman"/>
          <w:sz w:val="24"/>
          <w:szCs w:val="24"/>
        </w:rPr>
        <w:t xml:space="preserve">o Agente de Contratação </w:t>
      </w:r>
      <w:r w:rsidRPr="00F22BE4">
        <w:rPr>
          <w:rFonts w:ascii="Times New Roman" w:hAnsi="Times New Roman" w:cs="Times New Roman"/>
          <w:sz w:val="24"/>
          <w:szCs w:val="24"/>
          <w:lang w:eastAsia="ar-SA"/>
        </w:rPr>
        <w:t>verificará o eventual descumprimento das condições de participação, especialmente quanto à</w:t>
      </w:r>
      <w:r w:rsidRPr="00F22BE4">
        <w:rPr>
          <w:rFonts w:ascii="Times New Roman" w:hAnsi="Times New Roman" w:cs="Times New Roman"/>
          <w:sz w:val="24"/>
          <w:szCs w:val="24"/>
        </w:rPr>
        <w:t xml:space="preserve"> existência de sanção que impeça a participação no certame ou a futura contratação, mediante a consulta aos seguintes cadastros:</w:t>
      </w:r>
    </w:p>
    <w:p w14:paraId="1A3F644F" w14:textId="77777777" w:rsidR="00122202" w:rsidRPr="00F22BE4" w:rsidRDefault="00122202" w:rsidP="00122202">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a) </w:t>
      </w:r>
      <w:r w:rsidRPr="00F22BE4">
        <w:rPr>
          <w:rFonts w:ascii="Times New Roman" w:hAnsi="Times New Roman" w:cs="Times New Roman"/>
          <w:sz w:val="24"/>
          <w:szCs w:val="24"/>
        </w:rPr>
        <w:t>SICAF e/ou outro sistema idôneo;</w:t>
      </w:r>
    </w:p>
    <w:p w14:paraId="0CF7DA0F" w14:textId="77777777" w:rsidR="00122202" w:rsidRPr="00F22BE4" w:rsidRDefault="00122202" w:rsidP="00122202">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b) </w:t>
      </w:r>
      <w:r w:rsidRPr="00F22BE4">
        <w:rPr>
          <w:rFonts w:ascii="Times New Roman" w:hAnsi="Times New Roman" w:cs="Times New Roman"/>
          <w:sz w:val="24"/>
          <w:szCs w:val="24"/>
        </w:rPr>
        <w:t>Cadastro Nacional de Empresas Inidôneas e Suspensas – CEIS, mantido pela Controladoria-Geral da União (</w:t>
      </w:r>
      <w:hyperlink r:id="rId10" w:history="1">
        <w:r w:rsidRPr="00F22BE4">
          <w:rPr>
            <w:rFonts w:ascii="Times New Roman" w:hAnsi="Times New Roman" w:cs="Times New Roman"/>
            <w:color w:val="0000FF"/>
            <w:sz w:val="24"/>
            <w:szCs w:val="24"/>
            <w:u w:val="single"/>
          </w:rPr>
          <w:t>www.portaldatransparencia.gov.br/ceis</w:t>
        </w:r>
      </w:hyperlink>
      <w:r w:rsidRPr="00F22BE4">
        <w:rPr>
          <w:rFonts w:ascii="Times New Roman" w:hAnsi="Times New Roman" w:cs="Times New Roman"/>
          <w:sz w:val="24"/>
          <w:szCs w:val="24"/>
        </w:rPr>
        <w:t>);</w:t>
      </w:r>
    </w:p>
    <w:p w14:paraId="1B751D23" w14:textId="77777777" w:rsidR="00122202" w:rsidRPr="00F22BE4" w:rsidRDefault="00122202" w:rsidP="00122202">
      <w:pPr>
        <w:pStyle w:val="PargrafodaLista"/>
        <w:spacing w:before="120" w:after="120"/>
        <w:contextualSpacing w:val="0"/>
        <w:jc w:val="both"/>
        <w:rPr>
          <w:rFonts w:ascii="Times New Roman" w:hAnsi="Times New Roman" w:cs="Times New Roman"/>
          <w:sz w:val="24"/>
          <w:szCs w:val="24"/>
        </w:rPr>
      </w:pPr>
      <w:r w:rsidRPr="00F22BE4">
        <w:rPr>
          <w:rFonts w:ascii="Times New Roman" w:hAnsi="Times New Roman" w:cs="Times New Roman"/>
          <w:sz w:val="24"/>
          <w:szCs w:val="24"/>
        </w:rPr>
        <w:lastRenderedPageBreak/>
        <w:t>c) Cadastro Nacional de Condenações Cíveis por Atos de Improbidade Administrativa, mantido pelo Conselho Nacional de Justiça (</w:t>
      </w:r>
      <w:hyperlink r:id="rId11" w:history="1">
        <w:r w:rsidRPr="00F22BE4">
          <w:rPr>
            <w:rFonts w:ascii="Times New Roman" w:hAnsi="Times New Roman" w:cs="Times New Roman"/>
            <w:color w:val="0000FF"/>
            <w:sz w:val="24"/>
            <w:szCs w:val="24"/>
            <w:u w:val="single"/>
          </w:rPr>
          <w:t>www.cnj.jus.br/improbidade_adm/consultar_requerido.php</w:t>
        </w:r>
      </w:hyperlink>
      <w:r w:rsidRPr="00F22BE4">
        <w:rPr>
          <w:rFonts w:ascii="Times New Roman" w:hAnsi="Times New Roman" w:cs="Times New Roman"/>
          <w:sz w:val="24"/>
          <w:szCs w:val="24"/>
        </w:rPr>
        <w:t>).</w:t>
      </w:r>
    </w:p>
    <w:p w14:paraId="76EB7737" w14:textId="77777777" w:rsidR="00122202" w:rsidRPr="00F22BE4" w:rsidRDefault="00122202" w:rsidP="00122202">
      <w:pPr>
        <w:pStyle w:val="PargrafodaLista"/>
        <w:spacing w:before="120" w:after="120"/>
        <w:contextualSpacing w:val="0"/>
        <w:jc w:val="both"/>
        <w:rPr>
          <w:rFonts w:ascii="Times New Roman" w:hAnsi="Times New Roman" w:cs="Times New Roman"/>
          <w:sz w:val="24"/>
          <w:szCs w:val="24"/>
        </w:rPr>
      </w:pPr>
      <w:r w:rsidRPr="00F22BE4">
        <w:rPr>
          <w:rStyle w:val="fontstyle01"/>
          <w:rFonts w:ascii="Times New Roman" w:hAnsi="Times New Roman" w:cs="Times New Roman"/>
        </w:rPr>
        <w:t xml:space="preserve">d) </w:t>
      </w:r>
      <w:r w:rsidRPr="00F22BE4">
        <w:rPr>
          <w:rFonts w:ascii="Times New Roman" w:hAnsi="Times New Roman" w:cs="Times New Roman"/>
          <w:sz w:val="24"/>
          <w:szCs w:val="24"/>
        </w:rPr>
        <w:t>Lista de Inidôneos, mantida pelo Tribunal de Contas da União – TCU;</w:t>
      </w:r>
    </w:p>
    <w:p w14:paraId="42497F54" w14:textId="77777777" w:rsidR="00122202" w:rsidRPr="00F22BE4" w:rsidRDefault="00122202" w:rsidP="00122202">
      <w:pPr>
        <w:pStyle w:val="PargrafodaLista"/>
        <w:spacing w:before="120" w:after="120"/>
        <w:jc w:val="both"/>
        <w:rPr>
          <w:rFonts w:ascii="Times New Roman" w:hAnsi="Times New Roman" w:cs="Times New Roman"/>
          <w:sz w:val="24"/>
          <w:szCs w:val="24"/>
        </w:rPr>
      </w:pPr>
      <w:r w:rsidRPr="00F22BE4">
        <w:rPr>
          <w:rStyle w:val="fontstyle01"/>
          <w:rFonts w:ascii="Times New Roman" w:hAnsi="Times New Roman" w:cs="Times New Roman"/>
        </w:rPr>
        <w:t xml:space="preserve">e) </w:t>
      </w:r>
      <w:r w:rsidRPr="00F22BE4">
        <w:rPr>
          <w:rFonts w:ascii="Times New Roman" w:hAnsi="Times New Roman" w:cs="Times New Roman"/>
          <w:sz w:val="24"/>
          <w:szCs w:val="24"/>
        </w:rPr>
        <w:t>Lista de Inidôneos, mantida pelo Tribunal de Contas do Estado – TCE/RN.</w:t>
      </w:r>
    </w:p>
    <w:p w14:paraId="18A68738" w14:textId="77777777" w:rsidR="00122202" w:rsidRPr="00F22BE4" w:rsidRDefault="00122202" w:rsidP="00122202">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79E30AE" w14:textId="77777777" w:rsidR="00122202" w:rsidRDefault="00122202" w:rsidP="00122202">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Constatada a existência de sanção, o Agente de Contratação reputará o licitante inabilitado, por falta de condição de participação.</w:t>
      </w:r>
    </w:p>
    <w:p w14:paraId="1ABE6C0A" w14:textId="77777777" w:rsidR="0057697B" w:rsidRPr="0057697B" w:rsidRDefault="0057697B" w:rsidP="0057697B">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Não serão aceitos documentos de habilitação com indicação de CNPJ/CPF diferentes, salvo aqueles legalmente permitidos.</w:t>
      </w:r>
    </w:p>
    <w:p w14:paraId="16437388" w14:textId="77777777" w:rsidR="0057697B" w:rsidRPr="0057697B" w:rsidRDefault="0057697B" w:rsidP="0057697B">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4B3EF37" w14:textId="77777777" w:rsidR="0057697B" w:rsidRPr="0057697B" w:rsidRDefault="0057697B" w:rsidP="0057697B">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Serão aceitos registros de CNPJ de fornecedor matriz e filial com diferenças de números de documentos pertinentes ao CND e ao CRF/FGTS, quando for comprovada a centralização do recolhimento dessas contribuições.</w:t>
      </w:r>
    </w:p>
    <w:p w14:paraId="75ECDD68" w14:textId="77777777" w:rsidR="00E57CBA" w:rsidRDefault="00122202" w:rsidP="00E57CBA">
      <w:pPr>
        <w:spacing w:before="120" w:after="120"/>
        <w:ind w:firstLine="360"/>
        <w:jc w:val="both"/>
        <w:rPr>
          <w:rFonts w:ascii="Times New Roman" w:hAnsi="Times New Roman" w:cs="Times New Roman"/>
          <w:color w:val="000000"/>
          <w:sz w:val="24"/>
          <w:szCs w:val="24"/>
        </w:rPr>
      </w:pPr>
      <w:r w:rsidRPr="00E57CBA">
        <w:rPr>
          <w:rFonts w:ascii="Times New Roman" w:hAnsi="Times New Roman" w:cs="Times New Roman"/>
          <w:color w:val="000000"/>
          <w:sz w:val="24"/>
          <w:szCs w:val="24"/>
        </w:rPr>
        <w:t>A(s) empresa(s) vencedora(s) deverá(</w:t>
      </w:r>
      <w:r w:rsidR="005C64E4" w:rsidRPr="00E57CBA">
        <w:rPr>
          <w:rFonts w:ascii="Times New Roman" w:hAnsi="Times New Roman" w:cs="Times New Roman"/>
          <w:color w:val="000000"/>
          <w:sz w:val="24"/>
          <w:szCs w:val="24"/>
        </w:rPr>
        <w:t>a</w:t>
      </w:r>
      <w:r w:rsidRPr="00E57CBA">
        <w:rPr>
          <w:rFonts w:ascii="Times New Roman" w:hAnsi="Times New Roman" w:cs="Times New Roman"/>
          <w:color w:val="000000"/>
          <w:sz w:val="24"/>
          <w:szCs w:val="24"/>
        </w:rPr>
        <w:t xml:space="preserve">o) apresentar toda documentação necessária à habilitação, conforme descritas abaixo, no prazo de até </w:t>
      </w:r>
      <w:r w:rsidRPr="00145C6E">
        <w:rPr>
          <w:rFonts w:ascii="Times New Roman" w:hAnsi="Times New Roman" w:cs="Times New Roman"/>
          <w:b/>
          <w:bCs/>
          <w:color w:val="000000"/>
          <w:sz w:val="24"/>
          <w:szCs w:val="24"/>
        </w:rPr>
        <w:t>24h (vinte e quatro horas)</w:t>
      </w:r>
      <w:r w:rsidRPr="00E57CBA">
        <w:rPr>
          <w:rFonts w:ascii="Times New Roman" w:hAnsi="Times New Roman" w:cs="Times New Roman"/>
          <w:color w:val="000000"/>
          <w:sz w:val="24"/>
          <w:szCs w:val="24"/>
        </w:rPr>
        <w:t xml:space="preserve"> a contar do recebimento da solicitação via e-mail.</w:t>
      </w:r>
      <w:r w:rsidR="00E57CBA" w:rsidRPr="00E57CBA">
        <w:rPr>
          <w:rFonts w:ascii="Times New Roman" w:hAnsi="Times New Roman" w:cs="Times New Roman"/>
          <w:color w:val="000000"/>
          <w:sz w:val="24"/>
          <w:szCs w:val="24"/>
        </w:rPr>
        <w:t xml:space="preserve"> Para fins de habilitação, deverá o interessado comprovar os seguintes requisitos, que serão exigidos conforme sua natureza jurídica:</w:t>
      </w:r>
    </w:p>
    <w:p w14:paraId="1AF6C31D" w14:textId="77777777" w:rsidR="00145C6E" w:rsidRPr="00145C6E" w:rsidRDefault="00145C6E" w:rsidP="00145C6E">
      <w:pPr>
        <w:pStyle w:val="Nvel1-SemNumPreto"/>
        <w:rPr>
          <w:rFonts w:ascii="Times New Roman" w:hAnsi="Times New Roman" w:cs="Times New Roman"/>
          <w:sz w:val="24"/>
          <w:szCs w:val="24"/>
        </w:rPr>
      </w:pPr>
      <w:r w:rsidRPr="00145C6E">
        <w:rPr>
          <w:rFonts w:ascii="Times New Roman" w:hAnsi="Times New Roman" w:cs="Times New Roman"/>
          <w:sz w:val="24"/>
          <w:szCs w:val="24"/>
        </w:rPr>
        <w:t>Habilitação jurídica</w:t>
      </w:r>
    </w:p>
    <w:p w14:paraId="07A7EB68" w14:textId="77777777" w:rsidR="00145C6E" w:rsidRDefault="00145C6E" w:rsidP="00145C6E">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bookmarkStart w:id="0" w:name="_Ref115800561"/>
      <w:r w:rsidRPr="00145C6E">
        <w:rPr>
          <w:rFonts w:ascii="Times New Roman" w:hAnsi="Times New Roman" w:cs="Times New Roman"/>
          <w:b/>
          <w:bCs/>
          <w:color w:val="000000"/>
          <w:sz w:val="24"/>
          <w:szCs w:val="24"/>
          <w:shd w:val="clear" w:color="auto" w:fill="FFFFFF"/>
        </w:rPr>
        <w:t>Pessoa física:</w:t>
      </w:r>
      <w:r w:rsidRPr="00145C6E">
        <w:rPr>
          <w:rFonts w:ascii="Times New Roman" w:hAnsi="Times New Roman" w:cs="Times New Roman"/>
          <w:color w:val="000000"/>
          <w:sz w:val="24"/>
          <w:szCs w:val="24"/>
          <w:shd w:val="clear" w:color="auto" w:fill="FFFFFF"/>
        </w:rPr>
        <w:t xml:space="preserve"> cédula de identidade (RG) ou documento equivalente que, por força de lei, tenha validade para fins de identificação em todo o território nacional;</w:t>
      </w:r>
      <w:bookmarkEnd w:id="0"/>
    </w:p>
    <w:p w14:paraId="4FFEAD47" w14:textId="77777777" w:rsidR="00145C6E" w:rsidRPr="00145C6E" w:rsidRDefault="00145C6E" w:rsidP="00145C6E">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784A54FB" w14:textId="77777777" w:rsidR="00145C6E" w:rsidRDefault="00145C6E" w:rsidP="00145C6E">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Empresário individual:</w:t>
      </w:r>
      <w:r w:rsidRPr="00145C6E">
        <w:rPr>
          <w:rFonts w:ascii="Times New Roman" w:hAnsi="Times New Roman" w:cs="Times New Roman"/>
          <w:color w:val="000000"/>
          <w:sz w:val="24"/>
          <w:szCs w:val="24"/>
          <w:shd w:val="clear" w:color="auto" w:fill="FFFFFF"/>
        </w:rPr>
        <w:t xml:space="preserve"> inscrição no Registro Público de Empresas Mercantis, a cargo da Junta Comercial da respectiva sede; </w:t>
      </w:r>
    </w:p>
    <w:p w14:paraId="56AB195E" w14:textId="77777777" w:rsidR="00145C6E" w:rsidRPr="00145C6E" w:rsidRDefault="00145C6E" w:rsidP="00145C6E">
      <w:pPr>
        <w:pStyle w:val="PargrafodaLista"/>
        <w:rPr>
          <w:rFonts w:ascii="Times New Roman" w:hAnsi="Times New Roman" w:cs="Times New Roman"/>
          <w:color w:val="000000"/>
          <w:sz w:val="24"/>
          <w:szCs w:val="24"/>
          <w:shd w:val="clear" w:color="auto" w:fill="FFFFFF"/>
        </w:rPr>
      </w:pPr>
    </w:p>
    <w:p w14:paraId="7CF91279" w14:textId="77777777" w:rsidR="00145C6E" w:rsidRDefault="00145C6E" w:rsidP="00145C6E">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Microempreendedor Individual - MEI:</w:t>
      </w:r>
      <w:r w:rsidRPr="00145C6E">
        <w:rPr>
          <w:rFonts w:ascii="Times New Roman" w:hAnsi="Times New Roman" w:cs="Times New Roman"/>
          <w:color w:val="000000"/>
          <w:sz w:val="24"/>
          <w:szCs w:val="24"/>
          <w:shd w:val="clear" w:color="auto" w:fill="FFFFFF"/>
        </w:rPr>
        <w:t xml:space="preserve"> Certificado da Condição de Microempreendedor Individual - CCMEI, cuja aceitação ficará condicionada </w:t>
      </w:r>
      <w:r w:rsidRPr="00145C6E">
        <w:rPr>
          <w:rFonts w:ascii="Times New Roman" w:hAnsi="Times New Roman" w:cs="Times New Roman"/>
          <w:color w:val="000000"/>
          <w:sz w:val="24"/>
          <w:szCs w:val="24"/>
          <w:shd w:val="clear" w:color="auto" w:fill="FFFFFF"/>
        </w:rPr>
        <w:lastRenderedPageBreak/>
        <w:t xml:space="preserve">à verificação da autenticidade no sítio </w:t>
      </w:r>
      <w:hyperlink r:id="rId12">
        <w:r w:rsidRPr="00145C6E">
          <w:rPr>
            <w:rFonts w:ascii="Times New Roman" w:hAnsi="Times New Roman" w:cs="Times New Roman"/>
            <w:color w:val="000000"/>
            <w:sz w:val="24"/>
            <w:szCs w:val="24"/>
            <w:shd w:val="clear" w:color="auto" w:fill="FFFFFF"/>
          </w:rPr>
          <w:t>https://www.gov.br/empresas-e-negocios/pt-br/empreendedor</w:t>
        </w:r>
      </w:hyperlink>
      <w:r w:rsidRPr="00145C6E">
        <w:rPr>
          <w:rFonts w:ascii="Times New Roman" w:hAnsi="Times New Roman" w:cs="Times New Roman"/>
          <w:color w:val="000000"/>
          <w:sz w:val="24"/>
          <w:szCs w:val="24"/>
          <w:shd w:val="clear" w:color="auto" w:fill="FFFFFF"/>
        </w:rPr>
        <w:t xml:space="preserve">; </w:t>
      </w:r>
    </w:p>
    <w:p w14:paraId="7A46984D" w14:textId="77777777" w:rsidR="00145C6E" w:rsidRPr="00145C6E" w:rsidRDefault="00145C6E" w:rsidP="00145C6E">
      <w:pPr>
        <w:pStyle w:val="PargrafodaLista"/>
        <w:rPr>
          <w:rFonts w:ascii="Times New Roman" w:hAnsi="Times New Roman" w:cs="Times New Roman"/>
          <w:color w:val="000000"/>
          <w:sz w:val="24"/>
          <w:szCs w:val="24"/>
          <w:shd w:val="clear" w:color="auto" w:fill="FFFFFF"/>
        </w:rPr>
      </w:pPr>
    </w:p>
    <w:p w14:paraId="014DB4FE" w14:textId="77777777" w:rsidR="00145C6E" w:rsidRDefault="00145C6E" w:rsidP="00145C6E">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Sociedade empresária, sociedade limitada unipessoal – SLU ou sociedade identificada como empresa individual de responsabilidade limitada - EIRELI:</w:t>
      </w:r>
      <w:r w:rsidRPr="00145C6E">
        <w:rPr>
          <w:rFonts w:ascii="Times New Roman" w:hAnsi="Times New Roman" w:cs="Times New Roman"/>
          <w:color w:val="000000"/>
          <w:sz w:val="24"/>
          <w:szCs w:val="24"/>
          <w:shd w:val="clear" w:color="auto" w:fill="FFFFFF"/>
        </w:rPr>
        <w:t xml:space="preserve"> inscrição do ato constitutivo, estatuto ou contrato social no Registro Público de Empresas Mercantis, a cargo da Junta Comercial da respectiva sede, acompanhada de documento comprobatório de seus administradores;</w:t>
      </w:r>
    </w:p>
    <w:p w14:paraId="1D2520DC" w14:textId="77777777" w:rsidR="00145C6E" w:rsidRDefault="00145C6E" w:rsidP="00145C6E">
      <w:pPr>
        <w:spacing w:before="120" w:after="120"/>
        <w:ind w:firstLine="360"/>
        <w:jc w:val="both"/>
        <w:rPr>
          <w:rFonts w:ascii="Times New Roman" w:hAnsi="Times New Roman" w:cs="Times New Roman"/>
          <w:color w:val="000000"/>
          <w:sz w:val="24"/>
          <w:szCs w:val="24"/>
        </w:rPr>
      </w:pPr>
      <w:r w:rsidRPr="00145C6E">
        <w:rPr>
          <w:rFonts w:ascii="Times New Roman" w:hAnsi="Times New Roman" w:cs="Times New Roman"/>
          <w:color w:val="000000"/>
          <w:sz w:val="24"/>
          <w:szCs w:val="24"/>
        </w:rPr>
        <w:t>Os documentos apresentados deverão estar acompanhados de todas as alterações ou da consolidação respectiva.</w:t>
      </w:r>
    </w:p>
    <w:p w14:paraId="346A4E52" w14:textId="77777777" w:rsidR="00145C6E" w:rsidRPr="00145C6E" w:rsidRDefault="00145C6E" w:rsidP="00145C6E">
      <w:pPr>
        <w:pStyle w:val="Nvel1-SemNumPreto"/>
        <w:rPr>
          <w:rFonts w:ascii="Times New Roman" w:hAnsi="Times New Roman" w:cs="Times New Roman"/>
          <w:sz w:val="24"/>
          <w:szCs w:val="24"/>
        </w:rPr>
      </w:pPr>
      <w:r w:rsidRPr="00145C6E">
        <w:rPr>
          <w:rFonts w:ascii="Times New Roman" w:hAnsi="Times New Roman" w:cs="Times New Roman"/>
          <w:sz w:val="24"/>
          <w:szCs w:val="24"/>
        </w:rPr>
        <w:t>Habilitação fiscal, social e trabalhista</w:t>
      </w:r>
    </w:p>
    <w:p w14:paraId="6D4B802F" w14:textId="58385682" w:rsidR="00145C6E" w:rsidRPr="00D81895" w:rsidRDefault="00012AB2" w:rsidP="00D81895">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w:t>
      </w:r>
      <w:r w:rsidR="00145C6E" w:rsidRPr="00D81895">
        <w:rPr>
          <w:rFonts w:ascii="Times New Roman" w:hAnsi="Times New Roman" w:cs="Times New Roman"/>
          <w:color w:val="000000"/>
          <w:sz w:val="24"/>
          <w:szCs w:val="24"/>
          <w:shd w:val="clear" w:color="auto" w:fill="FFFFFF"/>
        </w:rPr>
        <w:t>rova de inscrição no Cadastro Nacional de Pessoas Jurídicas ou no Cadastro de Pessoas Físicas, conforme o caso;</w:t>
      </w:r>
    </w:p>
    <w:p w14:paraId="04816BD9" w14:textId="77777777" w:rsidR="00D81895" w:rsidRPr="00D81895" w:rsidRDefault="00D81895" w:rsidP="00D81895">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74131AC0" w14:textId="77777777" w:rsidR="00D81895" w:rsidRDefault="00D81895" w:rsidP="00D81895">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Fazenda federal, estadual e municipal do domicílio ou sede do licitante, ou outra equivalente, na forma da lei;</w:t>
      </w:r>
    </w:p>
    <w:p w14:paraId="1BF63D6D" w14:textId="77777777" w:rsidR="00D81895" w:rsidRPr="00D81895" w:rsidRDefault="00D81895" w:rsidP="00D81895">
      <w:pPr>
        <w:pStyle w:val="PargrafodaLista"/>
        <w:rPr>
          <w:rFonts w:ascii="Times New Roman" w:hAnsi="Times New Roman" w:cs="Times New Roman"/>
          <w:color w:val="000000"/>
          <w:sz w:val="24"/>
          <w:szCs w:val="24"/>
          <w:shd w:val="clear" w:color="auto" w:fill="FFFFFF"/>
        </w:rPr>
      </w:pPr>
    </w:p>
    <w:p w14:paraId="509F33DF" w14:textId="77777777" w:rsidR="00D81895" w:rsidRPr="00D81895" w:rsidRDefault="00D81895" w:rsidP="00D81895">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relativa à Seguridade Social e ao FGTS, que demonstre cumprimento dos encargos sociais instituídos por lei;</w:t>
      </w:r>
    </w:p>
    <w:p w14:paraId="0695D179" w14:textId="77777777" w:rsidR="00D81895" w:rsidRPr="00D81895" w:rsidRDefault="00D81895" w:rsidP="00D81895">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3C91D22B" w14:textId="77777777" w:rsidR="00D81895" w:rsidRPr="00D81895" w:rsidRDefault="00D81895" w:rsidP="00D81895">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declaração de que não emprega menor de 18 anos em trabalho noturno, perigoso ou insalubre e não emprega menor de 16 anos, salvo menor, a partir de 14 anos, na condição de aprendiz, nos termos do artigo 7°, XXXIII, da Constituição;</w:t>
      </w:r>
    </w:p>
    <w:p w14:paraId="413892D6" w14:textId="77777777" w:rsidR="00D81895" w:rsidRPr="00D81895" w:rsidRDefault="00D81895" w:rsidP="00D81895">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32660611" w14:textId="77777777" w:rsidR="00D81895" w:rsidRDefault="00D81895" w:rsidP="00D81895">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Justiça do Trabalho;</w:t>
      </w:r>
    </w:p>
    <w:p w14:paraId="0F038A5A" w14:textId="77777777" w:rsidR="00D81895" w:rsidRPr="00D81895" w:rsidRDefault="00D81895" w:rsidP="00D81895">
      <w:pPr>
        <w:pStyle w:val="PargrafodaLista"/>
        <w:rPr>
          <w:rFonts w:ascii="Times New Roman" w:hAnsi="Times New Roman" w:cs="Times New Roman"/>
          <w:color w:val="000000"/>
          <w:sz w:val="24"/>
          <w:szCs w:val="24"/>
          <w:shd w:val="clear" w:color="auto" w:fill="FFFFFF"/>
        </w:rPr>
      </w:pPr>
    </w:p>
    <w:p w14:paraId="15DF5FD0" w14:textId="77777777" w:rsidR="00D81895" w:rsidRPr="00D81895" w:rsidRDefault="00D81895" w:rsidP="00D81895">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inscrição no cadastro de contribuintes estadual e/ou municipal, se houver, relativo ao domicílio ou sede do licitante, pertinente ao seu ramo de atividade e compatível com o objeto contratual</w:t>
      </w:r>
    </w:p>
    <w:p w14:paraId="356B5C1F" w14:textId="77777777" w:rsidR="00D81895" w:rsidRPr="00D81895" w:rsidRDefault="00D81895" w:rsidP="00D81895">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72B9D585" w14:textId="77777777" w:rsidR="00D81895" w:rsidRPr="00626401" w:rsidRDefault="00D81895" w:rsidP="00626401">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 tendo em vista que a apresentação do Certificado de Condição de Microempreendedor Individual – CCMEI supre as exigências de inscrição nos cadastros fiscais, na medida em que essas informações constam no próprio Certificado.</w:t>
      </w:r>
    </w:p>
    <w:p w14:paraId="5E413B5D" w14:textId="77777777" w:rsidR="00B05890" w:rsidRPr="00B05890" w:rsidRDefault="00B05890" w:rsidP="00B05890">
      <w:pPr>
        <w:pStyle w:val="Nvel1-SemNumPreto"/>
        <w:rPr>
          <w:rFonts w:ascii="Times New Roman" w:hAnsi="Times New Roman" w:cs="Times New Roman"/>
          <w:sz w:val="24"/>
          <w:szCs w:val="24"/>
        </w:rPr>
      </w:pPr>
      <w:r w:rsidRPr="00B05890">
        <w:rPr>
          <w:rFonts w:ascii="Times New Roman" w:hAnsi="Times New Roman" w:cs="Times New Roman"/>
          <w:sz w:val="24"/>
          <w:szCs w:val="24"/>
        </w:rPr>
        <w:lastRenderedPageBreak/>
        <w:t>Qualificação Econômico-Financeira</w:t>
      </w:r>
    </w:p>
    <w:p w14:paraId="078F35EE" w14:textId="77777777" w:rsidR="00B05890" w:rsidRDefault="00B05890" w:rsidP="00B05890">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B05890">
        <w:rPr>
          <w:rFonts w:ascii="Times New Roman" w:hAnsi="Times New Roman" w:cs="Times New Roman"/>
          <w:color w:val="000000"/>
          <w:sz w:val="24"/>
          <w:szCs w:val="24"/>
          <w:shd w:val="clear" w:color="auto" w:fill="FFFFFF"/>
        </w:rPr>
        <w:t xml:space="preserve">Certidão negativa de falência expedida pelo distribuidor da sede do fornecedor - </w:t>
      </w:r>
      <w:hyperlink r:id="rId13" w:anchor="art69">
        <w:r w:rsidRPr="00B05890">
          <w:rPr>
            <w:rFonts w:ascii="Times New Roman" w:hAnsi="Times New Roman" w:cs="Times New Roman"/>
            <w:color w:val="000000"/>
            <w:sz w:val="24"/>
            <w:szCs w:val="24"/>
            <w:shd w:val="clear" w:color="auto" w:fill="FFFFFF"/>
          </w:rPr>
          <w:t>Lei nº 14.133, de 2021, art. 69, caput, inciso II</w:t>
        </w:r>
      </w:hyperlink>
      <w:r w:rsidRPr="00B05890">
        <w:rPr>
          <w:rFonts w:ascii="Times New Roman" w:hAnsi="Times New Roman" w:cs="Times New Roman"/>
          <w:color w:val="000000"/>
          <w:sz w:val="24"/>
          <w:szCs w:val="24"/>
          <w:shd w:val="clear" w:color="auto" w:fill="FFFFFF"/>
        </w:rPr>
        <w:t>);</w:t>
      </w:r>
    </w:p>
    <w:p w14:paraId="1C14A875" w14:textId="77777777" w:rsidR="00B05890" w:rsidRDefault="00B05890" w:rsidP="00B05890">
      <w:pPr>
        <w:pStyle w:val="Nvel1-SemNumPreto"/>
        <w:rPr>
          <w:rFonts w:ascii="Times New Roman" w:hAnsi="Times New Roman" w:cs="Times New Roman"/>
          <w:sz w:val="24"/>
          <w:szCs w:val="24"/>
        </w:rPr>
      </w:pPr>
      <w:r w:rsidRPr="00B05890">
        <w:rPr>
          <w:rFonts w:ascii="Times New Roman" w:hAnsi="Times New Roman" w:cs="Times New Roman"/>
          <w:sz w:val="24"/>
          <w:szCs w:val="24"/>
        </w:rPr>
        <w:t>Qualificação Técnica</w:t>
      </w:r>
    </w:p>
    <w:p w14:paraId="5F8F3E6F" w14:textId="77777777" w:rsidR="00B05890" w:rsidRDefault="00B05890" w:rsidP="00B05890">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B05890">
        <w:rPr>
          <w:rFonts w:ascii="Times New Roman" w:hAnsi="Times New Roman" w:cs="Times New Roman"/>
          <w:color w:val="000000"/>
          <w:sz w:val="24"/>
          <w:szCs w:val="24"/>
          <w:shd w:val="clear" w:color="auto" w:fill="FFFFFF"/>
        </w:rPr>
        <w:t xml:space="preserve">Apresentação de um ou mais atestados de capacidade técnica, fornecido por pessoa jurídica de direito público ou privado devidamente identificada, em </w:t>
      </w:r>
      <w:r w:rsidRPr="00B05890">
        <w:rPr>
          <w:rFonts w:ascii="Times New Roman" w:hAnsi="Times New Roman" w:cs="Times New Roman"/>
          <w:b/>
          <w:bCs/>
          <w:color w:val="000000"/>
          <w:sz w:val="24"/>
          <w:szCs w:val="24"/>
          <w:shd w:val="clear" w:color="auto" w:fill="FFFFFF"/>
        </w:rPr>
        <w:t>NOME DA EMPRESA DECLARADA VENCEDORA</w:t>
      </w:r>
      <w:r w:rsidRPr="00B05890">
        <w:rPr>
          <w:rFonts w:ascii="Times New Roman" w:hAnsi="Times New Roman" w:cs="Times New Roman"/>
          <w:color w:val="000000"/>
          <w:sz w:val="24"/>
          <w:szCs w:val="24"/>
          <w:shd w:val="clear" w:color="auto" w:fill="FFFFFF"/>
        </w:rPr>
        <w:t>, relativo à execução dos serviços, compatível em características, quantidades e prazos com o objeto da presente licitação.</w:t>
      </w:r>
    </w:p>
    <w:p w14:paraId="2885E7DD" w14:textId="77777777" w:rsidR="00CC1237" w:rsidRDefault="00CC1237" w:rsidP="00CC1237">
      <w:pPr>
        <w:pStyle w:val="PargrafodaLista"/>
        <w:spacing w:after="160" w:line="259" w:lineRule="auto"/>
        <w:ind w:left="1068"/>
        <w:jc w:val="both"/>
        <w:rPr>
          <w:rFonts w:ascii="Times New Roman" w:hAnsi="Times New Roman" w:cs="Times New Roman"/>
          <w:color w:val="000000"/>
          <w:sz w:val="24"/>
          <w:szCs w:val="24"/>
          <w:shd w:val="clear" w:color="auto" w:fill="FFFFFF"/>
        </w:rPr>
      </w:pPr>
    </w:p>
    <w:p w14:paraId="420984CB" w14:textId="7B7FCBFE" w:rsidR="00CC1237" w:rsidRDefault="00012AB2" w:rsidP="00CC123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P</w:t>
      </w:r>
      <w:r w:rsidR="00CC1237" w:rsidRPr="00CC1237">
        <w:rPr>
          <w:rFonts w:ascii="Times New Roman" w:hAnsi="Times New Roman" w:cs="Times New Roman"/>
          <w:color w:val="000000"/>
          <w:sz w:val="24"/>
          <w:szCs w:val="24"/>
          <w:shd w:val="clear" w:color="auto" w:fill="FFFFFF"/>
        </w:rPr>
        <w:t>rova de inscrição ou registro através de certidão válida da licitante e dos seus responsáveis técnicos junto ao Conselho Regional de Engenharia e Agronomia – CREA e/ou CAU competente da região a que estiver vinculada a licitante, que comprove atividade relacionada com o objeto.</w:t>
      </w:r>
    </w:p>
    <w:p w14:paraId="3C5F0D93" w14:textId="77777777" w:rsidR="00275E12" w:rsidRPr="00275E12" w:rsidRDefault="00275E12" w:rsidP="00275E12">
      <w:pPr>
        <w:pStyle w:val="PargrafodaLista"/>
        <w:spacing w:after="0"/>
        <w:rPr>
          <w:rFonts w:ascii="Times New Roman" w:hAnsi="Times New Roman" w:cs="Times New Roman"/>
          <w:color w:val="000000"/>
          <w:sz w:val="24"/>
          <w:szCs w:val="24"/>
          <w:shd w:val="clear" w:color="auto" w:fill="FFFFFF"/>
        </w:rPr>
      </w:pPr>
    </w:p>
    <w:p w14:paraId="5B71EB5C" w14:textId="32E7359F" w:rsidR="00275E12" w:rsidRPr="00275E12" w:rsidRDefault="00275E12" w:rsidP="00275E12">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275E12">
        <w:rPr>
          <w:rFonts w:ascii="Times New Roman" w:hAnsi="Times New Roman" w:cs="Times New Roman"/>
          <w:color w:val="000000"/>
          <w:sz w:val="24"/>
          <w:szCs w:val="24"/>
          <w:shd w:val="clear" w:color="auto" w:fill="FFFFFF"/>
        </w:rPr>
        <w:t xml:space="preserve">Certidão que indique expressamente, no mínimo, um profissional de nível superior, que será o responsável técnico pela execução do serviço, em cujo acervo, registrado no CREA, conste </w:t>
      </w:r>
      <w:r w:rsidRPr="00B23F0E">
        <w:rPr>
          <w:rFonts w:ascii="Times New Roman" w:hAnsi="Times New Roman" w:cs="Times New Roman"/>
          <w:b/>
          <w:bCs/>
          <w:color w:val="000000"/>
          <w:sz w:val="24"/>
          <w:szCs w:val="24"/>
          <w:shd w:val="clear" w:color="auto" w:fill="FFFFFF"/>
        </w:rPr>
        <w:t>Certidão de Acervo Técnico</w:t>
      </w:r>
      <w:r w:rsidRPr="00275E12">
        <w:rPr>
          <w:rFonts w:ascii="Times New Roman" w:hAnsi="Times New Roman" w:cs="Times New Roman"/>
          <w:color w:val="000000"/>
          <w:sz w:val="24"/>
          <w:szCs w:val="24"/>
          <w:shd w:val="clear" w:color="auto" w:fill="FFFFFF"/>
        </w:rPr>
        <w:t xml:space="preserve"> -, emitido por pessoa jurídica de direito público ou privado, por execução de serviço de característica semelhante ao objeto desta Contratação.</w:t>
      </w:r>
    </w:p>
    <w:p w14:paraId="2896F389" w14:textId="77777777" w:rsidR="00CC1237" w:rsidRPr="00CC1237" w:rsidRDefault="00CC1237" w:rsidP="00275E12">
      <w:pPr>
        <w:spacing w:after="0" w:line="259" w:lineRule="auto"/>
        <w:jc w:val="both"/>
        <w:rPr>
          <w:rFonts w:ascii="Times New Roman" w:hAnsi="Times New Roman" w:cs="Times New Roman"/>
          <w:color w:val="000000"/>
          <w:sz w:val="24"/>
          <w:szCs w:val="24"/>
          <w:shd w:val="clear" w:color="auto" w:fill="FFFFFF"/>
        </w:rPr>
      </w:pPr>
    </w:p>
    <w:p w14:paraId="155B0F6E" w14:textId="77777777" w:rsidR="00122202" w:rsidRPr="00626401" w:rsidRDefault="00122202" w:rsidP="00626401">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t>Os documentos necessários à habilitação deverão estar com prazo vigente, à exceção daqueles que por sua natureza não contenham validade.</w:t>
      </w:r>
    </w:p>
    <w:p w14:paraId="616BA00A" w14:textId="77777777" w:rsidR="002D4FD1" w:rsidRDefault="002D4FD1" w:rsidP="002D4FD1">
      <w:pPr>
        <w:pStyle w:val="PargrafodaLista"/>
        <w:numPr>
          <w:ilvl w:val="0"/>
          <w:numId w:val="3"/>
        </w:numPr>
        <w:jc w:val="both"/>
        <w:rPr>
          <w:rFonts w:ascii="Times New Roman" w:hAnsi="Times New Roman" w:cs="Times New Roman"/>
          <w:b/>
          <w:bCs/>
          <w:sz w:val="24"/>
          <w:szCs w:val="24"/>
        </w:rPr>
      </w:pPr>
      <w:r w:rsidRPr="002D4FD1">
        <w:rPr>
          <w:rFonts w:ascii="Times New Roman" w:hAnsi="Times New Roman" w:cs="Times New Roman"/>
          <w:b/>
          <w:bCs/>
          <w:sz w:val="24"/>
          <w:szCs w:val="24"/>
        </w:rPr>
        <w:t>DA DOTAÇÃO ORÇAMENTÁRIA</w:t>
      </w:r>
    </w:p>
    <w:p w14:paraId="3A5E0353" w14:textId="77777777" w:rsidR="006C5C88" w:rsidRPr="002D4FD1" w:rsidRDefault="006C5C88" w:rsidP="006C5C88">
      <w:pPr>
        <w:pStyle w:val="PargrafodaLista"/>
        <w:jc w:val="both"/>
        <w:rPr>
          <w:rFonts w:ascii="Times New Roman" w:hAnsi="Times New Roman" w:cs="Times New Roman"/>
          <w:b/>
          <w:bCs/>
          <w:sz w:val="24"/>
          <w:szCs w:val="24"/>
        </w:rPr>
      </w:pPr>
    </w:p>
    <w:p w14:paraId="2336F863" w14:textId="21530F77" w:rsidR="006C5C88" w:rsidRPr="006C5C88" w:rsidRDefault="006C5C88" w:rsidP="006C5C88">
      <w:pPr>
        <w:ind w:firstLine="720"/>
        <w:jc w:val="both"/>
        <w:rPr>
          <w:rFonts w:ascii="Times New Roman" w:hAnsi="Times New Roman" w:cs="Times New Roman"/>
          <w:bCs/>
          <w:color w:val="000000"/>
          <w:sz w:val="24"/>
          <w:szCs w:val="24"/>
        </w:rPr>
      </w:pPr>
      <w:r w:rsidRPr="006C5C88">
        <w:rPr>
          <w:rFonts w:ascii="Times New Roman" w:hAnsi="Times New Roman" w:cs="Times New Roman"/>
          <w:bCs/>
          <w:color w:val="000000"/>
          <w:sz w:val="24"/>
          <w:szCs w:val="24"/>
        </w:rPr>
        <w:t>433 - 2 . 2004 . 12 . 361 . 42 . 2.10 . 0 . 339039 Outros Serviços de Terceiros - Pessoa Jurídica - 436 - 2 . 2004 . 12 . 361 . 42 . 2.10 . 0 . 449051 Obras e Instalações - 437 - 2 . 2004 . 12 . 361 . 42 . 2.10 . 0 . 449052 Equipamentos e Material Permanente</w:t>
      </w:r>
      <w:r>
        <w:rPr>
          <w:rFonts w:ascii="Times New Roman" w:hAnsi="Times New Roman" w:cs="Times New Roman"/>
          <w:bCs/>
          <w:color w:val="000000"/>
          <w:sz w:val="24"/>
          <w:szCs w:val="24"/>
        </w:rPr>
        <w:t>.</w:t>
      </w:r>
    </w:p>
    <w:p w14:paraId="63068A4F" w14:textId="77777777" w:rsidR="002D4FD1" w:rsidRDefault="002D4FD1" w:rsidP="002D4FD1">
      <w:pPr>
        <w:pStyle w:val="PargrafodaLista"/>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DA VIGÊNCIA </w:t>
      </w:r>
      <w:r w:rsidR="005A7CAD">
        <w:rPr>
          <w:rFonts w:ascii="Times New Roman" w:hAnsi="Times New Roman" w:cs="Times New Roman"/>
          <w:b/>
          <w:bCs/>
          <w:sz w:val="24"/>
          <w:szCs w:val="24"/>
        </w:rPr>
        <w:t xml:space="preserve">E ASSINATURA </w:t>
      </w:r>
      <w:r>
        <w:rPr>
          <w:rFonts w:ascii="Times New Roman" w:hAnsi="Times New Roman" w:cs="Times New Roman"/>
          <w:b/>
          <w:bCs/>
          <w:sz w:val="24"/>
          <w:szCs w:val="24"/>
        </w:rPr>
        <w:t>DO CONTRATO</w:t>
      </w:r>
    </w:p>
    <w:p w14:paraId="68353071" w14:textId="56E422C4" w:rsidR="009134B4" w:rsidRPr="005F1340" w:rsidRDefault="009134B4" w:rsidP="009134B4">
      <w:pPr>
        <w:pStyle w:val="SemEspaamento"/>
        <w:spacing w:line="276" w:lineRule="auto"/>
        <w:ind w:firstLine="708"/>
        <w:jc w:val="both"/>
        <w:rPr>
          <w:rFonts w:ascii="Times New Roman" w:hAnsi="Times New Roman" w:cs="Times New Roman"/>
          <w:bCs/>
          <w:sz w:val="24"/>
          <w:szCs w:val="24"/>
        </w:rPr>
      </w:pPr>
      <w:r w:rsidRPr="005F1340">
        <w:rPr>
          <w:rFonts w:ascii="Times New Roman" w:hAnsi="Times New Roman" w:cs="Times New Roman"/>
          <w:bCs/>
          <w:sz w:val="24"/>
          <w:szCs w:val="24"/>
        </w:rPr>
        <w:t xml:space="preserve">O prazo de vigência da contratação é até o dia </w:t>
      </w:r>
      <w:r w:rsidR="005F1340" w:rsidRPr="00012AB2">
        <w:rPr>
          <w:rFonts w:ascii="Times New Roman" w:hAnsi="Times New Roman" w:cs="Times New Roman"/>
          <w:b/>
          <w:sz w:val="24"/>
          <w:szCs w:val="24"/>
        </w:rPr>
        <w:t>31</w:t>
      </w:r>
      <w:r w:rsidRPr="00012AB2">
        <w:rPr>
          <w:rFonts w:ascii="Times New Roman" w:hAnsi="Times New Roman" w:cs="Times New Roman"/>
          <w:b/>
          <w:sz w:val="24"/>
          <w:szCs w:val="24"/>
        </w:rPr>
        <w:t>/12/202</w:t>
      </w:r>
      <w:r w:rsidR="005F1340" w:rsidRPr="00012AB2">
        <w:rPr>
          <w:rFonts w:ascii="Times New Roman" w:hAnsi="Times New Roman" w:cs="Times New Roman"/>
          <w:b/>
          <w:sz w:val="24"/>
          <w:szCs w:val="24"/>
        </w:rPr>
        <w:t>4,</w:t>
      </w:r>
      <w:r w:rsidRPr="005F1340">
        <w:rPr>
          <w:rFonts w:ascii="Times New Roman" w:hAnsi="Times New Roman" w:cs="Times New Roman"/>
          <w:bCs/>
          <w:sz w:val="24"/>
          <w:szCs w:val="24"/>
        </w:rPr>
        <w:t xml:space="preserve"> contados da assinatura do contrato, na forma do artigo 105 da Lei n° 14.133, de 2021.</w:t>
      </w:r>
    </w:p>
    <w:p w14:paraId="5B904A6C" w14:textId="77777777" w:rsidR="005A7CAD" w:rsidRDefault="005A7CAD" w:rsidP="009134B4">
      <w:pPr>
        <w:pStyle w:val="SemEspaamento"/>
        <w:spacing w:line="276" w:lineRule="auto"/>
        <w:ind w:firstLine="708"/>
        <w:jc w:val="both"/>
        <w:rPr>
          <w:rFonts w:ascii="Times New Roman" w:hAnsi="Times New Roman" w:cs="Times New Roman"/>
          <w:bCs/>
          <w:color w:val="FF0000"/>
          <w:sz w:val="24"/>
          <w:szCs w:val="24"/>
        </w:rPr>
      </w:pPr>
    </w:p>
    <w:p w14:paraId="4983F63D" w14:textId="77777777" w:rsidR="005A7CAD" w:rsidRDefault="005A7CAD" w:rsidP="005A7CAD">
      <w:pPr>
        <w:ind w:firstLine="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Com fundamento nas disposições da Lei Federal nº 14.133/21 em seu artigo 90, o prazo para o(s) licitante(s) vencedor (es) assinarem o(s) contrato(s) será (</w:t>
      </w:r>
      <w:proofErr w:type="spellStart"/>
      <w:r>
        <w:rPr>
          <w:rFonts w:ascii="Times New Roman" w:hAnsi="Times New Roman" w:cs="Times New Roman"/>
          <w:bCs/>
          <w:color w:val="000000"/>
          <w:sz w:val="24"/>
          <w:szCs w:val="24"/>
        </w:rPr>
        <w:t>ão</w:t>
      </w:r>
      <w:proofErr w:type="spellEnd"/>
      <w:r>
        <w:rPr>
          <w:rFonts w:ascii="Times New Roman" w:hAnsi="Times New Roman" w:cs="Times New Roman"/>
          <w:bCs/>
          <w:color w:val="000000"/>
          <w:sz w:val="24"/>
          <w:szCs w:val="24"/>
        </w:rPr>
        <w:t xml:space="preserve">) de até </w:t>
      </w:r>
      <w:r>
        <w:rPr>
          <w:rFonts w:ascii="Times New Roman" w:hAnsi="Times New Roman" w:cs="Times New Roman"/>
          <w:b/>
          <w:color w:val="000000"/>
          <w:sz w:val="24"/>
          <w:szCs w:val="24"/>
        </w:rPr>
        <w:t>05 (cinco)</w:t>
      </w:r>
      <w:r>
        <w:rPr>
          <w:rFonts w:ascii="Times New Roman" w:hAnsi="Times New Roman" w:cs="Times New Roman"/>
          <w:bCs/>
          <w:color w:val="000000"/>
          <w:sz w:val="24"/>
          <w:szCs w:val="24"/>
        </w:rPr>
        <w:t xml:space="preserve"> dias úteis, a contar do recebimento da notificação expedida pelo Município de Coronel João Pessoa/RN. O presente prazo poderá ser prorrogado a critério de Administração, conforme § 1º do art. 90, da citada Lei.</w:t>
      </w:r>
    </w:p>
    <w:p w14:paraId="668A564D" w14:textId="0A5F6BA0" w:rsidR="009134B4" w:rsidRPr="00CE48FE" w:rsidRDefault="00CE48FE" w:rsidP="00CE48FE">
      <w:pPr>
        <w:pStyle w:val="PargrafodaLista"/>
        <w:numPr>
          <w:ilvl w:val="0"/>
          <w:numId w:val="3"/>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sz w:val="24"/>
          <w:szCs w:val="24"/>
        </w:rPr>
        <w:lastRenderedPageBreak/>
        <w:t>MODELO DE EXECUÇÃO DO OBJETO</w:t>
      </w:r>
    </w:p>
    <w:p w14:paraId="49D86BB4" w14:textId="77777777" w:rsidR="007026CA" w:rsidRDefault="007026CA" w:rsidP="007026CA">
      <w:pPr>
        <w:pStyle w:val="Default"/>
      </w:pPr>
    </w:p>
    <w:p w14:paraId="0EA8ACC3" w14:textId="7678437C" w:rsidR="007026CA" w:rsidRPr="007026CA" w:rsidRDefault="007026CA" w:rsidP="007026CA">
      <w:pPr>
        <w:ind w:firstLine="720"/>
        <w:jc w:val="both"/>
        <w:rPr>
          <w:rFonts w:ascii="Times New Roman" w:hAnsi="Times New Roman" w:cs="Times New Roman"/>
          <w:bCs/>
          <w:color w:val="000000"/>
          <w:sz w:val="24"/>
          <w:szCs w:val="24"/>
        </w:rPr>
      </w:pPr>
      <w:r w:rsidRPr="007026CA">
        <w:rPr>
          <w:rFonts w:ascii="Times New Roman" w:hAnsi="Times New Roman" w:cs="Times New Roman"/>
          <w:bCs/>
          <w:color w:val="000000"/>
          <w:sz w:val="24"/>
          <w:szCs w:val="24"/>
        </w:rPr>
        <w:t>A(s) LICITANTE(s) interessada</w:t>
      </w:r>
      <w:r w:rsidR="00B14408">
        <w:rPr>
          <w:rFonts w:ascii="Times New Roman" w:hAnsi="Times New Roman" w:cs="Times New Roman"/>
          <w:bCs/>
          <w:color w:val="000000"/>
          <w:sz w:val="24"/>
          <w:szCs w:val="24"/>
        </w:rPr>
        <w:t>(</w:t>
      </w:r>
      <w:r w:rsidRPr="007026CA">
        <w:rPr>
          <w:rFonts w:ascii="Times New Roman" w:hAnsi="Times New Roman" w:cs="Times New Roman"/>
          <w:bCs/>
          <w:color w:val="000000"/>
          <w:sz w:val="24"/>
          <w:szCs w:val="24"/>
        </w:rPr>
        <w:t>s</w:t>
      </w:r>
      <w:r w:rsidR="00B14408">
        <w:rPr>
          <w:rFonts w:ascii="Times New Roman" w:hAnsi="Times New Roman" w:cs="Times New Roman"/>
          <w:bCs/>
          <w:color w:val="000000"/>
          <w:sz w:val="24"/>
          <w:szCs w:val="24"/>
        </w:rPr>
        <w:t>)</w:t>
      </w:r>
      <w:r w:rsidRPr="007026CA">
        <w:rPr>
          <w:rFonts w:ascii="Times New Roman" w:hAnsi="Times New Roman" w:cs="Times New Roman"/>
          <w:bCs/>
          <w:color w:val="000000"/>
          <w:sz w:val="24"/>
          <w:szCs w:val="24"/>
        </w:rPr>
        <w:t xml:space="preserve"> em participar da </w:t>
      </w:r>
      <w:r>
        <w:rPr>
          <w:rFonts w:ascii="Times New Roman" w:hAnsi="Times New Roman" w:cs="Times New Roman"/>
          <w:bCs/>
          <w:color w:val="000000"/>
          <w:sz w:val="24"/>
          <w:szCs w:val="24"/>
        </w:rPr>
        <w:t>contratação direta</w:t>
      </w:r>
      <w:r w:rsidRPr="007026CA">
        <w:rPr>
          <w:rFonts w:ascii="Times New Roman" w:hAnsi="Times New Roman" w:cs="Times New Roman"/>
          <w:bCs/>
          <w:color w:val="000000"/>
          <w:sz w:val="24"/>
          <w:szCs w:val="24"/>
        </w:rPr>
        <w:t xml:space="preserve"> </w:t>
      </w:r>
      <w:r w:rsidRPr="00B14408">
        <w:rPr>
          <w:rFonts w:ascii="Times New Roman" w:hAnsi="Times New Roman" w:cs="Times New Roman"/>
          <w:b/>
          <w:color w:val="000000"/>
          <w:sz w:val="24"/>
          <w:szCs w:val="24"/>
        </w:rPr>
        <w:t>RECOMENDA-SE</w:t>
      </w:r>
      <w:r w:rsidRPr="007026CA">
        <w:rPr>
          <w:rFonts w:ascii="Times New Roman" w:hAnsi="Times New Roman" w:cs="Times New Roman"/>
          <w:bCs/>
          <w:color w:val="000000"/>
          <w:sz w:val="24"/>
          <w:szCs w:val="24"/>
        </w:rPr>
        <w:t xml:space="preserve"> vistoriar o local, onde serão executados os serviços objeto deste </w:t>
      </w:r>
      <w:r>
        <w:rPr>
          <w:rFonts w:ascii="Times New Roman" w:hAnsi="Times New Roman" w:cs="Times New Roman"/>
          <w:bCs/>
          <w:color w:val="000000"/>
          <w:sz w:val="24"/>
          <w:szCs w:val="24"/>
        </w:rPr>
        <w:t>termo de referência.</w:t>
      </w:r>
      <w:r w:rsidRPr="007026CA">
        <w:rPr>
          <w:rFonts w:ascii="Times New Roman" w:hAnsi="Times New Roman" w:cs="Times New Roman"/>
          <w:bCs/>
          <w:color w:val="000000"/>
          <w:sz w:val="24"/>
          <w:szCs w:val="24"/>
        </w:rPr>
        <w:t xml:space="preserve"> </w:t>
      </w:r>
    </w:p>
    <w:p w14:paraId="649CE4B5" w14:textId="21737B8B" w:rsidR="007026CA" w:rsidRDefault="007026CA" w:rsidP="007026CA">
      <w:pPr>
        <w:ind w:firstLine="720"/>
        <w:jc w:val="both"/>
        <w:rPr>
          <w:rFonts w:ascii="Times New Roman" w:hAnsi="Times New Roman" w:cs="Times New Roman"/>
          <w:bCs/>
          <w:color w:val="000000"/>
          <w:sz w:val="24"/>
          <w:szCs w:val="24"/>
        </w:rPr>
      </w:pPr>
      <w:r w:rsidRPr="007026CA">
        <w:rPr>
          <w:rFonts w:ascii="Times New Roman" w:hAnsi="Times New Roman" w:cs="Times New Roman"/>
          <w:bCs/>
          <w:color w:val="000000"/>
          <w:sz w:val="24"/>
          <w:szCs w:val="24"/>
        </w:rPr>
        <w:t xml:space="preserve">A </w:t>
      </w:r>
      <w:r w:rsidR="002B0AA6">
        <w:rPr>
          <w:rFonts w:ascii="Times New Roman" w:hAnsi="Times New Roman" w:cs="Times New Roman"/>
          <w:bCs/>
          <w:color w:val="000000"/>
          <w:sz w:val="24"/>
          <w:szCs w:val="24"/>
        </w:rPr>
        <w:t>empresa</w:t>
      </w:r>
      <w:r w:rsidRPr="007026CA">
        <w:rPr>
          <w:rFonts w:ascii="Times New Roman" w:hAnsi="Times New Roman" w:cs="Times New Roman"/>
          <w:bCs/>
          <w:color w:val="000000"/>
          <w:sz w:val="24"/>
          <w:szCs w:val="24"/>
        </w:rPr>
        <w:t xml:space="preserve"> que optar pela não realização da vistoria, vindo a ser a vencedora, não poderá alegar, como justificativa para se eximir das obrigações assumidas, o desconhecimento do</w:t>
      </w:r>
      <w:r w:rsidR="002B0AA6">
        <w:rPr>
          <w:rFonts w:ascii="Times New Roman" w:hAnsi="Times New Roman" w:cs="Times New Roman"/>
          <w:bCs/>
          <w:color w:val="000000"/>
          <w:sz w:val="24"/>
          <w:szCs w:val="24"/>
        </w:rPr>
        <w:t xml:space="preserve"> </w:t>
      </w:r>
      <w:r w:rsidRPr="007026CA">
        <w:rPr>
          <w:rFonts w:ascii="Times New Roman" w:hAnsi="Times New Roman" w:cs="Times New Roman"/>
          <w:bCs/>
          <w:color w:val="000000"/>
          <w:sz w:val="24"/>
          <w:szCs w:val="24"/>
        </w:rPr>
        <w:t>loca</w:t>
      </w:r>
      <w:r w:rsidR="002B0AA6">
        <w:rPr>
          <w:rFonts w:ascii="Times New Roman" w:hAnsi="Times New Roman" w:cs="Times New Roman"/>
          <w:bCs/>
          <w:color w:val="000000"/>
          <w:sz w:val="24"/>
          <w:szCs w:val="24"/>
        </w:rPr>
        <w:t>l</w:t>
      </w:r>
      <w:r w:rsidRPr="007026CA">
        <w:rPr>
          <w:rFonts w:ascii="Times New Roman" w:hAnsi="Times New Roman" w:cs="Times New Roman"/>
          <w:bCs/>
          <w:color w:val="000000"/>
          <w:sz w:val="24"/>
          <w:szCs w:val="24"/>
        </w:rPr>
        <w:t xml:space="preserve"> da realização do serviço e suas peculiaridades. </w:t>
      </w:r>
    </w:p>
    <w:p w14:paraId="55E42081" w14:textId="7E7E5236" w:rsidR="00B14886" w:rsidRPr="007026CA" w:rsidRDefault="00012AB2" w:rsidP="007026CA">
      <w:pPr>
        <w:ind w:firstLine="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A </w:t>
      </w:r>
      <w:r w:rsidR="00B14886" w:rsidRPr="00464DFB">
        <w:rPr>
          <w:rFonts w:ascii="Times New Roman" w:hAnsi="Times New Roman" w:cs="Times New Roman"/>
          <w:bCs/>
          <w:color w:val="000000"/>
          <w:sz w:val="24"/>
          <w:szCs w:val="24"/>
        </w:rPr>
        <w:t>execução dos serviços deverá obedecer a todas as normas técnicas vigentes da ABNT e notas técnicas da concessionária local de energia. A execução deverá ser norteada pelo projeto básico</w:t>
      </w:r>
      <w:r w:rsidR="003D361F">
        <w:rPr>
          <w:rFonts w:ascii="Times New Roman" w:hAnsi="Times New Roman" w:cs="Times New Roman"/>
          <w:bCs/>
          <w:color w:val="000000"/>
          <w:sz w:val="24"/>
          <w:szCs w:val="24"/>
        </w:rPr>
        <w:t>.</w:t>
      </w:r>
    </w:p>
    <w:p w14:paraId="657B592E" w14:textId="3DC6A8E5" w:rsidR="00CE48FE" w:rsidRDefault="00CE48FE" w:rsidP="00CE48FE">
      <w:pPr>
        <w:ind w:firstLine="720"/>
        <w:jc w:val="both"/>
        <w:rPr>
          <w:rFonts w:ascii="Times New Roman" w:hAnsi="Times New Roman" w:cs="Times New Roman"/>
          <w:bCs/>
          <w:color w:val="000000"/>
          <w:sz w:val="24"/>
          <w:szCs w:val="24"/>
        </w:rPr>
      </w:pPr>
      <w:r w:rsidRPr="00CE48FE">
        <w:rPr>
          <w:rFonts w:ascii="Times New Roman" w:hAnsi="Times New Roman" w:cs="Times New Roman"/>
          <w:bCs/>
          <w:color w:val="000000"/>
          <w:sz w:val="24"/>
          <w:szCs w:val="24"/>
        </w:rPr>
        <w:t xml:space="preserve">O prazo </w:t>
      </w:r>
      <w:r w:rsidR="00464DFB">
        <w:rPr>
          <w:rFonts w:ascii="Times New Roman" w:hAnsi="Times New Roman" w:cs="Times New Roman"/>
          <w:bCs/>
          <w:color w:val="000000"/>
          <w:sz w:val="24"/>
          <w:szCs w:val="24"/>
        </w:rPr>
        <w:t xml:space="preserve">para execução dos serviços é de </w:t>
      </w:r>
      <w:r w:rsidR="00464DFB" w:rsidRPr="00D45E09">
        <w:rPr>
          <w:rFonts w:ascii="Times New Roman" w:hAnsi="Times New Roman" w:cs="Times New Roman"/>
          <w:b/>
          <w:color w:val="000000"/>
          <w:sz w:val="24"/>
          <w:szCs w:val="24"/>
        </w:rPr>
        <w:t>30 (trinta) dias</w:t>
      </w:r>
      <w:r w:rsidR="00464DFB">
        <w:rPr>
          <w:rFonts w:ascii="Times New Roman" w:hAnsi="Times New Roman" w:cs="Times New Roman"/>
          <w:bCs/>
          <w:color w:val="000000"/>
          <w:sz w:val="24"/>
          <w:szCs w:val="24"/>
        </w:rPr>
        <w:t>, contados do recebimento da ordem de serviço.</w:t>
      </w:r>
      <w:r w:rsidRPr="00CE48FE">
        <w:rPr>
          <w:rFonts w:ascii="Times New Roman" w:hAnsi="Times New Roman" w:cs="Times New Roman"/>
          <w:bCs/>
          <w:color w:val="000000"/>
          <w:sz w:val="24"/>
          <w:szCs w:val="24"/>
        </w:rPr>
        <w:t xml:space="preserve"> </w:t>
      </w:r>
    </w:p>
    <w:p w14:paraId="7EB1934B" w14:textId="398FA085" w:rsidR="00B14886" w:rsidRDefault="00464DFB" w:rsidP="00464DFB">
      <w:pPr>
        <w:ind w:firstLine="720"/>
        <w:jc w:val="both"/>
        <w:rPr>
          <w:rFonts w:ascii="Times New Roman" w:hAnsi="Times New Roman" w:cs="Times New Roman"/>
          <w:bCs/>
          <w:color w:val="000000"/>
          <w:sz w:val="24"/>
          <w:szCs w:val="24"/>
        </w:rPr>
      </w:pPr>
      <w:r w:rsidRPr="00464DFB">
        <w:rPr>
          <w:rFonts w:ascii="Times New Roman" w:hAnsi="Times New Roman" w:cs="Times New Roman"/>
          <w:bCs/>
          <w:color w:val="000000"/>
          <w:sz w:val="24"/>
          <w:szCs w:val="24"/>
        </w:rPr>
        <w:t>Qualquer atraso na prestação dos serviços deverá ser justificado ao gestor do contrato por meio de comunicação oficial, para análise e parecer tendo em vista a cobrança de multa por atraso, prevista em contrato.</w:t>
      </w:r>
    </w:p>
    <w:p w14:paraId="4B834662" w14:textId="3D3E18B9" w:rsidR="00B14886" w:rsidRPr="00B14886" w:rsidRDefault="00B14886" w:rsidP="00B14886">
      <w:pPr>
        <w:pStyle w:val="PargrafodaLista"/>
        <w:numPr>
          <w:ilvl w:val="0"/>
          <w:numId w:val="3"/>
        </w:numPr>
        <w:spacing w:after="160" w:line="259" w:lineRule="auto"/>
        <w:jc w:val="both"/>
        <w:rPr>
          <w:rFonts w:ascii="Times New Roman" w:hAnsi="Times New Roman" w:cs="Times New Roman"/>
          <w:b/>
          <w:bCs/>
          <w:sz w:val="24"/>
          <w:szCs w:val="24"/>
        </w:rPr>
      </w:pPr>
      <w:r w:rsidRPr="00B14886">
        <w:rPr>
          <w:rFonts w:ascii="Times New Roman" w:hAnsi="Times New Roman" w:cs="Times New Roman"/>
          <w:b/>
          <w:bCs/>
          <w:sz w:val="24"/>
          <w:szCs w:val="24"/>
        </w:rPr>
        <w:t>VALOR ESTIMADO DOS SERVIÇOS E EQUIPAMENTOS</w:t>
      </w:r>
    </w:p>
    <w:p w14:paraId="21CD6313" w14:textId="11582C28" w:rsidR="007F2543" w:rsidRDefault="007F2543" w:rsidP="00CE48FE">
      <w:pPr>
        <w:ind w:firstLine="720"/>
        <w:jc w:val="both"/>
        <w:rPr>
          <w:rFonts w:ascii="Times New Roman" w:hAnsi="Times New Roman" w:cs="Times New Roman"/>
          <w:bCs/>
          <w:color w:val="000000"/>
          <w:sz w:val="24"/>
          <w:szCs w:val="24"/>
        </w:rPr>
      </w:pPr>
      <w:r w:rsidRPr="007F2543">
        <w:rPr>
          <w:rFonts w:ascii="Times New Roman" w:hAnsi="Times New Roman" w:cs="Times New Roman"/>
          <w:bCs/>
          <w:color w:val="000000"/>
          <w:sz w:val="24"/>
          <w:szCs w:val="24"/>
        </w:rPr>
        <w:t xml:space="preserve">Os preços de referência foram definidos com base no orçamento elaborado por </w:t>
      </w:r>
      <w:r w:rsidRPr="007F2543">
        <w:rPr>
          <w:rFonts w:ascii="Times New Roman" w:hAnsi="Times New Roman" w:cs="Times New Roman"/>
          <w:b/>
          <w:color w:val="000000"/>
          <w:sz w:val="24"/>
          <w:szCs w:val="24"/>
        </w:rPr>
        <w:t>THOMAS TADEU DE OLIVEIRA PEREIRA</w:t>
      </w:r>
      <w:r w:rsidRPr="007F2543">
        <w:rPr>
          <w:rFonts w:ascii="Times New Roman" w:hAnsi="Times New Roman" w:cs="Times New Roman"/>
          <w:bCs/>
          <w:color w:val="000000"/>
          <w:sz w:val="24"/>
          <w:szCs w:val="24"/>
        </w:rPr>
        <w:t xml:space="preserve">, CPF nº 090.001.714-74, </w:t>
      </w:r>
      <w:r>
        <w:rPr>
          <w:rFonts w:ascii="Times New Roman" w:hAnsi="Times New Roman" w:cs="Times New Roman"/>
          <w:bCs/>
          <w:color w:val="000000"/>
          <w:sz w:val="24"/>
          <w:szCs w:val="24"/>
        </w:rPr>
        <w:t>engenheiro contratado para elaboração d</w:t>
      </w:r>
      <w:r w:rsidR="000F0B1B">
        <w:rPr>
          <w:rFonts w:ascii="Times New Roman" w:hAnsi="Times New Roman" w:cs="Times New Roman"/>
          <w:bCs/>
          <w:color w:val="000000"/>
          <w:sz w:val="24"/>
          <w:szCs w:val="24"/>
        </w:rPr>
        <w:t>o</w:t>
      </w:r>
      <w:r>
        <w:rPr>
          <w:rFonts w:ascii="Times New Roman" w:hAnsi="Times New Roman" w:cs="Times New Roman"/>
          <w:bCs/>
          <w:color w:val="000000"/>
          <w:sz w:val="24"/>
          <w:szCs w:val="24"/>
        </w:rPr>
        <w:t xml:space="preserve"> Projeto Básico.</w:t>
      </w:r>
    </w:p>
    <w:p w14:paraId="6D6110FC" w14:textId="7EA2B69F" w:rsidR="00B14886" w:rsidRPr="00464DFB" w:rsidRDefault="007F2543" w:rsidP="00CE48FE">
      <w:pPr>
        <w:ind w:firstLine="720"/>
        <w:jc w:val="both"/>
        <w:rPr>
          <w:rFonts w:ascii="Times New Roman" w:hAnsi="Times New Roman" w:cs="Times New Roman"/>
          <w:bCs/>
          <w:color w:val="000000"/>
          <w:sz w:val="24"/>
          <w:szCs w:val="24"/>
        </w:rPr>
      </w:pPr>
      <w:r w:rsidRPr="00464DFB">
        <w:rPr>
          <w:rFonts w:ascii="Times New Roman" w:hAnsi="Times New Roman" w:cs="Times New Roman"/>
          <w:bCs/>
          <w:color w:val="000000"/>
          <w:sz w:val="24"/>
          <w:szCs w:val="24"/>
        </w:rPr>
        <w:t>Na planilha orçamentária foram adotados os preços do SINAPI, AGETOP</w:t>
      </w:r>
      <w:r w:rsidR="000F0B1B">
        <w:rPr>
          <w:rFonts w:ascii="Times New Roman" w:hAnsi="Times New Roman" w:cs="Times New Roman"/>
          <w:bCs/>
          <w:color w:val="000000"/>
          <w:sz w:val="24"/>
          <w:szCs w:val="24"/>
        </w:rPr>
        <w:t xml:space="preserve"> </w:t>
      </w:r>
      <w:r w:rsidRPr="00464DFB">
        <w:rPr>
          <w:rFonts w:ascii="Times New Roman" w:hAnsi="Times New Roman" w:cs="Times New Roman"/>
          <w:bCs/>
          <w:color w:val="000000"/>
          <w:sz w:val="24"/>
          <w:szCs w:val="24"/>
        </w:rPr>
        <w:t>CIVIL, SEINFRA, SBC</w:t>
      </w:r>
      <w:r w:rsidR="00464DFB">
        <w:rPr>
          <w:rFonts w:ascii="Times New Roman" w:hAnsi="Times New Roman" w:cs="Times New Roman"/>
          <w:bCs/>
          <w:color w:val="000000"/>
          <w:sz w:val="24"/>
          <w:szCs w:val="24"/>
        </w:rPr>
        <w:t xml:space="preserve"> </w:t>
      </w:r>
      <w:r w:rsidRPr="00464DFB">
        <w:rPr>
          <w:rFonts w:ascii="Times New Roman" w:hAnsi="Times New Roman" w:cs="Times New Roman"/>
          <w:bCs/>
          <w:color w:val="000000"/>
          <w:sz w:val="24"/>
          <w:szCs w:val="24"/>
        </w:rPr>
        <w:t>e ORSE.</w:t>
      </w:r>
    </w:p>
    <w:p w14:paraId="708626C4" w14:textId="50D8FE22" w:rsidR="007F2543" w:rsidRPr="00CE48FE" w:rsidRDefault="007F2543" w:rsidP="00CE48FE">
      <w:pPr>
        <w:ind w:firstLine="720"/>
        <w:jc w:val="both"/>
        <w:rPr>
          <w:rFonts w:ascii="Times New Roman" w:hAnsi="Times New Roman" w:cs="Times New Roman"/>
          <w:bCs/>
          <w:color w:val="000000"/>
          <w:sz w:val="24"/>
          <w:szCs w:val="24"/>
        </w:rPr>
      </w:pPr>
      <w:r w:rsidRPr="00464DFB">
        <w:rPr>
          <w:rFonts w:ascii="Times New Roman" w:hAnsi="Times New Roman" w:cs="Times New Roman"/>
          <w:bCs/>
          <w:color w:val="000000"/>
          <w:sz w:val="24"/>
          <w:szCs w:val="24"/>
        </w:rPr>
        <w:t xml:space="preserve">O orçamento estimado para a execução dos serviços descritos no presente termo é de </w:t>
      </w:r>
      <w:r w:rsidRPr="00464DFB">
        <w:rPr>
          <w:rFonts w:ascii="Times New Roman" w:hAnsi="Times New Roman" w:cs="Times New Roman"/>
          <w:b/>
          <w:color w:val="000000"/>
          <w:sz w:val="24"/>
          <w:szCs w:val="24"/>
        </w:rPr>
        <w:t xml:space="preserve">R$ </w:t>
      </w:r>
      <w:r w:rsidR="00464DFB" w:rsidRPr="00464DFB">
        <w:rPr>
          <w:rFonts w:ascii="Times New Roman" w:hAnsi="Times New Roman" w:cs="Times New Roman"/>
          <w:b/>
          <w:color w:val="000000"/>
          <w:sz w:val="24"/>
          <w:szCs w:val="24"/>
        </w:rPr>
        <w:t>48.675,51</w:t>
      </w:r>
      <w:r w:rsidRPr="00464DFB">
        <w:rPr>
          <w:rFonts w:ascii="Times New Roman" w:hAnsi="Times New Roman" w:cs="Times New Roman"/>
          <w:b/>
          <w:color w:val="000000"/>
          <w:sz w:val="24"/>
          <w:szCs w:val="24"/>
        </w:rPr>
        <w:t xml:space="preserve"> (</w:t>
      </w:r>
      <w:r w:rsidR="00464DFB" w:rsidRPr="00464DFB">
        <w:rPr>
          <w:rFonts w:ascii="Times New Roman" w:hAnsi="Times New Roman" w:cs="Times New Roman"/>
          <w:b/>
          <w:color w:val="000000"/>
          <w:sz w:val="24"/>
          <w:szCs w:val="24"/>
        </w:rPr>
        <w:t>quarenta e oito mil e seiscentos e setenta e cinco reais e cinquenta e um centavos</w:t>
      </w:r>
      <w:r w:rsidRPr="00464DFB">
        <w:rPr>
          <w:rFonts w:ascii="Times New Roman" w:hAnsi="Times New Roman" w:cs="Times New Roman"/>
          <w:b/>
          <w:color w:val="000000"/>
          <w:sz w:val="24"/>
          <w:szCs w:val="24"/>
        </w:rPr>
        <w:t>).</w:t>
      </w:r>
    </w:p>
    <w:p w14:paraId="5BECF881" w14:textId="77777777" w:rsidR="00CE48FE" w:rsidRDefault="00CE48FE" w:rsidP="00CE48FE">
      <w:pPr>
        <w:pStyle w:val="PargrafodaLista"/>
        <w:numPr>
          <w:ilvl w:val="0"/>
          <w:numId w:val="3"/>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sz w:val="24"/>
          <w:szCs w:val="24"/>
        </w:rPr>
        <w:t>MODELO DE GESTÃO DO CONTRATO</w:t>
      </w:r>
    </w:p>
    <w:p w14:paraId="2D066354"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691D47A8"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Em caso de impedimento, ordem de paralisação ou suspensão do contrato, o cronograma de execução será prorrogado automaticamente pelo tempo correspondente, anotadas tais circunstâncias mediante simples apostila.</w:t>
      </w:r>
    </w:p>
    <w:p w14:paraId="2352F670"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lastRenderedPageBreak/>
        <w:t>As comunicações entre o órgão ou entidade e a contratada devem ser realizadas por escrito sempre que o ato exigir tal formalidade, admitindo-se o uso de mensagem eletrônica para esse fim.</w:t>
      </w:r>
    </w:p>
    <w:p w14:paraId="40C4EA93"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órgão ou entidade poderá convocar representante da empresa para adoção de providências que devam ser cumpridas de imediato.</w:t>
      </w:r>
    </w:p>
    <w:p w14:paraId="5D67D29B"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076FE7" w14:textId="77777777" w:rsidR="009D3CC6" w:rsidRPr="009D3CC6" w:rsidRDefault="009D3CC6" w:rsidP="009D3C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w:t>
      </w:r>
    </w:p>
    <w:p w14:paraId="7F5CEAD3"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A execução do contrato deverá ser acompanhada e fiscalizada pelo(s) fiscal(</w:t>
      </w:r>
      <w:proofErr w:type="spellStart"/>
      <w:r w:rsidRPr="009D3CC6">
        <w:rPr>
          <w:rFonts w:ascii="Times New Roman" w:hAnsi="Times New Roman" w:cs="Times New Roman"/>
          <w:bCs/>
          <w:color w:val="000000"/>
          <w:sz w:val="24"/>
          <w:szCs w:val="24"/>
        </w:rPr>
        <w:t>is</w:t>
      </w:r>
      <w:proofErr w:type="spellEnd"/>
      <w:r w:rsidRPr="009D3CC6">
        <w:rPr>
          <w:rFonts w:ascii="Times New Roman" w:hAnsi="Times New Roman" w:cs="Times New Roman"/>
          <w:bCs/>
          <w:color w:val="000000"/>
          <w:sz w:val="24"/>
          <w:szCs w:val="24"/>
        </w:rPr>
        <w:t>) do contrato, ou pelos respectivos substitutos (</w:t>
      </w:r>
      <w:hyperlink r:id="rId14" w:anchor="art117">
        <w:r w:rsidRPr="009D3CC6">
          <w:rPr>
            <w:rFonts w:ascii="Times New Roman" w:hAnsi="Times New Roman" w:cs="Times New Roman"/>
            <w:bCs/>
            <w:color w:val="000000"/>
            <w:sz w:val="24"/>
            <w:szCs w:val="24"/>
          </w:rPr>
          <w:t>Lei nº 14.133, de 2021, art. 117, caput</w:t>
        </w:r>
      </w:hyperlink>
      <w:r w:rsidRPr="009D3CC6">
        <w:rPr>
          <w:rFonts w:ascii="Times New Roman" w:hAnsi="Times New Roman" w:cs="Times New Roman"/>
          <w:bCs/>
          <w:color w:val="000000"/>
          <w:sz w:val="24"/>
          <w:szCs w:val="24"/>
        </w:rPr>
        <w:t>).</w:t>
      </w:r>
    </w:p>
    <w:p w14:paraId="2AA98EE0" w14:textId="77777777" w:rsidR="009D3CC6" w:rsidRPr="009D3CC6" w:rsidRDefault="009D3CC6" w:rsidP="009D3C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Técnica</w:t>
      </w:r>
    </w:p>
    <w:p w14:paraId="45DAE258"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792A21EE"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5" w:anchor="art117§1">
        <w:r w:rsidRPr="009D3CC6">
          <w:rPr>
            <w:rFonts w:ascii="Times New Roman" w:hAnsi="Times New Roman" w:cs="Times New Roman"/>
            <w:bCs/>
            <w:color w:val="000000"/>
            <w:sz w:val="24"/>
            <w:szCs w:val="24"/>
          </w:rPr>
          <w:t>Lei nº 14.133, de 2021, art. 117, §1º</w:t>
        </w:r>
      </w:hyperlink>
      <w:r w:rsidRPr="009D3CC6">
        <w:rPr>
          <w:rFonts w:ascii="Times New Roman" w:hAnsi="Times New Roman" w:cs="Times New Roman"/>
          <w:bCs/>
          <w:color w:val="000000"/>
          <w:sz w:val="24"/>
          <w:szCs w:val="24"/>
        </w:rPr>
        <w:t xml:space="preserve">, e </w:t>
      </w:r>
      <w:hyperlink r:id="rId16" w:anchor="art22">
        <w:r w:rsidRPr="009D3CC6">
          <w:rPr>
            <w:rFonts w:ascii="Times New Roman" w:hAnsi="Times New Roman" w:cs="Times New Roman"/>
            <w:bCs/>
            <w:color w:val="000000"/>
            <w:sz w:val="24"/>
            <w:szCs w:val="24"/>
          </w:rPr>
          <w:t>Decreto nº 11.246, de 2022, art. 22, II);</w:t>
        </w:r>
      </w:hyperlink>
    </w:p>
    <w:p w14:paraId="6064B11A"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Identificada qualquer inexatidão ou irregularidade, o fiscal técnico do contrato emitirá notificações para a correção da execução do contrato, determinando prazo para a correção. (</w:t>
      </w:r>
      <w:hyperlink r:id="rId17" w:anchor="art22">
        <w:r w:rsidRPr="009D3CC6">
          <w:rPr>
            <w:rFonts w:ascii="Times New Roman" w:hAnsi="Times New Roman" w:cs="Times New Roman"/>
            <w:bCs/>
            <w:color w:val="000000"/>
            <w:sz w:val="24"/>
            <w:szCs w:val="24"/>
          </w:rPr>
          <w:t>Decreto nº 11.246, de 2022, art. 22, III</w:t>
        </w:r>
      </w:hyperlink>
      <w:r w:rsidRPr="009D3CC6">
        <w:rPr>
          <w:rFonts w:ascii="Times New Roman" w:hAnsi="Times New Roman" w:cs="Times New Roman"/>
          <w:bCs/>
          <w:color w:val="000000"/>
          <w:sz w:val="24"/>
          <w:szCs w:val="24"/>
        </w:rPr>
        <w:t xml:space="preserve">); </w:t>
      </w:r>
    </w:p>
    <w:p w14:paraId="11EB2636"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18" w:anchor="art22">
        <w:r w:rsidRPr="009D3CC6">
          <w:rPr>
            <w:rFonts w:ascii="Times New Roman" w:hAnsi="Times New Roman" w:cs="Times New Roman"/>
            <w:bCs/>
            <w:color w:val="000000"/>
            <w:sz w:val="24"/>
            <w:szCs w:val="24"/>
          </w:rPr>
          <w:t>Decreto nº 11.246, de 2022, art. 22, IV</w:t>
        </w:r>
      </w:hyperlink>
      <w:r w:rsidRPr="009D3CC6">
        <w:rPr>
          <w:rFonts w:ascii="Times New Roman" w:hAnsi="Times New Roman" w:cs="Times New Roman"/>
          <w:bCs/>
          <w:color w:val="000000"/>
          <w:sz w:val="24"/>
          <w:szCs w:val="24"/>
        </w:rPr>
        <w:t>).</w:t>
      </w:r>
    </w:p>
    <w:p w14:paraId="0525B173"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No caso de ocorrências que possam inviabilizar a execução do contrato nas datas aprazadas, o fiscal técnico do contrato comunicará o fato imediatamente ao gestor do contrato. (</w:t>
      </w:r>
      <w:hyperlink r:id="rId19" w:anchor="art22">
        <w:r w:rsidRPr="009D3CC6">
          <w:rPr>
            <w:rFonts w:ascii="Times New Roman" w:hAnsi="Times New Roman" w:cs="Times New Roman"/>
            <w:bCs/>
            <w:color w:val="000000"/>
            <w:sz w:val="24"/>
            <w:szCs w:val="24"/>
          </w:rPr>
          <w:t>Decreto nº 11.246, de 2022, art. 22, V</w:t>
        </w:r>
      </w:hyperlink>
      <w:r w:rsidRPr="009D3CC6">
        <w:rPr>
          <w:rFonts w:ascii="Times New Roman" w:hAnsi="Times New Roman" w:cs="Times New Roman"/>
          <w:bCs/>
          <w:color w:val="000000"/>
          <w:sz w:val="24"/>
          <w:szCs w:val="24"/>
        </w:rPr>
        <w:t>).</w:t>
      </w:r>
    </w:p>
    <w:p w14:paraId="1215355D"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lastRenderedPageBreak/>
        <w:t xml:space="preserve">O fiscal técnico do contrato comunicará ao gestor do contrato, em tempo hábil, o término do contrato sob sua responsabilidade, com vistas à renovação tempestiva ou à prorrogação contratual </w:t>
      </w:r>
      <w:hyperlink r:id="rId20" w:anchor="art22">
        <w:r w:rsidRPr="009D3CC6">
          <w:rPr>
            <w:rFonts w:ascii="Times New Roman" w:hAnsi="Times New Roman" w:cs="Times New Roman"/>
            <w:bCs/>
            <w:color w:val="000000"/>
            <w:sz w:val="24"/>
            <w:szCs w:val="24"/>
          </w:rPr>
          <w:t>(Decreto nº 11.246, de 2022, art. 22, VII</w:t>
        </w:r>
      </w:hyperlink>
      <w:r w:rsidRPr="009D3CC6">
        <w:rPr>
          <w:rFonts w:ascii="Times New Roman" w:hAnsi="Times New Roman" w:cs="Times New Roman"/>
          <w:bCs/>
          <w:color w:val="000000"/>
          <w:sz w:val="24"/>
          <w:szCs w:val="24"/>
        </w:rPr>
        <w:t>).</w:t>
      </w:r>
    </w:p>
    <w:p w14:paraId="52ACE72F" w14:textId="77777777" w:rsidR="009D3CC6" w:rsidRPr="009D3CC6" w:rsidRDefault="009D3CC6" w:rsidP="009D3C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Administrativa</w:t>
      </w:r>
    </w:p>
    <w:p w14:paraId="4E2DCAF8"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1" w:anchor="art23">
        <w:r w:rsidRPr="009D3CC6">
          <w:rPr>
            <w:rFonts w:ascii="Times New Roman" w:hAnsi="Times New Roman" w:cs="Times New Roman"/>
            <w:bCs/>
            <w:color w:val="000000"/>
            <w:sz w:val="24"/>
            <w:szCs w:val="24"/>
          </w:rPr>
          <w:t>Art. 23, I e II, do Decreto nº 11.246, de 2022</w:t>
        </w:r>
      </w:hyperlink>
      <w:r w:rsidRPr="009D3CC6">
        <w:rPr>
          <w:rFonts w:ascii="Times New Roman" w:hAnsi="Times New Roman" w:cs="Times New Roman"/>
          <w:bCs/>
          <w:color w:val="000000"/>
          <w:sz w:val="24"/>
          <w:szCs w:val="24"/>
        </w:rPr>
        <w:t>).</w:t>
      </w:r>
    </w:p>
    <w:p w14:paraId="4DD05E37" w14:textId="77777777" w:rsid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2" w:anchor="art23">
        <w:r w:rsidRPr="009D3CC6">
          <w:rPr>
            <w:rFonts w:ascii="Times New Roman" w:hAnsi="Times New Roman" w:cs="Times New Roman"/>
            <w:bCs/>
            <w:color w:val="000000"/>
            <w:sz w:val="24"/>
            <w:szCs w:val="24"/>
          </w:rPr>
          <w:t>Decreto nº 11.246, de 2022, art. 23, IV</w:t>
        </w:r>
      </w:hyperlink>
      <w:r w:rsidRPr="009D3CC6">
        <w:rPr>
          <w:rFonts w:ascii="Times New Roman" w:hAnsi="Times New Roman" w:cs="Times New Roman"/>
          <w:bCs/>
          <w:color w:val="000000"/>
          <w:sz w:val="24"/>
          <w:szCs w:val="24"/>
        </w:rPr>
        <w:t>).</w:t>
      </w:r>
    </w:p>
    <w:p w14:paraId="4DBB40D1" w14:textId="77777777" w:rsidR="009D3CC6" w:rsidRPr="009D3CC6" w:rsidRDefault="009D3CC6" w:rsidP="009D3CC6">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Gestor do Contrato</w:t>
      </w:r>
    </w:p>
    <w:p w14:paraId="23B26DCA"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F2AAC63"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732408CF"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872EBE7"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BD0DCBF"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16B197CE" w14:textId="77777777" w:rsidR="009D3CC6" w:rsidRP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6197C99" w14:textId="77777777" w:rsidR="009D3CC6" w:rsidRDefault="009D3CC6" w:rsidP="009D3CC6">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ACDCD5B" w14:textId="77777777" w:rsidR="009D3CC6" w:rsidRPr="00A06A30" w:rsidRDefault="009D3CC6" w:rsidP="00A06A30">
      <w:pPr>
        <w:pStyle w:val="PargrafodaLista"/>
        <w:numPr>
          <w:ilvl w:val="0"/>
          <w:numId w:val="3"/>
        </w:numPr>
        <w:spacing w:after="160" w:line="259" w:lineRule="auto"/>
        <w:jc w:val="both"/>
        <w:rPr>
          <w:rFonts w:ascii="Times New Roman" w:hAnsi="Times New Roman" w:cs="Times New Roman"/>
          <w:b/>
          <w:bCs/>
          <w:sz w:val="24"/>
          <w:szCs w:val="24"/>
        </w:rPr>
      </w:pPr>
      <w:r w:rsidRPr="00A06A30">
        <w:rPr>
          <w:rFonts w:ascii="Times New Roman" w:hAnsi="Times New Roman" w:cs="Times New Roman"/>
          <w:b/>
          <w:bCs/>
          <w:sz w:val="24"/>
          <w:szCs w:val="24"/>
        </w:rPr>
        <w:t>CRITÉRIOS DE MEDIÇÃO E DE PAGAMENTO</w:t>
      </w:r>
    </w:p>
    <w:p w14:paraId="144BD262" w14:textId="77777777" w:rsidR="009D3CC6" w:rsidRPr="00464DFB" w:rsidRDefault="009D3CC6" w:rsidP="009D3CC6">
      <w:pPr>
        <w:pStyle w:val="Nvel1-SemNumPreto"/>
        <w:rPr>
          <w:rFonts w:ascii="Times New Roman" w:hAnsi="Times New Roman" w:cs="Times New Roman"/>
          <w:sz w:val="24"/>
          <w:szCs w:val="24"/>
        </w:rPr>
      </w:pPr>
      <w:r w:rsidRPr="00464DFB">
        <w:rPr>
          <w:rFonts w:ascii="Times New Roman" w:hAnsi="Times New Roman" w:cs="Times New Roman"/>
          <w:sz w:val="24"/>
          <w:szCs w:val="24"/>
        </w:rPr>
        <w:t>Recebimento</w:t>
      </w:r>
    </w:p>
    <w:p w14:paraId="15C16B60"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262D028D"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Uma etapa será considerada efetivamente concluída quando os serviços previstos para aquela etapa, no Cronograma Físico-Financeiro, estiverem executados em sua totalidade.</w:t>
      </w:r>
    </w:p>
    <w:p w14:paraId="27C7AD1F"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O contratado também apresentará, a cada medição, os documentos comprobatórios da procedência legal dos produtos e subprodutos florestais utilizados naquela etapa da execução contratual, quando for o caso.</w:t>
      </w:r>
    </w:p>
    <w:p w14:paraId="220D8EA7" w14:textId="0056A199"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Os serviços serão recebidos provisoriamente, no prazo de</w:t>
      </w:r>
      <w:r>
        <w:rPr>
          <w:rFonts w:ascii="Times New Roman" w:hAnsi="Times New Roman" w:cs="Times New Roman"/>
          <w:bCs/>
          <w:color w:val="000000"/>
          <w:sz w:val="24"/>
          <w:szCs w:val="24"/>
        </w:rPr>
        <w:t xml:space="preserve"> 5 </w:t>
      </w:r>
      <w:r w:rsidRPr="00F73357">
        <w:rPr>
          <w:rFonts w:ascii="Times New Roman" w:hAnsi="Times New Roman" w:cs="Times New Roman"/>
          <w:bCs/>
          <w:color w:val="000000"/>
          <w:sz w:val="24"/>
          <w:szCs w:val="24"/>
        </w:rPr>
        <w:t>(</w:t>
      </w:r>
      <w:r>
        <w:rPr>
          <w:rFonts w:ascii="Times New Roman" w:hAnsi="Times New Roman" w:cs="Times New Roman"/>
          <w:bCs/>
          <w:color w:val="000000"/>
          <w:sz w:val="24"/>
          <w:szCs w:val="24"/>
        </w:rPr>
        <w:t>cinco</w:t>
      </w:r>
      <w:r w:rsidRPr="00F73357">
        <w:rPr>
          <w:rFonts w:ascii="Times New Roman" w:hAnsi="Times New Roman" w:cs="Times New Roman"/>
          <w:bCs/>
          <w:color w:val="000000"/>
          <w:sz w:val="24"/>
          <w:szCs w:val="24"/>
        </w:rPr>
        <w:t xml:space="preserve">) dias, pelos fiscais técnico e administrativo, mediante termos detalhados, quando verificado o cumprimento das exigências de caráter técnico e administrativo. (Art. 140, I, a, da Lei nº 14.133 e </w:t>
      </w:r>
      <w:proofErr w:type="spellStart"/>
      <w:r w:rsidRPr="00F73357">
        <w:rPr>
          <w:rFonts w:ascii="Times New Roman" w:hAnsi="Times New Roman" w:cs="Times New Roman"/>
          <w:bCs/>
          <w:color w:val="000000"/>
          <w:sz w:val="24"/>
          <w:szCs w:val="24"/>
        </w:rPr>
        <w:t>Arts</w:t>
      </w:r>
      <w:proofErr w:type="spellEnd"/>
      <w:r w:rsidRPr="00F73357">
        <w:rPr>
          <w:rFonts w:ascii="Times New Roman" w:hAnsi="Times New Roman" w:cs="Times New Roman"/>
          <w:bCs/>
          <w:color w:val="000000"/>
          <w:sz w:val="24"/>
          <w:szCs w:val="24"/>
        </w:rPr>
        <w:t>. 22, X e 23, X do Decreto nº 11.246, de 2022).</w:t>
      </w:r>
    </w:p>
    <w:p w14:paraId="584F1E24"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O prazo da disposição acima será contado do recebimento de comunicação de cobrança oriunda do contratado com a comprovação da prestação dos serviços a que se referem a parcela a ser paga.</w:t>
      </w:r>
    </w:p>
    <w:p w14:paraId="6E444223"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O fiscal técnico do contrato realizará o recebimento provisório do objeto do contrato mediante termo detalhado que comprove o cumprimento das exigências de caráter técnico. (Art. 22, X, Decreto nº 11.246, de 2022).</w:t>
      </w:r>
    </w:p>
    <w:p w14:paraId="0E3F6D03"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lastRenderedPageBreak/>
        <w:t>O prazo da disposição acima será contado do recebimento de comunicação de cobrança oriunda do contratado com a comprovação da prestação dos serviços a que se referem a parcela a ser paga.</w:t>
      </w:r>
    </w:p>
    <w:p w14:paraId="5DC22AB0"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O fiscal administrativo do contrato realizará o recebimento provisório do objeto do contrato mediante termo detalhado que comprove o cumprimento das exigências de caráter administrativo. (Art. 23, X, Decreto nº 11.246, de 2022)</w:t>
      </w:r>
    </w:p>
    <w:p w14:paraId="7CEC92A0"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O fiscal setorial do contrato, quando houver, realizará o recebimento provisório sob o ponto de vista técnico e administrativo.</w:t>
      </w:r>
    </w:p>
    <w:p w14:paraId="1AC20B86"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140CFD9"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Será considerado como ocorrido o recebimento provisório com a entrega do termo detalhado ou, em havendo mais de um a ser feito, com a entrega do último.</w:t>
      </w:r>
    </w:p>
    <w:p w14:paraId="4E728C33"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B796E99"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A fiscalização não efetuará o ateste da última e/ou única medição de serviços até que sejam sanadas todas as eventuais pendências que possam vir a ser apontadas no Recebimento Provisório. (Art. 119 c/c art. 140 da Lei nº 14133, de 2021)</w:t>
      </w:r>
    </w:p>
    <w:p w14:paraId="1C94B6E8" w14:textId="77777777" w:rsidR="00F73357" w:rsidRP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O recebimento provisório também ficará sujeito, quando cabível, à conclusão de todos os testes de campo e à entrega dos Manuais e Instruções exigíveis.</w:t>
      </w:r>
    </w:p>
    <w:p w14:paraId="10399529" w14:textId="77777777" w:rsidR="00F73357" w:rsidRDefault="00F73357" w:rsidP="00F73357">
      <w:pPr>
        <w:ind w:firstLine="720"/>
        <w:jc w:val="both"/>
        <w:rPr>
          <w:rFonts w:ascii="Times New Roman" w:hAnsi="Times New Roman" w:cs="Times New Roman"/>
          <w:bCs/>
          <w:color w:val="000000"/>
          <w:sz w:val="24"/>
          <w:szCs w:val="24"/>
        </w:rPr>
      </w:pPr>
      <w:r w:rsidRPr="00F73357">
        <w:rPr>
          <w:rFonts w:ascii="Times New Roman" w:hAnsi="Times New Roman" w:cs="Times New Roman"/>
          <w:bCs/>
          <w:color w:val="000000"/>
          <w:sz w:val="24"/>
          <w:szCs w:val="24"/>
        </w:rPr>
        <w:t>Os serviços poderão ser rejeitados, no todo ou em parte, quando em desacordo com as especificações constantes neste Termo de Referência e na proposta, sem prejuízo da aplicação das penalidades.</w:t>
      </w:r>
    </w:p>
    <w:p w14:paraId="5970BC8C" w14:textId="42D08BD6" w:rsidR="007E2E87" w:rsidRPr="007E2E87" w:rsidRDefault="007E2E87" w:rsidP="007E2E87">
      <w:pPr>
        <w:ind w:firstLine="720"/>
        <w:jc w:val="both"/>
        <w:rPr>
          <w:rFonts w:ascii="Times New Roman" w:hAnsi="Times New Roman" w:cs="Times New Roman"/>
          <w:bCs/>
          <w:color w:val="000000"/>
          <w:sz w:val="24"/>
          <w:szCs w:val="24"/>
        </w:rPr>
      </w:pPr>
      <w:r w:rsidRPr="007E2E87">
        <w:rPr>
          <w:rFonts w:ascii="Times New Roman" w:hAnsi="Times New Roman" w:cs="Times New Roman"/>
          <w:bCs/>
          <w:color w:val="000000"/>
          <w:sz w:val="24"/>
          <w:szCs w:val="24"/>
        </w:rPr>
        <w:t xml:space="preserve">Os serviços serão recebidos definitivamente no prazo de </w:t>
      </w:r>
      <w:r>
        <w:rPr>
          <w:rFonts w:ascii="Times New Roman" w:hAnsi="Times New Roman" w:cs="Times New Roman"/>
          <w:bCs/>
          <w:color w:val="000000"/>
          <w:sz w:val="24"/>
          <w:szCs w:val="24"/>
        </w:rPr>
        <w:t xml:space="preserve">10 </w:t>
      </w:r>
      <w:r w:rsidRPr="007E2E87">
        <w:rPr>
          <w:rFonts w:ascii="Times New Roman" w:hAnsi="Times New Roman" w:cs="Times New Roman"/>
          <w:bCs/>
          <w:color w:val="000000"/>
          <w:sz w:val="24"/>
          <w:szCs w:val="24"/>
        </w:rPr>
        <w:t>(</w:t>
      </w:r>
      <w:r>
        <w:rPr>
          <w:rFonts w:ascii="Times New Roman" w:hAnsi="Times New Roman" w:cs="Times New Roman"/>
          <w:bCs/>
          <w:color w:val="000000"/>
          <w:sz w:val="24"/>
          <w:szCs w:val="24"/>
        </w:rPr>
        <w:t>dez</w:t>
      </w:r>
      <w:r w:rsidRPr="007E2E87">
        <w:rPr>
          <w:rFonts w:ascii="Times New Roman" w:hAnsi="Times New Roman" w:cs="Times New Roman"/>
          <w:bCs/>
          <w:color w:val="000000"/>
          <w:sz w:val="24"/>
          <w:szCs w:val="24"/>
        </w:rPr>
        <w:t>) dias, contados do recebimento provisório, por servidor ou comissão designada pela autoridade competente, após a verificação da qualidade e quantidade do serviço e consequente aceitação mediante termo detalhado, obedecendo os seguintes procedimentos:</w:t>
      </w:r>
    </w:p>
    <w:p w14:paraId="54FE3E72" w14:textId="77777777" w:rsidR="007E2E87" w:rsidRPr="007E2E87" w:rsidRDefault="007E2E87" w:rsidP="007E2E87">
      <w:pPr>
        <w:ind w:firstLine="720"/>
        <w:jc w:val="both"/>
        <w:rPr>
          <w:rFonts w:ascii="Times New Roman" w:hAnsi="Times New Roman" w:cs="Times New Roman"/>
          <w:bCs/>
          <w:color w:val="000000"/>
          <w:sz w:val="24"/>
          <w:szCs w:val="24"/>
        </w:rPr>
      </w:pPr>
      <w:r w:rsidRPr="007E2E87">
        <w:rPr>
          <w:rFonts w:ascii="Times New Roman" w:hAnsi="Times New Roman" w:cs="Times New Roman"/>
          <w:bCs/>
          <w:color w:val="000000"/>
          <w:sz w:val="24"/>
          <w:szCs w:val="24"/>
        </w:rPr>
        <w:lastRenderedPageBreak/>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38AE715C" w14:textId="77777777" w:rsidR="007E2E87" w:rsidRPr="007E2E87" w:rsidRDefault="007E2E87" w:rsidP="007E2E87">
      <w:pPr>
        <w:ind w:firstLine="720"/>
        <w:jc w:val="both"/>
        <w:rPr>
          <w:rFonts w:ascii="Times New Roman" w:hAnsi="Times New Roman" w:cs="Times New Roman"/>
          <w:bCs/>
          <w:color w:val="000000"/>
          <w:sz w:val="24"/>
          <w:szCs w:val="24"/>
        </w:rPr>
      </w:pPr>
      <w:r w:rsidRPr="007E2E87">
        <w:rPr>
          <w:rFonts w:ascii="Times New Roman" w:hAnsi="Times New Roman" w:cs="Times New Roman"/>
          <w:bCs/>
          <w:color w:val="000000"/>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73F9703" w14:textId="77777777" w:rsidR="007E2E87" w:rsidRPr="007E2E87" w:rsidRDefault="007E2E87" w:rsidP="007E2E87">
      <w:pPr>
        <w:ind w:firstLine="720"/>
        <w:jc w:val="both"/>
        <w:rPr>
          <w:rFonts w:ascii="Times New Roman" w:hAnsi="Times New Roman" w:cs="Times New Roman"/>
          <w:bCs/>
          <w:color w:val="000000"/>
          <w:sz w:val="24"/>
          <w:szCs w:val="24"/>
        </w:rPr>
      </w:pPr>
      <w:r w:rsidRPr="007E2E87">
        <w:rPr>
          <w:rFonts w:ascii="Times New Roman" w:hAnsi="Times New Roman" w:cs="Times New Roman"/>
          <w:bCs/>
          <w:color w:val="000000"/>
          <w:sz w:val="24"/>
          <w:szCs w:val="24"/>
        </w:rPr>
        <w:t>Emitir Termo Detalhado para efeito de recebimento definitivo dos serviços prestados, com base nos relatórios e documentações apresentadas; e</w:t>
      </w:r>
    </w:p>
    <w:p w14:paraId="7D911797" w14:textId="77777777" w:rsidR="007E2E87" w:rsidRPr="007E2E87" w:rsidRDefault="007E2E87" w:rsidP="007E2E87">
      <w:pPr>
        <w:ind w:firstLine="720"/>
        <w:jc w:val="both"/>
        <w:rPr>
          <w:rFonts w:ascii="Times New Roman" w:hAnsi="Times New Roman" w:cs="Times New Roman"/>
          <w:bCs/>
          <w:color w:val="000000"/>
          <w:sz w:val="24"/>
          <w:szCs w:val="24"/>
        </w:rPr>
      </w:pPr>
      <w:r w:rsidRPr="007E2E87">
        <w:rPr>
          <w:rFonts w:ascii="Times New Roman" w:hAnsi="Times New Roman" w:cs="Times New Roman"/>
          <w:bCs/>
          <w:color w:val="000000"/>
          <w:sz w:val="24"/>
          <w:szCs w:val="24"/>
        </w:rPr>
        <w:t>Comunicar a empresa para que emita a Nota Fiscal ou Fatura, com o valor exato dimensionado pela fiscalização.</w:t>
      </w:r>
    </w:p>
    <w:p w14:paraId="42430353" w14:textId="77777777" w:rsidR="007E2E87" w:rsidRPr="007E2E87" w:rsidRDefault="007E2E87" w:rsidP="007E2E87">
      <w:pPr>
        <w:ind w:firstLine="720"/>
        <w:jc w:val="both"/>
        <w:rPr>
          <w:rFonts w:ascii="Times New Roman" w:hAnsi="Times New Roman" w:cs="Times New Roman"/>
          <w:bCs/>
          <w:color w:val="000000"/>
          <w:sz w:val="24"/>
          <w:szCs w:val="24"/>
        </w:rPr>
      </w:pPr>
      <w:r w:rsidRPr="007E2E87">
        <w:rPr>
          <w:rFonts w:ascii="Times New Roman" w:hAnsi="Times New Roman" w:cs="Times New Roman"/>
          <w:bCs/>
          <w:color w:val="000000"/>
          <w:sz w:val="24"/>
          <w:szCs w:val="24"/>
        </w:rPr>
        <w:t>Enviar a documentação pertinente ao setor de contratos para a formalização dos procedimentos de liquidação e pagamento, no valor dimensionado pela fiscalização e gestão.</w:t>
      </w:r>
    </w:p>
    <w:p w14:paraId="1FE37094" w14:textId="77777777" w:rsidR="007E2E87" w:rsidRPr="007E2E87" w:rsidRDefault="007E2E87" w:rsidP="007E2E87">
      <w:pPr>
        <w:ind w:firstLine="720"/>
        <w:jc w:val="both"/>
        <w:rPr>
          <w:rFonts w:ascii="Times New Roman" w:hAnsi="Times New Roman" w:cs="Times New Roman"/>
          <w:bCs/>
          <w:color w:val="000000"/>
          <w:sz w:val="24"/>
          <w:szCs w:val="24"/>
        </w:rPr>
      </w:pPr>
      <w:r w:rsidRPr="007E2E87">
        <w:rPr>
          <w:rFonts w:ascii="Times New Roman" w:hAnsi="Times New Roman" w:cs="Times New Roman"/>
          <w:bCs/>
          <w:color w:val="000000"/>
          <w:sz w:val="24"/>
          <w:szCs w:val="24"/>
        </w:rPr>
        <w:t xml:space="preserve">No caso de controvérsia sobre a execução do objeto, quanto à dimensão, qualidade e quantidade, deverá ser observado o teor do </w:t>
      </w:r>
      <w:hyperlink r:id="rId23" w:anchor="art143">
        <w:r w:rsidRPr="007E2E87">
          <w:rPr>
            <w:rFonts w:ascii="Times New Roman" w:hAnsi="Times New Roman" w:cs="Times New Roman"/>
            <w:bCs/>
            <w:color w:val="000000"/>
            <w:sz w:val="24"/>
            <w:szCs w:val="24"/>
          </w:rPr>
          <w:t>art. 143 da Lei nº 14.133, de 2021</w:t>
        </w:r>
      </w:hyperlink>
      <w:r w:rsidRPr="007E2E87">
        <w:rPr>
          <w:rFonts w:ascii="Times New Roman" w:hAnsi="Times New Roman" w:cs="Times New Roman"/>
          <w:bCs/>
          <w:color w:val="000000"/>
          <w:sz w:val="24"/>
          <w:szCs w:val="24"/>
        </w:rPr>
        <w:t>, comunicando-se à empresa para emissão de Nota Fiscal no que pertine à parcela incontroversa da execução do objeto, para efeito de liquidação e pagamento.</w:t>
      </w:r>
    </w:p>
    <w:p w14:paraId="7362A70B" w14:textId="77777777" w:rsidR="007E2E87" w:rsidRPr="007E2E87" w:rsidRDefault="007E2E87" w:rsidP="007E2E87">
      <w:pPr>
        <w:ind w:firstLine="720"/>
        <w:jc w:val="both"/>
        <w:rPr>
          <w:rFonts w:ascii="Times New Roman" w:hAnsi="Times New Roman" w:cs="Times New Roman"/>
          <w:bCs/>
          <w:color w:val="000000"/>
          <w:sz w:val="24"/>
          <w:szCs w:val="24"/>
        </w:rPr>
      </w:pPr>
      <w:r w:rsidRPr="007E2E87">
        <w:rPr>
          <w:rFonts w:ascii="Times New Roman" w:hAnsi="Times New Roman" w:cs="Times New Roman"/>
          <w:bCs/>
          <w:color w:val="000000"/>
          <w:sz w:val="24"/>
          <w:szCs w:val="24"/>
        </w:rPr>
        <w:t>Nenhum prazo de recebimento ocorrerá enquanto pendente a solução, pelo contratado, de inconsistências verificadas na execução do objeto ou no instrumento de cobrança.</w:t>
      </w:r>
    </w:p>
    <w:p w14:paraId="2AAF4390" w14:textId="77777777" w:rsidR="007E2E87" w:rsidRPr="007E2E87" w:rsidRDefault="007E2E87" w:rsidP="007E2E87">
      <w:pPr>
        <w:ind w:firstLine="720"/>
        <w:jc w:val="both"/>
        <w:rPr>
          <w:rFonts w:ascii="Times New Roman" w:hAnsi="Times New Roman" w:cs="Times New Roman"/>
          <w:bCs/>
          <w:color w:val="000000"/>
          <w:sz w:val="24"/>
          <w:szCs w:val="24"/>
        </w:rPr>
      </w:pPr>
      <w:r w:rsidRPr="007E2E87">
        <w:rPr>
          <w:rFonts w:ascii="Times New Roman" w:hAnsi="Times New Roman" w:cs="Times New Roman"/>
          <w:bCs/>
          <w:color w:val="000000"/>
          <w:sz w:val="24"/>
          <w:szCs w:val="24"/>
        </w:rPr>
        <w:t>O recebimento provisório ou definitivo não excluirá a responsabilidade civil pela solidez e pela segurança do serviço nem a responsabilidade ético-profissional pela perfeita execução do contrato.</w:t>
      </w:r>
    </w:p>
    <w:p w14:paraId="06404B03"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CONDIÇÕES DE PARTICIPAÇÃO</w:t>
      </w:r>
    </w:p>
    <w:p w14:paraId="6B8A6676" w14:textId="77777777" w:rsidR="00122202" w:rsidRPr="00F22BE4" w:rsidRDefault="00122202" w:rsidP="00122202">
      <w:pPr>
        <w:ind w:firstLine="709"/>
        <w:jc w:val="both"/>
        <w:rPr>
          <w:rFonts w:ascii="Times New Roman" w:hAnsi="Times New Roman" w:cs="Times New Roman"/>
          <w:sz w:val="24"/>
          <w:szCs w:val="24"/>
        </w:rPr>
      </w:pPr>
      <w:r w:rsidRPr="00F22BE4">
        <w:rPr>
          <w:rFonts w:ascii="Times New Roman" w:hAnsi="Times New Roman" w:cs="Times New Roman"/>
          <w:sz w:val="24"/>
          <w:szCs w:val="24"/>
        </w:rPr>
        <w:t>Poderão participar do processo os interessados estabelecidos no País, que atendam a todas as exigências contidas neste termo, e que pertençam ao ramo de atividade pertinente ao objeto pretendido.</w:t>
      </w:r>
    </w:p>
    <w:p w14:paraId="3789BBCC" w14:textId="77777777" w:rsidR="00122202" w:rsidRPr="00F22BE4" w:rsidRDefault="00122202" w:rsidP="00122202">
      <w:pPr>
        <w:ind w:firstLine="709"/>
        <w:jc w:val="both"/>
        <w:rPr>
          <w:rFonts w:ascii="Times New Roman" w:hAnsi="Times New Roman" w:cs="Times New Roman"/>
          <w:sz w:val="24"/>
          <w:szCs w:val="24"/>
        </w:rPr>
      </w:pPr>
      <w:r w:rsidRPr="00F22BE4">
        <w:rPr>
          <w:rFonts w:ascii="Times New Roman" w:hAnsi="Times New Roman" w:cs="Times New Roman"/>
          <w:sz w:val="24"/>
          <w:szCs w:val="24"/>
        </w:rPr>
        <w:t>Não poderão participar dest</w:t>
      </w:r>
      <w:r w:rsidR="00112D76">
        <w:rPr>
          <w:rFonts w:ascii="Times New Roman" w:hAnsi="Times New Roman" w:cs="Times New Roman"/>
          <w:sz w:val="24"/>
          <w:szCs w:val="24"/>
        </w:rPr>
        <w:t>e processo</w:t>
      </w:r>
      <w:r w:rsidRPr="00F22BE4">
        <w:rPr>
          <w:rFonts w:ascii="Times New Roman" w:hAnsi="Times New Roman" w:cs="Times New Roman"/>
          <w:sz w:val="24"/>
          <w:szCs w:val="24"/>
        </w:rPr>
        <w:t xml:space="preserve"> de Licitação os interessados:</w:t>
      </w:r>
    </w:p>
    <w:p w14:paraId="39F64F8F"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a) Proibidos de participar de licitações e celebrar contratos administrativos, na forma da legislação vigente;</w:t>
      </w:r>
    </w:p>
    <w:p w14:paraId="3957019C"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lastRenderedPageBreak/>
        <w:t>b) Que não atendam às condições deste Termo de Referência;</w:t>
      </w:r>
    </w:p>
    <w:p w14:paraId="59E57D49"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 Estrangeiros que não tenham representação legal no Brasil com poderes expressos para receber citação e responder administrativa ou judicialmente;</w:t>
      </w:r>
    </w:p>
    <w:p w14:paraId="54043B86"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d) Que se enquadrem nas vedações previstas no artigo 14º da Lei Federal n° 14.133/21;</w:t>
      </w:r>
    </w:p>
    <w:p w14:paraId="416C73FF"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e) Organizações da Sociedade Civil de Interesse Público - OSC IP, atuando nessa condição (Acórdão n°746/2014 - TCU Plenário);</w:t>
      </w:r>
    </w:p>
    <w:p w14:paraId="78AAE230" w14:textId="77777777" w:rsidR="00122202" w:rsidRPr="00F22BE4" w:rsidRDefault="00122202" w:rsidP="00122202">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f) Estejam cumprindo penalidade de suspensão temporária imposta pela Administração Pública Municipal, ou, ainda, penalidade imposta por qualquer órgão da Administração Pública, nas hipóteses previstas nos incisos III e IV do art. 156 da Lei n° 14.133/21.</w:t>
      </w:r>
    </w:p>
    <w:p w14:paraId="4EB4427F" w14:textId="77777777" w:rsidR="00122202" w:rsidRPr="00F22BE4" w:rsidRDefault="00122202" w:rsidP="00122202">
      <w:pPr>
        <w:spacing w:after="0" w:line="240" w:lineRule="auto"/>
        <w:jc w:val="both"/>
        <w:rPr>
          <w:rFonts w:ascii="Times New Roman" w:hAnsi="Times New Roman" w:cs="Times New Roman"/>
          <w:b/>
          <w:bCs/>
          <w:sz w:val="24"/>
          <w:szCs w:val="24"/>
        </w:rPr>
      </w:pPr>
    </w:p>
    <w:p w14:paraId="7467F41A"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JUSTIFICATIVA</w:t>
      </w:r>
    </w:p>
    <w:p w14:paraId="530C6DD9" w14:textId="77777777" w:rsidR="00122202" w:rsidRPr="00F22BE4" w:rsidRDefault="00122202" w:rsidP="00464DFB">
      <w:pPr>
        <w:pStyle w:val="PargrafodaLista"/>
        <w:spacing w:after="0"/>
        <w:jc w:val="both"/>
        <w:rPr>
          <w:rFonts w:ascii="Times New Roman" w:hAnsi="Times New Roman" w:cs="Times New Roman"/>
          <w:b/>
          <w:bCs/>
          <w:sz w:val="24"/>
          <w:szCs w:val="24"/>
        </w:rPr>
      </w:pPr>
    </w:p>
    <w:p w14:paraId="452637F2" w14:textId="77777777" w:rsidR="000F0B1B" w:rsidRDefault="00555007" w:rsidP="002D4FD1">
      <w:pPr>
        <w:ind w:firstLine="709"/>
        <w:jc w:val="both"/>
        <w:rPr>
          <w:rFonts w:ascii="Times New Roman" w:hAnsi="Times New Roman" w:cs="Times New Roman"/>
          <w:sz w:val="24"/>
          <w:szCs w:val="24"/>
        </w:rPr>
      </w:pPr>
      <w:r w:rsidRPr="002D4FD1">
        <w:rPr>
          <w:rFonts w:ascii="Times New Roman" w:hAnsi="Times New Roman" w:cs="Times New Roman"/>
          <w:sz w:val="24"/>
          <w:szCs w:val="24"/>
        </w:rPr>
        <w:t xml:space="preserve">A instalação da subestação é de extrema necessidade para o funcionamento da Creche Pro Infancia que está em fase final de construção. Cabe destacar que o fornecimento de energia atual não suporta a capacidade que a estrutura demanda (tais como equipamentos de ar condicionado e de informática, lâmpadas, etc.). </w:t>
      </w:r>
    </w:p>
    <w:p w14:paraId="1EDF06F5" w14:textId="4344E587" w:rsidR="00122202" w:rsidRPr="002D4FD1" w:rsidRDefault="00555007" w:rsidP="002D4FD1">
      <w:pPr>
        <w:ind w:firstLine="709"/>
        <w:jc w:val="both"/>
        <w:rPr>
          <w:rFonts w:ascii="Times New Roman" w:hAnsi="Times New Roman" w:cs="Times New Roman"/>
          <w:sz w:val="24"/>
          <w:szCs w:val="24"/>
        </w:rPr>
      </w:pPr>
      <w:r w:rsidRPr="002D4FD1">
        <w:rPr>
          <w:rFonts w:ascii="Times New Roman" w:hAnsi="Times New Roman" w:cs="Times New Roman"/>
          <w:sz w:val="24"/>
          <w:szCs w:val="24"/>
        </w:rPr>
        <w:t>Desse modo, a solicitação torna-se fundamental, para que possamos ter energia elétrica segura que propicie seu funcionamento sem interrupções e sem oscilações.</w:t>
      </w:r>
    </w:p>
    <w:p w14:paraId="52554A0B"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PARCELAMENTO DO OBJETO</w:t>
      </w:r>
    </w:p>
    <w:p w14:paraId="2D0667C2" w14:textId="77777777" w:rsidR="00122202" w:rsidRPr="00F22BE4" w:rsidRDefault="00122202" w:rsidP="00122202">
      <w:pPr>
        <w:spacing w:after="0"/>
        <w:ind w:firstLine="360"/>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Conforme art. 40, inciso V, alínea “d” c/c § 2º da Lei 14.133/21, as compras, poderão ser subdividas em parcelas, sendo este objeto tecnicamente viável e economicamente vantajoso para esta administração.</w:t>
      </w:r>
    </w:p>
    <w:p w14:paraId="69C73632" w14:textId="77777777" w:rsidR="00122202" w:rsidRPr="00F22BE4" w:rsidRDefault="00122202" w:rsidP="00122202">
      <w:pPr>
        <w:spacing w:after="0"/>
        <w:ind w:firstLine="360"/>
        <w:jc w:val="both"/>
        <w:rPr>
          <w:rFonts w:ascii="Times New Roman" w:hAnsi="Times New Roman" w:cs="Times New Roman"/>
          <w:color w:val="000000"/>
          <w:sz w:val="24"/>
          <w:szCs w:val="24"/>
          <w:shd w:val="clear" w:color="auto" w:fill="FFFFFF"/>
        </w:rPr>
      </w:pPr>
    </w:p>
    <w:p w14:paraId="1A770943"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CONTRATADA</w:t>
      </w:r>
    </w:p>
    <w:p w14:paraId="63AB14CC"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Contratada deve cumprir todas as obrigações constantes neste termo de referência, seus anexos e sua proposta, assumindo como exclusivamente seus os riscos e as despesas decorrentes da boa e perfeita execução do objeto e, ainda: </w:t>
      </w:r>
    </w:p>
    <w:p w14:paraId="3549BE8F"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durante toda a execução do contrato, em compatibilidade com as obrigações assumidas, todas as condições de habilitação e qualificação exigidas na licitação.</w:t>
      </w:r>
    </w:p>
    <w:p w14:paraId="692055BA"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Indicar preposto para representá-la durante a execução do contrato.</w:t>
      </w:r>
    </w:p>
    <w:p w14:paraId="1885C259"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Demais obrigações que constará no contrato.</w:t>
      </w:r>
    </w:p>
    <w:p w14:paraId="5E7D9AE2"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o Município de qualquer anormalidade de caráter urgente e prestar os esclarecimentos julgados necessários.</w:t>
      </w:r>
    </w:p>
    <w:p w14:paraId="13ABC60B"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informada o Município quanto a mudanças de endereço, telefones, fax e e-mail de seu estabelecimento e qualquer outra de interesse da Administração.</w:t>
      </w:r>
    </w:p>
    <w:p w14:paraId="3FD943BA"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Manter a CONTRATANTE informada sobre o andamento do fornecimento, informando-a sempre que se registrarem ocorrências extraordinárias.</w:t>
      </w:r>
    </w:p>
    <w:p w14:paraId="0D080519" w14:textId="77777777" w:rsidR="00122202" w:rsidRPr="00F22BE4" w:rsidRDefault="00122202" w:rsidP="00122202">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licitante deverá apresentar condições concretas para o desenvolvimento das ações requeridas. Tal processo se dará através de documentos que comprovem a sua regularidade enquanto empresa e a adequada formação técnica e pedagógica de seus profissionais.</w:t>
      </w:r>
    </w:p>
    <w:p w14:paraId="07B85159"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14:paraId="45157ED3" w14:textId="77777777" w:rsidR="00D20386" w:rsidRDefault="00122202" w:rsidP="00D2038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Suspender o cumprimento de suas obrigações até que seja normalizada a situação apenas em caso que exista atraso </w:t>
      </w:r>
      <w:r w:rsidR="00D20386">
        <w:rPr>
          <w:rFonts w:ascii="Times New Roman" w:hAnsi="Times New Roman" w:cs="Times New Roman"/>
          <w:b/>
          <w:color w:val="000000"/>
          <w:sz w:val="24"/>
          <w:szCs w:val="24"/>
        </w:rPr>
        <w:t xml:space="preserve">SUPERIOR A 02 (DOIS) MESES, </w:t>
      </w:r>
      <w:r w:rsidR="00D20386" w:rsidRPr="005F0029">
        <w:rPr>
          <w:rFonts w:ascii="Times New Roman" w:hAnsi="Times New Roman" w:cs="Times New Roman"/>
          <w:b/>
          <w:color w:val="000000"/>
          <w:sz w:val="24"/>
          <w:szCs w:val="24"/>
        </w:rPr>
        <w:t>contado da emissão da nota fiscal, dos pagamentos ou de parcelas de pagamentos devidos pela Administração por despesas de obras, serviços ou fornecimentos</w:t>
      </w:r>
      <w:r w:rsidR="00D20386">
        <w:rPr>
          <w:rFonts w:ascii="Times New Roman" w:hAnsi="Times New Roman" w:cs="Times New Roman"/>
          <w:bCs/>
          <w:color w:val="000000"/>
          <w:sz w:val="24"/>
          <w:szCs w:val="24"/>
        </w:rPr>
        <w:t>, salvo em caso de calamidade pública, grave perturbação da ordem interna ou guerra, bem como quando decorrente de ato ou fato que o contratado tenha praticado, do qual tenha participado ou para qual tenha contribuído.</w:t>
      </w:r>
    </w:p>
    <w:p w14:paraId="64AF4708" w14:textId="77777777" w:rsidR="00122202" w:rsidRPr="00F22BE4" w:rsidRDefault="00122202" w:rsidP="00D20386">
      <w:pPr>
        <w:pStyle w:val="SemEspaamento"/>
        <w:spacing w:line="276" w:lineRule="auto"/>
        <w:ind w:firstLine="708"/>
        <w:jc w:val="both"/>
        <w:rPr>
          <w:rFonts w:ascii="Times New Roman" w:hAnsi="Times New Roman" w:cs="Times New Roman"/>
          <w:b/>
          <w:bCs/>
          <w:sz w:val="24"/>
          <w:szCs w:val="24"/>
        </w:rPr>
      </w:pPr>
    </w:p>
    <w:p w14:paraId="3344EAB4"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CONTRATANTE</w:t>
      </w:r>
    </w:p>
    <w:p w14:paraId="75ECCB56"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Proporcionar todas as condições para que a Contratada possa fornecer o produto de acordo com as determinações deste Termo de Referência.</w:t>
      </w:r>
    </w:p>
    <w:p w14:paraId="18419B2E"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à Contratada, por escrito, sobre imperfeições, falhas ou irregularidades verificadas no objeto do serviço, para que seja corrigido.</w:t>
      </w:r>
    </w:p>
    <w:p w14:paraId="27EAEDC8"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Acompanhar e fiscalizar o cumprimento das obrigações da Contratada, através de comissão/servidor especialmente designado.</w:t>
      </w:r>
    </w:p>
    <w:p w14:paraId="7AB0E2BA"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Efetuar o pagamento à Contratada no valor correspondente a prestação dos serviços do objeto, no prazo e forma estabelecidos no </w:t>
      </w:r>
      <w:r w:rsidR="001A056B">
        <w:rPr>
          <w:rFonts w:ascii="Times New Roman" w:hAnsi="Times New Roman" w:cs="Times New Roman"/>
          <w:bCs/>
          <w:color w:val="000000"/>
          <w:sz w:val="24"/>
          <w:szCs w:val="24"/>
        </w:rPr>
        <w:t>Termo de Referência</w:t>
      </w:r>
      <w:r w:rsidRPr="00F22BE4">
        <w:rPr>
          <w:rFonts w:ascii="Times New Roman" w:hAnsi="Times New Roman" w:cs="Times New Roman"/>
          <w:bCs/>
          <w:color w:val="000000"/>
          <w:sz w:val="24"/>
          <w:szCs w:val="24"/>
        </w:rPr>
        <w:t xml:space="preserve"> e seus anexos.</w:t>
      </w:r>
    </w:p>
    <w:p w14:paraId="6EF6E7F0"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12CD176" w14:textId="77777777" w:rsidR="00122202" w:rsidRPr="00F22BE4" w:rsidRDefault="00122202" w:rsidP="00122202">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t>Permitir o acesso dos empregados da Contratada às suas dependências para a</w:t>
      </w:r>
      <w:r w:rsidRPr="00F22BE4">
        <w:rPr>
          <w:rFonts w:ascii="Times New Roman" w:hAnsi="Times New Roman" w:cs="Times New Roman"/>
          <w:color w:val="000000"/>
          <w:sz w:val="24"/>
          <w:szCs w:val="24"/>
        </w:rPr>
        <w:t xml:space="preserve"> execução do objeto contratado.</w:t>
      </w:r>
    </w:p>
    <w:p w14:paraId="7F6C454D" w14:textId="77777777" w:rsidR="00122202" w:rsidRPr="00F22BE4" w:rsidRDefault="00122202" w:rsidP="00122202">
      <w:pPr>
        <w:pStyle w:val="SemEspaamento"/>
        <w:spacing w:line="276" w:lineRule="auto"/>
        <w:ind w:firstLine="708"/>
        <w:jc w:val="both"/>
        <w:rPr>
          <w:rFonts w:ascii="Times New Roman" w:hAnsi="Times New Roman" w:cs="Times New Roman"/>
          <w:color w:val="000000"/>
          <w:sz w:val="24"/>
          <w:szCs w:val="24"/>
        </w:rPr>
      </w:pPr>
    </w:p>
    <w:p w14:paraId="77AB85F8"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FISCALIZAÇÃO E SUBCONTRATAÇÃO</w:t>
      </w:r>
    </w:p>
    <w:p w14:paraId="0A3F639F"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Caberá o fiscal de contrato o recebimento da nota fiscal/fatura apresentada pela contratada e a devida atestação dos serviços, para fins de liquidação e pagamento.</w:t>
      </w:r>
    </w:p>
    <w:p w14:paraId="3CDD8D39"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O Município de Coronel João Pessoa/RN indicará um representante titular, e seu respectivo substituto, para acompanhar a execução do Contrato, o qual registrará todas as </w:t>
      </w:r>
      <w:r w:rsidRPr="00F22BE4">
        <w:rPr>
          <w:rFonts w:ascii="Times New Roman" w:hAnsi="Times New Roman" w:cs="Times New Roman"/>
          <w:bCs/>
          <w:color w:val="000000"/>
          <w:sz w:val="24"/>
          <w:szCs w:val="24"/>
        </w:rPr>
        <w:lastRenderedPageBreak/>
        <w:t>ocorrências e deficiências porventura verificadas em relatório próprio, cuja cópia será encaminhada à licitante vencedora, objetivando a correção das irregularidades apontadas.</w:t>
      </w:r>
    </w:p>
    <w:p w14:paraId="1A7FA1F8" w14:textId="77777777" w:rsidR="00122202"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sidR="00112D76">
        <w:rPr>
          <w:rFonts w:ascii="Times New Roman" w:hAnsi="Times New Roman" w:cs="Times New Roman"/>
          <w:bCs/>
          <w:color w:val="000000"/>
          <w:sz w:val="24"/>
          <w:szCs w:val="24"/>
        </w:rPr>
        <w:t>117</w:t>
      </w:r>
      <w:r w:rsidRPr="00F22BE4">
        <w:rPr>
          <w:rFonts w:ascii="Times New Roman" w:hAnsi="Times New Roman" w:cs="Times New Roman"/>
          <w:bCs/>
          <w:color w:val="000000"/>
          <w:sz w:val="24"/>
          <w:szCs w:val="24"/>
        </w:rPr>
        <w:t xml:space="preserve">, da Lei nº. </w:t>
      </w:r>
      <w:r w:rsidR="00112D76">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w:t>
      </w:r>
    </w:p>
    <w:p w14:paraId="2D756DE7" w14:textId="77777777" w:rsidR="00122202" w:rsidRPr="002D4FD1" w:rsidRDefault="00122202" w:rsidP="00122202">
      <w:pPr>
        <w:pStyle w:val="SemEspaamento"/>
        <w:spacing w:line="276" w:lineRule="auto"/>
        <w:ind w:firstLine="708"/>
        <w:jc w:val="both"/>
        <w:rPr>
          <w:rFonts w:ascii="Times New Roman" w:hAnsi="Times New Roman" w:cs="Times New Roman"/>
          <w:b/>
          <w:color w:val="000000"/>
          <w:sz w:val="24"/>
          <w:szCs w:val="24"/>
        </w:rPr>
      </w:pPr>
      <w:r w:rsidRPr="002D4FD1">
        <w:rPr>
          <w:rFonts w:ascii="Times New Roman" w:hAnsi="Times New Roman" w:cs="Times New Roman"/>
          <w:b/>
          <w:color w:val="000000"/>
          <w:sz w:val="24"/>
          <w:szCs w:val="24"/>
        </w:rPr>
        <w:t>Não será admitida a subcontratação do objeto contratado.</w:t>
      </w:r>
    </w:p>
    <w:p w14:paraId="0D060359" w14:textId="77777777" w:rsidR="00122202" w:rsidRPr="00F22BE4" w:rsidRDefault="00122202" w:rsidP="00122202">
      <w:pPr>
        <w:pStyle w:val="SemEspaamento"/>
        <w:spacing w:line="276" w:lineRule="auto"/>
        <w:jc w:val="both"/>
        <w:rPr>
          <w:rFonts w:ascii="Times New Roman" w:hAnsi="Times New Roman" w:cs="Times New Roman"/>
          <w:b/>
          <w:color w:val="000000"/>
          <w:sz w:val="24"/>
          <w:szCs w:val="24"/>
        </w:rPr>
      </w:pPr>
    </w:p>
    <w:p w14:paraId="3ABB2B4C"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SANÇÕES ADMINISTRATIVAS</w:t>
      </w:r>
    </w:p>
    <w:p w14:paraId="3978E4C4" w14:textId="77777777" w:rsidR="002E712B" w:rsidRPr="00B64676" w:rsidRDefault="002E712B" w:rsidP="002E712B">
      <w:pPr>
        <w:pStyle w:val="SemEspaamento"/>
        <w:spacing w:line="276" w:lineRule="auto"/>
        <w:ind w:firstLine="708"/>
        <w:jc w:val="both"/>
        <w:rPr>
          <w:rFonts w:ascii="Times New Roman" w:hAnsi="Times New Roman" w:cs="Times New Roman"/>
          <w:bCs/>
          <w:color w:val="000000"/>
          <w:sz w:val="24"/>
          <w:szCs w:val="24"/>
        </w:rPr>
      </w:pPr>
      <w:r w:rsidRPr="00B64676">
        <w:rPr>
          <w:rFonts w:ascii="Times New Roman" w:hAnsi="Times New Roman" w:cs="Times New Roman"/>
          <w:bCs/>
          <w:color w:val="000000"/>
          <w:sz w:val="24"/>
          <w:szCs w:val="24"/>
        </w:rPr>
        <w:t xml:space="preserve">Serão aplicadas ao responsável pelas infrações administrativas previstas na Lei 14.133/21 as seguintes sanções: </w:t>
      </w:r>
    </w:p>
    <w:p w14:paraId="6DED0B17" w14:textId="77777777" w:rsidR="002E712B" w:rsidRPr="005A674A" w:rsidRDefault="002E712B" w:rsidP="002E712B">
      <w:pPr>
        <w:tabs>
          <w:tab w:val="left" w:pos="720"/>
        </w:tabs>
        <w:spacing w:after="0"/>
        <w:ind w:left="426" w:right="-1"/>
        <w:rPr>
          <w:rFonts w:ascii="Times New Roman" w:hAnsi="Times New Roman" w:cs="Times New Roman"/>
          <w:sz w:val="24"/>
          <w:szCs w:val="24"/>
        </w:rPr>
      </w:pPr>
    </w:p>
    <w:p w14:paraId="39CF7408" w14:textId="77777777" w:rsidR="002E712B" w:rsidRPr="005A674A"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A</w:t>
      </w:r>
      <w:r w:rsidRPr="005A674A">
        <w:rPr>
          <w:rFonts w:ascii="Times New Roman" w:hAnsi="Times New Roman" w:cs="Times New Roman"/>
          <w:sz w:val="24"/>
          <w:szCs w:val="24"/>
        </w:rPr>
        <w:t>dvertência;</w:t>
      </w:r>
    </w:p>
    <w:p w14:paraId="66A3285A" w14:textId="77777777" w:rsidR="002E712B" w:rsidRPr="005A674A"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p>
    <w:p w14:paraId="1C4FEF8C" w14:textId="77777777" w:rsidR="002E712B" w:rsidRPr="005A674A"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M</w:t>
      </w:r>
      <w:r w:rsidRPr="005A674A">
        <w:rPr>
          <w:rFonts w:ascii="Times New Roman" w:hAnsi="Times New Roman" w:cs="Times New Roman"/>
          <w:sz w:val="24"/>
          <w:szCs w:val="24"/>
        </w:rPr>
        <w:t>ulta;</w:t>
      </w:r>
    </w:p>
    <w:p w14:paraId="41A58216" w14:textId="77777777" w:rsidR="002E712B" w:rsidRPr="005A674A" w:rsidRDefault="002E712B" w:rsidP="002E712B">
      <w:pPr>
        <w:tabs>
          <w:tab w:val="left" w:pos="720"/>
        </w:tabs>
        <w:spacing w:after="0"/>
        <w:ind w:left="426" w:right="-1"/>
        <w:rPr>
          <w:rFonts w:ascii="Times New Roman" w:hAnsi="Times New Roman" w:cs="Times New Roman"/>
          <w:sz w:val="24"/>
          <w:szCs w:val="24"/>
        </w:rPr>
      </w:pPr>
    </w:p>
    <w:p w14:paraId="057C50A0" w14:textId="77777777" w:rsidR="002E712B" w:rsidRPr="005A674A"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I</w:t>
      </w:r>
      <w:r w:rsidRPr="005A674A">
        <w:rPr>
          <w:rFonts w:ascii="Times New Roman" w:hAnsi="Times New Roman" w:cs="Times New Roman"/>
          <w:sz w:val="24"/>
          <w:szCs w:val="24"/>
        </w:rPr>
        <w:t>mpedimento de licitar e contratar;</w:t>
      </w:r>
    </w:p>
    <w:p w14:paraId="0D2DBA4F" w14:textId="77777777" w:rsidR="002E712B" w:rsidRDefault="002E712B" w:rsidP="002E712B">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D</w:t>
      </w:r>
      <w:r w:rsidRPr="005A674A">
        <w:rPr>
          <w:rFonts w:ascii="Times New Roman" w:hAnsi="Times New Roman" w:cs="Times New Roman"/>
          <w:sz w:val="24"/>
          <w:szCs w:val="24"/>
        </w:rPr>
        <w:t>eclaração de inidoneidade para licitar ou contratar</w:t>
      </w:r>
    </w:p>
    <w:p w14:paraId="2E51144F" w14:textId="77777777" w:rsidR="002E712B" w:rsidRDefault="002E712B" w:rsidP="002E712B">
      <w:pPr>
        <w:tabs>
          <w:tab w:val="left" w:pos="720"/>
        </w:tabs>
        <w:spacing w:after="0"/>
        <w:ind w:left="426" w:right="-1"/>
        <w:rPr>
          <w:rFonts w:ascii="Times New Roman" w:hAnsi="Times New Roman" w:cs="Times New Roman"/>
          <w:sz w:val="24"/>
          <w:szCs w:val="24"/>
        </w:rPr>
      </w:pPr>
    </w:p>
    <w:p w14:paraId="7784E998" w14:textId="77777777" w:rsidR="002E712B" w:rsidRDefault="002E712B" w:rsidP="002E712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multa prevista acima será a seguinte:</w:t>
      </w:r>
    </w:p>
    <w:p w14:paraId="410276B0" w14:textId="77777777" w:rsidR="002E712B" w:rsidRPr="00B64676" w:rsidRDefault="002E712B" w:rsidP="002E712B">
      <w:pPr>
        <w:pStyle w:val="SemEspaamento"/>
        <w:spacing w:line="276" w:lineRule="auto"/>
        <w:ind w:firstLine="708"/>
        <w:jc w:val="both"/>
        <w:rPr>
          <w:rFonts w:ascii="Times New Roman" w:hAnsi="Times New Roman" w:cs="Times New Roman"/>
          <w:bCs/>
          <w:color w:val="000000"/>
          <w:sz w:val="24"/>
          <w:szCs w:val="24"/>
        </w:rPr>
      </w:pPr>
    </w:p>
    <w:p w14:paraId="16900B31" w14:textId="77777777" w:rsidR="002E712B" w:rsidRDefault="002E712B" w:rsidP="002E712B">
      <w:pPr>
        <w:tabs>
          <w:tab w:val="left" w:pos="720"/>
        </w:tabs>
        <w:spacing w:after="0"/>
        <w:ind w:left="426" w:right="-1"/>
        <w:jc w:val="both"/>
        <w:rPr>
          <w:rFonts w:ascii="Times New Roman" w:hAnsi="Times New Roman" w:cs="Times New Roman"/>
          <w:sz w:val="24"/>
          <w:szCs w:val="24"/>
        </w:rPr>
      </w:pPr>
      <w:r>
        <w:rPr>
          <w:rFonts w:ascii="Times New Roman" w:hAnsi="Times New Roman" w:cs="Times New Roman"/>
          <w:sz w:val="24"/>
          <w:szCs w:val="24"/>
        </w:rPr>
        <w:tab/>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não poderá ser inferior a 0,5% (cinco décimos por cento) nem superior a 30% (trinta por cento) do</w:t>
      </w:r>
      <w:r>
        <w:rPr>
          <w:rFonts w:ascii="Times New Roman" w:hAnsi="Times New Roman" w:cs="Times New Roman"/>
          <w:sz w:val="24"/>
          <w:szCs w:val="24"/>
        </w:rPr>
        <w:t xml:space="preserve"> </w:t>
      </w:r>
      <w:r w:rsidRPr="0059770F">
        <w:rPr>
          <w:rFonts w:ascii="Times New Roman" w:hAnsi="Times New Roman" w:cs="Times New Roman"/>
          <w:sz w:val="24"/>
          <w:szCs w:val="24"/>
        </w:rPr>
        <w:t>valor</w:t>
      </w:r>
      <w:r>
        <w:rPr>
          <w:rFonts w:ascii="Times New Roman" w:hAnsi="Times New Roman" w:cs="Times New Roman"/>
          <w:sz w:val="24"/>
          <w:szCs w:val="24"/>
        </w:rPr>
        <w:t xml:space="preserve"> </w:t>
      </w:r>
      <w:r w:rsidRPr="0059770F">
        <w:rPr>
          <w:rFonts w:ascii="Times New Roman" w:hAnsi="Times New Roman" w:cs="Times New Roman"/>
          <w:sz w:val="24"/>
          <w:szCs w:val="24"/>
        </w:rPr>
        <w:t>do contrato licitado ou celebrado com contratação direta e será aplicada ao responsável por</w:t>
      </w:r>
      <w:r>
        <w:rPr>
          <w:rFonts w:ascii="Times New Roman" w:hAnsi="Times New Roman" w:cs="Times New Roman"/>
          <w:sz w:val="24"/>
          <w:szCs w:val="24"/>
        </w:rPr>
        <w:t xml:space="preserve"> </w:t>
      </w:r>
      <w:r w:rsidRPr="0059770F">
        <w:rPr>
          <w:rFonts w:ascii="Times New Roman" w:hAnsi="Times New Roman" w:cs="Times New Roman"/>
          <w:sz w:val="24"/>
          <w:szCs w:val="24"/>
        </w:rPr>
        <w:t>qualquer das infrações administrativas previstas no art. 155 d</w:t>
      </w:r>
      <w:r>
        <w:rPr>
          <w:rFonts w:ascii="Times New Roman" w:hAnsi="Times New Roman" w:cs="Times New Roman"/>
          <w:sz w:val="24"/>
          <w:szCs w:val="24"/>
        </w:rPr>
        <w:t>a Lei 14.133/21.</w:t>
      </w:r>
    </w:p>
    <w:p w14:paraId="2F0A14B1" w14:textId="77777777" w:rsidR="002E712B" w:rsidRDefault="002E712B" w:rsidP="002E712B">
      <w:pPr>
        <w:autoSpaceDE w:val="0"/>
        <w:autoSpaceDN w:val="0"/>
        <w:adjustRightInd w:val="0"/>
        <w:spacing w:after="0"/>
        <w:ind w:left="426"/>
        <w:jc w:val="both"/>
        <w:rPr>
          <w:rFonts w:ascii="Times New Roman" w:hAnsi="Times New Roman" w:cs="Times New Roman"/>
          <w:b/>
          <w:bCs/>
          <w:sz w:val="24"/>
          <w:szCs w:val="24"/>
        </w:rPr>
      </w:pPr>
    </w:p>
    <w:p w14:paraId="30C8A57D" w14:textId="77777777" w:rsidR="002E712B" w:rsidRDefault="002E712B" w:rsidP="002E712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O impedimento de licitar previsto acima será a seguinte:</w:t>
      </w:r>
    </w:p>
    <w:p w14:paraId="1C81886D" w14:textId="77777777" w:rsidR="002E712B" w:rsidRPr="00B64676" w:rsidRDefault="002E712B" w:rsidP="002E712B">
      <w:pPr>
        <w:pStyle w:val="SemEspaamento"/>
        <w:spacing w:line="276" w:lineRule="auto"/>
        <w:ind w:firstLine="708"/>
        <w:jc w:val="both"/>
        <w:rPr>
          <w:rFonts w:ascii="Times New Roman" w:hAnsi="Times New Roman" w:cs="Times New Roman"/>
          <w:bCs/>
          <w:color w:val="000000"/>
          <w:sz w:val="24"/>
          <w:szCs w:val="24"/>
        </w:rPr>
      </w:pPr>
    </w:p>
    <w:p w14:paraId="305B732C" w14:textId="77777777" w:rsidR="002E712B" w:rsidRDefault="002E712B" w:rsidP="002E712B">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 xml:space="preserve">será aplicada ao responsável pelas infrações administrativas previstas nos incisos II, III, IV, V, VI e VII do </w:t>
      </w:r>
      <w:r w:rsidRPr="0059770F">
        <w:rPr>
          <w:rFonts w:ascii="Times New Roman" w:hAnsi="Times New Roman" w:cs="Times New Roman"/>
          <w:b/>
          <w:bCs/>
          <w:sz w:val="24"/>
          <w:szCs w:val="24"/>
        </w:rPr>
        <w:t xml:space="preserve">caput </w:t>
      </w:r>
      <w:r w:rsidRPr="0059770F">
        <w:rPr>
          <w:rFonts w:ascii="Times New Roman" w:hAnsi="Times New Roman" w:cs="Times New Roman"/>
          <w:sz w:val="24"/>
          <w:szCs w:val="24"/>
        </w:rPr>
        <w:t>do art. 155 da Lei</w:t>
      </w:r>
      <w:r>
        <w:rPr>
          <w:rFonts w:ascii="Times New Roman" w:hAnsi="Times New Roman" w:cs="Times New Roman"/>
          <w:sz w:val="24"/>
          <w:szCs w:val="24"/>
        </w:rPr>
        <w:t xml:space="preserve"> 14.133/21</w:t>
      </w:r>
      <w:r w:rsidRPr="0059770F">
        <w:rPr>
          <w:rFonts w:ascii="Times New Roman" w:hAnsi="Times New Roman" w:cs="Times New Roman"/>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3F5E33F4" w14:textId="77777777" w:rsidR="002E712B" w:rsidRDefault="002E712B" w:rsidP="002E712B">
      <w:pPr>
        <w:autoSpaceDE w:val="0"/>
        <w:autoSpaceDN w:val="0"/>
        <w:adjustRightInd w:val="0"/>
        <w:spacing w:after="0"/>
        <w:ind w:left="426"/>
        <w:jc w:val="both"/>
        <w:rPr>
          <w:rFonts w:ascii="Times New Roman" w:hAnsi="Times New Roman" w:cs="Times New Roman"/>
          <w:sz w:val="24"/>
          <w:szCs w:val="24"/>
        </w:rPr>
      </w:pPr>
    </w:p>
    <w:p w14:paraId="1BFBF0BC" w14:textId="77777777" w:rsidR="002E712B" w:rsidRDefault="002E712B" w:rsidP="002E712B">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Declaração de Inidoneidade para licitar ou contratar acima será a seguinte:</w:t>
      </w:r>
    </w:p>
    <w:p w14:paraId="2B4F0EA6" w14:textId="77777777" w:rsidR="002E712B" w:rsidRPr="00B64676" w:rsidRDefault="002E712B" w:rsidP="002E712B">
      <w:pPr>
        <w:pStyle w:val="SemEspaamento"/>
        <w:spacing w:line="276" w:lineRule="auto"/>
        <w:ind w:firstLine="708"/>
        <w:jc w:val="both"/>
        <w:rPr>
          <w:rFonts w:ascii="Times New Roman" w:hAnsi="Times New Roman" w:cs="Times New Roman"/>
          <w:bCs/>
          <w:color w:val="000000"/>
          <w:sz w:val="24"/>
          <w:szCs w:val="24"/>
        </w:rPr>
      </w:pPr>
    </w:p>
    <w:p w14:paraId="12F1D28B" w14:textId="77777777" w:rsidR="002E712B" w:rsidRPr="00FE27BF" w:rsidRDefault="002E712B" w:rsidP="002E712B">
      <w:pPr>
        <w:autoSpaceDE w:val="0"/>
        <w:autoSpaceDN w:val="0"/>
        <w:adjustRightInd w:val="0"/>
        <w:spacing w:after="0"/>
        <w:ind w:left="426"/>
        <w:jc w:val="both"/>
        <w:rPr>
          <w:rFonts w:ascii="Times New Roman" w:hAnsi="Times New Roman" w:cs="Times New Roman"/>
          <w:sz w:val="24"/>
          <w:szCs w:val="24"/>
        </w:rPr>
      </w:pPr>
      <w:r>
        <w:rPr>
          <w:rFonts w:ascii="Times New Roman" w:hAnsi="Times New Roman" w:cs="Times New Roman"/>
          <w:sz w:val="24"/>
          <w:szCs w:val="24"/>
        </w:rPr>
        <w:tab/>
        <w:t xml:space="preserve">- </w:t>
      </w:r>
      <w:r w:rsidRPr="00FE27BF">
        <w:rPr>
          <w:rFonts w:ascii="Times New Roman" w:hAnsi="Times New Roman" w:cs="Times New Roman"/>
          <w:sz w:val="24"/>
          <w:szCs w:val="24"/>
        </w:rPr>
        <w:t>A sanção</w:t>
      </w:r>
      <w:r>
        <w:rPr>
          <w:rFonts w:ascii="Times New Roman" w:hAnsi="Times New Roman" w:cs="Times New Roman"/>
          <w:sz w:val="24"/>
          <w:szCs w:val="24"/>
        </w:rPr>
        <w:t xml:space="preserve"> </w:t>
      </w:r>
      <w:r w:rsidRPr="00FE27BF">
        <w:rPr>
          <w:rFonts w:ascii="Times New Roman" w:hAnsi="Times New Roman" w:cs="Times New Roman"/>
          <w:sz w:val="24"/>
          <w:szCs w:val="24"/>
        </w:rPr>
        <w:t>será aplicada ao responsável pelas</w:t>
      </w:r>
      <w:r>
        <w:rPr>
          <w:rFonts w:ascii="Times New Roman" w:hAnsi="Times New Roman" w:cs="Times New Roman"/>
          <w:sz w:val="24"/>
          <w:szCs w:val="24"/>
        </w:rPr>
        <w:t xml:space="preserve"> </w:t>
      </w:r>
      <w:r w:rsidRPr="00FE27BF">
        <w:rPr>
          <w:rFonts w:ascii="Times New Roman" w:hAnsi="Times New Roman" w:cs="Times New Roman"/>
          <w:sz w:val="24"/>
          <w:szCs w:val="24"/>
        </w:rPr>
        <w:t xml:space="preserve">infrações administrativas previstas nos incisos VIII, IX, X, XI e XII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art. 155 d</w:t>
      </w:r>
      <w:r>
        <w:rPr>
          <w:rFonts w:ascii="Times New Roman" w:hAnsi="Times New Roman" w:cs="Times New Roman"/>
          <w:sz w:val="24"/>
          <w:szCs w:val="24"/>
        </w:rPr>
        <w:t>a</w:t>
      </w:r>
      <w:r w:rsidRPr="00FE27BF">
        <w:rPr>
          <w:rFonts w:ascii="Times New Roman" w:hAnsi="Times New Roman" w:cs="Times New Roman"/>
          <w:sz w:val="24"/>
          <w:szCs w:val="24"/>
        </w:rPr>
        <w:t xml:space="preserve"> Lei</w:t>
      </w:r>
      <w:r>
        <w:rPr>
          <w:rFonts w:ascii="Times New Roman" w:hAnsi="Times New Roman" w:cs="Times New Roman"/>
          <w:sz w:val="24"/>
          <w:szCs w:val="24"/>
        </w:rPr>
        <w:t xml:space="preserve"> 14.133/21</w:t>
      </w:r>
      <w:r w:rsidRPr="00FE27BF">
        <w:rPr>
          <w:rFonts w:ascii="Times New Roman" w:hAnsi="Times New Roman" w:cs="Times New Roman"/>
          <w:sz w:val="24"/>
          <w:szCs w:val="24"/>
        </w:rPr>
        <w:t xml:space="preserve">, bem como pelas infrações administrativas previstas nos incisos II, III, IV, V, VI e VII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referido artigo que justifiquem a imposição de penalidade mais grave que a sanção referida no § 4º d</w:t>
      </w:r>
      <w:r>
        <w:rPr>
          <w:rFonts w:ascii="Times New Roman" w:hAnsi="Times New Roman" w:cs="Times New Roman"/>
          <w:sz w:val="24"/>
          <w:szCs w:val="24"/>
        </w:rPr>
        <w:t>o art. 156 da referida lei</w:t>
      </w:r>
      <w:r w:rsidRPr="00FE27BF">
        <w:rPr>
          <w:rFonts w:ascii="Times New Roman" w:hAnsi="Times New Roman" w:cs="Times New Roman"/>
          <w:sz w:val="24"/>
          <w:szCs w:val="24"/>
        </w:rPr>
        <w:t xml:space="preserve">, e impedirá o responsável de licitar ou </w:t>
      </w:r>
      <w:r w:rsidRPr="00FE27BF">
        <w:rPr>
          <w:rFonts w:ascii="Times New Roman" w:hAnsi="Times New Roman" w:cs="Times New Roman"/>
          <w:sz w:val="24"/>
          <w:szCs w:val="24"/>
        </w:rPr>
        <w:lastRenderedPageBreak/>
        <w:t>contratar no âmbito da Administração Pública direta e indireta de todos os entes</w:t>
      </w:r>
      <w:r>
        <w:rPr>
          <w:rFonts w:ascii="Times New Roman" w:hAnsi="Times New Roman" w:cs="Times New Roman"/>
          <w:sz w:val="24"/>
          <w:szCs w:val="24"/>
        </w:rPr>
        <w:t xml:space="preserve"> </w:t>
      </w:r>
      <w:r w:rsidRPr="00FE27BF">
        <w:rPr>
          <w:rFonts w:ascii="Times New Roman" w:hAnsi="Times New Roman" w:cs="Times New Roman"/>
          <w:sz w:val="24"/>
          <w:szCs w:val="24"/>
        </w:rPr>
        <w:t>federativos, pelo prazo mínimo de 3 (três) anos e máximo de 6 (seis) anos.</w:t>
      </w:r>
      <w:r>
        <w:rPr>
          <w:rFonts w:ascii="Times New Roman" w:hAnsi="Times New Roman" w:cs="Times New Roman"/>
          <w:sz w:val="24"/>
          <w:szCs w:val="24"/>
        </w:rPr>
        <w:t xml:space="preserve"> </w:t>
      </w:r>
    </w:p>
    <w:p w14:paraId="6226E8F9" w14:textId="77777777" w:rsidR="00122202" w:rsidRPr="00F22BE4" w:rsidRDefault="00122202" w:rsidP="00122202">
      <w:pPr>
        <w:pStyle w:val="SemEspaamento"/>
        <w:spacing w:line="276" w:lineRule="auto"/>
        <w:rPr>
          <w:rFonts w:ascii="Times New Roman" w:hAnsi="Times New Roman" w:cs="Times New Roman"/>
          <w:b/>
          <w:color w:val="000000"/>
          <w:sz w:val="24"/>
          <w:szCs w:val="24"/>
        </w:rPr>
      </w:pPr>
    </w:p>
    <w:p w14:paraId="09C4876E"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ALTERAÇÃO SUBJETIVA</w:t>
      </w:r>
    </w:p>
    <w:p w14:paraId="538C3ACF"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14:paraId="45B90BB6" w14:textId="77777777" w:rsidR="00122202" w:rsidRPr="00F22BE4" w:rsidRDefault="00122202" w:rsidP="00122202">
      <w:pPr>
        <w:pStyle w:val="SemEspaamento"/>
        <w:spacing w:line="276" w:lineRule="auto"/>
        <w:ind w:firstLine="708"/>
        <w:jc w:val="both"/>
        <w:rPr>
          <w:rFonts w:ascii="Times New Roman" w:hAnsi="Times New Roman" w:cs="Times New Roman"/>
          <w:bCs/>
          <w:color w:val="000000"/>
          <w:sz w:val="24"/>
          <w:szCs w:val="24"/>
        </w:rPr>
      </w:pPr>
    </w:p>
    <w:p w14:paraId="67033043"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PAGAMENTO</w:t>
      </w:r>
    </w:p>
    <w:p w14:paraId="005F70CE" w14:textId="77777777" w:rsidR="00A06A30" w:rsidRPr="00A06A30" w:rsidRDefault="00A06A30" w:rsidP="00A06A30">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pagamento será realizado por meio de ordem bancária, para crédito em banco, agência e conta corrente indicados pelo contratado.</w:t>
      </w:r>
    </w:p>
    <w:p w14:paraId="687748FA" w14:textId="77777777" w:rsidR="00A06A30" w:rsidRPr="00A06A30" w:rsidRDefault="00A06A30" w:rsidP="00A06A30">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Será considerada data do pagamento o dia em que constar como emitida a ordem bancária para pagamento.</w:t>
      </w:r>
    </w:p>
    <w:p w14:paraId="43379D3A" w14:textId="77777777" w:rsidR="00A06A30" w:rsidRPr="00A06A30" w:rsidRDefault="00A06A30" w:rsidP="00A06A30">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Quando do pagamento, será efetuada a retenção tributária prevista na legislação aplicável.</w:t>
      </w:r>
    </w:p>
    <w:p w14:paraId="47978C57" w14:textId="77777777" w:rsidR="00A06A30" w:rsidRPr="00A06A30" w:rsidRDefault="00A06A30" w:rsidP="00A06A30">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Independentemente do percentual de tributo inserido na planilha, quando houver, serão retidos na fonte, quando da realização do pagamento, os percentuais estabelecidos na legislação vigente.</w:t>
      </w:r>
    </w:p>
    <w:p w14:paraId="1BEFD061" w14:textId="77777777" w:rsidR="00A06A30" w:rsidRPr="00A06A30" w:rsidRDefault="00A06A30" w:rsidP="00A06A30">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 contratado regularmente optante pelo Simples Nacional, nos termos da </w:t>
      </w:r>
      <w:hyperlink r:id="rId24">
        <w:r w:rsidRPr="00A06A30">
          <w:rPr>
            <w:rFonts w:ascii="Times New Roman" w:hAnsi="Times New Roman" w:cs="Times New Roman"/>
            <w:bCs/>
            <w:color w:val="000000"/>
            <w:sz w:val="24"/>
            <w:szCs w:val="24"/>
          </w:rPr>
          <w:t>Lei Complementar nº 123, de 2006</w:t>
        </w:r>
      </w:hyperlink>
      <w:r w:rsidRPr="00A06A30">
        <w:rPr>
          <w:rFonts w:ascii="Times New Roman" w:hAnsi="Times New Roman" w:cs="Times New Roman"/>
          <w:bCs/>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19ECDB" w14:textId="77777777" w:rsidR="00122202" w:rsidRPr="00A06A30" w:rsidRDefault="00122202" w:rsidP="00A06A30">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As despesas da presente licitação correrão à conta dos recursos consignados em dotação orçamentária própria, prevista no Orçamento da do Município de Coronel João Pessoa – RN. Ressaltando-se que, à época da efetivação das aquisições/contratações que poderão advir deste processo licitatório, os recursos orçamentários correspondentes</w:t>
      </w:r>
      <w:r w:rsidRPr="00A06A30">
        <w:rPr>
          <w:rFonts w:ascii="Times New Roman" w:hAnsi="Times New Roman" w:cs="Times New Roman"/>
          <w:bCs/>
          <w:color w:val="000000"/>
          <w:sz w:val="24"/>
          <w:szCs w:val="24"/>
        </w:rPr>
        <w:t xml:space="preserve"> correrão à custa de cada Unidade Gestora solicitante;</w:t>
      </w:r>
    </w:p>
    <w:p w14:paraId="2FA082AC" w14:textId="77777777" w:rsidR="00122202" w:rsidRPr="00A06A30" w:rsidRDefault="00122202" w:rsidP="00A06A30">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A nota fiscal/fatura emitida pelo fornecedor deverá conter, em local de fácil visualização, a indicação do número do processo licitatório, a fim de se acelerar o trâmite de recebimento do material e posterior liberação do documento fiscal para pagamento;</w:t>
      </w:r>
    </w:p>
    <w:p w14:paraId="3BC1D6A7" w14:textId="77777777" w:rsidR="00122202" w:rsidRPr="00F22BE4" w:rsidRDefault="00122202" w:rsidP="00A06A30">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 xml:space="preserve">O pagamento será efetuado de acordo com a Resolução n.º 032/2016 – TCE/RN, subsidiada pelo art. </w:t>
      </w:r>
      <w:r w:rsidR="00112D76">
        <w:rPr>
          <w:rFonts w:ascii="Times New Roman" w:hAnsi="Times New Roman" w:cs="Times New Roman"/>
          <w:bCs/>
          <w:color w:val="000000"/>
          <w:sz w:val="24"/>
          <w:szCs w:val="24"/>
        </w:rPr>
        <w:t>141</w:t>
      </w:r>
      <w:r w:rsidRPr="00F22BE4">
        <w:rPr>
          <w:rFonts w:ascii="Times New Roman" w:hAnsi="Times New Roman" w:cs="Times New Roman"/>
          <w:bCs/>
          <w:color w:val="000000"/>
          <w:sz w:val="24"/>
          <w:szCs w:val="24"/>
        </w:rPr>
        <w:t xml:space="preserve"> da Lei </w:t>
      </w:r>
      <w:r w:rsidR="00112D76">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 obedecendo a ordem cronológica dos credores cujas despesas já foram liquidadas;</w:t>
      </w:r>
    </w:p>
    <w:p w14:paraId="16549A2A" w14:textId="77777777" w:rsidR="00122202" w:rsidRPr="00F22BE4" w:rsidRDefault="00122202" w:rsidP="00A06A30">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liquidação da despesa ocorre no prazo de até 10 (dez) dias a contar do protocolamento por parte do credor da solicitação de cobrança;</w:t>
      </w:r>
    </w:p>
    <w:p w14:paraId="46AAFA66" w14:textId="77777777" w:rsidR="00122202" w:rsidRDefault="00122202" w:rsidP="00A06A30">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w:t>
      </w:r>
      <w:r w:rsidR="00112D76">
        <w:rPr>
          <w:rFonts w:ascii="Times New Roman" w:hAnsi="Times New Roman" w:cs="Times New Roman"/>
          <w:bCs/>
          <w:color w:val="000000"/>
          <w:sz w:val="24"/>
          <w:szCs w:val="24"/>
        </w:rPr>
        <w:t>.</w:t>
      </w:r>
    </w:p>
    <w:p w14:paraId="2854FD4A" w14:textId="77777777" w:rsidR="0057697B" w:rsidRPr="0057697B" w:rsidRDefault="0057697B" w:rsidP="0057697B">
      <w:pPr>
        <w:pStyle w:val="PargrafodaLista"/>
        <w:numPr>
          <w:ilvl w:val="0"/>
          <w:numId w:val="3"/>
        </w:numPr>
        <w:spacing w:after="160" w:line="259" w:lineRule="auto"/>
        <w:jc w:val="both"/>
        <w:rPr>
          <w:rFonts w:ascii="Times New Roman" w:hAnsi="Times New Roman" w:cs="Times New Roman"/>
          <w:b/>
          <w:bCs/>
          <w:sz w:val="24"/>
          <w:szCs w:val="24"/>
        </w:rPr>
      </w:pPr>
      <w:r w:rsidRPr="0057697B">
        <w:rPr>
          <w:rFonts w:ascii="Times New Roman" w:hAnsi="Times New Roman" w:cs="Times New Roman"/>
          <w:b/>
          <w:bCs/>
          <w:sz w:val="24"/>
          <w:szCs w:val="24"/>
        </w:rPr>
        <w:t>FORMA E CRITÉRIOS DE SELEÇÃO DO FORNECEDOR E FORMA DE FORNECIMENTO</w:t>
      </w:r>
    </w:p>
    <w:p w14:paraId="5D3E1E87" w14:textId="0199484C" w:rsidR="00122202" w:rsidRPr="00464DFB" w:rsidRDefault="0057697B" w:rsidP="00464DFB">
      <w:pPr>
        <w:ind w:firstLine="720"/>
        <w:jc w:val="both"/>
        <w:rPr>
          <w:rFonts w:ascii="Times New Roman" w:hAnsi="Times New Roman" w:cs="Times New Roman"/>
          <w:bCs/>
          <w:color w:val="000000"/>
          <w:sz w:val="24"/>
          <w:szCs w:val="24"/>
        </w:rPr>
      </w:pPr>
      <w:r w:rsidRPr="0057697B">
        <w:rPr>
          <w:rFonts w:ascii="Times New Roman" w:hAnsi="Times New Roman" w:cs="Times New Roman"/>
          <w:bCs/>
          <w:color w:val="000000"/>
          <w:sz w:val="24"/>
          <w:szCs w:val="24"/>
        </w:rPr>
        <w:t xml:space="preserve">O fornecedor será selecionado por meio da realização de procedimento de dispensa de licitação, com fundamento na hipótese do art. 75, </w:t>
      </w:r>
      <w:r w:rsidR="00464DFB">
        <w:rPr>
          <w:rFonts w:ascii="Times New Roman" w:hAnsi="Times New Roman" w:cs="Times New Roman"/>
          <w:bCs/>
          <w:sz w:val="24"/>
          <w:szCs w:val="24"/>
        </w:rPr>
        <w:t>I</w:t>
      </w:r>
      <w:r w:rsidRPr="0057697B">
        <w:rPr>
          <w:rFonts w:ascii="Times New Roman" w:hAnsi="Times New Roman" w:cs="Times New Roman"/>
          <w:bCs/>
          <w:color w:val="000000"/>
          <w:sz w:val="24"/>
          <w:szCs w:val="24"/>
        </w:rPr>
        <w:t xml:space="preserve"> da Lei n.º 14.133/2021</w:t>
      </w:r>
      <w:r>
        <w:rPr>
          <w:rFonts w:ascii="Times New Roman" w:hAnsi="Times New Roman" w:cs="Times New Roman"/>
          <w:bCs/>
          <w:color w:val="000000"/>
          <w:sz w:val="24"/>
          <w:szCs w:val="24"/>
        </w:rPr>
        <w:t xml:space="preserve">, </w:t>
      </w:r>
      <w:r w:rsidRPr="0057697B">
        <w:rPr>
          <w:rFonts w:ascii="Times New Roman" w:hAnsi="Times New Roman" w:cs="Times New Roman"/>
          <w:bCs/>
          <w:color w:val="000000"/>
          <w:sz w:val="24"/>
          <w:szCs w:val="24"/>
        </w:rPr>
        <w:t xml:space="preserve">que culminará com a seleção da proposta de </w:t>
      </w:r>
      <w:r w:rsidRPr="00464DFB">
        <w:rPr>
          <w:rFonts w:ascii="Times New Roman" w:hAnsi="Times New Roman" w:cs="Times New Roman"/>
          <w:b/>
          <w:sz w:val="24"/>
          <w:szCs w:val="24"/>
        </w:rPr>
        <w:t>MENOR PREÇO</w:t>
      </w:r>
      <w:r w:rsidR="00464DFB">
        <w:rPr>
          <w:rFonts w:ascii="Times New Roman" w:hAnsi="Times New Roman" w:cs="Times New Roman"/>
          <w:b/>
          <w:sz w:val="24"/>
          <w:szCs w:val="24"/>
        </w:rPr>
        <w:t>.</w:t>
      </w:r>
    </w:p>
    <w:p w14:paraId="332613E9"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PARTICIPAÇÃO DAS EMPRESAS ENQUADRADAS NA LC Nº 123, DE 14 DE DEZEMBRO DE 2006</w:t>
      </w:r>
    </w:p>
    <w:p w14:paraId="56D69694" w14:textId="77777777" w:rsidR="00122202" w:rsidRPr="00B05890" w:rsidRDefault="00122202" w:rsidP="00B05890">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14:paraId="015B89CE" w14:textId="77777777" w:rsidR="00122202" w:rsidRPr="00B05890" w:rsidRDefault="00122202" w:rsidP="00B05890">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14:paraId="2FC255BD" w14:textId="77777777" w:rsidR="00122202" w:rsidRPr="00B05890" w:rsidRDefault="00122202" w:rsidP="00B05890">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Será assegurado,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do Município de Coronel João Pessoa/RN em conformidade ao Decreto Municipal nº 76, de 06 de agosto de 2021.</w:t>
      </w:r>
    </w:p>
    <w:p w14:paraId="4D600C73" w14:textId="77777777" w:rsidR="00122202" w:rsidRPr="00F22BE4" w:rsidRDefault="00122202" w:rsidP="00122202">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DISPOSIÇÕES GERAIS</w:t>
      </w:r>
    </w:p>
    <w:p w14:paraId="78CA867B"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Prefeitura Municipal de Coronel João Pessoa/RN, poderá revogar este </w:t>
      </w:r>
      <w:r w:rsidR="001A056B">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xml:space="preserve"> por razões de interesse público decorrente de fato superveniente que constitua óbice manifesto e incontornável, ou anulá-lo por ilegalidade, de ofício ou por provocação de </w:t>
      </w:r>
      <w:r w:rsidRPr="00F22BE4">
        <w:rPr>
          <w:rFonts w:ascii="Times New Roman" w:hAnsi="Times New Roman" w:cs="Times New Roman"/>
          <w:bCs/>
          <w:color w:val="000000"/>
          <w:sz w:val="24"/>
          <w:szCs w:val="24"/>
        </w:rPr>
        <w:lastRenderedPageBreak/>
        <w:t>terceiros, salvo quando for viável a convalidação do ato ou do procedimento viciado, desde que observados os princípios da ampla defesa e contraditório.</w:t>
      </w:r>
    </w:p>
    <w:p w14:paraId="0C961805"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anulação da licitação por motivo de ilegalidade não gera obrigação de indenizar.</w:t>
      </w:r>
    </w:p>
    <w:p w14:paraId="75242AB1"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licitante é o responsável pela fidelidade e legitimidade das informações prestadas e dos documentos apresentados em qualquer fase da licitação.</w:t>
      </w:r>
    </w:p>
    <w:p w14:paraId="0786AEF5"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4F29AC9" w14:textId="77777777" w:rsidR="00122202" w:rsidRPr="00F22BE4" w:rsidRDefault="00122202" w:rsidP="0009404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Este termo de referência foi elaborado em conjunto pelos(as) senhores(as) abaixo identificados com base na demanda/necessidade de cada respectiva secretaria.</w:t>
      </w:r>
    </w:p>
    <w:p w14:paraId="7A28EA2E" w14:textId="77777777" w:rsidR="00122202" w:rsidRPr="00F22BE4" w:rsidRDefault="00122202" w:rsidP="00122202">
      <w:pPr>
        <w:pStyle w:val="SemEspaamento"/>
        <w:spacing w:line="276" w:lineRule="auto"/>
        <w:ind w:firstLine="360"/>
        <w:jc w:val="both"/>
        <w:rPr>
          <w:rFonts w:ascii="Times New Roman" w:hAnsi="Times New Roman" w:cs="Times New Roman"/>
          <w:bCs/>
          <w:color w:val="000000"/>
          <w:sz w:val="24"/>
          <w:szCs w:val="24"/>
        </w:rPr>
      </w:pPr>
    </w:p>
    <w:p w14:paraId="28D38FAD" w14:textId="77777777" w:rsidR="00464DFB" w:rsidRDefault="00464DFB" w:rsidP="00122202">
      <w:pPr>
        <w:pStyle w:val="SemEspaamento"/>
        <w:spacing w:line="276" w:lineRule="auto"/>
        <w:jc w:val="right"/>
        <w:rPr>
          <w:rFonts w:ascii="Times New Roman" w:hAnsi="Times New Roman" w:cs="Times New Roman"/>
          <w:color w:val="000000"/>
          <w:sz w:val="24"/>
          <w:szCs w:val="24"/>
        </w:rPr>
      </w:pPr>
    </w:p>
    <w:p w14:paraId="0EACECC3" w14:textId="01CEC893" w:rsidR="00122202" w:rsidRPr="00F22BE4" w:rsidRDefault="00122202" w:rsidP="004B163C">
      <w:pPr>
        <w:pStyle w:val="SemEspaamento"/>
        <w:spacing w:line="276" w:lineRule="auto"/>
        <w:jc w:val="center"/>
        <w:rPr>
          <w:rFonts w:ascii="Times New Roman" w:hAnsi="Times New Roman" w:cs="Times New Roman"/>
          <w:color w:val="000000"/>
          <w:sz w:val="24"/>
          <w:szCs w:val="24"/>
        </w:rPr>
      </w:pPr>
      <w:r w:rsidRPr="00F22BE4">
        <w:rPr>
          <w:rFonts w:ascii="Times New Roman" w:hAnsi="Times New Roman" w:cs="Times New Roman"/>
          <w:color w:val="000000"/>
          <w:sz w:val="24"/>
          <w:szCs w:val="24"/>
        </w:rPr>
        <w:t xml:space="preserve">Coronel João Pessoa/RN, </w:t>
      </w:r>
      <w:r w:rsidR="004B163C">
        <w:rPr>
          <w:rFonts w:ascii="Times New Roman" w:hAnsi="Times New Roman" w:cs="Times New Roman"/>
          <w:color w:val="000000"/>
          <w:sz w:val="24"/>
          <w:szCs w:val="24"/>
        </w:rPr>
        <w:t>0</w:t>
      </w:r>
      <w:r w:rsidR="005576F9">
        <w:rPr>
          <w:rFonts w:ascii="Times New Roman" w:hAnsi="Times New Roman" w:cs="Times New Roman"/>
          <w:color w:val="000000"/>
          <w:sz w:val="24"/>
          <w:szCs w:val="24"/>
        </w:rPr>
        <w:t>8</w:t>
      </w:r>
      <w:r w:rsidR="004B163C">
        <w:rPr>
          <w:rFonts w:ascii="Times New Roman" w:hAnsi="Times New Roman" w:cs="Times New Roman"/>
          <w:color w:val="000000"/>
          <w:sz w:val="24"/>
          <w:szCs w:val="24"/>
        </w:rPr>
        <w:t>/02/</w:t>
      </w:r>
      <w:r w:rsidR="005B0DD8" w:rsidRPr="005B0DD8">
        <w:rPr>
          <w:rFonts w:ascii="Times New Roman" w:hAnsi="Times New Roman" w:cs="Times New Roman"/>
          <w:color w:val="000000"/>
          <w:sz w:val="24"/>
          <w:szCs w:val="24"/>
        </w:rPr>
        <w:t>2024</w:t>
      </w:r>
      <w:r w:rsidRPr="00F22BE4">
        <w:rPr>
          <w:rFonts w:ascii="Times New Roman" w:hAnsi="Times New Roman" w:cs="Times New Roman"/>
          <w:color w:val="000000"/>
          <w:sz w:val="24"/>
          <w:szCs w:val="24"/>
        </w:rPr>
        <w:t>.</w:t>
      </w:r>
    </w:p>
    <w:p w14:paraId="1B03A6AB" w14:textId="77777777" w:rsidR="00122202" w:rsidRPr="00F22BE4" w:rsidRDefault="00122202" w:rsidP="00122202">
      <w:pPr>
        <w:pStyle w:val="SemEspaamento"/>
        <w:spacing w:line="276" w:lineRule="auto"/>
        <w:jc w:val="right"/>
        <w:rPr>
          <w:rFonts w:ascii="Times New Roman" w:hAnsi="Times New Roman" w:cs="Times New Roman"/>
          <w:color w:val="000000"/>
          <w:sz w:val="24"/>
          <w:szCs w:val="24"/>
        </w:rPr>
      </w:pPr>
    </w:p>
    <w:p w14:paraId="761DBFF1" w14:textId="77777777" w:rsidR="00CA09B1" w:rsidRDefault="00CA09B1" w:rsidP="00122202">
      <w:pPr>
        <w:pStyle w:val="Normal0"/>
        <w:ind w:left="28" w:right="-1"/>
        <w:jc w:val="center"/>
        <w:rPr>
          <w:rFonts w:ascii="Times New Roman" w:hAnsi="Times New Roman"/>
          <w:szCs w:val="24"/>
        </w:rPr>
      </w:pPr>
    </w:p>
    <w:p w14:paraId="76F2E8CB" w14:textId="77777777" w:rsidR="009F60BF" w:rsidRDefault="009F60BF" w:rsidP="009F60BF">
      <w:pPr>
        <w:pStyle w:val="Normal0"/>
        <w:ind w:right="-568"/>
        <w:jc w:val="center"/>
        <w:rPr>
          <w:rFonts w:ascii="Arial Narrow" w:hAnsi="Arial Narrow"/>
          <w:b/>
          <w:color w:val="000000"/>
          <w:sz w:val="22"/>
          <w:szCs w:val="22"/>
        </w:rPr>
      </w:pPr>
    </w:p>
    <w:p w14:paraId="27EA559E" w14:textId="77777777" w:rsidR="00464DFB" w:rsidRDefault="00464DFB" w:rsidP="009F60BF">
      <w:pPr>
        <w:pStyle w:val="Normal0"/>
        <w:ind w:right="-568"/>
        <w:jc w:val="center"/>
        <w:rPr>
          <w:rFonts w:ascii="Arial Narrow" w:hAnsi="Arial Narrow"/>
          <w:b/>
          <w:color w:val="000000"/>
          <w:sz w:val="22"/>
          <w:szCs w:val="22"/>
        </w:rPr>
      </w:pPr>
    </w:p>
    <w:p w14:paraId="245C9244" w14:textId="25A3CC1B" w:rsidR="00464DFB" w:rsidRDefault="004B163C" w:rsidP="009F60BF">
      <w:pPr>
        <w:pStyle w:val="Normal0"/>
        <w:ind w:right="-568"/>
        <w:jc w:val="center"/>
        <w:rPr>
          <w:rFonts w:ascii="Arial Narrow" w:hAnsi="Arial Narrow"/>
          <w:b/>
          <w:color w:val="000000"/>
          <w:sz w:val="22"/>
          <w:szCs w:val="22"/>
        </w:rPr>
      </w:pPr>
      <w:r>
        <w:rPr>
          <w:rFonts w:ascii="Arial Narrow" w:hAnsi="Arial Narrow"/>
          <w:b/>
          <w:color w:val="000000"/>
          <w:sz w:val="22"/>
          <w:szCs w:val="22"/>
        </w:rPr>
        <w:t>________________________________________</w:t>
      </w:r>
    </w:p>
    <w:p w14:paraId="1C6509B1" w14:textId="09C9C508" w:rsidR="004B163C" w:rsidRDefault="004B163C" w:rsidP="009F60BF">
      <w:pPr>
        <w:pStyle w:val="Normal0"/>
        <w:ind w:right="-568"/>
        <w:jc w:val="center"/>
        <w:rPr>
          <w:rFonts w:ascii="Times New Roman" w:hAnsi="Times New Roman"/>
          <w:bCs/>
          <w:color w:val="000000"/>
          <w:szCs w:val="24"/>
        </w:rPr>
      </w:pPr>
      <w:r>
        <w:rPr>
          <w:rFonts w:ascii="Times New Roman" w:hAnsi="Times New Roman"/>
          <w:bCs/>
          <w:color w:val="000000"/>
          <w:szCs w:val="24"/>
        </w:rPr>
        <w:t>Ângela Kelly Simão de Souza Lima</w:t>
      </w:r>
    </w:p>
    <w:p w14:paraId="2299F026" w14:textId="0C63B6CA" w:rsidR="004B163C" w:rsidRDefault="004B163C" w:rsidP="009F60BF">
      <w:pPr>
        <w:pStyle w:val="Normal0"/>
        <w:ind w:right="-568"/>
        <w:jc w:val="center"/>
        <w:rPr>
          <w:rFonts w:ascii="Times New Roman" w:hAnsi="Times New Roman"/>
          <w:b/>
          <w:color w:val="000000"/>
          <w:szCs w:val="24"/>
        </w:rPr>
      </w:pPr>
      <w:r>
        <w:rPr>
          <w:rFonts w:ascii="Times New Roman" w:hAnsi="Times New Roman"/>
          <w:b/>
          <w:color w:val="000000"/>
          <w:szCs w:val="24"/>
        </w:rPr>
        <w:t>Sec. Mun. de Educação, Cultura, Esporte, Lazer e Turismo</w:t>
      </w:r>
    </w:p>
    <w:p w14:paraId="7A649D0F" w14:textId="125EAC74" w:rsidR="004B163C" w:rsidRPr="004B163C" w:rsidRDefault="004B163C" w:rsidP="009F60BF">
      <w:pPr>
        <w:pStyle w:val="Normal0"/>
        <w:ind w:right="-568"/>
        <w:jc w:val="center"/>
        <w:rPr>
          <w:rFonts w:ascii="Times New Roman" w:hAnsi="Times New Roman"/>
          <w:bCs/>
          <w:color w:val="000000"/>
          <w:szCs w:val="24"/>
        </w:rPr>
      </w:pPr>
      <w:r>
        <w:rPr>
          <w:rFonts w:ascii="Times New Roman" w:hAnsi="Times New Roman"/>
          <w:bCs/>
          <w:color w:val="000000"/>
          <w:szCs w:val="24"/>
        </w:rPr>
        <w:t>Portaria nº 005/2022</w:t>
      </w:r>
    </w:p>
    <w:p w14:paraId="303B6CC1" w14:textId="77777777" w:rsidR="00464DFB" w:rsidRDefault="00464DFB" w:rsidP="009F60BF">
      <w:pPr>
        <w:pStyle w:val="Normal0"/>
        <w:ind w:right="-568"/>
        <w:jc w:val="center"/>
        <w:rPr>
          <w:rFonts w:ascii="Arial Narrow" w:hAnsi="Arial Narrow"/>
          <w:b/>
          <w:color w:val="000000"/>
          <w:sz w:val="22"/>
          <w:szCs w:val="22"/>
        </w:rPr>
      </w:pPr>
    </w:p>
    <w:p w14:paraId="7EC8F642" w14:textId="77777777" w:rsidR="00464DFB" w:rsidRDefault="00464DFB" w:rsidP="009F60BF">
      <w:pPr>
        <w:pStyle w:val="Normal0"/>
        <w:ind w:right="-568"/>
        <w:jc w:val="center"/>
        <w:rPr>
          <w:rFonts w:ascii="Arial Narrow" w:hAnsi="Arial Narrow"/>
          <w:b/>
          <w:color w:val="000000"/>
          <w:sz w:val="22"/>
          <w:szCs w:val="22"/>
        </w:rPr>
      </w:pPr>
    </w:p>
    <w:p w14:paraId="4895D3A2" w14:textId="77777777" w:rsidR="00464DFB" w:rsidRDefault="00464DFB" w:rsidP="009F60BF">
      <w:pPr>
        <w:pStyle w:val="Normal0"/>
        <w:ind w:right="-568"/>
        <w:jc w:val="center"/>
        <w:rPr>
          <w:rFonts w:ascii="Arial Narrow" w:hAnsi="Arial Narrow"/>
          <w:b/>
          <w:color w:val="000000"/>
          <w:sz w:val="22"/>
          <w:szCs w:val="22"/>
        </w:rPr>
      </w:pPr>
    </w:p>
    <w:p w14:paraId="040C891D" w14:textId="77777777" w:rsidR="00464DFB" w:rsidRDefault="00464DFB" w:rsidP="009F60BF">
      <w:pPr>
        <w:pStyle w:val="Normal0"/>
        <w:ind w:right="-568"/>
        <w:jc w:val="center"/>
        <w:rPr>
          <w:rFonts w:ascii="Arial Narrow" w:hAnsi="Arial Narrow"/>
          <w:b/>
          <w:color w:val="000000"/>
          <w:sz w:val="22"/>
          <w:szCs w:val="22"/>
        </w:rPr>
      </w:pPr>
    </w:p>
    <w:p w14:paraId="1B29129D" w14:textId="77777777" w:rsidR="00464DFB" w:rsidRDefault="00464DFB" w:rsidP="009F60BF">
      <w:pPr>
        <w:pStyle w:val="Normal0"/>
        <w:ind w:right="-568"/>
        <w:jc w:val="center"/>
        <w:rPr>
          <w:rFonts w:ascii="Arial Narrow" w:hAnsi="Arial Narrow"/>
          <w:b/>
          <w:color w:val="000000"/>
          <w:sz w:val="22"/>
          <w:szCs w:val="22"/>
        </w:rPr>
      </w:pPr>
    </w:p>
    <w:p w14:paraId="798A217F" w14:textId="77777777" w:rsidR="00464DFB" w:rsidRDefault="00464DFB" w:rsidP="009F60BF">
      <w:pPr>
        <w:pStyle w:val="Normal0"/>
        <w:ind w:right="-568"/>
        <w:jc w:val="center"/>
        <w:rPr>
          <w:rFonts w:ascii="Arial Narrow" w:hAnsi="Arial Narrow"/>
          <w:b/>
          <w:color w:val="000000"/>
          <w:sz w:val="22"/>
          <w:szCs w:val="22"/>
        </w:rPr>
      </w:pPr>
    </w:p>
    <w:p w14:paraId="7F92B7F0" w14:textId="77777777" w:rsidR="0032594E" w:rsidRDefault="0032594E" w:rsidP="00D20386">
      <w:pPr>
        <w:jc w:val="center"/>
        <w:rPr>
          <w:rFonts w:ascii="Times New Roman" w:hAnsi="Times New Roman" w:cs="Times New Roman"/>
          <w:b/>
          <w:color w:val="000000"/>
          <w:sz w:val="24"/>
          <w:szCs w:val="24"/>
        </w:rPr>
      </w:pPr>
    </w:p>
    <w:p w14:paraId="44BC996C" w14:textId="77777777" w:rsidR="0032594E" w:rsidRDefault="0032594E" w:rsidP="00D20386">
      <w:pPr>
        <w:jc w:val="center"/>
        <w:rPr>
          <w:rFonts w:ascii="Times New Roman" w:hAnsi="Times New Roman" w:cs="Times New Roman"/>
          <w:b/>
          <w:color w:val="000000"/>
          <w:sz w:val="24"/>
          <w:szCs w:val="24"/>
        </w:rPr>
      </w:pPr>
    </w:p>
    <w:p w14:paraId="20F52553" w14:textId="77777777" w:rsidR="0032594E" w:rsidRDefault="0032594E" w:rsidP="00D20386">
      <w:pPr>
        <w:jc w:val="center"/>
        <w:rPr>
          <w:rFonts w:ascii="Times New Roman" w:hAnsi="Times New Roman" w:cs="Times New Roman"/>
          <w:b/>
          <w:color w:val="000000"/>
          <w:sz w:val="24"/>
          <w:szCs w:val="24"/>
        </w:rPr>
      </w:pPr>
    </w:p>
    <w:p w14:paraId="29F56B9D" w14:textId="77777777" w:rsidR="0032594E" w:rsidRDefault="0032594E" w:rsidP="00D20386">
      <w:pPr>
        <w:jc w:val="center"/>
        <w:rPr>
          <w:rFonts w:ascii="Times New Roman" w:hAnsi="Times New Roman" w:cs="Times New Roman"/>
          <w:b/>
          <w:color w:val="000000"/>
          <w:sz w:val="24"/>
          <w:szCs w:val="24"/>
        </w:rPr>
      </w:pPr>
    </w:p>
    <w:p w14:paraId="524FDD53" w14:textId="77777777" w:rsidR="0032594E" w:rsidRDefault="0032594E" w:rsidP="00D20386">
      <w:pPr>
        <w:jc w:val="center"/>
        <w:rPr>
          <w:rFonts w:ascii="Times New Roman" w:hAnsi="Times New Roman" w:cs="Times New Roman"/>
          <w:b/>
          <w:color w:val="000000"/>
          <w:sz w:val="24"/>
          <w:szCs w:val="24"/>
        </w:rPr>
      </w:pPr>
    </w:p>
    <w:p w14:paraId="2FF3167A" w14:textId="77777777" w:rsidR="0032594E" w:rsidRDefault="0032594E" w:rsidP="00D20386">
      <w:pPr>
        <w:jc w:val="center"/>
        <w:rPr>
          <w:rFonts w:ascii="Times New Roman" w:hAnsi="Times New Roman" w:cs="Times New Roman"/>
          <w:b/>
          <w:color w:val="000000"/>
          <w:sz w:val="24"/>
          <w:szCs w:val="24"/>
        </w:rPr>
      </w:pPr>
    </w:p>
    <w:p w14:paraId="1C6E8C39" w14:textId="77777777" w:rsidR="0032594E" w:rsidRDefault="0032594E" w:rsidP="00D20386">
      <w:pPr>
        <w:jc w:val="center"/>
        <w:rPr>
          <w:rFonts w:ascii="Times New Roman" w:hAnsi="Times New Roman" w:cs="Times New Roman"/>
          <w:b/>
          <w:color w:val="000000"/>
          <w:sz w:val="24"/>
          <w:szCs w:val="24"/>
        </w:rPr>
      </w:pPr>
    </w:p>
    <w:p w14:paraId="7F6BF49E" w14:textId="77777777" w:rsidR="0032594E" w:rsidRDefault="0032594E" w:rsidP="00D20386">
      <w:pPr>
        <w:jc w:val="center"/>
        <w:rPr>
          <w:rFonts w:ascii="Times New Roman" w:hAnsi="Times New Roman" w:cs="Times New Roman"/>
          <w:b/>
          <w:color w:val="000000"/>
          <w:sz w:val="24"/>
          <w:szCs w:val="24"/>
        </w:rPr>
      </w:pPr>
    </w:p>
    <w:p w14:paraId="35B4BF8E" w14:textId="77777777" w:rsidR="0032594E" w:rsidRDefault="0032594E" w:rsidP="00D20386">
      <w:pPr>
        <w:jc w:val="center"/>
        <w:rPr>
          <w:rFonts w:ascii="Times New Roman" w:hAnsi="Times New Roman" w:cs="Times New Roman"/>
          <w:b/>
          <w:color w:val="000000"/>
          <w:sz w:val="24"/>
          <w:szCs w:val="24"/>
        </w:rPr>
      </w:pPr>
    </w:p>
    <w:p w14:paraId="5FD9ADA7" w14:textId="7225688D" w:rsidR="00D20386" w:rsidRDefault="00D20386" w:rsidP="00D20386">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w:t>
      </w:r>
    </w:p>
    <w:p w14:paraId="3CE7CDE3" w14:textId="77777777" w:rsidR="00D20386" w:rsidRDefault="00D20386" w:rsidP="00D20386">
      <w:pPr>
        <w:jc w:val="center"/>
        <w:rPr>
          <w:rFonts w:ascii="Times New Roman" w:hAnsi="Times New Roman" w:cs="Times New Roman"/>
          <w:b/>
          <w:bCs/>
          <w:color w:val="000000"/>
          <w:sz w:val="24"/>
          <w:szCs w:val="24"/>
        </w:rPr>
      </w:pPr>
    </w:p>
    <w:p w14:paraId="23D25EB9" w14:textId="77777777" w:rsidR="00D20386" w:rsidRDefault="00D20386" w:rsidP="00D2038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QUE ATENDE AOS REQUISITOS DO TERMO DE REFERÊNCIA</w:t>
      </w:r>
    </w:p>
    <w:p w14:paraId="5888B034" w14:textId="77777777" w:rsidR="00D20386" w:rsidRDefault="00D20386" w:rsidP="00D20386">
      <w:pPr>
        <w:jc w:val="center"/>
        <w:rPr>
          <w:rFonts w:ascii="Times New Roman" w:hAnsi="Times New Roman" w:cs="Times New Roman"/>
          <w:b/>
          <w:bCs/>
          <w:color w:val="000000"/>
          <w:sz w:val="24"/>
          <w:szCs w:val="24"/>
        </w:rPr>
      </w:pPr>
    </w:p>
    <w:p w14:paraId="0EDCA24C" w14:textId="77777777" w:rsidR="00D20386" w:rsidRDefault="00D20386" w:rsidP="00D2038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00220/2024</w:t>
      </w:r>
      <w:r>
        <w:rPr>
          <w:rFonts w:ascii="Times New Roman" w:hAnsi="Times New Roman" w:cs="Times New Roman"/>
          <w:color w:val="000000"/>
          <w:sz w:val="24"/>
          <w:szCs w:val="24"/>
        </w:rPr>
        <w:t>.</w:t>
      </w:r>
    </w:p>
    <w:p w14:paraId="414AE433" w14:textId="77777777" w:rsidR="00D20386" w:rsidRDefault="00D20386" w:rsidP="00D20386">
      <w:pPr>
        <w:jc w:val="both"/>
        <w:rPr>
          <w:rFonts w:ascii="Times New Roman" w:hAnsi="Times New Roman" w:cs="Times New Roman"/>
          <w:color w:val="000000"/>
          <w:sz w:val="24"/>
          <w:szCs w:val="24"/>
        </w:rPr>
      </w:pPr>
    </w:p>
    <w:p w14:paraId="712140E8"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___________________ </w:t>
      </w:r>
      <w:r>
        <w:rPr>
          <w:rFonts w:ascii="Times New Roman" w:hAnsi="Times New Roman" w:cs="Times New Roman"/>
          <w:color w:val="000000"/>
          <w:sz w:val="24"/>
          <w:szCs w:val="24"/>
        </w:rPr>
        <w:t>(RAZÃO SOCIAL DA LICITANTE OU NOME),</w:t>
      </w:r>
      <w:r>
        <w:rPr>
          <w:rFonts w:ascii="Times New Roman" w:hAnsi="Times New Roman" w:cs="Times New Roman"/>
          <w:color w:val="000000"/>
        </w:rPr>
        <w:br/>
      </w:r>
      <w:r>
        <w:rPr>
          <w:rFonts w:ascii="Times New Roman" w:hAnsi="Times New Roman" w:cs="Times New Roman"/>
          <w:color w:val="000000"/>
          <w:sz w:val="24"/>
          <w:szCs w:val="24"/>
        </w:rPr>
        <w:t>_______________ (CNPJ OU CPF Nº), sediada/residente no (a)</w:t>
      </w:r>
      <w:r>
        <w:rPr>
          <w:rFonts w:ascii="Times New Roman" w:hAnsi="Times New Roman" w:cs="Times New Roman"/>
          <w:color w:val="000000"/>
        </w:rPr>
        <w:t xml:space="preserve"> </w:t>
      </w:r>
      <w:r>
        <w:rPr>
          <w:rFonts w:ascii="Times New Roman" w:hAnsi="Times New Roman" w:cs="Times New Roman"/>
          <w:color w:val="000000"/>
        </w:rPr>
        <w:br/>
      </w:r>
      <w:r>
        <w:rPr>
          <w:rFonts w:ascii="Times New Roman" w:hAnsi="Times New Roman" w:cs="Times New Roman"/>
          <w:color w:val="000000"/>
          <w:sz w:val="24"/>
          <w:szCs w:val="24"/>
        </w:rPr>
        <w:t>(ENDEREÇO COMPLETO), declara, sob as penas da lei, que cumpre, plenamente, os</w:t>
      </w:r>
      <w:r>
        <w:rPr>
          <w:rFonts w:ascii="Times New Roman" w:hAnsi="Times New Roman" w:cs="Times New Roman"/>
          <w:color w:val="000000"/>
        </w:rPr>
        <w:br/>
      </w:r>
      <w:r>
        <w:rPr>
          <w:rFonts w:ascii="Times New Roman" w:hAnsi="Times New Roman" w:cs="Times New Roman"/>
          <w:color w:val="000000"/>
          <w:sz w:val="24"/>
          <w:szCs w:val="24"/>
        </w:rPr>
        <w:t>requisitos exigidos e temos pleno conhecimento de todos os aspectos relativos à contratação em causa e nossa plena concordância com as condições estabelecidas no termo de referência.</w:t>
      </w:r>
    </w:p>
    <w:p w14:paraId="23C3EFF5" w14:textId="77777777" w:rsidR="00D20386" w:rsidRDefault="00D20386" w:rsidP="00D20386">
      <w:pPr>
        <w:ind w:firstLine="708"/>
        <w:jc w:val="both"/>
        <w:rPr>
          <w:rFonts w:ascii="Times New Roman" w:hAnsi="Times New Roman" w:cs="Times New Roman"/>
          <w:color w:val="000000"/>
          <w:sz w:val="24"/>
          <w:szCs w:val="24"/>
        </w:rPr>
      </w:pPr>
    </w:p>
    <w:p w14:paraId="2ED93E3B"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14:paraId="5F352810" w14:textId="77777777" w:rsidR="00D20386" w:rsidRDefault="00D20386" w:rsidP="00D20386">
      <w:pPr>
        <w:ind w:firstLine="708"/>
        <w:jc w:val="both"/>
        <w:rPr>
          <w:rFonts w:ascii="Times New Roman" w:hAnsi="Times New Roman" w:cs="Times New Roman"/>
          <w:color w:val="000000"/>
          <w:sz w:val="24"/>
          <w:szCs w:val="24"/>
        </w:rPr>
      </w:pPr>
    </w:p>
    <w:p w14:paraId="154EC45C"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14:paraId="09CFA909" w14:textId="77777777" w:rsidR="00D20386" w:rsidRDefault="00D20386" w:rsidP="00D20386">
      <w:pPr>
        <w:ind w:firstLine="708"/>
        <w:jc w:val="center"/>
        <w:rPr>
          <w:rFonts w:ascii="Times New Roman" w:hAnsi="Times New Roman" w:cs="Times New Roman"/>
          <w:b/>
          <w:bCs/>
          <w:i/>
          <w:iCs/>
          <w:color w:val="000000"/>
          <w:sz w:val="24"/>
          <w:szCs w:val="24"/>
        </w:rPr>
      </w:pPr>
      <w:r>
        <w:rPr>
          <w:rFonts w:ascii="Times New Roman" w:hAnsi="Times New Roman" w:cs="Times New Roman"/>
          <w:color w:val="000000"/>
        </w:rPr>
        <w:br/>
      </w: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14:paraId="7E9466CD" w14:textId="77777777" w:rsidR="00D20386" w:rsidRDefault="00D20386" w:rsidP="00D20386">
      <w:pPr>
        <w:jc w:val="center"/>
        <w:rPr>
          <w:rFonts w:ascii="Times New Roman" w:hAnsi="Times New Roman" w:cs="Times New Roman"/>
          <w:b/>
          <w:bCs/>
          <w:color w:val="000000"/>
          <w:sz w:val="24"/>
          <w:szCs w:val="24"/>
        </w:rPr>
      </w:pPr>
    </w:p>
    <w:p w14:paraId="1E38D0F1" w14:textId="77777777" w:rsidR="00D20386" w:rsidRDefault="00D20386" w:rsidP="00D20386">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14:paraId="04B47ACE" w14:textId="77777777" w:rsidR="00D20386" w:rsidRDefault="00D20386" w:rsidP="00D20386">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II</w:t>
      </w:r>
    </w:p>
    <w:p w14:paraId="1AD7EEBB" w14:textId="77777777" w:rsidR="00D20386" w:rsidRDefault="00D20386" w:rsidP="00D20386">
      <w:pPr>
        <w:jc w:val="center"/>
        <w:rPr>
          <w:rFonts w:ascii="Times New Roman" w:hAnsi="Times New Roman" w:cs="Times New Roman"/>
          <w:b/>
          <w:bCs/>
          <w:color w:val="000000"/>
          <w:sz w:val="24"/>
          <w:szCs w:val="24"/>
        </w:rPr>
      </w:pPr>
    </w:p>
    <w:p w14:paraId="68EE30C2" w14:textId="77777777" w:rsidR="00D20386" w:rsidRDefault="00D20386" w:rsidP="00D20386">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INEXISTÊNCIA DE IMPEDIMENTO DE LICITAR OU CONTRATAR COM A ADMINISTRAÇÃO</w:t>
      </w:r>
    </w:p>
    <w:p w14:paraId="14D15E7E" w14:textId="77777777" w:rsidR="00D20386" w:rsidRDefault="00D20386" w:rsidP="00D20386">
      <w:pPr>
        <w:jc w:val="center"/>
        <w:rPr>
          <w:rFonts w:ascii="Times New Roman" w:hAnsi="Times New Roman" w:cs="Times New Roman"/>
          <w:b/>
          <w:bCs/>
          <w:color w:val="000000"/>
          <w:sz w:val="24"/>
          <w:szCs w:val="24"/>
        </w:rPr>
      </w:pPr>
    </w:p>
    <w:p w14:paraId="3F22BD59" w14:textId="77777777" w:rsidR="00D20386" w:rsidRDefault="00D20386" w:rsidP="00D20386">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00220/2024</w:t>
      </w:r>
      <w:r>
        <w:rPr>
          <w:rFonts w:ascii="Times New Roman" w:hAnsi="Times New Roman" w:cs="Times New Roman"/>
          <w:color w:val="000000"/>
          <w:sz w:val="24"/>
          <w:szCs w:val="24"/>
        </w:rPr>
        <w:t>.</w:t>
      </w:r>
    </w:p>
    <w:p w14:paraId="32C6D44D" w14:textId="77777777" w:rsidR="00D20386" w:rsidRDefault="00D20386" w:rsidP="00D20386">
      <w:pPr>
        <w:jc w:val="both"/>
        <w:rPr>
          <w:rFonts w:ascii="Times New Roman" w:hAnsi="Times New Roman" w:cs="Times New Roman"/>
          <w:color w:val="000000"/>
          <w:sz w:val="24"/>
          <w:szCs w:val="24"/>
        </w:rPr>
      </w:pPr>
    </w:p>
    <w:p w14:paraId="10CB6711" w14:textId="77777777" w:rsidR="00D20386" w:rsidRDefault="00D20386" w:rsidP="00D20386">
      <w:pPr>
        <w:jc w:val="both"/>
        <w:rPr>
          <w:rFonts w:ascii="Times New Roman" w:hAnsi="Times New Roman" w:cs="Times New Roman"/>
          <w:sz w:val="24"/>
          <w:szCs w:val="24"/>
        </w:rPr>
      </w:pPr>
      <w:r>
        <w:rPr>
          <w:rFonts w:ascii="Times New Roman" w:hAnsi="Times New Roman" w:cs="Times New Roman"/>
          <w:b/>
          <w:bCs/>
          <w:color w:val="000000"/>
          <w:sz w:val="24"/>
          <w:szCs w:val="24"/>
        </w:rPr>
        <w:t>___________________</w:t>
      </w:r>
      <w:r>
        <w:rPr>
          <w:rFonts w:ascii="Times New Roman" w:hAnsi="Times New Roman" w:cs="Times New Roman"/>
          <w:color w:val="000000"/>
          <w:sz w:val="24"/>
          <w:szCs w:val="24"/>
        </w:rPr>
        <w:t>(</w:t>
      </w:r>
      <w:bookmarkStart w:id="1" w:name="_Hlk106957381"/>
      <w:r>
        <w:rPr>
          <w:rFonts w:ascii="Times New Roman" w:hAnsi="Times New Roman" w:cs="Times New Roman"/>
          <w:color w:val="000000"/>
          <w:sz w:val="24"/>
          <w:szCs w:val="24"/>
        </w:rPr>
        <w:t>RAZÃO SOCIAL DA LICITANTE OU NOME</w:t>
      </w:r>
      <w:bookmarkEnd w:id="1"/>
      <w:r>
        <w:rPr>
          <w:rFonts w:ascii="Times New Roman" w:hAnsi="Times New Roman" w:cs="Times New Roman"/>
          <w:color w:val="000000"/>
          <w:sz w:val="24"/>
          <w:szCs w:val="24"/>
        </w:rPr>
        <w:t>),</w:t>
      </w:r>
      <w:r>
        <w:rPr>
          <w:rFonts w:ascii="Times New Roman" w:hAnsi="Times New Roman" w:cs="Times New Roman"/>
          <w:color w:val="000000"/>
          <w:sz w:val="24"/>
          <w:szCs w:val="24"/>
        </w:rPr>
        <w:br/>
      </w:r>
      <w:bookmarkStart w:id="2" w:name="_Hlk106957444"/>
      <w:r>
        <w:rPr>
          <w:rFonts w:ascii="Times New Roman" w:hAnsi="Times New Roman" w:cs="Times New Roman"/>
          <w:color w:val="000000"/>
          <w:sz w:val="24"/>
          <w:szCs w:val="24"/>
        </w:rPr>
        <w:t>_______________(</w:t>
      </w:r>
      <w:bookmarkStart w:id="3" w:name="_Hlk106957420"/>
      <w:r>
        <w:rPr>
          <w:rFonts w:ascii="Times New Roman" w:hAnsi="Times New Roman" w:cs="Times New Roman"/>
          <w:color w:val="000000"/>
          <w:sz w:val="24"/>
          <w:szCs w:val="24"/>
        </w:rPr>
        <w:t>CNPJ OU CPF Nº</w:t>
      </w:r>
      <w:bookmarkEnd w:id="2"/>
      <w:bookmarkEnd w:id="3"/>
      <w:r>
        <w:rPr>
          <w:rFonts w:ascii="Times New Roman" w:hAnsi="Times New Roman" w:cs="Times New Roman"/>
          <w:color w:val="000000"/>
          <w:sz w:val="24"/>
          <w:szCs w:val="24"/>
        </w:rPr>
        <w:t xml:space="preserve">), </w:t>
      </w:r>
      <w:bookmarkStart w:id="4" w:name="_Hlk106957484"/>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bookmarkEnd w:id="4"/>
      <w:r>
        <w:rPr>
          <w:rFonts w:ascii="Times New Roman" w:hAnsi="Times New Roman" w:cs="Times New Roman"/>
          <w:sz w:val="24"/>
          <w:szCs w:val="24"/>
        </w:rPr>
        <w:t xml:space="preserve">, </w:t>
      </w:r>
      <w:r>
        <w:rPr>
          <w:rFonts w:ascii="Times New Roman" w:hAnsi="Times New Roman" w:cs="Times New Roman"/>
          <w:b/>
          <w:bCs/>
          <w:sz w:val="24"/>
          <w:szCs w:val="24"/>
        </w:rPr>
        <w:t>DECLARA,</w:t>
      </w:r>
      <w:r>
        <w:rPr>
          <w:rFonts w:ascii="Times New Roman" w:hAnsi="Times New Roman" w:cs="Times New Roman"/>
          <w:sz w:val="24"/>
          <w:szCs w:val="24"/>
        </w:rPr>
        <w:t xml:space="preserve"> para fins legais, a inexistência de impedimento para contratar ou licitar com a administração pública, ciente da obrigatoriedade de declarar ocorrências posteriores. </w:t>
      </w:r>
    </w:p>
    <w:p w14:paraId="663DA987" w14:textId="77777777" w:rsidR="00D20386" w:rsidRDefault="00D20386" w:rsidP="00D20386">
      <w:pPr>
        <w:jc w:val="both"/>
        <w:rPr>
          <w:rFonts w:ascii="Times New Roman" w:hAnsi="Times New Roman" w:cs="Times New Roman"/>
          <w:sz w:val="24"/>
          <w:szCs w:val="24"/>
        </w:rPr>
      </w:pPr>
    </w:p>
    <w:p w14:paraId="669D7C47" w14:textId="77777777" w:rsidR="00D20386" w:rsidRDefault="00D20386" w:rsidP="00D20386">
      <w:pPr>
        <w:jc w:val="both"/>
        <w:rPr>
          <w:rFonts w:ascii="Times New Roman" w:hAnsi="Times New Roman" w:cs="Times New Roman"/>
          <w:sz w:val="24"/>
          <w:szCs w:val="24"/>
        </w:rPr>
      </w:pPr>
    </w:p>
    <w:p w14:paraId="42B5A0A3"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14:paraId="4CE055D2" w14:textId="77777777" w:rsidR="00D20386" w:rsidRDefault="00D20386" w:rsidP="00D20386">
      <w:pPr>
        <w:ind w:firstLine="708"/>
        <w:jc w:val="both"/>
        <w:rPr>
          <w:rFonts w:ascii="Times New Roman" w:hAnsi="Times New Roman" w:cs="Times New Roman"/>
          <w:color w:val="000000"/>
          <w:sz w:val="24"/>
          <w:szCs w:val="24"/>
        </w:rPr>
      </w:pPr>
    </w:p>
    <w:p w14:paraId="55493380" w14:textId="77777777" w:rsidR="00D20386" w:rsidRDefault="00D20386" w:rsidP="00D20386">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14:paraId="7449AA03" w14:textId="77777777" w:rsidR="00D20386" w:rsidRDefault="00D20386" w:rsidP="00D20386">
      <w:pPr>
        <w:jc w:val="center"/>
        <w:rPr>
          <w:rFonts w:ascii="Times New Roman" w:hAnsi="Times New Roman" w:cs="Times New Roman"/>
          <w:b/>
          <w:sz w:val="24"/>
          <w:szCs w:val="24"/>
        </w:rPr>
      </w:pPr>
      <w:r>
        <w:rPr>
          <w:rFonts w:ascii="Times New Roman" w:hAnsi="Times New Roman" w:cs="Times New Roman"/>
          <w:color w:val="000000"/>
        </w:rPr>
        <w:br/>
      </w:r>
      <w:bookmarkStart w:id="5" w:name="_Hlk106957643"/>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bookmarkEnd w:id="5"/>
    </w:p>
    <w:p w14:paraId="490C203D" w14:textId="77777777" w:rsidR="00D20386" w:rsidRDefault="00D20386" w:rsidP="009F60BF">
      <w:pPr>
        <w:pStyle w:val="Normal0"/>
        <w:ind w:right="-568"/>
        <w:jc w:val="center"/>
        <w:rPr>
          <w:rFonts w:ascii="Arial Narrow" w:hAnsi="Arial Narrow"/>
          <w:b/>
          <w:color w:val="000000"/>
          <w:sz w:val="22"/>
          <w:szCs w:val="22"/>
        </w:rPr>
      </w:pPr>
    </w:p>
    <w:p w14:paraId="713D9468" w14:textId="77777777" w:rsidR="009F60BF" w:rsidRDefault="009F60BF" w:rsidP="009F60BF">
      <w:pPr>
        <w:pStyle w:val="Normal0"/>
        <w:ind w:right="-568"/>
        <w:jc w:val="center"/>
        <w:rPr>
          <w:rFonts w:ascii="Arial Narrow" w:hAnsi="Arial Narrow"/>
          <w:b/>
          <w:color w:val="000000"/>
          <w:sz w:val="22"/>
          <w:szCs w:val="22"/>
        </w:rPr>
      </w:pPr>
    </w:p>
    <w:p w14:paraId="62734839" w14:textId="77777777" w:rsidR="00D20386" w:rsidRDefault="00D20386" w:rsidP="0092327E">
      <w:pPr>
        <w:spacing w:after="0"/>
        <w:jc w:val="center"/>
        <w:rPr>
          <w:rFonts w:ascii="Times New Roman" w:hAnsi="Times New Roman" w:cs="Times New Roman"/>
          <w:b/>
          <w:sz w:val="24"/>
          <w:szCs w:val="24"/>
        </w:rPr>
      </w:pPr>
    </w:p>
    <w:p w14:paraId="7BA6A904" w14:textId="77777777" w:rsidR="00D20386" w:rsidRDefault="00D20386" w:rsidP="0092327E">
      <w:pPr>
        <w:spacing w:after="0"/>
        <w:jc w:val="center"/>
        <w:rPr>
          <w:rFonts w:ascii="Times New Roman" w:hAnsi="Times New Roman" w:cs="Times New Roman"/>
          <w:b/>
          <w:sz w:val="24"/>
          <w:szCs w:val="24"/>
        </w:rPr>
      </w:pPr>
    </w:p>
    <w:p w14:paraId="43AEF763" w14:textId="77777777" w:rsidR="00D20386" w:rsidRDefault="00D20386" w:rsidP="0092327E">
      <w:pPr>
        <w:spacing w:after="0"/>
        <w:jc w:val="center"/>
        <w:rPr>
          <w:rFonts w:ascii="Times New Roman" w:hAnsi="Times New Roman" w:cs="Times New Roman"/>
          <w:b/>
          <w:sz w:val="24"/>
          <w:szCs w:val="24"/>
        </w:rPr>
      </w:pPr>
    </w:p>
    <w:p w14:paraId="2A557166" w14:textId="77777777" w:rsidR="00D20386" w:rsidRDefault="00D20386" w:rsidP="0092327E">
      <w:pPr>
        <w:spacing w:after="0"/>
        <w:jc w:val="center"/>
        <w:rPr>
          <w:rFonts w:ascii="Times New Roman" w:hAnsi="Times New Roman" w:cs="Times New Roman"/>
          <w:b/>
          <w:sz w:val="24"/>
          <w:szCs w:val="24"/>
        </w:rPr>
      </w:pPr>
    </w:p>
    <w:p w14:paraId="2AEC2721" w14:textId="77777777" w:rsidR="00D20386" w:rsidRDefault="00D20386" w:rsidP="0092327E">
      <w:pPr>
        <w:spacing w:after="0"/>
        <w:jc w:val="center"/>
        <w:rPr>
          <w:rFonts w:ascii="Times New Roman" w:hAnsi="Times New Roman" w:cs="Times New Roman"/>
          <w:b/>
          <w:sz w:val="24"/>
          <w:szCs w:val="24"/>
        </w:rPr>
      </w:pPr>
    </w:p>
    <w:p w14:paraId="40A5E4FF" w14:textId="77777777" w:rsidR="00D20386" w:rsidRDefault="00D20386" w:rsidP="0092327E">
      <w:pPr>
        <w:spacing w:after="0"/>
        <w:jc w:val="center"/>
        <w:rPr>
          <w:rFonts w:ascii="Times New Roman" w:hAnsi="Times New Roman" w:cs="Times New Roman"/>
          <w:b/>
          <w:sz w:val="24"/>
          <w:szCs w:val="24"/>
        </w:rPr>
      </w:pPr>
    </w:p>
    <w:p w14:paraId="374ED378" w14:textId="77777777" w:rsidR="00D20386" w:rsidRDefault="00D20386" w:rsidP="0092327E">
      <w:pPr>
        <w:spacing w:after="0"/>
        <w:jc w:val="center"/>
        <w:rPr>
          <w:rFonts w:ascii="Times New Roman" w:hAnsi="Times New Roman" w:cs="Times New Roman"/>
          <w:b/>
          <w:sz w:val="24"/>
          <w:szCs w:val="24"/>
        </w:rPr>
      </w:pPr>
    </w:p>
    <w:p w14:paraId="66136B59" w14:textId="77777777" w:rsidR="00D20386" w:rsidRDefault="00D20386" w:rsidP="0092327E">
      <w:pPr>
        <w:spacing w:after="0"/>
        <w:jc w:val="center"/>
        <w:rPr>
          <w:rFonts w:ascii="Times New Roman" w:hAnsi="Times New Roman" w:cs="Times New Roman"/>
          <w:b/>
          <w:sz w:val="24"/>
          <w:szCs w:val="24"/>
        </w:rPr>
      </w:pPr>
    </w:p>
    <w:p w14:paraId="120A1D7C" w14:textId="77777777" w:rsidR="00D20386" w:rsidRDefault="00D20386" w:rsidP="0092327E">
      <w:pPr>
        <w:spacing w:after="0"/>
        <w:jc w:val="center"/>
        <w:rPr>
          <w:rFonts w:ascii="Times New Roman" w:hAnsi="Times New Roman" w:cs="Times New Roman"/>
          <w:b/>
          <w:sz w:val="24"/>
          <w:szCs w:val="24"/>
        </w:rPr>
      </w:pPr>
    </w:p>
    <w:p w14:paraId="2919E3F5" w14:textId="77777777" w:rsidR="00D20386" w:rsidRDefault="00D20386" w:rsidP="0092327E">
      <w:pPr>
        <w:spacing w:after="0"/>
        <w:jc w:val="center"/>
        <w:rPr>
          <w:rFonts w:ascii="Times New Roman" w:hAnsi="Times New Roman" w:cs="Times New Roman"/>
          <w:b/>
          <w:sz w:val="24"/>
          <w:szCs w:val="24"/>
        </w:rPr>
      </w:pPr>
    </w:p>
    <w:p w14:paraId="614AF389" w14:textId="77777777" w:rsidR="00D20386" w:rsidRDefault="00D20386" w:rsidP="0092327E">
      <w:pPr>
        <w:spacing w:after="0"/>
        <w:jc w:val="center"/>
        <w:rPr>
          <w:rFonts w:ascii="Times New Roman" w:hAnsi="Times New Roman" w:cs="Times New Roman"/>
          <w:b/>
          <w:sz w:val="24"/>
          <w:szCs w:val="24"/>
        </w:rPr>
      </w:pPr>
    </w:p>
    <w:p w14:paraId="136DBE31" w14:textId="77777777" w:rsidR="00D20386" w:rsidRDefault="00D20386" w:rsidP="0092327E">
      <w:pPr>
        <w:spacing w:after="0"/>
        <w:jc w:val="center"/>
        <w:rPr>
          <w:rFonts w:ascii="Times New Roman" w:hAnsi="Times New Roman" w:cs="Times New Roman"/>
          <w:b/>
          <w:sz w:val="24"/>
          <w:szCs w:val="24"/>
        </w:rPr>
      </w:pPr>
    </w:p>
    <w:p w14:paraId="74261518" w14:textId="77777777" w:rsidR="00122E5A" w:rsidRDefault="00122E5A" w:rsidP="0092327E">
      <w:pPr>
        <w:spacing w:after="0"/>
        <w:jc w:val="center"/>
        <w:rPr>
          <w:rFonts w:ascii="Times New Roman" w:hAnsi="Times New Roman" w:cs="Times New Roman"/>
          <w:b/>
          <w:sz w:val="24"/>
          <w:szCs w:val="24"/>
        </w:rPr>
      </w:pPr>
      <w:r>
        <w:rPr>
          <w:rFonts w:ascii="Times New Roman" w:hAnsi="Times New Roman" w:cs="Times New Roman"/>
          <w:b/>
          <w:sz w:val="24"/>
          <w:szCs w:val="24"/>
        </w:rPr>
        <w:t>ANEXO III</w:t>
      </w:r>
    </w:p>
    <w:p w14:paraId="74043BDE" w14:textId="77777777" w:rsidR="00122E5A" w:rsidRDefault="00122E5A" w:rsidP="0092327E">
      <w:pPr>
        <w:spacing w:after="0"/>
        <w:jc w:val="center"/>
        <w:rPr>
          <w:rFonts w:ascii="Times New Roman" w:hAnsi="Times New Roman" w:cs="Times New Roman"/>
          <w:b/>
          <w:sz w:val="24"/>
          <w:szCs w:val="24"/>
        </w:rPr>
      </w:pPr>
    </w:p>
    <w:p w14:paraId="6179A11E" w14:textId="77777777" w:rsidR="00122E5A" w:rsidRPr="00F25748" w:rsidRDefault="00122E5A" w:rsidP="00122E5A">
      <w:pPr>
        <w:jc w:val="center"/>
        <w:rPr>
          <w:rFonts w:ascii="Times New Roman" w:hAnsi="Times New Roman" w:cs="Times New Roman"/>
          <w:b/>
          <w:bCs/>
          <w:sz w:val="24"/>
          <w:szCs w:val="24"/>
        </w:rPr>
      </w:pPr>
      <w:r w:rsidRPr="00F25748">
        <w:rPr>
          <w:rFonts w:ascii="Times New Roman" w:hAnsi="Times New Roman" w:cs="Times New Roman"/>
          <w:b/>
          <w:bCs/>
          <w:sz w:val="24"/>
          <w:szCs w:val="24"/>
        </w:rPr>
        <w:t>DECLARAÇÃO DE CUMPRIMENTO AO DISPOSTO NO INCISO XXXIII DO ART. 7 DA CONSTITUIÇÃO FEDERAL DA REPÚBLICA FEDERATIVA DO BRASIL</w:t>
      </w:r>
    </w:p>
    <w:p w14:paraId="1226E447" w14:textId="77777777" w:rsidR="00122E5A" w:rsidRDefault="00122E5A" w:rsidP="00122E5A">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00220/2024</w:t>
      </w:r>
      <w:r>
        <w:rPr>
          <w:rFonts w:ascii="Times New Roman" w:hAnsi="Times New Roman" w:cs="Times New Roman"/>
          <w:color w:val="000000"/>
          <w:sz w:val="24"/>
          <w:szCs w:val="24"/>
        </w:rPr>
        <w:t>.</w:t>
      </w:r>
    </w:p>
    <w:p w14:paraId="79102C3D" w14:textId="77777777" w:rsidR="00122E5A" w:rsidRDefault="00122E5A" w:rsidP="00122E5A">
      <w:pPr>
        <w:spacing w:line="240" w:lineRule="auto"/>
        <w:jc w:val="center"/>
        <w:rPr>
          <w:rFonts w:ascii="Times New Roman" w:hAnsi="Times New Roman" w:cs="Times New Roman"/>
          <w:b/>
          <w:bCs/>
          <w:sz w:val="24"/>
          <w:szCs w:val="24"/>
        </w:rPr>
      </w:pPr>
    </w:p>
    <w:p w14:paraId="7C7E260E" w14:textId="77777777" w:rsidR="00122E5A" w:rsidRDefault="00122E5A" w:rsidP="00122E5A">
      <w:pPr>
        <w:spacing w:line="240" w:lineRule="auto"/>
        <w:jc w:val="center"/>
        <w:rPr>
          <w:rFonts w:ascii="Times New Roman" w:hAnsi="Times New Roman" w:cs="Times New Roman"/>
          <w:b/>
          <w:bCs/>
          <w:sz w:val="24"/>
          <w:szCs w:val="24"/>
        </w:rPr>
      </w:pPr>
    </w:p>
    <w:p w14:paraId="0E86D7B5" w14:textId="77777777" w:rsidR="00122E5A" w:rsidRDefault="00122E5A" w:rsidP="00122E5A">
      <w:pPr>
        <w:spacing w:line="240" w:lineRule="auto"/>
        <w:jc w:val="both"/>
        <w:rPr>
          <w:rFonts w:ascii="Times New Roman" w:hAnsi="Times New Roman" w:cs="Times New Roman"/>
          <w:sz w:val="24"/>
          <w:szCs w:val="24"/>
        </w:rPr>
      </w:pPr>
      <w:r>
        <w:rPr>
          <w:rFonts w:ascii="Times New Roman" w:hAnsi="Times New Roman" w:cs="Times New Roman"/>
          <w:sz w:val="24"/>
          <w:szCs w:val="24"/>
        </w:rPr>
        <w:tab/>
        <w:t>_______________</w:t>
      </w:r>
      <w:r>
        <w:rPr>
          <w:rFonts w:ascii="Times New Roman" w:hAnsi="Times New Roman" w:cs="Times New Roman"/>
          <w:color w:val="000000"/>
          <w:sz w:val="24"/>
          <w:szCs w:val="24"/>
        </w:rPr>
        <w:t>RAZÃO SOCIAL DA LICITANTE OU NOME</w:t>
      </w:r>
      <w:r>
        <w:rPr>
          <w:rFonts w:ascii="Times New Roman" w:hAnsi="Times New Roman" w:cs="Times New Roman"/>
          <w:sz w:val="24"/>
          <w:szCs w:val="24"/>
        </w:rPr>
        <w:t xml:space="preserve">, </w:t>
      </w:r>
      <w:r>
        <w:rPr>
          <w:rFonts w:ascii="Times New Roman" w:hAnsi="Times New Roman" w:cs="Times New Roman"/>
          <w:color w:val="000000"/>
          <w:sz w:val="24"/>
          <w:szCs w:val="24"/>
        </w:rPr>
        <w:t>_______________(CNPJ OU CPF Nº</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r>
        <w:rPr>
          <w:rFonts w:ascii="Times New Roman" w:hAnsi="Times New Roman" w:cs="Times New Roman"/>
          <w:sz w:val="24"/>
          <w:szCs w:val="24"/>
        </w:rPr>
        <w:t xml:space="preserve">, DECLARA, sob as penas da lei, para surtir efeito junto </w:t>
      </w:r>
      <w:proofErr w:type="spellStart"/>
      <w:r>
        <w:rPr>
          <w:rFonts w:ascii="Times New Roman" w:hAnsi="Times New Roman" w:cs="Times New Roman"/>
          <w:sz w:val="24"/>
          <w:szCs w:val="24"/>
        </w:rPr>
        <w:t>á</w:t>
      </w:r>
      <w:proofErr w:type="spellEnd"/>
      <w:r>
        <w:rPr>
          <w:rFonts w:ascii="Times New Roman" w:hAnsi="Times New Roman" w:cs="Times New Roman"/>
          <w:sz w:val="24"/>
          <w:szCs w:val="24"/>
        </w:rPr>
        <w:t xml:space="preserve"> PREFEITURA MUNICIPAL DE CORONEL JOÃO PESSOA/RN, no procedimento licitatório sob a Dispensa de Licitação, que não incide na proibição contida no inciso XXXIII do Art.7º da Constituição da República Federativa do Brasil.</w:t>
      </w:r>
    </w:p>
    <w:p w14:paraId="660DEE87" w14:textId="77777777" w:rsidR="00122E5A" w:rsidRDefault="00122E5A" w:rsidP="00122E5A">
      <w:pPr>
        <w:spacing w:line="240" w:lineRule="auto"/>
        <w:jc w:val="both"/>
        <w:rPr>
          <w:rFonts w:ascii="Times New Roman" w:hAnsi="Times New Roman" w:cs="Times New Roman"/>
          <w:sz w:val="24"/>
          <w:szCs w:val="24"/>
        </w:rPr>
      </w:pPr>
    </w:p>
    <w:p w14:paraId="3F849E97" w14:textId="77777777" w:rsidR="00122E5A" w:rsidRDefault="00122E5A" w:rsidP="00122E5A">
      <w:pPr>
        <w:spacing w:line="240" w:lineRule="auto"/>
        <w:jc w:val="both"/>
        <w:rPr>
          <w:rFonts w:ascii="Times New Roman" w:hAnsi="Times New Roman" w:cs="Times New Roman"/>
          <w:sz w:val="24"/>
          <w:szCs w:val="24"/>
        </w:rPr>
      </w:pPr>
      <w:r>
        <w:rPr>
          <w:rFonts w:ascii="Times New Roman" w:hAnsi="Times New Roman" w:cs="Times New Roman"/>
          <w:sz w:val="24"/>
          <w:szCs w:val="24"/>
        </w:rPr>
        <w:t>Por ser verdade, firma o presente.</w:t>
      </w:r>
    </w:p>
    <w:p w14:paraId="5DC4CFC2" w14:textId="77777777" w:rsidR="00122E5A" w:rsidRDefault="00122E5A" w:rsidP="00122E5A">
      <w:pPr>
        <w:spacing w:line="240" w:lineRule="auto"/>
        <w:jc w:val="both"/>
        <w:rPr>
          <w:rFonts w:ascii="Times New Roman" w:hAnsi="Times New Roman" w:cs="Times New Roman"/>
          <w:sz w:val="24"/>
          <w:szCs w:val="24"/>
        </w:rPr>
      </w:pPr>
    </w:p>
    <w:p w14:paraId="62633B90" w14:textId="77777777" w:rsidR="00122E5A" w:rsidRDefault="00122E5A" w:rsidP="00122E5A">
      <w:pPr>
        <w:spacing w:line="240" w:lineRule="auto"/>
        <w:jc w:val="both"/>
        <w:rPr>
          <w:rFonts w:ascii="Times New Roman" w:hAnsi="Times New Roman" w:cs="Times New Roman"/>
          <w:sz w:val="24"/>
          <w:szCs w:val="24"/>
        </w:rPr>
      </w:pPr>
    </w:p>
    <w:p w14:paraId="13F0E758" w14:textId="77777777" w:rsidR="00122E5A" w:rsidRPr="006028AD" w:rsidRDefault="00122E5A" w:rsidP="00122E5A">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14:paraId="1BE7E141" w14:textId="77777777" w:rsidR="00122E5A" w:rsidRDefault="00122E5A" w:rsidP="0092327E">
      <w:pPr>
        <w:spacing w:after="0"/>
        <w:jc w:val="center"/>
        <w:rPr>
          <w:rFonts w:ascii="Times New Roman" w:hAnsi="Times New Roman" w:cs="Times New Roman"/>
          <w:b/>
          <w:sz w:val="24"/>
          <w:szCs w:val="24"/>
        </w:rPr>
      </w:pPr>
    </w:p>
    <w:p w14:paraId="29B93CA0" w14:textId="77777777" w:rsidR="00122E5A" w:rsidRDefault="00122E5A" w:rsidP="0092327E">
      <w:pPr>
        <w:spacing w:after="0"/>
        <w:jc w:val="center"/>
        <w:rPr>
          <w:rFonts w:ascii="Times New Roman" w:hAnsi="Times New Roman" w:cs="Times New Roman"/>
          <w:b/>
          <w:sz w:val="24"/>
          <w:szCs w:val="24"/>
        </w:rPr>
      </w:pPr>
    </w:p>
    <w:p w14:paraId="4257A0F0" w14:textId="77777777" w:rsidR="00122E5A" w:rsidRDefault="00122E5A" w:rsidP="0092327E">
      <w:pPr>
        <w:spacing w:after="0"/>
        <w:jc w:val="center"/>
        <w:rPr>
          <w:rFonts w:ascii="Times New Roman" w:hAnsi="Times New Roman" w:cs="Times New Roman"/>
          <w:b/>
          <w:sz w:val="24"/>
          <w:szCs w:val="24"/>
        </w:rPr>
      </w:pPr>
    </w:p>
    <w:p w14:paraId="36C5F6B9" w14:textId="77777777" w:rsidR="00122E5A" w:rsidRDefault="00122E5A" w:rsidP="0092327E">
      <w:pPr>
        <w:spacing w:after="0"/>
        <w:jc w:val="center"/>
        <w:rPr>
          <w:rFonts w:ascii="Times New Roman" w:hAnsi="Times New Roman" w:cs="Times New Roman"/>
          <w:b/>
          <w:sz w:val="24"/>
          <w:szCs w:val="24"/>
        </w:rPr>
      </w:pPr>
    </w:p>
    <w:p w14:paraId="6396E162" w14:textId="77777777" w:rsidR="00122E5A" w:rsidRDefault="00122E5A" w:rsidP="0092327E">
      <w:pPr>
        <w:spacing w:after="0"/>
        <w:jc w:val="center"/>
        <w:rPr>
          <w:rFonts w:ascii="Times New Roman" w:hAnsi="Times New Roman" w:cs="Times New Roman"/>
          <w:b/>
          <w:sz w:val="24"/>
          <w:szCs w:val="24"/>
        </w:rPr>
      </w:pPr>
    </w:p>
    <w:p w14:paraId="2E516610" w14:textId="77777777" w:rsidR="00122E5A" w:rsidRDefault="00122E5A" w:rsidP="0092327E">
      <w:pPr>
        <w:spacing w:after="0"/>
        <w:jc w:val="center"/>
        <w:rPr>
          <w:rFonts w:ascii="Times New Roman" w:hAnsi="Times New Roman" w:cs="Times New Roman"/>
          <w:b/>
          <w:sz w:val="24"/>
          <w:szCs w:val="24"/>
        </w:rPr>
      </w:pPr>
    </w:p>
    <w:p w14:paraId="03C53827" w14:textId="77777777" w:rsidR="00122E5A" w:rsidRDefault="00122E5A" w:rsidP="0092327E">
      <w:pPr>
        <w:spacing w:after="0"/>
        <w:jc w:val="center"/>
        <w:rPr>
          <w:rFonts w:ascii="Times New Roman" w:hAnsi="Times New Roman" w:cs="Times New Roman"/>
          <w:b/>
          <w:sz w:val="24"/>
          <w:szCs w:val="24"/>
        </w:rPr>
      </w:pPr>
    </w:p>
    <w:p w14:paraId="4007D675" w14:textId="77777777" w:rsidR="00122E5A" w:rsidRDefault="00122E5A" w:rsidP="0092327E">
      <w:pPr>
        <w:spacing w:after="0"/>
        <w:jc w:val="center"/>
        <w:rPr>
          <w:rFonts w:ascii="Times New Roman" w:hAnsi="Times New Roman" w:cs="Times New Roman"/>
          <w:b/>
          <w:sz w:val="24"/>
          <w:szCs w:val="24"/>
        </w:rPr>
      </w:pPr>
    </w:p>
    <w:p w14:paraId="07BB1961" w14:textId="77777777" w:rsidR="00122E5A" w:rsidRDefault="00122E5A" w:rsidP="0092327E">
      <w:pPr>
        <w:spacing w:after="0"/>
        <w:jc w:val="center"/>
        <w:rPr>
          <w:rFonts w:ascii="Times New Roman" w:hAnsi="Times New Roman" w:cs="Times New Roman"/>
          <w:b/>
          <w:sz w:val="24"/>
          <w:szCs w:val="24"/>
        </w:rPr>
      </w:pPr>
    </w:p>
    <w:p w14:paraId="2FC94DAB" w14:textId="77777777" w:rsidR="00122E5A" w:rsidRDefault="00122E5A" w:rsidP="0092327E">
      <w:pPr>
        <w:spacing w:after="0"/>
        <w:jc w:val="center"/>
        <w:rPr>
          <w:rFonts w:ascii="Times New Roman" w:hAnsi="Times New Roman" w:cs="Times New Roman"/>
          <w:b/>
          <w:sz w:val="24"/>
          <w:szCs w:val="24"/>
        </w:rPr>
      </w:pPr>
    </w:p>
    <w:p w14:paraId="58B57222" w14:textId="77777777" w:rsidR="00122E5A" w:rsidRDefault="00122E5A" w:rsidP="0092327E">
      <w:pPr>
        <w:spacing w:after="0"/>
        <w:jc w:val="center"/>
        <w:rPr>
          <w:rFonts w:ascii="Times New Roman" w:hAnsi="Times New Roman" w:cs="Times New Roman"/>
          <w:b/>
          <w:sz w:val="24"/>
          <w:szCs w:val="24"/>
        </w:rPr>
      </w:pPr>
    </w:p>
    <w:p w14:paraId="43E87A76" w14:textId="77777777" w:rsidR="00122E5A" w:rsidRDefault="00122E5A" w:rsidP="0092327E">
      <w:pPr>
        <w:spacing w:after="0"/>
        <w:jc w:val="center"/>
        <w:rPr>
          <w:rFonts w:ascii="Times New Roman" w:hAnsi="Times New Roman" w:cs="Times New Roman"/>
          <w:b/>
          <w:sz w:val="24"/>
          <w:szCs w:val="24"/>
        </w:rPr>
      </w:pPr>
    </w:p>
    <w:p w14:paraId="48AEE13A" w14:textId="77777777" w:rsidR="00122E5A" w:rsidRDefault="00122E5A" w:rsidP="0092327E">
      <w:pPr>
        <w:spacing w:after="0"/>
        <w:jc w:val="center"/>
        <w:rPr>
          <w:rFonts w:ascii="Times New Roman" w:hAnsi="Times New Roman" w:cs="Times New Roman"/>
          <w:b/>
          <w:sz w:val="24"/>
          <w:szCs w:val="24"/>
        </w:rPr>
      </w:pPr>
    </w:p>
    <w:p w14:paraId="7803382C" w14:textId="77777777" w:rsidR="00122E5A" w:rsidRDefault="00122E5A" w:rsidP="0092327E">
      <w:pPr>
        <w:spacing w:after="0"/>
        <w:jc w:val="center"/>
        <w:rPr>
          <w:rFonts w:ascii="Times New Roman" w:hAnsi="Times New Roman" w:cs="Times New Roman"/>
          <w:b/>
          <w:sz w:val="24"/>
          <w:szCs w:val="24"/>
        </w:rPr>
      </w:pPr>
    </w:p>
    <w:p w14:paraId="2E8EE27A" w14:textId="77777777" w:rsidR="00122E5A" w:rsidRDefault="00122E5A" w:rsidP="0092327E">
      <w:pPr>
        <w:spacing w:after="0"/>
        <w:jc w:val="center"/>
        <w:rPr>
          <w:rFonts w:ascii="Times New Roman" w:hAnsi="Times New Roman" w:cs="Times New Roman"/>
          <w:b/>
          <w:sz w:val="24"/>
          <w:szCs w:val="24"/>
        </w:rPr>
      </w:pPr>
    </w:p>
    <w:p w14:paraId="3A932AC7" w14:textId="77777777" w:rsidR="00122E5A" w:rsidRDefault="00122E5A" w:rsidP="0092327E">
      <w:pPr>
        <w:spacing w:after="0"/>
        <w:jc w:val="center"/>
        <w:rPr>
          <w:rFonts w:ascii="Times New Roman" w:hAnsi="Times New Roman" w:cs="Times New Roman"/>
          <w:b/>
          <w:sz w:val="24"/>
          <w:szCs w:val="24"/>
        </w:rPr>
      </w:pPr>
    </w:p>
    <w:p w14:paraId="2C10A4C9"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 E S P A C H O </w:t>
      </w:r>
    </w:p>
    <w:p w14:paraId="158E7A6E" w14:textId="77777777" w:rsidR="009F60BF" w:rsidRDefault="009F60BF" w:rsidP="009F60BF">
      <w:pPr>
        <w:spacing w:after="0"/>
        <w:rPr>
          <w:rFonts w:ascii="Times New Roman" w:hAnsi="Times New Roman" w:cs="Times New Roman"/>
          <w:sz w:val="24"/>
        </w:rPr>
      </w:pPr>
    </w:p>
    <w:p w14:paraId="15FB8569" w14:textId="77777777" w:rsidR="009F60BF" w:rsidRDefault="009F60BF" w:rsidP="009F60BF">
      <w:pPr>
        <w:spacing w:after="0"/>
        <w:rPr>
          <w:rFonts w:ascii="Times New Roman" w:hAnsi="Times New Roman" w:cs="Times New Roman"/>
          <w:sz w:val="24"/>
        </w:rPr>
      </w:pPr>
    </w:p>
    <w:p w14:paraId="6D39D081" w14:textId="77777777" w:rsidR="009F60BF" w:rsidRDefault="009F60BF" w:rsidP="009F60BF">
      <w:pPr>
        <w:spacing w:after="0"/>
        <w:rPr>
          <w:rFonts w:ascii="Times New Roman" w:hAnsi="Times New Roman" w:cs="Times New Roman"/>
          <w:sz w:val="24"/>
        </w:rPr>
      </w:pPr>
      <w:r>
        <w:rPr>
          <w:rFonts w:ascii="Times New Roman" w:hAnsi="Times New Roman" w:cs="Times New Roman"/>
          <w:sz w:val="24"/>
        </w:rPr>
        <w:t>Ao Senhor</w:t>
      </w:r>
    </w:p>
    <w:p w14:paraId="5E00CA04" w14:textId="77777777" w:rsidR="009F60BF" w:rsidRPr="00EE7B6C" w:rsidRDefault="00EE7B6C" w:rsidP="009F60BF">
      <w:pPr>
        <w:spacing w:after="0"/>
        <w:rPr>
          <w:rFonts w:ascii="Times New Roman" w:hAnsi="Times New Roman" w:cs="Times New Roman"/>
          <w:sz w:val="24"/>
        </w:rPr>
      </w:pPr>
      <w:proofErr w:type="spellStart"/>
      <w:r w:rsidRPr="00EE7B6C">
        <w:rPr>
          <w:rFonts w:ascii="Times New Roman" w:hAnsi="Times New Roman" w:cs="Times New Roman"/>
          <w:sz w:val="24"/>
        </w:rPr>
        <w:t>Lellimar</w:t>
      </w:r>
      <w:proofErr w:type="spellEnd"/>
      <w:r w:rsidRPr="00EE7B6C">
        <w:rPr>
          <w:rFonts w:ascii="Times New Roman" w:hAnsi="Times New Roman" w:cs="Times New Roman"/>
          <w:sz w:val="24"/>
        </w:rPr>
        <w:t xml:space="preserve"> Nunes </w:t>
      </w:r>
      <w:r>
        <w:rPr>
          <w:rFonts w:ascii="Times New Roman" w:hAnsi="Times New Roman" w:cs="Times New Roman"/>
          <w:sz w:val="24"/>
        </w:rPr>
        <w:t>d</w:t>
      </w:r>
      <w:r w:rsidRPr="00EE7B6C">
        <w:rPr>
          <w:rFonts w:ascii="Times New Roman" w:hAnsi="Times New Roman" w:cs="Times New Roman"/>
          <w:sz w:val="24"/>
        </w:rPr>
        <w:t>a Silva</w:t>
      </w:r>
    </w:p>
    <w:p w14:paraId="5F52DDAF" w14:textId="77777777" w:rsidR="009F60BF" w:rsidRPr="00EE7B6C" w:rsidRDefault="009F60BF" w:rsidP="009F60BF">
      <w:pPr>
        <w:spacing w:after="0"/>
        <w:rPr>
          <w:rFonts w:ascii="Times New Roman" w:hAnsi="Times New Roman" w:cs="Times New Roman"/>
          <w:b/>
          <w:bCs/>
          <w:szCs w:val="20"/>
        </w:rPr>
      </w:pPr>
      <w:proofErr w:type="spellStart"/>
      <w:r w:rsidRPr="00EE7B6C">
        <w:rPr>
          <w:rFonts w:ascii="Times New Roman" w:hAnsi="Times New Roman" w:cs="Times New Roman"/>
          <w:b/>
          <w:bCs/>
          <w:szCs w:val="20"/>
        </w:rPr>
        <w:t>Orçamentarista</w:t>
      </w:r>
      <w:proofErr w:type="spellEnd"/>
      <w:r w:rsidRPr="00EE7B6C">
        <w:rPr>
          <w:rFonts w:ascii="Times New Roman" w:hAnsi="Times New Roman" w:cs="Times New Roman"/>
          <w:b/>
          <w:bCs/>
          <w:szCs w:val="20"/>
        </w:rPr>
        <w:t xml:space="preserve"> – Portaria nº 042/2021</w:t>
      </w:r>
    </w:p>
    <w:p w14:paraId="090F6170"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2E19B784"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2BA214C7"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0403D743"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2265C4F6" w14:textId="77777777" w:rsidR="009F60BF" w:rsidRDefault="009F60BF" w:rsidP="00767665">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Encaminho, conforme despacho da Sra. Prefeita, processo objetivando a </w:t>
      </w:r>
      <w:r w:rsidRPr="00830195">
        <w:rPr>
          <w:rFonts w:ascii="Times New Roman" w:hAnsi="Times New Roman" w:cs="Times New Roman"/>
          <w:b/>
          <w:bCs/>
          <w:sz w:val="24"/>
          <w:szCs w:val="24"/>
        </w:rPr>
        <w:t>contratação de empresa especializada para prestação dos serviços de instalação de subestação aérea 75KVA, padrão Cosern, para a creche Pró Infancia - Tipo C, localizada na Rua João Rufino, nº 90, Coronel João Pessoa/RN, conforme Projeto Básico</w:t>
      </w:r>
      <w:r>
        <w:rPr>
          <w:rFonts w:ascii="Times New Roman" w:hAnsi="Times New Roman" w:cs="Times New Roman"/>
          <w:sz w:val="24"/>
          <w:szCs w:val="24"/>
        </w:rPr>
        <w:t>,</w:t>
      </w:r>
      <w:r>
        <w:rPr>
          <w:rFonts w:ascii="Times New Roman" w:hAnsi="Times New Roman" w:cs="Times New Roman"/>
          <w:b/>
          <w:sz w:val="24"/>
        </w:rPr>
        <w:t xml:space="preserve"> </w:t>
      </w:r>
      <w:r>
        <w:rPr>
          <w:rFonts w:ascii="Times New Roman" w:hAnsi="Times New Roman" w:cs="Times New Roman"/>
          <w:sz w:val="24"/>
        </w:rPr>
        <w:t xml:space="preserve">para </w:t>
      </w:r>
      <w:r w:rsidR="0092327E">
        <w:rPr>
          <w:rFonts w:ascii="Times New Roman" w:hAnsi="Times New Roman" w:cs="Times New Roman"/>
          <w:sz w:val="24"/>
        </w:rPr>
        <w:t>coleta de preços</w:t>
      </w:r>
      <w:r>
        <w:rPr>
          <w:rFonts w:ascii="Times New Roman" w:hAnsi="Times New Roman" w:cs="Times New Roman"/>
          <w:sz w:val="24"/>
        </w:rPr>
        <w:t xml:space="preserve"> com base no Termo de Referência</w:t>
      </w:r>
      <w:r>
        <w:rPr>
          <w:rFonts w:ascii="Times New Roman" w:hAnsi="Times New Roman" w:cs="Times New Roman"/>
          <w:sz w:val="24"/>
          <w:szCs w:val="24"/>
        </w:rPr>
        <w:t>.</w:t>
      </w:r>
    </w:p>
    <w:p w14:paraId="3541DDDF" w14:textId="77777777" w:rsidR="00767665" w:rsidRDefault="00767665" w:rsidP="00767665">
      <w:pPr>
        <w:pStyle w:val="SemEspaamento"/>
        <w:ind w:firstLine="708"/>
        <w:jc w:val="both"/>
        <w:rPr>
          <w:rFonts w:ascii="Times New Roman" w:hAnsi="Times New Roman" w:cs="Times New Roman"/>
          <w:sz w:val="24"/>
          <w:szCs w:val="24"/>
        </w:rPr>
      </w:pPr>
    </w:p>
    <w:p w14:paraId="3AE978F2" w14:textId="0361A37A" w:rsidR="00767665" w:rsidRDefault="00767665" w:rsidP="00767665">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O devido procedimento deverá obedecer às regras d</w:t>
      </w:r>
      <w:r w:rsidR="005576F9">
        <w:rPr>
          <w:rFonts w:ascii="Times New Roman" w:hAnsi="Times New Roman" w:cs="Times New Roman"/>
          <w:sz w:val="24"/>
          <w:szCs w:val="24"/>
        </w:rPr>
        <w:t>o art. 23, da Lei Federal nº 14.133/21.</w:t>
      </w:r>
    </w:p>
    <w:p w14:paraId="29D1B9F3"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6DD7778A"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7E11E848"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10091BCE" w14:textId="53B5179E"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Coronel João Pessoa-RN, </w:t>
      </w:r>
      <w:r w:rsidR="006C5C88">
        <w:rPr>
          <w:rFonts w:ascii="Times New Roman" w:hAnsi="Times New Roman" w:cs="Times New Roman"/>
          <w:sz w:val="24"/>
        </w:rPr>
        <w:t>09/02/2024</w:t>
      </w:r>
      <w:r>
        <w:rPr>
          <w:rFonts w:ascii="Times New Roman" w:hAnsi="Times New Roman" w:cs="Times New Roman"/>
          <w:sz w:val="24"/>
        </w:rPr>
        <w:t>.</w:t>
      </w:r>
    </w:p>
    <w:p w14:paraId="487C54E0"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64D0E133"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p>
    <w:p w14:paraId="7780B07A" w14:textId="77777777" w:rsidR="006C5C88" w:rsidRDefault="006C5C88" w:rsidP="009F60BF">
      <w:pPr>
        <w:autoSpaceDE w:val="0"/>
        <w:autoSpaceDN w:val="0"/>
        <w:adjustRightInd w:val="0"/>
        <w:spacing w:after="0" w:line="240" w:lineRule="auto"/>
        <w:jc w:val="center"/>
        <w:rPr>
          <w:rFonts w:ascii="Times New Roman" w:hAnsi="Times New Roman" w:cs="Times New Roman"/>
          <w:sz w:val="24"/>
          <w:szCs w:val="24"/>
        </w:rPr>
      </w:pPr>
    </w:p>
    <w:p w14:paraId="3C5C5AD6"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p>
    <w:p w14:paraId="3E15A081" w14:textId="77777777" w:rsidR="009F60BF" w:rsidRDefault="009F60BF" w:rsidP="006C5C88">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______________________________________</w:t>
      </w:r>
    </w:p>
    <w:p w14:paraId="78CE0EF6" w14:textId="77777777" w:rsidR="006C5C88" w:rsidRPr="006C5C88" w:rsidRDefault="006C5C88" w:rsidP="006C5C88">
      <w:pPr>
        <w:spacing w:after="0" w:line="240" w:lineRule="auto"/>
        <w:ind w:right="-1"/>
        <w:jc w:val="center"/>
        <w:rPr>
          <w:rFonts w:ascii="Times New Roman" w:hAnsi="Times New Roman" w:cs="Times New Roman"/>
          <w:bCs/>
          <w:sz w:val="24"/>
          <w:szCs w:val="24"/>
        </w:rPr>
      </w:pPr>
      <w:r w:rsidRPr="006C5C88">
        <w:rPr>
          <w:rFonts w:ascii="Times New Roman" w:hAnsi="Times New Roman" w:cs="Times New Roman"/>
          <w:bCs/>
          <w:sz w:val="24"/>
          <w:szCs w:val="24"/>
        </w:rPr>
        <w:t>Ângela Kelly Simão de Souza Lima</w:t>
      </w:r>
    </w:p>
    <w:p w14:paraId="1420DAC5" w14:textId="77777777" w:rsidR="006C5C88" w:rsidRPr="00D20386" w:rsidRDefault="006C5C88" w:rsidP="006C5C88">
      <w:pPr>
        <w:pStyle w:val="Normal0"/>
        <w:ind w:right="-1"/>
        <w:jc w:val="center"/>
        <w:rPr>
          <w:rFonts w:ascii="Times New Roman" w:hAnsi="Times New Roman"/>
          <w:b/>
          <w:szCs w:val="24"/>
        </w:rPr>
      </w:pPr>
      <w:r w:rsidRPr="006C5C88">
        <w:rPr>
          <w:rFonts w:ascii="Times New Roman" w:hAnsi="Times New Roman"/>
          <w:b/>
          <w:szCs w:val="24"/>
        </w:rPr>
        <w:t xml:space="preserve">Sec. Mun. de </w:t>
      </w:r>
      <w:r>
        <w:rPr>
          <w:rFonts w:ascii="Times New Roman" w:hAnsi="Times New Roman"/>
          <w:b/>
          <w:szCs w:val="24"/>
        </w:rPr>
        <w:t>Educação, Cultura, Esporte, Lazer e Turismo</w:t>
      </w:r>
    </w:p>
    <w:p w14:paraId="7669AAB2"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2A846FD5"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163D6846"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468CDB88"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2DBB72D8"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05FC529D"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01DF4384"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1133C00B"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0A3462DF"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1EA1BE2C"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0B49B6B5"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76A6D8E0"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6161D7A7"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3216F73E"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4D9307F1"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6C7EBB44"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28433958" w14:textId="77777777" w:rsidR="006C5C88" w:rsidRDefault="006C5C88" w:rsidP="00EE7B6C">
      <w:pPr>
        <w:autoSpaceDE w:val="0"/>
        <w:autoSpaceDN w:val="0"/>
        <w:adjustRightInd w:val="0"/>
        <w:spacing w:after="0" w:line="240" w:lineRule="auto"/>
        <w:jc w:val="center"/>
        <w:rPr>
          <w:rFonts w:ascii="Times New Roman" w:hAnsi="Times New Roman" w:cs="Times New Roman"/>
          <w:b/>
          <w:sz w:val="24"/>
          <w:szCs w:val="24"/>
        </w:rPr>
      </w:pPr>
    </w:p>
    <w:p w14:paraId="7A01B7BB" w14:textId="54E31FAE" w:rsidR="00EE7B6C" w:rsidRDefault="00EE7B6C" w:rsidP="00EE7B6C">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 E S P A C H O</w:t>
      </w:r>
    </w:p>
    <w:p w14:paraId="2EF2754C" w14:textId="77777777" w:rsidR="009F60BF" w:rsidRDefault="009F60BF" w:rsidP="009F60BF">
      <w:pPr>
        <w:spacing w:after="0"/>
        <w:rPr>
          <w:rFonts w:ascii="Times New Roman" w:hAnsi="Times New Roman" w:cs="Times New Roman"/>
          <w:sz w:val="24"/>
        </w:rPr>
      </w:pPr>
    </w:p>
    <w:p w14:paraId="268AC1E6" w14:textId="77777777" w:rsidR="009F60BF" w:rsidRDefault="009F60BF" w:rsidP="009F60BF">
      <w:pPr>
        <w:spacing w:after="0"/>
        <w:rPr>
          <w:rFonts w:ascii="Times New Roman" w:hAnsi="Times New Roman" w:cs="Times New Roman"/>
          <w:sz w:val="24"/>
        </w:rPr>
      </w:pPr>
    </w:p>
    <w:p w14:paraId="343D4D80" w14:textId="77777777" w:rsidR="009F60BF" w:rsidRPr="00CA03B6" w:rsidRDefault="009F60BF" w:rsidP="009F60BF">
      <w:pPr>
        <w:spacing w:after="0"/>
        <w:rPr>
          <w:rFonts w:ascii="Times New Roman" w:hAnsi="Times New Roman" w:cs="Times New Roman"/>
          <w:sz w:val="24"/>
        </w:rPr>
      </w:pPr>
      <w:r w:rsidRPr="00CA03B6">
        <w:rPr>
          <w:rFonts w:ascii="Times New Roman" w:hAnsi="Times New Roman" w:cs="Times New Roman"/>
          <w:sz w:val="24"/>
        </w:rPr>
        <w:t>A Senhora Secretária</w:t>
      </w:r>
    </w:p>
    <w:p w14:paraId="2ED30324" w14:textId="42B369C4" w:rsidR="009F60BF" w:rsidRPr="00CA03B6" w:rsidRDefault="00CA03B6" w:rsidP="009F60BF">
      <w:pPr>
        <w:spacing w:after="0"/>
        <w:rPr>
          <w:rFonts w:ascii="Times New Roman" w:hAnsi="Times New Roman" w:cs="Times New Roman"/>
          <w:bCs/>
          <w:sz w:val="24"/>
        </w:rPr>
      </w:pPr>
      <w:r w:rsidRPr="00CA03B6">
        <w:rPr>
          <w:rFonts w:ascii="Times New Roman" w:hAnsi="Times New Roman" w:cs="Times New Roman"/>
          <w:bCs/>
          <w:sz w:val="24"/>
        </w:rPr>
        <w:t>Ângela Kelly Simão de Lima Rêgo</w:t>
      </w:r>
    </w:p>
    <w:p w14:paraId="702C352C" w14:textId="5E829269" w:rsidR="009F60BF" w:rsidRPr="00EE7B6C" w:rsidRDefault="009F60BF" w:rsidP="009F60BF">
      <w:pPr>
        <w:spacing w:after="0"/>
        <w:rPr>
          <w:rFonts w:ascii="Times New Roman" w:hAnsi="Times New Roman" w:cs="Times New Roman"/>
          <w:b/>
          <w:bCs/>
          <w:sz w:val="24"/>
        </w:rPr>
      </w:pPr>
      <w:r w:rsidRPr="00CA03B6">
        <w:rPr>
          <w:rFonts w:ascii="Times New Roman" w:hAnsi="Times New Roman" w:cs="Times New Roman"/>
          <w:b/>
          <w:bCs/>
          <w:sz w:val="24"/>
        </w:rPr>
        <w:t>Sec</w:t>
      </w:r>
      <w:r w:rsidR="00CA03B6">
        <w:rPr>
          <w:rFonts w:ascii="Times New Roman" w:hAnsi="Times New Roman" w:cs="Times New Roman"/>
          <w:b/>
          <w:bCs/>
          <w:sz w:val="24"/>
        </w:rPr>
        <w:t xml:space="preserve">. Mun. de </w:t>
      </w:r>
      <w:proofErr w:type="spellStart"/>
      <w:r w:rsidR="00CA03B6">
        <w:rPr>
          <w:rFonts w:ascii="Times New Roman" w:hAnsi="Times New Roman" w:cs="Times New Roman"/>
          <w:b/>
          <w:bCs/>
          <w:sz w:val="24"/>
        </w:rPr>
        <w:t>Educ</w:t>
      </w:r>
      <w:proofErr w:type="spellEnd"/>
      <w:r w:rsidR="00CA03B6">
        <w:rPr>
          <w:rFonts w:ascii="Times New Roman" w:hAnsi="Times New Roman" w:cs="Times New Roman"/>
          <w:b/>
          <w:bCs/>
          <w:sz w:val="24"/>
        </w:rPr>
        <w:t>, Cultura, Esporte, Lazer e Turismo</w:t>
      </w:r>
    </w:p>
    <w:p w14:paraId="6B00C28E"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1734BF3E"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5D997886" w14:textId="77777777" w:rsidR="009F60BF" w:rsidRDefault="009F60BF" w:rsidP="009F60BF">
      <w:pPr>
        <w:autoSpaceDE w:val="0"/>
        <w:autoSpaceDN w:val="0"/>
        <w:adjustRightInd w:val="0"/>
        <w:spacing w:after="0" w:line="240" w:lineRule="auto"/>
        <w:jc w:val="center"/>
        <w:rPr>
          <w:rFonts w:ascii="Times New Roman" w:hAnsi="Times New Roman" w:cs="Times New Roman"/>
          <w:b/>
          <w:sz w:val="24"/>
          <w:szCs w:val="24"/>
        </w:rPr>
      </w:pPr>
    </w:p>
    <w:p w14:paraId="63B1A610"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313C978B" w14:textId="77777777" w:rsidR="009F60BF" w:rsidRDefault="009F60BF" w:rsidP="009F60BF">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Conforme solicitado, encaminho em anexo </w:t>
      </w:r>
      <w:r w:rsidR="00767665">
        <w:rPr>
          <w:rFonts w:ascii="Times New Roman" w:hAnsi="Times New Roman" w:cs="Times New Roman"/>
          <w:sz w:val="24"/>
          <w:szCs w:val="24"/>
        </w:rPr>
        <w:t xml:space="preserve">ao </w:t>
      </w:r>
      <w:r>
        <w:rPr>
          <w:rFonts w:ascii="Times New Roman" w:hAnsi="Times New Roman" w:cs="Times New Roman"/>
          <w:sz w:val="24"/>
          <w:szCs w:val="24"/>
        </w:rPr>
        <w:t xml:space="preserve">processo </w:t>
      </w:r>
      <w:r w:rsidR="00767665">
        <w:rPr>
          <w:rFonts w:ascii="Times New Roman" w:hAnsi="Times New Roman" w:cs="Times New Roman"/>
          <w:sz w:val="24"/>
          <w:szCs w:val="24"/>
        </w:rPr>
        <w:t>a</w:t>
      </w:r>
      <w:r>
        <w:rPr>
          <w:rFonts w:ascii="Times New Roman" w:hAnsi="Times New Roman" w:cs="Times New Roman"/>
          <w:sz w:val="24"/>
          <w:szCs w:val="24"/>
        </w:rPr>
        <w:t xml:space="preserve"> </w:t>
      </w:r>
      <w:r w:rsidR="00767665">
        <w:rPr>
          <w:rFonts w:ascii="Times New Roman" w:hAnsi="Times New Roman" w:cs="Times New Roman"/>
          <w:sz w:val="24"/>
          <w:szCs w:val="24"/>
        </w:rPr>
        <w:t>coleta</w:t>
      </w:r>
      <w:r>
        <w:rPr>
          <w:rFonts w:ascii="Times New Roman" w:hAnsi="Times New Roman" w:cs="Times New Roman"/>
          <w:sz w:val="24"/>
          <w:szCs w:val="24"/>
        </w:rPr>
        <w:t xml:space="preserve"> de preços acompanhado de mapa de apuração de preços em conformidade com o Termo de Referência.</w:t>
      </w:r>
    </w:p>
    <w:p w14:paraId="7C8E8044"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01DBA991"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6304D2B3"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4B14119E" w14:textId="01DB9A46"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Coronel João Pessoa-RN, </w:t>
      </w:r>
      <w:r w:rsidR="005B0DD8" w:rsidRPr="005B0DD8">
        <w:rPr>
          <w:rFonts w:ascii="Times New Roman" w:hAnsi="Times New Roman" w:cs="Times New Roman"/>
          <w:sz w:val="24"/>
        </w:rPr>
        <w:t>2</w:t>
      </w:r>
      <w:r w:rsidR="00CA03B6">
        <w:rPr>
          <w:rFonts w:ascii="Times New Roman" w:hAnsi="Times New Roman" w:cs="Times New Roman"/>
          <w:sz w:val="24"/>
        </w:rPr>
        <w:t>0/02/2024</w:t>
      </w:r>
      <w:r>
        <w:rPr>
          <w:rFonts w:ascii="Times New Roman" w:hAnsi="Times New Roman" w:cs="Times New Roman"/>
          <w:sz w:val="24"/>
        </w:rPr>
        <w:t>.</w:t>
      </w:r>
    </w:p>
    <w:p w14:paraId="5BF4BD27" w14:textId="77777777" w:rsidR="009F60BF" w:rsidRDefault="009F60BF" w:rsidP="009F60BF">
      <w:pPr>
        <w:autoSpaceDE w:val="0"/>
        <w:autoSpaceDN w:val="0"/>
        <w:adjustRightInd w:val="0"/>
        <w:spacing w:after="0" w:line="240" w:lineRule="auto"/>
        <w:jc w:val="both"/>
        <w:rPr>
          <w:rFonts w:ascii="Times New Roman" w:hAnsi="Times New Roman" w:cs="Times New Roman"/>
          <w:sz w:val="24"/>
          <w:szCs w:val="24"/>
        </w:rPr>
      </w:pPr>
    </w:p>
    <w:p w14:paraId="57096A71"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p>
    <w:p w14:paraId="1F4552C2"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p>
    <w:p w14:paraId="4184B0EC" w14:textId="77777777" w:rsidR="00EE7B6C" w:rsidRDefault="00EE7B6C" w:rsidP="009F60BF">
      <w:pPr>
        <w:autoSpaceDE w:val="0"/>
        <w:autoSpaceDN w:val="0"/>
        <w:adjustRightInd w:val="0"/>
        <w:spacing w:after="0" w:line="240" w:lineRule="auto"/>
        <w:jc w:val="center"/>
        <w:rPr>
          <w:rFonts w:ascii="Times New Roman" w:hAnsi="Times New Roman" w:cs="Times New Roman"/>
          <w:sz w:val="24"/>
          <w:szCs w:val="24"/>
        </w:rPr>
      </w:pPr>
    </w:p>
    <w:p w14:paraId="1A841C69" w14:textId="77777777" w:rsidR="00EE7B6C" w:rsidRDefault="00EE7B6C" w:rsidP="009F60BF">
      <w:pPr>
        <w:autoSpaceDE w:val="0"/>
        <w:autoSpaceDN w:val="0"/>
        <w:adjustRightInd w:val="0"/>
        <w:spacing w:after="0" w:line="240" w:lineRule="auto"/>
        <w:jc w:val="center"/>
        <w:rPr>
          <w:rFonts w:ascii="Times New Roman" w:hAnsi="Times New Roman" w:cs="Times New Roman"/>
          <w:sz w:val="24"/>
          <w:szCs w:val="24"/>
        </w:rPr>
      </w:pPr>
    </w:p>
    <w:p w14:paraId="5942B758"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14:paraId="6F808495" w14:textId="1FFFD1CA" w:rsidR="009F60BF" w:rsidRPr="00CA03B6" w:rsidRDefault="00CA03B6" w:rsidP="009F60BF">
      <w:pPr>
        <w:spacing w:after="0"/>
        <w:jc w:val="center"/>
        <w:rPr>
          <w:rFonts w:ascii="Times New Roman" w:hAnsi="Times New Roman" w:cs="Times New Roman"/>
          <w:sz w:val="24"/>
        </w:rPr>
      </w:pPr>
      <w:proofErr w:type="spellStart"/>
      <w:r w:rsidRPr="00CA03B6">
        <w:rPr>
          <w:rFonts w:ascii="Times New Roman" w:hAnsi="Times New Roman" w:cs="Times New Roman"/>
          <w:sz w:val="24"/>
        </w:rPr>
        <w:t>Lellimar</w:t>
      </w:r>
      <w:proofErr w:type="spellEnd"/>
      <w:r w:rsidRPr="00CA03B6">
        <w:rPr>
          <w:rFonts w:ascii="Times New Roman" w:hAnsi="Times New Roman" w:cs="Times New Roman"/>
          <w:sz w:val="24"/>
        </w:rPr>
        <w:t xml:space="preserve"> Nunes da Silva</w:t>
      </w:r>
    </w:p>
    <w:p w14:paraId="306B2B43" w14:textId="77777777" w:rsidR="009F60BF" w:rsidRPr="00CA03B6" w:rsidRDefault="009F60BF" w:rsidP="009F60BF">
      <w:pPr>
        <w:pStyle w:val="Normal0"/>
        <w:ind w:left="28" w:right="-1"/>
        <w:jc w:val="center"/>
        <w:rPr>
          <w:rFonts w:ascii="Times New Roman" w:hAnsi="Times New Roman"/>
          <w:b/>
          <w:bCs/>
        </w:rPr>
      </w:pPr>
      <w:proofErr w:type="spellStart"/>
      <w:r w:rsidRPr="00CA03B6">
        <w:rPr>
          <w:rFonts w:ascii="Times New Roman" w:hAnsi="Times New Roman"/>
          <w:b/>
          <w:bCs/>
        </w:rPr>
        <w:t>Orçamentarista</w:t>
      </w:r>
      <w:proofErr w:type="spellEnd"/>
      <w:r w:rsidRPr="00CA03B6">
        <w:rPr>
          <w:rFonts w:ascii="Times New Roman" w:hAnsi="Times New Roman"/>
          <w:b/>
          <w:bCs/>
        </w:rPr>
        <w:t xml:space="preserve"> – Portaria nº 042/2021</w:t>
      </w:r>
    </w:p>
    <w:p w14:paraId="1A6768CF" w14:textId="77777777" w:rsidR="009F60BF" w:rsidRPr="00CA03B6" w:rsidRDefault="009F60BF" w:rsidP="009F60BF">
      <w:pPr>
        <w:rPr>
          <w:rFonts w:ascii="Times New Roman" w:eastAsia="Arial" w:hAnsi="Times New Roman" w:cs="Times New Roman"/>
          <w:b/>
          <w:bCs/>
          <w:sz w:val="24"/>
          <w:szCs w:val="20"/>
          <w:lang w:eastAsia="pt-BR"/>
        </w:rPr>
      </w:pPr>
      <w:r w:rsidRPr="00CA03B6">
        <w:rPr>
          <w:rFonts w:ascii="Times New Roman" w:hAnsi="Times New Roman"/>
          <w:b/>
          <w:bCs/>
        </w:rPr>
        <w:br w:type="page"/>
      </w:r>
    </w:p>
    <w:p w14:paraId="5A4870D1" w14:textId="60841EFC" w:rsidR="00CA03B6" w:rsidRDefault="00CA03B6" w:rsidP="00CA03B6">
      <w:pPr>
        <w:spacing w:after="0"/>
        <w:jc w:val="center"/>
        <w:rPr>
          <w:rFonts w:ascii="Times New Roman" w:hAnsi="Times New Roman" w:cs="Times New Roman"/>
          <w:b/>
          <w:sz w:val="24"/>
        </w:rPr>
      </w:pPr>
      <w:r>
        <w:rPr>
          <w:rFonts w:ascii="Times New Roman" w:hAnsi="Times New Roman" w:cs="Times New Roman"/>
          <w:b/>
          <w:sz w:val="24"/>
        </w:rPr>
        <w:lastRenderedPageBreak/>
        <w:t>DESPACHO</w:t>
      </w:r>
    </w:p>
    <w:p w14:paraId="3BE78AFB" w14:textId="77777777" w:rsidR="00CA03B6" w:rsidRDefault="00CA03B6" w:rsidP="009F60BF">
      <w:pPr>
        <w:spacing w:after="0"/>
        <w:jc w:val="center"/>
        <w:rPr>
          <w:rFonts w:ascii="Times New Roman" w:hAnsi="Times New Roman" w:cs="Times New Roman"/>
          <w:b/>
          <w:sz w:val="24"/>
        </w:rPr>
      </w:pPr>
    </w:p>
    <w:p w14:paraId="7ABC8B1B" w14:textId="77777777" w:rsidR="00CA03B6" w:rsidRDefault="00CA03B6" w:rsidP="009F60BF">
      <w:pPr>
        <w:spacing w:after="0"/>
        <w:jc w:val="center"/>
        <w:rPr>
          <w:rFonts w:ascii="Times New Roman" w:hAnsi="Times New Roman" w:cs="Times New Roman"/>
          <w:b/>
          <w:sz w:val="24"/>
        </w:rPr>
      </w:pPr>
    </w:p>
    <w:p w14:paraId="3E9A793B" w14:textId="77777777" w:rsidR="00CA03B6" w:rsidRDefault="00CA03B6" w:rsidP="009F60BF">
      <w:pPr>
        <w:spacing w:after="0"/>
        <w:jc w:val="center"/>
        <w:rPr>
          <w:rFonts w:ascii="Times New Roman" w:hAnsi="Times New Roman" w:cs="Times New Roman"/>
          <w:b/>
          <w:sz w:val="24"/>
        </w:rPr>
      </w:pPr>
    </w:p>
    <w:p w14:paraId="0B4047D0" w14:textId="137A043D" w:rsidR="00CA03B6" w:rsidRDefault="00CA03B6" w:rsidP="00CA03B6">
      <w:pPr>
        <w:spacing w:after="0"/>
        <w:jc w:val="both"/>
        <w:rPr>
          <w:rFonts w:ascii="Times New Roman" w:hAnsi="Times New Roman" w:cs="Times New Roman"/>
          <w:bCs/>
          <w:sz w:val="24"/>
        </w:rPr>
      </w:pPr>
      <w:r>
        <w:rPr>
          <w:rFonts w:ascii="Times New Roman" w:hAnsi="Times New Roman" w:cs="Times New Roman"/>
          <w:bCs/>
          <w:sz w:val="24"/>
        </w:rPr>
        <w:t>Ao Senhor</w:t>
      </w:r>
    </w:p>
    <w:p w14:paraId="0C2CB8FA" w14:textId="45E0F163" w:rsidR="00CA03B6" w:rsidRDefault="00CA03B6" w:rsidP="00CA03B6">
      <w:pPr>
        <w:spacing w:after="0"/>
        <w:jc w:val="both"/>
        <w:rPr>
          <w:rFonts w:ascii="Times New Roman" w:hAnsi="Times New Roman" w:cs="Times New Roman"/>
          <w:bCs/>
          <w:sz w:val="24"/>
        </w:rPr>
      </w:pPr>
      <w:r>
        <w:rPr>
          <w:rFonts w:ascii="Times New Roman" w:hAnsi="Times New Roman" w:cs="Times New Roman"/>
          <w:bCs/>
          <w:sz w:val="24"/>
        </w:rPr>
        <w:t>Tiago de Assis Lopes Queiroz</w:t>
      </w:r>
    </w:p>
    <w:p w14:paraId="50598A03" w14:textId="5803E070" w:rsidR="00CA03B6" w:rsidRDefault="00CA03B6" w:rsidP="00CA03B6">
      <w:pPr>
        <w:spacing w:after="0"/>
        <w:jc w:val="both"/>
        <w:rPr>
          <w:rFonts w:ascii="Times New Roman" w:hAnsi="Times New Roman" w:cs="Times New Roman"/>
          <w:b/>
          <w:sz w:val="24"/>
        </w:rPr>
      </w:pPr>
      <w:r>
        <w:rPr>
          <w:rFonts w:ascii="Times New Roman" w:hAnsi="Times New Roman" w:cs="Times New Roman"/>
          <w:b/>
          <w:sz w:val="24"/>
        </w:rPr>
        <w:t>Engenheiro</w:t>
      </w:r>
    </w:p>
    <w:p w14:paraId="76B434AA" w14:textId="714B680E" w:rsidR="00CA03B6" w:rsidRDefault="00CA03B6" w:rsidP="00CA03B6">
      <w:pPr>
        <w:spacing w:after="0"/>
        <w:jc w:val="both"/>
        <w:rPr>
          <w:rFonts w:ascii="Times New Roman" w:hAnsi="Times New Roman" w:cs="Times New Roman"/>
          <w:bCs/>
          <w:sz w:val="24"/>
        </w:rPr>
      </w:pPr>
      <w:r w:rsidRPr="00CA03B6">
        <w:rPr>
          <w:rFonts w:ascii="Times New Roman" w:hAnsi="Times New Roman" w:cs="Times New Roman"/>
          <w:bCs/>
          <w:sz w:val="24"/>
        </w:rPr>
        <w:t>Prefeitura Municipal de Coronel João Pessoa/RN</w:t>
      </w:r>
    </w:p>
    <w:p w14:paraId="63EDB526" w14:textId="77777777" w:rsidR="00CA03B6" w:rsidRDefault="00CA03B6" w:rsidP="00CA03B6">
      <w:pPr>
        <w:spacing w:after="0"/>
        <w:jc w:val="both"/>
        <w:rPr>
          <w:rFonts w:ascii="Times New Roman" w:hAnsi="Times New Roman" w:cs="Times New Roman"/>
          <w:bCs/>
          <w:sz w:val="24"/>
        </w:rPr>
      </w:pPr>
    </w:p>
    <w:p w14:paraId="3124237A" w14:textId="77777777" w:rsidR="00CA03B6" w:rsidRDefault="00CA03B6" w:rsidP="00CA03B6">
      <w:pPr>
        <w:spacing w:after="0"/>
        <w:jc w:val="both"/>
        <w:rPr>
          <w:rFonts w:ascii="Times New Roman" w:hAnsi="Times New Roman" w:cs="Times New Roman"/>
          <w:bCs/>
          <w:sz w:val="24"/>
        </w:rPr>
      </w:pPr>
    </w:p>
    <w:p w14:paraId="720FA94F" w14:textId="0831CADE" w:rsidR="00CA03B6" w:rsidRPr="00CA03B6" w:rsidRDefault="00CA03B6" w:rsidP="00CA03B6">
      <w:pPr>
        <w:spacing w:after="0"/>
        <w:jc w:val="both"/>
        <w:rPr>
          <w:rFonts w:ascii="Times New Roman" w:hAnsi="Times New Roman" w:cs="Times New Roman"/>
          <w:bCs/>
          <w:sz w:val="24"/>
        </w:rPr>
      </w:pPr>
      <w:r>
        <w:rPr>
          <w:rFonts w:ascii="Times New Roman" w:hAnsi="Times New Roman" w:cs="Times New Roman"/>
          <w:bCs/>
          <w:sz w:val="24"/>
        </w:rPr>
        <w:tab/>
        <w:t xml:space="preserve">Encaminho para análise pelo setor de engenharia, referente a apresentação da proposta de preços da empresa: </w:t>
      </w:r>
      <w:r>
        <w:rPr>
          <w:rFonts w:ascii="Times New Roman" w:hAnsi="Times New Roman" w:cs="Times New Roman"/>
          <w:b/>
          <w:sz w:val="24"/>
        </w:rPr>
        <w:t>GURGEL AZEVEDO E TEÓFILO SERVIÇOS DE ENGENHARIA LTDA</w:t>
      </w:r>
      <w:r>
        <w:rPr>
          <w:rFonts w:ascii="Times New Roman" w:hAnsi="Times New Roman" w:cs="Times New Roman"/>
          <w:bCs/>
          <w:sz w:val="24"/>
        </w:rPr>
        <w:t>.</w:t>
      </w:r>
    </w:p>
    <w:p w14:paraId="676A0AC9" w14:textId="77777777" w:rsidR="00CA03B6" w:rsidRDefault="00CA03B6" w:rsidP="00CA03B6">
      <w:pPr>
        <w:spacing w:after="0"/>
        <w:jc w:val="both"/>
        <w:rPr>
          <w:rFonts w:ascii="Times New Roman" w:hAnsi="Times New Roman" w:cs="Times New Roman"/>
          <w:b/>
          <w:sz w:val="24"/>
        </w:rPr>
      </w:pPr>
    </w:p>
    <w:p w14:paraId="517EFF12" w14:textId="77777777" w:rsidR="00CA03B6" w:rsidRDefault="00CA03B6" w:rsidP="00CA03B6">
      <w:pPr>
        <w:spacing w:after="0"/>
        <w:jc w:val="both"/>
        <w:rPr>
          <w:rFonts w:ascii="Times New Roman" w:hAnsi="Times New Roman" w:cs="Times New Roman"/>
          <w:b/>
          <w:sz w:val="24"/>
        </w:rPr>
      </w:pPr>
    </w:p>
    <w:p w14:paraId="3CDEC0CB" w14:textId="5B6ADE0A" w:rsidR="00CA03B6" w:rsidRPr="002F343A" w:rsidRDefault="002F343A" w:rsidP="002F343A">
      <w:pPr>
        <w:spacing w:after="0"/>
        <w:jc w:val="center"/>
        <w:rPr>
          <w:rFonts w:ascii="Times New Roman" w:hAnsi="Times New Roman" w:cs="Times New Roman"/>
          <w:bCs/>
          <w:sz w:val="24"/>
        </w:rPr>
      </w:pPr>
      <w:r>
        <w:rPr>
          <w:rFonts w:ascii="Times New Roman" w:hAnsi="Times New Roman" w:cs="Times New Roman"/>
          <w:bCs/>
          <w:sz w:val="24"/>
        </w:rPr>
        <w:t>Coronel João Pessoa/RN, 23/02/2024.</w:t>
      </w:r>
    </w:p>
    <w:p w14:paraId="62DB32E4" w14:textId="77777777" w:rsidR="00CA03B6" w:rsidRDefault="00CA03B6" w:rsidP="00CA03B6">
      <w:pPr>
        <w:spacing w:after="0"/>
        <w:jc w:val="both"/>
        <w:rPr>
          <w:rFonts w:ascii="Times New Roman" w:hAnsi="Times New Roman" w:cs="Times New Roman"/>
          <w:b/>
          <w:sz w:val="24"/>
        </w:rPr>
      </w:pPr>
    </w:p>
    <w:p w14:paraId="60CC65F2" w14:textId="77777777" w:rsidR="002F343A" w:rsidRDefault="002F343A" w:rsidP="00CA03B6">
      <w:pPr>
        <w:spacing w:after="0"/>
        <w:jc w:val="center"/>
        <w:rPr>
          <w:rFonts w:ascii="Times New Roman" w:hAnsi="Times New Roman" w:cs="Times New Roman"/>
          <w:b/>
          <w:sz w:val="24"/>
        </w:rPr>
      </w:pPr>
    </w:p>
    <w:p w14:paraId="0FEF0AF5" w14:textId="77777777" w:rsidR="002F343A" w:rsidRDefault="002F343A" w:rsidP="00CA03B6">
      <w:pPr>
        <w:spacing w:after="0"/>
        <w:jc w:val="center"/>
        <w:rPr>
          <w:rFonts w:ascii="Times New Roman" w:hAnsi="Times New Roman" w:cs="Times New Roman"/>
          <w:b/>
          <w:sz w:val="24"/>
        </w:rPr>
      </w:pPr>
    </w:p>
    <w:p w14:paraId="360AE577" w14:textId="18AF1616" w:rsidR="00CA03B6" w:rsidRDefault="00CA03B6" w:rsidP="00CA03B6">
      <w:pPr>
        <w:spacing w:after="0"/>
        <w:jc w:val="center"/>
        <w:rPr>
          <w:rFonts w:ascii="Times New Roman" w:hAnsi="Times New Roman" w:cs="Times New Roman"/>
          <w:b/>
          <w:sz w:val="24"/>
        </w:rPr>
      </w:pPr>
      <w:r>
        <w:rPr>
          <w:rFonts w:ascii="Times New Roman" w:hAnsi="Times New Roman" w:cs="Times New Roman"/>
          <w:b/>
          <w:sz w:val="24"/>
        </w:rPr>
        <w:t>________________________________</w:t>
      </w:r>
    </w:p>
    <w:p w14:paraId="48802F30" w14:textId="6EE6D9ED" w:rsidR="00CA03B6" w:rsidRDefault="00CA03B6" w:rsidP="00CA03B6">
      <w:pPr>
        <w:spacing w:after="0"/>
        <w:jc w:val="center"/>
        <w:rPr>
          <w:rFonts w:ascii="Times New Roman" w:hAnsi="Times New Roman" w:cs="Times New Roman"/>
          <w:bCs/>
          <w:sz w:val="24"/>
        </w:rPr>
      </w:pPr>
      <w:proofErr w:type="spellStart"/>
      <w:r>
        <w:rPr>
          <w:rFonts w:ascii="Times New Roman" w:hAnsi="Times New Roman" w:cs="Times New Roman"/>
          <w:bCs/>
          <w:sz w:val="24"/>
        </w:rPr>
        <w:t>Lellimar</w:t>
      </w:r>
      <w:proofErr w:type="spellEnd"/>
      <w:r>
        <w:rPr>
          <w:rFonts w:ascii="Times New Roman" w:hAnsi="Times New Roman" w:cs="Times New Roman"/>
          <w:bCs/>
          <w:sz w:val="24"/>
        </w:rPr>
        <w:t xml:space="preserve"> Nunes da Silva</w:t>
      </w:r>
    </w:p>
    <w:p w14:paraId="14C6332D" w14:textId="56984A9D" w:rsidR="00CA03B6" w:rsidRDefault="00CA03B6" w:rsidP="00CA03B6">
      <w:pPr>
        <w:spacing w:after="0"/>
        <w:jc w:val="center"/>
        <w:rPr>
          <w:rFonts w:ascii="Times New Roman" w:hAnsi="Times New Roman" w:cs="Times New Roman"/>
          <w:b/>
          <w:sz w:val="24"/>
        </w:rPr>
      </w:pPr>
      <w:proofErr w:type="spellStart"/>
      <w:r>
        <w:rPr>
          <w:rFonts w:ascii="Times New Roman" w:hAnsi="Times New Roman" w:cs="Times New Roman"/>
          <w:b/>
          <w:sz w:val="24"/>
        </w:rPr>
        <w:t>Orçamentarista</w:t>
      </w:r>
      <w:proofErr w:type="spellEnd"/>
    </w:p>
    <w:p w14:paraId="7F2FC4AC" w14:textId="0B1C2D03" w:rsidR="00CA03B6" w:rsidRPr="00CA03B6" w:rsidRDefault="00CA03B6" w:rsidP="00CA03B6">
      <w:pPr>
        <w:spacing w:after="0"/>
        <w:jc w:val="center"/>
        <w:rPr>
          <w:rFonts w:ascii="Times New Roman" w:hAnsi="Times New Roman" w:cs="Times New Roman"/>
          <w:bCs/>
          <w:sz w:val="24"/>
        </w:rPr>
      </w:pPr>
      <w:r>
        <w:rPr>
          <w:rFonts w:ascii="Times New Roman" w:hAnsi="Times New Roman" w:cs="Times New Roman"/>
          <w:bCs/>
          <w:sz w:val="24"/>
        </w:rPr>
        <w:t>Portaria nº 042/2022</w:t>
      </w:r>
    </w:p>
    <w:p w14:paraId="598C4B53" w14:textId="77777777" w:rsidR="00CA03B6" w:rsidRPr="00CA03B6" w:rsidRDefault="00CA03B6" w:rsidP="00CA03B6">
      <w:pPr>
        <w:spacing w:after="0"/>
        <w:jc w:val="center"/>
        <w:rPr>
          <w:rFonts w:ascii="Times New Roman" w:hAnsi="Times New Roman" w:cs="Times New Roman"/>
          <w:b/>
          <w:sz w:val="24"/>
        </w:rPr>
      </w:pPr>
    </w:p>
    <w:p w14:paraId="6966F09A" w14:textId="77777777" w:rsidR="00CA03B6" w:rsidRDefault="00CA03B6" w:rsidP="009F60BF">
      <w:pPr>
        <w:spacing w:after="0"/>
        <w:jc w:val="center"/>
        <w:rPr>
          <w:rFonts w:ascii="Times New Roman" w:hAnsi="Times New Roman" w:cs="Times New Roman"/>
          <w:b/>
          <w:sz w:val="24"/>
        </w:rPr>
      </w:pPr>
    </w:p>
    <w:p w14:paraId="1E00D2D7" w14:textId="77777777" w:rsidR="00CA03B6" w:rsidRDefault="00CA03B6" w:rsidP="009F60BF">
      <w:pPr>
        <w:spacing w:after="0"/>
        <w:jc w:val="center"/>
        <w:rPr>
          <w:rFonts w:ascii="Times New Roman" w:hAnsi="Times New Roman" w:cs="Times New Roman"/>
          <w:b/>
          <w:sz w:val="24"/>
        </w:rPr>
      </w:pPr>
    </w:p>
    <w:p w14:paraId="7EB77345" w14:textId="77777777" w:rsidR="00CA03B6" w:rsidRDefault="00CA03B6" w:rsidP="009F60BF">
      <w:pPr>
        <w:spacing w:after="0"/>
        <w:jc w:val="center"/>
        <w:rPr>
          <w:rFonts w:ascii="Times New Roman" w:hAnsi="Times New Roman" w:cs="Times New Roman"/>
          <w:b/>
          <w:sz w:val="24"/>
        </w:rPr>
      </w:pPr>
    </w:p>
    <w:p w14:paraId="2315FE21" w14:textId="77777777" w:rsidR="00CA03B6" w:rsidRDefault="00CA03B6" w:rsidP="009F60BF">
      <w:pPr>
        <w:spacing w:after="0"/>
        <w:jc w:val="center"/>
        <w:rPr>
          <w:rFonts w:ascii="Times New Roman" w:hAnsi="Times New Roman" w:cs="Times New Roman"/>
          <w:b/>
          <w:sz w:val="24"/>
        </w:rPr>
      </w:pPr>
    </w:p>
    <w:p w14:paraId="5E3F72D1" w14:textId="77777777" w:rsidR="00CA03B6" w:rsidRDefault="00CA03B6" w:rsidP="009F60BF">
      <w:pPr>
        <w:spacing w:after="0"/>
        <w:jc w:val="center"/>
        <w:rPr>
          <w:rFonts w:ascii="Times New Roman" w:hAnsi="Times New Roman" w:cs="Times New Roman"/>
          <w:b/>
          <w:sz w:val="24"/>
        </w:rPr>
      </w:pPr>
    </w:p>
    <w:p w14:paraId="70C58D04" w14:textId="77777777" w:rsidR="00CA03B6" w:rsidRDefault="00CA03B6" w:rsidP="009F60BF">
      <w:pPr>
        <w:spacing w:after="0"/>
        <w:jc w:val="center"/>
        <w:rPr>
          <w:rFonts w:ascii="Times New Roman" w:hAnsi="Times New Roman" w:cs="Times New Roman"/>
          <w:b/>
          <w:sz w:val="24"/>
        </w:rPr>
      </w:pPr>
    </w:p>
    <w:p w14:paraId="0766925F" w14:textId="77777777" w:rsidR="00CA03B6" w:rsidRDefault="00CA03B6" w:rsidP="009F60BF">
      <w:pPr>
        <w:spacing w:after="0"/>
        <w:jc w:val="center"/>
        <w:rPr>
          <w:rFonts w:ascii="Times New Roman" w:hAnsi="Times New Roman" w:cs="Times New Roman"/>
          <w:b/>
          <w:sz w:val="24"/>
        </w:rPr>
      </w:pPr>
    </w:p>
    <w:p w14:paraId="69D3DB93" w14:textId="77777777" w:rsidR="00CA03B6" w:rsidRDefault="00CA03B6" w:rsidP="009F60BF">
      <w:pPr>
        <w:spacing w:after="0"/>
        <w:jc w:val="center"/>
        <w:rPr>
          <w:rFonts w:ascii="Times New Roman" w:hAnsi="Times New Roman" w:cs="Times New Roman"/>
          <w:b/>
          <w:sz w:val="24"/>
        </w:rPr>
      </w:pPr>
    </w:p>
    <w:p w14:paraId="09DD244F" w14:textId="77777777" w:rsidR="00CA03B6" w:rsidRDefault="00CA03B6" w:rsidP="009F60BF">
      <w:pPr>
        <w:spacing w:after="0"/>
        <w:jc w:val="center"/>
        <w:rPr>
          <w:rFonts w:ascii="Times New Roman" w:hAnsi="Times New Roman" w:cs="Times New Roman"/>
          <w:b/>
          <w:sz w:val="24"/>
        </w:rPr>
      </w:pPr>
    </w:p>
    <w:p w14:paraId="7832D90C" w14:textId="77777777" w:rsidR="00CA03B6" w:rsidRDefault="00CA03B6" w:rsidP="009F60BF">
      <w:pPr>
        <w:spacing w:after="0"/>
        <w:jc w:val="center"/>
        <w:rPr>
          <w:rFonts w:ascii="Times New Roman" w:hAnsi="Times New Roman" w:cs="Times New Roman"/>
          <w:b/>
          <w:sz w:val="24"/>
        </w:rPr>
      </w:pPr>
    </w:p>
    <w:p w14:paraId="727EA7F9" w14:textId="77777777" w:rsidR="00CA03B6" w:rsidRDefault="00CA03B6" w:rsidP="009F60BF">
      <w:pPr>
        <w:spacing w:after="0"/>
        <w:jc w:val="center"/>
        <w:rPr>
          <w:rFonts w:ascii="Times New Roman" w:hAnsi="Times New Roman" w:cs="Times New Roman"/>
          <w:b/>
          <w:sz w:val="24"/>
        </w:rPr>
      </w:pPr>
    </w:p>
    <w:p w14:paraId="6FBC6598" w14:textId="77777777" w:rsidR="00CA03B6" w:rsidRDefault="00CA03B6" w:rsidP="009F60BF">
      <w:pPr>
        <w:spacing w:after="0"/>
        <w:jc w:val="center"/>
        <w:rPr>
          <w:rFonts w:ascii="Times New Roman" w:hAnsi="Times New Roman" w:cs="Times New Roman"/>
          <w:b/>
          <w:sz w:val="24"/>
        </w:rPr>
      </w:pPr>
    </w:p>
    <w:p w14:paraId="73E6102F" w14:textId="77777777" w:rsidR="00CA03B6" w:rsidRDefault="00CA03B6" w:rsidP="009F60BF">
      <w:pPr>
        <w:spacing w:after="0"/>
        <w:jc w:val="center"/>
        <w:rPr>
          <w:rFonts w:ascii="Times New Roman" w:hAnsi="Times New Roman" w:cs="Times New Roman"/>
          <w:b/>
          <w:sz w:val="24"/>
        </w:rPr>
      </w:pPr>
    </w:p>
    <w:p w14:paraId="33ADAD8A" w14:textId="77777777" w:rsidR="00CA03B6" w:rsidRDefault="00CA03B6" w:rsidP="009F60BF">
      <w:pPr>
        <w:spacing w:after="0"/>
        <w:jc w:val="center"/>
        <w:rPr>
          <w:rFonts w:ascii="Times New Roman" w:hAnsi="Times New Roman" w:cs="Times New Roman"/>
          <w:b/>
          <w:sz w:val="24"/>
        </w:rPr>
      </w:pPr>
    </w:p>
    <w:p w14:paraId="4E2431C7" w14:textId="77777777" w:rsidR="00CA03B6" w:rsidRDefault="00CA03B6" w:rsidP="009F60BF">
      <w:pPr>
        <w:spacing w:after="0"/>
        <w:jc w:val="center"/>
        <w:rPr>
          <w:rFonts w:ascii="Times New Roman" w:hAnsi="Times New Roman" w:cs="Times New Roman"/>
          <w:b/>
          <w:sz w:val="24"/>
        </w:rPr>
      </w:pPr>
    </w:p>
    <w:p w14:paraId="709DBFED" w14:textId="77777777" w:rsidR="00CA03B6" w:rsidRDefault="00CA03B6" w:rsidP="009F60BF">
      <w:pPr>
        <w:spacing w:after="0"/>
        <w:jc w:val="center"/>
        <w:rPr>
          <w:rFonts w:ascii="Times New Roman" w:hAnsi="Times New Roman" w:cs="Times New Roman"/>
          <w:b/>
          <w:sz w:val="24"/>
        </w:rPr>
      </w:pPr>
    </w:p>
    <w:p w14:paraId="6A5D9A51" w14:textId="77777777" w:rsidR="005C73B9" w:rsidRDefault="005C73B9" w:rsidP="005C73B9">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 E S P A C H O</w:t>
      </w:r>
    </w:p>
    <w:p w14:paraId="23F6005A" w14:textId="77777777" w:rsidR="005C73B9" w:rsidRDefault="005C73B9" w:rsidP="005C73B9">
      <w:pPr>
        <w:spacing w:after="0"/>
        <w:rPr>
          <w:rFonts w:ascii="Times New Roman" w:hAnsi="Times New Roman" w:cs="Times New Roman"/>
          <w:sz w:val="24"/>
        </w:rPr>
      </w:pPr>
    </w:p>
    <w:p w14:paraId="2F7837E4" w14:textId="77777777" w:rsidR="005C73B9" w:rsidRDefault="005C73B9" w:rsidP="005C73B9">
      <w:pPr>
        <w:spacing w:after="0"/>
        <w:rPr>
          <w:rFonts w:ascii="Times New Roman" w:hAnsi="Times New Roman" w:cs="Times New Roman"/>
          <w:sz w:val="24"/>
        </w:rPr>
      </w:pPr>
    </w:p>
    <w:p w14:paraId="3204EC56" w14:textId="77777777" w:rsidR="005C73B9" w:rsidRPr="00CA03B6" w:rsidRDefault="005C73B9" w:rsidP="005C73B9">
      <w:pPr>
        <w:spacing w:after="0"/>
        <w:rPr>
          <w:rFonts w:ascii="Times New Roman" w:hAnsi="Times New Roman" w:cs="Times New Roman"/>
          <w:sz w:val="24"/>
        </w:rPr>
      </w:pPr>
      <w:r w:rsidRPr="00CA03B6">
        <w:rPr>
          <w:rFonts w:ascii="Times New Roman" w:hAnsi="Times New Roman" w:cs="Times New Roman"/>
          <w:sz w:val="24"/>
        </w:rPr>
        <w:t>A Senhora Secretária</w:t>
      </w:r>
    </w:p>
    <w:p w14:paraId="01EB762A" w14:textId="77777777" w:rsidR="005C73B9" w:rsidRPr="00CA03B6" w:rsidRDefault="005C73B9" w:rsidP="005C73B9">
      <w:pPr>
        <w:spacing w:after="0"/>
        <w:rPr>
          <w:rFonts w:ascii="Times New Roman" w:hAnsi="Times New Roman" w:cs="Times New Roman"/>
          <w:bCs/>
          <w:sz w:val="24"/>
        </w:rPr>
      </w:pPr>
      <w:r w:rsidRPr="00CA03B6">
        <w:rPr>
          <w:rFonts w:ascii="Times New Roman" w:hAnsi="Times New Roman" w:cs="Times New Roman"/>
          <w:bCs/>
          <w:sz w:val="24"/>
        </w:rPr>
        <w:t>Ângela Kelly Simão de Lima Rêgo</w:t>
      </w:r>
    </w:p>
    <w:p w14:paraId="4120D158" w14:textId="5978D85D" w:rsidR="005C73B9" w:rsidRPr="00EE7B6C" w:rsidRDefault="005C73B9" w:rsidP="005C73B9">
      <w:pPr>
        <w:spacing w:after="0"/>
        <w:rPr>
          <w:rFonts w:ascii="Times New Roman" w:hAnsi="Times New Roman" w:cs="Times New Roman"/>
          <w:b/>
          <w:bCs/>
          <w:sz w:val="24"/>
        </w:rPr>
      </w:pPr>
      <w:r w:rsidRPr="00CA03B6">
        <w:rPr>
          <w:rFonts w:ascii="Times New Roman" w:hAnsi="Times New Roman" w:cs="Times New Roman"/>
          <w:b/>
          <w:bCs/>
          <w:sz w:val="24"/>
        </w:rPr>
        <w:t>Sec</w:t>
      </w:r>
      <w:r>
        <w:rPr>
          <w:rFonts w:ascii="Times New Roman" w:hAnsi="Times New Roman" w:cs="Times New Roman"/>
          <w:b/>
          <w:bCs/>
          <w:sz w:val="24"/>
        </w:rPr>
        <w:t>. Mun. de Educ. Cultura, Esporte, Lazer e Turismo</w:t>
      </w:r>
    </w:p>
    <w:p w14:paraId="230BFDA1" w14:textId="77777777" w:rsidR="005C73B9" w:rsidRDefault="005C73B9" w:rsidP="005C73B9">
      <w:pPr>
        <w:autoSpaceDE w:val="0"/>
        <w:autoSpaceDN w:val="0"/>
        <w:adjustRightInd w:val="0"/>
        <w:spacing w:after="0" w:line="240" w:lineRule="auto"/>
        <w:jc w:val="center"/>
        <w:rPr>
          <w:rFonts w:ascii="Times New Roman" w:hAnsi="Times New Roman" w:cs="Times New Roman"/>
          <w:b/>
          <w:sz w:val="24"/>
          <w:szCs w:val="24"/>
        </w:rPr>
      </w:pPr>
    </w:p>
    <w:p w14:paraId="1E0DE01C" w14:textId="77777777" w:rsidR="005C73B9" w:rsidRDefault="005C73B9" w:rsidP="005C73B9">
      <w:pPr>
        <w:autoSpaceDE w:val="0"/>
        <w:autoSpaceDN w:val="0"/>
        <w:adjustRightInd w:val="0"/>
        <w:spacing w:after="0" w:line="240" w:lineRule="auto"/>
        <w:jc w:val="center"/>
        <w:rPr>
          <w:rFonts w:ascii="Times New Roman" w:hAnsi="Times New Roman" w:cs="Times New Roman"/>
          <w:b/>
          <w:sz w:val="24"/>
          <w:szCs w:val="24"/>
        </w:rPr>
      </w:pPr>
    </w:p>
    <w:p w14:paraId="155B44C0" w14:textId="77777777" w:rsidR="005C73B9" w:rsidRDefault="005C73B9" w:rsidP="005C73B9">
      <w:pPr>
        <w:autoSpaceDE w:val="0"/>
        <w:autoSpaceDN w:val="0"/>
        <w:adjustRightInd w:val="0"/>
        <w:spacing w:after="0" w:line="240" w:lineRule="auto"/>
        <w:jc w:val="center"/>
        <w:rPr>
          <w:rFonts w:ascii="Times New Roman" w:hAnsi="Times New Roman" w:cs="Times New Roman"/>
          <w:b/>
          <w:sz w:val="24"/>
          <w:szCs w:val="24"/>
        </w:rPr>
      </w:pPr>
    </w:p>
    <w:p w14:paraId="69694487" w14:textId="77777777" w:rsidR="005C73B9" w:rsidRDefault="005C73B9" w:rsidP="005C73B9">
      <w:pPr>
        <w:autoSpaceDE w:val="0"/>
        <w:autoSpaceDN w:val="0"/>
        <w:adjustRightInd w:val="0"/>
        <w:spacing w:after="0" w:line="240" w:lineRule="auto"/>
        <w:jc w:val="both"/>
        <w:rPr>
          <w:rFonts w:ascii="Times New Roman" w:hAnsi="Times New Roman" w:cs="Times New Roman"/>
          <w:sz w:val="24"/>
          <w:szCs w:val="24"/>
        </w:rPr>
      </w:pPr>
    </w:p>
    <w:p w14:paraId="0676D387" w14:textId="77777777" w:rsidR="005C73B9" w:rsidRDefault="005C73B9" w:rsidP="005C73B9">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Conforme solicitado, encaminho em anexo ao processo a coleta de preços acompanhado de mapa de apuração de preços em conformidade com o Termo de Referência.</w:t>
      </w:r>
    </w:p>
    <w:p w14:paraId="179D8569" w14:textId="77777777" w:rsidR="005C73B9" w:rsidRDefault="005C73B9" w:rsidP="005C73B9">
      <w:pPr>
        <w:autoSpaceDE w:val="0"/>
        <w:autoSpaceDN w:val="0"/>
        <w:adjustRightInd w:val="0"/>
        <w:spacing w:after="0" w:line="240" w:lineRule="auto"/>
        <w:jc w:val="both"/>
        <w:rPr>
          <w:rFonts w:ascii="Times New Roman" w:hAnsi="Times New Roman" w:cs="Times New Roman"/>
          <w:sz w:val="24"/>
          <w:szCs w:val="24"/>
        </w:rPr>
      </w:pPr>
    </w:p>
    <w:p w14:paraId="1113DCCC" w14:textId="77777777" w:rsidR="005C73B9" w:rsidRDefault="005C73B9" w:rsidP="005C73B9">
      <w:pPr>
        <w:autoSpaceDE w:val="0"/>
        <w:autoSpaceDN w:val="0"/>
        <w:adjustRightInd w:val="0"/>
        <w:spacing w:after="0" w:line="240" w:lineRule="auto"/>
        <w:jc w:val="both"/>
        <w:rPr>
          <w:rFonts w:ascii="Times New Roman" w:hAnsi="Times New Roman" w:cs="Times New Roman"/>
          <w:sz w:val="24"/>
          <w:szCs w:val="24"/>
        </w:rPr>
      </w:pPr>
    </w:p>
    <w:p w14:paraId="420A34CF" w14:textId="77777777" w:rsidR="005C73B9" w:rsidRDefault="005C73B9" w:rsidP="005C73B9">
      <w:pPr>
        <w:autoSpaceDE w:val="0"/>
        <w:autoSpaceDN w:val="0"/>
        <w:adjustRightInd w:val="0"/>
        <w:spacing w:after="0" w:line="240" w:lineRule="auto"/>
        <w:jc w:val="both"/>
        <w:rPr>
          <w:rFonts w:ascii="Times New Roman" w:hAnsi="Times New Roman" w:cs="Times New Roman"/>
          <w:sz w:val="24"/>
          <w:szCs w:val="24"/>
        </w:rPr>
      </w:pPr>
    </w:p>
    <w:p w14:paraId="1C98B39B" w14:textId="1192F4D0" w:rsidR="005C73B9" w:rsidRDefault="005C73B9" w:rsidP="005C73B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Coronel João Pessoa-RN, </w:t>
      </w:r>
      <w:r w:rsidRPr="005B0DD8">
        <w:rPr>
          <w:rFonts w:ascii="Times New Roman" w:hAnsi="Times New Roman" w:cs="Times New Roman"/>
          <w:sz w:val="24"/>
        </w:rPr>
        <w:t>2</w:t>
      </w:r>
      <w:r>
        <w:rPr>
          <w:rFonts w:ascii="Times New Roman" w:hAnsi="Times New Roman" w:cs="Times New Roman"/>
          <w:sz w:val="24"/>
        </w:rPr>
        <w:t>8/02/2024.</w:t>
      </w:r>
    </w:p>
    <w:p w14:paraId="292F02F3" w14:textId="77777777" w:rsidR="005C73B9" w:rsidRDefault="005C73B9" w:rsidP="005C73B9">
      <w:pPr>
        <w:autoSpaceDE w:val="0"/>
        <w:autoSpaceDN w:val="0"/>
        <w:adjustRightInd w:val="0"/>
        <w:spacing w:after="0" w:line="240" w:lineRule="auto"/>
        <w:jc w:val="both"/>
        <w:rPr>
          <w:rFonts w:ascii="Times New Roman" w:hAnsi="Times New Roman" w:cs="Times New Roman"/>
          <w:sz w:val="24"/>
          <w:szCs w:val="24"/>
        </w:rPr>
      </w:pPr>
    </w:p>
    <w:p w14:paraId="0B90DC41" w14:textId="77777777" w:rsidR="005C73B9" w:rsidRDefault="005C73B9" w:rsidP="005C73B9">
      <w:pPr>
        <w:autoSpaceDE w:val="0"/>
        <w:autoSpaceDN w:val="0"/>
        <w:adjustRightInd w:val="0"/>
        <w:spacing w:after="0" w:line="240" w:lineRule="auto"/>
        <w:jc w:val="center"/>
        <w:rPr>
          <w:rFonts w:ascii="Times New Roman" w:hAnsi="Times New Roman" w:cs="Times New Roman"/>
          <w:sz w:val="24"/>
          <w:szCs w:val="24"/>
        </w:rPr>
      </w:pPr>
    </w:p>
    <w:p w14:paraId="4F5E5106" w14:textId="77777777" w:rsidR="005C73B9" w:rsidRDefault="005C73B9" w:rsidP="005C73B9">
      <w:pPr>
        <w:autoSpaceDE w:val="0"/>
        <w:autoSpaceDN w:val="0"/>
        <w:adjustRightInd w:val="0"/>
        <w:spacing w:after="0" w:line="240" w:lineRule="auto"/>
        <w:jc w:val="center"/>
        <w:rPr>
          <w:rFonts w:ascii="Times New Roman" w:hAnsi="Times New Roman" w:cs="Times New Roman"/>
          <w:sz w:val="24"/>
          <w:szCs w:val="24"/>
        </w:rPr>
      </w:pPr>
    </w:p>
    <w:p w14:paraId="705741D9" w14:textId="77777777" w:rsidR="005C73B9" w:rsidRDefault="005C73B9" w:rsidP="005C73B9">
      <w:pPr>
        <w:autoSpaceDE w:val="0"/>
        <w:autoSpaceDN w:val="0"/>
        <w:adjustRightInd w:val="0"/>
        <w:spacing w:after="0" w:line="240" w:lineRule="auto"/>
        <w:jc w:val="center"/>
        <w:rPr>
          <w:rFonts w:ascii="Times New Roman" w:hAnsi="Times New Roman" w:cs="Times New Roman"/>
          <w:sz w:val="24"/>
          <w:szCs w:val="24"/>
        </w:rPr>
      </w:pPr>
    </w:p>
    <w:p w14:paraId="5E860689" w14:textId="77777777" w:rsidR="005C73B9" w:rsidRDefault="005C73B9" w:rsidP="005C73B9">
      <w:pPr>
        <w:autoSpaceDE w:val="0"/>
        <w:autoSpaceDN w:val="0"/>
        <w:adjustRightInd w:val="0"/>
        <w:spacing w:after="0" w:line="240" w:lineRule="auto"/>
        <w:jc w:val="center"/>
        <w:rPr>
          <w:rFonts w:ascii="Times New Roman" w:hAnsi="Times New Roman" w:cs="Times New Roman"/>
          <w:sz w:val="24"/>
          <w:szCs w:val="24"/>
        </w:rPr>
      </w:pPr>
    </w:p>
    <w:p w14:paraId="56B59467" w14:textId="77777777" w:rsidR="005C73B9" w:rsidRDefault="005C73B9" w:rsidP="005C73B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14:paraId="0F0B1D12" w14:textId="77777777" w:rsidR="005C73B9" w:rsidRPr="00CA03B6" w:rsidRDefault="005C73B9" w:rsidP="005C73B9">
      <w:pPr>
        <w:spacing w:after="0"/>
        <w:jc w:val="center"/>
        <w:rPr>
          <w:rFonts w:ascii="Times New Roman" w:hAnsi="Times New Roman" w:cs="Times New Roman"/>
          <w:sz w:val="24"/>
        </w:rPr>
      </w:pPr>
      <w:proofErr w:type="spellStart"/>
      <w:r w:rsidRPr="00CA03B6">
        <w:rPr>
          <w:rFonts w:ascii="Times New Roman" w:hAnsi="Times New Roman" w:cs="Times New Roman"/>
          <w:sz w:val="24"/>
        </w:rPr>
        <w:t>Lellimar</w:t>
      </w:r>
      <w:proofErr w:type="spellEnd"/>
      <w:r w:rsidRPr="00CA03B6">
        <w:rPr>
          <w:rFonts w:ascii="Times New Roman" w:hAnsi="Times New Roman" w:cs="Times New Roman"/>
          <w:sz w:val="24"/>
        </w:rPr>
        <w:t xml:space="preserve"> Nunes da Silva</w:t>
      </w:r>
    </w:p>
    <w:p w14:paraId="3866F35D" w14:textId="77777777" w:rsidR="005C73B9" w:rsidRPr="00CA03B6" w:rsidRDefault="005C73B9" w:rsidP="005C73B9">
      <w:pPr>
        <w:pStyle w:val="Normal0"/>
        <w:ind w:left="28" w:right="-1"/>
        <w:jc w:val="center"/>
        <w:rPr>
          <w:rFonts w:ascii="Times New Roman" w:hAnsi="Times New Roman"/>
          <w:b/>
          <w:bCs/>
        </w:rPr>
      </w:pPr>
      <w:proofErr w:type="spellStart"/>
      <w:r w:rsidRPr="00CA03B6">
        <w:rPr>
          <w:rFonts w:ascii="Times New Roman" w:hAnsi="Times New Roman"/>
          <w:b/>
          <w:bCs/>
        </w:rPr>
        <w:t>Orçamentarista</w:t>
      </w:r>
      <w:proofErr w:type="spellEnd"/>
      <w:r w:rsidRPr="00CA03B6">
        <w:rPr>
          <w:rFonts w:ascii="Times New Roman" w:hAnsi="Times New Roman"/>
          <w:b/>
          <w:bCs/>
        </w:rPr>
        <w:t xml:space="preserve"> – Portaria nº 042/2021</w:t>
      </w:r>
    </w:p>
    <w:p w14:paraId="308C5D47" w14:textId="77777777" w:rsidR="00CA03B6" w:rsidRDefault="00CA03B6" w:rsidP="009F60BF">
      <w:pPr>
        <w:spacing w:after="0"/>
        <w:jc w:val="center"/>
        <w:rPr>
          <w:rFonts w:ascii="Times New Roman" w:hAnsi="Times New Roman" w:cs="Times New Roman"/>
          <w:b/>
          <w:sz w:val="24"/>
        </w:rPr>
      </w:pPr>
    </w:p>
    <w:p w14:paraId="29D28013" w14:textId="77777777" w:rsidR="005C73B9" w:rsidRDefault="005C73B9" w:rsidP="009F60BF">
      <w:pPr>
        <w:spacing w:after="0"/>
        <w:jc w:val="center"/>
        <w:rPr>
          <w:rFonts w:ascii="Times New Roman" w:hAnsi="Times New Roman" w:cs="Times New Roman"/>
          <w:b/>
          <w:sz w:val="24"/>
        </w:rPr>
      </w:pPr>
    </w:p>
    <w:p w14:paraId="7F3860EC" w14:textId="77777777" w:rsidR="005C73B9" w:rsidRDefault="005C73B9" w:rsidP="009F60BF">
      <w:pPr>
        <w:spacing w:after="0"/>
        <w:jc w:val="center"/>
        <w:rPr>
          <w:rFonts w:ascii="Times New Roman" w:hAnsi="Times New Roman" w:cs="Times New Roman"/>
          <w:b/>
          <w:sz w:val="24"/>
        </w:rPr>
      </w:pPr>
    </w:p>
    <w:p w14:paraId="4A21840A" w14:textId="77777777" w:rsidR="005C73B9" w:rsidRDefault="005C73B9" w:rsidP="009F60BF">
      <w:pPr>
        <w:spacing w:after="0"/>
        <w:jc w:val="center"/>
        <w:rPr>
          <w:rFonts w:ascii="Times New Roman" w:hAnsi="Times New Roman" w:cs="Times New Roman"/>
          <w:b/>
          <w:sz w:val="24"/>
        </w:rPr>
      </w:pPr>
    </w:p>
    <w:p w14:paraId="00837ECC" w14:textId="77777777" w:rsidR="005C73B9" w:rsidRDefault="005C73B9" w:rsidP="009F60BF">
      <w:pPr>
        <w:spacing w:after="0"/>
        <w:jc w:val="center"/>
        <w:rPr>
          <w:rFonts w:ascii="Times New Roman" w:hAnsi="Times New Roman" w:cs="Times New Roman"/>
          <w:b/>
          <w:sz w:val="24"/>
        </w:rPr>
      </w:pPr>
    </w:p>
    <w:p w14:paraId="6074E3A8" w14:textId="77777777" w:rsidR="005C73B9" w:rsidRDefault="005C73B9" w:rsidP="009F60BF">
      <w:pPr>
        <w:spacing w:after="0"/>
        <w:jc w:val="center"/>
        <w:rPr>
          <w:rFonts w:ascii="Times New Roman" w:hAnsi="Times New Roman" w:cs="Times New Roman"/>
          <w:b/>
          <w:sz w:val="24"/>
        </w:rPr>
      </w:pPr>
    </w:p>
    <w:p w14:paraId="01AFC0A5" w14:textId="77777777" w:rsidR="005C73B9" w:rsidRDefault="005C73B9" w:rsidP="009F60BF">
      <w:pPr>
        <w:spacing w:after="0"/>
        <w:jc w:val="center"/>
        <w:rPr>
          <w:rFonts w:ascii="Times New Roman" w:hAnsi="Times New Roman" w:cs="Times New Roman"/>
          <w:b/>
          <w:sz w:val="24"/>
        </w:rPr>
      </w:pPr>
    </w:p>
    <w:p w14:paraId="587C00BC" w14:textId="77777777" w:rsidR="005C73B9" w:rsidRDefault="005C73B9" w:rsidP="009F60BF">
      <w:pPr>
        <w:spacing w:after="0"/>
        <w:jc w:val="center"/>
        <w:rPr>
          <w:rFonts w:ascii="Times New Roman" w:hAnsi="Times New Roman" w:cs="Times New Roman"/>
          <w:b/>
          <w:sz w:val="24"/>
        </w:rPr>
      </w:pPr>
    </w:p>
    <w:p w14:paraId="185B3A4F" w14:textId="77777777" w:rsidR="005C73B9" w:rsidRDefault="005C73B9" w:rsidP="009F60BF">
      <w:pPr>
        <w:spacing w:after="0"/>
        <w:jc w:val="center"/>
        <w:rPr>
          <w:rFonts w:ascii="Times New Roman" w:hAnsi="Times New Roman" w:cs="Times New Roman"/>
          <w:b/>
          <w:sz w:val="24"/>
        </w:rPr>
      </w:pPr>
    </w:p>
    <w:p w14:paraId="57061ADB" w14:textId="77777777" w:rsidR="005C73B9" w:rsidRDefault="005C73B9" w:rsidP="009F60BF">
      <w:pPr>
        <w:spacing w:after="0"/>
        <w:jc w:val="center"/>
        <w:rPr>
          <w:rFonts w:ascii="Times New Roman" w:hAnsi="Times New Roman" w:cs="Times New Roman"/>
          <w:b/>
          <w:sz w:val="24"/>
        </w:rPr>
      </w:pPr>
    </w:p>
    <w:p w14:paraId="7D34222C" w14:textId="77777777" w:rsidR="005C73B9" w:rsidRDefault="005C73B9" w:rsidP="009F60BF">
      <w:pPr>
        <w:spacing w:after="0"/>
        <w:jc w:val="center"/>
        <w:rPr>
          <w:rFonts w:ascii="Times New Roman" w:hAnsi="Times New Roman" w:cs="Times New Roman"/>
          <w:b/>
          <w:sz w:val="24"/>
        </w:rPr>
      </w:pPr>
    </w:p>
    <w:p w14:paraId="0110411B" w14:textId="77777777" w:rsidR="005C73B9" w:rsidRDefault="005C73B9" w:rsidP="009F60BF">
      <w:pPr>
        <w:spacing w:after="0"/>
        <w:jc w:val="center"/>
        <w:rPr>
          <w:rFonts w:ascii="Times New Roman" w:hAnsi="Times New Roman" w:cs="Times New Roman"/>
          <w:b/>
          <w:sz w:val="24"/>
        </w:rPr>
      </w:pPr>
    </w:p>
    <w:p w14:paraId="3FA0A134" w14:textId="77777777" w:rsidR="005C73B9" w:rsidRDefault="005C73B9" w:rsidP="009F60BF">
      <w:pPr>
        <w:spacing w:after="0"/>
        <w:jc w:val="center"/>
        <w:rPr>
          <w:rFonts w:ascii="Times New Roman" w:hAnsi="Times New Roman" w:cs="Times New Roman"/>
          <w:b/>
          <w:sz w:val="24"/>
        </w:rPr>
      </w:pPr>
    </w:p>
    <w:p w14:paraId="2D6ECF6F" w14:textId="77777777" w:rsidR="005C73B9" w:rsidRDefault="005C73B9" w:rsidP="009F60BF">
      <w:pPr>
        <w:spacing w:after="0"/>
        <w:jc w:val="center"/>
        <w:rPr>
          <w:rFonts w:ascii="Times New Roman" w:hAnsi="Times New Roman" w:cs="Times New Roman"/>
          <w:b/>
          <w:sz w:val="24"/>
        </w:rPr>
      </w:pPr>
    </w:p>
    <w:p w14:paraId="3F3E845D" w14:textId="77777777" w:rsidR="005C73B9" w:rsidRDefault="005C73B9" w:rsidP="009F60BF">
      <w:pPr>
        <w:spacing w:after="0"/>
        <w:jc w:val="center"/>
        <w:rPr>
          <w:rFonts w:ascii="Times New Roman" w:hAnsi="Times New Roman" w:cs="Times New Roman"/>
          <w:b/>
          <w:sz w:val="24"/>
        </w:rPr>
      </w:pPr>
    </w:p>
    <w:p w14:paraId="3905F762" w14:textId="77777777" w:rsidR="005C73B9" w:rsidRDefault="005C73B9" w:rsidP="009F60BF">
      <w:pPr>
        <w:spacing w:after="0"/>
        <w:jc w:val="center"/>
        <w:rPr>
          <w:rFonts w:ascii="Times New Roman" w:hAnsi="Times New Roman" w:cs="Times New Roman"/>
          <w:b/>
          <w:sz w:val="24"/>
        </w:rPr>
      </w:pPr>
    </w:p>
    <w:p w14:paraId="0147ABAD" w14:textId="77777777" w:rsidR="005C73B9" w:rsidRDefault="005C73B9" w:rsidP="009F60BF">
      <w:pPr>
        <w:spacing w:after="0"/>
        <w:jc w:val="center"/>
        <w:rPr>
          <w:rFonts w:ascii="Times New Roman" w:hAnsi="Times New Roman" w:cs="Times New Roman"/>
          <w:b/>
          <w:sz w:val="24"/>
        </w:rPr>
      </w:pPr>
    </w:p>
    <w:p w14:paraId="3057C801" w14:textId="77777777" w:rsidR="005C73B9" w:rsidRDefault="005C73B9" w:rsidP="009F60BF">
      <w:pPr>
        <w:spacing w:after="0"/>
        <w:jc w:val="center"/>
        <w:rPr>
          <w:rFonts w:ascii="Times New Roman" w:hAnsi="Times New Roman" w:cs="Times New Roman"/>
          <w:b/>
          <w:sz w:val="24"/>
        </w:rPr>
      </w:pPr>
    </w:p>
    <w:p w14:paraId="558A6548" w14:textId="77777777" w:rsidR="005C73B9" w:rsidRDefault="005C73B9" w:rsidP="009F60BF">
      <w:pPr>
        <w:spacing w:after="0"/>
        <w:jc w:val="center"/>
        <w:rPr>
          <w:rFonts w:ascii="Times New Roman" w:hAnsi="Times New Roman" w:cs="Times New Roman"/>
          <w:b/>
          <w:sz w:val="24"/>
        </w:rPr>
      </w:pPr>
    </w:p>
    <w:p w14:paraId="0C2C7AE9" w14:textId="26329CD8" w:rsidR="009F60BF" w:rsidRDefault="009F60BF" w:rsidP="009F60BF">
      <w:pPr>
        <w:spacing w:after="0"/>
        <w:jc w:val="center"/>
        <w:rPr>
          <w:rFonts w:ascii="Times New Roman" w:hAnsi="Times New Roman" w:cs="Times New Roman"/>
          <w:b/>
          <w:sz w:val="24"/>
        </w:rPr>
      </w:pPr>
      <w:r>
        <w:rPr>
          <w:rFonts w:ascii="Times New Roman" w:hAnsi="Times New Roman" w:cs="Times New Roman"/>
          <w:b/>
          <w:sz w:val="24"/>
        </w:rPr>
        <w:t>DESPACHO</w:t>
      </w:r>
    </w:p>
    <w:p w14:paraId="2173E87B" w14:textId="77777777" w:rsidR="009F60BF" w:rsidRDefault="009F60BF" w:rsidP="009F60BF">
      <w:pPr>
        <w:spacing w:after="0"/>
        <w:rPr>
          <w:rFonts w:ascii="Times New Roman" w:hAnsi="Times New Roman" w:cs="Times New Roman"/>
          <w:sz w:val="24"/>
        </w:rPr>
      </w:pPr>
    </w:p>
    <w:p w14:paraId="76AA741F" w14:textId="77777777" w:rsidR="009F60BF" w:rsidRDefault="009F60BF" w:rsidP="009F60BF">
      <w:pPr>
        <w:spacing w:after="0"/>
        <w:rPr>
          <w:rFonts w:ascii="Times New Roman" w:hAnsi="Times New Roman" w:cs="Times New Roman"/>
          <w:sz w:val="24"/>
        </w:rPr>
      </w:pPr>
      <w:r>
        <w:rPr>
          <w:rFonts w:ascii="Times New Roman" w:hAnsi="Times New Roman" w:cs="Times New Roman"/>
          <w:sz w:val="24"/>
        </w:rPr>
        <w:t>Aa Ilma. Senhora</w:t>
      </w:r>
    </w:p>
    <w:p w14:paraId="0435C75F" w14:textId="77777777" w:rsidR="009F60BF" w:rsidRPr="00EE7B6C" w:rsidRDefault="009F60BF" w:rsidP="009F60BF">
      <w:pPr>
        <w:spacing w:after="0"/>
        <w:rPr>
          <w:rFonts w:ascii="Times New Roman" w:hAnsi="Times New Roman" w:cs="Times New Roman"/>
          <w:bCs/>
          <w:sz w:val="24"/>
        </w:rPr>
      </w:pPr>
      <w:r w:rsidRPr="00EE7B6C">
        <w:rPr>
          <w:rFonts w:ascii="Times New Roman" w:hAnsi="Times New Roman" w:cs="Times New Roman"/>
          <w:bCs/>
          <w:sz w:val="24"/>
        </w:rPr>
        <w:t>Maria de Fátima Alves da Costa</w:t>
      </w:r>
    </w:p>
    <w:p w14:paraId="1E2E2F9A" w14:textId="77777777" w:rsidR="009F60BF" w:rsidRPr="00EE7B6C" w:rsidRDefault="009F60BF" w:rsidP="009F60BF">
      <w:pPr>
        <w:spacing w:after="0"/>
        <w:rPr>
          <w:rFonts w:ascii="Times New Roman" w:hAnsi="Times New Roman" w:cs="Times New Roman"/>
          <w:b/>
          <w:bCs/>
          <w:sz w:val="24"/>
        </w:rPr>
      </w:pPr>
      <w:r w:rsidRPr="00EE7B6C">
        <w:rPr>
          <w:rFonts w:ascii="Times New Roman" w:hAnsi="Times New Roman" w:cs="Times New Roman"/>
          <w:b/>
          <w:bCs/>
          <w:sz w:val="24"/>
        </w:rPr>
        <w:t>Prefeita</w:t>
      </w:r>
      <w:r w:rsidR="00EE7B6C" w:rsidRPr="00EE7B6C">
        <w:rPr>
          <w:rFonts w:ascii="Times New Roman" w:hAnsi="Times New Roman" w:cs="Times New Roman"/>
          <w:b/>
          <w:bCs/>
          <w:sz w:val="24"/>
        </w:rPr>
        <w:t xml:space="preserve"> Municipal</w:t>
      </w:r>
    </w:p>
    <w:p w14:paraId="6CE4E13D" w14:textId="77777777" w:rsidR="009F60BF" w:rsidRDefault="009F60BF" w:rsidP="009F60BF">
      <w:pPr>
        <w:pStyle w:val="Normal0"/>
        <w:ind w:left="28" w:right="-1"/>
        <w:jc w:val="center"/>
        <w:rPr>
          <w:rFonts w:ascii="Times New Roman" w:hAnsi="Times New Roman"/>
          <w:b/>
          <w:szCs w:val="24"/>
        </w:rPr>
      </w:pPr>
    </w:p>
    <w:p w14:paraId="23A1C724" w14:textId="77777777" w:rsidR="009F60BF" w:rsidRDefault="009F60BF" w:rsidP="009F60BF">
      <w:pPr>
        <w:spacing w:after="0"/>
        <w:ind w:firstLine="708"/>
        <w:jc w:val="both"/>
        <w:rPr>
          <w:rFonts w:ascii="Times New Roman" w:hAnsi="Times New Roman" w:cs="Times New Roman"/>
          <w:sz w:val="24"/>
        </w:rPr>
      </w:pPr>
    </w:p>
    <w:p w14:paraId="10616BCD" w14:textId="77777777" w:rsidR="009F60BF" w:rsidRDefault="009F60BF" w:rsidP="009F60BF">
      <w:pPr>
        <w:spacing w:after="0"/>
        <w:ind w:firstLine="708"/>
        <w:jc w:val="both"/>
        <w:rPr>
          <w:rFonts w:ascii="Times New Roman" w:hAnsi="Times New Roman" w:cs="Times New Roman"/>
          <w:sz w:val="24"/>
        </w:rPr>
      </w:pPr>
    </w:p>
    <w:p w14:paraId="04714209" w14:textId="77777777" w:rsidR="009F60BF" w:rsidRDefault="009F60BF" w:rsidP="009F60BF">
      <w:pPr>
        <w:spacing w:after="0"/>
        <w:ind w:firstLine="708"/>
        <w:jc w:val="both"/>
        <w:rPr>
          <w:rFonts w:ascii="Times New Roman" w:hAnsi="Times New Roman" w:cs="Times New Roman"/>
          <w:sz w:val="24"/>
        </w:rPr>
      </w:pPr>
    </w:p>
    <w:p w14:paraId="07FF0D58" w14:textId="77777777" w:rsidR="009F60BF" w:rsidRDefault="009F60BF" w:rsidP="009F60BF">
      <w:pPr>
        <w:spacing w:after="0"/>
        <w:ind w:firstLine="708"/>
        <w:jc w:val="both"/>
        <w:rPr>
          <w:rFonts w:ascii="Times New Roman" w:hAnsi="Times New Roman" w:cs="Times New Roman"/>
          <w:sz w:val="24"/>
        </w:rPr>
      </w:pPr>
      <w:r>
        <w:rPr>
          <w:rFonts w:ascii="Times New Roman" w:hAnsi="Times New Roman" w:cs="Times New Roman"/>
          <w:sz w:val="24"/>
        </w:rPr>
        <w:t xml:space="preserve">Após realização da coleta de preços e estimativa de preço pelo setor de compras para a </w:t>
      </w:r>
      <w:r w:rsidRPr="00830195">
        <w:rPr>
          <w:rFonts w:ascii="Times New Roman" w:hAnsi="Times New Roman" w:cs="Times New Roman"/>
          <w:b/>
          <w:bCs/>
          <w:sz w:val="24"/>
          <w:szCs w:val="24"/>
        </w:rPr>
        <w:t>contratação de empresa especializada para prestação dos serviços de instalação de subestação aérea 75KVA, padrão Cosern, para a creche Pró Infancia - Tipo C, localizada na Rua João Rufino, nº 90, Coronel João Pessoa/RN, conforme Projeto Básico</w:t>
      </w:r>
      <w:r>
        <w:rPr>
          <w:rFonts w:ascii="Times New Roman" w:hAnsi="Times New Roman" w:cs="Times New Roman"/>
          <w:sz w:val="24"/>
        </w:rPr>
        <w:t>, encaminho a senhora Prefeita para devido conhecimento.</w:t>
      </w:r>
    </w:p>
    <w:p w14:paraId="5EAF93AD" w14:textId="77777777" w:rsidR="009F60BF" w:rsidRDefault="009F60BF" w:rsidP="009F60BF">
      <w:pPr>
        <w:spacing w:after="0"/>
        <w:ind w:firstLine="708"/>
        <w:jc w:val="both"/>
        <w:rPr>
          <w:rFonts w:ascii="Times New Roman" w:hAnsi="Times New Roman" w:cs="Times New Roman"/>
          <w:sz w:val="24"/>
        </w:rPr>
      </w:pPr>
    </w:p>
    <w:p w14:paraId="10C14238" w14:textId="2953951A" w:rsidR="009F60BF" w:rsidRDefault="009F60BF" w:rsidP="009F60BF">
      <w:pPr>
        <w:spacing w:after="0"/>
        <w:ind w:firstLine="708"/>
        <w:jc w:val="both"/>
        <w:rPr>
          <w:rFonts w:ascii="Times New Roman" w:hAnsi="Times New Roman" w:cs="Times New Roman"/>
          <w:sz w:val="24"/>
        </w:rPr>
      </w:pPr>
      <w:r>
        <w:rPr>
          <w:rFonts w:ascii="Times New Roman" w:hAnsi="Times New Roman" w:cs="Times New Roman"/>
          <w:sz w:val="24"/>
        </w:rPr>
        <w:t>O custo estimado total da presente contratação é de</w:t>
      </w:r>
      <w:r>
        <w:rPr>
          <w:rFonts w:ascii="Times New Roman" w:hAnsi="Times New Roman" w:cs="Times New Roman"/>
          <w:b/>
          <w:sz w:val="24"/>
        </w:rPr>
        <w:t xml:space="preserve"> </w:t>
      </w:r>
      <w:r w:rsidRPr="00830195">
        <w:rPr>
          <w:rFonts w:ascii="Times New Roman" w:hAnsi="Times New Roman" w:cs="Times New Roman"/>
          <w:b/>
          <w:sz w:val="24"/>
        </w:rPr>
        <w:t xml:space="preserve">R$ </w:t>
      </w:r>
      <w:r w:rsidR="005C73B9">
        <w:rPr>
          <w:rFonts w:ascii="Times New Roman" w:hAnsi="Times New Roman" w:cs="Times New Roman"/>
          <w:b/>
          <w:sz w:val="24"/>
        </w:rPr>
        <w:t>47.870,00</w:t>
      </w:r>
      <w:r w:rsidRPr="00830195">
        <w:rPr>
          <w:rFonts w:ascii="Times New Roman" w:hAnsi="Times New Roman" w:cs="Times New Roman"/>
          <w:b/>
          <w:sz w:val="24"/>
        </w:rPr>
        <w:t xml:space="preserve"> </w:t>
      </w:r>
      <w:r>
        <w:rPr>
          <w:rFonts w:ascii="Times New Roman" w:hAnsi="Times New Roman" w:cs="Times New Roman"/>
          <w:b/>
          <w:sz w:val="24"/>
        </w:rPr>
        <w:t>(</w:t>
      </w:r>
      <w:r w:rsidR="005C73B9">
        <w:rPr>
          <w:rFonts w:ascii="Times New Roman" w:hAnsi="Times New Roman" w:cs="Times New Roman"/>
          <w:b/>
          <w:sz w:val="24"/>
        </w:rPr>
        <w:t>quarenta e sete mil e oitocentos e setenta</w:t>
      </w:r>
      <w:r w:rsidRPr="00830195">
        <w:rPr>
          <w:rFonts w:ascii="Times New Roman" w:hAnsi="Times New Roman" w:cs="Times New Roman"/>
          <w:b/>
          <w:sz w:val="24"/>
        </w:rPr>
        <w:t xml:space="preserve"> reais</w:t>
      </w:r>
      <w:r>
        <w:rPr>
          <w:rFonts w:ascii="Times New Roman" w:hAnsi="Times New Roman" w:cs="Times New Roman"/>
          <w:b/>
          <w:sz w:val="24"/>
        </w:rPr>
        <w:t>).</w:t>
      </w:r>
    </w:p>
    <w:p w14:paraId="6116272C" w14:textId="77777777" w:rsidR="009F60BF" w:rsidRDefault="009F60BF" w:rsidP="009F60BF">
      <w:pPr>
        <w:spacing w:after="0"/>
        <w:jc w:val="both"/>
        <w:rPr>
          <w:rFonts w:ascii="Times New Roman" w:hAnsi="Times New Roman" w:cs="Times New Roman"/>
          <w:sz w:val="24"/>
        </w:rPr>
      </w:pPr>
    </w:p>
    <w:p w14:paraId="29E9B21B" w14:textId="77777777" w:rsidR="009F60BF" w:rsidRDefault="009F60BF" w:rsidP="009F60BF">
      <w:pPr>
        <w:spacing w:after="0"/>
        <w:jc w:val="both"/>
        <w:rPr>
          <w:rFonts w:ascii="Times New Roman" w:hAnsi="Times New Roman" w:cs="Times New Roman"/>
          <w:sz w:val="24"/>
        </w:rPr>
      </w:pPr>
    </w:p>
    <w:p w14:paraId="05627799" w14:textId="77777777" w:rsidR="009F60BF" w:rsidRDefault="009F60BF" w:rsidP="009F60BF">
      <w:pPr>
        <w:spacing w:after="0"/>
        <w:jc w:val="both"/>
        <w:rPr>
          <w:rFonts w:ascii="Times New Roman" w:hAnsi="Times New Roman" w:cs="Times New Roman"/>
          <w:sz w:val="24"/>
        </w:rPr>
      </w:pPr>
    </w:p>
    <w:p w14:paraId="2D92EE7E" w14:textId="46C8BB73" w:rsidR="009F60BF" w:rsidRDefault="009F60BF" w:rsidP="009F60BF">
      <w:pPr>
        <w:spacing w:after="0"/>
        <w:jc w:val="center"/>
        <w:rPr>
          <w:rFonts w:ascii="Times New Roman" w:hAnsi="Times New Roman" w:cs="Times New Roman"/>
          <w:sz w:val="24"/>
        </w:rPr>
      </w:pPr>
      <w:r>
        <w:rPr>
          <w:rFonts w:ascii="Times New Roman" w:hAnsi="Times New Roman" w:cs="Times New Roman"/>
          <w:sz w:val="24"/>
        </w:rPr>
        <w:t xml:space="preserve">Coronel João Pessoa-RN, </w:t>
      </w:r>
      <w:r w:rsidR="005B0DD8" w:rsidRPr="005B0DD8">
        <w:rPr>
          <w:rFonts w:ascii="Times New Roman" w:hAnsi="Times New Roman" w:cs="Times New Roman"/>
          <w:sz w:val="24"/>
        </w:rPr>
        <w:t>2</w:t>
      </w:r>
      <w:r w:rsidR="005C73B9">
        <w:rPr>
          <w:rFonts w:ascii="Times New Roman" w:hAnsi="Times New Roman" w:cs="Times New Roman"/>
          <w:sz w:val="24"/>
        </w:rPr>
        <w:t>8/02/2024</w:t>
      </w:r>
      <w:r>
        <w:rPr>
          <w:rFonts w:ascii="Times New Roman" w:hAnsi="Times New Roman" w:cs="Times New Roman"/>
          <w:sz w:val="24"/>
        </w:rPr>
        <w:t>.</w:t>
      </w:r>
    </w:p>
    <w:p w14:paraId="78D41D4E" w14:textId="77777777" w:rsidR="009F60BF" w:rsidRDefault="009F60BF" w:rsidP="009F60BF">
      <w:pPr>
        <w:spacing w:after="0"/>
        <w:jc w:val="center"/>
        <w:rPr>
          <w:rFonts w:ascii="Times New Roman" w:hAnsi="Times New Roman" w:cs="Times New Roman"/>
          <w:sz w:val="24"/>
        </w:rPr>
      </w:pPr>
    </w:p>
    <w:p w14:paraId="7C7528C0" w14:textId="77777777" w:rsidR="009F60BF" w:rsidRDefault="009F60BF" w:rsidP="009F60BF">
      <w:pPr>
        <w:spacing w:after="0"/>
        <w:jc w:val="center"/>
        <w:rPr>
          <w:rFonts w:ascii="Times New Roman" w:hAnsi="Times New Roman" w:cs="Times New Roman"/>
          <w:sz w:val="24"/>
        </w:rPr>
      </w:pPr>
    </w:p>
    <w:p w14:paraId="35A951D9"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14:paraId="177A23A5" w14:textId="77777777" w:rsidR="005C73B9" w:rsidRPr="00CA03B6" w:rsidRDefault="005C73B9" w:rsidP="005C73B9">
      <w:pPr>
        <w:spacing w:after="0"/>
        <w:jc w:val="center"/>
        <w:rPr>
          <w:rFonts w:ascii="Times New Roman" w:hAnsi="Times New Roman" w:cs="Times New Roman"/>
          <w:bCs/>
          <w:sz w:val="24"/>
        </w:rPr>
      </w:pPr>
      <w:r w:rsidRPr="00CA03B6">
        <w:rPr>
          <w:rFonts w:ascii="Times New Roman" w:hAnsi="Times New Roman" w:cs="Times New Roman"/>
          <w:bCs/>
          <w:sz w:val="24"/>
        </w:rPr>
        <w:t>Ângela Kelly Simão de Lima Rêgo</w:t>
      </w:r>
    </w:p>
    <w:p w14:paraId="43B62910" w14:textId="77777777" w:rsidR="005C73B9" w:rsidRPr="00EE7B6C" w:rsidRDefault="005C73B9" w:rsidP="005C73B9">
      <w:pPr>
        <w:spacing w:after="0"/>
        <w:jc w:val="center"/>
        <w:rPr>
          <w:rFonts w:ascii="Times New Roman" w:hAnsi="Times New Roman" w:cs="Times New Roman"/>
          <w:b/>
          <w:bCs/>
          <w:sz w:val="24"/>
        </w:rPr>
      </w:pPr>
      <w:r w:rsidRPr="00CA03B6">
        <w:rPr>
          <w:rFonts w:ascii="Times New Roman" w:hAnsi="Times New Roman" w:cs="Times New Roman"/>
          <w:b/>
          <w:bCs/>
          <w:sz w:val="24"/>
        </w:rPr>
        <w:t>Sec</w:t>
      </w:r>
      <w:r>
        <w:rPr>
          <w:rFonts w:ascii="Times New Roman" w:hAnsi="Times New Roman" w:cs="Times New Roman"/>
          <w:b/>
          <w:bCs/>
          <w:sz w:val="24"/>
        </w:rPr>
        <w:t>. Mun. de Educ. Cultura, Esporte, Lazer e Turismo</w:t>
      </w:r>
    </w:p>
    <w:p w14:paraId="714515CC" w14:textId="77777777" w:rsidR="009F60BF" w:rsidRDefault="009F60BF" w:rsidP="005C73B9">
      <w:pPr>
        <w:jc w:val="center"/>
        <w:rPr>
          <w:rFonts w:ascii="Times New Roman" w:hAnsi="Times New Roman"/>
          <w:b/>
          <w:szCs w:val="24"/>
        </w:rPr>
      </w:pPr>
      <w:r>
        <w:rPr>
          <w:rFonts w:ascii="Times New Roman" w:hAnsi="Times New Roman"/>
          <w:b/>
          <w:szCs w:val="24"/>
        </w:rPr>
        <w:br w:type="page"/>
      </w:r>
    </w:p>
    <w:p w14:paraId="02622E4C" w14:textId="77777777" w:rsidR="009F60BF" w:rsidRDefault="009F60BF" w:rsidP="009F60BF">
      <w:pPr>
        <w:jc w:val="center"/>
        <w:rPr>
          <w:rFonts w:ascii="Times New Roman" w:hAnsi="Times New Roman" w:cs="Times New Roman"/>
          <w:b/>
          <w:sz w:val="24"/>
        </w:rPr>
      </w:pPr>
      <w:r>
        <w:rPr>
          <w:rFonts w:ascii="Times New Roman" w:hAnsi="Times New Roman" w:cs="Times New Roman"/>
          <w:b/>
          <w:sz w:val="24"/>
        </w:rPr>
        <w:lastRenderedPageBreak/>
        <w:t>D E S P A C H O</w:t>
      </w:r>
    </w:p>
    <w:p w14:paraId="0B96BE67" w14:textId="77777777" w:rsidR="009F60BF" w:rsidRDefault="009F60BF" w:rsidP="009F60BF">
      <w:pPr>
        <w:spacing w:after="0"/>
        <w:jc w:val="center"/>
        <w:rPr>
          <w:rFonts w:ascii="Times New Roman" w:hAnsi="Times New Roman" w:cs="Times New Roman"/>
          <w:b/>
          <w:sz w:val="24"/>
        </w:rPr>
      </w:pPr>
    </w:p>
    <w:p w14:paraId="31133004" w14:textId="77777777" w:rsidR="009F60BF" w:rsidRDefault="009F60BF" w:rsidP="009F60BF">
      <w:pPr>
        <w:spacing w:after="0"/>
        <w:ind w:right="-1"/>
        <w:rPr>
          <w:rFonts w:ascii="Times New Roman" w:hAnsi="Times New Roman" w:cs="Times New Roman"/>
          <w:bCs/>
          <w:sz w:val="24"/>
        </w:rPr>
      </w:pPr>
      <w:r>
        <w:rPr>
          <w:rFonts w:ascii="Times New Roman" w:hAnsi="Times New Roman" w:cs="Times New Roman"/>
          <w:bCs/>
          <w:sz w:val="24"/>
        </w:rPr>
        <w:t>Ao Senhor</w:t>
      </w:r>
    </w:p>
    <w:p w14:paraId="4825D592" w14:textId="77777777" w:rsidR="009F60BF" w:rsidRPr="00EE7B6C" w:rsidRDefault="009F60BF" w:rsidP="009F60BF">
      <w:pPr>
        <w:spacing w:after="0"/>
        <w:ind w:right="-1"/>
        <w:rPr>
          <w:rFonts w:ascii="Times New Roman" w:hAnsi="Times New Roman" w:cs="Times New Roman"/>
          <w:bCs/>
          <w:sz w:val="24"/>
        </w:rPr>
      </w:pPr>
      <w:r w:rsidRPr="00EE7B6C">
        <w:rPr>
          <w:rFonts w:ascii="Times New Roman" w:hAnsi="Times New Roman" w:cs="Times New Roman"/>
          <w:bCs/>
          <w:sz w:val="24"/>
        </w:rPr>
        <w:t>Carlos Henrique Alves Rêgo</w:t>
      </w:r>
    </w:p>
    <w:p w14:paraId="6E7F219C" w14:textId="77777777" w:rsidR="009F60BF" w:rsidRPr="00EE7B6C" w:rsidRDefault="009F60BF" w:rsidP="009F60BF">
      <w:pPr>
        <w:spacing w:after="0"/>
        <w:ind w:right="-1"/>
        <w:rPr>
          <w:rFonts w:ascii="Times New Roman" w:hAnsi="Times New Roman" w:cs="Times New Roman"/>
          <w:b/>
          <w:bCs/>
          <w:sz w:val="24"/>
        </w:rPr>
      </w:pPr>
      <w:r w:rsidRPr="00EE7B6C">
        <w:rPr>
          <w:rFonts w:ascii="Times New Roman" w:hAnsi="Times New Roman" w:cs="Times New Roman"/>
          <w:b/>
          <w:bCs/>
          <w:sz w:val="24"/>
        </w:rPr>
        <w:t>Sec. Mun. de Finanças e Orçamento</w:t>
      </w:r>
    </w:p>
    <w:p w14:paraId="1E393E7B" w14:textId="77777777" w:rsidR="009F60BF" w:rsidRDefault="009F60BF" w:rsidP="009F60BF">
      <w:pPr>
        <w:spacing w:after="0"/>
        <w:jc w:val="center"/>
        <w:rPr>
          <w:rFonts w:ascii="Times New Roman" w:hAnsi="Times New Roman" w:cs="Times New Roman"/>
          <w:b/>
          <w:sz w:val="24"/>
        </w:rPr>
      </w:pPr>
    </w:p>
    <w:p w14:paraId="151EC23D" w14:textId="77777777" w:rsidR="009F60BF" w:rsidRDefault="009F60BF" w:rsidP="009F60BF">
      <w:pPr>
        <w:spacing w:after="0"/>
        <w:jc w:val="both"/>
        <w:rPr>
          <w:rFonts w:ascii="Times New Roman" w:hAnsi="Times New Roman" w:cs="Times New Roman"/>
          <w:sz w:val="24"/>
        </w:rPr>
      </w:pPr>
    </w:p>
    <w:p w14:paraId="580E518F" w14:textId="77777777" w:rsidR="009F60BF" w:rsidRDefault="009F60BF" w:rsidP="009F60BF">
      <w:pPr>
        <w:spacing w:after="0"/>
        <w:jc w:val="both"/>
        <w:rPr>
          <w:rFonts w:ascii="Times New Roman" w:hAnsi="Times New Roman" w:cs="Times New Roman"/>
          <w:sz w:val="24"/>
        </w:rPr>
      </w:pPr>
      <w:r>
        <w:rPr>
          <w:rFonts w:ascii="Times New Roman" w:hAnsi="Times New Roman" w:cs="Times New Roman"/>
          <w:sz w:val="24"/>
        </w:rPr>
        <w:tab/>
        <w:t xml:space="preserve">Após conhecimento da realização da cotação de preços, encaminho para o setor responsável com finalidade de comprovação da existência de crédito orçamentário, em conformidade </w:t>
      </w:r>
      <w:r w:rsidR="00112D76">
        <w:rPr>
          <w:rFonts w:ascii="Times New Roman" w:hAnsi="Times New Roman" w:cs="Times New Roman"/>
          <w:sz w:val="24"/>
        </w:rPr>
        <w:t>com o art. 16, II da Lei Complementar nº 101, de 04 de maio de 2000</w:t>
      </w:r>
      <w:r>
        <w:rPr>
          <w:rFonts w:ascii="Times New Roman" w:hAnsi="Times New Roman" w:cs="Times New Roman"/>
          <w:sz w:val="24"/>
        </w:rPr>
        <w:t>.</w:t>
      </w:r>
    </w:p>
    <w:p w14:paraId="385BCC04" w14:textId="77777777" w:rsidR="009F60BF" w:rsidRDefault="009F60BF" w:rsidP="009F60BF">
      <w:pPr>
        <w:spacing w:after="0"/>
        <w:jc w:val="both"/>
        <w:rPr>
          <w:rFonts w:ascii="Times New Roman" w:hAnsi="Times New Roman" w:cs="Times New Roman"/>
          <w:sz w:val="24"/>
        </w:rPr>
      </w:pPr>
    </w:p>
    <w:p w14:paraId="34AE92F7" w14:textId="77777777" w:rsidR="009F60BF" w:rsidRDefault="009F60BF" w:rsidP="009F60BF">
      <w:pPr>
        <w:spacing w:after="0"/>
        <w:jc w:val="both"/>
        <w:rPr>
          <w:rFonts w:ascii="Times New Roman" w:hAnsi="Times New Roman" w:cs="Times New Roman"/>
          <w:sz w:val="24"/>
        </w:rPr>
      </w:pPr>
    </w:p>
    <w:p w14:paraId="2848DB95" w14:textId="370FEA75" w:rsidR="009F60BF" w:rsidRDefault="009F60BF" w:rsidP="009F60BF">
      <w:pPr>
        <w:spacing w:after="0"/>
        <w:jc w:val="center"/>
        <w:rPr>
          <w:rFonts w:ascii="Times New Roman" w:hAnsi="Times New Roman" w:cs="Times New Roman"/>
          <w:sz w:val="24"/>
        </w:rPr>
      </w:pPr>
      <w:r>
        <w:rPr>
          <w:rFonts w:ascii="Times New Roman" w:hAnsi="Times New Roman" w:cs="Times New Roman"/>
          <w:sz w:val="24"/>
        </w:rPr>
        <w:t xml:space="preserve">Coronel João Pessoa-RN, </w:t>
      </w:r>
      <w:r w:rsidR="005C73B9">
        <w:rPr>
          <w:rFonts w:ascii="Times New Roman" w:hAnsi="Times New Roman" w:cs="Times New Roman"/>
          <w:sz w:val="24"/>
        </w:rPr>
        <w:t>1</w:t>
      </w:r>
      <w:r w:rsidR="005B0DD8" w:rsidRPr="005B0DD8">
        <w:rPr>
          <w:rFonts w:ascii="Times New Roman" w:hAnsi="Times New Roman" w:cs="Times New Roman"/>
          <w:sz w:val="24"/>
        </w:rPr>
        <w:t xml:space="preserve"> de </w:t>
      </w:r>
      <w:r w:rsidR="005C73B9">
        <w:rPr>
          <w:rFonts w:ascii="Times New Roman" w:hAnsi="Times New Roman" w:cs="Times New Roman"/>
          <w:sz w:val="24"/>
        </w:rPr>
        <w:t>março</w:t>
      </w:r>
      <w:r w:rsidR="005B0DD8" w:rsidRPr="005B0DD8">
        <w:rPr>
          <w:rFonts w:ascii="Times New Roman" w:hAnsi="Times New Roman" w:cs="Times New Roman"/>
          <w:sz w:val="24"/>
        </w:rPr>
        <w:t xml:space="preserve"> de 2024</w:t>
      </w:r>
      <w:r>
        <w:rPr>
          <w:rFonts w:ascii="Times New Roman" w:hAnsi="Times New Roman" w:cs="Times New Roman"/>
          <w:sz w:val="24"/>
        </w:rPr>
        <w:t>.</w:t>
      </w:r>
    </w:p>
    <w:p w14:paraId="0E1CB268" w14:textId="77777777" w:rsidR="009F60BF" w:rsidRDefault="009F60BF" w:rsidP="009F60BF">
      <w:pPr>
        <w:spacing w:after="0"/>
        <w:jc w:val="center"/>
        <w:rPr>
          <w:rFonts w:ascii="Times New Roman" w:hAnsi="Times New Roman" w:cs="Times New Roman"/>
          <w:sz w:val="24"/>
        </w:rPr>
      </w:pPr>
    </w:p>
    <w:p w14:paraId="3A27B102" w14:textId="77777777" w:rsidR="00C07303" w:rsidRDefault="00C07303" w:rsidP="009F60BF">
      <w:pPr>
        <w:autoSpaceDE w:val="0"/>
        <w:autoSpaceDN w:val="0"/>
        <w:adjustRightInd w:val="0"/>
        <w:spacing w:after="0" w:line="240" w:lineRule="auto"/>
        <w:jc w:val="center"/>
        <w:rPr>
          <w:rFonts w:ascii="Times New Roman" w:hAnsi="Times New Roman" w:cs="Times New Roman"/>
          <w:sz w:val="24"/>
          <w:szCs w:val="24"/>
        </w:rPr>
      </w:pPr>
    </w:p>
    <w:p w14:paraId="1FBE7FDB" w14:textId="77777777" w:rsidR="00C07303" w:rsidRDefault="00C07303" w:rsidP="009F60BF">
      <w:pPr>
        <w:autoSpaceDE w:val="0"/>
        <w:autoSpaceDN w:val="0"/>
        <w:adjustRightInd w:val="0"/>
        <w:spacing w:after="0" w:line="240" w:lineRule="auto"/>
        <w:jc w:val="center"/>
        <w:rPr>
          <w:rFonts w:ascii="Times New Roman" w:hAnsi="Times New Roman" w:cs="Times New Roman"/>
          <w:sz w:val="24"/>
          <w:szCs w:val="24"/>
        </w:rPr>
      </w:pPr>
    </w:p>
    <w:p w14:paraId="6A3BBE23" w14:textId="77777777" w:rsidR="00C07303" w:rsidRDefault="00C07303"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w:t>
      </w:r>
    </w:p>
    <w:p w14:paraId="10FA2CCB"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14:paraId="689526AF" w14:textId="77777777" w:rsidR="009F60BF" w:rsidRDefault="009F60BF" w:rsidP="009F60BF">
      <w:pPr>
        <w:jc w:val="center"/>
        <w:rPr>
          <w:rFonts w:ascii="Times New Roman" w:hAnsi="Times New Roman" w:cs="Times New Roman"/>
          <w:b/>
          <w:sz w:val="24"/>
        </w:rPr>
      </w:pPr>
      <w:r>
        <w:rPr>
          <w:rFonts w:ascii="Times New Roman" w:hAnsi="Times New Roman" w:cs="Times New Roman"/>
          <w:b/>
          <w:sz w:val="24"/>
        </w:rPr>
        <w:t>Prefeita</w:t>
      </w:r>
      <w:r w:rsidR="00C07303">
        <w:rPr>
          <w:rFonts w:ascii="Times New Roman" w:hAnsi="Times New Roman" w:cs="Times New Roman"/>
          <w:b/>
          <w:sz w:val="24"/>
        </w:rPr>
        <w:t xml:space="preserve"> Municipal</w:t>
      </w:r>
    </w:p>
    <w:p w14:paraId="3CF9F798" w14:textId="77777777" w:rsidR="009F60BF" w:rsidRDefault="009F60BF" w:rsidP="009F60BF">
      <w:pPr>
        <w:jc w:val="center"/>
        <w:rPr>
          <w:rFonts w:ascii="Times New Roman" w:hAnsi="Times New Roman" w:cs="Times New Roman"/>
          <w:b/>
          <w:sz w:val="24"/>
          <w:szCs w:val="24"/>
        </w:rPr>
      </w:pPr>
    </w:p>
    <w:p w14:paraId="5C9C4AE6" w14:textId="77777777" w:rsidR="009F60BF" w:rsidRDefault="009F60BF" w:rsidP="009F60BF">
      <w:pPr>
        <w:rPr>
          <w:rFonts w:ascii="Arial Narrow" w:eastAsia="Arial" w:hAnsi="Arial Narrow" w:cs="Arial"/>
          <w:b/>
          <w:color w:val="000000"/>
          <w:sz w:val="24"/>
          <w:szCs w:val="24"/>
          <w:lang w:eastAsia="pt-BR"/>
        </w:rPr>
      </w:pPr>
      <w:r>
        <w:rPr>
          <w:rFonts w:ascii="Arial Narrow" w:eastAsia="Arial" w:hAnsi="Arial Narrow" w:cs="Arial"/>
          <w:b/>
          <w:color w:val="000000"/>
          <w:sz w:val="24"/>
          <w:szCs w:val="24"/>
          <w:lang w:eastAsia="pt-BR"/>
        </w:rPr>
        <w:br w:type="page"/>
      </w:r>
    </w:p>
    <w:p w14:paraId="72F23ABC" w14:textId="77777777" w:rsidR="009F60BF" w:rsidRDefault="009F60BF" w:rsidP="009F60BF">
      <w:pPr>
        <w:spacing w:after="0" w:line="284" w:lineRule="atLeast"/>
        <w:ind w:right="-568"/>
        <w:jc w:val="center"/>
        <w:rPr>
          <w:rFonts w:ascii="Arial Narrow" w:eastAsia="Arial" w:hAnsi="Arial Narrow" w:cs="Times New Roman"/>
          <w:b/>
          <w:sz w:val="24"/>
          <w:szCs w:val="24"/>
        </w:rPr>
      </w:pPr>
    </w:p>
    <w:p w14:paraId="51C42EB0" w14:textId="77777777" w:rsidR="009F60BF" w:rsidRDefault="009F60BF" w:rsidP="009F60BF">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DECLARAÇÃO DE SALDO ORÇAMENTÁRIO E FINANCEIRO</w:t>
      </w:r>
    </w:p>
    <w:p w14:paraId="6E400175" w14:textId="77777777" w:rsidR="009F60BF" w:rsidRDefault="009F60BF" w:rsidP="009F60BF">
      <w:pPr>
        <w:spacing w:after="0" w:line="284" w:lineRule="atLeast"/>
        <w:ind w:right="-568"/>
        <w:jc w:val="center"/>
        <w:rPr>
          <w:rFonts w:ascii="Times New Roman" w:eastAsia="Times New Roman" w:hAnsi="Times New Roman" w:cs="Times New Roman"/>
          <w:sz w:val="24"/>
          <w:szCs w:val="24"/>
          <w:lang w:val="en-US"/>
        </w:rPr>
      </w:pPr>
    </w:p>
    <w:p w14:paraId="2884D872" w14:textId="77777777" w:rsidR="009F60BF" w:rsidRDefault="009F60BF" w:rsidP="009F60BF">
      <w:pPr>
        <w:spacing w:after="0" w:line="284" w:lineRule="atLeast"/>
        <w:ind w:right="-568"/>
        <w:jc w:val="center"/>
        <w:rPr>
          <w:rFonts w:ascii="Times New Roman" w:eastAsia="Arial" w:hAnsi="Times New Roman" w:cs="Times New Roman"/>
          <w:sz w:val="24"/>
          <w:szCs w:val="24"/>
          <w:lang w:val="en-US"/>
        </w:rPr>
      </w:pPr>
    </w:p>
    <w:p w14:paraId="0B705978" w14:textId="77777777" w:rsidR="009F60BF" w:rsidRDefault="009F60BF" w:rsidP="009F60BF">
      <w:pPr>
        <w:spacing w:after="0" w:line="284" w:lineRule="atLeast"/>
        <w:ind w:right="-568"/>
        <w:jc w:val="center"/>
        <w:rPr>
          <w:rFonts w:ascii="Times New Roman" w:eastAsia="Arial" w:hAnsi="Times New Roman" w:cs="Times New Roman"/>
          <w:sz w:val="24"/>
          <w:szCs w:val="24"/>
          <w:lang w:val="en-US"/>
        </w:rPr>
      </w:pPr>
    </w:p>
    <w:p w14:paraId="70251214" w14:textId="77777777" w:rsidR="009F60BF" w:rsidRDefault="009F60BF" w:rsidP="009F60BF">
      <w:pPr>
        <w:spacing w:after="0" w:line="284" w:lineRule="atLeast"/>
        <w:ind w:right="-568"/>
        <w:jc w:val="both"/>
        <w:rPr>
          <w:rFonts w:ascii="Times New Roman" w:eastAsia="Arial" w:hAnsi="Times New Roman" w:cs="Times New Roman"/>
          <w:sz w:val="24"/>
          <w:szCs w:val="24"/>
          <w:lang w:val="en-US"/>
        </w:rPr>
      </w:pPr>
    </w:p>
    <w:p w14:paraId="59338007" w14:textId="77777777" w:rsidR="009F60BF" w:rsidRDefault="009F60BF" w:rsidP="009F60BF">
      <w:pPr>
        <w:spacing w:after="0"/>
        <w:jc w:val="both"/>
        <w:rPr>
          <w:rFonts w:ascii="Times New Roman" w:hAnsi="Times New Roman" w:cs="Times New Roman"/>
          <w:sz w:val="24"/>
          <w:szCs w:val="24"/>
        </w:rPr>
      </w:pPr>
      <w:r>
        <w:rPr>
          <w:rFonts w:ascii="Times New Roman" w:hAnsi="Times New Roman" w:cs="Times New Roman"/>
          <w:sz w:val="24"/>
          <w:szCs w:val="24"/>
        </w:rPr>
        <w:t>A Ilma.º Sra. Prefeita</w:t>
      </w:r>
    </w:p>
    <w:p w14:paraId="27C362A3" w14:textId="77777777" w:rsidR="009F60BF" w:rsidRPr="00C07303" w:rsidRDefault="009F60BF" w:rsidP="009F60BF">
      <w:pPr>
        <w:spacing w:after="0"/>
        <w:jc w:val="both"/>
        <w:rPr>
          <w:rFonts w:ascii="Times New Roman" w:hAnsi="Times New Roman" w:cs="Times New Roman"/>
          <w:sz w:val="24"/>
          <w:szCs w:val="24"/>
        </w:rPr>
      </w:pPr>
      <w:r w:rsidRPr="00C07303">
        <w:rPr>
          <w:rFonts w:ascii="Times New Roman" w:hAnsi="Times New Roman" w:cs="Times New Roman"/>
          <w:sz w:val="24"/>
          <w:szCs w:val="24"/>
        </w:rPr>
        <w:t>Maria de Fátima Alves da Costa</w:t>
      </w:r>
    </w:p>
    <w:p w14:paraId="0DABD5BE" w14:textId="77777777" w:rsidR="009F60BF" w:rsidRPr="00C07303" w:rsidRDefault="009F60BF" w:rsidP="009F60BF">
      <w:pPr>
        <w:autoSpaceDE w:val="0"/>
        <w:autoSpaceDN w:val="0"/>
        <w:adjustRightInd w:val="0"/>
        <w:spacing w:after="0" w:line="240" w:lineRule="auto"/>
        <w:rPr>
          <w:rFonts w:ascii="Times New Roman" w:hAnsi="Times New Roman" w:cs="Times New Roman"/>
          <w:b/>
          <w:bCs/>
          <w:sz w:val="24"/>
          <w:szCs w:val="24"/>
        </w:rPr>
      </w:pPr>
      <w:r w:rsidRPr="00C07303">
        <w:rPr>
          <w:rFonts w:ascii="Times New Roman" w:hAnsi="Times New Roman" w:cs="Times New Roman"/>
          <w:b/>
          <w:bCs/>
          <w:sz w:val="24"/>
          <w:szCs w:val="24"/>
        </w:rPr>
        <w:t>Prefeita</w:t>
      </w:r>
      <w:r w:rsidR="00C07303" w:rsidRPr="00C07303">
        <w:rPr>
          <w:rFonts w:ascii="Times New Roman" w:hAnsi="Times New Roman" w:cs="Times New Roman"/>
          <w:b/>
          <w:bCs/>
          <w:sz w:val="24"/>
          <w:szCs w:val="24"/>
        </w:rPr>
        <w:t xml:space="preserve"> Municipal</w:t>
      </w:r>
    </w:p>
    <w:p w14:paraId="14339B4A"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1AD92161"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16E24242" w14:textId="77777777" w:rsidR="009F60BF" w:rsidRDefault="00102593" w:rsidP="009F60BF">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I</w:t>
      </w:r>
      <w:r w:rsidR="009F60BF">
        <w:rPr>
          <w:rFonts w:ascii="Times New Roman" w:eastAsia="Arial" w:hAnsi="Times New Roman" w:cs="Times New Roman"/>
          <w:sz w:val="24"/>
          <w:szCs w:val="24"/>
        </w:rPr>
        <w:t xml:space="preserve">nformamos a Vossa Senhoria a existência de crédito orçamentário para atender as despesas com a </w:t>
      </w:r>
      <w:r w:rsidR="009F60BF" w:rsidRPr="008A0862">
        <w:rPr>
          <w:rFonts w:ascii="Times New Roman" w:eastAsia="Arial" w:hAnsi="Times New Roman" w:cs="Times New Roman"/>
          <w:b/>
          <w:bCs/>
          <w:sz w:val="24"/>
          <w:szCs w:val="24"/>
        </w:rPr>
        <w:t>contratação de empresa especializada para prestação dos serviços de instalação de subestação aérea 75KVA, padrão Cosern, para a creche Pró Infancia - Tipo C, localizada na Rua João Rufino, nº 90, Coronel João Pessoa/RN, conforme Projeto Básico.</w:t>
      </w:r>
    </w:p>
    <w:p w14:paraId="0114A46A" w14:textId="77777777" w:rsidR="009F60BF" w:rsidRDefault="009F60BF" w:rsidP="009F60BF">
      <w:pPr>
        <w:spacing w:after="0" w:line="284" w:lineRule="atLeast"/>
        <w:ind w:right="-568" w:firstLine="709"/>
        <w:jc w:val="both"/>
        <w:rPr>
          <w:rFonts w:ascii="Times New Roman" w:eastAsia="Arial" w:hAnsi="Times New Roman" w:cs="Times New Roman"/>
          <w:sz w:val="24"/>
          <w:szCs w:val="24"/>
        </w:rPr>
      </w:pPr>
    </w:p>
    <w:p w14:paraId="0313FB28" w14:textId="77777777" w:rsidR="006C5C88" w:rsidRPr="006C5C88" w:rsidRDefault="009F60BF" w:rsidP="006C5C88">
      <w:pPr>
        <w:ind w:firstLine="720"/>
        <w:jc w:val="both"/>
        <w:rPr>
          <w:rFonts w:ascii="Times New Roman" w:hAnsi="Times New Roman" w:cs="Times New Roman"/>
          <w:bCs/>
          <w:color w:val="000000"/>
          <w:sz w:val="24"/>
          <w:szCs w:val="24"/>
        </w:rPr>
      </w:pPr>
      <w:r>
        <w:rPr>
          <w:rFonts w:ascii="Times New Roman" w:eastAsia="Arial" w:hAnsi="Times New Roman" w:cs="Times New Roman"/>
          <w:sz w:val="24"/>
          <w:szCs w:val="24"/>
        </w:rPr>
        <w:t xml:space="preserve">A despesa será consignada à seguinte dotação orçamentária: </w:t>
      </w:r>
      <w:r w:rsidR="006C5C88" w:rsidRPr="006C5C88">
        <w:rPr>
          <w:rFonts w:ascii="Times New Roman" w:hAnsi="Times New Roman" w:cs="Times New Roman"/>
          <w:bCs/>
          <w:color w:val="000000"/>
          <w:sz w:val="24"/>
          <w:szCs w:val="24"/>
        </w:rPr>
        <w:t>433 - 2 . 2004 . 12 . 361 . 42 . 2.10 . 0 . 339039 Outros Serviços de Terceiros - Pessoa Jurídica - 436 - 2 . 2004 . 12 . 361 . 42 . 2.10 . 0 . 449051 Obras e Instalações - 437 - 2 . 2004 . 12 . 361 . 42 . 2.10 . 0 . 449052 Equipamentos e Material Permanente</w:t>
      </w:r>
      <w:r w:rsidR="006C5C88">
        <w:rPr>
          <w:rFonts w:ascii="Times New Roman" w:hAnsi="Times New Roman" w:cs="Times New Roman"/>
          <w:bCs/>
          <w:color w:val="000000"/>
          <w:sz w:val="24"/>
          <w:szCs w:val="24"/>
        </w:rPr>
        <w:t>.</w:t>
      </w:r>
    </w:p>
    <w:p w14:paraId="23800B4B" w14:textId="3096DA57" w:rsidR="009F60BF" w:rsidRDefault="009F60BF" w:rsidP="009F60BF">
      <w:pPr>
        <w:spacing w:after="0" w:line="284" w:lineRule="atLeast"/>
        <w:ind w:right="-568" w:firstLine="709"/>
        <w:jc w:val="both"/>
        <w:rPr>
          <w:rFonts w:ascii="Times New Roman" w:eastAsia="Arial" w:hAnsi="Times New Roman" w:cs="Times New Roman"/>
          <w:sz w:val="24"/>
          <w:szCs w:val="24"/>
        </w:rPr>
      </w:pPr>
    </w:p>
    <w:p w14:paraId="023E01AC" w14:textId="77777777" w:rsidR="009F60BF" w:rsidRDefault="009F60BF" w:rsidP="009F60BF">
      <w:pPr>
        <w:spacing w:after="0" w:line="284" w:lineRule="atLeast"/>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Informamos que os recursos destinados à cobertura das despesas ora pretendidos se encontram alocados no Orçamento Geral do Município e serão custeadas com recursos financeiros provenientes do Tesouro Municipal.</w:t>
      </w:r>
    </w:p>
    <w:p w14:paraId="1FD2CEE8"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75586AF1"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5C0B91C7" w14:textId="723FB546" w:rsidR="009F60BF" w:rsidRDefault="009F60BF" w:rsidP="009F60BF">
      <w:pPr>
        <w:spacing w:after="0" w:line="284" w:lineRule="atLeast"/>
        <w:ind w:right="-568"/>
        <w:jc w:val="center"/>
        <w:rPr>
          <w:rFonts w:ascii="Times New Roman" w:eastAsia="Arial" w:hAnsi="Times New Roman" w:cs="Times New Roman"/>
          <w:sz w:val="24"/>
          <w:szCs w:val="24"/>
        </w:rPr>
      </w:pPr>
      <w:r>
        <w:rPr>
          <w:rFonts w:ascii="Times New Roman" w:eastAsia="Arial" w:hAnsi="Times New Roman" w:cs="Times New Roman"/>
          <w:sz w:val="24"/>
          <w:szCs w:val="24"/>
        </w:rPr>
        <w:t xml:space="preserve">Coronel João Pessoa/RN, </w:t>
      </w:r>
      <w:r w:rsidR="005C73B9">
        <w:rPr>
          <w:rFonts w:ascii="Times New Roman" w:eastAsia="Arial" w:hAnsi="Times New Roman" w:cs="Times New Roman"/>
          <w:sz w:val="24"/>
          <w:szCs w:val="24"/>
        </w:rPr>
        <w:t>01/03/2024</w:t>
      </w:r>
      <w:r>
        <w:rPr>
          <w:rFonts w:ascii="Times New Roman" w:eastAsia="Arial" w:hAnsi="Times New Roman" w:cs="Times New Roman"/>
          <w:sz w:val="24"/>
          <w:szCs w:val="24"/>
        </w:rPr>
        <w:t>.</w:t>
      </w:r>
    </w:p>
    <w:p w14:paraId="42E46904" w14:textId="77777777" w:rsidR="009F60BF" w:rsidRDefault="009F60BF" w:rsidP="009F60BF">
      <w:pPr>
        <w:spacing w:after="0" w:line="284" w:lineRule="atLeast"/>
        <w:ind w:right="-568"/>
        <w:jc w:val="center"/>
        <w:rPr>
          <w:rFonts w:ascii="Times New Roman" w:eastAsia="Arial" w:hAnsi="Times New Roman" w:cs="Times New Roman"/>
          <w:sz w:val="24"/>
          <w:szCs w:val="24"/>
        </w:rPr>
      </w:pPr>
    </w:p>
    <w:p w14:paraId="4F9DA39B"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6D9A5363"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547DF440" w14:textId="77777777" w:rsidR="009F60BF" w:rsidRDefault="009F60BF" w:rsidP="009F60BF">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w:t>
      </w:r>
    </w:p>
    <w:p w14:paraId="7F101BAE" w14:textId="77777777" w:rsidR="009F60BF" w:rsidRPr="00C07303" w:rsidRDefault="009F60BF" w:rsidP="009F60BF">
      <w:pPr>
        <w:spacing w:after="0"/>
        <w:ind w:right="-1"/>
        <w:jc w:val="center"/>
        <w:rPr>
          <w:rFonts w:ascii="Times New Roman" w:hAnsi="Times New Roman" w:cs="Times New Roman"/>
          <w:bCs/>
          <w:sz w:val="24"/>
          <w:szCs w:val="24"/>
        </w:rPr>
      </w:pPr>
      <w:r w:rsidRPr="00C07303">
        <w:rPr>
          <w:rFonts w:ascii="Times New Roman" w:hAnsi="Times New Roman" w:cs="Times New Roman"/>
          <w:bCs/>
          <w:sz w:val="24"/>
          <w:szCs w:val="24"/>
        </w:rPr>
        <w:t>Carlos Henrique Alves Rêgo</w:t>
      </w:r>
    </w:p>
    <w:p w14:paraId="2802D9A6" w14:textId="77777777" w:rsidR="009F60BF" w:rsidRDefault="009F60BF" w:rsidP="009F60BF">
      <w:pPr>
        <w:spacing w:after="0"/>
        <w:ind w:right="-1"/>
        <w:jc w:val="center"/>
        <w:rPr>
          <w:rFonts w:ascii="Times New Roman" w:hAnsi="Times New Roman" w:cs="Times New Roman"/>
          <w:b/>
          <w:bCs/>
          <w:sz w:val="24"/>
          <w:szCs w:val="24"/>
        </w:rPr>
      </w:pPr>
      <w:r w:rsidRPr="00C07303">
        <w:rPr>
          <w:rFonts w:ascii="Times New Roman" w:hAnsi="Times New Roman" w:cs="Times New Roman"/>
          <w:b/>
          <w:bCs/>
          <w:sz w:val="24"/>
          <w:szCs w:val="24"/>
        </w:rPr>
        <w:t>Sec. Mun. de Finanças e Orçamento</w:t>
      </w:r>
    </w:p>
    <w:p w14:paraId="10647D77" w14:textId="77777777" w:rsidR="00C07303" w:rsidRPr="00C07303" w:rsidRDefault="00C07303" w:rsidP="009F60BF">
      <w:pPr>
        <w:spacing w:after="0"/>
        <w:ind w:right="-1"/>
        <w:jc w:val="center"/>
        <w:rPr>
          <w:rFonts w:ascii="Times New Roman" w:hAnsi="Times New Roman" w:cs="Times New Roman"/>
          <w:sz w:val="24"/>
          <w:szCs w:val="24"/>
        </w:rPr>
      </w:pPr>
      <w:r w:rsidRPr="00C07303">
        <w:rPr>
          <w:rFonts w:ascii="Times New Roman" w:hAnsi="Times New Roman" w:cs="Times New Roman"/>
          <w:sz w:val="24"/>
          <w:szCs w:val="24"/>
        </w:rPr>
        <w:t>Portaria nº 02/2021</w:t>
      </w:r>
    </w:p>
    <w:p w14:paraId="7A2DEEA2" w14:textId="77777777" w:rsidR="009F60BF" w:rsidRDefault="009F60BF" w:rsidP="009F60BF">
      <w:pPr>
        <w:ind w:right="-568"/>
        <w:jc w:val="center"/>
        <w:rPr>
          <w:rFonts w:ascii="Arial Narrow" w:eastAsia="Arial" w:hAnsi="Arial Narrow" w:cs="Times New Roman"/>
          <w:b/>
        </w:rPr>
      </w:pPr>
      <w:r>
        <w:rPr>
          <w:rFonts w:ascii="Arial Narrow" w:eastAsia="Arial" w:hAnsi="Arial Narrow" w:cs="Times New Roman"/>
          <w:b/>
        </w:rPr>
        <w:br w:type="page"/>
      </w:r>
    </w:p>
    <w:p w14:paraId="651DFF8B" w14:textId="77777777" w:rsidR="009F60BF" w:rsidRDefault="009F60BF" w:rsidP="009F60BF">
      <w:pPr>
        <w:spacing w:after="0" w:line="284" w:lineRule="atLeast"/>
        <w:ind w:right="-568"/>
        <w:jc w:val="center"/>
        <w:rPr>
          <w:rFonts w:ascii="Times New Roman" w:eastAsia="Arial" w:hAnsi="Times New Roman" w:cs="Times New Roman"/>
          <w:b/>
          <w:sz w:val="24"/>
          <w:szCs w:val="24"/>
        </w:rPr>
      </w:pPr>
    </w:p>
    <w:p w14:paraId="4AE163B1" w14:textId="77777777" w:rsidR="009F60BF" w:rsidRDefault="009F60BF" w:rsidP="009F60BF">
      <w:pPr>
        <w:spacing w:after="0" w:line="284" w:lineRule="atLeast"/>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DECLARAÇÃO DE ADEQUAÇÃO ORÇAMENTARIA E FINANCEIRA</w:t>
      </w:r>
    </w:p>
    <w:p w14:paraId="43BA623B" w14:textId="77777777" w:rsidR="009F60BF" w:rsidRDefault="009F60BF" w:rsidP="009F60BF">
      <w:pPr>
        <w:spacing w:after="0" w:line="284" w:lineRule="atLeast"/>
        <w:ind w:right="-568"/>
        <w:rPr>
          <w:rFonts w:ascii="Times New Roman" w:eastAsia="Arial" w:hAnsi="Times New Roman" w:cs="Times New Roman"/>
          <w:sz w:val="24"/>
          <w:szCs w:val="24"/>
          <w:lang w:val="en-US"/>
        </w:rPr>
      </w:pPr>
    </w:p>
    <w:p w14:paraId="60573E9C" w14:textId="77777777" w:rsidR="009F60BF" w:rsidRDefault="009F60BF" w:rsidP="009F60BF">
      <w:pPr>
        <w:spacing w:after="0" w:line="284" w:lineRule="atLeast"/>
        <w:ind w:right="-568"/>
        <w:rPr>
          <w:rFonts w:ascii="Times New Roman" w:eastAsia="Arial" w:hAnsi="Times New Roman" w:cs="Times New Roman"/>
          <w:sz w:val="24"/>
          <w:szCs w:val="24"/>
          <w:lang w:val="en-US"/>
        </w:rPr>
      </w:pPr>
    </w:p>
    <w:p w14:paraId="0E09C3F6" w14:textId="77777777" w:rsidR="009F60BF" w:rsidRDefault="009F60BF" w:rsidP="009F60BF">
      <w:pPr>
        <w:spacing w:after="0" w:line="284" w:lineRule="atLeast"/>
        <w:ind w:right="-568"/>
        <w:rPr>
          <w:rFonts w:ascii="Times New Roman" w:eastAsia="Arial" w:hAnsi="Times New Roman" w:cs="Times New Roman"/>
          <w:sz w:val="24"/>
          <w:szCs w:val="24"/>
          <w:lang w:val="en-US"/>
        </w:rPr>
      </w:pPr>
    </w:p>
    <w:p w14:paraId="4D85E19F" w14:textId="111A454E" w:rsidR="009F60BF" w:rsidRDefault="009F60BF" w:rsidP="009F60BF">
      <w:pPr>
        <w:spacing w:after="0" w:line="284" w:lineRule="atLeast"/>
        <w:ind w:right="-568"/>
        <w:jc w:val="both"/>
        <w:rPr>
          <w:rFonts w:ascii="Times New Roman" w:eastAsia="Arial" w:hAnsi="Times New Roman" w:cs="Times New Roman"/>
          <w:sz w:val="24"/>
          <w:szCs w:val="24"/>
        </w:rPr>
      </w:pPr>
      <w:r>
        <w:rPr>
          <w:rFonts w:ascii="Times New Roman" w:eastAsia="Arial" w:hAnsi="Times New Roman" w:cs="Times New Roman"/>
          <w:sz w:val="24"/>
          <w:szCs w:val="24"/>
        </w:rPr>
        <w:tab/>
        <w:t>Na qualidade de Prefeit</w:t>
      </w:r>
      <w:r w:rsidR="00C07303">
        <w:rPr>
          <w:rFonts w:ascii="Times New Roman" w:eastAsia="Arial" w:hAnsi="Times New Roman" w:cs="Times New Roman"/>
          <w:sz w:val="24"/>
          <w:szCs w:val="24"/>
        </w:rPr>
        <w:t>a</w:t>
      </w:r>
      <w:r>
        <w:rPr>
          <w:rFonts w:ascii="Times New Roman" w:eastAsia="Arial" w:hAnsi="Times New Roman" w:cs="Times New Roman"/>
          <w:sz w:val="24"/>
          <w:szCs w:val="24"/>
        </w:rPr>
        <w:t xml:space="preserve"> Municipal, declaro, para os efeitos do inciso II do artigo 16 da Lei Complementar nº 101 - Lei de Responsabilidade Fiscal, que a despesa acima especificada possui adequação orçamentária e financeira com a Lei Orçamentária Anual (LOA) e compatibilidade com o Plano Plurianual (PPA) e com a Lei de Diretrizes Orçamentária (LDO).</w:t>
      </w:r>
    </w:p>
    <w:p w14:paraId="242D67FB" w14:textId="77777777" w:rsidR="009F60BF" w:rsidRDefault="009F60BF" w:rsidP="009F60BF">
      <w:pPr>
        <w:spacing w:after="0" w:line="284" w:lineRule="atLeast"/>
        <w:ind w:right="-568"/>
        <w:jc w:val="both"/>
        <w:rPr>
          <w:rFonts w:ascii="Times New Roman" w:eastAsia="Arial" w:hAnsi="Times New Roman" w:cs="Times New Roman"/>
          <w:sz w:val="24"/>
          <w:szCs w:val="24"/>
        </w:rPr>
      </w:pPr>
    </w:p>
    <w:p w14:paraId="7CFACC24" w14:textId="77777777" w:rsidR="009F60BF" w:rsidRDefault="009F60BF" w:rsidP="009F60BF">
      <w:pPr>
        <w:spacing w:after="0" w:line="284" w:lineRule="atLeast"/>
        <w:ind w:right="-568"/>
        <w:rPr>
          <w:rFonts w:ascii="Times New Roman" w:eastAsia="Arial" w:hAnsi="Times New Roman" w:cs="Times New Roman"/>
          <w:sz w:val="24"/>
          <w:szCs w:val="24"/>
        </w:rPr>
      </w:pPr>
    </w:p>
    <w:p w14:paraId="3C76779E" w14:textId="77777777" w:rsidR="009F60BF" w:rsidRDefault="009F60BF" w:rsidP="009F60BF">
      <w:pPr>
        <w:pStyle w:val="Normal0"/>
        <w:spacing w:line="284" w:lineRule="atLeast"/>
        <w:ind w:right="-568"/>
        <w:rPr>
          <w:rFonts w:ascii="Times New Roman" w:hAnsi="Times New Roman"/>
          <w:szCs w:val="24"/>
        </w:rPr>
      </w:pPr>
    </w:p>
    <w:p w14:paraId="27D7A9AA" w14:textId="47EFF590" w:rsidR="009F60BF" w:rsidRDefault="009F60BF" w:rsidP="009F60BF">
      <w:pPr>
        <w:pStyle w:val="Normal0"/>
        <w:spacing w:line="284" w:lineRule="atLeast"/>
        <w:ind w:right="-568"/>
        <w:jc w:val="center"/>
        <w:rPr>
          <w:rFonts w:ascii="Times New Roman" w:hAnsi="Times New Roman"/>
          <w:szCs w:val="24"/>
        </w:rPr>
      </w:pPr>
      <w:r>
        <w:rPr>
          <w:rFonts w:ascii="Times New Roman" w:hAnsi="Times New Roman"/>
          <w:szCs w:val="24"/>
        </w:rPr>
        <w:t xml:space="preserve">Coronel João Pessoa/RN, </w:t>
      </w:r>
      <w:r w:rsidR="005C73B9">
        <w:rPr>
          <w:rFonts w:ascii="Times New Roman" w:hAnsi="Times New Roman"/>
          <w:szCs w:val="24"/>
        </w:rPr>
        <w:t>4</w:t>
      </w:r>
      <w:r w:rsidR="005B0DD8" w:rsidRPr="005B0DD8">
        <w:rPr>
          <w:rFonts w:ascii="Times New Roman" w:hAnsi="Times New Roman"/>
          <w:szCs w:val="24"/>
        </w:rPr>
        <w:t xml:space="preserve"> de </w:t>
      </w:r>
      <w:r w:rsidR="005C73B9">
        <w:rPr>
          <w:rFonts w:ascii="Times New Roman" w:hAnsi="Times New Roman"/>
          <w:szCs w:val="24"/>
        </w:rPr>
        <w:t>março</w:t>
      </w:r>
      <w:r w:rsidR="005B0DD8" w:rsidRPr="005B0DD8">
        <w:rPr>
          <w:rFonts w:ascii="Times New Roman" w:hAnsi="Times New Roman"/>
          <w:szCs w:val="24"/>
        </w:rPr>
        <w:t xml:space="preserve"> de 2024</w:t>
      </w:r>
      <w:r>
        <w:rPr>
          <w:rFonts w:ascii="Times New Roman" w:hAnsi="Times New Roman"/>
          <w:szCs w:val="24"/>
        </w:rPr>
        <w:t>.</w:t>
      </w:r>
    </w:p>
    <w:p w14:paraId="17949A41" w14:textId="77777777" w:rsidR="009F60BF" w:rsidRDefault="009F60BF" w:rsidP="009F60BF">
      <w:pPr>
        <w:pStyle w:val="Normal0"/>
        <w:spacing w:line="284" w:lineRule="atLeast"/>
        <w:ind w:right="-568"/>
        <w:jc w:val="center"/>
        <w:rPr>
          <w:rFonts w:ascii="Times New Roman" w:hAnsi="Times New Roman"/>
          <w:szCs w:val="24"/>
        </w:rPr>
      </w:pPr>
    </w:p>
    <w:p w14:paraId="3AEE6BA2" w14:textId="77777777" w:rsidR="009F60BF" w:rsidRDefault="009F60BF" w:rsidP="009F60BF">
      <w:pPr>
        <w:pStyle w:val="Normal0"/>
        <w:spacing w:line="284" w:lineRule="atLeast"/>
        <w:ind w:right="-568"/>
        <w:jc w:val="center"/>
        <w:rPr>
          <w:rFonts w:ascii="Times New Roman" w:hAnsi="Times New Roman"/>
          <w:szCs w:val="24"/>
        </w:rPr>
      </w:pPr>
    </w:p>
    <w:p w14:paraId="67A3EC48" w14:textId="77777777" w:rsidR="009F60BF" w:rsidRDefault="009F60BF" w:rsidP="009F60BF">
      <w:pPr>
        <w:pStyle w:val="Normal0"/>
        <w:spacing w:line="284" w:lineRule="atLeast"/>
        <w:ind w:right="-568"/>
        <w:jc w:val="center"/>
        <w:rPr>
          <w:rFonts w:ascii="Times New Roman" w:hAnsi="Times New Roman"/>
          <w:szCs w:val="24"/>
        </w:rPr>
      </w:pPr>
    </w:p>
    <w:p w14:paraId="16AC7C79" w14:textId="77777777" w:rsidR="00D20386" w:rsidRDefault="00D20386" w:rsidP="009F60BF">
      <w:pPr>
        <w:autoSpaceDE w:val="0"/>
        <w:autoSpaceDN w:val="0"/>
        <w:adjustRightInd w:val="0"/>
        <w:spacing w:after="0" w:line="240" w:lineRule="auto"/>
        <w:jc w:val="center"/>
        <w:rPr>
          <w:rFonts w:ascii="Times New Roman" w:hAnsi="Times New Roman" w:cs="Times New Roman"/>
          <w:sz w:val="24"/>
          <w:szCs w:val="24"/>
        </w:rPr>
      </w:pPr>
    </w:p>
    <w:p w14:paraId="722FDA29" w14:textId="77777777" w:rsidR="00D20386" w:rsidRDefault="00D20386"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14:paraId="30D15D8B" w14:textId="77777777"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14:paraId="6AFE60B4" w14:textId="77777777" w:rsidR="009F60BF" w:rsidRDefault="009F60BF" w:rsidP="009F60BF">
      <w:pPr>
        <w:jc w:val="center"/>
        <w:rPr>
          <w:rFonts w:ascii="Times New Roman" w:hAnsi="Times New Roman" w:cs="Times New Roman"/>
          <w:b/>
          <w:sz w:val="24"/>
          <w:szCs w:val="24"/>
        </w:rPr>
      </w:pPr>
      <w:r>
        <w:rPr>
          <w:rFonts w:ascii="Times New Roman" w:hAnsi="Times New Roman" w:cs="Times New Roman"/>
          <w:b/>
          <w:sz w:val="24"/>
          <w:szCs w:val="24"/>
        </w:rPr>
        <w:t>Prefeita</w:t>
      </w:r>
      <w:r w:rsidR="00D20386">
        <w:rPr>
          <w:rFonts w:ascii="Times New Roman" w:hAnsi="Times New Roman" w:cs="Times New Roman"/>
          <w:b/>
          <w:sz w:val="24"/>
          <w:szCs w:val="24"/>
        </w:rPr>
        <w:t xml:space="preserve"> Municipal</w:t>
      </w:r>
    </w:p>
    <w:p w14:paraId="3BD0D6F9" w14:textId="77777777" w:rsidR="009F60BF" w:rsidRDefault="009F60BF" w:rsidP="009F60BF">
      <w:pPr>
        <w:pStyle w:val="Normal0"/>
        <w:ind w:right="-568"/>
        <w:jc w:val="center"/>
        <w:rPr>
          <w:rFonts w:ascii="Arial Narrow" w:hAnsi="Arial Narrow"/>
          <w:sz w:val="22"/>
          <w:szCs w:val="22"/>
        </w:rPr>
      </w:pPr>
    </w:p>
    <w:p w14:paraId="55D3D26A" w14:textId="77777777" w:rsidR="009F60BF" w:rsidRDefault="009F60BF" w:rsidP="009F60BF">
      <w:pPr>
        <w:spacing w:after="0" w:line="240" w:lineRule="atLeast"/>
        <w:ind w:right="-568"/>
        <w:jc w:val="center"/>
        <w:rPr>
          <w:rFonts w:ascii="Arial Narrow" w:eastAsia="Arial" w:hAnsi="Arial Narrow" w:cs="Times New Roman"/>
        </w:rPr>
      </w:pPr>
      <w:r>
        <w:rPr>
          <w:rFonts w:ascii="Arial Narrow" w:eastAsia="Arial" w:hAnsi="Arial Narrow" w:cs="Times New Roman"/>
        </w:rPr>
        <w:br w:type="page"/>
      </w:r>
    </w:p>
    <w:p w14:paraId="3A3C230C" w14:textId="77777777" w:rsidR="009F60BF" w:rsidRDefault="009F60BF" w:rsidP="009F60BF">
      <w:pPr>
        <w:spacing w:after="0" w:line="240" w:lineRule="atLeast"/>
        <w:ind w:right="-568"/>
        <w:jc w:val="center"/>
        <w:rPr>
          <w:rFonts w:ascii="Arial Narrow" w:eastAsia="Arial" w:hAnsi="Arial Narrow" w:cs="Times New Roman"/>
        </w:rPr>
      </w:pPr>
    </w:p>
    <w:p w14:paraId="30194479" w14:textId="77777777" w:rsidR="009F60BF" w:rsidRDefault="009F60BF" w:rsidP="009F60BF">
      <w:pPr>
        <w:ind w:right="-568"/>
        <w:jc w:val="center"/>
        <w:rPr>
          <w:rFonts w:ascii="Times New Roman" w:eastAsia="Arial" w:hAnsi="Times New Roman" w:cs="Times New Roman"/>
          <w:b/>
          <w:sz w:val="24"/>
          <w:szCs w:val="24"/>
        </w:rPr>
      </w:pPr>
      <w:r>
        <w:rPr>
          <w:rFonts w:ascii="Times New Roman" w:eastAsia="Arial" w:hAnsi="Times New Roman" w:cs="Times New Roman"/>
          <w:b/>
          <w:sz w:val="24"/>
          <w:szCs w:val="24"/>
        </w:rPr>
        <w:t>AUTORIZAÇÃO</w:t>
      </w:r>
    </w:p>
    <w:p w14:paraId="5464A9E0" w14:textId="77777777" w:rsidR="006C6B5F" w:rsidRDefault="006C6B5F" w:rsidP="009F60BF">
      <w:pPr>
        <w:ind w:right="-568"/>
        <w:jc w:val="center"/>
        <w:rPr>
          <w:rFonts w:ascii="Times New Roman" w:eastAsia="Arial" w:hAnsi="Times New Roman" w:cs="Times New Roman"/>
          <w:b/>
          <w:sz w:val="24"/>
          <w:szCs w:val="24"/>
        </w:rPr>
      </w:pPr>
    </w:p>
    <w:p w14:paraId="34D5E100" w14:textId="77777777" w:rsidR="006C6B5F" w:rsidRDefault="006C6B5F" w:rsidP="006C6B5F">
      <w:pPr>
        <w:spacing w:after="0"/>
        <w:rPr>
          <w:rFonts w:ascii="Times New Roman" w:hAnsi="Times New Roman" w:cs="Times New Roman"/>
          <w:sz w:val="24"/>
        </w:rPr>
      </w:pPr>
      <w:r>
        <w:rPr>
          <w:rFonts w:ascii="Times New Roman" w:hAnsi="Times New Roman" w:cs="Times New Roman"/>
          <w:sz w:val="24"/>
        </w:rPr>
        <w:t>Ao Senhor</w:t>
      </w:r>
    </w:p>
    <w:p w14:paraId="0C2582B0" w14:textId="00488969" w:rsidR="006C6B5F" w:rsidRPr="00C07303" w:rsidRDefault="007959B8" w:rsidP="006C6B5F">
      <w:pPr>
        <w:spacing w:after="0"/>
        <w:rPr>
          <w:rFonts w:ascii="Times New Roman" w:hAnsi="Times New Roman" w:cs="Times New Roman"/>
          <w:bCs/>
          <w:sz w:val="24"/>
        </w:rPr>
      </w:pPr>
      <w:proofErr w:type="spellStart"/>
      <w:r w:rsidRPr="00C07303">
        <w:rPr>
          <w:rFonts w:ascii="Times New Roman" w:hAnsi="Times New Roman" w:cs="Times New Roman"/>
          <w:bCs/>
          <w:sz w:val="24"/>
        </w:rPr>
        <w:t>Regilanio</w:t>
      </w:r>
      <w:proofErr w:type="spellEnd"/>
      <w:r w:rsidRPr="00C07303">
        <w:rPr>
          <w:rFonts w:ascii="Times New Roman" w:hAnsi="Times New Roman" w:cs="Times New Roman"/>
          <w:bCs/>
          <w:sz w:val="24"/>
        </w:rPr>
        <w:t xml:space="preserve"> </w:t>
      </w:r>
      <w:r>
        <w:rPr>
          <w:rFonts w:ascii="Times New Roman" w:hAnsi="Times New Roman" w:cs="Times New Roman"/>
          <w:bCs/>
          <w:sz w:val="24"/>
        </w:rPr>
        <w:t>d</w:t>
      </w:r>
      <w:r w:rsidRPr="00C07303">
        <w:rPr>
          <w:rFonts w:ascii="Times New Roman" w:hAnsi="Times New Roman" w:cs="Times New Roman"/>
          <w:bCs/>
          <w:sz w:val="24"/>
        </w:rPr>
        <w:t>a Silva</w:t>
      </w:r>
    </w:p>
    <w:p w14:paraId="16134A92" w14:textId="77777777" w:rsidR="006C6B5F" w:rsidRDefault="006C6B5F" w:rsidP="00D85EF8">
      <w:pPr>
        <w:spacing w:after="0"/>
        <w:rPr>
          <w:rFonts w:ascii="Times New Roman" w:hAnsi="Times New Roman" w:cs="Times New Roman"/>
          <w:b/>
          <w:bCs/>
          <w:sz w:val="24"/>
        </w:rPr>
      </w:pPr>
      <w:r w:rsidRPr="00C07303">
        <w:rPr>
          <w:rFonts w:ascii="Times New Roman" w:hAnsi="Times New Roman" w:cs="Times New Roman"/>
          <w:b/>
          <w:bCs/>
          <w:sz w:val="24"/>
        </w:rPr>
        <w:t>Agente de Contratação</w:t>
      </w:r>
    </w:p>
    <w:p w14:paraId="7D207217" w14:textId="4B99F9C8" w:rsidR="00C07303" w:rsidRPr="00C07303" w:rsidRDefault="00C07303" w:rsidP="00D85EF8">
      <w:pPr>
        <w:spacing w:after="0"/>
        <w:rPr>
          <w:rFonts w:ascii="Times New Roman" w:eastAsia="Arial" w:hAnsi="Times New Roman" w:cs="Times New Roman"/>
          <w:sz w:val="24"/>
          <w:szCs w:val="24"/>
        </w:rPr>
      </w:pPr>
      <w:r w:rsidRPr="00C07303">
        <w:rPr>
          <w:rFonts w:ascii="Times New Roman" w:hAnsi="Times New Roman" w:cs="Times New Roman"/>
          <w:sz w:val="24"/>
        </w:rPr>
        <w:t>Portaria nº 0</w:t>
      </w:r>
      <w:r w:rsidR="007959B8">
        <w:rPr>
          <w:rFonts w:ascii="Times New Roman" w:hAnsi="Times New Roman" w:cs="Times New Roman"/>
          <w:sz w:val="24"/>
        </w:rPr>
        <w:t>12</w:t>
      </w:r>
      <w:r w:rsidRPr="00C07303">
        <w:rPr>
          <w:rFonts w:ascii="Times New Roman" w:hAnsi="Times New Roman" w:cs="Times New Roman"/>
          <w:sz w:val="24"/>
        </w:rPr>
        <w:t>/202</w:t>
      </w:r>
      <w:r w:rsidR="007959B8">
        <w:rPr>
          <w:rFonts w:ascii="Times New Roman" w:hAnsi="Times New Roman" w:cs="Times New Roman"/>
          <w:sz w:val="24"/>
        </w:rPr>
        <w:t>4</w:t>
      </w:r>
    </w:p>
    <w:p w14:paraId="60C5DF41" w14:textId="77777777" w:rsidR="009F60BF" w:rsidRDefault="009F60BF" w:rsidP="009F60BF">
      <w:pPr>
        <w:ind w:right="-568"/>
        <w:jc w:val="center"/>
        <w:rPr>
          <w:rFonts w:ascii="Times New Roman" w:eastAsia="Arial" w:hAnsi="Times New Roman" w:cs="Times New Roman"/>
          <w:b/>
          <w:sz w:val="24"/>
          <w:szCs w:val="24"/>
        </w:rPr>
      </w:pPr>
    </w:p>
    <w:p w14:paraId="409F1016" w14:textId="69AD4C79" w:rsidR="00F758B8" w:rsidRDefault="009F60BF" w:rsidP="000C2A25">
      <w:pPr>
        <w:ind w:right="-568" w:firstLine="709"/>
        <w:jc w:val="both"/>
        <w:rPr>
          <w:rFonts w:ascii="Times New Roman" w:eastAsia="Arial" w:hAnsi="Times New Roman" w:cs="Times New Roman"/>
          <w:sz w:val="24"/>
          <w:szCs w:val="24"/>
        </w:rPr>
      </w:pPr>
      <w:r>
        <w:rPr>
          <w:rFonts w:ascii="Times New Roman" w:eastAsia="Arial" w:hAnsi="Times New Roman" w:cs="Times New Roman"/>
          <w:sz w:val="24"/>
          <w:szCs w:val="24"/>
        </w:rPr>
        <w:t>Na qualidade d</w:t>
      </w:r>
      <w:r w:rsidR="007959B8">
        <w:rPr>
          <w:rFonts w:ascii="Times New Roman" w:eastAsia="Arial" w:hAnsi="Times New Roman" w:cs="Times New Roman"/>
          <w:sz w:val="24"/>
          <w:szCs w:val="24"/>
        </w:rPr>
        <w:t>e</w:t>
      </w:r>
      <w:r>
        <w:rPr>
          <w:rFonts w:ascii="Times New Roman" w:eastAsia="Arial" w:hAnsi="Times New Roman" w:cs="Times New Roman"/>
          <w:sz w:val="24"/>
          <w:szCs w:val="24"/>
        </w:rPr>
        <w:t xml:space="preserve"> Prefeit</w:t>
      </w:r>
      <w:r w:rsidR="00102593">
        <w:rPr>
          <w:rFonts w:ascii="Times New Roman" w:eastAsia="Arial" w:hAnsi="Times New Roman" w:cs="Times New Roman"/>
          <w:sz w:val="24"/>
          <w:szCs w:val="24"/>
        </w:rPr>
        <w:t>a</w:t>
      </w:r>
      <w:r>
        <w:rPr>
          <w:rFonts w:ascii="Times New Roman" w:eastAsia="Arial" w:hAnsi="Times New Roman" w:cs="Times New Roman"/>
          <w:sz w:val="24"/>
          <w:szCs w:val="24"/>
        </w:rPr>
        <w:t>, autorizo a abertura, protocolamento, autuação e numeração do processo administrativo</w:t>
      </w:r>
      <w:r w:rsidR="00102593">
        <w:rPr>
          <w:rFonts w:ascii="Times New Roman" w:eastAsia="Arial" w:hAnsi="Times New Roman" w:cs="Times New Roman"/>
          <w:sz w:val="24"/>
          <w:szCs w:val="24"/>
        </w:rPr>
        <w:t xml:space="preserve"> </w:t>
      </w:r>
      <w:r w:rsidR="00102593">
        <w:rPr>
          <w:rFonts w:ascii="Times New Roman" w:eastAsia="Arial" w:hAnsi="Times New Roman" w:cs="Times New Roman"/>
          <w:b/>
          <w:bCs/>
          <w:sz w:val="24"/>
          <w:szCs w:val="24"/>
        </w:rPr>
        <w:t>DISPENSA DE LICITAÇÃO</w:t>
      </w:r>
      <w:r w:rsidR="005C64E4">
        <w:rPr>
          <w:rFonts w:ascii="Times New Roman" w:eastAsia="Arial" w:hAnsi="Times New Roman" w:cs="Times New Roman"/>
          <w:sz w:val="24"/>
          <w:szCs w:val="24"/>
        </w:rPr>
        <w:t>, com fundamento legal no art. 75 inc. I da Lei nº 14.133/21</w:t>
      </w:r>
      <w:r>
        <w:rPr>
          <w:rFonts w:ascii="Times New Roman" w:eastAsia="Arial" w:hAnsi="Times New Roman" w:cs="Times New Roman"/>
          <w:sz w:val="24"/>
          <w:szCs w:val="24"/>
        </w:rPr>
        <w:t xml:space="preserve"> referente a </w:t>
      </w:r>
      <w:r w:rsidR="007959B8" w:rsidRPr="008A0862">
        <w:rPr>
          <w:rFonts w:ascii="Times New Roman" w:eastAsia="Arial" w:hAnsi="Times New Roman" w:cs="Times New Roman"/>
          <w:b/>
          <w:bCs/>
          <w:sz w:val="24"/>
          <w:szCs w:val="24"/>
        </w:rPr>
        <w:t>contratação de empresa especializada para prestação dos serviços de instalação de subestação aérea 75KVA, padrão Cosern, para a creche Pró Infância - Tipo C, localizada na Rua João Rufino, nº 90, Coronel João Pessoa/RN, conforme Projeto Básico</w:t>
      </w:r>
      <w:r>
        <w:rPr>
          <w:rFonts w:ascii="Times New Roman" w:eastAsia="Arial" w:hAnsi="Times New Roman" w:cs="Times New Roman"/>
          <w:sz w:val="24"/>
          <w:szCs w:val="24"/>
        </w:rPr>
        <w:t>, na conformidade com os incisos I a IV do art. 15 da Resolução nº 028/2020 – TCE/RN, nos termos da requisição anexa, e instauro o presente processo administrativo.</w:t>
      </w:r>
    </w:p>
    <w:p w14:paraId="3138F396" w14:textId="77777777" w:rsidR="009F60BF" w:rsidRDefault="009F60BF" w:rsidP="00F758B8">
      <w:pPr>
        <w:ind w:right="-568" w:firstLine="708"/>
        <w:rPr>
          <w:rFonts w:ascii="Times New Roman" w:eastAsia="Arial" w:hAnsi="Times New Roman" w:cs="Times New Roman"/>
          <w:sz w:val="24"/>
          <w:szCs w:val="24"/>
        </w:rPr>
      </w:pPr>
      <w:r>
        <w:rPr>
          <w:rFonts w:ascii="Times New Roman" w:eastAsia="Arial" w:hAnsi="Times New Roman" w:cs="Times New Roman"/>
          <w:sz w:val="24"/>
          <w:szCs w:val="24"/>
        </w:rPr>
        <w:t>Cumpra-se.</w:t>
      </w:r>
    </w:p>
    <w:p w14:paraId="70E581EE" w14:textId="77777777" w:rsidR="009F60BF" w:rsidRDefault="009F60BF" w:rsidP="009F60BF">
      <w:pPr>
        <w:ind w:right="-568"/>
        <w:rPr>
          <w:rFonts w:ascii="Times New Roman" w:eastAsia="Arial" w:hAnsi="Times New Roman" w:cs="Times New Roman"/>
          <w:sz w:val="24"/>
          <w:szCs w:val="24"/>
        </w:rPr>
      </w:pPr>
    </w:p>
    <w:p w14:paraId="2FB66965" w14:textId="4EFB6EA3" w:rsidR="009F60BF" w:rsidRDefault="009F60BF" w:rsidP="009F60BF">
      <w:pPr>
        <w:spacing w:after="0"/>
        <w:jc w:val="center"/>
        <w:rPr>
          <w:rFonts w:ascii="Times New Roman" w:hAnsi="Times New Roman" w:cs="Times New Roman"/>
          <w:sz w:val="24"/>
          <w:szCs w:val="24"/>
        </w:rPr>
      </w:pPr>
      <w:r>
        <w:rPr>
          <w:rFonts w:ascii="Times New Roman" w:hAnsi="Times New Roman" w:cs="Times New Roman"/>
          <w:sz w:val="24"/>
          <w:szCs w:val="24"/>
        </w:rPr>
        <w:t xml:space="preserve">Coronel João Pessoa-RN, </w:t>
      </w:r>
      <w:r w:rsidR="007959B8">
        <w:rPr>
          <w:rFonts w:ascii="Times New Roman" w:hAnsi="Times New Roman" w:cs="Times New Roman"/>
          <w:sz w:val="24"/>
          <w:szCs w:val="24"/>
        </w:rPr>
        <w:t>4</w:t>
      </w:r>
      <w:r w:rsidR="005B0DD8" w:rsidRPr="005B0DD8">
        <w:rPr>
          <w:rFonts w:ascii="Times New Roman" w:hAnsi="Times New Roman" w:cs="Times New Roman"/>
          <w:sz w:val="24"/>
          <w:szCs w:val="24"/>
        </w:rPr>
        <w:t xml:space="preserve"> de </w:t>
      </w:r>
      <w:r w:rsidR="007959B8">
        <w:rPr>
          <w:rFonts w:ascii="Times New Roman" w:hAnsi="Times New Roman" w:cs="Times New Roman"/>
          <w:sz w:val="24"/>
          <w:szCs w:val="24"/>
        </w:rPr>
        <w:t>março</w:t>
      </w:r>
      <w:r w:rsidR="005B0DD8" w:rsidRPr="005B0DD8">
        <w:rPr>
          <w:rFonts w:ascii="Times New Roman" w:hAnsi="Times New Roman" w:cs="Times New Roman"/>
          <w:sz w:val="24"/>
          <w:szCs w:val="24"/>
        </w:rPr>
        <w:t xml:space="preserve"> de 2024</w:t>
      </w:r>
      <w:r>
        <w:rPr>
          <w:rFonts w:ascii="Times New Roman" w:hAnsi="Times New Roman" w:cs="Times New Roman"/>
          <w:sz w:val="24"/>
          <w:szCs w:val="24"/>
        </w:rPr>
        <w:t>.</w:t>
      </w:r>
    </w:p>
    <w:p w14:paraId="03F60AC2" w14:textId="77777777" w:rsidR="009F60BF" w:rsidRDefault="009F60BF" w:rsidP="009F60BF">
      <w:pPr>
        <w:spacing w:after="0"/>
        <w:jc w:val="center"/>
        <w:rPr>
          <w:rFonts w:ascii="Times New Roman" w:hAnsi="Times New Roman" w:cs="Times New Roman"/>
          <w:sz w:val="24"/>
          <w:szCs w:val="24"/>
        </w:rPr>
      </w:pPr>
    </w:p>
    <w:p w14:paraId="11075765" w14:textId="77777777" w:rsidR="009F60BF" w:rsidRDefault="009F60BF" w:rsidP="009F60BF">
      <w:pPr>
        <w:spacing w:after="0"/>
        <w:jc w:val="center"/>
        <w:rPr>
          <w:rFonts w:ascii="Times New Roman" w:hAnsi="Times New Roman" w:cs="Times New Roman"/>
          <w:sz w:val="24"/>
          <w:szCs w:val="24"/>
        </w:rPr>
      </w:pPr>
    </w:p>
    <w:p w14:paraId="2EC3E8CC" w14:textId="77777777" w:rsidR="007959B8" w:rsidRDefault="007959B8" w:rsidP="009F60BF">
      <w:pPr>
        <w:autoSpaceDE w:val="0"/>
        <w:autoSpaceDN w:val="0"/>
        <w:adjustRightInd w:val="0"/>
        <w:spacing w:after="0" w:line="240" w:lineRule="auto"/>
        <w:jc w:val="center"/>
        <w:rPr>
          <w:rFonts w:ascii="Times New Roman" w:hAnsi="Times New Roman" w:cs="Times New Roman"/>
          <w:sz w:val="24"/>
          <w:szCs w:val="24"/>
        </w:rPr>
      </w:pPr>
    </w:p>
    <w:p w14:paraId="5C5FD50E" w14:textId="60645CFD" w:rsidR="007959B8" w:rsidRDefault="007959B8"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w:t>
      </w:r>
    </w:p>
    <w:p w14:paraId="4CA6E59D" w14:textId="2CC6A976" w:rsidR="009F60BF" w:rsidRDefault="009F60BF" w:rsidP="009F60B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14:paraId="39C3A68E" w14:textId="77777777" w:rsidR="009F60BF" w:rsidRDefault="009F60BF" w:rsidP="009F60BF">
      <w:pPr>
        <w:jc w:val="center"/>
        <w:rPr>
          <w:rFonts w:ascii="Times New Roman" w:hAnsi="Times New Roman" w:cs="Times New Roman"/>
          <w:b/>
          <w:sz w:val="24"/>
          <w:szCs w:val="24"/>
        </w:rPr>
      </w:pPr>
      <w:r>
        <w:rPr>
          <w:rFonts w:ascii="Times New Roman" w:hAnsi="Times New Roman" w:cs="Times New Roman"/>
          <w:b/>
          <w:sz w:val="24"/>
          <w:szCs w:val="24"/>
        </w:rPr>
        <w:t>Prefeita</w:t>
      </w:r>
      <w:r w:rsidR="00C07303">
        <w:rPr>
          <w:rFonts w:ascii="Times New Roman" w:hAnsi="Times New Roman" w:cs="Times New Roman"/>
          <w:b/>
          <w:sz w:val="24"/>
          <w:szCs w:val="24"/>
        </w:rPr>
        <w:t xml:space="preserve"> Municipal</w:t>
      </w:r>
    </w:p>
    <w:p w14:paraId="21D96C5B" w14:textId="77777777" w:rsidR="009F60BF" w:rsidRDefault="009F60BF" w:rsidP="009F60BF">
      <w:pPr>
        <w:pStyle w:val="SemEspaamento"/>
        <w:rPr>
          <w:rFonts w:ascii="Century" w:hAnsi="Century"/>
          <w:b/>
        </w:rPr>
      </w:pPr>
    </w:p>
    <w:p w14:paraId="2D1E9F93" w14:textId="77777777" w:rsidR="009F60BF" w:rsidRDefault="009F60BF" w:rsidP="009F60BF">
      <w:pPr>
        <w:rPr>
          <w:rFonts w:ascii="Courier New" w:hAnsi="Courier New" w:cs="Courier New"/>
          <w:b/>
        </w:rPr>
      </w:pPr>
      <w:r>
        <w:rPr>
          <w:rFonts w:ascii="Courier New" w:hAnsi="Courier New" w:cs="Courier New"/>
          <w:b/>
        </w:rPr>
        <w:br w:type="page"/>
      </w:r>
    </w:p>
    <w:p w14:paraId="0ADC8CF1" w14:textId="77777777" w:rsidR="009F60BF" w:rsidRDefault="009F60BF" w:rsidP="009F60BF">
      <w:pPr>
        <w:pStyle w:val="SemEspaamento"/>
        <w:jc w:val="center"/>
        <w:rPr>
          <w:rFonts w:ascii="Courier New" w:hAnsi="Courier New" w:cs="Courier New"/>
          <w:b/>
        </w:rPr>
      </w:pPr>
    </w:p>
    <w:p w14:paraId="4A17B86A" w14:textId="77777777" w:rsidR="009F60BF" w:rsidRPr="00C07303" w:rsidRDefault="009F60BF" w:rsidP="009F60BF">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PROCESSO ADMINISTRATIVO DE LICITAÇÃO:</w:t>
      </w:r>
      <w:r w:rsidRPr="00C07303">
        <w:rPr>
          <w:rFonts w:ascii="Times New Roman" w:hAnsi="Times New Roman" w:cs="Times New Roman"/>
          <w:sz w:val="24"/>
          <w:szCs w:val="24"/>
        </w:rPr>
        <w:t xml:space="preserve"> </w:t>
      </w:r>
      <w:r w:rsidRPr="00C07303">
        <w:rPr>
          <w:rFonts w:ascii="Times New Roman" w:hAnsi="Times New Roman" w:cs="Times New Roman"/>
          <w:b/>
          <w:sz w:val="24"/>
          <w:szCs w:val="24"/>
        </w:rPr>
        <w:t>00220/2024</w:t>
      </w:r>
    </w:p>
    <w:p w14:paraId="0B0AA390" w14:textId="77777777" w:rsidR="009F60BF" w:rsidRPr="00C07303" w:rsidRDefault="009F60BF" w:rsidP="009F60BF">
      <w:pPr>
        <w:pStyle w:val="SemEspaamento"/>
        <w:jc w:val="center"/>
        <w:rPr>
          <w:rFonts w:ascii="Times New Roman" w:hAnsi="Times New Roman" w:cs="Times New Roman"/>
          <w:b/>
          <w:sz w:val="24"/>
          <w:szCs w:val="24"/>
        </w:rPr>
      </w:pPr>
    </w:p>
    <w:p w14:paraId="323171C0" w14:textId="77777777" w:rsidR="009F60BF" w:rsidRPr="00C07303" w:rsidRDefault="009F60BF" w:rsidP="009F60BF">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MODALIDADE: DISPENSA DE LICITAÇÃO Nº 007-003/2024</w:t>
      </w:r>
    </w:p>
    <w:p w14:paraId="2DE5B38F" w14:textId="77777777" w:rsidR="009F60BF" w:rsidRPr="00C07303" w:rsidRDefault="009F60BF" w:rsidP="009F60BF">
      <w:pPr>
        <w:autoSpaceDE w:val="0"/>
        <w:autoSpaceDN w:val="0"/>
        <w:adjustRightInd w:val="0"/>
        <w:jc w:val="center"/>
        <w:rPr>
          <w:rFonts w:ascii="Times New Roman" w:hAnsi="Times New Roman" w:cs="Times New Roman"/>
          <w:b/>
          <w:bCs/>
          <w:color w:val="000000"/>
          <w:sz w:val="24"/>
          <w:szCs w:val="24"/>
        </w:rPr>
      </w:pPr>
    </w:p>
    <w:p w14:paraId="60264280" w14:textId="77777777" w:rsidR="009F60BF" w:rsidRPr="00C07303" w:rsidRDefault="009F60BF" w:rsidP="009F60BF">
      <w:pPr>
        <w:autoSpaceDE w:val="0"/>
        <w:autoSpaceDN w:val="0"/>
        <w:adjustRightInd w:val="0"/>
        <w:jc w:val="center"/>
        <w:rPr>
          <w:rFonts w:ascii="Times New Roman" w:hAnsi="Times New Roman" w:cs="Times New Roman"/>
          <w:b/>
          <w:bCs/>
          <w:color w:val="000000"/>
          <w:sz w:val="24"/>
          <w:szCs w:val="24"/>
        </w:rPr>
      </w:pPr>
    </w:p>
    <w:p w14:paraId="36D20244" w14:textId="77777777" w:rsidR="009F60BF" w:rsidRPr="00C07303" w:rsidRDefault="009F60BF" w:rsidP="009F60BF">
      <w:pPr>
        <w:autoSpaceDE w:val="0"/>
        <w:autoSpaceDN w:val="0"/>
        <w:adjustRightInd w:val="0"/>
        <w:jc w:val="center"/>
        <w:rPr>
          <w:rFonts w:ascii="Times New Roman" w:hAnsi="Times New Roman" w:cs="Times New Roman"/>
          <w:b/>
          <w:bCs/>
          <w:color w:val="000000"/>
          <w:sz w:val="24"/>
          <w:szCs w:val="24"/>
        </w:rPr>
      </w:pPr>
      <w:r w:rsidRPr="00C07303">
        <w:rPr>
          <w:rFonts w:ascii="Times New Roman" w:hAnsi="Times New Roman" w:cs="Times New Roman"/>
          <w:b/>
          <w:bCs/>
          <w:color w:val="000000"/>
          <w:sz w:val="24"/>
          <w:szCs w:val="24"/>
        </w:rPr>
        <w:t>AUTUAÇÃO</w:t>
      </w:r>
    </w:p>
    <w:p w14:paraId="31ADB568" w14:textId="77777777" w:rsidR="009F60BF" w:rsidRPr="00C07303" w:rsidRDefault="009F60BF" w:rsidP="009F60BF">
      <w:pPr>
        <w:autoSpaceDE w:val="0"/>
        <w:autoSpaceDN w:val="0"/>
        <w:adjustRightInd w:val="0"/>
        <w:jc w:val="both"/>
        <w:rPr>
          <w:rFonts w:ascii="Times New Roman" w:hAnsi="Times New Roman" w:cs="Times New Roman"/>
          <w:color w:val="000000"/>
          <w:sz w:val="24"/>
          <w:szCs w:val="24"/>
        </w:rPr>
      </w:pPr>
    </w:p>
    <w:p w14:paraId="7015344A" w14:textId="77777777" w:rsidR="009F60BF" w:rsidRPr="00C07303" w:rsidRDefault="009F60BF" w:rsidP="009F60BF">
      <w:pPr>
        <w:autoSpaceDE w:val="0"/>
        <w:autoSpaceDN w:val="0"/>
        <w:adjustRightInd w:val="0"/>
        <w:jc w:val="both"/>
        <w:rPr>
          <w:rFonts w:ascii="Times New Roman" w:hAnsi="Times New Roman" w:cs="Times New Roman"/>
          <w:color w:val="000000"/>
          <w:sz w:val="24"/>
          <w:szCs w:val="24"/>
        </w:rPr>
      </w:pPr>
      <w:r w:rsidRPr="00C07303">
        <w:rPr>
          <w:rFonts w:ascii="Times New Roman" w:hAnsi="Times New Roman" w:cs="Times New Roman"/>
          <w:color w:val="000000"/>
          <w:sz w:val="24"/>
          <w:szCs w:val="24"/>
        </w:rPr>
        <w:tab/>
        <w:t>Hoje, nesta cidade, na sala d</w:t>
      </w:r>
      <w:r w:rsidR="00094046">
        <w:rPr>
          <w:rFonts w:ascii="Times New Roman" w:hAnsi="Times New Roman" w:cs="Times New Roman"/>
          <w:color w:val="000000"/>
          <w:sz w:val="24"/>
          <w:szCs w:val="24"/>
        </w:rPr>
        <w:t>e Licitações e Contratos</w:t>
      </w:r>
      <w:r w:rsidRPr="00C07303">
        <w:rPr>
          <w:rFonts w:ascii="Times New Roman" w:hAnsi="Times New Roman" w:cs="Times New Roman"/>
          <w:color w:val="000000"/>
          <w:sz w:val="24"/>
          <w:szCs w:val="24"/>
        </w:rPr>
        <w:t xml:space="preserve">, autuo o processo </w:t>
      </w:r>
      <w:r w:rsidR="00094046">
        <w:rPr>
          <w:rFonts w:ascii="Times New Roman" w:hAnsi="Times New Roman" w:cs="Times New Roman"/>
          <w:color w:val="000000"/>
          <w:sz w:val="24"/>
          <w:szCs w:val="24"/>
        </w:rPr>
        <w:t>de Contratação Direta</w:t>
      </w:r>
      <w:r w:rsidRPr="00C07303">
        <w:rPr>
          <w:rFonts w:ascii="Times New Roman" w:hAnsi="Times New Roman" w:cs="Times New Roman"/>
          <w:color w:val="000000"/>
          <w:sz w:val="24"/>
          <w:szCs w:val="24"/>
        </w:rPr>
        <w:t xml:space="preserve"> que adiante se vê, do que para constar, lavrei este termo e o subscrevo.</w:t>
      </w:r>
    </w:p>
    <w:p w14:paraId="7883EF18" w14:textId="77777777" w:rsidR="009F60BF" w:rsidRPr="00C07303" w:rsidRDefault="009F60BF" w:rsidP="009F60BF">
      <w:pPr>
        <w:autoSpaceDE w:val="0"/>
        <w:autoSpaceDN w:val="0"/>
        <w:adjustRightInd w:val="0"/>
        <w:jc w:val="center"/>
        <w:rPr>
          <w:rFonts w:ascii="Times New Roman" w:hAnsi="Times New Roman" w:cs="Times New Roman"/>
          <w:sz w:val="24"/>
          <w:szCs w:val="24"/>
        </w:rPr>
      </w:pPr>
    </w:p>
    <w:p w14:paraId="7878616E" w14:textId="192262CD" w:rsidR="009F60BF" w:rsidRPr="00C07303" w:rsidRDefault="009F60BF" w:rsidP="009F60BF">
      <w:pPr>
        <w:autoSpaceDE w:val="0"/>
        <w:autoSpaceDN w:val="0"/>
        <w:adjustRightInd w:val="0"/>
        <w:jc w:val="center"/>
        <w:rPr>
          <w:rFonts w:ascii="Times New Roman" w:hAnsi="Times New Roman" w:cs="Times New Roman"/>
          <w:color w:val="000000"/>
          <w:sz w:val="24"/>
          <w:szCs w:val="24"/>
        </w:rPr>
      </w:pPr>
      <w:r w:rsidRPr="00C07303">
        <w:rPr>
          <w:rFonts w:ascii="Times New Roman" w:hAnsi="Times New Roman" w:cs="Times New Roman"/>
          <w:sz w:val="24"/>
          <w:szCs w:val="24"/>
        </w:rPr>
        <w:t xml:space="preserve">Coronel João Pessoa/RN, </w:t>
      </w:r>
      <w:r w:rsidR="007959B8">
        <w:rPr>
          <w:rFonts w:ascii="Times New Roman" w:hAnsi="Times New Roman" w:cs="Times New Roman"/>
          <w:sz w:val="24"/>
          <w:szCs w:val="24"/>
        </w:rPr>
        <w:t>04/03/2024</w:t>
      </w:r>
      <w:r w:rsidRPr="00C07303">
        <w:rPr>
          <w:rFonts w:ascii="Times New Roman" w:hAnsi="Times New Roman" w:cs="Times New Roman"/>
          <w:sz w:val="24"/>
          <w:szCs w:val="24"/>
        </w:rPr>
        <w:t>.</w:t>
      </w:r>
    </w:p>
    <w:p w14:paraId="3D3EA096" w14:textId="77777777" w:rsidR="009F60BF" w:rsidRDefault="009F60BF" w:rsidP="009F60BF">
      <w:pPr>
        <w:autoSpaceDE w:val="0"/>
        <w:autoSpaceDN w:val="0"/>
        <w:adjustRightInd w:val="0"/>
        <w:jc w:val="center"/>
        <w:rPr>
          <w:rFonts w:ascii="Times New Roman" w:hAnsi="Times New Roman" w:cs="Times New Roman"/>
          <w:color w:val="000000"/>
          <w:sz w:val="24"/>
          <w:szCs w:val="24"/>
        </w:rPr>
      </w:pPr>
    </w:p>
    <w:p w14:paraId="26A37C6D" w14:textId="77777777" w:rsidR="00094046" w:rsidRPr="00C07303" w:rsidRDefault="00094046" w:rsidP="009F60BF">
      <w:pPr>
        <w:autoSpaceDE w:val="0"/>
        <w:autoSpaceDN w:val="0"/>
        <w:adjustRightInd w:val="0"/>
        <w:jc w:val="center"/>
        <w:rPr>
          <w:rFonts w:ascii="Times New Roman" w:hAnsi="Times New Roman" w:cs="Times New Roman"/>
          <w:color w:val="000000"/>
          <w:sz w:val="24"/>
          <w:szCs w:val="24"/>
        </w:rPr>
      </w:pPr>
    </w:p>
    <w:p w14:paraId="68E92495" w14:textId="77777777" w:rsidR="009F60BF" w:rsidRPr="00C07303" w:rsidRDefault="009F60BF" w:rsidP="009F60BF">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_____________________________</w:t>
      </w:r>
    </w:p>
    <w:p w14:paraId="532D50CE" w14:textId="77777777" w:rsidR="009F60BF" w:rsidRPr="00C07303" w:rsidRDefault="00C07303" w:rsidP="009F60BF">
      <w:pPr>
        <w:pStyle w:val="SemEspaamento"/>
        <w:jc w:val="center"/>
        <w:rPr>
          <w:rFonts w:ascii="Times New Roman" w:hAnsi="Times New Roman" w:cs="Times New Roman"/>
          <w:bCs/>
          <w:sz w:val="24"/>
          <w:szCs w:val="24"/>
        </w:rPr>
      </w:pPr>
      <w:proofErr w:type="spellStart"/>
      <w:r w:rsidRPr="00C07303">
        <w:rPr>
          <w:rFonts w:ascii="Times New Roman" w:hAnsi="Times New Roman" w:cs="Times New Roman"/>
          <w:bCs/>
          <w:sz w:val="24"/>
          <w:szCs w:val="24"/>
        </w:rPr>
        <w:t>Regilanio</w:t>
      </w:r>
      <w:proofErr w:type="spellEnd"/>
      <w:r w:rsidRPr="00C07303">
        <w:rPr>
          <w:rFonts w:ascii="Times New Roman" w:hAnsi="Times New Roman" w:cs="Times New Roman"/>
          <w:bCs/>
          <w:sz w:val="24"/>
          <w:szCs w:val="24"/>
        </w:rPr>
        <w:t xml:space="preserve"> </w:t>
      </w:r>
      <w:r>
        <w:rPr>
          <w:rFonts w:ascii="Times New Roman" w:hAnsi="Times New Roman" w:cs="Times New Roman"/>
          <w:bCs/>
          <w:sz w:val="24"/>
          <w:szCs w:val="24"/>
        </w:rPr>
        <w:t>d</w:t>
      </w:r>
      <w:r w:rsidRPr="00C07303">
        <w:rPr>
          <w:rFonts w:ascii="Times New Roman" w:hAnsi="Times New Roman" w:cs="Times New Roman"/>
          <w:bCs/>
          <w:sz w:val="24"/>
          <w:szCs w:val="24"/>
        </w:rPr>
        <w:t>a Silva</w:t>
      </w:r>
    </w:p>
    <w:p w14:paraId="0C81BF2A" w14:textId="77777777" w:rsidR="00C07303" w:rsidRPr="00C07303" w:rsidRDefault="00D056AC" w:rsidP="00ED5F99">
      <w:pPr>
        <w:pStyle w:val="SemEspaamento"/>
        <w:jc w:val="center"/>
        <w:rPr>
          <w:rFonts w:ascii="Times New Roman" w:eastAsia="Times New Roman" w:hAnsi="Times New Roman" w:cs="Times New Roman"/>
          <w:b/>
          <w:bCs/>
          <w:sz w:val="24"/>
          <w:szCs w:val="24"/>
        </w:rPr>
      </w:pPr>
      <w:r w:rsidRPr="00C07303">
        <w:rPr>
          <w:rFonts w:ascii="Times New Roman" w:hAnsi="Times New Roman" w:cs="Times New Roman"/>
          <w:b/>
          <w:bCs/>
          <w:sz w:val="24"/>
          <w:szCs w:val="24"/>
        </w:rPr>
        <w:t>Agente de Contratação</w:t>
      </w:r>
    </w:p>
    <w:p w14:paraId="688F56F1" w14:textId="310E5477" w:rsidR="00F5474C" w:rsidRPr="00094046" w:rsidRDefault="00C07303" w:rsidP="00ED5F99">
      <w:pPr>
        <w:pStyle w:val="SemEspaamento"/>
        <w:jc w:val="center"/>
        <w:rPr>
          <w:rFonts w:ascii="Times New Roman" w:eastAsia="Times New Roman" w:hAnsi="Times New Roman" w:cs="Times New Roman"/>
          <w:sz w:val="24"/>
          <w:szCs w:val="24"/>
        </w:rPr>
      </w:pPr>
      <w:r w:rsidRPr="00094046">
        <w:rPr>
          <w:rFonts w:ascii="Times New Roman" w:eastAsia="Times New Roman" w:hAnsi="Times New Roman" w:cs="Times New Roman"/>
          <w:sz w:val="24"/>
          <w:szCs w:val="24"/>
        </w:rPr>
        <w:t>Portaria nº 0</w:t>
      </w:r>
      <w:r w:rsidR="007959B8">
        <w:rPr>
          <w:rFonts w:ascii="Times New Roman" w:eastAsia="Times New Roman" w:hAnsi="Times New Roman" w:cs="Times New Roman"/>
          <w:sz w:val="24"/>
          <w:szCs w:val="24"/>
        </w:rPr>
        <w:t>12</w:t>
      </w:r>
      <w:r w:rsidRPr="00094046">
        <w:rPr>
          <w:rFonts w:ascii="Times New Roman" w:eastAsia="Times New Roman" w:hAnsi="Times New Roman" w:cs="Times New Roman"/>
          <w:sz w:val="24"/>
          <w:szCs w:val="24"/>
        </w:rPr>
        <w:t>/202</w:t>
      </w:r>
      <w:r w:rsidR="007959B8">
        <w:rPr>
          <w:rFonts w:ascii="Times New Roman" w:eastAsia="Times New Roman" w:hAnsi="Times New Roman" w:cs="Times New Roman"/>
          <w:sz w:val="24"/>
          <w:szCs w:val="24"/>
        </w:rPr>
        <w:t>4</w:t>
      </w:r>
      <w:r w:rsidR="00F5474C" w:rsidRPr="00094046">
        <w:rPr>
          <w:rFonts w:ascii="Times New Roman" w:eastAsia="Times New Roman" w:hAnsi="Times New Roman" w:cs="Times New Roman"/>
          <w:sz w:val="24"/>
          <w:szCs w:val="24"/>
        </w:rPr>
        <w:br w:type="page"/>
      </w:r>
    </w:p>
    <w:p w14:paraId="5E074D97" w14:textId="77777777" w:rsidR="009F60BF" w:rsidRPr="00FA3121" w:rsidRDefault="009F60BF" w:rsidP="009F60BF">
      <w:pPr>
        <w:spacing w:after="0" w:line="240" w:lineRule="atLeast"/>
        <w:ind w:right="-568"/>
        <w:jc w:val="center"/>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lastRenderedPageBreak/>
        <w:t>MINUTA DO CONTRATO</w:t>
      </w:r>
    </w:p>
    <w:p w14:paraId="5938853A" w14:textId="77777777" w:rsidR="009F60BF" w:rsidRPr="00FA3121" w:rsidRDefault="009F60BF" w:rsidP="009F60BF">
      <w:pPr>
        <w:spacing w:after="0" w:line="240" w:lineRule="atLeast"/>
        <w:ind w:right="-568"/>
        <w:jc w:val="center"/>
        <w:rPr>
          <w:rFonts w:ascii="Times New Roman" w:eastAsia="Times New Roman" w:hAnsi="Times New Roman" w:cs="Times New Roman"/>
          <w:sz w:val="24"/>
          <w:szCs w:val="24"/>
        </w:rPr>
      </w:pPr>
    </w:p>
    <w:p w14:paraId="685BE71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Pelo presente instrumento de Contrato, de um lado a </w:t>
      </w:r>
      <w:r w:rsidR="00ED5F99" w:rsidRPr="00FA3121">
        <w:rPr>
          <w:rFonts w:ascii="Times New Roman" w:eastAsia="Times New Roman" w:hAnsi="Times New Roman" w:cs="Times New Roman"/>
          <w:b/>
          <w:bCs/>
          <w:sz w:val="24"/>
          <w:szCs w:val="24"/>
        </w:rPr>
        <w:t>MUNICÍPIO DE CORONEL JOÃO PESSOA</w:t>
      </w:r>
      <w:r w:rsidRPr="00FA3121">
        <w:rPr>
          <w:rFonts w:ascii="Times New Roman" w:eastAsia="Times New Roman" w:hAnsi="Times New Roman" w:cs="Times New Roman"/>
          <w:sz w:val="24"/>
          <w:szCs w:val="24"/>
        </w:rPr>
        <w:t xml:space="preserve">, através </w:t>
      </w:r>
      <w:r w:rsidR="00ED5F99" w:rsidRPr="00FA3121">
        <w:rPr>
          <w:rFonts w:ascii="Times New Roman" w:eastAsia="Times New Roman" w:hAnsi="Times New Roman" w:cs="Times New Roman"/>
          <w:sz w:val="24"/>
          <w:szCs w:val="24"/>
        </w:rPr>
        <w:t>da</w:t>
      </w:r>
      <w:r w:rsidRPr="00FA3121">
        <w:rPr>
          <w:rFonts w:ascii="Times New Roman" w:eastAsia="Times New Roman" w:hAnsi="Times New Roman" w:cs="Times New Roman"/>
          <w:sz w:val="24"/>
          <w:szCs w:val="24"/>
        </w:rPr>
        <w:t xml:space="preserve"> </w:t>
      </w:r>
      <w:r w:rsidR="00ED5F99" w:rsidRPr="00FA3121">
        <w:rPr>
          <w:rFonts w:ascii="Times New Roman" w:eastAsia="Times New Roman" w:hAnsi="Times New Roman" w:cs="Times New Roman"/>
          <w:b/>
          <w:bCs/>
          <w:sz w:val="24"/>
          <w:szCs w:val="24"/>
        </w:rPr>
        <w:t>SECRETARIA MUNICIPAL DE</w:t>
      </w:r>
      <w:r w:rsidR="00ED5F99" w:rsidRPr="00FA3121">
        <w:rPr>
          <w:rFonts w:ascii="Times New Roman" w:eastAsia="Times New Roman" w:hAnsi="Times New Roman" w:cs="Times New Roman"/>
          <w:sz w:val="24"/>
          <w:szCs w:val="24"/>
        </w:rPr>
        <w:t xml:space="preserve"> ...........................</w:t>
      </w:r>
      <w:r w:rsidRPr="00FA3121">
        <w:rPr>
          <w:rFonts w:ascii="Times New Roman" w:eastAsia="Times New Roman" w:hAnsi="Times New Roman" w:cs="Times New Roman"/>
          <w:sz w:val="24"/>
          <w:szCs w:val="24"/>
        </w:rPr>
        <w:t xml:space="preserve">, </w:t>
      </w:r>
      <w:r w:rsidR="00ED5F99" w:rsidRPr="00FA3121">
        <w:rPr>
          <w:rFonts w:ascii="Times New Roman" w:eastAsia="Times New Roman" w:hAnsi="Times New Roman" w:cs="Times New Roman"/>
          <w:sz w:val="24"/>
          <w:szCs w:val="24"/>
        </w:rPr>
        <w:t xml:space="preserve">inscrita no </w:t>
      </w:r>
      <w:r w:rsidRPr="00FA3121">
        <w:rPr>
          <w:rFonts w:ascii="Times New Roman" w:eastAsia="Times New Roman" w:hAnsi="Times New Roman" w:cs="Times New Roman"/>
          <w:sz w:val="24"/>
          <w:szCs w:val="24"/>
        </w:rPr>
        <w:t>CNPJ</w:t>
      </w:r>
      <w:r w:rsidR="00ED5F99" w:rsidRPr="00FA3121">
        <w:rPr>
          <w:rFonts w:ascii="Times New Roman" w:eastAsia="Times New Roman" w:hAnsi="Times New Roman" w:cs="Times New Roman"/>
          <w:sz w:val="24"/>
          <w:szCs w:val="24"/>
        </w:rPr>
        <w:t xml:space="preserve"> n</w:t>
      </w:r>
      <w:r w:rsidRPr="00FA3121">
        <w:rPr>
          <w:rFonts w:ascii="Times New Roman" w:eastAsia="Times New Roman" w:hAnsi="Times New Roman" w:cs="Times New Roman"/>
          <w:sz w:val="24"/>
          <w:szCs w:val="24"/>
        </w:rPr>
        <w:t>º 08.355.471/0001-24,</w:t>
      </w:r>
      <w:r w:rsidR="00ED5F99" w:rsidRPr="00FA3121">
        <w:rPr>
          <w:rFonts w:ascii="Times New Roman" w:eastAsia="Times New Roman" w:hAnsi="Times New Roman" w:cs="Times New Roman"/>
          <w:sz w:val="24"/>
          <w:szCs w:val="24"/>
        </w:rPr>
        <w:t xml:space="preserve"> neste ato representada pela Senhora Maria de Fátima Alves da Costa, casada, prefeita, inscrita no CPF nº 107.250.674-20,</w:t>
      </w:r>
      <w:r w:rsidRPr="00FA3121">
        <w:rPr>
          <w:rFonts w:ascii="Times New Roman" w:eastAsia="Times New Roman" w:hAnsi="Times New Roman" w:cs="Times New Roman"/>
          <w:sz w:val="24"/>
          <w:szCs w:val="24"/>
        </w:rPr>
        <w:t xml:space="preserve"> denominado daqui por diante de CONTRATANTE, e do outro lado ________________________, </w:t>
      </w:r>
      <w:r w:rsidR="00ED5F99" w:rsidRPr="00FA3121">
        <w:rPr>
          <w:rFonts w:ascii="Times New Roman" w:eastAsia="Times New Roman" w:hAnsi="Times New Roman" w:cs="Times New Roman"/>
          <w:sz w:val="24"/>
          <w:szCs w:val="24"/>
        </w:rPr>
        <w:t xml:space="preserve">inscrita no </w:t>
      </w:r>
      <w:r w:rsidRPr="00FA3121">
        <w:rPr>
          <w:rFonts w:ascii="Times New Roman" w:eastAsia="Times New Roman" w:hAnsi="Times New Roman" w:cs="Times New Roman"/>
          <w:sz w:val="24"/>
          <w:szCs w:val="24"/>
        </w:rPr>
        <w:t>CNPJ/CPF</w:t>
      </w:r>
      <w:r w:rsidR="00ED5F99" w:rsidRPr="00FA3121">
        <w:rPr>
          <w:rFonts w:ascii="Times New Roman" w:eastAsia="Times New Roman" w:hAnsi="Times New Roman" w:cs="Times New Roman"/>
          <w:sz w:val="24"/>
          <w:szCs w:val="24"/>
        </w:rPr>
        <w:t xml:space="preserve"> nº</w:t>
      </w:r>
      <w:r w:rsidRPr="00FA3121">
        <w:rPr>
          <w:rFonts w:ascii="Times New Roman" w:eastAsia="Times New Roman" w:hAnsi="Times New Roman" w:cs="Times New Roman"/>
          <w:sz w:val="24"/>
          <w:szCs w:val="24"/>
        </w:rPr>
        <w:t xml:space="preserve"> ____________________, </w:t>
      </w:r>
      <w:r w:rsidR="00ED5F99" w:rsidRPr="00FA3121">
        <w:rPr>
          <w:rFonts w:ascii="Times New Roman" w:eastAsia="Times New Roman" w:hAnsi="Times New Roman" w:cs="Times New Roman"/>
          <w:sz w:val="24"/>
          <w:szCs w:val="24"/>
        </w:rPr>
        <w:t xml:space="preserve">neste ato representada pelo(a) ............................, inscrito(a) no CPF nº ....................... residente ou </w:t>
      </w:r>
      <w:r w:rsidRPr="00FA3121">
        <w:rPr>
          <w:rFonts w:ascii="Times New Roman" w:eastAsia="Times New Roman" w:hAnsi="Times New Roman" w:cs="Times New Roman"/>
          <w:sz w:val="24"/>
          <w:szCs w:val="24"/>
        </w:rPr>
        <w:t>com sede na Rua ________________________, de agora em diante denominada CONTRATADA(O</w:t>
      </w:r>
      <w:r w:rsidR="00F16D3C" w:rsidRPr="00FA3121">
        <w:rPr>
          <w:rFonts w:ascii="Times New Roman" w:eastAsia="Times New Roman" w:hAnsi="Times New Roman" w:cs="Times New Roman"/>
          <w:sz w:val="24"/>
          <w:szCs w:val="24"/>
        </w:rPr>
        <w:t xml:space="preserve">), </w:t>
      </w:r>
      <w:r w:rsidRPr="00FA3121">
        <w:rPr>
          <w:rFonts w:ascii="Times New Roman" w:eastAsia="Times New Roman" w:hAnsi="Times New Roman" w:cs="Times New Roman"/>
          <w:sz w:val="24"/>
          <w:szCs w:val="24"/>
        </w:rPr>
        <w:t>têm justo e contratado o seguinte:</w:t>
      </w:r>
    </w:p>
    <w:p w14:paraId="28BC980C"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6621DD86"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PRIMEIRA - DO OBJETO CONTRATUAL</w:t>
      </w:r>
    </w:p>
    <w:p w14:paraId="3C3C3D5D"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6E0AF0E6" w14:textId="274377AF" w:rsidR="005722B4" w:rsidRPr="005722B4" w:rsidRDefault="009F60BF" w:rsidP="002200F6">
      <w:pPr>
        <w:pStyle w:val="PargrafodaLista"/>
        <w:numPr>
          <w:ilvl w:val="1"/>
          <w:numId w:val="1"/>
        </w:numPr>
        <w:spacing w:after="0" w:line="240" w:lineRule="atLeast"/>
        <w:ind w:right="-568"/>
        <w:jc w:val="both"/>
        <w:rPr>
          <w:rFonts w:ascii="Times New Roman" w:eastAsia="Times New Roman" w:hAnsi="Times New Roman" w:cs="Times New Roman"/>
          <w:sz w:val="24"/>
          <w:szCs w:val="24"/>
        </w:rPr>
      </w:pPr>
      <w:r w:rsidRPr="005722B4">
        <w:rPr>
          <w:rFonts w:ascii="Times New Roman" w:eastAsia="Times New Roman" w:hAnsi="Times New Roman" w:cs="Times New Roman"/>
          <w:sz w:val="24"/>
          <w:szCs w:val="24"/>
        </w:rPr>
        <w:t xml:space="preserve">- </w:t>
      </w:r>
      <w:r w:rsidR="007959B8" w:rsidRPr="005722B4">
        <w:rPr>
          <w:rFonts w:ascii="Times New Roman" w:eastAsia="Arial" w:hAnsi="Times New Roman" w:cs="Times New Roman"/>
          <w:b/>
          <w:bCs/>
          <w:sz w:val="24"/>
          <w:szCs w:val="24"/>
        </w:rPr>
        <w:t>Contratação</w:t>
      </w:r>
      <w:r w:rsidRPr="005722B4">
        <w:rPr>
          <w:rFonts w:ascii="Times New Roman" w:eastAsia="Arial" w:hAnsi="Times New Roman" w:cs="Times New Roman"/>
          <w:b/>
          <w:bCs/>
          <w:sz w:val="24"/>
          <w:szCs w:val="24"/>
        </w:rPr>
        <w:t xml:space="preserve"> de empresa especializada para prestação dos serviços de instalação de subestação aérea 75KVA, padrão Cosern, para a creche Pró Infancia - Tipo C, localizada na Rua João Rufino, nº 90, Coronel João Pessoa/RN, conforme Projeto Básico</w:t>
      </w:r>
      <w:r w:rsidRPr="005722B4">
        <w:rPr>
          <w:rFonts w:ascii="Times New Roman" w:eastAsia="Times New Roman" w:hAnsi="Times New Roman" w:cs="Times New Roman"/>
          <w:b/>
          <w:bCs/>
          <w:sz w:val="24"/>
          <w:szCs w:val="24"/>
        </w:rPr>
        <w:t>.</w:t>
      </w:r>
    </w:p>
    <w:p w14:paraId="34C898C6" w14:textId="77777777" w:rsidR="002200F6" w:rsidRPr="005722B4" w:rsidRDefault="002200F6" w:rsidP="002200F6">
      <w:pPr>
        <w:pStyle w:val="PargrafodaLista"/>
        <w:numPr>
          <w:ilvl w:val="1"/>
          <w:numId w:val="1"/>
        </w:numPr>
        <w:spacing w:after="0" w:line="240" w:lineRule="atLeast"/>
        <w:ind w:right="-568"/>
        <w:jc w:val="both"/>
        <w:rPr>
          <w:rFonts w:ascii="Times New Roman" w:eastAsia="Times New Roman" w:hAnsi="Times New Roman" w:cs="Times New Roman"/>
          <w:sz w:val="24"/>
          <w:szCs w:val="24"/>
        </w:rPr>
      </w:pPr>
      <w:r w:rsidRPr="005722B4">
        <w:rPr>
          <w:rFonts w:ascii="Times New Roman" w:eastAsia="Times New Roman" w:hAnsi="Times New Roman" w:cs="Times New Roman"/>
          <w:sz w:val="24"/>
          <w:szCs w:val="24"/>
        </w:rPr>
        <w:t>Este Termo de Contrato vincula-se ao termo de referência do processo administrativo nº ................., e à proposta de preços, independentemente de transcrição.</w:t>
      </w:r>
    </w:p>
    <w:p w14:paraId="0E99A918"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37F8A3EF"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SEGUNDA - DA </w:t>
      </w:r>
      <w:r w:rsidR="00DA33A0">
        <w:rPr>
          <w:rFonts w:ascii="Times New Roman" w:eastAsia="Times New Roman" w:hAnsi="Times New Roman" w:cs="Times New Roman"/>
          <w:b/>
          <w:sz w:val="24"/>
          <w:szCs w:val="24"/>
        </w:rPr>
        <w:t>PUBLICAÇÃO</w:t>
      </w:r>
    </w:p>
    <w:p w14:paraId="58B5D3BA"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5288607C"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2.1 - </w:t>
      </w:r>
      <w:r w:rsidR="00DA33A0" w:rsidRPr="00DA33A0">
        <w:rPr>
          <w:rFonts w:ascii="Times New Roman" w:eastAsia="Times New Roman" w:hAnsi="Times New Roman" w:cs="Times New Roman"/>
          <w:sz w:val="24"/>
          <w:szCs w:val="24"/>
        </w:rPr>
        <w:t xml:space="preserve">Incumbirá à CONTRATANTE providenciar a publicação deste instrumento, por extrato, </w:t>
      </w:r>
      <w:r w:rsidR="00DA33A0">
        <w:rPr>
          <w:rFonts w:ascii="Times New Roman" w:eastAsia="Times New Roman" w:hAnsi="Times New Roman" w:cs="Times New Roman"/>
          <w:sz w:val="24"/>
          <w:szCs w:val="24"/>
        </w:rPr>
        <w:t>em atendimento ao art. 14 do Decreto Municipal nº 104, de 17 de março de 2022.</w:t>
      </w:r>
    </w:p>
    <w:p w14:paraId="54EA4DB0"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3BB32E35" w14:textId="77777777" w:rsidR="009F60BF" w:rsidRPr="00FA3121" w:rsidRDefault="009F60BF" w:rsidP="004F05A4">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TERCEIRA - OBRIGAÇÕES E RESPONSABILIDADES DA CONTRATA</w:t>
      </w:r>
      <w:r w:rsidR="004F05A4">
        <w:rPr>
          <w:rFonts w:ascii="Times New Roman" w:eastAsia="Times New Roman" w:hAnsi="Times New Roman" w:cs="Times New Roman"/>
          <w:b/>
          <w:sz w:val="24"/>
          <w:szCs w:val="24"/>
        </w:rPr>
        <w:t>NTE E CONTRATADA</w:t>
      </w:r>
    </w:p>
    <w:p w14:paraId="640075DA" w14:textId="77777777" w:rsidR="009F60BF" w:rsidRPr="00FA3121" w:rsidRDefault="009F60BF" w:rsidP="004F05A4">
      <w:pPr>
        <w:spacing w:after="0" w:line="240" w:lineRule="atLeast"/>
        <w:ind w:right="-568"/>
        <w:jc w:val="both"/>
        <w:rPr>
          <w:rFonts w:ascii="Times New Roman" w:eastAsia="Times New Roman" w:hAnsi="Times New Roman" w:cs="Times New Roman"/>
          <w:sz w:val="24"/>
          <w:szCs w:val="24"/>
        </w:rPr>
      </w:pPr>
    </w:p>
    <w:p w14:paraId="00B61ACB" w14:textId="77777777" w:rsidR="0046580A" w:rsidRPr="0046580A" w:rsidRDefault="009F60BF" w:rsidP="003D25B1">
      <w:pPr>
        <w:spacing w:before="120" w:after="120"/>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3.1. </w:t>
      </w:r>
      <w:r w:rsidR="0046580A" w:rsidRPr="0046580A">
        <w:rPr>
          <w:rFonts w:ascii="Times New Roman" w:eastAsia="Times New Roman" w:hAnsi="Times New Roman" w:cs="Times New Roman"/>
          <w:sz w:val="24"/>
          <w:szCs w:val="24"/>
        </w:rPr>
        <w:t>As obrigações da CONTRATANTE e da CONTRATADA são aquelas previstas no Termo de Referência.</w:t>
      </w:r>
    </w:p>
    <w:p w14:paraId="652E951E" w14:textId="77777777" w:rsidR="009F60BF" w:rsidRPr="00FA3121" w:rsidRDefault="009F60BF" w:rsidP="003D25B1">
      <w:pPr>
        <w:spacing w:after="0" w:line="240" w:lineRule="atLeast"/>
        <w:ind w:right="-568"/>
        <w:jc w:val="both"/>
        <w:rPr>
          <w:rFonts w:ascii="Times New Roman" w:eastAsia="Times New Roman" w:hAnsi="Times New Roman" w:cs="Times New Roman"/>
          <w:sz w:val="24"/>
          <w:szCs w:val="24"/>
        </w:rPr>
      </w:pPr>
    </w:p>
    <w:p w14:paraId="471B82A8" w14:textId="77777777" w:rsidR="009F60BF" w:rsidRPr="00FA3121" w:rsidRDefault="009F60BF" w:rsidP="003D25B1">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QUARTA </w:t>
      </w:r>
      <w:r w:rsidR="003D25B1">
        <w:rPr>
          <w:rFonts w:ascii="Times New Roman" w:eastAsia="Times New Roman" w:hAnsi="Times New Roman" w:cs="Times New Roman"/>
          <w:b/>
          <w:sz w:val="24"/>
          <w:szCs w:val="24"/>
        </w:rPr>
        <w:t>–</w:t>
      </w:r>
      <w:r w:rsidRPr="00FA3121">
        <w:rPr>
          <w:rFonts w:ascii="Times New Roman" w:eastAsia="Times New Roman" w:hAnsi="Times New Roman" w:cs="Times New Roman"/>
          <w:b/>
          <w:sz w:val="24"/>
          <w:szCs w:val="24"/>
        </w:rPr>
        <w:t xml:space="preserve"> DA</w:t>
      </w:r>
      <w:r w:rsidR="003D25B1">
        <w:rPr>
          <w:rFonts w:ascii="Times New Roman" w:eastAsia="Times New Roman" w:hAnsi="Times New Roman" w:cs="Times New Roman"/>
          <w:b/>
          <w:sz w:val="24"/>
          <w:szCs w:val="24"/>
        </w:rPr>
        <w:t xml:space="preserve"> RESCISÃO</w:t>
      </w:r>
    </w:p>
    <w:p w14:paraId="05703569" w14:textId="77777777" w:rsidR="009F60BF" w:rsidRPr="00FA3121" w:rsidRDefault="009F60BF" w:rsidP="003D25B1">
      <w:pPr>
        <w:spacing w:after="0" w:line="240" w:lineRule="atLeast"/>
        <w:ind w:right="-568"/>
        <w:jc w:val="both"/>
        <w:rPr>
          <w:rFonts w:ascii="Times New Roman" w:eastAsia="Times New Roman" w:hAnsi="Times New Roman" w:cs="Times New Roman"/>
          <w:sz w:val="24"/>
          <w:szCs w:val="24"/>
        </w:rPr>
      </w:pPr>
    </w:p>
    <w:p w14:paraId="3CBDB079" w14:textId="77777777" w:rsidR="003D25B1" w:rsidRDefault="009F60BF" w:rsidP="003D25B1">
      <w:pPr>
        <w:spacing w:before="120" w:after="120"/>
        <w:ind w:right="-568"/>
        <w:jc w:val="both"/>
        <w:rPr>
          <w:rFonts w:ascii="Times New Roman" w:hAnsi="Times New Roman" w:cs="Times New Roman"/>
          <w:sz w:val="24"/>
          <w:szCs w:val="24"/>
        </w:rPr>
      </w:pPr>
      <w:r w:rsidRPr="003D25B1">
        <w:rPr>
          <w:rFonts w:ascii="Times New Roman" w:eastAsia="Times New Roman" w:hAnsi="Times New Roman" w:cs="Times New Roman"/>
          <w:sz w:val="24"/>
          <w:szCs w:val="24"/>
        </w:rPr>
        <w:t xml:space="preserve">4.1. </w:t>
      </w:r>
      <w:r w:rsidR="003D25B1" w:rsidRPr="003D25B1">
        <w:rPr>
          <w:rFonts w:ascii="Times New Roman" w:hAnsi="Times New Roman" w:cs="Times New Roman"/>
          <w:sz w:val="24"/>
          <w:szCs w:val="24"/>
        </w:rPr>
        <w:t>O presente Termo de Contrato poderá ser rescindido</w:t>
      </w:r>
      <w:r w:rsidR="003D25B1">
        <w:rPr>
          <w:rFonts w:ascii="Times New Roman" w:hAnsi="Times New Roman" w:cs="Times New Roman"/>
          <w:sz w:val="24"/>
          <w:szCs w:val="24"/>
        </w:rPr>
        <w:t xml:space="preserve"> </w:t>
      </w:r>
      <w:r w:rsidR="003D25B1" w:rsidRPr="003D25B1">
        <w:rPr>
          <w:rFonts w:ascii="Times New Roman" w:hAnsi="Times New Roman" w:cs="Times New Roman"/>
          <w:sz w:val="24"/>
          <w:szCs w:val="24"/>
        </w:rPr>
        <w:t xml:space="preserve">nas situações previstas </w:t>
      </w:r>
      <w:r w:rsidR="003D25B1">
        <w:rPr>
          <w:rFonts w:ascii="Times New Roman" w:hAnsi="Times New Roman" w:cs="Times New Roman"/>
          <w:sz w:val="24"/>
          <w:szCs w:val="24"/>
        </w:rPr>
        <w:t>na Lei nº 14.133, de 01 de abril de 2021</w:t>
      </w:r>
      <w:r w:rsidR="003D25B1" w:rsidRPr="003D25B1">
        <w:rPr>
          <w:rFonts w:ascii="Times New Roman" w:hAnsi="Times New Roman" w:cs="Times New Roman"/>
          <w:sz w:val="24"/>
          <w:szCs w:val="24"/>
        </w:rPr>
        <w:t>, e com as consequências indicadas da mesma Lei, sem prejuízo da aplicação das sanções previstas no Termo de Referência</w:t>
      </w:r>
      <w:r w:rsidR="003D25B1">
        <w:rPr>
          <w:rFonts w:ascii="Times New Roman" w:hAnsi="Times New Roman" w:cs="Times New Roman"/>
          <w:sz w:val="24"/>
          <w:szCs w:val="24"/>
        </w:rPr>
        <w:t>;</w:t>
      </w:r>
    </w:p>
    <w:p w14:paraId="5427D5B1" w14:textId="77777777" w:rsidR="003D25B1" w:rsidRPr="003D25B1" w:rsidRDefault="003D25B1" w:rsidP="003D25B1">
      <w:pPr>
        <w:pStyle w:val="PargrafodaLista"/>
        <w:numPr>
          <w:ilvl w:val="1"/>
          <w:numId w:val="6"/>
        </w:numPr>
        <w:spacing w:before="120" w:after="120"/>
        <w:ind w:right="-568"/>
        <w:jc w:val="both"/>
        <w:rPr>
          <w:rFonts w:ascii="Times New Roman" w:hAnsi="Times New Roman" w:cs="Times New Roman"/>
          <w:sz w:val="24"/>
          <w:szCs w:val="24"/>
        </w:rPr>
      </w:pPr>
      <w:r w:rsidRPr="003D25B1">
        <w:rPr>
          <w:rFonts w:ascii="Times New Roman" w:hAnsi="Times New Roman" w:cs="Times New Roman"/>
          <w:sz w:val="24"/>
          <w:szCs w:val="24"/>
        </w:rPr>
        <w:t>O termo de rescisão, sempre que possível, será precedido:</w:t>
      </w:r>
    </w:p>
    <w:p w14:paraId="173DC8EF" w14:textId="77777777" w:rsidR="003D25B1" w:rsidRPr="003D25B1" w:rsidRDefault="003D25B1" w:rsidP="003D25B1">
      <w:pPr>
        <w:spacing w:before="120" w:after="120"/>
        <w:ind w:left="1135" w:right="-568"/>
        <w:jc w:val="both"/>
        <w:rPr>
          <w:rFonts w:ascii="Times New Roman" w:hAnsi="Times New Roman" w:cs="Times New Roman"/>
          <w:sz w:val="24"/>
          <w:szCs w:val="24"/>
        </w:rPr>
      </w:pPr>
      <w:r>
        <w:rPr>
          <w:rFonts w:ascii="Times New Roman" w:hAnsi="Times New Roman" w:cs="Times New Roman"/>
          <w:sz w:val="24"/>
          <w:szCs w:val="24"/>
        </w:rPr>
        <w:t xml:space="preserve">4.2.1 </w:t>
      </w:r>
      <w:r w:rsidRPr="003D25B1">
        <w:rPr>
          <w:rFonts w:ascii="Times New Roman" w:hAnsi="Times New Roman" w:cs="Times New Roman"/>
          <w:sz w:val="24"/>
          <w:szCs w:val="24"/>
        </w:rPr>
        <w:t>Balanço dos eventos contratuais já cumpridos ou parcialmente cumpridos;</w:t>
      </w:r>
    </w:p>
    <w:p w14:paraId="3852464D" w14:textId="77777777" w:rsidR="003D25B1" w:rsidRPr="003D25B1" w:rsidRDefault="003D25B1" w:rsidP="003D25B1">
      <w:pPr>
        <w:spacing w:before="120" w:after="120"/>
        <w:ind w:left="1134" w:right="-568"/>
        <w:jc w:val="both"/>
        <w:rPr>
          <w:rFonts w:ascii="Times New Roman" w:hAnsi="Times New Roman" w:cs="Times New Roman"/>
          <w:sz w:val="24"/>
          <w:szCs w:val="24"/>
        </w:rPr>
      </w:pPr>
      <w:r>
        <w:rPr>
          <w:rFonts w:ascii="Times New Roman" w:hAnsi="Times New Roman" w:cs="Times New Roman"/>
          <w:sz w:val="24"/>
          <w:szCs w:val="24"/>
        </w:rPr>
        <w:t xml:space="preserve">4.2.2 </w:t>
      </w:r>
      <w:r w:rsidRPr="003D25B1">
        <w:rPr>
          <w:rFonts w:ascii="Times New Roman" w:hAnsi="Times New Roman" w:cs="Times New Roman"/>
          <w:sz w:val="24"/>
          <w:szCs w:val="24"/>
        </w:rPr>
        <w:t>Relação dos pagamentos já efetuados e ainda devidos;</w:t>
      </w:r>
    </w:p>
    <w:p w14:paraId="475FCAC5" w14:textId="77777777" w:rsidR="003D25B1" w:rsidRPr="000736A9" w:rsidRDefault="003D25B1" w:rsidP="000736A9">
      <w:pPr>
        <w:pStyle w:val="PargrafodaLista"/>
        <w:numPr>
          <w:ilvl w:val="2"/>
          <w:numId w:val="7"/>
        </w:numPr>
        <w:spacing w:before="120" w:after="120"/>
        <w:ind w:right="-568"/>
        <w:jc w:val="both"/>
        <w:rPr>
          <w:rFonts w:ascii="Times New Roman" w:hAnsi="Times New Roman" w:cs="Times New Roman"/>
          <w:sz w:val="24"/>
          <w:szCs w:val="24"/>
        </w:rPr>
      </w:pPr>
      <w:r w:rsidRPr="000736A9">
        <w:rPr>
          <w:rFonts w:ascii="Times New Roman" w:hAnsi="Times New Roman" w:cs="Times New Roman"/>
          <w:sz w:val="24"/>
          <w:szCs w:val="24"/>
        </w:rPr>
        <w:t>Indenizações e multas.</w:t>
      </w:r>
    </w:p>
    <w:p w14:paraId="40F2B664" w14:textId="77777777" w:rsidR="003D25B1" w:rsidRPr="003D25B1" w:rsidRDefault="000736A9" w:rsidP="000736A9">
      <w:pPr>
        <w:spacing w:before="120" w:after="120"/>
        <w:ind w:right="-568"/>
        <w:jc w:val="both"/>
        <w:rPr>
          <w:rFonts w:ascii="Times New Roman" w:hAnsi="Times New Roman" w:cs="Times New Roman"/>
          <w:sz w:val="24"/>
          <w:szCs w:val="24"/>
        </w:rPr>
      </w:pPr>
      <w:r>
        <w:rPr>
          <w:rFonts w:ascii="Times New Roman" w:hAnsi="Times New Roman" w:cs="Times New Roman"/>
          <w:color w:val="000000"/>
          <w:sz w:val="24"/>
          <w:szCs w:val="24"/>
        </w:rPr>
        <w:lastRenderedPageBreak/>
        <w:t xml:space="preserve">4.3 </w:t>
      </w:r>
      <w:r w:rsidR="003D25B1" w:rsidRPr="003D25B1">
        <w:rPr>
          <w:rFonts w:ascii="Times New Roman" w:hAnsi="Times New Roman" w:cs="Times New Roman"/>
          <w:color w:val="000000"/>
          <w:sz w:val="24"/>
          <w:szCs w:val="24"/>
        </w:rPr>
        <w:t>O não pagamento dos salários e das verbas trabalhistas, e o não recolhimento das</w:t>
      </w:r>
      <w:r>
        <w:rPr>
          <w:rFonts w:ascii="Times New Roman" w:hAnsi="Times New Roman" w:cs="Times New Roman"/>
          <w:color w:val="000000"/>
          <w:sz w:val="24"/>
          <w:szCs w:val="24"/>
        </w:rPr>
        <w:t xml:space="preserve"> </w:t>
      </w:r>
      <w:r w:rsidR="003D25B1" w:rsidRPr="003D25B1">
        <w:rPr>
          <w:rFonts w:ascii="Times New Roman" w:hAnsi="Times New Roman" w:cs="Times New Roman"/>
          <w:color w:val="000000"/>
          <w:sz w:val="24"/>
          <w:szCs w:val="24"/>
        </w:rPr>
        <w:t xml:space="preserve">contribuições sociais, previdenciárias e para com o FGTS </w:t>
      </w:r>
      <w:r w:rsidR="003D25B1" w:rsidRPr="003D25B1">
        <w:rPr>
          <w:rFonts w:ascii="Times New Roman" w:hAnsi="Times New Roman" w:cs="Times New Roman"/>
          <w:sz w:val="24"/>
          <w:szCs w:val="24"/>
        </w:rPr>
        <w:t xml:space="preserve">poderá dar ensejo à rescisão </w:t>
      </w:r>
      <w:r w:rsidR="003D25B1" w:rsidRPr="003D25B1">
        <w:rPr>
          <w:rFonts w:ascii="Times New Roman" w:hAnsi="Times New Roman" w:cs="Times New Roman"/>
          <w:color w:val="000000"/>
          <w:sz w:val="24"/>
          <w:szCs w:val="24"/>
        </w:rPr>
        <w:t>do contrato por ato unilateral e escrito do CONTRATANTE e à aplicação das penalidades cabíveis</w:t>
      </w:r>
      <w:r w:rsidR="003D25B1" w:rsidRPr="003D25B1">
        <w:rPr>
          <w:rFonts w:ascii="Times New Roman" w:hAnsi="Times New Roman" w:cs="Times New Roman"/>
          <w:sz w:val="24"/>
          <w:szCs w:val="24"/>
        </w:rPr>
        <w:t xml:space="preserve">. </w:t>
      </w:r>
    </w:p>
    <w:p w14:paraId="3A4BF777" w14:textId="77777777" w:rsidR="009F60BF" w:rsidRPr="00FA3121" w:rsidRDefault="000736A9" w:rsidP="000736A9">
      <w:pPr>
        <w:spacing w:before="120" w:after="120"/>
        <w:ind w:right="-568"/>
        <w:jc w:val="both"/>
        <w:rPr>
          <w:rFonts w:ascii="Times New Roman" w:eastAsia="Times New Roman" w:hAnsi="Times New Roman" w:cs="Times New Roman"/>
          <w:sz w:val="24"/>
          <w:szCs w:val="24"/>
        </w:rPr>
      </w:pPr>
      <w:r>
        <w:rPr>
          <w:rFonts w:ascii="Times New Roman" w:hAnsi="Times New Roman" w:cs="Times New Roman"/>
          <w:sz w:val="24"/>
          <w:szCs w:val="24"/>
        </w:rPr>
        <w:t xml:space="preserve">4.3.1 </w:t>
      </w:r>
      <w:r w:rsidR="003D25B1" w:rsidRPr="003D25B1">
        <w:rPr>
          <w:rFonts w:ascii="Times New Roman" w:hAnsi="Times New Roman" w:cs="Times New Roman"/>
          <w:sz w:val="24"/>
          <w:szCs w:val="24"/>
        </w:rPr>
        <w:t>Quando</w:t>
      </w:r>
      <w:r w:rsidR="003D25B1" w:rsidRPr="003D25B1">
        <w:rPr>
          <w:rFonts w:ascii="Times New Roman" w:hAnsi="Times New Roman" w:cs="Times New Roman"/>
          <w:color w:val="000000"/>
          <w:sz w:val="24"/>
          <w:szCs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w:t>
      </w:r>
    </w:p>
    <w:p w14:paraId="0F61619B" w14:textId="77777777" w:rsidR="008E3450" w:rsidRDefault="008E3450" w:rsidP="009F60BF">
      <w:pPr>
        <w:spacing w:after="0" w:line="240" w:lineRule="atLeast"/>
        <w:ind w:right="-568"/>
        <w:jc w:val="both"/>
        <w:rPr>
          <w:rFonts w:ascii="Times New Roman" w:eastAsia="Times New Roman" w:hAnsi="Times New Roman" w:cs="Times New Roman"/>
          <w:b/>
          <w:sz w:val="24"/>
          <w:szCs w:val="24"/>
        </w:rPr>
      </w:pPr>
    </w:p>
    <w:p w14:paraId="25EA34D4"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QUINTA - DA VIGÊNCIA</w:t>
      </w:r>
    </w:p>
    <w:p w14:paraId="24F9615D"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0E18F70B" w14:textId="77777777" w:rsidR="009F60BF" w:rsidRPr="00FA3121" w:rsidRDefault="009F60BF" w:rsidP="00736B33">
      <w:pPr>
        <w:spacing w:before="120" w:after="120"/>
        <w:jc w:val="both"/>
        <w:rPr>
          <w:rFonts w:ascii="Times New Roman" w:eastAsia="Times New Roman" w:hAnsi="Times New Roman" w:cs="Times New Roman"/>
          <w:sz w:val="24"/>
          <w:szCs w:val="24"/>
        </w:rPr>
      </w:pPr>
      <w:r w:rsidRPr="00736B33">
        <w:rPr>
          <w:rFonts w:ascii="Times New Roman" w:hAnsi="Times New Roman" w:cs="Times New Roman"/>
          <w:color w:val="000000"/>
          <w:sz w:val="24"/>
          <w:szCs w:val="24"/>
        </w:rPr>
        <w:t>5.1</w:t>
      </w:r>
      <w:r w:rsidR="0067765E">
        <w:rPr>
          <w:rFonts w:ascii="Times New Roman" w:hAnsi="Times New Roman" w:cs="Times New Roman"/>
          <w:color w:val="000000"/>
          <w:sz w:val="24"/>
          <w:szCs w:val="24"/>
        </w:rPr>
        <w:t>.</w:t>
      </w:r>
      <w:r w:rsidRPr="00736B33">
        <w:rPr>
          <w:rFonts w:ascii="Times New Roman" w:hAnsi="Times New Roman" w:cs="Times New Roman"/>
          <w:color w:val="000000"/>
          <w:sz w:val="24"/>
          <w:szCs w:val="24"/>
        </w:rPr>
        <w:t xml:space="preserve"> </w:t>
      </w:r>
      <w:r w:rsidR="00736B33" w:rsidRPr="00736B33">
        <w:rPr>
          <w:rFonts w:ascii="Times New Roman" w:hAnsi="Times New Roman" w:cs="Times New Roman"/>
          <w:color w:val="000000"/>
          <w:sz w:val="24"/>
          <w:szCs w:val="24"/>
        </w:rPr>
        <w:t xml:space="preserve">O prazo de vigência deste Termo de Contrato </w:t>
      </w:r>
      <w:r w:rsidR="00A52A42">
        <w:rPr>
          <w:rFonts w:ascii="Times New Roman" w:hAnsi="Times New Roman" w:cs="Times New Roman"/>
          <w:color w:val="000000"/>
          <w:sz w:val="24"/>
          <w:szCs w:val="24"/>
        </w:rPr>
        <w:t>terá</w:t>
      </w:r>
      <w:r w:rsidR="00736B33" w:rsidRPr="00736B33">
        <w:rPr>
          <w:rFonts w:ascii="Times New Roman" w:hAnsi="Times New Roman" w:cs="Times New Roman"/>
          <w:color w:val="000000"/>
          <w:sz w:val="24"/>
          <w:szCs w:val="24"/>
        </w:rPr>
        <w:t xml:space="preserve"> início na data de .........../......../........ e encerramento </w:t>
      </w:r>
      <w:proofErr w:type="spellStart"/>
      <w:r w:rsidR="00736B33" w:rsidRPr="00736B33">
        <w:rPr>
          <w:rFonts w:ascii="Times New Roman" w:hAnsi="Times New Roman" w:cs="Times New Roman"/>
          <w:color w:val="000000"/>
          <w:sz w:val="24"/>
          <w:szCs w:val="24"/>
        </w:rPr>
        <w:t>em</w:t>
      </w:r>
      <w:proofErr w:type="spellEnd"/>
      <w:r w:rsidR="00736B33" w:rsidRPr="00736B33">
        <w:rPr>
          <w:rFonts w:ascii="Times New Roman" w:hAnsi="Times New Roman" w:cs="Times New Roman"/>
          <w:color w:val="000000"/>
          <w:sz w:val="24"/>
          <w:szCs w:val="24"/>
        </w:rPr>
        <w:t xml:space="preserve"> .........../........./.........., podendo ser prorrogado por interesse das partes, desde que haja autorização formal da autoridade competente e seja observado o</w:t>
      </w:r>
      <w:r w:rsidR="00A52A42">
        <w:rPr>
          <w:rFonts w:ascii="Times New Roman" w:hAnsi="Times New Roman" w:cs="Times New Roman"/>
          <w:color w:val="000000"/>
          <w:sz w:val="24"/>
          <w:szCs w:val="24"/>
        </w:rPr>
        <w:t>s</w:t>
      </w:r>
      <w:r w:rsidR="00736B33" w:rsidRPr="00736B33">
        <w:rPr>
          <w:rFonts w:ascii="Times New Roman" w:hAnsi="Times New Roman" w:cs="Times New Roman"/>
          <w:color w:val="000000"/>
          <w:sz w:val="24"/>
          <w:szCs w:val="24"/>
        </w:rPr>
        <w:t xml:space="preserve"> disposto</w:t>
      </w:r>
      <w:r w:rsidR="00A52A42">
        <w:rPr>
          <w:rFonts w:ascii="Times New Roman" w:hAnsi="Times New Roman" w:cs="Times New Roman"/>
          <w:color w:val="000000"/>
          <w:sz w:val="24"/>
          <w:szCs w:val="24"/>
        </w:rPr>
        <w:t>s</w:t>
      </w:r>
      <w:r w:rsidR="00736B33" w:rsidRPr="00736B33">
        <w:rPr>
          <w:rFonts w:ascii="Times New Roman" w:hAnsi="Times New Roman" w:cs="Times New Roman"/>
          <w:color w:val="000000"/>
          <w:sz w:val="24"/>
          <w:szCs w:val="24"/>
        </w:rPr>
        <w:t xml:space="preserve"> </w:t>
      </w:r>
      <w:r w:rsidR="00A52A42">
        <w:rPr>
          <w:rFonts w:ascii="Times New Roman" w:hAnsi="Times New Roman" w:cs="Times New Roman"/>
          <w:color w:val="000000"/>
          <w:sz w:val="24"/>
          <w:szCs w:val="24"/>
        </w:rPr>
        <w:t>na Lei nº 14.133, de 01 de abril de 2021</w:t>
      </w:r>
      <w:r w:rsidR="00DB1EE8">
        <w:rPr>
          <w:rFonts w:ascii="Times New Roman" w:hAnsi="Times New Roman" w:cs="Times New Roman"/>
          <w:color w:val="000000"/>
          <w:sz w:val="24"/>
          <w:szCs w:val="24"/>
        </w:rPr>
        <w:t>.</w:t>
      </w:r>
      <w:r w:rsidR="00736B33" w:rsidRPr="00736B33">
        <w:rPr>
          <w:rFonts w:ascii="Times New Roman" w:hAnsi="Times New Roman" w:cs="Times New Roman"/>
          <w:color w:val="000000"/>
          <w:sz w:val="24"/>
          <w:szCs w:val="24"/>
        </w:rPr>
        <w:t xml:space="preserve"> </w:t>
      </w:r>
    </w:p>
    <w:p w14:paraId="6ECA14B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5988D73D"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SEXTA - DA</w:t>
      </w:r>
      <w:r w:rsidR="0067765E">
        <w:rPr>
          <w:rFonts w:ascii="Times New Roman" w:eastAsia="Times New Roman" w:hAnsi="Times New Roman" w:cs="Times New Roman"/>
          <w:b/>
          <w:sz w:val="24"/>
          <w:szCs w:val="24"/>
        </w:rPr>
        <w:t>S</w:t>
      </w:r>
      <w:r w:rsidRPr="00FA3121">
        <w:rPr>
          <w:rFonts w:ascii="Times New Roman" w:eastAsia="Times New Roman" w:hAnsi="Times New Roman" w:cs="Times New Roman"/>
          <w:b/>
          <w:sz w:val="24"/>
          <w:szCs w:val="24"/>
        </w:rPr>
        <w:t xml:space="preserve"> </w:t>
      </w:r>
      <w:r w:rsidR="0067765E" w:rsidRPr="0067765E">
        <w:rPr>
          <w:rFonts w:ascii="Times New Roman" w:eastAsia="Times New Roman" w:hAnsi="Times New Roman" w:cs="Times New Roman"/>
          <w:b/>
          <w:sz w:val="24"/>
          <w:szCs w:val="24"/>
        </w:rPr>
        <w:t>VEDAÇÕES E PERMISSÕES</w:t>
      </w:r>
    </w:p>
    <w:p w14:paraId="71B6329F"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75C0FA70" w14:textId="77777777" w:rsidR="0067765E" w:rsidRPr="0067765E" w:rsidRDefault="009F60BF" w:rsidP="0067765E">
      <w:pPr>
        <w:spacing w:before="120" w:after="120"/>
        <w:jc w:val="both"/>
        <w:rPr>
          <w:rFonts w:ascii="Times New Roman" w:hAnsi="Times New Roman" w:cs="Times New Roman"/>
          <w:color w:val="000000"/>
          <w:sz w:val="24"/>
          <w:szCs w:val="24"/>
        </w:rPr>
      </w:pPr>
      <w:r w:rsidRPr="00FA3121">
        <w:rPr>
          <w:rFonts w:ascii="Times New Roman" w:eastAsia="Times New Roman" w:hAnsi="Times New Roman" w:cs="Times New Roman"/>
          <w:sz w:val="24"/>
          <w:szCs w:val="24"/>
        </w:rPr>
        <w:t>6.1</w:t>
      </w:r>
      <w:r w:rsidR="0067765E">
        <w:rPr>
          <w:rFonts w:ascii="Times New Roman" w:eastAsia="Times New Roman" w:hAnsi="Times New Roman" w:cs="Times New Roman"/>
          <w:sz w:val="24"/>
          <w:szCs w:val="24"/>
        </w:rPr>
        <w:t>.</w:t>
      </w:r>
      <w:r w:rsidRPr="00FA3121">
        <w:rPr>
          <w:rFonts w:ascii="Times New Roman" w:eastAsia="Times New Roman" w:hAnsi="Times New Roman" w:cs="Times New Roman"/>
          <w:sz w:val="24"/>
          <w:szCs w:val="24"/>
        </w:rPr>
        <w:t xml:space="preserve"> </w:t>
      </w:r>
      <w:r w:rsidR="0067765E" w:rsidRPr="0067765E">
        <w:rPr>
          <w:rFonts w:ascii="Times New Roman" w:hAnsi="Times New Roman" w:cs="Times New Roman"/>
          <w:color w:val="000000"/>
          <w:sz w:val="24"/>
          <w:szCs w:val="24"/>
        </w:rPr>
        <w:t>É vedado à CONTRATADA interromper a execução dos serviços sob alegação de</w:t>
      </w:r>
      <w:r w:rsidR="0067765E">
        <w:rPr>
          <w:rFonts w:ascii="Times New Roman" w:hAnsi="Times New Roman" w:cs="Times New Roman"/>
          <w:color w:val="000000"/>
          <w:sz w:val="24"/>
          <w:szCs w:val="24"/>
        </w:rPr>
        <w:t xml:space="preserve"> </w:t>
      </w:r>
      <w:r w:rsidR="0067765E" w:rsidRPr="0067765E">
        <w:rPr>
          <w:rFonts w:ascii="Times New Roman" w:hAnsi="Times New Roman" w:cs="Times New Roman"/>
          <w:color w:val="000000"/>
          <w:sz w:val="24"/>
          <w:szCs w:val="24"/>
        </w:rPr>
        <w:t>inadimplemento por parte da CONTRATANTE, salvo nos casos previstos em lei.</w:t>
      </w:r>
    </w:p>
    <w:p w14:paraId="0754A47C" w14:textId="77777777" w:rsidR="009F60BF" w:rsidRPr="0067765E" w:rsidRDefault="0067765E" w:rsidP="0067765E">
      <w:pPr>
        <w:spacing w:before="120" w:after="120"/>
        <w:jc w:val="both"/>
        <w:rPr>
          <w:rFonts w:ascii="Times New Roman" w:hAnsi="Times New Roman" w:cs="Times New Roman"/>
          <w:color w:val="000000"/>
          <w:sz w:val="24"/>
          <w:szCs w:val="24"/>
        </w:rPr>
      </w:pPr>
      <w:r w:rsidRPr="0067765E">
        <w:rPr>
          <w:rFonts w:ascii="Times New Roman" w:hAnsi="Times New Roman" w:cs="Times New Roman"/>
          <w:color w:val="000000"/>
          <w:sz w:val="24"/>
          <w:szCs w:val="24"/>
        </w:rPr>
        <w:t>6.2. É permitido à CONTRATADA caucionar ou utilizar este Termo de Contrato para</w:t>
      </w:r>
      <w:r>
        <w:rPr>
          <w:rFonts w:ascii="Times New Roman" w:hAnsi="Times New Roman" w:cs="Times New Roman"/>
          <w:color w:val="000000"/>
          <w:sz w:val="24"/>
          <w:szCs w:val="24"/>
        </w:rPr>
        <w:t xml:space="preserve"> </w:t>
      </w:r>
      <w:r w:rsidRPr="0067765E">
        <w:rPr>
          <w:rFonts w:ascii="Times New Roman" w:hAnsi="Times New Roman" w:cs="Times New Roman"/>
          <w:color w:val="000000"/>
          <w:sz w:val="24"/>
          <w:szCs w:val="24"/>
        </w:rPr>
        <w:t>qualquer operação financeira</w:t>
      </w:r>
      <w:r>
        <w:rPr>
          <w:rFonts w:ascii="Times New Roman" w:hAnsi="Times New Roman" w:cs="Times New Roman"/>
          <w:color w:val="000000"/>
          <w:sz w:val="24"/>
          <w:szCs w:val="24"/>
        </w:rPr>
        <w:t>.</w:t>
      </w:r>
    </w:p>
    <w:p w14:paraId="5536DE05"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34F04FC4"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SÉTIMA - DAS </w:t>
      </w:r>
      <w:r w:rsidR="00455419">
        <w:rPr>
          <w:rFonts w:ascii="Times New Roman" w:eastAsia="Times New Roman" w:hAnsi="Times New Roman" w:cs="Times New Roman"/>
          <w:b/>
          <w:sz w:val="24"/>
          <w:szCs w:val="24"/>
        </w:rPr>
        <w:t>SANÇÕES ADMINISTRATIVAS</w:t>
      </w:r>
    </w:p>
    <w:p w14:paraId="0230E5E7"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28F07E46" w14:textId="77777777" w:rsidR="00455419" w:rsidRPr="00455419" w:rsidRDefault="009F60BF" w:rsidP="00455419">
      <w:pPr>
        <w:spacing w:before="120" w:after="120"/>
        <w:jc w:val="both"/>
        <w:rPr>
          <w:rFonts w:ascii="Times New Roman" w:hAnsi="Times New Roman" w:cs="Times New Roman"/>
          <w:color w:val="000000"/>
          <w:sz w:val="24"/>
          <w:szCs w:val="24"/>
        </w:rPr>
      </w:pPr>
      <w:r w:rsidRPr="00455419">
        <w:rPr>
          <w:rFonts w:ascii="Times New Roman" w:hAnsi="Times New Roman" w:cs="Times New Roman"/>
          <w:color w:val="000000"/>
          <w:sz w:val="24"/>
          <w:szCs w:val="24"/>
        </w:rPr>
        <w:t xml:space="preserve">7.1. </w:t>
      </w:r>
      <w:r w:rsidR="00455419" w:rsidRPr="00455419">
        <w:rPr>
          <w:rFonts w:ascii="Times New Roman" w:hAnsi="Times New Roman" w:cs="Times New Roman"/>
          <w:color w:val="000000"/>
          <w:sz w:val="24"/>
          <w:szCs w:val="24"/>
        </w:rPr>
        <w:t>As sanções relacionadas à execução do contrato são aquelas previstas no Termo de Referência.</w:t>
      </w:r>
    </w:p>
    <w:p w14:paraId="1C29D632"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OITAVA - DO </w:t>
      </w:r>
      <w:r w:rsidR="0010763B">
        <w:rPr>
          <w:rFonts w:ascii="Times New Roman" w:eastAsia="Times New Roman" w:hAnsi="Times New Roman" w:cs="Times New Roman"/>
          <w:b/>
          <w:sz w:val="24"/>
          <w:szCs w:val="24"/>
        </w:rPr>
        <w:t>PREÇO</w:t>
      </w:r>
    </w:p>
    <w:p w14:paraId="0C0AECB9"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1A281D4C" w14:textId="77777777" w:rsidR="0010763B" w:rsidRPr="0010763B" w:rsidRDefault="009F60BF" w:rsidP="0010763B">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8.1 - </w:t>
      </w:r>
      <w:r w:rsidR="0010763B" w:rsidRPr="0010763B">
        <w:rPr>
          <w:rFonts w:ascii="Times New Roman" w:eastAsia="Times New Roman" w:hAnsi="Times New Roman" w:cs="Times New Roman"/>
          <w:sz w:val="24"/>
          <w:szCs w:val="24"/>
        </w:rPr>
        <w:t>O valor mensal da contratação é de R$ .......... (.....), perfazendo o valor total de R$ ....... (....).</w:t>
      </w:r>
    </w:p>
    <w:p w14:paraId="0FF8A6E8"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5127D1E5"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CLÁUSULA NONA - DA DOTAÇÃO ORÇAMENTÁRIA</w:t>
      </w:r>
    </w:p>
    <w:p w14:paraId="7FAC203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095C0E7C" w14:textId="77777777" w:rsidR="009F60BF"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9.1 - As despesas contratuais correrão por conta da verba do orçamento do(a) CONTRATANTE, na dotação orçamentária: 433 - 2 . 2004 . 12 . 361 . 42 . 2.10 . 0 . 339039 Outros Serviços de Terceiros - Pessoa Jurídica, ficando o saldo pertinente aos demais exercícios a ser empenhado oportunamente, à conta dos respectivos orçamentos, caso seja necessário.</w:t>
      </w:r>
    </w:p>
    <w:p w14:paraId="2BA46950" w14:textId="77777777" w:rsidR="00BC56F7" w:rsidRDefault="00BC56F7" w:rsidP="009F60BF">
      <w:pPr>
        <w:spacing w:after="0" w:line="240" w:lineRule="atLeast"/>
        <w:ind w:right="-568"/>
        <w:jc w:val="both"/>
        <w:rPr>
          <w:rFonts w:ascii="Times New Roman" w:eastAsia="Times New Roman" w:hAnsi="Times New Roman" w:cs="Times New Roman"/>
          <w:sz w:val="24"/>
          <w:szCs w:val="24"/>
        </w:rPr>
      </w:pPr>
    </w:p>
    <w:p w14:paraId="5D68F9BA" w14:textId="77777777" w:rsidR="00BC56F7" w:rsidRPr="00B93260" w:rsidRDefault="00BC56F7" w:rsidP="00BC56F7">
      <w:pPr>
        <w:spacing w:after="0" w:line="240" w:lineRule="atLeast"/>
        <w:ind w:right="-568"/>
        <w:jc w:val="both"/>
        <w:rPr>
          <w:rFonts w:ascii="Times New Roman" w:eastAsia="Times New Roman" w:hAnsi="Times New Roman" w:cs="Times New Roman"/>
          <w:b/>
          <w:sz w:val="24"/>
          <w:szCs w:val="24"/>
        </w:rPr>
      </w:pPr>
      <w:r w:rsidRPr="00B93260">
        <w:rPr>
          <w:rFonts w:ascii="Times New Roman" w:eastAsia="Times New Roman" w:hAnsi="Times New Roman" w:cs="Times New Roman"/>
          <w:b/>
          <w:sz w:val="24"/>
          <w:szCs w:val="24"/>
        </w:rPr>
        <w:t xml:space="preserve">CLÁUSULA </w:t>
      </w:r>
      <w:r>
        <w:rPr>
          <w:rFonts w:ascii="Times New Roman" w:eastAsia="Times New Roman" w:hAnsi="Times New Roman" w:cs="Times New Roman"/>
          <w:b/>
          <w:sz w:val="24"/>
          <w:szCs w:val="24"/>
        </w:rPr>
        <w:t>DECIMA –</w:t>
      </w:r>
      <w:r w:rsidRPr="00B93260">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DO </w:t>
      </w:r>
      <w:r w:rsidRPr="00B93260">
        <w:rPr>
          <w:rFonts w:ascii="Times New Roman" w:eastAsia="Times New Roman" w:hAnsi="Times New Roman" w:cs="Times New Roman"/>
          <w:b/>
          <w:sz w:val="24"/>
          <w:szCs w:val="24"/>
        </w:rPr>
        <w:t>REAJUSTE</w:t>
      </w:r>
    </w:p>
    <w:p w14:paraId="259AE16B" w14:textId="77777777" w:rsidR="00BC56F7" w:rsidRDefault="00BC56F7" w:rsidP="00BC56F7">
      <w:pPr>
        <w:spacing w:after="0" w:line="240" w:lineRule="atLeast"/>
        <w:ind w:right="-568"/>
        <w:jc w:val="both"/>
        <w:rPr>
          <w:rFonts w:ascii="Times New Roman" w:eastAsia="Times New Roman" w:hAnsi="Times New Roman" w:cs="Times New Roman"/>
          <w:sz w:val="24"/>
          <w:szCs w:val="24"/>
        </w:rPr>
      </w:pPr>
      <w:r w:rsidRPr="00B93260">
        <w:rPr>
          <w:rFonts w:ascii="Times New Roman" w:eastAsia="Times New Roman" w:hAnsi="Times New Roman" w:cs="Times New Roman"/>
          <w:sz w:val="24"/>
          <w:szCs w:val="24"/>
        </w:rPr>
        <w:lastRenderedPageBreak/>
        <w:t xml:space="preserve">10.1. Os preços inicialmente contratados são fixos e irreajustáveis no prazo de um ano contado da data do orçamento estimado, em </w:t>
      </w:r>
      <w:r w:rsidRPr="00B93260">
        <w:rPr>
          <w:rFonts w:ascii="Times New Roman" w:eastAsia="Times New Roman" w:hAnsi="Times New Roman" w:cs="Times New Roman"/>
          <w:color w:val="FF0000"/>
          <w:sz w:val="24"/>
          <w:szCs w:val="24"/>
        </w:rPr>
        <w:t xml:space="preserve">__/__/__ </w:t>
      </w:r>
    </w:p>
    <w:p w14:paraId="41C6893B" w14:textId="77777777" w:rsidR="00BC56F7" w:rsidRPr="00B93260" w:rsidRDefault="00BC56F7" w:rsidP="00BC56F7">
      <w:pPr>
        <w:spacing w:after="0" w:line="240" w:lineRule="atLeast"/>
        <w:ind w:right="-568"/>
        <w:jc w:val="both"/>
        <w:rPr>
          <w:rFonts w:ascii="Times New Roman" w:eastAsia="Times New Roman" w:hAnsi="Times New Roman" w:cs="Times New Roman"/>
          <w:sz w:val="24"/>
          <w:szCs w:val="24"/>
        </w:rPr>
      </w:pPr>
    </w:p>
    <w:p w14:paraId="788B8195" w14:textId="77777777" w:rsidR="00BC56F7" w:rsidRDefault="00BC56F7" w:rsidP="00BC56F7">
      <w:pPr>
        <w:spacing w:after="0" w:line="240" w:lineRule="atLeast"/>
        <w:ind w:right="-568"/>
        <w:jc w:val="both"/>
        <w:rPr>
          <w:rFonts w:ascii="Times New Roman" w:eastAsia="Times New Roman" w:hAnsi="Times New Roman" w:cs="Times New Roman"/>
          <w:sz w:val="24"/>
          <w:szCs w:val="24"/>
        </w:rPr>
      </w:pPr>
      <w:r w:rsidRPr="00B93260">
        <w:rPr>
          <w:rFonts w:ascii="Times New Roman" w:eastAsia="Times New Roman" w:hAnsi="Times New Roman" w:cs="Times New Roman"/>
          <w:sz w:val="24"/>
          <w:szCs w:val="24"/>
        </w:rPr>
        <w:t xml:space="preserve">10.2. Após o interregno de um ano, e independentemente de pedido do Contratado, os preços iniciais serão reajustados, mediante a aplicação, pelo Contratante, do índice </w:t>
      </w:r>
      <w:r>
        <w:rPr>
          <w:rFonts w:ascii="Times New Roman" w:eastAsia="Times New Roman" w:hAnsi="Times New Roman" w:cs="Times New Roman"/>
          <w:sz w:val="24"/>
          <w:szCs w:val="24"/>
        </w:rPr>
        <w:t>IPCA - E</w:t>
      </w:r>
      <w:r w:rsidRPr="00B93260">
        <w:rPr>
          <w:rFonts w:ascii="Times New Roman" w:eastAsia="Times New Roman" w:hAnsi="Times New Roman" w:cs="Times New Roman"/>
          <w:sz w:val="24"/>
          <w:szCs w:val="24"/>
        </w:rPr>
        <w:t>, exclusivamente para as obrigações iniciadas e concluídas após a ocorrência da anualidade</w:t>
      </w:r>
      <w:r>
        <w:rPr>
          <w:rFonts w:ascii="Times New Roman" w:eastAsia="Times New Roman" w:hAnsi="Times New Roman" w:cs="Times New Roman"/>
          <w:sz w:val="24"/>
          <w:szCs w:val="24"/>
        </w:rPr>
        <w:t>.</w:t>
      </w:r>
    </w:p>
    <w:p w14:paraId="1AF73993" w14:textId="77777777" w:rsidR="00BC56F7" w:rsidRDefault="00BC56F7" w:rsidP="00BC56F7">
      <w:pPr>
        <w:spacing w:after="0" w:line="240" w:lineRule="atLeast"/>
        <w:ind w:right="-568"/>
        <w:jc w:val="both"/>
        <w:rPr>
          <w:rFonts w:ascii="Times New Roman" w:eastAsia="Times New Roman" w:hAnsi="Times New Roman" w:cs="Times New Roman"/>
          <w:sz w:val="24"/>
          <w:szCs w:val="24"/>
        </w:rPr>
      </w:pPr>
    </w:p>
    <w:p w14:paraId="19688D67" w14:textId="77777777" w:rsidR="00BC56F7" w:rsidRDefault="00BC56F7" w:rsidP="00BC56F7">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w:t>
      </w:r>
      <w:r w:rsidRPr="00B93260">
        <w:rPr>
          <w:rFonts w:ascii="Times New Roman" w:eastAsia="Times New Roman" w:hAnsi="Times New Roman" w:cs="Times New Roman"/>
          <w:sz w:val="24"/>
          <w:szCs w:val="24"/>
        </w:rPr>
        <w:t>Nos reajustes subsequentes ao primeiro, o interregno mínimo de um ano será contado a partir dos efeitos financeiros do último reajuste.</w:t>
      </w:r>
    </w:p>
    <w:p w14:paraId="5B056974" w14:textId="77777777" w:rsidR="00BC56F7" w:rsidRPr="00B93260" w:rsidRDefault="00BC56F7" w:rsidP="00BC56F7">
      <w:pPr>
        <w:spacing w:after="0" w:line="240" w:lineRule="atLeast"/>
        <w:ind w:right="-568"/>
        <w:jc w:val="both"/>
        <w:rPr>
          <w:rFonts w:ascii="Times New Roman" w:eastAsia="Times New Roman" w:hAnsi="Times New Roman" w:cs="Times New Roman"/>
          <w:sz w:val="24"/>
          <w:szCs w:val="24"/>
        </w:rPr>
      </w:pPr>
    </w:p>
    <w:p w14:paraId="79AB7A74" w14:textId="77777777" w:rsidR="00BC56F7" w:rsidRDefault="00BC56F7" w:rsidP="00BC56F7">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10.4. </w:t>
      </w:r>
      <w:r w:rsidRPr="00B93260">
        <w:rPr>
          <w:rFonts w:ascii="Times New Roman" w:eastAsia="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285A2E3" w14:textId="77777777" w:rsidR="00BC56F7" w:rsidRDefault="00BC56F7" w:rsidP="00BC56F7">
      <w:pPr>
        <w:spacing w:after="0" w:line="240" w:lineRule="atLeast"/>
        <w:ind w:right="-568"/>
        <w:jc w:val="both"/>
        <w:rPr>
          <w:rFonts w:ascii="Times New Roman" w:eastAsia="Times New Roman" w:hAnsi="Times New Roman" w:cs="Times New Roman"/>
          <w:sz w:val="24"/>
          <w:szCs w:val="24"/>
        </w:rPr>
      </w:pPr>
    </w:p>
    <w:p w14:paraId="1BC6A3ED" w14:textId="77777777" w:rsidR="00BC56F7" w:rsidRDefault="00BC56F7" w:rsidP="00BC56F7">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10.5. </w:t>
      </w:r>
      <w:r w:rsidRPr="00B93260">
        <w:rPr>
          <w:rFonts w:ascii="Times New Roman" w:eastAsia="Times New Roman" w:hAnsi="Times New Roman" w:cs="Times New Roman"/>
          <w:sz w:val="24"/>
          <w:szCs w:val="24"/>
        </w:rPr>
        <w:t>Nas aferições finais, o(s) índice(s) utilizado(s) para reajuste será(</w:t>
      </w:r>
      <w:proofErr w:type="spellStart"/>
      <w:r w:rsidRPr="00B93260">
        <w:rPr>
          <w:rFonts w:ascii="Times New Roman" w:eastAsia="Times New Roman" w:hAnsi="Times New Roman" w:cs="Times New Roman"/>
          <w:sz w:val="24"/>
          <w:szCs w:val="24"/>
        </w:rPr>
        <w:t>ão</w:t>
      </w:r>
      <w:proofErr w:type="spellEnd"/>
      <w:r w:rsidRPr="00B93260">
        <w:rPr>
          <w:rFonts w:ascii="Times New Roman" w:eastAsia="Times New Roman" w:hAnsi="Times New Roman" w:cs="Times New Roman"/>
          <w:sz w:val="24"/>
          <w:szCs w:val="24"/>
        </w:rPr>
        <w:t>), obrigatoriamente, o(s) definitivo(s).</w:t>
      </w:r>
    </w:p>
    <w:p w14:paraId="2E8B7D30" w14:textId="77777777" w:rsidR="00BC56F7" w:rsidRPr="00B93260" w:rsidRDefault="00BC56F7" w:rsidP="00BC56F7">
      <w:pPr>
        <w:spacing w:after="0" w:line="240" w:lineRule="atLeast"/>
        <w:ind w:right="-568"/>
        <w:jc w:val="both"/>
        <w:rPr>
          <w:rFonts w:ascii="Times New Roman" w:eastAsia="Times New Roman" w:hAnsi="Times New Roman" w:cs="Times New Roman"/>
          <w:sz w:val="24"/>
          <w:szCs w:val="24"/>
        </w:rPr>
      </w:pPr>
    </w:p>
    <w:p w14:paraId="384E55DB" w14:textId="77777777" w:rsidR="00BC56F7" w:rsidRDefault="00BC56F7" w:rsidP="00BC56F7">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10.6. </w:t>
      </w:r>
      <w:r w:rsidRPr="00B93260">
        <w:rPr>
          <w:rFonts w:ascii="Times New Roman" w:eastAsia="Times New Roman" w:hAnsi="Times New Roman" w:cs="Times New Roman"/>
          <w:sz w:val="24"/>
          <w:szCs w:val="24"/>
        </w:rPr>
        <w:t>Caso o(s) índice(s) estabelecido(s) para reajustamento venha(m) a ser extinto(s) ou de qualquer forma não possa(m) mais ser utilizado(s), será(</w:t>
      </w:r>
      <w:proofErr w:type="spellStart"/>
      <w:r w:rsidRPr="00B93260">
        <w:rPr>
          <w:rFonts w:ascii="Times New Roman" w:eastAsia="Times New Roman" w:hAnsi="Times New Roman" w:cs="Times New Roman"/>
          <w:sz w:val="24"/>
          <w:szCs w:val="24"/>
        </w:rPr>
        <w:t>ão</w:t>
      </w:r>
      <w:proofErr w:type="spellEnd"/>
      <w:r w:rsidRPr="00B93260">
        <w:rPr>
          <w:rFonts w:ascii="Times New Roman" w:eastAsia="Times New Roman" w:hAnsi="Times New Roman" w:cs="Times New Roman"/>
          <w:sz w:val="24"/>
          <w:szCs w:val="24"/>
        </w:rPr>
        <w:t>) adotado(s), em substituição, o(s) que vier(em) a ser determinado(s) pela legislação então em vigor.</w:t>
      </w:r>
    </w:p>
    <w:p w14:paraId="30408DF9" w14:textId="77777777" w:rsidR="00BC56F7" w:rsidRPr="00B93260" w:rsidRDefault="00BC56F7" w:rsidP="00BC56F7">
      <w:pPr>
        <w:spacing w:after="0" w:line="240" w:lineRule="atLeast"/>
        <w:ind w:right="-568"/>
        <w:jc w:val="both"/>
        <w:rPr>
          <w:rFonts w:ascii="Times New Roman" w:eastAsia="Times New Roman" w:hAnsi="Times New Roman" w:cs="Times New Roman"/>
          <w:sz w:val="24"/>
          <w:szCs w:val="24"/>
        </w:rPr>
      </w:pPr>
    </w:p>
    <w:p w14:paraId="37935403" w14:textId="77777777" w:rsidR="00BC56F7" w:rsidRDefault="00BC56F7" w:rsidP="00BC56F7">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10.7. </w:t>
      </w:r>
      <w:r w:rsidRPr="00B93260">
        <w:rPr>
          <w:rFonts w:ascii="Times New Roman" w:eastAsia="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2A0AC6AA" w14:textId="77777777" w:rsidR="00BC56F7" w:rsidRPr="00B93260" w:rsidRDefault="00BC56F7" w:rsidP="00BC56F7">
      <w:pPr>
        <w:spacing w:after="0" w:line="240" w:lineRule="atLeast"/>
        <w:ind w:right="-568"/>
        <w:jc w:val="both"/>
        <w:rPr>
          <w:rFonts w:ascii="Times New Roman" w:eastAsia="Times New Roman" w:hAnsi="Times New Roman" w:cs="Times New Roman"/>
          <w:sz w:val="24"/>
          <w:szCs w:val="24"/>
        </w:rPr>
      </w:pPr>
    </w:p>
    <w:p w14:paraId="7A743DD9" w14:textId="77777777" w:rsidR="00BC56F7" w:rsidRPr="00B93260" w:rsidRDefault="00BC56F7" w:rsidP="00BC56F7">
      <w:pPr>
        <w:spacing w:after="0" w:line="240" w:lineRule="atLeast"/>
        <w:ind w:right="-56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10.8. </w:t>
      </w:r>
      <w:r w:rsidRPr="00B93260">
        <w:rPr>
          <w:rFonts w:ascii="Times New Roman" w:eastAsia="Times New Roman" w:hAnsi="Times New Roman" w:cs="Times New Roman"/>
          <w:sz w:val="24"/>
          <w:szCs w:val="24"/>
        </w:rPr>
        <w:t>O reajuste será realizado por apostilamento.</w:t>
      </w:r>
    </w:p>
    <w:p w14:paraId="5875A2B8" w14:textId="77777777" w:rsidR="00BC56F7" w:rsidRDefault="00BC56F7" w:rsidP="009F60BF">
      <w:pPr>
        <w:spacing w:after="0" w:line="240" w:lineRule="atLeast"/>
        <w:ind w:right="-568"/>
        <w:jc w:val="both"/>
        <w:rPr>
          <w:rFonts w:ascii="Times New Roman" w:eastAsia="Times New Roman" w:hAnsi="Times New Roman" w:cs="Times New Roman"/>
          <w:sz w:val="24"/>
          <w:szCs w:val="24"/>
        </w:rPr>
      </w:pPr>
    </w:p>
    <w:p w14:paraId="33F05478" w14:textId="77777777" w:rsidR="009F60BF" w:rsidRPr="00FA3121" w:rsidRDefault="009F60BF" w:rsidP="009F60BF">
      <w:pPr>
        <w:spacing w:after="0" w:line="240" w:lineRule="atLeast"/>
        <w:ind w:right="-568"/>
        <w:jc w:val="both"/>
        <w:rPr>
          <w:rFonts w:ascii="Times New Roman" w:eastAsia="Times New Roman" w:hAnsi="Times New Roman" w:cs="Times New Roman"/>
          <w:b/>
          <w:sz w:val="24"/>
          <w:szCs w:val="24"/>
        </w:rPr>
      </w:pPr>
      <w:r w:rsidRPr="00FA3121">
        <w:rPr>
          <w:rFonts w:ascii="Times New Roman" w:eastAsia="Times New Roman" w:hAnsi="Times New Roman" w:cs="Times New Roman"/>
          <w:b/>
          <w:sz w:val="24"/>
          <w:szCs w:val="24"/>
        </w:rPr>
        <w:t xml:space="preserve">CLÁUSULA DÉCIMA </w:t>
      </w:r>
      <w:r w:rsidR="00BC56F7">
        <w:rPr>
          <w:rFonts w:ascii="Times New Roman" w:eastAsia="Times New Roman" w:hAnsi="Times New Roman" w:cs="Times New Roman"/>
          <w:b/>
          <w:sz w:val="24"/>
          <w:szCs w:val="24"/>
        </w:rPr>
        <w:t xml:space="preserve">PRIMEIRA </w:t>
      </w:r>
      <w:r w:rsidRPr="00FA3121">
        <w:rPr>
          <w:rFonts w:ascii="Times New Roman" w:eastAsia="Times New Roman" w:hAnsi="Times New Roman" w:cs="Times New Roman"/>
          <w:b/>
          <w:sz w:val="24"/>
          <w:szCs w:val="24"/>
        </w:rPr>
        <w:t>- DO FORO, BASE LEGAL E FORMALIDADES</w:t>
      </w:r>
    </w:p>
    <w:p w14:paraId="25E56174"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6BD85B28"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sidR="00BC56F7">
        <w:rPr>
          <w:rFonts w:ascii="Times New Roman" w:eastAsia="Times New Roman" w:hAnsi="Times New Roman" w:cs="Times New Roman"/>
          <w:sz w:val="24"/>
          <w:szCs w:val="24"/>
        </w:rPr>
        <w:t>1</w:t>
      </w:r>
      <w:r w:rsidRPr="00FA3121">
        <w:rPr>
          <w:rFonts w:ascii="Times New Roman" w:eastAsia="Times New Roman" w:hAnsi="Times New Roman" w:cs="Times New Roman"/>
          <w:sz w:val="24"/>
          <w:szCs w:val="24"/>
        </w:rPr>
        <w:t xml:space="preserve">.1 - Este Contrato encontra-se subordinado a legislação específica, consubstanciada na Lei nº </w:t>
      </w:r>
      <w:r w:rsidR="00112D76">
        <w:rPr>
          <w:rFonts w:ascii="Times New Roman" w:eastAsia="Times New Roman" w:hAnsi="Times New Roman" w:cs="Times New Roman"/>
          <w:sz w:val="24"/>
          <w:szCs w:val="24"/>
        </w:rPr>
        <w:t>14.133</w:t>
      </w:r>
      <w:r w:rsidRPr="00FA3121">
        <w:rPr>
          <w:rFonts w:ascii="Times New Roman" w:eastAsia="Times New Roman" w:hAnsi="Times New Roman" w:cs="Times New Roman"/>
          <w:sz w:val="24"/>
          <w:szCs w:val="24"/>
        </w:rPr>
        <w:t xml:space="preserve">, de </w:t>
      </w:r>
      <w:r w:rsidR="00112D76">
        <w:rPr>
          <w:rFonts w:ascii="Times New Roman" w:eastAsia="Times New Roman" w:hAnsi="Times New Roman" w:cs="Times New Roman"/>
          <w:sz w:val="24"/>
          <w:szCs w:val="24"/>
        </w:rPr>
        <w:t>01</w:t>
      </w:r>
      <w:r w:rsidRPr="00FA3121">
        <w:rPr>
          <w:rFonts w:ascii="Times New Roman" w:eastAsia="Times New Roman" w:hAnsi="Times New Roman" w:cs="Times New Roman"/>
          <w:sz w:val="24"/>
          <w:szCs w:val="24"/>
        </w:rPr>
        <w:t xml:space="preserve"> de </w:t>
      </w:r>
      <w:r w:rsidR="00112D76">
        <w:rPr>
          <w:rFonts w:ascii="Times New Roman" w:eastAsia="Times New Roman" w:hAnsi="Times New Roman" w:cs="Times New Roman"/>
          <w:sz w:val="24"/>
          <w:szCs w:val="24"/>
        </w:rPr>
        <w:t>abril</w:t>
      </w:r>
      <w:r w:rsidRPr="00FA3121">
        <w:rPr>
          <w:rFonts w:ascii="Times New Roman" w:eastAsia="Times New Roman" w:hAnsi="Times New Roman" w:cs="Times New Roman"/>
          <w:sz w:val="24"/>
          <w:szCs w:val="24"/>
        </w:rPr>
        <w:t xml:space="preserve"> de </w:t>
      </w:r>
      <w:r w:rsidR="00112D76">
        <w:rPr>
          <w:rFonts w:ascii="Times New Roman" w:eastAsia="Times New Roman" w:hAnsi="Times New Roman" w:cs="Times New Roman"/>
          <w:sz w:val="24"/>
          <w:szCs w:val="24"/>
        </w:rPr>
        <w:t>2021</w:t>
      </w:r>
      <w:r w:rsidRPr="00FA3121">
        <w:rPr>
          <w:rFonts w:ascii="Times New Roman" w:eastAsia="Times New Roman" w:hAnsi="Times New Roman" w:cs="Times New Roman"/>
          <w:sz w:val="24"/>
          <w:szCs w:val="24"/>
        </w:rPr>
        <w:t xml:space="preserve"> e suas posteriores alterações, e, em casos omissos, aos preceitos de direito público, teoria geral de contratos e disposições de direito privado.</w:t>
      </w:r>
    </w:p>
    <w:p w14:paraId="662DFA53"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0CE93878"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sidR="00BC56F7">
        <w:rPr>
          <w:rFonts w:ascii="Times New Roman" w:eastAsia="Times New Roman" w:hAnsi="Times New Roman" w:cs="Times New Roman"/>
          <w:sz w:val="24"/>
          <w:szCs w:val="24"/>
        </w:rPr>
        <w:t>1</w:t>
      </w:r>
      <w:r w:rsidRPr="00FA3121">
        <w:rPr>
          <w:rFonts w:ascii="Times New Roman" w:eastAsia="Times New Roman" w:hAnsi="Times New Roman" w:cs="Times New Roman"/>
          <w:sz w:val="24"/>
          <w:szCs w:val="24"/>
        </w:rPr>
        <w:t>.2 - Fica eleito o Foro da cidade da respectiva Comarca, como o único capaz de dirimir as dúvidas oriundas deste Contrato, caso não sejam dirimidas amigavelmente.</w:t>
      </w:r>
    </w:p>
    <w:p w14:paraId="6A27FFCD"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1B8D3BC2"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1</w:t>
      </w:r>
      <w:r w:rsidR="00BC56F7">
        <w:rPr>
          <w:rFonts w:ascii="Times New Roman" w:eastAsia="Times New Roman" w:hAnsi="Times New Roman" w:cs="Times New Roman"/>
          <w:sz w:val="24"/>
          <w:szCs w:val="24"/>
        </w:rPr>
        <w:t>1</w:t>
      </w:r>
      <w:r w:rsidRPr="00FA3121">
        <w:rPr>
          <w:rFonts w:ascii="Times New Roman" w:eastAsia="Times New Roman" w:hAnsi="Times New Roman" w:cs="Times New Roman"/>
          <w:sz w:val="24"/>
          <w:szCs w:val="24"/>
        </w:rPr>
        <w:t xml:space="preserve">.3 - Para firmeza e como prova de haverem as partes, entre si, ajustado e contratado, é lavrado o presente termo, em </w:t>
      </w:r>
      <w:r w:rsidR="006D3D2E">
        <w:rPr>
          <w:rFonts w:ascii="Times New Roman" w:eastAsia="Times New Roman" w:hAnsi="Times New Roman" w:cs="Times New Roman"/>
          <w:sz w:val="24"/>
          <w:szCs w:val="24"/>
        </w:rPr>
        <w:t>01</w:t>
      </w:r>
      <w:r w:rsidRPr="00FA3121">
        <w:rPr>
          <w:rFonts w:ascii="Times New Roman" w:eastAsia="Times New Roman" w:hAnsi="Times New Roman" w:cs="Times New Roman"/>
          <w:sz w:val="24"/>
          <w:szCs w:val="24"/>
        </w:rPr>
        <w:t xml:space="preserve"> (</w:t>
      </w:r>
      <w:r w:rsidR="006D3D2E">
        <w:rPr>
          <w:rFonts w:ascii="Times New Roman" w:eastAsia="Times New Roman" w:hAnsi="Times New Roman" w:cs="Times New Roman"/>
          <w:sz w:val="24"/>
          <w:szCs w:val="24"/>
        </w:rPr>
        <w:t>uma</w:t>
      </w:r>
      <w:r w:rsidRPr="00FA3121">
        <w:rPr>
          <w:rFonts w:ascii="Times New Roman" w:eastAsia="Times New Roman" w:hAnsi="Times New Roman" w:cs="Times New Roman"/>
          <w:sz w:val="24"/>
          <w:szCs w:val="24"/>
        </w:rPr>
        <w:t>) via, o qual, depois de lido e achado conforme, é assinado pelas partes contratantes e pelas testemunhas abaixo.</w:t>
      </w:r>
    </w:p>
    <w:p w14:paraId="143A449E"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1A670B49" w14:textId="77777777" w:rsidR="009F60BF" w:rsidRDefault="009F60BF" w:rsidP="009F60BF">
      <w:pPr>
        <w:spacing w:after="0" w:line="240" w:lineRule="atLeast"/>
        <w:ind w:right="-568"/>
        <w:jc w:val="right"/>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Coronel João Pessoa/RN, ____/_____/______.</w:t>
      </w:r>
    </w:p>
    <w:p w14:paraId="7E28B799" w14:textId="77777777" w:rsidR="00557C73" w:rsidRPr="00FA3121" w:rsidRDefault="00557C73" w:rsidP="009F60BF">
      <w:pPr>
        <w:spacing w:after="0" w:line="240" w:lineRule="atLeast"/>
        <w:ind w:right="-568"/>
        <w:jc w:val="right"/>
        <w:rPr>
          <w:rFonts w:ascii="Times New Roman" w:eastAsia="Times New Roman" w:hAnsi="Times New Roman" w:cs="Times New Roman"/>
          <w:sz w:val="24"/>
          <w:szCs w:val="24"/>
        </w:rPr>
      </w:pPr>
    </w:p>
    <w:p w14:paraId="7B185EBE"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70F78A18" w14:textId="77777777" w:rsidR="00557C73" w:rsidRPr="00557C73" w:rsidRDefault="00557C73" w:rsidP="00557C73">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_________________________</w:t>
      </w:r>
    </w:p>
    <w:p w14:paraId="6379AA49" w14:textId="77777777" w:rsidR="00557C73" w:rsidRDefault="00557C73" w:rsidP="00557C73">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Representante legal da CONTRATANTE</w:t>
      </w:r>
    </w:p>
    <w:p w14:paraId="4D869E31" w14:textId="77777777" w:rsidR="00557C73" w:rsidRDefault="00557C73" w:rsidP="00557C73">
      <w:pPr>
        <w:spacing w:after="0" w:line="240" w:lineRule="auto"/>
        <w:jc w:val="center"/>
        <w:rPr>
          <w:rFonts w:ascii="Times New Roman" w:hAnsi="Times New Roman" w:cs="Times New Roman"/>
          <w:bCs/>
          <w:sz w:val="24"/>
          <w:szCs w:val="24"/>
        </w:rPr>
      </w:pPr>
    </w:p>
    <w:p w14:paraId="406F9851" w14:textId="77777777" w:rsidR="00557C73" w:rsidRPr="00557C73" w:rsidRDefault="00557C73" w:rsidP="00557C73">
      <w:pPr>
        <w:spacing w:after="0" w:line="240" w:lineRule="auto"/>
        <w:jc w:val="center"/>
        <w:rPr>
          <w:rFonts w:ascii="Times New Roman" w:hAnsi="Times New Roman" w:cs="Times New Roman"/>
          <w:bCs/>
          <w:sz w:val="24"/>
          <w:szCs w:val="24"/>
        </w:rPr>
      </w:pPr>
    </w:p>
    <w:p w14:paraId="14331F17" w14:textId="77777777" w:rsidR="00557C73" w:rsidRPr="00557C73" w:rsidRDefault="00557C73" w:rsidP="00557C73">
      <w:pPr>
        <w:spacing w:after="0" w:line="240" w:lineRule="auto"/>
        <w:jc w:val="center"/>
        <w:rPr>
          <w:rFonts w:ascii="Times New Roman" w:hAnsi="Times New Roman" w:cs="Times New Roman"/>
          <w:sz w:val="24"/>
          <w:szCs w:val="24"/>
        </w:rPr>
      </w:pPr>
      <w:r w:rsidRPr="00557C73">
        <w:rPr>
          <w:rFonts w:ascii="Times New Roman" w:hAnsi="Times New Roman" w:cs="Times New Roman"/>
          <w:sz w:val="24"/>
          <w:szCs w:val="24"/>
        </w:rPr>
        <w:lastRenderedPageBreak/>
        <w:t>_________________________</w:t>
      </w:r>
    </w:p>
    <w:p w14:paraId="083C69A9" w14:textId="77777777" w:rsidR="00557C73" w:rsidRPr="00557C73" w:rsidRDefault="00557C73" w:rsidP="00557C73">
      <w:pPr>
        <w:spacing w:after="0" w:line="240" w:lineRule="auto"/>
        <w:jc w:val="center"/>
        <w:rPr>
          <w:rFonts w:ascii="Times New Roman" w:hAnsi="Times New Roman" w:cs="Times New Roman"/>
          <w:sz w:val="24"/>
          <w:szCs w:val="24"/>
        </w:rPr>
      </w:pPr>
      <w:r w:rsidRPr="00557C73">
        <w:rPr>
          <w:rFonts w:ascii="Times New Roman" w:hAnsi="Times New Roman" w:cs="Times New Roman"/>
          <w:bCs/>
          <w:sz w:val="24"/>
          <w:szCs w:val="24"/>
        </w:rPr>
        <w:t>Representante</w:t>
      </w:r>
      <w:r w:rsidRPr="00557C73">
        <w:rPr>
          <w:rFonts w:ascii="Times New Roman" w:hAnsi="Times New Roman" w:cs="Times New Roman"/>
          <w:sz w:val="24"/>
          <w:szCs w:val="24"/>
        </w:rPr>
        <w:t xml:space="preserve"> legal da CONTRATADA</w:t>
      </w:r>
    </w:p>
    <w:p w14:paraId="10AE23A2" w14:textId="77777777" w:rsidR="009F60BF" w:rsidRPr="00557C73" w:rsidRDefault="009F60BF" w:rsidP="00557C73">
      <w:pPr>
        <w:spacing w:after="0" w:line="240" w:lineRule="auto"/>
        <w:ind w:right="-568"/>
        <w:jc w:val="both"/>
        <w:rPr>
          <w:rFonts w:ascii="Times New Roman" w:eastAsia="Times New Roman" w:hAnsi="Times New Roman" w:cs="Times New Roman"/>
          <w:sz w:val="24"/>
          <w:szCs w:val="24"/>
        </w:rPr>
      </w:pPr>
    </w:p>
    <w:p w14:paraId="0399A9EA" w14:textId="77777777" w:rsidR="009F60BF" w:rsidRPr="00557C73" w:rsidRDefault="009F60BF" w:rsidP="00557C73">
      <w:pPr>
        <w:spacing w:after="0" w:line="240" w:lineRule="auto"/>
        <w:ind w:right="-568"/>
        <w:jc w:val="both"/>
        <w:rPr>
          <w:rFonts w:ascii="Times New Roman" w:eastAsia="Times New Roman" w:hAnsi="Times New Roman" w:cs="Times New Roman"/>
          <w:sz w:val="24"/>
          <w:szCs w:val="24"/>
        </w:rPr>
      </w:pPr>
    </w:p>
    <w:p w14:paraId="391821FE"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Testemunhas:</w:t>
      </w:r>
    </w:p>
    <w:p w14:paraId="6DDCD8A6"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p>
    <w:p w14:paraId="4C704E2B"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1.________________________________              </w:t>
      </w:r>
    </w:p>
    <w:p w14:paraId="0B7396D3" w14:textId="77777777" w:rsidR="00557C73"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CPF:</w:t>
      </w:r>
    </w:p>
    <w:p w14:paraId="6C6DCFE7"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 xml:space="preserve">    </w:t>
      </w:r>
    </w:p>
    <w:p w14:paraId="4BCDB40C" w14:textId="77777777" w:rsidR="009F60BF" w:rsidRPr="00FA3121" w:rsidRDefault="009F60BF" w:rsidP="009F60BF">
      <w:pPr>
        <w:spacing w:after="0" w:line="240" w:lineRule="atLeast"/>
        <w:ind w:right="-568"/>
        <w:jc w:val="both"/>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2.________________________________</w:t>
      </w:r>
    </w:p>
    <w:p w14:paraId="2D811630" w14:textId="77777777" w:rsidR="009F60BF" w:rsidRPr="00FA3121" w:rsidRDefault="009F60BF" w:rsidP="009F60BF">
      <w:pPr>
        <w:spacing w:after="0" w:line="240" w:lineRule="atLeast"/>
        <w:ind w:right="-568"/>
        <w:rPr>
          <w:rFonts w:ascii="Times New Roman" w:eastAsia="Times New Roman" w:hAnsi="Times New Roman" w:cs="Times New Roman"/>
          <w:sz w:val="24"/>
          <w:szCs w:val="24"/>
        </w:rPr>
      </w:pPr>
      <w:r w:rsidRPr="00FA3121">
        <w:rPr>
          <w:rFonts w:ascii="Times New Roman" w:eastAsia="Times New Roman" w:hAnsi="Times New Roman" w:cs="Times New Roman"/>
          <w:sz w:val="24"/>
          <w:szCs w:val="24"/>
        </w:rPr>
        <w:t>CPF:</w:t>
      </w:r>
    </w:p>
    <w:p w14:paraId="30673085" w14:textId="77777777" w:rsidR="007959B8" w:rsidRDefault="007959B8" w:rsidP="009F60BF">
      <w:pPr>
        <w:rPr>
          <w:rFonts w:ascii="Tahoma" w:hAnsi="Tahoma" w:cs="Tahoma"/>
          <w:b/>
        </w:rPr>
      </w:pPr>
    </w:p>
    <w:p w14:paraId="4ED339BC" w14:textId="77777777" w:rsidR="007959B8" w:rsidRDefault="007959B8" w:rsidP="009F60BF">
      <w:pPr>
        <w:rPr>
          <w:rFonts w:ascii="Tahoma" w:hAnsi="Tahoma" w:cs="Tahoma"/>
          <w:b/>
        </w:rPr>
      </w:pPr>
    </w:p>
    <w:p w14:paraId="6C8AADB9" w14:textId="77777777" w:rsidR="007959B8" w:rsidRDefault="007959B8" w:rsidP="009F60BF">
      <w:pPr>
        <w:rPr>
          <w:rFonts w:ascii="Tahoma" w:hAnsi="Tahoma" w:cs="Tahoma"/>
          <w:b/>
        </w:rPr>
      </w:pPr>
    </w:p>
    <w:p w14:paraId="2F693561" w14:textId="77777777" w:rsidR="007959B8" w:rsidRDefault="007959B8" w:rsidP="009F60BF">
      <w:pPr>
        <w:rPr>
          <w:rFonts w:ascii="Tahoma" w:hAnsi="Tahoma" w:cs="Tahoma"/>
          <w:b/>
        </w:rPr>
      </w:pPr>
    </w:p>
    <w:p w14:paraId="737F1B4F" w14:textId="77777777" w:rsidR="007959B8" w:rsidRDefault="007959B8" w:rsidP="009F60BF">
      <w:pPr>
        <w:rPr>
          <w:rFonts w:ascii="Tahoma" w:hAnsi="Tahoma" w:cs="Tahoma"/>
          <w:b/>
        </w:rPr>
      </w:pPr>
    </w:p>
    <w:p w14:paraId="4B41BCDB" w14:textId="77777777" w:rsidR="007959B8" w:rsidRDefault="007959B8" w:rsidP="009F60BF">
      <w:pPr>
        <w:rPr>
          <w:rFonts w:ascii="Tahoma" w:hAnsi="Tahoma" w:cs="Tahoma"/>
          <w:b/>
        </w:rPr>
      </w:pPr>
    </w:p>
    <w:p w14:paraId="27E1EEAC" w14:textId="77777777" w:rsidR="007959B8" w:rsidRDefault="007959B8" w:rsidP="009F60BF">
      <w:pPr>
        <w:rPr>
          <w:rFonts w:ascii="Tahoma" w:hAnsi="Tahoma" w:cs="Tahoma"/>
          <w:b/>
        </w:rPr>
      </w:pPr>
    </w:p>
    <w:p w14:paraId="60605DD3" w14:textId="77777777" w:rsidR="007959B8" w:rsidRDefault="007959B8" w:rsidP="009F60BF">
      <w:pPr>
        <w:rPr>
          <w:rFonts w:ascii="Tahoma" w:hAnsi="Tahoma" w:cs="Tahoma"/>
          <w:b/>
        </w:rPr>
      </w:pPr>
    </w:p>
    <w:p w14:paraId="4CA4D42E" w14:textId="77777777" w:rsidR="007959B8" w:rsidRDefault="007959B8" w:rsidP="009F60BF">
      <w:pPr>
        <w:rPr>
          <w:rFonts w:ascii="Tahoma" w:hAnsi="Tahoma" w:cs="Tahoma"/>
          <w:b/>
        </w:rPr>
      </w:pPr>
    </w:p>
    <w:p w14:paraId="6908F18C" w14:textId="77777777" w:rsidR="007959B8" w:rsidRDefault="007959B8" w:rsidP="009F60BF">
      <w:pPr>
        <w:rPr>
          <w:rFonts w:ascii="Tahoma" w:hAnsi="Tahoma" w:cs="Tahoma"/>
          <w:b/>
        </w:rPr>
      </w:pPr>
    </w:p>
    <w:p w14:paraId="61C6E90D" w14:textId="77777777" w:rsidR="007959B8" w:rsidRDefault="007959B8" w:rsidP="009F60BF">
      <w:pPr>
        <w:rPr>
          <w:rFonts w:ascii="Tahoma" w:hAnsi="Tahoma" w:cs="Tahoma"/>
          <w:b/>
        </w:rPr>
      </w:pPr>
    </w:p>
    <w:p w14:paraId="1D6034E9" w14:textId="77777777" w:rsidR="007959B8" w:rsidRDefault="007959B8" w:rsidP="009F60BF">
      <w:pPr>
        <w:rPr>
          <w:rFonts w:ascii="Tahoma" w:hAnsi="Tahoma" w:cs="Tahoma"/>
          <w:b/>
        </w:rPr>
      </w:pPr>
    </w:p>
    <w:p w14:paraId="723154BD" w14:textId="77777777" w:rsidR="007959B8" w:rsidRDefault="007959B8" w:rsidP="009F60BF">
      <w:pPr>
        <w:rPr>
          <w:rFonts w:ascii="Tahoma" w:hAnsi="Tahoma" w:cs="Tahoma"/>
          <w:b/>
        </w:rPr>
      </w:pPr>
    </w:p>
    <w:p w14:paraId="58A34A7C" w14:textId="77777777" w:rsidR="007959B8" w:rsidRDefault="007959B8" w:rsidP="009F60BF">
      <w:pPr>
        <w:rPr>
          <w:rFonts w:ascii="Tahoma" w:hAnsi="Tahoma" w:cs="Tahoma"/>
          <w:b/>
        </w:rPr>
      </w:pPr>
    </w:p>
    <w:p w14:paraId="7AA29332" w14:textId="77777777" w:rsidR="007959B8" w:rsidRDefault="007959B8" w:rsidP="009F60BF">
      <w:pPr>
        <w:rPr>
          <w:rFonts w:ascii="Tahoma" w:hAnsi="Tahoma" w:cs="Tahoma"/>
          <w:b/>
        </w:rPr>
      </w:pPr>
    </w:p>
    <w:p w14:paraId="787E838D" w14:textId="77777777" w:rsidR="007959B8" w:rsidRDefault="007959B8" w:rsidP="009F60BF">
      <w:pPr>
        <w:rPr>
          <w:rFonts w:ascii="Tahoma" w:hAnsi="Tahoma" w:cs="Tahoma"/>
          <w:b/>
        </w:rPr>
      </w:pPr>
    </w:p>
    <w:p w14:paraId="45E825C2" w14:textId="77777777" w:rsidR="007959B8" w:rsidRDefault="007959B8" w:rsidP="009F60BF">
      <w:pPr>
        <w:rPr>
          <w:rFonts w:ascii="Tahoma" w:hAnsi="Tahoma" w:cs="Tahoma"/>
          <w:b/>
        </w:rPr>
      </w:pPr>
    </w:p>
    <w:p w14:paraId="11BB7794" w14:textId="77777777" w:rsidR="007959B8" w:rsidRDefault="007959B8" w:rsidP="009F60BF">
      <w:pPr>
        <w:rPr>
          <w:rFonts w:ascii="Tahoma" w:hAnsi="Tahoma" w:cs="Tahoma"/>
          <w:b/>
        </w:rPr>
      </w:pPr>
    </w:p>
    <w:p w14:paraId="41137E1C" w14:textId="77777777" w:rsidR="007959B8" w:rsidRDefault="007959B8" w:rsidP="009F60BF">
      <w:pPr>
        <w:rPr>
          <w:rFonts w:ascii="Tahoma" w:hAnsi="Tahoma" w:cs="Tahoma"/>
          <w:b/>
        </w:rPr>
      </w:pPr>
    </w:p>
    <w:p w14:paraId="741BA8A0" w14:textId="77777777" w:rsidR="007959B8" w:rsidRDefault="007959B8" w:rsidP="009F60BF">
      <w:pPr>
        <w:rPr>
          <w:rFonts w:ascii="Tahoma" w:hAnsi="Tahoma" w:cs="Tahoma"/>
          <w:b/>
        </w:rPr>
      </w:pPr>
    </w:p>
    <w:p w14:paraId="4C3D0382" w14:textId="23D9C307" w:rsidR="009F60BF" w:rsidRPr="009C44CE" w:rsidRDefault="009F60BF" w:rsidP="009F60BF">
      <w:pPr>
        <w:rPr>
          <w:rFonts w:ascii="Times New Roman" w:hAnsi="Times New Roman" w:cs="Times New Roman"/>
          <w:b/>
        </w:rPr>
      </w:pPr>
      <w:r w:rsidRPr="009C44CE">
        <w:rPr>
          <w:rFonts w:ascii="Times New Roman" w:hAnsi="Times New Roman" w:cs="Times New Roman"/>
          <w:b/>
        </w:rPr>
        <w:lastRenderedPageBreak/>
        <w:t>PROC. ADMINISTRATIVO N°: 00220/2024</w:t>
      </w:r>
    </w:p>
    <w:p w14:paraId="5BBC646C" w14:textId="77777777" w:rsidR="009F60BF" w:rsidRPr="009C44CE" w:rsidRDefault="009F60BF" w:rsidP="009F60BF">
      <w:pPr>
        <w:pStyle w:val="Corpodetexto3"/>
        <w:widowControl w:val="0"/>
        <w:outlineLvl w:val="0"/>
        <w:rPr>
          <w:rFonts w:ascii="Times New Roman" w:hAnsi="Times New Roman" w:cs="Times New Roman"/>
          <w:sz w:val="22"/>
          <w:szCs w:val="22"/>
        </w:rPr>
      </w:pPr>
      <w:r w:rsidRPr="009C44CE">
        <w:rPr>
          <w:rFonts w:ascii="Times New Roman" w:hAnsi="Times New Roman" w:cs="Times New Roman"/>
          <w:b/>
          <w:sz w:val="22"/>
          <w:szCs w:val="22"/>
        </w:rPr>
        <w:t>DISPENSA Nº 007-003/2024</w:t>
      </w:r>
    </w:p>
    <w:p w14:paraId="65656709" w14:textId="77777777" w:rsidR="009F60BF" w:rsidRPr="009C44CE" w:rsidRDefault="009F60BF" w:rsidP="009F60BF">
      <w:pPr>
        <w:pStyle w:val="Corpodetexto3"/>
        <w:widowControl w:val="0"/>
        <w:outlineLvl w:val="0"/>
        <w:rPr>
          <w:rFonts w:ascii="Times New Roman" w:hAnsi="Times New Roman" w:cs="Times New Roman"/>
          <w:sz w:val="22"/>
          <w:szCs w:val="22"/>
        </w:rPr>
      </w:pPr>
    </w:p>
    <w:p w14:paraId="7E2EC25F" w14:textId="77777777" w:rsidR="009F60BF" w:rsidRPr="009C44CE" w:rsidRDefault="009F60BF" w:rsidP="009F60BF">
      <w:pPr>
        <w:pStyle w:val="Corpodetexto3"/>
        <w:widowControl w:val="0"/>
        <w:jc w:val="center"/>
        <w:outlineLvl w:val="0"/>
        <w:rPr>
          <w:rFonts w:ascii="Times New Roman" w:hAnsi="Times New Roman" w:cs="Times New Roman"/>
          <w:b/>
          <w:sz w:val="22"/>
          <w:szCs w:val="22"/>
          <w:u w:val="single"/>
        </w:rPr>
      </w:pPr>
      <w:r w:rsidRPr="009C44CE">
        <w:rPr>
          <w:rFonts w:ascii="Times New Roman" w:hAnsi="Times New Roman" w:cs="Times New Roman"/>
          <w:b/>
          <w:sz w:val="22"/>
          <w:szCs w:val="22"/>
          <w:u w:val="single"/>
        </w:rPr>
        <w:t>JUSTIFICATIVA DE DISPENSA DE LICITAÇÃO</w:t>
      </w:r>
    </w:p>
    <w:p w14:paraId="62E3AB40" w14:textId="77777777" w:rsidR="009F60BF" w:rsidRPr="009C44CE" w:rsidRDefault="009F60BF" w:rsidP="009F60BF">
      <w:pPr>
        <w:pStyle w:val="Corpodetexto3"/>
        <w:widowControl w:val="0"/>
        <w:jc w:val="center"/>
        <w:outlineLvl w:val="0"/>
        <w:rPr>
          <w:rFonts w:ascii="Times New Roman" w:hAnsi="Times New Roman" w:cs="Times New Roman"/>
          <w:sz w:val="22"/>
          <w:szCs w:val="22"/>
          <w:u w:val="single"/>
        </w:rPr>
      </w:pPr>
      <w:r w:rsidRPr="009C44CE">
        <w:rPr>
          <w:rFonts w:ascii="Times New Roman" w:hAnsi="Times New Roman" w:cs="Times New Roman"/>
          <w:b/>
          <w:sz w:val="22"/>
          <w:szCs w:val="22"/>
          <w:u w:val="single"/>
        </w:rPr>
        <w:t>PREÇO E ESCOLHA</w:t>
      </w:r>
    </w:p>
    <w:p w14:paraId="532D9017" w14:textId="77777777" w:rsidR="009F60BF" w:rsidRPr="009C44CE" w:rsidRDefault="009F60BF" w:rsidP="009F60BF">
      <w:pPr>
        <w:pStyle w:val="Corpodetexto3"/>
        <w:widowControl w:val="0"/>
        <w:outlineLvl w:val="0"/>
        <w:rPr>
          <w:rFonts w:ascii="Times New Roman" w:hAnsi="Times New Roman" w:cs="Times New Roman"/>
          <w:sz w:val="22"/>
          <w:szCs w:val="22"/>
        </w:rPr>
      </w:pPr>
    </w:p>
    <w:p w14:paraId="15FD9408" w14:textId="77777777" w:rsidR="009F60BF" w:rsidRPr="009C44CE" w:rsidRDefault="009F60BF" w:rsidP="009F60BF">
      <w:pPr>
        <w:pStyle w:val="Corpodetexto3"/>
        <w:widowControl w:val="0"/>
        <w:outlineLvl w:val="0"/>
        <w:rPr>
          <w:rFonts w:ascii="Times New Roman" w:hAnsi="Times New Roman" w:cs="Times New Roman"/>
          <w:sz w:val="22"/>
          <w:szCs w:val="22"/>
        </w:rPr>
      </w:pPr>
    </w:p>
    <w:p w14:paraId="3C24A9EF" w14:textId="77777777" w:rsidR="009F60BF" w:rsidRPr="009C44CE" w:rsidRDefault="009F60BF" w:rsidP="009F60BF">
      <w:pPr>
        <w:pStyle w:val="Corpodetexto3"/>
        <w:outlineLvl w:val="0"/>
        <w:rPr>
          <w:rFonts w:ascii="Times New Roman" w:hAnsi="Times New Roman" w:cs="Times New Roman"/>
          <w:b/>
          <w:sz w:val="22"/>
          <w:szCs w:val="22"/>
        </w:rPr>
      </w:pPr>
      <w:r w:rsidRPr="009C44CE">
        <w:rPr>
          <w:rFonts w:ascii="Times New Roman" w:hAnsi="Times New Roman" w:cs="Times New Roman"/>
          <w:b/>
          <w:sz w:val="22"/>
          <w:szCs w:val="22"/>
        </w:rPr>
        <w:t>I - DA NECESSIDADE DO OBJETO</w:t>
      </w:r>
    </w:p>
    <w:p w14:paraId="6598040C" w14:textId="77777777" w:rsidR="009F60BF" w:rsidRPr="009C44CE" w:rsidRDefault="009F60BF" w:rsidP="009F60BF">
      <w:pPr>
        <w:pStyle w:val="Corpodetexto3"/>
        <w:widowControl w:val="0"/>
        <w:outlineLvl w:val="0"/>
        <w:rPr>
          <w:rFonts w:ascii="Times New Roman" w:hAnsi="Times New Roman" w:cs="Times New Roman"/>
          <w:sz w:val="22"/>
          <w:szCs w:val="22"/>
        </w:rPr>
      </w:pPr>
    </w:p>
    <w:p w14:paraId="13E0327A" w14:textId="6561EAE6" w:rsidR="006B15C3" w:rsidRPr="009C44CE" w:rsidRDefault="006B15C3" w:rsidP="006B15C3">
      <w:pPr>
        <w:pStyle w:val="Corpodetexto3"/>
        <w:widowControl w:val="0"/>
        <w:ind w:firstLine="1134"/>
        <w:jc w:val="both"/>
        <w:outlineLvl w:val="0"/>
        <w:rPr>
          <w:rFonts w:ascii="Times New Roman" w:hAnsi="Times New Roman" w:cs="Times New Roman"/>
          <w:bCs/>
          <w:sz w:val="22"/>
          <w:szCs w:val="22"/>
        </w:rPr>
      </w:pPr>
      <w:r w:rsidRPr="009C44CE">
        <w:rPr>
          <w:rFonts w:ascii="Times New Roman" w:hAnsi="Times New Roman" w:cs="Times New Roman"/>
          <w:sz w:val="22"/>
          <w:szCs w:val="22"/>
        </w:rPr>
        <w:t xml:space="preserve">Trata os presentes autos de procedimento que tem por objeto a </w:t>
      </w:r>
      <w:r w:rsidRPr="009C44CE">
        <w:rPr>
          <w:rFonts w:ascii="Times New Roman" w:hAnsi="Times New Roman" w:cs="Times New Roman"/>
          <w:b/>
          <w:sz w:val="22"/>
          <w:szCs w:val="22"/>
        </w:rPr>
        <w:t>contratação de empresa especializada para prestação dos serviços de instalação de subestação aérea 75KVA, padrão Cosern, para a creche Pró Infancia - Tipo C, localizada na Rua João Rufino, nº 90, Coronel João Pessoa/RN, conforme Projeto Básico,</w:t>
      </w:r>
      <w:r w:rsidRPr="009C44CE">
        <w:rPr>
          <w:rFonts w:ascii="Times New Roman" w:hAnsi="Times New Roman" w:cs="Times New Roman"/>
          <w:sz w:val="22"/>
          <w:szCs w:val="22"/>
        </w:rPr>
        <w:t xml:space="preserve"> solicitado de acordo com a </w:t>
      </w:r>
      <w:r w:rsidRPr="009C44CE">
        <w:rPr>
          <w:rFonts w:ascii="Times New Roman" w:hAnsi="Times New Roman" w:cs="Times New Roman"/>
          <w:b/>
          <w:sz w:val="22"/>
          <w:szCs w:val="22"/>
        </w:rPr>
        <w:t>fl. 0</w:t>
      </w:r>
      <w:r w:rsidR="009C44CE">
        <w:rPr>
          <w:rFonts w:ascii="Times New Roman" w:hAnsi="Times New Roman" w:cs="Times New Roman"/>
          <w:b/>
          <w:sz w:val="22"/>
          <w:szCs w:val="22"/>
        </w:rPr>
        <w:t>2</w:t>
      </w:r>
      <w:r w:rsidRPr="009C44CE">
        <w:rPr>
          <w:rFonts w:ascii="Times New Roman" w:hAnsi="Times New Roman" w:cs="Times New Roman"/>
          <w:b/>
          <w:sz w:val="22"/>
          <w:szCs w:val="22"/>
        </w:rPr>
        <w:t>/0</w:t>
      </w:r>
      <w:r w:rsidR="009C44CE">
        <w:rPr>
          <w:rFonts w:ascii="Times New Roman" w:hAnsi="Times New Roman" w:cs="Times New Roman"/>
          <w:b/>
          <w:sz w:val="22"/>
          <w:szCs w:val="22"/>
        </w:rPr>
        <w:t>4</w:t>
      </w:r>
      <w:r w:rsidRPr="009C44CE">
        <w:rPr>
          <w:rFonts w:ascii="Times New Roman" w:hAnsi="Times New Roman" w:cs="Times New Roman"/>
          <w:sz w:val="22"/>
          <w:szCs w:val="22"/>
        </w:rPr>
        <w:t xml:space="preserve"> e Termo de Referência </w:t>
      </w:r>
      <w:r w:rsidRPr="009C44CE">
        <w:rPr>
          <w:rFonts w:ascii="Times New Roman" w:hAnsi="Times New Roman" w:cs="Times New Roman"/>
          <w:b/>
          <w:sz w:val="22"/>
          <w:szCs w:val="22"/>
        </w:rPr>
        <w:t>fls. 0</w:t>
      </w:r>
      <w:r w:rsidR="009C44CE">
        <w:rPr>
          <w:rFonts w:ascii="Times New Roman" w:hAnsi="Times New Roman" w:cs="Times New Roman"/>
          <w:b/>
          <w:sz w:val="22"/>
          <w:szCs w:val="22"/>
        </w:rPr>
        <w:t>8</w:t>
      </w:r>
      <w:r w:rsidRPr="009C44CE">
        <w:rPr>
          <w:rFonts w:ascii="Times New Roman" w:hAnsi="Times New Roman" w:cs="Times New Roman"/>
          <w:b/>
          <w:sz w:val="22"/>
          <w:szCs w:val="22"/>
        </w:rPr>
        <w:t>/</w:t>
      </w:r>
      <w:r w:rsidR="009C44CE">
        <w:rPr>
          <w:rFonts w:ascii="Times New Roman" w:hAnsi="Times New Roman" w:cs="Times New Roman"/>
          <w:b/>
          <w:sz w:val="22"/>
          <w:szCs w:val="22"/>
        </w:rPr>
        <w:t xml:space="preserve">26 </w:t>
      </w:r>
      <w:r w:rsidR="009C44CE">
        <w:rPr>
          <w:rFonts w:ascii="Times New Roman" w:hAnsi="Times New Roman" w:cs="Times New Roman"/>
          <w:bCs/>
          <w:sz w:val="22"/>
          <w:szCs w:val="22"/>
        </w:rPr>
        <w:t>e Projeto Básico fls. 27/62.</w:t>
      </w:r>
    </w:p>
    <w:p w14:paraId="1AFD3E4D" w14:textId="75E94163" w:rsidR="006B15C3" w:rsidRPr="009C44CE" w:rsidRDefault="006B15C3" w:rsidP="006B15C3">
      <w:pPr>
        <w:pStyle w:val="Corpodetexto3"/>
        <w:widowControl w:val="0"/>
        <w:tabs>
          <w:tab w:val="left" w:pos="1418"/>
        </w:tabs>
        <w:ind w:firstLine="1134"/>
        <w:jc w:val="both"/>
        <w:outlineLvl w:val="0"/>
        <w:rPr>
          <w:rFonts w:ascii="Times New Roman" w:hAnsi="Times New Roman" w:cs="Times New Roman"/>
          <w:sz w:val="22"/>
          <w:szCs w:val="22"/>
        </w:rPr>
      </w:pPr>
      <w:r w:rsidRPr="009C44CE">
        <w:rPr>
          <w:rFonts w:ascii="Times New Roman" w:hAnsi="Times New Roman" w:cs="Times New Roman"/>
          <w:sz w:val="22"/>
          <w:szCs w:val="22"/>
        </w:rPr>
        <w:t xml:space="preserve">Ressalta-se que a Carta Proposta mais vantajosa foi elaborada pela empresa </w:t>
      </w:r>
      <w:r w:rsidR="009C44CE">
        <w:rPr>
          <w:rFonts w:ascii="Times New Roman" w:hAnsi="Times New Roman" w:cs="Times New Roman"/>
          <w:b/>
          <w:bCs/>
          <w:sz w:val="22"/>
          <w:szCs w:val="22"/>
        </w:rPr>
        <w:t>GURGEL AZEVEDO E TEÓFILO SERVIÇOS DE ENGENHARIA LTDA</w:t>
      </w:r>
      <w:r w:rsidRPr="009C44CE">
        <w:rPr>
          <w:rFonts w:ascii="Times New Roman" w:hAnsi="Times New Roman" w:cs="Times New Roman"/>
          <w:sz w:val="22"/>
          <w:szCs w:val="22"/>
        </w:rPr>
        <w:t>, devidamente aprovado pela Autoridade Competente desta Autarquia, no qual evidencia os serviços a serem contratados.</w:t>
      </w:r>
    </w:p>
    <w:p w14:paraId="004BCA7F" w14:textId="77777777" w:rsidR="009F60BF" w:rsidRPr="009C44CE" w:rsidRDefault="009F60BF" w:rsidP="009C44CE">
      <w:pPr>
        <w:pStyle w:val="Corpodetexto3"/>
        <w:widowControl w:val="0"/>
        <w:tabs>
          <w:tab w:val="left" w:pos="1418"/>
        </w:tabs>
        <w:spacing w:after="0"/>
        <w:ind w:firstLine="1134"/>
        <w:jc w:val="both"/>
        <w:outlineLvl w:val="0"/>
        <w:rPr>
          <w:rFonts w:ascii="Times New Roman" w:hAnsi="Times New Roman" w:cs="Times New Roman"/>
          <w:sz w:val="22"/>
          <w:szCs w:val="22"/>
        </w:rPr>
      </w:pPr>
    </w:p>
    <w:p w14:paraId="76A4184A" w14:textId="77777777" w:rsidR="009F60BF" w:rsidRPr="009C44CE" w:rsidRDefault="009F60BF" w:rsidP="009F60BF">
      <w:pPr>
        <w:pStyle w:val="Corpodetexto3"/>
        <w:widowControl w:val="0"/>
        <w:outlineLvl w:val="0"/>
        <w:rPr>
          <w:rFonts w:ascii="Times New Roman" w:hAnsi="Times New Roman" w:cs="Times New Roman"/>
          <w:b/>
          <w:sz w:val="22"/>
          <w:szCs w:val="22"/>
        </w:rPr>
      </w:pPr>
      <w:r w:rsidRPr="009C44CE">
        <w:rPr>
          <w:rFonts w:ascii="Times New Roman" w:hAnsi="Times New Roman" w:cs="Times New Roman"/>
          <w:b/>
          <w:sz w:val="22"/>
          <w:szCs w:val="22"/>
        </w:rPr>
        <w:t>II – DA DISPENSA DE LICITAÇÃO</w:t>
      </w:r>
    </w:p>
    <w:p w14:paraId="1044CAE5" w14:textId="77777777" w:rsidR="009F60BF" w:rsidRPr="009C44CE" w:rsidRDefault="009F60BF" w:rsidP="009C44CE">
      <w:pPr>
        <w:pStyle w:val="Corpodetexto3"/>
        <w:widowControl w:val="0"/>
        <w:spacing w:after="0"/>
        <w:outlineLvl w:val="0"/>
        <w:rPr>
          <w:rFonts w:ascii="Times New Roman" w:hAnsi="Times New Roman" w:cs="Times New Roman"/>
          <w:sz w:val="22"/>
          <w:szCs w:val="22"/>
        </w:rPr>
      </w:pPr>
    </w:p>
    <w:p w14:paraId="3A28665E" w14:textId="77777777" w:rsidR="006B15C3" w:rsidRPr="009C44CE" w:rsidRDefault="006B15C3" w:rsidP="006B15C3">
      <w:pPr>
        <w:pStyle w:val="Corpodetexto3"/>
        <w:widowControl w:val="0"/>
        <w:ind w:firstLine="1134"/>
        <w:jc w:val="both"/>
        <w:outlineLvl w:val="0"/>
        <w:rPr>
          <w:rFonts w:ascii="Times New Roman" w:hAnsi="Times New Roman" w:cs="Times New Roman"/>
          <w:sz w:val="22"/>
          <w:szCs w:val="22"/>
        </w:rPr>
      </w:pPr>
      <w:r w:rsidRPr="009C44CE">
        <w:rPr>
          <w:rFonts w:ascii="Times New Roman" w:hAnsi="Times New Roman" w:cs="Times New Roman"/>
          <w:sz w:val="22"/>
          <w:szCs w:val="22"/>
        </w:rPr>
        <w:t>As compras e contratações das entidades públicas seguem obrigatoriamente um regime regulamentado por Lei.</w:t>
      </w:r>
    </w:p>
    <w:p w14:paraId="3AEC0050" w14:textId="77777777" w:rsidR="006B15C3" w:rsidRPr="009C44CE" w:rsidRDefault="006B15C3" w:rsidP="006B15C3">
      <w:pPr>
        <w:pStyle w:val="Corpodetexto3"/>
        <w:widowControl w:val="0"/>
        <w:ind w:firstLine="1134"/>
        <w:jc w:val="both"/>
        <w:outlineLvl w:val="0"/>
        <w:rPr>
          <w:rFonts w:ascii="Times New Roman" w:hAnsi="Times New Roman" w:cs="Times New Roman"/>
          <w:sz w:val="22"/>
          <w:szCs w:val="22"/>
        </w:rPr>
      </w:pPr>
      <w:r w:rsidRPr="009C44CE">
        <w:rPr>
          <w:rFonts w:ascii="Times New Roman" w:hAnsi="Times New Roman" w:cs="Times New Roman"/>
          <w:sz w:val="22"/>
          <w:szCs w:val="22"/>
        </w:rPr>
        <w:t>O fundamento principal que reza por esta iniciativa é o artigo. 37, inciso XXI, da Constituição Federal de 1988, no qual determina que as obras, os serviços, compras e alienações devem ocorrer por meio de licitações.</w:t>
      </w:r>
    </w:p>
    <w:p w14:paraId="0AD4C094" w14:textId="77777777" w:rsidR="006B15C3" w:rsidRPr="009C44CE" w:rsidRDefault="006B15C3" w:rsidP="006B15C3">
      <w:pPr>
        <w:pStyle w:val="Corpodetexto3"/>
        <w:widowControl w:val="0"/>
        <w:ind w:firstLine="1134"/>
        <w:jc w:val="both"/>
        <w:outlineLvl w:val="0"/>
        <w:rPr>
          <w:rFonts w:ascii="Times New Roman" w:hAnsi="Times New Roman" w:cs="Times New Roman"/>
          <w:sz w:val="22"/>
          <w:szCs w:val="22"/>
        </w:rPr>
      </w:pPr>
      <w:r w:rsidRPr="009C44CE">
        <w:rPr>
          <w:rFonts w:ascii="Times New Roman" w:hAnsi="Times New Roman" w:cs="Times New Roman"/>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1EEC9422" w14:textId="77777777" w:rsidR="006B15C3" w:rsidRPr="009C44CE" w:rsidRDefault="006B15C3" w:rsidP="006B15C3">
      <w:pPr>
        <w:widowControl w:val="0"/>
        <w:ind w:firstLine="1134"/>
        <w:jc w:val="both"/>
        <w:rPr>
          <w:rFonts w:ascii="Times New Roman" w:hAnsi="Times New Roman" w:cs="Times New Roman"/>
          <w:bCs/>
          <w:iCs/>
        </w:rPr>
      </w:pPr>
      <w:r w:rsidRPr="009C44CE">
        <w:rPr>
          <w:rFonts w:ascii="Times New Roman" w:hAnsi="Times New Roman" w:cs="Times New Roman"/>
          <w:bCs/>
          <w:iCs/>
        </w:rPr>
        <w:t>Para melhor entendimento, vejamos o que dispõe o inciso XXI do Artigo 37 da CF/1988:</w:t>
      </w:r>
    </w:p>
    <w:p w14:paraId="74FB8FD3" w14:textId="77777777" w:rsidR="006B15C3" w:rsidRPr="009C44CE" w:rsidRDefault="006B15C3" w:rsidP="006B15C3">
      <w:pPr>
        <w:widowControl w:val="0"/>
        <w:ind w:left="3969"/>
        <w:jc w:val="both"/>
        <w:rPr>
          <w:rFonts w:ascii="Times New Roman" w:hAnsi="Times New Roman" w:cs="Times New Roman"/>
          <w:bCs/>
          <w:i/>
          <w:iCs/>
          <w:sz w:val="20"/>
          <w:szCs w:val="20"/>
        </w:rPr>
      </w:pPr>
      <w:r w:rsidRPr="009C44CE">
        <w:rPr>
          <w:rFonts w:ascii="Times New Roman" w:hAnsi="Times New Roman" w:cs="Times New Roman"/>
          <w:bCs/>
          <w:i/>
          <w:iCs/>
        </w:rPr>
        <w:t>(...)</w:t>
      </w:r>
    </w:p>
    <w:p w14:paraId="71C989AF" w14:textId="77777777" w:rsidR="006B15C3" w:rsidRPr="009C44CE" w:rsidRDefault="006B15C3" w:rsidP="006B15C3">
      <w:pPr>
        <w:widowControl w:val="0"/>
        <w:ind w:left="3969"/>
        <w:jc w:val="both"/>
        <w:rPr>
          <w:rFonts w:ascii="Times New Roman" w:hAnsi="Times New Roman" w:cs="Times New Roman"/>
          <w:bCs/>
          <w:i/>
          <w:iCs/>
        </w:rPr>
      </w:pPr>
      <w:r w:rsidRPr="009C44CE">
        <w:rPr>
          <w:rFonts w:ascii="Times New Roman" w:hAnsi="Times New Roman" w:cs="Times New Roman"/>
          <w:bCs/>
          <w:i/>
          <w:iCs/>
        </w:rPr>
        <w:t xml:space="preserve"> “XXI - ressalvados os casos especificados na legislação, as obras, serviços, compras e alienações </w:t>
      </w:r>
      <w:r w:rsidRPr="009C44CE">
        <w:rPr>
          <w:rFonts w:ascii="Times New Roman" w:hAnsi="Times New Roman" w:cs="Times New Roman"/>
          <w:bCs/>
          <w:i/>
          <w:iCs/>
        </w:rPr>
        <w:lastRenderedPageBreak/>
        <w:t>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5BB3FE7A" w14:textId="77777777" w:rsidR="006B15C3" w:rsidRPr="009C44CE" w:rsidRDefault="006B15C3" w:rsidP="006B15C3">
      <w:pPr>
        <w:pStyle w:val="Corpodetexto3"/>
        <w:widowControl w:val="0"/>
        <w:ind w:firstLine="708"/>
        <w:jc w:val="both"/>
        <w:outlineLvl w:val="0"/>
        <w:rPr>
          <w:rFonts w:ascii="Times New Roman" w:hAnsi="Times New Roman" w:cs="Times New Roman"/>
          <w:sz w:val="22"/>
          <w:szCs w:val="22"/>
        </w:rPr>
      </w:pPr>
      <w:r w:rsidRPr="009C44CE">
        <w:rPr>
          <w:rFonts w:ascii="Times New Roman" w:hAnsi="Times New Roman" w:cs="Times New Roman"/>
          <w:sz w:val="22"/>
          <w:szCs w:val="22"/>
        </w:rPr>
        <w:t>Para regulamentar o exercício dessa atividade foi então criada a Lei Federal nº 8.666 de 21 de junho de 1993 e posteriormente substituída pela Lei nº 14.133 de 01 de abril de 2021, mais conhecida como a Nova Lei de Licitações e Contratos Administrativos.</w:t>
      </w:r>
    </w:p>
    <w:p w14:paraId="23366A8F" w14:textId="77777777" w:rsidR="006B15C3" w:rsidRPr="009C44CE" w:rsidRDefault="006B15C3" w:rsidP="006B15C3">
      <w:pPr>
        <w:pStyle w:val="Nivel01Titulo"/>
        <w:numPr>
          <w:ilvl w:val="0"/>
          <w:numId w:val="0"/>
        </w:numPr>
        <w:spacing w:line="276" w:lineRule="auto"/>
        <w:rPr>
          <w:rFonts w:ascii="Times New Roman" w:hAnsi="Times New Roman"/>
          <w:sz w:val="22"/>
          <w:szCs w:val="22"/>
        </w:rPr>
      </w:pPr>
      <w:r w:rsidRPr="009C44CE">
        <w:rPr>
          <w:rFonts w:ascii="Times New Roman" w:hAnsi="Times New Roman"/>
          <w:b w:val="0"/>
          <w:bCs w:val="0"/>
          <w:sz w:val="22"/>
          <w:szCs w:val="22"/>
        </w:rPr>
        <w:tab/>
        <w:t xml:space="preserve"> O</w:t>
      </w:r>
      <w:r w:rsidRPr="009C44CE">
        <w:rPr>
          <w:rFonts w:ascii="Times New Roman" w:hAnsi="Times New Roman"/>
          <w:sz w:val="22"/>
          <w:szCs w:val="22"/>
        </w:rPr>
        <w:t xml:space="preserve"> </w:t>
      </w:r>
      <w:r w:rsidRPr="009C44CE">
        <w:rPr>
          <w:rFonts w:ascii="Times New Roman" w:hAnsi="Times New Roman"/>
          <w:b w:val="0"/>
          <w:bCs w:val="0"/>
          <w:sz w:val="22"/>
          <w:szCs w:val="22"/>
        </w:rPr>
        <w:t>objetivo dos processos licitatórios</w:t>
      </w:r>
      <w:r w:rsidRPr="009C44CE">
        <w:rPr>
          <w:rFonts w:ascii="Times New Roman" w:hAnsi="Times New Roman"/>
          <w:sz w:val="22"/>
          <w:szCs w:val="22"/>
        </w:rPr>
        <w:t xml:space="preserve"> </w:t>
      </w:r>
      <w:r w:rsidRPr="009C44CE">
        <w:rPr>
          <w:rFonts w:ascii="Times New Roman" w:hAnsi="Times New Roman"/>
          <w:b w:val="0"/>
          <w:bCs w:val="0"/>
          <w:sz w:val="22"/>
          <w:szCs w:val="22"/>
        </w:rPr>
        <w:t>é</w:t>
      </w:r>
      <w:r w:rsidRPr="009C44CE">
        <w:rPr>
          <w:rFonts w:ascii="Times New Roman" w:hAnsi="Times New Roman"/>
        </w:rPr>
        <w:t xml:space="preserve"> </w:t>
      </w:r>
      <w:r w:rsidRPr="009C44CE">
        <w:rPr>
          <w:rFonts w:ascii="Times New Roman" w:hAnsi="Times New Roman"/>
          <w:b w:val="0"/>
          <w:bCs w:val="0"/>
          <w:sz w:val="22"/>
          <w:szCs w:val="22"/>
        </w:rPr>
        <w:t>assegurar a seleção da proposta apta a gerar o resultado de contratação mais vantajoso para a Administração Pública, inclusive no que se refere ao ciclo de vida do objeto, primando pelos princípios da</w:t>
      </w:r>
      <w:r w:rsidRPr="009C44CE">
        <w:rPr>
          <w:rFonts w:ascii="Times New Roman" w:hAnsi="Times New Roman"/>
          <w:sz w:val="22"/>
          <w:szCs w:val="22"/>
        </w:rPr>
        <w:t xml:space="preserve"> </w:t>
      </w:r>
      <w:r w:rsidRPr="009C44CE">
        <w:rPr>
          <w:rFonts w:ascii="Times New Roman" w:hAnsi="Times New Roman"/>
          <w:b w:val="0"/>
          <w:bCs w:val="0"/>
          <w:sz w:val="22"/>
          <w:szCs w:val="22"/>
        </w:rPr>
        <w:t>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 Lei de Introdução ás Normas do Direito Brasileiro)</w:t>
      </w:r>
      <w:r w:rsidRPr="009C44CE">
        <w:rPr>
          <w:rFonts w:ascii="Times New Roman" w:hAnsi="Times New Roman"/>
          <w:sz w:val="22"/>
          <w:szCs w:val="22"/>
        </w:rPr>
        <w:t>.</w:t>
      </w:r>
    </w:p>
    <w:p w14:paraId="79A2BA6D" w14:textId="77777777" w:rsidR="006B15C3" w:rsidRPr="009C44CE" w:rsidRDefault="006B15C3" w:rsidP="006B15C3">
      <w:pPr>
        <w:pStyle w:val="Nivel01Titulo"/>
        <w:numPr>
          <w:ilvl w:val="0"/>
          <w:numId w:val="0"/>
        </w:numPr>
        <w:rPr>
          <w:rFonts w:ascii="Times New Roman" w:hAnsi="Times New Roman"/>
          <w:b w:val="0"/>
          <w:bCs w:val="0"/>
          <w:sz w:val="22"/>
          <w:szCs w:val="22"/>
        </w:rPr>
      </w:pPr>
      <w:r w:rsidRPr="009C44CE">
        <w:rPr>
          <w:rFonts w:ascii="Times New Roman" w:hAnsi="Times New Roman"/>
          <w:color w:val="FF0000"/>
          <w:sz w:val="22"/>
          <w:szCs w:val="22"/>
        </w:rPr>
        <w:tab/>
      </w:r>
      <w:r w:rsidRPr="009C44CE">
        <w:rPr>
          <w:rFonts w:ascii="Times New Roman" w:hAnsi="Times New Roman"/>
          <w:b w:val="0"/>
          <w:bCs w:val="0"/>
          <w:sz w:val="22"/>
          <w:szCs w:val="22"/>
        </w:rPr>
        <w:t>Entretanto, há aquisições e contratações que possuem caracterizações específicas tornando impossíveis e/ou inviáveis as licitações nos trâmites usuais, frustrando a realização adequada das funções estatais.</w:t>
      </w:r>
    </w:p>
    <w:p w14:paraId="72D6D690" w14:textId="77777777" w:rsidR="006B15C3" w:rsidRPr="009C44CE" w:rsidRDefault="006B15C3" w:rsidP="006B15C3">
      <w:pPr>
        <w:pStyle w:val="Nivel01Titulo"/>
        <w:numPr>
          <w:ilvl w:val="0"/>
          <w:numId w:val="0"/>
        </w:numPr>
        <w:rPr>
          <w:rFonts w:ascii="Times New Roman" w:hAnsi="Times New Roman"/>
          <w:b w:val="0"/>
          <w:bCs w:val="0"/>
          <w:i/>
          <w:sz w:val="22"/>
          <w:szCs w:val="22"/>
        </w:rPr>
      </w:pPr>
      <w:r w:rsidRPr="009C44CE">
        <w:rPr>
          <w:rFonts w:ascii="Times New Roman" w:hAnsi="Times New Roman"/>
          <w:b w:val="0"/>
          <w:bCs w:val="0"/>
          <w:sz w:val="22"/>
          <w:szCs w:val="22"/>
        </w:rPr>
        <w:tab/>
        <w:t>Na ocorrência de licitações impossíveis e/ou inviáveis, a lei previu exceções à regra, as Dispensas de Licitações e a Inexigibilidade de Licitação. Trata-se de certame realizado sob a obediência ao estabelecido no art. 75, inciso II da Lei n. 14.133/21, onde se verifica ocasião em que é cabível a dispensa de licitação</w:t>
      </w:r>
      <w:r w:rsidRPr="009C44CE">
        <w:rPr>
          <w:rFonts w:ascii="Times New Roman" w:hAnsi="Times New Roman"/>
          <w:b w:val="0"/>
          <w:bCs w:val="0"/>
          <w:i/>
          <w:sz w:val="22"/>
          <w:szCs w:val="22"/>
        </w:rPr>
        <w:t>:</w:t>
      </w:r>
    </w:p>
    <w:p w14:paraId="36F252F7" w14:textId="77777777" w:rsidR="006B15C3" w:rsidRPr="009C44CE" w:rsidRDefault="006B15C3" w:rsidP="006B15C3">
      <w:pPr>
        <w:spacing w:after="0" w:line="240" w:lineRule="auto"/>
        <w:jc w:val="both"/>
        <w:rPr>
          <w:rFonts w:ascii="Times New Roman" w:hAnsi="Times New Roman" w:cs="Times New Roman"/>
          <w:lang w:eastAsia="pt-BR"/>
        </w:rPr>
      </w:pPr>
    </w:p>
    <w:p w14:paraId="0965A2ED" w14:textId="77777777" w:rsidR="006B15C3" w:rsidRPr="009C44CE" w:rsidRDefault="006B15C3" w:rsidP="006B15C3">
      <w:pPr>
        <w:pStyle w:val="Corpodetexto3"/>
        <w:widowControl w:val="0"/>
        <w:ind w:left="3969"/>
        <w:outlineLvl w:val="0"/>
        <w:rPr>
          <w:rFonts w:ascii="Times New Roman" w:hAnsi="Times New Roman" w:cs="Times New Roman"/>
          <w:i/>
          <w:sz w:val="20"/>
        </w:rPr>
      </w:pPr>
      <w:r w:rsidRPr="009C44CE">
        <w:rPr>
          <w:rFonts w:ascii="Times New Roman" w:hAnsi="Times New Roman" w:cs="Times New Roman"/>
          <w:i/>
          <w:sz w:val="20"/>
        </w:rPr>
        <w:t>“Art. 75 É dispensável a licitação:</w:t>
      </w:r>
    </w:p>
    <w:p w14:paraId="1B2825BB" w14:textId="77777777" w:rsidR="006B15C3" w:rsidRPr="009C44CE" w:rsidRDefault="006B15C3" w:rsidP="006B15C3">
      <w:pPr>
        <w:pStyle w:val="Corpodetexto3"/>
        <w:widowControl w:val="0"/>
        <w:ind w:left="3969"/>
        <w:outlineLvl w:val="0"/>
        <w:rPr>
          <w:rFonts w:ascii="Times New Roman" w:hAnsi="Times New Roman" w:cs="Times New Roman"/>
          <w:i/>
          <w:sz w:val="20"/>
        </w:rPr>
      </w:pPr>
      <w:r w:rsidRPr="009C44CE">
        <w:rPr>
          <w:rFonts w:ascii="Times New Roman" w:hAnsi="Times New Roman" w:cs="Times New Roman"/>
          <w:i/>
          <w:sz w:val="20"/>
        </w:rPr>
        <w:t>...</w:t>
      </w:r>
    </w:p>
    <w:p w14:paraId="6E3C4348" w14:textId="5CF0040A" w:rsidR="006B15C3" w:rsidRPr="009C44CE" w:rsidRDefault="006B15C3" w:rsidP="006B15C3">
      <w:pPr>
        <w:pStyle w:val="Nivel01Titulo"/>
        <w:numPr>
          <w:ilvl w:val="0"/>
          <w:numId w:val="0"/>
        </w:numPr>
        <w:ind w:left="3969"/>
        <w:rPr>
          <w:rFonts w:ascii="Times New Roman" w:hAnsi="Times New Roman"/>
          <w:b w:val="0"/>
          <w:bCs w:val="0"/>
        </w:rPr>
      </w:pPr>
      <w:r w:rsidRPr="009C44CE">
        <w:rPr>
          <w:rFonts w:ascii="Times New Roman" w:hAnsi="Times New Roman"/>
          <w:b w:val="0"/>
          <w:bCs w:val="0"/>
        </w:rPr>
        <w:t xml:space="preserve">I - Para contratação que envolva valores inferiores a R$ </w:t>
      </w:r>
      <w:r w:rsidR="009C44CE">
        <w:rPr>
          <w:rFonts w:ascii="Times New Roman" w:hAnsi="Times New Roman"/>
          <w:b w:val="0"/>
          <w:bCs w:val="0"/>
        </w:rPr>
        <w:t>100.000,00</w:t>
      </w:r>
      <w:r w:rsidRPr="009C44CE">
        <w:rPr>
          <w:rFonts w:ascii="Times New Roman" w:hAnsi="Times New Roman"/>
          <w:b w:val="0"/>
          <w:bCs w:val="0"/>
        </w:rPr>
        <w:t xml:space="preserve"> (</w:t>
      </w:r>
      <w:r w:rsidR="009C44CE">
        <w:rPr>
          <w:rFonts w:ascii="Times New Roman" w:hAnsi="Times New Roman"/>
          <w:b w:val="0"/>
          <w:bCs w:val="0"/>
        </w:rPr>
        <w:t>cem</w:t>
      </w:r>
      <w:r w:rsidRPr="009C44CE">
        <w:rPr>
          <w:rFonts w:ascii="Times New Roman" w:hAnsi="Times New Roman"/>
          <w:b w:val="0"/>
          <w:bCs w:val="0"/>
        </w:rPr>
        <w:t xml:space="preserve"> mil reais), no caso de </w:t>
      </w:r>
      <w:r w:rsidR="009C44CE">
        <w:rPr>
          <w:rFonts w:ascii="Times New Roman" w:hAnsi="Times New Roman"/>
          <w:b w:val="0"/>
          <w:bCs w:val="0"/>
        </w:rPr>
        <w:t>obras e serviços de engenharia ou de serviços de manutenção de veículos automotores</w:t>
      </w:r>
      <w:r w:rsidRPr="009C44CE">
        <w:rPr>
          <w:rFonts w:ascii="Times New Roman" w:hAnsi="Times New Roman"/>
          <w:b w:val="0"/>
          <w:bCs w:val="0"/>
        </w:rPr>
        <w:t>;”</w:t>
      </w:r>
    </w:p>
    <w:p w14:paraId="18EE24E2" w14:textId="77777777" w:rsidR="006B15C3" w:rsidRPr="009C44CE" w:rsidRDefault="006B15C3" w:rsidP="006B15C3">
      <w:pPr>
        <w:pStyle w:val="Corpodetexto3"/>
        <w:jc w:val="both"/>
        <w:outlineLvl w:val="0"/>
        <w:rPr>
          <w:rFonts w:ascii="Times New Roman" w:hAnsi="Times New Roman" w:cs="Times New Roman"/>
          <w:b/>
          <w:bCs/>
          <w:sz w:val="22"/>
          <w:szCs w:val="22"/>
        </w:rPr>
      </w:pPr>
    </w:p>
    <w:p w14:paraId="0309B22B" w14:textId="77777777" w:rsidR="006B15C3" w:rsidRPr="009C44CE" w:rsidRDefault="006B15C3" w:rsidP="006B15C3">
      <w:pPr>
        <w:pStyle w:val="Corpodetexto3"/>
        <w:ind w:firstLine="708"/>
        <w:jc w:val="both"/>
        <w:outlineLvl w:val="0"/>
        <w:rPr>
          <w:rFonts w:ascii="Times New Roman" w:eastAsiaTheme="majorEastAsia" w:hAnsi="Times New Roman" w:cs="Times New Roman"/>
          <w:sz w:val="22"/>
          <w:szCs w:val="22"/>
          <w:lang w:eastAsia="pt-BR"/>
        </w:rPr>
      </w:pPr>
      <w:r w:rsidRPr="009C44CE">
        <w:rPr>
          <w:rFonts w:ascii="Times New Roman" w:eastAsiaTheme="majorEastAsia" w:hAnsi="Times New Roman" w:cs="Times New Roman"/>
          <w:sz w:val="22"/>
          <w:szCs w:val="22"/>
          <w:lang w:eastAsia="pt-BR"/>
        </w:rPr>
        <w:t>Valor este atualizado pelo Decreto nº</w:t>
      </w:r>
      <w:r w:rsidR="00F972BD" w:rsidRPr="009C44CE">
        <w:rPr>
          <w:rFonts w:ascii="Times New Roman" w:eastAsiaTheme="majorEastAsia" w:hAnsi="Times New Roman" w:cs="Times New Roman"/>
          <w:sz w:val="22"/>
          <w:szCs w:val="22"/>
          <w:lang w:eastAsia="pt-BR"/>
        </w:rPr>
        <w:t xml:space="preserve"> 11.</w:t>
      </w:r>
      <w:r w:rsidR="00201AC4" w:rsidRPr="009C44CE">
        <w:rPr>
          <w:rFonts w:ascii="Times New Roman" w:eastAsiaTheme="majorEastAsia" w:hAnsi="Times New Roman" w:cs="Times New Roman"/>
          <w:sz w:val="22"/>
          <w:szCs w:val="22"/>
          <w:lang w:eastAsia="pt-BR"/>
        </w:rPr>
        <w:t>871</w:t>
      </w:r>
      <w:r w:rsidRPr="009C44CE">
        <w:rPr>
          <w:rFonts w:ascii="Times New Roman" w:eastAsiaTheme="majorEastAsia" w:hAnsi="Times New Roman" w:cs="Times New Roman"/>
          <w:sz w:val="22"/>
          <w:szCs w:val="22"/>
          <w:lang w:eastAsia="pt-BR"/>
        </w:rPr>
        <w:t xml:space="preserve">, de </w:t>
      </w:r>
      <w:r w:rsidR="00F972BD" w:rsidRPr="009C44CE">
        <w:rPr>
          <w:rFonts w:ascii="Times New Roman" w:eastAsiaTheme="majorEastAsia" w:hAnsi="Times New Roman" w:cs="Times New Roman"/>
          <w:sz w:val="22"/>
          <w:szCs w:val="22"/>
          <w:lang w:eastAsia="pt-BR"/>
        </w:rPr>
        <w:t>29</w:t>
      </w:r>
      <w:r w:rsidRPr="009C44CE">
        <w:rPr>
          <w:rFonts w:ascii="Times New Roman" w:eastAsiaTheme="majorEastAsia" w:hAnsi="Times New Roman" w:cs="Times New Roman"/>
          <w:sz w:val="22"/>
          <w:szCs w:val="22"/>
          <w:lang w:eastAsia="pt-BR"/>
        </w:rPr>
        <w:t xml:space="preserve"> de dezembro de 202</w:t>
      </w:r>
      <w:r w:rsidR="00201AC4" w:rsidRPr="009C44CE">
        <w:rPr>
          <w:rFonts w:ascii="Times New Roman" w:eastAsiaTheme="majorEastAsia" w:hAnsi="Times New Roman" w:cs="Times New Roman"/>
          <w:sz w:val="22"/>
          <w:szCs w:val="22"/>
          <w:lang w:eastAsia="pt-BR"/>
        </w:rPr>
        <w:t>3</w:t>
      </w:r>
      <w:r w:rsidRPr="009C44CE">
        <w:rPr>
          <w:rFonts w:ascii="Times New Roman" w:eastAsiaTheme="majorEastAsia" w:hAnsi="Times New Roman" w:cs="Times New Roman"/>
          <w:sz w:val="22"/>
          <w:szCs w:val="22"/>
          <w:lang w:eastAsia="pt-BR"/>
        </w:rPr>
        <w:t>, em conformidade ao que reza o art. 182 da Lei nº 14.133, de 01 de abril de 2021:</w:t>
      </w:r>
    </w:p>
    <w:p w14:paraId="2604DAB6" w14:textId="77777777" w:rsidR="006B15C3" w:rsidRPr="009C44CE" w:rsidRDefault="006B15C3" w:rsidP="006B15C3">
      <w:pPr>
        <w:pStyle w:val="Corpodetexto3"/>
        <w:widowControl w:val="0"/>
        <w:ind w:left="3969"/>
        <w:outlineLvl w:val="0"/>
        <w:rPr>
          <w:rFonts w:ascii="Times New Roman" w:hAnsi="Times New Roman" w:cs="Times New Roman"/>
          <w:i/>
          <w:sz w:val="20"/>
        </w:rPr>
      </w:pPr>
      <w:r w:rsidRPr="009C44CE">
        <w:rPr>
          <w:rFonts w:ascii="Times New Roman" w:hAnsi="Times New Roman" w:cs="Times New Roman"/>
          <w:i/>
          <w:sz w:val="20"/>
        </w:rPr>
        <w:t>“Art. 75 É dispensável a licitação:</w:t>
      </w:r>
    </w:p>
    <w:p w14:paraId="23474FB6" w14:textId="77777777" w:rsidR="006B15C3" w:rsidRPr="009C44CE" w:rsidRDefault="006B15C3" w:rsidP="006B15C3">
      <w:pPr>
        <w:pStyle w:val="Corpodetexto3"/>
        <w:widowControl w:val="0"/>
        <w:ind w:left="3969"/>
        <w:outlineLvl w:val="0"/>
        <w:rPr>
          <w:rFonts w:ascii="Times New Roman" w:hAnsi="Times New Roman" w:cs="Times New Roman"/>
          <w:i/>
          <w:sz w:val="20"/>
        </w:rPr>
      </w:pPr>
      <w:r w:rsidRPr="009C44CE">
        <w:rPr>
          <w:rFonts w:ascii="Times New Roman" w:hAnsi="Times New Roman" w:cs="Times New Roman"/>
          <w:i/>
          <w:sz w:val="20"/>
        </w:rPr>
        <w:t>...</w:t>
      </w:r>
    </w:p>
    <w:p w14:paraId="01C9D090" w14:textId="402CB236" w:rsidR="006B15C3" w:rsidRPr="009C44CE" w:rsidRDefault="006B15C3" w:rsidP="006B15C3">
      <w:pPr>
        <w:pStyle w:val="Nivel01Titulo"/>
        <w:numPr>
          <w:ilvl w:val="0"/>
          <w:numId w:val="0"/>
        </w:numPr>
        <w:ind w:left="3969"/>
        <w:rPr>
          <w:rFonts w:ascii="Times New Roman" w:hAnsi="Times New Roman"/>
          <w:b w:val="0"/>
          <w:bCs w:val="0"/>
        </w:rPr>
      </w:pPr>
      <w:r w:rsidRPr="009C44CE">
        <w:rPr>
          <w:rFonts w:ascii="Times New Roman" w:hAnsi="Times New Roman"/>
          <w:b w:val="0"/>
          <w:bCs w:val="0"/>
        </w:rPr>
        <w:lastRenderedPageBreak/>
        <w:t xml:space="preserve">I - Para contratação que envolva valores inferiores a R$ </w:t>
      </w:r>
      <w:r w:rsidR="009C44CE">
        <w:rPr>
          <w:rFonts w:ascii="Times New Roman" w:hAnsi="Times New Roman"/>
          <w:b w:val="0"/>
          <w:bCs w:val="0"/>
        </w:rPr>
        <w:t>119.812,02</w:t>
      </w:r>
      <w:r w:rsidRPr="009C44CE">
        <w:rPr>
          <w:rFonts w:ascii="Times New Roman" w:hAnsi="Times New Roman"/>
          <w:b w:val="0"/>
          <w:bCs w:val="0"/>
        </w:rPr>
        <w:t xml:space="preserve"> (</w:t>
      </w:r>
      <w:r w:rsidR="009C44CE">
        <w:rPr>
          <w:rFonts w:ascii="Times New Roman" w:hAnsi="Times New Roman"/>
          <w:b w:val="0"/>
          <w:bCs w:val="0"/>
        </w:rPr>
        <w:t>cento e dezenove mil e oitocentos e doze reais e dois centavos</w:t>
      </w:r>
      <w:r w:rsidRPr="009C44CE">
        <w:rPr>
          <w:rFonts w:ascii="Times New Roman" w:hAnsi="Times New Roman"/>
          <w:b w:val="0"/>
          <w:bCs w:val="0"/>
        </w:rPr>
        <w:t>), no caso de</w:t>
      </w:r>
      <w:r w:rsidR="009C44CE">
        <w:rPr>
          <w:rFonts w:ascii="Times New Roman" w:hAnsi="Times New Roman"/>
          <w:b w:val="0"/>
          <w:bCs w:val="0"/>
        </w:rPr>
        <w:t xml:space="preserve"> obras e serviços de engenharia ou de serviços de manutenção de veículos automotores</w:t>
      </w:r>
      <w:r w:rsidRPr="009C44CE">
        <w:rPr>
          <w:rFonts w:ascii="Times New Roman" w:hAnsi="Times New Roman"/>
          <w:b w:val="0"/>
          <w:bCs w:val="0"/>
        </w:rPr>
        <w:t>;”</w:t>
      </w:r>
    </w:p>
    <w:p w14:paraId="3652D6D1" w14:textId="77777777" w:rsidR="006B15C3" w:rsidRPr="009C44CE" w:rsidRDefault="006B15C3" w:rsidP="006B15C3">
      <w:pPr>
        <w:pStyle w:val="Corpodetexto3"/>
        <w:ind w:firstLine="708"/>
        <w:jc w:val="both"/>
        <w:outlineLvl w:val="0"/>
        <w:rPr>
          <w:rFonts w:ascii="Times New Roman" w:eastAsiaTheme="majorEastAsia" w:hAnsi="Times New Roman" w:cs="Times New Roman"/>
          <w:sz w:val="22"/>
          <w:szCs w:val="22"/>
          <w:lang w:eastAsia="pt-BR"/>
        </w:rPr>
      </w:pPr>
    </w:p>
    <w:p w14:paraId="2307D3BE" w14:textId="69D87F83" w:rsidR="006B15C3" w:rsidRPr="009C44CE" w:rsidRDefault="006B15C3" w:rsidP="006B15C3">
      <w:pPr>
        <w:pStyle w:val="Corpodetexto3"/>
        <w:ind w:firstLine="708"/>
        <w:jc w:val="both"/>
        <w:outlineLvl w:val="0"/>
        <w:rPr>
          <w:rFonts w:ascii="Times New Roman" w:hAnsi="Times New Roman" w:cs="Times New Roman"/>
          <w:bCs/>
          <w:iCs/>
          <w:sz w:val="22"/>
          <w:szCs w:val="22"/>
        </w:rPr>
      </w:pPr>
      <w:r w:rsidRPr="009C44CE">
        <w:rPr>
          <w:rFonts w:ascii="Times New Roman" w:hAnsi="Times New Roman" w:cs="Times New Roman"/>
          <w:sz w:val="22"/>
          <w:szCs w:val="22"/>
        </w:rPr>
        <w:t xml:space="preserve">No caso em questão verifica-se a Dispensa de Licitação com base jurídica no inciso </w:t>
      </w:r>
      <w:r w:rsidR="009C44CE">
        <w:rPr>
          <w:rFonts w:ascii="Times New Roman" w:hAnsi="Times New Roman" w:cs="Times New Roman"/>
          <w:sz w:val="22"/>
          <w:szCs w:val="22"/>
        </w:rPr>
        <w:t>VII</w:t>
      </w:r>
      <w:r w:rsidRPr="009C44CE">
        <w:rPr>
          <w:rFonts w:ascii="Times New Roman" w:hAnsi="Times New Roman" w:cs="Times New Roman"/>
          <w:sz w:val="22"/>
          <w:szCs w:val="22"/>
        </w:rPr>
        <w:t xml:space="preserve"> do art. 72 da Lei nº 14.133/2021.</w:t>
      </w:r>
      <w:r w:rsidR="00AB6E6A" w:rsidRPr="009C44CE">
        <w:rPr>
          <w:rFonts w:ascii="Times New Roman" w:hAnsi="Times New Roman" w:cs="Times New Roman"/>
          <w:sz w:val="22"/>
          <w:szCs w:val="22"/>
        </w:rPr>
        <w:t xml:space="preserve"> </w:t>
      </w:r>
    </w:p>
    <w:p w14:paraId="7E52D2E5" w14:textId="77777777" w:rsidR="009F60BF" w:rsidRPr="009C44CE" w:rsidRDefault="009F60BF" w:rsidP="006B15C3">
      <w:pPr>
        <w:pStyle w:val="Corpodetexto3"/>
        <w:widowControl w:val="0"/>
        <w:jc w:val="both"/>
        <w:outlineLvl w:val="0"/>
        <w:rPr>
          <w:rFonts w:ascii="Times New Roman" w:hAnsi="Times New Roman" w:cs="Times New Roman"/>
          <w:b/>
          <w:sz w:val="22"/>
          <w:szCs w:val="22"/>
        </w:rPr>
      </w:pPr>
      <w:r w:rsidRPr="009C44CE">
        <w:rPr>
          <w:rFonts w:ascii="Times New Roman" w:hAnsi="Times New Roman" w:cs="Times New Roman"/>
          <w:b/>
          <w:sz w:val="22"/>
          <w:szCs w:val="22"/>
        </w:rPr>
        <w:t>III – DA JUSTIFICATIVA DA DISPENSA E NÃO OCORRÊNCIA DE FRAGMENTAÇÃO</w:t>
      </w:r>
    </w:p>
    <w:p w14:paraId="4A71A835" w14:textId="77777777" w:rsidR="006B15C3" w:rsidRPr="009C44CE" w:rsidRDefault="006B15C3" w:rsidP="006B15C3">
      <w:pPr>
        <w:pStyle w:val="Corpodetexto3"/>
        <w:widowControl w:val="0"/>
        <w:ind w:firstLine="708"/>
        <w:jc w:val="both"/>
        <w:outlineLvl w:val="0"/>
        <w:rPr>
          <w:rFonts w:ascii="Times New Roman" w:hAnsi="Times New Roman" w:cs="Times New Roman"/>
          <w:lang w:eastAsia="pt-BR"/>
        </w:rPr>
      </w:pPr>
      <w:r w:rsidRPr="009C44CE">
        <w:rPr>
          <w:rFonts w:ascii="Times New Roman" w:hAnsi="Times New Roman" w:cs="Times New Roman"/>
          <w:sz w:val="22"/>
          <w:szCs w:val="22"/>
        </w:rPr>
        <w:t xml:space="preserve">Diz o art. 72 da Lei 14.133/2021, que: </w:t>
      </w:r>
      <w:r w:rsidRPr="009C44CE">
        <w:rPr>
          <w:rFonts w:ascii="Times New Roman" w:hAnsi="Times New Roman" w:cs="Times New Roman"/>
          <w:i/>
          <w:iCs/>
          <w:sz w:val="22"/>
          <w:szCs w:val="22"/>
        </w:rPr>
        <w:t>“O processo de contratação direta, que compreende   os casos de inexigibilidade e de dispensa de licitação, deverá ser instruído com os seguintes documentos:</w:t>
      </w:r>
    </w:p>
    <w:p w14:paraId="054ECD67" w14:textId="01B1D9BF" w:rsidR="006B15C3" w:rsidRPr="009C44CE" w:rsidRDefault="006B15C3" w:rsidP="006B15C3">
      <w:pPr>
        <w:pStyle w:val="Nivel01Titulo"/>
        <w:numPr>
          <w:ilvl w:val="0"/>
          <w:numId w:val="0"/>
        </w:numPr>
        <w:ind w:left="3969"/>
        <w:rPr>
          <w:rFonts w:ascii="Times New Roman" w:hAnsi="Times New Roman"/>
          <w:b w:val="0"/>
          <w:bCs w:val="0"/>
          <w:i/>
        </w:rPr>
      </w:pPr>
      <w:r w:rsidRPr="009C44CE">
        <w:rPr>
          <w:rFonts w:ascii="Times New Roman" w:hAnsi="Times New Roman"/>
          <w:b w:val="0"/>
          <w:bCs w:val="0"/>
          <w:i/>
        </w:rPr>
        <w:t>I – documento de formalização de demanda e, se for o caso, estudo técnico preliminar, análise de riscos, termo de referência, projeto básico ou projeto executivo (pág. 02/</w:t>
      </w:r>
      <w:r w:rsidR="00AB7FD0">
        <w:rPr>
          <w:rFonts w:ascii="Times New Roman" w:hAnsi="Times New Roman"/>
          <w:b w:val="0"/>
          <w:bCs w:val="0"/>
          <w:i/>
        </w:rPr>
        <w:t>62</w:t>
      </w:r>
      <w:r w:rsidRPr="009C44CE">
        <w:rPr>
          <w:rFonts w:ascii="Times New Roman" w:hAnsi="Times New Roman"/>
          <w:b w:val="0"/>
          <w:bCs w:val="0"/>
          <w:i/>
        </w:rPr>
        <w:t>);</w:t>
      </w:r>
    </w:p>
    <w:p w14:paraId="3B2A9B38" w14:textId="6B8DB0B6" w:rsidR="006B15C3" w:rsidRPr="009C44CE" w:rsidRDefault="006B15C3" w:rsidP="006B15C3">
      <w:pPr>
        <w:pStyle w:val="Nivel01Titulo"/>
        <w:numPr>
          <w:ilvl w:val="0"/>
          <w:numId w:val="0"/>
        </w:numPr>
        <w:ind w:left="3969"/>
        <w:rPr>
          <w:rFonts w:ascii="Times New Roman" w:hAnsi="Times New Roman"/>
          <w:i/>
        </w:rPr>
      </w:pPr>
      <w:r w:rsidRPr="009C44CE">
        <w:rPr>
          <w:rFonts w:ascii="Times New Roman" w:hAnsi="Times New Roman"/>
          <w:b w:val="0"/>
          <w:bCs w:val="0"/>
          <w:i/>
        </w:rPr>
        <w:t>II</w:t>
      </w:r>
      <w:r w:rsidRPr="009C44CE">
        <w:rPr>
          <w:rFonts w:ascii="Times New Roman" w:hAnsi="Times New Roman"/>
          <w:i/>
        </w:rPr>
        <w:t xml:space="preserve"> – </w:t>
      </w:r>
      <w:r w:rsidRPr="009C44CE">
        <w:rPr>
          <w:rFonts w:ascii="Times New Roman" w:hAnsi="Times New Roman"/>
          <w:b w:val="0"/>
          <w:bCs w:val="0"/>
          <w:i/>
        </w:rPr>
        <w:t>estimativa de despesa, que deverá ser calculada na forma estabelecida no art. 23 desta Lei (pág.</w:t>
      </w:r>
      <w:r w:rsidR="00AB7FD0">
        <w:rPr>
          <w:rFonts w:ascii="Times New Roman" w:hAnsi="Times New Roman"/>
          <w:b w:val="0"/>
          <w:bCs w:val="0"/>
          <w:i/>
        </w:rPr>
        <w:t>67/98</w:t>
      </w:r>
      <w:r w:rsidRPr="009C44CE">
        <w:rPr>
          <w:rFonts w:ascii="Times New Roman" w:hAnsi="Times New Roman"/>
          <w:b w:val="0"/>
          <w:bCs w:val="0"/>
          <w:i/>
        </w:rPr>
        <w:t>)</w:t>
      </w:r>
      <w:r w:rsidRPr="009C44CE">
        <w:rPr>
          <w:rFonts w:ascii="Times New Roman" w:hAnsi="Times New Roman"/>
          <w:i/>
        </w:rPr>
        <w:t>;</w:t>
      </w:r>
    </w:p>
    <w:p w14:paraId="6C919306" w14:textId="77777777" w:rsidR="006B15C3" w:rsidRPr="009C44CE" w:rsidRDefault="006B15C3" w:rsidP="006B15C3">
      <w:pPr>
        <w:pStyle w:val="Nivel01Titulo"/>
        <w:numPr>
          <w:ilvl w:val="0"/>
          <w:numId w:val="0"/>
        </w:numPr>
        <w:ind w:left="3969"/>
        <w:rPr>
          <w:rFonts w:ascii="Times New Roman" w:hAnsi="Times New Roman"/>
          <w:b w:val="0"/>
          <w:bCs w:val="0"/>
          <w:i/>
          <w:iCs/>
        </w:rPr>
      </w:pPr>
      <w:r w:rsidRPr="009C44CE">
        <w:rPr>
          <w:rFonts w:ascii="Times New Roman" w:hAnsi="Times New Roman"/>
          <w:b w:val="0"/>
          <w:bCs w:val="0"/>
          <w:i/>
          <w:iCs/>
          <w:u w:val="single"/>
        </w:rPr>
        <w:t xml:space="preserve">III – </w:t>
      </w:r>
      <w:r w:rsidRPr="009C44CE">
        <w:rPr>
          <w:rFonts w:ascii="Times New Roman" w:hAnsi="Times New Roman"/>
          <w:b w:val="0"/>
          <w:bCs w:val="0"/>
          <w:i/>
          <w:iCs/>
        </w:rPr>
        <w:t>parecer jurídico e pareceres técnicos, se for o caso, que demonstrem o atendimento dos requisitos exigidos</w:t>
      </w:r>
      <w:r w:rsidRPr="009C44CE">
        <w:rPr>
          <w:rFonts w:ascii="Times New Roman" w:hAnsi="Times New Roman"/>
          <w:b w:val="0"/>
          <w:bCs w:val="0"/>
          <w:i/>
          <w:iCs/>
          <w:u w:val="single"/>
        </w:rPr>
        <w:t>;</w:t>
      </w:r>
    </w:p>
    <w:p w14:paraId="27C24BA9" w14:textId="69469BB1" w:rsidR="006B15C3" w:rsidRPr="009C44CE" w:rsidRDefault="006B15C3" w:rsidP="006B15C3">
      <w:pPr>
        <w:pStyle w:val="Nivel01Titulo"/>
        <w:numPr>
          <w:ilvl w:val="0"/>
          <w:numId w:val="0"/>
        </w:numPr>
        <w:ind w:left="3969"/>
        <w:rPr>
          <w:rFonts w:ascii="Times New Roman" w:hAnsi="Times New Roman"/>
          <w:b w:val="0"/>
          <w:bCs w:val="0"/>
          <w:i/>
          <w:iCs/>
        </w:rPr>
      </w:pPr>
      <w:r w:rsidRPr="009C44CE">
        <w:rPr>
          <w:rFonts w:ascii="Times New Roman" w:hAnsi="Times New Roman"/>
          <w:b w:val="0"/>
          <w:bCs w:val="0"/>
          <w:i/>
          <w:iCs/>
        </w:rPr>
        <w:t>IV – demonstração da compatibilidade da previsão de recursos orçamentários com o compromisso a ser assumido. (pág.</w:t>
      </w:r>
      <w:r w:rsidR="00AB7FD0">
        <w:rPr>
          <w:rFonts w:ascii="Times New Roman" w:hAnsi="Times New Roman"/>
          <w:b w:val="0"/>
          <w:bCs w:val="0"/>
          <w:i/>
          <w:iCs/>
        </w:rPr>
        <w:t>106</w:t>
      </w:r>
      <w:r w:rsidRPr="009C44CE">
        <w:rPr>
          <w:rFonts w:ascii="Times New Roman" w:hAnsi="Times New Roman"/>
          <w:b w:val="0"/>
          <w:bCs w:val="0"/>
          <w:i/>
          <w:iCs/>
        </w:rPr>
        <w:t>)”</w:t>
      </w:r>
    </w:p>
    <w:p w14:paraId="63DD5D3F" w14:textId="77777777" w:rsidR="006B15C3" w:rsidRPr="009C44CE" w:rsidRDefault="006B15C3" w:rsidP="006B15C3">
      <w:pPr>
        <w:pStyle w:val="Nivel01Titulo"/>
        <w:numPr>
          <w:ilvl w:val="0"/>
          <w:numId w:val="0"/>
        </w:numPr>
        <w:ind w:left="3969"/>
        <w:rPr>
          <w:rFonts w:ascii="Times New Roman" w:hAnsi="Times New Roman"/>
          <w:b w:val="0"/>
          <w:bCs w:val="0"/>
          <w:i/>
          <w:iCs/>
        </w:rPr>
      </w:pPr>
      <w:r w:rsidRPr="009C44CE">
        <w:rPr>
          <w:rFonts w:ascii="Times New Roman" w:hAnsi="Times New Roman"/>
          <w:b w:val="0"/>
          <w:bCs w:val="0"/>
          <w:i/>
          <w:iCs/>
        </w:rPr>
        <w:t>V - comprovação de que o contratado preenche os requisitos de habilitação e qualificação mínima necessária (pág. 42/51);</w:t>
      </w:r>
    </w:p>
    <w:p w14:paraId="3E4F2556" w14:textId="77777777" w:rsidR="006B15C3" w:rsidRPr="009C44CE" w:rsidRDefault="006B15C3" w:rsidP="006B15C3">
      <w:pPr>
        <w:pStyle w:val="Nivel01Titulo"/>
        <w:numPr>
          <w:ilvl w:val="0"/>
          <w:numId w:val="0"/>
        </w:numPr>
        <w:ind w:left="3969"/>
        <w:rPr>
          <w:rFonts w:ascii="Times New Roman" w:hAnsi="Times New Roman"/>
          <w:b w:val="0"/>
          <w:bCs w:val="0"/>
          <w:i/>
          <w:iCs/>
        </w:rPr>
      </w:pPr>
      <w:r w:rsidRPr="009C44CE">
        <w:rPr>
          <w:rFonts w:ascii="Times New Roman" w:hAnsi="Times New Roman"/>
          <w:b w:val="0"/>
          <w:bCs w:val="0"/>
          <w:i/>
          <w:iCs/>
        </w:rPr>
        <w:t>VI - razão da escolha do contratado;</w:t>
      </w:r>
    </w:p>
    <w:p w14:paraId="7D5819D9" w14:textId="77777777" w:rsidR="006B15C3" w:rsidRPr="009C44CE" w:rsidRDefault="006B15C3" w:rsidP="006B15C3">
      <w:pPr>
        <w:pStyle w:val="Nivel01Titulo"/>
        <w:numPr>
          <w:ilvl w:val="0"/>
          <w:numId w:val="0"/>
        </w:numPr>
        <w:ind w:left="3969"/>
        <w:rPr>
          <w:rFonts w:ascii="Times New Roman" w:hAnsi="Times New Roman"/>
          <w:i/>
          <w:iCs/>
        </w:rPr>
      </w:pPr>
      <w:r w:rsidRPr="009C44CE">
        <w:rPr>
          <w:rFonts w:ascii="Times New Roman" w:hAnsi="Times New Roman"/>
          <w:i/>
          <w:iCs/>
        </w:rPr>
        <w:t>VII - justificativa de preço;</w:t>
      </w:r>
    </w:p>
    <w:p w14:paraId="37E49038" w14:textId="0B035339" w:rsidR="006B15C3" w:rsidRPr="009C44CE" w:rsidRDefault="006B15C3" w:rsidP="006B15C3">
      <w:pPr>
        <w:pStyle w:val="Nivel01Titulo"/>
        <w:numPr>
          <w:ilvl w:val="0"/>
          <w:numId w:val="0"/>
        </w:numPr>
        <w:ind w:left="3969"/>
        <w:rPr>
          <w:rFonts w:ascii="Times New Roman" w:hAnsi="Times New Roman"/>
          <w:b w:val="0"/>
          <w:bCs w:val="0"/>
          <w:i/>
          <w:iCs/>
        </w:rPr>
      </w:pPr>
      <w:r w:rsidRPr="009C44CE">
        <w:rPr>
          <w:rFonts w:ascii="Times New Roman" w:hAnsi="Times New Roman"/>
          <w:b w:val="0"/>
          <w:bCs w:val="0"/>
          <w:i/>
          <w:iCs/>
        </w:rPr>
        <w:t>VIII - autorização da autoridade competente (</w:t>
      </w:r>
      <w:r w:rsidR="00AB7FD0">
        <w:rPr>
          <w:rFonts w:ascii="Times New Roman" w:hAnsi="Times New Roman"/>
          <w:b w:val="0"/>
          <w:bCs w:val="0"/>
          <w:i/>
          <w:iCs/>
        </w:rPr>
        <w:t>pág. 117/164</w:t>
      </w:r>
      <w:r w:rsidRPr="009C44CE">
        <w:rPr>
          <w:rFonts w:ascii="Times New Roman" w:hAnsi="Times New Roman"/>
          <w:b w:val="0"/>
          <w:bCs w:val="0"/>
          <w:i/>
          <w:iCs/>
        </w:rPr>
        <w:t>).</w:t>
      </w:r>
    </w:p>
    <w:p w14:paraId="567D8DE2" w14:textId="77777777" w:rsidR="006B15C3" w:rsidRPr="009C44CE" w:rsidRDefault="006B15C3" w:rsidP="006B15C3">
      <w:pPr>
        <w:pStyle w:val="Corpodetexto3"/>
        <w:widowControl w:val="0"/>
        <w:outlineLvl w:val="0"/>
        <w:rPr>
          <w:rFonts w:ascii="Times New Roman" w:hAnsi="Times New Roman" w:cs="Times New Roman"/>
          <w:sz w:val="20"/>
        </w:rPr>
      </w:pPr>
    </w:p>
    <w:p w14:paraId="29B8F344" w14:textId="77777777" w:rsidR="006B15C3" w:rsidRPr="009C44CE" w:rsidRDefault="006B15C3" w:rsidP="006B15C3">
      <w:pPr>
        <w:pStyle w:val="Corpodetexto3"/>
        <w:widowControl w:val="0"/>
        <w:ind w:firstLine="1134"/>
        <w:jc w:val="both"/>
        <w:outlineLvl w:val="0"/>
        <w:rPr>
          <w:rFonts w:ascii="Times New Roman" w:hAnsi="Times New Roman" w:cs="Times New Roman"/>
          <w:sz w:val="22"/>
          <w:szCs w:val="22"/>
        </w:rPr>
      </w:pPr>
      <w:r w:rsidRPr="009C44CE">
        <w:rPr>
          <w:rFonts w:ascii="Times New Roman" w:hAnsi="Times New Roman" w:cs="Times New Roman"/>
          <w:sz w:val="22"/>
          <w:szCs w:val="22"/>
        </w:rPr>
        <w:t>Os atos em que se verifique a dispensa de licitações são atos que fogem ao princípio constitucional da obrigatoriedade de licitação, consagrando-se como exceções a este princípio. Assim, este tipo de ato trata-se de ato discricionário, mas que devido a sua importância e necessidade extrema de idoneidade, se submete ao crivo de devida justificativa que ateste o referido ato.</w:t>
      </w:r>
    </w:p>
    <w:p w14:paraId="37593B37" w14:textId="77777777" w:rsidR="006B15C3" w:rsidRPr="009C44CE" w:rsidRDefault="006B15C3" w:rsidP="006B15C3">
      <w:pPr>
        <w:pStyle w:val="Corpodetexto3"/>
        <w:widowControl w:val="0"/>
        <w:ind w:firstLine="1134"/>
        <w:jc w:val="both"/>
        <w:outlineLvl w:val="0"/>
        <w:rPr>
          <w:rFonts w:ascii="Times New Roman" w:hAnsi="Times New Roman" w:cs="Times New Roman"/>
          <w:sz w:val="22"/>
          <w:szCs w:val="22"/>
        </w:rPr>
      </w:pPr>
      <w:r w:rsidRPr="009C44CE">
        <w:rPr>
          <w:rFonts w:ascii="Times New Roman" w:hAnsi="Times New Roman" w:cs="Times New Roman"/>
          <w:sz w:val="22"/>
          <w:szCs w:val="22"/>
        </w:rPr>
        <w:t xml:space="preserve">No caso em questão se verifica a análise do </w:t>
      </w:r>
      <w:r w:rsidRPr="009C44CE">
        <w:rPr>
          <w:rFonts w:ascii="Times New Roman" w:hAnsi="Times New Roman" w:cs="Times New Roman"/>
          <w:bCs/>
          <w:sz w:val="22"/>
          <w:szCs w:val="22"/>
        </w:rPr>
        <w:t>inciso VII, do art. 72, da Lei 14.133/21</w:t>
      </w:r>
      <w:r w:rsidRPr="009C44CE">
        <w:rPr>
          <w:rFonts w:ascii="Times New Roman" w:hAnsi="Times New Roman" w:cs="Times New Roman"/>
          <w:sz w:val="22"/>
          <w:szCs w:val="22"/>
        </w:rPr>
        <w:t xml:space="preserve">. Inobstante o fato da presente contratação estar dentro dos limites estabelecidos no art. 75, II da Lei 14.133/21, o que justifica a contratação direta, vale tecer alguns comentários a despeito de </w:t>
      </w:r>
      <w:r w:rsidRPr="009C44CE">
        <w:rPr>
          <w:rFonts w:ascii="Times New Roman" w:hAnsi="Times New Roman" w:cs="Times New Roman"/>
          <w:sz w:val="22"/>
          <w:szCs w:val="22"/>
        </w:rPr>
        <w:lastRenderedPageBreak/>
        <w:t>eventual fragmentação de despesa, o que ensejaria afronta a Lei de Licitações.</w:t>
      </w:r>
    </w:p>
    <w:p w14:paraId="754179B4" w14:textId="77777777" w:rsidR="006B15C3" w:rsidRPr="009C44CE" w:rsidRDefault="006B15C3" w:rsidP="006B15C3">
      <w:pPr>
        <w:widowControl w:val="0"/>
        <w:ind w:firstLine="1134"/>
        <w:jc w:val="both"/>
        <w:rPr>
          <w:rFonts w:ascii="Times New Roman" w:hAnsi="Times New Roman" w:cs="Times New Roman"/>
        </w:rPr>
      </w:pPr>
      <w:r w:rsidRPr="009C44CE">
        <w:rPr>
          <w:rFonts w:ascii="Times New Roman" w:hAnsi="Times New Roman" w:cs="Times New Roman"/>
        </w:rPr>
        <w:t xml:space="preserve">Tanto a doutrina quanto a jurisprudência recomendam que nas compras deverão ser observadas as quantidades a serem adquiridas em função do consumo estimado. Portanto, deve haver um planejamento para a realização das compras, além disso, este planejamento deve observar o princípio da anualidade do orçamento. </w:t>
      </w:r>
      <w:r w:rsidRPr="009C44CE">
        <w:rPr>
          <w:rFonts w:ascii="Times New Roman" w:hAnsi="Times New Roman" w:cs="Times New Roman"/>
          <w:i/>
        </w:rPr>
        <w:t>“Logo, não pode o agente público justificar o fracionamento da despesa com várias aquisições ou contratações no mesmo exercício, sob modalidade de licitação inferior àquela exigida pelo total da despesa no ano, quando isto for decorrente da falta de planejamento.”</w:t>
      </w:r>
      <w:r w:rsidRPr="009C44CE">
        <w:rPr>
          <w:rFonts w:ascii="Times New Roman" w:hAnsi="Times New Roman" w:cs="Times New Roman"/>
        </w:rPr>
        <w:t xml:space="preserve"> - Manual TCU.</w:t>
      </w:r>
    </w:p>
    <w:p w14:paraId="6BE6EE97" w14:textId="77777777" w:rsidR="006B15C3" w:rsidRPr="009C44CE" w:rsidRDefault="006B15C3" w:rsidP="006B15C3">
      <w:pPr>
        <w:widowControl w:val="0"/>
        <w:ind w:firstLine="708"/>
        <w:jc w:val="both"/>
        <w:rPr>
          <w:rFonts w:ascii="Times New Roman" w:hAnsi="Times New Roman" w:cs="Times New Roman"/>
          <w:color w:val="000000"/>
        </w:rPr>
      </w:pPr>
      <w:r w:rsidRPr="009C44CE">
        <w:rPr>
          <w:rFonts w:ascii="Times New Roman" w:hAnsi="Times New Roman" w:cs="Times New Roman"/>
          <w:color w:val="000000"/>
        </w:rPr>
        <w:t>A Constituição Federal em seu artigo 37, inciso XXI estabelece o dever de licitar de forma a assegurar a igualdade de condições a todos os concorrentes, em obediência aos princípios da impessoalidade, da isonomia, da publicidade, da moralidade e da legalidade.</w:t>
      </w:r>
    </w:p>
    <w:p w14:paraId="155C0EF8" w14:textId="77777777" w:rsidR="006B15C3" w:rsidRPr="009C44CE" w:rsidRDefault="006B15C3" w:rsidP="006B15C3">
      <w:pPr>
        <w:pStyle w:val="Nivel01Titulo"/>
        <w:numPr>
          <w:ilvl w:val="0"/>
          <w:numId w:val="0"/>
        </w:numPr>
        <w:spacing w:line="276" w:lineRule="auto"/>
        <w:rPr>
          <w:rFonts w:ascii="Times New Roman" w:hAnsi="Times New Roman"/>
          <w:b w:val="0"/>
          <w:bCs w:val="0"/>
          <w:color w:val="FF0000"/>
          <w:sz w:val="22"/>
          <w:szCs w:val="22"/>
        </w:rPr>
      </w:pPr>
      <w:r w:rsidRPr="009C44CE">
        <w:rPr>
          <w:rFonts w:ascii="Times New Roman" w:hAnsi="Times New Roman"/>
          <w:b w:val="0"/>
          <w:bCs w:val="0"/>
          <w:color w:val="000000"/>
          <w:sz w:val="22"/>
          <w:szCs w:val="22"/>
        </w:rPr>
        <w:tab/>
      </w:r>
      <w:r w:rsidRPr="009C44CE">
        <w:rPr>
          <w:rFonts w:ascii="Times New Roman" w:hAnsi="Times New Roman"/>
          <w:b w:val="0"/>
          <w:bCs w:val="0"/>
          <w:color w:val="FF0000"/>
          <w:sz w:val="22"/>
          <w:szCs w:val="22"/>
        </w:rPr>
        <w:t xml:space="preserve">  </w:t>
      </w:r>
      <w:r w:rsidRPr="009C44CE">
        <w:rPr>
          <w:rFonts w:ascii="Times New Roman" w:hAnsi="Times New Roman"/>
          <w:b w:val="0"/>
          <w:bCs w:val="0"/>
          <w:sz w:val="22"/>
          <w:szCs w:val="22"/>
        </w:rPr>
        <w:t>Nesse mesmo sentido, o art. 5º da Lei n.º 14.133/21, reforça a observância desses princípios e ainda elenca outros fundamentais,  estabelecendo que a licitação   tem por objetivo</w:t>
      </w:r>
      <w:r w:rsidRPr="009C44CE">
        <w:rPr>
          <w:rFonts w:ascii="Times New Roman" w:hAnsi="Times New Roman"/>
        </w:rPr>
        <w:t xml:space="preserve"> </w:t>
      </w:r>
      <w:r w:rsidRPr="009C44CE">
        <w:rPr>
          <w:rFonts w:ascii="Times New Roman" w:hAnsi="Times New Roman"/>
          <w:b w:val="0"/>
          <w:bCs w:val="0"/>
          <w:sz w:val="22"/>
          <w:szCs w:val="22"/>
        </w:rPr>
        <w:t>assegurar a seleção da proposta apta a gerar o resultado de contratação mais vantajoso para a Administração Pública, inclusive no que se refere ao ciclo de vida do objeto, assegurar tratamento isonômico entre os licitantes, bem como a justa competição, evitar contratações com sobrepreço ou com preços manifestamente inexequíveis e superfaturamento na execução dos contratos e incentivar a inovação e o desenvolvimento nacional sustentável.</w:t>
      </w:r>
    </w:p>
    <w:p w14:paraId="07B6FA2B" w14:textId="77777777" w:rsidR="006B15C3" w:rsidRPr="009C44CE" w:rsidRDefault="006B15C3" w:rsidP="006B15C3">
      <w:pPr>
        <w:pStyle w:val="Nivel01Titulo"/>
        <w:numPr>
          <w:ilvl w:val="0"/>
          <w:numId w:val="0"/>
        </w:numPr>
        <w:spacing w:line="276" w:lineRule="auto"/>
        <w:rPr>
          <w:rFonts w:ascii="Times New Roman" w:hAnsi="Times New Roman"/>
          <w:b w:val="0"/>
          <w:bCs w:val="0"/>
          <w:color w:val="FF0000"/>
          <w:sz w:val="22"/>
          <w:szCs w:val="22"/>
        </w:rPr>
      </w:pPr>
      <w:r w:rsidRPr="009C44CE">
        <w:rPr>
          <w:rFonts w:ascii="Times New Roman" w:hAnsi="Times New Roman"/>
          <w:b w:val="0"/>
          <w:bCs w:val="0"/>
          <w:color w:val="FF0000"/>
          <w:sz w:val="22"/>
          <w:szCs w:val="22"/>
        </w:rPr>
        <w:tab/>
      </w:r>
      <w:r w:rsidRPr="009C44CE">
        <w:rPr>
          <w:rFonts w:ascii="Times New Roman" w:hAnsi="Times New Roman"/>
          <w:b w:val="0"/>
          <w:bCs w:val="0"/>
          <w:color w:val="000000"/>
          <w:sz w:val="22"/>
          <w:szCs w:val="22"/>
        </w:rPr>
        <w:t xml:space="preserve">Sobre a contratação indevida sem a observância do procedimento licitatório, fracionando as despesas, Jorge Ulysses </w:t>
      </w:r>
      <w:proofErr w:type="spellStart"/>
      <w:r w:rsidRPr="009C44CE">
        <w:rPr>
          <w:rFonts w:ascii="Times New Roman" w:hAnsi="Times New Roman"/>
          <w:b w:val="0"/>
          <w:bCs w:val="0"/>
          <w:color w:val="000000"/>
          <w:sz w:val="22"/>
          <w:szCs w:val="22"/>
        </w:rPr>
        <w:t>Jacoby</w:t>
      </w:r>
      <w:proofErr w:type="spellEnd"/>
      <w:r w:rsidRPr="009C44CE">
        <w:rPr>
          <w:rFonts w:ascii="Times New Roman" w:hAnsi="Times New Roman"/>
          <w:b w:val="0"/>
          <w:bCs w:val="0"/>
          <w:color w:val="000000"/>
          <w:sz w:val="22"/>
          <w:szCs w:val="22"/>
        </w:rPr>
        <w:t xml:space="preserve"> Fernandes, traz em sua obra </w:t>
      </w:r>
      <w:r w:rsidRPr="009C44CE">
        <w:rPr>
          <w:rFonts w:ascii="Times New Roman" w:hAnsi="Times New Roman"/>
          <w:b w:val="0"/>
          <w:bCs w:val="0"/>
          <w:i/>
          <w:iCs/>
          <w:color w:val="000000"/>
          <w:sz w:val="22"/>
          <w:szCs w:val="22"/>
        </w:rPr>
        <w:t>Contratação Direta sem Licitação</w:t>
      </w:r>
      <w:r w:rsidRPr="009C44CE">
        <w:rPr>
          <w:rFonts w:ascii="Times New Roman" w:hAnsi="Times New Roman"/>
          <w:b w:val="0"/>
          <w:bCs w:val="0"/>
          <w:color w:val="000000"/>
          <w:sz w:val="22"/>
          <w:szCs w:val="22"/>
        </w:rPr>
        <w:t>, páginas 154/159, 5ª edição, Editora Brasília Jurídica, posicionamento do Tribunal de Contas as União, de que: </w:t>
      </w:r>
      <w:r w:rsidRPr="009C44CE">
        <w:rPr>
          <w:rFonts w:ascii="Times New Roman" w:hAnsi="Times New Roman"/>
          <w:b w:val="0"/>
          <w:bCs w:val="0"/>
          <w:i/>
          <w:iCs/>
          <w:color w:val="000000"/>
          <w:sz w:val="22"/>
          <w:szCs w:val="22"/>
        </w:rPr>
        <w:t>“O parcelamento de despesa, quer com o objetivo de evitar modalidade mais ampla de licitação, quer com o de possibilitar-lhe a dispensa, constitui infração legal” (...)</w:t>
      </w:r>
      <w:r w:rsidRPr="009C44CE">
        <w:rPr>
          <w:rFonts w:ascii="Times New Roman" w:hAnsi="Times New Roman"/>
          <w:b w:val="0"/>
          <w:bCs w:val="0"/>
          <w:color w:val="000000"/>
          <w:sz w:val="22"/>
          <w:szCs w:val="22"/>
        </w:rPr>
        <w:t> e também o TCU firmou entendimento de que </w:t>
      </w:r>
      <w:r w:rsidRPr="009C44CE">
        <w:rPr>
          <w:rFonts w:ascii="Times New Roman" w:hAnsi="Times New Roman"/>
          <w:b w:val="0"/>
          <w:bCs w:val="0"/>
          <w:i/>
          <w:iCs/>
          <w:color w:val="000000"/>
          <w:sz w:val="22"/>
          <w:szCs w:val="22"/>
        </w:rPr>
        <w:t>“as compras devem ser estimadas para todo o exercício e há de ser preservada a modalidade correta para o objeto total, que agruparia todos os itens”.</w:t>
      </w:r>
    </w:p>
    <w:p w14:paraId="11A7EE55" w14:textId="77777777" w:rsidR="006B15C3" w:rsidRPr="009C44CE" w:rsidRDefault="006B15C3" w:rsidP="006B15C3">
      <w:pPr>
        <w:widowControl w:val="0"/>
        <w:ind w:firstLine="1134"/>
        <w:jc w:val="both"/>
        <w:rPr>
          <w:rFonts w:ascii="Times New Roman" w:hAnsi="Times New Roman" w:cs="Times New Roman"/>
          <w:color w:val="000000"/>
        </w:rPr>
      </w:pPr>
    </w:p>
    <w:p w14:paraId="726EFAE2" w14:textId="77777777" w:rsidR="006B15C3" w:rsidRPr="009C44CE" w:rsidRDefault="006B15C3" w:rsidP="006B15C3">
      <w:pPr>
        <w:widowControl w:val="0"/>
        <w:ind w:firstLine="1134"/>
        <w:jc w:val="both"/>
        <w:rPr>
          <w:rFonts w:ascii="Times New Roman" w:hAnsi="Times New Roman" w:cs="Times New Roman"/>
          <w:color w:val="000000"/>
        </w:rPr>
      </w:pPr>
      <w:r w:rsidRPr="009C44CE">
        <w:rPr>
          <w:rFonts w:ascii="Times New Roman" w:hAnsi="Times New Roman" w:cs="Times New Roman"/>
          <w:color w:val="000000"/>
        </w:rPr>
        <w:t>Essa orientação foi consagrada também em publicação oficial do TCU intitulada Licitações e Contratos – Orientações Básicas, Brasília:</w:t>
      </w:r>
    </w:p>
    <w:p w14:paraId="269B9F4C" w14:textId="77777777" w:rsidR="006B15C3" w:rsidRPr="009C44CE" w:rsidRDefault="006B15C3" w:rsidP="006B15C3">
      <w:pPr>
        <w:widowControl w:val="0"/>
        <w:ind w:left="3969"/>
        <w:jc w:val="both"/>
        <w:rPr>
          <w:rFonts w:ascii="Times New Roman" w:hAnsi="Times New Roman" w:cs="Times New Roman"/>
          <w:color w:val="000000"/>
        </w:rPr>
      </w:pPr>
      <w:r w:rsidRPr="009C44CE">
        <w:rPr>
          <w:rFonts w:ascii="Times New Roman" w:hAnsi="Times New Roman" w:cs="Times New Roman"/>
          <w:i/>
          <w:iCs/>
          <w:color w:val="000000"/>
        </w:rPr>
        <w:t>“É vedado o fracionamento de despesa para adoção de dispensa de licitação ou modalidade de licitação menos rigorosa que a determinada para a totalidade do valor do objeto a ser licitado. Lembre-se fracionamento refere-se à despesa.”</w:t>
      </w:r>
    </w:p>
    <w:p w14:paraId="3B3AEF5E" w14:textId="77777777" w:rsidR="006B15C3" w:rsidRPr="009C44CE" w:rsidRDefault="006B15C3" w:rsidP="006B15C3">
      <w:pPr>
        <w:widowControl w:val="0"/>
        <w:ind w:left="3969"/>
        <w:jc w:val="both"/>
        <w:rPr>
          <w:rFonts w:ascii="Times New Roman" w:hAnsi="Times New Roman" w:cs="Times New Roman"/>
          <w:color w:val="000000"/>
        </w:rPr>
      </w:pPr>
      <w:r w:rsidRPr="009C44CE">
        <w:rPr>
          <w:rFonts w:ascii="Times New Roman" w:hAnsi="Times New Roman" w:cs="Times New Roman"/>
          <w:i/>
          <w:color w:val="000000"/>
        </w:rPr>
        <w:t xml:space="preserve">“Atente para o fato de que, atingindo o limite legalmente fixado para dispensa de licitação, as demais contratações para serviços da mesma natureza deverão observar a obrigatoriedade da realização de certame licitatório, evitando a </w:t>
      </w:r>
      <w:r w:rsidRPr="009C44CE">
        <w:rPr>
          <w:rFonts w:ascii="Times New Roman" w:hAnsi="Times New Roman" w:cs="Times New Roman"/>
          <w:i/>
          <w:color w:val="000000"/>
        </w:rPr>
        <w:lastRenderedPageBreak/>
        <w:t xml:space="preserve">ocorrência de fracionamento de despesa.” </w:t>
      </w:r>
      <w:r w:rsidRPr="009C44CE">
        <w:rPr>
          <w:rFonts w:ascii="Times New Roman" w:hAnsi="Times New Roman" w:cs="Times New Roman"/>
          <w:i/>
          <w:iCs/>
          <w:color w:val="000000"/>
        </w:rPr>
        <w:t>Acórdão 73/2003 – Segunda Câmara. </w:t>
      </w:r>
    </w:p>
    <w:p w14:paraId="5EFDAAEF" w14:textId="77777777" w:rsidR="006B15C3" w:rsidRPr="009C44CE" w:rsidRDefault="006B15C3" w:rsidP="006B15C3">
      <w:pPr>
        <w:widowControl w:val="0"/>
        <w:ind w:left="3969"/>
        <w:jc w:val="both"/>
        <w:rPr>
          <w:rFonts w:ascii="Times New Roman" w:hAnsi="Times New Roman" w:cs="Times New Roman"/>
          <w:iCs/>
          <w:color w:val="000000"/>
        </w:rPr>
      </w:pPr>
      <w:r w:rsidRPr="009C44CE">
        <w:rPr>
          <w:rFonts w:ascii="Times New Roman" w:hAnsi="Times New Roman" w:cs="Times New Roman"/>
          <w:i/>
          <w:color w:val="000000"/>
        </w:rPr>
        <w:t>“Realize, nas compras a serem efetuadas, prévio planejamento para todo o exercício, licitando em conjunto materiais de uma mesma espécie, cujos potenciais fornecedores sejam os mesmos, de forma a racionalizá-las e evitar a fuga da modalidade licitatória prevista no regulamento próprio por fragmentação de despesas” Acó</w:t>
      </w:r>
      <w:r w:rsidRPr="009C44CE">
        <w:rPr>
          <w:rFonts w:ascii="Times New Roman" w:hAnsi="Times New Roman" w:cs="Times New Roman"/>
          <w:i/>
          <w:iCs/>
          <w:color w:val="000000"/>
        </w:rPr>
        <w:t>rdão 407/2008 – Primeira Câmara.</w:t>
      </w:r>
    </w:p>
    <w:p w14:paraId="44937F18" w14:textId="77777777" w:rsidR="009F60BF" w:rsidRPr="009C44CE" w:rsidRDefault="009F60BF" w:rsidP="009F60BF">
      <w:pPr>
        <w:pStyle w:val="Corpodetexto3"/>
        <w:widowControl w:val="0"/>
        <w:jc w:val="both"/>
        <w:outlineLvl w:val="0"/>
        <w:rPr>
          <w:rFonts w:ascii="Times New Roman" w:hAnsi="Times New Roman" w:cs="Times New Roman"/>
          <w:b/>
          <w:sz w:val="22"/>
          <w:szCs w:val="22"/>
        </w:rPr>
      </w:pPr>
      <w:r w:rsidRPr="009C44CE">
        <w:rPr>
          <w:rFonts w:ascii="Times New Roman" w:hAnsi="Times New Roman" w:cs="Times New Roman"/>
          <w:b/>
          <w:sz w:val="22"/>
          <w:szCs w:val="22"/>
        </w:rPr>
        <w:t xml:space="preserve">IV </w:t>
      </w:r>
      <w:r w:rsidRPr="009C44CE">
        <w:rPr>
          <w:rFonts w:ascii="Times New Roman" w:hAnsi="Times New Roman" w:cs="Times New Roman"/>
          <w:b/>
          <w:i/>
          <w:sz w:val="22"/>
          <w:szCs w:val="22"/>
        </w:rPr>
        <w:t xml:space="preserve">– </w:t>
      </w:r>
      <w:r w:rsidRPr="009C44CE">
        <w:rPr>
          <w:rFonts w:ascii="Times New Roman" w:hAnsi="Times New Roman" w:cs="Times New Roman"/>
          <w:b/>
          <w:sz w:val="22"/>
          <w:szCs w:val="22"/>
        </w:rPr>
        <w:t>DA RAZÃO DA ESCOLHA DO FORNECEDOR OU EXECUTANTE</w:t>
      </w:r>
    </w:p>
    <w:p w14:paraId="697FA79D" w14:textId="188D2ACD" w:rsidR="009F60BF" w:rsidRPr="009C44CE" w:rsidRDefault="006B15C3" w:rsidP="006B15C3">
      <w:pPr>
        <w:pStyle w:val="Corpodetexto3"/>
        <w:widowControl w:val="0"/>
        <w:ind w:firstLine="1134"/>
        <w:jc w:val="both"/>
        <w:outlineLvl w:val="0"/>
        <w:rPr>
          <w:rFonts w:ascii="Times New Roman" w:hAnsi="Times New Roman" w:cs="Times New Roman"/>
          <w:sz w:val="22"/>
          <w:szCs w:val="22"/>
        </w:rPr>
      </w:pPr>
      <w:r w:rsidRPr="009C44CE">
        <w:rPr>
          <w:rFonts w:ascii="Times New Roman" w:hAnsi="Times New Roman" w:cs="Times New Roman"/>
          <w:sz w:val="22"/>
          <w:szCs w:val="22"/>
        </w:rPr>
        <w:t xml:space="preserve">Em análise aos presentes autos, observamos que foram coletados preços, conforme metodologia apresentada pelo orçamentista (pág. 28) e, em atendimento ao art. 10, inciso II e art. 11 do Decreto Municipal nº 104, de 17 de março de 2022 tendo a empresa </w:t>
      </w:r>
      <w:r w:rsidR="00AB7FD0">
        <w:rPr>
          <w:rFonts w:ascii="Times New Roman" w:hAnsi="Times New Roman" w:cs="Times New Roman"/>
          <w:b/>
          <w:bCs/>
          <w:sz w:val="22"/>
          <w:szCs w:val="22"/>
        </w:rPr>
        <w:t>GURGEL AZEVEDO E TEÓFILO SERVIÇOS DE ENGENHARIA LTDA</w:t>
      </w:r>
      <w:r w:rsidRPr="009C44CE">
        <w:rPr>
          <w:rFonts w:ascii="Times New Roman" w:hAnsi="Times New Roman" w:cs="Times New Roman"/>
          <w:sz w:val="22"/>
          <w:szCs w:val="22"/>
        </w:rPr>
        <w:t>, apresentado menor preço.</w:t>
      </w:r>
    </w:p>
    <w:p w14:paraId="614E2174" w14:textId="77777777" w:rsidR="006B15C3" w:rsidRPr="009C44CE" w:rsidRDefault="006B15C3" w:rsidP="00AB7FD0">
      <w:pPr>
        <w:pStyle w:val="Corpodetexto3"/>
        <w:widowControl w:val="0"/>
        <w:spacing w:after="0"/>
        <w:ind w:firstLine="1134"/>
        <w:jc w:val="both"/>
        <w:outlineLvl w:val="0"/>
        <w:rPr>
          <w:rFonts w:ascii="Times New Roman" w:hAnsi="Times New Roman" w:cs="Times New Roman"/>
          <w:sz w:val="22"/>
          <w:szCs w:val="22"/>
        </w:rPr>
      </w:pPr>
    </w:p>
    <w:p w14:paraId="0D663CCE" w14:textId="77777777" w:rsidR="009F60BF" w:rsidRPr="009C44CE" w:rsidRDefault="009F60BF" w:rsidP="009F60BF">
      <w:pPr>
        <w:pStyle w:val="Corpodetexto3"/>
        <w:widowControl w:val="0"/>
        <w:jc w:val="both"/>
        <w:outlineLvl w:val="0"/>
        <w:rPr>
          <w:rFonts w:ascii="Times New Roman" w:hAnsi="Times New Roman" w:cs="Times New Roman"/>
          <w:b/>
          <w:sz w:val="22"/>
          <w:szCs w:val="22"/>
        </w:rPr>
      </w:pPr>
      <w:r w:rsidRPr="009C44CE">
        <w:rPr>
          <w:rFonts w:ascii="Times New Roman" w:hAnsi="Times New Roman" w:cs="Times New Roman"/>
          <w:b/>
          <w:sz w:val="22"/>
          <w:szCs w:val="22"/>
        </w:rPr>
        <w:t>V – DAS COTAÇÕES</w:t>
      </w:r>
    </w:p>
    <w:p w14:paraId="26376043" w14:textId="625F5D72" w:rsidR="006B15C3" w:rsidRPr="009C44CE" w:rsidRDefault="006B15C3" w:rsidP="006B15C3">
      <w:pPr>
        <w:pStyle w:val="Corpodetexto3"/>
        <w:widowControl w:val="0"/>
        <w:ind w:firstLine="1440"/>
        <w:jc w:val="both"/>
        <w:outlineLvl w:val="0"/>
        <w:rPr>
          <w:rFonts w:ascii="Times New Roman" w:hAnsi="Times New Roman" w:cs="Times New Roman"/>
          <w:b/>
          <w:bCs/>
          <w:sz w:val="22"/>
          <w:szCs w:val="22"/>
        </w:rPr>
      </w:pPr>
      <w:r w:rsidRPr="009C44CE">
        <w:rPr>
          <w:rFonts w:ascii="Times New Roman" w:hAnsi="Times New Roman" w:cs="Times New Roman"/>
          <w:sz w:val="22"/>
          <w:szCs w:val="22"/>
        </w:rPr>
        <w:t xml:space="preserve">O valor </w:t>
      </w:r>
      <w:r w:rsidR="00AB7FD0">
        <w:rPr>
          <w:rFonts w:ascii="Times New Roman" w:hAnsi="Times New Roman" w:cs="Times New Roman"/>
          <w:sz w:val="22"/>
          <w:szCs w:val="22"/>
        </w:rPr>
        <w:t>total</w:t>
      </w:r>
      <w:r w:rsidRPr="009C44CE">
        <w:rPr>
          <w:rFonts w:ascii="Times New Roman" w:hAnsi="Times New Roman" w:cs="Times New Roman"/>
          <w:sz w:val="22"/>
          <w:szCs w:val="22"/>
        </w:rPr>
        <w:t xml:space="preserve"> ofertado foi de </w:t>
      </w:r>
      <w:r w:rsidR="0008558F" w:rsidRPr="009C44CE">
        <w:rPr>
          <w:rFonts w:ascii="Times New Roman" w:hAnsi="Times New Roman" w:cs="Times New Roman"/>
          <w:b/>
          <w:bCs/>
          <w:sz w:val="22"/>
          <w:szCs w:val="22"/>
        </w:rPr>
        <w:t>R$</w:t>
      </w:r>
      <w:r w:rsidR="00AB7FD0">
        <w:rPr>
          <w:rFonts w:ascii="Times New Roman" w:hAnsi="Times New Roman" w:cs="Times New Roman"/>
          <w:b/>
          <w:bCs/>
          <w:sz w:val="22"/>
          <w:szCs w:val="22"/>
        </w:rPr>
        <w:t xml:space="preserve"> 47.870,00</w:t>
      </w:r>
      <w:r w:rsidR="0008558F" w:rsidRPr="009C44CE">
        <w:rPr>
          <w:rFonts w:ascii="Times New Roman" w:hAnsi="Times New Roman" w:cs="Times New Roman"/>
          <w:b/>
          <w:bCs/>
          <w:sz w:val="22"/>
          <w:szCs w:val="22"/>
        </w:rPr>
        <w:t xml:space="preserve"> </w:t>
      </w:r>
      <w:r w:rsidRPr="009C44CE">
        <w:rPr>
          <w:rFonts w:ascii="Times New Roman" w:hAnsi="Times New Roman" w:cs="Times New Roman"/>
          <w:b/>
          <w:bCs/>
          <w:sz w:val="22"/>
          <w:szCs w:val="22"/>
        </w:rPr>
        <w:t>(</w:t>
      </w:r>
      <w:r w:rsidR="00AB7FD0">
        <w:rPr>
          <w:rFonts w:ascii="Times New Roman" w:hAnsi="Times New Roman" w:cs="Times New Roman"/>
          <w:b/>
          <w:bCs/>
          <w:sz w:val="22"/>
          <w:szCs w:val="22"/>
        </w:rPr>
        <w:t>quarenta e sete mil e oitocentos e setenta</w:t>
      </w:r>
      <w:r w:rsidR="0008558F" w:rsidRPr="009C44CE">
        <w:rPr>
          <w:rFonts w:ascii="Times New Roman" w:hAnsi="Times New Roman" w:cs="Times New Roman"/>
          <w:b/>
          <w:bCs/>
          <w:sz w:val="22"/>
          <w:szCs w:val="22"/>
        </w:rPr>
        <w:t xml:space="preserve"> reais</w:t>
      </w:r>
      <w:r w:rsidRPr="009C44CE">
        <w:rPr>
          <w:rFonts w:ascii="Times New Roman" w:hAnsi="Times New Roman" w:cs="Times New Roman"/>
          <w:b/>
          <w:bCs/>
          <w:sz w:val="22"/>
          <w:szCs w:val="22"/>
        </w:rPr>
        <w:t>).</w:t>
      </w:r>
    </w:p>
    <w:p w14:paraId="3574B15F" w14:textId="77777777" w:rsidR="009F60BF" w:rsidRPr="009C44CE" w:rsidRDefault="009F60BF" w:rsidP="00AB7FD0">
      <w:pPr>
        <w:pStyle w:val="Corpodetexto3"/>
        <w:widowControl w:val="0"/>
        <w:spacing w:after="0"/>
        <w:ind w:firstLine="1440"/>
        <w:jc w:val="both"/>
        <w:outlineLvl w:val="0"/>
        <w:rPr>
          <w:rFonts w:ascii="Times New Roman" w:hAnsi="Times New Roman" w:cs="Times New Roman"/>
          <w:sz w:val="22"/>
          <w:szCs w:val="22"/>
        </w:rPr>
      </w:pPr>
    </w:p>
    <w:p w14:paraId="58C56AD8" w14:textId="77777777" w:rsidR="006B15C3" w:rsidRPr="009C44CE" w:rsidRDefault="006B15C3" w:rsidP="006B15C3">
      <w:pPr>
        <w:pStyle w:val="Corpodetexto3"/>
        <w:widowControl w:val="0"/>
        <w:jc w:val="both"/>
        <w:outlineLvl w:val="0"/>
        <w:rPr>
          <w:rFonts w:ascii="Times New Roman" w:hAnsi="Times New Roman" w:cs="Times New Roman"/>
          <w:b/>
          <w:sz w:val="22"/>
          <w:szCs w:val="22"/>
        </w:rPr>
      </w:pPr>
      <w:r w:rsidRPr="009C44CE">
        <w:rPr>
          <w:rFonts w:ascii="Times New Roman" w:hAnsi="Times New Roman" w:cs="Times New Roman"/>
          <w:b/>
          <w:sz w:val="22"/>
          <w:szCs w:val="22"/>
        </w:rPr>
        <w:t>VI – DA ESCOLHA</w:t>
      </w:r>
    </w:p>
    <w:p w14:paraId="28A0B870" w14:textId="77777777" w:rsidR="006B15C3" w:rsidRPr="009C44CE" w:rsidRDefault="006B15C3" w:rsidP="006B15C3">
      <w:pPr>
        <w:pStyle w:val="Corpodetexto3"/>
        <w:widowControl w:val="0"/>
        <w:ind w:firstLine="1134"/>
        <w:jc w:val="both"/>
        <w:outlineLvl w:val="0"/>
        <w:rPr>
          <w:rFonts w:ascii="Times New Roman" w:hAnsi="Times New Roman" w:cs="Times New Roman"/>
          <w:sz w:val="22"/>
          <w:szCs w:val="22"/>
        </w:rPr>
      </w:pPr>
      <w:r w:rsidRPr="009C44CE">
        <w:rPr>
          <w:rFonts w:ascii="Times New Roman" w:hAnsi="Times New Roman" w:cs="Times New Roman"/>
          <w:sz w:val="22"/>
          <w:szCs w:val="22"/>
        </w:rPr>
        <w:t>A proposta de preços vencedora neste processo para sacramentar a contratação da prestação dos serviços foi:</w:t>
      </w:r>
    </w:p>
    <w:p w14:paraId="38D05D9B" w14:textId="40916F41" w:rsidR="006B15C3" w:rsidRPr="009C44CE" w:rsidRDefault="00AB7FD0" w:rsidP="006B15C3">
      <w:pPr>
        <w:pStyle w:val="PargrafodaLista"/>
        <w:widowControl w:val="0"/>
        <w:numPr>
          <w:ilvl w:val="0"/>
          <w:numId w:val="2"/>
        </w:numPr>
        <w:spacing w:after="0" w:line="240" w:lineRule="auto"/>
        <w:ind w:left="2694" w:firstLine="0"/>
        <w:jc w:val="both"/>
        <w:rPr>
          <w:rFonts w:ascii="Times New Roman" w:hAnsi="Times New Roman" w:cs="Times New Roman"/>
          <w:b/>
          <w:bCs/>
        </w:rPr>
      </w:pPr>
      <w:r>
        <w:rPr>
          <w:rFonts w:ascii="Times New Roman" w:hAnsi="Times New Roman" w:cs="Times New Roman"/>
          <w:b/>
          <w:bCs/>
        </w:rPr>
        <w:t>GURGEL AZEVEDO E TEÓFILO SERVIÇOS DE ENGENHARIA LTDA</w:t>
      </w:r>
      <w:r w:rsidR="0008558F" w:rsidRPr="009C44CE">
        <w:rPr>
          <w:rFonts w:ascii="Times New Roman" w:hAnsi="Times New Roman" w:cs="Times New Roman"/>
          <w:b/>
          <w:bCs/>
        </w:rPr>
        <w:t xml:space="preserve">, </w:t>
      </w:r>
      <w:r w:rsidR="006B15C3" w:rsidRPr="009C44CE">
        <w:rPr>
          <w:rFonts w:ascii="Times New Roman" w:hAnsi="Times New Roman" w:cs="Times New Roman"/>
          <w:b/>
          <w:bCs/>
        </w:rPr>
        <w:t>inscrito no CNPJ</w:t>
      </w:r>
      <w:r>
        <w:rPr>
          <w:rFonts w:ascii="Times New Roman" w:hAnsi="Times New Roman" w:cs="Times New Roman"/>
          <w:b/>
          <w:bCs/>
        </w:rPr>
        <w:t xml:space="preserve"> </w:t>
      </w:r>
      <w:r w:rsidR="006B15C3" w:rsidRPr="009C44CE">
        <w:rPr>
          <w:rFonts w:ascii="Times New Roman" w:hAnsi="Times New Roman" w:cs="Times New Roman"/>
          <w:b/>
          <w:bCs/>
        </w:rPr>
        <w:t>nº</w:t>
      </w:r>
      <w:r>
        <w:rPr>
          <w:rFonts w:ascii="Times New Roman" w:hAnsi="Times New Roman" w:cs="Times New Roman"/>
          <w:b/>
          <w:bCs/>
        </w:rPr>
        <w:t xml:space="preserve"> 33.651.184/0001-09</w:t>
      </w:r>
    </w:p>
    <w:p w14:paraId="2CA3D0A3" w14:textId="77777777" w:rsidR="006B15C3" w:rsidRPr="009C44CE" w:rsidRDefault="006B15C3" w:rsidP="006B15C3">
      <w:pPr>
        <w:widowControl w:val="0"/>
        <w:jc w:val="both"/>
        <w:rPr>
          <w:rFonts w:ascii="Times New Roman" w:hAnsi="Times New Roman" w:cs="Times New Roman"/>
        </w:rPr>
      </w:pPr>
      <w:r w:rsidRPr="009C44CE">
        <w:rPr>
          <w:rFonts w:ascii="Times New Roman" w:hAnsi="Times New Roman" w:cs="Times New Roman"/>
          <w:b/>
        </w:rPr>
        <w:t>VII – CONCLUSÃO</w:t>
      </w:r>
    </w:p>
    <w:p w14:paraId="2387C213" w14:textId="77777777" w:rsidR="006B15C3" w:rsidRPr="009C44CE" w:rsidRDefault="006B15C3" w:rsidP="006B15C3">
      <w:pPr>
        <w:pStyle w:val="Corpodetexto3"/>
        <w:tabs>
          <w:tab w:val="left" w:pos="1985"/>
          <w:tab w:val="left" w:pos="2268"/>
        </w:tabs>
        <w:ind w:firstLine="1418"/>
        <w:jc w:val="both"/>
        <w:outlineLvl w:val="0"/>
        <w:rPr>
          <w:rFonts w:ascii="Times New Roman" w:hAnsi="Times New Roman" w:cs="Times New Roman"/>
          <w:bCs/>
          <w:sz w:val="22"/>
          <w:szCs w:val="22"/>
        </w:rPr>
      </w:pPr>
      <w:r w:rsidRPr="009C44CE">
        <w:rPr>
          <w:rFonts w:ascii="Times New Roman" w:hAnsi="Times New Roman" w:cs="Times New Roman"/>
          <w:bCs/>
          <w:sz w:val="22"/>
          <w:szCs w:val="22"/>
        </w:rPr>
        <w:t xml:space="preserve">Do acima exposto, inobstante a </w:t>
      </w:r>
      <w:r w:rsidRPr="009C44CE">
        <w:rPr>
          <w:rFonts w:ascii="Times New Roman" w:hAnsi="Times New Roman" w:cs="Times New Roman"/>
          <w:b/>
          <w:sz w:val="22"/>
          <w:szCs w:val="22"/>
        </w:rPr>
        <w:t>decisão em contratar</w:t>
      </w:r>
      <w:r w:rsidRPr="009C44CE">
        <w:rPr>
          <w:rFonts w:ascii="Times New Roman" w:hAnsi="Times New Roman" w:cs="Times New Roman"/>
          <w:bCs/>
          <w:sz w:val="22"/>
          <w:szCs w:val="22"/>
        </w:rPr>
        <w:t xml:space="preserve"> os referidos serviços é decisão discricionária da Gestão Municipal optar pela contratação ou não.</w:t>
      </w:r>
    </w:p>
    <w:p w14:paraId="2A2D29F8" w14:textId="77777777" w:rsidR="006B15C3" w:rsidRPr="009C44CE" w:rsidRDefault="006B15C3" w:rsidP="006B15C3">
      <w:pPr>
        <w:pStyle w:val="Corpodetexto3"/>
        <w:tabs>
          <w:tab w:val="left" w:pos="1985"/>
          <w:tab w:val="left" w:pos="2268"/>
        </w:tabs>
        <w:ind w:firstLine="1418"/>
        <w:jc w:val="both"/>
        <w:outlineLvl w:val="0"/>
        <w:rPr>
          <w:rFonts w:ascii="Times New Roman" w:hAnsi="Times New Roman" w:cs="Times New Roman"/>
          <w:bCs/>
          <w:sz w:val="22"/>
          <w:szCs w:val="22"/>
        </w:rPr>
      </w:pPr>
      <w:r w:rsidRPr="009C44CE">
        <w:rPr>
          <w:rFonts w:ascii="Times New Roman" w:hAnsi="Times New Roman" w:cs="Times New Roman"/>
          <w:bCs/>
          <w:sz w:val="22"/>
          <w:szCs w:val="22"/>
        </w:rPr>
        <w:t>Contudo, encaminha-se para a Sra. Prefeita para conhecimento e providências.</w:t>
      </w:r>
    </w:p>
    <w:p w14:paraId="21AFEB7C" w14:textId="77777777" w:rsidR="006B15C3" w:rsidRPr="009C44CE" w:rsidRDefault="006B15C3" w:rsidP="006B15C3">
      <w:pPr>
        <w:pStyle w:val="Corpodetexto3"/>
        <w:widowControl w:val="0"/>
        <w:tabs>
          <w:tab w:val="left" w:pos="1985"/>
          <w:tab w:val="left" w:pos="2268"/>
        </w:tabs>
        <w:jc w:val="both"/>
        <w:outlineLvl w:val="0"/>
        <w:rPr>
          <w:rFonts w:ascii="Times New Roman" w:hAnsi="Times New Roman" w:cs="Times New Roman"/>
          <w:sz w:val="22"/>
          <w:szCs w:val="22"/>
        </w:rPr>
      </w:pPr>
    </w:p>
    <w:p w14:paraId="74E9A619" w14:textId="74FD9D88" w:rsidR="006B15C3" w:rsidRPr="009C44CE" w:rsidRDefault="006B15C3" w:rsidP="006B15C3">
      <w:pPr>
        <w:spacing w:line="360" w:lineRule="auto"/>
        <w:jc w:val="center"/>
        <w:rPr>
          <w:rFonts w:ascii="Times New Roman" w:hAnsi="Times New Roman" w:cs="Times New Roman"/>
        </w:rPr>
      </w:pPr>
      <w:r w:rsidRPr="009C44CE">
        <w:rPr>
          <w:rFonts w:ascii="Times New Roman" w:hAnsi="Times New Roman" w:cs="Times New Roman"/>
        </w:rPr>
        <w:t>Coronel João Pessoa/RN, em 0</w:t>
      </w:r>
      <w:r w:rsidR="00AB7FD0">
        <w:rPr>
          <w:rFonts w:ascii="Times New Roman" w:hAnsi="Times New Roman" w:cs="Times New Roman"/>
        </w:rPr>
        <w:t>5</w:t>
      </w:r>
      <w:r w:rsidRPr="009C44CE">
        <w:rPr>
          <w:rFonts w:ascii="Times New Roman" w:hAnsi="Times New Roman" w:cs="Times New Roman"/>
        </w:rPr>
        <w:t>/0</w:t>
      </w:r>
      <w:r w:rsidR="00AB7FD0">
        <w:rPr>
          <w:rFonts w:ascii="Times New Roman" w:hAnsi="Times New Roman" w:cs="Times New Roman"/>
        </w:rPr>
        <w:t>3</w:t>
      </w:r>
      <w:r w:rsidRPr="009C44CE">
        <w:rPr>
          <w:rFonts w:ascii="Times New Roman" w:hAnsi="Times New Roman" w:cs="Times New Roman"/>
        </w:rPr>
        <w:t>/2024.</w:t>
      </w:r>
    </w:p>
    <w:p w14:paraId="4295F3CF" w14:textId="77777777" w:rsidR="006B15C3" w:rsidRPr="009C44CE" w:rsidRDefault="006B15C3" w:rsidP="006B15C3">
      <w:pPr>
        <w:spacing w:after="0" w:line="240" w:lineRule="auto"/>
        <w:jc w:val="center"/>
        <w:rPr>
          <w:rFonts w:ascii="Times New Roman" w:hAnsi="Times New Roman" w:cs="Times New Roman"/>
        </w:rPr>
      </w:pPr>
    </w:p>
    <w:p w14:paraId="46691D3C" w14:textId="77777777" w:rsidR="006B15C3" w:rsidRPr="009C44CE" w:rsidRDefault="006B15C3" w:rsidP="006B15C3">
      <w:pPr>
        <w:spacing w:after="0" w:line="240" w:lineRule="auto"/>
        <w:jc w:val="center"/>
        <w:rPr>
          <w:rFonts w:ascii="Times New Roman" w:hAnsi="Times New Roman" w:cs="Times New Roman"/>
        </w:rPr>
      </w:pPr>
    </w:p>
    <w:p w14:paraId="49936AFA" w14:textId="77777777" w:rsidR="006B15C3" w:rsidRPr="009C44CE" w:rsidRDefault="006B15C3" w:rsidP="006B15C3">
      <w:pPr>
        <w:spacing w:after="0" w:line="240" w:lineRule="auto"/>
        <w:jc w:val="center"/>
        <w:rPr>
          <w:rFonts w:ascii="Times New Roman" w:hAnsi="Times New Roman" w:cs="Times New Roman"/>
        </w:rPr>
      </w:pPr>
      <w:r w:rsidRPr="009C44CE">
        <w:rPr>
          <w:rFonts w:ascii="Times New Roman" w:hAnsi="Times New Roman" w:cs="Times New Roman"/>
        </w:rPr>
        <w:t>_______________________________</w:t>
      </w:r>
    </w:p>
    <w:p w14:paraId="377BCD0A" w14:textId="77777777" w:rsidR="006B15C3" w:rsidRPr="009C44CE" w:rsidRDefault="006B15C3" w:rsidP="006B15C3">
      <w:pPr>
        <w:spacing w:after="0" w:line="240" w:lineRule="auto"/>
        <w:jc w:val="center"/>
        <w:rPr>
          <w:rFonts w:ascii="Times New Roman" w:hAnsi="Times New Roman" w:cs="Times New Roman"/>
        </w:rPr>
      </w:pPr>
      <w:proofErr w:type="spellStart"/>
      <w:r w:rsidRPr="009C44CE">
        <w:rPr>
          <w:rFonts w:ascii="Times New Roman" w:hAnsi="Times New Roman" w:cs="Times New Roman"/>
        </w:rPr>
        <w:t>Regilânio</w:t>
      </w:r>
      <w:proofErr w:type="spellEnd"/>
      <w:r w:rsidRPr="009C44CE">
        <w:rPr>
          <w:rFonts w:ascii="Times New Roman" w:hAnsi="Times New Roman" w:cs="Times New Roman"/>
        </w:rPr>
        <w:t xml:space="preserve"> da Silva</w:t>
      </w:r>
    </w:p>
    <w:p w14:paraId="2375D8C5" w14:textId="38B19523" w:rsidR="006B15C3" w:rsidRPr="009C44CE" w:rsidRDefault="00AB7FD0" w:rsidP="006B15C3">
      <w:pPr>
        <w:spacing w:after="0" w:line="240" w:lineRule="auto"/>
        <w:jc w:val="center"/>
        <w:rPr>
          <w:rFonts w:ascii="Times New Roman" w:hAnsi="Times New Roman" w:cs="Times New Roman"/>
          <w:b/>
          <w:bCs/>
        </w:rPr>
      </w:pPr>
      <w:r w:rsidRPr="009C44CE">
        <w:rPr>
          <w:rFonts w:ascii="Times New Roman" w:hAnsi="Times New Roman" w:cs="Times New Roman"/>
          <w:b/>
          <w:bCs/>
        </w:rPr>
        <w:t xml:space="preserve">Agente </w:t>
      </w:r>
      <w:r>
        <w:rPr>
          <w:rFonts w:ascii="Times New Roman" w:hAnsi="Times New Roman" w:cs="Times New Roman"/>
          <w:b/>
          <w:bCs/>
        </w:rPr>
        <w:t>d</w:t>
      </w:r>
      <w:r w:rsidRPr="009C44CE">
        <w:rPr>
          <w:rFonts w:ascii="Times New Roman" w:hAnsi="Times New Roman" w:cs="Times New Roman"/>
          <w:b/>
          <w:bCs/>
        </w:rPr>
        <w:t>e Contratação</w:t>
      </w:r>
    </w:p>
    <w:p w14:paraId="7B09B2C3" w14:textId="77777777" w:rsidR="00E74388" w:rsidRDefault="006B15C3">
      <w:pP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br w:type="page"/>
      </w:r>
    </w:p>
    <w:p w14:paraId="6B1DFDF6" w14:textId="77777777" w:rsidR="00AB7FD0" w:rsidRDefault="00AB7FD0" w:rsidP="00E74388">
      <w:pPr>
        <w:spacing w:after="0" w:line="240" w:lineRule="auto"/>
        <w:jc w:val="center"/>
        <w:rPr>
          <w:rFonts w:ascii="Times New Roman" w:hAnsi="Times New Roman" w:cs="Times New Roman"/>
          <w:b/>
          <w:bCs/>
          <w:sz w:val="24"/>
          <w:szCs w:val="24"/>
        </w:rPr>
      </w:pPr>
    </w:p>
    <w:p w14:paraId="3E1BE1B2" w14:textId="0FB34300" w:rsidR="00E74388" w:rsidRPr="00AB7FD0" w:rsidRDefault="00E74388" w:rsidP="00E74388">
      <w:pPr>
        <w:spacing w:after="0" w:line="240" w:lineRule="auto"/>
        <w:jc w:val="center"/>
        <w:rPr>
          <w:rFonts w:ascii="Times New Roman" w:hAnsi="Times New Roman" w:cs="Times New Roman"/>
          <w:b/>
          <w:bCs/>
          <w:sz w:val="24"/>
          <w:szCs w:val="24"/>
        </w:rPr>
      </w:pPr>
      <w:r w:rsidRPr="00AB7FD0">
        <w:rPr>
          <w:rFonts w:ascii="Times New Roman" w:hAnsi="Times New Roman" w:cs="Times New Roman"/>
          <w:b/>
          <w:bCs/>
          <w:sz w:val="24"/>
          <w:szCs w:val="24"/>
        </w:rPr>
        <w:t>DESPACHO</w:t>
      </w:r>
    </w:p>
    <w:p w14:paraId="4EAE3112" w14:textId="77777777" w:rsidR="00E74388" w:rsidRPr="00AB7FD0" w:rsidRDefault="00E74388" w:rsidP="00E74388">
      <w:pPr>
        <w:spacing w:after="0" w:line="240" w:lineRule="auto"/>
        <w:jc w:val="center"/>
        <w:rPr>
          <w:rFonts w:ascii="Times New Roman" w:hAnsi="Times New Roman" w:cs="Times New Roman"/>
          <w:b/>
          <w:bCs/>
          <w:sz w:val="24"/>
          <w:szCs w:val="24"/>
        </w:rPr>
      </w:pPr>
    </w:p>
    <w:p w14:paraId="0B9D5D5A" w14:textId="77777777" w:rsidR="00E74388" w:rsidRPr="00AB7FD0" w:rsidRDefault="00E74388" w:rsidP="00E74388">
      <w:pPr>
        <w:spacing w:line="360" w:lineRule="auto"/>
        <w:jc w:val="both"/>
        <w:rPr>
          <w:rFonts w:ascii="Times New Roman" w:hAnsi="Times New Roman" w:cs="Times New Roman"/>
          <w:sz w:val="24"/>
          <w:szCs w:val="24"/>
        </w:rPr>
      </w:pPr>
      <w:r w:rsidRPr="00AB7FD0">
        <w:rPr>
          <w:rFonts w:ascii="Times New Roman" w:hAnsi="Times New Roman" w:cs="Times New Roman"/>
          <w:sz w:val="24"/>
          <w:szCs w:val="24"/>
        </w:rPr>
        <w:t>Do: Setor de Licitações e Contratos</w:t>
      </w:r>
    </w:p>
    <w:p w14:paraId="2F13090F" w14:textId="77777777" w:rsidR="00E74388" w:rsidRPr="00AB7FD0" w:rsidRDefault="00E74388" w:rsidP="00E74388">
      <w:pPr>
        <w:spacing w:line="360" w:lineRule="auto"/>
        <w:jc w:val="both"/>
        <w:rPr>
          <w:rFonts w:ascii="Times New Roman" w:hAnsi="Times New Roman" w:cs="Times New Roman"/>
          <w:sz w:val="24"/>
          <w:szCs w:val="24"/>
        </w:rPr>
      </w:pPr>
      <w:r w:rsidRPr="00AB7FD0">
        <w:rPr>
          <w:rFonts w:ascii="Times New Roman" w:hAnsi="Times New Roman" w:cs="Times New Roman"/>
          <w:sz w:val="24"/>
          <w:szCs w:val="24"/>
        </w:rPr>
        <w:t>Para: Departamento Jurídico</w:t>
      </w:r>
    </w:p>
    <w:p w14:paraId="084F433E" w14:textId="3B2D49A3" w:rsidR="00E74388" w:rsidRPr="00AB7FD0" w:rsidRDefault="00E74388" w:rsidP="00E74388">
      <w:pPr>
        <w:spacing w:line="360" w:lineRule="auto"/>
        <w:jc w:val="both"/>
        <w:rPr>
          <w:rFonts w:ascii="Times New Roman" w:hAnsi="Times New Roman" w:cs="Times New Roman"/>
          <w:sz w:val="24"/>
          <w:szCs w:val="24"/>
        </w:rPr>
      </w:pPr>
      <w:r w:rsidRPr="00AB7FD0">
        <w:rPr>
          <w:rFonts w:ascii="Times New Roman" w:hAnsi="Times New Roman" w:cs="Times New Roman"/>
          <w:sz w:val="24"/>
          <w:szCs w:val="24"/>
        </w:rPr>
        <w:t>Assunto: Solicitação de Parecer Jurídico sobre a</w:t>
      </w:r>
      <w:r w:rsidR="00AB7FD0" w:rsidRPr="00AB7FD0">
        <w:rPr>
          <w:rFonts w:ascii="Times New Roman" w:hAnsi="Times New Roman" w:cs="Times New Roman"/>
          <w:sz w:val="24"/>
          <w:szCs w:val="24"/>
        </w:rPr>
        <w:t xml:space="preserve"> </w:t>
      </w:r>
      <w:r w:rsidR="007E55C0" w:rsidRPr="00AB7FD0">
        <w:rPr>
          <w:rFonts w:ascii="Times New Roman" w:hAnsi="Times New Roman" w:cs="Times New Roman"/>
          <w:b/>
          <w:bCs/>
          <w:sz w:val="24"/>
          <w:szCs w:val="24"/>
        </w:rPr>
        <w:t>contratação de empresa especializada para prestação dos serviços de instalação de subestação aérea 75KVA, padrão Cosern, para a creche Pró Infancia - Tipo C, localizada na Rua João Rufino, nº 90, Coronel João Pessoa/RN, conforme Projeto Básico</w:t>
      </w:r>
      <w:r w:rsidRPr="00AB7FD0">
        <w:rPr>
          <w:rFonts w:ascii="Times New Roman" w:hAnsi="Times New Roman" w:cs="Times New Roman"/>
          <w:b/>
          <w:bCs/>
          <w:sz w:val="24"/>
          <w:szCs w:val="24"/>
        </w:rPr>
        <w:t>, conforme termo de referência</w:t>
      </w:r>
      <w:r w:rsidRPr="00AB7FD0">
        <w:rPr>
          <w:rFonts w:ascii="Times New Roman" w:hAnsi="Times New Roman" w:cs="Times New Roman"/>
          <w:sz w:val="24"/>
          <w:szCs w:val="24"/>
        </w:rPr>
        <w:t>.</w:t>
      </w:r>
    </w:p>
    <w:p w14:paraId="63D35D3D" w14:textId="77777777" w:rsidR="00E74388" w:rsidRPr="00AB7FD0" w:rsidRDefault="00E74388" w:rsidP="00AB7FD0">
      <w:pPr>
        <w:spacing w:after="0" w:line="360" w:lineRule="auto"/>
        <w:jc w:val="both"/>
        <w:rPr>
          <w:rFonts w:ascii="Times New Roman" w:hAnsi="Times New Roman" w:cs="Times New Roman"/>
          <w:sz w:val="24"/>
          <w:szCs w:val="24"/>
        </w:rPr>
      </w:pPr>
    </w:p>
    <w:p w14:paraId="3EACE472" w14:textId="77777777" w:rsidR="00E74388" w:rsidRPr="00AB7FD0" w:rsidRDefault="00E74388" w:rsidP="00E74388">
      <w:pPr>
        <w:spacing w:line="360" w:lineRule="auto"/>
        <w:ind w:firstLine="708"/>
        <w:jc w:val="both"/>
        <w:rPr>
          <w:rFonts w:ascii="Times New Roman" w:hAnsi="Times New Roman" w:cs="Times New Roman"/>
          <w:sz w:val="24"/>
          <w:szCs w:val="24"/>
        </w:rPr>
      </w:pPr>
      <w:r w:rsidRPr="00AB7FD0">
        <w:rPr>
          <w:rFonts w:ascii="Times New Roman" w:hAnsi="Times New Roman" w:cs="Times New Roman"/>
          <w:sz w:val="24"/>
          <w:szCs w:val="24"/>
        </w:rPr>
        <w:t>Senhor Assessor Jurídico,</w:t>
      </w:r>
    </w:p>
    <w:p w14:paraId="09C4C9DA" w14:textId="77777777" w:rsidR="00E74388" w:rsidRPr="00AB7FD0" w:rsidRDefault="00E74388" w:rsidP="00E74388">
      <w:pPr>
        <w:spacing w:after="0" w:line="240" w:lineRule="auto"/>
        <w:ind w:firstLine="709"/>
        <w:jc w:val="both"/>
        <w:rPr>
          <w:rFonts w:ascii="Times New Roman" w:hAnsi="Times New Roman" w:cs="Times New Roman"/>
          <w:sz w:val="24"/>
          <w:szCs w:val="24"/>
        </w:rPr>
      </w:pPr>
    </w:p>
    <w:p w14:paraId="5D805AE7" w14:textId="1EDF532A" w:rsidR="00E74388" w:rsidRPr="00AB7FD0" w:rsidRDefault="00AB7FD0" w:rsidP="00AB7FD0">
      <w:pPr>
        <w:pStyle w:val="Corpodetexto3"/>
        <w:widowControl w:val="0"/>
        <w:ind w:firstLine="708"/>
        <w:jc w:val="both"/>
        <w:outlineLvl w:val="0"/>
        <w:rPr>
          <w:rFonts w:ascii="Times New Roman" w:hAnsi="Times New Roman" w:cs="Times New Roman"/>
          <w:b/>
          <w:bCs/>
          <w:sz w:val="24"/>
          <w:szCs w:val="24"/>
        </w:rPr>
      </w:pPr>
      <w:r w:rsidRPr="00AB7FD0">
        <w:rPr>
          <w:rFonts w:ascii="Times New Roman" w:hAnsi="Times New Roman" w:cs="Times New Roman"/>
          <w:sz w:val="24"/>
          <w:szCs w:val="24"/>
        </w:rPr>
        <w:t xml:space="preserve">Em </w:t>
      </w:r>
      <w:r w:rsidR="00E74388" w:rsidRPr="00AB7FD0">
        <w:rPr>
          <w:rFonts w:ascii="Times New Roman" w:hAnsi="Times New Roman" w:cs="Times New Roman"/>
          <w:sz w:val="24"/>
          <w:szCs w:val="24"/>
        </w:rPr>
        <w:t xml:space="preserve">conformidade com o artigo 53 da Lei </w:t>
      </w:r>
      <w:r w:rsidRPr="00AB7FD0">
        <w:rPr>
          <w:rFonts w:ascii="Times New Roman" w:hAnsi="Times New Roman" w:cs="Times New Roman"/>
          <w:sz w:val="24"/>
          <w:szCs w:val="24"/>
        </w:rPr>
        <w:t xml:space="preserve">Federal nº </w:t>
      </w:r>
      <w:r w:rsidR="00E74388" w:rsidRPr="00AB7FD0">
        <w:rPr>
          <w:rFonts w:ascii="Times New Roman" w:hAnsi="Times New Roman" w:cs="Times New Roman"/>
          <w:sz w:val="24"/>
          <w:szCs w:val="24"/>
        </w:rPr>
        <w:t xml:space="preserve">14.133/2021, venho através do presente solicitar a Vossa Senhoria, </w:t>
      </w:r>
      <w:r w:rsidR="00E74388" w:rsidRPr="00AB7FD0">
        <w:rPr>
          <w:rFonts w:ascii="Times New Roman" w:hAnsi="Times New Roman" w:cs="Times New Roman"/>
          <w:b/>
          <w:bCs/>
          <w:sz w:val="24"/>
          <w:szCs w:val="24"/>
        </w:rPr>
        <w:t>PARECER JURÍDICO</w:t>
      </w:r>
      <w:r w:rsidR="00E74388" w:rsidRPr="00AB7FD0">
        <w:rPr>
          <w:rFonts w:ascii="Times New Roman" w:hAnsi="Times New Roman" w:cs="Times New Roman"/>
          <w:sz w:val="24"/>
          <w:szCs w:val="24"/>
        </w:rPr>
        <w:t xml:space="preserve"> sobre a possibilidade, legalidade e atendimento aos requisitos exigidos do processo em epígrafe, como forma de controle prévio de legalidade, mediante análise jurídica da contratação, nos termos do artigo 75, inciso I, da Lei citada, que teve como vencedor a empresa </w:t>
      </w:r>
      <w:r w:rsidRPr="00AB7FD0">
        <w:rPr>
          <w:rFonts w:ascii="Times New Roman" w:hAnsi="Times New Roman" w:cs="Times New Roman"/>
          <w:b/>
          <w:bCs/>
          <w:sz w:val="24"/>
          <w:szCs w:val="24"/>
        </w:rPr>
        <w:t>GURGEL AZEVEDO E TEÓFILO SERVIÇOS DE ENGENHARIA LTDA</w:t>
      </w:r>
      <w:r w:rsidR="00E74388" w:rsidRPr="00AB7FD0">
        <w:rPr>
          <w:rFonts w:ascii="Times New Roman" w:hAnsi="Times New Roman" w:cs="Times New Roman"/>
          <w:b/>
          <w:bCs/>
          <w:sz w:val="24"/>
          <w:szCs w:val="24"/>
        </w:rPr>
        <w:t>, inscrito no CNPJ nº</w:t>
      </w:r>
      <w:r w:rsidRPr="00AB7FD0">
        <w:rPr>
          <w:rFonts w:ascii="Times New Roman" w:hAnsi="Times New Roman" w:cs="Times New Roman"/>
          <w:b/>
          <w:bCs/>
          <w:sz w:val="24"/>
          <w:szCs w:val="24"/>
        </w:rPr>
        <w:t xml:space="preserve"> 33.651.184/0001-09</w:t>
      </w:r>
      <w:r w:rsidR="00E74388" w:rsidRPr="00AB7FD0">
        <w:rPr>
          <w:rFonts w:ascii="Times New Roman" w:hAnsi="Times New Roman" w:cs="Times New Roman"/>
          <w:sz w:val="24"/>
          <w:szCs w:val="24"/>
        </w:rPr>
        <w:t xml:space="preserve">, pelo valor global de </w:t>
      </w:r>
      <w:r w:rsidR="009740D0" w:rsidRPr="00AB7FD0">
        <w:rPr>
          <w:rFonts w:ascii="Times New Roman" w:eastAsia="Times New Roman" w:hAnsi="Times New Roman" w:cs="Times New Roman"/>
          <w:b/>
          <w:bCs/>
          <w:color w:val="000000"/>
          <w:sz w:val="24"/>
          <w:szCs w:val="24"/>
          <w:lang w:eastAsia="pt-BR"/>
        </w:rPr>
        <w:t xml:space="preserve">R$ </w:t>
      </w:r>
      <w:r w:rsidRPr="00AB7FD0">
        <w:rPr>
          <w:rFonts w:ascii="Times New Roman" w:hAnsi="Times New Roman" w:cs="Times New Roman"/>
          <w:b/>
          <w:bCs/>
          <w:sz w:val="24"/>
          <w:szCs w:val="24"/>
        </w:rPr>
        <w:t>R$ 47.870,00 (quarenta e sete mil e oitocentos e setenta reais)</w:t>
      </w:r>
      <w:r w:rsidR="00E74388" w:rsidRPr="00AB7FD0">
        <w:rPr>
          <w:rFonts w:ascii="Times New Roman" w:hAnsi="Times New Roman" w:cs="Times New Roman"/>
          <w:sz w:val="24"/>
          <w:szCs w:val="24"/>
        </w:rPr>
        <w:t xml:space="preserve">, </w:t>
      </w:r>
      <w:r w:rsidRPr="00AB7FD0">
        <w:rPr>
          <w:rFonts w:ascii="Times New Roman" w:hAnsi="Times New Roman" w:cs="Times New Roman"/>
          <w:sz w:val="24"/>
          <w:szCs w:val="24"/>
        </w:rPr>
        <w:t xml:space="preserve">com vigência até o dia </w:t>
      </w:r>
      <w:r w:rsidRPr="00AB7FD0">
        <w:rPr>
          <w:rFonts w:ascii="Times New Roman" w:hAnsi="Times New Roman" w:cs="Times New Roman"/>
          <w:b/>
          <w:bCs/>
          <w:sz w:val="24"/>
          <w:szCs w:val="24"/>
        </w:rPr>
        <w:t>31/12/2024</w:t>
      </w:r>
      <w:r w:rsidR="00E74388" w:rsidRPr="00AB7FD0">
        <w:rPr>
          <w:rFonts w:ascii="Times New Roman" w:hAnsi="Times New Roman" w:cs="Times New Roman"/>
          <w:sz w:val="24"/>
          <w:szCs w:val="24"/>
        </w:rPr>
        <w:t>.</w:t>
      </w:r>
    </w:p>
    <w:p w14:paraId="202C3E4A" w14:textId="77777777" w:rsidR="00E74388" w:rsidRPr="00AB7FD0" w:rsidRDefault="00E74388" w:rsidP="00E74388">
      <w:pPr>
        <w:spacing w:line="360" w:lineRule="auto"/>
        <w:ind w:firstLine="708"/>
        <w:jc w:val="both"/>
        <w:rPr>
          <w:rFonts w:ascii="Times New Roman" w:hAnsi="Times New Roman" w:cs="Times New Roman"/>
          <w:sz w:val="24"/>
          <w:szCs w:val="24"/>
        </w:rPr>
      </w:pPr>
    </w:p>
    <w:p w14:paraId="5C5E65B6" w14:textId="158716A1" w:rsidR="00E74388" w:rsidRPr="00AB7FD0" w:rsidRDefault="00E74388" w:rsidP="00E74388">
      <w:pPr>
        <w:spacing w:line="360" w:lineRule="auto"/>
        <w:jc w:val="center"/>
        <w:rPr>
          <w:rFonts w:ascii="Times New Roman" w:hAnsi="Times New Roman" w:cs="Times New Roman"/>
          <w:sz w:val="24"/>
          <w:szCs w:val="24"/>
        </w:rPr>
      </w:pPr>
      <w:r w:rsidRPr="00AB7FD0">
        <w:rPr>
          <w:rFonts w:ascii="Times New Roman" w:hAnsi="Times New Roman" w:cs="Times New Roman"/>
          <w:sz w:val="24"/>
          <w:szCs w:val="24"/>
        </w:rPr>
        <w:t xml:space="preserve">Coronel João Pessoa/RN, em </w:t>
      </w:r>
      <w:r w:rsidR="00AB7FD0" w:rsidRPr="00AB7FD0">
        <w:rPr>
          <w:rFonts w:ascii="Times New Roman" w:hAnsi="Times New Roman" w:cs="Times New Roman"/>
          <w:sz w:val="24"/>
          <w:szCs w:val="24"/>
        </w:rPr>
        <w:t>05/03/2024</w:t>
      </w:r>
      <w:r w:rsidRPr="00AB7FD0">
        <w:rPr>
          <w:rFonts w:ascii="Times New Roman" w:hAnsi="Times New Roman" w:cs="Times New Roman"/>
          <w:sz w:val="24"/>
          <w:szCs w:val="24"/>
        </w:rPr>
        <w:t>.</w:t>
      </w:r>
    </w:p>
    <w:p w14:paraId="2C70E63D" w14:textId="77777777" w:rsidR="00E74388" w:rsidRPr="00AB7FD0" w:rsidRDefault="00E74388" w:rsidP="00E74388">
      <w:pPr>
        <w:spacing w:after="0" w:line="240" w:lineRule="auto"/>
        <w:jc w:val="center"/>
        <w:rPr>
          <w:rFonts w:ascii="Times New Roman" w:hAnsi="Times New Roman" w:cs="Times New Roman"/>
          <w:sz w:val="24"/>
          <w:szCs w:val="24"/>
        </w:rPr>
      </w:pPr>
    </w:p>
    <w:p w14:paraId="0A95F730" w14:textId="77777777" w:rsidR="00E74388" w:rsidRPr="00AB7FD0" w:rsidRDefault="00E74388" w:rsidP="00E74388">
      <w:pPr>
        <w:spacing w:after="0" w:line="240" w:lineRule="auto"/>
        <w:jc w:val="center"/>
        <w:rPr>
          <w:rFonts w:ascii="Times New Roman" w:hAnsi="Times New Roman" w:cs="Times New Roman"/>
          <w:sz w:val="24"/>
          <w:szCs w:val="24"/>
        </w:rPr>
      </w:pPr>
    </w:p>
    <w:p w14:paraId="3638B1F9" w14:textId="77777777" w:rsidR="00E74388" w:rsidRPr="00AB7FD0" w:rsidRDefault="00E74388" w:rsidP="00E74388">
      <w:pPr>
        <w:spacing w:after="0" w:line="240" w:lineRule="auto"/>
        <w:jc w:val="center"/>
        <w:rPr>
          <w:rFonts w:ascii="Times New Roman" w:hAnsi="Times New Roman" w:cs="Times New Roman"/>
          <w:sz w:val="24"/>
          <w:szCs w:val="24"/>
        </w:rPr>
      </w:pPr>
      <w:r w:rsidRPr="00AB7FD0">
        <w:rPr>
          <w:rFonts w:ascii="Times New Roman" w:hAnsi="Times New Roman" w:cs="Times New Roman"/>
          <w:sz w:val="24"/>
          <w:szCs w:val="24"/>
        </w:rPr>
        <w:t>_______________________________</w:t>
      </w:r>
    </w:p>
    <w:p w14:paraId="38107D82" w14:textId="77777777" w:rsidR="00E74388" w:rsidRPr="00AB7FD0" w:rsidRDefault="00E74388" w:rsidP="00E74388">
      <w:pPr>
        <w:spacing w:after="0" w:line="240" w:lineRule="auto"/>
        <w:jc w:val="center"/>
        <w:rPr>
          <w:rFonts w:ascii="Times New Roman" w:hAnsi="Times New Roman" w:cs="Times New Roman"/>
          <w:sz w:val="24"/>
          <w:szCs w:val="24"/>
        </w:rPr>
      </w:pPr>
      <w:proofErr w:type="spellStart"/>
      <w:r w:rsidRPr="00AB7FD0">
        <w:rPr>
          <w:rFonts w:ascii="Times New Roman" w:hAnsi="Times New Roman" w:cs="Times New Roman"/>
          <w:sz w:val="24"/>
          <w:szCs w:val="24"/>
        </w:rPr>
        <w:t>Regilânio</w:t>
      </w:r>
      <w:proofErr w:type="spellEnd"/>
      <w:r w:rsidRPr="00AB7FD0">
        <w:rPr>
          <w:rFonts w:ascii="Times New Roman" w:hAnsi="Times New Roman" w:cs="Times New Roman"/>
          <w:sz w:val="24"/>
          <w:szCs w:val="24"/>
        </w:rPr>
        <w:t xml:space="preserve"> da Silva</w:t>
      </w:r>
    </w:p>
    <w:p w14:paraId="6BABA988" w14:textId="77777777" w:rsidR="00E74388" w:rsidRPr="00AB7FD0" w:rsidRDefault="00E74388" w:rsidP="00E74388">
      <w:pPr>
        <w:spacing w:after="0" w:line="240" w:lineRule="auto"/>
        <w:jc w:val="center"/>
        <w:rPr>
          <w:rFonts w:ascii="Tahoma" w:hAnsi="Tahoma" w:cs="Tahoma"/>
          <w:b/>
          <w:bCs/>
          <w:sz w:val="24"/>
          <w:szCs w:val="24"/>
        </w:rPr>
      </w:pPr>
      <w:r w:rsidRPr="00AB7FD0">
        <w:rPr>
          <w:rFonts w:ascii="Times New Roman" w:hAnsi="Times New Roman" w:cs="Times New Roman"/>
          <w:b/>
          <w:bCs/>
          <w:sz w:val="24"/>
          <w:szCs w:val="24"/>
        </w:rPr>
        <w:t>AGENTE DE CONTRATAÇÃO</w:t>
      </w:r>
    </w:p>
    <w:p w14:paraId="3393C749" w14:textId="77777777" w:rsidR="00E74388" w:rsidRDefault="00E74388">
      <w:pPr>
        <w:rPr>
          <w:rFonts w:ascii="Times New Roman" w:eastAsia="Times New Roman" w:hAnsi="Times New Roman" w:cs="Times New Roman"/>
          <w:b/>
          <w:bCs/>
          <w:color w:val="000000"/>
          <w:sz w:val="24"/>
          <w:szCs w:val="24"/>
          <w:lang w:eastAsia="pt-BR"/>
        </w:rPr>
      </w:pPr>
    </w:p>
    <w:p w14:paraId="4750FF2E" w14:textId="77777777" w:rsidR="00F457F4" w:rsidRDefault="00E74388">
      <w:pPr>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br w:type="page"/>
      </w:r>
    </w:p>
    <w:p w14:paraId="48836621" w14:textId="77777777" w:rsidR="008D2E19" w:rsidRDefault="008D2E19" w:rsidP="008D2E19">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lastRenderedPageBreak/>
        <w:t>ATO DE DECLARAÇÃO DE DISPENSA DE LICITAÇÃO</w:t>
      </w:r>
    </w:p>
    <w:p w14:paraId="73F1EDE8" w14:textId="77777777" w:rsidR="008D2E19" w:rsidRDefault="008D2E19" w:rsidP="008D2E19">
      <w:pPr>
        <w:spacing w:before="150" w:after="100" w:afterAutospacing="1" w:line="240" w:lineRule="auto"/>
        <w:jc w:val="center"/>
        <w:outlineLvl w:val="4"/>
        <w:rPr>
          <w:rFonts w:ascii="Times New Roman" w:eastAsia="Times New Roman" w:hAnsi="Times New Roman" w:cs="Times New Roman"/>
          <w:b/>
          <w:bCs/>
          <w:color w:val="000000"/>
          <w:sz w:val="24"/>
          <w:szCs w:val="24"/>
          <w:lang w:eastAsia="pt-BR"/>
        </w:rPr>
      </w:pPr>
      <w:r>
        <w:rPr>
          <w:rFonts w:ascii="Times New Roman" w:eastAsia="Times New Roman" w:hAnsi="Times New Roman" w:cs="Times New Roman"/>
          <w:b/>
          <w:bCs/>
          <w:color w:val="000000"/>
          <w:sz w:val="24"/>
          <w:szCs w:val="24"/>
          <w:lang w:eastAsia="pt-BR"/>
        </w:rPr>
        <w:t xml:space="preserve">DISPENSA Nº </w:t>
      </w:r>
      <w:r w:rsidRPr="00D319E1">
        <w:rPr>
          <w:rFonts w:ascii="Times New Roman" w:eastAsia="Times New Roman" w:hAnsi="Times New Roman" w:cs="Times New Roman"/>
          <w:b/>
          <w:bCs/>
          <w:color w:val="000000"/>
          <w:sz w:val="24"/>
          <w:szCs w:val="24"/>
          <w:lang w:eastAsia="pt-BR"/>
        </w:rPr>
        <w:t>007-003/2024</w:t>
      </w:r>
    </w:p>
    <w:p w14:paraId="2340C908" w14:textId="77777777" w:rsidR="008D2E19" w:rsidRDefault="008D2E19" w:rsidP="008D2E19">
      <w:pPr>
        <w:widowControl w:val="0"/>
        <w:spacing w:after="0" w:line="240" w:lineRule="atLeast"/>
        <w:ind w:right="-568"/>
        <w:jc w:val="both"/>
        <w:rPr>
          <w:rFonts w:ascii="Arial Narrow" w:eastAsia="Arial" w:hAnsi="Arial Narrow" w:cs="Times New Roman"/>
        </w:rPr>
      </w:pPr>
    </w:p>
    <w:p w14:paraId="076CF32E" w14:textId="77777777" w:rsidR="008D2E19" w:rsidRDefault="008D2E19" w:rsidP="008D2E19">
      <w:pPr>
        <w:spacing w:after="0" w:line="240" w:lineRule="auto"/>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Declaro como Dispensa a licitação com fundamento no art. 75, inc. I da Lei 14.133/21 e suas alterações, corroborando também a Assessoria Jurídica através do seu parecer Jurídico.</w:t>
      </w:r>
    </w:p>
    <w:p w14:paraId="79B9D2D2" w14:textId="77777777" w:rsidR="008D2E19" w:rsidRDefault="008D2E19" w:rsidP="008D2E19">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68D9BB72" w14:textId="3F253C4E" w:rsidR="008D2E19" w:rsidRDefault="008D2E19" w:rsidP="008D2E19">
      <w:pPr>
        <w:spacing w:after="0" w:line="240" w:lineRule="auto"/>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A Dispensa refere-se à </w:t>
      </w:r>
      <w:r w:rsidRPr="00D319E1">
        <w:rPr>
          <w:rFonts w:ascii="Times New Roman" w:eastAsia="Times New Roman" w:hAnsi="Times New Roman" w:cs="Times New Roman"/>
          <w:b/>
          <w:color w:val="000000"/>
          <w:sz w:val="24"/>
          <w:szCs w:val="24"/>
          <w:lang w:eastAsia="pt-BR"/>
        </w:rPr>
        <w:t xml:space="preserve">contratação de empresa especializada para prestação dos serviços de instalação de subestação aérea 75KVA, padrão Cosern, para a creche Pró </w:t>
      </w:r>
      <w:r w:rsidRPr="00D319E1">
        <w:rPr>
          <w:rFonts w:ascii="Times New Roman" w:eastAsia="Times New Roman" w:hAnsi="Times New Roman" w:cs="Times New Roman"/>
          <w:b/>
          <w:color w:val="000000"/>
          <w:sz w:val="24"/>
          <w:szCs w:val="24"/>
          <w:lang w:eastAsia="pt-BR"/>
        </w:rPr>
        <w:t>Infância</w:t>
      </w:r>
      <w:r w:rsidRPr="00D319E1">
        <w:rPr>
          <w:rFonts w:ascii="Times New Roman" w:eastAsia="Times New Roman" w:hAnsi="Times New Roman" w:cs="Times New Roman"/>
          <w:b/>
          <w:color w:val="000000"/>
          <w:sz w:val="24"/>
          <w:szCs w:val="24"/>
          <w:lang w:eastAsia="pt-BR"/>
        </w:rPr>
        <w:t xml:space="preserve"> - Tipo C, localizada na Rua João Rufino, nº 90, Coronel João Pessoa/RN, conforme Projeto Básico</w:t>
      </w:r>
      <w:r>
        <w:rPr>
          <w:rFonts w:ascii="Times New Roman" w:eastAsia="Times New Roman" w:hAnsi="Times New Roman" w:cs="Times New Roman"/>
          <w:color w:val="000000"/>
          <w:sz w:val="24"/>
          <w:szCs w:val="24"/>
          <w:lang w:eastAsia="pt-BR"/>
        </w:rPr>
        <w:t>, no valor total de</w:t>
      </w:r>
      <w:r>
        <w:rPr>
          <w:rFonts w:ascii="Times New Roman" w:eastAsia="Times New Roman" w:hAnsi="Times New Roman" w:cs="Times New Roman"/>
          <w:b/>
          <w:bCs/>
          <w:color w:val="000000"/>
          <w:sz w:val="24"/>
          <w:szCs w:val="24"/>
          <w:lang w:eastAsia="pt-BR"/>
        </w:rPr>
        <w:t xml:space="preserve"> </w:t>
      </w:r>
      <w:r w:rsidRPr="00D319E1">
        <w:rPr>
          <w:rFonts w:ascii="Times New Roman" w:eastAsia="Times New Roman" w:hAnsi="Times New Roman" w:cs="Times New Roman"/>
          <w:b/>
          <w:bCs/>
          <w:color w:val="000000"/>
          <w:sz w:val="24"/>
          <w:szCs w:val="24"/>
          <w:lang w:eastAsia="pt-BR"/>
        </w:rPr>
        <w:t>R$ 47.870,00</w:t>
      </w:r>
      <w:r>
        <w:rPr>
          <w:rFonts w:ascii="Times New Roman" w:eastAsia="Times New Roman" w:hAnsi="Times New Roman" w:cs="Times New Roman"/>
          <w:b/>
          <w:bCs/>
          <w:color w:val="000000"/>
          <w:sz w:val="24"/>
          <w:szCs w:val="24"/>
          <w:lang w:eastAsia="pt-BR"/>
        </w:rPr>
        <w:t xml:space="preserve"> (</w:t>
      </w:r>
      <w:r w:rsidRPr="00D319E1">
        <w:rPr>
          <w:rFonts w:ascii="Times New Roman" w:eastAsia="Times New Roman" w:hAnsi="Times New Roman" w:cs="Times New Roman"/>
          <w:b/>
          <w:bCs/>
          <w:color w:val="000000"/>
          <w:sz w:val="24"/>
          <w:szCs w:val="24"/>
          <w:lang w:eastAsia="pt-BR"/>
        </w:rPr>
        <w:t>quarenta e sete mil e oitocentos e setenta reais</w:t>
      </w:r>
      <w:r>
        <w:rPr>
          <w:rFonts w:ascii="Times New Roman" w:eastAsia="Times New Roman" w:hAnsi="Times New Roman" w:cs="Times New Roman"/>
          <w:b/>
          <w:bCs/>
          <w:color w:val="000000"/>
          <w:sz w:val="24"/>
          <w:szCs w:val="24"/>
          <w:lang w:eastAsia="pt-BR"/>
        </w:rPr>
        <w:t>).</w:t>
      </w:r>
    </w:p>
    <w:p w14:paraId="03F8F9AE" w14:textId="77777777" w:rsidR="008D2E19" w:rsidRDefault="008D2E19" w:rsidP="008D2E19">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018F45F5" w14:textId="77777777" w:rsidR="008D2E19" w:rsidRDefault="008D2E19" w:rsidP="008D2E19">
      <w:pPr>
        <w:spacing w:after="0" w:line="240" w:lineRule="auto"/>
        <w:ind w:firstLine="709"/>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Consta no processo administrativo, conforme o Art. 72 da lei 14.133/21 os elementos necessários para a caracterização do objeto, documento de formalização de demanda, termo de referência, estimativa de preços, parecer jurídico, demonstração da compatibilidade da previsão de recursos orçamentários, comprovação de que o contratado preenche os requisitos mínimos de habilitação e qualificação mínima, tudo em conformidade com os documentos que instruem este </w:t>
      </w:r>
      <w:r w:rsidRPr="00D319E1">
        <w:rPr>
          <w:rFonts w:ascii="Times New Roman" w:eastAsia="Times New Roman" w:hAnsi="Times New Roman" w:cs="Times New Roman"/>
          <w:b/>
          <w:bCs/>
          <w:color w:val="000000"/>
          <w:sz w:val="24"/>
          <w:szCs w:val="24"/>
          <w:lang w:eastAsia="pt-BR"/>
        </w:rPr>
        <w:t xml:space="preserve">Processo Administrativo </w:t>
      </w:r>
      <w:r>
        <w:rPr>
          <w:rFonts w:ascii="Times New Roman" w:eastAsia="Times New Roman" w:hAnsi="Times New Roman" w:cs="Times New Roman"/>
          <w:b/>
          <w:bCs/>
          <w:color w:val="000000"/>
          <w:sz w:val="24"/>
          <w:szCs w:val="24"/>
          <w:lang w:eastAsia="pt-BR"/>
        </w:rPr>
        <w:t>n</w:t>
      </w:r>
      <w:r w:rsidRPr="00D319E1">
        <w:rPr>
          <w:rFonts w:ascii="Times New Roman" w:eastAsia="Times New Roman" w:hAnsi="Times New Roman" w:cs="Times New Roman"/>
          <w:b/>
          <w:bCs/>
          <w:color w:val="000000"/>
          <w:sz w:val="24"/>
          <w:szCs w:val="24"/>
          <w:lang w:eastAsia="pt-BR"/>
        </w:rPr>
        <w:t xml:space="preserve">º </w:t>
      </w:r>
      <w:r w:rsidRPr="00810EBB">
        <w:rPr>
          <w:rFonts w:ascii="Times New Roman" w:eastAsia="Times New Roman" w:hAnsi="Times New Roman" w:cs="Times New Roman"/>
          <w:b/>
          <w:bCs/>
          <w:color w:val="000000"/>
          <w:sz w:val="24"/>
          <w:szCs w:val="24"/>
          <w:lang w:eastAsia="pt-BR"/>
        </w:rPr>
        <w:t>00220/2024</w:t>
      </w:r>
      <w:r>
        <w:rPr>
          <w:rFonts w:ascii="Times New Roman" w:eastAsia="Times New Roman" w:hAnsi="Times New Roman" w:cs="Times New Roman"/>
          <w:color w:val="000000"/>
          <w:sz w:val="24"/>
          <w:szCs w:val="24"/>
          <w:lang w:eastAsia="pt-BR"/>
        </w:rPr>
        <w:t>.</w:t>
      </w:r>
    </w:p>
    <w:p w14:paraId="707B6EE4" w14:textId="77777777" w:rsidR="008D2E19" w:rsidRDefault="008D2E19" w:rsidP="008D2E19">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4A5A0515" w14:textId="77777777" w:rsidR="008D2E19" w:rsidRPr="005F52DD" w:rsidRDefault="008D2E19" w:rsidP="008D2E19">
      <w:pPr>
        <w:spacing w:after="0" w:line="240" w:lineRule="auto"/>
        <w:ind w:firstLine="709"/>
        <w:jc w:val="both"/>
        <w:rPr>
          <w:rFonts w:ascii="Times New Roman" w:eastAsia="Times New Roman" w:hAnsi="Times New Roman" w:cs="Times New Roman"/>
          <w:bCs/>
          <w:color w:val="000000"/>
          <w:sz w:val="24"/>
          <w:szCs w:val="24"/>
          <w:lang w:eastAsia="pt-BR"/>
        </w:rPr>
      </w:pPr>
      <w:r>
        <w:rPr>
          <w:rFonts w:ascii="Times New Roman" w:eastAsia="Times New Roman" w:hAnsi="Times New Roman" w:cs="Times New Roman"/>
          <w:color w:val="000000"/>
          <w:sz w:val="24"/>
          <w:szCs w:val="24"/>
          <w:lang w:eastAsia="pt-BR"/>
        </w:rPr>
        <w:t>Diante do exposto, estando o processo corretamente instruído e o pleito amparado no Art. 75, inciso I da Lei Federal nº 14.133/21 e suas alterações somos favoráveis pela DISPENSA DE LICITAÇÃO em favor da empresa </w:t>
      </w:r>
      <w:r w:rsidRPr="005F52DD">
        <w:rPr>
          <w:rFonts w:ascii="Times New Roman" w:eastAsia="Times New Roman" w:hAnsi="Times New Roman" w:cs="Times New Roman"/>
          <w:b/>
          <w:bCs/>
          <w:color w:val="000000"/>
          <w:sz w:val="24"/>
          <w:szCs w:val="24"/>
          <w:lang w:eastAsia="pt-BR"/>
        </w:rPr>
        <w:t>GURGEL AZEVEDO E TEOFILO SERVICOS DE ENGENHARIA LTDA</w:t>
      </w:r>
      <w:r>
        <w:rPr>
          <w:rFonts w:ascii="Times New Roman" w:eastAsia="Times New Roman" w:hAnsi="Times New Roman" w:cs="Times New Roman"/>
          <w:b/>
          <w:color w:val="000000"/>
          <w:sz w:val="24"/>
          <w:szCs w:val="24"/>
          <w:lang w:eastAsia="pt-BR"/>
        </w:rPr>
        <w:t xml:space="preserve">, </w:t>
      </w:r>
      <w:r w:rsidRPr="005F52DD">
        <w:rPr>
          <w:rFonts w:ascii="Times New Roman" w:eastAsia="Times New Roman" w:hAnsi="Times New Roman" w:cs="Times New Roman"/>
          <w:bCs/>
          <w:color w:val="000000"/>
          <w:sz w:val="24"/>
          <w:szCs w:val="24"/>
          <w:lang w:eastAsia="pt-BR"/>
        </w:rPr>
        <w:t>inscrita no CNPJ nº</w:t>
      </w:r>
      <w:r>
        <w:rPr>
          <w:rFonts w:ascii="Times New Roman" w:eastAsia="Times New Roman" w:hAnsi="Times New Roman" w:cs="Times New Roman"/>
          <w:bCs/>
          <w:color w:val="000000"/>
          <w:sz w:val="24"/>
          <w:szCs w:val="24"/>
          <w:lang w:eastAsia="pt-BR"/>
        </w:rPr>
        <w:t xml:space="preserve"> 33</w:t>
      </w:r>
      <w:r w:rsidRPr="005F52DD">
        <w:rPr>
          <w:rFonts w:ascii="Times New Roman" w:eastAsia="Times New Roman" w:hAnsi="Times New Roman" w:cs="Times New Roman"/>
          <w:bCs/>
          <w:color w:val="000000"/>
          <w:sz w:val="24"/>
          <w:szCs w:val="24"/>
          <w:lang w:eastAsia="pt-BR"/>
        </w:rPr>
        <w:t>.</w:t>
      </w:r>
      <w:r>
        <w:rPr>
          <w:rFonts w:ascii="Times New Roman" w:eastAsia="Times New Roman" w:hAnsi="Times New Roman" w:cs="Times New Roman"/>
          <w:bCs/>
          <w:color w:val="000000"/>
          <w:sz w:val="24"/>
          <w:szCs w:val="24"/>
          <w:lang w:eastAsia="pt-BR"/>
        </w:rPr>
        <w:t>651.184/0001-09.</w:t>
      </w:r>
    </w:p>
    <w:p w14:paraId="7A81DD5A" w14:textId="77777777" w:rsidR="008D2E19" w:rsidRDefault="008D2E19" w:rsidP="008D2E19">
      <w:pPr>
        <w:spacing w:after="0" w:line="240" w:lineRule="auto"/>
        <w:jc w:val="both"/>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w:t>
      </w:r>
    </w:p>
    <w:p w14:paraId="6315C705" w14:textId="77777777" w:rsidR="008D2E19" w:rsidRDefault="008D2E19" w:rsidP="008D2E19">
      <w:pPr>
        <w:spacing w:after="0" w:line="240" w:lineRule="auto"/>
        <w:jc w:val="center"/>
        <w:rPr>
          <w:rFonts w:ascii="Times New Roman" w:eastAsia="Times New Roman" w:hAnsi="Times New Roman" w:cs="Times New Roman"/>
          <w:color w:val="000000"/>
          <w:sz w:val="24"/>
          <w:szCs w:val="24"/>
          <w:lang w:eastAsia="pt-BR"/>
        </w:rPr>
      </w:pPr>
    </w:p>
    <w:p w14:paraId="5580F86F" w14:textId="77777777" w:rsidR="008D2E19" w:rsidRDefault="008D2E19" w:rsidP="008D2E19">
      <w:pPr>
        <w:spacing w:after="0" w:line="240" w:lineRule="auto"/>
        <w:jc w:val="center"/>
        <w:rPr>
          <w:rFonts w:ascii="Times New Roman" w:eastAsia="Times New Roman" w:hAnsi="Times New Roman" w:cs="Times New Roman"/>
          <w:color w:val="000000"/>
          <w:sz w:val="24"/>
          <w:szCs w:val="24"/>
          <w:lang w:eastAsia="pt-BR"/>
        </w:rPr>
      </w:pPr>
    </w:p>
    <w:p w14:paraId="4FC7B08F" w14:textId="77777777" w:rsidR="008D2E19" w:rsidRPr="005F52DD" w:rsidRDefault="008D2E19" w:rsidP="008D2E19">
      <w:pPr>
        <w:spacing w:after="0" w:line="240" w:lineRule="auto"/>
        <w:jc w:val="center"/>
        <w:rPr>
          <w:rFonts w:ascii="Times New Roman" w:eastAsia="Times New Roman" w:hAnsi="Times New Roman" w:cs="Times New Roman"/>
          <w:color w:val="000000"/>
          <w:sz w:val="24"/>
          <w:szCs w:val="24"/>
          <w:lang w:eastAsia="pt-BR"/>
        </w:rPr>
      </w:pPr>
      <w:r w:rsidRPr="005F52DD">
        <w:rPr>
          <w:rFonts w:ascii="Times New Roman" w:eastAsia="Times New Roman" w:hAnsi="Times New Roman" w:cs="Times New Roman"/>
          <w:color w:val="000000"/>
          <w:sz w:val="24"/>
          <w:szCs w:val="24"/>
          <w:lang w:eastAsia="pt-BR"/>
        </w:rPr>
        <w:t>Coronel João Pessoa/RN,</w:t>
      </w:r>
      <w:r w:rsidRPr="005F52DD">
        <w:rPr>
          <w:rFonts w:ascii="Times New Roman" w:hAnsi="Times New Roman" w:cs="Times New Roman"/>
          <w:sz w:val="24"/>
          <w:szCs w:val="24"/>
        </w:rPr>
        <w:t xml:space="preserve"> 06/03/</w:t>
      </w:r>
      <w:r w:rsidRPr="005F52DD">
        <w:rPr>
          <w:rFonts w:ascii="Times New Roman" w:eastAsia="Times New Roman" w:hAnsi="Times New Roman" w:cs="Times New Roman"/>
          <w:color w:val="000000"/>
          <w:sz w:val="24"/>
          <w:szCs w:val="24"/>
          <w:lang w:eastAsia="pt-BR"/>
        </w:rPr>
        <w:t>2024.</w:t>
      </w:r>
    </w:p>
    <w:p w14:paraId="3ACD4FEA" w14:textId="77777777" w:rsidR="008D2E19" w:rsidRDefault="008D2E19" w:rsidP="008D2E19">
      <w:pPr>
        <w:spacing w:after="0" w:line="240" w:lineRule="auto"/>
        <w:jc w:val="center"/>
        <w:rPr>
          <w:rFonts w:ascii="Times New Roman" w:eastAsia="Times New Roman" w:hAnsi="Times New Roman" w:cs="Times New Roman"/>
          <w:color w:val="000000"/>
          <w:sz w:val="24"/>
          <w:szCs w:val="24"/>
          <w:lang w:eastAsia="pt-BR"/>
        </w:rPr>
      </w:pPr>
    </w:p>
    <w:p w14:paraId="717FA869" w14:textId="77777777" w:rsidR="008D2E19" w:rsidRDefault="008D2E19" w:rsidP="008D2E19">
      <w:pPr>
        <w:spacing w:after="0" w:line="240" w:lineRule="auto"/>
        <w:jc w:val="center"/>
        <w:rPr>
          <w:rFonts w:ascii="Times New Roman" w:eastAsia="Times New Roman" w:hAnsi="Times New Roman" w:cs="Times New Roman"/>
          <w:color w:val="000000"/>
          <w:sz w:val="24"/>
          <w:szCs w:val="24"/>
          <w:lang w:eastAsia="pt-BR"/>
        </w:rPr>
      </w:pPr>
    </w:p>
    <w:p w14:paraId="496CAD45" w14:textId="77777777" w:rsidR="008D2E19" w:rsidRDefault="008D2E19" w:rsidP="008D2E19">
      <w:pPr>
        <w:spacing w:after="0" w:line="240" w:lineRule="auto"/>
        <w:jc w:val="center"/>
        <w:rPr>
          <w:rFonts w:ascii="Times New Roman" w:eastAsia="Times New Roman" w:hAnsi="Times New Roman" w:cs="Times New Roman"/>
          <w:color w:val="000000"/>
          <w:sz w:val="24"/>
          <w:szCs w:val="24"/>
          <w:lang w:eastAsia="pt-BR"/>
        </w:rPr>
      </w:pPr>
    </w:p>
    <w:p w14:paraId="694003E9" w14:textId="77777777" w:rsidR="008D2E19" w:rsidRDefault="008D2E19" w:rsidP="008D2E19">
      <w:pPr>
        <w:spacing w:after="0" w:line="240" w:lineRule="auto"/>
        <w:jc w:val="center"/>
        <w:rPr>
          <w:rFonts w:ascii="Times New Roman" w:eastAsia="Times New Roman" w:hAnsi="Times New Roman" w:cs="Times New Roman"/>
          <w:color w:val="000000"/>
          <w:sz w:val="24"/>
          <w:szCs w:val="24"/>
          <w:lang w:eastAsia="pt-BR"/>
        </w:rPr>
      </w:pPr>
    </w:p>
    <w:p w14:paraId="57E2E54C" w14:textId="77777777" w:rsidR="008D2E19" w:rsidRDefault="008D2E19" w:rsidP="008D2E19">
      <w:pPr>
        <w:spacing w:after="0" w:line="240" w:lineRule="auto"/>
        <w:jc w:val="center"/>
        <w:rPr>
          <w:rFonts w:ascii="Times New Roman" w:eastAsia="Times New Roman" w:hAnsi="Times New Roman" w:cs="Times New Roman"/>
          <w:color w:val="000000"/>
          <w:sz w:val="24"/>
          <w:szCs w:val="24"/>
          <w:lang w:eastAsia="pt-BR"/>
        </w:rPr>
      </w:pPr>
    </w:p>
    <w:p w14:paraId="368384C7" w14:textId="77777777" w:rsidR="008D2E19" w:rsidRDefault="008D2E19" w:rsidP="008D2E19">
      <w:pPr>
        <w:spacing w:after="0" w:line="240" w:lineRule="auto"/>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_____________________________________</w:t>
      </w:r>
    </w:p>
    <w:p w14:paraId="6E899CE8" w14:textId="77777777" w:rsidR="008D2E19" w:rsidRDefault="008D2E19" w:rsidP="008D2E19">
      <w:pPr>
        <w:spacing w:after="0" w:line="240" w:lineRule="auto"/>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bCs/>
          <w:iCs/>
          <w:color w:val="000000"/>
          <w:sz w:val="24"/>
          <w:szCs w:val="24"/>
          <w:lang w:eastAsia="pt-BR"/>
        </w:rPr>
        <w:t>Maria de Fátima Alves da Costa</w:t>
      </w:r>
    </w:p>
    <w:p w14:paraId="30556F96" w14:textId="77777777" w:rsidR="008D2E19" w:rsidRDefault="008D2E19" w:rsidP="008D2E19">
      <w:pPr>
        <w:widowControl w:val="0"/>
        <w:spacing w:after="0" w:line="240" w:lineRule="atLeast"/>
        <w:ind w:right="-1"/>
        <w:jc w:val="center"/>
        <w:rPr>
          <w:rFonts w:ascii="Arial Narrow" w:eastAsia="Arial" w:hAnsi="Arial Narrow" w:cs="Times New Roman"/>
          <w:b/>
        </w:rPr>
      </w:pPr>
      <w:r>
        <w:rPr>
          <w:rFonts w:ascii="Times New Roman" w:eastAsia="Times New Roman" w:hAnsi="Times New Roman" w:cs="Times New Roman"/>
          <w:b/>
          <w:color w:val="000000"/>
          <w:sz w:val="24"/>
          <w:szCs w:val="24"/>
          <w:lang w:eastAsia="pt-BR"/>
        </w:rPr>
        <w:t>Prefeita Municipal</w:t>
      </w:r>
    </w:p>
    <w:p w14:paraId="58A69858" w14:textId="77777777" w:rsidR="008D2E19" w:rsidRDefault="008D2E19" w:rsidP="008D2E19">
      <w:pPr>
        <w:rPr>
          <w:rFonts w:ascii="Times New Roman" w:eastAsia="Times New Roman" w:hAnsi="Times New Roman" w:cs="Times New Roman"/>
          <w:b/>
          <w:bCs/>
          <w:color w:val="000000"/>
          <w:sz w:val="24"/>
          <w:szCs w:val="24"/>
          <w:lang w:eastAsia="pt-BR"/>
        </w:rPr>
      </w:pPr>
    </w:p>
    <w:p w14:paraId="0A2F536B" w14:textId="77777777" w:rsidR="008D2E19" w:rsidRDefault="008D2E19" w:rsidP="008D2E19">
      <w:pPr>
        <w:rPr>
          <w:rFonts w:ascii="Times New Roman" w:eastAsia="Times New Roman" w:hAnsi="Times New Roman" w:cs="Times New Roman"/>
          <w:b/>
          <w:bCs/>
          <w:color w:val="000000"/>
          <w:sz w:val="24"/>
          <w:szCs w:val="24"/>
          <w:lang w:eastAsia="pt-BR"/>
        </w:rPr>
      </w:pPr>
    </w:p>
    <w:p w14:paraId="549FF57B" w14:textId="77777777" w:rsidR="008D2E19" w:rsidRDefault="008D2E19" w:rsidP="008D2E19">
      <w:pPr>
        <w:rPr>
          <w:rFonts w:ascii="Times New Roman" w:eastAsia="Times New Roman" w:hAnsi="Times New Roman" w:cs="Times New Roman"/>
          <w:b/>
          <w:bCs/>
          <w:color w:val="000000"/>
          <w:sz w:val="24"/>
          <w:szCs w:val="24"/>
          <w:lang w:eastAsia="pt-BR"/>
        </w:rPr>
      </w:pPr>
    </w:p>
    <w:p w14:paraId="17993FB6" w14:textId="77777777" w:rsidR="008D2E19" w:rsidRPr="00F457F4" w:rsidRDefault="008D2E19" w:rsidP="008D2E19">
      <w:pPr>
        <w:spacing w:after="0" w:line="240" w:lineRule="auto"/>
        <w:jc w:val="both"/>
        <w:rPr>
          <w:rFonts w:ascii="Times New Roman" w:eastAsia="Times New Roman" w:hAnsi="Times New Roman" w:cs="Times New Roman"/>
          <w:color w:val="000000"/>
          <w:sz w:val="24"/>
          <w:szCs w:val="24"/>
          <w:lang w:eastAsia="pt-BR"/>
        </w:rPr>
      </w:pPr>
    </w:p>
    <w:p w14:paraId="6D2DDC4A" w14:textId="77777777" w:rsidR="008D2E19" w:rsidRDefault="008D2E19" w:rsidP="008D2E19">
      <w:pPr>
        <w:widowControl w:val="0"/>
        <w:spacing w:after="0" w:line="240" w:lineRule="atLeast"/>
        <w:ind w:right="-568"/>
        <w:jc w:val="center"/>
        <w:rPr>
          <w:rFonts w:ascii="Arial Narrow" w:eastAsia="Arial" w:hAnsi="Arial Narrow" w:cs="Times New Roman"/>
          <w:b/>
        </w:rPr>
      </w:pPr>
    </w:p>
    <w:p w14:paraId="13690569" w14:textId="77777777" w:rsidR="008D2E19" w:rsidRPr="005F52DD" w:rsidRDefault="008D2E19" w:rsidP="008D2E19">
      <w:pPr>
        <w:pStyle w:val="SemEspaamento1"/>
        <w:ind w:right="-1"/>
        <w:jc w:val="center"/>
        <w:rPr>
          <w:rFonts w:ascii="Times New Roman" w:hAnsi="Times New Roman"/>
          <w:b/>
          <w:color w:val="000000"/>
          <w:sz w:val="24"/>
          <w:szCs w:val="24"/>
        </w:rPr>
      </w:pPr>
      <w:r w:rsidRPr="005F52DD">
        <w:rPr>
          <w:rFonts w:ascii="Times New Roman" w:hAnsi="Times New Roman"/>
          <w:b/>
          <w:color w:val="000000"/>
          <w:sz w:val="24"/>
          <w:szCs w:val="24"/>
        </w:rPr>
        <w:t>TERMO DE RATIFICAÇÃO</w:t>
      </w:r>
    </w:p>
    <w:p w14:paraId="3F0150CE" w14:textId="77777777" w:rsidR="008D2E19" w:rsidRPr="005F52DD" w:rsidRDefault="008D2E19" w:rsidP="008D2E19">
      <w:pPr>
        <w:pStyle w:val="SemEspaamento1"/>
        <w:ind w:right="-1"/>
        <w:jc w:val="center"/>
        <w:rPr>
          <w:rFonts w:ascii="Times New Roman" w:hAnsi="Times New Roman"/>
          <w:sz w:val="24"/>
          <w:szCs w:val="24"/>
        </w:rPr>
      </w:pPr>
      <w:r w:rsidRPr="005F52DD">
        <w:rPr>
          <w:rFonts w:ascii="Times New Roman" w:hAnsi="Times New Roman"/>
          <w:b/>
          <w:color w:val="000000"/>
          <w:sz w:val="24"/>
          <w:szCs w:val="24"/>
        </w:rPr>
        <w:t>Dispensa nº 007-003/2024</w:t>
      </w:r>
    </w:p>
    <w:p w14:paraId="3085C980" w14:textId="77777777" w:rsidR="008D2E19" w:rsidRPr="005F52DD" w:rsidRDefault="008D2E19" w:rsidP="008D2E19">
      <w:pPr>
        <w:autoSpaceDE w:val="0"/>
        <w:autoSpaceDN w:val="0"/>
        <w:adjustRightInd w:val="0"/>
        <w:ind w:right="-568"/>
        <w:jc w:val="both"/>
        <w:rPr>
          <w:rFonts w:ascii="Times New Roman" w:hAnsi="Times New Roman" w:cs="Times New Roman"/>
          <w:sz w:val="24"/>
          <w:szCs w:val="24"/>
        </w:rPr>
      </w:pPr>
    </w:p>
    <w:p w14:paraId="1790051A" w14:textId="7BB31D97" w:rsidR="008D2E19" w:rsidRPr="005F52DD" w:rsidRDefault="008D2E19" w:rsidP="008D2E19">
      <w:pPr>
        <w:widowControl w:val="0"/>
        <w:spacing w:after="0" w:line="240" w:lineRule="atLeast"/>
        <w:ind w:right="-1" w:firstLine="793"/>
        <w:jc w:val="both"/>
        <w:rPr>
          <w:rFonts w:ascii="Times New Roman" w:eastAsia="Arial" w:hAnsi="Times New Roman" w:cs="Times New Roman"/>
          <w:sz w:val="24"/>
          <w:szCs w:val="24"/>
        </w:rPr>
      </w:pPr>
      <w:r w:rsidRPr="005F52DD">
        <w:rPr>
          <w:rFonts w:ascii="Times New Roman" w:eastAsia="Arial" w:hAnsi="Times New Roman" w:cs="Times New Roman"/>
          <w:sz w:val="24"/>
          <w:szCs w:val="24"/>
        </w:rPr>
        <w:t xml:space="preserve">RECONHEÇO a dispensa de Licitação fundamentada no art. 75, inc. I da Lei 14.133/21 de 01 de abril de 2021, e suas atualizações posteriores e em consonância com o parecer jurídico acostado aos autos, para a contratação </w:t>
      </w:r>
      <w:r w:rsidRPr="005F52DD">
        <w:rPr>
          <w:rFonts w:ascii="Times New Roman" w:eastAsia="Times New Roman" w:hAnsi="Times New Roman" w:cs="Times New Roman"/>
          <w:color w:val="000000"/>
          <w:sz w:val="24"/>
          <w:szCs w:val="24"/>
          <w:lang w:eastAsia="pt-BR"/>
        </w:rPr>
        <w:t>d</w:t>
      </w:r>
      <w:r>
        <w:rPr>
          <w:rFonts w:ascii="Times New Roman" w:eastAsia="Times New Roman" w:hAnsi="Times New Roman" w:cs="Times New Roman"/>
          <w:color w:val="000000"/>
          <w:sz w:val="24"/>
          <w:szCs w:val="24"/>
          <w:lang w:eastAsia="pt-BR"/>
        </w:rPr>
        <w:t xml:space="preserve">a empresa </w:t>
      </w:r>
      <w:r w:rsidRPr="005F52DD">
        <w:rPr>
          <w:rFonts w:ascii="Times New Roman" w:eastAsia="Arial" w:hAnsi="Times New Roman" w:cs="Times New Roman"/>
          <w:b/>
          <w:bCs/>
          <w:sz w:val="24"/>
          <w:szCs w:val="24"/>
        </w:rPr>
        <w:t>GURGEL AZEVEDO E TEOFILO SERVICOS DE ENGENHARIA LTDA</w:t>
      </w:r>
      <w:r w:rsidRPr="005F52DD">
        <w:rPr>
          <w:rFonts w:ascii="Times New Roman" w:eastAsia="Arial" w:hAnsi="Times New Roman" w:cs="Times New Roman"/>
          <w:sz w:val="24"/>
          <w:szCs w:val="24"/>
        </w:rPr>
        <w:t xml:space="preserve">, inscrita no CNPJ nº </w:t>
      </w:r>
      <w:r>
        <w:rPr>
          <w:rFonts w:ascii="Times New Roman" w:eastAsia="Times New Roman" w:hAnsi="Times New Roman" w:cs="Times New Roman"/>
          <w:bCs/>
          <w:color w:val="000000"/>
          <w:sz w:val="24"/>
          <w:szCs w:val="24"/>
          <w:lang w:eastAsia="pt-BR"/>
        </w:rPr>
        <w:t>33</w:t>
      </w:r>
      <w:r w:rsidRPr="005F52DD">
        <w:rPr>
          <w:rFonts w:ascii="Times New Roman" w:eastAsia="Times New Roman" w:hAnsi="Times New Roman" w:cs="Times New Roman"/>
          <w:bCs/>
          <w:color w:val="000000"/>
          <w:sz w:val="24"/>
          <w:szCs w:val="24"/>
          <w:lang w:eastAsia="pt-BR"/>
        </w:rPr>
        <w:t>.</w:t>
      </w:r>
      <w:r>
        <w:rPr>
          <w:rFonts w:ascii="Times New Roman" w:eastAsia="Times New Roman" w:hAnsi="Times New Roman" w:cs="Times New Roman"/>
          <w:bCs/>
          <w:color w:val="000000"/>
          <w:sz w:val="24"/>
          <w:szCs w:val="24"/>
          <w:lang w:eastAsia="pt-BR"/>
        </w:rPr>
        <w:t>651.184/0001-09</w:t>
      </w:r>
      <w:r w:rsidRPr="005F52DD">
        <w:rPr>
          <w:rFonts w:ascii="Times New Roman" w:eastAsia="Arial" w:hAnsi="Times New Roman" w:cs="Times New Roman"/>
          <w:sz w:val="24"/>
          <w:szCs w:val="24"/>
        </w:rPr>
        <w:t xml:space="preserve">, referente à </w:t>
      </w:r>
      <w:r w:rsidRPr="005F52DD">
        <w:rPr>
          <w:rFonts w:ascii="Times New Roman" w:eastAsia="Times New Roman" w:hAnsi="Times New Roman" w:cs="Times New Roman"/>
          <w:bCs/>
          <w:color w:val="000000"/>
          <w:sz w:val="24"/>
          <w:szCs w:val="24"/>
          <w:lang w:eastAsia="pt-BR"/>
        </w:rPr>
        <w:t xml:space="preserve">contratação de empresa especializada para prestação dos serviços de instalação de subestação aérea 75KVA, padrão Cosern, para a creche Pró </w:t>
      </w:r>
      <w:r w:rsidRPr="005F52DD">
        <w:rPr>
          <w:rFonts w:ascii="Times New Roman" w:eastAsia="Times New Roman" w:hAnsi="Times New Roman" w:cs="Times New Roman"/>
          <w:bCs/>
          <w:color w:val="000000"/>
          <w:sz w:val="24"/>
          <w:szCs w:val="24"/>
          <w:lang w:eastAsia="pt-BR"/>
        </w:rPr>
        <w:t>Infância</w:t>
      </w:r>
      <w:r w:rsidRPr="005F52DD">
        <w:rPr>
          <w:rFonts w:ascii="Times New Roman" w:eastAsia="Times New Roman" w:hAnsi="Times New Roman" w:cs="Times New Roman"/>
          <w:bCs/>
          <w:color w:val="000000"/>
          <w:sz w:val="24"/>
          <w:szCs w:val="24"/>
          <w:lang w:eastAsia="pt-BR"/>
        </w:rPr>
        <w:t xml:space="preserve"> - Tipo C, localizada na Rua João Rufino, nº 90, Coronel João Pessoa/RN, conforme Projeto Básico</w:t>
      </w:r>
      <w:r w:rsidRPr="005F52DD">
        <w:rPr>
          <w:rFonts w:ascii="Times New Roman" w:eastAsia="Arial" w:hAnsi="Times New Roman" w:cs="Times New Roman"/>
          <w:sz w:val="24"/>
          <w:szCs w:val="24"/>
        </w:rPr>
        <w:t>.</w:t>
      </w:r>
    </w:p>
    <w:p w14:paraId="0B206282" w14:textId="77777777" w:rsidR="008D2E19" w:rsidRPr="005F52DD" w:rsidRDefault="008D2E19" w:rsidP="008D2E19">
      <w:pPr>
        <w:widowControl w:val="0"/>
        <w:spacing w:after="0" w:line="240" w:lineRule="atLeast"/>
        <w:ind w:right="-1" w:firstLine="793"/>
        <w:jc w:val="both"/>
        <w:rPr>
          <w:rFonts w:ascii="Times New Roman" w:eastAsia="Arial" w:hAnsi="Times New Roman" w:cs="Times New Roman"/>
          <w:sz w:val="24"/>
          <w:szCs w:val="24"/>
        </w:rPr>
      </w:pPr>
    </w:p>
    <w:tbl>
      <w:tblPr>
        <w:tblW w:w="8897" w:type="dxa"/>
        <w:tblLook w:val="04A0" w:firstRow="1" w:lastRow="0" w:firstColumn="1" w:lastColumn="0" w:noHBand="0" w:noVBand="1"/>
      </w:tblPr>
      <w:tblGrid>
        <w:gridCol w:w="828"/>
        <w:gridCol w:w="3627"/>
        <w:gridCol w:w="977"/>
        <w:gridCol w:w="976"/>
        <w:gridCol w:w="1236"/>
        <w:gridCol w:w="1253"/>
      </w:tblGrid>
      <w:tr w:rsidR="008D2E19" w:rsidRPr="005F52DD" w14:paraId="7E0D3B35" w14:textId="77777777" w:rsidTr="00FB4238">
        <w:tc>
          <w:tcPr>
            <w:tcW w:w="830" w:type="dxa"/>
            <w:tcBorders>
              <w:top w:val="single" w:sz="4" w:space="0" w:color="auto"/>
              <w:left w:val="single" w:sz="4" w:space="0" w:color="auto"/>
              <w:bottom w:val="single" w:sz="4" w:space="0" w:color="auto"/>
              <w:right w:val="single" w:sz="4" w:space="0" w:color="auto"/>
            </w:tcBorders>
          </w:tcPr>
          <w:p w14:paraId="746FC135" w14:textId="77777777" w:rsidR="008D2E19" w:rsidRPr="005F52DD" w:rsidRDefault="008D2E19" w:rsidP="00FB4238">
            <w:pPr>
              <w:spacing w:after="0"/>
              <w:jc w:val="both"/>
              <w:rPr>
                <w:rFonts w:ascii="Times New Roman" w:hAnsi="Times New Roman" w:cs="Times New Roman"/>
              </w:rPr>
            </w:pPr>
            <w:r w:rsidRPr="005F52DD">
              <w:rPr>
                <w:rFonts w:ascii="Times New Roman" w:hAnsi="Times New Roman" w:cs="Times New Roman"/>
                <w:b/>
                <w:sz w:val="24"/>
              </w:rPr>
              <w:t>Item</w:t>
            </w:r>
          </w:p>
        </w:tc>
        <w:tc>
          <w:tcPr>
            <w:tcW w:w="3673" w:type="dxa"/>
            <w:tcBorders>
              <w:top w:val="single" w:sz="4" w:space="0" w:color="auto"/>
              <w:left w:val="single" w:sz="4" w:space="0" w:color="auto"/>
              <w:bottom w:val="single" w:sz="4" w:space="0" w:color="auto"/>
              <w:right w:val="single" w:sz="4" w:space="0" w:color="auto"/>
            </w:tcBorders>
          </w:tcPr>
          <w:p w14:paraId="7E53FFFE" w14:textId="77777777" w:rsidR="008D2E19" w:rsidRPr="005F52DD" w:rsidRDefault="008D2E19" w:rsidP="00FB4238">
            <w:pPr>
              <w:spacing w:after="0"/>
              <w:jc w:val="center"/>
              <w:rPr>
                <w:rFonts w:ascii="Times New Roman" w:hAnsi="Times New Roman" w:cs="Times New Roman"/>
              </w:rPr>
            </w:pPr>
            <w:r w:rsidRPr="005F52DD">
              <w:rPr>
                <w:rFonts w:ascii="Times New Roman" w:hAnsi="Times New Roman" w:cs="Times New Roman"/>
                <w:b/>
                <w:sz w:val="24"/>
              </w:rPr>
              <w:t>Serviço</w:t>
            </w:r>
          </w:p>
        </w:tc>
        <w:tc>
          <w:tcPr>
            <w:tcW w:w="926" w:type="dxa"/>
            <w:tcBorders>
              <w:top w:val="single" w:sz="4" w:space="0" w:color="auto"/>
              <w:left w:val="single" w:sz="4" w:space="0" w:color="auto"/>
              <w:bottom w:val="single" w:sz="4" w:space="0" w:color="auto"/>
              <w:right w:val="single" w:sz="4" w:space="0" w:color="auto"/>
            </w:tcBorders>
          </w:tcPr>
          <w:p w14:paraId="7790A948" w14:textId="77777777" w:rsidR="008D2E19" w:rsidRPr="005F52DD" w:rsidRDefault="008D2E19" w:rsidP="00FB4238">
            <w:pPr>
              <w:spacing w:after="0"/>
              <w:jc w:val="both"/>
              <w:rPr>
                <w:rFonts w:ascii="Times New Roman" w:hAnsi="Times New Roman" w:cs="Times New Roman"/>
              </w:rPr>
            </w:pPr>
            <w:r w:rsidRPr="005F52DD">
              <w:rPr>
                <w:rFonts w:ascii="Times New Roman" w:hAnsi="Times New Roman" w:cs="Times New Roman"/>
                <w:b/>
                <w:sz w:val="24"/>
              </w:rPr>
              <w:t>Unid. medida</w:t>
            </w:r>
          </w:p>
        </w:tc>
        <w:tc>
          <w:tcPr>
            <w:tcW w:w="976" w:type="dxa"/>
            <w:tcBorders>
              <w:top w:val="single" w:sz="4" w:space="0" w:color="auto"/>
              <w:left w:val="single" w:sz="4" w:space="0" w:color="auto"/>
              <w:bottom w:val="single" w:sz="4" w:space="0" w:color="auto"/>
              <w:right w:val="single" w:sz="4" w:space="0" w:color="auto"/>
            </w:tcBorders>
          </w:tcPr>
          <w:p w14:paraId="03BB32A9" w14:textId="77777777" w:rsidR="008D2E19" w:rsidRPr="005F52DD" w:rsidRDefault="008D2E19" w:rsidP="00FB4238">
            <w:pPr>
              <w:spacing w:after="0"/>
              <w:jc w:val="both"/>
              <w:rPr>
                <w:rFonts w:ascii="Times New Roman" w:hAnsi="Times New Roman" w:cs="Times New Roman"/>
              </w:rPr>
            </w:pPr>
            <w:proofErr w:type="spellStart"/>
            <w:r w:rsidRPr="005F52DD">
              <w:rPr>
                <w:rFonts w:ascii="Times New Roman" w:hAnsi="Times New Roman" w:cs="Times New Roman"/>
                <w:b/>
                <w:sz w:val="24"/>
              </w:rPr>
              <w:t>Qtd</w:t>
            </w:r>
            <w:proofErr w:type="spellEnd"/>
            <w:r w:rsidRPr="005F52DD">
              <w:rPr>
                <w:rFonts w:ascii="Times New Roman" w:hAnsi="Times New Roman" w:cs="Times New Roman"/>
                <w:b/>
                <w:sz w:val="24"/>
              </w:rPr>
              <w:t xml:space="preserve"> licitada</w:t>
            </w:r>
          </w:p>
        </w:tc>
        <w:tc>
          <w:tcPr>
            <w:tcW w:w="1237" w:type="dxa"/>
            <w:tcBorders>
              <w:top w:val="single" w:sz="4" w:space="0" w:color="auto"/>
              <w:left w:val="single" w:sz="4" w:space="0" w:color="auto"/>
              <w:bottom w:val="single" w:sz="4" w:space="0" w:color="auto"/>
              <w:right w:val="single" w:sz="4" w:space="0" w:color="auto"/>
            </w:tcBorders>
          </w:tcPr>
          <w:p w14:paraId="3F93287B" w14:textId="77777777" w:rsidR="008D2E19" w:rsidRPr="005F52DD" w:rsidRDefault="008D2E19" w:rsidP="00FB4238">
            <w:pPr>
              <w:spacing w:after="0"/>
              <w:jc w:val="both"/>
              <w:rPr>
                <w:rFonts w:ascii="Times New Roman" w:hAnsi="Times New Roman" w:cs="Times New Roman"/>
              </w:rPr>
            </w:pPr>
            <w:r w:rsidRPr="005F52DD">
              <w:rPr>
                <w:rFonts w:ascii="Times New Roman" w:hAnsi="Times New Roman" w:cs="Times New Roman"/>
                <w:b/>
                <w:sz w:val="24"/>
              </w:rPr>
              <w:t>Valor unitário (R$)</w:t>
            </w:r>
          </w:p>
        </w:tc>
        <w:tc>
          <w:tcPr>
            <w:tcW w:w="1255" w:type="dxa"/>
            <w:tcBorders>
              <w:top w:val="single" w:sz="4" w:space="0" w:color="auto"/>
              <w:left w:val="single" w:sz="4" w:space="0" w:color="auto"/>
              <w:bottom w:val="single" w:sz="4" w:space="0" w:color="auto"/>
              <w:right w:val="single" w:sz="4" w:space="0" w:color="auto"/>
            </w:tcBorders>
          </w:tcPr>
          <w:p w14:paraId="0B84BB2C" w14:textId="77777777" w:rsidR="008D2E19" w:rsidRPr="005F52DD" w:rsidRDefault="008D2E19" w:rsidP="00FB4238">
            <w:pPr>
              <w:spacing w:after="0"/>
              <w:jc w:val="both"/>
              <w:rPr>
                <w:rFonts w:ascii="Times New Roman" w:hAnsi="Times New Roman" w:cs="Times New Roman"/>
              </w:rPr>
            </w:pPr>
            <w:r w:rsidRPr="005F52DD">
              <w:rPr>
                <w:rFonts w:ascii="Times New Roman" w:hAnsi="Times New Roman" w:cs="Times New Roman"/>
                <w:b/>
                <w:sz w:val="24"/>
              </w:rPr>
              <w:t>Valor total (R$)</w:t>
            </w:r>
          </w:p>
        </w:tc>
      </w:tr>
      <w:tr w:rsidR="008D2E19" w:rsidRPr="005F52DD" w14:paraId="43F38E35" w14:textId="77777777" w:rsidTr="00FB4238">
        <w:tc>
          <w:tcPr>
            <w:tcW w:w="830" w:type="dxa"/>
            <w:tcBorders>
              <w:top w:val="single" w:sz="4" w:space="0" w:color="auto"/>
              <w:left w:val="single" w:sz="4" w:space="0" w:color="auto"/>
              <w:bottom w:val="single" w:sz="4" w:space="0" w:color="auto"/>
              <w:right w:val="single" w:sz="4" w:space="0" w:color="auto"/>
            </w:tcBorders>
          </w:tcPr>
          <w:p w14:paraId="5CA5513F" w14:textId="77777777" w:rsidR="008D2E19" w:rsidRPr="005F52DD" w:rsidRDefault="008D2E19" w:rsidP="00FB4238">
            <w:pPr>
              <w:spacing w:after="0"/>
              <w:jc w:val="center"/>
              <w:rPr>
                <w:rFonts w:ascii="Times New Roman" w:hAnsi="Times New Roman" w:cs="Times New Roman"/>
              </w:rPr>
            </w:pPr>
            <w:r w:rsidRPr="005F52DD">
              <w:rPr>
                <w:rFonts w:ascii="Times New Roman" w:hAnsi="Times New Roman" w:cs="Times New Roman"/>
                <w:sz w:val="24"/>
              </w:rPr>
              <w:t>1</w:t>
            </w:r>
          </w:p>
        </w:tc>
        <w:tc>
          <w:tcPr>
            <w:tcW w:w="3673" w:type="dxa"/>
            <w:tcBorders>
              <w:top w:val="single" w:sz="4" w:space="0" w:color="auto"/>
              <w:left w:val="single" w:sz="4" w:space="0" w:color="auto"/>
              <w:bottom w:val="single" w:sz="4" w:space="0" w:color="auto"/>
              <w:right w:val="single" w:sz="4" w:space="0" w:color="auto"/>
            </w:tcBorders>
          </w:tcPr>
          <w:p w14:paraId="4D2AB46E" w14:textId="4EF671C3" w:rsidR="008D2E19" w:rsidRPr="005F52DD" w:rsidRDefault="008D2E19" w:rsidP="00FB4238">
            <w:pPr>
              <w:spacing w:after="0"/>
              <w:jc w:val="both"/>
              <w:rPr>
                <w:rFonts w:ascii="Times New Roman" w:hAnsi="Times New Roman" w:cs="Times New Roman"/>
              </w:rPr>
            </w:pPr>
            <w:r w:rsidRPr="005F52DD">
              <w:rPr>
                <w:rFonts w:ascii="Times New Roman" w:hAnsi="Times New Roman" w:cs="Times New Roman"/>
                <w:sz w:val="24"/>
              </w:rPr>
              <w:t xml:space="preserve">8131 - Serviços de instalação de Subestação Aérea 75KVA - padrão Cosern, na Creche Proinfancia - Tipo C, localizada na Rua João Rufino, Sn, Centro, Coronel </w:t>
            </w:r>
            <w:r w:rsidRPr="005F52DD">
              <w:rPr>
                <w:rFonts w:ascii="Times New Roman" w:hAnsi="Times New Roman" w:cs="Times New Roman"/>
                <w:sz w:val="24"/>
              </w:rPr>
              <w:t>João</w:t>
            </w:r>
            <w:r w:rsidRPr="005F52DD">
              <w:rPr>
                <w:rFonts w:ascii="Times New Roman" w:hAnsi="Times New Roman" w:cs="Times New Roman"/>
                <w:sz w:val="24"/>
              </w:rPr>
              <w:t xml:space="preserve"> Pessoa/RN</w:t>
            </w:r>
          </w:p>
        </w:tc>
        <w:tc>
          <w:tcPr>
            <w:tcW w:w="926" w:type="dxa"/>
            <w:tcBorders>
              <w:top w:val="single" w:sz="4" w:space="0" w:color="auto"/>
              <w:left w:val="single" w:sz="4" w:space="0" w:color="auto"/>
              <w:bottom w:val="single" w:sz="4" w:space="0" w:color="auto"/>
              <w:right w:val="single" w:sz="4" w:space="0" w:color="auto"/>
            </w:tcBorders>
          </w:tcPr>
          <w:p w14:paraId="7A58B1EE" w14:textId="77777777" w:rsidR="008D2E19" w:rsidRPr="005F52DD" w:rsidRDefault="008D2E19" w:rsidP="00FB4238">
            <w:pPr>
              <w:spacing w:after="0"/>
              <w:jc w:val="center"/>
              <w:rPr>
                <w:rFonts w:ascii="Times New Roman" w:hAnsi="Times New Roman" w:cs="Times New Roman"/>
              </w:rPr>
            </w:pPr>
            <w:r w:rsidRPr="005F52DD">
              <w:rPr>
                <w:rFonts w:ascii="Times New Roman" w:hAnsi="Times New Roman" w:cs="Times New Roman"/>
                <w:sz w:val="24"/>
              </w:rPr>
              <w:t>Serviço</w:t>
            </w:r>
          </w:p>
        </w:tc>
        <w:tc>
          <w:tcPr>
            <w:tcW w:w="976" w:type="dxa"/>
            <w:tcBorders>
              <w:top w:val="single" w:sz="4" w:space="0" w:color="auto"/>
              <w:left w:val="single" w:sz="4" w:space="0" w:color="auto"/>
              <w:bottom w:val="single" w:sz="4" w:space="0" w:color="auto"/>
              <w:right w:val="single" w:sz="4" w:space="0" w:color="auto"/>
            </w:tcBorders>
          </w:tcPr>
          <w:p w14:paraId="37AEECB9" w14:textId="77777777" w:rsidR="008D2E19" w:rsidRPr="005F52DD" w:rsidRDefault="008D2E19" w:rsidP="00FB4238">
            <w:pPr>
              <w:spacing w:after="0"/>
              <w:jc w:val="center"/>
              <w:rPr>
                <w:rFonts w:ascii="Times New Roman" w:hAnsi="Times New Roman" w:cs="Times New Roman"/>
              </w:rPr>
            </w:pPr>
            <w:r w:rsidRPr="005F52DD">
              <w:rPr>
                <w:rFonts w:ascii="Times New Roman" w:hAnsi="Times New Roman" w:cs="Times New Roman"/>
                <w:sz w:val="24"/>
              </w:rPr>
              <w:t>1</w:t>
            </w:r>
          </w:p>
        </w:tc>
        <w:tc>
          <w:tcPr>
            <w:tcW w:w="1237" w:type="dxa"/>
            <w:tcBorders>
              <w:top w:val="single" w:sz="4" w:space="0" w:color="auto"/>
              <w:left w:val="single" w:sz="4" w:space="0" w:color="auto"/>
              <w:bottom w:val="single" w:sz="4" w:space="0" w:color="auto"/>
              <w:right w:val="single" w:sz="4" w:space="0" w:color="auto"/>
            </w:tcBorders>
          </w:tcPr>
          <w:p w14:paraId="4CBC5963" w14:textId="77777777" w:rsidR="008D2E19" w:rsidRPr="005F52DD" w:rsidRDefault="008D2E19" w:rsidP="00FB4238">
            <w:pPr>
              <w:spacing w:after="0"/>
              <w:jc w:val="center"/>
              <w:rPr>
                <w:rFonts w:ascii="Times New Roman" w:hAnsi="Times New Roman" w:cs="Times New Roman"/>
              </w:rPr>
            </w:pPr>
            <w:r w:rsidRPr="005F52DD">
              <w:rPr>
                <w:rFonts w:ascii="Times New Roman" w:hAnsi="Times New Roman" w:cs="Times New Roman"/>
                <w:sz w:val="24"/>
              </w:rPr>
              <w:t>47.870,00</w:t>
            </w:r>
          </w:p>
        </w:tc>
        <w:tc>
          <w:tcPr>
            <w:tcW w:w="1255" w:type="dxa"/>
            <w:tcBorders>
              <w:top w:val="single" w:sz="4" w:space="0" w:color="auto"/>
              <w:left w:val="single" w:sz="4" w:space="0" w:color="auto"/>
              <w:bottom w:val="single" w:sz="4" w:space="0" w:color="auto"/>
              <w:right w:val="single" w:sz="4" w:space="0" w:color="auto"/>
            </w:tcBorders>
          </w:tcPr>
          <w:p w14:paraId="70BDFF2E" w14:textId="77777777" w:rsidR="008D2E19" w:rsidRPr="005F52DD" w:rsidRDefault="008D2E19" w:rsidP="00FB4238">
            <w:pPr>
              <w:spacing w:after="0"/>
              <w:jc w:val="center"/>
              <w:rPr>
                <w:rFonts w:ascii="Times New Roman" w:hAnsi="Times New Roman" w:cs="Times New Roman"/>
              </w:rPr>
            </w:pPr>
            <w:r w:rsidRPr="005F52DD">
              <w:rPr>
                <w:rFonts w:ascii="Times New Roman" w:hAnsi="Times New Roman" w:cs="Times New Roman"/>
                <w:sz w:val="24"/>
              </w:rPr>
              <w:t>47.870,00</w:t>
            </w:r>
          </w:p>
        </w:tc>
      </w:tr>
      <w:tr w:rsidR="008D2E19" w:rsidRPr="005F52DD" w14:paraId="6D4C6E3E" w14:textId="77777777" w:rsidTr="00FB4238">
        <w:tc>
          <w:tcPr>
            <w:tcW w:w="7642" w:type="dxa"/>
            <w:gridSpan w:val="5"/>
            <w:tcBorders>
              <w:top w:val="single" w:sz="4" w:space="0" w:color="auto"/>
              <w:left w:val="single" w:sz="4" w:space="0" w:color="auto"/>
              <w:bottom w:val="single" w:sz="4" w:space="0" w:color="auto"/>
              <w:right w:val="single" w:sz="4" w:space="0" w:color="auto"/>
            </w:tcBorders>
          </w:tcPr>
          <w:p w14:paraId="71A362E3" w14:textId="77777777" w:rsidR="008D2E19" w:rsidRPr="005F52DD" w:rsidRDefault="008D2E19" w:rsidP="00FB4238">
            <w:pPr>
              <w:spacing w:after="0"/>
              <w:jc w:val="center"/>
              <w:rPr>
                <w:rFonts w:ascii="Times New Roman" w:hAnsi="Times New Roman" w:cs="Times New Roman"/>
              </w:rPr>
            </w:pPr>
            <w:r w:rsidRPr="005F52DD">
              <w:rPr>
                <w:rFonts w:ascii="Times New Roman" w:hAnsi="Times New Roman" w:cs="Times New Roman"/>
                <w:b/>
                <w:sz w:val="24"/>
              </w:rPr>
              <w:t>Total Geral</w:t>
            </w:r>
          </w:p>
        </w:tc>
        <w:tc>
          <w:tcPr>
            <w:tcW w:w="1255" w:type="dxa"/>
            <w:tcBorders>
              <w:top w:val="single" w:sz="4" w:space="0" w:color="auto"/>
              <w:left w:val="single" w:sz="4" w:space="0" w:color="auto"/>
              <w:bottom w:val="single" w:sz="4" w:space="0" w:color="auto"/>
              <w:right w:val="single" w:sz="4" w:space="0" w:color="auto"/>
            </w:tcBorders>
          </w:tcPr>
          <w:p w14:paraId="2415A44A" w14:textId="77777777" w:rsidR="008D2E19" w:rsidRPr="005F52DD" w:rsidRDefault="008D2E19" w:rsidP="00FB4238">
            <w:pPr>
              <w:spacing w:after="0"/>
              <w:jc w:val="center"/>
              <w:rPr>
                <w:rFonts w:ascii="Times New Roman" w:hAnsi="Times New Roman" w:cs="Times New Roman"/>
              </w:rPr>
            </w:pPr>
            <w:r w:rsidRPr="005F52DD">
              <w:rPr>
                <w:rFonts w:ascii="Times New Roman" w:hAnsi="Times New Roman" w:cs="Times New Roman"/>
                <w:b/>
                <w:sz w:val="24"/>
              </w:rPr>
              <w:t>47.870,00</w:t>
            </w:r>
          </w:p>
        </w:tc>
      </w:tr>
    </w:tbl>
    <w:p w14:paraId="282E25AE" w14:textId="77777777" w:rsidR="008D2E19" w:rsidRPr="005F52DD" w:rsidRDefault="008D2E19" w:rsidP="008D2E19">
      <w:pPr>
        <w:spacing w:after="0" w:line="240" w:lineRule="auto"/>
        <w:ind w:right="-1"/>
        <w:jc w:val="center"/>
        <w:rPr>
          <w:rFonts w:ascii="Times New Roman" w:hAnsi="Times New Roman" w:cs="Times New Roman"/>
          <w:sz w:val="24"/>
          <w:szCs w:val="24"/>
        </w:rPr>
      </w:pPr>
    </w:p>
    <w:p w14:paraId="0D684015" w14:textId="77777777" w:rsidR="008D2E19" w:rsidRPr="005F52DD" w:rsidRDefault="008D2E19" w:rsidP="008D2E19">
      <w:pPr>
        <w:widowControl w:val="0"/>
        <w:spacing w:after="0" w:line="240" w:lineRule="atLeast"/>
        <w:ind w:right="-1" w:firstLine="793"/>
        <w:jc w:val="both"/>
        <w:rPr>
          <w:rFonts w:ascii="Times New Roman" w:hAnsi="Times New Roman" w:cs="Times New Roman"/>
          <w:color w:val="000000"/>
          <w:sz w:val="24"/>
          <w:szCs w:val="24"/>
          <w:shd w:val="clear" w:color="auto" w:fill="FFFFFF"/>
        </w:rPr>
      </w:pPr>
      <w:r w:rsidRPr="005F52DD">
        <w:rPr>
          <w:rFonts w:ascii="Times New Roman" w:hAnsi="Times New Roman" w:cs="Times New Roman"/>
          <w:b/>
          <w:bCs/>
          <w:color w:val="000000"/>
          <w:sz w:val="24"/>
          <w:szCs w:val="24"/>
          <w:shd w:val="clear" w:color="auto" w:fill="FFFFFF"/>
        </w:rPr>
        <w:t>RATIFICO</w:t>
      </w:r>
      <w:r w:rsidRPr="005F52DD">
        <w:rPr>
          <w:rFonts w:ascii="Times New Roman" w:hAnsi="Times New Roman" w:cs="Times New Roman"/>
          <w:color w:val="000000"/>
          <w:sz w:val="24"/>
          <w:szCs w:val="24"/>
          <w:shd w:val="clear" w:color="auto" w:fill="FFFFFF"/>
        </w:rPr>
        <w:t>, em consonância com o Parágrafo Único do Art. 72 da Lei nº 14.133, de 1º de abril de 2021</w:t>
      </w:r>
      <w:r>
        <w:rPr>
          <w:rFonts w:ascii="Times New Roman" w:hAnsi="Times New Roman" w:cs="Times New Roman"/>
          <w:color w:val="000000"/>
          <w:sz w:val="24"/>
          <w:szCs w:val="24"/>
          <w:shd w:val="clear" w:color="auto" w:fill="FFFFFF"/>
        </w:rPr>
        <w:t>.</w:t>
      </w:r>
    </w:p>
    <w:p w14:paraId="736F1E1F" w14:textId="77777777" w:rsidR="008D2E19" w:rsidRPr="005F52DD" w:rsidRDefault="008D2E19" w:rsidP="008D2E19">
      <w:pPr>
        <w:spacing w:after="0" w:line="240" w:lineRule="auto"/>
        <w:ind w:right="-1"/>
        <w:jc w:val="center"/>
        <w:rPr>
          <w:rFonts w:ascii="Times New Roman" w:hAnsi="Times New Roman" w:cs="Times New Roman"/>
          <w:sz w:val="24"/>
          <w:szCs w:val="24"/>
        </w:rPr>
      </w:pPr>
    </w:p>
    <w:p w14:paraId="08E389D2" w14:textId="77777777" w:rsidR="008D2E19" w:rsidRPr="005F52DD" w:rsidRDefault="008D2E19" w:rsidP="008D2E19">
      <w:pPr>
        <w:widowControl w:val="0"/>
        <w:spacing w:after="0" w:line="240" w:lineRule="atLeast"/>
        <w:ind w:right="-1" w:firstLine="793"/>
        <w:jc w:val="both"/>
        <w:rPr>
          <w:rFonts w:ascii="Times New Roman" w:eastAsia="Arial" w:hAnsi="Times New Roman" w:cs="Times New Roman"/>
          <w:sz w:val="24"/>
          <w:szCs w:val="24"/>
        </w:rPr>
      </w:pPr>
    </w:p>
    <w:p w14:paraId="1C2AE8D3" w14:textId="77777777" w:rsidR="008D2E19" w:rsidRPr="005F52DD" w:rsidRDefault="008D2E19" w:rsidP="008D2E19">
      <w:pPr>
        <w:widowControl w:val="0"/>
        <w:spacing w:after="0" w:line="240" w:lineRule="atLeast"/>
        <w:ind w:right="-1" w:firstLine="793"/>
        <w:jc w:val="both"/>
        <w:rPr>
          <w:rFonts w:ascii="Times New Roman" w:eastAsia="Arial" w:hAnsi="Times New Roman" w:cs="Times New Roman"/>
          <w:sz w:val="24"/>
          <w:szCs w:val="24"/>
        </w:rPr>
      </w:pPr>
      <w:r w:rsidRPr="005F52DD">
        <w:rPr>
          <w:rFonts w:ascii="Times New Roman" w:eastAsia="Arial" w:hAnsi="Times New Roman" w:cs="Times New Roman"/>
          <w:sz w:val="24"/>
          <w:szCs w:val="24"/>
        </w:rPr>
        <w:tab/>
      </w:r>
    </w:p>
    <w:p w14:paraId="3532AE96" w14:textId="77777777" w:rsidR="008D2E19" w:rsidRPr="005F52DD" w:rsidRDefault="008D2E19" w:rsidP="008D2E19">
      <w:pPr>
        <w:pStyle w:val="SemEspaamento1"/>
        <w:ind w:right="-1"/>
        <w:jc w:val="right"/>
        <w:rPr>
          <w:rFonts w:ascii="Times New Roman" w:eastAsia="Arial" w:hAnsi="Times New Roman"/>
          <w:sz w:val="24"/>
          <w:szCs w:val="24"/>
        </w:rPr>
      </w:pPr>
    </w:p>
    <w:p w14:paraId="7460725A" w14:textId="77777777" w:rsidR="008D2E19" w:rsidRPr="005F52DD" w:rsidRDefault="008D2E19" w:rsidP="008D2E19">
      <w:pPr>
        <w:pStyle w:val="SemEspaamento1"/>
        <w:ind w:right="-1"/>
        <w:jc w:val="center"/>
        <w:rPr>
          <w:rFonts w:ascii="Times New Roman" w:eastAsia="Arial" w:hAnsi="Times New Roman"/>
          <w:sz w:val="24"/>
          <w:szCs w:val="24"/>
        </w:rPr>
      </w:pPr>
      <w:r w:rsidRPr="005F52DD">
        <w:rPr>
          <w:rFonts w:ascii="Times New Roman" w:eastAsia="Arial" w:hAnsi="Times New Roman"/>
          <w:sz w:val="24"/>
          <w:szCs w:val="24"/>
        </w:rPr>
        <w:t>Coronel João Pessoa/RN,</w:t>
      </w:r>
      <w:r w:rsidRPr="005F52DD">
        <w:rPr>
          <w:rFonts w:ascii="Times New Roman" w:hAnsi="Times New Roman"/>
        </w:rPr>
        <w:t xml:space="preserve"> </w:t>
      </w:r>
      <w:r>
        <w:rPr>
          <w:rFonts w:ascii="Times New Roman" w:eastAsia="Arial" w:hAnsi="Times New Roman"/>
          <w:sz w:val="24"/>
          <w:szCs w:val="24"/>
        </w:rPr>
        <w:t xml:space="preserve">6 de março de </w:t>
      </w:r>
      <w:r w:rsidRPr="005F52DD">
        <w:rPr>
          <w:rFonts w:ascii="Times New Roman" w:eastAsia="Arial" w:hAnsi="Times New Roman"/>
          <w:sz w:val="24"/>
          <w:szCs w:val="24"/>
        </w:rPr>
        <w:t>2024.</w:t>
      </w:r>
    </w:p>
    <w:p w14:paraId="330FD9F0" w14:textId="77777777" w:rsidR="008D2E19" w:rsidRPr="005F52DD" w:rsidRDefault="008D2E19" w:rsidP="008D2E19">
      <w:pPr>
        <w:pStyle w:val="SemEspaamento1"/>
        <w:ind w:right="-1"/>
        <w:jc w:val="center"/>
        <w:rPr>
          <w:rFonts w:ascii="Times New Roman" w:eastAsia="Aparajita" w:hAnsi="Times New Roman"/>
          <w:b/>
          <w:sz w:val="24"/>
          <w:szCs w:val="24"/>
        </w:rPr>
      </w:pPr>
    </w:p>
    <w:p w14:paraId="02288DC1" w14:textId="77777777" w:rsidR="008D2E19" w:rsidRDefault="008D2E19" w:rsidP="008D2E19">
      <w:pPr>
        <w:widowControl w:val="0"/>
        <w:spacing w:after="0" w:line="240" w:lineRule="atLeast"/>
        <w:ind w:right="-1"/>
        <w:jc w:val="center"/>
        <w:rPr>
          <w:rFonts w:ascii="Times New Roman" w:eastAsia="Arial" w:hAnsi="Times New Roman" w:cs="Times New Roman"/>
          <w:sz w:val="24"/>
          <w:szCs w:val="24"/>
        </w:rPr>
      </w:pPr>
    </w:p>
    <w:p w14:paraId="68D2D61D" w14:textId="77777777" w:rsidR="008D2E19" w:rsidRPr="005F52DD" w:rsidRDefault="008D2E19" w:rsidP="008D2E19">
      <w:pPr>
        <w:widowControl w:val="0"/>
        <w:spacing w:after="0" w:line="240" w:lineRule="atLeast"/>
        <w:ind w:right="-1"/>
        <w:jc w:val="center"/>
        <w:rPr>
          <w:rFonts w:ascii="Times New Roman" w:eastAsia="Arial" w:hAnsi="Times New Roman" w:cs="Times New Roman"/>
          <w:sz w:val="24"/>
          <w:szCs w:val="24"/>
        </w:rPr>
      </w:pPr>
    </w:p>
    <w:p w14:paraId="7B6D0ECB" w14:textId="77777777" w:rsidR="008D2E19" w:rsidRPr="005F52DD" w:rsidRDefault="008D2E19" w:rsidP="008D2E19">
      <w:pPr>
        <w:pStyle w:val="Estilopadro"/>
        <w:widowControl w:val="0"/>
        <w:spacing w:after="0" w:line="100" w:lineRule="atLeast"/>
        <w:ind w:right="-1"/>
        <w:jc w:val="center"/>
        <w:rPr>
          <w:rFonts w:ascii="Times New Roman" w:eastAsia="Arial" w:hAnsi="Times New Roman"/>
          <w:sz w:val="24"/>
          <w:szCs w:val="24"/>
        </w:rPr>
      </w:pPr>
      <w:r w:rsidRPr="005F52DD">
        <w:rPr>
          <w:rFonts w:ascii="Times New Roman" w:eastAsia="Arial" w:hAnsi="Times New Roman"/>
          <w:sz w:val="24"/>
          <w:szCs w:val="24"/>
        </w:rPr>
        <w:t>_____________________________</w:t>
      </w:r>
    </w:p>
    <w:p w14:paraId="21DD870C" w14:textId="77777777" w:rsidR="008D2E19" w:rsidRPr="005F52DD" w:rsidRDefault="008D2E19" w:rsidP="008D2E19">
      <w:pPr>
        <w:pStyle w:val="Estilopadro"/>
        <w:widowControl w:val="0"/>
        <w:spacing w:after="0" w:line="100" w:lineRule="atLeast"/>
        <w:ind w:right="-1"/>
        <w:jc w:val="center"/>
        <w:rPr>
          <w:rFonts w:ascii="Times New Roman" w:hAnsi="Times New Roman"/>
          <w:bCs/>
          <w:sz w:val="24"/>
          <w:szCs w:val="24"/>
        </w:rPr>
      </w:pPr>
      <w:r w:rsidRPr="005F52DD">
        <w:rPr>
          <w:rFonts w:ascii="Times New Roman" w:hAnsi="Times New Roman"/>
          <w:bCs/>
          <w:sz w:val="24"/>
          <w:szCs w:val="24"/>
        </w:rPr>
        <w:t>Maria de Fátima Alves da Costa</w:t>
      </w:r>
    </w:p>
    <w:p w14:paraId="4A92903B" w14:textId="77777777" w:rsidR="008D2E19" w:rsidRPr="005F52DD" w:rsidRDefault="008D2E19" w:rsidP="008D2E19">
      <w:pPr>
        <w:pStyle w:val="Normal0"/>
        <w:ind w:right="-1"/>
        <w:jc w:val="center"/>
        <w:rPr>
          <w:rFonts w:ascii="Times New Roman" w:hAnsi="Times New Roman"/>
          <w:b/>
          <w:bCs/>
          <w:szCs w:val="24"/>
        </w:rPr>
      </w:pPr>
      <w:r w:rsidRPr="005F52DD">
        <w:rPr>
          <w:rFonts w:ascii="Times New Roman" w:hAnsi="Times New Roman"/>
          <w:b/>
          <w:bCs/>
          <w:color w:val="000000"/>
          <w:szCs w:val="24"/>
        </w:rPr>
        <w:t>Prefeita Municipal</w:t>
      </w:r>
    </w:p>
    <w:p w14:paraId="73B3FC1A" w14:textId="77777777" w:rsidR="008D2E19" w:rsidRDefault="008D2E19" w:rsidP="008D2E19">
      <w:pPr>
        <w:autoSpaceDE w:val="0"/>
        <w:autoSpaceDN w:val="0"/>
        <w:adjustRightInd w:val="0"/>
        <w:ind w:right="-568"/>
        <w:jc w:val="center"/>
        <w:rPr>
          <w:rFonts w:ascii="Arial Narrow" w:hAnsi="Arial Narrow"/>
        </w:rPr>
      </w:pPr>
    </w:p>
    <w:p w14:paraId="1CF36F30" w14:textId="77777777" w:rsidR="009F60BF" w:rsidRDefault="009F60BF" w:rsidP="009F60BF">
      <w:pPr>
        <w:spacing w:after="0" w:line="240" w:lineRule="auto"/>
        <w:jc w:val="center"/>
      </w:pPr>
    </w:p>
    <w:p w14:paraId="41FD42A1" w14:textId="77777777" w:rsidR="002647C3" w:rsidRDefault="002647C3"/>
    <w:sectPr w:rsidR="002647C3" w:rsidSect="00D82F7F">
      <w:headerReference w:type="default" r:id="rId2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7EE83" w14:textId="77777777" w:rsidR="00D82F7F" w:rsidRDefault="00D82F7F" w:rsidP="009F60BF">
      <w:pPr>
        <w:spacing w:after="0" w:line="240" w:lineRule="auto"/>
      </w:pPr>
      <w:r>
        <w:separator/>
      </w:r>
    </w:p>
  </w:endnote>
  <w:endnote w:type="continuationSeparator" w:id="0">
    <w:p w14:paraId="0BDE9353" w14:textId="77777777" w:rsidR="00D82F7F" w:rsidRDefault="00D82F7F" w:rsidP="009F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Light">
    <w:altName w:val="Calibr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7AD2E" w14:textId="77777777" w:rsidR="00D82F7F" w:rsidRDefault="00D82F7F" w:rsidP="009F60BF">
      <w:pPr>
        <w:spacing w:after="0" w:line="240" w:lineRule="auto"/>
      </w:pPr>
      <w:r>
        <w:separator/>
      </w:r>
    </w:p>
  </w:footnote>
  <w:footnote w:type="continuationSeparator" w:id="0">
    <w:p w14:paraId="20591794" w14:textId="77777777" w:rsidR="00D82F7F" w:rsidRDefault="00D82F7F" w:rsidP="009F60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744E4" w14:textId="77777777" w:rsidR="009F60BF" w:rsidRDefault="009F60BF" w:rsidP="009F60BF">
    <w:pPr>
      <w:pStyle w:val="Cabealho"/>
      <w:rPr>
        <w:rFonts w:ascii="Book Antiqua" w:hAnsi="Book Antiqua"/>
        <w:sz w:val="18"/>
      </w:rPr>
    </w:pPr>
    <w:r>
      <w:rPr>
        <w:noProof/>
        <w:lang w:eastAsia="pt-BR"/>
      </w:rPr>
      <w:drawing>
        <wp:anchor distT="0" distB="0" distL="114300" distR="114300" simplePos="0" relativeHeight="251656704" behindDoc="0" locked="0" layoutInCell="1" allowOverlap="1" wp14:anchorId="15696165" wp14:editId="06CA0BAE">
          <wp:simplePos x="0" y="0"/>
          <wp:positionH relativeFrom="margin">
            <wp:posOffset>-523875</wp:posOffset>
          </wp:positionH>
          <wp:positionV relativeFrom="paragraph">
            <wp:posOffset>10160</wp:posOffset>
          </wp:positionV>
          <wp:extent cx="755650" cy="1006475"/>
          <wp:effectExtent l="0" t="0" r="0" b="0"/>
          <wp:wrapThrough wrapText="bothSides">
            <wp:wrapPolygon edited="0">
              <wp:start x="0" y="0"/>
              <wp:lineTo x="0" y="21259"/>
              <wp:lineTo x="21237" y="21259"/>
              <wp:lineTo x="21237"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pic:spPr>
              </pic:pic>
            </a:graphicData>
          </a:graphic>
          <wp14:sizeRelH relativeFrom="page">
            <wp14:pctWidth>0</wp14:pctWidth>
          </wp14:sizeRelH>
          <wp14:sizeRelV relativeFrom="page">
            <wp14:pctHeight>0</wp14:pctHeight>
          </wp14:sizeRelV>
        </wp:anchor>
      </w:drawing>
    </w:r>
  </w:p>
  <w:p w14:paraId="6A0ABF55" w14:textId="77777777" w:rsidR="009F60BF" w:rsidRDefault="009F60BF" w:rsidP="009F60BF">
    <w:pPr>
      <w:pStyle w:val="Cabealho"/>
      <w:ind w:left="426"/>
      <w:rPr>
        <w:rFonts w:ascii="Book Antiqua" w:hAnsi="Book Antiqua"/>
        <w:sz w:val="18"/>
      </w:rPr>
    </w:pPr>
    <w:r>
      <w:rPr>
        <w:rFonts w:ascii="Book Antiqua" w:hAnsi="Book Antiqua"/>
        <w:sz w:val="18"/>
      </w:rPr>
      <w:t>ESTADO DO RIO GRANDE DO NORTE</w:t>
    </w:r>
  </w:p>
  <w:p w14:paraId="395B1E49" w14:textId="77777777" w:rsidR="009F60BF" w:rsidRDefault="009F60BF" w:rsidP="009F60BF">
    <w:pPr>
      <w:pStyle w:val="Cabealho"/>
      <w:ind w:left="426"/>
      <w:rPr>
        <w:rFonts w:ascii="Book Antiqua" w:hAnsi="Book Antiqua"/>
        <w:b/>
        <w:sz w:val="18"/>
      </w:rPr>
    </w:pPr>
    <w:r>
      <w:rPr>
        <w:rFonts w:ascii="Book Antiqua" w:hAnsi="Book Antiqua"/>
        <w:b/>
        <w:sz w:val="18"/>
      </w:rPr>
      <w:t>MUNICÍPIO DE CORONEL JOÃO PESSOA</w:t>
    </w:r>
  </w:p>
  <w:p w14:paraId="77A59A67" w14:textId="77777777" w:rsidR="009F60BF" w:rsidRDefault="009F60BF" w:rsidP="009F60BF">
    <w:pPr>
      <w:pStyle w:val="Cabealho"/>
      <w:ind w:left="426"/>
      <w:rPr>
        <w:rFonts w:ascii="Book Antiqua" w:hAnsi="Book Antiqua"/>
        <w:sz w:val="18"/>
      </w:rPr>
    </w:pPr>
    <w:r>
      <w:rPr>
        <w:rFonts w:ascii="Book Antiqua" w:hAnsi="Book Antiqua"/>
        <w:sz w:val="18"/>
      </w:rPr>
      <w:t>Rua São José, 05 – Centro</w:t>
    </w:r>
  </w:p>
  <w:p w14:paraId="272150FD" w14:textId="77777777" w:rsidR="009F60BF" w:rsidRDefault="009F60BF" w:rsidP="009F60BF">
    <w:pPr>
      <w:pStyle w:val="Cabealho"/>
      <w:ind w:left="426"/>
      <w:rPr>
        <w:rFonts w:ascii="Book Antiqua" w:hAnsi="Book Antiqua"/>
        <w:sz w:val="18"/>
      </w:rPr>
    </w:pPr>
    <w:r>
      <w:rPr>
        <w:rFonts w:ascii="Book Antiqua" w:hAnsi="Book Antiqua"/>
        <w:sz w:val="18"/>
      </w:rPr>
      <w:t>CEP: 59.930-000</w:t>
    </w:r>
  </w:p>
  <w:p w14:paraId="442CBF38" w14:textId="77777777" w:rsidR="009F60BF" w:rsidRDefault="009F60BF" w:rsidP="009F60BF">
    <w:pPr>
      <w:pStyle w:val="Cabealho"/>
      <w:ind w:left="426"/>
      <w:rPr>
        <w:rFonts w:ascii="Book Antiqua" w:hAnsi="Book Antiqua"/>
        <w:sz w:val="18"/>
      </w:rPr>
    </w:pPr>
    <w:r>
      <w:rPr>
        <w:rFonts w:ascii="Book Antiqua" w:hAnsi="Book Antiqua"/>
        <w:sz w:val="18"/>
      </w:rPr>
      <w:t>Tel.: (84) 3357-0027</w:t>
    </w:r>
  </w:p>
  <w:p w14:paraId="03B0A1DC" w14:textId="77777777" w:rsidR="009F60BF" w:rsidRDefault="00000000" w:rsidP="009F60BF">
    <w:pPr>
      <w:pStyle w:val="Cabealho"/>
      <w:ind w:left="426"/>
      <w:rPr>
        <w:rFonts w:ascii="Book Antiqua" w:hAnsi="Book Antiqua"/>
        <w:sz w:val="18"/>
      </w:rPr>
    </w:pPr>
    <w:hyperlink r:id="rId2" w:history="1">
      <w:r w:rsidR="009F60BF" w:rsidRPr="00AC3B5D">
        <w:rPr>
          <w:rStyle w:val="Hyperlink"/>
          <w:rFonts w:ascii="Book Antiqua" w:hAnsi="Book Antiqua"/>
          <w:sz w:val="18"/>
        </w:rPr>
        <w:t>www.coroneljoaopessoa.rn.gov.br</w:t>
      </w:r>
    </w:hyperlink>
    <w:r w:rsidR="009F60BF">
      <w:rPr>
        <w:rFonts w:ascii="Book Antiqua" w:hAnsi="Book Antiqua"/>
        <w:sz w:val="18"/>
      </w:rPr>
      <w:t xml:space="preserve"> </w:t>
    </w:r>
  </w:p>
  <w:p w14:paraId="2A3E3895" w14:textId="77777777" w:rsidR="009F60BF" w:rsidRDefault="009F60BF" w:rsidP="009F60BF">
    <w:pPr>
      <w:pStyle w:val="Cabealho"/>
      <w:ind w:left="426"/>
      <w:rPr>
        <w:rFonts w:ascii="Book Antiqua" w:hAnsi="Book Antiqua"/>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0F4132"/>
    <w:multiLevelType w:val="hybridMultilevel"/>
    <w:tmpl w:val="AA04F2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6C5B77"/>
    <w:multiLevelType w:val="hybridMultilevel"/>
    <w:tmpl w:val="346ECF3A"/>
    <w:lvl w:ilvl="0" w:tplc="60306888">
      <w:start w:val="1"/>
      <w:numFmt w:val="decimal"/>
      <w:lvlText w:val="%1."/>
      <w:lvlJc w:val="left"/>
      <w:pPr>
        <w:ind w:left="720" w:hanging="360"/>
      </w:pPr>
    </w:lvl>
    <w:lvl w:ilvl="1" w:tplc="8F809D06">
      <w:start w:val="1"/>
      <w:numFmt w:val="decimal"/>
      <w:lvlText w:val="%2."/>
      <w:lvlJc w:val="left"/>
      <w:pPr>
        <w:ind w:left="1440" w:hanging="360"/>
      </w:pPr>
    </w:lvl>
    <w:lvl w:ilvl="2" w:tplc="7C7E939C">
      <w:start w:val="1"/>
      <w:numFmt w:val="lowerRoman"/>
      <w:lvlText w:val="%3."/>
      <w:lvlJc w:val="right"/>
      <w:pPr>
        <w:ind w:left="2160" w:hanging="180"/>
      </w:pPr>
    </w:lvl>
    <w:lvl w:ilvl="3" w:tplc="6C22BFC8">
      <w:start w:val="1"/>
      <w:numFmt w:val="decimal"/>
      <w:lvlText w:val="%4."/>
      <w:lvlJc w:val="left"/>
      <w:pPr>
        <w:ind w:left="2880" w:hanging="360"/>
      </w:pPr>
    </w:lvl>
    <w:lvl w:ilvl="4" w:tplc="FB7E9A82">
      <w:start w:val="1"/>
      <w:numFmt w:val="lowerLetter"/>
      <w:lvlText w:val="%5."/>
      <w:lvlJc w:val="left"/>
      <w:pPr>
        <w:ind w:left="3600" w:hanging="360"/>
      </w:pPr>
    </w:lvl>
    <w:lvl w:ilvl="5" w:tplc="02225160">
      <w:start w:val="1"/>
      <w:numFmt w:val="lowerRoman"/>
      <w:lvlText w:val="%6."/>
      <w:lvlJc w:val="right"/>
      <w:pPr>
        <w:ind w:left="4320" w:hanging="180"/>
      </w:pPr>
    </w:lvl>
    <w:lvl w:ilvl="6" w:tplc="40FC9740">
      <w:start w:val="1"/>
      <w:numFmt w:val="decimal"/>
      <w:lvlText w:val="%7."/>
      <w:lvlJc w:val="left"/>
      <w:pPr>
        <w:ind w:left="5040" w:hanging="360"/>
      </w:pPr>
    </w:lvl>
    <w:lvl w:ilvl="7" w:tplc="D71CC45E">
      <w:start w:val="1"/>
      <w:numFmt w:val="lowerLetter"/>
      <w:lvlText w:val="%8."/>
      <w:lvlJc w:val="left"/>
      <w:pPr>
        <w:ind w:left="5760" w:hanging="360"/>
      </w:pPr>
    </w:lvl>
    <w:lvl w:ilvl="8" w:tplc="EA0C6D36">
      <w:start w:val="1"/>
      <w:numFmt w:val="lowerRoman"/>
      <w:lvlText w:val="%9."/>
      <w:lvlJc w:val="right"/>
      <w:pPr>
        <w:ind w:left="6480" w:hanging="180"/>
      </w:pPr>
    </w:lvl>
  </w:abstractNum>
  <w:abstractNum w:abstractNumId="6" w15:restartNumberingAfterBreak="0">
    <w:nsid w:val="354F477E"/>
    <w:multiLevelType w:val="multilevel"/>
    <w:tmpl w:val="E132ED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BB00053"/>
    <w:multiLevelType w:val="multilevel"/>
    <w:tmpl w:val="60D2C3E8"/>
    <w:lvl w:ilvl="0">
      <w:start w:val="4"/>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56D73B2E"/>
    <w:multiLevelType w:val="hybridMultilevel"/>
    <w:tmpl w:val="53AA200A"/>
    <w:lvl w:ilvl="0" w:tplc="0416000F">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8D73FAB"/>
    <w:multiLevelType w:val="multilevel"/>
    <w:tmpl w:val="A23A1CA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CE966F7"/>
    <w:multiLevelType w:val="hybridMultilevel"/>
    <w:tmpl w:val="7DF0E8FC"/>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490106D"/>
    <w:multiLevelType w:val="multilevel"/>
    <w:tmpl w:val="A69C58FE"/>
    <w:lvl w:ilvl="0">
      <w:start w:val="1"/>
      <w:numFmt w:val="decimal"/>
      <w:lvlText w:val="%1"/>
      <w:lvlJc w:val="left"/>
      <w:pPr>
        <w:ind w:left="360" w:hanging="360"/>
      </w:pPr>
      <w:rPr>
        <w:rFonts w:eastAsiaTheme="minorHAnsi" w:hint="default"/>
        <w:color w:val="auto"/>
      </w:rPr>
    </w:lvl>
    <w:lvl w:ilvl="1">
      <w:start w:val="1"/>
      <w:numFmt w:val="decimal"/>
      <w:lvlText w:val="%1.%2"/>
      <w:lvlJc w:val="left"/>
      <w:pPr>
        <w:ind w:left="360" w:hanging="360"/>
      </w:pPr>
      <w:rPr>
        <w:rFonts w:eastAsiaTheme="minorHAnsi" w:hint="default"/>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15" w15:restartNumberingAfterBreak="0">
    <w:nsid w:val="78AE6E28"/>
    <w:multiLevelType w:val="hybridMultilevel"/>
    <w:tmpl w:val="7D76991E"/>
    <w:lvl w:ilvl="0" w:tplc="FFFFFFFF">
      <w:start w:val="1"/>
      <w:numFmt w:val="lowerLetter"/>
      <w:lvlText w:val="%1)"/>
      <w:lvlJc w:val="left"/>
      <w:pPr>
        <w:ind w:left="1068" w:hanging="360"/>
      </w:pPr>
      <w:rPr>
        <w:rFonts w:ascii="Book Antiqua" w:hAnsi="Book Antiqua" w:cstheme="minorBidi" w:hint="default"/>
        <w:color w:val="auto"/>
        <w:sz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1101603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499229">
    <w:abstractNumId w:val="3"/>
  </w:num>
  <w:num w:numId="3" w16cid:durableId="799150772">
    <w:abstractNumId w:val="9"/>
  </w:num>
  <w:num w:numId="4" w16cid:durableId="1436555065">
    <w:abstractNumId w:val="0"/>
  </w:num>
  <w:num w:numId="5" w16cid:durableId="693118986">
    <w:abstractNumId w:val="11"/>
  </w:num>
  <w:num w:numId="6" w16cid:durableId="1311862506">
    <w:abstractNumId w:val="4"/>
  </w:num>
  <w:num w:numId="7" w16cid:durableId="121191830">
    <w:abstractNumId w:val="7"/>
  </w:num>
  <w:num w:numId="8" w16cid:durableId="661003048">
    <w:abstractNumId w:val="1"/>
  </w:num>
  <w:num w:numId="9" w16cid:durableId="6558378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3912494">
    <w:abstractNumId w:val="5"/>
  </w:num>
  <w:num w:numId="11" w16cid:durableId="882987303">
    <w:abstractNumId w:val="15"/>
  </w:num>
  <w:num w:numId="12" w16cid:durableId="484977826">
    <w:abstractNumId w:val="12"/>
  </w:num>
  <w:num w:numId="13" w16cid:durableId="16744494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75530201">
    <w:abstractNumId w:val="8"/>
  </w:num>
  <w:num w:numId="15" w16cid:durableId="2128616582">
    <w:abstractNumId w:val="6"/>
  </w:num>
  <w:num w:numId="16" w16cid:durableId="938179628">
    <w:abstractNumId w:val="14"/>
  </w:num>
  <w:num w:numId="17" w16cid:durableId="1008287678">
    <w:abstractNumId w:val="10"/>
  </w:num>
  <w:num w:numId="18" w16cid:durableId="12936313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12AB2"/>
    <w:rsid w:val="00023365"/>
    <w:rsid w:val="000736A9"/>
    <w:rsid w:val="0008558F"/>
    <w:rsid w:val="00094046"/>
    <w:rsid w:val="0009720B"/>
    <w:rsid w:val="000C2A25"/>
    <w:rsid w:val="000C434B"/>
    <w:rsid w:val="000F0B1B"/>
    <w:rsid w:val="00102593"/>
    <w:rsid w:val="0010763B"/>
    <w:rsid w:val="00112D76"/>
    <w:rsid w:val="00122202"/>
    <w:rsid w:val="00122E5A"/>
    <w:rsid w:val="00126B4F"/>
    <w:rsid w:val="00145C6E"/>
    <w:rsid w:val="00151A4E"/>
    <w:rsid w:val="001A056B"/>
    <w:rsid w:val="001B3A6B"/>
    <w:rsid w:val="00201AC4"/>
    <w:rsid w:val="00202231"/>
    <w:rsid w:val="002200F6"/>
    <w:rsid w:val="0024585E"/>
    <w:rsid w:val="00257E4A"/>
    <w:rsid w:val="002647C3"/>
    <w:rsid w:val="00275E12"/>
    <w:rsid w:val="002B0AA6"/>
    <w:rsid w:val="002B5BE2"/>
    <w:rsid w:val="002D4FD1"/>
    <w:rsid w:val="002E6205"/>
    <w:rsid w:val="002E712B"/>
    <w:rsid w:val="002F343A"/>
    <w:rsid w:val="0032594E"/>
    <w:rsid w:val="0033342C"/>
    <w:rsid w:val="0035322B"/>
    <w:rsid w:val="00366CD8"/>
    <w:rsid w:val="00373917"/>
    <w:rsid w:val="003C3E88"/>
    <w:rsid w:val="003D25B1"/>
    <w:rsid w:val="003D361F"/>
    <w:rsid w:val="00455419"/>
    <w:rsid w:val="004645D1"/>
    <w:rsid w:val="00464DFB"/>
    <w:rsid w:val="0046580A"/>
    <w:rsid w:val="004B163C"/>
    <w:rsid w:val="004C5DFB"/>
    <w:rsid w:val="004D033F"/>
    <w:rsid w:val="004E5201"/>
    <w:rsid w:val="004F05A4"/>
    <w:rsid w:val="0051060F"/>
    <w:rsid w:val="00517E64"/>
    <w:rsid w:val="00530B6B"/>
    <w:rsid w:val="005438E2"/>
    <w:rsid w:val="005459DC"/>
    <w:rsid w:val="00555007"/>
    <w:rsid w:val="005576F9"/>
    <w:rsid w:val="00557C73"/>
    <w:rsid w:val="005722B4"/>
    <w:rsid w:val="0057697B"/>
    <w:rsid w:val="005A48E5"/>
    <w:rsid w:val="005A7CAD"/>
    <w:rsid w:val="005B0DD8"/>
    <w:rsid w:val="005C64E4"/>
    <w:rsid w:val="005C73B9"/>
    <w:rsid w:val="005E49A5"/>
    <w:rsid w:val="005F1340"/>
    <w:rsid w:val="005F6F99"/>
    <w:rsid w:val="00625DDF"/>
    <w:rsid w:val="00626401"/>
    <w:rsid w:val="00644A14"/>
    <w:rsid w:val="0067765E"/>
    <w:rsid w:val="006B15C3"/>
    <w:rsid w:val="006C5C88"/>
    <w:rsid w:val="006C6B5F"/>
    <w:rsid w:val="006D3D2E"/>
    <w:rsid w:val="006F7236"/>
    <w:rsid w:val="007026CA"/>
    <w:rsid w:val="00711FDC"/>
    <w:rsid w:val="00716636"/>
    <w:rsid w:val="00736B33"/>
    <w:rsid w:val="007575DE"/>
    <w:rsid w:val="00767665"/>
    <w:rsid w:val="007959B8"/>
    <w:rsid w:val="007A72D3"/>
    <w:rsid w:val="007C5844"/>
    <w:rsid w:val="007D138B"/>
    <w:rsid w:val="007E2E87"/>
    <w:rsid w:val="007E4F5C"/>
    <w:rsid w:val="007E55C0"/>
    <w:rsid w:val="007F2543"/>
    <w:rsid w:val="007F3BF9"/>
    <w:rsid w:val="00844D1E"/>
    <w:rsid w:val="00861D9C"/>
    <w:rsid w:val="00895E8F"/>
    <w:rsid w:val="008A6493"/>
    <w:rsid w:val="008B1811"/>
    <w:rsid w:val="008C0D4F"/>
    <w:rsid w:val="008D2E19"/>
    <w:rsid w:val="008E3450"/>
    <w:rsid w:val="009054AE"/>
    <w:rsid w:val="00905B2C"/>
    <w:rsid w:val="00910661"/>
    <w:rsid w:val="009134B4"/>
    <w:rsid w:val="0091673A"/>
    <w:rsid w:val="00921F85"/>
    <w:rsid w:val="0092327E"/>
    <w:rsid w:val="00962D4F"/>
    <w:rsid w:val="009740D0"/>
    <w:rsid w:val="009B7810"/>
    <w:rsid w:val="009C1DF5"/>
    <w:rsid w:val="009C44CE"/>
    <w:rsid w:val="009D0815"/>
    <w:rsid w:val="009D3CC6"/>
    <w:rsid w:val="009D6366"/>
    <w:rsid w:val="009F60BF"/>
    <w:rsid w:val="00A0545B"/>
    <w:rsid w:val="00A06A30"/>
    <w:rsid w:val="00A33F38"/>
    <w:rsid w:val="00A52A42"/>
    <w:rsid w:val="00A73C93"/>
    <w:rsid w:val="00A81D35"/>
    <w:rsid w:val="00AA1693"/>
    <w:rsid w:val="00AA69C6"/>
    <w:rsid w:val="00AB276F"/>
    <w:rsid w:val="00AB6E6A"/>
    <w:rsid w:val="00AB7FD0"/>
    <w:rsid w:val="00B05890"/>
    <w:rsid w:val="00B12DEC"/>
    <w:rsid w:val="00B14408"/>
    <w:rsid w:val="00B14886"/>
    <w:rsid w:val="00B23F0E"/>
    <w:rsid w:val="00B24CF7"/>
    <w:rsid w:val="00B96066"/>
    <w:rsid w:val="00BC56F7"/>
    <w:rsid w:val="00BD1175"/>
    <w:rsid w:val="00C07303"/>
    <w:rsid w:val="00C21BD3"/>
    <w:rsid w:val="00C34B29"/>
    <w:rsid w:val="00C46223"/>
    <w:rsid w:val="00C4633A"/>
    <w:rsid w:val="00C47681"/>
    <w:rsid w:val="00C73AC6"/>
    <w:rsid w:val="00C862FB"/>
    <w:rsid w:val="00CA03B6"/>
    <w:rsid w:val="00CA09B1"/>
    <w:rsid w:val="00CC1237"/>
    <w:rsid w:val="00CD0007"/>
    <w:rsid w:val="00CE48FE"/>
    <w:rsid w:val="00D056AC"/>
    <w:rsid w:val="00D20386"/>
    <w:rsid w:val="00D45E09"/>
    <w:rsid w:val="00D70C32"/>
    <w:rsid w:val="00D815AD"/>
    <w:rsid w:val="00D81895"/>
    <w:rsid w:val="00D82F7F"/>
    <w:rsid w:val="00D85EF8"/>
    <w:rsid w:val="00DA33A0"/>
    <w:rsid w:val="00DB1EE8"/>
    <w:rsid w:val="00DC6807"/>
    <w:rsid w:val="00DD31D1"/>
    <w:rsid w:val="00DD53DD"/>
    <w:rsid w:val="00DE3C5C"/>
    <w:rsid w:val="00E34FB9"/>
    <w:rsid w:val="00E57CBA"/>
    <w:rsid w:val="00E74388"/>
    <w:rsid w:val="00E87C97"/>
    <w:rsid w:val="00EA256D"/>
    <w:rsid w:val="00EA512F"/>
    <w:rsid w:val="00ED5F99"/>
    <w:rsid w:val="00EE46E5"/>
    <w:rsid w:val="00EE499E"/>
    <w:rsid w:val="00EE7B6C"/>
    <w:rsid w:val="00EF1E2E"/>
    <w:rsid w:val="00F16D3C"/>
    <w:rsid w:val="00F457F4"/>
    <w:rsid w:val="00F503C6"/>
    <w:rsid w:val="00F5474C"/>
    <w:rsid w:val="00F5748B"/>
    <w:rsid w:val="00F5769D"/>
    <w:rsid w:val="00F645AD"/>
    <w:rsid w:val="00F73357"/>
    <w:rsid w:val="00F758B8"/>
    <w:rsid w:val="00F972BD"/>
    <w:rsid w:val="00FA31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7FB91"/>
  <w15:docId w15:val="{BCAD242D-38EC-4D75-A7CC-EB3D284E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4658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126B4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F60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60BF"/>
  </w:style>
  <w:style w:type="paragraph" w:styleId="Rodap">
    <w:name w:val="footer"/>
    <w:basedOn w:val="Normal"/>
    <w:link w:val="RodapChar"/>
    <w:uiPriority w:val="99"/>
    <w:unhideWhenUsed/>
    <w:rsid w:val="009F60BF"/>
    <w:pPr>
      <w:tabs>
        <w:tab w:val="center" w:pos="4252"/>
        <w:tab w:val="right" w:pos="8504"/>
      </w:tabs>
      <w:spacing w:after="0" w:line="240" w:lineRule="auto"/>
    </w:pPr>
  </w:style>
  <w:style w:type="character" w:customStyle="1" w:styleId="RodapChar">
    <w:name w:val="Rodapé Char"/>
    <w:basedOn w:val="Fontepargpadro"/>
    <w:link w:val="Rodap"/>
    <w:uiPriority w:val="99"/>
    <w:rsid w:val="009F60BF"/>
  </w:style>
  <w:style w:type="character" w:styleId="Hyperlink">
    <w:name w:val="Hyperlink"/>
    <w:basedOn w:val="Fontepargpadro"/>
    <w:uiPriority w:val="99"/>
    <w:unhideWhenUsed/>
    <w:rsid w:val="009F60BF"/>
    <w:rPr>
      <w:color w:val="0000FF" w:themeColor="hyperlink"/>
      <w:u w:val="single"/>
    </w:rPr>
  </w:style>
  <w:style w:type="character" w:styleId="MenoPendente">
    <w:name w:val="Unresolved Mention"/>
    <w:basedOn w:val="Fontepargpadro"/>
    <w:uiPriority w:val="99"/>
    <w:semiHidden/>
    <w:unhideWhenUsed/>
    <w:rsid w:val="009F60BF"/>
    <w:rPr>
      <w:color w:val="605E5C"/>
      <w:shd w:val="clear" w:color="auto" w:fill="E1DFDD"/>
    </w:rPr>
  </w:style>
  <w:style w:type="paragraph" w:styleId="Corpodetexto">
    <w:name w:val="Body Text"/>
    <w:basedOn w:val="Normal"/>
    <w:link w:val="CorpodetextoChar"/>
    <w:uiPriority w:val="99"/>
    <w:semiHidden/>
    <w:unhideWhenUsed/>
    <w:rsid w:val="009F60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9F60BF"/>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9F60BF"/>
    <w:pPr>
      <w:spacing w:after="120"/>
    </w:pPr>
    <w:rPr>
      <w:sz w:val="16"/>
      <w:szCs w:val="16"/>
    </w:rPr>
  </w:style>
  <w:style w:type="character" w:customStyle="1" w:styleId="Corpodetexto3Char">
    <w:name w:val="Corpo de texto 3 Char"/>
    <w:basedOn w:val="Fontepargpadro"/>
    <w:link w:val="Corpodetexto3"/>
    <w:uiPriority w:val="99"/>
    <w:rsid w:val="009F60BF"/>
    <w:rPr>
      <w:sz w:val="16"/>
      <w:szCs w:val="16"/>
    </w:rPr>
  </w:style>
  <w:style w:type="character" w:customStyle="1" w:styleId="SemEspaamentoChar">
    <w:name w:val="Sem Espaçamento Char"/>
    <w:basedOn w:val="Fontepargpadro"/>
    <w:link w:val="SemEspaamento"/>
    <w:uiPriority w:val="1"/>
    <w:locked/>
    <w:rsid w:val="009F60BF"/>
  </w:style>
  <w:style w:type="paragraph" w:styleId="SemEspaamento">
    <w:name w:val="No Spacing"/>
    <w:link w:val="SemEspaamentoChar"/>
    <w:uiPriority w:val="1"/>
    <w:qFormat/>
    <w:rsid w:val="009F60BF"/>
    <w:pPr>
      <w:spacing w:after="0" w:line="240" w:lineRule="auto"/>
    </w:pPr>
  </w:style>
  <w:style w:type="character" w:customStyle="1" w:styleId="PargrafodaListaChar">
    <w:name w:val="Parágrafo da Lista Char"/>
    <w:basedOn w:val="Fontepargpadro"/>
    <w:link w:val="PargrafodaLista"/>
    <w:uiPriority w:val="1"/>
    <w:locked/>
    <w:rsid w:val="009F60BF"/>
  </w:style>
  <w:style w:type="paragraph" w:styleId="PargrafodaLista">
    <w:name w:val="List Paragraph"/>
    <w:basedOn w:val="Normal"/>
    <w:link w:val="PargrafodaListaChar"/>
    <w:uiPriority w:val="34"/>
    <w:qFormat/>
    <w:rsid w:val="009F60BF"/>
    <w:pPr>
      <w:ind w:left="720"/>
      <w:contextualSpacing/>
    </w:pPr>
  </w:style>
  <w:style w:type="paragraph" w:customStyle="1" w:styleId="Normal0">
    <w:name w:val="[Normal]"/>
    <w:rsid w:val="009F60BF"/>
    <w:pPr>
      <w:spacing w:after="0" w:line="240" w:lineRule="auto"/>
    </w:pPr>
    <w:rPr>
      <w:rFonts w:ascii="Arial" w:eastAsia="Arial" w:hAnsi="Arial" w:cs="Times New Roman"/>
      <w:sz w:val="24"/>
      <w:szCs w:val="20"/>
      <w:lang w:eastAsia="pt-BR"/>
    </w:rPr>
  </w:style>
  <w:style w:type="paragraph" w:customStyle="1" w:styleId="SemEspaamento1">
    <w:name w:val="Sem Espaçamento1"/>
    <w:basedOn w:val="Normal0"/>
    <w:rsid w:val="009F60BF"/>
    <w:rPr>
      <w:rFonts w:ascii="Calibri" w:eastAsia="Calibri" w:hAnsi="Calibri"/>
      <w:sz w:val="22"/>
    </w:rPr>
  </w:style>
  <w:style w:type="paragraph" w:customStyle="1" w:styleId="Estilopadro">
    <w:name w:val="Estilo padrão"/>
    <w:basedOn w:val="Normal0"/>
    <w:rsid w:val="009F60BF"/>
    <w:pPr>
      <w:spacing w:after="200" w:line="276" w:lineRule="auto"/>
    </w:pPr>
    <w:rPr>
      <w:rFonts w:ascii="Calibri" w:eastAsia="Calibri" w:hAnsi="Calibri"/>
      <w:sz w:val="22"/>
    </w:rPr>
  </w:style>
  <w:style w:type="character" w:customStyle="1" w:styleId="fontstyle01">
    <w:name w:val="fontstyle01"/>
    <w:basedOn w:val="Fontepargpadro"/>
    <w:rsid w:val="009F60BF"/>
    <w:rPr>
      <w:rFonts w:ascii="Calibri-Light" w:hAnsi="Calibri-Light" w:hint="default"/>
      <w:b w:val="0"/>
      <w:bCs w:val="0"/>
      <w:i w:val="0"/>
      <w:iCs w:val="0"/>
      <w:color w:val="111111"/>
      <w:sz w:val="24"/>
      <w:szCs w:val="24"/>
    </w:rPr>
  </w:style>
  <w:style w:type="paragraph" w:customStyle="1" w:styleId="Nivel01Titulo">
    <w:name w:val="Nivel_01_Titulo"/>
    <w:basedOn w:val="Ttulo1"/>
    <w:next w:val="Normal"/>
    <w:qFormat/>
    <w:rsid w:val="0046580A"/>
    <w:pPr>
      <w:numPr>
        <w:numId w:val="5"/>
      </w:numPr>
      <w:tabs>
        <w:tab w:val="num" w:pos="360"/>
        <w:tab w:val="left" w:pos="567"/>
      </w:tabs>
      <w:spacing w:line="240" w:lineRule="auto"/>
      <w:ind w:left="0" w:firstLine="0"/>
      <w:jc w:val="both"/>
    </w:pPr>
    <w:rPr>
      <w:rFonts w:ascii="Arial" w:hAnsi="Arial" w:cs="Times New Roman"/>
      <w:b/>
      <w:bCs/>
      <w:color w:val="auto"/>
      <w:sz w:val="20"/>
      <w:szCs w:val="20"/>
      <w:lang w:eastAsia="pt-BR"/>
    </w:rPr>
  </w:style>
  <w:style w:type="character" w:customStyle="1" w:styleId="Ttulo1Char">
    <w:name w:val="Título 1 Char"/>
    <w:basedOn w:val="Fontepargpadro"/>
    <w:link w:val="Ttulo1"/>
    <w:uiPriority w:val="9"/>
    <w:rsid w:val="0046580A"/>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nhideWhenUsed/>
    <w:qFormat/>
    <w:rsid w:val="009134B4"/>
    <w:rPr>
      <w:sz w:val="16"/>
      <w:szCs w:val="16"/>
    </w:rPr>
  </w:style>
  <w:style w:type="paragraph" w:styleId="Textodecomentrio">
    <w:name w:val="annotation text"/>
    <w:basedOn w:val="Normal"/>
    <w:link w:val="TextodecomentrioChar"/>
    <w:uiPriority w:val="99"/>
    <w:unhideWhenUsed/>
    <w:qFormat/>
    <w:rsid w:val="009134B4"/>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9134B4"/>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9134B4"/>
    <w:pPr>
      <w:numPr>
        <w:numId w:val="8"/>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link w:val="Nivel2Char"/>
    <w:qFormat/>
    <w:rsid w:val="009134B4"/>
    <w:pPr>
      <w:numPr>
        <w:ilvl w:val="1"/>
        <w:numId w:val="8"/>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134B4"/>
    <w:pPr>
      <w:numPr>
        <w:ilvl w:val="2"/>
        <w:numId w:val="8"/>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134B4"/>
    <w:pPr>
      <w:numPr>
        <w:ilvl w:val="3"/>
      </w:numPr>
      <w:ind w:left="851" w:firstLine="0"/>
    </w:pPr>
    <w:rPr>
      <w:color w:val="auto"/>
    </w:rPr>
  </w:style>
  <w:style w:type="paragraph" w:customStyle="1" w:styleId="Nivel5">
    <w:name w:val="Nivel 5"/>
    <w:basedOn w:val="Nivel4"/>
    <w:qFormat/>
    <w:rsid w:val="009134B4"/>
    <w:pPr>
      <w:numPr>
        <w:ilvl w:val="4"/>
      </w:numPr>
      <w:ind w:left="1276" w:firstLine="0"/>
    </w:pPr>
  </w:style>
  <w:style w:type="character" w:customStyle="1" w:styleId="Nivel2Char">
    <w:name w:val="Nivel 2 Char"/>
    <w:basedOn w:val="Fontepargpadro"/>
    <w:link w:val="Nivel2"/>
    <w:locked/>
    <w:rsid w:val="009134B4"/>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CE48FE"/>
    <w:rPr>
      <w:rFonts w:ascii="Arial" w:eastAsiaTheme="majorEastAsia" w:hAnsi="Arial" w:cs="Arial"/>
      <w:b/>
      <w:bCs/>
      <w:sz w:val="20"/>
      <w:szCs w:val="20"/>
      <w:lang w:eastAsia="pt-BR"/>
    </w:rPr>
  </w:style>
  <w:style w:type="paragraph" w:customStyle="1" w:styleId="Nvel2-Red">
    <w:name w:val="Nível 2 -Red"/>
    <w:basedOn w:val="Nivel2"/>
    <w:link w:val="Nvel2-RedChar"/>
    <w:qFormat/>
    <w:rsid w:val="00CE48FE"/>
    <w:pPr>
      <w:numPr>
        <w:numId w:val="12"/>
      </w:numPr>
      <w:ind w:left="0" w:firstLine="0"/>
    </w:pPr>
    <w:rPr>
      <w:rFonts w:eastAsia="Arial"/>
      <w:i/>
      <w:iCs/>
      <w:color w:val="FF0000"/>
    </w:rPr>
  </w:style>
  <w:style w:type="character" w:customStyle="1" w:styleId="Nvel2-RedChar">
    <w:name w:val="Nível 2 -Red Char"/>
    <w:basedOn w:val="Nivel2Char"/>
    <w:link w:val="Nvel2-Red"/>
    <w:rsid w:val="00CE48FE"/>
    <w:rPr>
      <w:rFonts w:ascii="Arial" w:eastAsia="Arial" w:hAnsi="Arial" w:cs="Arial"/>
      <w:i/>
      <w:iCs/>
      <w:color w:val="FF0000"/>
      <w:sz w:val="20"/>
      <w:szCs w:val="20"/>
      <w:lang w:eastAsia="pt-BR"/>
    </w:rPr>
  </w:style>
  <w:style w:type="character" w:customStyle="1" w:styleId="Nivel3Char">
    <w:name w:val="Nivel 3 Char"/>
    <w:basedOn w:val="Fontepargpadro"/>
    <w:link w:val="Nivel3"/>
    <w:rsid w:val="009D3CC6"/>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9D3CC6"/>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9D3CC6"/>
    <w:rPr>
      <w:rFonts w:ascii="Arial" w:eastAsiaTheme="majorEastAsia" w:hAnsi="Arial" w:cs="Arial"/>
      <w:b/>
      <w:bCs/>
      <w:sz w:val="20"/>
      <w:szCs w:val="20"/>
      <w:lang w:eastAsia="zh-CN" w:bidi="hi-IN"/>
    </w:rPr>
  </w:style>
  <w:style w:type="paragraph" w:customStyle="1" w:styleId="Default">
    <w:name w:val="Default"/>
    <w:rsid w:val="007026CA"/>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Estilo5">
    <w:name w:val="Estilo5"/>
    <w:uiPriority w:val="99"/>
    <w:rsid w:val="00F73357"/>
    <w:pPr>
      <w:numPr>
        <w:numId w:val="14"/>
      </w:numPr>
    </w:pPr>
  </w:style>
  <w:style w:type="paragraph" w:customStyle="1" w:styleId="Normal1">
    <w:name w:val="Normal1"/>
    <w:qFormat/>
    <w:rsid w:val="00716636"/>
    <w:pPr>
      <w:widowControl w:val="0"/>
      <w:suppressAutoHyphens/>
      <w:textAlignment w:val="baseline"/>
    </w:pPr>
    <w:rPr>
      <w:rFonts w:ascii="Calibri" w:eastAsia="Calibri" w:hAnsi="Calibri" w:cs="Calibri"/>
      <w:color w:val="00000A"/>
      <w:lang w:eastAsia="zh-CN"/>
    </w:rPr>
  </w:style>
  <w:style w:type="character" w:customStyle="1" w:styleId="Ttulo2Char">
    <w:name w:val="Título 2 Char"/>
    <w:basedOn w:val="Fontepargpadro"/>
    <w:link w:val="Ttulo2"/>
    <w:uiPriority w:val="9"/>
    <w:semiHidden/>
    <w:rsid w:val="00126B4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72650">
      <w:bodyDiv w:val="1"/>
      <w:marLeft w:val="0"/>
      <w:marRight w:val="0"/>
      <w:marTop w:val="0"/>
      <w:marBottom w:val="0"/>
      <w:divBdr>
        <w:top w:val="none" w:sz="0" w:space="0" w:color="auto"/>
        <w:left w:val="none" w:sz="0" w:space="0" w:color="auto"/>
        <w:bottom w:val="none" w:sz="0" w:space="0" w:color="auto"/>
        <w:right w:val="none" w:sz="0" w:space="0" w:color="auto"/>
      </w:divBdr>
    </w:div>
    <w:div w:id="1500534757">
      <w:bodyDiv w:val="1"/>
      <w:marLeft w:val="0"/>
      <w:marRight w:val="0"/>
      <w:marTop w:val="0"/>
      <w:marBottom w:val="0"/>
      <w:divBdr>
        <w:top w:val="none" w:sz="0" w:space="0" w:color="auto"/>
        <w:left w:val="none" w:sz="0" w:space="0" w:color="auto"/>
        <w:bottom w:val="none" w:sz="0" w:space="0" w:color="auto"/>
        <w:right w:val="none" w:sz="0" w:space="0" w:color="auto"/>
      </w:divBdr>
    </w:div>
    <w:div w:id="1680236151">
      <w:bodyDiv w:val="1"/>
      <w:marLeft w:val="0"/>
      <w:marRight w:val="0"/>
      <w:marTop w:val="0"/>
      <w:marBottom w:val="0"/>
      <w:divBdr>
        <w:top w:val="none" w:sz="0" w:space="0" w:color="auto"/>
        <w:left w:val="none" w:sz="0" w:space="0" w:color="auto"/>
        <w:bottom w:val="none" w:sz="0" w:space="0" w:color="auto"/>
        <w:right w:val="none" w:sz="0" w:space="0" w:color="auto"/>
      </w:divBdr>
    </w:div>
    <w:div w:id="204022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ucacao@coroneljoaopessoa.rn.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9-2022/2022/Decreto/D11246.htm" TargetMode="Externa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24"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1/lei/l14133.htm" TargetMode="External"/><Relationship Id="rId10" Type="http://schemas.openxmlformats.org/officeDocument/2006/relationships/hyperlink" Target="http://www.portaldatransparencia.gov.br/ceis" TargetMode="External"/><Relationship Id="rId19" Type="http://schemas.openxmlformats.org/officeDocument/2006/relationships/hyperlink" Target="https://www.planalto.gov.br/ccivil_03/_ato2019-2022/2022/Decreto/D11246.htm" TargetMode="External"/><Relationship Id="rId4" Type="http://schemas.openxmlformats.org/officeDocument/2006/relationships/settings" Target="settings.xml"/><Relationship Id="rId9" Type="http://schemas.openxmlformats.org/officeDocument/2006/relationships/hyperlink" Target="https://goias.gov.br/administracao/ageto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2/Decreto/D11246.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DB5B63F-0A87-4382-A640-AAE68699B654}">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46</Pages>
  <Words>10671</Words>
  <Characters>57628</Characters>
  <Application>Microsoft Office Word</Application>
  <DocSecurity>0</DocSecurity>
  <Lines>480</Lines>
  <Paragraphs>136</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68163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13</cp:revision>
  <cp:lastPrinted>2024-03-05T15:37:00Z</cp:lastPrinted>
  <dcterms:created xsi:type="dcterms:W3CDTF">2012-02-02T18:33:00Z</dcterms:created>
  <dcterms:modified xsi:type="dcterms:W3CDTF">2024-03-06T15:20:00Z</dcterms:modified>
</cp:coreProperties>
</file>