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B800E" w14:textId="77777777" w:rsidR="00EE6B8E" w:rsidRPr="009E1197" w:rsidRDefault="00EE6B8E" w:rsidP="009E1197">
      <w:pPr>
        <w:shd w:val="clear" w:color="auto" w:fill="D7E3BC"/>
        <w:tabs>
          <w:tab w:val="center" w:pos="4252"/>
          <w:tab w:val="left" w:pos="5823"/>
        </w:tabs>
        <w:spacing w:after="0" w:line="240" w:lineRule="auto"/>
        <w:jc w:val="center"/>
        <w:rPr>
          <w:rFonts w:ascii="Times New Roman" w:hAnsi="Times New Roman"/>
          <w:b/>
          <w:sz w:val="36"/>
          <w:szCs w:val="36"/>
        </w:rPr>
      </w:pPr>
      <w:r w:rsidRPr="009E1197">
        <w:rPr>
          <w:rFonts w:ascii="Times New Roman" w:hAnsi="Times New Roman"/>
          <w:b/>
          <w:sz w:val="36"/>
          <w:szCs w:val="36"/>
        </w:rPr>
        <w:t>EDITAL DE CONVOCAÇÃO</w:t>
      </w:r>
    </w:p>
    <w:p w14:paraId="098C4AC4" w14:textId="77777777" w:rsidR="00EE6B8E" w:rsidRPr="00A53250" w:rsidRDefault="00EE6B8E" w:rsidP="00100165">
      <w:pPr>
        <w:spacing w:after="0" w:line="240" w:lineRule="auto"/>
        <w:jc w:val="center"/>
        <w:rPr>
          <w:rFonts w:ascii="Times New Roman" w:hAnsi="Times New Roman"/>
          <w:b/>
        </w:rPr>
      </w:pPr>
    </w:p>
    <w:p w14:paraId="661D0516" w14:textId="77777777" w:rsidR="00EE6B8E" w:rsidRPr="00A53250" w:rsidRDefault="00EE6B8E" w:rsidP="00100165">
      <w:pPr>
        <w:spacing w:after="0"/>
        <w:rPr>
          <w:rFonts w:ascii="Times New Roman" w:hAnsi="Times New Roman"/>
          <w:b/>
        </w:rPr>
      </w:pPr>
      <w:r w:rsidRPr="00A53250">
        <w:rPr>
          <w:rFonts w:ascii="Times New Roman" w:hAnsi="Times New Roman"/>
          <w:b/>
        </w:rPr>
        <w:t>PROCESSO ADMINISTRATIVO Nº 000022/25</w:t>
      </w:r>
    </w:p>
    <w:p w14:paraId="02590C91" w14:textId="77777777" w:rsidR="00EE6B8E" w:rsidRPr="00A53250" w:rsidRDefault="00EE6B8E" w:rsidP="00100165">
      <w:pPr>
        <w:pStyle w:val="ParagraphStyle"/>
        <w:widowControl/>
        <w:spacing w:line="256" w:lineRule="auto"/>
        <w:jc w:val="both"/>
        <w:rPr>
          <w:rFonts w:ascii="Times New Roman" w:hAnsi="Times New Roman" w:cs="Times New Roman"/>
          <w:b/>
          <w:bCs/>
          <w:sz w:val="20"/>
          <w:szCs w:val="20"/>
        </w:rPr>
      </w:pPr>
      <w:r w:rsidRPr="00A53250">
        <w:rPr>
          <w:rFonts w:ascii="Times New Roman" w:hAnsi="Times New Roman" w:cs="Times New Roman"/>
          <w:b/>
        </w:rPr>
        <w:t>LICITAÇÃO Nº. 008-PE/2025</w:t>
      </w:r>
    </w:p>
    <w:p w14:paraId="2D43B58C" w14:textId="77777777" w:rsidR="009E1197" w:rsidRDefault="009E1197" w:rsidP="00100165">
      <w:pPr>
        <w:spacing w:after="0"/>
        <w:rPr>
          <w:rFonts w:ascii="Times New Roman" w:hAnsi="Times New Roman"/>
          <w:b/>
        </w:rPr>
      </w:pPr>
    </w:p>
    <w:p w14:paraId="19988F69" w14:textId="77777777" w:rsidR="00EE6B8E" w:rsidRPr="00A53250" w:rsidRDefault="00EE6B8E" w:rsidP="00100165">
      <w:pPr>
        <w:spacing w:after="0"/>
        <w:rPr>
          <w:rFonts w:ascii="Times New Roman" w:hAnsi="Times New Roman"/>
          <w:b/>
        </w:rPr>
      </w:pPr>
      <w:r w:rsidRPr="00A53250">
        <w:rPr>
          <w:rFonts w:ascii="Times New Roman" w:hAnsi="Times New Roman"/>
          <w:b/>
        </w:rPr>
        <w:t>SISTEMA DE REGISTRO DE PREÇOS</w:t>
      </w:r>
    </w:p>
    <w:p w14:paraId="0CC26792" w14:textId="77777777" w:rsidR="00EE6B8E" w:rsidRPr="00A53250" w:rsidRDefault="00EE6B8E" w:rsidP="00100165">
      <w:pPr>
        <w:pStyle w:val="ParagraphStyle"/>
        <w:widowControl/>
        <w:spacing w:line="256" w:lineRule="auto"/>
        <w:jc w:val="both"/>
        <w:rPr>
          <w:rFonts w:ascii="Times New Roman" w:hAnsi="Times New Roman" w:cs="Times New Roman"/>
          <w:b/>
          <w:sz w:val="22"/>
          <w:szCs w:val="22"/>
        </w:rPr>
      </w:pPr>
      <w:r w:rsidRPr="00A53250">
        <w:rPr>
          <w:rFonts w:ascii="Times New Roman" w:hAnsi="Times New Roman" w:cs="Times New Roman"/>
          <w:b/>
          <w:sz w:val="22"/>
          <w:szCs w:val="22"/>
        </w:rPr>
        <w:t xml:space="preserve">Fundamentação Legal: Lei Federal 14.133/2021. </w:t>
      </w:r>
    </w:p>
    <w:p w14:paraId="190BF6E7" w14:textId="77777777" w:rsidR="00EE6B8E" w:rsidRPr="00995C7B" w:rsidRDefault="00EE6B8E" w:rsidP="00100165">
      <w:pPr>
        <w:pStyle w:val="ParagraphStyle"/>
        <w:widowControl/>
        <w:spacing w:line="256" w:lineRule="auto"/>
        <w:jc w:val="both"/>
        <w:rPr>
          <w:rFonts w:ascii="Times New Roman" w:hAnsi="Times New Roman" w:cs="Times New Roman"/>
          <w:b/>
          <w:i/>
          <w:sz w:val="20"/>
          <w:szCs w:val="20"/>
          <w:u w:val="single"/>
        </w:rPr>
      </w:pPr>
      <w:r w:rsidRPr="00995C7B">
        <w:rPr>
          <w:rFonts w:ascii="Times New Roman" w:hAnsi="Times New Roman" w:cs="Times New Roman"/>
          <w:b/>
          <w:i/>
          <w:sz w:val="20"/>
          <w:szCs w:val="20"/>
        </w:rPr>
        <w:t xml:space="preserve">Art. </w:t>
      </w:r>
      <w:r w:rsidRPr="00995C7B">
        <w:rPr>
          <w:rFonts w:ascii="Times New Roman" w:hAnsi="Times New Roman" w:cs="Times New Roman"/>
          <w:i/>
          <w:sz w:val="20"/>
          <w:szCs w:val="20"/>
        </w:rPr>
        <w:t xml:space="preserve">6º Para os fins desta Lei, consideram-se: </w:t>
      </w:r>
      <w:r w:rsidRPr="00995C7B">
        <w:rPr>
          <w:rFonts w:ascii="Times New Roman" w:hAnsi="Times New Roman" w:cs="Times New Roman"/>
          <w:b/>
          <w:i/>
          <w:sz w:val="20"/>
          <w:szCs w:val="20"/>
          <w:u w:val="single"/>
        </w:rPr>
        <w:t>XLV - sistema de registro de preços: conjunto de procedimentos para realização, mediante contratação direta ou licitação nas modalidades pregão ou concorrência, de registro formal de preços relativos a prestação de serviços, a obras e a aquisição e locação de bens para contratações futuras;</w:t>
      </w:r>
    </w:p>
    <w:p w14:paraId="7B0BAB7F" w14:textId="77777777" w:rsidR="00EE6B8E" w:rsidRPr="00A53250" w:rsidRDefault="00EE6B8E" w:rsidP="00100165">
      <w:pPr>
        <w:pStyle w:val="ParagraphStyle"/>
        <w:widowControl/>
        <w:spacing w:line="256" w:lineRule="auto"/>
        <w:jc w:val="both"/>
        <w:rPr>
          <w:rFonts w:ascii="Times New Roman" w:hAnsi="Times New Roman" w:cs="Times New Roman"/>
          <w:b/>
          <w:i/>
          <w:sz w:val="22"/>
          <w:szCs w:val="22"/>
          <w:u w:val="single"/>
        </w:rPr>
      </w:pPr>
    </w:p>
    <w:p w14:paraId="09BF0E18" w14:textId="77777777" w:rsidR="00C0010F" w:rsidRDefault="00EE6B8E" w:rsidP="00100165">
      <w:pPr>
        <w:pStyle w:val="ParagraphStyle"/>
        <w:widowControl/>
        <w:jc w:val="both"/>
        <w:rPr>
          <w:rFonts w:ascii="Times New Roman" w:hAnsi="Times New Roman" w:cs="Times New Roman"/>
          <w:b/>
          <w:bCs/>
          <w:sz w:val="22"/>
          <w:szCs w:val="22"/>
        </w:rPr>
      </w:pPr>
      <w:r w:rsidRPr="00A53250">
        <w:rPr>
          <w:rFonts w:ascii="Times New Roman" w:hAnsi="Times New Roman" w:cs="Times New Roman"/>
          <w:b/>
          <w:bCs/>
          <w:sz w:val="22"/>
          <w:szCs w:val="22"/>
          <w:u w:val="single"/>
        </w:rPr>
        <w:t>PREFEITURA MUNICIPAL DE MARCELINO VIEIRA-RN</w:t>
      </w:r>
      <w:r w:rsidR="00100165">
        <w:rPr>
          <w:rFonts w:ascii="Times New Roman" w:hAnsi="Times New Roman" w:cs="Times New Roman"/>
          <w:b/>
          <w:bCs/>
          <w:sz w:val="22"/>
          <w:szCs w:val="22"/>
          <w:u w:val="single"/>
        </w:rPr>
        <w:t>:</w:t>
      </w:r>
      <w:r w:rsidR="00100165">
        <w:rPr>
          <w:rFonts w:ascii="Times New Roman" w:hAnsi="Times New Roman" w:cs="Times New Roman"/>
          <w:b/>
          <w:bCs/>
          <w:sz w:val="22"/>
          <w:szCs w:val="22"/>
        </w:rPr>
        <w:t xml:space="preserve"> </w:t>
      </w:r>
    </w:p>
    <w:p w14:paraId="018C5204" w14:textId="77777777" w:rsidR="00EE6B8E" w:rsidRPr="00A53250" w:rsidRDefault="00EE6B8E" w:rsidP="00100165">
      <w:pPr>
        <w:pStyle w:val="ParagraphStyle"/>
        <w:widowControl/>
        <w:jc w:val="both"/>
        <w:rPr>
          <w:rFonts w:ascii="Times New Roman" w:hAnsi="Times New Roman" w:cs="Times New Roman"/>
          <w:b/>
          <w:bCs/>
          <w:sz w:val="22"/>
          <w:szCs w:val="22"/>
        </w:rPr>
      </w:pPr>
      <w:r w:rsidRPr="00A53250">
        <w:rPr>
          <w:rFonts w:ascii="Times New Roman" w:hAnsi="Times New Roman" w:cs="Times New Roman"/>
          <w:b/>
          <w:bCs/>
          <w:sz w:val="22"/>
          <w:szCs w:val="22"/>
        </w:rPr>
        <w:t>CNPJ Nº 08.357.618/0001-15</w:t>
      </w:r>
    </w:p>
    <w:p w14:paraId="7F3305C4" w14:textId="77777777" w:rsidR="00EE6B8E" w:rsidRPr="00A53250" w:rsidRDefault="00EE6B8E" w:rsidP="00100165">
      <w:pPr>
        <w:pStyle w:val="ParagraphStyle"/>
        <w:widowControl/>
        <w:jc w:val="both"/>
        <w:rPr>
          <w:rFonts w:ascii="Times New Roman" w:hAnsi="Times New Roman" w:cs="Times New Roman"/>
          <w:b/>
          <w:bCs/>
          <w:sz w:val="22"/>
          <w:szCs w:val="22"/>
        </w:rPr>
      </w:pPr>
    </w:p>
    <w:p w14:paraId="637137BF" w14:textId="77777777" w:rsidR="00C0010F" w:rsidRDefault="00EE6B8E" w:rsidP="00100165">
      <w:pPr>
        <w:pStyle w:val="ParagraphStyle"/>
        <w:widowControl/>
        <w:jc w:val="both"/>
        <w:rPr>
          <w:rFonts w:ascii="Times New Roman" w:hAnsi="Times New Roman" w:cs="Times New Roman"/>
          <w:b/>
          <w:bCs/>
          <w:sz w:val="22"/>
          <w:szCs w:val="22"/>
        </w:rPr>
      </w:pPr>
      <w:r w:rsidRPr="00A53250">
        <w:rPr>
          <w:rFonts w:ascii="Times New Roman" w:hAnsi="Times New Roman" w:cs="Times New Roman"/>
          <w:b/>
          <w:bCs/>
          <w:sz w:val="22"/>
          <w:szCs w:val="22"/>
          <w:u w:val="single"/>
        </w:rPr>
        <w:t>SECRETARIA DEMANDANTE:</w:t>
      </w:r>
      <w:r w:rsidR="00100165">
        <w:rPr>
          <w:rFonts w:ascii="Times New Roman" w:hAnsi="Times New Roman" w:cs="Times New Roman"/>
          <w:b/>
          <w:bCs/>
          <w:sz w:val="22"/>
          <w:szCs w:val="22"/>
        </w:rPr>
        <w:t xml:space="preserve"> </w:t>
      </w:r>
    </w:p>
    <w:p w14:paraId="09749666" w14:textId="77777777" w:rsidR="00EE6B8E" w:rsidRPr="00A53250" w:rsidRDefault="00EE6B8E" w:rsidP="00100165">
      <w:pPr>
        <w:pStyle w:val="ParagraphStyle"/>
        <w:widowControl/>
        <w:jc w:val="both"/>
        <w:rPr>
          <w:rFonts w:ascii="Times New Roman" w:hAnsi="Times New Roman" w:cs="Times New Roman"/>
          <w:b/>
          <w:bCs/>
          <w:sz w:val="22"/>
          <w:szCs w:val="22"/>
        </w:rPr>
      </w:pPr>
      <w:r w:rsidRPr="00A53250">
        <w:rPr>
          <w:rFonts w:ascii="Times New Roman" w:hAnsi="Times New Roman" w:cs="Times New Roman"/>
          <w:b/>
          <w:bCs/>
          <w:sz w:val="22"/>
          <w:szCs w:val="22"/>
        </w:rPr>
        <w:t>Secretaria Municipal de Administração</w:t>
      </w:r>
    </w:p>
    <w:p w14:paraId="58BA6BC5" w14:textId="77777777" w:rsidR="00EE6B8E" w:rsidRPr="00A53250" w:rsidRDefault="00EE6B8E" w:rsidP="00100165">
      <w:pPr>
        <w:pStyle w:val="ParagraphStyle"/>
        <w:widowControl/>
        <w:jc w:val="both"/>
        <w:rPr>
          <w:rFonts w:ascii="Times New Roman" w:hAnsi="Times New Roman" w:cs="Times New Roman"/>
          <w:b/>
          <w:bCs/>
          <w:sz w:val="22"/>
          <w:szCs w:val="22"/>
        </w:rPr>
      </w:pPr>
    </w:p>
    <w:p w14:paraId="02C53E8F" w14:textId="77777777" w:rsidR="00EE6B8E" w:rsidRPr="00A53250" w:rsidRDefault="00EE6B8E" w:rsidP="00100165">
      <w:pPr>
        <w:pStyle w:val="ParagraphStyle"/>
        <w:widowControl/>
        <w:jc w:val="both"/>
        <w:rPr>
          <w:rFonts w:ascii="Times New Roman" w:hAnsi="Times New Roman" w:cs="Times New Roman"/>
          <w:b/>
          <w:bCs/>
          <w:sz w:val="22"/>
          <w:szCs w:val="22"/>
          <w:u w:val="single"/>
        </w:rPr>
      </w:pPr>
      <w:r w:rsidRPr="00A53250">
        <w:rPr>
          <w:rFonts w:ascii="Times New Roman" w:hAnsi="Times New Roman" w:cs="Times New Roman"/>
          <w:b/>
          <w:bCs/>
          <w:sz w:val="22"/>
          <w:szCs w:val="22"/>
          <w:u w:val="single"/>
        </w:rPr>
        <w:t>PREGOEIRO DESIGNADO:</w:t>
      </w:r>
    </w:p>
    <w:p w14:paraId="63FDAD31" w14:textId="77777777" w:rsidR="00EE6B8E" w:rsidRPr="00A53250" w:rsidRDefault="00EE6B8E" w:rsidP="00100165">
      <w:pPr>
        <w:pStyle w:val="ParagraphStyle"/>
        <w:widowControl/>
        <w:jc w:val="both"/>
        <w:rPr>
          <w:rFonts w:ascii="Times New Roman" w:hAnsi="Times New Roman" w:cs="Times New Roman"/>
          <w:b/>
          <w:bCs/>
          <w:sz w:val="22"/>
          <w:szCs w:val="22"/>
          <w:u w:val="single"/>
        </w:rPr>
      </w:pPr>
      <w:r w:rsidRPr="00A53250">
        <w:rPr>
          <w:rFonts w:ascii="Times New Roman" w:hAnsi="Times New Roman" w:cs="Times New Roman"/>
          <w:b/>
          <w:bCs/>
          <w:sz w:val="22"/>
          <w:szCs w:val="22"/>
        </w:rPr>
        <w:t xml:space="preserve">FRANCK JACKSON DE ARAÚJO: </w:t>
      </w:r>
      <w:r w:rsidRPr="00A53250">
        <w:rPr>
          <w:rFonts w:ascii="Times New Roman" w:hAnsi="Times New Roman" w:cs="Times New Roman"/>
          <w:b/>
          <w:bCs/>
          <w:sz w:val="22"/>
          <w:szCs w:val="22"/>
          <w:u w:val="single"/>
        </w:rPr>
        <w:t xml:space="preserve">Portaria Municipal nº </w:t>
      </w:r>
      <w:r w:rsidR="00100165" w:rsidRPr="00A53250">
        <w:rPr>
          <w:rFonts w:ascii="Times New Roman" w:hAnsi="Times New Roman" w:cs="Times New Roman"/>
          <w:b/>
          <w:bCs/>
          <w:sz w:val="22"/>
          <w:szCs w:val="22"/>
          <w:u w:val="single"/>
        </w:rPr>
        <w:t>18 de</w:t>
      </w:r>
      <w:r w:rsidRPr="00A53250">
        <w:rPr>
          <w:rFonts w:ascii="Times New Roman" w:hAnsi="Times New Roman" w:cs="Times New Roman"/>
          <w:b/>
          <w:bCs/>
          <w:sz w:val="22"/>
          <w:szCs w:val="22"/>
          <w:u w:val="single"/>
        </w:rPr>
        <w:t xml:space="preserve"> 13</w:t>
      </w:r>
      <w:r w:rsidR="00100165">
        <w:rPr>
          <w:rFonts w:ascii="Times New Roman" w:hAnsi="Times New Roman" w:cs="Times New Roman"/>
          <w:b/>
          <w:bCs/>
          <w:sz w:val="22"/>
          <w:szCs w:val="22"/>
          <w:u w:val="single"/>
        </w:rPr>
        <w:t xml:space="preserve"> </w:t>
      </w:r>
      <w:r w:rsidRPr="00A53250">
        <w:rPr>
          <w:rFonts w:ascii="Times New Roman" w:hAnsi="Times New Roman" w:cs="Times New Roman"/>
          <w:b/>
          <w:bCs/>
          <w:sz w:val="22"/>
          <w:szCs w:val="22"/>
          <w:u w:val="single"/>
        </w:rPr>
        <w:t>de janeiro de 2025</w:t>
      </w:r>
    </w:p>
    <w:p w14:paraId="15EA2851" w14:textId="77777777" w:rsidR="00EE6B8E" w:rsidRPr="00995C7B" w:rsidRDefault="00EE6B8E" w:rsidP="00100165">
      <w:pPr>
        <w:pStyle w:val="ParagraphStyle"/>
        <w:widowControl/>
        <w:spacing w:line="256" w:lineRule="auto"/>
        <w:jc w:val="both"/>
        <w:rPr>
          <w:rFonts w:ascii="Times New Roman" w:hAnsi="Times New Roman" w:cs="Times New Roman"/>
          <w:b/>
          <w:bCs/>
          <w:sz w:val="18"/>
          <w:szCs w:val="18"/>
        </w:rPr>
      </w:pPr>
      <w:r w:rsidRPr="00995C7B">
        <w:rPr>
          <w:rFonts w:ascii="Times New Roman" w:hAnsi="Times New Roman" w:cs="Times New Roman"/>
          <w:b/>
          <w:sz w:val="20"/>
          <w:szCs w:val="20"/>
        </w:rPr>
        <w:t xml:space="preserve">Fundamentação Legal: Lei Federal 14.133/2021. </w:t>
      </w:r>
      <w:r w:rsidRPr="00995C7B">
        <w:rPr>
          <w:rFonts w:ascii="Times New Roman" w:hAnsi="Times New Roman" w:cs="Times New Roman"/>
          <w:b/>
          <w:i/>
          <w:sz w:val="18"/>
          <w:szCs w:val="18"/>
        </w:rPr>
        <w:t>Art. 6º, LX</w:t>
      </w:r>
      <w:r w:rsidRPr="00995C7B">
        <w:rPr>
          <w:rFonts w:ascii="Times New Roman" w:hAnsi="Times New Roman" w:cs="Times New Roman"/>
          <w:i/>
          <w:sz w:val="18"/>
          <w:szCs w:val="18"/>
        </w:rPr>
        <w:t xml:space="preserve"> - agente de contratação: pessoa designada pela autoridade competente, entre servidores efetivos ou empregados públicos dos quadros permanentes da Administração Pública, [...] certame até a homologação; e, </w:t>
      </w:r>
      <w:r w:rsidRPr="00995C7B">
        <w:rPr>
          <w:rFonts w:ascii="Times New Roman" w:hAnsi="Times New Roman" w:cs="Times New Roman"/>
          <w:b/>
          <w:i/>
          <w:sz w:val="18"/>
          <w:szCs w:val="18"/>
        </w:rPr>
        <w:t>Art. 7º, III, § 5º -</w:t>
      </w:r>
      <w:r w:rsidRPr="00995C7B">
        <w:rPr>
          <w:rFonts w:ascii="Times New Roman" w:hAnsi="Times New Roman" w:cs="Times New Roman"/>
          <w:i/>
          <w:sz w:val="18"/>
          <w:szCs w:val="18"/>
        </w:rPr>
        <w:t xml:space="preserve"> Em licitação na modalidade pregão, o agente responsável pela condução do certame será designado pregoeiro</w:t>
      </w:r>
    </w:p>
    <w:p w14:paraId="53196B0A" w14:textId="77777777" w:rsidR="00EE6B8E" w:rsidRPr="00995C7B" w:rsidRDefault="00EE6B8E" w:rsidP="00100165">
      <w:pPr>
        <w:pStyle w:val="ParagraphStyle"/>
        <w:widowControl/>
        <w:jc w:val="both"/>
        <w:rPr>
          <w:rFonts w:ascii="Times New Roman" w:hAnsi="Times New Roman" w:cs="Times New Roman"/>
          <w:sz w:val="20"/>
          <w:szCs w:val="20"/>
        </w:rPr>
      </w:pPr>
    </w:p>
    <w:p w14:paraId="112C40A4" w14:textId="77777777" w:rsidR="00EE6B8E" w:rsidRPr="00A53250" w:rsidRDefault="00EE6B8E" w:rsidP="00100165">
      <w:pPr>
        <w:pStyle w:val="ParagraphStyle"/>
        <w:widowControl/>
        <w:jc w:val="both"/>
        <w:rPr>
          <w:rFonts w:ascii="Times New Roman" w:hAnsi="Times New Roman" w:cs="Times New Roman"/>
          <w:b/>
          <w:bCs/>
          <w:sz w:val="22"/>
          <w:szCs w:val="22"/>
          <w:u w:val="single"/>
        </w:rPr>
      </w:pPr>
      <w:r w:rsidRPr="00A53250">
        <w:rPr>
          <w:rFonts w:ascii="Times New Roman" w:hAnsi="Times New Roman" w:cs="Times New Roman"/>
          <w:b/>
          <w:bCs/>
          <w:sz w:val="22"/>
          <w:szCs w:val="22"/>
          <w:u w:val="single"/>
        </w:rPr>
        <w:t>OBJETO:</w:t>
      </w:r>
    </w:p>
    <w:p w14:paraId="69B89D88" w14:textId="77777777" w:rsidR="00EE6B8E" w:rsidRPr="00A53250" w:rsidRDefault="00EE6B8E" w:rsidP="00EE6B8E">
      <w:pPr>
        <w:jc w:val="both"/>
        <w:rPr>
          <w:rFonts w:ascii="Times New Roman" w:hAnsi="Times New Roman"/>
          <w:b/>
          <w:bCs/>
        </w:rPr>
      </w:pPr>
      <w:r w:rsidRPr="00A53250">
        <w:rPr>
          <w:rFonts w:ascii="Times New Roman" w:hAnsi="Times New Roman"/>
          <w:b/>
          <w:bCs/>
        </w:rPr>
        <w:t>O presente certame tem por objeto o Registro de Preços para aquisição de eletrodomésticos, mediante requisição para atender as necessidades das unidades da Administração do município de Marcelino Vieira-RN</w:t>
      </w:r>
    </w:p>
    <w:p w14:paraId="6A804EF5" w14:textId="77777777" w:rsidR="00EE6B8E" w:rsidRPr="00A53250" w:rsidRDefault="00EE6B8E" w:rsidP="00EE6B8E">
      <w:pPr>
        <w:pStyle w:val="ParagraphStyle"/>
        <w:widowControl/>
        <w:jc w:val="both"/>
        <w:rPr>
          <w:rFonts w:ascii="Times New Roman" w:hAnsi="Times New Roman" w:cs="Times New Roman"/>
          <w:b/>
          <w:bCs/>
          <w:sz w:val="22"/>
          <w:szCs w:val="22"/>
          <w:u w:val="single"/>
        </w:rPr>
      </w:pPr>
    </w:p>
    <w:p w14:paraId="57620410" w14:textId="77777777" w:rsidR="00EE6B8E" w:rsidRPr="00A53250" w:rsidRDefault="00EE6B8E" w:rsidP="00EE6B8E">
      <w:pPr>
        <w:pStyle w:val="ParagraphStyle"/>
        <w:widowControl/>
        <w:jc w:val="both"/>
        <w:rPr>
          <w:rFonts w:ascii="Times New Roman" w:hAnsi="Times New Roman" w:cs="Times New Roman"/>
          <w:b/>
          <w:bCs/>
          <w:sz w:val="22"/>
          <w:szCs w:val="22"/>
          <w:u w:val="single"/>
        </w:rPr>
      </w:pPr>
      <w:r w:rsidRPr="00A53250">
        <w:rPr>
          <w:rFonts w:ascii="Times New Roman" w:hAnsi="Times New Roman" w:cs="Times New Roman"/>
          <w:b/>
          <w:bCs/>
          <w:sz w:val="22"/>
          <w:szCs w:val="22"/>
          <w:u w:val="single"/>
        </w:rPr>
        <w:t>VALOR TOTAL DE REFERENCIA DA CONTRATAÇÃO:</w:t>
      </w:r>
    </w:p>
    <w:p w14:paraId="6642CBB4" w14:textId="77777777" w:rsidR="00EE6B8E" w:rsidRPr="00A53250" w:rsidRDefault="00EE6B8E" w:rsidP="00EE6B8E">
      <w:pPr>
        <w:pStyle w:val="ParagraphStyle"/>
        <w:widowControl/>
        <w:spacing w:line="256" w:lineRule="auto"/>
        <w:jc w:val="both"/>
        <w:rPr>
          <w:rFonts w:ascii="Times New Roman" w:hAnsi="Times New Roman" w:cs="Times New Roman"/>
          <w:b/>
          <w:sz w:val="22"/>
          <w:szCs w:val="22"/>
        </w:rPr>
      </w:pPr>
      <w:r w:rsidRPr="00A53250">
        <w:rPr>
          <w:rFonts w:ascii="Times New Roman" w:hAnsi="Times New Roman" w:cs="Times New Roman"/>
          <w:b/>
          <w:sz w:val="22"/>
          <w:szCs w:val="22"/>
        </w:rPr>
        <w:t>R$ 36</w:t>
      </w:r>
      <w:r w:rsidR="008D4C32">
        <w:rPr>
          <w:rFonts w:ascii="Times New Roman" w:hAnsi="Times New Roman" w:cs="Times New Roman"/>
          <w:b/>
          <w:sz w:val="22"/>
          <w:szCs w:val="22"/>
        </w:rPr>
        <w:t>1</w:t>
      </w:r>
      <w:r w:rsidRPr="00A53250">
        <w:rPr>
          <w:rFonts w:ascii="Times New Roman" w:hAnsi="Times New Roman" w:cs="Times New Roman"/>
          <w:b/>
          <w:sz w:val="22"/>
          <w:szCs w:val="22"/>
        </w:rPr>
        <w:t xml:space="preserve">.281,52 (Trezentos e sessenta e </w:t>
      </w:r>
      <w:r w:rsidR="008D4C32">
        <w:rPr>
          <w:rFonts w:ascii="Times New Roman" w:hAnsi="Times New Roman" w:cs="Times New Roman"/>
          <w:b/>
          <w:sz w:val="22"/>
          <w:szCs w:val="22"/>
        </w:rPr>
        <w:t>um</w:t>
      </w:r>
      <w:r w:rsidRPr="00A53250">
        <w:rPr>
          <w:rFonts w:ascii="Times New Roman" w:hAnsi="Times New Roman" w:cs="Times New Roman"/>
          <w:b/>
          <w:sz w:val="22"/>
          <w:szCs w:val="22"/>
        </w:rPr>
        <w:t xml:space="preserve"> mil, duzentos e oitenta e um reais e cinquenta e dois centavos)</w:t>
      </w:r>
    </w:p>
    <w:p w14:paraId="2B8D95D4" w14:textId="77777777" w:rsidR="00EE6B8E" w:rsidRPr="00A53250" w:rsidRDefault="00EE6B8E" w:rsidP="00EE6B8E">
      <w:pPr>
        <w:pStyle w:val="ParagraphStyle"/>
        <w:widowControl/>
        <w:jc w:val="both"/>
        <w:rPr>
          <w:rFonts w:ascii="Times New Roman" w:hAnsi="Times New Roman" w:cs="Times New Roman"/>
          <w:b/>
          <w:bCs/>
          <w:sz w:val="22"/>
          <w:szCs w:val="22"/>
        </w:rPr>
      </w:pPr>
    </w:p>
    <w:p w14:paraId="71B9ACE5" w14:textId="77777777" w:rsidR="00EE6B8E" w:rsidRPr="00A53250" w:rsidRDefault="00EE6B8E" w:rsidP="00EE6B8E">
      <w:pPr>
        <w:pStyle w:val="ParagraphStyle"/>
        <w:widowControl/>
        <w:jc w:val="both"/>
        <w:rPr>
          <w:rFonts w:ascii="Times New Roman" w:hAnsi="Times New Roman" w:cs="Times New Roman"/>
          <w:b/>
          <w:bCs/>
          <w:sz w:val="22"/>
          <w:szCs w:val="22"/>
          <w:u w:val="single"/>
        </w:rPr>
      </w:pPr>
      <w:r w:rsidRPr="00A53250">
        <w:rPr>
          <w:rFonts w:ascii="Times New Roman" w:hAnsi="Times New Roman" w:cs="Times New Roman"/>
          <w:b/>
          <w:bCs/>
          <w:sz w:val="22"/>
          <w:szCs w:val="22"/>
          <w:u w:val="single"/>
        </w:rPr>
        <w:t>PERÍODO DE DIVULGAÇÃO E DATA DA SESSÃO PÚBLICA</w:t>
      </w:r>
    </w:p>
    <w:p w14:paraId="7B2AC6F2" w14:textId="77777777" w:rsidR="00EE6B8E" w:rsidRPr="00A53250" w:rsidRDefault="00EE6B8E" w:rsidP="00EE6B8E">
      <w:pPr>
        <w:pStyle w:val="ParagraphStyle"/>
        <w:widowControl/>
        <w:jc w:val="both"/>
        <w:rPr>
          <w:rFonts w:ascii="Times New Roman" w:hAnsi="Times New Roman" w:cs="Times New Roman"/>
          <w:b/>
          <w:bCs/>
          <w:sz w:val="22"/>
          <w:szCs w:val="22"/>
        </w:rPr>
      </w:pPr>
      <w:r w:rsidRPr="00A53250">
        <w:rPr>
          <w:rFonts w:ascii="Times New Roman" w:hAnsi="Times New Roman" w:cs="Times New Roman"/>
          <w:b/>
          <w:bCs/>
          <w:sz w:val="22"/>
          <w:szCs w:val="22"/>
        </w:rPr>
        <w:t xml:space="preserve">Dia </w:t>
      </w:r>
      <w:r w:rsidR="009905B5">
        <w:rPr>
          <w:rFonts w:ascii="Times New Roman" w:hAnsi="Times New Roman" w:cs="Times New Roman"/>
          <w:b/>
          <w:bCs/>
          <w:sz w:val="22"/>
          <w:szCs w:val="22"/>
        </w:rPr>
        <w:t>14/04</w:t>
      </w:r>
      <w:r w:rsidRPr="00A53250">
        <w:rPr>
          <w:rFonts w:ascii="Times New Roman" w:hAnsi="Times New Roman" w:cs="Times New Roman"/>
          <w:b/>
          <w:bCs/>
          <w:sz w:val="22"/>
          <w:szCs w:val="22"/>
        </w:rPr>
        <w:t xml:space="preserve">/2025 A </w:t>
      </w:r>
      <w:r w:rsidR="009905B5">
        <w:rPr>
          <w:rFonts w:ascii="Times New Roman" w:hAnsi="Times New Roman" w:cs="Times New Roman"/>
          <w:b/>
          <w:bCs/>
          <w:sz w:val="22"/>
          <w:szCs w:val="22"/>
        </w:rPr>
        <w:t>30</w:t>
      </w:r>
      <w:r w:rsidRPr="00A53250">
        <w:rPr>
          <w:rFonts w:ascii="Times New Roman" w:hAnsi="Times New Roman" w:cs="Times New Roman"/>
          <w:b/>
          <w:bCs/>
          <w:sz w:val="22"/>
          <w:szCs w:val="22"/>
        </w:rPr>
        <w:t>/</w:t>
      </w:r>
      <w:r w:rsidR="009905B5">
        <w:rPr>
          <w:rFonts w:ascii="Times New Roman" w:hAnsi="Times New Roman" w:cs="Times New Roman"/>
          <w:b/>
          <w:bCs/>
          <w:sz w:val="22"/>
          <w:szCs w:val="22"/>
        </w:rPr>
        <w:t>04</w:t>
      </w:r>
      <w:r w:rsidRPr="00A53250">
        <w:rPr>
          <w:rFonts w:ascii="Times New Roman" w:hAnsi="Times New Roman" w:cs="Times New Roman"/>
          <w:b/>
          <w:bCs/>
          <w:sz w:val="22"/>
          <w:szCs w:val="22"/>
        </w:rPr>
        <w:t xml:space="preserve">/2025, ABERTURA DIA </w:t>
      </w:r>
      <w:r w:rsidR="009905B5">
        <w:rPr>
          <w:rFonts w:ascii="Times New Roman" w:hAnsi="Times New Roman" w:cs="Times New Roman"/>
          <w:b/>
          <w:bCs/>
          <w:sz w:val="22"/>
          <w:szCs w:val="22"/>
        </w:rPr>
        <w:t>30</w:t>
      </w:r>
      <w:r w:rsidR="009905B5" w:rsidRPr="00A53250">
        <w:rPr>
          <w:rFonts w:ascii="Times New Roman" w:hAnsi="Times New Roman" w:cs="Times New Roman"/>
          <w:b/>
          <w:bCs/>
          <w:sz w:val="22"/>
          <w:szCs w:val="22"/>
        </w:rPr>
        <w:t>/</w:t>
      </w:r>
      <w:r w:rsidR="009905B5">
        <w:rPr>
          <w:rFonts w:ascii="Times New Roman" w:hAnsi="Times New Roman" w:cs="Times New Roman"/>
          <w:b/>
          <w:bCs/>
          <w:sz w:val="22"/>
          <w:szCs w:val="22"/>
        </w:rPr>
        <w:t>04</w:t>
      </w:r>
      <w:r w:rsidR="009905B5" w:rsidRPr="00A53250">
        <w:rPr>
          <w:rFonts w:ascii="Times New Roman" w:hAnsi="Times New Roman" w:cs="Times New Roman"/>
          <w:b/>
          <w:bCs/>
          <w:sz w:val="22"/>
          <w:szCs w:val="22"/>
        </w:rPr>
        <w:t>/2025</w:t>
      </w:r>
      <w:r w:rsidR="009905B5">
        <w:rPr>
          <w:rFonts w:ascii="Times New Roman" w:hAnsi="Times New Roman" w:cs="Times New Roman"/>
          <w:b/>
          <w:bCs/>
          <w:sz w:val="22"/>
          <w:szCs w:val="22"/>
        </w:rPr>
        <w:t xml:space="preserve"> </w:t>
      </w:r>
      <w:r w:rsidRPr="00A53250">
        <w:rPr>
          <w:rFonts w:ascii="Times New Roman" w:hAnsi="Times New Roman" w:cs="Times New Roman"/>
          <w:b/>
          <w:bCs/>
          <w:sz w:val="22"/>
          <w:szCs w:val="22"/>
        </w:rPr>
        <w:t>as 08h00min (horário de Brasília)</w:t>
      </w:r>
    </w:p>
    <w:p w14:paraId="331F3890" w14:textId="77777777" w:rsidR="00EE6B8E" w:rsidRPr="00A53250" w:rsidRDefault="00EE6B8E" w:rsidP="00EE6B8E">
      <w:pPr>
        <w:pStyle w:val="ParagraphStyle"/>
        <w:widowControl/>
        <w:spacing w:line="256" w:lineRule="auto"/>
        <w:jc w:val="both"/>
        <w:rPr>
          <w:rFonts w:ascii="Times New Roman" w:hAnsi="Times New Roman" w:cs="Times New Roman"/>
          <w:b/>
          <w:i/>
          <w:sz w:val="22"/>
          <w:szCs w:val="22"/>
        </w:rPr>
      </w:pPr>
      <w:r w:rsidRPr="00A53250">
        <w:rPr>
          <w:rFonts w:ascii="Times New Roman" w:hAnsi="Times New Roman" w:cs="Times New Roman"/>
          <w:b/>
          <w:sz w:val="22"/>
          <w:szCs w:val="22"/>
        </w:rPr>
        <w:t xml:space="preserve">Fundamentação Legal: Lei Federal 14.133/2021. </w:t>
      </w:r>
      <w:r w:rsidRPr="00A53250">
        <w:rPr>
          <w:rFonts w:ascii="Times New Roman" w:hAnsi="Times New Roman" w:cs="Times New Roman"/>
          <w:b/>
          <w:i/>
          <w:sz w:val="22"/>
          <w:szCs w:val="22"/>
        </w:rPr>
        <w:t xml:space="preserve">Art. 54º, § 1º; Art. 55. </w:t>
      </w:r>
      <w:r w:rsidRPr="00A53250">
        <w:rPr>
          <w:rFonts w:ascii="Times New Roman" w:hAnsi="Times New Roman" w:cs="Times New Roman"/>
          <w:i/>
          <w:sz w:val="22"/>
          <w:szCs w:val="22"/>
        </w:rPr>
        <w:t xml:space="preserve">Os prazos mínimos para apresentação de propostas e lances, contados a partir da data de divulgação do edital de licitação, são de: </w:t>
      </w:r>
      <w:bookmarkStart w:id="0" w:name="art55i"/>
      <w:bookmarkEnd w:id="0"/>
      <w:r w:rsidRPr="00A53250">
        <w:rPr>
          <w:rFonts w:ascii="Times New Roman" w:hAnsi="Times New Roman" w:cs="Times New Roman"/>
          <w:i/>
          <w:sz w:val="22"/>
          <w:szCs w:val="22"/>
        </w:rPr>
        <w:t xml:space="preserve">I - para aquisição de bens: </w:t>
      </w:r>
      <w:bookmarkStart w:id="1" w:name="art55ia"/>
      <w:bookmarkEnd w:id="1"/>
      <w:r w:rsidRPr="00A53250">
        <w:rPr>
          <w:rFonts w:ascii="Times New Roman" w:hAnsi="Times New Roman" w:cs="Times New Roman"/>
          <w:i/>
          <w:sz w:val="22"/>
          <w:szCs w:val="22"/>
        </w:rPr>
        <w:t xml:space="preserve">a) 8 (oito) dias úteis; II - no caso de serviços e obras: </w:t>
      </w:r>
      <w:bookmarkStart w:id="2" w:name="art55iia"/>
      <w:bookmarkEnd w:id="2"/>
      <w:r w:rsidRPr="00A53250">
        <w:rPr>
          <w:rFonts w:ascii="Times New Roman" w:hAnsi="Times New Roman" w:cs="Times New Roman"/>
          <w:i/>
          <w:sz w:val="22"/>
          <w:szCs w:val="22"/>
        </w:rPr>
        <w:t>a) 10 (dez) dias úteis</w:t>
      </w:r>
    </w:p>
    <w:p w14:paraId="4FC9AF86" w14:textId="77777777" w:rsidR="00EE6B8E" w:rsidRPr="00A53250" w:rsidRDefault="00EE6B8E" w:rsidP="00EE6B8E">
      <w:pPr>
        <w:pStyle w:val="ParagraphStyle"/>
        <w:widowControl/>
        <w:jc w:val="both"/>
        <w:rPr>
          <w:rFonts w:ascii="Times New Roman" w:hAnsi="Times New Roman" w:cs="Times New Roman"/>
          <w:b/>
          <w:i/>
          <w:sz w:val="22"/>
          <w:szCs w:val="22"/>
        </w:rPr>
      </w:pPr>
    </w:p>
    <w:p w14:paraId="075F7EE6" w14:textId="77777777" w:rsidR="00EE6B8E" w:rsidRPr="00A53250" w:rsidRDefault="00EE6B8E" w:rsidP="00EE6B8E">
      <w:pPr>
        <w:pStyle w:val="ParagraphStyle"/>
        <w:widowControl/>
        <w:jc w:val="both"/>
        <w:rPr>
          <w:rFonts w:ascii="Times New Roman" w:hAnsi="Times New Roman" w:cs="Times New Roman"/>
          <w:b/>
          <w:bCs/>
          <w:sz w:val="22"/>
          <w:szCs w:val="22"/>
          <w:u w:val="single"/>
        </w:rPr>
      </w:pPr>
      <w:r w:rsidRPr="00A53250">
        <w:rPr>
          <w:rFonts w:ascii="Times New Roman" w:hAnsi="Times New Roman" w:cs="Times New Roman"/>
          <w:b/>
          <w:bCs/>
          <w:sz w:val="22"/>
          <w:szCs w:val="22"/>
          <w:u w:val="single"/>
        </w:rPr>
        <w:t xml:space="preserve">ENDEREÇO DE VISUALIZAÇÃO E </w:t>
      </w:r>
      <w:hyperlink r:id="rId8" w:history="1">
        <w:r w:rsidRPr="00A53250">
          <w:rPr>
            <w:rFonts w:ascii="Times New Roman" w:hAnsi="Times New Roman" w:cs="Times New Roman"/>
            <w:b/>
            <w:bCs/>
            <w:sz w:val="22"/>
            <w:szCs w:val="22"/>
            <w:u w:val="single"/>
          </w:rPr>
          <w:t xml:space="preserve">DOWNLOADS </w:t>
        </w:r>
      </w:hyperlink>
      <w:r w:rsidRPr="00A53250">
        <w:rPr>
          <w:rFonts w:ascii="Times New Roman" w:hAnsi="Times New Roman" w:cs="Times New Roman"/>
          <w:b/>
          <w:bCs/>
          <w:sz w:val="22"/>
          <w:szCs w:val="22"/>
          <w:u w:val="single"/>
        </w:rPr>
        <w:t>DO EDITAL E ANEXOS</w:t>
      </w:r>
    </w:p>
    <w:p w14:paraId="75940183" w14:textId="77777777" w:rsidR="00EE6B8E" w:rsidRPr="00A53250" w:rsidRDefault="00EE6B8E" w:rsidP="00EE6B8E">
      <w:pPr>
        <w:numPr>
          <w:ilvl w:val="0"/>
          <w:numId w:val="49"/>
        </w:numPr>
        <w:spacing w:after="0"/>
        <w:ind w:left="426"/>
        <w:rPr>
          <w:rFonts w:ascii="Times New Roman" w:hAnsi="Times New Roman"/>
        </w:rPr>
      </w:pPr>
      <w:r w:rsidRPr="00A53250">
        <w:rPr>
          <w:rFonts w:ascii="Times New Roman" w:hAnsi="Times New Roman"/>
        </w:rPr>
        <w:t>Bolsa Brasileira de Mercadorias - novobbmnet.com.br</w:t>
      </w:r>
    </w:p>
    <w:p w14:paraId="4A0AF520" w14:textId="77777777" w:rsidR="00EE6B8E" w:rsidRPr="00A53250" w:rsidRDefault="00EE6B8E" w:rsidP="00EE6B8E">
      <w:pPr>
        <w:numPr>
          <w:ilvl w:val="0"/>
          <w:numId w:val="49"/>
        </w:numPr>
        <w:spacing w:after="0"/>
        <w:ind w:left="426"/>
        <w:rPr>
          <w:rFonts w:ascii="Times New Roman" w:hAnsi="Times New Roman"/>
        </w:rPr>
      </w:pPr>
      <w:r w:rsidRPr="00A53250">
        <w:rPr>
          <w:rFonts w:ascii="Times New Roman" w:hAnsi="Times New Roman"/>
        </w:rPr>
        <w:t xml:space="preserve">Portal Nacional de Contratações Públicas (PNCP); </w:t>
      </w:r>
    </w:p>
    <w:p w14:paraId="216AB441" w14:textId="77777777" w:rsidR="00EE6B8E" w:rsidRPr="00A53250" w:rsidRDefault="00EE6B8E" w:rsidP="00EE6B8E">
      <w:pPr>
        <w:numPr>
          <w:ilvl w:val="0"/>
          <w:numId w:val="49"/>
        </w:numPr>
        <w:spacing w:after="0"/>
        <w:ind w:left="426"/>
        <w:rPr>
          <w:rFonts w:ascii="Times New Roman" w:hAnsi="Times New Roman"/>
        </w:rPr>
      </w:pPr>
      <w:r w:rsidRPr="00A53250">
        <w:rPr>
          <w:rFonts w:ascii="Times New Roman" w:hAnsi="Times New Roman"/>
        </w:rPr>
        <w:t xml:space="preserve">Portal da Transparência Municipal: </w:t>
      </w:r>
      <w:hyperlink r:id="rId9" w:history="1">
        <w:r w:rsidRPr="00A53250">
          <w:rPr>
            <w:rFonts w:ascii="Times New Roman" w:hAnsi="Times New Roman"/>
          </w:rPr>
          <w:t>https://marcelinovieira.rn.gov.br/licitacaolista.php</w:t>
        </w:r>
      </w:hyperlink>
      <w:r w:rsidRPr="00A53250">
        <w:rPr>
          <w:rFonts w:ascii="Times New Roman" w:hAnsi="Times New Roman"/>
        </w:rPr>
        <w:t xml:space="preserve"> </w:t>
      </w:r>
    </w:p>
    <w:p w14:paraId="1591DD1C" w14:textId="77777777" w:rsidR="00EE6B8E" w:rsidRPr="00A53250" w:rsidRDefault="00EE6B8E" w:rsidP="00EE6B8E">
      <w:pPr>
        <w:pStyle w:val="ParagraphStyle"/>
        <w:widowControl/>
        <w:jc w:val="both"/>
        <w:rPr>
          <w:rFonts w:ascii="Times New Roman" w:hAnsi="Times New Roman" w:cs="Times New Roman"/>
          <w:b/>
          <w:bCs/>
          <w:sz w:val="22"/>
          <w:szCs w:val="22"/>
          <w:u w:val="single"/>
        </w:rPr>
      </w:pPr>
    </w:p>
    <w:p w14:paraId="17DC3731" w14:textId="77777777" w:rsidR="00EE6B8E" w:rsidRPr="00A53250" w:rsidRDefault="00EE6B8E" w:rsidP="00EE6B8E">
      <w:pPr>
        <w:pStyle w:val="ParagraphStyle"/>
        <w:widowControl/>
        <w:jc w:val="both"/>
        <w:rPr>
          <w:rFonts w:ascii="Times New Roman" w:hAnsi="Times New Roman" w:cs="Times New Roman"/>
          <w:b/>
          <w:bCs/>
          <w:sz w:val="22"/>
          <w:szCs w:val="22"/>
        </w:rPr>
      </w:pPr>
      <w:r w:rsidRPr="00A53250">
        <w:rPr>
          <w:rFonts w:ascii="Times New Roman" w:hAnsi="Times New Roman" w:cs="Times New Roman"/>
          <w:b/>
          <w:bCs/>
          <w:sz w:val="22"/>
          <w:szCs w:val="22"/>
          <w:u w:val="single"/>
        </w:rPr>
        <w:t>CRITÉRIO DE JULGAMENTO:</w:t>
      </w:r>
      <w:r w:rsidRPr="00A53250">
        <w:rPr>
          <w:rFonts w:ascii="Times New Roman" w:hAnsi="Times New Roman" w:cs="Times New Roman"/>
          <w:b/>
          <w:bCs/>
          <w:sz w:val="22"/>
          <w:szCs w:val="22"/>
        </w:rPr>
        <w:t xml:space="preserve"> Tipo Menor Preço Unitário </w:t>
      </w:r>
    </w:p>
    <w:p w14:paraId="763E193B" w14:textId="77777777" w:rsidR="00EE6B8E" w:rsidRPr="00A53250" w:rsidRDefault="00EE6B8E" w:rsidP="00EE6B8E">
      <w:pPr>
        <w:pStyle w:val="ParagraphStyle"/>
        <w:widowControl/>
        <w:jc w:val="both"/>
        <w:rPr>
          <w:rFonts w:ascii="Times New Roman" w:hAnsi="Times New Roman" w:cs="Times New Roman"/>
          <w:b/>
          <w:bCs/>
          <w:caps/>
          <w:sz w:val="22"/>
          <w:szCs w:val="22"/>
        </w:rPr>
      </w:pPr>
    </w:p>
    <w:p w14:paraId="475AE2BF" w14:textId="77777777" w:rsidR="00EE6B8E" w:rsidRPr="00A53250" w:rsidRDefault="00EE6B8E" w:rsidP="00EE6B8E">
      <w:pPr>
        <w:pStyle w:val="ParagraphStyle"/>
        <w:widowControl/>
        <w:jc w:val="both"/>
        <w:rPr>
          <w:rFonts w:ascii="Times New Roman" w:hAnsi="Times New Roman" w:cs="Times New Roman"/>
          <w:sz w:val="22"/>
          <w:szCs w:val="22"/>
        </w:rPr>
      </w:pPr>
      <w:r w:rsidRPr="00A53250">
        <w:rPr>
          <w:rFonts w:ascii="Times New Roman" w:hAnsi="Times New Roman" w:cs="Times New Roman"/>
          <w:b/>
          <w:bCs/>
          <w:sz w:val="22"/>
          <w:szCs w:val="22"/>
          <w:u w:val="single"/>
        </w:rPr>
        <w:t>MODO DE DISPUTA:</w:t>
      </w:r>
      <w:r w:rsidRPr="00A53250">
        <w:rPr>
          <w:rFonts w:ascii="Times New Roman" w:hAnsi="Times New Roman" w:cs="Times New Roman"/>
          <w:b/>
          <w:bCs/>
          <w:sz w:val="22"/>
          <w:szCs w:val="22"/>
        </w:rPr>
        <w:t xml:space="preserve"> </w:t>
      </w:r>
      <w:r w:rsidRPr="00A53250">
        <w:rPr>
          <w:rFonts w:ascii="Times New Roman" w:hAnsi="Times New Roman" w:cs="Times New Roman"/>
          <w:sz w:val="22"/>
          <w:szCs w:val="22"/>
        </w:rPr>
        <w:t>[</w:t>
      </w:r>
      <w:r w:rsidRPr="00A53250">
        <w:rPr>
          <w:rFonts w:ascii="Times New Roman" w:hAnsi="Times New Roman" w:cs="Times New Roman"/>
          <w:b/>
          <w:bCs/>
          <w:sz w:val="22"/>
          <w:szCs w:val="22"/>
        </w:rPr>
        <w:t>Aberto</w:t>
      </w:r>
      <w:r w:rsidRPr="00A53250">
        <w:rPr>
          <w:rFonts w:ascii="Times New Roman" w:hAnsi="Times New Roman" w:cs="Times New Roman"/>
          <w:sz w:val="22"/>
          <w:szCs w:val="22"/>
        </w:rPr>
        <w:t xml:space="preserve">] </w:t>
      </w:r>
    </w:p>
    <w:p w14:paraId="04B98C09" w14:textId="77777777" w:rsidR="00EE6B8E" w:rsidRPr="00A53250" w:rsidRDefault="00EE6B8E" w:rsidP="00EE6B8E">
      <w:pPr>
        <w:pStyle w:val="ParagraphStyle"/>
        <w:widowControl/>
        <w:jc w:val="both"/>
        <w:rPr>
          <w:rFonts w:ascii="Times New Roman" w:hAnsi="Times New Roman" w:cs="Times New Roman"/>
          <w:sz w:val="22"/>
          <w:szCs w:val="22"/>
        </w:rPr>
      </w:pPr>
    </w:p>
    <w:p w14:paraId="5D3DF628" w14:textId="77777777" w:rsidR="00EE6B8E" w:rsidRPr="00A53250" w:rsidRDefault="00EE6B8E" w:rsidP="00EE6B8E">
      <w:pPr>
        <w:pStyle w:val="ParagraphStyle"/>
        <w:widowControl/>
        <w:jc w:val="both"/>
        <w:rPr>
          <w:rFonts w:ascii="Times New Roman" w:hAnsi="Times New Roman" w:cs="Times New Roman"/>
          <w:b/>
          <w:bCs/>
          <w:sz w:val="22"/>
          <w:szCs w:val="22"/>
          <w:u w:val="single"/>
        </w:rPr>
      </w:pPr>
      <w:r w:rsidRPr="00A53250">
        <w:rPr>
          <w:rFonts w:ascii="Times New Roman" w:hAnsi="Times New Roman" w:cs="Times New Roman"/>
          <w:b/>
          <w:bCs/>
          <w:sz w:val="22"/>
          <w:szCs w:val="22"/>
          <w:u w:val="single"/>
        </w:rPr>
        <w:t>PREFERÊNCIA ME/EPPARAEQUIPARADAS:</w:t>
      </w:r>
    </w:p>
    <w:p w14:paraId="2D1941E9" w14:textId="77777777" w:rsidR="00EE6B8E" w:rsidRPr="00A53250" w:rsidRDefault="00EE6B8E" w:rsidP="00EE6B8E">
      <w:pPr>
        <w:jc w:val="center"/>
        <w:rPr>
          <w:rFonts w:ascii="Times New Roman" w:hAnsi="Times New Roman"/>
          <w:b/>
          <w:sz w:val="21"/>
          <w:szCs w:val="21"/>
        </w:rPr>
      </w:pPr>
      <w:r w:rsidRPr="00A53250">
        <w:rPr>
          <w:rFonts w:ascii="Times New Roman" w:hAnsi="Times New Roman"/>
          <w:bCs/>
        </w:rPr>
        <w:t>Com Itens Exclusivo para MEI, ME e EPP com critério de desempate Local e/ou Regional, conforme disposto no §3º do Artigo 48 da Lei Complementar 123/2006 (Incluído pela Lei Complementar nº 147, de 2014)</w:t>
      </w:r>
    </w:p>
    <w:p w14:paraId="3D025845" w14:textId="77777777" w:rsidR="00EE6B8E" w:rsidRPr="00A53250" w:rsidRDefault="00EE6B8E" w:rsidP="001E58DB">
      <w:pPr>
        <w:spacing w:after="0" w:line="240" w:lineRule="auto"/>
        <w:rPr>
          <w:rFonts w:ascii="Times New Roman" w:hAnsi="Times New Roman"/>
          <w:b/>
          <w:sz w:val="21"/>
          <w:szCs w:val="21"/>
        </w:rPr>
      </w:pPr>
      <w:r w:rsidRPr="00A53250">
        <w:rPr>
          <w:rFonts w:ascii="Times New Roman" w:hAnsi="Times New Roman"/>
          <w:b/>
          <w:sz w:val="21"/>
          <w:szCs w:val="21"/>
        </w:rPr>
        <w:br w:type="page"/>
      </w:r>
    </w:p>
    <w:p w14:paraId="1E0113A1" w14:textId="77777777" w:rsidR="00EE6B8E" w:rsidRPr="00A53250" w:rsidRDefault="00EE6B8E" w:rsidP="001E58DB">
      <w:pPr>
        <w:shd w:val="clear" w:color="auto" w:fill="D7E3BC"/>
        <w:tabs>
          <w:tab w:val="center" w:pos="4252"/>
          <w:tab w:val="left" w:pos="5823"/>
        </w:tabs>
        <w:spacing w:after="0"/>
        <w:jc w:val="center"/>
        <w:rPr>
          <w:rFonts w:ascii="Times New Roman" w:hAnsi="Times New Roman"/>
          <w:b/>
          <w:sz w:val="33"/>
          <w:szCs w:val="33"/>
        </w:rPr>
      </w:pPr>
      <w:r w:rsidRPr="00A53250">
        <w:rPr>
          <w:rFonts w:ascii="Times New Roman" w:hAnsi="Times New Roman"/>
          <w:b/>
          <w:sz w:val="33"/>
          <w:szCs w:val="33"/>
        </w:rPr>
        <w:t>EDITAL DE CONVOCAÇÃO</w:t>
      </w:r>
    </w:p>
    <w:p w14:paraId="2A5AC2AF" w14:textId="77777777" w:rsidR="00EE6B8E" w:rsidRPr="00A53250" w:rsidRDefault="00EE6B8E" w:rsidP="001E58DB">
      <w:pPr>
        <w:spacing w:after="0"/>
        <w:jc w:val="center"/>
        <w:rPr>
          <w:rFonts w:ascii="Times New Roman" w:hAnsi="Times New Roman"/>
          <w:b/>
          <w:sz w:val="21"/>
          <w:szCs w:val="21"/>
        </w:rPr>
      </w:pPr>
    </w:p>
    <w:p w14:paraId="76EB7A14" w14:textId="77777777" w:rsidR="00EE6B8E" w:rsidRPr="00A53250" w:rsidRDefault="00EE6B8E" w:rsidP="001E58DB">
      <w:pPr>
        <w:spacing w:after="0"/>
        <w:rPr>
          <w:rFonts w:ascii="Times New Roman" w:hAnsi="Times New Roman"/>
          <w:b/>
          <w:sz w:val="21"/>
          <w:szCs w:val="21"/>
        </w:rPr>
      </w:pPr>
      <w:r w:rsidRPr="00A53250">
        <w:rPr>
          <w:rFonts w:ascii="Times New Roman" w:hAnsi="Times New Roman"/>
          <w:b/>
          <w:sz w:val="21"/>
          <w:szCs w:val="21"/>
        </w:rPr>
        <w:t>PREFEITURA MUNICIPAL DE MARCELINO VIEIRA-RN</w:t>
      </w:r>
    </w:p>
    <w:p w14:paraId="42B74E8C" w14:textId="77777777" w:rsidR="00EE6B8E" w:rsidRPr="00A53250" w:rsidRDefault="00EE6B8E" w:rsidP="001E58DB">
      <w:pPr>
        <w:spacing w:after="0"/>
        <w:rPr>
          <w:rFonts w:ascii="Times New Roman" w:hAnsi="Times New Roman"/>
          <w:b/>
          <w:sz w:val="21"/>
          <w:szCs w:val="21"/>
        </w:rPr>
      </w:pPr>
      <w:r w:rsidRPr="00A53250">
        <w:rPr>
          <w:rFonts w:ascii="Times New Roman" w:hAnsi="Times New Roman"/>
          <w:b/>
          <w:sz w:val="21"/>
          <w:szCs w:val="21"/>
        </w:rPr>
        <w:t>PROCESSO ADMINISTRATIVO Nº 000022/25</w:t>
      </w:r>
    </w:p>
    <w:p w14:paraId="0D4D1F50" w14:textId="77777777" w:rsidR="00EE6B8E" w:rsidRPr="00A53250" w:rsidRDefault="00EE6B8E" w:rsidP="00EE6B8E">
      <w:pPr>
        <w:rPr>
          <w:rFonts w:ascii="Times New Roman" w:hAnsi="Times New Roman"/>
          <w:b/>
          <w:sz w:val="21"/>
          <w:szCs w:val="21"/>
        </w:rPr>
      </w:pPr>
      <w:r w:rsidRPr="00A53250">
        <w:rPr>
          <w:rFonts w:ascii="Times New Roman" w:hAnsi="Times New Roman"/>
          <w:b/>
          <w:sz w:val="21"/>
          <w:szCs w:val="21"/>
        </w:rPr>
        <w:t>LICITAÇÃO Nº. 008-PE/2025</w:t>
      </w:r>
    </w:p>
    <w:p w14:paraId="62B6FA5B" w14:textId="77777777" w:rsidR="00EE6B8E" w:rsidRPr="00A53250" w:rsidRDefault="00EE6B8E" w:rsidP="00EE6B8E">
      <w:pPr>
        <w:jc w:val="both"/>
        <w:rPr>
          <w:rFonts w:ascii="Times New Roman" w:hAnsi="Times New Roman"/>
          <w:sz w:val="21"/>
          <w:szCs w:val="21"/>
        </w:rPr>
      </w:pPr>
    </w:p>
    <w:p w14:paraId="20AF5B0A" w14:textId="77777777" w:rsidR="00EE6B8E" w:rsidRPr="00A53250" w:rsidRDefault="00EE6B8E" w:rsidP="00EE6B8E">
      <w:pPr>
        <w:jc w:val="both"/>
        <w:rPr>
          <w:rFonts w:ascii="Times New Roman" w:hAnsi="Times New Roman"/>
          <w:sz w:val="21"/>
          <w:szCs w:val="21"/>
        </w:rPr>
      </w:pPr>
      <w:r w:rsidRPr="00A53250">
        <w:rPr>
          <w:rFonts w:ascii="Times New Roman" w:hAnsi="Times New Roman"/>
          <w:sz w:val="21"/>
          <w:szCs w:val="21"/>
        </w:rPr>
        <w:t>O MUNICÍPIO DE MARCELINO VIEIRA-RN, TORNA PÚBLICO, PARA CONHECIMENTO DOS INTERESSADOS, QUE A PREFEITURA MUNICIPAL, REALIZARÁ POR MEIO DO SITE WWW.NOVOBBMNET.COM.BR, LICITAÇÃO NA MODALIDADE PREGÃO Nº 008-PE/2025, NA FORMA ELETRÔNICA, COM CRITÉRIO DE JULGAMENTO MENOR PREÇO POR ITEM, TUDO DE ACORDO COM ESTE INSTRUMENTO E EM OBSERVÂNCIA A LEI FEDERAL Nº 14.133/2021, DA LEI COMPLEMENTAR Nº 123/2006, DECRETO MUNICIPAL Nº 166, DE 19 DE DEZEMBRO DE 2022, E LEGISLAÇÃO PERTINENTE, CONSIDERADAS AS ALTERAÇÕES POSTERIORES DAS REFERIDAS NORMAS, CONFORME OS CRITÉRIOS E PROCEDIMENTOS A SEGUIR DEFINIDOS.</w:t>
      </w:r>
    </w:p>
    <w:p w14:paraId="02444A48" w14:textId="77777777" w:rsidR="00EE6B8E" w:rsidRPr="00A53250" w:rsidRDefault="00EE6B8E" w:rsidP="00EE6B8E">
      <w:pPr>
        <w:jc w:val="both"/>
        <w:rPr>
          <w:rFonts w:ascii="Times New Roman" w:hAnsi="Times New Roman"/>
          <w:sz w:val="21"/>
          <w:szCs w:val="21"/>
        </w:rPr>
      </w:pPr>
    </w:p>
    <w:p w14:paraId="10E24FC0" w14:textId="40A7566F" w:rsidR="00EE6B8E" w:rsidRPr="00A53250" w:rsidRDefault="00EE6B8E" w:rsidP="00EE6B8E">
      <w:pPr>
        <w:jc w:val="both"/>
        <w:rPr>
          <w:rFonts w:ascii="Times New Roman" w:hAnsi="Times New Roman"/>
          <w:sz w:val="21"/>
          <w:szCs w:val="21"/>
        </w:rPr>
      </w:pPr>
      <w:r w:rsidRPr="00A53250">
        <w:rPr>
          <w:rFonts w:ascii="Times New Roman" w:hAnsi="Times New Roman"/>
          <w:b/>
          <w:bCs/>
          <w:sz w:val="21"/>
          <w:szCs w:val="21"/>
        </w:rPr>
        <w:t>Data de abertura da sessão pública:</w:t>
      </w:r>
      <w:r w:rsidRPr="00A53250">
        <w:rPr>
          <w:rFonts w:ascii="Times New Roman" w:hAnsi="Times New Roman"/>
          <w:sz w:val="21"/>
          <w:szCs w:val="21"/>
        </w:rPr>
        <w:t xml:space="preserve"> </w:t>
      </w:r>
      <w:r w:rsidR="005A0ED3">
        <w:rPr>
          <w:rFonts w:ascii="Times New Roman" w:hAnsi="Times New Roman"/>
          <w:sz w:val="21"/>
          <w:szCs w:val="21"/>
        </w:rPr>
        <w:t>30/04</w:t>
      </w:r>
      <w:r w:rsidR="005A0ED3" w:rsidRPr="00A53250">
        <w:rPr>
          <w:rFonts w:ascii="Times New Roman" w:hAnsi="Times New Roman"/>
          <w:sz w:val="21"/>
          <w:szCs w:val="21"/>
        </w:rPr>
        <w:t>/2025. Horário: 08:0</w:t>
      </w:r>
      <w:r w:rsidR="005A0ED3">
        <w:rPr>
          <w:rFonts w:ascii="Times New Roman" w:hAnsi="Times New Roman"/>
          <w:sz w:val="21"/>
          <w:szCs w:val="21"/>
        </w:rPr>
        <w:t>0</w:t>
      </w:r>
      <w:r w:rsidR="005A0ED3" w:rsidRPr="00A53250">
        <w:rPr>
          <w:rFonts w:ascii="Times New Roman" w:hAnsi="Times New Roman"/>
          <w:sz w:val="21"/>
          <w:szCs w:val="21"/>
        </w:rPr>
        <w:t xml:space="preserve"> - horário de Brasília</w:t>
      </w:r>
    </w:p>
    <w:p w14:paraId="551A36F1" w14:textId="77777777" w:rsidR="00EE6B8E" w:rsidRPr="00A53250" w:rsidRDefault="00EE6B8E" w:rsidP="00EE6B8E">
      <w:pPr>
        <w:jc w:val="both"/>
        <w:rPr>
          <w:rFonts w:ascii="Times New Roman" w:hAnsi="Times New Roman"/>
          <w:sz w:val="21"/>
          <w:szCs w:val="21"/>
        </w:rPr>
      </w:pPr>
      <w:r w:rsidRPr="00A53250">
        <w:rPr>
          <w:rFonts w:ascii="Times New Roman" w:hAnsi="Times New Roman"/>
          <w:b/>
          <w:bCs/>
          <w:sz w:val="21"/>
          <w:szCs w:val="21"/>
        </w:rPr>
        <w:t>Data para início da fase de lances:</w:t>
      </w:r>
      <w:r w:rsidRPr="00A53250">
        <w:rPr>
          <w:rFonts w:ascii="Times New Roman" w:hAnsi="Times New Roman"/>
          <w:sz w:val="21"/>
          <w:szCs w:val="21"/>
        </w:rPr>
        <w:t xml:space="preserve"> </w:t>
      </w:r>
      <w:r w:rsidR="001E58DB">
        <w:rPr>
          <w:rFonts w:ascii="Times New Roman" w:hAnsi="Times New Roman"/>
          <w:sz w:val="21"/>
          <w:szCs w:val="21"/>
        </w:rPr>
        <w:t>30/04</w:t>
      </w:r>
      <w:r w:rsidRPr="00A53250">
        <w:rPr>
          <w:rFonts w:ascii="Times New Roman" w:hAnsi="Times New Roman"/>
          <w:sz w:val="21"/>
          <w:szCs w:val="21"/>
        </w:rPr>
        <w:t>/2025. Horário: 08:01 - horário de Brasília.</w:t>
      </w:r>
    </w:p>
    <w:p w14:paraId="69BAA340" w14:textId="77777777" w:rsidR="00EE6B8E" w:rsidRPr="00A53250" w:rsidRDefault="00EE6B8E" w:rsidP="00EE6B8E">
      <w:pPr>
        <w:jc w:val="both"/>
        <w:rPr>
          <w:rFonts w:ascii="Times New Roman" w:hAnsi="Times New Roman"/>
          <w:sz w:val="21"/>
          <w:szCs w:val="21"/>
        </w:rPr>
      </w:pPr>
      <w:r w:rsidRPr="00A53250">
        <w:rPr>
          <w:rFonts w:ascii="Times New Roman" w:hAnsi="Times New Roman"/>
          <w:b/>
          <w:bCs/>
          <w:sz w:val="21"/>
          <w:szCs w:val="21"/>
        </w:rPr>
        <w:t>Local:</w:t>
      </w:r>
      <w:r w:rsidRPr="00A53250">
        <w:rPr>
          <w:rFonts w:ascii="Times New Roman" w:hAnsi="Times New Roman"/>
          <w:sz w:val="21"/>
          <w:szCs w:val="21"/>
        </w:rPr>
        <w:t xml:space="preserve"> Bolsa Brasileira de Mercadorias – </w:t>
      </w:r>
      <w:hyperlink r:id="rId10">
        <w:r w:rsidRPr="00A53250">
          <w:rPr>
            <w:rFonts w:ascii="Times New Roman" w:hAnsi="Times New Roman"/>
            <w:sz w:val="21"/>
            <w:szCs w:val="21"/>
          </w:rPr>
          <w:t>www.novobbmnet.com.bR</w:t>
        </w:r>
      </w:hyperlink>
      <w:r w:rsidRPr="00A53250">
        <w:rPr>
          <w:rFonts w:ascii="Times New Roman" w:hAnsi="Times New Roman"/>
          <w:sz w:val="21"/>
          <w:szCs w:val="21"/>
        </w:rPr>
        <w:t xml:space="preserve"> </w:t>
      </w:r>
    </w:p>
    <w:p w14:paraId="3815B713" w14:textId="77777777" w:rsidR="00EE6B8E" w:rsidRPr="00A53250" w:rsidRDefault="00EE6B8E" w:rsidP="00EE6B8E">
      <w:pPr>
        <w:jc w:val="both"/>
        <w:rPr>
          <w:rFonts w:ascii="Times New Roman" w:hAnsi="Times New Roman"/>
          <w:sz w:val="21"/>
          <w:szCs w:val="21"/>
        </w:rPr>
      </w:pPr>
      <w:r w:rsidRPr="00A53250">
        <w:rPr>
          <w:rFonts w:ascii="Times New Roman" w:hAnsi="Times New Roman"/>
          <w:b/>
          <w:bCs/>
          <w:sz w:val="21"/>
          <w:szCs w:val="21"/>
        </w:rPr>
        <w:t>Critério de Julgamento:</w:t>
      </w:r>
      <w:r w:rsidRPr="00A53250">
        <w:rPr>
          <w:rFonts w:ascii="Times New Roman" w:hAnsi="Times New Roman"/>
          <w:sz w:val="21"/>
          <w:szCs w:val="21"/>
        </w:rPr>
        <w:t xml:space="preserve"> Menor preço por item</w:t>
      </w:r>
    </w:p>
    <w:p w14:paraId="341D322A" w14:textId="77777777" w:rsidR="00EE6B8E" w:rsidRPr="00A53250" w:rsidRDefault="00EE6B8E" w:rsidP="00EE6B8E">
      <w:pPr>
        <w:jc w:val="both"/>
        <w:rPr>
          <w:rFonts w:ascii="Times New Roman" w:hAnsi="Times New Roman"/>
          <w:sz w:val="21"/>
          <w:szCs w:val="21"/>
        </w:rPr>
      </w:pPr>
      <w:r w:rsidRPr="00A53250">
        <w:rPr>
          <w:rFonts w:ascii="Times New Roman" w:hAnsi="Times New Roman"/>
          <w:b/>
          <w:bCs/>
          <w:sz w:val="21"/>
          <w:szCs w:val="21"/>
        </w:rPr>
        <w:t>Modo de disputa:</w:t>
      </w:r>
      <w:r w:rsidRPr="00A53250">
        <w:rPr>
          <w:rFonts w:ascii="Times New Roman" w:hAnsi="Times New Roman"/>
          <w:sz w:val="21"/>
          <w:szCs w:val="21"/>
        </w:rPr>
        <w:t xml:space="preserve"> Aberto</w:t>
      </w:r>
    </w:p>
    <w:p w14:paraId="5F1A3C10" w14:textId="77777777" w:rsidR="00EE6B8E" w:rsidRPr="00A53250" w:rsidRDefault="00EE6B8E" w:rsidP="00EE6B8E">
      <w:pPr>
        <w:jc w:val="both"/>
        <w:rPr>
          <w:rFonts w:ascii="Times New Roman" w:hAnsi="Times New Roman"/>
          <w:sz w:val="21"/>
          <w:szCs w:val="21"/>
        </w:rPr>
      </w:pPr>
    </w:p>
    <w:p w14:paraId="0C7F249B" w14:textId="77777777" w:rsidR="00EE6B8E" w:rsidRPr="00A53250" w:rsidRDefault="00EE6B8E" w:rsidP="00EE6B8E">
      <w:pPr>
        <w:jc w:val="both"/>
        <w:rPr>
          <w:rFonts w:ascii="Times New Roman" w:hAnsi="Times New Roman"/>
          <w:b/>
          <w:bCs/>
          <w:i/>
          <w:iCs/>
          <w:sz w:val="21"/>
          <w:szCs w:val="21"/>
        </w:rPr>
      </w:pPr>
      <w:r w:rsidRPr="00A53250">
        <w:rPr>
          <w:rFonts w:ascii="Times New Roman" w:hAnsi="Times New Roman"/>
          <w:b/>
          <w:bCs/>
          <w:i/>
          <w:iCs/>
          <w:sz w:val="21"/>
          <w:szCs w:val="21"/>
        </w:rPr>
        <w:t>Não havendo expediente, ou ocorrendo qualquer fato superveniente que impeça a abertura do certame na data marcada, a sessão pública será transferida para uma data posterior, mediante comunicação do pregoeiro aos licitantes.</w:t>
      </w:r>
    </w:p>
    <w:p w14:paraId="04AC0C47" w14:textId="77777777" w:rsidR="00EE6B8E" w:rsidRPr="00A53250" w:rsidRDefault="00EE6B8E" w:rsidP="00EE6B8E">
      <w:pPr>
        <w:jc w:val="both"/>
        <w:rPr>
          <w:rFonts w:ascii="Times New Roman" w:hAnsi="Times New Roman"/>
          <w:b/>
          <w:bCs/>
          <w:i/>
          <w:iCs/>
          <w:sz w:val="21"/>
          <w:szCs w:val="21"/>
        </w:rPr>
      </w:pPr>
    </w:p>
    <w:p w14:paraId="575FBB96" w14:textId="77777777" w:rsidR="00EE6B8E" w:rsidRPr="00A53250" w:rsidRDefault="00EE6B8E" w:rsidP="00EE6B8E">
      <w:pPr>
        <w:jc w:val="both"/>
        <w:rPr>
          <w:rFonts w:ascii="Times New Roman" w:hAnsi="Times New Roman"/>
          <w:b/>
          <w:bCs/>
          <w:i/>
          <w:iCs/>
          <w:sz w:val="21"/>
          <w:szCs w:val="21"/>
          <w:highlight w:val="yellow"/>
          <w:u w:val="single"/>
        </w:rPr>
      </w:pPr>
      <w:r w:rsidRPr="00A53250">
        <w:rPr>
          <w:rFonts w:ascii="Times New Roman" w:hAnsi="Times New Roman"/>
          <w:b/>
          <w:bCs/>
          <w:i/>
          <w:iCs/>
          <w:sz w:val="21"/>
          <w:szCs w:val="21"/>
          <w:highlight w:val="yellow"/>
          <w:u w:val="single"/>
        </w:rPr>
        <w:t>CERTAME RESTRITO À PARTICIPAÇÃO EXCLUSIVA DE MICROEMPRESAS E EMPRESAS DE PEQUENO PORTE, NOS TERMOS DA LEGISLAÇÃO VIGENTE.</w:t>
      </w:r>
    </w:p>
    <w:p w14:paraId="0EAC4163" w14:textId="77777777" w:rsidR="00EE6B8E" w:rsidRPr="00A53250" w:rsidRDefault="00EE6B8E" w:rsidP="00EE6B8E">
      <w:pPr>
        <w:tabs>
          <w:tab w:val="left" w:pos="6570"/>
        </w:tabs>
        <w:jc w:val="both"/>
        <w:rPr>
          <w:rFonts w:ascii="Times New Roman" w:hAnsi="Times New Roman"/>
          <w:sz w:val="21"/>
          <w:szCs w:val="21"/>
        </w:rPr>
      </w:pPr>
    </w:p>
    <w:p w14:paraId="015528EB" w14:textId="77777777" w:rsidR="00EE6B8E" w:rsidRPr="00A53250" w:rsidRDefault="00EE6B8E" w:rsidP="00EE6B8E">
      <w:pPr>
        <w:keepNext/>
        <w:keepLines/>
        <w:numPr>
          <w:ilvl w:val="0"/>
          <w:numId w:val="5"/>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DO OBJETO.</w:t>
      </w:r>
    </w:p>
    <w:p w14:paraId="3B0F6A75"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objeto da presente licitação é a escolha da proposta mais vantajosa para </w:t>
      </w:r>
      <w:r w:rsidRPr="00A53250">
        <w:rPr>
          <w:rFonts w:ascii="Times New Roman" w:hAnsi="Times New Roman"/>
          <w:b/>
          <w:bCs/>
          <w:sz w:val="21"/>
          <w:szCs w:val="21"/>
        </w:rPr>
        <w:t>Registro de Preços para aquisição de eletrodomésticos, mediante requisição para atender as necessidades das unidades da Administração do município de Marcelino Vieira-RN,</w:t>
      </w:r>
      <w:r w:rsidRPr="00A53250">
        <w:rPr>
          <w:rFonts w:ascii="Times New Roman" w:hAnsi="Times New Roman"/>
          <w:sz w:val="21"/>
          <w:szCs w:val="21"/>
        </w:rPr>
        <w:t xml:space="preserve"> de acordo com as condições, quantidades e exigências estabelecidas neste Edital e seus anexos.</w:t>
      </w:r>
    </w:p>
    <w:p w14:paraId="5973CEFD"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As especificações do objeto ora licitado encontram-se devidamente detalhadas no correspondente Termo de Referência - Anexo I deste instrumento, </w:t>
      </w:r>
    </w:p>
    <w:p w14:paraId="4AD8A5F6"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licitação será dividida em itens, conforme tabela constante do Termo de Referência - Anexo I deste instrumento, facultando-se ao licitante a participação em quantos itens forem de seu interesse.</w:t>
      </w:r>
    </w:p>
    <w:p w14:paraId="7463B757"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certame visa selecionar a proposta mais vantajosa objetivando formar Sistema de Registro de Preços para contratações futuras, conforme a norma vigente. </w:t>
      </w:r>
    </w:p>
    <w:p w14:paraId="307D70CE"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Registro de Preços será formalizado por intermédio da Ata de Registro de Preços, nos termos do Anexo III e nas condições previstas neste instrumento. </w:t>
      </w:r>
    </w:p>
    <w:p w14:paraId="575D4D66"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lastRenderedPageBreak/>
        <w:t>O prazo de vigência da Ata de Registro de Preços será de um ano, contado do primeiro dia útil subsequente à data de divulgação no Portal Nacional de Contratações Públicas PNCP, e poderá ser prorrogado por igual período, desde que comprovado que o preço é vantajoso.</w:t>
      </w:r>
    </w:p>
    <w:p w14:paraId="316F3598"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b/>
          <w:sz w:val="21"/>
          <w:szCs w:val="21"/>
        </w:rPr>
        <w:t xml:space="preserve">O critério de julgamento adotado será o </w:t>
      </w:r>
      <w:r w:rsidRPr="00A53250">
        <w:rPr>
          <w:rFonts w:ascii="Times New Roman" w:hAnsi="Times New Roman"/>
          <w:b/>
          <w:sz w:val="21"/>
          <w:szCs w:val="21"/>
          <w:highlight w:val="white"/>
        </w:rPr>
        <w:t xml:space="preserve">menor preço </w:t>
      </w:r>
      <w:r w:rsidRPr="00A53250">
        <w:rPr>
          <w:rFonts w:ascii="Times New Roman" w:hAnsi="Times New Roman"/>
          <w:b/>
          <w:sz w:val="21"/>
          <w:szCs w:val="21"/>
        </w:rPr>
        <w:t>por item</w:t>
      </w:r>
      <w:r w:rsidRPr="00A53250">
        <w:rPr>
          <w:rFonts w:ascii="Times New Roman" w:hAnsi="Times New Roman"/>
          <w:sz w:val="21"/>
          <w:szCs w:val="21"/>
        </w:rPr>
        <w:t xml:space="preserve">, considerado o menor dispêndio para a Administração, nos termos do art. 34 da Lei nº 14.133/2021, e observadas as exigências contidas neste Edital e seus Anexos quanto às especificações do objeto. </w:t>
      </w:r>
    </w:p>
    <w:p w14:paraId="1267E582"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Na referida contratação será concedido tratamento diferenciado e simplificado para as Microempresas e Empresas de Pequeno Porte, nos limites previstos da Lei Complementar nº 123/06 alterada pela Lei Complementar nº 147/14 Lei complementar 147/22, consideradas as hipóteses e condições estabelecidas no Art. 4º, da Lei 14.133/21.</w:t>
      </w:r>
    </w:p>
    <w:p w14:paraId="36DC652C" w14:textId="77777777" w:rsidR="00EE6B8E" w:rsidRPr="00A53250" w:rsidRDefault="00EE6B8E" w:rsidP="00EE6B8E">
      <w:pPr>
        <w:tabs>
          <w:tab w:val="left" w:pos="567"/>
        </w:tabs>
        <w:spacing w:line="240" w:lineRule="auto"/>
        <w:jc w:val="both"/>
        <w:rPr>
          <w:rFonts w:ascii="Times New Roman" w:hAnsi="Times New Roman"/>
          <w:sz w:val="21"/>
          <w:szCs w:val="21"/>
        </w:rPr>
      </w:pPr>
    </w:p>
    <w:p w14:paraId="4022249F" w14:textId="77777777" w:rsidR="00EE6B8E" w:rsidRPr="00A53250" w:rsidRDefault="00EE6B8E" w:rsidP="00EE6B8E">
      <w:pPr>
        <w:keepNext/>
        <w:keepLines/>
        <w:numPr>
          <w:ilvl w:val="0"/>
          <w:numId w:val="5"/>
        </w:numPr>
        <w:shd w:val="clear" w:color="auto" w:fill="D7E3BC"/>
        <w:tabs>
          <w:tab w:val="left" w:pos="284"/>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DOS RECURSOS ORÇAMENTÁRIOS</w:t>
      </w:r>
    </w:p>
    <w:p w14:paraId="78E3C738"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Por ser um Registro de Preços, as despesas para atender a esta licitação estão programadas em dotação orçamentária prevista no orçamento, exercício de 2025, conforme classificação a ser demonstrada no contrato ou documento equivalente;</w:t>
      </w:r>
    </w:p>
    <w:p w14:paraId="555E98EB"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Quando a validade da Ata de Registro de Preços ultrapassar o exercício financeiro atual, as despesas decorrentes de eventuais contratações futuras, correrão por conta das respectivas dotações previstas no orçamento do exercício financeiro posterior. </w:t>
      </w:r>
    </w:p>
    <w:p w14:paraId="291D46AA"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dotação relativa aos exercícios financeiros subsequentes será indicada após aprovação da Lei Orçamentária respectiva e liberação dos créditos correspondentes, mediante apostilamento, no caso de permanência do contrato posterior ao exercício de 2025, Art. 106, II da Lei nº 14.133/2021.</w:t>
      </w:r>
    </w:p>
    <w:p w14:paraId="632CB2AF" w14:textId="77777777" w:rsidR="00EE6B8E" w:rsidRPr="00A53250" w:rsidRDefault="00EE6B8E" w:rsidP="00EE6B8E">
      <w:pPr>
        <w:tabs>
          <w:tab w:val="left" w:pos="284"/>
        </w:tabs>
        <w:ind w:left="284"/>
        <w:jc w:val="both"/>
        <w:rPr>
          <w:rFonts w:ascii="Times New Roman" w:hAnsi="Times New Roman"/>
          <w:sz w:val="21"/>
          <w:szCs w:val="21"/>
        </w:rPr>
      </w:pPr>
    </w:p>
    <w:p w14:paraId="44CFD5FD" w14:textId="77777777" w:rsidR="00EE6B8E" w:rsidRPr="00A53250" w:rsidRDefault="00EE6B8E" w:rsidP="00EE6B8E">
      <w:pPr>
        <w:keepNext/>
        <w:keepLines/>
        <w:numPr>
          <w:ilvl w:val="0"/>
          <w:numId w:val="5"/>
        </w:numPr>
        <w:shd w:val="clear" w:color="auto" w:fill="D7E3BC"/>
        <w:tabs>
          <w:tab w:val="left" w:pos="284"/>
          <w:tab w:val="left" w:pos="567"/>
        </w:tabs>
        <w:spacing w:after="0" w:line="240" w:lineRule="auto"/>
        <w:ind w:left="0" w:firstLine="0"/>
        <w:jc w:val="both"/>
        <w:rPr>
          <w:rFonts w:ascii="Times New Roman" w:hAnsi="Times New Roman"/>
          <w:sz w:val="21"/>
          <w:szCs w:val="21"/>
        </w:rPr>
      </w:pPr>
      <w:r w:rsidRPr="00A53250">
        <w:rPr>
          <w:rFonts w:ascii="Times New Roman" w:hAnsi="Times New Roman"/>
          <w:b/>
          <w:sz w:val="21"/>
          <w:szCs w:val="21"/>
        </w:rPr>
        <w:t>DO CREDENCIAMENTO</w:t>
      </w:r>
    </w:p>
    <w:p w14:paraId="745132C2"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Pregão é o nível básico do registro cadastral na BOLSA BRASILEIRA DE MERCADORIAS, que permite a participação dos interessados na modalidade LICITATÓRIA PREGÃO, em sua FORMA ELETRÔNICA.</w:t>
      </w:r>
    </w:p>
    <w:p w14:paraId="6A15333C"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cadastro deverá ser feito no Portal indicado, no sítio </w:t>
      </w:r>
      <w:hyperlink r:id="rId11">
        <w:r w:rsidRPr="00A53250">
          <w:rPr>
            <w:rFonts w:ascii="Times New Roman" w:hAnsi="Times New Roman"/>
            <w:b/>
            <w:i/>
            <w:sz w:val="21"/>
            <w:szCs w:val="21"/>
            <w:u w:val="single"/>
          </w:rPr>
          <w:t>www.novobbmnet.com.br</w:t>
        </w:r>
      </w:hyperlink>
      <w:r w:rsidRPr="00A53250">
        <w:rPr>
          <w:rFonts w:ascii="Times New Roman" w:hAnsi="Times New Roman"/>
          <w:b/>
          <w:i/>
          <w:sz w:val="21"/>
          <w:szCs w:val="21"/>
        </w:rPr>
        <w:t xml:space="preserve">; com o </w:t>
      </w:r>
      <w:r w:rsidR="001E58DB" w:rsidRPr="00A53250">
        <w:rPr>
          <w:rFonts w:ascii="Times New Roman" w:hAnsi="Times New Roman"/>
          <w:b/>
          <w:i/>
          <w:sz w:val="21"/>
          <w:szCs w:val="21"/>
        </w:rPr>
        <w:t>auxílio</w:t>
      </w:r>
      <w:r w:rsidRPr="00A53250">
        <w:rPr>
          <w:rFonts w:ascii="Times New Roman" w:hAnsi="Times New Roman"/>
          <w:b/>
          <w:i/>
          <w:sz w:val="21"/>
          <w:szCs w:val="21"/>
        </w:rPr>
        <w:t xml:space="preserve"> e suporte técnico da equipe do referido sistema.</w:t>
      </w:r>
    </w:p>
    <w:p w14:paraId="4A5B8141"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337A6924"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A204B56"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É de responsabilidade do cadastrado conferir a exatidão dos seus dados cadastrais no </w:t>
      </w:r>
      <w:r w:rsidRPr="00A53250">
        <w:rPr>
          <w:rFonts w:ascii="Times New Roman" w:hAnsi="Times New Roman"/>
          <w:b/>
          <w:sz w:val="21"/>
          <w:szCs w:val="21"/>
        </w:rPr>
        <w:t xml:space="preserve">PORTAL UTILIZADO </w:t>
      </w:r>
      <w:r w:rsidRPr="00A53250">
        <w:rPr>
          <w:rFonts w:ascii="Times New Roman" w:hAnsi="Times New Roman"/>
          <w:sz w:val="21"/>
          <w:szCs w:val="21"/>
        </w:rPr>
        <w:t>e mantê-los atualizados junto aos órgãos responsáveis pela informação, devendo proceder, imediatamente, à correção ou à alteração dos registros tão logo identifique incorreção ou aqueles se tornem desatualizados.</w:t>
      </w:r>
    </w:p>
    <w:p w14:paraId="43F72A76" w14:textId="77777777" w:rsidR="00EE6B8E" w:rsidRPr="00A53250" w:rsidRDefault="00EE6B8E" w:rsidP="00EE6B8E">
      <w:pPr>
        <w:pStyle w:val="PargrafodaLista"/>
        <w:numPr>
          <w:ilvl w:val="0"/>
          <w:numId w:val="12"/>
        </w:numPr>
        <w:tabs>
          <w:tab w:val="left" w:pos="1560"/>
        </w:tabs>
        <w:spacing w:after="0" w:line="240" w:lineRule="auto"/>
        <w:jc w:val="both"/>
        <w:rPr>
          <w:rFonts w:ascii="Times New Roman" w:hAnsi="Times New Roman"/>
          <w:vanish/>
          <w:sz w:val="21"/>
          <w:szCs w:val="21"/>
        </w:rPr>
      </w:pPr>
    </w:p>
    <w:p w14:paraId="7C24D365" w14:textId="77777777" w:rsidR="00EE6B8E" w:rsidRPr="00A53250" w:rsidRDefault="00EE6B8E" w:rsidP="00EE6B8E">
      <w:pPr>
        <w:pStyle w:val="PargrafodaLista"/>
        <w:numPr>
          <w:ilvl w:val="0"/>
          <w:numId w:val="12"/>
        </w:numPr>
        <w:tabs>
          <w:tab w:val="left" w:pos="1560"/>
        </w:tabs>
        <w:spacing w:after="0" w:line="240" w:lineRule="auto"/>
        <w:jc w:val="both"/>
        <w:rPr>
          <w:rFonts w:ascii="Times New Roman" w:hAnsi="Times New Roman"/>
          <w:vanish/>
          <w:sz w:val="21"/>
          <w:szCs w:val="21"/>
        </w:rPr>
      </w:pPr>
    </w:p>
    <w:p w14:paraId="2BCEC46D" w14:textId="77777777" w:rsidR="00EE6B8E" w:rsidRPr="00A53250" w:rsidRDefault="00EE6B8E" w:rsidP="00EE6B8E">
      <w:pPr>
        <w:pStyle w:val="PargrafodaLista"/>
        <w:numPr>
          <w:ilvl w:val="0"/>
          <w:numId w:val="12"/>
        </w:numPr>
        <w:tabs>
          <w:tab w:val="left" w:pos="1560"/>
        </w:tabs>
        <w:spacing w:after="0" w:line="240" w:lineRule="auto"/>
        <w:jc w:val="both"/>
        <w:rPr>
          <w:rFonts w:ascii="Times New Roman" w:hAnsi="Times New Roman"/>
          <w:vanish/>
          <w:sz w:val="21"/>
          <w:szCs w:val="21"/>
        </w:rPr>
      </w:pPr>
    </w:p>
    <w:p w14:paraId="36525174" w14:textId="77777777" w:rsidR="00EE6B8E" w:rsidRPr="00A53250" w:rsidRDefault="00EE6B8E" w:rsidP="00EE6B8E">
      <w:pPr>
        <w:pStyle w:val="PargrafodaLista"/>
        <w:numPr>
          <w:ilvl w:val="1"/>
          <w:numId w:val="12"/>
        </w:numPr>
        <w:tabs>
          <w:tab w:val="left" w:pos="1560"/>
        </w:tabs>
        <w:spacing w:after="0" w:line="240" w:lineRule="auto"/>
        <w:jc w:val="both"/>
        <w:rPr>
          <w:rFonts w:ascii="Times New Roman" w:hAnsi="Times New Roman"/>
          <w:vanish/>
          <w:sz w:val="21"/>
          <w:szCs w:val="21"/>
        </w:rPr>
      </w:pPr>
    </w:p>
    <w:p w14:paraId="0F0BB067" w14:textId="77777777" w:rsidR="00EE6B8E" w:rsidRPr="00A53250" w:rsidRDefault="00EE6B8E" w:rsidP="00EE6B8E">
      <w:pPr>
        <w:pStyle w:val="PargrafodaLista"/>
        <w:numPr>
          <w:ilvl w:val="1"/>
          <w:numId w:val="12"/>
        </w:numPr>
        <w:tabs>
          <w:tab w:val="left" w:pos="1560"/>
        </w:tabs>
        <w:spacing w:after="0" w:line="240" w:lineRule="auto"/>
        <w:jc w:val="both"/>
        <w:rPr>
          <w:rFonts w:ascii="Times New Roman" w:hAnsi="Times New Roman"/>
          <w:vanish/>
          <w:sz w:val="21"/>
          <w:szCs w:val="21"/>
        </w:rPr>
      </w:pPr>
    </w:p>
    <w:p w14:paraId="4E7B0A0D" w14:textId="77777777" w:rsidR="00EE6B8E" w:rsidRPr="00A53250" w:rsidRDefault="00EE6B8E" w:rsidP="00EE6B8E">
      <w:pPr>
        <w:pStyle w:val="PargrafodaLista"/>
        <w:numPr>
          <w:ilvl w:val="1"/>
          <w:numId w:val="12"/>
        </w:numPr>
        <w:tabs>
          <w:tab w:val="left" w:pos="1560"/>
        </w:tabs>
        <w:spacing w:after="0" w:line="240" w:lineRule="auto"/>
        <w:jc w:val="both"/>
        <w:rPr>
          <w:rFonts w:ascii="Times New Roman" w:hAnsi="Times New Roman"/>
          <w:vanish/>
          <w:sz w:val="21"/>
          <w:szCs w:val="21"/>
        </w:rPr>
      </w:pPr>
    </w:p>
    <w:p w14:paraId="613D7C1F" w14:textId="77777777" w:rsidR="00EE6B8E" w:rsidRPr="00A53250" w:rsidRDefault="00EE6B8E" w:rsidP="00EE6B8E">
      <w:pPr>
        <w:pStyle w:val="PargrafodaLista"/>
        <w:numPr>
          <w:ilvl w:val="1"/>
          <w:numId w:val="12"/>
        </w:numPr>
        <w:tabs>
          <w:tab w:val="left" w:pos="1560"/>
        </w:tabs>
        <w:spacing w:after="0" w:line="240" w:lineRule="auto"/>
        <w:jc w:val="both"/>
        <w:rPr>
          <w:rFonts w:ascii="Times New Roman" w:hAnsi="Times New Roman"/>
          <w:vanish/>
          <w:sz w:val="21"/>
          <w:szCs w:val="21"/>
        </w:rPr>
      </w:pPr>
    </w:p>
    <w:p w14:paraId="0ECFA494" w14:textId="77777777" w:rsidR="00EE6B8E" w:rsidRPr="00A53250" w:rsidRDefault="00EE6B8E" w:rsidP="00EE6B8E">
      <w:pPr>
        <w:pStyle w:val="PargrafodaLista"/>
        <w:numPr>
          <w:ilvl w:val="1"/>
          <w:numId w:val="12"/>
        </w:numPr>
        <w:tabs>
          <w:tab w:val="left" w:pos="1560"/>
        </w:tabs>
        <w:spacing w:after="0" w:line="240" w:lineRule="auto"/>
        <w:jc w:val="both"/>
        <w:rPr>
          <w:rFonts w:ascii="Times New Roman" w:hAnsi="Times New Roman"/>
          <w:vanish/>
          <w:sz w:val="21"/>
          <w:szCs w:val="21"/>
        </w:rPr>
      </w:pPr>
    </w:p>
    <w:p w14:paraId="4EE98A25" w14:textId="77777777" w:rsidR="00EE6B8E" w:rsidRPr="00A53250" w:rsidRDefault="00EE6B8E" w:rsidP="00EE6B8E">
      <w:pPr>
        <w:pStyle w:val="PargrafodaLista"/>
        <w:numPr>
          <w:ilvl w:val="0"/>
          <w:numId w:val="9"/>
        </w:numPr>
        <w:tabs>
          <w:tab w:val="left" w:pos="993"/>
        </w:tabs>
        <w:spacing w:after="0" w:line="240" w:lineRule="auto"/>
        <w:jc w:val="both"/>
        <w:rPr>
          <w:rFonts w:ascii="Times New Roman" w:hAnsi="Times New Roman"/>
          <w:vanish/>
          <w:sz w:val="21"/>
          <w:szCs w:val="21"/>
        </w:rPr>
      </w:pPr>
    </w:p>
    <w:p w14:paraId="7065991C" w14:textId="77777777" w:rsidR="00EE6B8E" w:rsidRPr="00A53250" w:rsidRDefault="00EE6B8E" w:rsidP="00EE6B8E">
      <w:pPr>
        <w:pStyle w:val="PargrafodaLista"/>
        <w:numPr>
          <w:ilvl w:val="0"/>
          <w:numId w:val="9"/>
        </w:numPr>
        <w:tabs>
          <w:tab w:val="left" w:pos="993"/>
        </w:tabs>
        <w:spacing w:after="0" w:line="240" w:lineRule="auto"/>
        <w:jc w:val="both"/>
        <w:rPr>
          <w:rFonts w:ascii="Times New Roman" w:hAnsi="Times New Roman"/>
          <w:vanish/>
          <w:sz w:val="21"/>
          <w:szCs w:val="21"/>
        </w:rPr>
      </w:pPr>
    </w:p>
    <w:p w14:paraId="04AFC80D" w14:textId="77777777" w:rsidR="00EE6B8E" w:rsidRPr="00A53250" w:rsidRDefault="00EE6B8E" w:rsidP="00EE6B8E">
      <w:pPr>
        <w:pStyle w:val="PargrafodaLista"/>
        <w:numPr>
          <w:ilvl w:val="0"/>
          <w:numId w:val="9"/>
        </w:numPr>
        <w:tabs>
          <w:tab w:val="left" w:pos="993"/>
        </w:tabs>
        <w:spacing w:after="0" w:line="240" w:lineRule="auto"/>
        <w:jc w:val="both"/>
        <w:rPr>
          <w:rFonts w:ascii="Times New Roman" w:hAnsi="Times New Roman"/>
          <w:vanish/>
          <w:sz w:val="21"/>
          <w:szCs w:val="21"/>
        </w:rPr>
      </w:pPr>
    </w:p>
    <w:p w14:paraId="669A5E62"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vanish/>
          <w:sz w:val="21"/>
          <w:szCs w:val="21"/>
        </w:rPr>
      </w:pPr>
    </w:p>
    <w:p w14:paraId="4B23B044"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vanish/>
          <w:sz w:val="21"/>
          <w:szCs w:val="21"/>
        </w:rPr>
      </w:pPr>
    </w:p>
    <w:p w14:paraId="332DF24D"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vanish/>
          <w:sz w:val="21"/>
          <w:szCs w:val="21"/>
        </w:rPr>
      </w:pPr>
    </w:p>
    <w:p w14:paraId="04B54666"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vanish/>
          <w:sz w:val="21"/>
          <w:szCs w:val="21"/>
        </w:rPr>
      </w:pPr>
    </w:p>
    <w:p w14:paraId="395A630A"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vanish/>
          <w:sz w:val="21"/>
          <w:szCs w:val="21"/>
        </w:rPr>
      </w:pPr>
    </w:p>
    <w:p w14:paraId="5B964202" w14:textId="77777777" w:rsidR="00EE6B8E" w:rsidRPr="00A53250" w:rsidRDefault="00EE6B8E" w:rsidP="00EE6B8E">
      <w:pPr>
        <w:numPr>
          <w:ilvl w:val="2"/>
          <w:numId w:val="9"/>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não observância do disposto no subitem anterior poderá ensejar desclassificação no momento da habilitação.</w:t>
      </w:r>
    </w:p>
    <w:p w14:paraId="2E6F3C97" w14:textId="77777777" w:rsidR="00EE6B8E" w:rsidRPr="00A53250" w:rsidRDefault="00EE6B8E" w:rsidP="00EE6B8E">
      <w:pPr>
        <w:ind w:left="1071"/>
        <w:jc w:val="both"/>
        <w:rPr>
          <w:rFonts w:ascii="Times New Roman" w:hAnsi="Times New Roman"/>
          <w:sz w:val="21"/>
          <w:szCs w:val="21"/>
        </w:rPr>
      </w:pPr>
    </w:p>
    <w:p w14:paraId="7C743BFA" w14:textId="77777777" w:rsidR="00EE6B8E" w:rsidRPr="00A53250" w:rsidRDefault="00EE6B8E" w:rsidP="00EE6B8E">
      <w:pPr>
        <w:keepNext/>
        <w:keepLines/>
        <w:numPr>
          <w:ilvl w:val="0"/>
          <w:numId w:val="5"/>
        </w:numPr>
        <w:shd w:val="clear" w:color="auto" w:fill="D7E3BC"/>
        <w:tabs>
          <w:tab w:val="left" w:pos="0"/>
          <w:tab w:val="left" w:pos="284"/>
          <w:tab w:val="left" w:pos="567"/>
          <w:tab w:val="left" w:pos="851"/>
        </w:tabs>
        <w:spacing w:after="0" w:line="240" w:lineRule="auto"/>
        <w:ind w:left="0" w:firstLine="0"/>
        <w:jc w:val="both"/>
        <w:rPr>
          <w:rFonts w:ascii="Times New Roman" w:hAnsi="Times New Roman"/>
          <w:sz w:val="21"/>
          <w:szCs w:val="21"/>
        </w:rPr>
      </w:pPr>
      <w:r w:rsidRPr="00A53250">
        <w:rPr>
          <w:rFonts w:ascii="Times New Roman" w:hAnsi="Times New Roman"/>
          <w:b/>
          <w:sz w:val="21"/>
          <w:szCs w:val="21"/>
        </w:rPr>
        <w:t>DA PARTICIPAÇÃO NO PREGÃO</w:t>
      </w:r>
    </w:p>
    <w:p w14:paraId="122DDED5"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Poderão participar deste Pregão interessados cujo ramo de atividade seja compatível com o objeto desta licitação, e que estejam com Credenciamento regular no </w:t>
      </w:r>
      <w:r w:rsidRPr="00A53250">
        <w:rPr>
          <w:rFonts w:ascii="Times New Roman" w:hAnsi="Times New Roman"/>
          <w:b/>
          <w:sz w:val="21"/>
          <w:szCs w:val="21"/>
        </w:rPr>
        <w:t>BOLSA BRASILEIRA DE MERCADORIAS.</w:t>
      </w:r>
    </w:p>
    <w:p w14:paraId="04CA5258" w14:textId="77777777" w:rsidR="00EE6B8E" w:rsidRPr="00A53250" w:rsidRDefault="00EE6B8E" w:rsidP="00EE6B8E">
      <w:pPr>
        <w:pStyle w:val="PargrafodaLista"/>
        <w:numPr>
          <w:ilvl w:val="0"/>
          <w:numId w:val="9"/>
        </w:numPr>
        <w:tabs>
          <w:tab w:val="left" w:pos="993"/>
        </w:tabs>
        <w:spacing w:after="0" w:line="240" w:lineRule="auto"/>
        <w:jc w:val="both"/>
        <w:rPr>
          <w:rFonts w:ascii="Times New Roman" w:hAnsi="Times New Roman"/>
          <w:b/>
          <w:bCs/>
          <w:vanish/>
          <w:sz w:val="21"/>
          <w:szCs w:val="21"/>
        </w:rPr>
      </w:pPr>
    </w:p>
    <w:p w14:paraId="60C5BFF3"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b/>
          <w:bCs/>
          <w:vanish/>
          <w:sz w:val="21"/>
          <w:szCs w:val="21"/>
        </w:rPr>
      </w:pPr>
    </w:p>
    <w:p w14:paraId="1D61C025" w14:textId="77777777" w:rsidR="00EE6B8E" w:rsidRPr="00A53250" w:rsidRDefault="00EE6B8E" w:rsidP="00EE6B8E">
      <w:pPr>
        <w:numPr>
          <w:ilvl w:val="2"/>
          <w:numId w:val="9"/>
        </w:numPr>
        <w:tabs>
          <w:tab w:val="left" w:pos="993"/>
        </w:tabs>
        <w:spacing w:after="0" w:line="240" w:lineRule="auto"/>
        <w:ind w:left="0" w:firstLine="284"/>
        <w:jc w:val="both"/>
        <w:rPr>
          <w:rFonts w:ascii="Times New Roman" w:hAnsi="Times New Roman"/>
          <w:b/>
          <w:bCs/>
          <w:sz w:val="21"/>
          <w:szCs w:val="21"/>
          <w:highlight w:val="yellow"/>
        </w:rPr>
      </w:pPr>
      <w:r w:rsidRPr="00A53250">
        <w:rPr>
          <w:rFonts w:ascii="Times New Roman" w:hAnsi="Times New Roman"/>
          <w:b/>
          <w:bCs/>
          <w:sz w:val="21"/>
          <w:szCs w:val="21"/>
          <w:highlight w:val="yellow"/>
        </w:rPr>
        <w:t>A PARTICIPAÇÃO NESTE CERTAME É RESTRITA, DESTINADA, EXCLUSIVAMENTE, ÀS MICROEMPRESAS E EMPRESAS DE PEQUENO PORTE, NOS TERMOS DA LEGISLAÇÃO VIGENTE.</w:t>
      </w:r>
    </w:p>
    <w:p w14:paraId="4A151060" w14:textId="77777777" w:rsidR="00EE6B8E" w:rsidRPr="00A53250" w:rsidRDefault="00EE6B8E" w:rsidP="00EE6B8E">
      <w:pPr>
        <w:pStyle w:val="PargrafodaLista"/>
        <w:numPr>
          <w:ilvl w:val="0"/>
          <w:numId w:val="12"/>
        </w:numPr>
        <w:tabs>
          <w:tab w:val="left" w:pos="1276"/>
        </w:tabs>
        <w:spacing w:after="0" w:line="240" w:lineRule="auto"/>
        <w:jc w:val="both"/>
        <w:rPr>
          <w:rFonts w:ascii="Times New Roman" w:hAnsi="Times New Roman"/>
          <w:b/>
          <w:bCs/>
          <w:i/>
          <w:iCs/>
          <w:vanish/>
          <w:sz w:val="21"/>
          <w:szCs w:val="21"/>
        </w:rPr>
      </w:pPr>
    </w:p>
    <w:p w14:paraId="252210E9" w14:textId="77777777" w:rsidR="00EE6B8E" w:rsidRPr="00A53250" w:rsidRDefault="00EE6B8E" w:rsidP="00EE6B8E">
      <w:pPr>
        <w:pStyle w:val="PargrafodaLista"/>
        <w:numPr>
          <w:ilvl w:val="1"/>
          <w:numId w:val="12"/>
        </w:numPr>
        <w:tabs>
          <w:tab w:val="left" w:pos="1276"/>
        </w:tabs>
        <w:spacing w:after="0" w:line="240" w:lineRule="auto"/>
        <w:jc w:val="both"/>
        <w:rPr>
          <w:rFonts w:ascii="Times New Roman" w:hAnsi="Times New Roman"/>
          <w:b/>
          <w:bCs/>
          <w:i/>
          <w:iCs/>
          <w:vanish/>
          <w:sz w:val="21"/>
          <w:szCs w:val="21"/>
        </w:rPr>
      </w:pPr>
    </w:p>
    <w:p w14:paraId="26EF92E9" w14:textId="77777777" w:rsidR="00EE6B8E" w:rsidRPr="00A53250" w:rsidRDefault="00EE6B8E" w:rsidP="00EE6B8E">
      <w:pPr>
        <w:pStyle w:val="PargrafodaLista"/>
        <w:numPr>
          <w:ilvl w:val="1"/>
          <w:numId w:val="12"/>
        </w:numPr>
        <w:tabs>
          <w:tab w:val="left" w:pos="1276"/>
        </w:tabs>
        <w:spacing w:after="0" w:line="240" w:lineRule="auto"/>
        <w:jc w:val="both"/>
        <w:rPr>
          <w:rFonts w:ascii="Times New Roman" w:hAnsi="Times New Roman"/>
          <w:b/>
          <w:bCs/>
          <w:i/>
          <w:iCs/>
          <w:vanish/>
          <w:sz w:val="21"/>
          <w:szCs w:val="21"/>
        </w:rPr>
      </w:pPr>
    </w:p>
    <w:p w14:paraId="4FE3CD6F"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Não poderão participar desta licitação os interessados:</w:t>
      </w:r>
    </w:p>
    <w:p w14:paraId="714CFE87" w14:textId="77777777" w:rsidR="00EE6B8E" w:rsidRPr="00A53250" w:rsidRDefault="00EE6B8E" w:rsidP="00EE6B8E">
      <w:pPr>
        <w:pStyle w:val="PargrafodaLista"/>
        <w:numPr>
          <w:ilvl w:val="0"/>
          <w:numId w:val="9"/>
        </w:numPr>
        <w:tabs>
          <w:tab w:val="left" w:pos="993"/>
        </w:tabs>
        <w:spacing w:after="0" w:line="240" w:lineRule="auto"/>
        <w:jc w:val="both"/>
        <w:rPr>
          <w:rFonts w:ascii="Times New Roman" w:hAnsi="Times New Roman"/>
          <w:vanish/>
          <w:sz w:val="21"/>
          <w:szCs w:val="21"/>
        </w:rPr>
      </w:pPr>
    </w:p>
    <w:p w14:paraId="31CD6DC4"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vanish/>
          <w:sz w:val="21"/>
          <w:szCs w:val="21"/>
        </w:rPr>
      </w:pPr>
    </w:p>
    <w:p w14:paraId="30F8C142"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vanish/>
          <w:sz w:val="21"/>
          <w:szCs w:val="21"/>
        </w:rPr>
      </w:pPr>
    </w:p>
    <w:p w14:paraId="521ADEA3" w14:textId="77777777" w:rsidR="00EE6B8E" w:rsidRPr="00A53250" w:rsidRDefault="00EE6B8E" w:rsidP="00EE6B8E">
      <w:pPr>
        <w:pStyle w:val="PargrafodaLista"/>
        <w:numPr>
          <w:ilvl w:val="1"/>
          <w:numId w:val="9"/>
        </w:numPr>
        <w:tabs>
          <w:tab w:val="left" w:pos="993"/>
        </w:tabs>
        <w:spacing w:after="0" w:line="240" w:lineRule="auto"/>
        <w:jc w:val="both"/>
        <w:rPr>
          <w:rFonts w:ascii="Times New Roman" w:hAnsi="Times New Roman"/>
          <w:vanish/>
          <w:sz w:val="21"/>
          <w:szCs w:val="21"/>
        </w:rPr>
      </w:pPr>
    </w:p>
    <w:p w14:paraId="6BDBEF00"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Proibidos de participar de licitações e celebrar contratos administrativos, na forma da legislação vigente;</w:t>
      </w:r>
    </w:p>
    <w:p w14:paraId="6F6CC065"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Que não atendam às condições deste Edital e seu(s) anexo(s);</w:t>
      </w:r>
    </w:p>
    <w:p w14:paraId="3A1DC406" w14:textId="77777777" w:rsidR="00EE6B8E" w:rsidRPr="00A53250" w:rsidRDefault="00EE6B8E" w:rsidP="00EE6B8E">
      <w:pPr>
        <w:numPr>
          <w:ilvl w:val="2"/>
          <w:numId w:val="5"/>
        </w:numPr>
        <w:tabs>
          <w:tab w:val="left" w:pos="993"/>
        </w:tabs>
        <w:spacing w:after="0" w:line="240" w:lineRule="auto"/>
        <w:ind w:left="993" w:hanging="851"/>
        <w:jc w:val="both"/>
        <w:rPr>
          <w:rFonts w:ascii="Times New Roman" w:hAnsi="Times New Roman"/>
          <w:sz w:val="21"/>
          <w:szCs w:val="21"/>
        </w:rPr>
      </w:pPr>
      <w:r w:rsidRPr="00A53250">
        <w:rPr>
          <w:rFonts w:ascii="Times New Roman" w:hAnsi="Times New Roman"/>
          <w:sz w:val="21"/>
          <w:szCs w:val="21"/>
        </w:rPr>
        <w:t>Estrangeiros que não tenham representação legal no Brasil com poderes expressos para receber citação e responder administrativa ou judicialmente;</w:t>
      </w:r>
    </w:p>
    <w:p w14:paraId="22F5F239"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Que se enquadrem nas vedações previstas nos artigos 9º e 14 da Lei nº 14.133/2021;</w:t>
      </w:r>
    </w:p>
    <w:p w14:paraId="505A3897"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lastRenderedPageBreak/>
        <w:t>Que estejam sob falência, concurso de credores, concordata ou em processo de dissolução ou liquidação</w:t>
      </w:r>
    </w:p>
    <w:p w14:paraId="3039E86D"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Cujo estatuto ou contrato social não incluir o objeto desta licitação;</w:t>
      </w:r>
    </w:p>
    <w:p w14:paraId="389662D5" w14:textId="77777777" w:rsidR="00EE6B8E" w:rsidRPr="00A53250" w:rsidRDefault="00EE6B8E" w:rsidP="00EE6B8E">
      <w:pPr>
        <w:numPr>
          <w:ilvl w:val="2"/>
          <w:numId w:val="5"/>
        </w:numPr>
        <w:tabs>
          <w:tab w:val="left" w:pos="993"/>
        </w:tabs>
        <w:spacing w:after="0" w:line="240" w:lineRule="auto"/>
        <w:ind w:left="993" w:hanging="851"/>
        <w:jc w:val="both"/>
        <w:rPr>
          <w:rFonts w:ascii="Times New Roman" w:hAnsi="Times New Roman"/>
          <w:sz w:val="21"/>
          <w:szCs w:val="21"/>
        </w:rPr>
      </w:pPr>
      <w:r w:rsidRPr="00A53250">
        <w:rPr>
          <w:rFonts w:ascii="Times New Roman" w:hAnsi="Times New Roman"/>
          <w:sz w:val="21"/>
          <w:szCs w:val="21"/>
        </w:rPr>
        <w:t>Organizações da Sociedade Civil de Interesse Público - OSCIP, atuando nessa condição (Acórdão nº 746/2014-TCU-Plenário);</w:t>
      </w:r>
    </w:p>
    <w:p w14:paraId="7C5A58EC" w14:textId="77777777" w:rsidR="00EE6B8E" w:rsidRPr="00A53250" w:rsidRDefault="00EE6B8E" w:rsidP="00EE6B8E">
      <w:pPr>
        <w:numPr>
          <w:ilvl w:val="2"/>
          <w:numId w:val="5"/>
        </w:numPr>
        <w:tabs>
          <w:tab w:val="left" w:pos="993"/>
        </w:tabs>
        <w:spacing w:after="0" w:line="240" w:lineRule="auto"/>
        <w:ind w:left="993" w:hanging="851"/>
        <w:jc w:val="both"/>
        <w:rPr>
          <w:rFonts w:ascii="Times New Roman" w:hAnsi="Times New Roman"/>
          <w:sz w:val="21"/>
          <w:szCs w:val="21"/>
        </w:rPr>
      </w:pPr>
      <w:r w:rsidRPr="00A53250">
        <w:rPr>
          <w:rFonts w:ascii="Times New Roman" w:hAnsi="Times New Roman"/>
          <w:sz w:val="21"/>
          <w:szCs w:val="2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11243E1" w14:textId="77777777" w:rsidR="00EE6B8E" w:rsidRPr="00A53250" w:rsidRDefault="00EE6B8E" w:rsidP="00EE6B8E">
      <w:pPr>
        <w:numPr>
          <w:ilvl w:val="2"/>
          <w:numId w:val="5"/>
        </w:numPr>
        <w:tabs>
          <w:tab w:val="left" w:pos="993"/>
        </w:tabs>
        <w:spacing w:after="0" w:line="240" w:lineRule="auto"/>
        <w:ind w:left="993" w:hanging="851"/>
        <w:jc w:val="both"/>
        <w:rPr>
          <w:rFonts w:ascii="Times New Roman" w:hAnsi="Times New Roman"/>
          <w:sz w:val="21"/>
          <w:szCs w:val="21"/>
        </w:rPr>
      </w:pPr>
      <w:r w:rsidRPr="00A53250">
        <w:rPr>
          <w:rFonts w:ascii="Times New Roman" w:hAnsi="Times New Roman"/>
          <w:sz w:val="21"/>
          <w:szCs w:val="21"/>
        </w:rPr>
        <w:t>Não será admitida a participação de empresas que possuam nos seus quadros, funcionários ou servidores do MUNICÍPIO DE MARCELINO VIEIRA-RN, inclusive na condição de sócio ou dirigente</w:t>
      </w:r>
    </w:p>
    <w:p w14:paraId="24C2E92E"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Pessoa Jurídica poderá participar da licitação em consórcio, observadas as regras do art. 15 da Lei nº 14.133/2021.</w:t>
      </w:r>
    </w:p>
    <w:p w14:paraId="64784667" w14:textId="77777777" w:rsidR="00EE6B8E" w:rsidRPr="00A53250" w:rsidRDefault="00EE6B8E" w:rsidP="00EE6B8E">
      <w:pPr>
        <w:numPr>
          <w:ilvl w:val="2"/>
          <w:numId w:val="5"/>
        </w:numPr>
        <w:tabs>
          <w:tab w:val="left" w:pos="993"/>
        </w:tabs>
        <w:spacing w:after="0" w:line="240" w:lineRule="auto"/>
        <w:ind w:left="993" w:hanging="851"/>
        <w:jc w:val="both"/>
        <w:rPr>
          <w:rFonts w:ascii="Times New Roman" w:hAnsi="Times New Roman"/>
          <w:sz w:val="21"/>
          <w:szCs w:val="21"/>
        </w:rPr>
      </w:pPr>
      <w:r w:rsidRPr="00A53250">
        <w:rPr>
          <w:rFonts w:ascii="Times New Roman" w:hAnsi="Times New Roman"/>
          <w:sz w:val="21"/>
          <w:szCs w:val="21"/>
        </w:rPr>
        <w:t>Para participar da Cota Reservada o consórcio deverá ser constituído, exclusivamente, por microempresas e empresas de pequeno porte.</w:t>
      </w:r>
    </w:p>
    <w:p w14:paraId="7531BC33"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Como condição para participação no Pregão, a licitante assinalará “sim” ou “não” em campo próprio do sistema eletrônico, relativo às seguintes declarações: </w:t>
      </w:r>
    </w:p>
    <w:p w14:paraId="100DE81E"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008E767B"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Nos itens exclusivos para participação de microempresas e empresas de pequeno porte, a assinalação do campo “não” impedirá o prosseguimento no certame;</w:t>
      </w:r>
    </w:p>
    <w:p w14:paraId="74640D45"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3D5DFFF0"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Que está ciente e concorda com as condições contidas no Edital e seus anexos;</w:t>
      </w:r>
    </w:p>
    <w:p w14:paraId="5A30608B"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Que cumpre os requisitos para a habilitação definidos no Edital e que a proposta apresentada está em conformidade com as exigências editalícias;</w:t>
      </w:r>
    </w:p>
    <w:p w14:paraId="0CF4A3D8"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Que inexistem fatos impeditivos para sua habilitação no certame, ciente da obrigatoriedade de declarar ocorrências posteriores; </w:t>
      </w:r>
    </w:p>
    <w:p w14:paraId="203E45CD"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Que não emprega menor de 18 anos em trabalho noturno, perigoso ou insalubre e não emprega menor de 16 anos, salvo menor, a partir de 14 anos, na condição de aprendiz, nos termos do artigo 7°, XXXIII, da Constituição Federal de 1998; </w:t>
      </w:r>
    </w:p>
    <w:p w14:paraId="10088305"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Que a proposta foi elaborada de forma independente;</w:t>
      </w:r>
    </w:p>
    <w:p w14:paraId="31971D7A"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Que não possui, em sua cadeia produtiva, empregados executando trabalho degradante ou forçado, observando o disposto nos incisos III e IV do art. 1º e no inciso III do art. 5º da Constituição Federal;</w:t>
      </w:r>
    </w:p>
    <w:p w14:paraId="0D528FD0"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Que cumpre com a reserva de cargos prevista em lei para pessoa com deficiência ou para reabilitado da Previdência Social e que atendam às regras de acessibilidade previstas na legislação, conforme disposto no art. 93 da Lei nº 8.213/1991.</w:t>
      </w:r>
    </w:p>
    <w:p w14:paraId="3363E4C5"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declaração falsa relativa ao cumprimento de qualquer condição sujeitará o licitante às sanções previstas em lei e neste Edital.</w:t>
      </w:r>
    </w:p>
    <w:p w14:paraId="1A4C3AFA" w14:textId="77777777" w:rsidR="00EE6B8E" w:rsidRPr="00A53250" w:rsidRDefault="00EE6B8E" w:rsidP="00EE6B8E">
      <w:pPr>
        <w:rPr>
          <w:rFonts w:ascii="Times New Roman" w:hAnsi="Times New Roman"/>
          <w:sz w:val="21"/>
          <w:szCs w:val="21"/>
        </w:rPr>
      </w:pPr>
    </w:p>
    <w:p w14:paraId="797F4163" w14:textId="77777777" w:rsidR="00EE6B8E" w:rsidRPr="00A53250" w:rsidRDefault="00EE6B8E" w:rsidP="00EE6B8E">
      <w:pPr>
        <w:keepNext/>
        <w:keepLines/>
        <w:numPr>
          <w:ilvl w:val="0"/>
          <w:numId w:val="5"/>
        </w:numPr>
        <w:shd w:val="clear" w:color="auto" w:fill="D7E3BC"/>
        <w:tabs>
          <w:tab w:val="left" w:pos="567"/>
        </w:tabs>
        <w:spacing w:after="0" w:line="240" w:lineRule="auto"/>
        <w:ind w:left="284" w:hanging="284"/>
        <w:jc w:val="both"/>
        <w:rPr>
          <w:rFonts w:ascii="Times New Roman" w:hAnsi="Times New Roman"/>
          <w:sz w:val="21"/>
          <w:szCs w:val="21"/>
        </w:rPr>
      </w:pPr>
      <w:r w:rsidRPr="00A53250">
        <w:rPr>
          <w:rFonts w:ascii="Times New Roman" w:hAnsi="Times New Roman"/>
          <w:b/>
          <w:sz w:val="21"/>
          <w:szCs w:val="21"/>
        </w:rPr>
        <w:t>DA APRESENTAÇÃO DA PROPOSTA E DOS DOCUMENTOS DE HABILITAÇÃO.</w:t>
      </w:r>
    </w:p>
    <w:p w14:paraId="21FC787D"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6DA72142"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b/>
          <w:bCs/>
          <w:sz w:val="21"/>
          <w:szCs w:val="21"/>
        </w:rPr>
      </w:pPr>
      <w:r w:rsidRPr="00A53250">
        <w:rPr>
          <w:rFonts w:ascii="Times New Roman" w:hAnsi="Times New Roman"/>
          <w:b/>
          <w:bCs/>
          <w:sz w:val="21"/>
          <w:szCs w:val="21"/>
        </w:rPr>
        <w:t xml:space="preserve">No tocante a documentação mencionada no item anterior, em observância ao princípio constitucional da eficiência, a documentação de habilitação deverá ser anexada junto da proposta até a data da abertura da sessão e não em momento posterior, adverte-se que todas as certidões deverão estar validas e devem, obrigatoriamente, terem sido emitidas antes da data e horário previstas para a realização do certame. Ressalta-se que, diferente dos órgãos federais, este ente municipal não utiliza o sistema usado no âmbito federal (SICAF), sistema que viabiliza a análise de habilitação independente do envio de documentos pelos </w:t>
      </w:r>
      <w:r w:rsidRPr="00A53250">
        <w:rPr>
          <w:rFonts w:ascii="Times New Roman" w:hAnsi="Times New Roman"/>
          <w:b/>
          <w:bCs/>
          <w:sz w:val="21"/>
          <w:szCs w:val="21"/>
        </w:rPr>
        <w:lastRenderedPageBreak/>
        <w:t xml:space="preserve">concorrentes, visto que o cadastro das empresas participantes é obrigatório e prévio a qualquer certame a nível federal. </w:t>
      </w:r>
    </w:p>
    <w:p w14:paraId="3FB3D69D"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b/>
          <w:bCs/>
          <w:sz w:val="21"/>
          <w:szCs w:val="21"/>
        </w:rPr>
        <w:t>Relativo ao sigilo dos participantes, o envio dos documentos pelos licitantes em momento inicial, junto da proposta, não violará a confidencialidade dos participantes antes do momento oportuno, visto que, os sistemas utilizados para a realização de processos eletrônicos, não permitem a visualização de nenhum arquivo inserido pelo licitante, fato que só ocorre após a classificação dos vencedores, o que se dá após a fase de lances</w:t>
      </w:r>
      <w:r w:rsidRPr="00A53250">
        <w:rPr>
          <w:rFonts w:ascii="Times New Roman" w:hAnsi="Times New Roman"/>
          <w:sz w:val="21"/>
          <w:szCs w:val="21"/>
        </w:rPr>
        <w:t xml:space="preserve">.  </w:t>
      </w:r>
    </w:p>
    <w:p w14:paraId="713D25C4"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envio da proposta, acompanhada dos documentos de habilitação exigidos neste Edital, ocorrerá por meio de chave de acesso e senha.</w:t>
      </w:r>
    </w:p>
    <w:p w14:paraId="51DEBD26"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Até a abertura da sessão pública, os licitantes poderão retirar ou substituir a proposta e os documentos de habilitação anteriormente inseridos no sistema </w:t>
      </w:r>
    </w:p>
    <w:p w14:paraId="690B38D6"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Microempresas e Empresas de Pequeno Porte deverão encaminhar a documentação de habilitação, ainda que haja alguma restrição de regularidade fiscal e trabalhista, nos termos do art. 43, § 1º da LC nº 123/2006.</w:t>
      </w:r>
    </w:p>
    <w:p w14:paraId="6E90685E"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00DD4E"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Não será estabelecida, nesta etapa do certame, ordem de classificação entre as propostas apresentadas, o que somente ocorrerá após a realização dos procedimentos de negociação e julgamento da proposta.</w:t>
      </w:r>
    </w:p>
    <w:p w14:paraId="7D36B640"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documentos que compõem a proposta e a habilitação do licitante melhor classificado somente serão disponibilizados para avaliação do Pregão e para acesso público após o encerramento do envio de lances.</w:t>
      </w:r>
    </w:p>
    <w:p w14:paraId="36FAA8F1"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licitante deverá comunicar imediatamente ao provedor do sistema qualquer acontecimento que possa comprometer o sigilo ou a segurança, para imediato bloqueio de acesso.</w:t>
      </w:r>
    </w:p>
    <w:p w14:paraId="492FEA69" w14:textId="77777777" w:rsidR="00EE6B8E" w:rsidRPr="00A53250" w:rsidRDefault="00EE6B8E" w:rsidP="00EE6B8E">
      <w:pPr>
        <w:tabs>
          <w:tab w:val="left" w:pos="993"/>
        </w:tabs>
        <w:ind w:left="426"/>
        <w:jc w:val="both"/>
        <w:rPr>
          <w:rFonts w:ascii="Times New Roman" w:hAnsi="Times New Roman"/>
          <w:sz w:val="21"/>
          <w:szCs w:val="21"/>
        </w:rPr>
      </w:pPr>
    </w:p>
    <w:p w14:paraId="4E409536" w14:textId="77777777" w:rsidR="00EE6B8E" w:rsidRPr="00A53250" w:rsidRDefault="00EE6B8E" w:rsidP="00EE6B8E">
      <w:pPr>
        <w:keepNext/>
        <w:keepLines/>
        <w:numPr>
          <w:ilvl w:val="0"/>
          <w:numId w:val="5"/>
        </w:numPr>
        <w:shd w:val="clear" w:color="auto" w:fill="D7E3BC"/>
        <w:tabs>
          <w:tab w:val="left" w:pos="567"/>
        </w:tabs>
        <w:spacing w:after="0" w:line="240" w:lineRule="auto"/>
        <w:ind w:left="284" w:hanging="284"/>
        <w:jc w:val="both"/>
        <w:rPr>
          <w:rFonts w:ascii="Times New Roman" w:hAnsi="Times New Roman"/>
          <w:sz w:val="21"/>
          <w:szCs w:val="21"/>
        </w:rPr>
      </w:pPr>
      <w:r w:rsidRPr="00A53250">
        <w:rPr>
          <w:rFonts w:ascii="Times New Roman" w:hAnsi="Times New Roman"/>
          <w:b/>
          <w:sz w:val="21"/>
          <w:szCs w:val="21"/>
        </w:rPr>
        <w:t>DO PREENCHIMENTO DA PROPOSTA.</w:t>
      </w:r>
    </w:p>
    <w:p w14:paraId="1EA91502"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licitante deverá enviar sua PROPOSTA mediante o preenchimento, no sistema eletrônico, de todos os campos necessários e obrigatórios para o exame de forma objetiva da sua real adequação e exequibilidade, tais como:</w:t>
      </w:r>
    </w:p>
    <w:p w14:paraId="57979FC7" w14:textId="77777777" w:rsidR="00EE6B8E" w:rsidRPr="00A53250" w:rsidRDefault="00EE6B8E" w:rsidP="00EE6B8E">
      <w:pPr>
        <w:pStyle w:val="PargrafodaLista"/>
        <w:numPr>
          <w:ilvl w:val="0"/>
          <w:numId w:val="17"/>
        </w:numPr>
        <w:tabs>
          <w:tab w:val="left" w:pos="993"/>
        </w:tabs>
        <w:spacing w:after="0" w:line="240" w:lineRule="auto"/>
        <w:jc w:val="both"/>
        <w:rPr>
          <w:rFonts w:ascii="Times New Roman" w:hAnsi="Times New Roman"/>
          <w:vanish/>
          <w:sz w:val="21"/>
          <w:szCs w:val="21"/>
        </w:rPr>
      </w:pPr>
    </w:p>
    <w:p w14:paraId="6ED97C04" w14:textId="77777777" w:rsidR="00EE6B8E" w:rsidRPr="00A53250" w:rsidRDefault="00EE6B8E" w:rsidP="00EE6B8E">
      <w:pPr>
        <w:pStyle w:val="PargrafodaLista"/>
        <w:numPr>
          <w:ilvl w:val="0"/>
          <w:numId w:val="17"/>
        </w:numPr>
        <w:tabs>
          <w:tab w:val="left" w:pos="993"/>
        </w:tabs>
        <w:spacing w:after="0" w:line="240" w:lineRule="auto"/>
        <w:jc w:val="both"/>
        <w:rPr>
          <w:rFonts w:ascii="Times New Roman" w:hAnsi="Times New Roman"/>
          <w:vanish/>
          <w:sz w:val="21"/>
          <w:szCs w:val="21"/>
        </w:rPr>
      </w:pPr>
    </w:p>
    <w:p w14:paraId="2877A6C8" w14:textId="77777777" w:rsidR="00EE6B8E" w:rsidRPr="00A53250" w:rsidRDefault="00EE6B8E" w:rsidP="00EE6B8E">
      <w:pPr>
        <w:pStyle w:val="PargrafodaLista"/>
        <w:numPr>
          <w:ilvl w:val="1"/>
          <w:numId w:val="17"/>
        </w:numPr>
        <w:tabs>
          <w:tab w:val="left" w:pos="993"/>
        </w:tabs>
        <w:spacing w:after="0" w:line="240" w:lineRule="auto"/>
        <w:jc w:val="both"/>
        <w:rPr>
          <w:rFonts w:ascii="Times New Roman" w:hAnsi="Times New Roman"/>
          <w:vanish/>
          <w:sz w:val="21"/>
          <w:szCs w:val="21"/>
        </w:rPr>
      </w:pPr>
    </w:p>
    <w:p w14:paraId="11460DEB"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Valor unitário e total para cada item, em moeda corrente nacional;</w:t>
      </w:r>
    </w:p>
    <w:p w14:paraId="479099E2"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Marca/Modelo de cada item ofertado quando couber. Se for da própria empresa deverá ser informado "própria”.</w:t>
      </w:r>
    </w:p>
    <w:p w14:paraId="116C3EB5"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A indicação de "própria" em campo especifico, como por exemplo "marca", para o caso de bens produzidos pela própria empresa, é condição para a não identificação do licitante</w:t>
      </w:r>
    </w:p>
    <w:p w14:paraId="00AE63CC"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Fabricante de cada item ofertado, quando couber;</w:t>
      </w:r>
    </w:p>
    <w:p w14:paraId="3D374BDF"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0D667DC9"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Todas as especificações do objeto contidas na proposta vinculam a Contratada.</w:t>
      </w:r>
    </w:p>
    <w:p w14:paraId="2FF449CF"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Nos valores propostos estarão inclusos todos os custos operacionais, encargos previdenciários, trabalhistas, tributários, comerciais e quaisquer outros que incidam direta ou indiretamente no fornecimento dos bens.</w:t>
      </w:r>
    </w:p>
    <w:p w14:paraId="49C0501B"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71CE07B4"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0A73D0"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prazo de validade da proposta não será inferior a 60 DIAS, a contar da data de sua apresentação. </w:t>
      </w:r>
    </w:p>
    <w:p w14:paraId="1409A9F0"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licitantes devem respeitar os preços máximos estabelecidos nas normas de regência de contratações públicas, e edital, quando participarem de licitações públicas.</w:t>
      </w:r>
    </w:p>
    <w:p w14:paraId="51C91894"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propostas ficarão disponíveis no sistema eletrônico e qualquer elemento que possa identificar o licitante importa desclassificação da proposta correspondente, sem prejuízo das sanções previstas neste Edital</w:t>
      </w:r>
    </w:p>
    <w:p w14:paraId="2AC0CF0B"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descumprimento das regras supramencionadas pela Administração por parte dos contratados pode ensejar a responsabilização pelo Tribunal de Contas da União e, após o devido processo legal, gerar as seguintes </w:t>
      </w:r>
      <w:r w:rsidRPr="00A53250">
        <w:rPr>
          <w:rFonts w:ascii="Times New Roman" w:hAnsi="Times New Roman"/>
          <w:sz w:val="21"/>
          <w:szCs w:val="21"/>
        </w:rPr>
        <w:lastRenderedPageBreak/>
        <w:t>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1D39457" w14:textId="77777777" w:rsidR="00EE6B8E" w:rsidRPr="00A53250" w:rsidRDefault="00EE6B8E" w:rsidP="00EE6B8E">
      <w:pPr>
        <w:tabs>
          <w:tab w:val="left" w:pos="426"/>
        </w:tabs>
        <w:jc w:val="both"/>
        <w:rPr>
          <w:rFonts w:ascii="Times New Roman" w:hAnsi="Times New Roman"/>
          <w:sz w:val="21"/>
          <w:szCs w:val="21"/>
        </w:rPr>
      </w:pPr>
    </w:p>
    <w:p w14:paraId="6CEEA20C" w14:textId="77777777" w:rsidR="00EE6B8E" w:rsidRPr="00A53250" w:rsidRDefault="00EE6B8E" w:rsidP="00EE6B8E">
      <w:pPr>
        <w:keepNext/>
        <w:keepLines/>
        <w:numPr>
          <w:ilvl w:val="0"/>
          <w:numId w:val="5"/>
        </w:numPr>
        <w:shd w:val="clear" w:color="auto" w:fill="D7E3BC"/>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b/>
          <w:sz w:val="21"/>
          <w:szCs w:val="21"/>
        </w:rPr>
        <w:t xml:space="preserve">DA ABERTURA DA SESSÃO, CLASSIFICAÇÃO DAS PROPOSTAS, FORMULAÇÃO DE LANCES E NEGOCIAÇÃO </w:t>
      </w:r>
    </w:p>
    <w:p w14:paraId="19CB9B66"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abertura da presente licitação dar-se-á em sessão pública, por meio de sistema eletrônico, na data, horário e local indicados neste Edital.</w:t>
      </w:r>
    </w:p>
    <w:p w14:paraId="33156768"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Pregoeiro verificará as propostas apresentadas, desclassificando, aquelas que não estejam em conformidade com os requisitos estabelecidos neste Edital, contenham vícios insanáveis ou não apresentem as especificações técnicas exigidas no Termo de Referência, conforme art. 59 da Lei nº 14.133/2021.</w:t>
      </w:r>
    </w:p>
    <w:p w14:paraId="572CC1F8" w14:textId="77777777" w:rsidR="00EE6B8E"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Será desclassificada também a proposta que identifique o licitante, antes do prazo legal.</w:t>
      </w:r>
    </w:p>
    <w:p w14:paraId="6E07AE99" w14:textId="31ADCD42" w:rsidR="0063795D" w:rsidRPr="00A53250" w:rsidRDefault="00AF31D3" w:rsidP="00EE6B8E">
      <w:pPr>
        <w:numPr>
          <w:ilvl w:val="2"/>
          <w:numId w:val="5"/>
        </w:numPr>
        <w:tabs>
          <w:tab w:val="left" w:pos="993"/>
        </w:tabs>
        <w:spacing w:after="0" w:line="240" w:lineRule="auto"/>
        <w:ind w:left="0" w:firstLine="142"/>
        <w:jc w:val="both"/>
        <w:rPr>
          <w:rFonts w:ascii="Times New Roman" w:hAnsi="Times New Roman"/>
          <w:sz w:val="21"/>
          <w:szCs w:val="21"/>
        </w:rPr>
      </w:pPr>
      <w:r>
        <w:rPr>
          <w:rFonts w:ascii="Times New Roman" w:hAnsi="Times New Roman"/>
          <w:sz w:val="21"/>
          <w:szCs w:val="21"/>
        </w:rPr>
        <w:t xml:space="preserve">Será </w:t>
      </w:r>
      <w:r w:rsidR="0063795D">
        <w:rPr>
          <w:rFonts w:ascii="Times New Roman" w:hAnsi="Times New Roman"/>
          <w:sz w:val="21"/>
          <w:szCs w:val="21"/>
        </w:rPr>
        <w:t>desclassificado o item em desacordo com as especificações técnicas. A comprovação será feita através da ficha técnica do item de cada empresa através de sua ficha técnica, catalogo e outros. Observando que o concorrente não poderá se identificar.</w:t>
      </w:r>
    </w:p>
    <w:p w14:paraId="6B1A21FB"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desclassificação será sempre fundamentada e registrada no sistema, com acompanhamento em tempo real por todos os participantes.</w:t>
      </w:r>
    </w:p>
    <w:p w14:paraId="649680AF"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não desclassificação da proposta não impede o seu julgamento definitivo em sentido contrário, levado a efeito na fase de aceitação.</w:t>
      </w:r>
    </w:p>
    <w:p w14:paraId="7CD3A5FE"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sistema ordenará automaticamente as propostas classificadas, sendo que somente estas participarão da fase de lances.</w:t>
      </w:r>
    </w:p>
    <w:p w14:paraId="5E93FB1B"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sistema disponibilizará campo próprio para troca de mensagens entre o Pregoeiro e os licitantes.</w:t>
      </w:r>
    </w:p>
    <w:p w14:paraId="6E152222"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Aberta a etapa competitiva, os licitantes classificados poderão enviar lances exclusivamente por meio do sistema eletrônico, sendo imediatamente informados do recebimento e respectivo horário de registro e valor.</w:t>
      </w:r>
    </w:p>
    <w:p w14:paraId="3BCB5EB3"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lance deverá ser ofertado de acordo com o tipo de licitação indicada no preâmbulo deste Edital;</w:t>
      </w:r>
    </w:p>
    <w:p w14:paraId="03FCC5AF"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i/>
          <w:iCs/>
          <w:sz w:val="21"/>
          <w:szCs w:val="21"/>
        </w:rPr>
      </w:pPr>
      <w:r w:rsidRPr="00A53250">
        <w:rPr>
          <w:rFonts w:ascii="Times New Roman" w:hAnsi="Times New Roman"/>
          <w:sz w:val="21"/>
          <w:szCs w:val="21"/>
        </w:rPr>
        <w:t>Os licitantes poderão oferecer lances sucessivos, não sendo aceitos dois ou mais lances de mesmo valor, prevalecendo aquele que for recebido e registrado em primeiro lugar, pelo Sistema</w:t>
      </w:r>
      <w:r w:rsidRPr="00A53250">
        <w:rPr>
          <w:rFonts w:ascii="Times New Roman" w:hAnsi="Times New Roman"/>
          <w:i/>
          <w:iCs/>
          <w:sz w:val="21"/>
          <w:szCs w:val="21"/>
        </w:rPr>
        <w:t xml:space="preserve">. </w:t>
      </w:r>
    </w:p>
    <w:p w14:paraId="13387716"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licitante somente poderá oferecer lance inferior ao último por ele ofertado e registrado no sistema, de acordo com o tipo de licitação indicada no preâmbulo deste Edital.</w:t>
      </w:r>
    </w:p>
    <w:p w14:paraId="783D366B" w14:textId="77777777" w:rsidR="00EE6B8E" w:rsidRPr="00A53250" w:rsidRDefault="00EE6B8E" w:rsidP="00EE6B8E">
      <w:pPr>
        <w:pStyle w:val="PargrafodaLista"/>
        <w:numPr>
          <w:ilvl w:val="1"/>
          <w:numId w:val="12"/>
        </w:numPr>
        <w:tabs>
          <w:tab w:val="left" w:pos="993"/>
        </w:tabs>
        <w:spacing w:after="0" w:line="240" w:lineRule="auto"/>
        <w:jc w:val="both"/>
        <w:rPr>
          <w:rFonts w:ascii="Times New Roman" w:hAnsi="Times New Roman"/>
          <w:i/>
          <w:iCs/>
          <w:vanish/>
          <w:sz w:val="21"/>
          <w:szCs w:val="21"/>
        </w:rPr>
      </w:pPr>
    </w:p>
    <w:p w14:paraId="5F5DA63F" w14:textId="77777777" w:rsidR="00EE6B8E" w:rsidRPr="00A53250" w:rsidRDefault="00EE6B8E" w:rsidP="00EE6B8E">
      <w:pPr>
        <w:pStyle w:val="PargrafodaLista"/>
        <w:numPr>
          <w:ilvl w:val="1"/>
          <w:numId w:val="12"/>
        </w:numPr>
        <w:tabs>
          <w:tab w:val="left" w:pos="993"/>
        </w:tabs>
        <w:spacing w:after="0" w:line="240" w:lineRule="auto"/>
        <w:jc w:val="both"/>
        <w:rPr>
          <w:rFonts w:ascii="Times New Roman" w:hAnsi="Times New Roman"/>
          <w:i/>
          <w:iCs/>
          <w:vanish/>
          <w:sz w:val="21"/>
          <w:szCs w:val="21"/>
        </w:rPr>
      </w:pPr>
    </w:p>
    <w:p w14:paraId="26BFB700"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intervalo mínimo de diferença de valores entre os lances, que incidirá tanto em relação aos lances intermediários quanto em relação à proposta que cobrir a melhor oferta deverá ser de R$ 0,01 (Um centavo).</w:t>
      </w:r>
    </w:p>
    <w:p w14:paraId="23DC34FF"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Durante o transcurso da sessão, os licitantes serão informados, em tempo real, do valor do menor lance registrado, vedada a identificação do ofertante. </w:t>
      </w:r>
    </w:p>
    <w:p w14:paraId="51E9E4BD"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lances apresentados e levados em consideração para efeito de julgamento serão de exclusiva e total responsabilidade do licitante, não lhe cabendo o direito de pleitear qualquer alteração.</w:t>
      </w:r>
    </w:p>
    <w:p w14:paraId="14F91927"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Durante a fase de lances, o Pregoeiro poderá como medida excepcional, excluir a proposta ou o lance que possa comprometer, restringir ou frustrar o caráter competitivo desse processo licitatório (valor seja considerado inexequível), mediante comunicação eletrônica automática via sistema. Eventual exclusão de proposta do licitante implica a retirada do licitante do certame, sem prejuízo do direito de defesa.</w:t>
      </w:r>
    </w:p>
    <w:p w14:paraId="3346B5A0"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A fase de lances deste pregão se dará no </w:t>
      </w:r>
      <w:r w:rsidRPr="00A53250">
        <w:rPr>
          <w:rFonts w:ascii="Times New Roman" w:hAnsi="Times New Roman"/>
          <w:b/>
          <w:bCs/>
          <w:sz w:val="21"/>
          <w:szCs w:val="21"/>
          <w:u w:val="single"/>
        </w:rPr>
        <w:t>modo de disputa aberto e fechado</w:t>
      </w:r>
      <w:r w:rsidRPr="00A53250">
        <w:rPr>
          <w:rFonts w:ascii="Times New Roman" w:hAnsi="Times New Roman"/>
          <w:sz w:val="21"/>
          <w:szCs w:val="21"/>
        </w:rPr>
        <w:t>, em que os licitantes apresentarão lances públicos e sucessivos, com lance final fechado, conforme o critério de julgamento adotado neste edital.</w:t>
      </w:r>
    </w:p>
    <w:p w14:paraId="3AB28767"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modo de disputa aberto e fechado a etapa de envio de lances da sessão pública terá duração de quinze minutos;</w:t>
      </w:r>
    </w:p>
    <w:p w14:paraId="6E0150CF"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Encerrado o prazo indicado do 7.11.1, o sistema encaminhará o aviso de fechamento iminente dos lances e, transcorrido o período de até dez minutos, aleatoriamente determinado, a recepção de lances será automaticamente encerrada;</w:t>
      </w:r>
    </w:p>
    <w:p w14:paraId="4385FF99"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Encerrado o prazo de que trata o 7.11.2, o sistema abrirá a oportunidade para que o autor da oferta de valor mais baixo e os autores das ofertas com valores até 10% (dez por cento) superior àquela possam ofertar um lance final e fechado em até cinco minutos, que será sigiloso até o encerramento deste prazo;</w:t>
      </w:r>
    </w:p>
    <w:p w14:paraId="06AB67BA"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No procedimento de que trata o item acima, o licitante poderá optar por manter o seu último lance da etapa aberta, ou por ofertar melhor lance.</w:t>
      </w:r>
    </w:p>
    <w:p w14:paraId="78B7078F"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lastRenderedPageBreak/>
        <w:t>Na ausência de, no mínimo, três ofertas nas condições de que trata o 7.11.3, os autores dos melhores lances subsequentes, na ordem de classificação, até o máximo de três, poderão oferecer um lance final e fechado em até cinco minutos, que será sigiloso até o encerramento do prazo.</w:t>
      </w:r>
    </w:p>
    <w:p w14:paraId="20A9F39C"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Encerrados os prazos estabelecidos nos subitens 7.11.2 e 7.11.3, o sistema ordenará os lances em ordem crescente de vantajosidade.</w:t>
      </w:r>
    </w:p>
    <w:p w14:paraId="32F3687C"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Na ausência de lance final e fechado classificado nos termos dos subitens 7.11.2 e 7.11.3, haverá o reinício da etapa fechada para que os demais licitantes, até o máximo de três, na ordem de classificação, possam ofertar um lance final e fechado em até cinco minutos, que será sigiloso até o encerramento deste prazo, observado, após esta etapa, o disposto no 7.11.4.</w:t>
      </w:r>
    </w:p>
    <w:p w14:paraId="3EFC3B75"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Na hipótese de não haver licitante classificado na etapa de lance fechado que atenda às exigências para habilitação, o pregoeiro poderá, auxiliado pela equipe de apoio, mediante justificativa, admitir o reinício da etapa fechada, nos termos do disposto no item 7.11.5.</w:t>
      </w:r>
    </w:p>
    <w:p w14:paraId="6D81CC3F"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Em caso de falha no sistema, os lances em desacordo com os subitens anteriores deverão ser desconsiderados pelo Pregoeiro</w:t>
      </w:r>
    </w:p>
    <w:p w14:paraId="27857770"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Não serão aceitos dois ou mais lances de mesmo valor, prevalecendo aquele que for recebido e registrado em primeiro lugar.</w:t>
      </w:r>
    </w:p>
    <w:p w14:paraId="4643C28D"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Durante o transcurso da sessão pública, os licitantes serão informados, em tempo real, do valor do menor lance registrado, vedada a identificação do licitante.</w:t>
      </w:r>
    </w:p>
    <w:p w14:paraId="308B8446"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i/>
          <w:iCs/>
          <w:sz w:val="21"/>
          <w:szCs w:val="21"/>
        </w:rPr>
      </w:pPr>
      <w:r w:rsidRPr="00A53250">
        <w:rPr>
          <w:rFonts w:ascii="Times New Roman" w:hAnsi="Times New Roman"/>
          <w:sz w:val="21"/>
          <w:szCs w:val="21"/>
        </w:rPr>
        <w:t>Na hipótese de o sistema eletrônico desconectar para o pregoeiro no decorrer da etapa de envio de lances da sessão pública e permanecer acessível aos licitantes, os lances continuarão sendo recebidos, sem prejuízo dos atos realizados</w:t>
      </w:r>
      <w:r w:rsidRPr="00A53250">
        <w:rPr>
          <w:rFonts w:ascii="Times New Roman" w:hAnsi="Times New Roman"/>
          <w:i/>
          <w:iCs/>
          <w:sz w:val="21"/>
          <w:szCs w:val="21"/>
        </w:rPr>
        <w:t>.</w:t>
      </w:r>
    </w:p>
    <w:p w14:paraId="735E3E3A"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Quando a desconexão do sistema eletrônico para o Pregoeiro persistir por tempo superior a 10 (dez) minutos, a sessão pública será suspensa e terá reinício somente após comunicação expressa do pregoeiro aos participantes do certame, publicada no </w:t>
      </w:r>
      <w:hyperlink r:id="rId12">
        <w:r w:rsidRPr="00A53250">
          <w:rPr>
            <w:rFonts w:ascii="Times New Roman" w:hAnsi="Times New Roman"/>
            <w:b/>
            <w:bCs/>
            <w:sz w:val="21"/>
            <w:szCs w:val="21"/>
          </w:rPr>
          <w:t>http://www.novobbmnet.com.br</w:t>
        </w:r>
      </w:hyperlink>
      <w:r w:rsidRPr="00A53250">
        <w:rPr>
          <w:rFonts w:ascii="Times New Roman" w:hAnsi="Times New Roman"/>
          <w:sz w:val="21"/>
          <w:szCs w:val="21"/>
        </w:rPr>
        <w:t>, quando serão divulgadas data e hora para a sua reabertura. E será reiniciada somente após decorridas vinte e quatro horas da comunicação do fato pelo Pregoeiro aos participantes, no sítio eletrônico utilizado para divulgação</w:t>
      </w:r>
    </w:p>
    <w:p w14:paraId="01863E3F"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Caso o licitante não apresente lances, concorrerá com o valor de sua proposta.</w:t>
      </w:r>
    </w:p>
    <w:p w14:paraId="160E9E14"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Após a etapa de envio de lances, haverá a aplicação dos critérios de desempate previstos nos art. 44 e art. 45 da Lei Complementar nº 123, de 14 de dezembro de 2006. </w:t>
      </w:r>
    </w:p>
    <w:p w14:paraId="49D318AB"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Os critérios de desempate serão aplicados nos termos do item 7.15, caso não haja envio de lances após o início da fase competitiva.</w:t>
      </w:r>
    </w:p>
    <w:p w14:paraId="42662E54"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Em relação a itens não exclusivos para participação de Microempresas e Empresas de Pequeno Porte, uma vez encerrada a etapa de lances, será efetivada a verificação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650C1259"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Nessas condições, as propostas de microempresas e empresas de pequeno porte que se encontrarem na faixa de até 5% (cinco por cento) acima da melhor proposta ou melhor lance serão consideradas empatadas com a primeira colocada.</w:t>
      </w:r>
    </w:p>
    <w:p w14:paraId="1B28C543"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6246885"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DCA6D3D"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b/>
          <w:bCs/>
          <w:sz w:val="21"/>
          <w:szCs w:val="21"/>
          <w:u w:val="single"/>
        </w:rPr>
      </w:pPr>
      <w:r w:rsidRPr="00A53250">
        <w:rPr>
          <w:rFonts w:ascii="Times New Roman" w:hAnsi="Times New Roman"/>
          <w:b/>
          <w:bCs/>
          <w:sz w:val="21"/>
          <w:szCs w:val="21"/>
        </w:rPr>
        <w:t xml:space="preserve">Após a avaliação de empate ficto acima citado, será iniciado a desempate regional, onde as empresas localizadas na região do município licitante, que estiverem até 10% mais caro que a melhor oferta, poderão propor lance de preço que supere a menor valor registrado naquele momento. Em caso de empate ficto com participação de empresas de Porte ME ou EPP com empresas de Grande Porte, conforme Art. 48. § 3º da Lei Complementar 123/2006 e Art. 43, § 3º da Lei Complementar 147/2014, e Decreto Municipal. Terão preferência empresas localizadas local ou regionalmente, Região Geográfica Imediata de Pau dos Ferros/RN, conforme endereço </w:t>
      </w:r>
      <w:hyperlink r:id="rId13" w:history="1">
        <w:r w:rsidRPr="00A53250">
          <w:rPr>
            <w:rFonts w:ascii="Times New Roman" w:hAnsi="Times New Roman"/>
            <w:b/>
            <w:bCs/>
            <w:sz w:val="21"/>
            <w:szCs w:val="21"/>
            <w:u w:val="single"/>
          </w:rPr>
          <w:t>Região Geográfica Imediata de Pau dos Ferros – Wikipédia, a enciclopédia livre</w:t>
        </w:r>
      </w:hyperlink>
    </w:p>
    <w:p w14:paraId="19CD9C79"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caso de equivalência dos valores apresentados pelas microempresas e empresas de pequeno porte, será realizado sorteio entre elas para que se identifique aquela que primeiro poderá apresentar melhor oferta.</w:t>
      </w:r>
    </w:p>
    <w:p w14:paraId="7FF8833A"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lastRenderedPageBreak/>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BCF4DE4"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AEC0D8D"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Havendo eventual empate entre propostas ou lances, o critério de desempate será aquele previsto no Art. 60, da Lei 14.133/21, nesta ordem:</w:t>
      </w:r>
    </w:p>
    <w:p w14:paraId="2CD0BF74"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Disputa final, hipótese em que os licitantes empatados poderão apresentar nova proposta em ato contínuo à classificação;</w:t>
      </w:r>
    </w:p>
    <w:p w14:paraId="5F4D87D3"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Avaliação do desempenho contratual prévio dos licitantes, para a qual deverão preferencialmente ser utilizados registros cadastrais para efeito de atesto de cumprimento de obrigações previstos na Lei 14.133/21;</w:t>
      </w:r>
    </w:p>
    <w:p w14:paraId="3C609CD1"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Desenvolvimento pelo licitante de ações de equidade entre homens e mulheres no ambiente de trabalho, conforme regulamento;</w:t>
      </w:r>
    </w:p>
    <w:p w14:paraId="616CDEBB"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Desenvolvimento pelo licitante de programa de integridade, conforme orientações dos órgãos de controle, que deverá já ser apresentado na oportunidade de juntada da proposta;</w:t>
      </w:r>
    </w:p>
    <w:p w14:paraId="28A99FD9"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Persistindo o empate, será assegurada preferência, sucessivamente, aos bens produzidos por:</w:t>
      </w:r>
    </w:p>
    <w:p w14:paraId="0E662199"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Empresas estabelecidas no território do Estado do Rio Grande do Norte, e posterior localizadas na região do município licitante, determinada até 200 Km de raio desta cidade, conforme o decreto municipal que regulamenta a lei 14.133/2021.</w:t>
      </w:r>
    </w:p>
    <w:p w14:paraId="7F23B548" w14:textId="77777777" w:rsidR="00EE6B8E" w:rsidRPr="00A53250" w:rsidRDefault="00EE6B8E" w:rsidP="00EE6B8E">
      <w:pPr>
        <w:pStyle w:val="PargrafodaLista"/>
        <w:numPr>
          <w:ilvl w:val="0"/>
          <w:numId w:val="16"/>
        </w:numPr>
        <w:tabs>
          <w:tab w:val="left" w:pos="993"/>
          <w:tab w:val="left" w:pos="1560"/>
        </w:tabs>
        <w:spacing w:after="0" w:line="240" w:lineRule="auto"/>
        <w:jc w:val="both"/>
        <w:rPr>
          <w:rFonts w:ascii="Times New Roman" w:hAnsi="Times New Roman"/>
          <w:bCs/>
          <w:i/>
          <w:iCs/>
          <w:vanish/>
          <w:sz w:val="21"/>
          <w:szCs w:val="21"/>
        </w:rPr>
      </w:pPr>
    </w:p>
    <w:p w14:paraId="17EE8F08" w14:textId="77777777" w:rsidR="00EE6B8E" w:rsidRPr="00A53250" w:rsidRDefault="00EE6B8E" w:rsidP="00EE6B8E">
      <w:pPr>
        <w:pStyle w:val="PargrafodaLista"/>
        <w:numPr>
          <w:ilvl w:val="1"/>
          <w:numId w:val="16"/>
        </w:numPr>
        <w:tabs>
          <w:tab w:val="left" w:pos="993"/>
          <w:tab w:val="left" w:pos="1560"/>
        </w:tabs>
        <w:spacing w:after="0" w:line="240" w:lineRule="auto"/>
        <w:jc w:val="both"/>
        <w:rPr>
          <w:rFonts w:ascii="Times New Roman" w:hAnsi="Times New Roman"/>
          <w:bCs/>
          <w:i/>
          <w:iCs/>
          <w:vanish/>
          <w:sz w:val="21"/>
          <w:szCs w:val="21"/>
        </w:rPr>
      </w:pPr>
    </w:p>
    <w:p w14:paraId="35F1F3C2" w14:textId="77777777" w:rsidR="00EE6B8E" w:rsidRPr="00A53250" w:rsidRDefault="00EE6B8E" w:rsidP="00EE6B8E">
      <w:pPr>
        <w:pStyle w:val="PargrafodaLista"/>
        <w:numPr>
          <w:ilvl w:val="1"/>
          <w:numId w:val="16"/>
        </w:numPr>
        <w:tabs>
          <w:tab w:val="left" w:pos="993"/>
          <w:tab w:val="left" w:pos="1560"/>
        </w:tabs>
        <w:spacing w:after="0" w:line="240" w:lineRule="auto"/>
        <w:jc w:val="both"/>
        <w:rPr>
          <w:rFonts w:ascii="Times New Roman" w:hAnsi="Times New Roman"/>
          <w:bCs/>
          <w:i/>
          <w:iCs/>
          <w:vanish/>
          <w:sz w:val="21"/>
          <w:szCs w:val="21"/>
        </w:rPr>
      </w:pPr>
    </w:p>
    <w:p w14:paraId="1E2128C1" w14:textId="77777777" w:rsidR="00EE6B8E" w:rsidRPr="00A53250" w:rsidRDefault="00EE6B8E" w:rsidP="00EE6B8E">
      <w:pPr>
        <w:pStyle w:val="PargrafodaLista"/>
        <w:numPr>
          <w:ilvl w:val="2"/>
          <w:numId w:val="16"/>
        </w:numPr>
        <w:tabs>
          <w:tab w:val="left" w:pos="993"/>
          <w:tab w:val="left" w:pos="1560"/>
        </w:tabs>
        <w:spacing w:after="0" w:line="240" w:lineRule="auto"/>
        <w:jc w:val="both"/>
        <w:rPr>
          <w:rFonts w:ascii="Times New Roman" w:hAnsi="Times New Roman"/>
          <w:bCs/>
          <w:i/>
          <w:iCs/>
          <w:vanish/>
          <w:sz w:val="21"/>
          <w:szCs w:val="21"/>
        </w:rPr>
      </w:pPr>
    </w:p>
    <w:p w14:paraId="79252E54"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Empresas brasileiras;</w:t>
      </w:r>
    </w:p>
    <w:p w14:paraId="226F51E4"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Empresas que invistam em pesquisa e no desenvolvimento de tecnologia no País;</w:t>
      </w:r>
    </w:p>
    <w:p w14:paraId="23A55798"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Empresas que comprovem a prática de mitigação, nos termos da Lei nº 12.187/2009.</w:t>
      </w:r>
    </w:p>
    <w:p w14:paraId="191E2BCD"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i/>
          <w:iCs/>
          <w:sz w:val="21"/>
          <w:szCs w:val="21"/>
        </w:rPr>
      </w:pPr>
      <w:r w:rsidRPr="00A53250">
        <w:rPr>
          <w:rFonts w:ascii="Times New Roman" w:hAnsi="Times New Roman"/>
          <w:sz w:val="21"/>
          <w:szCs w:val="21"/>
        </w:rPr>
        <w:t>Na hipótese de persistir o empate, a proposta vencedora será sorteada pelo sistema eletrônico dentre as propostas empatadas.</w:t>
      </w:r>
    </w:p>
    <w:p w14:paraId="35831930" w14:textId="77777777" w:rsidR="00EE6B8E" w:rsidRPr="00A53250" w:rsidRDefault="00EE6B8E" w:rsidP="00EE6B8E">
      <w:pPr>
        <w:numPr>
          <w:ilvl w:val="1"/>
          <w:numId w:val="5"/>
        </w:numPr>
        <w:tabs>
          <w:tab w:val="left" w:pos="567"/>
        </w:tabs>
        <w:spacing w:after="0" w:line="240" w:lineRule="auto"/>
        <w:ind w:left="0" w:firstLine="0"/>
        <w:jc w:val="both"/>
        <w:rPr>
          <w:rFonts w:ascii="Times New Roman" w:hAnsi="Times New Roman"/>
          <w:sz w:val="21"/>
          <w:szCs w:val="21"/>
        </w:rPr>
      </w:pPr>
      <w:bookmarkStart w:id="3" w:name="_gjdgxs" w:colFirst="0" w:colLast="0"/>
      <w:bookmarkEnd w:id="3"/>
      <w:r w:rsidRPr="00A53250">
        <w:rPr>
          <w:rFonts w:ascii="Times New Roman" w:hAnsi="Times New Roman"/>
          <w:sz w:val="21"/>
          <w:szCs w:val="21"/>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16A0562"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Não será admitida a previsão de preços diferentes em razão de local de entrega ou de acondicionamento, tamanho de lote ou qualquer outro motivo;</w:t>
      </w:r>
    </w:p>
    <w:p w14:paraId="5B5D23E4"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F36D0E0"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negociação será realizada por meio do sistema, podendo ser acompanhada pelos demais licitantes;</w:t>
      </w:r>
    </w:p>
    <w:p w14:paraId="14F7E7A9"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resultado da negociação será divulgado a todos os licitantes e anexado aos autos do processo licitatório;</w:t>
      </w:r>
    </w:p>
    <w:p w14:paraId="057F0069"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Pregoeiro poderá solicitar ao licitante melhor classificado que, no prazo estabelecido em chat, envie a proposta adequada ao último lance ofertado após a negociação realizada, acompanhada, se for o caso, dos documentos complementares, quando necessários à confirmação daqueles exigidos neste Edital e já apresentados.</w:t>
      </w:r>
    </w:p>
    <w:p w14:paraId="743F7097" w14:textId="77777777" w:rsidR="00EE6B8E" w:rsidRPr="00A53250" w:rsidRDefault="00EE6B8E" w:rsidP="00EE6B8E">
      <w:pPr>
        <w:numPr>
          <w:ilvl w:val="3"/>
          <w:numId w:val="5"/>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É facultado ao pregoeiro prorrogar o prazo estabelecido acima, a partir de solicitação fundamentada feita no chat pelo licitante, antes de findo o prazo </w:t>
      </w:r>
    </w:p>
    <w:p w14:paraId="40CF56C1"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Havendo necessidade, o Pregoeiro suspenderá a sessão, informando no sistema a nova data e horário para a sua continuidade.</w:t>
      </w:r>
    </w:p>
    <w:p w14:paraId="6D3FF45D" w14:textId="77777777" w:rsidR="00EE6B8E" w:rsidRPr="00A53250" w:rsidRDefault="00EE6B8E" w:rsidP="00EE6B8E">
      <w:pPr>
        <w:numPr>
          <w:ilvl w:val="2"/>
          <w:numId w:val="5"/>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Após a negociação do preço, o Pregoeiro iniciará a fase de aceitação e julgamento da proposta.</w:t>
      </w:r>
    </w:p>
    <w:p w14:paraId="498E9436" w14:textId="77777777" w:rsidR="00EE6B8E" w:rsidRPr="00A53250" w:rsidRDefault="00EE6B8E" w:rsidP="00EE6B8E">
      <w:pPr>
        <w:ind w:left="425"/>
        <w:jc w:val="both"/>
        <w:rPr>
          <w:rFonts w:ascii="Times New Roman" w:hAnsi="Times New Roman"/>
          <w:sz w:val="21"/>
          <w:szCs w:val="21"/>
        </w:rPr>
      </w:pPr>
    </w:p>
    <w:p w14:paraId="7DD8C257" w14:textId="77777777" w:rsidR="00EE6B8E" w:rsidRPr="00A53250" w:rsidRDefault="00EE6B8E" w:rsidP="00EE6B8E">
      <w:pPr>
        <w:pStyle w:val="PargrafodaLista"/>
        <w:keepNext/>
        <w:keepLines/>
        <w:numPr>
          <w:ilvl w:val="0"/>
          <w:numId w:val="21"/>
        </w:numPr>
        <w:shd w:val="clear" w:color="auto" w:fill="D7E3BC"/>
        <w:tabs>
          <w:tab w:val="left" w:pos="284"/>
          <w:tab w:val="left" w:pos="567"/>
        </w:tabs>
        <w:spacing w:after="0" w:line="240" w:lineRule="auto"/>
        <w:contextualSpacing/>
        <w:jc w:val="both"/>
        <w:rPr>
          <w:rFonts w:ascii="Times New Roman" w:hAnsi="Times New Roman"/>
          <w:sz w:val="21"/>
          <w:szCs w:val="21"/>
        </w:rPr>
      </w:pPr>
      <w:r w:rsidRPr="00A53250">
        <w:rPr>
          <w:rFonts w:ascii="Times New Roman" w:hAnsi="Times New Roman"/>
          <w:b/>
          <w:sz w:val="21"/>
          <w:szCs w:val="21"/>
        </w:rPr>
        <w:t xml:space="preserve"> DA ACEITABILIDADE DA PROPOSTA VENCEDORA.</w:t>
      </w:r>
    </w:p>
    <w:p w14:paraId="7FA484EE" w14:textId="77777777" w:rsidR="00EE6B8E"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Encerrada a etapa de negociação, o Pregoeiro examinará a proposta classificada em primeiro lugar quanto à adequação ao objeto e à compatibilidade do preço em relação ao máximo estipulado para contratação neste Edital e em seus anexos.</w:t>
      </w:r>
    </w:p>
    <w:p w14:paraId="4787229F" w14:textId="6E81E5DF" w:rsidR="00AF31D3" w:rsidRPr="00A53250" w:rsidRDefault="00AF31D3" w:rsidP="00EE6B8E">
      <w:pPr>
        <w:numPr>
          <w:ilvl w:val="1"/>
          <w:numId w:val="21"/>
        </w:numPr>
        <w:tabs>
          <w:tab w:val="left" w:pos="567"/>
        </w:tabs>
        <w:spacing w:after="0" w:line="240" w:lineRule="auto"/>
        <w:ind w:left="0" w:firstLine="0"/>
        <w:jc w:val="both"/>
        <w:rPr>
          <w:rFonts w:ascii="Times New Roman" w:hAnsi="Times New Roman"/>
          <w:sz w:val="21"/>
          <w:szCs w:val="21"/>
        </w:rPr>
      </w:pPr>
      <w:r>
        <w:rPr>
          <w:rFonts w:ascii="Times New Roman" w:hAnsi="Times New Roman"/>
          <w:sz w:val="21"/>
          <w:szCs w:val="21"/>
        </w:rPr>
        <w:t xml:space="preserve">Os licitantes ao cadastrarem suas propostas deverão apresentar a </w:t>
      </w:r>
      <w:r w:rsidRPr="00AF31D3">
        <w:rPr>
          <w:rFonts w:ascii="Times New Roman" w:hAnsi="Times New Roman"/>
          <w:b/>
          <w:bCs/>
          <w:sz w:val="21"/>
          <w:szCs w:val="21"/>
          <w:highlight w:val="yellow"/>
        </w:rPr>
        <w:t>FICHA TÉCNICA DE CADA ITEM AO QUAL ESTÁ CONCORRENDO</w:t>
      </w:r>
      <w:r>
        <w:rPr>
          <w:rFonts w:ascii="Times New Roman" w:hAnsi="Times New Roman"/>
          <w:b/>
          <w:bCs/>
          <w:sz w:val="21"/>
          <w:szCs w:val="21"/>
        </w:rPr>
        <w:t xml:space="preserve">. </w:t>
      </w:r>
      <w:r w:rsidRPr="00AF31D3">
        <w:rPr>
          <w:rFonts w:ascii="Times New Roman" w:hAnsi="Times New Roman"/>
          <w:sz w:val="21"/>
          <w:szCs w:val="21"/>
        </w:rPr>
        <w:t>Pois s</w:t>
      </w:r>
      <w:r>
        <w:rPr>
          <w:rFonts w:ascii="Times New Roman" w:hAnsi="Times New Roman"/>
          <w:sz w:val="21"/>
          <w:szCs w:val="21"/>
        </w:rPr>
        <w:t>erá desclassificado o item em desacordo com as especificações técnicas. A comprovação será feita através da ficha técnica do item de cada empresa através de sua ficha técnica, catalogo e outros. Observando que o concorrente não poderá se identificar</w:t>
      </w:r>
    </w:p>
    <w:p w14:paraId="658C8C1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lastRenderedPageBreak/>
        <w:t>Será desclassificada a proposta que contiver vício insanável, bem como as que não obedecer às especificações técnicas pormenorizadas no edital ou apresentarem desconformidade com exigências do ato convocatório.</w:t>
      </w:r>
    </w:p>
    <w:p w14:paraId="5BE6D193"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Será desclassificada a proposta ou o lance vencedor, que apresentar preço final superior ao preço máximo fixado (Acórdão nº 1455/2018 -TCU - Plenário), ou que apresentar preço manifestamente inexequível.</w:t>
      </w:r>
    </w:p>
    <w:p w14:paraId="4102ED56"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2857DC87"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Qualquer interessado poderá requerer que se realizem diligências para aferir a exequibilidade e a legalidade das propostas, devendo apresentar as provas ou os indícios que fundamentam a suspeita;</w:t>
      </w:r>
    </w:p>
    <w:p w14:paraId="4DB3EA2E"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Se houver indícios de inexequibilidade da proposta de preço, ou em caso da necessidade de esclarecimentos complementares, poderão ser efetuadas diligências para que a licitante comprove a exequibilidade da proposta.</w:t>
      </w:r>
    </w:p>
    <w:p w14:paraId="0A2BB6F6" w14:textId="77777777" w:rsidR="00EE6B8E" w:rsidRPr="00A53250" w:rsidRDefault="00EE6B8E" w:rsidP="00EE6B8E">
      <w:pPr>
        <w:pStyle w:val="PargrafodaLista"/>
        <w:numPr>
          <w:ilvl w:val="1"/>
          <w:numId w:val="12"/>
        </w:numPr>
        <w:tabs>
          <w:tab w:val="left" w:pos="993"/>
          <w:tab w:val="left" w:pos="1276"/>
        </w:tabs>
        <w:spacing w:after="0" w:line="240" w:lineRule="auto"/>
        <w:jc w:val="both"/>
        <w:rPr>
          <w:rFonts w:ascii="Times New Roman" w:hAnsi="Times New Roman"/>
          <w:vanish/>
          <w:sz w:val="21"/>
          <w:szCs w:val="21"/>
        </w:rPr>
      </w:pPr>
    </w:p>
    <w:p w14:paraId="4A16C373" w14:textId="77777777" w:rsidR="00EE6B8E" w:rsidRPr="00A53250" w:rsidRDefault="00EE6B8E" w:rsidP="00EE6B8E">
      <w:pPr>
        <w:pStyle w:val="PargrafodaLista"/>
        <w:numPr>
          <w:ilvl w:val="1"/>
          <w:numId w:val="12"/>
        </w:numPr>
        <w:tabs>
          <w:tab w:val="left" w:pos="993"/>
          <w:tab w:val="left" w:pos="1276"/>
        </w:tabs>
        <w:spacing w:after="0" w:line="240" w:lineRule="auto"/>
        <w:jc w:val="both"/>
        <w:rPr>
          <w:rFonts w:ascii="Times New Roman" w:hAnsi="Times New Roman"/>
          <w:vanish/>
          <w:sz w:val="21"/>
          <w:szCs w:val="21"/>
        </w:rPr>
      </w:pPr>
    </w:p>
    <w:p w14:paraId="6654E29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inexequibilidade, nessa hipótese, só será considerada após diligência do Pregoeiro, que comprove:</w:t>
      </w:r>
    </w:p>
    <w:p w14:paraId="61850C66" w14:textId="77777777" w:rsidR="00EE6B8E" w:rsidRPr="00A53250" w:rsidRDefault="00EE6B8E" w:rsidP="00EE6B8E">
      <w:pPr>
        <w:numPr>
          <w:ilvl w:val="3"/>
          <w:numId w:val="21"/>
        </w:numPr>
        <w:tabs>
          <w:tab w:val="left" w:pos="1276"/>
        </w:tabs>
        <w:spacing w:after="0" w:line="240" w:lineRule="auto"/>
        <w:ind w:hanging="1369"/>
        <w:jc w:val="both"/>
        <w:rPr>
          <w:rFonts w:ascii="Times New Roman" w:hAnsi="Times New Roman"/>
          <w:sz w:val="21"/>
          <w:szCs w:val="21"/>
        </w:rPr>
      </w:pPr>
      <w:r w:rsidRPr="00A53250">
        <w:rPr>
          <w:rFonts w:ascii="Times New Roman" w:hAnsi="Times New Roman"/>
          <w:sz w:val="21"/>
          <w:szCs w:val="21"/>
        </w:rPr>
        <w:t>Que o custo do licitante ultrapassa o valor da proposta;</w:t>
      </w:r>
    </w:p>
    <w:p w14:paraId="48398D94"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Inexistirem custos de oportunidade capazes de justificar o vulto da oferta.</w:t>
      </w:r>
    </w:p>
    <w:p w14:paraId="62F94F8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Salienta-se que tais ocorrências não desclassificam automaticamente a proposta, apenas o item correspondente.</w:t>
      </w:r>
    </w:p>
    <w:p w14:paraId="116C523F"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53250">
        <w:rPr>
          <w:rFonts w:ascii="Times New Roman" w:hAnsi="Times New Roman"/>
          <w:b/>
          <w:sz w:val="21"/>
          <w:szCs w:val="21"/>
        </w:rPr>
        <w:t>vinte e quatro horas de antecedência</w:t>
      </w:r>
      <w:r w:rsidRPr="00A53250">
        <w:rPr>
          <w:rFonts w:ascii="Times New Roman" w:hAnsi="Times New Roman"/>
          <w:sz w:val="21"/>
          <w:szCs w:val="21"/>
        </w:rPr>
        <w:t>, e a ocorrência será registrada em ata.</w:t>
      </w:r>
    </w:p>
    <w:p w14:paraId="039C05D2"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Pregoeiro poderá convocar o licitante para enviar documento digital complementar, por meio de funcionalidade disponível no sistema, ou outro meio possível como e-mail ou protocolo do município, no prazo estabelecido pelo pregoeiro e devidamente comunicado, em chat ou por publicação no DIARIO OFICIAL DA UNIÃO e/ou DIÁRIO OFICIAL DOS MUNICÍPIOS DO ESTADO DO RIO GRANDE DO NORTE - FEMURN, sob pena de não aceitação da proposta.</w:t>
      </w:r>
    </w:p>
    <w:p w14:paraId="1397EEFB" w14:textId="77777777" w:rsidR="00EE6B8E" w:rsidRPr="00A53250" w:rsidRDefault="00EE6B8E" w:rsidP="00EE6B8E">
      <w:pPr>
        <w:pStyle w:val="PargrafodaLista"/>
        <w:numPr>
          <w:ilvl w:val="1"/>
          <w:numId w:val="12"/>
        </w:numPr>
        <w:tabs>
          <w:tab w:val="left" w:pos="993"/>
          <w:tab w:val="left" w:pos="1276"/>
        </w:tabs>
        <w:spacing w:after="0" w:line="240" w:lineRule="auto"/>
        <w:jc w:val="both"/>
        <w:rPr>
          <w:rFonts w:ascii="Times New Roman" w:hAnsi="Times New Roman"/>
          <w:vanish/>
          <w:sz w:val="21"/>
          <w:szCs w:val="21"/>
        </w:rPr>
      </w:pPr>
    </w:p>
    <w:p w14:paraId="46B7D4AC" w14:textId="77777777" w:rsidR="00EE6B8E" w:rsidRPr="00A53250" w:rsidRDefault="00EE6B8E" w:rsidP="00EE6B8E">
      <w:pPr>
        <w:pStyle w:val="PargrafodaLista"/>
        <w:numPr>
          <w:ilvl w:val="1"/>
          <w:numId w:val="12"/>
        </w:numPr>
        <w:tabs>
          <w:tab w:val="left" w:pos="993"/>
          <w:tab w:val="left" w:pos="1276"/>
        </w:tabs>
        <w:spacing w:after="0" w:line="240" w:lineRule="auto"/>
        <w:jc w:val="both"/>
        <w:rPr>
          <w:rFonts w:ascii="Times New Roman" w:hAnsi="Times New Roman"/>
          <w:vanish/>
          <w:sz w:val="21"/>
          <w:szCs w:val="21"/>
        </w:rPr>
      </w:pPr>
    </w:p>
    <w:p w14:paraId="15669AE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prazo estabelecido poderá ser prorrogado pelo Pregoeiro por solicitação escrita e justificada do licitante, formulada antes de findo o prazo, e formalmente aceita pelo Pregoeiro;</w:t>
      </w:r>
    </w:p>
    <w:p w14:paraId="1C50A61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5D01BAD1"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Caso a compatibilidade com as especificações demandadas, sobretudo quanto a padrões de qualidade e desempenho, não possa ser aferida pelos meios previstos nos subitens acima, o Pregoeiro exigirá que o licitante classificado apresente amostra, sob pena de não aceitação da proposta, no local a ser indicado e dentro dos </w:t>
      </w:r>
      <w:r w:rsidRPr="00A53250">
        <w:rPr>
          <w:rFonts w:ascii="Times New Roman" w:hAnsi="Times New Roman"/>
          <w:b/>
          <w:sz w:val="21"/>
          <w:szCs w:val="21"/>
        </w:rPr>
        <w:t>dias</w:t>
      </w:r>
      <w:r w:rsidRPr="00A53250">
        <w:rPr>
          <w:rFonts w:ascii="Times New Roman" w:hAnsi="Times New Roman"/>
          <w:sz w:val="21"/>
          <w:szCs w:val="21"/>
        </w:rPr>
        <w:t xml:space="preserve"> </w:t>
      </w:r>
      <w:r w:rsidRPr="00A53250">
        <w:rPr>
          <w:rFonts w:ascii="Times New Roman" w:hAnsi="Times New Roman"/>
          <w:b/>
          <w:sz w:val="21"/>
          <w:szCs w:val="21"/>
        </w:rPr>
        <w:t>determinados</w:t>
      </w:r>
      <w:r w:rsidRPr="00A53250">
        <w:rPr>
          <w:rFonts w:ascii="Times New Roman" w:hAnsi="Times New Roman"/>
          <w:sz w:val="21"/>
          <w:szCs w:val="21"/>
        </w:rPr>
        <w:t>, contados da solicitação.</w:t>
      </w:r>
    </w:p>
    <w:p w14:paraId="2668CFAD"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Para o procedimento de avaliação das amostras, caso for necessário, será convocado o vencedor para que no prazo máximo de 48h contadas a partir da convocação no chat do sistema, apresente in-loco em horário comercial das 08h00 às12h00 na sede da Secretaria solicitante seus produtos, condicionada a sua habilitação a aceitação da amostra, caso contrário, a proposta vencedora será desclassificada e convocados os demais conforme ordem de classificação, nos moldes da convocação do classificado anterior;</w:t>
      </w:r>
    </w:p>
    <w:p w14:paraId="1DF3DAF8"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Os resultados das avaliações serão divulgados por meio de mensagem no sistema;</w:t>
      </w:r>
    </w:p>
    <w:p w14:paraId="2F241BA2"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No caso de não haver entrega da amostra ou ocorrer atraso na entrega, a secretaria solicitante informará ao pregoeiro se as amostrar foram aceitas, ou havendo entrega de amostra fora das especificações previstas neste Edital e no Termo de Referência, a proposta do licitante será recusada;</w:t>
      </w:r>
    </w:p>
    <w:p w14:paraId="1744F0E4"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ADA28E7"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Os exemplares colocados à disposição da Administração serão tratados como protótipos, podendo ser manuseados e desmontados pela equipe técnica responsável pela análise, não gerando direito a ressarcimento;</w:t>
      </w:r>
    </w:p>
    <w:p w14:paraId="2E600A19"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Após a divulgação do resultado final da licitação, as amostras entregues poderão ser recolhidas pelos licitantes no prazo determinado na entrega da amostra, a depender da composição física do produto apresentado, após o qual poderão ser descartadas pela Administração, sem direito a ressarcimento;</w:t>
      </w:r>
    </w:p>
    <w:p w14:paraId="3570354D"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lastRenderedPageBreak/>
        <w:t>Os licitantes deverão colocar à disposição da Administração todas as condições indispensáveis à realização de testes e fornecer, sem ônus, os manuais impressos em língua portuguesa, necessários ao seu perfeito manuseio, quando for o caso.</w:t>
      </w:r>
    </w:p>
    <w:p w14:paraId="2CB9AB1B"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A Administração poderá solicitar carta de solidariedade emitida pelo fabricante, que assegure a execução do contrato, no caso de licitante revendedor ou distribuidor. </w:t>
      </w:r>
    </w:p>
    <w:p w14:paraId="69E6065E"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Se a proposta ou lance vencedor for desclassificado, o Pregoeiro examinará a proposta ou lance subsequente, e, assim sucessivamente, na ordem de classificação.</w:t>
      </w:r>
    </w:p>
    <w:p w14:paraId="388F430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Havendo necessidade, o Pregoeiro suspenderá a sessão, informando no “chat” a nova data e horário para a sua continuidade.</w:t>
      </w:r>
    </w:p>
    <w:p w14:paraId="6B0A44B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3FA378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Também nas hipóteses em que o Pregoeiro não aceitar a proposta e passar à subsequente, poderá negociar com o licitante para que seja obtido preço melhor;</w:t>
      </w:r>
    </w:p>
    <w:p w14:paraId="31303DC9"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negociação será realizada por meio do sistema, podendo ser acompanhada pelos demais licitantes.</w:t>
      </w:r>
    </w:p>
    <w:p w14:paraId="22BF0D68"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167209E7"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Encerrada a análise quanto à aceitação da proposta, o Pregoeiro verificará a habilitação do licitante, observado o disposto neste Edital.</w:t>
      </w:r>
    </w:p>
    <w:p w14:paraId="2FF2A275" w14:textId="77777777" w:rsidR="00EE6B8E" w:rsidRPr="00A53250" w:rsidRDefault="00EE6B8E" w:rsidP="00EE6B8E">
      <w:pPr>
        <w:tabs>
          <w:tab w:val="left" w:pos="567"/>
          <w:tab w:val="left" w:pos="1134"/>
        </w:tabs>
        <w:ind w:left="432" w:right="-15"/>
        <w:jc w:val="both"/>
        <w:rPr>
          <w:rFonts w:ascii="Times New Roman" w:hAnsi="Times New Roman"/>
          <w:sz w:val="21"/>
          <w:szCs w:val="21"/>
        </w:rPr>
      </w:pPr>
      <w:r w:rsidRPr="00A53250">
        <w:rPr>
          <w:rFonts w:ascii="Times New Roman" w:hAnsi="Times New Roman"/>
          <w:sz w:val="21"/>
          <w:szCs w:val="21"/>
        </w:rPr>
        <w:t> </w:t>
      </w:r>
    </w:p>
    <w:p w14:paraId="0A4F3D8C" w14:textId="77777777" w:rsidR="00EE6B8E" w:rsidRPr="00A53250" w:rsidRDefault="00EE6B8E" w:rsidP="00EE6B8E">
      <w:pPr>
        <w:keepNext/>
        <w:keepLines/>
        <w:numPr>
          <w:ilvl w:val="0"/>
          <w:numId w:val="6"/>
        </w:numPr>
        <w:shd w:val="clear" w:color="auto" w:fill="D7E3BC"/>
        <w:tabs>
          <w:tab w:val="left" w:pos="284"/>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DA HABILITAÇÃO.</w:t>
      </w:r>
    </w:p>
    <w:p w14:paraId="1CF8CB93" w14:textId="77777777" w:rsidR="00EE6B8E" w:rsidRPr="00A53250" w:rsidRDefault="00EE6B8E" w:rsidP="00EE6B8E">
      <w:pPr>
        <w:pStyle w:val="PargrafodaLista"/>
        <w:numPr>
          <w:ilvl w:val="0"/>
          <w:numId w:val="21"/>
        </w:numPr>
        <w:tabs>
          <w:tab w:val="left" w:pos="567"/>
        </w:tabs>
        <w:spacing w:after="0" w:line="240" w:lineRule="auto"/>
        <w:jc w:val="both"/>
        <w:rPr>
          <w:rFonts w:ascii="Times New Roman" w:hAnsi="Times New Roman"/>
          <w:vanish/>
          <w:sz w:val="21"/>
          <w:szCs w:val="21"/>
        </w:rPr>
      </w:pPr>
    </w:p>
    <w:p w14:paraId="0FA68439"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JUNTADA EFETUADA PELA EMPRESA VENCEDORA QUANDO DA APRESENTAÇÃO DA DOCUMENTAÇÃO DE HABILITAÇÃO. SERÁ FACULTADA AO PREGOEIRO, A CONSULTA AOS DOCUMENTOS INSERIDOS NO </w:t>
      </w:r>
      <w:r w:rsidRPr="00A53250">
        <w:rPr>
          <w:rFonts w:ascii="Times New Roman" w:hAnsi="Times New Roman"/>
          <w:sz w:val="21"/>
          <w:szCs w:val="21"/>
          <w:u w:val="single"/>
        </w:rPr>
        <w:t>SISTEMA EM EVENTUAL NECESSIDADE.</w:t>
      </w:r>
    </w:p>
    <w:p w14:paraId="022B2C91" w14:textId="77777777" w:rsidR="00EE6B8E" w:rsidRPr="00A53250" w:rsidRDefault="00EE6B8E" w:rsidP="00EE6B8E">
      <w:pPr>
        <w:tabs>
          <w:tab w:val="left" w:pos="567"/>
        </w:tabs>
        <w:spacing w:line="240" w:lineRule="auto"/>
        <w:jc w:val="both"/>
        <w:rPr>
          <w:rFonts w:ascii="Times New Roman" w:hAnsi="Times New Roman"/>
          <w:sz w:val="21"/>
          <w:szCs w:val="21"/>
        </w:rPr>
      </w:pPr>
    </w:p>
    <w:p w14:paraId="4D597072"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RELAÇÃO DE DOCUMENTOS NECESSÁRIOS HABILITAÇÃO:</w:t>
      </w:r>
    </w:p>
    <w:p w14:paraId="7B3BA0FA"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Cadastro Nacional de Empresas Inidôneas e Suspensas – CEIS e o e o Cadastro Nacional de Empresas Punidas – CNEP (</w:t>
      </w:r>
      <w:hyperlink r:id="rId14">
        <w:r w:rsidRPr="00A53250">
          <w:rPr>
            <w:rFonts w:ascii="Times New Roman" w:hAnsi="Times New Roman"/>
            <w:sz w:val="21"/>
            <w:szCs w:val="21"/>
            <w:u w:val="single"/>
          </w:rPr>
          <w:t>www.portaldatransparencia.gov.br/</w:t>
        </w:r>
      </w:hyperlink>
      <w:r w:rsidRPr="00A53250">
        <w:rPr>
          <w:rFonts w:ascii="Times New Roman" w:hAnsi="Times New Roman"/>
          <w:sz w:val="21"/>
          <w:szCs w:val="21"/>
        </w:rPr>
        <w:t xml:space="preserve"> );</w:t>
      </w:r>
    </w:p>
    <w:p w14:paraId="399B8650"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Cadastro Nacional de Condenações Cíveis por Atos de Improbidade Administrativa, mantido pelo Conselho Nacional de Justiça (</w:t>
      </w:r>
      <w:hyperlink r:id="rId15">
        <w:r w:rsidRPr="00A53250">
          <w:rPr>
            <w:rFonts w:ascii="Times New Roman" w:hAnsi="Times New Roman"/>
            <w:sz w:val="21"/>
            <w:szCs w:val="21"/>
          </w:rPr>
          <w:t>www.cnj.jus.br/improbidade_adm/consultar_requerido.php</w:t>
        </w:r>
      </w:hyperlink>
      <w:r w:rsidRPr="00A53250">
        <w:rPr>
          <w:rFonts w:ascii="Times New Roman" w:hAnsi="Times New Roman"/>
          <w:sz w:val="21"/>
          <w:szCs w:val="21"/>
        </w:rPr>
        <w:t xml:space="preserve"> ).</w:t>
      </w:r>
    </w:p>
    <w:p w14:paraId="1E7C8FB2"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Lista de Inidôneos, mantida pelo Tribunal de Contas da União – TCU </w:t>
      </w:r>
      <w:hyperlink r:id="rId16">
        <w:r w:rsidRPr="00A53250">
          <w:rPr>
            <w:rFonts w:ascii="Times New Roman" w:hAnsi="Times New Roman"/>
            <w:sz w:val="21"/>
            <w:szCs w:val="21"/>
            <w:u w:val="single"/>
          </w:rPr>
          <w:t>https://contas.tcu.gov.br/ords/f?p=1660:3:0</w:t>
        </w:r>
      </w:hyperlink>
    </w:p>
    <w:p w14:paraId="2BA150F8"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Para a consulta de fornecedores pessoa jurídica poderá haver a substituição das consultas dos subitens 8.2.1, 8.2.2 e 8.2.3 acima pela Consulta Consolidada de Pessoa Jurídica do TCU (https://certidoesapf.apps.tcu.gov.br/)</w:t>
      </w:r>
    </w:p>
    <w:p w14:paraId="66AC0180"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6FC2694F"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Caso conste na Consulta de Situação do Fornecedor a existência de Ocorrências Impeditivas Indiretas, o gestor diligencia para verificar se houve fraude por parte das empresas apontadas no Relatório de Ocorrências Impeditivas Indiretas.</w:t>
      </w:r>
    </w:p>
    <w:p w14:paraId="104EE56D"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A tentativa de burla será verificada por meio dos vínculos societários, linhas de fornecimento similares, dentre outros.</w:t>
      </w:r>
    </w:p>
    <w:p w14:paraId="3DC44577"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O licitante será convocado para manifestação previamente à sua desclassificação.</w:t>
      </w:r>
    </w:p>
    <w:p w14:paraId="2DA9A8EB"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Constatada a existência de sanção, como empresa inidônea, impedida de contratar com o município que realiza a licitação, e de sanções acima expostas, o Pregoeiro reputará o licitante inabilitado, por falta de condição de participação.</w:t>
      </w:r>
    </w:p>
    <w:p w14:paraId="60C20C2C"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lastRenderedPageBreak/>
        <w:t>No caso de inabilitação, haverá nova verificação, pelo sistema, da eventual ocorrência do empate ficto, previsto nos arts. 44 e 45 da Lei Complementar nº 123/ 2006, seguindo-se a disciplina antes estabelecida para aceitação da proposta subsequente.</w:t>
      </w:r>
    </w:p>
    <w:p w14:paraId="0F59D4CC"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Caso atendidas as condições de participação, a habilitação dos licitantes será verificada por meio do </w:t>
      </w:r>
      <w:r w:rsidRPr="00A53250">
        <w:rPr>
          <w:rFonts w:ascii="Times New Roman" w:hAnsi="Times New Roman"/>
          <w:b/>
          <w:bCs/>
          <w:sz w:val="21"/>
          <w:szCs w:val="21"/>
        </w:rPr>
        <w:t>PORTAL UTILIZADO</w:t>
      </w:r>
      <w:r w:rsidRPr="00A53250">
        <w:rPr>
          <w:rFonts w:ascii="Times New Roman" w:hAnsi="Times New Roman"/>
          <w:sz w:val="21"/>
          <w:szCs w:val="21"/>
        </w:rPr>
        <w:t>, em relação à habilitação jurídica, à regularidade fiscal e trabalhista, à qualificação econômica financeira e à habilitação técnica.</w:t>
      </w:r>
    </w:p>
    <w:p w14:paraId="04453D4D"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É dever do licitante atualizar previamente as comprovações constantes do </w:t>
      </w:r>
      <w:r w:rsidRPr="00A53250">
        <w:rPr>
          <w:rFonts w:ascii="Times New Roman" w:hAnsi="Times New Roman"/>
          <w:b/>
          <w:bCs/>
          <w:sz w:val="21"/>
          <w:szCs w:val="21"/>
        </w:rPr>
        <w:t>PORTAL UTILIZADO</w:t>
      </w:r>
      <w:r w:rsidRPr="00A53250">
        <w:rPr>
          <w:rFonts w:ascii="Times New Roman" w:hAnsi="Times New Roman"/>
          <w:sz w:val="21"/>
          <w:szCs w:val="21"/>
        </w:rPr>
        <w:t>, para que estejam vigentes na data da abertura da sessão pública, ou encaminhar, em conjunto com a apresentação da proposta, a respectiva documentação atualizada.</w:t>
      </w:r>
    </w:p>
    <w:p w14:paraId="6F4D665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descumprimento do subitem acima implicará a inabilitação do licitante, exceto se a consulta aos sítios eletrônicos oficiais emissores de certidões feita pelo Pregoeiro lograr êxito em encontrar a(s) certidão(ões) válida(s).</w:t>
      </w:r>
    </w:p>
    <w:p w14:paraId="075D3B95" w14:textId="77777777" w:rsidR="00EE6B8E" w:rsidRPr="00A53250" w:rsidRDefault="00EE6B8E" w:rsidP="00EE6B8E">
      <w:pPr>
        <w:numPr>
          <w:ilvl w:val="1"/>
          <w:numId w:val="21"/>
        </w:numPr>
        <w:shd w:val="clear" w:color="auto" w:fill="FFFFFF"/>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EC37A5A" w14:textId="77777777" w:rsidR="00EE6B8E" w:rsidRPr="00A53250" w:rsidRDefault="00EE6B8E" w:rsidP="00EE6B8E">
      <w:pPr>
        <w:numPr>
          <w:ilvl w:val="1"/>
          <w:numId w:val="21"/>
        </w:numPr>
        <w:shd w:val="clear" w:color="auto" w:fill="FFFFFF"/>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Havendo a necessidade de envio de documentos de habilitação complementares, necessários à confirmação daqueles exigidos neste Edital e já apresentados, o licitante será convocado a encaminhá-los, em formato digital, via sistema, no prazo OFERTADO PELO PREGOEIRO. sob pena de inabilitação.</w:t>
      </w:r>
    </w:p>
    <w:p w14:paraId="4C39A38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Somente haverá a necessidade de comprovação do preenchimento de requisitos mediante apresentação dos documentos originais não digitais quando houver dúvida em relação à integridade do documento digital.</w:t>
      </w:r>
    </w:p>
    <w:p w14:paraId="5A42CA1B"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Não serão aceitos documentos de habilitação com indicação de CNPJ/CPF diferentes, salvo aqueles legalmente permitidos.</w:t>
      </w:r>
    </w:p>
    <w:p w14:paraId="4F504EC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6EA90B1"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Serão aceitos registros de CNPJ de licitante matriz e filial com diferenças de números de documentos pertinentes ao CND e ao CRF/FGTS, quando for comprovada a centralização do recolhimento dessas contribuições.</w:t>
      </w:r>
    </w:p>
    <w:p w14:paraId="7FBDA7D2"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licitantes deverão encaminhar, nos termos deste Edital, a documentação relacionada nos itens a seguir, para fins de habilitação:</w:t>
      </w:r>
    </w:p>
    <w:p w14:paraId="29DC151B" w14:textId="77777777" w:rsidR="00EE6B8E" w:rsidRPr="00A53250" w:rsidRDefault="00EE6B8E" w:rsidP="00EE6B8E">
      <w:pPr>
        <w:tabs>
          <w:tab w:val="left" w:pos="567"/>
        </w:tabs>
        <w:spacing w:line="240" w:lineRule="auto"/>
        <w:jc w:val="both"/>
        <w:rPr>
          <w:rFonts w:ascii="Times New Roman" w:hAnsi="Times New Roman"/>
          <w:sz w:val="21"/>
          <w:szCs w:val="21"/>
        </w:rPr>
      </w:pPr>
    </w:p>
    <w:p w14:paraId="7B228359" w14:textId="77777777" w:rsidR="00EE6B8E" w:rsidRPr="00A53250" w:rsidRDefault="00EE6B8E" w:rsidP="00EE6B8E">
      <w:pPr>
        <w:numPr>
          <w:ilvl w:val="1"/>
          <w:numId w:val="21"/>
        </w:numPr>
        <w:tabs>
          <w:tab w:val="left" w:pos="426"/>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HABILITAÇÃO JURÍDICA: </w:t>
      </w:r>
    </w:p>
    <w:p w14:paraId="7615E5AA"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caso de empresário individual: Inscrição no Registro Público de Empresas Mercantis, a cargo da Junta Comercial da respectiva sede;</w:t>
      </w:r>
    </w:p>
    <w:p w14:paraId="4118A02C"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Em se tratando de microempreendedor individual – MEI: Certificado da Condição de Microempreendedor Individual - CCMEI, cuja verificação da autenticidade poderá ocorrer, no caso de dúvida, no sítio </w:t>
      </w:r>
      <w:hyperlink r:id="rId17">
        <w:r w:rsidRPr="00A53250">
          <w:rPr>
            <w:rFonts w:ascii="Times New Roman" w:hAnsi="Times New Roman"/>
            <w:sz w:val="21"/>
            <w:szCs w:val="21"/>
            <w:u w:val="single"/>
          </w:rPr>
          <w:t>www.portaldoempreendedor.gov.br</w:t>
        </w:r>
      </w:hyperlink>
      <w:r w:rsidRPr="00A53250">
        <w:rPr>
          <w:rFonts w:ascii="Times New Roman" w:hAnsi="Times New Roman"/>
          <w:sz w:val="21"/>
          <w:szCs w:val="21"/>
        </w:rPr>
        <w:t>;</w:t>
      </w:r>
    </w:p>
    <w:p w14:paraId="68C583BC"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caso de sociedade empresária, sociedade limitada unipessoal – SLU ou sociedade identificada como empresa individual de responsabilidade limitada – EIRELI:  ato constitutivo, estatuto ou contrato social em vigor, devidamente registrado na Junta Comercial da respectiva sede, acompanhado de documento comprobatório de seus administradores (RG, procuração e outros pertinentes, que caracterizem a pessoa indicada como administrador. No caso societário em que todos forem administradores, será considerado a juntada de um dos sócios, onde será este considerado como representante da empresa naquela oportunidade);</w:t>
      </w:r>
    </w:p>
    <w:p w14:paraId="7C5BB5A2"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Inscrição no Registro Público de Empresas Mercantis onde opera, com averbação no Registro onde tem sede a matriz, no caso de ser o participante sucursal, filial ou agência;</w:t>
      </w:r>
    </w:p>
    <w:p w14:paraId="65540F18"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caso de sociedade simples: inscrição do ato constitutivo no Registro Civil das Pessoas Jurídicas do local de sua sede, acompanhada de prova da indicação dos seus administradores;</w:t>
      </w:r>
    </w:p>
    <w:p w14:paraId="64D406AD"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w:t>
      </w:r>
    </w:p>
    <w:p w14:paraId="3510F776"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66F230D2"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b/>
          <w:sz w:val="21"/>
          <w:szCs w:val="21"/>
        </w:rPr>
      </w:pPr>
      <w:r w:rsidRPr="00A53250">
        <w:rPr>
          <w:rFonts w:ascii="Times New Roman" w:hAnsi="Times New Roman"/>
          <w:sz w:val="21"/>
          <w:szCs w:val="21"/>
        </w:rPr>
        <w:t>Deverá ser ainda juntado ata que comprove o nome do presidente, ou representante da entidade, atualizado na época da licitação.</w:t>
      </w:r>
    </w:p>
    <w:p w14:paraId="7447E90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caso de empresa ou sociedade estrangeira em funcionamento no País: decreto de autorização;</w:t>
      </w:r>
    </w:p>
    <w:p w14:paraId="05C31A8B"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lastRenderedPageBreak/>
        <w:t>Deverão constar as cópias legíveis do RG e CPF ou CNH dos sócios da empresa;</w:t>
      </w:r>
    </w:p>
    <w:p w14:paraId="28DE031D"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Salienta–se que os documentos relacionados neste subitem deverão estar acompanhados de </w:t>
      </w:r>
      <w:r w:rsidRPr="00A53250">
        <w:rPr>
          <w:rFonts w:ascii="Times New Roman" w:hAnsi="Times New Roman"/>
          <w:sz w:val="21"/>
          <w:szCs w:val="21"/>
          <w:u w:val="single"/>
        </w:rPr>
        <w:t>todas as alterações ou da consolidação respectiva</w:t>
      </w:r>
      <w:r w:rsidRPr="00A53250">
        <w:rPr>
          <w:rFonts w:ascii="Times New Roman" w:hAnsi="Times New Roman"/>
          <w:sz w:val="21"/>
          <w:szCs w:val="21"/>
        </w:rPr>
        <w:t>.</w:t>
      </w:r>
    </w:p>
    <w:p w14:paraId="682A4759" w14:textId="77777777" w:rsidR="00EE6B8E" w:rsidRDefault="00EE6B8E" w:rsidP="00EE6B8E">
      <w:pPr>
        <w:tabs>
          <w:tab w:val="left" w:pos="993"/>
        </w:tabs>
        <w:spacing w:line="240" w:lineRule="auto"/>
        <w:ind w:left="142"/>
        <w:jc w:val="both"/>
        <w:rPr>
          <w:rFonts w:ascii="Times New Roman" w:hAnsi="Times New Roman"/>
          <w:sz w:val="21"/>
          <w:szCs w:val="21"/>
        </w:rPr>
      </w:pPr>
    </w:p>
    <w:p w14:paraId="39001D0A" w14:textId="77777777" w:rsidR="002035C0" w:rsidRPr="00A53250" w:rsidRDefault="002035C0" w:rsidP="00EE6B8E">
      <w:pPr>
        <w:tabs>
          <w:tab w:val="left" w:pos="993"/>
        </w:tabs>
        <w:spacing w:line="240" w:lineRule="auto"/>
        <w:ind w:left="142"/>
        <w:jc w:val="both"/>
        <w:rPr>
          <w:rFonts w:ascii="Times New Roman" w:hAnsi="Times New Roman"/>
          <w:sz w:val="21"/>
          <w:szCs w:val="21"/>
        </w:rPr>
      </w:pPr>
    </w:p>
    <w:p w14:paraId="5466DE33" w14:textId="77777777" w:rsidR="00EE6B8E" w:rsidRPr="00A53250" w:rsidRDefault="00EE6B8E" w:rsidP="00EE6B8E">
      <w:pPr>
        <w:numPr>
          <w:ilvl w:val="1"/>
          <w:numId w:val="21"/>
        </w:numPr>
        <w:tabs>
          <w:tab w:val="left" w:pos="426"/>
          <w:tab w:val="left" w:pos="567"/>
        </w:tabs>
        <w:spacing w:after="0" w:line="240" w:lineRule="auto"/>
        <w:ind w:left="0" w:firstLine="0"/>
        <w:jc w:val="both"/>
        <w:rPr>
          <w:rFonts w:ascii="Times New Roman" w:hAnsi="Times New Roman"/>
          <w:sz w:val="21"/>
          <w:szCs w:val="21"/>
        </w:rPr>
      </w:pPr>
      <w:r w:rsidRPr="00A53250">
        <w:rPr>
          <w:rFonts w:ascii="Times New Roman" w:hAnsi="Times New Roman"/>
          <w:b/>
          <w:bCs/>
          <w:sz w:val="21"/>
          <w:szCs w:val="21"/>
        </w:rPr>
        <w:t>HABILITAÇÃO</w:t>
      </w:r>
      <w:r w:rsidRPr="00A53250">
        <w:rPr>
          <w:rFonts w:ascii="Times New Roman" w:hAnsi="Times New Roman"/>
          <w:b/>
          <w:sz w:val="21"/>
          <w:szCs w:val="21"/>
        </w:rPr>
        <w:t xml:space="preserve"> FISCAL, SOCIAL E TRABALHISTA:</w:t>
      </w:r>
    </w:p>
    <w:p w14:paraId="09673501"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Prova de inscrição no Cadastro Nacional de Pessoas Jurídicas (CNPJ) ou no Cadastro de Pessoas Físicas (CPF), conforme o caso;</w:t>
      </w:r>
    </w:p>
    <w:p w14:paraId="57691F1C"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Prova de inscrição no cadastro de contribuintes estadual e/ou municipal, se houver, relativo ao domicílio ou sede do licitante, pertinente ao seu ramo de atividade e compatível com o objeto contratual;</w:t>
      </w:r>
    </w:p>
    <w:p w14:paraId="76DB5467"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41EE7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Prova de regularidade com o Fundo de Garantia do Tempo de Serviço (FGTS);</w:t>
      </w:r>
    </w:p>
    <w:p w14:paraId="17659582"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F256D00"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Prova de regularidade junto à Fazenda Estadual, através da Certidão Negativa conjunta junto aos Tributos Estaduais, emitida pela Secretaria da Fazenda Estadual onde a empresa for sediada;</w:t>
      </w:r>
    </w:p>
    <w:p w14:paraId="49D36B7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Prova de regularidade junto à Fazenda Municipal, através da Certidão Negativa junto aos Tributos Municipais, emitida pela Secretaria da Fazenda Municipal onde a empresa for sediada;</w:t>
      </w:r>
    </w:p>
    <w:p w14:paraId="4ECFC07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316E967" w14:textId="77777777" w:rsidR="00EE6B8E" w:rsidRPr="00A53250" w:rsidRDefault="00EE6B8E" w:rsidP="00EE6B8E">
      <w:pPr>
        <w:tabs>
          <w:tab w:val="left" w:pos="993"/>
        </w:tabs>
        <w:spacing w:line="240" w:lineRule="auto"/>
        <w:ind w:left="142"/>
        <w:jc w:val="both"/>
        <w:rPr>
          <w:rFonts w:ascii="Times New Roman" w:hAnsi="Times New Roman"/>
          <w:sz w:val="21"/>
          <w:szCs w:val="21"/>
        </w:rPr>
      </w:pPr>
    </w:p>
    <w:p w14:paraId="7104BDED" w14:textId="77777777" w:rsidR="00EE6B8E" w:rsidRPr="00A53250" w:rsidRDefault="00EE6B8E" w:rsidP="00EE6B8E">
      <w:pPr>
        <w:numPr>
          <w:ilvl w:val="1"/>
          <w:numId w:val="21"/>
        </w:numPr>
        <w:tabs>
          <w:tab w:val="left" w:pos="426"/>
          <w:tab w:val="left" w:pos="567"/>
        </w:tabs>
        <w:spacing w:after="0" w:line="240" w:lineRule="auto"/>
        <w:ind w:left="0" w:firstLine="0"/>
        <w:jc w:val="both"/>
        <w:rPr>
          <w:rFonts w:ascii="Times New Roman" w:hAnsi="Times New Roman"/>
          <w:sz w:val="21"/>
          <w:szCs w:val="21"/>
        </w:rPr>
      </w:pPr>
      <w:r w:rsidRPr="00A53250">
        <w:rPr>
          <w:rFonts w:ascii="Times New Roman" w:hAnsi="Times New Roman"/>
          <w:b/>
          <w:bCs/>
          <w:sz w:val="21"/>
          <w:szCs w:val="21"/>
        </w:rPr>
        <w:t>HABILITAÇÃO</w:t>
      </w:r>
      <w:r w:rsidRPr="00A53250">
        <w:rPr>
          <w:rFonts w:ascii="Times New Roman" w:hAnsi="Times New Roman"/>
          <w:b/>
          <w:sz w:val="21"/>
          <w:szCs w:val="21"/>
        </w:rPr>
        <w:t xml:space="preserve"> ECONÔMICO-FINANCEIRA</w:t>
      </w:r>
      <w:r w:rsidRPr="00A53250">
        <w:rPr>
          <w:rFonts w:ascii="Times New Roman" w:hAnsi="Times New Roman"/>
          <w:sz w:val="21"/>
          <w:szCs w:val="21"/>
        </w:rPr>
        <w:t>:</w:t>
      </w:r>
    </w:p>
    <w:p w14:paraId="5DF71F10"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6C6F8D4A"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E8C3FFB" w14:textId="77777777" w:rsidR="00EE6B8E" w:rsidRPr="00A53250" w:rsidRDefault="00EE6B8E" w:rsidP="00EE6B8E">
      <w:pPr>
        <w:tabs>
          <w:tab w:val="left" w:pos="993"/>
        </w:tabs>
        <w:spacing w:line="240" w:lineRule="auto"/>
        <w:ind w:left="142"/>
        <w:jc w:val="both"/>
        <w:rPr>
          <w:rFonts w:ascii="Times New Roman" w:hAnsi="Times New Roman"/>
          <w:sz w:val="21"/>
          <w:szCs w:val="21"/>
        </w:rPr>
      </w:pPr>
    </w:p>
    <w:p w14:paraId="357F2978" w14:textId="77777777" w:rsidR="00EE6B8E" w:rsidRPr="00A53250" w:rsidRDefault="00EE6B8E" w:rsidP="00EE6B8E">
      <w:pPr>
        <w:numPr>
          <w:ilvl w:val="1"/>
          <w:numId w:val="21"/>
        </w:numPr>
        <w:tabs>
          <w:tab w:val="left" w:pos="426"/>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GARANTIA DE PROPOSTA:</w:t>
      </w:r>
    </w:p>
    <w:p w14:paraId="6A66BDA7"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empresa necessita mostrar sua saúde financeira, o que fundamenta as exigências deste edital.</w:t>
      </w:r>
    </w:p>
    <w:p w14:paraId="0286A070" w14:textId="77777777" w:rsidR="00EE6B8E" w:rsidRPr="00A53250" w:rsidRDefault="00EE6B8E" w:rsidP="00EE6B8E">
      <w:pPr>
        <w:numPr>
          <w:ilvl w:val="3"/>
          <w:numId w:val="21"/>
        </w:numPr>
        <w:tabs>
          <w:tab w:val="left" w:pos="1418"/>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Conforme a legislação vigente a garantia da proposta a extensiva a todas as licitações. </w:t>
      </w:r>
    </w:p>
    <w:p w14:paraId="01C5AA54" w14:textId="77777777" w:rsidR="00EE6B8E" w:rsidRPr="00A53250" w:rsidRDefault="00EE6B8E" w:rsidP="00EE6B8E">
      <w:pPr>
        <w:numPr>
          <w:ilvl w:val="3"/>
          <w:numId w:val="21"/>
        </w:numPr>
        <w:tabs>
          <w:tab w:val="left" w:pos="1418"/>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 garantia da proposta será inserida junto com os documentos de habilitação, garantindo o sigilo da proposta inicial. </w:t>
      </w:r>
    </w:p>
    <w:p w14:paraId="1724107E" w14:textId="77777777" w:rsidR="00EE6B8E" w:rsidRPr="00A53250" w:rsidRDefault="00EE6B8E" w:rsidP="00EE6B8E">
      <w:pPr>
        <w:numPr>
          <w:ilvl w:val="3"/>
          <w:numId w:val="21"/>
        </w:numPr>
        <w:tabs>
          <w:tab w:val="left" w:pos="1418"/>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As empresas participantes deverão apresentar garantia da proposta, de acordo com art. 58, da lei nº 14.133/2021.</w:t>
      </w:r>
    </w:p>
    <w:p w14:paraId="5D99702F" w14:textId="77777777" w:rsidR="00EE6B8E" w:rsidRPr="00A53250" w:rsidRDefault="00EE6B8E" w:rsidP="00EE6B8E">
      <w:pPr>
        <w:numPr>
          <w:ilvl w:val="3"/>
          <w:numId w:val="21"/>
        </w:numPr>
        <w:tabs>
          <w:tab w:val="left" w:pos="1418"/>
        </w:tabs>
        <w:spacing w:after="0" w:line="240" w:lineRule="auto"/>
        <w:ind w:left="284" w:firstLine="0"/>
        <w:jc w:val="both"/>
        <w:rPr>
          <w:rFonts w:ascii="Times New Roman" w:hAnsi="Times New Roman"/>
          <w:b/>
          <w:bCs/>
          <w:sz w:val="21"/>
          <w:szCs w:val="21"/>
          <w:highlight w:val="yellow"/>
        </w:rPr>
      </w:pPr>
      <w:r w:rsidRPr="00A53250">
        <w:rPr>
          <w:rFonts w:ascii="Times New Roman" w:hAnsi="Times New Roman"/>
          <w:b/>
          <w:bCs/>
          <w:sz w:val="21"/>
          <w:szCs w:val="21"/>
          <w:highlight w:val="yellow"/>
        </w:rPr>
        <w:t xml:space="preserve">O valor da garantia da proposta deverá ser de 1% do valor da licitação, equivalente ao(s) item(ns) que a empresa cotou, considerando que os itens cotados compõem a estimativa de vitória e perspectiva de contrato da empresa participante que cotou os referidos itens. Ressalta-se que </w:t>
      </w:r>
      <w:r w:rsidRPr="00A53250">
        <w:rPr>
          <w:rFonts w:ascii="Times New Roman" w:hAnsi="Times New Roman"/>
          <w:b/>
          <w:bCs/>
          <w:sz w:val="21"/>
          <w:szCs w:val="21"/>
          <w:highlight w:val="yellow"/>
          <w:u w:val="single"/>
        </w:rPr>
        <w:t>o mencionado cálculo no percentual de 1%, deverá ser calculado sob o valor do(s) item(ns) constante(s) no Termo de Referência, Anexo 01 deste instrumento</w:t>
      </w:r>
      <w:r w:rsidRPr="00A53250">
        <w:rPr>
          <w:rFonts w:ascii="Times New Roman" w:hAnsi="Times New Roman"/>
          <w:b/>
          <w:bCs/>
          <w:sz w:val="21"/>
          <w:szCs w:val="21"/>
          <w:highlight w:val="yellow"/>
        </w:rPr>
        <w:t>.</w:t>
      </w:r>
    </w:p>
    <w:p w14:paraId="6271990D" w14:textId="77777777" w:rsidR="00EE6B8E" w:rsidRPr="00A53250" w:rsidRDefault="00EE6B8E" w:rsidP="00EE6B8E">
      <w:pPr>
        <w:numPr>
          <w:ilvl w:val="3"/>
          <w:numId w:val="21"/>
        </w:numPr>
        <w:tabs>
          <w:tab w:val="left" w:pos="1418"/>
        </w:tabs>
        <w:spacing w:after="0" w:line="240" w:lineRule="auto"/>
        <w:ind w:left="284" w:firstLine="0"/>
        <w:jc w:val="both"/>
        <w:rPr>
          <w:rFonts w:ascii="Times New Roman" w:hAnsi="Times New Roman"/>
          <w:b/>
          <w:bCs/>
          <w:sz w:val="21"/>
          <w:szCs w:val="21"/>
          <w:highlight w:val="yellow"/>
        </w:rPr>
      </w:pPr>
      <w:r w:rsidRPr="00A53250">
        <w:rPr>
          <w:rFonts w:ascii="Times New Roman" w:hAnsi="Times New Roman"/>
          <w:b/>
          <w:bCs/>
          <w:sz w:val="21"/>
          <w:szCs w:val="21"/>
          <w:highlight w:val="yellow"/>
        </w:rPr>
        <w:t xml:space="preserve">A GARANTIA DA PROPOSTA DEVERÁ SER REALIZADA ANTES DA DATA DE ABERTURA PARA LANCES, E PODERÁ SER NAS SEGUINTES FORMAS: </w:t>
      </w:r>
    </w:p>
    <w:p w14:paraId="3B097784" w14:textId="77777777" w:rsidR="00EE6B8E" w:rsidRPr="00A53250" w:rsidRDefault="00EE6B8E" w:rsidP="00EE6B8E">
      <w:pPr>
        <w:tabs>
          <w:tab w:val="left" w:pos="1276"/>
        </w:tabs>
        <w:ind w:left="284"/>
        <w:jc w:val="both"/>
        <w:rPr>
          <w:rFonts w:ascii="Times New Roman" w:hAnsi="Times New Roman"/>
          <w:sz w:val="21"/>
          <w:szCs w:val="21"/>
        </w:rPr>
      </w:pPr>
      <w:r w:rsidRPr="00A53250">
        <w:rPr>
          <w:rFonts w:ascii="Times New Roman" w:hAnsi="Times New Roman"/>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53ADD17" w14:textId="77777777" w:rsidR="00EE6B8E" w:rsidRPr="00A53250" w:rsidRDefault="00EE6B8E" w:rsidP="00EE6B8E">
      <w:pPr>
        <w:tabs>
          <w:tab w:val="left" w:pos="1276"/>
        </w:tabs>
        <w:ind w:left="284"/>
        <w:jc w:val="both"/>
        <w:rPr>
          <w:rFonts w:ascii="Times New Roman" w:hAnsi="Times New Roman"/>
          <w:sz w:val="21"/>
          <w:szCs w:val="21"/>
        </w:rPr>
      </w:pPr>
      <w:bookmarkStart w:id="4" w:name="art96§1ii"/>
      <w:bookmarkEnd w:id="4"/>
      <w:r w:rsidRPr="00A53250">
        <w:rPr>
          <w:rFonts w:ascii="Times New Roman" w:hAnsi="Times New Roman"/>
          <w:sz w:val="21"/>
          <w:szCs w:val="21"/>
        </w:rPr>
        <w:lastRenderedPageBreak/>
        <w:t xml:space="preserve">II - Seguro-garantia. Deverá sua vigência ser renovada enquanto perdurar a necessidade de </w:t>
      </w:r>
    </w:p>
    <w:p w14:paraId="6E40A8E6" w14:textId="77777777" w:rsidR="00EE6B8E" w:rsidRPr="00A53250" w:rsidRDefault="00EE6B8E" w:rsidP="00EE6B8E">
      <w:pPr>
        <w:tabs>
          <w:tab w:val="left" w:pos="1276"/>
        </w:tabs>
        <w:ind w:left="284"/>
        <w:jc w:val="both"/>
        <w:rPr>
          <w:rFonts w:ascii="Times New Roman" w:hAnsi="Times New Roman"/>
          <w:sz w:val="21"/>
          <w:szCs w:val="21"/>
        </w:rPr>
      </w:pPr>
      <w:r w:rsidRPr="00A53250">
        <w:rPr>
          <w:rFonts w:ascii="Times New Roman" w:hAnsi="Times New Roman"/>
          <w:sz w:val="21"/>
          <w:szCs w:val="21"/>
        </w:rPr>
        <w:t>manutenção da referida garantia;</w:t>
      </w:r>
    </w:p>
    <w:p w14:paraId="419C6EF9" w14:textId="77777777" w:rsidR="00EE6B8E" w:rsidRPr="00A53250" w:rsidRDefault="00EE6B8E" w:rsidP="00EE6B8E">
      <w:pPr>
        <w:tabs>
          <w:tab w:val="left" w:pos="1276"/>
        </w:tabs>
        <w:ind w:left="284"/>
        <w:jc w:val="both"/>
        <w:rPr>
          <w:rFonts w:ascii="Times New Roman" w:hAnsi="Times New Roman"/>
          <w:sz w:val="21"/>
          <w:szCs w:val="21"/>
        </w:rPr>
      </w:pPr>
      <w:bookmarkStart w:id="5" w:name="art96§1iii"/>
      <w:bookmarkEnd w:id="5"/>
      <w:r w:rsidRPr="00A53250">
        <w:rPr>
          <w:rFonts w:ascii="Times New Roman" w:hAnsi="Times New Roman"/>
          <w:sz w:val="21"/>
          <w:szCs w:val="21"/>
        </w:rPr>
        <w:t>III - Fiança bancária emitida por banco ou instituição financeira devidamente autorizada a operar no País pelo Banco Central do Brasil.</w:t>
      </w:r>
    </w:p>
    <w:p w14:paraId="295A2432" w14:textId="77777777" w:rsidR="00EE6B8E" w:rsidRPr="00A53250" w:rsidRDefault="00EE6B8E" w:rsidP="00EE6B8E">
      <w:pPr>
        <w:tabs>
          <w:tab w:val="left" w:pos="1276"/>
        </w:tabs>
        <w:ind w:left="284"/>
        <w:jc w:val="both"/>
        <w:rPr>
          <w:rFonts w:ascii="Times New Roman" w:hAnsi="Times New Roman"/>
          <w:sz w:val="21"/>
          <w:szCs w:val="21"/>
        </w:rPr>
      </w:pPr>
      <w:bookmarkStart w:id="6" w:name="art96§1iv"/>
      <w:bookmarkEnd w:id="6"/>
      <w:r w:rsidRPr="00A53250">
        <w:rPr>
          <w:rFonts w:ascii="Times New Roman" w:hAnsi="Times New Roman"/>
          <w:sz w:val="21"/>
          <w:szCs w:val="21"/>
        </w:rPr>
        <w:t xml:space="preserve">IV - Título de capitalização custeado por pagamento único, com resgate pelo valor total. </w:t>
      </w:r>
    </w:p>
    <w:p w14:paraId="022B4E8F" w14:textId="77777777" w:rsidR="00EE6B8E" w:rsidRPr="00A53250" w:rsidRDefault="00EE6B8E" w:rsidP="00EE6B8E">
      <w:pPr>
        <w:numPr>
          <w:ilvl w:val="4"/>
          <w:numId w:val="21"/>
        </w:numPr>
        <w:tabs>
          <w:tab w:val="left" w:pos="1418"/>
        </w:tabs>
        <w:spacing w:after="0" w:line="240" w:lineRule="auto"/>
        <w:ind w:left="426" w:firstLine="0"/>
        <w:jc w:val="both"/>
        <w:rPr>
          <w:rFonts w:ascii="Times New Roman" w:hAnsi="Times New Roman"/>
          <w:sz w:val="21"/>
          <w:szCs w:val="21"/>
        </w:rPr>
      </w:pPr>
      <w:r w:rsidRPr="00A53250">
        <w:rPr>
          <w:rFonts w:ascii="Times New Roman" w:hAnsi="Times New Roman"/>
          <w:sz w:val="21"/>
          <w:szCs w:val="21"/>
          <w:highlight w:val="yellow"/>
        </w:rPr>
        <w:t xml:space="preserve">A referida garantia, quando na modalidade caução em dinheiro, deverá ser depositada na seguinte conta: </w:t>
      </w:r>
      <w:r w:rsidRPr="00A53250">
        <w:rPr>
          <w:rFonts w:ascii="Times New Roman" w:hAnsi="Times New Roman"/>
          <w:b/>
          <w:bCs/>
          <w:sz w:val="21"/>
          <w:szCs w:val="21"/>
          <w:highlight w:val="yellow"/>
        </w:rPr>
        <w:t>Titular – CAUÇÃO GARANTIA. Banco - BANCO DO BRASIL. Agência – 1109-6. Conta Corrente – 25013-9.</w:t>
      </w:r>
      <w:r w:rsidRPr="00A53250">
        <w:rPr>
          <w:rFonts w:ascii="Times New Roman" w:hAnsi="Times New Roman"/>
          <w:sz w:val="21"/>
          <w:szCs w:val="21"/>
          <w:highlight w:val="yellow"/>
        </w:rPr>
        <w:t xml:space="preserve"> O comprovante de forma legível, deverá constar em campo próprio do sistema e para a segurança, constar na Habilitação da empresa. Na hipótese de o respectivo comprovante bancário apresentar alguma inconsistência que não permita a confirmação de depósito do valor referente à garantia, a proposta será desclassificada</w:t>
      </w:r>
      <w:r w:rsidRPr="00A53250">
        <w:rPr>
          <w:rFonts w:ascii="Times New Roman" w:hAnsi="Times New Roman"/>
          <w:sz w:val="21"/>
          <w:szCs w:val="21"/>
        </w:rPr>
        <w:t xml:space="preserve">. </w:t>
      </w:r>
    </w:p>
    <w:p w14:paraId="527186DC" w14:textId="77777777" w:rsidR="00EE6B8E" w:rsidRPr="00A53250" w:rsidRDefault="00EE6B8E" w:rsidP="00EE6B8E">
      <w:pPr>
        <w:numPr>
          <w:ilvl w:val="4"/>
          <w:numId w:val="21"/>
        </w:numPr>
        <w:tabs>
          <w:tab w:val="left" w:pos="1418"/>
        </w:tabs>
        <w:spacing w:after="0" w:line="240" w:lineRule="auto"/>
        <w:ind w:left="426" w:firstLine="0"/>
        <w:jc w:val="both"/>
        <w:rPr>
          <w:rFonts w:ascii="Times New Roman" w:hAnsi="Times New Roman"/>
          <w:sz w:val="21"/>
          <w:szCs w:val="21"/>
        </w:rPr>
      </w:pPr>
      <w:r w:rsidRPr="00A53250">
        <w:rPr>
          <w:rFonts w:ascii="Times New Roman" w:hAnsi="Times New Roman"/>
          <w:sz w:val="21"/>
          <w:szCs w:val="21"/>
        </w:rPr>
        <w:t>Será verificada o horário e data da realização da Garantia da proposta.</w:t>
      </w:r>
    </w:p>
    <w:p w14:paraId="684F87A1"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A garantia de proposta será devolvida aos licitantes mediante solicitação não verbal, por parte do licitante no prazo de até 10 (dez) dias úteis, contados da assinatura do contrato ou da data em que for declarada fracassada a licitação, após requerimento da empresa.</w:t>
      </w:r>
    </w:p>
    <w:p w14:paraId="4E1316EF"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b/>
          <w:bCs/>
          <w:sz w:val="21"/>
          <w:szCs w:val="21"/>
        </w:rPr>
      </w:pPr>
      <w:bookmarkStart w:id="7" w:name="art58§3"/>
      <w:bookmarkEnd w:id="7"/>
      <w:r w:rsidRPr="00A53250">
        <w:rPr>
          <w:rFonts w:ascii="Times New Roman" w:hAnsi="Times New Roman"/>
          <w:b/>
          <w:bCs/>
          <w:sz w:val="21"/>
          <w:szCs w:val="21"/>
        </w:rPr>
        <w:t xml:space="preserve">Implicará execução, pelo município, do valor integral da garantia de proposta, respeitado o contraditório, imediatamente quando: </w:t>
      </w:r>
    </w:p>
    <w:p w14:paraId="4D63BACC" w14:textId="77777777" w:rsidR="00EE6B8E" w:rsidRPr="00A53250" w:rsidRDefault="00EE6B8E" w:rsidP="00EE6B8E">
      <w:pPr>
        <w:numPr>
          <w:ilvl w:val="4"/>
          <w:numId w:val="21"/>
        </w:numPr>
        <w:tabs>
          <w:tab w:val="left" w:pos="1843"/>
        </w:tabs>
        <w:spacing w:after="0" w:line="240" w:lineRule="auto"/>
        <w:ind w:left="426" w:firstLine="0"/>
        <w:jc w:val="both"/>
        <w:rPr>
          <w:rFonts w:ascii="Times New Roman" w:hAnsi="Times New Roman"/>
          <w:b/>
          <w:bCs/>
          <w:sz w:val="21"/>
          <w:szCs w:val="21"/>
        </w:rPr>
      </w:pPr>
      <w:r w:rsidRPr="00A53250">
        <w:rPr>
          <w:rFonts w:ascii="Times New Roman" w:hAnsi="Times New Roman"/>
          <w:b/>
          <w:bCs/>
          <w:sz w:val="21"/>
          <w:szCs w:val="21"/>
        </w:rPr>
        <w:t>S</w:t>
      </w:r>
      <w:r w:rsidRPr="00A53250">
        <w:rPr>
          <w:rFonts w:ascii="Times New Roman" w:hAnsi="Times New Roman"/>
          <w:b/>
          <w:sz w:val="21"/>
          <w:szCs w:val="21"/>
        </w:rPr>
        <w:t>e</w:t>
      </w:r>
      <w:r w:rsidRPr="00A53250">
        <w:rPr>
          <w:rFonts w:ascii="Times New Roman" w:hAnsi="Times New Roman"/>
          <w:b/>
          <w:bCs/>
          <w:sz w:val="21"/>
          <w:szCs w:val="21"/>
        </w:rPr>
        <w:t xml:space="preserve"> recusa em assinar o contrato ou a não apresentação dos documentos para a contratação. Conforme o § 3º art. 58 da lei 14.133/2021.</w:t>
      </w:r>
    </w:p>
    <w:p w14:paraId="0601F423" w14:textId="77777777" w:rsidR="00EE6B8E" w:rsidRPr="00A53250" w:rsidRDefault="00EE6B8E" w:rsidP="00EE6B8E">
      <w:pPr>
        <w:numPr>
          <w:ilvl w:val="4"/>
          <w:numId w:val="21"/>
        </w:numPr>
        <w:tabs>
          <w:tab w:val="left" w:pos="1843"/>
        </w:tabs>
        <w:spacing w:after="0" w:line="240" w:lineRule="auto"/>
        <w:ind w:left="426" w:firstLine="0"/>
        <w:jc w:val="both"/>
        <w:rPr>
          <w:rFonts w:ascii="Times New Roman" w:hAnsi="Times New Roman"/>
          <w:b/>
          <w:bCs/>
          <w:sz w:val="21"/>
          <w:szCs w:val="21"/>
        </w:rPr>
      </w:pPr>
      <w:bookmarkStart w:id="8" w:name="_Hlk166133810"/>
      <w:r w:rsidRPr="00A53250">
        <w:rPr>
          <w:rFonts w:ascii="Times New Roman" w:hAnsi="Times New Roman"/>
          <w:b/>
          <w:bCs/>
          <w:sz w:val="21"/>
          <w:szCs w:val="21"/>
        </w:rPr>
        <w:t>Caso a empresa desista de sua proposta. O limite de desistência direta, das empresas, será até o fim da fase de lance, e passada a fase recursal. Após encerrado este prazo, será aberto a cobrança da garantia de proposta.</w:t>
      </w:r>
      <w:bookmarkEnd w:id="8"/>
    </w:p>
    <w:p w14:paraId="13FF95E5"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b/>
          <w:bCs/>
          <w:sz w:val="21"/>
          <w:szCs w:val="21"/>
        </w:rPr>
        <w:t>A empresa inadimplente quanto a garantia da proposta, por execução não paga, será inscrita na dívida ativa do município. Podendo ser executada judicialmente como o valor ser retido em pagamentos posteriores de qualquer outra contratação</w:t>
      </w:r>
      <w:r w:rsidRPr="00A53250">
        <w:rPr>
          <w:rFonts w:ascii="Times New Roman" w:hAnsi="Times New Roman"/>
          <w:sz w:val="21"/>
          <w:szCs w:val="21"/>
        </w:rPr>
        <w:t xml:space="preserve">.  </w:t>
      </w:r>
    </w:p>
    <w:p w14:paraId="4F2627FD"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b/>
          <w:sz w:val="21"/>
          <w:szCs w:val="21"/>
          <w:highlight w:val="yellow"/>
        </w:rPr>
      </w:pPr>
      <w:r w:rsidRPr="00A53250">
        <w:rPr>
          <w:rFonts w:ascii="Times New Roman" w:hAnsi="Times New Roman"/>
          <w:b/>
          <w:sz w:val="21"/>
          <w:szCs w:val="21"/>
          <w:highlight w:val="yellow"/>
        </w:rPr>
        <w:t>NÃO SENDO COMPROVADO O RECOLHIMENTO DA CORRESPONDENTE QUANTIA A TÍTULO DE GARANTIA DE PROPOSTA CONFORME AS DISPOSIÇÕES DESTE ITEM, ACARRETARÁ A DESCLASSIFICAÇÃO DA PROPONENTE, COM A INABILITAÇÃO DA EMPRESA.</w:t>
      </w:r>
    </w:p>
    <w:p w14:paraId="05D8FECA" w14:textId="77777777" w:rsidR="00EE6B8E" w:rsidRPr="00A53250" w:rsidRDefault="00EE6B8E" w:rsidP="00EE6B8E">
      <w:pPr>
        <w:numPr>
          <w:ilvl w:val="3"/>
          <w:numId w:val="21"/>
        </w:numPr>
        <w:tabs>
          <w:tab w:val="left" w:pos="1560"/>
        </w:tabs>
        <w:spacing w:after="0" w:line="240" w:lineRule="auto"/>
        <w:ind w:left="284" w:firstLine="0"/>
        <w:jc w:val="both"/>
        <w:rPr>
          <w:rFonts w:ascii="Times New Roman" w:hAnsi="Times New Roman"/>
          <w:b/>
          <w:sz w:val="21"/>
          <w:szCs w:val="21"/>
        </w:rPr>
      </w:pPr>
      <w:r w:rsidRPr="00A53250">
        <w:rPr>
          <w:rFonts w:ascii="Times New Roman" w:hAnsi="Times New Roman"/>
          <w:bCs/>
          <w:sz w:val="21"/>
          <w:szCs w:val="21"/>
        </w:rPr>
        <w:t>A garantia da proposta fica inserida no item de qualificação financeira, por se tratar de questões monetárias, facilitando o acesso à informação dos participantes.</w:t>
      </w:r>
    </w:p>
    <w:p w14:paraId="70B331BE" w14:textId="77777777" w:rsidR="00EE6B8E" w:rsidRPr="00A53250" w:rsidRDefault="00EE6B8E" w:rsidP="00EE6B8E">
      <w:pPr>
        <w:tabs>
          <w:tab w:val="left" w:pos="1560"/>
        </w:tabs>
        <w:spacing w:line="240" w:lineRule="auto"/>
        <w:ind w:left="284"/>
        <w:jc w:val="both"/>
        <w:rPr>
          <w:rFonts w:ascii="Times New Roman" w:hAnsi="Times New Roman"/>
          <w:b/>
          <w:sz w:val="21"/>
          <w:szCs w:val="21"/>
        </w:rPr>
      </w:pPr>
    </w:p>
    <w:p w14:paraId="2588463A" w14:textId="77777777" w:rsidR="00EE6B8E" w:rsidRPr="00A53250" w:rsidRDefault="00EE6B8E" w:rsidP="00EE6B8E">
      <w:pPr>
        <w:numPr>
          <w:ilvl w:val="1"/>
          <w:numId w:val="21"/>
        </w:numPr>
        <w:tabs>
          <w:tab w:val="left" w:pos="426"/>
          <w:tab w:val="left" w:pos="567"/>
        </w:tabs>
        <w:spacing w:after="0" w:line="240" w:lineRule="auto"/>
        <w:ind w:left="0" w:firstLine="0"/>
        <w:jc w:val="both"/>
        <w:rPr>
          <w:rFonts w:ascii="Times New Roman" w:hAnsi="Times New Roman"/>
          <w:b/>
          <w:bCs/>
          <w:sz w:val="21"/>
          <w:szCs w:val="21"/>
        </w:rPr>
      </w:pPr>
      <w:bookmarkStart w:id="9" w:name="_30j0zll" w:colFirst="0" w:colLast="0"/>
      <w:bookmarkStart w:id="10" w:name="_1fob9te" w:colFirst="0" w:colLast="0"/>
      <w:bookmarkEnd w:id="9"/>
      <w:bookmarkEnd w:id="10"/>
      <w:r w:rsidRPr="00A53250">
        <w:rPr>
          <w:rFonts w:ascii="Times New Roman" w:hAnsi="Times New Roman"/>
          <w:b/>
          <w:bCs/>
          <w:sz w:val="21"/>
          <w:szCs w:val="21"/>
        </w:rPr>
        <w:t>QUALIFICAÇÃO TÉCNICA:</w:t>
      </w:r>
    </w:p>
    <w:p w14:paraId="77FAF0D0"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Comprovação de aptidão no desempenho de atividade pertinente e compatível em características, quantidades e prazos com o objeto da licitação – </w:t>
      </w:r>
      <w:r w:rsidRPr="00A53250">
        <w:rPr>
          <w:rFonts w:ascii="Times New Roman" w:hAnsi="Times New Roman"/>
          <w:b/>
          <w:sz w:val="21"/>
          <w:szCs w:val="21"/>
        </w:rPr>
        <w:t>Atestado(s) de Capacidade Técnica</w:t>
      </w:r>
      <w:r w:rsidRPr="00A53250">
        <w:rPr>
          <w:rFonts w:ascii="Times New Roman" w:hAnsi="Times New Roman"/>
          <w:sz w:val="21"/>
          <w:szCs w:val="21"/>
        </w:rPr>
        <w:t>, fornecido(s) por pessoa jurídica de direito público ou privado.</w:t>
      </w:r>
    </w:p>
    <w:p w14:paraId="70F56248"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b/>
          <w:bCs/>
          <w:sz w:val="21"/>
          <w:szCs w:val="21"/>
        </w:rPr>
        <w:t>Documentos Complementares</w:t>
      </w:r>
      <w:r w:rsidRPr="00A53250">
        <w:rPr>
          <w:rFonts w:ascii="Times New Roman" w:hAnsi="Times New Roman"/>
          <w:sz w:val="21"/>
          <w:szCs w:val="21"/>
        </w:rPr>
        <w:t>: Declarações Conjuntas – Modelo Anexo II</w:t>
      </w:r>
    </w:p>
    <w:p w14:paraId="10C854C7" w14:textId="77777777" w:rsidR="00EE6B8E" w:rsidRPr="00A53250" w:rsidRDefault="00EE6B8E" w:rsidP="00EE6B8E">
      <w:pPr>
        <w:tabs>
          <w:tab w:val="left" w:pos="993"/>
        </w:tabs>
        <w:spacing w:line="240" w:lineRule="auto"/>
        <w:ind w:left="142"/>
        <w:jc w:val="both"/>
        <w:rPr>
          <w:rFonts w:ascii="Times New Roman" w:hAnsi="Times New Roman"/>
          <w:sz w:val="21"/>
          <w:szCs w:val="21"/>
        </w:rPr>
      </w:pPr>
    </w:p>
    <w:p w14:paraId="70690A11" w14:textId="77777777" w:rsidR="00EE6B8E" w:rsidRPr="00A53250" w:rsidRDefault="00EE6B8E" w:rsidP="00EE6B8E">
      <w:pPr>
        <w:numPr>
          <w:ilvl w:val="1"/>
          <w:numId w:val="21"/>
        </w:numPr>
        <w:tabs>
          <w:tab w:val="left" w:pos="426"/>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DOCUMENTAÇÃO DE LICITANTES REUNIDOS EM CONSÓRCIO:</w:t>
      </w:r>
    </w:p>
    <w:p w14:paraId="08B41BBA"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documentação de cada pessoa jurídica que estejam reunidas em consórcio, nos termos das disposições deste Edital, deverá ser apresentada pela empresa responsável pelo consórcio, quando solicitada pelo Pregoeiro, correspondendo a:</w:t>
      </w:r>
    </w:p>
    <w:p w14:paraId="00985144"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bCs/>
          <w:sz w:val="21"/>
          <w:szCs w:val="21"/>
        </w:rPr>
      </w:pPr>
      <w:r w:rsidRPr="00A53250">
        <w:rPr>
          <w:rFonts w:ascii="Times New Roman" w:hAnsi="Times New Roman"/>
          <w:bCs/>
          <w:sz w:val="21"/>
          <w:szCs w:val="21"/>
        </w:rPr>
        <w:t>Comprovação da existência de compromisso público ou particular de constituição de consórcio, subscrito pelos consorciados, com indicação da empresa líder do consórcio, que será responsável por sua representação perante o ORC;</w:t>
      </w:r>
    </w:p>
    <w:p w14:paraId="6E7254FF"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bCs/>
          <w:sz w:val="21"/>
          <w:szCs w:val="21"/>
        </w:rPr>
      </w:pPr>
      <w:r w:rsidRPr="00A53250">
        <w:rPr>
          <w:rFonts w:ascii="Times New Roman" w:hAnsi="Times New Roman"/>
          <w:bCs/>
          <w:sz w:val="21"/>
          <w:szCs w:val="21"/>
        </w:rPr>
        <w:t>Documentos de habilitação exigidos neste instrumento, por parte de cada consorciado, com admissão, quando for o caso, para efeito de habilitação técnica, do somatório dos quantitativos de cada consorciado e, para efeito de habilitação econômico-financeira, do somatório dos valores de cada consorciado:</w:t>
      </w:r>
    </w:p>
    <w:p w14:paraId="3333BCCA" w14:textId="77777777" w:rsidR="00EE6B8E" w:rsidRPr="00A53250" w:rsidRDefault="00EE6B8E" w:rsidP="00EE6B8E">
      <w:pPr>
        <w:numPr>
          <w:ilvl w:val="4"/>
          <w:numId w:val="21"/>
        </w:numPr>
        <w:tabs>
          <w:tab w:val="left" w:pos="1843"/>
        </w:tabs>
        <w:spacing w:after="0" w:line="240" w:lineRule="auto"/>
        <w:ind w:left="284" w:firstLine="0"/>
        <w:jc w:val="both"/>
        <w:rPr>
          <w:rFonts w:ascii="Times New Roman" w:hAnsi="Times New Roman"/>
          <w:bCs/>
          <w:sz w:val="21"/>
          <w:szCs w:val="21"/>
        </w:rPr>
      </w:pPr>
      <w:r w:rsidRPr="00A53250">
        <w:rPr>
          <w:rFonts w:ascii="Times New Roman" w:hAnsi="Times New Roman"/>
          <w:bCs/>
          <w:sz w:val="21"/>
          <w:szCs w:val="21"/>
        </w:rPr>
        <w:t>Será estabelecido para o consórcio acréscimo de 30% (trinta por cento) sobre o valor exigido de licitante individual para a habilitação econômico-financeira. O referido acréscimo não se aplica aos consórcios compostos, em sua totalidade, de microempresas e pequenas empresas, assim definidas em lei.</w:t>
      </w:r>
    </w:p>
    <w:p w14:paraId="62DE6407"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lastRenderedPageBreak/>
        <w:t>A empresa enquadrada como Microempresa ou Empresa de Pequeno Porte, detentora dos direitos da LC 123/2006, será declarada vencedora em chat, na sessão, ainda que apresente alguma certidão tributaria, fiscal e social (certidão federal, estadual, trabalhista, municipal) com sua validade expirada, conforme o art. 43, § 1°.</w:t>
      </w:r>
    </w:p>
    <w:p w14:paraId="08B047CC"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Nessa circunstância a empresa já vencedora, terá o processo adjudicado e homologado a seu favor, condicionando a validade e assinatura do contrato a entrega de TODAS as certidões atualizadas e válidas na data do contrato (certidão federal, estadual, trabalhista, municipal), no prazo de 05 (cinco) dias úteis, contado da data que foi declarada vencedora em sessão no chat, sendo este o ato de sua convocação pelo sistema, como também poderá ser convocada pelo diário da FEMURN, como local oficial de comunicação.</w:t>
      </w:r>
    </w:p>
    <w:p w14:paraId="6DBF1C1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b/>
          <w:bCs/>
          <w:sz w:val="21"/>
          <w:szCs w:val="21"/>
        </w:rPr>
      </w:pPr>
      <w:r w:rsidRPr="00A53250">
        <w:rPr>
          <w:rFonts w:ascii="Times New Roman" w:hAnsi="Times New Roman"/>
          <w:b/>
          <w:bCs/>
          <w:sz w:val="21"/>
          <w:szCs w:val="21"/>
        </w:rPr>
        <w:t>Atente-se que caso a empresa declarada vencedora ultrapasse o prazo, dos 05 (cinco) dias citado acima, e não cumpra a entrega das certidões atualizadas, em especial a vencida na data da sessão, estará descumprindo obrigação condicionante a validade do contrato, e assim, decairá o direito de contratação. Tal fato será considerado como ato de proposta NÃO cumprida.</w:t>
      </w:r>
    </w:p>
    <w:p w14:paraId="57A6C83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Caso como este, ou demais semelhantes que ocorram, onde a proposta não seja mantida pela empresa vencedora, como o contrato não seja assinado, como as certidões não sejam entregues de forma atualizada, no prazo ofertado de 05 (cinco) dias, a garantia da proposta SERÁ IMEDIATAMENTE EXECUTADA, sem prejuízo de abertura de processo de penalidade com base no art. 155 da lei 14.133/2021.</w:t>
      </w:r>
    </w:p>
    <w:p w14:paraId="345D03C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pregoeiro poderá realizar diligencia e verificar pela internet a regularidade da certidão da empresa vencedora, ME/EPP, estando a empresa regular será a mesma declarada vencedora imediatamente, e assim não necessitará aguardar o prazo de 05 dias.</w:t>
      </w:r>
    </w:p>
    <w:p w14:paraId="6F67FDC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Havendo necessidade de analisar minuciosamente os documentos exigidos, o Pregoeiro suspenderá a sessão, informando no “chat” a nova data e horário para a continuidade da mesma.</w:t>
      </w:r>
    </w:p>
    <w:p w14:paraId="037EC1FD"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Será inabilitado o licitante que não comprovar sua habilitação, seja por não apresentar quaisquer dos documentos exigidos, ou apresentá-los em desacordo com o estabelecido neste Edital.</w:t>
      </w:r>
    </w:p>
    <w:p w14:paraId="30E4B78A"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Respeitado o contraditório a empresa declarada inabilitada terá aberto contra si processo de penalidade, conforme art. 155, IV, 14.133/2021.</w:t>
      </w:r>
    </w:p>
    <w:p w14:paraId="5161FE8D"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Caso todos fiquem inabilitadas será dado prazo de 05 dias para suprir vícios pelo princípio eficiência.</w:t>
      </w:r>
    </w:p>
    <w:p w14:paraId="376F43C3"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2874FD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Constatado o atendimento às exigências de habilitação fixadas no Edital, o licitante será declarado vencedor.</w:t>
      </w:r>
    </w:p>
    <w:p w14:paraId="5C0E5680"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2D194837" w14:textId="77777777" w:rsidR="00EE6B8E" w:rsidRPr="00A53250" w:rsidRDefault="00EE6B8E" w:rsidP="00EE6B8E">
      <w:pPr>
        <w:tabs>
          <w:tab w:val="left" w:pos="993"/>
        </w:tabs>
        <w:ind w:left="425"/>
        <w:jc w:val="both"/>
        <w:rPr>
          <w:rFonts w:ascii="Times New Roman" w:hAnsi="Times New Roman"/>
          <w:sz w:val="21"/>
          <w:szCs w:val="21"/>
        </w:rPr>
      </w:pPr>
    </w:p>
    <w:p w14:paraId="3DF4260B"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DO ENCAMINHAMENTO DA PROPOSTA VENCEDORA.</w:t>
      </w:r>
    </w:p>
    <w:p w14:paraId="5A645973"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A PROPOSTA FINAL do licitante declarado vencedor deverá ser encaminhada no </w:t>
      </w:r>
      <w:r w:rsidRPr="00A53250">
        <w:rPr>
          <w:rFonts w:ascii="Times New Roman" w:hAnsi="Times New Roman"/>
          <w:sz w:val="21"/>
          <w:szCs w:val="21"/>
          <w:highlight w:val="white"/>
        </w:rPr>
        <w:t xml:space="preserve">prazo </w:t>
      </w:r>
      <w:r w:rsidRPr="00A53250">
        <w:rPr>
          <w:rFonts w:ascii="Times New Roman" w:hAnsi="Times New Roman"/>
          <w:sz w:val="21"/>
          <w:szCs w:val="21"/>
        </w:rPr>
        <w:t>estabelecido pelo Pregoeiro, caso este a exija, a contar da solicitação realizada no sistema eletrônico, e deverá:</w:t>
      </w:r>
    </w:p>
    <w:p w14:paraId="56C8685E"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Ser redigida em língua portuguesa, digitada, em uma via, sem emendas, rasuras, entrelinhas ou ressalvas, devendo a última folha ser assinada e as demais rubricadas pelo licitante ou seu representante legal.</w:t>
      </w:r>
    </w:p>
    <w:p w14:paraId="6158C4F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Conter a indicação do banco, número da conta e agência do licitante vencedor, para fins de pagamento.</w:t>
      </w:r>
    </w:p>
    <w:p w14:paraId="25888036"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Estar adequada ao último lance ofertado e a negociação realizada, acompanhada, dos documentos complementares eventualmente solicitados, quando necessários à confirmação daqueles exigidos neste Edital e já apresentados.</w:t>
      </w:r>
    </w:p>
    <w:p w14:paraId="00AB5A9B"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A proposta final, quando requerida, deverá ser documentada nos autos e será levada em consideração no decorrer da execução do contrato e aplicação de eventual sanção à Contratada, se for o caso. Podendo ser substituído no processo pela emissão de resultado final pelo próprio sistema, considerando a ata e os lances finais, salvo casos de lote e outros quando exigidos seu envio. </w:t>
      </w:r>
    </w:p>
    <w:p w14:paraId="48BFAE9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Todas as especificações do objeto contidas na proposta, tais como marca, fabricante e procedência, vinculam a Contratada.</w:t>
      </w:r>
    </w:p>
    <w:p w14:paraId="7C9ADA15"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preços devem ser expressos em moeda corrente nacional, o valor unitário em algarismos e o valor global em algarismos e por extenso.</w:t>
      </w:r>
    </w:p>
    <w:p w14:paraId="5BAD5881"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Existindo discrepância entre o preço unitário e total, resultado da multiplicação do preço unitário pela quantidade, o preço unitário prevalecerá;</w:t>
      </w:r>
    </w:p>
    <w:p w14:paraId="242936E4"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No caso de divergência entre o valor numérico e o expresso por extenso, prevalecerá o valor expresso por extenso;</w:t>
      </w:r>
    </w:p>
    <w:p w14:paraId="5C2B7D20"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lastRenderedPageBreak/>
        <w:t>Fica estabelecido que havendo divergência de preços unitários para um mesmo produto, prevalecerá o de menor valor;</w:t>
      </w:r>
    </w:p>
    <w:p w14:paraId="0B6C2C97"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Em caso que as licitações ocorram por disputa em DESCONTO </w:t>
      </w:r>
      <w:r w:rsidRPr="00A53250">
        <w:rPr>
          <w:rFonts w:ascii="Times New Roman" w:hAnsi="Times New Roman"/>
          <w:b/>
          <w:bCs/>
          <w:sz w:val="21"/>
          <w:szCs w:val="21"/>
        </w:rPr>
        <w:t>(que não é o caso dessa licitação)</w:t>
      </w:r>
      <w:r w:rsidRPr="00A53250">
        <w:rPr>
          <w:rFonts w:ascii="Times New Roman" w:hAnsi="Times New Roman"/>
          <w:sz w:val="21"/>
          <w:szCs w:val="21"/>
        </w:rPr>
        <w:t xml:space="preserve"> as ofertas em porcentagem seguirão o mesmo rito do item anterior, cientes que os números apresentados se tratam de DESCONTO.</w:t>
      </w:r>
    </w:p>
    <w:p w14:paraId="4FF748E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oferta deverá ser firme e precisa, limitada, rigorosamente, ao objeto deste Edital, sem conter alternativas de preço ou de qualquer outra condição que induza o julgamento a mais de um resultado, sob pena de desclassificação.</w:t>
      </w:r>
    </w:p>
    <w:p w14:paraId="5CB50B5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proposta deverá obedecer aos termos deste Edital e seus Anexos, não sendo considerada aquela que não corresponda às especificações ali contidas ou que estabeleça vínculo à proposta de outro licitante.</w:t>
      </w:r>
    </w:p>
    <w:p w14:paraId="28816D70"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propostas que contenham a descrição do objeto, o valor e os documentos complementares estarão disponíveis na internet, após a homologação.</w:t>
      </w:r>
    </w:p>
    <w:p w14:paraId="0850313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prazo de validade da proposta não será inferior a 60 (sessenta) dias, a contar da data de seu encaminhamento.</w:t>
      </w:r>
    </w:p>
    <w:p w14:paraId="077BCD91" w14:textId="77777777" w:rsidR="00EE6B8E" w:rsidRPr="00A53250" w:rsidRDefault="00EE6B8E" w:rsidP="00EE6B8E">
      <w:pPr>
        <w:ind w:left="720"/>
        <w:rPr>
          <w:rFonts w:ascii="Times New Roman" w:hAnsi="Times New Roman"/>
          <w:sz w:val="21"/>
          <w:szCs w:val="21"/>
        </w:rPr>
      </w:pPr>
    </w:p>
    <w:p w14:paraId="3389DFF6"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DOS RECURSOS.</w:t>
      </w:r>
    </w:p>
    <w:p w14:paraId="4B61A14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interposição de recurso referente ao julgamento das propostas, à habilitação ou inabilitação de licitantes, à anulação ou revogação da licitação, observará o disposto no Art. 165, da Lei 14.133/21.</w:t>
      </w:r>
    </w:p>
    <w:p w14:paraId="7B741FFD"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eletrônico. </w:t>
      </w:r>
    </w:p>
    <w:p w14:paraId="30FC23E6"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recorrente terá, a partir de então, o prazo 3 (três) dias úteis para apresentar as razões, pelo sistema eletrônico, ficando os demais licitantes, desde logo, intimados para, querendo, apresentarem contrarrazões também pelo sistema eletrônico, nos 3 (três) dias úteis seguintes, que começarão a contar do término do prazo do recorrente, sendo-lhes assegurada vista imediata dos elementos indispensáveis à defesa de seus interesses.</w:t>
      </w:r>
    </w:p>
    <w:p w14:paraId="53F9F31D"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razões do recurso deverão ser apresentadas, exclusivamente, da seguinte forma:</w:t>
      </w:r>
    </w:p>
    <w:p w14:paraId="36F08118"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Em campo próprio do sistema eletrônico.</w:t>
      </w:r>
    </w:p>
    <w:p w14:paraId="43953C3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recurso e o pedido de reconsideração terão efeito suspensivo do ato ou da decisão recorrida até que sobrevenha decisão final da autoridade competente.</w:t>
      </w:r>
    </w:p>
    <w:p w14:paraId="4F3453FD"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acolhimento do recurso invalida tão somente os atos insuscetíveis de aproveitamento. </w:t>
      </w:r>
    </w:p>
    <w:p w14:paraId="2586DF5D"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autos do processo permanecerão com vista franqueada aos interessados no seguinte sítio: www.NOVOBBMNET.COM.BR.</w:t>
      </w:r>
    </w:p>
    <w:p w14:paraId="4233AD14" w14:textId="77777777" w:rsidR="00EE6B8E" w:rsidRPr="00A53250" w:rsidRDefault="00EE6B8E" w:rsidP="00EE6B8E">
      <w:pPr>
        <w:tabs>
          <w:tab w:val="left" w:pos="993"/>
        </w:tabs>
        <w:ind w:left="425"/>
        <w:jc w:val="both"/>
        <w:rPr>
          <w:rFonts w:ascii="Times New Roman" w:hAnsi="Times New Roman"/>
          <w:sz w:val="21"/>
          <w:szCs w:val="21"/>
        </w:rPr>
      </w:pPr>
    </w:p>
    <w:p w14:paraId="5383BE3E"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DA REABERTURA DA SESSÃO PÚBLICA.</w:t>
      </w:r>
    </w:p>
    <w:p w14:paraId="00263289"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sessão pública poderá ser reaberta:</w:t>
      </w:r>
    </w:p>
    <w:p w14:paraId="546D555C"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1708EFB"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ou ainda quando houver rescisão contratual. Nessas hipóteses, serão adotados os procedimentos imediatamente posteriores ao encerramento da etapa de lances, com convocação de remanescentes. </w:t>
      </w:r>
    </w:p>
    <w:p w14:paraId="5629EBE7"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Todos os licitantes remanescentes deverão ser convocados para acompanhar a sessão reaberta.</w:t>
      </w:r>
    </w:p>
    <w:p w14:paraId="214BEA04"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convocação se dará por meio do sistema eletrônico (“chat”), ou e-mail, ou através do DIÁRIO OFICIAL DOS MUNICÍPIOS DO ESTADO DO RIO GRANDE DO NORTE - FEMURN, ou de acordo com a fase do procedimento licitatório.</w:t>
      </w:r>
    </w:p>
    <w:p w14:paraId="785D6C5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A convocação feita por e-mail dar-se-á de acordo com os dados contidos no </w:t>
      </w:r>
      <w:r w:rsidRPr="00A53250">
        <w:rPr>
          <w:rFonts w:ascii="Times New Roman" w:hAnsi="Times New Roman"/>
          <w:b/>
          <w:sz w:val="21"/>
          <w:szCs w:val="21"/>
        </w:rPr>
        <w:t>CADASTRO DO PORTAL UTILIZADO,</w:t>
      </w:r>
      <w:r w:rsidRPr="00A53250">
        <w:rPr>
          <w:rFonts w:ascii="Times New Roman" w:hAnsi="Times New Roman"/>
          <w:sz w:val="21"/>
          <w:szCs w:val="21"/>
        </w:rPr>
        <w:t xml:space="preserve"> sendo responsabilidade do licitante manter seus dados cadastrais atualizados.</w:t>
      </w:r>
    </w:p>
    <w:p w14:paraId="33137F4F" w14:textId="77777777" w:rsidR="00EE6B8E" w:rsidRPr="00A53250" w:rsidRDefault="00EE6B8E" w:rsidP="00EE6B8E">
      <w:pPr>
        <w:rPr>
          <w:rFonts w:ascii="Times New Roman" w:hAnsi="Times New Roman"/>
          <w:sz w:val="21"/>
          <w:szCs w:val="21"/>
        </w:rPr>
      </w:pPr>
    </w:p>
    <w:p w14:paraId="0E07CADA"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DA ADJUDICAÇÃO E HOMOLOGAÇÃO.</w:t>
      </w:r>
    </w:p>
    <w:p w14:paraId="5BFDB5CE"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Encerradas as fases de julgamento e habilitação, e exauridos os recursos administrativos, o processo licitatório será encaminhado ao Jurídico municipal para emissão de parecer, e este à Autoridade Superior, que poderá:</w:t>
      </w:r>
    </w:p>
    <w:p w14:paraId="2F348AE9"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Determinar o retorno dos autos para saneamento de irregularidades;</w:t>
      </w:r>
    </w:p>
    <w:p w14:paraId="0DC1D5C7"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Revogar a licitação por motivo de conveniência e oportunidade;</w:t>
      </w:r>
    </w:p>
    <w:p w14:paraId="6032F18F"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lastRenderedPageBreak/>
        <w:t>Proceder à anulação da licitação, de ofício ou mediante provocação de terceiros, sempre que presente ilegalidade insanável;</w:t>
      </w:r>
    </w:p>
    <w:p w14:paraId="1D69D29E"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Adjudicar o objeto e homologar a licitação.</w:t>
      </w:r>
    </w:p>
    <w:p w14:paraId="7FC1BECD" w14:textId="77777777" w:rsidR="00EE6B8E" w:rsidRPr="00A53250" w:rsidRDefault="00EE6B8E" w:rsidP="00EE6B8E">
      <w:pPr>
        <w:tabs>
          <w:tab w:val="left" w:pos="567"/>
        </w:tabs>
        <w:jc w:val="both"/>
        <w:rPr>
          <w:rFonts w:ascii="Times New Roman" w:hAnsi="Times New Roman"/>
          <w:sz w:val="21"/>
          <w:szCs w:val="21"/>
        </w:rPr>
      </w:pPr>
    </w:p>
    <w:p w14:paraId="46C1C2A5"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DA GARANTIA DE EXECUÇÃO.</w:t>
      </w:r>
    </w:p>
    <w:p w14:paraId="12551DAB"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Haverá exigência de garantia de execução para a presente contratação</w:t>
      </w:r>
    </w:p>
    <w:p w14:paraId="665FE7E9" w14:textId="77777777" w:rsidR="00EE6B8E" w:rsidRPr="00A53250" w:rsidRDefault="00EE6B8E" w:rsidP="00EE6B8E">
      <w:pPr>
        <w:tabs>
          <w:tab w:val="left" w:pos="567"/>
        </w:tabs>
        <w:jc w:val="both"/>
        <w:rPr>
          <w:rFonts w:ascii="Times New Roman" w:hAnsi="Times New Roman"/>
          <w:sz w:val="21"/>
          <w:szCs w:val="21"/>
        </w:rPr>
      </w:pPr>
    </w:p>
    <w:p w14:paraId="0850B7BB"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DO TERMO DE CONTRATO OU INSTRUMENTO EQUIVALENTE</w:t>
      </w:r>
    </w:p>
    <w:p w14:paraId="1BA52B7F"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Após a homologação da licitação, em sendo realizada a contratação, será firmado Termo de Contrato ou emitido instrumento equivalente.</w:t>
      </w:r>
    </w:p>
    <w:p w14:paraId="2A826135"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adjudicatário terá o prazo de </w:t>
      </w:r>
      <w:r w:rsidRPr="00A53250">
        <w:rPr>
          <w:rFonts w:ascii="Times New Roman" w:hAnsi="Times New Roman"/>
          <w:b/>
          <w:bCs/>
          <w:sz w:val="21"/>
          <w:szCs w:val="21"/>
        </w:rPr>
        <w:t>05 (cinco) dias</w:t>
      </w:r>
      <w:r w:rsidRPr="00A53250">
        <w:rPr>
          <w:rFonts w:ascii="Times New Roman" w:hAnsi="Times New Roman"/>
          <w:sz w:val="21"/>
          <w:szCs w:val="21"/>
        </w:rPr>
        <w:t xml:space="preserve"> </w:t>
      </w:r>
      <w:r w:rsidRPr="00A53250">
        <w:rPr>
          <w:rFonts w:ascii="Times New Roman" w:hAnsi="Times New Roman"/>
          <w:b/>
          <w:sz w:val="21"/>
          <w:szCs w:val="21"/>
        </w:rPr>
        <w:t>úteis</w:t>
      </w:r>
      <w:r w:rsidRPr="00A53250">
        <w:rPr>
          <w:rFonts w:ascii="Times New Roman" w:hAnsi="Times New Roman"/>
          <w:sz w:val="21"/>
          <w:szCs w:val="21"/>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6D7FF53"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Alternativamente à convocação para comparecer perante o órgão ou entidade para a assinatura do Termo de Contrato ou aceite do instrumento equivalente, a Administração poderá encaminhá-lo para assinatura ou aceite da Adjudicatária, mediante </w:t>
      </w:r>
      <w:r w:rsidRPr="00A53250">
        <w:rPr>
          <w:rFonts w:ascii="Times New Roman" w:hAnsi="Times New Roman"/>
          <w:sz w:val="21"/>
          <w:szCs w:val="21"/>
          <w:u w:val="single"/>
        </w:rPr>
        <w:t>meio eletrônico</w:t>
      </w:r>
      <w:r w:rsidRPr="00A53250">
        <w:rPr>
          <w:rFonts w:ascii="Times New Roman" w:hAnsi="Times New Roman"/>
          <w:sz w:val="21"/>
          <w:szCs w:val="21"/>
        </w:rPr>
        <w:t xml:space="preserve">, para que seja assinado ou aceito, sendo devidamente devolvido ao mesmo e-mail, o contrato assinado ou termo oficial de aceito. </w:t>
      </w:r>
    </w:p>
    <w:p w14:paraId="076B0187" w14:textId="77777777" w:rsidR="00EE6B8E" w:rsidRPr="00A53250" w:rsidRDefault="00EE6B8E" w:rsidP="00EE6B8E">
      <w:pPr>
        <w:numPr>
          <w:ilvl w:val="2"/>
          <w:numId w:val="21"/>
        </w:numPr>
        <w:tabs>
          <w:tab w:val="left" w:pos="851"/>
          <w:tab w:val="left" w:pos="993"/>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e-mail utilizado será o endereço eletrônico cadastrado pela empresa no PORTAL UTILIZADO, sendo este informativo de total responsabilidade da empresa participante, não cabendo posterior questionamento ao ente contratante quanto a troca de e-mail de comunicação.</w:t>
      </w:r>
    </w:p>
    <w:p w14:paraId="2F263A83" w14:textId="77777777" w:rsidR="00EE6B8E" w:rsidRPr="00A53250" w:rsidRDefault="00EE6B8E" w:rsidP="00EE6B8E">
      <w:pPr>
        <w:numPr>
          <w:ilvl w:val="2"/>
          <w:numId w:val="21"/>
        </w:numPr>
        <w:tabs>
          <w:tab w:val="left" w:pos="851"/>
          <w:tab w:val="left" w:pos="993"/>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É permitida a identificação e assinatura digital por pessoa física ou jurídica em meio eletrônico, mediante certificado digital emitido em âmbito da Infraestrutura de Chaves Públicas Brasileira (ICP-Brasil).</w:t>
      </w:r>
    </w:p>
    <w:p w14:paraId="689F7C58" w14:textId="77777777" w:rsidR="00EE6B8E" w:rsidRPr="00A53250" w:rsidRDefault="00EE6B8E" w:rsidP="00EE6B8E">
      <w:pPr>
        <w:numPr>
          <w:ilvl w:val="2"/>
          <w:numId w:val="21"/>
        </w:numPr>
        <w:tabs>
          <w:tab w:val="left" w:pos="851"/>
          <w:tab w:val="left" w:pos="993"/>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Poderá ainda se realizar convocação do vencedor para assinatura do contrato por meio do DIARIO DA UNIÃO junto ao resultado da homologação e/ou no DIÁRIO OFICIAL DOS MUNICÍPIOS DO ESTADO DO RIO GRANDE DO NORTE - FEMURN, sendo lá expresso o prazo de 05 dias úteis para assinatura do termo ou aceite, a contar da data de circulação do DIÁRIO. </w:t>
      </w:r>
    </w:p>
    <w:p w14:paraId="4972241E"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O prazo previsto no subitem 15.2 anterior poderá ser prorrogado, por igual período, por solicitação justificada do adjudicatário e aceita pela Administração</w:t>
      </w:r>
    </w:p>
    <w:p w14:paraId="3AE07F2C"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b/>
          <w:sz w:val="21"/>
          <w:szCs w:val="21"/>
        </w:rPr>
      </w:pPr>
      <w:r w:rsidRPr="00A53250">
        <w:rPr>
          <w:rFonts w:ascii="Times New Roman" w:hAnsi="Times New Roman"/>
          <w:b/>
          <w:sz w:val="21"/>
          <w:szCs w:val="21"/>
        </w:rPr>
        <w:t>As vencedoras, ao assinar os contratos deverão encaminhar as certidões negativas de tributos, requeridas na habilitação, devidamente atualizadas na data do contrato, sob pena de não validar o termo de contrato.</w:t>
      </w:r>
    </w:p>
    <w:p w14:paraId="517B8084"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O Aceite da Nota de Empenho ou do instrumento equivalente, emitida à empresa adjudicada, implica no reconhecimento de que:</w:t>
      </w:r>
    </w:p>
    <w:p w14:paraId="09FE3760" w14:textId="77777777" w:rsidR="00EE6B8E" w:rsidRPr="00A53250" w:rsidRDefault="00EE6B8E" w:rsidP="00EE6B8E">
      <w:pPr>
        <w:numPr>
          <w:ilvl w:val="4"/>
          <w:numId w:val="21"/>
        </w:numPr>
        <w:tabs>
          <w:tab w:val="left" w:pos="1418"/>
        </w:tabs>
        <w:spacing w:after="0" w:line="240" w:lineRule="auto"/>
        <w:ind w:left="426" w:firstLine="0"/>
        <w:jc w:val="both"/>
        <w:rPr>
          <w:rFonts w:ascii="Times New Roman" w:hAnsi="Times New Roman"/>
          <w:sz w:val="21"/>
          <w:szCs w:val="21"/>
        </w:rPr>
      </w:pPr>
      <w:r w:rsidRPr="00A53250">
        <w:rPr>
          <w:rFonts w:ascii="Times New Roman" w:hAnsi="Times New Roman"/>
          <w:sz w:val="21"/>
          <w:szCs w:val="21"/>
        </w:rPr>
        <w:t>Referida Nota está substituindo o contrato, aplicando-se à relação de negócios ali estabelecida as disposições da Lei nº 14.133/2021;</w:t>
      </w:r>
    </w:p>
    <w:p w14:paraId="789F152B" w14:textId="77777777" w:rsidR="00EE6B8E" w:rsidRPr="00A53250" w:rsidRDefault="00EE6B8E" w:rsidP="00EE6B8E">
      <w:pPr>
        <w:numPr>
          <w:ilvl w:val="4"/>
          <w:numId w:val="21"/>
        </w:numPr>
        <w:tabs>
          <w:tab w:val="left" w:pos="1418"/>
        </w:tabs>
        <w:spacing w:after="0" w:line="240" w:lineRule="auto"/>
        <w:ind w:left="426" w:firstLine="0"/>
        <w:jc w:val="both"/>
        <w:rPr>
          <w:rFonts w:ascii="Times New Roman" w:hAnsi="Times New Roman"/>
          <w:sz w:val="21"/>
          <w:szCs w:val="21"/>
        </w:rPr>
      </w:pPr>
      <w:r w:rsidRPr="00A53250">
        <w:rPr>
          <w:rFonts w:ascii="Times New Roman" w:hAnsi="Times New Roman"/>
          <w:sz w:val="21"/>
          <w:szCs w:val="21"/>
        </w:rPr>
        <w:t>A contratada se vincula à sua proposta e às previsões contidas no edital e seus anexos;</w:t>
      </w:r>
    </w:p>
    <w:p w14:paraId="09FC14C6" w14:textId="77777777" w:rsidR="00EE6B8E" w:rsidRPr="00A53250" w:rsidRDefault="00EE6B8E" w:rsidP="00EE6B8E">
      <w:pPr>
        <w:numPr>
          <w:ilvl w:val="4"/>
          <w:numId w:val="21"/>
        </w:numPr>
        <w:tabs>
          <w:tab w:val="left" w:pos="1418"/>
        </w:tabs>
        <w:spacing w:after="0" w:line="240" w:lineRule="auto"/>
        <w:ind w:left="426" w:firstLine="0"/>
        <w:jc w:val="both"/>
        <w:rPr>
          <w:rFonts w:ascii="Times New Roman" w:hAnsi="Times New Roman"/>
          <w:sz w:val="21"/>
          <w:szCs w:val="21"/>
        </w:rPr>
      </w:pPr>
      <w:r w:rsidRPr="00A53250">
        <w:rPr>
          <w:rFonts w:ascii="Times New Roman" w:hAnsi="Times New Roman"/>
          <w:sz w:val="21"/>
          <w:szCs w:val="21"/>
        </w:rPr>
        <w:t>A contratada reconhece que as hipóteses de rescisão são aquelas previstas no artigo 137 da Lei nº 14.133/2021 e reconhece os direitos da Administração previstos nos artigos 138 e 139 da mesma Lei.</w:t>
      </w:r>
    </w:p>
    <w:p w14:paraId="26B5B70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encargos das partes bem como as normas relativas a recebimento do objeto, liquidação, pagamento, garantia contratual, sanções contratuais, alteração e rescisão contratual constam do termo de referência em anexo a este Edital.</w:t>
      </w:r>
    </w:p>
    <w:p w14:paraId="243BBC92"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prazo de vigência da contratação é o estabelecido no Termo de Referência. </w:t>
      </w:r>
    </w:p>
    <w:p w14:paraId="22BE00E3"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com base legal estabelecida.</w:t>
      </w:r>
    </w:p>
    <w:p w14:paraId="6E34C1C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Na assinatura do contrato, será exigida a comprovação das condições de habilitação quanto as certidões de regularidade fiscal e trabalhista, consignadas neste Edital, as quais deverão ser mantidas pelo licitante durante a vigência do contrato.</w:t>
      </w:r>
    </w:p>
    <w:p w14:paraId="78F9F947"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Na hipótese de irregularidade, o contratado deverá regularizar a sua situação perante o cadastro no prazo de até 05 (cinco) dias úteis, podendo ser prorrogado por igual período, sob pena de aplicação das penalidades previstas no edital e anexos.</w:t>
      </w:r>
    </w:p>
    <w:p w14:paraId="28DD15D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w:t>
      </w:r>
      <w:r w:rsidRPr="00A53250">
        <w:rPr>
          <w:rFonts w:ascii="Times New Roman" w:hAnsi="Times New Roman"/>
          <w:sz w:val="21"/>
          <w:szCs w:val="21"/>
        </w:rPr>
        <w:lastRenderedPageBreak/>
        <w:t>classificação, para, após a comprovação dos requisitos para habilitação, analisada a proposta e eventuais documentos complementares e, feita a negociação, assinar o contrato ou a Ata de Registro de Preços.</w:t>
      </w:r>
    </w:p>
    <w:p w14:paraId="449C05D1" w14:textId="77777777" w:rsidR="00EE6B8E" w:rsidRPr="00A53250" w:rsidRDefault="00EE6B8E" w:rsidP="00EE6B8E">
      <w:pPr>
        <w:tabs>
          <w:tab w:val="left" w:pos="567"/>
        </w:tabs>
        <w:spacing w:line="240" w:lineRule="auto"/>
        <w:jc w:val="both"/>
        <w:rPr>
          <w:rFonts w:ascii="Times New Roman" w:hAnsi="Times New Roman"/>
          <w:sz w:val="21"/>
          <w:szCs w:val="21"/>
        </w:rPr>
      </w:pPr>
    </w:p>
    <w:p w14:paraId="3097F08E"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b/>
          <w:sz w:val="21"/>
          <w:szCs w:val="21"/>
        </w:rPr>
      </w:pPr>
      <w:r w:rsidRPr="00A53250">
        <w:rPr>
          <w:rFonts w:ascii="Times New Roman" w:hAnsi="Times New Roman"/>
          <w:b/>
          <w:sz w:val="21"/>
          <w:szCs w:val="21"/>
        </w:rPr>
        <w:t xml:space="preserve">DA ATA DE REGISTRO DE PREÇO </w:t>
      </w:r>
    </w:p>
    <w:p w14:paraId="4FF431F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FORMALIZAÇÃO E CADASTRO DE RESERVA: </w:t>
      </w:r>
    </w:p>
    <w:p w14:paraId="662D4A96"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Após a homologação do certame, serão registrados na Ata de Registro de Preços, os preços e os quantitativos do adjudicatário, observado o disposto neste Edital; e será incluído na referida ata, na forma de anexo, o registro: </w:t>
      </w:r>
    </w:p>
    <w:p w14:paraId="72933A60"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Dos licitantes que aceitarem cotar o objeto com preço igual ao do adjudicatário, observada a classificação na licitação, e </w:t>
      </w:r>
    </w:p>
    <w:p w14:paraId="15336592"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Dos licitantes que mantiverem sua proposta original. </w:t>
      </w:r>
    </w:p>
    <w:p w14:paraId="6FCC4CB5"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Será respeitada, nas contratações, a ordem de classificação dos licitantes registrados: </w:t>
      </w:r>
    </w:p>
    <w:p w14:paraId="0BA79E37"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 apresentação de novas propostas na forma deste subitem não prejudicará o resultado do certame em relação ao licitante mais bem classificado. </w:t>
      </w:r>
    </w:p>
    <w:p w14:paraId="386D4B2B"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Para fins da ordem de classificação, os licitantes que aceitarem cotar o objeto com preço igual ao do adjudicatário antecederão aqueles que mantiverem sua proposta original. </w:t>
      </w:r>
    </w:p>
    <w:p w14:paraId="53E98A62"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A habilitação dos licitantes que comporão o Cadastro de Reserva será efetuada quando houver necessidade de contratação dos licitantes remanescentes, nas seguintes hipóteses: </w:t>
      </w:r>
    </w:p>
    <w:p w14:paraId="416EC2AB"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Quando o licitante vencedor não assinar a Ata de Registro de Preços no prazo e nas condições estabelecidos neste Edital, ou </w:t>
      </w:r>
    </w:p>
    <w:p w14:paraId="512EF7A2"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Quando houver o cancelamento do registro do fornecedor ou do registro de preços, nas hipóteses previstas neste Edital. </w:t>
      </w:r>
    </w:p>
    <w:p w14:paraId="11DECFB5"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 </w:t>
      </w:r>
    </w:p>
    <w:p w14:paraId="2BD2FBAB"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Convocar os licitantes que mantiveram sua proposta original para negociação, na ordem de classificação, com vistas à obtenção de preço melhor, mesmo que acima do preço do adjudicatário, ou </w:t>
      </w:r>
    </w:p>
    <w:p w14:paraId="580D8957"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Adjudicar e firmar o contrato nas condições ofertadas pelos licitantes remanescentes, observada a ordem de classificação, quando frustrada a negociação de melhor condição. </w:t>
      </w:r>
    </w:p>
    <w:p w14:paraId="1A5AAD9E" w14:textId="77777777" w:rsidR="00EE6B8E" w:rsidRPr="00A53250" w:rsidRDefault="00EE6B8E" w:rsidP="00EE6B8E">
      <w:pPr>
        <w:tabs>
          <w:tab w:val="left" w:pos="1276"/>
        </w:tabs>
        <w:spacing w:line="240" w:lineRule="auto"/>
        <w:ind w:left="284"/>
        <w:jc w:val="both"/>
        <w:rPr>
          <w:rFonts w:ascii="Times New Roman" w:hAnsi="Times New Roman"/>
          <w:sz w:val="21"/>
          <w:szCs w:val="21"/>
        </w:rPr>
      </w:pPr>
    </w:p>
    <w:p w14:paraId="23C3462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b/>
          <w:bCs/>
          <w:sz w:val="21"/>
          <w:szCs w:val="21"/>
        </w:rPr>
        <w:t>ASSINATURA</w:t>
      </w:r>
      <w:r w:rsidRPr="00A53250">
        <w:rPr>
          <w:rFonts w:ascii="Times New Roman" w:hAnsi="Times New Roman"/>
          <w:sz w:val="21"/>
          <w:szCs w:val="21"/>
        </w:rPr>
        <w:t xml:space="preserve">: </w:t>
      </w:r>
    </w:p>
    <w:p w14:paraId="156782D7"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Homologado o resultado da licitação, o licitante mais bem classificado terá o prazo de 05 (cinco) dias consecutivos, contados a partir da data de sua convocação, para assinar a Ata de Registro de Preços, cujo prazo de validade encontra-se nela fixado, sob pena de decadência do direito à contratação, sem prejuízo das sanções previstas na Lei 14.133/21. </w:t>
      </w:r>
    </w:p>
    <w:p w14:paraId="3F1333D1"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O prazo de convocação poderá ser prorrogado uma vez, por igual período, mediante solicitação do licitante mais bem classificado convocado, desde que: </w:t>
      </w:r>
    </w:p>
    <w:p w14:paraId="5EB7BE3A"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 solicitação seja devidamente justificada e apresentada dentro do prazo, e </w:t>
      </w:r>
    </w:p>
    <w:p w14:paraId="4A09A716"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 justificativa apresentada seja aceita pela Administração. </w:t>
      </w:r>
    </w:p>
    <w:p w14:paraId="6F5BE609"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Serão formalizadas tantas Atas de Registro de Preços quantas forem necessárias para o registro de todos os itens constantes no Termo de Referência - Anexo I deste instrumento, devidamente homologados, com a indicação do licitante vencedor, a descrição do correspondente item, a respectiva quantidade, preço registrado e demais condições. </w:t>
      </w:r>
    </w:p>
    <w:p w14:paraId="3394C874"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O preço registrado, com a indicação do fornecedor, será divulgado no Portal Nacional de Contratações Públicas PNCP e disponibilizado durante a vigência da Ata de Registro de Preços. </w:t>
      </w:r>
    </w:p>
    <w:p w14:paraId="6DDAD43E"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7F0D4103"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3A83FEE9" w14:textId="77777777" w:rsidR="00EE6B8E" w:rsidRPr="00A53250" w:rsidRDefault="00EE6B8E" w:rsidP="00EE6B8E">
      <w:pPr>
        <w:tabs>
          <w:tab w:val="left" w:pos="851"/>
        </w:tabs>
        <w:spacing w:line="240" w:lineRule="auto"/>
        <w:ind w:left="142"/>
        <w:jc w:val="both"/>
        <w:rPr>
          <w:rFonts w:ascii="Times New Roman" w:hAnsi="Times New Roman"/>
          <w:sz w:val="21"/>
          <w:szCs w:val="21"/>
        </w:rPr>
      </w:pPr>
    </w:p>
    <w:p w14:paraId="74D6FCFE"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b/>
          <w:bCs/>
          <w:sz w:val="21"/>
          <w:szCs w:val="21"/>
        </w:rPr>
        <w:t>VIGÊNCIA</w:t>
      </w:r>
      <w:r w:rsidRPr="00A53250">
        <w:rPr>
          <w:rFonts w:ascii="Times New Roman" w:hAnsi="Times New Roman"/>
          <w:sz w:val="21"/>
          <w:szCs w:val="21"/>
        </w:rPr>
        <w:t xml:space="preserve">: </w:t>
      </w:r>
    </w:p>
    <w:p w14:paraId="76B49FFF"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lastRenderedPageBreak/>
        <w:t xml:space="preserve">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14:paraId="0A6AE011" w14:textId="77777777" w:rsidR="00EE6B8E"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O prazo de vigência do correspondente contrato será determinado: 12 (doze) meses, considerado da data de sua assinatura; podendo ser prorrogado, nas hipóteses e nos termos dos Arts. 105 a 114, da Lei 14.133/21. 16.4. </w:t>
      </w:r>
    </w:p>
    <w:p w14:paraId="4122AB57" w14:textId="77777777" w:rsidR="00BF7734" w:rsidRPr="00A53250" w:rsidRDefault="00BF7734" w:rsidP="00EE6B8E">
      <w:pPr>
        <w:numPr>
          <w:ilvl w:val="2"/>
          <w:numId w:val="21"/>
        </w:numPr>
        <w:tabs>
          <w:tab w:val="left" w:pos="851"/>
        </w:tabs>
        <w:spacing w:after="0" w:line="240" w:lineRule="auto"/>
        <w:ind w:left="0" w:firstLine="142"/>
        <w:jc w:val="both"/>
        <w:rPr>
          <w:rFonts w:ascii="Times New Roman" w:hAnsi="Times New Roman"/>
          <w:sz w:val="21"/>
          <w:szCs w:val="21"/>
        </w:rPr>
      </w:pPr>
      <w:r>
        <w:rPr>
          <w:rFonts w:ascii="Times New Roman" w:hAnsi="Times New Roman"/>
        </w:rPr>
        <w:t xml:space="preserve">Na oportunidade de aditivar a presente Ata de Registro de Preços – ARP, os seus quantitativos serão renovados. Base legal: </w:t>
      </w:r>
      <w:r w:rsidRPr="00166A06">
        <w:rPr>
          <w:rFonts w:ascii="Times New Roman" w:hAnsi="Times New Roman"/>
        </w:rPr>
        <w:t>PARECER n. 00453/2024/CGAQ/SCGP/CGU/AGU</w:t>
      </w:r>
    </w:p>
    <w:p w14:paraId="6A14072A" w14:textId="77777777" w:rsidR="00EE6B8E" w:rsidRPr="00A53250" w:rsidRDefault="00EE6B8E" w:rsidP="00EE6B8E">
      <w:pPr>
        <w:tabs>
          <w:tab w:val="left" w:pos="851"/>
        </w:tabs>
        <w:spacing w:line="240" w:lineRule="auto"/>
        <w:ind w:left="142"/>
        <w:jc w:val="both"/>
        <w:rPr>
          <w:rFonts w:ascii="Times New Roman" w:hAnsi="Times New Roman"/>
          <w:sz w:val="21"/>
          <w:szCs w:val="21"/>
        </w:rPr>
      </w:pPr>
    </w:p>
    <w:p w14:paraId="1D63B8F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VEDAÇÃO A ACRÉSCIMOS DE QUANTITATIVOS: </w:t>
      </w:r>
    </w:p>
    <w:p w14:paraId="15BAB17F"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É vedado efetuar acréscimos nos quantitativos estabelecidos na Ata de Registro de Preços. </w:t>
      </w:r>
    </w:p>
    <w:p w14:paraId="3638149A" w14:textId="77777777" w:rsidR="00EE6B8E" w:rsidRPr="00A53250" w:rsidRDefault="00EE6B8E" w:rsidP="00EE6B8E">
      <w:pPr>
        <w:tabs>
          <w:tab w:val="left" w:pos="851"/>
        </w:tabs>
        <w:spacing w:line="240" w:lineRule="auto"/>
        <w:jc w:val="both"/>
        <w:rPr>
          <w:rFonts w:ascii="Times New Roman" w:hAnsi="Times New Roman"/>
          <w:sz w:val="21"/>
          <w:szCs w:val="21"/>
        </w:rPr>
      </w:pPr>
    </w:p>
    <w:p w14:paraId="207B2C0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16.5. CONTROLE E GERENCIAMENTO: </w:t>
      </w:r>
    </w:p>
    <w:p w14:paraId="305467A7"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O controle e o gerenciamento das Atas de Registro de Preços serão realizados por meio de procedimentos de gestão de atas, quanto a: </w:t>
      </w:r>
    </w:p>
    <w:p w14:paraId="31192F1C"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Os quantitativos e os saldos, e </w:t>
      </w:r>
    </w:p>
    <w:p w14:paraId="2E311CEA" w14:textId="77777777" w:rsidR="00EE6B8E" w:rsidRPr="00A53250" w:rsidRDefault="00EE6B8E" w:rsidP="00EE6B8E">
      <w:pPr>
        <w:numPr>
          <w:ilvl w:val="3"/>
          <w:numId w:val="21"/>
        </w:numPr>
        <w:tabs>
          <w:tab w:val="left" w:pos="1276"/>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As solicitações de adesão. </w:t>
      </w:r>
    </w:p>
    <w:p w14:paraId="2D2F0B62" w14:textId="77777777" w:rsidR="00EE6B8E" w:rsidRPr="00A53250" w:rsidRDefault="00EE6B8E" w:rsidP="00EE6B8E">
      <w:pPr>
        <w:tabs>
          <w:tab w:val="left" w:pos="851"/>
        </w:tabs>
        <w:spacing w:line="240" w:lineRule="auto"/>
        <w:ind w:left="142"/>
        <w:jc w:val="both"/>
        <w:rPr>
          <w:rFonts w:ascii="Times New Roman" w:hAnsi="Times New Roman"/>
          <w:sz w:val="21"/>
          <w:szCs w:val="21"/>
        </w:rPr>
      </w:pPr>
    </w:p>
    <w:p w14:paraId="00D4884B"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ALTERAÇÃO OU ATUALIZAÇÃO DOS PREÇOS REGISTRADOS: </w:t>
      </w:r>
    </w:p>
    <w:p w14:paraId="747D68FA"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Os preços registrados poderão ser alterados ou atualizados em decorrência de eventual redução dos preços praticados no mercado ou de fato que eleve o custo do bem registrado, nas seguintes situações: </w:t>
      </w:r>
    </w:p>
    <w:p w14:paraId="0A3146D2"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Em caso de criação, alteração ou extinção de quaisquer tributos ou encargos legais ou superveniência de disposições legais, com comprovada repercussão sobre os preços registrados. </w:t>
      </w:r>
    </w:p>
    <w:p w14:paraId="1F769905"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 </w:t>
      </w:r>
    </w:p>
    <w:p w14:paraId="23D9072C"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Na hipótese de reajustamento sobre os preços registrados, prevista neste instrumento, nos termos do disposto na Lei 14.133/21. </w:t>
      </w:r>
    </w:p>
    <w:p w14:paraId="57F4D8DB" w14:textId="77777777" w:rsidR="00EE6B8E" w:rsidRPr="00A53250" w:rsidRDefault="00EE6B8E" w:rsidP="00EE6B8E">
      <w:pPr>
        <w:tabs>
          <w:tab w:val="left" w:pos="851"/>
        </w:tabs>
        <w:spacing w:line="240" w:lineRule="auto"/>
        <w:ind w:left="142"/>
        <w:jc w:val="both"/>
        <w:rPr>
          <w:rFonts w:ascii="Times New Roman" w:hAnsi="Times New Roman"/>
          <w:sz w:val="21"/>
          <w:szCs w:val="21"/>
        </w:rPr>
      </w:pPr>
    </w:p>
    <w:p w14:paraId="67303A66"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NEGOCIAÇÃO DE PREÇOS REGISTRADOS: </w:t>
      </w:r>
    </w:p>
    <w:p w14:paraId="403D4A06" w14:textId="77777777" w:rsidR="00EE6B8E" w:rsidRPr="00A53250" w:rsidRDefault="00EE6B8E" w:rsidP="00EE6B8E">
      <w:pPr>
        <w:numPr>
          <w:ilvl w:val="2"/>
          <w:numId w:val="21"/>
        </w:numPr>
        <w:tabs>
          <w:tab w:val="left" w:pos="851"/>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Na hipótese de o preço registrado tornar-se superior ao preço praticado no mercado, por motivo superveniente, o órgão gerenciador convocará o fornecedor para negociar a redução do preço registrado:</w:t>
      </w:r>
    </w:p>
    <w:p w14:paraId="0A4DA266"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Caso não aceite reduzir seu preço aos valores praticados pelo mercado, o fornecedor será liberado do compromisso assumido quanto ao item registrado, sem aplicação de penalidades administrativas.</w:t>
      </w:r>
    </w:p>
    <w:p w14:paraId="5F5BCAD7"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Na hipótese prevista no subitem anterior, o gerenciador convocará os fornecedores do cadastro de reserva, na ordem de classificação, para verificar se aceitam reduzir seus preços aos valores de mercado, observado o disposto neste instrumento. </w:t>
      </w:r>
    </w:p>
    <w:p w14:paraId="5F818540"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Se não obtiver êxito nas negociações, o órgão gerenciador procederá ao cancelamento da Ata de Registro de Preços, nos termos do disposto neste instrumento, e adotará as medidas cabíveis para a obtenção de contratação mais vantajosa. </w:t>
      </w:r>
    </w:p>
    <w:p w14:paraId="06E1DEB7"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 </w:t>
      </w:r>
    </w:p>
    <w:p w14:paraId="2229CCA1" w14:textId="77777777" w:rsidR="00EE6B8E" w:rsidRPr="00A53250" w:rsidRDefault="00EE6B8E" w:rsidP="00EE6B8E">
      <w:pPr>
        <w:numPr>
          <w:ilvl w:val="2"/>
          <w:numId w:val="21"/>
        </w:numPr>
        <w:tabs>
          <w:tab w:val="left" w:pos="851"/>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 </w:t>
      </w:r>
    </w:p>
    <w:p w14:paraId="389BEE2B"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Para fins do disposto no subitem anterior, o fornecedor encaminhará, juntamente com o pedido de alteração, a documentação comprobatória ou a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 </w:t>
      </w:r>
    </w:p>
    <w:p w14:paraId="510CAB81"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Na hipótese de não comprovação da existência de fato superveniente que inviabilize o preço registrado, o pedido será indeferido pelo gerenciador e o fornecedor deverá cumprir as obrigações estabelecidas na ata, sob </w:t>
      </w:r>
      <w:r w:rsidRPr="00A53250">
        <w:rPr>
          <w:rFonts w:ascii="Times New Roman" w:hAnsi="Times New Roman"/>
          <w:sz w:val="21"/>
          <w:szCs w:val="21"/>
        </w:rPr>
        <w:lastRenderedPageBreak/>
        <w:t xml:space="preserve">pena de cancelamento do seu registro, nos termos do disposto neste instrumento, sem prejuízo da aplicação das sanções previstas na Lei 14.133/21, e na legislação aplicável. </w:t>
      </w:r>
    </w:p>
    <w:p w14:paraId="6E1C636E"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Na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 </w:t>
      </w:r>
    </w:p>
    <w:p w14:paraId="521F5E8F"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Se não obtiver êxito nas negociações, o órgão gerenciador procederá ao cancelamento da Ata de Registro de Preços, nos termos do disposto neste instrumento, e adotará as medidas cabíveis para a obtenção da contratação mais vantajosa. </w:t>
      </w:r>
    </w:p>
    <w:p w14:paraId="187B677F"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O órgão gerenciador comunicará aos órgãos e às entidades que tiverem firmado contratos decorrentes da Ata de Registro de Preços sobre a efetiva alteração do preço registrado, para que avaliem a necessidade de alteração contratual, observado o disposto neste instrumento. </w:t>
      </w:r>
    </w:p>
    <w:p w14:paraId="513E3AEB" w14:textId="77777777" w:rsidR="00EE6B8E" w:rsidRPr="00A53250" w:rsidRDefault="00EE6B8E" w:rsidP="00EE6B8E">
      <w:pPr>
        <w:tabs>
          <w:tab w:val="left" w:pos="1134"/>
        </w:tabs>
        <w:spacing w:line="240" w:lineRule="auto"/>
        <w:ind w:left="284"/>
        <w:jc w:val="both"/>
        <w:rPr>
          <w:rFonts w:ascii="Times New Roman" w:hAnsi="Times New Roman"/>
          <w:sz w:val="21"/>
          <w:szCs w:val="21"/>
        </w:rPr>
      </w:pPr>
    </w:p>
    <w:p w14:paraId="5B6723A9"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b/>
          <w:sz w:val="21"/>
          <w:szCs w:val="21"/>
        </w:rPr>
      </w:pPr>
      <w:r w:rsidRPr="00A53250">
        <w:rPr>
          <w:rFonts w:ascii="Times New Roman" w:hAnsi="Times New Roman"/>
          <w:b/>
          <w:sz w:val="21"/>
          <w:szCs w:val="21"/>
        </w:rPr>
        <w:t xml:space="preserve">DO CANCELAMENTO DO REGISTRO DO FORNECEDOR E DO PREÇO REGISTRADO. </w:t>
      </w:r>
    </w:p>
    <w:p w14:paraId="1ECFDF8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CANCELAMENTO DO REGISTRO DO FORNECEDOR: </w:t>
      </w:r>
    </w:p>
    <w:p w14:paraId="27BE8B9E" w14:textId="77777777" w:rsidR="00EE6B8E" w:rsidRPr="00A53250" w:rsidRDefault="00EE6B8E" w:rsidP="00EE6B8E">
      <w:pPr>
        <w:numPr>
          <w:ilvl w:val="2"/>
          <w:numId w:val="21"/>
        </w:numPr>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registro do fornecedor será cancelado pelo órgão gerenciador, quando o fornecedor: </w:t>
      </w:r>
    </w:p>
    <w:p w14:paraId="53FEFCDF"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Descumprir as condições da ata de registro de preços sem motivo justificado. </w:t>
      </w:r>
    </w:p>
    <w:p w14:paraId="7837D3FF"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Não retirar a nota de empenho, ou instrumento equivalente, no prazo estabelecido pela Administração sem justificativa razoável. </w:t>
      </w:r>
    </w:p>
    <w:p w14:paraId="10CCC770"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Não aceitar manter seu preço registrado, na hipótese prevista neste instrumento, ou </w:t>
      </w:r>
    </w:p>
    <w:p w14:paraId="1B0BD973"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Sofrer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 </w:t>
      </w:r>
    </w:p>
    <w:p w14:paraId="30A1C860" w14:textId="77777777" w:rsidR="00EE6B8E" w:rsidRPr="00A53250" w:rsidRDefault="00EE6B8E" w:rsidP="00EE6B8E">
      <w:pPr>
        <w:numPr>
          <w:ilvl w:val="2"/>
          <w:numId w:val="21"/>
        </w:numPr>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cancelamento do registro nas hipóteses previstas neste item será formalizado por despacho do órgão gerenciador, garantidos os princípios do contraditório e da ampla defesa. </w:t>
      </w:r>
    </w:p>
    <w:p w14:paraId="4990DC2C" w14:textId="77777777" w:rsidR="00EE6B8E" w:rsidRPr="00A53250" w:rsidRDefault="00EE6B8E" w:rsidP="00EE6B8E">
      <w:pPr>
        <w:numPr>
          <w:ilvl w:val="2"/>
          <w:numId w:val="21"/>
        </w:numPr>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Na hipótese de cancelamento do registro do fornecedor, o órgão gerenciador poderá convocar os licitantes que compõem o cadastro de reserva, observada a ordem de classificação. </w:t>
      </w:r>
    </w:p>
    <w:p w14:paraId="555B60E5" w14:textId="77777777" w:rsidR="00EE6B8E" w:rsidRPr="00A53250" w:rsidRDefault="00EE6B8E" w:rsidP="00EE6B8E">
      <w:pPr>
        <w:spacing w:line="240" w:lineRule="auto"/>
        <w:jc w:val="both"/>
        <w:rPr>
          <w:rFonts w:ascii="Times New Roman" w:hAnsi="Times New Roman"/>
          <w:sz w:val="21"/>
          <w:szCs w:val="21"/>
        </w:rPr>
      </w:pPr>
    </w:p>
    <w:p w14:paraId="2DA11406"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CANCELAMENTO DOS PREÇOS REGISTRADOS: </w:t>
      </w:r>
    </w:p>
    <w:p w14:paraId="1789F410" w14:textId="77777777" w:rsidR="00EE6B8E" w:rsidRPr="00A53250" w:rsidRDefault="00EE6B8E" w:rsidP="00EE6B8E">
      <w:pPr>
        <w:numPr>
          <w:ilvl w:val="2"/>
          <w:numId w:val="21"/>
        </w:numPr>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O cancelamento dos preços registrados poderá ser realizado pelo gerenciador, em determinada Ata de Registro de Preços, total ou parcialmente, nas seguintes hipóteses, desde que devidamente comprovadas e justificadas: </w:t>
      </w:r>
    </w:p>
    <w:p w14:paraId="2264C109"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Por razão de interesse público. </w:t>
      </w:r>
    </w:p>
    <w:p w14:paraId="0E4E4B17"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 pedido do fornecedor, decorrente de caso fortuito ou força maior, ou </w:t>
      </w:r>
    </w:p>
    <w:p w14:paraId="6CA37C82"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Se não houver êxito nas negociações, nos termos do disposto neste instrumento. </w:t>
      </w:r>
    </w:p>
    <w:p w14:paraId="56EC682F" w14:textId="77777777" w:rsidR="00EE6B8E" w:rsidRPr="00A53250" w:rsidRDefault="00EE6B8E" w:rsidP="00EE6B8E">
      <w:pPr>
        <w:spacing w:line="240" w:lineRule="auto"/>
        <w:jc w:val="both"/>
        <w:rPr>
          <w:rFonts w:ascii="Times New Roman" w:hAnsi="Times New Roman"/>
          <w:sz w:val="21"/>
          <w:szCs w:val="21"/>
        </w:rPr>
      </w:pPr>
    </w:p>
    <w:p w14:paraId="4665AEB6"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b/>
          <w:sz w:val="21"/>
          <w:szCs w:val="21"/>
        </w:rPr>
      </w:pPr>
      <w:r w:rsidRPr="00A53250">
        <w:rPr>
          <w:rFonts w:ascii="Times New Roman" w:hAnsi="Times New Roman"/>
          <w:b/>
          <w:sz w:val="21"/>
          <w:szCs w:val="21"/>
        </w:rPr>
        <w:t xml:space="preserve">DA CONTRATAÇÃO COM FORNECEDOR REGISTRADO. </w:t>
      </w:r>
    </w:p>
    <w:p w14:paraId="45EC5B93"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FORMALIZAÇÃO: </w:t>
      </w:r>
    </w:p>
    <w:p w14:paraId="1781FFFB" w14:textId="77777777" w:rsidR="00EE6B8E" w:rsidRPr="00A53250" w:rsidRDefault="00EE6B8E" w:rsidP="00EE6B8E">
      <w:pPr>
        <w:numPr>
          <w:ilvl w:val="2"/>
          <w:numId w:val="21"/>
        </w:numPr>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A contratação com o fornecedor registrado na ata será formalizada pelo órgão ou pela entidade interessada por meio de instrumento hábil, na forma definida neste Edital, conforme as disposições constantes do Art. 95, da Lei 14.133/21. </w:t>
      </w:r>
    </w:p>
    <w:p w14:paraId="7145F109" w14:textId="77777777" w:rsidR="00EE6B8E" w:rsidRPr="00A53250" w:rsidRDefault="00EE6B8E" w:rsidP="00EE6B8E">
      <w:pPr>
        <w:numPr>
          <w:ilvl w:val="2"/>
          <w:numId w:val="21"/>
        </w:numPr>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O instrumento de que trata o subitem anterior, será assinado no prazo de validade da Ata de Registro de Preços. </w:t>
      </w:r>
    </w:p>
    <w:p w14:paraId="233CD098"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ALTERAÇÃO DO CONTRATO: </w:t>
      </w:r>
    </w:p>
    <w:p w14:paraId="6F1B2777" w14:textId="77777777" w:rsidR="00EE6B8E" w:rsidRPr="00A53250" w:rsidRDefault="00EE6B8E" w:rsidP="00EE6B8E">
      <w:pPr>
        <w:numPr>
          <w:ilvl w:val="2"/>
          <w:numId w:val="21"/>
        </w:numPr>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O contrato eventualmente decorrente da ata poderá ser alterado, observado o disposto no Art. 124, da Lei 14.133/21. </w:t>
      </w:r>
    </w:p>
    <w:p w14:paraId="7FC5EEAC"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VIGÊNCIA DO CONTRATO: </w:t>
      </w:r>
    </w:p>
    <w:p w14:paraId="676232CB" w14:textId="77777777" w:rsidR="00EE6B8E" w:rsidRPr="00A53250" w:rsidRDefault="00EE6B8E" w:rsidP="00EE6B8E">
      <w:pPr>
        <w:numPr>
          <w:ilvl w:val="2"/>
          <w:numId w:val="21"/>
        </w:numPr>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A vigência do respectivo contrato será a estabelecida neste Edital, observadas as disposições do Art. 105, da Lei 14.133/21. </w:t>
      </w:r>
    </w:p>
    <w:p w14:paraId="3D438EC1" w14:textId="77777777" w:rsidR="00EE6B8E" w:rsidRPr="00A53250" w:rsidRDefault="00EE6B8E" w:rsidP="00EE6B8E">
      <w:pPr>
        <w:spacing w:line="240" w:lineRule="auto"/>
        <w:jc w:val="both"/>
        <w:rPr>
          <w:rFonts w:ascii="Times New Roman" w:hAnsi="Times New Roman"/>
          <w:sz w:val="21"/>
          <w:szCs w:val="21"/>
        </w:rPr>
      </w:pPr>
    </w:p>
    <w:p w14:paraId="63C8695D"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b/>
          <w:sz w:val="21"/>
          <w:szCs w:val="21"/>
        </w:rPr>
      </w:pPr>
      <w:r w:rsidRPr="00A53250">
        <w:rPr>
          <w:rFonts w:ascii="Times New Roman" w:hAnsi="Times New Roman"/>
          <w:b/>
          <w:sz w:val="21"/>
          <w:szCs w:val="21"/>
        </w:rPr>
        <w:t xml:space="preserve">DO GERENCIAMENTO DO SISTEMA. </w:t>
      </w:r>
    </w:p>
    <w:p w14:paraId="1A7EFA2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COMPETÊNCIAS: </w:t>
      </w:r>
    </w:p>
    <w:p w14:paraId="144FEDE2" w14:textId="77777777" w:rsidR="00EE6B8E" w:rsidRPr="00A53250" w:rsidRDefault="00EE6B8E" w:rsidP="00EE6B8E">
      <w:pPr>
        <w:numPr>
          <w:ilvl w:val="2"/>
          <w:numId w:val="21"/>
        </w:numPr>
        <w:spacing w:after="0" w:line="240" w:lineRule="auto"/>
        <w:ind w:left="142" w:firstLine="0"/>
        <w:jc w:val="both"/>
        <w:rPr>
          <w:rFonts w:ascii="Times New Roman" w:hAnsi="Times New Roman"/>
          <w:sz w:val="21"/>
          <w:szCs w:val="21"/>
        </w:rPr>
      </w:pPr>
      <w:r w:rsidRPr="00A53250">
        <w:rPr>
          <w:rFonts w:ascii="Times New Roman" w:hAnsi="Times New Roman"/>
          <w:sz w:val="21"/>
          <w:szCs w:val="21"/>
        </w:rPr>
        <w:lastRenderedPageBreak/>
        <w:t xml:space="preserve">A administração e os atos de controle da Ata de Registro de Preços, decorrentes do presente certame, serão do Órgão Realizador do Certame, através do Departamento de Compras, atuando como órgão gerenciador do sistema de registro de preços, ao qual compete, em especial: </w:t>
      </w:r>
    </w:p>
    <w:p w14:paraId="5965BBA9"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Gerenciar a Ata de Registro de Preços; </w:t>
      </w:r>
    </w:p>
    <w:p w14:paraId="2EDD23F4"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Conduzir as negociações para alteração ou atualização dos preços registrados; e </w:t>
      </w:r>
    </w:p>
    <w:p w14:paraId="74B90E25"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Aplicar, garantidos os princípios da ampla defesa e do contraditório, as penalidades decorrentes de infrações no procedimento deste certame. </w:t>
      </w:r>
    </w:p>
    <w:p w14:paraId="7A609EB8" w14:textId="77777777" w:rsidR="00EE6B8E" w:rsidRPr="00A53250" w:rsidRDefault="00EE6B8E" w:rsidP="00EE6B8E">
      <w:pPr>
        <w:spacing w:line="240" w:lineRule="auto"/>
        <w:jc w:val="both"/>
        <w:rPr>
          <w:rFonts w:ascii="Times New Roman" w:hAnsi="Times New Roman"/>
          <w:sz w:val="21"/>
          <w:szCs w:val="21"/>
        </w:rPr>
      </w:pPr>
    </w:p>
    <w:p w14:paraId="67B5EDA8"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b/>
          <w:sz w:val="21"/>
          <w:szCs w:val="21"/>
        </w:rPr>
      </w:pPr>
      <w:r w:rsidRPr="00A53250">
        <w:rPr>
          <w:rFonts w:ascii="Times New Roman" w:hAnsi="Times New Roman"/>
          <w:b/>
          <w:sz w:val="21"/>
          <w:szCs w:val="21"/>
        </w:rPr>
        <w:t xml:space="preserve">DO ÓRGÃO OU DA ENTIDADE PARTICIPANTE. </w:t>
      </w:r>
    </w:p>
    <w:p w14:paraId="496B26C3"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COMPETÊNCIAS: </w:t>
      </w:r>
    </w:p>
    <w:p w14:paraId="2EBAF3C9"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O órgão ou à entidade participante será responsável por manifestar seu interesse em participar do registro de preços, ao qual compete, em especial: </w:t>
      </w:r>
    </w:p>
    <w:p w14:paraId="552743E7"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Tomar conhecimento da Ata de Registro de Preços, inclusive de eventuais alterações, para o correto cumprimento de suas disposições; </w:t>
      </w:r>
    </w:p>
    <w:p w14:paraId="5E64E59C"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Assegurar-se, quando do uso da Ata de Registro de Preços, de que a contratação a ser realizada atenda aos seus interesses, sobretudo quanto aos valores praticados; </w:t>
      </w:r>
    </w:p>
    <w:p w14:paraId="5FC972B4"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Zelar pelos atos relativos ao cumprimento das obrigações assumidas pelo fornecedor e pela aplicação de eventuais penalidades decorrentes do descumprimento do pactuado na Ata de Registro de Preços ou de obrigações contratuais; e </w:t>
      </w:r>
    </w:p>
    <w:p w14:paraId="4E4245D9"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Prestar as informações solicitadas pelo órgão gerenciador do sistema de registro de preços quanto à contratação e à execução da demanda destinada ao seu órgão ou à sua entidade. </w:t>
      </w:r>
    </w:p>
    <w:p w14:paraId="5F7E633B" w14:textId="77777777" w:rsidR="00EE6B8E" w:rsidRPr="00A53250" w:rsidRDefault="00EE6B8E" w:rsidP="00EE6B8E">
      <w:pPr>
        <w:pStyle w:val="PargrafodaLista"/>
        <w:rPr>
          <w:rFonts w:ascii="Times New Roman" w:hAnsi="Times New Roman"/>
          <w:sz w:val="21"/>
          <w:szCs w:val="21"/>
        </w:rPr>
      </w:pPr>
    </w:p>
    <w:p w14:paraId="0EB1C0A1"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b/>
          <w:sz w:val="21"/>
          <w:szCs w:val="21"/>
        </w:rPr>
      </w:pPr>
      <w:r w:rsidRPr="00A53250">
        <w:rPr>
          <w:rFonts w:ascii="Times New Roman" w:hAnsi="Times New Roman"/>
          <w:b/>
          <w:sz w:val="21"/>
          <w:szCs w:val="21"/>
        </w:rPr>
        <w:t xml:space="preserve">DOS USUÁRIOS DA ATA DE REGISTRO DE PREÇOS. </w:t>
      </w:r>
    </w:p>
    <w:p w14:paraId="54378D12"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A ATA DE REGISTRO DE PREÇOS, DURANTE SUA VIGÊNCIA, PODERÁ SER UTILIZADA: </w:t>
      </w:r>
    </w:p>
    <w:p w14:paraId="722BC84C"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Pelo Órgão Realizador do Certame, que também é o órgão gerenciador responsável pela administração e controle da Ata de Registro de Preços, representada pela sua estrutura organizacional definida no respectivo orçamento programa. </w:t>
      </w:r>
    </w:p>
    <w:p w14:paraId="14B006DF"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Por órgãos ou entidades da Administração Pública não participantes do presente certame, atendidos os requisitos deste instrumento convocatório, que fizerem adesão à Ata de Registro de Preços, mediante a anuência do órgão gerenciador. </w:t>
      </w:r>
    </w:p>
    <w:p w14:paraId="400444D8"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O usuário da ata, sempre que desejar efetivar a contratação do objeto registrado, fará através de solicitação ao gerenciador do sistema de registro de preços, mediante processo regular. </w:t>
      </w:r>
    </w:p>
    <w:p w14:paraId="7ED1F645" w14:textId="77777777" w:rsidR="00EE6B8E" w:rsidRPr="00A53250" w:rsidRDefault="00EE6B8E" w:rsidP="00EE6B8E">
      <w:pPr>
        <w:spacing w:line="240" w:lineRule="auto"/>
        <w:jc w:val="both"/>
        <w:rPr>
          <w:rFonts w:ascii="Times New Roman" w:hAnsi="Times New Roman"/>
          <w:sz w:val="21"/>
          <w:szCs w:val="21"/>
        </w:rPr>
      </w:pPr>
    </w:p>
    <w:p w14:paraId="57E1B32B"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b/>
          <w:sz w:val="21"/>
          <w:szCs w:val="21"/>
        </w:rPr>
      </w:pPr>
      <w:r w:rsidRPr="00A53250">
        <w:rPr>
          <w:rFonts w:ascii="Times New Roman" w:hAnsi="Times New Roman"/>
          <w:b/>
          <w:sz w:val="21"/>
          <w:szCs w:val="21"/>
        </w:rPr>
        <w:t xml:space="preserve">DA UTILIZAÇÃO DA ATA DE REGISTRO DE PREÇOS POR ÓRGÃO OU ENTIDADE NÃO PARTICIPANTE. </w:t>
      </w:r>
    </w:p>
    <w:p w14:paraId="08A36D70"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REGRA GERAL: </w:t>
      </w:r>
    </w:p>
    <w:p w14:paraId="00AA1BFC"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Durante a vigência da ata, os órgãos e as entidades da Administração Pública federal, estadual, distrital e municipal que não participaram do procedimento de Intenção de Registro de Preços IRP, poderão aderir à Ata de Registro de Preços na condição de não participantes, observados os seguintes requisitos: </w:t>
      </w:r>
    </w:p>
    <w:p w14:paraId="1900522A"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Apresentação de justificativa da vantagem da adesão, inclusive em situações de provável desabastecimento ou de descontinuidade de serviço público. </w:t>
      </w:r>
    </w:p>
    <w:p w14:paraId="3C5CD0E7"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Demonstração da compatibilidade dos valores registrados com os valores praticados pelo mercado, na forma prevista no Art. 23, da Lei 14.133/21, e </w:t>
      </w:r>
    </w:p>
    <w:p w14:paraId="4FC70360"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Consulta e aceitação prévias do órgão ou da entidade gerenciadora e do fornecedor. </w:t>
      </w:r>
    </w:p>
    <w:p w14:paraId="20D946C1"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A autorização do órgão ou da entidade gerenciadora apenas será realizada após a aceitação da adesão pelo fornecedor. </w:t>
      </w:r>
    </w:p>
    <w:p w14:paraId="4A7C1B86"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Após a autorização do órgão ou da entidade gerenciadora, o órgão ou a entidade não participante efetivará a aquisição ou a contratação solicitada em até noventa dias, observado o prazo de vigência da ata. </w:t>
      </w:r>
    </w:p>
    <w:p w14:paraId="1638D37A"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O prazo previsto no subitem anterior poderá ser prorrogado excepcionalmente, mediante solicitação do órgão ou da entidade não participante aceita pelo órgão ou pela entidade gerenciadora, desde que respeitado o limite temporal de vigência da ata de registro de preços. </w:t>
      </w:r>
    </w:p>
    <w:p w14:paraId="1D15A319"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Órgão ou a entidade poderá aderir a item da ata de registro de preços da qual seja integrante, na qualidade de não participante, para aqueles itens para os quais não tenha quantitativo registrado, observados os requisitos previstos neste instrumento. </w:t>
      </w:r>
    </w:p>
    <w:p w14:paraId="621EBD43"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lastRenderedPageBreak/>
        <w:t xml:space="preserve">A faculdade de aderir à ata de registro de preços na condição de não participante poderá ser exercida: </w:t>
      </w:r>
    </w:p>
    <w:p w14:paraId="504FA29C"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Por órgãos e entidades da Administração Pública federal, estadual, distrital e municipal, relativamente a ata de registro de preços de órgão ou entidade gerenciadora federal, estadual ou distrital; ou </w:t>
      </w:r>
    </w:p>
    <w:p w14:paraId="1A1E0A66"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Por órgãos e entidades da Administração Pública municipal, relativamente a ata de registro de preços de órgão ou entidade gerenciadora municipal, desde que o sistema de registro de preços tenha sido formalizado mediante licitação. </w:t>
      </w:r>
    </w:p>
    <w:p w14:paraId="0D81A8B9"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É vedada aos órgãos e às entidades da Administração Pública federal a adesão a ata de registro de preços gerenciada por órgão ou entidade estadual, distrital ou municipal. </w:t>
      </w:r>
    </w:p>
    <w:p w14:paraId="4232877D" w14:textId="77777777" w:rsidR="00EE6B8E" w:rsidRPr="00A53250" w:rsidRDefault="00EE6B8E" w:rsidP="00EE6B8E">
      <w:pPr>
        <w:tabs>
          <w:tab w:val="left" w:pos="851"/>
        </w:tabs>
        <w:spacing w:line="240" w:lineRule="auto"/>
        <w:ind w:left="142"/>
        <w:jc w:val="both"/>
        <w:rPr>
          <w:rFonts w:ascii="Times New Roman" w:hAnsi="Times New Roman"/>
          <w:sz w:val="21"/>
          <w:szCs w:val="21"/>
        </w:rPr>
      </w:pPr>
    </w:p>
    <w:p w14:paraId="2784AEC9"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LIMITES PARA AS ADESÕES: </w:t>
      </w:r>
    </w:p>
    <w:p w14:paraId="28322FD6" w14:textId="77777777" w:rsidR="00EE6B8E" w:rsidRPr="00A53250" w:rsidRDefault="00EE6B8E" w:rsidP="00EE6B8E">
      <w:pPr>
        <w:numPr>
          <w:ilvl w:val="2"/>
          <w:numId w:val="21"/>
        </w:numPr>
        <w:tabs>
          <w:tab w:val="left" w:pos="851"/>
        </w:tabs>
        <w:spacing w:after="0" w:line="240" w:lineRule="auto"/>
        <w:ind w:left="142" w:firstLine="0"/>
        <w:jc w:val="both"/>
        <w:rPr>
          <w:rFonts w:ascii="Times New Roman" w:hAnsi="Times New Roman"/>
          <w:sz w:val="21"/>
          <w:szCs w:val="21"/>
        </w:rPr>
      </w:pPr>
      <w:r w:rsidRPr="00A53250">
        <w:rPr>
          <w:rFonts w:ascii="Times New Roman" w:hAnsi="Times New Roman"/>
          <w:sz w:val="21"/>
          <w:szCs w:val="21"/>
        </w:rPr>
        <w:t xml:space="preserve">Serão observadas as seguintes regras de controle para a adesão à Ata de Registro de Preços de que trata este instrumento: </w:t>
      </w:r>
    </w:p>
    <w:p w14:paraId="2861DDEA"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 xml:space="preserve">As aquisições ou as contratações adicionais não poderão exceder, por órgão ou entidade, a cinquenta por cento dos quantitativos dos itens do instrumento convocatório registrados na Ata de Registro de Preços para o órgão gerenciador, e </w:t>
      </w:r>
    </w:p>
    <w:p w14:paraId="4D8B2430" w14:textId="77777777" w:rsidR="00EE6B8E" w:rsidRPr="00A53250" w:rsidRDefault="00EE6B8E" w:rsidP="00EE6B8E">
      <w:pPr>
        <w:numPr>
          <w:ilvl w:val="3"/>
          <w:numId w:val="21"/>
        </w:numPr>
        <w:tabs>
          <w:tab w:val="left" w:pos="1134"/>
        </w:tabs>
        <w:spacing w:after="0" w:line="240" w:lineRule="auto"/>
        <w:ind w:left="284" w:firstLine="0"/>
        <w:jc w:val="both"/>
        <w:rPr>
          <w:rFonts w:ascii="Times New Roman" w:hAnsi="Times New Roman"/>
          <w:sz w:val="21"/>
          <w:szCs w:val="21"/>
        </w:rPr>
      </w:pPr>
      <w:r w:rsidRPr="00A53250">
        <w:rPr>
          <w:rFonts w:ascii="Times New Roman" w:hAnsi="Times New Roman"/>
          <w:sz w:val="21"/>
          <w:szCs w:val="21"/>
        </w:rPr>
        <w:t>O quantitativo decorrente das adesões não poderá exceder, na totalidade, a metade do quantitativo de cada item registrado na Ata de Registro de Preços para o órgão gerenciador, independentemente do número de órgãos ou entidades não participantes que aderirem à Ata de Registro de Preços.</w:t>
      </w:r>
    </w:p>
    <w:p w14:paraId="6DF81888" w14:textId="77777777" w:rsidR="00EE6B8E" w:rsidRPr="00A53250" w:rsidRDefault="00EE6B8E" w:rsidP="00EE6B8E">
      <w:pPr>
        <w:tabs>
          <w:tab w:val="left" w:pos="567"/>
        </w:tabs>
        <w:spacing w:line="240" w:lineRule="auto"/>
        <w:jc w:val="both"/>
        <w:rPr>
          <w:rFonts w:ascii="Times New Roman" w:hAnsi="Times New Roman"/>
          <w:sz w:val="21"/>
          <w:szCs w:val="21"/>
        </w:rPr>
      </w:pPr>
    </w:p>
    <w:p w14:paraId="61D2041A"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DO REAJUSTAMENTO EM SENTIDO GERAL.</w:t>
      </w:r>
    </w:p>
    <w:p w14:paraId="50F44C76"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regras acerca do reajustamento em sentido geral do valor contratual são as estabelecidas no Termo de Referência e Minuta do Contrato, anexo a este Edital.</w:t>
      </w:r>
    </w:p>
    <w:p w14:paraId="47261DBD" w14:textId="77777777" w:rsidR="00EE6B8E" w:rsidRPr="00A53250" w:rsidRDefault="00EE6B8E" w:rsidP="00EE6B8E">
      <w:pPr>
        <w:ind w:left="432"/>
        <w:jc w:val="both"/>
        <w:rPr>
          <w:rFonts w:ascii="Times New Roman" w:hAnsi="Times New Roman"/>
          <w:sz w:val="21"/>
          <w:szCs w:val="21"/>
        </w:rPr>
      </w:pPr>
    </w:p>
    <w:p w14:paraId="1C4FB175"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DO RECEBIMENTO DO OBJETO E DA FISCALIZAÇÃO.</w:t>
      </w:r>
    </w:p>
    <w:p w14:paraId="38578828"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critérios de recebimento e aceitação do objeto e de fiscalização estão previstos no Termo de Referência e Minuta do Contrato, anexo a este Edital.</w:t>
      </w:r>
    </w:p>
    <w:p w14:paraId="110F3848" w14:textId="77777777" w:rsidR="00EE6B8E" w:rsidRPr="00A53250" w:rsidRDefault="00EE6B8E" w:rsidP="00EE6B8E">
      <w:pPr>
        <w:ind w:left="432"/>
        <w:jc w:val="both"/>
        <w:rPr>
          <w:rFonts w:ascii="Times New Roman" w:hAnsi="Times New Roman"/>
          <w:sz w:val="21"/>
          <w:szCs w:val="21"/>
        </w:rPr>
      </w:pPr>
    </w:p>
    <w:p w14:paraId="0FEEDC27"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DAS OBRIGAÇÕES DA CONTRATANTE E DA CONTRATADA.</w:t>
      </w:r>
    </w:p>
    <w:p w14:paraId="59808E45"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As obrigações da Contratante e da Contratada são as estabelecidas no Termo de Referência e Minuta do Contrato, anexo a este Edital. </w:t>
      </w:r>
    </w:p>
    <w:p w14:paraId="33DEDF8F" w14:textId="77777777" w:rsidR="00EE6B8E" w:rsidRPr="00A53250" w:rsidRDefault="00EE6B8E" w:rsidP="00EE6B8E">
      <w:pPr>
        <w:jc w:val="both"/>
        <w:rPr>
          <w:rFonts w:ascii="Times New Roman" w:hAnsi="Times New Roman"/>
          <w:b/>
          <w:sz w:val="21"/>
          <w:szCs w:val="21"/>
        </w:rPr>
      </w:pPr>
    </w:p>
    <w:p w14:paraId="08333969"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DO PAGAMENTO.</w:t>
      </w:r>
    </w:p>
    <w:p w14:paraId="302E170F"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regras acerca do pagamento são as estabelecidas no Termo de Referência, e Minuta do Contrato, anexo a este Edital.</w:t>
      </w:r>
    </w:p>
    <w:p w14:paraId="733770D7" w14:textId="77777777" w:rsidR="00EE6B8E" w:rsidRPr="00A53250" w:rsidRDefault="00EE6B8E" w:rsidP="00EE6B8E">
      <w:pPr>
        <w:ind w:left="432"/>
        <w:jc w:val="both"/>
        <w:rPr>
          <w:rFonts w:ascii="Times New Roman" w:hAnsi="Times New Roman"/>
          <w:sz w:val="21"/>
          <w:szCs w:val="21"/>
        </w:rPr>
      </w:pPr>
    </w:p>
    <w:p w14:paraId="30F0D281"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DAS SANÇÕES ADMINISTRATIVAS.</w:t>
      </w:r>
    </w:p>
    <w:p w14:paraId="21C87602"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highlight w:val="white"/>
        </w:rPr>
      </w:pPr>
      <w:r w:rsidRPr="00A53250">
        <w:rPr>
          <w:rFonts w:ascii="Times New Roman" w:hAnsi="Times New Roman"/>
          <w:sz w:val="21"/>
          <w:szCs w:val="21"/>
        </w:rPr>
        <w:t>Comete</w:t>
      </w:r>
      <w:r w:rsidRPr="00A53250">
        <w:rPr>
          <w:rFonts w:ascii="Times New Roman" w:hAnsi="Times New Roman"/>
          <w:sz w:val="21"/>
          <w:szCs w:val="21"/>
          <w:highlight w:val="white"/>
        </w:rPr>
        <w:t xml:space="preserve"> infração administrativa, nos termos da Lei nº 14.133/2021, o licitante/adjudicatário que:</w:t>
      </w:r>
    </w:p>
    <w:p w14:paraId="2263E7B8"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Der causa à inexecução parcial ou total do contrato;</w:t>
      </w:r>
    </w:p>
    <w:p w14:paraId="6DBD5223"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Deixar de entregar os documentos exigidos no certame;</w:t>
      </w:r>
    </w:p>
    <w:p w14:paraId="1304EFD2"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Não mantiver a proposta, salvo em decorrência de fato superveniente devidamente justificado;</w:t>
      </w:r>
    </w:p>
    <w:p w14:paraId="3F70FC5E"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Não assinar o termo de contrato ou aceitar/retirar o instrumento equivalente, quando convocado dentro do prazo ofertado para este fim;</w:t>
      </w:r>
    </w:p>
    <w:p w14:paraId="6C8E7B03"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Ensejar o retardamento da execução ou entrega do objeto da licitação sem motivo justificado;</w:t>
      </w:r>
    </w:p>
    <w:p w14:paraId="31120C44"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Apresentar declaração ou documentação falsa;</w:t>
      </w:r>
    </w:p>
    <w:p w14:paraId="1C6D4F04"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Fraudar a licitação ou praticar ato fraudulento na execução do contrato;</w:t>
      </w:r>
    </w:p>
    <w:p w14:paraId="287D1CC7"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Comportar-se de modo inidôneo ou cometer fraude de qualquer natureza;</w:t>
      </w:r>
    </w:p>
    <w:p w14:paraId="62C5CD57"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Praticar atos ilícitos com vistas a frustrar os objetivos da licitação;</w:t>
      </w:r>
    </w:p>
    <w:p w14:paraId="596374A5" w14:textId="77777777" w:rsidR="00EE6B8E" w:rsidRPr="00A53250" w:rsidRDefault="00EE6B8E" w:rsidP="00EE6B8E">
      <w:pPr>
        <w:numPr>
          <w:ilvl w:val="2"/>
          <w:numId w:val="21"/>
        </w:numPr>
        <w:spacing w:after="0" w:line="240" w:lineRule="auto"/>
        <w:ind w:left="851" w:hanging="709"/>
        <w:jc w:val="both"/>
        <w:rPr>
          <w:rFonts w:ascii="Times New Roman" w:hAnsi="Times New Roman"/>
          <w:sz w:val="21"/>
          <w:szCs w:val="21"/>
        </w:rPr>
      </w:pPr>
      <w:r w:rsidRPr="00A53250">
        <w:rPr>
          <w:rFonts w:ascii="Times New Roman" w:hAnsi="Times New Roman"/>
          <w:sz w:val="21"/>
          <w:szCs w:val="21"/>
        </w:rPr>
        <w:t>Praticar ato lesivo previsto no art. 5º da Lei nº 12.846/2013.</w:t>
      </w:r>
    </w:p>
    <w:p w14:paraId="577EC950"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licitante/adjudicatário que cometer qualquer das infrações discriminadas nos subitens anteriores ficará sujeito, sem prejuízo da responsabilidade civil e criminal, às seguintes sanções:</w:t>
      </w:r>
    </w:p>
    <w:p w14:paraId="35FDE711" w14:textId="77777777" w:rsidR="00EE6B8E" w:rsidRPr="00A53250" w:rsidRDefault="00EE6B8E" w:rsidP="00EE6B8E">
      <w:pPr>
        <w:numPr>
          <w:ilvl w:val="0"/>
          <w:numId w:val="3"/>
        </w:numPr>
        <w:tabs>
          <w:tab w:val="left" w:pos="-142"/>
          <w:tab w:val="left" w:pos="426"/>
          <w:tab w:val="left" w:pos="709"/>
        </w:tabs>
        <w:spacing w:after="0" w:line="240" w:lineRule="auto"/>
        <w:ind w:left="426" w:firstLine="0"/>
        <w:jc w:val="both"/>
        <w:rPr>
          <w:rFonts w:ascii="Times New Roman" w:hAnsi="Times New Roman"/>
          <w:sz w:val="21"/>
          <w:szCs w:val="21"/>
        </w:rPr>
      </w:pPr>
      <w:r w:rsidRPr="00A53250">
        <w:rPr>
          <w:rFonts w:ascii="Times New Roman" w:hAnsi="Times New Roman"/>
          <w:sz w:val="21"/>
          <w:szCs w:val="21"/>
        </w:rPr>
        <w:t>Advertência por escrito;</w:t>
      </w:r>
    </w:p>
    <w:p w14:paraId="68964B51" w14:textId="77777777" w:rsidR="00EE6B8E" w:rsidRPr="00A53250" w:rsidRDefault="00EE6B8E" w:rsidP="00EE6B8E">
      <w:pPr>
        <w:numPr>
          <w:ilvl w:val="0"/>
          <w:numId w:val="3"/>
        </w:numPr>
        <w:tabs>
          <w:tab w:val="left" w:pos="-142"/>
          <w:tab w:val="left" w:pos="426"/>
          <w:tab w:val="left" w:pos="709"/>
        </w:tabs>
        <w:spacing w:after="0" w:line="240" w:lineRule="auto"/>
        <w:ind w:left="426" w:firstLine="0"/>
        <w:jc w:val="both"/>
        <w:rPr>
          <w:rFonts w:ascii="Times New Roman" w:hAnsi="Times New Roman"/>
          <w:sz w:val="21"/>
          <w:szCs w:val="21"/>
        </w:rPr>
      </w:pPr>
      <w:r w:rsidRPr="00A53250">
        <w:rPr>
          <w:rFonts w:ascii="Times New Roman" w:hAnsi="Times New Roman"/>
          <w:sz w:val="21"/>
          <w:szCs w:val="21"/>
        </w:rPr>
        <w:lastRenderedPageBreak/>
        <w:t>Multa;</w:t>
      </w:r>
    </w:p>
    <w:p w14:paraId="68D461F4" w14:textId="77777777" w:rsidR="00EE6B8E" w:rsidRPr="00A53250" w:rsidRDefault="00EE6B8E" w:rsidP="00EE6B8E">
      <w:pPr>
        <w:numPr>
          <w:ilvl w:val="0"/>
          <w:numId w:val="3"/>
        </w:numPr>
        <w:tabs>
          <w:tab w:val="left" w:pos="-142"/>
          <w:tab w:val="left" w:pos="426"/>
          <w:tab w:val="left" w:pos="709"/>
        </w:tabs>
        <w:spacing w:after="0" w:line="240" w:lineRule="auto"/>
        <w:ind w:left="426" w:firstLine="0"/>
        <w:jc w:val="both"/>
        <w:rPr>
          <w:rFonts w:ascii="Times New Roman" w:hAnsi="Times New Roman"/>
          <w:sz w:val="21"/>
          <w:szCs w:val="21"/>
        </w:rPr>
      </w:pPr>
      <w:r w:rsidRPr="00A53250">
        <w:rPr>
          <w:rFonts w:ascii="Times New Roman" w:hAnsi="Times New Roman"/>
          <w:sz w:val="21"/>
          <w:szCs w:val="21"/>
        </w:rPr>
        <w:t>Impedimento de licitar e contratar;</w:t>
      </w:r>
    </w:p>
    <w:p w14:paraId="36BEAD53" w14:textId="77777777" w:rsidR="00EE6B8E" w:rsidRPr="00A53250" w:rsidRDefault="00EE6B8E" w:rsidP="00EE6B8E">
      <w:pPr>
        <w:numPr>
          <w:ilvl w:val="0"/>
          <w:numId w:val="3"/>
        </w:numPr>
        <w:tabs>
          <w:tab w:val="left" w:pos="-142"/>
          <w:tab w:val="left" w:pos="426"/>
          <w:tab w:val="left" w:pos="709"/>
        </w:tabs>
        <w:spacing w:after="0" w:line="240" w:lineRule="auto"/>
        <w:ind w:left="426" w:firstLine="0"/>
        <w:jc w:val="both"/>
        <w:rPr>
          <w:rFonts w:ascii="Times New Roman" w:hAnsi="Times New Roman"/>
          <w:sz w:val="21"/>
          <w:szCs w:val="21"/>
        </w:rPr>
      </w:pPr>
      <w:r w:rsidRPr="00A53250">
        <w:rPr>
          <w:rFonts w:ascii="Times New Roman" w:hAnsi="Times New Roman"/>
          <w:sz w:val="21"/>
          <w:szCs w:val="21"/>
        </w:rPr>
        <w:t>Declaração de inidoneidade para licitar ou contratar.</w:t>
      </w:r>
    </w:p>
    <w:p w14:paraId="4C0C2145"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penalidade de multa pode ser aplicada cumulativamente com as demais sanções.</w:t>
      </w:r>
    </w:p>
    <w:p w14:paraId="08651EEC"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Do ato que aplicar a penalidade caberá recurso, no prazo estabelecido no comunicado do ato, em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2A6008D2"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Serão publicadas na Imprensa Oficial por meio do DIÁRIO OFICIAL DOS MUNICÍPIOS DO ESTADO DO RIO GRANDE DO NORTE - FEMURN, as sanções administrativas previstas em lei e neste edital, inclusive a reabilitação perante a Administração Pública.</w:t>
      </w:r>
    </w:p>
    <w:p w14:paraId="413F25E6"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b/>
          <w:sz w:val="21"/>
          <w:szCs w:val="21"/>
        </w:rPr>
        <w:t>DA FRAUDE E DA CORRUPÇÃO -</w:t>
      </w:r>
      <w:r w:rsidRPr="00A53250">
        <w:rPr>
          <w:rFonts w:ascii="Times New Roman" w:hAnsi="Times New Roman"/>
          <w:sz w:val="21"/>
          <w:szCs w:val="21"/>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2E9DB894" w14:textId="77777777" w:rsidR="00EE6B8E" w:rsidRPr="00A53250" w:rsidRDefault="00EE6B8E" w:rsidP="00EE6B8E">
      <w:pPr>
        <w:numPr>
          <w:ilvl w:val="2"/>
          <w:numId w:val="21"/>
        </w:numPr>
        <w:tabs>
          <w:tab w:val="left" w:pos="993"/>
        </w:tabs>
        <w:spacing w:after="0" w:line="240" w:lineRule="auto"/>
        <w:ind w:left="0" w:firstLine="142"/>
        <w:jc w:val="both"/>
        <w:rPr>
          <w:rFonts w:ascii="Times New Roman" w:hAnsi="Times New Roman"/>
          <w:b/>
          <w:bCs/>
          <w:sz w:val="21"/>
          <w:szCs w:val="21"/>
        </w:rPr>
      </w:pPr>
      <w:r w:rsidRPr="00A53250">
        <w:rPr>
          <w:rFonts w:ascii="Times New Roman" w:hAnsi="Times New Roman"/>
          <w:b/>
          <w:bCs/>
          <w:sz w:val="21"/>
          <w:szCs w:val="21"/>
        </w:rPr>
        <w:t>PARA OS PROPÓSITOS DESTA CLÁUSULA, DEFINEM-SE AS SEGUINTES PRÁTICAS:</w:t>
      </w:r>
    </w:p>
    <w:p w14:paraId="73BEDF4D" w14:textId="77777777" w:rsidR="00EE6B8E" w:rsidRPr="00A53250" w:rsidRDefault="00EE6B8E" w:rsidP="00EE6B8E">
      <w:pPr>
        <w:numPr>
          <w:ilvl w:val="0"/>
          <w:numId w:val="15"/>
        </w:numPr>
        <w:tabs>
          <w:tab w:val="left" w:pos="-142"/>
          <w:tab w:val="left" w:pos="709"/>
        </w:tabs>
        <w:spacing w:after="0" w:line="240" w:lineRule="auto"/>
        <w:ind w:left="0" w:firstLine="426"/>
        <w:jc w:val="both"/>
        <w:rPr>
          <w:rFonts w:ascii="Times New Roman" w:hAnsi="Times New Roman"/>
          <w:sz w:val="21"/>
          <w:szCs w:val="21"/>
        </w:rPr>
      </w:pPr>
      <w:r w:rsidRPr="00A53250">
        <w:rPr>
          <w:rFonts w:ascii="Times New Roman" w:hAnsi="Times New Roman"/>
          <w:b/>
          <w:bCs/>
          <w:sz w:val="21"/>
          <w:szCs w:val="21"/>
        </w:rPr>
        <w:t>PRÁTICA</w:t>
      </w:r>
      <w:r w:rsidRPr="00A53250">
        <w:rPr>
          <w:rFonts w:ascii="Times New Roman" w:hAnsi="Times New Roman"/>
          <w:b/>
          <w:sz w:val="21"/>
          <w:szCs w:val="21"/>
        </w:rPr>
        <w:t xml:space="preserve"> CORRUPTA:</w:t>
      </w:r>
      <w:r w:rsidRPr="00A53250">
        <w:rPr>
          <w:rFonts w:ascii="Times New Roman" w:hAnsi="Times New Roman"/>
          <w:sz w:val="21"/>
          <w:szCs w:val="21"/>
        </w:rPr>
        <w:t xml:space="preserve"> Oferecer, dar, receber ou solicitar, direta ou indiretamente, qualquer vantagem com o objetivo de influenciar a ação de servidor público no processo de licitação ou na execução do contrato;</w:t>
      </w:r>
    </w:p>
    <w:p w14:paraId="7C898F7F" w14:textId="77777777" w:rsidR="00EE6B8E" w:rsidRPr="00A53250" w:rsidRDefault="00EE6B8E" w:rsidP="00EE6B8E">
      <w:pPr>
        <w:numPr>
          <w:ilvl w:val="0"/>
          <w:numId w:val="15"/>
        </w:numPr>
        <w:tabs>
          <w:tab w:val="left" w:pos="-142"/>
          <w:tab w:val="left" w:pos="709"/>
        </w:tabs>
        <w:spacing w:after="0" w:line="240" w:lineRule="auto"/>
        <w:ind w:left="0" w:firstLine="426"/>
        <w:jc w:val="both"/>
        <w:rPr>
          <w:rFonts w:ascii="Times New Roman" w:hAnsi="Times New Roman"/>
          <w:sz w:val="21"/>
          <w:szCs w:val="21"/>
        </w:rPr>
      </w:pPr>
      <w:r w:rsidRPr="00A53250">
        <w:rPr>
          <w:rFonts w:ascii="Times New Roman" w:hAnsi="Times New Roman"/>
          <w:b/>
          <w:sz w:val="21"/>
          <w:szCs w:val="21"/>
        </w:rPr>
        <w:t>PRÁTICA FRAUDULENTA:</w:t>
      </w:r>
      <w:r w:rsidRPr="00A53250">
        <w:rPr>
          <w:rFonts w:ascii="Times New Roman" w:hAnsi="Times New Roman"/>
          <w:sz w:val="21"/>
          <w:szCs w:val="21"/>
        </w:rPr>
        <w:t xml:space="preserve"> A falsificação ou omissão dos fatos, com o objetivo de influenciar o processo de licitação ou de execução do contrato;</w:t>
      </w:r>
    </w:p>
    <w:p w14:paraId="4452E529" w14:textId="77777777" w:rsidR="00EE6B8E" w:rsidRPr="00A53250" w:rsidRDefault="00EE6B8E" w:rsidP="00EE6B8E">
      <w:pPr>
        <w:numPr>
          <w:ilvl w:val="0"/>
          <w:numId w:val="15"/>
        </w:numPr>
        <w:tabs>
          <w:tab w:val="left" w:pos="-142"/>
          <w:tab w:val="left" w:pos="709"/>
        </w:tabs>
        <w:spacing w:after="0" w:line="240" w:lineRule="auto"/>
        <w:ind w:left="0" w:firstLine="426"/>
        <w:jc w:val="both"/>
        <w:rPr>
          <w:rFonts w:ascii="Times New Roman" w:hAnsi="Times New Roman"/>
          <w:sz w:val="21"/>
          <w:szCs w:val="21"/>
        </w:rPr>
      </w:pPr>
      <w:r w:rsidRPr="00A53250">
        <w:rPr>
          <w:rFonts w:ascii="Times New Roman" w:hAnsi="Times New Roman"/>
          <w:b/>
          <w:sz w:val="21"/>
          <w:szCs w:val="21"/>
        </w:rPr>
        <w:t>PRÁTICA CONCERTADA:</w:t>
      </w:r>
      <w:r w:rsidRPr="00A53250">
        <w:rPr>
          <w:rFonts w:ascii="Times New Roman" w:hAnsi="Times New Roman"/>
          <w:sz w:val="21"/>
          <w:szCs w:val="21"/>
        </w:rPr>
        <w:t xml:space="preserve"> Esquematizar ou estabelecer um acordo entre dois ou mais licitantes, com ou sem o conhecimento de representantes ou prepostos do órgão licitador, visando estabelecer preços em níveis artificiais e não-competitivos; </w:t>
      </w:r>
    </w:p>
    <w:p w14:paraId="3B2E30A2" w14:textId="77777777" w:rsidR="00EE6B8E" w:rsidRPr="00A53250" w:rsidRDefault="00EE6B8E" w:rsidP="00EE6B8E">
      <w:pPr>
        <w:numPr>
          <w:ilvl w:val="0"/>
          <w:numId w:val="15"/>
        </w:numPr>
        <w:tabs>
          <w:tab w:val="left" w:pos="-142"/>
          <w:tab w:val="left" w:pos="709"/>
        </w:tabs>
        <w:spacing w:after="0" w:line="240" w:lineRule="auto"/>
        <w:ind w:left="0" w:firstLine="426"/>
        <w:jc w:val="both"/>
        <w:rPr>
          <w:rFonts w:ascii="Times New Roman" w:hAnsi="Times New Roman"/>
          <w:sz w:val="21"/>
          <w:szCs w:val="21"/>
        </w:rPr>
      </w:pPr>
      <w:r w:rsidRPr="00A53250">
        <w:rPr>
          <w:rFonts w:ascii="Times New Roman" w:hAnsi="Times New Roman"/>
          <w:b/>
          <w:sz w:val="21"/>
          <w:szCs w:val="21"/>
        </w:rPr>
        <w:t>PRÁTICA COERCITIVA:</w:t>
      </w:r>
      <w:r w:rsidRPr="00A53250">
        <w:rPr>
          <w:rFonts w:ascii="Times New Roman" w:hAnsi="Times New Roman"/>
          <w:sz w:val="21"/>
          <w:szCs w:val="21"/>
        </w:rPr>
        <w:t xml:space="preserve"> Causar danos ou ameaçar causar dano, direta ou indiretamente, às pessoas ou sua propriedade, visando influenciar sua participação em um processo licitatório ou afetar a execução do contrato. </w:t>
      </w:r>
    </w:p>
    <w:p w14:paraId="760C8F6A" w14:textId="77777777" w:rsidR="00EE6B8E" w:rsidRPr="00A53250" w:rsidRDefault="00EE6B8E" w:rsidP="00EE6B8E">
      <w:pPr>
        <w:numPr>
          <w:ilvl w:val="0"/>
          <w:numId w:val="15"/>
        </w:numPr>
        <w:tabs>
          <w:tab w:val="left" w:pos="-142"/>
          <w:tab w:val="left" w:pos="709"/>
        </w:tabs>
        <w:spacing w:after="0" w:line="240" w:lineRule="auto"/>
        <w:ind w:left="0" w:firstLine="426"/>
        <w:jc w:val="both"/>
        <w:rPr>
          <w:rFonts w:ascii="Times New Roman" w:hAnsi="Times New Roman"/>
          <w:sz w:val="21"/>
          <w:szCs w:val="21"/>
        </w:rPr>
      </w:pPr>
      <w:r w:rsidRPr="00A53250">
        <w:rPr>
          <w:rFonts w:ascii="Times New Roman" w:hAnsi="Times New Roman"/>
          <w:b/>
          <w:sz w:val="21"/>
          <w:szCs w:val="21"/>
        </w:rPr>
        <w:t>PRÁTICA OBSTRUTIVA:</w:t>
      </w:r>
      <w:r w:rsidRPr="00A53250">
        <w:rPr>
          <w:rFonts w:ascii="Times New Roman" w:hAnsi="Times New Roman"/>
          <w:sz w:val="21"/>
          <w:szCs w:val="21"/>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5AE6CA2B" w14:textId="77777777" w:rsidR="00EE6B8E" w:rsidRPr="00A53250" w:rsidRDefault="00EE6B8E" w:rsidP="00EE6B8E">
      <w:pPr>
        <w:jc w:val="both"/>
        <w:rPr>
          <w:rFonts w:ascii="Times New Roman" w:hAnsi="Times New Roman"/>
          <w:sz w:val="21"/>
          <w:szCs w:val="21"/>
        </w:rPr>
      </w:pPr>
    </w:p>
    <w:p w14:paraId="62E6CCC7"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t>DA IMPUGNAÇÃO AO EDITAL E DO PEDIDO DE ESCLARECIMENTO.</w:t>
      </w:r>
    </w:p>
    <w:p w14:paraId="4B4AE37B"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Até 03 (três) dias úteis antes da data designada para a abertura da sessão pública, qualquer pessoa poderá impugnar este Edital e/ou apresentar pedido de esclarecimento.</w:t>
      </w:r>
    </w:p>
    <w:p w14:paraId="1305C2D3" w14:textId="77777777" w:rsidR="00EE6B8E" w:rsidRPr="00A53250" w:rsidRDefault="00EE6B8E" w:rsidP="00EE6B8E">
      <w:pPr>
        <w:numPr>
          <w:ilvl w:val="1"/>
          <w:numId w:val="21"/>
        </w:numPr>
        <w:tabs>
          <w:tab w:val="left" w:pos="709"/>
        </w:tabs>
        <w:spacing w:after="0" w:line="240" w:lineRule="auto"/>
        <w:ind w:left="0" w:firstLine="0"/>
        <w:jc w:val="both"/>
        <w:rPr>
          <w:rFonts w:ascii="Times New Roman" w:hAnsi="Times New Roman"/>
          <w:b/>
          <w:sz w:val="21"/>
          <w:szCs w:val="21"/>
        </w:rPr>
      </w:pPr>
      <w:r w:rsidRPr="00A53250">
        <w:rPr>
          <w:rFonts w:ascii="Times New Roman" w:hAnsi="Times New Roman"/>
          <w:b/>
          <w:sz w:val="21"/>
          <w:szCs w:val="21"/>
        </w:rPr>
        <w:t>A IMPUGNAÇÃO E/OU PEDIDO DE ESCLARECIMENTO DEVERÃO SER FEITOS EXCLUSIVAMENTE POR FORMA ELETRÔNICA NO SISTEMA UTILIZADO.</w:t>
      </w:r>
    </w:p>
    <w:p w14:paraId="5F0FC3A9"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resposta à impugnação ou ao pedido de esclarecimento será divulgada no Portal Utilizado no prazo de até 3 (três) dias úteis, limitado ao último dia útil anterior à data da abertura do certame.</w:t>
      </w:r>
    </w:p>
    <w:p w14:paraId="7AD20E45" w14:textId="77777777" w:rsidR="00EE6B8E" w:rsidRPr="00A53250" w:rsidRDefault="00EE6B8E" w:rsidP="00EE6B8E">
      <w:pPr>
        <w:numPr>
          <w:ilvl w:val="2"/>
          <w:numId w:val="21"/>
        </w:numPr>
        <w:tabs>
          <w:tab w:val="left" w:pos="851"/>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Acolhida a impugnação, será definida e publicada nova data para a realização do certame, caso que altere a formulação proposta.</w:t>
      </w:r>
    </w:p>
    <w:p w14:paraId="677A7223"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impugnações e pedidos de esclarecimentos não suspendem os prazos previstos no certame, salvo quando se amolda ao art. 55 parágrafo 1º, da Lei nº 14.133/2021.</w:t>
      </w:r>
    </w:p>
    <w:p w14:paraId="5F799955"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concessão de efeito suspensivo à impugnação é medida excepcional e deverá ser motivada pelo Pregoeiro, nos autos do processo de licitação.</w:t>
      </w:r>
    </w:p>
    <w:p w14:paraId="56FC2BF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respostas aos pedidos de esclarecimentos serão divulgadas pelo sistema e vincularão os participantes e a administração.</w:t>
      </w:r>
    </w:p>
    <w:p w14:paraId="232EA32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As respostas às impugnações e aos esclarecimentos solicitados, bem como outros avisos de ordem geral, serão cadastradas no sítio </w:t>
      </w:r>
      <w:hyperlink r:id="rId18">
        <w:r w:rsidRPr="00A53250">
          <w:rPr>
            <w:rFonts w:ascii="Times New Roman" w:hAnsi="Times New Roman"/>
            <w:sz w:val="21"/>
            <w:szCs w:val="21"/>
          </w:rPr>
          <w:t>do</w:t>
        </w:r>
      </w:hyperlink>
      <w:r w:rsidRPr="00A53250">
        <w:rPr>
          <w:rFonts w:ascii="Times New Roman" w:hAnsi="Times New Roman"/>
          <w:sz w:val="21"/>
          <w:szCs w:val="21"/>
        </w:rPr>
        <w:t xml:space="preserve"> PORTAL UTILIZADO que ocorre o certame, sendo de responsabilidade dos licitantes, seu acompanhamento.</w:t>
      </w:r>
    </w:p>
    <w:p w14:paraId="4F34F60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com firma reconhecida (instrumento de mandato com poderes para impugnar o Edital).</w:t>
      </w:r>
    </w:p>
    <w:p w14:paraId="3DCEC6CD" w14:textId="77777777" w:rsidR="00EE6B8E" w:rsidRPr="00A53250" w:rsidRDefault="00EE6B8E" w:rsidP="00EE6B8E">
      <w:pPr>
        <w:tabs>
          <w:tab w:val="left" w:pos="426"/>
        </w:tabs>
        <w:jc w:val="both"/>
        <w:rPr>
          <w:rFonts w:ascii="Times New Roman" w:hAnsi="Times New Roman"/>
          <w:sz w:val="21"/>
          <w:szCs w:val="21"/>
        </w:rPr>
      </w:pPr>
    </w:p>
    <w:p w14:paraId="40AD8E06" w14:textId="77777777" w:rsidR="00EE6B8E" w:rsidRPr="00A53250" w:rsidRDefault="00EE6B8E" w:rsidP="00EE6B8E">
      <w:pPr>
        <w:keepNext/>
        <w:keepLines/>
        <w:numPr>
          <w:ilvl w:val="0"/>
          <w:numId w:val="21"/>
        </w:numPr>
        <w:shd w:val="clear" w:color="auto" w:fill="D7E3BC"/>
        <w:tabs>
          <w:tab w:val="left" w:pos="426"/>
          <w:tab w:val="left" w:pos="567"/>
        </w:tabs>
        <w:spacing w:after="0" w:line="240" w:lineRule="auto"/>
        <w:jc w:val="both"/>
        <w:rPr>
          <w:rFonts w:ascii="Times New Roman" w:hAnsi="Times New Roman"/>
          <w:sz w:val="21"/>
          <w:szCs w:val="21"/>
        </w:rPr>
      </w:pPr>
      <w:r w:rsidRPr="00A53250">
        <w:rPr>
          <w:rFonts w:ascii="Times New Roman" w:hAnsi="Times New Roman"/>
          <w:b/>
          <w:sz w:val="21"/>
          <w:szCs w:val="21"/>
        </w:rPr>
        <w:lastRenderedPageBreak/>
        <w:t>DAS DISPOSIÇÕES GERAIS.</w:t>
      </w:r>
    </w:p>
    <w:p w14:paraId="5D2E571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b/>
          <w:sz w:val="21"/>
          <w:szCs w:val="21"/>
        </w:rPr>
        <w:t xml:space="preserve">O DIARIO OFICIAL DA UNIÃO e/ou </w:t>
      </w:r>
      <w:r w:rsidRPr="00A53250">
        <w:rPr>
          <w:rFonts w:ascii="Times New Roman" w:hAnsi="Times New Roman"/>
          <w:b/>
          <w:bCs/>
          <w:sz w:val="21"/>
          <w:szCs w:val="21"/>
        </w:rPr>
        <w:t>DIÁRIO OFICIAL DOS MUNICÍPIOS DO ESTADO DO RIO GRANDE DO NORTE - FEMURN</w:t>
      </w:r>
      <w:r w:rsidRPr="00A53250">
        <w:rPr>
          <w:rFonts w:ascii="Times New Roman" w:hAnsi="Times New Roman"/>
          <w:b/>
          <w:sz w:val="21"/>
          <w:szCs w:val="21"/>
        </w:rPr>
        <w:t xml:space="preserve"> </w:t>
      </w:r>
      <w:r w:rsidRPr="00A53250">
        <w:rPr>
          <w:rFonts w:ascii="Times New Roman" w:hAnsi="Times New Roman"/>
          <w:sz w:val="21"/>
          <w:szCs w:val="21"/>
        </w:rPr>
        <w:t>serão considerados o meio oficial de informações, e as participantes devem acompanhar esses meios de comunicação, evitando alegação futura de desconhecimento de informações. Da sessão pública do Pregão divulgar-se-á Ata no sistema eletrônico.</w:t>
      </w:r>
    </w:p>
    <w:p w14:paraId="55CF0DAD"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4C9246"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Todas as referências de tempo no Edital, no aviso e durante a sessão pública observarão o horário de Brasília – DF.</w:t>
      </w:r>
    </w:p>
    <w:p w14:paraId="2B94348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FB052F2"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homologação do resultado desta licitação não implicará direito à contratação.</w:t>
      </w:r>
    </w:p>
    <w:p w14:paraId="5A6B0353"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66B794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7418180A"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Na contagem dos prazos estabelecidos neste Edital e seus Anexos, excluir-se-á o dia do início e incluir-se-á o do vencimento. </w:t>
      </w:r>
    </w:p>
    <w:p w14:paraId="5B5F3EE1"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desatendimento de exigências formais não essenciais não importará o afastamento do licitante, desde que seja possível o aproveitamento do ato, observados os princípios da isonomia e do interesse público.</w:t>
      </w:r>
    </w:p>
    <w:p w14:paraId="6FFC1254" w14:textId="77777777" w:rsidR="00EE6B8E" w:rsidRPr="00A53250" w:rsidRDefault="00EE6B8E" w:rsidP="00EE6B8E">
      <w:pPr>
        <w:numPr>
          <w:ilvl w:val="1"/>
          <w:numId w:val="21"/>
        </w:numPr>
        <w:tabs>
          <w:tab w:val="left" w:pos="567"/>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O licitante é o responsável pela fidelidade e legitimidade das informações prestadas e dos documentos apresentados em qualquer fase da licitação.</w:t>
      </w:r>
    </w:p>
    <w:p w14:paraId="3458237E" w14:textId="77777777" w:rsidR="00EE6B8E" w:rsidRPr="00A53250" w:rsidRDefault="00EE6B8E" w:rsidP="00EE6B8E">
      <w:pPr>
        <w:numPr>
          <w:ilvl w:val="2"/>
          <w:numId w:val="21"/>
        </w:numPr>
        <w:tabs>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4565FBB" w14:textId="77777777" w:rsidR="00EE6B8E" w:rsidRPr="00A53250" w:rsidRDefault="00EE6B8E" w:rsidP="00EE6B8E">
      <w:pPr>
        <w:numPr>
          <w:ilvl w:val="1"/>
          <w:numId w:val="21"/>
        </w:numPr>
        <w:tabs>
          <w:tab w:val="left" w:pos="851"/>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Em caso de divergência entre disposições deste Edital e de seus anexos ou demais peças que compõem o processo, prevalecerá as deste Edital.</w:t>
      </w:r>
    </w:p>
    <w:p w14:paraId="70A3634B" w14:textId="77777777" w:rsidR="00EE6B8E" w:rsidRPr="00A53250" w:rsidRDefault="00EE6B8E" w:rsidP="00EE6B8E">
      <w:pPr>
        <w:numPr>
          <w:ilvl w:val="1"/>
          <w:numId w:val="21"/>
        </w:numPr>
        <w:tabs>
          <w:tab w:val="left" w:pos="851"/>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A Prefeitura Municipal de Marcelino Vieira-RN,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72536B2" w14:textId="77777777" w:rsidR="00EE6B8E" w:rsidRPr="00A53250" w:rsidRDefault="00EE6B8E" w:rsidP="00EE6B8E">
      <w:pPr>
        <w:numPr>
          <w:ilvl w:val="2"/>
          <w:numId w:val="21"/>
        </w:numPr>
        <w:tabs>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anulação do Pregão induz à extinção do contrato.</w:t>
      </w:r>
    </w:p>
    <w:p w14:paraId="79B02DA4" w14:textId="77777777" w:rsidR="00EE6B8E" w:rsidRPr="00A53250" w:rsidRDefault="00EE6B8E" w:rsidP="00EE6B8E">
      <w:pPr>
        <w:numPr>
          <w:ilvl w:val="2"/>
          <w:numId w:val="21"/>
        </w:numPr>
        <w:tabs>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A anulação da licitação por motivo de ilegalidade não gera obrigação de indenizar.</w:t>
      </w:r>
    </w:p>
    <w:p w14:paraId="76D3EAC1" w14:textId="77777777" w:rsidR="00EE6B8E" w:rsidRPr="00A53250" w:rsidRDefault="00EE6B8E" w:rsidP="00373DED">
      <w:pPr>
        <w:numPr>
          <w:ilvl w:val="1"/>
          <w:numId w:val="21"/>
        </w:numPr>
        <w:tabs>
          <w:tab w:val="left" w:pos="851"/>
        </w:tabs>
        <w:spacing w:after="120" w:line="240" w:lineRule="auto"/>
        <w:ind w:left="0" w:firstLine="0"/>
        <w:jc w:val="both"/>
        <w:rPr>
          <w:rFonts w:ascii="Times New Roman" w:hAnsi="Times New Roman"/>
          <w:sz w:val="21"/>
          <w:szCs w:val="21"/>
        </w:rPr>
      </w:pPr>
      <w:r w:rsidRPr="00A53250">
        <w:rPr>
          <w:rFonts w:ascii="Times New Roman" w:hAnsi="Times New Roman"/>
          <w:sz w:val="21"/>
          <w:szCs w:val="21"/>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AE1E9D2" w14:textId="77777777" w:rsidR="00EE6B8E" w:rsidRPr="00A53250" w:rsidRDefault="00EE6B8E" w:rsidP="00EE6B8E">
      <w:pPr>
        <w:numPr>
          <w:ilvl w:val="1"/>
          <w:numId w:val="21"/>
        </w:numPr>
        <w:tabs>
          <w:tab w:val="left" w:pos="851"/>
        </w:tabs>
        <w:spacing w:after="0" w:line="240" w:lineRule="auto"/>
        <w:ind w:left="0" w:firstLine="0"/>
        <w:jc w:val="both"/>
        <w:rPr>
          <w:rFonts w:ascii="Times New Roman" w:hAnsi="Times New Roman"/>
          <w:b/>
          <w:bCs/>
          <w:sz w:val="21"/>
          <w:szCs w:val="21"/>
        </w:rPr>
      </w:pPr>
      <w:r w:rsidRPr="00A53250">
        <w:rPr>
          <w:rFonts w:ascii="Times New Roman" w:hAnsi="Times New Roman"/>
          <w:b/>
          <w:bCs/>
          <w:sz w:val="21"/>
          <w:szCs w:val="21"/>
        </w:rPr>
        <w:t xml:space="preserve">O Edital está disponibilizado para visualização e download na íntegra, nos seguintes endereços eletrônicos: </w:t>
      </w:r>
    </w:p>
    <w:p w14:paraId="07D3F2F0" w14:textId="77777777" w:rsidR="00EE6B8E" w:rsidRPr="00A53250" w:rsidRDefault="00EE6B8E" w:rsidP="00EE6B8E">
      <w:pPr>
        <w:numPr>
          <w:ilvl w:val="2"/>
          <w:numId w:val="21"/>
        </w:numPr>
        <w:tabs>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Bolsa Brasileira de Mercadorias - novobbmnet.com.br; </w:t>
      </w:r>
    </w:p>
    <w:p w14:paraId="691B85E6" w14:textId="77777777" w:rsidR="00EE6B8E" w:rsidRPr="00A53250" w:rsidRDefault="00EE6B8E" w:rsidP="00EE6B8E">
      <w:pPr>
        <w:numPr>
          <w:ilvl w:val="2"/>
          <w:numId w:val="21"/>
        </w:numPr>
        <w:tabs>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 xml:space="preserve">Portal Nacional de Contratações Públicas (PNCP); </w:t>
      </w:r>
    </w:p>
    <w:p w14:paraId="5FECC8E8" w14:textId="77777777" w:rsidR="00EE6B8E" w:rsidRPr="00A53250" w:rsidRDefault="00EE6B8E" w:rsidP="00EE6B8E">
      <w:pPr>
        <w:numPr>
          <w:ilvl w:val="2"/>
          <w:numId w:val="21"/>
        </w:numPr>
        <w:tabs>
          <w:tab w:val="left" w:pos="1134"/>
        </w:tabs>
        <w:spacing w:after="0" w:line="240" w:lineRule="auto"/>
        <w:ind w:left="1134" w:hanging="992"/>
        <w:jc w:val="both"/>
        <w:rPr>
          <w:rFonts w:ascii="Times New Roman" w:hAnsi="Times New Roman"/>
          <w:sz w:val="21"/>
          <w:szCs w:val="21"/>
        </w:rPr>
      </w:pPr>
      <w:r w:rsidRPr="00A53250">
        <w:rPr>
          <w:rFonts w:ascii="Times New Roman" w:hAnsi="Times New Roman"/>
          <w:sz w:val="21"/>
          <w:szCs w:val="21"/>
        </w:rPr>
        <w:t xml:space="preserve">Portal da Transparência Municipal: </w:t>
      </w:r>
      <w:hyperlink r:id="rId19" w:history="1">
        <w:r w:rsidRPr="00A53250">
          <w:rPr>
            <w:rFonts w:ascii="Times New Roman" w:hAnsi="Times New Roman"/>
            <w:sz w:val="21"/>
            <w:szCs w:val="21"/>
          </w:rPr>
          <w:t>https://marcelinovieira.rn.gov.br/licitacaolista.php</w:t>
        </w:r>
      </w:hyperlink>
      <w:r w:rsidRPr="00A53250">
        <w:rPr>
          <w:rFonts w:ascii="Times New Roman" w:hAnsi="Times New Roman"/>
          <w:sz w:val="21"/>
          <w:szCs w:val="21"/>
        </w:rPr>
        <w:t xml:space="preserve"> </w:t>
      </w:r>
    </w:p>
    <w:p w14:paraId="19E44BE4" w14:textId="77777777" w:rsidR="00EE6B8E" w:rsidRPr="00A53250" w:rsidRDefault="00EE6B8E" w:rsidP="00EE6B8E">
      <w:pPr>
        <w:numPr>
          <w:ilvl w:val="2"/>
          <w:numId w:val="21"/>
        </w:numPr>
        <w:tabs>
          <w:tab w:val="left" w:pos="1134"/>
        </w:tabs>
        <w:spacing w:after="0" w:line="240" w:lineRule="auto"/>
        <w:ind w:left="0" w:firstLine="142"/>
        <w:jc w:val="both"/>
        <w:rPr>
          <w:rFonts w:ascii="Times New Roman" w:hAnsi="Times New Roman"/>
          <w:sz w:val="21"/>
          <w:szCs w:val="21"/>
        </w:rPr>
      </w:pPr>
      <w:r w:rsidRPr="00A53250">
        <w:rPr>
          <w:rFonts w:ascii="Times New Roman" w:hAnsi="Times New Roman"/>
          <w:sz w:val="21"/>
          <w:szCs w:val="21"/>
        </w:rPr>
        <w:t>Tribunal de Contas do Estado do Rio Grande do Norte - TCE-RN</w:t>
      </w:r>
    </w:p>
    <w:p w14:paraId="66403AF9" w14:textId="77777777" w:rsidR="00EE6B8E" w:rsidRPr="00A53250" w:rsidRDefault="00EE6B8E" w:rsidP="00373DED">
      <w:pPr>
        <w:numPr>
          <w:ilvl w:val="1"/>
          <w:numId w:val="21"/>
        </w:numPr>
        <w:tabs>
          <w:tab w:val="left" w:pos="851"/>
        </w:tabs>
        <w:spacing w:after="120" w:line="240" w:lineRule="auto"/>
        <w:ind w:left="0" w:firstLine="0"/>
        <w:jc w:val="both"/>
        <w:rPr>
          <w:rFonts w:ascii="Times New Roman" w:hAnsi="Times New Roman"/>
          <w:sz w:val="21"/>
          <w:szCs w:val="21"/>
        </w:rPr>
      </w:pPr>
      <w:r w:rsidRPr="00A53250">
        <w:rPr>
          <w:rFonts w:ascii="Times New Roman" w:hAnsi="Times New Roman"/>
          <w:sz w:val="21"/>
          <w:szCs w:val="21"/>
        </w:rPr>
        <w:t>Integram este Edital, para todos os fins e efeitos, os seguintes anexos:</w:t>
      </w:r>
    </w:p>
    <w:p w14:paraId="6FB2A784" w14:textId="77777777" w:rsidR="008621E6" w:rsidRDefault="00EE6B8E" w:rsidP="00373DED">
      <w:pPr>
        <w:spacing w:before="120" w:after="60"/>
        <w:jc w:val="both"/>
        <w:rPr>
          <w:rFonts w:ascii="Times New Roman" w:hAnsi="Times New Roman"/>
          <w:bCs/>
          <w:sz w:val="21"/>
          <w:szCs w:val="21"/>
        </w:rPr>
      </w:pPr>
      <w:r w:rsidRPr="00A53250">
        <w:rPr>
          <w:rFonts w:ascii="Times New Roman" w:hAnsi="Times New Roman"/>
          <w:b/>
          <w:sz w:val="21"/>
          <w:szCs w:val="21"/>
        </w:rPr>
        <w:t xml:space="preserve">ANEXO I – </w:t>
      </w:r>
      <w:r w:rsidRPr="00A53250">
        <w:rPr>
          <w:rFonts w:ascii="Times New Roman" w:hAnsi="Times New Roman"/>
          <w:bCs/>
          <w:sz w:val="21"/>
          <w:szCs w:val="21"/>
        </w:rPr>
        <w:t>MODELO D</w:t>
      </w:r>
      <w:r w:rsidR="008621E6">
        <w:rPr>
          <w:rFonts w:ascii="Times New Roman" w:hAnsi="Times New Roman"/>
          <w:bCs/>
          <w:sz w:val="21"/>
          <w:szCs w:val="21"/>
        </w:rPr>
        <w:t>A FICHA TÉCNICA</w:t>
      </w:r>
    </w:p>
    <w:p w14:paraId="6BEBF1D1" w14:textId="202AEF52" w:rsidR="00EE6B8E" w:rsidRPr="00A53250" w:rsidRDefault="00EE6B8E" w:rsidP="00373DED">
      <w:pPr>
        <w:spacing w:before="120" w:after="60"/>
        <w:jc w:val="both"/>
        <w:rPr>
          <w:rFonts w:ascii="Times New Roman" w:hAnsi="Times New Roman"/>
          <w:sz w:val="21"/>
          <w:szCs w:val="21"/>
        </w:rPr>
      </w:pPr>
      <w:r w:rsidRPr="00A53250">
        <w:rPr>
          <w:rFonts w:ascii="Times New Roman" w:hAnsi="Times New Roman"/>
          <w:b/>
          <w:sz w:val="21"/>
          <w:szCs w:val="21"/>
        </w:rPr>
        <w:t xml:space="preserve">ANEXO II </w:t>
      </w:r>
      <w:r w:rsidR="008621E6" w:rsidRPr="00A53250">
        <w:rPr>
          <w:rFonts w:ascii="Times New Roman" w:hAnsi="Times New Roman"/>
          <w:b/>
          <w:sz w:val="21"/>
          <w:szCs w:val="21"/>
        </w:rPr>
        <w:t xml:space="preserve">– </w:t>
      </w:r>
      <w:r w:rsidR="008621E6" w:rsidRPr="00A53250">
        <w:rPr>
          <w:rFonts w:ascii="Times New Roman" w:hAnsi="Times New Roman"/>
          <w:bCs/>
          <w:sz w:val="21"/>
          <w:szCs w:val="21"/>
        </w:rPr>
        <w:t>MODELO D</w:t>
      </w:r>
      <w:r w:rsidR="008621E6">
        <w:rPr>
          <w:rFonts w:ascii="Times New Roman" w:hAnsi="Times New Roman"/>
          <w:bCs/>
          <w:sz w:val="21"/>
          <w:szCs w:val="21"/>
        </w:rPr>
        <w:t>A</w:t>
      </w:r>
      <w:r w:rsidR="008621E6" w:rsidRPr="00A53250">
        <w:rPr>
          <w:rFonts w:ascii="Times New Roman" w:hAnsi="Times New Roman"/>
          <w:bCs/>
          <w:sz w:val="21"/>
          <w:szCs w:val="21"/>
        </w:rPr>
        <w:t xml:space="preserve"> PROPOSTA DE PREÇOS</w:t>
      </w:r>
    </w:p>
    <w:p w14:paraId="55A8CE6B" w14:textId="7003A30D" w:rsidR="00EE6B8E" w:rsidRPr="00A53250" w:rsidRDefault="00EE6B8E" w:rsidP="00373DED">
      <w:pPr>
        <w:spacing w:before="120" w:after="60"/>
        <w:jc w:val="both"/>
        <w:rPr>
          <w:rFonts w:ascii="Times New Roman" w:hAnsi="Times New Roman"/>
          <w:sz w:val="21"/>
          <w:szCs w:val="21"/>
        </w:rPr>
      </w:pPr>
      <w:r w:rsidRPr="00A53250">
        <w:rPr>
          <w:rFonts w:ascii="Times New Roman" w:hAnsi="Times New Roman"/>
          <w:b/>
          <w:sz w:val="21"/>
          <w:szCs w:val="21"/>
        </w:rPr>
        <w:t xml:space="preserve">ANEXO III </w:t>
      </w:r>
      <w:r w:rsidR="008621E6" w:rsidRPr="00A53250">
        <w:rPr>
          <w:rFonts w:ascii="Times New Roman" w:hAnsi="Times New Roman"/>
          <w:b/>
          <w:sz w:val="21"/>
          <w:szCs w:val="21"/>
        </w:rPr>
        <w:t xml:space="preserve">– </w:t>
      </w:r>
      <w:r w:rsidR="008621E6" w:rsidRPr="00A53250">
        <w:rPr>
          <w:rFonts w:ascii="Times New Roman" w:hAnsi="Times New Roman"/>
          <w:sz w:val="21"/>
          <w:szCs w:val="21"/>
        </w:rPr>
        <w:t>MODELO DE DECLARAÇÕES (devem constar na Habilitação)</w:t>
      </w:r>
    </w:p>
    <w:p w14:paraId="4803C380" w14:textId="06172EE0" w:rsidR="00EE6B8E" w:rsidRPr="00A53250" w:rsidRDefault="00EE6B8E" w:rsidP="00373DED">
      <w:pPr>
        <w:spacing w:before="120" w:after="60"/>
        <w:jc w:val="both"/>
        <w:rPr>
          <w:rFonts w:ascii="Times New Roman" w:hAnsi="Times New Roman"/>
          <w:b/>
          <w:sz w:val="21"/>
          <w:szCs w:val="21"/>
        </w:rPr>
      </w:pPr>
      <w:r w:rsidRPr="00A53250">
        <w:rPr>
          <w:rFonts w:ascii="Times New Roman" w:hAnsi="Times New Roman"/>
          <w:b/>
          <w:sz w:val="21"/>
          <w:szCs w:val="21"/>
        </w:rPr>
        <w:t>ANEXO IV</w:t>
      </w:r>
      <w:r w:rsidR="008621E6">
        <w:rPr>
          <w:rFonts w:ascii="Times New Roman" w:hAnsi="Times New Roman"/>
          <w:b/>
          <w:sz w:val="21"/>
          <w:szCs w:val="21"/>
        </w:rPr>
        <w:t xml:space="preserve"> </w:t>
      </w:r>
      <w:r w:rsidR="008621E6" w:rsidRPr="00A53250">
        <w:rPr>
          <w:rFonts w:ascii="Times New Roman" w:hAnsi="Times New Roman"/>
          <w:b/>
          <w:sz w:val="21"/>
          <w:szCs w:val="21"/>
        </w:rPr>
        <w:t xml:space="preserve">– </w:t>
      </w:r>
      <w:r w:rsidR="008621E6" w:rsidRPr="00A53250">
        <w:rPr>
          <w:rFonts w:ascii="Times New Roman" w:hAnsi="Times New Roman"/>
          <w:sz w:val="21"/>
          <w:szCs w:val="21"/>
        </w:rPr>
        <w:t>TERMO DE REFERÊNCIA</w:t>
      </w:r>
    </w:p>
    <w:p w14:paraId="536FDD2A" w14:textId="3C531F5E" w:rsidR="00EE6B8E" w:rsidRDefault="00EE6B8E" w:rsidP="00373DED">
      <w:pPr>
        <w:spacing w:before="120" w:after="60"/>
        <w:jc w:val="both"/>
        <w:rPr>
          <w:rFonts w:ascii="Times New Roman" w:hAnsi="Times New Roman"/>
          <w:sz w:val="21"/>
          <w:szCs w:val="21"/>
        </w:rPr>
      </w:pPr>
      <w:r w:rsidRPr="00A53250">
        <w:rPr>
          <w:rFonts w:ascii="Times New Roman" w:hAnsi="Times New Roman"/>
          <w:b/>
          <w:sz w:val="21"/>
          <w:szCs w:val="21"/>
        </w:rPr>
        <w:lastRenderedPageBreak/>
        <w:t xml:space="preserve">ANEXO V </w:t>
      </w:r>
      <w:r w:rsidR="008621E6" w:rsidRPr="00A53250">
        <w:rPr>
          <w:rFonts w:ascii="Times New Roman" w:hAnsi="Times New Roman"/>
          <w:b/>
          <w:sz w:val="21"/>
          <w:szCs w:val="21"/>
        </w:rPr>
        <w:t xml:space="preserve">– </w:t>
      </w:r>
      <w:r w:rsidR="008621E6" w:rsidRPr="00A53250">
        <w:rPr>
          <w:rFonts w:ascii="Times New Roman" w:hAnsi="Times New Roman"/>
          <w:bCs/>
          <w:sz w:val="21"/>
          <w:szCs w:val="21"/>
        </w:rPr>
        <w:t>MINUTA DA ATA DE REGISTRO DE PREÇOS</w:t>
      </w:r>
    </w:p>
    <w:p w14:paraId="61EEC2C1" w14:textId="6AEB545D" w:rsidR="008621E6" w:rsidRPr="008621E6" w:rsidRDefault="008621E6" w:rsidP="00373DED">
      <w:pPr>
        <w:spacing w:before="120" w:after="60"/>
        <w:jc w:val="both"/>
        <w:rPr>
          <w:rFonts w:ascii="Times New Roman" w:hAnsi="Times New Roman"/>
          <w:b/>
          <w:bCs/>
          <w:sz w:val="21"/>
          <w:szCs w:val="21"/>
        </w:rPr>
      </w:pPr>
      <w:r>
        <w:rPr>
          <w:rFonts w:ascii="Times New Roman" w:hAnsi="Times New Roman"/>
          <w:b/>
          <w:bCs/>
          <w:sz w:val="21"/>
          <w:szCs w:val="21"/>
        </w:rPr>
        <w:t xml:space="preserve">ANEXO VI </w:t>
      </w:r>
      <w:r w:rsidRPr="00A53250">
        <w:rPr>
          <w:rFonts w:ascii="Times New Roman" w:hAnsi="Times New Roman"/>
          <w:b/>
          <w:sz w:val="21"/>
          <w:szCs w:val="21"/>
        </w:rPr>
        <w:t xml:space="preserve">– </w:t>
      </w:r>
      <w:r w:rsidRPr="00A53250">
        <w:rPr>
          <w:rFonts w:ascii="Times New Roman" w:hAnsi="Times New Roman"/>
          <w:sz w:val="21"/>
          <w:szCs w:val="21"/>
        </w:rPr>
        <w:t>MINUTA DO CONTRATO</w:t>
      </w:r>
    </w:p>
    <w:p w14:paraId="05848208" w14:textId="77777777" w:rsidR="00EE6B8E" w:rsidRPr="001E58DB" w:rsidRDefault="00EE6B8E" w:rsidP="001921FF">
      <w:pPr>
        <w:pStyle w:val="NormalWeb"/>
        <w:spacing w:before="0" w:beforeAutospacing="0" w:after="0" w:afterAutospacing="0"/>
        <w:jc w:val="right"/>
        <w:rPr>
          <w:sz w:val="22"/>
          <w:szCs w:val="22"/>
        </w:rPr>
      </w:pPr>
      <w:r w:rsidRPr="001E58DB">
        <w:rPr>
          <w:sz w:val="22"/>
          <w:szCs w:val="22"/>
        </w:rPr>
        <w:t xml:space="preserve">Marcelino Vieira-RN, </w:t>
      </w:r>
      <w:r w:rsidR="002035C0">
        <w:rPr>
          <w:sz w:val="22"/>
          <w:szCs w:val="22"/>
        </w:rPr>
        <w:t>11</w:t>
      </w:r>
      <w:r w:rsidR="001E58DB" w:rsidRPr="001E58DB">
        <w:rPr>
          <w:sz w:val="22"/>
          <w:szCs w:val="22"/>
        </w:rPr>
        <w:t xml:space="preserve"> de abril</w:t>
      </w:r>
      <w:r w:rsidRPr="001E58DB">
        <w:rPr>
          <w:sz w:val="22"/>
          <w:szCs w:val="22"/>
        </w:rPr>
        <w:t xml:space="preserve"> de 2025.</w:t>
      </w:r>
    </w:p>
    <w:p w14:paraId="477D245A" w14:textId="77777777" w:rsidR="00EE6B8E" w:rsidRDefault="00EE6B8E" w:rsidP="001921FF">
      <w:pPr>
        <w:pStyle w:val="NormalWeb"/>
        <w:spacing w:before="0" w:beforeAutospacing="0" w:after="0" w:afterAutospacing="0"/>
        <w:jc w:val="center"/>
        <w:rPr>
          <w:sz w:val="22"/>
          <w:szCs w:val="22"/>
        </w:rPr>
      </w:pPr>
    </w:p>
    <w:p w14:paraId="26E87A6C" w14:textId="77777777" w:rsidR="001E58DB" w:rsidRPr="001E58DB" w:rsidRDefault="001E58DB" w:rsidP="001921FF">
      <w:pPr>
        <w:pStyle w:val="NormalWeb"/>
        <w:spacing w:before="0" w:beforeAutospacing="0" w:after="0" w:afterAutospacing="0"/>
        <w:jc w:val="center"/>
        <w:rPr>
          <w:sz w:val="22"/>
          <w:szCs w:val="22"/>
        </w:rPr>
      </w:pPr>
    </w:p>
    <w:p w14:paraId="3FAD4006" w14:textId="77777777" w:rsidR="00EE6B8E" w:rsidRPr="001E58DB" w:rsidRDefault="00EE6B8E" w:rsidP="001921FF">
      <w:pPr>
        <w:pStyle w:val="NormalWeb"/>
        <w:spacing w:before="0" w:beforeAutospacing="0" w:after="0" w:afterAutospacing="0"/>
        <w:jc w:val="center"/>
        <w:rPr>
          <w:bCs/>
          <w:sz w:val="22"/>
          <w:szCs w:val="22"/>
        </w:rPr>
      </w:pPr>
      <w:r w:rsidRPr="001E58DB">
        <w:rPr>
          <w:bCs/>
          <w:sz w:val="22"/>
          <w:szCs w:val="22"/>
        </w:rPr>
        <w:t xml:space="preserve">Sônia Maria Fernandes de Lima  </w:t>
      </w:r>
    </w:p>
    <w:p w14:paraId="747E0842" w14:textId="77777777" w:rsidR="00EE6B8E" w:rsidRPr="001E58DB" w:rsidRDefault="00EE6B8E" w:rsidP="001921FF">
      <w:pPr>
        <w:pStyle w:val="NormalWeb"/>
        <w:spacing w:before="0" w:beforeAutospacing="0" w:after="0" w:afterAutospacing="0"/>
        <w:jc w:val="center"/>
        <w:rPr>
          <w:bCs/>
          <w:sz w:val="22"/>
          <w:szCs w:val="22"/>
        </w:rPr>
      </w:pPr>
      <w:r w:rsidRPr="001E58DB">
        <w:rPr>
          <w:bCs/>
          <w:sz w:val="22"/>
          <w:szCs w:val="22"/>
        </w:rPr>
        <w:t xml:space="preserve">Secretaria Municipal de Administração </w:t>
      </w:r>
    </w:p>
    <w:p w14:paraId="220FC344" w14:textId="77777777" w:rsidR="00EE6B8E" w:rsidRPr="001E58DB" w:rsidRDefault="00EE6B8E" w:rsidP="001921FF">
      <w:pPr>
        <w:pStyle w:val="NormalWeb"/>
        <w:spacing w:before="0" w:beforeAutospacing="0" w:after="0" w:afterAutospacing="0"/>
        <w:jc w:val="center"/>
        <w:rPr>
          <w:bCs/>
          <w:sz w:val="22"/>
          <w:szCs w:val="22"/>
        </w:rPr>
      </w:pPr>
      <w:r w:rsidRPr="001E58DB">
        <w:rPr>
          <w:bCs/>
          <w:sz w:val="22"/>
          <w:szCs w:val="22"/>
        </w:rPr>
        <w:t>Responsável pelo Edital</w:t>
      </w:r>
    </w:p>
    <w:p w14:paraId="51C2C1C6" w14:textId="77777777" w:rsidR="00EE6B8E" w:rsidRPr="00A53250" w:rsidRDefault="00EE6B8E" w:rsidP="001921FF">
      <w:pPr>
        <w:pStyle w:val="NormalWeb"/>
        <w:spacing w:before="0" w:beforeAutospacing="0" w:after="0" w:afterAutospacing="0"/>
        <w:jc w:val="center"/>
        <w:rPr>
          <w:sz w:val="21"/>
          <w:szCs w:val="21"/>
        </w:rPr>
      </w:pPr>
    </w:p>
    <w:p w14:paraId="37909A01" w14:textId="77777777" w:rsidR="00EE6B8E" w:rsidRPr="00A53250" w:rsidRDefault="00EE6B8E" w:rsidP="00D74735">
      <w:pPr>
        <w:spacing w:after="0"/>
        <w:rPr>
          <w:rFonts w:ascii="Times New Roman" w:hAnsi="Times New Roman"/>
          <w:sz w:val="21"/>
          <w:szCs w:val="21"/>
        </w:rPr>
      </w:pPr>
      <w:r w:rsidRPr="00A53250">
        <w:rPr>
          <w:sz w:val="21"/>
          <w:szCs w:val="21"/>
        </w:rPr>
        <w:br w:type="page"/>
      </w:r>
    </w:p>
    <w:p w14:paraId="4170E05F" w14:textId="77777777" w:rsidR="00EE6B8E" w:rsidRDefault="00EE6B8E" w:rsidP="00D74735">
      <w:pPr>
        <w:pStyle w:val="NormalWeb"/>
        <w:spacing w:before="0" w:beforeAutospacing="0" w:after="0" w:afterAutospacing="0"/>
        <w:jc w:val="center"/>
        <w:rPr>
          <w:sz w:val="21"/>
          <w:szCs w:val="21"/>
        </w:rPr>
      </w:pPr>
    </w:p>
    <w:p w14:paraId="2256CF29" w14:textId="77777777" w:rsidR="005633D3" w:rsidRPr="00A53250" w:rsidRDefault="005633D3" w:rsidP="005633D3">
      <w:pPr>
        <w:spacing w:after="0"/>
        <w:rPr>
          <w:rFonts w:ascii="Times New Roman" w:hAnsi="Times New Roman"/>
          <w:sz w:val="21"/>
          <w:szCs w:val="21"/>
        </w:rPr>
      </w:pPr>
    </w:p>
    <w:p w14:paraId="77562DAF" w14:textId="77777777" w:rsidR="005633D3" w:rsidRPr="00A53250" w:rsidRDefault="005633D3" w:rsidP="005633D3">
      <w:pPr>
        <w:pStyle w:val="NormalWeb"/>
        <w:spacing w:before="0" w:beforeAutospacing="0" w:after="0" w:afterAutospacing="0"/>
        <w:jc w:val="center"/>
        <w:rPr>
          <w:sz w:val="21"/>
          <w:szCs w:val="21"/>
        </w:rPr>
      </w:pPr>
    </w:p>
    <w:p w14:paraId="2FA30F64" w14:textId="17D8B9F3" w:rsidR="005633D3" w:rsidRPr="00A53250" w:rsidRDefault="005633D3" w:rsidP="005633D3">
      <w:pPr>
        <w:pBdr>
          <w:top w:val="single" w:sz="4" w:space="1" w:color="000000"/>
          <w:bottom w:val="single" w:sz="4" w:space="1" w:color="000000"/>
        </w:pBdr>
        <w:shd w:val="clear" w:color="auto" w:fill="D6E3BC"/>
        <w:spacing w:after="0"/>
        <w:jc w:val="center"/>
        <w:rPr>
          <w:rFonts w:ascii="Times New Roman" w:hAnsi="Times New Roman"/>
          <w:b/>
          <w:sz w:val="21"/>
          <w:szCs w:val="21"/>
        </w:rPr>
      </w:pPr>
      <w:r w:rsidRPr="00A53250">
        <w:rPr>
          <w:rFonts w:ascii="Times New Roman" w:hAnsi="Times New Roman"/>
          <w:b/>
          <w:sz w:val="21"/>
          <w:szCs w:val="21"/>
        </w:rPr>
        <w:t xml:space="preserve">ANEXO I – </w:t>
      </w:r>
      <w:r>
        <w:rPr>
          <w:rFonts w:ascii="Times New Roman" w:hAnsi="Times New Roman"/>
          <w:b/>
          <w:sz w:val="21"/>
          <w:szCs w:val="21"/>
        </w:rPr>
        <w:t xml:space="preserve">MODELO </w:t>
      </w:r>
      <w:r w:rsidRPr="00A53250">
        <w:rPr>
          <w:rFonts w:ascii="Times New Roman" w:hAnsi="Times New Roman"/>
          <w:b/>
          <w:sz w:val="21"/>
          <w:szCs w:val="21"/>
        </w:rPr>
        <w:t>D</w:t>
      </w:r>
      <w:r>
        <w:rPr>
          <w:rFonts w:ascii="Times New Roman" w:hAnsi="Times New Roman"/>
          <w:b/>
          <w:sz w:val="21"/>
          <w:szCs w:val="21"/>
        </w:rPr>
        <w:t>A FICHA TÉCNICA</w:t>
      </w:r>
    </w:p>
    <w:p w14:paraId="0B3AD7AE" w14:textId="77777777" w:rsidR="005633D3" w:rsidRDefault="005633D3" w:rsidP="005633D3">
      <w:pPr>
        <w:spacing w:after="0"/>
        <w:rPr>
          <w:rFonts w:ascii="Times New Roman" w:hAnsi="Times New Roman"/>
          <w:b/>
          <w:sz w:val="21"/>
          <w:szCs w:val="21"/>
        </w:rPr>
      </w:pPr>
    </w:p>
    <w:p w14:paraId="1D922953" w14:textId="70626EA0" w:rsidR="005633D3" w:rsidRPr="00A53250" w:rsidRDefault="005633D3" w:rsidP="005633D3">
      <w:pPr>
        <w:spacing w:after="0"/>
        <w:rPr>
          <w:rFonts w:ascii="Times New Roman" w:hAnsi="Times New Roman"/>
          <w:b/>
          <w:sz w:val="21"/>
          <w:szCs w:val="21"/>
        </w:rPr>
      </w:pPr>
      <w:r w:rsidRPr="00A53250">
        <w:rPr>
          <w:rFonts w:ascii="Times New Roman" w:hAnsi="Times New Roman"/>
          <w:b/>
          <w:sz w:val="21"/>
          <w:szCs w:val="21"/>
        </w:rPr>
        <w:t>PREFEITURA MUNICIPAL DE MARCELINO VIEIRA-RN</w:t>
      </w:r>
    </w:p>
    <w:p w14:paraId="0B481F43" w14:textId="77777777" w:rsidR="005633D3" w:rsidRPr="00A53250" w:rsidRDefault="005633D3" w:rsidP="005633D3">
      <w:pPr>
        <w:spacing w:after="0"/>
        <w:rPr>
          <w:rFonts w:ascii="Times New Roman" w:hAnsi="Times New Roman"/>
          <w:b/>
          <w:sz w:val="21"/>
          <w:szCs w:val="21"/>
        </w:rPr>
      </w:pPr>
      <w:r w:rsidRPr="00A53250">
        <w:rPr>
          <w:rFonts w:ascii="Times New Roman" w:hAnsi="Times New Roman"/>
          <w:b/>
          <w:sz w:val="21"/>
          <w:szCs w:val="21"/>
        </w:rPr>
        <w:t>PROCESSO ADMINISTRATIVO Nº 000022/25</w:t>
      </w:r>
    </w:p>
    <w:p w14:paraId="68E3F31A" w14:textId="77777777" w:rsidR="005633D3" w:rsidRPr="00A53250" w:rsidRDefault="005633D3" w:rsidP="005633D3">
      <w:pPr>
        <w:spacing w:after="0"/>
        <w:rPr>
          <w:rFonts w:ascii="Times New Roman" w:hAnsi="Times New Roman"/>
          <w:b/>
          <w:sz w:val="21"/>
          <w:szCs w:val="21"/>
        </w:rPr>
      </w:pPr>
      <w:r w:rsidRPr="00A53250">
        <w:rPr>
          <w:rFonts w:ascii="Times New Roman" w:hAnsi="Times New Roman"/>
          <w:b/>
          <w:sz w:val="21"/>
          <w:szCs w:val="21"/>
        </w:rPr>
        <w:t>LICITAÇÃO Nº. 008-PE/2025</w:t>
      </w:r>
    </w:p>
    <w:p w14:paraId="0BF21B45" w14:textId="77777777" w:rsidR="005633D3" w:rsidRDefault="005633D3" w:rsidP="005633D3">
      <w:pPr>
        <w:spacing w:after="0"/>
        <w:jc w:val="both"/>
        <w:rPr>
          <w:rFonts w:ascii="Times New Roman" w:hAnsi="Times New Roman"/>
          <w:b/>
          <w:bCs/>
          <w:sz w:val="21"/>
          <w:szCs w:val="21"/>
        </w:rPr>
      </w:pPr>
    </w:p>
    <w:p w14:paraId="620CCBFA" w14:textId="77777777" w:rsidR="005633D3" w:rsidRPr="00A53250" w:rsidRDefault="005633D3" w:rsidP="005633D3">
      <w:pPr>
        <w:spacing w:after="0"/>
        <w:jc w:val="both"/>
        <w:rPr>
          <w:rFonts w:ascii="Times New Roman" w:hAnsi="Times New Roman"/>
          <w:sz w:val="21"/>
          <w:szCs w:val="21"/>
        </w:rPr>
      </w:pPr>
      <w:r w:rsidRPr="00A53250">
        <w:rPr>
          <w:rFonts w:ascii="Times New Roman" w:hAnsi="Times New Roman"/>
          <w:b/>
          <w:bCs/>
          <w:sz w:val="21"/>
          <w:szCs w:val="21"/>
        </w:rPr>
        <w:t>Objeto:</w:t>
      </w:r>
      <w:r w:rsidRPr="00A53250">
        <w:rPr>
          <w:rFonts w:ascii="Times New Roman" w:hAnsi="Times New Roman"/>
          <w:sz w:val="21"/>
          <w:szCs w:val="21"/>
        </w:rPr>
        <w:t xml:space="preserve"> Registro de Preços para aquisição de eletrodomésticos, mediante requisição para atender as necessidades das unidades da Administração do município de Marcelino Vieira-RN</w:t>
      </w:r>
    </w:p>
    <w:p w14:paraId="1FFA3294" w14:textId="77777777" w:rsidR="005633D3" w:rsidRPr="00A53250" w:rsidRDefault="005633D3" w:rsidP="005633D3">
      <w:pPr>
        <w:spacing w:after="0"/>
        <w:jc w:val="both"/>
        <w:rPr>
          <w:rFonts w:ascii="Times New Roman" w:hAnsi="Times New Roman"/>
          <w:sz w:val="21"/>
          <w:szCs w:val="21"/>
        </w:rPr>
      </w:pPr>
    </w:p>
    <w:p w14:paraId="528AA7BA" w14:textId="77777777" w:rsidR="005633D3" w:rsidRPr="00A53250" w:rsidRDefault="005633D3" w:rsidP="005633D3">
      <w:pPr>
        <w:spacing w:after="0"/>
        <w:jc w:val="both"/>
        <w:rPr>
          <w:rFonts w:ascii="Times New Roman" w:hAnsi="Times New Roman"/>
          <w:sz w:val="21"/>
          <w:szCs w:val="21"/>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4961"/>
        <w:gridCol w:w="2268"/>
        <w:gridCol w:w="851"/>
        <w:gridCol w:w="993"/>
      </w:tblGrid>
      <w:tr w:rsidR="005633D3" w:rsidRPr="00ED6D48" w14:paraId="2344F8FB" w14:textId="77777777" w:rsidTr="00ED6D48">
        <w:trPr>
          <w:trHeight w:val="20"/>
        </w:trPr>
        <w:tc>
          <w:tcPr>
            <w:tcW w:w="709" w:type="dxa"/>
            <w:shd w:val="clear" w:color="auto" w:fill="D9D9D9"/>
            <w:vAlign w:val="center"/>
          </w:tcPr>
          <w:p w14:paraId="2C516383" w14:textId="77777777" w:rsidR="005633D3" w:rsidRPr="00ED6D48" w:rsidRDefault="005633D3" w:rsidP="005633D3">
            <w:pPr>
              <w:spacing w:after="0"/>
              <w:ind w:left="-79" w:right="-135"/>
              <w:jc w:val="center"/>
              <w:rPr>
                <w:rFonts w:ascii="Times New Roman" w:hAnsi="Times New Roman"/>
                <w:b/>
              </w:rPr>
            </w:pPr>
            <w:r w:rsidRPr="00ED6D48">
              <w:rPr>
                <w:rFonts w:ascii="Times New Roman" w:hAnsi="Times New Roman"/>
                <w:b/>
              </w:rPr>
              <w:t>ITEM</w:t>
            </w:r>
          </w:p>
        </w:tc>
        <w:tc>
          <w:tcPr>
            <w:tcW w:w="4961" w:type="dxa"/>
            <w:shd w:val="clear" w:color="auto" w:fill="D9D9D9"/>
            <w:vAlign w:val="center"/>
          </w:tcPr>
          <w:p w14:paraId="4963635E" w14:textId="77777777" w:rsidR="005633D3" w:rsidRPr="00ED6D48" w:rsidRDefault="005633D3" w:rsidP="005633D3">
            <w:pPr>
              <w:spacing w:after="0"/>
              <w:ind w:left="-79" w:right="-135"/>
              <w:jc w:val="center"/>
              <w:rPr>
                <w:rFonts w:ascii="Times New Roman" w:hAnsi="Times New Roman"/>
                <w:b/>
              </w:rPr>
            </w:pPr>
            <w:r w:rsidRPr="00ED6D48">
              <w:rPr>
                <w:rFonts w:ascii="Times New Roman" w:hAnsi="Times New Roman"/>
                <w:b/>
              </w:rPr>
              <w:t>DESCRIÇÃO DO ITEM</w:t>
            </w:r>
          </w:p>
        </w:tc>
        <w:tc>
          <w:tcPr>
            <w:tcW w:w="2268" w:type="dxa"/>
            <w:shd w:val="clear" w:color="auto" w:fill="D9D9D9"/>
            <w:vAlign w:val="center"/>
          </w:tcPr>
          <w:p w14:paraId="04E7F1A2" w14:textId="571F0F85" w:rsidR="005633D3" w:rsidRPr="00ED6D48" w:rsidRDefault="005633D3" w:rsidP="00ED6D48">
            <w:pPr>
              <w:spacing w:after="0"/>
              <w:ind w:left="-79" w:right="-135"/>
              <w:jc w:val="center"/>
              <w:rPr>
                <w:rFonts w:ascii="Times New Roman" w:hAnsi="Times New Roman"/>
                <w:b/>
              </w:rPr>
            </w:pPr>
            <w:r w:rsidRPr="00ED6D48">
              <w:rPr>
                <w:rFonts w:ascii="Times New Roman" w:hAnsi="Times New Roman"/>
                <w:b/>
              </w:rPr>
              <w:t>MARCA</w:t>
            </w:r>
            <w:r w:rsidR="00ED6D48">
              <w:rPr>
                <w:rFonts w:ascii="Times New Roman" w:hAnsi="Times New Roman"/>
                <w:b/>
              </w:rPr>
              <w:t xml:space="preserve"> E</w:t>
            </w:r>
          </w:p>
          <w:p w14:paraId="512D7738" w14:textId="77777777" w:rsidR="005633D3" w:rsidRPr="00ED6D48" w:rsidRDefault="005633D3" w:rsidP="00ED6D48">
            <w:pPr>
              <w:spacing w:after="0"/>
              <w:ind w:left="-79" w:right="-135"/>
              <w:jc w:val="center"/>
              <w:rPr>
                <w:rFonts w:ascii="Times New Roman" w:hAnsi="Times New Roman"/>
                <w:b/>
              </w:rPr>
            </w:pPr>
            <w:r w:rsidRPr="00ED6D48">
              <w:rPr>
                <w:rFonts w:ascii="Times New Roman" w:hAnsi="Times New Roman"/>
                <w:b/>
              </w:rPr>
              <w:t>MODELO</w:t>
            </w:r>
          </w:p>
        </w:tc>
        <w:tc>
          <w:tcPr>
            <w:tcW w:w="851" w:type="dxa"/>
            <w:shd w:val="clear" w:color="auto" w:fill="D9D9D9"/>
            <w:vAlign w:val="center"/>
          </w:tcPr>
          <w:p w14:paraId="04E9E5E0" w14:textId="111262DA" w:rsidR="005633D3" w:rsidRPr="00ED6D48" w:rsidRDefault="005633D3" w:rsidP="00ED6D48">
            <w:pPr>
              <w:spacing w:after="0"/>
              <w:ind w:left="-79" w:right="-135"/>
              <w:jc w:val="center"/>
              <w:rPr>
                <w:rFonts w:ascii="Times New Roman" w:hAnsi="Times New Roman"/>
                <w:b/>
              </w:rPr>
            </w:pPr>
            <w:r w:rsidRPr="00ED6D48">
              <w:rPr>
                <w:rFonts w:ascii="Times New Roman" w:hAnsi="Times New Roman"/>
                <w:b/>
              </w:rPr>
              <w:t>UND.</w:t>
            </w:r>
          </w:p>
        </w:tc>
        <w:tc>
          <w:tcPr>
            <w:tcW w:w="993" w:type="dxa"/>
            <w:shd w:val="clear" w:color="auto" w:fill="D9D9D9"/>
            <w:vAlign w:val="center"/>
          </w:tcPr>
          <w:p w14:paraId="314B0470" w14:textId="084CF1CD" w:rsidR="005633D3" w:rsidRPr="00ED6D48" w:rsidRDefault="005633D3" w:rsidP="00ED6D48">
            <w:pPr>
              <w:spacing w:after="0"/>
              <w:ind w:left="-79" w:right="-135"/>
              <w:jc w:val="center"/>
              <w:rPr>
                <w:rFonts w:ascii="Times New Roman" w:hAnsi="Times New Roman"/>
                <w:b/>
              </w:rPr>
            </w:pPr>
            <w:r w:rsidRPr="00ED6D48">
              <w:rPr>
                <w:rFonts w:ascii="Times New Roman" w:hAnsi="Times New Roman"/>
                <w:b/>
              </w:rPr>
              <w:t>QTDE.</w:t>
            </w:r>
          </w:p>
        </w:tc>
      </w:tr>
      <w:tr w:rsidR="00ED6D48" w:rsidRPr="00ED6D48" w14:paraId="71692CD0" w14:textId="77777777" w:rsidTr="00ED6D48">
        <w:trPr>
          <w:trHeight w:val="20"/>
        </w:trPr>
        <w:tc>
          <w:tcPr>
            <w:tcW w:w="709" w:type="dxa"/>
            <w:vAlign w:val="center"/>
          </w:tcPr>
          <w:p w14:paraId="2810818A" w14:textId="76462B9F" w:rsidR="00ED6D48" w:rsidRPr="00ED6D48" w:rsidRDefault="00ED6D48" w:rsidP="00ED6D48">
            <w:pPr>
              <w:spacing w:after="0"/>
              <w:jc w:val="center"/>
              <w:rPr>
                <w:rFonts w:ascii="Times New Roman" w:hAnsi="Times New Roman"/>
              </w:rPr>
            </w:pPr>
            <w:r w:rsidRPr="00ED6D48">
              <w:rPr>
                <w:rFonts w:ascii="Times New Roman" w:hAnsi="Times New Roman"/>
                <w:color w:val="000000"/>
              </w:rPr>
              <w:t>1</w:t>
            </w:r>
          </w:p>
        </w:tc>
        <w:tc>
          <w:tcPr>
            <w:tcW w:w="4961" w:type="dxa"/>
            <w:vAlign w:val="bottom"/>
          </w:tcPr>
          <w:p w14:paraId="1C464222" w14:textId="626ACC22" w:rsidR="00ED6D48" w:rsidRPr="00ED6D48" w:rsidRDefault="00ED6D48" w:rsidP="00ED6D48">
            <w:pPr>
              <w:spacing w:after="0"/>
              <w:jc w:val="both"/>
              <w:rPr>
                <w:rFonts w:ascii="Times New Roman" w:hAnsi="Times New Roman"/>
              </w:rPr>
            </w:pPr>
            <w:r w:rsidRPr="00ED6D48">
              <w:rPr>
                <w:rFonts w:ascii="Times New Roman" w:hAnsi="Times New Roman"/>
                <w:color w:val="000000"/>
              </w:rPr>
              <w:t>Bebedouro Água - tipo: industrial - características adicionais: 4 torneiras latão cromado, serpentina cobre locali voltagem: 110/220 v, material gabinete: aço inoxidável, capacidade água: 200 l, material reservatório água: aço inoxidável. catmat 311387</w:t>
            </w:r>
          </w:p>
        </w:tc>
        <w:tc>
          <w:tcPr>
            <w:tcW w:w="2268" w:type="dxa"/>
            <w:vAlign w:val="center"/>
          </w:tcPr>
          <w:p w14:paraId="4E63D244" w14:textId="77777777" w:rsidR="00ED6D48" w:rsidRPr="00ED6D48" w:rsidRDefault="00ED6D48" w:rsidP="00ED6D48">
            <w:pPr>
              <w:spacing w:after="0"/>
              <w:jc w:val="center"/>
              <w:rPr>
                <w:rFonts w:ascii="Times New Roman" w:hAnsi="Times New Roman"/>
              </w:rPr>
            </w:pPr>
            <w:r w:rsidRPr="00ED6D48">
              <w:rPr>
                <w:rFonts w:ascii="Times New Roman" w:hAnsi="Times New Roman"/>
              </w:rPr>
              <w:t>...</w:t>
            </w:r>
          </w:p>
        </w:tc>
        <w:tc>
          <w:tcPr>
            <w:tcW w:w="851" w:type="dxa"/>
            <w:vAlign w:val="center"/>
          </w:tcPr>
          <w:p w14:paraId="3F176EDE" w14:textId="007784F4"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6D2426B4" w14:textId="29B4D8F0"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71B620A2" w14:textId="77777777" w:rsidTr="00ED6D48">
        <w:trPr>
          <w:trHeight w:val="20"/>
        </w:trPr>
        <w:tc>
          <w:tcPr>
            <w:tcW w:w="709" w:type="dxa"/>
            <w:vAlign w:val="center"/>
          </w:tcPr>
          <w:p w14:paraId="7AE5A623" w14:textId="7D0472D0" w:rsidR="00ED6D48" w:rsidRPr="00ED6D48" w:rsidRDefault="00ED6D48" w:rsidP="00ED6D48">
            <w:pPr>
              <w:spacing w:after="0"/>
              <w:jc w:val="center"/>
              <w:rPr>
                <w:rFonts w:ascii="Times New Roman" w:hAnsi="Times New Roman"/>
              </w:rPr>
            </w:pPr>
            <w:r w:rsidRPr="00ED6D48">
              <w:rPr>
                <w:rFonts w:ascii="Times New Roman" w:hAnsi="Times New Roman"/>
                <w:color w:val="000000"/>
              </w:rPr>
              <w:t>2</w:t>
            </w:r>
          </w:p>
        </w:tc>
        <w:tc>
          <w:tcPr>
            <w:tcW w:w="4961" w:type="dxa"/>
            <w:vAlign w:val="bottom"/>
          </w:tcPr>
          <w:p w14:paraId="57239096" w14:textId="4C54E63F" w:rsidR="00ED6D48" w:rsidRPr="00ED6D48" w:rsidRDefault="00ED6D48" w:rsidP="00ED6D48">
            <w:pPr>
              <w:spacing w:after="0"/>
              <w:jc w:val="both"/>
              <w:rPr>
                <w:rFonts w:ascii="Times New Roman" w:hAnsi="Times New Roman"/>
              </w:rPr>
            </w:pPr>
            <w:r w:rsidRPr="00ED6D48">
              <w:rPr>
                <w:rFonts w:ascii="Times New Roman" w:hAnsi="Times New Roman"/>
                <w:color w:val="000000"/>
              </w:rPr>
              <w:t>Bebedouro Água Garrafão - material: aço galvanizado, tipo: elétrico de coluna, acabamento externo: pintura epóxi pó, capacidade: 20 l, voltagem: 220 v cor: branca, características adicionais: 2 torneiras; depósito água e tampo superior em aço. catmat 401655</w:t>
            </w:r>
          </w:p>
        </w:tc>
        <w:tc>
          <w:tcPr>
            <w:tcW w:w="2268" w:type="dxa"/>
            <w:vAlign w:val="center"/>
          </w:tcPr>
          <w:p w14:paraId="0A6EBEB6" w14:textId="77777777" w:rsidR="00ED6D48" w:rsidRPr="00ED6D48" w:rsidRDefault="00ED6D48" w:rsidP="00ED6D48">
            <w:pPr>
              <w:spacing w:after="0"/>
              <w:jc w:val="center"/>
              <w:rPr>
                <w:rFonts w:ascii="Times New Roman" w:hAnsi="Times New Roman"/>
              </w:rPr>
            </w:pPr>
          </w:p>
        </w:tc>
        <w:tc>
          <w:tcPr>
            <w:tcW w:w="851" w:type="dxa"/>
            <w:vAlign w:val="center"/>
          </w:tcPr>
          <w:p w14:paraId="38383061" w14:textId="04342CBB"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2117DA86" w14:textId="19F342A9" w:rsidR="00ED6D48" w:rsidRPr="00ED6D48" w:rsidRDefault="00ED6D48" w:rsidP="00ED6D48">
            <w:pPr>
              <w:spacing w:after="0"/>
              <w:jc w:val="center"/>
              <w:rPr>
                <w:rFonts w:ascii="Times New Roman" w:hAnsi="Times New Roman"/>
              </w:rPr>
            </w:pPr>
            <w:r w:rsidRPr="00ED6D48">
              <w:rPr>
                <w:rFonts w:ascii="Times New Roman" w:hAnsi="Times New Roman"/>
                <w:color w:val="000000"/>
              </w:rPr>
              <w:t>30</w:t>
            </w:r>
          </w:p>
        </w:tc>
      </w:tr>
      <w:tr w:rsidR="00ED6D48" w:rsidRPr="00ED6D48" w14:paraId="4DF78E06" w14:textId="77777777" w:rsidTr="00ED6D48">
        <w:trPr>
          <w:trHeight w:val="20"/>
        </w:trPr>
        <w:tc>
          <w:tcPr>
            <w:tcW w:w="709" w:type="dxa"/>
            <w:vAlign w:val="center"/>
          </w:tcPr>
          <w:p w14:paraId="0C4A18D7" w14:textId="2EB57FBD" w:rsidR="00ED6D48" w:rsidRPr="00ED6D48" w:rsidRDefault="00ED6D48" w:rsidP="00ED6D48">
            <w:pPr>
              <w:spacing w:after="0"/>
              <w:jc w:val="center"/>
              <w:rPr>
                <w:rFonts w:ascii="Times New Roman" w:hAnsi="Times New Roman"/>
              </w:rPr>
            </w:pPr>
            <w:r w:rsidRPr="00ED6D48">
              <w:rPr>
                <w:rFonts w:ascii="Times New Roman" w:hAnsi="Times New Roman"/>
                <w:color w:val="000000"/>
              </w:rPr>
              <w:t>3</w:t>
            </w:r>
          </w:p>
        </w:tc>
        <w:tc>
          <w:tcPr>
            <w:tcW w:w="4961" w:type="dxa"/>
            <w:vAlign w:val="bottom"/>
          </w:tcPr>
          <w:p w14:paraId="11A7B0EC" w14:textId="58CBC4F9" w:rsidR="00ED6D48" w:rsidRPr="00ED6D48" w:rsidRDefault="00ED6D48" w:rsidP="00ED6D48">
            <w:pPr>
              <w:spacing w:after="0"/>
              <w:jc w:val="both"/>
              <w:rPr>
                <w:rFonts w:ascii="Times New Roman" w:hAnsi="Times New Roman"/>
              </w:rPr>
            </w:pPr>
            <w:r w:rsidRPr="00ED6D48">
              <w:rPr>
                <w:rFonts w:ascii="Times New Roman" w:hAnsi="Times New Roman"/>
                <w:color w:val="000000"/>
              </w:rPr>
              <w:t>Cafeteira Elétrica Capacidade: 0,90 l voltagem: 220 v normas técnicas: aisi 304 características adicionais: café expresso e capuccino/jarra refratária/preta. catmat 263393</w:t>
            </w:r>
          </w:p>
        </w:tc>
        <w:tc>
          <w:tcPr>
            <w:tcW w:w="2268" w:type="dxa"/>
            <w:vAlign w:val="center"/>
          </w:tcPr>
          <w:p w14:paraId="693B05C7" w14:textId="77777777" w:rsidR="00ED6D48" w:rsidRPr="00ED6D48" w:rsidRDefault="00ED6D48" w:rsidP="00ED6D48">
            <w:pPr>
              <w:spacing w:after="0"/>
              <w:jc w:val="center"/>
              <w:rPr>
                <w:rFonts w:ascii="Times New Roman" w:hAnsi="Times New Roman"/>
              </w:rPr>
            </w:pPr>
          </w:p>
        </w:tc>
        <w:tc>
          <w:tcPr>
            <w:tcW w:w="851" w:type="dxa"/>
            <w:vAlign w:val="center"/>
          </w:tcPr>
          <w:p w14:paraId="742B846F" w14:textId="60A4BC3A"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15DE0E16" w14:textId="24510E36" w:rsidR="00ED6D48" w:rsidRPr="00ED6D48" w:rsidRDefault="00ED6D48" w:rsidP="00ED6D48">
            <w:pPr>
              <w:spacing w:after="0"/>
              <w:jc w:val="center"/>
              <w:rPr>
                <w:rFonts w:ascii="Times New Roman" w:hAnsi="Times New Roman"/>
              </w:rPr>
            </w:pPr>
            <w:r w:rsidRPr="00ED6D48">
              <w:rPr>
                <w:rFonts w:ascii="Times New Roman" w:hAnsi="Times New Roman"/>
                <w:color w:val="000000"/>
              </w:rPr>
              <w:t>15</w:t>
            </w:r>
          </w:p>
        </w:tc>
      </w:tr>
      <w:tr w:rsidR="00ED6D48" w:rsidRPr="00ED6D48" w14:paraId="1A5E3AFF" w14:textId="77777777" w:rsidTr="00ED6D48">
        <w:trPr>
          <w:trHeight w:val="20"/>
        </w:trPr>
        <w:tc>
          <w:tcPr>
            <w:tcW w:w="709" w:type="dxa"/>
            <w:vAlign w:val="center"/>
          </w:tcPr>
          <w:p w14:paraId="1FD7B50C" w14:textId="03F237FA" w:rsidR="00ED6D48" w:rsidRPr="00ED6D48" w:rsidRDefault="00ED6D48" w:rsidP="00ED6D48">
            <w:pPr>
              <w:spacing w:after="0"/>
              <w:jc w:val="center"/>
              <w:rPr>
                <w:rFonts w:ascii="Times New Roman" w:hAnsi="Times New Roman"/>
              </w:rPr>
            </w:pPr>
            <w:r w:rsidRPr="00ED6D48">
              <w:rPr>
                <w:rFonts w:ascii="Times New Roman" w:hAnsi="Times New Roman"/>
                <w:color w:val="000000"/>
              </w:rPr>
              <w:t>4</w:t>
            </w:r>
          </w:p>
        </w:tc>
        <w:tc>
          <w:tcPr>
            <w:tcW w:w="4961" w:type="dxa"/>
            <w:vAlign w:val="bottom"/>
          </w:tcPr>
          <w:p w14:paraId="3149415C" w14:textId="653380D1" w:rsidR="00ED6D48" w:rsidRPr="00ED6D48" w:rsidRDefault="00ED6D48" w:rsidP="00ED6D48">
            <w:pPr>
              <w:spacing w:after="0"/>
              <w:jc w:val="both"/>
              <w:rPr>
                <w:rFonts w:ascii="Times New Roman" w:hAnsi="Times New Roman"/>
              </w:rPr>
            </w:pPr>
            <w:r w:rsidRPr="00ED6D48">
              <w:rPr>
                <w:rFonts w:ascii="Times New Roman" w:hAnsi="Times New Roman"/>
                <w:color w:val="000000"/>
              </w:rPr>
              <w:t>Fogão Gás Material: aço inoxidável aplicação: doméstica tipo fogão: convencional quantidade bocas: 5 unid. características adicionais: forno autolimpante, timer, acendimento automático voltagem: bivolt v cor: inox. catmat 482244</w:t>
            </w:r>
          </w:p>
        </w:tc>
        <w:tc>
          <w:tcPr>
            <w:tcW w:w="2268" w:type="dxa"/>
            <w:vAlign w:val="center"/>
          </w:tcPr>
          <w:p w14:paraId="625D4282" w14:textId="77777777" w:rsidR="00ED6D48" w:rsidRPr="00ED6D48" w:rsidRDefault="00ED6D48" w:rsidP="00ED6D48">
            <w:pPr>
              <w:spacing w:after="0"/>
              <w:jc w:val="center"/>
              <w:rPr>
                <w:rFonts w:ascii="Times New Roman" w:hAnsi="Times New Roman"/>
              </w:rPr>
            </w:pPr>
          </w:p>
        </w:tc>
        <w:tc>
          <w:tcPr>
            <w:tcW w:w="851" w:type="dxa"/>
            <w:vAlign w:val="center"/>
          </w:tcPr>
          <w:p w14:paraId="2B7BC2CB" w14:textId="2AD5EE8C"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6179A018" w14:textId="549AE5AA"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54D3AB59" w14:textId="77777777" w:rsidTr="00ED6D48">
        <w:trPr>
          <w:trHeight w:val="20"/>
        </w:trPr>
        <w:tc>
          <w:tcPr>
            <w:tcW w:w="709" w:type="dxa"/>
            <w:vAlign w:val="center"/>
          </w:tcPr>
          <w:p w14:paraId="27B173A8" w14:textId="7E5A1BC7"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c>
          <w:tcPr>
            <w:tcW w:w="4961" w:type="dxa"/>
            <w:vAlign w:val="bottom"/>
          </w:tcPr>
          <w:p w14:paraId="5DAEAD80" w14:textId="002F3999" w:rsidR="00ED6D48" w:rsidRPr="00ED6D48" w:rsidRDefault="00ED6D48" w:rsidP="00ED6D48">
            <w:pPr>
              <w:spacing w:after="0"/>
              <w:jc w:val="both"/>
              <w:rPr>
                <w:rFonts w:ascii="Times New Roman" w:hAnsi="Times New Roman"/>
              </w:rPr>
            </w:pPr>
            <w:r w:rsidRPr="00ED6D48">
              <w:rPr>
                <w:rFonts w:ascii="Times New Roman" w:hAnsi="Times New Roman"/>
                <w:color w:val="000000"/>
              </w:rPr>
              <w:t xml:space="preserve">Fogão Gás Material: vidro aplicação: doméstica tipo fogão: cooktop quantidade bocas: 4 </w:t>
            </w:r>
            <w:r w:rsidRPr="00ED6D48">
              <w:rPr>
                <w:rFonts w:ascii="Times New Roman" w:hAnsi="Times New Roman"/>
                <w:color w:val="000000"/>
              </w:rPr>
              <w:t>unid.</w:t>
            </w:r>
            <w:r w:rsidRPr="00ED6D48">
              <w:rPr>
                <w:rFonts w:ascii="Times New Roman" w:hAnsi="Times New Roman"/>
                <w:color w:val="000000"/>
              </w:rPr>
              <w:t xml:space="preserve"> características adicionais: acendimento automático voltagem: 110/220 v cor: preto. catmat 620717</w:t>
            </w:r>
          </w:p>
        </w:tc>
        <w:tc>
          <w:tcPr>
            <w:tcW w:w="2268" w:type="dxa"/>
            <w:vAlign w:val="center"/>
          </w:tcPr>
          <w:p w14:paraId="1142ED8E" w14:textId="77777777" w:rsidR="00ED6D48" w:rsidRPr="00ED6D48" w:rsidRDefault="00ED6D48" w:rsidP="00ED6D48">
            <w:pPr>
              <w:spacing w:after="0"/>
              <w:jc w:val="center"/>
              <w:rPr>
                <w:rFonts w:ascii="Times New Roman" w:hAnsi="Times New Roman"/>
              </w:rPr>
            </w:pPr>
          </w:p>
        </w:tc>
        <w:tc>
          <w:tcPr>
            <w:tcW w:w="851" w:type="dxa"/>
            <w:vAlign w:val="center"/>
          </w:tcPr>
          <w:p w14:paraId="22098282" w14:textId="6C2D338B"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18525656" w14:textId="55697F80"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08B48927" w14:textId="77777777" w:rsidTr="00ED6D48">
        <w:trPr>
          <w:trHeight w:val="20"/>
        </w:trPr>
        <w:tc>
          <w:tcPr>
            <w:tcW w:w="709" w:type="dxa"/>
            <w:vAlign w:val="center"/>
          </w:tcPr>
          <w:p w14:paraId="35851585" w14:textId="61E896B4" w:rsidR="00ED6D48" w:rsidRPr="00ED6D48" w:rsidRDefault="00ED6D48" w:rsidP="00ED6D48">
            <w:pPr>
              <w:spacing w:after="0"/>
              <w:jc w:val="center"/>
              <w:rPr>
                <w:rFonts w:ascii="Times New Roman" w:hAnsi="Times New Roman"/>
              </w:rPr>
            </w:pPr>
            <w:r w:rsidRPr="00ED6D48">
              <w:rPr>
                <w:rFonts w:ascii="Times New Roman" w:hAnsi="Times New Roman"/>
                <w:color w:val="000000"/>
              </w:rPr>
              <w:t>6</w:t>
            </w:r>
          </w:p>
        </w:tc>
        <w:tc>
          <w:tcPr>
            <w:tcW w:w="4961" w:type="dxa"/>
            <w:vAlign w:val="bottom"/>
          </w:tcPr>
          <w:p w14:paraId="4D976269" w14:textId="4F1B4D76" w:rsidR="00ED6D48" w:rsidRPr="00ED6D48" w:rsidRDefault="00ED6D48" w:rsidP="00ED6D48">
            <w:pPr>
              <w:spacing w:after="0"/>
              <w:jc w:val="both"/>
              <w:rPr>
                <w:rFonts w:ascii="Times New Roman" w:hAnsi="Times New Roman"/>
              </w:rPr>
            </w:pPr>
            <w:r w:rsidRPr="00ED6D48">
              <w:rPr>
                <w:rFonts w:ascii="Times New Roman" w:hAnsi="Times New Roman"/>
                <w:color w:val="000000"/>
              </w:rPr>
              <w:t>Fogão Gás Tipo Fogão: convencional quantidade bocas: 4 unid. normas técnicas: selo impetro categoria "a" características adicionais: acendimento automático / forno autolimpante / tam- voltagem: 110/220 v cor: branca. catmat 425200</w:t>
            </w:r>
          </w:p>
        </w:tc>
        <w:tc>
          <w:tcPr>
            <w:tcW w:w="2268" w:type="dxa"/>
            <w:vAlign w:val="center"/>
          </w:tcPr>
          <w:p w14:paraId="43A740D8" w14:textId="77777777" w:rsidR="00ED6D48" w:rsidRPr="00ED6D48" w:rsidRDefault="00ED6D48" w:rsidP="00ED6D48">
            <w:pPr>
              <w:spacing w:after="0"/>
              <w:jc w:val="center"/>
              <w:rPr>
                <w:rFonts w:ascii="Times New Roman" w:hAnsi="Times New Roman"/>
              </w:rPr>
            </w:pPr>
          </w:p>
        </w:tc>
        <w:tc>
          <w:tcPr>
            <w:tcW w:w="851" w:type="dxa"/>
            <w:vAlign w:val="center"/>
          </w:tcPr>
          <w:p w14:paraId="7CC3C907" w14:textId="1D1F4EAA"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4F733F21" w14:textId="4B4D3C0C" w:rsidR="00ED6D48" w:rsidRPr="00ED6D48" w:rsidRDefault="00ED6D48" w:rsidP="00ED6D48">
            <w:pPr>
              <w:spacing w:after="0"/>
              <w:jc w:val="center"/>
              <w:rPr>
                <w:rFonts w:ascii="Times New Roman" w:hAnsi="Times New Roman"/>
              </w:rPr>
            </w:pPr>
            <w:r w:rsidRPr="00ED6D48">
              <w:rPr>
                <w:rFonts w:ascii="Times New Roman" w:hAnsi="Times New Roman"/>
                <w:color w:val="000000"/>
              </w:rPr>
              <w:t>15</w:t>
            </w:r>
          </w:p>
        </w:tc>
      </w:tr>
      <w:tr w:rsidR="00ED6D48" w:rsidRPr="00ED6D48" w14:paraId="0C159B9A" w14:textId="77777777" w:rsidTr="00ED6D48">
        <w:trPr>
          <w:trHeight w:val="20"/>
        </w:trPr>
        <w:tc>
          <w:tcPr>
            <w:tcW w:w="709" w:type="dxa"/>
            <w:vAlign w:val="center"/>
          </w:tcPr>
          <w:p w14:paraId="224017C8" w14:textId="32EA6982" w:rsidR="00ED6D48" w:rsidRPr="00ED6D48" w:rsidRDefault="00ED6D48" w:rsidP="00ED6D48">
            <w:pPr>
              <w:spacing w:after="0"/>
              <w:jc w:val="center"/>
              <w:rPr>
                <w:rFonts w:ascii="Times New Roman" w:hAnsi="Times New Roman"/>
              </w:rPr>
            </w:pPr>
            <w:r w:rsidRPr="00ED6D48">
              <w:rPr>
                <w:rFonts w:ascii="Times New Roman" w:hAnsi="Times New Roman"/>
                <w:color w:val="000000"/>
              </w:rPr>
              <w:t>7</w:t>
            </w:r>
          </w:p>
        </w:tc>
        <w:tc>
          <w:tcPr>
            <w:tcW w:w="4961" w:type="dxa"/>
            <w:vAlign w:val="bottom"/>
          </w:tcPr>
          <w:p w14:paraId="0FDD19A4" w14:textId="3E6D79CE" w:rsidR="00ED6D48" w:rsidRPr="00ED6D48" w:rsidRDefault="00ED6D48" w:rsidP="00ED6D48">
            <w:pPr>
              <w:spacing w:after="0"/>
              <w:jc w:val="both"/>
              <w:rPr>
                <w:rFonts w:ascii="Times New Roman" w:hAnsi="Times New Roman"/>
              </w:rPr>
            </w:pPr>
            <w:r w:rsidRPr="00ED6D48">
              <w:rPr>
                <w:rFonts w:ascii="Times New Roman" w:hAnsi="Times New Roman"/>
                <w:color w:val="000000"/>
              </w:rPr>
              <w:t xml:space="preserve">fogão industrial - material: aço inoxidável, funcionamento: gás, tipo acendimento: manual, tipo uso: cozinhar e assar alimentos, características adicionais: 6 queimadores duplos, forno, chapa e banho-maria a, quantidade bocas: 6 un. catmat </w:t>
            </w:r>
            <w:r w:rsidRPr="00ED6D48">
              <w:rPr>
                <w:rFonts w:ascii="Times New Roman" w:hAnsi="Times New Roman"/>
                <w:color w:val="000000"/>
              </w:rPr>
              <w:lastRenderedPageBreak/>
              <w:t>451454</w:t>
            </w:r>
          </w:p>
        </w:tc>
        <w:tc>
          <w:tcPr>
            <w:tcW w:w="2268" w:type="dxa"/>
            <w:vAlign w:val="center"/>
          </w:tcPr>
          <w:p w14:paraId="302D7515" w14:textId="77777777" w:rsidR="00ED6D48" w:rsidRPr="00ED6D48" w:rsidRDefault="00ED6D48" w:rsidP="00ED6D48">
            <w:pPr>
              <w:spacing w:after="0"/>
              <w:jc w:val="center"/>
              <w:rPr>
                <w:rFonts w:ascii="Times New Roman" w:hAnsi="Times New Roman"/>
              </w:rPr>
            </w:pPr>
          </w:p>
        </w:tc>
        <w:tc>
          <w:tcPr>
            <w:tcW w:w="851" w:type="dxa"/>
            <w:vAlign w:val="center"/>
          </w:tcPr>
          <w:p w14:paraId="7D99B929" w14:textId="55198A47"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104B6415" w14:textId="6D057D6F"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0043D510" w14:textId="77777777" w:rsidTr="00ED6D48">
        <w:trPr>
          <w:trHeight w:val="20"/>
        </w:trPr>
        <w:tc>
          <w:tcPr>
            <w:tcW w:w="709" w:type="dxa"/>
            <w:vAlign w:val="center"/>
          </w:tcPr>
          <w:p w14:paraId="1997E41D" w14:textId="65DE6C34" w:rsidR="00ED6D48" w:rsidRPr="00ED6D48" w:rsidRDefault="00ED6D48" w:rsidP="00ED6D48">
            <w:pPr>
              <w:spacing w:after="0"/>
              <w:jc w:val="center"/>
              <w:rPr>
                <w:rFonts w:ascii="Times New Roman" w:hAnsi="Times New Roman"/>
              </w:rPr>
            </w:pPr>
            <w:r w:rsidRPr="00ED6D48">
              <w:rPr>
                <w:rFonts w:ascii="Times New Roman" w:hAnsi="Times New Roman"/>
                <w:color w:val="000000"/>
              </w:rPr>
              <w:t>8</w:t>
            </w:r>
          </w:p>
        </w:tc>
        <w:tc>
          <w:tcPr>
            <w:tcW w:w="4961" w:type="dxa"/>
            <w:vAlign w:val="bottom"/>
          </w:tcPr>
          <w:p w14:paraId="7316F6F0" w14:textId="2BD48EF5" w:rsidR="00ED6D48" w:rsidRPr="00ED6D48" w:rsidRDefault="00ED6D48" w:rsidP="00ED6D48">
            <w:pPr>
              <w:spacing w:after="0"/>
              <w:jc w:val="both"/>
              <w:rPr>
                <w:rFonts w:ascii="Times New Roman" w:hAnsi="Times New Roman"/>
              </w:rPr>
            </w:pPr>
            <w:r w:rsidRPr="00ED6D48">
              <w:rPr>
                <w:rFonts w:ascii="Times New Roman" w:hAnsi="Times New Roman"/>
                <w:color w:val="000000"/>
              </w:rPr>
              <w:t xml:space="preserve">fogão industrial, material: aço inoxidável, funcionamento: gás, tipo acendimento: manual, comprimento: 1300 mm largura: 1100 mm altura: 800 mm, características adicionais: grelhas em ferro fundido 40 x 40 cm, com forno, se, quantidade bocas: 4 </w:t>
            </w:r>
            <w:r w:rsidRPr="00ED6D48">
              <w:rPr>
                <w:rFonts w:ascii="Times New Roman" w:hAnsi="Times New Roman"/>
                <w:color w:val="000000"/>
              </w:rPr>
              <w:t>unid.</w:t>
            </w:r>
            <w:r w:rsidRPr="00ED6D48">
              <w:rPr>
                <w:rFonts w:ascii="Times New Roman" w:hAnsi="Times New Roman"/>
                <w:color w:val="000000"/>
              </w:rPr>
              <w:t>, acabamento superficial: escovado. catmat 441353</w:t>
            </w:r>
          </w:p>
        </w:tc>
        <w:tc>
          <w:tcPr>
            <w:tcW w:w="2268" w:type="dxa"/>
            <w:vAlign w:val="center"/>
          </w:tcPr>
          <w:p w14:paraId="530C3D30" w14:textId="77777777" w:rsidR="00ED6D48" w:rsidRPr="00ED6D48" w:rsidRDefault="00ED6D48" w:rsidP="00ED6D48">
            <w:pPr>
              <w:spacing w:after="0"/>
              <w:jc w:val="center"/>
              <w:rPr>
                <w:rFonts w:ascii="Times New Roman" w:hAnsi="Times New Roman"/>
              </w:rPr>
            </w:pPr>
          </w:p>
        </w:tc>
        <w:tc>
          <w:tcPr>
            <w:tcW w:w="851" w:type="dxa"/>
            <w:vAlign w:val="center"/>
          </w:tcPr>
          <w:p w14:paraId="6BBBB7F7" w14:textId="4FDA9A50"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5B89A568" w14:textId="06AA0CCE"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1DD47444" w14:textId="77777777" w:rsidTr="00ED6D48">
        <w:trPr>
          <w:trHeight w:val="20"/>
        </w:trPr>
        <w:tc>
          <w:tcPr>
            <w:tcW w:w="709" w:type="dxa"/>
            <w:vAlign w:val="center"/>
          </w:tcPr>
          <w:p w14:paraId="430C8FE1" w14:textId="20E9E7C6" w:rsidR="00ED6D48" w:rsidRPr="00ED6D48" w:rsidRDefault="00ED6D48" w:rsidP="00ED6D48">
            <w:pPr>
              <w:spacing w:after="0"/>
              <w:jc w:val="center"/>
              <w:rPr>
                <w:rFonts w:ascii="Times New Roman" w:hAnsi="Times New Roman"/>
              </w:rPr>
            </w:pPr>
            <w:r w:rsidRPr="00ED6D48">
              <w:rPr>
                <w:rFonts w:ascii="Times New Roman" w:hAnsi="Times New Roman"/>
                <w:color w:val="000000"/>
              </w:rPr>
              <w:t>9</w:t>
            </w:r>
          </w:p>
        </w:tc>
        <w:tc>
          <w:tcPr>
            <w:tcW w:w="4961" w:type="dxa"/>
            <w:vAlign w:val="bottom"/>
          </w:tcPr>
          <w:p w14:paraId="53F876B7" w14:textId="0BA47A0D" w:rsidR="00ED6D48" w:rsidRPr="00ED6D48" w:rsidRDefault="00ED6D48" w:rsidP="00ED6D48">
            <w:pPr>
              <w:spacing w:after="0"/>
              <w:jc w:val="both"/>
              <w:rPr>
                <w:rFonts w:ascii="Times New Roman" w:hAnsi="Times New Roman"/>
              </w:rPr>
            </w:pPr>
            <w:r w:rsidRPr="00ED6D48">
              <w:rPr>
                <w:rFonts w:ascii="Times New Roman" w:hAnsi="Times New Roman"/>
                <w:color w:val="000000"/>
              </w:rPr>
              <w:t>Forno Micro-Ondas material: aço inoxidável capacidade: 25 l potência: 1.400 w voltagem: 220 v características adicionais: prato giratório/trava segurança/timer/memória funções: descongelamento inteligente, relógio digital, te- catmat 434624</w:t>
            </w:r>
          </w:p>
        </w:tc>
        <w:tc>
          <w:tcPr>
            <w:tcW w:w="2268" w:type="dxa"/>
            <w:vAlign w:val="center"/>
          </w:tcPr>
          <w:p w14:paraId="7DEF2B5C" w14:textId="77777777" w:rsidR="00ED6D48" w:rsidRPr="00ED6D48" w:rsidRDefault="00ED6D48" w:rsidP="00ED6D48">
            <w:pPr>
              <w:spacing w:after="0"/>
              <w:jc w:val="center"/>
              <w:rPr>
                <w:rFonts w:ascii="Times New Roman" w:hAnsi="Times New Roman"/>
              </w:rPr>
            </w:pPr>
          </w:p>
        </w:tc>
        <w:tc>
          <w:tcPr>
            <w:tcW w:w="851" w:type="dxa"/>
            <w:vAlign w:val="center"/>
          </w:tcPr>
          <w:p w14:paraId="1963412A" w14:textId="105EC4B5"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4A7C8FE4" w14:textId="44B9E984" w:rsidR="00ED6D48" w:rsidRPr="00ED6D48" w:rsidRDefault="00ED6D48" w:rsidP="00ED6D48">
            <w:pPr>
              <w:spacing w:after="0"/>
              <w:jc w:val="center"/>
              <w:rPr>
                <w:rFonts w:ascii="Times New Roman" w:hAnsi="Times New Roman"/>
              </w:rPr>
            </w:pPr>
            <w:r w:rsidRPr="00ED6D48">
              <w:rPr>
                <w:rFonts w:ascii="Times New Roman" w:hAnsi="Times New Roman"/>
                <w:color w:val="000000"/>
              </w:rPr>
              <w:t>10</w:t>
            </w:r>
          </w:p>
        </w:tc>
      </w:tr>
      <w:tr w:rsidR="00ED6D48" w:rsidRPr="00ED6D48" w14:paraId="56D2CF87" w14:textId="77777777" w:rsidTr="00ED6D48">
        <w:trPr>
          <w:trHeight w:val="20"/>
        </w:trPr>
        <w:tc>
          <w:tcPr>
            <w:tcW w:w="709" w:type="dxa"/>
            <w:vAlign w:val="center"/>
          </w:tcPr>
          <w:p w14:paraId="7A93FB9E" w14:textId="486D6B73" w:rsidR="00ED6D48" w:rsidRPr="00ED6D48" w:rsidRDefault="00ED6D48" w:rsidP="00ED6D48">
            <w:pPr>
              <w:spacing w:after="0"/>
              <w:jc w:val="center"/>
              <w:rPr>
                <w:rFonts w:ascii="Times New Roman" w:hAnsi="Times New Roman"/>
              </w:rPr>
            </w:pPr>
            <w:r w:rsidRPr="00ED6D48">
              <w:rPr>
                <w:rFonts w:ascii="Times New Roman" w:hAnsi="Times New Roman"/>
                <w:color w:val="000000"/>
              </w:rPr>
              <w:t>10</w:t>
            </w:r>
          </w:p>
        </w:tc>
        <w:tc>
          <w:tcPr>
            <w:tcW w:w="4961" w:type="dxa"/>
            <w:vAlign w:val="bottom"/>
          </w:tcPr>
          <w:p w14:paraId="1A28E419" w14:textId="3288C1FD" w:rsidR="00ED6D48" w:rsidRPr="00ED6D48" w:rsidRDefault="00ED6D48" w:rsidP="00ED6D48">
            <w:pPr>
              <w:spacing w:after="0"/>
              <w:jc w:val="both"/>
              <w:rPr>
                <w:rFonts w:ascii="Times New Roman" w:hAnsi="Times New Roman"/>
              </w:rPr>
            </w:pPr>
            <w:r w:rsidRPr="00ED6D48">
              <w:rPr>
                <w:rFonts w:ascii="Times New Roman" w:hAnsi="Times New Roman"/>
                <w:color w:val="000000"/>
              </w:rPr>
              <w:t>Freezer tipo: horizontal capacidade: 400 l quantidade tampas: 2 un cor: branca tensão alimentação: 220 v características adicionais: gabinete externo/interno aço zincado, pintura altura: 92 cm largura: 131 cm profundidade: 77 cm. catmat 291827</w:t>
            </w:r>
          </w:p>
        </w:tc>
        <w:tc>
          <w:tcPr>
            <w:tcW w:w="2268" w:type="dxa"/>
            <w:vAlign w:val="center"/>
          </w:tcPr>
          <w:p w14:paraId="2DC344C3" w14:textId="77777777" w:rsidR="00ED6D48" w:rsidRPr="00ED6D48" w:rsidRDefault="00ED6D48" w:rsidP="00ED6D48">
            <w:pPr>
              <w:spacing w:after="0"/>
              <w:jc w:val="center"/>
              <w:rPr>
                <w:rFonts w:ascii="Times New Roman" w:hAnsi="Times New Roman"/>
              </w:rPr>
            </w:pPr>
          </w:p>
        </w:tc>
        <w:tc>
          <w:tcPr>
            <w:tcW w:w="851" w:type="dxa"/>
            <w:vAlign w:val="center"/>
          </w:tcPr>
          <w:p w14:paraId="79605970" w14:textId="1EAD1ED6"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1B290AA7" w14:textId="2B404D03"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06BE3458" w14:textId="77777777" w:rsidTr="00ED6D48">
        <w:trPr>
          <w:trHeight w:val="20"/>
        </w:trPr>
        <w:tc>
          <w:tcPr>
            <w:tcW w:w="709" w:type="dxa"/>
            <w:vAlign w:val="center"/>
          </w:tcPr>
          <w:p w14:paraId="6CBF257F" w14:textId="28BFF06C" w:rsidR="00ED6D48" w:rsidRPr="00ED6D48" w:rsidRDefault="00ED6D48" w:rsidP="00ED6D48">
            <w:pPr>
              <w:spacing w:after="0"/>
              <w:jc w:val="center"/>
              <w:rPr>
                <w:rFonts w:ascii="Times New Roman" w:hAnsi="Times New Roman"/>
              </w:rPr>
            </w:pPr>
            <w:r w:rsidRPr="00ED6D48">
              <w:rPr>
                <w:rFonts w:ascii="Times New Roman" w:hAnsi="Times New Roman"/>
                <w:color w:val="000000"/>
              </w:rPr>
              <w:t>11</w:t>
            </w:r>
          </w:p>
        </w:tc>
        <w:tc>
          <w:tcPr>
            <w:tcW w:w="4961" w:type="dxa"/>
            <w:vAlign w:val="bottom"/>
          </w:tcPr>
          <w:p w14:paraId="7C0E6614" w14:textId="73AC33D6" w:rsidR="00ED6D48" w:rsidRPr="00ED6D48" w:rsidRDefault="00ED6D48" w:rsidP="00ED6D48">
            <w:pPr>
              <w:spacing w:after="0"/>
              <w:jc w:val="both"/>
              <w:rPr>
                <w:rFonts w:ascii="Times New Roman" w:hAnsi="Times New Roman"/>
              </w:rPr>
            </w:pPr>
            <w:r w:rsidRPr="00ED6D48">
              <w:rPr>
                <w:rFonts w:ascii="Times New Roman" w:hAnsi="Times New Roman"/>
                <w:color w:val="000000"/>
              </w:rPr>
              <w:t>Freezer tipo: vertical capacidade: 400 l tensão alimentação: 220 v características adicionais: tripla função; eficiência energética etiqueta "a" quantidade portas: 1 um. catmat 438025</w:t>
            </w:r>
          </w:p>
        </w:tc>
        <w:tc>
          <w:tcPr>
            <w:tcW w:w="2268" w:type="dxa"/>
            <w:vAlign w:val="center"/>
          </w:tcPr>
          <w:p w14:paraId="4F6F11AA" w14:textId="77777777" w:rsidR="00ED6D48" w:rsidRPr="00ED6D48" w:rsidRDefault="00ED6D48" w:rsidP="00ED6D48">
            <w:pPr>
              <w:spacing w:after="0"/>
              <w:jc w:val="center"/>
              <w:rPr>
                <w:rFonts w:ascii="Times New Roman" w:hAnsi="Times New Roman"/>
              </w:rPr>
            </w:pPr>
          </w:p>
        </w:tc>
        <w:tc>
          <w:tcPr>
            <w:tcW w:w="851" w:type="dxa"/>
            <w:vAlign w:val="center"/>
          </w:tcPr>
          <w:p w14:paraId="34B574E4" w14:textId="7284AB5D"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2A9B5F79" w14:textId="5CD740AF"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68BA288A" w14:textId="77777777" w:rsidTr="00ED6D48">
        <w:trPr>
          <w:trHeight w:val="20"/>
        </w:trPr>
        <w:tc>
          <w:tcPr>
            <w:tcW w:w="709" w:type="dxa"/>
            <w:vAlign w:val="center"/>
          </w:tcPr>
          <w:p w14:paraId="341A4900" w14:textId="66772A4F" w:rsidR="00ED6D48" w:rsidRPr="00ED6D48" w:rsidRDefault="00ED6D48" w:rsidP="00ED6D48">
            <w:pPr>
              <w:spacing w:after="0"/>
              <w:jc w:val="center"/>
              <w:rPr>
                <w:rFonts w:ascii="Times New Roman" w:hAnsi="Times New Roman"/>
              </w:rPr>
            </w:pPr>
            <w:r w:rsidRPr="00ED6D48">
              <w:rPr>
                <w:rFonts w:ascii="Times New Roman" w:hAnsi="Times New Roman"/>
                <w:color w:val="000000"/>
              </w:rPr>
              <w:t>12</w:t>
            </w:r>
          </w:p>
        </w:tc>
        <w:tc>
          <w:tcPr>
            <w:tcW w:w="4961" w:type="dxa"/>
            <w:vAlign w:val="bottom"/>
          </w:tcPr>
          <w:p w14:paraId="6F6F57CB" w14:textId="78B53388" w:rsidR="00ED6D48" w:rsidRPr="00ED6D48" w:rsidRDefault="00ED6D48" w:rsidP="00ED6D48">
            <w:pPr>
              <w:spacing w:after="0"/>
              <w:jc w:val="both"/>
              <w:rPr>
                <w:rFonts w:ascii="Times New Roman" w:hAnsi="Times New Roman"/>
              </w:rPr>
            </w:pPr>
            <w:r w:rsidRPr="00ED6D48">
              <w:rPr>
                <w:rFonts w:ascii="Times New Roman" w:hAnsi="Times New Roman"/>
                <w:color w:val="000000"/>
              </w:rPr>
              <w:t>Liquidificador capacidade: 3 l voltagem: 220 v uso: doméstico características adicionais: 4 velocidades. catmat 329506</w:t>
            </w:r>
          </w:p>
        </w:tc>
        <w:tc>
          <w:tcPr>
            <w:tcW w:w="2268" w:type="dxa"/>
            <w:vAlign w:val="center"/>
          </w:tcPr>
          <w:p w14:paraId="1D87FBF0" w14:textId="77777777" w:rsidR="00ED6D48" w:rsidRPr="00ED6D48" w:rsidRDefault="00ED6D48" w:rsidP="00ED6D48">
            <w:pPr>
              <w:spacing w:after="0"/>
              <w:jc w:val="center"/>
              <w:rPr>
                <w:rFonts w:ascii="Times New Roman" w:hAnsi="Times New Roman"/>
              </w:rPr>
            </w:pPr>
          </w:p>
        </w:tc>
        <w:tc>
          <w:tcPr>
            <w:tcW w:w="851" w:type="dxa"/>
            <w:vAlign w:val="center"/>
          </w:tcPr>
          <w:p w14:paraId="599EB74F" w14:textId="66AF14C1"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1559D19E" w14:textId="48D9562F" w:rsidR="00ED6D48" w:rsidRPr="00ED6D48" w:rsidRDefault="00ED6D48" w:rsidP="00ED6D48">
            <w:pPr>
              <w:spacing w:after="0"/>
              <w:jc w:val="center"/>
              <w:rPr>
                <w:rFonts w:ascii="Times New Roman" w:hAnsi="Times New Roman"/>
              </w:rPr>
            </w:pPr>
            <w:r w:rsidRPr="00ED6D48">
              <w:rPr>
                <w:rFonts w:ascii="Times New Roman" w:hAnsi="Times New Roman"/>
                <w:color w:val="000000"/>
              </w:rPr>
              <w:t>15</w:t>
            </w:r>
          </w:p>
        </w:tc>
      </w:tr>
      <w:tr w:rsidR="00ED6D48" w:rsidRPr="00ED6D48" w14:paraId="261C901A" w14:textId="77777777" w:rsidTr="00ED6D48">
        <w:trPr>
          <w:trHeight w:val="20"/>
        </w:trPr>
        <w:tc>
          <w:tcPr>
            <w:tcW w:w="709" w:type="dxa"/>
            <w:vAlign w:val="center"/>
          </w:tcPr>
          <w:p w14:paraId="40B16B39" w14:textId="049F190E" w:rsidR="00ED6D48" w:rsidRPr="00ED6D48" w:rsidRDefault="00ED6D48" w:rsidP="00ED6D48">
            <w:pPr>
              <w:spacing w:after="0"/>
              <w:jc w:val="center"/>
              <w:rPr>
                <w:rFonts w:ascii="Times New Roman" w:hAnsi="Times New Roman"/>
              </w:rPr>
            </w:pPr>
            <w:r w:rsidRPr="00ED6D48">
              <w:rPr>
                <w:rFonts w:ascii="Times New Roman" w:hAnsi="Times New Roman"/>
                <w:color w:val="000000"/>
              </w:rPr>
              <w:t>13</w:t>
            </w:r>
          </w:p>
        </w:tc>
        <w:tc>
          <w:tcPr>
            <w:tcW w:w="4961" w:type="dxa"/>
            <w:vAlign w:val="bottom"/>
          </w:tcPr>
          <w:p w14:paraId="716B5201" w14:textId="7DF38E2A" w:rsidR="00ED6D48" w:rsidRPr="00ED6D48" w:rsidRDefault="00ED6D48" w:rsidP="00ED6D48">
            <w:pPr>
              <w:spacing w:after="0"/>
              <w:jc w:val="both"/>
              <w:rPr>
                <w:rFonts w:ascii="Times New Roman" w:hAnsi="Times New Roman"/>
              </w:rPr>
            </w:pPr>
            <w:r w:rsidRPr="00ED6D48">
              <w:rPr>
                <w:rFonts w:ascii="Times New Roman" w:hAnsi="Times New Roman"/>
                <w:color w:val="000000"/>
              </w:rPr>
              <w:t>liquidificador industrial material copo: aço inoxidável material base: aço inox capacidade: 10 l potência motor: 0,50 cv tensão nominal: 110/220 v aplicação: industrial. catmat 475771</w:t>
            </w:r>
          </w:p>
        </w:tc>
        <w:tc>
          <w:tcPr>
            <w:tcW w:w="2268" w:type="dxa"/>
            <w:vAlign w:val="center"/>
          </w:tcPr>
          <w:p w14:paraId="3D35EA92" w14:textId="77777777" w:rsidR="00ED6D48" w:rsidRPr="00ED6D48" w:rsidRDefault="00ED6D48" w:rsidP="00ED6D48">
            <w:pPr>
              <w:spacing w:after="0"/>
              <w:jc w:val="center"/>
              <w:rPr>
                <w:rFonts w:ascii="Times New Roman" w:hAnsi="Times New Roman"/>
              </w:rPr>
            </w:pPr>
          </w:p>
        </w:tc>
        <w:tc>
          <w:tcPr>
            <w:tcW w:w="851" w:type="dxa"/>
            <w:vAlign w:val="center"/>
          </w:tcPr>
          <w:p w14:paraId="336D623A" w14:textId="65BC279F"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5FE49721" w14:textId="54CC3665" w:rsidR="00ED6D48" w:rsidRPr="00ED6D48" w:rsidRDefault="00ED6D48" w:rsidP="00ED6D48">
            <w:pPr>
              <w:spacing w:after="0"/>
              <w:jc w:val="center"/>
              <w:rPr>
                <w:rFonts w:ascii="Times New Roman" w:hAnsi="Times New Roman"/>
              </w:rPr>
            </w:pPr>
            <w:r w:rsidRPr="00ED6D48">
              <w:rPr>
                <w:rFonts w:ascii="Times New Roman" w:hAnsi="Times New Roman"/>
                <w:color w:val="000000"/>
              </w:rPr>
              <w:t>12</w:t>
            </w:r>
          </w:p>
        </w:tc>
      </w:tr>
      <w:tr w:rsidR="00ED6D48" w:rsidRPr="00ED6D48" w14:paraId="03D56BBE" w14:textId="77777777" w:rsidTr="00ED6D48">
        <w:trPr>
          <w:trHeight w:val="20"/>
        </w:trPr>
        <w:tc>
          <w:tcPr>
            <w:tcW w:w="709" w:type="dxa"/>
            <w:vAlign w:val="center"/>
          </w:tcPr>
          <w:p w14:paraId="07F2E33F" w14:textId="6690E754" w:rsidR="00ED6D48" w:rsidRPr="00ED6D48" w:rsidRDefault="00ED6D48" w:rsidP="00ED6D48">
            <w:pPr>
              <w:spacing w:after="0"/>
              <w:jc w:val="center"/>
              <w:rPr>
                <w:rFonts w:ascii="Times New Roman" w:hAnsi="Times New Roman"/>
              </w:rPr>
            </w:pPr>
            <w:r w:rsidRPr="00ED6D48">
              <w:rPr>
                <w:rFonts w:ascii="Times New Roman" w:hAnsi="Times New Roman"/>
                <w:color w:val="000000"/>
              </w:rPr>
              <w:t>14</w:t>
            </w:r>
          </w:p>
        </w:tc>
        <w:tc>
          <w:tcPr>
            <w:tcW w:w="4961" w:type="dxa"/>
            <w:vAlign w:val="bottom"/>
          </w:tcPr>
          <w:p w14:paraId="0C04954C" w14:textId="02EFED5C" w:rsidR="00ED6D48" w:rsidRPr="00ED6D48" w:rsidRDefault="00ED6D48" w:rsidP="00ED6D48">
            <w:pPr>
              <w:spacing w:after="0"/>
              <w:jc w:val="both"/>
              <w:rPr>
                <w:rFonts w:ascii="Times New Roman" w:hAnsi="Times New Roman"/>
              </w:rPr>
            </w:pPr>
            <w:r w:rsidRPr="00ED6D48">
              <w:rPr>
                <w:rFonts w:ascii="Times New Roman" w:hAnsi="Times New Roman"/>
                <w:color w:val="000000"/>
              </w:rPr>
              <w:t>Liquidificador industrial material copo: aço inoxidável material base: aço inox capacidade: 25 l potência motor: 1,5 cv tensão nominal: 220 v. catmat 481373</w:t>
            </w:r>
          </w:p>
        </w:tc>
        <w:tc>
          <w:tcPr>
            <w:tcW w:w="2268" w:type="dxa"/>
            <w:vAlign w:val="center"/>
          </w:tcPr>
          <w:p w14:paraId="26E03AEF" w14:textId="77777777" w:rsidR="00ED6D48" w:rsidRPr="00ED6D48" w:rsidRDefault="00ED6D48" w:rsidP="00ED6D48">
            <w:pPr>
              <w:spacing w:after="0"/>
              <w:jc w:val="center"/>
              <w:rPr>
                <w:rFonts w:ascii="Times New Roman" w:hAnsi="Times New Roman"/>
              </w:rPr>
            </w:pPr>
          </w:p>
        </w:tc>
        <w:tc>
          <w:tcPr>
            <w:tcW w:w="851" w:type="dxa"/>
            <w:vAlign w:val="center"/>
          </w:tcPr>
          <w:p w14:paraId="6068221B" w14:textId="7E48F419"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50F0A8AE" w14:textId="394F9B0E" w:rsidR="00ED6D48" w:rsidRPr="00ED6D48" w:rsidRDefault="00ED6D48" w:rsidP="00ED6D48">
            <w:pPr>
              <w:spacing w:after="0"/>
              <w:jc w:val="center"/>
              <w:rPr>
                <w:rFonts w:ascii="Times New Roman" w:hAnsi="Times New Roman"/>
              </w:rPr>
            </w:pPr>
            <w:r w:rsidRPr="00ED6D48">
              <w:rPr>
                <w:rFonts w:ascii="Times New Roman" w:hAnsi="Times New Roman"/>
                <w:color w:val="000000"/>
              </w:rPr>
              <w:t>12</w:t>
            </w:r>
          </w:p>
        </w:tc>
      </w:tr>
      <w:tr w:rsidR="00ED6D48" w:rsidRPr="00ED6D48" w14:paraId="366CAC6D" w14:textId="77777777" w:rsidTr="00ED6D48">
        <w:trPr>
          <w:trHeight w:val="20"/>
        </w:trPr>
        <w:tc>
          <w:tcPr>
            <w:tcW w:w="709" w:type="dxa"/>
            <w:vAlign w:val="center"/>
          </w:tcPr>
          <w:p w14:paraId="653E8950" w14:textId="60077906" w:rsidR="00ED6D48" w:rsidRPr="00ED6D48" w:rsidRDefault="00ED6D48" w:rsidP="00ED6D48">
            <w:pPr>
              <w:spacing w:after="0"/>
              <w:jc w:val="center"/>
              <w:rPr>
                <w:rFonts w:ascii="Times New Roman" w:hAnsi="Times New Roman"/>
              </w:rPr>
            </w:pPr>
            <w:r w:rsidRPr="00ED6D48">
              <w:rPr>
                <w:rFonts w:ascii="Times New Roman" w:hAnsi="Times New Roman"/>
                <w:color w:val="000000"/>
              </w:rPr>
              <w:t>15</w:t>
            </w:r>
          </w:p>
        </w:tc>
        <w:tc>
          <w:tcPr>
            <w:tcW w:w="4961" w:type="dxa"/>
            <w:vAlign w:val="bottom"/>
          </w:tcPr>
          <w:p w14:paraId="2B26A6B1" w14:textId="244B98D8" w:rsidR="00ED6D48" w:rsidRPr="00ED6D48" w:rsidRDefault="00ED6D48" w:rsidP="00ED6D48">
            <w:pPr>
              <w:spacing w:after="0"/>
              <w:jc w:val="both"/>
              <w:rPr>
                <w:rFonts w:ascii="Times New Roman" w:hAnsi="Times New Roman"/>
              </w:rPr>
            </w:pPr>
            <w:r w:rsidRPr="00ED6D48">
              <w:rPr>
                <w:rFonts w:ascii="Times New Roman" w:hAnsi="Times New Roman"/>
                <w:color w:val="000000"/>
              </w:rPr>
              <w:t>Refrigerador doméstico capacidade: 280 l voltagem: 220 v características adicionais: frost free cor: inox. catmat 618276</w:t>
            </w:r>
          </w:p>
        </w:tc>
        <w:tc>
          <w:tcPr>
            <w:tcW w:w="2268" w:type="dxa"/>
            <w:vAlign w:val="center"/>
          </w:tcPr>
          <w:p w14:paraId="04D5ABF9" w14:textId="77777777" w:rsidR="00ED6D48" w:rsidRPr="00ED6D48" w:rsidRDefault="00ED6D48" w:rsidP="00ED6D48">
            <w:pPr>
              <w:spacing w:after="0"/>
              <w:jc w:val="center"/>
              <w:rPr>
                <w:rFonts w:ascii="Times New Roman" w:hAnsi="Times New Roman"/>
              </w:rPr>
            </w:pPr>
          </w:p>
        </w:tc>
        <w:tc>
          <w:tcPr>
            <w:tcW w:w="851" w:type="dxa"/>
            <w:vAlign w:val="center"/>
          </w:tcPr>
          <w:p w14:paraId="65205E15" w14:textId="4FC94E27"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51317BD3" w14:textId="3DFC442C"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65AAF6FF" w14:textId="77777777" w:rsidTr="00ED6D48">
        <w:trPr>
          <w:trHeight w:val="20"/>
        </w:trPr>
        <w:tc>
          <w:tcPr>
            <w:tcW w:w="709" w:type="dxa"/>
            <w:vAlign w:val="center"/>
          </w:tcPr>
          <w:p w14:paraId="32F64EA5" w14:textId="19BAD085" w:rsidR="00ED6D48" w:rsidRPr="00ED6D48" w:rsidRDefault="00ED6D48" w:rsidP="00ED6D48">
            <w:pPr>
              <w:spacing w:after="0"/>
              <w:jc w:val="center"/>
              <w:rPr>
                <w:rFonts w:ascii="Times New Roman" w:hAnsi="Times New Roman"/>
              </w:rPr>
            </w:pPr>
            <w:r w:rsidRPr="00ED6D48">
              <w:rPr>
                <w:rFonts w:ascii="Times New Roman" w:hAnsi="Times New Roman"/>
                <w:color w:val="000000"/>
              </w:rPr>
              <w:t>16</w:t>
            </w:r>
          </w:p>
        </w:tc>
        <w:tc>
          <w:tcPr>
            <w:tcW w:w="4961" w:type="dxa"/>
            <w:vAlign w:val="bottom"/>
          </w:tcPr>
          <w:p w14:paraId="2E33D09B" w14:textId="65D5EA7A" w:rsidR="00ED6D48" w:rsidRPr="00ED6D48" w:rsidRDefault="00ED6D48" w:rsidP="00ED6D48">
            <w:pPr>
              <w:spacing w:after="0"/>
              <w:jc w:val="both"/>
              <w:rPr>
                <w:rFonts w:ascii="Times New Roman" w:hAnsi="Times New Roman"/>
              </w:rPr>
            </w:pPr>
            <w:r w:rsidRPr="00ED6D48">
              <w:rPr>
                <w:rFonts w:ascii="Times New Roman" w:hAnsi="Times New Roman"/>
                <w:color w:val="000000"/>
              </w:rPr>
              <w:t>Refrigerador doméstico capacidade: 375 l voltagem: 220 v características adicionais: duplex, frost free e degelo automático cor: branca tipo: vertical. catmat 472879</w:t>
            </w:r>
          </w:p>
        </w:tc>
        <w:tc>
          <w:tcPr>
            <w:tcW w:w="2268" w:type="dxa"/>
            <w:vAlign w:val="center"/>
          </w:tcPr>
          <w:p w14:paraId="14D69AC9" w14:textId="77777777" w:rsidR="00ED6D48" w:rsidRPr="00ED6D48" w:rsidRDefault="00ED6D48" w:rsidP="00ED6D48">
            <w:pPr>
              <w:spacing w:after="0"/>
              <w:jc w:val="center"/>
              <w:rPr>
                <w:rFonts w:ascii="Times New Roman" w:hAnsi="Times New Roman"/>
              </w:rPr>
            </w:pPr>
          </w:p>
        </w:tc>
        <w:tc>
          <w:tcPr>
            <w:tcW w:w="851" w:type="dxa"/>
            <w:vAlign w:val="center"/>
          </w:tcPr>
          <w:p w14:paraId="43329DBB" w14:textId="78C81DBC"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20F95BDC" w14:textId="11D02EE5" w:rsidR="00ED6D48" w:rsidRPr="00ED6D48" w:rsidRDefault="00ED6D48" w:rsidP="00ED6D48">
            <w:pPr>
              <w:spacing w:after="0"/>
              <w:jc w:val="center"/>
              <w:rPr>
                <w:rFonts w:ascii="Times New Roman" w:hAnsi="Times New Roman"/>
              </w:rPr>
            </w:pPr>
            <w:r w:rsidRPr="00ED6D48">
              <w:rPr>
                <w:rFonts w:ascii="Times New Roman" w:hAnsi="Times New Roman"/>
                <w:color w:val="000000"/>
              </w:rPr>
              <w:t>10</w:t>
            </w:r>
          </w:p>
        </w:tc>
      </w:tr>
      <w:tr w:rsidR="00ED6D48" w:rsidRPr="00ED6D48" w14:paraId="41F1BE37" w14:textId="77777777" w:rsidTr="00ED6D48">
        <w:trPr>
          <w:trHeight w:val="20"/>
        </w:trPr>
        <w:tc>
          <w:tcPr>
            <w:tcW w:w="709" w:type="dxa"/>
            <w:vAlign w:val="center"/>
          </w:tcPr>
          <w:p w14:paraId="6D7E8401" w14:textId="2EDE4307" w:rsidR="00ED6D48" w:rsidRPr="00ED6D48" w:rsidRDefault="00ED6D48" w:rsidP="00ED6D48">
            <w:pPr>
              <w:spacing w:after="0"/>
              <w:jc w:val="center"/>
              <w:rPr>
                <w:rFonts w:ascii="Times New Roman" w:hAnsi="Times New Roman"/>
              </w:rPr>
            </w:pPr>
            <w:r w:rsidRPr="00ED6D48">
              <w:rPr>
                <w:rFonts w:ascii="Times New Roman" w:hAnsi="Times New Roman"/>
                <w:color w:val="000000"/>
              </w:rPr>
              <w:t>17</w:t>
            </w:r>
          </w:p>
        </w:tc>
        <w:tc>
          <w:tcPr>
            <w:tcW w:w="4961" w:type="dxa"/>
            <w:vAlign w:val="bottom"/>
          </w:tcPr>
          <w:p w14:paraId="299B1207" w14:textId="0D4D5FC3" w:rsidR="00ED6D48" w:rsidRPr="00ED6D48" w:rsidRDefault="00ED6D48" w:rsidP="00ED6D48">
            <w:pPr>
              <w:spacing w:after="0"/>
              <w:jc w:val="both"/>
              <w:rPr>
                <w:rFonts w:ascii="Times New Roman" w:hAnsi="Times New Roman"/>
              </w:rPr>
            </w:pPr>
            <w:r w:rsidRPr="00ED6D48">
              <w:rPr>
                <w:rFonts w:ascii="Times New Roman" w:hAnsi="Times New Roman"/>
                <w:color w:val="000000"/>
              </w:rPr>
              <w:t>Sanduicheira material: aço inoxidável tensão: 220 v potência: 750 w características adicionais: chapas revestidas com teflon, tipo grill. catmat 605389</w:t>
            </w:r>
          </w:p>
        </w:tc>
        <w:tc>
          <w:tcPr>
            <w:tcW w:w="2268" w:type="dxa"/>
            <w:vAlign w:val="center"/>
          </w:tcPr>
          <w:p w14:paraId="3D0F4D2B" w14:textId="77777777" w:rsidR="00ED6D48" w:rsidRPr="00ED6D48" w:rsidRDefault="00ED6D48" w:rsidP="00ED6D48">
            <w:pPr>
              <w:spacing w:after="0"/>
              <w:jc w:val="center"/>
              <w:rPr>
                <w:rFonts w:ascii="Times New Roman" w:hAnsi="Times New Roman"/>
              </w:rPr>
            </w:pPr>
          </w:p>
        </w:tc>
        <w:tc>
          <w:tcPr>
            <w:tcW w:w="851" w:type="dxa"/>
            <w:vAlign w:val="center"/>
          </w:tcPr>
          <w:p w14:paraId="4FFA0C20" w14:textId="3029A0E5"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27E674DC" w14:textId="7AA3B1AC" w:rsidR="00ED6D48" w:rsidRPr="00ED6D48" w:rsidRDefault="00ED6D48" w:rsidP="00ED6D48">
            <w:pPr>
              <w:spacing w:after="0"/>
              <w:jc w:val="center"/>
              <w:rPr>
                <w:rFonts w:ascii="Times New Roman" w:hAnsi="Times New Roman"/>
              </w:rPr>
            </w:pPr>
            <w:r w:rsidRPr="00ED6D48">
              <w:rPr>
                <w:rFonts w:ascii="Times New Roman" w:hAnsi="Times New Roman"/>
                <w:color w:val="000000"/>
              </w:rPr>
              <w:t>30</w:t>
            </w:r>
          </w:p>
        </w:tc>
      </w:tr>
      <w:tr w:rsidR="00ED6D48" w:rsidRPr="00ED6D48" w14:paraId="4403B6E1" w14:textId="77777777" w:rsidTr="00ED6D48">
        <w:trPr>
          <w:trHeight w:val="20"/>
        </w:trPr>
        <w:tc>
          <w:tcPr>
            <w:tcW w:w="709" w:type="dxa"/>
            <w:vAlign w:val="center"/>
          </w:tcPr>
          <w:p w14:paraId="5AF4234D" w14:textId="1FBE2CAD" w:rsidR="00ED6D48" w:rsidRPr="00ED6D48" w:rsidRDefault="00ED6D48" w:rsidP="00ED6D48">
            <w:pPr>
              <w:spacing w:after="0"/>
              <w:jc w:val="center"/>
              <w:rPr>
                <w:rFonts w:ascii="Times New Roman" w:hAnsi="Times New Roman"/>
              </w:rPr>
            </w:pPr>
            <w:r w:rsidRPr="00ED6D48">
              <w:rPr>
                <w:rFonts w:ascii="Times New Roman" w:hAnsi="Times New Roman"/>
                <w:color w:val="000000"/>
              </w:rPr>
              <w:t>18</w:t>
            </w:r>
          </w:p>
        </w:tc>
        <w:tc>
          <w:tcPr>
            <w:tcW w:w="4961" w:type="dxa"/>
            <w:vAlign w:val="bottom"/>
          </w:tcPr>
          <w:p w14:paraId="62FB2F31" w14:textId="7DAAE244" w:rsidR="00ED6D48" w:rsidRPr="00ED6D48" w:rsidRDefault="00ED6D48" w:rsidP="00ED6D48">
            <w:pPr>
              <w:spacing w:after="0"/>
              <w:jc w:val="both"/>
              <w:rPr>
                <w:rFonts w:ascii="Times New Roman" w:hAnsi="Times New Roman"/>
              </w:rPr>
            </w:pPr>
            <w:r w:rsidRPr="00ED6D48">
              <w:rPr>
                <w:rFonts w:ascii="Times New Roman" w:hAnsi="Times New Roman"/>
                <w:color w:val="000000"/>
              </w:rPr>
              <w:t>Televisor tamanho tela: 42 pol voltagem: bivolt v características adicionais: Smart TV, Full HD, entradas HDMI/USB, conversor DI tipo tela: led acessórios: controle remoto/Sleep time/VHF/UHF e tv a cabo. catmat 470801</w:t>
            </w:r>
          </w:p>
        </w:tc>
        <w:tc>
          <w:tcPr>
            <w:tcW w:w="2268" w:type="dxa"/>
            <w:vAlign w:val="center"/>
          </w:tcPr>
          <w:p w14:paraId="594E4C0E" w14:textId="77777777" w:rsidR="00ED6D48" w:rsidRPr="00ED6D48" w:rsidRDefault="00ED6D48" w:rsidP="00ED6D48">
            <w:pPr>
              <w:spacing w:after="0"/>
              <w:jc w:val="center"/>
              <w:rPr>
                <w:rFonts w:ascii="Times New Roman" w:hAnsi="Times New Roman"/>
              </w:rPr>
            </w:pPr>
          </w:p>
        </w:tc>
        <w:tc>
          <w:tcPr>
            <w:tcW w:w="851" w:type="dxa"/>
            <w:vAlign w:val="center"/>
          </w:tcPr>
          <w:p w14:paraId="68352F69" w14:textId="480E44BC"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4902E730" w14:textId="74E4134F"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7436CB3E" w14:textId="77777777" w:rsidTr="00ED6D48">
        <w:trPr>
          <w:trHeight w:val="20"/>
        </w:trPr>
        <w:tc>
          <w:tcPr>
            <w:tcW w:w="709" w:type="dxa"/>
            <w:vAlign w:val="center"/>
          </w:tcPr>
          <w:p w14:paraId="12262BC5" w14:textId="5DC4A71D" w:rsidR="00ED6D48" w:rsidRPr="00ED6D48" w:rsidRDefault="00ED6D48" w:rsidP="00ED6D48">
            <w:pPr>
              <w:spacing w:after="0"/>
              <w:jc w:val="center"/>
              <w:rPr>
                <w:rFonts w:ascii="Times New Roman" w:hAnsi="Times New Roman"/>
              </w:rPr>
            </w:pPr>
            <w:r w:rsidRPr="00ED6D48">
              <w:rPr>
                <w:rFonts w:ascii="Times New Roman" w:hAnsi="Times New Roman"/>
                <w:color w:val="000000"/>
              </w:rPr>
              <w:t>19</w:t>
            </w:r>
          </w:p>
        </w:tc>
        <w:tc>
          <w:tcPr>
            <w:tcW w:w="4961" w:type="dxa"/>
            <w:vAlign w:val="bottom"/>
          </w:tcPr>
          <w:p w14:paraId="5D69D378" w14:textId="294AFF4C" w:rsidR="00ED6D48" w:rsidRPr="00ED6D48" w:rsidRDefault="00ED6D48" w:rsidP="00ED6D48">
            <w:pPr>
              <w:spacing w:after="0"/>
              <w:jc w:val="both"/>
              <w:rPr>
                <w:rFonts w:ascii="Times New Roman" w:hAnsi="Times New Roman"/>
              </w:rPr>
            </w:pPr>
            <w:r w:rsidRPr="00ED6D48">
              <w:rPr>
                <w:rFonts w:ascii="Times New Roman" w:hAnsi="Times New Roman"/>
                <w:color w:val="000000"/>
              </w:rPr>
              <w:t xml:space="preserve">Televisor tamanho tela: 50 pol voltagem: 220 v </w:t>
            </w:r>
            <w:r w:rsidRPr="00ED6D48">
              <w:rPr>
                <w:rFonts w:ascii="Times New Roman" w:hAnsi="Times New Roman"/>
                <w:color w:val="000000"/>
              </w:rPr>
              <w:lastRenderedPageBreak/>
              <w:t>características adicionais: 4k, 2 HDMI, 2 usb, bluetooth tipo tela: cristal líquido acessórios: controle remoto. catmat 480490</w:t>
            </w:r>
          </w:p>
        </w:tc>
        <w:tc>
          <w:tcPr>
            <w:tcW w:w="2268" w:type="dxa"/>
            <w:vAlign w:val="center"/>
          </w:tcPr>
          <w:p w14:paraId="3FE2978F" w14:textId="77777777" w:rsidR="00ED6D48" w:rsidRPr="00ED6D48" w:rsidRDefault="00ED6D48" w:rsidP="00ED6D48">
            <w:pPr>
              <w:spacing w:after="0"/>
              <w:jc w:val="center"/>
              <w:rPr>
                <w:rFonts w:ascii="Times New Roman" w:hAnsi="Times New Roman"/>
              </w:rPr>
            </w:pPr>
          </w:p>
        </w:tc>
        <w:tc>
          <w:tcPr>
            <w:tcW w:w="851" w:type="dxa"/>
            <w:vAlign w:val="center"/>
          </w:tcPr>
          <w:p w14:paraId="5C4F58E0" w14:textId="666FCE70"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3BB15504" w14:textId="6CC5B967" w:rsidR="00ED6D48" w:rsidRPr="00ED6D48" w:rsidRDefault="00ED6D48" w:rsidP="00ED6D48">
            <w:pPr>
              <w:spacing w:after="0"/>
              <w:jc w:val="center"/>
              <w:rPr>
                <w:rFonts w:ascii="Times New Roman" w:hAnsi="Times New Roman"/>
              </w:rPr>
            </w:pPr>
            <w:r w:rsidRPr="00ED6D48">
              <w:rPr>
                <w:rFonts w:ascii="Times New Roman" w:hAnsi="Times New Roman"/>
                <w:color w:val="000000"/>
              </w:rPr>
              <w:t>5</w:t>
            </w:r>
          </w:p>
        </w:tc>
      </w:tr>
      <w:tr w:rsidR="00ED6D48" w:rsidRPr="00ED6D48" w14:paraId="48492D41" w14:textId="77777777" w:rsidTr="00ED6D48">
        <w:trPr>
          <w:trHeight w:val="20"/>
        </w:trPr>
        <w:tc>
          <w:tcPr>
            <w:tcW w:w="709" w:type="dxa"/>
            <w:vAlign w:val="center"/>
          </w:tcPr>
          <w:p w14:paraId="7D0DE211" w14:textId="5C4BDB33" w:rsidR="00ED6D48" w:rsidRPr="00ED6D48" w:rsidRDefault="00ED6D48" w:rsidP="00ED6D48">
            <w:pPr>
              <w:spacing w:after="0"/>
              <w:jc w:val="center"/>
              <w:rPr>
                <w:rFonts w:ascii="Times New Roman" w:hAnsi="Times New Roman"/>
              </w:rPr>
            </w:pPr>
            <w:r w:rsidRPr="00ED6D48">
              <w:rPr>
                <w:rFonts w:ascii="Times New Roman" w:hAnsi="Times New Roman"/>
                <w:color w:val="000000"/>
              </w:rPr>
              <w:t>20</w:t>
            </w:r>
          </w:p>
        </w:tc>
        <w:tc>
          <w:tcPr>
            <w:tcW w:w="4961" w:type="dxa"/>
            <w:vAlign w:val="bottom"/>
          </w:tcPr>
          <w:p w14:paraId="18A6AEB3" w14:textId="025D33DE" w:rsidR="00ED6D48" w:rsidRPr="00ED6D48" w:rsidRDefault="00ED6D48" w:rsidP="00ED6D48">
            <w:pPr>
              <w:spacing w:after="0"/>
              <w:jc w:val="both"/>
              <w:rPr>
                <w:rFonts w:ascii="Times New Roman" w:hAnsi="Times New Roman"/>
              </w:rPr>
            </w:pPr>
            <w:r w:rsidRPr="00ED6D48">
              <w:rPr>
                <w:rFonts w:ascii="Times New Roman" w:hAnsi="Times New Roman"/>
                <w:color w:val="000000"/>
              </w:rPr>
              <w:t>Televisor tamanho tela: 70 pol voltagem: bivolt v cor: preta características adicionais: 4k, SMART TV, 3 HDMI, 1 usb tipo tela: led acessórios: controle remoto. catmat 603485</w:t>
            </w:r>
          </w:p>
        </w:tc>
        <w:tc>
          <w:tcPr>
            <w:tcW w:w="2268" w:type="dxa"/>
            <w:vAlign w:val="center"/>
          </w:tcPr>
          <w:p w14:paraId="4D88BAB4" w14:textId="77777777" w:rsidR="00ED6D48" w:rsidRPr="00ED6D48" w:rsidRDefault="00ED6D48" w:rsidP="00ED6D48">
            <w:pPr>
              <w:spacing w:after="0"/>
              <w:jc w:val="center"/>
              <w:rPr>
                <w:rFonts w:ascii="Times New Roman" w:hAnsi="Times New Roman"/>
              </w:rPr>
            </w:pPr>
          </w:p>
        </w:tc>
        <w:tc>
          <w:tcPr>
            <w:tcW w:w="851" w:type="dxa"/>
            <w:vAlign w:val="center"/>
          </w:tcPr>
          <w:p w14:paraId="19B57181" w14:textId="6A4F9F56"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24A1C08E" w14:textId="7866A06C" w:rsidR="00ED6D48" w:rsidRPr="00ED6D48" w:rsidRDefault="00ED6D48" w:rsidP="00ED6D48">
            <w:pPr>
              <w:spacing w:after="0"/>
              <w:jc w:val="center"/>
              <w:rPr>
                <w:rFonts w:ascii="Times New Roman" w:hAnsi="Times New Roman"/>
              </w:rPr>
            </w:pPr>
            <w:r w:rsidRPr="00ED6D48">
              <w:rPr>
                <w:rFonts w:ascii="Times New Roman" w:hAnsi="Times New Roman"/>
                <w:color w:val="000000"/>
              </w:rPr>
              <w:t>1</w:t>
            </w:r>
          </w:p>
        </w:tc>
      </w:tr>
      <w:tr w:rsidR="00ED6D48" w:rsidRPr="00ED6D48" w14:paraId="689A546A" w14:textId="77777777" w:rsidTr="00ED6D48">
        <w:trPr>
          <w:trHeight w:val="20"/>
        </w:trPr>
        <w:tc>
          <w:tcPr>
            <w:tcW w:w="709" w:type="dxa"/>
            <w:vAlign w:val="center"/>
          </w:tcPr>
          <w:p w14:paraId="107ECC42" w14:textId="6525214C" w:rsidR="00ED6D48" w:rsidRPr="00ED6D48" w:rsidRDefault="00ED6D48" w:rsidP="00ED6D48">
            <w:pPr>
              <w:spacing w:after="0"/>
              <w:jc w:val="center"/>
              <w:rPr>
                <w:rFonts w:ascii="Times New Roman" w:hAnsi="Times New Roman"/>
              </w:rPr>
            </w:pPr>
            <w:r w:rsidRPr="00ED6D48">
              <w:rPr>
                <w:rFonts w:ascii="Times New Roman" w:hAnsi="Times New Roman"/>
                <w:color w:val="000000"/>
              </w:rPr>
              <w:t>21</w:t>
            </w:r>
          </w:p>
        </w:tc>
        <w:tc>
          <w:tcPr>
            <w:tcW w:w="4961" w:type="dxa"/>
            <w:vAlign w:val="bottom"/>
          </w:tcPr>
          <w:p w14:paraId="6B6EB6BF" w14:textId="57CB5A44" w:rsidR="00ED6D48" w:rsidRPr="00ED6D48" w:rsidRDefault="00ED6D48" w:rsidP="00ED6D48">
            <w:pPr>
              <w:spacing w:after="0"/>
              <w:jc w:val="both"/>
              <w:rPr>
                <w:rFonts w:ascii="Times New Roman" w:hAnsi="Times New Roman"/>
              </w:rPr>
            </w:pPr>
            <w:r w:rsidRPr="00ED6D48">
              <w:rPr>
                <w:rFonts w:ascii="Times New Roman" w:hAnsi="Times New Roman"/>
                <w:color w:val="000000"/>
              </w:rPr>
              <w:t>Ventilador tipo: parede potência motor: 200 w tensão alimentação: 220 v características adicionais: hélice com 3 pás material: aço diâmetro: 60 cm. catmat 453490</w:t>
            </w:r>
          </w:p>
        </w:tc>
        <w:tc>
          <w:tcPr>
            <w:tcW w:w="2268" w:type="dxa"/>
            <w:vAlign w:val="center"/>
          </w:tcPr>
          <w:p w14:paraId="1165B520" w14:textId="77777777" w:rsidR="00ED6D48" w:rsidRPr="00ED6D48" w:rsidRDefault="00ED6D48" w:rsidP="00ED6D48">
            <w:pPr>
              <w:spacing w:after="0"/>
              <w:jc w:val="center"/>
              <w:rPr>
                <w:rFonts w:ascii="Times New Roman" w:hAnsi="Times New Roman"/>
              </w:rPr>
            </w:pPr>
          </w:p>
        </w:tc>
        <w:tc>
          <w:tcPr>
            <w:tcW w:w="851" w:type="dxa"/>
            <w:vAlign w:val="center"/>
          </w:tcPr>
          <w:p w14:paraId="28E3C6E2" w14:textId="0BA0A1BA" w:rsidR="00ED6D48" w:rsidRPr="00ED6D48" w:rsidRDefault="00ED6D48" w:rsidP="00ED6D48">
            <w:pPr>
              <w:spacing w:after="0"/>
              <w:jc w:val="center"/>
              <w:rPr>
                <w:rFonts w:ascii="Times New Roman" w:hAnsi="Times New Roman"/>
              </w:rPr>
            </w:pPr>
            <w:r w:rsidRPr="00ED6D48">
              <w:rPr>
                <w:rFonts w:ascii="Times New Roman" w:hAnsi="Times New Roman"/>
              </w:rPr>
              <w:t>Unid.</w:t>
            </w:r>
          </w:p>
        </w:tc>
        <w:tc>
          <w:tcPr>
            <w:tcW w:w="993" w:type="dxa"/>
            <w:vAlign w:val="center"/>
          </w:tcPr>
          <w:p w14:paraId="73A1F5DB" w14:textId="142540C1" w:rsidR="00ED6D48" w:rsidRPr="00ED6D48" w:rsidRDefault="00ED6D48" w:rsidP="00ED6D48">
            <w:pPr>
              <w:spacing w:after="0"/>
              <w:jc w:val="center"/>
              <w:rPr>
                <w:rFonts w:ascii="Times New Roman" w:hAnsi="Times New Roman"/>
              </w:rPr>
            </w:pPr>
            <w:r w:rsidRPr="00ED6D48">
              <w:rPr>
                <w:rFonts w:ascii="Times New Roman" w:hAnsi="Times New Roman"/>
                <w:color w:val="000000"/>
              </w:rPr>
              <w:t>15</w:t>
            </w:r>
          </w:p>
        </w:tc>
      </w:tr>
    </w:tbl>
    <w:p w14:paraId="1838DC05" w14:textId="08A143C7" w:rsidR="005633D3" w:rsidRDefault="005633D3" w:rsidP="00ED6D48">
      <w:pPr>
        <w:pStyle w:val="NormalWeb"/>
        <w:spacing w:before="0" w:beforeAutospacing="0" w:after="0" w:afterAutospacing="0"/>
        <w:rPr>
          <w:sz w:val="21"/>
          <w:szCs w:val="21"/>
        </w:rPr>
      </w:pPr>
    </w:p>
    <w:p w14:paraId="39C222AC" w14:textId="77777777" w:rsidR="00ED6D48" w:rsidRDefault="00ED6D48" w:rsidP="00ED6D48">
      <w:pPr>
        <w:pStyle w:val="NormalWeb"/>
        <w:spacing w:before="0" w:beforeAutospacing="0" w:after="0" w:afterAutospacing="0"/>
        <w:rPr>
          <w:sz w:val="21"/>
          <w:szCs w:val="21"/>
        </w:rPr>
      </w:pPr>
      <w:r>
        <w:rPr>
          <w:sz w:val="21"/>
          <w:szCs w:val="21"/>
        </w:rPr>
        <w:t>O participante deverá:</w:t>
      </w:r>
    </w:p>
    <w:p w14:paraId="2C88A569" w14:textId="04A09CB8" w:rsidR="00ED6D48" w:rsidRDefault="00ED6D48" w:rsidP="00ED6D48">
      <w:pPr>
        <w:pStyle w:val="NormalWeb"/>
        <w:numPr>
          <w:ilvl w:val="0"/>
          <w:numId w:val="50"/>
        </w:numPr>
        <w:spacing w:before="0" w:beforeAutospacing="0" w:after="0" w:afterAutospacing="0"/>
        <w:rPr>
          <w:sz w:val="21"/>
          <w:szCs w:val="21"/>
        </w:rPr>
      </w:pPr>
      <w:r>
        <w:rPr>
          <w:sz w:val="21"/>
          <w:szCs w:val="21"/>
        </w:rPr>
        <w:t>Apresentar a marca e o modelo do item.</w:t>
      </w:r>
    </w:p>
    <w:p w14:paraId="61DAFDEA" w14:textId="5D2C083C" w:rsidR="00ED6D48" w:rsidRDefault="00ED6D48" w:rsidP="00ED6D48">
      <w:pPr>
        <w:pStyle w:val="NormalWeb"/>
        <w:numPr>
          <w:ilvl w:val="0"/>
          <w:numId w:val="50"/>
        </w:numPr>
        <w:spacing w:before="0" w:beforeAutospacing="0" w:after="0" w:afterAutospacing="0"/>
        <w:rPr>
          <w:sz w:val="21"/>
          <w:szCs w:val="21"/>
        </w:rPr>
      </w:pPr>
      <w:r>
        <w:rPr>
          <w:sz w:val="21"/>
          <w:szCs w:val="21"/>
        </w:rPr>
        <w:t>Poderá também apresentar o catalogo do item com suas especificações técnicas</w:t>
      </w:r>
    </w:p>
    <w:p w14:paraId="0E500463" w14:textId="75440446" w:rsidR="00ED6D48" w:rsidRDefault="00ED6D48" w:rsidP="00ED6D48">
      <w:pPr>
        <w:pStyle w:val="NormalWeb"/>
        <w:numPr>
          <w:ilvl w:val="0"/>
          <w:numId w:val="50"/>
        </w:numPr>
        <w:spacing w:before="0" w:beforeAutospacing="0" w:after="0" w:afterAutospacing="0"/>
        <w:rPr>
          <w:sz w:val="21"/>
          <w:szCs w:val="21"/>
        </w:rPr>
      </w:pPr>
      <w:r>
        <w:rPr>
          <w:sz w:val="21"/>
          <w:szCs w:val="21"/>
        </w:rPr>
        <w:t xml:space="preserve">Ter o cuidado máximo de não se identificar </w:t>
      </w:r>
    </w:p>
    <w:p w14:paraId="53728B20" w14:textId="77777777" w:rsidR="00ED6D48" w:rsidRDefault="00ED6D48" w:rsidP="00ED6D48">
      <w:pPr>
        <w:pStyle w:val="NormalWeb"/>
        <w:spacing w:before="0" w:beforeAutospacing="0" w:after="0" w:afterAutospacing="0"/>
        <w:rPr>
          <w:sz w:val="21"/>
          <w:szCs w:val="21"/>
        </w:rPr>
      </w:pPr>
    </w:p>
    <w:p w14:paraId="13A454D3" w14:textId="29045BBF" w:rsidR="005633D3" w:rsidRPr="00A53250" w:rsidRDefault="005633D3" w:rsidP="00D74735">
      <w:pPr>
        <w:pStyle w:val="NormalWeb"/>
        <w:spacing w:before="0" w:beforeAutospacing="0" w:after="0" w:afterAutospacing="0"/>
        <w:jc w:val="center"/>
        <w:rPr>
          <w:sz w:val="21"/>
          <w:szCs w:val="21"/>
        </w:rPr>
      </w:pPr>
      <w:r>
        <w:rPr>
          <w:sz w:val="21"/>
          <w:szCs w:val="21"/>
        </w:rPr>
        <w:br w:type="page"/>
      </w:r>
    </w:p>
    <w:p w14:paraId="225C6558" w14:textId="5D1C7D6B" w:rsidR="00EE6B8E" w:rsidRPr="00A53250" w:rsidRDefault="00EE6B8E" w:rsidP="00D74735">
      <w:pPr>
        <w:pBdr>
          <w:top w:val="single" w:sz="4" w:space="1" w:color="000000"/>
          <w:bottom w:val="single" w:sz="4" w:space="1" w:color="000000"/>
        </w:pBdr>
        <w:shd w:val="clear" w:color="auto" w:fill="D6E3BC"/>
        <w:spacing w:after="0"/>
        <w:jc w:val="center"/>
        <w:rPr>
          <w:rFonts w:ascii="Times New Roman" w:hAnsi="Times New Roman"/>
          <w:b/>
          <w:sz w:val="21"/>
          <w:szCs w:val="21"/>
        </w:rPr>
      </w:pPr>
      <w:r w:rsidRPr="00A53250">
        <w:rPr>
          <w:rFonts w:ascii="Times New Roman" w:hAnsi="Times New Roman"/>
          <w:b/>
          <w:sz w:val="21"/>
          <w:szCs w:val="21"/>
        </w:rPr>
        <w:t>ANEXO I</w:t>
      </w:r>
      <w:r w:rsidR="000F599E">
        <w:rPr>
          <w:rFonts w:ascii="Times New Roman" w:hAnsi="Times New Roman"/>
          <w:b/>
          <w:sz w:val="21"/>
          <w:szCs w:val="21"/>
        </w:rPr>
        <w:t>I</w:t>
      </w:r>
      <w:r w:rsidRPr="00A53250">
        <w:rPr>
          <w:rFonts w:ascii="Times New Roman" w:hAnsi="Times New Roman"/>
          <w:b/>
          <w:sz w:val="21"/>
          <w:szCs w:val="21"/>
        </w:rPr>
        <w:t xml:space="preserve"> – PROPOSTA DE PREÇOS (MODELO)</w:t>
      </w:r>
    </w:p>
    <w:p w14:paraId="4DA8A9B9" w14:textId="77777777" w:rsidR="00EE6B8E" w:rsidRPr="00A53250" w:rsidRDefault="00EE6B8E" w:rsidP="00D74735">
      <w:pPr>
        <w:spacing w:after="0"/>
        <w:jc w:val="both"/>
        <w:rPr>
          <w:rFonts w:ascii="Times New Roman" w:hAnsi="Times New Roman"/>
          <w:b/>
          <w:sz w:val="21"/>
          <w:szCs w:val="21"/>
        </w:rPr>
      </w:pPr>
    </w:p>
    <w:p w14:paraId="5A84065B" w14:textId="77777777" w:rsidR="00EE6B8E" w:rsidRPr="00A53250" w:rsidRDefault="00EE6B8E" w:rsidP="00D74735">
      <w:pPr>
        <w:spacing w:after="0"/>
        <w:rPr>
          <w:rFonts w:ascii="Times New Roman" w:hAnsi="Times New Roman"/>
          <w:b/>
          <w:sz w:val="21"/>
          <w:szCs w:val="21"/>
        </w:rPr>
      </w:pPr>
      <w:r w:rsidRPr="00A53250">
        <w:rPr>
          <w:rFonts w:ascii="Times New Roman" w:hAnsi="Times New Roman"/>
          <w:b/>
          <w:sz w:val="21"/>
          <w:szCs w:val="21"/>
        </w:rPr>
        <w:t>PREFEITURA MUNICIPAL DE MARCELINO VIEIRA-RN</w:t>
      </w:r>
    </w:p>
    <w:p w14:paraId="15F4BD55" w14:textId="77777777" w:rsidR="00EE6B8E" w:rsidRPr="00A53250" w:rsidRDefault="00EE6B8E" w:rsidP="00D74735">
      <w:pPr>
        <w:spacing w:after="0"/>
        <w:rPr>
          <w:rFonts w:ascii="Times New Roman" w:hAnsi="Times New Roman"/>
          <w:b/>
          <w:sz w:val="21"/>
          <w:szCs w:val="21"/>
        </w:rPr>
      </w:pPr>
      <w:r w:rsidRPr="00A53250">
        <w:rPr>
          <w:rFonts w:ascii="Times New Roman" w:hAnsi="Times New Roman"/>
          <w:b/>
          <w:sz w:val="21"/>
          <w:szCs w:val="21"/>
        </w:rPr>
        <w:t>PROCESSO ADMINISTRATIVO Nº 000022/25</w:t>
      </w:r>
    </w:p>
    <w:p w14:paraId="69102B69" w14:textId="77777777" w:rsidR="00EE6B8E" w:rsidRPr="00A53250" w:rsidRDefault="00EE6B8E" w:rsidP="00D74735">
      <w:pPr>
        <w:spacing w:after="0"/>
        <w:rPr>
          <w:rFonts w:ascii="Times New Roman" w:hAnsi="Times New Roman"/>
          <w:b/>
          <w:sz w:val="21"/>
          <w:szCs w:val="21"/>
        </w:rPr>
      </w:pPr>
      <w:r w:rsidRPr="00A53250">
        <w:rPr>
          <w:rFonts w:ascii="Times New Roman" w:hAnsi="Times New Roman"/>
          <w:b/>
          <w:sz w:val="21"/>
          <w:szCs w:val="21"/>
        </w:rPr>
        <w:t>LICITAÇÃO Nº. 008-PE/2025</w:t>
      </w:r>
    </w:p>
    <w:p w14:paraId="2C5E4A90" w14:textId="77777777" w:rsidR="00D74735" w:rsidRDefault="00D74735" w:rsidP="00D74735">
      <w:pPr>
        <w:spacing w:after="0"/>
        <w:jc w:val="both"/>
        <w:rPr>
          <w:rFonts w:ascii="Times New Roman" w:hAnsi="Times New Roman"/>
          <w:b/>
          <w:bCs/>
          <w:sz w:val="21"/>
          <w:szCs w:val="21"/>
        </w:rPr>
      </w:pPr>
    </w:p>
    <w:p w14:paraId="385F53F9" w14:textId="77777777" w:rsidR="00EE6B8E" w:rsidRPr="00A53250" w:rsidRDefault="00EE6B8E" w:rsidP="00D74735">
      <w:pPr>
        <w:spacing w:after="0"/>
        <w:jc w:val="both"/>
        <w:rPr>
          <w:rFonts w:ascii="Times New Roman" w:hAnsi="Times New Roman"/>
          <w:sz w:val="21"/>
          <w:szCs w:val="21"/>
        </w:rPr>
      </w:pPr>
      <w:r w:rsidRPr="00A53250">
        <w:rPr>
          <w:rFonts w:ascii="Times New Roman" w:hAnsi="Times New Roman"/>
          <w:b/>
          <w:bCs/>
          <w:sz w:val="21"/>
          <w:szCs w:val="21"/>
        </w:rPr>
        <w:t>Objeto:</w:t>
      </w:r>
      <w:r w:rsidRPr="00A53250">
        <w:rPr>
          <w:rFonts w:ascii="Times New Roman" w:hAnsi="Times New Roman"/>
          <w:sz w:val="21"/>
          <w:szCs w:val="21"/>
        </w:rPr>
        <w:t xml:space="preserve"> </w:t>
      </w:r>
      <w:bookmarkStart w:id="11" w:name="_Hlk193800186"/>
      <w:r w:rsidRPr="00A53250">
        <w:rPr>
          <w:rFonts w:ascii="Times New Roman" w:hAnsi="Times New Roman"/>
          <w:sz w:val="21"/>
          <w:szCs w:val="21"/>
        </w:rPr>
        <w:t>Registro de Preços para aquisição de eletrodomésticos, mediante requisição para atender as necessidades das unidades da Administração do município de Marcelino Vieira-RN</w:t>
      </w:r>
      <w:bookmarkEnd w:id="11"/>
    </w:p>
    <w:p w14:paraId="3C25533F" w14:textId="77777777" w:rsidR="00EE6B8E" w:rsidRPr="00A53250" w:rsidRDefault="00EE6B8E" w:rsidP="00D74735">
      <w:pPr>
        <w:spacing w:after="0"/>
        <w:jc w:val="both"/>
        <w:rPr>
          <w:rFonts w:ascii="Times New Roman" w:hAnsi="Times New Roman"/>
          <w:sz w:val="21"/>
          <w:szCs w:val="21"/>
        </w:rPr>
      </w:pPr>
    </w:p>
    <w:p w14:paraId="7EF75EEA" w14:textId="77777777" w:rsidR="00EE6B8E" w:rsidRPr="00A53250" w:rsidRDefault="00EE6B8E" w:rsidP="00D74735">
      <w:pPr>
        <w:spacing w:after="0"/>
        <w:jc w:val="both"/>
        <w:rPr>
          <w:rFonts w:ascii="Times New Roman" w:hAnsi="Times New Roman"/>
          <w:sz w:val="21"/>
          <w:szCs w:val="21"/>
        </w:rPr>
      </w:pPr>
      <w:r w:rsidRPr="00A53250">
        <w:rPr>
          <w:rFonts w:ascii="Times New Roman" w:hAnsi="Times New Roman"/>
          <w:b/>
          <w:bCs/>
          <w:sz w:val="21"/>
          <w:szCs w:val="21"/>
        </w:rPr>
        <w:t>Data de abertura da sessão pública:</w:t>
      </w:r>
      <w:r w:rsidRPr="00A53250">
        <w:rPr>
          <w:rFonts w:ascii="Times New Roman" w:hAnsi="Times New Roman"/>
          <w:sz w:val="21"/>
          <w:szCs w:val="21"/>
        </w:rPr>
        <w:t xml:space="preserve"> </w:t>
      </w:r>
      <w:r w:rsidR="00D74735">
        <w:rPr>
          <w:rFonts w:ascii="Times New Roman" w:hAnsi="Times New Roman"/>
          <w:sz w:val="21"/>
          <w:szCs w:val="21"/>
        </w:rPr>
        <w:t>14/04</w:t>
      </w:r>
      <w:r w:rsidRPr="00A53250">
        <w:rPr>
          <w:rFonts w:ascii="Times New Roman" w:hAnsi="Times New Roman"/>
          <w:sz w:val="21"/>
          <w:szCs w:val="21"/>
        </w:rPr>
        <w:t xml:space="preserve">/2025. Horário: </w:t>
      </w:r>
      <w:r w:rsidR="00D74735">
        <w:rPr>
          <w:rFonts w:ascii="Times New Roman" w:hAnsi="Times New Roman"/>
          <w:sz w:val="21"/>
          <w:szCs w:val="21"/>
        </w:rPr>
        <w:t>11</w:t>
      </w:r>
      <w:r w:rsidRPr="00A53250">
        <w:rPr>
          <w:rFonts w:ascii="Times New Roman" w:hAnsi="Times New Roman"/>
          <w:sz w:val="21"/>
          <w:szCs w:val="21"/>
        </w:rPr>
        <w:t>:00 - horário de Brasília.</w:t>
      </w:r>
    </w:p>
    <w:p w14:paraId="73013EB3" w14:textId="77777777" w:rsidR="00EE6B8E" w:rsidRPr="00A53250" w:rsidRDefault="00EE6B8E" w:rsidP="00D74735">
      <w:pPr>
        <w:spacing w:after="0"/>
        <w:jc w:val="both"/>
        <w:rPr>
          <w:rFonts w:ascii="Times New Roman" w:hAnsi="Times New Roman"/>
          <w:sz w:val="21"/>
          <w:szCs w:val="21"/>
        </w:rPr>
      </w:pPr>
      <w:r w:rsidRPr="00A53250">
        <w:rPr>
          <w:rFonts w:ascii="Times New Roman" w:hAnsi="Times New Roman"/>
          <w:b/>
          <w:bCs/>
          <w:sz w:val="21"/>
          <w:szCs w:val="21"/>
        </w:rPr>
        <w:t>Data para início da fase de lances:</w:t>
      </w:r>
      <w:r w:rsidRPr="00A53250">
        <w:rPr>
          <w:rFonts w:ascii="Times New Roman" w:hAnsi="Times New Roman"/>
          <w:sz w:val="21"/>
          <w:szCs w:val="21"/>
        </w:rPr>
        <w:t xml:space="preserve"> </w:t>
      </w:r>
      <w:r w:rsidR="00D74735">
        <w:rPr>
          <w:rFonts w:ascii="Times New Roman" w:hAnsi="Times New Roman"/>
          <w:sz w:val="21"/>
          <w:szCs w:val="21"/>
        </w:rPr>
        <w:t>30/04</w:t>
      </w:r>
      <w:r w:rsidRPr="00A53250">
        <w:rPr>
          <w:rFonts w:ascii="Times New Roman" w:hAnsi="Times New Roman"/>
          <w:sz w:val="21"/>
          <w:szCs w:val="21"/>
        </w:rPr>
        <w:t>/2025. Horário: 08:01 - horário de Brasília.</w:t>
      </w:r>
    </w:p>
    <w:p w14:paraId="11CF576F" w14:textId="77777777" w:rsidR="00EE6B8E" w:rsidRPr="00A53250" w:rsidRDefault="00EE6B8E" w:rsidP="00D74735">
      <w:pPr>
        <w:spacing w:after="0"/>
        <w:jc w:val="both"/>
        <w:rPr>
          <w:rFonts w:ascii="Times New Roman" w:hAnsi="Times New Roman"/>
          <w:sz w:val="21"/>
          <w:szCs w:val="21"/>
        </w:rPr>
      </w:pPr>
      <w:r w:rsidRPr="00A53250">
        <w:rPr>
          <w:rFonts w:ascii="Times New Roman" w:hAnsi="Times New Roman"/>
          <w:b/>
          <w:bCs/>
          <w:sz w:val="21"/>
          <w:szCs w:val="21"/>
        </w:rPr>
        <w:t>Local:</w:t>
      </w:r>
      <w:r w:rsidRPr="00A53250">
        <w:rPr>
          <w:rFonts w:ascii="Times New Roman" w:hAnsi="Times New Roman"/>
          <w:sz w:val="21"/>
          <w:szCs w:val="21"/>
        </w:rPr>
        <w:t xml:space="preserve"> Bolsa brasileira de Mercadorias – </w:t>
      </w:r>
      <w:hyperlink r:id="rId20">
        <w:r w:rsidRPr="00A53250">
          <w:rPr>
            <w:rFonts w:ascii="Times New Roman" w:hAnsi="Times New Roman"/>
            <w:sz w:val="21"/>
            <w:szCs w:val="21"/>
          </w:rPr>
          <w:t>www.novobbmnet.com.br</w:t>
        </w:r>
      </w:hyperlink>
      <w:r w:rsidRPr="00A53250">
        <w:rPr>
          <w:rFonts w:ascii="Times New Roman" w:hAnsi="Times New Roman"/>
          <w:sz w:val="21"/>
          <w:szCs w:val="21"/>
        </w:rPr>
        <w:t xml:space="preserve"> </w:t>
      </w:r>
    </w:p>
    <w:p w14:paraId="5A5A0148" w14:textId="77777777" w:rsidR="00EE6B8E" w:rsidRPr="00A53250" w:rsidRDefault="00EE6B8E" w:rsidP="00D74735">
      <w:pPr>
        <w:spacing w:after="0"/>
        <w:jc w:val="both"/>
        <w:rPr>
          <w:rFonts w:ascii="Times New Roman" w:hAnsi="Times New Roman"/>
          <w:sz w:val="21"/>
          <w:szCs w:val="21"/>
        </w:rPr>
      </w:pPr>
      <w:r w:rsidRPr="00A53250">
        <w:rPr>
          <w:rFonts w:ascii="Times New Roman" w:hAnsi="Times New Roman"/>
          <w:b/>
          <w:bCs/>
          <w:sz w:val="21"/>
          <w:szCs w:val="21"/>
        </w:rPr>
        <w:t>Critério de Julgamento:</w:t>
      </w:r>
      <w:r w:rsidRPr="00A53250">
        <w:rPr>
          <w:rFonts w:ascii="Times New Roman" w:hAnsi="Times New Roman"/>
          <w:sz w:val="21"/>
          <w:szCs w:val="21"/>
        </w:rPr>
        <w:t xml:space="preserve"> Menor preço por item</w:t>
      </w:r>
    </w:p>
    <w:p w14:paraId="49F01DB1" w14:textId="77777777" w:rsidR="00EE6B8E" w:rsidRPr="00A53250" w:rsidRDefault="00EE6B8E" w:rsidP="00D74735">
      <w:pPr>
        <w:spacing w:after="0"/>
        <w:jc w:val="both"/>
        <w:rPr>
          <w:rFonts w:ascii="Times New Roman" w:hAnsi="Times New Roman"/>
          <w:sz w:val="21"/>
          <w:szCs w:val="21"/>
        </w:rPr>
      </w:pPr>
      <w:r w:rsidRPr="00A53250">
        <w:rPr>
          <w:rFonts w:ascii="Times New Roman" w:hAnsi="Times New Roman"/>
          <w:b/>
          <w:bCs/>
          <w:sz w:val="21"/>
          <w:szCs w:val="21"/>
        </w:rPr>
        <w:t>Modo de disputa:</w:t>
      </w:r>
      <w:r w:rsidRPr="00A53250">
        <w:rPr>
          <w:rFonts w:ascii="Times New Roman" w:hAnsi="Times New Roman"/>
          <w:sz w:val="21"/>
          <w:szCs w:val="21"/>
        </w:rPr>
        <w:t xml:space="preserve"> Aberto</w:t>
      </w:r>
    </w:p>
    <w:p w14:paraId="1BAFF6C7" w14:textId="77777777" w:rsidR="00EE6B8E" w:rsidRPr="00A53250" w:rsidRDefault="00EE6B8E" w:rsidP="00D74735">
      <w:pPr>
        <w:spacing w:after="0"/>
        <w:jc w:val="both"/>
        <w:rPr>
          <w:rFonts w:ascii="Times New Roman" w:hAnsi="Times New Roman"/>
          <w:sz w:val="21"/>
          <w:szCs w:val="21"/>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9"/>
        <w:gridCol w:w="3573"/>
        <w:gridCol w:w="1134"/>
        <w:gridCol w:w="993"/>
        <w:gridCol w:w="992"/>
        <w:gridCol w:w="1275"/>
        <w:gridCol w:w="992"/>
      </w:tblGrid>
      <w:tr w:rsidR="00EE6B8E" w:rsidRPr="00A53250" w14:paraId="1CB0AB81" w14:textId="77777777" w:rsidTr="00495EC0">
        <w:trPr>
          <w:trHeight w:val="20"/>
        </w:trPr>
        <w:tc>
          <w:tcPr>
            <w:tcW w:w="709" w:type="dxa"/>
            <w:shd w:val="clear" w:color="auto" w:fill="D9D9D9"/>
            <w:vAlign w:val="center"/>
          </w:tcPr>
          <w:p w14:paraId="489B0436"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ITEM</w:t>
            </w:r>
          </w:p>
        </w:tc>
        <w:tc>
          <w:tcPr>
            <w:tcW w:w="3573" w:type="dxa"/>
            <w:shd w:val="clear" w:color="auto" w:fill="D9D9D9"/>
            <w:vAlign w:val="center"/>
          </w:tcPr>
          <w:p w14:paraId="7DFD763D"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DESCRIÇÃO DO ITEM</w:t>
            </w:r>
          </w:p>
        </w:tc>
        <w:tc>
          <w:tcPr>
            <w:tcW w:w="1134" w:type="dxa"/>
            <w:shd w:val="clear" w:color="auto" w:fill="D9D9D9"/>
            <w:vAlign w:val="center"/>
          </w:tcPr>
          <w:p w14:paraId="7FADEE34"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MARCA</w:t>
            </w:r>
          </w:p>
          <w:p w14:paraId="4E983E65"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MODELO</w:t>
            </w:r>
          </w:p>
        </w:tc>
        <w:tc>
          <w:tcPr>
            <w:tcW w:w="993" w:type="dxa"/>
            <w:shd w:val="clear" w:color="auto" w:fill="D9D9D9"/>
            <w:vAlign w:val="center"/>
          </w:tcPr>
          <w:p w14:paraId="419E8C1F"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QTDE.</w:t>
            </w:r>
          </w:p>
        </w:tc>
        <w:tc>
          <w:tcPr>
            <w:tcW w:w="992" w:type="dxa"/>
            <w:shd w:val="clear" w:color="auto" w:fill="D9D9D9"/>
            <w:vAlign w:val="center"/>
          </w:tcPr>
          <w:p w14:paraId="7A725C85"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UND.</w:t>
            </w:r>
          </w:p>
        </w:tc>
        <w:tc>
          <w:tcPr>
            <w:tcW w:w="1275" w:type="dxa"/>
            <w:shd w:val="clear" w:color="auto" w:fill="D9D9D9"/>
            <w:vAlign w:val="center"/>
          </w:tcPr>
          <w:p w14:paraId="105463AA"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VALOR</w:t>
            </w:r>
          </w:p>
          <w:p w14:paraId="1080224A"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UNITÁRIO R$</w:t>
            </w:r>
          </w:p>
        </w:tc>
        <w:tc>
          <w:tcPr>
            <w:tcW w:w="992" w:type="dxa"/>
            <w:shd w:val="clear" w:color="auto" w:fill="D9D9D9"/>
            <w:vAlign w:val="center"/>
          </w:tcPr>
          <w:p w14:paraId="1EB026D5"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VALOR</w:t>
            </w:r>
          </w:p>
          <w:p w14:paraId="66CE8AD3" w14:textId="77777777" w:rsidR="00EE6B8E" w:rsidRPr="00A53250" w:rsidRDefault="00EE6B8E" w:rsidP="00495EC0">
            <w:pPr>
              <w:ind w:left="-79" w:right="-135"/>
              <w:jc w:val="center"/>
              <w:rPr>
                <w:rFonts w:ascii="Times New Roman" w:hAnsi="Times New Roman"/>
                <w:b/>
                <w:sz w:val="18"/>
                <w:szCs w:val="18"/>
              </w:rPr>
            </w:pPr>
            <w:r w:rsidRPr="00A53250">
              <w:rPr>
                <w:rFonts w:ascii="Times New Roman" w:hAnsi="Times New Roman"/>
                <w:b/>
                <w:sz w:val="18"/>
                <w:szCs w:val="18"/>
              </w:rPr>
              <w:t>TOTAL R$</w:t>
            </w:r>
          </w:p>
        </w:tc>
      </w:tr>
      <w:tr w:rsidR="00EE6B8E" w:rsidRPr="00A53250" w14:paraId="0DA401C7" w14:textId="77777777" w:rsidTr="00495EC0">
        <w:trPr>
          <w:trHeight w:val="20"/>
        </w:trPr>
        <w:tc>
          <w:tcPr>
            <w:tcW w:w="709" w:type="dxa"/>
          </w:tcPr>
          <w:p w14:paraId="40B02817" w14:textId="77777777" w:rsidR="00EE6B8E" w:rsidRPr="00A53250" w:rsidRDefault="00EE6B8E" w:rsidP="00495EC0">
            <w:pPr>
              <w:jc w:val="center"/>
              <w:rPr>
                <w:rFonts w:ascii="Times New Roman" w:hAnsi="Times New Roman"/>
                <w:sz w:val="18"/>
                <w:szCs w:val="18"/>
              </w:rPr>
            </w:pPr>
            <w:r w:rsidRPr="00A53250">
              <w:rPr>
                <w:rFonts w:ascii="Times New Roman" w:hAnsi="Times New Roman"/>
                <w:sz w:val="18"/>
                <w:szCs w:val="18"/>
              </w:rPr>
              <w:t>01</w:t>
            </w:r>
          </w:p>
        </w:tc>
        <w:tc>
          <w:tcPr>
            <w:tcW w:w="3573" w:type="dxa"/>
          </w:tcPr>
          <w:p w14:paraId="40FEC4FC" w14:textId="77777777" w:rsidR="00EE6B8E" w:rsidRPr="00A53250" w:rsidRDefault="00EE6B8E" w:rsidP="00495EC0">
            <w:pPr>
              <w:jc w:val="center"/>
              <w:rPr>
                <w:rFonts w:ascii="Times New Roman" w:hAnsi="Times New Roman"/>
                <w:sz w:val="18"/>
                <w:szCs w:val="18"/>
              </w:rPr>
            </w:pPr>
            <w:r w:rsidRPr="00A53250">
              <w:rPr>
                <w:rFonts w:ascii="Times New Roman" w:hAnsi="Times New Roman"/>
                <w:sz w:val="18"/>
                <w:szCs w:val="18"/>
              </w:rPr>
              <w:t>...</w:t>
            </w:r>
          </w:p>
        </w:tc>
        <w:tc>
          <w:tcPr>
            <w:tcW w:w="1134" w:type="dxa"/>
          </w:tcPr>
          <w:p w14:paraId="08D7CE18" w14:textId="77777777" w:rsidR="00EE6B8E" w:rsidRPr="00A53250" w:rsidRDefault="00EE6B8E" w:rsidP="00495EC0">
            <w:pPr>
              <w:jc w:val="center"/>
              <w:rPr>
                <w:rFonts w:ascii="Times New Roman" w:hAnsi="Times New Roman"/>
                <w:sz w:val="18"/>
                <w:szCs w:val="18"/>
              </w:rPr>
            </w:pPr>
            <w:r w:rsidRPr="00A53250">
              <w:rPr>
                <w:rFonts w:ascii="Times New Roman" w:hAnsi="Times New Roman"/>
                <w:sz w:val="18"/>
                <w:szCs w:val="18"/>
              </w:rPr>
              <w:t>...</w:t>
            </w:r>
          </w:p>
        </w:tc>
        <w:tc>
          <w:tcPr>
            <w:tcW w:w="993" w:type="dxa"/>
          </w:tcPr>
          <w:p w14:paraId="5A0A1A53" w14:textId="77777777" w:rsidR="00EE6B8E" w:rsidRPr="00A53250" w:rsidRDefault="00EE6B8E" w:rsidP="00495EC0">
            <w:pPr>
              <w:jc w:val="center"/>
              <w:rPr>
                <w:rFonts w:ascii="Times New Roman" w:hAnsi="Times New Roman"/>
                <w:sz w:val="18"/>
                <w:szCs w:val="18"/>
              </w:rPr>
            </w:pPr>
            <w:r w:rsidRPr="00A53250">
              <w:rPr>
                <w:rFonts w:ascii="Times New Roman" w:hAnsi="Times New Roman"/>
                <w:sz w:val="18"/>
                <w:szCs w:val="18"/>
              </w:rPr>
              <w:t>...</w:t>
            </w:r>
          </w:p>
        </w:tc>
        <w:tc>
          <w:tcPr>
            <w:tcW w:w="992" w:type="dxa"/>
          </w:tcPr>
          <w:p w14:paraId="50A0D76A" w14:textId="77777777" w:rsidR="00EE6B8E" w:rsidRPr="00A53250" w:rsidRDefault="00EE6B8E" w:rsidP="00495EC0">
            <w:pPr>
              <w:jc w:val="center"/>
              <w:rPr>
                <w:rFonts w:ascii="Times New Roman" w:hAnsi="Times New Roman"/>
                <w:sz w:val="18"/>
                <w:szCs w:val="18"/>
              </w:rPr>
            </w:pPr>
            <w:r w:rsidRPr="00A53250">
              <w:rPr>
                <w:rFonts w:ascii="Times New Roman" w:hAnsi="Times New Roman"/>
                <w:sz w:val="18"/>
                <w:szCs w:val="18"/>
              </w:rPr>
              <w:t>...</w:t>
            </w:r>
          </w:p>
        </w:tc>
        <w:tc>
          <w:tcPr>
            <w:tcW w:w="1275" w:type="dxa"/>
          </w:tcPr>
          <w:p w14:paraId="4574E19D" w14:textId="77777777" w:rsidR="00EE6B8E" w:rsidRPr="00A53250" w:rsidRDefault="00EE6B8E" w:rsidP="00495EC0">
            <w:pPr>
              <w:jc w:val="center"/>
              <w:rPr>
                <w:rFonts w:ascii="Times New Roman" w:hAnsi="Times New Roman"/>
                <w:sz w:val="18"/>
                <w:szCs w:val="18"/>
              </w:rPr>
            </w:pPr>
            <w:r w:rsidRPr="00A53250">
              <w:rPr>
                <w:rFonts w:ascii="Times New Roman" w:hAnsi="Times New Roman"/>
                <w:sz w:val="18"/>
                <w:szCs w:val="18"/>
              </w:rPr>
              <w:t>...</w:t>
            </w:r>
          </w:p>
        </w:tc>
        <w:tc>
          <w:tcPr>
            <w:tcW w:w="992" w:type="dxa"/>
          </w:tcPr>
          <w:p w14:paraId="3000114A" w14:textId="77777777" w:rsidR="00EE6B8E" w:rsidRPr="00A53250" w:rsidRDefault="00EE6B8E" w:rsidP="00495EC0">
            <w:pPr>
              <w:jc w:val="center"/>
              <w:rPr>
                <w:rFonts w:ascii="Times New Roman" w:hAnsi="Times New Roman"/>
                <w:sz w:val="18"/>
                <w:szCs w:val="18"/>
              </w:rPr>
            </w:pPr>
          </w:p>
        </w:tc>
      </w:tr>
    </w:tbl>
    <w:p w14:paraId="67E4E41E" w14:textId="77777777" w:rsidR="00EE6B8E" w:rsidRPr="00A53250" w:rsidRDefault="00EE6B8E" w:rsidP="00D74735">
      <w:pPr>
        <w:pStyle w:val="NormalWeb"/>
        <w:spacing w:before="0" w:beforeAutospacing="0" w:after="0" w:afterAutospacing="0" w:line="360" w:lineRule="auto"/>
        <w:rPr>
          <w:b/>
          <w:bCs/>
          <w:sz w:val="21"/>
          <w:szCs w:val="21"/>
        </w:rPr>
      </w:pPr>
      <w:r w:rsidRPr="00A53250">
        <w:rPr>
          <w:b/>
          <w:bCs/>
          <w:sz w:val="21"/>
          <w:szCs w:val="21"/>
        </w:rPr>
        <w:t xml:space="preserve">VALOR GLOBAL DA PROPOSTA - R$ </w:t>
      </w:r>
    </w:p>
    <w:p w14:paraId="53102EE9" w14:textId="77777777" w:rsidR="00EE6B8E" w:rsidRPr="00A53250" w:rsidRDefault="00EE6B8E" w:rsidP="00D74735">
      <w:pPr>
        <w:spacing w:after="0" w:line="360" w:lineRule="auto"/>
        <w:jc w:val="both"/>
        <w:rPr>
          <w:rFonts w:ascii="Times New Roman" w:hAnsi="Times New Roman"/>
          <w:b/>
          <w:bCs/>
          <w:sz w:val="21"/>
          <w:szCs w:val="21"/>
        </w:rPr>
      </w:pPr>
      <w:r w:rsidRPr="00A53250">
        <w:rPr>
          <w:rFonts w:ascii="Times New Roman" w:hAnsi="Times New Roman"/>
          <w:b/>
          <w:bCs/>
          <w:sz w:val="21"/>
          <w:szCs w:val="21"/>
        </w:rPr>
        <w:t xml:space="preserve">VALOR GLOBAL DA PROPOSTA POR EXTENSO: </w:t>
      </w:r>
    </w:p>
    <w:p w14:paraId="2EE47C95" w14:textId="77777777" w:rsidR="00EE6B8E" w:rsidRPr="00A53250" w:rsidRDefault="00EE6B8E" w:rsidP="00D74735">
      <w:pPr>
        <w:spacing w:after="0"/>
        <w:jc w:val="both"/>
        <w:rPr>
          <w:rFonts w:ascii="Times New Roman" w:hAnsi="Times New Roman"/>
          <w:sz w:val="21"/>
          <w:szCs w:val="21"/>
        </w:rPr>
      </w:pPr>
      <w:r w:rsidRPr="00A53250">
        <w:rPr>
          <w:rFonts w:ascii="Times New Roman" w:hAnsi="Times New Roman"/>
          <w:b/>
          <w:bCs/>
          <w:sz w:val="21"/>
          <w:szCs w:val="21"/>
        </w:rPr>
        <w:t>A EMPRESA:</w:t>
      </w:r>
      <w:r w:rsidRPr="00A53250">
        <w:rPr>
          <w:rFonts w:ascii="Times New Roman" w:hAnsi="Times New Roman"/>
          <w:sz w:val="21"/>
          <w:szCs w:val="21"/>
        </w:rPr>
        <w:t xml:space="preserve"> ........................................................, DECLARA PARA OS DEVIDOS FINS QUE:</w:t>
      </w:r>
    </w:p>
    <w:p w14:paraId="0E8C351A" w14:textId="77777777" w:rsidR="00EE6B8E" w:rsidRPr="00A53250" w:rsidRDefault="00D74735" w:rsidP="00D74735">
      <w:pPr>
        <w:numPr>
          <w:ilvl w:val="0"/>
          <w:numId w:val="4"/>
        </w:numPr>
        <w:tabs>
          <w:tab w:val="left" w:pos="284"/>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Estão inclusas no valor cotado todas as despesas com frete, mão de obra e, bem como, todos os tributos e encargos fiscais, sociais, trabalhistas, previdenciários e comerciais e, ainda, os gastos com transporte e acondicionamento dos produtos em embalagens adequadas</w:t>
      </w:r>
      <w:r w:rsidR="00EE6B8E" w:rsidRPr="00A53250">
        <w:rPr>
          <w:rFonts w:ascii="Times New Roman" w:hAnsi="Times New Roman"/>
          <w:sz w:val="21"/>
          <w:szCs w:val="21"/>
        </w:rPr>
        <w:t>.</w:t>
      </w:r>
    </w:p>
    <w:p w14:paraId="33DDD92C" w14:textId="77777777" w:rsidR="00EE6B8E" w:rsidRPr="00A53250" w:rsidRDefault="00F734D9" w:rsidP="00D74735">
      <w:pPr>
        <w:numPr>
          <w:ilvl w:val="0"/>
          <w:numId w:val="4"/>
        </w:numPr>
        <w:tabs>
          <w:tab w:val="left" w:pos="284"/>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Validade </w:t>
      </w:r>
      <w:r w:rsidR="00D74735" w:rsidRPr="00A53250">
        <w:rPr>
          <w:rFonts w:ascii="Times New Roman" w:hAnsi="Times New Roman"/>
          <w:sz w:val="21"/>
          <w:szCs w:val="21"/>
        </w:rPr>
        <w:t>da proposta</w:t>
      </w:r>
      <w:r w:rsidR="00EE6B8E" w:rsidRPr="00A53250">
        <w:rPr>
          <w:rFonts w:ascii="Times New Roman" w:hAnsi="Times New Roman"/>
          <w:sz w:val="21"/>
          <w:szCs w:val="21"/>
        </w:rPr>
        <w:t>: 60 (</w:t>
      </w:r>
      <w:r w:rsidR="00D74735" w:rsidRPr="00A53250">
        <w:rPr>
          <w:rFonts w:ascii="Times New Roman" w:hAnsi="Times New Roman"/>
          <w:sz w:val="21"/>
          <w:szCs w:val="21"/>
        </w:rPr>
        <w:t>sessenta</w:t>
      </w:r>
      <w:r w:rsidR="00EE6B8E" w:rsidRPr="00A53250">
        <w:rPr>
          <w:rFonts w:ascii="Times New Roman" w:hAnsi="Times New Roman"/>
          <w:sz w:val="21"/>
          <w:szCs w:val="21"/>
        </w:rPr>
        <w:t xml:space="preserve">) </w:t>
      </w:r>
      <w:r w:rsidR="00D74735" w:rsidRPr="00A53250">
        <w:rPr>
          <w:rFonts w:ascii="Times New Roman" w:hAnsi="Times New Roman"/>
          <w:sz w:val="21"/>
          <w:szCs w:val="21"/>
        </w:rPr>
        <w:t>dias</w:t>
      </w:r>
      <w:r w:rsidR="00EE6B8E" w:rsidRPr="00A53250">
        <w:rPr>
          <w:rFonts w:ascii="Times New Roman" w:hAnsi="Times New Roman"/>
          <w:sz w:val="21"/>
          <w:szCs w:val="21"/>
        </w:rPr>
        <w:t>.</w:t>
      </w:r>
    </w:p>
    <w:p w14:paraId="60E145B3" w14:textId="77777777" w:rsidR="00EE6B8E" w:rsidRPr="00A53250" w:rsidRDefault="00F734D9" w:rsidP="00D74735">
      <w:pPr>
        <w:numPr>
          <w:ilvl w:val="0"/>
          <w:numId w:val="4"/>
        </w:numPr>
        <w:tabs>
          <w:tab w:val="left" w:pos="284"/>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Prazo </w:t>
      </w:r>
      <w:r w:rsidR="00D74735" w:rsidRPr="00A53250">
        <w:rPr>
          <w:rFonts w:ascii="Times New Roman" w:hAnsi="Times New Roman"/>
          <w:sz w:val="21"/>
          <w:szCs w:val="21"/>
        </w:rPr>
        <w:t xml:space="preserve">de início de fornecimento de acordo com o estabelecido no termo de </w:t>
      </w:r>
      <w:r w:rsidRPr="00A53250">
        <w:rPr>
          <w:rFonts w:ascii="Times New Roman" w:hAnsi="Times New Roman"/>
          <w:sz w:val="21"/>
          <w:szCs w:val="21"/>
        </w:rPr>
        <w:t>referência</w:t>
      </w:r>
      <w:r w:rsidR="00D74735" w:rsidRPr="00A53250">
        <w:rPr>
          <w:rFonts w:ascii="Times New Roman" w:hAnsi="Times New Roman"/>
          <w:sz w:val="21"/>
          <w:szCs w:val="21"/>
        </w:rPr>
        <w:t xml:space="preserve"> (anexo) do edital desse processo</w:t>
      </w:r>
      <w:r w:rsidR="00EE6B8E" w:rsidRPr="00A53250">
        <w:rPr>
          <w:rFonts w:ascii="Times New Roman" w:hAnsi="Times New Roman"/>
          <w:sz w:val="21"/>
          <w:szCs w:val="21"/>
        </w:rPr>
        <w:t>.</w:t>
      </w:r>
    </w:p>
    <w:p w14:paraId="3D3BC044" w14:textId="77777777" w:rsidR="00EE6B8E" w:rsidRPr="00A53250" w:rsidRDefault="00F734D9" w:rsidP="00D74735">
      <w:pPr>
        <w:numPr>
          <w:ilvl w:val="0"/>
          <w:numId w:val="4"/>
        </w:numPr>
        <w:tabs>
          <w:tab w:val="left" w:pos="284"/>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Que não incide nas vedações previstas na lei </w:t>
      </w:r>
      <w:r w:rsidR="00EE6B8E" w:rsidRPr="00A53250">
        <w:rPr>
          <w:rFonts w:ascii="Times New Roman" w:hAnsi="Times New Roman"/>
          <w:sz w:val="21"/>
          <w:szCs w:val="21"/>
        </w:rPr>
        <w:t>Nº 14.133/2021.</w:t>
      </w:r>
    </w:p>
    <w:p w14:paraId="384BBB2F" w14:textId="77777777" w:rsidR="00EE6B8E" w:rsidRPr="00A53250" w:rsidRDefault="00F734D9" w:rsidP="00D74735">
      <w:pPr>
        <w:numPr>
          <w:ilvl w:val="0"/>
          <w:numId w:val="4"/>
        </w:numPr>
        <w:tabs>
          <w:tab w:val="left" w:pos="284"/>
        </w:tabs>
        <w:spacing w:after="0" w:line="240" w:lineRule="auto"/>
        <w:ind w:left="0" w:firstLine="0"/>
        <w:jc w:val="both"/>
        <w:rPr>
          <w:rFonts w:ascii="Times New Roman" w:hAnsi="Times New Roman"/>
          <w:sz w:val="21"/>
          <w:szCs w:val="21"/>
        </w:rPr>
      </w:pPr>
      <w:r w:rsidRPr="00A53250">
        <w:rPr>
          <w:rFonts w:ascii="Times New Roman" w:hAnsi="Times New Roman"/>
          <w:sz w:val="21"/>
          <w:szCs w:val="21"/>
        </w:rPr>
        <w:t xml:space="preserve">Que </w:t>
      </w:r>
      <w:r w:rsidR="00D74735" w:rsidRPr="00A53250">
        <w:rPr>
          <w:rFonts w:ascii="Times New Roman" w:hAnsi="Times New Roman"/>
          <w:sz w:val="21"/>
          <w:szCs w:val="21"/>
        </w:rPr>
        <w:t xml:space="preserve">o prazo de </w:t>
      </w:r>
      <w:r w:rsidRPr="00A53250">
        <w:rPr>
          <w:rFonts w:ascii="Times New Roman" w:hAnsi="Times New Roman"/>
          <w:sz w:val="21"/>
          <w:szCs w:val="21"/>
        </w:rPr>
        <w:t>início</w:t>
      </w:r>
      <w:r w:rsidR="00D74735" w:rsidRPr="00A53250">
        <w:rPr>
          <w:rFonts w:ascii="Times New Roman" w:hAnsi="Times New Roman"/>
          <w:sz w:val="21"/>
          <w:szCs w:val="21"/>
        </w:rPr>
        <w:t xml:space="preserve"> da entrega/serviço será de acordo com os termos estabelecidos neste edital a contar do recebimento, por parte da contratada, da ordem de compra ou documento similar, por qualquer meio </w:t>
      </w:r>
      <w:r w:rsidRPr="00A53250">
        <w:rPr>
          <w:rFonts w:ascii="Times New Roman" w:hAnsi="Times New Roman"/>
          <w:sz w:val="21"/>
          <w:szCs w:val="21"/>
        </w:rPr>
        <w:t>idôneo</w:t>
      </w:r>
      <w:r w:rsidR="00D74735" w:rsidRPr="00A53250">
        <w:rPr>
          <w:rFonts w:ascii="Times New Roman" w:hAnsi="Times New Roman"/>
          <w:sz w:val="21"/>
          <w:szCs w:val="21"/>
        </w:rPr>
        <w:t xml:space="preserve">, ocorrendo em regra os pedidos por e-mail, ao endereço </w:t>
      </w:r>
      <w:r w:rsidRPr="00A53250">
        <w:rPr>
          <w:rFonts w:ascii="Times New Roman" w:hAnsi="Times New Roman"/>
          <w:sz w:val="21"/>
          <w:szCs w:val="21"/>
        </w:rPr>
        <w:t>eletrônico</w:t>
      </w:r>
      <w:r w:rsidR="00D74735" w:rsidRPr="00A53250">
        <w:rPr>
          <w:rFonts w:ascii="Times New Roman" w:hAnsi="Times New Roman"/>
          <w:sz w:val="21"/>
          <w:szCs w:val="21"/>
        </w:rPr>
        <w:t xml:space="preserve"> informado pela empresa ao portal utilizado na licitação. todos os bens serão avaliados, sob pena de devolução de não aceite, caso não atenda a descriminação do termo de referência do referido edital ou de má qualidade</w:t>
      </w:r>
      <w:r w:rsidR="00EE6B8E" w:rsidRPr="00A53250">
        <w:rPr>
          <w:rFonts w:ascii="Times New Roman" w:hAnsi="Times New Roman"/>
          <w:sz w:val="21"/>
          <w:szCs w:val="21"/>
        </w:rPr>
        <w:t>.</w:t>
      </w:r>
    </w:p>
    <w:p w14:paraId="4C58C2AE" w14:textId="77777777" w:rsidR="00EE6B8E" w:rsidRPr="00A53250" w:rsidRDefault="00EE6B8E" w:rsidP="00D74735">
      <w:pPr>
        <w:spacing w:after="0"/>
        <w:jc w:val="right"/>
        <w:rPr>
          <w:rFonts w:ascii="Times New Roman" w:hAnsi="Times New Roman"/>
          <w:sz w:val="21"/>
          <w:szCs w:val="21"/>
        </w:rPr>
      </w:pPr>
    </w:p>
    <w:p w14:paraId="0431676E" w14:textId="77777777" w:rsidR="00EE6B8E" w:rsidRPr="00A53250" w:rsidRDefault="00F734D9" w:rsidP="00D74735">
      <w:pPr>
        <w:spacing w:after="0"/>
        <w:jc w:val="right"/>
        <w:rPr>
          <w:rFonts w:ascii="Times New Roman" w:hAnsi="Times New Roman"/>
          <w:sz w:val="21"/>
          <w:szCs w:val="21"/>
        </w:rPr>
      </w:pPr>
      <w:r w:rsidRPr="00A53250">
        <w:rPr>
          <w:rFonts w:ascii="Times New Roman" w:hAnsi="Times New Roman"/>
          <w:sz w:val="21"/>
          <w:szCs w:val="21"/>
        </w:rPr>
        <w:t>Local e Data</w:t>
      </w:r>
    </w:p>
    <w:p w14:paraId="76598EBF" w14:textId="77777777" w:rsidR="00EE6B8E" w:rsidRPr="00A53250" w:rsidRDefault="00EE6B8E" w:rsidP="00D74735">
      <w:pPr>
        <w:spacing w:after="0"/>
        <w:jc w:val="right"/>
        <w:rPr>
          <w:rFonts w:ascii="Times New Roman" w:hAnsi="Times New Roman"/>
          <w:sz w:val="21"/>
          <w:szCs w:val="21"/>
        </w:rPr>
      </w:pPr>
    </w:p>
    <w:p w14:paraId="64C62088" w14:textId="77777777" w:rsidR="00EE6B8E" w:rsidRPr="00A53250" w:rsidRDefault="00EE6B8E" w:rsidP="00D74735">
      <w:pPr>
        <w:spacing w:after="0"/>
        <w:jc w:val="right"/>
        <w:rPr>
          <w:rFonts w:ascii="Times New Roman" w:hAnsi="Times New Roman"/>
          <w:sz w:val="21"/>
          <w:szCs w:val="21"/>
        </w:rPr>
      </w:pPr>
    </w:p>
    <w:p w14:paraId="1FDAF805" w14:textId="77777777" w:rsidR="00EE6B8E" w:rsidRPr="00A53250" w:rsidRDefault="00EE6B8E" w:rsidP="00D74735">
      <w:pPr>
        <w:spacing w:after="0"/>
        <w:jc w:val="center"/>
        <w:rPr>
          <w:rFonts w:ascii="Times New Roman" w:hAnsi="Times New Roman"/>
          <w:sz w:val="21"/>
          <w:szCs w:val="21"/>
        </w:rPr>
      </w:pPr>
      <w:r w:rsidRPr="00A53250">
        <w:rPr>
          <w:rFonts w:ascii="Times New Roman" w:hAnsi="Times New Roman"/>
          <w:sz w:val="21"/>
          <w:szCs w:val="21"/>
        </w:rPr>
        <w:t>___________________________________________________</w:t>
      </w:r>
    </w:p>
    <w:p w14:paraId="2E699FE6" w14:textId="77777777" w:rsidR="00EE6B8E" w:rsidRPr="00A53250" w:rsidRDefault="00EE6B8E" w:rsidP="00D74735">
      <w:pPr>
        <w:spacing w:after="0"/>
        <w:jc w:val="center"/>
        <w:rPr>
          <w:rFonts w:ascii="Times New Roman" w:hAnsi="Times New Roman"/>
          <w:sz w:val="21"/>
          <w:szCs w:val="21"/>
        </w:rPr>
      </w:pPr>
      <w:r w:rsidRPr="00A53250">
        <w:rPr>
          <w:rFonts w:ascii="Times New Roman" w:hAnsi="Times New Roman"/>
          <w:sz w:val="21"/>
          <w:szCs w:val="21"/>
        </w:rPr>
        <w:t xml:space="preserve">CNPJ </w:t>
      </w:r>
      <w:r w:rsidR="00F734D9" w:rsidRPr="00A53250">
        <w:rPr>
          <w:rFonts w:ascii="Times New Roman" w:hAnsi="Times New Roman"/>
          <w:sz w:val="21"/>
          <w:szCs w:val="21"/>
        </w:rPr>
        <w:t>da Empresa/Assinatura do Responsável</w:t>
      </w:r>
    </w:p>
    <w:p w14:paraId="25280A5B" w14:textId="77777777" w:rsidR="00EE6B8E" w:rsidRPr="00A53250" w:rsidRDefault="00EE6B8E" w:rsidP="00D74735">
      <w:pPr>
        <w:spacing w:after="0"/>
        <w:jc w:val="center"/>
        <w:rPr>
          <w:rFonts w:ascii="Times New Roman" w:hAnsi="Times New Roman"/>
          <w:sz w:val="21"/>
          <w:szCs w:val="21"/>
        </w:rPr>
      </w:pPr>
    </w:p>
    <w:p w14:paraId="0C2209B2" w14:textId="77777777" w:rsidR="00EE6B8E" w:rsidRDefault="00EE6B8E" w:rsidP="00EE6B8E">
      <w:pPr>
        <w:jc w:val="both"/>
        <w:rPr>
          <w:rFonts w:ascii="Times New Roman" w:hAnsi="Times New Roman"/>
          <w:sz w:val="21"/>
          <w:szCs w:val="21"/>
        </w:rPr>
      </w:pPr>
      <w:r w:rsidRPr="00A53250">
        <w:rPr>
          <w:rFonts w:ascii="Times New Roman" w:hAnsi="Times New Roman"/>
          <w:b/>
          <w:sz w:val="21"/>
          <w:szCs w:val="21"/>
        </w:rPr>
        <w:t xml:space="preserve">OBS. </w:t>
      </w:r>
      <w:r w:rsidR="00D74735" w:rsidRPr="00A53250">
        <w:rPr>
          <w:rFonts w:ascii="Times New Roman" w:hAnsi="Times New Roman"/>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r w:rsidRPr="00A53250">
        <w:rPr>
          <w:rFonts w:ascii="Times New Roman" w:hAnsi="Times New Roman"/>
          <w:sz w:val="21"/>
          <w:szCs w:val="21"/>
        </w:rPr>
        <w:t>.</w:t>
      </w:r>
    </w:p>
    <w:p w14:paraId="10DAB3D4" w14:textId="77777777" w:rsidR="00D74735" w:rsidRDefault="00D74735" w:rsidP="00EE6B8E">
      <w:pPr>
        <w:jc w:val="both"/>
        <w:rPr>
          <w:rFonts w:ascii="Times New Roman" w:hAnsi="Times New Roman"/>
          <w:sz w:val="21"/>
          <w:szCs w:val="21"/>
        </w:rPr>
      </w:pPr>
      <w:r>
        <w:rPr>
          <w:rFonts w:ascii="Times New Roman" w:hAnsi="Times New Roman"/>
          <w:sz w:val="21"/>
          <w:szCs w:val="21"/>
        </w:rPr>
        <w:t>Caso os valores finais dos vencedores estejam 50% ou mais abaixo do valor de referência, o Pregoeiro poderá solicitar a composição de custos unitário:</w:t>
      </w:r>
    </w:p>
    <w:p w14:paraId="31318E67" w14:textId="77777777" w:rsidR="00D74735" w:rsidRPr="00A53250" w:rsidRDefault="00D74735" w:rsidP="00EE6B8E">
      <w:pPr>
        <w:jc w:val="both"/>
        <w:rPr>
          <w:rFonts w:ascii="Times New Roman" w:hAnsi="Times New Roman"/>
          <w:sz w:val="21"/>
          <w:szCs w:val="21"/>
        </w:rPr>
      </w:pPr>
      <w:r>
        <w:rPr>
          <w:rFonts w:ascii="Times New Roman" w:hAnsi="Times New Roman"/>
          <w:sz w:val="21"/>
          <w:szCs w:val="21"/>
        </w:rPr>
        <w:t>Ex.: Planilha com o valor de com apresentação de notas fiscais + valor de venda e Lucro.</w:t>
      </w:r>
    </w:p>
    <w:p w14:paraId="5530DCB5" w14:textId="77777777" w:rsidR="00EE6B8E" w:rsidRPr="00A53250" w:rsidRDefault="00EE6B8E" w:rsidP="00CC52F5">
      <w:pPr>
        <w:spacing w:after="0"/>
        <w:rPr>
          <w:rFonts w:ascii="Times New Roman" w:hAnsi="Times New Roman"/>
          <w:sz w:val="21"/>
          <w:szCs w:val="21"/>
        </w:rPr>
      </w:pPr>
      <w:r w:rsidRPr="00A53250">
        <w:rPr>
          <w:rFonts w:ascii="Times New Roman" w:hAnsi="Times New Roman"/>
          <w:sz w:val="21"/>
          <w:szCs w:val="21"/>
        </w:rPr>
        <w:br w:type="page"/>
      </w:r>
    </w:p>
    <w:p w14:paraId="4E8FFD0B" w14:textId="27407B1D" w:rsidR="00EE6B8E" w:rsidRPr="00A53250" w:rsidRDefault="00EE6B8E" w:rsidP="00CC52F5">
      <w:pPr>
        <w:pBdr>
          <w:top w:val="single" w:sz="4" w:space="1" w:color="000000"/>
          <w:bottom w:val="single" w:sz="4" w:space="1" w:color="000000"/>
        </w:pBdr>
        <w:shd w:val="clear" w:color="auto" w:fill="D6E3BC"/>
        <w:spacing w:after="0"/>
        <w:jc w:val="center"/>
        <w:rPr>
          <w:rFonts w:ascii="Times New Roman" w:hAnsi="Times New Roman"/>
          <w:b/>
          <w:sz w:val="21"/>
          <w:szCs w:val="21"/>
        </w:rPr>
      </w:pPr>
      <w:r w:rsidRPr="00A53250">
        <w:rPr>
          <w:rFonts w:ascii="Times New Roman" w:hAnsi="Times New Roman"/>
          <w:b/>
          <w:sz w:val="21"/>
          <w:szCs w:val="21"/>
        </w:rPr>
        <w:t>ANEXO II</w:t>
      </w:r>
      <w:r w:rsidR="000F599E">
        <w:rPr>
          <w:rFonts w:ascii="Times New Roman" w:hAnsi="Times New Roman"/>
          <w:b/>
          <w:sz w:val="21"/>
          <w:szCs w:val="21"/>
        </w:rPr>
        <w:t>I</w:t>
      </w:r>
      <w:r w:rsidRPr="00A53250">
        <w:rPr>
          <w:rFonts w:ascii="Times New Roman" w:hAnsi="Times New Roman"/>
          <w:b/>
          <w:sz w:val="21"/>
          <w:szCs w:val="21"/>
        </w:rPr>
        <w:t xml:space="preserve"> – DECLARAÇÕES (MODELO)</w:t>
      </w:r>
    </w:p>
    <w:p w14:paraId="04EB816A" w14:textId="77777777" w:rsidR="00EE6B8E" w:rsidRPr="00A53250" w:rsidRDefault="00EE6B8E" w:rsidP="00CC52F5">
      <w:pPr>
        <w:spacing w:after="0"/>
        <w:jc w:val="both"/>
        <w:rPr>
          <w:rFonts w:ascii="Times New Roman" w:hAnsi="Times New Roman"/>
          <w:b/>
          <w:sz w:val="21"/>
          <w:szCs w:val="21"/>
        </w:rPr>
      </w:pPr>
    </w:p>
    <w:p w14:paraId="59D080FE" w14:textId="77777777" w:rsidR="00EE6B8E" w:rsidRPr="00A53250" w:rsidRDefault="00EE6B8E" w:rsidP="00CC52F5">
      <w:pPr>
        <w:spacing w:after="0"/>
        <w:rPr>
          <w:rFonts w:ascii="Times New Roman" w:hAnsi="Times New Roman"/>
          <w:b/>
          <w:sz w:val="21"/>
          <w:szCs w:val="21"/>
        </w:rPr>
      </w:pPr>
      <w:r w:rsidRPr="00A53250">
        <w:rPr>
          <w:rFonts w:ascii="Times New Roman" w:hAnsi="Times New Roman"/>
          <w:b/>
          <w:sz w:val="21"/>
          <w:szCs w:val="21"/>
        </w:rPr>
        <w:t>PREFEITURA MUNICIPAL DE MARCELINO VIEIRA-RN</w:t>
      </w:r>
    </w:p>
    <w:p w14:paraId="2EF18709" w14:textId="77777777" w:rsidR="00EE6B8E" w:rsidRPr="00A53250" w:rsidRDefault="00EE6B8E" w:rsidP="00CC52F5">
      <w:pPr>
        <w:spacing w:after="0"/>
        <w:rPr>
          <w:rFonts w:ascii="Times New Roman" w:hAnsi="Times New Roman"/>
          <w:b/>
          <w:sz w:val="21"/>
          <w:szCs w:val="21"/>
        </w:rPr>
      </w:pPr>
      <w:r w:rsidRPr="00A53250">
        <w:rPr>
          <w:rFonts w:ascii="Times New Roman" w:hAnsi="Times New Roman"/>
          <w:b/>
          <w:sz w:val="21"/>
          <w:szCs w:val="21"/>
        </w:rPr>
        <w:t>PROCESSO ADMINISTRATIVO Nº 000022/25</w:t>
      </w:r>
    </w:p>
    <w:p w14:paraId="02D63A4B" w14:textId="77777777" w:rsidR="00EE6B8E" w:rsidRPr="00A53250" w:rsidRDefault="00EE6B8E" w:rsidP="00CC52F5">
      <w:pPr>
        <w:spacing w:after="0"/>
        <w:rPr>
          <w:rFonts w:ascii="Times New Roman" w:hAnsi="Times New Roman"/>
          <w:b/>
          <w:sz w:val="21"/>
          <w:szCs w:val="21"/>
        </w:rPr>
      </w:pPr>
      <w:r w:rsidRPr="00A53250">
        <w:rPr>
          <w:rFonts w:ascii="Times New Roman" w:hAnsi="Times New Roman"/>
          <w:b/>
          <w:sz w:val="21"/>
          <w:szCs w:val="21"/>
        </w:rPr>
        <w:t>LICITAÇÃO Nº. 008-PE/2025</w:t>
      </w:r>
    </w:p>
    <w:p w14:paraId="6F86F070" w14:textId="77777777" w:rsidR="00EE6B8E" w:rsidRPr="00A53250" w:rsidRDefault="00EE6B8E" w:rsidP="00CC52F5">
      <w:pPr>
        <w:spacing w:after="0"/>
        <w:jc w:val="center"/>
        <w:rPr>
          <w:rFonts w:ascii="Times New Roman" w:hAnsi="Times New Roman"/>
          <w:b/>
          <w:sz w:val="21"/>
          <w:szCs w:val="21"/>
        </w:rPr>
      </w:pPr>
    </w:p>
    <w:p w14:paraId="26C2E470" w14:textId="77777777" w:rsidR="00EE6B8E" w:rsidRPr="00A53250" w:rsidRDefault="00EE6B8E" w:rsidP="00CC52F5">
      <w:pPr>
        <w:spacing w:after="0" w:line="240" w:lineRule="auto"/>
        <w:jc w:val="both"/>
        <w:rPr>
          <w:rFonts w:ascii="Times New Roman" w:hAnsi="Times New Roman"/>
          <w:sz w:val="21"/>
          <w:szCs w:val="21"/>
        </w:rPr>
      </w:pPr>
      <w:r w:rsidRPr="00A53250">
        <w:rPr>
          <w:rFonts w:ascii="Times New Roman" w:hAnsi="Times New Roman"/>
          <w:b/>
          <w:bCs/>
          <w:sz w:val="21"/>
          <w:szCs w:val="21"/>
        </w:rPr>
        <w:t>Objeto:</w:t>
      </w:r>
      <w:r w:rsidRPr="00A53250">
        <w:rPr>
          <w:rFonts w:ascii="Times New Roman" w:hAnsi="Times New Roman"/>
          <w:sz w:val="21"/>
          <w:szCs w:val="21"/>
        </w:rPr>
        <w:t xml:space="preserve"> Registro de Preços para aquisição de eletrodomésticos, mediante requisição para atender as necessidades das unidades da Administração do município de Marcelino Vieira-RN</w:t>
      </w:r>
    </w:p>
    <w:p w14:paraId="1DC26EE3" w14:textId="77777777" w:rsidR="00EE6B8E" w:rsidRPr="00A53250" w:rsidRDefault="00EE6B8E" w:rsidP="00CC52F5">
      <w:pPr>
        <w:spacing w:after="0"/>
        <w:jc w:val="both"/>
        <w:rPr>
          <w:rFonts w:ascii="Times New Roman" w:hAnsi="Times New Roman"/>
          <w:sz w:val="21"/>
          <w:szCs w:val="21"/>
        </w:rPr>
      </w:pPr>
    </w:p>
    <w:p w14:paraId="4724B7E8" w14:textId="7A6DEF68" w:rsidR="00D74735" w:rsidRPr="00A53250" w:rsidRDefault="00D74735" w:rsidP="00CC52F5">
      <w:pPr>
        <w:spacing w:after="0"/>
        <w:jc w:val="both"/>
        <w:rPr>
          <w:rFonts w:ascii="Times New Roman" w:hAnsi="Times New Roman"/>
          <w:sz w:val="21"/>
          <w:szCs w:val="21"/>
        </w:rPr>
      </w:pPr>
      <w:r w:rsidRPr="00A53250">
        <w:rPr>
          <w:rFonts w:ascii="Times New Roman" w:hAnsi="Times New Roman"/>
          <w:b/>
          <w:bCs/>
          <w:sz w:val="21"/>
          <w:szCs w:val="21"/>
        </w:rPr>
        <w:t>Data de abertura da sessão pública:</w:t>
      </w:r>
      <w:r w:rsidRPr="00A53250">
        <w:rPr>
          <w:rFonts w:ascii="Times New Roman" w:hAnsi="Times New Roman"/>
          <w:sz w:val="21"/>
          <w:szCs w:val="21"/>
        </w:rPr>
        <w:t xml:space="preserve"> </w:t>
      </w:r>
      <w:r w:rsidR="005A0ED3">
        <w:rPr>
          <w:rFonts w:ascii="Times New Roman" w:hAnsi="Times New Roman"/>
          <w:sz w:val="21"/>
          <w:szCs w:val="21"/>
        </w:rPr>
        <w:t>30/04</w:t>
      </w:r>
      <w:r w:rsidR="005A0ED3" w:rsidRPr="00A53250">
        <w:rPr>
          <w:rFonts w:ascii="Times New Roman" w:hAnsi="Times New Roman"/>
          <w:sz w:val="21"/>
          <w:szCs w:val="21"/>
        </w:rPr>
        <w:t>/2025. Horário: 08:0</w:t>
      </w:r>
      <w:r w:rsidR="005A0ED3">
        <w:rPr>
          <w:rFonts w:ascii="Times New Roman" w:hAnsi="Times New Roman"/>
          <w:sz w:val="21"/>
          <w:szCs w:val="21"/>
        </w:rPr>
        <w:t>0</w:t>
      </w:r>
      <w:r w:rsidR="005A0ED3" w:rsidRPr="00A53250">
        <w:rPr>
          <w:rFonts w:ascii="Times New Roman" w:hAnsi="Times New Roman"/>
          <w:sz w:val="21"/>
          <w:szCs w:val="21"/>
        </w:rPr>
        <w:t xml:space="preserve"> - horário de Brasília</w:t>
      </w:r>
      <w:r w:rsidRPr="00A53250">
        <w:rPr>
          <w:rFonts w:ascii="Times New Roman" w:hAnsi="Times New Roman"/>
          <w:sz w:val="21"/>
          <w:szCs w:val="21"/>
        </w:rPr>
        <w:t>.</w:t>
      </w:r>
    </w:p>
    <w:p w14:paraId="66B01705" w14:textId="77777777" w:rsidR="00D74735" w:rsidRPr="00A53250" w:rsidRDefault="00D74735" w:rsidP="00CC52F5">
      <w:pPr>
        <w:spacing w:after="0"/>
        <w:jc w:val="both"/>
        <w:rPr>
          <w:rFonts w:ascii="Times New Roman" w:hAnsi="Times New Roman"/>
          <w:sz w:val="21"/>
          <w:szCs w:val="21"/>
        </w:rPr>
      </w:pPr>
      <w:r w:rsidRPr="00A53250">
        <w:rPr>
          <w:rFonts w:ascii="Times New Roman" w:hAnsi="Times New Roman"/>
          <w:b/>
          <w:bCs/>
          <w:sz w:val="21"/>
          <w:szCs w:val="21"/>
        </w:rPr>
        <w:t>Data para início da fase de lances:</w:t>
      </w:r>
      <w:r w:rsidRPr="00A53250">
        <w:rPr>
          <w:rFonts w:ascii="Times New Roman" w:hAnsi="Times New Roman"/>
          <w:sz w:val="21"/>
          <w:szCs w:val="21"/>
        </w:rPr>
        <w:t xml:space="preserve"> </w:t>
      </w:r>
      <w:r>
        <w:rPr>
          <w:rFonts w:ascii="Times New Roman" w:hAnsi="Times New Roman"/>
          <w:sz w:val="21"/>
          <w:szCs w:val="21"/>
        </w:rPr>
        <w:t>30/04</w:t>
      </w:r>
      <w:r w:rsidRPr="00A53250">
        <w:rPr>
          <w:rFonts w:ascii="Times New Roman" w:hAnsi="Times New Roman"/>
          <w:sz w:val="21"/>
          <w:szCs w:val="21"/>
        </w:rPr>
        <w:t>/2025. Horário: 08:01 - horário de Brasília.</w:t>
      </w:r>
    </w:p>
    <w:p w14:paraId="0C700F8F" w14:textId="77777777" w:rsidR="00D74735" w:rsidRPr="00A53250" w:rsidRDefault="00D74735" w:rsidP="00CC52F5">
      <w:pPr>
        <w:spacing w:after="0"/>
        <w:jc w:val="both"/>
        <w:rPr>
          <w:rFonts w:ascii="Times New Roman" w:hAnsi="Times New Roman"/>
          <w:sz w:val="21"/>
          <w:szCs w:val="21"/>
        </w:rPr>
      </w:pPr>
      <w:r w:rsidRPr="00A53250">
        <w:rPr>
          <w:rFonts w:ascii="Times New Roman" w:hAnsi="Times New Roman"/>
          <w:b/>
          <w:bCs/>
          <w:sz w:val="21"/>
          <w:szCs w:val="21"/>
        </w:rPr>
        <w:t>Local:</w:t>
      </w:r>
      <w:r w:rsidRPr="00A53250">
        <w:rPr>
          <w:rFonts w:ascii="Times New Roman" w:hAnsi="Times New Roman"/>
          <w:sz w:val="21"/>
          <w:szCs w:val="21"/>
        </w:rPr>
        <w:t xml:space="preserve"> Bolsa brasileira de Mercadorias – </w:t>
      </w:r>
      <w:hyperlink r:id="rId21">
        <w:r w:rsidRPr="00A53250">
          <w:rPr>
            <w:rFonts w:ascii="Times New Roman" w:hAnsi="Times New Roman"/>
            <w:sz w:val="21"/>
            <w:szCs w:val="21"/>
          </w:rPr>
          <w:t>www.novobbmnet.com.br</w:t>
        </w:r>
      </w:hyperlink>
      <w:r w:rsidRPr="00A53250">
        <w:rPr>
          <w:rFonts w:ascii="Times New Roman" w:hAnsi="Times New Roman"/>
          <w:sz w:val="21"/>
          <w:szCs w:val="21"/>
        </w:rPr>
        <w:t xml:space="preserve"> </w:t>
      </w:r>
    </w:p>
    <w:p w14:paraId="42119446" w14:textId="77777777" w:rsidR="00D74735" w:rsidRPr="00A53250" w:rsidRDefault="00D74735" w:rsidP="00CC52F5">
      <w:pPr>
        <w:spacing w:after="0"/>
        <w:jc w:val="both"/>
        <w:rPr>
          <w:rFonts w:ascii="Times New Roman" w:hAnsi="Times New Roman"/>
          <w:sz w:val="21"/>
          <w:szCs w:val="21"/>
        </w:rPr>
      </w:pPr>
      <w:r w:rsidRPr="00A53250">
        <w:rPr>
          <w:rFonts w:ascii="Times New Roman" w:hAnsi="Times New Roman"/>
          <w:b/>
          <w:bCs/>
          <w:sz w:val="21"/>
          <w:szCs w:val="21"/>
        </w:rPr>
        <w:t>Critério de Julgamento:</w:t>
      </w:r>
      <w:r w:rsidRPr="00A53250">
        <w:rPr>
          <w:rFonts w:ascii="Times New Roman" w:hAnsi="Times New Roman"/>
          <w:sz w:val="21"/>
          <w:szCs w:val="21"/>
        </w:rPr>
        <w:t xml:space="preserve"> Menor preço por item</w:t>
      </w:r>
    </w:p>
    <w:p w14:paraId="37722B87" w14:textId="77777777" w:rsidR="00EE6B8E" w:rsidRPr="00A53250" w:rsidRDefault="00D74735" w:rsidP="00CC52F5">
      <w:pPr>
        <w:pStyle w:val="ParagraphStyle"/>
        <w:widowControl/>
        <w:jc w:val="both"/>
        <w:rPr>
          <w:rFonts w:ascii="Times New Roman" w:hAnsi="Times New Roman" w:cs="Times New Roman"/>
          <w:sz w:val="20"/>
          <w:szCs w:val="20"/>
        </w:rPr>
      </w:pPr>
      <w:r w:rsidRPr="00A53250">
        <w:rPr>
          <w:rFonts w:ascii="Times New Roman" w:hAnsi="Times New Roman"/>
          <w:b/>
          <w:bCs/>
          <w:sz w:val="21"/>
          <w:szCs w:val="21"/>
        </w:rPr>
        <w:t>Modo de disputa:</w:t>
      </w:r>
      <w:r w:rsidRPr="00A53250">
        <w:rPr>
          <w:rFonts w:ascii="Times New Roman" w:hAnsi="Times New Roman"/>
          <w:sz w:val="21"/>
          <w:szCs w:val="21"/>
        </w:rPr>
        <w:t xml:space="preserve"> Aberto</w:t>
      </w:r>
    </w:p>
    <w:p w14:paraId="31FCBBAD" w14:textId="77777777" w:rsidR="00EE6B8E" w:rsidRPr="00A53250" w:rsidRDefault="00EE6B8E" w:rsidP="00CC52F5">
      <w:pPr>
        <w:pStyle w:val="ParagraphStyle"/>
        <w:widowControl/>
        <w:jc w:val="both"/>
        <w:rPr>
          <w:rFonts w:ascii="Times New Roman" w:hAnsi="Times New Roman" w:cs="Times New Roman"/>
          <w:sz w:val="20"/>
          <w:szCs w:val="20"/>
        </w:rPr>
      </w:pPr>
    </w:p>
    <w:p w14:paraId="47B8A953" w14:textId="77777777" w:rsidR="00EE6B8E" w:rsidRPr="00A53250" w:rsidRDefault="00EE6B8E" w:rsidP="00CC52F5">
      <w:pPr>
        <w:pStyle w:val="ParagraphStyle"/>
        <w:widowControl/>
        <w:jc w:val="both"/>
        <w:rPr>
          <w:rFonts w:ascii="Times New Roman" w:hAnsi="Times New Roman" w:cs="Times New Roman"/>
          <w:sz w:val="20"/>
          <w:szCs w:val="20"/>
        </w:rPr>
      </w:pPr>
      <w:r w:rsidRPr="00A53250">
        <w:rPr>
          <w:rFonts w:ascii="Times New Roman" w:hAnsi="Times New Roman" w:cs="Times New Roman"/>
          <w:sz w:val="20"/>
          <w:szCs w:val="20"/>
        </w:rPr>
        <w:t xml:space="preserve">1- DECLARO, para fins que se fizerem necessários, em que sendo vencedora neste certame, a Administração Municipal deverá estar em contato com a nossa empresa através do Responsável para assinatura do Contrato e demais documentos conforme abaixo: </w:t>
      </w:r>
    </w:p>
    <w:p w14:paraId="1244A7F4" w14:textId="77777777" w:rsidR="00EE6B8E" w:rsidRPr="00A53250" w:rsidRDefault="00EE6B8E" w:rsidP="00EE6B8E">
      <w:pPr>
        <w:pStyle w:val="ParagraphStyle"/>
        <w:widowControl/>
        <w:spacing w:line="360" w:lineRule="auto"/>
        <w:jc w:val="both"/>
        <w:rPr>
          <w:rFonts w:ascii="Times New Roman" w:hAnsi="Times New Roman" w:cs="Times New Roman"/>
          <w:b/>
          <w:bCs/>
          <w:sz w:val="20"/>
          <w:szCs w:val="20"/>
        </w:rPr>
      </w:pPr>
      <w:r w:rsidRPr="00A53250">
        <w:rPr>
          <w:rFonts w:ascii="Times New Roman" w:hAnsi="Times New Roman" w:cs="Times New Roman"/>
          <w:b/>
          <w:bCs/>
          <w:sz w:val="20"/>
          <w:szCs w:val="20"/>
        </w:rPr>
        <w:t xml:space="preserve">Nome: _________, Cargo: _______, CPF nº_______, RG nº ________, Telefone: (__) _______________  </w:t>
      </w:r>
    </w:p>
    <w:p w14:paraId="6EEBE419" w14:textId="77777777" w:rsidR="00EE6B8E" w:rsidRPr="00A53250" w:rsidRDefault="00EE6B8E" w:rsidP="00EE6B8E">
      <w:pPr>
        <w:pStyle w:val="ParagraphStyle"/>
        <w:widowControl/>
        <w:spacing w:line="360" w:lineRule="auto"/>
        <w:jc w:val="both"/>
        <w:rPr>
          <w:rFonts w:ascii="Times New Roman" w:hAnsi="Times New Roman" w:cs="Times New Roman"/>
          <w:b/>
          <w:bCs/>
          <w:sz w:val="20"/>
          <w:szCs w:val="20"/>
        </w:rPr>
      </w:pPr>
      <w:r w:rsidRPr="00A53250">
        <w:rPr>
          <w:rFonts w:ascii="Times New Roman" w:hAnsi="Times New Roman" w:cs="Times New Roman"/>
          <w:b/>
          <w:bCs/>
          <w:sz w:val="20"/>
          <w:szCs w:val="20"/>
        </w:rPr>
        <w:t>Whatzapp (__) _______________ E-Mail: ____________________</w:t>
      </w:r>
    </w:p>
    <w:p w14:paraId="6A9A9694" w14:textId="77777777" w:rsidR="00EE6B8E" w:rsidRPr="00A53250" w:rsidRDefault="00EE6B8E" w:rsidP="00EE6B8E">
      <w:pPr>
        <w:pStyle w:val="ParagraphStyle"/>
        <w:widowControl/>
        <w:jc w:val="both"/>
        <w:rPr>
          <w:rFonts w:ascii="Times New Roman" w:hAnsi="Times New Roman" w:cs="Times New Roman"/>
          <w:b/>
          <w:bCs/>
          <w:sz w:val="20"/>
          <w:szCs w:val="20"/>
        </w:rPr>
      </w:pPr>
      <w:r w:rsidRPr="00A53250">
        <w:rPr>
          <w:rFonts w:ascii="Times New Roman" w:hAnsi="Times New Roman" w:cs="Times New Roman"/>
          <w:b/>
          <w:bCs/>
          <w:sz w:val="20"/>
          <w:szCs w:val="20"/>
        </w:rPr>
        <w:t>Obs.: As informações solicitadas deverão ser preenchidas na integra</w:t>
      </w:r>
    </w:p>
    <w:p w14:paraId="478FA393" w14:textId="77777777" w:rsidR="00EE6B8E" w:rsidRPr="00A53250" w:rsidRDefault="00EE6B8E" w:rsidP="00EE6B8E">
      <w:pPr>
        <w:pStyle w:val="ParagraphStyle"/>
        <w:widowControl/>
        <w:jc w:val="both"/>
        <w:rPr>
          <w:rFonts w:ascii="Times New Roman" w:hAnsi="Times New Roman" w:cs="Times New Roman"/>
          <w:b/>
          <w:bCs/>
          <w:sz w:val="20"/>
          <w:szCs w:val="20"/>
        </w:rPr>
      </w:pPr>
    </w:p>
    <w:p w14:paraId="6C83293F" w14:textId="77777777" w:rsidR="00EE6B8E" w:rsidRPr="00A53250" w:rsidRDefault="00EE6B8E" w:rsidP="00EE6B8E">
      <w:pPr>
        <w:pStyle w:val="ParagraphStyle"/>
        <w:widowControl/>
        <w:jc w:val="both"/>
        <w:rPr>
          <w:rFonts w:ascii="Times New Roman" w:hAnsi="Times New Roman" w:cs="Times New Roman"/>
          <w:sz w:val="20"/>
          <w:szCs w:val="20"/>
        </w:rPr>
      </w:pPr>
      <w:r w:rsidRPr="00A53250">
        <w:rPr>
          <w:rFonts w:ascii="Times New Roman" w:hAnsi="Times New Roman" w:cs="Times New Roman"/>
          <w:sz w:val="20"/>
          <w:szCs w:val="20"/>
        </w:rPr>
        <w:t>2 – DECLARO de que atendo aos requisitos de habilitação, e o declarante responderá pela veracidade das informações prestadas, na forma da Lei (</w:t>
      </w:r>
      <w:hyperlink r:id="rId22" w:anchor="art63" w:history="1">
        <w:r w:rsidRPr="00A53250">
          <w:rPr>
            <w:rFonts w:ascii="Times New Roman" w:hAnsi="Times New Roman" w:cs="Times New Roman"/>
            <w:sz w:val="20"/>
            <w:szCs w:val="20"/>
            <w:u w:val="single"/>
          </w:rPr>
          <w:t>art. 63, I, da Lei nº 14.133/2021</w:t>
        </w:r>
      </w:hyperlink>
      <w:r w:rsidRPr="00A53250">
        <w:rPr>
          <w:rFonts w:ascii="Times New Roman" w:hAnsi="Times New Roman" w:cs="Times New Roman"/>
          <w:sz w:val="20"/>
          <w:szCs w:val="20"/>
        </w:rPr>
        <w:t>).</w:t>
      </w:r>
    </w:p>
    <w:p w14:paraId="7ED256D6" w14:textId="77777777" w:rsidR="00EE6B8E" w:rsidRPr="00A53250" w:rsidRDefault="00EE6B8E" w:rsidP="00EE6B8E">
      <w:pPr>
        <w:pStyle w:val="ParagraphStyle"/>
        <w:widowControl/>
        <w:jc w:val="both"/>
        <w:rPr>
          <w:rFonts w:ascii="Times New Roman" w:hAnsi="Times New Roman" w:cs="Times New Roman"/>
          <w:sz w:val="20"/>
          <w:szCs w:val="20"/>
        </w:rPr>
      </w:pPr>
    </w:p>
    <w:p w14:paraId="665A40CF" w14:textId="77777777" w:rsidR="00EE6B8E" w:rsidRPr="00A53250" w:rsidRDefault="00EE6B8E" w:rsidP="00EE6B8E">
      <w:pPr>
        <w:pStyle w:val="ParagraphStyle"/>
        <w:widowControl/>
        <w:jc w:val="both"/>
        <w:rPr>
          <w:rFonts w:ascii="Times New Roman" w:hAnsi="Times New Roman" w:cs="Times New Roman"/>
          <w:sz w:val="20"/>
          <w:szCs w:val="20"/>
        </w:rPr>
      </w:pPr>
      <w:r w:rsidRPr="00A53250">
        <w:rPr>
          <w:rFonts w:ascii="Times New Roman" w:hAnsi="Times New Roman" w:cs="Times New Roman"/>
          <w:sz w:val="20"/>
          <w:szCs w:val="20"/>
        </w:rPr>
        <w:t>3 – DECLARO, para fins do disposto na Lei Federal nº 9.854, de 27 de outubro de 1999, que não emprega em trabalho noturno, perigoso ou insalubre, menores de dezoito anos e, em qualquer trabalho, menores de dezesseis anos, salvo na condição de aprendiz, a partir de quatorze anos.</w:t>
      </w:r>
    </w:p>
    <w:p w14:paraId="2F7522C9" w14:textId="77777777" w:rsidR="00EE6B8E" w:rsidRPr="00A53250" w:rsidRDefault="00EE6B8E" w:rsidP="00EE6B8E">
      <w:pPr>
        <w:pStyle w:val="ParagraphStyle"/>
        <w:widowControl/>
        <w:jc w:val="both"/>
        <w:rPr>
          <w:rFonts w:ascii="Times New Roman" w:hAnsi="Times New Roman" w:cs="Times New Roman"/>
          <w:sz w:val="20"/>
          <w:szCs w:val="20"/>
        </w:rPr>
      </w:pPr>
    </w:p>
    <w:p w14:paraId="3BC44DD7" w14:textId="77777777" w:rsidR="00EE6B8E" w:rsidRPr="00A53250" w:rsidRDefault="00EE6B8E" w:rsidP="00EE6B8E">
      <w:pPr>
        <w:pStyle w:val="ParagraphStyle"/>
        <w:widowControl/>
        <w:jc w:val="both"/>
        <w:rPr>
          <w:rFonts w:ascii="Times New Roman" w:hAnsi="Times New Roman" w:cs="Times New Roman"/>
          <w:sz w:val="20"/>
          <w:szCs w:val="20"/>
        </w:rPr>
      </w:pPr>
      <w:r w:rsidRPr="00A53250">
        <w:rPr>
          <w:rFonts w:ascii="Times New Roman" w:hAnsi="Times New Roman" w:cs="Times New Roman"/>
          <w:sz w:val="20"/>
          <w:szCs w:val="20"/>
        </w:rPr>
        <w:t>4 - DECLARO, conforme exigência contida na forma da Lei (</w:t>
      </w:r>
      <w:hyperlink r:id="rId23" w:anchor="art63" w:history="1">
        <w:r w:rsidRPr="00A53250">
          <w:rPr>
            <w:rFonts w:ascii="Times New Roman" w:hAnsi="Times New Roman" w:cs="Times New Roman"/>
            <w:sz w:val="20"/>
            <w:szCs w:val="20"/>
          </w:rPr>
          <w:t>art. 156, §5º, da Lei nº 14.133/2021</w:t>
        </w:r>
      </w:hyperlink>
      <w:r w:rsidRPr="00A53250">
        <w:rPr>
          <w:rFonts w:ascii="Times New Roman" w:hAnsi="Times New Roman" w:cs="Times New Roman"/>
          <w:sz w:val="20"/>
          <w:szCs w:val="20"/>
        </w:rPr>
        <w:t>), não estar sofrendo penalidade de declaração de idoneidade no âmbito da administração Federal, Estadual, Municipal ou do Distrito Federal, conforme consulta atual no Cadastro Nacional de Empresas Inidôneas e Suspensas - CEIS, mantido pela Controladoria-Geral da União (</w:t>
      </w:r>
      <w:hyperlink r:id="rId24" w:history="1">
        <w:r w:rsidRPr="00A53250">
          <w:rPr>
            <w:rFonts w:ascii="Times New Roman" w:hAnsi="Times New Roman" w:cs="Times New Roman"/>
            <w:sz w:val="20"/>
            <w:szCs w:val="20"/>
          </w:rPr>
          <w:t>https://www.portaltransparencia.gov.br/sancoes/ceis</w:t>
        </w:r>
      </w:hyperlink>
      <w:r w:rsidRPr="00A53250">
        <w:rPr>
          <w:rFonts w:ascii="Times New Roman" w:hAnsi="Times New Roman" w:cs="Times New Roman"/>
          <w:sz w:val="20"/>
          <w:szCs w:val="20"/>
        </w:rPr>
        <w:t>); e Cadastro Nacional de Empresas Punidas – CNEP, mantido pela Controladoria-Geral da União (</w:t>
      </w:r>
      <w:hyperlink r:id="rId25" w:history="1">
        <w:r w:rsidRPr="00A53250">
          <w:rPr>
            <w:rFonts w:ascii="Times New Roman" w:hAnsi="Times New Roman" w:cs="Times New Roman"/>
            <w:sz w:val="20"/>
            <w:szCs w:val="20"/>
          </w:rPr>
          <w:t>https://www.portaltransparencia.gov.br/sancoes/cnep</w:t>
        </w:r>
      </w:hyperlink>
      <w:r w:rsidRPr="00A53250">
        <w:rPr>
          <w:rFonts w:ascii="Times New Roman" w:hAnsi="Times New Roman" w:cs="Times New Roman"/>
          <w:sz w:val="20"/>
          <w:szCs w:val="20"/>
        </w:rPr>
        <w:t>) e outros, arcando civil e criminalmente pela presente afirmação.</w:t>
      </w:r>
    </w:p>
    <w:p w14:paraId="74EAFC41" w14:textId="77777777" w:rsidR="00EE6B8E" w:rsidRPr="00A53250" w:rsidRDefault="00EE6B8E" w:rsidP="00EE6B8E">
      <w:pPr>
        <w:pStyle w:val="ParagraphStyle"/>
        <w:widowControl/>
        <w:jc w:val="both"/>
        <w:rPr>
          <w:rFonts w:ascii="Times New Roman" w:hAnsi="Times New Roman" w:cs="Times New Roman"/>
          <w:sz w:val="20"/>
          <w:szCs w:val="20"/>
        </w:rPr>
      </w:pPr>
    </w:p>
    <w:p w14:paraId="75DC50EE" w14:textId="77777777" w:rsidR="00EE6B8E" w:rsidRPr="00A53250" w:rsidRDefault="00EE6B8E" w:rsidP="00EE6B8E">
      <w:pPr>
        <w:pStyle w:val="ParagraphStyle"/>
        <w:widowControl/>
        <w:jc w:val="both"/>
        <w:rPr>
          <w:rFonts w:ascii="Times New Roman" w:hAnsi="Times New Roman" w:cs="Times New Roman"/>
          <w:sz w:val="20"/>
          <w:szCs w:val="20"/>
        </w:rPr>
      </w:pPr>
      <w:r w:rsidRPr="00A53250">
        <w:rPr>
          <w:rFonts w:ascii="Times New Roman" w:hAnsi="Times New Roman" w:cs="Times New Roman"/>
          <w:sz w:val="20"/>
          <w:szCs w:val="20"/>
        </w:rPr>
        <w:t xml:space="preserve">5 - DECLARO, sob as penas da lei, que se enquadra nos requisitos de: </w:t>
      </w:r>
      <w:r w:rsidRPr="00A53250">
        <w:rPr>
          <w:rFonts w:ascii="Times New Roman" w:hAnsi="Times New Roman" w:cs="Times New Roman"/>
          <w:b/>
          <w:bCs/>
          <w:sz w:val="20"/>
          <w:szCs w:val="20"/>
        </w:rPr>
        <w:t>[  ] Microempresa (ME) [  ] Empresa de Pequeno Porte (EPP), [  ] Micro Empreendedor Individual - MEI ou Equiparados.</w:t>
      </w:r>
      <w:r w:rsidRPr="00A53250">
        <w:rPr>
          <w:rFonts w:ascii="Times New Roman" w:hAnsi="Times New Roman" w:cs="Times New Roman"/>
          <w:sz w:val="20"/>
          <w:szCs w:val="20"/>
        </w:rPr>
        <w:t xml:space="preserve"> Nos termos da legislação vigente, não possuindo nenhum dos impedimentos previstos no §4 do artigo 3º da Lei Complementar nº 123/2006 e suas alterações posteriores.</w:t>
      </w:r>
    </w:p>
    <w:p w14:paraId="2019BC77" w14:textId="77777777" w:rsidR="00EE6B8E" w:rsidRPr="00A53250" w:rsidRDefault="00EE6B8E" w:rsidP="00EE6B8E">
      <w:pPr>
        <w:pStyle w:val="ParagraphStyle"/>
        <w:widowControl/>
        <w:jc w:val="both"/>
        <w:rPr>
          <w:rFonts w:ascii="Times New Roman" w:hAnsi="Times New Roman" w:cs="Times New Roman"/>
          <w:sz w:val="20"/>
          <w:szCs w:val="20"/>
        </w:rPr>
      </w:pPr>
    </w:p>
    <w:p w14:paraId="165FDA67" w14:textId="77777777" w:rsidR="00EE6B8E" w:rsidRPr="00A53250" w:rsidRDefault="00EE6B8E" w:rsidP="00EE6B8E">
      <w:pPr>
        <w:pStyle w:val="ParagraphStyle"/>
        <w:widowControl/>
        <w:jc w:val="both"/>
        <w:rPr>
          <w:rFonts w:ascii="Times New Roman" w:hAnsi="Times New Roman" w:cs="Times New Roman"/>
          <w:sz w:val="20"/>
          <w:szCs w:val="20"/>
        </w:rPr>
      </w:pPr>
      <w:r w:rsidRPr="00A53250">
        <w:rPr>
          <w:rFonts w:ascii="Times New Roman" w:hAnsi="Times New Roman" w:cs="Times New Roman"/>
          <w:sz w:val="20"/>
          <w:szCs w:val="20"/>
        </w:rPr>
        <w:t>6 - DECLARO, que cumpro as exigências de reserva de cargos para pessoa com deficiência e para reabilitado da Previdência Social, previstas em lei e em outras normas específicas.</w:t>
      </w:r>
    </w:p>
    <w:p w14:paraId="764A6B98" w14:textId="77777777" w:rsidR="00EE6B8E" w:rsidRPr="00A53250" w:rsidRDefault="00EE6B8E" w:rsidP="00EE6B8E">
      <w:pPr>
        <w:pStyle w:val="ParagraphStyle"/>
        <w:widowControl/>
        <w:jc w:val="both"/>
        <w:rPr>
          <w:rFonts w:ascii="Times New Roman" w:hAnsi="Times New Roman" w:cs="Times New Roman"/>
          <w:sz w:val="20"/>
          <w:szCs w:val="20"/>
        </w:rPr>
      </w:pPr>
    </w:p>
    <w:p w14:paraId="200E9FAE" w14:textId="77777777" w:rsidR="00EE6B8E" w:rsidRPr="00A53250" w:rsidRDefault="00EE6B8E" w:rsidP="00EE6B8E">
      <w:pPr>
        <w:pStyle w:val="ParagraphStyle"/>
        <w:widowControl/>
        <w:jc w:val="both"/>
        <w:rPr>
          <w:rFonts w:ascii="Times New Roman" w:hAnsi="Times New Roman" w:cs="Times New Roman"/>
          <w:sz w:val="20"/>
          <w:szCs w:val="20"/>
        </w:rPr>
      </w:pPr>
      <w:r w:rsidRPr="00A53250">
        <w:rPr>
          <w:rFonts w:ascii="Times New Roman" w:hAnsi="Times New Roman" w:cs="Times New Roman"/>
          <w:sz w:val="20"/>
          <w:szCs w:val="20"/>
        </w:rPr>
        <w:t>7 – DECLARO que minha proposta econômica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109A9E" w14:textId="77777777" w:rsidR="00EE6B8E" w:rsidRPr="00A53250" w:rsidRDefault="00EE6B8E" w:rsidP="00EE6B8E">
      <w:pPr>
        <w:pStyle w:val="ParagraphStyle"/>
        <w:widowControl/>
        <w:jc w:val="both"/>
        <w:rPr>
          <w:rFonts w:ascii="Times New Roman" w:hAnsi="Times New Roman" w:cs="Times New Roman"/>
          <w:sz w:val="20"/>
          <w:szCs w:val="20"/>
        </w:rPr>
      </w:pPr>
    </w:p>
    <w:p w14:paraId="54089961" w14:textId="77777777" w:rsidR="00EE6B8E" w:rsidRPr="00A53250" w:rsidRDefault="00EE6B8E" w:rsidP="00EE6B8E">
      <w:pPr>
        <w:pStyle w:val="ParagraphStyle"/>
        <w:widowControl/>
        <w:jc w:val="right"/>
        <w:rPr>
          <w:rFonts w:ascii="Times New Roman" w:hAnsi="Times New Roman" w:cs="Times New Roman"/>
          <w:sz w:val="20"/>
          <w:szCs w:val="20"/>
        </w:rPr>
      </w:pPr>
      <w:r w:rsidRPr="00A53250">
        <w:rPr>
          <w:rFonts w:ascii="Times New Roman" w:hAnsi="Times New Roman" w:cs="Times New Roman"/>
          <w:sz w:val="20"/>
          <w:szCs w:val="20"/>
        </w:rPr>
        <w:t>Local e Data _____-__, __ de ______ de 2025</w:t>
      </w:r>
    </w:p>
    <w:p w14:paraId="68F11359" w14:textId="77777777" w:rsidR="00EE6B8E" w:rsidRPr="00A53250" w:rsidRDefault="00EE6B8E" w:rsidP="00EE6B8E">
      <w:pPr>
        <w:pStyle w:val="ParagraphStyle"/>
        <w:widowControl/>
        <w:jc w:val="center"/>
        <w:rPr>
          <w:rFonts w:ascii="Times New Roman" w:hAnsi="Times New Roman" w:cs="Times New Roman"/>
          <w:sz w:val="20"/>
          <w:szCs w:val="20"/>
        </w:rPr>
      </w:pPr>
    </w:p>
    <w:p w14:paraId="038039DE" w14:textId="77777777" w:rsidR="00EE6B8E" w:rsidRPr="00A53250" w:rsidRDefault="00EE6B8E" w:rsidP="00EE6B8E">
      <w:pPr>
        <w:pStyle w:val="ParagraphStyle"/>
        <w:widowControl/>
        <w:jc w:val="center"/>
        <w:rPr>
          <w:rFonts w:ascii="Times New Roman" w:hAnsi="Times New Roman" w:cs="Times New Roman"/>
          <w:sz w:val="20"/>
          <w:szCs w:val="20"/>
        </w:rPr>
      </w:pPr>
      <w:r w:rsidRPr="00A53250">
        <w:rPr>
          <w:rFonts w:ascii="Times New Roman" w:hAnsi="Times New Roman" w:cs="Times New Roman"/>
          <w:sz w:val="20"/>
          <w:szCs w:val="20"/>
        </w:rPr>
        <w:t>Representante Legal</w:t>
      </w:r>
    </w:p>
    <w:p w14:paraId="6938A8C7" w14:textId="77777777" w:rsidR="00EE6B8E" w:rsidRPr="00A53250" w:rsidRDefault="00EE6B8E" w:rsidP="00EE6B8E">
      <w:pPr>
        <w:jc w:val="center"/>
        <w:rPr>
          <w:rFonts w:ascii="Times New Roman" w:hAnsi="Times New Roman"/>
          <w:sz w:val="20"/>
          <w:szCs w:val="20"/>
        </w:rPr>
      </w:pPr>
      <w:r w:rsidRPr="00A53250">
        <w:rPr>
          <w:rFonts w:ascii="Times New Roman" w:hAnsi="Times New Roman"/>
          <w:sz w:val="20"/>
          <w:szCs w:val="20"/>
        </w:rPr>
        <w:t>Cargo</w:t>
      </w:r>
    </w:p>
    <w:p w14:paraId="3DAFBDCC" w14:textId="77777777" w:rsidR="00EE6B8E" w:rsidRPr="00A53250" w:rsidRDefault="00EE6B8E" w:rsidP="00EE6B8E">
      <w:pPr>
        <w:rPr>
          <w:rFonts w:ascii="Times New Roman" w:hAnsi="Times New Roman"/>
          <w:b/>
          <w:sz w:val="21"/>
          <w:szCs w:val="21"/>
        </w:rPr>
      </w:pPr>
      <w:bookmarkStart w:id="12" w:name="_PictureBullets"/>
      <w:bookmarkEnd w:id="12"/>
    </w:p>
    <w:sectPr w:rsidR="00EE6B8E" w:rsidRPr="00A53250">
      <w:headerReference w:type="default" r:id="rId26"/>
      <w:footerReference w:type="default" r:id="rId27"/>
      <w:pgSz w:w="11906" w:h="16838"/>
      <w:pgMar w:top="1417" w:right="850" w:bottom="507" w:left="1197" w:header="567" w:footer="454"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6F5CA" w14:textId="77777777" w:rsidR="0020630D" w:rsidRDefault="0020630D">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separator/>
      </w:r>
    </w:p>
  </w:endnote>
  <w:endnote w:type="continuationSeparator" w:id="0">
    <w:p w14:paraId="53908A8D" w14:textId="77777777" w:rsidR="0020630D" w:rsidRDefault="0020630D">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SimSun">
    <w:altName w:val="SimSun"/>
    <w:panose1 w:val="02010600030101010101"/>
    <w:charset w:val="86"/>
    <w:family w:val="auto"/>
    <w:pitch w:val="variable"/>
    <w:sig w:usb0="00000203" w:usb1="288F0000" w:usb2="00000016" w:usb3="00000000" w:csb0="0004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altName w:val="Calibri Light"/>
    <w:panose1 w:val="020F03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79C76" w14:textId="2B02D957" w:rsidR="001921FF" w:rsidRPr="001921FF" w:rsidRDefault="00336657">
    <w:pPr>
      <w:pStyle w:val="ParagraphStyle"/>
      <w:widowControl/>
      <w:spacing w:after="160" w:line="256" w:lineRule="auto"/>
      <w:jc w:val="right"/>
      <w:rPr>
        <w:rFonts w:ascii="Times New Roman" w:hAnsi="Times New Roman" w:cs="Times New Roman"/>
        <w:sz w:val="14"/>
        <w:szCs w:val="14"/>
      </w:rPr>
    </w:pPr>
    <w:r>
      <w:rPr>
        <w:noProof/>
      </w:rPr>
      <mc:AlternateContent>
        <mc:Choice Requires="wpg">
          <w:drawing>
            <wp:anchor distT="0" distB="0" distL="114300" distR="114300" simplePos="0" relativeHeight="251658752" behindDoc="1" locked="0" layoutInCell="1" allowOverlap="1" wp14:anchorId="2104CF73" wp14:editId="6D2B23A1">
              <wp:simplePos x="0" y="0"/>
              <wp:positionH relativeFrom="column">
                <wp:posOffset>-57150</wp:posOffset>
              </wp:positionH>
              <wp:positionV relativeFrom="paragraph">
                <wp:posOffset>-43815</wp:posOffset>
              </wp:positionV>
              <wp:extent cx="6318885" cy="502285"/>
              <wp:effectExtent l="0" t="0" r="0" b="0"/>
              <wp:wrapNone/>
              <wp:docPr id="1533774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18885" cy="502285"/>
                        <a:chOff x="0" y="0"/>
                        <a:chExt cx="6586220" cy="406720"/>
                      </a:xfrm>
                    </wpg:grpSpPr>
                    <pic:pic xmlns:pic="http://schemas.openxmlformats.org/drawingml/2006/picture">
                      <pic:nvPicPr>
                        <pic:cNvPr id="965602758" name="Imagem 1"/>
                        <pic:cNvPicPr>
                          <a:picLocks noChangeAspect="1"/>
                        </pic:cNvPicPr>
                      </pic:nvPicPr>
                      <pic:blipFill rotWithShape="1">
                        <a:blip r:embed="rId1"/>
                        <a:srcRect l="10478" t="92016" r="10653" b="6883"/>
                        <a:stretch/>
                      </pic:blipFill>
                      <pic:spPr bwMode="auto">
                        <a:xfrm>
                          <a:off x="0" y="0"/>
                          <a:ext cx="6586220" cy="129540"/>
                        </a:xfrm>
                        <a:prstGeom prst="rect">
                          <a:avLst/>
                        </a:prstGeom>
                        <a:noFill/>
                        <a:ln>
                          <a:noFill/>
                        </a:ln>
                      </pic:spPr>
                    </pic:pic>
                    <pic:pic xmlns:pic="http://schemas.openxmlformats.org/drawingml/2006/picture">
                      <pic:nvPicPr>
                        <pic:cNvPr id="1061630424" name="Imagem 1"/>
                        <pic:cNvPicPr>
                          <a:picLocks noChangeAspect="1"/>
                        </pic:cNvPicPr>
                      </pic:nvPicPr>
                      <pic:blipFill rotWithShape="1">
                        <a:blip r:embed="rId1"/>
                        <a:srcRect l="10478" t="93983" r="10653" b="2582"/>
                        <a:stretch/>
                      </pic:blipFill>
                      <pic:spPr bwMode="auto">
                        <a:xfrm>
                          <a:off x="218364" y="108905"/>
                          <a:ext cx="6175612" cy="297815"/>
                        </a:xfrm>
                        <a:prstGeom prst="rect">
                          <a:avLst/>
                        </a:prstGeom>
                        <a:noFill/>
                        <a:ln>
                          <a:noFill/>
                        </a:ln>
                      </pic:spPr>
                    </pic:pic>
                  </wpg:wgp>
                </a:graphicData>
              </a:graphic>
              <wp14:sizeRelH relativeFrom="margin">
                <wp14:pctWidth>0</wp14:pctWidth>
              </wp14:sizeRelH>
              <wp14:sizeRelV relativeFrom="page">
                <wp14:pctHeight>0</wp14:pctHeight>
              </wp14:sizeRelV>
            </wp:anchor>
          </w:drawing>
        </mc:Choice>
        <mc:Fallback>
          <w:pict>
            <v:group w14:anchorId="59789352" id="Agrupar 2" o:spid="_x0000_s1026" style="position:absolute;margin-left:-4.5pt;margin-top:-3.45pt;width:497.55pt;height:39.55pt;z-index:-251657728;mso-width-relative:margin" coordsize="65862,4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eAyl6wDQlWff8rZ3l+ThJLXrLAAAAAAA+8hYTfnU&#10;F++87c6ug0BXxroOAF0pKa/tOgMAAAAAwH5UkouSaNCxbzVdBwAAAAAAAPadk10HgC5p0AEAAAAA&#10;AMAFpEEHAAAAAABcaPoT7Gv+Bh372f1JTiSpXQcBAAAAANgnSpLxbF2fhX1Lg479q+YFtU2/6xgA&#10;AAAAAPtM0zb9Y12H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7" type="#_x0000_t75" style="position:absolute;width:65862;height:1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">
                <v:imagedata r:id="rId2" o:title="" croptop="60304f" cropbottom="4511f" cropleft="6867f" cropright="6982f"/>
              </v:shape>
              <v:shape id="Imagem 1" o:spid="_x0000_s1028" type="#_x0000_t75" style="position:absolute;left:2183;top:1089;width:61756;height:2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">
                <v:imagedata r:id="rId2" o:title="" croptop="61593f" cropbottom="1692f" cropleft="6867f" cropright="6982f"/>
              </v:shape>
            </v:group>
          </w:pict>
        </mc:Fallback>
      </mc:AlternateContent>
    </w:r>
  </w:p>
  <w:p w14:paraId="237A359B" w14:textId="77777777" w:rsidR="00B84E52" w:rsidRPr="001921FF" w:rsidRDefault="00B84E52">
    <w:pPr>
      <w:pStyle w:val="ParagraphStyle"/>
      <w:widowControl/>
      <w:spacing w:after="160" w:line="256" w:lineRule="auto"/>
      <w:jc w:val="right"/>
      <w:rPr>
        <w:rFonts w:ascii="Times New Roman" w:hAnsi="Times New Roman" w:cs="Times New Roman"/>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95BC8" w14:textId="77777777" w:rsidR="0020630D" w:rsidRDefault="0020630D">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separator/>
      </w:r>
    </w:p>
  </w:footnote>
  <w:footnote w:type="continuationSeparator" w:id="0">
    <w:p w14:paraId="77F3C462" w14:textId="77777777" w:rsidR="0020630D" w:rsidRDefault="0020630D">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04CA5" w14:textId="101C372F" w:rsidR="00B52353" w:rsidRDefault="00336657" w:rsidP="00480837">
    <w:pPr>
      <w:pStyle w:val="Cabealho"/>
    </w:pPr>
    <w:r>
      <w:rPr>
        <w:noProof/>
      </w:rPr>
      <w:drawing>
        <wp:anchor distT="0" distB="0" distL="114300" distR="114300" simplePos="0" relativeHeight="251657728" behindDoc="1" locked="0" layoutInCell="1" allowOverlap="1" wp14:anchorId="15806D92" wp14:editId="5E2D6F85">
          <wp:simplePos x="0" y="0"/>
          <wp:positionH relativeFrom="column">
            <wp:posOffset>5074285</wp:posOffset>
          </wp:positionH>
          <wp:positionV relativeFrom="paragraph">
            <wp:posOffset>-275590</wp:posOffset>
          </wp:positionV>
          <wp:extent cx="1282065" cy="1251585"/>
          <wp:effectExtent l="0" t="0" r="0" b="0"/>
          <wp:wrapNone/>
          <wp:docPr id="1" name="Imagem 172396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239657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1251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noProof/>
      </w:rPr>
      <w:pict w14:anchorId="7AF841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style="position:absolute;margin-left:-4.75pt;margin-top:-96.4pt;width:503.6pt;height:717.55pt;z-index:-251659776;mso-position-horizontal-relative:margin;mso-position-vertical-relative:margin">
          <v:imagedata r:id="rId2" o:title="" croptop="2451f" cropbottom="7252f" cropleft="4538f" cropright="5594f"/>
          <w10:wrap anchorx="margin" anchory="margin"/>
        </v:shape>
      </w:pict>
    </w:r>
  </w:p>
  <w:p w14:paraId="10495C11" w14:textId="77777777" w:rsidR="00B84E52" w:rsidRDefault="00334781" w:rsidP="00E502FE">
    <w:pPr>
      <w:pStyle w:val="Cabealho"/>
      <w:tabs>
        <w:tab w:val="clear" w:pos="4252"/>
        <w:tab w:val="clear" w:pos="8504"/>
      </w:tabs>
      <w:ind w:right="1921"/>
      <w:jc w:val="right"/>
      <w:rPr>
        <w:rFonts w:ascii="Times New Roman" w:hAnsi="Times New Roman"/>
        <w:b/>
        <w:bCs/>
        <w:i/>
        <w:iCs/>
      </w:rPr>
    </w:pPr>
    <w:r>
      <w:tab/>
    </w:r>
  </w:p>
  <w:p w14:paraId="695DB10B" w14:textId="77777777" w:rsidR="00E502FE" w:rsidRPr="001921FF" w:rsidRDefault="00E502FE" w:rsidP="001921FF">
    <w:pPr>
      <w:pStyle w:val="Cabealho"/>
      <w:tabs>
        <w:tab w:val="clear" w:pos="4252"/>
        <w:tab w:val="clear" w:pos="8504"/>
      </w:tabs>
      <w:spacing w:line="240" w:lineRule="auto"/>
      <w:ind w:right="1921"/>
      <w:jc w:val="right"/>
      <w:rPr>
        <w:rFonts w:ascii="Times New Roman" w:hAnsi="Times New Roman"/>
        <w:b/>
        <w:bCs/>
        <w:i/>
        <w:iCs/>
        <w:sz w:val="14"/>
        <w:szCs w:val="14"/>
      </w:rPr>
    </w:pPr>
  </w:p>
  <w:p w14:paraId="4A5DEE07" w14:textId="77777777" w:rsidR="00E502FE" w:rsidRPr="001921FF" w:rsidRDefault="00E502FE" w:rsidP="001921FF">
    <w:pPr>
      <w:pStyle w:val="Cabealho"/>
      <w:tabs>
        <w:tab w:val="clear" w:pos="4252"/>
        <w:tab w:val="clear" w:pos="8504"/>
      </w:tabs>
      <w:spacing w:line="240" w:lineRule="auto"/>
      <w:ind w:right="1921"/>
      <w:jc w:val="righ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9816AD"/>
    <w:multiLevelType w:val="singleLevel"/>
    <w:tmpl w:val="FFFFFFFF"/>
    <w:lvl w:ilvl="0">
      <w:start w:val="1"/>
      <w:numFmt w:val="bullet"/>
      <w:lvlText w:val=""/>
      <w:lvlJc w:val="left"/>
      <w:pPr>
        <w:tabs>
          <w:tab w:val="num" w:pos="643"/>
        </w:tabs>
        <w:ind w:left="643" w:hanging="360"/>
      </w:pPr>
      <w:rPr>
        <w:rFonts w:ascii="Symbol" w:eastAsia="SimSun" w:hAnsi="Symbol"/>
      </w:rPr>
    </w:lvl>
  </w:abstractNum>
  <w:abstractNum w:abstractNumId="1" w15:restartNumberingAfterBreak="0">
    <w:nsid w:val="936B3A50"/>
    <w:multiLevelType w:val="singleLevel"/>
    <w:tmpl w:val="FFFFFFFF"/>
    <w:lvl w:ilvl="0">
      <w:start w:val="1"/>
      <w:numFmt w:val="bullet"/>
      <w:lvlText w:val=""/>
      <w:lvlJc w:val="left"/>
      <w:pPr>
        <w:tabs>
          <w:tab w:val="num" w:pos="1209"/>
        </w:tabs>
        <w:ind w:left="1209" w:hanging="360"/>
      </w:pPr>
      <w:rPr>
        <w:rFonts w:ascii="Symbol" w:eastAsia="SimSun" w:hAnsi="Symbol"/>
      </w:rPr>
    </w:lvl>
  </w:abstractNum>
  <w:abstractNum w:abstractNumId="2" w15:restartNumberingAfterBreak="0">
    <w:nsid w:val="9BC93B9C"/>
    <w:multiLevelType w:val="singleLevel"/>
    <w:tmpl w:val="FFFFFFFF"/>
    <w:lvl w:ilvl="0">
      <w:start w:val="1"/>
      <w:numFmt w:val="bullet"/>
      <w:lvlText w:val=""/>
      <w:lvlJc w:val="left"/>
      <w:pPr>
        <w:tabs>
          <w:tab w:val="num" w:pos="926"/>
        </w:tabs>
        <w:ind w:left="926" w:hanging="360"/>
      </w:pPr>
      <w:rPr>
        <w:rFonts w:ascii="Symbol" w:eastAsia="SimSun" w:hAnsi="Symbol"/>
      </w:rPr>
    </w:lvl>
  </w:abstractNum>
  <w:abstractNum w:abstractNumId="3" w15:restartNumberingAfterBreak="0">
    <w:nsid w:val="CD57B98B"/>
    <w:multiLevelType w:val="singleLevel"/>
    <w:tmpl w:val="FFFFFFFF"/>
    <w:lvl w:ilvl="0">
      <w:start w:val="1"/>
      <w:numFmt w:val="decimal"/>
      <w:lvlText w:val="%1."/>
      <w:lvlJc w:val="left"/>
      <w:pPr>
        <w:tabs>
          <w:tab w:val="num" w:pos="643"/>
        </w:tabs>
        <w:ind w:left="643" w:hanging="360"/>
      </w:pPr>
      <w:rPr>
        <w:rFonts w:cs="Times New Roman"/>
      </w:rPr>
    </w:lvl>
  </w:abstractNum>
  <w:abstractNum w:abstractNumId="4" w15:restartNumberingAfterBreak="0">
    <w:nsid w:val="CE3BD94B"/>
    <w:multiLevelType w:val="singleLevel"/>
    <w:tmpl w:val="FFFFFFFF"/>
    <w:lvl w:ilvl="0">
      <w:start w:val="1"/>
      <w:numFmt w:val="decimal"/>
      <w:lvlText w:val="%1."/>
      <w:lvlJc w:val="left"/>
      <w:pPr>
        <w:tabs>
          <w:tab w:val="num" w:pos="926"/>
        </w:tabs>
        <w:ind w:left="926" w:hanging="360"/>
      </w:pPr>
      <w:rPr>
        <w:rFonts w:cs="Times New Roman"/>
      </w:rPr>
    </w:lvl>
  </w:abstractNum>
  <w:abstractNum w:abstractNumId="5" w15:restartNumberingAfterBreak="0">
    <w:nsid w:val="DF384B6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6" w15:restartNumberingAfterBreak="0">
    <w:nsid w:val="02356D29"/>
    <w:multiLevelType w:val="hybridMultilevel"/>
    <w:tmpl w:val="FFFFFFFF"/>
    <w:lvl w:ilvl="0" w:tplc="C274703A">
      <w:start w:val="33"/>
      <w:numFmt w:val="decimal"/>
      <w:lvlText w:val="%1"/>
      <w:lvlJc w:val="left"/>
      <w:pPr>
        <w:ind w:left="659" w:hanging="419"/>
      </w:pPr>
      <w:rPr>
        <w:rFonts w:cs="Times New Roman" w:hint="default"/>
        <w:spacing w:val="0"/>
        <w:w w:val="100"/>
      </w:rPr>
    </w:lvl>
    <w:lvl w:ilvl="1" w:tplc="E8BC21A4">
      <w:numFmt w:val="bullet"/>
      <w:lvlText w:val="•"/>
      <w:lvlJc w:val="left"/>
      <w:pPr>
        <w:ind w:left="1694" w:hanging="419"/>
      </w:pPr>
      <w:rPr>
        <w:rFonts w:hint="default"/>
      </w:rPr>
    </w:lvl>
    <w:lvl w:ilvl="2" w:tplc="F9A27FE6">
      <w:numFmt w:val="bullet"/>
      <w:lvlText w:val="•"/>
      <w:lvlJc w:val="left"/>
      <w:pPr>
        <w:ind w:left="2728" w:hanging="419"/>
      </w:pPr>
      <w:rPr>
        <w:rFonts w:hint="default"/>
      </w:rPr>
    </w:lvl>
    <w:lvl w:ilvl="3" w:tplc="2EE2DE16">
      <w:numFmt w:val="bullet"/>
      <w:lvlText w:val="•"/>
      <w:lvlJc w:val="left"/>
      <w:pPr>
        <w:ind w:left="3762" w:hanging="419"/>
      </w:pPr>
      <w:rPr>
        <w:rFonts w:hint="default"/>
      </w:rPr>
    </w:lvl>
    <w:lvl w:ilvl="4" w:tplc="9642C638">
      <w:numFmt w:val="bullet"/>
      <w:lvlText w:val="•"/>
      <w:lvlJc w:val="left"/>
      <w:pPr>
        <w:ind w:left="4796" w:hanging="419"/>
      </w:pPr>
      <w:rPr>
        <w:rFonts w:hint="default"/>
      </w:rPr>
    </w:lvl>
    <w:lvl w:ilvl="5" w:tplc="008445AA">
      <w:numFmt w:val="bullet"/>
      <w:lvlText w:val="•"/>
      <w:lvlJc w:val="left"/>
      <w:pPr>
        <w:ind w:left="5830" w:hanging="419"/>
      </w:pPr>
      <w:rPr>
        <w:rFonts w:hint="default"/>
      </w:rPr>
    </w:lvl>
    <w:lvl w:ilvl="6" w:tplc="EB6C4564">
      <w:numFmt w:val="bullet"/>
      <w:lvlText w:val="•"/>
      <w:lvlJc w:val="left"/>
      <w:pPr>
        <w:ind w:left="6864" w:hanging="419"/>
      </w:pPr>
      <w:rPr>
        <w:rFonts w:hint="default"/>
      </w:rPr>
    </w:lvl>
    <w:lvl w:ilvl="7" w:tplc="76B459AC">
      <w:numFmt w:val="bullet"/>
      <w:lvlText w:val="•"/>
      <w:lvlJc w:val="left"/>
      <w:pPr>
        <w:ind w:left="7898" w:hanging="419"/>
      </w:pPr>
      <w:rPr>
        <w:rFonts w:hint="default"/>
      </w:rPr>
    </w:lvl>
    <w:lvl w:ilvl="8" w:tplc="99D63788">
      <w:numFmt w:val="bullet"/>
      <w:lvlText w:val="•"/>
      <w:lvlJc w:val="left"/>
      <w:pPr>
        <w:ind w:left="8932" w:hanging="419"/>
      </w:pPr>
      <w:rPr>
        <w:rFonts w:hint="default"/>
      </w:rPr>
    </w:lvl>
  </w:abstractNum>
  <w:abstractNum w:abstractNumId="7" w15:restartNumberingAfterBreak="0">
    <w:nsid w:val="025D5FC9"/>
    <w:multiLevelType w:val="hybridMultilevel"/>
    <w:tmpl w:val="FFFFFFFF"/>
    <w:lvl w:ilvl="0" w:tplc="FFFFFFFF">
      <w:start w:val="1"/>
      <w:numFmt w:val="lowerLetter"/>
      <w:lvlText w:val="%1)"/>
      <w:lvlJc w:val="left"/>
      <w:pPr>
        <w:tabs>
          <w:tab w:val="num" w:pos="786"/>
        </w:tabs>
        <w:ind w:left="786" w:hanging="360"/>
      </w:pPr>
      <w:rPr>
        <w:rFonts w:ascii="Times New Roman" w:eastAsia="SimSun" w:hAnsi="Times New Roman" w:cs="Times New Roman"/>
        <w:sz w:val="22"/>
        <w:szCs w:val="22"/>
      </w:rPr>
    </w:lvl>
    <w:lvl w:ilvl="1" w:tplc="FFFFFFFF">
      <w:start w:val="1"/>
      <w:numFmt w:val="lowerLetter"/>
      <w:lvlText w:val="%2."/>
      <w:lvlJc w:val="left"/>
      <w:pPr>
        <w:tabs>
          <w:tab w:val="num" w:pos="1506"/>
        </w:tabs>
        <w:ind w:left="1506" w:hanging="360"/>
      </w:pPr>
      <w:rPr>
        <w:rFonts w:ascii="Times New Roman" w:eastAsia="SimSun" w:hAnsi="Times New Roman" w:cs="Times New Roman"/>
        <w:sz w:val="24"/>
        <w:szCs w:val="24"/>
      </w:rPr>
    </w:lvl>
    <w:lvl w:ilvl="2" w:tplc="FFFFFFFF">
      <w:start w:val="1"/>
      <w:numFmt w:val="lowerRoman"/>
      <w:lvlText w:val="%3."/>
      <w:lvlJc w:val="right"/>
      <w:pPr>
        <w:tabs>
          <w:tab w:val="num" w:pos="2226"/>
        </w:tabs>
        <w:ind w:left="2226" w:hanging="180"/>
      </w:pPr>
      <w:rPr>
        <w:rFonts w:ascii="Times New Roman" w:eastAsia="SimSun" w:hAnsi="Times New Roman" w:cs="Times New Roman"/>
        <w:sz w:val="24"/>
        <w:szCs w:val="24"/>
      </w:rPr>
    </w:lvl>
    <w:lvl w:ilvl="3" w:tplc="FFFFFFFF">
      <w:start w:val="1"/>
      <w:numFmt w:val="decimal"/>
      <w:lvlText w:val="%4."/>
      <w:lvlJc w:val="left"/>
      <w:pPr>
        <w:tabs>
          <w:tab w:val="num" w:pos="2946"/>
        </w:tabs>
        <w:ind w:left="2946" w:hanging="360"/>
      </w:pPr>
      <w:rPr>
        <w:rFonts w:ascii="Times New Roman" w:eastAsia="SimSun" w:hAnsi="Times New Roman" w:cs="Times New Roman"/>
        <w:sz w:val="24"/>
        <w:szCs w:val="24"/>
      </w:rPr>
    </w:lvl>
    <w:lvl w:ilvl="4" w:tplc="FFFFFFFF">
      <w:start w:val="1"/>
      <w:numFmt w:val="lowerLetter"/>
      <w:lvlText w:val="%5."/>
      <w:lvlJc w:val="left"/>
      <w:pPr>
        <w:tabs>
          <w:tab w:val="num" w:pos="3666"/>
        </w:tabs>
        <w:ind w:left="3666" w:hanging="360"/>
      </w:pPr>
      <w:rPr>
        <w:rFonts w:ascii="Times New Roman" w:eastAsia="SimSun" w:hAnsi="Times New Roman" w:cs="Times New Roman"/>
        <w:sz w:val="24"/>
        <w:szCs w:val="24"/>
      </w:rPr>
    </w:lvl>
    <w:lvl w:ilvl="5" w:tplc="FFFFFFFF">
      <w:start w:val="1"/>
      <w:numFmt w:val="lowerRoman"/>
      <w:lvlText w:val="%6."/>
      <w:lvlJc w:val="right"/>
      <w:pPr>
        <w:tabs>
          <w:tab w:val="num" w:pos="4386"/>
        </w:tabs>
        <w:ind w:left="4386" w:hanging="180"/>
      </w:pPr>
      <w:rPr>
        <w:rFonts w:ascii="Times New Roman" w:eastAsia="SimSun" w:hAnsi="Times New Roman" w:cs="Times New Roman"/>
        <w:sz w:val="24"/>
        <w:szCs w:val="24"/>
      </w:rPr>
    </w:lvl>
    <w:lvl w:ilvl="6" w:tplc="FFFFFFFF">
      <w:start w:val="1"/>
      <w:numFmt w:val="decimal"/>
      <w:lvlText w:val="%7."/>
      <w:lvlJc w:val="left"/>
      <w:pPr>
        <w:tabs>
          <w:tab w:val="num" w:pos="5106"/>
        </w:tabs>
        <w:ind w:left="5106" w:hanging="360"/>
      </w:pPr>
      <w:rPr>
        <w:rFonts w:ascii="Times New Roman" w:eastAsia="SimSun" w:hAnsi="Times New Roman" w:cs="Times New Roman"/>
        <w:sz w:val="24"/>
        <w:szCs w:val="24"/>
      </w:rPr>
    </w:lvl>
    <w:lvl w:ilvl="7" w:tplc="FFFFFFFF">
      <w:start w:val="1"/>
      <w:numFmt w:val="lowerLetter"/>
      <w:lvlText w:val="%8."/>
      <w:lvlJc w:val="left"/>
      <w:pPr>
        <w:tabs>
          <w:tab w:val="num" w:pos="5826"/>
        </w:tabs>
        <w:ind w:left="5826" w:hanging="360"/>
      </w:pPr>
      <w:rPr>
        <w:rFonts w:ascii="Times New Roman" w:eastAsia="SimSun" w:hAnsi="Times New Roman" w:cs="Times New Roman"/>
        <w:sz w:val="24"/>
        <w:szCs w:val="24"/>
      </w:rPr>
    </w:lvl>
    <w:lvl w:ilvl="8" w:tplc="FFFFFFFF">
      <w:start w:val="1"/>
      <w:numFmt w:val="lowerRoman"/>
      <w:lvlText w:val="%9."/>
      <w:lvlJc w:val="right"/>
      <w:pPr>
        <w:tabs>
          <w:tab w:val="num" w:pos="6546"/>
        </w:tabs>
        <w:ind w:left="6546" w:hanging="180"/>
      </w:pPr>
      <w:rPr>
        <w:rFonts w:ascii="Times New Roman" w:eastAsia="SimSun" w:hAnsi="Times New Roman" w:cs="Times New Roman"/>
        <w:sz w:val="24"/>
        <w:szCs w:val="24"/>
      </w:rPr>
    </w:lvl>
  </w:abstractNum>
  <w:abstractNum w:abstractNumId="8" w15:restartNumberingAfterBreak="0">
    <w:nsid w:val="02966AEE"/>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2C60A7D"/>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98CF160"/>
    <w:multiLevelType w:val="singleLevel"/>
    <w:tmpl w:val="FFFFFFFF"/>
    <w:lvl w:ilvl="0">
      <w:start w:val="1"/>
      <w:numFmt w:val="bullet"/>
      <w:lvlText w:val=""/>
      <w:lvlJc w:val="left"/>
      <w:pPr>
        <w:tabs>
          <w:tab w:val="num" w:pos="360"/>
        </w:tabs>
        <w:ind w:left="360" w:hanging="360"/>
      </w:pPr>
      <w:rPr>
        <w:rFonts w:ascii="Symbol" w:eastAsia="SimSun" w:hAnsi="Symbol"/>
      </w:rPr>
    </w:lvl>
  </w:abstractNum>
  <w:abstractNum w:abstractNumId="11" w15:restartNumberingAfterBreak="0">
    <w:nsid w:val="0A481D1C"/>
    <w:multiLevelType w:val="multilevel"/>
    <w:tmpl w:val="FFFFFFFF"/>
    <w:lvl w:ilvl="0">
      <w:start w:val="1"/>
      <w:numFmt w:val="lowerLetter"/>
      <w:lvlText w:val="%1)"/>
      <w:lvlJc w:val="left"/>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0E311239"/>
    <w:multiLevelType w:val="hybridMultilevel"/>
    <w:tmpl w:val="FFFFFFFF"/>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3" w15:restartNumberingAfterBreak="0">
    <w:nsid w:val="0FD22696"/>
    <w:multiLevelType w:val="hybridMultilevel"/>
    <w:tmpl w:val="FFFFFFFF"/>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1983857"/>
    <w:multiLevelType w:val="multilevel"/>
    <w:tmpl w:val="FFFFFFFF"/>
    <w:lvl w:ilvl="0">
      <w:start w:val="1"/>
      <w:numFmt w:val="decimal"/>
      <w:lvlText w:val="%1."/>
      <w:lvlJc w:val="left"/>
      <w:pPr>
        <w:ind w:left="360" w:hanging="360"/>
      </w:pPr>
      <w:rPr>
        <w:rFonts w:cs="Times New Roman"/>
        <w:b/>
        <w:color w:val="auto"/>
      </w:rPr>
    </w:lvl>
    <w:lvl w:ilvl="1">
      <w:start w:val="1"/>
      <w:numFmt w:val="decimal"/>
      <w:lvlText w:val="%1.%2."/>
      <w:lvlJc w:val="left"/>
      <w:pPr>
        <w:ind w:left="1283" w:hanging="432"/>
      </w:pPr>
      <w:rPr>
        <w:rFonts w:cs="Times New Roman"/>
        <w:sz w:val="20"/>
        <w:szCs w:val="20"/>
      </w:rPr>
    </w:lvl>
    <w:lvl w:ilvl="2">
      <w:start w:val="1"/>
      <w:numFmt w:val="decimal"/>
      <w:lvlText w:val="%1.%2.%3."/>
      <w:lvlJc w:val="left"/>
      <w:pPr>
        <w:ind w:left="1497"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124341C1"/>
    <w:multiLevelType w:val="hybridMultilevel"/>
    <w:tmpl w:val="FFFFFFFF"/>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1627EE1B"/>
    <w:multiLevelType w:val="singleLevel"/>
    <w:tmpl w:val="FFFFFFFF"/>
    <w:lvl w:ilvl="0">
      <w:start w:val="1"/>
      <w:numFmt w:val="decimal"/>
      <w:lvlText w:val="%1."/>
      <w:lvlJc w:val="left"/>
      <w:pPr>
        <w:tabs>
          <w:tab w:val="num" w:pos="1209"/>
        </w:tabs>
        <w:ind w:left="1209" w:hanging="360"/>
      </w:pPr>
      <w:rPr>
        <w:rFonts w:cs="Times New Roman"/>
      </w:rPr>
    </w:lvl>
  </w:abstractNum>
  <w:abstractNum w:abstractNumId="17" w15:restartNumberingAfterBreak="0">
    <w:nsid w:val="171D7652"/>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574" w:hanging="432"/>
      </w:pPr>
      <w:rPr>
        <w:rFonts w:ascii="Times New Roman" w:eastAsia="Times New Roman" w:hAnsi="Times New Roman" w:cs="Times New Roman" w:hint="default"/>
        <w:b/>
        <w:i w:val="0"/>
        <w:iCs w:val="0"/>
        <w:color w:val="000000"/>
        <w:sz w:val="22"/>
        <w:szCs w:val="22"/>
      </w:rPr>
    </w:lvl>
    <w:lvl w:ilvl="2">
      <w:start w:val="1"/>
      <w:numFmt w:val="decimal"/>
      <w:lvlText w:val="%1.%2.%3."/>
      <w:lvlJc w:val="left"/>
      <w:pPr>
        <w:ind w:left="930" w:hanging="504"/>
      </w:pPr>
      <w:rPr>
        <w:rFonts w:ascii="Times New Roman" w:eastAsia="Times New Roman" w:hAnsi="Times New Roman" w:cs="Times New Roman" w:hint="default"/>
        <w:b/>
        <w:i w:val="0"/>
        <w:strike w:val="0"/>
        <w:color w:val="000000"/>
        <w:sz w:val="22"/>
        <w:szCs w:val="22"/>
      </w:rPr>
    </w:lvl>
    <w:lvl w:ilvl="3">
      <w:start w:val="1"/>
      <w:numFmt w:val="decimal"/>
      <w:lvlText w:val="%1.%2.%3.%4."/>
      <w:lvlJc w:val="left"/>
      <w:pPr>
        <w:ind w:left="3909" w:hanging="648"/>
      </w:pPr>
      <w:rPr>
        <w:rFonts w:ascii="Times New Roman" w:hAnsi="Times New Roman" w:cs="Times New Roman" w:hint="default"/>
        <w:b/>
        <w:i w:val="0"/>
        <w:iCs w:val="0"/>
        <w:sz w:val="22"/>
        <w:szCs w:val="22"/>
      </w:rPr>
    </w:lvl>
    <w:lvl w:ilvl="4">
      <w:start w:val="1"/>
      <w:numFmt w:val="decimal"/>
      <w:lvlText w:val="%1.%2.%3.%4.%5."/>
      <w:lvlJc w:val="left"/>
      <w:pPr>
        <w:ind w:left="2232" w:hanging="792"/>
      </w:pPr>
      <w:rPr>
        <w:rFonts w:ascii="Verdana" w:hAnsi="Verdana" w:cs="Times New Roman" w:hint="default"/>
        <w:b/>
        <w:bCs w:val="0"/>
      </w:rPr>
    </w:lvl>
    <w:lvl w:ilvl="5">
      <w:start w:val="1"/>
      <w:numFmt w:val="decimal"/>
      <w:lvlText w:val="%1.%2.%3.%4.%5.%6."/>
      <w:lvlJc w:val="left"/>
      <w:pPr>
        <w:ind w:left="2736" w:hanging="935"/>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17D90DCE"/>
    <w:multiLevelType w:val="hybridMultilevel"/>
    <w:tmpl w:val="FFFFFFFF"/>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D5A38EE"/>
    <w:multiLevelType w:val="multilevel"/>
    <w:tmpl w:val="FFFFFFFF"/>
    <w:lvl w:ilvl="0">
      <w:start w:val="16"/>
      <w:numFmt w:val="decimal"/>
      <w:lvlText w:val="%1."/>
      <w:lvlJc w:val="left"/>
      <w:pPr>
        <w:ind w:left="360" w:hanging="360"/>
      </w:pPr>
      <w:rPr>
        <w:rFonts w:ascii="Verdana" w:eastAsia="Times New Roman" w:hAnsi="Verdana" w:cs="Calibri" w:hint="default"/>
        <w:b/>
      </w:rPr>
    </w:lvl>
    <w:lvl w:ilvl="1">
      <w:start w:val="1"/>
      <w:numFmt w:val="decimal"/>
      <w:lvlText w:val="%1.%2."/>
      <w:lvlJc w:val="left"/>
      <w:pPr>
        <w:ind w:left="574" w:hanging="432"/>
      </w:pPr>
      <w:rPr>
        <w:rFonts w:ascii="Verdana" w:eastAsia="Times New Roman" w:hAnsi="Verdana" w:cs="Calibri" w:hint="default"/>
        <w:b/>
        <w:color w:val="000000"/>
        <w:sz w:val="22"/>
        <w:szCs w:val="22"/>
      </w:rPr>
    </w:lvl>
    <w:lvl w:ilvl="2">
      <w:start w:val="1"/>
      <w:numFmt w:val="decimal"/>
      <w:lvlText w:val="%1.%2.%3."/>
      <w:lvlJc w:val="left"/>
      <w:pPr>
        <w:ind w:left="930" w:hanging="504"/>
      </w:pPr>
      <w:rPr>
        <w:rFonts w:ascii="Verdana" w:eastAsia="Times New Roman" w:hAnsi="Verdana" w:cs="Calibri" w:hint="default"/>
        <w:b/>
        <w:i w:val="0"/>
        <w:strike w:val="0"/>
        <w:color w:val="000000"/>
        <w:sz w:val="22"/>
        <w:szCs w:val="22"/>
      </w:rPr>
    </w:lvl>
    <w:lvl w:ilvl="3">
      <w:start w:val="1"/>
      <w:numFmt w:val="decimal"/>
      <w:lvlText w:val="%1.%2.%3.%4."/>
      <w:lvlJc w:val="left"/>
      <w:pPr>
        <w:ind w:left="2208" w:hanging="648"/>
      </w:pPr>
      <w:rPr>
        <w:rFonts w:cs="Times New Roman" w:hint="default"/>
        <w:b/>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5"/>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lvlText w:val="%1.%2."/>
      <w:lvlJc w:val="left"/>
      <w:pPr>
        <w:ind w:left="999" w:hanging="432"/>
      </w:pPr>
      <w:rPr>
        <w:rFonts w:cs="Times New Roman"/>
        <w:color w:val="auto"/>
        <w:sz w:val="20"/>
        <w:szCs w:val="20"/>
      </w:rPr>
    </w:lvl>
    <w:lvl w:ilvl="2">
      <w:start w:val="1"/>
      <w:numFmt w:val="decimal"/>
      <w:lvlText w:val="%1.%2.%3."/>
      <w:lvlJc w:val="left"/>
      <w:pPr>
        <w:ind w:left="1638" w:hanging="504"/>
      </w:pPr>
      <w:rPr>
        <w:rFonts w:ascii="Arial" w:eastAsia="SimSun" w:hAnsi="Times New Roman" w:cs="Arial"/>
        <w:color w:val="auto"/>
        <w:sz w:val="20"/>
        <w:szCs w:val="20"/>
      </w:rPr>
    </w:lvl>
    <w:lvl w:ilvl="3">
      <w:start w:val="1"/>
      <w:numFmt w:val="decimal"/>
      <w:lvlText w:val="%1.%2.%3.%4."/>
      <w:lvlJc w:val="left"/>
      <w:pPr>
        <w:ind w:left="249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1EAD09A3"/>
    <w:multiLevelType w:val="hybridMultilevel"/>
    <w:tmpl w:val="FFFFFFFF"/>
    <w:lvl w:ilvl="0" w:tplc="0416000B">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2" w15:restartNumberingAfterBreak="0">
    <w:nsid w:val="1EBB10D3"/>
    <w:multiLevelType w:val="multilevel"/>
    <w:tmpl w:val="FFFFFFFF"/>
    <w:lvl w:ilvl="0">
      <w:start w:val="9"/>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15:restartNumberingAfterBreak="0">
    <w:nsid w:val="20923290"/>
    <w:multiLevelType w:val="multilevel"/>
    <w:tmpl w:val="FFFFFFFF"/>
    <w:lvl w:ilvl="0">
      <w:start w:val="1"/>
      <w:numFmt w:val="decimal"/>
      <w:lvlText w:val="%1."/>
      <w:lvlJc w:val="left"/>
      <w:pPr>
        <w:ind w:left="630" w:hanging="630"/>
      </w:pPr>
      <w:rPr>
        <w:rFonts w:eastAsia="Times New Roman" w:cs="Times New Roman" w:hint="default"/>
        <w:b/>
        <w:bCs/>
        <w:sz w:val="22"/>
        <w:szCs w:val="22"/>
      </w:rPr>
    </w:lvl>
    <w:lvl w:ilvl="1">
      <w:start w:val="1"/>
      <w:numFmt w:val="decimal"/>
      <w:lvlText w:val="%1.%2."/>
      <w:lvlJc w:val="left"/>
      <w:pPr>
        <w:ind w:left="791" w:hanging="720"/>
      </w:pPr>
      <w:rPr>
        <w:rFonts w:ascii="Verdana" w:eastAsia="Times New Roman" w:hAnsi="Verdana" w:cs="Times New Roman" w:hint="default"/>
        <w:b/>
        <w:bCs/>
        <w:i w:val="0"/>
        <w:iCs/>
        <w:color w:val="000000"/>
        <w:sz w:val="21"/>
        <w:szCs w:val="21"/>
      </w:rPr>
    </w:lvl>
    <w:lvl w:ilvl="2">
      <w:start w:val="1"/>
      <w:numFmt w:val="decimal"/>
      <w:lvlText w:val="%1.%2.%3."/>
      <w:lvlJc w:val="left"/>
      <w:pPr>
        <w:ind w:left="1222" w:hanging="1080"/>
      </w:pPr>
      <w:rPr>
        <w:rFonts w:ascii="Verdana" w:eastAsia="Times New Roman" w:hAnsi="Verdana" w:cs="Times New Roman" w:hint="default"/>
        <w:b/>
        <w:bCs/>
        <w:sz w:val="21"/>
        <w:szCs w:val="21"/>
      </w:rPr>
    </w:lvl>
    <w:lvl w:ilvl="3">
      <w:start w:val="1"/>
      <w:numFmt w:val="decimal"/>
      <w:lvlText w:val="%1.%2.%3.%4."/>
      <w:lvlJc w:val="left"/>
      <w:pPr>
        <w:ind w:left="1653" w:hanging="1440"/>
      </w:pPr>
      <w:rPr>
        <w:rFonts w:ascii="Verdana" w:eastAsia="Times New Roman" w:hAnsi="Verdana" w:cs="Times New Roman" w:hint="default"/>
        <w:b/>
        <w:bCs/>
        <w:sz w:val="21"/>
      </w:rPr>
    </w:lvl>
    <w:lvl w:ilvl="4">
      <w:start w:val="1"/>
      <w:numFmt w:val="decimal"/>
      <w:lvlText w:val="%1.%2.%3.%4.%5."/>
      <w:lvlJc w:val="left"/>
      <w:pPr>
        <w:ind w:left="1724" w:hanging="1440"/>
      </w:pPr>
      <w:rPr>
        <w:rFonts w:eastAsia="Times New Roman" w:cs="Times New Roman" w:hint="default"/>
        <w:b/>
        <w:bCs w:val="0"/>
        <w:sz w:val="21"/>
      </w:rPr>
    </w:lvl>
    <w:lvl w:ilvl="5">
      <w:start w:val="1"/>
      <w:numFmt w:val="decimal"/>
      <w:lvlText w:val="%1.%2.%3.%4.%5.%6."/>
      <w:lvlJc w:val="left"/>
      <w:pPr>
        <w:ind w:left="2155" w:hanging="1800"/>
      </w:pPr>
      <w:rPr>
        <w:rFonts w:eastAsia="Times New Roman" w:cs="Times New Roman" w:hint="default"/>
        <w:sz w:val="21"/>
      </w:rPr>
    </w:lvl>
    <w:lvl w:ilvl="6">
      <w:start w:val="1"/>
      <w:numFmt w:val="decimal"/>
      <w:lvlText w:val="%1.%2.%3.%4.%5.%6.%7."/>
      <w:lvlJc w:val="left"/>
      <w:pPr>
        <w:ind w:left="2586" w:hanging="2160"/>
      </w:pPr>
      <w:rPr>
        <w:rFonts w:eastAsia="Times New Roman" w:cs="Times New Roman" w:hint="default"/>
        <w:sz w:val="21"/>
      </w:rPr>
    </w:lvl>
    <w:lvl w:ilvl="7">
      <w:start w:val="1"/>
      <w:numFmt w:val="decimal"/>
      <w:lvlText w:val="%1.%2.%3.%4.%5.%6.%7.%8."/>
      <w:lvlJc w:val="left"/>
      <w:pPr>
        <w:ind w:left="3017" w:hanging="2520"/>
      </w:pPr>
      <w:rPr>
        <w:rFonts w:eastAsia="Times New Roman" w:cs="Times New Roman" w:hint="default"/>
        <w:sz w:val="21"/>
      </w:rPr>
    </w:lvl>
    <w:lvl w:ilvl="8">
      <w:start w:val="1"/>
      <w:numFmt w:val="decimal"/>
      <w:lvlText w:val="%1.%2.%3.%4.%5.%6.%7.%8.%9."/>
      <w:lvlJc w:val="left"/>
      <w:pPr>
        <w:ind w:left="3448" w:hanging="2880"/>
      </w:pPr>
      <w:rPr>
        <w:rFonts w:eastAsia="Times New Roman" w:cs="Times New Roman" w:hint="default"/>
        <w:sz w:val="21"/>
      </w:rPr>
    </w:lvl>
  </w:abstractNum>
  <w:abstractNum w:abstractNumId="24" w15:restartNumberingAfterBreak="0">
    <w:nsid w:val="218F4E1E"/>
    <w:multiLevelType w:val="singleLevel"/>
    <w:tmpl w:val="FFFFFFFF"/>
    <w:lvl w:ilvl="0">
      <w:start w:val="1"/>
      <w:numFmt w:val="decimal"/>
      <w:lvlText w:val="%1."/>
      <w:lvlJc w:val="left"/>
      <w:pPr>
        <w:tabs>
          <w:tab w:val="num" w:pos="1492"/>
        </w:tabs>
        <w:ind w:left="1492" w:hanging="360"/>
      </w:pPr>
      <w:rPr>
        <w:rFonts w:cs="Times New Roman"/>
      </w:rPr>
    </w:lvl>
  </w:abstractNum>
  <w:abstractNum w:abstractNumId="25" w15:restartNumberingAfterBreak="0">
    <w:nsid w:val="24B45555"/>
    <w:multiLevelType w:val="hybridMultilevel"/>
    <w:tmpl w:val="FFFFFFFF"/>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265A0AAC"/>
    <w:multiLevelType w:val="hybridMultilevel"/>
    <w:tmpl w:val="FFFFFFFF"/>
    <w:lvl w:ilvl="0" w:tplc="FFFFFFFF">
      <w:start w:val="10"/>
      <w:numFmt w:val="decimal"/>
      <w:lvlText w:val="%1."/>
      <w:lvlJc w:val="left"/>
      <w:pPr>
        <w:ind w:left="720" w:hanging="360"/>
      </w:pPr>
      <w:rPr>
        <w:rFonts w:ascii="Times New Roman" w:eastAsia="SimSun" w:hAnsi="Times New Roman"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15:restartNumberingAfterBreak="0">
    <w:nsid w:val="278E39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BB7599"/>
    <w:multiLevelType w:val="multilevel"/>
    <w:tmpl w:val="FFFFFFFF"/>
    <w:lvl w:ilvl="0">
      <w:start w:val="9"/>
      <w:numFmt w:val="decimal"/>
      <w:lvlText w:val="%1"/>
      <w:lvlJc w:val="left"/>
      <w:pPr>
        <w:ind w:left="360" w:hanging="360"/>
      </w:pPr>
      <w:rPr>
        <w:rFonts w:eastAsia="Times New Roman" w:cs="Times New Roman" w:hint="default"/>
        <w:b/>
        <w:bCs/>
        <w:color w:val="000000"/>
        <w:sz w:val="22"/>
      </w:rPr>
    </w:lvl>
    <w:lvl w:ilvl="1">
      <w:start w:val="7"/>
      <w:numFmt w:val="decimal"/>
      <w:lvlText w:val="%1.%2"/>
      <w:lvlJc w:val="left"/>
      <w:pPr>
        <w:ind w:left="502" w:hanging="360"/>
      </w:pPr>
      <w:rPr>
        <w:rFonts w:eastAsia="Times New Roman" w:cs="Times New Roman" w:hint="default"/>
        <w:b/>
        <w:bCs/>
        <w:color w:val="000000"/>
        <w:sz w:val="22"/>
      </w:rPr>
    </w:lvl>
    <w:lvl w:ilvl="2">
      <w:start w:val="1"/>
      <w:numFmt w:val="decimal"/>
      <w:lvlText w:val="%1.%2.%3"/>
      <w:lvlJc w:val="left"/>
      <w:pPr>
        <w:ind w:left="1004" w:hanging="720"/>
      </w:pPr>
      <w:rPr>
        <w:rFonts w:eastAsia="Times New Roman" w:cs="Times New Roman" w:hint="default"/>
        <w:color w:val="000000"/>
        <w:sz w:val="22"/>
      </w:rPr>
    </w:lvl>
    <w:lvl w:ilvl="3">
      <w:start w:val="1"/>
      <w:numFmt w:val="decimal"/>
      <w:lvlText w:val="%1.%2.%3.%4"/>
      <w:lvlJc w:val="left"/>
      <w:pPr>
        <w:ind w:left="1506" w:hanging="1080"/>
      </w:pPr>
      <w:rPr>
        <w:rFonts w:eastAsia="Times New Roman" w:cs="Times New Roman" w:hint="default"/>
        <w:b/>
        <w:bCs/>
        <w:color w:val="000000"/>
        <w:sz w:val="22"/>
      </w:rPr>
    </w:lvl>
    <w:lvl w:ilvl="4">
      <w:start w:val="1"/>
      <w:numFmt w:val="decimal"/>
      <w:lvlText w:val="%1.%2.%3.%4.%5"/>
      <w:lvlJc w:val="left"/>
      <w:pPr>
        <w:ind w:left="1648" w:hanging="1080"/>
      </w:pPr>
      <w:rPr>
        <w:rFonts w:eastAsia="Times New Roman" w:cs="Times New Roman" w:hint="default"/>
        <w:color w:val="000000"/>
        <w:sz w:val="22"/>
      </w:rPr>
    </w:lvl>
    <w:lvl w:ilvl="5">
      <w:start w:val="1"/>
      <w:numFmt w:val="decimal"/>
      <w:lvlText w:val="%1.%2.%3.%4.%5.%6"/>
      <w:lvlJc w:val="left"/>
      <w:pPr>
        <w:ind w:left="2150" w:hanging="1440"/>
      </w:pPr>
      <w:rPr>
        <w:rFonts w:eastAsia="Times New Roman" w:cs="Times New Roman" w:hint="default"/>
        <w:color w:val="000000"/>
        <w:sz w:val="22"/>
      </w:rPr>
    </w:lvl>
    <w:lvl w:ilvl="6">
      <w:start w:val="1"/>
      <w:numFmt w:val="decimal"/>
      <w:lvlText w:val="%1.%2.%3.%4.%5.%6.%7"/>
      <w:lvlJc w:val="left"/>
      <w:pPr>
        <w:ind w:left="2292" w:hanging="1440"/>
      </w:pPr>
      <w:rPr>
        <w:rFonts w:eastAsia="Times New Roman" w:cs="Times New Roman" w:hint="default"/>
        <w:color w:val="000000"/>
        <w:sz w:val="22"/>
      </w:rPr>
    </w:lvl>
    <w:lvl w:ilvl="7">
      <w:start w:val="1"/>
      <w:numFmt w:val="decimal"/>
      <w:lvlText w:val="%1.%2.%3.%4.%5.%6.%7.%8"/>
      <w:lvlJc w:val="left"/>
      <w:pPr>
        <w:ind w:left="2794" w:hanging="1800"/>
      </w:pPr>
      <w:rPr>
        <w:rFonts w:eastAsia="Times New Roman" w:cs="Times New Roman" w:hint="default"/>
        <w:color w:val="000000"/>
        <w:sz w:val="22"/>
      </w:rPr>
    </w:lvl>
    <w:lvl w:ilvl="8">
      <w:start w:val="1"/>
      <w:numFmt w:val="decimal"/>
      <w:lvlText w:val="%1.%2.%3.%4.%5.%6.%7.%8.%9"/>
      <w:lvlJc w:val="left"/>
      <w:pPr>
        <w:ind w:left="2936" w:hanging="1800"/>
      </w:pPr>
      <w:rPr>
        <w:rFonts w:eastAsia="Times New Roman" w:cs="Times New Roman" w:hint="default"/>
        <w:color w:val="000000"/>
        <w:sz w:val="22"/>
      </w:rPr>
    </w:lvl>
  </w:abstractNum>
  <w:abstractNum w:abstractNumId="29" w15:restartNumberingAfterBreak="0">
    <w:nsid w:val="312F1514"/>
    <w:multiLevelType w:val="multilevel"/>
    <w:tmpl w:val="FFFFFFFF"/>
    <w:lvl w:ilvl="0">
      <w:start w:val="17"/>
      <w:numFmt w:val="decimal"/>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574" w:hanging="432"/>
      </w:pPr>
      <w:rPr>
        <w:rFonts w:ascii="Verdana" w:eastAsia="Times New Roman" w:hAnsi="Verdana" w:cs="Calibri" w:hint="default"/>
        <w:b/>
        <w:color w:val="000000"/>
        <w:sz w:val="22"/>
        <w:szCs w:val="22"/>
      </w:rPr>
    </w:lvl>
    <w:lvl w:ilvl="2">
      <w:start w:val="1"/>
      <w:numFmt w:val="decimal"/>
      <w:lvlText w:val="%1.%2.%3."/>
      <w:lvlJc w:val="left"/>
      <w:pPr>
        <w:ind w:left="930" w:hanging="504"/>
      </w:pPr>
      <w:rPr>
        <w:rFonts w:ascii="Verdana" w:eastAsia="Times New Roman" w:hAnsi="Verdana" w:cs="Calibri" w:hint="default"/>
        <w:b/>
        <w:i w:val="0"/>
        <w:strike w:val="0"/>
        <w:color w:val="000000"/>
        <w:sz w:val="22"/>
        <w:szCs w:val="22"/>
      </w:rPr>
    </w:lvl>
    <w:lvl w:ilvl="3">
      <w:start w:val="1"/>
      <w:numFmt w:val="decimal"/>
      <w:lvlText w:val="%1.%2.%3.%4."/>
      <w:lvlJc w:val="left"/>
      <w:pPr>
        <w:ind w:left="2208" w:hanging="648"/>
      </w:pPr>
      <w:rPr>
        <w:rFonts w:cs="Times New Roman" w:hint="default"/>
        <w:b/>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5"/>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31802616"/>
    <w:multiLevelType w:val="hybridMultilevel"/>
    <w:tmpl w:val="FFFFFFFF"/>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1" w15:restartNumberingAfterBreak="0">
    <w:nsid w:val="351F1D48"/>
    <w:multiLevelType w:val="multilevel"/>
    <w:tmpl w:val="FFFFFFFF"/>
    <w:lvl w:ilvl="0">
      <w:start w:val="1"/>
      <w:numFmt w:val="decimal"/>
      <w:lvlText w:val="%1."/>
      <w:lvlJc w:val="left"/>
      <w:pPr>
        <w:ind w:left="360" w:hanging="360"/>
      </w:pPr>
      <w:rPr>
        <w:rFonts w:ascii="Verdana" w:eastAsia="Times New Roman" w:hAnsi="Verdana" w:cs="Calibri" w:hint="default"/>
        <w:b/>
      </w:rPr>
    </w:lvl>
    <w:lvl w:ilvl="1">
      <w:start w:val="1"/>
      <w:numFmt w:val="decimal"/>
      <w:lvlText w:val="%1.%2."/>
      <w:lvlJc w:val="left"/>
      <w:pPr>
        <w:ind w:left="574" w:hanging="432"/>
      </w:pPr>
      <w:rPr>
        <w:rFonts w:ascii="Verdana" w:eastAsia="Times New Roman" w:hAnsi="Verdana" w:cs="Calibri" w:hint="default"/>
        <w:b/>
        <w:i w:val="0"/>
        <w:iCs/>
        <w:color w:val="000000"/>
        <w:sz w:val="22"/>
        <w:szCs w:val="22"/>
      </w:rPr>
    </w:lvl>
    <w:lvl w:ilvl="2">
      <w:start w:val="1"/>
      <w:numFmt w:val="decimal"/>
      <w:lvlText w:val="%1.%2.%3."/>
      <w:lvlJc w:val="left"/>
      <w:pPr>
        <w:ind w:left="930" w:hanging="504"/>
      </w:pPr>
      <w:rPr>
        <w:rFonts w:ascii="Times New Roman" w:eastAsia="Times New Roman" w:hAnsi="Times New Roman" w:cs="Times New Roman" w:hint="default"/>
        <w:b/>
        <w:i w:val="0"/>
        <w:strike w:val="0"/>
        <w:color w:val="000000"/>
        <w:sz w:val="22"/>
        <w:szCs w:val="22"/>
      </w:rPr>
    </w:lvl>
    <w:lvl w:ilvl="3">
      <w:start w:val="1"/>
      <w:numFmt w:val="decimal"/>
      <w:lvlText w:val="%1.%2.%3.%4."/>
      <w:lvlJc w:val="left"/>
      <w:pPr>
        <w:ind w:left="2208" w:hanging="648"/>
      </w:pPr>
      <w:rPr>
        <w:rFonts w:cs="Times New Roman" w:hint="default"/>
        <w:b/>
        <w:sz w:val="22"/>
        <w:szCs w:val="22"/>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5"/>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15:restartNumberingAfterBreak="0">
    <w:nsid w:val="35A529F6"/>
    <w:multiLevelType w:val="hybridMultilevel"/>
    <w:tmpl w:val="FFFFFFFF"/>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3" w15:restartNumberingAfterBreak="0">
    <w:nsid w:val="37DA5F58"/>
    <w:multiLevelType w:val="multilevel"/>
    <w:tmpl w:val="FFFFFFFF"/>
    <w:lvl w:ilvl="0">
      <w:start w:val="9"/>
      <w:numFmt w:val="decimal"/>
      <w:lvlText w:val="%1"/>
      <w:lvlJc w:val="left"/>
      <w:pPr>
        <w:ind w:left="375" w:hanging="375"/>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34" w15:restartNumberingAfterBreak="0">
    <w:nsid w:val="38317121"/>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39BFB173"/>
    <w:multiLevelType w:val="hybridMultilevel"/>
    <w:tmpl w:val="FFFFFFFF"/>
    <w:lvl w:ilvl="0" w:tplc="FFFFFFFF">
      <w:start w:val="1"/>
      <w:numFmt w:val="lowerLetter"/>
      <w:lvlText w:val="%1)"/>
      <w:lvlJc w:val="left"/>
      <w:pPr>
        <w:tabs>
          <w:tab w:val="num" w:pos="786"/>
        </w:tabs>
        <w:ind w:left="786" w:hanging="360"/>
      </w:pPr>
      <w:rPr>
        <w:rFonts w:ascii="Times New Roman" w:eastAsia="SimSun" w:hAnsi="Times New Roman" w:cs="Times New Roman"/>
        <w:sz w:val="22"/>
        <w:szCs w:val="22"/>
      </w:rPr>
    </w:lvl>
    <w:lvl w:ilvl="1" w:tplc="FFFFFFFF">
      <w:start w:val="1"/>
      <w:numFmt w:val="lowerLetter"/>
      <w:lvlText w:val="%2."/>
      <w:lvlJc w:val="left"/>
      <w:pPr>
        <w:tabs>
          <w:tab w:val="num" w:pos="1506"/>
        </w:tabs>
        <w:ind w:left="1506" w:hanging="360"/>
      </w:pPr>
      <w:rPr>
        <w:rFonts w:ascii="Times New Roman" w:eastAsia="SimSun" w:hAnsi="Times New Roman" w:cs="Times New Roman"/>
        <w:sz w:val="24"/>
        <w:szCs w:val="24"/>
      </w:rPr>
    </w:lvl>
    <w:lvl w:ilvl="2" w:tplc="FFFFFFFF">
      <w:start w:val="1"/>
      <w:numFmt w:val="lowerRoman"/>
      <w:lvlText w:val="%3."/>
      <w:lvlJc w:val="right"/>
      <w:pPr>
        <w:tabs>
          <w:tab w:val="num" w:pos="2226"/>
        </w:tabs>
        <w:ind w:left="2226" w:hanging="180"/>
      </w:pPr>
      <w:rPr>
        <w:rFonts w:ascii="Times New Roman" w:eastAsia="SimSun" w:hAnsi="Times New Roman" w:cs="Times New Roman"/>
        <w:sz w:val="24"/>
        <w:szCs w:val="24"/>
      </w:rPr>
    </w:lvl>
    <w:lvl w:ilvl="3" w:tplc="FFFFFFFF">
      <w:start w:val="1"/>
      <w:numFmt w:val="decimal"/>
      <w:lvlText w:val="%4."/>
      <w:lvlJc w:val="left"/>
      <w:pPr>
        <w:tabs>
          <w:tab w:val="num" w:pos="2946"/>
        </w:tabs>
        <w:ind w:left="2946" w:hanging="360"/>
      </w:pPr>
      <w:rPr>
        <w:rFonts w:ascii="Times New Roman" w:eastAsia="SimSun" w:hAnsi="Times New Roman" w:cs="Times New Roman"/>
        <w:sz w:val="24"/>
        <w:szCs w:val="24"/>
      </w:rPr>
    </w:lvl>
    <w:lvl w:ilvl="4" w:tplc="FFFFFFFF">
      <w:start w:val="1"/>
      <w:numFmt w:val="lowerLetter"/>
      <w:lvlText w:val="%5."/>
      <w:lvlJc w:val="left"/>
      <w:pPr>
        <w:tabs>
          <w:tab w:val="num" w:pos="3666"/>
        </w:tabs>
        <w:ind w:left="3666" w:hanging="360"/>
      </w:pPr>
      <w:rPr>
        <w:rFonts w:ascii="Times New Roman" w:eastAsia="SimSun" w:hAnsi="Times New Roman" w:cs="Times New Roman"/>
        <w:sz w:val="24"/>
        <w:szCs w:val="24"/>
      </w:rPr>
    </w:lvl>
    <w:lvl w:ilvl="5" w:tplc="FFFFFFFF">
      <w:start w:val="1"/>
      <w:numFmt w:val="lowerRoman"/>
      <w:lvlText w:val="%6."/>
      <w:lvlJc w:val="right"/>
      <w:pPr>
        <w:tabs>
          <w:tab w:val="num" w:pos="4386"/>
        </w:tabs>
        <w:ind w:left="4386" w:hanging="180"/>
      </w:pPr>
      <w:rPr>
        <w:rFonts w:ascii="Times New Roman" w:eastAsia="SimSun" w:hAnsi="Times New Roman" w:cs="Times New Roman"/>
        <w:sz w:val="24"/>
        <w:szCs w:val="24"/>
      </w:rPr>
    </w:lvl>
    <w:lvl w:ilvl="6" w:tplc="FFFFFFFF">
      <w:start w:val="1"/>
      <w:numFmt w:val="decimal"/>
      <w:lvlText w:val="%7."/>
      <w:lvlJc w:val="left"/>
      <w:pPr>
        <w:tabs>
          <w:tab w:val="num" w:pos="5106"/>
        </w:tabs>
        <w:ind w:left="5106" w:hanging="360"/>
      </w:pPr>
      <w:rPr>
        <w:rFonts w:ascii="Times New Roman" w:eastAsia="SimSun" w:hAnsi="Times New Roman" w:cs="Times New Roman"/>
        <w:sz w:val="24"/>
        <w:szCs w:val="24"/>
      </w:rPr>
    </w:lvl>
    <w:lvl w:ilvl="7" w:tplc="FFFFFFFF">
      <w:start w:val="1"/>
      <w:numFmt w:val="lowerLetter"/>
      <w:lvlText w:val="%8."/>
      <w:lvlJc w:val="left"/>
      <w:pPr>
        <w:tabs>
          <w:tab w:val="num" w:pos="5826"/>
        </w:tabs>
        <w:ind w:left="5826" w:hanging="360"/>
      </w:pPr>
      <w:rPr>
        <w:rFonts w:ascii="Times New Roman" w:eastAsia="SimSun" w:hAnsi="Times New Roman" w:cs="Times New Roman"/>
        <w:sz w:val="24"/>
        <w:szCs w:val="24"/>
      </w:rPr>
    </w:lvl>
    <w:lvl w:ilvl="8" w:tplc="FFFFFFFF">
      <w:start w:val="1"/>
      <w:numFmt w:val="lowerRoman"/>
      <w:lvlText w:val="%9."/>
      <w:lvlJc w:val="right"/>
      <w:pPr>
        <w:tabs>
          <w:tab w:val="num" w:pos="6546"/>
        </w:tabs>
        <w:ind w:left="6546" w:hanging="180"/>
      </w:pPr>
      <w:rPr>
        <w:rFonts w:ascii="Times New Roman" w:eastAsia="SimSun" w:hAnsi="Times New Roman" w:cs="Times New Roman"/>
        <w:sz w:val="24"/>
        <w:szCs w:val="24"/>
      </w:rPr>
    </w:lvl>
  </w:abstractNum>
  <w:abstractNum w:abstractNumId="36" w15:restartNumberingAfterBreak="0">
    <w:nsid w:val="39CA2ABF"/>
    <w:multiLevelType w:val="hybridMultilevel"/>
    <w:tmpl w:val="FFFFFFFF"/>
    <w:lvl w:ilvl="0" w:tplc="04160007">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7" w15:restartNumberingAfterBreak="0">
    <w:nsid w:val="3D7F665F"/>
    <w:multiLevelType w:val="multilevel"/>
    <w:tmpl w:val="FFFFFFFF"/>
    <w:lvl w:ilvl="0">
      <w:start w:val="8"/>
      <w:numFmt w:val="decimal"/>
      <w:lvlText w:val="%1."/>
      <w:lvlJc w:val="left"/>
      <w:pPr>
        <w:ind w:left="630" w:hanging="630"/>
      </w:pPr>
      <w:rPr>
        <w:rFonts w:eastAsia="Times New Roman" w:cs="Times New Roman" w:hint="default"/>
        <w:b/>
        <w:bCs/>
        <w:sz w:val="22"/>
        <w:szCs w:val="22"/>
      </w:rPr>
    </w:lvl>
    <w:lvl w:ilvl="1">
      <w:start w:val="1"/>
      <w:numFmt w:val="decimal"/>
      <w:lvlText w:val="%1.%2."/>
      <w:lvlJc w:val="left"/>
      <w:pPr>
        <w:ind w:left="2705" w:hanging="720"/>
      </w:pPr>
      <w:rPr>
        <w:rFonts w:ascii="Times New Roman" w:eastAsia="Times New Roman" w:hAnsi="Times New Roman" w:cs="Times New Roman" w:hint="default"/>
        <w:b/>
        <w:bCs/>
        <w:sz w:val="21"/>
        <w:szCs w:val="21"/>
      </w:rPr>
    </w:lvl>
    <w:lvl w:ilvl="2">
      <w:start w:val="1"/>
      <w:numFmt w:val="decimal"/>
      <w:lvlText w:val="%1.%2.%3."/>
      <w:lvlJc w:val="left"/>
      <w:pPr>
        <w:ind w:left="1222" w:hanging="1080"/>
      </w:pPr>
      <w:rPr>
        <w:rFonts w:ascii="Times New Roman" w:eastAsia="Times New Roman" w:hAnsi="Times New Roman" w:cs="Times New Roman" w:hint="default"/>
        <w:b/>
        <w:bCs/>
        <w:sz w:val="21"/>
        <w:szCs w:val="21"/>
      </w:rPr>
    </w:lvl>
    <w:lvl w:ilvl="3">
      <w:start w:val="1"/>
      <w:numFmt w:val="decimal"/>
      <w:lvlText w:val="%1.%2.%3.%4."/>
      <w:lvlJc w:val="left"/>
      <w:pPr>
        <w:ind w:left="1653" w:hanging="1440"/>
      </w:pPr>
      <w:rPr>
        <w:rFonts w:ascii="Times New Roman" w:eastAsia="Times New Roman" w:hAnsi="Times New Roman" w:cs="Times New Roman" w:hint="default"/>
        <w:b/>
        <w:bCs/>
        <w:sz w:val="21"/>
        <w:szCs w:val="21"/>
      </w:rPr>
    </w:lvl>
    <w:lvl w:ilvl="4">
      <w:start w:val="1"/>
      <w:numFmt w:val="decimal"/>
      <w:lvlText w:val="%1.%2.%3.%4.%5."/>
      <w:lvlJc w:val="left"/>
      <w:pPr>
        <w:ind w:left="1724" w:hanging="1440"/>
      </w:pPr>
      <w:rPr>
        <w:rFonts w:eastAsia="Times New Roman" w:cs="Times New Roman" w:hint="default"/>
        <w:b/>
        <w:bCs w:val="0"/>
        <w:sz w:val="21"/>
      </w:rPr>
    </w:lvl>
    <w:lvl w:ilvl="5">
      <w:start w:val="1"/>
      <w:numFmt w:val="decimal"/>
      <w:lvlText w:val="%1.%2.%3.%4.%5.%6."/>
      <w:lvlJc w:val="left"/>
      <w:pPr>
        <w:ind w:left="2155" w:hanging="1800"/>
      </w:pPr>
      <w:rPr>
        <w:rFonts w:eastAsia="Times New Roman" w:cs="Times New Roman" w:hint="default"/>
        <w:sz w:val="21"/>
      </w:rPr>
    </w:lvl>
    <w:lvl w:ilvl="6">
      <w:start w:val="1"/>
      <w:numFmt w:val="decimal"/>
      <w:lvlText w:val="%1.%2.%3.%4.%5.%6.%7."/>
      <w:lvlJc w:val="left"/>
      <w:pPr>
        <w:ind w:left="2586" w:hanging="2160"/>
      </w:pPr>
      <w:rPr>
        <w:rFonts w:eastAsia="Times New Roman" w:cs="Times New Roman" w:hint="default"/>
        <w:sz w:val="21"/>
      </w:rPr>
    </w:lvl>
    <w:lvl w:ilvl="7">
      <w:start w:val="1"/>
      <w:numFmt w:val="decimal"/>
      <w:lvlText w:val="%1.%2.%3.%4.%5.%6.%7.%8."/>
      <w:lvlJc w:val="left"/>
      <w:pPr>
        <w:ind w:left="3017" w:hanging="2520"/>
      </w:pPr>
      <w:rPr>
        <w:rFonts w:eastAsia="Times New Roman" w:cs="Times New Roman" w:hint="default"/>
        <w:sz w:val="21"/>
      </w:rPr>
    </w:lvl>
    <w:lvl w:ilvl="8">
      <w:start w:val="1"/>
      <w:numFmt w:val="decimal"/>
      <w:lvlText w:val="%1.%2.%3.%4.%5.%6.%7.%8.%9."/>
      <w:lvlJc w:val="left"/>
      <w:pPr>
        <w:ind w:left="3448" w:hanging="2880"/>
      </w:pPr>
      <w:rPr>
        <w:rFonts w:eastAsia="Times New Roman" w:cs="Times New Roman" w:hint="default"/>
        <w:sz w:val="21"/>
      </w:rPr>
    </w:lvl>
  </w:abstractNum>
  <w:abstractNum w:abstractNumId="38" w15:restartNumberingAfterBreak="0">
    <w:nsid w:val="3F43339C"/>
    <w:multiLevelType w:val="hybridMultilevel"/>
    <w:tmpl w:val="FFFFFFFF"/>
    <w:lvl w:ilvl="0" w:tplc="CFD81AC0">
      <w:numFmt w:val="bullet"/>
      <w:lvlText w:val=""/>
      <w:lvlJc w:val="left"/>
      <w:pPr>
        <w:ind w:left="720" w:hanging="360"/>
      </w:pPr>
      <w:rPr>
        <w:rFonts w:ascii="Symbol" w:eastAsia="Times New Roman" w:hAnsi="Symbol"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9" w15:restartNumberingAfterBreak="0">
    <w:nsid w:val="402C1EB4"/>
    <w:multiLevelType w:val="multilevel"/>
    <w:tmpl w:val="FFFFFFFF"/>
    <w:lvl w:ilvl="0">
      <w:start w:val="10"/>
      <w:numFmt w:val="decimal"/>
      <w:lvlText w:val="%1"/>
      <w:lvlJc w:val="left"/>
      <w:pPr>
        <w:ind w:left="870" w:hanging="870"/>
      </w:pPr>
      <w:rPr>
        <w:rFonts w:cs="Times New Roman" w:hint="default"/>
      </w:rPr>
    </w:lvl>
    <w:lvl w:ilvl="1">
      <w:start w:val="14"/>
      <w:numFmt w:val="decimal"/>
      <w:lvlText w:val="%1.%2"/>
      <w:lvlJc w:val="left"/>
      <w:pPr>
        <w:ind w:left="1277" w:hanging="870"/>
      </w:pPr>
      <w:rPr>
        <w:rFonts w:cs="Times New Roman" w:hint="default"/>
      </w:rPr>
    </w:lvl>
    <w:lvl w:ilvl="2">
      <w:start w:val="1"/>
      <w:numFmt w:val="decimal"/>
      <w:lvlText w:val="%1.%2.%3"/>
      <w:lvlJc w:val="left"/>
      <w:pPr>
        <w:ind w:left="1684" w:hanging="870"/>
      </w:pPr>
      <w:rPr>
        <w:rFonts w:cs="Times New Roman" w:hint="default"/>
      </w:rPr>
    </w:lvl>
    <w:lvl w:ilvl="3">
      <w:start w:val="1"/>
      <w:numFmt w:val="decimal"/>
      <w:lvlText w:val="%1.%2.%3.%4"/>
      <w:lvlJc w:val="left"/>
      <w:pPr>
        <w:ind w:left="2091" w:hanging="870"/>
      </w:pPr>
      <w:rPr>
        <w:rFonts w:cs="Times New Roman" w:hint="default"/>
      </w:rPr>
    </w:lvl>
    <w:lvl w:ilvl="4">
      <w:start w:val="1"/>
      <w:numFmt w:val="decimal"/>
      <w:lvlText w:val="%1.%2.%3.%4.%5"/>
      <w:lvlJc w:val="left"/>
      <w:pPr>
        <w:ind w:left="2708" w:hanging="1080"/>
      </w:pPr>
      <w:rPr>
        <w:rFonts w:cs="Times New Roman" w:hint="default"/>
      </w:rPr>
    </w:lvl>
    <w:lvl w:ilvl="5">
      <w:start w:val="1"/>
      <w:numFmt w:val="decimal"/>
      <w:lvlText w:val="%1.%2.%3.%4.%5.%6"/>
      <w:lvlJc w:val="left"/>
      <w:pPr>
        <w:ind w:left="3115" w:hanging="1080"/>
      </w:pPr>
      <w:rPr>
        <w:rFonts w:cs="Times New Roman" w:hint="default"/>
      </w:rPr>
    </w:lvl>
    <w:lvl w:ilvl="6">
      <w:start w:val="1"/>
      <w:numFmt w:val="decimal"/>
      <w:lvlText w:val="%1.%2.%3.%4.%5.%6.%7"/>
      <w:lvlJc w:val="left"/>
      <w:pPr>
        <w:ind w:left="3882" w:hanging="1440"/>
      </w:pPr>
      <w:rPr>
        <w:rFonts w:cs="Times New Roman" w:hint="default"/>
      </w:rPr>
    </w:lvl>
    <w:lvl w:ilvl="7">
      <w:start w:val="1"/>
      <w:numFmt w:val="decimal"/>
      <w:lvlText w:val="%1.%2.%3.%4.%5.%6.%7.%8"/>
      <w:lvlJc w:val="left"/>
      <w:pPr>
        <w:ind w:left="4289" w:hanging="1440"/>
      </w:pPr>
      <w:rPr>
        <w:rFonts w:cs="Times New Roman" w:hint="default"/>
      </w:rPr>
    </w:lvl>
    <w:lvl w:ilvl="8">
      <w:start w:val="1"/>
      <w:numFmt w:val="decimal"/>
      <w:lvlText w:val="%1.%2.%3.%4.%5.%6.%7.%8.%9"/>
      <w:lvlJc w:val="left"/>
      <w:pPr>
        <w:ind w:left="4696" w:hanging="1440"/>
      </w:pPr>
      <w:rPr>
        <w:rFonts w:cs="Times New Roman" w:hint="default"/>
      </w:rPr>
    </w:lvl>
  </w:abstractNum>
  <w:abstractNum w:abstractNumId="40" w15:restartNumberingAfterBreak="0">
    <w:nsid w:val="475710E9"/>
    <w:multiLevelType w:val="hybridMultilevel"/>
    <w:tmpl w:val="FFFFFFFF"/>
    <w:lvl w:ilvl="0" w:tplc="04160005">
      <w:start w:val="1"/>
      <w:numFmt w:val="bullet"/>
      <w:lvlText w:val=""/>
      <w:lvlJc w:val="left"/>
      <w:pPr>
        <w:ind w:left="1068" w:hanging="360"/>
      </w:pPr>
      <w:rPr>
        <w:rFonts w:ascii="Wingdings" w:hAnsi="Wingdings" w:hint="default"/>
      </w:rPr>
    </w:lvl>
    <w:lvl w:ilvl="1" w:tplc="04160003">
      <w:start w:val="1"/>
      <w:numFmt w:val="bullet"/>
      <w:lvlText w:val="o"/>
      <w:lvlJc w:val="left"/>
      <w:pPr>
        <w:ind w:left="1788" w:hanging="360"/>
      </w:pPr>
      <w:rPr>
        <w:rFonts w:ascii="Courier New" w:hAnsi="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1" w15:restartNumberingAfterBreak="0">
    <w:nsid w:val="4988244E"/>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9AB59DF"/>
    <w:multiLevelType w:val="hybridMultilevel"/>
    <w:tmpl w:val="FFFFFFFF"/>
    <w:lvl w:ilvl="0" w:tplc="FFFFFFFF">
      <w:start w:val="1"/>
      <w:numFmt w:val="bullet"/>
      <w:lvlText w:val=""/>
      <w:lvlJc w:val="left"/>
      <w:pPr>
        <w:ind w:left="720" w:hanging="360"/>
      </w:pPr>
      <w:rPr>
        <w:rFonts w:ascii="Wingdings" w:eastAsia="SimSun" w:hAnsi="Wingdings"/>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3" w15:restartNumberingAfterBreak="0">
    <w:nsid w:val="4F095E0F"/>
    <w:multiLevelType w:val="hybridMultilevel"/>
    <w:tmpl w:val="5A26D24A"/>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4" w15:restartNumberingAfterBreak="0">
    <w:nsid w:val="504F378D"/>
    <w:multiLevelType w:val="hybridMultilevel"/>
    <w:tmpl w:val="FFFFFFFF"/>
    <w:lvl w:ilvl="0" w:tplc="EAB0EF5E">
      <w:start w:val="1"/>
      <w:numFmt w:val="lowerLetter"/>
      <w:lvlText w:val="%1)"/>
      <w:lvlJc w:val="left"/>
      <w:pPr>
        <w:ind w:left="720" w:hanging="360"/>
      </w:pPr>
      <w:rPr>
        <w:rFonts w:cs="Times New Roman" w:hint="default"/>
        <w:b/>
        <w:bCs/>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5" w15:restartNumberingAfterBreak="0">
    <w:nsid w:val="5341B466"/>
    <w:multiLevelType w:val="singleLevel"/>
    <w:tmpl w:val="FFFFFFFF"/>
    <w:lvl w:ilvl="0">
      <w:start w:val="1"/>
      <w:numFmt w:val="bullet"/>
      <w:lvlText w:val=""/>
      <w:lvlJc w:val="left"/>
      <w:pPr>
        <w:tabs>
          <w:tab w:val="num" w:pos="1492"/>
        </w:tabs>
        <w:ind w:left="1492" w:hanging="360"/>
      </w:pPr>
      <w:rPr>
        <w:rFonts w:ascii="Symbol" w:eastAsia="SimSun" w:hAnsi="Symbol"/>
      </w:rPr>
    </w:lvl>
  </w:abstractNum>
  <w:abstractNum w:abstractNumId="46" w15:restartNumberingAfterBreak="0">
    <w:nsid w:val="59961345"/>
    <w:multiLevelType w:val="multilevel"/>
    <w:tmpl w:val="FFFFFFFF"/>
    <w:lvl w:ilvl="0">
      <w:start w:val="5"/>
      <w:numFmt w:val="decimal"/>
      <w:lvlText w:val="%1."/>
      <w:lvlJc w:val="left"/>
      <w:pPr>
        <w:ind w:left="630" w:hanging="630"/>
      </w:pPr>
      <w:rPr>
        <w:rFonts w:eastAsia="Times New Roman" w:cs="Times New Roman" w:hint="default"/>
        <w:b/>
        <w:bCs/>
        <w:sz w:val="22"/>
        <w:szCs w:val="22"/>
      </w:rPr>
    </w:lvl>
    <w:lvl w:ilvl="1">
      <w:start w:val="1"/>
      <w:numFmt w:val="decimal"/>
      <w:lvlText w:val="%1.%2."/>
      <w:lvlJc w:val="left"/>
      <w:pPr>
        <w:ind w:left="791" w:hanging="720"/>
      </w:pPr>
      <w:rPr>
        <w:rFonts w:ascii="Verdana" w:eastAsia="Times New Roman" w:hAnsi="Verdana" w:cs="Times New Roman" w:hint="default"/>
        <w:b/>
        <w:bCs/>
        <w:sz w:val="21"/>
        <w:szCs w:val="21"/>
      </w:rPr>
    </w:lvl>
    <w:lvl w:ilvl="2">
      <w:start w:val="1"/>
      <w:numFmt w:val="decimal"/>
      <w:lvlText w:val="%1.%2.%3."/>
      <w:lvlJc w:val="left"/>
      <w:pPr>
        <w:ind w:left="1222" w:hanging="1080"/>
      </w:pPr>
      <w:rPr>
        <w:rFonts w:ascii="Verdana" w:eastAsia="Times New Roman" w:hAnsi="Verdana" w:cs="Times New Roman" w:hint="default"/>
        <w:b/>
        <w:bCs/>
        <w:sz w:val="21"/>
        <w:szCs w:val="21"/>
      </w:rPr>
    </w:lvl>
    <w:lvl w:ilvl="3">
      <w:start w:val="1"/>
      <w:numFmt w:val="decimal"/>
      <w:lvlText w:val="%1.%2.%3.%4."/>
      <w:lvlJc w:val="left"/>
      <w:pPr>
        <w:ind w:left="1653" w:hanging="1440"/>
      </w:pPr>
      <w:rPr>
        <w:rFonts w:ascii="Verdana" w:eastAsia="Times New Roman" w:hAnsi="Verdana" w:cs="Times New Roman" w:hint="default"/>
        <w:b/>
        <w:bCs/>
        <w:sz w:val="21"/>
      </w:rPr>
    </w:lvl>
    <w:lvl w:ilvl="4">
      <w:start w:val="1"/>
      <w:numFmt w:val="decimal"/>
      <w:lvlText w:val="%1.%2.%3.%4.%5."/>
      <w:lvlJc w:val="left"/>
      <w:pPr>
        <w:ind w:left="1724" w:hanging="1440"/>
      </w:pPr>
      <w:rPr>
        <w:rFonts w:eastAsia="Times New Roman" w:cs="Times New Roman" w:hint="default"/>
        <w:b/>
        <w:bCs w:val="0"/>
        <w:sz w:val="21"/>
      </w:rPr>
    </w:lvl>
    <w:lvl w:ilvl="5">
      <w:start w:val="1"/>
      <w:numFmt w:val="decimal"/>
      <w:lvlText w:val="%1.%2.%3.%4.%5.%6."/>
      <w:lvlJc w:val="left"/>
      <w:pPr>
        <w:ind w:left="2155" w:hanging="1800"/>
      </w:pPr>
      <w:rPr>
        <w:rFonts w:eastAsia="Times New Roman" w:cs="Times New Roman" w:hint="default"/>
        <w:sz w:val="21"/>
      </w:rPr>
    </w:lvl>
    <w:lvl w:ilvl="6">
      <w:start w:val="1"/>
      <w:numFmt w:val="decimal"/>
      <w:lvlText w:val="%1.%2.%3.%4.%5.%6.%7."/>
      <w:lvlJc w:val="left"/>
      <w:pPr>
        <w:ind w:left="2586" w:hanging="2160"/>
      </w:pPr>
      <w:rPr>
        <w:rFonts w:eastAsia="Times New Roman" w:cs="Times New Roman" w:hint="default"/>
        <w:sz w:val="21"/>
      </w:rPr>
    </w:lvl>
    <w:lvl w:ilvl="7">
      <w:start w:val="1"/>
      <w:numFmt w:val="decimal"/>
      <w:lvlText w:val="%1.%2.%3.%4.%5.%6.%7.%8."/>
      <w:lvlJc w:val="left"/>
      <w:pPr>
        <w:ind w:left="3017" w:hanging="2520"/>
      </w:pPr>
      <w:rPr>
        <w:rFonts w:eastAsia="Times New Roman" w:cs="Times New Roman" w:hint="default"/>
        <w:sz w:val="21"/>
      </w:rPr>
    </w:lvl>
    <w:lvl w:ilvl="8">
      <w:start w:val="1"/>
      <w:numFmt w:val="decimal"/>
      <w:lvlText w:val="%1.%2.%3.%4.%5.%6.%7.%8.%9."/>
      <w:lvlJc w:val="left"/>
      <w:pPr>
        <w:ind w:left="3448" w:hanging="2880"/>
      </w:pPr>
      <w:rPr>
        <w:rFonts w:eastAsia="Times New Roman" w:cs="Times New Roman" w:hint="default"/>
        <w:sz w:val="21"/>
      </w:rPr>
    </w:lvl>
  </w:abstractNum>
  <w:abstractNum w:abstractNumId="47" w15:restartNumberingAfterBreak="0">
    <w:nsid w:val="5AE13F35"/>
    <w:multiLevelType w:val="hybridMultilevel"/>
    <w:tmpl w:val="FFFFFFFF"/>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5B7C7C78"/>
    <w:multiLevelType w:val="hybridMultilevel"/>
    <w:tmpl w:val="FFFFFFFF"/>
    <w:lvl w:ilvl="0" w:tplc="0416000B">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49" w15:restartNumberingAfterBreak="0">
    <w:nsid w:val="5F562433"/>
    <w:multiLevelType w:val="multilevel"/>
    <w:tmpl w:val="FFFFFFFF"/>
    <w:lvl w:ilvl="0">
      <w:start w:val="1"/>
      <w:numFmt w:val="decimal"/>
      <w:lvlText w:val="%1"/>
      <w:lvlJc w:val="center"/>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0" w15:restartNumberingAfterBreak="0">
    <w:nsid w:val="5FB850B3"/>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62997303"/>
    <w:multiLevelType w:val="hybridMultilevel"/>
    <w:tmpl w:val="FFFFFFFF"/>
    <w:lvl w:ilvl="0" w:tplc="FFFFFFFF">
      <w:start w:val="1"/>
      <w:numFmt w:val="lowerLetter"/>
      <w:lvlText w:val="%1)"/>
      <w:lvlJc w:val="left"/>
      <w:pPr>
        <w:tabs>
          <w:tab w:val="num" w:pos="786"/>
        </w:tabs>
        <w:ind w:left="786" w:hanging="360"/>
      </w:pPr>
      <w:rPr>
        <w:rFonts w:ascii="Times New Roman" w:eastAsia="SimSun" w:hAnsi="Times New Roman" w:cs="Times New Roman"/>
        <w:b/>
        <w:sz w:val="22"/>
        <w:szCs w:val="22"/>
      </w:rPr>
    </w:lvl>
    <w:lvl w:ilvl="1" w:tplc="FFFFFFFF">
      <w:start w:val="1"/>
      <w:numFmt w:val="lowerLetter"/>
      <w:lvlText w:val="%2."/>
      <w:lvlJc w:val="left"/>
      <w:pPr>
        <w:tabs>
          <w:tab w:val="num" w:pos="1506"/>
        </w:tabs>
        <w:ind w:left="1506" w:hanging="360"/>
      </w:pPr>
      <w:rPr>
        <w:rFonts w:ascii="Times New Roman" w:eastAsia="SimSun" w:hAnsi="Times New Roman" w:cs="Times New Roman"/>
        <w:sz w:val="24"/>
        <w:szCs w:val="24"/>
      </w:rPr>
    </w:lvl>
    <w:lvl w:ilvl="2" w:tplc="FFFFFFFF">
      <w:start w:val="1"/>
      <w:numFmt w:val="lowerRoman"/>
      <w:lvlText w:val="%3."/>
      <w:lvlJc w:val="right"/>
      <w:pPr>
        <w:tabs>
          <w:tab w:val="num" w:pos="2226"/>
        </w:tabs>
        <w:ind w:left="2226" w:hanging="180"/>
      </w:pPr>
      <w:rPr>
        <w:rFonts w:ascii="Times New Roman" w:eastAsia="SimSun" w:hAnsi="Times New Roman" w:cs="Times New Roman"/>
        <w:sz w:val="24"/>
        <w:szCs w:val="24"/>
      </w:rPr>
    </w:lvl>
    <w:lvl w:ilvl="3" w:tplc="FFFFFFFF">
      <w:start w:val="1"/>
      <w:numFmt w:val="decimal"/>
      <w:lvlText w:val="%4."/>
      <w:lvlJc w:val="left"/>
      <w:pPr>
        <w:tabs>
          <w:tab w:val="num" w:pos="2946"/>
        </w:tabs>
        <w:ind w:left="2946" w:hanging="360"/>
      </w:pPr>
      <w:rPr>
        <w:rFonts w:ascii="Times New Roman" w:eastAsia="SimSun" w:hAnsi="Times New Roman" w:cs="Times New Roman"/>
        <w:sz w:val="24"/>
        <w:szCs w:val="24"/>
      </w:rPr>
    </w:lvl>
    <w:lvl w:ilvl="4" w:tplc="FFFFFFFF">
      <w:start w:val="1"/>
      <w:numFmt w:val="lowerLetter"/>
      <w:lvlText w:val="%5."/>
      <w:lvlJc w:val="left"/>
      <w:pPr>
        <w:tabs>
          <w:tab w:val="num" w:pos="3666"/>
        </w:tabs>
        <w:ind w:left="3666" w:hanging="360"/>
      </w:pPr>
      <w:rPr>
        <w:rFonts w:ascii="Times New Roman" w:eastAsia="SimSun" w:hAnsi="Times New Roman" w:cs="Times New Roman"/>
        <w:sz w:val="24"/>
        <w:szCs w:val="24"/>
      </w:rPr>
    </w:lvl>
    <w:lvl w:ilvl="5" w:tplc="FFFFFFFF">
      <w:start w:val="1"/>
      <w:numFmt w:val="lowerRoman"/>
      <w:lvlText w:val="%6."/>
      <w:lvlJc w:val="right"/>
      <w:pPr>
        <w:tabs>
          <w:tab w:val="num" w:pos="4386"/>
        </w:tabs>
        <w:ind w:left="4386" w:hanging="180"/>
      </w:pPr>
      <w:rPr>
        <w:rFonts w:ascii="Times New Roman" w:eastAsia="SimSun" w:hAnsi="Times New Roman" w:cs="Times New Roman"/>
        <w:sz w:val="24"/>
        <w:szCs w:val="24"/>
      </w:rPr>
    </w:lvl>
    <w:lvl w:ilvl="6" w:tplc="FFFFFFFF">
      <w:start w:val="1"/>
      <w:numFmt w:val="decimal"/>
      <w:lvlText w:val="%7."/>
      <w:lvlJc w:val="left"/>
      <w:pPr>
        <w:tabs>
          <w:tab w:val="num" w:pos="5106"/>
        </w:tabs>
        <w:ind w:left="5106" w:hanging="360"/>
      </w:pPr>
      <w:rPr>
        <w:rFonts w:ascii="Times New Roman" w:eastAsia="SimSun" w:hAnsi="Times New Roman" w:cs="Times New Roman"/>
        <w:sz w:val="24"/>
        <w:szCs w:val="24"/>
      </w:rPr>
    </w:lvl>
    <w:lvl w:ilvl="7" w:tplc="FFFFFFFF">
      <w:start w:val="1"/>
      <w:numFmt w:val="lowerLetter"/>
      <w:lvlText w:val="%8."/>
      <w:lvlJc w:val="left"/>
      <w:pPr>
        <w:tabs>
          <w:tab w:val="num" w:pos="5826"/>
        </w:tabs>
        <w:ind w:left="5826" w:hanging="360"/>
      </w:pPr>
      <w:rPr>
        <w:rFonts w:ascii="Times New Roman" w:eastAsia="SimSun" w:hAnsi="Times New Roman" w:cs="Times New Roman"/>
        <w:sz w:val="24"/>
        <w:szCs w:val="24"/>
      </w:rPr>
    </w:lvl>
    <w:lvl w:ilvl="8" w:tplc="FFFFFFFF">
      <w:start w:val="1"/>
      <w:numFmt w:val="lowerRoman"/>
      <w:lvlText w:val="%9."/>
      <w:lvlJc w:val="right"/>
      <w:pPr>
        <w:tabs>
          <w:tab w:val="num" w:pos="6546"/>
        </w:tabs>
        <w:ind w:left="6546" w:hanging="180"/>
      </w:pPr>
      <w:rPr>
        <w:rFonts w:ascii="Times New Roman" w:eastAsia="SimSun" w:hAnsi="Times New Roman" w:cs="Times New Roman"/>
        <w:sz w:val="24"/>
        <w:szCs w:val="24"/>
      </w:rPr>
    </w:lvl>
  </w:abstractNum>
  <w:abstractNum w:abstractNumId="52" w15:restartNumberingAfterBreak="0">
    <w:nsid w:val="683B743F"/>
    <w:multiLevelType w:val="multilevel"/>
    <w:tmpl w:val="FFFFFFFF"/>
    <w:lvl w:ilvl="0">
      <w:start w:val="7"/>
      <w:numFmt w:val="decimal"/>
      <w:lvlText w:val="%1"/>
      <w:lvlJc w:val="left"/>
      <w:pPr>
        <w:ind w:left="975" w:hanging="975"/>
      </w:pPr>
      <w:rPr>
        <w:rFonts w:cs="Times New Roman" w:hint="default"/>
      </w:rPr>
    </w:lvl>
    <w:lvl w:ilvl="1">
      <w:start w:val="21"/>
      <w:numFmt w:val="decimal"/>
      <w:lvlText w:val="%1.%2"/>
      <w:lvlJc w:val="left"/>
      <w:pPr>
        <w:ind w:left="1069" w:hanging="975"/>
      </w:pPr>
      <w:rPr>
        <w:rFonts w:cs="Times New Roman" w:hint="default"/>
      </w:rPr>
    </w:lvl>
    <w:lvl w:ilvl="2">
      <w:start w:val="1"/>
      <w:numFmt w:val="decimal"/>
      <w:lvlText w:val="%1.%2.%3"/>
      <w:lvlJc w:val="left"/>
      <w:pPr>
        <w:ind w:left="1163" w:hanging="975"/>
      </w:pPr>
      <w:rPr>
        <w:rFonts w:cs="Times New Roman" w:hint="default"/>
      </w:rPr>
    </w:lvl>
    <w:lvl w:ilvl="3">
      <w:start w:val="1"/>
      <w:numFmt w:val="decimal"/>
      <w:lvlText w:val="%1.%2.%3.%4"/>
      <w:lvlJc w:val="left"/>
      <w:pPr>
        <w:ind w:left="1362" w:hanging="1080"/>
      </w:pPr>
      <w:rPr>
        <w:rFonts w:cs="Times New Roman" w:hint="default"/>
        <w:b/>
        <w:bCs/>
      </w:rPr>
    </w:lvl>
    <w:lvl w:ilvl="4">
      <w:start w:val="1"/>
      <w:numFmt w:val="decimal"/>
      <w:lvlText w:val="%1.%2.%3.%4.%5"/>
      <w:lvlJc w:val="left"/>
      <w:pPr>
        <w:ind w:left="1816" w:hanging="1440"/>
      </w:pPr>
      <w:rPr>
        <w:rFonts w:cs="Times New Roman" w:hint="default"/>
      </w:rPr>
    </w:lvl>
    <w:lvl w:ilvl="5">
      <w:start w:val="1"/>
      <w:numFmt w:val="decimal"/>
      <w:lvlText w:val="%1.%2.%3.%4.%5.%6"/>
      <w:lvlJc w:val="left"/>
      <w:pPr>
        <w:ind w:left="2270" w:hanging="1800"/>
      </w:pPr>
      <w:rPr>
        <w:rFonts w:cs="Times New Roman" w:hint="default"/>
      </w:rPr>
    </w:lvl>
    <w:lvl w:ilvl="6">
      <w:start w:val="1"/>
      <w:numFmt w:val="decimal"/>
      <w:lvlText w:val="%1.%2.%3.%4.%5.%6.%7"/>
      <w:lvlJc w:val="left"/>
      <w:pPr>
        <w:ind w:left="2364" w:hanging="1800"/>
      </w:pPr>
      <w:rPr>
        <w:rFonts w:cs="Times New Roman" w:hint="default"/>
      </w:rPr>
    </w:lvl>
    <w:lvl w:ilvl="7">
      <w:start w:val="1"/>
      <w:numFmt w:val="decimal"/>
      <w:lvlText w:val="%1.%2.%3.%4.%5.%6.%7.%8"/>
      <w:lvlJc w:val="left"/>
      <w:pPr>
        <w:ind w:left="2818" w:hanging="2160"/>
      </w:pPr>
      <w:rPr>
        <w:rFonts w:cs="Times New Roman" w:hint="default"/>
      </w:rPr>
    </w:lvl>
    <w:lvl w:ilvl="8">
      <w:start w:val="1"/>
      <w:numFmt w:val="decimal"/>
      <w:lvlText w:val="%1.%2.%3.%4.%5.%6.%7.%8.%9"/>
      <w:lvlJc w:val="left"/>
      <w:pPr>
        <w:ind w:left="3272" w:hanging="2520"/>
      </w:pPr>
      <w:rPr>
        <w:rFonts w:cs="Times New Roman" w:hint="default"/>
      </w:rPr>
    </w:lvl>
  </w:abstractNum>
  <w:abstractNum w:abstractNumId="53" w15:restartNumberingAfterBreak="0">
    <w:nsid w:val="6CC91D6A"/>
    <w:multiLevelType w:val="multilevel"/>
    <w:tmpl w:val="FFFFFFFF"/>
    <w:lvl w:ilvl="0">
      <w:start w:val="10"/>
      <w:numFmt w:val="decimal"/>
      <w:lvlText w:val="%1"/>
      <w:lvlJc w:val="left"/>
      <w:pPr>
        <w:ind w:left="525" w:hanging="525"/>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54" w15:restartNumberingAfterBreak="0">
    <w:nsid w:val="70355EB9"/>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0FE1A50"/>
    <w:multiLevelType w:val="multilevel"/>
    <w:tmpl w:val="FFFFFFFF"/>
    <w:lvl w:ilvl="0">
      <w:start w:val="1"/>
      <w:numFmt w:val="decimal"/>
      <w:lvlText w:val="%1."/>
      <w:lvlJc w:val="left"/>
      <w:pPr>
        <w:ind w:left="360" w:hanging="360"/>
      </w:pPr>
      <w:rPr>
        <w:rFonts w:ascii="Verdana" w:eastAsia="Times New Roman" w:hAnsi="Verdana" w:cs="Calibri" w:hint="default"/>
        <w:b/>
      </w:rPr>
    </w:lvl>
    <w:lvl w:ilvl="1">
      <w:start w:val="1"/>
      <w:numFmt w:val="decimal"/>
      <w:lvlText w:val="%1.%2."/>
      <w:lvlJc w:val="left"/>
      <w:pPr>
        <w:ind w:left="574" w:hanging="432"/>
      </w:pPr>
      <w:rPr>
        <w:rFonts w:ascii="Verdana" w:eastAsia="Times New Roman" w:hAnsi="Verdana" w:cs="Calibri" w:hint="default"/>
        <w:b/>
        <w:i w:val="0"/>
        <w:iCs/>
        <w:color w:val="000000"/>
        <w:sz w:val="21"/>
        <w:szCs w:val="21"/>
      </w:rPr>
    </w:lvl>
    <w:lvl w:ilvl="2">
      <w:start w:val="1"/>
      <w:numFmt w:val="decimal"/>
      <w:lvlText w:val="%1.%2.%3."/>
      <w:lvlJc w:val="left"/>
      <w:pPr>
        <w:ind w:left="930" w:hanging="504"/>
      </w:pPr>
      <w:rPr>
        <w:rFonts w:ascii="Verdana" w:eastAsia="Times New Roman" w:hAnsi="Verdana" w:cs="Calibri" w:hint="default"/>
        <w:b/>
        <w:i w:val="0"/>
        <w:strike w:val="0"/>
        <w:color w:val="000000"/>
        <w:sz w:val="21"/>
        <w:szCs w:val="21"/>
      </w:rPr>
    </w:lvl>
    <w:lvl w:ilvl="3">
      <w:start w:val="1"/>
      <w:numFmt w:val="decimal"/>
      <w:lvlText w:val="%1.%2.%3.%4."/>
      <w:lvlJc w:val="left"/>
      <w:pPr>
        <w:ind w:left="2208" w:hanging="648"/>
      </w:pPr>
      <w:rPr>
        <w:rFonts w:cs="Times New Roman" w:hint="default"/>
        <w:b/>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5"/>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15:restartNumberingAfterBreak="0">
    <w:nsid w:val="71C61833"/>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2840A6E"/>
    <w:multiLevelType w:val="multilevel"/>
    <w:tmpl w:val="FFFFFFFF"/>
    <w:lvl w:ilvl="0">
      <w:start w:val="1"/>
      <w:numFmt w:val="lowerLetter"/>
      <w:lvlText w:val="%1)"/>
      <w:lvlJc w:val="left"/>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8" w15:restartNumberingAfterBreak="0">
    <w:nsid w:val="737E0860"/>
    <w:multiLevelType w:val="multilevel"/>
    <w:tmpl w:val="FFFFFFFF"/>
    <w:lvl w:ilvl="0">
      <w:start w:val="1"/>
      <w:numFmt w:val="decimal"/>
      <w:lvlText w:val="%1."/>
      <w:lvlJc w:val="left"/>
      <w:pPr>
        <w:ind w:left="360" w:hanging="360"/>
      </w:pPr>
      <w:rPr>
        <w:rFonts w:ascii="Verdana" w:eastAsia="Times New Roman" w:hAnsi="Verdana" w:cs="Calibri" w:hint="default"/>
        <w:b/>
      </w:rPr>
    </w:lvl>
    <w:lvl w:ilvl="1">
      <w:start w:val="1"/>
      <w:numFmt w:val="decimal"/>
      <w:lvlText w:val="%1.%2."/>
      <w:lvlJc w:val="left"/>
      <w:pPr>
        <w:ind w:left="574" w:hanging="432"/>
      </w:pPr>
      <w:rPr>
        <w:rFonts w:ascii="Verdana" w:eastAsia="Times New Roman" w:hAnsi="Verdana" w:cs="Calibri" w:hint="default"/>
        <w:b/>
        <w:i w:val="0"/>
        <w:iCs/>
        <w:color w:val="000000"/>
        <w:sz w:val="21"/>
        <w:szCs w:val="21"/>
      </w:rPr>
    </w:lvl>
    <w:lvl w:ilvl="2">
      <w:start w:val="1"/>
      <w:numFmt w:val="decimal"/>
      <w:lvlText w:val="%1.%2.%3."/>
      <w:lvlJc w:val="left"/>
      <w:pPr>
        <w:ind w:left="930" w:hanging="504"/>
      </w:pPr>
      <w:rPr>
        <w:rFonts w:ascii="Verdana" w:eastAsia="Times New Roman" w:hAnsi="Verdana" w:cs="Calibri" w:hint="default"/>
        <w:b/>
        <w:i w:val="0"/>
        <w:strike w:val="0"/>
        <w:color w:val="000000"/>
        <w:sz w:val="22"/>
        <w:szCs w:val="22"/>
      </w:rPr>
    </w:lvl>
    <w:lvl w:ilvl="3">
      <w:start w:val="1"/>
      <w:numFmt w:val="decimal"/>
      <w:lvlText w:val="%1.%2.%3.%4."/>
      <w:lvlJc w:val="left"/>
      <w:pPr>
        <w:ind w:left="2208" w:hanging="648"/>
      </w:pPr>
      <w:rPr>
        <w:rFonts w:cs="Times New Roman" w:hint="default"/>
        <w:b/>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5"/>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9" w15:restartNumberingAfterBreak="0">
    <w:nsid w:val="73926FE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b/>
        <w:bCs/>
        <w:i w:val="0"/>
        <w:iCs w:val="0"/>
        <w:sz w:val="21"/>
        <w:szCs w:val="21"/>
      </w:rPr>
    </w:lvl>
    <w:lvl w:ilvl="3">
      <w:start w:val="1"/>
      <w:numFmt w:val="decimal"/>
      <w:lvlText w:val="%1.%2.%3.%4."/>
      <w:lvlJc w:val="left"/>
      <w:pPr>
        <w:ind w:left="1728" w:hanging="648"/>
      </w:pPr>
      <w:rPr>
        <w:rFonts w:cs="Times New Roman"/>
        <w:b/>
        <w:bCs/>
        <w:i w:val="0"/>
        <w:iCs w:val="0"/>
        <w:sz w:val="22"/>
        <w:szCs w:val="22"/>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15:restartNumberingAfterBreak="0">
    <w:nsid w:val="789D6CF2"/>
    <w:multiLevelType w:val="hybridMultilevel"/>
    <w:tmpl w:val="FFFFFFFF"/>
    <w:lvl w:ilvl="0" w:tplc="EF3A050C">
      <w:numFmt w:val="bullet"/>
      <w:lvlText w:val=""/>
      <w:lvlJc w:val="left"/>
      <w:pPr>
        <w:ind w:left="720" w:hanging="360"/>
      </w:pPr>
      <w:rPr>
        <w:rFonts w:ascii="Symbol" w:eastAsia="Times New Roman"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7B013953"/>
    <w:multiLevelType w:val="hybridMultilevel"/>
    <w:tmpl w:val="FFFFFFFF"/>
    <w:lvl w:ilvl="0" w:tplc="0416000B">
      <w:start w:val="1"/>
      <w:numFmt w:val="bullet"/>
      <w:lvlText w:val=""/>
      <w:lvlJc w:val="left"/>
      <w:pPr>
        <w:ind w:left="1077" w:hanging="360"/>
      </w:pPr>
      <w:rPr>
        <w:rFonts w:ascii="Wingdings" w:hAnsi="Wingdings" w:hint="default"/>
      </w:rPr>
    </w:lvl>
    <w:lvl w:ilvl="1" w:tplc="04160003" w:tentative="1">
      <w:start w:val="1"/>
      <w:numFmt w:val="bullet"/>
      <w:lvlText w:val="o"/>
      <w:lvlJc w:val="left"/>
      <w:pPr>
        <w:ind w:left="1797" w:hanging="360"/>
      </w:pPr>
      <w:rPr>
        <w:rFonts w:ascii="Courier New" w:hAnsi="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62" w15:restartNumberingAfterBreak="0">
    <w:nsid w:val="7BF11AEB"/>
    <w:multiLevelType w:val="hybridMultilevel"/>
    <w:tmpl w:val="FFFFFFFF"/>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3" w15:restartNumberingAfterBreak="0">
    <w:nsid w:val="7F122B17"/>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85357764">
    <w:abstractNumId w:val="20"/>
  </w:num>
  <w:num w:numId="2" w16cid:durableId="1628513360">
    <w:abstractNumId w:val="35"/>
  </w:num>
  <w:num w:numId="3" w16cid:durableId="1421102210">
    <w:abstractNumId w:val="11"/>
  </w:num>
  <w:num w:numId="4" w16cid:durableId="1698045528">
    <w:abstractNumId w:val="49"/>
  </w:num>
  <w:num w:numId="5" w16cid:durableId="1044477276">
    <w:abstractNumId w:val="17"/>
  </w:num>
  <w:num w:numId="6" w16cid:durableId="388040829">
    <w:abstractNumId w:val="28"/>
  </w:num>
  <w:num w:numId="7" w16cid:durableId="1322078516">
    <w:abstractNumId w:val="19"/>
  </w:num>
  <w:num w:numId="8" w16cid:durableId="282812358">
    <w:abstractNumId w:val="29"/>
  </w:num>
  <w:num w:numId="9" w16cid:durableId="2129231459">
    <w:abstractNumId w:val="31"/>
  </w:num>
  <w:num w:numId="10" w16cid:durableId="1708487055">
    <w:abstractNumId w:val="55"/>
  </w:num>
  <w:num w:numId="11" w16cid:durableId="1459183445">
    <w:abstractNumId w:val="58"/>
  </w:num>
  <w:num w:numId="12" w16cid:durableId="398789230">
    <w:abstractNumId w:val="59"/>
  </w:num>
  <w:num w:numId="13" w16cid:durableId="1081563310">
    <w:abstractNumId w:val="12"/>
  </w:num>
  <w:num w:numId="14" w16cid:durableId="1266887018">
    <w:abstractNumId w:val="44"/>
  </w:num>
  <w:num w:numId="15" w16cid:durableId="2031298491">
    <w:abstractNumId w:val="57"/>
  </w:num>
  <w:num w:numId="16" w16cid:durableId="1935283032">
    <w:abstractNumId w:val="52"/>
  </w:num>
  <w:num w:numId="17" w16cid:durableId="945771281">
    <w:abstractNumId w:val="46"/>
  </w:num>
  <w:num w:numId="18" w16cid:durableId="160514292">
    <w:abstractNumId w:val="23"/>
  </w:num>
  <w:num w:numId="19" w16cid:durableId="333801940">
    <w:abstractNumId w:val="50"/>
  </w:num>
  <w:num w:numId="20" w16cid:durableId="826867864">
    <w:abstractNumId w:val="18"/>
  </w:num>
  <w:num w:numId="21" w16cid:durableId="12924515">
    <w:abstractNumId w:val="37"/>
  </w:num>
  <w:num w:numId="22" w16cid:durableId="935357988">
    <w:abstractNumId w:val="25"/>
  </w:num>
  <w:num w:numId="23" w16cid:durableId="530262418">
    <w:abstractNumId w:val="6"/>
  </w:num>
  <w:num w:numId="24" w16cid:durableId="186220290">
    <w:abstractNumId w:val="39"/>
  </w:num>
  <w:num w:numId="25" w16cid:durableId="940261966">
    <w:abstractNumId w:val="62"/>
  </w:num>
  <w:num w:numId="26" w16cid:durableId="1999268505">
    <w:abstractNumId w:val="41"/>
  </w:num>
  <w:num w:numId="27" w16cid:durableId="874775951">
    <w:abstractNumId w:val="15"/>
  </w:num>
  <w:num w:numId="28" w16cid:durableId="1788308202">
    <w:abstractNumId w:val="48"/>
  </w:num>
  <w:num w:numId="29" w16cid:durableId="1921870066">
    <w:abstractNumId w:val="34"/>
  </w:num>
  <w:num w:numId="30" w16cid:durableId="1465613196">
    <w:abstractNumId w:val="21"/>
  </w:num>
  <w:num w:numId="31" w16cid:durableId="92014866">
    <w:abstractNumId w:val="61"/>
  </w:num>
  <w:num w:numId="32" w16cid:durableId="843323769">
    <w:abstractNumId w:val="54"/>
  </w:num>
  <w:num w:numId="33" w16cid:durableId="2041739562">
    <w:abstractNumId w:val="8"/>
  </w:num>
  <w:num w:numId="34" w16cid:durableId="449905793">
    <w:abstractNumId w:val="63"/>
  </w:num>
  <w:num w:numId="35" w16cid:durableId="1800343494">
    <w:abstractNumId w:val="9"/>
  </w:num>
  <w:num w:numId="36" w16cid:durableId="1676225879">
    <w:abstractNumId w:val="30"/>
  </w:num>
  <w:num w:numId="37" w16cid:durableId="501556211">
    <w:abstractNumId w:val="32"/>
  </w:num>
  <w:num w:numId="38" w16cid:durableId="1573346551">
    <w:abstractNumId w:val="13"/>
  </w:num>
  <w:num w:numId="39" w16cid:durableId="777674711">
    <w:abstractNumId w:val="47"/>
  </w:num>
  <w:num w:numId="40" w16cid:durableId="189534783">
    <w:abstractNumId w:val="56"/>
  </w:num>
  <w:num w:numId="41" w16cid:durableId="687485507">
    <w:abstractNumId w:val="36"/>
  </w:num>
  <w:num w:numId="42" w16cid:durableId="1984654067">
    <w:abstractNumId w:val="38"/>
  </w:num>
  <w:num w:numId="43" w16cid:durableId="1285502989">
    <w:abstractNumId w:val="27"/>
  </w:num>
  <w:num w:numId="44" w16cid:durableId="2123724827">
    <w:abstractNumId w:val="22"/>
  </w:num>
  <w:num w:numId="45" w16cid:durableId="1975136759">
    <w:abstractNumId w:val="33"/>
  </w:num>
  <w:num w:numId="46" w16cid:durableId="360935032">
    <w:abstractNumId w:val="53"/>
  </w:num>
  <w:num w:numId="47" w16cid:durableId="1047292318">
    <w:abstractNumId w:val="40"/>
  </w:num>
  <w:num w:numId="48" w16cid:durableId="406348270">
    <w:abstractNumId w:val="60"/>
  </w:num>
  <w:num w:numId="49" w16cid:durableId="622230595">
    <w:abstractNumId w:val="42"/>
  </w:num>
  <w:num w:numId="50" w16cid:durableId="12539422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
  <w:noLineBreaksBefore w:lang="ja-JP" w:val="!),.:;?]}¨·ˇˉ―‖’”…∶、。〃々〉》」』】〕〗！＂＇），．：；？］｀｜｝～￠"/>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52"/>
    <w:rsid w:val="000B1938"/>
    <w:rsid w:val="000B631C"/>
    <w:rsid w:val="000C4FC3"/>
    <w:rsid w:val="000D6B81"/>
    <w:rsid w:val="000F599E"/>
    <w:rsid w:val="00100165"/>
    <w:rsid w:val="00155268"/>
    <w:rsid w:val="00166A06"/>
    <w:rsid w:val="001857FE"/>
    <w:rsid w:val="00185F01"/>
    <w:rsid w:val="001921FF"/>
    <w:rsid w:val="001A20C5"/>
    <w:rsid w:val="001A42AD"/>
    <w:rsid w:val="001B07E4"/>
    <w:rsid w:val="001B2AAE"/>
    <w:rsid w:val="001E58DB"/>
    <w:rsid w:val="002035C0"/>
    <w:rsid w:val="0020630D"/>
    <w:rsid w:val="00252AEB"/>
    <w:rsid w:val="00276024"/>
    <w:rsid w:val="00276A58"/>
    <w:rsid w:val="002A4714"/>
    <w:rsid w:val="002B0BC9"/>
    <w:rsid w:val="002B0DED"/>
    <w:rsid w:val="002F475D"/>
    <w:rsid w:val="00334781"/>
    <w:rsid w:val="00336657"/>
    <w:rsid w:val="00357BEF"/>
    <w:rsid w:val="0036414F"/>
    <w:rsid w:val="00373DED"/>
    <w:rsid w:val="003744A8"/>
    <w:rsid w:val="003778AA"/>
    <w:rsid w:val="0039613C"/>
    <w:rsid w:val="00396195"/>
    <w:rsid w:val="003A23E5"/>
    <w:rsid w:val="003B0B50"/>
    <w:rsid w:val="003B7898"/>
    <w:rsid w:val="003E505F"/>
    <w:rsid w:val="003F4531"/>
    <w:rsid w:val="004104B1"/>
    <w:rsid w:val="004517F6"/>
    <w:rsid w:val="00475CD3"/>
    <w:rsid w:val="00480837"/>
    <w:rsid w:val="00495EC0"/>
    <w:rsid w:val="004A40EA"/>
    <w:rsid w:val="00506072"/>
    <w:rsid w:val="0051592E"/>
    <w:rsid w:val="00522997"/>
    <w:rsid w:val="00523807"/>
    <w:rsid w:val="005633D3"/>
    <w:rsid w:val="00575956"/>
    <w:rsid w:val="005A0ED3"/>
    <w:rsid w:val="005B4AB7"/>
    <w:rsid w:val="005C5879"/>
    <w:rsid w:val="005C69A5"/>
    <w:rsid w:val="005D12A5"/>
    <w:rsid w:val="005D1DA0"/>
    <w:rsid w:val="005F6357"/>
    <w:rsid w:val="00614E47"/>
    <w:rsid w:val="006270AA"/>
    <w:rsid w:val="0063795D"/>
    <w:rsid w:val="00663A15"/>
    <w:rsid w:val="006B00EA"/>
    <w:rsid w:val="006D22CD"/>
    <w:rsid w:val="007209C4"/>
    <w:rsid w:val="007313F0"/>
    <w:rsid w:val="007362C8"/>
    <w:rsid w:val="007629C6"/>
    <w:rsid w:val="00770DEC"/>
    <w:rsid w:val="007A04D3"/>
    <w:rsid w:val="007C6B79"/>
    <w:rsid w:val="007E4C73"/>
    <w:rsid w:val="00802DC7"/>
    <w:rsid w:val="00814922"/>
    <w:rsid w:val="008172D0"/>
    <w:rsid w:val="008621E6"/>
    <w:rsid w:val="00872F39"/>
    <w:rsid w:val="00885545"/>
    <w:rsid w:val="008A00D4"/>
    <w:rsid w:val="008C1A65"/>
    <w:rsid w:val="008D4C32"/>
    <w:rsid w:val="008F7AD4"/>
    <w:rsid w:val="00971005"/>
    <w:rsid w:val="009905B5"/>
    <w:rsid w:val="00994F52"/>
    <w:rsid w:val="00995C7B"/>
    <w:rsid w:val="009B57B3"/>
    <w:rsid w:val="009D3678"/>
    <w:rsid w:val="009D510E"/>
    <w:rsid w:val="009E1197"/>
    <w:rsid w:val="00A203F6"/>
    <w:rsid w:val="00A30F6C"/>
    <w:rsid w:val="00A32588"/>
    <w:rsid w:val="00A53250"/>
    <w:rsid w:val="00A672DF"/>
    <w:rsid w:val="00AA1030"/>
    <w:rsid w:val="00AC4D65"/>
    <w:rsid w:val="00AF31D3"/>
    <w:rsid w:val="00B224A3"/>
    <w:rsid w:val="00B47071"/>
    <w:rsid w:val="00B52353"/>
    <w:rsid w:val="00B53D89"/>
    <w:rsid w:val="00B67B04"/>
    <w:rsid w:val="00B84E52"/>
    <w:rsid w:val="00B939AB"/>
    <w:rsid w:val="00BB0081"/>
    <w:rsid w:val="00BB14EE"/>
    <w:rsid w:val="00BC022B"/>
    <w:rsid w:val="00BE5405"/>
    <w:rsid w:val="00BF7734"/>
    <w:rsid w:val="00C0010F"/>
    <w:rsid w:val="00C34329"/>
    <w:rsid w:val="00C878A8"/>
    <w:rsid w:val="00CB7BF5"/>
    <w:rsid w:val="00CC52F5"/>
    <w:rsid w:val="00CC5DE1"/>
    <w:rsid w:val="00D27117"/>
    <w:rsid w:val="00D50722"/>
    <w:rsid w:val="00D74735"/>
    <w:rsid w:val="00D82993"/>
    <w:rsid w:val="00E2321A"/>
    <w:rsid w:val="00E32BEA"/>
    <w:rsid w:val="00E502FE"/>
    <w:rsid w:val="00E668F7"/>
    <w:rsid w:val="00E77C1D"/>
    <w:rsid w:val="00E84D8C"/>
    <w:rsid w:val="00ED6D48"/>
    <w:rsid w:val="00EE6B8E"/>
    <w:rsid w:val="00F02CFE"/>
    <w:rsid w:val="00F37C89"/>
    <w:rsid w:val="00F435C5"/>
    <w:rsid w:val="00F51EC7"/>
    <w:rsid w:val="00F61991"/>
    <w:rsid w:val="00F71204"/>
    <w:rsid w:val="00F734D9"/>
    <w:rsid w:val="00F84087"/>
    <w:rsid w:val="00FA3088"/>
    <w:rsid w:val="00FA4A3E"/>
    <w:rsid w:val="00FB11E5"/>
    <w:rsid w:val="00FD5A26"/>
    <w:rsid w:val="00FF2E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7C3612"/>
  <w14:defaultImageDpi w14:val="0"/>
  <w15:docId w15:val="{83AAB2C7-9FB1-4FF6-8052-7A002A183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kern w:val="2"/>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unhideWhenUsed="1"/>
    <w:lsdException w:name="header" w:unhideWhenUsed="1"/>
    <w:lsdException w:name="footer" w:unhideWhenUsed="1"/>
    <w:lsdException w:name="index heading" w:semiHidden="1" w:unhideWhenUsed="1" w:qFormat="1"/>
    <w:lsdException w:name="caption" w:semiHidden="1" w:uiPriority="35"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qFormat="1"/>
    <w:lsdException w:name="annotation reference"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0" w:qFormat="1"/>
    <w:lsdException w:name="Closing" w:semiHidden="1" w:unhideWhenUsed="1" w:qFormat="1"/>
    <w:lsdException w:name="Signature" w:semiHidden="1" w:unhideWhenUsed="1" w:qFormat="1"/>
    <w:lsdException w:name="Default Paragraph Font"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0"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qFormat="1"/>
    <w:lsdException w:name="Normal (Web)" w:unhideWhenUsed="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annotation subject" w:semiHidden="1" w:unhideWhenUsed="1" w:qFormat="1"/>
    <w:lsdException w:name="No List" w:semiHidden="1" w:unhideWhenUsed="1"/>
    <w:lsdException w:name="Balloon Text" w:unhideWhenUsed="1"/>
    <w:lsdException w:name="Table Grid" w:uiPriority="39" w:qFormat="1"/>
    <w:lsdException w:name="Placeholder Text" w:semiHidden="1" w:unhideWhenUsed="1"/>
    <w:lsdException w:name="No Spacing" w:uiPriority="1" w:qFormat="1"/>
    <w:lsdException w:name="List Paragraph" w:uiPriority="34" w:qFormat="1"/>
    <w:lsdException w:name="Quote" w:qFormat="1"/>
    <w:lsdException w:name="Intense Quote"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735"/>
    <w:rPr>
      <w:rFonts w:ascii="Calibri" w:hAnsi="Calibri"/>
      <w:kern w:val="0"/>
    </w:rPr>
  </w:style>
  <w:style w:type="paragraph" w:styleId="Ttulo1">
    <w:name w:val="heading 1"/>
    <w:basedOn w:val="Normal"/>
    <w:next w:val="Normal"/>
    <w:link w:val="Ttulo1Char"/>
    <w:uiPriority w:val="9"/>
    <w:qFormat/>
    <w:pPr>
      <w:keepNext/>
      <w:spacing w:before="240" w:after="60"/>
      <w:outlineLvl w:val="0"/>
    </w:pPr>
    <w:rPr>
      <w:rFonts w:ascii="Calibri Light" w:hAnsi="Calibri Light"/>
      <w:b/>
      <w:kern w:val="32"/>
      <w:sz w:val="32"/>
      <w:szCs w:val="32"/>
    </w:rPr>
  </w:style>
  <w:style w:type="paragraph" w:styleId="Ttulo2">
    <w:name w:val="heading 2"/>
    <w:basedOn w:val="Normal"/>
    <w:next w:val="Normal"/>
    <w:link w:val="Ttulo2Char"/>
    <w:uiPriority w:val="9"/>
    <w:unhideWhenUsed/>
    <w:qFormat/>
    <w:rsid w:val="00B52353"/>
    <w:pPr>
      <w:keepNext/>
      <w:keepLines/>
      <w:spacing w:before="360" w:after="120" w:line="276" w:lineRule="auto"/>
      <w:outlineLvl w:val="1"/>
    </w:pPr>
    <w:rPr>
      <w:rFonts w:ascii="Arial" w:hAnsi="Arial" w:cs="Arial"/>
      <w:sz w:val="32"/>
      <w:szCs w:val="32"/>
    </w:rPr>
  </w:style>
  <w:style w:type="paragraph" w:styleId="Ttulo3">
    <w:name w:val="heading 3"/>
    <w:basedOn w:val="Normal"/>
    <w:next w:val="Normal"/>
    <w:link w:val="Ttulo3Char"/>
    <w:uiPriority w:val="9"/>
    <w:qFormat/>
    <w:pPr>
      <w:keepNext/>
      <w:spacing w:before="240" w:after="60"/>
      <w:outlineLvl w:val="2"/>
    </w:pPr>
    <w:rPr>
      <w:rFonts w:ascii="Calibri Light" w:hAnsi="Calibri Light"/>
      <w:b/>
      <w:sz w:val="26"/>
      <w:szCs w:val="26"/>
    </w:rPr>
  </w:style>
  <w:style w:type="paragraph" w:styleId="Ttulo4">
    <w:name w:val="heading 4"/>
    <w:basedOn w:val="Normal"/>
    <w:next w:val="Normal"/>
    <w:link w:val="Ttulo4Char"/>
    <w:uiPriority w:val="9"/>
    <w:unhideWhenUsed/>
    <w:qFormat/>
    <w:rsid w:val="00B52353"/>
    <w:pPr>
      <w:keepNext/>
      <w:keepLines/>
      <w:spacing w:before="280" w:after="80" w:line="276" w:lineRule="auto"/>
      <w:outlineLvl w:val="3"/>
    </w:pPr>
    <w:rPr>
      <w:rFonts w:ascii="Arial" w:hAnsi="Arial" w:cs="Arial"/>
      <w:color w:val="666666"/>
      <w:sz w:val="24"/>
      <w:szCs w:val="24"/>
    </w:rPr>
  </w:style>
  <w:style w:type="paragraph" w:styleId="Ttulo5">
    <w:name w:val="heading 5"/>
    <w:basedOn w:val="Normal"/>
    <w:next w:val="Normal"/>
    <w:link w:val="Ttulo5Char"/>
    <w:uiPriority w:val="9"/>
    <w:unhideWhenUsed/>
    <w:qFormat/>
    <w:rsid w:val="00B52353"/>
    <w:pPr>
      <w:keepNext/>
      <w:keepLines/>
      <w:spacing w:before="240" w:after="80" w:line="276" w:lineRule="auto"/>
      <w:outlineLvl w:val="4"/>
    </w:pPr>
    <w:rPr>
      <w:rFonts w:ascii="Arial" w:hAnsi="Arial" w:cs="Arial"/>
      <w:color w:val="666666"/>
    </w:rPr>
  </w:style>
  <w:style w:type="paragraph" w:styleId="Ttulo6">
    <w:name w:val="heading 6"/>
    <w:basedOn w:val="Normal"/>
    <w:next w:val="Normal"/>
    <w:link w:val="Ttulo6Char"/>
    <w:uiPriority w:val="9"/>
    <w:unhideWhenUsed/>
    <w:qFormat/>
    <w:rsid w:val="00B52353"/>
    <w:pPr>
      <w:keepNext/>
      <w:keepLines/>
      <w:spacing w:before="240" w:after="80" w:line="276" w:lineRule="auto"/>
      <w:outlineLvl w:val="5"/>
    </w:pPr>
    <w:rPr>
      <w:rFonts w:ascii="Arial" w:hAnsi="Arial" w:cs="Arial"/>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unhideWhenUsed/>
    <w:locked/>
    <w:rPr>
      <w:rFonts w:ascii="Calibri Light" w:cs="Calibri Light"/>
      <w:b/>
      <w:kern w:val="32"/>
      <w:sz w:val="32"/>
      <w:szCs w:val="32"/>
    </w:rPr>
  </w:style>
  <w:style w:type="character" w:customStyle="1" w:styleId="Ttulo2Char">
    <w:name w:val="Título 2 Char"/>
    <w:basedOn w:val="Fontepargpadro"/>
    <w:link w:val="Ttulo2"/>
    <w:uiPriority w:val="9"/>
    <w:rsid w:val="00B52353"/>
    <w:rPr>
      <w:rFonts w:ascii="Arial" w:hAnsi="Arial" w:cs="Arial"/>
      <w:kern w:val="0"/>
      <w:sz w:val="32"/>
      <w:szCs w:val="32"/>
    </w:rPr>
  </w:style>
  <w:style w:type="character" w:customStyle="1" w:styleId="Ttulo3Char">
    <w:name w:val="Título 3 Char"/>
    <w:basedOn w:val="Fontepargpadro"/>
    <w:link w:val="Ttulo3"/>
    <w:uiPriority w:val="9"/>
    <w:unhideWhenUsed/>
    <w:locked/>
    <w:rPr>
      <w:rFonts w:ascii="Calibri Light" w:hAnsi="Calibri Light" w:cs="Times New Roman"/>
      <w:b/>
      <w:sz w:val="26"/>
      <w:szCs w:val="26"/>
    </w:rPr>
  </w:style>
  <w:style w:type="character" w:customStyle="1" w:styleId="Ttulo4Char">
    <w:name w:val="Título 4 Char"/>
    <w:basedOn w:val="Fontepargpadro"/>
    <w:link w:val="Ttulo4"/>
    <w:uiPriority w:val="9"/>
    <w:rsid w:val="00B52353"/>
    <w:rPr>
      <w:rFonts w:ascii="Arial" w:hAnsi="Arial" w:cs="Arial"/>
      <w:color w:val="666666"/>
      <w:kern w:val="0"/>
      <w:sz w:val="24"/>
      <w:szCs w:val="24"/>
    </w:rPr>
  </w:style>
  <w:style w:type="character" w:customStyle="1" w:styleId="Ttulo5Char">
    <w:name w:val="Título 5 Char"/>
    <w:basedOn w:val="Fontepargpadro"/>
    <w:link w:val="Ttulo5"/>
    <w:uiPriority w:val="9"/>
    <w:rsid w:val="00B52353"/>
    <w:rPr>
      <w:rFonts w:ascii="Arial" w:hAnsi="Arial" w:cs="Arial"/>
      <w:color w:val="666666"/>
      <w:kern w:val="0"/>
    </w:rPr>
  </w:style>
  <w:style w:type="character" w:customStyle="1" w:styleId="Ttulo6Char">
    <w:name w:val="Título 6 Char"/>
    <w:basedOn w:val="Fontepargpadro"/>
    <w:link w:val="Ttulo6"/>
    <w:uiPriority w:val="9"/>
    <w:rsid w:val="00B52353"/>
    <w:rPr>
      <w:rFonts w:ascii="Arial" w:hAnsi="Arial" w:cs="Arial"/>
      <w:i/>
      <w:color w:val="666666"/>
      <w:kern w:val="0"/>
    </w:rPr>
  </w:style>
  <w:style w:type="character" w:styleId="Refdecomentrio">
    <w:name w:val="annotation reference"/>
    <w:basedOn w:val="Fontepargpadro"/>
    <w:uiPriority w:val="99"/>
    <w:unhideWhenUsed/>
    <w:rPr>
      <w:rFonts w:cs="Times New Roman"/>
      <w:sz w:val="16"/>
    </w:rPr>
  </w:style>
  <w:style w:type="character" w:styleId="Hyperlink">
    <w:name w:val="Hyperlink"/>
    <w:basedOn w:val="Fontepargpadro"/>
    <w:uiPriority w:val="99"/>
    <w:unhideWhenUsed/>
    <w:rPr>
      <w:rFonts w:cs="Times New Roman"/>
      <w:color w:val="000080"/>
      <w:u w:val="single"/>
    </w:rPr>
  </w:style>
  <w:style w:type="character" w:customStyle="1" w:styleId="Jump1">
    <w:name w:val="Jump 1"/>
    <w:uiPriority w:val="99"/>
    <w:unhideWhenUsed/>
    <w:rPr>
      <w:color w:val="008000"/>
      <w:sz w:val="20"/>
      <w:u w:val="single"/>
    </w:rPr>
  </w:style>
  <w:style w:type="character" w:customStyle="1" w:styleId="Heading">
    <w:name w:val="Heading"/>
    <w:uiPriority w:val="99"/>
    <w:unhideWhenUsed/>
    <w:rPr>
      <w:b/>
      <w:color w:val="0000FF"/>
      <w:sz w:val="20"/>
    </w:rPr>
  </w:style>
  <w:style w:type="character" w:customStyle="1" w:styleId="Nivel01Char">
    <w:name w:val="Nivel 01 Char"/>
    <w:link w:val="Nivel01"/>
    <w:unhideWhenUsed/>
    <w:locked/>
    <w:rPr>
      <w:rFonts w:ascii="Arial"/>
      <w:b/>
      <w:sz w:val="20"/>
    </w:rPr>
  </w:style>
  <w:style w:type="character" w:customStyle="1" w:styleId="TextodebaloChar">
    <w:name w:val="Texto de balão Char"/>
    <w:basedOn w:val="Fontepargpadro"/>
    <w:link w:val="Textodebalo"/>
    <w:uiPriority w:val="99"/>
    <w:unhideWhenUsed/>
    <w:locked/>
    <w:rPr>
      <w:rFonts w:ascii="Segoe UI" w:cs="Segoe UI"/>
      <w:kern w:val="2"/>
      <w:sz w:val="18"/>
      <w:szCs w:val="18"/>
    </w:rPr>
  </w:style>
  <w:style w:type="character" w:customStyle="1" w:styleId="Nvel3-RChar">
    <w:name w:val="Nível 3-R Char"/>
    <w:link w:val="Nvel3-R"/>
    <w:unhideWhenUsed/>
    <w:locked/>
    <w:rPr>
      <w:rFonts w:ascii="Arial"/>
      <w:i/>
      <w:color w:val="FF0000"/>
      <w:sz w:val="20"/>
    </w:rPr>
  </w:style>
  <w:style w:type="character" w:customStyle="1" w:styleId="Normaltext">
    <w:name w:val="Normal text"/>
    <w:uiPriority w:val="99"/>
    <w:unhideWhenUsed/>
    <w:rPr>
      <w:sz w:val="20"/>
    </w:rPr>
  </w:style>
  <w:style w:type="character" w:customStyle="1" w:styleId="Subheading">
    <w:name w:val="Subheading"/>
    <w:uiPriority w:val="99"/>
    <w:unhideWhenUsed/>
    <w:rPr>
      <w:b/>
      <w:color w:val="000080"/>
      <w:sz w:val="20"/>
    </w:rPr>
  </w:style>
  <w:style w:type="character" w:customStyle="1" w:styleId="Keywords">
    <w:name w:val="Keywords"/>
    <w:uiPriority w:val="99"/>
    <w:unhideWhenUsed/>
    <w:rPr>
      <w:i/>
      <w:color w:val="800000"/>
      <w:sz w:val="20"/>
    </w:rPr>
  </w:style>
  <w:style w:type="character" w:customStyle="1" w:styleId="Nvel2-RedChar">
    <w:name w:val="Nível 2 -Red Char"/>
    <w:link w:val="Nvel2-Red"/>
    <w:unhideWhenUsed/>
    <w:locked/>
    <w:rPr>
      <w:rFonts w:ascii="Arial"/>
      <w:i/>
      <w:color w:val="FF0000"/>
      <w:sz w:val="20"/>
    </w:rPr>
  </w:style>
  <w:style w:type="character" w:customStyle="1" w:styleId="Jump2">
    <w:name w:val="Jump 2"/>
    <w:uiPriority w:val="99"/>
    <w:unhideWhenUsed/>
    <w:rPr>
      <w:color w:val="008000"/>
      <w:sz w:val="20"/>
      <w:u w:val="single"/>
    </w:rPr>
  </w:style>
  <w:style w:type="character" w:customStyle="1" w:styleId="Destaque">
    <w:name w:val="Destaque"/>
    <w:uiPriority w:val="99"/>
    <w:unhideWhenUsed/>
    <w:rPr>
      <w:rFonts w:ascii="Tahoma"/>
      <w:shd w:val="clear" w:color="auto" w:fill="FFFF00"/>
    </w:rPr>
  </w:style>
  <w:style w:type="character" w:customStyle="1" w:styleId="FontStyle">
    <w:name w:val="Font Style"/>
    <w:uiPriority w:val="99"/>
    <w:unhideWhenUsed/>
    <w:rPr>
      <w:sz w:val="20"/>
    </w:rPr>
  </w:style>
  <w:style w:type="character" w:customStyle="1" w:styleId="Nivel2Char">
    <w:name w:val="Nivel 2 Char"/>
    <w:link w:val="Nivel2"/>
    <w:unhideWhenUsed/>
    <w:locked/>
    <w:rPr>
      <w:rFonts w:ascii="Arial"/>
      <w:color w:val="000000"/>
      <w:sz w:val="20"/>
    </w:rPr>
  </w:style>
  <w:style w:type="character" w:customStyle="1" w:styleId="TextodecomentrioChar">
    <w:name w:val="Texto de comentário Char"/>
    <w:basedOn w:val="Fontepargpadro"/>
    <w:link w:val="Textodecomentrio"/>
    <w:uiPriority w:val="99"/>
    <w:unhideWhenUsed/>
    <w:qFormat/>
    <w:locked/>
    <w:rPr>
      <w:rFonts w:ascii="Ecofont_Spranq_eco_Sans" w:cs="Ecofont_Spranq_eco_Sans"/>
      <w:sz w:val="20"/>
      <w:szCs w:val="20"/>
    </w:rPr>
  </w:style>
  <w:style w:type="character" w:customStyle="1" w:styleId="ouChar">
    <w:name w:val="ou Char"/>
    <w:link w:val="ou"/>
    <w:unhideWhenUsed/>
    <w:locked/>
    <w:rPr>
      <w:rFonts w:ascii="Arial"/>
      <w:b/>
      <w:i/>
      <w:color w:val="FF0000"/>
      <w:u w:val="single"/>
    </w:rPr>
  </w:style>
  <w:style w:type="character" w:customStyle="1" w:styleId="Nvel3Char">
    <w:name w:val="Nível 3 Char"/>
    <w:link w:val="Nvel3"/>
    <w:unhideWhenUsed/>
    <w:locked/>
    <w:rPr>
      <w:rFonts w:ascii="Arial"/>
      <w:sz w:val="20"/>
    </w:rPr>
  </w:style>
  <w:style w:type="character" w:customStyle="1" w:styleId="Nvel4Char">
    <w:name w:val="Nível 4 Char"/>
    <w:link w:val="Nvel4"/>
    <w:unhideWhenUsed/>
    <w:locked/>
    <w:rPr>
      <w:rFonts w:ascii="Arial"/>
      <w:sz w:val="20"/>
    </w:rPr>
  </w:style>
  <w:style w:type="character" w:customStyle="1" w:styleId="SubTitNNChar">
    <w:name w:val="SubTitNN Char"/>
    <w:link w:val="SubTitNN"/>
    <w:unhideWhenUsed/>
    <w:locked/>
    <w:rPr>
      <w:rFonts w:ascii="Arial"/>
      <w:b/>
      <w:sz w:val="20"/>
    </w:rPr>
  </w:style>
  <w:style w:type="character" w:customStyle="1" w:styleId="CabealhoChar">
    <w:name w:val="Cabeçalho Char"/>
    <w:basedOn w:val="Fontepargpadro"/>
    <w:link w:val="Cabealho"/>
    <w:uiPriority w:val="99"/>
    <w:unhideWhenUsed/>
    <w:locked/>
    <w:rPr>
      <w:rFonts w:cs="Times New Roman"/>
    </w:rPr>
  </w:style>
  <w:style w:type="character" w:customStyle="1" w:styleId="RodapChar">
    <w:name w:val="Rodapé Char"/>
    <w:basedOn w:val="Fontepargpadro"/>
    <w:link w:val="Rodap"/>
    <w:uiPriority w:val="99"/>
    <w:unhideWhenUsed/>
    <w:locked/>
    <w:rPr>
      <w:rFonts w:cs="Times New Roman"/>
    </w:rPr>
  </w:style>
  <w:style w:type="character" w:customStyle="1" w:styleId="SemEspaamentoChar">
    <w:name w:val="Sem Espaçamento Char"/>
    <w:link w:val="SemEspaamento"/>
    <w:uiPriority w:val="1"/>
    <w:unhideWhenUsed/>
    <w:locked/>
    <w:rPr>
      <w:rFonts w:eastAsia="Times New Roman"/>
      <w:lang w:val="x-none" w:eastAsia="en-US"/>
    </w:rPr>
  </w:style>
  <w:style w:type="character" w:customStyle="1" w:styleId="selectable-text1">
    <w:name w:val="selectable-text1"/>
    <w:unhideWhenUsed/>
  </w:style>
  <w:style w:type="paragraph" w:styleId="PargrafodaLista">
    <w:name w:val="List Paragraph"/>
    <w:basedOn w:val="Normal"/>
    <w:uiPriority w:val="34"/>
    <w:qFormat/>
    <w:pPr>
      <w:ind w:left="708"/>
    </w:pPr>
    <w:rPr>
      <w:kern w:val="2"/>
    </w:rPr>
  </w:style>
  <w:style w:type="paragraph" w:customStyle="1" w:styleId="Centered">
    <w:name w:val="Centered"/>
    <w:uiPriority w:val="99"/>
    <w:unhideWhenUsed/>
    <w:pPr>
      <w:widowControl w:val="0"/>
      <w:autoSpaceDE w:val="0"/>
      <w:autoSpaceDN w:val="0"/>
      <w:adjustRightInd w:val="0"/>
      <w:spacing w:after="0" w:line="240" w:lineRule="auto"/>
      <w:jc w:val="center"/>
    </w:pPr>
    <w:rPr>
      <w:rFonts w:ascii="Arial" w:hAnsi="Arial" w:cs="Arial"/>
      <w:kern w:val="0"/>
      <w:sz w:val="24"/>
      <w:szCs w:val="24"/>
    </w:rPr>
  </w:style>
  <w:style w:type="paragraph" w:customStyle="1" w:styleId="Nivel4">
    <w:name w:val="Nivel 4"/>
    <w:basedOn w:val="Nivel3"/>
    <w:unhideWhenUsed/>
    <w:qFormat/>
    <w:pPr>
      <w:numPr>
        <w:ilvl w:val="3"/>
      </w:numPr>
      <w:ind w:left="567"/>
    </w:pPr>
  </w:style>
  <w:style w:type="paragraph" w:styleId="Textodecomentrio">
    <w:name w:val="annotation text"/>
    <w:basedOn w:val="Normal"/>
    <w:link w:val="TextodecomentrioChar"/>
    <w:uiPriority w:val="99"/>
    <w:unhideWhenUsed/>
    <w:pPr>
      <w:spacing w:after="0" w:line="240" w:lineRule="auto"/>
    </w:pPr>
    <w:rPr>
      <w:rFonts w:ascii="Ecofont_Spranq_eco_Sans" w:hAnsi="Ecofont_Spranq_eco_Sans" w:cs="Tahoma"/>
      <w:sz w:val="20"/>
      <w:szCs w:val="20"/>
    </w:rPr>
  </w:style>
  <w:style w:type="character" w:customStyle="1" w:styleId="TextodecomentrioChar1">
    <w:name w:val="Texto de comentário Char1"/>
    <w:basedOn w:val="Fontepargpadro"/>
    <w:uiPriority w:val="99"/>
    <w:semiHidden/>
    <w:rPr>
      <w:rFonts w:ascii="Calibri" w:hAnsi="Calibri"/>
      <w:kern w:val="0"/>
      <w:sz w:val="20"/>
      <w:szCs w:val="20"/>
    </w:rPr>
  </w:style>
  <w:style w:type="character" w:customStyle="1" w:styleId="TextodecomentrioChar120">
    <w:name w:val="Texto de comentário Char120"/>
    <w:basedOn w:val="Fontepargpadro"/>
    <w:uiPriority w:val="99"/>
    <w:semiHidden/>
    <w:rPr>
      <w:rFonts w:ascii="Calibri" w:hAnsi="Calibri" w:cs="Times New Roman"/>
      <w:kern w:val="0"/>
      <w:sz w:val="20"/>
      <w:szCs w:val="20"/>
    </w:rPr>
  </w:style>
  <w:style w:type="character" w:customStyle="1" w:styleId="TextodecomentrioChar119">
    <w:name w:val="Texto de comentário Char119"/>
    <w:basedOn w:val="Fontepargpadro"/>
    <w:uiPriority w:val="99"/>
    <w:semiHidden/>
    <w:rPr>
      <w:rFonts w:ascii="Calibri" w:hAnsi="Calibri" w:cs="Times New Roman"/>
      <w:kern w:val="0"/>
      <w:sz w:val="20"/>
      <w:szCs w:val="20"/>
    </w:rPr>
  </w:style>
  <w:style w:type="character" w:customStyle="1" w:styleId="TextodecomentrioChar118">
    <w:name w:val="Texto de comentário Char118"/>
    <w:basedOn w:val="Fontepargpadro"/>
    <w:uiPriority w:val="99"/>
    <w:semiHidden/>
    <w:rPr>
      <w:rFonts w:ascii="Calibri" w:hAnsi="Calibri" w:cs="Times New Roman"/>
      <w:kern w:val="0"/>
      <w:sz w:val="20"/>
      <w:szCs w:val="20"/>
    </w:rPr>
  </w:style>
  <w:style w:type="character" w:customStyle="1" w:styleId="TextodecomentrioChar117">
    <w:name w:val="Texto de comentário Char117"/>
    <w:basedOn w:val="Fontepargpadro"/>
    <w:uiPriority w:val="99"/>
    <w:semiHidden/>
    <w:rPr>
      <w:rFonts w:ascii="Calibri" w:hAnsi="Calibri" w:cs="Times New Roman"/>
      <w:kern w:val="0"/>
      <w:sz w:val="20"/>
      <w:szCs w:val="20"/>
    </w:rPr>
  </w:style>
  <w:style w:type="character" w:customStyle="1" w:styleId="TextodecomentrioChar116">
    <w:name w:val="Texto de comentário Char116"/>
    <w:basedOn w:val="Fontepargpadro"/>
    <w:uiPriority w:val="99"/>
    <w:semiHidden/>
    <w:rPr>
      <w:rFonts w:ascii="Calibri" w:hAnsi="Calibri" w:cs="Times New Roman"/>
      <w:kern w:val="0"/>
      <w:sz w:val="20"/>
      <w:szCs w:val="20"/>
    </w:rPr>
  </w:style>
  <w:style w:type="character" w:customStyle="1" w:styleId="TextodecomentrioChar115">
    <w:name w:val="Texto de comentário Char115"/>
    <w:basedOn w:val="Fontepargpadro"/>
    <w:uiPriority w:val="99"/>
    <w:semiHidden/>
    <w:rPr>
      <w:rFonts w:ascii="Calibri" w:hAnsi="Calibri" w:cs="Times New Roman"/>
      <w:kern w:val="0"/>
      <w:sz w:val="20"/>
      <w:szCs w:val="20"/>
    </w:rPr>
  </w:style>
  <w:style w:type="character" w:customStyle="1" w:styleId="TextodecomentrioChar114">
    <w:name w:val="Texto de comentário Char114"/>
    <w:basedOn w:val="Fontepargpadro"/>
    <w:uiPriority w:val="99"/>
    <w:semiHidden/>
    <w:rPr>
      <w:rFonts w:ascii="Calibri" w:hAnsi="Calibri" w:cs="Times New Roman"/>
      <w:kern w:val="0"/>
      <w:sz w:val="20"/>
      <w:szCs w:val="20"/>
    </w:rPr>
  </w:style>
  <w:style w:type="character" w:customStyle="1" w:styleId="TextodecomentrioChar113">
    <w:name w:val="Texto de comentário Char113"/>
    <w:basedOn w:val="Fontepargpadro"/>
    <w:uiPriority w:val="99"/>
    <w:semiHidden/>
    <w:rPr>
      <w:rFonts w:ascii="Calibri" w:hAnsi="Calibri" w:cs="Times New Roman"/>
      <w:kern w:val="0"/>
      <w:sz w:val="20"/>
      <w:szCs w:val="20"/>
    </w:rPr>
  </w:style>
  <w:style w:type="character" w:customStyle="1" w:styleId="TextodecomentrioChar112">
    <w:name w:val="Texto de comentário Char112"/>
    <w:basedOn w:val="Fontepargpadro"/>
    <w:uiPriority w:val="99"/>
    <w:semiHidden/>
    <w:rPr>
      <w:rFonts w:ascii="Calibri" w:hAnsi="Calibri" w:cs="Times New Roman"/>
      <w:kern w:val="0"/>
      <w:sz w:val="20"/>
      <w:szCs w:val="20"/>
    </w:rPr>
  </w:style>
  <w:style w:type="character" w:customStyle="1" w:styleId="TextodecomentrioChar111">
    <w:name w:val="Texto de comentário Char111"/>
    <w:basedOn w:val="Fontepargpadro"/>
    <w:uiPriority w:val="99"/>
    <w:semiHidden/>
    <w:rPr>
      <w:rFonts w:ascii="Calibri" w:hAnsi="Calibri" w:cs="Times New Roman"/>
      <w:kern w:val="0"/>
      <w:sz w:val="20"/>
      <w:szCs w:val="20"/>
    </w:rPr>
  </w:style>
  <w:style w:type="character" w:customStyle="1" w:styleId="TextodecomentrioChar110">
    <w:name w:val="Texto de comentário Char110"/>
    <w:basedOn w:val="Fontepargpadro"/>
    <w:uiPriority w:val="99"/>
    <w:semiHidden/>
    <w:rPr>
      <w:rFonts w:ascii="Calibri" w:hAnsi="Calibri" w:cs="Times New Roman"/>
      <w:kern w:val="0"/>
      <w:sz w:val="20"/>
      <w:szCs w:val="20"/>
    </w:rPr>
  </w:style>
  <w:style w:type="character" w:customStyle="1" w:styleId="TextodecomentrioChar19">
    <w:name w:val="Texto de comentário Char19"/>
    <w:basedOn w:val="Fontepargpadro"/>
    <w:uiPriority w:val="99"/>
    <w:semiHidden/>
    <w:rPr>
      <w:rFonts w:ascii="Calibri" w:hAnsi="Calibri" w:cs="Times New Roman"/>
      <w:kern w:val="0"/>
      <w:sz w:val="20"/>
      <w:szCs w:val="20"/>
    </w:rPr>
  </w:style>
  <w:style w:type="character" w:customStyle="1" w:styleId="TextodecomentrioChar18">
    <w:name w:val="Texto de comentário Char18"/>
    <w:basedOn w:val="Fontepargpadro"/>
    <w:uiPriority w:val="99"/>
    <w:semiHidden/>
    <w:rPr>
      <w:rFonts w:ascii="Calibri" w:hAnsi="Calibri" w:cs="Times New Roman"/>
      <w:kern w:val="0"/>
      <w:sz w:val="20"/>
      <w:szCs w:val="20"/>
    </w:rPr>
  </w:style>
  <w:style w:type="character" w:customStyle="1" w:styleId="TextodecomentrioChar17">
    <w:name w:val="Texto de comentário Char17"/>
    <w:basedOn w:val="Fontepargpadro"/>
    <w:uiPriority w:val="99"/>
    <w:semiHidden/>
    <w:rPr>
      <w:rFonts w:ascii="Calibri" w:hAnsi="Calibri" w:cs="Times New Roman"/>
      <w:kern w:val="0"/>
      <w:sz w:val="20"/>
      <w:szCs w:val="20"/>
    </w:rPr>
  </w:style>
  <w:style w:type="character" w:customStyle="1" w:styleId="TextodecomentrioChar16">
    <w:name w:val="Texto de comentário Char16"/>
    <w:basedOn w:val="Fontepargpadro"/>
    <w:uiPriority w:val="99"/>
    <w:semiHidden/>
    <w:rPr>
      <w:rFonts w:ascii="Calibri" w:hAnsi="Calibri" w:cs="Times New Roman"/>
      <w:kern w:val="0"/>
      <w:sz w:val="20"/>
      <w:szCs w:val="20"/>
    </w:rPr>
  </w:style>
  <w:style w:type="character" w:customStyle="1" w:styleId="TextodecomentrioChar15">
    <w:name w:val="Texto de comentário Char15"/>
    <w:basedOn w:val="Fontepargpadro"/>
    <w:uiPriority w:val="99"/>
    <w:semiHidden/>
    <w:rPr>
      <w:rFonts w:ascii="Calibri" w:hAnsi="Calibri" w:cs="Times New Roman"/>
      <w:kern w:val="0"/>
      <w:sz w:val="20"/>
      <w:szCs w:val="20"/>
    </w:rPr>
  </w:style>
  <w:style w:type="character" w:customStyle="1" w:styleId="TextodecomentrioChar14">
    <w:name w:val="Texto de comentário Char14"/>
    <w:basedOn w:val="Fontepargpadro"/>
    <w:uiPriority w:val="99"/>
    <w:semiHidden/>
    <w:rPr>
      <w:rFonts w:ascii="Calibri" w:hAnsi="Calibri" w:cs="Times New Roman"/>
      <w:kern w:val="0"/>
      <w:sz w:val="20"/>
      <w:szCs w:val="20"/>
    </w:rPr>
  </w:style>
  <w:style w:type="character" w:customStyle="1" w:styleId="TextodecomentrioChar13">
    <w:name w:val="Texto de comentário Char13"/>
    <w:basedOn w:val="Fontepargpadro"/>
    <w:uiPriority w:val="99"/>
    <w:semiHidden/>
    <w:rPr>
      <w:rFonts w:ascii="Calibri" w:hAnsi="Calibri" w:cs="Times New Roman"/>
      <w:kern w:val="0"/>
      <w:sz w:val="20"/>
      <w:szCs w:val="20"/>
    </w:rPr>
  </w:style>
  <w:style w:type="character" w:customStyle="1" w:styleId="TextodecomentrioChar12">
    <w:name w:val="Texto de comentário Char12"/>
    <w:basedOn w:val="Fontepargpadro"/>
    <w:uiPriority w:val="99"/>
    <w:semiHidden/>
    <w:rPr>
      <w:rFonts w:ascii="Calibri" w:hAnsi="Calibri" w:cs="Times New Roman"/>
      <w:kern w:val="0"/>
      <w:sz w:val="20"/>
      <w:szCs w:val="20"/>
    </w:rPr>
  </w:style>
  <w:style w:type="character" w:customStyle="1" w:styleId="TextodecomentrioChar11">
    <w:name w:val="Texto de comentário Char11"/>
    <w:basedOn w:val="Fontepargpadro"/>
    <w:uiPriority w:val="99"/>
    <w:semiHidden/>
    <w:rPr>
      <w:rFonts w:ascii="Calibri" w:hAnsi="Calibri" w:cs="Times New Roman"/>
      <w:kern w:val="0"/>
      <w:sz w:val="20"/>
      <w:szCs w:val="20"/>
    </w:rPr>
  </w:style>
  <w:style w:type="paragraph" w:customStyle="1" w:styleId="Nvel3">
    <w:name w:val="Nível 3"/>
    <w:basedOn w:val="Nvel3-R"/>
    <w:link w:val="Nvel3Char"/>
    <w:unhideWhenUsed/>
    <w:qFormat/>
    <w:rPr>
      <w:i w:val="0"/>
    </w:rPr>
  </w:style>
  <w:style w:type="paragraph" w:customStyle="1" w:styleId="Nivel3">
    <w:name w:val="Nivel 3"/>
    <w:basedOn w:val="Normal"/>
    <w:unhideWhenUsed/>
    <w:qFormat/>
    <w:pPr>
      <w:numPr>
        <w:ilvl w:val="2"/>
        <w:numId w:val="1"/>
      </w:numPr>
      <w:spacing w:before="120" w:after="120" w:line="276" w:lineRule="auto"/>
      <w:ind w:left="284"/>
      <w:jc w:val="both"/>
    </w:pPr>
    <w:rPr>
      <w:rFonts w:ascii="Arial" w:hAnsi="Arial" w:cs="Arial"/>
      <w:color w:val="000000"/>
      <w:sz w:val="20"/>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sz w:val="24"/>
      <w:szCs w:val="24"/>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1">
    <w:name w:val="Cabeçalho Char1"/>
    <w:basedOn w:val="Fontepargpadro"/>
    <w:uiPriority w:val="99"/>
    <w:semiHidden/>
    <w:rPr>
      <w:rFonts w:ascii="Calibri" w:hAnsi="Calibri"/>
      <w:kern w:val="0"/>
    </w:rPr>
  </w:style>
  <w:style w:type="character" w:customStyle="1" w:styleId="CabealhoChar120">
    <w:name w:val="Cabeçalho Char120"/>
    <w:basedOn w:val="Fontepargpadro"/>
    <w:uiPriority w:val="99"/>
    <w:semiHidden/>
    <w:rPr>
      <w:rFonts w:ascii="Calibri" w:hAnsi="Calibri" w:cs="Times New Roman"/>
      <w:kern w:val="0"/>
    </w:rPr>
  </w:style>
  <w:style w:type="character" w:customStyle="1" w:styleId="CabealhoChar119">
    <w:name w:val="Cabeçalho Char119"/>
    <w:basedOn w:val="Fontepargpadro"/>
    <w:uiPriority w:val="99"/>
    <w:semiHidden/>
    <w:rPr>
      <w:rFonts w:ascii="Calibri" w:hAnsi="Calibri" w:cs="Times New Roman"/>
      <w:kern w:val="0"/>
    </w:rPr>
  </w:style>
  <w:style w:type="character" w:customStyle="1" w:styleId="CabealhoChar118">
    <w:name w:val="Cabeçalho Char118"/>
    <w:basedOn w:val="Fontepargpadro"/>
    <w:uiPriority w:val="99"/>
    <w:semiHidden/>
    <w:rPr>
      <w:rFonts w:ascii="Calibri" w:hAnsi="Calibri" w:cs="Times New Roman"/>
      <w:kern w:val="0"/>
    </w:rPr>
  </w:style>
  <w:style w:type="character" w:customStyle="1" w:styleId="CabealhoChar117">
    <w:name w:val="Cabeçalho Char117"/>
    <w:basedOn w:val="Fontepargpadro"/>
    <w:uiPriority w:val="99"/>
    <w:semiHidden/>
    <w:rPr>
      <w:rFonts w:ascii="Calibri" w:hAnsi="Calibri" w:cs="Times New Roman"/>
      <w:kern w:val="0"/>
    </w:rPr>
  </w:style>
  <w:style w:type="character" w:customStyle="1" w:styleId="CabealhoChar116">
    <w:name w:val="Cabeçalho Char116"/>
    <w:basedOn w:val="Fontepargpadro"/>
    <w:uiPriority w:val="99"/>
    <w:semiHidden/>
    <w:rPr>
      <w:rFonts w:ascii="Calibri" w:hAnsi="Calibri" w:cs="Times New Roman"/>
      <w:kern w:val="0"/>
    </w:rPr>
  </w:style>
  <w:style w:type="character" w:customStyle="1" w:styleId="CabealhoChar115">
    <w:name w:val="Cabeçalho Char115"/>
    <w:basedOn w:val="Fontepargpadro"/>
    <w:uiPriority w:val="99"/>
    <w:semiHidden/>
    <w:rPr>
      <w:rFonts w:ascii="Calibri" w:hAnsi="Calibri" w:cs="Times New Roman"/>
      <w:kern w:val="0"/>
    </w:rPr>
  </w:style>
  <w:style w:type="character" w:customStyle="1" w:styleId="CabealhoChar114">
    <w:name w:val="Cabeçalho Char114"/>
    <w:basedOn w:val="Fontepargpadro"/>
    <w:uiPriority w:val="99"/>
    <w:semiHidden/>
    <w:rPr>
      <w:rFonts w:ascii="Calibri" w:hAnsi="Calibri" w:cs="Times New Roman"/>
      <w:kern w:val="0"/>
    </w:rPr>
  </w:style>
  <w:style w:type="character" w:customStyle="1" w:styleId="CabealhoChar113">
    <w:name w:val="Cabeçalho Char113"/>
    <w:basedOn w:val="Fontepargpadro"/>
    <w:uiPriority w:val="99"/>
    <w:semiHidden/>
    <w:rPr>
      <w:rFonts w:ascii="Calibri" w:hAnsi="Calibri" w:cs="Times New Roman"/>
      <w:kern w:val="0"/>
    </w:rPr>
  </w:style>
  <w:style w:type="character" w:customStyle="1" w:styleId="CabealhoChar112">
    <w:name w:val="Cabeçalho Char112"/>
    <w:basedOn w:val="Fontepargpadro"/>
    <w:uiPriority w:val="99"/>
    <w:semiHidden/>
    <w:rPr>
      <w:rFonts w:ascii="Calibri" w:hAnsi="Calibri" w:cs="Times New Roman"/>
      <w:kern w:val="0"/>
    </w:rPr>
  </w:style>
  <w:style w:type="character" w:customStyle="1" w:styleId="CabealhoChar111">
    <w:name w:val="Cabeçalho Char111"/>
    <w:basedOn w:val="Fontepargpadro"/>
    <w:uiPriority w:val="99"/>
    <w:semiHidden/>
    <w:rPr>
      <w:rFonts w:ascii="Calibri" w:hAnsi="Calibri" w:cs="Times New Roman"/>
      <w:kern w:val="0"/>
    </w:rPr>
  </w:style>
  <w:style w:type="character" w:customStyle="1" w:styleId="CabealhoChar110">
    <w:name w:val="Cabeçalho Char110"/>
    <w:basedOn w:val="Fontepargpadro"/>
    <w:uiPriority w:val="99"/>
    <w:semiHidden/>
    <w:rPr>
      <w:rFonts w:ascii="Calibri" w:hAnsi="Calibri" w:cs="Times New Roman"/>
      <w:kern w:val="0"/>
    </w:rPr>
  </w:style>
  <w:style w:type="character" w:customStyle="1" w:styleId="CabealhoChar19">
    <w:name w:val="Cabeçalho Char19"/>
    <w:basedOn w:val="Fontepargpadro"/>
    <w:uiPriority w:val="99"/>
    <w:semiHidden/>
    <w:rPr>
      <w:rFonts w:ascii="Calibri" w:hAnsi="Calibri" w:cs="Times New Roman"/>
      <w:kern w:val="0"/>
    </w:rPr>
  </w:style>
  <w:style w:type="character" w:customStyle="1" w:styleId="CabealhoChar18">
    <w:name w:val="Cabeçalho Char18"/>
    <w:basedOn w:val="Fontepargpadro"/>
    <w:uiPriority w:val="99"/>
    <w:semiHidden/>
    <w:rPr>
      <w:rFonts w:ascii="Calibri" w:hAnsi="Calibri" w:cs="Times New Roman"/>
      <w:kern w:val="0"/>
    </w:rPr>
  </w:style>
  <w:style w:type="character" w:customStyle="1" w:styleId="CabealhoChar17">
    <w:name w:val="Cabeçalho Char17"/>
    <w:basedOn w:val="Fontepargpadro"/>
    <w:uiPriority w:val="99"/>
    <w:semiHidden/>
    <w:rPr>
      <w:rFonts w:ascii="Calibri" w:hAnsi="Calibri" w:cs="Times New Roman"/>
      <w:kern w:val="0"/>
    </w:rPr>
  </w:style>
  <w:style w:type="character" w:customStyle="1" w:styleId="CabealhoChar16">
    <w:name w:val="Cabeçalho Char16"/>
    <w:basedOn w:val="Fontepargpadro"/>
    <w:uiPriority w:val="99"/>
    <w:semiHidden/>
    <w:rPr>
      <w:rFonts w:ascii="Calibri" w:hAnsi="Calibri" w:cs="Times New Roman"/>
      <w:kern w:val="0"/>
    </w:rPr>
  </w:style>
  <w:style w:type="character" w:customStyle="1" w:styleId="CabealhoChar15">
    <w:name w:val="Cabeçalho Char15"/>
    <w:basedOn w:val="Fontepargpadro"/>
    <w:uiPriority w:val="99"/>
    <w:semiHidden/>
    <w:rPr>
      <w:rFonts w:ascii="Calibri" w:hAnsi="Calibri" w:cs="Times New Roman"/>
      <w:kern w:val="0"/>
    </w:rPr>
  </w:style>
  <w:style w:type="character" w:customStyle="1" w:styleId="CabealhoChar14">
    <w:name w:val="Cabeçalho Char14"/>
    <w:basedOn w:val="Fontepargpadro"/>
    <w:uiPriority w:val="99"/>
    <w:semiHidden/>
    <w:rPr>
      <w:rFonts w:ascii="Calibri" w:hAnsi="Calibri" w:cs="Times New Roman"/>
      <w:kern w:val="0"/>
    </w:rPr>
  </w:style>
  <w:style w:type="character" w:customStyle="1" w:styleId="CabealhoChar13">
    <w:name w:val="Cabeçalho Char13"/>
    <w:basedOn w:val="Fontepargpadro"/>
    <w:uiPriority w:val="99"/>
    <w:semiHidden/>
    <w:rPr>
      <w:rFonts w:ascii="Calibri" w:hAnsi="Calibri" w:cs="Times New Roman"/>
      <w:kern w:val="0"/>
    </w:rPr>
  </w:style>
  <w:style w:type="character" w:customStyle="1" w:styleId="CabealhoChar12">
    <w:name w:val="Cabeçalho Char12"/>
    <w:basedOn w:val="Fontepargpadro"/>
    <w:uiPriority w:val="99"/>
    <w:semiHidden/>
    <w:rPr>
      <w:rFonts w:ascii="Calibri" w:hAnsi="Calibri" w:cs="Times New Roman"/>
      <w:kern w:val="0"/>
    </w:rPr>
  </w:style>
  <w:style w:type="character" w:customStyle="1" w:styleId="CabealhoChar11">
    <w:name w:val="Cabeçalho Char11"/>
    <w:basedOn w:val="Fontepargpadro"/>
    <w:uiPriority w:val="99"/>
    <w:semiHidden/>
    <w:rPr>
      <w:rFonts w:ascii="Calibri" w:hAnsi="Calibri" w:cs="Times New Roman"/>
      <w:kern w:val="0"/>
    </w:rPr>
  </w:style>
  <w:style w:type="paragraph" w:customStyle="1" w:styleId="ou">
    <w:name w:val="ou"/>
    <w:basedOn w:val="PargrafodaLista"/>
    <w:link w:val="ouChar"/>
    <w:unhideWhenUsed/>
    <w:qFormat/>
    <w:pPr>
      <w:spacing w:before="60" w:after="60"/>
      <w:ind w:left="0"/>
      <w:jc w:val="center"/>
    </w:pPr>
    <w:rPr>
      <w:rFonts w:ascii="Arial" w:hAnsi="Arial" w:cs="Arial"/>
      <w:b/>
      <w:i/>
      <w:color w:val="FF0000"/>
      <w:sz w:val="20"/>
      <w:szCs w:val="24"/>
      <w:u w:val="single"/>
    </w:rPr>
  </w:style>
  <w:style w:type="paragraph" w:styleId="Rodap">
    <w:name w:val="footer"/>
    <w:basedOn w:val="Normal"/>
    <w:link w:val="RodapChar"/>
    <w:uiPriority w:val="99"/>
    <w:unhideWhenUsed/>
    <w:pPr>
      <w:tabs>
        <w:tab w:val="center" w:pos="4252"/>
        <w:tab w:val="right" w:pos="8504"/>
      </w:tabs>
    </w:pPr>
  </w:style>
  <w:style w:type="character" w:customStyle="1" w:styleId="RodapChar1">
    <w:name w:val="Rodapé Char1"/>
    <w:basedOn w:val="Fontepargpadro"/>
    <w:uiPriority w:val="99"/>
    <w:semiHidden/>
    <w:rPr>
      <w:rFonts w:ascii="Calibri" w:hAnsi="Calibri"/>
      <w:kern w:val="0"/>
    </w:rPr>
  </w:style>
  <w:style w:type="character" w:customStyle="1" w:styleId="RodapChar120">
    <w:name w:val="Rodapé Char120"/>
    <w:basedOn w:val="Fontepargpadro"/>
    <w:uiPriority w:val="99"/>
    <w:semiHidden/>
    <w:rPr>
      <w:rFonts w:ascii="Calibri" w:hAnsi="Calibri" w:cs="Times New Roman"/>
      <w:kern w:val="0"/>
    </w:rPr>
  </w:style>
  <w:style w:type="character" w:customStyle="1" w:styleId="RodapChar119">
    <w:name w:val="Rodapé Char119"/>
    <w:basedOn w:val="Fontepargpadro"/>
    <w:uiPriority w:val="99"/>
    <w:semiHidden/>
    <w:rPr>
      <w:rFonts w:ascii="Calibri" w:hAnsi="Calibri" w:cs="Times New Roman"/>
      <w:kern w:val="0"/>
    </w:rPr>
  </w:style>
  <w:style w:type="character" w:customStyle="1" w:styleId="RodapChar118">
    <w:name w:val="Rodapé Char118"/>
    <w:basedOn w:val="Fontepargpadro"/>
    <w:uiPriority w:val="99"/>
    <w:semiHidden/>
    <w:rPr>
      <w:rFonts w:ascii="Calibri" w:hAnsi="Calibri" w:cs="Times New Roman"/>
      <w:kern w:val="0"/>
    </w:rPr>
  </w:style>
  <w:style w:type="character" w:customStyle="1" w:styleId="RodapChar117">
    <w:name w:val="Rodapé Char117"/>
    <w:basedOn w:val="Fontepargpadro"/>
    <w:uiPriority w:val="99"/>
    <w:semiHidden/>
    <w:rPr>
      <w:rFonts w:ascii="Calibri" w:hAnsi="Calibri" w:cs="Times New Roman"/>
      <w:kern w:val="0"/>
    </w:rPr>
  </w:style>
  <w:style w:type="character" w:customStyle="1" w:styleId="RodapChar116">
    <w:name w:val="Rodapé Char116"/>
    <w:basedOn w:val="Fontepargpadro"/>
    <w:uiPriority w:val="99"/>
    <w:semiHidden/>
    <w:rPr>
      <w:rFonts w:ascii="Calibri" w:hAnsi="Calibri" w:cs="Times New Roman"/>
      <w:kern w:val="0"/>
    </w:rPr>
  </w:style>
  <w:style w:type="character" w:customStyle="1" w:styleId="RodapChar115">
    <w:name w:val="Rodapé Char115"/>
    <w:basedOn w:val="Fontepargpadro"/>
    <w:uiPriority w:val="99"/>
    <w:semiHidden/>
    <w:rPr>
      <w:rFonts w:ascii="Calibri" w:hAnsi="Calibri" w:cs="Times New Roman"/>
      <w:kern w:val="0"/>
    </w:rPr>
  </w:style>
  <w:style w:type="character" w:customStyle="1" w:styleId="RodapChar114">
    <w:name w:val="Rodapé Char114"/>
    <w:basedOn w:val="Fontepargpadro"/>
    <w:uiPriority w:val="99"/>
    <w:semiHidden/>
    <w:rPr>
      <w:rFonts w:ascii="Calibri" w:hAnsi="Calibri" w:cs="Times New Roman"/>
      <w:kern w:val="0"/>
    </w:rPr>
  </w:style>
  <w:style w:type="character" w:customStyle="1" w:styleId="RodapChar113">
    <w:name w:val="Rodapé Char113"/>
    <w:basedOn w:val="Fontepargpadro"/>
    <w:uiPriority w:val="99"/>
    <w:semiHidden/>
    <w:rPr>
      <w:rFonts w:ascii="Calibri" w:hAnsi="Calibri" w:cs="Times New Roman"/>
      <w:kern w:val="0"/>
    </w:rPr>
  </w:style>
  <w:style w:type="character" w:customStyle="1" w:styleId="RodapChar112">
    <w:name w:val="Rodapé Char112"/>
    <w:basedOn w:val="Fontepargpadro"/>
    <w:uiPriority w:val="99"/>
    <w:semiHidden/>
    <w:rPr>
      <w:rFonts w:ascii="Calibri" w:hAnsi="Calibri" w:cs="Times New Roman"/>
      <w:kern w:val="0"/>
    </w:rPr>
  </w:style>
  <w:style w:type="character" w:customStyle="1" w:styleId="RodapChar111">
    <w:name w:val="Rodapé Char111"/>
    <w:basedOn w:val="Fontepargpadro"/>
    <w:uiPriority w:val="99"/>
    <w:semiHidden/>
    <w:rPr>
      <w:rFonts w:ascii="Calibri" w:hAnsi="Calibri" w:cs="Times New Roman"/>
      <w:kern w:val="0"/>
    </w:rPr>
  </w:style>
  <w:style w:type="character" w:customStyle="1" w:styleId="RodapChar110">
    <w:name w:val="Rodapé Char110"/>
    <w:basedOn w:val="Fontepargpadro"/>
    <w:uiPriority w:val="99"/>
    <w:semiHidden/>
    <w:rPr>
      <w:rFonts w:ascii="Calibri" w:hAnsi="Calibri" w:cs="Times New Roman"/>
      <w:kern w:val="0"/>
    </w:rPr>
  </w:style>
  <w:style w:type="character" w:customStyle="1" w:styleId="RodapChar19">
    <w:name w:val="Rodapé Char19"/>
    <w:basedOn w:val="Fontepargpadro"/>
    <w:uiPriority w:val="99"/>
    <w:semiHidden/>
    <w:rPr>
      <w:rFonts w:ascii="Calibri" w:hAnsi="Calibri" w:cs="Times New Roman"/>
      <w:kern w:val="0"/>
    </w:rPr>
  </w:style>
  <w:style w:type="character" w:customStyle="1" w:styleId="RodapChar18">
    <w:name w:val="Rodapé Char18"/>
    <w:basedOn w:val="Fontepargpadro"/>
    <w:uiPriority w:val="99"/>
    <w:semiHidden/>
    <w:rPr>
      <w:rFonts w:ascii="Calibri" w:hAnsi="Calibri" w:cs="Times New Roman"/>
      <w:kern w:val="0"/>
    </w:rPr>
  </w:style>
  <w:style w:type="character" w:customStyle="1" w:styleId="RodapChar17">
    <w:name w:val="Rodapé Char17"/>
    <w:basedOn w:val="Fontepargpadro"/>
    <w:uiPriority w:val="99"/>
    <w:semiHidden/>
    <w:rPr>
      <w:rFonts w:ascii="Calibri" w:hAnsi="Calibri" w:cs="Times New Roman"/>
      <w:kern w:val="0"/>
    </w:rPr>
  </w:style>
  <w:style w:type="character" w:customStyle="1" w:styleId="RodapChar16">
    <w:name w:val="Rodapé Char16"/>
    <w:basedOn w:val="Fontepargpadro"/>
    <w:uiPriority w:val="99"/>
    <w:semiHidden/>
    <w:rPr>
      <w:rFonts w:ascii="Calibri" w:hAnsi="Calibri" w:cs="Times New Roman"/>
      <w:kern w:val="0"/>
    </w:rPr>
  </w:style>
  <w:style w:type="character" w:customStyle="1" w:styleId="RodapChar15">
    <w:name w:val="Rodapé Char15"/>
    <w:basedOn w:val="Fontepargpadro"/>
    <w:uiPriority w:val="99"/>
    <w:semiHidden/>
    <w:rPr>
      <w:rFonts w:ascii="Calibri" w:hAnsi="Calibri" w:cs="Times New Roman"/>
      <w:kern w:val="0"/>
    </w:rPr>
  </w:style>
  <w:style w:type="character" w:customStyle="1" w:styleId="RodapChar14">
    <w:name w:val="Rodapé Char14"/>
    <w:basedOn w:val="Fontepargpadro"/>
    <w:uiPriority w:val="99"/>
    <w:semiHidden/>
    <w:rPr>
      <w:rFonts w:ascii="Calibri" w:hAnsi="Calibri" w:cs="Times New Roman"/>
      <w:kern w:val="0"/>
    </w:rPr>
  </w:style>
  <w:style w:type="character" w:customStyle="1" w:styleId="RodapChar13">
    <w:name w:val="Rodapé Char13"/>
    <w:basedOn w:val="Fontepargpadro"/>
    <w:uiPriority w:val="99"/>
    <w:semiHidden/>
    <w:rPr>
      <w:rFonts w:ascii="Calibri" w:hAnsi="Calibri" w:cs="Times New Roman"/>
      <w:kern w:val="0"/>
    </w:rPr>
  </w:style>
  <w:style w:type="character" w:customStyle="1" w:styleId="RodapChar12">
    <w:name w:val="Rodapé Char12"/>
    <w:basedOn w:val="Fontepargpadro"/>
    <w:uiPriority w:val="99"/>
    <w:semiHidden/>
    <w:rPr>
      <w:rFonts w:ascii="Calibri" w:hAnsi="Calibri" w:cs="Times New Roman"/>
      <w:kern w:val="0"/>
    </w:rPr>
  </w:style>
  <w:style w:type="character" w:customStyle="1" w:styleId="RodapChar11">
    <w:name w:val="Rodapé Char11"/>
    <w:basedOn w:val="Fontepargpadro"/>
    <w:uiPriority w:val="99"/>
    <w:semiHidden/>
    <w:rPr>
      <w:rFonts w:ascii="Calibri" w:hAnsi="Calibri" w:cs="Times New Roman"/>
      <w:kern w:val="0"/>
    </w:rPr>
  </w:style>
  <w:style w:type="paragraph" w:styleId="Textodebalo">
    <w:name w:val="Balloon Text"/>
    <w:basedOn w:val="Normal"/>
    <w:link w:val="TextodebaloChar"/>
    <w:uiPriority w:val="99"/>
    <w:unhideWhenUsed/>
    <w:pPr>
      <w:spacing w:after="0" w:line="240" w:lineRule="auto"/>
    </w:pPr>
    <w:rPr>
      <w:rFonts w:ascii="Segoe UI" w:hAnsi="Segoe UI" w:cs="Segoe UI"/>
      <w:kern w:val="2"/>
      <w:sz w:val="18"/>
      <w:szCs w:val="18"/>
    </w:rPr>
  </w:style>
  <w:style w:type="character" w:customStyle="1" w:styleId="TextodebaloChar1">
    <w:name w:val="Texto de balão Char1"/>
    <w:basedOn w:val="Fontepargpadro"/>
    <w:uiPriority w:val="99"/>
    <w:semiHidden/>
    <w:rPr>
      <w:rFonts w:ascii="Segoe UI" w:hAnsi="Segoe UI" w:cs="Segoe UI"/>
      <w:kern w:val="0"/>
      <w:sz w:val="18"/>
      <w:szCs w:val="18"/>
    </w:rPr>
  </w:style>
  <w:style w:type="character" w:customStyle="1" w:styleId="TextodebaloChar120">
    <w:name w:val="Texto de balão Char120"/>
    <w:basedOn w:val="Fontepargpadro"/>
    <w:uiPriority w:val="99"/>
    <w:semiHidden/>
    <w:rPr>
      <w:rFonts w:ascii="Segoe UI" w:hAnsi="Segoe UI" w:cs="Segoe UI"/>
      <w:kern w:val="0"/>
      <w:sz w:val="18"/>
      <w:szCs w:val="18"/>
    </w:rPr>
  </w:style>
  <w:style w:type="character" w:customStyle="1" w:styleId="TextodebaloChar119">
    <w:name w:val="Texto de balão Char119"/>
    <w:basedOn w:val="Fontepargpadro"/>
    <w:uiPriority w:val="99"/>
    <w:semiHidden/>
    <w:rPr>
      <w:rFonts w:ascii="Segoe UI" w:hAnsi="Segoe UI" w:cs="Segoe UI"/>
      <w:kern w:val="0"/>
      <w:sz w:val="18"/>
      <w:szCs w:val="18"/>
    </w:rPr>
  </w:style>
  <w:style w:type="character" w:customStyle="1" w:styleId="TextodebaloChar118">
    <w:name w:val="Texto de balão Char118"/>
    <w:basedOn w:val="Fontepargpadro"/>
    <w:uiPriority w:val="99"/>
    <w:semiHidden/>
    <w:rPr>
      <w:rFonts w:ascii="Segoe UI" w:hAnsi="Segoe UI" w:cs="Segoe UI"/>
      <w:kern w:val="0"/>
      <w:sz w:val="18"/>
      <w:szCs w:val="18"/>
    </w:rPr>
  </w:style>
  <w:style w:type="character" w:customStyle="1" w:styleId="TextodebaloChar117">
    <w:name w:val="Texto de balão Char117"/>
    <w:basedOn w:val="Fontepargpadro"/>
    <w:uiPriority w:val="99"/>
    <w:semiHidden/>
    <w:rPr>
      <w:rFonts w:ascii="Segoe UI" w:hAnsi="Segoe UI" w:cs="Segoe UI"/>
      <w:kern w:val="0"/>
      <w:sz w:val="18"/>
      <w:szCs w:val="18"/>
    </w:rPr>
  </w:style>
  <w:style w:type="character" w:customStyle="1" w:styleId="TextodebaloChar116">
    <w:name w:val="Texto de balão Char116"/>
    <w:basedOn w:val="Fontepargpadro"/>
    <w:uiPriority w:val="99"/>
    <w:semiHidden/>
    <w:rPr>
      <w:rFonts w:ascii="Segoe UI" w:hAnsi="Segoe UI" w:cs="Segoe UI"/>
      <w:kern w:val="0"/>
      <w:sz w:val="18"/>
      <w:szCs w:val="18"/>
    </w:rPr>
  </w:style>
  <w:style w:type="character" w:customStyle="1" w:styleId="TextodebaloChar115">
    <w:name w:val="Texto de balão Char115"/>
    <w:basedOn w:val="Fontepargpadro"/>
    <w:uiPriority w:val="99"/>
    <w:semiHidden/>
    <w:rPr>
      <w:rFonts w:ascii="Segoe UI" w:hAnsi="Segoe UI" w:cs="Segoe UI"/>
      <w:kern w:val="0"/>
      <w:sz w:val="18"/>
      <w:szCs w:val="18"/>
    </w:rPr>
  </w:style>
  <w:style w:type="character" w:customStyle="1" w:styleId="TextodebaloChar114">
    <w:name w:val="Texto de balão Char114"/>
    <w:basedOn w:val="Fontepargpadro"/>
    <w:uiPriority w:val="99"/>
    <w:semiHidden/>
    <w:rPr>
      <w:rFonts w:ascii="Segoe UI" w:hAnsi="Segoe UI" w:cs="Segoe UI"/>
      <w:kern w:val="0"/>
      <w:sz w:val="18"/>
      <w:szCs w:val="18"/>
    </w:rPr>
  </w:style>
  <w:style w:type="character" w:customStyle="1" w:styleId="TextodebaloChar113">
    <w:name w:val="Texto de balão Char113"/>
    <w:basedOn w:val="Fontepargpadro"/>
    <w:uiPriority w:val="99"/>
    <w:semiHidden/>
    <w:rPr>
      <w:rFonts w:ascii="Segoe UI" w:hAnsi="Segoe UI" w:cs="Segoe UI"/>
      <w:kern w:val="0"/>
      <w:sz w:val="18"/>
      <w:szCs w:val="18"/>
    </w:rPr>
  </w:style>
  <w:style w:type="character" w:customStyle="1" w:styleId="TextodebaloChar112">
    <w:name w:val="Texto de balão Char112"/>
    <w:basedOn w:val="Fontepargpadro"/>
    <w:uiPriority w:val="99"/>
    <w:semiHidden/>
    <w:rPr>
      <w:rFonts w:ascii="Segoe UI" w:hAnsi="Segoe UI" w:cs="Segoe UI"/>
      <w:kern w:val="0"/>
      <w:sz w:val="18"/>
      <w:szCs w:val="18"/>
    </w:rPr>
  </w:style>
  <w:style w:type="character" w:customStyle="1" w:styleId="TextodebaloChar111">
    <w:name w:val="Texto de balão Char111"/>
    <w:basedOn w:val="Fontepargpadro"/>
    <w:uiPriority w:val="99"/>
    <w:semiHidden/>
    <w:rPr>
      <w:rFonts w:ascii="Segoe UI" w:hAnsi="Segoe UI" w:cs="Segoe UI"/>
      <w:kern w:val="0"/>
      <w:sz w:val="18"/>
      <w:szCs w:val="18"/>
    </w:rPr>
  </w:style>
  <w:style w:type="character" w:customStyle="1" w:styleId="TextodebaloChar110">
    <w:name w:val="Texto de balão Char110"/>
    <w:basedOn w:val="Fontepargpadro"/>
    <w:uiPriority w:val="99"/>
    <w:semiHidden/>
    <w:rPr>
      <w:rFonts w:ascii="Segoe UI" w:hAnsi="Segoe UI" w:cs="Segoe UI"/>
      <w:kern w:val="0"/>
      <w:sz w:val="18"/>
      <w:szCs w:val="18"/>
    </w:rPr>
  </w:style>
  <w:style w:type="character" w:customStyle="1" w:styleId="TextodebaloChar19">
    <w:name w:val="Texto de balão Char19"/>
    <w:basedOn w:val="Fontepargpadro"/>
    <w:uiPriority w:val="99"/>
    <w:semiHidden/>
    <w:rPr>
      <w:rFonts w:ascii="Segoe UI" w:hAnsi="Segoe UI" w:cs="Segoe UI"/>
      <w:kern w:val="0"/>
      <w:sz w:val="18"/>
      <w:szCs w:val="18"/>
    </w:rPr>
  </w:style>
  <w:style w:type="character" w:customStyle="1" w:styleId="TextodebaloChar18">
    <w:name w:val="Texto de balão Char18"/>
    <w:basedOn w:val="Fontepargpadro"/>
    <w:uiPriority w:val="99"/>
    <w:semiHidden/>
    <w:rPr>
      <w:rFonts w:ascii="Segoe UI" w:hAnsi="Segoe UI" w:cs="Segoe UI"/>
      <w:kern w:val="0"/>
      <w:sz w:val="18"/>
      <w:szCs w:val="18"/>
    </w:rPr>
  </w:style>
  <w:style w:type="character" w:customStyle="1" w:styleId="TextodebaloChar17">
    <w:name w:val="Texto de balão Char17"/>
    <w:basedOn w:val="Fontepargpadro"/>
    <w:uiPriority w:val="99"/>
    <w:semiHidden/>
    <w:rPr>
      <w:rFonts w:ascii="Segoe UI" w:hAnsi="Segoe UI" w:cs="Segoe UI"/>
      <w:kern w:val="0"/>
      <w:sz w:val="18"/>
      <w:szCs w:val="18"/>
    </w:rPr>
  </w:style>
  <w:style w:type="character" w:customStyle="1" w:styleId="TextodebaloChar16">
    <w:name w:val="Texto de balão Char16"/>
    <w:basedOn w:val="Fontepargpadro"/>
    <w:uiPriority w:val="99"/>
    <w:semiHidden/>
    <w:rPr>
      <w:rFonts w:ascii="Segoe UI" w:hAnsi="Segoe UI" w:cs="Segoe UI"/>
      <w:kern w:val="0"/>
      <w:sz w:val="18"/>
      <w:szCs w:val="18"/>
    </w:rPr>
  </w:style>
  <w:style w:type="character" w:customStyle="1" w:styleId="TextodebaloChar15">
    <w:name w:val="Texto de balão Char15"/>
    <w:basedOn w:val="Fontepargpadro"/>
    <w:uiPriority w:val="99"/>
    <w:semiHidden/>
    <w:rPr>
      <w:rFonts w:ascii="Segoe UI" w:hAnsi="Segoe UI" w:cs="Segoe UI"/>
      <w:kern w:val="0"/>
      <w:sz w:val="18"/>
      <w:szCs w:val="18"/>
    </w:rPr>
  </w:style>
  <w:style w:type="character" w:customStyle="1" w:styleId="TextodebaloChar14">
    <w:name w:val="Texto de balão Char14"/>
    <w:basedOn w:val="Fontepargpadro"/>
    <w:uiPriority w:val="99"/>
    <w:semiHidden/>
    <w:rPr>
      <w:rFonts w:ascii="Segoe UI" w:hAnsi="Segoe UI" w:cs="Segoe UI"/>
      <w:kern w:val="0"/>
      <w:sz w:val="18"/>
      <w:szCs w:val="18"/>
    </w:rPr>
  </w:style>
  <w:style w:type="character" w:customStyle="1" w:styleId="TextodebaloChar13">
    <w:name w:val="Texto de balão Char13"/>
    <w:basedOn w:val="Fontepargpadro"/>
    <w:uiPriority w:val="99"/>
    <w:semiHidden/>
    <w:rPr>
      <w:rFonts w:ascii="Segoe UI" w:hAnsi="Segoe UI" w:cs="Segoe UI"/>
      <w:kern w:val="0"/>
      <w:sz w:val="18"/>
      <w:szCs w:val="18"/>
    </w:rPr>
  </w:style>
  <w:style w:type="character" w:customStyle="1" w:styleId="TextodebaloChar12">
    <w:name w:val="Texto de balão Char12"/>
    <w:basedOn w:val="Fontepargpadro"/>
    <w:uiPriority w:val="99"/>
    <w:semiHidden/>
    <w:rPr>
      <w:rFonts w:ascii="Segoe UI" w:hAnsi="Segoe UI" w:cs="Segoe UI"/>
      <w:kern w:val="0"/>
      <w:sz w:val="18"/>
      <w:szCs w:val="18"/>
    </w:rPr>
  </w:style>
  <w:style w:type="character" w:customStyle="1" w:styleId="TextodebaloChar11">
    <w:name w:val="Texto de balão Char11"/>
    <w:basedOn w:val="Fontepargpadro"/>
    <w:uiPriority w:val="99"/>
    <w:semiHidden/>
    <w:rPr>
      <w:rFonts w:ascii="Segoe UI" w:hAnsi="Segoe UI" w:cs="Segoe UI"/>
      <w:kern w:val="0"/>
      <w:sz w:val="18"/>
      <w:szCs w:val="18"/>
    </w:rPr>
  </w:style>
  <w:style w:type="paragraph" w:customStyle="1" w:styleId="ParagraphStyle">
    <w:name w:val="Paragraph Style"/>
    <w:unhideWhenUsed/>
    <w:pPr>
      <w:widowControl w:val="0"/>
      <w:autoSpaceDE w:val="0"/>
      <w:autoSpaceDN w:val="0"/>
      <w:adjustRightInd w:val="0"/>
      <w:spacing w:after="0" w:line="240" w:lineRule="auto"/>
    </w:pPr>
    <w:rPr>
      <w:rFonts w:ascii="Arial" w:hAnsi="Arial" w:cs="Arial"/>
      <w:kern w:val="0"/>
      <w:sz w:val="24"/>
      <w:szCs w:val="24"/>
    </w:rPr>
  </w:style>
  <w:style w:type="paragraph" w:customStyle="1" w:styleId="Right">
    <w:name w:val="Right"/>
    <w:uiPriority w:val="99"/>
    <w:unhideWhenUsed/>
    <w:pPr>
      <w:widowControl w:val="0"/>
      <w:autoSpaceDE w:val="0"/>
      <w:autoSpaceDN w:val="0"/>
      <w:adjustRightInd w:val="0"/>
      <w:spacing w:after="0" w:line="240" w:lineRule="auto"/>
      <w:jc w:val="right"/>
    </w:pPr>
    <w:rPr>
      <w:rFonts w:ascii="Arial" w:hAnsi="Arial" w:cs="Arial"/>
      <w:kern w:val="0"/>
      <w:sz w:val="24"/>
      <w:szCs w:val="24"/>
    </w:rPr>
  </w:style>
  <w:style w:type="paragraph" w:customStyle="1" w:styleId="Nivel01">
    <w:name w:val="Nivel 01"/>
    <w:basedOn w:val="Ttulo1"/>
    <w:next w:val="Normal"/>
    <w:link w:val="Nivel01Char"/>
    <w:unhideWhenUsed/>
    <w:qFormat/>
    <w:pPr>
      <w:keepLines/>
      <w:numPr>
        <w:numId w:val="1"/>
      </w:numPr>
      <w:tabs>
        <w:tab w:val="left" w:pos="567"/>
      </w:tabs>
      <w:spacing w:beforeLines="120" w:before="288" w:afterLines="120" w:after="288" w:line="312" w:lineRule="auto"/>
      <w:jc w:val="both"/>
    </w:pPr>
    <w:rPr>
      <w:rFonts w:ascii="Arial" w:hAnsi="Arial" w:cs="Arial"/>
      <w:sz w:val="20"/>
      <w:szCs w:val="20"/>
    </w:rPr>
  </w:style>
  <w:style w:type="paragraph" w:customStyle="1" w:styleId="Nivel2">
    <w:name w:val="Nivel 2"/>
    <w:basedOn w:val="Normal"/>
    <w:link w:val="Nivel2Char"/>
    <w:unhideWhenUsed/>
    <w:qFormat/>
    <w:pPr>
      <w:numPr>
        <w:ilvl w:val="1"/>
        <w:numId w:val="1"/>
      </w:numPr>
      <w:spacing w:before="120" w:after="120" w:line="276" w:lineRule="auto"/>
      <w:jc w:val="both"/>
    </w:pPr>
    <w:rPr>
      <w:rFonts w:ascii="Arial" w:hAnsi="Arial" w:cs="Arial"/>
      <w:color w:val="000000"/>
      <w:sz w:val="20"/>
      <w:szCs w:val="20"/>
    </w:rPr>
  </w:style>
  <w:style w:type="paragraph" w:customStyle="1" w:styleId="Nvel3-R">
    <w:name w:val="Nível 3-R"/>
    <w:basedOn w:val="Normal"/>
    <w:link w:val="Nvel3-RChar"/>
    <w:unhideWhenUsed/>
    <w:qFormat/>
    <w:pPr>
      <w:spacing w:before="120" w:after="120" w:line="276" w:lineRule="auto"/>
      <w:ind w:left="284"/>
      <w:jc w:val="both"/>
    </w:pPr>
    <w:rPr>
      <w:rFonts w:ascii="Arial" w:hAnsi="Arial" w:cs="Arial"/>
      <w:i/>
      <w:color w:val="FF0000"/>
      <w:sz w:val="20"/>
      <w:szCs w:val="20"/>
    </w:rPr>
  </w:style>
  <w:style w:type="paragraph" w:customStyle="1" w:styleId="Nivel5">
    <w:name w:val="Nivel 5"/>
    <w:basedOn w:val="Nivel4"/>
    <w:unhideWhenUsed/>
    <w:qFormat/>
    <w:pPr>
      <w:numPr>
        <w:ilvl w:val="4"/>
      </w:numPr>
      <w:ind w:left="851"/>
    </w:pPr>
  </w:style>
  <w:style w:type="paragraph" w:customStyle="1" w:styleId="Nvel2-Red">
    <w:name w:val="Nível 2 -Red"/>
    <w:basedOn w:val="Nivel2"/>
    <w:link w:val="Nvel2-RedChar"/>
    <w:unhideWhenUsed/>
    <w:qFormat/>
    <w:pPr>
      <w:autoSpaceDE w:val="0"/>
      <w:autoSpaceDN w:val="0"/>
      <w:adjustRightInd w:val="0"/>
    </w:pPr>
    <w:rPr>
      <w:i/>
      <w:color w:val="FF0000"/>
    </w:rPr>
  </w:style>
  <w:style w:type="paragraph" w:customStyle="1" w:styleId="Nvel4">
    <w:name w:val="Nível 4"/>
    <w:basedOn w:val="Nvel3"/>
    <w:link w:val="Nvel4Char"/>
    <w:unhideWhenUsed/>
    <w:qFormat/>
    <w:pPr>
      <w:ind w:left="567"/>
    </w:pPr>
  </w:style>
  <w:style w:type="paragraph" w:customStyle="1" w:styleId="SubTitNN">
    <w:name w:val="SubTitNN"/>
    <w:basedOn w:val="Normal"/>
    <w:link w:val="SubTitNNChar"/>
    <w:unhideWhenUsed/>
    <w:qFormat/>
    <w:pPr>
      <w:spacing w:before="240" w:after="120" w:line="276" w:lineRule="auto"/>
      <w:jc w:val="both"/>
    </w:pPr>
    <w:rPr>
      <w:rFonts w:ascii="Arial" w:hAnsi="Arial" w:cs="Arial"/>
      <w:b/>
      <w:sz w:val="20"/>
      <w:szCs w:val="20"/>
    </w:rPr>
  </w:style>
  <w:style w:type="paragraph" w:customStyle="1" w:styleId="TableParagraph">
    <w:name w:val="Table Paragraph"/>
    <w:basedOn w:val="Normal"/>
    <w:uiPriority w:val="1"/>
    <w:unhideWhenUsed/>
    <w:qFormat/>
    <w:pPr>
      <w:widowControl w:val="0"/>
      <w:autoSpaceDE w:val="0"/>
      <w:autoSpaceDN w:val="0"/>
      <w:spacing w:before="50" w:after="0" w:line="240" w:lineRule="auto"/>
    </w:pPr>
    <w:rPr>
      <w:rFonts w:ascii="Arial MT" w:hAnsi="Arial MT" w:cs="Arial MT"/>
      <w:lang w:val="pt-PT" w:eastAsia="en-US"/>
    </w:rPr>
  </w:style>
  <w:style w:type="paragraph" w:styleId="SemEspaamento">
    <w:name w:val="No Spacing"/>
    <w:link w:val="SemEspaamentoChar"/>
    <w:uiPriority w:val="1"/>
    <w:qFormat/>
    <w:pPr>
      <w:spacing w:after="0" w:line="240" w:lineRule="auto"/>
    </w:pPr>
    <w:rPr>
      <w:rFonts w:ascii="Calibri" w:hAnsi="Calibri"/>
      <w:kern w:val="0"/>
      <w:lang w:eastAsia="en-US"/>
    </w:rPr>
  </w:style>
  <w:style w:type="paragraph" w:customStyle="1" w:styleId="Default">
    <w:name w:val="Default"/>
    <w:unhideWhenUsed/>
    <w:pPr>
      <w:autoSpaceDE w:val="0"/>
      <w:autoSpaceDN w:val="0"/>
      <w:adjustRightInd w:val="0"/>
      <w:spacing w:after="0" w:line="240" w:lineRule="auto"/>
    </w:pPr>
    <w:rPr>
      <w:color w:val="000000"/>
      <w:kern w:val="0"/>
      <w:sz w:val="24"/>
      <w:szCs w:val="24"/>
      <w:lang w:eastAsia="en-US"/>
    </w:rPr>
  </w:style>
  <w:style w:type="character" w:styleId="MenoPendente">
    <w:name w:val="Unresolved Mention"/>
    <w:basedOn w:val="Fontepargpadro"/>
    <w:uiPriority w:val="99"/>
    <w:semiHidden/>
    <w:unhideWhenUsed/>
    <w:rsid w:val="005C69A5"/>
    <w:rPr>
      <w:rFonts w:cs="Times New Roman"/>
      <w:color w:val="605E5C"/>
      <w:shd w:val="clear" w:color="auto" w:fill="E1DFDD"/>
    </w:rPr>
  </w:style>
  <w:style w:type="table" w:customStyle="1" w:styleId="TableNormal">
    <w:name w:val="Table Normal"/>
    <w:qFormat/>
    <w:rsid w:val="00B52353"/>
    <w:pPr>
      <w:spacing w:after="0" w:line="276" w:lineRule="auto"/>
    </w:pPr>
    <w:rPr>
      <w:rFonts w:ascii="Arial" w:hAnsi="Arial" w:cs="Arial"/>
      <w:kern w:val="0"/>
    </w:rPr>
    <w:tblPr>
      <w:tblCellMar>
        <w:top w:w="0" w:type="dxa"/>
        <w:left w:w="0" w:type="dxa"/>
        <w:bottom w:w="0" w:type="dxa"/>
        <w:right w:w="0" w:type="dxa"/>
      </w:tblCellMar>
    </w:tblPr>
  </w:style>
  <w:style w:type="paragraph" w:styleId="Ttulo">
    <w:name w:val="Title"/>
    <w:basedOn w:val="Normal"/>
    <w:next w:val="Normal"/>
    <w:link w:val="TtuloChar"/>
    <w:uiPriority w:val="10"/>
    <w:qFormat/>
    <w:rsid w:val="00B52353"/>
    <w:pPr>
      <w:keepNext/>
      <w:keepLines/>
      <w:spacing w:after="60" w:line="276" w:lineRule="auto"/>
    </w:pPr>
    <w:rPr>
      <w:rFonts w:ascii="Arial" w:hAnsi="Arial" w:cs="Arial"/>
      <w:sz w:val="52"/>
      <w:szCs w:val="52"/>
    </w:rPr>
  </w:style>
  <w:style w:type="character" w:customStyle="1" w:styleId="TtuloChar">
    <w:name w:val="Título Char"/>
    <w:basedOn w:val="Fontepargpadro"/>
    <w:link w:val="Ttulo"/>
    <w:uiPriority w:val="10"/>
    <w:rsid w:val="00B52353"/>
    <w:rPr>
      <w:rFonts w:ascii="Arial" w:hAnsi="Arial" w:cs="Arial"/>
      <w:kern w:val="0"/>
      <w:sz w:val="52"/>
      <w:szCs w:val="52"/>
    </w:rPr>
  </w:style>
  <w:style w:type="paragraph" w:styleId="Subttulo">
    <w:name w:val="Subtitle"/>
    <w:basedOn w:val="Normal"/>
    <w:next w:val="Normal"/>
    <w:link w:val="SubttuloChar"/>
    <w:uiPriority w:val="11"/>
    <w:qFormat/>
    <w:rsid w:val="00B52353"/>
    <w:pPr>
      <w:keepNext/>
      <w:keepLines/>
      <w:spacing w:after="320" w:line="276" w:lineRule="auto"/>
    </w:pPr>
    <w:rPr>
      <w:rFonts w:ascii="Arial" w:hAnsi="Arial" w:cs="Arial"/>
      <w:color w:val="666666"/>
      <w:sz w:val="30"/>
      <w:szCs w:val="30"/>
    </w:rPr>
  </w:style>
  <w:style w:type="character" w:customStyle="1" w:styleId="SubttuloChar">
    <w:name w:val="Subtítulo Char"/>
    <w:basedOn w:val="Fontepargpadro"/>
    <w:link w:val="Subttulo"/>
    <w:uiPriority w:val="11"/>
    <w:rsid w:val="00B52353"/>
    <w:rPr>
      <w:rFonts w:ascii="Arial" w:hAnsi="Arial" w:cs="Arial"/>
      <w:color w:val="666666"/>
      <w:kern w:val="0"/>
      <w:sz w:val="30"/>
      <w:szCs w:val="30"/>
    </w:rPr>
  </w:style>
  <w:style w:type="table" w:customStyle="1" w:styleId="TableNormal1">
    <w:name w:val="Table Normal1"/>
    <w:uiPriority w:val="2"/>
    <w:semiHidden/>
    <w:qFormat/>
    <w:rsid w:val="00B52353"/>
    <w:pPr>
      <w:widowControl w:val="0"/>
      <w:autoSpaceDE w:val="0"/>
      <w:autoSpaceDN w:val="0"/>
      <w:spacing w:after="0" w:line="240" w:lineRule="auto"/>
    </w:pPr>
    <w:rPr>
      <w:rFonts w:ascii="Cambria" w:hAnsi="Cambria"/>
      <w:kern w:val="0"/>
      <w:lang w:val="en-US" w:eastAsia="en-US"/>
    </w:rPr>
    <w:tblPr>
      <w:tblCellMar>
        <w:top w:w="0" w:type="dxa"/>
        <w:left w:w="0" w:type="dxa"/>
        <w:bottom w:w="0" w:type="dxa"/>
        <w:right w:w="0" w:type="dxa"/>
      </w:tblCellMar>
    </w:tblPr>
  </w:style>
  <w:style w:type="paragraph" w:styleId="Corpodetexto">
    <w:name w:val="Body Text"/>
    <w:basedOn w:val="Normal"/>
    <w:link w:val="CorpodetextoChar"/>
    <w:uiPriority w:val="99"/>
    <w:unhideWhenUsed/>
    <w:qFormat/>
    <w:rsid w:val="00B52353"/>
    <w:pPr>
      <w:spacing w:after="120" w:line="276" w:lineRule="auto"/>
    </w:pPr>
    <w:rPr>
      <w:rFonts w:ascii="Cambria" w:hAnsi="Cambria"/>
      <w:lang w:eastAsia="en-US"/>
    </w:rPr>
  </w:style>
  <w:style w:type="character" w:customStyle="1" w:styleId="CorpodetextoChar">
    <w:name w:val="Corpo de texto Char"/>
    <w:basedOn w:val="Fontepargpadro"/>
    <w:link w:val="Corpodetexto"/>
    <w:uiPriority w:val="99"/>
    <w:rsid w:val="00B52353"/>
    <w:rPr>
      <w:rFonts w:ascii="Cambria" w:hAnsi="Cambria" w:cs="Times New Roman"/>
      <w:kern w:val="0"/>
      <w:lang w:val="x-none" w:eastAsia="en-US"/>
    </w:rPr>
  </w:style>
  <w:style w:type="paragraph" w:customStyle="1" w:styleId="msonormal0">
    <w:name w:val="msonormal"/>
    <w:basedOn w:val="Normal"/>
    <w:uiPriority w:val="99"/>
    <w:rsid w:val="00B52353"/>
    <w:pPr>
      <w:spacing w:after="0" w:line="240" w:lineRule="auto"/>
      <w:jc w:val="both"/>
    </w:pPr>
    <w:rPr>
      <w:rFonts w:ascii="Courier New" w:hAnsi="Courier New" w:cs="Courier New"/>
      <w:color w:val="000000"/>
      <w:sz w:val="18"/>
      <w:szCs w:val="18"/>
    </w:rPr>
  </w:style>
  <w:style w:type="paragraph" w:customStyle="1" w:styleId="espaco">
    <w:name w:val="espaco"/>
    <w:basedOn w:val="Normal"/>
    <w:uiPriority w:val="99"/>
    <w:rsid w:val="00B52353"/>
    <w:pPr>
      <w:spacing w:after="0" w:line="240" w:lineRule="auto"/>
      <w:ind w:firstLine="300"/>
      <w:jc w:val="both"/>
    </w:pPr>
    <w:rPr>
      <w:rFonts w:ascii="Courier New" w:hAnsi="Courier New" w:cs="Courier New"/>
      <w:color w:val="000000"/>
      <w:sz w:val="18"/>
      <w:szCs w:val="18"/>
    </w:rPr>
  </w:style>
  <w:style w:type="paragraph" w:customStyle="1" w:styleId="introducao">
    <w:name w:val="introducao"/>
    <w:basedOn w:val="Normal"/>
    <w:uiPriority w:val="99"/>
    <w:rsid w:val="00B52353"/>
    <w:pPr>
      <w:spacing w:after="0" w:line="240" w:lineRule="auto"/>
      <w:ind w:left="2540"/>
      <w:jc w:val="both"/>
    </w:pPr>
    <w:rPr>
      <w:rFonts w:ascii="Courier New" w:hAnsi="Courier New" w:cs="Courier New"/>
      <w:color w:val="000000"/>
      <w:sz w:val="18"/>
      <w:szCs w:val="18"/>
    </w:rPr>
  </w:style>
  <w:style w:type="paragraph" w:customStyle="1" w:styleId="cabecalho">
    <w:name w:val="cabecalho"/>
    <w:basedOn w:val="Normal"/>
    <w:uiPriority w:val="99"/>
    <w:rsid w:val="00B52353"/>
    <w:pPr>
      <w:spacing w:after="0" w:line="240" w:lineRule="auto"/>
      <w:jc w:val="center"/>
    </w:pPr>
    <w:rPr>
      <w:rFonts w:ascii="Courier New" w:hAnsi="Courier New" w:cs="Courier New"/>
      <w:color w:val="000000"/>
      <w:sz w:val="18"/>
      <w:szCs w:val="18"/>
    </w:rPr>
  </w:style>
  <w:style w:type="paragraph" w:customStyle="1" w:styleId="quebra">
    <w:name w:val="quebra"/>
    <w:basedOn w:val="Normal"/>
    <w:uiPriority w:val="99"/>
    <w:rsid w:val="00B52353"/>
    <w:pPr>
      <w:pageBreakBefore/>
      <w:spacing w:before="100" w:beforeAutospacing="1" w:after="100" w:afterAutospacing="1" w:line="240" w:lineRule="auto"/>
    </w:pPr>
    <w:rPr>
      <w:rFonts w:ascii="Times New Roman" w:hAnsi="Times New Roman"/>
      <w:sz w:val="24"/>
      <w:szCs w:val="24"/>
    </w:rPr>
  </w:style>
  <w:style w:type="paragraph" w:customStyle="1" w:styleId="rodape">
    <w:name w:val="rodape"/>
    <w:basedOn w:val="Normal"/>
    <w:uiPriority w:val="99"/>
    <w:rsid w:val="00B52353"/>
    <w:pPr>
      <w:pageBreakBefore/>
      <w:spacing w:before="100" w:beforeAutospacing="1" w:after="100" w:afterAutospacing="1" w:line="240" w:lineRule="auto"/>
    </w:pPr>
    <w:rPr>
      <w:rFonts w:ascii="Arial" w:hAnsi="Arial" w:cs="Arial"/>
      <w:sz w:val="16"/>
      <w:szCs w:val="16"/>
    </w:rPr>
  </w:style>
  <w:style w:type="character" w:customStyle="1" w:styleId="unidade">
    <w:name w:val="unidade"/>
    <w:basedOn w:val="Fontepargpadro"/>
    <w:rsid w:val="00B52353"/>
    <w:rPr>
      <w:rFonts w:cs="Times New Roman"/>
    </w:rPr>
  </w:style>
  <w:style w:type="paragraph" w:customStyle="1" w:styleId="a-spacing-mini">
    <w:name w:val="a-spacing-mini"/>
    <w:basedOn w:val="Normal"/>
    <w:rsid w:val="00B52353"/>
    <w:pPr>
      <w:spacing w:before="100" w:beforeAutospacing="1" w:after="100" w:afterAutospacing="1" w:line="240" w:lineRule="auto"/>
    </w:pPr>
    <w:rPr>
      <w:rFonts w:ascii="Times New Roman" w:hAnsi="Times New Roman"/>
      <w:sz w:val="24"/>
      <w:szCs w:val="24"/>
    </w:rPr>
  </w:style>
  <w:style w:type="character" w:customStyle="1" w:styleId="a-list-item">
    <w:name w:val="a-list-item"/>
    <w:basedOn w:val="Fontepargpadro"/>
    <w:rsid w:val="00B52353"/>
    <w:rPr>
      <w:rFonts w:cs="Times New Roman"/>
    </w:rPr>
  </w:style>
  <w:style w:type="character" w:customStyle="1" w:styleId="selectable-text">
    <w:name w:val="selectable-text"/>
    <w:basedOn w:val="Fontepargpadro"/>
    <w:rsid w:val="00B52353"/>
    <w:rPr>
      <w:rFonts w:cs="Times New Roman"/>
    </w:rPr>
  </w:style>
  <w:style w:type="paragraph" w:customStyle="1" w:styleId="p2">
    <w:name w:val="p2"/>
    <w:basedOn w:val="Normal"/>
    <w:uiPriority w:val="99"/>
    <w:semiHidden/>
    <w:rsid w:val="00B52353"/>
    <w:pPr>
      <w:spacing w:after="0" w:line="240" w:lineRule="auto"/>
      <w:jc w:val="both"/>
    </w:pPr>
    <w:rPr>
      <w:rFonts w:ascii="Courier New" w:hAnsi="Courier New" w:cs="Courier New"/>
      <w:color w:val="000000"/>
      <w:sz w:val="16"/>
      <w:szCs w:val="16"/>
    </w:rPr>
  </w:style>
  <w:style w:type="paragraph" w:customStyle="1" w:styleId="minuta">
    <w:name w:val="minuta"/>
    <w:basedOn w:val="Normal"/>
    <w:uiPriority w:val="99"/>
    <w:semiHidden/>
    <w:rsid w:val="00B52353"/>
    <w:pPr>
      <w:spacing w:after="0" w:line="240" w:lineRule="auto"/>
      <w:jc w:val="both"/>
    </w:pPr>
    <w:rPr>
      <w:rFonts w:ascii="Courier New" w:hAnsi="Courier New" w:cs="Courier New"/>
      <w:color w:val="000000"/>
      <w:sz w:val="18"/>
      <w:szCs w:val="18"/>
    </w:rPr>
  </w:style>
  <w:style w:type="paragraph" w:customStyle="1" w:styleId="espaco1">
    <w:name w:val="espaco1"/>
    <w:basedOn w:val="Normal"/>
    <w:uiPriority w:val="99"/>
    <w:semiHidden/>
    <w:rsid w:val="00B52353"/>
    <w:pPr>
      <w:spacing w:after="0" w:line="240" w:lineRule="auto"/>
      <w:ind w:firstLine="300"/>
      <w:jc w:val="both"/>
    </w:pPr>
    <w:rPr>
      <w:rFonts w:ascii="Courier New" w:hAnsi="Courier New" w:cs="Courier New"/>
      <w:color w:val="000000"/>
      <w:sz w:val="16"/>
      <w:szCs w:val="16"/>
    </w:rPr>
  </w:style>
  <w:style w:type="paragraph" w:customStyle="1" w:styleId="introducao1">
    <w:name w:val="introducao1"/>
    <w:basedOn w:val="Normal"/>
    <w:uiPriority w:val="99"/>
    <w:semiHidden/>
    <w:rsid w:val="00B52353"/>
    <w:pPr>
      <w:spacing w:after="0" w:line="240" w:lineRule="auto"/>
      <w:ind w:left="2540"/>
      <w:jc w:val="both"/>
    </w:pPr>
    <w:rPr>
      <w:rFonts w:ascii="Courier New" w:hAnsi="Courier New" w:cs="Courier New"/>
      <w:color w:val="000000"/>
      <w:sz w:val="16"/>
      <w:szCs w:val="16"/>
    </w:rPr>
  </w:style>
  <w:style w:type="paragraph" w:customStyle="1" w:styleId="minuta1">
    <w:name w:val="minuta1"/>
    <w:basedOn w:val="Normal"/>
    <w:uiPriority w:val="99"/>
    <w:semiHidden/>
    <w:rsid w:val="00B52353"/>
    <w:pPr>
      <w:spacing w:after="0" w:line="240" w:lineRule="auto"/>
      <w:jc w:val="right"/>
    </w:pPr>
    <w:rPr>
      <w:rFonts w:ascii="Courier New" w:hAnsi="Courier New" w:cs="Courier New"/>
      <w:b/>
      <w:bCs/>
      <w:color w:val="000000"/>
      <w:sz w:val="18"/>
      <w:szCs w:val="18"/>
    </w:rPr>
  </w:style>
  <w:style w:type="character" w:styleId="HiperlinkVisitado">
    <w:name w:val="FollowedHyperlink"/>
    <w:basedOn w:val="Fontepargpadro"/>
    <w:uiPriority w:val="99"/>
    <w:semiHidden/>
    <w:unhideWhenUsed/>
    <w:rsid w:val="00B52353"/>
    <w:rPr>
      <w:rFonts w:cs="Times New Roman"/>
      <w:color w:val="800080"/>
      <w:u w:val="single"/>
    </w:rPr>
  </w:style>
  <w:style w:type="paragraph" w:styleId="Recuodecorpodetexto2">
    <w:name w:val="Body Text Indent 2"/>
    <w:basedOn w:val="Normal"/>
    <w:link w:val="Recuodecorpodetexto2Char"/>
    <w:uiPriority w:val="99"/>
    <w:semiHidden/>
    <w:unhideWhenUsed/>
    <w:rsid w:val="00E502FE"/>
    <w:pPr>
      <w:spacing w:after="120" w:line="480" w:lineRule="auto"/>
      <w:ind w:left="283"/>
    </w:pPr>
    <w:rPr>
      <w:rFonts w:ascii="Cambria" w:hAnsi="Cambria"/>
      <w:lang w:eastAsia="en-US"/>
    </w:rPr>
  </w:style>
  <w:style w:type="character" w:customStyle="1" w:styleId="Recuodecorpodetexto2Char">
    <w:name w:val="Recuo de corpo de texto 2 Char"/>
    <w:basedOn w:val="Fontepargpadro"/>
    <w:link w:val="Recuodecorpodetexto2"/>
    <w:uiPriority w:val="99"/>
    <w:semiHidden/>
    <w:rsid w:val="00E502FE"/>
    <w:rPr>
      <w:rFonts w:ascii="Cambria" w:hAnsi="Cambria" w:cs="Times New Roman"/>
      <w:kern w:val="0"/>
      <w:lang w:val="x-none" w:eastAsia="en-US"/>
    </w:rPr>
  </w:style>
  <w:style w:type="character" w:styleId="Forte">
    <w:name w:val="Strong"/>
    <w:basedOn w:val="Fontepargpadro"/>
    <w:uiPriority w:val="22"/>
    <w:qFormat/>
    <w:rsid w:val="00E502FE"/>
    <w:rPr>
      <w:rFonts w:cs="Times New Roman"/>
      <w:b/>
    </w:rPr>
  </w:style>
  <w:style w:type="paragraph" w:customStyle="1" w:styleId="Normal0">
    <w:name w:val="[Normal]"/>
    <w:rsid w:val="00E502FE"/>
    <w:pPr>
      <w:spacing w:after="0" w:line="240" w:lineRule="auto"/>
    </w:pPr>
    <w:rPr>
      <w:rFonts w:ascii="Arial" w:hAnsi="Arial"/>
      <w:kern w:val="0"/>
      <w:sz w:val="24"/>
      <w:szCs w:val="20"/>
    </w:rPr>
  </w:style>
  <w:style w:type="table" w:customStyle="1" w:styleId="TabelaSimples41">
    <w:name w:val="Tabela Simples 41"/>
    <w:basedOn w:val="Tabelanormal"/>
    <w:uiPriority w:val="44"/>
    <w:rsid w:val="00E502FE"/>
    <w:pPr>
      <w:spacing w:after="0" w:line="240" w:lineRule="auto"/>
    </w:pPr>
    <w:rPr>
      <w:rFonts w:ascii="Cambria" w:hAnsi="Cambria"/>
      <w:kern w:val="0"/>
      <w:lang w:eastAsia="en-US"/>
    </w:rPr>
    <w:tblPr>
      <w:tblStyleRowBandSize w:val="1"/>
      <w:tblStyleColBandSize w:val="1"/>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table" w:styleId="Tabelacomgrade">
    <w:name w:val="Table Grid"/>
    <w:basedOn w:val="Tabelanormal"/>
    <w:uiPriority w:val="39"/>
    <w:rsid w:val="00E502FE"/>
    <w:pPr>
      <w:spacing w:after="0" w:line="240" w:lineRule="auto"/>
    </w:pPr>
    <w:rPr>
      <w:rFonts w:ascii="Cambria" w:hAnsi="Cambria"/>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E502FE"/>
    <w:pPr>
      <w:spacing w:after="0" w:line="240" w:lineRule="auto"/>
    </w:pPr>
    <w:rPr>
      <w:rFonts w:ascii="Cambria" w:hAnsi="Cambria"/>
      <w:sz w:val="20"/>
      <w:szCs w:val="20"/>
      <w:lang w:eastAsia="en-US"/>
    </w:rPr>
  </w:style>
  <w:style w:type="character" w:customStyle="1" w:styleId="TextodenotaderodapChar">
    <w:name w:val="Texto de nota de rodapé Char"/>
    <w:basedOn w:val="Fontepargpadro"/>
    <w:link w:val="Textodenotaderodap"/>
    <w:uiPriority w:val="99"/>
    <w:semiHidden/>
    <w:rsid w:val="00E502FE"/>
    <w:rPr>
      <w:rFonts w:ascii="Cambria" w:hAnsi="Cambria" w:cs="Times New Roman"/>
      <w:kern w:val="0"/>
      <w:sz w:val="20"/>
      <w:szCs w:val="20"/>
      <w:lang w:val="x-none" w:eastAsia="en-US"/>
    </w:rPr>
  </w:style>
  <w:style w:type="character" w:styleId="Refdenotaderodap">
    <w:name w:val="footnote reference"/>
    <w:basedOn w:val="Fontepargpadro"/>
    <w:uiPriority w:val="99"/>
    <w:semiHidden/>
    <w:unhideWhenUsed/>
    <w:rsid w:val="00E502FE"/>
    <w:rPr>
      <w:rFonts w:cs="Times New Roman"/>
      <w:vertAlign w:val="superscript"/>
    </w:rPr>
  </w:style>
  <w:style w:type="character" w:customStyle="1" w:styleId="edicao">
    <w:name w:val="edicao"/>
    <w:rsid w:val="00E502FE"/>
  </w:style>
  <w:style w:type="character" w:customStyle="1" w:styleId="markedcontent">
    <w:name w:val="markedcontent"/>
    <w:rsid w:val="00E502FE"/>
  </w:style>
  <w:style w:type="character" w:customStyle="1" w:styleId="MenoPendente1">
    <w:name w:val="Menção Pendente1"/>
    <w:uiPriority w:val="99"/>
    <w:semiHidden/>
    <w:unhideWhenUsed/>
    <w:rsid w:val="00E502FE"/>
    <w:rPr>
      <w:color w:val="605E5C"/>
      <w:shd w:val="clear" w:color="auto" w:fill="E1DFDD"/>
    </w:rPr>
  </w:style>
  <w:style w:type="paragraph" w:styleId="Reviso">
    <w:name w:val="Revision"/>
    <w:hidden/>
    <w:uiPriority w:val="99"/>
    <w:rsid w:val="00E502FE"/>
    <w:pPr>
      <w:spacing w:after="0" w:line="240" w:lineRule="auto"/>
    </w:pPr>
    <w:rPr>
      <w:rFonts w:ascii="Cambria" w:hAnsi="Cambria"/>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666143">
      <w:bodyDiv w:val="1"/>
      <w:marLeft w:val="0"/>
      <w:marRight w:val="0"/>
      <w:marTop w:val="0"/>
      <w:marBottom w:val="0"/>
      <w:divBdr>
        <w:top w:val="none" w:sz="0" w:space="0" w:color="auto"/>
        <w:left w:val="none" w:sz="0" w:space="0" w:color="auto"/>
        <w:bottom w:val="none" w:sz="0" w:space="0" w:color="auto"/>
        <w:right w:val="none" w:sz="0" w:space="0" w:color="auto"/>
      </w:divBdr>
    </w:div>
    <w:div w:id="973021874">
      <w:bodyDiv w:val="1"/>
      <w:marLeft w:val="0"/>
      <w:marRight w:val="0"/>
      <w:marTop w:val="0"/>
      <w:marBottom w:val="0"/>
      <w:divBdr>
        <w:top w:val="none" w:sz="0" w:space="0" w:color="auto"/>
        <w:left w:val="none" w:sz="0" w:space="0" w:color="auto"/>
        <w:bottom w:val="none" w:sz="0" w:space="0" w:color="auto"/>
        <w:right w:val="none" w:sz="0" w:space="0" w:color="auto"/>
      </w:divBdr>
    </w:div>
    <w:div w:id="1519585159">
      <w:marLeft w:val="0"/>
      <w:marRight w:val="0"/>
      <w:marTop w:val="0"/>
      <w:marBottom w:val="0"/>
      <w:divBdr>
        <w:top w:val="none" w:sz="0" w:space="0" w:color="auto"/>
        <w:left w:val="none" w:sz="0" w:space="0" w:color="auto"/>
        <w:bottom w:val="none" w:sz="0" w:space="0" w:color="auto"/>
        <w:right w:val="none" w:sz="0" w:space="0" w:color="auto"/>
      </w:divBdr>
    </w:div>
    <w:div w:id="15195851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ome.google.com/webstore/detail/downloads/jfchnphgogjhineanplmfkofljiagjfb?hl=pt-BR" TargetMode="External"/><Relationship Id="rId13" Type="http://schemas.openxmlformats.org/officeDocument/2006/relationships/hyperlink" Target="https://pt.wikipedia.org/wiki/Regi%C3%A3o_Geogr%C3%A1fica_Imediata_de_Pau_dos_Ferros" TargetMode="External"/><Relationship Id="rId18" Type="http://schemas.openxmlformats.org/officeDocument/2006/relationships/hyperlink" Target="http://www.portaldecompraspublicas.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oempreendedor.gov.br" TargetMode="External"/><Relationship Id="rId25" Type="http://schemas.openxmlformats.org/officeDocument/2006/relationships/hyperlink" Target="https://www.portaltransparencia.gov.br/sancoes/cnep" TargetMode="Externa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ortaltransparencia.gov.br/sancoes/ceis"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https://marcelinovieira.rn.gov.br/licitacaolista.php" TargetMode="External"/><Relationship Id="rId4" Type="http://schemas.openxmlformats.org/officeDocument/2006/relationships/settings" Target="settings.xml"/><Relationship Id="rId9" Type="http://schemas.openxmlformats.org/officeDocument/2006/relationships/hyperlink" Target="https://marcelinovieira.rn.gov.br/licitacaolista.php" TargetMode="External"/><Relationship Id="rId14" Type="http://schemas.openxmlformats.org/officeDocument/2006/relationships/hyperlink" Target="http://www.portaldatransparencia.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D50A8-86A9-425E-9435-5DE97954B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16322</Words>
  <Characters>88144</Characters>
  <Application>Microsoft Office Word</Application>
  <DocSecurity>0</DocSecurity>
  <Lines>734</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CPL</cp:lastModifiedBy>
  <cp:revision>2</cp:revision>
  <cp:lastPrinted>2025-04-14T19:21:00Z</cp:lastPrinted>
  <dcterms:created xsi:type="dcterms:W3CDTF">2025-04-14T19:23:00Z</dcterms:created>
  <dcterms:modified xsi:type="dcterms:W3CDTF">2025-04-14T19:23:00Z</dcterms:modified>
</cp:coreProperties>
</file>