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body>
    <!-- Modified by docx4j 11.1.0 (Apache licensed) using REFERENCE JAXB in Azul Systems, Inc. Java 11.0.23 on Linux -->
    <w:p w:rsidR="00AE5067" w:rsidP="00AE5067" w:rsidRDefault="00AE5067" w14:paraId="3AD231A5" w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</w:rPr>
      </w:pPr>
    </w:p>
    <w:p w:rsidR="00AE5067" w:rsidP="00AE5067" w:rsidRDefault="00AE5067" w14:paraId="2CC76BCC" w14:textId="77777777">
      <w:pPr>
        <w:spacing w:before="28" w:after="28" w:line="283" w:lineRule="atLeast"/>
        <w:jc w:val="center"/>
        <w:rPr>
          <w:rFonts w:ascii="Montserrat" w:hAnsi="Montserrat" w:eastAsia="Montserrat" w:cs="Montserrat"/>
          <w:sz w:val="20"/>
        </w:rPr>
      </w:pPr>
      <w:r>
        <w:rPr>
          <w:rFonts w:ascii="Montserrat" w:hAnsi="Montserrat" w:eastAsia="Montserrat" w:cs="Montserrat"/>
          <w:b/>
          <w:sz w:val="20"/>
        </w:rPr>
        <w:t>COMUNICAÇÃO INTERNA</w:t>
      </w:r>
    </w:p>
    <w:p w:rsidR="00AE5067" w:rsidP="00AE5067" w:rsidRDefault="00AE5067" w14:paraId="797F3750" w14:textId="77777777">
      <w:pPr>
        <w:spacing w:before="28" w:after="28" w:line="283" w:lineRule="atLeast"/>
        <w:jc w:val="both"/>
        <w:rPr>
          <w:rFonts w:ascii="Montserrat" w:hAnsi="Montserrat" w:eastAsia="Montserrat" w:cs="Montserrat"/>
          <w:sz w:val="20"/>
        </w:rPr>
      </w:pPr>
    </w:p>
    <w:p w:rsidR="00AE5067" w:rsidP="00AE5067" w:rsidRDefault="00AE5067" w14:paraId="2079FFD6" w14:textId="77777777">
      <w:pPr>
        <w:spacing w:before="28" w:after="28" w:line="283" w:lineRule="atLeast"/>
        <w:jc w:val="both"/>
        <w:rPr>
          <w:rFonts w:ascii="Montserrat" w:hAnsi="Montserrat" w:eastAsia="Montserrat" w:cs="Montserrat"/>
          <w:sz w:val="20"/>
        </w:rPr>
      </w:pPr>
    </w:p>
    <w:p w:rsidR="00AE5067" w:rsidP="00AE5067" w:rsidRDefault="00AE5067" w14:paraId="03586D51" w14:textId="594561E7">
      <w:pPr>
        <w:tabs>
          <w:tab w:val="center" w:pos="4677"/>
        </w:tabs>
        <w:spacing w:before="28" w:after="28" w:line="283" w:lineRule="atLeast"/>
        <w:jc w:val="right"/>
        <w:rPr>
          <w:rFonts w:ascii="Montserrat" w:hAnsi="Montserrat" w:eastAsia="Montserrat" w:cs="Montserrat"/>
          <w:sz w:val="20"/>
        </w:rPr>
      </w:pPr>
      <w:r w:rsidRPr="00CB716D">
        <w:rPr>
          <w:rFonts w:ascii="Montserrat" w:hAnsi="Montserrat"/>
          <w:sz w:val="20"/>
        </w:rPr>
        <w:t xml:space="preserve">José da Penha/RN, </w:t>
      </w:r>
      <w:r w:rsidRPr="00AE5067">
        <w:rPr>
          <w:rFonts w:ascii="Montserrat" w:hAnsi="Montserrat"/>
          <w:sz w:val="20"/>
        </w:rPr>
        <w:t xml:space="preserve">8 de maio de 2025</w:t>
      </w:r>
    </w:p>
    <w:p w:rsidR="00AE5067" w:rsidP="00AE5067" w:rsidRDefault="00AE5067" w14:paraId="72667538" w14:textId="77777777">
      <w:pPr>
        <w:spacing w:before="28" w:after="28" w:line="283" w:lineRule="atLeast"/>
        <w:jc w:val="both"/>
        <w:rPr>
          <w:rFonts w:ascii="Montserrat" w:hAnsi="Montserrat" w:eastAsia="Montserrat" w:cs="Montserrat"/>
          <w:sz w:val="20"/>
        </w:rPr>
      </w:pPr>
    </w:p>
    <w:p w:rsidR="00AE5067" w:rsidP="00AE5067" w:rsidRDefault="00AE5067" w14:paraId="5FABD968" w14:textId="77777777">
      <w:pPr>
        <w:spacing w:before="28" w:after="28" w:line="283" w:lineRule="atLeast"/>
        <w:jc w:val="both"/>
        <w:rPr>
          <w:rFonts w:ascii="Montserrat" w:hAnsi="Montserrat" w:eastAsia="Montserrat" w:cs="Montserrat"/>
          <w:sz w:val="20"/>
        </w:rPr>
      </w:pPr>
    </w:p>
    <w:p w:rsidR="00AE5067" w:rsidP="00AE5067" w:rsidRDefault="00AE5067" w14:paraId="5EC0528E" w14:textId="77777777">
      <w:pPr>
        <w:spacing w:before="28" w:after="28" w:line="283" w:lineRule="atLeast"/>
        <w:jc w:val="both"/>
        <w:rPr>
          <w:rFonts w:ascii="Montserrat" w:hAnsi="Montserrat" w:eastAsia="Montserrat" w:cs="Montserrat"/>
          <w:sz w:val="20"/>
        </w:rPr>
      </w:pPr>
      <w:r>
        <w:rPr>
          <w:rFonts w:ascii="Montserrat" w:hAnsi="Montserrat" w:eastAsia="Montserrat" w:cs="Montserrat"/>
          <w:sz w:val="20"/>
        </w:rPr>
        <w:t>A(o) Senhor(a)</w:t>
      </w:r>
    </w:p>
    <w:p w:rsidR="00AE5067" w:rsidP="00AE5067" w:rsidRDefault="00AE5067" w14:paraId="132C0162" w14:textId="77777777">
      <w:pPr>
        <w:spacing w:before="28" w:after="28" w:line="283" w:lineRule="atLeast"/>
        <w:jc w:val="both"/>
        <w:rPr>
          <w:rFonts w:ascii="Montserrat" w:hAnsi="Montserrat" w:eastAsia="Montserrat" w:cs="Montserrat"/>
          <w:sz w:val="20"/>
        </w:rPr>
      </w:pPr>
      <w:r w:rsidRPr="00CB716D">
        <w:rPr>
          <w:rFonts w:ascii="Montserrat" w:hAnsi="Montserrat"/>
          <w:sz w:val="20"/>
        </w:rPr>
        <w:t>Jairo de Souza Mafaldo</w:t>
      </w:r>
    </w:p>
    <w:p w:rsidR="00AE5067" w:rsidP="00AE5067" w:rsidRDefault="00AE5067" w14:paraId="1A3DC061" w14:textId="77777777">
      <w:pPr>
        <w:spacing w:before="28" w:after="28" w:line="283" w:lineRule="atLeast"/>
        <w:jc w:val="both"/>
        <w:rPr>
          <w:rFonts w:ascii="Montserrat" w:hAnsi="Montserrat" w:eastAsia="Montserrat" w:cs="Montserrat"/>
          <w:sz w:val="20"/>
        </w:rPr>
      </w:pPr>
      <w:r>
        <w:rPr>
          <w:rFonts w:ascii="Montserrat" w:hAnsi="Montserrat" w:eastAsia="Montserrat" w:cs="Montserrat"/>
          <w:sz w:val="20"/>
        </w:rPr>
        <w:t>Ordenador de despesas</w:t>
      </w:r>
    </w:p>
    <w:p w:rsidR="00AE5067" w:rsidP="00AE5067" w:rsidRDefault="00AE5067" w14:paraId="4E0A106B" w14:textId="77777777">
      <w:pPr>
        <w:spacing w:before="28" w:after="28" w:line="283" w:lineRule="atLeast"/>
        <w:jc w:val="both"/>
        <w:rPr>
          <w:rFonts w:ascii="Montserrat" w:hAnsi="Montserrat" w:eastAsia="Montserrat" w:cs="Montserrat"/>
          <w:sz w:val="20"/>
        </w:rPr>
      </w:pPr>
      <w:r w:rsidRPr="00CB716D">
        <w:rPr>
          <w:rFonts w:ascii="Montserrat" w:hAnsi="Montserrat"/>
          <w:sz w:val="20"/>
        </w:rPr>
        <w:t>José da Penha - RN</w:t>
      </w:r>
    </w:p>
    <w:p w:rsidR="00AE5067" w:rsidP="00AE5067" w:rsidRDefault="00AE5067" w14:paraId="7324C823" w14:textId="77777777">
      <w:pPr>
        <w:spacing w:before="28" w:after="28" w:line="283" w:lineRule="atLeast"/>
        <w:jc w:val="both"/>
        <w:rPr>
          <w:rFonts w:ascii="Montserrat" w:hAnsi="Montserrat" w:eastAsia="Montserrat" w:cs="Montserrat"/>
          <w:sz w:val="20"/>
        </w:rPr>
      </w:pPr>
    </w:p>
    <w:p w:rsidR="00AE5067" w:rsidP="00AE5067" w:rsidRDefault="00AE5067" w14:paraId="651EDCCD" w14:textId="77777777">
      <w:pPr>
        <w:spacing w:before="28" w:after="28" w:line="283" w:lineRule="atLeast"/>
        <w:jc w:val="both"/>
        <w:rPr>
          <w:rFonts w:ascii="Montserrat" w:hAnsi="Montserrat" w:eastAsia="Montserrat" w:cs="Montserrat"/>
          <w:sz w:val="20"/>
        </w:rPr>
      </w:pPr>
    </w:p>
    <w:p w:rsidR="00AE5067" w:rsidP="00AE5067" w:rsidRDefault="00AE5067" w14:paraId="6C098880" w14:textId="77777777">
      <w:pPr>
        <w:spacing w:before="28" w:after="28" w:line="283" w:lineRule="atLeast"/>
        <w:jc w:val="both"/>
        <w:rPr>
          <w:rFonts w:ascii="Montserrat" w:hAnsi="Montserrat" w:eastAsia="Montserrat" w:cs="Montserrat"/>
          <w:sz w:val="20"/>
        </w:rPr>
      </w:pPr>
      <w:r>
        <w:rPr>
          <w:rFonts w:ascii="Montserrat" w:hAnsi="Montserrat" w:eastAsia="Montserrat" w:cs="Montserrat"/>
          <w:sz w:val="20"/>
        </w:rPr>
        <w:t xml:space="preserve">Assunto: </w:t>
      </w:r>
      <w:r>
        <w:rPr>
          <w:rFonts w:ascii="Montserrat" w:hAnsi="Montserrat" w:eastAsia="Montserrat" w:cs="Montserrat"/>
          <w:b/>
          <w:sz w:val="20"/>
        </w:rPr>
        <w:t>Disponibilidade orçamentária</w:t>
      </w:r>
    </w:p>
    <w:p w:rsidR="00AE5067" w:rsidP="00AE5067" w:rsidRDefault="00AE5067" w14:paraId="44C68325" w14:textId="77777777">
      <w:pPr>
        <w:spacing w:before="28" w:after="28" w:line="283" w:lineRule="atLeast"/>
        <w:jc w:val="both"/>
        <w:rPr>
          <w:rFonts w:ascii="Montserrat" w:hAnsi="Montserrat" w:eastAsia="Montserrat" w:cs="Montserrat"/>
          <w:sz w:val="20"/>
        </w:rPr>
      </w:pPr>
    </w:p>
    <w:p w:rsidR="00AE5067" w:rsidP="00AE5067" w:rsidRDefault="00AE5067" w14:paraId="0EA20AF8" w14:textId="77777777">
      <w:pPr>
        <w:spacing w:before="28" w:after="28" w:line="283" w:lineRule="atLeast"/>
        <w:jc w:val="both"/>
        <w:rPr>
          <w:rFonts w:ascii="Montserrat" w:hAnsi="Montserrat" w:eastAsia="Montserrat" w:cs="Montserrat"/>
          <w:sz w:val="20"/>
        </w:rPr>
      </w:pPr>
    </w:p>
    <w:p w:rsidR="00AE5067" w:rsidP="00AE5067" w:rsidRDefault="00AE5067" w14:paraId="798B8E7A" w14:textId="6832D29B">
      <w:pPr>
        <w:spacing w:before="28" w:after="28" w:line="283" w:lineRule="atLeast"/>
        <w:ind w:right="119"/>
        <w:jc w:val="both"/>
        <w:rPr>
          <w:rFonts w:ascii="Montserrat" w:hAnsi="Montserrat" w:eastAsia="Montserrat" w:cs="Montserrat"/>
          <w:sz w:val="20"/>
        </w:rPr>
      </w:pPr>
      <w:r w:rsidRPr="00CB716D">
        <w:rPr>
          <w:rFonts w:ascii="Montserrat" w:hAnsi="Montserrat"/>
          <w:sz w:val="20"/>
        </w:rPr>
        <w:t xml:space="preserve">Por intermédio do Despacho Inicial exarado no processo administrativo nº </w:t>
      </w:r>
      <w:r w:rsidRPr="00AE5067">
        <w:rPr>
          <w:rFonts w:ascii="Montserrat" w:hAnsi="Montserrat"/>
          <w:sz w:val="20"/>
        </w:rPr>
        <w:t xml:space="preserve">349/2025</w:t>
      </w:r>
      <w:r w:rsidRPr="00CB716D">
        <w:rPr>
          <w:rFonts w:ascii="Montserrat" w:hAnsi="Montserrat"/>
          <w:sz w:val="20"/>
        </w:rPr>
        <w:t xml:space="preserve">, pelo(a) Sr(a). Jairo de Souza Mafaldo, Ordenador de Despesa do(a) PREFEITURA MUNICIPAL DE JOSE DA PENHA, solicita-se informações sobre a disponibilidade orçamentária visando atender despesas com </w:t>
      </w:r>
      <w:r w:rsidRPr="00AE5067">
        <w:rPr>
          <w:rFonts w:ascii="Montserrat" w:hAnsi="Montserrat"/>
          <w:sz w:val="20"/>
        </w:rPr>
        <w:t xml:space="preserve">AQUISIÇÃO DE MATERIAL NAME PARA ATENDER DEMANDAS DA EDUCAÇÃO INFANTIL NO MUNICIPIO DE JOSÉ DA PENHA</w:t>
      </w:r>
      <w:r>
        <w:rPr>
          <w:rFonts w:ascii="Montserrat" w:hAnsi="Montserrat"/>
          <w:sz w:val="20"/>
        </w:rPr>
        <w:t xml:space="preserve">.</w:t>
      </w:r>
    </w:p>
    <w:p w:rsidR="00AE5067" w:rsidP="00AE5067" w:rsidRDefault="00AE5067" w14:paraId="79E5DBF9" w14:textId="77777777">
      <w:pPr>
        <w:spacing w:before="28" w:after="28" w:line="283" w:lineRule="atLeast"/>
        <w:ind w:left="119" w:right="119"/>
        <w:jc w:val="both"/>
        <w:rPr>
          <w:rFonts w:ascii="Montserrat" w:hAnsi="Montserrat" w:eastAsia="Montserrat" w:cs="Montserrat"/>
          <w:sz w:val="20"/>
        </w:rPr>
      </w:pPr>
    </w:p>
    <w:p>
      <w:r w:rsidRPr="00CB716D">
        <w:rPr>
          <w:rFonts w:ascii="Montserrat" w:hAnsi="Montserrat"/>
          <w:sz w:val="20"/>
        </w:rPr>
        <w:t xml:space="preserve">De acordo com a pesquisa de preço acostada aos autos do processo administrativo, a despesa será estimada no valor total de R$ R$ </w:t>
      </w:r>
      <w:r w:rsidRPr="00AE5067">
        <w:rPr>
          <w:rFonts w:ascii="Montserrat" w:hAnsi="Montserrat"/>
          <w:sz w:val="20"/>
        </w:rPr>
        <w:t xml:space="preserve">R$ 52.380,00</w:t>
      </w:r>
      <w:r w:rsidRPr="00AE5067">
        <w:rPr>
          <w:rFonts w:ascii="Montserrat" w:hAnsi="Montserrat"/>
          <w:sz w:val="20"/>
        </w:rPr>
        <w:t xml:space="preserve"> </w:t>
      </w:r>
      <w:r>
        <w:rPr>
          <w:rFonts w:ascii="Montserrat" w:hAnsi="Montserrat"/>
          <w:sz w:val="20"/>
        </w:rPr>
        <w:t xml:space="preserve"> </w:t>
      </w:r>
      <w:r w:rsidRPr="00CB716D">
        <w:rPr>
          <w:rFonts w:ascii="Montserrat" w:hAnsi="Montserrat"/>
          <w:sz w:val="20"/>
        </w:rPr>
        <w:t xml:space="preserve">(</w:t>
      </w:r>
      <w:r w:rsidRPr="00AE5067">
        <w:rPr>
          <w:rFonts w:ascii="Montserrat" w:hAnsi="Montserrat"/>
          <w:sz w:val="20"/>
        </w:rPr>
        <w:t xml:space="preserve">cinquenta e dois mil e trezentos e oitenta reais</w:t>
      </w:r>
      <w:r w:rsidRPr="00CB716D">
        <w:rPr>
          <w:rFonts w:ascii="Montserrat" w:hAnsi="Montserrat"/>
          <w:sz w:val="20"/>
        </w:rPr>
        <w:t xml:space="preserve">), </w:t>
      </w:r>
      <w:r w:rsidRPr="00CB716D">
        <w:rPr>
          <w:rFonts w:ascii="Montserrat" w:hAnsi="Montserrat"/>
          <w:sz w:val="20"/>
        </w:rPr>
        <w:t xml:space="preserve">247 - 2 . 15001 . 12 . 122 . 1 . 2.50 . 0 . 339030 Material de Consumo</w:t>
      </w:r>
      <w:r w:rsidRPr="00CB716D">
        <w:rPr>
          <w:rFonts w:ascii="Montserrat" w:hAnsi="Montserrat"/>
          <w:sz w:val="20"/>
        </w:rPr>
        <w:t xml:space="preserve">, no(s) elemento(s) de despesa(s): </w:t>
      </w:r>
    </w:p>
    <w:tbl>
      <w:tblPr>
        <w:tblStyle w:val="TableGrid"/>
        <w:tblW w:w="0" w:type="auto"/>
        <w:tblLook w:val="04A0"/>
      </w:tblPr>
      <w:tblGrid>
        <w:gridCol w:w="5928"/>
        <w:gridCol w:w="2576"/>
      </w:tblGrid>
      <w:tr>
        <w:trPr/>
        <w:tc>
          <w:tcPr>
            <w:tcW w:w="59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Montserrat" w:hAnsi="Montserrat"/>
                <w:b/>
                <w:sz w:val="20"/>
              </w:rPr>
              <w:t xml:space="preserve">Despesa</w:t>
            </w:r>
          </w:p>
        </w:tc>
        <w:tc>
          <w:tcPr>
            <w:tcW w:w="2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Montserrat" w:hAnsi="Montserrat"/>
                <w:b/>
                <w:sz w:val="20"/>
              </w:rPr>
              <w:t xml:space="preserve">Valor indicado</w:t>
            </w:r>
          </w:p>
        </w:tc>
      </w:tr>
      <w:tr>
        <w:trPr/>
        <w:tc>
          <w:tcPr>
            <w:tcW w:w="59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Montserrat" w:hAnsi="Montserrat"/>
                <w:sz w:val="20"/>
              </w:rPr>
              <w:t xml:space="preserve">247 - 2 . 15001 . 12 . 122 . 1 . 2.50 . 0 . 339030 Material de Consumo</w:t>
            </w:r>
          </w:p>
        </w:tc>
        <w:tc>
          <w:tcPr>
            <w:tcW w:w="2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Montserrat" w:hAnsi="Montserrat"/>
                <w:sz w:val="20"/>
              </w:rPr>
              <w:t xml:space="preserve">R$ 0,00</w:t>
            </w:r>
          </w:p>
        </w:tc>
      </w:tr>
      <w:tr>
        <w:trPr/>
        <w:tc>
          <w:tcPr>
            <w:tcW w:w="59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Montserrat" w:hAnsi="Montserrat"/>
                <w:b/>
                <w:sz w:val="20"/>
              </w:rPr>
              <w:t xml:space="preserve">Total indicado:</w:t>
            </w:r>
          </w:p>
        </w:tc>
        <w:tc>
          <w:tcPr>
            <w:tcW w:w="2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Montserrat" w:hAnsi="Montserrat"/>
                <w:b/>
                <w:sz w:val="20"/>
              </w:rPr>
              <w:t xml:space="preserve">R$ 0,00</w:t>
            </w:r>
          </w:p>
        </w:tc>
      </w:tr>
    </w:tbl>
    <w:p>
      <w:r w:rsidRPr="00CB716D">
        <w:rPr>
          <w:rFonts w:ascii="Montserrat" w:hAnsi="Montserrat"/>
          <w:sz w:val="20"/>
        </w:rPr>
        <w:t xml:space="preserve">; . </w:t>
      </w:r>
    </w:p>
    <w:p w:rsidR="00AE5067" w:rsidP="00AE5067" w:rsidRDefault="00AE5067" w14:paraId="3F3C01C0" w14:textId="77777777">
      <w:pPr>
        <w:spacing w:before="28" w:after="28" w:line="283" w:lineRule="atLeast"/>
        <w:ind w:left="119" w:right="119"/>
        <w:jc w:val="both"/>
        <w:rPr>
          <w:rFonts w:ascii="Montserrat" w:hAnsi="Montserrat" w:eastAsia="Montserrat" w:cs="Montserrat"/>
          <w:sz w:val="20"/>
        </w:rPr>
      </w:pPr>
    </w:p>
    <w:p w:rsidR="00AE5067" w:rsidP="00AE5067" w:rsidRDefault="00AE5067" w14:paraId="7C1BE715" w14:textId="77777777">
      <w:pPr>
        <w:spacing w:before="28" w:after="28" w:line="283" w:lineRule="atLeast"/>
        <w:ind w:right="119"/>
        <w:jc w:val="both"/>
        <w:rPr>
          <w:rFonts w:ascii="Montserrat" w:hAnsi="Montserrat" w:eastAsia="Montserrat" w:cs="Montserrat"/>
          <w:sz w:val="20"/>
        </w:rPr>
      </w:pPr>
      <w:r>
        <w:rPr>
          <w:rFonts w:ascii="Montserrat" w:hAnsi="Montserrat" w:eastAsia="Montserrat" w:cs="Montserrat"/>
          <w:sz w:val="20"/>
        </w:rPr>
        <w:t>Sobre o assunto, informamos que a despesa em questão encontra-se compatível com a LOA – Lei Orçamentária Anual, e que há disponibilidade orçamentária para atender à referida despesa do corrente exercício.</w:t>
      </w:r>
    </w:p>
    <w:p w:rsidR="00AE5067" w:rsidP="00AE5067" w:rsidRDefault="00AE5067" w14:paraId="557D1AA5" w14:textId="77777777">
      <w:pPr>
        <w:spacing w:before="28" w:after="28" w:line="283" w:lineRule="atLeast"/>
        <w:ind w:left="119" w:right="119"/>
        <w:jc w:val="both"/>
        <w:rPr>
          <w:rFonts w:ascii="Montserrat" w:hAnsi="Montserrat" w:eastAsia="Montserrat" w:cs="Montserrat"/>
          <w:color w:val="000000"/>
          <w:sz w:val="20"/>
        </w:rPr>
      </w:pPr>
    </w:p>
    <w:p w:rsidR="00AE5067" w:rsidP="00AE5067" w:rsidRDefault="00AE5067" w14:paraId="3B741C42" w14:textId="77777777">
      <w:pPr>
        <w:spacing w:before="28" w:after="28" w:line="283" w:lineRule="atLeast"/>
        <w:ind w:right="119"/>
        <w:jc w:val="both"/>
        <w:rPr>
          <w:rFonts w:ascii="Montserrat" w:hAnsi="Montserrat" w:eastAsia="Montserrat" w:cs="Montserrat"/>
          <w:sz w:val="20"/>
        </w:rPr>
      </w:pPr>
      <w:r>
        <w:rPr>
          <w:rFonts w:ascii="Montserrat" w:hAnsi="Montserrat" w:eastAsia="Montserrat" w:cs="Montserrat"/>
          <w:sz w:val="20"/>
        </w:rPr>
        <w:t>Diante do exposto, sugerimos que o processo seja dado prosseguimento.</w:t>
      </w:r>
    </w:p>
    <w:p w:rsidR="00AE5067" w:rsidP="00AE5067" w:rsidRDefault="00AE5067" w14:paraId="706CF487" w14:textId="77777777">
      <w:pPr>
        <w:spacing w:before="28" w:after="28" w:line="283" w:lineRule="atLeast"/>
        <w:ind w:left="119" w:right="119"/>
        <w:jc w:val="both"/>
        <w:rPr>
          <w:rFonts w:ascii="Montserrat" w:hAnsi="Montserrat" w:eastAsia="Montserrat" w:cs="Montserrat"/>
          <w:color w:val="000000"/>
          <w:sz w:val="20"/>
        </w:rPr>
      </w:pPr>
    </w:p>
    <w:p w:rsidR="00AE5067" w:rsidP="00AE5067" w:rsidRDefault="00AE5067" w14:paraId="1EEDD61B" w14:textId="77777777">
      <w:pPr>
        <w:spacing w:before="28" w:after="28" w:line="283" w:lineRule="atLeast"/>
        <w:ind w:right="119"/>
        <w:jc w:val="both"/>
        <w:rPr>
          <w:rFonts w:ascii="Montserrat" w:hAnsi="Montserrat" w:eastAsia="Montserrat" w:cs="Montserrat"/>
          <w:sz w:val="20"/>
        </w:rPr>
      </w:pPr>
      <w:r>
        <w:rPr>
          <w:rFonts w:ascii="Montserrat" w:hAnsi="Montserrat" w:eastAsia="Montserrat" w:cs="Montserrat"/>
          <w:sz w:val="20"/>
        </w:rPr>
        <w:t>À consideração superior.</w:t>
      </w:r>
    </w:p>
    <w:p w:rsidR="00AE5067" w:rsidP="00AE5067" w:rsidRDefault="00AE5067" w14:paraId="253B956A" w14:textId="77777777">
      <w:pPr>
        <w:spacing w:before="28" w:after="28" w:line="283" w:lineRule="atLeast"/>
        <w:jc w:val="both"/>
        <w:rPr>
          <w:rFonts w:ascii="Montserrat" w:hAnsi="Montserrat" w:eastAsia="Montserrat" w:cs="Montserrat"/>
          <w:sz w:val="20"/>
        </w:rPr>
      </w:pPr>
    </w:p>
    <w:p w:rsidR="00AE5067" w:rsidP="00AE5067" w:rsidRDefault="00AE5067" w14:paraId="79DFC18C" w14:textId="77777777">
      <w:pPr>
        <w:spacing w:before="28" w:after="28" w:line="283" w:lineRule="atLeast"/>
        <w:jc w:val="center"/>
        <w:rPr>
          <w:rFonts w:ascii="Montserrat" w:hAnsi="Montserrat" w:eastAsia="Montserrat" w:cs="Montserrat"/>
          <w:sz w:val="20"/>
        </w:rPr>
      </w:pPr>
    </w:p>
    <w:p w:rsidR="00AE5067" w:rsidP="00AE5067" w:rsidRDefault="00AE5067" w14:paraId="181100FD" w14:textId="77777777">
      <w:pPr>
        <w:spacing w:before="28" w:after="28" w:line="283" w:lineRule="atLeast"/>
        <w:jc w:val="center"/>
        <w:rPr>
          <w:rFonts w:ascii="Montserrat" w:hAnsi="Montserrat" w:eastAsia="Montserrat" w:cs="Montserrat"/>
          <w:b/>
          <w:sz w:val="20"/>
        </w:rPr>
      </w:pPr>
    </w:p>
    <w:p w:rsidRPr="00CB716D" w:rsidR="00AE5067" w:rsidP="00AE5067" w:rsidRDefault="00AE5067" w14:paraId="5F5F9764" w14:textId="77777777">
      <w:pPr>
        <w:jc w:val="center"/>
      </w:pPr>
      <w:r w:rsidRPr="00CB716D">
        <w:rPr>
          <w:b/>
          <w:i/>
        </w:rPr>
        <w:br/>
      </w:r>
      <w:r w:rsidRPr="00CB716D">
        <w:rPr>
          <w:b/>
        </w:rPr>
        <w:t>Ana Jarvis De Souza Mafaldo Gomes</w:t>
      </w:r>
      <w:r w:rsidRPr="00CB716D">
        <w:rPr>
          <w:b/>
        </w:rPr>
        <w:br/>
      </w:r>
      <w:r w:rsidRPr="00CB716D">
        <w:rPr>
          <w:b/>
          <w:sz w:val="18"/>
        </w:rPr>
        <w:t>RESPONŚAVEL PELO ORÇAMENTO</w:t>
      </w:r>
      <w:r w:rsidRPr="00CB716D">
        <w:rPr>
          <w:b/>
          <w:sz w:val="18"/>
        </w:rPr>
        <w:br/>
      </w:r>
    </w:p>
    <w:p w:rsidRPr="00BA7D1E" w:rsidR="00AE5067" w:rsidP="00AE5067" w:rsidRDefault="00AE5067" w14:paraId="713FBAFB" w14:textId="77777777"/>
    <w:p w:rsidR="002647C3" w:rsidRDefault="002647C3" w14:paraId="72C6FE36" w14:textId="77777777"/>
    <w:sectPr w:rsidR="002647C3" w:rsidSect="00AE5067">
      <w:headerReference w:type="default" r:id="rId4"/>
      <w:footerReference w:type="default" r:id="rId5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Pr="006E2EF6" w:rsidR="00000000" w:rsidP="00D53B2C" w:rsidRDefault="00000000" w14:paraId="4B10DF08" w14:textId="77777777">
    <w:pPr>
      <w:pStyle w:val="Rodap"/>
    </w:pPr>
    <w:r w:rsidRPr="006E2EF6">
      <w:rPr>
        <w:lang w:eastAsia="pt-BR"/>
      </w:rPr>
      <w:drawing>
        <wp:anchor distT="0" distB="0" distL="115200" distR="115200" simplePos="false" relativeHeight="251660288" behindDoc="false" locked="false" layoutInCell="true" allowOverlap="true" wp14:anchorId="2426D024" wp14:editId="000BADF4">
          <wp:simplePos x="0" y="0"/>
          <wp:positionH relativeFrom="page">
            <wp:align>right</wp:align>
          </wp:positionH>
          <wp:positionV relativeFrom="paragraph">
            <wp:posOffset>-498475</wp:posOffset>
          </wp:positionV>
          <wp:extent cx="7505700" cy="1069801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2" name="Imagem 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5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05700" cy="106980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Pr="006E2EF6" w:rsidR="00000000" w:rsidP="00D53B2C" w:rsidRDefault="00000000" w14:paraId="34F51F5A" w14:textId="77777777">
    <w:pPr>
      <w:pStyle w:val="Cabealho"/>
    </w:pPr>
    <w:r w:rsidRPr="006E2EF6">
      <w:rPr>
        <w:lang w:eastAsia="pt-BR"/>
      </w:rPr>
      <w:drawing>
        <wp:anchor distT="0" distB="0" distL="115200" distR="115200" simplePos="false" relativeHeight="251659264" behindDoc="false" locked="false" layoutInCell="true" allowOverlap="true" wp14:anchorId="4C94710C" wp14:editId="75C1BAC3">
          <wp:simplePos x="0" y="0"/>
          <wp:positionH relativeFrom="margin">
            <wp:align>center</wp:align>
          </wp:positionH>
          <wp:positionV relativeFrom="paragraph">
            <wp:posOffset>-390221</wp:posOffset>
          </wp:positionV>
          <wp:extent cx="6765585" cy="1128598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4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5585" cy="11285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Pr="006E2EF6" w:rsidR="00000000" w:rsidP="00D53B2C" w:rsidRDefault="00000000" w14:paraId="3AC09663" w14:textId="77777777">
    <w:pPr>
      <w:pStyle w:val="Cabealho"/>
    </w:pPr>
  </w:p>
</w:hdr>
</file>

<file path=word/settings.xml><?xml version="1.0" encoding="utf-8"?>
<w:settings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AE5067"/>
    <w:rsid w:val="00C4633A"/>
    <w:rsid w:val="00C73AC6"/>
    <w:rsid w:val="00D159FC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14497470"/>
  <w15:docId w15:val="{1B421D03-FF1D-4CFA-91A7-A8AC09A46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E506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252"/>
        <w:tab w:val="right" w:pos="8504"/>
      </w:tabs>
      <w:spacing w:after="0" w:line="240" w:lineRule="auto"/>
    </w:pPr>
    <w:rPr>
      <w:rFonts w:ascii="Arial" w:eastAsia="Arial" w:hAnsi="Arial" w:cs="Arial"/>
      <w:lang w:bidi="en-US"/>
    </w:rPr>
  </w:style>
  <w:style w:type="character" w:customStyle="1" w:styleId="CabealhoChar">
    <w:name w:val="Cabeçalho Char"/>
    <w:basedOn w:val="Fontepargpadro"/>
    <w:link w:val="Cabealho"/>
    <w:uiPriority w:val="99"/>
    <w:rsid w:val="00AE5067"/>
    <w:rPr>
      <w:rFonts w:ascii="Arial" w:eastAsia="Arial" w:hAnsi="Arial" w:cs="Arial"/>
      <w:lang w:bidi="en-US"/>
    </w:rPr>
  </w:style>
  <w:style w:type="paragraph" w:styleId="Rodap">
    <w:name w:val="footer"/>
    <w:basedOn w:val="Normal"/>
    <w:link w:val="RodapChar"/>
    <w:uiPriority w:val="99"/>
    <w:unhideWhenUsed/>
    <w:rsid w:val="00AE506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252"/>
        <w:tab w:val="right" w:pos="8504"/>
      </w:tabs>
      <w:spacing w:after="0" w:line="240" w:lineRule="auto"/>
    </w:pPr>
    <w:rPr>
      <w:rFonts w:ascii="Arial" w:eastAsia="Arial" w:hAnsi="Arial" w:cs="Arial"/>
      <w:lang w:bidi="en-US"/>
    </w:rPr>
  </w:style>
  <w:style w:type="character" w:customStyle="1" w:styleId="RodapChar">
    <w:name w:val="Rodapé Char"/>
    <w:basedOn w:val="Fontepargpadro"/>
    <w:link w:val="Rodap"/>
    <w:uiPriority w:val="99"/>
    <w:rsid w:val="00AE5067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theme/theme1.xml" Type="http://schemas.openxmlformats.org/officeDocument/2006/relationships/them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fontTable.xml" Type="http://schemas.openxmlformats.org/officeDocument/2006/relationships/fontTable" Id="rId6"/>
    <Relationship Target="footer1.xml" Type="http://schemas.openxmlformats.org/officeDocument/2006/relationships/footer" Id="rId5"/>
    <Relationship Target="header1.xml" Type="http://schemas.openxmlformats.org/officeDocument/2006/relationships/header" Id="rId4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189</Words>
  <Characters>1022</Characters>
  <Application>Microsoft Office Word</Application>
  <DocSecurity>0</DocSecurity>
  <Lines>8</Lines>
  <Paragraphs>2</Paragraphs>
  <ScaleCrop>false</ScaleCrop>
  <Company>....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AdminUser</cp:lastModifiedBy>
  <cp:revision>2</cp:revision>
  <dcterms:created xsi:type="dcterms:W3CDTF">2012-02-02T18:33:00Z</dcterms:created>
  <dcterms:modified xsi:type="dcterms:W3CDTF">2025-04-07T13:06:00Z</dcterms:modified>
</cp:coreProperties>
</file>