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EE3F7" w14:textId="3770C268" w:rsidR="005E0251" w:rsidRPr="00A365C9" w:rsidRDefault="00A365C9" w:rsidP="002F4EBB">
      <w:pPr>
        <w:spacing w:line="312" w:lineRule="auto"/>
        <w:jc w:val="center"/>
        <w:rPr>
          <w:rFonts w:asciiTheme="minorHAnsi" w:hAnsiTheme="minorHAnsi" w:cstheme="minorHAnsi"/>
          <w:b/>
          <w:bCs/>
          <w:i/>
          <w:iCs/>
          <w:sz w:val="24"/>
          <w:u w:val="single"/>
        </w:rPr>
      </w:pPr>
      <w:r w:rsidRPr="00A365C9">
        <w:rPr>
          <w:rFonts w:asciiTheme="minorHAnsi" w:hAnsiTheme="minorHAnsi" w:cstheme="minorHAnsi"/>
          <w:b/>
          <w:bCs/>
          <w:sz w:val="24"/>
          <w:u w:val="single"/>
        </w:rPr>
        <w:t xml:space="preserve">EDITAL DE </w:t>
      </w:r>
      <w:r w:rsidR="005E0251" w:rsidRPr="00A365C9">
        <w:rPr>
          <w:rFonts w:asciiTheme="minorHAnsi" w:hAnsiTheme="minorHAnsi" w:cstheme="minorHAnsi"/>
          <w:b/>
          <w:bCs/>
          <w:sz w:val="24"/>
          <w:u w:val="single"/>
        </w:rPr>
        <w:t>DISPENSA ELETRÔNICA</w:t>
      </w:r>
      <w:r w:rsidRPr="00A365C9">
        <w:rPr>
          <w:rFonts w:asciiTheme="minorHAnsi" w:hAnsiTheme="minorHAnsi" w:cstheme="minorHAnsi"/>
          <w:b/>
          <w:bCs/>
          <w:sz w:val="24"/>
          <w:u w:val="single"/>
        </w:rPr>
        <w:t xml:space="preserve"> Nº </w:t>
      </w:r>
      <w:r w:rsidR="007A2297">
        <w:rPr>
          <w:rFonts w:asciiTheme="minorHAnsi" w:hAnsiTheme="minorHAnsi" w:cstheme="minorHAnsi"/>
          <w:b/>
          <w:bCs/>
          <w:sz w:val="24"/>
          <w:u w:val="single"/>
        </w:rPr>
        <w:t>000038</w:t>
      </w:r>
      <w:r w:rsidR="005E0251" w:rsidRPr="00A365C9">
        <w:rPr>
          <w:rFonts w:asciiTheme="minorHAnsi" w:hAnsiTheme="minorHAnsi" w:cstheme="minorHAnsi"/>
          <w:b/>
          <w:bCs/>
          <w:i/>
          <w:iCs/>
          <w:sz w:val="24"/>
          <w:u w:val="single"/>
        </w:rPr>
        <w:t>/202</w:t>
      </w:r>
      <w:r w:rsidR="00D134B6">
        <w:rPr>
          <w:rFonts w:asciiTheme="minorHAnsi" w:hAnsiTheme="minorHAnsi" w:cstheme="minorHAnsi"/>
          <w:b/>
          <w:bCs/>
          <w:i/>
          <w:iCs/>
          <w:sz w:val="24"/>
          <w:u w:val="single"/>
        </w:rPr>
        <w:t>6</w:t>
      </w:r>
    </w:p>
    <w:p w14:paraId="310F5855" w14:textId="60187722" w:rsidR="009C2BD5" w:rsidRPr="00A365C9" w:rsidRDefault="009C2BD5" w:rsidP="002F4EBB">
      <w:pPr>
        <w:spacing w:line="312" w:lineRule="auto"/>
        <w:jc w:val="both"/>
        <w:rPr>
          <w:rFonts w:asciiTheme="minorHAnsi" w:hAnsiTheme="minorHAnsi" w:cstheme="minorHAnsi"/>
          <w:b/>
          <w:bCs/>
          <w:sz w:val="24"/>
        </w:rPr>
      </w:pPr>
    </w:p>
    <w:p w14:paraId="3290EA65" w14:textId="77777777" w:rsidR="009C2BD5" w:rsidRPr="00A365C9" w:rsidRDefault="009C2BD5" w:rsidP="002F4EBB">
      <w:pPr>
        <w:spacing w:line="312" w:lineRule="auto"/>
        <w:jc w:val="both"/>
        <w:rPr>
          <w:rFonts w:asciiTheme="minorHAnsi" w:hAnsiTheme="minorHAnsi" w:cstheme="minorHAnsi"/>
          <w:b/>
          <w:bCs/>
          <w:sz w:val="24"/>
        </w:rPr>
      </w:pPr>
    </w:p>
    <w:p w14:paraId="74B59E0E" w14:textId="06F1D682" w:rsidR="005E0251" w:rsidRDefault="005E0251" w:rsidP="002F4EBB">
      <w:pPr>
        <w:spacing w:line="312" w:lineRule="auto"/>
        <w:jc w:val="both"/>
        <w:rPr>
          <w:rFonts w:asciiTheme="minorHAnsi" w:hAnsiTheme="minorHAnsi" w:cstheme="minorHAnsi"/>
          <w:b/>
          <w:bCs/>
          <w:sz w:val="24"/>
        </w:rPr>
      </w:pPr>
      <w:r w:rsidRPr="00A365C9">
        <w:rPr>
          <w:rFonts w:asciiTheme="minorHAnsi" w:hAnsiTheme="minorHAnsi" w:cstheme="minorHAnsi"/>
          <w:b/>
          <w:bCs/>
          <w:sz w:val="24"/>
        </w:rPr>
        <w:t>CONTRATANTE</w:t>
      </w:r>
      <w:r w:rsidR="00A365C9">
        <w:rPr>
          <w:rFonts w:asciiTheme="minorHAnsi" w:hAnsiTheme="minorHAnsi" w:cstheme="minorHAnsi"/>
          <w:b/>
          <w:bCs/>
          <w:sz w:val="24"/>
        </w:rPr>
        <w:t>:</w:t>
      </w:r>
      <w:r w:rsidRPr="00A365C9">
        <w:rPr>
          <w:rFonts w:asciiTheme="minorHAnsi" w:hAnsiTheme="minorHAnsi" w:cstheme="minorHAnsi"/>
          <w:b/>
          <w:bCs/>
          <w:sz w:val="24"/>
        </w:rPr>
        <w:t xml:space="preserve"> </w:t>
      </w:r>
      <w:r w:rsidR="00103D30">
        <w:rPr>
          <w:rFonts w:asciiTheme="minorHAnsi" w:hAnsiTheme="minorHAnsi" w:cstheme="minorHAnsi"/>
          <w:b/>
          <w:bCs/>
          <w:sz w:val="24"/>
        </w:rPr>
        <w:t xml:space="preserve"> PREFEITURA MUNICIPAL DE RAFAEL FERNANDES/RN</w:t>
      </w:r>
    </w:p>
    <w:p w14:paraId="219612C8" w14:textId="155B4EF0" w:rsidR="00A365C9" w:rsidRDefault="00A365C9" w:rsidP="002F4EBB">
      <w:pPr>
        <w:spacing w:line="312" w:lineRule="auto"/>
        <w:jc w:val="both"/>
        <w:rPr>
          <w:rFonts w:asciiTheme="minorHAnsi" w:hAnsiTheme="minorHAnsi" w:cstheme="minorHAnsi"/>
          <w:b/>
          <w:bCs/>
          <w:sz w:val="24"/>
        </w:rPr>
      </w:pPr>
    </w:p>
    <w:p w14:paraId="767D7B64" w14:textId="4A146CBF" w:rsidR="005E0251" w:rsidRPr="00103D30" w:rsidRDefault="005E0251" w:rsidP="002F4EBB">
      <w:pPr>
        <w:spacing w:line="312" w:lineRule="auto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A365C9">
        <w:rPr>
          <w:rFonts w:asciiTheme="minorHAnsi" w:hAnsiTheme="minorHAnsi" w:cstheme="minorHAnsi"/>
          <w:b/>
          <w:bCs/>
          <w:sz w:val="24"/>
        </w:rPr>
        <w:t>OBJETO</w:t>
      </w:r>
      <w:r w:rsidR="00A365C9">
        <w:rPr>
          <w:rFonts w:asciiTheme="minorHAnsi" w:hAnsiTheme="minorHAnsi" w:cstheme="minorHAnsi"/>
          <w:b/>
          <w:bCs/>
          <w:sz w:val="24"/>
        </w:rPr>
        <w:t>:</w:t>
      </w:r>
      <w:r w:rsidR="00103D30">
        <w:rPr>
          <w:rFonts w:asciiTheme="minorHAnsi" w:hAnsiTheme="minorHAnsi" w:cstheme="minorHAnsi"/>
          <w:b/>
          <w:bCs/>
          <w:sz w:val="24"/>
        </w:rPr>
        <w:t xml:space="preserve"> </w:t>
      </w:r>
      <w:r w:rsidR="00103D30" w:rsidRPr="00103D30">
        <w:rPr>
          <w:rFonts w:asciiTheme="minorHAnsi" w:hAnsiTheme="minorHAnsi" w:cstheme="minorHAnsi"/>
          <w:sz w:val="28"/>
          <w:szCs w:val="28"/>
        </w:rPr>
        <w:t xml:space="preserve">Contratação de empresa especializada para execução da obra de construção de garagem destinada ao abrigo e proteção de veículos oficiais da Unidade Básica de Saúde Maria </w:t>
      </w:r>
      <w:proofErr w:type="spellStart"/>
      <w:r w:rsidR="00103D30" w:rsidRPr="00103D30">
        <w:rPr>
          <w:rFonts w:asciiTheme="minorHAnsi" w:hAnsiTheme="minorHAnsi" w:cstheme="minorHAnsi"/>
          <w:sz w:val="28"/>
          <w:szCs w:val="28"/>
        </w:rPr>
        <w:t>Iudete</w:t>
      </w:r>
      <w:proofErr w:type="spellEnd"/>
      <w:r w:rsidR="00103D30" w:rsidRPr="00103D30">
        <w:rPr>
          <w:rFonts w:asciiTheme="minorHAnsi" w:hAnsiTheme="minorHAnsi" w:cstheme="minorHAnsi"/>
          <w:sz w:val="28"/>
          <w:szCs w:val="28"/>
        </w:rPr>
        <w:t xml:space="preserve"> Lopes Costa</w:t>
      </w:r>
      <w:r w:rsidR="00103D30">
        <w:rPr>
          <w:rFonts w:asciiTheme="minorHAnsi" w:hAnsiTheme="minorHAnsi" w:cstheme="minorHAnsi"/>
          <w:sz w:val="28"/>
          <w:szCs w:val="28"/>
        </w:rPr>
        <w:t>.</w:t>
      </w:r>
    </w:p>
    <w:p w14:paraId="09427D9C" w14:textId="77777777" w:rsidR="005E0251" w:rsidRPr="00A365C9" w:rsidRDefault="005E0251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56D98743" w14:textId="77777777" w:rsidR="005E0251" w:rsidRPr="00A365C9" w:rsidRDefault="005E0251" w:rsidP="002F4EBB">
      <w:pPr>
        <w:spacing w:line="312" w:lineRule="auto"/>
        <w:jc w:val="both"/>
        <w:rPr>
          <w:rFonts w:asciiTheme="minorHAnsi" w:hAnsiTheme="minorHAnsi" w:cstheme="minorHAnsi"/>
          <w:b/>
          <w:bCs/>
          <w:sz w:val="24"/>
        </w:rPr>
      </w:pPr>
      <w:r w:rsidRPr="00A365C9">
        <w:rPr>
          <w:rFonts w:asciiTheme="minorHAnsi" w:hAnsiTheme="minorHAnsi" w:cstheme="minorHAnsi"/>
          <w:b/>
          <w:bCs/>
          <w:sz w:val="24"/>
        </w:rPr>
        <w:t>VALOR TOTAL DA CONTRATAÇÃO</w:t>
      </w:r>
    </w:p>
    <w:p w14:paraId="7226FB04" w14:textId="3FDB39BE" w:rsidR="005E0251" w:rsidRPr="00A365C9" w:rsidRDefault="005E0251" w:rsidP="002F4EBB">
      <w:pPr>
        <w:spacing w:line="312" w:lineRule="auto"/>
        <w:jc w:val="both"/>
        <w:rPr>
          <w:rFonts w:asciiTheme="minorHAnsi" w:hAnsiTheme="minorHAnsi" w:cstheme="minorHAnsi"/>
          <w:b/>
          <w:bCs/>
          <w:sz w:val="24"/>
        </w:rPr>
      </w:pPr>
      <w:r w:rsidRPr="00A365C9">
        <w:rPr>
          <w:rFonts w:asciiTheme="minorHAnsi" w:hAnsiTheme="minorHAnsi" w:cstheme="minorHAnsi"/>
          <w:b/>
          <w:bCs/>
          <w:sz w:val="24"/>
        </w:rPr>
        <w:t>R$</w:t>
      </w:r>
      <w:r w:rsidR="00103D30">
        <w:rPr>
          <w:rFonts w:asciiTheme="minorHAnsi" w:hAnsiTheme="minorHAnsi" w:cstheme="minorHAnsi"/>
          <w:b/>
          <w:bCs/>
          <w:sz w:val="24"/>
        </w:rPr>
        <w:t>: 41.006,34</w:t>
      </w:r>
    </w:p>
    <w:p w14:paraId="5C78B4F3" w14:textId="77777777" w:rsidR="005E0251" w:rsidRPr="00A365C9" w:rsidRDefault="005E0251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1DC2A8B8" w14:textId="77777777" w:rsidR="005E0251" w:rsidRPr="00A365C9" w:rsidRDefault="005E0251" w:rsidP="002F4EBB">
      <w:pPr>
        <w:spacing w:line="312" w:lineRule="auto"/>
        <w:jc w:val="both"/>
        <w:rPr>
          <w:rFonts w:asciiTheme="minorHAnsi" w:hAnsiTheme="minorHAnsi" w:cstheme="minorHAnsi"/>
          <w:b/>
          <w:bCs/>
          <w:sz w:val="24"/>
        </w:rPr>
      </w:pPr>
      <w:r w:rsidRPr="00A365C9">
        <w:rPr>
          <w:rFonts w:asciiTheme="minorHAnsi" w:hAnsiTheme="minorHAnsi" w:cstheme="minorHAnsi"/>
          <w:b/>
          <w:bCs/>
          <w:sz w:val="24"/>
        </w:rPr>
        <w:t xml:space="preserve">PERÍODO DE PROPOSTAS </w:t>
      </w:r>
    </w:p>
    <w:p w14:paraId="4FCF5789" w14:textId="5CC0BF55" w:rsidR="005E0251" w:rsidRPr="00A365C9" w:rsidRDefault="005E0251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De</w:t>
      </w:r>
      <w:r w:rsidR="00103D30">
        <w:rPr>
          <w:rFonts w:asciiTheme="minorHAnsi" w:hAnsiTheme="minorHAnsi" w:cstheme="minorHAnsi"/>
          <w:sz w:val="24"/>
        </w:rPr>
        <w:t>: 17/08/2026</w:t>
      </w:r>
    </w:p>
    <w:p w14:paraId="605E018D" w14:textId="700F3CAA" w:rsidR="005E0251" w:rsidRPr="00A365C9" w:rsidRDefault="005E0251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Até</w:t>
      </w:r>
      <w:r w:rsidR="00103D30">
        <w:rPr>
          <w:rFonts w:asciiTheme="minorHAnsi" w:hAnsiTheme="minorHAnsi" w:cstheme="minorHAnsi"/>
          <w:sz w:val="24"/>
        </w:rPr>
        <w:t>: 19/08/2026</w:t>
      </w:r>
    </w:p>
    <w:p w14:paraId="116E75D0" w14:textId="77777777" w:rsidR="005E0251" w:rsidRPr="00A365C9" w:rsidRDefault="005E0251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55AA5C24" w14:textId="77777777" w:rsidR="005E0251" w:rsidRPr="00A365C9" w:rsidRDefault="005E0251" w:rsidP="002F4EBB">
      <w:pPr>
        <w:spacing w:line="312" w:lineRule="auto"/>
        <w:jc w:val="both"/>
        <w:rPr>
          <w:rFonts w:asciiTheme="minorHAnsi" w:hAnsiTheme="minorHAnsi" w:cstheme="minorHAnsi"/>
          <w:b/>
          <w:bCs/>
          <w:sz w:val="24"/>
        </w:rPr>
      </w:pPr>
      <w:r w:rsidRPr="00A365C9">
        <w:rPr>
          <w:rFonts w:asciiTheme="minorHAnsi" w:hAnsiTheme="minorHAnsi" w:cstheme="minorHAnsi"/>
          <w:b/>
          <w:bCs/>
          <w:sz w:val="24"/>
        </w:rPr>
        <w:t>PERÍODO DE LANCES</w:t>
      </w:r>
    </w:p>
    <w:p w14:paraId="039DB809" w14:textId="65669E06" w:rsidR="005E0251" w:rsidRPr="00A365C9" w:rsidRDefault="005E0251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De</w:t>
      </w:r>
      <w:r w:rsidR="00103D30">
        <w:rPr>
          <w:rFonts w:asciiTheme="minorHAnsi" w:hAnsiTheme="minorHAnsi" w:cstheme="minorHAnsi"/>
          <w:sz w:val="24"/>
        </w:rPr>
        <w:t xml:space="preserve">: 20/08/2026 - 08:00hs </w:t>
      </w:r>
    </w:p>
    <w:p w14:paraId="54A9D469" w14:textId="6CB4FCBA" w:rsidR="005E0251" w:rsidRPr="00A365C9" w:rsidRDefault="005E0251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Até</w:t>
      </w:r>
      <w:r w:rsidR="00103D30">
        <w:rPr>
          <w:rFonts w:asciiTheme="minorHAnsi" w:hAnsiTheme="minorHAnsi" w:cstheme="minorHAnsi"/>
          <w:sz w:val="24"/>
        </w:rPr>
        <w:t>: 20/08/2026 – 14:</w:t>
      </w:r>
      <w:r w:rsidR="002B4905">
        <w:rPr>
          <w:rFonts w:asciiTheme="minorHAnsi" w:hAnsiTheme="minorHAnsi" w:cstheme="minorHAnsi"/>
          <w:sz w:val="24"/>
        </w:rPr>
        <w:t>00</w:t>
      </w:r>
      <w:r w:rsidR="00103D30">
        <w:rPr>
          <w:rFonts w:asciiTheme="minorHAnsi" w:hAnsiTheme="minorHAnsi" w:cstheme="minorHAnsi"/>
          <w:sz w:val="24"/>
        </w:rPr>
        <w:t>hs</w:t>
      </w:r>
    </w:p>
    <w:p w14:paraId="1246A141" w14:textId="77777777" w:rsidR="005E0251" w:rsidRPr="00A365C9" w:rsidRDefault="005E0251" w:rsidP="002F4EBB">
      <w:pPr>
        <w:spacing w:line="312" w:lineRule="auto"/>
        <w:jc w:val="both"/>
        <w:rPr>
          <w:rFonts w:asciiTheme="minorHAnsi" w:hAnsiTheme="minorHAnsi" w:cstheme="minorHAnsi"/>
          <w:b/>
          <w:bCs/>
          <w:sz w:val="24"/>
        </w:rPr>
      </w:pPr>
    </w:p>
    <w:p w14:paraId="3AA4FDAD" w14:textId="77777777" w:rsidR="005E0251" w:rsidRPr="00A365C9" w:rsidRDefault="005E0251" w:rsidP="002F4EBB">
      <w:pPr>
        <w:spacing w:line="312" w:lineRule="auto"/>
        <w:jc w:val="both"/>
        <w:rPr>
          <w:rFonts w:asciiTheme="minorHAnsi" w:hAnsiTheme="minorHAnsi" w:cstheme="minorHAnsi"/>
          <w:b/>
          <w:bCs/>
          <w:sz w:val="24"/>
        </w:rPr>
      </w:pPr>
      <w:r w:rsidRPr="00A365C9">
        <w:rPr>
          <w:rFonts w:asciiTheme="minorHAnsi" w:hAnsiTheme="minorHAnsi" w:cstheme="minorHAnsi"/>
          <w:b/>
          <w:bCs/>
          <w:sz w:val="24"/>
        </w:rPr>
        <w:t>PREFERÊNCIA ME/EPP/EQUIPARADAS</w:t>
      </w:r>
    </w:p>
    <w:p w14:paraId="66A49F20" w14:textId="192ED2AF" w:rsidR="005E0251" w:rsidRPr="00A365C9" w:rsidRDefault="005E0251" w:rsidP="002F4EBB">
      <w:pPr>
        <w:spacing w:line="312" w:lineRule="auto"/>
        <w:jc w:val="both"/>
        <w:rPr>
          <w:rFonts w:asciiTheme="minorHAnsi" w:hAnsiTheme="minorHAnsi" w:cstheme="minorHAnsi"/>
          <w:b/>
          <w:bCs/>
          <w:sz w:val="24"/>
        </w:rPr>
      </w:pPr>
      <w:r w:rsidRPr="00A365C9">
        <w:rPr>
          <w:rFonts w:asciiTheme="minorHAnsi" w:hAnsiTheme="minorHAnsi" w:cstheme="minorHAnsi"/>
          <w:b/>
          <w:bCs/>
          <w:sz w:val="24"/>
        </w:rPr>
        <w:t>SIM</w:t>
      </w:r>
      <w:r w:rsidR="00A5630E">
        <w:rPr>
          <w:rFonts w:asciiTheme="minorHAnsi" w:hAnsiTheme="minorHAnsi" w:cstheme="minorHAnsi"/>
          <w:b/>
          <w:bCs/>
          <w:sz w:val="24"/>
        </w:rPr>
        <w:t xml:space="preserve"> / NÃO</w:t>
      </w:r>
    </w:p>
    <w:p w14:paraId="16800BD0" w14:textId="54798130" w:rsidR="002B3076" w:rsidRPr="00A365C9" w:rsidRDefault="002B3076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3ACA3F1C" w14:textId="77777777" w:rsidR="008E7786" w:rsidRDefault="008E7786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sz w:val="24"/>
        </w:rPr>
      </w:pPr>
      <w:r>
        <w:rPr>
          <w:rFonts w:asciiTheme="minorHAnsi" w:hAnsiTheme="minorHAnsi" w:cstheme="minorHAnsi"/>
          <w:b/>
          <w:bCs/>
          <w:i/>
          <w:iCs/>
          <w:sz w:val="24"/>
        </w:rPr>
        <w:br w:type="page"/>
      </w:r>
    </w:p>
    <w:p w14:paraId="6C0791BA" w14:textId="3FC20178" w:rsidR="003D0E1A" w:rsidRPr="00A365C9" w:rsidRDefault="003D0E1A" w:rsidP="002F4EBB">
      <w:pPr>
        <w:spacing w:line="312" w:lineRule="auto"/>
        <w:jc w:val="both"/>
        <w:rPr>
          <w:rFonts w:asciiTheme="minorHAnsi" w:hAnsiTheme="minorHAnsi" w:cstheme="minorHAnsi"/>
          <w:b/>
          <w:bCs/>
          <w:sz w:val="24"/>
        </w:rPr>
      </w:pPr>
      <w:r w:rsidRPr="00A365C9">
        <w:rPr>
          <w:rFonts w:asciiTheme="minorHAnsi" w:hAnsiTheme="minorHAnsi" w:cstheme="minorHAnsi"/>
          <w:b/>
          <w:bCs/>
          <w:sz w:val="24"/>
        </w:rPr>
        <w:lastRenderedPageBreak/>
        <w:t xml:space="preserve">AVISO DE DISPENSA ELETRÔNICA Nº </w:t>
      </w:r>
      <w:r w:rsidR="00103D30">
        <w:rPr>
          <w:rFonts w:asciiTheme="minorHAnsi" w:hAnsiTheme="minorHAnsi" w:cstheme="minorHAnsi"/>
          <w:b/>
          <w:bCs/>
          <w:sz w:val="24"/>
        </w:rPr>
        <w:t>000038</w:t>
      </w:r>
      <w:r w:rsidRPr="00A365C9">
        <w:rPr>
          <w:rFonts w:asciiTheme="minorHAnsi" w:hAnsiTheme="minorHAnsi" w:cstheme="minorHAnsi"/>
          <w:b/>
          <w:bCs/>
          <w:sz w:val="24"/>
        </w:rPr>
        <w:t>/20</w:t>
      </w:r>
      <w:r w:rsidR="00103D30">
        <w:rPr>
          <w:rFonts w:asciiTheme="minorHAnsi" w:hAnsiTheme="minorHAnsi" w:cstheme="minorHAnsi"/>
          <w:b/>
          <w:bCs/>
          <w:sz w:val="24"/>
        </w:rPr>
        <w:t>26</w:t>
      </w:r>
    </w:p>
    <w:p w14:paraId="796E7A7D" w14:textId="53D7D4EE" w:rsidR="003D0E1A" w:rsidRPr="00A365C9" w:rsidRDefault="003D0E1A" w:rsidP="002F4EBB">
      <w:pPr>
        <w:spacing w:line="312" w:lineRule="auto"/>
        <w:ind w:right="-15"/>
        <w:jc w:val="both"/>
        <w:rPr>
          <w:rFonts w:asciiTheme="minorHAnsi" w:hAnsiTheme="minorHAnsi" w:cstheme="minorHAnsi"/>
          <w:b/>
          <w:bCs/>
          <w:sz w:val="24"/>
        </w:rPr>
      </w:pPr>
      <w:r w:rsidRPr="00A365C9">
        <w:rPr>
          <w:rFonts w:asciiTheme="minorHAnsi" w:hAnsiTheme="minorHAnsi" w:cstheme="minorHAnsi"/>
          <w:b/>
          <w:bCs/>
          <w:sz w:val="24"/>
        </w:rPr>
        <w:t xml:space="preserve">(Processo Administrativo </w:t>
      </w:r>
      <w:r w:rsidR="00103D30" w:rsidRPr="00A365C9">
        <w:rPr>
          <w:rFonts w:asciiTheme="minorHAnsi" w:hAnsiTheme="minorHAnsi" w:cstheme="minorHAnsi"/>
          <w:b/>
          <w:bCs/>
          <w:sz w:val="24"/>
        </w:rPr>
        <w:t>n.º</w:t>
      </w:r>
      <w:r w:rsidR="00103D30">
        <w:rPr>
          <w:rFonts w:asciiTheme="minorHAnsi" w:hAnsiTheme="minorHAnsi" w:cstheme="minorHAnsi"/>
          <w:b/>
          <w:bCs/>
          <w:sz w:val="24"/>
        </w:rPr>
        <w:t xml:space="preserve"> </w:t>
      </w:r>
      <w:r w:rsidR="00103D30" w:rsidRPr="00103D30">
        <w:rPr>
          <w:rFonts w:asciiTheme="minorHAnsi" w:hAnsiTheme="minorHAnsi" w:cstheme="minorHAnsi"/>
          <w:b/>
          <w:bCs/>
          <w:sz w:val="24"/>
        </w:rPr>
        <w:t>260708DV0080</w:t>
      </w:r>
      <w:r w:rsidRPr="00A365C9">
        <w:rPr>
          <w:rFonts w:asciiTheme="minorHAnsi" w:hAnsiTheme="minorHAnsi" w:cstheme="minorHAnsi"/>
          <w:b/>
          <w:bCs/>
          <w:sz w:val="24"/>
        </w:rPr>
        <w:t>)</w:t>
      </w:r>
    </w:p>
    <w:p w14:paraId="4DAF75DF" w14:textId="07F825F9" w:rsidR="003D0E1A" w:rsidRPr="00A365C9" w:rsidRDefault="003D0E1A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47EE507B" w14:textId="35BFC8D9" w:rsidR="003D0E1A" w:rsidRPr="00A365C9" w:rsidRDefault="003D0E1A" w:rsidP="002F4EBB">
      <w:pPr>
        <w:snapToGrid w:val="0"/>
        <w:spacing w:line="312" w:lineRule="auto"/>
        <w:ind w:right="-30"/>
        <w:jc w:val="both"/>
        <w:rPr>
          <w:rFonts w:asciiTheme="minorHAnsi" w:hAnsiTheme="minorHAnsi" w:cstheme="minorHAnsi"/>
          <w:sz w:val="24"/>
        </w:rPr>
      </w:pPr>
      <w:r w:rsidRPr="00F93146">
        <w:rPr>
          <w:rFonts w:asciiTheme="minorHAnsi" w:hAnsiTheme="minorHAnsi" w:cstheme="minorHAnsi"/>
          <w:sz w:val="24"/>
        </w:rPr>
        <w:t>Torna-se público que o(a)</w:t>
      </w:r>
      <w:r w:rsidRPr="00F93146">
        <w:rPr>
          <w:rFonts w:asciiTheme="minorHAnsi" w:eastAsia="Arial" w:hAnsiTheme="minorHAnsi" w:cstheme="minorHAnsi"/>
          <w:sz w:val="24"/>
        </w:rPr>
        <w:t xml:space="preserve"> </w:t>
      </w:r>
      <w:r w:rsidR="00F93146" w:rsidRPr="00F93146">
        <w:rPr>
          <w:rFonts w:asciiTheme="minorHAnsi" w:eastAsia="Arial" w:hAnsiTheme="minorHAnsi" w:cstheme="minorHAnsi"/>
          <w:sz w:val="24"/>
        </w:rPr>
        <w:t>Prefeitura Municipal de Rafael Fernandes</w:t>
      </w:r>
      <w:r w:rsidRPr="00F93146">
        <w:rPr>
          <w:rFonts w:asciiTheme="minorHAnsi" w:hAnsiTheme="minorHAnsi" w:cstheme="minorHAnsi"/>
          <w:sz w:val="24"/>
        </w:rPr>
        <w:t>, por meio do(a)</w:t>
      </w:r>
      <w:r w:rsidRPr="00F93146">
        <w:rPr>
          <w:rFonts w:asciiTheme="minorHAnsi" w:eastAsia="Arial" w:hAnsiTheme="minorHAnsi" w:cstheme="minorHAnsi"/>
          <w:sz w:val="24"/>
        </w:rPr>
        <w:t xml:space="preserve"> </w:t>
      </w:r>
      <w:r w:rsidR="00F93146" w:rsidRPr="00F93146">
        <w:rPr>
          <w:rFonts w:asciiTheme="minorHAnsi" w:eastAsia="Arial" w:hAnsiTheme="minorHAnsi" w:cstheme="minorHAnsi"/>
          <w:sz w:val="24"/>
        </w:rPr>
        <w:t>Agente de contratação</w:t>
      </w:r>
      <w:r w:rsidRPr="00F93146">
        <w:rPr>
          <w:rFonts w:asciiTheme="minorHAnsi" w:hAnsiTheme="minorHAnsi" w:cstheme="minorHAnsi"/>
          <w:sz w:val="24"/>
        </w:rPr>
        <w:t xml:space="preserve">, realizará </w:t>
      </w:r>
      <w:r w:rsidR="00141307" w:rsidRPr="00F93146">
        <w:rPr>
          <w:rFonts w:asciiTheme="minorHAnsi" w:hAnsiTheme="minorHAnsi" w:cstheme="minorHAnsi"/>
          <w:sz w:val="24"/>
        </w:rPr>
        <w:t>Dispensa Eletrônica</w:t>
      </w:r>
      <w:r w:rsidRPr="00F93146">
        <w:rPr>
          <w:rFonts w:asciiTheme="minorHAnsi" w:hAnsiTheme="minorHAnsi" w:cstheme="minorHAnsi"/>
          <w:sz w:val="24"/>
        </w:rPr>
        <w:t xml:space="preserve">, </w:t>
      </w:r>
      <w:r w:rsidRPr="00F93146">
        <w:rPr>
          <w:rFonts w:asciiTheme="minorHAnsi" w:hAnsiTheme="minorHAnsi" w:cstheme="minorHAnsi"/>
          <w:bCs/>
          <w:sz w:val="24"/>
        </w:rPr>
        <w:t>com critério de julgamento</w:t>
      </w:r>
      <w:r w:rsidRPr="00F93146">
        <w:rPr>
          <w:rFonts w:asciiTheme="minorHAnsi" w:hAnsiTheme="minorHAnsi" w:cstheme="minorHAnsi"/>
          <w:b/>
          <w:bCs/>
          <w:sz w:val="24"/>
        </w:rPr>
        <w:t xml:space="preserve"> </w:t>
      </w:r>
      <w:r w:rsidRPr="00F93146">
        <w:rPr>
          <w:rFonts w:asciiTheme="minorHAnsi" w:hAnsiTheme="minorHAnsi" w:cstheme="minorHAnsi"/>
          <w:i/>
          <w:sz w:val="24"/>
        </w:rPr>
        <w:t>(menor preço/maior desconto)</w:t>
      </w:r>
      <w:r w:rsidR="009F7713" w:rsidRPr="00F93146">
        <w:rPr>
          <w:rFonts w:asciiTheme="minorHAnsi" w:hAnsiTheme="minorHAnsi" w:cstheme="minorHAnsi"/>
          <w:b/>
          <w:bCs/>
          <w:i/>
          <w:sz w:val="24"/>
        </w:rPr>
        <w:t xml:space="preserve">, </w:t>
      </w:r>
      <w:r w:rsidR="009F7713" w:rsidRPr="00F93146">
        <w:rPr>
          <w:rFonts w:asciiTheme="minorHAnsi" w:hAnsiTheme="minorHAnsi" w:cstheme="minorHAnsi"/>
          <w:sz w:val="24"/>
        </w:rPr>
        <w:t>na hipótese do art. 75</w:t>
      </w:r>
      <w:r w:rsidR="009F7713" w:rsidRPr="00F93146">
        <w:rPr>
          <w:rFonts w:asciiTheme="minorHAnsi" w:hAnsiTheme="minorHAnsi" w:cstheme="minorHAnsi"/>
          <w:i/>
          <w:iCs/>
          <w:sz w:val="24"/>
        </w:rPr>
        <w:t xml:space="preserve">, inciso </w:t>
      </w:r>
      <w:r w:rsidR="00770F01" w:rsidRPr="00F93146">
        <w:rPr>
          <w:rFonts w:asciiTheme="minorHAnsi" w:hAnsiTheme="minorHAnsi" w:cstheme="minorHAnsi"/>
          <w:b/>
          <w:i/>
          <w:iCs/>
          <w:sz w:val="24"/>
        </w:rPr>
        <w:t>I</w:t>
      </w:r>
      <w:r w:rsidR="009F7713" w:rsidRPr="00F93146">
        <w:rPr>
          <w:rFonts w:asciiTheme="minorHAnsi" w:hAnsiTheme="minorHAnsi" w:cstheme="minorHAnsi"/>
          <w:i/>
          <w:iCs/>
          <w:sz w:val="24"/>
        </w:rPr>
        <w:t>,</w:t>
      </w:r>
      <w:r w:rsidR="009F7713" w:rsidRPr="00F93146">
        <w:rPr>
          <w:rFonts w:asciiTheme="minorHAnsi" w:hAnsiTheme="minorHAnsi" w:cstheme="minorHAnsi"/>
          <w:sz w:val="24"/>
        </w:rPr>
        <w:t xml:space="preserve"> </w:t>
      </w:r>
      <w:r w:rsidR="00141307" w:rsidRPr="00F93146">
        <w:rPr>
          <w:rFonts w:asciiTheme="minorHAnsi" w:hAnsiTheme="minorHAnsi" w:cstheme="minorHAnsi"/>
          <w:bCs/>
          <w:sz w:val="24"/>
        </w:rPr>
        <w:t xml:space="preserve">nos termos da Lei nº 14.133, de 1º de abril de 2021, da Instrução Normativa SEGES/ME nº </w:t>
      </w:r>
      <w:r w:rsidR="004544FC" w:rsidRPr="00F93146">
        <w:rPr>
          <w:rFonts w:asciiTheme="minorHAnsi" w:hAnsiTheme="minorHAnsi" w:cstheme="minorHAnsi"/>
          <w:bCs/>
          <w:sz w:val="24"/>
        </w:rPr>
        <w:t>67</w:t>
      </w:r>
      <w:r w:rsidR="00141307" w:rsidRPr="00F93146">
        <w:rPr>
          <w:rFonts w:asciiTheme="minorHAnsi" w:hAnsiTheme="minorHAnsi" w:cstheme="minorHAnsi"/>
          <w:bCs/>
          <w:sz w:val="24"/>
        </w:rPr>
        <w:t xml:space="preserve">/2021 e demais legislação </w:t>
      </w:r>
      <w:r w:rsidR="00D96F4D" w:rsidRPr="00F93146">
        <w:rPr>
          <w:rFonts w:asciiTheme="minorHAnsi" w:hAnsiTheme="minorHAnsi" w:cstheme="minorHAnsi"/>
          <w:bCs/>
          <w:sz w:val="24"/>
        </w:rPr>
        <w:t>aplicável</w:t>
      </w:r>
      <w:r w:rsidRPr="00F93146">
        <w:rPr>
          <w:rFonts w:asciiTheme="minorHAnsi" w:hAnsiTheme="minorHAnsi" w:cstheme="minorHAnsi"/>
          <w:sz w:val="24"/>
        </w:rPr>
        <w:t>.</w:t>
      </w:r>
      <w:r w:rsidR="000075DB">
        <w:rPr>
          <w:rFonts w:asciiTheme="minorHAnsi" w:hAnsiTheme="minorHAnsi" w:cstheme="minorHAnsi"/>
          <w:sz w:val="24"/>
        </w:rPr>
        <w:t xml:space="preserve"> </w:t>
      </w:r>
    </w:p>
    <w:p w14:paraId="693E5D39" w14:textId="77777777" w:rsidR="009F7713" w:rsidRPr="00A365C9" w:rsidRDefault="009F7713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57D95888" w14:textId="6D288E91" w:rsidR="00141307" w:rsidRPr="00A365C9" w:rsidRDefault="00141307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Data da sessão:</w:t>
      </w:r>
      <w:r w:rsidR="00103D30">
        <w:rPr>
          <w:rFonts w:asciiTheme="minorHAnsi" w:hAnsiTheme="minorHAnsi" w:cstheme="minorHAnsi"/>
          <w:sz w:val="24"/>
        </w:rPr>
        <w:t xml:space="preserve"> 20/08/2026</w:t>
      </w:r>
    </w:p>
    <w:p w14:paraId="55D5723C" w14:textId="354305D6" w:rsidR="003D0E1A" w:rsidRPr="00A365C9" w:rsidRDefault="00274570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Link</w:t>
      </w:r>
      <w:r w:rsidR="00141307" w:rsidRPr="00A365C9">
        <w:rPr>
          <w:rFonts w:asciiTheme="minorHAnsi" w:hAnsiTheme="minorHAnsi" w:cstheme="minorHAnsi"/>
          <w:sz w:val="24"/>
        </w:rPr>
        <w:t>:</w:t>
      </w:r>
      <w:r w:rsidR="009F7713" w:rsidRPr="00A365C9">
        <w:rPr>
          <w:rFonts w:asciiTheme="minorHAnsi" w:hAnsiTheme="minorHAnsi" w:cstheme="minorHAnsi"/>
          <w:sz w:val="24"/>
        </w:rPr>
        <w:t xml:space="preserve"> </w:t>
      </w:r>
      <w:hyperlink r:id="rId11" w:history="1">
        <w:r w:rsidR="00F139B3" w:rsidRPr="00023B6D">
          <w:rPr>
            <w:rStyle w:val="Hyperlink"/>
            <w:rFonts w:asciiTheme="minorHAnsi" w:hAnsiTheme="minorHAnsi" w:cstheme="minorHAnsi"/>
            <w:sz w:val="24"/>
          </w:rPr>
          <w:t>www.novobbmnet.com.br</w:t>
        </w:r>
      </w:hyperlink>
      <w:r w:rsidR="00F139B3" w:rsidRPr="00023B6D">
        <w:rPr>
          <w:rFonts w:asciiTheme="minorHAnsi" w:hAnsiTheme="minorHAnsi" w:cstheme="minorHAnsi"/>
          <w:sz w:val="24"/>
        </w:rPr>
        <w:t xml:space="preserve">  </w:t>
      </w:r>
    </w:p>
    <w:p w14:paraId="20DDD8FD" w14:textId="6EA15B77" w:rsidR="00274570" w:rsidRPr="00A365C9" w:rsidRDefault="00731D60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 xml:space="preserve">Horário </w:t>
      </w:r>
      <w:r w:rsidR="00274570" w:rsidRPr="00A365C9">
        <w:rPr>
          <w:rFonts w:asciiTheme="minorHAnsi" w:hAnsiTheme="minorHAnsi" w:cstheme="minorHAnsi"/>
          <w:sz w:val="24"/>
        </w:rPr>
        <w:t>da Fase de Lances</w:t>
      </w:r>
      <w:r w:rsidR="00792244">
        <w:rPr>
          <w:rFonts w:asciiTheme="minorHAnsi" w:hAnsiTheme="minorHAnsi" w:cstheme="minorHAnsi"/>
          <w:sz w:val="24"/>
        </w:rPr>
        <w:t>/Tempo de duração</w:t>
      </w:r>
      <w:r w:rsidR="00274570" w:rsidRPr="00A365C9">
        <w:rPr>
          <w:rFonts w:asciiTheme="minorHAnsi" w:hAnsiTheme="minorHAnsi" w:cstheme="minorHAnsi"/>
          <w:sz w:val="24"/>
        </w:rPr>
        <w:t>:</w:t>
      </w:r>
      <w:r w:rsidRPr="00A365C9">
        <w:rPr>
          <w:rFonts w:asciiTheme="minorHAnsi" w:hAnsiTheme="minorHAnsi" w:cstheme="minorHAnsi"/>
          <w:sz w:val="24"/>
        </w:rPr>
        <w:t xml:space="preserve"> </w:t>
      </w:r>
      <w:r w:rsidR="00103D30">
        <w:rPr>
          <w:rFonts w:asciiTheme="minorHAnsi" w:hAnsiTheme="minorHAnsi" w:cstheme="minorHAnsi"/>
          <w:sz w:val="24"/>
        </w:rPr>
        <w:t>08:00 – 1</w:t>
      </w:r>
      <w:r w:rsidR="002B4905">
        <w:rPr>
          <w:rFonts w:asciiTheme="minorHAnsi" w:hAnsiTheme="minorHAnsi" w:cstheme="minorHAnsi"/>
          <w:sz w:val="24"/>
        </w:rPr>
        <w:t>4</w:t>
      </w:r>
      <w:r w:rsidR="00103D30">
        <w:rPr>
          <w:rFonts w:asciiTheme="minorHAnsi" w:hAnsiTheme="minorHAnsi" w:cstheme="minorHAnsi"/>
          <w:sz w:val="24"/>
        </w:rPr>
        <w:t>:</w:t>
      </w:r>
      <w:r w:rsidR="002B4905">
        <w:rPr>
          <w:rFonts w:asciiTheme="minorHAnsi" w:hAnsiTheme="minorHAnsi" w:cstheme="minorHAnsi"/>
          <w:sz w:val="24"/>
        </w:rPr>
        <w:t>00</w:t>
      </w:r>
      <w:r w:rsidR="00103D30">
        <w:rPr>
          <w:rFonts w:asciiTheme="minorHAnsi" w:hAnsiTheme="minorHAnsi" w:cstheme="minorHAnsi"/>
          <w:sz w:val="24"/>
        </w:rPr>
        <w:t xml:space="preserve"> | 6</w:t>
      </w:r>
      <w:r w:rsidR="00F139B3">
        <w:rPr>
          <w:rFonts w:asciiTheme="minorHAnsi" w:hAnsiTheme="minorHAnsi" w:cstheme="minorHAnsi"/>
          <w:sz w:val="24"/>
        </w:rPr>
        <w:t xml:space="preserve"> </w:t>
      </w:r>
      <w:r w:rsidR="00103D30">
        <w:rPr>
          <w:rFonts w:asciiTheme="minorHAnsi" w:hAnsiTheme="minorHAnsi" w:cstheme="minorHAnsi"/>
          <w:sz w:val="24"/>
        </w:rPr>
        <w:t>HORAS DE DURAÇÃO</w:t>
      </w:r>
    </w:p>
    <w:p w14:paraId="4FAED55A" w14:textId="77777777" w:rsidR="00805244" w:rsidRPr="00A365C9" w:rsidRDefault="00805244" w:rsidP="002F4EBB">
      <w:pPr>
        <w:pStyle w:val="PADRO"/>
        <w:keepNext w:val="0"/>
        <w:widowControl/>
        <w:shd w:val="clear" w:color="auto" w:fill="auto"/>
        <w:spacing w:before="0" w:after="0" w:line="312" w:lineRule="auto"/>
        <w:ind w:firstLine="0"/>
        <w:rPr>
          <w:rFonts w:asciiTheme="minorHAnsi" w:hAnsiTheme="minorHAnsi" w:cstheme="minorHAnsi"/>
          <w:b/>
          <w:sz w:val="24"/>
        </w:rPr>
      </w:pPr>
    </w:p>
    <w:p w14:paraId="00089DE6" w14:textId="6C0A4186" w:rsidR="009F7713" w:rsidRPr="002F4EBB" w:rsidRDefault="009F7713" w:rsidP="002F4EBB">
      <w:pPr>
        <w:pStyle w:val="Ttulo1"/>
        <w:numPr>
          <w:ilvl w:val="0"/>
          <w:numId w:val="1"/>
        </w:numPr>
        <w:spacing w:before="0" w:line="312" w:lineRule="auto"/>
        <w:ind w:left="0" w:firstLine="0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bookmarkStart w:id="0" w:name="_Toc104906818"/>
      <w:r w:rsidRPr="002F4EBB">
        <w:rPr>
          <w:rFonts w:asciiTheme="minorHAnsi" w:hAnsiTheme="minorHAnsi" w:cstheme="minorHAnsi"/>
          <w:b/>
          <w:bCs/>
          <w:color w:val="auto"/>
          <w:sz w:val="24"/>
          <w:szCs w:val="24"/>
        </w:rPr>
        <w:t>OBJETO</w:t>
      </w:r>
      <w:r w:rsidR="00A728B9" w:rsidRPr="002F4EBB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DA CONTRATAÇÃO DIRETA</w:t>
      </w:r>
      <w:bookmarkEnd w:id="0"/>
    </w:p>
    <w:p w14:paraId="6080AB49" w14:textId="77777777" w:rsidR="00A365C9" w:rsidRPr="00A365C9" w:rsidRDefault="00A365C9" w:rsidP="002F4EBB"/>
    <w:p w14:paraId="659E35E7" w14:textId="19E7A985" w:rsidR="009F7713" w:rsidRDefault="009F7713" w:rsidP="002F4EBB">
      <w:pPr>
        <w:pStyle w:val="PADRO"/>
        <w:keepNext w:val="0"/>
        <w:widowControl/>
        <w:numPr>
          <w:ilvl w:val="1"/>
          <w:numId w:val="1"/>
        </w:numPr>
        <w:shd w:val="clear" w:color="auto" w:fill="auto"/>
        <w:spacing w:before="0" w:after="0" w:line="312" w:lineRule="auto"/>
        <w:ind w:left="0" w:firstLine="0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O objeto d</w:t>
      </w:r>
      <w:r w:rsidR="00A728B9" w:rsidRPr="00A365C9">
        <w:rPr>
          <w:rFonts w:asciiTheme="minorHAnsi" w:hAnsiTheme="minorHAnsi" w:cstheme="minorHAnsi"/>
          <w:sz w:val="24"/>
        </w:rPr>
        <w:t>a</w:t>
      </w:r>
      <w:r w:rsidRPr="00A365C9">
        <w:rPr>
          <w:rFonts w:asciiTheme="minorHAnsi" w:hAnsiTheme="minorHAnsi" w:cstheme="minorHAnsi"/>
          <w:sz w:val="24"/>
        </w:rPr>
        <w:t xml:space="preserve"> presente </w:t>
      </w:r>
      <w:r w:rsidR="00A728B9" w:rsidRPr="00A365C9">
        <w:rPr>
          <w:rFonts w:asciiTheme="minorHAnsi" w:hAnsiTheme="minorHAnsi" w:cstheme="minorHAnsi"/>
          <w:sz w:val="24"/>
        </w:rPr>
        <w:t>dispensa</w:t>
      </w:r>
      <w:r w:rsidR="005C0123">
        <w:rPr>
          <w:rFonts w:asciiTheme="minorHAnsi" w:hAnsiTheme="minorHAnsi" w:cstheme="minorHAnsi"/>
          <w:sz w:val="24"/>
        </w:rPr>
        <w:t xml:space="preserve">, com finalidade de Registro de Preço, </w:t>
      </w:r>
      <w:r w:rsidRPr="00A365C9">
        <w:rPr>
          <w:rFonts w:asciiTheme="minorHAnsi" w:hAnsiTheme="minorHAnsi" w:cstheme="minorHAnsi"/>
          <w:sz w:val="24"/>
        </w:rPr>
        <w:t>é a escolha da proposta mais vantajosa para a contratação por dispensa de licitação de</w:t>
      </w:r>
      <w:r w:rsidR="00F93146">
        <w:rPr>
          <w:rFonts w:asciiTheme="minorHAnsi" w:hAnsiTheme="minorHAnsi" w:cstheme="minorHAnsi"/>
          <w:sz w:val="24"/>
        </w:rPr>
        <w:t xml:space="preserve"> </w:t>
      </w:r>
      <w:r w:rsidR="00F93146" w:rsidRPr="00F93146">
        <w:rPr>
          <w:rFonts w:asciiTheme="minorHAnsi" w:hAnsiTheme="minorHAnsi" w:cstheme="minorHAnsi"/>
          <w:sz w:val="24"/>
        </w:rPr>
        <w:t xml:space="preserve">Contratação de empresa especializada para execução da obra de construção de garagem destinada ao abrigo e proteção de veículos oficiais da Unidade Básica de Saúde Maria </w:t>
      </w:r>
      <w:proofErr w:type="spellStart"/>
      <w:r w:rsidR="00F93146" w:rsidRPr="00F93146">
        <w:rPr>
          <w:rFonts w:asciiTheme="minorHAnsi" w:hAnsiTheme="minorHAnsi" w:cstheme="minorHAnsi"/>
          <w:sz w:val="24"/>
        </w:rPr>
        <w:t>Iudete</w:t>
      </w:r>
      <w:proofErr w:type="spellEnd"/>
      <w:r w:rsidR="00F93146" w:rsidRPr="00F93146">
        <w:rPr>
          <w:rFonts w:asciiTheme="minorHAnsi" w:hAnsiTheme="minorHAnsi" w:cstheme="minorHAnsi"/>
          <w:sz w:val="24"/>
        </w:rPr>
        <w:t xml:space="preserve"> Lopes Costa</w:t>
      </w:r>
      <w:r w:rsidRPr="00A365C9">
        <w:rPr>
          <w:rFonts w:asciiTheme="minorHAnsi" w:hAnsiTheme="minorHAnsi" w:cstheme="minorHAnsi"/>
          <w:b/>
          <w:bCs/>
          <w:sz w:val="24"/>
        </w:rPr>
        <w:t>,</w:t>
      </w:r>
      <w:r w:rsidRPr="00A365C9">
        <w:rPr>
          <w:rFonts w:asciiTheme="minorHAnsi" w:hAnsiTheme="minorHAnsi" w:cstheme="minorHAnsi"/>
          <w:sz w:val="24"/>
        </w:rPr>
        <w:t xml:space="preserve"> conforme condições, quantidades e exigências estabelecidas neste </w:t>
      </w:r>
      <w:r w:rsidR="00313FBD" w:rsidRPr="00A365C9">
        <w:rPr>
          <w:rFonts w:asciiTheme="minorHAnsi" w:hAnsiTheme="minorHAnsi" w:cstheme="minorHAnsi"/>
          <w:sz w:val="24"/>
        </w:rPr>
        <w:t>Aviso</w:t>
      </w:r>
      <w:r w:rsidRPr="00A365C9">
        <w:rPr>
          <w:rFonts w:asciiTheme="minorHAnsi" w:hAnsiTheme="minorHAnsi" w:cstheme="minorHAnsi"/>
          <w:sz w:val="24"/>
        </w:rPr>
        <w:t xml:space="preserve"> </w:t>
      </w:r>
      <w:r w:rsidR="00770F01" w:rsidRPr="00A365C9">
        <w:rPr>
          <w:rFonts w:asciiTheme="minorHAnsi" w:hAnsiTheme="minorHAnsi" w:cstheme="minorHAnsi"/>
          <w:sz w:val="24"/>
        </w:rPr>
        <w:t xml:space="preserve">de Contratação Direta </w:t>
      </w:r>
      <w:r w:rsidRPr="00A365C9">
        <w:rPr>
          <w:rFonts w:asciiTheme="minorHAnsi" w:hAnsiTheme="minorHAnsi" w:cstheme="minorHAnsi"/>
          <w:sz w:val="24"/>
        </w:rPr>
        <w:t>e seus anexos.</w:t>
      </w:r>
    </w:p>
    <w:p w14:paraId="57A08ACF" w14:textId="77777777" w:rsidR="00A365C9" w:rsidRPr="00A365C9" w:rsidRDefault="00A365C9" w:rsidP="002F4EBB">
      <w:pPr>
        <w:pStyle w:val="PADRO"/>
        <w:keepNext w:val="0"/>
        <w:widowControl/>
        <w:shd w:val="clear" w:color="auto" w:fill="auto"/>
        <w:spacing w:before="0" w:after="0" w:line="312" w:lineRule="auto"/>
        <w:ind w:firstLine="0"/>
        <w:rPr>
          <w:rFonts w:asciiTheme="minorHAnsi" w:hAnsiTheme="minorHAnsi" w:cstheme="minorHAnsi"/>
          <w:sz w:val="24"/>
        </w:rPr>
      </w:pPr>
    </w:p>
    <w:p w14:paraId="2A4DB40F" w14:textId="623E3DAE" w:rsidR="009F7713" w:rsidRPr="00A365C9" w:rsidRDefault="009F7713" w:rsidP="002F4EBB">
      <w:pPr>
        <w:pStyle w:val="PADRO"/>
        <w:keepNext w:val="0"/>
        <w:widowControl/>
        <w:numPr>
          <w:ilvl w:val="1"/>
          <w:numId w:val="1"/>
        </w:numPr>
        <w:shd w:val="clear" w:color="auto" w:fill="auto"/>
        <w:spacing w:before="0" w:after="0" w:line="312" w:lineRule="auto"/>
        <w:ind w:left="0" w:firstLine="0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i/>
          <w:iCs/>
          <w:sz w:val="24"/>
        </w:rPr>
        <w:t xml:space="preserve">A </w:t>
      </w:r>
      <w:r w:rsidR="006A70C8" w:rsidRPr="00A365C9">
        <w:rPr>
          <w:rFonts w:asciiTheme="minorHAnsi" w:hAnsiTheme="minorHAnsi" w:cstheme="minorHAnsi"/>
          <w:i/>
          <w:iCs/>
          <w:sz w:val="24"/>
        </w:rPr>
        <w:t>contratação</w:t>
      </w:r>
      <w:r w:rsidRPr="00A365C9">
        <w:rPr>
          <w:rFonts w:asciiTheme="minorHAnsi" w:hAnsiTheme="minorHAnsi" w:cstheme="minorHAnsi"/>
          <w:i/>
          <w:iCs/>
          <w:sz w:val="24"/>
        </w:rPr>
        <w:t xml:space="preserve"> será dividida em</w:t>
      </w:r>
      <w:r w:rsidR="00F93146">
        <w:rPr>
          <w:rFonts w:asciiTheme="minorHAnsi" w:hAnsiTheme="minorHAnsi" w:cstheme="minorHAnsi"/>
          <w:i/>
          <w:iCs/>
          <w:sz w:val="24"/>
        </w:rPr>
        <w:t xml:space="preserve"> </w:t>
      </w:r>
      <w:r w:rsidRPr="00A365C9">
        <w:rPr>
          <w:rFonts w:asciiTheme="minorHAnsi" w:hAnsiTheme="minorHAnsi" w:cstheme="minorHAnsi"/>
          <w:i/>
          <w:iCs/>
          <w:sz w:val="24"/>
        </w:rPr>
        <w:t>lote único</w:t>
      </w:r>
      <w:r w:rsidRPr="00A365C9">
        <w:rPr>
          <w:rFonts w:asciiTheme="minorHAnsi" w:hAnsiTheme="minorHAnsi" w:cstheme="minorHAnsi"/>
          <w:b/>
          <w:bCs/>
          <w:i/>
          <w:iCs/>
          <w:sz w:val="24"/>
        </w:rPr>
        <w:t>,</w:t>
      </w:r>
      <w:r w:rsidRPr="00A365C9">
        <w:rPr>
          <w:rFonts w:asciiTheme="minorHAnsi" w:hAnsiTheme="minorHAnsi" w:cstheme="minorHAnsi"/>
          <w:i/>
          <w:iCs/>
          <w:sz w:val="24"/>
        </w:rPr>
        <w:t xml:space="preserve"> conforme tabela constante abaixo</w:t>
      </w:r>
      <w:r w:rsidR="006A70C8" w:rsidRPr="00A365C9">
        <w:rPr>
          <w:rFonts w:asciiTheme="minorHAnsi" w:hAnsiTheme="minorHAnsi" w:cstheme="minorHAnsi"/>
          <w:i/>
          <w:iCs/>
          <w:sz w:val="24"/>
        </w:rPr>
        <w:t>.</w:t>
      </w:r>
    </w:p>
    <w:p w14:paraId="4C14D1DE" w14:textId="77777777" w:rsidR="00A365C9" w:rsidRPr="00A365C9" w:rsidRDefault="00A365C9" w:rsidP="002F4EBB">
      <w:pPr>
        <w:pStyle w:val="PADRO"/>
        <w:keepNext w:val="0"/>
        <w:widowControl/>
        <w:shd w:val="clear" w:color="auto" w:fill="auto"/>
        <w:spacing w:before="0" w:after="0" w:line="312" w:lineRule="auto"/>
        <w:ind w:firstLine="0"/>
        <w:rPr>
          <w:rFonts w:asciiTheme="minorHAnsi" w:hAnsiTheme="minorHAnsi" w:cstheme="minorHAnsi"/>
          <w:sz w:val="24"/>
        </w:rPr>
      </w:pPr>
    </w:p>
    <w:tbl>
      <w:tblPr>
        <w:tblW w:w="9464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709"/>
        <w:gridCol w:w="2693"/>
        <w:gridCol w:w="1276"/>
        <w:gridCol w:w="1134"/>
        <w:gridCol w:w="1417"/>
        <w:gridCol w:w="1418"/>
      </w:tblGrid>
      <w:tr w:rsidR="00F93146" w:rsidRPr="00A365C9" w14:paraId="4C3D54B5" w14:textId="0D67DFAC" w:rsidTr="00F93146">
        <w:tc>
          <w:tcPr>
            <w:tcW w:w="817" w:type="dxa"/>
          </w:tcPr>
          <w:p w14:paraId="372130A9" w14:textId="6287BED3" w:rsidR="00F93146" w:rsidRPr="00A365C9" w:rsidRDefault="00F93146" w:rsidP="002F4EBB">
            <w:pPr>
              <w:widowControl w:val="0"/>
              <w:suppressAutoHyphens/>
              <w:spacing w:line="312" w:lineRule="auto"/>
              <w:jc w:val="both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A365C9">
              <w:rPr>
                <w:rFonts w:asciiTheme="minorHAnsi" w:hAnsiTheme="minorHAnsi" w:cstheme="minorHAnsi"/>
                <w:b/>
                <w:bCs/>
                <w:sz w:val="24"/>
              </w:rPr>
              <w:t>LOTE</w:t>
            </w:r>
          </w:p>
        </w:tc>
        <w:tc>
          <w:tcPr>
            <w:tcW w:w="709" w:type="dxa"/>
          </w:tcPr>
          <w:p w14:paraId="7A137A8B" w14:textId="66DFEA02" w:rsidR="00F93146" w:rsidRPr="00A365C9" w:rsidRDefault="00F93146" w:rsidP="002F4EBB">
            <w:pPr>
              <w:widowControl w:val="0"/>
              <w:suppressAutoHyphens/>
              <w:spacing w:line="312" w:lineRule="auto"/>
              <w:jc w:val="both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A365C9">
              <w:rPr>
                <w:rFonts w:asciiTheme="minorHAnsi" w:hAnsiTheme="minorHAnsi" w:cstheme="minorHAnsi"/>
                <w:b/>
                <w:bCs/>
                <w:sz w:val="24"/>
              </w:rPr>
              <w:t>ITEM</w:t>
            </w:r>
          </w:p>
          <w:p w14:paraId="585119BC" w14:textId="77777777" w:rsidR="00F93146" w:rsidRPr="00A365C9" w:rsidRDefault="00F93146" w:rsidP="002F4EBB">
            <w:pPr>
              <w:widowControl w:val="0"/>
              <w:suppressAutoHyphens/>
              <w:spacing w:line="312" w:lineRule="auto"/>
              <w:jc w:val="both"/>
              <w:rPr>
                <w:rFonts w:asciiTheme="minorHAnsi" w:hAnsiTheme="minorHAnsi" w:cstheme="minorHAnsi"/>
                <w:b/>
                <w:bCs/>
                <w:sz w:val="24"/>
              </w:rPr>
            </w:pPr>
          </w:p>
        </w:tc>
        <w:tc>
          <w:tcPr>
            <w:tcW w:w="2693" w:type="dxa"/>
          </w:tcPr>
          <w:p w14:paraId="3A552939" w14:textId="77777777" w:rsidR="00F93146" w:rsidRPr="00A365C9" w:rsidRDefault="00F93146" w:rsidP="002F4EBB">
            <w:pPr>
              <w:spacing w:line="312" w:lineRule="auto"/>
              <w:jc w:val="both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A365C9">
              <w:rPr>
                <w:rFonts w:asciiTheme="minorHAnsi" w:hAnsiTheme="minorHAnsi" w:cstheme="minorHAnsi"/>
                <w:b/>
                <w:bCs/>
                <w:sz w:val="24"/>
              </w:rPr>
              <w:t>DESCRIÇÃO/</w:t>
            </w:r>
          </w:p>
          <w:p w14:paraId="701B4712" w14:textId="77777777" w:rsidR="00F93146" w:rsidRPr="00A365C9" w:rsidRDefault="00F93146" w:rsidP="002F4EBB">
            <w:pPr>
              <w:widowControl w:val="0"/>
              <w:suppressAutoHyphens/>
              <w:spacing w:line="312" w:lineRule="auto"/>
              <w:jc w:val="both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A365C9">
              <w:rPr>
                <w:rFonts w:asciiTheme="minorHAnsi" w:hAnsiTheme="minorHAnsi" w:cstheme="minorHAnsi"/>
                <w:b/>
                <w:bCs/>
                <w:sz w:val="24"/>
              </w:rPr>
              <w:t>ESPECIFICAÇÃO</w:t>
            </w:r>
          </w:p>
        </w:tc>
        <w:tc>
          <w:tcPr>
            <w:tcW w:w="1276" w:type="dxa"/>
          </w:tcPr>
          <w:p w14:paraId="64EE017A" w14:textId="0799281D" w:rsidR="00F93146" w:rsidRPr="00A365C9" w:rsidRDefault="00F93146" w:rsidP="002F4EBB">
            <w:pPr>
              <w:widowControl w:val="0"/>
              <w:suppressAutoHyphens/>
              <w:spacing w:line="312" w:lineRule="auto"/>
              <w:jc w:val="both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A365C9">
              <w:rPr>
                <w:rFonts w:asciiTheme="minorHAnsi" w:hAnsiTheme="minorHAnsi" w:cstheme="minorHAnsi"/>
                <w:b/>
                <w:bCs/>
                <w:sz w:val="24"/>
              </w:rPr>
              <w:t>UNIDADE DE MEDIDA</w:t>
            </w:r>
          </w:p>
        </w:tc>
        <w:tc>
          <w:tcPr>
            <w:tcW w:w="1134" w:type="dxa"/>
          </w:tcPr>
          <w:p w14:paraId="19BB9484" w14:textId="1678EC1A" w:rsidR="00F93146" w:rsidRPr="00A365C9" w:rsidRDefault="00F93146" w:rsidP="002F4EBB">
            <w:pPr>
              <w:widowControl w:val="0"/>
              <w:suppressAutoHyphens/>
              <w:spacing w:line="312" w:lineRule="auto"/>
              <w:jc w:val="both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A365C9">
              <w:rPr>
                <w:rFonts w:asciiTheme="minorHAnsi" w:hAnsiTheme="minorHAnsi" w:cstheme="minorHAnsi"/>
                <w:b/>
                <w:bCs/>
                <w:sz w:val="24"/>
              </w:rPr>
              <w:t>QUANT.</w:t>
            </w:r>
          </w:p>
        </w:tc>
        <w:tc>
          <w:tcPr>
            <w:tcW w:w="1417" w:type="dxa"/>
          </w:tcPr>
          <w:p w14:paraId="26254BA3" w14:textId="12680AAF" w:rsidR="00F93146" w:rsidRPr="00A365C9" w:rsidRDefault="00F93146" w:rsidP="002F4EBB">
            <w:pPr>
              <w:widowControl w:val="0"/>
              <w:suppressAutoHyphens/>
              <w:spacing w:line="312" w:lineRule="auto"/>
              <w:jc w:val="both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A365C9">
              <w:rPr>
                <w:rFonts w:asciiTheme="minorHAnsi" w:hAnsiTheme="minorHAnsi" w:cstheme="minorHAnsi"/>
                <w:b/>
                <w:bCs/>
                <w:sz w:val="24"/>
              </w:rPr>
              <w:t>PREÇO ESTIMADO</w:t>
            </w:r>
          </w:p>
        </w:tc>
        <w:tc>
          <w:tcPr>
            <w:tcW w:w="1418" w:type="dxa"/>
          </w:tcPr>
          <w:p w14:paraId="64FC86C6" w14:textId="42B330F4" w:rsidR="00F93146" w:rsidRPr="00A365C9" w:rsidRDefault="00F93146" w:rsidP="002F4EBB">
            <w:pPr>
              <w:widowControl w:val="0"/>
              <w:suppressAutoHyphens/>
              <w:spacing w:line="312" w:lineRule="auto"/>
              <w:jc w:val="both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A365C9">
              <w:rPr>
                <w:rFonts w:asciiTheme="minorHAnsi" w:hAnsiTheme="minorHAnsi" w:cstheme="minorHAnsi"/>
                <w:b/>
                <w:bCs/>
                <w:sz w:val="24"/>
              </w:rPr>
              <w:t>PRAZO DE EXECUÇÃO</w:t>
            </w:r>
          </w:p>
        </w:tc>
      </w:tr>
      <w:tr w:rsidR="00F93146" w:rsidRPr="00A365C9" w14:paraId="0882C5DB" w14:textId="46CB4A19" w:rsidTr="00F93146">
        <w:tc>
          <w:tcPr>
            <w:tcW w:w="817" w:type="dxa"/>
          </w:tcPr>
          <w:p w14:paraId="38B41FEA" w14:textId="08D13839" w:rsidR="00F93146" w:rsidRPr="00A365C9" w:rsidRDefault="00F93146" w:rsidP="002F4EBB">
            <w:pPr>
              <w:widowControl w:val="0"/>
              <w:suppressAutoHyphens/>
              <w:spacing w:line="312" w:lineRule="auto"/>
              <w:jc w:val="both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1</w:t>
            </w:r>
          </w:p>
        </w:tc>
        <w:tc>
          <w:tcPr>
            <w:tcW w:w="709" w:type="dxa"/>
          </w:tcPr>
          <w:p w14:paraId="67E78BE7" w14:textId="0F548662" w:rsidR="00F93146" w:rsidRPr="00A365C9" w:rsidRDefault="00F93146" w:rsidP="002F4EBB">
            <w:pPr>
              <w:widowControl w:val="0"/>
              <w:suppressAutoHyphens/>
              <w:spacing w:line="312" w:lineRule="auto"/>
              <w:jc w:val="both"/>
              <w:rPr>
                <w:rFonts w:asciiTheme="minorHAnsi" w:hAnsiTheme="minorHAnsi" w:cstheme="minorHAnsi"/>
                <w:b/>
                <w:sz w:val="24"/>
              </w:rPr>
            </w:pPr>
            <w:r w:rsidRPr="00A365C9">
              <w:rPr>
                <w:rFonts w:asciiTheme="minorHAnsi" w:hAnsiTheme="minorHAnsi" w:cstheme="minorHAnsi"/>
                <w:b/>
                <w:sz w:val="24"/>
              </w:rPr>
              <w:t>1</w:t>
            </w:r>
          </w:p>
        </w:tc>
        <w:tc>
          <w:tcPr>
            <w:tcW w:w="2693" w:type="dxa"/>
          </w:tcPr>
          <w:p w14:paraId="38EF0931" w14:textId="622109CF" w:rsidR="00F93146" w:rsidRPr="00A365C9" w:rsidRDefault="00F93146" w:rsidP="002F4EBB">
            <w:pPr>
              <w:widowControl w:val="0"/>
              <w:suppressAutoHyphens/>
              <w:spacing w:line="312" w:lineRule="auto"/>
              <w:jc w:val="both"/>
              <w:rPr>
                <w:rFonts w:asciiTheme="minorHAnsi" w:hAnsiTheme="minorHAnsi" w:cstheme="minorHAnsi"/>
                <w:sz w:val="24"/>
              </w:rPr>
            </w:pPr>
            <w:r w:rsidRPr="00F93146">
              <w:rPr>
                <w:rFonts w:asciiTheme="minorHAnsi" w:hAnsiTheme="minorHAnsi" w:cstheme="minorHAnsi"/>
                <w:sz w:val="24"/>
              </w:rPr>
              <w:t xml:space="preserve">Contratação de empresa especializada para execução da obra de construção de garagem destinada ao abrigo e proteção de veículos </w:t>
            </w:r>
            <w:r w:rsidRPr="00F93146">
              <w:rPr>
                <w:rFonts w:asciiTheme="minorHAnsi" w:hAnsiTheme="minorHAnsi" w:cstheme="minorHAnsi"/>
                <w:sz w:val="24"/>
              </w:rPr>
              <w:lastRenderedPageBreak/>
              <w:t xml:space="preserve">oficiais da Unidade Básica de Saúde Maria </w:t>
            </w:r>
            <w:proofErr w:type="spellStart"/>
            <w:r w:rsidRPr="00F93146">
              <w:rPr>
                <w:rFonts w:asciiTheme="minorHAnsi" w:hAnsiTheme="minorHAnsi" w:cstheme="minorHAnsi"/>
                <w:sz w:val="24"/>
              </w:rPr>
              <w:t>Iudete</w:t>
            </w:r>
            <w:proofErr w:type="spellEnd"/>
            <w:r w:rsidRPr="00F93146">
              <w:rPr>
                <w:rFonts w:asciiTheme="minorHAnsi" w:hAnsiTheme="minorHAnsi" w:cstheme="minorHAnsi"/>
                <w:sz w:val="24"/>
              </w:rPr>
              <w:t xml:space="preserve"> Lopes Costa</w:t>
            </w:r>
          </w:p>
        </w:tc>
        <w:tc>
          <w:tcPr>
            <w:tcW w:w="1276" w:type="dxa"/>
          </w:tcPr>
          <w:p w14:paraId="5209464C" w14:textId="6D6F0FF0" w:rsidR="00F93146" w:rsidRPr="00A365C9" w:rsidRDefault="00F93146" w:rsidP="002F4EBB">
            <w:pPr>
              <w:widowControl w:val="0"/>
              <w:suppressAutoHyphens/>
              <w:spacing w:line="312" w:lineRule="auto"/>
              <w:jc w:val="both"/>
              <w:rPr>
                <w:rFonts w:asciiTheme="minorHAnsi" w:hAnsiTheme="minorHAnsi" w:cstheme="minorHAnsi"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</w:rPr>
              <w:lastRenderedPageBreak/>
              <w:t>und</w:t>
            </w:r>
            <w:proofErr w:type="spellEnd"/>
          </w:p>
        </w:tc>
        <w:tc>
          <w:tcPr>
            <w:tcW w:w="1134" w:type="dxa"/>
          </w:tcPr>
          <w:p w14:paraId="48DAAF45" w14:textId="58C34D04" w:rsidR="00F93146" w:rsidRPr="00A365C9" w:rsidRDefault="00F93146" w:rsidP="002F4EBB">
            <w:pPr>
              <w:widowControl w:val="0"/>
              <w:suppressAutoHyphens/>
              <w:spacing w:line="312" w:lineRule="auto"/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1</w:t>
            </w:r>
          </w:p>
        </w:tc>
        <w:tc>
          <w:tcPr>
            <w:tcW w:w="1417" w:type="dxa"/>
          </w:tcPr>
          <w:p w14:paraId="700441AE" w14:textId="556CC7A3" w:rsidR="00F93146" w:rsidRPr="00A365C9" w:rsidRDefault="00F93146" w:rsidP="002F4EBB">
            <w:pPr>
              <w:widowControl w:val="0"/>
              <w:suppressAutoHyphens/>
              <w:spacing w:line="312" w:lineRule="auto"/>
              <w:jc w:val="both"/>
              <w:rPr>
                <w:rFonts w:asciiTheme="minorHAnsi" w:hAnsiTheme="minorHAnsi" w:cstheme="minorHAnsi"/>
                <w:sz w:val="24"/>
              </w:rPr>
            </w:pPr>
            <w:r w:rsidRPr="00F93146">
              <w:rPr>
                <w:rFonts w:asciiTheme="minorHAnsi" w:hAnsiTheme="minorHAnsi" w:cstheme="minorHAnsi"/>
                <w:sz w:val="24"/>
              </w:rPr>
              <w:t>41.006,34</w:t>
            </w:r>
          </w:p>
        </w:tc>
        <w:tc>
          <w:tcPr>
            <w:tcW w:w="1418" w:type="dxa"/>
          </w:tcPr>
          <w:p w14:paraId="7FE677B2" w14:textId="33B1042C" w:rsidR="00F93146" w:rsidRPr="00A365C9" w:rsidRDefault="00F93146" w:rsidP="002F4EBB">
            <w:pPr>
              <w:widowControl w:val="0"/>
              <w:suppressAutoHyphens/>
              <w:spacing w:line="312" w:lineRule="auto"/>
              <w:jc w:val="bot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30 dias</w:t>
            </w:r>
          </w:p>
        </w:tc>
      </w:tr>
    </w:tbl>
    <w:p w14:paraId="7F211E1A" w14:textId="77777777" w:rsidR="00A365C9" w:rsidRPr="00A365C9" w:rsidRDefault="00A365C9" w:rsidP="002F4EBB">
      <w:pPr>
        <w:pStyle w:val="PADRO"/>
        <w:keepNext w:val="0"/>
        <w:widowControl/>
        <w:shd w:val="clear" w:color="auto" w:fill="auto"/>
        <w:spacing w:before="0" w:after="0" w:line="312" w:lineRule="auto"/>
        <w:ind w:firstLine="0"/>
        <w:rPr>
          <w:rFonts w:asciiTheme="minorHAnsi" w:hAnsiTheme="minorHAnsi" w:cstheme="minorHAnsi"/>
          <w:sz w:val="24"/>
        </w:rPr>
      </w:pPr>
    </w:p>
    <w:p w14:paraId="5A676268" w14:textId="3CD98070" w:rsidR="009F7713" w:rsidRPr="00A365C9" w:rsidRDefault="006A70C8" w:rsidP="002F4EBB">
      <w:pPr>
        <w:pStyle w:val="PADRO"/>
        <w:keepNext w:val="0"/>
        <w:widowControl/>
        <w:numPr>
          <w:ilvl w:val="2"/>
          <w:numId w:val="1"/>
        </w:numPr>
        <w:shd w:val="clear" w:color="auto" w:fill="auto"/>
        <w:spacing w:before="0" w:after="0" w:line="312" w:lineRule="auto"/>
        <w:ind w:left="0" w:firstLine="0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 xml:space="preserve">Havendo mais de item ou lote faculta-se ao </w:t>
      </w:r>
      <w:r w:rsidR="00214615" w:rsidRPr="00A365C9">
        <w:rPr>
          <w:rFonts w:asciiTheme="minorHAnsi" w:hAnsiTheme="minorHAnsi" w:cstheme="minorHAnsi"/>
          <w:sz w:val="24"/>
        </w:rPr>
        <w:t>fornecedor</w:t>
      </w:r>
      <w:r w:rsidRPr="00A365C9">
        <w:rPr>
          <w:rFonts w:asciiTheme="minorHAnsi" w:hAnsiTheme="minorHAnsi" w:cstheme="minorHAnsi"/>
          <w:sz w:val="24"/>
        </w:rPr>
        <w:t xml:space="preserve"> a participação em quantos forem de seu interesse. Entretanto, optando-se por participar de um lote, deve o </w:t>
      </w:r>
      <w:r w:rsidR="00214615" w:rsidRPr="00A365C9">
        <w:rPr>
          <w:rFonts w:asciiTheme="minorHAnsi" w:hAnsiTheme="minorHAnsi" w:cstheme="minorHAnsi"/>
          <w:sz w:val="24"/>
        </w:rPr>
        <w:t>fornecedor</w:t>
      </w:r>
      <w:r w:rsidRPr="00A365C9">
        <w:rPr>
          <w:rFonts w:asciiTheme="minorHAnsi" w:hAnsiTheme="minorHAnsi" w:cstheme="minorHAnsi"/>
          <w:sz w:val="24"/>
        </w:rPr>
        <w:t xml:space="preserve"> enviar proposta para todos os itens que o compõem.</w:t>
      </w:r>
    </w:p>
    <w:p w14:paraId="285E7EC2" w14:textId="1859A24F" w:rsidR="00BD3CFF" w:rsidRPr="00A365C9" w:rsidRDefault="009F7713" w:rsidP="002F4EBB">
      <w:pPr>
        <w:pStyle w:val="PADRO"/>
        <w:keepNext w:val="0"/>
        <w:widowControl/>
        <w:numPr>
          <w:ilvl w:val="1"/>
          <w:numId w:val="1"/>
        </w:numPr>
        <w:shd w:val="clear" w:color="auto" w:fill="auto"/>
        <w:spacing w:before="0" w:after="0" w:line="312" w:lineRule="auto"/>
        <w:ind w:left="0" w:firstLine="0"/>
        <w:rPr>
          <w:rFonts w:asciiTheme="minorHAnsi" w:hAnsiTheme="minorHAnsi" w:cstheme="minorHAnsi"/>
          <w:sz w:val="24"/>
        </w:rPr>
      </w:pPr>
      <w:r w:rsidRPr="00F93146">
        <w:rPr>
          <w:rFonts w:asciiTheme="minorHAnsi" w:hAnsiTheme="minorHAnsi" w:cstheme="minorHAnsi"/>
          <w:sz w:val="24"/>
        </w:rPr>
        <w:t>O critério de julgamento adotado será o</w:t>
      </w:r>
      <w:r w:rsidRPr="00F93146">
        <w:rPr>
          <w:rFonts w:asciiTheme="minorHAnsi" w:hAnsiTheme="minorHAnsi" w:cstheme="minorHAnsi"/>
          <w:i/>
          <w:iCs/>
          <w:sz w:val="24"/>
        </w:rPr>
        <w:t xml:space="preserve"> menor preço,</w:t>
      </w:r>
      <w:r w:rsidRPr="00F93146">
        <w:rPr>
          <w:rFonts w:asciiTheme="minorHAnsi" w:hAnsiTheme="minorHAnsi" w:cstheme="minorHAnsi"/>
          <w:sz w:val="24"/>
        </w:rPr>
        <w:t xml:space="preserve"> observadas as exigências contidas neste</w:t>
      </w:r>
      <w:r w:rsidRPr="00A365C9">
        <w:rPr>
          <w:rFonts w:asciiTheme="minorHAnsi" w:hAnsiTheme="minorHAnsi" w:cstheme="minorHAnsi"/>
          <w:sz w:val="24"/>
        </w:rPr>
        <w:t xml:space="preserve"> </w:t>
      </w:r>
      <w:r w:rsidR="00313FBD" w:rsidRPr="00A365C9">
        <w:rPr>
          <w:rFonts w:asciiTheme="minorHAnsi" w:hAnsiTheme="minorHAnsi" w:cstheme="minorHAnsi"/>
          <w:sz w:val="24"/>
        </w:rPr>
        <w:t>Aviso</w:t>
      </w:r>
      <w:r w:rsidRPr="00A365C9">
        <w:rPr>
          <w:rFonts w:asciiTheme="minorHAnsi" w:hAnsiTheme="minorHAnsi" w:cstheme="minorHAnsi"/>
          <w:sz w:val="24"/>
        </w:rPr>
        <w:t xml:space="preserve"> </w:t>
      </w:r>
      <w:r w:rsidR="00770F01" w:rsidRPr="00A365C9">
        <w:rPr>
          <w:rFonts w:asciiTheme="minorHAnsi" w:hAnsiTheme="minorHAnsi" w:cstheme="minorHAnsi"/>
          <w:sz w:val="24"/>
        </w:rPr>
        <w:t xml:space="preserve">de Contratação Direta </w:t>
      </w:r>
      <w:r w:rsidRPr="00A365C9">
        <w:rPr>
          <w:rFonts w:asciiTheme="minorHAnsi" w:hAnsiTheme="minorHAnsi" w:cstheme="minorHAnsi"/>
          <w:sz w:val="24"/>
        </w:rPr>
        <w:t>e seus Anexos quanto às especificações do objeto.</w:t>
      </w:r>
    </w:p>
    <w:p w14:paraId="1579F859" w14:textId="5BB4F7E9" w:rsidR="004544FC" w:rsidRPr="00A365C9" w:rsidRDefault="004544FC" w:rsidP="002F4EBB">
      <w:pPr>
        <w:spacing w:line="312" w:lineRule="auto"/>
        <w:jc w:val="both"/>
        <w:rPr>
          <w:rFonts w:asciiTheme="minorHAnsi" w:eastAsia="WenQuanYi Micro Hei" w:hAnsiTheme="minorHAnsi" w:cstheme="minorHAnsi"/>
          <w:sz w:val="24"/>
          <w:lang w:eastAsia="zh-CN" w:bidi="hi-IN"/>
        </w:rPr>
      </w:pPr>
    </w:p>
    <w:p w14:paraId="31AB0ABF" w14:textId="4897943D" w:rsidR="006A70C8" w:rsidRPr="002F4EBB" w:rsidRDefault="006A70C8" w:rsidP="002F4EBB">
      <w:pPr>
        <w:pStyle w:val="Ttulo1"/>
        <w:numPr>
          <w:ilvl w:val="0"/>
          <w:numId w:val="1"/>
        </w:numPr>
        <w:spacing w:before="0" w:line="312" w:lineRule="auto"/>
        <w:ind w:left="0" w:firstLine="0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bookmarkStart w:id="1" w:name="_Toc104906819"/>
      <w:r w:rsidRPr="002F4EBB">
        <w:rPr>
          <w:rFonts w:asciiTheme="minorHAnsi" w:hAnsiTheme="minorHAnsi" w:cstheme="minorHAnsi"/>
          <w:b/>
          <w:bCs/>
          <w:color w:val="auto"/>
          <w:sz w:val="24"/>
          <w:szCs w:val="24"/>
        </w:rPr>
        <w:t>PARTICIPAÇÃO NA DISPENSA ELETRÔNICA.</w:t>
      </w:r>
      <w:bookmarkEnd w:id="1"/>
    </w:p>
    <w:p w14:paraId="7A1EC5E4" w14:textId="77777777" w:rsidR="00A365C9" w:rsidRPr="00A365C9" w:rsidRDefault="00A365C9" w:rsidP="002F4EBB"/>
    <w:p w14:paraId="5FD2EEF4" w14:textId="5A096337" w:rsidR="00BD6135" w:rsidRPr="00023B6D" w:rsidRDefault="00BD6135" w:rsidP="002F4EBB">
      <w:pPr>
        <w:numPr>
          <w:ilvl w:val="1"/>
          <w:numId w:val="1"/>
        </w:numPr>
        <w:autoSpaceDE w:val="0"/>
        <w:snapToGrid w:val="0"/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023B6D">
        <w:rPr>
          <w:rFonts w:asciiTheme="minorHAnsi" w:hAnsiTheme="minorHAnsi" w:cstheme="minorHAnsi"/>
          <w:sz w:val="24"/>
        </w:rPr>
        <w:t>A participação na presente dispensa eletrônica se dará mediante</w:t>
      </w:r>
      <w:r w:rsidR="001A09D8" w:rsidRPr="00023B6D">
        <w:rPr>
          <w:rFonts w:asciiTheme="minorHAnsi" w:hAnsiTheme="minorHAnsi" w:cstheme="minorHAnsi"/>
          <w:sz w:val="24"/>
        </w:rPr>
        <w:t xml:space="preserve"> a utilização do Sistema BBMNET</w:t>
      </w:r>
      <w:r w:rsidRPr="00023B6D">
        <w:rPr>
          <w:rFonts w:asciiTheme="minorHAnsi" w:hAnsiTheme="minorHAnsi" w:cstheme="minorHAnsi"/>
          <w:sz w:val="24"/>
        </w:rPr>
        <w:t xml:space="preserve">, disponível no </w:t>
      </w:r>
      <w:r w:rsidR="00E04DDE" w:rsidRPr="00023B6D">
        <w:rPr>
          <w:rFonts w:asciiTheme="minorHAnsi" w:hAnsiTheme="minorHAnsi" w:cstheme="minorHAnsi"/>
          <w:bCs/>
          <w:sz w:val="24"/>
        </w:rPr>
        <w:t>endereço eletrônico</w:t>
      </w:r>
      <w:r w:rsidR="008A09C2" w:rsidRPr="00023B6D">
        <w:rPr>
          <w:rFonts w:asciiTheme="minorHAnsi" w:hAnsiTheme="minorHAnsi" w:cstheme="minorHAnsi"/>
          <w:bCs/>
          <w:sz w:val="24"/>
        </w:rPr>
        <w:t xml:space="preserve"> </w:t>
      </w:r>
      <w:hyperlink r:id="rId12" w:history="1">
        <w:r w:rsidR="001A09D8" w:rsidRPr="00023B6D">
          <w:rPr>
            <w:rStyle w:val="Hyperlink"/>
            <w:rFonts w:asciiTheme="minorHAnsi" w:hAnsiTheme="minorHAnsi" w:cstheme="minorHAnsi"/>
            <w:sz w:val="24"/>
          </w:rPr>
          <w:t>www.novobbmnet.com.br</w:t>
        </w:r>
      </w:hyperlink>
      <w:r w:rsidR="001A09D8" w:rsidRPr="00023B6D">
        <w:rPr>
          <w:rFonts w:asciiTheme="minorHAnsi" w:hAnsiTheme="minorHAnsi" w:cstheme="minorHAnsi"/>
          <w:sz w:val="24"/>
        </w:rPr>
        <w:t xml:space="preserve">  </w:t>
      </w:r>
    </w:p>
    <w:p w14:paraId="11826157" w14:textId="77777777" w:rsidR="00A365C9" w:rsidRPr="00A365C9" w:rsidRDefault="00A365C9" w:rsidP="002F4EBB">
      <w:pPr>
        <w:autoSpaceDE w:val="0"/>
        <w:snapToGrid w:val="0"/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17F8EE97" w14:textId="19ABC68C" w:rsidR="00A728B9" w:rsidRDefault="00A728B9" w:rsidP="002F4EBB">
      <w:pPr>
        <w:numPr>
          <w:ilvl w:val="2"/>
          <w:numId w:val="1"/>
        </w:numPr>
        <w:autoSpaceDE w:val="0"/>
        <w:snapToGrid w:val="0"/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O fornecedor é o responsável por qualquer transação efetuada diretamente ou por seu representante no Sistema de Dispensa Eletrônica, não cabendo ao provedor do Sistema ou ao órgão entidade promotor do procedimento a responsabilidade por eventuais danos decorrentes de uso indevido da senha, ainda que por terceiros não autorizados.</w:t>
      </w:r>
    </w:p>
    <w:p w14:paraId="2C4FBD39" w14:textId="77777777" w:rsidR="00A365C9" w:rsidRDefault="00A365C9" w:rsidP="002F4EBB">
      <w:pPr>
        <w:pStyle w:val="PargrafodaLista"/>
        <w:ind w:left="0"/>
        <w:rPr>
          <w:rFonts w:asciiTheme="minorHAnsi" w:hAnsiTheme="minorHAnsi" w:cstheme="minorHAnsi"/>
          <w:sz w:val="24"/>
        </w:rPr>
      </w:pPr>
    </w:p>
    <w:p w14:paraId="100F64F0" w14:textId="5D8EA3CE" w:rsidR="006A70C8" w:rsidRPr="008E7786" w:rsidRDefault="006A70C8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8E7786">
        <w:rPr>
          <w:rFonts w:asciiTheme="minorHAnsi" w:hAnsiTheme="minorHAnsi" w:cstheme="minorHAnsi"/>
          <w:sz w:val="24"/>
        </w:rPr>
        <w:t xml:space="preserve">Não poderão participar </w:t>
      </w:r>
      <w:r w:rsidR="008E7786" w:rsidRPr="008E7786">
        <w:rPr>
          <w:rFonts w:asciiTheme="minorHAnsi" w:hAnsiTheme="minorHAnsi" w:cstheme="minorHAnsi"/>
          <w:sz w:val="24"/>
        </w:rPr>
        <w:t>desta dispensa de licitação</w:t>
      </w:r>
      <w:r w:rsidR="00A728B9" w:rsidRPr="008E7786">
        <w:rPr>
          <w:rFonts w:asciiTheme="minorHAnsi" w:hAnsiTheme="minorHAnsi" w:cstheme="minorHAnsi"/>
          <w:sz w:val="24"/>
        </w:rPr>
        <w:t xml:space="preserve"> </w:t>
      </w:r>
      <w:r w:rsidRPr="008E7786">
        <w:rPr>
          <w:rFonts w:asciiTheme="minorHAnsi" w:hAnsiTheme="minorHAnsi" w:cstheme="minorHAnsi"/>
          <w:sz w:val="24"/>
        </w:rPr>
        <w:t xml:space="preserve">os </w:t>
      </w:r>
      <w:r w:rsidR="00214615" w:rsidRPr="008E7786">
        <w:rPr>
          <w:rFonts w:asciiTheme="minorHAnsi" w:hAnsiTheme="minorHAnsi" w:cstheme="minorHAnsi"/>
          <w:sz w:val="24"/>
        </w:rPr>
        <w:t>fornecedor</w:t>
      </w:r>
      <w:r w:rsidR="00F528F8" w:rsidRPr="008E7786">
        <w:rPr>
          <w:rFonts w:asciiTheme="minorHAnsi" w:hAnsiTheme="minorHAnsi" w:cstheme="minorHAnsi"/>
          <w:sz w:val="24"/>
        </w:rPr>
        <w:t>e</w:t>
      </w:r>
      <w:r w:rsidRPr="008E7786">
        <w:rPr>
          <w:rFonts w:asciiTheme="minorHAnsi" w:hAnsiTheme="minorHAnsi" w:cstheme="minorHAnsi"/>
          <w:sz w:val="24"/>
        </w:rPr>
        <w:t>s:</w:t>
      </w:r>
    </w:p>
    <w:p w14:paraId="471DB0FC" w14:textId="77777777" w:rsidR="00A365C9" w:rsidRPr="008E7786" w:rsidRDefault="00A365C9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4C833434" w14:textId="591B9088" w:rsidR="006A70C8" w:rsidRPr="008E7786" w:rsidRDefault="006A70C8" w:rsidP="002F4EBB">
      <w:pPr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8E7786">
        <w:rPr>
          <w:rFonts w:asciiTheme="minorHAnsi" w:hAnsiTheme="minorHAnsi" w:cstheme="minorHAnsi"/>
          <w:sz w:val="24"/>
        </w:rPr>
        <w:t xml:space="preserve">que não atendam às condições deste </w:t>
      </w:r>
      <w:r w:rsidR="00313FBD" w:rsidRPr="008E7786">
        <w:rPr>
          <w:rFonts w:asciiTheme="minorHAnsi" w:hAnsiTheme="minorHAnsi" w:cstheme="minorHAnsi"/>
          <w:sz w:val="24"/>
        </w:rPr>
        <w:t>Aviso</w:t>
      </w:r>
      <w:r w:rsidR="008A09C2" w:rsidRPr="008E7786">
        <w:rPr>
          <w:rFonts w:asciiTheme="minorHAnsi" w:hAnsiTheme="minorHAnsi" w:cstheme="minorHAnsi"/>
          <w:sz w:val="24"/>
        </w:rPr>
        <w:t xml:space="preserve"> de Contratação Direta</w:t>
      </w:r>
      <w:r w:rsidRPr="008E7786">
        <w:rPr>
          <w:rFonts w:asciiTheme="minorHAnsi" w:hAnsiTheme="minorHAnsi" w:cstheme="minorHAnsi"/>
          <w:sz w:val="24"/>
        </w:rPr>
        <w:t xml:space="preserve"> e seu(s) anexo(s);</w:t>
      </w:r>
    </w:p>
    <w:p w14:paraId="11849B35" w14:textId="77777777" w:rsidR="00A365C9" w:rsidRPr="008E7786" w:rsidRDefault="00A365C9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60767DA3" w14:textId="27430604" w:rsidR="006A70C8" w:rsidRPr="008E7786" w:rsidRDefault="006A70C8" w:rsidP="002F4EBB">
      <w:pPr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8E7786">
        <w:rPr>
          <w:rFonts w:asciiTheme="minorHAnsi" w:hAnsiTheme="minorHAnsi" w:cstheme="minorHAnsi"/>
          <w:sz w:val="24"/>
        </w:rPr>
        <w:t>estrangeiros que não tenham representação legal no Brasil com poderes expressos para receber citação e responder administrativa ou judicialmente;</w:t>
      </w:r>
    </w:p>
    <w:p w14:paraId="4C3ACD66" w14:textId="77777777" w:rsidR="00A365C9" w:rsidRPr="008E7786" w:rsidRDefault="00A365C9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70BFF08B" w14:textId="720386A3" w:rsidR="00D07602" w:rsidRPr="008E7786" w:rsidRDefault="006A70C8" w:rsidP="002F4EBB">
      <w:pPr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8E7786">
        <w:rPr>
          <w:rFonts w:asciiTheme="minorHAnsi" w:hAnsiTheme="minorHAnsi" w:cstheme="minorHAnsi"/>
          <w:sz w:val="24"/>
        </w:rPr>
        <w:t>que se enquadrem nas vedações</w:t>
      </w:r>
      <w:r w:rsidR="008E7786" w:rsidRPr="008E7786">
        <w:rPr>
          <w:rFonts w:asciiTheme="minorHAnsi" w:hAnsiTheme="minorHAnsi" w:cstheme="minorHAnsi"/>
          <w:sz w:val="24"/>
        </w:rPr>
        <w:t xml:space="preserve"> do art. 14 da Lei 14.133/21.</w:t>
      </w:r>
    </w:p>
    <w:p w14:paraId="1715B1FC" w14:textId="77777777" w:rsidR="00A365C9" w:rsidRPr="008E7786" w:rsidRDefault="00A365C9" w:rsidP="002F4EBB">
      <w:pPr>
        <w:pStyle w:val="PargrafodaLista"/>
        <w:ind w:left="0"/>
        <w:rPr>
          <w:rFonts w:asciiTheme="minorHAnsi" w:hAnsiTheme="minorHAnsi" w:cstheme="minorHAnsi"/>
          <w:sz w:val="24"/>
        </w:rPr>
      </w:pPr>
    </w:p>
    <w:p w14:paraId="75932123" w14:textId="048A8D74" w:rsidR="006A70C8" w:rsidRPr="008E7786" w:rsidRDefault="00BD6135" w:rsidP="002F4EBB">
      <w:pPr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8E7786">
        <w:rPr>
          <w:rFonts w:asciiTheme="minorHAnsi" w:hAnsiTheme="minorHAnsi" w:cstheme="minorHAnsi"/>
          <w:sz w:val="24"/>
        </w:rPr>
        <w:t>o</w:t>
      </w:r>
      <w:r w:rsidR="006A70C8" w:rsidRPr="008E7786">
        <w:rPr>
          <w:rFonts w:asciiTheme="minorHAnsi" w:hAnsiTheme="minorHAnsi" w:cstheme="minorHAnsi"/>
          <w:sz w:val="24"/>
        </w:rPr>
        <w:t>rganizações da Sociedade Civil de Interesse Público - OSCIP, atuando nessa condição (Acórdão nº 746/2014-TCU-Plenário)</w:t>
      </w:r>
      <w:r w:rsidR="008E7786" w:rsidRPr="008E7786">
        <w:rPr>
          <w:rFonts w:asciiTheme="minorHAnsi" w:hAnsiTheme="minorHAnsi" w:cstheme="minorHAnsi"/>
          <w:sz w:val="24"/>
        </w:rPr>
        <w:t>.</w:t>
      </w:r>
    </w:p>
    <w:p w14:paraId="2D3332AD" w14:textId="77777777" w:rsidR="00A365C9" w:rsidRPr="00023B6D" w:rsidRDefault="00A365C9" w:rsidP="002F4EBB">
      <w:pPr>
        <w:spacing w:line="312" w:lineRule="auto"/>
        <w:jc w:val="both"/>
        <w:rPr>
          <w:rFonts w:asciiTheme="minorHAnsi" w:hAnsiTheme="minorHAnsi" w:cstheme="minorHAnsi"/>
          <w:sz w:val="24"/>
          <w:highlight w:val="yellow"/>
        </w:rPr>
      </w:pPr>
    </w:p>
    <w:p w14:paraId="208DF011" w14:textId="202BEC6B" w:rsidR="009F7713" w:rsidRDefault="00A728B9" w:rsidP="002F4EBB">
      <w:pPr>
        <w:pStyle w:val="Ttulo1"/>
        <w:numPr>
          <w:ilvl w:val="0"/>
          <w:numId w:val="1"/>
        </w:numPr>
        <w:spacing w:before="0" w:line="312" w:lineRule="auto"/>
        <w:ind w:left="0" w:firstLin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bookmarkStart w:id="2" w:name="_Toc104906820"/>
      <w:r w:rsidRPr="00A365C9">
        <w:rPr>
          <w:rFonts w:asciiTheme="minorHAnsi" w:hAnsiTheme="minorHAnsi" w:cstheme="minorHAnsi"/>
          <w:color w:val="auto"/>
          <w:sz w:val="24"/>
          <w:szCs w:val="24"/>
        </w:rPr>
        <w:lastRenderedPageBreak/>
        <w:t xml:space="preserve">INGRESSO NA DISPENSA ELETRÔNICA E </w:t>
      </w:r>
      <w:r w:rsidR="00A03321" w:rsidRPr="00A365C9">
        <w:rPr>
          <w:rFonts w:asciiTheme="minorHAnsi" w:hAnsiTheme="minorHAnsi" w:cstheme="minorHAnsi"/>
          <w:color w:val="auto"/>
          <w:sz w:val="24"/>
          <w:szCs w:val="24"/>
        </w:rPr>
        <w:t>CADASTRAMENTO</w:t>
      </w:r>
      <w:r w:rsidRPr="00A365C9">
        <w:rPr>
          <w:rFonts w:asciiTheme="minorHAnsi" w:hAnsiTheme="minorHAnsi" w:cstheme="minorHAnsi"/>
          <w:color w:val="auto"/>
          <w:sz w:val="24"/>
          <w:szCs w:val="24"/>
        </w:rPr>
        <w:t xml:space="preserve"> DA PROPOSTA INICIAL</w:t>
      </w:r>
      <w:bookmarkEnd w:id="2"/>
    </w:p>
    <w:p w14:paraId="501988FB" w14:textId="77777777" w:rsidR="00A365C9" w:rsidRPr="00A365C9" w:rsidRDefault="00A365C9" w:rsidP="002F4EBB"/>
    <w:p w14:paraId="7AD6F9C8" w14:textId="7EA8E34A" w:rsidR="00141307" w:rsidRPr="00436C8F" w:rsidRDefault="00A03321" w:rsidP="002F4EBB">
      <w:pPr>
        <w:numPr>
          <w:ilvl w:val="1"/>
          <w:numId w:val="1"/>
        </w:numPr>
        <w:autoSpaceDE w:val="0"/>
        <w:snapToGrid w:val="0"/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 xml:space="preserve">O ingresso do </w:t>
      </w:r>
      <w:r w:rsidR="00214615" w:rsidRPr="00A365C9">
        <w:rPr>
          <w:rFonts w:asciiTheme="minorHAnsi" w:hAnsiTheme="minorHAnsi" w:cstheme="minorHAnsi"/>
          <w:sz w:val="24"/>
        </w:rPr>
        <w:t>fornecedor</w:t>
      </w:r>
      <w:r w:rsidRPr="00A365C9">
        <w:rPr>
          <w:rFonts w:asciiTheme="minorHAnsi" w:hAnsiTheme="minorHAnsi" w:cstheme="minorHAnsi"/>
          <w:sz w:val="24"/>
        </w:rPr>
        <w:t xml:space="preserve"> na disputa da dispensa eletrônica se dará com o cadastramento de </w:t>
      </w:r>
      <w:r w:rsidRPr="00436C8F">
        <w:rPr>
          <w:rFonts w:asciiTheme="minorHAnsi" w:hAnsiTheme="minorHAnsi" w:cstheme="minorHAnsi"/>
          <w:sz w:val="24"/>
        </w:rPr>
        <w:t>sua proposta inicial, na forma deste item.</w:t>
      </w:r>
    </w:p>
    <w:p w14:paraId="287EB2DC" w14:textId="690894CC" w:rsidR="00805244" w:rsidRPr="00436C8F" w:rsidRDefault="006F2DF0" w:rsidP="002F4EBB">
      <w:pPr>
        <w:numPr>
          <w:ilvl w:val="1"/>
          <w:numId w:val="1"/>
        </w:numPr>
        <w:autoSpaceDE w:val="0"/>
        <w:snapToGrid w:val="0"/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436C8F">
        <w:rPr>
          <w:rFonts w:asciiTheme="minorHAnsi" w:hAnsiTheme="minorHAnsi" w:cstheme="minorHAnsi"/>
          <w:sz w:val="24"/>
        </w:rPr>
        <w:t>O fornecedor interessado</w:t>
      </w:r>
      <w:r w:rsidR="00023B6D" w:rsidRPr="00436C8F">
        <w:rPr>
          <w:rFonts w:asciiTheme="minorHAnsi" w:hAnsiTheme="minorHAnsi" w:cstheme="minorHAnsi"/>
          <w:sz w:val="24"/>
        </w:rPr>
        <w:t xml:space="preserve"> </w:t>
      </w:r>
      <w:r w:rsidRPr="00436C8F">
        <w:rPr>
          <w:rFonts w:asciiTheme="minorHAnsi" w:hAnsiTheme="minorHAnsi" w:cstheme="minorHAnsi"/>
          <w:sz w:val="24"/>
        </w:rPr>
        <w:t xml:space="preserve">encaminhará, exclusivamente por meio do Sistema </w:t>
      </w:r>
      <w:r w:rsidR="00023B6D" w:rsidRPr="00436C8F">
        <w:rPr>
          <w:rFonts w:asciiTheme="minorHAnsi" w:hAnsiTheme="minorHAnsi" w:cstheme="minorHAnsi"/>
          <w:sz w:val="24"/>
        </w:rPr>
        <w:t>BBMNET</w:t>
      </w:r>
      <w:r w:rsidRPr="00436C8F">
        <w:rPr>
          <w:rFonts w:asciiTheme="minorHAnsi" w:hAnsiTheme="minorHAnsi" w:cstheme="minorHAnsi"/>
          <w:sz w:val="24"/>
        </w:rPr>
        <w:t>, a proposta com a descrição do objeto ofertado</w:t>
      </w:r>
      <w:r w:rsidR="00436C8F">
        <w:rPr>
          <w:rFonts w:asciiTheme="minorHAnsi" w:hAnsiTheme="minorHAnsi" w:cstheme="minorHAnsi"/>
          <w:sz w:val="24"/>
        </w:rPr>
        <w:t xml:space="preserve"> e </w:t>
      </w:r>
      <w:r w:rsidRPr="00436C8F">
        <w:rPr>
          <w:rFonts w:asciiTheme="minorHAnsi" w:hAnsiTheme="minorHAnsi" w:cstheme="minorHAnsi"/>
          <w:sz w:val="24"/>
        </w:rPr>
        <w:t xml:space="preserve">a marca do produto, quando for o caso, e o preço, até a data e o horário estabelecidos </w:t>
      </w:r>
      <w:r w:rsidR="00436C8F">
        <w:rPr>
          <w:rFonts w:asciiTheme="minorHAnsi" w:hAnsiTheme="minorHAnsi" w:cstheme="minorHAnsi"/>
          <w:sz w:val="24"/>
        </w:rPr>
        <w:t>para o fim de recebimento de propostas</w:t>
      </w:r>
      <w:r w:rsidRPr="00436C8F">
        <w:rPr>
          <w:rFonts w:asciiTheme="minorHAnsi" w:hAnsiTheme="minorHAnsi" w:cstheme="minorHAnsi"/>
          <w:sz w:val="24"/>
        </w:rPr>
        <w:t>.</w:t>
      </w:r>
    </w:p>
    <w:p w14:paraId="55C42A85" w14:textId="77777777" w:rsidR="00A365C9" w:rsidRDefault="00A365C9" w:rsidP="002F4EBB">
      <w:pPr>
        <w:pStyle w:val="PargrafodaLista"/>
        <w:ind w:left="0"/>
        <w:rPr>
          <w:rFonts w:asciiTheme="minorHAnsi" w:hAnsiTheme="minorHAnsi" w:cstheme="minorHAnsi"/>
          <w:sz w:val="24"/>
        </w:rPr>
      </w:pPr>
    </w:p>
    <w:p w14:paraId="0D8497CA" w14:textId="5281166C" w:rsidR="00A03321" w:rsidRDefault="00A03321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Todas as especificações do objeto contidas na proposta</w:t>
      </w:r>
      <w:r w:rsidR="00762D8D" w:rsidRPr="00A365C9">
        <w:rPr>
          <w:rFonts w:asciiTheme="minorHAnsi" w:hAnsiTheme="minorHAnsi" w:cstheme="minorHAnsi"/>
          <w:sz w:val="24"/>
        </w:rPr>
        <w:t>, em especial o preço,</w:t>
      </w:r>
      <w:r w:rsidRPr="00A365C9">
        <w:rPr>
          <w:rFonts w:asciiTheme="minorHAnsi" w:hAnsiTheme="minorHAnsi" w:cstheme="minorHAnsi"/>
          <w:sz w:val="24"/>
        </w:rPr>
        <w:t xml:space="preserve"> vinculam a Contratada.</w:t>
      </w:r>
    </w:p>
    <w:p w14:paraId="3D4601D4" w14:textId="77777777" w:rsidR="00A365C9" w:rsidRPr="00A365C9" w:rsidRDefault="00A365C9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32BFCBFE" w14:textId="0B5D0941" w:rsidR="00A03321" w:rsidRDefault="00A03321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 xml:space="preserve">Nos valores propostos estarão inclusos todos os custos operacionais, encargos previdenciários, trabalhistas, tributários, comerciais e quaisquer outros que incidam direta ou indiretamente </w:t>
      </w:r>
      <w:r w:rsidR="0041632E">
        <w:rPr>
          <w:rFonts w:asciiTheme="minorHAnsi" w:hAnsiTheme="minorHAnsi" w:cstheme="minorHAnsi"/>
          <w:sz w:val="24"/>
        </w:rPr>
        <w:t>no objeto desta dispensa de licitação</w:t>
      </w:r>
      <w:r w:rsidRPr="00A365C9">
        <w:rPr>
          <w:rFonts w:asciiTheme="minorHAnsi" w:hAnsiTheme="minorHAnsi" w:cstheme="minorHAnsi"/>
          <w:sz w:val="24"/>
        </w:rPr>
        <w:t>;</w:t>
      </w:r>
    </w:p>
    <w:p w14:paraId="0FDD48C8" w14:textId="77777777" w:rsidR="00A365C9" w:rsidRDefault="00A365C9" w:rsidP="002F4EBB">
      <w:pPr>
        <w:pStyle w:val="PargrafodaLista"/>
        <w:ind w:left="0"/>
        <w:rPr>
          <w:rFonts w:asciiTheme="minorHAnsi" w:hAnsiTheme="minorHAnsi" w:cstheme="minorHAnsi"/>
          <w:sz w:val="24"/>
        </w:rPr>
      </w:pPr>
    </w:p>
    <w:p w14:paraId="15429AE8" w14:textId="18BB5474" w:rsidR="002913C9" w:rsidRDefault="002913C9" w:rsidP="002F4EBB">
      <w:pPr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 xml:space="preserve">Os preços ofertados, tanto na proposta inicial, quanto na etapa de lances, serão de exclusiva responsabilidade do </w:t>
      </w:r>
      <w:r w:rsidR="009E584F" w:rsidRPr="00A365C9">
        <w:rPr>
          <w:rFonts w:asciiTheme="minorHAnsi" w:hAnsiTheme="minorHAnsi" w:cstheme="minorHAnsi"/>
          <w:sz w:val="24"/>
        </w:rPr>
        <w:t>fornecedor</w:t>
      </w:r>
      <w:r w:rsidR="0041632E">
        <w:rPr>
          <w:rFonts w:asciiTheme="minorHAnsi" w:hAnsiTheme="minorHAnsi" w:cstheme="minorHAnsi"/>
          <w:sz w:val="24"/>
        </w:rPr>
        <w:t>.</w:t>
      </w:r>
    </w:p>
    <w:p w14:paraId="58569AC7" w14:textId="77777777" w:rsidR="004E38AB" w:rsidRDefault="004E38AB" w:rsidP="004E38AB">
      <w:pPr>
        <w:pStyle w:val="PargrafodaLista"/>
        <w:rPr>
          <w:rFonts w:asciiTheme="minorHAnsi" w:hAnsiTheme="minorHAnsi" w:cstheme="minorHAnsi"/>
          <w:sz w:val="24"/>
        </w:rPr>
      </w:pPr>
    </w:p>
    <w:p w14:paraId="58EB2F06" w14:textId="26416987" w:rsidR="00A03321" w:rsidRDefault="00A03321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 xml:space="preserve">A apresentação das propostas implica obrigatoriedade do cumprimento das disposições nelas contidas, em conformidade com o que dispõe o </w:t>
      </w:r>
      <w:r w:rsidRPr="00A365C9">
        <w:rPr>
          <w:rFonts w:asciiTheme="minorHAnsi" w:hAnsiTheme="minorHAnsi" w:cstheme="minorHAnsi"/>
          <w:i/>
          <w:sz w:val="24"/>
        </w:rPr>
        <w:t>Termo de Referência</w:t>
      </w:r>
      <w:r w:rsidR="006F2DF0" w:rsidRPr="00A365C9">
        <w:rPr>
          <w:rFonts w:asciiTheme="minorHAnsi" w:hAnsiTheme="minorHAnsi" w:cstheme="minorHAnsi"/>
          <w:i/>
          <w:sz w:val="24"/>
        </w:rPr>
        <w:t>, Projeto Básico ou Projeto Executivo</w:t>
      </w:r>
      <w:r w:rsidRPr="00A365C9">
        <w:rPr>
          <w:rFonts w:asciiTheme="minorHAnsi" w:hAnsiTheme="minorHAnsi" w:cstheme="minorHAnsi"/>
          <w:sz w:val="24"/>
        </w:rPr>
        <w:t>, assumindo o proponente o compromisso de executar os serviços nos seus termos, bem como de fornecer os materiais, equipamentos, ferramentas e utensílios necessários, em quantidades e qualidades adequadas à perfeita execução contratual, promovendo, quando requerido, sua substituição.</w:t>
      </w:r>
    </w:p>
    <w:p w14:paraId="454F55E3" w14:textId="59FB0F8A" w:rsidR="00A365C9" w:rsidRDefault="00A365C9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2A09EE46" w14:textId="35F1C67C" w:rsidR="00A728B9" w:rsidRPr="009D69ED" w:rsidRDefault="00A02D7C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85605B">
        <w:rPr>
          <w:rFonts w:asciiTheme="minorHAnsi" w:hAnsiTheme="minorHAnsi" w:cstheme="minorHAnsi"/>
          <w:sz w:val="24"/>
        </w:rPr>
        <w:t>No cadastramento da proposta inicial</w:t>
      </w:r>
      <w:r w:rsidR="00A728B9" w:rsidRPr="0085605B">
        <w:rPr>
          <w:rFonts w:asciiTheme="minorHAnsi" w:hAnsiTheme="minorHAnsi" w:cstheme="minorHAnsi"/>
          <w:sz w:val="24"/>
        </w:rPr>
        <w:t xml:space="preserve">, o </w:t>
      </w:r>
      <w:r w:rsidR="00214615" w:rsidRPr="0085605B">
        <w:rPr>
          <w:rFonts w:asciiTheme="minorHAnsi" w:hAnsiTheme="minorHAnsi" w:cstheme="minorHAnsi"/>
          <w:sz w:val="24"/>
        </w:rPr>
        <w:t>fornecedor</w:t>
      </w:r>
      <w:r w:rsidR="00A728B9" w:rsidRPr="0085605B">
        <w:rPr>
          <w:rFonts w:asciiTheme="minorHAnsi" w:hAnsiTheme="minorHAnsi" w:cstheme="minorHAnsi"/>
          <w:sz w:val="24"/>
        </w:rPr>
        <w:t xml:space="preserve"> </w:t>
      </w:r>
      <w:r w:rsidRPr="0085605B">
        <w:rPr>
          <w:rFonts w:asciiTheme="minorHAnsi" w:hAnsiTheme="minorHAnsi" w:cstheme="minorHAnsi"/>
          <w:sz w:val="24"/>
        </w:rPr>
        <w:t xml:space="preserve">deverá, </w:t>
      </w:r>
      <w:r w:rsidR="003973ED">
        <w:rPr>
          <w:rFonts w:asciiTheme="minorHAnsi" w:hAnsiTheme="minorHAnsi" w:cstheme="minorHAnsi"/>
          <w:sz w:val="24"/>
        </w:rPr>
        <w:t xml:space="preserve">e </w:t>
      </w:r>
      <w:r w:rsidR="00A728B9" w:rsidRPr="0085605B">
        <w:rPr>
          <w:rFonts w:asciiTheme="minorHAnsi" w:hAnsiTheme="minorHAnsi" w:cstheme="minorHAnsi"/>
          <w:sz w:val="24"/>
        </w:rPr>
        <w:t>assinalar em campo próprio do sistema eletrônico,</w:t>
      </w:r>
      <w:r w:rsidR="006B30C8" w:rsidRPr="0085605B">
        <w:rPr>
          <w:rFonts w:asciiTheme="minorHAnsi" w:hAnsiTheme="minorHAnsi" w:cstheme="minorHAnsi"/>
          <w:sz w:val="24"/>
        </w:rPr>
        <w:t xml:space="preserve"> que atende a</w:t>
      </w:r>
      <w:r w:rsidR="00A728B9" w:rsidRPr="0085605B">
        <w:rPr>
          <w:rFonts w:asciiTheme="minorHAnsi" w:hAnsiTheme="minorHAnsi" w:cstheme="minorHAnsi"/>
          <w:sz w:val="24"/>
        </w:rPr>
        <w:t>s seguintes declarações:</w:t>
      </w:r>
      <w:r w:rsidR="00A728B9" w:rsidRPr="0085605B">
        <w:rPr>
          <w:rFonts w:asciiTheme="minorHAnsi" w:eastAsia="Zurich BT" w:hAnsiTheme="minorHAnsi" w:cstheme="minorHAnsi"/>
          <w:sz w:val="24"/>
        </w:rPr>
        <w:t xml:space="preserve"> </w:t>
      </w:r>
    </w:p>
    <w:p w14:paraId="3A92EA88" w14:textId="77777777" w:rsidR="0097518D" w:rsidRDefault="0097518D" w:rsidP="009D69ED">
      <w:pPr>
        <w:pStyle w:val="PargrafodaLista"/>
        <w:rPr>
          <w:rFonts w:asciiTheme="minorHAnsi" w:hAnsiTheme="minorHAnsi" w:cstheme="minorHAnsi"/>
          <w:sz w:val="24"/>
        </w:rPr>
      </w:pPr>
    </w:p>
    <w:p w14:paraId="27EA3739" w14:textId="3C769101" w:rsidR="009D69ED" w:rsidRDefault="009D69ED" w:rsidP="009D69ED">
      <w:pPr>
        <w:spacing w:line="312" w:lineRule="auto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3.6.1</w:t>
      </w:r>
      <w:r>
        <w:rPr>
          <w:rFonts w:asciiTheme="minorHAnsi" w:hAnsiTheme="minorHAnsi" w:cstheme="minorHAnsi"/>
          <w:sz w:val="24"/>
        </w:rPr>
        <w:tab/>
        <w:t>Declaramos que inexiste fato impeditivo para licitar ou contratar com a Administração Pública.</w:t>
      </w:r>
    </w:p>
    <w:p w14:paraId="6A50A3A0" w14:textId="77777777" w:rsidR="0097518D" w:rsidRDefault="009D69ED" w:rsidP="009D69ED">
      <w:pPr>
        <w:spacing w:line="312" w:lineRule="auto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3.6.2</w:t>
      </w:r>
      <w:r>
        <w:rPr>
          <w:rFonts w:asciiTheme="minorHAnsi" w:hAnsiTheme="minorHAnsi" w:cstheme="minorHAnsi"/>
          <w:sz w:val="24"/>
        </w:rPr>
        <w:tab/>
        <w:t xml:space="preserve">Declaramos o </w:t>
      </w:r>
      <w:r w:rsidR="0097518D">
        <w:rPr>
          <w:rFonts w:asciiTheme="minorHAnsi" w:hAnsiTheme="minorHAnsi" w:cstheme="minorHAnsi"/>
          <w:sz w:val="24"/>
        </w:rPr>
        <w:t>enquadramento na condição de microempresa e empresa de pequeno porte, nos termos da Lei Complementar nº 123, de 2006, quando couber.</w:t>
      </w:r>
    </w:p>
    <w:p w14:paraId="0B13398C" w14:textId="6BFC885C" w:rsidR="009D69ED" w:rsidRDefault="0097518D" w:rsidP="009D69ED">
      <w:pPr>
        <w:spacing w:line="312" w:lineRule="auto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lastRenderedPageBreak/>
        <w:t>3.6.3</w:t>
      </w:r>
      <w:r>
        <w:rPr>
          <w:rFonts w:asciiTheme="minorHAnsi" w:hAnsiTheme="minorHAnsi" w:cstheme="minorHAnsi"/>
          <w:sz w:val="24"/>
        </w:rPr>
        <w:tab/>
        <w:t xml:space="preserve">Declaramos o </w:t>
      </w:r>
      <w:r w:rsidR="009D69ED">
        <w:rPr>
          <w:rFonts w:asciiTheme="minorHAnsi" w:hAnsiTheme="minorHAnsi" w:cstheme="minorHAnsi"/>
          <w:sz w:val="24"/>
        </w:rPr>
        <w:t>pleno conhecimento e aceitação das regras e das condições gerais da contratação, constantes do procedimento.</w:t>
      </w:r>
    </w:p>
    <w:p w14:paraId="0FB156CC" w14:textId="1FF7325A" w:rsidR="009D69ED" w:rsidRDefault="009D69ED" w:rsidP="009D69ED">
      <w:pPr>
        <w:spacing w:line="312" w:lineRule="auto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3.6.</w:t>
      </w:r>
      <w:r w:rsidR="0097518D">
        <w:rPr>
          <w:rFonts w:asciiTheme="minorHAnsi" w:hAnsiTheme="minorHAnsi" w:cstheme="minorHAnsi"/>
          <w:sz w:val="24"/>
        </w:rPr>
        <w:t>4</w:t>
      </w:r>
      <w:r>
        <w:rPr>
          <w:rFonts w:asciiTheme="minorHAnsi" w:hAnsiTheme="minorHAnsi" w:cstheme="minorHAnsi"/>
          <w:sz w:val="24"/>
        </w:rPr>
        <w:tab/>
        <w:t>Declaramos nossa responsabilidade pelas transações efetuadas no sistema, assumindo como firmes e verdadeiras.</w:t>
      </w:r>
    </w:p>
    <w:p w14:paraId="0367ECCC" w14:textId="42BC01D9" w:rsidR="009D69ED" w:rsidRDefault="009D69ED" w:rsidP="009D69ED">
      <w:pPr>
        <w:spacing w:line="312" w:lineRule="auto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3.6.</w:t>
      </w:r>
      <w:r w:rsidR="0097518D">
        <w:rPr>
          <w:rFonts w:asciiTheme="minorHAnsi" w:hAnsiTheme="minorHAnsi" w:cstheme="minorHAnsi"/>
          <w:sz w:val="24"/>
        </w:rPr>
        <w:t>5</w:t>
      </w:r>
      <w:r>
        <w:rPr>
          <w:rFonts w:asciiTheme="minorHAnsi" w:hAnsiTheme="minorHAnsi" w:cstheme="minorHAnsi"/>
          <w:sz w:val="24"/>
        </w:rPr>
        <w:tab/>
        <w:t>Declaramos o cumprimento das exigências de reserva de cargos para pessoa com deficiência e para reabilitado da Previdência Social, de que trata o art. 93 da Lei nº 8.213, de 24 de julho de 1991, se couber.</w:t>
      </w:r>
    </w:p>
    <w:p w14:paraId="5C371711" w14:textId="27C46919" w:rsidR="009D69ED" w:rsidRDefault="009D69ED" w:rsidP="009D69ED">
      <w:pPr>
        <w:spacing w:line="312" w:lineRule="auto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3.6.</w:t>
      </w:r>
      <w:r w:rsidR="0097518D">
        <w:rPr>
          <w:rFonts w:asciiTheme="minorHAnsi" w:hAnsiTheme="minorHAnsi" w:cstheme="minorHAnsi"/>
          <w:sz w:val="24"/>
        </w:rPr>
        <w:t>6</w:t>
      </w:r>
      <w:r>
        <w:rPr>
          <w:rFonts w:asciiTheme="minorHAnsi" w:hAnsiTheme="minorHAnsi" w:cstheme="minorHAnsi"/>
          <w:sz w:val="24"/>
        </w:rPr>
        <w:tab/>
        <w:t>Declaramos o cumprimento do disposto no inciso VI do art. 68 da Lei nº 14.133, de 2021.</w:t>
      </w:r>
    </w:p>
    <w:p w14:paraId="3AD03955" w14:textId="77777777" w:rsidR="009D69ED" w:rsidRDefault="009D69ED" w:rsidP="009D69ED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477154F8" w14:textId="77777777" w:rsidR="0097518D" w:rsidRDefault="0097518D" w:rsidP="002F4EBB">
      <w:pPr>
        <w:pStyle w:val="PargrafodaLista"/>
        <w:ind w:left="0"/>
        <w:rPr>
          <w:rFonts w:asciiTheme="minorHAnsi" w:hAnsiTheme="minorHAnsi" w:cstheme="minorHAnsi"/>
          <w:sz w:val="24"/>
        </w:rPr>
      </w:pPr>
    </w:p>
    <w:p w14:paraId="7A12D9A3" w14:textId="476D66D0" w:rsidR="003D08AF" w:rsidRPr="001348A7" w:rsidRDefault="001348A7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iCs/>
          <w:sz w:val="24"/>
        </w:rPr>
      </w:pPr>
      <w:r>
        <w:rPr>
          <w:rFonts w:asciiTheme="minorHAnsi" w:hAnsiTheme="minorHAnsi" w:cstheme="minorHAnsi"/>
          <w:iCs/>
          <w:sz w:val="24"/>
        </w:rPr>
        <w:t>Quando houver variação mínima entre lances, f</w:t>
      </w:r>
      <w:r w:rsidR="00A02D7C" w:rsidRPr="001348A7">
        <w:rPr>
          <w:rFonts w:asciiTheme="minorHAnsi" w:hAnsiTheme="minorHAnsi" w:cstheme="minorHAnsi"/>
          <w:iCs/>
          <w:sz w:val="24"/>
        </w:rPr>
        <w:t xml:space="preserve">ica facultado ao </w:t>
      </w:r>
      <w:r w:rsidR="00214615" w:rsidRPr="001348A7">
        <w:rPr>
          <w:rFonts w:asciiTheme="minorHAnsi" w:hAnsiTheme="minorHAnsi" w:cstheme="minorHAnsi"/>
          <w:iCs/>
          <w:sz w:val="24"/>
        </w:rPr>
        <w:t>fornecedor</w:t>
      </w:r>
      <w:r w:rsidR="00A02D7C" w:rsidRPr="001348A7">
        <w:rPr>
          <w:rFonts w:asciiTheme="minorHAnsi" w:hAnsiTheme="minorHAnsi" w:cstheme="minorHAnsi"/>
          <w:iCs/>
          <w:sz w:val="24"/>
        </w:rPr>
        <w:t xml:space="preserve">, ao cadastrar sua proposta inicial, a parametrização de valor final mínimo, </w:t>
      </w:r>
      <w:r w:rsidR="000E6C76" w:rsidRPr="001348A7">
        <w:rPr>
          <w:rFonts w:asciiTheme="minorHAnsi" w:hAnsiTheme="minorHAnsi" w:cstheme="minorHAnsi"/>
          <w:iCs/>
          <w:sz w:val="24"/>
        </w:rPr>
        <w:t>com o registro</w:t>
      </w:r>
      <w:r w:rsidR="0011427B" w:rsidRPr="001348A7">
        <w:rPr>
          <w:rFonts w:asciiTheme="minorHAnsi" w:hAnsiTheme="minorHAnsi" w:cstheme="minorHAnsi"/>
          <w:iCs/>
          <w:sz w:val="24"/>
        </w:rPr>
        <w:t xml:space="preserve"> do</w:t>
      </w:r>
      <w:r w:rsidR="003D08AF" w:rsidRPr="001348A7">
        <w:rPr>
          <w:rFonts w:asciiTheme="minorHAnsi" w:hAnsiTheme="minorHAnsi" w:cstheme="minorHAnsi"/>
          <w:iCs/>
          <w:sz w:val="24"/>
        </w:rPr>
        <w:t xml:space="preserve"> seu lance final aceitável (menor preço ou maior desconto, conforme o caso).</w:t>
      </w:r>
    </w:p>
    <w:p w14:paraId="6B43D795" w14:textId="77777777" w:rsidR="004E38AB" w:rsidRPr="0041632E" w:rsidRDefault="004E38AB" w:rsidP="004E38AB">
      <w:pPr>
        <w:spacing w:line="312" w:lineRule="auto"/>
        <w:jc w:val="both"/>
        <w:rPr>
          <w:rFonts w:asciiTheme="minorHAnsi" w:hAnsiTheme="minorHAnsi" w:cstheme="minorHAnsi"/>
          <w:iCs/>
          <w:sz w:val="24"/>
        </w:rPr>
      </w:pPr>
    </w:p>
    <w:p w14:paraId="10F92577" w14:textId="37BB815A" w:rsidR="0011427B" w:rsidRPr="0041632E" w:rsidRDefault="003D08AF" w:rsidP="002F4EBB">
      <w:pPr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iCs/>
          <w:sz w:val="24"/>
        </w:rPr>
      </w:pPr>
      <w:r w:rsidRPr="0041632E">
        <w:rPr>
          <w:rFonts w:asciiTheme="minorHAnsi" w:hAnsiTheme="minorHAnsi" w:cstheme="minorHAnsi"/>
          <w:iCs/>
          <w:sz w:val="24"/>
        </w:rPr>
        <w:t xml:space="preserve">Feita essa opção os lances serão enviados automaticamente pelo sistema, respeitados os limites cadastrados pelo </w:t>
      </w:r>
      <w:r w:rsidR="00214615" w:rsidRPr="0041632E">
        <w:rPr>
          <w:rFonts w:asciiTheme="minorHAnsi" w:hAnsiTheme="minorHAnsi" w:cstheme="minorHAnsi"/>
          <w:iCs/>
          <w:sz w:val="24"/>
        </w:rPr>
        <w:t>fornecedor</w:t>
      </w:r>
      <w:r w:rsidR="0011427B" w:rsidRPr="0041632E">
        <w:rPr>
          <w:rFonts w:asciiTheme="minorHAnsi" w:hAnsiTheme="minorHAnsi" w:cstheme="minorHAnsi"/>
          <w:iCs/>
          <w:sz w:val="24"/>
        </w:rPr>
        <w:t xml:space="preserve"> e o intervalo mínimo entre lances previsto neste aviso</w:t>
      </w:r>
      <w:r w:rsidRPr="0041632E">
        <w:rPr>
          <w:rFonts w:asciiTheme="minorHAnsi" w:hAnsiTheme="minorHAnsi" w:cstheme="minorHAnsi"/>
          <w:iCs/>
          <w:sz w:val="24"/>
        </w:rPr>
        <w:t xml:space="preserve">. </w:t>
      </w:r>
    </w:p>
    <w:p w14:paraId="2F5E229A" w14:textId="77777777" w:rsidR="00A365C9" w:rsidRPr="0041632E" w:rsidRDefault="00A365C9" w:rsidP="002F4EBB">
      <w:pPr>
        <w:spacing w:line="312" w:lineRule="auto"/>
        <w:jc w:val="both"/>
        <w:rPr>
          <w:rFonts w:asciiTheme="minorHAnsi" w:hAnsiTheme="minorHAnsi" w:cstheme="minorHAnsi"/>
          <w:iCs/>
          <w:sz w:val="24"/>
        </w:rPr>
      </w:pPr>
    </w:p>
    <w:p w14:paraId="612A49BA" w14:textId="49623DAB" w:rsidR="003D08AF" w:rsidRPr="009215CF" w:rsidRDefault="0011427B" w:rsidP="002F4EBB">
      <w:pPr>
        <w:numPr>
          <w:ilvl w:val="3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iCs/>
          <w:sz w:val="24"/>
        </w:rPr>
      </w:pPr>
      <w:r w:rsidRPr="009215CF">
        <w:rPr>
          <w:rFonts w:asciiTheme="minorHAnsi" w:hAnsiTheme="minorHAnsi" w:cstheme="minorHAnsi"/>
          <w:iCs/>
          <w:sz w:val="24"/>
        </w:rPr>
        <w:t>Sem prejuízo do disposto acima</w:t>
      </w:r>
      <w:r w:rsidR="003D08AF" w:rsidRPr="009215CF">
        <w:rPr>
          <w:rFonts w:asciiTheme="minorHAnsi" w:hAnsiTheme="minorHAnsi" w:cstheme="minorHAnsi"/>
          <w:iCs/>
          <w:sz w:val="24"/>
        </w:rPr>
        <w:t xml:space="preserve">, os lances </w:t>
      </w:r>
      <w:r w:rsidRPr="009215CF">
        <w:rPr>
          <w:rFonts w:asciiTheme="minorHAnsi" w:hAnsiTheme="minorHAnsi" w:cstheme="minorHAnsi"/>
          <w:iCs/>
          <w:sz w:val="24"/>
        </w:rPr>
        <w:t xml:space="preserve">poderão </w:t>
      </w:r>
      <w:r w:rsidR="003D08AF" w:rsidRPr="009215CF">
        <w:rPr>
          <w:rFonts w:asciiTheme="minorHAnsi" w:hAnsiTheme="minorHAnsi" w:cstheme="minorHAnsi"/>
          <w:iCs/>
          <w:sz w:val="24"/>
        </w:rPr>
        <w:t xml:space="preserve">ser enviados manualmente, na forma da seção respectiva deste </w:t>
      </w:r>
      <w:r w:rsidR="00313FBD" w:rsidRPr="009215CF">
        <w:rPr>
          <w:rFonts w:asciiTheme="minorHAnsi" w:hAnsiTheme="minorHAnsi" w:cstheme="minorHAnsi"/>
          <w:iCs/>
          <w:sz w:val="24"/>
        </w:rPr>
        <w:t>Aviso</w:t>
      </w:r>
      <w:r w:rsidR="006F2DF0" w:rsidRPr="009215CF">
        <w:rPr>
          <w:rFonts w:asciiTheme="minorHAnsi" w:hAnsiTheme="minorHAnsi" w:cstheme="minorHAnsi"/>
          <w:iCs/>
          <w:sz w:val="24"/>
        </w:rPr>
        <w:t xml:space="preserve"> de Contratação Direta</w:t>
      </w:r>
      <w:r w:rsidR="003D08AF" w:rsidRPr="009215CF">
        <w:rPr>
          <w:rFonts w:asciiTheme="minorHAnsi" w:hAnsiTheme="minorHAnsi" w:cstheme="minorHAnsi"/>
          <w:iCs/>
          <w:sz w:val="24"/>
        </w:rPr>
        <w:t>;</w:t>
      </w:r>
    </w:p>
    <w:p w14:paraId="58E4AD26" w14:textId="77777777" w:rsidR="00A365C9" w:rsidRPr="0041632E" w:rsidRDefault="00A365C9" w:rsidP="002F4EBB">
      <w:pPr>
        <w:spacing w:line="312" w:lineRule="auto"/>
        <w:jc w:val="both"/>
        <w:rPr>
          <w:rFonts w:asciiTheme="minorHAnsi" w:hAnsiTheme="minorHAnsi" w:cstheme="minorHAnsi"/>
          <w:iCs/>
          <w:sz w:val="24"/>
        </w:rPr>
      </w:pPr>
    </w:p>
    <w:p w14:paraId="200D490B" w14:textId="5D9C8BF7" w:rsidR="003D08AF" w:rsidRPr="0041632E" w:rsidRDefault="003D08AF" w:rsidP="002F4EBB">
      <w:pPr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iCs/>
          <w:sz w:val="24"/>
        </w:rPr>
      </w:pPr>
      <w:r w:rsidRPr="0041632E">
        <w:rPr>
          <w:rFonts w:asciiTheme="minorHAnsi" w:hAnsiTheme="minorHAnsi" w:cstheme="minorHAnsi"/>
          <w:iCs/>
          <w:sz w:val="24"/>
        </w:rPr>
        <w:t xml:space="preserve">O valor mínimo parametrizado possui caráter sigiloso aos demais participantes do certame e para o órgão ou entidade contratante. Apenas os lances efetivamente enviados poderão ser conhecidos dos </w:t>
      </w:r>
      <w:r w:rsidR="00214615" w:rsidRPr="0041632E">
        <w:rPr>
          <w:rFonts w:asciiTheme="minorHAnsi" w:hAnsiTheme="minorHAnsi" w:cstheme="minorHAnsi"/>
          <w:iCs/>
          <w:sz w:val="24"/>
        </w:rPr>
        <w:t>fornecedor</w:t>
      </w:r>
      <w:r w:rsidR="0011427B" w:rsidRPr="0041632E">
        <w:rPr>
          <w:rFonts w:asciiTheme="minorHAnsi" w:hAnsiTheme="minorHAnsi" w:cstheme="minorHAnsi"/>
          <w:iCs/>
          <w:sz w:val="24"/>
        </w:rPr>
        <w:t>e</w:t>
      </w:r>
      <w:r w:rsidRPr="0041632E">
        <w:rPr>
          <w:rFonts w:asciiTheme="minorHAnsi" w:hAnsiTheme="minorHAnsi" w:cstheme="minorHAnsi"/>
          <w:iCs/>
          <w:sz w:val="24"/>
        </w:rPr>
        <w:t xml:space="preserve">s na forma da seção seguinte deste </w:t>
      </w:r>
      <w:r w:rsidR="00313FBD" w:rsidRPr="0041632E">
        <w:rPr>
          <w:rFonts w:asciiTheme="minorHAnsi" w:hAnsiTheme="minorHAnsi" w:cstheme="minorHAnsi"/>
          <w:iCs/>
          <w:sz w:val="24"/>
        </w:rPr>
        <w:t>Aviso</w:t>
      </w:r>
      <w:r w:rsidRPr="0041632E">
        <w:rPr>
          <w:rFonts w:asciiTheme="minorHAnsi" w:hAnsiTheme="minorHAnsi" w:cstheme="minorHAnsi"/>
          <w:iCs/>
          <w:sz w:val="24"/>
        </w:rPr>
        <w:t>.</w:t>
      </w:r>
    </w:p>
    <w:p w14:paraId="62FE5C15" w14:textId="77777777" w:rsidR="00804F40" w:rsidRPr="0041632E" w:rsidRDefault="00804F40" w:rsidP="002F4EBB">
      <w:pPr>
        <w:spacing w:line="312" w:lineRule="auto"/>
        <w:jc w:val="both"/>
        <w:rPr>
          <w:rFonts w:asciiTheme="minorHAnsi" w:hAnsiTheme="minorHAnsi" w:cstheme="minorHAnsi"/>
          <w:iCs/>
          <w:sz w:val="24"/>
        </w:rPr>
      </w:pPr>
    </w:p>
    <w:p w14:paraId="4F4BBD91" w14:textId="4B4135FB" w:rsidR="003D08AF" w:rsidRDefault="003D08AF" w:rsidP="002F4EBB">
      <w:pPr>
        <w:pStyle w:val="Ttulo1"/>
        <w:numPr>
          <w:ilvl w:val="0"/>
          <w:numId w:val="1"/>
        </w:numPr>
        <w:spacing w:before="0" w:line="312" w:lineRule="auto"/>
        <w:ind w:left="0" w:firstLin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bookmarkStart w:id="3" w:name="_Toc104906821"/>
      <w:r w:rsidRPr="00A365C9">
        <w:rPr>
          <w:rFonts w:asciiTheme="minorHAnsi" w:hAnsiTheme="minorHAnsi" w:cstheme="minorHAnsi"/>
          <w:color w:val="auto"/>
          <w:sz w:val="24"/>
          <w:szCs w:val="24"/>
        </w:rPr>
        <w:t>FASE DE LANCES</w:t>
      </w:r>
      <w:bookmarkEnd w:id="3"/>
    </w:p>
    <w:p w14:paraId="1FC0BDB8" w14:textId="77777777" w:rsidR="00A365C9" w:rsidRPr="00A365C9" w:rsidRDefault="00A365C9" w:rsidP="002F4EBB"/>
    <w:p w14:paraId="6B190AB5" w14:textId="556A5FD7" w:rsidR="008F6CDD" w:rsidRDefault="008F6CDD" w:rsidP="002F4EBB">
      <w:pPr>
        <w:pStyle w:val="PargrafodaLista"/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  <w:lang w:eastAsia="en-US"/>
        </w:rPr>
      </w:pPr>
      <w:r w:rsidRPr="00A365C9">
        <w:rPr>
          <w:rFonts w:asciiTheme="minorHAnsi" w:hAnsiTheme="minorHAnsi" w:cstheme="minorHAnsi"/>
          <w:sz w:val="24"/>
          <w:lang w:eastAsia="en-US"/>
        </w:rPr>
        <w:t xml:space="preserve">A partir </w:t>
      </w:r>
      <w:r w:rsidR="00614A63" w:rsidRPr="00A365C9">
        <w:rPr>
          <w:rFonts w:asciiTheme="minorHAnsi" w:hAnsiTheme="minorHAnsi" w:cstheme="minorHAnsi"/>
          <w:sz w:val="24"/>
          <w:lang w:eastAsia="en-US"/>
        </w:rPr>
        <w:t xml:space="preserve">das </w:t>
      </w:r>
      <w:r w:rsidR="00103D30">
        <w:rPr>
          <w:rFonts w:asciiTheme="minorHAnsi" w:hAnsiTheme="minorHAnsi" w:cstheme="minorHAnsi"/>
          <w:sz w:val="24"/>
          <w:lang w:eastAsia="en-US"/>
        </w:rPr>
        <w:t>08</w:t>
      </w:r>
      <w:r w:rsidR="0041632E" w:rsidRPr="00103D30">
        <w:rPr>
          <w:rFonts w:asciiTheme="minorHAnsi" w:hAnsiTheme="minorHAnsi" w:cstheme="minorHAnsi"/>
          <w:sz w:val="24"/>
          <w:lang w:eastAsia="en-US"/>
        </w:rPr>
        <w:t>h</w:t>
      </w:r>
      <w:r w:rsidR="00103D30" w:rsidRPr="00103D30">
        <w:rPr>
          <w:rFonts w:asciiTheme="minorHAnsi" w:hAnsiTheme="minorHAnsi" w:cstheme="minorHAnsi"/>
          <w:sz w:val="24"/>
          <w:lang w:eastAsia="en-US"/>
        </w:rPr>
        <w:t>00</w:t>
      </w:r>
      <w:r w:rsidR="00614A63" w:rsidRPr="00A365C9">
        <w:rPr>
          <w:rFonts w:asciiTheme="minorHAnsi" w:hAnsiTheme="minorHAnsi" w:cstheme="minorHAnsi"/>
          <w:sz w:val="24"/>
          <w:lang w:eastAsia="en-US"/>
        </w:rPr>
        <w:t xml:space="preserve"> da data </w:t>
      </w:r>
      <w:r w:rsidRPr="00A365C9">
        <w:rPr>
          <w:rFonts w:asciiTheme="minorHAnsi" w:hAnsiTheme="minorHAnsi" w:cstheme="minorHAnsi"/>
          <w:sz w:val="24"/>
          <w:lang w:eastAsia="en-US"/>
        </w:rPr>
        <w:t>estabelecid</w:t>
      </w:r>
      <w:r w:rsidR="00614A63" w:rsidRPr="00A365C9">
        <w:rPr>
          <w:rFonts w:asciiTheme="minorHAnsi" w:hAnsiTheme="minorHAnsi" w:cstheme="minorHAnsi"/>
          <w:sz w:val="24"/>
          <w:lang w:eastAsia="en-US"/>
        </w:rPr>
        <w:t>a</w:t>
      </w:r>
      <w:r w:rsidRPr="00A365C9">
        <w:rPr>
          <w:rFonts w:asciiTheme="minorHAnsi" w:hAnsiTheme="minorHAnsi" w:cstheme="minorHAnsi"/>
          <w:sz w:val="24"/>
          <w:lang w:eastAsia="en-US"/>
        </w:rPr>
        <w:t xml:space="preserve"> neste </w:t>
      </w:r>
      <w:r w:rsidR="00313FBD" w:rsidRPr="00A365C9">
        <w:rPr>
          <w:rFonts w:asciiTheme="minorHAnsi" w:hAnsiTheme="minorHAnsi" w:cstheme="minorHAnsi"/>
          <w:sz w:val="24"/>
          <w:lang w:eastAsia="en-US"/>
        </w:rPr>
        <w:t>Aviso</w:t>
      </w:r>
      <w:r w:rsidR="006F2DF0" w:rsidRPr="00A365C9">
        <w:rPr>
          <w:rFonts w:asciiTheme="minorHAnsi" w:hAnsiTheme="minorHAnsi" w:cstheme="minorHAnsi"/>
          <w:sz w:val="24"/>
          <w:lang w:eastAsia="en-US"/>
        </w:rPr>
        <w:t xml:space="preserve"> de Contratação Direta</w:t>
      </w:r>
      <w:r w:rsidRPr="00A365C9">
        <w:rPr>
          <w:rFonts w:asciiTheme="minorHAnsi" w:hAnsiTheme="minorHAnsi" w:cstheme="minorHAnsi"/>
          <w:sz w:val="24"/>
          <w:lang w:eastAsia="en-US"/>
        </w:rPr>
        <w:t>, a sessão pública será automaticamente aberta pelo sistema para o envio de lances públicos e sucessivos</w:t>
      </w:r>
      <w:r w:rsidR="005A5E9A" w:rsidRPr="00A365C9">
        <w:rPr>
          <w:rFonts w:asciiTheme="minorHAnsi" w:hAnsiTheme="minorHAnsi" w:cstheme="minorHAnsi"/>
          <w:sz w:val="24"/>
          <w:lang w:eastAsia="en-US"/>
        </w:rPr>
        <w:t xml:space="preserve">, </w:t>
      </w:r>
      <w:r w:rsidR="007F4037" w:rsidRPr="00A365C9">
        <w:rPr>
          <w:rFonts w:asciiTheme="minorHAnsi" w:hAnsiTheme="minorHAnsi" w:cstheme="minorHAnsi"/>
          <w:bCs/>
          <w:sz w:val="24"/>
          <w:lang w:eastAsia="en-US"/>
        </w:rPr>
        <w:t>exclusivamente por meio do sistema eletrônico</w:t>
      </w:r>
      <w:r w:rsidR="007F4037" w:rsidRPr="00A365C9">
        <w:rPr>
          <w:rFonts w:asciiTheme="minorHAnsi" w:hAnsiTheme="minorHAnsi" w:cstheme="minorHAnsi"/>
          <w:sz w:val="24"/>
          <w:lang w:eastAsia="en-US"/>
        </w:rPr>
        <w:t xml:space="preserve">, </w:t>
      </w:r>
      <w:r w:rsidR="005A5E9A" w:rsidRPr="00A365C9">
        <w:rPr>
          <w:rFonts w:asciiTheme="minorHAnsi" w:hAnsiTheme="minorHAnsi" w:cstheme="minorHAnsi"/>
          <w:sz w:val="24"/>
          <w:lang w:eastAsia="en-US"/>
        </w:rPr>
        <w:t>sendo</w:t>
      </w:r>
      <w:r w:rsidR="00A5630E">
        <w:rPr>
          <w:rFonts w:asciiTheme="minorHAnsi" w:hAnsiTheme="minorHAnsi" w:cstheme="minorHAnsi"/>
          <w:sz w:val="24"/>
          <w:lang w:eastAsia="en-US"/>
        </w:rPr>
        <w:t xml:space="preserve"> </w:t>
      </w:r>
      <w:proofErr w:type="gramStart"/>
      <w:r w:rsidR="00A5630E">
        <w:rPr>
          <w:rFonts w:asciiTheme="minorHAnsi" w:hAnsiTheme="minorHAnsi" w:cstheme="minorHAnsi"/>
          <w:sz w:val="24"/>
          <w:lang w:eastAsia="en-US"/>
        </w:rPr>
        <w:t>encerrado</w:t>
      </w:r>
      <w:r w:rsidR="005A5E9A" w:rsidRPr="00A365C9">
        <w:rPr>
          <w:rFonts w:asciiTheme="minorHAnsi" w:hAnsiTheme="minorHAnsi" w:cstheme="minorHAnsi"/>
          <w:sz w:val="24"/>
          <w:lang w:eastAsia="en-US"/>
        </w:rPr>
        <w:t xml:space="preserve"> </w:t>
      </w:r>
      <w:r w:rsidR="00A5630E">
        <w:rPr>
          <w:rFonts w:asciiTheme="minorHAnsi" w:hAnsiTheme="minorHAnsi" w:cstheme="minorHAnsi"/>
          <w:sz w:val="24"/>
          <w:lang w:eastAsia="en-US"/>
        </w:rPr>
        <w:t xml:space="preserve"> às</w:t>
      </w:r>
      <w:proofErr w:type="gramEnd"/>
      <w:r w:rsidR="00A5630E">
        <w:rPr>
          <w:rFonts w:asciiTheme="minorHAnsi" w:hAnsiTheme="minorHAnsi" w:cstheme="minorHAnsi"/>
          <w:sz w:val="24"/>
          <w:lang w:eastAsia="en-US"/>
        </w:rPr>
        <w:t xml:space="preserve"> </w:t>
      </w:r>
      <w:r w:rsidR="00103D30" w:rsidRPr="00103D30">
        <w:rPr>
          <w:rFonts w:asciiTheme="minorHAnsi" w:hAnsiTheme="minorHAnsi" w:cstheme="minorHAnsi"/>
          <w:sz w:val="24"/>
          <w:lang w:eastAsia="en-US"/>
        </w:rPr>
        <w:t>14</w:t>
      </w:r>
      <w:r w:rsidR="00A5630E" w:rsidRPr="00103D30">
        <w:rPr>
          <w:rFonts w:asciiTheme="minorHAnsi" w:hAnsiTheme="minorHAnsi" w:cstheme="minorHAnsi"/>
          <w:sz w:val="24"/>
          <w:lang w:eastAsia="en-US"/>
        </w:rPr>
        <w:t>h</w:t>
      </w:r>
      <w:r w:rsidR="00103D30" w:rsidRPr="00103D30">
        <w:rPr>
          <w:rFonts w:asciiTheme="minorHAnsi" w:hAnsiTheme="minorHAnsi" w:cstheme="minorHAnsi"/>
          <w:sz w:val="24"/>
          <w:lang w:eastAsia="en-US"/>
        </w:rPr>
        <w:t>10</w:t>
      </w:r>
      <w:r w:rsidRPr="00103D30">
        <w:rPr>
          <w:rFonts w:asciiTheme="minorHAnsi" w:hAnsiTheme="minorHAnsi" w:cstheme="minorHAnsi"/>
          <w:sz w:val="24"/>
          <w:lang w:eastAsia="en-US"/>
        </w:rPr>
        <w:t>.</w:t>
      </w:r>
    </w:p>
    <w:p w14:paraId="3362E747" w14:textId="77777777" w:rsidR="00A365C9" w:rsidRPr="00A365C9" w:rsidRDefault="00A365C9" w:rsidP="002F4EBB">
      <w:pPr>
        <w:spacing w:line="312" w:lineRule="auto"/>
        <w:jc w:val="both"/>
        <w:rPr>
          <w:rFonts w:asciiTheme="minorHAnsi" w:hAnsiTheme="minorHAnsi" w:cstheme="minorHAnsi"/>
          <w:sz w:val="24"/>
          <w:lang w:eastAsia="en-US"/>
        </w:rPr>
      </w:pPr>
    </w:p>
    <w:p w14:paraId="1C95E10E" w14:textId="10B4B7CE" w:rsidR="008F6CDD" w:rsidRPr="003973ED" w:rsidRDefault="008F6CDD" w:rsidP="002F4EBB">
      <w:pPr>
        <w:pStyle w:val="PargrafodaLista"/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  <w:lang w:eastAsia="en-US"/>
        </w:rPr>
      </w:pPr>
      <w:r w:rsidRPr="003973ED">
        <w:rPr>
          <w:rFonts w:asciiTheme="minorHAnsi" w:hAnsiTheme="minorHAnsi" w:cstheme="minorHAnsi"/>
          <w:sz w:val="24"/>
        </w:rPr>
        <w:t xml:space="preserve">Iniciada a etapa competitiva, os </w:t>
      </w:r>
      <w:r w:rsidR="00214615" w:rsidRPr="003973ED">
        <w:rPr>
          <w:rFonts w:asciiTheme="minorHAnsi" w:hAnsiTheme="minorHAnsi" w:cstheme="minorHAnsi"/>
          <w:sz w:val="24"/>
        </w:rPr>
        <w:t>fornecedor</w:t>
      </w:r>
      <w:r w:rsidR="005A5E9A" w:rsidRPr="003973ED">
        <w:rPr>
          <w:rFonts w:asciiTheme="minorHAnsi" w:hAnsiTheme="minorHAnsi" w:cstheme="minorHAnsi"/>
          <w:sz w:val="24"/>
        </w:rPr>
        <w:t>e</w:t>
      </w:r>
      <w:r w:rsidRPr="003973ED">
        <w:rPr>
          <w:rFonts w:asciiTheme="minorHAnsi" w:hAnsiTheme="minorHAnsi" w:cstheme="minorHAnsi"/>
          <w:sz w:val="24"/>
        </w:rPr>
        <w:t>s deverão encaminhar lances exclusivamente por meio de sistema eletrônico</w:t>
      </w:r>
      <w:r w:rsidR="003973ED">
        <w:rPr>
          <w:rFonts w:asciiTheme="minorHAnsi" w:hAnsiTheme="minorHAnsi" w:cstheme="minorHAnsi"/>
          <w:sz w:val="24"/>
        </w:rPr>
        <w:t>.</w:t>
      </w:r>
    </w:p>
    <w:p w14:paraId="4A9126BF" w14:textId="77777777" w:rsidR="00A365C9" w:rsidRPr="00A365C9" w:rsidRDefault="00A365C9" w:rsidP="002F4EBB">
      <w:pPr>
        <w:pStyle w:val="PargrafodaLista"/>
        <w:ind w:left="0"/>
        <w:rPr>
          <w:rFonts w:asciiTheme="minorHAnsi" w:hAnsiTheme="minorHAnsi" w:cstheme="minorHAnsi"/>
          <w:sz w:val="24"/>
          <w:lang w:eastAsia="en-US"/>
        </w:rPr>
      </w:pPr>
    </w:p>
    <w:p w14:paraId="0910C1DB" w14:textId="1969E684" w:rsidR="008F6CDD" w:rsidRPr="00C11BF7" w:rsidRDefault="008F6CDD" w:rsidP="002F4EBB">
      <w:pPr>
        <w:pStyle w:val="PargrafodaLista"/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  <w:lang w:eastAsia="en-US"/>
        </w:rPr>
      </w:pPr>
      <w:r w:rsidRPr="00C11BF7">
        <w:rPr>
          <w:rFonts w:asciiTheme="minorHAnsi" w:hAnsiTheme="minorHAnsi" w:cstheme="minorHAnsi"/>
          <w:sz w:val="24"/>
        </w:rPr>
        <w:t>O lance deverá ser ofertado pelo lote.</w:t>
      </w:r>
    </w:p>
    <w:p w14:paraId="537B2A17" w14:textId="77777777" w:rsidR="00A365C9" w:rsidRPr="00A365C9" w:rsidRDefault="00A365C9" w:rsidP="002F4EBB">
      <w:pPr>
        <w:spacing w:line="312" w:lineRule="auto"/>
        <w:jc w:val="both"/>
        <w:rPr>
          <w:rFonts w:asciiTheme="minorHAnsi" w:hAnsiTheme="minorHAnsi" w:cstheme="minorHAnsi"/>
          <w:sz w:val="24"/>
          <w:lang w:eastAsia="en-US"/>
        </w:rPr>
      </w:pPr>
    </w:p>
    <w:p w14:paraId="0581AAA9" w14:textId="392864C4" w:rsidR="00214615" w:rsidRDefault="00214615" w:rsidP="002F4EBB">
      <w:pPr>
        <w:pStyle w:val="PargrafodaLista"/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  <w:lang w:eastAsia="en-US"/>
        </w:rPr>
      </w:pPr>
      <w:r w:rsidRPr="00A365C9">
        <w:rPr>
          <w:rFonts w:asciiTheme="minorHAnsi" w:hAnsiTheme="minorHAnsi" w:cstheme="minorHAnsi"/>
          <w:sz w:val="24"/>
          <w:lang w:eastAsia="en-US"/>
        </w:rPr>
        <w:t>O fornecedor somente poderá oferecer valor inferior ou maior percentual de desconto em relação ao último lance por ele ofertado e registrado pelo sistema.</w:t>
      </w:r>
    </w:p>
    <w:p w14:paraId="5DAE7F2E" w14:textId="77777777" w:rsidR="00A365C9" w:rsidRPr="00A365C9" w:rsidRDefault="00A365C9" w:rsidP="002F4EBB">
      <w:pPr>
        <w:spacing w:line="312" w:lineRule="auto"/>
        <w:jc w:val="both"/>
        <w:rPr>
          <w:rFonts w:asciiTheme="minorHAnsi" w:hAnsiTheme="minorHAnsi" w:cstheme="minorHAnsi"/>
          <w:sz w:val="24"/>
          <w:lang w:eastAsia="en-US"/>
        </w:rPr>
      </w:pPr>
    </w:p>
    <w:p w14:paraId="76034337" w14:textId="75DDF5EC" w:rsidR="008F6CDD" w:rsidRDefault="00214615" w:rsidP="002F4EBB">
      <w:pPr>
        <w:pStyle w:val="PargrafodaLista"/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  <w:lang w:eastAsia="en-US"/>
        </w:rPr>
      </w:pPr>
      <w:r w:rsidRPr="00A365C9">
        <w:rPr>
          <w:rFonts w:asciiTheme="minorHAnsi" w:hAnsiTheme="minorHAnsi" w:cstheme="minorHAnsi"/>
          <w:sz w:val="24"/>
          <w:lang w:eastAsia="en-US"/>
        </w:rPr>
        <w:t>Havendo lances iguais ao menor já ofertado, prevalecerá aquele que for recebido e registrado primeiro no sistema.</w:t>
      </w:r>
    </w:p>
    <w:p w14:paraId="5F306108" w14:textId="77777777" w:rsidR="00A365C9" w:rsidRPr="00A365C9" w:rsidRDefault="00A365C9" w:rsidP="002F4EBB">
      <w:pPr>
        <w:spacing w:line="312" w:lineRule="auto"/>
        <w:jc w:val="both"/>
        <w:rPr>
          <w:rFonts w:asciiTheme="minorHAnsi" w:hAnsiTheme="minorHAnsi" w:cstheme="minorHAnsi"/>
          <w:sz w:val="24"/>
          <w:lang w:eastAsia="en-US"/>
        </w:rPr>
      </w:pPr>
    </w:p>
    <w:p w14:paraId="5D3044E2" w14:textId="45F3EA02" w:rsidR="00214615" w:rsidRDefault="00214615" w:rsidP="002F4EBB">
      <w:pPr>
        <w:pStyle w:val="PargrafodaLista"/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  <w:lang w:eastAsia="en-US"/>
        </w:rPr>
      </w:pPr>
      <w:r w:rsidRPr="00A365C9">
        <w:rPr>
          <w:rFonts w:asciiTheme="minorHAnsi" w:hAnsiTheme="minorHAnsi" w:cstheme="minorHAnsi"/>
          <w:sz w:val="24"/>
          <w:lang w:eastAsia="en-US"/>
        </w:rPr>
        <w:t>Caso o fornecedor não apresente lances, concorrerá com o valor de sua proposta</w:t>
      </w:r>
      <w:r w:rsidR="00A5630E">
        <w:rPr>
          <w:rFonts w:asciiTheme="minorHAnsi" w:hAnsiTheme="minorHAnsi" w:cstheme="minorHAnsi"/>
          <w:sz w:val="24"/>
          <w:lang w:eastAsia="en-US"/>
        </w:rPr>
        <w:t xml:space="preserve"> inicial</w:t>
      </w:r>
      <w:r w:rsidRPr="00A365C9">
        <w:rPr>
          <w:rFonts w:asciiTheme="minorHAnsi" w:hAnsiTheme="minorHAnsi" w:cstheme="minorHAnsi"/>
          <w:sz w:val="24"/>
          <w:lang w:eastAsia="en-US"/>
        </w:rPr>
        <w:t>.</w:t>
      </w:r>
    </w:p>
    <w:p w14:paraId="223F885E" w14:textId="77777777" w:rsidR="00A365C9" w:rsidRPr="00A365C9" w:rsidRDefault="00A365C9" w:rsidP="002F4EBB">
      <w:pPr>
        <w:pStyle w:val="PargrafodaLista"/>
        <w:ind w:left="0"/>
        <w:rPr>
          <w:rFonts w:asciiTheme="minorHAnsi" w:hAnsiTheme="minorHAnsi" w:cstheme="minorHAnsi"/>
          <w:sz w:val="24"/>
          <w:lang w:eastAsia="en-US"/>
        </w:rPr>
      </w:pPr>
    </w:p>
    <w:p w14:paraId="2B171440" w14:textId="6F599131" w:rsidR="00214615" w:rsidRDefault="00214615" w:rsidP="002F4EBB">
      <w:pPr>
        <w:pStyle w:val="PargrafodaLista"/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  <w:lang w:eastAsia="en-US"/>
        </w:rPr>
      </w:pPr>
      <w:r w:rsidRPr="00A365C9">
        <w:rPr>
          <w:rFonts w:asciiTheme="minorHAnsi" w:hAnsiTheme="minorHAnsi" w:cstheme="minorHAnsi"/>
          <w:sz w:val="24"/>
          <w:lang w:eastAsia="en-US"/>
        </w:rPr>
        <w:t>Durante o procedimento, os fornecedores serão informados, em tempo real, do valor do menor lance registrado, vedada a identificação do fornecedor.</w:t>
      </w:r>
    </w:p>
    <w:p w14:paraId="302EE826" w14:textId="77777777" w:rsidR="00A365C9" w:rsidRPr="00A365C9" w:rsidRDefault="00A365C9" w:rsidP="002F4EBB">
      <w:pPr>
        <w:pStyle w:val="PargrafodaLista"/>
        <w:ind w:left="0"/>
        <w:rPr>
          <w:rFonts w:asciiTheme="minorHAnsi" w:hAnsiTheme="minorHAnsi" w:cstheme="minorHAnsi"/>
          <w:sz w:val="24"/>
          <w:lang w:eastAsia="en-US"/>
        </w:rPr>
      </w:pPr>
    </w:p>
    <w:p w14:paraId="6E20FA91" w14:textId="20B0E37A" w:rsidR="00CB7A75" w:rsidRPr="00FE0EC1" w:rsidRDefault="00FE0EC1" w:rsidP="00FE0EC1">
      <w:pPr>
        <w:spacing w:before="120" w:after="120" w:line="276" w:lineRule="auto"/>
        <w:jc w:val="both"/>
        <w:rPr>
          <w:rFonts w:cs="Arial"/>
          <w:sz w:val="24"/>
        </w:rPr>
      </w:pPr>
      <w:r>
        <w:rPr>
          <w:rFonts w:cs="Arial"/>
          <w:color w:val="000000" w:themeColor="text1"/>
          <w:sz w:val="24"/>
          <w:lang w:eastAsia="en-US"/>
        </w:rPr>
        <w:t>4.7</w:t>
      </w:r>
      <w:r w:rsidRPr="00FE0EC1">
        <w:rPr>
          <w:rFonts w:cs="Arial"/>
          <w:color w:val="000000" w:themeColor="text1"/>
          <w:sz w:val="24"/>
          <w:lang w:eastAsia="en-US"/>
        </w:rPr>
        <w:t xml:space="preserve"> </w:t>
      </w:r>
      <w:r w:rsidRPr="00FE0EC1">
        <w:rPr>
          <w:rFonts w:cs="Arial"/>
          <w:color w:val="000000" w:themeColor="text1"/>
          <w:sz w:val="24"/>
          <w:lang w:eastAsia="en-US"/>
        </w:rPr>
        <w:tab/>
      </w:r>
      <w:r w:rsidR="00CB7A75" w:rsidRPr="00FE0EC1">
        <w:rPr>
          <w:rFonts w:cs="Arial"/>
          <w:color w:val="000000" w:themeColor="text1"/>
          <w:sz w:val="24"/>
          <w:lang w:eastAsia="en-US"/>
        </w:rPr>
        <w:t>O encerramento da fase de lances ocorrerá de forma automática pontualmente no horário indicado, sem qualquer possibilidade de prorrogação e não havendo tempo aleatório ou mecanismo similar.</w:t>
      </w:r>
    </w:p>
    <w:p w14:paraId="317AA781" w14:textId="77777777" w:rsidR="00FE0EC1" w:rsidRDefault="00FE0EC1" w:rsidP="00CB7A75">
      <w:pPr>
        <w:pStyle w:val="PargrafodaLista"/>
        <w:spacing w:before="120" w:after="120" w:line="276" w:lineRule="auto"/>
        <w:jc w:val="both"/>
        <w:rPr>
          <w:rFonts w:cs="Arial"/>
          <w:color w:val="000000" w:themeColor="text1"/>
          <w:sz w:val="24"/>
          <w:lang w:eastAsia="en-US"/>
        </w:rPr>
      </w:pPr>
    </w:p>
    <w:p w14:paraId="2E7C0AC2" w14:textId="166E9851" w:rsidR="00FE0EC1" w:rsidRDefault="00FE0EC1" w:rsidP="00FE0EC1">
      <w:pPr>
        <w:pStyle w:val="PargrafodaLista"/>
        <w:numPr>
          <w:ilvl w:val="1"/>
          <w:numId w:val="34"/>
        </w:numPr>
        <w:spacing w:after="120"/>
        <w:rPr>
          <w:rFonts w:cs="Arial"/>
          <w:color w:val="000000" w:themeColor="text1"/>
          <w:sz w:val="24"/>
          <w:lang w:eastAsia="en-US"/>
        </w:rPr>
      </w:pPr>
      <w:r w:rsidRPr="00FE0EC1">
        <w:rPr>
          <w:rFonts w:cs="Arial"/>
          <w:color w:val="000000" w:themeColor="text1"/>
          <w:sz w:val="24"/>
          <w:lang w:eastAsia="en-US"/>
        </w:rPr>
        <w:t xml:space="preserve">Encerrada a etapa de lances, o sistema identificará as microempresas e empresas de pequeno porte participantes, procedendo à comparação com os valores da primeira colocada para o fim de aplicar-se o disposto nos </w:t>
      </w:r>
      <w:proofErr w:type="spellStart"/>
      <w:r w:rsidRPr="00FE0EC1">
        <w:rPr>
          <w:rFonts w:cs="Arial"/>
          <w:color w:val="000000" w:themeColor="text1"/>
          <w:sz w:val="24"/>
          <w:lang w:eastAsia="en-US"/>
        </w:rPr>
        <w:t>arts</w:t>
      </w:r>
      <w:proofErr w:type="spellEnd"/>
      <w:r w:rsidRPr="00FE0EC1">
        <w:rPr>
          <w:rFonts w:cs="Arial"/>
          <w:color w:val="000000" w:themeColor="text1"/>
          <w:sz w:val="24"/>
          <w:lang w:eastAsia="en-US"/>
        </w:rPr>
        <w:t xml:space="preserve">. 44 e 45 da Lei Complementar nº 123, de 2006. </w:t>
      </w:r>
    </w:p>
    <w:p w14:paraId="1E81B7DF" w14:textId="77777777" w:rsidR="00FE0EC1" w:rsidRDefault="00FE0EC1" w:rsidP="00FE0EC1">
      <w:pPr>
        <w:pStyle w:val="PargrafodaLista"/>
        <w:spacing w:after="120"/>
        <w:ind w:left="1430"/>
        <w:rPr>
          <w:rFonts w:cs="Arial"/>
          <w:color w:val="000000" w:themeColor="text1"/>
          <w:sz w:val="24"/>
          <w:lang w:eastAsia="en-US"/>
        </w:rPr>
      </w:pPr>
    </w:p>
    <w:p w14:paraId="67B57A4F" w14:textId="3E4CDD5A" w:rsidR="00FE0EC1" w:rsidRPr="00FE0EC1" w:rsidRDefault="00FE0EC1" w:rsidP="00FE0EC1">
      <w:pPr>
        <w:pStyle w:val="PargrafodaLista"/>
        <w:spacing w:after="120"/>
        <w:ind w:left="1430"/>
        <w:rPr>
          <w:rFonts w:cs="Arial"/>
          <w:color w:val="000000" w:themeColor="text1"/>
          <w:sz w:val="24"/>
          <w:lang w:eastAsia="en-US"/>
        </w:rPr>
      </w:pPr>
      <w:r>
        <w:rPr>
          <w:rFonts w:cs="Arial"/>
          <w:color w:val="000000" w:themeColor="text1"/>
          <w:sz w:val="24"/>
          <w:lang w:eastAsia="en-US"/>
        </w:rPr>
        <w:t>4.8.1</w:t>
      </w:r>
      <w:r>
        <w:rPr>
          <w:rFonts w:cs="Arial"/>
          <w:color w:val="000000" w:themeColor="text1"/>
          <w:sz w:val="24"/>
          <w:lang w:eastAsia="en-US"/>
        </w:rPr>
        <w:tab/>
      </w:r>
      <w:r w:rsidRPr="00FE0EC1">
        <w:rPr>
          <w:rFonts w:cs="Arial"/>
          <w:color w:val="000000" w:themeColor="text1"/>
          <w:sz w:val="24"/>
          <w:lang w:eastAsia="en-US"/>
        </w:rPr>
        <w:t>Nessas condições, as propostas de microempresas e empresas de pequeno porte que se encontrarem na faixa de até 5% (cinco por cento) acima da melhor proposta ou melhor lance serão consideradas empatadas com a primeira colocada.</w:t>
      </w:r>
    </w:p>
    <w:p w14:paraId="15A11291" w14:textId="77777777" w:rsidR="00FE0EC1" w:rsidRDefault="00FE0EC1" w:rsidP="00FE0EC1">
      <w:pPr>
        <w:pStyle w:val="PargrafodaLista"/>
        <w:spacing w:after="120"/>
        <w:ind w:left="1430"/>
        <w:rPr>
          <w:rFonts w:cs="Arial"/>
          <w:color w:val="000000" w:themeColor="text1"/>
          <w:sz w:val="24"/>
          <w:lang w:eastAsia="en-US"/>
        </w:rPr>
      </w:pPr>
    </w:p>
    <w:p w14:paraId="38220DA1" w14:textId="16A292CE" w:rsidR="00FE0EC1" w:rsidRPr="00FE0EC1" w:rsidRDefault="00FE0EC1" w:rsidP="00FE0EC1">
      <w:pPr>
        <w:pStyle w:val="PargrafodaLista"/>
        <w:spacing w:after="120"/>
        <w:ind w:left="1430"/>
        <w:rPr>
          <w:rFonts w:cs="Arial"/>
          <w:color w:val="000000" w:themeColor="text1"/>
          <w:sz w:val="24"/>
          <w:lang w:eastAsia="en-US"/>
        </w:rPr>
      </w:pPr>
      <w:r>
        <w:rPr>
          <w:rFonts w:cs="Arial"/>
          <w:color w:val="000000" w:themeColor="text1"/>
          <w:sz w:val="24"/>
          <w:lang w:eastAsia="en-US"/>
        </w:rPr>
        <w:t xml:space="preserve">4.8.2 </w:t>
      </w:r>
      <w:r>
        <w:rPr>
          <w:rFonts w:cs="Arial"/>
          <w:color w:val="000000" w:themeColor="text1"/>
          <w:sz w:val="24"/>
          <w:lang w:eastAsia="en-US"/>
        </w:rPr>
        <w:tab/>
      </w:r>
      <w:r w:rsidRPr="00FE0EC1">
        <w:rPr>
          <w:rFonts w:cs="Arial"/>
          <w:color w:val="000000" w:themeColor="text1"/>
          <w:sz w:val="24"/>
          <w:lang w:eastAsia="en-US"/>
        </w:rPr>
        <w:t>A melhor classificada nos termos do subitem anterior terá o direito de encaminhar uma última oferta para desempate, obrigatoriamente em valor inferior ao da primeira colocada, no prazo de 5 (cinco) minutos controlados pelo sistema, contados após a comunicação automática para tanto.</w:t>
      </w:r>
    </w:p>
    <w:p w14:paraId="673F3B1D" w14:textId="77777777" w:rsidR="00FE0EC1" w:rsidRDefault="00FE0EC1" w:rsidP="00FE0EC1">
      <w:pPr>
        <w:pStyle w:val="PargrafodaLista"/>
        <w:spacing w:after="120"/>
        <w:ind w:left="1430"/>
        <w:rPr>
          <w:rFonts w:cs="Arial"/>
          <w:color w:val="000000" w:themeColor="text1"/>
          <w:sz w:val="24"/>
          <w:lang w:eastAsia="en-US"/>
        </w:rPr>
      </w:pPr>
    </w:p>
    <w:p w14:paraId="0D71A6AB" w14:textId="19529A50" w:rsidR="00FE0EC1" w:rsidRDefault="00FE0EC1" w:rsidP="00FE0EC1">
      <w:pPr>
        <w:pStyle w:val="PargrafodaLista"/>
        <w:spacing w:after="120"/>
        <w:ind w:left="1430"/>
        <w:rPr>
          <w:rFonts w:cs="Arial"/>
          <w:color w:val="000000" w:themeColor="text1"/>
          <w:sz w:val="24"/>
          <w:lang w:eastAsia="en-US"/>
        </w:rPr>
      </w:pPr>
      <w:r>
        <w:rPr>
          <w:rFonts w:cs="Arial"/>
          <w:color w:val="000000" w:themeColor="text1"/>
          <w:sz w:val="24"/>
          <w:lang w:eastAsia="en-US"/>
        </w:rPr>
        <w:t>4.8.3</w:t>
      </w:r>
      <w:r>
        <w:rPr>
          <w:rFonts w:cs="Arial"/>
          <w:color w:val="000000" w:themeColor="text1"/>
          <w:sz w:val="24"/>
          <w:lang w:eastAsia="en-US"/>
        </w:rPr>
        <w:tab/>
      </w:r>
      <w:r w:rsidRPr="00FE0EC1">
        <w:rPr>
          <w:rFonts w:cs="Arial"/>
          <w:color w:val="000000" w:themeColor="text1"/>
          <w:sz w:val="24"/>
          <w:lang w:eastAsia="en-US"/>
        </w:rPr>
        <w:t xml:space="preserve">Caso a microempresa ou a empresa de pequeno porte melhor classificada desista ou não se manifeste no prazo estabelecido, serão convocadas as demais licitantes microempresa e empresa de pequeno porte que se encontrem naquele intervalo de 5% (cinco por cento), na ordem de </w:t>
      </w:r>
      <w:r w:rsidRPr="00FE0EC1">
        <w:rPr>
          <w:rFonts w:cs="Arial"/>
          <w:color w:val="000000" w:themeColor="text1"/>
          <w:sz w:val="24"/>
          <w:lang w:eastAsia="en-US"/>
        </w:rPr>
        <w:lastRenderedPageBreak/>
        <w:t xml:space="preserve">classificação, para o exercício do mesmo direito, no prazo estabelecido no subitem anterior. </w:t>
      </w:r>
    </w:p>
    <w:p w14:paraId="299299F5" w14:textId="77777777" w:rsidR="00FE0EC1" w:rsidRPr="00FE0EC1" w:rsidRDefault="00FE0EC1" w:rsidP="00FE0EC1">
      <w:pPr>
        <w:pStyle w:val="PargrafodaLista"/>
        <w:spacing w:after="120"/>
        <w:ind w:left="1430"/>
        <w:rPr>
          <w:rFonts w:cs="Arial"/>
          <w:color w:val="000000" w:themeColor="text1"/>
          <w:sz w:val="24"/>
          <w:lang w:eastAsia="en-US"/>
        </w:rPr>
      </w:pPr>
    </w:p>
    <w:p w14:paraId="5C13A50B" w14:textId="1F4D358F" w:rsidR="00FE0EC1" w:rsidRPr="00FE0EC1" w:rsidRDefault="00FE0EC1" w:rsidP="00FE0EC1">
      <w:pPr>
        <w:pStyle w:val="PargrafodaLista"/>
        <w:spacing w:after="120"/>
        <w:ind w:left="1430"/>
        <w:rPr>
          <w:rFonts w:cs="Arial"/>
          <w:color w:val="000000" w:themeColor="text1"/>
          <w:sz w:val="24"/>
          <w:lang w:eastAsia="en-US"/>
        </w:rPr>
      </w:pPr>
      <w:r>
        <w:rPr>
          <w:rFonts w:cs="Arial"/>
          <w:color w:val="000000" w:themeColor="text1"/>
          <w:sz w:val="24"/>
          <w:lang w:eastAsia="en-US"/>
        </w:rPr>
        <w:t>4.8.4</w:t>
      </w:r>
      <w:r>
        <w:rPr>
          <w:rFonts w:cs="Arial"/>
          <w:color w:val="000000" w:themeColor="text1"/>
          <w:sz w:val="24"/>
          <w:lang w:eastAsia="en-US"/>
        </w:rPr>
        <w:tab/>
      </w:r>
      <w:r w:rsidRPr="00FE0EC1">
        <w:rPr>
          <w:rFonts w:cs="Arial"/>
          <w:color w:val="000000" w:themeColor="text1"/>
          <w:sz w:val="24"/>
          <w:lang w:eastAsia="en-US"/>
        </w:rPr>
        <w:t xml:space="preserve">Não se aplicará o desempate de que tratam os </w:t>
      </w:r>
      <w:proofErr w:type="spellStart"/>
      <w:r w:rsidRPr="00FE0EC1">
        <w:rPr>
          <w:rFonts w:cs="Arial"/>
          <w:color w:val="000000" w:themeColor="text1"/>
          <w:sz w:val="24"/>
          <w:lang w:eastAsia="en-US"/>
        </w:rPr>
        <w:t>arts</w:t>
      </w:r>
      <w:proofErr w:type="spellEnd"/>
      <w:r w:rsidRPr="00FE0EC1">
        <w:rPr>
          <w:rFonts w:cs="Arial"/>
          <w:color w:val="000000" w:themeColor="text1"/>
          <w:sz w:val="24"/>
          <w:lang w:eastAsia="en-US"/>
        </w:rPr>
        <w:t>. 44 e 45 da Lei Complementar nº 123/2006, quando a primeira colocada também tiver se declarado microempresa ou empresa de pequeno porte.</w:t>
      </w:r>
    </w:p>
    <w:p w14:paraId="1D02E66F" w14:textId="6E42A630" w:rsidR="00FE0EC1" w:rsidRDefault="00FE0EC1" w:rsidP="00FE0EC1">
      <w:pPr>
        <w:spacing w:after="120"/>
        <w:ind w:left="710"/>
        <w:rPr>
          <w:rFonts w:cs="Arial"/>
          <w:color w:val="000000" w:themeColor="text1"/>
          <w:sz w:val="24"/>
          <w:lang w:eastAsia="en-US"/>
        </w:rPr>
      </w:pPr>
      <w:r>
        <w:rPr>
          <w:rFonts w:cs="Arial"/>
          <w:color w:val="000000" w:themeColor="text1"/>
          <w:sz w:val="24"/>
          <w:lang w:eastAsia="en-US"/>
        </w:rPr>
        <w:t>4.9</w:t>
      </w:r>
      <w:r>
        <w:rPr>
          <w:rFonts w:cs="Arial"/>
          <w:color w:val="000000" w:themeColor="text1"/>
          <w:sz w:val="24"/>
          <w:lang w:eastAsia="en-US"/>
        </w:rPr>
        <w:tab/>
      </w:r>
      <w:r w:rsidRPr="00FE0EC1">
        <w:rPr>
          <w:rFonts w:cs="Arial"/>
          <w:color w:val="000000" w:themeColor="text1"/>
          <w:sz w:val="24"/>
          <w:lang w:eastAsia="en-US"/>
        </w:rPr>
        <w:t>Havendo empate entre propostas ou lances, o critério de desempate será aquele previsto no art. 60 da Lei nº 14.133, de 2021</w:t>
      </w:r>
    </w:p>
    <w:p w14:paraId="69E968EE" w14:textId="0EBD0AC8" w:rsidR="00FE0EC1" w:rsidRDefault="00FE0EC1" w:rsidP="00FE0EC1">
      <w:pPr>
        <w:pStyle w:val="PargrafodaLista"/>
        <w:spacing w:after="120"/>
        <w:rPr>
          <w:rFonts w:cs="Arial"/>
          <w:b/>
          <w:bCs/>
          <w:color w:val="000000" w:themeColor="text1"/>
          <w:sz w:val="24"/>
          <w:lang w:eastAsia="en-US"/>
        </w:rPr>
      </w:pPr>
      <w:r>
        <w:rPr>
          <w:rFonts w:cs="Arial"/>
          <w:color w:val="000000" w:themeColor="text1"/>
          <w:sz w:val="24"/>
          <w:lang w:eastAsia="en-US"/>
        </w:rPr>
        <w:t>4.10</w:t>
      </w:r>
      <w:r>
        <w:rPr>
          <w:rFonts w:cs="Arial"/>
          <w:color w:val="000000" w:themeColor="text1"/>
          <w:sz w:val="24"/>
          <w:lang w:eastAsia="en-US"/>
        </w:rPr>
        <w:tab/>
      </w:r>
      <w:r w:rsidRPr="00FE0EC1">
        <w:rPr>
          <w:rFonts w:cs="Arial"/>
          <w:color w:val="000000" w:themeColor="text1"/>
          <w:sz w:val="24"/>
          <w:lang w:eastAsia="en-US"/>
        </w:rPr>
        <w:t xml:space="preserve">Persistindo o empate após a aplicação dos critérios estabelecidos no artigo 60 da Lei nº 14.133, de 2021, poderá ser aplicado sorteio conforme disposto no artigo 28 da Instrução Normativa SEGES/MGI Nº 79, de 12 de </w:t>
      </w:r>
      <w:proofErr w:type="gramStart"/>
      <w:r w:rsidRPr="00FE0EC1">
        <w:rPr>
          <w:rFonts w:cs="Arial"/>
          <w:color w:val="000000" w:themeColor="text1"/>
          <w:sz w:val="24"/>
          <w:lang w:eastAsia="en-US"/>
        </w:rPr>
        <w:t>Setembro</w:t>
      </w:r>
      <w:proofErr w:type="gramEnd"/>
      <w:r w:rsidRPr="00FE0EC1">
        <w:rPr>
          <w:rFonts w:cs="Arial"/>
          <w:color w:val="000000" w:themeColor="text1"/>
          <w:sz w:val="24"/>
          <w:lang w:eastAsia="en-US"/>
        </w:rPr>
        <w:t xml:space="preserve"> de 2024. </w:t>
      </w:r>
    </w:p>
    <w:p w14:paraId="542FC506" w14:textId="77777777" w:rsidR="00FE0EC1" w:rsidRPr="00FE0EC1" w:rsidRDefault="00FE0EC1" w:rsidP="00FE0EC1">
      <w:pPr>
        <w:pStyle w:val="PargrafodaLista"/>
        <w:spacing w:after="120"/>
        <w:rPr>
          <w:rFonts w:cs="Arial"/>
          <w:color w:val="000000" w:themeColor="text1"/>
          <w:sz w:val="24"/>
          <w:lang w:eastAsia="en-US"/>
        </w:rPr>
      </w:pPr>
    </w:p>
    <w:p w14:paraId="1D427A31" w14:textId="01ED5805" w:rsidR="006724BD" w:rsidRDefault="006724BD" w:rsidP="002F4EBB">
      <w:pPr>
        <w:pStyle w:val="Ttulo1"/>
        <w:numPr>
          <w:ilvl w:val="0"/>
          <w:numId w:val="1"/>
        </w:numPr>
        <w:spacing w:before="0" w:line="312" w:lineRule="auto"/>
        <w:ind w:left="0" w:firstLin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bookmarkStart w:id="4" w:name="_Toc104906822"/>
      <w:r w:rsidRPr="00A365C9">
        <w:rPr>
          <w:rFonts w:asciiTheme="minorHAnsi" w:hAnsiTheme="minorHAnsi" w:cstheme="minorHAnsi"/>
          <w:color w:val="auto"/>
          <w:sz w:val="24"/>
          <w:szCs w:val="24"/>
        </w:rPr>
        <w:t>JULGAMENTO DAS PROPOSTAS DE PREÇO</w:t>
      </w:r>
      <w:bookmarkEnd w:id="4"/>
    </w:p>
    <w:p w14:paraId="09566048" w14:textId="51B860EE" w:rsidR="004E38AB" w:rsidRDefault="004E38AB" w:rsidP="004E38AB"/>
    <w:p w14:paraId="7FD4CC7C" w14:textId="632ADEBA" w:rsidR="006724BD" w:rsidRDefault="006724BD" w:rsidP="002F4EBB">
      <w:pPr>
        <w:pStyle w:val="PargrafodaLista"/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Encerrada a fase de lances, será verificada a conformidade da proposta classificada em primeiro lugar quanto à adequação do objeto e à compatibilidade do preço em relação ao estipulado para a contratação.</w:t>
      </w:r>
    </w:p>
    <w:p w14:paraId="7EAF67DF" w14:textId="77777777" w:rsidR="00A365C9" w:rsidRPr="00A365C9" w:rsidRDefault="00A365C9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07D36DC4" w14:textId="20CF5253" w:rsidR="006724BD" w:rsidRDefault="00E5075F" w:rsidP="002F4EBB">
      <w:pPr>
        <w:pStyle w:val="PargrafodaLista"/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No caso de o preço da proposta vencedora estar acima do estimado pela Administração, poderá haver a negociação de condições mais vantajosas.</w:t>
      </w:r>
    </w:p>
    <w:p w14:paraId="316D8CC5" w14:textId="77777777" w:rsidR="00A365C9" w:rsidRPr="00A365C9" w:rsidRDefault="00A365C9" w:rsidP="002F4EBB">
      <w:pPr>
        <w:pStyle w:val="PargrafodaLista"/>
        <w:ind w:left="0"/>
        <w:rPr>
          <w:rFonts w:asciiTheme="minorHAnsi" w:hAnsiTheme="minorHAnsi" w:cstheme="minorHAnsi"/>
          <w:sz w:val="24"/>
        </w:rPr>
      </w:pPr>
    </w:p>
    <w:p w14:paraId="3EB8E7F5" w14:textId="3A06BD18" w:rsidR="006724BD" w:rsidRDefault="00E5075F" w:rsidP="002F4EBB">
      <w:pPr>
        <w:pStyle w:val="PargrafodaLista"/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Estando o preço compatível, s</w:t>
      </w:r>
      <w:r w:rsidR="006724BD" w:rsidRPr="00A365C9">
        <w:rPr>
          <w:rFonts w:asciiTheme="minorHAnsi" w:hAnsiTheme="minorHAnsi" w:cstheme="minorHAnsi"/>
          <w:sz w:val="24"/>
        </w:rPr>
        <w:t>erá solicitado o envio da proposta e, se necessário, de documentos complementares, adequada ao último lance</w:t>
      </w:r>
      <w:r w:rsidRPr="00A365C9">
        <w:rPr>
          <w:rFonts w:asciiTheme="minorHAnsi" w:hAnsiTheme="minorHAnsi" w:cstheme="minorHAnsi"/>
          <w:sz w:val="24"/>
        </w:rPr>
        <w:t>.</w:t>
      </w:r>
    </w:p>
    <w:p w14:paraId="2F912167" w14:textId="004CC58A" w:rsidR="00A365C9" w:rsidRDefault="00A365C9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251143C3" w14:textId="081D1A42" w:rsidR="004F010A" w:rsidRPr="00C11BF7" w:rsidRDefault="00E5075F" w:rsidP="002F4EBB">
      <w:pPr>
        <w:pStyle w:val="PargrafodaLista"/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C11BF7">
        <w:rPr>
          <w:rFonts w:asciiTheme="minorHAnsi" w:hAnsiTheme="minorHAnsi" w:cstheme="minorHAnsi"/>
          <w:sz w:val="24"/>
        </w:rPr>
        <w:t>Além da documentação supracitada, o fornecedor com a melhor proposta</w:t>
      </w:r>
      <w:r w:rsidR="00A5630E" w:rsidRPr="00C11BF7">
        <w:rPr>
          <w:rFonts w:asciiTheme="minorHAnsi" w:hAnsiTheme="minorHAnsi" w:cstheme="minorHAnsi"/>
          <w:sz w:val="24"/>
        </w:rPr>
        <w:t>, conforme o caso,</w:t>
      </w:r>
      <w:r w:rsidRPr="00C11BF7">
        <w:rPr>
          <w:rFonts w:asciiTheme="minorHAnsi" w:hAnsiTheme="minorHAnsi" w:cstheme="minorHAnsi"/>
          <w:sz w:val="24"/>
        </w:rPr>
        <w:t xml:space="preserve"> deverá encaminhar planilha com indicação de custos unitários </w:t>
      </w:r>
      <w:r w:rsidR="004F010A" w:rsidRPr="00C11BF7">
        <w:rPr>
          <w:rFonts w:asciiTheme="minorHAnsi" w:hAnsiTheme="minorHAnsi" w:cstheme="minorHAnsi"/>
          <w:sz w:val="24"/>
        </w:rPr>
        <w:t>e formação de preços.</w:t>
      </w:r>
    </w:p>
    <w:p w14:paraId="1B5A8738" w14:textId="77777777" w:rsidR="00A365C9" w:rsidRPr="00C11BF7" w:rsidRDefault="00A365C9" w:rsidP="002F4EBB">
      <w:pPr>
        <w:spacing w:line="312" w:lineRule="auto"/>
        <w:jc w:val="both"/>
        <w:rPr>
          <w:rFonts w:asciiTheme="minorHAnsi" w:hAnsiTheme="minorHAnsi" w:cstheme="minorHAnsi"/>
          <w:i/>
          <w:iCs/>
          <w:sz w:val="24"/>
        </w:rPr>
      </w:pPr>
    </w:p>
    <w:p w14:paraId="2EC29944" w14:textId="433F2C3B" w:rsidR="005C3908" w:rsidRPr="00C11BF7" w:rsidRDefault="005C3908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C11BF7">
        <w:rPr>
          <w:rFonts w:asciiTheme="minorHAnsi" w:hAnsiTheme="minorHAnsi" w:cstheme="minorHAnsi"/>
          <w:sz w:val="24"/>
        </w:rPr>
        <w:t xml:space="preserve">Será exigido do licitante vencedor o envio do arquivo da proposta final ajustada por meio de comando próprio do sistema. O prazo para a inserção do documento será de </w:t>
      </w:r>
      <w:r w:rsidR="00C11BF7" w:rsidRPr="00C11BF7">
        <w:rPr>
          <w:rFonts w:asciiTheme="minorHAnsi" w:hAnsiTheme="minorHAnsi" w:cstheme="minorHAnsi"/>
          <w:sz w:val="24"/>
        </w:rPr>
        <w:t xml:space="preserve">2 </w:t>
      </w:r>
      <w:r w:rsidRPr="00C11BF7">
        <w:rPr>
          <w:rFonts w:asciiTheme="minorHAnsi" w:hAnsiTheme="minorHAnsi" w:cstheme="minorHAnsi"/>
          <w:sz w:val="24"/>
        </w:rPr>
        <w:t>horas, a contar do disparo da mensagem no chat solicitando a ação, sujeito a desclassificação caso não faça no tempo determinado.</w:t>
      </w:r>
      <w:r w:rsidRPr="00C11BF7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31602FB5" w14:textId="77777777" w:rsidR="005C3908" w:rsidRDefault="005C3908" w:rsidP="005C3908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43D846EE" w14:textId="5B59B468" w:rsidR="003726D9" w:rsidRDefault="003726D9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 xml:space="preserve">O prazo de validade da proposta não será inferior a </w:t>
      </w:r>
      <w:r w:rsidR="00C11BF7">
        <w:rPr>
          <w:rFonts w:asciiTheme="minorHAnsi" w:hAnsiTheme="minorHAnsi" w:cstheme="minorHAnsi"/>
          <w:sz w:val="24"/>
        </w:rPr>
        <w:t>60</w:t>
      </w:r>
      <w:r w:rsidRPr="00A365C9">
        <w:rPr>
          <w:rFonts w:asciiTheme="minorHAnsi" w:hAnsiTheme="minorHAnsi" w:cstheme="minorHAnsi"/>
          <w:sz w:val="24"/>
        </w:rPr>
        <w:t xml:space="preserve"> (</w:t>
      </w:r>
      <w:r w:rsidR="00C11BF7">
        <w:rPr>
          <w:rFonts w:asciiTheme="minorHAnsi" w:hAnsiTheme="minorHAnsi" w:cstheme="minorHAnsi"/>
          <w:sz w:val="24"/>
        </w:rPr>
        <w:t>sessenta</w:t>
      </w:r>
      <w:r w:rsidRPr="00A365C9">
        <w:rPr>
          <w:rFonts w:asciiTheme="minorHAnsi" w:hAnsiTheme="minorHAnsi" w:cstheme="minorHAnsi"/>
          <w:sz w:val="24"/>
        </w:rPr>
        <w:t>) dias</w:t>
      </w:r>
      <w:r w:rsidRPr="00A365C9">
        <w:rPr>
          <w:rFonts w:asciiTheme="minorHAnsi" w:hAnsiTheme="minorHAnsi" w:cstheme="minorHAnsi"/>
          <w:b/>
          <w:bCs/>
          <w:sz w:val="24"/>
        </w:rPr>
        <w:t>,</w:t>
      </w:r>
      <w:r w:rsidRPr="00A365C9">
        <w:rPr>
          <w:rFonts w:asciiTheme="minorHAnsi" w:hAnsiTheme="minorHAnsi" w:cstheme="minorHAnsi"/>
          <w:sz w:val="24"/>
        </w:rPr>
        <w:t xml:space="preserve"> a contar da data de sua apresentação.</w:t>
      </w:r>
    </w:p>
    <w:p w14:paraId="17EA408A" w14:textId="77777777" w:rsidR="00A365C9" w:rsidRPr="00A365C9" w:rsidRDefault="00A365C9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1D555B95" w14:textId="10BA9B65" w:rsidR="004F010A" w:rsidRPr="00A365C9" w:rsidRDefault="004F010A" w:rsidP="002F4EBB">
      <w:pPr>
        <w:pStyle w:val="PargrafodaLista"/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i/>
          <w:sz w:val="24"/>
        </w:rPr>
      </w:pPr>
      <w:r w:rsidRPr="00A365C9">
        <w:rPr>
          <w:rFonts w:asciiTheme="minorHAnsi" w:hAnsiTheme="minorHAnsi" w:cstheme="minorHAnsi"/>
          <w:sz w:val="24"/>
          <w:lang w:eastAsia="en-US"/>
        </w:rPr>
        <w:t xml:space="preserve">Será desclassificada a proposta vencedora que: </w:t>
      </w:r>
    </w:p>
    <w:p w14:paraId="203D476F" w14:textId="77777777" w:rsidR="00A365C9" w:rsidRPr="00A365C9" w:rsidRDefault="00A365C9" w:rsidP="002F4EBB">
      <w:pPr>
        <w:pStyle w:val="PargrafodaLista"/>
        <w:ind w:left="0"/>
        <w:rPr>
          <w:rFonts w:asciiTheme="minorHAnsi" w:hAnsiTheme="minorHAnsi" w:cstheme="minorHAnsi"/>
          <w:i/>
          <w:sz w:val="24"/>
        </w:rPr>
      </w:pPr>
    </w:p>
    <w:p w14:paraId="6EA71A20" w14:textId="7122027C" w:rsidR="004F010A" w:rsidRPr="00A365C9" w:rsidRDefault="005160E8" w:rsidP="002F4EBB">
      <w:pPr>
        <w:pStyle w:val="PargrafodaLista"/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i/>
          <w:sz w:val="24"/>
        </w:rPr>
      </w:pPr>
      <w:r w:rsidRPr="00A365C9">
        <w:rPr>
          <w:rFonts w:asciiTheme="minorHAnsi" w:hAnsiTheme="minorHAnsi" w:cstheme="minorHAnsi"/>
          <w:sz w:val="24"/>
        </w:rPr>
        <w:t>contiver vícios insanáveis</w:t>
      </w:r>
      <w:r w:rsidR="004F010A" w:rsidRPr="00A365C9">
        <w:rPr>
          <w:rFonts w:asciiTheme="minorHAnsi" w:hAnsiTheme="minorHAnsi" w:cstheme="minorHAnsi"/>
          <w:iCs/>
          <w:sz w:val="24"/>
        </w:rPr>
        <w:t>;</w:t>
      </w:r>
    </w:p>
    <w:p w14:paraId="40C64E6D" w14:textId="77777777" w:rsidR="00A365C9" w:rsidRPr="00A365C9" w:rsidRDefault="00A365C9" w:rsidP="002F4EBB">
      <w:pPr>
        <w:spacing w:line="312" w:lineRule="auto"/>
        <w:jc w:val="both"/>
        <w:rPr>
          <w:rFonts w:asciiTheme="minorHAnsi" w:hAnsiTheme="minorHAnsi" w:cstheme="minorHAnsi"/>
          <w:i/>
          <w:sz w:val="24"/>
        </w:rPr>
      </w:pPr>
    </w:p>
    <w:p w14:paraId="1BA23AE8" w14:textId="01F083CD" w:rsidR="004F010A" w:rsidRPr="00A365C9" w:rsidRDefault="005160E8" w:rsidP="002F4EBB">
      <w:pPr>
        <w:pStyle w:val="PargrafodaLista"/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i/>
          <w:sz w:val="24"/>
        </w:rPr>
      </w:pPr>
      <w:r w:rsidRPr="00A365C9">
        <w:rPr>
          <w:rFonts w:asciiTheme="minorHAnsi" w:hAnsiTheme="minorHAnsi" w:cstheme="minorHAnsi"/>
          <w:sz w:val="24"/>
        </w:rPr>
        <w:t>não obedecer às especificações técnicas pormenorizadas neste aviso ou em seus anexos</w:t>
      </w:r>
      <w:r w:rsidR="004F010A" w:rsidRPr="00A365C9">
        <w:rPr>
          <w:rFonts w:asciiTheme="minorHAnsi" w:hAnsiTheme="minorHAnsi" w:cstheme="minorHAnsi"/>
          <w:iCs/>
          <w:sz w:val="24"/>
        </w:rPr>
        <w:t>;</w:t>
      </w:r>
    </w:p>
    <w:p w14:paraId="3EE87BA4" w14:textId="77777777" w:rsidR="00A365C9" w:rsidRPr="00A365C9" w:rsidRDefault="00A365C9" w:rsidP="002F4EBB">
      <w:pPr>
        <w:pStyle w:val="PargrafodaLista"/>
        <w:ind w:left="0"/>
        <w:rPr>
          <w:rFonts w:asciiTheme="minorHAnsi" w:hAnsiTheme="minorHAnsi" w:cstheme="minorHAnsi"/>
          <w:i/>
          <w:sz w:val="24"/>
        </w:rPr>
      </w:pPr>
    </w:p>
    <w:p w14:paraId="5590D5B7" w14:textId="0FE7F79C" w:rsidR="005160E8" w:rsidRPr="00A365C9" w:rsidRDefault="005160E8" w:rsidP="002F4EBB">
      <w:pPr>
        <w:pStyle w:val="PargrafodaLista"/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i/>
          <w:sz w:val="24"/>
        </w:rPr>
      </w:pPr>
      <w:r w:rsidRPr="00A365C9">
        <w:rPr>
          <w:rFonts w:asciiTheme="minorHAnsi" w:hAnsiTheme="minorHAnsi" w:cstheme="minorHAnsi"/>
          <w:sz w:val="24"/>
        </w:rPr>
        <w:t>apresentar preços inexequíveis ou permanecerem acima do preço máximo definido para a contratação;</w:t>
      </w:r>
    </w:p>
    <w:p w14:paraId="5D256DFF" w14:textId="77777777" w:rsidR="00A365C9" w:rsidRPr="00A365C9" w:rsidRDefault="00A365C9" w:rsidP="002F4EBB">
      <w:pPr>
        <w:pStyle w:val="PargrafodaLista"/>
        <w:ind w:left="0"/>
        <w:rPr>
          <w:rFonts w:asciiTheme="minorHAnsi" w:hAnsiTheme="minorHAnsi" w:cstheme="minorHAnsi"/>
          <w:i/>
          <w:sz w:val="24"/>
        </w:rPr>
      </w:pPr>
    </w:p>
    <w:p w14:paraId="39BAA4BB" w14:textId="673785D2" w:rsidR="004F010A" w:rsidRPr="00A365C9" w:rsidRDefault="005160E8" w:rsidP="002F4EBB">
      <w:pPr>
        <w:pStyle w:val="PargrafodaLista"/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i/>
          <w:sz w:val="24"/>
        </w:rPr>
      </w:pPr>
      <w:r w:rsidRPr="00A365C9">
        <w:rPr>
          <w:rFonts w:asciiTheme="minorHAnsi" w:hAnsiTheme="minorHAnsi" w:cstheme="minorHAnsi"/>
          <w:sz w:val="24"/>
        </w:rPr>
        <w:t>não tiverem sua exequibilidade demonstrada, quando exigido pela Administração</w:t>
      </w:r>
      <w:r w:rsidR="004F010A" w:rsidRPr="00A365C9">
        <w:rPr>
          <w:rFonts w:asciiTheme="minorHAnsi" w:hAnsiTheme="minorHAnsi" w:cstheme="minorHAnsi"/>
          <w:iCs/>
          <w:sz w:val="24"/>
        </w:rPr>
        <w:t>;</w:t>
      </w:r>
    </w:p>
    <w:p w14:paraId="537B9F80" w14:textId="77777777" w:rsidR="00A365C9" w:rsidRPr="00A365C9" w:rsidRDefault="00A365C9" w:rsidP="002F4EBB">
      <w:pPr>
        <w:pStyle w:val="PargrafodaLista"/>
        <w:ind w:left="0"/>
        <w:rPr>
          <w:rFonts w:asciiTheme="minorHAnsi" w:hAnsiTheme="minorHAnsi" w:cstheme="minorHAnsi"/>
          <w:i/>
          <w:sz w:val="24"/>
        </w:rPr>
      </w:pPr>
    </w:p>
    <w:p w14:paraId="250E2DB0" w14:textId="139B06C8" w:rsidR="004F010A" w:rsidRPr="00A365C9" w:rsidRDefault="005160E8" w:rsidP="002F4EBB">
      <w:pPr>
        <w:pStyle w:val="PargrafodaLista"/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i/>
          <w:sz w:val="24"/>
        </w:rPr>
      </w:pPr>
      <w:r w:rsidRPr="00A365C9">
        <w:rPr>
          <w:rFonts w:asciiTheme="minorHAnsi" w:hAnsiTheme="minorHAnsi" w:cstheme="minorHAnsi"/>
          <w:sz w:val="24"/>
        </w:rPr>
        <w:t>apresentar desconformidade com quaisquer outras exigências deste aviso ou seus anexos, desde que insanável.</w:t>
      </w:r>
    </w:p>
    <w:p w14:paraId="21CFD58F" w14:textId="77777777" w:rsidR="00A365C9" w:rsidRPr="00A365C9" w:rsidRDefault="00A365C9" w:rsidP="002F4EBB">
      <w:pPr>
        <w:pStyle w:val="PargrafodaLista"/>
        <w:ind w:left="0"/>
        <w:rPr>
          <w:rFonts w:asciiTheme="minorHAnsi" w:hAnsiTheme="minorHAnsi" w:cstheme="minorHAnsi"/>
          <w:i/>
          <w:sz w:val="24"/>
        </w:rPr>
      </w:pPr>
    </w:p>
    <w:p w14:paraId="40088C9D" w14:textId="77777777" w:rsidR="00A365C9" w:rsidRPr="00A365C9" w:rsidRDefault="00A365C9" w:rsidP="002F4EBB">
      <w:pPr>
        <w:pStyle w:val="PargrafodaLista"/>
        <w:ind w:left="0"/>
        <w:rPr>
          <w:rFonts w:asciiTheme="minorHAnsi" w:hAnsiTheme="minorHAnsi" w:cstheme="minorHAnsi"/>
          <w:sz w:val="24"/>
        </w:rPr>
      </w:pPr>
    </w:p>
    <w:p w14:paraId="7FA49DA9" w14:textId="53F624A7" w:rsidR="00573983" w:rsidRPr="00C11BF7" w:rsidRDefault="00573983" w:rsidP="002F4EBB">
      <w:pPr>
        <w:pStyle w:val="PargrafodaLista"/>
        <w:numPr>
          <w:ilvl w:val="1"/>
          <w:numId w:val="1"/>
        </w:numPr>
        <w:spacing w:line="312" w:lineRule="auto"/>
        <w:ind w:left="0" w:right="-15" w:firstLine="0"/>
        <w:jc w:val="both"/>
        <w:rPr>
          <w:rFonts w:asciiTheme="minorHAnsi" w:hAnsiTheme="minorHAnsi" w:cstheme="minorHAnsi"/>
          <w:i/>
          <w:sz w:val="24"/>
          <w:lang w:eastAsia="en-US"/>
        </w:rPr>
      </w:pPr>
      <w:r w:rsidRPr="00C11BF7">
        <w:rPr>
          <w:rFonts w:asciiTheme="minorHAnsi" w:hAnsiTheme="minorHAnsi" w:cstheme="minorHAnsi"/>
          <w:i/>
          <w:sz w:val="24"/>
          <w:lang w:eastAsia="en-US"/>
        </w:rPr>
        <w:t>Em contratação de obras ou serviços de engenharia, além das disposições acima, a análise de exequibilidade e sobrepreço considerará o</w:t>
      </w:r>
      <w:r w:rsidR="00B34502" w:rsidRPr="00C11BF7">
        <w:rPr>
          <w:rFonts w:asciiTheme="minorHAnsi" w:hAnsiTheme="minorHAnsi" w:cstheme="minorHAnsi"/>
          <w:i/>
          <w:sz w:val="24"/>
          <w:lang w:eastAsia="en-US"/>
        </w:rPr>
        <w:t xml:space="preserve"> seguinte:</w:t>
      </w:r>
    </w:p>
    <w:p w14:paraId="24E8FAE1" w14:textId="0AAA5613" w:rsidR="00A365C9" w:rsidRPr="00C11BF7" w:rsidRDefault="00A365C9" w:rsidP="002F4EBB">
      <w:pPr>
        <w:spacing w:line="312" w:lineRule="auto"/>
        <w:ind w:right="-15"/>
        <w:jc w:val="both"/>
        <w:rPr>
          <w:rFonts w:asciiTheme="minorHAnsi" w:hAnsiTheme="minorHAnsi" w:cstheme="minorHAnsi"/>
          <w:i/>
          <w:sz w:val="24"/>
          <w:lang w:eastAsia="en-US"/>
        </w:rPr>
      </w:pPr>
    </w:p>
    <w:p w14:paraId="06F038A6" w14:textId="08E48700" w:rsidR="00B34502" w:rsidRPr="00C11BF7" w:rsidRDefault="00B34502" w:rsidP="002F4EBB">
      <w:pPr>
        <w:pStyle w:val="PargrafodaLista"/>
        <w:numPr>
          <w:ilvl w:val="2"/>
          <w:numId w:val="1"/>
        </w:numPr>
        <w:spacing w:line="312" w:lineRule="auto"/>
        <w:ind w:left="0" w:right="-15" w:firstLine="0"/>
        <w:jc w:val="both"/>
        <w:rPr>
          <w:rFonts w:asciiTheme="minorHAnsi" w:hAnsiTheme="minorHAnsi" w:cstheme="minorHAnsi"/>
          <w:i/>
          <w:sz w:val="24"/>
          <w:lang w:eastAsia="en-US"/>
        </w:rPr>
      </w:pPr>
      <w:r w:rsidRPr="00C11BF7">
        <w:rPr>
          <w:rFonts w:asciiTheme="minorHAnsi" w:hAnsiTheme="minorHAnsi" w:cstheme="minorHAnsi"/>
          <w:i/>
          <w:sz w:val="24"/>
        </w:rPr>
        <w:t>para efeito de avaliação da exequibilidade e de sobrepreço, serão considerados o preço global, os quantitativos e os preços unitários tidos como relevantes, observado o critério de aceitabilidade de preços unitário e global a ser fixado neste Aviso de Contratação Direta, conforme as especificidades do mercado correspondente;</w:t>
      </w:r>
    </w:p>
    <w:p w14:paraId="421BCC90" w14:textId="77777777" w:rsidR="00A365C9" w:rsidRPr="00C11BF7" w:rsidRDefault="00A365C9" w:rsidP="002F4EBB">
      <w:pPr>
        <w:spacing w:line="312" w:lineRule="auto"/>
        <w:ind w:right="-15"/>
        <w:jc w:val="both"/>
        <w:rPr>
          <w:rFonts w:asciiTheme="minorHAnsi" w:hAnsiTheme="minorHAnsi" w:cstheme="minorHAnsi"/>
          <w:i/>
          <w:sz w:val="24"/>
          <w:lang w:eastAsia="en-US"/>
        </w:rPr>
      </w:pPr>
    </w:p>
    <w:p w14:paraId="0077C564" w14:textId="3BEDBF12" w:rsidR="00B34502" w:rsidRPr="00C11BF7" w:rsidRDefault="00B34502" w:rsidP="002F4EBB">
      <w:pPr>
        <w:pStyle w:val="PargrafodaLista"/>
        <w:numPr>
          <w:ilvl w:val="2"/>
          <w:numId w:val="1"/>
        </w:numPr>
        <w:spacing w:line="312" w:lineRule="auto"/>
        <w:ind w:left="0" w:right="-15" w:firstLine="0"/>
        <w:jc w:val="both"/>
        <w:rPr>
          <w:rFonts w:asciiTheme="minorHAnsi" w:hAnsiTheme="minorHAnsi" w:cstheme="minorHAnsi"/>
          <w:i/>
          <w:sz w:val="24"/>
          <w:lang w:eastAsia="en-US"/>
        </w:rPr>
      </w:pPr>
      <w:r w:rsidRPr="00C11BF7">
        <w:rPr>
          <w:rFonts w:asciiTheme="minorHAnsi" w:hAnsiTheme="minorHAnsi" w:cstheme="minorHAnsi"/>
          <w:i/>
          <w:sz w:val="24"/>
        </w:rPr>
        <w:t>serão consideradas inexequíveis as propostas cujos valores forem inferiores a 75% (setenta e cinco por cento) do valor orçado pela Administração.</w:t>
      </w:r>
    </w:p>
    <w:p w14:paraId="50239158" w14:textId="77777777" w:rsidR="00A365C9" w:rsidRPr="00C11BF7" w:rsidRDefault="00A365C9" w:rsidP="002F4EBB">
      <w:pPr>
        <w:pStyle w:val="PargrafodaLista"/>
        <w:ind w:left="0"/>
        <w:rPr>
          <w:rFonts w:asciiTheme="minorHAnsi" w:hAnsiTheme="minorHAnsi" w:cstheme="minorHAnsi"/>
          <w:i/>
          <w:sz w:val="24"/>
          <w:lang w:eastAsia="en-US"/>
        </w:rPr>
      </w:pPr>
    </w:p>
    <w:p w14:paraId="59BC2B5A" w14:textId="04FF61C2" w:rsidR="00B34502" w:rsidRPr="00C11BF7" w:rsidRDefault="00B34502" w:rsidP="002F4EBB">
      <w:pPr>
        <w:pStyle w:val="PargrafodaLista"/>
        <w:numPr>
          <w:ilvl w:val="2"/>
          <w:numId w:val="1"/>
        </w:numPr>
        <w:spacing w:line="312" w:lineRule="auto"/>
        <w:ind w:left="0" w:right="-15" w:firstLine="0"/>
        <w:jc w:val="both"/>
        <w:rPr>
          <w:rFonts w:asciiTheme="minorHAnsi" w:hAnsiTheme="minorHAnsi" w:cstheme="minorHAnsi"/>
          <w:i/>
          <w:sz w:val="24"/>
          <w:lang w:eastAsia="en-US"/>
        </w:rPr>
      </w:pPr>
      <w:r w:rsidRPr="00C11BF7">
        <w:rPr>
          <w:rFonts w:asciiTheme="minorHAnsi" w:hAnsiTheme="minorHAnsi" w:cstheme="minorHAnsi"/>
          <w:i/>
          <w:sz w:val="24"/>
        </w:rPr>
        <w:t>será exigida garantia adicional do licitante vencedor cuja proposta for inferior a 85% (oitenta e cinco por cento) do valor orçado pela Administração, equivalente à diferença entre este último e o valor da proposta, sem prejuízo das demais garantias exigíveis de acordo a Lei</w:t>
      </w:r>
      <w:r w:rsidR="00F91AE7" w:rsidRPr="00C11BF7">
        <w:rPr>
          <w:rFonts w:asciiTheme="minorHAnsi" w:hAnsiTheme="minorHAnsi" w:cstheme="minorHAnsi"/>
          <w:i/>
          <w:sz w:val="24"/>
        </w:rPr>
        <w:t>.</w:t>
      </w:r>
    </w:p>
    <w:p w14:paraId="03B07153" w14:textId="77777777" w:rsidR="00A365C9" w:rsidRPr="00A365C9" w:rsidRDefault="00A365C9" w:rsidP="002F4EBB">
      <w:pPr>
        <w:pStyle w:val="PargrafodaLista"/>
        <w:ind w:left="0"/>
        <w:rPr>
          <w:rFonts w:asciiTheme="minorHAnsi" w:hAnsiTheme="minorHAnsi" w:cstheme="minorHAnsi"/>
          <w:i/>
          <w:sz w:val="24"/>
          <w:lang w:eastAsia="en-US"/>
        </w:rPr>
      </w:pPr>
    </w:p>
    <w:p w14:paraId="3BDCCB80" w14:textId="3B36A476" w:rsidR="004F010A" w:rsidRDefault="004F010A" w:rsidP="002F4EBB">
      <w:pPr>
        <w:pStyle w:val="PargrafodaLista"/>
        <w:numPr>
          <w:ilvl w:val="1"/>
          <w:numId w:val="1"/>
        </w:numPr>
        <w:spacing w:line="312" w:lineRule="auto"/>
        <w:ind w:left="0" w:right="-15" w:firstLine="0"/>
        <w:jc w:val="both"/>
        <w:rPr>
          <w:rFonts w:asciiTheme="minorHAnsi" w:hAnsiTheme="minorHAnsi" w:cstheme="minorHAnsi"/>
          <w:sz w:val="24"/>
          <w:lang w:eastAsia="en-US"/>
        </w:rPr>
      </w:pPr>
      <w:r w:rsidRPr="00A365C9">
        <w:rPr>
          <w:rFonts w:asciiTheme="minorHAnsi" w:hAnsiTheme="minorHAnsi" w:cstheme="minorHAnsi"/>
          <w:sz w:val="24"/>
          <w:lang w:eastAsia="en-US"/>
        </w:rPr>
        <w:lastRenderedPageBreak/>
        <w:t xml:space="preserve">Se houver indícios de inexequibilidade da proposta de preço, ou em caso da necessidade de esclarecimentos </w:t>
      </w:r>
      <w:r w:rsidRPr="00A365C9">
        <w:rPr>
          <w:rFonts w:asciiTheme="minorHAnsi" w:hAnsiTheme="minorHAnsi" w:cstheme="minorHAnsi"/>
          <w:sz w:val="24"/>
          <w:bdr w:val="none" w:sz="0" w:space="0" w:color="auto" w:frame="1"/>
        </w:rPr>
        <w:t>complementares</w:t>
      </w:r>
      <w:r w:rsidRPr="00A365C9">
        <w:rPr>
          <w:rFonts w:asciiTheme="minorHAnsi" w:hAnsiTheme="minorHAnsi" w:cstheme="minorHAnsi"/>
          <w:sz w:val="24"/>
          <w:lang w:eastAsia="en-US"/>
        </w:rPr>
        <w:t xml:space="preserve">, poderão ser efetuadas diligências, para que a empresa comprove a exequibilidade da proposta.  </w:t>
      </w:r>
    </w:p>
    <w:p w14:paraId="3A50197C" w14:textId="77777777" w:rsidR="00A365C9" w:rsidRPr="00A365C9" w:rsidRDefault="00A365C9" w:rsidP="002F4EBB">
      <w:pPr>
        <w:spacing w:line="312" w:lineRule="auto"/>
        <w:ind w:right="-15"/>
        <w:jc w:val="both"/>
        <w:rPr>
          <w:rFonts w:asciiTheme="minorHAnsi" w:hAnsiTheme="minorHAnsi" w:cstheme="minorHAnsi"/>
          <w:sz w:val="24"/>
          <w:lang w:eastAsia="en-US"/>
        </w:rPr>
      </w:pPr>
    </w:p>
    <w:p w14:paraId="649793C4" w14:textId="12EEE77E" w:rsidR="004F010A" w:rsidRDefault="004F010A" w:rsidP="002F4EBB">
      <w:pPr>
        <w:pStyle w:val="PargrafodaLista"/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  <w:lang w:eastAsia="en-US"/>
        </w:rPr>
      </w:pPr>
      <w:r w:rsidRPr="00A365C9">
        <w:rPr>
          <w:rFonts w:asciiTheme="minorHAnsi" w:hAnsiTheme="minorHAnsi" w:cstheme="minorHAnsi"/>
          <w:sz w:val="24"/>
          <w:lang w:eastAsia="en-US"/>
        </w:rPr>
        <w:t xml:space="preserve">Erros no preenchimento da planilha </w:t>
      </w:r>
      <w:r w:rsidR="00F91AE7" w:rsidRPr="00A365C9">
        <w:rPr>
          <w:rFonts w:asciiTheme="minorHAnsi" w:hAnsiTheme="minorHAnsi" w:cstheme="minorHAnsi"/>
          <w:sz w:val="24"/>
          <w:lang w:eastAsia="en-US"/>
        </w:rPr>
        <w:t>não</w:t>
      </w:r>
      <w:r w:rsidRPr="00A365C9">
        <w:rPr>
          <w:rFonts w:asciiTheme="minorHAnsi" w:hAnsiTheme="minorHAnsi" w:cstheme="minorHAnsi"/>
          <w:sz w:val="24"/>
          <w:lang w:eastAsia="en-US"/>
        </w:rPr>
        <w:t xml:space="preserve"> constituem motivo para a </w:t>
      </w:r>
      <w:r w:rsidR="00F91AE7" w:rsidRPr="00A365C9">
        <w:rPr>
          <w:rFonts w:asciiTheme="minorHAnsi" w:hAnsiTheme="minorHAnsi" w:cstheme="minorHAnsi"/>
          <w:sz w:val="24"/>
          <w:lang w:eastAsia="en-US"/>
        </w:rPr>
        <w:t>desclassificação</w:t>
      </w:r>
      <w:r w:rsidRPr="00A365C9">
        <w:rPr>
          <w:rFonts w:asciiTheme="minorHAnsi" w:hAnsiTheme="minorHAnsi" w:cstheme="minorHAnsi"/>
          <w:sz w:val="24"/>
          <w:lang w:eastAsia="en-US"/>
        </w:rPr>
        <w:t xml:space="preserve"> da proposta. A planilha </w:t>
      </w:r>
      <w:r w:rsidR="00F91AE7" w:rsidRPr="00A365C9">
        <w:rPr>
          <w:rFonts w:asciiTheme="minorHAnsi" w:hAnsiTheme="minorHAnsi" w:cstheme="minorHAnsi"/>
          <w:sz w:val="24"/>
          <w:bdr w:val="none" w:sz="0" w:space="0" w:color="auto" w:frame="1"/>
        </w:rPr>
        <w:t>poderá</w:t>
      </w:r>
      <w:r w:rsidRPr="00A365C9">
        <w:rPr>
          <w:rFonts w:asciiTheme="minorHAnsi" w:hAnsiTheme="minorHAnsi" w:cstheme="minorHAnsi"/>
          <w:sz w:val="24"/>
          <w:bdr w:val="none" w:sz="0" w:space="0" w:color="auto" w:frame="1"/>
        </w:rPr>
        <w:t>́</w:t>
      </w:r>
      <w:r w:rsidRPr="00A365C9">
        <w:rPr>
          <w:rFonts w:asciiTheme="minorHAnsi" w:hAnsiTheme="minorHAnsi" w:cstheme="minorHAnsi"/>
          <w:sz w:val="24"/>
          <w:lang w:eastAsia="en-US"/>
        </w:rPr>
        <w:t xml:space="preserve"> ser ajustada pelo </w:t>
      </w:r>
      <w:r w:rsidR="00BD51CE" w:rsidRPr="00A365C9">
        <w:rPr>
          <w:rFonts w:asciiTheme="minorHAnsi" w:hAnsiTheme="minorHAnsi" w:cstheme="minorHAnsi"/>
          <w:sz w:val="24"/>
          <w:lang w:eastAsia="en-US"/>
        </w:rPr>
        <w:t>fornecedor</w:t>
      </w:r>
      <w:r w:rsidRPr="00A365C9">
        <w:rPr>
          <w:rFonts w:asciiTheme="minorHAnsi" w:hAnsiTheme="minorHAnsi" w:cstheme="minorHAnsi"/>
          <w:sz w:val="24"/>
          <w:lang w:eastAsia="en-US"/>
        </w:rPr>
        <w:t>, no prazo indicado</w:t>
      </w:r>
      <w:r w:rsidR="002F6E56" w:rsidRPr="00A365C9">
        <w:rPr>
          <w:rFonts w:asciiTheme="minorHAnsi" w:hAnsiTheme="minorHAnsi" w:cstheme="minorHAnsi"/>
          <w:sz w:val="24"/>
          <w:lang w:eastAsia="en-US"/>
        </w:rPr>
        <w:t xml:space="preserve"> </w:t>
      </w:r>
      <w:r w:rsidR="009D6C23">
        <w:rPr>
          <w:rFonts w:asciiTheme="minorHAnsi" w:hAnsiTheme="minorHAnsi" w:cstheme="minorHAnsi"/>
          <w:sz w:val="24"/>
          <w:lang w:eastAsia="en-US"/>
        </w:rPr>
        <w:t xml:space="preserve">via </w:t>
      </w:r>
      <w:r w:rsidR="002F6E56" w:rsidRPr="00A365C9">
        <w:rPr>
          <w:rFonts w:asciiTheme="minorHAnsi" w:hAnsiTheme="minorHAnsi" w:cstheme="minorHAnsi"/>
          <w:sz w:val="24"/>
          <w:lang w:eastAsia="en-US"/>
        </w:rPr>
        <w:t>sistema</w:t>
      </w:r>
      <w:r w:rsidRPr="00A365C9">
        <w:rPr>
          <w:rFonts w:asciiTheme="minorHAnsi" w:hAnsiTheme="minorHAnsi" w:cstheme="minorHAnsi"/>
          <w:sz w:val="24"/>
          <w:lang w:eastAsia="en-US"/>
        </w:rPr>
        <w:t>, desde que não haja majoração do preço.</w:t>
      </w:r>
    </w:p>
    <w:p w14:paraId="04A69ED6" w14:textId="77777777" w:rsidR="002F4EBB" w:rsidRPr="002F4EBB" w:rsidRDefault="002F4EBB" w:rsidP="002F4EBB">
      <w:pPr>
        <w:pStyle w:val="PargrafodaLista"/>
        <w:ind w:left="0"/>
        <w:rPr>
          <w:rFonts w:asciiTheme="minorHAnsi" w:hAnsiTheme="minorHAnsi" w:cstheme="minorHAnsi"/>
          <w:sz w:val="24"/>
          <w:lang w:eastAsia="en-US"/>
        </w:rPr>
      </w:pPr>
    </w:p>
    <w:p w14:paraId="747C86C6" w14:textId="42F68E7F" w:rsidR="004F010A" w:rsidRDefault="004F010A" w:rsidP="002F4EBB">
      <w:pPr>
        <w:pStyle w:val="PargrafodaLista"/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  <w:lang w:eastAsia="en-US"/>
        </w:rPr>
      </w:pPr>
      <w:r w:rsidRPr="00A365C9">
        <w:rPr>
          <w:rFonts w:asciiTheme="minorHAnsi" w:hAnsiTheme="minorHAnsi" w:cstheme="minorHAnsi"/>
          <w:sz w:val="24"/>
          <w:lang w:eastAsia="en-US"/>
        </w:rPr>
        <w:t>Se a proposta ou lance vencedor f</w:t>
      </w:r>
      <w:r w:rsidR="00731D60" w:rsidRPr="00A365C9">
        <w:rPr>
          <w:rFonts w:asciiTheme="minorHAnsi" w:hAnsiTheme="minorHAnsi" w:cstheme="minorHAnsi"/>
          <w:sz w:val="24"/>
          <w:lang w:eastAsia="en-US"/>
        </w:rPr>
        <w:t xml:space="preserve">or desclassificado, será </w:t>
      </w:r>
      <w:r w:rsidRPr="00A365C9">
        <w:rPr>
          <w:rFonts w:asciiTheme="minorHAnsi" w:hAnsiTheme="minorHAnsi" w:cstheme="minorHAnsi"/>
          <w:sz w:val="24"/>
          <w:lang w:eastAsia="en-US"/>
        </w:rPr>
        <w:t>examina</w:t>
      </w:r>
      <w:r w:rsidR="00731D60" w:rsidRPr="00A365C9">
        <w:rPr>
          <w:rFonts w:asciiTheme="minorHAnsi" w:hAnsiTheme="minorHAnsi" w:cstheme="minorHAnsi"/>
          <w:sz w:val="24"/>
          <w:lang w:eastAsia="en-US"/>
        </w:rPr>
        <w:t>da</w:t>
      </w:r>
      <w:r w:rsidRPr="00A365C9">
        <w:rPr>
          <w:rFonts w:asciiTheme="minorHAnsi" w:hAnsiTheme="minorHAnsi" w:cstheme="minorHAnsi"/>
          <w:sz w:val="24"/>
          <w:lang w:eastAsia="en-US"/>
        </w:rPr>
        <w:t xml:space="preserve"> a proposta ou lance subsequente, e, assim sucessivamente, na ordem de classificação.</w:t>
      </w:r>
    </w:p>
    <w:p w14:paraId="3AA1A5A3" w14:textId="77777777" w:rsidR="002F4EBB" w:rsidRPr="002F4EBB" w:rsidRDefault="002F4EBB" w:rsidP="002F4EBB">
      <w:pPr>
        <w:pStyle w:val="PargrafodaLista"/>
        <w:ind w:left="0"/>
        <w:rPr>
          <w:rFonts w:asciiTheme="minorHAnsi" w:hAnsiTheme="minorHAnsi" w:cstheme="minorHAnsi"/>
          <w:sz w:val="24"/>
          <w:lang w:eastAsia="en-US"/>
        </w:rPr>
      </w:pPr>
    </w:p>
    <w:p w14:paraId="684B5DBA" w14:textId="7702C634" w:rsidR="004F010A" w:rsidRDefault="004F010A" w:rsidP="002F4EBB">
      <w:pPr>
        <w:pStyle w:val="PargrafodaLista"/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  <w:lang w:eastAsia="en-US"/>
        </w:rPr>
      </w:pPr>
      <w:r w:rsidRPr="00A365C9">
        <w:rPr>
          <w:rFonts w:asciiTheme="minorHAnsi" w:hAnsiTheme="minorHAnsi" w:cstheme="minorHAnsi"/>
          <w:sz w:val="24"/>
          <w:lang w:eastAsia="en-US"/>
        </w:rPr>
        <w:t xml:space="preserve">Havendo necessidade, </w:t>
      </w:r>
      <w:r w:rsidR="00BD51CE" w:rsidRPr="00A365C9">
        <w:rPr>
          <w:rFonts w:asciiTheme="minorHAnsi" w:hAnsiTheme="minorHAnsi" w:cstheme="minorHAnsi"/>
          <w:sz w:val="24"/>
          <w:lang w:eastAsia="en-US"/>
        </w:rPr>
        <w:t>a sessão será suspensa</w:t>
      </w:r>
      <w:r w:rsidRPr="00A365C9">
        <w:rPr>
          <w:rFonts w:asciiTheme="minorHAnsi" w:hAnsiTheme="minorHAnsi" w:cstheme="minorHAnsi"/>
          <w:sz w:val="24"/>
          <w:lang w:eastAsia="en-US"/>
        </w:rPr>
        <w:t>, informando</w:t>
      </w:r>
      <w:r w:rsidR="00BD51CE" w:rsidRPr="00A365C9">
        <w:rPr>
          <w:rFonts w:asciiTheme="minorHAnsi" w:hAnsiTheme="minorHAnsi" w:cstheme="minorHAnsi"/>
          <w:sz w:val="24"/>
          <w:lang w:eastAsia="en-US"/>
        </w:rPr>
        <w:t>-se</w:t>
      </w:r>
      <w:r w:rsidRPr="00A365C9">
        <w:rPr>
          <w:rFonts w:asciiTheme="minorHAnsi" w:hAnsiTheme="minorHAnsi" w:cstheme="minorHAnsi"/>
          <w:sz w:val="24"/>
          <w:lang w:eastAsia="en-US"/>
        </w:rPr>
        <w:t xml:space="preserve"> no “chat” a nova data e horário para a </w:t>
      </w:r>
      <w:r w:rsidR="00BD51CE" w:rsidRPr="00A365C9">
        <w:rPr>
          <w:rFonts w:asciiTheme="minorHAnsi" w:hAnsiTheme="minorHAnsi" w:cstheme="minorHAnsi"/>
          <w:sz w:val="24"/>
          <w:lang w:eastAsia="en-US"/>
        </w:rPr>
        <w:t xml:space="preserve">sua </w:t>
      </w:r>
      <w:r w:rsidRPr="00A365C9">
        <w:rPr>
          <w:rFonts w:asciiTheme="minorHAnsi" w:hAnsiTheme="minorHAnsi" w:cstheme="minorHAnsi"/>
          <w:sz w:val="24"/>
          <w:lang w:eastAsia="en-US"/>
        </w:rPr>
        <w:t>continuidade.</w:t>
      </w:r>
    </w:p>
    <w:p w14:paraId="3D9A70CC" w14:textId="77777777" w:rsidR="002F4EBB" w:rsidRPr="002F4EBB" w:rsidRDefault="002F4EBB" w:rsidP="002F4EBB">
      <w:pPr>
        <w:pStyle w:val="PargrafodaLista"/>
        <w:ind w:left="0"/>
        <w:rPr>
          <w:rFonts w:asciiTheme="minorHAnsi" w:hAnsiTheme="minorHAnsi" w:cstheme="minorHAnsi"/>
          <w:sz w:val="24"/>
          <w:lang w:eastAsia="en-US"/>
        </w:rPr>
      </w:pPr>
    </w:p>
    <w:p w14:paraId="7F58F626" w14:textId="38FE8CA6" w:rsidR="004F010A" w:rsidRPr="00A365C9" w:rsidRDefault="004F010A" w:rsidP="002F4EBB">
      <w:pPr>
        <w:pStyle w:val="PargrafodaLista"/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  <w:lang w:eastAsia="en-US"/>
        </w:rPr>
      </w:pPr>
      <w:r w:rsidRPr="00A365C9">
        <w:rPr>
          <w:rFonts w:asciiTheme="minorHAnsi" w:hAnsiTheme="minorHAnsi" w:cstheme="minorHAnsi"/>
          <w:sz w:val="24"/>
          <w:lang w:eastAsia="en-US"/>
        </w:rPr>
        <w:t xml:space="preserve">Encerrada a análise quanto à aceitação da proposta, </w:t>
      </w:r>
      <w:r w:rsidR="00BD51CE" w:rsidRPr="00A365C9">
        <w:rPr>
          <w:rFonts w:asciiTheme="minorHAnsi" w:hAnsiTheme="minorHAnsi" w:cstheme="minorHAnsi"/>
          <w:sz w:val="24"/>
          <w:lang w:eastAsia="en-US"/>
        </w:rPr>
        <w:t>se iniciará a fase de habilitação</w:t>
      </w:r>
      <w:r w:rsidRPr="00A365C9">
        <w:rPr>
          <w:rFonts w:asciiTheme="minorHAnsi" w:hAnsiTheme="minorHAnsi" w:cstheme="minorHAnsi"/>
          <w:sz w:val="24"/>
          <w:lang w:eastAsia="en-US"/>
        </w:rPr>
        <w:t xml:space="preserve">, observado o disposto neste </w:t>
      </w:r>
      <w:r w:rsidR="007C27EE" w:rsidRPr="00A365C9">
        <w:rPr>
          <w:rFonts w:asciiTheme="minorHAnsi" w:hAnsiTheme="minorHAnsi" w:cstheme="minorHAnsi"/>
          <w:sz w:val="24"/>
          <w:lang w:eastAsia="en-US"/>
        </w:rPr>
        <w:t>Aviso de Contratação Direta</w:t>
      </w:r>
      <w:r w:rsidRPr="00A365C9">
        <w:rPr>
          <w:rFonts w:asciiTheme="minorHAnsi" w:hAnsiTheme="minorHAnsi" w:cstheme="minorHAnsi"/>
          <w:sz w:val="24"/>
          <w:lang w:eastAsia="en-US"/>
        </w:rPr>
        <w:t>. </w:t>
      </w:r>
    </w:p>
    <w:p w14:paraId="02CB5E92" w14:textId="77777777" w:rsidR="00804F40" w:rsidRPr="00A365C9" w:rsidRDefault="00804F40" w:rsidP="002F4EBB">
      <w:pPr>
        <w:spacing w:line="312" w:lineRule="auto"/>
        <w:jc w:val="both"/>
        <w:rPr>
          <w:rFonts w:asciiTheme="minorHAnsi" w:hAnsiTheme="minorHAnsi" w:cstheme="minorHAnsi"/>
          <w:sz w:val="24"/>
          <w:lang w:eastAsia="en-US"/>
        </w:rPr>
      </w:pPr>
    </w:p>
    <w:p w14:paraId="1308087A" w14:textId="7719E235" w:rsidR="00CA123B" w:rsidRDefault="00B862E4" w:rsidP="002F4EBB">
      <w:pPr>
        <w:pStyle w:val="Ttulo1"/>
        <w:numPr>
          <w:ilvl w:val="0"/>
          <w:numId w:val="1"/>
        </w:numPr>
        <w:spacing w:before="0" w:line="312" w:lineRule="auto"/>
        <w:ind w:left="0" w:firstLin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bookmarkStart w:id="5" w:name="_Toc104906823"/>
      <w:r w:rsidRPr="00A365C9">
        <w:rPr>
          <w:rFonts w:asciiTheme="minorHAnsi" w:hAnsiTheme="minorHAnsi" w:cstheme="minorHAnsi"/>
          <w:color w:val="auto"/>
          <w:sz w:val="24"/>
          <w:szCs w:val="24"/>
        </w:rPr>
        <w:t>HABILITAÇÃO</w:t>
      </w:r>
      <w:bookmarkEnd w:id="5"/>
    </w:p>
    <w:p w14:paraId="37080098" w14:textId="77777777" w:rsidR="002F4EBB" w:rsidRPr="005F7AED" w:rsidRDefault="002F4EBB" w:rsidP="002F4EBB">
      <w:pPr>
        <w:rPr>
          <w:rFonts w:asciiTheme="majorHAnsi" w:hAnsiTheme="majorHAnsi" w:cstheme="majorHAnsi"/>
        </w:rPr>
      </w:pPr>
    </w:p>
    <w:p w14:paraId="1746B658" w14:textId="70335F2B" w:rsidR="005F7AED" w:rsidRPr="00C11BF7" w:rsidRDefault="005F7AED" w:rsidP="005F7AED">
      <w:pPr>
        <w:pStyle w:val="Nivel2"/>
        <w:numPr>
          <w:ilvl w:val="0"/>
          <w:numId w:val="0"/>
        </w:numPr>
        <w:spacing w:after="0"/>
        <w:ind w:left="426"/>
        <w:rPr>
          <w:rFonts w:asciiTheme="majorHAnsi" w:hAnsiTheme="majorHAnsi" w:cstheme="majorHAnsi"/>
          <w:b/>
          <w:bCs/>
          <w:sz w:val="24"/>
          <w:szCs w:val="24"/>
          <w:lang w:eastAsia="ar-SA"/>
        </w:rPr>
      </w:pPr>
      <w:r w:rsidRPr="00C11BF7">
        <w:rPr>
          <w:rFonts w:asciiTheme="majorHAnsi" w:hAnsiTheme="majorHAnsi" w:cstheme="majorHAnsi"/>
          <w:sz w:val="24"/>
          <w:szCs w:val="24"/>
        </w:rPr>
        <w:t xml:space="preserve">6.1 Encerrada a etapa de negociação e aceitação, será iniciada a fase de Habilitação, onde será disponibilizado ao licitante classificado em primeiro lugar, o comando para inserção dos documentos de Habilitação.  O prazo para a inserção dos documentos solicitados neste edital será de </w:t>
      </w:r>
      <w:r w:rsidR="00C11BF7" w:rsidRPr="00C11BF7">
        <w:rPr>
          <w:rFonts w:asciiTheme="majorHAnsi" w:hAnsiTheme="majorHAnsi" w:cstheme="majorHAnsi"/>
          <w:sz w:val="24"/>
          <w:szCs w:val="24"/>
        </w:rPr>
        <w:t>2</w:t>
      </w:r>
      <w:r w:rsidRPr="00C11BF7">
        <w:rPr>
          <w:rFonts w:asciiTheme="majorHAnsi" w:hAnsiTheme="majorHAnsi" w:cstheme="majorHAnsi"/>
          <w:sz w:val="24"/>
          <w:szCs w:val="24"/>
        </w:rPr>
        <w:t xml:space="preserve"> horas, a contar do disparo da mensagem da liberação do comando para inserção dos documentos, sujeito a desclassificação, caso não faça no tempo determinado.</w:t>
      </w:r>
    </w:p>
    <w:p w14:paraId="02AF39BD" w14:textId="77777777" w:rsidR="005F7AED" w:rsidRPr="005F7AED" w:rsidRDefault="005F7AED" w:rsidP="002F4EBB">
      <w:pPr>
        <w:rPr>
          <w:rFonts w:asciiTheme="majorHAnsi" w:hAnsiTheme="majorHAnsi" w:cstheme="majorHAnsi"/>
        </w:rPr>
      </w:pPr>
    </w:p>
    <w:p w14:paraId="0800221B" w14:textId="77777777" w:rsidR="00A62703" w:rsidRPr="005F7AED" w:rsidRDefault="00A62703" w:rsidP="00A62703">
      <w:pPr>
        <w:pStyle w:val="PargrafodaLista"/>
        <w:spacing w:line="312" w:lineRule="auto"/>
        <w:ind w:left="0"/>
        <w:jc w:val="both"/>
        <w:rPr>
          <w:rFonts w:asciiTheme="majorHAnsi" w:hAnsiTheme="majorHAnsi" w:cstheme="majorHAnsi"/>
          <w:b/>
          <w:sz w:val="24"/>
          <w:lang w:eastAsia="ar-SA"/>
        </w:rPr>
      </w:pPr>
    </w:p>
    <w:p w14:paraId="7F290531" w14:textId="3EFDC193" w:rsidR="002F5EFF" w:rsidRPr="005F7AED" w:rsidRDefault="002F5EFF" w:rsidP="002F4EBB">
      <w:pPr>
        <w:pStyle w:val="PargrafodaLista"/>
        <w:numPr>
          <w:ilvl w:val="2"/>
          <w:numId w:val="1"/>
        </w:numPr>
        <w:spacing w:line="312" w:lineRule="auto"/>
        <w:ind w:left="0" w:firstLine="0"/>
        <w:jc w:val="both"/>
        <w:rPr>
          <w:rFonts w:asciiTheme="majorHAnsi" w:hAnsiTheme="majorHAnsi" w:cstheme="majorHAnsi"/>
          <w:sz w:val="24"/>
        </w:rPr>
      </w:pPr>
      <w:r w:rsidRPr="005F7AED">
        <w:rPr>
          <w:rFonts w:asciiTheme="majorHAnsi" w:hAnsiTheme="majorHAnsi" w:cstheme="majorHAnsi"/>
          <w:sz w:val="24"/>
        </w:rPr>
        <w:t xml:space="preserve">É dever do </w:t>
      </w:r>
      <w:r w:rsidR="009E584F" w:rsidRPr="005F7AED">
        <w:rPr>
          <w:rFonts w:asciiTheme="majorHAnsi" w:hAnsiTheme="majorHAnsi" w:cstheme="majorHAnsi"/>
          <w:sz w:val="24"/>
        </w:rPr>
        <w:t>fornecedor</w:t>
      </w:r>
      <w:r w:rsidRPr="005F7AED">
        <w:rPr>
          <w:rFonts w:asciiTheme="majorHAnsi" w:hAnsiTheme="majorHAnsi" w:cstheme="majorHAnsi"/>
          <w:sz w:val="24"/>
        </w:rPr>
        <w:t xml:space="preserve"> atualizar previamente </w:t>
      </w:r>
      <w:r w:rsidR="00A5630E" w:rsidRPr="005F7AED">
        <w:rPr>
          <w:rFonts w:asciiTheme="majorHAnsi" w:hAnsiTheme="majorHAnsi" w:cstheme="majorHAnsi"/>
          <w:sz w:val="24"/>
        </w:rPr>
        <w:t xml:space="preserve">os documentos </w:t>
      </w:r>
      <w:r w:rsidRPr="005F7AED">
        <w:rPr>
          <w:rFonts w:asciiTheme="majorHAnsi" w:hAnsiTheme="majorHAnsi" w:cstheme="majorHAnsi"/>
          <w:sz w:val="24"/>
        </w:rPr>
        <w:t>para que estejam vigentes na data da abertura da sessão pública, ou encaminhar,</w:t>
      </w:r>
      <w:r w:rsidR="009D10E8" w:rsidRPr="005F7AED">
        <w:rPr>
          <w:rFonts w:asciiTheme="majorHAnsi" w:hAnsiTheme="majorHAnsi" w:cstheme="majorHAnsi"/>
          <w:sz w:val="24"/>
        </w:rPr>
        <w:t xml:space="preserve"> quando solicitado</w:t>
      </w:r>
      <w:r w:rsidRPr="005F7AED">
        <w:rPr>
          <w:rFonts w:asciiTheme="majorHAnsi" w:hAnsiTheme="majorHAnsi" w:cstheme="majorHAnsi"/>
          <w:sz w:val="24"/>
        </w:rPr>
        <w:t>, a respectiva documentação atualizada.</w:t>
      </w:r>
    </w:p>
    <w:p w14:paraId="69E503EB" w14:textId="77777777" w:rsidR="002F4EBB" w:rsidRPr="002F4EBB" w:rsidRDefault="002F4EBB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63B9275A" w14:textId="07A99375" w:rsidR="002F5EFF" w:rsidRDefault="002F5EFF" w:rsidP="002F4EBB">
      <w:pPr>
        <w:pStyle w:val="PargrafodaLista"/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 xml:space="preserve">O descumprimento do subitem acima implicará a inabilitação do </w:t>
      </w:r>
      <w:r w:rsidR="009E584F" w:rsidRPr="00A365C9">
        <w:rPr>
          <w:rFonts w:asciiTheme="minorHAnsi" w:hAnsiTheme="minorHAnsi" w:cstheme="minorHAnsi"/>
          <w:sz w:val="24"/>
        </w:rPr>
        <w:t>fornecedor</w:t>
      </w:r>
      <w:r w:rsidRPr="00A365C9">
        <w:rPr>
          <w:rFonts w:asciiTheme="minorHAnsi" w:hAnsiTheme="minorHAnsi" w:cstheme="minorHAnsi"/>
          <w:sz w:val="24"/>
        </w:rPr>
        <w:t>, exceto se a consulta aos sítios eletrônicos oficiais emissores de certidões lograr êxito em encontrar a(s) certidão(</w:t>
      </w:r>
      <w:proofErr w:type="spellStart"/>
      <w:r w:rsidRPr="00A365C9">
        <w:rPr>
          <w:rFonts w:asciiTheme="minorHAnsi" w:hAnsiTheme="minorHAnsi" w:cstheme="minorHAnsi"/>
          <w:sz w:val="24"/>
        </w:rPr>
        <w:t>ões</w:t>
      </w:r>
      <w:proofErr w:type="spellEnd"/>
      <w:r w:rsidRPr="00A365C9">
        <w:rPr>
          <w:rFonts w:asciiTheme="minorHAnsi" w:hAnsiTheme="minorHAnsi" w:cstheme="minorHAnsi"/>
          <w:sz w:val="24"/>
        </w:rPr>
        <w:t>) válida(s)</w:t>
      </w:r>
      <w:r w:rsidR="00D003F8" w:rsidRPr="00A365C9">
        <w:rPr>
          <w:rFonts w:asciiTheme="minorHAnsi" w:hAnsiTheme="minorHAnsi" w:cstheme="minorHAnsi"/>
          <w:sz w:val="24"/>
        </w:rPr>
        <w:t>.</w:t>
      </w:r>
    </w:p>
    <w:p w14:paraId="520BE657" w14:textId="77777777" w:rsidR="002F4EBB" w:rsidRPr="002F4EBB" w:rsidRDefault="002F4EBB" w:rsidP="002F4EBB">
      <w:pPr>
        <w:pStyle w:val="PargrafodaLista"/>
        <w:ind w:left="0"/>
        <w:rPr>
          <w:rFonts w:asciiTheme="minorHAnsi" w:hAnsiTheme="minorHAnsi" w:cstheme="minorHAnsi"/>
          <w:sz w:val="24"/>
        </w:rPr>
      </w:pPr>
    </w:p>
    <w:p w14:paraId="2193C221" w14:textId="1C1AE2DF" w:rsidR="005C3908" w:rsidRPr="00C11BF7" w:rsidRDefault="005C3908" w:rsidP="00AD1DAA">
      <w:pPr>
        <w:pStyle w:val="PargrafodaLista"/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C11BF7">
        <w:rPr>
          <w:rFonts w:asciiTheme="majorHAnsi" w:eastAsia="Arial Unicode MS" w:hAnsiTheme="majorHAnsi" w:cstheme="majorHAnsi"/>
          <w:sz w:val="24"/>
        </w:rPr>
        <w:t xml:space="preserve">Ao iniciar a fase de Habilitação também será exigido do licitante vencedor o envio do arquivo da proposta final ajustada por meio de comando próprio do sistema. O prazo para a inserção do documento será de </w:t>
      </w:r>
      <w:r w:rsidR="00C11BF7" w:rsidRPr="00C11BF7">
        <w:rPr>
          <w:rFonts w:asciiTheme="majorHAnsi" w:eastAsia="Arial Unicode MS" w:hAnsiTheme="majorHAnsi" w:cstheme="majorHAnsi"/>
          <w:sz w:val="24"/>
        </w:rPr>
        <w:t>2</w:t>
      </w:r>
      <w:r w:rsidRPr="00C11BF7">
        <w:rPr>
          <w:rFonts w:asciiTheme="majorHAnsi" w:eastAsia="Arial Unicode MS" w:hAnsiTheme="majorHAnsi" w:cstheme="majorHAnsi"/>
          <w:sz w:val="24"/>
        </w:rPr>
        <w:t xml:space="preserve"> horas, a contar do disparo da mensagem no chat solicitando a ação, sujeito a desclassificação caso não faça no tempo determinado.</w:t>
      </w:r>
    </w:p>
    <w:p w14:paraId="51279FF4" w14:textId="6C234ED2" w:rsidR="002F5EFF" w:rsidRDefault="002F5EFF" w:rsidP="002F4EBB">
      <w:pPr>
        <w:pStyle w:val="PargrafodaLista"/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 xml:space="preserve">Havendo a necessidade de envio de documentos de habilitação complementares, necessários à confirmação daqueles exigidos neste </w:t>
      </w:r>
      <w:r w:rsidR="00313FBD" w:rsidRPr="00A365C9">
        <w:rPr>
          <w:rFonts w:asciiTheme="minorHAnsi" w:hAnsiTheme="minorHAnsi" w:cstheme="minorHAnsi"/>
          <w:sz w:val="24"/>
        </w:rPr>
        <w:t>Aviso</w:t>
      </w:r>
      <w:r w:rsidR="007C27EE" w:rsidRPr="00A365C9">
        <w:rPr>
          <w:rFonts w:asciiTheme="minorHAnsi" w:hAnsiTheme="minorHAnsi" w:cstheme="minorHAnsi"/>
          <w:sz w:val="24"/>
        </w:rPr>
        <w:t xml:space="preserve"> de Contratação Direta</w:t>
      </w:r>
      <w:r w:rsidRPr="00A365C9">
        <w:rPr>
          <w:rFonts w:asciiTheme="minorHAnsi" w:hAnsiTheme="minorHAnsi" w:cstheme="minorHAnsi"/>
          <w:sz w:val="24"/>
        </w:rPr>
        <w:t xml:space="preserve"> e já apresentados, o </w:t>
      </w:r>
      <w:r w:rsidR="009D10E8" w:rsidRPr="00A365C9">
        <w:rPr>
          <w:rFonts w:asciiTheme="minorHAnsi" w:hAnsiTheme="minorHAnsi" w:cstheme="minorHAnsi"/>
          <w:sz w:val="24"/>
        </w:rPr>
        <w:t xml:space="preserve">fornecedor </w:t>
      </w:r>
      <w:r w:rsidRPr="00A365C9">
        <w:rPr>
          <w:rFonts w:asciiTheme="minorHAnsi" w:hAnsiTheme="minorHAnsi" w:cstheme="minorHAnsi"/>
          <w:sz w:val="24"/>
        </w:rPr>
        <w:t>será convocado a encaminhá-los, em formato digital</w:t>
      </w:r>
      <w:r w:rsidR="00D003F8" w:rsidRPr="00A365C9">
        <w:rPr>
          <w:rFonts w:asciiTheme="minorHAnsi" w:hAnsiTheme="minorHAnsi" w:cstheme="minorHAnsi"/>
          <w:sz w:val="24"/>
        </w:rPr>
        <w:t>, após solicitação da Administração</w:t>
      </w:r>
      <w:r w:rsidRPr="00A365C9">
        <w:rPr>
          <w:rFonts w:asciiTheme="minorHAnsi" w:hAnsiTheme="minorHAnsi" w:cstheme="minorHAnsi"/>
          <w:sz w:val="24"/>
        </w:rPr>
        <w:t>, sob pena de inabilitação.</w:t>
      </w:r>
    </w:p>
    <w:p w14:paraId="67125625" w14:textId="77777777" w:rsidR="002F4EBB" w:rsidRPr="002F4EBB" w:rsidRDefault="002F4EBB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176B9E4E" w14:textId="4213411A" w:rsidR="002F5EFF" w:rsidRDefault="002F5EFF" w:rsidP="002F4EBB">
      <w:pPr>
        <w:pStyle w:val="PargrafodaLista"/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 xml:space="preserve">Somente haverá a necessidade de comprovação do preenchimento de requisitos mediante apresentação dos documentos originais </w:t>
      </w:r>
      <w:proofErr w:type="spellStart"/>
      <w:r w:rsidRPr="00A365C9">
        <w:rPr>
          <w:rFonts w:asciiTheme="minorHAnsi" w:hAnsiTheme="minorHAnsi" w:cstheme="minorHAnsi"/>
          <w:sz w:val="24"/>
        </w:rPr>
        <w:t>não-digitais</w:t>
      </w:r>
      <w:proofErr w:type="spellEnd"/>
      <w:r w:rsidRPr="00A365C9">
        <w:rPr>
          <w:rFonts w:asciiTheme="minorHAnsi" w:hAnsiTheme="minorHAnsi" w:cstheme="minorHAnsi"/>
          <w:sz w:val="24"/>
        </w:rPr>
        <w:t xml:space="preserve"> quando houver dúvida em relação à integridade do documento digital.</w:t>
      </w:r>
    </w:p>
    <w:p w14:paraId="02A259B5" w14:textId="77777777" w:rsidR="002F4EBB" w:rsidRPr="002F4EBB" w:rsidRDefault="002F4EBB" w:rsidP="002F4EBB">
      <w:pPr>
        <w:pStyle w:val="PargrafodaLista"/>
        <w:ind w:left="0"/>
        <w:rPr>
          <w:rFonts w:asciiTheme="minorHAnsi" w:hAnsiTheme="minorHAnsi" w:cstheme="minorHAnsi"/>
          <w:sz w:val="24"/>
        </w:rPr>
      </w:pPr>
    </w:p>
    <w:p w14:paraId="4E6310F6" w14:textId="0E147D1C" w:rsidR="00B70673" w:rsidRDefault="00B70673" w:rsidP="002F4EBB">
      <w:pPr>
        <w:pStyle w:val="PargrafodaLista"/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 xml:space="preserve">Será inabilitado o fornecedor que não comprovar sua habilitação, seja por não apresentar </w:t>
      </w:r>
      <w:r w:rsidRPr="00A365C9">
        <w:rPr>
          <w:rFonts w:asciiTheme="minorHAnsi" w:hAnsiTheme="minorHAnsi" w:cstheme="minorHAnsi"/>
          <w:iCs/>
          <w:sz w:val="24"/>
          <w:lang w:eastAsia="en-US"/>
        </w:rPr>
        <w:t>quaisquer</w:t>
      </w:r>
      <w:r w:rsidRPr="00A365C9">
        <w:rPr>
          <w:rFonts w:asciiTheme="minorHAnsi" w:hAnsiTheme="minorHAnsi" w:cstheme="minorHAnsi"/>
          <w:sz w:val="24"/>
        </w:rPr>
        <w:t xml:space="preserve"> dos </w:t>
      </w:r>
      <w:r w:rsidRPr="00A365C9">
        <w:rPr>
          <w:rFonts w:asciiTheme="minorHAnsi" w:hAnsiTheme="minorHAnsi" w:cstheme="minorHAnsi"/>
          <w:bCs/>
          <w:sz w:val="24"/>
        </w:rPr>
        <w:t>documentos</w:t>
      </w:r>
      <w:r w:rsidRPr="00A365C9">
        <w:rPr>
          <w:rFonts w:asciiTheme="minorHAnsi" w:hAnsiTheme="minorHAnsi" w:cstheme="minorHAnsi"/>
          <w:sz w:val="24"/>
        </w:rPr>
        <w:t xml:space="preserve"> exigidos, ou apresentá-los em desacordo com o estabelecido neste Aviso de Contratação Direta.</w:t>
      </w:r>
    </w:p>
    <w:p w14:paraId="64977D1C" w14:textId="77777777" w:rsidR="002F4EBB" w:rsidRPr="002F4EBB" w:rsidRDefault="002F4EBB" w:rsidP="002F4EBB">
      <w:pPr>
        <w:pStyle w:val="PargrafodaLista"/>
        <w:ind w:left="0"/>
        <w:rPr>
          <w:rFonts w:asciiTheme="minorHAnsi" w:hAnsiTheme="minorHAnsi" w:cstheme="minorHAnsi"/>
          <w:sz w:val="24"/>
        </w:rPr>
      </w:pPr>
    </w:p>
    <w:p w14:paraId="498E95D1" w14:textId="4E8E334E" w:rsidR="00B70673" w:rsidRDefault="00B70673" w:rsidP="002F4EBB">
      <w:pPr>
        <w:pStyle w:val="PargrafodaLista"/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Na hipótese de o fornecedor não atender às exigências para a habilitação, o órgão ou entidade examinará a proposta subsequente e assim sucessivamente, na ordem de classificação, até a apuração de uma proposta que atenda às especificações do objeto e as condições de habilitação</w:t>
      </w:r>
    </w:p>
    <w:p w14:paraId="405307E2" w14:textId="77777777" w:rsidR="002F4EBB" w:rsidRPr="002F4EBB" w:rsidRDefault="002F4EBB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29EA362E" w14:textId="1EB4A110" w:rsidR="007C27EE" w:rsidRPr="00A365C9" w:rsidRDefault="007C27EE" w:rsidP="002F4EBB">
      <w:pPr>
        <w:pStyle w:val="PargrafodaLista"/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iCs/>
          <w:sz w:val="24"/>
          <w:lang w:eastAsia="en-US"/>
        </w:rPr>
      </w:pPr>
      <w:r w:rsidRPr="00A365C9">
        <w:rPr>
          <w:rFonts w:asciiTheme="minorHAnsi" w:hAnsiTheme="minorHAnsi" w:cstheme="minorHAnsi"/>
          <w:iCs/>
          <w:sz w:val="24"/>
          <w:lang w:eastAsia="en-US"/>
        </w:rPr>
        <w:t>Constatado o atendimento às exigências de habilitação, o fornecedor será habilitado</w:t>
      </w:r>
    </w:p>
    <w:p w14:paraId="438BFFF6" w14:textId="77777777" w:rsidR="000A1E1F" w:rsidRDefault="000A1E1F" w:rsidP="002F4EBB">
      <w:pPr>
        <w:spacing w:line="312" w:lineRule="auto"/>
        <w:jc w:val="both"/>
        <w:rPr>
          <w:rFonts w:asciiTheme="minorHAnsi" w:hAnsiTheme="minorHAnsi" w:cstheme="minorHAnsi"/>
          <w:iCs/>
          <w:sz w:val="24"/>
          <w:lang w:eastAsia="en-US"/>
        </w:rPr>
      </w:pPr>
    </w:p>
    <w:p w14:paraId="33A7E06D" w14:textId="1C38327D" w:rsidR="00B862E4" w:rsidRDefault="00B862E4" w:rsidP="002F4EBB">
      <w:pPr>
        <w:pStyle w:val="Ttulo1"/>
        <w:numPr>
          <w:ilvl w:val="0"/>
          <w:numId w:val="1"/>
        </w:numPr>
        <w:spacing w:before="0" w:line="312" w:lineRule="auto"/>
        <w:ind w:left="0" w:firstLin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bookmarkStart w:id="6" w:name="_Toc104906824"/>
      <w:r w:rsidRPr="00A365C9">
        <w:rPr>
          <w:rFonts w:asciiTheme="minorHAnsi" w:hAnsiTheme="minorHAnsi" w:cstheme="minorHAnsi"/>
          <w:color w:val="auto"/>
          <w:sz w:val="24"/>
          <w:szCs w:val="24"/>
        </w:rPr>
        <w:t>CONTRATAÇÃO</w:t>
      </w:r>
      <w:bookmarkEnd w:id="6"/>
    </w:p>
    <w:p w14:paraId="32F5B6B5" w14:textId="77777777" w:rsidR="002F4EBB" w:rsidRPr="002F4EBB" w:rsidRDefault="002F4EBB" w:rsidP="002F4EBB"/>
    <w:p w14:paraId="456A0F52" w14:textId="176F1AAB" w:rsidR="00B6213C" w:rsidRDefault="00B6213C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eastAsia="Arial" w:hAnsiTheme="minorHAnsi" w:cstheme="minorHAnsi"/>
          <w:sz w:val="24"/>
        </w:rPr>
      </w:pPr>
      <w:r w:rsidRPr="00A365C9">
        <w:rPr>
          <w:rFonts w:asciiTheme="minorHAnsi" w:eastAsia="Arial" w:hAnsiTheme="minorHAnsi" w:cstheme="minorHAnsi"/>
          <w:sz w:val="24"/>
        </w:rPr>
        <w:t xml:space="preserve">Após a homologação </w:t>
      </w:r>
      <w:r w:rsidR="008C74E1" w:rsidRPr="00A365C9">
        <w:rPr>
          <w:rFonts w:asciiTheme="minorHAnsi" w:eastAsia="Arial" w:hAnsiTheme="minorHAnsi" w:cstheme="minorHAnsi"/>
          <w:sz w:val="24"/>
        </w:rPr>
        <w:t>e adjudicação</w:t>
      </w:r>
      <w:r w:rsidRPr="00A365C9">
        <w:rPr>
          <w:rFonts w:asciiTheme="minorHAnsi" w:eastAsia="Arial" w:hAnsiTheme="minorHAnsi" w:cstheme="minorHAnsi"/>
          <w:sz w:val="24"/>
        </w:rPr>
        <w:t xml:space="preserve">, </w:t>
      </w:r>
      <w:r w:rsidR="007C27EE" w:rsidRPr="00A365C9">
        <w:rPr>
          <w:rFonts w:asciiTheme="minorHAnsi" w:eastAsia="Arial" w:hAnsiTheme="minorHAnsi" w:cstheme="minorHAnsi"/>
          <w:sz w:val="24"/>
        </w:rPr>
        <w:t>caso se conclua pela</w:t>
      </w:r>
      <w:r w:rsidRPr="00A365C9">
        <w:rPr>
          <w:rFonts w:asciiTheme="minorHAnsi" w:eastAsia="Arial" w:hAnsiTheme="minorHAnsi" w:cstheme="minorHAnsi"/>
          <w:sz w:val="24"/>
        </w:rPr>
        <w:t xml:space="preserve"> contratação, será firmado Termo de Contrato ou emitido instrumento equivalente.</w:t>
      </w:r>
    </w:p>
    <w:p w14:paraId="1C5ECE97" w14:textId="77777777" w:rsidR="002F4EBB" w:rsidRPr="00A365C9" w:rsidRDefault="002F4EBB" w:rsidP="002F4EBB">
      <w:pPr>
        <w:spacing w:line="312" w:lineRule="auto"/>
        <w:jc w:val="both"/>
        <w:rPr>
          <w:rFonts w:asciiTheme="minorHAnsi" w:eastAsia="Arial" w:hAnsiTheme="minorHAnsi" w:cstheme="minorHAnsi"/>
          <w:sz w:val="24"/>
        </w:rPr>
      </w:pPr>
    </w:p>
    <w:p w14:paraId="686C6F7E" w14:textId="3D34EA9D" w:rsidR="00B6213C" w:rsidRDefault="00B6213C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eastAsia="Arial" w:hAnsiTheme="minorHAnsi" w:cstheme="minorHAnsi"/>
          <w:sz w:val="24"/>
        </w:rPr>
      </w:pPr>
      <w:r w:rsidRPr="00C11BF7">
        <w:rPr>
          <w:rFonts w:asciiTheme="minorHAnsi" w:eastAsia="Arial" w:hAnsiTheme="minorHAnsi" w:cstheme="minorHAnsi"/>
          <w:sz w:val="24"/>
        </w:rPr>
        <w:t xml:space="preserve">O adjudicatário terá o prazo de </w:t>
      </w:r>
      <w:r w:rsidR="00C11BF7" w:rsidRPr="00C11BF7">
        <w:rPr>
          <w:rFonts w:asciiTheme="minorHAnsi" w:eastAsia="Arial" w:hAnsiTheme="minorHAnsi" w:cstheme="minorHAnsi"/>
          <w:sz w:val="24"/>
        </w:rPr>
        <w:t xml:space="preserve">3 </w:t>
      </w:r>
      <w:r w:rsidRPr="00C11BF7">
        <w:rPr>
          <w:rFonts w:asciiTheme="minorHAnsi" w:eastAsia="Arial" w:hAnsiTheme="minorHAnsi" w:cstheme="minorHAnsi"/>
          <w:sz w:val="24"/>
        </w:rPr>
        <w:t>(</w:t>
      </w:r>
      <w:r w:rsidR="00C11BF7" w:rsidRPr="00C11BF7">
        <w:rPr>
          <w:rFonts w:asciiTheme="minorHAnsi" w:eastAsia="Arial" w:hAnsiTheme="minorHAnsi" w:cstheme="minorHAnsi"/>
          <w:sz w:val="24"/>
        </w:rPr>
        <w:t>três</w:t>
      </w:r>
      <w:r w:rsidRPr="00C11BF7">
        <w:rPr>
          <w:rFonts w:asciiTheme="minorHAnsi" w:eastAsia="Arial" w:hAnsiTheme="minorHAnsi" w:cstheme="minorHAnsi"/>
          <w:sz w:val="24"/>
        </w:rPr>
        <w:t>) dias úteis, contados a partir da data de sua</w:t>
      </w:r>
      <w:r w:rsidRPr="00A365C9">
        <w:rPr>
          <w:rFonts w:asciiTheme="minorHAnsi" w:eastAsia="Arial" w:hAnsiTheme="minorHAnsi" w:cstheme="minorHAnsi"/>
          <w:sz w:val="24"/>
        </w:rPr>
        <w:t xml:space="preserve"> convocação, para assinar o Termo de Contrato, sob pena de decair do direito à contratação, sem prejuízo das sanções previstas neste </w:t>
      </w:r>
      <w:r w:rsidR="00313FBD" w:rsidRPr="00A365C9">
        <w:rPr>
          <w:rFonts w:asciiTheme="minorHAnsi" w:eastAsia="Arial" w:hAnsiTheme="minorHAnsi" w:cstheme="minorHAnsi"/>
          <w:sz w:val="24"/>
        </w:rPr>
        <w:t>Aviso</w:t>
      </w:r>
      <w:r w:rsidR="007C27EE" w:rsidRPr="00A365C9">
        <w:rPr>
          <w:rFonts w:asciiTheme="minorHAnsi" w:eastAsia="Arial" w:hAnsiTheme="minorHAnsi" w:cstheme="minorHAnsi"/>
          <w:sz w:val="24"/>
        </w:rPr>
        <w:t xml:space="preserve"> de Contratação Direta</w:t>
      </w:r>
      <w:r w:rsidRPr="00A365C9">
        <w:rPr>
          <w:rFonts w:asciiTheme="minorHAnsi" w:eastAsia="Arial" w:hAnsiTheme="minorHAnsi" w:cstheme="minorHAnsi"/>
          <w:sz w:val="24"/>
        </w:rPr>
        <w:t xml:space="preserve">. </w:t>
      </w:r>
    </w:p>
    <w:p w14:paraId="03473800" w14:textId="77777777" w:rsidR="002F4EBB" w:rsidRDefault="002F4EBB" w:rsidP="002F4EBB">
      <w:pPr>
        <w:pStyle w:val="PargrafodaLista"/>
        <w:ind w:left="0"/>
        <w:rPr>
          <w:rFonts w:asciiTheme="minorHAnsi" w:eastAsia="Arial" w:hAnsiTheme="minorHAnsi" w:cstheme="minorHAnsi"/>
          <w:sz w:val="24"/>
        </w:rPr>
      </w:pPr>
    </w:p>
    <w:p w14:paraId="0C20D98F" w14:textId="64878F90" w:rsidR="00B6213C" w:rsidRDefault="00B6213C" w:rsidP="002F4EBB">
      <w:pPr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eastAsia="Arial" w:hAnsiTheme="minorHAnsi" w:cstheme="minorHAnsi"/>
          <w:sz w:val="24"/>
        </w:rPr>
      </w:pPr>
      <w:r w:rsidRPr="002F4EBB">
        <w:rPr>
          <w:rFonts w:asciiTheme="minorHAnsi" w:eastAsia="Arial" w:hAnsiTheme="minorHAnsi" w:cstheme="minorHAnsi"/>
          <w:sz w:val="24"/>
        </w:rPr>
        <w:t xml:space="preserve">O prazo previsto </w:t>
      </w:r>
      <w:r w:rsidR="00DE4EBF" w:rsidRPr="002F4EBB">
        <w:rPr>
          <w:rFonts w:asciiTheme="minorHAnsi" w:eastAsia="Arial" w:hAnsiTheme="minorHAnsi" w:cstheme="minorHAnsi"/>
          <w:sz w:val="24"/>
        </w:rPr>
        <w:t xml:space="preserve">para assinatura do contrato ou aceitação da nota de empenho ou instrumento equivalente </w:t>
      </w:r>
      <w:r w:rsidRPr="002F4EBB">
        <w:rPr>
          <w:rFonts w:asciiTheme="minorHAnsi" w:eastAsia="Arial" w:hAnsiTheme="minorHAnsi" w:cstheme="minorHAnsi"/>
          <w:sz w:val="24"/>
        </w:rPr>
        <w:t>poderá ser prorrogado</w:t>
      </w:r>
      <w:r w:rsidR="00B11A58" w:rsidRPr="002F4EBB">
        <w:rPr>
          <w:rFonts w:asciiTheme="minorHAnsi" w:eastAsia="Arial" w:hAnsiTheme="minorHAnsi" w:cstheme="minorHAnsi"/>
          <w:sz w:val="24"/>
        </w:rPr>
        <w:t xml:space="preserve"> </w:t>
      </w:r>
      <w:r w:rsidR="00B11A58" w:rsidRPr="002F4EBB">
        <w:rPr>
          <w:rFonts w:asciiTheme="minorHAnsi" w:hAnsiTheme="minorHAnsi" w:cstheme="minorHAnsi"/>
          <w:bCs/>
          <w:sz w:val="24"/>
        </w:rPr>
        <w:t>1 (uma) vez</w:t>
      </w:r>
      <w:r w:rsidRPr="002F4EBB">
        <w:rPr>
          <w:rFonts w:asciiTheme="minorHAnsi" w:eastAsia="Arial" w:hAnsiTheme="minorHAnsi" w:cstheme="minorHAnsi"/>
          <w:sz w:val="24"/>
        </w:rPr>
        <w:t>, por igual período, por solicitação justificada do adjudicatário e aceita pela Administração.</w:t>
      </w:r>
    </w:p>
    <w:p w14:paraId="5E487B19" w14:textId="77777777" w:rsidR="002F4EBB" w:rsidRDefault="002F4EBB" w:rsidP="002F4EBB">
      <w:pPr>
        <w:pStyle w:val="PargrafodaLista"/>
        <w:ind w:left="0"/>
        <w:rPr>
          <w:rFonts w:asciiTheme="minorHAnsi" w:eastAsia="Arial" w:hAnsiTheme="minorHAnsi" w:cstheme="minorHAnsi"/>
          <w:sz w:val="24"/>
        </w:rPr>
      </w:pPr>
    </w:p>
    <w:p w14:paraId="678A2926" w14:textId="47D6370D" w:rsidR="00082366" w:rsidRPr="00A365C9" w:rsidRDefault="00B6213C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eastAsia="Arial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 xml:space="preserve">Na assinatura do contrato </w:t>
      </w:r>
      <w:r w:rsidR="00FA4D46" w:rsidRPr="00A365C9">
        <w:rPr>
          <w:rFonts w:asciiTheme="minorHAnsi" w:hAnsiTheme="minorHAnsi" w:cstheme="minorHAnsi"/>
          <w:sz w:val="24"/>
        </w:rPr>
        <w:t xml:space="preserve">ou do instrumento equivalente </w:t>
      </w:r>
      <w:r w:rsidRPr="00A365C9">
        <w:rPr>
          <w:rFonts w:asciiTheme="minorHAnsi" w:hAnsiTheme="minorHAnsi" w:cstheme="minorHAnsi"/>
          <w:sz w:val="24"/>
        </w:rPr>
        <w:t xml:space="preserve">será exigida a comprovação das condições de habilitação </w:t>
      </w:r>
      <w:r w:rsidR="00FA4D46" w:rsidRPr="00A365C9">
        <w:rPr>
          <w:rFonts w:asciiTheme="minorHAnsi" w:hAnsiTheme="minorHAnsi" w:cstheme="minorHAnsi"/>
          <w:sz w:val="24"/>
        </w:rPr>
        <w:t xml:space="preserve">e contratação </w:t>
      </w:r>
      <w:r w:rsidRPr="00A365C9">
        <w:rPr>
          <w:rFonts w:asciiTheme="minorHAnsi" w:hAnsiTheme="minorHAnsi" w:cstheme="minorHAnsi"/>
          <w:sz w:val="24"/>
        </w:rPr>
        <w:t>consignadas n</w:t>
      </w:r>
      <w:r w:rsidR="00FA4D46" w:rsidRPr="00A365C9">
        <w:rPr>
          <w:rFonts w:asciiTheme="minorHAnsi" w:hAnsiTheme="minorHAnsi" w:cstheme="minorHAnsi"/>
          <w:sz w:val="24"/>
        </w:rPr>
        <w:t>este</w:t>
      </w:r>
      <w:r w:rsidRPr="00A365C9">
        <w:rPr>
          <w:rFonts w:asciiTheme="minorHAnsi" w:hAnsiTheme="minorHAnsi" w:cstheme="minorHAnsi"/>
          <w:sz w:val="24"/>
        </w:rPr>
        <w:t xml:space="preserve"> </w:t>
      </w:r>
      <w:r w:rsidR="00FA4D46" w:rsidRPr="00A365C9">
        <w:rPr>
          <w:rFonts w:asciiTheme="minorHAnsi" w:hAnsiTheme="minorHAnsi" w:cstheme="minorHAnsi"/>
          <w:sz w:val="24"/>
        </w:rPr>
        <w:t>aviso</w:t>
      </w:r>
      <w:r w:rsidRPr="00A365C9">
        <w:rPr>
          <w:rFonts w:asciiTheme="minorHAnsi" w:hAnsiTheme="minorHAnsi" w:cstheme="minorHAnsi"/>
          <w:sz w:val="24"/>
        </w:rPr>
        <w:t xml:space="preserve">, que deverão ser mantidas pelo </w:t>
      </w:r>
      <w:r w:rsidR="00A22FA7" w:rsidRPr="00A365C9">
        <w:rPr>
          <w:rFonts w:asciiTheme="minorHAnsi" w:hAnsiTheme="minorHAnsi" w:cstheme="minorHAnsi"/>
          <w:sz w:val="24"/>
        </w:rPr>
        <w:t>fornecedor</w:t>
      </w:r>
      <w:r w:rsidRPr="00A365C9">
        <w:rPr>
          <w:rFonts w:asciiTheme="minorHAnsi" w:hAnsiTheme="minorHAnsi" w:cstheme="minorHAnsi"/>
          <w:sz w:val="24"/>
        </w:rPr>
        <w:t xml:space="preserve"> durante a vigência do contrato.</w:t>
      </w:r>
    </w:p>
    <w:p w14:paraId="454E2237" w14:textId="77777777" w:rsidR="00FD58F5" w:rsidRPr="00A365C9" w:rsidRDefault="00FD58F5" w:rsidP="002F4EBB">
      <w:pPr>
        <w:spacing w:line="312" w:lineRule="auto"/>
        <w:jc w:val="both"/>
        <w:rPr>
          <w:rFonts w:asciiTheme="minorHAnsi" w:eastAsia="Arial" w:hAnsiTheme="minorHAnsi" w:cstheme="minorHAnsi"/>
          <w:sz w:val="24"/>
        </w:rPr>
      </w:pPr>
    </w:p>
    <w:p w14:paraId="35418690" w14:textId="22BF54A9" w:rsidR="009A3E0F" w:rsidRDefault="009A3E0F" w:rsidP="002F4EBB">
      <w:pPr>
        <w:pStyle w:val="Ttulo1"/>
        <w:numPr>
          <w:ilvl w:val="0"/>
          <w:numId w:val="1"/>
        </w:numPr>
        <w:spacing w:before="0" w:line="312" w:lineRule="auto"/>
        <w:ind w:left="0" w:firstLin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bookmarkStart w:id="7" w:name="_Toc104906825"/>
      <w:r w:rsidRPr="00A365C9">
        <w:rPr>
          <w:rFonts w:asciiTheme="minorHAnsi" w:hAnsiTheme="minorHAnsi" w:cstheme="minorHAnsi"/>
          <w:color w:val="auto"/>
          <w:sz w:val="24"/>
          <w:szCs w:val="24"/>
        </w:rPr>
        <w:t>SANÇÕES</w:t>
      </w:r>
      <w:bookmarkEnd w:id="7"/>
    </w:p>
    <w:p w14:paraId="211F89E6" w14:textId="77777777" w:rsidR="002F4EBB" w:rsidRPr="002F4EBB" w:rsidRDefault="002F4EBB" w:rsidP="002F4EBB"/>
    <w:p w14:paraId="1A54EBB1" w14:textId="3E1C0EB9" w:rsidR="00196F9E" w:rsidRPr="002F4EBB" w:rsidRDefault="00196F9E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b/>
          <w:sz w:val="24"/>
        </w:rPr>
      </w:pPr>
      <w:r w:rsidRPr="00A365C9">
        <w:rPr>
          <w:rFonts w:asciiTheme="minorHAnsi" w:hAnsiTheme="minorHAnsi" w:cstheme="minorHAnsi"/>
          <w:sz w:val="24"/>
        </w:rPr>
        <w:t xml:space="preserve">Comete infração administrativa o </w:t>
      </w:r>
      <w:r w:rsidR="00D173A9" w:rsidRPr="00A365C9">
        <w:rPr>
          <w:rFonts w:asciiTheme="minorHAnsi" w:hAnsiTheme="minorHAnsi" w:cstheme="minorHAnsi"/>
          <w:sz w:val="24"/>
        </w:rPr>
        <w:t xml:space="preserve">fornecedor </w:t>
      </w:r>
      <w:r w:rsidRPr="00A365C9">
        <w:rPr>
          <w:rFonts w:asciiTheme="minorHAnsi" w:hAnsiTheme="minorHAnsi" w:cstheme="minorHAnsi"/>
          <w:sz w:val="24"/>
        </w:rPr>
        <w:t>que</w:t>
      </w:r>
      <w:r w:rsidR="005D4A74" w:rsidRPr="00A365C9">
        <w:rPr>
          <w:rFonts w:asciiTheme="minorHAnsi" w:hAnsiTheme="minorHAnsi" w:cstheme="minorHAnsi"/>
          <w:sz w:val="24"/>
        </w:rPr>
        <w:t xml:space="preserve"> cometer quaisquer das infrações previstas no art. 155 da Lei nº 14.133, de 2021</w:t>
      </w:r>
      <w:r w:rsidR="00A047CA">
        <w:rPr>
          <w:rFonts w:asciiTheme="minorHAnsi" w:hAnsiTheme="minorHAnsi" w:cstheme="minorHAnsi"/>
          <w:sz w:val="24"/>
        </w:rPr>
        <w:t>.</w:t>
      </w:r>
    </w:p>
    <w:p w14:paraId="10D06FE9" w14:textId="2761EAE7" w:rsidR="002F4EBB" w:rsidRDefault="002F4EBB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155CFE0F" w14:textId="06D1C519" w:rsidR="00196F9E" w:rsidRPr="00D01955" w:rsidRDefault="00196F9E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b/>
          <w:sz w:val="24"/>
        </w:rPr>
      </w:pPr>
      <w:r w:rsidRPr="00A365C9">
        <w:rPr>
          <w:rFonts w:asciiTheme="minorHAnsi" w:hAnsiTheme="minorHAnsi" w:cstheme="minorHAnsi"/>
          <w:sz w:val="24"/>
        </w:rPr>
        <w:t xml:space="preserve">O </w:t>
      </w:r>
      <w:r w:rsidR="004C5205" w:rsidRPr="00A365C9">
        <w:rPr>
          <w:rFonts w:asciiTheme="minorHAnsi" w:hAnsiTheme="minorHAnsi" w:cstheme="minorHAnsi"/>
          <w:sz w:val="24"/>
        </w:rPr>
        <w:t>fornecedor</w:t>
      </w:r>
      <w:r w:rsidRPr="00A365C9">
        <w:rPr>
          <w:rFonts w:asciiTheme="minorHAnsi" w:hAnsiTheme="minorHAnsi" w:cstheme="minorHAnsi"/>
          <w:sz w:val="24"/>
        </w:rPr>
        <w:t xml:space="preserve"> que cometer qualquer das infrações discriminadas </w:t>
      </w:r>
      <w:r w:rsidR="00A047CA">
        <w:rPr>
          <w:rFonts w:asciiTheme="minorHAnsi" w:hAnsiTheme="minorHAnsi" w:cstheme="minorHAnsi"/>
          <w:sz w:val="24"/>
        </w:rPr>
        <w:t>no art. 155 da Lei 14.133/21</w:t>
      </w:r>
      <w:r w:rsidRPr="00A365C9">
        <w:rPr>
          <w:rFonts w:asciiTheme="minorHAnsi" w:hAnsiTheme="minorHAnsi" w:cstheme="minorHAnsi"/>
          <w:sz w:val="24"/>
        </w:rPr>
        <w:t xml:space="preserve"> ficará sujeito, sem prejuízo da responsabilidade civil e criminal, às seguintes sanções</w:t>
      </w:r>
      <w:r w:rsidR="00A047CA">
        <w:rPr>
          <w:rFonts w:asciiTheme="minorHAnsi" w:hAnsiTheme="minorHAnsi" w:cstheme="minorHAnsi"/>
          <w:sz w:val="24"/>
        </w:rPr>
        <w:t xml:space="preserve"> previstas no art. 156 da Lei 14.133/21</w:t>
      </w:r>
      <w:r w:rsidRPr="00A365C9">
        <w:rPr>
          <w:rFonts w:asciiTheme="minorHAnsi" w:hAnsiTheme="minorHAnsi" w:cstheme="minorHAnsi"/>
          <w:sz w:val="24"/>
        </w:rPr>
        <w:t>:</w:t>
      </w:r>
    </w:p>
    <w:p w14:paraId="1D070A3C" w14:textId="77777777" w:rsidR="00D01955" w:rsidRPr="00A365C9" w:rsidRDefault="00D01955" w:rsidP="00D01955">
      <w:pPr>
        <w:spacing w:line="312" w:lineRule="auto"/>
        <w:jc w:val="both"/>
        <w:rPr>
          <w:rFonts w:asciiTheme="minorHAnsi" w:hAnsiTheme="minorHAnsi" w:cstheme="minorHAnsi"/>
          <w:b/>
          <w:sz w:val="24"/>
        </w:rPr>
      </w:pPr>
    </w:p>
    <w:p w14:paraId="2B8B53AD" w14:textId="5765DAD7" w:rsidR="00196F9E" w:rsidRDefault="00196F9E" w:rsidP="002F4EBB">
      <w:pPr>
        <w:numPr>
          <w:ilvl w:val="2"/>
          <w:numId w:val="24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Advertência;</w:t>
      </w:r>
    </w:p>
    <w:p w14:paraId="2972EE51" w14:textId="77777777" w:rsidR="00D01955" w:rsidRPr="00A365C9" w:rsidRDefault="00D01955" w:rsidP="00D01955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1B15DF9A" w14:textId="485B67E8" w:rsidR="00196F9E" w:rsidRDefault="00196F9E" w:rsidP="002F4EBB">
      <w:pPr>
        <w:numPr>
          <w:ilvl w:val="2"/>
          <w:numId w:val="24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 xml:space="preserve">Multa de </w:t>
      </w:r>
      <w:r w:rsidR="0099274C">
        <w:rPr>
          <w:rFonts w:asciiTheme="minorHAnsi" w:hAnsiTheme="minorHAnsi" w:cstheme="minorHAnsi"/>
          <w:sz w:val="24"/>
        </w:rPr>
        <w:t>2</w:t>
      </w:r>
      <w:r w:rsidRPr="00A365C9">
        <w:rPr>
          <w:rFonts w:asciiTheme="minorHAnsi" w:hAnsiTheme="minorHAnsi" w:cstheme="minorHAnsi"/>
          <w:sz w:val="24"/>
        </w:rPr>
        <w:t>% (</w:t>
      </w:r>
      <w:r w:rsidR="0099274C">
        <w:rPr>
          <w:rFonts w:asciiTheme="minorHAnsi" w:hAnsiTheme="minorHAnsi" w:cstheme="minorHAnsi"/>
          <w:sz w:val="24"/>
        </w:rPr>
        <w:t>dois</w:t>
      </w:r>
      <w:r w:rsidRPr="00A365C9">
        <w:rPr>
          <w:rFonts w:asciiTheme="minorHAnsi" w:hAnsiTheme="minorHAnsi" w:cstheme="minorHAnsi"/>
          <w:sz w:val="24"/>
        </w:rPr>
        <w:t xml:space="preserve"> por cento) sobre o valor estimado do(s) item(s) prejudicado(s) pela conduta do </w:t>
      </w:r>
      <w:r w:rsidR="009E584F" w:rsidRPr="00A365C9">
        <w:rPr>
          <w:rFonts w:asciiTheme="minorHAnsi" w:hAnsiTheme="minorHAnsi" w:cstheme="minorHAnsi"/>
          <w:sz w:val="24"/>
        </w:rPr>
        <w:t>fornecedor</w:t>
      </w:r>
      <w:r w:rsidR="00A047CA">
        <w:rPr>
          <w:rFonts w:asciiTheme="minorHAnsi" w:hAnsiTheme="minorHAnsi" w:cstheme="minorHAnsi"/>
          <w:sz w:val="24"/>
        </w:rPr>
        <w:t>;</w:t>
      </w:r>
    </w:p>
    <w:p w14:paraId="20F4F8A9" w14:textId="77777777" w:rsidR="00D01955" w:rsidRDefault="00D01955" w:rsidP="00D01955">
      <w:pPr>
        <w:pStyle w:val="PargrafodaLista"/>
        <w:rPr>
          <w:rFonts w:asciiTheme="minorHAnsi" w:hAnsiTheme="minorHAnsi" w:cstheme="minorHAnsi"/>
          <w:sz w:val="24"/>
        </w:rPr>
      </w:pPr>
    </w:p>
    <w:p w14:paraId="312FE2ED" w14:textId="533EB9E3" w:rsidR="00196F9E" w:rsidRDefault="002848E2" w:rsidP="002F4EBB">
      <w:pPr>
        <w:numPr>
          <w:ilvl w:val="2"/>
          <w:numId w:val="24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Impedimento de licitar e contratar</w:t>
      </w:r>
      <w:r w:rsidR="00196F9E" w:rsidRPr="00A365C9">
        <w:rPr>
          <w:rFonts w:asciiTheme="minorHAnsi" w:hAnsiTheme="minorHAnsi" w:cstheme="minorHAnsi"/>
          <w:sz w:val="24"/>
        </w:rPr>
        <w:t xml:space="preserve"> </w:t>
      </w:r>
      <w:r w:rsidR="001A5846" w:rsidRPr="00A365C9">
        <w:rPr>
          <w:rFonts w:asciiTheme="minorHAnsi" w:hAnsiTheme="minorHAnsi" w:cstheme="minorHAnsi"/>
          <w:sz w:val="24"/>
        </w:rPr>
        <w:t>no âmbito da Administração Pública direta e indireta do ente federativo que tiver aplicado a sanção, pelo prazo máximo de 3 (três) anos</w:t>
      </w:r>
      <w:r w:rsidR="00F710B7" w:rsidRPr="00A365C9">
        <w:rPr>
          <w:rFonts w:asciiTheme="minorHAnsi" w:hAnsiTheme="minorHAnsi" w:cstheme="minorHAnsi"/>
          <w:sz w:val="24"/>
        </w:rPr>
        <w:t>, quando não se justificar a imposição de penalidade mais grave</w:t>
      </w:r>
      <w:r w:rsidR="00196F9E" w:rsidRPr="00A365C9">
        <w:rPr>
          <w:rFonts w:asciiTheme="minorHAnsi" w:hAnsiTheme="minorHAnsi" w:cstheme="minorHAnsi"/>
          <w:sz w:val="24"/>
        </w:rPr>
        <w:t>;</w:t>
      </w:r>
    </w:p>
    <w:p w14:paraId="2A9924E5" w14:textId="77777777" w:rsidR="00D01955" w:rsidRDefault="00D01955" w:rsidP="00D01955">
      <w:pPr>
        <w:pStyle w:val="PargrafodaLista"/>
        <w:rPr>
          <w:rFonts w:asciiTheme="minorHAnsi" w:hAnsiTheme="minorHAnsi" w:cstheme="minorHAnsi"/>
          <w:sz w:val="24"/>
        </w:rPr>
      </w:pPr>
    </w:p>
    <w:p w14:paraId="3B5179EB" w14:textId="286E20B8" w:rsidR="00196F9E" w:rsidRDefault="007672DF" w:rsidP="002F4EBB">
      <w:pPr>
        <w:numPr>
          <w:ilvl w:val="2"/>
          <w:numId w:val="24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Declaração de inidoneidade para licitar ou contratar</w:t>
      </w:r>
      <w:r w:rsidR="00A23106" w:rsidRPr="00A365C9">
        <w:rPr>
          <w:rFonts w:asciiTheme="minorHAnsi" w:hAnsiTheme="minorHAnsi" w:cstheme="minorHAnsi"/>
          <w:sz w:val="24"/>
        </w:rPr>
        <w:t>, que impedirá o responsável de licitar ou contratar no âmbito da Administração Pública direta e indireta de todos os entes federativos, pelo prazo mínimo de 3 (três) anos e máximo de 6 (seis) anos</w:t>
      </w:r>
      <w:r w:rsidR="00F710B7" w:rsidRPr="00A365C9">
        <w:rPr>
          <w:rFonts w:asciiTheme="minorHAnsi" w:hAnsiTheme="minorHAnsi" w:cstheme="minorHAnsi"/>
          <w:sz w:val="24"/>
        </w:rPr>
        <w:t>, bem como nos demais casos que justifiquem a imposição da penalidade mais grave</w:t>
      </w:r>
      <w:r w:rsidR="00196F9E" w:rsidRPr="00A365C9">
        <w:rPr>
          <w:rFonts w:asciiTheme="minorHAnsi" w:hAnsiTheme="minorHAnsi" w:cstheme="minorHAnsi"/>
          <w:sz w:val="24"/>
        </w:rPr>
        <w:t>;</w:t>
      </w:r>
    </w:p>
    <w:p w14:paraId="5FEB1353" w14:textId="77777777" w:rsidR="002F4EBB" w:rsidRPr="00A365C9" w:rsidRDefault="002F4EBB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5FAD7CF9" w14:textId="295D2D95" w:rsidR="00D046F4" w:rsidRDefault="00D046F4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bookmarkStart w:id="8" w:name="art156§6"/>
      <w:bookmarkStart w:id="9" w:name="art156§7"/>
      <w:bookmarkStart w:id="10" w:name="art156§8"/>
      <w:bookmarkEnd w:id="8"/>
      <w:bookmarkEnd w:id="9"/>
      <w:bookmarkEnd w:id="10"/>
      <w:r w:rsidRPr="00A365C9">
        <w:rPr>
          <w:rFonts w:asciiTheme="minorHAnsi" w:hAnsiTheme="minorHAnsi" w:cstheme="minorHAnsi"/>
          <w:sz w:val="24"/>
        </w:rPr>
        <w:lastRenderedPageBreak/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76AA67A5" w14:textId="02571FD4" w:rsidR="002F4EBB" w:rsidRDefault="002F4EBB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1DA038C5" w14:textId="524EF617" w:rsidR="00D046F4" w:rsidRDefault="00D046F4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bookmarkStart w:id="11" w:name="art156§9"/>
      <w:bookmarkEnd w:id="11"/>
      <w:r w:rsidRPr="00A365C9">
        <w:rPr>
          <w:rFonts w:asciiTheme="minorHAnsi" w:hAnsiTheme="minorHAnsi" w:cstheme="minorHAnsi"/>
          <w:sz w:val="24"/>
        </w:rPr>
        <w:t xml:space="preserve">A aplicação das sanções previstas </w:t>
      </w:r>
      <w:r w:rsidR="00F710B7" w:rsidRPr="00A365C9">
        <w:rPr>
          <w:rFonts w:asciiTheme="minorHAnsi" w:hAnsiTheme="minorHAnsi" w:cstheme="minorHAnsi"/>
          <w:sz w:val="24"/>
        </w:rPr>
        <w:t>neste Aviso de Contratação Direta</w:t>
      </w:r>
      <w:r w:rsidRPr="00A365C9">
        <w:rPr>
          <w:rFonts w:asciiTheme="minorHAnsi" w:hAnsiTheme="minorHAnsi" w:cstheme="minorHAnsi"/>
          <w:sz w:val="24"/>
        </w:rPr>
        <w:t>, em hipótese alguma,</w:t>
      </w:r>
      <w:r w:rsidR="00A047CA">
        <w:rPr>
          <w:rFonts w:asciiTheme="minorHAnsi" w:hAnsiTheme="minorHAnsi" w:cstheme="minorHAnsi"/>
          <w:sz w:val="24"/>
        </w:rPr>
        <w:t xml:space="preserve"> exime</w:t>
      </w:r>
      <w:r w:rsidRPr="00A365C9">
        <w:rPr>
          <w:rFonts w:asciiTheme="minorHAnsi" w:hAnsiTheme="minorHAnsi" w:cstheme="minorHAnsi"/>
          <w:sz w:val="24"/>
        </w:rPr>
        <w:t xml:space="preserve"> a obrigação de reparação integral do dano causado à Administração Pública.</w:t>
      </w:r>
    </w:p>
    <w:p w14:paraId="75624200" w14:textId="77777777" w:rsidR="002F4EBB" w:rsidRDefault="002F4EBB" w:rsidP="002F4EBB">
      <w:pPr>
        <w:pStyle w:val="PargrafodaLista"/>
        <w:ind w:left="0"/>
        <w:rPr>
          <w:rFonts w:asciiTheme="minorHAnsi" w:hAnsiTheme="minorHAnsi" w:cstheme="minorHAnsi"/>
          <w:sz w:val="24"/>
        </w:rPr>
      </w:pPr>
    </w:p>
    <w:p w14:paraId="3FBF0204" w14:textId="3C352B23" w:rsidR="00196F9E" w:rsidRDefault="00196F9E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A penalidade de multa pode ser aplicada cumulativamente com as demais sanções.</w:t>
      </w:r>
    </w:p>
    <w:p w14:paraId="3DC2F530" w14:textId="77777777" w:rsidR="00D01955" w:rsidRDefault="00D01955" w:rsidP="00D01955">
      <w:pPr>
        <w:pStyle w:val="PargrafodaLista"/>
        <w:rPr>
          <w:rFonts w:asciiTheme="minorHAnsi" w:hAnsiTheme="minorHAnsi" w:cstheme="minorHAnsi"/>
          <w:sz w:val="24"/>
        </w:rPr>
      </w:pPr>
    </w:p>
    <w:p w14:paraId="55A8DB57" w14:textId="5D219B31" w:rsidR="00147041" w:rsidRDefault="00147041" w:rsidP="002F4EBB">
      <w:pPr>
        <w:pStyle w:val="Ttulo1"/>
        <w:numPr>
          <w:ilvl w:val="0"/>
          <w:numId w:val="1"/>
        </w:numPr>
        <w:spacing w:before="0" w:line="312" w:lineRule="auto"/>
        <w:ind w:left="0" w:firstLin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bookmarkStart w:id="12" w:name="_Toc104906826"/>
      <w:r w:rsidRPr="00A365C9">
        <w:rPr>
          <w:rFonts w:asciiTheme="minorHAnsi" w:hAnsiTheme="minorHAnsi" w:cstheme="minorHAnsi"/>
          <w:color w:val="auto"/>
          <w:sz w:val="24"/>
          <w:szCs w:val="24"/>
        </w:rPr>
        <w:t>DAS DISPOSIÇÕES GERAIS</w:t>
      </w:r>
      <w:bookmarkEnd w:id="12"/>
    </w:p>
    <w:p w14:paraId="6D4B9325" w14:textId="77777777" w:rsidR="002F4EBB" w:rsidRPr="002F4EBB" w:rsidRDefault="002F4EBB" w:rsidP="002F4EBB"/>
    <w:p w14:paraId="4E149C22" w14:textId="6F6FE0FB" w:rsidR="000C4B11" w:rsidRPr="003973ED" w:rsidRDefault="000C4B11" w:rsidP="002F4EBB">
      <w:pPr>
        <w:numPr>
          <w:ilvl w:val="1"/>
          <w:numId w:val="1"/>
        </w:numPr>
        <w:autoSpaceDE w:val="0"/>
        <w:snapToGrid w:val="0"/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3973ED">
        <w:rPr>
          <w:rFonts w:asciiTheme="minorHAnsi" w:hAnsiTheme="minorHAnsi" w:cstheme="minorHAnsi"/>
          <w:sz w:val="24"/>
        </w:rPr>
        <w:t>O procedimento será divulgado no</w:t>
      </w:r>
      <w:r w:rsidR="00A047CA" w:rsidRPr="003973ED">
        <w:rPr>
          <w:rFonts w:asciiTheme="minorHAnsi" w:hAnsiTheme="minorHAnsi" w:cstheme="minorHAnsi"/>
          <w:sz w:val="24"/>
        </w:rPr>
        <w:t xml:space="preserve"> site BBMNET, no site oficial do órgão licitante (se houver), e no</w:t>
      </w:r>
      <w:r w:rsidRPr="003973ED">
        <w:rPr>
          <w:rFonts w:asciiTheme="minorHAnsi" w:hAnsiTheme="minorHAnsi" w:cstheme="minorHAnsi"/>
          <w:sz w:val="24"/>
        </w:rPr>
        <w:t xml:space="preserve"> Portal Nacional de Contratações Públicas - PNCP.</w:t>
      </w:r>
    </w:p>
    <w:p w14:paraId="7861CCB4" w14:textId="77777777" w:rsidR="002F4EBB" w:rsidRPr="00A365C9" w:rsidRDefault="002F4EBB" w:rsidP="002F4EBB">
      <w:pPr>
        <w:autoSpaceDE w:val="0"/>
        <w:snapToGrid w:val="0"/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3634F197" w14:textId="5ADADAFD" w:rsidR="005B702E" w:rsidRDefault="008E389E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 xml:space="preserve">No caso </w:t>
      </w:r>
      <w:r w:rsidR="00FF6FA3" w:rsidRPr="00A365C9">
        <w:rPr>
          <w:rFonts w:asciiTheme="minorHAnsi" w:hAnsiTheme="minorHAnsi" w:cstheme="minorHAnsi"/>
          <w:sz w:val="24"/>
        </w:rPr>
        <w:t>de todos os fornecedores restarem desclassificados ou inabilitados</w:t>
      </w:r>
      <w:r w:rsidR="00B54EF3" w:rsidRPr="00A365C9">
        <w:rPr>
          <w:rFonts w:asciiTheme="minorHAnsi" w:hAnsiTheme="minorHAnsi" w:cstheme="minorHAnsi"/>
          <w:sz w:val="24"/>
        </w:rPr>
        <w:t xml:space="preserve"> (procedimento </w:t>
      </w:r>
      <w:r w:rsidR="0062472B" w:rsidRPr="00A365C9">
        <w:rPr>
          <w:rFonts w:asciiTheme="minorHAnsi" w:hAnsiTheme="minorHAnsi" w:cstheme="minorHAnsi"/>
          <w:sz w:val="24"/>
        </w:rPr>
        <w:t>fracassado</w:t>
      </w:r>
      <w:r w:rsidR="00B54EF3" w:rsidRPr="00A365C9">
        <w:rPr>
          <w:rFonts w:asciiTheme="minorHAnsi" w:hAnsiTheme="minorHAnsi" w:cstheme="minorHAnsi"/>
          <w:sz w:val="24"/>
        </w:rPr>
        <w:t>)</w:t>
      </w:r>
      <w:r w:rsidR="00FF6FA3" w:rsidRPr="00A365C9">
        <w:rPr>
          <w:rFonts w:asciiTheme="minorHAnsi" w:hAnsiTheme="minorHAnsi" w:cstheme="minorHAnsi"/>
          <w:sz w:val="24"/>
        </w:rPr>
        <w:t xml:space="preserve">, </w:t>
      </w:r>
      <w:r w:rsidR="00D149C0" w:rsidRPr="00A365C9">
        <w:rPr>
          <w:rFonts w:asciiTheme="minorHAnsi" w:hAnsiTheme="minorHAnsi" w:cstheme="minorHAnsi"/>
          <w:sz w:val="24"/>
        </w:rPr>
        <w:t>a Administração</w:t>
      </w:r>
      <w:r w:rsidR="00FF6FA3" w:rsidRPr="00A365C9">
        <w:rPr>
          <w:rFonts w:asciiTheme="minorHAnsi" w:hAnsiTheme="minorHAnsi" w:cstheme="minorHAnsi"/>
          <w:sz w:val="24"/>
        </w:rPr>
        <w:t xml:space="preserve"> poderá</w:t>
      </w:r>
      <w:r w:rsidR="005B702E" w:rsidRPr="00A365C9">
        <w:rPr>
          <w:rFonts w:asciiTheme="minorHAnsi" w:hAnsiTheme="minorHAnsi" w:cstheme="minorHAnsi"/>
          <w:sz w:val="24"/>
        </w:rPr>
        <w:t>:</w:t>
      </w:r>
    </w:p>
    <w:p w14:paraId="16D49B96" w14:textId="77777777" w:rsidR="00D01955" w:rsidRDefault="00D01955" w:rsidP="00D01955">
      <w:pPr>
        <w:pStyle w:val="PargrafodaLista"/>
        <w:rPr>
          <w:rFonts w:asciiTheme="minorHAnsi" w:hAnsiTheme="minorHAnsi" w:cstheme="minorHAnsi"/>
          <w:sz w:val="24"/>
        </w:rPr>
      </w:pPr>
    </w:p>
    <w:p w14:paraId="7362EA60" w14:textId="09CF1211" w:rsidR="005B702E" w:rsidRDefault="00C35475" w:rsidP="002F4EBB">
      <w:pPr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r</w:t>
      </w:r>
      <w:r w:rsidR="005B702E" w:rsidRPr="00A365C9">
        <w:rPr>
          <w:rFonts w:asciiTheme="minorHAnsi" w:hAnsiTheme="minorHAnsi" w:cstheme="minorHAnsi"/>
          <w:sz w:val="24"/>
        </w:rPr>
        <w:t xml:space="preserve">epublicar </w:t>
      </w:r>
      <w:r w:rsidRPr="00A365C9">
        <w:rPr>
          <w:rFonts w:asciiTheme="minorHAnsi" w:hAnsiTheme="minorHAnsi" w:cstheme="minorHAnsi"/>
          <w:sz w:val="24"/>
        </w:rPr>
        <w:t>o presente aviso com uma nova data</w:t>
      </w:r>
      <w:r w:rsidR="00461C6C" w:rsidRPr="00A365C9">
        <w:rPr>
          <w:rFonts w:asciiTheme="minorHAnsi" w:hAnsiTheme="minorHAnsi" w:cstheme="minorHAnsi"/>
          <w:sz w:val="24"/>
        </w:rPr>
        <w:t>;</w:t>
      </w:r>
    </w:p>
    <w:p w14:paraId="67F4BF62" w14:textId="77777777" w:rsidR="00D01955" w:rsidRPr="00A365C9" w:rsidRDefault="00D01955" w:rsidP="00D01955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24DFC25C" w14:textId="48344F29" w:rsidR="00461C6C" w:rsidRDefault="00461C6C" w:rsidP="002F4EBB">
      <w:pPr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valer-se, para a contratação, de proposta obtida na pesquisa de preços que serviu de base ao procedimento, se houver, privilegiando-se os menores preços, sempre que possível, e desde que atendidas às condições de habilitação exigidas.</w:t>
      </w:r>
    </w:p>
    <w:p w14:paraId="55B0869F" w14:textId="77777777" w:rsidR="002F4EBB" w:rsidRPr="00A365C9" w:rsidRDefault="002F4EBB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6699BAF1" w14:textId="70295AEC" w:rsidR="00850838" w:rsidRDefault="00D149C0" w:rsidP="002F4EBB">
      <w:pPr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 xml:space="preserve">fixar </w:t>
      </w:r>
      <w:r w:rsidR="0064175F" w:rsidRPr="00A365C9">
        <w:rPr>
          <w:rFonts w:asciiTheme="minorHAnsi" w:hAnsiTheme="minorHAnsi" w:cstheme="minorHAnsi"/>
          <w:sz w:val="24"/>
        </w:rPr>
        <w:t>prazo para que possa haver adequação das propostas ou da documentação de habilitação, conforme o caso.</w:t>
      </w:r>
    </w:p>
    <w:p w14:paraId="7D9215C7" w14:textId="77777777" w:rsidR="002F4EBB" w:rsidRPr="00A365C9" w:rsidRDefault="002F4EBB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7E1B2E0B" w14:textId="685A71D8" w:rsidR="00B54EF3" w:rsidRDefault="00B54EF3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As providências d</w:t>
      </w:r>
      <w:r w:rsidR="00FF0582" w:rsidRPr="00A365C9">
        <w:rPr>
          <w:rFonts w:asciiTheme="minorHAnsi" w:hAnsiTheme="minorHAnsi" w:cstheme="minorHAnsi"/>
          <w:sz w:val="24"/>
        </w:rPr>
        <w:t>o</w:t>
      </w:r>
      <w:r w:rsidR="00DE4EBF" w:rsidRPr="00A365C9">
        <w:rPr>
          <w:rFonts w:asciiTheme="minorHAnsi" w:hAnsiTheme="minorHAnsi" w:cstheme="minorHAnsi"/>
          <w:sz w:val="24"/>
        </w:rPr>
        <w:t>s</w:t>
      </w:r>
      <w:r w:rsidRPr="00A365C9">
        <w:rPr>
          <w:rFonts w:asciiTheme="minorHAnsi" w:hAnsiTheme="minorHAnsi" w:cstheme="minorHAnsi"/>
          <w:sz w:val="24"/>
        </w:rPr>
        <w:t xml:space="preserve"> </w:t>
      </w:r>
      <w:r w:rsidR="00FF0582" w:rsidRPr="00A365C9">
        <w:rPr>
          <w:rFonts w:asciiTheme="minorHAnsi" w:hAnsiTheme="minorHAnsi" w:cstheme="minorHAnsi"/>
          <w:sz w:val="24"/>
        </w:rPr>
        <w:t>subitens 9.2.1 e 9.2.2</w:t>
      </w:r>
      <w:r w:rsidR="00DE4EBF" w:rsidRPr="00A365C9">
        <w:rPr>
          <w:rFonts w:asciiTheme="minorHAnsi" w:hAnsiTheme="minorHAnsi" w:cstheme="minorHAnsi"/>
          <w:sz w:val="24"/>
        </w:rPr>
        <w:t xml:space="preserve"> acima </w:t>
      </w:r>
      <w:r w:rsidRPr="00A365C9">
        <w:rPr>
          <w:rFonts w:asciiTheme="minorHAnsi" w:hAnsiTheme="minorHAnsi" w:cstheme="minorHAnsi"/>
          <w:sz w:val="24"/>
        </w:rPr>
        <w:t xml:space="preserve">poderão ser utilizadas se não houver </w:t>
      </w:r>
      <w:r w:rsidR="0062472B" w:rsidRPr="00A365C9">
        <w:rPr>
          <w:rFonts w:asciiTheme="minorHAnsi" w:hAnsiTheme="minorHAnsi" w:cstheme="minorHAnsi"/>
          <w:sz w:val="24"/>
        </w:rPr>
        <w:t>o comparecimento de quaisquer fornecedores interessados (procedimento deserto)</w:t>
      </w:r>
    </w:p>
    <w:p w14:paraId="70CE63BA" w14:textId="38D4C4DE" w:rsidR="002F4EBB" w:rsidRDefault="002F4EBB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321F1C51" w14:textId="3F7E8077" w:rsidR="00BA7201" w:rsidRDefault="00BA7201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Havendo a necessidade de realização de ato de qualquer natureza</w:t>
      </w:r>
      <w:r w:rsidR="0055168F" w:rsidRPr="00A365C9">
        <w:rPr>
          <w:rFonts w:asciiTheme="minorHAnsi" w:hAnsiTheme="minorHAnsi" w:cstheme="minorHAnsi"/>
          <w:sz w:val="24"/>
        </w:rPr>
        <w:t xml:space="preserve"> pelos fornecedores, </w:t>
      </w:r>
      <w:r w:rsidR="0023612A" w:rsidRPr="00A365C9">
        <w:rPr>
          <w:rFonts w:asciiTheme="minorHAnsi" w:hAnsiTheme="minorHAnsi" w:cstheme="minorHAnsi"/>
          <w:sz w:val="24"/>
        </w:rPr>
        <w:t xml:space="preserve">cujo prazo não conste deste </w:t>
      </w:r>
      <w:r w:rsidR="00313FBD" w:rsidRPr="00A365C9">
        <w:rPr>
          <w:rFonts w:asciiTheme="minorHAnsi" w:hAnsiTheme="minorHAnsi" w:cstheme="minorHAnsi"/>
          <w:sz w:val="24"/>
        </w:rPr>
        <w:t>Aviso</w:t>
      </w:r>
      <w:r w:rsidR="00F710B7" w:rsidRPr="00A365C9">
        <w:rPr>
          <w:rFonts w:asciiTheme="minorHAnsi" w:hAnsiTheme="minorHAnsi" w:cstheme="minorHAnsi"/>
          <w:sz w:val="24"/>
        </w:rPr>
        <w:t xml:space="preserve"> de Contratação Direta</w:t>
      </w:r>
      <w:r w:rsidR="0023612A" w:rsidRPr="00A365C9">
        <w:rPr>
          <w:rFonts w:asciiTheme="minorHAnsi" w:hAnsiTheme="minorHAnsi" w:cstheme="minorHAnsi"/>
          <w:sz w:val="24"/>
        </w:rPr>
        <w:t xml:space="preserve">, </w:t>
      </w:r>
      <w:r w:rsidR="0055168F" w:rsidRPr="00A365C9">
        <w:rPr>
          <w:rFonts w:asciiTheme="minorHAnsi" w:hAnsiTheme="minorHAnsi" w:cstheme="minorHAnsi"/>
          <w:sz w:val="24"/>
        </w:rPr>
        <w:t>deverá ser atendido o prazo indicado pelo agente competente da Administração</w:t>
      </w:r>
      <w:r w:rsidR="00A22FA7" w:rsidRPr="00A365C9">
        <w:rPr>
          <w:rFonts w:asciiTheme="minorHAnsi" w:hAnsiTheme="minorHAnsi" w:cstheme="minorHAnsi"/>
          <w:sz w:val="24"/>
        </w:rPr>
        <w:t xml:space="preserve"> na respectiva notificação</w:t>
      </w:r>
      <w:r w:rsidR="0023612A" w:rsidRPr="00A365C9">
        <w:rPr>
          <w:rFonts w:asciiTheme="minorHAnsi" w:hAnsiTheme="minorHAnsi" w:cstheme="minorHAnsi"/>
          <w:sz w:val="24"/>
        </w:rPr>
        <w:t>.</w:t>
      </w:r>
    </w:p>
    <w:p w14:paraId="44183F28" w14:textId="77777777" w:rsidR="002F4EBB" w:rsidRDefault="002F4EBB" w:rsidP="002F4EBB">
      <w:pPr>
        <w:pStyle w:val="PargrafodaLista"/>
        <w:ind w:left="0"/>
        <w:rPr>
          <w:rFonts w:asciiTheme="minorHAnsi" w:hAnsiTheme="minorHAnsi" w:cstheme="minorHAnsi"/>
          <w:sz w:val="24"/>
        </w:rPr>
      </w:pPr>
    </w:p>
    <w:p w14:paraId="4B7FCF25" w14:textId="713BBBAB" w:rsidR="00251226" w:rsidRDefault="00251226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Caberá ao fornecedor acompanhar as operações, ficando responsável pelo ônus decorrente da perda do negócio diante da inobservância de quaisquer mensagens emitidas pel</w:t>
      </w:r>
      <w:r w:rsidR="00FB6EA3" w:rsidRPr="00A365C9">
        <w:rPr>
          <w:rFonts w:asciiTheme="minorHAnsi" w:hAnsiTheme="minorHAnsi" w:cstheme="minorHAnsi"/>
          <w:sz w:val="24"/>
        </w:rPr>
        <w:t>a Administração</w:t>
      </w:r>
      <w:r w:rsidRPr="00A365C9">
        <w:rPr>
          <w:rFonts w:asciiTheme="minorHAnsi" w:hAnsiTheme="minorHAnsi" w:cstheme="minorHAnsi"/>
          <w:sz w:val="24"/>
        </w:rPr>
        <w:t xml:space="preserve"> ou de sua desconexão.</w:t>
      </w:r>
    </w:p>
    <w:p w14:paraId="370A752D" w14:textId="77777777" w:rsidR="002F4EBB" w:rsidRDefault="002F4EBB" w:rsidP="002F4EBB">
      <w:pPr>
        <w:pStyle w:val="PargrafodaLista"/>
        <w:ind w:left="0"/>
        <w:rPr>
          <w:rFonts w:asciiTheme="minorHAnsi" w:hAnsiTheme="minorHAnsi" w:cstheme="minorHAnsi"/>
          <w:sz w:val="24"/>
        </w:rPr>
      </w:pPr>
    </w:p>
    <w:p w14:paraId="1D013F80" w14:textId="3105DBFD" w:rsidR="00147041" w:rsidRDefault="00147041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Não havendo expediente ou ocorrendo qualquer fato superveniente que impeça a realização do certame na data marcada, a sessão será automaticamente transferida para o primeiro dia útil subsequente, no mesmo horário anteriormente estabelecido, desde que não haja comunicação em contrário.</w:t>
      </w:r>
    </w:p>
    <w:p w14:paraId="48D533E1" w14:textId="0757DAAD" w:rsidR="002F4EBB" w:rsidRDefault="002F4EBB" w:rsidP="002F4EBB">
      <w:pPr>
        <w:spacing w:line="312" w:lineRule="auto"/>
        <w:jc w:val="both"/>
        <w:rPr>
          <w:rFonts w:asciiTheme="minorHAnsi" w:hAnsiTheme="minorHAnsi" w:cstheme="minorHAnsi"/>
          <w:sz w:val="24"/>
        </w:rPr>
      </w:pPr>
    </w:p>
    <w:p w14:paraId="53EDD383" w14:textId="77ED816B" w:rsidR="00147041" w:rsidRDefault="00540167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>Os horários estabelecidos na divulgação deste procedimento e durante o envio de lances observarão o horário de Brasília-DF, inclusive para contagem de tempo e registro no Sistema e na documentação relativa</w:t>
      </w:r>
      <w:r w:rsidR="00BD4EF1" w:rsidRPr="00A365C9">
        <w:rPr>
          <w:rFonts w:asciiTheme="minorHAnsi" w:hAnsiTheme="minorHAnsi" w:cstheme="minorHAnsi"/>
          <w:sz w:val="24"/>
        </w:rPr>
        <w:t xml:space="preserve"> ao procedimento</w:t>
      </w:r>
      <w:r w:rsidR="00147041" w:rsidRPr="00A365C9">
        <w:rPr>
          <w:rFonts w:asciiTheme="minorHAnsi" w:hAnsiTheme="minorHAnsi" w:cstheme="minorHAnsi"/>
          <w:sz w:val="24"/>
        </w:rPr>
        <w:t>.</w:t>
      </w:r>
    </w:p>
    <w:p w14:paraId="043EDD83" w14:textId="77777777" w:rsidR="002F4EBB" w:rsidRDefault="002F4EBB" w:rsidP="002F4EBB">
      <w:pPr>
        <w:pStyle w:val="PargrafodaLista"/>
        <w:ind w:left="0"/>
        <w:rPr>
          <w:rFonts w:asciiTheme="minorHAnsi" w:hAnsiTheme="minorHAnsi" w:cstheme="minorHAnsi"/>
          <w:sz w:val="24"/>
        </w:rPr>
      </w:pPr>
    </w:p>
    <w:p w14:paraId="65D82367" w14:textId="560FFFD1" w:rsidR="00147041" w:rsidRDefault="00147041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 xml:space="preserve">No julgamento das propostas e da habilitação, </w:t>
      </w:r>
      <w:r w:rsidR="00BD4EF1" w:rsidRPr="00A365C9">
        <w:rPr>
          <w:rFonts w:asciiTheme="minorHAnsi" w:hAnsiTheme="minorHAnsi" w:cstheme="minorHAnsi"/>
          <w:sz w:val="24"/>
        </w:rPr>
        <w:t>a Administração</w:t>
      </w:r>
      <w:r w:rsidRPr="00A365C9">
        <w:rPr>
          <w:rFonts w:asciiTheme="minorHAnsi" w:hAnsiTheme="minorHAnsi" w:cstheme="minorHAnsi"/>
          <w:sz w:val="24"/>
        </w:rPr>
        <w:t xml:space="preserve"> poderá sanar erros ou falhas que não alterem a substância das propostas, dos documentos e sua validade jurídica, mediante despacho fundamentado, registrado em ata e acessível a todos, atribuindo-lhes validade e eficácia para fins de habilitação e classificação</w:t>
      </w:r>
      <w:r w:rsidR="008E7786">
        <w:rPr>
          <w:rFonts w:asciiTheme="minorHAnsi" w:hAnsiTheme="minorHAnsi" w:cstheme="minorHAnsi"/>
          <w:sz w:val="24"/>
        </w:rPr>
        <w:t>, nos termos do art. 12, III e art. 64, da Lei 14.133/21.</w:t>
      </w:r>
    </w:p>
    <w:p w14:paraId="04CBB302" w14:textId="77777777" w:rsidR="002F4EBB" w:rsidRDefault="002F4EBB" w:rsidP="002F4EBB">
      <w:pPr>
        <w:pStyle w:val="PargrafodaLista"/>
        <w:ind w:left="0"/>
        <w:rPr>
          <w:rFonts w:asciiTheme="minorHAnsi" w:hAnsiTheme="minorHAnsi" w:cstheme="minorHAnsi"/>
          <w:sz w:val="24"/>
        </w:rPr>
      </w:pPr>
    </w:p>
    <w:p w14:paraId="5EFAE6F9" w14:textId="0981D41C" w:rsidR="00147041" w:rsidRDefault="00147041" w:rsidP="002F4EBB">
      <w:pPr>
        <w:numPr>
          <w:ilvl w:val="1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 xml:space="preserve">Integram este </w:t>
      </w:r>
      <w:r w:rsidR="00313FBD" w:rsidRPr="00A365C9">
        <w:rPr>
          <w:rFonts w:asciiTheme="minorHAnsi" w:hAnsiTheme="minorHAnsi" w:cstheme="minorHAnsi"/>
          <w:sz w:val="24"/>
        </w:rPr>
        <w:t>Aviso</w:t>
      </w:r>
      <w:r w:rsidR="00F710B7" w:rsidRPr="00A365C9">
        <w:rPr>
          <w:rFonts w:asciiTheme="minorHAnsi" w:hAnsiTheme="minorHAnsi" w:cstheme="minorHAnsi"/>
          <w:sz w:val="24"/>
        </w:rPr>
        <w:t xml:space="preserve"> de Contratação Direta</w:t>
      </w:r>
      <w:r w:rsidRPr="00A365C9">
        <w:rPr>
          <w:rFonts w:asciiTheme="minorHAnsi" w:hAnsiTheme="minorHAnsi" w:cstheme="minorHAnsi"/>
          <w:sz w:val="24"/>
        </w:rPr>
        <w:t>, para todos os fins e efeitos, os seguintes anexos:</w:t>
      </w:r>
    </w:p>
    <w:p w14:paraId="70B16058" w14:textId="77777777" w:rsidR="002F4EBB" w:rsidRDefault="002F4EBB" w:rsidP="002F4EBB">
      <w:pPr>
        <w:pStyle w:val="PargrafodaLista"/>
        <w:ind w:left="0"/>
        <w:rPr>
          <w:rFonts w:asciiTheme="minorHAnsi" w:hAnsiTheme="minorHAnsi" w:cstheme="minorHAnsi"/>
          <w:sz w:val="24"/>
        </w:rPr>
      </w:pPr>
    </w:p>
    <w:p w14:paraId="13B93D83" w14:textId="67E982A3" w:rsidR="00C4411B" w:rsidRDefault="00C4411B" w:rsidP="002F4EBB">
      <w:pPr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A365C9">
        <w:rPr>
          <w:rFonts w:asciiTheme="minorHAnsi" w:hAnsiTheme="minorHAnsi" w:cstheme="minorHAnsi"/>
          <w:sz w:val="24"/>
        </w:rPr>
        <w:t xml:space="preserve">ANEXO </w:t>
      </w:r>
      <w:r w:rsidR="00DE4EBF" w:rsidRPr="00A365C9">
        <w:rPr>
          <w:rFonts w:asciiTheme="minorHAnsi" w:hAnsiTheme="minorHAnsi" w:cstheme="minorHAnsi"/>
          <w:sz w:val="24"/>
        </w:rPr>
        <w:t>I</w:t>
      </w:r>
      <w:r w:rsidRPr="00A365C9">
        <w:rPr>
          <w:rFonts w:asciiTheme="minorHAnsi" w:hAnsiTheme="minorHAnsi" w:cstheme="minorHAnsi"/>
          <w:sz w:val="24"/>
        </w:rPr>
        <w:t xml:space="preserve"> – Documentação exigida para Habilitação</w:t>
      </w:r>
    </w:p>
    <w:p w14:paraId="6DA5C700" w14:textId="2FA0E772" w:rsidR="00147041" w:rsidRPr="008E7786" w:rsidRDefault="00147041" w:rsidP="002F4EBB">
      <w:pPr>
        <w:numPr>
          <w:ilvl w:val="2"/>
          <w:numId w:val="1"/>
        </w:numPr>
        <w:spacing w:line="312" w:lineRule="auto"/>
        <w:ind w:left="0" w:firstLine="0"/>
        <w:jc w:val="both"/>
        <w:rPr>
          <w:rFonts w:asciiTheme="minorHAnsi" w:hAnsiTheme="minorHAnsi" w:cstheme="minorHAnsi"/>
          <w:sz w:val="24"/>
        </w:rPr>
      </w:pPr>
      <w:r w:rsidRPr="008E7786">
        <w:rPr>
          <w:rFonts w:asciiTheme="minorHAnsi" w:hAnsiTheme="minorHAnsi" w:cstheme="minorHAnsi"/>
          <w:sz w:val="24"/>
        </w:rPr>
        <w:t xml:space="preserve">ANEXO </w:t>
      </w:r>
      <w:r w:rsidR="00DE4EBF" w:rsidRPr="008E7786">
        <w:rPr>
          <w:rFonts w:asciiTheme="minorHAnsi" w:hAnsiTheme="minorHAnsi" w:cstheme="minorHAnsi"/>
          <w:sz w:val="24"/>
        </w:rPr>
        <w:t>I</w:t>
      </w:r>
      <w:r w:rsidR="0099274C">
        <w:rPr>
          <w:rFonts w:asciiTheme="minorHAnsi" w:hAnsiTheme="minorHAnsi" w:cstheme="minorHAnsi"/>
          <w:sz w:val="24"/>
        </w:rPr>
        <w:t>I</w:t>
      </w:r>
      <w:r w:rsidRPr="008E7786">
        <w:rPr>
          <w:rFonts w:asciiTheme="minorHAnsi" w:hAnsiTheme="minorHAnsi" w:cstheme="minorHAnsi"/>
          <w:sz w:val="24"/>
        </w:rPr>
        <w:t xml:space="preserve"> - Planilha de Custos e Formação de Preços;</w:t>
      </w:r>
    </w:p>
    <w:p w14:paraId="78703A15" w14:textId="77777777" w:rsidR="00B05B1D" w:rsidRPr="00A365C9" w:rsidRDefault="00B05B1D" w:rsidP="002F4EBB">
      <w:pPr>
        <w:spacing w:line="312" w:lineRule="auto"/>
        <w:ind w:right="-15"/>
        <w:jc w:val="both"/>
        <w:rPr>
          <w:rFonts w:asciiTheme="minorHAnsi" w:hAnsiTheme="minorHAnsi" w:cstheme="minorHAnsi"/>
          <w:sz w:val="24"/>
        </w:rPr>
      </w:pPr>
    </w:p>
    <w:p w14:paraId="75ACC2BE" w14:textId="6FFC6532" w:rsidR="00147041" w:rsidRPr="00A365C9" w:rsidRDefault="00103D30" w:rsidP="002F4EBB">
      <w:pPr>
        <w:spacing w:line="312" w:lineRule="auto"/>
        <w:ind w:right="-15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Rafael Fernandes/RN, 14</w:t>
      </w:r>
      <w:r w:rsidR="00147041" w:rsidRPr="00A365C9">
        <w:rPr>
          <w:rFonts w:asciiTheme="minorHAnsi" w:hAnsiTheme="minorHAnsi" w:cstheme="minorHAnsi"/>
          <w:sz w:val="24"/>
        </w:rPr>
        <w:t xml:space="preserve"> de </w:t>
      </w:r>
      <w:proofErr w:type="gramStart"/>
      <w:r w:rsidR="007A2297">
        <w:rPr>
          <w:rFonts w:asciiTheme="minorHAnsi" w:hAnsiTheme="minorHAnsi" w:cstheme="minorHAnsi"/>
          <w:sz w:val="24"/>
        </w:rPr>
        <w:t>Agosto</w:t>
      </w:r>
      <w:proofErr w:type="gramEnd"/>
      <w:r w:rsidR="00147041" w:rsidRPr="00A365C9">
        <w:rPr>
          <w:rFonts w:asciiTheme="minorHAnsi" w:hAnsiTheme="minorHAnsi" w:cstheme="minorHAnsi"/>
          <w:sz w:val="24"/>
        </w:rPr>
        <w:t xml:space="preserve"> de 20</w:t>
      </w:r>
      <w:r w:rsidR="007A2297">
        <w:rPr>
          <w:rFonts w:asciiTheme="minorHAnsi" w:hAnsiTheme="minorHAnsi" w:cstheme="minorHAnsi"/>
          <w:sz w:val="24"/>
        </w:rPr>
        <w:t>26</w:t>
      </w:r>
    </w:p>
    <w:p w14:paraId="166DEF68" w14:textId="77777777" w:rsidR="007A2297" w:rsidRDefault="007A2297" w:rsidP="007A2297">
      <w:pPr>
        <w:spacing w:line="312" w:lineRule="auto"/>
        <w:jc w:val="center"/>
        <w:rPr>
          <w:rFonts w:asciiTheme="minorHAnsi" w:hAnsiTheme="minorHAnsi" w:cstheme="minorHAnsi"/>
          <w:b/>
          <w:bCs/>
          <w:iCs/>
          <w:sz w:val="24"/>
        </w:rPr>
      </w:pPr>
    </w:p>
    <w:p w14:paraId="3CB7D001" w14:textId="77777777" w:rsidR="007A2297" w:rsidRDefault="007A2297" w:rsidP="007A2297">
      <w:pPr>
        <w:spacing w:line="312" w:lineRule="auto"/>
        <w:jc w:val="center"/>
        <w:rPr>
          <w:rFonts w:asciiTheme="minorHAnsi" w:hAnsiTheme="minorHAnsi" w:cstheme="minorHAnsi"/>
          <w:b/>
          <w:bCs/>
          <w:iCs/>
          <w:sz w:val="24"/>
        </w:rPr>
      </w:pPr>
    </w:p>
    <w:p w14:paraId="6D2E9261" w14:textId="77777777" w:rsidR="007A2297" w:rsidRDefault="007A2297" w:rsidP="007A2297">
      <w:pPr>
        <w:spacing w:line="312" w:lineRule="auto"/>
        <w:jc w:val="center"/>
        <w:rPr>
          <w:rFonts w:asciiTheme="minorHAnsi" w:hAnsiTheme="minorHAnsi" w:cstheme="minorHAnsi"/>
          <w:b/>
          <w:bCs/>
          <w:iCs/>
          <w:sz w:val="24"/>
        </w:rPr>
      </w:pPr>
    </w:p>
    <w:sectPr w:rsidR="007A2297" w:rsidSect="00042AF7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8A458" w14:textId="77777777" w:rsidR="006F36D7" w:rsidRDefault="006F36D7" w:rsidP="00805244">
      <w:r>
        <w:separator/>
      </w:r>
    </w:p>
  </w:endnote>
  <w:endnote w:type="continuationSeparator" w:id="0">
    <w:p w14:paraId="6661B431" w14:textId="77777777" w:rsidR="006F36D7" w:rsidRDefault="006F36D7" w:rsidP="00805244">
      <w:r>
        <w:continuationSeparator/>
      </w:r>
    </w:p>
  </w:endnote>
  <w:endnote w:type="continuationNotice" w:id="1">
    <w:p w14:paraId="44F63CBD" w14:textId="77777777" w:rsidR="006F36D7" w:rsidRDefault="006F36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Zurich BT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BDBD5" w14:textId="77777777" w:rsidR="00BB3CAC" w:rsidRDefault="00BB3CAC" w:rsidP="00BB3CAC">
    <w:pPr>
      <w:spacing w:before="10"/>
      <w:ind w:left="19" w:right="153"/>
      <w:jc w:val="center"/>
      <w:rPr>
        <w:rFonts w:ascii="Times New Roman"/>
        <w:b/>
      </w:rPr>
    </w:pPr>
    <w:r>
      <w:rPr>
        <w:rFonts w:ascii="Times New Roman"/>
        <w:b/>
      </w:rPr>
      <w:t>CNPJ: 08.357.675/0001-02</w:t>
    </w:r>
  </w:p>
  <w:p w14:paraId="59498B7F" w14:textId="77777777" w:rsidR="00D26D6E" w:rsidRDefault="00BB3CAC" w:rsidP="00BB3CAC">
    <w:pPr>
      <w:spacing w:before="1"/>
      <w:ind w:left="19" w:right="18"/>
      <w:jc w:val="center"/>
      <w:rPr>
        <w:rFonts w:ascii="Times New Roman" w:hAnsi="Times New Roman"/>
        <w:b/>
      </w:rPr>
    </w:pPr>
    <w:r>
      <w:rPr>
        <w:rFonts w:ascii="Times New Roman" w:hAnsi="Times New Roman"/>
        <w:b/>
      </w:rPr>
      <w:t xml:space="preserve">Endereço: Rua josé </w:t>
    </w:r>
    <w:proofErr w:type="spellStart"/>
    <w:r>
      <w:rPr>
        <w:rFonts w:ascii="Times New Roman" w:hAnsi="Times New Roman"/>
        <w:b/>
      </w:rPr>
      <w:t>martins</w:t>
    </w:r>
    <w:proofErr w:type="spellEnd"/>
    <w:r>
      <w:rPr>
        <w:rFonts w:ascii="Times New Roman" w:hAnsi="Times New Roman"/>
        <w:b/>
      </w:rPr>
      <w:t xml:space="preserve"> de oliveira, Nº. 178 – Bairro: Centro – CEP. 59990-000 –</w:t>
    </w:r>
  </w:p>
  <w:p w14:paraId="098D587E" w14:textId="1D0B65B5" w:rsidR="00BB3CAC" w:rsidRDefault="00BB3CAC" w:rsidP="00BB3CAC">
    <w:pPr>
      <w:spacing w:before="1"/>
      <w:ind w:left="19" w:right="18"/>
      <w:jc w:val="center"/>
      <w:rPr>
        <w:rFonts w:ascii="Times New Roman" w:hAnsi="Times New Roman"/>
        <w:b/>
      </w:rPr>
    </w:pPr>
    <w:r>
      <w:rPr>
        <w:rFonts w:ascii="Times New Roman" w:hAnsi="Times New Roman"/>
        <w:b/>
      </w:rPr>
      <w:t xml:space="preserve"> RAFAEL FERNANDES/RN -   </w:t>
    </w:r>
    <w:hyperlink r:id="rId1" w:history="1">
      <w:r w:rsidRPr="0061607D">
        <w:rPr>
          <w:rStyle w:val="Hyperlink"/>
          <w:rFonts w:ascii="Times New Roman" w:eastAsia="Calibri" w:hAnsi="Times New Roman"/>
          <w:b/>
        </w:rPr>
        <w:t>email:</w:t>
      </w:r>
      <w:r>
        <w:rPr>
          <w:rStyle w:val="Hyperlink"/>
          <w:rFonts w:ascii="Times New Roman" w:eastAsia="Calibri" w:hAnsi="Times New Roman"/>
          <w:b/>
        </w:rPr>
        <w:t>rafaelfernandes@gmail.com</w:t>
      </w:r>
      <w:r w:rsidRPr="0061607D">
        <w:rPr>
          <w:rStyle w:val="Hyperlink"/>
          <w:rFonts w:ascii="Times New Roman" w:eastAsia="Calibri" w:hAnsi="Times New Roman"/>
          <w:b/>
        </w:rPr>
        <w:t>.</w:t>
      </w:r>
    </w:hyperlink>
  </w:p>
  <w:p w14:paraId="2745690D" w14:textId="77777777" w:rsidR="00BB3CAC" w:rsidRDefault="00BB3CA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0056464"/>
      <w:docPartObj>
        <w:docPartGallery w:val="Page Numbers (Bottom of Page)"/>
        <w:docPartUnique/>
      </w:docPartObj>
    </w:sdtPr>
    <w:sdtContent>
      <w:p w14:paraId="0645AA36" w14:textId="77777777" w:rsidR="002B4905" w:rsidRDefault="002B4905" w:rsidP="002B4905">
        <w:pPr>
          <w:spacing w:before="10"/>
          <w:ind w:left="19" w:right="153"/>
          <w:jc w:val="center"/>
          <w:rPr>
            <w:rFonts w:ascii="Times New Roman"/>
            <w:b/>
          </w:rPr>
        </w:pPr>
        <w:r>
          <w:rPr>
            <w:rFonts w:ascii="Times New Roman"/>
            <w:b/>
          </w:rPr>
          <w:t>CNPJ: 08.357.675/0001-02</w:t>
        </w:r>
      </w:p>
      <w:p w14:paraId="3F2CDF39" w14:textId="77777777" w:rsidR="002B4905" w:rsidRDefault="002B4905" w:rsidP="002B4905">
        <w:pPr>
          <w:spacing w:before="1"/>
          <w:ind w:left="19" w:right="18"/>
          <w:jc w:val="center"/>
          <w:rPr>
            <w:rFonts w:ascii="Times New Roman" w:hAnsi="Times New Roman"/>
            <w:b/>
          </w:rPr>
        </w:pPr>
        <w:r>
          <w:rPr>
            <w:rFonts w:ascii="Times New Roman" w:hAnsi="Times New Roman"/>
            <w:b/>
          </w:rPr>
          <w:t xml:space="preserve">Endereço: Rua josé </w:t>
        </w:r>
        <w:proofErr w:type="spellStart"/>
        <w:r>
          <w:rPr>
            <w:rFonts w:ascii="Times New Roman" w:hAnsi="Times New Roman"/>
            <w:b/>
          </w:rPr>
          <w:t>martins</w:t>
        </w:r>
        <w:proofErr w:type="spellEnd"/>
        <w:r>
          <w:rPr>
            <w:rFonts w:ascii="Times New Roman" w:hAnsi="Times New Roman"/>
            <w:b/>
          </w:rPr>
          <w:t xml:space="preserve"> de oliveira, Nº. 178 – Bairro: Centro – CEP. 59990-000 – </w:t>
        </w:r>
      </w:p>
      <w:p w14:paraId="399F8287" w14:textId="7AAFA3D3" w:rsidR="002B4905" w:rsidRDefault="002B4905" w:rsidP="002B4905">
        <w:pPr>
          <w:spacing w:before="1"/>
          <w:ind w:left="19" w:right="18"/>
          <w:jc w:val="center"/>
          <w:rPr>
            <w:rFonts w:ascii="Times New Roman" w:hAnsi="Times New Roman"/>
            <w:b/>
          </w:rPr>
        </w:pPr>
        <w:r>
          <w:rPr>
            <w:rFonts w:ascii="Times New Roman" w:hAnsi="Times New Roman"/>
            <w:b/>
          </w:rPr>
          <w:t xml:space="preserve">RAFAEL FERNANDES/RN -   </w:t>
        </w:r>
        <w:hyperlink r:id="rId1" w:history="1">
          <w:r w:rsidRPr="0061607D">
            <w:rPr>
              <w:rStyle w:val="Hyperlink"/>
              <w:rFonts w:ascii="Times New Roman" w:eastAsia="Calibri" w:hAnsi="Times New Roman"/>
              <w:b/>
            </w:rPr>
            <w:t>email:</w:t>
          </w:r>
          <w:r>
            <w:rPr>
              <w:rStyle w:val="Hyperlink"/>
              <w:rFonts w:ascii="Times New Roman" w:eastAsia="Calibri" w:hAnsi="Times New Roman"/>
              <w:b/>
            </w:rPr>
            <w:t>rafaelfernandes@gmail.com</w:t>
          </w:r>
          <w:r w:rsidRPr="0061607D">
            <w:rPr>
              <w:rStyle w:val="Hyperlink"/>
              <w:rFonts w:ascii="Times New Roman" w:eastAsia="Calibri" w:hAnsi="Times New Roman"/>
              <w:b/>
            </w:rPr>
            <w:t>.</w:t>
          </w:r>
        </w:hyperlink>
      </w:p>
      <w:p w14:paraId="4A15FD3E" w14:textId="375F55A0" w:rsidR="00CC2E85" w:rsidRDefault="00CC2E8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8EF9E8" w14:textId="77777777" w:rsidR="00CC2E85" w:rsidRDefault="00CC2E8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812F5" w14:textId="77777777" w:rsidR="006F36D7" w:rsidRDefault="006F36D7" w:rsidP="00805244">
      <w:r>
        <w:separator/>
      </w:r>
    </w:p>
  </w:footnote>
  <w:footnote w:type="continuationSeparator" w:id="0">
    <w:p w14:paraId="54001306" w14:textId="77777777" w:rsidR="006F36D7" w:rsidRDefault="006F36D7" w:rsidP="00805244">
      <w:r>
        <w:continuationSeparator/>
      </w:r>
    </w:p>
  </w:footnote>
  <w:footnote w:type="continuationNotice" w:id="1">
    <w:p w14:paraId="2C0C152D" w14:textId="77777777" w:rsidR="006F36D7" w:rsidRDefault="006F36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24C4C" w14:textId="285E2D5E" w:rsidR="002B3076" w:rsidRDefault="00103D30">
    <w:pPr>
      <w:pStyle w:val="Cabealho"/>
    </w:pPr>
    <w:r>
      <w:rPr>
        <w:noProof/>
      </w:rPr>
      <w:drawing>
        <wp:inline distT="0" distB="0" distL="0" distR="0" wp14:anchorId="3FFF2818" wp14:editId="3AB1FC5B">
          <wp:extent cx="5939790" cy="836320"/>
          <wp:effectExtent l="0" t="0" r="0" b="1905"/>
          <wp:docPr id="1607633802" name="Imagem 1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254189" name="Imagem 1" descr="Text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39790" cy="836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CD70A84" w14:textId="77777777" w:rsidR="00103D30" w:rsidRDefault="00103D30" w:rsidP="00103D30">
    <w:pPr>
      <w:pStyle w:val="NormalWeb"/>
      <w:jc w:val="center"/>
    </w:pPr>
    <w:r>
      <w:rPr>
        <w:b/>
        <w:bCs/>
      </w:rPr>
      <w:t>ESTADO DO RIO GRANDE DO NORTE</w:t>
    </w:r>
  </w:p>
  <w:p w14:paraId="00BB1E55" w14:textId="77777777" w:rsidR="00103D30" w:rsidRPr="00994E30" w:rsidRDefault="00103D30" w:rsidP="00103D30">
    <w:pPr>
      <w:jc w:val="center"/>
      <w:rPr>
        <w:lang w:val="fr-FR"/>
      </w:rPr>
    </w:pPr>
    <w:r>
      <w:rPr>
        <w:b/>
        <w:bCs/>
      </w:rPr>
      <w:t>PREFEITURA MUNICIPAL DE RAFAEL FERNANDES</w:t>
    </w:r>
  </w:p>
  <w:p w14:paraId="154E143B" w14:textId="77777777" w:rsidR="002B3076" w:rsidRDefault="002B307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A3482" w14:textId="61F38926" w:rsidR="00CC2E85" w:rsidRDefault="00103D30">
    <w:pPr>
      <w:pStyle w:val="Cabealho"/>
    </w:pPr>
    <w:r>
      <w:rPr>
        <w:noProof/>
      </w:rPr>
      <w:drawing>
        <wp:inline distT="0" distB="0" distL="0" distR="0" wp14:anchorId="56E16480" wp14:editId="1FD95958">
          <wp:extent cx="5939790" cy="836320"/>
          <wp:effectExtent l="0" t="0" r="0" b="1905"/>
          <wp:docPr id="54254189" name="Imagem 1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254189" name="Imagem 1" descr="Text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39790" cy="836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B96474" w14:textId="77777777" w:rsidR="00103D30" w:rsidRDefault="00103D30" w:rsidP="00F139B3">
    <w:pPr>
      <w:pStyle w:val="NormalWeb"/>
      <w:spacing w:before="0" w:beforeAutospacing="0" w:after="0" w:afterAutospacing="0"/>
      <w:jc w:val="center"/>
    </w:pPr>
    <w:r>
      <w:rPr>
        <w:b/>
        <w:bCs/>
      </w:rPr>
      <w:t>ESTADO DO RIO GRANDE DO NORTE</w:t>
    </w:r>
  </w:p>
  <w:p w14:paraId="6A4F83FD" w14:textId="77777777" w:rsidR="00103D30" w:rsidRPr="00994E30" w:rsidRDefault="00103D30" w:rsidP="00F139B3">
    <w:pPr>
      <w:jc w:val="center"/>
      <w:rPr>
        <w:lang w:val="fr-FR"/>
      </w:rPr>
    </w:pPr>
    <w:r>
      <w:rPr>
        <w:b/>
        <w:bCs/>
      </w:rPr>
      <w:t>PREFEITURA MUNICIPAL DE RAFAEL FERNANDES</w:t>
    </w:r>
  </w:p>
  <w:p w14:paraId="4D0AE468" w14:textId="77777777" w:rsidR="00103D30" w:rsidRDefault="00103D3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1" w15:restartNumberingAfterBreak="0">
    <w:nsid w:val="1D5C100D"/>
    <w:multiLevelType w:val="multilevel"/>
    <w:tmpl w:val="5F4E97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071" w:hanging="504"/>
      </w:pPr>
      <w:rPr>
        <w:rFonts w:asciiTheme="minorHAnsi" w:hAnsiTheme="minorHAnsi" w:cstheme="minorHAnsi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FF06D96"/>
    <w:multiLevelType w:val="multilevel"/>
    <w:tmpl w:val="F0687F30"/>
    <w:lvl w:ilvl="0">
      <w:start w:val="3"/>
      <w:numFmt w:val="decimal"/>
      <w:lvlText w:val="%1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color w:val="auto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color w:val="auto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color w:val="auto"/>
      </w:rPr>
    </w:lvl>
  </w:abstractNum>
  <w:abstractNum w:abstractNumId="3" w15:restartNumberingAfterBreak="0">
    <w:nsid w:val="239A7EAF"/>
    <w:multiLevelType w:val="hybridMultilevel"/>
    <w:tmpl w:val="5DE0EF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14E3A"/>
    <w:multiLevelType w:val="multilevel"/>
    <w:tmpl w:val="A850734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5" w15:restartNumberingAfterBreak="0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28B26FC9"/>
    <w:multiLevelType w:val="multilevel"/>
    <w:tmpl w:val="8F88EE4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8" w15:restartNumberingAfterBreak="0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9" w15:restartNumberingAfterBreak="0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9343EFC"/>
    <w:multiLevelType w:val="multilevel"/>
    <w:tmpl w:val="2B6662C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 w15:restartNumberingAfterBreak="0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CE1000E"/>
    <w:multiLevelType w:val="multilevel"/>
    <w:tmpl w:val="AE987F40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838" w:hanging="420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  <w:b w:val="0"/>
        <w:bCs/>
        <w:i w:val="0"/>
        <w:i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FB45251"/>
    <w:multiLevelType w:val="multilevel"/>
    <w:tmpl w:val="4BD0D74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7"/>
      <w:numFmt w:val="decimal"/>
      <w:lvlText w:val="%1.%2"/>
      <w:lvlJc w:val="left"/>
      <w:pPr>
        <w:ind w:left="927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 w:themeColor="text1"/>
      </w:rPr>
    </w:lvl>
  </w:abstractNum>
  <w:abstractNum w:abstractNumId="19" w15:restartNumberingAfterBreak="0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22" w15:restartNumberingAfterBreak="0">
    <w:nsid w:val="6EB731BA"/>
    <w:multiLevelType w:val="multilevel"/>
    <w:tmpl w:val="F65A6A8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8134D27"/>
    <w:multiLevelType w:val="multilevel"/>
    <w:tmpl w:val="2086F8F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592158920">
    <w:abstractNumId w:val="1"/>
  </w:num>
  <w:num w:numId="2" w16cid:durableId="1220634150">
    <w:abstractNumId w:val="21"/>
  </w:num>
  <w:num w:numId="3" w16cid:durableId="1392733008">
    <w:abstractNumId w:val="20"/>
  </w:num>
  <w:num w:numId="4" w16cid:durableId="248081704">
    <w:abstractNumId w:val="8"/>
  </w:num>
  <w:num w:numId="5" w16cid:durableId="388265790">
    <w:abstractNumId w:val="1"/>
  </w:num>
  <w:num w:numId="6" w16cid:durableId="684133480">
    <w:abstractNumId w:val="0"/>
  </w:num>
  <w:num w:numId="7" w16cid:durableId="1053195920">
    <w:abstractNumId w:val="1"/>
  </w:num>
  <w:num w:numId="8" w16cid:durableId="842819136">
    <w:abstractNumId w:val="1"/>
  </w:num>
  <w:num w:numId="9" w16cid:durableId="2824252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6194319">
    <w:abstractNumId w:val="1"/>
  </w:num>
  <w:num w:numId="11" w16cid:durableId="1575552165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73629290">
    <w:abstractNumId w:val="15"/>
  </w:num>
  <w:num w:numId="13" w16cid:durableId="391664031">
    <w:abstractNumId w:val="5"/>
  </w:num>
  <w:num w:numId="14" w16cid:durableId="1407725093">
    <w:abstractNumId w:val="7"/>
  </w:num>
  <w:num w:numId="15" w16cid:durableId="2035231341">
    <w:abstractNumId w:val="13"/>
  </w:num>
  <w:num w:numId="16" w16cid:durableId="514805053">
    <w:abstractNumId w:val="19"/>
  </w:num>
  <w:num w:numId="17" w16cid:durableId="1010839201">
    <w:abstractNumId w:val="1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25747770">
    <w:abstractNumId w:val="11"/>
  </w:num>
  <w:num w:numId="19" w16cid:durableId="696276430">
    <w:abstractNumId w:val="1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4985522">
    <w:abstractNumId w:val="17"/>
  </w:num>
  <w:num w:numId="21" w16cid:durableId="1294368277">
    <w:abstractNumId w:val="9"/>
  </w:num>
  <w:num w:numId="22" w16cid:durableId="2016423582">
    <w:abstractNumId w:val="14"/>
  </w:num>
  <w:num w:numId="23" w16cid:durableId="865217041">
    <w:abstractNumId w:val="24"/>
  </w:num>
  <w:num w:numId="24" w16cid:durableId="1503735946">
    <w:abstractNumId w:val="12"/>
  </w:num>
  <w:num w:numId="25" w16cid:durableId="1802262411">
    <w:abstractNumId w:val="3"/>
  </w:num>
  <w:num w:numId="26" w16cid:durableId="553152275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85961859">
    <w:abstractNumId w:val="16"/>
  </w:num>
  <w:num w:numId="28" w16cid:durableId="967662623">
    <w:abstractNumId w:val="18"/>
  </w:num>
  <w:num w:numId="29" w16cid:durableId="430123371">
    <w:abstractNumId w:val="16"/>
    <w:lvlOverride w:ilvl="0">
      <w:startOverride w:val="5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37028437">
    <w:abstractNumId w:val="22"/>
  </w:num>
  <w:num w:numId="31" w16cid:durableId="1857185271">
    <w:abstractNumId w:val="4"/>
  </w:num>
  <w:num w:numId="32" w16cid:durableId="65494457">
    <w:abstractNumId w:val="23"/>
  </w:num>
  <w:num w:numId="33" w16cid:durableId="951976079">
    <w:abstractNumId w:val="6"/>
  </w:num>
  <w:num w:numId="34" w16cid:durableId="809511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E1A"/>
    <w:rsid w:val="000001C4"/>
    <w:rsid w:val="00005DBE"/>
    <w:rsid w:val="00005DF8"/>
    <w:rsid w:val="000075DB"/>
    <w:rsid w:val="00011908"/>
    <w:rsid w:val="000147AA"/>
    <w:rsid w:val="00021F8A"/>
    <w:rsid w:val="00022663"/>
    <w:rsid w:val="00023B6D"/>
    <w:rsid w:val="00031257"/>
    <w:rsid w:val="00040021"/>
    <w:rsid w:val="000419D5"/>
    <w:rsid w:val="00042AF7"/>
    <w:rsid w:val="000453AB"/>
    <w:rsid w:val="00047934"/>
    <w:rsid w:val="0005189C"/>
    <w:rsid w:val="00052155"/>
    <w:rsid w:val="00052B60"/>
    <w:rsid w:val="00055A84"/>
    <w:rsid w:val="000655D5"/>
    <w:rsid w:val="00077679"/>
    <w:rsid w:val="00082366"/>
    <w:rsid w:val="00097F7F"/>
    <w:rsid w:val="000A1E1F"/>
    <w:rsid w:val="000A35C5"/>
    <w:rsid w:val="000A3EC0"/>
    <w:rsid w:val="000A4B48"/>
    <w:rsid w:val="000A58FB"/>
    <w:rsid w:val="000A6C61"/>
    <w:rsid w:val="000B2881"/>
    <w:rsid w:val="000B3084"/>
    <w:rsid w:val="000B4F19"/>
    <w:rsid w:val="000B541C"/>
    <w:rsid w:val="000B7925"/>
    <w:rsid w:val="000C243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F053B"/>
    <w:rsid w:val="000F1C45"/>
    <w:rsid w:val="000F5AD3"/>
    <w:rsid w:val="000F65F6"/>
    <w:rsid w:val="001031C8"/>
    <w:rsid w:val="00103280"/>
    <w:rsid w:val="00103D30"/>
    <w:rsid w:val="00106CF1"/>
    <w:rsid w:val="0011427B"/>
    <w:rsid w:val="0011688E"/>
    <w:rsid w:val="00123BE9"/>
    <w:rsid w:val="001272A1"/>
    <w:rsid w:val="00131491"/>
    <w:rsid w:val="001348A7"/>
    <w:rsid w:val="001402FB"/>
    <w:rsid w:val="00141307"/>
    <w:rsid w:val="00141AB7"/>
    <w:rsid w:val="00147041"/>
    <w:rsid w:val="00152018"/>
    <w:rsid w:val="001529AF"/>
    <w:rsid w:val="00154AC3"/>
    <w:rsid w:val="00155783"/>
    <w:rsid w:val="00161FEF"/>
    <w:rsid w:val="00171837"/>
    <w:rsid w:val="00196F9E"/>
    <w:rsid w:val="001A03C8"/>
    <w:rsid w:val="001A09D8"/>
    <w:rsid w:val="001A31DC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594E"/>
    <w:rsid w:val="001E67D9"/>
    <w:rsid w:val="001F0CF7"/>
    <w:rsid w:val="001F2832"/>
    <w:rsid w:val="00212C04"/>
    <w:rsid w:val="002139B8"/>
    <w:rsid w:val="00214615"/>
    <w:rsid w:val="0022225C"/>
    <w:rsid w:val="00222E53"/>
    <w:rsid w:val="002236A5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55C4"/>
    <w:rsid w:val="00274570"/>
    <w:rsid w:val="00274FA6"/>
    <w:rsid w:val="00275FBF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A76E2"/>
    <w:rsid w:val="002B2C30"/>
    <w:rsid w:val="002B3076"/>
    <w:rsid w:val="002B440D"/>
    <w:rsid w:val="002B4905"/>
    <w:rsid w:val="002B735E"/>
    <w:rsid w:val="002C2141"/>
    <w:rsid w:val="002C29D3"/>
    <w:rsid w:val="002C5F8A"/>
    <w:rsid w:val="002D023C"/>
    <w:rsid w:val="002D38AE"/>
    <w:rsid w:val="002E2B2B"/>
    <w:rsid w:val="002E4236"/>
    <w:rsid w:val="002E6625"/>
    <w:rsid w:val="002F0FC0"/>
    <w:rsid w:val="002F2965"/>
    <w:rsid w:val="002F4EBB"/>
    <w:rsid w:val="002F5EFF"/>
    <w:rsid w:val="002F6E56"/>
    <w:rsid w:val="002F7941"/>
    <w:rsid w:val="0030014A"/>
    <w:rsid w:val="003005EA"/>
    <w:rsid w:val="00300729"/>
    <w:rsid w:val="003100F2"/>
    <w:rsid w:val="00312AE4"/>
    <w:rsid w:val="00312D57"/>
    <w:rsid w:val="00313FBD"/>
    <w:rsid w:val="00316399"/>
    <w:rsid w:val="003176B7"/>
    <w:rsid w:val="0033312B"/>
    <w:rsid w:val="0033363C"/>
    <w:rsid w:val="00345ECC"/>
    <w:rsid w:val="00350DB8"/>
    <w:rsid w:val="00360AF2"/>
    <w:rsid w:val="00362CF5"/>
    <w:rsid w:val="003726D9"/>
    <w:rsid w:val="00381381"/>
    <w:rsid w:val="0038550E"/>
    <w:rsid w:val="00385ECB"/>
    <w:rsid w:val="00394423"/>
    <w:rsid w:val="003973ED"/>
    <w:rsid w:val="003A3A4D"/>
    <w:rsid w:val="003A72FB"/>
    <w:rsid w:val="003B262C"/>
    <w:rsid w:val="003C0D22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4113F4"/>
    <w:rsid w:val="0041632E"/>
    <w:rsid w:val="004176E1"/>
    <w:rsid w:val="004204E2"/>
    <w:rsid w:val="00421D5D"/>
    <w:rsid w:val="00424CA2"/>
    <w:rsid w:val="00426D9A"/>
    <w:rsid w:val="00427F05"/>
    <w:rsid w:val="00430151"/>
    <w:rsid w:val="00434384"/>
    <w:rsid w:val="004365B4"/>
    <w:rsid w:val="00436C8F"/>
    <w:rsid w:val="00440823"/>
    <w:rsid w:val="00441059"/>
    <w:rsid w:val="00450282"/>
    <w:rsid w:val="0045251C"/>
    <w:rsid w:val="00452E93"/>
    <w:rsid w:val="004544FC"/>
    <w:rsid w:val="00461C6C"/>
    <w:rsid w:val="0046643F"/>
    <w:rsid w:val="0047336D"/>
    <w:rsid w:val="00474D28"/>
    <w:rsid w:val="0048022F"/>
    <w:rsid w:val="00484B4C"/>
    <w:rsid w:val="004853CC"/>
    <w:rsid w:val="004904D7"/>
    <w:rsid w:val="00491657"/>
    <w:rsid w:val="004933C0"/>
    <w:rsid w:val="00494B68"/>
    <w:rsid w:val="004A1062"/>
    <w:rsid w:val="004A2042"/>
    <w:rsid w:val="004A452F"/>
    <w:rsid w:val="004A5008"/>
    <w:rsid w:val="004B6261"/>
    <w:rsid w:val="004B7338"/>
    <w:rsid w:val="004C0606"/>
    <w:rsid w:val="004C5205"/>
    <w:rsid w:val="004D50D4"/>
    <w:rsid w:val="004E38AB"/>
    <w:rsid w:val="004E6DBB"/>
    <w:rsid w:val="004F010A"/>
    <w:rsid w:val="004F2028"/>
    <w:rsid w:val="004F4417"/>
    <w:rsid w:val="004F5DD9"/>
    <w:rsid w:val="005013DC"/>
    <w:rsid w:val="00503176"/>
    <w:rsid w:val="00503F74"/>
    <w:rsid w:val="00507305"/>
    <w:rsid w:val="00510F4D"/>
    <w:rsid w:val="005160E8"/>
    <w:rsid w:val="00535AE6"/>
    <w:rsid w:val="0053704D"/>
    <w:rsid w:val="00540167"/>
    <w:rsid w:val="0054099B"/>
    <w:rsid w:val="005417A5"/>
    <w:rsid w:val="00541DAF"/>
    <w:rsid w:val="00546E81"/>
    <w:rsid w:val="0055168F"/>
    <w:rsid w:val="00552FFC"/>
    <w:rsid w:val="00570C4C"/>
    <w:rsid w:val="005714E4"/>
    <w:rsid w:val="00572BCD"/>
    <w:rsid w:val="00573983"/>
    <w:rsid w:val="00574E8B"/>
    <w:rsid w:val="00584870"/>
    <w:rsid w:val="00597AAC"/>
    <w:rsid w:val="005A45A8"/>
    <w:rsid w:val="005A56F2"/>
    <w:rsid w:val="005A5E9A"/>
    <w:rsid w:val="005A68C5"/>
    <w:rsid w:val="005B15FC"/>
    <w:rsid w:val="005B63F8"/>
    <w:rsid w:val="005B702E"/>
    <w:rsid w:val="005B7B36"/>
    <w:rsid w:val="005B7E9F"/>
    <w:rsid w:val="005C0123"/>
    <w:rsid w:val="005C0411"/>
    <w:rsid w:val="005C33B1"/>
    <w:rsid w:val="005C3908"/>
    <w:rsid w:val="005C3AC7"/>
    <w:rsid w:val="005C7667"/>
    <w:rsid w:val="005D4A74"/>
    <w:rsid w:val="005E0251"/>
    <w:rsid w:val="005E3F88"/>
    <w:rsid w:val="005E4BCD"/>
    <w:rsid w:val="005F0F8F"/>
    <w:rsid w:val="005F2123"/>
    <w:rsid w:val="005F5F6D"/>
    <w:rsid w:val="005F7AED"/>
    <w:rsid w:val="0060036A"/>
    <w:rsid w:val="00614A63"/>
    <w:rsid w:val="00614AA9"/>
    <w:rsid w:val="006178C3"/>
    <w:rsid w:val="00621930"/>
    <w:rsid w:val="0062472B"/>
    <w:rsid w:val="00627D2B"/>
    <w:rsid w:val="00630C69"/>
    <w:rsid w:val="0064175F"/>
    <w:rsid w:val="00653990"/>
    <w:rsid w:val="00653BFD"/>
    <w:rsid w:val="00657391"/>
    <w:rsid w:val="006578D1"/>
    <w:rsid w:val="00666A34"/>
    <w:rsid w:val="0067063D"/>
    <w:rsid w:val="006724BD"/>
    <w:rsid w:val="006861DE"/>
    <w:rsid w:val="00686344"/>
    <w:rsid w:val="00696097"/>
    <w:rsid w:val="006A07A6"/>
    <w:rsid w:val="006A70C8"/>
    <w:rsid w:val="006B2115"/>
    <w:rsid w:val="006B30C8"/>
    <w:rsid w:val="006B5D53"/>
    <w:rsid w:val="006C4DD5"/>
    <w:rsid w:val="006C55FF"/>
    <w:rsid w:val="006D00E8"/>
    <w:rsid w:val="006D1C55"/>
    <w:rsid w:val="006D67F2"/>
    <w:rsid w:val="006E1FC5"/>
    <w:rsid w:val="006E4F86"/>
    <w:rsid w:val="006E6D2D"/>
    <w:rsid w:val="006F2DF0"/>
    <w:rsid w:val="006F36D7"/>
    <w:rsid w:val="007000B4"/>
    <w:rsid w:val="00703281"/>
    <w:rsid w:val="00707BBC"/>
    <w:rsid w:val="00720EE8"/>
    <w:rsid w:val="007313BA"/>
    <w:rsid w:val="007318E3"/>
    <w:rsid w:val="00731D60"/>
    <w:rsid w:val="00742DDB"/>
    <w:rsid w:val="007430ED"/>
    <w:rsid w:val="00743AD2"/>
    <w:rsid w:val="00744227"/>
    <w:rsid w:val="007448DA"/>
    <w:rsid w:val="00751D14"/>
    <w:rsid w:val="00762D8D"/>
    <w:rsid w:val="007636F6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2244"/>
    <w:rsid w:val="007933E0"/>
    <w:rsid w:val="0079368D"/>
    <w:rsid w:val="007965C7"/>
    <w:rsid w:val="007A18CB"/>
    <w:rsid w:val="007A2297"/>
    <w:rsid w:val="007A5127"/>
    <w:rsid w:val="007C27EE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8041F8"/>
    <w:rsid w:val="00804545"/>
    <w:rsid w:val="00804E03"/>
    <w:rsid w:val="00804F40"/>
    <w:rsid w:val="00805244"/>
    <w:rsid w:val="00810B70"/>
    <w:rsid w:val="00833801"/>
    <w:rsid w:val="00835A92"/>
    <w:rsid w:val="008447AC"/>
    <w:rsid w:val="0084569A"/>
    <w:rsid w:val="00850838"/>
    <w:rsid w:val="00850A72"/>
    <w:rsid w:val="008510B3"/>
    <w:rsid w:val="0085605B"/>
    <w:rsid w:val="008563B5"/>
    <w:rsid w:val="008702C9"/>
    <w:rsid w:val="00876BAE"/>
    <w:rsid w:val="00883308"/>
    <w:rsid w:val="008843A0"/>
    <w:rsid w:val="00887E78"/>
    <w:rsid w:val="0089317A"/>
    <w:rsid w:val="00897191"/>
    <w:rsid w:val="00897E34"/>
    <w:rsid w:val="008A07B1"/>
    <w:rsid w:val="008A09C2"/>
    <w:rsid w:val="008A24BF"/>
    <w:rsid w:val="008A6E16"/>
    <w:rsid w:val="008A7823"/>
    <w:rsid w:val="008B31D5"/>
    <w:rsid w:val="008B5D14"/>
    <w:rsid w:val="008B6982"/>
    <w:rsid w:val="008C37EF"/>
    <w:rsid w:val="008C5AB9"/>
    <w:rsid w:val="008C74E1"/>
    <w:rsid w:val="008C76D7"/>
    <w:rsid w:val="008D0718"/>
    <w:rsid w:val="008D1A9A"/>
    <w:rsid w:val="008D1B9A"/>
    <w:rsid w:val="008E389E"/>
    <w:rsid w:val="008E3DB8"/>
    <w:rsid w:val="008E5E04"/>
    <w:rsid w:val="008E7786"/>
    <w:rsid w:val="008F017B"/>
    <w:rsid w:val="008F6CDD"/>
    <w:rsid w:val="008F75CE"/>
    <w:rsid w:val="00904BEC"/>
    <w:rsid w:val="00912281"/>
    <w:rsid w:val="009161A1"/>
    <w:rsid w:val="0092153F"/>
    <w:rsid w:val="009215CF"/>
    <w:rsid w:val="00935BAB"/>
    <w:rsid w:val="009365A1"/>
    <w:rsid w:val="00937365"/>
    <w:rsid w:val="00943E23"/>
    <w:rsid w:val="00944122"/>
    <w:rsid w:val="00945D9C"/>
    <w:rsid w:val="0095619B"/>
    <w:rsid w:val="00957A45"/>
    <w:rsid w:val="00962790"/>
    <w:rsid w:val="009653DA"/>
    <w:rsid w:val="00974287"/>
    <w:rsid w:val="0097518D"/>
    <w:rsid w:val="00980981"/>
    <w:rsid w:val="00986F9B"/>
    <w:rsid w:val="00992023"/>
    <w:rsid w:val="0099274C"/>
    <w:rsid w:val="009A3E0F"/>
    <w:rsid w:val="009A3EC1"/>
    <w:rsid w:val="009A58EF"/>
    <w:rsid w:val="009B0AD8"/>
    <w:rsid w:val="009B104C"/>
    <w:rsid w:val="009B3E25"/>
    <w:rsid w:val="009C2BD5"/>
    <w:rsid w:val="009C3517"/>
    <w:rsid w:val="009C6E29"/>
    <w:rsid w:val="009D10E8"/>
    <w:rsid w:val="009D2633"/>
    <w:rsid w:val="009D3140"/>
    <w:rsid w:val="009D69ED"/>
    <w:rsid w:val="009D6C23"/>
    <w:rsid w:val="009E584F"/>
    <w:rsid w:val="009F14B6"/>
    <w:rsid w:val="009F7713"/>
    <w:rsid w:val="00A023BD"/>
    <w:rsid w:val="00A02D7C"/>
    <w:rsid w:val="00A03280"/>
    <w:rsid w:val="00A03321"/>
    <w:rsid w:val="00A047CA"/>
    <w:rsid w:val="00A11083"/>
    <w:rsid w:val="00A2146C"/>
    <w:rsid w:val="00A22767"/>
    <w:rsid w:val="00A22FA7"/>
    <w:rsid w:val="00A23106"/>
    <w:rsid w:val="00A2439B"/>
    <w:rsid w:val="00A25B3A"/>
    <w:rsid w:val="00A365C9"/>
    <w:rsid w:val="00A40D0B"/>
    <w:rsid w:val="00A54449"/>
    <w:rsid w:val="00A5630E"/>
    <w:rsid w:val="00A57A23"/>
    <w:rsid w:val="00A60564"/>
    <w:rsid w:val="00A62703"/>
    <w:rsid w:val="00A657A7"/>
    <w:rsid w:val="00A676FD"/>
    <w:rsid w:val="00A71DC8"/>
    <w:rsid w:val="00A728B9"/>
    <w:rsid w:val="00A75D89"/>
    <w:rsid w:val="00A91E14"/>
    <w:rsid w:val="00A962FF"/>
    <w:rsid w:val="00A96A20"/>
    <w:rsid w:val="00AA20AA"/>
    <w:rsid w:val="00AA3E01"/>
    <w:rsid w:val="00AB6411"/>
    <w:rsid w:val="00AB6744"/>
    <w:rsid w:val="00AC5DDF"/>
    <w:rsid w:val="00AD17C9"/>
    <w:rsid w:val="00AD5A92"/>
    <w:rsid w:val="00AE0AEB"/>
    <w:rsid w:val="00AE0B16"/>
    <w:rsid w:val="00AE1ED1"/>
    <w:rsid w:val="00AE2029"/>
    <w:rsid w:val="00AE6294"/>
    <w:rsid w:val="00AE6A45"/>
    <w:rsid w:val="00AE783E"/>
    <w:rsid w:val="00AF03BB"/>
    <w:rsid w:val="00AF373E"/>
    <w:rsid w:val="00AF46E0"/>
    <w:rsid w:val="00B00D08"/>
    <w:rsid w:val="00B05B1D"/>
    <w:rsid w:val="00B07E21"/>
    <w:rsid w:val="00B11A58"/>
    <w:rsid w:val="00B1545F"/>
    <w:rsid w:val="00B27DE4"/>
    <w:rsid w:val="00B34502"/>
    <w:rsid w:val="00B3483E"/>
    <w:rsid w:val="00B40D4A"/>
    <w:rsid w:val="00B46001"/>
    <w:rsid w:val="00B500C6"/>
    <w:rsid w:val="00B54EF3"/>
    <w:rsid w:val="00B564FD"/>
    <w:rsid w:val="00B61934"/>
    <w:rsid w:val="00B6213C"/>
    <w:rsid w:val="00B67ABC"/>
    <w:rsid w:val="00B70673"/>
    <w:rsid w:val="00B716F5"/>
    <w:rsid w:val="00B75F7A"/>
    <w:rsid w:val="00B83054"/>
    <w:rsid w:val="00B862E4"/>
    <w:rsid w:val="00B878E3"/>
    <w:rsid w:val="00B9166D"/>
    <w:rsid w:val="00B92F22"/>
    <w:rsid w:val="00B93546"/>
    <w:rsid w:val="00B9452C"/>
    <w:rsid w:val="00B965D0"/>
    <w:rsid w:val="00BA7201"/>
    <w:rsid w:val="00BB3861"/>
    <w:rsid w:val="00BB3CAC"/>
    <w:rsid w:val="00BB3F1D"/>
    <w:rsid w:val="00BB761E"/>
    <w:rsid w:val="00BC2A3B"/>
    <w:rsid w:val="00BC6F0C"/>
    <w:rsid w:val="00BD247B"/>
    <w:rsid w:val="00BD3CFF"/>
    <w:rsid w:val="00BD4EF1"/>
    <w:rsid w:val="00BD51CE"/>
    <w:rsid w:val="00BD6135"/>
    <w:rsid w:val="00BD658E"/>
    <w:rsid w:val="00BF2826"/>
    <w:rsid w:val="00BF3D09"/>
    <w:rsid w:val="00BF7E5D"/>
    <w:rsid w:val="00C00187"/>
    <w:rsid w:val="00C02F21"/>
    <w:rsid w:val="00C03871"/>
    <w:rsid w:val="00C076C5"/>
    <w:rsid w:val="00C11BF7"/>
    <w:rsid w:val="00C1353B"/>
    <w:rsid w:val="00C21655"/>
    <w:rsid w:val="00C220EA"/>
    <w:rsid w:val="00C2325C"/>
    <w:rsid w:val="00C26B0E"/>
    <w:rsid w:val="00C26EAF"/>
    <w:rsid w:val="00C27A86"/>
    <w:rsid w:val="00C30526"/>
    <w:rsid w:val="00C3404C"/>
    <w:rsid w:val="00C34712"/>
    <w:rsid w:val="00C35475"/>
    <w:rsid w:val="00C401C9"/>
    <w:rsid w:val="00C40A77"/>
    <w:rsid w:val="00C43A1F"/>
    <w:rsid w:val="00C4411B"/>
    <w:rsid w:val="00C46E81"/>
    <w:rsid w:val="00C50C43"/>
    <w:rsid w:val="00C525CC"/>
    <w:rsid w:val="00C60199"/>
    <w:rsid w:val="00C6110A"/>
    <w:rsid w:val="00C650CE"/>
    <w:rsid w:val="00C6579F"/>
    <w:rsid w:val="00C77264"/>
    <w:rsid w:val="00C779C0"/>
    <w:rsid w:val="00C818A9"/>
    <w:rsid w:val="00C81D0C"/>
    <w:rsid w:val="00C81EB2"/>
    <w:rsid w:val="00C87A8A"/>
    <w:rsid w:val="00C94251"/>
    <w:rsid w:val="00CA123B"/>
    <w:rsid w:val="00CA71B0"/>
    <w:rsid w:val="00CB7A75"/>
    <w:rsid w:val="00CB7F4A"/>
    <w:rsid w:val="00CC118E"/>
    <w:rsid w:val="00CC2E85"/>
    <w:rsid w:val="00CC4CF2"/>
    <w:rsid w:val="00CC4D39"/>
    <w:rsid w:val="00CE39FC"/>
    <w:rsid w:val="00CE5B72"/>
    <w:rsid w:val="00CF352A"/>
    <w:rsid w:val="00CF4BFC"/>
    <w:rsid w:val="00CF698F"/>
    <w:rsid w:val="00CF73DF"/>
    <w:rsid w:val="00D003F8"/>
    <w:rsid w:val="00D01955"/>
    <w:rsid w:val="00D027BC"/>
    <w:rsid w:val="00D0392B"/>
    <w:rsid w:val="00D046F4"/>
    <w:rsid w:val="00D06BBC"/>
    <w:rsid w:val="00D07602"/>
    <w:rsid w:val="00D07AD7"/>
    <w:rsid w:val="00D134B6"/>
    <w:rsid w:val="00D149C0"/>
    <w:rsid w:val="00D1518B"/>
    <w:rsid w:val="00D15456"/>
    <w:rsid w:val="00D173A9"/>
    <w:rsid w:val="00D24ABE"/>
    <w:rsid w:val="00D26D6E"/>
    <w:rsid w:val="00D4013A"/>
    <w:rsid w:val="00D54AF7"/>
    <w:rsid w:val="00D56E66"/>
    <w:rsid w:val="00D6263F"/>
    <w:rsid w:val="00D6358F"/>
    <w:rsid w:val="00D66B0D"/>
    <w:rsid w:val="00D71239"/>
    <w:rsid w:val="00D71C04"/>
    <w:rsid w:val="00D72E76"/>
    <w:rsid w:val="00D76727"/>
    <w:rsid w:val="00D808C1"/>
    <w:rsid w:val="00D82056"/>
    <w:rsid w:val="00D851F4"/>
    <w:rsid w:val="00D91810"/>
    <w:rsid w:val="00D96F4D"/>
    <w:rsid w:val="00DA1E56"/>
    <w:rsid w:val="00DC30B3"/>
    <w:rsid w:val="00DD0C8D"/>
    <w:rsid w:val="00DD29B3"/>
    <w:rsid w:val="00DE4EBF"/>
    <w:rsid w:val="00DE6CC4"/>
    <w:rsid w:val="00DF1277"/>
    <w:rsid w:val="00E02059"/>
    <w:rsid w:val="00E04DDE"/>
    <w:rsid w:val="00E05056"/>
    <w:rsid w:val="00E05E86"/>
    <w:rsid w:val="00E060CE"/>
    <w:rsid w:val="00E0639A"/>
    <w:rsid w:val="00E145FD"/>
    <w:rsid w:val="00E158FC"/>
    <w:rsid w:val="00E20561"/>
    <w:rsid w:val="00E232FF"/>
    <w:rsid w:val="00E23C09"/>
    <w:rsid w:val="00E23CC8"/>
    <w:rsid w:val="00E24528"/>
    <w:rsid w:val="00E34DEC"/>
    <w:rsid w:val="00E41522"/>
    <w:rsid w:val="00E4287B"/>
    <w:rsid w:val="00E47986"/>
    <w:rsid w:val="00E5012C"/>
    <w:rsid w:val="00E5075F"/>
    <w:rsid w:val="00E51422"/>
    <w:rsid w:val="00E51B2C"/>
    <w:rsid w:val="00E52CDC"/>
    <w:rsid w:val="00E62A6E"/>
    <w:rsid w:val="00E64C9A"/>
    <w:rsid w:val="00E6501A"/>
    <w:rsid w:val="00E6672C"/>
    <w:rsid w:val="00E67ED0"/>
    <w:rsid w:val="00E73217"/>
    <w:rsid w:val="00E8508E"/>
    <w:rsid w:val="00E86FCA"/>
    <w:rsid w:val="00E94E11"/>
    <w:rsid w:val="00EA36B7"/>
    <w:rsid w:val="00EC1253"/>
    <w:rsid w:val="00ED13D5"/>
    <w:rsid w:val="00ED3520"/>
    <w:rsid w:val="00ED3FA3"/>
    <w:rsid w:val="00ED3FAF"/>
    <w:rsid w:val="00ED434E"/>
    <w:rsid w:val="00ED47E2"/>
    <w:rsid w:val="00ED65AF"/>
    <w:rsid w:val="00ED75B5"/>
    <w:rsid w:val="00EE4C60"/>
    <w:rsid w:val="00EF0716"/>
    <w:rsid w:val="00EF0858"/>
    <w:rsid w:val="00EF5CC7"/>
    <w:rsid w:val="00F139B3"/>
    <w:rsid w:val="00F15894"/>
    <w:rsid w:val="00F30D4F"/>
    <w:rsid w:val="00F35DB1"/>
    <w:rsid w:val="00F444FE"/>
    <w:rsid w:val="00F528F8"/>
    <w:rsid w:val="00F533A0"/>
    <w:rsid w:val="00F53754"/>
    <w:rsid w:val="00F62486"/>
    <w:rsid w:val="00F6264F"/>
    <w:rsid w:val="00F63C6C"/>
    <w:rsid w:val="00F70ADD"/>
    <w:rsid w:val="00F710B7"/>
    <w:rsid w:val="00F74F5F"/>
    <w:rsid w:val="00F758CF"/>
    <w:rsid w:val="00F86716"/>
    <w:rsid w:val="00F86B85"/>
    <w:rsid w:val="00F91AE7"/>
    <w:rsid w:val="00F93146"/>
    <w:rsid w:val="00F9619B"/>
    <w:rsid w:val="00FA28E6"/>
    <w:rsid w:val="00FA4D46"/>
    <w:rsid w:val="00FA4EF2"/>
    <w:rsid w:val="00FA5F18"/>
    <w:rsid w:val="00FA700D"/>
    <w:rsid w:val="00FB0D80"/>
    <w:rsid w:val="00FB4A56"/>
    <w:rsid w:val="00FB6EA3"/>
    <w:rsid w:val="00FB7039"/>
    <w:rsid w:val="00FC3687"/>
    <w:rsid w:val="00FD0927"/>
    <w:rsid w:val="00FD395C"/>
    <w:rsid w:val="00FD58F5"/>
    <w:rsid w:val="00FD69F6"/>
    <w:rsid w:val="00FD78CF"/>
    <w:rsid w:val="00FE00E3"/>
    <w:rsid w:val="00FE0EC1"/>
    <w:rsid w:val="00FE4DDE"/>
    <w:rsid w:val="00FE533F"/>
    <w:rsid w:val="00FF0582"/>
    <w:rsid w:val="00FF45EB"/>
    <w:rsid w:val="00FF5678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A26915"/>
  <w15:chartTrackingRefBased/>
  <w15:docId w15:val="{14766577-32B8-4E68-AA08-D0A4D4B8A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link w:val="Nivel2Char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MenoPendente">
    <w:name w:val="Unresolved Mention"/>
    <w:basedOn w:val="Fontepargpadro"/>
    <w:uiPriority w:val="99"/>
    <w:semiHidden/>
    <w:unhideWhenUsed/>
    <w:rsid w:val="002F4EB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qFormat/>
    <w:rsid w:val="008A24BF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ivel2Char">
    <w:name w:val="Nivel 2 Char"/>
    <w:basedOn w:val="Fontepargpadro"/>
    <w:link w:val="Nivel2"/>
    <w:locked/>
    <w:rsid w:val="005F7AED"/>
    <w:rPr>
      <w:rFonts w:ascii="Ecofont_Spranq_eco_Sans" w:eastAsia="Arial Unicode MS" w:hAnsi="Ecofont_Spranq_eco_Sans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8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808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150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202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64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0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novobbmnet.com.br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novobbmnet.com.br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mail:%20licitacao.pmsmrn@severianomelo.rn.gov.br.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email:%20licitacao.pmsmrn@severianomelo.rn.gov.br.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2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D6537D-CAD8-4A7D-A68C-9F13AC072F5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13</Pages>
  <Words>3111</Words>
  <Characters>16800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19872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José Reganhan Lorena</dc:creator>
  <cp:keywords/>
  <dc:description/>
  <cp:lastModifiedBy>elgiano gomes</cp:lastModifiedBy>
  <cp:revision>8</cp:revision>
  <dcterms:created xsi:type="dcterms:W3CDTF">2026-08-14T17:30:00Z</dcterms:created>
  <dcterms:modified xsi:type="dcterms:W3CDTF">2026-08-14T18:00:00Z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