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tbl>
      <w:tblPr>
        <w:tblW w:w="9375" w:type="dxa"/>
        <w:tblInd w:w="15" w:type="dxa"/>
        <w:tblLayout w:type="fixed"/>
        <w:tblCellMar>
          <w:left w:w="15" w:type="dxa"/>
          <w:right w:w="15" w:type="dxa"/>
        </w:tblCellMar>
        <w:tblLook w:val="04A0" w:firstRow="1" w:lastRow="0" w:firstColumn="1" w:lastColumn="0" w:noHBand="0" w:noVBand="1"/>
      </w:tblPr>
      <w:tblGrid>
        <w:gridCol w:w="5035"/>
        <w:gridCol w:w="1119"/>
        <w:gridCol w:w="3221"/>
      </w:tblGrid>
      <w:tr w:rsidR="000D0736" w:rsidRPr="00B01B6A" w14:paraId="286C2518" w14:textId="77777777" w:rsidTr="007074F4">
        <w:tc>
          <w:tcPr>
            <w:tcW w:w="9300" w:type="dxa"/>
            <w:gridSpan w:val="3"/>
            <w:tcBorders>
              <w:top w:val="single" w:sz="6" w:space="0" w:color="000000"/>
              <w:left w:val="single" w:sz="6" w:space="0" w:color="000000"/>
              <w:bottom w:val="single" w:sz="6" w:space="0" w:color="000000"/>
              <w:right w:val="single" w:sz="6" w:space="0" w:color="000000"/>
            </w:tcBorders>
            <w:shd w:val="clear" w:color="auto" w:fill="9CC2E5"/>
          </w:tcPr>
          <w:p w14:paraId="447DC7F0" w14:textId="77777777" w:rsidR="000D0736" w:rsidRPr="00B01B6A" w:rsidRDefault="000D0736" w:rsidP="007074F4">
            <w:pPr>
              <w:widowControl/>
              <w:pBdr>
                <w:top w:val="none" w:sz="6" w:space="0" w:color="auto"/>
                <w:left w:val="none" w:sz="6" w:space="0" w:color="auto"/>
                <w:bottom w:val="none" w:sz="6" w:space="0" w:color="auto"/>
                <w:right w:val="none" w:sz="6" w:space="0" w:color="auto"/>
              </w:pBdr>
              <w:tabs>
                <w:tab w:val="left" w:pos="3330"/>
              </w:tabs>
              <w:jc w:val="center"/>
              <w:rPr>
                <w:rFonts w:ascii="Times New Roman" w:hAnsi="Times New Roman" w:cs="Times New Roman"/>
              </w:rPr>
            </w:pPr>
            <w:r w:rsidRPr="00B01B6A">
              <w:rPr>
                <w:rFonts w:ascii="Times New Roman" w:eastAsia="Times New Roman" w:hAnsi="Times New Roman" w:cs="Times New Roman"/>
                <w:b/>
                <w:sz w:val="24"/>
              </w:rPr>
              <w:t>DOCUMENTO DE FORMALIZAÇÃO DE DEMANDA</w:t>
            </w:r>
          </w:p>
        </w:tc>
      </w:tr>
      <w:tr w:rsidR="000D0736" w:rsidRPr="00B01B6A" w14:paraId="0EE8C625" w14:textId="77777777" w:rsidTr="007074F4">
        <w:tc>
          <w:tcPr>
            <w:tcW w:w="9300" w:type="dxa"/>
            <w:gridSpan w:val="3"/>
            <w:tcBorders>
              <w:top w:val="single" w:sz="6" w:space="0" w:color="000000"/>
              <w:left w:val="single" w:sz="6" w:space="0" w:color="000000"/>
              <w:bottom w:val="single" w:sz="6" w:space="0" w:color="000000"/>
              <w:right w:val="single" w:sz="6" w:space="0" w:color="000000"/>
            </w:tcBorders>
          </w:tcPr>
          <w:p w14:paraId="57D7DA91" w14:textId="77777777" w:rsidR="000D0736" w:rsidRPr="00B01B6A" w:rsidRDefault="000D0736" w:rsidP="007074F4">
            <w:pPr>
              <w:widowControl/>
              <w:pBdr>
                <w:top w:val="none" w:sz="6" w:space="0" w:color="auto"/>
                <w:left w:val="none" w:sz="6" w:space="0" w:color="auto"/>
                <w:bottom w:val="none" w:sz="6" w:space="0" w:color="auto"/>
                <w:right w:val="none" w:sz="6" w:space="0" w:color="auto"/>
              </w:pBdr>
              <w:tabs>
                <w:tab w:val="left" w:pos="3975"/>
              </w:tabs>
              <w:rPr>
                <w:rFonts w:ascii="Times New Roman" w:hAnsi="Times New Roman" w:cs="Times New Roman"/>
              </w:rPr>
            </w:pPr>
            <w:r w:rsidRPr="00B01B6A">
              <w:rPr>
                <w:rFonts w:ascii="Times New Roman" w:eastAsia="Times New Roman" w:hAnsi="Times New Roman" w:cs="Times New Roman"/>
                <w:color w:val="000000"/>
                <w:sz w:val="24"/>
              </w:rPr>
              <w:t xml:space="preserve">  </w:t>
            </w:r>
            <w:r w:rsidRPr="00B01B6A">
              <w:rPr>
                <w:rFonts w:ascii="Times New Roman" w:eastAsia="Times New Roman" w:hAnsi="Times New Roman" w:cs="Times New Roman"/>
                <w:b/>
                <w:color w:val="000000"/>
                <w:sz w:val="24"/>
              </w:rPr>
              <w:t>ÓRGÃO: CÂMARA MUNICIPAL DE MARCELINO VIEIRA</w:t>
            </w:r>
          </w:p>
        </w:tc>
      </w:tr>
      <w:tr w:rsidR="000D0736" w:rsidRPr="00B01B6A" w14:paraId="6E43CD0F" w14:textId="77777777" w:rsidTr="007074F4">
        <w:tc>
          <w:tcPr>
            <w:tcW w:w="9300" w:type="dxa"/>
            <w:gridSpan w:val="3"/>
            <w:tcBorders>
              <w:top w:val="single" w:sz="6" w:space="0" w:color="000000"/>
              <w:left w:val="single" w:sz="6" w:space="0" w:color="000000"/>
              <w:bottom w:val="single" w:sz="6" w:space="0" w:color="000000"/>
              <w:right w:val="single" w:sz="6" w:space="0" w:color="000000"/>
            </w:tcBorders>
            <w:shd w:val="clear" w:color="auto" w:fill="FFFFFF"/>
          </w:tcPr>
          <w:p w14:paraId="13062846" w14:textId="77777777" w:rsidR="000D0736" w:rsidRPr="00B01B6A" w:rsidRDefault="000D0736" w:rsidP="007074F4">
            <w:pPr>
              <w:widowControl/>
              <w:pBdr>
                <w:top w:val="none" w:sz="6" w:space="0" w:color="auto"/>
                <w:left w:val="none" w:sz="6" w:space="0" w:color="auto"/>
                <w:bottom w:val="none" w:sz="6" w:space="0" w:color="auto"/>
                <w:right w:val="none" w:sz="6" w:space="0" w:color="auto"/>
              </w:pBdr>
              <w:rPr>
                <w:rFonts w:ascii="Times New Roman" w:hAnsi="Times New Roman" w:cs="Times New Roman"/>
              </w:rPr>
            </w:pPr>
            <w:r w:rsidRPr="00B01B6A">
              <w:rPr>
                <w:rFonts w:ascii="Times New Roman" w:eastAsia="Times New Roman" w:hAnsi="Times New Roman" w:cs="Times New Roman"/>
                <w:b/>
                <w:color w:val="000000"/>
                <w:sz w:val="24"/>
              </w:rPr>
              <w:t>Setor Requisitante: Chefe de Gabinete da Câmara de Marcelino Vieira</w:t>
            </w:r>
          </w:p>
        </w:tc>
      </w:tr>
      <w:tr w:rsidR="000D0736" w:rsidRPr="00B01B6A" w14:paraId="24603E8C" w14:textId="77777777" w:rsidTr="007074F4">
        <w:tc>
          <w:tcPr>
            <w:tcW w:w="6105" w:type="dxa"/>
            <w:gridSpan w:val="2"/>
            <w:tcBorders>
              <w:top w:val="single" w:sz="6" w:space="0" w:color="000000"/>
              <w:left w:val="single" w:sz="6" w:space="0" w:color="000000"/>
              <w:bottom w:val="single" w:sz="6" w:space="0" w:color="000000"/>
              <w:right w:val="single" w:sz="6" w:space="0" w:color="000000"/>
            </w:tcBorders>
            <w:shd w:val="clear" w:color="auto" w:fill="FFFFFF"/>
          </w:tcPr>
          <w:p w14:paraId="3A1EAB2A" w14:textId="77777777" w:rsidR="000D0736" w:rsidRPr="00B01B6A" w:rsidRDefault="000D0736" w:rsidP="007074F4">
            <w:pPr>
              <w:widowControl/>
              <w:pBdr>
                <w:top w:val="none" w:sz="6" w:space="0" w:color="auto"/>
                <w:left w:val="none" w:sz="6" w:space="0" w:color="auto"/>
                <w:bottom w:val="none" w:sz="6" w:space="0" w:color="auto"/>
                <w:right w:val="none" w:sz="6" w:space="0" w:color="auto"/>
              </w:pBdr>
              <w:jc w:val="both"/>
              <w:rPr>
                <w:rFonts w:ascii="Times New Roman" w:hAnsi="Times New Roman" w:cs="Times New Roman"/>
              </w:rPr>
            </w:pPr>
            <w:r w:rsidRPr="00B01B6A">
              <w:rPr>
                <w:rFonts w:ascii="Times New Roman" w:eastAsia="Times New Roman" w:hAnsi="Times New Roman" w:cs="Times New Roman"/>
                <w:b/>
                <w:color w:val="000000"/>
                <w:sz w:val="24"/>
              </w:rPr>
              <w:t>Responsável pela Demanda: Maria Patrícia Fernandes da Silva</w:t>
            </w:r>
          </w:p>
        </w:tc>
        <w:tc>
          <w:tcPr>
            <w:tcW w:w="3195" w:type="dxa"/>
            <w:tcBorders>
              <w:top w:val="single" w:sz="6" w:space="0" w:color="000000"/>
              <w:left w:val="single" w:sz="6" w:space="0" w:color="000000"/>
              <w:bottom w:val="single" w:sz="6" w:space="0" w:color="000000"/>
              <w:right w:val="single" w:sz="6" w:space="0" w:color="000000"/>
            </w:tcBorders>
            <w:shd w:val="clear" w:color="auto" w:fill="FFFFFF"/>
          </w:tcPr>
          <w:p w14:paraId="459947B2" w14:textId="77777777" w:rsidR="000D0736" w:rsidRPr="00B01B6A" w:rsidRDefault="000D0736" w:rsidP="007074F4">
            <w:pPr>
              <w:widowControl/>
              <w:pBdr>
                <w:top w:val="none" w:sz="6" w:space="0" w:color="auto"/>
                <w:left w:val="none" w:sz="6" w:space="0" w:color="auto"/>
                <w:bottom w:val="none" w:sz="6" w:space="0" w:color="auto"/>
                <w:right w:val="none" w:sz="6" w:space="0" w:color="auto"/>
              </w:pBdr>
              <w:rPr>
                <w:rFonts w:ascii="Times New Roman" w:hAnsi="Times New Roman" w:cs="Times New Roman"/>
              </w:rPr>
            </w:pPr>
            <w:r w:rsidRPr="00B01B6A">
              <w:rPr>
                <w:rFonts w:ascii="Times New Roman" w:eastAsia="Times New Roman" w:hAnsi="Times New Roman" w:cs="Times New Roman"/>
                <w:b/>
                <w:sz w:val="24"/>
              </w:rPr>
              <w:t>Portaria: 003/2023</w:t>
            </w:r>
          </w:p>
        </w:tc>
      </w:tr>
      <w:tr w:rsidR="000D0736" w:rsidRPr="00B01B6A" w14:paraId="5A4921D2" w14:textId="77777777" w:rsidTr="007074F4">
        <w:tc>
          <w:tcPr>
            <w:tcW w:w="9300" w:type="dxa"/>
            <w:gridSpan w:val="3"/>
            <w:tcBorders>
              <w:top w:val="single" w:sz="6" w:space="0" w:color="000000"/>
              <w:left w:val="single" w:sz="6" w:space="0" w:color="000000"/>
              <w:bottom w:val="single" w:sz="6" w:space="0" w:color="000000"/>
              <w:right w:val="single" w:sz="6" w:space="0" w:color="000000"/>
            </w:tcBorders>
            <w:shd w:val="clear" w:color="auto" w:fill="FFFFFF"/>
          </w:tcPr>
          <w:p w14:paraId="1B4C5442" w14:textId="77777777" w:rsidR="000D0736" w:rsidRPr="00B01B6A" w:rsidRDefault="000D0736" w:rsidP="007074F4">
            <w:pPr>
              <w:widowControl/>
              <w:pBdr>
                <w:top w:val="none" w:sz="6" w:space="0" w:color="auto"/>
                <w:left w:val="none" w:sz="6" w:space="0" w:color="auto"/>
                <w:bottom w:val="none" w:sz="6" w:space="0" w:color="auto"/>
                <w:right w:val="none" w:sz="6" w:space="0" w:color="auto"/>
              </w:pBdr>
              <w:rPr>
                <w:rFonts w:ascii="Times New Roman" w:hAnsi="Times New Roman" w:cs="Times New Roman"/>
              </w:rPr>
            </w:pPr>
            <w:r w:rsidRPr="00B01B6A">
              <w:rPr>
                <w:rFonts w:ascii="Times New Roman" w:eastAsia="Times New Roman" w:hAnsi="Times New Roman" w:cs="Times New Roman"/>
                <w:b/>
                <w:color w:val="000000"/>
                <w:sz w:val="24"/>
              </w:rPr>
              <w:t xml:space="preserve">E-mail: </w:t>
            </w:r>
            <w:hyperlink r:id="rId7">
              <w:r w:rsidRPr="00B01B6A">
                <w:rPr>
                  <w:rFonts w:ascii="Times New Roman" w:eastAsia="Times New Roman" w:hAnsi="Times New Roman" w:cs="Times New Roman"/>
                  <w:color w:val="0563C1"/>
                  <w:sz w:val="24"/>
                  <w:u w:val="single"/>
                </w:rPr>
                <w:t>camaramarcelinovieirarn@gmail.com</w:t>
              </w:r>
            </w:hyperlink>
          </w:p>
        </w:tc>
      </w:tr>
      <w:tr w:rsidR="000D0736" w:rsidRPr="00B01B6A" w14:paraId="60000619" w14:textId="77777777" w:rsidTr="007074F4">
        <w:tc>
          <w:tcPr>
            <w:tcW w:w="9300" w:type="dxa"/>
            <w:gridSpan w:val="3"/>
            <w:tcBorders>
              <w:top w:val="single" w:sz="6" w:space="0" w:color="000000"/>
              <w:left w:val="single" w:sz="6" w:space="0" w:color="000000"/>
              <w:bottom w:val="single" w:sz="6" w:space="0" w:color="000000"/>
              <w:right w:val="single" w:sz="6" w:space="0" w:color="000000"/>
            </w:tcBorders>
            <w:shd w:val="clear" w:color="auto" w:fill="FFFFFF"/>
          </w:tcPr>
          <w:p w14:paraId="0F6CE7A9" w14:textId="5E6744FB" w:rsidR="000D0736" w:rsidRPr="00E51040" w:rsidRDefault="000D0736" w:rsidP="001172F9">
            <w:pPr>
              <w:jc w:val="both"/>
              <w:rPr>
                <w:rFonts w:ascii="Times New Roman" w:hAnsi="Times New Roman" w:cs="Times New Roman"/>
                <w:color w:val="000000"/>
                <w:sz w:val="24"/>
                <w:szCs w:val="24"/>
              </w:rPr>
            </w:pPr>
            <w:r w:rsidRPr="00501F90">
              <w:rPr>
                <w:rFonts w:ascii="Times New Roman" w:eastAsia="Times New Roman" w:hAnsi="Times New Roman" w:cs="Times New Roman"/>
                <w:b/>
                <w:color w:val="000000"/>
                <w:sz w:val="24"/>
              </w:rPr>
              <w:t xml:space="preserve">1. </w:t>
            </w:r>
            <w:r w:rsidRPr="00501F90">
              <w:rPr>
                <w:rFonts w:ascii="Times New Roman" w:eastAsia="Times New Roman" w:hAnsi="Times New Roman" w:cs="Times New Roman"/>
                <w:bCs/>
                <w:color w:val="000000"/>
                <w:sz w:val="24"/>
              </w:rPr>
              <w:t>Justifica</w:t>
            </w:r>
            <w:r w:rsidR="00F51BAF">
              <w:rPr>
                <w:rFonts w:ascii="Times New Roman" w:eastAsia="Times New Roman" w:hAnsi="Times New Roman" w:cs="Times New Roman"/>
                <w:bCs/>
                <w:color w:val="000000"/>
                <w:sz w:val="24"/>
              </w:rPr>
              <w:t>-se</w:t>
            </w:r>
            <w:r w:rsidRPr="00501F90">
              <w:rPr>
                <w:rFonts w:ascii="Times New Roman" w:eastAsia="Times New Roman" w:hAnsi="Times New Roman" w:cs="Times New Roman"/>
                <w:bCs/>
                <w:color w:val="000000"/>
                <w:sz w:val="24"/>
              </w:rPr>
              <w:t xml:space="preserve"> </w:t>
            </w:r>
            <w:r w:rsidR="00F51BAF">
              <w:rPr>
                <w:rFonts w:ascii="Times New Roman" w:eastAsia="Times New Roman" w:hAnsi="Times New Roman" w:cs="Times New Roman"/>
                <w:bCs/>
                <w:color w:val="000000"/>
                <w:sz w:val="24"/>
              </w:rPr>
              <w:t>a</w:t>
            </w:r>
            <w:r w:rsidRPr="00501F90">
              <w:rPr>
                <w:rFonts w:ascii="Times New Roman" w:eastAsia="Times New Roman" w:hAnsi="Times New Roman" w:cs="Times New Roman"/>
                <w:bCs/>
                <w:color w:val="000000"/>
                <w:sz w:val="24"/>
              </w:rPr>
              <w:t xml:space="preserve"> necessidade da </w:t>
            </w:r>
            <w:r w:rsidR="001172F9" w:rsidRPr="001172F9">
              <w:rPr>
                <w:rFonts w:ascii="Times New Roman" w:hAnsi="Times New Roman" w:cs="Times New Roman"/>
                <w:sz w:val="24"/>
                <w:szCs w:val="24"/>
              </w:rPr>
              <w:t>Contratação de pessoa jurídica especializada para prestação de serviços gráficos diversos para atender as necessidades da Câmara Municipal de Marcelino Vieira-RN</w:t>
            </w:r>
            <w:r w:rsidRPr="00501F90">
              <w:rPr>
                <w:rFonts w:ascii="Times New Roman" w:eastAsia="Times New Roman" w:hAnsi="Times New Roman" w:cs="Times New Roman"/>
                <w:bCs/>
                <w:sz w:val="24"/>
              </w:rPr>
              <w:t>.</w:t>
            </w:r>
            <w:r w:rsidR="00460EBB" w:rsidRPr="00501F90">
              <w:rPr>
                <w:rFonts w:ascii="Times New Roman" w:eastAsia="Times New Roman" w:hAnsi="Times New Roman" w:cs="Times New Roman"/>
                <w:sz w:val="24"/>
              </w:rPr>
              <w:t xml:space="preserve"> </w:t>
            </w:r>
            <w:r w:rsidR="00D77E1F" w:rsidRPr="00D77E1F">
              <w:rPr>
                <w:rFonts w:ascii="Times New Roman" w:hAnsi="Times New Roman" w:cs="Times New Roman"/>
                <w:color w:val="000000"/>
                <w:sz w:val="24"/>
                <w:szCs w:val="24"/>
              </w:rPr>
              <w:t>Considerando o princípio da "Eficiência", onde diz que o administrador tem o dever de realizar uma boa gestão, que deve trazer as melhores práticas administrativas sob a legalidade da lei;</w:t>
            </w:r>
            <w:r w:rsidR="00D77E1F">
              <w:rPr>
                <w:rFonts w:ascii="Times New Roman" w:hAnsi="Times New Roman" w:cs="Times New Roman"/>
                <w:color w:val="000000"/>
                <w:sz w:val="24"/>
                <w:szCs w:val="24"/>
              </w:rPr>
              <w:t xml:space="preserve"> </w:t>
            </w:r>
            <w:r w:rsidR="00D77E1F" w:rsidRPr="00D77E1F">
              <w:rPr>
                <w:rFonts w:ascii="Times New Roman" w:hAnsi="Times New Roman" w:cs="Times New Roman"/>
                <w:color w:val="000000"/>
                <w:sz w:val="24"/>
                <w:szCs w:val="24"/>
              </w:rPr>
              <w:t>Considerando o princípio da "Motivação", onde diz que para todas as ações dos servidores e gestores públicos, deve existir uma explicação, um fundamento de base e de direito;</w:t>
            </w:r>
            <w:r w:rsidR="00D77E1F">
              <w:rPr>
                <w:rFonts w:ascii="Times New Roman" w:hAnsi="Times New Roman" w:cs="Times New Roman"/>
                <w:color w:val="000000"/>
                <w:sz w:val="24"/>
                <w:szCs w:val="24"/>
              </w:rPr>
              <w:t xml:space="preserve"> </w:t>
            </w:r>
            <w:r w:rsidR="00D77E1F" w:rsidRPr="00D77E1F">
              <w:rPr>
                <w:rFonts w:ascii="Times New Roman" w:hAnsi="Times New Roman" w:cs="Times New Roman"/>
                <w:color w:val="000000"/>
                <w:sz w:val="24"/>
                <w:szCs w:val="24"/>
              </w:rPr>
              <w:t xml:space="preserve">Considerando o princípio da "Finalidade", onde diz que é dever do administrador público buscar os resultados mais práticos e eficazes; Justifica-se pela necessidade de proporcionar um serviço </w:t>
            </w:r>
            <w:r w:rsidR="001172F9">
              <w:rPr>
                <w:rFonts w:ascii="Times New Roman" w:hAnsi="Times New Roman" w:cs="Times New Roman"/>
                <w:color w:val="000000"/>
                <w:sz w:val="24"/>
                <w:szCs w:val="24"/>
              </w:rPr>
              <w:t>a</w:t>
            </w:r>
            <w:r w:rsidR="001172F9" w:rsidRPr="001172F9">
              <w:rPr>
                <w:rFonts w:ascii="Times New Roman" w:hAnsi="Times New Roman" w:cs="Times New Roman"/>
                <w:color w:val="000000"/>
                <w:sz w:val="24"/>
                <w:szCs w:val="24"/>
              </w:rPr>
              <w:t xml:space="preserve"> criação gráfica e a identidade visual serão enviadas pelo Contratante à Contratada.</w:t>
            </w:r>
            <w:r w:rsidR="001172F9">
              <w:rPr>
                <w:rFonts w:ascii="Times New Roman" w:hAnsi="Times New Roman" w:cs="Times New Roman"/>
                <w:color w:val="000000"/>
                <w:sz w:val="24"/>
                <w:szCs w:val="24"/>
              </w:rPr>
              <w:t xml:space="preserve"> </w:t>
            </w:r>
            <w:r w:rsidR="001172F9" w:rsidRPr="001172F9">
              <w:rPr>
                <w:rFonts w:ascii="Times New Roman" w:hAnsi="Times New Roman" w:cs="Times New Roman"/>
                <w:color w:val="000000"/>
                <w:sz w:val="24"/>
                <w:szCs w:val="24"/>
              </w:rPr>
              <w:t>O material gráfico produzido deverá utilizar apenas a criação gráfica e a identidade visual autorizadas pela Câmara Municipal de Marcelino Vieira-RN</w:t>
            </w:r>
            <w:r w:rsidR="00501F90" w:rsidRPr="00501F90">
              <w:rPr>
                <w:rFonts w:ascii="Times New Roman" w:hAnsi="Times New Roman" w:cs="Times New Roman"/>
                <w:color w:val="000000"/>
                <w:sz w:val="24"/>
                <w:szCs w:val="24"/>
              </w:rPr>
              <w:t xml:space="preserve"> </w:t>
            </w:r>
          </w:p>
        </w:tc>
      </w:tr>
      <w:tr w:rsidR="000D0736" w:rsidRPr="00B01B6A" w14:paraId="49FFC671" w14:textId="77777777" w:rsidTr="007074F4">
        <w:tc>
          <w:tcPr>
            <w:tcW w:w="9300" w:type="dxa"/>
            <w:gridSpan w:val="3"/>
            <w:tcBorders>
              <w:top w:val="single" w:sz="6" w:space="0" w:color="000000"/>
              <w:left w:val="single" w:sz="6" w:space="0" w:color="000000"/>
              <w:bottom w:val="single" w:sz="6" w:space="0" w:color="000000"/>
              <w:right w:val="single" w:sz="6" w:space="0" w:color="000000"/>
            </w:tcBorders>
            <w:shd w:val="clear" w:color="auto" w:fill="FFFFFF"/>
          </w:tcPr>
          <w:p w14:paraId="7BF6E6C3" w14:textId="29C3175F" w:rsidR="000D0736" w:rsidRPr="00B01B6A" w:rsidRDefault="000D0736" w:rsidP="007074F4">
            <w:pPr>
              <w:widowControl/>
              <w:pBdr>
                <w:top w:val="none" w:sz="6" w:space="0" w:color="auto"/>
                <w:left w:val="none" w:sz="6" w:space="0" w:color="auto"/>
                <w:bottom w:val="none" w:sz="6" w:space="0" w:color="auto"/>
                <w:right w:val="none" w:sz="6" w:space="0" w:color="auto"/>
              </w:pBdr>
              <w:rPr>
                <w:rFonts w:ascii="Times New Roman" w:hAnsi="Times New Roman" w:cs="Times New Roman"/>
              </w:rPr>
            </w:pPr>
            <w:r w:rsidRPr="00B01B6A">
              <w:rPr>
                <w:rFonts w:ascii="Times New Roman" w:eastAsia="Times New Roman" w:hAnsi="Times New Roman" w:cs="Times New Roman"/>
                <w:b/>
                <w:sz w:val="24"/>
              </w:rPr>
              <w:t xml:space="preserve">2. Quantidade de serviço a ser contratada: 01 (uma) empresa especializada em </w:t>
            </w:r>
            <w:r w:rsidR="00975B9F">
              <w:rPr>
                <w:rFonts w:ascii="Times New Roman" w:eastAsia="Times New Roman" w:hAnsi="Times New Roman" w:cs="Times New Roman"/>
                <w:b/>
                <w:sz w:val="24"/>
              </w:rPr>
              <w:t>SERVIÇOS GRÁFICOS</w:t>
            </w:r>
          </w:p>
        </w:tc>
      </w:tr>
      <w:tr w:rsidR="000D0736" w:rsidRPr="00B01B6A" w14:paraId="0B9F8442" w14:textId="77777777" w:rsidTr="007074F4">
        <w:tc>
          <w:tcPr>
            <w:tcW w:w="9300" w:type="dxa"/>
            <w:gridSpan w:val="3"/>
            <w:tcBorders>
              <w:top w:val="single" w:sz="6" w:space="0" w:color="000000"/>
              <w:left w:val="single" w:sz="6" w:space="0" w:color="000000"/>
              <w:bottom w:val="single" w:sz="6" w:space="0" w:color="000000"/>
              <w:right w:val="single" w:sz="6" w:space="0" w:color="000000"/>
            </w:tcBorders>
            <w:shd w:val="clear" w:color="auto" w:fill="FFFFFF"/>
          </w:tcPr>
          <w:p w14:paraId="746CC3C6" w14:textId="794DC46A" w:rsidR="000D0736" w:rsidRPr="00B01B6A" w:rsidRDefault="000D0736" w:rsidP="007074F4">
            <w:pPr>
              <w:widowControl/>
              <w:pBdr>
                <w:top w:val="none" w:sz="6" w:space="0" w:color="auto"/>
                <w:left w:val="none" w:sz="6" w:space="0" w:color="auto"/>
                <w:bottom w:val="none" w:sz="6" w:space="0" w:color="auto"/>
                <w:right w:val="none" w:sz="6" w:space="0" w:color="auto"/>
              </w:pBdr>
              <w:rPr>
                <w:rFonts w:ascii="Times New Roman" w:hAnsi="Times New Roman" w:cs="Times New Roman"/>
              </w:rPr>
            </w:pPr>
            <w:r w:rsidRPr="00B01B6A">
              <w:rPr>
                <w:rFonts w:ascii="Times New Roman" w:eastAsia="Times New Roman" w:hAnsi="Times New Roman" w:cs="Times New Roman"/>
                <w:b/>
                <w:sz w:val="24"/>
              </w:rPr>
              <w:t>3. Previsão de data em que deve ser </w:t>
            </w:r>
            <w:r w:rsidRPr="00B01B6A">
              <w:rPr>
                <w:rFonts w:ascii="Times New Roman" w:eastAsia="Times New Roman" w:hAnsi="Times New Roman" w:cs="Times New Roman"/>
                <w:b/>
                <w:sz w:val="24"/>
                <w:u w:val="single"/>
              </w:rPr>
              <w:t>iniciada</w:t>
            </w:r>
            <w:r w:rsidRPr="00B01B6A">
              <w:rPr>
                <w:rFonts w:ascii="Times New Roman" w:eastAsia="Times New Roman" w:hAnsi="Times New Roman" w:cs="Times New Roman"/>
                <w:b/>
                <w:sz w:val="24"/>
              </w:rPr>
              <w:t xml:space="preserve"> a prestação dos serviços: mês de </w:t>
            </w:r>
            <w:r w:rsidR="00975B9F">
              <w:rPr>
                <w:rFonts w:ascii="Times New Roman" w:eastAsia="Times New Roman" w:hAnsi="Times New Roman" w:cs="Times New Roman"/>
                <w:b/>
                <w:sz w:val="24"/>
              </w:rPr>
              <w:t>junho</w:t>
            </w:r>
            <w:r w:rsidRPr="00B01B6A">
              <w:rPr>
                <w:rFonts w:ascii="Times New Roman" w:eastAsia="Times New Roman" w:hAnsi="Times New Roman" w:cs="Times New Roman"/>
                <w:b/>
                <w:sz w:val="24"/>
              </w:rPr>
              <w:t xml:space="preserve"> de 202</w:t>
            </w:r>
            <w:r>
              <w:rPr>
                <w:rFonts w:ascii="Times New Roman" w:eastAsia="Times New Roman" w:hAnsi="Times New Roman" w:cs="Times New Roman"/>
                <w:b/>
                <w:sz w:val="24"/>
              </w:rPr>
              <w:t>4</w:t>
            </w:r>
            <w:r w:rsidRPr="00B01B6A">
              <w:rPr>
                <w:rFonts w:ascii="Times New Roman" w:eastAsia="Times New Roman" w:hAnsi="Times New Roman" w:cs="Times New Roman"/>
                <w:b/>
                <w:sz w:val="24"/>
              </w:rPr>
              <w:t>.</w:t>
            </w:r>
          </w:p>
        </w:tc>
      </w:tr>
      <w:tr w:rsidR="000D0736" w:rsidRPr="00B01B6A" w14:paraId="306690AC" w14:textId="77777777" w:rsidTr="007074F4">
        <w:tc>
          <w:tcPr>
            <w:tcW w:w="9300" w:type="dxa"/>
            <w:gridSpan w:val="3"/>
            <w:tcBorders>
              <w:top w:val="single" w:sz="6" w:space="0" w:color="000000"/>
              <w:left w:val="single" w:sz="6" w:space="0" w:color="000000"/>
              <w:bottom w:val="single" w:sz="6" w:space="0" w:color="000000"/>
              <w:right w:val="single" w:sz="6" w:space="0" w:color="000000"/>
            </w:tcBorders>
            <w:shd w:val="clear" w:color="auto" w:fill="FFFFFF"/>
          </w:tcPr>
          <w:p w14:paraId="01A19F3D" w14:textId="77777777" w:rsidR="000D0736" w:rsidRPr="00B01B6A" w:rsidRDefault="000D0736" w:rsidP="007074F4">
            <w:pPr>
              <w:widowControl/>
              <w:pBdr>
                <w:top w:val="none" w:sz="6" w:space="0" w:color="auto"/>
                <w:left w:val="none" w:sz="6" w:space="0" w:color="auto"/>
                <w:bottom w:val="none" w:sz="6" w:space="0" w:color="auto"/>
                <w:right w:val="none" w:sz="6" w:space="0" w:color="auto"/>
              </w:pBdr>
              <w:rPr>
                <w:rFonts w:ascii="Times New Roman" w:hAnsi="Times New Roman" w:cs="Times New Roman"/>
              </w:rPr>
            </w:pPr>
            <w:r w:rsidRPr="00B01B6A">
              <w:rPr>
                <w:rFonts w:ascii="Times New Roman" w:eastAsia="Times New Roman" w:hAnsi="Times New Roman" w:cs="Times New Roman"/>
                <w:b/>
                <w:color w:val="000000"/>
                <w:sz w:val="24"/>
              </w:rPr>
              <w:t>4. Indicação do membro da equipe de planejamento e se necessário o responsável pela fiscalização</w:t>
            </w:r>
          </w:p>
        </w:tc>
      </w:tr>
      <w:tr w:rsidR="000D0736" w:rsidRPr="00B01B6A" w14:paraId="69B0F187" w14:textId="77777777" w:rsidTr="007074F4">
        <w:tc>
          <w:tcPr>
            <w:tcW w:w="4995" w:type="dxa"/>
            <w:tcBorders>
              <w:top w:val="single" w:sz="6" w:space="0" w:color="000000"/>
              <w:left w:val="single" w:sz="6" w:space="0" w:color="000000"/>
              <w:bottom w:val="single" w:sz="6" w:space="0" w:color="000000"/>
              <w:right w:val="single" w:sz="6" w:space="0" w:color="000000"/>
            </w:tcBorders>
            <w:shd w:val="clear" w:color="auto" w:fill="FFFFFF"/>
          </w:tcPr>
          <w:p w14:paraId="69C8E216" w14:textId="77777777" w:rsidR="000D0736" w:rsidRPr="00696F6D" w:rsidRDefault="000D0736" w:rsidP="007074F4">
            <w:pPr>
              <w:widowControl/>
              <w:pBdr>
                <w:top w:val="none" w:sz="6" w:space="0" w:color="auto"/>
                <w:left w:val="none" w:sz="6" w:space="0" w:color="auto"/>
                <w:bottom w:val="none" w:sz="6" w:space="0" w:color="auto"/>
                <w:right w:val="none" w:sz="6" w:space="0" w:color="auto"/>
              </w:pBdr>
              <w:spacing w:after="150"/>
              <w:jc w:val="center"/>
              <w:rPr>
                <w:rFonts w:ascii="Times New Roman" w:eastAsia="Times New Roman" w:hAnsi="Times New Roman" w:cs="Times New Roman"/>
                <w:sz w:val="24"/>
                <w:highlight w:val="yellow"/>
              </w:rPr>
            </w:pPr>
            <w:r w:rsidRPr="00696F6D">
              <w:rPr>
                <w:rFonts w:ascii="Times New Roman" w:eastAsia="Lucida Bright" w:hAnsi="Times New Roman" w:cs="Times New Roman"/>
                <w:sz w:val="24"/>
              </w:rPr>
              <w:t>ANTONIO JUZELANDIO GALDINO FILHO</w:t>
            </w:r>
            <w:r w:rsidRPr="00696F6D">
              <w:rPr>
                <w:rFonts w:ascii="Times New Roman" w:eastAsia="Times New Roman" w:hAnsi="Times New Roman" w:cs="Times New Roman"/>
                <w:sz w:val="24"/>
                <w:highlight w:val="yellow"/>
              </w:rPr>
              <w:t xml:space="preserve"> </w:t>
            </w:r>
          </w:p>
          <w:p w14:paraId="5A9655E5" w14:textId="77777777" w:rsidR="000D0736" w:rsidRPr="00B01B6A" w:rsidRDefault="000D0736" w:rsidP="007074F4">
            <w:pPr>
              <w:widowControl/>
              <w:pBdr>
                <w:top w:val="none" w:sz="6" w:space="0" w:color="auto"/>
                <w:left w:val="none" w:sz="6" w:space="0" w:color="auto"/>
                <w:bottom w:val="none" w:sz="6" w:space="0" w:color="auto"/>
                <w:right w:val="none" w:sz="6" w:space="0" w:color="auto"/>
              </w:pBdr>
              <w:spacing w:after="150"/>
              <w:jc w:val="center"/>
              <w:rPr>
                <w:rFonts w:ascii="Times New Roman" w:hAnsi="Times New Roman" w:cs="Times New Roman"/>
              </w:rPr>
            </w:pPr>
            <w:r w:rsidRPr="00696F6D">
              <w:rPr>
                <w:rFonts w:ascii="Times New Roman" w:eastAsia="Times New Roman" w:hAnsi="Times New Roman" w:cs="Times New Roman"/>
                <w:b/>
                <w:sz w:val="24"/>
              </w:rPr>
              <w:t>(gestor de contrato)</w:t>
            </w:r>
          </w:p>
        </w:tc>
        <w:tc>
          <w:tcPr>
            <w:tcW w:w="4305" w:type="dxa"/>
            <w:gridSpan w:val="2"/>
            <w:tcBorders>
              <w:top w:val="single" w:sz="6" w:space="0" w:color="000000"/>
              <w:left w:val="single" w:sz="6" w:space="0" w:color="000000"/>
              <w:bottom w:val="single" w:sz="6" w:space="0" w:color="000000"/>
              <w:right w:val="single" w:sz="6" w:space="0" w:color="000000"/>
            </w:tcBorders>
            <w:shd w:val="clear" w:color="auto" w:fill="FFFFFF"/>
          </w:tcPr>
          <w:p w14:paraId="546A29ED" w14:textId="77777777" w:rsidR="000D0736" w:rsidRPr="00B01B6A" w:rsidRDefault="000D0736" w:rsidP="007074F4">
            <w:pPr>
              <w:widowControl/>
              <w:pBdr>
                <w:top w:val="none" w:sz="6" w:space="0" w:color="auto"/>
                <w:left w:val="none" w:sz="6" w:space="0" w:color="auto"/>
                <w:bottom w:val="none" w:sz="6" w:space="0" w:color="auto"/>
                <w:right w:val="none" w:sz="6" w:space="0" w:color="auto"/>
              </w:pBdr>
              <w:spacing w:after="150"/>
              <w:jc w:val="center"/>
              <w:rPr>
                <w:rFonts w:ascii="Times New Roman" w:hAnsi="Times New Roman" w:cs="Times New Roman"/>
              </w:rPr>
            </w:pPr>
            <w:r>
              <w:rPr>
                <w:rFonts w:ascii="Times New Roman" w:eastAsia="Times New Roman" w:hAnsi="Times New Roman" w:cs="Times New Roman"/>
                <w:sz w:val="24"/>
              </w:rPr>
              <w:t>JÂNIO EDUARDO BATISTA</w:t>
            </w:r>
          </w:p>
          <w:p w14:paraId="07D74CFB" w14:textId="77777777" w:rsidR="000D0736" w:rsidRPr="00B01B6A" w:rsidRDefault="000D0736" w:rsidP="007074F4">
            <w:pPr>
              <w:widowControl/>
              <w:pBdr>
                <w:top w:val="none" w:sz="6" w:space="0" w:color="auto"/>
                <w:left w:val="none" w:sz="6" w:space="0" w:color="auto"/>
                <w:bottom w:val="none" w:sz="6" w:space="0" w:color="auto"/>
                <w:right w:val="none" w:sz="6" w:space="0" w:color="auto"/>
              </w:pBdr>
              <w:spacing w:after="150"/>
              <w:jc w:val="center"/>
              <w:rPr>
                <w:rFonts w:ascii="Times New Roman" w:hAnsi="Times New Roman" w:cs="Times New Roman"/>
              </w:rPr>
            </w:pPr>
            <w:r w:rsidRPr="00B01B6A">
              <w:rPr>
                <w:rFonts w:ascii="Times New Roman" w:eastAsia="Times New Roman" w:hAnsi="Times New Roman" w:cs="Times New Roman"/>
                <w:b/>
                <w:sz w:val="24"/>
              </w:rPr>
              <w:t>(fiscal de contrato)</w:t>
            </w:r>
          </w:p>
        </w:tc>
      </w:tr>
      <w:tr w:rsidR="000D0736" w:rsidRPr="00B01B6A" w14:paraId="12F6A646" w14:textId="77777777" w:rsidTr="007074F4">
        <w:tc>
          <w:tcPr>
            <w:tcW w:w="9300" w:type="dxa"/>
            <w:gridSpan w:val="3"/>
            <w:tcBorders>
              <w:top w:val="single" w:sz="6" w:space="0" w:color="000000"/>
              <w:left w:val="single" w:sz="6" w:space="0" w:color="000000"/>
              <w:bottom w:val="single" w:sz="6" w:space="0" w:color="000000"/>
              <w:right w:val="single" w:sz="6" w:space="0" w:color="000000"/>
            </w:tcBorders>
            <w:shd w:val="clear" w:color="auto" w:fill="FFFFFF"/>
          </w:tcPr>
          <w:p w14:paraId="442EB8A9" w14:textId="0FD4F2B3" w:rsidR="000D0736" w:rsidRPr="00B01B6A" w:rsidRDefault="000D0736" w:rsidP="007074F4">
            <w:pPr>
              <w:widowControl/>
              <w:pBdr>
                <w:top w:val="none" w:sz="6" w:space="0" w:color="auto"/>
                <w:left w:val="none" w:sz="6" w:space="0" w:color="auto"/>
                <w:bottom w:val="none" w:sz="6" w:space="0" w:color="auto"/>
                <w:right w:val="none" w:sz="6" w:space="0" w:color="auto"/>
              </w:pBdr>
              <w:shd w:val="clear" w:color="auto" w:fill="FFFFFF"/>
              <w:spacing w:before="120" w:after="120"/>
              <w:jc w:val="right"/>
              <w:rPr>
                <w:rFonts w:ascii="Times New Roman" w:hAnsi="Times New Roman" w:cs="Times New Roman"/>
              </w:rPr>
            </w:pPr>
            <w:r w:rsidRPr="00B01B6A">
              <w:rPr>
                <w:rFonts w:ascii="Times New Roman" w:eastAsia="Times New Roman" w:hAnsi="Times New Roman" w:cs="Times New Roman"/>
                <w:color w:val="000000"/>
                <w:sz w:val="24"/>
              </w:rPr>
              <w:t xml:space="preserve">Marcelino Vieira/RN, </w:t>
            </w:r>
            <w:r w:rsidR="005A2F2B">
              <w:rPr>
                <w:rFonts w:ascii="Times New Roman" w:eastAsia="Times New Roman" w:hAnsi="Times New Roman" w:cs="Times New Roman"/>
                <w:color w:val="000000"/>
                <w:sz w:val="24"/>
              </w:rPr>
              <w:t>14 de maio</w:t>
            </w:r>
            <w:r w:rsidR="00785EF4" w:rsidRPr="00785EF4">
              <w:rPr>
                <w:rFonts w:ascii="Times New Roman" w:eastAsia="Times New Roman" w:hAnsi="Times New Roman" w:cs="Times New Roman"/>
                <w:color w:val="000000"/>
                <w:sz w:val="24"/>
              </w:rPr>
              <w:t xml:space="preserve"> </w:t>
            </w:r>
            <w:r w:rsidRPr="00785EF4">
              <w:rPr>
                <w:rFonts w:ascii="Times New Roman" w:eastAsia="Times New Roman" w:hAnsi="Times New Roman" w:cs="Times New Roman"/>
                <w:color w:val="000000"/>
                <w:sz w:val="24"/>
              </w:rPr>
              <w:t>de 2024</w:t>
            </w:r>
            <w:r w:rsidRPr="00B01B6A">
              <w:rPr>
                <w:rFonts w:ascii="Times New Roman" w:eastAsia="Times New Roman" w:hAnsi="Times New Roman" w:cs="Times New Roman"/>
                <w:color w:val="000000"/>
                <w:sz w:val="24"/>
              </w:rPr>
              <w:t>.</w:t>
            </w:r>
          </w:p>
          <w:p w14:paraId="4F6F0575" w14:textId="43344D32" w:rsidR="000D0736" w:rsidRPr="00B01B6A" w:rsidRDefault="00B51845" w:rsidP="007074F4">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r>
              <w:rPr>
                <w:rFonts w:ascii="Times New Roman" w:hAnsi="Times New Roman" w:cs="Times New Roman"/>
              </w:rPr>
              <w:t xml:space="preserve"> </w:t>
            </w:r>
          </w:p>
          <w:p w14:paraId="71314014" w14:textId="77777777" w:rsidR="000D0736" w:rsidRPr="00B01B6A" w:rsidRDefault="000D0736" w:rsidP="007074F4">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p>
          <w:p w14:paraId="097432A9" w14:textId="77777777" w:rsidR="000D0736" w:rsidRPr="00B01B6A" w:rsidRDefault="000D0736" w:rsidP="007074F4">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p>
          <w:p w14:paraId="49C82661" w14:textId="77777777" w:rsidR="000D0736" w:rsidRPr="00B01B6A" w:rsidRDefault="000D0736" w:rsidP="007074F4">
            <w:pPr>
              <w:widowControl/>
              <w:pBdr>
                <w:top w:val="none" w:sz="6" w:space="0" w:color="auto"/>
                <w:left w:val="none" w:sz="6" w:space="0" w:color="auto"/>
                <w:bottom w:val="none" w:sz="6" w:space="0" w:color="auto"/>
                <w:right w:val="none" w:sz="6" w:space="0" w:color="auto"/>
              </w:pBdr>
              <w:spacing w:after="195"/>
              <w:jc w:val="center"/>
              <w:rPr>
                <w:rFonts w:ascii="Times New Roman" w:hAnsi="Times New Roman" w:cs="Times New Roman"/>
              </w:rPr>
            </w:pPr>
            <w:r w:rsidRPr="00B01B6A">
              <w:rPr>
                <w:rFonts w:ascii="Times New Roman" w:eastAsia="Times New Roman" w:hAnsi="Times New Roman" w:cs="Times New Roman"/>
                <w:sz w:val="24"/>
              </w:rPr>
              <w:t>MARIA PATRÍCIA FERNANDES DA SILVA</w:t>
            </w:r>
          </w:p>
          <w:p w14:paraId="1E753ECB" w14:textId="77777777" w:rsidR="000D0736" w:rsidRPr="00B01B6A" w:rsidRDefault="000D0736" w:rsidP="007074F4">
            <w:pPr>
              <w:widowControl/>
              <w:pBdr>
                <w:top w:val="none" w:sz="6" w:space="0" w:color="auto"/>
                <w:left w:val="none" w:sz="6" w:space="0" w:color="auto"/>
                <w:bottom w:val="none" w:sz="6" w:space="0" w:color="auto"/>
                <w:right w:val="none" w:sz="6" w:space="0" w:color="auto"/>
              </w:pBdr>
              <w:spacing w:after="195"/>
              <w:jc w:val="center"/>
              <w:rPr>
                <w:rFonts w:ascii="Times New Roman" w:hAnsi="Times New Roman" w:cs="Times New Roman"/>
              </w:rPr>
            </w:pPr>
            <w:r w:rsidRPr="00B01B6A">
              <w:rPr>
                <w:rFonts w:ascii="Times New Roman" w:eastAsia="Times New Roman" w:hAnsi="Times New Roman" w:cs="Times New Roman"/>
                <w:b/>
                <w:sz w:val="24"/>
              </w:rPr>
              <w:t>Responsável Técnica</w:t>
            </w:r>
          </w:p>
        </w:tc>
      </w:tr>
    </w:tbl>
    <w:p w14:paraId="1D46E9A3" w14:textId="6E3A608D" w:rsidR="000D0736" w:rsidRDefault="000D073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szCs w:val="24"/>
        </w:rPr>
      </w:pPr>
    </w:p>
    <w:p w14:paraId="5096E866" w14:textId="485E6F8A" w:rsidR="000D0736" w:rsidRDefault="000D073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szCs w:val="24"/>
        </w:rPr>
      </w:pPr>
    </w:p>
    <w:p w14:paraId="69E9DCD8" w14:textId="4BCA30E5" w:rsidR="000D0736" w:rsidRDefault="000D073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szCs w:val="24"/>
        </w:rPr>
      </w:pPr>
    </w:p>
    <w:p w14:paraId="26C2A6A5" w14:textId="147FDF89" w:rsidR="000D0736" w:rsidRDefault="000D073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szCs w:val="24"/>
        </w:rPr>
      </w:pPr>
    </w:p>
    <w:p w14:paraId="0BF936FC" w14:textId="77777777" w:rsidR="005A2F2B" w:rsidRDefault="005A2F2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szCs w:val="24"/>
        </w:rPr>
      </w:pPr>
    </w:p>
    <w:p w14:paraId="26546757" w14:textId="77777777" w:rsidR="005A2F2B" w:rsidRDefault="005A2F2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szCs w:val="24"/>
        </w:rPr>
      </w:pPr>
    </w:p>
    <w:p w14:paraId="1F44271F" w14:textId="0CFFCE95" w:rsidR="000D0736" w:rsidRDefault="000D0736" w:rsidP="00D47BF2">
      <w:pPr>
        <w:widowControl/>
        <w:pBdr>
          <w:top w:val="none" w:sz="6" w:space="0" w:color="auto"/>
          <w:left w:val="none" w:sz="6" w:space="0" w:color="auto"/>
          <w:bottom w:val="none" w:sz="6" w:space="0" w:color="auto"/>
          <w:right w:val="none" w:sz="6" w:space="0" w:color="auto"/>
        </w:pBdr>
        <w:spacing w:after="195" w:line="276" w:lineRule="auto"/>
        <w:rPr>
          <w:rFonts w:ascii="Times New Roman" w:eastAsia="Times New Roman" w:hAnsi="Times New Roman" w:cs="Times New Roman"/>
          <w:b/>
          <w:sz w:val="24"/>
          <w:szCs w:val="24"/>
        </w:rPr>
      </w:pPr>
    </w:p>
    <w:p w14:paraId="3A184576" w14:textId="77777777" w:rsidR="00D77E1F" w:rsidRDefault="00D77E1F"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szCs w:val="24"/>
        </w:rPr>
      </w:pPr>
    </w:p>
    <w:p w14:paraId="69DC6BBD" w14:textId="0C8A8B8D"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sz w:val="24"/>
          <w:szCs w:val="24"/>
        </w:rPr>
        <w:lastRenderedPageBreak/>
        <w:t xml:space="preserve">MEMORANDO DE TRAMITAÇÃO </w:t>
      </w:r>
    </w:p>
    <w:p w14:paraId="481E2DD1"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48D083F1"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r w:rsidRPr="002A359D">
        <w:rPr>
          <w:rFonts w:ascii="Times New Roman" w:eastAsia="Times New Roman" w:hAnsi="Times New Roman" w:cs="Times New Roman"/>
          <w:b/>
          <w:sz w:val="24"/>
          <w:szCs w:val="24"/>
        </w:rPr>
        <w:t>À</w:t>
      </w:r>
      <w:r w:rsidRPr="002A359D">
        <w:rPr>
          <w:rFonts w:ascii="Times New Roman" w:hAnsi="Times New Roman" w:cs="Times New Roman"/>
          <w:sz w:val="24"/>
          <w:szCs w:val="24"/>
        </w:rPr>
        <w:br/>
      </w:r>
      <w:proofErr w:type="spellStart"/>
      <w:r w:rsidRPr="002A359D">
        <w:rPr>
          <w:rFonts w:ascii="Times New Roman" w:eastAsia="Times New Roman" w:hAnsi="Times New Roman" w:cs="Times New Roman"/>
          <w:sz w:val="24"/>
          <w:szCs w:val="24"/>
        </w:rPr>
        <w:t>Antonio</w:t>
      </w:r>
      <w:proofErr w:type="spellEnd"/>
      <w:r w:rsidRPr="002A359D">
        <w:rPr>
          <w:rFonts w:ascii="Times New Roman" w:eastAsia="Times New Roman" w:hAnsi="Times New Roman" w:cs="Times New Roman"/>
          <w:sz w:val="24"/>
          <w:szCs w:val="24"/>
        </w:rPr>
        <w:t xml:space="preserve"> Juzelandio Galdino Filho</w:t>
      </w:r>
      <w:r w:rsidRPr="002A359D">
        <w:rPr>
          <w:rFonts w:ascii="Times New Roman" w:hAnsi="Times New Roman" w:cs="Times New Roman"/>
          <w:sz w:val="24"/>
          <w:szCs w:val="24"/>
        </w:rPr>
        <w:br/>
      </w:r>
      <w:r w:rsidRPr="002A359D">
        <w:rPr>
          <w:rFonts w:ascii="Times New Roman" w:eastAsia="Times New Roman" w:hAnsi="Times New Roman" w:cs="Times New Roman"/>
          <w:b/>
          <w:sz w:val="24"/>
          <w:szCs w:val="24"/>
        </w:rPr>
        <w:t>Presidente da Câmara Municipal de Marcelino Vieira</w:t>
      </w:r>
    </w:p>
    <w:p w14:paraId="0262864D"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8C6F1F8"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233D8134"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r w:rsidRPr="002A359D">
        <w:rPr>
          <w:rFonts w:ascii="Times New Roman" w:eastAsia="Times New Roman" w:hAnsi="Times New Roman" w:cs="Times New Roman"/>
          <w:sz w:val="24"/>
          <w:szCs w:val="24"/>
        </w:rPr>
        <w:t>Considerando o Decreto 004/2022-CMMV, inciso IV, e o Art. 75, inciso I</w:t>
      </w:r>
      <w:r>
        <w:rPr>
          <w:rFonts w:ascii="Times New Roman" w:eastAsia="Times New Roman" w:hAnsi="Times New Roman" w:cs="Times New Roman"/>
          <w:sz w:val="24"/>
          <w:szCs w:val="24"/>
        </w:rPr>
        <w:t>I</w:t>
      </w:r>
      <w:r w:rsidRPr="002A359D">
        <w:rPr>
          <w:rFonts w:ascii="Times New Roman" w:eastAsia="Times New Roman" w:hAnsi="Times New Roman" w:cs="Times New Roman"/>
          <w:sz w:val="24"/>
          <w:szCs w:val="24"/>
        </w:rPr>
        <w:t xml:space="preserve"> da Lei 14.133/2021, segue a documentação preliminar para que seja elaborado o Termo de Referência para oferecer o regramento sobre o presente objeto.</w:t>
      </w:r>
    </w:p>
    <w:p w14:paraId="099264A9"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p>
    <w:p w14:paraId="502C66C9"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r w:rsidRPr="002A359D">
        <w:rPr>
          <w:rFonts w:ascii="Times New Roman" w:eastAsia="Times New Roman" w:hAnsi="Times New Roman" w:cs="Times New Roman"/>
          <w:sz w:val="24"/>
          <w:szCs w:val="24"/>
        </w:rPr>
        <w:t>Atenciosamente,</w:t>
      </w:r>
    </w:p>
    <w:p w14:paraId="526FFA1F"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2CDB4D95"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743C0A31"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3E5FFB6D" w14:textId="5AFA6ED5"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right"/>
        <w:rPr>
          <w:rFonts w:ascii="Times New Roman" w:hAnsi="Times New Roman" w:cs="Times New Roman"/>
          <w:sz w:val="24"/>
          <w:szCs w:val="24"/>
        </w:rPr>
      </w:pPr>
      <w:r w:rsidRPr="002A359D">
        <w:rPr>
          <w:rFonts w:ascii="Times New Roman" w:eastAsia="Times New Roman" w:hAnsi="Times New Roman" w:cs="Times New Roman"/>
          <w:sz w:val="24"/>
          <w:szCs w:val="24"/>
        </w:rPr>
        <w:t>Marcelino Vieira/RN</w:t>
      </w:r>
      <w:r w:rsidR="00785EF4">
        <w:rPr>
          <w:rFonts w:ascii="Times New Roman" w:eastAsia="Times New Roman" w:hAnsi="Times New Roman" w:cs="Times New Roman"/>
          <w:sz w:val="24"/>
          <w:szCs w:val="24"/>
        </w:rPr>
        <w:t xml:space="preserve">, </w:t>
      </w:r>
      <w:r w:rsidR="005A2F2B">
        <w:rPr>
          <w:rFonts w:ascii="Times New Roman" w:eastAsia="Times New Roman" w:hAnsi="Times New Roman" w:cs="Times New Roman"/>
          <w:sz w:val="24"/>
          <w:szCs w:val="24"/>
        </w:rPr>
        <w:t>14 de maio</w:t>
      </w:r>
      <w:r w:rsidR="00A51EFF">
        <w:rPr>
          <w:rFonts w:ascii="Times New Roman" w:eastAsia="Times New Roman" w:hAnsi="Times New Roman" w:cs="Times New Roman"/>
          <w:sz w:val="24"/>
          <w:szCs w:val="24"/>
        </w:rPr>
        <w:t xml:space="preserve"> </w:t>
      </w:r>
      <w:r w:rsidR="00785EF4">
        <w:rPr>
          <w:rFonts w:ascii="Times New Roman" w:eastAsia="Times New Roman" w:hAnsi="Times New Roman" w:cs="Times New Roman"/>
          <w:sz w:val="24"/>
          <w:szCs w:val="24"/>
        </w:rPr>
        <w:t>de 2024.</w:t>
      </w:r>
    </w:p>
    <w:p w14:paraId="033D67BB"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65C13052"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3F67AD42"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076E83F0"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35C84230"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MARIA PATRICIA FERNANDES DA SILVA </w:t>
      </w:r>
      <w:r w:rsidRPr="002A359D">
        <w:rPr>
          <w:rFonts w:ascii="Times New Roman" w:hAnsi="Times New Roman" w:cs="Times New Roman"/>
          <w:sz w:val="24"/>
          <w:szCs w:val="24"/>
        </w:rPr>
        <w:br/>
      </w:r>
      <w:r w:rsidRPr="002A359D">
        <w:rPr>
          <w:rFonts w:ascii="Times New Roman" w:eastAsia="Times New Roman" w:hAnsi="Times New Roman" w:cs="Times New Roman"/>
          <w:b/>
          <w:sz w:val="24"/>
          <w:szCs w:val="24"/>
        </w:rPr>
        <w:t>Chefe de Gabinete</w:t>
      </w:r>
    </w:p>
    <w:p w14:paraId="4CA4D06B" w14:textId="5EA00786" w:rsidR="00440373" w:rsidRDefault="00440373" w:rsidP="00D47BF2">
      <w:pPr>
        <w:widowControl/>
        <w:pBdr>
          <w:top w:val="none" w:sz="6" w:space="0" w:color="auto"/>
          <w:left w:val="none" w:sz="6" w:space="0" w:color="auto"/>
          <w:bottom w:val="none" w:sz="6" w:space="0" w:color="auto"/>
          <w:right w:val="none" w:sz="6" w:space="0" w:color="auto"/>
        </w:pBdr>
        <w:spacing w:after="195" w:line="276" w:lineRule="auto"/>
        <w:rPr>
          <w:rFonts w:ascii="Times New Roman" w:eastAsia="Times New Roman" w:hAnsi="Times New Roman" w:cs="Times New Roman"/>
          <w:b/>
          <w:sz w:val="24"/>
          <w:szCs w:val="24"/>
        </w:rPr>
      </w:pPr>
    </w:p>
    <w:p w14:paraId="3C4D8296" w14:textId="04978558" w:rsidR="00440373" w:rsidRDefault="00440373" w:rsidP="00D47BF2">
      <w:pPr>
        <w:widowControl/>
        <w:pBdr>
          <w:top w:val="none" w:sz="6" w:space="0" w:color="auto"/>
          <w:left w:val="none" w:sz="6" w:space="0" w:color="auto"/>
          <w:bottom w:val="none" w:sz="6" w:space="0" w:color="auto"/>
          <w:right w:val="none" w:sz="6" w:space="0" w:color="auto"/>
        </w:pBdr>
        <w:spacing w:after="195" w:line="276" w:lineRule="auto"/>
        <w:rPr>
          <w:rFonts w:ascii="Times New Roman" w:eastAsia="Times New Roman" w:hAnsi="Times New Roman" w:cs="Times New Roman"/>
          <w:b/>
          <w:sz w:val="24"/>
          <w:szCs w:val="24"/>
        </w:rPr>
      </w:pPr>
    </w:p>
    <w:p w14:paraId="43E33412" w14:textId="7E516BBB" w:rsidR="00440373" w:rsidRDefault="00440373" w:rsidP="00D47BF2">
      <w:pPr>
        <w:widowControl/>
        <w:pBdr>
          <w:top w:val="none" w:sz="6" w:space="0" w:color="auto"/>
          <w:left w:val="none" w:sz="6" w:space="0" w:color="auto"/>
          <w:bottom w:val="none" w:sz="6" w:space="0" w:color="auto"/>
          <w:right w:val="none" w:sz="6" w:space="0" w:color="auto"/>
        </w:pBdr>
        <w:spacing w:after="195" w:line="276" w:lineRule="auto"/>
        <w:rPr>
          <w:rFonts w:ascii="Times New Roman" w:eastAsia="Times New Roman" w:hAnsi="Times New Roman" w:cs="Times New Roman"/>
          <w:b/>
          <w:sz w:val="24"/>
          <w:szCs w:val="24"/>
        </w:rPr>
      </w:pPr>
    </w:p>
    <w:p w14:paraId="149ED2EE" w14:textId="2C0EC0D0" w:rsidR="00440373" w:rsidRDefault="00440373" w:rsidP="00D47BF2">
      <w:pPr>
        <w:widowControl/>
        <w:pBdr>
          <w:top w:val="none" w:sz="6" w:space="0" w:color="auto"/>
          <w:left w:val="none" w:sz="6" w:space="0" w:color="auto"/>
          <w:bottom w:val="none" w:sz="6" w:space="0" w:color="auto"/>
          <w:right w:val="none" w:sz="6" w:space="0" w:color="auto"/>
        </w:pBdr>
        <w:spacing w:after="195" w:line="276" w:lineRule="auto"/>
        <w:rPr>
          <w:rFonts w:ascii="Times New Roman" w:eastAsia="Times New Roman" w:hAnsi="Times New Roman" w:cs="Times New Roman"/>
          <w:b/>
          <w:sz w:val="24"/>
          <w:szCs w:val="24"/>
        </w:rPr>
      </w:pPr>
    </w:p>
    <w:p w14:paraId="4D07C8EC" w14:textId="3EB3EC03" w:rsidR="00440373" w:rsidRDefault="00440373" w:rsidP="00D47BF2">
      <w:pPr>
        <w:widowControl/>
        <w:pBdr>
          <w:top w:val="none" w:sz="6" w:space="0" w:color="auto"/>
          <w:left w:val="none" w:sz="6" w:space="0" w:color="auto"/>
          <w:bottom w:val="none" w:sz="6" w:space="0" w:color="auto"/>
          <w:right w:val="none" w:sz="6" w:space="0" w:color="auto"/>
        </w:pBdr>
        <w:spacing w:after="195" w:line="276" w:lineRule="auto"/>
        <w:rPr>
          <w:rFonts w:ascii="Times New Roman" w:eastAsia="Times New Roman" w:hAnsi="Times New Roman" w:cs="Times New Roman"/>
          <w:b/>
          <w:sz w:val="24"/>
          <w:szCs w:val="24"/>
        </w:rPr>
      </w:pPr>
    </w:p>
    <w:p w14:paraId="1772069C" w14:textId="77777777" w:rsidR="00440373" w:rsidRDefault="00440373" w:rsidP="00D47BF2">
      <w:pPr>
        <w:widowControl/>
        <w:pBdr>
          <w:top w:val="none" w:sz="6" w:space="0" w:color="auto"/>
          <w:left w:val="none" w:sz="6" w:space="0" w:color="auto"/>
          <w:bottom w:val="none" w:sz="6" w:space="0" w:color="auto"/>
          <w:right w:val="none" w:sz="6" w:space="0" w:color="auto"/>
        </w:pBdr>
        <w:spacing w:after="195" w:line="276" w:lineRule="auto"/>
        <w:rPr>
          <w:rFonts w:ascii="Times New Roman" w:eastAsia="Times New Roman" w:hAnsi="Times New Roman" w:cs="Times New Roman"/>
          <w:b/>
          <w:sz w:val="24"/>
          <w:szCs w:val="24"/>
        </w:rPr>
      </w:pPr>
    </w:p>
    <w:p w14:paraId="25414808" w14:textId="77777777" w:rsidR="00A51EFF" w:rsidRPr="00482BBB" w:rsidRDefault="00A51EFF" w:rsidP="00A51EFF">
      <w:pPr>
        <w:pStyle w:val="NormalWeb"/>
        <w:shd w:val="clear" w:color="auto" w:fill="ACB9CA" w:themeFill="text2" w:themeFillTint="66"/>
        <w:spacing w:before="0" w:beforeAutospacing="0" w:after="120" w:afterAutospacing="0"/>
        <w:ind w:left="170" w:right="113"/>
        <w:jc w:val="center"/>
        <w:rPr>
          <w:b/>
          <w:bCs/>
          <w:color w:val="000000" w:themeColor="text1"/>
        </w:rPr>
      </w:pPr>
      <w:r w:rsidRPr="00482BBB">
        <w:rPr>
          <w:b/>
          <w:bCs/>
          <w:color w:val="000000" w:themeColor="text1"/>
        </w:rPr>
        <w:lastRenderedPageBreak/>
        <w:t>TERMO DE REFERÊNCIA</w:t>
      </w:r>
      <w:r w:rsidRPr="00482BBB">
        <w:rPr>
          <w:rStyle w:val="Refdenotaderodap"/>
          <w:b/>
          <w:bCs/>
          <w:color w:val="000000" w:themeColor="text1"/>
        </w:rPr>
        <w:footnoteReference w:id="1"/>
      </w:r>
    </w:p>
    <w:p w14:paraId="54751BA5" w14:textId="77777777" w:rsidR="00A51EFF" w:rsidRPr="00482BBB" w:rsidRDefault="00A51EFF" w:rsidP="00A51EFF">
      <w:pPr>
        <w:pStyle w:val="NormalWeb"/>
        <w:shd w:val="clear" w:color="auto" w:fill="FFFFFF"/>
        <w:spacing w:before="0" w:beforeAutospacing="0" w:after="120" w:afterAutospacing="0"/>
        <w:ind w:left="170" w:right="113"/>
        <w:jc w:val="both"/>
        <w:rPr>
          <w:b/>
          <w:color w:val="000000" w:themeColor="text1"/>
        </w:rPr>
      </w:pPr>
      <w:r w:rsidRPr="00482BBB">
        <w:rPr>
          <w:b/>
          <w:color w:val="000000" w:themeColor="text1"/>
        </w:rPr>
        <w:t>Interessado: CÂMARA MUNICIPAL DE MARCELINO VIEIRA-RN</w:t>
      </w:r>
    </w:p>
    <w:p w14:paraId="2BB26062" w14:textId="77777777" w:rsidR="00A51EFF" w:rsidRPr="00482BBB" w:rsidRDefault="00A51EFF" w:rsidP="00A51EFF">
      <w:pPr>
        <w:pStyle w:val="NormalWeb"/>
        <w:numPr>
          <w:ilvl w:val="0"/>
          <w:numId w:val="9"/>
        </w:numPr>
        <w:shd w:val="clear" w:color="auto" w:fill="ACB9CA" w:themeFill="text2" w:themeFillTint="66"/>
        <w:spacing w:before="0" w:beforeAutospacing="0" w:after="120" w:afterAutospacing="0"/>
        <w:ind w:left="170" w:right="113" w:firstLine="0"/>
        <w:jc w:val="both"/>
        <w:rPr>
          <w:b/>
          <w:color w:val="000000" w:themeColor="text1"/>
        </w:rPr>
      </w:pPr>
      <w:r w:rsidRPr="00482BBB">
        <w:rPr>
          <w:b/>
          <w:color w:val="000000" w:themeColor="text1"/>
        </w:rPr>
        <w:t>OBJETO DA CONTRATAÇÃO</w:t>
      </w:r>
    </w:p>
    <w:p w14:paraId="75286877" w14:textId="77777777" w:rsidR="00A51EFF" w:rsidRPr="00482BBB" w:rsidRDefault="00A51EFF" w:rsidP="00A51EFF">
      <w:pPr>
        <w:pStyle w:val="PargrafodaLista"/>
        <w:widowControl/>
        <w:numPr>
          <w:ilvl w:val="1"/>
          <w:numId w:val="9"/>
        </w:numPr>
        <w:autoSpaceDE w:val="0"/>
        <w:autoSpaceDN w:val="0"/>
        <w:adjustRightInd w:val="0"/>
        <w:ind w:left="170" w:right="113"/>
        <w:jc w:val="both"/>
        <w:rPr>
          <w:rFonts w:ascii="Times New Roman" w:hAnsi="Times New Roman" w:cs="Times New Roman"/>
          <w:bCs/>
          <w:sz w:val="24"/>
          <w:szCs w:val="24"/>
        </w:rPr>
      </w:pPr>
      <w:r w:rsidRPr="00482BBB">
        <w:rPr>
          <w:rFonts w:ascii="Times New Roman" w:hAnsi="Times New Roman" w:cs="Times New Roman"/>
          <w:bCs/>
          <w:sz w:val="24"/>
          <w:szCs w:val="24"/>
        </w:rPr>
        <w:t>Contratação de pessoa jurídica especializada para prestação de serviços gráficos diversos para atender as necessidades da Câmara Municipal de Marcelino Vieira-RN.</w:t>
      </w:r>
    </w:p>
    <w:p w14:paraId="2A3C8768" w14:textId="77777777" w:rsidR="00A51EFF" w:rsidRPr="00482BBB" w:rsidRDefault="00A51EFF" w:rsidP="00A51EFF">
      <w:pPr>
        <w:pStyle w:val="PargrafodaLista"/>
        <w:widowControl/>
        <w:numPr>
          <w:ilvl w:val="1"/>
          <w:numId w:val="9"/>
        </w:numPr>
        <w:autoSpaceDE w:val="0"/>
        <w:autoSpaceDN w:val="0"/>
        <w:adjustRightInd w:val="0"/>
        <w:ind w:left="170" w:right="113"/>
        <w:jc w:val="both"/>
        <w:rPr>
          <w:rFonts w:ascii="Times New Roman" w:hAnsi="Times New Roman" w:cs="Times New Roman"/>
          <w:bCs/>
          <w:sz w:val="24"/>
          <w:szCs w:val="24"/>
        </w:rPr>
      </w:pPr>
      <w:r w:rsidRPr="00482BBB">
        <w:rPr>
          <w:rFonts w:ascii="Times New Roman" w:hAnsi="Times New Roman" w:cs="Times New Roman"/>
          <w:bCs/>
          <w:sz w:val="24"/>
          <w:szCs w:val="24"/>
        </w:rPr>
        <w:t>A criação gráfica e a identidade visual serão enviadas pelo Contratante à Contratada.</w:t>
      </w:r>
    </w:p>
    <w:p w14:paraId="6F236317" w14:textId="77777777" w:rsidR="00A51EFF" w:rsidRPr="00482BBB" w:rsidRDefault="00A51EFF" w:rsidP="00A51EFF">
      <w:pPr>
        <w:pStyle w:val="PargrafodaLista"/>
        <w:widowControl/>
        <w:numPr>
          <w:ilvl w:val="1"/>
          <w:numId w:val="9"/>
        </w:numPr>
        <w:autoSpaceDE w:val="0"/>
        <w:autoSpaceDN w:val="0"/>
        <w:adjustRightInd w:val="0"/>
        <w:ind w:left="170" w:right="113"/>
        <w:jc w:val="both"/>
        <w:rPr>
          <w:rFonts w:ascii="Times New Roman" w:hAnsi="Times New Roman" w:cs="Times New Roman"/>
          <w:bCs/>
          <w:sz w:val="24"/>
          <w:szCs w:val="24"/>
        </w:rPr>
      </w:pPr>
      <w:r w:rsidRPr="00482BBB">
        <w:rPr>
          <w:rFonts w:ascii="Times New Roman" w:hAnsi="Times New Roman" w:cs="Times New Roman"/>
          <w:bCs/>
          <w:sz w:val="24"/>
          <w:szCs w:val="24"/>
        </w:rPr>
        <w:t>O material gráfico produzido deverá utilizar apenas a criação gráfica e a identidade visual autorizadas pela Câmara Municipal de Marcelino Vieira-RN.</w:t>
      </w:r>
    </w:p>
    <w:p w14:paraId="3B9D600B" w14:textId="77777777" w:rsidR="00A51EFF" w:rsidRPr="00482BBB" w:rsidRDefault="00A51EFF" w:rsidP="00A51EFF">
      <w:pPr>
        <w:pStyle w:val="PargrafodaLista"/>
        <w:widowControl/>
        <w:numPr>
          <w:ilvl w:val="1"/>
          <w:numId w:val="9"/>
        </w:numPr>
        <w:autoSpaceDE w:val="0"/>
        <w:autoSpaceDN w:val="0"/>
        <w:adjustRightInd w:val="0"/>
        <w:ind w:left="170" w:right="113"/>
        <w:jc w:val="both"/>
        <w:rPr>
          <w:rFonts w:ascii="Times New Roman" w:hAnsi="Times New Roman" w:cs="Times New Roman"/>
          <w:b/>
          <w:bCs/>
          <w:sz w:val="24"/>
          <w:szCs w:val="24"/>
        </w:rPr>
      </w:pPr>
      <w:r w:rsidRPr="00482BBB">
        <w:rPr>
          <w:rFonts w:ascii="Times New Roman" w:hAnsi="Times New Roman" w:cs="Times New Roman"/>
          <w:sz w:val="24"/>
          <w:szCs w:val="24"/>
        </w:rPr>
        <w:t>Detalhamento:</w:t>
      </w:r>
    </w:p>
    <w:p w14:paraId="1F7A550C" w14:textId="77777777" w:rsidR="00A51EFF" w:rsidRPr="00482BBB" w:rsidRDefault="00A51EFF" w:rsidP="00A51EFF">
      <w:pPr>
        <w:pStyle w:val="PargrafodaLista"/>
        <w:widowControl/>
        <w:adjustRightInd w:val="0"/>
        <w:ind w:left="170" w:right="113"/>
        <w:jc w:val="both"/>
        <w:rPr>
          <w:rFonts w:ascii="Times New Roman" w:hAnsi="Times New Roman" w:cs="Times New Roman"/>
          <w:bCs/>
          <w:sz w:val="24"/>
          <w:szCs w:val="24"/>
        </w:rPr>
      </w:pPr>
      <w:r w:rsidRPr="00482BBB">
        <w:rPr>
          <w:rFonts w:ascii="Times New Roman" w:hAnsi="Times New Roman" w:cs="Times New Roman"/>
          <w:bCs/>
          <w:sz w:val="24"/>
          <w:szCs w:val="24"/>
        </w:rPr>
        <w:t>Os serviços gráficos diversos da Câmara Municipal de Marcelino Vieira, terão as seguintes descrições:</w:t>
      </w:r>
    </w:p>
    <w:p w14:paraId="331D790A" w14:textId="77777777" w:rsidR="00A51EFF" w:rsidRPr="00482BBB" w:rsidRDefault="00A51EFF" w:rsidP="00A51EFF">
      <w:pPr>
        <w:pStyle w:val="PargrafodaLista"/>
        <w:widowControl/>
        <w:adjustRightInd w:val="0"/>
        <w:ind w:left="170" w:right="113"/>
        <w:jc w:val="both"/>
        <w:rPr>
          <w:rFonts w:ascii="Times New Roman" w:hAnsi="Times New Roman" w:cs="Times New Roman"/>
          <w:bCs/>
          <w:sz w:val="24"/>
          <w:szCs w:val="24"/>
        </w:rPr>
      </w:pPr>
    </w:p>
    <w:tbl>
      <w:tblPr>
        <w:tblStyle w:val="Tabelacomgrade"/>
        <w:tblW w:w="0" w:type="auto"/>
        <w:tblInd w:w="1080" w:type="dxa"/>
        <w:tblLook w:val="04A0" w:firstRow="1" w:lastRow="0" w:firstColumn="1" w:lastColumn="0" w:noHBand="0" w:noVBand="1"/>
      </w:tblPr>
      <w:tblGrid>
        <w:gridCol w:w="1086"/>
        <w:gridCol w:w="3260"/>
        <w:gridCol w:w="1416"/>
        <w:gridCol w:w="1327"/>
      </w:tblGrid>
      <w:tr w:rsidR="00A51EFF" w:rsidRPr="00482BBB" w14:paraId="02025721" w14:textId="77777777" w:rsidTr="00891725">
        <w:tc>
          <w:tcPr>
            <w:tcW w:w="758" w:type="dxa"/>
            <w:shd w:val="clear" w:color="auto" w:fill="ACB9CA" w:themeFill="text2" w:themeFillTint="66"/>
          </w:tcPr>
          <w:p w14:paraId="0CB939A5" w14:textId="77777777" w:rsidR="00A51EFF" w:rsidRPr="00482BBB" w:rsidRDefault="00A51EFF" w:rsidP="00891725">
            <w:pPr>
              <w:pStyle w:val="PargrafodaLista"/>
              <w:adjustRightInd w:val="0"/>
              <w:ind w:left="170" w:right="113"/>
              <w:jc w:val="both"/>
              <w:rPr>
                <w:rFonts w:ascii="Times New Roman" w:hAnsi="Times New Roman" w:cs="Times New Roman"/>
                <w:b/>
                <w:bCs/>
              </w:rPr>
            </w:pPr>
          </w:p>
          <w:p w14:paraId="38E52D95" w14:textId="77777777" w:rsidR="00A51EFF" w:rsidRPr="00482BBB" w:rsidRDefault="00A51EFF" w:rsidP="00891725">
            <w:pPr>
              <w:pStyle w:val="PargrafodaLista"/>
              <w:adjustRightInd w:val="0"/>
              <w:ind w:left="170" w:right="113"/>
              <w:jc w:val="both"/>
              <w:rPr>
                <w:rFonts w:ascii="Times New Roman" w:hAnsi="Times New Roman" w:cs="Times New Roman"/>
                <w:b/>
                <w:bCs/>
              </w:rPr>
            </w:pPr>
            <w:r w:rsidRPr="00482BBB">
              <w:rPr>
                <w:rFonts w:ascii="Times New Roman" w:hAnsi="Times New Roman" w:cs="Times New Roman"/>
                <w:b/>
                <w:bCs/>
              </w:rPr>
              <w:t>ITEM</w:t>
            </w:r>
          </w:p>
        </w:tc>
        <w:tc>
          <w:tcPr>
            <w:tcW w:w="3260" w:type="dxa"/>
            <w:shd w:val="clear" w:color="auto" w:fill="ACB9CA" w:themeFill="text2" w:themeFillTint="66"/>
          </w:tcPr>
          <w:p w14:paraId="4B128146" w14:textId="77777777" w:rsidR="00A51EFF" w:rsidRPr="00482BBB" w:rsidRDefault="00A51EFF" w:rsidP="00891725">
            <w:pPr>
              <w:pStyle w:val="PargrafodaLista"/>
              <w:adjustRightInd w:val="0"/>
              <w:ind w:left="170" w:right="113"/>
              <w:jc w:val="both"/>
              <w:rPr>
                <w:rFonts w:ascii="Times New Roman" w:hAnsi="Times New Roman" w:cs="Times New Roman"/>
                <w:b/>
                <w:bCs/>
              </w:rPr>
            </w:pPr>
          </w:p>
          <w:p w14:paraId="1FF63399" w14:textId="77777777" w:rsidR="00A51EFF" w:rsidRPr="00482BBB" w:rsidRDefault="00A51EFF" w:rsidP="00891725">
            <w:pPr>
              <w:pStyle w:val="PargrafodaLista"/>
              <w:adjustRightInd w:val="0"/>
              <w:ind w:left="170" w:right="113"/>
              <w:jc w:val="both"/>
              <w:rPr>
                <w:rFonts w:ascii="Times New Roman" w:hAnsi="Times New Roman" w:cs="Times New Roman"/>
                <w:b/>
                <w:bCs/>
              </w:rPr>
            </w:pPr>
            <w:r w:rsidRPr="00482BBB">
              <w:rPr>
                <w:rFonts w:ascii="Times New Roman" w:hAnsi="Times New Roman" w:cs="Times New Roman"/>
                <w:b/>
                <w:bCs/>
              </w:rPr>
              <w:t>SERVIÇO</w:t>
            </w:r>
          </w:p>
        </w:tc>
        <w:tc>
          <w:tcPr>
            <w:tcW w:w="1300" w:type="dxa"/>
            <w:shd w:val="clear" w:color="auto" w:fill="ACB9CA" w:themeFill="text2" w:themeFillTint="66"/>
          </w:tcPr>
          <w:p w14:paraId="43262DE7" w14:textId="77777777" w:rsidR="00A51EFF" w:rsidRPr="00482BBB" w:rsidRDefault="00A51EFF" w:rsidP="00891725">
            <w:pPr>
              <w:pStyle w:val="PargrafodaLista"/>
              <w:adjustRightInd w:val="0"/>
              <w:ind w:left="170" w:right="113"/>
              <w:jc w:val="both"/>
              <w:rPr>
                <w:rFonts w:ascii="Times New Roman" w:hAnsi="Times New Roman" w:cs="Times New Roman"/>
                <w:b/>
                <w:bCs/>
              </w:rPr>
            </w:pPr>
            <w:r w:rsidRPr="00482BBB">
              <w:rPr>
                <w:rFonts w:ascii="Times New Roman" w:hAnsi="Times New Roman" w:cs="Times New Roman"/>
                <w:b/>
                <w:bCs/>
              </w:rPr>
              <w:t>UND DE MEDIDA</w:t>
            </w:r>
          </w:p>
        </w:tc>
        <w:tc>
          <w:tcPr>
            <w:tcW w:w="1327" w:type="dxa"/>
            <w:shd w:val="clear" w:color="auto" w:fill="ACB9CA" w:themeFill="text2" w:themeFillTint="66"/>
          </w:tcPr>
          <w:p w14:paraId="2ABBCF09" w14:textId="77777777" w:rsidR="00A51EFF" w:rsidRPr="00482BBB" w:rsidRDefault="00A51EFF" w:rsidP="00891725">
            <w:pPr>
              <w:pStyle w:val="PargrafodaLista"/>
              <w:adjustRightInd w:val="0"/>
              <w:ind w:left="170" w:right="113"/>
              <w:jc w:val="both"/>
              <w:rPr>
                <w:rFonts w:ascii="Times New Roman" w:hAnsi="Times New Roman" w:cs="Times New Roman"/>
                <w:b/>
                <w:bCs/>
              </w:rPr>
            </w:pPr>
            <w:r w:rsidRPr="00482BBB">
              <w:rPr>
                <w:rFonts w:ascii="Times New Roman" w:hAnsi="Times New Roman" w:cs="Times New Roman"/>
                <w:b/>
                <w:bCs/>
              </w:rPr>
              <w:t>QTD</w:t>
            </w:r>
          </w:p>
        </w:tc>
      </w:tr>
      <w:tr w:rsidR="00A51EFF" w:rsidRPr="00482BBB" w14:paraId="1CA6557B" w14:textId="77777777" w:rsidTr="00891725">
        <w:tc>
          <w:tcPr>
            <w:tcW w:w="758" w:type="dxa"/>
            <w:shd w:val="clear" w:color="auto" w:fill="B4C6E7" w:themeFill="accent1" w:themeFillTint="66"/>
          </w:tcPr>
          <w:p w14:paraId="2ED52BB6" w14:textId="77777777" w:rsidR="00A51EFF" w:rsidRPr="00482BBB" w:rsidRDefault="00A51EFF" w:rsidP="00891725">
            <w:pPr>
              <w:pStyle w:val="PargrafodaLista"/>
              <w:adjustRightInd w:val="0"/>
              <w:ind w:left="170" w:right="113"/>
              <w:jc w:val="both"/>
              <w:rPr>
                <w:rFonts w:ascii="Times New Roman" w:hAnsi="Times New Roman" w:cs="Times New Roman"/>
                <w:bCs/>
              </w:rPr>
            </w:pPr>
          </w:p>
          <w:p w14:paraId="42FAAABA" w14:textId="77777777" w:rsidR="00A51EFF" w:rsidRPr="00482BBB" w:rsidRDefault="00A51EFF" w:rsidP="00891725">
            <w:pPr>
              <w:pStyle w:val="PargrafodaLista"/>
              <w:adjustRightInd w:val="0"/>
              <w:ind w:left="170" w:right="113"/>
              <w:jc w:val="both"/>
              <w:rPr>
                <w:rFonts w:ascii="Times New Roman" w:hAnsi="Times New Roman" w:cs="Times New Roman"/>
                <w:bCs/>
              </w:rPr>
            </w:pPr>
          </w:p>
          <w:p w14:paraId="25748899" w14:textId="77777777" w:rsidR="00A51EFF" w:rsidRPr="00482BBB" w:rsidRDefault="00A51EFF" w:rsidP="00891725">
            <w:pPr>
              <w:pStyle w:val="PargrafodaLista"/>
              <w:adjustRightInd w:val="0"/>
              <w:ind w:left="170" w:right="113"/>
              <w:jc w:val="both"/>
              <w:rPr>
                <w:rFonts w:ascii="Times New Roman" w:hAnsi="Times New Roman" w:cs="Times New Roman"/>
                <w:bCs/>
              </w:rPr>
            </w:pPr>
          </w:p>
          <w:p w14:paraId="02A9260F" w14:textId="77777777" w:rsidR="00A51EFF" w:rsidRPr="00482BBB" w:rsidRDefault="00A51EFF" w:rsidP="00891725">
            <w:pPr>
              <w:pStyle w:val="PargrafodaLista"/>
              <w:adjustRightInd w:val="0"/>
              <w:ind w:left="170" w:right="113"/>
              <w:jc w:val="both"/>
              <w:rPr>
                <w:rFonts w:ascii="Times New Roman" w:hAnsi="Times New Roman" w:cs="Times New Roman"/>
                <w:bCs/>
              </w:rPr>
            </w:pPr>
          </w:p>
          <w:p w14:paraId="2E25C413" w14:textId="77777777" w:rsidR="00A51EFF" w:rsidRPr="00482BBB" w:rsidRDefault="00A51EFF" w:rsidP="00891725">
            <w:pPr>
              <w:pStyle w:val="PargrafodaLista"/>
              <w:adjustRightInd w:val="0"/>
              <w:ind w:left="170" w:right="113"/>
              <w:jc w:val="both"/>
              <w:rPr>
                <w:rFonts w:ascii="Times New Roman" w:hAnsi="Times New Roman" w:cs="Times New Roman"/>
                <w:bCs/>
              </w:rPr>
            </w:pPr>
            <w:r w:rsidRPr="00482BBB">
              <w:rPr>
                <w:rFonts w:ascii="Times New Roman" w:hAnsi="Times New Roman" w:cs="Times New Roman"/>
                <w:bCs/>
              </w:rPr>
              <w:t>01</w:t>
            </w:r>
          </w:p>
        </w:tc>
        <w:tc>
          <w:tcPr>
            <w:tcW w:w="3260" w:type="dxa"/>
          </w:tcPr>
          <w:p w14:paraId="79DFD056" w14:textId="77777777" w:rsidR="00A51EFF" w:rsidRPr="00482BBB" w:rsidRDefault="00A51EFF" w:rsidP="00891725">
            <w:pPr>
              <w:adjustRightInd w:val="0"/>
              <w:ind w:right="113"/>
              <w:contextualSpacing/>
              <w:jc w:val="both"/>
              <w:rPr>
                <w:rFonts w:ascii="Times New Roman" w:hAnsi="Times New Roman" w:cs="Times New Roman"/>
                <w:bCs/>
              </w:rPr>
            </w:pPr>
            <w:r w:rsidRPr="00482BBB">
              <w:rPr>
                <w:rFonts w:ascii="Times New Roman" w:hAnsi="Times New Roman" w:cs="Times New Roman"/>
                <w:b/>
                <w:bCs/>
              </w:rPr>
              <w:t>PASTA COM BOLSA</w:t>
            </w:r>
            <w:r w:rsidRPr="00482BBB">
              <w:rPr>
                <w:rFonts w:ascii="Times New Roman" w:hAnsi="Times New Roman" w:cs="Times New Roman"/>
              </w:rPr>
              <w:t xml:space="preserve"> Formato: Aberto 44cm x 42 cm com bolsa com corte arredondado Formato fechado: 22 x 31 cm Cores: 4/0 Papel: Cartão Triplex 250gr, acabamento laminação (frente) fosco, verniz localizado + corte de faca. Com logotipo e endereço da CMMV.</w:t>
            </w:r>
          </w:p>
        </w:tc>
        <w:tc>
          <w:tcPr>
            <w:tcW w:w="1300" w:type="dxa"/>
          </w:tcPr>
          <w:p w14:paraId="1A48765F" w14:textId="77777777" w:rsidR="00A51EFF" w:rsidRPr="00482BBB" w:rsidRDefault="00A51EFF" w:rsidP="00891725">
            <w:pPr>
              <w:pStyle w:val="PargrafodaLista"/>
              <w:adjustRightInd w:val="0"/>
              <w:ind w:left="170" w:right="113"/>
              <w:jc w:val="both"/>
              <w:rPr>
                <w:rFonts w:ascii="Times New Roman" w:hAnsi="Times New Roman" w:cs="Times New Roman"/>
                <w:bCs/>
              </w:rPr>
            </w:pPr>
          </w:p>
          <w:p w14:paraId="68F1C931" w14:textId="77777777" w:rsidR="00A51EFF" w:rsidRPr="00482BBB" w:rsidRDefault="00A51EFF" w:rsidP="00891725">
            <w:pPr>
              <w:pStyle w:val="PargrafodaLista"/>
              <w:adjustRightInd w:val="0"/>
              <w:ind w:left="170" w:right="113"/>
              <w:jc w:val="both"/>
              <w:rPr>
                <w:rFonts w:ascii="Times New Roman" w:hAnsi="Times New Roman" w:cs="Times New Roman"/>
                <w:bCs/>
              </w:rPr>
            </w:pPr>
          </w:p>
          <w:p w14:paraId="1EC03CDC" w14:textId="77777777" w:rsidR="00A51EFF" w:rsidRPr="00482BBB" w:rsidRDefault="00A51EFF" w:rsidP="00891725">
            <w:pPr>
              <w:pStyle w:val="PargrafodaLista"/>
              <w:adjustRightInd w:val="0"/>
              <w:ind w:left="170" w:right="113"/>
              <w:jc w:val="both"/>
              <w:rPr>
                <w:rFonts w:ascii="Times New Roman" w:hAnsi="Times New Roman" w:cs="Times New Roman"/>
                <w:bCs/>
              </w:rPr>
            </w:pPr>
          </w:p>
          <w:p w14:paraId="4FEB9884" w14:textId="77777777" w:rsidR="00A51EFF" w:rsidRPr="00482BBB" w:rsidRDefault="00A51EFF" w:rsidP="00891725">
            <w:pPr>
              <w:pStyle w:val="PargrafodaLista"/>
              <w:adjustRightInd w:val="0"/>
              <w:ind w:left="170" w:right="113"/>
              <w:jc w:val="center"/>
              <w:rPr>
                <w:rFonts w:ascii="Times New Roman" w:hAnsi="Times New Roman" w:cs="Times New Roman"/>
                <w:bCs/>
              </w:rPr>
            </w:pPr>
            <w:r w:rsidRPr="00482BBB">
              <w:rPr>
                <w:rFonts w:ascii="Times New Roman" w:hAnsi="Times New Roman" w:cs="Times New Roman"/>
                <w:bCs/>
              </w:rPr>
              <w:t>UND</w:t>
            </w:r>
          </w:p>
          <w:p w14:paraId="1C46DC91" w14:textId="77777777" w:rsidR="00A51EFF" w:rsidRPr="00482BBB" w:rsidRDefault="00A51EFF" w:rsidP="00891725">
            <w:pPr>
              <w:pStyle w:val="PargrafodaLista"/>
              <w:adjustRightInd w:val="0"/>
              <w:ind w:left="170" w:right="113"/>
              <w:jc w:val="center"/>
              <w:rPr>
                <w:rFonts w:ascii="Times New Roman" w:hAnsi="Times New Roman" w:cs="Times New Roman"/>
                <w:bCs/>
              </w:rPr>
            </w:pPr>
          </w:p>
        </w:tc>
        <w:tc>
          <w:tcPr>
            <w:tcW w:w="1327" w:type="dxa"/>
          </w:tcPr>
          <w:p w14:paraId="65886DA2" w14:textId="77777777" w:rsidR="00A51EFF" w:rsidRPr="00482BBB" w:rsidRDefault="00A51EFF" w:rsidP="00891725">
            <w:pPr>
              <w:pStyle w:val="PargrafodaLista"/>
              <w:adjustRightInd w:val="0"/>
              <w:ind w:left="170" w:right="113"/>
              <w:jc w:val="center"/>
              <w:rPr>
                <w:rFonts w:ascii="Times New Roman" w:hAnsi="Times New Roman" w:cs="Times New Roman"/>
                <w:bCs/>
              </w:rPr>
            </w:pPr>
          </w:p>
          <w:p w14:paraId="3DE2BA37" w14:textId="77777777" w:rsidR="00A51EFF" w:rsidRPr="00482BBB" w:rsidRDefault="00A51EFF" w:rsidP="00891725">
            <w:pPr>
              <w:pStyle w:val="PargrafodaLista"/>
              <w:adjustRightInd w:val="0"/>
              <w:ind w:left="170" w:right="113"/>
              <w:jc w:val="center"/>
              <w:rPr>
                <w:rFonts w:ascii="Times New Roman" w:hAnsi="Times New Roman" w:cs="Times New Roman"/>
                <w:bCs/>
              </w:rPr>
            </w:pPr>
          </w:p>
          <w:p w14:paraId="3E0EAC11" w14:textId="77777777" w:rsidR="00A51EFF" w:rsidRPr="00482BBB" w:rsidRDefault="00A51EFF" w:rsidP="00891725">
            <w:pPr>
              <w:pStyle w:val="PargrafodaLista"/>
              <w:adjustRightInd w:val="0"/>
              <w:ind w:left="170" w:right="113"/>
              <w:jc w:val="center"/>
              <w:rPr>
                <w:rFonts w:ascii="Times New Roman" w:hAnsi="Times New Roman" w:cs="Times New Roman"/>
                <w:bCs/>
              </w:rPr>
            </w:pPr>
          </w:p>
          <w:p w14:paraId="53EBEB15" w14:textId="77777777" w:rsidR="00A51EFF" w:rsidRPr="00482BBB" w:rsidRDefault="00A51EFF" w:rsidP="00891725">
            <w:pPr>
              <w:pStyle w:val="PargrafodaLista"/>
              <w:adjustRightInd w:val="0"/>
              <w:ind w:left="170" w:right="113"/>
              <w:jc w:val="center"/>
              <w:rPr>
                <w:rFonts w:ascii="Times New Roman" w:hAnsi="Times New Roman" w:cs="Times New Roman"/>
                <w:bCs/>
              </w:rPr>
            </w:pPr>
            <w:r>
              <w:rPr>
                <w:rFonts w:ascii="Times New Roman" w:hAnsi="Times New Roman" w:cs="Times New Roman"/>
                <w:bCs/>
              </w:rPr>
              <w:t>400</w:t>
            </w:r>
          </w:p>
        </w:tc>
      </w:tr>
      <w:tr w:rsidR="00A51EFF" w:rsidRPr="00482BBB" w14:paraId="3FC4ECB1" w14:textId="77777777" w:rsidTr="00891725">
        <w:tc>
          <w:tcPr>
            <w:tcW w:w="758" w:type="dxa"/>
            <w:shd w:val="clear" w:color="auto" w:fill="B4C6E7" w:themeFill="accent1" w:themeFillTint="66"/>
          </w:tcPr>
          <w:p w14:paraId="342A02C9" w14:textId="77777777" w:rsidR="00A51EFF" w:rsidRPr="00482BBB" w:rsidRDefault="00A51EFF" w:rsidP="00891725">
            <w:pPr>
              <w:pStyle w:val="PargrafodaLista"/>
              <w:adjustRightInd w:val="0"/>
              <w:ind w:left="170" w:right="113"/>
              <w:jc w:val="both"/>
              <w:rPr>
                <w:rFonts w:ascii="Times New Roman" w:hAnsi="Times New Roman" w:cs="Times New Roman"/>
                <w:bCs/>
              </w:rPr>
            </w:pPr>
          </w:p>
          <w:p w14:paraId="4AB9AE36" w14:textId="77777777" w:rsidR="00A51EFF" w:rsidRPr="00482BBB" w:rsidRDefault="00A51EFF" w:rsidP="00891725">
            <w:pPr>
              <w:pStyle w:val="PargrafodaLista"/>
              <w:adjustRightInd w:val="0"/>
              <w:ind w:left="170" w:right="113"/>
              <w:jc w:val="both"/>
              <w:rPr>
                <w:rFonts w:ascii="Times New Roman" w:hAnsi="Times New Roman" w:cs="Times New Roman"/>
                <w:bCs/>
              </w:rPr>
            </w:pPr>
          </w:p>
          <w:p w14:paraId="505D3B9C" w14:textId="77777777" w:rsidR="00A51EFF" w:rsidRPr="00482BBB" w:rsidRDefault="00A51EFF" w:rsidP="00891725">
            <w:pPr>
              <w:pStyle w:val="PargrafodaLista"/>
              <w:adjustRightInd w:val="0"/>
              <w:ind w:left="170" w:right="113"/>
              <w:jc w:val="both"/>
              <w:rPr>
                <w:rFonts w:ascii="Times New Roman" w:hAnsi="Times New Roman" w:cs="Times New Roman"/>
                <w:bCs/>
              </w:rPr>
            </w:pPr>
          </w:p>
          <w:p w14:paraId="23C4C264" w14:textId="77777777" w:rsidR="00A51EFF" w:rsidRPr="00482BBB" w:rsidRDefault="00A51EFF" w:rsidP="00891725">
            <w:pPr>
              <w:pStyle w:val="PargrafodaLista"/>
              <w:adjustRightInd w:val="0"/>
              <w:ind w:left="170" w:right="113"/>
              <w:jc w:val="both"/>
              <w:rPr>
                <w:rFonts w:ascii="Times New Roman" w:hAnsi="Times New Roman" w:cs="Times New Roman"/>
                <w:bCs/>
              </w:rPr>
            </w:pPr>
            <w:r w:rsidRPr="00482BBB">
              <w:rPr>
                <w:rFonts w:ascii="Times New Roman" w:hAnsi="Times New Roman" w:cs="Times New Roman"/>
                <w:bCs/>
              </w:rPr>
              <w:t>02</w:t>
            </w:r>
          </w:p>
        </w:tc>
        <w:tc>
          <w:tcPr>
            <w:tcW w:w="3260" w:type="dxa"/>
          </w:tcPr>
          <w:p w14:paraId="4E622D53" w14:textId="77777777" w:rsidR="00A51EFF" w:rsidRPr="00482BBB" w:rsidRDefault="00A51EFF" w:rsidP="00891725">
            <w:pPr>
              <w:adjustRightInd w:val="0"/>
              <w:ind w:right="113"/>
              <w:contextualSpacing/>
              <w:rPr>
                <w:rFonts w:ascii="Times New Roman" w:hAnsi="Times New Roman" w:cs="Times New Roman"/>
                <w:bCs/>
              </w:rPr>
            </w:pPr>
            <w:r w:rsidRPr="00482BBB">
              <w:rPr>
                <w:rFonts w:ascii="Times New Roman" w:hAnsi="Times New Roman" w:cs="Times New Roman"/>
                <w:b/>
                <w:bCs/>
              </w:rPr>
              <w:t>ENVELOPES SACO</w:t>
            </w:r>
            <w:r w:rsidRPr="00482BBB">
              <w:rPr>
                <w:rFonts w:ascii="Times New Roman" w:hAnsi="Times New Roman" w:cs="Times New Roman"/>
              </w:rPr>
              <w:t xml:space="preserve">. Formato aberto: 44 cm x 54 cm Formato fechado: 26 cm x 36 cm Cor: 4/0 Papel </w:t>
            </w:r>
            <w:proofErr w:type="spellStart"/>
            <w:r w:rsidRPr="00482BBB">
              <w:rPr>
                <w:rFonts w:ascii="Times New Roman" w:hAnsi="Times New Roman" w:cs="Times New Roman"/>
              </w:rPr>
              <w:t>off-set</w:t>
            </w:r>
            <w:proofErr w:type="spellEnd"/>
            <w:r w:rsidRPr="00482BBB">
              <w:rPr>
                <w:rFonts w:ascii="Times New Roman" w:hAnsi="Times New Roman" w:cs="Times New Roman"/>
              </w:rPr>
              <w:t xml:space="preserve"> 120gr. Acabamento: colagem de envelopes, corte/ vinco, faca especial. Com logotipo e endereço da CMMV</w:t>
            </w:r>
          </w:p>
        </w:tc>
        <w:tc>
          <w:tcPr>
            <w:tcW w:w="1300" w:type="dxa"/>
          </w:tcPr>
          <w:p w14:paraId="2771AF6E" w14:textId="77777777" w:rsidR="00A51EFF" w:rsidRPr="00482BBB" w:rsidRDefault="00A51EFF" w:rsidP="00891725">
            <w:pPr>
              <w:pStyle w:val="PargrafodaLista"/>
              <w:adjustRightInd w:val="0"/>
              <w:ind w:left="170" w:right="113"/>
              <w:jc w:val="both"/>
              <w:rPr>
                <w:rFonts w:ascii="Times New Roman" w:hAnsi="Times New Roman" w:cs="Times New Roman"/>
                <w:bCs/>
              </w:rPr>
            </w:pPr>
          </w:p>
          <w:p w14:paraId="4F63E67A" w14:textId="77777777" w:rsidR="00A51EFF" w:rsidRPr="00482BBB" w:rsidRDefault="00A51EFF" w:rsidP="00891725">
            <w:pPr>
              <w:pStyle w:val="PargrafodaLista"/>
              <w:adjustRightInd w:val="0"/>
              <w:ind w:left="170" w:right="113"/>
              <w:jc w:val="both"/>
              <w:rPr>
                <w:rFonts w:ascii="Times New Roman" w:hAnsi="Times New Roman" w:cs="Times New Roman"/>
                <w:bCs/>
              </w:rPr>
            </w:pPr>
          </w:p>
          <w:p w14:paraId="468DB627" w14:textId="77777777" w:rsidR="00A51EFF" w:rsidRPr="00482BBB" w:rsidRDefault="00A51EFF" w:rsidP="00891725">
            <w:pPr>
              <w:pStyle w:val="PargrafodaLista"/>
              <w:tabs>
                <w:tab w:val="center" w:pos="670"/>
              </w:tabs>
              <w:adjustRightInd w:val="0"/>
              <w:ind w:left="170" w:right="113"/>
              <w:jc w:val="center"/>
              <w:rPr>
                <w:rFonts w:ascii="Times New Roman" w:hAnsi="Times New Roman" w:cs="Times New Roman"/>
                <w:bCs/>
              </w:rPr>
            </w:pPr>
            <w:r w:rsidRPr="00482BBB">
              <w:rPr>
                <w:rFonts w:ascii="Times New Roman" w:hAnsi="Times New Roman" w:cs="Times New Roman"/>
                <w:bCs/>
              </w:rPr>
              <w:t>UND</w:t>
            </w:r>
          </w:p>
        </w:tc>
        <w:tc>
          <w:tcPr>
            <w:tcW w:w="1327" w:type="dxa"/>
          </w:tcPr>
          <w:p w14:paraId="4591DC38" w14:textId="77777777" w:rsidR="00A51EFF" w:rsidRPr="00482BBB" w:rsidRDefault="00A51EFF" w:rsidP="00891725">
            <w:pPr>
              <w:pStyle w:val="PargrafodaLista"/>
              <w:adjustRightInd w:val="0"/>
              <w:ind w:left="170" w:right="113"/>
              <w:jc w:val="center"/>
              <w:rPr>
                <w:rFonts w:ascii="Times New Roman" w:hAnsi="Times New Roman" w:cs="Times New Roman"/>
                <w:bCs/>
              </w:rPr>
            </w:pPr>
          </w:p>
          <w:p w14:paraId="07BA3952" w14:textId="77777777" w:rsidR="00A51EFF" w:rsidRPr="00482BBB" w:rsidRDefault="00A51EFF" w:rsidP="00891725">
            <w:pPr>
              <w:pStyle w:val="PargrafodaLista"/>
              <w:adjustRightInd w:val="0"/>
              <w:ind w:left="170" w:right="113"/>
              <w:jc w:val="center"/>
              <w:rPr>
                <w:rFonts w:ascii="Times New Roman" w:hAnsi="Times New Roman" w:cs="Times New Roman"/>
                <w:bCs/>
              </w:rPr>
            </w:pPr>
          </w:p>
          <w:p w14:paraId="0E35C4A0" w14:textId="77777777" w:rsidR="00A51EFF" w:rsidRPr="00482BBB" w:rsidRDefault="00A51EFF" w:rsidP="00891725">
            <w:pPr>
              <w:pStyle w:val="PargrafodaLista"/>
              <w:adjustRightInd w:val="0"/>
              <w:ind w:left="170" w:right="113"/>
              <w:jc w:val="center"/>
              <w:rPr>
                <w:rFonts w:ascii="Times New Roman" w:hAnsi="Times New Roman" w:cs="Times New Roman"/>
                <w:bCs/>
              </w:rPr>
            </w:pPr>
            <w:r>
              <w:rPr>
                <w:rFonts w:ascii="Times New Roman" w:hAnsi="Times New Roman" w:cs="Times New Roman"/>
                <w:bCs/>
              </w:rPr>
              <w:t>200</w:t>
            </w:r>
          </w:p>
        </w:tc>
      </w:tr>
      <w:tr w:rsidR="00A51EFF" w:rsidRPr="00482BBB" w14:paraId="6FD8B900" w14:textId="77777777" w:rsidTr="00891725">
        <w:tc>
          <w:tcPr>
            <w:tcW w:w="758" w:type="dxa"/>
            <w:shd w:val="clear" w:color="auto" w:fill="B4C6E7" w:themeFill="accent1" w:themeFillTint="66"/>
          </w:tcPr>
          <w:p w14:paraId="00B90F7B" w14:textId="77777777" w:rsidR="00A51EFF" w:rsidRPr="00482BBB" w:rsidRDefault="00A51EFF" w:rsidP="00891725">
            <w:pPr>
              <w:pStyle w:val="PargrafodaLista"/>
              <w:adjustRightInd w:val="0"/>
              <w:ind w:left="170" w:right="113"/>
              <w:jc w:val="both"/>
              <w:rPr>
                <w:rFonts w:ascii="Times New Roman" w:hAnsi="Times New Roman" w:cs="Times New Roman"/>
                <w:bCs/>
              </w:rPr>
            </w:pPr>
          </w:p>
          <w:p w14:paraId="5693989B" w14:textId="77777777" w:rsidR="00A51EFF" w:rsidRPr="00482BBB" w:rsidRDefault="00A51EFF" w:rsidP="00891725">
            <w:pPr>
              <w:pStyle w:val="PargrafodaLista"/>
              <w:adjustRightInd w:val="0"/>
              <w:ind w:left="170" w:right="113"/>
              <w:jc w:val="both"/>
              <w:rPr>
                <w:rFonts w:ascii="Times New Roman" w:hAnsi="Times New Roman" w:cs="Times New Roman"/>
                <w:bCs/>
              </w:rPr>
            </w:pPr>
          </w:p>
          <w:p w14:paraId="7752519E" w14:textId="77777777" w:rsidR="00A51EFF" w:rsidRPr="00482BBB" w:rsidRDefault="00A51EFF" w:rsidP="00891725">
            <w:pPr>
              <w:pStyle w:val="PargrafodaLista"/>
              <w:adjustRightInd w:val="0"/>
              <w:ind w:left="170" w:right="113"/>
              <w:jc w:val="both"/>
              <w:rPr>
                <w:rFonts w:ascii="Times New Roman" w:hAnsi="Times New Roman" w:cs="Times New Roman"/>
                <w:bCs/>
              </w:rPr>
            </w:pPr>
          </w:p>
          <w:p w14:paraId="2C120180" w14:textId="77777777" w:rsidR="00A51EFF" w:rsidRPr="00482BBB" w:rsidRDefault="00A51EFF" w:rsidP="00891725">
            <w:pPr>
              <w:pStyle w:val="PargrafodaLista"/>
              <w:adjustRightInd w:val="0"/>
              <w:ind w:left="170" w:right="113"/>
              <w:jc w:val="both"/>
              <w:rPr>
                <w:rFonts w:ascii="Times New Roman" w:hAnsi="Times New Roman" w:cs="Times New Roman"/>
                <w:bCs/>
              </w:rPr>
            </w:pPr>
            <w:r w:rsidRPr="00482BBB">
              <w:rPr>
                <w:rFonts w:ascii="Times New Roman" w:hAnsi="Times New Roman" w:cs="Times New Roman"/>
                <w:bCs/>
              </w:rPr>
              <w:t>03</w:t>
            </w:r>
          </w:p>
        </w:tc>
        <w:tc>
          <w:tcPr>
            <w:tcW w:w="3260" w:type="dxa"/>
          </w:tcPr>
          <w:p w14:paraId="49D062F1" w14:textId="77777777" w:rsidR="00A51EFF" w:rsidRPr="00482BBB" w:rsidRDefault="00A51EFF" w:rsidP="00891725">
            <w:pPr>
              <w:adjustRightInd w:val="0"/>
              <w:ind w:right="113"/>
              <w:contextualSpacing/>
              <w:rPr>
                <w:rFonts w:ascii="Times New Roman" w:hAnsi="Times New Roman" w:cs="Times New Roman"/>
                <w:bCs/>
              </w:rPr>
            </w:pPr>
            <w:r w:rsidRPr="00482BBB">
              <w:rPr>
                <w:rFonts w:ascii="Times New Roman" w:hAnsi="Times New Roman" w:cs="Times New Roman"/>
                <w:b/>
                <w:bCs/>
              </w:rPr>
              <w:t>CERTIFICADOS</w:t>
            </w:r>
            <w:r w:rsidRPr="00482BBB">
              <w:rPr>
                <w:rFonts w:ascii="Times New Roman" w:hAnsi="Times New Roman" w:cs="Times New Roman"/>
              </w:rPr>
              <w:t xml:space="preserve"> - Formato 21cm x 29,7cm, papel reciclado 250 gramas, </w:t>
            </w:r>
            <w:proofErr w:type="gramStart"/>
            <w:r w:rsidRPr="00482BBB">
              <w:rPr>
                <w:rFonts w:ascii="Times New Roman" w:hAnsi="Times New Roman" w:cs="Times New Roman"/>
              </w:rPr>
              <w:t>4/0 cor</w:t>
            </w:r>
            <w:proofErr w:type="gramEnd"/>
            <w:r w:rsidRPr="00482BBB">
              <w:rPr>
                <w:rFonts w:ascii="Times New Roman" w:hAnsi="Times New Roman" w:cs="Times New Roman"/>
              </w:rPr>
              <w:t>. O modelo do arquivo será enviado pela CMMV.</w:t>
            </w:r>
          </w:p>
        </w:tc>
        <w:tc>
          <w:tcPr>
            <w:tcW w:w="1300" w:type="dxa"/>
          </w:tcPr>
          <w:p w14:paraId="5A70906A" w14:textId="77777777" w:rsidR="00A51EFF" w:rsidRPr="00482BBB" w:rsidRDefault="00A51EFF" w:rsidP="00891725">
            <w:pPr>
              <w:pStyle w:val="PargrafodaLista"/>
              <w:adjustRightInd w:val="0"/>
              <w:ind w:left="170" w:right="113"/>
              <w:jc w:val="both"/>
              <w:rPr>
                <w:rFonts w:ascii="Times New Roman" w:hAnsi="Times New Roman" w:cs="Times New Roman"/>
              </w:rPr>
            </w:pPr>
          </w:p>
          <w:p w14:paraId="2B611CAF" w14:textId="77777777" w:rsidR="00A51EFF" w:rsidRPr="00482BBB" w:rsidRDefault="00A51EFF" w:rsidP="00891725">
            <w:pPr>
              <w:pStyle w:val="PargrafodaLista"/>
              <w:adjustRightInd w:val="0"/>
              <w:ind w:left="170" w:right="113"/>
              <w:jc w:val="both"/>
              <w:rPr>
                <w:rFonts w:ascii="Times New Roman" w:hAnsi="Times New Roman" w:cs="Times New Roman"/>
              </w:rPr>
            </w:pPr>
          </w:p>
          <w:p w14:paraId="479627D0" w14:textId="77777777" w:rsidR="00A51EFF" w:rsidRPr="00482BBB" w:rsidRDefault="00A51EFF" w:rsidP="00891725">
            <w:pPr>
              <w:adjustRightInd w:val="0"/>
              <w:ind w:right="113"/>
              <w:contextualSpacing/>
              <w:jc w:val="center"/>
              <w:rPr>
                <w:rFonts w:ascii="Times New Roman" w:hAnsi="Times New Roman" w:cs="Times New Roman"/>
                <w:bCs/>
              </w:rPr>
            </w:pPr>
            <w:r w:rsidRPr="00482BBB">
              <w:rPr>
                <w:rFonts w:ascii="Times New Roman" w:hAnsi="Times New Roman" w:cs="Times New Roman"/>
                <w:bCs/>
              </w:rPr>
              <w:t>UND</w:t>
            </w:r>
          </w:p>
        </w:tc>
        <w:tc>
          <w:tcPr>
            <w:tcW w:w="1327" w:type="dxa"/>
          </w:tcPr>
          <w:p w14:paraId="66821FEA" w14:textId="77777777" w:rsidR="00A51EFF" w:rsidRPr="00482BBB" w:rsidRDefault="00A51EFF" w:rsidP="00891725">
            <w:pPr>
              <w:pStyle w:val="PargrafodaLista"/>
              <w:adjustRightInd w:val="0"/>
              <w:ind w:left="170" w:right="113"/>
              <w:jc w:val="center"/>
              <w:rPr>
                <w:rFonts w:ascii="Times New Roman" w:hAnsi="Times New Roman" w:cs="Times New Roman"/>
                <w:bCs/>
              </w:rPr>
            </w:pPr>
          </w:p>
          <w:p w14:paraId="290F4D8B" w14:textId="77777777" w:rsidR="00A51EFF" w:rsidRDefault="00A51EFF" w:rsidP="00891725">
            <w:pPr>
              <w:adjustRightInd w:val="0"/>
              <w:ind w:right="113"/>
              <w:contextualSpacing/>
              <w:jc w:val="center"/>
              <w:rPr>
                <w:rFonts w:ascii="Times New Roman" w:hAnsi="Times New Roman" w:cs="Times New Roman"/>
                <w:bCs/>
              </w:rPr>
            </w:pPr>
          </w:p>
          <w:p w14:paraId="4B1E98CC" w14:textId="77777777" w:rsidR="00A51EFF" w:rsidRPr="00482BBB" w:rsidRDefault="00A51EFF" w:rsidP="00891725">
            <w:pPr>
              <w:adjustRightInd w:val="0"/>
              <w:ind w:right="113"/>
              <w:contextualSpacing/>
              <w:jc w:val="center"/>
              <w:rPr>
                <w:rFonts w:ascii="Times New Roman" w:hAnsi="Times New Roman" w:cs="Times New Roman"/>
                <w:bCs/>
              </w:rPr>
            </w:pPr>
            <w:r>
              <w:rPr>
                <w:rFonts w:ascii="Times New Roman" w:hAnsi="Times New Roman" w:cs="Times New Roman"/>
                <w:bCs/>
              </w:rPr>
              <w:t>200</w:t>
            </w:r>
          </w:p>
        </w:tc>
      </w:tr>
      <w:tr w:rsidR="00A51EFF" w:rsidRPr="00482BBB" w14:paraId="0D22AAE7" w14:textId="77777777" w:rsidTr="00891725">
        <w:tc>
          <w:tcPr>
            <w:tcW w:w="758" w:type="dxa"/>
            <w:shd w:val="clear" w:color="auto" w:fill="B4C6E7" w:themeFill="accent1" w:themeFillTint="66"/>
          </w:tcPr>
          <w:p w14:paraId="683E2E9B" w14:textId="77777777" w:rsidR="00A51EFF" w:rsidRPr="00482BBB" w:rsidRDefault="00A51EFF" w:rsidP="00891725">
            <w:pPr>
              <w:pStyle w:val="PargrafodaLista"/>
              <w:adjustRightInd w:val="0"/>
              <w:ind w:left="170" w:right="113"/>
              <w:jc w:val="both"/>
              <w:rPr>
                <w:rFonts w:ascii="Times New Roman" w:hAnsi="Times New Roman" w:cs="Times New Roman"/>
                <w:bCs/>
              </w:rPr>
            </w:pPr>
          </w:p>
          <w:p w14:paraId="348EE905" w14:textId="77777777" w:rsidR="00A51EFF" w:rsidRPr="00482BBB" w:rsidRDefault="00A51EFF" w:rsidP="00891725">
            <w:pPr>
              <w:pStyle w:val="PargrafodaLista"/>
              <w:adjustRightInd w:val="0"/>
              <w:ind w:left="170" w:right="113"/>
              <w:jc w:val="both"/>
              <w:rPr>
                <w:rFonts w:ascii="Times New Roman" w:hAnsi="Times New Roman" w:cs="Times New Roman"/>
                <w:bCs/>
              </w:rPr>
            </w:pPr>
          </w:p>
          <w:p w14:paraId="698E3031" w14:textId="77777777" w:rsidR="00A51EFF" w:rsidRPr="00482BBB" w:rsidRDefault="00A51EFF" w:rsidP="00891725">
            <w:pPr>
              <w:pStyle w:val="PargrafodaLista"/>
              <w:adjustRightInd w:val="0"/>
              <w:ind w:left="170" w:right="113"/>
              <w:jc w:val="both"/>
              <w:rPr>
                <w:rFonts w:ascii="Times New Roman" w:hAnsi="Times New Roman" w:cs="Times New Roman"/>
                <w:bCs/>
              </w:rPr>
            </w:pPr>
            <w:r w:rsidRPr="00482BBB">
              <w:rPr>
                <w:rFonts w:ascii="Times New Roman" w:hAnsi="Times New Roman" w:cs="Times New Roman"/>
                <w:bCs/>
              </w:rPr>
              <w:t>04</w:t>
            </w:r>
          </w:p>
        </w:tc>
        <w:tc>
          <w:tcPr>
            <w:tcW w:w="3260" w:type="dxa"/>
          </w:tcPr>
          <w:p w14:paraId="0EDBBDAB" w14:textId="77777777" w:rsidR="00A51EFF" w:rsidRPr="00482BBB" w:rsidRDefault="00A51EFF" w:rsidP="00891725">
            <w:pPr>
              <w:adjustRightInd w:val="0"/>
              <w:ind w:right="113"/>
              <w:contextualSpacing/>
              <w:rPr>
                <w:rStyle w:val="selectable-text1"/>
                <w:rFonts w:ascii="Times New Roman" w:hAnsi="Times New Roman" w:cs="Times New Roman"/>
                <w:b/>
              </w:rPr>
            </w:pPr>
            <w:r w:rsidRPr="00482BBB">
              <w:rPr>
                <w:rFonts w:ascii="Times New Roman" w:hAnsi="Times New Roman" w:cs="Times New Roman"/>
                <w:b/>
                <w:bCs/>
              </w:rPr>
              <w:t>CONVITES</w:t>
            </w:r>
            <w:r w:rsidRPr="00482BBB">
              <w:rPr>
                <w:rFonts w:ascii="Times New Roman" w:hAnsi="Times New Roman" w:cs="Times New Roman"/>
              </w:rPr>
              <w:t xml:space="preserve">- Formato: 15cm x 10 cm, cores 4/4, papel </w:t>
            </w:r>
            <w:proofErr w:type="spellStart"/>
            <w:r w:rsidRPr="00482BBB">
              <w:rPr>
                <w:rFonts w:ascii="Times New Roman" w:hAnsi="Times New Roman" w:cs="Times New Roman"/>
              </w:rPr>
              <w:t>Couché</w:t>
            </w:r>
            <w:proofErr w:type="spellEnd"/>
            <w:r w:rsidRPr="00482BBB">
              <w:rPr>
                <w:rFonts w:ascii="Times New Roman" w:hAnsi="Times New Roman" w:cs="Times New Roman"/>
              </w:rPr>
              <w:t xml:space="preserve"> Matte 300gr. Com logotipo e endereço da CMMV</w:t>
            </w:r>
          </w:p>
        </w:tc>
        <w:tc>
          <w:tcPr>
            <w:tcW w:w="1300" w:type="dxa"/>
          </w:tcPr>
          <w:p w14:paraId="1F07F1E2" w14:textId="77777777" w:rsidR="00A51EFF" w:rsidRPr="00482BBB" w:rsidRDefault="00A51EFF" w:rsidP="00891725">
            <w:pPr>
              <w:pStyle w:val="PargrafodaLista"/>
              <w:adjustRightInd w:val="0"/>
              <w:ind w:left="170" w:right="113"/>
              <w:jc w:val="both"/>
              <w:rPr>
                <w:rFonts w:ascii="Times New Roman" w:hAnsi="Times New Roman" w:cs="Times New Roman"/>
              </w:rPr>
            </w:pPr>
          </w:p>
          <w:p w14:paraId="0ED73DC0" w14:textId="77777777" w:rsidR="00A51EFF" w:rsidRPr="00482BBB" w:rsidRDefault="00A51EFF" w:rsidP="00891725">
            <w:pPr>
              <w:pStyle w:val="PargrafodaLista"/>
              <w:adjustRightInd w:val="0"/>
              <w:ind w:left="170" w:right="113"/>
              <w:jc w:val="both"/>
              <w:rPr>
                <w:rFonts w:ascii="Times New Roman" w:hAnsi="Times New Roman" w:cs="Times New Roman"/>
              </w:rPr>
            </w:pPr>
          </w:p>
          <w:p w14:paraId="7268AFA3" w14:textId="77777777" w:rsidR="00A51EFF" w:rsidRPr="00482BBB" w:rsidRDefault="00A51EFF" w:rsidP="00891725">
            <w:pPr>
              <w:pStyle w:val="PargrafodaLista"/>
              <w:adjustRightInd w:val="0"/>
              <w:ind w:left="170" w:right="113"/>
              <w:jc w:val="center"/>
              <w:rPr>
                <w:rFonts w:ascii="Times New Roman" w:hAnsi="Times New Roman" w:cs="Times New Roman"/>
              </w:rPr>
            </w:pPr>
            <w:r w:rsidRPr="00482BBB">
              <w:rPr>
                <w:rFonts w:ascii="Times New Roman" w:hAnsi="Times New Roman" w:cs="Times New Roman"/>
                <w:bCs/>
              </w:rPr>
              <w:t>UND</w:t>
            </w:r>
          </w:p>
        </w:tc>
        <w:tc>
          <w:tcPr>
            <w:tcW w:w="1327" w:type="dxa"/>
          </w:tcPr>
          <w:p w14:paraId="3526E598" w14:textId="77777777" w:rsidR="00A51EFF" w:rsidRPr="00482BBB" w:rsidRDefault="00A51EFF" w:rsidP="00891725">
            <w:pPr>
              <w:pStyle w:val="PargrafodaLista"/>
              <w:adjustRightInd w:val="0"/>
              <w:ind w:left="170" w:right="113"/>
              <w:jc w:val="center"/>
              <w:rPr>
                <w:rFonts w:ascii="Times New Roman" w:hAnsi="Times New Roman" w:cs="Times New Roman"/>
                <w:bCs/>
              </w:rPr>
            </w:pPr>
          </w:p>
          <w:p w14:paraId="3042C8EB" w14:textId="77777777" w:rsidR="00A51EFF" w:rsidRPr="00482BBB" w:rsidRDefault="00A51EFF" w:rsidP="00891725">
            <w:pPr>
              <w:adjustRightInd w:val="0"/>
              <w:ind w:right="113"/>
              <w:contextualSpacing/>
              <w:jc w:val="center"/>
              <w:rPr>
                <w:rFonts w:ascii="Times New Roman" w:hAnsi="Times New Roman" w:cs="Times New Roman"/>
                <w:bCs/>
              </w:rPr>
            </w:pPr>
            <w:r>
              <w:rPr>
                <w:rFonts w:ascii="Times New Roman" w:hAnsi="Times New Roman" w:cs="Times New Roman"/>
                <w:bCs/>
              </w:rPr>
              <w:t>250</w:t>
            </w:r>
          </w:p>
        </w:tc>
      </w:tr>
      <w:tr w:rsidR="00A51EFF" w:rsidRPr="00482BBB" w14:paraId="066C8903" w14:textId="77777777" w:rsidTr="00891725">
        <w:tc>
          <w:tcPr>
            <w:tcW w:w="758" w:type="dxa"/>
            <w:shd w:val="clear" w:color="auto" w:fill="B4C6E7" w:themeFill="accent1" w:themeFillTint="66"/>
          </w:tcPr>
          <w:p w14:paraId="060316FE" w14:textId="77777777" w:rsidR="00A51EFF" w:rsidRPr="00482BBB" w:rsidRDefault="00A51EFF" w:rsidP="00891725">
            <w:pPr>
              <w:pStyle w:val="PargrafodaLista"/>
              <w:adjustRightInd w:val="0"/>
              <w:ind w:left="170" w:right="113"/>
              <w:jc w:val="both"/>
              <w:rPr>
                <w:rFonts w:ascii="Times New Roman" w:hAnsi="Times New Roman" w:cs="Times New Roman"/>
                <w:bCs/>
              </w:rPr>
            </w:pPr>
          </w:p>
          <w:p w14:paraId="3F95D528" w14:textId="77777777" w:rsidR="00A51EFF" w:rsidRPr="00482BBB" w:rsidRDefault="00A51EFF" w:rsidP="00891725">
            <w:pPr>
              <w:pStyle w:val="PargrafodaLista"/>
              <w:adjustRightInd w:val="0"/>
              <w:ind w:left="170" w:right="113"/>
              <w:jc w:val="both"/>
              <w:rPr>
                <w:rFonts w:ascii="Times New Roman" w:hAnsi="Times New Roman" w:cs="Times New Roman"/>
                <w:bCs/>
              </w:rPr>
            </w:pPr>
          </w:p>
          <w:p w14:paraId="721F32EC" w14:textId="77777777" w:rsidR="00A51EFF" w:rsidRPr="00482BBB" w:rsidRDefault="00A51EFF" w:rsidP="00891725">
            <w:pPr>
              <w:pStyle w:val="PargrafodaLista"/>
              <w:adjustRightInd w:val="0"/>
              <w:ind w:left="170" w:right="113"/>
              <w:jc w:val="both"/>
              <w:rPr>
                <w:rFonts w:ascii="Times New Roman" w:hAnsi="Times New Roman" w:cs="Times New Roman"/>
                <w:bCs/>
              </w:rPr>
            </w:pPr>
          </w:p>
          <w:p w14:paraId="31F18E4F" w14:textId="77777777" w:rsidR="00A51EFF" w:rsidRPr="00482BBB" w:rsidRDefault="00A51EFF" w:rsidP="00891725">
            <w:pPr>
              <w:pStyle w:val="PargrafodaLista"/>
              <w:adjustRightInd w:val="0"/>
              <w:ind w:left="170" w:right="113"/>
              <w:jc w:val="both"/>
              <w:rPr>
                <w:rFonts w:ascii="Times New Roman" w:hAnsi="Times New Roman" w:cs="Times New Roman"/>
                <w:bCs/>
              </w:rPr>
            </w:pPr>
          </w:p>
          <w:p w14:paraId="1AED28DF" w14:textId="77777777" w:rsidR="00A51EFF" w:rsidRPr="00482BBB" w:rsidRDefault="00A51EFF" w:rsidP="00891725">
            <w:pPr>
              <w:pStyle w:val="PargrafodaLista"/>
              <w:adjustRightInd w:val="0"/>
              <w:ind w:left="170" w:right="113"/>
              <w:jc w:val="both"/>
              <w:rPr>
                <w:rFonts w:ascii="Times New Roman" w:hAnsi="Times New Roman" w:cs="Times New Roman"/>
                <w:bCs/>
              </w:rPr>
            </w:pPr>
            <w:r w:rsidRPr="00482BBB">
              <w:rPr>
                <w:rFonts w:ascii="Times New Roman" w:hAnsi="Times New Roman" w:cs="Times New Roman"/>
                <w:bCs/>
              </w:rPr>
              <w:t>05</w:t>
            </w:r>
          </w:p>
        </w:tc>
        <w:tc>
          <w:tcPr>
            <w:tcW w:w="3260" w:type="dxa"/>
          </w:tcPr>
          <w:p w14:paraId="1745A105" w14:textId="77777777" w:rsidR="00A51EFF" w:rsidRPr="00482BBB" w:rsidRDefault="00A51EFF" w:rsidP="00891725">
            <w:pPr>
              <w:adjustRightInd w:val="0"/>
              <w:ind w:right="113"/>
              <w:contextualSpacing/>
              <w:rPr>
                <w:rFonts w:ascii="Times New Roman" w:hAnsi="Times New Roman" w:cs="Times New Roman"/>
                <w:bCs/>
              </w:rPr>
            </w:pPr>
            <w:r w:rsidRPr="00482BBB">
              <w:rPr>
                <w:rFonts w:ascii="Times New Roman" w:hAnsi="Times New Roman" w:cs="Times New Roman"/>
                <w:b/>
                <w:bCs/>
              </w:rPr>
              <w:t>ENVELOPE RETANGULAR FECHAMENTO RETO</w:t>
            </w:r>
            <w:r w:rsidRPr="00482BBB">
              <w:rPr>
                <w:rFonts w:ascii="Times New Roman" w:hAnsi="Times New Roman" w:cs="Times New Roman"/>
              </w:rPr>
              <w:t xml:space="preserve"> - Formato fechado: 16cm x 11cm. Impressão: </w:t>
            </w:r>
            <w:proofErr w:type="gramStart"/>
            <w:r w:rsidRPr="00482BBB">
              <w:rPr>
                <w:rFonts w:ascii="Times New Roman" w:hAnsi="Times New Roman" w:cs="Times New Roman"/>
              </w:rPr>
              <w:t>4/0 cor</w:t>
            </w:r>
            <w:proofErr w:type="gramEnd"/>
            <w:r w:rsidRPr="00482BBB">
              <w:rPr>
                <w:rFonts w:ascii="Times New Roman" w:hAnsi="Times New Roman" w:cs="Times New Roman"/>
              </w:rPr>
              <w:t xml:space="preserve"> Papel </w:t>
            </w:r>
            <w:proofErr w:type="spellStart"/>
            <w:r w:rsidRPr="00482BBB">
              <w:rPr>
                <w:rFonts w:ascii="Times New Roman" w:hAnsi="Times New Roman" w:cs="Times New Roman"/>
              </w:rPr>
              <w:t>colorplus</w:t>
            </w:r>
            <w:proofErr w:type="spellEnd"/>
            <w:r w:rsidRPr="00482BBB">
              <w:rPr>
                <w:rFonts w:ascii="Times New Roman" w:hAnsi="Times New Roman" w:cs="Times New Roman"/>
              </w:rPr>
              <w:t>, 180gr. Cor do envelope a ser definida no momento do pedido. Com logotipo e endereço da CMMV.</w:t>
            </w:r>
          </w:p>
        </w:tc>
        <w:tc>
          <w:tcPr>
            <w:tcW w:w="1300" w:type="dxa"/>
          </w:tcPr>
          <w:p w14:paraId="653F0485" w14:textId="77777777" w:rsidR="00A51EFF" w:rsidRPr="00482BBB" w:rsidRDefault="00A51EFF" w:rsidP="00891725">
            <w:pPr>
              <w:pStyle w:val="PargrafodaLista"/>
              <w:adjustRightInd w:val="0"/>
              <w:ind w:left="170" w:right="113"/>
              <w:jc w:val="both"/>
              <w:rPr>
                <w:rFonts w:ascii="Times New Roman" w:hAnsi="Times New Roman" w:cs="Times New Roman"/>
                <w:bCs/>
              </w:rPr>
            </w:pPr>
          </w:p>
          <w:p w14:paraId="3D9D5C00" w14:textId="77777777" w:rsidR="00A51EFF" w:rsidRPr="00482BBB" w:rsidRDefault="00A51EFF" w:rsidP="00891725">
            <w:pPr>
              <w:pStyle w:val="PargrafodaLista"/>
              <w:adjustRightInd w:val="0"/>
              <w:ind w:left="170" w:right="113"/>
              <w:jc w:val="both"/>
              <w:rPr>
                <w:rFonts w:ascii="Times New Roman" w:hAnsi="Times New Roman" w:cs="Times New Roman"/>
                <w:bCs/>
              </w:rPr>
            </w:pPr>
          </w:p>
          <w:p w14:paraId="58DF453D" w14:textId="77777777" w:rsidR="00A51EFF" w:rsidRPr="00482BBB" w:rsidRDefault="00A51EFF" w:rsidP="00891725">
            <w:pPr>
              <w:adjustRightInd w:val="0"/>
              <w:ind w:right="113"/>
              <w:contextualSpacing/>
              <w:jc w:val="both"/>
              <w:rPr>
                <w:rFonts w:ascii="Times New Roman" w:hAnsi="Times New Roman" w:cs="Times New Roman"/>
                <w:bCs/>
              </w:rPr>
            </w:pPr>
          </w:p>
          <w:p w14:paraId="08701BD1" w14:textId="77777777" w:rsidR="00A51EFF" w:rsidRPr="00482BBB" w:rsidRDefault="00A51EFF" w:rsidP="00891725">
            <w:pPr>
              <w:pStyle w:val="PargrafodaLista"/>
              <w:adjustRightInd w:val="0"/>
              <w:ind w:left="170" w:right="113"/>
              <w:jc w:val="center"/>
              <w:rPr>
                <w:rFonts w:ascii="Times New Roman" w:hAnsi="Times New Roman" w:cs="Times New Roman"/>
                <w:bCs/>
              </w:rPr>
            </w:pPr>
            <w:r w:rsidRPr="00482BBB">
              <w:rPr>
                <w:rFonts w:ascii="Times New Roman" w:hAnsi="Times New Roman" w:cs="Times New Roman"/>
                <w:bCs/>
              </w:rPr>
              <w:t>UND</w:t>
            </w:r>
          </w:p>
        </w:tc>
        <w:tc>
          <w:tcPr>
            <w:tcW w:w="1327" w:type="dxa"/>
          </w:tcPr>
          <w:p w14:paraId="4FE7CE8E" w14:textId="77777777" w:rsidR="00A51EFF" w:rsidRPr="00482BBB" w:rsidRDefault="00A51EFF" w:rsidP="00891725">
            <w:pPr>
              <w:pStyle w:val="PargrafodaLista"/>
              <w:adjustRightInd w:val="0"/>
              <w:ind w:left="170" w:right="113"/>
              <w:jc w:val="center"/>
              <w:rPr>
                <w:rFonts w:ascii="Times New Roman" w:hAnsi="Times New Roman" w:cs="Times New Roman"/>
                <w:bCs/>
              </w:rPr>
            </w:pPr>
          </w:p>
          <w:p w14:paraId="0AEC0F2E" w14:textId="77777777" w:rsidR="00A51EFF" w:rsidRPr="00482BBB" w:rsidRDefault="00A51EFF" w:rsidP="00891725">
            <w:pPr>
              <w:adjustRightInd w:val="0"/>
              <w:ind w:right="113"/>
              <w:contextualSpacing/>
              <w:rPr>
                <w:rFonts w:ascii="Times New Roman" w:hAnsi="Times New Roman" w:cs="Times New Roman"/>
                <w:bCs/>
              </w:rPr>
            </w:pPr>
          </w:p>
          <w:p w14:paraId="1D0F1947" w14:textId="77777777" w:rsidR="00A51EFF" w:rsidRPr="00482BBB" w:rsidRDefault="00A51EFF" w:rsidP="00891725">
            <w:pPr>
              <w:pStyle w:val="PargrafodaLista"/>
              <w:adjustRightInd w:val="0"/>
              <w:ind w:left="170" w:right="113"/>
              <w:jc w:val="center"/>
              <w:rPr>
                <w:rFonts w:ascii="Times New Roman" w:hAnsi="Times New Roman" w:cs="Times New Roman"/>
                <w:bCs/>
              </w:rPr>
            </w:pPr>
          </w:p>
          <w:p w14:paraId="674969CB" w14:textId="77777777" w:rsidR="00A51EFF" w:rsidRPr="00482BBB" w:rsidRDefault="00A51EFF" w:rsidP="00891725">
            <w:pPr>
              <w:pStyle w:val="PargrafodaLista"/>
              <w:adjustRightInd w:val="0"/>
              <w:ind w:left="170" w:right="113"/>
              <w:jc w:val="center"/>
              <w:rPr>
                <w:rFonts w:ascii="Times New Roman" w:hAnsi="Times New Roman" w:cs="Times New Roman"/>
                <w:bCs/>
              </w:rPr>
            </w:pPr>
            <w:r>
              <w:rPr>
                <w:rFonts w:ascii="Times New Roman" w:hAnsi="Times New Roman" w:cs="Times New Roman"/>
                <w:bCs/>
              </w:rPr>
              <w:t>250</w:t>
            </w:r>
          </w:p>
        </w:tc>
      </w:tr>
      <w:tr w:rsidR="00A51EFF" w:rsidRPr="00482BBB" w14:paraId="60AF1452" w14:textId="77777777" w:rsidTr="00891725">
        <w:tc>
          <w:tcPr>
            <w:tcW w:w="758" w:type="dxa"/>
            <w:shd w:val="clear" w:color="auto" w:fill="B4C6E7" w:themeFill="accent1" w:themeFillTint="66"/>
          </w:tcPr>
          <w:p w14:paraId="0CD0D9A9" w14:textId="77777777" w:rsidR="00A51EFF" w:rsidRPr="00482BBB" w:rsidRDefault="00A51EFF" w:rsidP="00891725">
            <w:pPr>
              <w:pStyle w:val="PargrafodaLista"/>
              <w:adjustRightInd w:val="0"/>
              <w:ind w:left="170" w:right="113"/>
              <w:jc w:val="both"/>
              <w:rPr>
                <w:rFonts w:ascii="Times New Roman" w:hAnsi="Times New Roman" w:cs="Times New Roman"/>
                <w:bCs/>
              </w:rPr>
            </w:pPr>
          </w:p>
          <w:p w14:paraId="433AEA42" w14:textId="77777777" w:rsidR="00A51EFF" w:rsidRPr="00482BBB" w:rsidRDefault="00A51EFF" w:rsidP="00891725">
            <w:pPr>
              <w:pStyle w:val="PargrafodaLista"/>
              <w:adjustRightInd w:val="0"/>
              <w:ind w:left="170" w:right="113"/>
              <w:jc w:val="both"/>
              <w:rPr>
                <w:rFonts w:ascii="Times New Roman" w:hAnsi="Times New Roman" w:cs="Times New Roman"/>
                <w:bCs/>
              </w:rPr>
            </w:pPr>
          </w:p>
          <w:p w14:paraId="4639B2DA" w14:textId="77777777" w:rsidR="00A51EFF" w:rsidRPr="00482BBB" w:rsidRDefault="00A51EFF" w:rsidP="00891725">
            <w:pPr>
              <w:pStyle w:val="PargrafodaLista"/>
              <w:adjustRightInd w:val="0"/>
              <w:ind w:left="170" w:right="113"/>
              <w:jc w:val="both"/>
              <w:rPr>
                <w:rFonts w:ascii="Times New Roman" w:hAnsi="Times New Roman" w:cs="Times New Roman"/>
                <w:bCs/>
              </w:rPr>
            </w:pPr>
            <w:r w:rsidRPr="00482BBB">
              <w:rPr>
                <w:rFonts w:ascii="Times New Roman" w:hAnsi="Times New Roman" w:cs="Times New Roman"/>
                <w:bCs/>
              </w:rPr>
              <w:t>06</w:t>
            </w:r>
          </w:p>
        </w:tc>
        <w:tc>
          <w:tcPr>
            <w:tcW w:w="3260" w:type="dxa"/>
          </w:tcPr>
          <w:p w14:paraId="2E8F3CF9" w14:textId="77777777" w:rsidR="00A51EFF" w:rsidRPr="00482BBB" w:rsidRDefault="00A51EFF" w:rsidP="00891725">
            <w:pPr>
              <w:adjustRightInd w:val="0"/>
              <w:ind w:right="113"/>
              <w:contextualSpacing/>
              <w:rPr>
                <w:rFonts w:ascii="Times New Roman" w:hAnsi="Times New Roman" w:cs="Times New Roman"/>
                <w:bCs/>
              </w:rPr>
            </w:pPr>
            <w:r w:rsidRPr="00482BBB">
              <w:rPr>
                <w:rFonts w:ascii="Times New Roman" w:hAnsi="Times New Roman" w:cs="Times New Roman"/>
                <w:b/>
              </w:rPr>
              <w:t>MEDALHAS DE HONRA AO MÉRITO</w:t>
            </w:r>
            <w:r w:rsidRPr="00482BBB">
              <w:rPr>
                <w:rFonts w:ascii="Times New Roman" w:hAnsi="Times New Roman" w:cs="Times New Roman"/>
                <w:bCs/>
              </w:rPr>
              <w:t xml:space="preserve"> - </w:t>
            </w:r>
            <w:r w:rsidRPr="00482BBB">
              <w:rPr>
                <w:rFonts w:ascii="Times New Roman" w:hAnsi="Times New Roman" w:cs="Times New Roman"/>
              </w:rPr>
              <w:t xml:space="preserve">Confecção de medalhas em acrílicos espelhado, com acabamento a laser e fita na cor azul, medindo 7x7.  </w:t>
            </w:r>
          </w:p>
        </w:tc>
        <w:tc>
          <w:tcPr>
            <w:tcW w:w="1300" w:type="dxa"/>
          </w:tcPr>
          <w:p w14:paraId="4822E5E3" w14:textId="77777777" w:rsidR="00A51EFF" w:rsidRPr="00482BBB" w:rsidRDefault="00A51EFF" w:rsidP="00891725">
            <w:pPr>
              <w:adjustRightInd w:val="0"/>
              <w:ind w:right="113"/>
              <w:contextualSpacing/>
              <w:jc w:val="center"/>
              <w:rPr>
                <w:rFonts w:ascii="Times New Roman" w:hAnsi="Times New Roman" w:cs="Times New Roman"/>
                <w:bCs/>
              </w:rPr>
            </w:pPr>
          </w:p>
          <w:p w14:paraId="7DDA0F9A" w14:textId="77777777" w:rsidR="00A51EFF" w:rsidRDefault="00A51EFF" w:rsidP="00891725">
            <w:pPr>
              <w:adjustRightInd w:val="0"/>
              <w:ind w:right="113"/>
              <w:contextualSpacing/>
              <w:jc w:val="center"/>
              <w:rPr>
                <w:rFonts w:ascii="Times New Roman" w:hAnsi="Times New Roman" w:cs="Times New Roman"/>
                <w:bCs/>
              </w:rPr>
            </w:pPr>
          </w:p>
          <w:p w14:paraId="3195747E" w14:textId="77777777" w:rsidR="00A51EFF" w:rsidRPr="00482BBB" w:rsidRDefault="00A51EFF" w:rsidP="00891725">
            <w:pPr>
              <w:adjustRightInd w:val="0"/>
              <w:ind w:right="113"/>
              <w:contextualSpacing/>
              <w:jc w:val="center"/>
              <w:rPr>
                <w:rFonts w:ascii="Times New Roman" w:hAnsi="Times New Roman" w:cs="Times New Roman"/>
                <w:bCs/>
              </w:rPr>
            </w:pPr>
            <w:r w:rsidRPr="00482BBB">
              <w:rPr>
                <w:rFonts w:ascii="Times New Roman" w:hAnsi="Times New Roman" w:cs="Times New Roman"/>
                <w:bCs/>
              </w:rPr>
              <w:t>UND</w:t>
            </w:r>
          </w:p>
        </w:tc>
        <w:tc>
          <w:tcPr>
            <w:tcW w:w="1327" w:type="dxa"/>
          </w:tcPr>
          <w:p w14:paraId="4DA2CED4" w14:textId="77777777" w:rsidR="00A51EFF" w:rsidRPr="00482BBB" w:rsidRDefault="00A51EFF" w:rsidP="00891725">
            <w:pPr>
              <w:pStyle w:val="PargrafodaLista"/>
              <w:adjustRightInd w:val="0"/>
              <w:ind w:left="170" w:right="113"/>
              <w:jc w:val="center"/>
              <w:rPr>
                <w:rFonts w:ascii="Times New Roman" w:hAnsi="Times New Roman" w:cs="Times New Roman"/>
                <w:bCs/>
              </w:rPr>
            </w:pPr>
          </w:p>
          <w:p w14:paraId="79E578AC" w14:textId="77777777" w:rsidR="00A51EFF" w:rsidRPr="00482BBB" w:rsidRDefault="00A51EFF" w:rsidP="00891725">
            <w:pPr>
              <w:pStyle w:val="PargrafodaLista"/>
              <w:adjustRightInd w:val="0"/>
              <w:ind w:left="170" w:right="113"/>
              <w:jc w:val="center"/>
              <w:rPr>
                <w:rFonts w:ascii="Times New Roman" w:hAnsi="Times New Roman" w:cs="Times New Roman"/>
                <w:bCs/>
              </w:rPr>
            </w:pPr>
          </w:p>
          <w:p w14:paraId="735360A2" w14:textId="77777777" w:rsidR="00A51EFF" w:rsidRPr="00482BBB" w:rsidRDefault="00A51EFF" w:rsidP="00891725">
            <w:pPr>
              <w:pStyle w:val="PargrafodaLista"/>
              <w:adjustRightInd w:val="0"/>
              <w:ind w:left="170" w:right="113"/>
              <w:jc w:val="center"/>
              <w:rPr>
                <w:rFonts w:ascii="Times New Roman" w:hAnsi="Times New Roman" w:cs="Times New Roman"/>
                <w:bCs/>
              </w:rPr>
            </w:pPr>
            <w:r>
              <w:rPr>
                <w:rFonts w:ascii="Times New Roman" w:hAnsi="Times New Roman" w:cs="Times New Roman"/>
                <w:bCs/>
              </w:rPr>
              <w:t>20</w:t>
            </w:r>
          </w:p>
        </w:tc>
      </w:tr>
      <w:tr w:rsidR="00A51EFF" w:rsidRPr="00482BBB" w14:paraId="482194EF" w14:textId="77777777" w:rsidTr="00891725">
        <w:tc>
          <w:tcPr>
            <w:tcW w:w="758" w:type="dxa"/>
            <w:shd w:val="clear" w:color="auto" w:fill="B4C6E7" w:themeFill="accent1" w:themeFillTint="66"/>
          </w:tcPr>
          <w:p w14:paraId="37AB762A" w14:textId="77777777" w:rsidR="00A51EFF" w:rsidRPr="00482BBB" w:rsidRDefault="00A51EFF" w:rsidP="00891725">
            <w:pPr>
              <w:pStyle w:val="PargrafodaLista"/>
              <w:adjustRightInd w:val="0"/>
              <w:ind w:left="170" w:right="113"/>
              <w:jc w:val="both"/>
              <w:rPr>
                <w:rFonts w:ascii="Times New Roman" w:hAnsi="Times New Roman" w:cs="Times New Roman"/>
                <w:bCs/>
              </w:rPr>
            </w:pPr>
            <w:r w:rsidRPr="00482BBB">
              <w:rPr>
                <w:rFonts w:ascii="Times New Roman" w:hAnsi="Times New Roman" w:cs="Times New Roman"/>
                <w:bCs/>
              </w:rPr>
              <w:t>07</w:t>
            </w:r>
          </w:p>
        </w:tc>
        <w:tc>
          <w:tcPr>
            <w:tcW w:w="3260" w:type="dxa"/>
          </w:tcPr>
          <w:p w14:paraId="47E10412" w14:textId="77777777" w:rsidR="00A51EFF" w:rsidRPr="00482BBB" w:rsidRDefault="00A51EFF" w:rsidP="00891725">
            <w:pPr>
              <w:adjustRightInd w:val="0"/>
              <w:ind w:right="113"/>
              <w:contextualSpacing/>
              <w:rPr>
                <w:rFonts w:ascii="Times New Roman" w:hAnsi="Times New Roman" w:cs="Times New Roman"/>
                <w:bCs/>
              </w:rPr>
            </w:pPr>
            <w:r w:rsidRPr="00482BBB">
              <w:rPr>
                <w:rFonts w:ascii="Times New Roman" w:hAnsi="Times New Roman" w:cs="Times New Roman"/>
                <w:b/>
                <w:bCs/>
              </w:rPr>
              <w:t>CARIMBOS -</w:t>
            </w:r>
            <w:r w:rsidRPr="00482BBB">
              <w:rPr>
                <w:rFonts w:ascii="Times New Roman" w:hAnsi="Times New Roman" w:cs="Times New Roman"/>
              </w:rPr>
              <w:t xml:space="preserve"> Confecção de carimbos automáticos em tamanhos diversos, com identificação da CMMV.</w:t>
            </w:r>
          </w:p>
        </w:tc>
        <w:tc>
          <w:tcPr>
            <w:tcW w:w="1300" w:type="dxa"/>
          </w:tcPr>
          <w:p w14:paraId="1E660613" w14:textId="77777777" w:rsidR="00A51EFF" w:rsidRPr="00482BBB" w:rsidRDefault="00A51EFF" w:rsidP="00891725">
            <w:pPr>
              <w:adjustRightInd w:val="0"/>
              <w:ind w:right="113"/>
              <w:contextualSpacing/>
              <w:jc w:val="both"/>
              <w:rPr>
                <w:rFonts w:ascii="Times New Roman" w:hAnsi="Times New Roman" w:cs="Times New Roman"/>
                <w:bCs/>
              </w:rPr>
            </w:pPr>
          </w:p>
          <w:p w14:paraId="4B03D115" w14:textId="77777777" w:rsidR="00A51EFF" w:rsidRPr="00482BBB" w:rsidRDefault="00A51EFF" w:rsidP="00891725">
            <w:pPr>
              <w:adjustRightInd w:val="0"/>
              <w:ind w:right="113"/>
              <w:contextualSpacing/>
              <w:jc w:val="center"/>
              <w:rPr>
                <w:rFonts w:ascii="Times New Roman" w:hAnsi="Times New Roman" w:cs="Times New Roman"/>
                <w:bCs/>
              </w:rPr>
            </w:pPr>
            <w:r w:rsidRPr="00482BBB">
              <w:rPr>
                <w:rFonts w:ascii="Times New Roman" w:hAnsi="Times New Roman" w:cs="Times New Roman"/>
                <w:bCs/>
              </w:rPr>
              <w:t>UND</w:t>
            </w:r>
          </w:p>
        </w:tc>
        <w:tc>
          <w:tcPr>
            <w:tcW w:w="1327" w:type="dxa"/>
          </w:tcPr>
          <w:p w14:paraId="6C78E5B9" w14:textId="77777777" w:rsidR="00A51EFF" w:rsidRDefault="00A51EFF" w:rsidP="00891725">
            <w:pPr>
              <w:pStyle w:val="PargrafodaLista"/>
              <w:adjustRightInd w:val="0"/>
              <w:ind w:left="170" w:right="113"/>
              <w:jc w:val="center"/>
              <w:rPr>
                <w:rFonts w:ascii="Times New Roman" w:hAnsi="Times New Roman" w:cs="Times New Roman"/>
                <w:bCs/>
              </w:rPr>
            </w:pPr>
          </w:p>
          <w:p w14:paraId="7511D4E7" w14:textId="77777777" w:rsidR="00A51EFF" w:rsidRPr="00482BBB" w:rsidRDefault="00A51EFF" w:rsidP="00891725">
            <w:pPr>
              <w:jc w:val="center"/>
              <w:rPr>
                <w:rFonts w:ascii="Times New Roman" w:hAnsi="Times New Roman" w:cs="Times New Roman"/>
              </w:rPr>
            </w:pPr>
            <w:r w:rsidRPr="00482BBB">
              <w:rPr>
                <w:rFonts w:ascii="Times New Roman" w:hAnsi="Times New Roman" w:cs="Times New Roman"/>
              </w:rPr>
              <w:t>10</w:t>
            </w:r>
          </w:p>
        </w:tc>
      </w:tr>
      <w:tr w:rsidR="00A51EFF" w:rsidRPr="00482BBB" w14:paraId="20534FA1" w14:textId="77777777" w:rsidTr="00891725">
        <w:tc>
          <w:tcPr>
            <w:tcW w:w="758" w:type="dxa"/>
            <w:shd w:val="clear" w:color="auto" w:fill="B4C6E7" w:themeFill="accent1" w:themeFillTint="66"/>
          </w:tcPr>
          <w:p w14:paraId="4B5B67C5" w14:textId="77777777" w:rsidR="00A51EFF" w:rsidRPr="00482BBB" w:rsidRDefault="00A51EFF" w:rsidP="00891725">
            <w:pPr>
              <w:pStyle w:val="PargrafodaLista"/>
              <w:adjustRightInd w:val="0"/>
              <w:ind w:left="170" w:right="113"/>
              <w:jc w:val="both"/>
              <w:rPr>
                <w:rFonts w:ascii="Times New Roman" w:hAnsi="Times New Roman" w:cs="Times New Roman"/>
                <w:bCs/>
              </w:rPr>
            </w:pPr>
          </w:p>
          <w:p w14:paraId="0CA8CD55" w14:textId="77777777" w:rsidR="00A51EFF" w:rsidRPr="00482BBB" w:rsidRDefault="00A51EFF" w:rsidP="00891725">
            <w:pPr>
              <w:pStyle w:val="PargrafodaLista"/>
              <w:adjustRightInd w:val="0"/>
              <w:ind w:left="170" w:right="113"/>
              <w:jc w:val="both"/>
              <w:rPr>
                <w:rFonts w:ascii="Times New Roman" w:hAnsi="Times New Roman" w:cs="Times New Roman"/>
                <w:bCs/>
              </w:rPr>
            </w:pPr>
          </w:p>
          <w:p w14:paraId="42D9E469" w14:textId="77777777" w:rsidR="00A51EFF" w:rsidRPr="00482BBB" w:rsidRDefault="00A51EFF" w:rsidP="00891725">
            <w:pPr>
              <w:pStyle w:val="PargrafodaLista"/>
              <w:adjustRightInd w:val="0"/>
              <w:ind w:left="170" w:right="113"/>
              <w:jc w:val="both"/>
              <w:rPr>
                <w:rFonts w:ascii="Times New Roman" w:hAnsi="Times New Roman" w:cs="Times New Roman"/>
                <w:bCs/>
              </w:rPr>
            </w:pPr>
            <w:r w:rsidRPr="00482BBB">
              <w:rPr>
                <w:rFonts w:ascii="Times New Roman" w:hAnsi="Times New Roman" w:cs="Times New Roman"/>
                <w:bCs/>
              </w:rPr>
              <w:t>08</w:t>
            </w:r>
          </w:p>
        </w:tc>
        <w:tc>
          <w:tcPr>
            <w:tcW w:w="3260" w:type="dxa"/>
          </w:tcPr>
          <w:p w14:paraId="3C1C6244" w14:textId="77777777" w:rsidR="00A51EFF" w:rsidRPr="00482BBB" w:rsidRDefault="00A51EFF" w:rsidP="00891725">
            <w:pPr>
              <w:adjustRightInd w:val="0"/>
              <w:ind w:right="113"/>
              <w:contextualSpacing/>
              <w:rPr>
                <w:rFonts w:ascii="Times New Roman" w:hAnsi="Times New Roman" w:cs="Times New Roman"/>
                <w:b/>
                <w:bCs/>
              </w:rPr>
            </w:pPr>
            <w:r w:rsidRPr="00482BBB">
              <w:rPr>
                <w:rFonts w:ascii="Times New Roman" w:hAnsi="Times New Roman" w:cs="Times New Roman"/>
                <w:b/>
                <w:bCs/>
              </w:rPr>
              <w:t xml:space="preserve">COMENDA DE HOMENAGEM – </w:t>
            </w:r>
            <w:r w:rsidRPr="00482BBB">
              <w:rPr>
                <w:rFonts w:ascii="Times New Roman" w:hAnsi="Times New Roman" w:cs="Times New Roman"/>
              </w:rPr>
              <w:t>Confecção de comenda em vidro, tamanho 33x24, com impressão do decreto em folha papel foto e acabamento de moldura de alumínio dourada</w:t>
            </w:r>
          </w:p>
        </w:tc>
        <w:tc>
          <w:tcPr>
            <w:tcW w:w="1300" w:type="dxa"/>
          </w:tcPr>
          <w:p w14:paraId="27F2A78B" w14:textId="77777777" w:rsidR="00A51EFF" w:rsidRPr="00482BBB" w:rsidRDefault="00A51EFF" w:rsidP="00891725">
            <w:pPr>
              <w:adjustRightInd w:val="0"/>
              <w:ind w:right="113"/>
              <w:contextualSpacing/>
              <w:jc w:val="both"/>
              <w:rPr>
                <w:rFonts w:ascii="Times New Roman" w:hAnsi="Times New Roman" w:cs="Times New Roman"/>
                <w:bCs/>
              </w:rPr>
            </w:pPr>
          </w:p>
          <w:p w14:paraId="231234FF" w14:textId="77777777" w:rsidR="00A51EFF" w:rsidRPr="00482BBB" w:rsidRDefault="00A51EFF" w:rsidP="00891725">
            <w:pPr>
              <w:adjustRightInd w:val="0"/>
              <w:ind w:right="113"/>
              <w:contextualSpacing/>
              <w:jc w:val="both"/>
              <w:rPr>
                <w:rFonts w:ascii="Times New Roman" w:hAnsi="Times New Roman" w:cs="Times New Roman"/>
                <w:bCs/>
              </w:rPr>
            </w:pPr>
          </w:p>
          <w:p w14:paraId="0C87E8A4" w14:textId="77777777" w:rsidR="00A51EFF" w:rsidRPr="00482BBB" w:rsidRDefault="00A51EFF" w:rsidP="00891725">
            <w:pPr>
              <w:adjustRightInd w:val="0"/>
              <w:ind w:right="113"/>
              <w:contextualSpacing/>
              <w:jc w:val="both"/>
              <w:rPr>
                <w:rFonts w:ascii="Times New Roman" w:hAnsi="Times New Roman" w:cs="Times New Roman"/>
                <w:bCs/>
              </w:rPr>
            </w:pPr>
          </w:p>
          <w:p w14:paraId="54F4926D" w14:textId="77777777" w:rsidR="00A51EFF" w:rsidRPr="00482BBB" w:rsidRDefault="00A51EFF" w:rsidP="00891725">
            <w:pPr>
              <w:adjustRightInd w:val="0"/>
              <w:ind w:right="113"/>
              <w:contextualSpacing/>
              <w:jc w:val="center"/>
              <w:rPr>
                <w:rFonts w:ascii="Times New Roman" w:hAnsi="Times New Roman" w:cs="Times New Roman"/>
                <w:bCs/>
              </w:rPr>
            </w:pPr>
            <w:r w:rsidRPr="00482BBB">
              <w:rPr>
                <w:rFonts w:ascii="Times New Roman" w:hAnsi="Times New Roman" w:cs="Times New Roman"/>
                <w:bCs/>
              </w:rPr>
              <w:t>UND</w:t>
            </w:r>
          </w:p>
        </w:tc>
        <w:tc>
          <w:tcPr>
            <w:tcW w:w="1327" w:type="dxa"/>
          </w:tcPr>
          <w:p w14:paraId="45A237F0" w14:textId="77777777" w:rsidR="00A51EFF" w:rsidRDefault="00A51EFF" w:rsidP="00891725">
            <w:pPr>
              <w:pStyle w:val="PargrafodaLista"/>
              <w:adjustRightInd w:val="0"/>
              <w:ind w:left="170" w:right="113"/>
              <w:jc w:val="center"/>
              <w:rPr>
                <w:rFonts w:ascii="Times New Roman" w:hAnsi="Times New Roman" w:cs="Times New Roman"/>
                <w:bCs/>
              </w:rPr>
            </w:pPr>
          </w:p>
          <w:p w14:paraId="7B48D1F1" w14:textId="77777777" w:rsidR="00A51EFF" w:rsidRDefault="00A51EFF" w:rsidP="00891725">
            <w:pPr>
              <w:pStyle w:val="PargrafodaLista"/>
              <w:adjustRightInd w:val="0"/>
              <w:ind w:left="170" w:right="113"/>
              <w:jc w:val="center"/>
              <w:rPr>
                <w:rFonts w:ascii="Times New Roman" w:hAnsi="Times New Roman" w:cs="Times New Roman"/>
                <w:bCs/>
              </w:rPr>
            </w:pPr>
          </w:p>
          <w:p w14:paraId="33AB1000" w14:textId="77777777" w:rsidR="00A51EFF" w:rsidRDefault="00A51EFF" w:rsidP="00891725">
            <w:pPr>
              <w:pStyle w:val="PargrafodaLista"/>
              <w:adjustRightInd w:val="0"/>
              <w:ind w:left="170" w:right="113"/>
              <w:rPr>
                <w:rFonts w:ascii="Times New Roman" w:hAnsi="Times New Roman" w:cs="Times New Roman"/>
                <w:bCs/>
              </w:rPr>
            </w:pPr>
          </w:p>
          <w:p w14:paraId="449196CF" w14:textId="77777777" w:rsidR="00A51EFF" w:rsidRPr="00482BBB" w:rsidRDefault="00A51EFF" w:rsidP="00891725">
            <w:pPr>
              <w:pStyle w:val="PargrafodaLista"/>
              <w:adjustRightInd w:val="0"/>
              <w:ind w:left="170" w:right="113"/>
              <w:jc w:val="center"/>
              <w:rPr>
                <w:rFonts w:ascii="Times New Roman" w:hAnsi="Times New Roman" w:cs="Times New Roman"/>
                <w:bCs/>
              </w:rPr>
            </w:pPr>
            <w:r>
              <w:rPr>
                <w:rFonts w:ascii="Times New Roman" w:hAnsi="Times New Roman" w:cs="Times New Roman"/>
                <w:bCs/>
              </w:rPr>
              <w:t>54</w:t>
            </w:r>
          </w:p>
        </w:tc>
      </w:tr>
      <w:tr w:rsidR="00A51EFF" w:rsidRPr="00482BBB" w14:paraId="22BFB5E5" w14:textId="77777777" w:rsidTr="00891725">
        <w:tc>
          <w:tcPr>
            <w:tcW w:w="758" w:type="dxa"/>
            <w:shd w:val="clear" w:color="auto" w:fill="B4C6E7" w:themeFill="accent1" w:themeFillTint="66"/>
          </w:tcPr>
          <w:p w14:paraId="37229174" w14:textId="77777777" w:rsidR="00A51EFF" w:rsidRPr="00482BBB" w:rsidRDefault="00A51EFF" w:rsidP="00891725">
            <w:pPr>
              <w:pStyle w:val="PargrafodaLista"/>
              <w:adjustRightInd w:val="0"/>
              <w:ind w:left="170" w:right="113"/>
              <w:jc w:val="both"/>
              <w:rPr>
                <w:rFonts w:ascii="Times New Roman" w:hAnsi="Times New Roman" w:cs="Times New Roman"/>
                <w:bCs/>
              </w:rPr>
            </w:pPr>
          </w:p>
          <w:p w14:paraId="4432F14C" w14:textId="77777777" w:rsidR="00A51EFF" w:rsidRPr="00482BBB" w:rsidRDefault="00A51EFF" w:rsidP="00891725">
            <w:pPr>
              <w:pStyle w:val="PargrafodaLista"/>
              <w:adjustRightInd w:val="0"/>
              <w:ind w:left="170" w:right="113"/>
              <w:jc w:val="both"/>
              <w:rPr>
                <w:rFonts w:ascii="Times New Roman" w:hAnsi="Times New Roman" w:cs="Times New Roman"/>
                <w:bCs/>
              </w:rPr>
            </w:pPr>
          </w:p>
          <w:p w14:paraId="715FC87F" w14:textId="77777777" w:rsidR="00A51EFF" w:rsidRPr="00482BBB" w:rsidRDefault="00A51EFF" w:rsidP="00891725">
            <w:pPr>
              <w:pStyle w:val="PargrafodaLista"/>
              <w:adjustRightInd w:val="0"/>
              <w:ind w:left="170" w:right="113"/>
              <w:jc w:val="both"/>
              <w:rPr>
                <w:rFonts w:ascii="Times New Roman" w:hAnsi="Times New Roman" w:cs="Times New Roman"/>
                <w:bCs/>
              </w:rPr>
            </w:pPr>
            <w:r w:rsidRPr="00482BBB">
              <w:rPr>
                <w:rFonts w:ascii="Times New Roman" w:hAnsi="Times New Roman" w:cs="Times New Roman"/>
                <w:bCs/>
              </w:rPr>
              <w:t>09</w:t>
            </w:r>
          </w:p>
        </w:tc>
        <w:tc>
          <w:tcPr>
            <w:tcW w:w="3260" w:type="dxa"/>
          </w:tcPr>
          <w:p w14:paraId="029BB2D1" w14:textId="77777777" w:rsidR="00A51EFF" w:rsidRPr="00482BBB" w:rsidRDefault="00A51EFF" w:rsidP="00891725">
            <w:pPr>
              <w:adjustRightInd w:val="0"/>
              <w:ind w:right="113"/>
              <w:contextualSpacing/>
              <w:rPr>
                <w:rFonts w:ascii="Times New Roman" w:hAnsi="Times New Roman" w:cs="Times New Roman"/>
                <w:b/>
                <w:bCs/>
              </w:rPr>
            </w:pPr>
            <w:r w:rsidRPr="00482BBB">
              <w:rPr>
                <w:rFonts w:ascii="Times New Roman" w:hAnsi="Times New Roman" w:cs="Times New Roman"/>
                <w:b/>
                <w:bCs/>
              </w:rPr>
              <w:t>FOLHA TIMBRADA –</w:t>
            </w:r>
            <w:r w:rsidRPr="00482BBB">
              <w:rPr>
                <w:rFonts w:ascii="Times New Roman" w:hAnsi="Times New Roman" w:cs="Times New Roman"/>
              </w:rPr>
              <w:t xml:space="preserve"> Confecção de folhas timbradas com logo de identificação da CMMV</w:t>
            </w:r>
          </w:p>
        </w:tc>
        <w:tc>
          <w:tcPr>
            <w:tcW w:w="1300" w:type="dxa"/>
          </w:tcPr>
          <w:p w14:paraId="2A27A703" w14:textId="77777777" w:rsidR="00A51EFF" w:rsidRPr="00482BBB" w:rsidRDefault="00A51EFF" w:rsidP="00891725">
            <w:pPr>
              <w:adjustRightInd w:val="0"/>
              <w:ind w:right="113"/>
              <w:contextualSpacing/>
              <w:jc w:val="both"/>
              <w:rPr>
                <w:rFonts w:ascii="Times New Roman" w:hAnsi="Times New Roman" w:cs="Times New Roman"/>
                <w:bCs/>
              </w:rPr>
            </w:pPr>
          </w:p>
          <w:p w14:paraId="4E3EE293" w14:textId="77777777" w:rsidR="00A51EFF" w:rsidRPr="00482BBB" w:rsidRDefault="00A51EFF" w:rsidP="00891725">
            <w:pPr>
              <w:adjustRightInd w:val="0"/>
              <w:ind w:right="113"/>
              <w:contextualSpacing/>
              <w:jc w:val="center"/>
              <w:rPr>
                <w:rFonts w:ascii="Times New Roman" w:hAnsi="Times New Roman" w:cs="Times New Roman"/>
                <w:bCs/>
              </w:rPr>
            </w:pPr>
            <w:r w:rsidRPr="00482BBB">
              <w:rPr>
                <w:rFonts w:ascii="Times New Roman" w:hAnsi="Times New Roman" w:cs="Times New Roman"/>
                <w:bCs/>
              </w:rPr>
              <w:t>UND</w:t>
            </w:r>
          </w:p>
        </w:tc>
        <w:tc>
          <w:tcPr>
            <w:tcW w:w="1327" w:type="dxa"/>
          </w:tcPr>
          <w:p w14:paraId="5D8712FE" w14:textId="77777777" w:rsidR="00A51EFF" w:rsidRDefault="00A51EFF" w:rsidP="00891725">
            <w:pPr>
              <w:pStyle w:val="PargrafodaLista"/>
              <w:adjustRightInd w:val="0"/>
              <w:ind w:left="170" w:right="113"/>
              <w:jc w:val="center"/>
              <w:rPr>
                <w:rFonts w:ascii="Times New Roman" w:hAnsi="Times New Roman" w:cs="Times New Roman"/>
                <w:bCs/>
              </w:rPr>
            </w:pPr>
          </w:p>
          <w:p w14:paraId="21F08233" w14:textId="77777777" w:rsidR="00A51EFF" w:rsidRPr="00482BBB" w:rsidRDefault="00A51EFF" w:rsidP="00891725">
            <w:pPr>
              <w:pStyle w:val="PargrafodaLista"/>
              <w:adjustRightInd w:val="0"/>
              <w:ind w:left="170" w:right="113"/>
              <w:jc w:val="center"/>
              <w:rPr>
                <w:rFonts w:ascii="Times New Roman" w:hAnsi="Times New Roman" w:cs="Times New Roman"/>
                <w:bCs/>
              </w:rPr>
            </w:pPr>
            <w:r>
              <w:rPr>
                <w:rFonts w:ascii="Times New Roman" w:hAnsi="Times New Roman" w:cs="Times New Roman"/>
                <w:bCs/>
              </w:rPr>
              <w:t>100</w:t>
            </w:r>
          </w:p>
        </w:tc>
      </w:tr>
      <w:tr w:rsidR="00A51EFF" w:rsidRPr="00482BBB" w14:paraId="4DB2AB66" w14:textId="77777777" w:rsidTr="00891725">
        <w:tc>
          <w:tcPr>
            <w:tcW w:w="758" w:type="dxa"/>
            <w:shd w:val="clear" w:color="auto" w:fill="B4C6E7" w:themeFill="accent1" w:themeFillTint="66"/>
          </w:tcPr>
          <w:p w14:paraId="2FB1E417" w14:textId="77777777" w:rsidR="00A51EFF" w:rsidRPr="00482BBB" w:rsidRDefault="00A51EFF" w:rsidP="00891725">
            <w:pPr>
              <w:pStyle w:val="PargrafodaLista"/>
              <w:adjustRightInd w:val="0"/>
              <w:ind w:left="170" w:right="113"/>
              <w:jc w:val="both"/>
              <w:rPr>
                <w:rFonts w:ascii="Times New Roman" w:hAnsi="Times New Roman" w:cs="Times New Roman"/>
                <w:bCs/>
              </w:rPr>
            </w:pPr>
          </w:p>
          <w:p w14:paraId="56880E49" w14:textId="77777777" w:rsidR="00A51EFF" w:rsidRPr="00482BBB" w:rsidRDefault="00A51EFF" w:rsidP="00891725">
            <w:pPr>
              <w:pStyle w:val="PargrafodaLista"/>
              <w:adjustRightInd w:val="0"/>
              <w:ind w:left="170" w:right="113"/>
              <w:jc w:val="both"/>
              <w:rPr>
                <w:rFonts w:ascii="Times New Roman" w:hAnsi="Times New Roman" w:cs="Times New Roman"/>
                <w:bCs/>
              </w:rPr>
            </w:pPr>
          </w:p>
          <w:p w14:paraId="3C98EEBF" w14:textId="77777777" w:rsidR="00A51EFF" w:rsidRPr="00482BBB" w:rsidRDefault="00A51EFF" w:rsidP="00891725">
            <w:pPr>
              <w:pStyle w:val="PargrafodaLista"/>
              <w:adjustRightInd w:val="0"/>
              <w:ind w:left="170" w:right="113"/>
              <w:jc w:val="both"/>
              <w:rPr>
                <w:rFonts w:ascii="Times New Roman" w:hAnsi="Times New Roman" w:cs="Times New Roman"/>
                <w:bCs/>
              </w:rPr>
            </w:pPr>
            <w:r w:rsidRPr="00482BBB">
              <w:rPr>
                <w:rFonts w:ascii="Times New Roman" w:hAnsi="Times New Roman" w:cs="Times New Roman"/>
                <w:bCs/>
              </w:rPr>
              <w:t>10</w:t>
            </w:r>
          </w:p>
        </w:tc>
        <w:tc>
          <w:tcPr>
            <w:tcW w:w="3260" w:type="dxa"/>
          </w:tcPr>
          <w:p w14:paraId="520BE243" w14:textId="77777777" w:rsidR="00A51EFF" w:rsidRPr="00482BBB" w:rsidRDefault="00A51EFF" w:rsidP="00891725">
            <w:pPr>
              <w:adjustRightInd w:val="0"/>
              <w:ind w:right="113"/>
              <w:contextualSpacing/>
              <w:rPr>
                <w:rFonts w:ascii="Times New Roman" w:hAnsi="Times New Roman" w:cs="Times New Roman"/>
                <w:b/>
                <w:bCs/>
              </w:rPr>
            </w:pPr>
            <w:r w:rsidRPr="00482BBB">
              <w:rPr>
                <w:rFonts w:ascii="Times New Roman" w:hAnsi="Times New Roman" w:cs="Times New Roman"/>
                <w:b/>
                <w:bCs/>
              </w:rPr>
              <w:t>CANETAS</w:t>
            </w:r>
            <w:r w:rsidRPr="00482BBB">
              <w:rPr>
                <w:rFonts w:ascii="Times New Roman" w:hAnsi="Times New Roman" w:cs="Times New Roman"/>
              </w:rPr>
              <w:t xml:space="preserve"> </w:t>
            </w:r>
            <w:r w:rsidRPr="00482BBB">
              <w:rPr>
                <w:rFonts w:ascii="Times New Roman" w:hAnsi="Times New Roman" w:cs="Times New Roman"/>
                <w:b/>
                <w:bCs/>
              </w:rPr>
              <w:t>–</w:t>
            </w:r>
            <w:r w:rsidRPr="00482BBB">
              <w:rPr>
                <w:rFonts w:ascii="Times New Roman" w:hAnsi="Times New Roman" w:cs="Times New Roman"/>
              </w:rPr>
              <w:t xml:space="preserve"> Confecção de canetas personalizadas, com gravação a lazer da logo de identificação da CMMV, tamanho aproximadamente 14,1x1,6.</w:t>
            </w:r>
          </w:p>
        </w:tc>
        <w:tc>
          <w:tcPr>
            <w:tcW w:w="1300" w:type="dxa"/>
          </w:tcPr>
          <w:p w14:paraId="2CF40C1E" w14:textId="77777777" w:rsidR="00A51EFF" w:rsidRPr="00482BBB" w:rsidRDefault="00A51EFF" w:rsidP="00891725">
            <w:pPr>
              <w:adjustRightInd w:val="0"/>
              <w:ind w:right="113"/>
              <w:contextualSpacing/>
              <w:jc w:val="both"/>
              <w:rPr>
                <w:rFonts w:ascii="Times New Roman" w:hAnsi="Times New Roman" w:cs="Times New Roman"/>
                <w:bCs/>
              </w:rPr>
            </w:pPr>
          </w:p>
          <w:p w14:paraId="2981A454" w14:textId="77777777" w:rsidR="00A51EFF" w:rsidRPr="00482BBB" w:rsidRDefault="00A51EFF" w:rsidP="00891725">
            <w:pPr>
              <w:adjustRightInd w:val="0"/>
              <w:ind w:right="113"/>
              <w:contextualSpacing/>
              <w:jc w:val="both"/>
              <w:rPr>
                <w:rFonts w:ascii="Times New Roman" w:hAnsi="Times New Roman" w:cs="Times New Roman"/>
                <w:bCs/>
              </w:rPr>
            </w:pPr>
          </w:p>
          <w:p w14:paraId="6D8A04A7" w14:textId="77777777" w:rsidR="00A51EFF" w:rsidRPr="00482BBB" w:rsidRDefault="00A51EFF" w:rsidP="00891725">
            <w:pPr>
              <w:adjustRightInd w:val="0"/>
              <w:ind w:right="113"/>
              <w:contextualSpacing/>
              <w:jc w:val="center"/>
              <w:rPr>
                <w:rFonts w:ascii="Times New Roman" w:hAnsi="Times New Roman" w:cs="Times New Roman"/>
                <w:bCs/>
              </w:rPr>
            </w:pPr>
            <w:r w:rsidRPr="00482BBB">
              <w:rPr>
                <w:rFonts w:ascii="Times New Roman" w:hAnsi="Times New Roman" w:cs="Times New Roman"/>
                <w:bCs/>
              </w:rPr>
              <w:t>UND</w:t>
            </w:r>
          </w:p>
        </w:tc>
        <w:tc>
          <w:tcPr>
            <w:tcW w:w="1327" w:type="dxa"/>
          </w:tcPr>
          <w:p w14:paraId="62E16836" w14:textId="77777777" w:rsidR="00A51EFF" w:rsidRDefault="00A51EFF" w:rsidP="00891725">
            <w:pPr>
              <w:pStyle w:val="PargrafodaLista"/>
              <w:adjustRightInd w:val="0"/>
              <w:ind w:left="170" w:right="113"/>
              <w:jc w:val="center"/>
              <w:rPr>
                <w:rFonts w:ascii="Times New Roman" w:hAnsi="Times New Roman" w:cs="Times New Roman"/>
                <w:bCs/>
              </w:rPr>
            </w:pPr>
          </w:p>
          <w:p w14:paraId="7C67CF08" w14:textId="77777777" w:rsidR="00A51EFF" w:rsidRDefault="00A51EFF" w:rsidP="00891725">
            <w:pPr>
              <w:pStyle w:val="PargrafodaLista"/>
              <w:adjustRightInd w:val="0"/>
              <w:ind w:left="170" w:right="113"/>
              <w:jc w:val="center"/>
              <w:rPr>
                <w:rFonts w:ascii="Times New Roman" w:hAnsi="Times New Roman" w:cs="Times New Roman"/>
                <w:bCs/>
              </w:rPr>
            </w:pPr>
          </w:p>
          <w:p w14:paraId="357E69EE" w14:textId="77777777" w:rsidR="00A51EFF" w:rsidRPr="00482BBB" w:rsidRDefault="00A51EFF" w:rsidP="00891725">
            <w:pPr>
              <w:pStyle w:val="PargrafodaLista"/>
              <w:adjustRightInd w:val="0"/>
              <w:ind w:left="170" w:right="113"/>
              <w:jc w:val="center"/>
              <w:rPr>
                <w:rFonts w:ascii="Times New Roman" w:hAnsi="Times New Roman" w:cs="Times New Roman"/>
                <w:bCs/>
              </w:rPr>
            </w:pPr>
            <w:r>
              <w:rPr>
                <w:rFonts w:ascii="Times New Roman" w:hAnsi="Times New Roman" w:cs="Times New Roman"/>
                <w:bCs/>
              </w:rPr>
              <w:t>100</w:t>
            </w:r>
          </w:p>
        </w:tc>
      </w:tr>
      <w:tr w:rsidR="00A51EFF" w:rsidRPr="00482BBB" w14:paraId="0A9C8EC0" w14:textId="77777777" w:rsidTr="00891725">
        <w:tc>
          <w:tcPr>
            <w:tcW w:w="758" w:type="dxa"/>
          </w:tcPr>
          <w:p w14:paraId="5A663D06" w14:textId="77777777" w:rsidR="00A51EFF" w:rsidRPr="00482BBB" w:rsidRDefault="00A51EFF" w:rsidP="00891725">
            <w:pPr>
              <w:pStyle w:val="PargrafodaLista"/>
              <w:adjustRightInd w:val="0"/>
              <w:ind w:left="170" w:right="113"/>
              <w:jc w:val="both"/>
              <w:rPr>
                <w:rFonts w:ascii="Times New Roman" w:hAnsi="Times New Roman" w:cs="Times New Roman"/>
                <w:bCs/>
              </w:rPr>
            </w:pPr>
          </w:p>
        </w:tc>
        <w:tc>
          <w:tcPr>
            <w:tcW w:w="3260" w:type="dxa"/>
          </w:tcPr>
          <w:p w14:paraId="1F3FE846" w14:textId="77777777" w:rsidR="00A51EFF" w:rsidRPr="00482BBB" w:rsidRDefault="00A51EFF" w:rsidP="00891725">
            <w:pPr>
              <w:pStyle w:val="PargrafodaLista"/>
              <w:adjustRightInd w:val="0"/>
              <w:ind w:left="170" w:right="113"/>
              <w:jc w:val="both"/>
              <w:rPr>
                <w:rFonts w:ascii="Times New Roman" w:hAnsi="Times New Roman" w:cs="Times New Roman"/>
                <w:bCs/>
              </w:rPr>
            </w:pPr>
          </w:p>
        </w:tc>
        <w:tc>
          <w:tcPr>
            <w:tcW w:w="1300" w:type="dxa"/>
          </w:tcPr>
          <w:p w14:paraId="71BE77C7" w14:textId="77777777" w:rsidR="00A51EFF" w:rsidRPr="00482BBB" w:rsidRDefault="00A51EFF" w:rsidP="00891725">
            <w:pPr>
              <w:pStyle w:val="PargrafodaLista"/>
              <w:adjustRightInd w:val="0"/>
              <w:ind w:left="170" w:right="113"/>
              <w:jc w:val="both"/>
              <w:rPr>
                <w:rFonts w:ascii="Times New Roman" w:hAnsi="Times New Roman" w:cs="Times New Roman"/>
                <w:bCs/>
              </w:rPr>
            </w:pPr>
          </w:p>
        </w:tc>
        <w:tc>
          <w:tcPr>
            <w:tcW w:w="1327" w:type="dxa"/>
          </w:tcPr>
          <w:p w14:paraId="33060FE5" w14:textId="77777777" w:rsidR="00A51EFF" w:rsidRPr="00482BBB" w:rsidRDefault="00A51EFF" w:rsidP="00891725">
            <w:pPr>
              <w:pStyle w:val="PargrafodaLista"/>
              <w:adjustRightInd w:val="0"/>
              <w:ind w:left="170" w:right="113"/>
              <w:jc w:val="both"/>
              <w:rPr>
                <w:rFonts w:ascii="Times New Roman" w:hAnsi="Times New Roman" w:cs="Times New Roman"/>
                <w:bCs/>
              </w:rPr>
            </w:pPr>
          </w:p>
        </w:tc>
      </w:tr>
    </w:tbl>
    <w:p w14:paraId="331D04F6" w14:textId="77777777" w:rsidR="00A51EFF" w:rsidRPr="00482BBB" w:rsidRDefault="00A51EFF" w:rsidP="00A51EFF">
      <w:pPr>
        <w:pStyle w:val="PargrafodaLista"/>
        <w:widowControl/>
        <w:adjustRightInd w:val="0"/>
        <w:ind w:left="170" w:right="113"/>
        <w:jc w:val="both"/>
        <w:rPr>
          <w:rFonts w:ascii="Times New Roman" w:hAnsi="Times New Roman" w:cs="Times New Roman"/>
          <w:b/>
          <w:bCs/>
          <w:sz w:val="24"/>
          <w:szCs w:val="24"/>
        </w:rPr>
      </w:pPr>
    </w:p>
    <w:p w14:paraId="7B542775" w14:textId="77777777" w:rsidR="00A51EFF" w:rsidRPr="00482BBB" w:rsidRDefault="00A51EFF" w:rsidP="00A51EFF">
      <w:pPr>
        <w:pStyle w:val="NormalWeb"/>
        <w:numPr>
          <w:ilvl w:val="0"/>
          <w:numId w:val="9"/>
        </w:numPr>
        <w:shd w:val="clear" w:color="auto" w:fill="8496B0" w:themeFill="text2" w:themeFillTint="99"/>
        <w:spacing w:before="0" w:beforeAutospacing="0" w:after="120" w:afterAutospacing="0"/>
        <w:ind w:left="-284" w:right="113" w:hanging="283"/>
        <w:jc w:val="both"/>
        <w:rPr>
          <w:b/>
          <w:color w:val="000000" w:themeColor="text1"/>
        </w:rPr>
      </w:pPr>
      <w:r w:rsidRPr="00482BBB">
        <w:rPr>
          <w:b/>
          <w:color w:val="000000" w:themeColor="text1"/>
        </w:rPr>
        <w:t xml:space="preserve"> JUSTIFICATIVA FÁTICA DA CONTRATAÇÃO</w:t>
      </w:r>
    </w:p>
    <w:p w14:paraId="667AA864" w14:textId="77777777" w:rsidR="00A51EFF" w:rsidRPr="00482BBB" w:rsidRDefault="00A51EFF" w:rsidP="00A51EFF">
      <w:pPr>
        <w:widowControl/>
        <w:numPr>
          <w:ilvl w:val="1"/>
          <w:numId w:val="9"/>
        </w:numPr>
        <w:ind w:left="170" w:right="113"/>
        <w:jc w:val="both"/>
        <w:rPr>
          <w:rFonts w:ascii="Times New Roman" w:hAnsi="Times New Roman" w:cs="Times New Roman"/>
          <w:color w:val="000000"/>
          <w:sz w:val="24"/>
          <w:szCs w:val="24"/>
        </w:rPr>
      </w:pPr>
      <w:r w:rsidRPr="00482BBB">
        <w:rPr>
          <w:rFonts w:ascii="Times New Roman" w:hAnsi="Times New Roman" w:cs="Times New Roman"/>
          <w:sz w:val="24"/>
          <w:szCs w:val="24"/>
        </w:rPr>
        <w:t>Considerando o princípio da "</w:t>
      </w:r>
      <w:r w:rsidRPr="00482BBB">
        <w:rPr>
          <w:rFonts w:ascii="Times New Roman" w:hAnsi="Times New Roman" w:cs="Times New Roman"/>
          <w:b/>
          <w:sz w:val="24"/>
          <w:szCs w:val="24"/>
        </w:rPr>
        <w:t>Eficiência</w:t>
      </w:r>
      <w:r w:rsidRPr="00482BBB">
        <w:rPr>
          <w:rFonts w:ascii="Times New Roman" w:hAnsi="Times New Roman" w:cs="Times New Roman"/>
          <w:sz w:val="24"/>
          <w:szCs w:val="24"/>
        </w:rPr>
        <w:t xml:space="preserve">", onde diz que o administrador tem o dever de realizar uma boa gestão, que deve trazer as melhores práticas administrativas sob a legalidade da lei. </w:t>
      </w:r>
    </w:p>
    <w:p w14:paraId="0A9AEBF5" w14:textId="77777777" w:rsidR="00A51EFF" w:rsidRPr="00482BBB" w:rsidRDefault="00A51EFF" w:rsidP="00A51EFF">
      <w:pPr>
        <w:widowControl/>
        <w:numPr>
          <w:ilvl w:val="1"/>
          <w:numId w:val="9"/>
        </w:numPr>
        <w:ind w:left="170" w:right="113"/>
        <w:jc w:val="both"/>
        <w:rPr>
          <w:rFonts w:ascii="Times New Roman" w:hAnsi="Times New Roman" w:cs="Times New Roman"/>
          <w:color w:val="000000"/>
          <w:sz w:val="24"/>
          <w:szCs w:val="24"/>
        </w:rPr>
      </w:pPr>
      <w:r w:rsidRPr="00482BBB">
        <w:rPr>
          <w:rFonts w:ascii="Times New Roman" w:hAnsi="Times New Roman" w:cs="Times New Roman"/>
          <w:sz w:val="24"/>
          <w:szCs w:val="24"/>
        </w:rPr>
        <w:t>Considerando o princípio da "</w:t>
      </w:r>
      <w:r w:rsidRPr="00482BBB">
        <w:rPr>
          <w:rFonts w:ascii="Times New Roman" w:hAnsi="Times New Roman" w:cs="Times New Roman"/>
          <w:b/>
          <w:sz w:val="24"/>
          <w:szCs w:val="24"/>
        </w:rPr>
        <w:t>Motivação</w:t>
      </w:r>
      <w:r w:rsidRPr="00482BBB">
        <w:rPr>
          <w:rFonts w:ascii="Times New Roman" w:hAnsi="Times New Roman" w:cs="Times New Roman"/>
          <w:sz w:val="24"/>
          <w:szCs w:val="24"/>
        </w:rPr>
        <w:t>", onde diz que para todas as ações dos servidores e gestores públicos, deve existir uma explicação, um fundamento de base e de direito;</w:t>
      </w:r>
    </w:p>
    <w:p w14:paraId="745AD17E" w14:textId="77777777" w:rsidR="00A51EFF" w:rsidRPr="00482BBB" w:rsidRDefault="00A51EFF" w:rsidP="00A51EFF">
      <w:pPr>
        <w:widowControl/>
        <w:numPr>
          <w:ilvl w:val="1"/>
          <w:numId w:val="9"/>
        </w:numPr>
        <w:ind w:left="170" w:right="113"/>
        <w:jc w:val="both"/>
        <w:rPr>
          <w:rFonts w:ascii="Times New Roman" w:hAnsi="Times New Roman" w:cs="Times New Roman"/>
          <w:color w:val="000000"/>
          <w:sz w:val="24"/>
          <w:szCs w:val="24"/>
        </w:rPr>
      </w:pPr>
      <w:r w:rsidRPr="00482BBB">
        <w:rPr>
          <w:rFonts w:ascii="Times New Roman" w:hAnsi="Times New Roman" w:cs="Times New Roman"/>
          <w:sz w:val="24"/>
          <w:szCs w:val="24"/>
        </w:rPr>
        <w:t>Considerando o princípio da "</w:t>
      </w:r>
      <w:r w:rsidRPr="00482BBB">
        <w:rPr>
          <w:rFonts w:ascii="Times New Roman" w:hAnsi="Times New Roman" w:cs="Times New Roman"/>
          <w:b/>
          <w:sz w:val="24"/>
          <w:szCs w:val="24"/>
        </w:rPr>
        <w:t>Finalidade</w:t>
      </w:r>
      <w:r w:rsidRPr="00482BBB">
        <w:rPr>
          <w:rFonts w:ascii="Times New Roman" w:hAnsi="Times New Roman" w:cs="Times New Roman"/>
          <w:sz w:val="24"/>
          <w:szCs w:val="24"/>
        </w:rPr>
        <w:t>", onde diz que é dever do administrador público buscar os resultados mais práticos e eficazes.</w:t>
      </w:r>
    </w:p>
    <w:p w14:paraId="5B23D784" w14:textId="77777777" w:rsidR="00A51EFF" w:rsidRPr="00482BBB" w:rsidRDefault="00A51EFF" w:rsidP="00A51EFF">
      <w:pPr>
        <w:widowControl/>
        <w:numPr>
          <w:ilvl w:val="1"/>
          <w:numId w:val="9"/>
        </w:numPr>
        <w:ind w:left="170" w:right="113"/>
        <w:jc w:val="both"/>
        <w:rPr>
          <w:rFonts w:ascii="Times New Roman" w:hAnsi="Times New Roman" w:cs="Times New Roman"/>
          <w:b/>
          <w:bCs/>
          <w:sz w:val="24"/>
          <w:szCs w:val="24"/>
        </w:rPr>
      </w:pPr>
      <w:r w:rsidRPr="00482BBB">
        <w:rPr>
          <w:rFonts w:ascii="Times New Roman" w:hAnsi="Times New Roman" w:cs="Times New Roman"/>
          <w:sz w:val="24"/>
          <w:szCs w:val="24"/>
        </w:rPr>
        <w:t xml:space="preserve">Justifica-se tal contratação no fato de que Câmara Municipal de Marcelino Vieira-RN necessita da aquisição dos materiais gráficos citados no </w:t>
      </w:r>
      <w:r w:rsidRPr="00482BBB">
        <w:rPr>
          <w:rFonts w:ascii="Times New Roman" w:hAnsi="Times New Roman" w:cs="Times New Roman"/>
          <w:b/>
          <w:bCs/>
          <w:sz w:val="24"/>
          <w:szCs w:val="24"/>
        </w:rPr>
        <w:t>ITEM I</w:t>
      </w:r>
      <w:r w:rsidRPr="00482BBB">
        <w:rPr>
          <w:rFonts w:ascii="Times New Roman" w:hAnsi="Times New Roman" w:cs="Times New Roman"/>
          <w:sz w:val="24"/>
          <w:szCs w:val="24"/>
        </w:rPr>
        <w:t xml:space="preserve"> para o desenvolvimento das ações administrativas, tornando-se assim imprescindível, além disso, </w:t>
      </w:r>
      <w:r w:rsidRPr="00482BBB">
        <w:rPr>
          <w:rFonts w:ascii="Times New Roman" w:hAnsi="Times New Roman" w:cs="Times New Roman"/>
          <w:b/>
          <w:bCs/>
          <w:sz w:val="24"/>
          <w:szCs w:val="24"/>
        </w:rPr>
        <w:t>a contratação de empresa especializada em serviços gráficos, tem o intuito também de prover as necessidades básicas de organização e de conforto de forma padronizada e identificada em todas as ações deste Poder Legislativo.</w:t>
      </w:r>
    </w:p>
    <w:p w14:paraId="090FCFD4" w14:textId="77777777" w:rsidR="00A51EFF" w:rsidRPr="00482BBB" w:rsidRDefault="00A51EFF" w:rsidP="00A51EFF">
      <w:pPr>
        <w:widowControl/>
        <w:numPr>
          <w:ilvl w:val="1"/>
          <w:numId w:val="9"/>
        </w:numPr>
        <w:ind w:left="170" w:right="113"/>
        <w:jc w:val="both"/>
        <w:rPr>
          <w:rFonts w:ascii="Times New Roman" w:hAnsi="Times New Roman" w:cs="Times New Roman"/>
          <w:sz w:val="24"/>
          <w:szCs w:val="24"/>
        </w:rPr>
      </w:pPr>
      <w:r w:rsidRPr="00482BBB">
        <w:rPr>
          <w:rFonts w:ascii="Times New Roman" w:hAnsi="Times New Roman" w:cs="Times New Roman"/>
          <w:sz w:val="24"/>
          <w:szCs w:val="24"/>
        </w:rPr>
        <w:t>Trata-se de prestação de serviço comum e não contínuo, uma vez que não se insere na atividade fim desta Câmara Municipal.</w:t>
      </w:r>
    </w:p>
    <w:p w14:paraId="3EA4A892" w14:textId="77777777" w:rsidR="00A51EFF" w:rsidRPr="00482BBB" w:rsidRDefault="00A51EFF" w:rsidP="00A51EFF">
      <w:pPr>
        <w:widowControl/>
        <w:numPr>
          <w:ilvl w:val="1"/>
          <w:numId w:val="9"/>
        </w:numPr>
        <w:ind w:left="170" w:right="113"/>
        <w:jc w:val="both"/>
        <w:rPr>
          <w:rFonts w:ascii="Times New Roman" w:hAnsi="Times New Roman" w:cs="Times New Roman"/>
          <w:sz w:val="24"/>
          <w:szCs w:val="24"/>
        </w:rPr>
      </w:pPr>
      <w:r w:rsidRPr="00482BBB">
        <w:rPr>
          <w:rFonts w:ascii="Times New Roman" w:hAnsi="Times New Roman" w:cs="Times New Roman"/>
          <w:color w:val="000000"/>
          <w:sz w:val="24"/>
          <w:szCs w:val="24"/>
        </w:rPr>
        <w:t>O procedimento a ser realizado será identificado através de cotações de preços em virtude da estimativa valor e observados os critérios da Lei 14.133/2021.</w:t>
      </w:r>
      <w:r w:rsidRPr="00482BBB">
        <w:rPr>
          <w:rFonts w:ascii="Times New Roman" w:hAnsi="Times New Roman" w:cs="Times New Roman"/>
          <w:color w:val="000000"/>
          <w:sz w:val="24"/>
          <w:szCs w:val="24"/>
        </w:rPr>
        <w:br/>
      </w:r>
    </w:p>
    <w:p w14:paraId="4DE3B77D" w14:textId="77777777" w:rsidR="00A51EFF" w:rsidRPr="00482BBB" w:rsidRDefault="00A51EFF" w:rsidP="00A51EFF">
      <w:pPr>
        <w:pStyle w:val="NormalWeb"/>
        <w:numPr>
          <w:ilvl w:val="0"/>
          <w:numId w:val="9"/>
        </w:numPr>
        <w:shd w:val="clear" w:color="auto" w:fill="8496B0" w:themeFill="text2" w:themeFillTint="99"/>
        <w:tabs>
          <w:tab w:val="left" w:pos="-142"/>
          <w:tab w:val="left" w:pos="567"/>
        </w:tabs>
        <w:spacing w:before="0" w:beforeAutospacing="0" w:after="120" w:afterAutospacing="0"/>
        <w:ind w:left="-567" w:right="113" w:firstLine="0"/>
        <w:jc w:val="both"/>
        <w:rPr>
          <w:b/>
          <w:bCs/>
          <w:color w:val="000000" w:themeColor="text1"/>
        </w:rPr>
      </w:pPr>
      <w:r w:rsidRPr="00482BBB">
        <w:rPr>
          <w:b/>
          <w:bCs/>
          <w:color w:val="000000" w:themeColor="text1"/>
        </w:rPr>
        <w:t>ESPECIFICAÇÕES TÉCNICAS</w:t>
      </w:r>
    </w:p>
    <w:p w14:paraId="34031712" w14:textId="77777777" w:rsidR="00A51EFF" w:rsidRPr="00482BBB" w:rsidRDefault="00A51EFF" w:rsidP="00A51EFF">
      <w:pPr>
        <w:widowControl/>
        <w:numPr>
          <w:ilvl w:val="1"/>
          <w:numId w:val="9"/>
        </w:numPr>
        <w:ind w:left="170" w:right="113"/>
        <w:jc w:val="both"/>
        <w:rPr>
          <w:rFonts w:ascii="Times New Roman" w:hAnsi="Times New Roman" w:cs="Times New Roman"/>
          <w:sz w:val="24"/>
          <w:szCs w:val="24"/>
        </w:rPr>
      </w:pPr>
      <w:r w:rsidRPr="00482BBB">
        <w:rPr>
          <w:rFonts w:ascii="Times New Roman" w:hAnsi="Times New Roman" w:cs="Times New Roman"/>
          <w:sz w:val="24"/>
          <w:szCs w:val="24"/>
        </w:rPr>
        <w:t xml:space="preserve">Contratação de empresa especializada na </w:t>
      </w:r>
      <w:r w:rsidRPr="00482BBB">
        <w:rPr>
          <w:rFonts w:ascii="Times New Roman" w:hAnsi="Times New Roman" w:cs="Times New Roman"/>
          <w:bCs/>
          <w:sz w:val="24"/>
          <w:szCs w:val="24"/>
        </w:rPr>
        <w:t>prestação de serviços gráficos diversos para atender as necessidades da CMMV</w:t>
      </w:r>
      <w:r w:rsidRPr="00482BBB">
        <w:rPr>
          <w:rFonts w:ascii="Times New Roman" w:hAnsi="Times New Roman" w:cs="Times New Roman"/>
          <w:sz w:val="24"/>
          <w:szCs w:val="24"/>
        </w:rPr>
        <w:t>, abaixo relacionados:</w:t>
      </w:r>
    </w:p>
    <w:p w14:paraId="7598CD26" w14:textId="77777777" w:rsidR="00A51EFF" w:rsidRPr="00482BBB" w:rsidRDefault="00A51EFF" w:rsidP="00A51EFF">
      <w:pPr>
        <w:widowControl/>
        <w:numPr>
          <w:ilvl w:val="1"/>
          <w:numId w:val="9"/>
        </w:numPr>
        <w:ind w:left="170" w:right="113"/>
        <w:jc w:val="both"/>
        <w:rPr>
          <w:rFonts w:ascii="Times New Roman" w:hAnsi="Times New Roman" w:cs="Times New Roman"/>
          <w:b/>
          <w:bCs/>
          <w:sz w:val="24"/>
          <w:szCs w:val="24"/>
        </w:rPr>
      </w:pPr>
      <w:r w:rsidRPr="00482BBB">
        <w:rPr>
          <w:rFonts w:ascii="Times New Roman" w:hAnsi="Times New Roman" w:cs="Times New Roman"/>
          <w:sz w:val="24"/>
          <w:szCs w:val="24"/>
        </w:rPr>
        <w:lastRenderedPageBreak/>
        <w:t xml:space="preserve">A empresa contratada fornecerá todas as vezes que a Câmara requisitar, via ordem de serviço, o fornecimento dos bens elencados no </w:t>
      </w:r>
      <w:r w:rsidRPr="00482BBB">
        <w:rPr>
          <w:rFonts w:ascii="Times New Roman" w:hAnsi="Times New Roman" w:cs="Times New Roman"/>
          <w:b/>
          <w:bCs/>
          <w:sz w:val="24"/>
          <w:szCs w:val="24"/>
        </w:rPr>
        <w:t>ITEM I</w:t>
      </w:r>
      <w:r w:rsidRPr="00482BBB">
        <w:rPr>
          <w:rFonts w:ascii="Times New Roman" w:hAnsi="Times New Roman" w:cs="Times New Roman"/>
          <w:sz w:val="24"/>
          <w:szCs w:val="24"/>
        </w:rPr>
        <w:t xml:space="preserve"> deste Termo, bem como tudo o que é necessário para a sua efetiva prestação.</w:t>
      </w:r>
      <w:r w:rsidRPr="00482BBB">
        <w:rPr>
          <w:rFonts w:ascii="Times New Roman" w:hAnsi="Times New Roman" w:cs="Times New Roman"/>
          <w:sz w:val="24"/>
          <w:szCs w:val="24"/>
        </w:rPr>
        <w:br/>
      </w:r>
    </w:p>
    <w:p w14:paraId="0203332E" w14:textId="77777777" w:rsidR="00A51EFF" w:rsidRPr="00482BBB" w:rsidRDefault="00A51EFF" w:rsidP="00A51EFF">
      <w:pPr>
        <w:pStyle w:val="NormalWeb"/>
        <w:numPr>
          <w:ilvl w:val="0"/>
          <w:numId w:val="9"/>
        </w:numPr>
        <w:shd w:val="clear" w:color="auto" w:fill="8496B0" w:themeFill="text2" w:themeFillTint="99"/>
        <w:tabs>
          <w:tab w:val="left" w:pos="-142"/>
        </w:tabs>
        <w:spacing w:before="0" w:beforeAutospacing="0" w:after="120" w:afterAutospacing="0"/>
        <w:ind w:left="-567" w:right="113" w:firstLine="0"/>
        <w:jc w:val="both"/>
        <w:rPr>
          <w:b/>
          <w:bCs/>
          <w:color w:val="000000" w:themeColor="text1"/>
        </w:rPr>
      </w:pPr>
      <w:r w:rsidRPr="00482BBB">
        <w:rPr>
          <w:b/>
          <w:bCs/>
          <w:color w:val="000000" w:themeColor="text1"/>
        </w:rPr>
        <w:t>CRITÉRIOS DE ACEITABILIDADE DA PROPOSTA E DO OBJETO</w:t>
      </w:r>
    </w:p>
    <w:p w14:paraId="4FCF0F4D" w14:textId="77777777" w:rsidR="00A51EFF" w:rsidRPr="00482BBB" w:rsidRDefault="00A51EFF" w:rsidP="00A51EFF">
      <w:pPr>
        <w:pStyle w:val="PargrafodaLista"/>
        <w:numPr>
          <w:ilvl w:val="1"/>
          <w:numId w:val="9"/>
        </w:numPr>
        <w:autoSpaceDE w:val="0"/>
        <w:autoSpaceDN w:val="0"/>
        <w:ind w:left="170" w:right="113"/>
        <w:contextualSpacing w:val="0"/>
        <w:jc w:val="both"/>
        <w:rPr>
          <w:rFonts w:ascii="Times New Roman" w:hAnsi="Times New Roman" w:cs="Times New Roman"/>
          <w:color w:val="000000" w:themeColor="text1"/>
          <w:sz w:val="24"/>
          <w:szCs w:val="24"/>
        </w:rPr>
      </w:pPr>
      <w:r w:rsidRPr="00482BBB">
        <w:rPr>
          <w:rFonts w:ascii="Times New Roman" w:hAnsi="Times New Roman" w:cs="Times New Roman"/>
          <w:color w:val="000000" w:themeColor="text1"/>
          <w:sz w:val="24"/>
          <w:szCs w:val="24"/>
        </w:rPr>
        <w:t>Como o objeto deste termo é a prestação de</w:t>
      </w:r>
      <w:r w:rsidRPr="00482BBB">
        <w:rPr>
          <w:rFonts w:ascii="Times New Roman" w:hAnsi="Times New Roman" w:cs="Times New Roman"/>
          <w:bCs/>
          <w:sz w:val="24"/>
          <w:szCs w:val="24"/>
        </w:rPr>
        <w:t xml:space="preserve"> serviços gráficos diversos</w:t>
      </w:r>
      <w:r w:rsidRPr="00482BBB">
        <w:rPr>
          <w:rFonts w:ascii="Times New Roman" w:hAnsi="Times New Roman" w:cs="Times New Roman"/>
          <w:color w:val="000000" w:themeColor="text1"/>
          <w:sz w:val="24"/>
          <w:szCs w:val="24"/>
        </w:rPr>
        <w:t xml:space="preserve"> para a Câmara Municipal de Marcelino Vieira/RN, esta será realizada por demanda, para o período de 07 (sete) meses,</w:t>
      </w:r>
      <w:r w:rsidRPr="00482BBB">
        <w:rPr>
          <w:rFonts w:ascii="Times New Roman" w:eastAsia="Times New Roman" w:hAnsi="Times New Roman" w:cs="Times New Roman"/>
          <w:color w:val="000000" w:themeColor="text1"/>
          <w:sz w:val="24"/>
          <w:szCs w:val="24"/>
        </w:rPr>
        <w:t xml:space="preserve"> e </w:t>
      </w:r>
      <w:r w:rsidRPr="00482BBB">
        <w:rPr>
          <w:rFonts w:ascii="Times New Roman" w:hAnsi="Times New Roman" w:cs="Times New Roman"/>
          <w:color w:val="000000" w:themeColor="text1"/>
          <w:sz w:val="24"/>
          <w:szCs w:val="24"/>
        </w:rPr>
        <w:t>é indispensável que a CONTRATADA atenda aos requisitos de qualificação técnica.</w:t>
      </w:r>
    </w:p>
    <w:p w14:paraId="558AE187" w14:textId="77777777" w:rsidR="00A51EFF" w:rsidRPr="00482BBB" w:rsidRDefault="00A51EFF" w:rsidP="00A51EFF">
      <w:pPr>
        <w:pStyle w:val="NormalWeb"/>
        <w:numPr>
          <w:ilvl w:val="1"/>
          <w:numId w:val="9"/>
        </w:numPr>
        <w:shd w:val="clear" w:color="auto" w:fill="FFFFFF"/>
        <w:spacing w:before="0" w:beforeAutospacing="0" w:after="120"/>
        <w:ind w:left="170" w:right="113"/>
        <w:jc w:val="both"/>
        <w:rPr>
          <w:color w:val="000000" w:themeColor="text1"/>
        </w:rPr>
      </w:pPr>
      <w:r w:rsidRPr="00482BBB">
        <w:rPr>
          <w:color w:val="000000" w:themeColor="text1"/>
        </w:rPr>
        <w:t>A autoridade competente poderá dispensar a apresentação de documentação relativa à regularidade fiscal e trabalhista no momento da apresentação das propostas das empresas para efetivar sua cotação, no entanto, será obrigatória a apresentação no momento da contratação, além da referida documentação, a exigência de prova de regularidade relativa à Seguridade Social e o cumprimento do disposto no inciso XXXIII do caput do artigo 7º da Constituição.</w:t>
      </w:r>
    </w:p>
    <w:p w14:paraId="4BFADFBE" w14:textId="77777777" w:rsidR="00A51EFF" w:rsidRPr="00482BBB" w:rsidRDefault="00A51EFF" w:rsidP="00A51EFF">
      <w:pPr>
        <w:pStyle w:val="NormalWeb"/>
        <w:numPr>
          <w:ilvl w:val="1"/>
          <w:numId w:val="9"/>
        </w:numPr>
        <w:shd w:val="clear" w:color="auto" w:fill="FFFFFF"/>
        <w:spacing w:before="0" w:beforeAutospacing="0" w:after="120" w:afterAutospacing="0"/>
        <w:ind w:left="170" w:right="113"/>
        <w:jc w:val="both"/>
        <w:rPr>
          <w:color w:val="000000" w:themeColor="text1"/>
        </w:rPr>
      </w:pPr>
      <w:r w:rsidRPr="00482BBB">
        <w:rPr>
          <w:color w:val="000000" w:themeColor="text1"/>
        </w:rPr>
        <w:t>O critério de aceitação das propostas será de acordo com as especificações do objeto relacionado.</w:t>
      </w:r>
    </w:p>
    <w:p w14:paraId="726664D8" w14:textId="77777777" w:rsidR="00A51EFF" w:rsidRPr="00482BBB" w:rsidRDefault="00A51EFF" w:rsidP="00A51EFF">
      <w:pPr>
        <w:pStyle w:val="NormalWeb"/>
        <w:numPr>
          <w:ilvl w:val="1"/>
          <w:numId w:val="9"/>
        </w:numPr>
        <w:shd w:val="clear" w:color="auto" w:fill="FFFFFF"/>
        <w:spacing w:before="0" w:beforeAutospacing="0" w:after="120" w:afterAutospacing="0"/>
        <w:ind w:left="170" w:right="113"/>
        <w:jc w:val="both"/>
        <w:rPr>
          <w:color w:val="000000" w:themeColor="text1"/>
        </w:rPr>
      </w:pPr>
      <w:r w:rsidRPr="00482BBB">
        <w:rPr>
          <w:color w:val="000000" w:themeColor="text1"/>
        </w:rPr>
        <w:t>Assegurar que a prestação do serviço possua uma garantia e/ou suporte conforme especificações técnicas do projeto preliminar.</w:t>
      </w:r>
    </w:p>
    <w:p w14:paraId="5D37B717" w14:textId="77777777" w:rsidR="00A51EFF" w:rsidRPr="00482BBB" w:rsidRDefault="00A51EFF" w:rsidP="00A51EFF">
      <w:pPr>
        <w:pStyle w:val="NormalWeb"/>
        <w:numPr>
          <w:ilvl w:val="1"/>
          <w:numId w:val="9"/>
        </w:numPr>
        <w:shd w:val="clear" w:color="auto" w:fill="FFFFFF"/>
        <w:spacing w:before="0" w:beforeAutospacing="0" w:after="120" w:afterAutospacing="0"/>
        <w:ind w:left="170" w:right="113"/>
        <w:jc w:val="both"/>
        <w:rPr>
          <w:color w:val="000000" w:themeColor="text1"/>
        </w:rPr>
      </w:pPr>
      <w:r w:rsidRPr="00482BBB">
        <w:rPr>
          <w:color w:val="000000" w:themeColor="text1"/>
        </w:rPr>
        <w:t>O andamento da prestação do serviço deverá ser acompanhado pelo CONTRATADO, que dará ciência de eventuais acontecimentos à Contratante.</w:t>
      </w:r>
      <w:r w:rsidRPr="00482BBB">
        <w:rPr>
          <w:color w:val="000000" w:themeColor="text1"/>
        </w:rPr>
        <w:br/>
      </w:r>
    </w:p>
    <w:p w14:paraId="3D77DAAD" w14:textId="77777777" w:rsidR="00A51EFF" w:rsidRPr="00482BBB" w:rsidRDefault="00A51EFF" w:rsidP="00A51EFF">
      <w:pPr>
        <w:pStyle w:val="NormalWeb"/>
        <w:numPr>
          <w:ilvl w:val="0"/>
          <w:numId w:val="9"/>
        </w:numPr>
        <w:shd w:val="clear" w:color="auto" w:fill="8496B0" w:themeFill="text2" w:themeFillTint="99"/>
        <w:tabs>
          <w:tab w:val="left" w:pos="-284"/>
        </w:tabs>
        <w:spacing w:before="0" w:beforeAutospacing="0" w:after="120" w:afterAutospacing="0"/>
        <w:ind w:left="-567" w:right="113" w:firstLine="0"/>
        <w:jc w:val="both"/>
        <w:rPr>
          <w:b/>
          <w:bCs/>
          <w:color w:val="000000" w:themeColor="text1"/>
        </w:rPr>
      </w:pPr>
      <w:r w:rsidRPr="00482BBB">
        <w:rPr>
          <w:b/>
          <w:bCs/>
          <w:color w:val="000000" w:themeColor="text1"/>
        </w:rPr>
        <w:t>ESTIMATIVA DE VALOR DA CONTRATAÇÃO</w:t>
      </w:r>
    </w:p>
    <w:p w14:paraId="3A0CF936" w14:textId="77777777" w:rsidR="00A51EFF" w:rsidRPr="00482BBB" w:rsidRDefault="00A51EFF" w:rsidP="00A51EFF">
      <w:pPr>
        <w:pStyle w:val="NormalWeb"/>
        <w:numPr>
          <w:ilvl w:val="1"/>
          <w:numId w:val="9"/>
        </w:numPr>
        <w:shd w:val="clear" w:color="auto" w:fill="FFFFFF"/>
        <w:spacing w:before="0" w:beforeAutospacing="0" w:after="120" w:afterAutospacing="0"/>
        <w:ind w:left="170" w:right="113"/>
        <w:jc w:val="both"/>
        <w:rPr>
          <w:color w:val="000000" w:themeColor="text1"/>
        </w:rPr>
      </w:pPr>
      <w:r w:rsidRPr="00482BBB">
        <w:rPr>
          <w:color w:val="000000" w:themeColor="text1"/>
        </w:rPr>
        <w:t>Não se encontra</w:t>
      </w:r>
      <w:r w:rsidRPr="00482BBB">
        <w:rPr>
          <w:b/>
          <w:bCs/>
          <w:color w:val="000000" w:themeColor="text1"/>
        </w:rPr>
        <w:t xml:space="preserve"> </w:t>
      </w:r>
      <w:r w:rsidRPr="00482BBB">
        <w:rPr>
          <w:color w:val="000000" w:themeColor="text1"/>
        </w:rPr>
        <w:t>na lei de licitações tratamento específico disciplinando como elaborar estimativa de valor das contratações. Porém já está consagrada a orientação de se ampliar e diversificar as fontes das informações coletadas.</w:t>
      </w:r>
    </w:p>
    <w:p w14:paraId="1EC168B5" w14:textId="77777777" w:rsidR="00A51EFF" w:rsidRPr="00482BBB" w:rsidRDefault="00A51EFF" w:rsidP="00A51EFF">
      <w:pPr>
        <w:pStyle w:val="NormalWeb"/>
        <w:numPr>
          <w:ilvl w:val="1"/>
          <w:numId w:val="9"/>
        </w:numPr>
        <w:shd w:val="clear" w:color="auto" w:fill="FFFFFF"/>
        <w:spacing w:before="0" w:beforeAutospacing="0" w:after="120" w:afterAutospacing="0"/>
        <w:ind w:left="170" w:right="113"/>
        <w:jc w:val="both"/>
        <w:rPr>
          <w:b/>
          <w:i/>
          <w:color w:val="000000" w:themeColor="text1"/>
        </w:rPr>
      </w:pPr>
      <w:r w:rsidRPr="00482BBB">
        <w:rPr>
          <w:color w:val="000000" w:themeColor="text1"/>
        </w:rPr>
        <w:t xml:space="preserve">Com isso, é de se ter em conta, que a pesquisa mercadológica deve ser abrangente, efetiva e parametrizada, sendo </w:t>
      </w:r>
      <w:r w:rsidRPr="00482BBB">
        <w:rPr>
          <w:b/>
          <w:i/>
          <w:color w:val="000000" w:themeColor="text1"/>
        </w:rPr>
        <w:t xml:space="preserve">recomendado </w:t>
      </w:r>
      <w:r w:rsidRPr="00482BBB">
        <w:rPr>
          <w:b/>
          <w:i/>
          <w:color w:val="000000" w:themeColor="text1"/>
          <w:u w:val="single"/>
        </w:rPr>
        <w:t>realizar consultas na internet, por telefone, via e-mail ou correspondência, ou pessoalmente junto a fornecedores, por meio de representante da Administração, este último sendo a metodologia utilizada neste processo.</w:t>
      </w:r>
    </w:p>
    <w:p w14:paraId="7CDAA44B" w14:textId="77777777" w:rsidR="00A51EFF" w:rsidRPr="00482BBB" w:rsidRDefault="00A51EFF" w:rsidP="00A51EFF">
      <w:pPr>
        <w:pStyle w:val="NormalWeb"/>
        <w:numPr>
          <w:ilvl w:val="1"/>
          <w:numId w:val="9"/>
        </w:numPr>
        <w:shd w:val="clear" w:color="auto" w:fill="FFFFFF"/>
        <w:spacing w:before="0" w:beforeAutospacing="0" w:after="0" w:afterAutospacing="0"/>
        <w:ind w:left="170" w:right="113"/>
        <w:jc w:val="both"/>
        <w:rPr>
          <w:color w:val="000000" w:themeColor="text1"/>
        </w:rPr>
      </w:pPr>
      <w:r w:rsidRPr="00482BBB">
        <w:rPr>
          <w:color w:val="000000" w:themeColor="text1"/>
        </w:rPr>
        <w:t xml:space="preserve">No caso de pesquisa de preços realizada em lojas na internet, deverá ser juntada aos autos a cópia da página </w:t>
      </w:r>
      <w:proofErr w:type="spellStart"/>
      <w:r w:rsidRPr="00482BBB">
        <w:rPr>
          <w:color w:val="000000" w:themeColor="text1"/>
        </w:rPr>
        <w:t>pesquisada</w:t>
      </w:r>
      <w:proofErr w:type="spellEnd"/>
      <w:r w:rsidRPr="00482BBB">
        <w:rPr>
          <w:color w:val="000000" w:themeColor="text1"/>
        </w:rPr>
        <w:t>, em que conste o preço, a descrição do bem, e a data da pesquisa;</w:t>
      </w:r>
    </w:p>
    <w:p w14:paraId="6ADDC874" w14:textId="77777777" w:rsidR="00A51EFF" w:rsidRPr="00482BBB" w:rsidRDefault="00A51EFF" w:rsidP="00A51EFF">
      <w:pPr>
        <w:pStyle w:val="NormalWeb"/>
        <w:numPr>
          <w:ilvl w:val="1"/>
          <w:numId w:val="9"/>
        </w:numPr>
        <w:shd w:val="clear" w:color="auto" w:fill="FFFFFF"/>
        <w:spacing w:before="0" w:beforeAutospacing="0" w:after="120" w:afterAutospacing="0"/>
        <w:ind w:left="170" w:right="113"/>
        <w:jc w:val="both"/>
        <w:rPr>
          <w:color w:val="000000" w:themeColor="text1"/>
        </w:rPr>
      </w:pPr>
      <w:r w:rsidRPr="00482BBB">
        <w:rPr>
          <w:color w:val="000000" w:themeColor="text1"/>
        </w:rPr>
        <w:t>No caso de pesquisa de preços realizada por telefone, devem ser registrados e juntados aos autos o número do telefone, a data, o horário, o nome da empresa e das pessoas que forneceram o orçamento;</w:t>
      </w:r>
    </w:p>
    <w:p w14:paraId="59600A0B" w14:textId="77777777" w:rsidR="00A51EFF" w:rsidRPr="00482BBB" w:rsidRDefault="00A51EFF" w:rsidP="00A51EFF">
      <w:pPr>
        <w:pStyle w:val="NormalWeb"/>
        <w:numPr>
          <w:ilvl w:val="1"/>
          <w:numId w:val="9"/>
        </w:numPr>
        <w:shd w:val="clear" w:color="auto" w:fill="FFFFFF"/>
        <w:spacing w:before="0" w:beforeAutospacing="0" w:after="120" w:afterAutospacing="0"/>
        <w:ind w:left="170" w:right="113"/>
        <w:jc w:val="both"/>
        <w:rPr>
          <w:color w:val="000000" w:themeColor="text1"/>
        </w:rPr>
      </w:pPr>
      <w:r w:rsidRPr="00482BBB">
        <w:rPr>
          <w:color w:val="000000" w:themeColor="text1"/>
        </w:rPr>
        <w:t>No caso de pesquisa de preços realizada por e-mail ou correspondência, deverão ser juntados aos autos o pedido e a resposta do fornecedor;</w:t>
      </w:r>
    </w:p>
    <w:p w14:paraId="546E243B" w14:textId="77777777" w:rsidR="00A51EFF" w:rsidRPr="00482BBB" w:rsidRDefault="00A51EFF" w:rsidP="00A51EFF">
      <w:pPr>
        <w:pStyle w:val="NormalWeb"/>
        <w:numPr>
          <w:ilvl w:val="1"/>
          <w:numId w:val="9"/>
        </w:numPr>
        <w:shd w:val="clear" w:color="auto" w:fill="FFFFFF"/>
        <w:spacing w:before="0" w:beforeAutospacing="0" w:after="120" w:afterAutospacing="0"/>
        <w:ind w:left="170" w:right="113"/>
        <w:jc w:val="both"/>
        <w:rPr>
          <w:color w:val="000000" w:themeColor="text1"/>
        </w:rPr>
      </w:pPr>
      <w:r w:rsidRPr="00482BBB">
        <w:rPr>
          <w:color w:val="000000" w:themeColor="text1"/>
        </w:rPr>
        <w:t>No caso de pesquisas de preço pessoalmente realizadas junto a fornecedores por meio de representante da Administração, deverá ser juntado aos autos documento em nome da empresa, contendo a data, o nome e a assinatura do representante ou responsável pelo fornecimento do preço ou deverá citado representante certificar que realizou referida pesquisa.</w:t>
      </w:r>
    </w:p>
    <w:p w14:paraId="2070DC47" w14:textId="77777777" w:rsidR="00A51EFF" w:rsidRPr="00482BBB" w:rsidRDefault="00A51EFF" w:rsidP="00A51EFF">
      <w:pPr>
        <w:pStyle w:val="NormalWeb"/>
        <w:numPr>
          <w:ilvl w:val="1"/>
          <w:numId w:val="9"/>
        </w:numPr>
        <w:shd w:val="clear" w:color="auto" w:fill="FFFFFF"/>
        <w:spacing w:before="0" w:beforeAutospacing="0" w:after="120" w:afterAutospacing="0"/>
        <w:ind w:left="170" w:right="113"/>
        <w:jc w:val="both"/>
        <w:rPr>
          <w:color w:val="000000" w:themeColor="text1"/>
        </w:rPr>
      </w:pPr>
      <w:r w:rsidRPr="00482BBB">
        <w:rPr>
          <w:color w:val="000000" w:themeColor="text1"/>
        </w:rPr>
        <w:t xml:space="preserve">Para pesquisa de preço será fornecida o projeto básico previamente elaborado pela Câmara Municipal de Marcelino Vieira, para que os fornecedores tenham a informação fiel para </w:t>
      </w:r>
      <w:r w:rsidRPr="00482BBB">
        <w:rPr>
          <w:color w:val="000000" w:themeColor="text1"/>
        </w:rPr>
        <w:lastRenderedPageBreak/>
        <w:t>formalização do seu preço.</w:t>
      </w:r>
      <w:r w:rsidRPr="00482BBB">
        <w:rPr>
          <w:color w:val="000000" w:themeColor="text1"/>
        </w:rPr>
        <w:br/>
      </w:r>
    </w:p>
    <w:p w14:paraId="24BF5867" w14:textId="77777777" w:rsidR="00A51EFF" w:rsidRPr="00482BBB" w:rsidRDefault="00A51EFF" w:rsidP="00A51EFF">
      <w:pPr>
        <w:pStyle w:val="NormalWeb"/>
        <w:numPr>
          <w:ilvl w:val="0"/>
          <w:numId w:val="9"/>
        </w:numPr>
        <w:shd w:val="clear" w:color="auto" w:fill="8496B0" w:themeFill="text2" w:themeFillTint="99"/>
        <w:tabs>
          <w:tab w:val="left" w:pos="-142"/>
        </w:tabs>
        <w:spacing w:before="0" w:beforeAutospacing="0" w:after="120" w:afterAutospacing="0"/>
        <w:ind w:left="-567" w:right="113" w:firstLine="0"/>
        <w:jc w:val="both"/>
        <w:rPr>
          <w:b/>
          <w:bCs/>
          <w:color w:val="000000" w:themeColor="text1"/>
        </w:rPr>
      </w:pPr>
      <w:r w:rsidRPr="00482BBB">
        <w:rPr>
          <w:b/>
          <w:bCs/>
        </w:rPr>
        <w:t>DOS CRITÉRIOS DE SELEÇÃO DO FORNECEDOR:</w:t>
      </w:r>
    </w:p>
    <w:p w14:paraId="5BAF1B44" w14:textId="77777777" w:rsidR="00A51EFF" w:rsidRPr="00482BBB" w:rsidRDefault="00A51EFF" w:rsidP="00A51EFF">
      <w:pPr>
        <w:shd w:val="clear" w:color="auto" w:fill="FFFFFF" w:themeFill="background1"/>
        <w:tabs>
          <w:tab w:val="left" w:pos="6061"/>
        </w:tabs>
        <w:ind w:left="-284" w:right="113" w:firstLine="454"/>
        <w:rPr>
          <w:rFonts w:ascii="Times New Roman" w:hAnsi="Times New Roman" w:cs="Times New Roman"/>
          <w:b/>
          <w:sz w:val="24"/>
          <w:szCs w:val="24"/>
          <w:u w:val="single"/>
        </w:rPr>
      </w:pPr>
      <w:r w:rsidRPr="00482BBB">
        <w:rPr>
          <w:rFonts w:ascii="Times New Roman" w:hAnsi="Times New Roman" w:cs="Times New Roman"/>
          <w:b/>
          <w:bCs/>
          <w:sz w:val="24"/>
          <w:szCs w:val="24"/>
          <w:u w:val="single"/>
          <w:shd w:val="clear" w:color="auto" w:fill="FFFFFF" w:themeFill="background1"/>
        </w:rPr>
        <w:t>- RELATIVOS</w:t>
      </w:r>
      <w:r w:rsidRPr="00482BBB">
        <w:rPr>
          <w:rFonts w:ascii="Times New Roman" w:hAnsi="Times New Roman" w:cs="Times New Roman"/>
          <w:b/>
          <w:bCs/>
          <w:sz w:val="24"/>
          <w:szCs w:val="24"/>
          <w:u w:val="single"/>
        </w:rPr>
        <w:t xml:space="preserve"> À HABILITAÇÃO JURÍDICA </w:t>
      </w:r>
      <w:r w:rsidRPr="00482BBB">
        <w:rPr>
          <w:rFonts w:ascii="Times New Roman" w:hAnsi="Times New Roman" w:cs="Times New Roman"/>
          <w:b/>
          <w:sz w:val="24"/>
          <w:szCs w:val="24"/>
          <w:u w:val="single"/>
        </w:rPr>
        <w:t>(</w:t>
      </w:r>
      <w:r w:rsidRPr="00482BBB">
        <w:rPr>
          <w:rFonts w:ascii="Times New Roman" w:hAnsi="Times New Roman" w:cs="Times New Roman"/>
          <w:b/>
          <w:bCs/>
          <w:sz w:val="24"/>
          <w:szCs w:val="24"/>
          <w:u w:val="single"/>
        </w:rPr>
        <w:t>66 da Lei 14.133/2021</w:t>
      </w:r>
      <w:r w:rsidRPr="00482BBB">
        <w:rPr>
          <w:rFonts w:ascii="Times New Roman" w:hAnsi="Times New Roman" w:cs="Times New Roman"/>
          <w:b/>
          <w:sz w:val="24"/>
          <w:szCs w:val="24"/>
          <w:u w:val="single"/>
        </w:rPr>
        <w:t>):</w:t>
      </w:r>
    </w:p>
    <w:p w14:paraId="67B5F437" w14:textId="77777777" w:rsidR="00A51EFF" w:rsidRPr="00482BBB" w:rsidRDefault="00A51EFF" w:rsidP="00A51EFF">
      <w:pPr>
        <w:pStyle w:val="PargrafodaLista"/>
        <w:numPr>
          <w:ilvl w:val="1"/>
          <w:numId w:val="9"/>
        </w:numPr>
        <w:tabs>
          <w:tab w:val="left" w:pos="6061"/>
        </w:tabs>
        <w:autoSpaceDE w:val="0"/>
        <w:autoSpaceDN w:val="0"/>
        <w:ind w:left="170" w:right="113"/>
        <w:contextualSpacing w:val="0"/>
        <w:jc w:val="both"/>
        <w:rPr>
          <w:rFonts w:ascii="Times New Roman" w:hAnsi="Times New Roman" w:cs="Times New Roman"/>
          <w:bCs/>
          <w:sz w:val="24"/>
          <w:szCs w:val="24"/>
        </w:rPr>
      </w:pPr>
      <w:r w:rsidRPr="00482BBB">
        <w:rPr>
          <w:rFonts w:ascii="Times New Roman" w:hAnsi="Times New Roman" w:cs="Times New Roman"/>
          <w:bCs/>
          <w:sz w:val="24"/>
          <w:szCs w:val="24"/>
        </w:rPr>
        <w:t xml:space="preserve">Em se tratando de microempreendedor individual – MEI: Certificado da Condição de Microempreendedor Individual - CCMEI, cuja aceitação ficará condicionada à verificação da autenticidade no sítio </w:t>
      </w:r>
      <w:hyperlink r:id="rId8" w:history="1">
        <w:r w:rsidRPr="00482BBB">
          <w:rPr>
            <w:rStyle w:val="Hyperlink"/>
            <w:rFonts w:ascii="Times New Roman" w:hAnsi="Times New Roman" w:cs="Times New Roman"/>
            <w:bCs/>
            <w:sz w:val="24"/>
            <w:szCs w:val="24"/>
          </w:rPr>
          <w:t>www.portaldoempreendedor.gov.br</w:t>
        </w:r>
      </w:hyperlink>
      <w:r w:rsidRPr="00482BBB">
        <w:rPr>
          <w:rFonts w:ascii="Times New Roman" w:hAnsi="Times New Roman" w:cs="Times New Roman"/>
          <w:bCs/>
          <w:sz w:val="24"/>
          <w:szCs w:val="24"/>
        </w:rPr>
        <w:t>;</w:t>
      </w:r>
    </w:p>
    <w:p w14:paraId="4A66CD21" w14:textId="77777777" w:rsidR="00A51EFF" w:rsidRPr="00482BBB" w:rsidRDefault="00A51EFF" w:rsidP="00A51EFF">
      <w:pPr>
        <w:pStyle w:val="PargrafodaLista"/>
        <w:numPr>
          <w:ilvl w:val="1"/>
          <w:numId w:val="9"/>
        </w:numPr>
        <w:tabs>
          <w:tab w:val="left" w:pos="6061"/>
        </w:tabs>
        <w:autoSpaceDE w:val="0"/>
        <w:autoSpaceDN w:val="0"/>
        <w:ind w:left="170" w:right="113"/>
        <w:contextualSpacing w:val="0"/>
        <w:jc w:val="both"/>
        <w:rPr>
          <w:rFonts w:ascii="Times New Roman" w:hAnsi="Times New Roman" w:cs="Times New Roman"/>
          <w:bCs/>
          <w:sz w:val="24"/>
          <w:szCs w:val="24"/>
        </w:rPr>
      </w:pPr>
      <w:r w:rsidRPr="00482BBB">
        <w:rPr>
          <w:rFonts w:ascii="Times New Roman" w:hAnsi="Times New Roman" w:cs="Times New Roman"/>
          <w:bCs/>
          <w:sz w:val="24"/>
          <w:szCs w:val="24"/>
        </w:rPr>
        <w:t>No caso de empresário individual: inscrição no Registro Público de Empresas Mercantis, a cargo da Junta Comercial da respectiva sede;</w:t>
      </w:r>
    </w:p>
    <w:p w14:paraId="64D83B16" w14:textId="77777777" w:rsidR="00A51EFF" w:rsidRPr="00482BBB" w:rsidRDefault="00A51EFF" w:rsidP="00A51EFF">
      <w:pPr>
        <w:pStyle w:val="PargrafodaLista"/>
        <w:numPr>
          <w:ilvl w:val="1"/>
          <w:numId w:val="9"/>
        </w:numPr>
        <w:tabs>
          <w:tab w:val="left" w:pos="6061"/>
        </w:tabs>
        <w:autoSpaceDE w:val="0"/>
        <w:autoSpaceDN w:val="0"/>
        <w:ind w:left="170" w:right="113"/>
        <w:contextualSpacing w:val="0"/>
        <w:jc w:val="both"/>
        <w:rPr>
          <w:rFonts w:ascii="Times New Roman" w:hAnsi="Times New Roman" w:cs="Times New Roman"/>
          <w:bCs/>
          <w:sz w:val="24"/>
          <w:szCs w:val="24"/>
        </w:rPr>
      </w:pPr>
      <w:r w:rsidRPr="00482BBB">
        <w:rPr>
          <w:rFonts w:ascii="Times New Roman" w:hAnsi="Times New Roman" w:cs="Times New Roman"/>
          <w:bCs/>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65F9B80" w14:textId="77777777" w:rsidR="00A51EFF" w:rsidRPr="00482BBB" w:rsidRDefault="00A51EFF" w:rsidP="00A51EFF">
      <w:pPr>
        <w:pStyle w:val="PargrafodaLista"/>
        <w:numPr>
          <w:ilvl w:val="1"/>
          <w:numId w:val="9"/>
        </w:numPr>
        <w:tabs>
          <w:tab w:val="left" w:pos="6061"/>
        </w:tabs>
        <w:autoSpaceDE w:val="0"/>
        <w:autoSpaceDN w:val="0"/>
        <w:ind w:left="170" w:right="113"/>
        <w:contextualSpacing w:val="0"/>
        <w:jc w:val="both"/>
        <w:rPr>
          <w:rFonts w:ascii="Times New Roman" w:hAnsi="Times New Roman" w:cs="Times New Roman"/>
          <w:bCs/>
          <w:sz w:val="24"/>
          <w:szCs w:val="24"/>
        </w:rPr>
      </w:pPr>
      <w:r w:rsidRPr="00482BBB">
        <w:rPr>
          <w:rFonts w:ascii="Times New Roman" w:hAnsi="Times New Roman" w:cs="Times New Roman"/>
          <w:bCs/>
          <w:sz w:val="24"/>
          <w:szCs w:val="24"/>
        </w:rPr>
        <w:t>No caso de sociedade simples: inscrição do ato constitutivo no Registro Civil das Pessoas Jurídicas do local de sua sede, acompanhada de prova da indicação dos seus administradores;</w:t>
      </w:r>
    </w:p>
    <w:p w14:paraId="2CDD558B" w14:textId="77777777" w:rsidR="00A51EFF" w:rsidRPr="00482BBB" w:rsidRDefault="00A51EFF" w:rsidP="00A51EFF">
      <w:pPr>
        <w:pStyle w:val="PargrafodaLista"/>
        <w:numPr>
          <w:ilvl w:val="1"/>
          <w:numId w:val="9"/>
        </w:numPr>
        <w:tabs>
          <w:tab w:val="left" w:pos="6061"/>
        </w:tabs>
        <w:autoSpaceDE w:val="0"/>
        <w:autoSpaceDN w:val="0"/>
        <w:ind w:left="170" w:right="113"/>
        <w:contextualSpacing w:val="0"/>
        <w:jc w:val="both"/>
        <w:rPr>
          <w:rFonts w:ascii="Times New Roman" w:hAnsi="Times New Roman" w:cs="Times New Roman"/>
          <w:bCs/>
          <w:sz w:val="24"/>
          <w:szCs w:val="24"/>
        </w:rPr>
      </w:pPr>
      <w:r w:rsidRPr="00482BBB">
        <w:rPr>
          <w:rFonts w:ascii="Times New Roman" w:hAnsi="Times New Roman" w:cs="Times New Roman"/>
          <w:bCs/>
          <w:sz w:val="24"/>
          <w:szCs w:val="24"/>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2277962" w14:textId="77777777" w:rsidR="00A51EFF" w:rsidRPr="00482BBB" w:rsidRDefault="00A51EFF" w:rsidP="00A51EFF">
      <w:pPr>
        <w:tabs>
          <w:tab w:val="left" w:pos="6061"/>
        </w:tabs>
        <w:ind w:left="170" w:right="113"/>
        <w:jc w:val="both"/>
        <w:rPr>
          <w:rFonts w:ascii="Times New Roman" w:hAnsi="Times New Roman" w:cs="Times New Roman"/>
          <w:bCs/>
          <w:sz w:val="24"/>
          <w:szCs w:val="24"/>
        </w:rPr>
      </w:pPr>
    </w:p>
    <w:p w14:paraId="7F686DCE" w14:textId="77777777" w:rsidR="00A51EFF" w:rsidRPr="00482BBB" w:rsidRDefault="00A51EFF" w:rsidP="00A51EFF">
      <w:pPr>
        <w:shd w:val="clear" w:color="auto" w:fill="FFFFFF"/>
        <w:tabs>
          <w:tab w:val="left" w:pos="6061"/>
        </w:tabs>
        <w:spacing w:after="120"/>
        <w:ind w:left="170" w:right="113"/>
        <w:jc w:val="both"/>
        <w:rPr>
          <w:rFonts w:ascii="Times New Roman" w:hAnsi="Times New Roman" w:cs="Times New Roman"/>
          <w:b/>
          <w:color w:val="000000" w:themeColor="text1"/>
          <w:sz w:val="24"/>
          <w:szCs w:val="24"/>
          <w:u w:val="single"/>
        </w:rPr>
      </w:pPr>
      <w:r w:rsidRPr="00482BBB">
        <w:rPr>
          <w:rFonts w:ascii="Times New Roman" w:hAnsi="Times New Roman" w:cs="Times New Roman"/>
          <w:b/>
          <w:color w:val="000000" w:themeColor="text1"/>
          <w:sz w:val="24"/>
          <w:szCs w:val="24"/>
          <w:u w:val="single"/>
        </w:rPr>
        <w:t xml:space="preserve">- DOCUMENTOS RELATIVOS À QUALIFICAÇÃO TÉCNICA (67 da lei 14.133/2021): </w:t>
      </w:r>
    </w:p>
    <w:p w14:paraId="6449636E" w14:textId="77777777" w:rsidR="00A51EFF" w:rsidRPr="00482BBB" w:rsidRDefault="00A51EFF" w:rsidP="00A51EFF">
      <w:pPr>
        <w:pStyle w:val="PargrafodaLista"/>
        <w:numPr>
          <w:ilvl w:val="1"/>
          <w:numId w:val="9"/>
        </w:numPr>
        <w:shd w:val="clear" w:color="auto" w:fill="FFFFFF"/>
        <w:tabs>
          <w:tab w:val="left" w:pos="6061"/>
        </w:tabs>
        <w:autoSpaceDE w:val="0"/>
        <w:autoSpaceDN w:val="0"/>
        <w:ind w:left="170" w:right="113"/>
        <w:contextualSpacing w:val="0"/>
        <w:jc w:val="both"/>
        <w:rPr>
          <w:rFonts w:ascii="Times New Roman" w:hAnsi="Times New Roman" w:cs="Times New Roman"/>
          <w:b/>
          <w:color w:val="000000" w:themeColor="text1"/>
          <w:sz w:val="24"/>
          <w:szCs w:val="24"/>
        </w:rPr>
      </w:pPr>
      <w:r w:rsidRPr="00482BBB">
        <w:rPr>
          <w:rFonts w:ascii="Times New Roman" w:hAnsi="Times New Roman" w:cs="Times New Roman"/>
          <w:sz w:val="24"/>
          <w:szCs w:val="24"/>
        </w:rPr>
        <w:t>Comprovação de aptidão para o desempenho de atividades pertinentes e compatíveis em características do Objeto (atestado (s) de capacidade técnica);</w:t>
      </w:r>
    </w:p>
    <w:p w14:paraId="6E786CDE" w14:textId="77777777" w:rsidR="00A51EFF" w:rsidRPr="00482BBB" w:rsidRDefault="00A51EFF" w:rsidP="00A51EFF">
      <w:pPr>
        <w:pStyle w:val="PargrafodaLista"/>
        <w:tabs>
          <w:tab w:val="left" w:pos="6061"/>
        </w:tabs>
        <w:ind w:left="170" w:right="113"/>
        <w:rPr>
          <w:rFonts w:ascii="Times New Roman" w:hAnsi="Times New Roman" w:cs="Times New Roman"/>
          <w:bCs/>
          <w:sz w:val="24"/>
          <w:szCs w:val="24"/>
        </w:rPr>
      </w:pPr>
    </w:p>
    <w:p w14:paraId="1CF56ECC" w14:textId="77777777" w:rsidR="00A51EFF" w:rsidRPr="00482BBB" w:rsidRDefault="00A51EFF" w:rsidP="00A51EFF">
      <w:pPr>
        <w:shd w:val="clear" w:color="auto" w:fill="FFFFFF" w:themeFill="background1"/>
        <w:tabs>
          <w:tab w:val="left" w:pos="6061"/>
        </w:tabs>
        <w:ind w:left="170" w:right="113"/>
        <w:jc w:val="both"/>
        <w:rPr>
          <w:rFonts w:ascii="Times New Roman" w:hAnsi="Times New Roman" w:cs="Times New Roman"/>
          <w:b/>
          <w:bCs/>
          <w:sz w:val="24"/>
          <w:szCs w:val="24"/>
          <w:u w:val="single"/>
        </w:rPr>
      </w:pPr>
      <w:r w:rsidRPr="00482BBB">
        <w:rPr>
          <w:rFonts w:ascii="Times New Roman" w:hAnsi="Times New Roman" w:cs="Times New Roman"/>
          <w:b/>
          <w:bCs/>
          <w:sz w:val="24"/>
          <w:szCs w:val="24"/>
          <w:u w:val="single"/>
        </w:rPr>
        <w:t xml:space="preserve">- RELATIVOS À REGULARIDADE FISCAL E TRABALHISTA </w:t>
      </w:r>
      <w:r w:rsidRPr="00482BBB">
        <w:rPr>
          <w:rFonts w:ascii="Times New Roman" w:hAnsi="Times New Roman" w:cs="Times New Roman"/>
          <w:b/>
          <w:sz w:val="24"/>
          <w:szCs w:val="24"/>
          <w:u w:val="single"/>
        </w:rPr>
        <w:t>(</w:t>
      </w:r>
      <w:r w:rsidRPr="00482BBB">
        <w:rPr>
          <w:rFonts w:ascii="Times New Roman" w:hAnsi="Times New Roman" w:cs="Times New Roman"/>
          <w:b/>
          <w:bCs/>
          <w:sz w:val="24"/>
          <w:szCs w:val="24"/>
          <w:u w:val="single"/>
        </w:rPr>
        <w:t>68 da lei 14.133/2021</w:t>
      </w:r>
      <w:r w:rsidRPr="00482BBB">
        <w:rPr>
          <w:rFonts w:ascii="Times New Roman" w:hAnsi="Times New Roman" w:cs="Times New Roman"/>
          <w:b/>
          <w:sz w:val="24"/>
          <w:szCs w:val="24"/>
          <w:u w:val="single"/>
        </w:rPr>
        <w:t>):</w:t>
      </w:r>
    </w:p>
    <w:p w14:paraId="0EA83C30" w14:textId="77777777" w:rsidR="00A51EFF" w:rsidRPr="00482BBB" w:rsidRDefault="00A51EFF" w:rsidP="00A51EFF">
      <w:pPr>
        <w:tabs>
          <w:tab w:val="left" w:pos="6061"/>
        </w:tabs>
        <w:ind w:left="170" w:right="113"/>
        <w:rPr>
          <w:rFonts w:ascii="Times New Roman" w:hAnsi="Times New Roman" w:cs="Times New Roman"/>
          <w:bCs/>
          <w:sz w:val="24"/>
          <w:szCs w:val="24"/>
        </w:rPr>
      </w:pPr>
    </w:p>
    <w:p w14:paraId="6719BA21" w14:textId="77777777" w:rsidR="00A51EFF" w:rsidRPr="00482BBB" w:rsidRDefault="00A51EFF" w:rsidP="00A51EFF">
      <w:pPr>
        <w:pStyle w:val="PargrafodaLista"/>
        <w:numPr>
          <w:ilvl w:val="1"/>
          <w:numId w:val="9"/>
        </w:numPr>
        <w:tabs>
          <w:tab w:val="left" w:pos="6061"/>
        </w:tabs>
        <w:autoSpaceDE w:val="0"/>
        <w:autoSpaceDN w:val="0"/>
        <w:ind w:left="170" w:right="113"/>
        <w:contextualSpacing w:val="0"/>
        <w:jc w:val="both"/>
        <w:rPr>
          <w:rFonts w:ascii="Times New Roman" w:hAnsi="Times New Roman" w:cs="Times New Roman"/>
          <w:bCs/>
          <w:sz w:val="24"/>
          <w:szCs w:val="24"/>
        </w:rPr>
      </w:pPr>
      <w:r w:rsidRPr="00482BBB">
        <w:rPr>
          <w:rFonts w:ascii="Times New Roman" w:hAnsi="Times New Roman" w:cs="Times New Roman"/>
          <w:bCs/>
          <w:sz w:val="24"/>
          <w:szCs w:val="24"/>
        </w:rPr>
        <w:t>Prova de inscrição no Cadastro Nacional de Pessoas Jurídicas;</w:t>
      </w:r>
    </w:p>
    <w:p w14:paraId="610662C5" w14:textId="77777777" w:rsidR="00A51EFF" w:rsidRPr="00482BBB" w:rsidRDefault="00A51EFF" w:rsidP="00A51EFF">
      <w:pPr>
        <w:pStyle w:val="PargrafodaLista"/>
        <w:numPr>
          <w:ilvl w:val="1"/>
          <w:numId w:val="9"/>
        </w:numPr>
        <w:tabs>
          <w:tab w:val="left" w:pos="6061"/>
        </w:tabs>
        <w:autoSpaceDE w:val="0"/>
        <w:autoSpaceDN w:val="0"/>
        <w:ind w:left="170" w:right="113"/>
        <w:contextualSpacing w:val="0"/>
        <w:jc w:val="both"/>
        <w:rPr>
          <w:rFonts w:ascii="Times New Roman" w:hAnsi="Times New Roman" w:cs="Times New Roman"/>
          <w:bCs/>
          <w:sz w:val="24"/>
          <w:szCs w:val="24"/>
        </w:rPr>
      </w:pPr>
      <w:r w:rsidRPr="00482BBB">
        <w:rPr>
          <w:rFonts w:ascii="Times New Roman" w:hAnsi="Times New Roman" w:cs="Times New Roman"/>
          <w:bCs/>
          <w:sz w:val="24"/>
          <w:szCs w:val="24"/>
        </w:rPr>
        <w:t>Prova de inscrição no cadastro de contribuintes Municipal e OU Estadual, se houver relativo ao domicílio ou sede do licitante, pertinente ao seu ramo de atividade e compatível com o objeto contratual;</w:t>
      </w:r>
    </w:p>
    <w:p w14:paraId="4D081727" w14:textId="77777777" w:rsidR="00A51EFF" w:rsidRPr="00482BBB" w:rsidRDefault="00A51EFF" w:rsidP="00A51EFF">
      <w:pPr>
        <w:pStyle w:val="PargrafodaLista"/>
        <w:numPr>
          <w:ilvl w:val="1"/>
          <w:numId w:val="9"/>
        </w:numPr>
        <w:tabs>
          <w:tab w:val="left" w:pos="6061"/>
        </w:tabs>
        <w:autoSpaceDE w:val="0"/>
        <w:autoSpaceDN w:val="0"/>
        <w:ind w:left="170" w:right="113"/>
        <w:contextualSpacing w:val="0"/>
        <w:jc w:val="both"/>
        <w:rPr>
          <w:rFonts w:ascii="Times New Roman" w:hAnsi="Times New Roman" w:cs="Times New Roman"/>
          <w:bCs/>
          <w:sz w:val="24"/>
          <w:szCs w:val="24"/>
        </w:rPr>
      </w:pPr>
      <w:r w:rsidRPr="00482BBB">
        <w:rPr>
          <w:rFonts w:ascii="Times New Roman" w:hAnsi="Times New Roman" w:cs="Times New Roman"/>
          <w:bCs/>
          <w:sz w:val="24"/>
          <w:szCs w:val="24"/>
        </w:rPr>
        <w:t>Prova de regularidade com a Fazenda Federal, mediante certidão conjunta negativa de débitos, ou positiva com efeitos de negativa, relativos aos tributos federais e à Dívida Ativa da União;</w:t>
      </w:r>
    </w:p>
    <w:p w14:paraId="4A6D091C" w14:textId="77777777" w:rsidR="00A51EFF" w:rsidRPr="00482BBB" w:rsidRDefault="00A51EFF" w:rsidP="00A51EFF">
      <w:pPr>
        <w:pStyle w:val="PargrafodaLista"/>
        <w:numPr>
          <w:ilvl w:val="1"/>
          <w:numId w:val="9"/>
        </w:numPr>
        <w:tabs>
          <w:tab w:val="left" w:pos="6061"/>
        </w:tabs>
        <w:autoSpaceDE w:val="0"/>
        <w:autoSpaceDN w:val="0"/>
        <w:ind w:left="170" w:right="113"/>
        <w:contextualSpacing w:val="0"/>
        <w:jc w:val="both"/>
        <w:rPr>
          <w:rFonts w:ascii="Times New Roman" w:hAnsi="Times New Roman" w:cs="Times New Roman"/>
          <w:bCs/>
          <w:sz w:val="24"/>
          <w:szCs w:val="24"/>
        </w:rPr>
      </w:pPr>
      <w:r w:rsidRPr="00482BBB">
        <w:rPr>
          <w:rFonts w:ascii="Times New Roman" w:hAnsi="Times New Roman" w:cs="Times New Roman"/>
          <w:bCs/>
          <w:sz w:val="24"/>
          <w:szCs w:val="24"/>
        </w:rPr>
        <w:t>Prova de regularidade para com a Fazenda Municipal, do domicílio ou sede do licitante, pertinente ao seu ramo de atividade e compatível com o objeto contratual;</w:t>
      </w:r>
    </w:p>
    <w:p w14:paraId="54035E1F" w14:textId="77777777" w:rsidR="00A51EFF" w:rsidRPr="00482BBB" w:rsidRDefault="00A51EFF" w:rsidP="00A51EFF">
      <w:pPr>
        <w:pStyle w:val="PargrafodaLista"/>
        <w:numPr>
          <w:ilvl w:val="1"/>
          <w:numId w:val="9"/>
        </w:numPr>
        <w:tabs>
          <w:tab w:val="left" w:pos="6061"/>
        </w:tabs>
        <w:autoSpaceDE w:val="0"/>
        <w:autoSpaceDN w:val="0"/>
        <w:ind w:left="170" w:right="113"/>
        <w:contextualSpacing w:val="0"/>
        <w:jc w:val="both"/>
        <w:rPr>
          <w:rFonts w:ascii="Times New Roman" w:hAnsi="Times New Roman" w:cs="Times New Roman"/>
          <w:bCs/>
          <w:sz w:val="24"/>
          <w:szCs w:val="24"/>
        </w:rPr>
      </w:pPr>
      <w:r w:rsidRPr="00482BBB">
        <w:rPr>
          <w:rFonts w:ascii="Times New Roman" w:hAnsi="Times New Roman" w:cs="Times New Roman"/>
          <w:bCs/>
          <w:sz w:val="24"/>
          <w:szCs w:val="24"/>
        </w:rPr>
        <w:t>Prova de regularidade para com a Fazenda Estadual, do domicílio da contratada.</w:t>
      </w:r>
    </w:p>
    <w:p w14:paraId="203EBB22" w14:textId="77777777" w:rsidR="00A51EFF" w:rsidRPr="00482BBB" w:rsidRDefault="00A51EFF" w:rsidP="00A51EFF">
      <w:pPr>
        <w:pStyle w:val="PargrafodaLista"/>
        <w:numPr>
          <w:ilvl w:val="1"/>
          <w:numId w:val="9"/>
        </w:numPr>
        <w:tabs>
          <w:tab w:val="left" w:pos="6061"/>
        </w:tabs>
        <w:autoSpaceDE w:val="0"/>
        <w:autoSpaceDN w:val="0"/>
        <w:ind w:left="170" w:right="113"/>
        <w:contextualSpacing w:val="0"/>
        <w:jc w:val="both"/>
        <w:rPr>
          <w:rFonts w:ascii="Times New Roman" w:hAnsi="Times New Roman" w:cs="Times New Roman"/>
          <w:bCs/>
          <w:sz w:val="24"/>
          <w:szCs w:val="24"/>
        </w:rPr>
      </w:pPr>
      <w:r w:rsidRPr="00482BBB">
        <w:rPr>
          <w:rFonts w:ascii="Times New Roman" w:hAnsi="Times New Roman" w:cs="Times New Roman"/>
          <w:b/>
          <w:bCs/>
          <w:sz w:val="24"/>
          <w:szCs w:val="24"/>
        </w:rPr>
        <w:t xml:space="preserve">A SELEÇÃO DO FORNECEDOR </w:t>
      </w:r>
      <w:r w:rsidRPr="00482BBB">
        <w:rPr>
          <w:rFonts w:ascii="Times New Roman" w:hAnsi="Times New Roman" w:cs="Times New Roman"/>
          <w:bCs/>
          <w:sz w:val="24"/>
          <w:szCs w:val="24"/>
        </w:rPr>
        <w:t>dar-se-á por menor preço global após realização de pesquisa mercadológica por setor competente.</w:t>
      </w:r>
    </w:p>
    <w:p w14:paraId="219DC219" w14:textId="77777777" w:rsidR="00A51EFF" w:rsidRPr="00482BBB" w:rsidRDefault="00A51EFF" w:rsidP="00A51EFF">
      <w:pPr>
        <w:pStyle w:val="PargrafodaLista"/>
        <w:numPr>
          <w:ilvl w:val="1"/>
          <w:numId w:val="9"/>
        </w:numPr>
        <w:shd w:val="clear" w:color="auto" w:fill="FFFFFF"/>
        <w:tabs>
          <w:tab w:val="left" w:pos="6061"/>
        </w:tabs>
        <w:autoSpaceDE w:val="0"/>
        <w:autoSpaceDN w:val="0"/>
        <w:ind w:left="170" w:right="113"/>
        <w:contextualSpacing w:val="0"/>
        <w:jc w:val="both"/>
        <w:rPr>
          <w:rFonts w:ascii="Times New Roman" w:hAnsi="Times New Roman" w:cs="Times New Roman"/>
          <w:color w:val="000000" w:themeColor="text1"/>
          <w:sz w:val="24"/>
          <w:szCs w:val="24"/>
        </w:rPr>
      </w:pPr>
      <w:r w:rsidRPr="00482BBB">
        <w:rPr>
          <w:rFonts w:ascii="Times New Roman" w:hAnsi="Times New Roman" w:cs="Times New Roman"/>
          <w:bCs/>
          <w:sz w:val="24"/>
          <w:szCs w:val="24"/>
        </w:rPr>
        <w:t>Terá como referência o valor estimado elaborado pela Câmara Municipal de Marcelino Vieira.</w:t>
      </w:r>
      <w:r w:rsidRPr="00482BBB">
        <w:rPr>
          <w:rFonts w:ascii="Times New Roman" w:hAnsi="Times New Roman" w:cs="Times New Roman"/>
          <w:bCs/>
          <w:sz w:val="24"/>
          <w:szCs w:val="24"/>
        </w:rPr>
        <w:br/>
      </w:r>
    </w:p>
    <w:p w14:paraId="3C2BFC25" w14:textId="77777777" w:rsidR="00A51EFF" w:rsidRPr="00482BBB" w:rsidRDefault="00A51EFF" w:rsidP="00A51EFF">
      <w:pPr>
        <w:pStyle w:val="NormalWeb"/>
        <w:numPr>
          <w:ilvl w:val="0"/>
          <w:numId w:val="9"/>
        </w:numPr>
        <w:shd w:val="clear" w:color="auto" w:fill="8496B0" w:themeFill="text2" w:themeFillTint="99"/>
        <w:spacing w:before="0" w:beforeAutospacing="0" w:after="0" w:afterAutospacing="0"/>
        <w:ind w:left="-567" w:right="113" w:firstLine="0"/>
        <w:jc w:val="both"/>
        <w:rPr>
          <w:b/>
          <w:bCs/>
          <w:color w:val="000000" w:themeColor="text1"/>
        </w:rPr>
      </w:pPr>
      <w:r w:rsidRPr="00482BBB">
        <w:rPr>
          <w:b/>
          <w:bCs/>
          <w:color w:val="000000" w:themeColor="text1"/>
        </w:rPr>
        <w:t>OBRIGAÇÕES DAS PARTES ENVOLVIDAS</w:t>
      </w:r>
    </w:p>
    <w:p w14:paraId="7E74E0B8" w14:textId="77777777" w:rsidR="00A51EFF" w:rsidRPr="00482BBB" w:rsidRDefault="00A51EFF" w:rsidP="00A51EFF">
      <w:pPr>
        <w:pStyle w:val="NormalWeb"/>
        <w:shd w:val="clear" w:color="auto" w:fill="FFFFFF"/>
        <w:spacing w:before="0" w:beforeAutospacing="0" w:after="120" w:afterAutospacing="0"/>
        <w:ind w:left="-426" w:right="113" w:hanging="141"/>
        <w:jc w:val="both"/>
        <w:rPr>
          <w:b/>
          <w:bCs/>
          <w:color w:val="000000" w:themeColor="text1"/>
          <w:u w:val="single"/>
        </w:rPr>
      </w:pPr>
      <w:r w:rsidRPr="00482BBB">
        <w:rPr>
          <w:b/>
          <w:bCs/>
          <w:color w:val="000000" w:themeColor="text1"/>
          <w:u w:val="single"/>
        </w:rPr>
        <w:br/>
        <w:t>OBRIGAÇÕES DA CONTRATANTE</w:t>
      </w:r>
    </w:p>
    <w:p w14:paraId="64DDE568" w14:textId="77777777" w:rsidR="00A51EFF" w:rsidRPr="00482BBB" w:rsidRDefault="00A51EFF" w:rsidP="00A51EFF">
      <w:pPr>
        <w:pStyle w:val="NormalWeb"/>
        <w:numPr>
          <w:ilvl w:val="2"/>
          <w:numId w:val="9"/>
        </w:numPr>
        <w:shd w:val="clear" w:color="auto" w:fill="FFFFFF"/>
        <w:spacing w:before="0" w:beforeAutospacing="0" w:after="120" w:afterAutospacing="0"/>
        <w:ind w:left="-426" w:right="113" w:hanging="141"/>
        <w:jc w:val="both"/>
        <w:rPr>
          <w:b/>
          <w:bCs/>
          <w:color w:val="000000" w:themeColor="text1"/>
        </w:rPr>
      </w:pPr>
      <w:r w:rsidRPr="00482BBB">
        <w:lastRenderedPageBreak/>
        <w:t xml:space="preserve">Receber o objeto deste termo de referência e conferir as especificações técnicas com as constantes nele, no instrumento convocatório e na proposta da contratada, recusando-o na hipótese de desconformidade com as características pretendidas; </w:t>
      </w:r>
    </w:p>
    <w:p w14:paraId="2FB6BCA5" w14:textId="77777777" w:rsidR="00A51EFF" w:rsidRPr="00482BBB" w:rsidRDefault="00A51EFF" w:rsidP="00A51EFF">
      <w:pPr>
        <w:pStyle w:val="NormalWeb"/>
        <w:numPr>
          <w:ilvl w:val="2"/>
          <w:numId w:val="9"/>
        </w:numPr>
        <w:shd w:val="clear" w:color="auto" w:fill="FFFFFF"/>
        <w:spacing w:before="0" w:beforeAutospacing="0" w:after="120" w:afterAutospacing="0"/>
        <w:ind w:left="-426" w:right="113" w:hanging="141"/>
        <w:jc w:val="both"/>
        <w:rPr>
          <w:b/>
          <w:bCs/>
          <w:color w:val="000000" w:themeColor="text1"/>
        </w:rPr>
      </w:pPr>
      <w:r w:rsidRPr="00482BBB">
        <w:t>Informar à CONTRATADA sobre as normas e procedimentos de acesso às suas instalações para o fornecimento do serviço e as eventuais alterações efetuadas em tais preceitos;</w:t>
      </w:r>
    </w:p>
    <w:p w14:paraId="106FD512" w14:textId="77777777" w:rsidR="00A51EFF" w:rsidRPr="00482BBB" w:rsidRDefault="00A51EFF" w:rsidP="00A51EFF">
      <w:pPr>
        <w:pStyle w:val="NormalWeb"/>
        <w:numPr>
          <w:ilvl w:val="2"/>
          <w:numId w:val="9"/>
        </w:numPr>
        <w:shd w:val="clear" w:color="auto" w:fill="FFFFFF"/>
        <w:spacing w:before="0" w:beforeAutospacing="0" w:after="120" w:afterAutospacing="0"/>
        <w:ind w:left="-426" w:right="113" w:hanging="141"/>
        <w:jc w:val="both"/>
        <w:rPr>
          <w:b/>
          <w:bCs/>
          <w:color w:val="000000" w:themeColor="text1"/>
        </w:rPr>
      </w:pPr>
      <w:r w:rsidRPr="00482BBB">
        <w:t>Prestar as informações e os esclarecimentos solicitados pela CONTRATADA, relacionados com o objeto pactuado;</w:t>
      </w:r>
    </w:p>
    <w:p w14:paraId="2D4DBFD3" w14:textId="77777777" w:rsidR="00A51EFF" w:rsidRPr="00482BBB" w:rsidRDefault="00A51EFF" w:rsidP="00A51EFF">
      <w:pPr>
        <w:pStyle w:val="NormalWeb"/>
        <w:numPr>
          <w:ilvl w:val="2"/>
          <w:numId w:val="9"/>
        </w:numPr>
        <w:shd w:val="clear" w:color="auto" w:fill="FFFFFF"/>
        <w:spacing w:before="0" w:beforeAutospacing="0" w:after="120" w:afterAutospacing="0"/>
        <w:ind w:left="-426" w:right="113" w:hanging="141"/>
        <w:jc w:val="both"/>
        <w:rPr>
          <w:b/>
          <w:bCs/>
          <w:color w:val="000000" w:themeColor="text1"/>
        </w:rPr>
      </w:pPr>
      <w:r w:rsidRPr="00482BBB">
        <w:t xml:space="preserve">Comunicar, por escrito, à </w:t>
      </w:r>
      <w:proofErr w:type="gramStart"/>
      <w:r w:rsidRPr="00482BBB">
        <w:t>CONTRATADA quaisquer irregularidades</w:t>
      </w:r>
      <w:proofErr w:type="gramEnd"/>
      <w:r w:rsidRPr="00482BBB">
        <w:t xml:space="preserve"> verificadas nos serviços fornecidos;</w:t>
      </w:r>
    </w:p>
    <w:p w14:paraId="1AC4C28B" w14:textId="77777777" w:rsidR="00A51EFF" w:rsidRPr="00482BBB" w:rsidRDefault="00A51EFF" w:rsidP="00A51EFF">
      <w:pPr>
        <w:pStyle w:val="NormalWeb"/>
        <w:numPr>
          <w:ilvl w:val="2"/>
          <w:numId w:val="9"/>
        </w:numPr>
        <w:shd w:val="clear" w:color="auto" w:fill="FFFFFF"/>
        <w:spacing w:before="0" w:beforeAutospacing="0" w:after="120" w:afterAutospacing="0"/>
        <w:ind w:left="-426" w:right="113" w:hanging="141"/>
        <w:jc w:val="both"/>
        <w:rPr>
          <w:color w:val="000000" w:themeColor="text1"/>
        </w:rPr>
      </w:pPr>
      <w:r w:rsidRPr="00482BBB">
        <w:t>Comunicar, por escrito, à CONTRATADA o não-recebimento do objeto, apontando as razões da sua desconformidade com as especificações contidas neste termo de referência, no instrumento convocatório ou na proposta apresentada;</w:t>
      </w:r>
    </w:p>
    <w:p w14:paraId="09680D84" w14:textId="77777777" w:rsidR="00A51EFF" w:rsidRPr="00482BBB" w:rsidRDefault="00A51EFF" w:rsidP="00A51EFF">
      <w:pPr>
        <w:pStyle w:val="NormalWeb"/>
        <w:numPr>
          <w:ilvl w:val="2"/>
          <w:numId w:val="9"/>
        </w:numPr>
        <w:shd w:val="clear" w:color="auto" w:fill="FFFFFF"/>
        <w:spacing w:before="0" w:beforeAutospacing="0" w:after="120" w:afterAutospacing="0"/>
        <w:ind w:left="-426" w:right="113" w:hanging="141"/>
        <w:jc w:val="both"/>
        <w:rPr>
          <w:color w:val="000000" w:themeColor="text1"/>
        </w:rPr>
      </w:pPr>
      <w:r w:rsidRPr="00482BBB">
        <w:rPr>
          <w:color w:val="000000" w:themeColor="text1"/>
        </w:rPr>
        <w:t>Efetuar o pagamento à CONTRATADA no valor correspondente ao fornecimento do objeto, no prazo e forma estabelecidos no Edital e seus anexos.</w:t>
      </w:r>
      <w:r w:rsidRPr="00482BBB">
        <w:rPr>
          <w:color w:val="000000" w:themeColor="text1"/>
        </w:rPr>
        <w:br/>
      </w:r>
    </w:p>
    <w:p w14:paraId="77DB2B36" w14:textId="77777777" w:rsidR="00A51EFF" w:rsidRPr="00482BBB" w:rsidRDefault="00A51EFF" w:rsidP="00A51EFF">
      <w:pPr>
        <w:pStyle w:val="NormalWeb"/>
        <w:shd w:val="clear" w:color="auto" w:fill="FFFFFF"/>
        <w:spacing w:before="0" w:beforeAutospacing="0" w:after="120" w:afterAutospacing="0"/>
        <w:ind w:left="-426" w:right="113" w:hanging="141"/>
        <w:jc w:val="both"/>
        <w:rPr>
          <w:b/>
          <w:bCs/>
          <w:color w:val="000000" w:themeColor="text1"/>
          <w:u w:val="single"/>
        </w:rPr>
      </w:pPr>
      <w:r w:rsidRPr="00482BBB">
        <w:rPr>
          <w:b/>
          <w:bCs/>
          <w:u w:val="single"/>
        </w:rPr>
        <w:t>OBRIGAÇÕES DA CONTRATADA</w:t>
      </w:r>
    </w:p>
    <w:p w14:paraId="2E15A18B" w14:textId="77777777" w:rsidR="00A51EFF" w:rsidRPr="00482BBB" w:rsidRDefault="00A51EFF" w:rsidP="00A51EFF">
      <w:pPr>
        <w:pStyle w:val="NormalWeb"/>
        <w:numPr>
          <w:ilvl w:val="2"/>
          <w:numId w:val="9"/>
        </w:numPr>
        <w:shd w:val="clear" w:color="auto" w:fill="FFFFFF"/>
        <w:spacing w:before="0" w:beforeAutospacing="0" w:after="120" w:afterAutospacing="0"/>
        <w:ind w:left="-426" w:right="113" w:hanging="141"/>
        <w:jc w:val="both"/>
        <w:rPr>
          <w:b/>
          <w:bCs/>
          <w:color w:val="000000" w:themeColor="text1"/>
        </w:rPr>
      </w:pPr>
      <w:r w:rsidRPr="00482BBB">
        <w:t>Obedecer às especificações do objeto, constantes deste Termo de Referência, da proposta apresentada e do ato convocatório, cumprindo o prazo estabelecido;</w:t>
      </w:r>
    </w:p>
    <w:p w14:paraId="0EE30CC5" w14:textId="77777777" w:rsidR="00A51EFF" w:rsidRPr="00482BBB" w:rsidRDefault="00A51EFF" w:rsidP="00A51EFF">
      <w:pPr>
        <w:pStyle w:val="NormalWeb"/>
        <w:numPr>
          <w:ilvl w:val="2"/>
          <w:numId w:val="9"/>
        </w:numPr>
        <w:shd w:val="clear" w:color="auto" w:fill="FFFFFF"/>
        <w:spacing w:before="0" w:beforeAutospacing="0" w:after="120" w:afterAutospacing="0"/>
        <w:ind w:left="-426" w:right="113" w:hanging="141"/>
        <w:jc w:val="both"/>
        <w:rPr>
          <w:b/>
          <w:bCs/>
          <w:color w:val="000000" w:themeColor="text1"/>
        </w:rPr>
      </w:pPr>
      <w:r w:rsidRPr="00482BBB">
        <w:t xml:space="preserve">Responsabilizar-se pelo transporte dos equipamentos até as dependências da CONTRATANTE, como também pelas despesas a ele inerentes; </w:t>
      </w:r>
    </w:p>
    <w:p w14:paraId="376D88AE" w14:textId="77777777" w:rsidR="00A51EFF" w:rsidRPr="00482BBB" w:rsidRDefault="00A51EFF" w:rsidP="00A51EFF">
      <w:pPr>
        <w:pStyle w:val="NormalWeb"/>
        <w:numPr>
          <w:ilvl w:val="2"/>
          <w:numId w:val="9"/>
        </w:numPr>
        <w:shd w:val="clear" w:color="auto" w:fill="FFFFFF"/>
        <w:tabs>
          <w:tab w:val="left" w:pos="142"/>
        </w:tabs>
        <w:spacing w:before="0" w:beforeAutospacing="0" w:after="120" w:afterAutospacing="0"/>
        <w:ind w:left="-567" w:right="113" w:firstLine="0"/>
        <w:jc w:val="both"/>
        <w:rPr>
          <w:b/>
          <w:bCs/>
          <w:color w:val="000000" w:themeColor="text1"/>
        </w:rPr>
      </w:pPr>
      <w:r w:rsidRPr="00482BBB">
        <w:t xml:space="preserve">Responsabilizar-se pela qualidade, quantidade e resistência dos serviços fornecidos, que deverão ser novos e de primeira qualidade; </w:t>
      </w:r>
    </w:p>
    <w:p w14:paraId="00214E03" w14:textId="77777777" w:rsidR="00A51EFF" w:rsidRPr="00482BBB" w:rsidRDefault="00A51EFF" w:rsidP="00A51EFF">
      <w:pPr>
        <w:pStyle w:val="NormalWeb"/>
        <w:numPr>
          <w:ilvl w:val="2"/>
          <w:numId w:val="9"/>
        </w:numPr>
        <w:shd w:val="clear" w:color="auto" w:fill="FFFFFF"/>
        <w:tabs>
          <w:tab w:val="left" w:pos="284"/>
        </w:tabs>
        <w:spacing w:before="0" w:beforeAutospacing="0" w:after="120" w:afterAutospacing="0"/>
        <w:ind w:left="-426" w:right="113" w:firstLine="0"/>
        <w:jc w:val="both"/>
      </w:pPr>
      <w:r w:rsidRPr="00482BBB">
        <w:t>Manter, durante toda a execução do contrato, em compatibilidade com as obrigações assumidas, todas as condições de habilitação e qualificação exigidas;</w:t>
      </w:r>
    </w:p>
    <w:p w14:paraId="18BA718E" w14:textId="77777777" w:rsidR="00A51EFF" w:rsidRPr="00482BBB" w:rsidRDefault="00A51EFF" w:rsidP="00A51EFF">
      <w:pPr>
        <w:pStyle w:val="PargrafodaLista"/>
        <w:widowControl/>
        <w:numPr>
          <w:ilvl w:val="2"/>
          <w:numId w:val="9"/>
        </w:numPr>
        <w:tabs>
          <w:tab w:val="left" w:pos="284"/>
        </w:tabs>
        <w:spacing w:after="160"/>
        <w:ind w:left="-426" w:right="113" w:firstLine="0"/>
        <w:rPr>
          <w:rFonts w:ascii="Times New Roman" w:eastAsia="Times New Roman" w:hAnsi="Times New Roman" w:cs="Times New Roman"/>
          <w:sz w:val="24"/>
          <w:szCs w:val="24"/>
        </w:rPr>
      </w:pPr>
      <w:r w:rsidRPr="00482BBB">
        <w:rPr>
          <w:rFonts w:ascii="Times New Roman" w:eastAsia="Times New Roman" w:hAnsi="Times New Roman" w:cs="Times New Roman"/>
          <w:sz w:val="24"/>
          <w:szCs w:val="24"/>
        </w:rPr>
        <w:t>Indicar preposto para representá-la durante a execução do contrato, quando for o caso;</w:t>
      </w:r>
    </w:p>
    <w:p w14:paraId="43A30B5C" w14:textId="77777777" w:rsidR="00A51EFF" w:rsidRPr="00482BBB" w:rsidRDefault="00A51EFF" w:rsidP="00A51EFF">
      <w:pPr>
        <w:pStyle w:val="NormalWeb"/>
        <w:numPr>
          <w:ilvl w:val="2"/>
          <w:numId w:val="9"/>
        </w:numPr>
        <w:shd w:val="clear" w:color="auto" w:fill="FFFFFF"/>
        <w:tabs>
          <w:tab w:val="left" w:pos="284"/>
        </w:tabs>
        <w:spacing w:before="0" w:beforeAutospacing="0" w:after="120" w:afterAutospacing="0"/>
        <w:ind w:left="-426" w:right="113" w:firstLine="0"/>
        <w:jc w:val="both"/>
      </w:pPr>
      <w:r w:rsidRPr="00482BBB">
        <w:t>Sujeitar-se à ampla e irrestrita fiscalização por parte da Administração, prestando todos os esclarecimentos solicitados;</w:t>
      </w:r>
    </w:p>
    <w:p w14:paraId="60F7A829" w14:textId="77777777" w:rsidR="00A51EFF" w:rsidRPr="00482BBB" w:rsidRDefault="00A51EFF" w:rsidP="00A51EFF">
      <w:pPr>
        <w:pStyle w:val="NormalWeb"/>
        <w:numPr>
          <w:ilvl w:val="2"/>
          <w:numId w:val="9"/>
        </w:numPr>
        <w:shd w:val="clear" w:color="auto" w:fill="FFFFFF"/>
        <w:tabs>
          <w:tab w:val="left" w:pos="284"/>
        </w:tabs>
        <w:spacing w:before="0" w:beforeAutospacing="0" w:after="120" w:afterAutospacing="0"/>
        <w:ind w:left="-426" w:right="113" w:firstLine="0"/>
        <w:jc w:val="both"/>
        <w:rPr>
          <w:u w:val="single"/>
        </w:rPr>
      </w:pPr>
      <w:r w:rsidRPr="00482BBB">
        <w:t xml:space="preserve">Os preços cotados incluem todas as </w:t>
      </w:r>
      <w:r w:rsidRPr="00482BBB">
        <w:rPr>
          <w:u w:val="single"/>
        </w:rPr>
        <w:t>despesas de custo, seguro, encargos fiscais, comerciais, sociais, trabalhistas ou de qualquer outra natureza;</w:t>
      </w:r>
    </w:p>
    <w:p w14:paraId="17FB13D9" w14:textId="77777777" w:rsidR="00A51EFF" w:rsidRPr="00482BBB" w:rsidRDefault="00A51EFF" w:rsidP="00A51EFF">
      <w:pPr>
        <w:pStyle w:val="NormalWeb"/>
        <w:numPr>
          <w:ilvl w:val="2"/>
          <w:numId w:val="9"/>
        </w:numPr>
        <w:shd w:val="clear" w:color="auto" w:fill="FFFFFF"/>
        <w:tabs>
          <w:tab w:val="left" w:pos="284"/>
        </w:tabs>
        <w:spacing w:before="0" w:beforeAutospacing="0" w:after="120" w:afterAutospacing="0"/>
        <w:ind w:left="-426" w:right="113" w:firstLine="0"/>
        <w:jc w:val="both"/>
      </w:pPr>
      <w:r w:rsidRPr="00482BBB">
        <w:t>Responsabilizar-se pela saúde dos funcionários, encargos trabalhistas, previdenciários, seguro para garantia de pessoas, devendo apresentar de imediato, quando solicitados, todos e quaisquer comprovantes de pagamento e quitação;</w:t>
      </w:r>
    </w:p>
    <w:p w14:paraId="16353557" w14:textId="77777777" w:rsidR="00A51EFF" w:rsidRPr="00482BBB" w:rsidRDefault="00A51EFF" w:rsidP="00A51EFF">
      <w:pPr>
        <w:pStyle w:val="NormalWeb"/>
        <w:numPr>
          <w:ilvl w:val="2"/>
          <w:numId w:val="9"/>
        </w:numPr>
        <w:shd w:val="clear" w:color="auto" w:fill="FFFFFF"/>
        <w:tabs>
          <w:tab w:val="left" w:pos="284"/>
        </w:tabs>
        <w:spacing w:before="0" w:beforeAutospacing="0" w:after="120" w:afterAutospacing="0"/>
        <w:ind w:left="-426" w:right="113" w:firstLine="0"/>
        <w:jc w:val="both"/>
      </w:pPr>
      <w:r w:rsidRPr="00482BBB">
        <w:t>Responder integralmente pelas obrigações contratuais;</w:t>
      </w:r>
    </w:p>
    <w:p w14:paraId="124C055A" w14:textId="77777777" w:rsidR="00A51EFF" w:rsidRPr="00482BBB" w:rsidRDefault="00A51EFF" w:rsidP="00A51EFF">
      <w:pPr>
        <w:pStyle w:val="NormalWeb"/>
        <w:numPr>
          <w:ilvl w:val="2"/>
          <w:numId w:val="9"/>
        </w:numPr>
        <w:shd w:val="clear" w:color="auto" w:fill="FFFFFF"/>
        <w:tabs>
          <w:tab w:val="left" w:pos="284"/>
        </w:tabs>
        <w:spacing w:before="0" w:beforeAutospacing="0" w:after="120" w:afterAutospacing="0"/>
        <w:ind w:left="-426" w:right="113" w:firstLine="0"/>
        <w:jc w:val="both"/>
      </w:pPr>
      <w:r w:rsidRPr="00482BBB">
        <w:t>Não prestar declarações ou informações sem prévia autorização por escrito da CONTRATANTE a respeito do presente contrato;</w:t>
      </w:r>
    </w:p>
    <w:p w14:paraId="097610C3" w14:textId="77777777" w:rsidR="00A51EFF" w:rsidRPr="00482BBB" w:rsidRDefault="00A51EFF" w:rsidP="00A51EFF">
      <w:pPr>
        <w:pStyle w:val="NormalWeb"/>
        <w:numPr>
          <w:ilvl w:val="2"/>
          <w:numId w:val="9"/>
        </w:numPr>
        <w:shd w:val="clear" w:color="auto" w:fill="FFFFFF"/>
        <w:tabs>
          <w:tab w:val="left" w:pos="284"/>
        </w:tabs>
        <w:spacing w:before="0" w:beforeAutospacing="0" w:after="120" w:afterAutospacing="0"/>
        <w:ind w:left="-426" w:right="113" w:firstLine="0"/>
        <w:jc w:val="both"/>
      </w:pPr>
      <w:r w:rsidRPr="00482BBB">
        <w:t xml:space="preserve">Indenizar quaisquer danos ou prejuízos causados à Câmara ou a terceiros, por ação ou omissão no fornecimento do presente contrato.  </w:t>
      </w:r>
      <w:r w:rsidRPr="00482BBB">
        <w:br/>
      </w:r>
    </w:p>
    <w:p w14:paraId="116DABC2" w14:textId="77777777" w:rsidR="00A51EFF" w:rsidRPr="00482BBB" w:rsidRDefault="00A51EFF" w:rsidP="00A51EFF">
      <w:pPr>
        <w:pStyle w:val="NormalWeb"/>
        <w:numPr>
          <w:ilvl w:val="0"/>
          <w:numId w:val="9"/>
        </w:numPr>
        <w:shd w:val="clear" w:color="auto" w:fill="8496B0" w:themeFill="text2" w:themeFillTint="99"/>
        <w:tabs>
          <w:tab w:val="left" w:pos="142"/>
        </w:tabs>
        <w:spacing w:before="0" w:beforeAutospacing="0" w:after="120" w:afterAutospacing="0"/>
        <w:ind w:left="-567" w:right="113" w:firstLine="141"/>
        <w:jc w:val="both"/>
        <w:rPr>
          <w:b/>
          <w:bCs/>
          <w:color w:val="000000" w:themeColor="text1"/>
        </w:rPr>
      </w:pPr>
      <w:r w:rsidRPr="00482BBB">
        <w:rPr>
          <w:b/>
          <w:bCs/>
          <w:color w:val="000000" w:themeColor="text1"/>
        </w:rPr>
        <w:t>GESTÃO E FISCALIZAÇÃO DO CONTRATO</w:t>
      </w:r>
    </w:p>
    <w:p w14:paraId="3762FDAE" w14:textId="77777777" w:rsidR="00A51EFF" w:rsidRPr="00482BBB" w:rsidRDefault="00A51EFF" w:rsidP="00A51EFF">
      <w:pPr>
        <w:pStyle w:val="NormalWeb"/>
        <w:numPr>
          <w:ilvl w:val="2"/>
          <w:numId w:val="9"/>
        </w:numPr>
        <w:shd w:val="clear" w:color="auto" w:fill="FFFFFF"/>
        <w:tabs>
          <w:tab w:val="left" w:pos="142"/>
          <w:tab w:val="left" w:pos="284"/>
        </w:tabs>
        <w:spacing w:before="0" w:beforeAutospacing="0" w:after="120" w:afterAutospacing="0"/>
        <w:ind w:left="-284" w:right="113" w:hanging="142"/>
        <w:jc w:val="both"/>
      </w:pPr>
      <w:r w:rsidRPr="00482BBB">
        <w:t xml:space="preserve">A presente contratação terá como fiscal o Sr. </w:t>
      </w:r>
      <w:r w:rsidRPr="00482BBB">
        <w:rPr>
          <w:b/>
        </w:rPr>
        <w:t>JÂNIO EDUARDO BATISTA</w:t>
      </w:r>
      <w:r w:rsidRPr="00482BBB">
        <w:t>.</w:t>
      </w:r>
    </w:p>
    <w:p w14:paraId="6BAACBA2" w14:textId="77777777" w:rsidR="00A51EFF" w:rsidRPr="00482BBB" w:rsidRDefault="00A51EFF" w:rsidP="00A51EFF">
      <w:pPr>
        <w:pStyle w:val="NormalWeb"/>
        <w:numPr>
          <w:ilvl w:val="2"/>
          <w:numId w:val="9"/>
        </w:numPr>
        <w:shd w:val="clear" w:color="auto" w:fill="FFFFFF"/>
        <w:tabs>
          <w:tab w:val="left" w:pos="142"/>
          <w:tab w:val="left" w:pos="284"/>
        </w:tabs>
        <w:spacing w:before="0" w:beforeAutospacing="0" w:after="120" w:afterAutospacing="0"/>
        <w:ind w:left="-284" w:right="113" w:hanging="142"/>
        <w:jc w:val="both"/>
      </w:pPr>
      <w:r w:rsidRPr="00482BBB">
        <w:lastRenderedPageBreak/>
        <w:t>Será anotando em registro próprio todas as ocorrências relacionadas com a execução e determinando o que for necessário à regularização de falhas ou defeitos observados.</w:t>
      </w:r>
    </w:p>
    <w:p w14:paraId="1252F460" w14:textId="77777777" w:rsidR="00A51EFF" w:rsidRPr="00482BBB" w:rsidRDefault="00A51EFF" w:rsidP="00A51EFF">
      <w:pPr>
        <w:pStyle w:val="NormalWeb"/>
        <w:numPr>
          <w:ilvl w:val="2"/>
          <w:numId w:val="9"/>
        </w:numPr>
        <w:shd w:val="clear" w:color="auto" w:fill="FFFFFF"/>
        <w:tabs>
          <w:tab w:val="left" w:pos="142"/>
          <w:tab w:val="left" w:pos="284"/>
        </w:tabs>
        <w:spacing w:before="0" w:beforeAutospacing="0" w:after="120" w:afterAutospacing="0"/>
        <w:ind w:left="-284" w:right="113" w:hanging="142"/>
        <w:jc w:val="both"/>
      </w:pPr>
      <w:r w:rsidRPr="00482BB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104 da Lei 14.133/2021.</w:t>
      </w:r>
      <w:r w:rsidRPr="00482BBB">
        <w:br/>
      </w:r>
    </w:p>
    <w:p w14:paraId="1375B75B" w14:textId="77777777" w:rsidR="00A51EFF" w:rsidRPr="00482BBB" w:rsidRDefault="00A51EFF" w:rsidP="00A51EFF">
      <w:pPr>
        <w:pStyle w:val="NormalWeb"/>
        <w:numPr>
          <w:ilvl w:val="0"/>
          <w:numId w:val="9"/>
        </w:numPr>
        <w:shd w:val="clear" w:color="auto" w:fill="8496B0" w:themeFill="text2" w:themeFillTint="99"/>
        <w:tabs>
          <w:tab w:val="left" w:pos="142"/>
          <w:tab w:val="left" w:pos="284"/>
        </w:tabs>
        <w:spacing w:before="0" w:beforeAutospacing="0" w:after="120" w:afterAutospacing="0"/>
        <w:ind w:left="-426" w:right="113" w:hanging="142"/>
        <w:jc w:val="both"/>
        <w:rPr>
          <w:b/>
          <w:bCs/>
          <w:color w:val="000000" w:themeColor="text1"/>
        </w:rPr>
      </w:pPr>
      <w:r w:rsidRPr="00482BBB">
        <w:rPr>
          <w:b/>
          <w:bCs/>
          <w:color w:val="000000" w:themeColor="text1"/>
        </w:rPr>
        <w:t>CONDIÇÕES DE PAGAMENTO</w:t>
      </w:r>
    </w:p>
    <w:p w14:paraId="2607E58B" w14:textId="77777777" w:rsidR="00A51EFF" w:rsidRPr="00482BBB" w:rsidRDefault="00A51EFF" w:rsidP="00A51EFF">
      <w:pPr>
        <w:pStyle w:val="NormalWeb"/>
        <w:numPr>
          <w:ilvl w:val="1"/>
          <w:numId w:val="9"/>
        </w:numPr>
        <w:shd w:val="clear" w:color="auto" w:fill="FFFFFF"/>
        <w:tabs>
          <w:tab w:val="left" w:pos="142"/>
          <w:tab w:val="left" w:pos="284"/>
          <w:tab w:val="left" w:pos="851"/>
        </w:tabs>
        <w:spacing w:before="0" w:beforeAutospacing="0" w:after="0" w:afterAutospacing="0"/>
        <w:ind w:left="-284" w:right="113" w:hanging="142"/>
        <w:jc w:val="both"/>
        <w:rPr>
          <w:color w:val="000000" w:themeColor="text1"/>
        </w:rPr>
      </w:pPr>
      <w:r w:rsidRPr="00482BBB">
        <w:rPr>
          <w:color w:val="000000" w:themeColor="text1"/>
        </w:rPr>
        <w:t>Os pagamentos devidos serão realizados após o atesto dos serviços prestados, notas fiscais e as devidas certidões em anexo;</w:t>
      </w:r>
    </w:p>
    <w:p w14:paraId="17FDC3EA" w14:textId="77777777" w:rsidR="00A51EFF" w:rsidRPr="00482BBB" w:rsidRDefault="00A51EFF" w:rsidP="00A51EFF">
      <w:pPr>
        <w:pStyle w:val="NormalWeb"/>
        <w:numPr>
          <w:ilvl w:val="1"/>
          <w:numId w:val="9"/>
        </w:numPr>
        <w:shd w:val="clear" w:color="auto" w:fill="FFFFFF"/>
        <w:tabs>
          <w:tab w:val="left" w:pos="142"/>
          <w:tab w:val="left" w:pos="284"/>
          <w:tab w:val="left" w:pos="851"/>
        </w:tabs>
        <w:spacing w:before="0" w:beforeAutospacing="0" w:after="0" w:afterAutospacing="0"/>
        <w:ind w:left="-284" w:right="113" w:hanging="142"/>
        <w:jc w:val="both"/>
        <w:rPr>
          <w:color w:val="000000" w:themeColor="text1"/>
        </w:rPr>
      </w:pPr>
      <w:r w:rsidRPr="00482BBB">
        <w:rPr>
          <w:color w:val="000000" w:themeColor="text1"/>
        </w:rPr>
        <w:t>O pagamento somente será efetivado depois de verificada a regularidade fiscal da contratada, ficando a mesma ciente de que as certidões apresentadas no ato da contratação deverão ser renovadas no prazo de seus vencimentos.</w:t>
      </w:r>
      <w:r w:rsidRPr="00482BBB">
        <w:rPr>
          <w:color w:val="000000" w:themeColor="text1"/>
        </w:rPr>
        <w:br/>
      </w:r>
    </w:p>
    <w:p w14:paraId="7D51A73E" w14:textId="77777777" w:rsidR="00A51EFF" w:rsidRPr="00482BBB" w:rsidRDefault="00A51EFF" w:rsidP="00A51EFF">
      <w:pPr>
        <w:pStyle w:val="NormalWeb"/>
        <w:numPr>
          <w:ilvl w:val="0"/>
          <w:numId w:val="9"/>
        </w:numPr>
        <w:shd w:val="clear" w:color="auto" w:fill="8496B0" w:themeFill="text2" w:themeFillTint="99"/>
        <w:tabs>
          <w:tab w:val="left" w:pos="142"/>
          <w:tab w:val="left" w:pos="284"/>
        </w:tabs>
        <w:spacing w:before="0" w:beforeAutospacing="0" w:after="120" w:afterAutospacing="0"/>
        <w:ind w:left="-426" w:right="113" w:hanging="142"/>
        <w:jc w:val="both"/>
        <w:rPr>
          <w:b/>
          <w:bCs/>
          <w:color w:val="000000" w:themeColor="text1"/>
        </w:rPr>
      </w:pPr>
      <w:r w:rsidRPr="00482BBB">
        <w:rPr>
          <w:b/>
          <w:bCs/>
          <w:color w:val="000000" w:themeColor="text1"/>
        </w:rPr>
        <w:t>VIGÊNCIA DO CONTRATO</w:t>
      </w:r>
    </w:p>
    <w:p w14:paraId="408A016A" w14:textId="77777777" w:rsidR="00A51EFF" w:rsidRPr="00482BBB" w:rsidRDefault="00A51EFF" w:rsidP="00A51EFF">
      <w:pPr>
        <w:pStyle w:val="NormalWeb"/>
        <w:numPr>
          <w:ilvl w:val="1"/>
          <w:numId w:val="9"/>
        </w:numPr>
        <w:shd w:val="clear" w:color="auto" w:fill="FFFFFF"/>
        <w:tabs>
          <w:tab w:val="left" w:pos="142"/>
          <w:tab w:val="left" w:pos="284"/>
          <w:tab w:val="left" w:pos="851"/>
        </w:tabs>
        <w:spacing w:before="0" w:beforeAutospacing="0" w:after="120" w:afterAutospacing="0"/>
        <w:ind w:left="-284" w:right="113" w:hanging="142"/>
        <w:jc w:val="both"/>
        <w:rPr>
          <w:color w:val="000000" w:themeColor="text1"/>
        </w:rPr>
      </w:pPr>
      <w:r w:rsidRPr="00482BBB">
        <w:rPr>
          <w:color w:val="000000" w:themeColor="text1"/>
        </w:rPr>
        <w:t xml:space="preserve">O prazo de vigência do contrato será de </w:t>
      </w:r>
      <w:r w:rsidRPr="00482BBB">
        <w:rPr>
          <w:b/>
          <w:bCs/>
          <w:color w:val="000000" w:themeColor="text1"/>
        </w:rPr>
        <w:t>07 (SETE) MESES</w:t>
      </w:r>
      <w:r w:rsidRPr="00482BBB">
        <w:rPr>
          <w:color w:val="000000" w:themeColor="text1"/>
        </w:rPr>
        <w:t xml:space="preserve">, contado da data da sua assinatura, excluído o dia do começo e incluído o do vencimento. </w:t>
      </w:r>
      <w:r w:rsidRPr="00482BBB">
        <w:rPr>
          <w:color w:val="000000" w:themeColor="text1"/>
        </w:rPr>
        <w:br/>
      </w:r>
    </w:p>
    <w:p w14:paraId="09651E25" w14:textId="77777777" w:rsidR="00A51EFF" w:rsidRPr="00482BBB" w:rsidRDefault="00A51EFF" w:rsidP="00A51EFF">
      <w:pPr>
        <w:pStyle w:val="NormalWeb"/>
        <w:numPr>
          <w:ilvl w:val="0"/>
          <w:numId w:val="9"/>
        </w:numPr>
        <w:shd w:val="clear" w:color="auto" w:fill="8496B0" w:themeFill="text2" w:themeFillTint="99"/>
        <w:tabs>
          <w:tab w:val="left" w:pos="142"/>
          <w:tab w:val="left" w:pos="284"/>
        </w:tabs>
        <w:spacing w:before="0" w:beforeAutospacing="0" w:after="120" w:afterAutospacing="0"/>
        <w:ind w:left="-426" w:right="113" w:hanging="142"/>
        <w:jc w:val="both"/>
        <w:rPr>
          <w:b/>
          <w:color w:val="000000" w:themeColor="text1"/>
        </w:rPr>
      </w:pPr>
      <w:r w:rsidRPr="00482BBB">
        <w:rPr>
          <w:b/>
          <w:color w:val="000000" w:themeColor="text1"/>
        </w:rPr>
        <w:t>SANÇÕES CONTRATUAIS</w:t>
      </w:r>
    </w:p>
    <w:p w14:paraId="074234BB" w14:textId="77777777" w:rsidR="00A51EFF" w:rsidRPr="00482BBB" w:rsidRDefault="00A51EFF" w:rsidP="00A51EFF">
      <w:pPr>
        <w:pStyle w:val="NormalWeb"/>
        <w:numPr>
          <w:ilvl w:val="1"/>
          <w:numId w:val="9"/>
        </w:numPr>
        <w:shd w:val="clear" w:color="auto" w:fill="FFFFFF"/>
        <w:tabs>
          <w:tab w:val="left" w:pos="28"/>
          <w:tab w:val="left" w:pos="567"/>
          <w:tab w:val="left" w:pos="1134"/>
        </w:tabs>
        <w:spacing w:before="0" w:beforeAutospacing="0" w:after="120" w:afterAutospacing="0"/>
        <w:ind w:left="170" w:right="113" w:hanging="595"/>
        <w:jc w:val="both"/>
        <w:rPr>
          <w:color w:val="000000" w:themeColor="text1"/>
        </w:rPr>
      </w:pPr>
      <w:r w:rsidRPr="00482BBB">
        <w:t>Comete infração administrativa a Contratada que:</w:t>
      </w:r>
    </w:p>
    <w:p w14:paraId="11EDA1C2" w14:textId="77777777" w:rsidR="00A51EFF" w:rsidRPr="00482BBB" w:rsidRDefault="00A51EFF" w:rsidP="00A51EFF">
      <w:pPr>
        <w:pStyle w:val="NormalWeb"/>
        <w:numPr>
          <w:ilvl w:val="1"/>
          <w:numId w:val="9"/>
        </w:numPr>
        <w:shd w:val="clear" w:color="auto" w:fill="FFFFFF"/>
        <w:tabs>
          <w:tab w:val="left" w:pos="28"/>
          <w:tab w:val="left" w:pos="567"/>
          <w:tab w:val="left" w:pos="1134"/>
        </w:tabs>
        <w:spacing w:before="0" w:beforeAutospacing="0" w:after="120" w:afterAutospacing="0"/>
        <w:ind w:left="170" w:right="113" w:hanging="595"/>
        <w:jc w:val="both"/>
        <w:rPr>
          <w:color w:val="000000" w:themeColor="text1"/>
        </w:rPr>
      </w:pPr>
      <w:proofErr w:type="spellStart"/>
      <w:r w:rsidRPr="00482BBB">
        <w:t>Inexecutar</w:t>
      </w:r>
      <w:proofErr w:type="spellEnd"/>
      <w:r w:rsidRPr="00482BBB">
        <w:t xml:space="preserve"> total ou parcialmente qualquer das obrigações assumidas em decorrência da contratação</w:t>
      </w:r>
      <w:r w:rsidRPr="00482BBB">
        <w:rPr>
          <w:color w:val="000000" w:themeColor="text1"/>
        </w:rPr>
        <w:t>.</w:t>
      </w:r>
    </w:p>
    <w:p w14:paraId="64634F50" w14:textId="77777777" w:rsidR="00A51EFF" w:rsidRPr="00482BBB" w:rsidRDefault="00A51EFF" w:rsidP="00A51EFF">
      <w:pPr>
        <w:pStyle w:val="NormalWeb"/>
        <w:numPr>
          <w:ilvl w:val="1"/>
          <w:numId w:val="9"/>
        </w:numPr>
        <w:shd w:val="clear" w:color="auto" w:fill="FFFFFF"/>
        <w:tabs>
          <w:tab w:val="left" w:pos="28"/>
          <w:tab w:val="left" w:pos="567"/>
          <w:tab w:val="left" w:pos="1134"/>
        </w:tabs>
        <w:spacing w:before="0" w:beforeAutospacing="0" w:after="120" w:afterAutospacing="0"/>
        <w:ind w:left="170" w:right="113" w:hanging="595"/>
        <w:jc w:val="both"/>
        <w:rPr>
          <w:color w:val="000000" w:themeColor="text1"/>
        </w:rPr>
      </w:pPr>
      <w:r w:rsidRPr="00482BBB">
        <w:t>Ensejar o retardamento da execução do objeto;</w:t>
      </w:r>
    </w:p>
    <w:p w14:paraId="50E6A6F9" w14:textId="77777777" w:rsidR="00A51EFF" w:rsidRPr="00482BBB" w:rsidRDefault="00A51EFF" w:rsidP="00A51EFF">
      <w:pPr>
        <w:pStyle w:val="NormalWeb"/>
        <w:numPr>
          <w:ilvl w:val="1"/>
          <w:numId w:val="9"/>
        </w:numPr>
        <w:shd w:val="clear" w:color="auto" w:fill="FFFFFF"/>
        <w:tabs>
          <w:tab w:val="left" w:pos="28"/>
          <w:tab w:val="left" w:pos="567"/>
          <w:tab w:val="left" w:pos="1134"/>
        </w:tabs>
        <w:spacing w:before="0" w:beforeAutospacing="0" w:after="120" w:afterAutospacing="0"/>
        <w:ind w:left="170" w:right="113" w:hanging="595"/>
        <w:jc w:val="both"/>
        <w:rPr>
          <w:color w:val="000000" w:themeColor="text1"/>
        </w:rPr>
      </w:pPr>
      <w:r w:rsidRPr="00482BBB">
        <w:t>Fraudar na execução do contrato;</w:t>
      </w:r>
    </w:p>
    <w:p w14:paraId="3BA08269" w14:textId="77777777" w:rsidR="00A51EFF" w:rsidRPr="00482BBB" w:rsidRDefault="00A51EFF" w:rsidP="00A51EFF">
      <w:pPr>
        <w:pStyle w:val="NormalWeb"/>
        <w:numPr>
          <w:ilvl w:val="1"/>
          <w:numId w:val="9"/>
        </w:numPr>
        <w:shd w:val="clear" w:color="auto" w:fill="FFFFFF"/>
        <w:tabs>
          <w:tab w:val="left" w:pos="28"/>
          <w:tab w:val="left" w:pos="567"/>
          <w:tab w:val="left" w:pos="1134"/>
        </w:tabs>
        <w:spacing w:before="0" w:beforeAutospacing="0" w:after="120" w:afterAutospacing="0"/>
        <w:ind w:left="170" w:right="113" w:hanging="595"/>
        <w:jc w:val="both"/>
        <w:rPr>
          <w:color w:val="000000" w:themeColor="text1"/>
        </w:rPr>
      </w:pPr>
      <w:r w:rsidRPr="00482BBB">
        <w:t>Comportar-se de modo inidôneo;</w:t>
      </w:r>
    </w:p>
    <w:p w14:paraId="17B7DBD3" w14:textId="77777777" w:rsidR="00A51EFF" w:rsidRPr="00482BBB" w:rsidRDefault="00A51EFF" w:rsidP="00A51EFF">
      <w:pPr>
        <w:pStyle w:val="NormalWeb"/>
        <w:numPr>
          <w:ilvl w:val="1"/>
          <w:numId w:val="9"/>
        </w:numPr>
        <w:shd w:val="clear" w:color="auto" w:fill="FFFFFF"/>
        <w:tabs>
          <w:tab w:val="left" w:pos="28"/>
          <w:tab w:val="left" w:pos="567"/>
          <w:tab w:val="left" w:pos="1134"/>
        </w:tabs>
        <w:spacing w:before="0" w:beforeAutospacing="0" w:after="120" w:afterAutospacing="0"/>
        <w:ind w:left="170" w:right="113" w:hanging="595"/>
        <w:jc w:val="both"/>
        <w:rPr>
          <w:color w:val="000000" w:themeColor="text1"/>
        </w:rPr>
      </w:pPr>
      <w:r w:rsidRPr="00482BBB">
        <w:t>Cometer fraude fiscal.</w:t>
      </w:r>
    </w:p>
    <w:p w14:paraId="0378F3CA" w14:textId="77777777" w:rsidR="00A51EFF" w:rsidRPr="00482BBB" w:rsidRDefault="00A51EFF" w:rsidP="00A51EFF">
      <w:pPr>
        <w:pStyle w:val="NormalWeb"/>
        <w:numPr>
          <w:ilvl w:val="1"/>
          <w:numId w:val="9"/>
        </w:numPr>
        <w:shd w:val="clear" w:color="auto" w:fill="FFFFFF"/>
        <w:tabs>
          <w:tab w:val="left" w:pos="28"/>
          <w:tab w:val="left" w:pos="284"/>
          <w:tab w:val="left" w:pos="567"/>
        </w:tabs>
        <w:spacing w:before="0" w:beforeAutospacing="0" w:after="120" w:afterAutospacing="0"/>
        <w:ind w:left="170" w:right="113" w:hanging="595"/>
        <w:jc w:val="both"/>
        <w:rPr>
          <w:color w:val="000000" w:themeColor="text1"/>
        </w:rPr>
      </w:pPr>
      <w:r w:rsidRPr="00482BBB">
        <w:t>Pela inexecução total ou parcial do objeto deste contrato, a Administração pode aplicar à CONTRATADA as seguintes sanções:</w:t>
      </w:r>
    </w:p>
    <w:p w14:paraId="522D4075" w14:textId="77777777" w:rsidR="00A51EFF" w:rsidRPr="00482BBB" w:rsidRDefault="00A51EFF" w:rsidP="00A51EFF">
      <w:pPr>
        <w:pStyle w:val="NormalWeb"/>
        <w:numPr>
          <w:ilvl w:val="2"/>
          <w:numId w:val="9"/>
        </w:numPr>
        <w:shd w:val="clear" w:color="auto" w:fill="FFFFFF"/>
        <w:tabs>
          <w:tab w:val="left" w:pos="28"/>
          <w:tab w:val="left" w:pos="284"/>
          <w:tab w:val="left" w:pos="567"/>
        </w:tabs>
        <w:spacing w:before="0" w:beforeAutospacing="0" w:after="120" w:afterAutospacing="0"/>
        <w:ind w:left="170" w:right="113" w:hanging="170"/>
        <w:jc w:val="both"/>
        <w:rPr>
          <w:b/>
          <w:i/>
          <w:color w:val="000000" w:themeColor="text1"/>
        </w:rPr>
      </w:pPr>
      <w:r w:rsidRPr="00482BBB">
        <w:rPr>
          <w:b/>
          <w:i/>
        </w:rPr>
        <w:t>Advertência por faltas leves, assim entendidas aquelas que não acarretem prejuízos significativos para a Contratante.</w:t>
      </w:r>
    </w:p>
    <w:p w14:paraId="2D0EAB90" w14:textId="77777777" w:rsidR="00A51EFF" w:rsidRPr="00482BBB" w:rsidRDefault="00A51EFF" w:rsidP="00A51EFF">
      <w:pPr>
        <w:pStyle w:val="NormalWeb"/>
        <w:numPr>
          <w:ilvl w:val="2"/>
          <w:numId w:val="9"/>
        </w:numPr>
        <w:shd w:val="clear" w:color="auto" w:fill="FFFFFF"/>
        <w:tabs>
          <w:tab w:val="left" w:pos="28"/>
          <w:tab w:val="left" w:pos="284"/>
          <w:tab w:val="left" w:pos="567"/>
        </w:tabs>
        <w:spacing w:before="0" w:beforeAutospacing="0" w:after="120" w:afterAutospacing="0"/>
        <w:ind w:left="170" w:right="113" w:hanging="170"/>
        <w:jc w:val="both"/>
        <w:rPr>
          <w:b/>
          <w:i/>
          <w:color w:val="000000" w:themeColor="text1"/>
        </w:rPr>
      </w:pPr>
      <w:r w:rsidRPr="00482BBB">
        <w:rPr>
          <w:b/>
          <w:i/>
        </w:rPr>
        <w:t>Multa moratória de 2 % (dois por cento) por dia de atraso injustificado sobre o valor da parcela inadimplida, até o limite de 30 (trinta) dias;</w:t>
      </w:r>
    </w:p>
    <w:p w14:paraId="26D86BBC" w14:textId="77777777" w:rsidR="00A51EFF" w:rsidRPr="00482BBB" w:rsidRDefault="00A51EFF" w:rsidP="00A51EFF">
      <w:pPr>
        <w:pStyle w:val="NormalWeb"/>
        <w:numPr>
          <w:ilvl w:val="2"/>
          <w:numId w:val="9"/>
        </w:numPr>
        <w:shd w:val="clear" w:color="auto" w:fill="FFFFFF"/>
        <w:tabs>
          <w:tab w:val="left" w:pos="28"/>
          <w:tab w:val="left" w:pos="284"/>
          <w:tab w:val="left" w:pos="567"/>
        </w:tabs>
        <w:spacing w:before="0" w:beforeAutospacing="0" w:after="120" w:afterAutospacing="0"/>
        <w:ind w:left="170" w:right="113" w:hanging="170"/>
        <w:jc w:val="both"/>
        <w:rPr>
          <w:b/>
          <w:i/>
          <w:color w:val="000000" w:themeColor="text1"/>
        </w:rPr>
      </w:pPr>
      <w:r w:rsidRPr="00482BBB">
        <w:rPr>
          <w:b/>
          <w:i/>
        </w:rPr>
        <w:t>Multa compensatória de 10% (dez por cento) sobre o valor total do contrato, no caso de inexecução total do objeto;</w:t>
      </w:r>
    </w:p>
    <w:p w14:paraId="57A9DC85" w14:textId="77777777" w:rsidR="00A51EFF" w:rsidRPr="00482BBB" w:rsidRDefault="00A51EFF" w:rsidP="00A51EFF">
      <w:pPr>
        <w:pStyle w:val="NormalWeb"/>
        <w:numPr>
          <w:ilvl w:val="1"/>
          <w:numId w:val="9"/>
        </w:numPr>
        <w:shd w:val="clear" w:color="auto" w:fill="FFFFFF"/>
        <w:tabs>
          <w:tab w:val="left" w:pos="28"/>
          <w:tab w:val="left" w:pos="284"/>
          <w:tab w:val="left" w:pos="567"/>
        </w:tabs>
        <w:spacing w:before="0" w:beforeAutospacing="0" w:after="120" w:afterAutospacing="0"/>
        <w:ind w:left="284" w:right="113"/>
        <w:jc w:val="both"/>
        <w:rPr>
          <w:color w:val="000000" w:themeColor="text1"/>
        </w:rPr>
      </w:pPr>
      <w:r w:rsidRPr="00482BBB">
        <w:t>Em caso de inexecução parcial, a multa compensatória, no mesmo percentual do subitem acima, será aplicada de forma proporcional à obrigação inadimplida.</w:t>
      </w:r>
    </w:p>
    <w:p w14:paraId="2A7DB043" w14:textId="77777777" w:rsidR="00A51EFF" w:rsidRPr="00482BBB" w:rsidRDefault="00A51EFF" w:rsidP="00A51EFF">
      <w:pPr>
        <w:pStyle w:val="NormalWeb"/>
        <w:numPr>
          <w:ilvl w:val="1"/>
          <w:numId w:val="9"/>
        </w:numPr>
        <w:shd w:val="clear" w:color="auto" w:fill="FFFFFF"/>
        <w:tabs>
          <w:tab w:val="left" w:pos="28"/>
          <w:tab w:val="left" w:pos="284"/>
          <w:tab w:val="left" w:pos="567"/>
        </w:tabs>
        <w:spacing w:before="0" w:beforeAutospacing="0" w:after="120" w:afterAutospacing="0"/>
        <w:ind w:left="284" w:right="113"/>
        <w:jc w:val="both"/>
        <w:rPr>
          <w:color w:val="000000" w:themeColor="text1"/>
        </w:rPr>
      </w:pPr>
      <w:r w:rsidRPr="00482BBB">
        <w:t xml:space="preserve">Suspensão de licitar e impedimento de contratar com o órgão, entidade ou unidade administrativa pela qual a Administração Pública opera e atua concretamente, pelo prazo de até dois anos; </w:t>
      </w:r>
    </w:p>
    <w:p w14:paraId="32DFBAEE" w14:textId="77777777" w:rsidR="00A51EFF" w:rsidRPr="00482BBB" w:rsidRDefault="00A51EFF" w:rsidP="00A51EFF">
      <w:pPr>
        <w:pStyle w:val="NormalWeb"/>
        <w:numPr>
          <w:ilvl w:val="1"/>
          <w:numId w:val="9"/>
        </w:numPr>
        <w:shd w:val="clear" w:color="auto" w:fill="FFFFFF"/>
        <w:tabs>
          <w:tab w:val="left" w:pos="28"/>
          <w:tab w:val="left" w:pos="284"/>
          <w:tab w:val="left" w:pos="567"/>
        </w:tabs>
        <w:spacing w:before="0" w:beforeAutospacing="0" w:after="120" w:afterAutospacing="0"/>
        <w:ind w:left="284" w:right="113"/>
        <w:jc w:val="both"/>
        <w:rPr>
          <w:color w:val="000000" w:themeColor="text1"/>
        </w:rPr>
      </w:pPr>
      <w:r w:rsidRPr="00482BBB">
        <w:t xml:space="preserve">Declaração de inidoneidade para licitar ou contratar com a Administração Pública, enquanto perdurarem os motivos determinantes da punição ou até que seja promovida a </w:t>
      </w:r>
      <w:r w:rsidRPr="00482BBB">
        <w:lastRenderedPageBreak/>
        <w:t>reabilitação perante a própria autoridade que aplicou a penalidade, que será concedida sempre que a Contratada ressarcir a Contratante pelos prejuízos causados;</w:t>
      </w:r>
    </w:p>
    <w:p w14:paraId="4C1305F7" w14:textId="77777777" w:rsidR="00A51EFF" w:rsidRPr="00482BBB" w:rsidRDefault="00A51EFF" w:rsidP="00A51EFF">
      <w:pPr>
        <w:pStyle w:val="NormalWeb"/>
        <w:numPr>
          <w:ilvl w:val="1"/>
          <w:numId w:val="9"/>
        </w:numPr>
        <w:shd w:val="clear" w:color="auto" w:fill="FFFFFF"/>
        <w:tabs>
          <w:tab w:val="left" w:pos="28"/>
          <w:tab w:val="left" w:pos="284"/>
          <w:tab w:val="left" w:pos="567"/>
        </w:tabs>
        <w:spacing w:before="0" w:beforeAutospacing="0" w:after="120" w:afterAutospacing="0"/>
        <w:ind w:left="284" w:right="113"/>
        <w:jc w:val="both"/>
        <w:rPr>
          <w:color w:val="000000" w:themeColor="text1"/>
        </w:rPr>
      </w:pPr>
      <w:r w:rsidRPr="00482BBB">
        <w:t xml:space="preserve">As sanções previstas acima poderão ser aplicadas à CONTRATADA juntamente com as de multa, descontando a dos pagamentos a serem efetuados. </w:t>
      </w:r>
    </w:p>
    <w:p w14:paraId="10D8B5D7" w14:textId="77777777" w:rsidR="00A51EFF" w:rsidRPr="00482BBB" w:rsidRDefault="00A51EFF" w:rsidP="00A51EFF">
      <w:pPr>
        <w:pStyle w:val="NormalWeb"/>
        <w:numPr>
          <w:ilvl w:val="1"/>
          <w:numId w:val="9"/>
        </w:numPr>
        <w:shd w:val="clear" w:color="auto" w:fill="FFFFFF"/>
        <w:tabs>
          <w:tab w:val="left" w:pos="28"/>
          <w:tab w:val="left" w:pos="284"/>
          <w:tab w:val="left" w:pos="567"/>
        </w:tabs>
        <w:spacing w:before="0" w:beforeAutospacing="0" w:after="120" w:afterAutospacing="0"/>
        <w:ind w:left="284" w:right="113"/>
        <w:jc w:val="both"/>
        <w:rPr>
          <w:color w:val="000000" w:themeColor="text1"/>
        </w:rPr>
      </w:pPr>
      <w:r w:rsidRPr="00482BBB">
        <w:rPr>
          <w:color w:val="000000" w:themeColor="text1"/>
        </w:rPr>
        <w:t>Pelo descumprimento de quaisquer cláusulas ou condições contratuais, serão aplicadas as penalidades previstas na Lei Federal n.º 14.133/2021, subsidiariamente ao Decreto Legislativo 004/2022- CMMV.</w:t>
      </w:r>
      <w:r w:rsidRPr="00482BBB">
        <w:rPr>
          <w:color w:val="000000" w:themeColor="text1"/>
        </w:rPr>
        <w:br/>
      </w:r>
    </w:p>
    <w:p w14:paraId="64C4BC2A" w14:textId="77777777" w:rsidR="00A51EFF" w:rsidRPr="00482BBB" w:rsidRDefault="00A51EFF" w:rsidP="00A51EFF">
      <w:pPr>
        <w:pStyle w:val="NormalWeb"/>
        <w:numPr>
          <w:ilvl w:val="0"/>
          <w:numId w:val="9"/>
        </w:numPr>
        <w:shd w:val="clear" w:color="auto" w:fill="8496B0" w:themeFill="text2" w:themeFillTint="99"/>
        <w:spacing w:before="0" w:beforeAutospacing="0" w:after="120" w:afterAutospacing="0"/>
        <w:ind w:left="-567" w:right="113" w:firstLine="0"/>
        <w:jc w:val="both"/>
        <w:rPr>
          <w:b/>
          <w:color w:val="000000" w:themeColor="text1"/>
        </w:rPr>
      </w:pPr>
      <w:r w:rsidRPr="00482BBB">
        <w:rPr>
          <w:b/>
          <w:color w:val="000000" w:themeColor="text1"/>
        </w:rPr>
        <w:t>RECURSOS ORÇAMENTÁRIOS</w:t>
      </w:r>
    </w:p>
    <w:p w14:paraId="6A7386E6" w14:textId="77777777" w:rsidR="00A51EFF" w:rsidRPr="00482BBB" w:rsidRDefault="00A51EFF" w:rsidP="00A51EFF">
      <w:pPr>
        <w:pStyle w:val="NormalWeb"/>
        <w:numPr>
          <w:ilvl w:val="1"/>
          <w:numId w:val="9"/>
        </w:numPr>
        <w:shd w:val="clear" w:color="auto" w:fill="FFFFFF"/>
        <w:tabs>
          <w:tab w:val="left" w:pos="142"/>
        </w:tabs>
        <w:spacing w:before="0" w:beforeAutospacing="0" w:after="120" w:afterAutospacing="0"/>
        <w:ind w:left="-426" w:right="113" w:firstLine="0"/>
        <w:jc w:val="both"/>
        <w:rPr>
          <w:b/>
          <w:color w:val="000000" w:themeColor="text1"/>
        </w:rPr>
      </w:pPr>
      <w:r w:rsidRPr="00482BBB">
        <w:t>As despesas decorrentes desta contratação estão programadas em dotação orçamentária própria, prevista no orçamento da Câmara Municipal de Marcelino Vieira/RN, para o EXERCÍCIO 2024, na classificação abaixo:</w:t>
      </w:r>
    </w:p>
    <w:p w14:paraId="6D0B181E" w14:textId="77777777" w:rsidR="00A51EFF" w:rsidRPr="00482BBB" w:rsidRDefault="00A51EFF" w:rsidP="00A51EFF">
      <w:pPr>
        <w:pStyle w:val="NormalWeb"/>
        <w:shd w:val="clear" w:color="auto" w:fill="FFFFFF"/>
        <w:spacing w:before="0" w:beforeAutospacing="0" w:after="120" w:afterAutospacing="0"/>
        <w:ind w:left="170" w:right="113"/>
        <w:jc w:val="both"/>
        <w:rPr>
          <w:color w:val="000000" w:themeColor="text1"/>
        </w:rPr>
      </w:pPr>
      <w:r w:rsidRPr="00482BBB">
        <w:rPr>
          <w:b/>
          <w:color w:val="000000" w:themeColor="text1"/>
        </w:rPr>
        <w:t xml:space="preserve">AÇÃO: </w:t>
      </w:r>
      <w:r w:rsidRPr="00482BBB">
        <w:rPr>
          <w:color w:val="000000" w:themeColor="text1"/>
        </w:rPr>
        <w:t>Manutenção das atividades da Câmara Municipal - 01.031.0001.2001.0000;</w:t>
      </w:r>
    </w:p>
    <w:p w14:paraId="5DA92CAF" w14:textId="77777777" w:rsidR="00A51EFF" w:rsidRPr="00482BBB" w:rsidRDefault="00A51EFF" w:rsidP="00A51EFF">
      <w:pPr>
        <w:pStyle w:val="NormalWeb"/>
        <w:shd w:val="clear" w:color="auto" w:fill="FFFFFF"/>
        <w:spacing w:before="0" w:beforeAutospacing="0" w:after="120" w:afterAutospacing="0"/>
        <w:ind w:left="170" w:right="113"/>
        <w:jc w:val="both"/>
        <w:rPr>
          <w:color w:val="000000" w:themeColor="text1"/>
        </w:rPr>
      </w:pPr>
      <w:r w:rsidRPr="00482BBB">
        <w:rPr>
          <w:b/>
          <w:color w:val="000000" w:themeColor="text1"/>
        </w:rPr>
        <w:t xml:space="preserve">ELEMENTO DE DESPESAS: </w:t>
      </w:r>
      <w:r w:rsidRPr="00482BBB">
        <w:rPr>
          <w:color w:val="000000" w:themeColor="text1"/>
        </w:rPr>
        <w:t>Outros Serv. Terceiros- Pessoa Jurídica 339039</w:t>
      </w:r>
    </w:p>
    <w:p w14:paraId="3E242418" w14:textId="77777777" w:rsidR="00A51EFF" w:rsidRPr="00482BBB" w:rsidRDefault="00A51EFF" w:rsidP="00A51EFF">
      <w:pPr>
        <w:pStyle w:val="NormalWeb"/>
        <w:shd w:val="clear" w:color="auto" w:fill="FFFFFF"/>
        <w:spacing w:before="0" w:beforeAutospacing="0" w:after="0" w:afterAutospacing="0"/>
        <w:ind w:left="170" w:right="113"/>
        <w:jc w:val="both"/>
        <w:rPr>
          <w:color w:val="000000" w:themeColor="text1"/>
        </w:rPr>
      </w:pPr>
      <w:r w:rsidRPr="00482BBB">
        <w:rPr>
          <w:b/>
          <w:color w:val="000000" w:themeColor="text1"/>
        </w:rPr>
        <w:t xml:space="preserve">FONTE DE RECURSOS: </w:t>
      </w:r>
      <w:r w:rsidRPr="00482BBB">
        <w:rPr>
          <w:color w:val="000000" w:themeColor="text1"/>
        </w:rPr>
        <w:t>Recursos não vinculados (duodécimo)</w:t>
      </w:r>
    </w:p>
    <w:p w14:paraId="0B89837D" w14:textId="77777777" w:rsidR="00A51EFF" w:rsidRPr="00482BBB" w:rsidRDefault="00A51EFF" w:rsidP="00A51EFF">
      <w:pPr>
        <w:pStyle w:val="NormalWeb"/>
        <w:shd w:val="clear" w:color="auto" w:fill="FFFFFF"/>
        <w:spacing w:before="0" w:beforeAutospacing="0" w:after="0" w:afterAutospacing="0"/>
        <w:ind w:left="170" w:right="113"/>
        <w:jc w:val="both"/>
        <w:rPr>
          <w:b/>
          <w:color w:val="000000" w:themeColor="text1"/>
          <w:highlight w:val="lightGray"/>
        </w:rPr>
      </w:pPr>
    </w:p>
    <w:p w14:paraId="358612ED" w14:textId="77777777" w:rsidR="00A51EFF" w:rsidRPr="00482BBB" w:rsidRDefault="00A51EFF" w:rsidP="00A51EFF">
      <w:pPr>
        <w:pStyle w:val="NormalWeb"/>
        <w:numPr>
          <w:ilvl w:val="0"/>
          <w:numId w:val="9"/>
        </w:numPr>
        <w:shd w:val="clear" w:color="auto" w:fill="8496B0" w:themeFill="text2" w:themeFillTint="99"/>
        <w:spacing w:before="0" w:beforeAutospacing="0" w:after="0" w:afterAutospacing="0"/>
        <w:ind w:left="-567" w:right="113" w:firstLine="0"/>
        <w:jc w:val="both"/>
        <w:rPr>
          <w:b/>
          <w:color w:val="000000" w:themeColor="text1"/>
        </w:rPr>
      </w:pPr>
      <w:r w:rsidRPr="00482BBB">
        <w:rPr>
          <w:b/>
          <w:color w:val="000000" w:themeColor="text1"/>
        </w:rPr>
        <w:t>CONDIÇÕES GERAIS</w:t>
      </w:r>
    </w:p>
    <w:p w14:paraId="7390D0A2" w14:textId="77777777" w:rsidR="00A51EFF" w:rsidRPr="00482BBB" w:rsidRDefault="00A51EFF" w:rsidP="00A51EFF">
      <w:pPr>
        <w:pStyle w:val="NormalWeb"/>
        <w:numPr>
          <w:ilvl w:val="1"/>
          <w:numId w:val="9"/>
        </w:numPr>
        <w:shd w:val="clear" w:color="auto" w:fill="FFFFFF"/>
        <w:tabs>
          <w:tab w:val="left" w:pos="142"/>
          <w:tab w:val="left" w:pos="284"/>
        </w:tabs>
        <w:spacing w:before="0" w:beforeAutospacing="0" w:after="120" w:afterAutospacing="0"/>
        <w:ind w:left="-284" w:right="113" w:firstLine="0"/>
        <w:jc w:val="both"/>
        <w:rPr>
          <w:color w:val="000000" w:themeColor="text1"/>
        </w:rPr>
      </w:pPr>
      <w:r w:rsidRPr="00482BBB">
        <w:t xml:space="preserve">O serviço fornecido pela CONTRATADA deverá atender às exigências de qualidade, observados os padrões e normas preconizados pelos órgãos competentes de controle de qualidade industrial – ABTN, INMETRO, </w:t>
      </w:r>
      <w:proofErr w:type="spellStart"/>
      <w:r w:rsidRPr="00482BBB">
        <w:t>etc</w:t>
      </w:r>
      <w:proofErr w:type="spellEnd"/>
      <w:r w:rsidRPr="00482BBB">
        <w:t>;</w:t>
      </w:r>
    </w:p>
    <w:p w14:paraId="15A0BC15" w14:textId="77777777" w:rsidR="00A51EFF" w:rsidRPr="00482BBB" w:rsidRDefault="00A51EFF" w:rsidP="00A51EFF">
      <w:pPr>
        <w:pStyle w:val="NormalWeb"/>
        <w:numPr>
          <w:ilvl w:val="1"/>
          <w:numId w:val="9"/>
        </w:numPr>
        <w:shd w:val="clear" w:color="auto" w:fill="FFFFFF"/>
        <w:tabs>
          <w:tab w:val="left" w:pos="142"/>
          <w:tab w:val="left" w:pos="284"/>
        </w:tabs>
        <w:spacing w:before="0" w:beforeAutospacing="0" w:after="120" w:afterAutospacing="0"/>
        <w:ind w:left="-284" w:right="113" w:firstLine="0"/>
        <w:jc w:val="both"/>
        <w:rPr>
          <w:color w:val="000000" w:themeColor="text1"/>
        </w:rPr>
      </w:pPr>
      <w:r w:rsidRPr="00482BBB">
        <w:t xml:space="preserve">Qualquer tolerância da Administração Pública quanto a eventuais infrações não implicará renúncia a direitos e não pode ser entendida como aceitação, novação ou precedente. </w:t>
      </w:r>
    </w:p>
    <w:p w14:paraId="525C3464" w14:textId="77777777" w:rsidR="00A51EFF" w:rsidRPr="00482BBB" w:rsidRDefault="00A51EFF" w:rsidP="00A51EFF">
      <w:pPr>
        <w:pStyle w:val="NormalWeb"/>
        <w:numPr>
          <w:ilvl w:val="1"/>
          <w:numId w:val="9"/>
        </w:numPr>
        <w:shd w:val="clear" w:color="auto" w:fill="FFFFFF"/>
        <w:tabs>
          <w:tab w:val="left" w:pos="142"/>
          <w:tab w:val="left" w:pos="284"/>
        </w:tabs>
        <w:spacing w:before="0" w:beforeAutospacing="0" w:after="120" w:afterAutospacing="0"/>
        <w:ind w:left="-284" w:right="113" w:firstLine="0"/>
        <w:jc w:val="both"/>
        <w:rPr>
          <w:color w:val="000000" w:themeColor="text1"/>
        </w:rPr>
      </w:pPr>
      <w:r w:rsidRPr="00482BBB">
        <w:t xml:space="preserve">Cumprir e fazer cumprir, todas as diretrizes, normas, regulamentos impostos por este Termo de Referência. </w:t>
      </w:r>
    </w:p>
    <w:p w14:paraId="3652B419" w14:textId="77777777" w:rsidR="00A51EFF" w:rsidRPr="00482BBB" w:rsidRDefault="00A51EFF" w:rsidP="00A51EFF">
      <w:pPr>
        <w:pStyle w:val="PargrafodaLista"/>
        <w:numPr>
          <w:ilvl w:val="1"/>
          <w:numId w:val="9"/>
        </w:numPr>
        <w:tabs>
          <w:tab w:val="left" w:pos="284"/>
        </w:tabs>
        <w:autoSpaceDE w:val="0"/>
        <w:autoSpaceDN w:val="0"/>
        <w:ind w:left="-284" w:right="113" w:firstLine="0"/>
        <w:contextualSpacing w:val="0"/>
        <w:rPr>
          <w:rFonts w:ascii="Times New Roman" w:eastAsia="Times New Roman" w:hAnsi="Times New Roman" w:cs="Times New Roman"/>
          <w:sz w:val="24"/>
          <w:szCs w:val="24"/>
        </w:rPr>
      </w:pPr>
      <w:r w:rsidRPr="00482BBB">
        <w:rPr>
          <w:rFonts w:ascii="Times New Roman" w:eastAsia="Times New Roman" w:hAnsi="Times New Roman" w:cs="Times New Roman"/>
          <w:sz w:val="24"/>
          <w:szCs w:val="24"/>
        </w:rPr>
        <w:t>A Contratada se obriga a aceitar acréscimos ou supressões nas quantidades inicialmente previstas respeitando os limites das disposições legais da Lei 14.133/2021 e suas alterações, tendo como base os preços constantes da (s) proposta (s) Contratada (s), diante de necessidade comprovada da Administração;</w:t>
      </w:r>
      <w:r w:rsidRPr="00482BBB">
        <w:rPr>
          <w:rFonts w:ascii="Times New Roman" w:hAnsi="Times New Roman" w:cs="Times New Roman"/>
        </w:rPr>
        <w:t xml:space="preserve"> </w:t>
      </w:r>
    </w:p>
    <w:p w14:paraId="1DD3FFC5" w14:textId="77777777" w:rsidR="00A51EFF" w:rsidRPr="00482BBB" w:rsidRDefault="00A51EFF" w:rsidP="00A51EFF">
      <w:pPr>
        <w:pStyle w:val="PargrafodaLista"/>
        <w:tabs>
          <w:tab w:val="left" w:pos="284"/>
        </w:tabs>
        <w:ind w:left="170" w:right="113" w:hanging="454"/>
        <w:rPr>
          <w:rFonts w:ascii="Times New Roman" w:eastAsia="Times New Roman" w:hAnsi="Times New Roman" w:cs="Times New Roman"/>
          <w:sz w:val="24"/>
          <w:szCs w:val="24"/>
        </w:rPr>
      </w:pPr>
    </w:p>
    <w:p w14:paraId="6907F67D" w14:textId="77777777" w:rsidR="00A51EFF" w:rsidRPr="00482BBB" w:rsidRDefault="00A51EFF" w:rsidP="00A51EFF">
      <w:pPr>
        <w:pStyle w:val="NormalWeb"/>
        <w:numPr>
          <w:ilvl w:val="0"/>
          <w:numId w:val="9"/>
        </w:numPr>
        <w:shd w:val="clear" w:color="auto" w:fill="8496B0" w:themeFill="text2" w:themeFillTint="99"/>
        <w:tabs>
          <w:tab w:val="left" w:pos="284"/>
        </w:tabs>
        <w:spacing w:before="0" w:beforeAutospacing="0" w:after="0" w:afterAutospacing="0"/>
        <w:ind w:left="170" w:right="113" w:hanging="454"/>
        <w:jc w:val="both"/>
        <w:rPr>
          <w:b/>
          <w:color w:val="000000" w:themeColor="text1"/>
        </w:rPr>
      </w:pPr>
      <w:r w:rsidRPr="00482BBB">
        <w:rPr>
          <w:b/>
          <w:color w:val="000000" w:themeColor="text1"/>
        </w:rPr>
        <w:t>FUNDAMENTAÇÃO LEGAL</w:t>
      </w:r>
    </w:p>
    <w:p w14:paraId="71881603" w14:textId="77777777" w:rsidR="00A51EFF" w:rsidRPr="00482BBB" w:rsidRDefault="00A51EFF" w:rsidP="00A51EFF">
      <w:pPr>
        <w:pStyle w:val="NormalWeb"/>
        <w:numPr>
          <w:ilvl w:val="1"/>
          <w:numId w:val="9"/>
        </w:numPr>
        <w:shd w:val="clear" w:color="auto" w:fill="FFFFFF"/>
        <w:tabs>
          <w:tab w:val="left" w:pos="284"/>
        </w:tabs>
        <w:spacing w:before="0" w:beforeAutospacing="0" w:after="0" w:afterAutospacing="0"/>
        <w:ind w:left="170" w:right="113" w:hanging="454"/>
        <w:jc w:val="both"/>
        <w:rPr>
          <w:color w:val="000000" w:themeColor="text1"/>
        </w:rPr>
      </w:pPr>
      <w:r w:rsidRPr="00482BBB">
        <w:rPr>
          <w:color w:val="000000" w:themeColor="text1"/>
        </w:rPr>
        <w:t>Lei 14.133/2021;</w:t>
      </w:r>
    </w:p>
    <w:p w14:paraId="7488B78A" w14:textId="61558893" w:rsidR="00A51EFF" w:rsidRPr="00A51EFF" w:rsidRDefault="00A51EFF" w:rsidP="00A51EFF">
      <w:pPr>
        <w:pStyle w:val="NormalWeb"/>
        <w:numPr>
          <w:ilvl w:val="1"/>
          <w:numId w:val="9"/>
        </w:numPr>
        <w:shd w:val="clear" w:color="auto" w:fill="FFFFFF"/>
        <w:tabs>
          <w:tab w:val="left" w:pos="284"/>
        </w:tabs>
        <w:spacing w:before="0" w:beforeAutospacing="0" w:after="0" w:afterAutospacing="0"/>
        <w:ind w:left="170" w:right="113" w:hanging="454"/>
        <w:jc w:val="both"/>
        <w:rPr>
          <w:rStyle w:val="Forte"/>
          <w:b w:val="0"/>
          <w:bCs w:val="0"/>
        </w:rPr>
      </w:pPr>
      <w:r w:rsidRPr="00482BBB">
        <w:rPr>
          <w:rStyle w:val="Forte"/>
        </w:rPr>
        <w:t>Decreto 004/2022- CMMV.</w:t>
      </w:r>
    </w:p>
    <w:p w14:paraId="3BF619AD" w14:textId="77777777" w:rsidR="00A51EFF" w:rsidRPr="00482BBB" w:rsidRDefault="00A51EFF" w:rsidP="00A51EFF">
      <w:pPr>
        <w:pStyle w:val="NormalWeb"/>
        <w:shd w:val="clear" w:color="auto" w:fill="FFFFFF"/>
        <w:tabs>
          <w:tab w:val="left" w:pos="284"/>
        </w:tabs>
        <w:spacing w:before="0" w:beforeAutospacing="0" w:after="0" w:afterAutospacing="0"/>
        <w:ind w:right="113"/>
        <w:jc w:val="both"/>
      </w:pPr>
    </w:p>
    <w:p w14:paraId="2452CBFE" w14:textId="29655408" w:rsidR="00A51EFF" w:rsidRPr="00482BBB" w:rsidRDefault="00A51EFF" w:rsidP="00A51EFF">
      <w:pPr>
        <w:pStyle w:val="NormalWeb"/>
        <w:shd w:val="clear" w:color="auto" w:fill="FFFFFF"/>
        <w:spacing w:before="0" w:beforeAutospacing="0" w:after="120" w:afterAutospacing="0"/>
        <w:ind w:left="-284" w:right="113" w:firstLine="454"/>
        <w:jc w:val="both"/>
      </w:pPr>
      <w:r w:rsidRPr="00482BBB">
        <w:t>Esse termo encontra-se em harmonia com as leis de licitações e jurisprudências dos Tribunais de</w:t>
      </w:r>
      <w:r>
        <w:t xml:space="preserve"> </w:t>
      </w:r>
      <w:r w:rsidRPr="00482BBB">
        <w:t>Contas e Tribunais de Justiça pátrios.</w:t>
      </w:r>
    </w:p>
    <w:p w14:paraId="176893D6" w14:textId="77777777" w:rsidR="00A51EFF" w:rsidRPr="00482BBB" w:rsidRDefault="00A51EFF" w:rsidP="00A51EFF">
      <w:pPr>
        <w:pStyle w:val="NormalWeb"/>
        <w:shd w:val="clear" w:color="auto" w:fill="FFFFFF"/>
        <w:spacing w:before="0" w:beforeAutospacing="0" w:after="0" w:afterAutospacing="0"/>
        <w:ind w:left="170" w:right="113"/>
        <w:jc w:val="right"/>
        <w:rPr>
          <w:color w:val="000000" w:themeColor="text1"/>
        </w:rPr>
      </w:pPr>
    </w:p>
    <w:p w14:paraId="21FC33F0" w14:textId="77777777" w:rsidR="00A51EFF" w:rsidRPr="00482BBB" w:rsidRDefault="00A51EFF" w:rsidP="00A51EFF">
      <w:pPr>
        <w:pStyle w:val="NormalWeb"/>
        <w:shd w:val="clear" w:color="auto" w:fill="FFFFFF"/>
        <w:spacing w:before="0" w:beforeAutospacing="0" w:after="0" w:afterAutospacing="0"/>
        <w:ind w:left="170" w:right="113"/>
        <w:jc w:val="right"/>
        <w:rPr>
          <w:color w:val="000000" w:themeColor="text1"/>
        </w:rPr>
      </w:pPr>
      <w:r w:rsidRPr="00482BBB">
        <w:rPr>
          <w:color w:val="000000" w:themeColor="text1"/>
        </w:rPr>
        <w:t xml:space="preserve">Marcelino Vieira/RN, </w:t>
      </w:r>
      <w:r>
        <w:rPr>
          <w:color w:val="000000" w:themeColor="text1"/>
        </w:rPr>
        <w:t>14</w:t>
      </w:r>
      <w:r w:rsidRPr="00482BBB">
        <w:rPr>
          <w:color w:val="000000" w:themeColor="text1"/>
        </w:rPr>
        <w:t xml:space="preserve"> de </w:t>
      </w:r>
      <w:r>
        <w:rPr>
          <w:color w:val="000000" w:themeColor="text1"/>
        </w:rPr>
        <w:t>maio</w:t>
      </w:r>
      <w:r w:rsidRPr="00482BBB">
        <w:rPr>
          <w:color w:val="000000" w:themeColor="text1"/>
        </w:rPr>
        <w:t xml:space="preserve"> de 2024.</w:t>
      </w:r>
    </w:p>
    <w:p w14:paraId="636144B1" w14:textId="77777777" w:rsidR="00A51EFF" w:rsidRPr="00482BBB" w:rsidRDefault="00A51EFF" w:rsidP="00A51EFF">
      <w:pPr>
        <w:pStyle w:val="NormalWeb"/>
        <w:shd w:val="clear" w:color="auto" w:fill="FFFFFF"/>
        <w:spacing w:before="0" w:beforeAutospacing="0" w:after="0" w:afterAutospacing="0"/>
        <w:ind w:left="170" w:right="113"/>
        <w:jc w:val="both"/>
        <w:rPr>
          <w:color w:val="000000" w:themeColor="text1"/>
        </w:rPr>
      </w:pPr>
    </w:p>
    <w:p w14:paraId="25953795" w14:textId="77777777" w:rsidR="00A51EFF" w:rsidRPr="00482BBB" w:rsidRDefault="00A51EFF" w:rsidP="00A51EFF">
      <w:pPr>
        <w:pStyle w:val="NormalWeb"/>
        <w:shd w:val="clear" w:color="auto" w:fill="FFFFFF"/>
        <w:spacing w:before="0" w:beforeAutospacing="0" w:after="0" w:afterAutospacing="0"/>
        <w:ind w:left="170" w:right="113"/>
        <w:jc w:val="both"/>
        <w:rPr>
          <w:color w:val="000000" w:themeColor="text1"/>
        </w:rPr>
      </w:pPr>
    </w:p>
    <w:p w14:paraId="62B5976C" w14:textId="77777777" w:rsidR="00A51EFF" w:rsidRPr="00482BBB" w:rsidRDefault="00A51EFF" w:rsidP="00A51EFF">
      <w:pPr>
        <w:pStyle w:val="NormalWeb"/>
        <w:shd w:val="clear" w:color="auto" w:fill="FFFFFF"/>
        <w:spacing w:before="0" w:beforeAutospacing="0" w:after="0" w:afterAutospacing="0"/>
        <w:ind w:right="113"/>
        <w:jc w:val="both"/>
        <w:rPr>
          <w:color w:val="000000" w:themeColor="text1"/>
        </w:rPr>
      </w:pPr>
    </w:p>
    <w:p w14:paraId="6B7EF036" w14:textId="77777777" w:rsidR="00A51EFF" w:rsidRPr="00482BBB" w:rsidRDefault="00A51EFF" w:rsidP="00A51EFF">
      <w:pPr>
        <w:pStyle w:val="NormalWeb"/>
        <w:shd w:val="clear" w:color="auto" w:fill="FFFFFF"/>
        <w:spacing w:before="0" w:beforeAutospacing="0" w:after="0" w:afterAutospacing="0"/>
        <w:ind w:left="170" w:right="113"/>
        <w:jc w:val="both"/>
        <w:rPr>
          <w:color w:val="000000" w:themeColor="text1"/>
        </w:rPr>
      </w:pPr>
    </w:p>
    <w:p w14:paraId="7FD2299F" w14:textId="77777777" w:rsidR="00A51EFF" w:rsidRPr="00482BBB" w:rsidRDefault="00A51EFF" w:rsidP="00A51EFF">
      <w:pPr>
        <w:pStyle w:val="NormalWeb"/>
        <w:shd w:val="clear" w:color="auto" w:fill="FFFFFF"/>
        <w:spacing w:before="0" w:beforeAutospacing="0" w:after="0" w:afterAutospacing="0"/>
        <w:ind w:left="170" w:right="113"/>
        <w:jc w:val="both"/>
        <w:rPr>
          <w:color w:val="000000" w:themeColor="text1"/>
        </w:rPr>
      </w:pPr>
    </w:p>
    <w:p w14:paraId="3C93A914" w14:textId="77777777" w:rsidR="00A51EFF" w:rsidRPr="00482BBB" w:rsidRDefault="00A51EFF" w:rsidP="00A51EFF">
      <w:pPr>
        <w:pStyle w:val="textocentralizado"/>
        <w:spacing w:before="0" w:after="0"/>
        <w:ind w:left="170" w:right="113"/>
        <w:jc w:val="center"/>
      </w:pPr>
      <w:r w:rsidRPr="00482BBB">
        <w:t>JÂNIO EDUARDO BATISTA</w:t>
      </w:r>
    </w:p>
    <w:p w14:paraId="1B78EEC5" w14:textId="2F558E93" w:rsidR="001B507F" w:rsidRPr="00A51EFF" w:rsidRDefault="00A51EFF" w:rsidP="00A51EFF">
      <w:pPr>
        <w:pStyle w:val="textocentralizado"/>
        <w:spacing w:before="0" w:after="0"/>
        <w:ind w:left="170" w:right="113"/>
        <w:jc w:val="center"/>
      </w:pPr>
      <w:r w:rsidRPr="00482BBB">
        <w:rPr>
          <w:b/>
        </w:rPr>
        <w:t>Diretor Geral de Administração da Câmara Municipal de Marcelino Vieira/RN</w:t>
      </w:r>
    </w:p>
    <w:p w14:paraId="66FD7DE3" w14:textId="77777777" w:rsidR="001B507F" w:rsidRDefault="001B507F">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szCs w:val="24"/>
        </w:rPr>
      </w:pPr>
    </w:p>
    <w:p w14:paraId="3B3F0021" w14:textId="5BDE4204"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sz w:val="24"/>
          <w:szCs w:val="24"/>
        </w:rPr>
        <w:lastRenderedPageBreak/>
        <w:t xml:space="preserve">DESPACHO DE TRAMITAÇÃO </w:t>
      </w:r>
    </w:p>
    <w:p w14:paraId="7AF4CDEC"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C8CD212" w14:textId="7F0D8F9B" w:rsidR="006920A7" w:rsidRPr="002A359D" w:rsidRDefault="0059609B" w:rsidP="001C7972">
      <w:pPr>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 Diante da solicitação de demanda apresentada pela servidora Maria </w:t>
      </w:r>
      <w:r w:rsidR="00716737" w:rsidRPr="002A359D">
        <w:rPr>
          <w:rFonts w:ascii="Times New Roman" w:eastAsia="Times New Roman" w:hAnsi="Times New Roman" w:cs="Times New Roman"/>
          <w:sz w:val="24"/>
          <w:szCs w:val="24"/>
        </w:rPr>
        <w:t>Patrícia</w:t>
      </w:r>
      <w:r w:rsidRPr="002A359D">
        <w:rPr>
          <w:rFonts w:ascii="Times New Roman" w:eastAsia="Times New Roman" w:hAnsi="Times New Roman" w:cs="Times New Roman"/>
          <w:sz w:val="24"/>
          <w:szCs w:val="24"/>
        </w:rPr>
        <w:t xml:space="preserve"> Fernandes da Silva, no qual apresenta a necessidade de </w:t>
      </w:r>
      <w:r w:rsidR="0016315C" w:rsidRPr="0016315C">
        <w:rPr>
          <w:rFonts w:ascii="Times New Roman" w:hAnsi="Times New Roman" w:cs="Times New Roman"/>
          <w:sz w:val="24"/>
          <w:szCs w:val="24"/>
        </w:rPr>
        <w:t>Contratação de pessoa jurídica especializada para prestação de serviços gráficos diversos para atender as necessidades da Câmara Municipal de Marcelino Vieira-RN</w:t>
      </w:r>
      <w:r w:rsidRPr="002A359D">
        <w:rPr>
          <w:rFonts w:ascii="Times New Roman" w:eastAsia="Times New Roman" w:hAnsi="Times New Roman" w:cs="Times New Roman"/>
          <w:sz w:val="24"/>
          <w:szCs w:val="24"/>
        </w:rPr>
        <w:t>, assim, determino que sejam encaminhados os presentes autos ao Ilustre Orçamentista para que realize pesquisa de preço, para abertura das despesas de acordo com o Termo de Referência apresentado, para que assim dê-se início a instrução do procedimento licitatório adequado.</w:t>
      </w:r>
    </w:p>
    <w:p w14:paraId="6163AF6A" w14:textId="6D4B1E05" w:rsidR="006920A7" w:rsidRPr="002A359D" w:rsidRDefault="0059609B">
      <w:pPr>
        <w:widowControl/>
        <w:pBdr>
          <w:top w:val="none" w:sz="6" w:space="0" w:color="auto"/>
          <w:left w:val="none" w:sz="6" w:space="0" w:color="auto"/>
          <w:bottom w:val="none" w:sz="6" w:space="0" w:color="auto"/>
          <w:right w:val="none" w:sz="6" w:space="0" w:color="auto"/>
        </w:pBdr>
        <w:spacing w:before="120" w:after="120" w:line="360" w:lineRule="auto"/>
        <w:ind w:firstLine="705"/>
        <w:jc w:val="both"/>
        <w:rPr>
          <w:rFonts w:ascii="Times New Roman" w:hAnsi="Times New Roman" w:cs="Times New Roman"/>
          <w:sz w:val="24"/>
          <w:szCs w:val="24"/>
        </w:rPr>
      </w:pPr>
      <w:r w:rsidRPr="002A359D">
        <w:rPr>
          <w:rFonts w:ascii="Times New Roman" w:eastAsia="Times New Roman" w:hAnsi="Times New Roman" w:cs="Times New Roman"/>
          <w:sz w:val="24"/>
          <w:szCs w:val="24"/>
        </w:rPr>
        <w:t>Após, encaminhem-se os autos ao setor contábil para que informe sobre a existência de dotação orçamentária para a cobertura de despesa a ser realizada.</w:t>
      </w:r>
    </w:p>
    <w:p w14:paraId="484D5C29" w14:textId="677ABCCF" w:rsidR="006920A7" w:rsidRPr="002A359D" w:rsidRDefault="0059609B">
      <w:pPr>
        <w:widowControl/>
        <w:pBdr>
          <w:top w:val="none" w:sz="6" w:space="0" w:color="auto"/>
          <w:left w:val="none" w:sz="6" w:space="0" w:color="auto"/>
          <w:bottom w:val="none" w:sz="6" w:space="0" w:color="auto"/>
          <w:right w:val="none" w:sz="6" w:space="0" w:color="auto"/>
        </w:pBdr>
        <w:spacing w:before="120" w:after="120" w:line="360" w:lineRule="auto"/>
        <w:ind w:firstLine="705"/>
        <w:jc w:val="both"/>
        <w:rPr>
          <w:rFonts w:ascii="Times New Roman" w:hAnsi="Times New Roman" w:cs="Times New Roman"/>
          <w:sz w:val="24"/>
          <w:szCs w:val="24"/>
        </w:rPr>
      </w:pPr>
      <w:r w:rsidRPr="002A359D">
        <w:rPr>
          <w:rFonts w:ascii="Times New Roman" w:eastAsia="Times New Roman" w:hAnsi="Times New Roman" w:cs="Times New Roman"/>
          <w:sz w:val="24"/>
          <w:szCs w:val="24"/>
        </w:rPr>
        <w:t>Superadas as determinações acima descritas, retornem-me os autos para a devida autorização do trâmite a ser seguido.</w:t>
      </w:r>
    </w:p>
    <w:p w14:paraId="5AD564E3" w14:textId="7C8CFEAD" w:rsidR="006920A7" w:rsidRPr="002A359D" w:rsidRDefault="0059609B">
      <w:pPr>
        <w:widowControl/>
        <w:pBdr>
          <w:top w:val="none" w:sz="6" w:space="0" w:color="auto"/>
          <w:left w:val="none" w:sz="6" w:space="0" w:color="auto"/>
          <w:bottom w:val="none" w:sz="6" w:space="0" w:color="auto"/>
          <w:right w:val="none" w:sz="6" w:space="0" w:color="auto"/>
        </w:pBdr>
        <w:spacing w:before="120" w:after="120" w:line="360" w:lineRule="auto"/>
        <w:ind w:left="705"/>
        <w:jc w:val="both"/>
        <w:rPr>
          <w:rFonts w:ascii="Times New Roman" w:hAnsi="Times New Roman" w:cs="Times New Roman"/>
          <w:sz w:val="24"/>
          <w:szCs w:val="24"/>
        </w:rPr>
      </w:pPr>
      <w:r w:rsidRPr="002A359D">
        <w:rPr>
          <w:rFonts w:ascii="Times New Roman" w:eastAsia="Times New Roman" w:hAnsi="Times New Roman" w:cs="Times New Roman"/>
          <w:sz w:val="24"/>
          <w:szCs w:val="24"/>
        </w:rPr>
        <w:t>Sem mais para o momento, pedimos a maior brevidade possível.</w:t>
      </w:r>
    </w:p>
    <w:p w14:paraId="478C4A0E" w14:textId="77777777" w:rsidR="006920A7" w:rsidRPr="002A359D" w:rsidRDefault="0059609B">
      <w:pPr>
        <w:widowControl/>
        <w:pBdr>
          <w:top w:val="none" w:sz="6" w:space="0" w:color="auto"/>
          <w:left w:val="none" w:sz="6" w:space="0" w:color="auto"/>
          <w:bottom w:val="none" w:sz="6" w:space="0" w:color="auto"/>
          <w:right w:val="none" w:sz="6" w:space="0" w:color="auto"/>
        </w:pBdr>
        <w:spacing w:before="120" w:after="120" w:line="360" w:lineRule="auto"/>
        <w:ind w:left="705"/>
        <w:jc w:val="both"/>
        <w:rPr>
          <w:rFonts w:ascii="Times New Roman" w:hAnsi="Times New Roman" w:cs="Times New Roman"/>
          <w:sz w:val="24"/>
          <w:szCs w:val="24"/>
        </w:rPr>
      </w:pPr>
      <w:r w:rsidRPr="002A359D">
        <w:rPr>
          <w:rFonts w:ascii="Times New Roman" w:eastAsia="Times New Roman" w:hAnsi="Times New Roman" w:cs="Times New Roman"/>
          <w:sz w:val="24"/>
          <w:szCs w:val="24"/>
        </w:rPr>
        <w:t>Atenciosamente,</w:t>
      </w:r>
    </w:p>
    <w:p w14:paraId="6C01E302"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7700778C"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67F73217" w14:textId="5193FC51"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right"/>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Marcelino Vieira/RN, </w:t>
      </w:r>
      <w:r w:rsidR="00A51EFF">
        <w:rPr>
          <w:rFonts w:ascii="Times New Roman" w:eastAsia="Times New Roman" w:hAnsi="Times New Roman" w:cs="Times New Roman"/>
          <w:sz w:val="24"/>
          <w:szCs w:val="24"/>
        </w:rPr>
        <w:t xml:space="preserve">14 </w:t>
      </w:r>
      <w:r w:rsidR="00E51040">
        <w:rPr>
          <w:rFonts w:ascii="Times New Roman" w:eastAsia="Times New Roman" w:hAnsi="Times New Roman" w:cs="Times New Roman"/>
          <w:sz w:val="24"/>
          <w:szCs w:val="24"/>
        </w:rPr>
        <w:t>de maio</w:t>
      </w:r>
      <w:r w:rsidR="00280D8C">
        <w:rPr>
          <w:rFonts w:ascii="Times New Roman" w:eastAsia="Times New Roman" w:hAnsi="Times New Roman" w:cs="Times New Roman"/>
          <w:sz w:val="24"/>
          <w:szCs w:val="24"/>
        </w:rPr>
        <w:t xml:space="preserve"> de 2024</w:t>
      </w:r>
      <w:r w:rsidRPr="002A359D">
        <w:rPr>
          <w:rFonts w:ascii="Times New Roman" w:eastAsia="Times New Roman" w:hAnsi="Times New Roman" w:cs="Times New Roman"/>
          <w:sz w:val="24"/>
          <w:szCs w:val="24"/>
        </w:rPr>
        <w:t>.</w:t>
      </w:r>
    </w:p>
    <w:p w14:paraId="11497C7E"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4B39A2F9" w14:textId="7D876E63" w:rsidR="006920A7" w:rsidRPr="002A359D" w:rsidRDefault="00E03AA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hAnsi="Times New Roman" w:cs="Times New Roman"/>
          <w:noProof/>
          <w:sz w:val="24"/>
          <w:szCs w:val="24"/>
        </w:rPr>
        <w:drawing>
          <wp:inline distT="0" distB="0" distL="0" distR="0" wp14:anchorId="4FA2CC04" wp14:editId="5BEDA5B9">
            <wp:extent cx="3486150" cy="42862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9">
                      <a:extLst>
                        <a:ext uri="{28A0092B-C50C-407E-A947-70E740481C1C}">
                          <a14:useLocalDpi xmlns:a14="http://schemas.microsoft.com/office/drawing/2010/main" val="0"/>
                        </a:ext>
                      </a:extLst>
                    </a:blip>
                    <a:stretch>
                      <a:fillRect/>
                    </a:stretch>
                  </pic:blipFill>
                  <pic:spPr>
                    <a:xfrm>
                      <a:off x="0" y="0"/>
                      <a:ext cx="3486150" cy="428625"/>
                    </a:xfrm>
                    <a:prstGeom prst="rect">
                      <a:avLst/>
                    </a:prstGeom>
                  </pic:spPr>
                </pic:pic>
              </a:graphicData>
            </a:graphic>
          </wp:inline>
        </w:drawing>
      </w:r>
    </w:p>
    <w:p w14:paraId="7D2E02F2" w14:textId="77777777"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sz w:val="24"/>
          <w:szCs w:val="24"/>
        </w:rPr>
        <w:t>ANTONIO JUZELANDIO GALDINO FILHO</w:t>
      </w:r>
      <w:r w:rsidRPr="002A359D">
        <w:rPr>
          <w:rFonts w:ascii="Times New Roman" w:hAnsi="Times New Roman" w:cs="Times New Roman"/>
          <w:sz w:val="24"/>
          <w:szCs w:val="24"/>
        </w:rPr>
        <w:br/>
      </w:r>
      <w:r w:rsidRPr="002A359D">
        <w:rPr>
          <w:rFonts w:ascii="Times New Roman" w:eastAsia="Times New Roman" w:hAnsi="Times New Roman" w:cs="Times New Roman"/>
          <w:b/>
          <w:sz w:val="24"/>
          <w:szCs w:val="24"/>
        </w:rPr>
        <w:t>Presidente da CMMV</w:t>
      </w:r>
    </w:p>
    <w:p w14:paraId="6933EB9B"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07E29684" w14:textId="77777777" w:rsidR="006920A7"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4E3A5F9C" w14:textId="77777777" w:rsidR="0016315C" w:rsidRDefault="0016315C">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3B3C4F04" w14:textId="77777777" w:rsidR="0016315C" w:rsidRPr="002A359D" w:rsidRDefault="0016315C">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1AB50D70"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5F466985" w14:textId="77777777" w:rsidR="006920A7" w:rsidRPr="002A359D" w:rsidRDefault="006920A7" w:rsidP="000042D6">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D30BE80" w14:textId="77777777" w:rsidR="000D0736" w:rsidRPr="002A359D" w:rsidRDefault="000D0736" w:rsidP="000D0736">
      <w:pPr>
        <w:widowControl/>
        <w:pBdr>
          <w:top w:val="none" w:sz="6" w:space="0" w:color="auto"/>
          <w:left w:val="none" w:sz="6" w:space="0" w:color="auto"/>
          <w:bottom w:val="none" w:sz="6" w:space="0" w:color="auto"/>
          <w:right w:val="none" w:sz="6" w:space="0" w:color="auto"/>
        </w:pBdr>
        <w:spacing w:before="105" w:after="105"/>
        <w:jc w:val="center"/>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8496B0"/>
        </w:rPr>
        <w:lastRenderedPageBreak/>
        <w:t>DECLARAÇÃO DE DISPONIBILIDADE FINANCEIRA E ORÇAMENTÁRIA</w:t>
      </w:r>
      <w:r w:rsidRPr="002A359D">
        <w:rPr>
          <w:rFonts w:ascii="Times New Roman" w:hAnsi="Times New Roman" w:cs="Times New Roman"/>
          <w:sz w:val="24"/>
          <w:szCs w:val="24"/>
        </w:rPr>
        <w:br/>
      </w:r>
      <w:r w:rsidRPr="002A359D">
        <w:rPr>
          <w:rFonts w:ascii="Times New Roman" w:eastAsia="Times New Roman" w:hAnsi="Times New Roman" w:cs="Times New Roman"/>
          <w:sz w:val="24"/>
          <w:szCs w:val="24"/>
        </w:rPr>
        <w:t>Lei 14.133/2021, art. 72º, IV, e art. 14, caput; LE 4.041/71, art. 74; Res. 028/2020-TCE/RN, art. 10, III.</w:t>
      </w:r>
    </w:p>
    <w:p w14:paraId="7208F157" w14:textId="77777777" w:rsidR="000D0736" w:rsidRPr="002A359D" w:rsidRDefault="000D0736" w:rsidP="000D0736">
      <w:pPr>
        <w:widowControl/>
        <w:pBdr>
          <w:top w:val="none" w:sz="6" w:space="0" w:color="auto"/>
          <w:left w:val="none" w:sz="6" w:space="0" w:color="auto"/>
          <w:bottom w:val="none" w:sz="6" w:space="0" w:color="auto"/>
          <w:right w:val="none" w:sz="6" w:space="0" w:color="auto"/>
        </w:pBdr>
        <w:spacing w:before="105" w:after="105"/>
        <w:jc w:val="center"/>
        <w:rPr>
          <w:rFonts w:ascii="Times New Roman" w:hAnsi="Times New Roman" w:cs="Times New Roman"/>
          <w:sz w:val="24"/>
          <w:szCs w:val="24"/>
        </w:rPr>
      </w:pPr>
      <w:r w:rsidRPr="002A359D">
        <w:rPr>
          <w:rFonts w:ascii="Times New Roman" w:eastAsia="Times New Roman" w:hAnsi="Times New Roman" w:cs="Times New Roman"/>
          <w:b/>
          <w:sz w:val="24"/>
          <w:szCs w:val="24"/>
        </w:rPr>
        <w:t> </w:t>
      </w:r>
    </w:p>
    <w:p w14:paraId="5C1F8353" w14:textId="77777777" w:rsidR="000D0736" w:rsidRPr="002A359D" w:rsidRDefault="000D0736" w:rsidP="000D0736">
      <w:pPr>
        <w:widowControl/>
        <w:pBdr>
          <w:top w:val="none" w:sz="6" w:space="0" w:color="auto"/>
          <w:left w:val="none" w:sz="6" w:space="0" w:color="auto"/>
          <w:bottom w:val="none" w:sz="6" w:space="0" w:color="auto"/>
          <w:right w:val="none" w:sz="6" w:space="0" w:color="auto"/>
        </w:pBdr>
        <w:spacing w:before="105" w:after="105"/>
        <w:rPr>
          <w:rFonts w:ascii="Times New Roman" w:hAnsi="Times New Roman" w:cs="Times New Roman"/>
          <w:sz w:val="24"/>
          <w:szCs w:val="24"/>
        </w:rPr>
      </w:pPr>
      <w:r w:rsidRPr="002A359D">
        <w:rPr>
          <w:rFonts w:ascii="Times New Roman" w:eastAsia="Times New Roman" w:hAnsi="Times New Roman" w:cs="Times New Roman"/>
          <w:sz w:val="24"/>
          <w:szCs w:val="24"/>
        </w:rPr>
        <w:t>À</w:t>
      </w:r>
      <w:r w:rsidRPr="002A359D">
        <w:rPr>
          <w:rFonts w:ascii="Times New Roman" w:hAnsi="Times New Roman" w:cs="Times New Roman"/>
          <w:sz w:val="24"/>
          <w:szCs w:val="24"/>
        </w:rPr>
        <w:br/>
      </w:r>
      <w:proofErr w:type="spellStart"/>
      <w:r w:rsidRPr="002A359D">
        <w:rPr>
          <w:rFonts w:ascii="Times New Roman" w:eastAsia="Times New Roman" w:hAnsi="Times New Roman" w:cs="Times New Roman"/>
          <w:sz w:val="24"/>
          <w:szCs w:val="24"/>
        </w:rPr>
        <w:t>Antonio</w:t>
      </w:r>
      <w:proofErr w:type="spellEnd"/>
      <w:r w:rsidRPr="002A359D">
        <w:rPr>
          <w:rFonts w:ascii="Times New Roman" w:eastAsia="Times New Roman" w:hAnsi="Times New Roman" w:cs="Times New Roman"/>
          <w:sz w:val="24"/>
          <w:szCs w:val="24"/>
        </w:rPr>
        <w:t xml:space="preserve"> Juzelandio Galdino Filho</w:t>
      </w:r>
      <w:r w:rsidRPr="002A359D">
        <w:rPr>
          <w:rFonts w:ascii="Times New Roman" w:hAnsi="Times New Roman" w:cs="Times New Roman"/>
          <w:sz w:val="24"/>
          <w:szCs w:val="24"/>
        </w:rPr>
        <w:br/>
      </w:r>
      <w:r w:rsidRPr="002A359D">
        <w:rPr>
          <w:rFonts w:ascii="Times New Roman" w:eastAsia="Times New Roman" w:hAnsi="Times New Roman" w:cs="Times New Roman"/>
          <w:b/>
          <w:sz w:val="24"/>
          <w:szCs w:val="24"/>
        </w:rPr>
        <w:t>Presidente da Câmara Municipal de Marcelino Vieira</w:t>
      </w:r>
    </w:p>
    <w:p w14:paraId="3FFDF692" w14:textId="77777777" w:rsidR="000D0736" w:rsidRPr="002A359D" w:rsidRDefault="000D0736" w:rsidP="000D0736">
      <w:pPr>
        <w:widowControl/>
        <w:pBdr>
          <w:top w:val="none" w:sz="6" w:space="0" w:color="auto"/>
          <w:left w:val="none" w:sz="6" w:space="0" w:color="auto"/>
          <w:bottom w:val="none" w:sz="6" w:space="0" w:color="auto"/>
          <w:right w:val="none" w:sz="6" w:space="0" w:color="auto"/>
        </w:pBdr>
        <w:spacing w:before="105" w:after="105"/>
        <w:rPr>
          <w:rFonts w:ascii="Times New Roman" w:hAnsi="Times New Roman" w:cs="Times New Roman"/>
          <w:sz w:val="24"/>
          <w:szCs w:val="24"/>
        </w:rPr>
      </w:pPr>
    </w:p>
    <w:p w14:paraId="0CE91CB4" w14:textId="3FB520F0" w:rsidR="000D0736" w:rsidRDefault="000D0736" w:rsidP="000D0736">
      <w:pPr>
        <w:widowControl/>
        <w:pBdr>
          <w:top w:val="none" w:sz="6" w:space="0" w:color="auto"/>
          <w:left w:val="none" w:sz="6" w:space="0" w:color="auto"/>
          <w:bottom w:val="none" w:sz="6" w:space="0" w:color="auto"/>
          <w:right w:val="none" w:sz="6" w:space="0" w:color="auto"/>
        </w:pBdr>
        <w:spacing w:before="105" w:after="105"/>
        <w:jc w:val="both"/>
        <w:rPr>
          <w:rFonts w:ascii="Times New Roman" w:eastAsia="Times New Roman" w:hAnsi="Times New Roman" w:cs="Times New Roman"/>
          <w:sz w:val="24"/>
          <w:szCs w:val="24"/>
        </w:rPr>
      </w:pPr>
      <w:r w:rsidRPr="002A359D">
        <w:rPr>
          <w:rFonts w:ascii="Times New Roman" w:eastAsia="Times New Roman" w:hAnsi="Times New Roman" w:cs="Times New Roman"/>
          <w:sz w:val="24"/>
          <w:szCs w:val="24"/>
        </w:rPr>
        <w:t xml:space="preserve">Em atendimento ao Art. 72, inciso IV, da Lei Federal nº 14.133/2021, informamos a Vossa Excelência a existência de crédito orçamentário específico e suficiente para atender as despesas com a </w:t>
      </w:r>
      <w:r w:rsidR="0016315C" w:rsidRPr="0016315C">
        <w:rPr>
          <w:rFonts w:ascii="Times New Roman" w:hAnsi="Times New Roman" w:cs="Times New Roman"/>
          <w:sz w:val="24"/>
          <w:szCs w:val="24"/>
        </w:rPr>
        <w:t>Contratação de pessoa jurídica especializada para prestação de serviços gráficos diversos para atender as necessidades da Câmara Municipal de Marcelino Vieira-RN</w:t>
      </w:r>
      <w:r w:rsidR="00E52EF4">
        <w:rPr>
          <w:rFonts w:ascii="Times New Roman" w:hAnsi="Times New Roman" w:cs="Times New Roman"/>
          <w:sz w:val="24"/>
          <w:szCs w:val="24"/>
        </w:rPr>
        <w:t xml:space="preserve">. </w:t>
      </w:r>
      <w:r w:rsidRPr="002A359D">
        <w:rPr>
          <w:rFonts w:ascii="Times New Roman" w:eastAsia="Times New Roman" w:hAnsi="Times New Roman" w:cs="Times New Roman"/>
          <w:sz w:val="24"/>
          <w:szCs w:val="24"/>
        </w:rPr>
        <w:t>As despesas decorrentes desta contratação estão programadas em dotação orçamentária própria, prevista no orçamento da Câmara Municipal de Marcelino Vieira/RN, para o EXERCÍCIO 202</w:t>
      </w:r>
      <w:r>
        <w:rPr>
          <w:rFonts w:ascii="Times New Roman" w:eastAsia="Times New Roman" w:hAnsi="Times New Roman" w:cs="Times New Roman"/>
          <w:sz w:val="24"/>
          <w:szCs w:val="24"/>
        </w:rPr>
        <w:t>4</w:t>
      </w:r>
      <w:r w:rsidRPr="002A359D">
        <w:rPr>
          <w:rFonts w:ascii="Times New Roman" w:eastAsia="Times New Roman" w:hAnsi="Times New Roman" w:cs="Times New Roman"/>
          <w:sz w:val="24"/>
          <w:szCs w:val="24"/>
        </w:rPr>
        <w:t>, na classificação abaixo:</w:t>
      </w:r>
    </w:p>
    <w:p w14:paraId="058D4ADB" w14:textId="77777777" w:rsidR="00E51040" w:rsidRPr="002A359D" w:rsidRDefault="00E51040" w:rsidP="000D0736">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p>
    <w:p w14:paraId="65FEDAD0" w14:textId="77777777" w:rsidR="000D0736" w:rsidRPr="002A359D" w:rsidRDefault="000D0736" w:rsidP="000D0736">
      <w:pPr>
        <w:pStyle w:val="NormalWeb"/>
        <w:numPr>
          <w:ilvl w:val="0"/>
          <w:numId w:val="3"/>
        </w:numPr>
        <w:shd w:val="clear" w:color="auto" w:fill="FFFFFF"/>
        <w:spacing w:before="120" w:beforeAutospacing="0" w:after="120" w:afterAutospacing="0" w:line="360" w:lineRule="auto"/>
        <w:jc w:val="both"/>
        <w:rPr>
          <w:color w:val="000000" w:themeColor="text1"/>
        </w:rPr>
      </w:pPr>
      <w:r w:rsidRPr="002A359D">
        <w:rPr>
          <w:b/>
          <w:color w:val="000000" w:themeColor="text1"/>
        </w:rPr>
        <w:t xml:space="preserve">AÇÃO: </w:t>
      </w:r>
      <w:r w:rsidRPr="002A359D">
        <w:rPr>
          <w:color w:val="000000" w:themeColor="text1"/>
        </w:rPr>
        <w:t>Manutenção das atividades da Câmara Municipal - 01.031.0001.2001.0000;</w:t>
      </w:r>
    </w:p>
    <w:p w14:paraId="7D1D4AF4" w14:textId="77777777" w:rsidR="000D0736" w:rsidRPr="002A359D" w:rsidRDefault="000D0736" w:rsidP="000D0736">
      <w:pPr>
        <w:pStyle w:val="NormalWeb"/>
        <w:numPr>
          <w:ilvl w:val="0"/>
          <w:numId w:val="3"/>
        </w:numPr>
        <w:shd w:val="clear" w:color="auto" w:fill="FFFFFF"/>
        <w:spacing w:before="120" w:beforeAutospacing="0" w:after="120" w:afterAutospacing="0" w:line="360" w:lineRule="auto"/>
        <w:jc w:val="both"/>
        <w:rPr>
          <w:color w:val="000000" w:themeColor="text1"/>
        </w:rPr>
      </w:pPr>
      <w:r w:rsidRPr="002A359D">
        <w:rPr>
          <w:b/>
          <w:color w:val="000000" w:themeColor="text1"/>
        </w:rPr>
        <w:t xml:space="preserve">ELEMENTO DE DESPESAS: </w:t>
      </w:r>
      <w:r w:rsidRPr="002A359D">
        <w:rPr>
          <w:color w:val="000000" w:themeColor="text1"/>
        </w:rPr>
        <w:t>Outros Serv. Terceiros- Pessoa Jurídica 3.3.90.39</w:t>
      </w:r>
    </w:p>
    <w:p w14:paraId="67D17A55" w14:textId="77777777" w:rsidR="000D0736" w:rsidRDefault="000D0736" w:rsidP="000D0736">
      <w:pPr>
        <w:pStyle w:val="NormalWeb"/>
        <w:numPr>
          <w:ilvl w:val="0"/>
          <w:numId w:val="3"/>
        </w:numPr>
        <w:shd w:val="clear" w:color="auto" w:fill="FFFFFF"/>
        <w:spacing w:before="120" w:beforeAutospacing="0" w:after="0" w:afterAutospacing="0" w:line="360" w:lineRule="auto"/>
        <w:jc w:val="both"/>
        <w:rPr>
          <w:color w:val="000000" w:themeColor="text1"/>
        </w:rPr>
      </w:pPr>
      <w:r w:rsidRPr="002A359D">
        <w:rPr>
          <w:b/>
          <w:color w:val="000000" w:themeColor="text1"/>
        </w:rPr>
        <w:t xml:space="preserve">FONTE DE RECURSOS: </w:t>
      </w:r>
      <w:r w:rsidRPr="002A359D">
        <w:rPr>
          <w:color w:val="000000" w:themeColor="text1"/>
        </w:rPr>
        <w:t>Recursos não vinculados (duodécimo)</w:t>
      </w:r>
    </w:p>
    <w:p w14:paraId="6A4F0D48" w14:textId="77777777" w:rsidR="000D0736" w:rsidRPr="001C7972" w:rsidRDefault="000D0736" w:rsidP="000D0736">
      <w:pPr>
        <w:pStyle w:val="NormalWeb"/>
        <w:shd w:val="clear" w:color="auto" w:fill="FFFFFF"/>
        <w:spacing w:before="120" w:beforeAutospacing="0" w:after="0" w:afterAutospacing="0" w:line="360" w:lineRule="auto"/>
        <w:ind w:left="585"/>
        <w:jc w:val="both"/>
        <w:rPr>
          <w:color w:val="000000" w:themeColor="text1"/>
        </w:rPr>
      </w:pPr>
    </w:p>
    <w:p w14:paraId="7F1AF7FC" w14:textId="05269D70" w:rsidR="000D0736" w:rsidRPr="000042D6" w:rsidRDefault="000D0736" w:rsidP="000042D6">
      <w:pPr>
        <w:widowControl/>
        <w:pBdr>
          <w:top w:val="none" w:sz="6" w:space="0" w:color="auto"/>
          <w:left w:val="none" w:sz="6" w:space="0" w:color="auto"/>
          <w:bottom w:val="none" w:sz="6" w:space="0" w:color="auto"/>
          <w:right w:val="none" w:sz="6" w:space="0" w:color="auto"/>
        </w:pBdr>
        <w:spacing w:before="120" w:after="120" w:line="360" w:lineRule="auto"/>
        <w:ind w:left="225"/>
        <w:jc w:val="both"/>
        <w:rPr>
          <w:rFonts w:ascii="Times New Roman" w:eastAsia="Times New Roman" w:hAnsi="Times New Roman" w:cs="Times New Roman"/>
          <w:color w:val="000000"/>
          <w:sz w:val="24"/>
          <w:szCs w:val="24"/>
        </w:rPr>
      </w:pPr>
      <w:r w:rsidRPr="00280D8C">
        <w:rPr>
          <w:rFonts w:ascii="Times New Roman" w:eastAsia="Times New Roman" w:hAnsi="Times New Roman" w:cs="Times New Roman"/>
          <w:b/>
          <w:color w:val="000000"/>
          <w:sz w:val="24"/>
          <w:szCs w:val="24"/>
        </w:rPr>
        <w:t>VALOR:</w:t>
      </w:r>
      <w:r w:rsidRPr="00280D8C">
        <w:rPr>
          <w:rFonts w:ascii="Times New Roman" w:eastAsia="Times New Roman" w:hAnsi="Times New Roman" w:cs="Times New Roman"/>
          <w:color w:val="000000"/>
          <w:sz w:val="24"/>
          <w:szCs w:val="24"/>
        </w:rPr>
        <w:t xml:space="preserve"> </w:t>
      </w:r>
      <w:r w:rsidR="0016315C" w:rsidRPr="0016315C">
        <w:rPr>
          <w:rFonts w:ascii="Times New Roman" w:eastAsia="Times New Roman" w:hAnsi="Times New Roman" w:cs="Times New Roman"/>
          <w:color w:val="000000"/>
          <w:sz w:val="24"/>
          <w:szCs w:val="24"/>
        </w:rPr>
        <w:t>R$ 18.950,00 (dezoito mil novecentos e cinquenta reais)</w:t>
      </w:r>
      <w:r w:rsidR="00E52EF4">
        <w:rPr>
          <w:rFonts w:ascii="Times New Roman" w:eastAsia="Times New Roman" w:hAnsi="Times New Roman" w:cs="Times New Roman"/>
          <w:color w:val="000000"/>
          <w:sz w:val="24"/>
          <w:szCs w:val="24"/>
        </w:rPr>
        <w:t>.</w:t>
      </w:r>
    </w:p>
    <w:p w14:paraId="6A396122" w14:textId="77777777" w:rsidR="000042D6" w:rsidRDefault="000042D6" w:rsidP="000D0736">
      <w:pPr>
        <w:widowControl/>
        <w:pBdr>
          <w:top w:val="none" w:sz="6" w:space="0" w:color="auto"/>
          <w:left w:val="none" w:sz="6" w:space="0" w:color="auto"/>
          <w:bottom w:val="none" w:sz="6" w:space="0" w:color="auto"/>
          <w:right w:val="none" w:sz="6" w:space="0" w:color="auto"/>
        </w:pBdr>
        <w:spacing w:after="195" w:line="276" w:lineRule="auto"/>
        <w:jc w:val="right"/>
        <w:rPr>
          <w:rFonts w:ascii="Times New Roman" w:eastAsia="Times New Roman" w:hAnsi="Times New Roman" w:cs="Times New Roman"/>
          <w:sz w:val="24"/>
          <w:szCs w:val="24"/>
        </w:rPr>
      </w:pPr>
    </w:p>
    <w:p w14:paraId="48A86A38" w14:textId="6908FEBE" w:rsidR="000D0736" w:rsidRPr="002A359D" w:rsidRDefault="000D0736" w:rsidP="000D0736">
      <w:pPr>
        <w:widowControl/>
        <w:pBdr>
          <w:top w:val="none" w:sz="6" w:space="0" w:color="auto"/>
          <w:left w:val="none" w:sz="6" w:space="0" w:color="auto"/>
          <w:bottom w:val="none" w:sz="6" w:space="0" w:color="auto"/>
          <w:right w:val="none" w:sz="6" w:space="0" w:color="auto"/>
        </w:pBdr>
        <w:spacing w:after="195" w:line="276" w:lineRule="auto"/>
        <w:jc w:val="right"/>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Marcelino Vieira/RN, </w:t>
      </w:r>
      <w:r w:rsidR="0016315C">
        <w:rPr>
          <w:rFonts w:ascii="Times New Roman" w:eastAsia="Times New Roman" w:hAnsi="Times New Roman" w:cs="Times New Roman"/>
          <w:sz w:val="24"/>
          <w:szCs w:val="24"/>
        </w:rPr>
        <w:t>22 de maio</w:t>
      </w:r>
      <w:r w:rsidR="00280D8C">
        <w:rPr>
          <w:rFonts w:ascii="Times New Roman" w:eastAsia="Times New Roman" w:hAnsi="Times New Roman" w:cs="Times New Roman"/>
          <w:sz w:val="24"/>
          <w:szCs w:val="24"/>
        </w:rPr>
        <w:t xml:space="preserve"> de 2024.</w:t>
      </w:r>
    </w:p>
    <w:p w14:paraId="7FFFC0EE" w14:textId="77777777" w:rsidR="000D0736" w:rsidRPr="002A359D" w:rsidRDefault="000D0736" w:rsidP="000D0736">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435647AF" w14:textId="77777777" w:rsidR="000D0736" w:rsidRPr="002A359D" w:rsidRDefault="000D0736" w:rsidP="000042D6">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008D68B" w14:textId="77777777" w:rsidR="000D0736" w:rsidRPr="002A359D" w:rsidRDefault="000D0736" w:rsidP="000D073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José </w:t>
      </w:r>
      <w:proofErr w:type="spellStart"/>
      <w:r w:rsidRPr="002A359D">
        <w:rPr>
          <w:rFonts w:ascii="Times New Roman" w:eastAsia="Times New Roman" w:hAnsi="Times New Roman" w:cs="Times New Roman"/>
          <w:sz w:val="24"/>
          <w:szCs w:val="24"/>
        </w:rPr>
        <w:t>Lindoécio</w:t>
      </w:r>
      <w:proofErr w:type="spellEnd"/>
      <w:r w:rsidRPr="002A359D">
        <w:rPr>
          <w:rFonts w:ascii="Times New Roman" w:eastAsia="Times New Roman" w:hAnsi="Times New Roman" w:cs="Times New Roman"/>
          <w:sz w:val="24"/>
          <w:szCs w:val="24"/>
        </w:rPr>
        <w:t xml:space="preserve"> de Farias</w:t>
      </w:r>
      <w:r w:rsidRPr="002A359D">
        <w:rPr>
          <w:rFonts w:ascii="Times New Roman" w:hAnsi="Times New Roman" w:cs="Times New Roman"/>
          <w:sz w:val="24"/>
          <w:szCs w:val="24"/>
        </w:rPr>
        <w:br/>
      </w:r>
      <w:r w:rsidRPr="002A359D">
        <w:rPr>
          <w:rFonts w:ascii="Times New Roman" w:eastAsia="Times New Roman" w:hAnsi="Times New Roman" w:cs="Times New Roman"/>
          <w:b/>
          <w:sz w:val="24"/>
          <w:szCs w:val="24"/>
        </w:rPr>
        <w:t>Assessor Contábil</w:t>
      </w:r>
    </w:p>
    <w:p w14:paraId="4E1B87C2" w14:textId="77777777" w:rsidR="000D0736" w:rsidRPr="002A359D" w:rsidRDefault="000D0736" w:rsidP="000D073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11340195" w14:textId="77777777" w:rsidR="000D0736" w:rsidRPr="002A359D" w:rsidRDefault="000D0736" w:rsidP="000D073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132D7E62" w14:textId="77777777" w:rsidR="000D0736" w:rsidRDefault="000D0736" w:rsidP="000D073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szCs w:val="24"/>
        </w:rPr>
      </w:pPr>
      <w:r w:rsidRPr="002A359D">
        <w:rPr>
          <w:rFonts w:ascii="Times New Roman" w:eastAsia="Times New Roman" w:hAnsi="Times New Roman" w:cs="Times New Roman"/>
          <w:sz w:val="24"/>
          <w:szCs w:val="24"/>
        </w:rPr>
        <w:t>Daniela Cristina Medeiros de Queiros</w:t>
      </w:r>
      <w:r w:rsidRPr="002A359D">
        <w:rPr>
          <w:rFonts w:ascii="Times New Roman" w:hAnsi="Times New Roman" w:cs="Times New Roman"/>
          <w:sz w:val="24"/>
          <w:szCs w:val="24"/>
        </w:rPr>
        <w:br/>
      </w:r>
      <w:r w:rsidRPr="002A359D">
        <w:rPr>
          <w:rFonts w:ascii="Times New Roman" w:eastAsia="Times New Roman" w:hAnsi="Times New Roman" w:cs="Times New Roman"/>
          <w:b/>
          <w:sz w:val="24"/>
          <w:szCs w:val="24"/>
        </w:rPr>
        <w:t>Diretora de Finanças</w:t>
      </w:r>
    </w:p>
    <w:p w14:paraId="3A4108DB" w14:textId="77777777" w:rsidR="0016315C" w:rsidRDefault="0016315C" w:rsidP="000D073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2A4518AB" w14:textId="77777777" w:rsidR="00DE34CB" w:rsidRPr="002A359D" w:rsidRDefault="00DE34CB" w:rsidP="000D073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6D22AE24" w14:textId="77777777" w:rsidR="000D0736" w:rsidRPr="002A359D" w:rsidRDefault="000D0736">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6C17FC0" w14:textId="77777777" w:rsidR="006920A7" w:rsidRPr="002A359D" w:rsidRDefault="0059609B">
      <w:pPr>
        <w:widowControl/>
        <w:pBdr>
          <w:top w:val="none" w:sz="6" w:space="0" w:color="auto"/>
          <w:left w:val="none" w:sz="6" w:space="0" w:color="auto"/>
          <w:bottom w:val="none" w:sz="6" w:space="0" w:color="auto"/>
          <w:right w:val="none" w:sz="6" w:space="0" w:color="auto"/>
        </w:pBdr>
        <w:shd w:val="clear" w:color="auto" w:fill="8496B0"/>
        <w:spacing w:after="195" w:line="276" w:lineRule="auto"/>
        <w:jc w:val="center"/>
        <w:rPr>
          <w:rFonts w:ascii="Times New Roman" w:hAnsi="Times New Roman" w:cs="Times New Roman"/>
          <w:sz w:val="24"/>
          <w:szCs w:val="24"/>
        </w:rPr>
      </w:pPr>
      <w:r w:rsidRPr="002A359D">
        <w:rPr>
          <w:rFonts w:ascii="Times New Roman" w:eastAsia="Bookman Old Style" w:hAnsi="Times New Roman" w:cs="Times New Roman"/>
          <w:b/>
          <w:sz w:val="24"/>
          <w:szCs w:val="24"/>
        </w:rPr>
        <w:lastRenderedPageBreak/>
        <w:t>DECLARAÇÃO DE NÃO FRAGMENTAÇÃO DE DESPESAS</w:t>
      </w:r>
    </w:p>
    <w:p w14:paraId="184EB362"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1E4466C8"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4127D8A1" w14:textId="42BA06EF" w:rsidR="006920A7" w:rsidRPr="002A359D" w:rsidRDefault="0059609B">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r w:rsidRPr="002A359D">
        <w:rPr>
          <w:rFonts w:ascii="Times New Roman" w:eastAsia="Bookman Old Style" w:hAnsi="Times New Roman" w:cs="Times New Roman"/>
          <w:sz w:val="24"/>
          <w:szCs w:val="24"/>
        </w:rPr>
        <w:t>Declara para os devidos fins necessários que este objeto</w:t>
      </w:r>
      <w:r w:rsidRPr="002A359D">
        <w:rPr>
          <w:rFonts w:ascii="Times New Roman" w:eastAsia="Bookman Old Style" w:hAnsi="Times New Roman" w:cs="Times New Roman"/>
          <w:b/>
          <w:sz w:val="24"/>
          <w:szCs w:val="24"/>
        </w:rPr>
        <w:t xml:space="preserve"> </w:t>
      </w:r>
      <w:r w:rsidRPr="002A359D">
        <w:rPr>
          <w:rFonts w:ascii="Times New Roman" w:eastAsia="Bookman Old Style" w:hAnsi="Times New Roman" w:cs="Times New Roman"/>
          <w:color w:val="000009"/>
          <w:sz w:val="24"/>
          <w:szCs w:val="24"/>
        </w:rPr>
        <w:t xml:space="preserve">não </w:t>
      </w:r>
      <w:r w:rsidR="001C7972" w:rsidRPr="002A359D">
        <w:rPr>
          <w:rFonts w:ascii="Times New Roman" w:eastAsia="Bookman Old Style" w:hAnsi="Times New Roman" w:cs="Times New Roman"/>
          <w:color w:val="000009"/>
          <w:sz w:val="24"/>
          <w:szCs w:val="24"/>
        </w:rPr>
        <w:t>constitui</w:t>
      </w:r>
      <w:r w:rsidRPr="002A359D">
        <w:rPr>
          <w:rFonts w:ascii="Times New Roman" w:eastAsia="Bookman Old Style" w:hAnsi="Times New Roman" w:cs="Times New Roman"/>
          <w:color w:val="000009"/>
          <w:sz w:val="24"/>
          <w:szCs w:val="24"/>
        </w:rPr>
        <w:t xml:space="preserve"> fracionamento indevido e de que o somatório das despesas realizadas com objetos idênticos ou</w:t>
      </w:r>
      <w:r w:rsidRPr="002A359D">
        <w:rPr>
          <w:rFonts w:ascii="Times New Roman" w:eastAsia="Bookman Old Style" w:hAnsi="Times New Roman" w:cs="Times New Roman"/>
          <w:color w:val="000009"/>
          <w:spacing w:val="60"/>
          <w:sz w:val="24"/>
          <w:szCs w:val="24"/>
        </w:rPr>
        <w:t xml:space="preserve"> </w:t>
      </w:r>
      <w:r w:rsidRPr="002A359D">
        <w:rPr>
          <w:rFonts w:ascii="Times New Roman" w:eastAsia="Bookman Old Style" w:hAnsi="Times New Roman" w:cs="Times New Roman"/>
          <w:color w:val="000009"/>
          <w:sz w:val="24"/>
          <w:szCs w:val="24"/>
        </w:rPr>
        <w:t>de mesma natureza (do mesmo ramo</w:t>
      </w:r>
      <w:r w:rsidRPr="002A359D">
        <w:rPr>
          <w:rFonts w:ascii="Times New Roman" w:eastAsia="Bookman Old Style" w:hAnsi="Times New Roman" w:cs="Times New Roman"/>
          <w:color w:val="000009"/>
          <w:spacing w:val="-15"/>
          <w:sz w:val="24"/>
          <w:szCs w:val="24"/>
        </w:rPr>
        <w:t xml:space="preserve"> </w:t>
      </w:r>
      <w:r w:rsidRPr="002A359D">
        <w:rPr>
          <w:rFonts w:ascii="Times New Roman" w:eastAsia="Bookman Old Style" w:hAnsi="Times New Roman" w:cs="Times New Roman"/>
          <w:color w:val="000009"/>
          <w:sz w:val="24"/>
          <w:szCs w:val="24"/>
        </w:rPr>
        <w:t>de</w:t>
      </w:r>
      <w:r w:rsidRPr="002A359D">
        <w:rPr>
          <w:rFonts w:ascii="Times New Roman" w:eastAsia="Bookman Old Style" w:hAnsi="Times New Roman" w:cs="Times New Roman"/>
          <w:color w:val="000009"/>
          <w:spacing w:val="-15"/>
          <w:sz w:val="24"/>
          <w:szCs w:val="24"/>
        </w:rPr>
        <w:t xml:space="preserve"> </w:t>
      </w:r>
      <w:r w:rsidRPr="002A359D">
        <w:rPr>
          <w:rFonts w:ascii="Times New Roman" w:eastAsia="Bookman Old Style" w:hAnsi="Times New Roman" w:cs="Times New Roman"/>
          <w:color w:val="000009"/>
          <w:sz w:val="24"/>
          <w:szCs w:val="24"/>
        </w:rPr>
        <w:t>atividade),</w:t>
      </w:r>
      <w:r w:rsidRPr="002A359D">
        <w:rPr>
          <w:rFonts w:ascii="Times New Roman" w:eastAsia="Bookman Old Style" w:hAnsi="Times New Roman" w:cs="Times New Roman"/>
          <w:color w:val="000009"/>
          <w:spacing w:val="-15"/>
          <w:sz w:val="24"/>
          <w:szCs w:val="24"/>
        </w:rPr>
        <w:t xml:space="preserve"> </w:t>
      </w:r>
      <w:r w:rsidRPr="002A359D">
        <w:rPr>
          <w:rFonts w:ascii="Times New Roman" w:eastAsia="Bookman Old Style" w:hAnsi="Times New Roman" w:cs="Times New Roman"/>
          <w:color w:val="000009"/>
          <w:sz w:val="24"/>
          <w:szCs w:val="24"/>
        </w:rPr>
        <w:t>no</w:t>
      </w:r>
      <w:r w:rsidRPr="002A359D">
        <w:rPr>
          <w:rFonts w:ascii="Times New Roman" w:eastAsia="Bookman Old Style" w:hAnsi="Times New Roman" w:cs="Times New Roman"/>
          <w:color w:val="000009"/>
          <w:spacing w:val="-15"/>
          <w:sz w:val="24"/>
          <w:szCs w:val="24"/>
        </w:rPr>
        <w:t xml:space="preserve"> </w:t>
      </w:r>
      <w:r w:rsidRPr="002A359D">
        <w:rPr>
          <w:rFonts w:ascii="Times New Roman" w:eastAsia="Bookman Old Style" w:hAnsi="Times New Roman" w:cs="Times New Roman"/>
          <w:color w:val="000009"/>
          <w:sz w:val="24"/>
          <w:szCs w:val="24"/>
        </w:rPr>
        <w:t>mesmo</w:t>
      </w:r>
      <w:r w:rsidRPr="002A359D">
        <w:rPr>
          <w:rFonts w:ascii="Times New Roman" w:eastAsia="Bookman Old Style" w:hAnsi="Times New Roman" w:cs="Times New Roman"/>
          <w:color w:val="000009"/>
          <w:spacing w:val="-15"/>
          <w:sz w:val="24"/>
          <w:szCs w:val="24"/>
        </w:rPr>
        <w:t xml:space="preserve"> </w:t>
      </w:r>
      <w:r w:rsidRPr="002A359D">
        <w:rPr>
          <w:rFonts w:ascii="Times New Roman" w:eastAsia="Bookman Old Style" w:hAnsi="Times New Roman" w:cs="Times New Roman"/>
          <w:color w:val="000009"/>
          <w:sz w:val="24"/>
          <w:szCs w:val="24"/>
        </w:rPr>
        <w:t>exercício</w:t>
      </w:r>
      <w:r w:rsidRPr="002A359D">
        <w:rPr>
          <w:rFonts w:ascii="Times New Roman" w:eastAsia="Bookman Old Style" w:hAnsi="Times New Roman" w:cs="Times New Roman"/>
          <w:color w:val="000009"/>
          <w:spacing w:val="-15"/>
          <w:sz w:val="24"/>
          <w:szCs w:val="24"/>
        </w:rPr>
        <w:t xml:space="preserve"> </w:t>
      </w:r>
      <w:r w:rsidRPr="002A359D">
        <w:rPr>
          <w:rFonts w:ascii="Times New Roman" w:eastAsia="Bookman Old Style" w:hAnsi="Times New Roman" w:cs="Times New Roman"/>
          <w:color w:val="000009"/>
          <w:sz w:val="24"/>
          <w:szCs w:val="24"/>
        </w:rPr>
        <w:t>financeiro,</w:t>
      </w:r>
      <w:r w:rsidRPr="002A359D">
        <w:rPr>
          <w:rFonts w:ascii="Times New Roman" w:eastAsia="Bookman Old Style" w:hAnsi="Times New Roman" w:cs="Times New Roman"/>
          <w:color w:val="000009"/>
          <w:spacing w:val="-15"/>
          <w:sz w:val="24"/>
          <w:szCs w:val="24"/>
        </w:rPr>
        <w:t xml:space="preserve"> </w:t>
      </w:r>
      <w:r w:rsidRPr="002A359D">
        <w:rPr>
          <w:rFonts w:ascii="Times New Roman" w:eastAsia="Bookman Old Style" w:hAnsi="Times New Roman" w:cs="Times New Roman"/>
          <w:color w:val="000009"/>
          <w:sz w:val="24"/>
          <w:szCs w:val="24"/>
        </w:rPr>
        <w:t>pela</w:t>
      </w:r>
      <w:r w:rsidRPr="002A359D">
        <w:rPr>
          <w:rFonts w:ascii="Times New Roman" w:eastAsia="Bookman Old Style" w:hAnsi="Times New Roman" w:cs="Times New Roman"/>
          <w:color w:val="000009"/>
          <w:spacing w:val="-15"/>
          <w:sz w:val="24"/>
          <w:szCs w:val="24"/>
        </w:rPr>
        <w:t xml:space="preserve"> </w:t>
      </w:r>
      <w:r w:rsidRPr="002A359D">
        <w:rPr>
          <w:rFonts w:ascii="Times New Roman" w:eastAsia="Bookman Old Style" w:hAnsi="Times New Roman" w:cs="Times New Roman"/>
          <w:color w:val="000009"/>
          <w:sz w:val="24"/>
          <w:szCs w:val="24"/>
        </w:rPr>
        <w:t>unidade</w:t>
      </w:r>
      <w:r w:rsidRPr="002A359D">
        <w:rPr>
          <w:rFonts w:ascii="Times New Roman" w:eastAsia="Bookman Old Style" w:hAnsi="Times New Roman" w:cs="Times New Roman"/>
          <w:color w:val="000009"/>
          <w:spacing w:val="-15"/>
          <w:sz w:val="24"/>
          <w:szCs w:val="24"/>
        </w:rPr>
        <w:t xml:space="preserve"> </w:t>
      </w:r>
      <w:r w:rsidRPr="002A359D">
        <w:rPr>
          <w:rFonts w:ascii="Times New Roman" w:eastAsia="Bookman Old Style" w:hAnsi="Times New Roman" w:cs="Times New Roman"/>
          <w:color w:val="000009"/>
          <w:sz w:val="24"/>
          <w:szCs w:val="24"/>
        </w:rPr>
        <w:t>gestora,</w:t>
      </w:r>
      <w:r w:rsidRPr="002A359D">
        <w:rPr>
          <w:rFonts w:ascii="Times New Roman" w:eastAsia="Bookman Old Style" w:hAnsi="Times New Roman" w:cs="Times New Roman"/>
          <w:color w:val="000009"/>
          <w:spacing w:val="-60"/>
          <w:sz w:val="24"/>
          <w:szCs w:val="24"/>
        </w:rPr>
        <w:t xml:space="preserve"> </w:t>
      </w:r>
      <w:r w:rsidRPr="002A359D">
        <w:rPr>
          <w:rFonts w:ascii="Times New Roman" w:eastAsia="Bookman Old Style" w:hAnsi="Times New Roman" w:cs="Times New Roman"/>
          <w:color w:val="000009"/>
          <w:sz w:val="24"/>
          <w:szCs w:val="24"/>
        </w:rPr>
        <w:t>não ultrapassa os limites do art. 75, incisos I e II e §2º, da Lei 14.133/2021.</w:t>
      </w:r>
    </w:p>
    <w:p w14:paraId="30AE6764" w14:textId="4403984D"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2DC12512" w14:textId="0C93A953"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65B7F0CA" w14:textId="17AE06D8"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right"/>
        <w:rPr>
          <w:rFonts w:ascii="Times New Roman" w:hAnsi="Times New Roman" w:cs="Times New Roman"/>
          <w:sz w:val="24"/>
          <w:szCs w:val="24"/>
        </w:rPr>
      </w:pPr>
      <w:r w:rsidRPr="002A359D">
        <w:rPr>
          <w:rFonts w:ascii="Times New Roman" w:eastAsia="Bookman Old Style" w:hAnsi="Times New Roman" w:cs="Times New Roman"/>
          <w:sz w:val="24"/>
          <w:szCs w:val="24"/>
        </w:rPr>
        <w:t xml:space="preserve">Marcelino Vieira/RN, </w:t>
      </w:r>
      <w:r w:rsidR="00DE34CB">
        <w:rPr>
          <w:rFonts w:ascii="Times New Roman" w:eastAsia="Bookman Old Style" w:hAnsi="Times New Roman" w:cs="Times New Roman"/>
          <w:sz w:val="24"/>
          <w:szCs w:val="24"/>
        </w:rPr>
        <w:t>22</w:t>
      </w:r>
      <w:r w:rsidR="00280D8C">
        <w:rPr>
          <w:rFonts w:ascii="Times New Roman" w:eastAsia="Bookman Old Style" w:hAnsi="Times New Roman" w:cs="Times New Roman"/>
          <w:sz w:val="24"/>
          <w:szCs w:val="24"/>
        </w:rPr>
        <w:t xml:space="preserve"> de </w:t>
      </w:r>
      <w:r w:rsidR="00562019">
        <w:rPr>
          <w:rFonts w:ascii="Times New Roman" w:eastAsia="Bookman Old Style" w:hAnsi="Times New Roman" w:cs="Times New Roman"/>
          <w:sz w:val="24"/>
          <w:szCs w:val="24"/>
        </w:rPr>
        <w:t xml:space="preserve">maio </w:t>
      </w:r>
      <w:r w:rsidR="00280D8C">
        <w:rPr>
          <w:rFonts w:ascii="Times New Roman" w:eastAsia="Bookman Old Style" w:hAnsi="Times New Roman" w:cs="Times New Roman"/>
          <w:sz w:val="24"/>
          <w:szCs w:val="24"/>
        </w:rPr>
        <w:t>de 2024</w:t>
      </w:r>
      <w:r w:rsidRPr="002A359D">
        <w:rPr>
          <w:rFonts w:ascii="Times New Roman" w:eastAsia="Bookman Old Style" w:hAnsi="Times New Roman" w:cs="Times New Roman"/>
          <w:sz w:val="24"/>
          <w:szCs w:val="24"/>
        </w:rPr>
        <w:t>.</w:t>
      </w:r>
    </w:p>
    <w:p w14:paraId="5C9D59A3" w14:textId="384E551E"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1B849D68" w14:textId="15B3E61A"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4997546E" w14:textId="77777777"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Bookman Old Style" w:hAnsi="Times New Roman" w:cs="Times New Roman"/>
          <w:sz w:val="24"/>
          <w:szCs w:val="24"/>
        </w:rPr>
        <w:t>MARIA PATRICIA FERNANDES DA SILVA</w:t>
      </w:r>
      <w:r w:rsidRPr="002A359D">
        <w:rPr>
          <w:rFonts w:ascii="Times New Roman" w:hAnsi="Times New Roman" w:cs="Times New Roman"/>
          <w:sz w:val="24"/>
          <w:szCs w:val="24"/>
        </w:rPr>
        <w:br/>
      </w:r>
      <w:r w:rsidRPr="002A359D">
        <w:rPr>
          <w:rFonts w:ascii="Times New Roman" w:eastAsia="Bookman Old Style" w:hAnsi="Times New Roman" w:cs="Times New Roman"/>
          <w:b/>
          <w:sz w:val="24"/>
          <w:szCs w:val="24"/>
        </w:rPr>
        <w:t>Responsável Técnica</w:t>
      </w:r>
    </w:p>
    <w:p w14:paraId="4D8EDBE6"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7C96DB85"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42707CC5"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706F6A5B"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7D500843"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0259DF11"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4CCF31DE"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43B8EF50"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28C19C7E"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269D4BBE" w14:textId="300EF9F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4998575D" w14:textId="745C746E" w:rsidR="00E03AAB" w:rsidRPr="002A359D" w:rsidRDefault="00E03AA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19EBA483" w14:textId="5D9E80A6" w:rsidR="00E03AAB" w:rsidRDefault="00E03AA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24BA4A08" w14:textId="77777777" w:rsidR="00716737" w:rsidRPr="002A359D" w:rsidRDefault="0071673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7DBAF0D0" w14:textId="773103CE" w:rsidR="006920A7" w:rsidRDefault="006920A7"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7C216E1A"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ACB9CA"/>
        <w:spacing w:before="105" w:after="105"/>
        <w:jc w:val="center"/>
        <w:rPr>
          <w:rFonts w:ascii="Times New Roman" w:hAnsi="Times New Roman" w:cs="Times New Roman"/>
          <w:sz w:val="24"/>
          <w:szCs w:val="24"/>
        </w:rPr>
      </w:pPr>
      <w:r w:rsidRPr="002A359D">
        <w:rPr>
          <w:rFonts w:ascii="Times New Roman" w:eastAsia="Bookman Old Style" w:hAnsi="Times New Roman" w:cs="Times New Roman"/>
          <w:b/>
          <w:sz w:val="24"/>
          <w:szCs w:val="24"/>
        </w:rPr>
        <w:lastRenderedPageBreak/>
        <w:t>TERMO DE AUTUAÇÃO DE PROCESSO</w:t>
      </w:r>
    </w:p>
    <w:p w14:paraId="2989D462"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05" w:after="105"/>
        <w:rPr>
          <w:rFonts w:ascii="Times New Roman" w:hAnsi="Times New Roman" w:cs="Times New Roman"/>
          <w:sz w:val="24"/>
          <w:szCs w:val="24"/>
        </w:rPr>
      </w:pPr>
      <w:r w:rsidRPr="002A359D">
        <w:rPr>
          <w:rFonts w:ascii="Times New Roman" w:eastAsia="Bookman Old Style" w:hAnsi="Times New Roman" w:cs="Times New Roman"/>
          <w:sz w:val="24"/>
          <w:szCs w:val="24"/>
        </w:rPr>
        <w:t> </w:t>
      </w:r>
    </w:p>
    <w:p w14:paraId="27A56DAC" w14:textId="5BF75C52" w:rsidR="00440373" w:rsidRPr="002A359D" w:rsidRDefault="00440373" w:rsidP="00440373">
      <w:pPr>
        <w:widowControl/>
        <w:pBdr>
          <w:top w:val="none" w:sz="6" w:space="0" w:color="auto"/>
          <w:left w:val="none" w:sz="6" w:space="0" w:color="auto"/>
          <w:bottom w:val="none" w:sz="6" w:space="0" w:color="auto"/>
          <w:right w:val="none" w:sz="6" w:space="0" w:color="auto"/>
        </w:pBdr>
        <w:spacing w:before="105" w:after="105"/>
        <w:jc w:val="both"/>
        <w:rPr>
          <w:rFonts w:ascii="Times New Roman" w:eastAsia="Bookman Old Style" w:hAnsi="Times New Roman" w:cs="Times New Roman"/>
          <w:sz w:val="24"/>
          <w:szCs w:val="24"/>
        </w:rPr>
      </w:pPr>
      <w:r>
        <w:rPr>
          <w:rFonts w:ascii="Times New Roman" w:eastAsia="Bookman Old Style" w:hAnsi="Times New Roman" w:cs="Times New Roman"/>
          <w:sz w:val="24"/>
          <w:szCs w:val="24"/>
        </w:rPr>
        <w:t>N</w:t>
      </w:r>
      <w:r w:rsidRPr="002A359D">
        <w:rPr>
          <w:rFonts w:ascii="Times New Roman" w:eastAsia="Bookman Old Style" w:hAnsi="Times New Roman" w:cs="Times New Roman"/>
          <w:sz w:val="24"/>
          <w:szCs w:val="24"/>
        </w:rPr>
        <w:t>a qualidade de responsável técnica pelo processo ora apresentado, da Câmara Municipal de Marcelino Vieira/RN, autuei o presente</w:t>
      </w:r>
      <w:r>
        <w:rPr>
          <w:rFonts w:ascii="Times New Roman" w:eastAsia="Bookman Old Style" w:hAnsi="Times New Roman" w:cs="Times New Roman"/>
          <w:sz w:val="24"/>
          <w:szCs w:val="24"/>
        </w:rPr>
        <w:t xml:space="preserve"> PROCESSO LICITATÓRIO</w:t>
      </w:r>
      <w:r w:rsidRPr="002A359D">
        <w:rPr>
          <w:rFonts w:ascii="Times New Roman" w:eastAsia="Bookman Old Style" w:hAnsi="Times New Roman" w:cs="Times New Roman"/>
          <w:sz w:val="24"/>
          <w:szCs w:val="24"/>
        </w:rPr>
        <w:t xml:space="preserve"> </w:t>
      </w:r>
      <w:r w:rsidRPr="00320EC8">
        <w:rPr>
          <w:rFonts w:ascii="Times New Roman" w:eastAsia="Bookman Old Style" w:hAnsi="Times New Roman" w:cs="Times New Roman"/>
          <w:b/>
          <w:sz w:val="24"/>
          <w:szCs w:val="24"/>
        </w:rPr>
        <w:t>000</w:t>
      </w:r>
      <w:r w:rsidR="00562019">
        <w:rPr>
          <w:rFonts w:ascii="Times New Roman" w:eastAsia="Bookman Old Style" w:hAnsi="Times New Roman" w:cs="Times New Roman"/>
          <w:b/>
          <w:sz w:val="24"/>
          <w:szCs w:val="24"/>
        </w:rPr>
        <w:t>1</w:t>
      </w:r>
      <w:r w:rsidR="00DE34CB">
        <w:rPr>
          <w:rFonts w:ascii="Times New Roman" w:eastAsia="Bookman Old Style" w:hAnsi="Times New Roman" w:cs="Times New Roman"/>
          <w:b/>
          <w:sz w:val="24"/>
          <w:szCs w:val="24"/>
        </w:rPr>
        <w:t>3</w:t>
      </w:r>
      <w:r w:rsidRPr="00320EC8">
        <w:rPr>
          <w:rFonts w:ascii="Times New Roman" w:eastAsia="Bookman Old Style" w:hAnsi="Times New Roman" w:cs="Times New Roman"/>
          <w:b/>
          <w:sz w:val="24"/>
          <w:szCs w:val="24"/>
        </w:rPr>
        <w:t>/2024</w:t>
      </w:r>
      <w:r w:rsidRPr="002A359D">
        <w:rPr>
          <w:rFonts w:ascii="Times New Roman" w:eastAsia="Bookman Old Style" w:hAnsi="Times New Roman" w:cs="Times New Roman"/>
          <w:sz w:val="24"/>
          <w:szCs w:val="24"/>
        </w:rPr>
        <w:t>, a ser realizado na modalidade</w:t>
      </w:r>
      <w:r>
        <w:rPr>
          <w:rFonts w:ascii="Times New Roman" w:eastAsia="Bookman Old Style" w:hAnsi="Times New Roman" w:cs="Times New Roman"/>
          <w:sz w:val="24"/>
          <w:szCs w:val="24"/>
        </w:rPr>
        <w:t xml:space="preserve"> DISPENSA</w:t>
      </w:r>
      <w:r w:rsidRPr="002A359D">
        <w:rPr>
          <w:rFonts w:ascii="Times New Roman" w:eastAsia="Bookman Old Style" w:hAnsi="Times New Roman" w:cs="Times New Roman"/>
          <w:sz w:val="24"/>
          <w:szCs w:val="24"/>
        </w:rPr>
        <w:t xml:space="preserve"> </w:t>
      </w:r>
      <w:r w:rsidRPr="00320EC8">
        <w:rPr>
          <w:rFonts w:ascii="Times New Roman" w:eastAsia="Bookman Old Style" w:hAnsi="Times New Roman" w:cs="Times New Roman"/>
          <w:b/>
          <w:sz w:val="24"/>
          <w:szCs w:val="24"/>
        </w:rPr>
        <w:t>000</w:t>
      </w:r>
      <w:r w:rsidR="00562019">
        <w:rPr>
          <w:rFonts w:ascii="Times New Roman" w:eastAsia="Bookman Old Style" w:hAnsi="Times New Roman" w:cs="Times New Roman"/>
          <w:b/>
          <w:sz w:val="24"/>
          <w:szCs w:val="24"/>
        </w:rPr>
        <w:t>1</w:t>
      </w:r>
      <w:r w:rsidR="00DE34CB">
        <w:rPr>
          <w:rFonts w:ascii="Times New Roman" w:eastAsia="Bookman Old Style" w:hAnsi="Times New Roman" w:cs="Times New Roman"/>
          <w:b/>
          <w:sz w:val="24"/>
          <w:szCs w:val="24"/>
        </w:rPr>
        <w:t>3</w:t>
      </w:r>
      <w:r w:rsidRPr="00320EC8">
        <w:rPr>
          <w:rFonts w:ascii="Times New Roman" w:eastAsia="Bookman Old Style" w:hAnsi="Times New Roman" w:cs="Times New Roman"/>
          <w:b/>
          <w:sz w:val="24"/>
          <w:szCs w:val="24"/>
        </w:rPr>
        <w:t>/2024</w:t>
      </w:r>
      <w:r w:rsidRPr="002A359D">
        <w:rPr>
          <w:rFonts w:ascii="Times New Roman" w:eastAsia="Bookman Old Style" w:hAnsi="Times New Roman" w:cs="Times New Roman"/>
          <w:sz w:val="24"/>
          <w:szCs w:val="24"/>
        </w:rPr>
        <w:t xml:space="preserve"> que passa a ser constituído obedecendo ao estabelecido na Lei Federal nº. 14.133/2021, bem como as determinações do TCE – Tribunal de Contas do Estado do RN. Para constar, eu </w:t>
      </w:r>
      <w:r>
        <w:rPr>
          <w:rFonts w:ascii="Times New Roman" w:eastAsia="Bookman Old Style" w:hAnsi="Times New Roman" w:cs="Times New Roman"/>
          <w:b/>
          <w:sz w:val="24"/>
          <w:szCs w:val="24"/>
        </w:rPr>
        <w:t>JÂNIO EDUARDO BATISTA</w:t>
      </w:r>
      <w:r w:rsidRPr="002A359D">
        <w:rPr>
          <w:rFonts w:ascii="Times New Roman" w:eastAsia="Bookman Old Style" w:hAnsi="Times New Roman" w:cs="Times New Roman"/>
          <w:sz w:val="24"/>
          <w:szCs w:val="24"/>
        </w:rPr>
        <w:t>, lavrei e assino o presente termo.</w:t>
      </w:r>
    </w:p>
    <w:p w14:paraId="106D308F"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p>
    <w:p w14:paraId="47ECA5F5"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05" w:after="105"/>
        <w:jc w:val="center"/>
        <w:rPr>
          <w:rFonts w:ascii="Times New Roman" w:hAnsi="Times New Roman" w:cs="Times New Roman"/>
          <w:sz w:val="24"/>
          <w:szCs w:val="24"/>
        </w:rPr>
      </w:pPr>
      <w:r w:rsidRPr="002A359D">
        <w:rPr>
          <w:rFonts w:ascii="Times New Roman" w:eastAsia="Bookman Old Style" w:hAnsi="Times New Roman" w:cs="Times New Roman"/>
          <w:b/>
          <w:sz w:val="24"/>
          <w:szCs w:val="24"/>
        </w:rPr>
        <w:t>DESPACHO</w:t>
      </w:r>
    </w:p>
    <w:p w14:paraId="5CA770D5"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05" w:after="105"/>
        <w:rPr>
          <w:rFonts w:ascii="Times New Roman" w:hAnsi="Times New Roman" w:cs="Times New Roman"/>
          <w:sz w:val="24"/>
          <w:szCs w:val="24"/>
        </w:rPr>
      </w:pPr>
      <w:r w:rsidRPr="002A359D">
        <w:rPr>
          <w:rFonts w:ascii="Times New Roman" w:eastAsia="Bookman Old Style" w:hAnsi="Times New Roman" w:cs="Times New Roman"/>
          <w:sz w:val="24"/>
          <w:szCs w:val="24"/>
        </w:rPr>
        <w:t> </w:t>
      </w:r>
    </w:p>
    <w:p w14:paraId="1EA08A80"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r w:rsidRPr="002A359D">
        <w:rPr>
          <w:rFonts w:ascii="Times New Roman" w:eastAsia="Bookman Old Style" w:hAnsi="Times New Roman" w:cs="Times New Roman"/>
          <w:b/>
          <w:sz w:val="24"/>
          <w:szCs w:val="24"/>
        </w:rPr>
        <w:t>                                               Encaminhe-se à Procuradoria Jurídica da Câmara Municipal de Marcelino Vieira/RN para, nos termos da lei supracitada, emitir o competente parecer.</w:t>
      </w:r>
    </w:p>
    <w:p w14:paraId="0FEE124A"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05" w:after="105"/>
        <w:jc w:val="right"/>
        <w:rPr>
          <w:rFonts w:ascii="Times New Roman" w:hAnsi="Times New Roman" w:cs="Times New Roman"/>
          <w:sz w:val="24"/>
          <w:szCs w:val="24"/>
        </w:rPr>
      </w:pPr>
      <w:r w:rsidRPr="002A359D">
        <w:rPr>
          <w:rFonts w:ascii="Times New Roman" w:eastAsia="Bookman Old Style" w:hAnsi="Times New Roman" w:cs="Times New Roman"/>
          <w:sz w:val="24"/>
          <w:szCs w:val="24"/>
        </w:rPr>
        <w:t> </w:t>
      </w:r>
    </w:p>
    <w:p w14:paraId="3B4066CB" w14:textId="55261DF2" w:rsidR="00440373" w:rsidRPr="002A359D" w:rsidRDefault="00440373" w:rsidP="00440373">
      <w:pPr>
        <w:widowControl/>
        <w:pBdr>
          <w:top w:val="none" w:sz="6" w:space="0" w:color="auto"/>
          <w:left w:val="none" w:sz="6" w:space="0" w:color="auto"/>
          <w:bottom w:val="none" w:sz="6" w:space="0" w:color="auto"/>
          <w:right w:val="none" w:sz="6" w:space="0" w:color="auto"/>
        </w:pBdr>
        <w:spacing w:before="105" w:after="105"/>
        <w:jc w:val="right"/>
        <w:rPr>
          <w:rFonts w:ascii="Times New Roman" w:hAnsi="Times New Roman" w:cs="Times New Roman"/>
          <w:sz w:val="24"/>
          <w:szCs w:val="24"/>
        </w:rPr>
      </w:pPr>
      <w:r w:rsidRPr="002A359D">
        <w:rPr>
          <w:rFonts w:ascii="Times New Roman" w:eastAsia="Bookman Old Style" w:hAnsi="Times New Roman" w:cs="Times New Roman"/>
          <w:sz w:val="24"/>
          <w:szCs w:val="24"/>
        </w:rPr>
        <w:t xml:space="preserve">Marcelino Vieira/RN, </w:t>
      </w:r>
      <w:r w:rsidR="00DE34CB">
        <w:rPr>
          <w:rFonts w:ascii="Times New Roman" w:eastAsia="Bookman Old Style" w:hAnsi="Times New Roman" w:cs="Times New Roman"/>
          <w:sz w:val="24"/>
          <w:szCs w:val="24"/>
        </w:rPr>
        <w:t>23</w:t>
      </w:r>
      <w:r w:rsidR="00280D8C">
        <w:rPr>
          <w:rFonts w:ascii="Times New Roman" w:eastAsia="Bookman Old Style" w:hAnsi="Times New Roman" w:cs="Times New Roman"/>
          <w:sz w:val="24"/>
          <w:szCs w:val="24"/>
        </w:rPr>
        <w:t xml:space="preserve"> de </w:t>
      </w:r>
      <w:r w:rsidR="00562019">
        <w:rPr>
          <w:rFonts w:ascii="Times New Roman" w:eastAsia="Bookman Old Style" w:hAnsi="Times New Roman" w:cs="Times New Roman"/>
          <w:sz w:val="24"/>
          <w:szCs w:val="24"/>
        </w:rPr>
        <w:t>maio</w:t>
      </w:r>
      <w:r w:rsidR="00280D8C">
        <w:rPr>
          <w:rFonts w:ascii="Times New Roman" w:eastAsia="Bookman Old Style" w:hAnsi="Times New Roman" w:cs="Times New Roman"/>
          <w:sz w:val="24"/>
          <w:szCs w:val="24"/>
        </w:rPr>
        <w:t xml:space="preserve"> de 2024.</w:t>
      </w:r>
    </w:p>
    <w:p w14:paraId="30B43F48"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05" w:after="105"/>
        <w:rPr>
          <w:rFonts w:ascii="Times New Roman" w:eastAsia="Bookman Old Style" w:hAnsi="Times New Roman" w:cs="Times New Roman"/>
          <w:sz w:val="24"/>
          <w:szCs w:val="24"/>
        </w:rPr>
      </w:pPr>
      <w:r w:rsidRPr="002A359D">
        <w:rPr>
          <w:rFonts w:ascii="Times New Roman" w:eastAsia="Bookman Old Style" w:hAnsi="Times New Roman" w:cs="Times New Roman"/>
          <w:sz w:val="24"/>
          <w:szCs w:val="24"/>
        </w:rPr>
        <w:t> </w:t>
      </w:r>
    </w:p>
    <w:p w14:paraId="0DEC7637"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05" w:after="105"/>
        <w:rPr>
          <w:rFonts w:ascii="Times New Roman" w:eastAsia="Bookman Old Style" w:hAnsi="Times New Roman" w:cs="Times New Roman"/>
          <w:sz w:val="24"/>
          <w:szCs w:val="24"/>
        </w:rPr>
      </w:pPr>
    </w:p>
    <w:p w14:paraId="437FD347"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05" w:after="105"/>
        <w:rPr>
          <w:rFonts w:ascii="Times New Roman" w:eastAsia="Bookman Old Style" w:hAnsi="Times New Roman" w:cs="Times New Roman"/>
          <w:sz w:val="24"/>
          <w:szCs w:val="24"/>
        </w:rPr>
      </w:pPr>
    </w:p>
    <w:p w14:paraId="19D92695"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05" w:after="105"/>
        <w:rPr>
          <w:rFonts w:ascii="Times New Roman" w:hAnsi="Times New Roman" w:cs="Times New Roman"/>
          <w:sz w:val="24"/>
          <w:szCs w:val="24"/>
        </w:rPr>
      </w:pPr>
    </w:p>
    <w:p w14:paraId="3AA9E929"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Pr>
          <w:rFonts w:ascii="Times New Roman" w:eastAsia="Bookman Old Style" w:hAnsi="Times New Roman" w:cs="Times New Roman"/>
          <w:sz w:val="24"/>
          <w:szCs w:val="24"/>
        </w:rPr>
        <w:t>JÂNIO EDUARDO BATISTA</w:t>
      </w:r>
      <w:r w:rsidRPr="002A359D">
        <w:rPr>
          <w:rFonts w:ascii="Times New Roman" w:hAnsi="Times New Roman" w:cs="Times New Roman"/>
          <w:sz w:val="24"/>
          <w:szCs w:val="24"/>
        </w:rPr>
        <w:br/>
      </w:r>
      <w:r>
        <w:rPr>
          <w:rFonts w:ascii="Times New Roman" w:eastAsia="Bookman Old Style" w:hAnsi="Times New Roman" w:cs="Times New Roman"/>
          <w:b/>
          <w:sz w:val="24"/>
          <w:szCs w:val="24"/>
        </w:rPr>
        <w:t>DIRETOR GERAL</w:t>
      </w:r>
    </w:p>
    <w:p w14:paraId="2E6BE448" w14:textId="2362AB3A"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B4FA80A" w14:textId="59EE448C"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24C8A28D" w14:textId="4010C015"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5DA5BCB2" w14:textId="3A44D50D"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7DAE2C22" w14:textId="1DE02172"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3A6FC717" w14:textId="6D358B6E"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3A32DF24" w14:textId="4CA73C5F"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46C3EF9D" w14:textId="65CC3179"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592EE2F" w14:textId="50C86B3F"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33C7387D" w14:textId="7CCEDCC3"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26F81E60" w14:textId="17B21455"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25C2B0FC" w14:textId="3B819D2A"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76772A46" w14:textId="77777777"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549DAD59" w14:textId="6208E5EC"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lastRenderedPageBreak/>
        <w:t>DISPENSA N° 000</w:t>
      </w:r>
      <w:r w:rsidR="00562019">
        <w:rPr>
          <w:rFonts w:ascii="Times New Roman" w:eastAsia="Times New Roman" w:hAnsi="Times New Roman" w:cs="Times New Roman"/>
          <w:b/>
          <w:color w:val="000000"/>
          <w:sz w:val="24"/>
          <w:szCs w:val="24"/>
        </w:rPr>
        <w:t>1</w:t>
      </w:r>
      <w:r w:rsidR="00DE34CB">
        <w:rPr>
          <w:rFonts w:ascii="Times New Roman" w:eastAsia="Times New Roman" w:hAnsi="Times New Roman" w:cs="Times New Roman"/>
          <w:b/>
          <w:color w:val="000000"/>
          <w:sz w:val="24"/>
          <w:szCs w:val="24"/>
        </w:rPr>
        <w:t>3</w:t>
      </w:r>
      <w:r w:rsidRPr="002A359D">
        <w:rPr>
          <w:rFonts w:ascii="Times New Roman" w:eastAsia="Times New Roman" w:hAnsi="Times New Roman" w:cs="Times New Roman"/>
          <w:b/>
          <w:color w:val="000000"/>
          <w:sz w:val="24"/>
          <w:szCs w:val="24"/>
        </w:rPr>
        <w:t>/2</w:t>
      </w:r>
      <w:r>
        <w:rPr>
          <w:rFonts w:ascii="Times New Roman" w:eastAsia="Times New Roman" w:hAnsi="Times New Roman" w:cs="Times New Roman"/>
          <w:b/>
          <w:color w:val="000000"/>
          <w:sz w:val="24"/>
          <w:szCs w:val="24"/>
        </w:rPr>
        <w:t>024</w:t>
      </w:r>
      <w:r w:rsidRPr="002A359D">
        <w:rPr>
          <w:rFonts w:ascii="Times New Roman" w:eastAsia="Times New Roman" w:hAnsi="Times New Roman" w:cs="Times New Roman"/>
          <w:b/>
          <w:color w:val="000000"/>
          <w:sz w:val="24"/>
          <w:szCs w:val="24"/>
        </w:rPr>
        <w:t xml:space="preserve"> - PROCESSO LICITATÓRIO Nº </w:t>
      </w:r>
      <w:r w:rsidRPr="00320EC8">
        <w:rPr>
          <w:rFonts w:ascii="Times New Roman" w:eastAsia="Times New Roman" w:hAnsi="Times New Roman" w:cs="Times New Roman"/>
          <w:b/>
          <w:color w:val="000000"/>
          <w:sz w:val="24"/>
          <w:szCs w:val="24"/>
        </w:rPr>
        <w:t>000</w:t>
      </w:r>
      <w:r w:rsidR="00562019">
        <w:rPr>
          <w:rFonts w:ascii="Times New Roman" w:eastAsia="Times New Roman" w:hAnsi="Times New Roman" w:cs="Times New Roman"/>
          <w:b/>
          <w:color w:val="000000"/>
          <w:sz w:val="24"/>
          <w:szCs w:val="24"/>
        </w:rPr>
        <w:t>1</w:t>
      </w:r>
      <w:r w:rsidR="00DE34CB">
        <w:rPr>
          <w:rFonts w:ascii="Times New Roman" w:eastAsia="Times New Roman" w:hAnsi="Times New Roman" w:cs="Times New Roman"/>
          <w:b/>
          <w:color w:val="000000"/>
          <w:sz w:val="24"/>
          <w:szCs w:val="24"/>
        </w:rPr>
        <w:t>3</w:t>
      </w:r>
      <w:r w:rsidRPr="00320EC8">
        <w:rPr>
          <w:rFonts w:ascii="Times New Roman" w:eastAsia="Times New Roman" w:hAnsi="Times New Roman" w:cs="Times New Roman"/>
          <w:b/>
          <w:color w:val="000000"/>
          <w:sz w:val="24"/>
          <w:szCs w:val="24"/>
        </w:rPr>
        <w:t>/</w:t>
      </w:r>
      <w:r w:rsidRPr="002A359D">
        <w:rPr>
          <w:rFonts w:ascii="Times New Roman" w:eastAsia="Times New Roman" w:hAnsi="Times New Roman" w:cs="Times New Roman"/>
          <w:b/>
          <w:color w:val="000000"/>
          <w:sz w:val="24"/>
          <w:szCs w:val="24"/>
        </w:rPr>
        <w:t>2</w:t>
      </w:r>
      <w:r>
        <w:rPr>
          <w:rFonts w:ascii="Times New Roman" w:eastAsia="Times New Roman" w:hAnsi="Times New Roman" w:cs="Times New Roman"/>
          <w:b/>
          <w:color w:val="000000"/>
          <w:sz w:val="24"/>
          <w:szCs w:val="24"/>
        </w:rPr>
        <w:t>024</w:t>
      </w:r>
    </w:p>
    <w:p w14:paraId="40101B27" w14:textId="77777777" w:rsidR="00440373" w:rsidRPr="002A359D" w:rsidRDefault="00440373" w:rsidP="00440373">
      <w:pPr>
        <w:keepNext/>
        <w:keepLines/>
        <w:widowControl/>
        <w:pBdr>
          <w:top w:val="none" w:sz="6" w:space="0" w:color="auto"/>
          <w:left w:val="none" w:sz="6" w:space="0" w:color="auto"/>
          <w:bottom w:val="none" w:sz="6" w:space="0" w:color="auto"/>
          <w:right w:val="none" w:sz="6" w:space="0" w:color="auto"/>
        </w:pBdr>
        <w:spacing w:after="195" w:line="276" w:lineRule="auto"/>
        <w:ind w:left="15" w:right="-15" w:hanging="15"/>
        <w:jc w:val="center"/>
        <w:outlineLvl w:val="0"/>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MINUTA DO CONTRATO Nº</w:t>
      </w:r>
      <w:r w:rsidRPr="002A359D">
        <w:rPr>
          <w:rFonts w:ascii="Times New Roman" w:eastAsia="Times New Roman" w:hAnsi="Times New Roman" w:cs="Times New Roman"/>
          <w:b/>
          <w:color w:val="000000"/>
          <w:sz w:val="24"/>
          <w:szCs w:val="24"/>
          <w:shd w:val="clear" w:color="auto" w:fill="FFFFFF"/>
        </w:rPr>
        <w:t xml:space="preserve"> </w:t>
      </w:r>
      <w:r>
        <w:rPr>
          <w:rFonts w:ascii="Times New Roman" w:eastAsia="Times New Roman" w:hAnsi="Times New Roman" w:cs="Times New Roman"/>
          <w:b/>
          <w:color w:val="000000"/>
          <w:sz w:val="24"/>
          <w:szCs w:val="24"/>
          <w:shd w:val="clear" w:color="auto" w:fill="FFFFFF"/>
        </w:rPr>
        <w:t>XXXXX</w:t>
      </w:r>
      <w:r w:rsidRPr="002A359D">
        <w:rPr>
          <w:rFonts w:ascii="Times New Roman" w:eastAsia="Times New Roman" w:hAnsi="Times New Roman" w:cs="Times New Roman"/>
          <w:b/>
          <w:color w:val="000000"/>
          <w:sz w:val="24"/>
          <w:szCs w:val="24"/>
          <w:shd w:val="clear" w:color="auto" w:fill="FFFFFF"/>
        </w:rPr>
        <w:t>/2</w:t>
      </w:r>
      <w:r>
        <w:rPr>
          <w:rFonts w:ascii="Times New Roman" w:eastAsia="Times New Roman" w:hAnsi="Times New Roman" w:cs="Times New Roman"/>
          <w:b/>
          <w:color w:val="000000"/>
          <w:sz w:val="24"/>
          <w:szCs w:val="24"/>
          <w:shd w:val="clear" w:color="auto" w:fill="FFFFFF"/>
        </w:rPr>
        <w:t>024</w:t>
      </w:r>
    </w:p>
    <w:p w14:paraId="44EE8F9E" w14:textId="08D4ADB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left="4395" w:hanging="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OBJETO:</w:t>
      </w:r>
      <w:r>
        <w:rPr>
          <w:rFonts w:ascii="Times New Roman" w:eastAsia="Times New Roman" w:hAnsi="Times New Roman" w:cs="Times New Roman"/>
          <w:color w:val="000000"/>
          <w:sz w:val="24"/>
          <w:szCs w:val="24"/>
        </w:rPr>
        <w:t xml:space="preserve"> </w:t>
      </w:r>
      <w:r w:rsidR="00DE34CB" w:rsidRPr="00DE34CB">
        <w:rPr>
          <w:rFonts w:ascii="Times New Roman" w:eastAsia="Times New Roman" w:hAnsi="Times New Roman" w:cs="Times New Roman"/>
          <w:b/>
          <w:color w:val="000000"/>
          <w:sz w:val="24"/>
          <w:szCs w:val="24"/>
        </w:rPr>
        <w:t>Contratação de pessoa jurídica especializada para prestação de serviços gráficos diversos para atender as necessidades da Câmara Municipal de Marcelino Vieira-RN</w:t>
      </w:r>
      <w:r w:rsidR="00562019">
        <w:rPr>
          <w:rFonts w:ascii="Times New Roman" w:eastAsia="Times New Roman" w:hAnsi="Times New Roman" w:cs="Times New Roman"/>
          <w:b/>
          <w:color w:val="000000"/>
          <w:sz w:val="24"/>
          <w:szCs w:val="24"/>
        </w:rPr>
        <w:t xml:space="preserve">. </w:t>
      </w:r>
      <w:r w:rsidRPr="002A359D">
        <w:rPr>
          <w:rFonts w:ascii="Times New Roman" w:eastAsia="Times New Roman" w:hAnsi="Times New Roman" w:cs="Times New Roman"/>
          <w:color w:val="000000"/>
          <w:sz w:val="24"/>
          <w:szCs w:val="24"/>
        </w:rPr>
        <w:t xml:space="preserve">QUE ENTRE SI, CELEBRAM </w:t>
      </w:r>
      <w:r w:rsidRPr="002A359D">
        <w:rPr>
          <w:rFonts w:ascii="Times New Roman" w:eastAsia="Times New Roman" w:hAnsi="Times New Roman" w:cs="Times New Roman"/>
          <w:caps/>
          <w:color w:val="000000"/>
          <w:sz w:val="24"/>
          <w:szCs w:val="24"/>
        </w:rPr>
        <w:t xml:space="preserve">o(a) </w:t>
      </w:r>
      <w:r w:rsidRPr="002A359D">
        <w:rPr>
          <w:rFonts w:ascii="Times New Roman" w:eastAsia="Times New Roman" w:hAnsi="Times New Roman" w:cs="Times New Roman"/>
          <w:b/>
          <w:caps/>
          <w:color w:val="000000"/>
          <w:sz w:val="24"/>
          <w:szCs w:val="24"/>
        </w:rPr>
        <w:t xml:space="preserve">câmara municipal de marcelino vieira </w:t>
      </w:r>
      <w:r w:rsidRPr="002A359D">
        <w:rPr>
          <w:rFonts w:ascii="Times New Roman" w:eastAsia="Times New Roman" w:hAnsi="Times New Roman" w:cs="Times New Roman"/>
          <w:caps/>
          <w:color w:val="000000"/>
          <w:sz w:val="24"/>
          <w:szCs w:val="24"/>
        </w:rPr>
        <w:t xml:space="preserve">cnpj: 08.392.995/0001-95 com sede na travessa neo pontes s/n centro, cep: 59970-000 marcelino vieira-RN E a empresA </w:t>
      </w:r>
      <w:r w:rsidRPr="002A359D">
        <w:rPr>
          <w:rFonts w:ascii="Times New Roman" w:eastAsia="Times New Roman" w:hAnsi="Times New Roman" w:cs="Times New Roman"/>
          <w:caps/>
          <w:color w:val="000000"/>
          <w:sz w:val="24"/>
          <w:szCs w:val="24"/>
          <w:shd w:val="clear" w:color="auto" w:fill="FFFFFF"/>
        </w:rPr>
        <w:t>Pessoa Jurídica/Física XXXXXXXXXXXXXXXXXXXXXXXXXX, cpf/CNPJ: XXXXXXXXXXXXX NA FORMA A</w:t>
      </w:r>
      <w:r w:rsidRPr="002A359D">
        <w:rPr>
          <w:rFonts w:ascii="Times New Roman" w:eastAsia="Times New Roman" w:hAnsi="Times New Roman" w:cs="Times New Roman"/>
          <w:caps/>
          <w:color w:val="000000"/>
          <w:sz w:val="24"/>
          <w:szCs w:val="24"/>
        </w:rPr>
        <w:t xml:space="preserve"> SEGUIR ESTABELECIDA. </w:t>
      </w:r>
    </w:p>
    <w:p w14:paraId="0F08822F" w14:textId="379B8476" w:rsidR="00440373" w:rsidRPr="00320EC8"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color w:val="000000"/>
          <w:sz w:val="24"/>
          <w:szCs w:val="24"/>
        </w:rPr>
      </w:pPr>
      <w:r w:rsidRPr="002A359D">
        <w:rPr>
          <w:rFonts w:ascii="Times New Roman" w:eastAsia="Times New Roman" w:hAnsi="Times New Roman" w:cs="Times New Roman"/>
          <w:b/>
          <w:color w:val="000000"/>
          <w:sz w:val="24"/>
          <w:szCs w:val="24"/>
        </w:rPr>
        <w:t>A CÂMARA MUNICIPAL DE MARCELINO VIEIRA RN</w:t>
      </w:r>
      <w:r w:rsidRPr="002A359D">
        <w:rPr>
          <w:rFonts w:ascii="Times New Roman" w:eastAsia="Times New Roman" w:hAnsi="Times New Roman" w:cs="Times New Roman"/>
          <w:color w:val="000000"/>
          <w:sz w:val="24"/>
          <w:szCs w:val="24"/>
        </w:rPr>
        <w:t xml:space="preserve">, inscrito (a) no CNPJ/MF sob o nº </w:t>
      </w:r>
      <w:r w:rsidRPr="002A359D">
        <w:rPr>
          <w:rFonts w:ascii="Times New Roman" w:eastAsia="Times New Roman" w:hAnsi="Times New Roman" w:cs="Times New Roman"/>
          <w:b/>
          <w:color w:val="000000"/>
          <w:sz w:val="24"/>
          <w:szCs w:val="24"/>
        </w:rPr>
        <w:t>08.392.995/0001-95</w:t>
      </w:r>
      <w:r w:rsidRPr="002A359D">
        <w:rPr>
          <w:rFonts w:ascii="Times New Roman" w:eastAsia="Times New Roman" w:hAnsi="Times New Roman" w:cs="Times New Roman"/>
          <w:color w:val="000000"/>
          <w:sz w:val="24"/>
          <w:szCs w:val="24"/>
        </w:rPr>
        <w:t xml:space="preserve">, com sede na Rua Travessa </w:t>
      </w:r>
      <w:proofErr w:type="spellStart"/>
      <w:r w:rsidRPr="002A359D">
        <w:rPr>
          <w:rFonts w:ascii="Times New Roman" w:eastAsia="Times New Roman" w:hAnsi="Times New Roman" w:cs="Times New Roman"/>
          <w:color w:val="000000"/>
          <w:sz w:val="24"/>
          <w:szCs w:val="24"/>
        </w:rPr>
        <w:t>Neo</w:t>
      </w:r>
      <w:proofErr w:type="spellEnd"/>
      <w:r w:rsidRPr="002A359D">
        <w:rPr>
          <w:rFonts w:ascii="Times New Roman" w:eastAsia="Times New Roman" w:hAnsi="Times New Roman" w:cs="Times New Roman"/>
          <w:color w:val="000000"/>
          <w:sz w:val="24"/>
          <w:szCs w:val="24"/>
        </w:rPr>
        <w:t xml:space="preserve"> Pontes, nº s/n, CEP: 59.970-000, Marcelino Vieira-RN, representado neste ato pelo Sr. Presidente,  </w:t>
      </w:r>
      <w:proofErr w:type="spellStart"/>
      <w:r w:rsidRPr="002A359D">
        <w:rPr>
          <w:rFonts w:ascii="Times New Roman" w:eastAsia="Times New Roman" w:hAnsi="Times New Roman" w:cs="Times New Roman"/>
          <w:color w:val="000000"/>
          <w:sz w:val="24"/>
          <w:szCs w:val="24"/>
        </w:rPr>
        <w:t>Antonio</w:t>
      </w:r>
      <w:proofErr w:type="spellEnd"/>
      <w:r w:rsidRPr="002A359D">
        <w:rPr>
          <w:rFonts w:ascii="Times New Roman" w:eastAsia="Times New Roman" w:hAnsi="Times New Roman" w:cs="Times New Roman"/>
          <w:color w:val="000000"/>
          <w:sz w:val="24"/>
          <w:szCs w:val="24"/>
        </w:rPr>
        <w:t xml:space="preserve"> Juzelandio Galdino </w:t>
      </w:r>
      <w:proofErr w:type="spellStart"/>
      <w:r w:rsidRPr="002A359D">
        <w:rPr>
          <w:rFonts w:ascii="Times New Roman" w:eastAsia="Times New Roman" w:hAnsi="Times New Roman" w:cs="Times New Roman"/>
          <w:color w:val="000000"/>
          <w:sz w:val="24"/>
          <w:szCs w:val="24"/>
        </w:rPr>
        <w:t>Fiho</w:t>
      </w:r>
      <w:proofErr w:type="spellEnd"/>
      <w:r w:rsidRPr="002A359D">
        <w:rPr>
          <w:rFonts w:ascii="Times New Roman" w:eastAsia="Times New Roman" w:hAnsi="Times New Roman" w:cs="Times New Roman"/>
          <w:color w:val="000000"/>
          <w:sz w:val="24"/>
          <w:szCs w:val="24"/>
        </w:rPr>
        <w:t xml:space="preserve">, brasileiro, casado, residente e domiciliado na Sítio </w:t>
      </w:r>
      <w:proofErr w:type="spellStart"/>
      <w:r w:rsidRPr="002A359D">
        <w:rPr>
          <w:rFonts w:ascii="Times New Roman" w:eastAsia="Times New Roman" w:hAnsi="Times New Roman" w:cs="Times New Roman"/>
          <w:color w:val="000000"/>
          <w:sz w:val="24"/>
          <w:szCs w:val="24"/>
        </w:rPr>
        <w:t>Panaty</w:t>
      </w:r>
      <w:proofErr w:type="spellEnd"/>
      <w:r w:rsidRPr="002A359D">
        <w:rPr>
          <w:rFonts w:ascii="Times New Roman" w:eastAsia="Times New Roman" w:hAnsi="Times New Roman" w:cs="Times New Roman"/>
          <w:color w:val="000000"/>
          <w:sz w:val="24"/>
          <w:szCs w:val="24"/>
        </w:rPr>
        <w:t xml:space="preserve">, 08 , Zona Rural,  CEP 59.970-000,  Marcelino Vieira – RN, inscrito no CPF/MF sob o nº 082.797.024-23, doravante denominado CONTRATANTE, e, de outro lado, a Pessoa Jurídica  </w:t>
      </w:r>
      <w:r w:rsidRPr="002A359D">
        <w:rPr>
          <w:rFonts w:ascii="Times New Roman" w:eastAsia="Times New Roman" w:hAnsi="Times New Roman" w:cs="Times New Roman"/>
          <w:b/>
          <w:caps/>
          <w:color w:val="000000"/>
          <w:sz w:val="24"/>
          <w:szCs w:val="24"/>
          <w:shd w:val="clear" w:color="auto" w:fill="FFFFFF"/>
        </w:rPr>
        <w:t>XXXXXXXXXX, cpf/CNPJ: XXXXXXXXXX</w:t>
      </w:r>
      <w:r w:rsidRPr="002A359D">
        <w:rPr>
          <w:rFonts w:ascii="Times New Roman" w:eastAsia="Times New Roman" w:hAnsi="Times New Roman" w:cs="Times New Roman"/>
          <w:color w:val="000000"/>
          <w:sz w:val="24"/>
          <w:szCs w:val="24"/>
        </w:rPr>
        <w:t xml:space="preserve">, com endereço na </w:t>
      </w:r>
      <w:r w:rsidRPr="002A359D">
        <w:rPr>
          <w:rFonts w:ascii="Times New Roman" w:eastAsia="Times New Roman" w:hAnsi="Times New Roman" w:cs="Times New Roman"/>
          <w:sz w:val="24"/>
          <w:szCs w:val="24"/>
        </w:rPr>
        <w:t>XXXXXXXXXXXXXXXXXXX</w:t>
      </w:r>
      <w:r w:rsidRPr="002A359D">
        <w:rPr>
          <w:rFonts w:ascii="Times New Roman" w:eastAsia="Times New Roman" w:hAnsi="Times New Roman" w:cs="Times New Roman"/>
          <w:color w:val="000000"/>
          <w:sz w:val="24"/>
          <w:szCs w:val="24"/>
        </w:rPr>
        <w:t xml:space="preserve">, neste ato representado por XXXXXXXXXXX, portador(a) do CPF nº XXXXXXXXX, apenas denominado(a) de </w:t>
      </w:r>
      <w:r w:rsidRPr="002A359D">
        <w:rPr>
          <w:rFonts w:ascii="Times New Roman" w:eastAsia="Times New Roman" w:hAnsi="Times New Roman" w:cs="Times New Roman"/>
          <w:b/>
          <w:color w:val="000000"/>
          <w:sz w:val="24"/>
          <w:szCs w:val="24"/>
        </w:rPr>
        <w:t>CONTRATADO(A)</w:t>
      </w:r>
      <w:r w:rsidRPr="002A359D">
        <w:rPr>
          <w:rFonts w:ascii="Times New Roman" w:eastAsia="Times New Roman" w:hAnsi="Times New Roman" w:cs="Times New Roman"/>
          <w:color w:val="000000"/>
          <w:sz w:val="24"/>
          <w:szCs w:val="24"/>
        </w:rPr>
        <w:t xml:space="preserve">, resolvem firmar o presente Contrato, tendo em vista o resultado da Licitação na modalidade </w:t>
      </w:r>
      <w:r w:rsidRPr="002A359D">
        <w:rPr>
          <w:rFonts w:ascii="Times New Roman" w:eastAsia="Times New Roman" w:hAnsi="Times New Roman" w:cs="Times New Roman"/>
          <w:b/>
          <w:color w:val="000000"/>
          <w:sz w:val="24"/>
          <w:szCs w:val="24"/>
        </w:rPr>
        <w:t>DISPENSA</w:t>
      </w:r>
      <w:r w:rsidRPr="002A359D">
        <w:rPr>
          <w:rFonts w:ascii="Times New Roman" w:eastAsia="Times New Roman" w:hAnsi="Times New Roman" w:cs="Times New Roman"/>
          <w:color w:val="000000"/>
          <w:sz w:val="24"/>
          <w:szCs w:val="24"/>
        </w:rPr>
        <w:t xml:space="preserve"> nº </w:t>
      </w:r>
      <w:r w:rsidRPr="002A359D">
        <w:rPr>
          <w:rFonts w:ascii="Times New Roman" w:eastAsia="Times New Roman" w:hAnsi="Times New Roman" w:cs="Times New Roman"/>
          <w:b/>
          <w:sz w:val="24"/>
          <w:szCs w:val="24"/>
        </w:rPr>
        <w:t>000</w:t>
      </w:r>
      <w:r w:rsidR="00562019">
        <w:rPr>
          <w:rFonts w:ascii="Times New Roman" w:eastAsia="Times New Roman" w:hAnsi="Times New Roman" w:cs="Times New Roman"/>
          <w:b/>
          <w:sz w:val="24"/>
          <w:szCs w:val="24"/>
        </w:rPr>
        <w:t>1</w:t>
      </w:r>
      <w:r w:rsidR="00DE34CB">
        <w:rPr>
          <w:rFonts w:ascii="Times New Roman" w:eastAsia="Times New Roman" w:hAnsi="Times New Roman" w:cs="Times New Roman"/>
          <w:b/>
          <w:sz w:val="24"/>
          <w:szCs w:val="24"/>
        </w:rPr>
        <w:t>3</w:t>
      </w:r>
      <w:r w:rsidRPr="002A359D">
        <w:rPr>
          <w:rFonts w:ascii="Times New Roman" w:eastAsia="Times New Roman" w:hAnsi="Times New Roman" w:cs="Times New Roman"/>
          <w:b/>
          <w:sz w:val="24"/>
          <w:szCs w:val="24"/>
        </w:rPr>
        <w:t>/2</w:t>
      </w:r>
      <w:r>
        <w:rPr>
          <w:rFonts w:ascii="Times New Roman" w:eastAsia="Times New Roman" w:hAnsi="Times New Roman" w:cs="Times New Roman"/>
          <w:b/>
          <w:sz w:val="24"/>
          <w:szCs w:val="24"/>
        </w:rPr>
        <w:t>024</w:t>
      </w:r>
      <w:r w:rsidRPr="002A359D">
        <w:rPr>
          <w:rFonts w:ascii="Times New Roman" w:eastAsia="Times New Roman" w:hAnsi="Times New Roman" w:cs="Times New Roman"/>
          <w:sz w:val="24"/>
          <w:szCs w:val="24"/>
        </w:rPr>
        <w:t xml:space="preserve">, Processo Licitatório Nº </w:t>
      </w:r>
      <w:r w:rsidRPr="002A359D">
        <w:rPr>
          <w:rFonts w:ascii="Times New Roman" w:eastAsia="Times New Roman" w:hAnsi="Times New Roman" w:cs="Times New Roman"/>
          <w:b/>
          <w:sz w:val="24"/>
          <w:szCs w:val="24"/>
        </w:rPr>
        <w:t>000</w:t>
      </w:r>
      <w:r w:rsidR="00562019">
        <w:rPr>
          <w:rFonts w:ascii="Times New Roman" w:eastAsia="Times New Roman" w:hAnsi="Times New Roman" w:cs="Times New Roman"/>
          <w:b/>
          <w:sz w:val="24"/>
          <w:szCs w:val="24"/>
        </w:rPr>
        <w:t>1</w:t>
      </w:r>
      <w:r w:rsidR="00DE34CB">
        <w:rPr>
          <w:rFonts w:ascii="Times New Roman" w:eastAsia="Times New Roman" w:hAnsi="Times New Roman" w:cs="Times New Roman"/>
          <w:b/>
          <w:sz w:val="24"/>
          <w:szCs w:val="24"/>
        </w:rPr>
        <w:t>3</w:t>
      </w:r>
      <w:r w:rsidRPr="002A359D">
        <w:rPr>
          <w:rFonts w:ascii="Times New Roman" w:eastAsia="Times New Roman" w:hAnsi="Times New Roman" w:cs="Times New Roman"/>
          <w:b/>
          <w:sz w:val="24"/>
          <w:szCs w:val="24"/>
        </w:rPr>
        <w:t>/2</w:t>
      </w:r>
      <w:r>
        <w:rPr>
          <w:rFonts w:ascii="Times New Roman" w:eastAsia="Times New Roman" w:hAnsi="Times New Roman" w:cs="Times New Roman"/>
          <w:b/>
          <w:sz w:val="24"/>
          <w:szCs w:val="24"/>
        </w:rPr>
        <w:t>024</w:t>
      </w:r>
      <w:r w:rsidRPr="002A359D">
        <w:rPr>
          <w:rFonts w:ascii="Times New Roman" w:eastAsia="Times New Roman" w:hAnsi="Times New Roman" w:cs="Times New Roman"/>
          <w:color w:val="000000"/>
          <w:sz w:val="24"/>
          <w:szCs w:val="24"/>
        </w:rPr>
        <w:t>, tudo de acordo com as normas gerais da Lei nº 14.133/2021 art. 75, inciso I</w:t>
      </w:r>
      <w:r>
        <w:rPr>
          <w:rFonts w:ascii="Times New Roman" w:eastAsia="Times New Roman" w:hAnsi="Times New Roman" w:cs="Times New Roman"/>
          <w:color w:val="000000"/>
          <w:sz w:val="24"/>
          <w:szCs w:val="24"/>
        </w:rPr>
        <w:t>I</w:t>
      </w:r>
      <w:r w:rsidRPr="002A359D">
        <w:rPr>
          <w:rFonts w:ascii="Times New Roman" w:eastAsia="Times New Roman" w:hAnsi="Times New Roman" w:cs="Times New Roman"/>
          <w:color w:val="000000"/>
          <w:sz w:val="24"/>
          <w:szCs w:val="24"/>
        </w:rPr>
        <w:t xml:space="preserve">, e suas alterações posteriores, na forma das cláusulas e condições seguintes. </w:t>
      </w:r>
    </w:p>
    <w:p w14:paraId="5476FA1F" w14:textId="77777777" w:rsidR="00440373" w:rsidRPr="002A359D" w:rsidRDefault="00440373" w:rsidP="00440373">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 CLÁUSULA PRIMEIRA - DO OBJETO;</w:t>
      </w:r>
    </w:p>
    <w:p w14:paraId="3AB77C49" w14:textId="230DAAE3" w:rsidR="00440373" w:rsidRPr="00280D8C" w:rsidRDefault="00440373" w:rsidP="00280D8C">
      <w:pPr>
        <w:widowControl/>
        <w:pBdr>
          <w:top w:val="none" w:sz="6" w:space="0" w:color="auto"/>
          <w:left w:val="none" w:sz="6" w:space="0" w:color="auto"/>
          <w:bottom w:val="none" w:sz="6" w:space="0" w:color="auto"/>
          <w:right w:val="none" w:sz="6" w:space="0" w:color="auto"/>
        </w:pBdr>
        <w:spacing w:after="195" w:line="276" w:lineRule="auto"/>
        <w:ind w:left="15" w:firstLine="540"/>
        <w:jc w:val="both"/>
        <w:rPr>
          <w:rFonts w:ascii="Times New Roman" w:eastAsia="Times New Roman" w:hAnsi="Times New Roman" w:cs="Times New Roman"/>
          <w:color w:val="000000"/>
          <w:sz w:val="24"/>
          <w:szCs w:val="24"/>
        </w:rPr>
      </w:pPr>
      <w:r w:rsidRPr="002A359D">
        <w:rPr>
          <w:rFonts w:ascii="Times New Roman" w:eastAsia="Times New Roman" w:hAnsi="Times New Roman" w:cs="Times New Roman"/>
          <w:b/>
          <w:color w:val="000000"/>
          <w:sz w:val="24"/>
          <w:szCs w:val="24"/>
        </w:rPr>
        <w:t>1.1</w:t>
      </w:r>
      <w:r w:rsidRPr="002A359D">
        <w:rPr>
          <w:rFonts w:ascii="Times New Roman" w:eastAsia="Times New Roman" w:hAnsi="Times New Roman" w:cs="Times New Roman"/>
          <w:color w:val="000000"/>
          <w:sz w:val="24"/>
          <w:szCs w:val="24"/>
        </w:rPr>
        <w:t xml:space="preserve"> - O presente contrato tem por </w:t>
      </w:r>
      <w:r w:rsidR="00DE34CB" w:rsidRPr="00DE34CB">
        <w:rPr>
          <w:rFonts w:ascii="Times New Roman" w:hAnsi="Times New Roman" w:cs="Times New Roman"/>
          <w:sz w:val="24"/>
          <w:szCs w:val="24"/>
        </w:rPr>
        <w:t>Contratação de pessoa jurídica especializada para prestação de serviços gráficos diversos para atender as necessidades da Câmara Municipal de Marcelino Vieira-RN</w:t>
      </w:r>
      <w:r w:rsidR="00562019">
        <w:rPr>
          <w:rFonts w:ascii="Times New Roman" w:eastAsia="Times New Roman" w:hAnsi="Times New Roman" w:cs="Times New Roman"/>
          <w:bCs/>
          <w:color w:val="000000"/>
          <w:sz w:val="24"/>
        </w:rPr>
        <w:t>,</w:t>
      </w:r>
      <w:r>
        <w:rPr>
          <w:rFonts w:ascii="Times New Roman" w:eastAsia="Times New Roman" w:hAnsi="Times New Roman" w:cs="Times New Roman"/>
          <w:bCs/>
          <w:color w:val="000000"/>
          <w:sz w:val="24"/>
        </w:rPr>
        <w:t xml:space="preserve"> </w:t>
      </w:r>
      <w:r w:rsidRPr="002A359D">
        <w:rPr>
          <w:rFonts w:ascii="Times New Roman" w:eastAsia="Times New Roman" w:hAnsi="Times New Roman" w:cs="Times New Roman"/>
          <w:color w:val="000000"/>
          <w:sz w:val="24"/>
          <w:szCs w:val="24"/>
        </w:rPr>
        <w:t xml:space="preserve">conforme especificações constantes no Termo de Referência da </w:t>
      </w:r>
      <w:r w:rsidRPr="00320EC8">
        <w:rPr>
          <w:rFonts w:ascii="Times New Roman" w:eastAsia="Times New Roman" w:hAnsi="Times New Roman" w:cs="Times New Roman"/>
          <w:b/>
          <w:color w:val="000000"/>
          <w:sz w:val="24"/>
          <w:szCs w:val="24"/>
        </w:rPr>
        <w:t>DISPENSA</w:t>
      </w:r>
      <w:r w:rsidRPr="00320EC8">
        <w:rPr>
          <w:rFonts w:ascii="Times New Roman" w:eastAsia="Times New Roman" w:hAnsi="Times New Roman" w:cs="Times New Roman"/>
          <w:color w:val="000000"/>
          <w:sz w:val="24"/>
          <w:szCs w:val="24"/>
        </w:rPr>
        <w:t xml:space="preserve"> nº </w:t>
      </w:r>
      <w:r w:rsidRPr="00320EC8">
        <w:rPr>
          <w:rFonts w:ascii="Times New Roman" w:eastAsia="Times New Roman" w:hAnsi="Times New Roman" w:cs="Times New Roman"/>
          <w:b/>
          <w:color w:val="000000"/>
          <w:sz w:val="24"/>
          <w:szCs w:val="24"/>
        </w:rPr>
        <w:t>000</w:t>
      </w:r>
      <w:r w:rsidR="00562019">
        <w:rPr>
          <w:rFonts w:ascii="Times New Roman" w:eastAsia="Times New Roman" w:hAnsi="Times New Roman" w:cs="Times New Roman"/>
          <w:b/>
          <w:color w:val="000000"/>
          <w:sz w:val="24"/>
          <w:szCs w:val="24"/>
        </w:rPr>
        <w:t>1</w:t>
      </w:r>
      <w:r w:rsidR="00DE34CB">
        <w:rPr>
          <w:rFonts w:ascii="Times New Roman" w:eastAsia="Times New Roman" w:hAnsi="Times New Roman" w:cs="Times New Roman"/>
          <w:b/>
          <w:color w:val="000000"/>
          <w:sz w:val="24"/>
          <w:szCs w:val="24"/>
        </w:rPr>
        <w:t>3</w:t>
      </w:r>
      <w:r w:rsidRPr="00320EC8">
        <w:rPr>
          <w:rFonts w:ascii="Times New Roman" w:eastAsia="Times New Roman" w:hAnsi="Times New Roman" w:cs="Times New Roman"/>
          <w:b/>
          <w:color w:val="000000"/>
          <w:sz w:val="24"/>
          <w:szCs w:val="24"/>
        </w:rPr>
        <w:t>/</w:t>
      </w:r>
      <w:r w:rsidRPr="002A359D">
        <w:rPr>
          <w:rFonts w:ascii="Times New Roman" w:eastAsia="Times New Roman" w:hAnsi="Times New Roman" w:cs="Times New Roman"/>
          <w:b/>
          <w:color w:val="000000"/>
          <w:sz w:val="24"/>
          <w:szCs w:val="24"/>
        </w:rPr>
        <w:t>2</w:t>
      </w:r>
      <w:r>
        <w:rPr>
          <w:rFonts w:ascii="Times New Roman" w:eastAsia="Times New Roman" w:hAnsi="Times New Roman" w:cs="Times New Roman"/>
          <w:b/>
          <w:color w:val="000000"/>
          <w:sz w:val="24"/>
          <w:szCs w:val="24"/>
        </w:rPr>
        <w:t>024</w:t>
      </w:r>
      <w:r w:rsidRPr="002A359D">
        <w:rPr>
          <w:rFonts w:ascii="Times New Roman" w:eastAsia="Times New Roman" w:hAnsi="Times New Roman" w:cs="Times New Roman"/>
          <w:b/>
          <w:color w:val="000000"/>
          <w:sz w:val="24"/>
          <w:szCs w:val="24"/>
        </w:rPr>
        <w:t xml:space="preserve"> – CMMV/RN</w:t>
      </w:r>
      <w:r w:rsidRPr="002A359D">
        <w:rPr>
          <w:rFonts w:ascii="Times New Roman" w:eastAsia="Times New Roman" w:hAnsi="Times New Roman" w:cs="Times New Roman"/>
          <w:color w:val="000000"/>
          <w:sz w:val="24"/>
          <w:szCs w:val="24"/>
        </w:rPr>
        <w:t>, e em seus anexos, os quais são partes integrantes deste termo, independentemente de transcrição, nos quais o(a) Contratado(a) sagrou-se vencedor das especificações nele contido.</w:t>
      </w:r>
    </w:p>
    <w:p w14:paraId="2C27D2C3" w14:textId="77777777" w:rsidR="00440373" w:rsidRPr="002A359D" w:rsidRDefault="00440373" w:rsidP="00440373">
      <w:pPr>
        <w:keepNext/>
        <w:keepLines/>
        <w:widowControl/>
        <w:pBdr>
          <w:top w:val="none" w:sz="6" w:space="0" w:color="auto"/>
          <w:left w:val="none" w:sz="6" w:space="0" w:color="auto"/>
          <w:bottom w:val="none" w:sz="6" w:space="14"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2.  CLÁUSULA SEGUNDA – DO PRAZO DE VIGÊNCIA; </w:t>
      </w:r>
    </w:p>
    <w:p w14:paraId="0ECD5F4E"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2.1 </w:t>
      </w:r>
      <w:r w:rsidRPr="002A359D">
        <w:rPr>
          <w:rFonts w:ascii="Times New Roman" w:eastAsia="Times New Roman" w:hAnsi="Times New Roman" w:cs="Times New Roman"/>
          <w:color w:val="000000"/>
          <w:sz w:val="24"/>
          <w:szCs w:val="24"/>
        </w:rPr>
        <w:t xml:space="preserve">- Conforme </w:t>
      </w:r>
      <w:r w:rsidRPr="002A359D">
        <w:rPr>
          <w:rFonts w:ascii="Times New Roman" w:eastAsia="Times New Roman" w:hAnsi="Times New Roman" w:cs="Times New Roman"/>
          <w:b/>
          <w:color w:val="000000"/>
          <w:sz w:val="24"/>
          <w:szCs w:val="24"/>
        </w:rPr>
        <w:t>artigo 105 da Lei 14.133/2021</w:t>
      </w:r>
      <w:r w:rsidRPr="002A359D">
        <w:rPr>
          <w:rFonts w:ascii="Times New Roman" w:eastAsia="Times New Roman" w:hAnsi="Times New Roman" w:cs="Times New Roman"/>
          <w:color w:val="000000"/>
          <w:sz w:val="24"/>
          <w:szCs w:val="24"/>
        </w:rPr>
        <w:t xml:space="preserve"> a duração do contrato deverá obedecer ao edital neste caso como se trata de obra deverá obedecer ao termo de referência. Desta forma, o prazo </w:t>
      </w:r>
      <w:r w:rsidRPr="002A359D">
        <w:rPr>
          <w:rFonts w:ascii="Times New Roman" w:eastAsia="Times New Roman" w:hAnsi="Times New Roman" w:cs="Times New Roman"/>
          <w:color w:val="000000"/>
          <w:sz w:val="24"/>
          <w:szCs w:val="24"/>
        </w:rPr>
        <w:lastRenderedPageBreak/>
        <w:t xml:space="preserve">de vigência e execução do contrato será de </w:t>
      </w:r>
      <w:proofErr w:type="spellStart"/>
      <w:r w:rsidRPr="002A359D">
        <w:rPr>
          <w:rFonts w:ascii="Times New Roman" w:eastAsia="Times New Roman" w:hAnsi="Times New Roman" w:cs="Times New Roman"/>
          <w:b/>
          <w:color w:val="000000"/>
          <w:sz w:val="24"/>
          <w:szCs w:val="24"/>
        </w:rPr>
        <w:t>xxxxxxxxx</w:t>
      </w:r>
      <w:proofErr w:type="spellEnd"/>
      <w:r w:rsidRPr="002A359D">
        <w:rPr>
          <w:rFonts w:ascii="Times New Roman" w:eastAsia="Times New Roman" w:hAnsi="Times New Roman" w:cs="Times New Roman"/>
          <w:color w:val="000000"/>
          <w:sz w:val="24"/>
          <w:szCs w:val="24"/>
        </w:rPr>
        <w:t>, contado da data da sua assinatura, excluído o dia do começo e incluído o do vencimento.</w:t>
      </w:r>
    </w:p>
    <w:p w14:paraId="77CDEC5A"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2.2 -</w:t>
      </w:r>
      <w:r w:rsidRPr="002A359D">
        <w:rPr>
          <w:rFonts w:ascii="Times New Roman" w:eastAsia="Times New Roman" w:hAnsi="Times New Roman" w:cs="Times New Roman"/>
          <w:color w:val="000000"/>
          <w:sz w:val="24"/>
          <w:szCs w:val="24"/>
        </w:rPr>
        <w:t xml:space="preserve"> A prorrogação dos prazos de execução e vigência do contrato será precedida da correspondente adequação do cronograma físico-financeiro, bem como de justificativa e autorização da autoridade competente para a celebração do ajuste, devendo ser formalizada nos autos do processo administrativo.</w:t>
      </w:r>
    </w:p>
    <w:p w14:paraId="31F141AA"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p>
    <w:p w14:paraId="0F70F219" w14:textId="77777777" w:rsidR="00440373" w:rsidRPr="002A359D" w:rsidRDefault="00440373" w:rsidP="00440373">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3. CLÁUSULA TERCEIRA – DA DOTAÇÃO ORÇAMENTÁRIA;</w:t>
      </w:r>
    </w:p>
    <w:p w14:paraId="7B046CAA"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left="1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3.1</w:t>
      </w:r>
      <w:r w:rsidRPr="002A359D">
        <w:rPr>
          <w:rFonts w:ascii="Times New Roman" w:eastAsia="Times New Roman" w:hAnsi="Times New Roman" w:cs="Times New Roman"/>
          <w:color w:val="000000"/>
          <w:sz w:val="24"/>
          <w:szCs w:val="24"/>
        </w:rPr>
        <w:t xml:space="preserve"> - As despesas decorrentes desta contratação estão programadas em dotação orçamentária própria, prevista no orçamento da Câmara Municipal de Marcelino Vieira/RN, para o EXERCÍCIO 202</w:t>
      </w:r>
      <w:r>
        <w:rPr>
          <w:rFonts w:ascii="Times New Roman" w:eastAsia="Times New Roman" w:hAnsi="Times New Roman" w:cs="Times New Roman"/>
          <w:color w:val="000000"/>
          <w:sz w:val="24"/>
          <w:szCs w:val="24"/>
        </w:rPr>
        <w:t>4</w:t>
      </w:r>
      <w:r w:rsidRPr="002A359D">
        <w:rPr>
          <w:rFonts w:ascii="Times New Roman" w:eastAsia="Times New Roman" w:hAnsi="Times New Roman" w:cs="Times New Roman"/>
          <w:color w:val="000000"/>
          <w:sz w:val="24"/>
          <w:szCs w:val="24"/>
        </w:rPr>
        <w:t>, na classificação abaixo:</w:t>
      </w:r>
    </w:p>
    <w:p w14:paraId="73C9AFD0" w14:textId="77777777" w:rsidR="00440373" w:rsidRPr="002A359D" w:rsidRDefault="00440373" w:rsidP="00440373">
      <w:pPr>
        <w:pStyle w:val="NormalWeb"/>
        <w:numPr>
          <w:ilvl w:val="0"/>
          <w:numId w:val="8"/>
        </w:numPr>
        <w:shd w:val="clear" w:color="auto" w:fill="FFFFFF"/>
        <w:spacing w:before="120" w:beforeAutospacing="0" w:after="120" w:afterAutospacing="0" w:line="360" w:lineRule="auto"/>
        <w:jc w:val="both"/>
        <w:rPr>
          <w:color w:val="000000" w:themeColor="text1"/>
        </w:rPr>
      </w:pPr>
      <w:r w:rsidRPr="002A359D">
        <w:rPr>
          <w:b/>
          <w:color w:val="000000" w:themeColor="text1"/>
        </w:rPr>
        <w:t xml:space="preserve">AÇÃO: </w:t>
      </w:r>
      <w:r w:rsidRPr="002A359D">
        <w:rPr>
          <w:color w:val="000000" w:themeColor="text1"/>
        </w:rPr>
        <w:t>Manutenção das atividades da Câmara Municipal - 01.031.0001.2001.0000;</w:t>
      </w:r>
    </w:p>
    <w:p w14:paraId="1B6ABAB9" w14:textId="77777777" w:rsidR="00440373" w:rsidRPr="002A359D" w:rsidRDefault="00440373" w:rsidP="00440373">
      <w:pPr>
        <w:pStyle w:val="NormalWeb"/>
        <w:numPr>
          <w:ilvl w:val="0"/>
          <w:numId w:val="8"/>
        </w:numPr>
        <w:shd w:val="clear" w:color="auto" w:fill="FFFFFF"/>
        <w:spacing w:before="120" w:beforeAutospacing="0" w:after="120" w:afterAutospacing="0" w:line="360" w:lineRule="auto"/>
        <w:jc w:val="both"/>
        <w:rPr>
          <w:color w:val="000000" w:themeColor="text1"/>
        </w:rPr>
      </w:pPr>
      <w:r w:rsidRPr="002A359D">
        <w:rPr>
          <w:b/>
          <w:color w:val="000000" w:themeColor="text1"/>
        </w:rPr>
        <w:t xml:space="preserve">ELEMENTO DE DESPESAS: </w:t>
      </w:r>
      <w:r w:rsidRPr="002A359D">
        <w:rPr>
          <w:color w:val="000000" w:themeColor="text1"/>
        </w:rPr>
        <w:t>Outros Serv. Terceiros- Pessoa Jurídica 3.3.90.39</w:t>
      </w:r>
    </w:p>
    <w:p w14:paraId="6889FDEE" w14:textId="77777777" w:rsidR="00440373" w:rsidRPr="002A359D" w:rsidRDefault="00440373" w:rsidP="00440373">
      <w:pPr>
        <w:pStyle w:val="NormalWeb"/>
        <w:numPr>
          <w:ilvl w:val="0"/>
          <w:numId w:val="8"/>
        </w:numPr>
        <w:shd w:val="clear" w:color="auto" w:fill="FFFFFF"/>
        <w:spacing w:before="120" w:beforeAutospacing="0" w:after="0" w:afterAutospacing="0" w:line="360" w:lineRule="auto"/>
        <w:jc w:val="both"/>
        <w:rPr>
          <w:color w:val="000000" w:themeColor="text1"/>
        </w:rPr>
      </w:pPr>
      <w:r w:rsidRPr="002A359D">
        <w:rPr>
          <w:b/>
          <w:color w:val="000000" w:themeColor="text1"/>
        </w:rPr>
        <w:t xml:space="preserve">FONTE DE RECURSOS: </w:t>
      </w:r>
      <w:r w:rsidRPr="002A359D">
        <w:rPr>
          <w:color w:val="000000" w:themeColor="text1"/>
        </w:rPr>
        <w:t>Recursos não vinculados (duodécimo)</w:t>
      </w:r>
    </w:p>
    <w:p w14:paraId="10DF928B"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C05945E" w14:textId="77777777" w:rsidR="00440373" w:rsidRPr="002A359D" w:rsidRDefault="00440373" w:rsidP="00440373">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4.  CLÁUSULA QUARTA - DAS OBRIGAÇÕES DO CONTRATANTE;</w:t>
      </w:r>
    </w:p>
    <w:p w14:paraId="2D19CAFE"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São obrigações do CONTRATANTE:  </w:t>
      </w:r>
    </w:p>
    <w:p w14:paraId="518D3B07"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4.1 </w:t>
      </w:r>
      <w:r w:rsidRPr="002A359D">
        <w:rPr>
          <w:rFonts w:ascii="Times New Roman" w:eastAsia="Times New Roman" w:hAnsi="Times New Roman" w:cs="Times New Roman"/>
          <w:color w:val="000000"/>
          <w:sz w:val="24"/>
          <w:szCs w:val="24"/>
        </w:rPr>
        <w:t>- Acompanhar e fiscalizar o serviço a obra e conferir as especificações técnicas com as constantes neste termo de referência e projeto básico, no instrumento convocatório e na proposta da contratada, recusando-o na hipótese de desconformidade com as características pretendidas.</w:t>
      </w:r>
    </w:p>
    <w:p w14:paraId="321E63B2"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4.2 </w:t>
      </w:r>
      <w:r w:rsidRPr="002A359D">
        <w:rPr>
          <w:rFonts w:ascii="Times New Roman" w:eastAsia="Times New Roman" w:hAnsi="Times New Roman" w:cs="Times New Roman"/>
          <w:color w:val="000000"/>
          <w:sz w:val="24"/>
          <w:szCs w:val="24"/>
        </w:rPr>
        <w:t>- Informar à CONTRATADA sobre as normas e procedimentos de acesso às suas instalações para a entrega do objeto e as eventuais alterações efetuadas em tais preceitos;</w:t>
      </w:r>
    </w:p>
    <w:p w14:paraId="52E36992"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4.3 </w:t>
      </w:r>
      <w:r w:rsidRPr="002A359D">
        <w:rPr>
          <w:rFonts w:ascii="Times New Roman" w:eastAsia="Times New Roman" w:hAnsi="Times New Roman" w:cs="Times New Roman"/>
          <w:color w:val="000000"/>
          <w:sz w:val="24"/>
          <w:szCs w:val="24"/>
        </w:rPr>
        <w:t>- Prestar as informações e os esclarecimentos solicitados pela CONTRATADA, relacionados com o objeto pactuado.</w:t>
      </w:r>
    </w:p>
    <w:p w14:paraId="7955F1EF"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4.4 </w:t>
      </w:r>
      <w:r w:rsidRPr="002A359D">
        <w:rPr>
          <w:rFonts w:ascii="Times New Roman" w:eastAsia="Times New Roman" w:hAnsi="Times New Roman" w:cs="Times New Roman"/>
          <w:color w:val="000000"/>
          <w:sz w:val="24"/>
          <w:szCs w:val="24"/>
        </w:rPr>
        <w:t>- Comunicar, por escrito, à CONTRATADAS quaisquer irregularidades verificadas no serviço prestado.</w:t>
      </w:r>
    </w:p>
    <w:p w14:paraId="712F4D3D"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4.5 </w:t>
      </w:r>
      <w:r w:rsidRPr="002A359D">
        <w:rPr>
          <w:rFonts w:ascii="Times New Roman" w:eastAsia="Times New Roman" w:hAnsi="Times New Roman" w:cs="Times New Roman"/>
          <w:color w:val="000000"/>
          <w:sz w:val="24"/>
          <w:szCs w:val="24"/>
        </w:rPr>
        <w:t>- Comunicar, por escrito, à CONTRATADA o não-fornecimento do serviço do objeto, apontando as razões da sua desconformidade com as especificações contidas neste termo de referência, no instrumento convocatório ou na proposta apresentada.</w:t>
      </w:r>
    </w:p>
    <w:p w14:paraId="3EB32142"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4.6 </w:t>
      </w:r>
      <w:r w:rsidRPr="002A359D">
        <w:rPr>
          <w:rFonts w:ascii="Times New Roman" w:eastAsia="Times New Roman" w:hAnsi="Times New Roman" w:cs="Times New Roman"/>
          <w:color w:val="000000"/>
          <w:sz w:val="24"/>
          <w:szCs w:val="24"/>
        </w:rPr>
        <w:t>- Efetuar o pagamento à CONTRATADA no valor correspondente ao fornecimento do objeto.</w:t>
      </w:r>
      <w:r>
        <w:rPr>
          <w:rFonts w:ascii="Times New Roman" w:hAnsi="Times New Roman" w:cs="Times New Roman"/>
          <w:sz w:val="24"/>
          <w:szCs w:val="24"/>
        </w:rPr>
        <w:t xml:space="preserve"> </w:t>
      </w:r>
    </w:p>
    <w:p w14:paraId="790FC3CE"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4.7 </w:t>
      </w:r>
      <w:r w:rsidRPr="002A359D">
        <w:rPr>
          <w:rFonts w:ascii="Times New Roman" w:eastAsia="Times New Roman" w:hAnsi="Times New Roman" w:cs="Times New Roman"/>
          <w:color w:val="000000"/>
          <w:sz w:val="24"/>
          <w:szCs w:val="24"/>
        </w:rPr>
        <w:t>- Assegurar que os preços contratados estejam compatíveis com os praticados no mercado e por consumidores com perfil semelhantes, de forma a garantir que eles continuem os mais vantajosos para a Administração.</w:t>
      </w:r>
    </w:p>
    <w:p w14:paraId="6CD7A613" w14:textId="77777777" w:rsidR="00440373" w:rsidRPr="007C25C8" w:rsidRDefault="00440373" w:rsidP="00440373">
      <w:pPr>
        <w:numPr>
          <w:ilvl w:val="1"/>
          <w:numId w:val="7"/>
        </w:numPr>
        <w:pBdr>
          <w:top w:val="none" w:sz="6" w:space="0" w:color="auto"/>
          <w:left w:val="none" w:sz="6" w:space="0" w:color="auto"/>
          <w:bottom w:val="none" w:sz="6" w:space="0" w:color="auto"/>
          <w:right w:val="none" w:sz="6" w:space="0" w:color="auto"/>
        </w:pBdr>
        <w:ind w:left="0" w:firstLine="66"/>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lastRenderedPageBreak/>
        <w:t xml:space="preserve"> - Proporcionar as melhores condições possíveis à execução do contrato.</w:t>
      </w:r>
    </w:p>
    <w:p w14:paraId="280B2B01" w14:textId="77777777" w:rsidR="00440373" w:rsidRPr="007C25C8" w:rsidRDefault="00440373" w:rsidP="00440373">
      <w:pPr>
        <w:numPr>
          <w:ilvl w:val="1"/>
          <w:numId w:val="7"/>
        </w:numPr>
        <w:pBdr>
          <w:top w:val="none" w:sz="6" w:space="0" w:color="auto"/>
          <w:left w:val="none" w:sz="6" w:space="0" w:color="auto"/>
          <w:bottom w:val="none" w:sz="6" w:space="0" w:color="auto"/>
          <w:right w:val="none" w:sz="6" w:space="0" w:color="auto"/>
        </w:pBdr>
        <w:ind w:left="0" w:firstLine="66"/>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 Exercer a mais ampla e completa fiscalização sobre os serviços, direta ou por prepostos designados, podendo para isso; </w:t>
      </w:r>
    </w:p>
    <w:p w14:paraId="4F7D81D4"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4.10 </w:t>
      </w:r>
      <w:r w:rsidRPr="002A359D">
        <w:rPr>
          <w:rFonts w:ascii="Times New Roman" w:eastAsia="Times New Roman" w:hAnsi="Times New Roman" w:cs="Times New Roman"/>
          <w:color w:val="000000"/>
          <w:sz w:val="24"/>
          <w:szCs w:val="24"/>
        </w:rPr>
        <w:t xml:space="preserve">- Notificar o(a) CONTRATADO(A) por escrito sobre imperfeições, falhas ou irregularidades constatadas nos serviços prestados para que sejam adotadas as medidas corretivas necessárias; </w:t>
      </w:r>
    </w:p>
    <w:p w14:paraId="1CEA9243" w14:textId="77777777" w:rsidR="00440373" w:rsidRPr="002A359D" w:rsidRDefault="00440373" w:rsidP="00440373">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5. CLÁUSULA QUINTA – DAS OBRIGAÇÕES DA CONTRATADA; </w:t>
      </w:r>
    </w:p>
    <w:p w14:paraId="297F85A3" w14:textId="77777777" w:rsidR="006016B9" w:rsidRDefault="00440373" w:rsidP="006016B9">
      <w:pPr>
        <w:widowControl/>
        <w:pBdr>
          <w:top w:val="none" w:sz="6" w:space="0" w:color="auto"/>
          <w:left w:val="none" w:sz="6" w:space="0" w:color="auto"/>
          <w:bottom w:val="none" w:sz="6" w:space="0" w:color="auto"/>
          <w:right w:val="none" w:sz="6" w:space="0" w:color="auto"/>
        </w:pBdr>
        <w:spacing w:after="195" w:line="276" w:lineRule="auto"/>
        <w:ind w:left="15" w:hanging="15"/>
        <w:jc w:val="both"/>
        <w:rPr>
          <w:rFonts w:ascii="Times New Roman" w:eastAsia="Times New Roman" w:hAnsi="Times New Roman" w:cs="Times New Roman"/>
          <w:color w:val="000000"/>
          <w:sz w:val="24"/>
          <w:szCs w:val="24"/>
        </w:rPr>
      </w:pPr>
      <w:r w:rsidRPr="002A359D">
        <w:rPr>
          <w:rFonts w:ascii="Times New Roman" w:eastAsia="Times New Roman" w:hAnsi="Times New Roman" w:cs="Times New Roman"/>
          <w:color w:val="000000"/>
          <w:sz w:val="24"/>
          <w:szCs w:val="24"/>
        </w:rPr>
        <w:t>São obrigações do(a) CONTRATADO(A), além de outras previstas neste instrumento</w:t>
      </w:r>
      <w:r w:rsidR="00E52EF4">
        <w:rPr>
          <w:rFonts w:ascii="Times New Roman" w:eastAsia="Times New Roman" w:hAnsi="Times New Roman" w:cs="Times New Roman"/>
          <w:color w:val="000000"/>
          <w:sz w:val="24"/>
          <w:szCs w:val="24"/>
        </w:rPr>
        <w:t xml:space="preserve"> </w:t>
      </w:r>
      <w:r w:rsidRPr="002A359D">
        <w:rPr>
          <w:rFonts w:ascii="Times New Roman" w:eastAsia="Times New Roman" w:hAnsi="Times New Roman" w:cs="Times New Roman"/>
          <w:color w:val="000000"/>
          <w:sz w:val="24"/>
          <w:szCs w:val="24"/>
        </w:rPr>
        <w:t xml:space="preserve">contratual: </w:t>
      </w:r>
    </w:p>
    <w:p w14:paraId="23032822" w14:textId="78B09636" w:rsidR="00440373" w:rsidRPr="006016B9" w:rsidRDefault="00440373" w:rsidP="006016B9">
      <w:pPr>
        <w:widowControl/>
        <w:pBdr>
          <w:top w:val="none" w:sz="6" w:space="0" w:color="auto"/>
          <w:left w:val="none" w:sz="6" w:space="0" w:color="auto"/>
          <w:bottom w:val="none" w:sz="6" w:space="0" w:color="auto"/>
          <w:right w:val="none" w:sz="6" w:space="0" w:color="auto"/>
        </w:pBdr>
        <w:spacing w:after="195" w:line="276" w:lineRule="auto"/>
        <w:ind w:left="15" w:hanging="15"/>
        <w:jc w:val="both"/>
        <w:rPr>
          <w:rFonts w:ascii="Times New Roman" w:eastAsia="Times New Roman" w:hAnsi="Times New Roman" w:cs="Times New Roman"/>
          <w:color w:val="000000"/>
          <w:sz w:val="24"/>
          <w:szCs w:val="24"/>
        </w:rPr>
      </w:pPr>
      <w:r w:rsidRPr="002A359D">
        <w:rPr>
          <w:rFonts w:ascii="Times New Roman" w:eastAsia="Times New Roman" w:hAnsi="Times New Roman" w:cs="Times New Roman"/>
          <w:b/>
          <w:sz w:val="24"/>
          <w:szCs w:val="24"/>
        </w:rPr>
        <w:t xml:space="preserve">5.1 </w:t>
      </w:r>
      <w:r w:rsidRPr="002A359D">
        <w:rPr>
          <w:rFonts w:ascii="Times New Roman" w:eastAsia="Times New Roman" w:hAnsi="Times New Roman" w:cs="Times New Roman"/>
          <w:sz w:val="24"/>
          <w:szCs w:val="24"/>
        </w:rPr>
        <w:t xml:space="preserve">- Obedecer às especificações do objeto, constantes </w:t>
      </w:r>
      <w:r>
        <w:rPr>
          <w:rFonts w:ascii="Times New Roman" w:eastAsia="Times New Roman" w:hAnsi="Times New Roman" w:cs="Times New Roman"/>
          <w:sz w:val="24"/>
          <w:szCs w:val="24"/>
        </w:rPr>
        <w:t>n</w:t>
      </w:r>
      <w:r w:rsidRPr="002A359D">
        <w:rPr>
          <w:rFonts w:ascii="Times New Roman" w:eastAsia="Times New Roman" w:hAnsi="Times New Roman" w:cs="Times New Roman"/>
          <w:sz w:val="24"/>
          <w:szCs w:val="24"/>
        </w:rPr>
        <w:t>este Termo de Referência, da proposta apresentada e do ato convocatório, cumprindo o prazo estabelecido.</w:t>
      </w:r>
    </w:p>
    <w:p w14:paraId="4B276B81"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5.2 </w:t>
      </w:r>
      <w:r w:rsidRPr="002A359D">
        <w:rPr>
          <w:rFonts w:ascii="Times New Roman" w:eastAsia="Times New Roman" w:hAnsi="Times New Roman" w:cs="Times New Roman"/>
          <w:sz w:val="24"/>
          <w:szCs w:val="24"/>
        </w:rPr>
        <w:t>- Responsabilizar-se pelo transporte dos equipamentos até as dependências da CONTRATANTE, como também pelas despesas a ele inerentes.</w:t>
      </w:r>
    </w:p>
    <w:p w14:paraId="425414D2"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5.3 </w:t>
      </w:r>
      <w:r w:rsidRPr="002A359D">
        <w:rPr>
          <w:rFonts w:ascii="Times New Roman" w:eastAsia="Times New Roman" w:hAnsi="Times New Roman" w:cs="Times New Roman"/>
          <w:sz w:val="24"/>
          <w:szCs w:val="24"/>
        </w:rPr>
        <w:t>- Responsabilizar-se pela qualidade, quantidade e resistência dos materiais fornecidos, que deverão ser novos e de primeira qualidade.</w:t>
      </w:r>
    </w:p>
    <w:p w14:paraId="2EAF97C7"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5.4 </w:t>
      </w:r>
      <w:r w:rsidRPr="002A359D">
        <w:rPr>
          <w:rFonts w:ascii="Times New Roman" w:eastAsia="Times New Roman" w:hAnsi="Times New Roman" w:cs="Times New Roman"/>
          <w:sz w:val="24"/>
          <w:szCs w:val="24"/>
        </w:rPr>
        <w:t>- Manter, durante toda a execução do contrato, em compatibilidade com as obrigações assumidas, todas as condições de habilitação e qualificação exigidas.</w:t>
      </w:r>
    </w:p>
    <w:p w14:paraId="215E7ED1"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5.5 </w:t>
      </w:r>
      <w:r w:rsidRPr="002A359D">
        <w:rPr>
          <w:rFonts w:ascii="Times New Roman" w:eastAsia="Times New Roman" w:hAnsi="Times New Roman" w:cs="Times New Roman"/>
          <w:sz w:val="24"/>
          <w:szCs w:val="24"/>
        </w:rPr>
        <w:t>- Indicar preposto para representá-la durante a execução do contrato, quando for o caso.</w:t>
      </w:r>
    </w:p>
    <w:p w14:paraId="4133E361"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5.6</w:t>
      </w:r>
      <w:r w:rsidRPr="002A359D">
        <w:rPr>
          <w:rFonts w:ascii="Times New Roman" w:eastAsia="Times New Roman" w:hAnsi="Times New Roman" w:cs="Times New Roman"/>
          <w:sz w:val="24"/>
          <w:szCs w:val="24"/>
        </w:rPr>
        <w:t xml:space="preserve"> - Sujeitar-se à ampla e irrestrita fiscalização por parte da Administração, prestando todos os esclarecimentos solicitados.</w:t>
      </w:r>
    </w:p>
    <w:p w14:paraId="7EA6D6B4"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5.7 </w:t>
      </w:r>
      <w:r w:rsidRPr="002A359D">
        <w:rPr>
          <w:rFonts w:ascii="Times New Roman" w:eastAsia="Times New Roman" w:hAnsi="Times New Roman" w:cs="Times New Roman"/>
          <w:color w:val="000000"/>
          <w:sz w:val="24"/>
          <w:szCs w:val="24"/>
        </w:rPr>
        <w:t>- Responsabilizar-se pelos</w:t>
      </w:r>
      <w:r w:rsidRPr="002A359D">
        <w:rPr>
          <w:rFonts w:ascii="Times New Roman" w:eastAsia="Times New Roman" w:hAnsi="Times New Roman" w:cs="Times New Roman"/>
          <w:b/>
          <w:color w:val="000000"/>
          <w:sz w:val="24"/>
          <w:szCs w:val="24"/>
        </w:rPr>
        <w:t xml:space="preserve"> </w:t>
      </w:r>
      <w:r w:rsidRPr="002A359D">
        <w:rPr>
          <w:rFonts w:ascii="Times New Roman" w:eastAsia="Times New Roman" w:hAnsi="Times New Roman" w:cs="Times New Roman"/>
          <w:sz w:val="24"/>
          <w:szCs w:val="24"/>
        </w:rPr>
        <w:t xml:space="preserve">preços cotados que incluem todas as </w:t>
      </w:r>
      <w:r w:rsidRPr="002A359D">
        <w:rPr>
          <w:rFonts w:ascii="Times New Roman" w:eastAsia="Times New Roman" w:hAnsi="Times New Roman" w:cs="Times New Roman"/>
          <w:sz w:val="24"/>
          <w:szCs w:val="24"/>
          <w:u w:val="single"/>
        </w:rPr>
        <w:t>despesas de custo, seguro, encargos fiscais, comerciais, sociais, trabalhistas ou de qualquer outra natureza.</w:t>
      </w:r>
    </w:p>
    <w:p w14:paraId="6187A8C1"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5.8 </w:t>
      </w:r>
      <w:r w:rsidRPr="002A359D">
        <w:rPr>
          <w:rFonts w:ascii="Times New Roman" w:eastAsia="Times New Roman" w:hAnsi="Times New Roman" w:cs="Times New Roman"/>
          <w:sz w:val="24"/>
          <w:szCs w:val="24"/>
        </w:rPr>
        <w:t>- Responsabilizar-se pela saúde dos funcionários, encargos trabalhistas, previdenciários, seguro para garantia de pessoas, devendo apresentar de imediato, quando solicitados, todos e quaisquer comprovantes de pagamento e quitação.</w:t>
      </w:r>
    </w:p>
    <w:p w14:paraId="2C61ED93"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5.9 - </w:t>
      </w:r>
      <w:r w:rsidRPr="002A359D">
        <w:rPr>
          <w:rFonts w:ascii="Times New Roman" w:eastAsia="Times New Roman" w:hAnsi="Times New Roman" w:cs="Times New Roman"/>
          <w:sz w:val="24"/>
          <w:szCs w:val="24"/>
        </w:rPr>
        <w:t>Responder integralmente pelas obrigações contratuais;</w:t>
      </w:r>
    </w:p>
    <w:p w14:paraId="43E3E4BD"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5.10 </w:t>
      </w:r>
      <w:r w:rsidRPr="002A359D">
        <w:rPr>
          <w:rFonts w:ascii="Times New Roman" w:eastAsia="Times New Roman" w:hAnsi="Times New Roman" w:cs="Times New Roman"/>
          <w:sz w:val="24"/>
          <w:szCs w:val="24"/>
        </w:rPr>
        <w:t>- Não prestar declarações ou informações sem prévia autorização por escrito da CONTRATANTE a respeito do presente contrato;</w:t>
      </w:r>
    </w:p>
    <w:p w14:paraId="18CAF351"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5.11 </w:t>
      </w:r>
      <w:r w:rsidRPr="002A359D">
        <w:rPr>
          <w:rFonts w:ascii="Times New Roman" w:eastAsia="Times New Roman" w:hAnsi="Times New Roman" w:cs="Times New Roman"/>
          <w:sz w:val="24"/>
          <w:szCs w:val="24"/>
        </w:rPr>
        <w:t>- Indenizar quaisquer danos ou prejuízos causados à Câmara ou a terceiros, por ação ou omissão no fornecimento do presente contrato.</w:t>
      </w:r>
    </w:p>
    <w:p w14:paraId="3CE516EF"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5.12 </w:t>
      </w:r>
      <w:r w:rsidRPr="002A359D">
        <w:rPr>
          <w:rFonts w:ascii="Times New Roman" w:eastAsia="Times New Roman" w:hAnsi="Times New Roman" w:cs="Times New Roman"/>
          <w:color w:val="000000"/>
          <w:sz w:val="24"/>
          <w:szCs w:val="24"/>
        </w:rPr>
        <w:t>- Não transferir a outrem os serviços contratados, no todo ou em parte;</w:t>
      </w:r>
    </w:p>
    <w:p w14:paraId="0F911A6B" w14:textId="2C27274F" w:rsidR="00440373" w:rsidRDefault="00440373" w:rsidP="00280D8C">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5.13 - Arcar</w:t>
      </w:r>
      <w:r w:rsidRPr="002A359D">
        <w:rPr>
          <w:rFonts w:ascii="Times New Roman" w:eastAsia="Times New Roman" w:hAnsi="Times New Roman" w:cs="Times New Roman"/>
          <w:color w:val="000000"/>
          <w:sz w:val="24"/>
          <w:szCs w:val="24"/>
        </w:rPr>
        <w:t xml:space="preserve"> com quaisquer custos, diretos ou indiretos, referentes à entrega do objeto, tais como tributos, frete e demais encargos necessários à perfeita execução deste contrato. </w:t>
      </w:r>
    </w:p>
    <w:p w14:paraId="751BD671" w14:textId="77777777" w:rsidR="00280D8C" w:rsidRPr="002A359D" w:rsidRDefault="00280D8C" w:rsidP="00280D8C">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p>
    <w:p w14:paraId="4CAF2641" w14:textId="77777777" w:rsidR="00440373" w:rsidRPr="002A359D" w:rsidRDefault="00440373" w:rsidP="00440373">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6. CLÁUSULA SEXTA – </w:t>
      </w:r>
      <w:r w:rsidRPr="002A359D">
        <w:rPr>
          <w:rFonts w:ascii="Times New Roman" w:eastAsia="Times New Roman" w:hAnsi="Times New Roman" w:cs="Times New Roman"/>
          <w:b/>
          <w:sz w:val="24"/>
          <w:szCs w:val="24"/>
        </w:rPr>
        <w:t>DA SUBCONTRATAÇÃO;</w:t>
      </w:r>
    </w:p>
    <w:p w14:paraId="765B6BF8" w14:textId="47FE9799" w:rsidR="00440373"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eastAsia="Times New Roman" w:hAnsi="Times New Roman" w:cs="Times New Roman"/>
          <w:color w:val="000000"/>
          <w:sz w:val="24"/>
          <w:szCs w:val="24"/>
        </w:rPr>
      </w:pPr>
      <w:r w:rsidRPr="002A359D">
        <w:rPr>
          <w:rFonts w:ascii="Times New Roman" w:eastAsia="Times New Roman" w:hAnsi="Times New Roman" w:cs="Times New Roman"/>
          <w:b/>
          <w:color w:val="000000"/>
          <w:sz w:val="24"/>
          <w:szCs w:val="24"/>
        </w:rPr>
        <w:t>6.1</w:t>
      </w:r>
      <w:r w:rsidRPr="002A359D">
        <w:rPr>
          <w:rFonts w:ascii="Times New Roman" w:eastAsia="Times New Roman" w:hAnsi="Times New Roman" w:cs="Times New Roman"/>
          <w:color w:val="000000"/>
          <w:sz w:val="24"/>
          <w:szCs w:val="24"/>
        </w:rPr>
        <w:t xml:space="preserve"> - Não será admitida a subcontratação do objeto licitatório.</w:t>
      </w:r>
    </w:p>
    <w:p w14:paraId="0D0AADD0" w14:textId="77777777" w:rsidR="00280D8C" w:rsidRPr="002A359D" w:rsidRDefault="00280D8C"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p>
    <w:p w14:paraId="2C49F990" w14:textId="77777777" w:rsidR="00440373" w:rsidRPr="002A359D" w:rsidRDefault="00440373" w:rsidP="00440373">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lastRenderedPageBreak/>
        <w:t>7. CLÁUSULA SÉTIMA – DO VALOR DO CONTRATO;</w:t>
      </w:r>
    </w:p>
    <w:p w14:paraId="2CF7D584" w14:textId="60DFB28F"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7.1</w:t>
      </w:r>
      <w:r w:rsidRPr="002A359D">
        <w:rPr>
          <w:rFonts w:ascii="Times New Roman" w:eastAsia="Times New Roman" w:hAnsi="Times New Roman" w:cs="Times New Roman"/>
          <w:color w:val="000000"/>
          <w:sz w:val="24"/>
          <w:szCs w:val="24"/>
        </w:rPr>
        <w:t xml:space="preserve"> - Pela prestação do serviço, o Contratante pagará à Contratada a importância estimada de até </w:t>
      </w:r>
      <w:r w:rsidRPr="002A359D">
        <w:rPr>
          <w:rFonts w:ascii="Times New Roman" w:eastAsia="Times New Roman" w:hAnsi="Times New Roman" w:cs="Times New Roman"/>
          <w:b/>
          <w:color w:val="000000"/>
          <w:sz w:val="24"/>
          <w:szCs w:val="24"/>
        </w:rPr>
        <w:t>XXXXXXXXXXXXXXXXXXXXXXXXXXXXXXXXXXXXXX</w:t>
      </w:r>
      <w:r w:rsidRPr="002A359D">
        <w:rPr>
          <w:rFonts w:ascii="Times New Roman" w:eastAsia="Times New Roman" w:hAnsi="Times New Roman" w:cs="Times New Roman"/>
          <w:color w:val="000000"/>
          <w:sz w:val="24"/>
          <w:szCs w:val="24"/>
        </w:rPr>
        <w:t xml:space="preserve">, resultante da aplicação do preço total indicado na proposta oferecida no </w:t>
      </w:r>
      <w:r w:rsidRPr="002A359D">
        <w:rPr>
          <w:rFonts w:ascii="Times New Roman" w:eastAsia="Times New Roman" w:hAnsi="Times New Roman" w:cs="Times New Roman"/>
          <w:b/>
          <w:color w:val="000000"/>
          <w:sz w:val="24"/>
          <w:szCs w:val="24"/>
        </w:rPr>
        <w:t>DISPENSA</w:t>
      </w:r>
      <w:r w:rsidRPr="002A359D">
        <w:rPr>
          <w:rFonts w:ascii="Times New Roman" w:eastAsia="Times New Roman" w:hAnsi="Times New Roman" w:cs="Times New Roman"/>
          <w:color w:val="000000"/>
          <w:sz w:val="24"/>
          <w:szCs w:val="24"/>
        </w:rPr>
        <w:t xml:space="preserve"> nº </w:t>
      </w:r>
      <w:r w:rsidRPr="00320EC8">
        <w:rPr>
          <w:rFonts w:ascii="Times New Roman" w:eastAsia="Times New Roman" w:hAnsi="Times New Roman" w:cs="Times New Roman"/>
          <w:b/>
          <w:color w:val="000000"/>
          <w:sz w:val="24"/>
          <w:szCs w:val="24"/>
        </w:rPr>
        <w:t>000</w:t>
      </w:r>
      <w:r w:rsidR="00562019">
        <w:rPr>
          <w:rFonts w:ascii="Times New Roman" w:eastAsia="Times New Roman" w:hAnsi="Times New Roman" w:cs="Times New Roman"/>
          <w:b/>
          <w:color w:val="000000"/>
          <w:sz w:val="24"/>
          <w:szCs w:val="24"/>
        </w:rPr>
        <w:t>1</w:t>
      </w:r>
      <w:r w:rsidR="00DE34CB">
        <w:rPr>
          <w:rFonts w:ascii="Times New Roman" w:eastAsia="Times New Roman" w:hAnsi="Times New Roman" w:cs="Times New Roman"/>
          <w:b/>
          <w:color w:val="000000"/>
          <w:sz w:val="24"/>
          <w:szCs w:val="24"/>
        </w:rPr>
        <w:t>3</w:t>
      </w:r>
      <w:r w:rsidRPr="00320EC8">
        <w:rPr>
          <w:rFonts w:ascii="Times New Roman" w:eastAsia="Times New Roman" w:hAnsi="Times New Roman" w:cs="Times New Roman"/>
          <w:b/>
          <w:color w:val="000000"/>
          <w:sz w:val="24"/>
          <w:szCs w:val="24"/>
        </w:rPr>
        <w:t>/</w:t>
      </w:r>
      <w:r w:rsidRPr="002A359D">
        <w:rPr>
          <w:rFonts w:ascii="Times New Roman" w:eastAsia="Times New Roman" w:hAnsi="Times New Roman" w:cs="Times New Roman"/>
          <w:b/>
          <w:color w:val="000000"/>
          <w:sz w:val="24"/>
          <w:szCs w:val="24"/>
        </w:rPr>
        <w:t>2</w:t>
      </w:r>
      <w:r>
        <w:rPr>
          <w:rFonts w:ascii="Times New Roman" w:eastAsia="Times New Roman" w:hAnsi="Times New Roman" w:cs="Times New Roman"/>
          <w:b/>
          <w:color w:val="000000"/>
          <w:sz w:val="24"/>
          <w:szCs w:val="24"/>
        </w:rPr>
        <w:t>024</w:t>
      </w:r>
      <w:r w:rsidRPr="002A359D">
        <w:rPr>
          <w:rFonts w:ascii="Times New Roman" w:eastAsia="Times New Roman" w:hAnsi="Times New Roman" w:cs="Times New Roman"/>
          <w:b/>
          <w:color w:val="000000"/>
          <w:sz w:val="24"/>
          <w:szCs w:val="24"/>
        </w:rPr>
        <w:t xml:space="preserve"> CMMV/RN</w:t>
      </w:r>
      <w:r w:rsidRPr="002A359D">
        <w:rPr>
          <w:rFonts w:ascii="Times New Roman" w:eastAsia="Times New Roman" w:hAnsi="Times New Roman" w:cs="Times New Roman"/>
          <w:color w:val="000000"/>
          <w:sz w:val="24"/>
          <w:szCs w:val="24"/>
        </w:rPr>
        <w:t xml:space="preserve">. </w:t>
      </w:r>
    </w:p>
    <w:p w14:paraId="3AC6F861"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7.2</w:t>
      </w:r>
      <w:r w:rsidRPr="002A359D">
        <w:rPr>
          <w:rFonts w:ascii="Times New Roman" w:eastAsia="Times New Roman" w:hAnsi="Times New Roman" w:cs="Times New Roman"/>
          <w:color w:val="000000"/>
          <w:sz w:val="24"/>
          <w:szCs w:val="24"/>
        </w:rPr>
        <w:t xml:space="preserve"> - O preço registrado manter-se-á fixo e irreajustável durante a validade deste contrato, salvo em caso de força maior, caso fortuito ou fato do príncipe, previstos na Lei nº 14.133/2021. </w:t>
      </w:r>
    </w:p>
    <w:p w14:paraId="7E336964" w14:textId="37B95905" w:rsidR="00440373" w:rsidRDefault="00440373" w:rsidP="00440373">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eastAsia="Times New Roman" w:hAnsi="Times New Roman" w:cs="Times New Roman"/>
          <w:sz w:val="24"/>
          <w:szCs w:val="24"/>
        </w:rPr>
      </w:pPr>
      <w:r w:rsidRPr="002A359D">
        <w:rPr>
          <w:rFonts w:ascii="Times New Roman" w:eastAsia="Times New Roman" w:hAnsi="Times New Roman" w:cs="Times New Roman"/>
          <w:b/>
          <w:sz w:val="24"/>
          <w:szCs w:val="24"/>
        </w:rPr>
        <w:t>7.3</w:t>
      </w:r>
      <w:r w:rsidRPr="002A359D">
        <w:rPr>
          <w:rFonts w:ascii="Times New Roman" w:eastAsia="Times New Roman" w:hAnsi="Times New Roman" w:cs="Times New Roman"/>
          <w:sz w:val="24"/>
          <w:szCs w:val="24"/>
        </w:rPr>
        <w:t xml:space="preserve"> - No valor do item 7.1 estão incluídas todas as despesas ordinárias diretas e indiretas decorrentes da execução do objeto, inclusive tributos e/ou impostos, encargos sociais, trabalhistas, previdenciários, fiscais e comerciais incidentes, bem como taxas de licenciamento, administração, frete, seguro e outros necessários ao cumprimento integral do objeto da contratação.</w:t>
      </w:r>
    </w:p>
    <w:p w14:paraId="5C98F53F" w14:textId="77777777" w:rsidR="00971B94" w:rsidRPr="002A359D" w:rsidRDefault="00971B94" w:rsidP="00440373">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p>
    <w:p w14:paraId="6BA71EDF" w14:textId="77777777" w:rsidR="00440373" w:rsidRPr="002A359D" w:rsidRDefault="00440373" w:rsidP="00440373">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8. CLÁUSULA OITAVA – DO PAGAMENTO;</w:t>
      </w:r>
    </w:p>
    <w:p w14:paraId="055848C0" w14:textId="77777777" w:rsidR="00440373"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8.1</w:t>
      </w:r>
      <w:r w:rsidRPr="002A359D">
        <w:rPr>
          <w:rFonts w:ascii="Times New Roman" w:eastAsia="Times New Roman" w:hAnsi="Times New Roman" w:cs="Times New Roman"/>
          <w:sz w:val="24"/>
          <w:szCs w:val="24"/>
          <w:shd w:val="clear" w:color="auto" w:fill="FFFFFF"/>
        </w:rPr>
        <w:t xml:space="preserve"> - Os pagamentos devidos serão realizados após a finalização de acordo com o termo de ref</w:t>
      </w:r>
      <w:r>
        <w:rPr>
          <w:rFonts w:ascii="Times New Roman" w:eastAsia="Times New Roman" w:hAnsi="Times New Roman" w:cs="Times New Roman"/>
          <w:sz w:val="24"/>
          <w:szCs w:val="24"/>
          <w:shd w:val="clear" w:color="auto" w:fill="FFFFFF"/>
        </w:rPr>
        <w:t>e</w:t>
      </w:r>
      <w:r w:rsidRPr="002A359D">
        <w:rPr>
          <w:rFonts w:ascii="Times New Roman" w:eastAsia="Times New Roman" w:hAnsi="Times New Roman" w:cs="Times New Roman"/>
          <w:sz w:val="24"/>
          <w:szCs w:val="24"/>
          <w:shd w:val="clear" w:color="auto" w:fill="FFFFFF"/>
        </w:rPr>
        <w:t>rên</w:t>
      </w:r>
      <w:r>
        <w:rPr>
          <w:rFonts w:ascii="Times New Roman" w:eastAsia="Times New Roman" w:hAnsi="Times New Roman" w:cs="Times New Roman"/>
          <w:sz w:val="24"/>
          <w:szCs w:val="24"/>
          <w:shd w:val="clear" w:color="auto" w:fill="FFFFFF"/>
        </w:rPr>
        <w:t>c</w:t>
      </w:r>
      <w:r w:rsidRPr="002A359D">
        <w:rPr>
          <w:rFonts w:ascii="Times New Roman" w:eastAsia="Times New Roman" w:hAnsi="Times New Roman" w:cs="Times New Roman"/>
          <w:sz w:val="24"/>
          <w:szCs w:val="24"/>
          <w:shd w:val="clear" w:color="auto" w:fill="FFFFFF"/>
        </w:rPr>
        <w:t>ia, em anexo; observando sempre que possível o dispositivo no artigo 92 § 5º da Lei 14.133/2021.</w:t>
      </w:r>
    </w:p>
    <w:p w14:paraId="26EBAB6B"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8.2</w:t>
      </w:r>
      <w:r w:rsidRPr="002A359D">
        <w:rPr>
          <w:rFonts w:ascii="Times New Roman" w:eastAsia="Times New Roman" w:hAnsi="Times New Roman" w:cs="Times New Roman"/>
          <w:sz w:val="24"/>
          <w:szCs w:val="24"/>
          <w:shd w:val="clear" w:color="auto" w:fill="FFFFFF"/>
        </w:rPr>
        <w:t xml:space="preserve"> – A Contratada deverá Apresentar a Nota Fiscal com descrição do serviço;</w:t>
      </w:r>
    </w:p>
    <w:p w14:paraId="3A1BEE28"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8.3</w:t>
      </w:r>
      <w:r w:rsidRPr="002A359D">
        <w:rPr>
          <w:rFonts w:ascii="Times New Roman" w:eastAsia="Times New Roman" w:hAnsi="Times New Roman" w:cs="Times New Roman"/>
          <w:sz w:val="24"/>
          <w:szCs w:val="24"/>
          <w:shd w:val="clear" w:color="auto" w:fill="FFFFFF"/>
        </w:rPr>
        <w:t xml:space="preserve"> – O pagamento somente será efetivado depois de verificada a regularidade fiscal da contratada, ficando a mesma ciente de que as certidões apresentadas no ato da contratação deverão ser renovadas no prazo de seus vencimentos.</w:t>
      </w:r>
    </w:p>
    <w:p w14:paraId="5C8C368B"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8.4</w:t>
      </w:r>
      <w:r w:rsidRPr="002A359D">
        <w:rPr>
          <w:rFonts w:ascii="Times New Roman" w:eastAsia="Times New Roman" w:hAnsi="Times New Roman" w:cs="Times New Roman"/>
          <w:sz w:val="24"/>
          <w:szCs w:val="24"/>
          <w:shd w:val="clear" w:color="auto" w:fill="FFFFFF"/>
        </w:rPr>
        <w:t xml:space="preserve"> – O Pagamento será realizado através de Transferência Eletrônica Disponível – TED ou Documento de Ordem de Crédito – DOC, ou via PIX. </w:t>
      </w:r>
    </w:p>
    <w:p w14:paraId="0A154D50"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8.5</w:t>
      </w:r>
      <w:r w:rsidRPr="002A359D">
        <w:rPr>
          <w:rFonts w:ascii="Times New Roman" w:eastAsia="Times New Roman" w:hAnsi="Times New Roman" w:cs="Times New Roman"/>
          <w:sz w:val="24"/>
          <w:szCs w:val="24"/>
          <w:shd w:val="clear" w:color="auto" w:fill="FFFFFF"/>
        </w:rPr>
        <w:t xml:space="preserve"> – O pagamento será realizado em conta de titularidade da empresa vencedora.</w:t>
      </w:r>
    </w:p>
    <w:p w14:paraId="35A65AFA" w14:textId="4989AC59"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8.6</w:t>
      </w:r>
      <w:r w:rsidRPr="002A359D">
        <w:rPr>
          <w:rFonts w:ascii="Times New Roman" w:eastAsia="Times New Roman" w:hAnsi="Times New Roman" w:cs="Times New Roman"/>
          <w:sz w:val="24"/>
          <w:szCs w:val="24"/>
          <w:shd w:val="clear" w:color="auto" w:fill="FFFFFF"/>
        </w:rPr>
        <w:t xml:space="preserve"> – Não será realizado qualquer pagamento de forma antecipada. </w:t>
      </w:r>
    </w:p>
    <w:p w14:paraId="095EEA73" w14:textId="6DBAC73F" w:rsidR="00440373" w:rsidRPr="002A359D" w:rsidRDefault="00440373" w:rsidP="00280D8C">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9. CLÁUSULA NONA – DAS SANÇÕES ADMINISTRATIVAS;</w:t>
      </w:r>
    </w:p>
    <w:p w14:paraId="19550231"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left="-15" w:right="135" w:hanging="1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9.1</w:t>
      </w:r>
      <w:r w:rsidRPr="002A359D">
        <w:rPr>
          <w:rFonts w:ascii="Times New Roman" w:eastAsia="Times New Roman" w:hAnsi="Times New Roman" w:cs="Times New Roman"/>
          <w:color w:val="000000"/>
          <w:sz w:val="24"/>
          <w:szCs w:val="24"/>
        </w:rPr>
        <w:t xml:space="preserve"> – A recusa injustificada da licitante vencedora em assinar o Termo de Contrato dentro do prazo estabelecido pela CMMV/RN caracteriza o descumprimento total da obrigação assumida, sujeitando-a as penalidades estabelecidas no artigo 104 e 156 da Lei n° 14.133/2021 e subsidiariamente Decreto Legislativo 004/2022- CMMV.</w:t>
      </w:r>
    </w:p>
    <w:p w14:paraId="6D41BF0E"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left="-15" w:right="135" w:hanging="1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9.2</w:t>
      </w:r>
      <w:r w:rsidRPr="002A359D">
        <w:rPr>
          <w:rFonts w:ascii="Times New Roman" w:eastAsia="Times New Roman" w:hAnsi="Times New Roman" w:cs="Times New Roman"/>
          <w:color w:val="000000"/>
          <w:sz w:val="24"/>
          <w:szCs w:val="24"/>
        </w:rPr>
        <w:t xml:space="preserve"> – O atraso injustificado na execução do contrato sujeitará a licitante vencedora à multa de mora de 2% (dois por cento) por dia de atraso, até o máximo de 10% (dez por cento), sobre o objeto não fornecido.  </w:t>
      </w:r>
    </w:p>
    <w:p w14:paraId="0E4B7134"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left="-15" w:hanging="1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9.3</w:t>
      </w:r>
      <w:r w:rsidRPr="002A359D">
        <w:rPr>
          <w:rFonts w:ascii="Times New Roman" w:eastAsia="Times New Roman" w:hAnsi="Times New Roman" w:cs="Times New Roman"/>
          <w:color w:val="000000"/>
          <w:sz w:val="24"/>
          <w:szCs w:val="24"/>
        </w:rPr>
        <w:t xml:space="preserve"> – As multas a que se refere esta cláusula serão descontadas dos pagamentos eventualmente devidos pelo CMMV/RN, ou, quando for o caso, cobradas judicialmente.  </w:t>
      </w:r>
    </w:p>
    <w:p w14:paraId="365F6D07" w14:textId="1115D206" w:rsidR="00440373" w:rsidRDefault="00440373" w:rsidP="00656E92">
      <w:pPr>
        <w:widowControl/>
        <w:pBdr>
          <w:top w:val="none" w:sz="6" w:space="0" w:color="auto"/>
          <w:left w:val="none" w:sz="6" w:space="0" w:color="auto"/>
          <w:bottom w:val="none" w:sz="6" w:space="0" w:color="auto"/>
          <w:right w:val="none" w:sz="6" w:space="0" w:color="auto"/>
        </w:pBdr>
        <w:spacing w:after="15" w:line="276" w:lineRule="auto"/>
        <w:ind w:left="-15" w:hanging="15"/>
        <w:jc w:val="both"/>
        <w:rPr>
          <w:rFonts w:ascii="Times New Roman" w:eastAsia="Times New Roman" w:hAnsi="Times New Roman" w:cs="Times New Roman"/>
          <w:color w:val="000000"/>
          <w:sz w:val="24"/>
          <w:szCs w:val="24"/>
        </w:rPr>
      </w:pPr>
      <w:r w:rsidRPr="002A359D">
        <w:rPr>
          <w:rFonts w:ascii="Times New Roman" w:eastAsia="Times New Roman" w:hAnsi="Times New Roman" w:cs="Times New Roman"/>
          <w:b/>
          <w:color w:val="000000"/>
          <w:sz w:val="24"/>
          <w:szCs w:val="24"/>
        </w:rPr>
        <w:t>9.4</w:t>
      </w:r>
      <w:r w:rsidRPr="002A359D">
        <w:rPr>
          <w:rFonts w:ascii="Times New Roman" w:eastAsia="Times New Roman" w:hAnsi="Times New Roman" w:cs="Times New Roman"/>
          <w:color w:val="000000"/>
          <w:sz w:val="24"/>
          <w:szCs w:val="24"/>
        </w:rPr>
        <w:t xml:space="preserve"> – Pela inexecução total ou parcial do contrato, o CMMV/RN poderá garantida a prévia defesa, aplicar ao contratado as seguintes sanções: </w:t>
      </w:r>
    </w:p>
    <w:p w14:paraId="1574332C" w14:textId="77777777" w:rsidR="00DE34CB" w:rsidRPr="002A359D" w:rsidRDefault="00DE34CB" w:rsidP="00656E92">
      <w:pPr>
        <w:widowControl/>
        <w:pBdr>
          <w:top w:val="none" w:sz="6" w:space="0" w:color="auto"/>
          <w:left w:val="none" w:sz="6" w:space="0" w:color="auto"/>
          <w:bottom w:val="none" w:sz="6" w:space="0" w:color="auto"/>
          <w:right w:val="none" w:sz="6" w:space="0" w:color="auto"/>
        </w:pBdr>
        <w:spacing w:after="15" w:line="276" w:lineRule="auto"/>
        <w:ind w:left="-15" w:hanging="15"/>
        <w:jc w:val="both"/>
        <w:rPr>
          <w:rFonts w:ascii="Times New Roman" w:hAnsi="Times New Roman" w:cs="Times New Roman"/>
          <w:sz w:val="24"/>
          <w:szCs w:val="24"/>
        </w:rPr>
      </w:pPr>
    </w:p>
    <w:p w14:paraId="05E68515" w14:textId="77777777" w:rsidR="00440373" w:rsidRPr="00984134" w:rsidRDefault="00440373" w:rsidP="00440373">
      <w:pPr>
        <w:numPr>
          <w:ilvl w:val="0"/>
          <w:numId w:val="6"/>
        </w:numPr>
        <w:pBdr>
          <w:top w:val="none" w:sz="6" w:space="0" w:color="auto"/>
          <w:left w:val="none" w:sz="6" w:space="0" w:color="auto"/>
          <w:bottom w:val="none" w:sz="6" w:space="0" w:color="auto"/>
          <w:right w:val="none" w:sz="6" w:space="0" w:color="auto"/>
        </w:pBdr>
        <w:spacing w:after="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lastRenderedPageBreak/>
        <w:t xml:space="preserve">Advertência; </w:t>
      </w:r>
    </w:p>
    <w:p w14:paraId="778C1A71" w14:textId="77777777" w:rsidR="00440373" w:rsidRPr="00984134" w:rsidRDefault="00440373" w:rsidP="00440373">
      <w:pPr>
        <w:numPr>
          <w:ilvl w:val="0"/>
          <w:numId w:val="6"/>
        </w:numPr>
        <w:pBdr>
          <w:top w:val="none" w:sz="6" w:space="0" w:color="auto"/>
          <w:left w:val="none" w:sz="6" w:space="0" w:color="auto"/>
          <w:bottom w:val="none" w:sz="6" w:space="0" w:color="auto"/>
          <w:right w:val="none" w:sz="6" w:space="0" w:color="auto"/>
        </w:pBdr>
        <w:spacing w:after="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Multa, no percentual de 10% (dez por cento), calculada sobre o valor do objeto não fornecido, no caso de inexecução total ou parcial do objeto; </w:t>
      </w:r>
    </w:p>
    <w:p w14:paraId="54DF5A82" w14:textId="77777777" w:rsidR="00440373" w:rsidRPr="00984134" w:rsidRDefault="00440373" w:rsidP="00440373">
      <w:pPr>
        <w:numPr>
          <w:ilvl w:val="0"/>
          <w:numId w:val="6"/>
        </w:numPr>
        <w:pBdr>
          <w:top w:val="none" w:sz="6" w:space="0" w:color="auto"/>
          <w:left w:val="none" w:sz="6" w:space="0" w:color="auto"/>
          <w:bottom w:val="none" w:sz="6" w:space="0" w:color="auto"/>
          <w:right w:val="none" w:sz="6" w:space="0" w:color="auto"/>
        </w:pBdr>
        <w:spacing w:after="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Suspensão temporária de participação em licitação e impedimento de contratar com a Administração, por prazo não superior a 2 (dois) anos; </w:t>
      </w:r>
    </w:p>
    <w:p w14:paraId="17A01801" w14:textId="77777777" w:rsidR="00440373" w:rsidRPr="002A359D" w:rsidRDefault="00440373" w:rsidP="00440373">
      <w:pPr>
        <w:numPr>
          <w:ilvl w:val="0"/>
          <w:numId w:val="6"/>
        </w:numPr>
        <w:pBdr>
          <w:top w:val="none" w:sz="6" w:space="0" w:color="auto"/>
          <w:left w:val="none" w:sz="6" w:space="0" w:color="auto"/>
          <w:bottom w:val="none" w:sz="6" w:space="0" w:color="auto"/>
          <w:right w:val="none" w:sz="6" w:space="0" w:color="auto"/>
        </w:pBdr>
        <w:spacing w:after="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Declaração de inidoneidade para licitar ou contratar com a Administração Pública, facultada a defesa do interessado no prazo de 10 (dez) dias. </w:t>
      </w:r>
    </w:p>
    <w:p w14:paraId="73C58B9E"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left="1080" w:firstLine="1080"/>
        <w:jc w:val="both"/>
        <w:rPr>
          <w:rFonts w:ascii="Times New Roman" w:hAnsi="Times New Roman" w:cs="Times New Roman"/>
          <w:sz w:val="24"/>
          <w:szCs w:val="24"/>
        </w:rPr>
      </w:pPr>
    </w:p>
    <w:p w14:paraId="7C8A2182"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firstLine="60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Parágrafo Único</w:t>
      </w:r>
      <w:r w:rsidRPr="002A359D">
        <w:rPr>
          <w:rFonts w:ascii="Times New Roman" w:eastAsia="Times New Roman" w:hAnsi="Times New Roman" w:cs="Times New Roman"/>
          <w:color w:val="000000"/>
          <w:sz w:val="24"/>
          <w:szCs w:val="24"/>
        </w:rPr>
        <w:t xml:space="preserve"> – A aplicação da sanção prevista na alínea “a” não prejudica a incidência cumulativa das penalidades das alíneas “b” e “c”, principalmente, sem prejuízo de outras hipóteses, em caso de reincidência de atraso na entrega do objeto licitado ou caso haja cumulação de inadimplemento de eventuais cotas mensais, expressamente previstas facultadas a defesa prévia do interessado, no prazo de 05 (cinco) dias úteis.  </w:t>
      </w:r>
    </w:p>
    <w:p w14:paraId="5A3474D5"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9.5</w:t>
      </w:r>
      <w:r w:rsidRPr="002A359D">
        <w:rPr>
          <w:rFonts w:ascii="Times New Roman" w:eastAsia="Times New Roman" w:hAnsi="Times New Roman" w:cs="Times New Roman"/>
          <w:color w:val="000000"/>
          <w:sz w:val="24"/>
          <w:szCs w:val="24"/>
        </w:rPr>
        <w:t xml:space="preserve"> – Ocorrendo a inexecução de que trata o item 8.4, reserva-se a CMMV/RN o direito de optar pela oferta que se apresentar como aquela mais vantajosa, pela ordem de classificação, comunicando-se, em seguida, ao Gestor de Contratos, para as providências cabíveis. </w:t>
      </w:r>
    </w:p>
    <w:p w14:paraId="2972EBEB" w14:textId="77777777" w:rsidR="00440373" w:rsidRPr="002A359D" w:rsidRDefault="00440373" w:rsidP="00440373">
      <w:pPr>
        <w:numPr>
          <w:ilvl w:val="1"/>
          <w:numId w:val="4"/>
        </w:numPr>
        <w:pBdr>
          <w:top w:val="none" w:sz="6" w:space="0" w:color="auto"/>
          <w:left w:val="none" w:sz="6" w:space="0" w:color="auto"/>
          <w:bottom w:val="none" w:sz="6" w:space="0" w:color="auto"/>
          <w:right w:val="none" w:sz="6" w:space="0" w:color="auto"/>
        </w:pBdr>
        <w:spacing w:after="15"/>
        <w:ind w:right="13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 Ocorrendo à hipótese do item anterior, a segunda adjudicatária ficará sujeita às mesmas condições estabelecidas nesta cláusula. </w:t>
      </w:r>
    </w:p>
    <w:p w14:paraId="38D1565C"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9.7</w:t>
      </w:r>
      <w:r w:rsidRPr="002A359D">
        <w:rPr>
          <w:rFonts w:ascii="Times New Roman" w:eastAsia="Times New Roman" w:hAnsi="Times New Roman" w:cs="Times New Roman"/>
          <w:color w:val="000000"/>
          <w:sz w:val="24"/>
          <w:szCs w:val="24"/>
        </w:rPr>
        <w:t xml:space="preserve"> – A aplicação das penalidades previstas nesta cláusula é de competência exclusiva do Setor de Administração e fiscal de contrato, devendo ser respeitados, em quaisquer hipóteses, o contraditório e a ampla defesa. </w:t>
      </w:r>
    </w:p>
    <w:p w14:paraId="51EAE5E8"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 </w:t>
      </w:r>
    </w:p>
    <w:p w14:paraId="3B82D0FE" w14:textId="77777777" w:rsidR="00440373" w:rsidRPr="002A359D" w:rsidRDefault="00440373" w:rsidP="00440373">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10. CLÁUSULA DECIMA – DA RESCISÃO DO CONTRATO;</w:t>
      </w:r>
    </w:p>
    <w:p w14:paraId="249886B4"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10.1</w:t>
      </w:r>
      <w:r w:rsidRPr="002A359D">
        <w:rPr>
          <w:rFonts w:ascii="Times New Roman" w:eastAsia="Times New Roman" w:hAnsi="Times New Roman" w:cs="Times New Roman"/>
          <w:sz w:val="24"/>
          <w:szCs w:val="24"/>
        </w:rPr>
        <w:t xml:space="preserve"> - O presente Termo de Contrato poderá ser rescindido:</w:t>
      </w:r>
    </w:p>
    <w:p w14:paraId="0A74667C"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10.2</w:t>
      </w:r>
      <w:r w:rsidRPr="002A359D">
        <w:rPr>
          <w:rFonts w:ascii="Times New Roman" w:eastAsia="Times New Roman" w:hAnsi="Times New Roman" w:cs="Times New Roman"/>
          <w:sz w:val="24"/>
          <w:szCs w:val="24"/>
        </w:rPr>
        <w:t xml:space="preserve"> - Nas hipóteses previstas no art. 137 da Lei nº 14.133, de 2021, com as consequências indicadas no art. 139 da mesma Lei, sem prejuízo da aplicação das sanções previstas no </w:t>
      </w:r>
      <w:r>
        <w:rPr>
          <w:rFonts w:ascii="Times New Roman" w:eastAsia="Times New Roman" w:hAnsi="Times New Roman" w:cs="Times New Roman"/>
          <w:sz w:val="24"/>
          <w:szCs w:val="24"/>
        </w:rPr>
        <w:t>Termo de Referência</w:t>
      </w:r>
      <w:r w:rsidRPr="002A359D">
        <w:rPr>
          <w:rFonts w:ascii="Times New Roman" w:eastAsia="Times New Roman" w:hAnsi="Times New Roman" w:cs="Times New Roman"/>
          <w:sz w:val="24"/>
          <w:szCs w:val="24"/>
        </w:rPr>
        <w:t>, anexo do Instrumento Convocatório.</w:t>
      </w:r>
    </w:p>
    <w:p w14:paraId="2E8C5447" w14:textId="77777777" w:rsidR="00440373" w:rsidRPr="002A359D" w:rsidRDefault="00440373" w:rsidP="00440373">
      <w:pPr>
        <w:widowControl/>
        <w:numPr>
          <w:ilvl w:val="1"/>
          <w:numId w:val="1"/>
        </w:numPr>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 - Consensual, nos termos do art. 138, inciso II, da Lei nº 14.133, de 2021. </w:t>
      </w:r>
    </w:p>
    <w:p w14:paraId="5889E83B"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10.4</w:t>
      </w:r>
      <w:r w:rsidRPr="002A359D">
        <w:rPr>
          <w:rFonts w:ascii="Times New Roman" w:eastAsia="Times New Roman" w:hAnsi="Times New Roman" w:cs="Times New Roman"/>
          <w:sz w:val="24"/>
          <w:szCs w:val="24"/>
        </w:rPr>
        <w:t xml:space="preserve"> - Os casos de rescisão contratual serão formalmente motivados, assegurando-se à CONTRATADA o direito à prévia e ampla defesa.</w:t>
      </w:r>
    </w:p>
    <w:p w14:paraId="3D9F015E" w14:textId="77777777" w:rsidR="00440373" w:rsidRPr="002A359D" w:rsidRDefault="00440373" w:rsidP="00440373">
      <w:pPr>
        <w:widowControl/>
        <w:numPr>
          <w:ilvl w:val="1"/>
          <w:numId w:val="5"/>
        </w:numPr>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sz w:val="24"/>
          <w:szCs w:val="24"/>
        </w:rPr>
        <w:t>- O termo de rescisão, sempre que possível, deverá indicar:</w:t>
      </w:r>
    </w:p>
    <w:p w14:paraId="18043623"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ind w:left="855" w:hanging="15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10.5.1</w:t>
      </w:r>
      <w:r w:rsidRPr="002A359D">
        <w:rPr>
          <w:rFonts w:ascii="Times New Roman" w:eastAsia="Times New Roman" w:hAnsi="Times New Roman" w:cs="Times New Roman"/>
          <w:sz w:val="24"/>
          <w:szCs w:val="24"/>
        </w:rPr>
        <w:t>-Balanço dos eventos contratuais já cumpridos ou parcialmente cumpridos em relação ao cronograma físico-financeiro, atualizado;</w:t>
      </w:r>
    </w:p>
    <w:p w14:paraId="749D9F06"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ind w:left="7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10.5.2</w:t>
      </w:r>
      <w:r w:rsidRPr="002A359D">
        <w:rPr>
          <w:rFonts w:ascii="Times New Roman" w:eastAsia="Times New Roman" w:hAnsi="Times New Roman" w:cs="Times New Roman"/>
          <w:sz w:val="24"/>
          <w:szCs w:val="24"/>
        </w:rPr>
        <w:t>-Relação dos pagamentos já efetuados e ainda devidos;</w:t>
      </w:r>
    </w:p>
    <w:p w14:paraId="5DEA9FDD"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ind w:left="7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10.5.3</w:t>
      </w:r>
      <w:r w:rsidRPr="002A359D">
        <w:rPr>
          <w:rFonts w:ascii="Times New Roman" w:eastAsia="Times New Roman" w:hAnsi="Times New Roman" w:cs="Times New Roman"/>
          <w:sz w:val="24"/>
          <w:szCs w:val="24"/>
        </w:rPr>
        <w:t>-Indenizações e multas.</w:t>
      </w:r>
    </w:p>
    <w:p w14:paraId="0D03D6B4"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p>
    <w:p w14:paraId="67505CB4"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11. CLÁUSULA DECIMA PRIMEIRA – </w:t>
      </w:r>
      <w:r w:rsidRPr="002A359D">
        <w:rPr>
          <w:rFonts w:ascii="Times New Roman" w:eastAsia="Times New Roman" w:hAnsi="Times New Roman" w:cs="Times New Roman"/>
          <w:b/>
          <w:sz w:val="24"/>
          <w:szCs w:val="24"/>
        </w:rPr>
        <w:t>DO REGIME DE EXECUÇÃO DOS SERVIÇOS E DAS ALTERAÇÕES;</w:t>
      </w:r>
    </w:p>
    <w:p w14:paraId="110150C4"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rPr>
        <w:lastRenderedPageBreak/>
        <w:t>11.1</w:t>
      </w:r>
      <w:r w:rsidRPr="002A359D">
        <w:rPr>
          <w:rFonts w:ascii="Times New Roman" w:eastAsia="Times New Roman" w:hAnsi="Times New Roman" w:cs="Times New Roman"/>
          <w:sz w:val="24"/>
          <w:szCs w:val="24"/>
        </w:rPr>
        <w:t xml:space="preserve"> - Eventuais alterações contratuais reger-se-ão pela disciplina do art. 124 da Lei nº 14.133, de 2021.</w:t>
      </w:r>
    </w:p>
    <w:p w14:paraId="7A842DD7"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11.2</w:t>
      </w:r>
      <w:r w:rsidRPr="002A359D">
        <w:rPr>
          <w:rFonts w:ascii="Times New Roman" w:eastAsia="Times New Roman" w:hAnsi="Times New Roman" w:cs="Times New Roman"/>
          <w:sz w:val="24"/>
          <w:szCs w:val="24"/>
        </w:rPr>
        <w:t xml:space="preserve"> - A CONTRATADA é obrigada a aceitar, nas mesmas condições contratuais, os acréscimos ou supressões que se fizerem necessários, até o limite de 25% (vinte e cinco por cento) do valor inicial atualizado do contrato e, no caso particular de reforma de edifício ou de equipamento, até o limite de 50% (cinquenta por cento) para os seus acréscimos.</w:t>
      </w:r>
    </w:p>
    <w:p w14:paraId="3BDF8B9D"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11.3</w:t>
      </w:r>
      <w:r w:rsidRPr="002A359D">
        <w:rPr>
          <w:rFonts w:ascii="Times New Roman" w:eastAsia="Times New Roman" w:hAnsi="Times New Roman" w:cs="Times New Roman"/>
          <w:sz w:val="24"/>
          <w:szCs w:val="24"/>
        </w:rPr>
        <w:t xml:space="preserve"> - As supressões resultantes de acordo celebrado entre as partes contratantes poderão exceder os limites estabelecidos no subitem anterior.</w:t>
      </w:r>
    </w:p>
    <w:p w14:paraId="09FBDF47"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11.4</w:t>
      </w:r>
      <w:r w:rsidRPr="002A359D">
        <w:rPr>
          <w:rFonts w:ascii="Times New Roman" w:eastAsia="Times New Roman" w:hAnsi="Times New Roman" w:cs="Times New Roman"/>
          <w:sz w:val="24"/>
          <w:szCs w:val="24"/>
        </w:rPr>
        <w:t xml:space="preserve"> - A diferença percentual entre o valor global do contrato e o preço global de referência não poderá ser reduzida em favor do contratado em decorrência de aditamentos que modifiquem a planilha orçamentária.</w:t>
      </w:r>
    </w:p>
    <w:p w14:paraId="1EB16715"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11.5</w:t>
      </w:r>
      <w:r w:rsidRPr="002A359D">
        <w:rPr>
          <w:rFonts w:ascii="Times New Roman" w:eastAsia="Times New Roman" w:hAnsi="Times New Roman" w:cs="Times New Roman"/>
          <w:sz w:val="24"/>
          <w:szCs w:val="24"/>
        </w:rPr>
        <w:t xml:space="preserve"> - Na hipótese de celebração de aditivos contratuais para a inclusão de novos serviços, o preço desses serviços será calculado considerando o custo de referência e a taxa de BDI de referência especificada no orçamento-base da licitação, subtraindo desse preço de referência a diferença percentual entre o valor do orçamento-base e o valor global do contrato obtido na</w:t>
      </w:r>
      <w:r w:rsidRPr="002A359D">
        <w:rPr>
          <w:rFonts w:ascii="Times New Roman" w:eastAsia="Times New Roman" w:hAnsi="Times New Roman" w:cs="Times New Roman"/>
          <w:i/>
          <w:color w:val="FF0000"/>
          <w:sz w:val="24"/>
          <w:szCs w:val="24"/>
        </w:rPr>
        <w:t xml:space="preserve"> </w:t>
      </w:r>
      <w:r w:rsidRPr="002A359D">
        <w:rPr>
          <w:rFonts w:ascii="Times New Roman" w:eastAsia="Times New Roman" w:hAnsi="Times New Roman" w:cs="Times New Roman"/>
          <w:sz w:val="24"/>
          <w:szCs w:val="24"/>
        </w:rPr>
        <w:t>licitação, com vistas a garantir o equilíbrio econômico-financeiro do contrato e a manutenção do percentual de desconto ofertado pelo contratado, em atendimento ao art. 37, inciso XXI, da Constituição Federal.</w:t>
      </w:r>
    </w:p>
    <w:p w14:paraId="16CC64A0"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570"/>
          <w:tab w:val="left" w:pos="1695"/>
          <w:tab w:val="left" w:pos="2265"/>
          <w:tab w:val="left" w:pos="2835"/>
        </w:tabs>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11.6</w:t>
      </w:r>
      <w:r w:rsidRPr="002A359D">
        <w:rPr>
          <w:rFonts w:ascii="Times New Roman" w:eastAsia="Times New Roman" w:hAnsi="Times New Roman" w:cs="Times New Roman"/>
          <w:color w:val="000000"/>
          <w:sz w:val="24"/>
          <w:szCs w:val="24"/>
        </w:rPr>
        <w:t xml:space="preserve"> - Na assinatura do presente Contrato, a Contratada declara sua responsabilidade exclusiva sobre a quitação dos encargos trabalhistas e sociais decorrentes do contrato.</w:t>
      </w:r>
    </w:p>
    <w:p w14:paraId="3A3D195B"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240" w:after="120" w:line="276" w:lineRule="auto"/>
        <w:ind w:right="-1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12. CLÁUSULA DÉCIMA SEGUNDA – </w:t>
      </w:r>
      <w:r w:rsidRPr="002A359D">
        <w:rPr>
          <w:rFonts w:ascii="Times New Roman" w:eastAsia="Times New Roman" w:hAnsi="Times New Roman" w:cs="Times New Roman"/>
          <w:b/>
          <w:sz w:val="24"/>
          <w:szCs w:val="24"/>
        </w:rPr>
        <w:t>MODELO DE EXECUÇÃO DOS SERVIÇOS;</w:t>
      </w:r>
    </w:p>
    <w:p w14:paraId="5B00A020" w14:textId="1F8F0C7A" w:rsidR="00440373" w:rsidRPr="002A359D" w:rsidRDefault="00440373" w:rsidP="005E7BE0">
      <w:pPr>
        <w:widowControl/>
        <w:pBdr>
          <w:top w:val="none" w:sz="6" w:space="0" w:color="auto"/>
          <w:left w:val="none" w:sz="6" w:space="0" w:color="auto"/>
          <w:bottom w:val="none" w:sz="6" w:space="0" w:color="auto"/>
          <w:right w:val="none" w:sz="6" w:space="0" w:color="auto"/>
        </w:pBdr>
        <w:spacing w:before="240" w:after="120" w:line="276" w:lineRule="auto"/>
        <w:ind w:right="-15"/>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12</w:t>
      </w:r>
      <w:r w:rsidRPr="002A359D">
        <w:rPr>
          <w:rFonts w:ascii="Times New Roman" w:eastAsia="Times New Roman" w:hAnsi="Times New Roman" w:cs="Times New Roman"/>
          <w:sz w:val="24"/>
          <w:szCs w:val="24"/>
        </w:rPr>
        <w:t>.1 - O modelo de execução dos serviços a serem executados pela CONTRATADA, os materiais que serão empregados, a disciplina do recebimento do objeto e a fiscalização pela CONTRATANTE são aqueles previstos no Termo de Referência, anexo do Edital.</w:t>
      </w:r>
    </w:p>
    <w:p w14:paraId="420BE3E3"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240" w:after="120" w:line="276" w:lineRule="auto"/>
        <w:ind w:right="-15"/>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13. CLÁUSULA DÉCIMA TERCEIRA </w:t>
      </w:r>
      <w:r w:rsidRPr="002A359D">
        <w:rPr>
          <w:rFonts w:ascii="Times New Roman" w:eastAsia="Times New Roman" w:hAnsi="Times New Roman" w:cs="Times New Roman"/>
          <w:b/>
          <w:color w:val="000000"/>
          <w:sz w:val="24"/>
          <w:szCs w:val="24"/>
        </w:rPr>
        <w:t xml:space="preserve">– </w:t>
      </w:r>
      <w:r w:rsidRPr="002A359D">
        <w:rPr>
          <w:rFonts w:ascii="Times New Roman" w:eastAsia="Times New Roman" w:hAnsi="Times New Roman" w:cs="Times New Roman"/>
          <w:b/>
          <w:sz w:val="24"/>
          <w:szCs w:val="24"/>
        </w:rPr>
        <w:t>DO RECEBIMENTO DO OBJETO;</w:t>
      </w:r>
    </w:p>
    <w:p w14:paraId="5D324365" w14:textId="77777777" w:rsidR="00440373" w:rsidRPr="002A359D" w:rsidRDefault="00440373" w:rsidP="00440373">
      <w:pPr>
        <w:keepNext/>
        <w:keepLines/>
        <w:widowControl/>
        <w:pBdr>
          <w:top w:val="none" w:sz="6" w:space="0" w:color="auto"/>
          <w:left w:val="none" w:sz="6" w:space="0" w:color="auto"/>
          <w:bottom w:val="none" w:sz="6" w:space="0" w:color="auto"/>
          <w:right w:val="none" w:sz="6" w:space="0" w:color="auto"/>
        </w:pBdr>
        <w:spacing w:before="240"/>
        <w:jc w:val="both"/>
        <w:outlineLvl w:val="0"/>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13.1</w:t>
      </w:r>
      <w:r w:rsidRPr="002A359D">
        <w:rPr>
          <w:rFonts w:ascii="Times New Roman" w:eastAsia="Times New Roman" w:hAnsi="Times New Roman" w:cs="Times New Roman"/>
          <w:color w:val="000000"/>
          <w:sz w:val="24"/>
          <w:szCs w:val="24"/>
        </w:rPr>
        <w:t xml:space="preserve"> - A disciplina inerente ao recebimento do objeto é aquela prevista no </w:t>
      </w:r>
      <w:r w:rsidRPr="002A359D">
        <w:rPr>
          <w:rFonts w:ascii="Times New Roman" w:eastAsia="Times New Roman" w:hAnsi="Times New Roman" w:cs="Times New Roman"/>
          <w:sz w:val="24"/>
          <w:szCs w:val="24"/>
        </w:rPr>
        <w:t>Termo de Referência.</w:t>
      </w:r>
    </w:p>
    <w:p w14:paraId="6C5061EA" w14:textId="77777777" w:rsidR="00440373" w:rsidRPr="002A359D" w:rsidRDefault="00440373" w:rsidP="00440373">
      <w:pPr>
        <w:keepNext/>
        <w:keepLines/>
        <w:widowControl/>
        <w:pBdr>
          <w:top w:val="none" w:sz="6" w:space="0" w:color="auto"/>
          <w:left w:val="none" w:sz="6" w:space="0" w:color="auto"/>
          <w:bottom w:val="none" w:sz="6" w:space="0" w:color="auto"/>
          <w:right w:val="none" w:sz="6" w:space="0" w:color="auto"/>
        </w:pBdr>
        <w:tabs>
          <w:tab w:val="left" w:pos="570"/>
        </w:tabs>
        <w:spacing w:before="240"/>
        <w:jc w:val="both"/>
        <w:outlineLvl w:val="0"/>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14. CLÁUSULA DÉCIMA QUATORZE - DOS CASOS OMISSOS;</w:t>
      </w:r>
    </w:p>
    <w:p w14:paraId="5DD8F5D0" w14:textId="65E67E43" w:rsidR="00440373" w:rsidRPr="002A359D" w:rsidRDefault="00440373" w:rsidP="005E7BE0">
      <w:pPr>
        <w:widowControl/>
        <w:pBdr>
          <w:top w:val="none" w:sz="6" w:space="0" w:color="auto"/>
          <w:left w:val="none" w:sz="6" w:space="0" w:color="auto"/>
          <w:bottom w:val="none" w:sz="6" w:space="0" w:color="auto"/>
          <w:right w:val="none" w:sz="6" w:space="0" w:color="auto"/>
        </w:pBdr>
        <w:spacing w:before="120" w:after="120"/>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675B03ED" w14:textId="77777777" w:rsidR="00440373" w:rsidRPr="002A359D" w:rsidRDefault="00440373" w:rsidP="00440373">
      <w:pPr>
        <w:keepNext/>
        <w:keepLines/>
        <w:widowControl/>
        <w:pBdr>
          <w:top w:val="none" w:sz="6" w:space="0" w:color="auto"/>
          <w:left w:val="none" w:sz="6" w:space="0" w:color="auto"/>
          <w:bottom w:val="none" w:sz="6" w:space="0" w:color="auto"/>
          <w:right w:val="none" w:sz="6" w:space="0" w:color="auto"/>
        </w:pBdr>
        <w:tabs>
          <w:tab w:val="left" w:pos="570"/>
        </w:tabs>
        <w:spacing w:before="240"/>
        <w:jc w:val="both"/>
        <w:outlineLvl w:val="0"/>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15. CLÁUSULA DÉCIMA QUINTA – PUBLICAÇÃO;</w:t>
      </w:r>
    </w:p>
    <w:p w14:paraId="42CBF85A" w14:textId="72E4C03E" w:rsidR="00440373" w:rsidRPr="002A359D" w:rsidRDefault="00440373" w:rsidP="006016B9">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15.1</w:t>
      </w:r>
      <w:r w:rsidRPr="002A359D">
        <w:rPr>
          <w:rFonts w:ascii="Times New Roman" w:eastAsia="Times New Roman" w:hAnsi="Times New Roman" w:cs="Times New Roman"/>
          <w:color w:val="000000"/>
          <w:sz w:val="24"/>
          <w:szCs w:val="24"/>
        </w:rPr>
        <w:t xml:space="preserve"> - INCUMBIRÁ À CONTRATANTE PROVIDENCIAR A PUBLICAÇÃO do extrato </w:t>
      </w:r>
      <w:r w:rsidRPr="002A359D">
        <w:rPr>
          <w:rFonts w:ascii="Times New Roman" w:eastAsia="Times New Roman" w:hAnsi="Times New Roman" w:cs="Times New Roman"/>
          <w:sz w:val="24"/>
          <w:szCs w:val="24"/>
        </w:rPr>
        <w:t>deste instrumento, no Diário Oficial da FECAM-RN, no prazo previsto na Lei nº 14.133/2021.</w:t>
      </w:r>
    </w:p>
    <w:p w14:paraId="26037CEC"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16. CLÁUSULA DÉCIMA SEXTA – DO ACOMPANHAMENTO E DA FISCALIZAÇÃO;</w:t>
      </w:r>
    </w:p>
    <w:p w14:paraId="6EDC369C"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lastRenderedPageBreak/>
        <w:t>16.1</w:t>
      </w:r>
      <w:r w:rsidRPr="002A359D">
        <w:rPr>
          <w:rFonts w:ascii="Times New Roman" w:eastAsia="Times New Roman" w:hAnsi="Times New Roman" w:cs="Times New Roman"/>
          <w:color w:val="000000"/>
          <w:sz w:val="24"/>
          <w:szCs w:val="24"/>
        </w:rPr>
        <w:t xml:space="preserve"> - Durante a vigência do contrato, a execução do objeto será acompanhada e fiscalizada pela Sr.(a) </w:t>
      </w:r>
      <w:r>
        <w:rPr>
          <w:rFonts w:ascii="Times New Roman" w:eastAsia="Times New Roman" w:hAnsi="Times New Roman" w:cs="Times New Roman"/>
          <w:color w:val="000000"/>
          <w:sz w:val="24"/>
          <w:szCs w:val="24"/>
        </w:rPr>
        <w:t>Jânio Eduardo Batista</w:t>
      </w:r>
      <w:r w:rsidRPr="002A359D">
        <w:rPr>
          <w:rFonts w:ascii="Times New Roman" w:eastAsia="Times New Roman" w:hAnsi="Times New Roman" w:cs="Times New Roman"/>
          <w:color w:val="000000"/>
          <w:sz w:val="24"/>
          <w:szCs w:val="24"/>
        </w:rPr>
        <w:t>, ou por servidor especialmente designado para esse fim permitida a contratação de terceiros para assisti-los e subsidiá-los de informações pertinentes a essa atribuição</w:t>
      </w:r>
      <w:r>
        <w:rPr>
          <w:rFonts w:ascii="Times New Roman" w:hAnsi="Times New Roman" w:cs="Times New Roman"/>
          <w:sz w:val="24"/>
          <w:szCs w:val="24"/>
        </w:rPr>
        <w:t>.</w:t>
      </w:r>
    </w:p>
    <w:p w14:paraId="1127E673"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 </w:t>
      </w:r>
      <w:r w:rsidRPr="002A359D">
        <w:rPr>
          <w:rFonts w:ascii="Times New Roman" w:eastAsia="Times New Roman" w:hAnsi="Times New Roman" w:cs="Times New Roman"/>
          <w:b/>
          <w:color w:val="000000"/>
          <w:sz w:val="24"/>
          <w:szCs w:val="24"/>
        </w:rPr>
        <w:t>16.2</w:t>
      </w:r>
      <w:r w:rsidRPr="002A359D">
        <w:rPr>
          <w:rFonts w:ascii="Times New Roman" w:eastAsia="Times New Roman" w:hAnsi="Times New Roman" w:cs="Times New Roman"/>
          <w:color w:val="000000"/>
          <w:sz w:val="24"/>
          <w:szCs w:val="24"/>
        </w:rPr>
        <w:t xml:space="preserve"> - O representante anotará todas as ocorrências relacionadas com a execução dos serviços em registro próprio, determinando o que for necessário à regularização das faltas ou defeitos observados.</w:t>
      </w:r>
    </w:p>
    <w:p w14:paraId="42C09348"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16.3</w:t>
      </w:r>
      <w:r w:rsidRPr="002A359D">
        <w:rPr>
          <w:rFonts w:ascii="Times New Roman" w:eastAsia="Times New Roman" w:hAnsi="Times New Roman" w:cs="Times New Roman"/>
          <w:color w:val="000000"/>
          <w:sz w:val="24"/>
          <w:szCs w:val="24"/>
        </w:rPr>
        <w:t xml:space="preserve"> - As decisões e providências que ultrapassarem a competência do representante deverão ser solicitadas a seus superiores em tempo hábil para a adoção das medidas convenientes.</w:t>
      </w:r>
    </w:p>
    <w:p w14:paraId="38CC7DC4" w14:textId="4CAFF6CB"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16.4</w:t>
      </w:r>
      <w:r w:rsidRPr="002A359D">
        <w:rPr>
          <w:rFonts w:ascii="Times New Roman" w:eastAsia="Times New Roman" w:hAnsi="Times New Roman" w:cs="Times New Roman"/>
          <w:color w:val="000000"/>
          <w:sz w:val="24"/>
          <w:szCs w:val="24"/>
        </w:rPr>
        <w:t xml:space="preserve"> - A CONTRATADA deverá manter preposto para representa-la durante a execução dos serviços ora tratados, desde que aceito pela Administração do CONTRATANTE.</w:t>
      </w:r>
    </w:p>
    <w:p w14:paraId="18019190"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17. CLÁUSULA DÉCIMA SETIMA – DA GARANTIA; </w:t>
      </w:r>
    </w:p>
    <w:p w14:paraId="3C70E691" w14:textId="159BB5B8"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 </w:t>
      </w:r>
      <w:r w:rsidRPr="002A359D">
        <w:rPr>
          <w:rFonts w:ascii="Times New Roman" w:eastAsia="Times New Roman" w:hAnsi="Times New Roman" w:cs="Times New Roman"/>
          <w:b/>
          <w:color w:val="000000"/>
          <w:sz w:val="24"/>
          <w:szCs w:val="24"/>
        </w:rPr>
        <w:t>17.1</w:t>
      </w:r>
      <w:r w:rsidRPr="002A359D">
        <w:rPr>
          <w:rFonts w:ascii="Times New Roman" w:eastAsia="Times New Roman" w:hAnsi="Times New Roman" w:cs="Times New Roman"/>
          <w:color w:val="000000"/>
          <w:sz w:val="24"/>
          <w:szCs w:val="24"/>
        </w:rPr>
        <w:t xml:space="preserve"> - O Contratado responderá durante o prazo de 5 anos após a entrega do serviço por qualquer vício de solidez ou segurança (rachadura, infiltração, vazamento e etc.) Conforme artigo 618 do Código Civil. </w:t>
      </w:r>
    </w:p>
    <w:p w14:paraId="524A1135" w14:textId="77777777" w:rsidR="00440373" w:rsidRPr="002A359D" w:rsidRDefault="00440373" w:rsidP="00440373">
      <w:pPr>
        <w:keepNext/>
        <w:keepLines/>
        <w:widowControl/>
        <w:pBdr>
          <w:top w:val="none" w:sz="6" w:space="0" w:color="auto"/>
          <w:left w:val="none" w:sz="6" w:space="0" w:color="auto"/>
          <w:bottom w:val="none" w:sz="6" w:space="0" w:color="auto"/>
          <w:right w:val="none" w:sz="6" w:space="0" w:color="auto"/>
        </w:pBdr>
        <w:tabs>
          <w:tab w:val="left" w:pos="570"/>
        </w:tabs>
        <w:spacing w:before="240"/>
        <w:jc w:val="both"/>
        <w:outlineLvl w:val="0"/>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18. CLÁUSULA DÉCIMA OITAVA– DO FORO; </w:t>
      </w:r>
    </w:p>
    <w:p w14:paraId="7E82F17F"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18.1</w:t>
      </w:r>
      <w:r w:rsidRPr="002A359D">
        <w:rPr>
          <w:rFonts w:ascii="Times New Roman" w:eastAsia="Times New Roman" w:hAnsi="Times New Roman" w:cs="Times New Roman"/>
          <w:color w:val="000000"/>
          <w:sz w:val="24"/>
          <w:szCs w:val="24"/>
        </w:rPr>
        <w:t xml:space="preserve"> - Fica eleito o foro da Comarca de Marcelino vieira/RN, para dirimir as questões decorrentes da execução do presente contrato, renunciando as partes a quaisquer outros, por mais privilegiados que sejam. </w:t>
      </w:r>
    </w:p>
    <w:p w14:paraId="00778DC7"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right="135" w:firstLine="540"/>
        <w:jc w:val="both"/>
        <w:rPr>
          <w:rFonts w:ascii="Times New Roman" w:hAnsi="Times New Roman" w:cs="Times New Roman"/>
          <w:sz w:val="24"/>
          <w:szCs w:val="24"/>
        </w:rPr>
      </w:pPr>
    </w:p>
    <w:p w14:paraId="0586A97E"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right="135" w:firstLine="540"/>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E, por estarem assim de pleno acordo, firmam o presente termo, em 2 (duas) vias de igual teor e forma, na presença das testemunhas abaixo subscritas, para a produção dos seus jurídicos e legais efeitos.    </w:t>
      </w:r>
    </w:p>
    <w:p w14:paraId="3CF39A97" w14:textId="77777777" w:rsidR="005E7BE0" w:rsidRDefault="005E7BE0" w:rsidP="00562019">
      <w:pPr>
        <w:widowControl/>
        <w:pBdr>
          <w:top w:val="none" w:sz="6" w:space="0" w:color="auto"/>
          <w:left w:val="none" w:sz="6" w:space="0" w:color="auto"/>
          <w:bottom w:val="none" w:sz="6" w:space="0" w:color="auto"/>
          <w:right w:val="none" w:sz="6" w:space="0" w:color="auto"/>
        </w:pBdr>
        <w:spacing w:after="15" w:line="276" w:lineRule="auto"/>
        <w:rPr>
          <w:rFonts w:ascii="Times New Roman" w:eastAsia="Times New Roman" w:hAnsi="Times New Roman" w:cs="Times New Roman"/>
          <w:color w:val="000000"/>
          <w:sz w:val="24"/>
          <w:szCs w:val="24"/>
        </w:rPr>
      </w:pPr>
    </w:p>
    <w:p w14:paraId="7AFD9E65" w14:textId="77777777" w:rsidR="00DE34CB" w:rsidRDefault="00440373" w:rsidP="00440373">
      <w:pPr>
        <w:widowControl/>
        <w:pBdr>
          <w:top w:val="none" w:sz="6" w:space="0" w:color="auto"/>
          <w:left w:val="none" w:sz="6" w:space="0" w:color="auto"/>
          <w:bottom w:val="none" w:sz="6" w:space="0" w:color="auto"/>
          <w:right w:val="none" w:sz="6" w:space="0" w:color="auto"/>
        </w:pBdr>
        <w:spacing w:after="15" w:line="276" w:lineRule="auto"/>
        <w:ind w:left="15" w:hanging="15"/>
        <w:jc w:val="right"/>
        <w:rPr>
          <w:rFonts w:ascii="Times New Roman" w:eastAsia="Times New Roman" w:hAnsi="Times New Roman" w:cs="Times New Roman"/>
          <w:color w:val="000000"/>
          <w:sz w:val="24"/>
          <w:szCs w:val="24"/>
        </w:rPr>
      </w:pPr>
      <w:r w:rsidRPr="002A359D">
        <w:rPr>
          <w:rFonts w:ascii="Times New Roman" w:eastAsia="Times New Roman" w:hAnsi="Times New Roman" w:cs="Times New Roman"/>
          <w:color w:val="000000"/>
          <w:sz w:val="24"/>
          <w:szCs w:val="24"/>
        </w:rPr>
        <w:t xml:space="preserve">MARCELINO VIEIRA/RN, </w:t>
      </w:r>
      <w:r w:rsidR="00DE34CB">
        <w:rPr>
          <w:rFonts w:ascii="Times New Roman" w:eastAsia="Times New Roman" w:hAnsi="Times New Roman" w:cs="Times New Roman"/>
          <w:color w:val="000000"/>
          <w:sz w:val="24"/>
          <w:szCs w:val="24"/>
        </w:rPr>
        <w:t>24</w:t>
      </w:r>
      <w:r w:rsidR="00562019">
        <w:rPr>
          <w:rFonts w:ascii="Times New Roman" w:eastAsia="Times New Roman" w:hAnsi="Times New Roman" w:cs="Times New Roman"/>
          <w:color w:val="000000"/>
          <w:sz w:val="24"/>
          <w:szCs w:val="24"/>
        </w:rPr>
        <w:t xml:space="preserve"> de maio</w:t>
      </w:r>
      <w:r w:rsidR="005E7BE0">
        <w:rPr>
          <w:rFonts w:ascii="Times New Roman" w:eastAsia="Times New Roman" w:hAnsi="Times New Roman" w:cs="Times New Roman"/>
          <w:color w:val="000000"/>
          <w:sz w:val="24"/>
          <w:szCs w:val="24"/>
        </w:rPr>
        <w:t xml:space="preserve"> de 2024</w:t>
      </w:r>
      <w:r w:rsidRPr="002A359D">
        <w:rPr>
          <w:rFonts w:ascii="Times New Roman" w:eastAsia="Times New Roman" w:hAnsi="Times New Roman" w:cs="Times New Roman"/>
          <w:color w:val="000000"/>
          <w:sz w:val="24"/>
          <w:szCs w:val="24"/>
        </w:rPr>
        <w:t>.</w:t>
      </w:r>
    </w:p>
    <w:p w14:paraId="7F555918" w14:textId="23D344A8"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left="15" w:hanging="15"/>
        <w:jc w:val="right"/>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 </w:t>
      </w:r>
      <w:r w:rsidRPr="002A359D">
        <w:rPr>
          <w:rFonts w:ascii="Times New Roman" w:eastAsia="Times New Roman" w:hAnsi="Times New Roman" w:cs="Times New Roman"/>
          <w:sz w:val="24"/>
          <w:szCs w:val="24"/>
        </w:rPr>
        <w:t xml:space="preserve">                                                   </w:t>
      </w:r>
    </w:p>
    <w:p w14:paraId="0847F207"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                                                                                          </w:t>
      </w:r>
    </w:p>
    <w:tbl>
      <w:tblPr>
        <w:tblW w:w="5000" w:type="pct"/>
        <w:tblLayout w:type="fixed"/>
        <w:tblCellMar>
          <w:left w:w="0" w:type="dxa"/>
          <w:right w:w="0" w:type="dxa"/>
        </w:tblCellMar>
        <w:tblLook w:val="0000" w:firstRow="0" w:lastRow="0" w:firstColumn="0" w:lastColumn="0" w:noHBand="0" w:noVBand="0"/>
      </w:tblPr>
      <w:tblGrid>
        <w:gridCol w:w="4536"/>
        <w:gridCol w:w="4536"/>
      </w:tblGrid>
      <w:tr w:rsidR="00440373" w:rsidRPr="002A359D" w14:paraId="6A0E93F2" w14:textId="77777777" w:rsidTr="00562019">
        <w:trPr>
          <w:trHeight w:val="81"/>
        </w:trPr>
        <w:tc>
          <w:tcPr>
            <w:tcW w:w="2500" w:type="pct"/>
          </w:tcPr>
          <w:p w14:paraId="4B1CA96B" w14:textId="77777777" w:rsidR="00440373" w:rsidRPr="002A359D" w:rsidRDefault="00440373" w:rsidP="00874F6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sz w:val="24"/>
                <w:szCs w:val="24"/>
              </w:rPr>
              <w:t>_________________________________</w:t>
            </w:r>
          </w:p>
          <w:p w14:paraId="259C5486" w14:textId="77777777" w:rsidR="00440373" w:rsidRPr="002A359D" w:rsidRDefault="00440373" w:rsidP="00874F6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ANTONIO JUZELANDIO GALDINO FILHO</w:t>
            </w:r>
          </w:p>
          <w:p w14:paraId="79636CAC" w14:textId="77777777" w:rsidR="00440373" w:rsidRPr="002A359D" w:rsidRDefault="00440373" w:rsidP="00874F6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PRESIDENTE DA CMMV</w:t>
            </w:r>
          </w:p>
        </w:tc>
        <w:tc>
          <w:tcPr>
            <w:tcW w:w="2500" w:type="pct"/>
          </w:tcPr>
          <w:p w14:paraId="764CF413" w14:textId="77777777" w:rsidR="00440373" w:rsidRPr="002A359D" w:rsidRDefault="00440373" w:rsidP="00874F6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sz w:val="24"/>
                <w:szCs w:val="24"/>
              </w:rPr>
              <w:t>_________________________________</w:t>
            </w:r>
          </w:p>
          <w:p w14:paraId="013C64D5" w14:textId="77777777" w:rsidR="00440373" w:rsidRPr="002A359D" w:rsidRDefault="00440373" w:rsidP="00874F6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PROPONENTE:</w:t>
            </w:r>
          </w:p>
          <w:p w14:paraId="04F4F076" w14:textId="77777777" w:rsidR="00440373" w:rsidRPr="002A359D" w:rsidRDefault="00440373" w:rsidP="00874F6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XXXXXXXXXXXXXXX</w:t>
            </w:r>
          </w:p>
          <w:p w14:paraId="43B9915F" w14:textId="77777777" w:rsidR="00440373" w:rsidRPr="002A359D" w:rsidRDefault="00440373" w:rsidP="00874F6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REPRESENTANTE DA </w:t>
            </w:r>
            <w:r w:rsidRPr="002A359D">
              <w:rPr>
                <w:rFonts w:ascii="Times New Roman" w:eastAsia="Times New Roman" w:hAnsi="Times New Roman" w:cs="Times New Roman"/>
                <w:b/>
                <w:caps/>
                <w:color w:val="000000"/>
                <w:sz w:val="24"/>
                <w:szCs w:val="24"/>
                <w:shd w:val="clear" w:color="auto" w:fill="FFFFFF"/>
              </w:rPr>
              <w:t>XXXXXXXXXXXXXXXX</w:t>
            </w:r>
          </w:p>
          <w:p w14:paraId="4F1EC23E" w14:textId="119723DF" w:rsidR="00035CEE" w:rsidRPr="00035CEE" w:rsidRDefault="00440373" w:rsidP="006016B9">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caps/>
                <w:color w:val="000000"/>
                <w:sz w:val="24"/>
                <w:szCs w:val="24"/>
                <w:shd w:val="clear" w:color="auto" w:fill="FFFFFF"/>
              </w:rPr>
            </w:pPr>
            <w:r w:rsidRPr="002A359D">
              <w:rPr>
                <w:rFonts w:ascii="Times New Roman" w:eastAsia="Times New Roman" w:hAnsi="Times New Roman" w:cs="Times New Roman"/>
                <w:b/>
                <w:caps/>
                <w:color w:val="000000"/>
                <w:sz w:val="24"/>
                <w:szCs w:val="24"/>
                <w:shd w:val="clear" w:color="auto" w:fill="FFFFFF"/>
              </w:rPr>
              <w:t>CPF/CNPJ:XXXXXXXXXXXX</w:t>
            </w:r>
            <w:r w:rsidR="00035CEE">
              <w:rPr>
                <w:rFonts w:ascii="Times New Roman" w:eastAsia="Times New Roman" w:hAnsi="Times New Roman" w:cs="Times New Roman"/>
                <w:b/>
                <w:caps/>
                <w:color w:val="000000"/>
                <w:sz w:val="24"/>
                <w:szCs w:val="24"/>
                <w:shd w:val="clear" w:color="auto" w:fill="FFFFFF"/>
              </w:rPr>
              <w:t>X</w:t>
            </w:r>
          </w:p>
        </w:tc>
      </w:tr>
    </w:tbl>
    <w:p w14:paraId="67C67009" w14:textId="77777777" w:rsidR="00DE34CB" w:rsidRDefault="00DE34CB"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szCs w:val="24"/>
          <w:u w:val="single"/>
        </w:rPr>
      </w:pPr>
    </w:p>
    <w:p w14:paraId="175A8E90" w14:textId="77777777" w:rsidR="00DE34CB" w:rsidRDefault="00DE34CB"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szCs w:val="24"/>
          <w:u w:val="single"/>
        </w:rPr>
      </w:pPr>
    </w:p>
    <w:p w14:paraId="1B659A0A" w14:textId="77777777" w:rsidR="00DE34CB" w:rsidRDefault="00DE34CB"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szCs w:val="24"/>
          <w:u w:val="single"/>
        </w:rPr>
      </w:pPr>
    </w:p>
    <w:p w14:paraId="1072007B" w14:textId="61A1E89C"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sz w:val="24"/>
          <w:szCs w:val="24"/>
          <w:u w:val="single"/>
        </w:rPr>
        <w:lastRenderedPageBreak/>
        <w:t>PARECER JURÍDICO</w:t>
      </w:r>
    </w:p>
    <w:p w14:paraId="0089327F" w14:textId="77777777" w:rsidR="00440373" w:rsidRPr="002A359D" w:rsidRDefault="00440373" w:rsidP="00440373">
      <w:pPr>
        <w:widowControl/>
        <w:pBdr>
          <w:top w:val="none" w:sz="6" w:space="0" w:color="auto"/>
          <w:left w:val="none" w:sz="6" w:space="0" w:color="auto"/>
          <w:bottom w:val="none" w:sz="6" w:space="0" w:color="auto"/>
          <w:right w:val="none" w:sz="6" w:space="0" w:color="auto"/>
        </w:pBdr>
        <w:rPr>
          <w:rFonts w:ascii="Times New Roman" w:hAnsi="Times New Roman" w:cs="Times New Roman"/>
          <w:sz w:val="24"/>
          <w:szCs w:val="24"/>
        </w:rPr>
      </w:pPr>
      <w:r w:rsidRPr="002A359D">
        <w:rPr>
          <w:rFonts w:ascii="Times New Roman" w:eastAsia="Times New Roman" w:hAnsi="Times New Roman" w:cs="Times New Roman"/>
          <w:sz w:val="24"/>
          <w:szCs w:val="24"/>
        </w:rPr>
        <w:t>Ao Departamento de Licitações da Câmara de Marcelino Vieira – RN</w:t>
      </w:r>
    </w:p>
    <w:p w14:paraId="2A62F460" w14:textId="50DEBAA9" w:rsidR="00440373" w:rsidRPr="00BD74DC" w:rsidRDefault="00440373" w:rsidP="00440373">
      <w:pPr>
        <w:widowControl/>
        <w:pBdr>
          <w:top w:val="none" w:sz="6" w:space="0" w:color="auto"/>
          <w:left w:val="none" w:sz="6" w:space="0" w:color="auto"/>
          <w:bottom w:val="none" w:sz="6" w:space="0" w:color="auto"/>
          <w:right w:val="none" w:sz="6" w:space="0" w:color="auto"/>
        </w:pBdr>
        <w:rPr>
          <w:rFonts w:ascii="Times New Roman" w:eastAsia="Times New Roman" w:hAnsi="Times New Roman" w:cs="Times New Roman"/>
          <w:sz w:val="24"/>
          <w:szCs w:val="24"/>
        </w:rPr>
      </w:pPr>
      <w:r w:rsidRPr="002A359D">
        <w:rPr>
          <w:rFonts w:ascii="Times New Roman" w:eastAsia="Times New Roman" w:hAnsi="Times New Roman" w:cs="Times New Roman"/>
          <w:sz w:val="24"/>
          <w:szCs w:val="24"/>
        </w:rPr>
        <w:t>PROCESSO ADMINISTRATIVO DE DISPENSA Nº: 000</w:t>
      </w:r>
      <w:r w:rsidR="00A039CF">
        <w:rPr>
          <w:rFonts w:ascii="Times New Roman" w:eastAsia="Times New Roman" w:hAnsi="Times New Roman" w:cs="Times New Roman"/>
          <w:sz w:val="24"/>
          <w:szCs w:val="24"/>
        </w:rPr>
        <w:t>1</w:t>
      </w:r>
      <w:r w:rsidR="00DE34CB">
        <w:rPr>
          <w:rFonts w:ascii="Times New Roman" w:eastAsia="Times New Roman" w:hAnsi="Times New Roman" w:cs="Times New Roman"/>
          <w:sz w:val="24"/>
          <w:szCs w:val="24"/>
        </w:rPr>
        <w:t>3</w:t>
      </w:r>
      <w:r w:rsidRPr="002A359D">
        <w:rPr>
          <w:rFonts w:ascii="Times New Roman" w:eastAsia="Times New Roman" w:hAnsi="Times New Roman" w:cs="Times New Roman"/>
          <w:sz w:val="24"/>
          <w:szCs w:val="24"/>
        </w:rPr>
        <w:t>/2</w:t>
      </w:r>
      <w:r>
        <w:rPr>
          <w:rFonts w:ascii="Times New Roman" w:eastAsia="Times New Roman" w:hAnsi="Times New Roman" w:cs="Times New Roman"/>
          <w:sz w:val="24"/>
          <w:szCs w:val="24"/>
        </w:rPr>
        <w:t>024</w:t>
      </w:r>
    </w:p>
    <w:p w14:paraId="3145D03B" w14:textId="77777777" w:rsidR="00440373" w:rsidRPr="002A359D" w:rsidRDefault="00440373" w:rsidP="00440373">
      <w:pPr>
        <w:widowControl/>
        <w:pBdr>
          <w:top w:val="none" w:sz="6" w:space="0" w:color="auto"/>
          <w:left w:val="none" w:sz="6" w:space="0" w:color="auto"/>
          <w:bottom w:val="none" w:sz="6" w:space="0" w:color="auto"/>
          <w:right w:val="none" w:sz="6" w:space="0" w:color="auto"/>
        </w:pBdr>
        <w:rPr>
          <w:rFonts w:ascii="Times New Roman" w:hAnsi="Times New Roman" w:cs="Times New Roman"/>
          <w:sz w:val="24"/>
          <w:szCs w:val="24"/>
        </w:rPr>
      </w:pPr>
      <w:r w:rsidRPr="002A359D">
        <w:rPr>
          <w:rFonts w:ascii="Times New Roman" w:eastAsia="Times New Roman" w:hAnsi="Times New Roman" w:cs="Times New Roman"/>
          <w:sz w:val="24"/>
          <w:szCs w:val="24"/>
        </w:rPr>
        <w:t>MODALIDADE: DISPENSA NOS TERMOS DO ART. 75, I</w:t>
      </w:r>
      <w:r>
        <w:rPr>
          <w:rFonts w:ascii="Times New Roman" w:eastAsia="Times New Roman" w:hAnsi="Times New Roman" w:cs="Times New Roman"/>
          <w:sz w:val="24"/>
          <w:szCs w:val="24"/>
        </w:rPr>
        <w:t>I</w:t>
      </w:r>
      <w:r w:rsidRPr="002A359D">
        <w:rPr>
          <w:rFonts w:ascii="Times New Roman" w:eastAsia="Times New Roman" w:hAnsi="Times New Roman" w:cs="Times New Roman"/>
          <w:sz w:val="24"/>
          <w:szCs w:val="24"/>
        </w:rPr>
        <w:t xml:space="preserve"> DA LEI 14.133/2021 </w:t>
      </w:r>
    </w:p>
    <w:p w14:paraId="5E52461B"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55853C3"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sz w:val="24"/>
          <w:szCs w:val="24"/>
          <w:u w:val="single"/>
        </w:rPr>
        <w:t>RELATÓRIO</w:t>
      </w:r>
    </w:p>
    <w:p w14:paraId="789228D1" w14:textId="5DE2ED49"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Trata-se de solicitação de parecer jurídico, encaminhada a esta Procuradoria, nos termos dos artigos. 53 e 72, III da Lei 14.133/2021, na qual requer análise jurídica da legalidade do Processo Administrativo de Dispensa supracitado, para </w:t>
      </w:r>
      <w:r w:rsidR="00DE34CB" w:rsidRPr="00DE34CB">
        <w:rPr>
          <w:rFonts w:ascii="Times New Roman" w:eastAsia="Times New Roman" w:hAnsi="Times New Roman" w:cs="Times New Roman"/>
          <w:b/>
          <w:sz w:val="24"/>
          <w:szCs w:val="24"/>
        </w:rPr>
        <w:t>Contratação de pessoa jurídica especializada para prestação de serviços gráficos diversos para atender as necessidades da Câmara Municipal de Marcelino Vieira-RN</w:t>
      </w:r>
      <w:r w:rsidRPr="002A359D">
        <w:rPr>
          <w:rFonts w:ascii="Times New Roman" w:eastAsia="Times New Roman" w:hAnsi="Times New Roman" w:cs="Times New Roman"/>
          <w:b/>
          <w:sz w:val="24"/>
          <w:szCs w:val="24"/>
        </w:rPr>
        <w:t>.</w:t>
      </w:r>
      <w:r w:rsidRPr="002A359D">
        <w:rPr>
          <w:rFonts w:ascii="Times New Roman" w:eastAsia="Times New Roman" w:hAnsi="Times New Roman" w:cs="Times New Roman"/>
          <w:sz w:val="24"/>
          <w:szCs w:val="24"/>
        </w:rPr>
        <w:t xml:space="preserve"> O parecer em tela tem o objetivo de assegurar a Câmara Municipal a legalidade dos atos administrativos praticados na fase preparatória da licitação.</w:t>
      </w:r>
    </w:p>
    <w:p w14:paraId="1A34D6FC"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Ainda, é importante destacar que junto ao pedido de parecer, foi encaminhado pedido para a contratação do serviço, Termo de Referência e documentação demonstrando a necessidade de contratação do serviço cotações de mercado, parecer contábil e documentação de representação. </w:t>
      </w:r>
    </w:p>
    <w:p w14:paraId="78283B2A"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É o que há de mais relevante para relatar. </w:t>
      </w:r>
    </w:p>
    <w:p w14:paraId="3A72AE3F"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A Constituição Federal de 1988, com o fito de promover princípios administrativos como os da igualdade, impessoalidade, publicidade e moralidade, previu a licitação com regra geral para contratar com o Poder Público, seja obras, serviços, compras e alienações. </w:t>
      </w:r>
    </w:p>
    <w:p w14:paraId="5C93879E"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Nesse sentido, o seu art. 37, inciso XXI, in </w:t>
      </w:r>
      <w:proofErr w:type="spellStart"/>
      <w:r w:rsidRPr="002A359D">
        <w:rPr>
          <w:rFonts w:ascii="Times New Roman" w:eastAsia="Times New Roman" w:hAnsi="Times New Roman" w:cs="Times New Roman"/>
          <w:sz w:val="24"/>
          <w:szCs w:val="24"/>
        </w:rPr>
        <w:t>verbis</w:t>
      </w:r>
      <w:proofErr w:type="spellEnd"/>
      <w:r w:rsidRPr="002A359D">
        <w:rPr>
          <w:rFonts w:ascii="Times New Roman" w:eastAsia="Times New Roman" w:hAnsi="Times New Roman" w:cs="Times New Roman"/>
          <w:sz w:val="24"/>
          <w:szCs w:val="24"/>
        </w:rPr>
        <w:t xml:space="preserve">: </w:t>
      </w:r>
    </w:p>
    <w:p w14:paraId="22C6A559"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left="2265"/>
        <w:jc w:val="both"/>
        <w:rPr>
          <w:rFonts w:ascii="Times New Roman" w:hAnsi="Times New Roman" w:cs="Times New Roman"/>
          <w:sz w:val="24"/>
          <w:szCs w:val="24"/>
        </w:rPr>
      </w:pPr>
      <w:r w:rsidRPr="002A359D">
        <w:rPr>
          <w:rFonts w:ascii="Times New Roman" w:eastAsia="Times New Roman" w:hAnsi="Times New Roman" w:cs="Times New Roman"/>
          <w:sz w:val="24"/>
          <w:szCs w:val="24"/>
        </w:rPr>
        <w:t>Art. 37. A administração pública direta e indireta de qualquer dos Poderes da União, dos Estados, do Distrito Federal e dos Municípios obedecerá aos princípios de legalidade, impessoalidade, moralidade, publicidade e eficiência e, também, ao seguinte: (</w:t>
      </w:r>
      <w:proofErr w:type="spellStart"/>
      <w:r w:rsidRPr="002A359D">
        <w:rPr>
          <w:rFonts w:ascii="Times New Roman" w:eastAsia="Times New Roman" w:hAnsi="Times New Roman" w:cs="Times New Roman"/>
          <w:sz w:val="24"/>
          <w:szCs w:val="24"/>
        </w:rPr>
        <w:t>omissis</w:t>
      </w:r>
      <w:proofErr w:type="spellEnd"/>
      <w:r w:rsidRPr="002A359D">
        <w:rPr>
          <w:rFonts w:ascii="Times New Roman" w:eastAsia="Times New Roman" w:hAnsi="Times New Roman" w:cs="Times New Roman"/>
          <w:sz w:val="24"/>
          <w:szCs w:val="24"/>
        </w:rPr>
        <w:t xml:space="preserve">) </w:t>
      </w:r>
    </w:p>
    <w:p w14:paraId="39C1FEDB"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left="2265"/>
        <w:jc w:val="both"/>
        <w:rPr>
          <w:rFonts w:ascii="Times New Roman" w:hAnsi="Times New Roman" w:cs="Times New Roman"/>
          <w:sz w:val="24"/>
          <w:szCs w:val="24"/>
        </w:rPr>
      </w:pPr>
      <w:r w:rsidRPr="002A359D">
        <w:rPr>
          <w:rFonts w:ascii="Times New Roman" w:eastAsia="Times New Roman" w:hAnsi="Times New Roman" w:cs="Times New Roman"/>
          <w:sz w:val="24"/>
          <w:szCs w:val="24"/>
        </w:rPr>
        <w:t>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14:paraId="625AE1E3"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Por ser exceção, o afastamento do dever de licitar deve ser acolhido pela administração pública apenas em casos excepcionais e que tenham respaldo legal, sob pena de desvirtuamento do mandamento constitucional. </w:t>
      </w:r>
    </w:p>
    <w:p w14:paraId="5398A27F"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lastRenderedPageBreak/>
        <w:t xml:space="preserve">Dentre os casos excepcionados da legislação, estão aqueles nos quais a formalização de processos mais complexos torna-se inviável do ponto de vista prático e da economicidade, são os processos tidos como dispensáveis. </w:t>
      </w:r>
    </w:p>
    <w:p w14:paraId="219EC498" w14:textId="6257D722" w:rsidR="00440373"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eastAsia="Times New Roman" w:hAnsi="Times New Roman" w:cs="Times New Roman"/>
          <w:sz w:val="24"/>
          <w:szCs w:val="24"/>
        </w:rPr>
      </w:pPr>
      <w:r w:rsidRPr="002A359D">
        <w:rPr>
          <w:rFonts w:ascii="Times New Roman" w:eastAsia="Times New Roman" w:hAnsi="Times New Roman" w:cs="Times New Roman"/>
          <w:sz w:val="24"/>
          <w:szCs w:val="24"/>
        </w:rPr>
        <w:t xml:space="preserve">No caso em comento, almeja-se a </w:t>
      </w:r>
      <w:r w:rsidR="00E466F7" w:rsidRPr="00E466F7">
        <w:rPr>
          <w:rFonts w:ascii="Times New Roman" w:eastAsia="Times New Roman" w:hAnsi="Times New Roman" w:cs="Times New Roman"/>
          <w:sz w:val="24"/>
          <w:szCs w:val="24"/>
        </w:rPr>
        <w:t>Contratação de pessoa jurídica especializada para prestação de serviços gráficos diversos para atender as necessidades da Câmara Municipal de Marcelino Vieira-RN</w:t>
      </w:r>
      <w:r w:rsidR="006016B9">
        <w:rPr>
          <w:rFonts w:ascii="Times New Roman" w:eastAsia="Times New Roman" w:hAnsi="Times New Roman" w:cs="Times New Roman"/>
          <w:sz w:val="24"/>
          <w:szCs w:val="24"/>
        </w:rPr>
        <w:t>.</w:t>
      </w:r>
    </w:p>
    <w:p w14:paraId="62E8C89E" w14:textId="63DA16A3"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Verifica-se que o valor total da aquisição será </w:t>
      </w:r>
      <w:r w:rsidRPr="005E7BE0">
        <w:rPr>
          <w:rFonts w:ascii="Times New Roman" w:eastAsia="Times New Roman" w:hAnsi="Times New Roman" w:cs="Times New Roman"/>
          <w:sz w:val="24"/>
          <w:szCs w:val="24"/>
        </w:rPr>
        <w:t xml:space="preserve">de </w:t>
      </w:r>
      <w:r w:rsidR="00E466F7" w:rsidRPr="00E466F7">
        <w:rPr>
          <w:rFonts w:ascii="Times New Roman" w:eastAsia="Times New Roman" w:hAnsi="Times New Roman" w:cs="Times New Roman"/>
          <w:color w:val="000000"/>
          <w:sz w:val="24"/>
          <w:szCs w:val="24"/>
        </w:rPr>
        <w:t>R$ 18.950,00 (dezoito mil novecentos e cinquenta reais)</w:t>
      </w:r>
      <w:r w:rsidRPr="002A359D">
        <w:rPr>
          <w:rFonts w:ascii="Times New Roman" w:eastAsia="Times New Roman" w:hAnsi="Times New Roman" w:cs="Times New Roman"/>
          <w:sz w:val="24"/>
          <w:szCs w:val="24"/>
        </w:rPr>
        <w:t xml:space="preserve">, por meio de uma “dispensa de licitação”. </w:t>
      </w:r>
    </w:p>
    <w:p w14:paraId="17654798"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Considerando o valor da presente dispensa é possível observar que o mesmo está dentro do limite do art. 75, I</w:t>
      </w:r>
      <w:r>
        <w:rPr>
          <w:rFonts w:ascii="Times New Roman" w:eastAsia="Times New Roman" w:hAnsi="Times New Roman" w:cs="Times New Roman"/>
          <w:sz w:val="24"/>
          <w:szCs w:val="24"/>
        </w:rPr>
        <w:t>I</w:t>
      </w:r>
      <w:r w:rsidRPr="002A359D">
        <w:rPr>
          <w:rFonts w:ascii="Times New Roman" w:eastAsia="Times New Roman" w:hAnsi="Times New Roman" w:cs="Times New Roman"/>
          <w:sz w:val="24"/>
          <w:szCs w:val="24"/>
        </w:rPr>
        <w:t xml:space="preserve"> da lei 14.133/2021.</w:t>
      </w:r>
    </w:p>
    <w:p w14:paraId="23783ECE" w14:textId="77777777" w:rsidR="00440373" w:rsidRPr="00AD0DE2" w:rsidRDefault="00440373" w:rsidP="00440373">
      <w:pPr>
        <w:widowControl/>
        <w:pBdr>
          <w:top w:val="none" w:sz="6" w:space="0" w:color="auto"/>
          <w:left w:val="none" w:sz="6" w:space="0" w:color="auto"/>
          <w:bottom w:val="none" w:sz="6" w:space="0" w:color="auto"/>
          <w:right w:val="none" w:sz="6" w:space="0" w:color="auto"/>
        </w:pBdr>
        <w:spacing w:after="195" w:line="276" w:lineRule="auto"/>
        <w:ind w:left="2265"/>
        <w:jc w:val="both"/>
        <w:rPr>
          <w:rFonts w:ascii="Times New Roman" w:hAnsi="Times New Roman" w:cs="Times New Roman"/>
          <w:color w:val="000000" w:themeColor="text1"/>
          <w:sz w:val="24"/>
          <w:szCs w:val="24"/>
        </w:rPr>
      </w:pPr>
      <w:r w:rsidRPr="00AD0DE2">
        <w:rPr>
          <w:rFonts w:ascii="Times New Roman" w:eastAsia="Times New Roman" w:hAnsi="Times New Roman" w:cs="Times New Roman"/>
          <w:color w:val="000000" w:themeColor="text1"/>
          <w:sz w:val="24"/>
          <w:szCs w:val="24"/>
        </w:rPr>
        <w:t xml:space="preserve">Art. 75. É dispensável a licitação: </w:t>
      </w:r>
    </w:p>
    <w:p w14:paraId="570E1B3C" w14:textId="77777777" w:rsidR="00440373" w:rsidRPr="00320EC8" w:rsidRDefault="00440373" w:rsidP="00440373">
      <w:pPr>
        <w:widowControl/>
        <w:pBdr>
          <w:top w:val="none" w:sz="6" w:space="0" w:color="auto"/>
          <w:left w:val="none" w:sz="6" w:space="0" w:color="auto"/>
          <w:bottom w:val="none" w:sz="6" w:space="0" w:color="auto"/>
          <w:right w:val="none" w:sz="6" w:space="0" w:color="auto"/>
        </w:pBdr>
        <w:spacing w:after="195" w:line="276" w:lineRule="auto"/>
        <w:ind w:left="2265"/>
        <w:jc w:val="both"/>
        <w:rPr>
          <w:rFonts w:ascii="Times New Roman" w:eastAsia="Times New Roman" w:hAnsi="Times New Roman" w:cs="Times New Roman"/>
          <w:color w:val="000000" w:themeColor="text1"/>
          <w:sz w:val="24"/>
          <w:szCs w:val="24"/>
        </w:rPr>
      </w:pPr>
      <w:r w:rsidRPr="00AD0DE2">
        <w:rPr>
          <w:rFonts w:ascii="Times New Roman" w:eastAsia="Times New Roman" w:hAnsi="Times New Roman" w:cs="Times New Roman"/>
          <w:color w:val="000000" w:themeColor="text1"/>
          <w:sz w:val="24"/>
          <w:szCs w:val="24"/>
        </w:rPr>
        <w:t xml:space="preserve">II - </w:t>
      </w:r>
      <w:proofErr w:type="gramStart"/>
      <w:r w:rsidRPr="00AD0DE2">
        <w:rPr>
          <w:rFonts w:ascii="Times New Roman" w:eastAsia="Times New Roman" w:hAnsi="Times New Roman" w:cs="Times New Roman"/>
          <w:color w:val="000000" w:themeColor="text1"/>
          <w:sz w:val="24"/>
          <w:szCs w:val="24"/>
        </w:rPr>
        <w:t>para</w:t>
      </w:r>
      <w:proofErr w:type="gramEnd"/>
      <w:r w:rsidRPr="00AD0DE2">
        <w:rPr>
          <w:rFonts w:ascii="Times New Roman" w:eastAsia="Times New Roman" w:hAnsi="Times New Roman" w:cs="Times New Roman"/>
          <w:color w:val="000000" w:themeColor="text1"/>
          <w:sz w:val="24"/>
          <w:szCs w:val="24"/>
        </w:rPr>
        <w:t xml:space="preserve"> contratação que envolva valores inferiores a R$ 50.000,00 (cinquenta mil reais), no caso de outros serviços e compras;</w:t>
      </w:r>
    </w:p>
    <w:p w14:paraId="5337A1B1"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Desta forma, a contratação é plenamente possível uma vez que existe regramento jurídico previsto na lei 14.133/2021.</w:t>
      </w:r>
    </w:p>
    <w:p w14:paraId="1842D56D"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A dispensa de licitação é consagrada por lei para situações em que é viável a competição. A lei determina a dispensa de citação por reconhecer que a sua ocorrência não traria os benefícios pretendidos ou, mesmo, acarretaria outros malefícios indispensáveis. A licitação seria uma solução inadequada ou desnecessária para promover o atendimento às necessidades coletivas ou comprometeria a realização de outros valores igual protegido pelo direito</w:t>
      </w:r>
    </w:p>
    <w:p w14:paraId="57026D12"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firstLine="570"/>
        <w:jc w:val="center"/>
        <w:rPr>
          <w:rFonts w:ascii="Times New Roman" w:hAnsi="Times New Roman" w:cs="Times New Roman"/>
          <w:sz w:val="24"/>
          <w:szCs w:val="24"/>
        </w:rPr>
      </w:pPr>
      <w:r w:rsidRPr="002A359D">
        <w:rPr>
          <w:rFonts w:ascii="Times New Roman" w:eastAsia="Times New Roman" w:hAnsi="Times New Roman" w:cs="Times New Roman"/>
          <w:b/>
          <w:sz w:val="24"/>
          <w:szCs w:val="24"/>
          <w:u w:val="single"/>
        </w:rPr>
        <w:t>DA QUESTÃO DE CUSTO E BENEFÍCIO</w:t>
      </w:r>
    </w:p>
    <w:p w14:paraId="131F2767"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Toda licitação envolve uma relação de custo e benefício. Há custos econômicos propriamente ditos, derivados do cumprimento dos atos materiais da licitação (publicação pela imprensa Oficial) e da alocação de pessoal. Há custos de tempo, referente a demora para o desenvolvimento dos atos da licitação. Também podem existir outras espécies de custo a ser examinado caso a caso. Em contrapartida a licitação produz benefícios para a Administração. Esses benefícios consistem em que a Administração efetivará (em tese) contratação mais vantajosa do que realizaria se a licitação não tivesse existido. A dispensa da licitação decorre do reconhecimento por lei de que os custos inerentes a uma licitação superam os benefícios que dela poderiam advir. A lei dispensa licitações para evitar o sacrifício dos interesses coletivos e supra individuais.</w:t>
      </w:r>
    </w:p>
    <w:p w14:paraId="2D37686B" w14:textId="77777777" w:rsidR="00440373" w:rsidRPr="00440373"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firstLine="570"/>
        <w:jc w:val="center"/>
        <w:rPr>
          <w:rFonts w:ascii="Times New Roman" w:hAnsi="Times New Roman" w:cs="Times New Roman"/>
          <w:sz w:val="24"/>
          <w:szCs w:val="24"/>
          <w:u w:val="single"/>
        </w:rPr>
      </w:pPr>
      <w:r w:rsidRPr="00440373">
        <w:rPr>
          <w:rFonts w:ascii="Times New Roman" w:eastAsia="Times New Roman" w:hAnsi="Times New Roman" w:cs="Times New Roman"/>
          <w:b/>
          <w:sz w:val="24"/>
          <w:szCs w:val="24"/>
          <w:u w:val="single"/>
        </w:rPr>
        <w:t>O PREÇO DE MERCADO E PESQUISA</w:t>
      </w:r>
    </w:p>
    <w:p w14:paraId="41ADAE15"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O preço executado neste procedimento encontra-se dentro do mercado. Como na contratação direta administração não está liberada de promover todas as atividades de pesquisa de preço e de solicitação de oferta dos potenciais interessados, então percebe-se que no caso em tela foi obedecido e com isso existe a pesquisa de preço nos autos, além de haver também divulgação ampla pela Administração Pública a sua intenção de promover a contratação tal se </w:t>
      </w:r>
      <w:r w:rsidRPr="002A359D">
        <w:rPr>
          <w:rFonts w:ascii="Times New Roman" w:eastAsia="Times New Roman" w:hAnsi="Times New Roman" w:cs="Times New Roman"/>
          <w:sz w:val="24"/>
          <w:szCs w:val="24"/>
        </w:rPr>
        <w:lastRenderedPageBreak/>
        <w:t>destina inclusive ao fim de obter propostas dos agentes de econômicos privados. No procedimento em tela observa-se que os responsáveis por realizar a pesquisa no momento da realização de sua pesquisa de preço, tomou por base a IN 5/2014 – SLTN.</w:t>
      </w:r>
    </w:p>
    <w:p w14:paraId="3EFC33F8"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center"/>
        <w:rPr>
          <w:rFonts w:ascii="Times New Roman" w:hAnsi="Times New Roman" w:cs="Times New Roman"/>
          <w:sz w:val="24"/>
          <w:szCs w:val="24"/>
        </w:rPr>
      </w:pPr>
      <w:r w:rsidRPr="002A359D">
        <w:rPr>
          <w:rFonts w:ascii="Times New Roman" w:eastAsia="Times New Roman" w:hAnsi="Times New Roman" w:cs="Times New Roman"/>
          <w:b/>
          <w:sz w:val="24"/>
          <w:szCs w:val="24"/>
          <w:u w:val="single"/>
        </w:rPr>
        <w:t>DA SELEÇAO DA PROPOSTA MAIS VANTAJOSA</w:t>
      </w:r>
    </w:p>
    <w:p w14:paraId="6C6290DA"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 Após a pesquisa de preço e a publicação do aviso de interesse da administração pública em contratação direta do objeto deste procedimento, então a equipe de Agente de Contratação buscou selecionar a melhor proposta possível com observância no princípio da isonomia, portanto a contratação foi ao melhor possível, na circunstância existente e identificadas pela autoridade competente, conforme se vê acerca de condições do mercado e da capacitação do particular escolhido.</w:t>
      </w:r>
    </w:p>
    <w:p w14:paraId="1C5BDA48"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center"/>
        <w:rPr>
          <w:rFonts w:ascii="Times New Roman" w:hAnsi="Times New Roman" w:cs="Times New Roman"/>
          <w:sz w:val="24"/>
          <w:szCs w:val="24"/>
        </w:rPr>
      </w:pPr>
      <w:r w:rsidRPr="002A359D">
        <w:rPr>
          <w:rFonts w:ascii="Times New Roman" w:eastAsia="Times New Roman" w:hAnsi="Times New Roman" w:cs="Times New Roman"/>
          <w:b/>
          <w:sz w:val="24"/>
          <w:szCs w:val="24"/>
          <w:u w:val="single"/>
        </w:rPr>
        <w:t>DA GARANTIA AOS PRINCÍPIOS DA REPÚBLICA E DA ISONOMIA</w:t>
      </w:r>
    </w:p>
    <w:p w14:paraId="0AD1C2F8"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A ausência de licitação não pode ser interpretada, também nessa hipótese, como autorização para a contratações abusivas ou infringentes ao princípio da isonomia. Assim, imagine-se um invento apto a gerar resultados econômicos de grande relevo, cuja produção tenha demandado investimento vultuosos dos cofres públicos. A dispensa de </w:t>
      </w:r>
      <w:r>
        <w:rPr>
          <w:rFonts w:ascii="Times New Roman" w:eastAsia="Times New Roman" w:hAnsi="Times New Roman" w:cs="Times New Roman"/>
          <w:sz w:val="24"/>
          <w:szCs w:val="24"/>
        </w:rPr>
        <w:t>li</w:t>
      </w:r>
      <w:r w:rsidRPr="002A359D">
        <w:rPr>
          <w:rFonts w:ascii="Times New Roman" w:eastAsia="Times New Roman" w:hAnsi="Times New Roman" w:cs="Times New Roman"/>
          <w:sz w:val="24"/>
          <w:szCs w:val="24"/>
        </w:rPr>
        <w:t>citação não significa que a administração estaria liberada para produzir contratação por valores ínfimos (ou incompatíveis com investimento público e com valor económico do invento). Nem poderia adotar tratamento preferencial em favor de determinado particular sem assegurar a possibilidade de disputa por todos os possíveis interessados.</w:t>
      </w:r>
    </w:p>
    <w:p w14:paraId="2C314A29"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 A ora contratação direta justifica-se pelas dificuldades de compatibilizar a transferência onerosa do direito de exploração de um invento ou de uma tecnologia com as formalidades da licitação.</w:t>
      </w:r>
    </w:p>
    <w:p w14:paraId="79F6C4DB"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No caso em tela Administração Pública, observou as formalidades em geral exigível em qualquer hipótese de contratação, pois mesmo sendo contratação direta não autoriza o afastamento das formalidades indispensável a realização de qualquer contrato.</w:t>
      </w:r>
    </w:p>
    <w:p w14:paraId="0AEB0E15"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No procedimento de tela observa-se que foi obedecido todos os requisitos que a lei dispõem, ou seja, os documentos que deve compor a dispensa de licitação estás com documento de formalização da demanda que consta nos autos termo de projeto básico devidamente preenchido com especificações e todos os detalhes que a lei é exige, a estimativa de despesa calculada e na forma estabelecida no artigo 23, o parecer técnico que demonstra o atendimento dos requisitos exigidos, demonstração de compatibilidade da previsão de recursos ambientais com compromisso a ser assumido, a comprovação de que o contratado preenche os requisitos de habilitação e qualificação mínima necessária há nos autos a razão de escolha do contratado, a justificativa de preço e autorização da autoridade competente, portanto preenchendo todos os requisitos do artigo 72 da lei 14133 de 2021. </w:t>
      </w:r>
    </w:p>
    <w:p w14:paraId="7687ED4E"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left="2265"/>
        <w:jc w:val="both"/>
        <w:rPr>
          <w:rFonts w:ascii="Times New Roman" w:hAnsi="Times New Roman" w:cs="Times New Roman"/>
          <w:sz w:val="24"/>
          <w:szCs w:val="24"/>
        </w:rPr>
      </w:pPr>
      <w:r w:rsidRPr="002A359D">
        <w:rPr>
          <w:rFonts w:ascii="Times New Roman" w:eastAsia="Times New Roman" w:hAnsi="Times New Roman" w:cs="Times New Roman"/>
          <w:sz w:val="24"/>
          <w:szCs w:val="24"/>
        </w:rPr>
        <w:t>Art. 72. O processo de contratação direta, que compreende os casos de inexigibilidade e de dispensa de licitação, deverá ser instruído com os seguintes documentos:</w:t>
      </w:r>
    </w:p>
    <w:p w14:paraId="57A7B395"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left="2265"/>
        <w:jc w:val="both"/>
        <w:rPr>
          <w:rFonts w:ascii="Times New Roman" w:hAnsi="Times New Roman" w:cs="Times New Roman"/>
          <w:sz w:val="24"/>
          <w:szCs w:val="24"/>
        </w:rPr>
      </w:pPr>
      <w:r w:rsidRPr="002A359D">
        <w:rPr>
          <w:rFonts w:ascii="Times New Roman" w:eastAsia="Times New Roman" w:hAnsi="Times New Roman" w:cs="Times New Roman"/>
          <w:sz w:val="24"/>
          <w:szCs w:val="24"/>
        </w:rPr>
        <w:lastRenderedPageBreak/>
        <w:t xml:space="preserve">I - </w:t>
      </w:r>
      <w:proofErr w:type="gramStart"/>
      <w:r w:rsidRPr="002A359D">
        <w:rPr>
          <w:rFonts w:ascii="Times New Roman" w:eastAsia="Times New Roman" w:hAnsi="Times New Roman" w:cs="Times New Roman"/>
          <w:sz w:val="24"/>
          <w:szCs w:val="24"/>
        </w:rPr>
        <w:t>documento</w:t>
      </w:r>
      <w:proofErr w:type="gramEnd"/>
      <w:r w:rsidRPr="002A359D">
        <w:rPr>
          <w:rFonts w:ascii="Times New Roman" w:eastAsia="Times New Roman" w:hAnsi="Times New Roman" w:cs="Times New Roman"/>
          <w:sz w:val="24"/>
          <w:szCs w:val="24"/>
        </w:rPr>
        <w:t xml:space="preserve"> de formalização de demanda e, se for o caso, estudo técnico preliminar, análise de riscos, termo de referência, projeto básico ou projeto executivo;</w:t>
      </w:r>
    </w:p>
    <w:p w14:paraId="57A14AD9"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left="2265"/>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II - </w:t>
      </w:r>
      <w:proofErr w:type="gramStart"/>
      <w:r w:rsidRPr="002A359D">
        <w:rPr>
          <w:rFonts w:ascii="Times New Roman" w:eastAsia="Times New Roman" w:hAnsi="Times New Roman" w:cs="Times New Roman"/>
          <w:sz w:val="24"/>
          <w:szCs w:val="24"/>
        </w:rPr>
        <w:t>estimativa</w:t>
      </w:r>
      <w:proofErr w:type="gramEnd"/>
      <w:r w:rsidRPr="002A359D">
        <w:rPr>
          <w:rFonts w:ascii="Times New Roman" w:eastAsia="Times New Roman" w:hAnsi="Times New Roman" w:cs="Times New Roman"/>
          <w:sz w:val="24"/>
          <w:szCs w:val="24"/>
        </w:rPr>
        <w:t xml:space="preserve"> de despesa, que deverá ser calculada na forma estabelecida no art. 23 desta Lei; III - parecer jurídico e pareceres técnicos, se for o caso, que demonstrem o atendimento dos requisitos exigidos;</w:t>
      </w:r>
    </w:p>
    <w:p w14:paraId="61C13A00"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left="2265"/>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IV - </w:t>
      </w:r>
      <w:proofErr w:type="gramStart"/>
      <w:r w:rsidRPr="002A359D">
        <w:rPr>
          <w:rFonts w:ascii="Times New Roman" w:eastAsia="Times New Roman" w:hAnsi="Times New Roman" w:cs="Times New Roman"/>
          <w:sz w:val="24"/>
          <w:szCs w:val="24"/>
        </w:rPr>
        <w:t>demonstração</w:t>
      </w:r>
      <w:proofErr w:type="gramEnd"/>
      <w:r w:rsidRPr="002A359D">
        <w:rPr>
          <w:rFonts w:ascii="Times New Roman" w:eastAsia="Times New Roman" w:hAnsi="Times New Roman" w:cs="Times New Roman"/>
          <w:sz w:val="24"/>
          <w:szCs w:val="24"/>
        </w:rPr>
        <w:t xml:space="preserve"> da compatibilidade da previsão de recursos orçamentários com o compromisso a ser assumido;</w:t>
      </w:r>
    </w:p>
    <w:p w14:paraId="4CDB03AA"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left="2265"/>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V - </w:t>
      </w:r>
      <w:proofErr w:type="gramStart"/>
      <w:r w:rsidRPr="002A359D">
        <w:rPr>
          <w:rFonts w:ascii="Times New Roman" w:eastAsia="Times New Roman" w:hAnsi="Times New Roman" w:cs="Times New Roman"/>
          <w:sz w:val="24"/>
          <w:szCs w:val="24"/>
        </w:rPr>
        <w:t>comprovação</w:t>
      </w:r>
      <w:proofErr w:type="gramEnd"/>
      <w:r w:rsidRPr="002A359D">
        <w:rPr>
          <w:rFonts w:ascii="Times New Roman" w:eastAsia="Times New Roman" w:hAnsi="Times New Roman" w:cs="Times New Roman"/>
          <w:sz w:val="24"/>
          <w:szCs w:val="24"/>
        </w:rPr>
        <w:t xml:space="preserve"> de que o contratado preenche os requisitos de habilitação e qualificação mínima necessária;</w:t>
      </w:r>
    </w:p>
    <w:p w14:paraId="09287FA8"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left="2265"/>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VI - </w:t>
      </w:r>
      <w:proofErr w:type="gramStart"/>
      <w:r w:rsidRPr="002A359D">
        <w:rPr>
          <w:rFonts w:ascii="Times New Roman" w:eastAsia="Times New Roman" w:hAnsi="Times New Roman" w:cs="Times New Roman"/>
          <w:sz w:val="24"/>
          <w:szCs w:val="24"/>
        </w:rPr>
        <w:t>razão</w:t>
      </w:r>
      <w:proofErr w:type="gramEnd"/>
      <w:r w:rsidRPr="002A359D">
        <w:rPr>
          <w:rFonts w:ascii="Times New Roman" w:eastAsia="Times New Roman" w:hAnsi="Times New Roman" w:cs="Times New Roman"/>
          <w:sz w:val="24"/>
          <w:szCs w:val="24"/>
        </w:rPr>
        <w:t xml:space="preserve"> da escolha do contratado;</w:t>
      </w:r>
    </w:p>
    <w:p w14:paraId="71B5FCE9"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left="2265"/>
        <w:jc w:val="both"/>
        <w:rPr>
          <w:rFonts w:ascii="Times New Roman" w:hAnsi="Times New Roman" w:cs="Times New Roman"/>
          <w:sz w:val="24"/>
          <w:szCs w:val="24"/>
        </w:rPr>
      </w:pPr>
      <w:r w:rsidRPr="002A359D">
        <w:rPr>
          <w:rFonts w:ascii="Times New Roman" w:eastAsia="Times New Roman" w:hAnsi="Times New Roman" w:cs="Times New Roman"/>
          <w:sz w:val="24"/>
          <w:szCs w:val="24"/>
        </w:rPr>
        <w:t>VII - justificativa de preço;</w:t>
      </w:r>
    </w:p>
    <w:p w14:paraId="6DB46F47"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left="2265"/>
        <w:jc w:val="both"/>
        <w:rPr>
          <w:rFonts w:ascii="Times New Roman" w:hAnsi="Times New Roman" w:cs="Times New Roman"/>
          <w:sz w:val="24"/>
          <w:szCs w:val="24"/>
        </w:rPr>
      </w:pPr>
      <w:r w:rsidRPr="002A359D">
        <w:rPr>
          <w:rFonts w:ascii="Times New Roman" w:eastAsia="Times New Roman" w:hAnsi="Times New Roman" w:cs="Times New Roman"/>
          <w:sz w:val="24"/>
          <w:szCs w:val="24"/>
        </w:rPr>
        <w:t>VIII - autorização da autoridade competente.</w:t>
      </w:r>
    </w:p>
    <w:p w14:paraId="3E1DE1B7"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Vemos, então, que, agora, o gestor que decidir pela dispensa de licitação, deverá iniciar o processo com um documento que apresente a necessidade da contratação para que, se for o caso, seja realizado um estudo técnico preliminar para definir a melhor solução para atendimento da necessidade, analisando-se, inclusive, os riscos daquelas soluções possíveis, para, ao final, se indicar qual a solução mais viável a ser contratada.</w:t>
      </w:r>
    </w:p>
    <w:p w14:paraId="1B690B1D"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sz w:val="24"/>
          <w:szCs w:val="24"/>
          <w:u w:val="single"/>
        </w:rPr>
        <w:t>DO CONTRATO</w:t>
      </w:r>
    </w:p>
    <w:p w14:paraId="27DC2503"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firstLine="705"/>
        <w:jc w:val="both"/>
        <w:rPr>
          <w:rFonts w:ascii="Times New Roman" w:hAnsi="Times New Roman" w:cs="Times New Roman"/>
          <w:sz w:val="24"/>
          <w:szCs w:val="24"/>
        </w:rPr>
      </w:pPr>
      <w:r w:rsidRPr="002A359D">
        <w:rPr>
          <w:rFonts w:ascii="Times New Roman" w:eastAsia="Times New Roman" w:hAnsi="Times New Roman" w:cs="Times New Roman"/>
          <w:sz w:val="24"/>
          <w:szCs w:val="24"/>
        </w:rPr>
        <w:t>Acerca da formalização do contrato, a lei, em seu artigo 95, traz a obrigatoriedade do contrato administrativo. Assim, como também flexibiliza a exigência do instrumento de contrato na dispensa de licitação em razão de valor, prevendo a possibilidade de o instrumento ser substituído por outro instrumento hábil, como carta-contrato, nota de empenho de despesa, autorização de compra ou ordem de execução de serviço.</w:t>
      </w:r>
    </w:p>
    <w:p w14:paraId="4384B6E3" w14:textId="05B9CDAB"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firstLine="705"/>
        <w:jc w:val="both"/>
        <w:rPr>
          <w:rFonts w:ascii="Times New Roman" w:hAnsi="Times New Roman" w:cs="Times New Roman"/>
          <w:sz w:val="24"/>
          <w:szCs w:val="24"/>
        </w:rPr>
      </w:pPr>
      <w:r w:rsidRPr="002A359D">
        <w:rPr>
          <w:rFonts w:ascii="Times New Roman" w:eastAsia="Times New Roman" w:hAnsi="Times New Roman" w:cs="Times New Roman"/>
          <w:sz w:val="24"/>
          <w:szCs w:val="24"/>
        </w:rPr>
        <w:t>Contudo, com o objetivo de assegurar um processo mais rígido e tentando garantir a máxima legalidade de todo o processo a Administração optou por celebrar o contrato. Com todo Ante o exposto, conclui-se, salvo melhor juízo, presentes os pressupostos de regularidade jurídica dos autos, ressalvado o juízo de mérito da Administração e os aspectos técnicos, econômicos e financeiros, que escapam à análise dessa Procuradoria Jurídica, podendo o processo de contratação produzir os efeitos jurídicos pretendidos, no que tange a</w:t>
      </w:r>
      <w:r w:rsidRPr="00984134">
        <w:rPr>
          <w:rFonts w:ascii="Times New Roman" w:eastAsia="Times New Roman" w:hAnsi="Times New Roman" w:cs="Times New Roman"/>
          <w:sz w:val="24"/>
          <w:szCs w:val="24"/>
        </w:rPr>
        <w:tab/>
      </w:r>
      <w:r w:rsidR="00E466F7" w:rsidRPr="00E466F7">
        <w:rPr>
          <w:rFonts w:ascii="Times New Roman" w:eastAsia="Times New Roman" w:hAnsi="Times New Roman" w:cs="Times New Roman"/>
          <w:sz w:val="24"/>
          <w:szCs w:val="24"/>
        </w:rPr>
        <w:t>Contratação de pessoa jurídica especializada para prestação de serviços gráficos diversos para atender as necessidades da Câmara Municipal de Marcelino Vieira-RN</w:t>
      </w:r>
      <w:r w:rsidRPr="002A359D">
        <w:rPr>
          <w:rFonts w:ascii="Times New Roman" w:eastAsia="Times New Roman" w:hAnsi="Times New Roman" w:cs="Times New Roman"/>
          <w:sz w:val="24"/>
          <w:szCs w:val="24"/>
        </w:rPr>
        <w:t xml:space="preserve">, no valor de </w:t>
      </w:r>
      <w:r w:rsidR="00E466F7" w:rsidRPr="00E466F7">
        <w:rPr>
          <w:rFonts w:ascii="Times New Roman" w:eastAsia="Times New Roman" w:hAnsi="Times New Roman" w:cs="Times New Roman"/>
          <w:color w:val="000000"/>
          <w:sz w:val="24"/>
          <w:szCs w:val="24"/>
        </w:rPr>
        <w:t>R$ 18.950,00 (dezoito mil novecentos e cinquenta reais)</w:t>
      </w:r>
      <w:r w:rsidR="005E7BE0">
        <w:rPr>
          <w:rFonts w:ascii="Times New Roman" w:eastAsia="Times New Roman" w:hAnsi="Times New Roman" w:cs="Times New Roman"/>
          <w:sz w:val="24"/>
          <w:szCs w:val="24"/>
        </w:rPr>
        <w:t xml:space="preserve">, </w:t>
      </w:r>
      <w:r w:rsidRPr="002A359D">
        <w:rPr>
          <w:rFonts w:ascii="Times New Roman" w:eastAsia="Times New Roman" w:hAnsi="Times New Roman" w:cs="Times New Roman"/>
          <w:sz w:val="24"/>
          <w:szCs w:val="24"/>
        </w:rPr>
        <w:t>mediante dispensa de licitação, com fundamento no Art. 75, I</w:t>
      </w:r>
      <w:r>
        <w:rPr>
          <w:rFonts w:ascii="Times New Roman" w:eastAsia="Times New Roman" w:hAnsi="Times New Roman" w:cs="Times New Roman"/>
          <w:sz w:val="24"/>
          <w:szCs w:val="24"/>
        </w:rPr>
        <w:t>I</w:t>
      </w:r>
      <w:r w:rsidRPr="002A359D">
        <w:rPr>
          <w:rFonts w:ascii="Times New Roman" w:eastAsia="Times New Roman" w:hAnsi="Times New Roman" w:cs="Times New Roman"/>
          <w:sz w:val="24"/>
          <w:szCs w:val="24"/>
        </w:rPr>
        <w:t xml:space="preserve">, da lei 14.133/2021c/c o Decreto Legislativo 04/2022, cumpridas as formalidades administrativas. Recomenda-se que não seja realizado nova dispensa como mesmo objeto pela </w:t>
      </w:r>
      <w:r w:rsidRPr="002A359D">
        <w:rPr>
          <w:rFonts w:ascii="Times New Roman" w:eastAsia="Times New Roman" w:hAnsi="Times New Roman" w:cs="Times New Roman"/>
          <w:sz w:val="24"/>
          <w:szCs w:val="24"/>
        </w:rPr>
        <w:lastRenderedPageBreak/>
        <w:t>mesma Secretaria sob pena de irregularidades, bem como seja todo o procedimento publicado no TCE/RN.</w:t>
      </w:r>
    </w:p>
    <w:p w14:paraId="5568F14A"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firstLine="705"/>
        <w:jc w:val="both"/>
        <w:rPr>
          <w:rFonts w:ascii="Times New Roman" w:hAnsi="Times New Roman" w:cs="Times New Roman"/>
          <w:sz w:val="24"/>
          <w:szCs w:val="24"/>
        </w:rPr>
      </w:pPr>
      <w:r w:rsidRPr="002A359D">
        <w:rPr>
          <w:rFonts w:ascii="Times New Roman" w:eastAsia="Times New Roman" w:hAnsi="Times New Roman" w:cs="Times New Roman"/>
          <w:sz w:val="24"/>
          <w:szCs w:val="24"/>
        </w:rPr>
        <w:t>Retornem os autos a Comissão Permanente de Licitação. É o Parecer,</w:t>
      </w:r>
    </w:p>
    <w:p w14:paraId="35FD8105" w14:textId="77777777" w:rsidR="00440373" w:rsidRDefault="00440373"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sz w:val="24"/>
          <w:szCs w:val="24"/>
        </w:rPr>
      </w:pPr>
      <w:r w:rsidRPr="002A359D">
        <w:rPr>
          <w:rFonts w:ascii="Times New Roman" w:eastAsia="Times New Roman" w:hAnsi="Times New Roman" w:cs="Times New Roman"/>
          <w:sz w:val="24"/>
          <w:szCs w:val="24"/>
        </w:rPr>
        <w:t>É o parecer, salvo melhor juízo.</w:t>
      </w:r>
    </w:p>
    <w:p w14:paraId="594B6E30"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3DCF0B51" w14:textId="2F9CDF68" w:rsidR="00440373" w:rsidRDefault="00440373" w:rsidP="00440373">
      <w:pPr>
        <w:widowControl/>
        <w:pBdr>
          <w:top w:val="none" w:sz="6" w:space="0" w:color="auto"/>
          <w:left w:val="none" w:sz="6" w:space="0" w:color="auto"/>
          <w:bottom w:val="none" w:sz="6" w:space="0" w:color="auto"/>
          <w:right w:val="none" w:sz="6" w:space="0" w:color="auto"/>
        </w:pBdr>
        <w:spacing w:after="195" w:line="276"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Marcelino Vieira, </w:t>
      </w:r>
      <w:r w:rsidR="00E466F7">
        <w:rPr>
          <w:rFonts w:ascii="Times New Roman" w:eastAsia="Times New Roman" w:hAnsi="Times New Roman" w:cs="Times New Roman"/>
          <w:sz w:val="24"/>
          <w:szCs w:val="24"/>
        </w:rPr>
        <w:t>23 de maio</w:t>
      </w:r>
      <w:r w:rsidR="00404682">
        <w:rPr>
          <w:rFonts w:ascii="Times New Roman" w:eastAsia="Times New Roman" w:hAnsi="Times New Roman" w:cs="Times New Roman"/>
          <w:sz w:val="24"/>
          <w:szCs w:val="24"/>
        </w:rPr>
        <w:t xml:space="preserve"> </w:t>
      </w:r>
      <w:r w:rsidR="005E7BE0">
        <w:rPr>
          <w:rFonts w:ascii="Times New Roman" w:eastAsia="Times New Roman" w:hAnsi="Times New Roman" w:cs="Times New Roman"/>
          <w:sz w:val="24"/>
          <w:szCs w:val="24"/>
        </w:rPr>
        <w:t>de 2024.</w:t>
      </w:r>
    </w:p>
    <w:p w14:paraId="4AF20123" w14:textId="77777777" w:rsidR="00440373" w:rsidRDefault="00440373" w:rsidP="00440373">
      <w:pPr>
        <w:widowControl/>
        <w:pBdr>
          <w:top w:val="none" w:sz="6" w:space="0" w:color="auto"/>
          <w:left w:val="none" w:sz="6" w:space="0" w:color="auto"/>
          <w:bottom w:val="none" w:sz="6" w:space="0" w:color="auto"/>
          <w:right w:val="none" w:sz="6" w:space="0" w:color="auto"/>
        </w:pBdr>
        <w:spacing w:after="195" w:line="276" w:lineRule="auto"/>
        <w:jc w:val="right"/>
        <w:rPr>
          <w:rFonts w:ascii="Times New Roman" w:eastAsia="Times New Roman" w:hAnsi="Times New Roman" w:cs="Times New Roman"/>
          <w:sz w:val="24"/>
          <w:szCs w:val="24"/>
        </w:rPr>
      </w:pPr>
    </w:p>
    <w:p w14:paraId="412265F8" w14:textId="77777777" w:rsidR="00440373" w:rsidRDefault="00440373" w:rsidP="00440373">
      <w:pPr>
        <w:widowControl/>
        <w:pBdr>
          <w:top w:val="none" w:sz="6" w:space="0" w:color="auto"/>
          <w:left w:val="none" w:sz="6" w:space="0" w:color="auto"/>
          <w:bottom w:val="none" w:sz="6" w:space="0" w:color="auto"/>
          <w:right w:val="none" w:sz="6" w:space="0" w:color="auto"/>
        </w:pBdr>
        <w:spacing w:after="195" w:line="276" w:lineRule="auto"/>
        <w:jc w:val="right"/>
        <w:rPr>
          <w:rFonts w:ascii="Times New Roman" w:eastAsia="Times New Roman" w:hAnsi="Times New Roman" w:cs="Times New Roman"/>
          <w:sz w:val="24"/>
          <w:szCs w:val="24"/>
        </w:rPr>
      </w:pPr>
    </w:p>
    <w:p w14:paraId="5FAEB528"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right"/>
        <w:rPr>
          <w:rFonts w:ascii="Times New Roman" w:hAnsi="Times New Roman" w:cs="Times New Roman"/>
          <w:sz w:val="24"/>
          <w:szCs w:val="24"/>
        </w:rPr>
      </w:pPr>
    </w:p>
    <w:p w14:paraId="4C68A61C" w14:textId="77777777" w:rsidR="00440373" w:rsidRPr="002A359D" w:rsidRDefault="00440373" w:rsidP="00440373">
      <w:pPr>
        <w:widowControl/>
        <w:pBdr>
          <w:top w:val="none" w:sz="6" w:space="0" w:color="auto"/>
          <w:left w:val="none" w:sz="6" w:space="0" w:color="auto"/>
          <w:bottom w:val="none" w:sz="6" w:space="0" w:color="auto"/>
          <w:right w:val="none" w:sz="6" w:space="0" w:color="auto"/>
        </w:pBdr>
        <w:jc w:val="center"/>
        <w:rPr>
          <w:rFonts w:ascii="Times New Roman" w:hAnsi="Times New Roman" w:cs="Times New Roman"/>
          <w:sz w:val="24"/>
          <w:szCs w:val="24"/>
        </w:rPr>
      </w:pPr>
      <w:r w:rsidRPr="002A359D">
        <w:rPr>
          <w:rFonts w:ascii="Times New Roman" w:eastAsia="Times New Roman" w:hAnsi="Times New Roman" w:cs="Times New Roman"/>
          <w:sz w:val="24"/>
          <w:szCs w:val="24"/>
        </w:rPr>
        <w:t>_______________________________</w:t>
      </w:r>
    </w:p>
    <w:p w14:paraId="65B94D32" w14:textId="77777777" w:rsidR="00440373" w:rsidRPr="002A359D" w:rsidRDefault="00440373" w:rsidP="00440373">
      <w:pPr>
        <w:widowControl/>
        <w:pBdr>
          <w:top w:val="none" w:sz="6" w:space="0" w:color="auto"/>
          <w:left w:val="none" w:sz="6" w:space="0" w:color="auto"/>
          <w:bottom w:val="none" w:sz="6" w:space="0" w:color="auto"/>
          <w:right w:val="none" w:sz="6" w:space="0" w:color="auto"/>
        </w:pBdr>
        <w:jc w:val="center"/>
        <w:rPr>
          <w:rFonts w:ascii="Times New Roman" w:hAnsi="Times New Roman" w:cs="Times New Roman"/>
          <w:sz w:val="24"/>
          <w:szCs w:val="24"/>
        </w:rPr>
      </w:pPr>
      <w:r w:rsidRPr="002A359D">
        <w:rPr>
          <w:rFonts w:ascii="Times New Roman" w:eastAsia="Times New Roman" w:hAnsi="Times New Roman" w:cs="Times New Roman"/>
          <w:sz w:val="24"/>
          <w:szCs w:val="24"/>
        </w:rPr>
        <w:t>Adriano Lopes do Nascimento</w:t>
      </w:r>
    </w:p>
    <w:p w14:paraId="10D36CE1" w14:textId="77777777" w:rsidR="00440373" w:rsidRPr="002A359D" w:rsidRDefault="00440373" w:rsidP="00440373">
      <w:pPr>
        <w:widowControl/>
        <w:pBdr>
          <w:top w:val="none" w:sz="6" w:space="0" w:color="auto"/>
          <w:left w:val="none" w:sz="6" w:space="0" w:color="auto"/>
          <w:bottom w:val="none" w:sz="6" w:space="0" w:color="auto"/>
          <w:right w:val="none" w:sz="6" w:space="0" w:color="auto"/>
        </w:pBdr>
        <w:jc w:val="center"/>
        <w:rPr>
          <w:rFonts w:ascii="Times New Roman" w:eastAsia="Times New Roman" w:hAnsi="Times New Roman" w:cs="Times New Roman"/>
          <w:sz w:val="24"/>
          <w:szCs w:val="24"/>
        </w:rPr>
      </w:pPr>
      <w:r w:rsidRPr="002A359D">
        <w:rPr>
          <w:rFonts w:ascii="Times New Roman" w:eastAsia="Times New Roman" w:hAnsi="Times New Roman" w:cs="Times New Roman"/>
          <w:sz w:val="24"/>
          <w:szCs w:val="24"/>
        </w:rPr>
        <w:t>OAB/RN 17.653-B</w:t>
      </w:r>
    </w:p>
    <w:p w14:paraId="61744E62" w14:textId="7D597995"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C9A4BF4" w14:textId="7660AF2C"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762D1B99" w14:textId="3B88BD16"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07CABC41" w14:textId="07A4B321"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54789E3A" w14:textId="325AFB7A"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76E3A14" w14:textId="0AB70B67"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2B3D24BE" w14:textId="63B75AF2"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0C28F286" w14:textId="19ECB4C8"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28E015AE" w14:textId="37AC7074"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D62ED7A" w14:textId="073D4B46"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2D2464B1" w14:textId="17CCB79C"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23ACA9F9" w14:textId="77777777" w:rsidR="006016B9" w:rsidRDefault="006016B9"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415C4873" w14:textId="77777777" w:rsidR="00E466F7" w:rsidRDefault="00E466F7"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7E09BA8" w14:textId="77777777" w:rsidR="00E466F7" w:rsidRDefault="00E466F7"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51CDF327" w14:textId="77777777" w:rsidR="00E466F7" w:rsidRDefault="00E466F7"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4A561F4C" w14:textId="77777777" w:rsidR="00E466F7" w:rsidRDefault="00E466F7"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EBDD5FD" w14:textId="77777777" w:rsidR="00E466F7" w:rsidRPr="002A359D" w:rsidRDefault="00E466F7"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07B55E51" w14:textId="77777777" w:rsidR="006920A7" w:rsidRPr="002A359D" w:rsidRDefault="0059609B">
      <w:pPr>
        <w:widowControl/>
        <w:pBdr>
          <w:top w:val="none" w:sz="6" w:space="0" w:color="auto"/>
          <w:left w:val="none" w:sz="6" w:space="0" w:color="auto"/>
          <w:bottom w:val="none" w:sz="6" w:space="0" w:color="auto"/>
          <w:right w:val="none" w:sz="6" w:space="0" w:color="auto"/>
        </w:pBdr>
        <w:shd w:val="clear" w:color="auto" w:fill="8496B0"/>
        <w:spacing w:after="195" w:line="276" w:lineRule="auto"/>
        <w:jc w:val="center"/>
        <w:rPr>
          <w:rFonts w:ascii="Times New Roman" w:hAnsi="Times New Roman" w:cs="Times New Roman"/>
          <w:sz w:val="24"/>
          <w:szCs w:val="24"/>
        </w:rPr>
      </w:pPr>
      <w:r w:rsidRPr="002A359D">
        <w:rPr>
          <w:rFonts w:ascii="Times New Roman" w:eastAsia="Lucida Bright" w:hAnsi="Times New Roman" w:cs="Times New Roman"/>
          <w:b/>
          <w:sz w:val="24"/>
          <w:szCs w:val="24"/>
        </w:rPr>
        <w:lastRenderedPageBreak/>
        <w:t>MEMORANDO DE TRAMITAÇÃO</w:t>
      </w:r>
    </w:p>
    <w:p w14:paraId="53EFFB8D"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38923DEB" w14:textId="77777777"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r w:rsidRPr="002A359D">
        <w:rPr>
          <w:rFonts w:ascii="Times New Roman" w:eastAsia="Lucida Bright" w:hAnsi="Times New Roman" w:cs="Times New Roman"/>
          <w:b/>
          <w:sz w:val="24"/>
          <w:szCs w:val="24"/>
        </w:rPr>
        <w:t>À</w:t>
      </w:r>
    </w:p>
    <w:p w14:paraId="5D5E3736" w14:textId="024DAAE1" w:rsidR="006920A7" w:rsidRPr="002A359D"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r>
        <w:rPr>
          <w:rFonts w:ascii="Times New Roman" w:eastAsia="Lucida Bright" w:hAnsi="Times New Roman" w:cs="Times New Roman"/>
          <w:sz w:val="24"/>
          <w:szCs w:val="24"/>
        </w:rPr>
        <w:t>JÂNIO EDUARDO BATISTA</w:t>
      </w:r>
      <w:r w:rsidR="0059609B" w:rsidRPr="002A359D">
        <w:rPr>
          <w:rFonts w:ascii="Times New Roman" w:hAnsi="Times New Roman" w:cs="Times New Roman"/>
          <w:sz w:val="24"/>
          <w:szCs w:val="24"/>
        </w:rPr>
        <w:br/>
      </w:r>
      <w:r>
        <w:rPr>
          <w:rFonts w:ascii="Times New Roman" w:eastAsia="Lucida Bright" w:hAnsi="Times New Roman" w:cs="Times New Roman"/>
          <w:b/>
          <w:sz w:val="24"/>
          <w:szCs w:val="24"/>
        </w:rPr>
        <w:t>Direto</w:t>
      </w:r>
      <w:r w:rsidR="0059609B" w:rsidRPr="002A359D">
        <w:rPr>
          <w:rFonts w:ascii="Times New Roman" w:eastAsia="Lucida Bright" w:hAnsi="Times New Roman" w:cs="Times New Roman"/>
          <w:b/>
          <w:sz w:val="24"/>
          <w:szCs w:val="24"/>
        </w:rPr>
        <w:t>r</w:t>
      </w:r>
      <w:r>
        <w:rPr>
          <w:rFonts w:ascii="Times New Roman" w:eastAsia="Lucida Bright" w:hAnsi="Times New Roman" w:cs="Times New Roman"/>
          <w:b/>
          <w:sz w:val="24"/>
          <w:szCs w:val="24"/>
        </w:rPr>
        <w:t xml:space="preserve"> Geral</w:t>
      </w:r>
      <w:r w:rsidR="0059609B" w:rsidRPr="002A359D">
        <w:rPr>
          <w:rFonts w:ascii="Times New Roman" w:eastAsia="Lucida Bright" w:hAnsi="Times New Roman" w:cs="Times New Roman"/>
          <w:b/>
          <w:sz w:val="24"/>
          <w:szCs w:val="24"/>
        </w:rPr>
        <w:t xml:space="preserve"> da CMMV</w:t>
      </w:r>
    </w:p>
    <w:p w14:paraId="02790077" w14:textId="1EDC4292"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771393A5" w14:textId="77777777"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Lucida Bright" w:hAnsi="Times New Roman" w:cs="Times New Roman"/>
          <w:sz w:val="24"/>
          <w:szCs w:val="24"/>
        </w:rPr>
        <w:tab/>
      </w:r>
      <w:r w:rsidRPr="002A359D">
        <w:rPr>
          <w:rFonts w:ascii="Times New Roman" w:eastAsia="Lucida Bright" w:hAnsi="Times New Roman" w:cs="Times New Roman"/>
          <w:sz w:val="24"/>
          <w:szCs w:val="24"/>
        </w:rPr>
        <w:tab/>
        <w:t>Na qualidade de ordenador de despesas, autorizo a instauração do procedimento administrativo para abertura de dispensa de licitação nos termos da Lei 14.133/2021.</w:t>
      </w:r>
    </w:p>
    <w:p w14:paraId="4514068C"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2C4BFF1A" w14:textId="6104E660"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r w:rsidRPr="002A359D">
        <w:rPr>
          <w:rFonts w:ascii="Times New Roman" w:eastAsia="Lucida Bright" w:hAnsi="Times New Roman" w:cs="Times New Roman"/>
          <w:sz w:val="24"/>
          <w:szCs w:val="24"/>
        </w:rPr>
        <w:tab/>
      </w:r>
      <w:r w:rsidRPr="002A359D">
        <w:rPr>
          <w:rFonts w:ascii="Times New Roman" w:eastAsia="Lucida Bright" w:hAnsi="Times New Roman" w:cs="Times New Roman"/>
          <w:sz w:val="24"/>
          <w:szCs w:val="24"/>
        </w:rPr>
        <w:tab/>
        <w:t>Cumpra-se.</w:t>
      </w:r>
    </w:p>
    <w:p w14:paraId="7A8664E7" w14:textId="3B4745D2"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0D9F7AB" w14:textId="177E684F"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4FF1771" w14:textId="6358D362" w:rsidR="006920A7" w:rsidRPr="002A359D" w:rsidRDefault="0059609B">
      <w:pPr>
        <w:widowControl/>
        <w:pBdr>
          <w:top w:val="none" w:sz="6" w:space="0" w:color="auto"/>
          <w:left w:val="none" w:sz="6" w:space="0" w:color="auto"/>
          <w:bottom w:val="none" w:sz="6" w:space="0" w:color="auto"/>
          <w:right w:val="none" w:sz="6" w:space="0" w:color="auto"/>
        </w:pBdr>
        <w:spacing w:before="120" w:after="120" w:line="360" w:lineRule="auto"/>
        <w:ind w:left="705"/>
        <w:jc w:val="right"/>
        <w:rPr>
          <w:rFonts w:ascii="Times New Roman" w:hAnsi="Times New Roman" w:cs="Times New Roman"/>
          <w:sz w:val="24"/>
          <w:szCs w:val="24"/>
        </w:rPr>
      </w:pPr>
      <w:r w:rsidRPr="002A359D">
        <w:rPr>
          <w:rFonts w:ascii="Times New Roman" w:eastAsia="Lucida Bright" w:hAnsi="Times New Roman" w:cs="Times New Roman"/>
          <w:sz w:val="24"/>
          <w:szCs w:val="24"/>
        </w:rPr>
        <w:t xml:space="preserve">Marcelino Vieira/RN, </w:t>
      </w:r>
      <w:r w:rsidR="00E466F7">
        <w:rPr>
          <w:rFonts w:ascii="Times New Roman" w:eastAsia="Lucida Bright" w:hAnsi="Times New Roman" w:cs="Times New Roman"/>
          <w:sz w:val="24"/>
          <w:szCs w:val="24"/>
        </w:rPr>
        <w:t xml:space="preserve">27 </w:t>
      </w:r>
      <w:r w:rsidR="00404682">
        <w:rPr>
          <w:rFonts w:ascii="Times New Roman" w:eastAsia="Lucida Bright" w:hAnsi="Times New Roman" w:cs="Times New Roman"/>
          <w:sz w:val="24"/>
          <w:szCs w:val="24"/>
        </w:rPr>
        <w:t>de maio</w:t>
      </w:r>
      <w:r w:rsidR="005E7BE0">
        <w:rPr>
          <w:rFonts w:ascii="Times New Roman" w:eastAsia="Lucida Bright" w:hAnsi="Times New Roman" w:cs="Times New Roman"/>
          <w:sz w:val="24"/>
          <w:szCs w:val="24"/>
        </w:rPr>
        <w:t xml:space="preserve"> de 2024.</w:t>
      </w:r>
    </w:p>
    <w:p w14:paraId="193305FF" w14:textId="77777777" w:rsidR="006920A7" w:rsidRPr="002A359D" w:rsidRDefault="006920A7">
      <w:pPr>
        <w:widowControl/>
        <w:pBdr>
          <w:top w:val="none" w:sz="6" w:space="0" w:color="auto"/>
          <w:left w:val="none" w:sz="6" w:space="0" w:color="auto"/>
          <w:bottom w:val="none" w:sz="6" w:space="0" w:color="auto"/>
          <w:right w:val="none" w:sz="6" w:space="0" w:color="auto"/>
        </w:pBdr>
        <w:spacing w:before="120" w:after="120" w:line="360" w:lineRule="auto"/>
        <w:ind w:left="705"/>
        <w:jc w:val="both"/>
        <w:rPr>
          <w:rFonts w:ascii="Times New Roman" w:hAnsi="Times New Roman" w:cs="Times New Roman"/>
          <w:sz w:val="24"/>
          <w:szCs w:val="24"/>
        </w:rPr>
      </w:pPr>
    </w:p>
    <w:p w14:paraId="5579C71A" w14:textId="77777777" w:rsidR="006920A7" w:rsidRPr="002A359D" w:rsidRDefault="0059609B">
      <w:pPr>
        <w:widowControl/>
        <w:pBdr>
          <w:top w:val="none" w:sz="6" w:space="0" w:color="auto"/>
          <w:left w:val="none" w:sz="6" w:space="0" w:color="auto"/>
          <w:bottom w:val="none" w:sz="6" w:space="0" w:color="auto"/>
          <w:right w:val="none" w:sz="6" w:space="0" w:color="auto"/>
        </w:pBdr>
        <w:spacing w:before="120" w:after="120" w:line="360" w:lineRule="auto"/>
        <w:ind w:left="705"/>
        <w:jc w:val="both"/>
        <w:rPr>
          <w:rFonts w:ascii="Times New Roman" w:hAnsi="Times New Roman" w:cs="Times New Roman"/>
          <w:sz w:val="24"/>
          <w:szCs w:val="24"/>
        </w:rPr>
      </w:pPr>
      <w:r w:rsidRPr="002A359D">
        <w:rPr>
          <w:rFonts w:ascii="Times New Roman" w:eastAsia="Lucida Bright" w:hAnsi="Times New Roman" w:cs="Times New Roman"/>
          <w:sz w:val="24"/>
          <w:szCs w:val="24"/>
        </w:rPr>
        <w:t>Atenciosamente,</w:t>
      </w:r>
    </w:p>
    <w:p w14:paraId="3BD80484" w14:textId="77777777" w:rsidR="006920A7" w:rsidRPr="002A359D" w:rsidRDefault="006920A7">
      <w:pPr>
        <w:widowControl/>
        <w:pBdr>
          <w:top w:val="none" w:sz="6" w:space="0" w:color="auto"/>
          <w:left w:val="none" w:sz="6" w:space="0" w:color="auto"/>
          <w:bottom w:val="none" w:sz="6" w:space="0" w:color="auto"/>
          <w:right w:val="none" w:sz="6" w:space="0" w:color="auto"/>
        </w:pBdr>
        <w:spacing w:before="120" w:after="120" w:line="360" w:lineRule="auto"/>
        <w:ind w:left="705"/>
        <w:jc w:val="both"/>
        <w:rPr>
          <w:rFonts w:ascii="Times New Roman" w:hAnsi="Times New Roman" w:cs="Times New Roman"/>
          <w:sz w:val="24"/>
          <w:szCs w:val="24"/>
        </w:rPr>
      </w:pPr>
    </w:p>
    <w:p w14:paraId="69320E26" w14:textId="73271646" w:rsidR="006920A7" w:rsidRPr="002A359D" w:rsidRDefault="00E03AAB" w:rsidP="00E03AAB">
      <w:pPr>
        <w:widowControl/>
        <w:pBdr>
          <w:top w:val="none" w:sz="6" w:space="0" w:color="auto"/>
          <w:left w:val="none" w:sz="6" w:space="0" w:color="auto"/>
          <w:bottom w:val="none" w:sz="6" w:space="0" w:color="auto"/>
          <w:right w:val="none" w:sz="6" w:space="0" w:color="auto"/>
        </w:pBdr>
        <w:spacing w:before="120" w:after="120" w:line="360" w:lineRule="auto"/>
        <w:ind w:left="705"/>
        <w:jc w:val="center"/>
        <w:rPr>
          <w:rFonts w:ascii="Times New Roman" w:hAnsi="Times New Roman" w:cs="Times New Roman"/>
          <w:sz w:val="24"/>
          <w:szCs w:val="24"/>
        </w:rPr>
      </w:pPr>
      <w:r w:rsidRPr="002A359D">
        <w:rPr>
          <w:rFonts w:ascii="Times New Roman" w:hAnsi="Times New Roman" w:cs="Times New Roman"/>
          <w:noProof/>
          <w:sz w:val="24"/>
          <w:szCs w:val="24"/>
        </w:rPr>
        <w:drawing>
          <wp:inline distT="0" distB="0" distL="0" distR="0" wp14:anchorId="3D8E6D79" wp14:editId="59E1CB79">
            <wp:extent cx="3486150" cy="428625"/>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pic:nvPicPr>
                  <pic:blipFill>
                    <a:blip r:embed="rId9">
                      <a:extLst>
                        <a:ext uri="{28A0092B-C50C-407E-A947-70E740481C1C}">
                          <a14:useLocalDpi xmlns:a14="http://schemas.microsoft.com/office/drawing/2010/main" val="0"/>
                        </a:ext>
                      </a:extLst>
                    </a:blip>
                    <a:stretch>
                      <a:fillRect/>
                    </a:stretch>
                  </pic:blipFill>
                  <pic:spPr>
                    <a:xfrm>
                      <a:off x="0" y="0"/>
                      <a:ext cx="3486150" cy="428625"/>
                    </a:xfrm>
                    <a:prstGeom prst="rect">
                      <a:avLst/>
                    </a:prstGeom>
                  </pic:spPr>
                </pic:pic>
              </a:graphicData>
            </a:graphic>
          </wp:inline>
        </w:drawing>
      </w:r>
    </w:p>
    <w:p w14:paraId="4055AB9C" w14:textId="77777777"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Lucida Bright" w:hAnsi="Times New Roman" w:cs="Times New Roman"/>
          <w:b/>
          <w:sz w:val="24"/>
          <w:szCs w:val="24"/>
        </w:rPr>
        <w:t>ANTONIO JUZELANDIO GALDINO FILHO</w:t>
      </w:r>
      <w:r w:rsidRPr="002A359D">
        <w:rPr>
          <w:rFonts w:ascii="Times New Roman" w:hAnsi="Times New Roman" w:cs="Times New Roman"/>
          <w:sz w:val="24"/>
          <w:szCs w:val="24"/>
        </w:rPr>
        <w:br/>
      </w:r>
      <w:r w:rsidRPr="002A359D">
        <w:rPr>
          <w:rFonts w:ascii="Times New Roman" w:eastAsia="Lucida Bright" w:hAnsi="Times New Roman" w:cs="Times New Roman"/>
          <w:sz w:val="24"/>
          <w:szCs w:val="24"/>
        </w:rPr>
        <w:t>Presidente da Câmara Municipal de Marcelino Vieira/RN</w:t>
      </w:r>
    </w:p>
    <w:p w14:paraId="31A5576A"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2F174BE2"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2BC6F6CB"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0AF68D7C"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2F9E8951" w14:textId="4647D339"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4C7F0B9F" w14:textId="40EDAB67" w:rsidR="00E03AAB" w:rsidRPr="002A359D" w:rsidRDefault="00E03AA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78D563AF" w14:textId="2167C973" w:rsidR="00E03AAB" w:rsidRPr="002A359D" w:rsidRDefault="00E03AA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5D83CA57" w14:textId="23F65EC6"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0F8B3F6C" w14:textId="10433F53" w:rsidR="00B47214" w:rsidRPr="002A359D" w:rsidRDefault="00B47214" w:rsidP="00B47214">
      <w:pPr>
        <w:widowControl/>
        <w:pBdr>
          <w:top w:val="none" w:sz="6" w:space="0" w:color="auto"/>
          <w:left w:val="none" w:sz="6" w:space="0" w:color="auto"/>
          <w:bottom w:val="none" w:sz="6" w:space="0" w:color="auto"/>
          <w:right w:val="none" w:sz="6" w:space="0" w:color="auto"/>
        </w:pBdr>
        <w:shd w:val="clear" w:color="auto" w:fill="8496B0"/>
        <w:spacing w:before="105" w:after="105"/>
        <w:jc w:val="center"/>
        <w:rPr>
          <w:rFonts w:ascii="Times New Roman" w:hAnsi="Times New Roman" w:cs="Times New Roman"/>
          <w:sz w:val="24"/>
          <w:szCs w:val="24"/>
        </w:rPr>
      </w:pPr>
      <w:r w:rsidRPr="002A359D">
        <w:rPr>
          <w:rFonts w:ascii="Times New Roman" w:eastAsia="Times New Roman" w:hAnsi="Times New Roman" w:cs="Times New Roman"/>
          <w:b/>
          <w:sz w:val="24"/>
          <w:szCs w:val="24"/>
        </w:rPr>
        <w:lastRenderedPageBreak/>
        <w:t>DECLARAÇÃO DE DISPENSA Nº 00</w:t>
      </w:r>
      <w:r w:rsidRPr="00320EC8">
        <w:rPr>
          <w:rFonts w:ascii="Times New Roman" w:eastAsia="Times New Roman" w:hAnsi="Times New Roman" w:cs="Times New Roman"/>
          <w:b/>
          <w:sz w:val="24"/>
          <w:szCs w:val="24"/>
        </w:rPr>
        <w:t>0</w:t>
      </w:r>
      <w:r w:rsidR="00404682">
        <w:rPr>
          <w:rFonts w:ascii="Times New Roman" w:eastAsia="Times New Roman" w:hAnsi="Times New Roman" w:cs="Times New Roman"/>
          <w:b/>
          <w:sz w:val="24"/>
          <w:szCs w:val="24"/>
        </w:rPr>
        <w:t>1</w:t>
      </w:r>
      <w:r w:rsidR="00E466F7">
        <w:rPr>
          <w:rFonts w:ascii="Times New Roman" w:eastAsia="Times New Roman" w:hAnsi="Times New Roman" w:cs="Times New Roman"/>
          <w:b/>
          <w:sz w:val="24"/>
          <w:szCs w:val="24"/>
        </w:rPr>
        <w:t>3</w:t>
      </w:r>
      <w:r w:rsidRPr="002A359D">
        <w:rPr>
          <w:rFonts w:ascii="Times New Roman" w:eastAsia="Times New Roman" w:hAnsi="Times New Roman" w:cs="Times New Roman"/>
          <w:b/>
          <w:sz w:val="24"/>
          <w:szCs w:val="24"/>
        </w:rPr>
        <w:t>/202</w:t>
      </w:r>
      <w:r>
        <w:rPr>
          <w:rFonts w:ascii="Times New Roman" w:eastAsia="Times New Roman" w:hAnsi="Times New Roman" w:cs="Times New Roman"/>
          <w:b/>
          <w:sz w:val="24"/>
          <w:szCs w:val="24"/>
        </w:rPr>
        <w:t>4</w:t>
      </w:r>
    </w:p>
    <w:p w14:paraId="6C0CD166" w14:textId="51515F9E" w:rsidR="00B47214" w:rsidRDefault="00B47214" w:rsidP="00B47214">
      <w:pPr>
        <w:widowControl/>
        <w:pBdr>
          <w:top w:val="none" w:sz="6" w:space="0" w:color="auto"/>
          <w:left w:val="none" w:sz="6" w:space="0" w:color="auto"/>
          <w:bottom w:val="none" w:sz="6" w:space="0" w:color="auto"/>
          <w:right w:val="none" w:sz="6" w:space="0" w:color="auto"/>
        </w:pBdr>
        <w:spacing w:before="105" w:after="105"/>
        <w:rPr>
          <w:rFonts w:ascii="Times New Roman" w:eastAsia="Times New Roman" w:hAnsi="Times New Roman" w:cs="Times New Roman"/>
          <w:sz w:val="24"/>
          <w:szCs w:val="24"/>
        </w:rPr>
      </w:pPr>
      <w:r w:rsidRPr="002A359D">
        <w:rPr>
          <w:rFonts w:ascii="Times New Roman" w:eastAsia="Times New Roman" w:hAnsi="Times New Roman" w:cs="Times New Roman"/>
          <w:b/>
          <w:sz w:val="24"/>
          <w:szCs w:val="24"/>
        </w:rPr>
        <w:t>PROCESSO Nº</w:t>
      </w:r>
      <w:r w:rsidRPr="002A359D">
        <w:rPr>
          <w:rFonts w:ascii="Times New Roman" w:eastAsia="Times New Roman" w:hAnsi="Times New Roman" w:cs="Times New Roman"/>
          <w:sz w:val="24"/>
          <w:szCs w:val="24"/>
        </w:rPr>
        <w:t> </w:t>
      </w:r>
      <w:r w:rsidRPr="00320EC8">
        <w:rPr>
          <w:rFonts w:ascii="Times New Roman" w:eastAsia="Times New Roman" w:hAnsi="Times New Roman" w:cs="Times New Roman"/>
          <w:sz w:val="24"/>
          <w:szCs w:val="24"/>
        </w:rPr>
        <w:t>000</w:t>
      </w:r>
      <w:r w:rsidR="00404682">
        <w:rPr>
          <w:rFonts w:ascii="Times New Roman" w:eastAsia="Times New Roman" w:hAnsi="Times New Roman" w:cs="Times New Roman"/>
          <w:sz w:val="24"/>
          <w:szCs w:val="24"/>
        </w:rPr>
        <w:t>1</w:t>
      </w:r>
      <w:r w:rsidR="00E466F7">
        <w:rPr>
          <w:rFonts w:ascii="Times New Roman" w:eastAsia="Times New Roman" w:hAnsi="Times New Roman" w:cs="Times New Roman"/>
          <w:sz w:val="24"/>
          <w:szCs w:val="24"/>
        </w:rPr>
        <w:t>3</w:t>
      </w:r>
      <w:r w:rsidRPr="00320EC8">
        <w:rPr>
          <w:rFonts w:ascii="Times New Roman" w:eastAsia="Times New Roman" w:hAnsi="Times New Roman" w:cs="Times New Roman"/>
          <w:sz w:val="24"/>
          <w:szCs w:val="24"/>
        </w:rPr>
        <w:t>/2024</w:t>
      </w:r>
      <w:r w:rsidRPr="00320EC8">
        <w:rPr>
          <w:rFonts w:ascii="Times New Roman" w:hAnsi="Times New Roman" w:cs="Times New Roman"/>
          <w:sz w:val="24"/>
          <w:szCs w:val="24"/>
        </w:rPr>
        <w:br/>
      </w:r>
      <w:r w:rsidRPr="00320EC8">
        <w:rPr>
          <w:rFonts w:ascii="Times New Roman" w:eastAsia="Times New Roman" w:hAnsi="Times New Roman" w:cs="Times New Roman"/>
          <w:b/>
          <w:sz w:val="24"/>
          <w:szCs w:val="24"/>
        </w:rPr>
        <w:t>DISPENSA Nº</w:t>
      </w:r>
      <w:r w:rsidRPr="00320EC8">
        <w:rPr>
          <w:rFonts w:ascii="Times New Roman" w:eastAsia="Times New Roman" w:hAnsi="Times New Roman" w:cs="Times New Roman"/>
          <w:sz w:val="24"/>
          <w:szCs w:val="24"/>
        </w:rPr>
        <w:t> 000</w:t>
      </w:r>
      <w:r w:rsidR="00404682">
        <w:rPr>
          <w:rFonts w:ascii="Times New Roman" w:eastAsia="Times New Roman" w:hAnsi="Times New Roman" w:cs="Times New Roman"/>
          <w:sz w:val="24"/>
          <w:szCs w:val="24"/>
        </w:rPr>
        <w:t>1</w:t>
      </w:r>
      <w:r w:rsidR="00E466F7">
        <w:rPr>
          <w:rFonts w:ascii="Times New Roman" w:eastAsia="Times New Roman" w:hAnsi="Times New Roman" w:cs="Times New Roman"/>
          <w:sz w:val="24"/>
          <w:szCs w:val="24"/>
        </w:rPr>
        <w:t>3</w:t>
      </w:r>
      <w:r w:rsidRPr="00320EC8">
        <w:rPr>
          <w:rFonts w:ascii="Times New Roman" w:eastAsia="Times New Roman" w:hAnsi="Times New Roman" w:cs="Times New Roman"/>
          <w:sz w:val="24"/>
          <w:szCs w:val="24"/>
        </w:rPr>
        <w:t>/</w:t>
      </w:r>
      <w:r w:rsidRPr="002A359D">
        <w:rPr>
          <w:rFonts w:ascii="Times New Roman" w:eastAsia="Times New Roman" w:hAnsi="Times New Roman" w:cs="Times New Roman"/>
          <w:sz w:val="24"/>
          <w:szCs w:val="24"/>
        </w:rPr>
        <w:t>2</w:t>
      </w:r>
      <w:r>
        <w:rPr>
          <w:rFonts w:ascii="Times New Roman" w:eastAsia="Times New Roman" w:hAnsi="Times New Roman" w:cs="Times New Roman"/>
          <w:sz w:val="24"/>
          <w:szCs w:val="24"/>
        </w:rPr>
        <w:t>024</w:t>
      </w:r>
    </w:p>
    <w:p w14:paraId="42CA149D"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rPr>
          <w:rFonts w:ascii="Times New Roman" w:hAnsi="Times New Roman" w:cs="Times New Roman"/>
          <w:sz w:val="24"/>
          <w:szCs w:val="24"/>
        </w:rPr>
      </w:pPr>
    </w:p>
    <w:p w14:paraId="5D85ADDD" w14:textId="33FDAEB5"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r w:rsidRPr="002A359D">
        <w:rPr>
          <w:rFonts w:ascii="Times New Roman" w:eastAsia="Times New Roman" w:hAnsi="Times New Roman" w:cs="Times New Roman"/>
          <w:sz w:val="24"/>
          <w:szCs w:val="24"/>
        </w:rPr>
        <w:t>O Presidente da Câmara Municipal de Marcelino Vieira, considerando tudo que consta do Processo administrativo nº 000</w:t>
      </w:r>
      <w:r w:rsidR="00404682">
        <w:rPr>
          <w:rFonts w:ascii="Times New Roman" w:eastAsia="Times New Roman" w:hAnsi="Times New Roman" w:cs="Times New Roman"/>
          <w:sz w:val="24"/>
          <w:szCs w:val="24"/>
        </w:rPr>
        <w:t>1</w:t>
      </w:r>
      <w:r w:rsidR="00E466F7">
        <w:rPr>
          <w:rFonts w:ascii="Times New Roman" w:eastAsia="Times New Roman" w:hAnsi="Times New Roman" w:cs="Times New Roman"/>
          <w:sz w:val="24"/>
          <w:szCs w:val="24"/>
        </w:rPr>
        <w:t>3</w:t>
      </w:r>
      <w:r w:rsidRPr="002A359D">
        <w:rPr>
          <w:rFonts w:ascii="Times New Roman" w:eastAsia="Times New Roman" w:hAnsi="Times New Roman" w:cs="Times New Roman"/>
          <w:sz w:val="24"/>
          <w:szCs w:val="24"/>
        </w:rPr>
        <w:t>/2</w:t>
      </w:r>
      <w:r>
        <w:rPr>
          <w:rFonts w:ascii="Times New Roman" w:eastAsia="Times New Roman" w:hAnsi="Times New Roman" w:cs="Times New Roman"/>
          <w:sz w:val="24"/>
          <w:szCs w:val="24"/>
        </w:rPr>
        <w:t>024</w:t>
      </w:r>
      <w:r w:rsidRPr="002A359D">
        <w:rPr>
          <w:rFonts w:ascii="Times New Roman" w:eastAsia="Times New Roman" w:hAnsi="Times New Roman" w:cs="Times New Roman"/>
          <w:sz w:val="24"/>
          <w:szCs w:val="24"/>
        </w:rPr>
        <w:t>, vem emitir a presente declaração:</w:t>
      </w:r>
    </w:p>
    <w:p w14:paraId="6C6BE786" w14:textId="07FD9ABB" w:rsidR="00B47214" w:rsidRDefault="00B47214"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eastAsia="Times New Roman" w:hAnsi="Times New Roman" w:cs="Times New Roman"/>
          <w:sz w:val="24"/>
          <w:szCs w:val="24"/>
        </w:rPr>
      </w:pPr>
      <w:r w:rsidRPr="002A359D">
        <w:rPr>
          <w:rFonts w:ascii="Times New Roman" w:eastAsia="Times New Roman" w:hAnsi="Times New Roman" w:cs="Times New Roman"/>
          <w:sz w:val="24"/>
          <w:szCs w:val="24"/>
        </w:rPr>
        <w:t>Fica dispensada de licitação a despesa abaixo especificada, cujo objeto é</w:t>
      </w:r>
      <w:r>
        <w:rPr>
          <w:rFonts w:ascii="Times New Roman" w:eastAsia="Times New Roman" w:hAnsi="Times New Roman" w:cs="Times New Roman"/>
          <w:sz w:val="24"/>
          <w:szCs w:val="24"/>
        </w:rPr>
        <w:t xml:space="preserve"> a </w:t>
      </w:r>
      <w:r w:rsidR="00E466F7" w:rsidRPr="00E466F7">
        <w:rPr>
          <w:rFonts w:ascii="Times New Roman" w:eastAsia="Times New Roman" w:hAnsi="Times New Roman" w:cs="Times New Roman"/>
          <w:sz w:val="24"/>
          <w:szCs w:val="24"/>
        </w:rPr>
        <w:t>Contratação de pessoa jurídica especializada para prestação de serviços gráficos diversos para atender as necessidades da Câmara Municipal de Marcelino Vieira-RN</w:t>
      </w:r>
      <w:r w:rsidR="00E466F7">
        <w:rPr>
          <w:rFonts w:ascii="Times New Roman" w:eastAsia="Times New Roman" w:hAnsi="Times New Roman" w:cs="Times New Roman"/>
          <w:sz w:val="24"/>
          <w:szCs w:val="24"/>
        </w:rPr>
        <w:t>.</w:t>
      </w:r>
      <w:r w:rsidRPr="002A359D">
        <w:rPr>
          <w:rFonts w:ascii="Times New Roman" w:eastAsia="Times New Roman" w:hAnsi="Times New Roman" w:cs="Times New Roman"/>
          <w:b/>
          <w:sz w:val="24"/>
          <w:szCs w:val="24"/>
        </w:rPr>
        <w:t> </w:t>
      </w:r>
      <w:r w:rsidRPr="002A359D">
        <w:rPr>
          <w:rFonts w:ascii="Times New Roman" w:eastAsia="Times New Roman" w:hAnsi="Times New Roman" w:cs="Times New Roman"/>
          <w:sz w:val="24"/>
          <w:szCs w:val="24"/>
        </w:rPr>
        <w:t> Em observância ao Dispensável, Art. 75, Inciso I</w:t>
      </w:r>
      <w:r>
        <w:rPr>
          <w:rFonts w:ascii="Times New Roman" w:eastAsia="Times New Roman" w:hAnsi="Times New Roman" w:cs="Times New Roman"/>
          <w:sz w:val="24"/>
          <w:szCs w:val="24"/>
        </w:rPr>
        <w:t>I</w:t>
      </w:r>
      <w:r w:rsidRPr="002A359D">
        <w:rPr>
          <w:rFonts w:ascii="Times New Roman" w:eastAsia="Times New Roman" w:hAnsi="Times New Roman" w:cs="Times New Roman"/>
          <w:sz w:val="24"/>
          <w:szCs w:val="24"/>
        </w:rPr>
        <w:t>, 14.133/2021 e em consonância com o Parecer Jurídico acostado aos autos, exigência do mesmo diploma legal.</w:t>
      </w:r>
    </w:p>
    <w:p w14:paraId="029E03A2"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p>
    <w:p w14:paraId="672DDDB9" w14:textId="6779A1F9" w:rsidR="00B47214" w:rsidRPr="00404682" w:rsidRDefault="00B47214"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eastAsia="Times New Roman" w:hAnsi="Times New Roman" w:cs="Times New Roman"/>
          <w:sz w:val="24"/>
          <w:szCs w:val="24"/>
        </w:rPr>
      </w:pPr>
      <w:r w:rsidRPr="002A359D">
        <w:rPr>
          <w:rFonts w:ascii="Times New Roman" w:eastAsia="Times New Roman" w:hAnsi="Times New Roman" w:cs="Times New Roman"/>
          <w:b/>
          <w:sz w:val="24"/>
          <w:szCs w:val="24"/>
        </w:rPr>
        <w:t>Fornecedor:</w:t>
      </w:r>
      <w:r w:rsidRPr="002A359D">
        <w:rPr>
          <w:rFonts w:ascii="Times New Roman" w:eastAsia="Times New Roman" w:hAnsi="Times New Roman" w:cs="Times New Roman"/>
          <w:sz w:val="24"/>
          <w:szCs w:val="24"/>
        </w:rPr>
        <w:t xml:space="preserve"> </w:t>
      </w:r>
      <w:bookmarkStart w:id="0" w:name="_Hlk158191469"/>
      <w:r w:rsidR="006016B9">
        <w:rPr>
          <w:rFonts w:ascii="Times New Roman" w:eastAsia="Times New Roman" w:hAnsi="Times New Roman" w:cs="Times New Roman"/>
          <w:bCs/>
          <w:sz w:val="24"/>
          <w:szCs w:val="24"/>
        </w:rPr>
        <w:t>PEDRO LUCAS COSTA LIMA MAIA 12828787435</w:t>
      </w:r>
      <w:r>
        <w:rPr>
          <w:rFonts w:ascii="Times New Roman" w:eastAsia="Times New Roman" w:hAnsi="Times New Roman" w:cs="Times New Roman"/>
          <w:sz w:val="24"/>
          <w:szCs w:val="24"/>
        </w:rPr>
        <w:t xml:space="preserve">, </w:t>
      </w:r>
      <w:r w:rsidR="00851A0B">
        <w:rPr>
          <w:rFonts w:ascii="Times New Roman" w:eastAsia="Times New Roman" w:hAnsi="Times New Roman" w:cs="Times New Roman"/>
          <w:sz w:val="24"/>
          <w:szCs w:val="24"/>
        </w:rPr>
        <w:t>CNPJ</w:t>
      </w:r>
      <w:r w:rsidRPr="002A359D">
        <w:rPr>
          <w:rFonts w:ascii="Times New Roman" w:eastAsia="Times New Roman" w:hAnsi="Times New Roman" w:cs="Times New Roman"/>
          <w:sz w:val="24"/>
          <w:szCs w:val="24"/>
        </w:rPr>
        <w:t xml:space="preserve">: </w:t>
      </w:r>
      <w:r w:rsidR="006016B9">
        <w:rPr>
          <w:rFonts w:ascii="Times New Roman" w:eastAsia="Times New Roman" w:hAnsi="Times New Roman" w:cs="Times New Roman"/>
          <w:w w:val="115"/>
          <w:sz w:val="24"/>
          <w:szCs w:val="24"/>
        </w:rPr>
        <w:t>43.330.835/0001-12</w:t>
      </w:r>
      <w:r w:rsidRPr="002A359D">
        <w:rPr>
          <w:rFonts w:ascii="Times New Roman" w:eastAsia="Times New Roman" w:hAnsi="Times New Roman" w:cs="Times New Roman"/>
          <w:sz w:val="24"/>
          <w:szCs w:val="24"/>
          <w:shd w:val="clear" w:color="auto" w:fill="FFFFFF"/>
        </w:rPr>
        <w:t xml:space="preserve">, </w:t>
      </w:r>
      <w:r w:rsidRPr="002A359D">
        <w:rPr>
          <w:rFonts w:ascii="Times New Roman" w:eastAsia="Times New Roman" w:hAnsi="Times New Roman" w:cs="Times New Roman"/>
          <w:sz w:val="24"/>
          <w:szCs w:val="24"/>
        </w:rPr>
        <w:t xml:space="preserve">no valor de </w:t>
      </w:r>
      <w:bookmarkEnd w:id="0"/>
      <w:r w:rsidR="00E466F7" w:rsidRPr="00E466F7">
        <w:rPr>
          <w:rFonts w:ascii="Times New Roman" w:eastAsia="Times New Roman" w:hAnsi="Times New Roman" w:cs="Times New Roman"/>
          <w:sz w:val="24"/>
          <w:szCs w:val="24"/>
        </w:rPr>
        <w:t>R$ 18.950,00 (dezoito mil novecentos e cinquenta reais)</w:t>
      </w:r>
      <w:r w:rsidR="006016B9" w:rsidRPr="006016B9">
        <w:rPr>
          <w:rFonts w:ascii="Times New Roman" w:eastAsia="Times New Roman" w:hAnsi="Times New Roman" w:cs="Times New Roman"/>
          <w:sz w:val="24"/>
          <w:szCs w:val="24"/>
        </w:rPr>
        <w:t>.</w:t>
      </w:r>
    </w:p>
    <w:p w14:paraId="753CD4BE" w14:textId="77777777" w:rsidR="005E7BE0" w:rsidRPr="002A359D" w:rsidRDefault="005E7BE0"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p>
    <w:p w14:paraId="659FF60A" w14:textId="77777777" w:rsidR="00B47214" w:rsidRDefault="00B47214" w:rsidP="00B47214">
      <w:pPr>
        <w:widowControl/>
        <w:pBdr>
          <w:top w:val="none" w:sz="6" w:space="0" w:color="auto"/>
          <w:left w:val="none" w:sz="6" w:space="0" w:color="auto"/>
          <w:bottom w:val="none" w:sz="6" w:space="0" w:color="auto"/>
          <w:right w:val="none" w:sz="6" w:space="0" w:color="auto"/>
        </w:pBdr>
        <w:spacing w:before="105" w:after="105"/>
        <w:jc w:val="right"/>
        <w:rPr>
          <w:rFonts w:ascii="Times New Roman" w:eastAsia="Times New Roman" w:hAnsi="Times New Roman" w:cs="Times New Roman"/>
          <w:sz w:val="24"/>
          <w:szCs w:val="24"/>
        </w:rPr>
      </w:pPr>
    </w:p>
    <w:p w14:paraId="44AECF26" w14:textId="4929D05C"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right"/>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Câmara Municipal de Marcelino Vieira/RN, </w:t>
      </w:r>
      <w:r w:rsidR="006016B9">
        <w:rPr>
          <w:rFonts w:ascii="Times New Roman" w:eastAsia="Times New Roman" w:hAnsi="Times New Roman" w:cs="Times New Roman"/>
          <w:sz w:val="24"/>
          <w:szCs w:val="24"/>
        </w:rPr>
        <w:t>2</w:t>
      </w:r>
      <w:r w:rsidR="00317562">
        <w:rPr>
          <w:rFonts w:ascii="Times New Roman" w:eastAsia="Times New Roman" w:hAnsi="Times New Roman" w:cs="Times New Roman"/>
          <w:sz w:val="24"/>
          <w:szCs w:val="24"/>
        </w:rPr>
        <w:t>8</w:t>
      </w:r>
      <w:r w:rsidR="00404682">
        <w:rPr>
          <w:rFonts w:ascii="Times New Roman" w:eastAsia="Times New Roman" w:hAnsi="Times New Roman" w:cs="Times New Roman"/>
          <w:sz w:val="24"/>
          <w:szCs w:val="24"/>
        </w:rPr>
        <w:t xml:space="preserve"> de maio</w:t>
      </w:r>
      <w:r w:rsidR="005E7BE0">
        <w:rPr>
          <w:rFonts w:ascii="Times New Roman" w:eastAsia="Times New Roman" w:hAnsi="Times New Roman" w:cs="Times New Roman"/>
          <w:sz w:val="24"/>
          <w:szCs w:val="24"/>
        </w:rPr>
        <w:t xml:space="preserve"> de 2024.</w:t>
      </w:r>
    </w:p>
    <w:p w14:paraId="014DC5C4"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p>
    <w:p w14:paraId="1FA8A554" w14:textId="77777777" w:rsidR="00B47214" w:rsidRDefault="00B47214"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p>
    <w:p w14:paraId="23DB590A"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p>
    <w:p w14:paraId="30F3AB97"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p>
    <w:p w14:paraId="0F0A7E9C"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center"/>
        <w:rPr>
          <w:rFonts w:ascii="Times New Roman" w:hAnsi="Times New Roman" w:cs="Times New Roman"/>
          <w:sz w:val="24"/>
          <w:szCs w:val="24"/>
        </w:rPr>
      </w:pPr>
      <w:r w:rsidRPr="002A359D">
        <w:rPr>
          <w:rFonts w:ascii="Times New Roman" w:hAnsi="Times New Roman" w:cs="Times New Roman"/>
          <w:b/>
          <w:noProof/>
          <w:sz w:val="24"/>
          <w:szCs w:val="24"/>
        </w:rPr>
        <w:drawing>
          <wp:inline distT="0" distB="0" distL="0" distR="0" wp14:anchorId="77B4E137" wp14:editId="7130F33D">
            <wp:extent cx="3486150" cy="428625"/>
            <wp:effectExtent l="0" t="0" r="0" b="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pic:cNvPicPr/>
                  </pic:nvPicPr>
                  <pic:blipFill>
                    <a:blip r:embed="rId9">
                      <a:extLst>
                        <a:ext uri="{28A0092B-C50C-407E-A947-70E740481C1C}">
                          <a14:useLocalDpi xmlns:a14="http://schemas.microsoft.com/office/drawing/2010/main" val="0"/>
                        </a:ext>
                      </a:extLst>
                    </a:blip>
                    <a:stretch>
                      <a:fillRect/>
                    </a:stretch>
                  </pic:blipFill>
                  <pic:spPr>
                    <a:xfrm>
                      <a:off x="0" y="0"/>
                      <a:ext cx="3486150" cy="428625"/>
                    </a:xfrm>
                    <a:prstGeom prst="rect">
                      <a:avLst/>
                    </a:prstGeom>
                  </pic:spPr>
                </pic:pic>
              </a:graphicData>
            </a:graphic>
          </wp:inline>
        </w:drawing>
      </w:r>
    </w:p>
    <w:p w14:paraId="20A7F217"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center"/>
        <w:rPr>
          <w:rFonts w:ascii="Times New Roman" w:hAnsi="Times New Roman" w:cs="Times New Roman"/>
          <w:sz w:val="24"/>
          <w:szCs w:val="24"/>
        </w:rPr>
      </w:pPr>
      <w:r w:rsidRPr="002A359D">
        <w:rPr>
          <w:rFonts w:ascii="Times New Roman" w:eastAsia="Times New Roman" w:hAnsi="Times New Roman" w:cs="Times New Roman"/>
          <w:sz w:val="24"/>
          <w:szCs w:val="24"/>
        </w:rPr>
        <w:t>ANTONIO JUZELANDIO GALDINO FILHO</w:t>
      </w:r>
      <w:r w:rsidRPr="002A359D">
        <w:rPr>
          <w:rFonts w:ascii="Times New Roman" w:hAnsi="Times New Roman" w:cs="Times New Roman"/>
          <w:sz w:val="24"/>
          <w:szCs w:val="24"/>
        </w:rPr>
        <w:br/>
      </w:r>
      <w:r w:rsidRPr="002A359D">
        <w:rPr>
          <w:rFonts w:ascii="Times New Roman" w:eastAsia="Times New Roman" w:hAnsi="Times New Roman" w:cs="Times New Roman"/>
          <w:b/>
          <w:sz w:val="24"/>
          <w:szCs w:val="24"/>
        </w:rPr>
        <w:t>Presidente da Câmara Municipal de Marcelino Vieira</w:t>
      </w:r>
    </w:p>
    <w:p w14:paraId="65FF1C28"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06E80AC8"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0EF2472B"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7FA0EC0C"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5B8C87BC" w14:textId="77777777" w:rsidR="00B47214" w:rsidRDefault="00B47214" w:rsidP="00B47214">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697F95D1" w14:textId="77777777" w:rsidR="00317562" w:rsidRDefault="00317562" w:rsidP="00B47214">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3FB28897" w14:textId="77777777" w:rsidR="00317562" w:rsidRPr="002A359D" w:rsidRDefault="00317562" w:rsidP="00B47214">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39402F68"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6E678923"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183E2238"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22B38680" w14:textId="4FE70437" w:rsidR="00B47214" w:rsidRPr="002A359D" w:rsidRDefault="00B47214" w:rsidP="00B47214">
      <w:pPr>
        <w:widowControl/>
        <w:pBdr>
          <w:top w:val="none" w:sz="6" w:space="0" w:color="auto"/>
          <w:left w:val="none" w:sz="6" w:space="0" w:color="auto"/>
          <w:bottom w:val="none" w:sz="6" w:space="0" w:color="auto"/>
          <w:right w:val="none" w:sz="6" w:space="0" w:color="auto"/>
        </w:pBdr>
        <w:shd w:val="clear" w:color="auto" w:fill="8496B0"/>
        <w:spacing w:before="105" w:after="105"/>
        <w:jc w:val="center"/>
        <w:rPr>
          <w:rFonts w:ascii="Times New Roman" w:hAnsi="Times New Roman" w:cs="Times New Roman"/>
          <w:sz w:val="24"/>
          <w:szCs w:val="24"/>
        </w:rPr>
      </w:pPr>
      <w:r w:rsidRPr="002A359D">
        <w:rPr>
          <w:rFonts w:ascii="Times New Roman" w:eastAsia="Times New Roman" w:hAnsi="Times New Roman" w:cs="Times New Roman"/>
          <w:b/>
          <w:sz w:val="24"/>
          <w:szCs w:val="24"/>
        </w:rPr>
        <w:lastRenderedPageBreak/>
        <w:t xml:space="preserve">RATIFICAÇÃO DE DISPENSA Nº </w:t>
      </w:r>
      <w:r w:rsidRPr="00320EC8">
        <w:rPr>
          <w:rFonts w:ascii="Times New Roman" w:eastAsia="Times New Roman" w:hAnsi="Times New Roman" w:cs="Times New Roman"/>
          <w:b/>
          <w:sz w:val="24"/>
          <w:szCs w:val="24"/>
        </w:rPr>
        <w:t>000</w:t>
      </w:r>
      <w:r w:rsidR="00404682">
        <w:rPr>
          <w:rFonts w:ascii="Times New Roman" w:eastAsia="Times New Roman" w:hAnsi="Times New Roman" w:cs="Times New Roman"/>
          <w:b/>
          <w:sz w:val="24"/>
          <w:szCs w:val="24"/>
        </w:rPr>
        <w:t>1</w:t>
      </w:r>
      <w:r w:rsidR="004940BE">
        <w:rPr>
          <w:rFonts w:ascii="Times New Roman" w:eastAsia="Times New Roman" w:hAnsi="Times New Roman" w:cs="Times New Roman"/>
          <w:b/>
          <w:sz w:val="24"/>
          <w:szCs w:val="24"/>
        </w:rPr>
        <w:t>3</w:t>
      </w:r>
      <w:r w:rsidRPr="00320EC8">
        <w:rPr>
          <w:rFonts w:ascii="Times New Roman" w:eastAsia="Times New Roman" w:hAnsi="Times New Roman" w:cs="Times New Roman"/>
          <w:b/>
          <w:sz w:val="24"/>
          <w:szCs w:val="24"/>
        </w:rPr>
        <w:t>/</w:t>
      </w:r>
      <w:r w:rsidRPr="002A359D">
        <w:rPr>
          <w:rFonts w:ascii="Times New Roman" w:eastAsia="Times New Roman" w:hAnsi="Times New Roman" w:cs="Times New Roman"/>
          <w:b/>
          <w:sz w:val="24"/>
          <w:szCs w:val="24"/>
        </w:rPr>
        <w:t>202</w:t>
      </w:r>
      <w:r>
        <w:rPr>
          <w:rFonts w:ascii="Times New Roman" w:eastAsia="Times New Roman" w:hAnsi="Times New Roman" w:cs="Times New Roman"/>
          <w:b/>
          <w:sz w:val="24"/>
          <w:szCs w:val="24"/>
        </w:rPr>
        <w:t>4</w:t>
      </w:r>
    </w:p>
    <w:p w14:paraId="5C3BB344" w14:textId="776586A9" w:rsidR="00B47214" w:rsidRDefault="00B47214" w:rsidP="00B47214">
      <w:pPr>
        <w:widowControl/>
        <w:pBdr>
          <w:top w:val="none" w:sz="6" w:space="0" w:color="auto"/>
          <w:left w:val="none" w:sz="6" w:space="0" w:color="auto"/>
          <w:bottom w:val="none" w:sz="6" w:space="0" w:color="auto"/>
          <w:right w:val="none" w:sz="6" w:space="0" w:color="auto"/>
        </w:pBdr>
        <w:spacing w:before="105" w:after="105"/>
        <w:rPr>
          <w:rFonts w:ascii="Times New Roman" w:eastAsia="Times New Roman" w:hAnsi="Times New Roman" w:cs="Times New Roman"/>
          <w:sz w:val="24"/>
          <w:szCs w:val="24"/>
        </w:rPr>
      </w:pPr>
      <w:r w:rsidRPr="002A359D">
        <w:rPr>
          <w:rFonts w:ascii="Times New Roman" w:eastAsia="Times New Roman" w:hAnsi="Times New Roman" w:cs="Times New Roman"/>
          <w:b/>
          <w:sz w:val="24"/>
          <w:szCs w:val="24"/>
        </w:rPr>
        <w:t>PROCESSO Nº</w:t>
      </w:r>
      <w:r w:rsidRPr="002A359D">
        <w:rPr>
          <w:rFonts w:ascii="Times New Roman" w:eastAsia="Times New Roman" w:hAnsi="Times New Roman" w:cs="Times New Roman"/>
          <w:sz w:val="24"/>
          <w:szCs w:val="24"/>
        </w:rPr>
        <w:t> </w:t>
      </w:r>
      <w:r w:rsidRPr="00320EC8">
        <w:rPr>
          <w:rFonts w:ascii="Times New Roman" w:eastAsia="Times New Roman" w:hAnsi="Times New Roman" w:cs="Times New Roman"/>
          <w:sz w:val="24"/>
          <w:szCs w:val="24"/>
        </w:rPr>
        <w:t>000</w:t>
      </w:r>
      <w:r w:rsidR="00404682">
        <w:rPr>
          <w:rFonts w:ascii="Times New Roman" w:eastAsia="Times New Roman" w:hAnsi="Times New Roman" w:cs="Times New Roman"/>
          <w:sz w:val="24"/>
          <w:szCs w:val="24"/>
        </w:rPr>
        <w:t>1</w:t>
      </w:r>
      <w:r w:rsidR="004940BE">
        <w:rPr>
          <w:rFonts w:ascii="Times New Roman" w:eastAsia="Times New Roman" w:hAnsi="Times New Roman" w:cs="Times New Roman"/>
          <w:sz w:val="24"/>
          <w:szCs w:val="24"/>
        </w:rPr>
        <w:t>3</w:t>
      </w:r>
      <w:r w:rsidRPr="00320EC8">
        <w:rPr>
          <w:rFonts w:ascii="Times New Roman" w:eastAsia="Times New Roman" w:hAnsi="Times New Roman" w:cs="Times New Roman"/>
          <w:sz w:val="24"/>
          <w:szCs w:val="24"/>
        </w:rPr>
        <w:t>/2024</w:t>
      </w:r>
      <w:r w:rsidRPr="00320EC8">
        <w:rPr>
          <w:rFonts w:ascii="Times New Roman" w:hAnsi="Times New Roman" w:cs="Times New Roman"/>
          <w:sz w:val="24"/>
          <w:szCs w:val="24"/>
        </w:rPr>
        <w:br/>
      </w:r>
      <w:r w:rsidRPr="00320EC8">
        <w:rPr>
          <w:rFonts w:ascii="Times New Roman" w:eastAsia="Times New Roman" w:hAnsi="Times New Roman" w:cs="Times New Roman"/>
          <w:b/>
          <w:sz w:val="24"/>
          <w:szCs w:val="24"/>
        </w:rPr>
        <w:t>DISPENSA Nº</w:t>
      </w:r>
      <w:r w:rsidRPr="00320EC8">
        <w:rPr>
          <w:rFonts w:ascii="Times New Roman" w:eastAsia="Times New Roman" w:hAnsi="Times New Roman" w:cs="Times New Roman"/>
          <w:sz w:val="24"/>
          <w:szCs w:val="24"/>
        </w:rPr>
        <w:t> 000</w:t>
      </w:r>
      <w:r w:rsidR="00404682">
        <w:rPr>
          <w:rFonts w:ascii="Times New Roman" w:eastAsia="Times New Roman" w:hAnsi="Times New Roman" w:cs="Times New Roman"/>
          <w:sz w:val="24"/>
          <w:szCs w:val="24"/>
        </w:rPr>
        <w:t>1</w:t>
      </w:r>
      <w:r w:rsidR="004940BE">
        <w:rPr>
          <w:rFonts w:ascii="Times New Roman" w:eastAsia="Times New Roman" w:hAnsi="Times New Roman" w:cs="Times New Roman"/>
          <w:sz w:val="24"/>
          <w:szCs w:val="24"/>
        </w:rPr>
        <w:t>3</w:t>
      </w:r>
      <w:r w:rsidRPr="002A359D">
        <w:rPr>
          <w:rFonts w:ascii="Times New Roman" w:eastAsia="Times New Roman" w:hAnsi="Times New Roman" w:cs="Times New Roman"/>
          <w:sz w:val="24"/>
          <w:szCs w:val="24"/>
        </w:rPr>
        <w:t>/2</w:t>
      </w:r>
      <w:r>
        <w:rPr>
          <w:rFonts w:ascii="Times New Roman" w:eastAsia="Times New Roman" w:hAnsi="Times New Roman" w:cs="Times New Roman"/>
          <w:sz w:val="24"/>
          <w:szCs w:val="24"/>
        </w:rPr>
        <w:t>024</w:t>
      </w:r>
    </w:p>
    <w:p w14:paraId="79591E94"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rPr>
          <w:rFonts w:ascii="Times New Roman" w:hAnsi="Times New Roman" w:cs="Times New Roman"/>
          <w:sz w:val="24"/>
          <w:szCs w:val="24"/>
        </w:rPr>
      </w:pPr>
    </w:p>
    <w:p w14:paraId="6AF6FCAA" w14:textId="65B831E5"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RECONHEÇO a Dispensa de Licitação fundamentada no Dispensável, Art. 75, Inciso </w:t>
      </w:r>
      <w:r w:rsidR="00320EC8">
        <w:rPr>
          <w:rFonts w:ascii="Times New Roman" w:eastAsia="Times New Roman" w:hAnsi="Times New Roman" w:cs="Times New Roman"/>
          <w:sz w:val="24"/>
          <w:szCs w:val="24"/>
        </w:rPr>
        <w:t>I</w:t>
      </w:r>
      <w:r w:rsidRPr="002A359D">
        <w:rPr>
          <w:rFonts w:ascii="Times New Roman" w:eastAsia="Times New Roman" w:hAnsi="Times New Roman" w:cs="Times New Roman"/>
          <w:sz w:val="24"/>
          <w:szCs w:val="24"/>
        </w:rPr>
        <w:t xml:space="preserve">I, Lei 14.133/2021, e suas atualizações posteriores e em consonância com o Parecer Jurídico acostado aos autos para a contratação da empresa: </w:t>
      </w:r>
      <w:r w:rsidR="00800725" w:rsidRPr="00800725">
        <w:rPr>
          <w:rFonts w:ascii="Times New Roman" w:eastAsia="Times New Roman" w:hAnsi="Times New Roman" w:cs="Times New Roman"/>
          <w:bCs/>
          <w:sz w:val="24"/>
          <w:szCs w:val="24"/>
        </w:rPr>
        <w:t xml:space="preserve">PEDRO LUCAS COSTA LIMA MAIA 12828787435, CNPJ: 43.330.835/0001-12, no valor de R$ </w:t>
      </w:r>
      <w:r w:rsidR="004940BE">
        <w:rPr>
          <w:rFonts w:ascii="Times New Roman" w:eastAsia="Times New Roman" w:hAnsi="Times New Roman" w:cs="Times New Roman"/>
          <w:bCs/>
          <w:sz w:val="24"/>
          <w:szCs w:val="24"/>
        </w:rPr>
        <w:t>18.950,00 (dezoito mil novecentos e cinquenta reais</w:t>
      </w:r>
      <w:r w:rsidR="00800725" w:rsidRPr="00800725">
        <w:rPr>
          <w:rFonts w:ascii="Times New Roman" w:eastAsia="Times New Roman" w:hAnsi="Times New Roman" w:cs="Times New Roman"/>
          <w:bCs/>
          <w:sz w:val="24"/>
          <w:szCs w:val="24"/>
        </w:rPr>
        <w:t>)</w:t>
      </w:r>
      <w:r w:rsidR="005E7BE0" w:rsidRPr="005E7BE0">
        <w:rPr>
          <w:rFonts w:ascii="Times New Roman" w:eastAsia="Times New Roman" w:hAnsi="Times New Roman" w:cs="Times New Roman"/>
          <w:b/>
          <w:bCs/>
          <w:sz w:val="24"/>
          <w:szCs w:val="24"/>
        </w:rPr>
        <w:t>.</w:t>
      </w:r>
      <w:r w:rsidRPr="005E7BE0">
        <w:rPr>
          <w:rFonts w:ascii="Times New Roman" w:eastAsia="Times New Roman" w:hAnsi="Times New Roman" w:cs="Times New Roman"/>
          <w:b/>
          <w:bCs/>
          <w:w w:val="110"/>
          <w:sz w:val="24"/>
          <w:szCs w:val="24"/>
        </w:rPr>
        <w:t xml:space="preserve"> </w:t>
      </w:r>
      <w:r w:rsidRPr="002A359D">
        <w:rPr>
          <w:rFonts w:ascii="Times New Roman" w:eastAsia="Times New Roman" w:hAnsi="Times New Roman" w:cs="Times New Roman"/>
          <w:sz w:val="24"/>
          <w:szCs w:val="24"/>
        </w:rPr>
        <w:t xml:space="preserve">Referente ao objeto solicitado por esta Câmara para a </w:t>
      </w:r>
      <w:r w:rsidR="004940BE" w:rsidRPr="004940BE">
        <w:rPr>
          <w:rFonts w:ascii="Times New Roman" w:eastAsia="Times New Roman" w:hAnsi="Times New Roman" w:cs="Times New Roman"/>
          <w:b/>
          <w:sz w:val="24"/>
          <w:szCs w:val="24"/>
        </w:rPr>
        <w:t>Contratação de pessoa jurídica especializada para prestação de serviços gráficos diversos para atender as necessidades da Câmara Municipal de Marcelino Vieira-RN</w:t>
      </w:r>
      <w:r w:rsidRPr="00191719">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xml:space="preserve"> </w:t>
      </w:r>
      <w:r w:rsidRPr="002A359D">
        <w:rPr>
          <w:rFonts w:ascii="Times New Roman" w:eastAsia="Times New Roman" w:hAnsi="Times New Roman" w:cs="Times New Roman"/>
          <w:sz w:val="24"/>
          <w:szCs w:val="24"/>
        </w:rPr>
        <w:t>RATIFICO a Dispensa de Licitação nas conformidades do Inciso VIII do Art. 72 da Lei 14.133/2021 e em consonância Parágrafo Único do Art. 72 da Lei mencionada anteriormente, DETERMINAR a publicação em sítio eletrônico oficial.</w:t>
      </w:r>
    </w:p>
    <w:p w14:paraId="2047EAFD"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p>
    <w:p w14:paraId="020EAEAD" w14:textId="77777777" w:rsidR="00B47214" w:rsidRDefault="00B47214" w:rsidP="00B47214">
      <w:pPr>
        <w:widowControl/>
        <w:pBdr>
          <w:top w:val="none" w:sz="6" w:space="0" w:color="auto"/>
          <w:left w:val="none" w:sz="6" w:space="0" w:color="auto"/>
          <w:bottom w:val="none" w:sz="6" w:space="0" w:color="auto"/>
          <w:right w:val="none" w:sz="6" w:space="0" w:color="auto"/>
        </w:pBdr>
        <w:spacing w:before="105" w:after="105"/>
        <w:jc w:val="right"/>
        <w:rPr>
          <w:rFonts w:ascii="Times New Roman" w:eastAsia="Times New Roman" w:hAnsi="Times New Roman" w:cs="Times New Roman"/>
          <w:sz w:val="24"/>
          <w:szCs w:val="24"/>
        </w:rPr>
      </w:pPr>
    </w:p>
    <w:p w14:paraId="084FD042" w14:textId="678B97FA"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right"/>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Câmara Municipal de Marcelino Vieira/RN, </w:t>
      </w:r>
      <w:r w:rsidR="00800725">
        <w:rPr>
          <w:rFonts w:ascii="Times New Roman" w:eastAsia="Times New Roman" w:hAnsi="Times New Roman" w:cs="Times New Roman"/>
          <w:sz w:val="24"/>
          <w:szCs w:val="24"/>
        </w:rPr>
        <w:t>2</w:t>
      </w:r>
      <w:r w:rsidR="004940BE">
        <w:rPr>
          <w:rFonts w:ascii="Times New Roman" w:eastAsia="Times New Roman" w:hAnsi="Times New Roman" w:cs="Times New Roman"/>
          <w:sz w:val="24"/>
          <w:szCs w:val="24"/>
        </w:rPr>
        <w:t>9</w:t>
      </w:r>
      <w:r w:rsidR="00404682">
        <w:rPr>
          <w:rFonts w:ascii="Times New Roman" w:eastAsia="Times New Roman" w:hAnsi="Times New Roman" w:cs="Times New Roman"/>
          <w:sz w:val="24"/>
          <w:szCs w:val="24"/>
        </w:rPr>
        <w:t xml:space="preserve"> de maio</w:t>
      </w:r>
      <w:r w:rsidR="005E7BE0">
        <w:rPr>
          <w:rFonts w:ascii="Times New Roman" w:eastAsia="Times New Roman" w:hAnsi="Times New Roman" w:cs="Times New Roman"/>
          <w:sz w:val="24"/>
          <w:szCs w:val="24"/>
        </w:rPr>
        <w:t xml:space="preserve"> de 2024.</w:t>
      </w:r>
    </w:p>
    <w:p w14:paraId="78F52A4C"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p>
    <w:p w14:paraId="7064B0E4" w14:textId="77777777" w:rsidR="00B47214" w:rsidRDefault="00B47214"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p>
    <w:p w14:paraId="61E2FF28"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p>
    <w:p w14:paraId="5C6383C3"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center"/>
        <w:rPr>
          <w:rFonts w:ascii="Times New Roman" w:hAnsi="Times New Roman" w:cs="Times New Roman"/>
          <w:sz w:val="24"/>
          <w:szCs w:val="24"/>
        </w:rPr>
      </w:pPr>
      <w:r w:rsidRPr="002A359D">
        <w:rPr>
          <w:rFonts w:ascii="Times New Roman" w:hAnsi="Times New Roman" w:cs="Times New Roman"/>
          <w:noProof/>
          <w:sz w:val="24"/>
          <w:szCs w:val="24"/>
        </w:rPr>
        <w:drawing>
          <wp:inline distT="0" distB="0" distL="0" distR="0" wp14:anchorId="7DF05987" wp14:editId="08A77F51">
            <wp:extent cx="3486150" cy="428625"/>
            <wp:effectExtent l="0" t="0" r="0" b="0"/>
            <wp:docPr id="34"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m 34"/>
                    <pic:cNvPicPr/>
                  </pic:nvPicPr>
                  <pic:blipFill>
                    <a:blip r:embed="rId9">
                      <a:extLst>
                        <a:ext uri="{28A0092B-C50C-407E-A947-70E740481C1C}">
                          <a14:useLocalDpi xmlns:a14="http://schemas.microsoft.com/office/drawing/2010/main" val="0"/>
                        </a:ext>
                      </a:extLst>
                    </a:blip>
                    <a:stretch>
                      <a:fillRect/>
                    </a:stretch>
                  </pic:blipFill>
                  <pic:spPr>
                    <a:xfrm>
                      <a:off x="0" y="0"/>
                      <a:ext cx="3486150" cy="428625"/>
                    </a:xfrm>
                    <a:prstGeom prst="rect">
                      <a:avLst/>
                    </a:prstGeom>
                  </pic:spPr>
                </pic:pic>
              </a:graphicData>
            </a:graphic>
          </wp:inline>
        </w:drawing>
      </w:r>
    </w:p>
    <w:p w14:paraId="70C2AEB2"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center"/>
        <w:rPr>
          <w:rFonts w:ascii="Times New Roman" w:hAnsi="Times New Roman" w:cs="Times New Roman"/>
          <w:sz w:val="24"/>
          <w:szCs w:val="24"/>
        </w:rPr>
      </w:pPr>
      <w:r w:rsidRPr="002A359D">
        <w:rPr>
          <w:rFonts w:ascii="Times New Roman" w:eastAsia="Times New Roman" w:hAnsi="Times New Roman" w:cs="Times New Roman"/>
          <w:sz w:val="24"/>
          <w:szCs w:val="24"/>
        </w:rPr>
        <w:t>ANTONIO JUZELANDIO GALDINO FILHO</w:t>
      </w:r>
      <w:r w:rsidRPr="002A359D">
        <w:rPr>
          <w:rFonts w:ascii="Times New Roman" w:hAnsi="Times New Roman" w:cs="Times New Roman"/>
          <w:sz w:val="24"/>
          <w:szCs w:val="24"/>
        </w:rPr>
        <w:br/>
      </w:r>
      <w:r w:rsidRPr="002A359D">
        <w:rPr>
          <w:rFonts w:ascii="Times New Roman" w:eastAsia="Times New Roman" w:hAnsi="Times New Roman" w:cs="Times New Roman"/>
          <w:b/>
          <w:sz w:val="24"/>
          <w:szCs w:val="24"/>
        </w:rPr>
        <w:t>Presidente da Câmara Municipal de Marcelino Vieira</w:t>
      </w:r>
    </w:p>
    <w:p w14:paraId="3D9E8C60" w14:textId="1CCBEFDD"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56BDB5EB" w14:textId="46F8E0E5"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54D899F1" w14:textId="149689D8"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E32EE65" w14:textId="32F08B1C"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511572BC" w14:textId="3EDF6DAA"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C7EE4A8" w14:textId="4B16C8F6"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44286D98" w14:textId="4609EA6B"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0572E863" w14:textId="77777777" w:rsidR="00404682" w:rsidRDefault="00404682">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E2BD97E" w14:textId="004FC312"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0EFB4689" w14:textId="77777777" w:rsidR="00AA6103" w:rsidRDefault="00AA6103">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2338823B" w14:textId="25C4BBB6"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55C836FD" w14:textId="77777777" w:rsidR="00510467" w:rsidRPr="002A359D" w:rsidRDefault="00510467" w:rsidP="00510467">
      <w:pPr>
        <w:widowControl/>
        <w:pBdr>
          <w:top w:val="none" w:sz="6" w:space="0" w:color="auto"/>
          <w:left w:val="none" w:sz="6" w:space="0" w:color="auto"/>
          <w:bottom w:val="none" w:sz="6" w:space="0" w:color="auto"/>
          <w:right w:val="none" w:sz="6" w:space="0" w:color="auto"/>
        </w:pBdr>
        <w:shd w:val="clear" w:color="auto" w:fill="8496B0"/>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sz w:val="24"/>
          <w:szCs w:val="24"/>
        </w:rPr>
        <w:lastRenderedPageBreak/>
        <w:t>CONVOCAÇÃO</w:t>
      </w:r>
    </w:p>
    <w:p w14:paraId="7CF268CA" w14:textId="77777777" w:rsidR="00510467" w:rsidRPr="002A359D" w:rsidRDefault="00510467" w:rsidP="0051046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7AAB0843" w14:textId="0648467E" w:rsidR="00510467" w:rsidRPr="002A359D" w:rsidRDefault="00510467" w:rsidP="00510467">
      <w:pPr>
        <w:widowControl/>
        <w:pBdr>
          <w:top w:val="none" w:sz="6" w:space="0" w:color="auto"/>
          <w:left w:val="none" w:sz="6" w:space="0" w:color="auto"/>
          <w:bottom w:val="none" w:sz="6" w:space="0" w:color="auto"/>
          <w:right w:val="none" w:sz="6" w:space="0" w:color="auto"/>
        </w:pBdr>
        <w:spacing w:after="195" w:line="360" w:lineRule="auto"/>
        <w:jc w:val="both"/>
        <w:rPr>
          <w:rFonts w:ascii="Times New Roman" w:hAnsi="Times New Roman" w:cs="Times New Roman"/>
          <w:sz w:val="24"/>
          <w:szCs w:val="24"/>
        </w:rPr>
      </w:pPr>
      <w:r w:rsidRPr="002A359D">
        <w:rPr>
          <w:rFonts w:ascii="Times New Roman" w:eastAsia="Calibri" w:hAnsi="Times New Roman" w:cs="Times New Roman"/>
          <w:b/>
          <w:sz w:val="24"/>
          <w:szCs w:val="24"/>
        </w:rPr>
        <w:t xml:space="preserve">REFERENTE À DISPENSA N.º </w:t>
      </w:r>
      <w:r w:rsidRPr="002A359D">
        <w:rPr>
          <w:rFonts w:ascii="Times New Roman" w:eastAsia="Calibri" w:hAnsi="Times New Roman" w:cs="Times New Roman"/>
          <w:sz w:val="24"/>
          <w:szCs w:val="24"/>
        </w:rPr>
        <w:t>000</w:t>
      </w:r>
      <w:r w:rsidR="00404682">
        <w:rPr>
          <w:rFonts w:ascii="Times New Roman" w:eastAsia="Calibri" w:hAnsi="Times New Roman" w:cs="Times New Roman"/>
          <w:sz w:val="24"/>
          <w:szCs w:val="24"/>
        </w:rPr>
        <w:t>1</w:t>
      </w:r>
      <w:r w:rsidR="00317562">
        <w:rPr>
          <w:rFonts w:ascii="Times New Roman" w:eastAsia="Calibri" w:hAnsi="Times New Roman" w:cs="Times New Roman"/>
          <w:sz w:val="24"/>
          <w:szCs w:val="24"/>
        </w:rPr>
        <w:t>3</w:t>
      </w:r>
      <w:r w:rsidRPr="002A359D">
        <w:rPr>
          <w:rFonts w:ascii="Times New Roman" w:eastAsia="Calibri" w:hAnsi="Times New Roman" w:cs="Times New Roman"/>
          <w:sz w:val="24"/>
          <w:szCs w:val="24"/>
        </w:rPr>
        <w:t>/2</w:t>
      </w:r>
      <w:r>
        <w:rPr>
          <w:rFonts w:ascii="Times New Roman" w:eastAsia="Calibri" w:hAnsi="Times New Roman" w:cs="Times New Roman"/>
          <w:sz w:val="24"/>
          <w:szCs w:val="24"/>
        </w:rPr>
        <w:t>024</w:t>
      </w:r>
    </w:p>
    <w:p w14:paraId="0E68EE59" w14:textId="77777777" w:rsidR="00510467" w:rsidRPr="002A359D" w:rsidRDefault="00510467" w:rsidP="00510467">
      <w:pPr>
        <w:widowControl/>
        <w:pBdr>
          <w:top w:val="none" w:sz="6" w:space="0" w:color="auto"/>
          <w:left w:val="none" w:sz="6" w:space="0" w:color="auto"/>
          <w:bottom w:val="none" w:sz="6" w:space="0" w:color="auto"/>
          <w:right w:val="none" w:sz="6" w:space="0" w:color="auto"/>
        </w:pBdr>
        <w:spacing w:after="195" w:line="360" w:lineRule="auto"/>
        <w:jc w:val="both"/>
        <w:rPr>
          <w:rFonts w:ascii="Times New Roman" w:hAnsi="Times New Roman" w:cs="Times New Roman"/>
          <w:sz w:val="24"/>
          <w:szCs w:val="24"/>
        </w:rPr>
      </w:pPr>
      <w:r w:rsidRPr="002A359D">
        <w:rPr>
          <w:rFonts w:ascii="Times New Roman" w:eastAsia="Calibri" w:hAnsi="Times New Roman" w:cs="Times New Roman"/>
          <w:b/>
          <w:sz w:val="24"/>
          <w:szCs w:val="24"/>
        </w:rPr>
        <w:t>CONTRATANTE</w:t>
      </w:r>
      <w:r w:rsidRPr="002A359D">
        <w:rPr>
          <w:rFonts w:ascii="Times New Roman" w:eastAsia="Calibri" w:hAnsi="Times New Roman" w:cs="Times New Roman"/>
          <w:sz w:val="24"/>
          <w:szCs w:val="24"/>
        </w:rPr>
        <w:t>: CÂMARA MUNICIPAL DE MARCELINO VIEIRA</w:t>
      </w:r>
    </w:p>
    <w:p w14:paraId="4C370AB5" w14:textId="12CAE235" w:rsidR="00800725" w:rsidRDefault="00510467" w:rsidP="00800725">
      <w:pPr>
        <w:widowControl/>
        <w:pBdr>
          <w:top w:val="none" w:sz="6" w:space="0" w:color="auto"/>
          <w:left w:val="none" w:sz="6" w:space="0" w:color="auto"/>
          <w:bottom w:val="none" w:sz="6" w:space="0" w:color="auto"/>
          <w:right w:val="none" w:sz="6" w:space="0" w:color="auto"/>
        </w:pBdr>
        <w:spacing w:after="195" w:line="360" w:lineRule="auto"/>
        <w:jc w:val="both"/>
        <w:rPr>
          <w:rFonts w:ascii="Times New Roman" w:eastAsia="Times New Roman" w:hAnsi="Times New Roman" w:cs="Times New Roman"/>
          <w:w w:val="115"/>
          <w:sz w:val="24"/>
          <w:szCs w:val="24"/>
        </w:rPr>
      </w:pPr>
      <w:r w:rsidRPr="002A359D">
        <w:rPr>
          <w:rFonts w:ascii="Times New Roman" w:eastAsia="Calibri" w:hAnsi="Times New Roman" w:cs="Times New Roman"/>
          <w:b/>
          <w:sz w:val="24"/>
          <w:szCs w:val="24"/>
        </w:rPr>
        <w:t>INTERESSADA</w:t>
      </w:r>
      <w:r w:rsidRPr="002A359D">
        <w:rPr>
          <w:rFonts w:ascii="Times New Roman" w:eastAsia="Calibri" w:hAnsi="Times New Roman" w:cs="Times New Roman"/>
          <w:sz w:val="24"/>
          <w:szCs w:val="24"/>
        </w:rPr>
        <w:t xml:space="preserve">: </w:t>
      </w:r>
      <w:r w:rsidR="00800725" w:rsidRPr="00800725">
        <w:rPr>
          <w:rFonts w:ascii="Times New Roman" w:eastAsia="Times New Roman" w:hAnsi="Times New Roman" w:cs="Times New Roman"/>
          <w:w w:val="115"/>
          <w:sz w:val="24"/>
          <w:szCs w:val="24"/>
        </w:rPr>
        <w:t>PEDRO LUCAS COSTA LIMA MAIA 12828787435, CNPJ: 43.330.835/0001-12</w:t>
      </w:r>
      <w:r w:rsidR="00800725">
        <w:rPr>
          <w:rFonts w:ascii="Times New Roman" w:eastAsia="Times New Roman" w:hAnsi="Times New Roman" w:cs="Times New Roman"/>
          <w:w w:val="115"/>
          <w:sz w:val="24"/>
          <w:szCs w:val="24"/>
        </w:rPr>
        <w:t>.</w:t>
      </w:r>
    </w:p>
    <w:p w14:paraId="3DDC6EDA" w14:textId="4C3C8B93" w:rsidR="00510467" w:rsidRPr="002A359D" w:rsidRDefault="00510467" w:rsidP="00800725">
      <w:pPr>
        <w:widowControl/>
        <w:pBdr>
          <w:top w:val="none" w:sz="6" w:space="0" w:color="auto"/>
          <w:left w:val="none" w:sz="6" w:space="0" w:color="auto"/>
          <w:bottom w:val="none" w:sz="6" w:space="0" w:color="auto"/>
          <w:right w:val="none" w:sz="6" w:space="0" w:color="auto"/>
        </w:pBdr>
        <w:spacing w:after="195" w:line="360" w:lineRule="auto"/>
        <w:jc w:val="both"/>
        <w:rPr>
          <w:rFonts w:ascii="Times New Roman" w:hAnsi="Times New Roman" w:cs="Times New Roman"/>
          <w:sz w:val="24"/>
          <w:szCs w:val="24"/>
        </w:rPr>
      </w:pPr>
      <w:r w:rsidRPr="002A359D">
        <w:rPr>
          <w:rFonts w:ascii="Times New Roman" w:eastAsia="Calibri" w:hAnsi="Times New Roman" w:cs="Times New Roman"/>
          <w:b/>
          <w:sz w:val="24"/>
          <w:szCs w:val="24"/>
        </w:rPr>
        <w:t>OBJETO</w:t>
      </w:r>
      <w:r w:rsidRPr="002A359D">
        <w:rPr>
          <w:rFonts w:ascii="Times New Roman" w:eastAsia="Calibri" w:hAnsi="Times New Roman" w:cs="Times New Roman"/>
          <w:sz w:val="24"/>
          <w:szCs w:val="24"/>
        </w:rPr>
        <w:t xml:space="preserve">: </w:t>
      </w:r>
      <w:r w:rsidR="00317562" w:rsidRPr="00317562">
        <w:rPr>
          <w:rFonts w:ascii="Times New Roman" w:eastAsia="Calibri" w:hAnsi="Times New Roman" w:cs="Times New Roman"/>
          <w:sz w:val="24"/>
          <w:szCs w:val="24"/>
        </w:rPr>
        <w:t>Contratação de pessoa jurídica especializada para prestação de serviços gráficos diversos para atender as necessidades da Câmara Municipal de Marcelino Vieira-RN</w:t>
      </w:r>
      <w:r w:rsidR="002747E9">
        <w:rPr>
          <w:rFonts w:ascii="Times New Roman" w:eastAsia="Calibri" w:hAnsi="Times New Roman" w:cs="Times New Roman"/>
          <w:sz w:val="24"/>
          <w:szCs w:val="24"/>
        </w:rPr>
        <w:t>.</w:t>
      </w:r>
    </w:p>
    <w:p w14:paraId="4C9572B8" w14:textId="77777777" w:rsidR="00510467" w:rsidRPr="002A359D" w:rsidRDefault="00510467" w:rsidP="00510467">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r w:rsidRPr="002A359D">
        <w:rPr>
          <w:rFonts w:ascii="Times New Roman" w:eastAsia="Calibri" w:hAnsi="Times New Roman" w:cs="Times New Roman"/>
          <w:sz w:val="24"/>
          <w:szCs w:val="24"/>
        </w:rPr>
        <w:t xml:space="preserve">Prezado(a) Senhor(a), </w:t>
      </w:r>
    </w:p>
    <w:p w14:paraId="1C5EC84D" w14:textId="77777777" w:rsidR="00510467" w:rsidRPr="002A359D" w:rsidRDefault="00510467" w:rsidP="00510467">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r w:rsidRPr="002A359D">
        <w:rPr>
          <w:rFonts w:ascii="Times New Roman" w:eastAsia="Calibri" w:hAnsi="Times New Roman" w:cs="Times New Roman"/>
          <w:sz w:val="24"/>
          <w:szCs w:val="24"/>
        </w:rPr>
        <w:t>Comunicamos que o processo de contratação supra restou como vencedora a proposta orçamentária apresentada por Vossa Senhoria, conforme documentação acostada aos autos licitatórios.</w:t>
      </w:r>
    </w:p>
    <w:p w14:paraId="7B36E213" w14:textId="77777777" w:rsidR="00510467" w:rsidRPr="002A359D" w:rsidRDefault="00510467" w:rsidP="00510467">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r w:rsidRPr="002A359D">
        <w:rPr>
          <w:rFonts w:ascii="Times New Roman" w:eastAsia="Calibri" w:hAnsi="Times New Roman" w:cs="Times New Roman"/>
          <w:sz w:val="24"/>
          <w:szCs w:val="24"/>
        </w:rPr>
        <w:t xml:space="preserve">Desta forma, fica Vossa Senhoria Convocada para, no prazo máximo de 05 (cinco) dias úteis, a contar do conhecimento da presente convocação, confirmar o interesse a realização do serviço à Câmara Municipal de Marcelino Vieira-RN. E a assinatura do Contrato de prestação de serviço, conforme </w:t>
      </w:r>
      <w:r w:rsidRPr="002A359D">
        <w:rPr>
          <w:rFonts w:ascii="Times New Roman" w:eastAsia="Calibri" w:hAnsi="Times New Roman" w:cs="Times New Roman"/>
          <w:b/>
          <w:sz w:val="24"/>
          <w:szCs w:val="24"/>
        </w:rPr>
        <w:t>artigo 90 da Lei 14.133/2021</w:t>
      </w:r>
      <w:r w:rsidRPr="002A359D">
        <w:rPr>
          <w:rFonts w:ascii="Times New Roman" w:eastAsia="Calibri" w:hAnsi="Times New Roman" w:cs="Times New Roman"/>
          <w:sz w:val="24"/>
          <w:szCs w:val="24"/>
        </w:rPr>
        <w:t xml:space="preserve">. </w:t>
      </w:r>
    </w:p>
    <w:p w14:paraId="038BE446" w14:textId="77777777" w:rsidR="00510467" w:rsidRPr="002A359D" w:rsidRDefault="00510467" w:rsidP="00510467">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r w:rsidRPr="002A359D">
        <w:rPr>
          <w:rFonts w:ascii="Times New Roman" w:eastAsia="Calibri" w:hAnsi="Times New Roman" w:cs="Times New Roman"/>
          <w:sz w:val="24"/>
          <w:szCs w:val="24"/>
        </w:rPr>
        <w:t>Informo que o não comparecimento a sede municipal da câmara municipal de Marcelino vieira ficara sujeito ao Art. 90 da Lei.</w:t>
      </w:r>
    </w:p>
    <w:p w14:paraId="28C0FE2A" w14:textId="77777777" w:rsidR="00510467" w:rsidRPr="002A359D" w:rsidRDefault="00510467" w:rsidP="00510467">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r w:rsidRPr="002A359D">
        <w:rPr>
          <w:rFonts w:ascii="Times New Roman" w:eastAsia="Calibri" w:hAnsi="Times New Roman" w:cs="Times New Roman"/>
          <w:sz w:val="24"/>
          <w:szCs w:val="24"/>
        </w:rPr>
        <w:t>Por fim, reiteramos nossos votos de estima e apreço.</w:t>
      </w:r>
    </w:p>
    <w:p w14:paraId="0EE35599" w14:textId="77777777" w:rsidR="00510467" w:rsidRPr="002A359D" w:rsidRDefault="00510467" w:rsidP="00510467">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r w:rsidRPr="002A359D">
        <w:rPr>
          <w:rFonts w:ascii="Times New Roman" w:eastAsia="Calibri" w:hAnsi="Times New Roman" w:cs="Times New Roman"/>
          <w:sz w:val="24"/>
          <w:szCs w:val="24"/>
        </w:rPr>
        <w:t>Sem mais para o momento.</w:t>
      </w:r>
    </w:p>
    <w:p w14:paraId="425774DF" w14:textId="66E5A0FA" w:rsidR="00510467" w:rsidRPr="002A359D" w:rsidRDefault="00510467" w:rsidP="00510467">
      <w:pPr>
        <w:widowControl/>
        <w:pBdr>
          <w:top w:val="none" w:sz="6" w:space="0" w:color="auto"/>
          <w:left w:val="none" w:sz="6" w:space="0" w:color="auto"/>
          <w:bottom w:val="none" w:sz="6" w:space="0" w:color="auto"/>
          <w:right w:val="none" w:sz="6" w:space="0" w:color="auto"/>
        </w:pBdr>
        <w:spacing w:before="120" w:after="120" w:line="360" w:lineRule="auto"/>
        <w:jc w:val="right"/>
        <w:rPr>
          <w:rFonts w:ascii="Times New Roman" w:hAnsi="Times New Roman" w:cs="Times New Roman"/>
          <w:sz w:val="24"/>
          <w:szCs w:val="24"/>
        </w:rPr>
      </w:pPr>
      <w:r w:rsidRPr="002A359D">
        <w:rPr>
          <w:rFonts w:ascii="Times New Roman" w:eastAsia="Calibri" w:hAnsi="Times New Roman" w:cs="Times New Roman"/>
          <w:sz w:val="24"/>
          <w:szCs w:val="24"/>
        </w:rPr>
        <w:t xml:space="preserve">Marcelino Vieira/RN, </w:t>
      </w:r>
      <w:r w:rsidR="00800725">
        <w:rPr>
          <w:rFonts w:ascii="Times New Roman" w:eastAsia="Calibri" w:hAnsi="Times New Roman" w:cs="Times New Roman"/>
          <w:sz w:val="24"/>
          <w:szCs w:val="24"/>
        </w:rPr>
        <w:t>2</w:t>
      </w:r>
      <w:r w:rsidR="00317562">
        <w:rPr>
          <w:rFonts w:ascii="Times New Roman" w:eastAsia="Calibri" w:hAnsi="Times New Roman" w:cs="Times New Roman"/>
          <w:sz w:val="24"/>
          <w:szCs w:val="24"/>
        </w:rPr>
        <w:t>9</w:t>
      </w:r>
      <w:r w:rsidR="00404682">
        <w:rPr>
          <w:rFonts w:ascii="Times New Roman" w:eastAsia="Calibri" w:hAnsi="Times New Roman" w:cs="Times New Roman"/>
          <w:sz w:val="24"/>
          <w:szCs w:val="24"/>
        </w:rPr>
        <w:t xml:space="preserve"> de maio</w:t>
      </w:r>
      <w:r w:rsidR="005E7BE0">
        <w:rPr>
          <w:rFonts w:ascii="Times New Roman" w:eastAsia="Calibri" w:hAnsi="Times New Roman" w:cs="Times New Roman"/>
          <w:sz w:val="24"/>
          <w:szCs w:val="24"/>
        </w:rPr>
        <w:t xml:space="preserve"> de 2024</w:t>
      </w:r>
      <w:r w:rsidRPr="002A359D">
        <w:rPr>
          <w:rFonts w:ascii="Times New Roman" w:eastAsia="Calibri" w:hAnsi="Times New Roman" w:cs="Times New Roman"/>
          <w:sz w:val="24"/>
          <w:szCs w:val="24"/>
        </w:rPr>
        <w:t>.</w:t>
      </w:r>
    </w:p>
    <w:p w14:paraId="302B61E2" w14:textId="77777777" w:rsidR="00510467" w:rsidRPr="002A359D" w:rsidRDefault="00510467" w:rsidP="00510467">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eastAsia="Calibri" w:hAnsi="Times New Roman" w:cs="Times New Roman"/>
          <w:sz w:val="24"/>
          <w:szCs w:val="24"/>
        </w:rPr>
      </w:pPr>
      <w:r w:rsidRPr="002A359D">
        <w:rPr>
          <w:rFonts w:ascii="Times New Roman" w:eastAsia="Calibri" w:hAnsi="Times New Roman" w:cs="Times New Roman"/>
          <w:sz w:val="24"/>
          <w:szCs w:val="24"/>
        </w:rPr>
        <w:t>Atenciosamente,</w:t>
      </w:r>
    </w:p>
    <w:p w14:paraId="21645A35" w14:textId="77777777" w:rsidR="00510467" w:rsidRPr="002A359D" w:rsidRDefault="00510467" w:rsidP="00510467">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p>
    <w:p w14:paraId="21E57501" w14:textId="77777777" w:rsidR="00510467" w:rsidRPr="002A359D" w:rsidRDefault="00510467" w:rsidP="00510467">
      <w:pPr>
        <w:widowControl/>
        <w:pBdr>
          <w:top w:val="none" w:sz="6" w:space="0" w:color="auto"/>
          <w:left w:val="none" w:sz="6" w:space="0" w:color="auto"/>
          <w:bottom w:val="none" w:sz="6" w:space="0" w:color="auto"/>
          <w:right w:val="none" w:sz="6" w:space="0" w:color="auto"/>
        </w:pBdr>
        <w:spacing w:line="276" w:lineRule="auto"/>
        <w:jc w:val="center"/>
        <w:rPr>
          <w:rFonts w:ascii="Times New Roman" w:hAnsi="Times New Roman" w:cs="Times New Roman"/>
          <w:sz w:val="24"/>
          <w:szCs w:val="24"/>
        </w:rPr>
      </w:pPr>
      <w:r w:rsidRPr="002A359D">
        <w:rPr>
          <w:rFonts w:ascii="Times New Roman" w:eastAsia="Calibri" w:hAnsi="Times New Roman" w:cs="Times New Roman"/>
          <w:b/>
          <w:caps/>
          <w:sz w:val="24"/>
          <w:szCs w:val="24"/>
        </w:rPr>
        <w:t>NATASHA NOGUEIRA BRITO</w:t>
      </w:r>
    </w:p>
    <w:p w14:paraId="7AC6615B" w14:textId="77777777" w:rsidR="00510467" w:rsidRPr="002A359D" w:rsidRDefault="00510467" w:rsidP="00510467">
      <w:pPr>
        <w:widowControl/>
        <w:pBdr>
          <w:top w:val="none" w:sz="6" w:space="0" w:color="auto"/>
          <w:left w:val="none" w:sz="6" w:space="0" w:color="auto"/>
          <w:bottom w:val="none" w:sz="6" w:space="0" w:color="auto"/>
          <w:right w:val="none" w:sz="6" w:space="0" w:color="auto"/>
        </w:pBdr>
        <w:spacing w:line="276" w:lineRule="auto"/>
        <w:jc w:val="center"/>
        <w:rPr>
          <w:rFonts w:ascii="Times New Roman" w:eastAsia="Calibri" w:hAnsi="Times New Roman" w:cs="Times New Roman"/>
          <w:sz w:val="24"/>
          <w:szCs w:val="24"/>
        </w:rPr>
      </w:pPr>
      <w:r w:rsidRPr="002A359D">
        <w:rPr>
          <w:rFonts w:ascii="Times New Roman" w:eastAsia="Calibri" w:hAnsi="Times New Roman" w:cs="Times New Roman"/>
          <w:sz w:val="24"/>
          <w:szCs w:val="24"/>
        </w:rPr>
        <w:t>Controladora</w:t>
      </w:r>
    </w:p>
    <w:p w14:paraId="5585A11D" w14:textId="77777777" w:rsidR="00404682" w:rsidRDefault="00404682">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2B40F54F" w14:textId="77777777" w:rsidR="00317562" w:rsidRDefault="00317562">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5345EADD" w14:textId="77777777" w:rsidR="00317562" w:rsidRDefault="00317562">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7E51E44C" w14:textId="77777777" w:rsidR="00B47214" w:rsidRPr="002A359D" w:rsidRDefault="00B47214" w:rsidP="00B47214">
      <w:pPr>
        <w:widowControl/>
        <w:pBdr>
          <w:top w:val="none" w:sz="6" w:space="0" w:color="auto"/>
          <w:left w:val="none" w:sz="6" w:space="0" w:color="auto"/>
          <w:bottom w:val="none" w:sz="6" w:space="0" w:color="auto"/>
          <w:right w:val="none" w:sz="6" w:space="0" w:color="auto"/>
        </w:pBdr>
        <w:shd w:val="clear" w:color="auto" w:fill="8496B0"/>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sz w:val="24"/>
          <w:szCs w:val="24"/>
        </w:rPr>
        <w:lastRenderedPageBreak/>
        <w:t>AUTORIZAÇÃO PARA CONTRATAÇÃO</w:t>
      </w:r>
    </w:p>
    <w:p w14:paraId="26B032CB" w14:textId="77777777" w:rsidR="00B47214" w:rsidRPr="002A359D" w:rsidRDefault="00B47214" w:rsidP="00B47214">
      <w:pPr>
        <w:pBdr>
          <w:top w:val="none" w:sz="6" w:space="0" w:color="auto"/>
          <w:left w:val="none" w:sz="6" w:space="0" w:color="auto"/>
          <w:bottom w:val="none" w:sz="6" w:space="0" w:color="auto"/>
          <w:right w:val="none" w:sz="6" w:space="0" w:color="auto"/>
        </w:pBdr>
        <w:spacing w:before="15"/>
        <w:rPr>
          <w:rFonts w:ascii="Times New Roman" w:hAnsi="Times New Roman" w:cs="Times New Roman"/>
          <w:sz w:val="24"/>
          <w:szCs w:val="24"/>
        </w:rPr>
      </w:pPr>
    </w:p>
    <w:p w14:paraId="509960E6" w14:textId="77777777" w:rsidR="00B47214" w:rsidRPr="002A359D" w:rsidRDefault="00B47214" w:rsidP="00B47214">
      <w:pPr>
        <w:pBdr>
          <w:top w:val="none" w:sz="6" w:space="0" w:color="auto"/>
          <w:left w:val="none" w:sz="6" w:space="0" w:color="auto"/>
          <w:bottom w:val="none" w:sz="6" w:space="0" w:color="auto"/>
          <w:right w:val="none" w:sz="6" w:space="0" w:color="auto"/>
        </w:pBdr>
        <w:spacing w:before="15" w:line="360" w:lineRule="auto"/>
        <w:ind w:left="315" w:right="450"/>
        <w:jc w:val="both"/>
        <w:rPr>
          <w:rFonts w:ascii="Times New Roman" w:hAnsi="Times New Roman" w:cs="Times New Roman"/>
          <w:sz w:val="24"/>
          <w:szCs w:val="24"/>
        </w:rPr>
      </w:pPr>
      <w:proofErr w:type="spellStart"/>
      <w:r w:rsidRPr="002A359D">
        <w:rPr>
          <w:rFonts w:ascii="Times New Roman" w:eastAsia="Times New Roman" w:hAnsi="Times New Roman" w:cs="Times New Roman"/>
          <w:w w:val="115"/>
          <w:sz w:val="24"/>
          <w:szCs w:val="24"/>
        </w:rPr>
        <w:t>Antonio</w:t>
      </w:r>
      <w:proofErr w:type="spellEnd"/>
      <w:r w:rsidRPr="002A359D">
        <w:rPr>
          <w:rFonts w:ascii="Times New Roman" w:eastAsia="Times New Roman" w:hAnsi="Times New Roman" w:cs="Times New Roman"/>
          <w:w w:val="115"/>
          <w:sz w:val="24"/>
          <w:szCs w:val="24"/>
        </w:rPr>
        <w:t xml:space="preserve"> Juzelandio Galdino Filho, presidente da Câmara de Marcelino Vieira e ordenador de despesas,</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no</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uso</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de</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suas</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atribuições</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que</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lhe</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são</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conferidos</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pela</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lei:</w:t>
      </w:r>
    </w:p>
    <w:p w14:paraId="6B5C9C11" w14:textId="6E2250B9" w:rsidR="00404682" w:rsidRDefault="00B47214" w:rsidP="00404682">
      <w:pPr>
        <w:pBdr>
          <w:top w:val="none" w:sz="6" w:space="0" w:color="auto"/>
          <w:left w:val="none" w:sz="6" w:space="0" w:color="auto"/>
          <w:bottom w:val="none" w:sz="6" w:space="0" w:color="auto"/>
          <w:right w:val="none" w:sz="6" w:space="0" w:color="auto"/>
        </w:pBdr>
        <w:spacing w:before="240" w:line="360" w:lineRule="auto"/>
        <w:ind w:left="315" w:right="450"/>
        <w:jc w:val="both"/>
        <w:rPr>
          <w:rFonts w:ascii="Times New Roman" w:eastAsia="Times New Roman" w:hAnsi="Times New Roman" w:cs="Times New Roman"/>
          <w:w w:val="110"/>
          <w:sz w:val="24"/>
          <w:szCs w:val="24"/>
        </w:rPr>
      </w:pPr>
      <w:r w:rsidRPr="002A359D">
        <w:rPr>
          <w:rFonts w:ascii="Times New Roman" w:eastAsia="Times New Roman" w:hAnsi="Times New Roman" w:cs="Times New Roman"/>
          <w:w w:val="110"/>
          <w:sz w:val="24"/>
          <w:szCs w:val="24"/>
        </w:rPr>
        <w:t xml:space="preserve">CONSIDERANDO a necessidade da </w:t>
      </w:r>
      <w:r w:rsidR="00317562" w:rsidRPr="00317562">
        <w:rPr>
          <w:rFonts w:ascii="Times New Roman" w:eastAsia="Times New Roman" w:hAnsi="Times New Roman" w:cs="Times New Roman"/>
          <w:w w:val="110"/>
          <w:sz w:val="24"/>
          <w:szCs w:val="24"/>
        </w:rPr>
        <w:t>Contratação de pessoa jurídica especializada para prestação de serviços gráficos diversos para atender as necessidades da Câmara Municipal de Marcelino Vieira-RN</w:t>
      </w:r>
      <w:r w:rsidR="00404682">
        <w:rPr>
          <w:rFonts w:ascii="Times New Roman" w:eastAsia="Times New Roman" w:hAnsi="Times New Roman" w:cs="Times New Roman"/>
          <w:w w:val="110"/>
          <w:sz w:val="24"/>
          <w:szCs w:val="24"/>
        </w:rPr>
        <w:t>.</w:t>
      </w:r>
      <w:r w:rsidR="00404682" w:rsidRPr="00404682">
        <w:rPr>
          <w:rFonts w:ascii="Times New Roman" w:eastAsia="Times New Roman" w:hAnsi="Times New Roman" w:cs="Times New Roman"/>
          <w:w w:val="110"/>
          <w:sz w:val="24"/>
          <w:szCs w:val="24"/>
        </w:rPr>
        <w:t xml:space="preserve"> </w:t>
      </w:r>
    </w:p>
    <w:p w14:paraId="70F4F232" w14:textId="3AFC5FE6" w:rsidR="00404682" w:rsidRDefault="00B47214" w:rsidP="00404682">
      <w:pPr>
        <w:pBdr>
          <w:top w:val="none" w:sz="6" w:space="0" w:color="auto"/>
          <w:left w:val="none" w:sz="6" w:space="0" w:color="auto"/>
          <w:bottom w:val="none" w:sz="6" w:space="0" w:color="auto"/>
          <w:right w:val="none" w:sz="6" w:space="0" w:color="auto"/>
        </w:pBdr>
        <w:spacing w:before="240" w:line="360" w:lineRule="auto"/>
        <w:ind w:left="315" w:right="450"/>
        <w:jc w:val="both"/>
        <w:rPr>
          <w:rFonts w:ascii="Times New Roman" w:eastAsia="Times New Roman" w:hAnsi="Times New Roman" w:cs="Times New Roman"/>
          <w:color w:val="000000"/>
          <w:sz w:val="24"/>
          <w:szCs w:val="24"/>
        </w:rPr>
      </w:pPr>
      <w:r w:rsidRPr="002A359D">
        <w:rPr>
          <w:rFonts w:ascii="Times New Roman" w:eastAsia="Times New Roman" w:hAnsi="Times New Roman" w:cs="Times New Roman"/>
          <w:w w:val="115"/>
          <w:sz w:val="24"/>
          <w:szCs w:val="24"/>
        </w:rPr>
        <w:t xml:space="preserve">CONSIDERANDO a escolha da empresa </w:t>
      </w:r>
      <w:r w:rsidR="00800725" w:rsidRPr="00800725">
        <w:rPr>
          <w:rFonts w:ascii="Times New Roman" w:eastAsia="Times New Roman" w:hAnsi="Times New Roman" w:cs="Times New Roman"/>
          <w:bCs/>
          <w:sz w:val="24"/>
          <w:szCs w:val="24"/>
        </w:rPr>
        <w:t xml:space="preserve">PEDRO LUCAS COSTA LIMA MAIA 12828787435, CNPJ: 43.330.835/0001-12, no valor de </w:t>
      </w:r>
      <w:r w:rsidR="00317562" w:rsidRPr="00317562">
        <w:rPr>
          <w:rFonts w:ascii="Times New Roman" w:eastAsia="Times New Roman" w:hAnsi="Times New Roman" w:cs="Times New Roman"/>
          <w:bCs/>
          <w:sz w:val="24"/>
          <w:szCs w:val="24"/>
        </w:rPr>
        <w:t>R$ 18.950,00 (dezoito mil novecentos e cinquenta reais)</w:t>
      </w:r>
      <w:r w:rsidR="00317562">
        <w:rPr>
          <w:rFonts w:ascii="Times New Roman" w:eastAsia="Times New Roman" w:hAnsi="Times New Roman" w:cs="Times New Roman"/>
          <w:bCs/>
          <w:sz w:val="24"/>
          <w:szCs w:val="24"/>
        </w:rPr>
        <w:t>.</w:t>
      </w:r>
    </w:p>
    <w:p w14:paraId="3322E6DA" w14:textId="77777777" w:rsidR="00404682" w:rsidRPr="00404682" w:rsidRDefault="00404682" w:rsidP="007D5EB7">
      <w:pPr>
        <w:pBdr>
          <w:top w:val="none" w:sz="6" w:space="0" w:color="auto"/>
          <w:left w:val="none" w:sz="6" w:space="0" w:color="auto"/>
          <w:bottom w:val="none" w:sz="6" w:space="0" w:color="auto"/>
          <w:right w:val="none" w:sz="6" w:space="0" w:color="auto"/>
        </w:pBdr>
        <w:spacing w:line="360" w:lineRule="auto"/>
        <w:ind w:left="315" w:right="450"/>
        <w:jc w:val="both"/>
        <w:rPr>
          <w:rFonts w:ascii="Times New Roman" w:eastAsia="Times New Roman" w:hAnsi="Times New Roman" w:cs="Times New Roman"/>
          <w:color w:val="000000"/>
          <w:sz w:val="24"/>
          <w:szCs w:val="24"/>
        </w:rPr>
      </w:pPr>
    </w:p>
    <w:p w14:paraId="428E31CA" w14:textId="77777777" w:rsidR="00B47214" w:rsidRPr="002A359D" w:rsidRDefault="00B47214" w:rsidP="00B47214">
      <w:pPr>
        <w:pBdr>
          <w:top w:val="none" w:sz="6" w:space="0" w:color="auto"/>
          <w:left w:val="none" w:sz="6" w:space="0" w:color="auto"/>
          <w:bottom w:val="none" w:sz="6" w:space="0" w:color="auto"/>
          <w:right w:val="none" w:sz="6" w:space="0" w:color="auto"/>
        </w:pBdr>
        <w:spacing w:line="360" w:lineRule="auto"/>
        <w:ind w:left="315" w:right="450"/>
        <w:jc w:val="both"/>
        <w:rPr>
          <w:rFonts w:ascii="Times New Roman" w:hAnsi="Times New Roman" w:cs="Times New Roman"/>
          <w:sz w:val="24"/>
          <w:szCs w:val="24"/>
        </w:rPr>
      </w:pPr>
      <w:r w:rsidRPr="002A359D">
        <w:rPr>
          <w:rFonts w:ascii="Times New Roman" w:eastAsia="Times New Roman" w:hAnsi="Times New Roman" w:cs="Times New Roman"/>
          <w:w w:val="115"/>
          <w:sz w:val="24"/>
          <w:szCs w:val="24"/>
        </w:rPr>
        <w:t>CONSIDERANDO a existência do interesse público, recursos financeiros e orçamentários</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para</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contratação</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dos</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serviços.</w:t>
      </w:r>
    </w:p>
    <w:p w14:paraId="6418DDD5" w14:textId="77777777" w:rsidR="00B47214" w:rsidRPr="002A359D" w:rsidRDefault="00B47214" w:rsidP="00B47214">
      <w:pPr>
        <w:pBdr>
          <w:top w:val="none" w:sz="6" w:space="0" w:color="auto"/>
          <w:left w:val="none" w:sz="6" w:space="0" w:color="auto"/>
          <w:bottom w:val="none" w:sz="6" w:space="0" w:color="auto"/>
          <w:right w:val="none" w:sz="6" w:space="0" w:color="auto"/>
        </w:pBdr>
        <w:spacing w:before="240" w:line="360" w:lineRule="auto"/>
        <w:ind w:left="315" w:right="450"/>
        <w:jc w:val="both"/>
        <w:rPr>
          <w:rFonts w:ascii="Times New Roman" w:hAnsi="Times New Roman" w:cs="Times New Roman"/>
          <w:sz w:val="24"/>
          <w:szCs w:val="24"/>
        </w:rPr>
      </w:pPr>
      <w:r w:rsidRPr="002A359D">
        <w:rPr>
          <w:rFonts w:ascii="Times New Roman" w:eastAsia="Times New Roman" w:hAnsi="Times New Roman" w:cs="Times New Roman"/>
          <w:w w:val="115"/>
          <w:sz w:val="24"/>
          <w:szCs w:val="24"/>
        </w:rPr>
        <w:t>CONSIDERANDO</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o</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parecer</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técnico</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do</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agente</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de</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contratação</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e</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parecer</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 xml:space="preserve">jurídico </w:t>
      </w:r>
      <w:r w:rsidRPr="002A359D">
        <w:rPr>
          <w:rFonts w:ascii="Times New Roman" w:eastAsia="Times New Roman" w:hAnsi="Times New Roman" w:cs="Times New Roman"/>
          <w:spacing w:val="-60"/>
          <w:w w:val="115"/>
          <w:sz w:val="24"/>
          <w:szCs w:val="24"/>
        </w:rPr>
        <w:t xml:space="preserve">     </w:t>
      </w:r>
      <w:r w:rsidRPr="002A359D">
        <w:rPr>
          <w:rFonts w:ascii="Times New Roman" w:eastAsia="Times New Roman" w:hAnsi="Times New Roman" w:cs="Times New Roman"/>
          <w:w w:val="115"/>
          <w:sz w:val="24"/>
          <w:szCs w:val="24"/>
        </w:rPr>
        <w:t>pela legalidade da contratação direta nos termos do art. 75, inciso I</w:t>
      </w:r>
      <w:r>
        <w:rPr>
          <w:rFonts w:ascii="Times New Roman" w:eastAsia="Times New Roman" w:hAnsi="Times New Roman" w:cs="Times New Roman"/>
          <w:w w:val="115"/>
          <w:sz w:val="24"/>
          <w:szCs w:val="24"/>
        </w:rPr>
        <w:t>I</w:t>
      </w:r>
      <w:r w:rsidRPr="002A359D">
        <w:rPr>
          <w:rFonts w:ascii="Times New Roman" w:eastAsia="Times New Roman" w:hAnsi="Times New Roman" w:cs="Times New Roman"/>
          <w:w w:val="115"/>
          <w:sz w:val="24"/>
          <w:szCs w:val="24"/>
        </w:rPr>
        <w:t xml:space="preserve"> da Lei Federal</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nº</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14.133/2021.</w:t>
      </w:r>
    </w:p>
    <w:p w14:paraId="38D0A79F" w14:textId="47883C58" w:rsidR="00112418" w:rsidRDefault="00B47214" w:rsidP="00317562">
      <w:pPr>
        <w:pBdr>
          <w:top w:val="none" w:sz="6" w:space="0" w:color="auto"/>
          <w:left w:val="none" w:sz="6" w:space="0" w:color="auto"/>
          <w:bottom w:val="none" w:sz="6" w:space="0" w:color="auto"/>
          <w:right w:val="none" w:sz="6" w:space="0" w:color="auto"/>
        </w:pBdr>
        <w:spacing w:before="240" w:line="360" w:lineRule="auto"/>
        <w:ind w:left="315" w:right="450"/>
        <w:jc w:val="both"/>
        <w:rPr>
          <w:rFonts w:ascii="Times New Roman" w:hAnsi="Times New Roman" w:cs="Times New Roman"/>
          <w:sz w:val="24"/>
          <w:szCs w:val="24"/>
        </w:rPr>
      </w:pPr>
      <w:r w:rsidRPr="002A359D">
        <w:rPr>
          <w:rFonts w:ascii="Times New Roman" w:eastAsia="Times New Roman" w:hAnsi="Times New Roman" w:cs="Times New Roman"/>
          <w:b/>
          <w:w w:val="115"/>
          <w:sz w:val="24"/>
          <w:szCs w:val="24"/>
        </w:rPr>
        <w:t>AUTORIZO</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a</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contratação da</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empresa</w:t>
      </w:r>
      <w:r w:rsidRPr="002A359D">
        <w:rPr>
          <w:rFonts w:ascii="Times New Roman" w:eastAsia="Times New Roman" w:hAnsi="Times New Roman" w:cs="Times New Roman"/>
          <w:spacing w:val="-15"/>
          <w:w w:val="115"/>
          <w:sz w:val="24"/>
          <w:szCs w:val="24"/>
        </w:rPr>
        <w:t xml:space="preserve"> </w:t>
      </w:r>
      <w:r w:rsidR="00800725" w:rsidRPr="00800725">
        <w:rPr>
          <w:rFonts w:ascii="Times New Roman" w:eastAsia="Times New Roman" w:hAnsi="Times New Roman" w:cs="Times New Roman"/>
          <w:w w:val="115"/>
          <w:sz w:val="24"/>
          <w:szCs w:val="24"/>
        </w:rPr>
        <w:t>PEDRO LUCAS COSTA LIMA MAIA 12828787435, CNPJ: 43.330.835/0001-12</w:t>
      </w:r>
      <w:r w:rsidRPr="002A359D">
        <w:rPr>
          <w:rFonts w:ascii="Times New Roman" w:eastAsia="Times New Roman" w:hAnsi="Times New Roman" w:cs="Times New Roman"/>
          <w:w w:val="115"/>
          <w:sz w:val="24"/>
          <w:szCs w:val="24"/>
        </w:rPr>
        <w:t xml:space="preserve">, para </w:t>
      </w:r>
      <w:r w:rsidR="00317562" w:rsidRPr="00317562">
        <w:rPr>
          <w:rFonts w:ascii="Times New Roman" w:eastAsia="Times New Roman" w:hAnsi="Times New Roman" w:cs="Times New Roman"/>
          <w:w w:val="110"/>
          <w:sz w:val="24"/>
          <w:szCs w:val="24"/>
        </w:rPr>
        <w:t>Contratação de pessoa jurídica especializada para prestação de serviços gráficos diversos para atender as necessidades da Câmara Municipal de Marcelino Vieira-RN</w:t>
      </w:r>
      <w:r w:rsidR="007D5EB7">
        <w:rPr>
          <w:rFonts w:ascii="Times New Roman" w:eastAsia="Times New Roman" w:hAnsi="Times New Roman" w:cs="Times New Roman"/>
          <w:w w:val="110"/>
          <w:sz w:val="24"/>
          <w:szCs w:val="24"/>
        </w:rPr>
        <w:t>,</w:t>
      </w:r>
      <w:r>
        <w:rPr>
          <w:rFonts w:ascii="Times New Roman" w:eastAsia="Times New Roman" w:hAnsi="Times New Roman" w:cs="Times New Roman"/>
          <w:w w:val="110"/>
          <w:sz w:val="24"/>
          <w:szCs w:val="24"/>
        </w:rPr>
        <w:t xml:space="preserve"> </w:t>
      </w:r>
      <w:r w:rsidRPr="002A359D">
        <w:rPr>
          <w:rFonts w:ascii="Times New Roman" w:eastAsia="Times New Roman" w:hAnsi="Times New Roman" w:cs="Times New Roman"/>
          <w:w w:val="115"/>
          <w:sz w:val="24"/>
          <w:szCs w:val="24"/>
        </w:rPr>
        <w:t xml:space="preserve">pelo valor global de </w:t>
      </w:r>
      <w:r w:rsidR="00317562" w:rsidRPr="00317562">
        <w:rPr>
          <w:rFonts w:ascii="Times New Roman" w:eastAsia="Times New Roman" w:hAnsi="Times New Roman" w:cs="Times New Roman"/>
          <w:b/>
          <w:bCs/>
          <w:sz w:val="24"/>
          <w:szCs w:val="24"/>
        </w:rPr>
        <w:t>R$ 18.950,00 (dezoito mil novecentos e cinquenta reais)</w:t>
      </w:r>
      <w:r w:rsidRPr="002A359D">
        <w:rPr>
          <w:rFonts w:ascii="Times New Roman" w:eastAsia="Times New Roman" w:hAnsi="Times New Roman" w:cs="Times New Roman"/>
          <w:w w:val="115"/>
          <w:sz w:val="24"/>
          <w:szCs w:val="24"/>
        </w:rPr>
        <w:t xml:space="preserve">, pelo período de </w:t>
      </w:r>
      <w:r w:rsidR="007D5EB7">
        <w:rPr>
          <w:rFonts w:ascii="Times New Roman" w:eastAsia="Times New Roman" w:hAnsi="Times New Roman" w:cs="Times New Roman"/>
          <w:w w:val="115"/>
          <w:sz w:val="24"/>
          <w:szCs w:val="24"/>
        </w:rPr>
        <w:t>08</w:t>
      </w:r>
      <w:r w:rsidRPr="002A359D">
        <w:rPr>
          <w:rFonts w:ascii="Times New Roman" w:eastAsia="Times New Roman" w:hAnsi="Times New Roman" w:cs="Times New Roman"/>
          <w:w w:val="115"/>
          <w:sz w:val="24"/>
          <w:szCs w:val="24"/>
        </w:rPr>
        <w:t xml:space="preserve"> meses.</w:t>
      </w:r>
    </w:p>
    <w:p w14:paraId="52EC9B5D" w14:textId="77777777" w:rsidR="00317562" w:rsidRPr="00317562" w:rsidRDefault="00317562" w:rsidP="00317562">
      <w:pPr>
        <w:pBdr>
          <w:top w:val="none" w:sz="6" w:space="0" w:color="auto"/>
          <w:left w:val="none" w:sz="6" w:space="0" w:color="auto"/>
          <w:bottom w:val="none" w:sz="6" w:space="0" w:color="auto"/>
          <w:right w:val="none" w:sz="6" w:space="0" w:color="auto"/>
        </w:pBdr>
        <w:spacing w:before="240" w:line="360" w:lineRule="auto"/>
        <w:ind w:left="315" w:right="450"/>
        <w:jc w:val="both"/>
        <w:rPr>
          <w:rFonts w:ascii="Times New Roman" w:hAnsi="Times New Roman" w:cs="Times New Roman"/>
          <w:sz w:val="24"/>
          <w:szCs w:val="24"/>
        </w:rPr>
      </w:pPr>
    </w:p>
    <w:p w14:paraId="28F539C9" w14:textId="10F597E3" w:rsidR="00B47214" w:rsidRPr="002A359D" w:rsidRDefault="00B47214" w:rsidP="00B47214">
      <w:pPr>
        <w:pBdr>
          <w:top w:val="none" w:sz="6" w:space="0" w:color="auto"/>
          <w:left w:val="none" w:sz="6" w:space="0" w:color="auto"/>
          <w:bottom w:val="none" w:sz="6" w:space="0" w:color="auto"/>
          <w:right w:val="none" w:sz="6" w:space="0" w:color="auto"/>
        </w:pBdr>
        <w:spacing w:before="105" w:line="360" w:lineRule="auto"/>
        <w:ind w:left="315" w:right="450"/>
        <w:jc w:val="both"/>
        <w:rPr>
          <w:rFonts w:ascii="Times New Roman" w:hAnsi="Times New Roman" w:cs="Times New Roman"/>
          <w:sz w:val="24"/>
          <w:szCs w:val="24"/>
        </w:rPr>
      </w:pPr>
      <w:r w:rsidRPr="002A359D">
        <w:rPr>
          <w:rFonts w:ascii="Times New Roman" w:eastAsia="Times New Roman" w:hAnsi="Times New Roman" w:cs="Times New Roman"/>
          <w:w w:val="115"/>
          <w:sz w:val="24"/>
          <w:szCs w:val="24"/>
        </w:rPr>
        <w:t>Determino que o Setor de responsável lavre o competente instrumento de contrato, e realize as publicações exigidas no art. 72, parágrafo único e art. 94, combinado com o art. 176, parágrafo único, inciso I da Lei Federal 14.133/2021.</w:t>
      </w:r>
    </w:p>
    <w:p w14:paraId="1DA8B391" w14:textId="5BF5DA45" w:rsidR="007D5EB7" w:rsidRDefault="007D5EB7" w:rsidP="00B47214">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sz w:val="24"/>
          <w:szCs w:val="24"/>
        </w:rPr>
      </w:pPr>
    </w:p>
    <w:p w14:paraId="329F73D9"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sz w:val="24"/>
          <w:szCs w:val="24"/>
        </w:rPr>
        <w:lastRenderedPageBreak/>
        <w:t>Na qualidade de ordenador de despesas, autorizo a presente contratação, nos termos da requisição anexa, e instauração do presente processo administrativo com base no art. Art. 75, inciso I</w:t>
      </w:r>
      <w:r>
        <w:rPr>
          <w:rFonts w:ascii="Times New Roman" w:eastAsia="Times New Roman" w:hAnsi="Times New Roman" w:cs="Times New Roman"/>
          <w:sz w:val="24"/>
          <w:szCs w:val="24"/>
        </w:rPr>
        <w:t>I</w:t>
      </w:r>
      <w:r w:rsidRPr="002A359D">
        <w:rPr>
          <w:rFonts w:ascii="Times New Roman" w:eastAsia="Times New Roman" w:hAnsi="Times New Roman" w:cs="Times New Roman"/>
          <w:sz w:val="24"/>
          <w:szCs w:val="24"/>
        </w:rPr>
        <w:t xml:space="preserve"> da Lei Federal nº 14.133/2021, como também resolução 028/2020 do TCE/RN e a Lei Federal 4.320/64.</w:t>
      </w:r>
    </w:p>
    <w:p w14:paraId="2A2C1317"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77E5293A"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r w:rsidRPr="002A359D">
        <w:rPr>
          <w:rFonts w:ascii="Times New Roman" w:eastAsia="Times New Roman" w:hAnsi="Times New Roman" w:cs="Times New Roman"/>
          <w:sz w:val="24"/>
          <w:szCs w:val="24"/>
        </w:rPr>
        <w:tab/>
      </w:r>
      <w:r w:rsidRPr="002A359D">
        <w:rPr>
          <w:rFonts w:ascii="Times New Roman" w:eastAsia="Times New Roman" w:hAnsi="Times New Roman" w:cs="Times New Roman"/>
          <w:sz w:val="24"/>
          <w:szCs w:val="24"/>
        </w:rPr>
        <w:tab/>
        <w:t>Cumpra-se.</w:t>
      </w:r>
    </w:p>
    <w:p w14:paraId="2D6B880A"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14EA5C0"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139807C" w14:textId="5C46AB2B" w:rsidR="00B47214" w:rsidRPr="002A359D" w:rsidRDefault="00B47214" w:rsidP="00B47214">
      <w:pPr>
        <w:widowControl/>
        <w:pBdr>
          <w:top w:val="none" w:sz="6" w:space="0" w:color="auto"/>
          <w:left w:val="none" w:sz="6" w:space="0" w:color="auto"/>
          <w:bottom w:val="none" w:sz="6" w:space="0" w:color="auto"/>
          <w:right w:val="none" w:sz="6" w:space="0" w:color="auto"/>
        </w:pBdr>
        <w:spacing w:before="120" w:after="120" w:line="360" w:lineRule="auto"/>
        <w:ind w:left="705"/>
        <w:jc w:val="right"/>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Marcelino Vieira/RN, </w:t>
      </w:r>
      <w:r w:rsidR="00800725">
        <w:rPr>
          <w:rFonts w:ascii="Times New Roman" w:eastAsia="Times New Roman" w:hAnsi="Times New Roman" w:cs="Times New Roman"/>
          <w:sz w:val="24"/>
          <w:szCs w:val="24"/>
        </w:rPr>
        <w:t>2</w:t>
      </w:r>
      <w:r w:rsidR="00317562">
        <w:rPr>
          <w:rFonts w:ascii="Times New Roman" w:eastAsia="Times New Roman" w:hAnsi="Times New Roman" w:cs="Times New Roman"/>
          <w:sz w:val="24"/>
          <w:szCs w:val="24"/>
        </w:rPr>
        <w:t>9</w:t>
      </w:r>
      <w:r w:rsidR="007D5EB7">
        <w:rPr>
          <w:rFonts w:ascii="Times New Roman" w:eastAsia="Times New Roman" w:hAnsi="Times New Roman" w:cs="Times New Roman"/>
          <w:sz w:val="24"/>
          <w:szCs w:val="24"/>
        </w:rPr>
        <w:t xml:space="preserve"> de maio</w:t>
      </w:r>
      <w:r w:rsidR="005E7BE0">
        <w:rPr>
          <w:rFonts w:ascii="Times New Roman" w:eastAsia="Times New Roman" w:hAnsi="Times New Roman" w:cs="Times New Roman"/>
          <w:sz w:val="24"/>
          <w:szCs w:val="24"/>
        </w:rPr>
        <w:t xml:space="preserve"> de 2024.</w:t>
      </w:r>
    </w:p>
    <w:p w14:paraId="6602BE55"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20" w:after="120" w:line="360" w:lineRule="auto"/>
        <w:ind w:left="705"/>
        <w:jc w:val="both"/>
        <w:rPr>
          <w:rFonts w:ascii="Times New Roman" w:hAnsi="Times New Roman" w:cs="Times New Roman"/>
          <w:sz w:val="24"/>
          <w:szCs w:val="24"/>
        </w:rPr>
      </w:pPr>
    </w:p>
    <w:p w14:paraId="124C9FF1"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20" w:after="120" w:line="360" w:lineRule="auto"/>
        <w:ind w:left="705"/>
        <w:jc w:val="both"/>
        <w:rPr>
          <w:rFonts w:ascii="Times New Roman" w:hAnsi="Times New Roman" w:cs="Times New Roman"/>
          <w:sz w:val="24"/>
          <w:szCs w:val="24"/>
        </w:rPr>
      </w:pPr>
      <w:r w:rsidRPr="002A359D">
        <w:rPr>
          <w:rFonts w:ascii="Times New Roman" w:eastAsia="Times New Roman" w:hAnsi="Times New Roman" w:cs="Times New Roman"/>
          <w:sz w:val="24"/>
          <w:szCs w:val="24"/>
        </w:rPr>
        <w:t>Atenciosamente,</w:t>
      </w:r>
    </w:p>
    <w:p w14:paraId="20A0AAF5"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20" w:after="120" w:line="360" w:lineRule="auto"/>
        <w:ind w:left="705"/>
        <w:jc w:val="both"/>
        <w:rPr>
          <w:rFonts w:ascii="Times New Roman" w:hAnsi="Times New Roman" w:cs="Times New Roman"/>
          <w:sz w:val="24"/>
          <w:szCs w:val="24"/>
        </w:rPr>
      </w:pPr>
    </w:p>
    <w:p w14:paraId="4ECB3AA4"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20" w:after="120" w:line="360" w:lineRule="auto"/>
        <w:ind w:left="705"/>
        <w:jc w:val="center"/>
        <w:rPr>
          <w:rFonts w:ascii="Times New Roman" w:hAnsi="Times New Roman" w:cs="Times New Roman"/>
          <w:sz w:val="24"/>
          <w:szCs w:val="24"/>
        </w:rPr>
      </w:pPr>
      <w:r w:rsidRPr="002A359D">
        <w:rPr>
          <w:rFonts w:ascii="Times New Roman" w:hAnsi="Times New Roman" w:cs="Times New Roman"/>
          <w:noProof/>
          <w:sz w:val="24"/>
          <w:szCs w:val="24"/>
        </w:rPr>
        <w:drawing>
          <wp:inline distT="0" distB="0" distL="0" distR="0" wp14:anchorId="33F275C9" wp14:editId="779D6853">
            <wp:extent cx="3486150" cy="428625"/>
            <wp:effectExtent l="0" t="0" r="0" b="0"/>
            <wp:docPr id="36"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m 36"/>
                    <pic:cNvPicPr/>
                  </pic:nvPicPr>
                  <pic:blipFill>
                    <a:blip r:embed="rId9">
                      <a:extLst>
                        <a:ext uri="{28A0092B-C50C-407E-A947-70E740481C1C}">
                          <a14:useLocalDpi xmlns:a14="http://schemas.microsoft.com/office/drawing/2010/main" val="0"/>
                        </a:ext>
                      </a:extLst>
                    </a:blip>
                    <a:stretch>
                      <a:fillRect/>
                    </a:stretch>
                  </pic:blipFill>
                  <pic:spPr>
                    <a:xfrm>
                      <a:off x="0" y="0"/>
                      <a:ext cx="3486150" cy="428625"/>
                    </a:xfrm>
                    <a:prstGeom prst="rect">
                      <a:avLst/>
                    </a:prstGeom>
                  </pic:spPr>
                </pic:pic>
              </a:graphicData>
            </a:graphic>
          </wp:inline>
        </w:drawing>
      </w:r>
    </w:p>
    <w:p w14:paraId="659583E9"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sz w:val="24"/>
          <w:szCs w:val="24"/>
        </w:rPr>
        <w:t>ANTONIO JUZELANDIO GALDINO FILHO</w:t>
      </w:r>
      <w:r w:rsidRPr="002A359D">
        <w:rPr>
          <w:rFonts w:ascii="Times New Roman" w:hAnsi="Times New Roman" w:cs="Times New Roman"/>
          <w:sz w:val="24"/>
          <w:szCs w:val="24"/>
        </w:rPr>
        <w:br/>
      </w:r>
      <w:r w:rsidRPr="002A359D">
        <w:rPr>
          <w:rFonts w:ascii="Times New Roman" w:eastAsia="Times New Roman" w:hAnsi="Times New Roman" w:cs="Times New Roman"/>
          <w:sz w:val="24"/>
          <w:szCs w:val="24"/>
        </w:rPr>
        <w:t>Presidente da Câmara Municipal de Marcelino Vieira/RN</w:t>
      </w:r>
    </w:p>
    <w:p w14:paraId="026989BA" w14:textId="6CB81CDB"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E37DC31" w14:textId="70072D86"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5E6A52E8" w14:textId="2FFB7768"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5D20A48D" w14:textId="485591E9"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5CB6593" w14:textId="37046848"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4BB936FB" w14:textId="23EE39C7" w:rsidR="00984134" w:rsidRDefault="00984134" w:rsidP="0051046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03A1DB2C" w14:textId="77777777" w:rsidR="00317562" w:rsidRDefault="00317562" w:rsidP="0051046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0B405B77" w14:textId="77777777" w:rsidR="00317562" w:rsidRDefault="00317562" w:rsidP="0051046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3D75F1C9" w14:textId="77777777" w:rsidR="00317562" w:rsidRDefault="00317562" w:rsidP="0051046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7D5223E7" w14:textId="77777777" w:rsidR="00317562" w:rsidRDefault="00317562" w:rsidP="0051046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3193EA1E" w14:textId="77777777" w:rsidR="00317562" w:rsidRDefault="00317562" w:rsidP="0051046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35DEAAB6" w14:textId="77777777" w:rsidR="00317562" w:rsidRDefault="00317562" w:rsidP="0051046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052B4AF6" w14:textId="77777777" w:rsidR="00800725" w:rsidRPr="002A359D" w:rsidRDefault="00800725" w:rsidP="0051046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58873E08" w14:textId="6E264757"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lastRenderedPageBreak/>
        <w:t>DISPENSA N° 000</w:t>
      </w:r>
      <w:r w:rsidR="007D5EB7">
        <w:rPr>
          <w:rFonts w:ascii="Times New Roman" w:eastAsia="Times New Roman" w:hAnsi="Times New Roman" w:cs="Times New Roman"/>
          <w:b/>
          <w:color w:val="000000"/>
          <w:sz w:val="24"/>
          <w:szCs w:val="24"/>
        </w:rPr>
        <w:t>1</w:t>
      </w:r>
      <w:r w:rsidR="0035527E">
        <w:rPr>
          <w:rFonts w:ascii="Times New Roman" w:eastAsia="Times New Roman" w:hAnsi="Times New Roman" w:cs="Times New Roman"/>
          <w:b/>
          <w:color w:val="000000"/>
          <w:sz w:val="24"/>
          <w:szCs w:val="24"/>
        </w:rPr>
        <w:t>3</w:t>
      </w:r>
      <w:r w:rsidRPr="002A359D">
        <w:rPr>
          <w:rFonts w:ascii="Times New Roman" w:eastAsia="Times New Roman" w:hAnsi="Times New Roman" w:cs="Times New Roman"/>
          <w:b/>
          <w:color w:val="000000"/>
          <w:sz w:val="24"/>
          <w:szCs w:val="24"/>
        </w:rPr>
        <w:t>/2</w:t>
      </w:r>
      <w:r w:rsidR="00191719">
        <w:rPr>
          <w:rFonts w:ascii="Times New Roman" w:eastAsia="Times New Roman" w:hAnsi="Times New Roman" w:cs="Times New Roman"/>
          <w:b/>
          <w:color w:val="000000"/>
          <w:sz w:val="24"/>
          <w:szCs w:val="24"/>
        </w:rPr>
        <w:t>024</w:t>
      </w:r>
      <w:r w:rsidRPr="002A359D">
        <w:rPr>
          <w:rFonts w:ascii="Times New Roman" w:eastAsia="Times New Roman" w:hAnsi="Times New Roman" w:cs="Times New Roman"/>
          <w:b/>
          <w:color w:val="000000"/>
          <w:sz w:val="24"/>
          <w:szCs w:val="24"/>
        </w:rPr>
        <w:t>- PROCESSO LICITATÓRIO Nº 000</w:t>
      </w:r>
      <w:r w:rsidR="007D5EB7">
        <w:rPr>
          <w:rFonts w:ascii="Times New Roman" w:eastAsia="Times New Roman" w:hAnsi="Times New Roman" w:cs="Times New Roman"/>
          <w:b/>
          <w:color w:val="000000"/>
          <w:sz w:val="24"/>
          <w:szCs w:val="24"/>
        </w:rPr>
        <w:t>1</w:t>
      </w:r>
      <w:r w:rsidR="0035527E">
        <w:rPr>
          <w:rFonts w:ascii="Times New Roman" w:eastAsia="Times New Roman" w:hAnsi="Times New Roman" w:cs="Times New Roman"/>
          <w:b/>
          <w:color w:val="000000"/>
          <w:sz w:val="24"/>
          <w:szCs w:val="24"/>
        </w:rPr>
        <w:t>3</w:t>
      </w:r>
      <w:r w:rsidRPr="002A359D">
        <w:rPr>
          <w:rFonts w:ascii="Times New Roman" w:eastAsia="Times New Roman" w:hAnsi="Times New Roman" w:cs="Times New Roman"/>
          <w:b/>
          <w:color w:val="000000"/>
          <w:sz w:val="24"/>
          <w:szCs w:val="24"/>
        </w:rPr>
        <w:t>/2</w:t>
      </w:r>
      <w:r w:rsidR="00191719">
        <w:rPr>
          <w:rFonts w:ascii="Times New Roman" w:eastAsia="Times New Roman" w:hAnsi="Times New Roman" w:cs="Times New Roman"/>
          <w:b/>
          <w:color w:val="000000"/>
          <w:sz w:val="24"/>
          <w:szCs w:val="24"/>
        </w:rPr>
        <w:t>024</w:t>
      </w:r>
    </w:p>
    <w:p w14:paraId="5763AB78" w14:textId="05032278" w:rsidR="006920A7" w:rsidRPr="002A359D" w:rsidRDefault="0059609B">
      <w:pPr>
        <w:keepNext/>
        <w:keepLines/>
        <w:widowControl/>
        <w:pBdr>
          <w:top w:val="none" w:sz="6" w:space="0" w:color="auto"/>
          <w:left w:val="none" w:sz="6" w:space="0" w:color="auto"/>
          <w:bottom w:val="none" w:sz="6" w:space="0" w:color="auto"/>
          <w:right w:val="none" w:sz="6" w:space="0" w:color="auto"/>
        </w:pBdr>
        <w:spacing w:after="195" w:line="276" w:lineRule="auto"/>
        <w:ind w:left="15" w:right="-15" w:hanging="15"/>
        <w:jc w:val="center"/>
        <w:outlineLvl w:val="0"/>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CONTRATO Nº</w:t>
      </w:r>
      <w:r w:rsidRPr="002A359D">
        <w:rPr>
          <w:rFonts w:ascii="Times New Roman" w:eastAsia="Times New Roman" w:hAnsi="Times New Roman" w:cs="Times New Roman"/>
          <w:b/>
          <w:color w:val="000000"/>
          <w:sz w:val="24"/>
          <w:szCs w:val="24"/>
          <w:shd w:val="clear" w:color="auto" w:fill="FFFFFF"/>
        </w:rPr>
        <w:t xml:space="preserve"> 000</w:t>
      </w:r>
      <w:r w:rsidR="007D5EB7">
        <w:rPr>
          <w:rFonts w:ascii="Times New Roman" w:eastAsia="Times New Roman" w:hAnsi="Times New Roman" w:cs="Times New Roman"/>
          <w:b/>
          <w:color w:val="000000"/>
          <w:sz w:val="24"/>
          <w:szCs w:val="24"/>
          <w:shd w:val="clear" w:color="auto" w:fill="FFFFFF"/>
        </w:rPr>
        <w:t>1</w:t>
      </w:r>
      <w:r w:rsidR="0035527E">
        <w:rPr>
          <w:rFonts w:ascii="Times New Roman" w:eastAsia="Times New Roman" w:hAnsi="Times New Roman" w:cs="Times New Roman"/>
          <w:b/>
          <w:color w:val="000000"/>
          <w:sz w:val="24"/>
          <w:szCs w:val="24"/>
          <w:shd w:val="clear" w:color="auto" w:fill="FFFFFF"/>
        </w:rPr>
        <w:t>3</w:t>
      </w:r>
      <w:r w:rsidRPr="002A359D">
        <w:rPr>
          <w:rFonts w:ascii="Times New Roman" w:eastAsia="Times New Roman" w:hAnsi="Times New Roman" w:cs="Times New Roman"/>
          <w:b/>
          <w:color w:val="000000"/>
          <w:sz w:val="24"/>
          <w:szCs w:val="24"/>
          <w:shd w:val="clear" w:color="auto" w:fill="FFFFFF"/>
        </w:rPr>
        <w:t>/2</w:t>
      </w:r>
      <w:r w:rsidR="00191719">
        <w:rPr>
          <w:rFonts w:ascii="Times New Roman" w:eastAsia="Times New Roman" w:hAnsi="Times New Roman" w:cs="Times New Roman"/>
          <w:b/>
          <w:color w:val="000000"/>
          <w:sz w:val="24"/>
          <w:szCs w:val="24"/>
          <w:shd w:val="clear" w:color="auto" w:fill="FFFFFF"/>
        </w:rPr>
        <w:t>024</w:t>
      </w:r>
    </w:p>
    <w:p w14:paraId="549F47C2" w14:textId="443D5E3E" w:rsidR="006920A7" w:rsidRPr="002A359D" w:rsidRDefault="0059609B" w:rsidP="00982FF6">
      <w:pPr>
        <w:widowControl/>
        <w:pBdr>
          <w:top w:val="none" w:sz="6" w:space="0" w:color="auto"/>
          <w:left w:val="none" w:sz="6" w:space="0" w:color="auto"/>
          <w:bottom w:val="none" w:sz="6" w:space="0" w:color="auto"/>
          <w:right w:val="none" w:sz="6" w:space="0" w:color="auto"/>
        </w:pBdr>
        <w:spacing w:after="195" w:line="276" w:lineRule="auto"/>
        <w:ind w:left="4395" w:hanging="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OBJETO:</w:t>
      </w:r>
      <w:r w:rsidR="00191719">
        <w:rPr>
          <w:rFonts w:ascii="Times New Roman" w:eastAsia="Times New Roman" w:hAnsi="Times New Roman" w:cs="Times New Roman"/>
          <w:color w:val="000000"/>
          <w:sz w:val="24"/>
          <w:szCs w:val="24"/>
        </w:rPr>
        <w:t xml:space="preserve"> </w:t>
      </w:r>
      <w:r w:rsidR="0035527E" w:rsidRPr="0035527E">
        <w:rPr>
          <w:rFonts w:ascii="Times New Roman" w:eastAsia="Times New Roman" w:hAnsi="Times New Roman" w:cs="Times New Roman"/>
          <w:b/>
          <w:color w:val="000000"/>
          <w:sz w:val="24"/>
          <w:szCs w:val="24"/>
        </w:rPr>
        <w:t>Contratação de pessoa jurídica especializada para prestação de serviços gráficos diversos para atender as necessidades da Câmara Municipal de Marcelino Vieira-RN</w:t>
      </w:r>
      <w:r w:rsidR="00191719" w:rsidRPr="00191719">
        <w:rPr>
          <w:rFonts w:ascii="Times New Roman" w:eastAsia="Times New Roman" w:hAnsi="Times New Roman" w:cs="Times New Roman"/>
          <w:b/>
          <w:color w:val="000000"/>
          <w:sz w:val="24"/>
          <w:szCs w:val="24"/>
        </w:rPr>
        <w:t>.</w:t>
      </w:r>
      <w:r w:rsidRPr="002A359D">
        <w:rPr>
          <w:rFonts w:ascii="Times New Roman" w:eastAsia="Times New Roman" w:hAnsi="Times New Roman" w:cs="Times New Roman"/>
          <w:color w:val="000000"/>
          <w:sz w:val="24"/>
          <w:szCs w:val="24"/>
        </w:rPr>
        <w:t xml:space="preserve"> QUE ENTRE SI, CELEBRAM </w:t>
      </w:r>
      <w:r w:rsidRPr="002A359D">
        <w:rPr>
          <w:rFonts w:ascii="Times New Roman" w:eastAsia="Times New Roman" w:hAnsi="Times New Roman" w:cs="Times New Roman"/>
          <w:caps/>
          <w:color w:val="000000"/>
          <w:sz w:val="24"/>
          <w:szCs w:val="24"/>
        </w:rPr>
        <w:t xml:space="preserve">o(a) </w:t>
      </w:r>
      <w:r w:rsidRPr="002A359D">
        <w:rPr>
          <w:rFonts w:ascii="Times New Roman" w:eastAsia="Times New Roman" w:hAnsi="Times New Roman" w:cs="Times New Roman"/>
          <w:b/>
          <w:caps/>
          <w:color w:val="000000"/>
          <w:sz w:val="24"/>
          <w:szCs w:val="24"/>
        </w:rPr>
        <w:t xml:space="preserve">câmara municipal de marcelino vieira </w:t>
      </w:r>
      <w:r w:rsidRPr="002A359D">
        <w:rPr>
          <w:rFonts w:ascii="Times New Roman" w:eastAsia="Times New Roman" w:hAnsi="Times New Roman" w:cs="Times New Roman"/>
          <w:caps/>
          <w:color w:val="000000"/>
          <w:sz w:val="24"/>
          <w:szCs w:val="24"/>
        </w:rPr>
        <w:t xml:space="preserve">cnpj: 08.392.995/0001-95 com sede na travessa neo pontes s/n centro, cep: 59970-000 marcelino vieira-RN E a empresA </w:t>
      </w:r>
      <w:r w:rsidRPr="002A359D">
        <w:rPr>
          <w:rFonts w:ascii="Times New Roman" w:eastAsia="Times New Roman" w:hAnsi="Times New Roman" w:cs="Times New Roman"/>
          <w:caps/>
          <w:color w:val="000000"/>
          <w:sz w:val="24"/>
          <w:szCs w:val="24"/>
          <w:shd w:val="clear" w:color="auto" w:fill="FFFFFF"/>
        </w:rPr>
        <w:t xml:space="preserve">Pessoa Jurídica/Física </w:t>
      </w:r>
      <w:r w:rsidR="00287934" w:rsidRPr="00287934">
        <w:rPr>
          <w:rFonts w:ascii="Times New Roman" w:eastAsia="Times New Roman" w:hAnsi="Times New Roman" w:cs="Times New Roman"/>
          <w:caps/>
          <w:color w:val="000000"/>
          <w:sz w:val="24"/>
          <w:szCs w:val="24"/>
          <w:shd w:val="clear" w:color="auto" w:fill="FFFFFF"/>
        </w:rPr>
        <w:t>PEDRO LUCAS COSTA LIMA MAIA 12828787435, CNPJ: 43.330.835/0001-12</w:t>
      </w:r>
      <w:r w:rsidR="006109B4">
        <w:rPr>
          <w:rFonts w:ascii="Times New Roman" w:eastAsia="Times New Roman" w:hAnsi="Times New Roman" w:cs="Times New Roman"/>
          <w:caps/>
          <w:color w:val="000000"/>
          <w:sz w:val="24"/>
          <w:szCs w:val="24"/>
          <w:shd w:val="clear" w:color="auto" w:fill="FFFFFF"/>
        </w:rPr>
        <w:t xml:space="preserve">, </w:t>
      </w:r>
      <w:r w:rsidRPr="002A359D">
        <w:rPr>
          <w:rFonts w:ascii="Times New Roman" w:eastAsia="Times New Roman" w:hAnsi="Times New Roman" w:cs="Times New Roman"/>
          <w:caps/>
          <w:color w:val="000000"/>
          <w:sz w:val="24"/>
          <w:szCs w:val="24"/>
          <w:shd w:val="clear" w:color="auto" w:fill="FFFFFF"/>
        </w:rPr>
        <w:t>NA FORMA A</w:t>
      </w:r>
      <w:r w:rsidRPr="002A359D">
        <w:rPr>
          <w:rFonts w:ascii="Times New Roman" w:eastAsia="Times New Roman" w:hAnsi="Times New Roman" w:cs="Times New Roman"/>
          <w:caps/>
          <w:color w:val="000000"/>
          <w:sz w:val="24"/>
          <w:szCs w:val="24"/>
        </w:rPr>
        <w:t xml:space="preserve"> SEGUIR ESTABELECIDA. </w:t>
      </w:r>
    </w:p>
    <w:p w14:paraId="335F9567" w14:textId="043760E4" w:rsidR="006920A7" w:rsidRPr="002A359D" w:rsidRDefault="0059609B" w:rsidP="00982FF6">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A CÂMARA MUNICIPAL DE MARCELINO VIEIRA RN</w:t>
      </w:r>
      <w:r w:rsidRPr="002A359D">
        <w:rPr>
          <w:rFonts w:ascii="Times New Roman" w:eastAsia="Times New Roman" w:hAnsi="Times New Roman" w:cs="Times New Roman"/>
          <w:color w:val="000000"/>
          <w:sz w:val="24"/>
          <w:szCs w:val="24"/>
        </w:rPr>
        <w:t xml:space="preserve">, inscrito (a) no CNPJ/MF sob o nº </w:t>
      </w:r>
      <w:r w:rsidRPr="002A359D">
        <w:rPr>
          <w:rFonts w:ascii="Times New Roman" w:eastAsia="Times New Roman" w:hAnsi="Times New Roman" w:cs="Times New Roman"/>
          <w:b/>
          <w:color w:val="000000"/>
          <w:sz w:val="24"/>
          <w:szCs w:val="24"/>
        </w:rPr>
        <w:t>08.392.995/0001-95</w:t>
      </w:r>
      <w:r w:rsidRPr="002A359D">
        <w:rPr>
          <w:rFonts w:ascii="Times New Roman" w:eastAsia="Times New Roman" w:hAnsi="Times New Roman" w:cs="Times New Roman"/>
          <w:color w:val="000000"/>
          <w:sz w:val="24"/>
          <w:szCs w:val="24"/>
        </w:rPr>
        <w:t xml:space="preserve">, com sede na Rua Travessa </w:t>
      </w:r>
      <w:proofErr w:type="spellStart"/>
      <w:r w:rsidRPr="002A359D">
        <w:rPr>
          <w:rFonts w:ascii="Times New Roman" w:eastAsia="Times New Roman" w:hAnsi="Times New Roman" w:cs="Times New Roman"/>
          <w:color w:val="000000"/>
          <w:sz w:val="24"/>
          <w:szCs w:val="24"/>
        </w:rPr>
        <w:t>Neo</w:t>
      </w:r>
      <w:proofErr w:type="spellEnd"/>
      <w:r w:rsidRPr="002A359D">
        <w:rPr>
          <w:rFonts w:ascii="Times New Roman" w:eastAsia="Times New Roman" w:hAnsi="Times New Roman" w:cs="Times New Roman"/>
          <w:color w:val="000000"/>
          <w:sz w:val="24"/>
          <w:szCs w:val="24"/>
        </w:rPr>
        <w:t xml:space="preserve"> Pontes, nº s/n, CEP: 59.970-000, Marcelino Vieira-RN, representado neste ato pelo Sr. Presidente,  </w:t>
      </w:r>
      <w:proofErr w:type="spellStart"/>
      <w:r w:rsidRPr="002A359D">
        <w:rPr>
          <w:rFonts w:ascii="Times New Roman" w:eastAsia="Times New Roman" w:hAnsi="Times New Roman" w:cs="Times New Roman"/>
          <w:color w:val="000000"/>
          <w:sz w:val="24"/>
          <w:szCs w:val="24"/>
        </w:rPr>
        <w:t>Antonio</w:t>
      </w:r>
      <w:proofErr w:type="spellEnd"/>
      <w:r w:rsidRPr="002A359D">
        <w:rPr>
          <w:rFonts w:ascii="Times New Roman" w:eastAsia="Times New Roman" w:hAnsi="Times New Roman" w:cs="Times New Roman"/>
          <w:color w:val="000000"/>
          <w:sz w:val="24"/>
          <w:szCs w:val="24"/>
        </w:rPr>
        <w:t xml:space="preserve"> Juzelandio Galdino Filho, brasileiro, casado, residente e domiciliado na Sítio </w:t>
      </w:r>
      <w:proofErr w:type="spellStart"/>
      <w:r w:rsidRPr="002A359D">
        <w:rPr>
          <w:rFonts w:ascii="Times New Roman" w:eastAsia="Times New Roman" w:hAnsi="Times New Roman" w:cs="Times New Roman"/>
          <w:color w:val="000000"/>
          <w:sz w:val="24"/>
          <w:szCs w:val="24"/>
        </w:rPr>
        <w:t>Panaty</w:t>
      </w:r>
      <w:proofErr w:type="spellEnd"/>
      <w:r w:rsidRPr="002A359D">
        <w:rPr>
          <w:rFonts w:ascii="Times New Roman" w:eastAsia="Times New Roman" w:hAnsi="Times New Roman" w:cs="Times New Roman"/>
          <w:color w:val="000000"/>
          <w:sz w:val="24"/>
          <w:szCs w:val="24"/>
        </w:rPr>
        <w:t xml:space="preserve">, 08 , Zona Rural,  CEP 59.970-000,  Marcelino Vieira – RN, inscrito no CPF/MF sob o nº 082.797.024-23, doravante denominado CONTRATANTE, e, de outro lado, a Pessoa Jurídica  </w:t>
      </w:r>
      <w:r w:rsidR="00287934" w:rsidRPr="00287934">
        <w:rPr>
          <w:rFonts w:ascii="Times New Roman" w:eastAsia="Times New Roman" w:hAnsi="Times New Roman" w:cs="Times New Roman"/>
          <w:b/>
          <w:caps/>
          <w:color w:val="000000"/>
          <w:sz w:val="24"/>
          <w:szCs w:val="24"/>
          <w:shd w:val="clear" w:color="auto" w:fill="FFFFFF"/>
        </w:rPr>
        <w:t>PEDRO LUCAS COSTA LIMA MAIA 12828787435, CNPJ: 43.330.835/0001-12</w:t>
      </w:r>
      <w:r w:rsidRPr="002A359D">
        <w:rPr>
          <w:rFonts w:ascii="Times New Roman" w:eastAsia="Times New Roman" w:hAnsi="Times New Roman" w:cs="Times New Roman"/>
          <w:color w:val="000000"/>
          <w:sz w:val="24"/>
          <w:szCs w:val="24"/>
        </w:rPr>
        <w:t xml:space="preserve">, </w:t>
      </w:r>
      <w:r w:rsidR="006109B4">
        <w:rPr>
          <w:rFonts w:ascii="Times New Roman" w:eastAsia="Times New Roman" w:hAnsi="Times New Roman" w:cs="Times New Roman"/>
          <w:b/>
          <w:sz w:val="24"/>
          <w:szCs w:val="24"/>
        </w:rPr>
        <w:t xml:space="preserve">RUA </w:t>
      </w:r>
      <w:r w:rsidR="00287934">
        <w:rPr>
          <w:rFonts w:ascii="Times New Roman" w:eastAsia="Times New Roman" w:hAnsi="Times New Roman" w:cs="Times New Roman"/>
          <w:b/>
          <w:sz w:val="24"/>
          <w:szCs w:val="24"/>
        </w:rPr>
        <w:t>MONSENHOR WALFREDO GURGEL, N° 115</w:t>
      </w:r>
      <w:r w:rsidR="006109B4" w:rsidRPr="005854A7">
        <w:rPr>
          <w:rFonts w:ascii="Times New Roman" w:eastAsia="Times New Roman" w:hAnsi="Times New Roman" w:cs="Times New Roman"/>
          <w:b/>
          <w:sz w:val="24"/>
          <w:szCs w:val="24"/>
          <w:shd w:val="clear" w:color="auto" w:fill="FFFFFF"/>
        </w:rPr>
        <w:t>, CENTRO, MARCELINO VIEIRA / RN, 59970-000</w:t>
      </w:r>
      <w:r w:rsidRPr="002A359D">
        <w:rPr>
          <w:rFonts w:ascii="Times New Roman" w:eastAsia="Times New Roman" w:hAnsi="Times New Roman" w:cs="Times New Roman"/>
          <w:color w:val="000000"/>
          <w:sz w:val="24"/>
          <w:szCs w:val="24"/>
        </w:rPr>
        <w:t xml:space="preserve">  neste ato representado por </w:t>
      </w:r>
      <w:r w:rsidR="00287934" w:rsidRPr="00287934">
        <w:rPr>
          <w:rFonts w:ascii="Times New Roman" w:eastAsia="Times New Roman" w:hAnsi="Times New Roman" w:cs="Times New Roman"/>
          <w:b/>
          <w:caps/>
          <w:color w:val="000000"/>
          <w:sz w:val="24"/>
          <w:szCs w:val="24"/>
          <w:shd w:val="clear" w:color="auto" w:fill="FFFFFF"/>
        </w:rPr>
        <w:t>PEDRO LUCAS COSTA LIMA MAIA 12828787435, CNPJ: 43.330.835/0001-12</w:t>
      </w:r>
      <w:r w:rsidRPr="002A359D">
        <w:rPr>
          <w:rFonts w:ascii="Times New Roman" w:eastAsia="Times New Roman" w:hAnsi="Times New Roman" w:cs="Times New Roman"/>
          <w:color w:val="000000"/>
          <w:sz w:val="24"/>
          <w:szCs w:val="24"/>
        </w:rPr>
        <w:t xml:space="preserve">, portador(a) do </w:t>
      </w:r>
      <w:r w:rsidR="007D5EB7" w:rsidRPr="00287934">
        <w:rPr>
          <w:rFonts w:ascii="Times New Roman" w:eastAsia="Times New Roman" w:hAnsi="Times New Roman" w:cs="Times New Roman"/>
          <w:b/>
          <w:bCs/>
          <w:color w:val="000000"/>
          <w:sz w:val="24"/>
          <w:szCs w:val="24"/>
        </w:rPr>
        <w:t xml:space="preserve">CPF: </w:t>
      </w:r>
      <w:r w:rsidR="00287934">
        <w:rPr>
          <w:rFonts w:ascii="Times New Roman" w:eastAsia="Times New Roman" w:hAnsi="Times New Roman" w:cs="Times New Roman"/>
          <w:b/>
          <w:bCs/>
          <w:color w:val="000000"/>
          <w:sz w:val="24"/>
          <w:szCs w:val="24"/>
        </w:rPr>
        <w:t>128.287.874-35</w:t>
      </w:r>
      <w:r w:rsidRPr="002A359D">
        <w:rPr>
          <w:rFonts w:ascii="Times New Roman" w:eastAsia="Times New Roman" w:hAnsi="Times New Roman" w:cs="Times New Roman"/>
          <w:color w:val="000000"/>
          <w:sz w:val="24"/>
          <w:szCs w:val="24"/>
        </w:rPr>
        <w:t xml:space="preserve">, apenas denominado(a) de </w:t>
      </w:r>
      <w:r w:rsidRPr="002A359D">
        <w:rPr>
          <w:rFonts w:ascii="Times New Roman" w:eastAsia="Times New Roman" w:hAnsi="Times New Roman" w:cs="Times New Roman"/>
          <w:b/>
          <w:color w:val="000000"/>
          <w:sz w:val="24"/>
          <w:szCs w:val="24"/>
        </w:rPr>
        <w:t>CONTRATADO(A)</w:t>
      </w:r>
      <w:r w:rsidRPr="002A359D">
        <w:rPr>
          <w:rFonts w:ascii="Times New Roman" w:eastAsia="Times New Roman" w:hAnsi="Times New Roman" w:cs="Times New Roman"/>
          <w:color w:val="000000"/>
          <w:sz w:val="24"/>
          <w:szCs w:val="24"/>
        </w:rPr>
        <w:t xml:space="preserve">, resolvem firmar o presente Contrato, tendo em vista o resultado da Licitação na modalidade </w:t>
      </w:r>
      <w:r w:rsidRPr="002A359D">
        <w:rPr>
          <w:rFonts w:ascii="Times New Roman" w:eastAsia="Times New Roman" w:hAnsi="Times New Roman" w:cs="Times New Roman"/>
          <w:b/>
          <w:color w:val="000000"/>
          <w:sz w:val="24"/>
          <w:szCs w:val="24"/>
        </w:rPr>
        <w:t>DISPENSA</w:t>
      </w:r>
      <w:r w:rsidRPr="002A359D">
        <w:rPr>
          <w:rFonts w:ascii="Times New Roman" w:eastAsia="Times New Roman" w:hAnsi="Times New Roman" w:cs="Times New Roman"/>
          <w:color w:val="000000"/>
          <w:sz w:val="24"/>
          <w:szCs w:val="24"/>
        </w:rPr>
        <w:t xml:space="preserve"> nº </w:t>
      </w:r>
      <w:r w:rsidRPr="002A359D">
        <w:rPr>
          <w:rFonts w:ascii="Times New Roman" w:eastAsia="Times New Roman" w:hAnsi="Times New Roman" w:cs="Times New Roman"/>
          <w:b/>
          <w:sz w:val="24"/>
          <w:szCs w:val="24"/>
        </w:rPr>
        <w:t>000</w:t>
      </w:r>
      <w:r w:rsidR="007D5EB7">
        <w:rPr>
          <w:rFonts w:ascii="Times New Roman" w:eastAsia="Times New Roman" w:hAnsi="Times New Roman" w:cs="Times New Roman"/>
          <w:b/>
          <w:sz w:val="24"/>
          <w:szCs w:val="24"/>
        </w:rPr>
        <w:t>1</w:t>
      </w:r>
      <w:r w:rsidR="0035527E">
        <w:rPr>
          <w:rFonts w:ascii="Times New Roman" w:eastAsia="Times New Roman" w:hAnsi="Times New Roman" w:cs="Times New Roman"/>
          <w:b/>
          <w:sz w:val="24"/>
          <w:szCs w:val="24"/>
        </w:rPr>
        <w:t>3</w:t>
      </w:r>
      <w:r w:rsidRPr="002A359D">
        <w:rPr>
          <w:rFonts w:ascii="Times New Roman" w:eastAsia="Times New Roman" w:hAnsi="Times New Roman" w:cs="Times New Roman"/>
          <w:b/>
          <w:sz w:val="24"/>
          <w:szCs w:val="24"/>
        </w:rPr>
        <w:t>/2</w:t>
      </w:r>
      <w:r w:rsidR="006109B4">
        <w:rPr>
          <w:rFonts w:ascii="Times New Roman" w:eastAsia="Times New Roman" w:hAnsi="Times New Roman" w:cs="Times New Roman"/>
          <w:b/>
          <w:sz w:val="24"/>
          <w:szCs w:val="24"/>
        </w:rPr>
        <w:t>024</w:t>
      </w:r>
      <w:r w:rsidRPr="002A359D">
        <w:rPr>
          <w:rFonts w:ascii="Times New Roman" w:eastAsia="Times New Roman" w:hAnsi="Times New Roman" w:cs="Times New Roman"/>
          <w:sz w:val="24"/>
          <w:szCs w:val="24"/>
        </w:rPr>
        <w:t xml:space="preserve">, Processo Licitatório Nº </w:t>
      </w:r>
      <w:r w:rsidRPr="002A359D">
        <w:rPr>
          <w:rFonts w:ascii="Times New Roman" w:eastAsia="Times New Roman" w:hAnsi="Times New Roman" w:cs="Times New Roman"/>
          <w:b/>
          <w:sz w:val="24"/>
          <w:szCs w:val="24"/>
        </w:rPr>
        <w:t>000</w:t>
      </w:r>
      <w:r w:rsidR="007D5EB7">
        <w:rPr>
          <w:rFonts w:ascii="Times New Roman" w:eastAsia="Times New Roman" w:hAnsi="Times New Roman" w:cs="Times New Roman"/>
          <w:b/>
          <w:sz w:val="24"/>
          <w:szCs w:val="24"/>
        </w:rPr>
        <w:t>1</w:t>
      </w:r>
      <w:r w:rsidR="0035527E">
        <w:rPr>
          <w:rFonts w:ascii="Times New Roman" w:eastAsia="Times New Roman" w:hAnsi="Times New Roman" w:cs="Times New Roman"/>
          <w:b/>
          <w:sz w:val="24"/>
          <w:szCs w:val="24"/>
        </w:rPr>
        <w:t>3</w:t>
      </w:r>
      <w:r w:rsidR="00287934">
        <w:rPr>
          <w:rFonts w:ascii="Times New Roman" w:eastAsia="Times New Roman" w:hAnsi="Times New Roman" w:cs="Times New Roman"/>
          <w:b/>
          <w:sz w:val="24"/>
          <w:szCs w:val="24"/>
        </w:rPr>
        <w:t>/</w:t>
      </w:r>
      <w:r w:rsidRPr="002A359D">
        <w:rPr>
          <w:rFonts w:ascii="Times New Roman" w:eastAsia="Times New Roman" w:hAnsi="Times New Roman" w:cs="Times New Roman"/>
          <w:b/>
          <w:sz w:val="24"/>
          <w:szCs w:val="24"/>
        </w:rPr>
        <w:t>2</w:t>
      </w:r>
      <w:r w:rsidR="006109B4">
        <w:rPr>
          <w:rFonts w:ascii="Times New Roman" w:eastAsia="Times New Roman" w:hAnsi="Times New Roman" w:cs="Times New Roman"/>
          <w:b/>
          <w:sz w:val="24"/>
          <w:szCs w:val="24"/>
        </w:rPr>
        <w:t>024</w:t>
      </w:r>
      <w:r w:rsidRPr="002A359D">
        <w:rPr>
          <w:rFonts w:ascii="Times New Roman" w:eastAsia="Times New Roman" w:hAnsi="Times New Roman" w:cs="Times New Roman"/>
          <w:color w:val="000000"/>
          <w:sz w:val="24"/>
          <w:szCs w:val="24"/>
        </w:rPr>
        <w:t xml:space="preserve">, tudo de acordo com as normas gerais da Lei nº 14.133/2021, e suas alterações posteriores, na forma das cláusulas e condições seguintes.  </w:t>
      </w:r>
    </w:p>
    <w:p w14:paraId="35C51FBE" w14:textId="08A317E6" w:rsidR="006920A7" w:rsidRPr="002A359D" w:rsidRDefault="0059609B" w:rsidP="00D47BF2">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 CLÁUSULA PRIMEIRA - DO OBJETO;</w:t>
      </w:r>
    </w:p>
    <w:p w14:paraId="665F7A96" w14:textId="5C21347A" w:rsidR="006920A7" w:rsidRPr="002A359D" w:rsidRDefault="0059609B" w:rsidP="006109B4">
      <w:pPr>
        <w:widowControl/>
        <w:pBdr>
          <w:top w:val="none" w:sz="6" w:space="0" w:color="auto"/>
          <w:left w:val="none" w:sz="6" w:space="0" w:color="auto"/>
          <w:bottom w:val="none" w:sz="6" w:space="0" w:color="auto"/>
          <w:right w:val="none" w:sz="6" w:space="0" w:color="auto"/>
        </w:pBdr>
        <w:spacing w:after="195" w:line="276" w:lineRule="auto"/>
        <w:ind w:left="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O presente contrato tem por objeto</w:t>
      </w:r>
      <w:r w:rsidR="006109B4">
        <w:rPr>
          <w:rFonts w:ascii="Times New Roman" w:eastAsia="Times New Roman" w:hAnsi="Times New Roman" w:cs="Times New Roman"/>
          <w:color w:val="000000"/>
          <w:sz w:val="24"/>
          <w:szCs w:val="24"/>
        </w:rPr>
        <w:t xml:space="preserve"> </w:t>
      </w:r>
      <w:r w:rsidR="0035527E" w:rsidRPr="0035527E">
        <w:rPr>
          <w:rFonts w:ascii="Times New Roman" w:eastAsia="Times New Roman" w:hAnsi="Times New Roman" w:cs="Times New Roman"/>
          <w:color w:val="000000"/>
          <w:sz w:val="24"/>
          <w:szCs w:val="24"/>
        </w:rPr>
        <w:t>Contratação de pessoa jurídica especializada para prestação de serviços gráficos diversos para atender as necessidades da Câmara Municipal de Marcelino Vieira-RN</w:t>
      </w:r>
      <w:r w:rsidR="00287934">
        <w:rPr>
          <w:rFonts w:ascii="Times New Roman" w:eastAsia="Times New Roman" w:hAnsi="Times New Roman" w:cs="Times New Roman"/>
          <w:color w:val="000000"/>
          <w:sz w:val="24"/>
          <w:szCs w:val="24"/>
        </w:rPr>
        <w:t>,</w:t>
      </w:r>
      <w:r w:rsidRPr="002A359D">
        <w:rPr>
          <w:rFonts w:ascii="Times New Roman" w:eastAsia="Times New Roman" w:hAnsi="Times New Roman" w:cs="Times New Roman"/>
          <w:color w:val="000000"/>
          <w:sz w:val="24"/>
          <w:szCs w:val="24"/>
        </w:rPr>
        <w:t xml:space="preserve"> conforme especificações constantes no </w:t>
      </w:r>
      <w:r w:rsidR="00257597" w:rsidRPr="002A359D">
        <w:rPr>
          <w:rFonts w:ascii="Times New Roman" w:eastAsia="Times New Roman" w:hAnsi="Times New Roman" w:cs="Times New Roman"/>
          <w:color w:val="000000"/>
          <w:sz w:val="24"/>
          <w:szCs w:val="24"/>
        </w:rPr>
        <w:t>Termo de Referência</w:t>
      </w:r>
      <w:r w:rsidRPr="002A359D">
        <w:rPr>
          <w:rFonts w:ascii="Times New Roman" w:eastAsia="Times New Roman" w:hAnsi="Times New Roman" w:cs="Times New Roman"/>
          <w:color w:val="000000"/>
          <w:sz w:val="24"/>
          <w:szCs w:val="24"/>
        </w:rPr>
        <w:t xml:space="preserve"> da </w:t>
      </w:r>
      <w:r w:rsidRPr="002A359D">
        <w:rPr>
          <w:rFonts w:ascii="Times New Roman" w:eastAsia="Times New Roman" w:hAnsi="Times New Roman" w:cs="Times New Roman"/>
          <w:b/>
          <w:color w:val="000000"/>
          <w:sz w:val="24"/>
          <w:szCs w:val="24"/>
        </w:rPr>
        <w:t>DISPENSA</w:t>
      </w:r>
      <w:r w:rsidRPr="002A359D">
        <w:rPr>
          <w:rFonts w:ascii="Times New Roman" w:eastAsia="Times New Roman" w:hAnsi="Times New Roman" w:cs="Times New Roman"/>
          <w:color w:val="000000"/>
          <w:sz w:val="24"/>
          <w:szCs w:val="24"/>
        </w:rPr>
        <w:t xml:space="preserve"> nº </w:t>
      </w:r>
      <w:r w:rsidRPr="00982FF6">
        <w:rPr>
          <w:rFonts w:ascii="Times New Roman" w:eastAsia="Times New Roman" w:hAnsi="Times New Roman" w:cs="Times New Roman"/>
          <w:b/>
          <w:color w:val="000000"/>
          <w:sz w:val="24"/>
          <w:szCs w:val="24"/>
        </w:rPr>
        <w:t>000</w:t>
      </w:r>
      <w:r w:rsidR="007D5EB7">
        <w:rPr>
          <w:rFonts w:ascii="Times New Roman" w:eastAsia="Times New Roman" w:hAnsi="Times New Roman" w:cs="Times New Roman"/>
          <w:b/>
          <w:color w:val="000000"/>
          <w:sz w:val="24"/>
          <w:szCs w:val="24"/>
        </w:rPr>
        <w:t>1</w:t>
      </w:r>
      <w:r w:rsidR="0035527E">
        <w:rPr>
          <w:rFonts w:ascii="Times New Roman" w:eastAsia="Times New Roman" w:hAnsi="Times New Roman" w:cs="Times New Roman"/>
          <w:b/>
          <w:color w:val="000000"/>
          <w:sz w:val="24"/>
          <w:szCs w:val="24"/>
        </w:rPr>
        <w:t>3</w:t>
      </w:r>
      <w:r w:rsidRPr="00982FF6">
        <w:rPr>
          <w:rFonts w:ascii="Times New Roman" w:eastAsia="Times New Roman" w:hAnsi="Times New Roman" w:cs="Times New Roman"/>
          <w:b/>
          <w:color w:val="000000"/>
          <w:sz w:val="24"/>
          <w:szCs w:val="24"/>
        </w:rPr>
        <w:t>/</w:t>
      </w:r>
      <w:r w:rsidRPr="002A359D">
        <w:rPr>
          <w:rFonts w:ascii="Times New Roman" w:eastAsia="Times New Roman" w:hAnsi="Times New Roman" w:cs="Times New Roman"/>
          <w:b/>
          <w:color w:val="000000"/>
          <w:sz w:val="24"/>
          <w:szCs w:val="24"/>
        </w:rPr>
        <w:t>2</w:t>
      </w:r>
      <w:r w:rsidR="006109B4">
        <w:rPr>
          <w:rFonts w:ascii="Times New Roman" w:eastAsia="Times New Roman" w:hAnsi="Times New Roman" w:cs="Times New Roman"/>
          <w:b/>
          <w:color w:val="000000"/>
          <w:sz w:val="24"/>
          <w:szCs w:val="24"/>
        </w:rPr>
        <w:t>024</w:t>
      </w:r>
      <w:r w:rsidRPr="002A359D">
        <w:rPr>
          <w:rFonts w:ascii="Times New Roman" w:eastAsia="Times New Roman" w:hAnsi="Times New Roman" w:cs="Times New Roman"/>
          <w:b/>
          <w:color w:val="000000"/>
          <w:sz w:val="24"/>
          <w:szCs w:val="24"/>
        </w:rPr>
        <w:t xml:space="preserve"> – CMMV/RN</w:t>
      </w:r>
      <w:r w:rsidRPr="002A359D">
        <w:rPr>
          <w:rFonts w:ascii="Times New Roman" w:eastAsia="Times New Roman" w:hAnsi="Times New Roman" w:cs="Times New Roman"/>
          <w:color w:val="000000"/>
          <w:sz w:val="24"/>
          <w:szCs w:val="24"/>
        </w:rPr>
        <w:t xml:space="preserve">, e em seus anexos, os quais são partes integrantes deste termo, independentemente de transcrição, nos quais o(a) Contratado(a) sagrou-se vencedor das especificações nele contido. </w:t>
      </w:r>
    </w:p>
    <w:p w14:paraId="1D49D032" w14:textId="4BDAC1C7" w:rsidR="006920A7" w:rsidRPr="002A359D" w:rsidRDefault="0059609B" w:rsidP="006109B4">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2.  CLÁUSULA SEGUNDA – DO PRAZO DE VIGÊNCIA; </w:t>
      </w:r>
    </w:p>
    <w:p w14:paraId="1F1A38AF" w14:textId="420B7498" w:rsidR="006920A7" w:rsidRPr="002A359D" w:rsidRDefault="0059609B">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2.1 </w:t>
      </w:r>
      <w:r w:rsidRPr="002A359D">
        <w:rPr>
          <w:rFonts w:ascii="Times New Roman" w:eastAsia="Times New Roman" w:hAnsi="Times New Roman" w:cs="Times New Roman"/>
          <w:color w:val="000000"/>
          <w:sz w:val="24"/>
          <w:szCs w:val="24"/>
        </w:rPr>
        <w:t xml:space="preserve">- Conforme </w:t>
      </w:r>
      <w:r w:rsidRPr="002A359D">
        <w:rPr>
          <w:rFonts w:ascii="Times New Roman" w:eastAsia="Times New Roman" w:hAnsi="Times New Roman" w:cs="Times New Roman"/>
          <w:b/>
          <w:color w:val="000000"/>
          <w:sz w:val="24"/>
          <w:szCs w:val="24"/>
        </w:rPr>
        <w:t>artigo 105 da Lei 14.133/2021</w:t>
      </w:r>
      <w:r w:rsidRPr="002A359D">
        <w:rPr>
          <w:rFonts w:ascii="Times New Roman" w:eastAsia="Times New Roman" w:hAnsi="Times New Roman" w:cs="Times New Roman"/>
          <w:color w:val="000000"/>
          <w:sz w:val="24"/>
          <w:szCs w:val="24"/>
        </w:rPr>
        <w:t xml:space="preserve"> a duração do contrato deverá obedecer ao edital neste caso como se trata de obra deverá obedecer ao </w:t>
      </w:r>
      <w:r w:rsidR="00257597" w:rsidRPr="002A359D">
        <w:rPr>
          <w:rFonts w:ascii="Times New Roman" w:eastAsia="Times New Roman" w:hAnsi="Times New Roman" w:cs="Times New Roman"/>
          <w:color w:val="000000"/>
          <w:sz w:val="24"/>
          <w:szCs w:val="24"/>
        </w:rPr>
        <w:t>termo de referência</w:t>
      </w:r>
      <w:r w:rsidRPr="002A359D">
        <w:rPr>
          <w:rFonts w:ascii="Times New Roman" w:eastAsia="Times New Roman" w:hAnsi="Times New Roman" w:cs="Times New Roman"/>
          <w:color w:val="000000"/>
          <w:sz w:val="24"/>
          <w:szCs w:val="24"/>
        </w:rPr>
        <w:t xml:space="preserve">. Desta forma, o prazo </w:t>
      </w:r>
      <w:r w:rsidRPr="002A359D">
        <w:rPr>
          <w:rFonts w:ascii="Times New Roman" w:eastAsia="Times New Roman" w:hAnsi="Times New Roman" w:cs="Times New Roman"/>
          <w:color w:val="000000"/>
          <w:sz w:val="24"/>
          <w:szCs w:val="24"/>
        </w:rPr>
        <w:lastRenderedPageBreak/>
        <w:t xml:space="preserve">de vigência e execução do contrato será de </w:t>
      </w:r>
      <w:r w:rsidR="007D5EB7">
        <w:rPr>
          <w:rFonts w:ascii="Times New Roman" w:eastAsia="Times New Roman" w:hAnsi="Times New Roman" w:cs="Times New Roman"/>
          <w:color w:val="000000"/>
          <w:sz w:val="24"/>
          <w:szCs w:val="24"/>
        </w:rPr>
        <w:t>0</w:t>
      </w:r>
      <w:r w:rsidR="0035527E">
        <w:rPr>
          <w:rFonts w:ascii="Times New Roman" w:eastAsia="Times New Roman" w:hAnsi="Times New Roman" w:cs="Times New Roman"/>
          <w:color w:val="000000"/>
          <w:sz w:val="24"/>
          <w:szCs w:val="24"/>
        </w:rPr>
        <w:t>7</w:t>
      </w:r>
      <w:r w:rsidRPr="002A359D">
        <w:rPr>
          <w:rFonts w:ascii="Times New Roman" w:eastAsia="Times New Roman" w:hAnsi="Times New Roman" w:cs="Times New Roman"/>
          <w:b/>
          <w:color w:val="000000"/>
          <w:sz w:val="24"/>
          <w:szCs w:val="24"/>
        </w:rPr>
        <w:t xml:space="preserve"> (</w:t>
      </w:r>
      <w:r w:rsidR="0035527E">
        <w:rPr>
          <w:rFonts w:ascii="Times New Roman" w:eastAsia="Times New Roman" w:hAnsi="Times New Roman" w:cs="Times New Roman"/>
          <w:b/>
          <w:color w:val="000000"/>
          <w:sz w:val="24"/>
          <w:szCs w:val="24"/>
        </w:rPr>
        <w:t>sete</w:t>
      </w:r>
      <w:r w:rsidRPr="002A359D">
        <w:rPr>
          <w:rFonts w:ascii="Times New Roman" w:eastAsia="Times New Roman" w:hAnsi="Times New Roman" w:cs="Times New Roman"/>
          <w:b/>
          <w:color w:val="000000"/>
          <w:sz w:val="24"/>
          <w:szCs w:val="24"/>
        </w:rPr>
        <w:t>)</w:t>
      </w:r>
      <w:r w:rsidRPr="002A359D">
        <w:rPr>
          <w:rFonts w:ascii="Times New Roman" w:eastAsia="Times New Roman" w:hAnsi="Times New Roman" w:cs="Times New Roman"/>
          <w:color w:val="000000"/>
          <w:sz w:val="24"/>
          <w:szCs w:val="24"/>
        </w:rPr>
        <w:t xml:space="preserve"> meses, contado da data da sua assinatura, excluído o dia do começo e incluído o do vencimento.</w:t>
      </w:r>
    </w:p>
    <w:p w14:paraId="5EDDA2E4" w14:textId="6D4C2D62" w:rsidR="006920A7" w:rsidRDefault="0059609B" w:rsidP="00982FF6">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eastAsia="Times New Roman" w:hAnsi="Times New Roman" w:cs="Times New Roman"/>
          <w:color w:val="000000"/>
          <w:sz w:val="24"/>
          <w:szCs w:val="24"/>
        </w:rPr>
      </w:pPr>
      <w:r w:rsidRPr="002A359D">
        <w:rPr>
          <w:rFonts w:ascii="Times New Roman" w:eastAsia="Times New Roman" w:hAnsi="Times New Roman" w:cs="Times New Roman"/>
          <w:b/>
          <w:color w:val="000000"/>
          <w:sz w:val="24"/>
          <w:szCs w:val="24"/>
        </w:rPr>
        <w:t>2.2 -</w:t>
      </w:r>
      <w:r w:rsidRPr="002A359D">
        <w:rPr>
          <w:rFonts w:ascii="Times New Roman" w:eastAsia="Times New Roman" w:hAnsi="Times New Roman" w:cs="Times New Roman"/>
          <w:color w:val="000000"/>
          <w:sz w:val="24"/>
          <w:szCs w:val="24"/>
        </w:rPr>
        <w:t xml:space="preserve"> A prorrogação dos prazos de execução e vigência do contrato será precedida da correspondente adequação do cronograma físico-financeiro, bem como de justificativa e autorização da autoridade competente para a celebração do ajuste, devendo ser formalizada nos autos do processo administrativo.</w:t>
      </w:r>
    </w:p>
    <w:p w14:paraId="1E7601C3" w14:textId="77777777" w:rsidR="00982FF6" w:rsidRPr="002A359D" w:rsidRDefault="00982FF6" w:rsidP="00982FF6">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p>
    <w:p w14:paraId="7592BCB0" w14:textId="476B0A67" w:rsidR="006920A7" w:rsidRPr="002A359D" w:rsidRDefault="0059609B" w:rsidP="006109B4">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3. CLÁUSULA TERCEIRA – DA DOTAÇÃO ORÇAMENTÁRIA; </w:t>
      </w:r>
    </w:p>
    <w:p w14:paraId="195DA83F" w14:textId="345B6EC6"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ind w:left="1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3.1</w:t>
      </w:r>
      <w:r w:rsidRPr="002A359D">
        <w:rPr>
          <w:rFonts w:ascii="Times New Roman" w:eastAsia="Times New Roman" w:hAnsi="Times New Roman" w:cs="Times New Roman"/>
          <w:color w:val="000000"/>
          <w:sz w:val="24"/>
          <w:szCs w:val="24"/>
        </w:rPr>
        <w:t xml:space="preserve"> - As despesas decorrentes desta contratação estão programadas em dotação orçamentária própria, prevista no orçamento da Câmara Municipal de Marcelino Vieira/RN, para o EXERCÍCIO 202</w:t>
      </w:r>
      <w:r w:rsidR="006109B4">
        <w:rPr>
          <w:rFonts w:ascii="Times New Roman" w:eastAsia="Times New Roman" w:hAnsi="Times New Roman" w:cs="Times New Roman"/>
          <w:color w:val="000000"/>
          <w:sz w:val="24"/>
          <w:szCs w:val="24"/>
        </w:rPr>
        <w:t>4</w:t>
      </w:r>
      <w:r w:rsidRPr="002A359D">
        <w:rPr>
          <w:rFonts w:ascii="Times New Roman" w:eastAsia="Times New Roman" w:hAnsi="Times New Roman" w:cs="Times New Roman"/>
          <w:color w:val="000000"/>
          <w:sz w:val="24"/>
          <w:szCs w:val="24"/>
        </w:rPr>
        <w:t>, na classificação abaixo:</w:t>
      </w:r>
    </w:p>
    <w:p w14:paraId="18E67CDA" w14:textId="77777777" w:rsidR="00257597" w:rsidRPr="002A359D" w:rsidRDefault="00257597" w:rsidP="00257597">
      <w:pPr>
        <w:pStyle w:val="NormalWeb"/>
        <w:numPr>
          <w:ilvl w:val="0"/>
          <w:numId w:val="8"/>
        </w:numPr>
        <w:shd w:val="clear" w:color="auto" w:fill="FFFFFF"/>
        <w:spacing w:before="120" w:beforeAutospacing="0" w:after="120" w:afterAutospacing="0" w:line="360" w:lineRule="auto"/>
        <w:jc w:val="both"/>
        <w:rPr>
          <w:color w:val="000000" w:themeColor="text1"/>
        </w:rPr>
      </w:pPr>
      <w:r w:rsidRPr="002A359D">
        <w:rPr>
          <w:b/>
          <w:color w:val="000000" w:themeColor="text1"/>
        </w:rPr>
        <w:t xml:space="preserve">AÇÃO: </w:t>
      </w:r>
      <w:r w:rsidRPr="002A359D">
        <w:rPr>
          <w:color w:val="000000" w:themeColor="text1"/>
        </w:rPr>
        <w:t>Manutenção das atividades da Câmara Municipal - 01.031.0001.2001.0000;</w:t>
      </w:r>
    </w:p>
    <w:p w14:paraId="5D506C8B" w14:textId="77777777" w:rsidR="00257597" w:rsidRPr="002A359D" w:rsidRDefault="00257597" w:rsidP="00257597">
      <w:pPr>
        <w:pStyle w:val="NormalWeb"/>
        <w:numPr>
          <w:ilvl w:val="0"/>
          <w:numId w:val="8"/>
        </w:numPr>
        <w:shd w:val="clear" w:color="auto" w:fill="FFFFFF"/>
        <w:spacing w:before="120" w:beforeAutospacing="0" w:after="120" w:afterAutospacing="0" w:line="360" w:lineRule="auto"/>
        <w:jc w:val="both"/>
        <w:rPr>
          <w:color w:val="000000" w:themeColor="text1"/>
        </w:rPr>
      </w:pPr>
      <w:r w:rsidRPr="002A359D">
        <w:rPr>
          <w:b/>
          <w:color w:val="000000" w:themeColor="text1"/>
        </w:rPr>
        <w:t xml:space="preserve">ELEMENTO DE DESPESAS: </w:t>
      </w:r>
      <w:r w:rsidRPr="002A359D">
        <w:rPr>
          <w:color w:val="000000" w:themeColor="text1"/>
        </w:rPr>
        <w:t>Outros Serv. Terceiros- Pessoa Jurídica 3.3.90.39</w:t>
      </w:r>
    </w:p>
    <w:p w14:paraId="7160F6EC" w14:textId="77777777" w:rsidR="00257597" w:rsidRPr="002A359D" w:rsidRDefault="00257597" w:rsidP="00257597">
      <w:pPr>
        <w:pStyle w:val="NormalWeb"/>
        <w:numPr>
          <w:ilvl w:val="0"/>
          <w:numId w:val="8"/>
        </w:numPr>
        <w:shd w:val="clear" w:color="auto" w:fill="FFFFFF"/>
        <w:spacing w:before="120" w:beforeAutospacing="0" w:after="0" w:afterAutospacing="0" w:line="360" w:lineRule="auto"/>
        <w:jc w:val="both"/>
        <w:rPr>
          <w:color w:val="000000" w:themeColor="text1"/>
        </w:rPr>
      </w:pPr>
      <w:r w:rsidRPr="002A359D">
        <w:rPr>
          <w:b/>
          <w:color w:val="000000" w:themeColor="text1"/>
        </w:rPr>
        <w:t xml:space="preserve">FONTE DE RECURSOS: </w:t>
      </w:r>
      <w:r w:rsidRPr="002A359D">
        <w:rPr>
          <w:color w:val="000000" w:themeColor="text1"/>
        </w:rPr>
        <w:t>Recursos não vinculados (duodécimo)</w:t>
      </w:r>
    </w:p>
    <w:p w14:paraId="19D20292" w14:textId="32B56FC8"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7ABFD0B" w14:textId="4C176E14" w:rsidR="006109B4" w:rsidRDefault="0059609B" w:rsidP="006109B4">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4.  CLÁUSULA QUARTA - DAS OBRIGAÇÕES DO CONTRATANTE;</w:t>
      </w:r>
    </w:p>
    <w:p w14:paraId="77E7667F" w14:textId="758E1AED"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São obrigações do CONTRATANTE:  </w:t>
      </w:r>
    </w:p>
    <w:p w14:paraId="4D42C9D5" w14:textId="39E6E25D" w:rsidR="006920A7" w:rsidRPr="002A359D" w:rsidRDefault="0059609B" w:rsidP="00982FF6">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4.1 </w:t>
      </w:r>
      <w:r w:rsidRPr="002A359D">
        <w:rPr>
          <w:rFonts w:ascii="Times New Roman" w:eastAsia="Times New Roman" w:hAnsi="Times New Roman" w:cs="Times New Roman"/>
          <w:color w:val="000000"/>
          <w:sz w:val="24"/>
          <w:szCs w:val="24"/>
        </w:rPr>
        <w:t>- Acompanhar e fiscalizar o serviço a obra e conferir as especificações técnicas com as constantes neste termo de referência e projeto básico, no instrumento convocatório e na proposta da contratada, recusando-o na hipótese de desconformidade com as características pretendidas.</w:t>
      </w:r>
    </w:p>
    <w:p w14:paraId="1006BC87" w14:textId="6986CF3E" w:rsidR="006920A7" w:rsidRPr="002A359D" w:rsidRDefault="0059609B" w:rsidP="00982FF6">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4.2 </w:t>
      </w:r>
      <w:r w:rsidRPr="002A359D">
        <w:rPr>
          <w:rFonts w:ascii="Times New Roman" w:eastAsia="Times New Roman" w:hAnsi="Times New Roman" w:cs="Times New Roman"/>
          <w:color w:val="000000"/>
          <w:sz w:val="24"/>
          <w:szCs w:val="24"/>
        </w:rPr>
        <w:t>- Informar à CONTRATADA sobre as normas e procedimentos de acesso às suas instalações para a entrega do objeto e as eventuais alterações efetuadas em tais preceitos;</w:t>
      </w:r>
    </w:p>
    <w:p w14:paraId="2DBFB820" w14:textId="73C965F8" w:rsidR="006920A7" w:rsidRPr="002A359D" w:rsidRDefault="0059609B" w:rsidP="00982FF6">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4.3 </w:t>
      </w:r>
      <w:r w:rsidRPr="002A359D">
        <w:rPr>
          <w:rFonts w:ascii="Times New Roman" w:eastAsia="Times New Roman" w:hAnsi="Times New Roman" w:cs="Times New Roman"/>
          <w:color w:val="000000"/>
          <w:sz w:val="24"/>
          <w:szCs w:val="24"/>
        </w:rPr>
        <w:t>- Prestar as informações e os esclarecimentos solicitados pela CONTRATADA, relacionados com o objeto pactuado.</w:t>
      </w:r>
    </w:p>
    <w:p w14:paraId="4A90B07E" w14:textId="1059E33E" w:rsidR="006920A7" w:rsidRPr="002A359D" w:rsidRDefault="0059609B" w:rsidP="00982FF6">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4.4 </w:t>
      </w:r>
      <w:r w:rsidRPr="002A359D">
        <w:rPr>
          <w:rFonts w:ascii="Times New Roman" w:eastAsia="Times New Roman" w:hAnsi="Times New Roman" w:cs="Times New Roman"/>
          <w:color w:val="000000"/>
          <w:sz w:val="24"/>
          <w:szCs w:val="24"/>
        </w:rPr>
        <w:t>- Comunicar, por escrito, à CONTRATADAS quaisquer irregularidades verificadas no serviço prestado.</w:t>
      </w:r>
    </w:p>
    <w:p w14:paraId="594DB3D3" w14:textId="636F76A5" w:rsidR="006920A7" w:rsidRPr="002A359D" w:rsidRDefault="0059609B" w:rsidP="00982FF6">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4.5 </w:t>
      </w:r>
      <w:r w:rsidRPr="002A359D">
        <w:rPr>
          <w:rFonts w:ascii="Times New Roman" w:eastAsia="Times New Roman" w:hAnsi="Times New Roman" w:cs="Times New Roman"/>
          <w:color w:val="000000"/>
          <w:sz w:val="24"/>
          <w:szCs w:val="24"/>
        </w:rPr>
        <w:t>- Comunicar, por escrito, à CONTRATADA o não-fornecimento do serviço do objeto, apontando as razões da sua desconformidade com as especificações contidas neste termo de referência, no instrumento convocatório ou na proposta apresentada.</w:t>
      </w:r>
    </w:p>
    <w:p w14:paraId="20A6A3C0" w14:textId="6DA5DB6D" w:rsidR="006920A7" w:rsidRPr="002A359D" w:rsidRDefault="0059609B" w:rsidP="00982FF6">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4.6 </w:t>
      </w:r>
      <w:r w:rsidRPr="002A359D">
        <w:rPr>
          <w:rFonts w:ascii="Times New Roman" w:eastAsia="Times New Roman" w:hAnsi="Times New Roman" w:cs="Times New Roman"/>
          <w:color w:val="000000"/>
          <w:sz w:val="24"/>
          <w:szCs w:val="24"/>
        </w:rPr>
        <w:t>- Efetuar o pagamento à CONTRATADA no valor correspondente ao fornecimento do objeto.</w:t>
      </w:r>
    </w:p>
    <w:p w14:paraId="6C56F88B" w14:textId="385A5835" w:rsidR="006920A7" w:rsidRPr="002A359D" w:rsidRDefault="0059609B" w:rsidP="00982FF6">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4.7 </w:t>
      </w:r>
      <w:r w:rsidRPr="002A359D">
        <w:rPr>
          <w:rFonts w:ascii="Times New Roman" w:eastAsia="Times New Roman" w:hAnsi="Times New Roman" w:cs="Times New Roman"/>
          <w:color w:val="000000"/>
          <w:sz w:val="24"/>
          <w:szCs w:val="24"/>
        </w:rPr>
        <w:t>- Assegurar que os preços contratados estejam compatíveis com os praticados no mercado e por consumidores com perfil semelhantes, de forma a garantir que eles continuem os mais vantajosos para a Administração.</w:t>
      </w:r>
    </w:p>
    <w:p w14:paraId="4744F80D" w14:textId="70E44000" w:rsidR="006920A7" w:rsidRPr="006109B4" w:rsidRDefault="0059609B" w:rsidP="00982FF6">
      <w:pPr>
        <w:numPr>
          <w:ilvl w:val="1"/>
          <w:numId w:val="7"/>
        </w:numPr>
        <w:pBdr>
          <w:top w:val="none" w:sz="6" w:space="0" w:color="auto"/>
          <w:left w:val="none" w:sz="6" w:space="0" w:color="auto"/>
          <w:bottom w:val="none" w:sz="6" w:space="0" w:color="auto"/>
          <w:right w:val="none" w:sz="6" w:space="0" w:color="auto"/>
        </w:pBdr>
        <w:ind w:left="0" w:firstLine="0"/>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lastRenderedPageBreak/>
        <w:t xml:space="preserve"> - Proporcionar as melhores condições possíveis à execução do contrato.</w:t>
      </w:r>
    </w:p>
    <w:p w14:paraId="0CF1B87E" w14:textId="44DAFA23" w:rsidR="006920A7" w:rsidRPr="006109B4" w:rsidRDefault="0059609B" w:rsidP="00982FF6">
      <w:pPr>
        <w:numPr>
          <w:ilvl w:val="1"/>
          <w:numId w:val="7"/>
        </w:numPr>
        <w:pBdr>
          <w:top w:val="none" w:sz="6" w:space="0" w:color="auto"/>
          <w:left w:val="none" w:sz="6" w:space="0" w:color="auto"/>
          <w:bottom w:val="none" w:sz="6" w:space="0" w:color="auto"/>
          <w:right w:val="none" w:sz="6" w:space="0" w:color="auto"/>
        </w:pBdr>
        <w:ind w:left="0" w:firstLine="0"/>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 Exercer a mais ampla e completa fiscalização sobre os serviços, direta ou por prepostos designados, podendo para isso; </w:t>
      </w:r>
    </w:p>
    <w:p w14:paraId="0D4356EF" w14:textId="0105F0DB" w:rsidR="006920A7" w:rsidRPr="002A359D" w:rsidRDefault="0059609B" w:rsidP="00982FF6">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4.10 </w:t>
      </w:r>
      <w:r w:rsidRPr="002A359D">
        <w:rPr>
          <w:rFonts w:ascii="Times New Roman" w:eastAsia="Times New Roman" w:hAnsi="Times New Roman" w:cs="Times New Roman"/>
          <w:color w:val="000000"/>
          <w:sz w:val="24"/>
          <w:szCs w:val="24"/>
        </w:rPr>
        <w:t xml:space="preserve">- Notificar o(a) CONTRATADO(A) por escrito sobre imperfeições, falhas ou irregularidades constatadas nos serviços prestados para que sejam adotadas as medidas corretivas necessárias; </w:t>
      </w:r>
    </w:p>
    <w:p w14:paraId="78DAFF15" w14:textId="5F71EA84" w:rsidR="006920A7" w:rsidRPr="002A359D" w:rsidRDefault="0059609B" w:rsidP="006109B4">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5. CLÁUSULA QUINTA – DAS OBRIGAÇÕES DA CONTRATADA; </w:t>
      </w:r>
    </w:p>
    <w:p w14:paraId="0478C264" w14:textId="77777777"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ind w:left="15" w:hanging="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São obrigações do(a) CONTRATADO(A), além de outras previstas neste instrumento contratual: </w:t>
      </w:r>
    </w:p>
    <w:p w14:paraId="7935CA62" w14:textId="303EBD45" w:rsidR="006920A7" w:rsidRPr="002A359D" w:rsidRDefault="0059609B">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5.1 </w:t>
      </w:r>
      <w:r w:rsidRPr="002A359D">
        <w:rPr>
          <w:rFonts w:ascii="Times New Roman" w:eastAsia="Times New Roman" w:hAnsi="Times New Roman" w:cs="Times New Roman"/>
          <w:sz w:val="24"/>
          <w:szCs w:val="24"/>
        </w:rPr>
        <w:t>- Obedecer às especificações do objeto, constantes deste Termo de Referência, da proposta apresentada e do ato convocatório, cumprindo o prazo estabelecido.</w:t>
      </w:r>
    </w:p>
    <w:p w14:paraId="2621EE23" w14:textId="71EFC872" w:rsidR="006920A7" w:rsidRPr="002A359D" w:rsidRDefault="0059609B">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5.2 </w:t>
      </w:r>
      <w:r w:rsidRPr="002A359D">
        <w:rPr>
          <w:rFonts w:ascii="Times New Roman" w:eastAsia="Times New Roman" w:hAnsi="Times New Roman" w:cs="Times New Roman"/>
          <w:sz w:val="24"/>
          <w:szCs w:val="24"/>
        </w:rPr>
        <w:t>- Responsabilizar-se pelo transporte dos equipamentos até as dependências da CONTRATANTE, como também pelas despesas a ele inerentes.</w:t>
      </w:r>
    </w:p>
    <w:p w14:paraId="2F28D490" w14:textId="16E9A917" w:rsidR="006920A7" w:rsidRPr="002A359D" w:rsidRDefault="0059609B">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5.3 </w:t>
      </w:r>
      <w:r w:rsidRPr="002A359D">
        <w:rPr>
          <w:rFonts w:ascii="Times New Roman" w:eastAsia="Times New Roman" w:hAnsi="Times New Roman" w:cs="Times New Roman"/>
          <w:sz w:val="24"/>
          <w:szCs w:val="24"/>
        </w:rPr>
        <w:t>- Responsabilizar-se pela qualidade, quantidade e resistência dos materiais fornecidos, que deverão ser novos e de primeira qualidade.</w:t>
      </w:r>
    </w:p>
    <w:p w14:paraId="66FFFBEE" w14:textId="1D088B95" w:rsidR="006920A7" w:rsidRPr="002A359D" w:rsidRDefault="0059609B">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5.4 </w:t>
      </w:r>
      <w:r w:rsidRPr="002A359D">
        <w:rPr>
          <w:rFonts w:ascii="Times New Roman" w:eastAsia="Times New Roman" w:hAnsi="Times New Roman" w:cs="Times New Roman"/>
          <w:sz w:val="24"/>
          <w:szCs w:val="24"/>
        </w:rPr>
        <w:t>- Manter, durante toda a execução do contrato, em compatibilidade com as obrigações assumidas, todas as condições de habilitação e qualificação exigidas.</w:t>
      </w:r>
    </w:p>
    <w:p w14:paraId="5144CF81" w14:textId="6BDF9DC1" w:rsidR="006920A7" w:rsidRPr="002A359D" w:rsidRDefault="0059609B">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5.5 </w:t>
      </w:r>
      <w:r w:rsidRPr="002A359D">
        <w:rPr>
          <w:rFonts w:ascii="Times New Roman" w:eastAsia="Times New Roman" w:hAnsi="Times New Roman" w:cs="Times New Roman"/>
          <w:sz w:val="24"/>
          <w:szCs w:val="24"/>
        </w:rPr>
        <w:t>- Indicar preposto para representá-la durante a execução do contrato, quando for o caso.</w:t>
      </w:r>
    </w:p>
    <w:p w14:paraId="4A0A421D" w14:textId="7CB3F204" w:rsidR="006920A7" w:rsidRPr="002A359D" w:rsidRDefault="0059609B">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5.6</w:t>
      </w:r>
      <w:r w:rsidRPr="002A359D">
        <w:rPr>
          <w:rFonts w:ascii="Times New Roman" w:eastAsia="Times New Roman" w:hAnsi="Times New Roman" w:cs="Times New Roman"/>
          <w:sz w:val="24"/>
          <w:szCs w:val="24"/>
        </w:rPr>
        <w:t xml:space="preserve"> - Sujeitar-se à ampla e irrestrita fiscalização por parte da Administração, prestando todos os esclarecimentos solicitados.</w:t>
      </w:r>
    </w:p>
    <w:p w14:paraId="70D32D71" w14:textId="1E587BDE" w:rsidR="006920A7" w:rsidRPr="002A359D" w:rsidRDefault="0059609B">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5.7 </w:t>
      </w:r>
      <w:r w:rsidRPr="002A359D">
        <w:rPr>
          <w:rFonts w:ascii="Times New Roman" w:eastAsia="Times New Roman" w:hAnsi="Times New Roman" w:cs="Times New Roman"/>
          <w:color w:val="000000"/>
          <w:sz w:val="24"/>
          <w:szCs w:val="24"/>
        </w:rPr>
        <w:t>- Responsabilizar-se pelos</w:t>
      </w:r>
      <w:r w:rsidRPr="002A359D">
        <w:rPr>
          <w:rFonts w:ascii="Times New Roman" w:eastAsia="Times New Roman" w:hAnsi="Times New Roman" w:cs="Times New Roman"/>
          <w:b/>
          <w:color w:val="000000"/>
          <w:sz w:val="24"/>
          <w:szCs w:val="24"/>
        </w:rPr>
        <w:t xml:space="preserve"> </w:t>
      </w:r>
      <w:r w:rsidRPr="002A359D">
        <w:rPr>
          <w:rFonts w:ascii="Times New Roman" w:eastAsia="Times New Roman" w:hAnsi="Times New Roman" w:cs="Times New Roman"/>
          <w:sz w:val="24"/>
          <w:szCs w:val="24"/>
        </w:rPr>
        <w:t xml:space="preserve">preços cotados que incluem todas as </w:t>
      </w:r>
      <w:r w:rsidRPr="002A359D">
        <w:rPr>
          <w:rFonts w:ascii="Times New Roman" w:eastAsia="Times New Roman" w:hAnsi="Times New Roman" w:cs="Times New Roman"/>
          <w:sz w:val="24"/>
          <w:szCs w:val="24"/>
          <w:u w:val="single"/>
        </w:rPr>
        <w:t>despesas de custo, seguro, encargos fiscais, comerciais, sociais, trabalhistas ou de qualquer outra natureza.</w:t>
      </w:r>
    </w:p>
    <w:p w14:paraId="74139E6A" w14:textId="4394A33A" w:rsidR="006920A7" w:rsidRPr="002A359D" w:rsidRDefault="0059609B">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5.8 </w:t>
      </w:r>
      <w:r w:rsidRPr="002A359D">
        <w:rPr>
          <w:rFonts w:ascii="Times New Roman" w:eastAsia="Times New Roman" w:hAnsi="Times New Roman" w:cs="Times New Roman"/>
          <w:sz w:val="24"/>
          <w:szCs w:val="24"/>
        </w:rPr>
        <w:t>- Responsabilizar-se pela saúde dos funcionários, encargos trabalhistas, previdenciários, seguro para garantia de pessoas, devendo apresentar de imediato, quando solicitados, todos e quaisquer comprovantes de pagamento e quitação.</w:t>
      </w:r>
    </w:p>
    <w:p w14:paraId="3D061979" w14:textId="3846CF06" w:rsidR="006920A7" w:rsidRPr="002A359D" w:rsidRDefault="0059609B">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5.9 - </w:t>
      </w:r>
      <w:r w:rsidRPr="002A359D">
        <w:rPr>
          <w:rFonts w:ascii="Times New Roman" w:eastAsia="Times New Roman" w:hAnsi="Times New Roman" w:cs="Times New Roman"/>
          <w:sz w:val="24"/>
          <w:szCs w:val="24"/>
        </w:rPr>
        <w:t>Responder integralmente pelas obrigações contratuais;</w:t>
      </w:r>
    </w:p>
    <w:p w14:paraId="1CB438E6" w14:textId="0F80E2B0" w:rsidR="006920A7" w:rsidRPr="002A359D" w:rsidRDefault="0059609B">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5.10 </w:t>
      </w:r>
      <w:r w:rsidRPr="002A359D">
        <w:rPr>
          <w:rFonts w:ascii="Times New Roman" w:eastAsia="Times New Roman" w:hAnsi="Times New Roman" w:cs="Times New Roman"/>
          <w:sz w:val="24"/>
          <w:szCs w:val="24"/>
        </w:rPr>
        <w:t>- Não prestar declarações ou informações sem prévia autorização por escrito da CONTRATANTE a respeito do presente contrato;</w:t>
      </w:r>
    </w:p>
    <w:p w14:paraId="5F1F0564" w14:textId="5E8534AE" w:rsidR="006920A7" w:rsidRPr="002A359D" w:rsidRDefault="0059609B">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5.11 </w:t>
      </w:r>
      <w:r w:rsidRPr="002A359D">
        <w:rPr>
          <w:rFonts w:ascii="Times New Roman" w:eastAsia="Times New Roman" w:hAnsi="Times New Roman" w:cs="Times New Roman"/>
          <w:sz w:val="24"/>
          <w:szCs w:val="24"/>
        </w:rPr>
        <w:t>- Indenizar quaisquer danos ou prejuízos causados à Câmara ou a terceiros, por ação ou omissão no fornecimento do presente contrato.</w:t>
      </w:r>
    </w:p>
    <w:p w14:paraId="66E04FB7" w14:textId="1BB0967F" w:rsidR="006920A7" w:rsidRPr="002A359D" w:rsidRDefault="0059609B">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5.12 </w:t>
      </w:r>
      <w:r w:rsidRPr="002A359D">
        <w:rPr>
          <w:rFonts w:ascii="Times New Roman" w:eastAsia="Times New Roman" w:hAnsi="Times New Roman" w:cs="Times New Roman"/>
          <w:color w:val="000000"/>
          <w:sz w:val="24"/>
          <w:szCs w:val="24"/>
        </w:rPr>
        <w:t>- Não transferir a outrem os serviços contratados, no todo ou em parte;</w:t>
      </w:r>
    </w:p>
    <w:p w14:paraId="4C93D4BE" w14:textId="45A12A73" w:rsidR="006920A7" w:rsidRDefault="0059609B" w:rsidP="00982FF6">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5.13 - Arcar</w:t>
      </w:r>
      <w:r w:rsidRPr="002A359D">
        <w:rPr>
          <w:rFonts w:ascii="Times New Roman" w:eastAsia="Times New Roman" w:hAnsi="Times New Roman" w:cs="Times New Roman"/>
          <w:color w:val="000000"/>
          <w:sz w:val="24"/>
          <w:szCs w:val="24"/>
        </w:rPr>
        <w:t xml:space="preserve"> com quaisquer custos, diretos ou indiretos, referentes à entrega do objeto, tais como tributos, frete e demais encargos necessários à perfeita execução deste contrato. </w:t>
      </w:r>
    </w:p>
    <w:p w14:paraId="52E669E3" w14:textId="77777777" w:rsidR="00982FF6" w:rsidRPr="002A359D" w:rsidRDefault="00982FF6" w:rsidP="00982FF6">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p>
    <w:p w14:paraId="0E1709C0" w14:textId="6C791E80" w:rsidR="006920A7" w:rsidRPr="002A359D" w:rsidRDefault="0059609B" w:rsidP="00982FF6">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6. CLÁUSULA SEXTA – </w:t>
      </w:r>
      <w:r w:rsidRPr="002A359D">
        <w:rPr>
          <w:rFonts w:ascii="Times New Roman" w:eastAsia="Times New Roman" w:hAnsi="Times New Roman" w:cs="Times New Roman"/>
          <w:b/>
          <w:sz w:val="24"/>
          <w:szCs w:val="24"/>
        </w:rPr>
        <w:t>DA SUBCONTRATAÇÃO;</w:t>
      </w:r>
    </w:p>
    <w:p w14:paraId="69534EB0" w14:textId="2B62E3B9" w:rsidR="006920A7" w:rsidRDefault="0059609B" w:rsidP="00982FF6">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6.1</w:t>
      </w:r>
      <w:r w:rsidRPr="002A359D">
        <w:rPr>
          <w:rFonts w:ascii="Times New Roman" w:eastAsia="Times New Roman" w:hAnsi="Times New Roman" w:cs="Times New Roman"/>
          <w:color w:val="000000"/>
          <w:sz w:val="24"/>
          <w:szCs w:val="24"/>
        </w:rPr>
        <w:t xml:space="preserve"> - Não será admitida a subcontratação do objeto licitatório.</w:t>
      </w:r>
    </w:p>
    <w:p w14:paraId="0BC6F12C" w14:textId="77777777" w:rsidR="00982FF6" w:rsidRPr="002A359D" w:rsidRDefault="00982FF6" w:rsidP="00982FF6">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p>
    <w:p w14:paraId="3536D968" w14:textId="57BF8E5E" w:rsidR="006920A7" w:rsidRPr="002A359D" w:rsidRDefault="0059609B" w:rsidP="00D47BF2">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lastRenderedPageBreak/>
        <w:t>7. CLÁUSULA SÉTIMA – DO VALOR DO CONTRATO;</w:t>
      </w:r>
    </w:p>
    <w:p w14:paraId="5963A301" w14:textId="0923DA92" w:rsidR="006920A7" w:rsidRPr="002A359D" w:rsidRDefault="0059609B" w:rsidP="00982FF6">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7.1</w:t>
      </w:r>
      <w:r w:rsidRPr="002A359D">
        <w:rPr>
          <w:rFonts w:ascii="Times New Roman" w:eastAsia="Times New Roman" w:hAnsi="Times New Roman" w:cs="Times New Roman"/>
          <w:color w:val="000000"/>
          <w:sz w:val="24"/>
          <w:szCs w:val="24"/>
        </w:rPr>
        <w:t xml:space="preserve"> - Pela prestação do serviço, o Contratante pagará à Contratada a importância estimada de até </w:t>
      </w:r>
      <w:r w:rsidR="0035527E">
        <w:rPr>
          <w:rFonts w:ascii="Times New Roman" w:eastAsia="Times New Roman" w:hAnsi="Times New Roman" w:cs="Times New Roman"/>
          <w:b/>
          <w:bCs/>
          <w:sz w:val="24"/>
          <w:szCs w:val="24"/>
        </w:rPr>
        <w:t>R$ 18.950,00 (dezoito mil novecentos e cinquenta reais)</w:t>
      </w:r>
      <w:r w:rsidR="005E7BE0">
        <w:rPr>
          <w:rFonts w:ascii="Times New Roman" w:eastAsia="Times New Roman" w:hAnsi="Times New Roman" w:cs="Times New Roman"/>
          <w:color w:val="000000"/>
          <w:sz w:val="24"/>
          <w:szCs w:val="24"/>
        </w:rPr>
        <w:t xml:space="preserve">, </w:t>
      </w:r>
      <w:r w:rsidRPr="002A359D">
        <w:rPr>
          <w:rFonts w:ascii="Times New Roman" w:eastAsia="Times New Roman" w:hAnsi="Times New Roman" w:cs="Times New Roman"/>
          <w:color w:val="000000"/>
          <w:sz w:val="24"/>
          <w:szCs w:val="24"/>
        </w:rPr>
        <w:t xml:space="preserve">resultante da aplicação do preço total indicado na proposta oferecida no </w:t>
      </w:r>
      <w:r w:rsidRPr="002A359D">
        <w:rPr>
          <w:rFonts w:ascii="Times New Roman" w:eastAsia="Times New Roman" w:hAnsi="Times New Roman" w:cs="Times New Roman"/>
          <w:b/>
          <w:color w:val="000000"/>
          <w:sz w:val="24"/>
          <w:szCs w:val="24"/>
        </w:rPr>
        <w:t>DISPENSA</w:t>
      </w:r>
      <w:r w:rsidRPr="002A359D">
        <w:rPr>
          <w:rFonts w:ascii="Times New Roman" w:eastAsia="Times New Roman" w:hAnsi="Times New Roman" w:cs="Times New Roman"/>
          <w:color w:val="000000"/>
          <w:sz w:val="24"/>
          <w:szCs w:val="24"/>
        </w:rPr>
        <w:t xml:space="preserve"> nº </w:t>
      </w:r>
      <w:r w:rsidRPr="002A359D">
        <w:rPr>
          <w:rFonts w:ascii="Times New Roman" w:eastAsia="Times New Roman" w:hAnsi="Times New Roman" w:cs="Times New Roman"/>
          <w:b/>
          <w:color w:val="000000"/>
          <w:sz w:val="24"/>
          <w:szCs w:val="24"/>
        </w:rPr>
        <w:t>000</w:t>
      </w:r>
      <w:r w:rsidR="007D5EB7">
        <w:rPr>
          <w:rFonts w:ascii="Times New Roman" w:eastAsia="Times New Roman" w:hAnsi="Times New Roman" w:cs="Times New Roman"/>
          <w:b/>
          <w:color w:val="000000"/>
          <w:sz w:val="24"/>
          <w:szCs w:val="24"/>
        </w:rPr>
        <w:t>1</w:t>
      </w:r>
      <w:r w:rsidR="0035527E">
        <w:rPr>
          <w:rFonts w:ascii="Times New Roman" w:eastAsia="Times New Roman" w:hAnsi="Times New Roman" w:cs="Times New Roman"/>
          <w:b/>
          <w:color w:val="000000"/>
          <w:sz w:val="24"/>
          <w:szCs w:val="24"/>
        </w:rPr>
        <w:t>3</w:t>
      </w:r>
      <w:r w:rsidRPr="002A359D">
        <w:rPr>
          <w:rFonts w:ascii="Times New Roman" w:eastAsia="Times New Roman" w:hAnsi="Times New Roman" w:cs="Times New Roman"/>
          <w:b/>
          <w:color w:val="000000"/>
          <w:sz w:val="24"/>
          <w:szCs w:val="24"/>
        </w:rPr>
        <w:t>/2</w:t>
      </w:r>
      <w:r w:rsidR="006109B4">
        <w:rPr>
          <w:rFonts w:ascii="Times New Roman" w:eastAsia="Times New Roman" w:hAnsi="Times New Roman" w:cs="Times New Roman"/>
          <w:b/>
          <w:color w:val="000000"/>
          <w:sz w:val="24"/>
          <w:szCs w:val="24"/>
        </w:rPr>
        <w:t>024</w:t>
      </w:r>
      <w:r w:rsidRPr="002A359D">
        <w:rPr>
          <w:rFonts w:ascii="Times New Roman" w:eastAsia="Times New Roman" w:hAnsi="Times New Roman" w:cs="Times New Roman"/>
          <w:b/>
          <w:color w:val="000000"/>
          <w:sz w:val="24"/>
          <w:szCs w:val="24"/>
        </w:rPr>
        <w:t xml:space="preserve"> CMMV/RN</w:t>
      </w:r>
      <w:r w:rsidRPr="002A359D">
        <w:rPr>
          <w:rFonts w:ascii="Times New Roman" w:eastAsia="Times New Roman" w:hAnsi="Times New Roman" w:cs="Times New Roman"/>
          <w:color w:val="000000"/>
          <w:sz w:val="24"/>
          <w:szCs w:val="24"/>
        </w:rPr>
        <w:t xml:space="preserve">. </w:t>
      </w:r>
    </w:p>
    <w:p w14:paraId="38039BB4" w14:textId="3B41FD79" w:rsidR="006920A7" w:rsidRPr="002A359D" w:rsidRDefault="0059609B" w:rsidP="00982FF6">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7.2</w:t>
      </w:r>
      <w:r w:rsidRPr="002A359D">
        <w:rPr>
          <w:rFonts w:ascii="Times New Roman" w:eastAsia="Times New Roman" w:hAnsi="Times New Roman" w:cs="Times New Roman"/>
          <w:color w:val="000000"/>
          <w:sz w:val="24"/>
          <w:szCs w:val="24"/>
        </w:rPr>
        <w:t xml:space="preserve"> - O preço registrado manter-se-á fixo e irreajustável durante a validade deste contrato, salvo em caso de força maior, caso fortuito ou fato do príncipe, previstos na Lei nº 14.133/2021. </w:t>
      </w:r>
    </w:p>
    <w:p w14:paraId="27D5E921" w14:textId="1B72EB8D" w:rsidR="006920A7" w:rsidRPr="002A359D" w:rsidRDefault="0059609B" w:rsidP="00982FF6">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r w:rsidRPr="002A359D">
        <w:rPr>
          <w:rFonts w:ascii="Times New Roman" w:eastAsia="Times New Roman" w:hAnsi="Times New Roman" w:cs="Times New Roman"/>
          <w:b/>
          <w:sz w:val="24"/>
          <w:szCs w:val="24"/>
        </w:rPr>
        <w:t>7.3</w:t>
      </w:r>
      <w:r w:rsidRPr="002A359D">
        <w:rPr>
          <w:rFonts w:ascii="Times New Roman" w:eastAsia="Times New Roman" w:hAnsi="Times New Roman" w:cs="Times New Roman"/>
          <w:sz w:val="24"/>
          <w:szCs w:val="24"/>
        </w:rPr>
        <w:t xml:space="preserve"> - No valor do item 7.1 estão incluídas todas as despesas ordinárias diretas e indiretas decorrentes da execução do objeto, inclusive tributos e/ou impostos, encargos sociais, trabalhistas, previdenciários, fiscais e comerciais incidentes, bem como taxas de licenciamento, administração, frete, seguro e outros necessários ao cumprimento integral do objeto da contratação.</w:t>
      </w:r>
    </w:p>
    <w:p w14:paraId="50C81D07" w14:textId="77777777" w:rsidR="007D5EB7" w:rsidRDefault="007D5EB7" w:rsidP="006109B4">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eastAsia="Times New Roman" w:hAnsi="Times New Roman" w:cs="Times New Roman"/>
          <w:b/>
          <w:color w:val="000000"/>
          <w:sz w:val="24"/>
          <w:szCs w:val="24"/>
        </w:rPr>
      </w:pPr>
    </w:p>
    <w:p w14:paraId="62EF99DA" w14:textId="0EE05FCE" w:rsidR="006920A7" w:rsidRPr="002A359D" w:rsidRDefault="0059609B" w:rsidP="006109B4">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8. CLÁUSULA OITAVA – DO PAGAMENTO; </w:t>
      </w:r>
    </w:p>
    <w:p w14:paraId="77F33FB6" w14:textId="5955AF42"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8.1</w:t>
      </w:r>
      <w:r w:rsidRPr="002A359D">
        <w:rPr>
          <w:rFonts w:ascii="Times New Roman" w:eastAsia="Times New Roman" w:hAnsi="Times New Roman" w:cs="Times New Roman"/>
          <w:sz w:val="24"/>
          <w:szCs w:val="24"/>
          <w:shd w:val="clear" w:color="auto" w:fill="FFFFFF"/>
        </w:rPr>
        <w:t xml:space="preserve"> - Os pagamentos devidos serão realizados de acordo com o termo de ref</w:t>
      </w:r>
      <w:r w:rsidR="00586551" w:rsidRPr="002A359D">
        <w:rPr>
          <w:rFonts w:ascii="Times New Roman" w:eastAsia="Times New Roman" w:hAnsi="Times New Roman" w:cs="Times New Roman"/>
          <w:sz w:val="24"/>
          <w:szCs w:val="24"/>
          <w:shd w:val="clear" w:color="auto" w:fill="FFFFFF"/>
        </w:rPr>
        <w:t>e</w:t>
      </w:r>
      <w:r w:rsidRPr="002A359D">
        <w:rPr>
          <w:rFonts w:ascii="Times New Roman" w:eastAsia="Times New Roman" w:hAnsi="Times New Roman" w:cs="Times New Roman"/>
          <w:sz w:val="24"/>
          <w:szCs w:val="24"/>
          <w:shd w:val="clear" w:color="auto" w:fill="FFFFFF"/>
        </w:rPr>
        <w:t>rência, em anexo; observando sempre que possível o dispositivo no artigo 92 § 5º da Lei 14.133/2021.</w:t>
      </w:r>
    </w:p>
    <w:p w14:paraId="35F493AD" w14:textId="47315071"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8.2</w:t>
      </w:r>
      <w:r w:rsidRPr="002A359D">
        <w:rPr>
          <w:rFonts w:ascii="Times New Roman" w:eastAsia="Times New Roman" w:hAnsi="Times New Roman" w:cs="Times New Roman"/>
          <w:sz w:val="24"/>
          <w:szCs w:val="24"/>
          <w:shd w:val="clear" w:color="auto" w:fill="FFFFFF"/>
        </w:rPr>
        <w:t xml:space="preserve"> – A Contratada deverá Apresentar a Nota Fiscal com descrição do serviço, acompanhada da planilha de medição da determinada etapa da obra;</w:t>
      </w:r>
    </w:p>
    <w:p w14:paraId="54942615" w14:textId="49E7D43E"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8.3</w:t>
      </w:r>
      <w:r w:rsidRPr="002A359D">
        <w:rPr>
          <w:rFonts w:ascii="Times New Roman" w:eastAsia="Times New Roman" w:hAnsi="Times New Roman" w:cs="Times New Roman"/>
          <w:sz w:val="24"/>
          <w:szCs w:val="24"/>
          <w:shd w:val="clear" w:color="auto" w:fill="FFFFFF"/>
        </w:rPr>
        <w:t xml:space="preserve"> – O pagamento somente será efetivado depois de verificada a regularidade fiscal da contratada, ficando a mesma ciente de que as certidões apresentadas no ato da contratação deverão ser renovadas no prazo de seus vencimentos.</w:t>
      </w:r>
    </w:p>
    <w:p w14:paraId="7378AE22" w14:textId="6AC582B0"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8.4</w:t>
      </w:r>
      <w:r w:rsidRPr="002A359D">
        <w:rPr>
          <w:rFonts w:ascii="Times New Roman" w:eastAsia="Times New Roman" w:hAnsi="Times New Roman" w:cs="Times New Roman"/>
          <w:sz w:val="24"/>
          <w:szCs w:val="24"/>
          <w:shd w:val="clear" w:color="auto" w:fill="FFFFFF"/>
        </w:rPr>
        <w:t xml:space="preserve"> – O Pagamento será realizado através de Transferência Eletrônica Disponível – TED ou Documento de Ordem de Crédito – DOC, ou via PIX. </w:t>
      </w:r>
    </w:p>
    <w:p w14:paraId="3589A32D" w14:textId="5DC63C84"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8.5</w:t>
      </w:r>
      <w:r w:rsidRPr="002A359D">
        <w:rPr>
          <w:rFonts w:ascii="Times New Roman" w:eastAsia="Times New Roman" w:hAnsi="Times New Roman" w:cs="Times New Roman"/>
          <w:sz w:val="24"/>
          <w:szCs w:val="24"/>
          <w:shd w:val="clear" w:color="auto" w:fill="FFFFFF"/>
        </w:rPr>
        <w:t xml:space="preserve"> – O pagamento será realizado em conta de titularidade da empresa vencedora.</w:t>
      </w:r>
    </w:p>
    <w:p w14:paraId="55DE6168" w14:textId="36339246"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8.6</w:t>
      </w:r>
      <w:r w:rsidRPr="002A359D">
        <w:rPr>
          <w:rFonts w:ascii="Times New Roman" w:eastAsia="Times New Roman" w:hAnsi="Times New Roman" w:cs="Times New Roman"/>
          <w:sz w:val="24"/>
          <w:szCs w:val="24"/>
          <w:shd w:val="clear" w:color="auto" w:fill="FFFFFF"/>
        </w:rPr>
        <w:t xml:space="preserve"> – Não será realizado qualquer pagamento de forma antecipada. </w:t>
      </w:r>
    </w:p>
    <w:p w14:paraId="6FF1F2E2" w14:textId="10972B7C" w:rsidR="006920A7" w:rsidRPr="002A359D" w:rsidRDefault="0059609B" w:rsidP="006109B4">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9. CLÁUSULA NONA – DAS SANÇÕES ADMINISTRATIVAS;</w:t>
      </w:r>
    </w:p>
    <w:p w14:paraId="02EDA780" w14:textId="126BF3F7" w:rsidR="006920A7" w:rsidRPr="002A359D" w:rsidRDefault="0059609B" w:rsidP="006109B4">
      <w:pPr>
        <w:widowControl/>
        <w:pBdr>
          <w:top w:val="none" w:sz="6" w:space="0" w:color="auto"/>
          <w:left w:val="none" w:sz="6" w:space="0" w:color="auto"/>
          <w:bottom w:val="none" w:sz="6" w:space="0" w:color="auto"/>
          <w:right w:val="none" w:sz="6" w:space="0" w:color="auto"/>
        </w:pBdr>
        <w:spacing w:after="15" w:line="276" w:lineRule="auto"/>
        <w:ind w:left="-15" w:right="135" w:hanging="1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9.1</w:t>
      </w:r>
      <w:r w:rsidRPr="002A359D">
        <w:rPr>
          <w:rFonts w:ascii="Times New Roman" w:eastAsia="Times New Roman" w:hAnsi="Times New Roman" w:cs="Times New Roman"/>
          <w:color w:val="000000"/>
          <w:sz w:val="24"/>
          <w:szCs w:val="24"/>
        </w:rPr>
        <w:t xml:space="preserve"> – A recusa injustificada da licitante vencedora em assinar o Termo de Contrato dentro do prazo estabelecido pela CMMV/RN caracteriza o descumprimento total da obrigação assumida, sujeitando-a as penalidades estabelecidas no artigo 104 e 156 da Lei n° 14.133/2021 e subsidiariamente Decreto Legislativo 004/2022- CMMV.</w:t>
      </w:r>
    </w:p>
    <w:p w14:paraId="0B2FC313" w14:textId="527AFBE2" w:rsidR="006920A7" w:rsidRPr="002A359D" w:rsidRDefault="0059609B" w:rsidP="006109B4">
      <w:pPr>
        <w:widowControl/>
        <w:pBdr>
          <w:top w:val="none" w:sz="6" w:space="0" w:color="auto"/>
          <w:left w:val="none" w:sz="6" w:space="0" w:color="auto"/>
          <w:bottom w:val="none" w:sz="6" w:space="0" w:color="auto"/>
          <w:right w:val="none" w:sz="6" w:space="0" w:color="auto"/>
        </w:pBdr>
        <w:spacing w:after="15" w:line="276" w:lineRule="auto"/>
        <w:ind w:left="-15" w:right="135" w:hanging="1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9.2</w:t>
      </w:r>
      <w:r w:rsidRPr="002A359D">
        <w:rPr>
          <w:rFonts w:ascii="Times New Roman" w:eastAsia="Times New Roman" w:hAnsi="Times New Roman" w:cs="Times New Roman"/>
          <w:color w:val="000000"/>
          <w:sz w:val="24"/>
          <w:szCs w:val="24"/>
        </w:rPr>
        <w:t xml:space="preserve"> – O atraso injustificado na execução do contrato sujeitará a licitante vencedora à multa de mora de 2% (dois por cento) por dia de atraso, até o máximo de 10% (dez por cento), sobre o objeto não fornecido.  </w:t>
      </w:r>
    </w:p>
    <w:p w14:paraId="49563703" w14:textId="531DECEF" w:rsidR="006920A7" w:rsidRPr="002A359D" w:rsidRDefault="0059609B" w:rsidP="006109B4">
      <w:pPr>
        <w:widowControl/>
        <w:pBdr>
          <w:top w:val="none" w:sz="6" w:space="0" w:color="auto"/>
          <w:left w:val="none" w:sz="6" w:space="0" w:color="auto"/>
          <w:bottom w:val="none" w:sz="6" w:space="0" w:color="auto"/>
          <w:right w:val="none" w:sz="6" w:space="0" w:color="auto"/>
        </w:pBdr>
        <w:spacing w:after="15" w:line="276" w:lineRule="auto"/>
        <w:ind w:left="-15" w:hanging="1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9.3</w:t>
      </w:r>
      <w:r w:rsidRPr="002A359D">
        <w:rPr>
          <w:rFonts w:ascii="Times New Roman" w:eastAsia="Times New Roman" w:hAnsi="Times New Roman" w:cs="Times New Roman"/>
          <w:color w:val="000000"/>
          <w:sz w:val="24"/>
          <w:szCs w:val="24"/>
        </w:rPr>
        <w:t xml:space="preserve"> – As multas a que se refere esta cláusula serão descontadas dos pagamentos eventualmente devidos pelo CMMV/RN, ou, quando for o caso, cobradas judicialmente.  </w:t>
      </w:r>
    </w:p>
    <w:p w14:paraId="14DD5227" w14:textId="74899283" w:rsidR="00C0639B" w:rsidRDefault="0059609B" w:rsidP="006109B4">
      <w:pPr>
        <w:widowControl/>
        <w:pBdr>
          <w:top w:val="none" w:sz="6" w:space="0" w:color="auto"/>
          <w:left w:val="none" w:sz="6" w:space="0" w:color="auto"/>
          <w:bottom w:val="none" w:sz="6" w:space="0" w:color="auto"/>
          <w:right w:val="none" w:sz="6" w:space="0" w:color="auto"/>
        </w:pBdr>
        <w:spacing w:after="15" w:line="276" w:lineRule="auto"/>
        <w:ind w:left="-15" w:hanging="15"/>
        <w:jc w:val="both"/>
        <w:rPr>
          <w:rFonts w:ascii="Times New Roman" w:eastAsia="Times New Roman" w:hAnsi="Times New Roman" w:cs="Times New Roman"/>
          <w:color w:val="000000"/>
          <w:sz w:val="24"/>
          <w:szCs w:val="24"/>
        </w:rPr>
      </w:pPr>
      <w:r w:rsidRPr="002A359D">
        <w:rPr>
          <w:rFonts w:ascii="Times New Roman" w:eastAsia="Times New Roman" w:hAnsi="Times New Roman" w:cs="Times New Roman"/>
          <w:b/>
          <w:color w:val="000000"/>
          <w:sz w:val="24"/>
          <w:szCs w:val="24"/>
        </w:rPr>
        <w:t>9.4</w:t>
      </w:r>
      <w:r w:rsidRPr="002A359D">
        <w:rPr>
          <w:rFonts w:ascii="Times New Roman" w:eastAsia="Times New Roman" w:hAnsi="Times New Roman" w:cs="Times New Roman"/>
          <w:color w:val="000000"/>
          <w:sz w:val="24"/>
          <w:szCs w:val="24"/>
        </w:rPr>
        <w:t xml:space="preserve"> – Pela inexecução total ou parcial do contrato, o CMMV/RN poderá garantida a prévia defesa, aplicar ao contratado as seguintes sanções:</w:t>
      </w:r>
    </w:p>
    <w:p w14:paraId="5CC69C95" w14:textId="77777777" w:rsidR="00735735" w:rsidRDefault="00735735" w:rsidP="006109B4">
      <w:pPr>
        <w:widowControl/>
        <w:pBdr>
          <w:top w:val="none" w:sz="6" w:space="0" w:color="auto"/>
          <w:left w:val="none" w:sz="6" w:space="0" w:color="auto"/>
          <w:bottom w:val="none" w:sz="6" w:space="0" w:color="auto"/>
          <w:right w:val="none" w:sz="6" w:space="0" w:color="auto"/>
        </w:pBdr>
        <w:spacing w:after="15" w:line="276" w:lineRule="auto"/>
        <w:ind w:left="-15" w:hanging="15"/>
        <w:jc w:val="both"/>
        <w:rPr>
          <w:rFonts w:ascii="Times New Roman" w:eastAsia="Times New Roman" w:hAnsi="Times New Roman" w:cs="Times New Roman"/>
          <w:color w:val="000000"/>
          <w:sz w:val="24"/>
          <w:szCs w:val="24"/>
        </w:rPr>
      </w:pPr>
    </w:p>
    <w:p w14:paraId="2A8E1EAC" w14:textId="465A64E4" w:rsidR="006920A7" w:rsidRPr="002A359D" w:rsidRDefault="0059609B" w:rsidP="006109B4">
      <w:pPr>
        <w:widowControl/>
        <w:pBdr>
          <w:top w:val="none" w:sz="6" w:space="0" w:color="auto"/>
          <w:left w:val="none" w:sz="6" w:space="0" w:color="auto"/>
          <w:bottom w:val="none" w:sz="6" w:space="0" w:color="auto"/>
          <w:right w:val="none" w:sz="6" w:space="0" w:color="auto"/>
        </w:pBdr>
        <w:spacing w:after="15" w:line="276" w:lineRule="auto"/>
        <w:ind w:left="-15" w:hanging="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 </w:t>
      </w:r>
    </w:p>
    <w:p w14:paraId="68F68E58" w14:textId="4967DB8F" w:rsidR="006920A7" w:rsidRPr="006109B4" w:rsidRDefault="0059609B" w:rsidP="006109B4">
      <w:pPr>
        <w:numPr>
          <w:ilvl w:val="0"/>
          <w:numId w:val="6"/>
        </w:numPr>
        <w:pBdr>
          <w:top w:val="none" w:sz="6" w:space="0" w:color="auto"/>
          <w:left w:val="none" w:sz="6" w:space="0" w:color="auto"/>
          <w:bottom w:val="none" w:sz="6" w:space="0" w:color="auto"/>
          <w:right w:val="none" w:sz="6" w:space="0" w:color="auto"/>
        </w:pBdr>
        <w:spacing w:after="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lastRenderedPageBreak/>
        <w:t xml:space="preserve">Advertência; </w:t>
      </w:r>
    </w:p>
    <w:p w14:paraId="3556C35F" w14:textId="1EF98305" w:rsidR="006920A7" w:rsidRPr="006109B4" w:rsidRDefault="0059609B" w:rsidP="006109B4">
      <w:pPr>
        <w:numPr>
          <w:ilvl w:val="0"/>
          <w:numId w:val="6"/>
        </w:numPr>
        <w:pBdr>
          <w:top w:val="none" w:sz="6" w:space="0" w:color="auto"/>
          <w:left w:val="none" w:sz="6" w:space="0" w:color="auto"/>
          <w:bottom w:val="none" w:sz="6" w:space="0" w:color="auto"/>
          <w:right w:val="none" w:sz="6" w:space="0" w:color="auto"/>
        </w:pBdr>
        <w:spacing w:after="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Multa, no percentual de 10% (dez por cento), calculada sobre o valor do objeto não fornecido, no caso de inexecução total ou parcial do objeto; </w:t>
      </w:r>
    </w:p>
    <w:p w14:paraId="614095EC" w14:textId="554800FA" w:rsidR="006920A7" w:rsidRPr="00C0639B" w:rsidRDefault="0059609B" w:rsidP="00C0639B">
      <w:pPr>
        <w:numPr>
          <w:ilvl w:val="0"/>
          <w:numId w:val="6"/>
        </w:numPr>
        <w:pBdr>
          <w:top w:val="none" w:sz="6" w:space="0" w:color="auto"/>
          <w:left w:val="none" w:sz="6" w:space="0" w:color="auto"/>
          <w:bottom w:val="none" w:sz="6" w:space="0" w:color="auto"/>
          <w:right w:val="none" w:sz="6" w:space="0" w:color="auto"/>
        </w:pBdr>
        <w:spacing w:after="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Suspensão temporária de participação em licitação e impedimento de contratar com a Administração, por prazo não superior a 2 (dois) anos; </w:t>
      </w:r>
    </w:p>
    <w:p w14:paraId="05C471E7" w14:textId="77777777" w:rsidR="006920A7" w:rsidRPr="002A359D" w:rsidRDefault="0059609B">
      <w:pPr>
        <w:numPr>
          <w:ilvl w:val="0"/>
          <w:numId w:val="6"/>
        </w:numPr>
        <w:pBdr>
          <w:top w:val="none" w:sz="6" w:space="0" w:color="auto"/>
          <w:left w:val="none" w:sz="6" w:space="0" w:color="auto"/>
          <w:bottom w:val="none" w:sz="6" w:space="0" w:color="auto"/>
          <w:right w:val="none" w:sz="6" w:space="0" w:color="auto"/>
        </w:pBdr>
        <w:spacing w:after="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Declaração de inidoneidade para licitar ou contratar com a Administração Pública, facultada a defesa do interessado no prazo de 10 (dez) dias. </w:t>
      </w:r>
    </w:p>
    <w:p w14:paraId="5C52655C" w14:textId="77777777" w:rsidR="006920A7" w:rsidRPr="002A359D" w:rsidRDefault="006920A7">
      <w:pPr>
        <w:widowControl/>
        <w:pBdr>
          <w:top w:val="none" w:sz="6" w:space="0" w:color="auto"/>
          <w:left w:val="none" w:sz="6" w:space="0" w:color="auto"/>
          <w:bottom w:val="none" w:sz="6" w:space="0" w:color="auto"/>
          <w:right w:val="none" w:sz="6" w:space="0" w:color="auto"/>
        </w:pBdr>
        <w:spacing w:after="15" w:line="276" w:lineRule="auto"/>
        <w:ind w:left="1080" w:firstLine="1080"/>
        <w:jc w:val="both"/>
        <w:rPr>
          <w:rFonts w:ascii="Times New Roman" w:hAnsi="Times New Roman" w:cs="Times New Roman"/>
          <w:sz w:val="24"/>
          <w:szCs w:val="24"/>
        </w:rPr>
      </w:pPr>
    </w:p>
    <w:p w14:paraId="1820B302" w14:textId="09A5550C" w:rsidR="006920A7" w:rsidRPr="002A359D" w:rsidRDefault="0059609B" w:rsidP="00C0639B">
      <w:pPr>
        <w:widowControl/>
        <w:pBdr>
          <w:top w:val="none" w:sz="6" w:space="0" w:color="auto"/>
          <w:left w:val="none" w:sz="6" w:space="0" w:color="auto"/>
          <w:bottom w:val="none" w:sz="6" w:space="0" w:color="auto"/>
          <w:right w:val="none" w:sz="6" w:space="0" w:color="auto"/>
        </w:pBdr>
        <w:spacing w:after="15" w:line="276" w:lineRule="auto"/>
        <w:ind w:firstLine="60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Parágrafo Único</w:t>
      </w:r>
      <w:r w:rsidRPr="002A359D">
        <w:rPr>
          <w:rFonts w:ascii="Times New Roman" w:eastAsia="Times New Roman" w:hAnsi="Times New Roman" w:cs="Times New Roman"/>
          <w:color w:val="000000"/>
          <w:sz w:val="24"/>
          <w:szCs w:val="24"/>
        </w:rPr>
        <w:t xml:space="preserve"> – A aplicação da sanção prevista na alínea “a” não prejudica a incidência cumulativa das penalidades das alíneas “b” e “c”, principalmente, sem prejuízo de outras hipóteses, em caso de reincidência de atraso na entrega do objeto licitado ou caso haja cumulação de inadimplemento de eventuais cotas mensais, expressamente previstas facultadas a defesa prévia do interessado, no prazo de 05 (cinco) dias úteis.  </w:t>
      </w:r>
    </w:p>
    <w:p w14:paraId="031C3F7A" w14:textId="26BC6DA6" w:rsidR="006920A7" w:rsidRPr="002A359D" w:rsidRDefault="0059609B">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9.5</w:t>
      </w:r>
      <w:r w:rsidRPr="002A359D">
        <w:rPr>
          <w:rFonts w:ascii="Times New Roman" w:eastAsia="Times New Roman" w:hAnsi="Times New Roman" w:cs="Times New Roman"/>
          <w:color w:val="000000"/>
          <w:sz w:val="24"/>
          <w:szCs w:val="24"/>
        </w:rPr>
        <w:t xml:space="preserve"> – Ocorrendo a inexecução de que trata o item 8.4, reserva-se a CMMV/RN o direito de optar pela oferta que se apresentar como aquela mais vantajosa, pela ordem de classificação, comunicando-se, em seguida, ao Gestor de Contratos, para as providências cabíveis. </w:t>
      </w:r>
    </w:p>
    <w:p w14:paraId="59931E79" w14:textId="10F0B78F" w:rsidR="006920A7" w:rsidRPr="00C0639B" w:rsidRDefault="0059609B" w:rsidP="00C0639B">
      <w:pPr>
        <w:numPr>
          <w:ilvl w:val="1"/>
          <w:numId w:val="4"/>
        </w:numPr>
        <w:pBdr>
          <w:top w:val="none" w:sz="6" w:space="0" w:color="auto"/>
          <w:left w:val="none" w:sz="6" w:space="0" w:color="auto"/>
          <w:bottom w:val="none" w:sz="6" w:space="0" w:color="auto"/>
          <w:right w:val="none" w:sz="6" w:space="0" w:color="auto"/>
        </w:pBdr>
        <w:spacing w:after="15"/>
        <w:ind w:right="13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 Ocorrendo à hipótese do item anterior, a segunda adjudicatária ficará sujeita às mesmas condições estabelecidas nesta cláusula. </w:t>
      </w:r>
    </w:p>
    <w:p w14:paraId="7C04FF9D" w14:textId="3264DEC8" w:rsidR="006920A7" w:rsidRPr="002A359D" w:rsidRDefault="0059609B">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9.7</w:t>
      </w:r>
      <w:r w:rsidRPr="002A359D">
        <w:rPr>
          <w:rFonts w:ascii="Times New Roman" w:eastAsia="Times New Roman" w:hAnsi="Times New Roman" w:cs="Times New Roman"/>
          <w:color w:val="000000"/>
          <w:sz w:val="24"/>
          <w:szCs w:val="24"/>
        </w:rPr>
        <w:t xml:space="preserve"> – A aplicação das penalidades previstas nesta cláusula é de competência exclusiva do Setor de Administração e fiscal de contrato, devendo ser respeitados, em quaisquer hipóteses, o contraditório e a ampla defesa. </w:t>
      </w:r>
    </w:p>
    <w:p w14:paraId="66CF2D4F" w14:textId="33B6BB2B" w:rsidR="006920A7" w:rsidRPr="002A359D" w:rsidRDefault="0059609B">
      <w:pPr>
        <w:widowControl/>
        <w:pBdr>
          <w:top w:val="none" w:sz="6" w:space="0" w:color="auto"/>
          <w:left w:val="none" w:sz="6" w:space="0" w:color="auto"/>
          <w:bottom w:val="none" w:sz="6" w:space="0" w:color="auto"/>
          <w:right w:val="none" w:sz="6" w:space="0" w:color="auto"/>
        </w:pBdr>
        <w:spacing w:after="15" w:line="276" w:lineRule="auto"/>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 </w:t>
      </w:r>
    </w:p>
    <w:p w14:paraId="5E75B549" w14:textId="551C429D" w:rsidR="006920A7" w:rsidRPr="002A359D" w:rsidRDefault="0059609B" w:rsidP="00C0639B">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10. CLÁUSULA DECIMA – DA RESCISÃO DO CONTRATO;</w:t>
      </w:r>
    </w:p>
    <w:p w14:paraId="1756D3A1" w14:textId="38345867" w:rsidR="006920A7" w:rsidRPr="002A359D" w:rsidRDefault="0059609B">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10.1</w:t>
      </w:r>
      <w:r w:rsidRPr="002A359D">
        <w:rPr>
          <w:rFonts w:ascii="Times New Roman" w:eastAsia="Times New Roman" w:hAnsi="Times New Roman" w:cs="Times New Roman"/>
          <w:sz w:val="24"/>
          <w:szCs w:val="24"/>
        </w:rPr>
        <w:t xml:space="preserve"> - O presente Termo de Contrato poderá ser rescindido:</w:t>
      </w:r>
    </w:p>
    <w:p w14:paraId="4C637E89" w14:textId="76DDA6CE" w:rsidR="006920A7" w:rsidRPr="002A359D" w:rsidRDefault="0059609B">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10.2</w:t>
      </w:r>
      <w:r w:rsidRPr="002A359D">
        <w:rPr>
          <w:rFonts w:ascii="Times New Roman" w:eastAsia="Times New Roman" w:hAnsi="Times New Roman" w:cs="Times New Roman"/>
          <w:sz w:val="24"/>
          <w:szCs w:val="24"/>
        </w:rPr>
        <w:t xml:space="preserve"> - Nas hipóteses previstas no art. 137 da Lei nº 14.133, de 2021, com as consequências indicadas no art. 139 da mesma Lei, sem prejuízo da aplicação das sanções previstas no </w:t>
      </w:r>
      <w:r w:rsidR="00C0639B">
        <w:rPr>
          <w:rFonts w:ascii="Times New Roman" w:eastAsia="Times New Roman" w:hAnsi="Times New Roman" w:cs="Times New Roman"/>
          <w:sz w:val="24"/>
          <w:szCs w:val="24"/>
        </w:rPr>
        <w:t>Termo de Referência</w:t>
      </w:r>
      <w:r w:rsidRPr="002A359D">
        <w:rPr>
          <w:rFonts w:ascii="Times New Roman" w:eastAsia="Times New Roman" w:hAnsi="Times New Roman" w:cs="Times New Roman"/>
          <w:sz w:val="24"/>
          <w:szCs w:val="24"/>
        </w:rPr>
        <w:t>, anexo do Instrumento Convocatório.</w:t>
      </w:r>
    </w:p>
    <w:p w14:paraId="5B135A3D" w14:textId="3208D6AB" w:rsidR="006920A7" w:rsidRPr="00C0639B" w:rsidRDefault="0059609B" w:rsidP="00C0639B">
      <w:pPr>
        <w:widowControl/>
        <w:numPr>
          <w:ilvl w:val="1"/>
          <w:numId w:val="1"/>
        </w:numPr>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 - Consensual, nos termos do art. 138, inciso II, da Lei nº 14.133, de 2021. </w:t>
      </w:r>
    </w:p>
    <w:p w14:paraId="29BD6684" w14:textId="18201F16" w:rsidR="006920A7" w:rsidRPr="002A359D" w:rsidRDefault="0059609B">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10.4</w:t>
      </w:r>
      <w:r w:rsidRPr="002A359D">
        <w:rPr>
          <w:rFonts w:ascii="Times New Roman" w:eastAsia="Times New Roman" w:hAnsi="Times New Roman" w:cs="Times New Roman"/>
          <w:sz w:val="24"/>
          <w:szCs w:val="24"/>
        </w:rPr>
        <w:t xml:space="preserve"> - Os casos de rescisão contratual serão formalmente motivados, assegurando-se à CONTRATADA o direito à prévia e ampla defesa.</w:t>
      </w:r>
    </w:p>
    <w:p w14:paraId="621299E9" w14:textId="77777777" w:rsidR="006920A7" w:rsidRPr="002A359D" w:rsidRDefault="0059609B">
      <w:pPr>
        <w:widowControl/>
        <w:numPr>
          <w:ilvl w:val="1"/>
          <w:numId w:val="5"/>
        </w:numPr>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sz w:val="24"/>
          <w:szCs w:val="24"/>
        </w:rPr>
        <w:t>- O termo de rescisão, sempre que possível, deverá indicar:</w:t>
      </w:r>
    </w:p>
    <w:p w14:paraId="7EA7762D" w14:textId="77777777" w:rsidR="006920A7" w:rsidRPr="002A359D" w:rsidRDefault="0059609B" w:rsidP="00D47BF2">
      <w:pPr>
        <w:widowControl/>
        <w:pBdr>
          <w:top w:val="none" w:sz="6" w:space="0" w:color="auto"/>
          <w:left w:val="none" w:sz="6" w:space="0" w:color="auto"/>
          <w:bottom w:val="none" w:sz="6" w:space="0" w:color="auto"/>
          <w:right w:val="none" w:sz="6" w:space="0" w:color="auto"/>
        </w:pBdr>
        <w:spacing w:before="120" w:after="120"/>
        <w:ind w:hanging="4"/>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10.5.1</w:t>
      </w:r>
      <w:r w:rsidRPr="002A359D">
        <w:rPr>
          <w:rFonts w:ascii="Times New Roman" w:eastAsia="Times New Roman" w:hAnsi="Times New Roman" w:cs="Times New Roman"/>
          <w:sz w:val="24"/>
          <w:szCs w:val="24"/>
        </w:rPr>
        <w:t>-Balanço dos eventos contratuais já cumpridos ou parcialmente cumpridos em relação ao cronograma físico-financeiro, atualizado;</w:t>
      </w:r>
    </w:p>
    <w:p w14:paraId="796DAA2F" w14:textId="77777777" w:rsidR="006920A7" w:rsidRPr="002A359D" w:rsidRDefault="0059609B" w:rsidP="00D47BF2">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10.5.2</w:t>
      </w:r>
      <w:r w:rsidRPr="002A359D">
        <w:rPr>
          <w:rFonts w:ascii="Times New Roman" w:eastAsia="Times New Roman" w:hAnsi="Times New Roman" w:cs="Times New Roman"/>
          <w:sz w:val="24"/>
          <w:szCs w:val="24"/>
        </w:rPr>
        <w:t>-Relação dos pagamentos já efetuados e ainda devidos;</w:t>
      </w:r>
    </w:p>
    <w:p w14:paraId="0DBDB8A1" w14:textId="235554FA" w:rsidR="006920A7" w:rsidRPr="002A359D" w:rsidRDefault="0059609B" w:rsidP="00D47BF2">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10.5.3</w:t>
      </w:r>
      <w:r w:rsidRPr="002A359D">
        <w:rPr>
          <w:rFonts w:ascii="Times New Roman" w:eastAsia="Times New Roman" w:hAnsi="Times New Roman" w:cs="Times New Roman"/>
          <w:sz w:val="24"/>
          <w:szCs w:val="24"/>
        </w:rPr>
        <w:t>-Indenizações e multas.</w:t>
      </w:r>
    </w:p>
    <w:p w14:paraId="14DC8FEF" w14:textId="452C1B50" w:rsidR="006920A7" w:rsidRDefault="0059609B" w:rsidP="00586551">
      <w:pPr>
        <w:widowControl/>
        <w:pBdr>
          <w:top w:val="none" w:sz="6" w:space="0" w:color="auto"/>
          <w:left w:val="none" w:sz="6" w:space="0" w:color="auto"/>
          <w:bottom w:val="none" w:sz="6" w:space="0" w:color="auto"/>
          <w:right w:val="none" w:sz="6" w:space="0" w:color="auto"/>
        </w:pBdr>
        <w:spacing w:before="120" w:after="120"/>
        <w:jc w:val="both"/>
        <w:rPr>
          <w:rFonts w:ascii="Times New Roman" w:eastAsia="Times New Roman" w:hAnsi="Times New Roman" w:cs="Times New Roman"/>
          <w:sz w:val="24"/>
          <w:szCs w:val="24"/>
        </w:rPr>
      </w:pPr>
      <w:r w:rsidRPr="002A359D">
        <w:rPr>
          <w:rFonts w:ascii="Times New Roman" w:eastAsia="Times New Roman" w:hAnsi="Times New Roman" w:cs="Times New Roman"/>
          <w:b/>
          <w:sz w:val="24"/>
          <w:szCs w:val="24"/>
        </w:rPr>
        <w:t>10.6</w:t>
      </w:r>
      <w:r w:rsidRPr="002A359D">
        <w:rPr>
          <w:rFonts w:ascii="Times New Roman" w:eastAsia="Times New Roman" w:hAnsi="Times New Roman" w:cs="Times New Roman"/>
          <w:sz w:val="24"/>
          <w:szCs w:val="24"/>
        </w:rPr>
        <w:t xml:space="preserve"> - No caso de obras, o não pagamento dos salários e demais verbas trabalhistas, bem como pelo não recolhimento das contribuições sociais, previdenciárias e para com o Fundo de Garantia do Tempo de Serviço (FGTS), em relação aos empregados da contratada que efetivamente participarem da execução do contrato será causa de rescisão por ato unilateral e escrito da contratante</w:t>
      </w:r>
    </w:p>
    <w:p w14:paraId="48209438" w14:textId="77777777" w:rsidR="00510467" w:rsidRPr="00510467" w:rsidRDefault="00510467" w:rsidP="00586551">
      <w:pPr>
        <w:widowControl/>
        <w:pBdr>
          <w:top w:val="none" w:sz="6" w:space="0" w:color="auto"/>
          <w:left w:val="none" w:sz="6" w:space="0" w:color="auto"/>
          <w:bottom w:val="none" w:sz="6" w:space="0" w:color="auto"/>
          <w:right w:val="none" w:sz="6" w:space="0" w:color="auto"/>
        </w:pBdr>
        <w:spacing w:before="120" w:after="120"/>
        <w:jc w:val="both"/>
        <w:rPr>
          <w:rFonts w:ascii="Times New Roman" w:eastAsia="Times New Roman" w:hAnsi="Times New Roman" w:cs="Times New Roman"/>
          <w:sz w:val="24"/>
          <w:szCs w:val="24"/>
        </w:rPr>
      </w:pPr>
    </w:p>
    <w:p w14:paraId="1B0EE89B" w14:textId="30552BFE" w:rsidR="006920A7" w:rsidRPr="002A359D" w:rsidRDefault="0059609B" w:rsidP="00D47BF2">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11. CLÁUSULA DECIMA PRIMEIRA – </w:t>
      </w:r>
      <w:r w:rsidRPr="002A359D">
        <w:rPr>
          <w:rFonts w:ascii="Times New Roman" w:eastAsia="Times New Roman" w:hAnsi="Times New Roman" w:cs="Times New Roman"/>
          <w:b/>
          <w:sz w:val="24"/>
          <w:szCs w:val="24"/>
        </w:rPr>
        <w:t>DO REGIME DE EXECUÇÃO DOS SERVIÇOS E DAS ALTERAÇÕES;</w:t>
      </w:r>
    </w:p>
    <w:p w14:paraId="28B20008" w14:textId="4E856C31" w:rsidR="006920A7" w:rsidRPr="002A359D" w:rsidRDefault="0059609B" w:rsidP="00D47BF2">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11.1</w:t>
      </w:r>
      <w:r w:rsidRPr="002A359D">
        <w:rPr>
          <w:rFonts w:ascii="Times New Roman" w:eastAsia="Times New Roman" w:hAnsi="Times New Roman" w:cs="Times New Roman"/>
          <w:sz w:val="24"/>
          <w:szCs w:val="24"/>
        </w:rPr>
        <w:t xml:space="preserve"> - Eventuais alterações contratuais reger-se-ão pela disciplina do art. 124 da Lei nº 14.133, de 2021.</w:t>
      </w:r>
    </w:p>
    <w:p w14:paraId="614C9E63" w14:textId="6F946120" w:rsidR="006920A7" w:rsidRPr="002A359D" w:rsidRDefault="0059609B" w:rsidP="00D47BF2">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11.2</w:t>
      </w:r>
      <w:r w:rsidRPr="002A359D">
        <w:rPr>
          <w:rFonts w:ascii="Times New Roman" w:eastAsia="Times New Roman" w:hAnsi="Times New Roman" w:cs="Times New Roman"/>
          <w:sz w:val="24"/>
          <w:szCs w:val="24"/>
        </w:rPr>
        <w:t xml:space="preserve"> - A CONTRATADA é obrigada a aceitar, nas mesmas condições contratuais, os acréscimos ou supressões que se fizerem necessários, até o limite de 25% (vinte e cinco por cento) do valor inicial atualizado do contrato e, no caso particular de reforma de edifício ou de equipamento, até o limite de 50% (cinquenta por cento) para os seus acréscimos.</w:t>
      </w:r>
    </w:p>
    <w:p w14:paraId="6A35B828" w14:textId="467D3314" w:rsidR="006920A7" w:rsidRPr="002A359D" w:rsidRDefault="0059609B" w:rsidP="00D47BF2">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11.3</w:t>
      </w:r>
      <w:r w:rsidRPr="002A359D">
        <w:rPr>
          <w:rFonts w:ascii="Times New Roman" w:eastAsia="Times New Roman" w:hAnsi="Times New Roman" w:cs="Times New Roman"/>
          <w:sz w:val="24"/>
          <w:szCs w:val="24"/>
        </w:rPr>
        <w:t xml:space="preserve"> - As supressões resultantes de acordo celebrado entre as partes contratantes poderão exceder os limites estabelecidos no subitem anterior.</w:t>
      </w:r>
    </w:p>
    <w:p w14:paraId="1767005E" w14:textId="4C1D63A0" w:rsidR="006920A7" w:rsidRPr="002A359D" w:rsidRDefault="0059609B" w:rsidP="00D47BF2">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11.4</w:t>
      </w:r>
      <w:r w:rsidRPr="002A359D">
        <w:rPr>
          <w:rFonts w:ascii="Times New Roman" w:eastAsia="Times New Roman" w:hAnsi="Times New Roman" w:cs="Times New Roman"/>
          <w:sz w:val="24"/>
          <w:szCs w:val="24"/>
        </w:rPr>
        <w:t xml:space="preserve"> - A diferença percentual entre o valor global do contrato e o preço global de referência não poderá ser reduzida em favor do contratado em decorrência de aditamentos que modifiquem a planilha orçamentária.</w:t>
      </w:r>
    </w:p>
    <w:p w14:paraId="5C43A660" w14:textId="00D3DE31" w:rsidR="006920A7" w:rsidRPr="002A359D" w:rsidRDefault="0059609B" w:rsidP="00D47BF2">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11.5</w:t>
      </w:r>
      <w:r w:rsidRPr="002A359D">
        <w:rPr>
          <w:rFonts w:ascii="Times New Roman" w:eastAsia="Times New Roman" w:hAnsi="Times New Roman" w:cs="Times New Roman"/>
          <w:sz w:val="24"/>
          <w:szCs w:val="24"/>
        </w:rPr>
        <w:t xml:space="preserve"> - Na hipótese de celebração de aditivos contratuais para a inclusão de novos serviços, o preço desses serviços será calculado considerando o custo de referência e a taxa de BDI de referência especificada no orçamento-base da licitação, subtraindo desse preço de referência a diferença percentual entre o valor do orçamento-base e o valor global do contrato obtido na</w:t>
      </w:r>
      <w:r w:rsidRPr="002A359D">
        <w:rPr>
          <w:rFonts w:ascii="Times New Roman" w:eastAsia="Times New Roman" w:hAnsi="Times New Roman" w:cs="Times New Roman"/>
          <w:i/>
          <w:color w:val="FF0000"/>
          <w:sz w:val="24"/>
          <w:szCs w:val="24"/>
        </w:rPr>
        <w:t xml:space="preserve"> </w:t>
      </w:r>
      <w:r w:rsidRPr="002A359D">
        <w:rPr>
          <w:rFonts w:ascii="Times New Roman" w:eastAsia="Times New Roman" w:hAnsi="Times New Roman" w:cs="Times New Roman"/>
          <w:sz w:val="24"/>
          <w:szCs w:val="24"/>
        </w:rPr>
        <w:t>licitação, com vistas a garantir o equilíbrio econômico-financeiro do contrato e a manutenção do percentual de desconto ofertado pelo contratado, em atendimento ao art. 37, inciso XXI, da Constituição Federal.</w:t>
      </w:r>
    </w:p>
    <w:p w14:paraId="3FF5EE3C" w14:textId="3B669383" w:rsidR="006920A7" w:rsidRPr="002A359D" w:rsidRDefault="0059609B" w:rsidP="00982FF6">
      <w:pPr>
        <w:widowControl/>
        <w:pBdr>
          <w:top w:val="none" w:sz="6" w:space="0" w:color="auto"/>
          <w:left w:val="none" w:sz="6" w:space="0" w:color="auto"/>
          <w:bottom w:val="none" w:sz="6" w:space="0" w:color="auto"/>
          <w:right w:val="none" w:sz="6" w:space="0" w:color="auto"/>
        </w:pBdr>
        <w:tabs>
          <w:tab w:val="left" w:pos="570"/>
          <w:tab w:val="left" w:pos="1695"/>
          <w:tab w:val="left" w:pos="2265"/>
          <w:tab w:val="left" w:pos="2835"/>
        </w:tabs>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11.6</w:t>
      </w:r>
      <w:r w:rsidRPr="002A359D">
        <w:rPr>
          <w:rFonts w:ascii="Times New Roman" w:eastAsia="Times New Roman" w:hAnsi="Times New Roman" w:cs="Times New Roman"/>
          <w:color w:val="000000"/>
          <w:sz w:val="24"/>
          <w:szCs w:val="24"/>
        </w:rPr>
        <w:t xml:space="preserve"> - Na assinatura do presente Contrato, a Contratada declara sua responsabilidade exclusiva sobre a quitação dos encargos trabalhistas e sociais decorrentes do contrato.</w:t>
      </w:r>
    </w:p>
    <w:p w14:paraId="58C13B5A" w14:textId="77777777" w:rsidR="006920A7" w:rsidRPr="002A359D" w:rsidRDefault="0059609B">
      <w:pPr>
        <w:widowControl/>
        <w:pBdr>
          <w:top w:val="none" w:sz="6" w:space="0" w:color="auto"/>
          <w:left w:val="none" w:sz="6" w:space="0" w:color="auto"/>
          <w:bottom w:val="none" w:sz="6" w:space="0" w:color="auto"/>
          <w:right w:val="none" w:sz="6" w:space="0" w:color="auto"/>
        </w:pBdr>
        <w:spacing w:before="240" w:after="120" w:line="276" w:lineRule="auto"/>
        <w:ind w:right="-1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12. CLÁUSULA DÉCIMA SEGUNDA – </w:t>
      </w:r>
      <w:r w:rsidRPr="002A359D">
        <w:rPr>
          <w:rFonts w:ascii="Times New Roman" w:eastAsia="Times New Roman" w:hAnsi="Times New Roman" w:cs="Times New Roman"/>
          <w:b/>
          <w:sz w:val="24"/>
          <w:szCs w:val="24"/>
        </w:rPr>
        <w:t>MODELO DE EXECUÇÃO DOS SERVIÇOS;</w:t>
      </w:r>
    </w:p>
    <w:p w14:paraId="3C6BEB88" w14:textId="364976FD" w:rsidR="006920A7" w:rsidRPr="002A359D" w:rsidRDefault="0059609B" w:rsidP="00982FF6">
      <w:pPr>
        <w:widowControl/>
        <w:pBdr>
          <w:top w:val="none" w:sz="6" w:space="0" w:color="auto"/>
          <w:left w:val="none" w:sz="6" w:space="0" w:color="auto"/>
          <w:bottom w:val="none" w:sz="6" w:space="0" w:color="auto"/>
          <w:right w:val="none" w:sz="6" w:space="0" w:color="auto"/>
        </w:pBdr>
        <w:spacing w:before="240" w:after="120" w:line="276" w:lineRule="auto"/>
        <w:ind w:right="-15"/>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12</w:t>
      </w:r>
      <w:r w:rsidRPr="002A359D">
        <w:rPr>
          <w:rFonts w:ascii="Times New Roman" w:eastAsia="Times New Roman" w:hAnsi="Times New Roman" w:cs="Times New Roman"/>
          <w:sz w:val="24"/>
          <w:szCs w:val="24"/>
        </w:rPr>
        <w:t>.1 - O modelo de execução dos serviços a serem executados pela CONTRATADA, os materiais que serão empregados, a disciplina do recebimento do objeto e a fiscalização pela CONTRATANTE são aqueles previstos no Termo de Referência, anexo do Edital.</w:t>
      </w:r>
    </w:p>
    <w:p w14:paraId="1337A650" w14:textId="77777777" w:rsidR="006920A7" w:rsidRPr="002A359D" w:rsidRDefault="0059609B">
      <w:pPr>
        <w:widowControl/>
        <w:pBdr>
          <w:top w:val="none" w:sz="6" w:space="0" w:color="auto"/>
          <w:left w:val="none" w:sz="6" w:space="0" w:color="auto"/>
          <w:bottom w:val="none" w:sz="6" w:space="0" w:color="auto"/>
          <w:right w:val="none" w:sz="6" w:space="0" w:color="auto"/>
        </w:pBdr>
        <w:spacing w:before="240" w:after="120" w:line="276" w:lineRule="auto"/>
        <w:ind w:right="-15"/>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13. CLÁUSULA DÉCIMA TERCEIRA </w:t>
      </w:r>
      <w:r w:rsidRPr="002A359D">
        <w:rPr>
          <w:rFonts w:ascii="Times New Roman" w:eastAsia="Times New Roman" w:hAnsi="Times New Roman" w:cs="Times New Roman"/>
          <w:b/>
          <w:color w:val="000000"/>
          <w:sz w:val="24"/>
          <w:szCs w:val="24"/>
        </w:rPr>
        <w:t xml:space="preserve">– </w:t>
      </w:r>
      <w:r w:rsidRPr="002A359D">
        <w:rPr>
          <w:rFonts w:ascii="Times New Roman" w:eastAsia="Times New Roman" w:hAnsi="Times New Roman" w:cs="Times New Roman"/>
          <w:b/>
          <w:sz w:val="24"/>
          <w:szCs w:val="24"/>
        </w:rPr>
        <w:t>DO RECEBIMENTO DO OBJETO;</w:t>
      </w:r>
    </w:p>
    <w:p w14:paraId="58F3FFBC" w14:textId="05BE2A6A" w:rsidR="006920A7" w:rsidRPr="002A359D" w:rsidRDefault="0059609B" w:rsidP="00982FF6">
      <w:pPr>
        <w:keepNext/>
        <w:keepLines/>
        <w:widowControl/>
        <w:pBdr>
          <w:top w:val="none" w:sz="6" w:space="0" w:color="auto"/>
          <w:left w:val="none" w:sz="6" w:space="0" w:color="auto"/>
          <w:bottom w:val="none" w:sz="6" w:space="0" w:color="auto"/>
          <w:right w:val="none" w:sz="6" w:space="0" w:color="auto"/>
        </w:pBdr>
        <w:spacing w:before="240"/>
        <w:jc w:val="both"/>
        <w:outlineLvl w:val="0"/>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13.1</w:t>
      </w:r>
      <w:r w:rsidRPr="002A359D">
        <w:rPr>
          <w:rFonts w:ascii="Times New Roman" w:eastAsia="Times New Roman" w:hAnsi="Times New Roman" w:cs="Times New Roman"/>
          <w:color w:val="000000"/>
          <w:sz w:val="24"/>
          <w:szCs w:val="24"/>
        </w:rPr>
        <w:t xml:space="preserve"> - A disciplina inerente ao recebimento do objeto é aquela prevista no Termo de Referência.</w:t>
      </w:r>
    </w:p>
    <w:p w14:paraId="23A6C3BD" w14:textId="0C867DD8"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2A50078B" w14:textId="5AFFB7DE" w:rsidR="006920A7" w:rsidRPr="002A359D" w:rsidRDefault="0059609B" w:rsidP="00C0639B">
      <w:pPr>
        <w:keepNext/>
        <w:keepLines/>
        <w:widowControl/>
        <w:pBdr>
          <w:top w:val="none" w:sz="6" w:space="0" w:color="auto"/>
          <w:left w:val="none" w:sz="6" w:space="0" w:color="auto"/>
          <w:bottom w:val="none" w:sz="6" w:space="0" w:color="auto"/>
          <w:right w:val="none" w:sz="6" w:space="0" w:color="auto"/>
        </w:pBdr>
        <w:tabs>
          <w:tab w:val="left" w:pos="570"/>
        </w:tabs>
        <w:spacing w:before="240"/>
        <w:jc w:val="both"/>
        <w:outlineLvl w:val="0"/>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14. CLÁUSULA DÉCIMA QUATORZE - DOS CASOS OMISSOS;</w:t>
      </w:r>
    </w:p>
    <w:p w14:paraId="785C2143" w14:textId="5BB85574" w:rsidR="006920A7" w:rsidRDefault="0059609B" w:rsidP="00982FF6">
      <w:pPr>
        <w:widowControl/>
        <w:pBdr>
          <w:top w:val="none" w:sz="6" w:space="0" w:color="auto"/>
          <w:left w:val="none" w:sz="6" w:space="0" w:color="auto"/>
          <w:bottom w:val="none" w:sz="6" w:space="0" w:color="auto"/>
          <w:right w:val="none" w:sz="6" w:space="0" w:color="auto"/>
        </w:pBdr>
        <w:spacing w:before="120" w:after="120"/>
        <w:ind w:firstLine="570"/>
        <w:jc w:val="both"/>
        <w:rPr>
          <w:rFonts w:ascii="Times New Roman" w:eastAsia="Times New Roman" w:hAnsi="Times New Roman" w:cs="Times New Roman"/>
          <w:sz w:val="24"/>
          <w:szCs w:val="24"/>
        </w:rPr>
      </w:pPr>
      <w:r w:rsidRPr="002A359D">
        <w:rPr>
          <w:rFonts w:ascii="Times New Roman" w:eastAsia="Times New Roman" w:hAnsi="Times New Roman" w:cs="Times New Roman"/>
          <w:sz w:val="24"/>
          <w:szCs w:val="24"/>
        </w:rPr>
        <w:t>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9B32645" w14:textId="77777777" w:rsidR="005E7BE0" w:rsidRPr="002A359D" w:rsidRDefault="005E7BE0" w:rsidP="00982FF6">
      <w:pPr>
        <w:widowControl/>
        <w:pBdr>
          <w:top w:val="none" w:sz="6" w:space="0" w:color="auto"/>
          <w:left w:val="none" w:sz="6" w:space="0" w:color="auto"/>
          <w:bottom w:val="none" w:sz="6" w:space="0" w:color="auto"/>
          <w:right w:val="none" w:sz="6" w:space="0" w:color="auto"/>
        </w:pBdr>
        <w:spacing w:before="120" w:after="120"/>
        <w:ind w:firstLine="570"/>
        <w:jc w:val="both"/>
        <w:rPr>
          <w:rFonts w:ascii="Times New Roman" w:hAnsi="Times New Roman" w:cs="Times New Roman"/>
          <w:sz w:val="24"/>
          <w:szCs w:val="24"/>
        </w:rPr>
      </w:pPr>
    </w:p>
    <w:p w14:paraId="017B7393" w14:textId="1F3DB716" w:rsidR="006920A7" w:rsidRPr="002A359D" w:rsidRDefault="0059609B" w:rsidP="00C0639B">
      <w:pPr>
        <w:keepNext/>
        <w:keepLines/>
        <w:widowControl/>
        <w:pBdr>
          <w:top w:val="none" w:sz="6" w:space="0" w:color="auto"/>
          <w:left w:val="none" w:sz="6" w:space="0" w:color="auto"/>
          <w:bottom w:val="none" w:sz="6" w:space="0" w:color="auto"/>
          <w:right w:val="none" w:sz="6" w:space="0" w:color="auto"/>
        </w:pBdr>
        <w:tabs>
          <w:tab w:val="left" w:pos="570"/>
        </w:tabs>
        <w:spacing w:before="240"/>
        <w:jc w:val="both"/>
        <w:outlineLvl w:val="0"/>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lastRenderedPageBreak/>
        <w:t>15. CLÁUSULA DÉCIMA QUINTA – PUBLICAÇÃO;</w:t>
      </w:r>
    </w:p>
    <w:p w14:paraId="39D4CB0E" w14:textId="451969D0" w:rsidR="006920A7" w:rsidRDefault="0059609B" w:rsidP="00982FF6">
      <w:pPr>
        <w:widowControl/>
        <w:pBdr>
          <w:top w:val="none" w:sz="6" w:space="0" w:color="auto"/>
          <w:left w:val="none" w:sz="6" w:space="0" w:color="auto"/>
          <w:bottom w:val="none" w:sz="6" w:space="0" w:color="auto"/>
          <w:right w:val="none" w:sz="6" w:space="0" w:color="auto"/>
        </w:pBdr>
        <w:spacing w:before="120" w:after="120"/>
        <w:ind w:firstLine="570"/>
        <w:jc w:val="both"/>
        <w:rPr>
          <w:rFonts w:ascii="Times New Roman" w:eastAsia="Times New Roman" w:hAnsi="Times New Roman" w:cs="Times New Roman"/>
          <w:sz w:val="24"/>
          <w:szCs w:val="24"/>
        </w:rPr>
      </w:pPr>
      <w:r w:rsidRPr="002A359D">
        <w:rPr>
          <w:rFonts w:ascii="Times New Roman" w:eastAsia="Times New Roman" w:hAnsi="Times New Roman" w:cs="Times New Roman"/>
          <w:b/>
          <w:color w:val="000000"/>
          <w:sz w:val="24"/>
          <w:szCs w:val="24"/>
        </w:rPr>
        <w:t>15.1</w:t>
      </w:r>
      <w:r w:rsidRPr="002A359D">
        <w:rPr>
          <w:rFonts w:ascii="Times New Roman" w:eastAsia="Times New Roman" w:hAnsi="Times New Roman" w:cs="Times New Roman"/>
          <w:color w:val="000000"/>
          <w:sz w:val="24"/>
          <w:szCs w:val="24"/>
        </w:rPr>
        <w:t xml:space="preserve"> - INCUMBIRÁ À CONTRATANTE PROVIDENCIAR A PUBLICAÇÃO do extrato </w:t>
      </w:r>
      <w:r w:rsidRPr="002A359D">
        <w:rPr>
          <w:rFonts w:ascii="Times New Roman" w:eastAsia="Times New Roman" w:hAnsi="Times New Roman" w:cs="Times New Roman"/>
          <w:sz w:val="24"/>
          <w:szCs w:val="24"/>
        </w:rPr>
        <w:t>deste instrumento, no Diário Oficial da FECAM-RN, no prazo previsto na Lei nº 14.133/2021.</w:t>
      </w:r>
    </w:p>
    <w:p w14:paraId="7AFD1FC2" w14:textId="77777777" w:rsidR="005E7BE0" w:rsidRPr="002A359D" w:rsidRDefault="005E7BE0" w:rsidP="00982FF6">
      <w:pPr>
        <w:widowControl/>
        <w:pBdr>
          <w:top w:val="none" w:sz="6" w:space="0" w:color="auto"/>
          <w:left w:val="none" w:sz="6" w:space="0" w:color="auto"/>
          <w:bottom w:val="none" w:sz="6" w:space="0" w:color="auto"/>
          <w:right w:val="none" w:sz="6" w:space="0" w:color="auto"/>
        </w:pBdr>
        <w:spacing w:before="120" w:after="120"/>
        <w:ind w:firstLine="570"/>
        <w:jc w:val="both"/>
        <w:rPr>
          <w:rFonts w:ascii="Times New Roman" w:hAnsi="Times New Roman" w:cs="Times New Roman"/>
          <w:sz w:val="24"/>
          <w:szCs w:val="24"/>
        </w:rPr>
      </w:pPr>
    </w:p>
    <w:p w14:paraId="1EEF9D99" w14:textId="1DA59A77" w:rsidR="006920A7" w:rsidRPr="002A359D" w:rsidRDefault="0059609B" w:rsidP="00C063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16. CLÁUSULA DÉCIMA SEXTA – DO ACOMPANHAMENTO E DA FISCALIZAÇÃO;</w:t>
      </w:r>
    </w:p>
    <w:p w14:paraId="18EB6558" w14:textId="01C6842E"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16.1</w:t>
      </w:r>
      <w:r w:rsidRPr="002A359D">
        <w:rPr>
          <w:rFonts w:ascii="Times New Roman" w:eastAsia="Times New Roman" w:hAnsi="Times New Roman" w:cs="Times New Roman"/>
          <w:color w:val="000000"/>
          <w:sz w:val="24"/>
          <w:szCs w:val="24"/>
        </w:rPr>
        <w:t xml:space="preserve"> - Durante a vigência do contrato, a execução do objeto será acompanhada e fiscalizada pela </w:t>
      </w:r>
      <w:r w:rsidRPr="002A359D">
        <w:rPr>
          <w:rFonts w:ascii="Times New Roman" w:eastAsia="Times New Roman" w:hAnsi="Times New Roman" w:cs="Times New Roman"/>
          <w:sz w:val="24"/>
          <w:szCs w:val="24"/>
        </w:rPr>
        <w:t xml:space="preserve">Sr.(a) </w:t>
      </w:r>
      <w:r w:rsidR="00C0639B">
        <w:rPr>
          <w:rFonts w:ascii="Times New Roman" w:eastAsia="Times New Roman" w:hAnsi="Times New Roman" w:cs="Times New Roman"/>
          <w:sz w:val="24"/>
          <w:szCs w:val="24"/>
        </w:rPr>
        <w:t>Jânio Eduardo Batista</w:t>
      </w:r>
      <w:r w:rsidRPr="002A359D">
        <w:rPr>
          <w:rFonts w:ascii="Times New Roman" w:eastAsia="Times New Roman" w:hAnsi="Times New Roman" w:cs="Times New Roman"/>
          <w:color w:val="000000"/>
          <w:sz w:val="24"/>
          <w:szCs w:val="24"/>
        </w:rPr>
        <w:t>, ou por servidor especialmente designado para esse fim permitida a contratação de terceiros para assisti-los e subsidiá-los de informações pertinentes a essa atribuição</w:t>
      </w:r>
    </w:p>
    <w:p w14:paraId="199B92F3" w14:textId="27E79020" w:rsidR="006920A7" w:rsidRPr="002A359D" w:rsidRDefault="0059609B">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 </w:t>
      </w:r>
      <w:r w:rsidRPr="002A359D">
        <w:rPr>
          <w:rFonts w:ascii="Times New Roman" w:eastAsia="Times New Roman" w:hAnsi="Times New Roman" w:cs="Times New Roman"/>
          <w:b/>
          <w:color w:val="000000"/>
          <w:sz w:val="24"/>
          <w:szCs w:val="24"/>
        </w:rPr>
        <w:t>16.2</w:t>
      </w:r>
      <w:r w:rsidRPr="002A359D">
        <w:rPr>
          <w:rFonts w:ascii="Times New Roman" w:eastAsia="Times New Roman" w:hAnsi="Times New Roman" w:cs="Times New Roman"/>
          <w:color w:val="000000"/>
          <w:sz w:val="24"/>
          <w:szCs w:val="24"/>
        </w:rPr>
        <w:t xml:space="preserve"> - O representante anotará todas as ocorrências relacionadas com a execução dos serviços em registro próprio, determinando o que for necessário à regularização das faltas ou defeitos observados.</w:t>
      </w:r>
    </w:p>
    <w:p w14:paraId="2B21FE92" w14:textId="5949B558" w:rsidR="006920A7" w:rsidRPr="002A359D" w:rsidRDefault="0059609B">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16.3</w:t>
      </w:r>
      <w:r w:rsidRPr="002A359D">
        <w:rPr>
          <w:rFonts w:ascii="Times New Roman" w:eastAsia="Times New Roman" w:hAnsi="Times New Roman" w:cs="Times New Roman"/>
          <w:color w:val="000000"/>
          <w:sz w:val="24"/>
          <w:szCs w:val="24"/>
        </w:rPr>
        <w:t xml:space="preserve"> - As decisões e providências que ultrapassarem a competência do representante deverão ser solicitadas a seus superiores em tempo hábil para a adoção das medidas convenientes.</w:t>
      </w:r>
    </w:p>
    <w:p w14:paraId="522FEDC6" w14:textId="77777777" w:rsidR="006920A7" w:rsidRPr="002A359D" w:rsidRDefault="0059609B">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16.4</w:t>
      </w:r>
      <w:r w:rsidRPr="002A359D">
        <w:rPr>
          <w:rFonts w:ascii="Times New Roman" w:eastAsia="Times New Roman" w:hAnsi="Times New Roman" w:cs="Times New Roman"/>
          <w:color w:val="000000"/>
          <w:sz w:val="24"/>
          <w:szCs w:val="24"/>
        </w:rPr>
        <w:t xml:space="preserve"> - A CONTRATADA deverá manter preposto para representa-la durante a execução dos serviços ora tratados, desde que aceito pela Administração do CONTRATANTE.</w:t>
      </w:r>
    </w:p>
    <w:p w14:paraId="13C198C7" w14:textId="77777777" w:rsidR="006920A7" w:rsidRPr="002A359D" w:rsidRDefault="006920A7">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p>
    <w:p w14:paraId="230B8F4C" w14:textId="37C9787B" w:rsidR="006920A7" w:rsidRPr="002A359D" w:rsidRDefault="0059609B">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17. CLÁUSULA DÉCIMA SETIMA – DA GARANTIA; </w:t>
      </w:r>
    </w:p>
    <w:p w14:paraId="4924E303" w14:textId="78D00AD1" w:rsidR="006920A7" w:rsidRDefault="0059609B">
      <w:pPr>
        <w:widowControl/>
        <w:pBdr>
          <w:top w:val="none" w:sz="6" w:space="0" w:color="auto"/>
          <w:left w:val="none" w:sz="6" w:space="0" w:color="auto"/>
          <w:bottom w:val="none" w:sz="6" w:space="0" w:color="auto"/>
          <w:right w:val="none" w:sz="6" w:space="0" w:color="auto"/>
        </w:pBdr>
        <w:spacing w:before="120" w:after="120"/>
        <w:jc w:val="both"/>
        <w:rPr>
          <w:rFonts w:ascii="Times New Roman" w:eastAsia="Times New Roman" w:hAnsi="Times New Roman" w:cs="Times New Roman"/>
          <w:color w:val="000000"/>
          <w:sz w:val="24"/>
          <w:szCs w:val="24"/>
        </w:rPr>
      </w:pPr>
      <w:r w:rsidRPr="002A359D">
        <w:rPr>
          <w:rFonts w:ascii="Times New Roman" w:eastAsia="Times New Roman" w:hAnsi="Times New Roman" w:cs="Times New Roman"/>
          <w:color w:val="000000"/>
          <w:sz w:val="24"/>
          <w:szCs w:val="24"/>
        </w:rPr>
        <w:t xml:space="preserve"> </w:t>
      </w:r>
      <w:r w:rsidRPr="002A359D">
        <w:rPr>
          <w:rFonts w:ascii="Times New Roman" w:eastAsia="Times New Roman" w:hAnsi="Times New Roman" w:cs="Times New Roman"/>
          <w:b/>
          <w:color w:val="000000"/>
          <w:sz w:val="24"/>
          <w:szCs w:val="24"/>
        </w:rPr>
        <w:t>17.1</w:t>
      </w:r>
      <w:r w:rsidRPr="002A359D">
        <w:rPr>
          <w:rFonts w:ascii="Times New Roman" w:eastAsia="Times New Roman" w:hAnsi="Times New Roman" w:cs="Times New Roman"/>
          <w:color w:val="000000"/>
          <w:sz w:val="24"/>
          <w:szCs w:val="24"/>
        </w:rPr>
        <w:t xml:space="preserve"> - O Contratado responderá durante o prazo de 5 anos após a entrega do serviço por qualquer vício de solidez ou segurança (rachadura, infiltração, vazamento e etc.) Conforme artigo 618 do Código Civil. </w:t>
      </w:r>
    </w:p>
    <w:p w14:paraId="603BE763" w14:textId="77777777" w:rsidR="005E7BE0" w:rsidRPr="002A359D" w:rsidRDefault="005E7BE0">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p>
    <w:p w14:paraId="6C988D20" w14:textId="471FE120" w:rsidR="006920A7" w:rsidRPr="002A359D" w:rsidRDefault="0059609B" w:rsidP="00C0639B">
      <w:pPr>
        <w:keepNext/>
        <w:keepLines/>
        <w:widowControl/>
        <w:pBdr>
          <w:top w:val="none" w:sz="6" w:space="0" w:color="auto"/>
          <w:left w:val="none" w:sz="6" w:space="0" w:color="auto"/>
          <w:bottom w:val="none" w:sz="6" w:space="0" w:color="auto"/>
          <w:right w:val="none" w:sz="6" w:space="0" w:color="auto"/>
        </w:pBdr>
        <w:tabs>
          <w:tab w:val="left" w:pos="570"/>
        </w:tabs>
        <w:spacing w:before="240"/>
        <w:jc w:val="both"/>
        <w:outlineLvl w:val="0"/>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18. CLÁUSULA DÉCIMA OITAVA– DO FORO; </w:t>
      </w:r>
    </w:p>
    <w:p w14:paraId="75CC581D" w14:textId="78976CF7" w:rsidR="005E7BE0" w:rsidRDefault="0059609B" w:rsidP="005F10F7">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18.1</w:t>
      </w:r>
      <w:r w:rsidRPr="002A359D">
        <w:rPr>
          <w:rFonts w:ascii="Times New Roman" w:eastAsia="Times New Roman" w:hAnsi="Times New Roman" w:cs="Times New Roman"/>
          <w:color w:val="000000"/>
          <w:sz w:val="24"/>
          <w:szCs w:val="24"/>
        </w:rPr>
        <w:t xml:space="preserve"> - Fica eleito o foro da Comarca de Marcelino vieira/RN, para dirimir as questões decorrentes da execução do presente contrato, renunciando as partes a quaisquer outros, por mais privilegiados que sejam. </w:t>
      </w:r>
    </w:p>
    <w:p w14:paraId="643C300C" w14:textId="77777777" w:rsidR="005F10F7" w:rsidRPr="005F10F7" w:rsidRDefault="005F10F7" w:rsidP="005F10F7">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p>
    <w:p w14:paraId="0B145D93" w14:textId="77777777" w:rsidR="009558B8" w:rsidRDefault="009558B8">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14:paraId="128EF443" w14:textId="1AD2264F" w:rsidR="00982FF6" w:rsidRPr="005F10F7" w:rsidRDefault="0059609B" w:rsidP="005F10F7">
      <w:pPr>
        <w:widowControl/>
        <w:pBdr>
          <w:top w:val="none" w:sz="6" w:space="0" w:color="auto"/>
          <w:left w:val="none" w:sz="6" w:space="0" w:color="auto"/>
          <w:bottom w:val="none" w:sz="6" w:space="0" w:color="auto"/>
          <w:right w:val="none" w:sz="6" w:space="0" w:color="auto"/>
        </w:pBdr>
        <w:spacing w:after="15" w:line="276" w:lineRule="auto"/>
        <w:ind w:right="135" w:firstLine="540"/>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lastRenderedPageBreak/>
        <w:t xml:space="preserve">E, por estarem assim de pleno acordo, firmam o presente termo, em 2 (duas) vias de igual teor e forma, na presença das testemunhas abaixo subscritas, para a produção dos seus jurídicos e legais efeitos.   </w:t>
      </w:r>
    </w:p>
    <w:p w14:paraId="3C47C956" w14:textId="77777777" w:rsidR="009558B8" w:rsidRDefault="009558B8" w:rsidP="002A359D">
      <w:pPr>
        <w:widowControl/>
        <w:pBdr>
          <w:top w:val="none" w:sz="6" w:space="0" w:color="auto"/>
          <w:left w:val="none" w:sz="6" w:space="0" w:color="auto"/>
          <w:bottom w:val="none" w:sz="6" w:space="0" w:color="auto"/>
          <w:right w:val="none" w:sz="6" w:space="0" w:color="auto"/>
        </w:pBdr>
        <w:spacing w:after="15" w:line="276" w:lineRule="auto"/>
        <w:ind w:left="15" w:hanging="15"/>
        <w:jc w:val="right"/>
        <w:rPr>
          <w:rFonts w:ascii="Times New Roman" w:eastAsia="Times New Roman" w:hAnsi="Times New Roman" w:cs="Times New Roman"/>
          <w:color w:val="000000"/>
          <w:sz w:val="24"/>
          <w:szCs w:val="24"/>
        </w:rPr>
      </w:pPr>
    </w:p>
    <w:p w14:paraId="3DDE11F3" w14:textId="4636FB93" w:rsidR="00D47BF2" w:rsidRDefault="0059609B" w:rsidP="002A359D">
      <w:pPr>
        <w:widowControl/>
        <w:pBdr>
          <w:top w:val="none" w:sz="6" w:space="0" w:color="auto"/>
          <w:left w:val="none" w:sz="6" w:space="0" w:color="auto"/>
          <w:bottom w:val="none" w:sz="6" w:space="0" w:color="auto"/>
          <w:right w:val="none" w:sz="6" w:space="0" w:color="auto"/>
        </w:pBdr>
        <w:spacing w:after="15" w:line="276" w:lineRule="auto"/>
        <w:ind w:left="15" w:hanging="15"/>
        <w:jc w:val="right"/>
        <w:rPr>
          <w:rFonts w:ascii="Times New Roman" w:eastAsia="Times New Roman" w:hAnsi="Times New Roman" w:cs="Times New Roman"/>
          <w:color w:val="000000"/>
          <w:sz w:val="24"/>
          <w:szCs w:val="24"/>
        </w:rPr>
      </w:pPr>
      <w:r w:rsidRPr="002A359D">
        <w:rPr>
          <w:rFonts w:ascii="Times New Roman" w:eastAsia="Times New Roman" w:hAnsi="Times New Roman" w:cs="Times New Roman"/>
          <w:color w:val="000000"/>
          <w:sz w:val="24"/>
          <w:szCs w:val="24"/>
        </w:rPr>
        <w:t xml:space="preserve">MARCELINO VIEIRA/RN, </w:t>
      </w:r>
      <w:r w:rsidR="00B1492B">
        <w:rPr>
          <w:rFonts w:ascii="Times New Roman" w:eastAsia="Times New Roman" w:hAnsi="Times New Roman" w:cs="Times New Roman"/>
          <w:color w:val="000000"/>
          <w:sz w:val="24"/>
          <w:szCs w:val="24"/>
        </w:rPr>
        <w:t>2</w:t>
      </w:r>
      <w:r w:rsidR="0035527E">
        <w:rPr>
          <w:rFonts w:ascii="Times New Roman" w:eastAsia="Times New Roman" w:hAnsi="Times New Roman" w:cs="Times New Roman"/>
          <w:color w:val="000000"/>
          <w:sz w:val="24"/>
          <w:szCs w:val="24"/>
        </w:rPr>
        <w:t>9</w:t>
      </w:r>
      <w:r w:rsidR="002B4493">
        <w:rPr>
          <w:rFonts w:ascii="Times New Roman" w:eastAsia="Times New Roman" w:hAnsi="Times New Roman" w:cs="Times New Roman"/>
          <w:color w:val="000000"/>
          <w:sz w:val="24"/>
          <w:szCs w:val="24"/>
        </w:rPr>
        <w:t xml:space="preserve"> de maio</w:t>
      </w:r>
      <w:r w:rsidR="00EC5296">
        <w:rPr>
          <w:rFonts w:ascii="Times New Roman" w:eastAsia="Times New Roman" w:hAnsi="Times New Roman" w:cs="Times New Roman"/>
          <w:color w:val="000000"/>
          <w:sz w:val="24"/>
          <w:szCs w:val="24"/>
        </w:rPr>
        <w:t xml:space="preserve"> de 2024</w:t>
      </w:r>
      <w:r w:rsidR="00586551" w:rsidRPr="002A359D">
        <w:rPr>
          <w:rFonts w:ascii="Times New Roman" w:eastAsia="Times New Roman" w:hAnsi="Times New Roman" w:cs="Times New Roman"/>
          <w:color w:val="000000"/>
          <w:sz w:val="24"/>
          <w:szCs w:val="24"/>
        </w:rPr>
        <w:t>.</w:t>
      </w:r>
      <w:r w:rsidRPr="002A359D">
        <w:rPr>
          <w:rFonts w:ascii="Times New Roman" w:eastAsia="Times New Roman" w:hAnsi="Times New Roman" w:cs="Times New Roman"/>
          <w:color w:val="000000"/>
          <w:sz w:val="24"/>
          <w:szCs w:val="24"/>
        </w:rPr>
        <w:t xml:space="preserve"> </w:t>
      </w:r>
    </w:p>
    <w:p w14:paraId="38E95FD1" w14:textId="52A5CE09" w:rsidR="006920A7" w:rsidRPr="002A359D" w:rsidRDefault="0059609B" w:rsidP="002A359D">
      <w:pPr>
        <w:widowControl/>
        <w:pBdr>
          <w:top w:val="none" w:sz="6" w:space="0" w:color="auto"/>
          <w:left w:val="none" w:sz="6" w:space="0" w:color="auto"/>
          <w:bottom w:val="none" w:sz="6" w:space="0" w:color="auto"/>
          <w:right w:val="none" w:sz="6" w:space="0" w:color="auto"/>
        </w:pBdr>
        <w:spacing w:after="15" w:line="276" w:lineRule="auto"/>
        <w:ind w:left="15" w:hanging="15"/>
        <w:jc w:val="right"/>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 </w:t>
      </w:r>
      <w:r w:rsidRPr="002A359D">
        <w:rPr>
          <w:rFonts w:ascii="Times New Roman" w:eastAsia="Times New Roman" w:hAnsi="Times New Roman" w:cs="Times New Roman"/>
          <w:sz w:val="24"/>
          <w:szCs w:val="24"/>
        </w:rPr>
        <w:t xml:space="preserve">                                                   </w:t>
      </w:r>
    </w:p>
    <w:p w14:paraId="6C0DA433" w14:textId="4E77AD79"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                                                                                          </w:t>
      </w:r>
    </w:p>
    <w:tbl>
      <w:tblPr>
        <w:tblW w:w="5000" w:type="pct"/>
        <w:tblLayout w:type="fixed"/>
        <w:tblCellMar>
          <w:left w:w="0" w:type="dxa"/>
          <w:right w:w="0" w:type="dxa"/>
        </w:tblCellMar>
        <w:tblLook w:val="0000" w:firstRow="0" w:lastRow="0" w:firstColumn="0" w:lastColumn="0" w:noHBand="0" w:noVBand="0"/>
      </w:tblPr>
      <w:tblGrid>
        <w:gridCol w:w="4536"/>
        <w:gridCol w:w="4536"/>
      </w:tblGrid>
      <w:tr w:rsidR="006920A7" w:rsidRPr="002A359D" w14:paraId="7C293C59" w14:textId="77777777">
        <w:tc>
          <w:tcPr>
            <w:tcW w:w="2500" w:type="pct"/>
          </w:tcPr>
          <w:p w14:paraId="6261191C" w14:textId="0C5B8CB0" w:rsidR="006920A7" w:rsidRPr="002A359D" w:rsidRDefault="00716737" w:rsidP="0071673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664C1B23" wp14:editId="37C04204">
                  <wp:extent cx="2880360" cy="292784"/>
                  <wp:effectExtent l="0" t="0" r="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6"/>
                          <pic:cNvPicPr/>
                        </pic:nvPicPr>
                        <pic:blipFill>
                          <a:blip r:embed="rId9">
                            <a:extLst>
                              <a:ext uri="{28A0092B-C50C-407E-A947-70E740481C1C}">
                                <a14:useLocalDpi xmlns:a14="http://schemas.microsoft.com/office/drawing/2010/main" val="0"/>
                              </a:ext>
                            </a:extLst>
                          </a:blip>
                          <a:stretch>
                            <a:fillRect/>
                          </a:stretch>
                        </pic:blipFill>
                        <pic:spPr>
                          <a:xfrm>
                            <a:off x="0" y="0"/>
                            <a:ext cx="2888792" cy="293641"/>
                          </a:xfrm>
                          <a:prstGeom prst="rect">
                            <a:avLst/>
                          </a:prstGeom>
                        </pic:spPr>
                      </pic:pic>
                    </a:graphicData>
                  </a:graphic>
                </wp:inline>
              </w:drawing>
            </w:r>
          </w:p>
          <w:p w14:paraId="420D2642" w14:textId="77777777"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ANTONIO JUZELANDIO GALDINO FILHO</w:t>
            </w:r>
          </w:p>
          <w:p w14:paraId="0D8178B6" w14:textId="77777777"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PRESIDENTE DA CMMV</w:t>
            </w:r>
          </w:p>
        </w:tc>
        <w:tc>
          <w:tcPr>
            <w:tcW w:w="2500" w:type="pct"/>
          </w:tcPr>
          <w:p w14:paraId="3AEDCF62" w14:textId="77777777" w:rsidR="00716737" w:rsidRDefault="00716737" w:rsidP="005F10F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538322BC" w14:textId="77777777" w:rsidR="00B1492B" w:rsidRDefault="00B1492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szCs w:val="24"/>
              </w:rPr>
            </w:pPr>
            <w:r w:rsidRPr="00B1492B">
              <w:rPr>
                <w:rFonts w:ascii="Times New Roman" w:eastAsia="Times New Roman" w:hAnsi="Times New Roman" w:cs="Times New Roman"/>
                <w:b/>
                <w:sz w:val="24"/>
                <w:szCs w:val="24"/>
              </w:rPr>
              <w:t xml:space="preserve">PEDRO LUCAS COSTA LIMA MAIA 12828787435, </w:t>
            </w:r>
          </w:p>
          <w:p w14:paraId="55944C99" w14:textId="77777777" w:rsidR="00B1492B" w:rsidRDefault="00B1492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szCs w:val="24"/>
              </w:rPr>
            </w:pPr>
            <w:r w:rsidRPr="00B1492B">
              <w:rPr>
                <w:rFonts w:ascii="Times New Roman" w:eastAsia="Times New Roman" w:hAnsi="Times New Roman" w:cs="Times New Roman"/>
                <w:b/>
                <w:sz w:val="24"/>
                <w:szCs w:val="24"/>
              </w:rPr>
              <w:t>CNPJ: 43.330.835/0001</w:t>
            </w:r>
            <w:r>
              <w:rPr>
                <w:rFonts w:ascii="Times New Roman" w:eastAsia="Times New Roman" w:hAnsi="Times New Roman" w:cs="Times New Roman"/>
                <w:b/>
                <w:sz w:val="24"/>
                <w:szCs w:val="24"/>
              </w:rPr>
              <w:t>-</w:t>
            </w:r>
            <w:r w:rsidRPr="00B1492B">
              <w:rPr>
                <w:rFonts w:ascii="Times New Roman" w:eastAsia="Times New Roman" w:hAnsi="Times New Roman" w:cs="Times New Roman"/>
                <w:b/>
                <w:sz w:val="24"/>
                <w:szCs w:val="24"/>
              </w:rPr>
              <w:t>12.</w:t>
            </w:r>
          </w:p>
          <w:p w14:paraId="0F2F5AFB" w14:textId="7915D4DE"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REPRESENTANTE DA </w:t>
            </w:r>
            <w:r w:rsidR="00586551" w:rsidRPr="002A359D">
              <w:rPr>
                <w:rFonts w:ascii="Times New Roman" w:eastAsia="Times New Roman" w:hAnsi="Times New Roman" w:cs="Times New Roman"/>
                <w:b/>
                <w:caps/>
                <w:color w:val="000000"/>
                <w:sz w:val="24"/>
                <w:szCs w:val="24"/>
                <w:shd w:val="clear" w:color="auto" w:fill="FFFFFF"/>
              </w:rPr>
              <w:t>EMPRESA</w:t>
            </w:r>
          </w:p>
          <w:p w14:paraId="26C2043C"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tc>
      </w:tr>
    </w:tbl>
    <w:p w14:paraId="3D952997" w14:textId="77777777" w:rsidR="00F6047E" w:rsidRDefault="00F6047E">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szCs w:val="24"/>
        </w:rPr>
      </w:pPr>
    </w:p>
    <w:p w14:paraId="08486C51" w14:textId="77777777" w:rsidR="009558B8" w:rsidRDefault="009558B8">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szCs w:val="24"/>
        </w:rPr>
      </w:pPr>
    </w:p>
    <w:p w14:paraId="30E52A55" w14:textId="77777777" w:rsidR="009558B8" w:rsidRDefault="009558B8">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szCs w:val="24"/>
        </w:rPr>
      </w:pPr>
    </w:p>
    <w:p w14:paraId="25B40A0A" w14:textId="77777777" w:rsidR="009558B8" w:rsidRDefault="009558B8">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szCs w:val="24"/>
        </w:rPr>
      </w:pPr>
    </w:p>
    <w:p w14:paraId="0B23EFD3" w14:textId="77777777" w:rsidR="009558B8" w:rsidRDefault="009558B8">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szCs w:val="24"/>
        </w:rPr>
      </w:pPr>
    </w:p>
    <w:p w14:paraId="25B0B848" w14:textId="77777777" w:rsidR="009558B8" w:rsidRDefault="009558B8">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szCs w:val="24"/>
        </w:rPr>
      </w:pPr>
    </w:p>
    <w:p w14:paraId="4C93B74F" w14:textId="77777777" w:rsidR="009558B8" w:rsidRDefault="009558B8">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szCs w:val="24"/>
        </w:rPr>
      </w:pPr>
    </w:p>
    <w:p w14:paraId="543DDF94" w14:textId="77777777" w:rsidR="009558B8" w:rsidRDefault="009558B8">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szCs w:val="24"/>
        </w:rPr>
      </w:pPr>
    </w:p>
    <w:p w14:paraId="60C20414" w14:textId="77777777" w:rsidR="009558B8" w:rsidRDefault="009558B8">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szCs w:val="24"/>
        </w:rPr>
      </w:pPr>
    </w:p>
    <w:p w14:paraId="7C600A52" w14:textId="77777777" w:rsidR="009558B8" w:rsidRDefault="009558B8">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szCs w:val="24"/>
        </w:rPr>
      </w:pPr>
    </w:p>
    <w:p w14:paraId="38614843" w14:textId="77777777" w:rsidR="009558B8" w:rsidRDefault="009558B8">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szCs w:val="24"/>
        </w:rPr>
      </w:pPr>
    </w:p>
    <w:p w14:paraId="27D72619" w14:textId="77777777" w:rsidR="009558B8" w:rsidRDefault="009558B8">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szCs w:val="24"/>
        </w:rPr>
      </w:pPr>
    </w:p>
    <w:p w14:paraId="5E832BC3" w14:textId="77777777" w:rsidR="009558B8" w:rsidRDefault="009558B8">
      <w:pPr>
        <w:rPr>
          <w:rFonts w:ascii="Times New Roman" w:eastAsia="Times New Roman" w:hAnsi="Times New Roman" w:cs="Times New Roman"/>
          <w:b/>
          <w:caps/>
          <w:sz w:val="24"/>
          <w:szCs w:val="24"/>
        </w:rPr>
      </w:pPr>
      <w:r>
        <w:rPr>
          <w:rFonts w:ascii="Times New Roman" w:eastAsia="Times New Roman" w:hAnsi="Times New Roman" w:cs="Times New Roman"/>
          <w:b/>
          <w:caps/>
          <w:sz w:val="24"/>
          <w:szCs w:val="24"/>
        </w:rPr>
        <w:br w:type="page"/>
      </w:r>
    </w:p>
    <w:p w14:paraId="68B2727E" w14:textId="281556D0"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bookmarkStart w:id="1" w:name="_Hlk167876222"/>
      <w:r w:rsidRPr="002A359D">
        <w:rPr>
          <w:rFonts w:ascii="Times New Roman" w:eastAsia="Times New Roman" w:hAnsi="Times New Roman" w:cs="Times New Roman"/>
          <w:b/>
          <w:caps/>
          <w:sz w:val="24"/>
          <w:szCs w:val="24"/>
        </w:rPr>
        <w:lastRenderedPageBreak/>
        <w:t xml:space="preserve">EXTRATO DE CONTRATO </w:t>
      </w:r>
      <w:r w:rsidRPr="002A359D">
        <w:rPr>
          <w:rFonts w:ascii="Times New Roman" w:eastAsia="Times New Roman" w:hAnsi="Times New Roman" w:cs="Times New Roman"/>
          <w:b/>
          <w:caps/>
          <w:sz w:val="24"/>
          <w:szCs w:val="24"/>
          <w:shd w:val="clear" w:color="auto" w:fill="FFFFFF"/>
        </w:rPr>
        <w:t>Nº 000</w:t>
      </w:r>
      <w:r w:rsidR="005F10F7">
        <w:rPr>
          <w:rFonts w:ascii="Times New Roman" w:eastAsia="Times New Roman" w:hAnsi="Times New Roman" w:cs="Times New Roman"/>
          <w:b/>
          <w:caps/>
          <w:sz w:val="24"/>
          <w:szCs w:val="24"/>
          <w:shd w:val="clear" w:color="auto" w:fill="FFFFFF"/>
        </w:rPr>
        <w:t>1</w:t>
      </w:r>
      <w:r w:rsidR="007607EC">
        <w:rPr>
          <w:rFonts w:ascii="Times New Roman" w:eastAsia="Times New Roman" w:hAnsi="Times New Roman" w:cs="Times New Roman"/>
          <w:b/>
          <w:caps/>
          <w:sz w:val="24"/>
          <w:szCs w:val="24"/>
          <w:shd w:val="clear" w:color="auto" w:fill="FFFFFF"/>
        </w:rPr>
        <w:t>3</w:t>
      </w:r>
      <w:r w:rsidRPr="002A359D">
        <w:rPr>
          <w:rFonts w:ascii="Times New Roman" w:eastAsia="Times New Roman" w:hAnsi="Times New Roman" w:cs="Times New Roman"/>
          <w:b/>
          <w:caps/>
          <w:sz w:val="24"/>
          <w:szCs w:val="24"/>
          <w:shd w:val="clear" w:color="auto" w:fill="FFFFFF"/>
        </w:rPr>
        <w:t>/2</w:t>
      </w:r>
      <w:r w:rsidR="00C0639B">
        <w:rPr>
          <w:rFonts w:ascii="Times New Roman" w:eastAsia="Times New Roman" w:hAnsi="Times New Roman" w:cs="Times New Roman"/>
          <w:b/>
          <w:caps/>
          <w:sz w:val="24"/>
          <w:szCs w:val="24"/>
          <w:shd w:val="clear" w:color="auto" w:fill="FFFFFF"/>
        </w:rPr>
        <w:t>024</w:t>
      </w:r>
      <w:r w:rsidRPr="002A359D">
        <w:rPr>
          <w:rFonts w:ascii="Times New Roman" w:eastAsia="Times New Roman" w:hAnsi="Times New Roman" w:cs="Times New Roman"/>
          <w:b/>
          <w:caps/>
          <w:sz w:val="24"/>
          <w:szCs w:val="24"/>
        </w:rPr>
        <w:t>.</w:t>
      </w:r>
      <w:r w:rsidRPr="002A359D">
        <w:rPr>
          <w:rFonts w:ascii="Times New Roman" w:eastAsia="Times New Roman" w:hAnsi="Times New Roman" w:cs="Times New Roman"/>
          <w:b/>
          <w:sz w:val="24"/>
          <w:szCs w:val="24"/>
        </w:rPr>
        <w:t xml:space="preserve"> - REFERENTE A REPROGRAMAÇÃO DE SALDO A DISPENSA Nº 000</w:t>
      </w:r>
      <w:r w:rsidR="005F10F7">
        <w:rPr>
          <w:rFonts w:ascii="Times New Roman" w:eastAsia="Times New Roman" w:hAnsi="Times New Roman" w:cs="Times New Roman"/>
          <w:b/>
          <w:sz w:val="24"/>
          <w:szCs w:val="24"/>
        </w:rPr>
        <w:t>1</w:t>
      </w:r>
      <w:r w:rsidR="007607EC">
        <w:rPr>
          <w:rFonts w:ascii="Times New Roman" w:eastAsia="Times New Roman" w:hAnsi="Times New Roman" w:cs="Times New Roman"/>
          <w:b/>
          <w:sz w:val="24"/>
          <w:szCs w:val="24"/>
        </w:rPr>
        <w:t>3</w:t>
      </w:r>
      <w:r w:rsidRPr="002A359D">
        <w:rPr>
          <w:rFonts w:ascii="Times New Roman" w:eastAsia="Times New Roman" w:hAnsi="Times New Roman" w:cs="Times New Roman"/>
          <w:b/>
          <w:sz w:val="24"/>
          <w:szCs w:val="24"/>
        </w:rPr>
        <w:t>/2</w:t>
      </w:r>
      <w:r w:rsidR="00C0639B">
        <w:rPr>
          <w:rFonts w:ascii="Times New Roman" w:eastAsia="Times New Roman" w:hAnsi="Times New Roman" w:cs="Times New Roman"/>
          <w:b/>
          <w:sz w:val="24"/>
          <w:szCs w:val="24"/>
        </w:rPr>
        <w:t>024</w:t>
      </w:r>
      <w:r w:rsidRPr="002A359D">
        <w:rPr>
          <w:rFonts w:ascii="Times New Roman" w:eastAsia="Times New Roman" w:hAnsi="Times New Roman" w:cs="Times New Roman"/>
          <w:b/>
          <w:sz w:val="24"/>
          <w:szCs w:val="24"/>
        </w:rPr>
        <w:t xml:space="preserve"> - PROCESSO LICITATÓRIO Nº 000</w:t>
      </w:r>
      <w:r w:rsidR="005F10F7">
        <w:rPr>
          <w:rFonts w:ascii="Times New Roman" w:eastAsia="Times New Roman" w:hAnsi="Times New Roman" w:cs="Times New Roman"/>
          <w:b/>
          <w:sz w:val="24"/>
          <w:szCs w:val="24"/>
        </w:rPr>
        <w:t>1</w:t>
      </w:r>
      <w:r w:rsidR="007607EC">
        <w:rPr>
          <w:rFonts w:ascii="Times New Roman" w:eastAsia="Times New Roman" w:hAnsi="Times New Roman" w:cs="Times New Roman"/>
          <w:b/>
          <w:sz w:val="24"/>
          <w:szCs w:val="24"/>
        </w:rPr>
        <w:t>3</w:t>
      </w:r>
      <w:r w:rsidRPr="002A359D">
        <w:rPr>
          <w:rFonts w:ascii="Times New Roman" w:eastAsia="Times New Roman" w:hAnsi="Times New Roman" w:cs="Times New Roman"/>
          <w:b/>
          <w:sz w:val="24"/>
          <w:szCs w:val="24"/>
        </w:rPr>
        <w:t>/2</w:t>
      </w:r>
      <w:r w:rsidR="00C0639B">
        <w:rPr>
          <w:rFonts w:ascii="Times New Roman" w:eastAsia="Times New Roman" w:hAnsi="Times New Roman" w:cs="Times New Roman"/>
          <w:b/>
          <w:sz w:val="24"/>
          <w:szCs w:val="24"/>
        </w:rPr>
        <w:t>024</w:t>
      </w:r>
    </w:p>
    <w:p w14:paraId="20DF33C7" w14:textId="4D87217B" w:rsidR="006920A7" w:rsidRPr="002A359D" w:rsidRDefault="0059609B">
      <w:pPr>
        <w:widowControl/>
        <w:pBdr>
          <w:top w:val="none" w:sz="6" w:space="0" w:color="auto"/>
          <w:left w:val="none" w:sz="6" w:space="0" w:color="auto"/>
          <w:bottom w:val="none" w:sz="6" w:space="0" w:color="auto"/>
          <w:right w:val="none" w:sz="6" w:space="0" w:color="auto"/>
        </w:pBdr>
        <w:spacing w:after="165" w:line="252" w:lineRule="auto"/>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shd w:val="clear" w:color="auto" w:fill="FFFFFF"/>
        </w:rPr>
        <w:t xml:space="preserve">A Câmara Municipal de Marcelino Vieira/RN, pessoa jurídica de direito público interno, inscrita no CNPJ/MF sob o n.º </w:t>
      </w:r>
      <w:r w:rsidRPr="002A359D">
        <w:rPr>
          <w:rFonts w:ascii="Times New Roman" w:eastAsia="Times New Roman" w:hAnsi="Times New Roman" w:cs="Times New Roman"/>
          <w:sz w:val="24"/>
          <w:szCs w:val="24"/>
          <w:shd w:val="clear" w:color="auto" w:fill="FFFFFF"/>
        </w:rPr>
        <w:t>08.392.995/0001-95</w:t>
      </w:r>
      <w:r w:rsidRPr="002A359D">
        <w:rPr>
          <w:rFonts w:ascii="Times New Roman" w:eastAsia="Times New Roman" w:hAnsi="Times New Roman" w:cs="Times New Roman"/>
          <w:color w:val="000000"/>
          <w:sz w:val="24"/>
          <w:szCs w:val="24"/>
          <w:shd w:val="clear" w:color="auto" w:fill="FFFFFF"/>
        </w:rPr>
        <w:t xml:space="preserve">, localizada a </w:t>
      </w:r>
      <w:r w:rsidRPr="002A359D">
        <w:rPr>
          <w:rFonts w:ascii="Times New Roman" w:eastAsia="Times New Roman" w:hAnsi="Times New Roman" w:cs="Times New Roman"/>
          <w:sz w:val="24"/>
          <w:szCs w:val="24"/>
          <w:shd w:val="clear" w:color="auto" w:fill="FFFFFF"/>
        </w:rPr>
        <w:t>TRAVESSA NEO PONTES</w:t>
      </w:r>
      <w:r w:rsidRPr="002A359D">
        <w:rPr>
          <w:rFonts w:ascii="Times New Roman" w:eastAsia="Times New Roman" w:hAnsi="Times New Roman" w:cs="Times New Roman"/>
          <w:color w:val="000000"/>
          <w:sz w:val="24"/>
          <w:szCs w:val="24"/>
          <w:shd w:val="clear" w:color="auto" w:fill="FFFFFF"/>
        </w:rPr>
        <w:t xml:space="preserve"> – </w:t>
      </w:r>
      <w:r w:rsidRPr="002A359D">
        <w:rPr>
          <w:rFonts w:ascii="Times New Roman" w:eastAsia="Times New Roman" w:hAnsi="Times New Roman" w:cs="Times New Roman"/>
          <w:sz w:val="24"/>
          <w:szCs w:val="24"/>
          <w:shd w:val="clear" w:color="auto" w:fill="FFFFFF"/>
        </w:rPr>
        <w:t>MARCELINO VIEIRA / RN</w:t>
      </w:r>
      <w:r w:rsidRPr="002A359D">
        <w:rPr>
          <w:rFonts w:ascii="Times New Roman" w:eastAsia="Times New Roman" w:hAnsi="Times New Roman" w:cs="Times New Roman"/>
          <w:color w:val="000000"/>
          <w:sz w:val="24"/>
          <w:szCs w:val="24"/>
          <w:shd w:val="clear" w:color="auto" w:fill="FFFFFF"/>
        </w:rPr>
        <w:t xml:space="preserve">, neste ato representado (a) por seu Ordenador de Despesas, o Sr. </w:t>
      </w:r>
      <w:r w:rsidRPr="002A359D">
        <w:rPr>
          <w:rFonts w:ascii="Times New Roman" w:eastAsia="Times New Roman" w:hAnsi="Times New Roman" w:cs="Times New Roman"/>
          <w:b/>
          <w:sz w:val="24"/>
          <w:szCs w:val="24"/>
          <w:shd w:val="clear" w:color="auto" w:fill="FFFFFF"/>
        </w:rPr>
        <w:t>ANTONIO JUZELANDIO GALDINO FILHO</w:t>
      </w:r>
      <w:r w:rsidRPr="002A359D">
        <w:rPr>
          <w:rFonts w:ascii="Times New Roman" w:eastAsia="Times New Roman" w:hAnsi="Times New Roman" w:cs="Times New Roman"/>
          <w:sz w:val="24"/>
          <w:szCs w:val="24"/>
        </w:rPr>
        <w:t xml:space="preserve">, apenas denominado de CONTRATANTE, e de outro lado </w:t>
      </w:r>
      <w:proofErr w:type="spellStart"/>
      <w:r w:rsidRPr="002A359D">
        <w:rPr>
          <w:rFonts w:ascii="Times New Roman" w:eastAsia="Times New Roman" w:hAnsi="Times New Roman" w:cs="Times New Roman"/>
          <w:sz w:val="24"/>
          <w:szCs w:val="24"/>
        </w:rPr>
        <w:t>a</w:t>
      </w:r>
      <w:proofErr w:type="spellEnd"/>
      <w:r w:rsidRPr="002A359D">
        <w:rPr>
          <w:rFonts w:ascii="Times New Roman" w:eastAsia="Times New Roman" w:hAnsi="Times New Roman" w:cs="Times New Roman"/>
          <w:sz w:val="24"/>
          <w:szCs w:val="24"/>
        </w:rPr>
        <w:t xml:space="preserve"> Pessoa Física/</w:t>
      </w:r>
      <w:r w:rsidRPr="002A359D">
        <w:rPr>
          <w:rFonts w:ascii="Times New Roman" w:eastAsia="Times New Roman" w:hAnsi="Times New Roman" w:cs="Times New Roman"/>
          <w:color w:val="000000"/>
          <w:sz w:val="24"/>
          <w:szCs w:val="24"/>
        </w:rPr>
        <w:t xml:space="preserve">Jurídica  </w:t>
      </w:r>
      <w:r w:rsidR="00B1492B" w:rsidRPr="00B1492B">
        <w:rPr>
          <w:rFonts w:ascii="Times New Roman" w:eastAsia="Times New Roman" w:hAnsi="Times New Roman" w:cs="Times New Roman"/>
          <w:b/>
          <w:caps/>
          <w:color w:val="000000"/>
          <w:sz w:val="24"/>
          <w:szCs w:val="24"/>
          <w:shd w:val="clear" w:color="auto" w:fill="FFFFFF"/>
        </w:rPr>
        <w:t>PEDRO LUCAS COSTA LIMA MAIA 12828787435, CNPJ: 43.330.835/0001-12, RUA MONSENHOR WALFREDO GURGEL, N° 115, CENTRO, MARCELINO VIEIRA / RN, 59970-000  neste ato representado por PEDRO LUCAS COSTA LIMA MAIA 12828787435, CNPJ: 43.330.835/0001-12, portador(a) do CPF: 128.287.874-35</w:t>
      </w:r>
      <w:r w:rsidR="00B1492B">
        <w:rPr>
          <w:rFonts w:ascii="Times New Roman" w:eastAsia="Times New Roman" w:hAnsi="Times New Roman" w:cs="Times New Roman"/>
          <w:b/>
          <w:caps/>
          <w:color w:val="000000"/>
          <w:sz w:val="24"/>
          <w:szCs w:val="24"/>
          <w:shd w:val="clear" w:color="auto" w:fill="FFFFFF"/>
        </w:rPr>
        <w:t xml:space="preserve">, </w:t>
      </w:r>
      <w:r w:rsidRPr="002A359D">
        <w:rPr>
          <w:rFonts w:ascii="Times New Roman" w:eastAsia="Times New Roman" w:hAnsi="Times New Roman" w:cs="Times New Roman"/>
          <w:sz w:val="24"/>
          <w:szCs w:val="24"/>
        </w:rPr>
        <w:t xml:space="preserve">doravante denominado CONTRATADO(A). Objeto: </w:t>
      </w:r>
      <w:r w:rsidR="007607EC" w:rsidRPr="007607EC">
        <w:rPr>
          <w:rFonts w:ascii="Times New Roman" w:eastAsia="Times New Roman" w:hAnsi="Times New Roman" w:cs="Times New Roman"/>
          <w:b/>
          <w:color w:val="000000"/>
          <w:sz w:val="24"/>
          <w:szCs w:val="24"/>
        </w:rPr>
        <w:t>Contratação de pessoa jurídica especializada para prestação de serviços gráficos diversos para atender as necessidades da Câmara Municipal de Marcelino Vieira-RN</w:t>
      </w:r>
      <w:r w:rsidR="00C0639B" w:rsidRPr="00C0639B">
        <w:rPr>
          <w:rFonts w:ascii="Times New Roman" w:eastAsia="Times New Roman" w:hAnsi="Times New Roman" w:cs="Times New Roman"/>
          <w:b/>
          <w:color w:val="000000"/>
          <w:sz w:val="24"/>
          <w:szCs w:val="24"/>
        </w:rPr>
        <w:t>.</w:t>
      </w:r>
      <w:r w:rsidR="005F10F7">
        <w:rPr>
          <w:rFonts w:ascii="Times New Roman" w:eastAsia="Times New Roman" w:hAnsi="Times New Roman" w:cs="Times New Roman"/>
          <w:b/>
          <w:color w:val="000000"/>
          <w:sz w:val="24"/>
          <w:szCs w:val="24"/>
        </w:rPr>
        <w:t xml:space="preserve"> </w:t>
      </w:r>
      <w:r w:rsidRPr="002A359D">
        <w:rPr>
          <w:rFonts w:ascii="Times New Roman" w:eastAsia="Times New Roman" w:hAnsi="Times New Roman" w:cs="Times New Roman"/>
          <w:sz w:val="24"/>
          <w:szCs w:val="24"/>
        </w:rPr>
        <w:t>Valor total:</w:t>
      </w:r>
      <w:r w:rsidR="00586551" w:rsidRPr="002A359D">
        <w:rPr>
          <w:rFonts w:ascii="Times New Roman" w:eastAsia="Times New Roman" w:hAnsi="Times New Roman" w:cs="Times New Roman"/>
          <w:sz w:val="24"/>
          <w:szCs w:val="24"/>
        </w:rPr>
        <w:t xml:space="preserve"> </w:t>
      </w:r>
      <w:r w:rsidR="00B1492B" w:rsidRPr="00B1492B">
        <w:rPr>
          <w:rFonts w:ascii="Times New Roman" w:eastAsia="Times New Roman" w:hAnsi="Times New Roman" w:cs="Times New Roman"/>
          <w:b/>
          <w:bCs/>
          <w:sz w:val="24"/>
          <w:szCs w:val="24"/>
        </w:rPr>
        <w:t xml:space="preserve">R$ </w:t>
      </w:r>
      <w:r w:rsidR="007607EC">
        <w:rPr>
          <w:rFonts w:ascii="Times New Roman" w:eastAsia="Times New Roman" w:hAnsi="Times New Roman" w:cs="Times New Roman"/>
          <w:b/>
          <w:bCs/>
          <w:sz w:val="24"/>
          <w:szCs w:val="24"/>
        </w:rPr>
        <w:t>18.950,00 (dezoito mil novecentos e cinquenta reais</w:t>
      </w:r>
      <w:r w:rsidR="00B1492B" w:rsidRPr="00B1492B">
        <w:rPr>
          <w:rFonts w:ascii="Times New Roman" w:eastAsia="Times New Roman" w:hAnsi="Times New Roman" w:cs="Times New Roman"/>
          <w:b/>
          <w:bCs/>
          <w:sz w:val="24"/>
          <w:szCs w:val="24"/>
        </w:rPr>
        <w:t>).</w:t>
      </w:r>
      <w:r w:rsidR="00B1492B">
        <w:rPr>
          <w:rFonts w:ascii="Times New Roman" w:eastAsia="Times New Roman" w:hAnsi="Times New Roman" w:cs="Times New Roman"/>
          <w:b/>
          <w:bCs/>
          <w:sz w:val="24"/>
          <w:szCs w:val="24"/>
        </w:rPr>
        <w:t xml:space="preserve"> </w:t>
      </w:r>
      <w:r w:rsidRPr="002A359D">
        <w:rPr>
          <w:rFonts w:ascii="Times New Roman" w:eastAsia="Times New Roman" w:hAnsi="Times New Roman" w:cs="Times New Roman"/>
          <w:color w:val="000000"/>
          <w:sz w:val="24"/>
          <w:szCs w:val="24"/>
          <w:shd w:val="clear" w:color="auto" w:fill="FFFFFF"/>
        </w:rPr>
        <w:t xml:space="preserve">O Presente contrato terá vigência de </w:t>
      </w:r>
      <w:r w:rsidR="005F10F7" w:rsidRPr="00B1492B">
        <w:rPr>
          <w:rFonts w:ascii="Times New Roman" w:eastAsia="Times New Roman" w:hAnsi="Times New Roman" w:cs="Times New Roman"/>
          <w:b/>
          <w:bCs/>
          <w:color w:val="000000"/>
          <w:sz w:val="24"/>
          <w:szCs w:val="24"/>
          <w:shd w:val="clear" w:color="auto" w:fill="FFFFFF"/>
        </w:rPr>
        <w:t>0</w:t>
      </w:r>
      <w:r w:rsidR="007607EC">
        <w:rPr>
          <w:rFonts w:ascii="Times New Roman" w:eastAsia="Times New Roman" w:hAnsi="Times New Roman" w:cs="Times New Roman"/>
          <w:b/>
          <w:bCs/>
          <w:color w:val="000000"/>
          <w:sz w:val="24"/>
          <w:szCs w:val="24"/>
          <w:shd w:val="clear" w:color="auto" w:fill="FFFFFF"/>
        </w:rPr>
        <w:t>7</w:t>
      </w:r>
      <w:r w:rsidRPr="00B1492B">
        <w:rPr>
          <w:rFonts w:ascii="Times New Roman" w:eastAsia="Times New Roman" w:hAnsi="Times New Roman" w:cs="Times New Roman"/>
          <w:b/>
          <w:bCs/>
          <w:color w:val="000000"/>
          <w:sz w:val="24"/>
          <w:szCs w:val="24"/>
          <w:shd w:val="clear" w:color="auto" w:fill="FFFFFF"/>
        </w:rPr>
        <w:t xml:space="preserve"> meses</w:t>
      </w:r>
      <w:r w:rsidRPr="002A359D">
        <w:rPr>
          <w:rFonts w:ascii="Times New Roman" w:eastAsia="Times New Roman" w:hAnsi="Times New Roman" w:cs="Times New Roman"/>
          <w:color w:val="000000"/>
          <w:sz w:val="24"/>
          <w:szCs w:val="24"/>
          <w:shd w:val="clear" w:color="auto" w:fill="FFFFFF"/>
        </w:rPr>
        <w:t xml:space="preserve"> a contar da data de assinatura do contrato, ou enquanto decorrer a prestação dos serviços dentro da vigência do mesmo, podendo ser prorrogado por períodos iguais e sucessivos, mediante termo aditivo, observados os limites previstos na Lei nº 14.133/2021</w:t>
      </w:r>
      <w:r w:rsidRPr="002A359D">
        <w:rPr>
          <w:rFonts w:ascii="Times New Roman" w:eastAsia="Times New Roman" w:hAnsi="Times New Roman" w:cs="Times New Roman"/>
          <w:sz w:val="24"/>
          <w:szCs w:val="24"/>
        </w:rPr>
        <w:t xml:space="preserve">. Signatários: </w:t>
      </w:r>
      <w:r w:rsidRPr="00C0639B">
        <w:rPr>
          <w:rFonts w:ascii="Times New Roman" w:eastAsia="Times New Roman" w:hAnsi="Times New Roman" w:cs="Times New Roman"/>
          <w:b/>
          <w:bCs/>
          <w:sz w:val="24"/>
          <w:szCs w:val="24"/>
        </w:rPr>
        <w:t>ANTONIO JUZELANDIO GALDINO FILHO</w:t>
      </w:r>
      <w:r w:rsidRPr="002A359D">
        <w:rPr>
          <w:rFonts w:ascii="Times New Roman" w:eastAsia="Times New Roman" w:hAnsi="Times New Roman" w:cs="Times New Roman"/>
          <w:sz w:val="24"/>
          <w:szCs w:val="24"/>
        </w:rPr>
        <w:t xml:space="preserve"> e </w:t>
      </w:r>
      <w:r w:rsidR="00B1492B" w:rsidRPr="00B1492B">
        <w:rPr>
          <w:rFonts w:ascii="Times New Roman" w:eastAsia="Times New Roman" w:hAnsi="Times New Roman" w:cs="Times New Roman"/>
          <w:b/>
          <w:caps/>
          <w:color w:val="000000"/>
          <w:sz w:val="24"/>
          <w:szCs w:val="24"/>
          <w:shd w:val="clear" w:color="auto" w:fill="FFFFFF"/>
        </w:rPr>
        <w:t>PEDRO LUCAS COSTA LIMA MAIA 12828787435</w:t>
      </w:r>
      <w:r w:rsidR="000955CA" w:rsidRPr="002A359D">
        <w:rPr>
          <w:rFonts w:ascii="Times New Roman" w:eastAsia="Times New Roman" w:hAnsi="Times New Roman" w:cs="Times New Roman"/>
          <w:b/>
          <w:caps/>
          <w:color w:val="000000"/>
          <w:sz w:val="24"/>
          <w:szCs w:val="24"/>
          <w:shd w:val="clear" w:color="auto" w:fill="FFFFFF"/>
        </w:rPr>
        <w:t>.</w:t>
      </w:r>
      <w:r w:rsidRPr="002A359D">
        <w:rPr>
          <w:rFonts w:ascii="Times New Roman" w:eastAsia="Times New Roman" w:hAnsi="Times New Roman" w:cs="Times New Roman"/>
          <w:sz w:val="24"/>
          <w:szCs w:val="24"/>
        </w:rPr>
        <w:t xml:space="preserve"> Fiscal do Contrato: </w:t>
      </w:r>
      <w:r w:rsidR="001B46E1">
        <w:rPr>
          <w:rFonts w:ascii="Times New Roman" w:eastAsia="Times New Roman" w:hAnsi="Times New Roman" w:cs="Times New Roman"/>
          <w:color w:val="000000"/>
          <w:sz w:val="24"/>
          <w:szCs w:val="24"/>
          <w:shd w:val="clear" w:color="auto" w:fill="FFFFFF"/>
        </w:rPr>
        <w:t>JÂNIO EDUARDO BATISTA</w:t>
      </w:r>
      <w:r w:rsidRPr="002A359D">
        <w:rPr>
          <w:rFonts w:ascii="Times New Roman" w:eastAsia="Times New Roman" w:hAnsi="Times New Roman" w:cs="Times New Roman"/>
          <w:color w:val="000000"/>
          <w:sz w:val="24"/>
          <w:szCs w:val="24"/>
          <w:shd w:val="clear" w:color="auto" w:fill="FFFFFF"/>
        </w:rPr>
        <w:t>.</w:t>
      </w:r>
    </w:p>
    <w:p w14:paraId="2DD22845" w14:textId="08BDD601" w:rsidR="006920A7" w:rsidRPr="002A359D" w:rsidRDefault="006920A7">
      <w:pPr>
        <w:widowControl/>
        <w:pBdr>
          <w:top w:val="none" w:sz="6" w:space="0" w:color="auto"/>
          <w:left w:val="none" w:sz="6" w:space="0" w:color="auto"/>
          <w:bottom w:val="none" w:sz="6" w:space="0" w:color="auto"/>
          <w:right w:val="none" w:sz="6" w:space="0" w:color="auto"/>
        </w:pBdr>
        <w:spacing w:after="165" w:line="252" w:lineRule="auto"/>
        <w:jc w:val="both"/>
        <w:rPr>
          <w:rFonts w:ascii="Times New Roman" w:hAnsi="Times New Roman" w:cs="Times New Roman"/>
          <w:sz w:val="24"/>
          <w:szCs w:val="24"/>
        </w:rPr>
      </w:pPr>
    </w:p>
    <w:p w14:paraId="725FA3C6" w14:textId="30DA0B71" w:rsidR="006920A7" w:rsidRPr="002A359D" w:rsidRDefault="0059609B">
      <w:pPr>
        <w:widowControl/>
        <w:pBdr>
          <w:top w:val="none" w:sz="6" w:space="0" w:color="auto"/>
          <w:left w:val="none" w:sz="6" w:space="0" w:color="auto"/>
          <w:bottom w:val="none" w:sz="6" w:space="0" w:color="auto"/>
          <w:right w:val="none" w:sz="6" w:space="0" w:color="auto"/>
        </w:pBdr>
        <w:spacing w:after="165" w:line="252" w:lineRule="auto"/>
        <w:jc w:val="right"/>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MARCELINO VIEIRA/RN, </w:t>
      </w:r>
      <w:r w:rsidR="00B1492B">
        <w:rPr>
          <w:rFonts w:ascii="Times New Roman" w:eastAsia="Times New Roman" w:hAnsi="Times New Roman" w:cs="Times New Roman"/>
          <w:sz w:val="24"/>
          <w:szCs w:val="24"/>
        </w:rPr>
        <w:t>2</w:t>
      </w:r>
      <w:r w:rsidR="000802D6">
        <w:rPr>
          <w:rFonts w:ascii="Times New Roman" w:eastAsia="Times New Roman" w:hAnsi="Times New Roman" w:cs="Times New Roman"/>
          <w:sz w:val="24"/>
          <w:szCs w:val="24"/>
        </w:rPr>
        <w:t>9</w:t>
      </w:r>
      <w:r w:rsidR="005F10F7">
        <w:rPr>
          <w:rFonts w:ascii="Times New Roman" w:eastAsia="Times New Roman" w:hAnsi="Times New Roman" w:cs="Times New Roman"/>
          <w:sz w:val="24"/>
          <w:szCs w:val="24"/>
        </w:rPr>
        <w:t xml:space="preserve"> de maio</w:t>
      </w:r>
      <w:r w:rsidR="00EC5296">
        <w:rPr>
          <w:rFonts w:ascii="Times New Roman" w:eastAsia="Times New Roman" w:hAnsi="Times New Roman" w:cs="Times New Roman"/>
          <w:sz w:val="24"/>
          <w:szCs w:val="24"/>
        </w:rPr>
        <w:t xml:space="preserve"> de 2024</w:t>
      </w:r>
      <w:r w:rsidRPr="002A359D">
        <w:rPr>
          <w:rFonts w:ascii="Times New Roman" w:eastAsia="Times New Roman" w:hAnsi="Times New Roman" w:cs="Times New Roman"/>
          <w:sz w:val="24"/>
          <w:szCs w:val="24"/>
        </w:rPr>
        <w:t>.</w:t>
      </w:r>
    </w:p>
    <w:p w14:paraId="5A1AD26C" w14:textId="77777777" w:rsidR="006920A7" w:rsidRPr="002A359D" w:rsidRDefault="006920A7">
      <w:pPr>
        <w:widowControl/>
        <w:pBdr>
          <w:top w:val="none" w:sz="6" w:space="0" w:color="auto"/>
          <w:left w:val="none" w:sz="6" w:space="0" w:color="auto"/>
          <w:bottom w:val="none" w:sz="6" w:space="0" w:color="auto"/>
          <w:right w:val="none" w:sz="6" w:space="0" w:color="auto"/>
        </w:pBdr>
        <w:spacing w:after="165" w:line="252" w:lineRule="auto"/>
        <w:jc w:val="both"/>
        <w:rPr>
          <w:rFonts w:ascii="Times New Roman" w:hAnsi="Times New Roman" w:cs="Times New Roman"/>
          <w:sz w:val="24"/>
          <w:szCs w:val="24"/>
        </w:rPr>
      </w:pPr>
    </w:p>
    <w:p w14:paraId="52075DDD" w14:textId="77777777" w:rsidR="006920A7" w:rsidRPr="002A359D" w:rsidRDefault="006920A7">
      <w:pPr>
        <w:widowControl/>
        <w:pBdr>
          <w:top w:val="none" w:sz="6" w:space="0" w:color="auto"/>
          <w:left w:val="none" w:sz="6" w:space="0" w:color="auto"/>
          <w:bottom w:val="none" w:sz="6" w:space="0" w:color="auto"/>
          <w:right w:val="none" w:sz="6" w:space="0" w:color="auto"/>
        </w:pBdr>
        <w:spacing w:after="165" w:line="252" w:lineRule="auto"/>
        <w:jc w:val="both"/>
        <w:rPr>
          <w:rFonts w:ascii="Times New Roman" w:hAnsi="Times New Roman" w:cs="Times New Roman"/>
          <w:sz w:val="24"/>
          <w:szCs w:val="24"/>
        </w:rPr>
      </w:pPr>
    </w:p>
    <w:p w14:paraId="7FA8BEF3" w14:textId="77777777" w:rsidR="006920A7" w:rsidRPr="002A359D" w:rsidRDefault="006920A7">
      <w:pPr>
        <w:widowControl/>
        <w:pBdr>
          <w:top w:val="none" w:sz="6" w:space="0" w:color="auto"/>
          <w:left w:val="none" w:sz="6" w:space="0" w:color="auto"/>
          <w:bottom w:val="none" w:sz="6" w:space="0" w:color="auto"/>
          <w:right w:val="none" w:sz="6" w:space="0" w:color="auto"/>
        </w:pBdr>
        <w:spacing w:after="165" w:line="252" w:lineRule="auto"/>
        <w:jc w:val="both"/>
        <w:rPr>
          <w:rFonts w:ascii="Times New Roman" w:hAnsi="Times New Roman" w:cs="Times New Roman"/>
          <w:sz w:val="24"/>
          <w:szCs w:val="24"/>
        </w:rPr>
      </w:pPr>
    </w:p>
    <w:p w14:paraId="07B25E0D" w14:textId="3B38E1CC" w:rsidR="006920A7" w:rsidRPr="002A359D" w:rsidRDefault="00B20B3C">
      <w:pPr>
        <w:widowControl/>
        <w:pBdr>
          <w:top w:val="none" w:sz="6" w:space="0" w:color="auto"/>
          <w:left w:val="none" w:sz="6" w:space="0" w:color="auto"/>
          <w:bottom w:val="none" w:sz="6" w:space="0" w:color="auto"/>
          <w:right w:val="none" w:sz="6" w:space="0" w:color="auto"/>
        </w:pBdr>
        <w:spacing w:after="165" w:line="252"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03B32D8" wp14:editId="6A1EB43B">
            <wp:extent cx="3486150" cy="42862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9">
                      <a:extLst>
                        <a:ext uri="{28A0092B-C50C-407E-A947-70E740481C1C}">
                          <a14:useLocalDpi xmlns:a14="http://schemas.microsoft.com/office/drawing/2010/main" val="0"/>
                        </a:ext>
                      </a:extLst>
                    </a:blip>
                    <a:stretch>
                      <a:fillRect/>
                    </a:stretch>
                  </pic:blipFill>
                  <pic:spPr>
                    <a:xfrm>
                      <a:off x="0" y="0"/>
                      <a:ext cx="3486150" cy="428625"/>
                    </a:xfrm>
                    <a:prstGeom prst="rect">
                      <a:avLst/>
                    </a:prstGeom>
                  </pic:spPr>
                </pic:pic>
              </a:graphicData>
            </a:graphic>
          </wp:inline>
        </w:drawing>
      </w:r>
    </w:p>
    <w:p w14:paraId="60CED03E" w14:textId="77777777" w:rsidR="006920A7" w:rsidRPr="002A359D" w:rsidRDefault="0059609B">
      <w:pPr>
        <w:widowControl/>
        <w:pBdr>
          <w:top w:val="none" w:sz="6" w:space="0" w:color="auto"/>
          <w:left w:val="none" w:sz="6" w:space="0" w:color="auto"/>
          <w:bottom w:val="none" w:sz="6" w:space="0" w:color="auto"/>
          <w:right w:val="none" w:sz="6" w:space="0" w:color="auto"/>
        </w:pBdr>
        <w:jc w:val="center"/>
        <w:rPr>
          <w:rFonts w:ascii="Times New Roman" w:hAnsi="Times New Roman" w:cs="Times New Roman"/>
          <w:sz w:val="24"/>
          <w:szCs w:val="24"/>
        </w:rPr>
      </w:pPr>
      <w:r w:rsidRPr="002A359D">
        <w:rPr>
          <w:rFonts w:ascii="Times New Roman" w:eastAsia="Times New Roman" w:hAnsi="Times New Roman" w:cs="Times New Roman"/>
          <w:sz w:val="24"/>
          <w:szCs w:val="24"/>
        </w:rPr>
        <w:t>ANTONIO JUZELANDIO GALDINO FILHO</w:t>
      </w:r>
    </w:p>
    <w:p w14:paraId="7917CB36" w14:textId="77777777" w:rsidR="006920A7" w:rsidRPr="002A359D" w:rsidRDefault="0059609B">
      <w:pPr>
        <w:widowControl/>
        <w:pBdr>
          <w:top w:val="none" w:sz="6" w:space="0" w:color="auto"/>
          <w:left w:val="none" w:sz="6" w:space="0" w:color="auto"/>
          <w:bottom w:val="none" w:sz="6" w:space="0" w:color="auto"/>
          <w:right w:val="none" w:sz="6" w:space="0" w:color="auto"/>
        </w:pBdr>
        <w:jc w:val="center"/>
        <w:rPr>
          <w:rFonts w:ascii="Times New Roman" w:hAnsi="Times New Roman" w:cs="Times New Roman"/>
          <w:sz w:val="24"/>
          <w:szCs w:val="24"/>
        </w:rPr>
      </w:pPr>
      <w:r w:rsidRPr="002A359D">
        <w:rPr>
          <w:rFonts w:ascii="Times New Roman" w:eastAsia="Times New Roman" w:hAnsi="Times New Roman" w:cs="Times New Roman"/>
          <w:b/>
          <w:sz w:val="24"/>
          <w:szCs w:val="24"/>
        </w:rPr>
        <w:t>Ordenador de Despesas</w:t>
      </w:r>
    </w:p>
    <w:bookmarkEnd w:id="1"/>
    <w:p w14:paraId="20DBDE04"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2DE0FB9F" w14:textId="56F83993" w:rsidR="006920A7"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0BC58E61" w14:textId="34F3C7C7" w:rsidR="00702996" w:rsidRDefault="0070299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0743DB0A" w14:textId="5136B585" w:rsidR="00702996" w:rsidRDefault="0070299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3ADE9392" w14:textId="07D0233B" w:rsidR="00702996" w:rsidRDefault="0070299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56E44415" w14:textId="0E14B592" w:rsidR="00702996" w:rsidRDefault="0070299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sectPr w:rsidR="00702996">
      <w:headerReference w:type="even" r:id="rId10"/>
      <w:headerReference w:type="default" r:id="rId11"/>
      <w:footerReference w:type="even" r:id="rId12"/>
      <w:footerReference w:type="default" r:id="rId13"/>
      <w:headerReference w:type="first" r:id="rId14"/>
      <w:footerReference w:type="first" r:id="rId15"/>
      <w:pgSz w:w="11906" w:h="16838"/>
      <w:pgMar w:top="1417" w:right="850" w:bottom="1417" w:left="198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A404A" w14:textId="77777777" w:rsidR="00C2061E" w:rsidRDefault="0059609B">
      <w:r>
        <w:separator/>
      </w:r>
    </w:p>
  </w:endnote>
  <w:endnote w:type="continuationSeparator" w:id="0">
    <w:p w14:paraId="776BB775" w14:textId="77777777" w:rsidR="00C2061E" w:rsidRDefault="00596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Bright">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12808" w14:textId="77777777" w:rsidR="006920A7" w:rsidRDefault="006920A7">
    <w:pPr>
      <w:pBdr>
        <w:top w:val="none" w:sz="6" w:space="0" w:color="auto"/>
        <w:left w:val="none" w:sz="6" w:space="0" w:color="auto"/>
        <w:bottom w:val="none" w:sz="6" w:space="0" w:color="auto"/>
        <w:right w:val="none" w:sz="6" w:space="0" w:color="auto"/>
      </w:pBd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BDB91" w14:textId="0963BC43" w:rsidR="00F06E5D" w:rsidRPr="0042146F" w:rsidRDefault="00F06E5D" w:rsidP="00F06E5D">
    <w:pPr>
      <w:jc w:val="center"/>
      <w:rPr>
        <w:rFonts w:ascii="Times New Roman" w:hAnsi="Times New Roman" w:cs="Times New Roman"/>
        <w:i/>
        <w:sz w:val="16"/>
        <w:szCs w:val="16"/>
      </w:rPr>
    </w:pPr>
    <w:r w:rsidRPr="0042146F">
      <w:rPr>
        <w:rFonts w:ascii="Times New Roman" w:hAnsi="Times New Roman" w:cs="Times New Roman"/>
        <w:i/>
        <w:sz w:val="16"/>
        <w:szCs w:val="16"/>
      </w:rPr>
      <w:t xml:space="preserve">Palácio Manoel Vicente de Oliveira – CNPJ: 08.392.995/0001-95 – Travessa Néo Pontes, </w:t>
    </w:r>
    <w:r w:rsidR="007946EE">
      <w:rPr>
        <w:rFonts w:ascii="Times New Roman" w:hAnsi="Times New Roman" w:cs="Times New Roman"/>
        <w:i/>
        <w:sz w:val="16"/>
        <w:szCs w:val="16"/>
      </w:rPr>
      <w:t>s/n,</w:t>
    </w:r>
    <w:r w:rsidRPr="0042146F">
      <w:rPr>
        <w:rFonts w:ascii="Times New Roman" w:hAnsi="Times New Roman" w:cs="Times New Roman"/>
        <w:i/>
        <w:sz w:val="16"/>
        <w:szCs w:val="16"/>
      </w:rPr>
      <w:t xml:space="preserve"> Centro – CEP 59970-000 </w:t>
    </w:r>
  </w:p>
  <w:p w14:paraId="278329E3" w14:textId="769FDC62" w:rsidR="00F06E5D" w:rsidRPr="0042146F" w:rsidRDefault="00F06E5D" w:rsidP="00F06E5D">
    <w:pPr>
      <w:jc w:val="center"/>
      <w:rPr>
        <w:rFonts w:ascii="Times New Roman" w:hAnsi="Times New Roman" w:cs="Times New Roman"/>
        <w:i/>
        <w:sz w:val="16"/>
        <w:szCs w:val="16"/>
      </w:rPr>
    </w:pPr>
    <w:r w:rsidRPr="0042146F">
      <w:rPr>
        <w:rFonts w:ascii="Times New Roman" w:hAnsi="Times New Roman" w:cs="Times New Roman"/>
        <w:i/>
        <w:sz w:val="16"/>
        <w:szCs w:val="16"/>
      </w:rPr>
      <w:t>E-mail: camaramarcelinovieira</w:t>
    </w:r>
    <w:r w:rsidR="007946EE">
      <w:rPr>
        <w:rFonts w:ascii="Times New Roman" w:hAnsi="Times New Roman" w:cs="Times New Roman"/>
        <w:i/>
        <w:sz w:val="16"/>
        <w:szCs w:val="16"/>
      </w:rPr>
      <w:t>rn</w:t>
    </w:r>
    <w:r w:rsidRPr="0042146F">
      <w:rPr>
        <w:rFonts w:ascii="Times New Roman" w:hAnsi="Times New Roman" w:cs="Times New Roman"/>
        <w:i/>
        <w:sz w:val="16"/>
        <w:szCs w:val="16"/>
      </w:rPr>
      <w:t>@gmail.com</w:t>
    </w:r>
  </w:p>
  <w:p w14:paraId="06753619" w14:textId="77777777" w:rsidR="006920A7" w:rsidRDefault="006920A7">
    <w:pPr>
      <w:pBdr>
        <w:top w:val="none" w:sz="6" w:space="0" w:color="auto"/>
        <w:left w:val="none" w:sz="6" w:space="0" w:color="auto"/>
        <w:bottom w:val="none" w:sz="6" w:space="0" w:color="auto"/>
        <w:right w:val="none" w:sz="6" w:space="0" w:color="auto"/>
      </w:pBd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6D695" w14:textId="77777777" w:rsidR="006920A7" w:rsidRDefault="006920A7">
    <w:pPr>
      <w:pBdr>
        <w:top w:val="none" w:sz="6" w:space="0" w:color="auto"/>
        <w:left w:val="none" w:sz="6" w:space="0" w:color="auto"/>
        <w:bottom w:val="none" w:sz="6" w:space="0" w:color="auto"/>
        <w:right w:val="none" w:sz="6" w:space="0" w:color="auto"/>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B29E9" w14:textId="77777777" w:rsidR="00C2061E" w:rsidRDefault="0059609B">
      <w:r>
        <w:separator/>
      </w:r>
    </w:p>
  </w:footnote>
  <w:footnote w:type="continuationSeparator" w:id="0">
    <w:p w14:paraId="6CD71BAF" w14:textId="77777777" w:rsidR="00C2061E" w:rsidRDefault="0059609B">
      <w:r>
        <w:continuationSeparator/>
      </w:r>
    </w:p>
  </w:footnote>
  <w:footnote w:id="1">
    <w:p w14:paraId="765B50DB" w14:textId="77777777" w:rsidR="00A51EFF" w:rsidRPr="00F921BF" w:rsidRDefault="00A51EFF" w:rsidP="00A51EFF">
      <w:pPr>
        <w:pStyle w:val="Textodenotaderodap"/>
        <w:jc w:val="both"/>
        <w:rPr>
          <w:rFonts w:ascii="Times New Roman" w:hAnsi="Times New Roman" w:cs="Times New Roman"/>
        </w:rPr>
      </w:pPr>
      <w:r w:rsidRPr="00F921BF">
        <w:rPr>
          <w:rStyle w:val="Refdenotaderodap"/>
          <w:rFonts w:ascii="Times New Roman" w:hAnsi="Times New Roman" w:cs="Times New Roman"/>
        </w:rPr>
        <w:footnoteRef/>
      </w:r>
      <w:r w:rsidRPr="00F921BF">
        <w:rPr>
          <w:rFonts w:ascii="Times New Roman" w:hAnsi="Times New Roman" w:cs="Times New Roman"/>
        </w:rPr>
        <w:t xml:space="preserve"> O presente Termo de Referência foi elaborado com base nas orientações e jurisprudências do Tribunal de Contas da União – TCU, com o cuidado de não omitir seus aspectos essenciais e a experiência prática do Tribunal de Contas da União em seus próprios procedimentos licitatórios.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D917B" w14:textId="77777777" w:rsidR="006920A7" w:rsidRDefault="006920A7">
    <w:pPr>
      <w:pBdr>
        <w:top w:val="none" w:sz="6" w:space="0" w:color="auto"/>
        <w:left w:val="none" w:sz="6" w:space="0" w:color="auto"/>
        <w:bottom w:val="none" w:sz="6" w:space="0" w:color="auto"/>
        <w:right w:val="none" w:sz="6"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4850" w:type="pct"/>
      <w:tblInd w:w="-421" w:type="dxa"/>
      <w:tblLayout w:type="fixed"/>
      <w:tblCellMar>
        <w:top w:w="15" w:type="dxa"/>
        <w:left w:w="15" w:type="dxa"/>
        <w:bottom w:w="15" w:type="dxa"/>
        <w:right w:w="15" w:type="dxa"/>
      </w:tblCellMar>
      <w:tblLook w:val="0000" w:firstRow="0" w:lastRow="0" w:firstColumn="0" w:lastColumn="0" w:noHBand="0" w:noVBand="0"/>
    </w:tblPr>
    <w:tblGrid>
      <w:gridCol w:w="801"/>
      <w:gridCol w:w="7999"/>
    </w:tblGrid>
    <w:tr w:rsidR="006920A7" w14:paraId="33896981" w14:textId="77777777" w:rsidTr="00F06E5D">
      <w:trPr>
        <w:trHeight w:val="150"/>
      </w:trPr>
      <w:tc>
        <w:tcPr>
          <w:tcW w:w="455" w:type="pct"/>
          <w:vAlign w:val="center"/>
        </w:tcPr>
        <w:p w14:paraId="799E7024" w14:textId="65C00C83" w:rsidR="006920A7" w:rsidRDefault="00F06E5D">
          <w:pPr>
            <w:widowControl/>
            <w:pBdr>
              <w:top w:val="none" w:sz="6" w:space="0" w:color="auto"/>
              <w:left w:val="none" w:sz="6" w:space="0" w:color="auto"/>
              <w:bottom w:val="none" w:sz="6" w:space="0" w:color="auto"/>
              <w:right w:val="none" w:sz="6" w:space="0" w:color="auto"/>
            </w:pBdr>
            <w:spacing w:after="165" w:line="252" w:lineRule="auto"/>
            <w:ind w:left="270"/>
          </w:pPr>
          <w:bookmarkStart w:id="2" w:name="_Hlk167876291"/>
          <w:r>
            <w:rPr>
              <w:noProof/>
              <w:sz w:val="32"/>
            </w:rPr>
            <w:drawing>
              <wp:anchor distT="0" distB="0" distL="114300" distR="114300" simplePos="0" relativeHeight="251659264" behindDoc="1" locked="0" layoutInCell="1" allowOverlap="1" wp14:anchorId="7986822A" wp14:editId="61E293A1">
                <wp:simplePos x="0" y="0"/>
                <wp:positionH relativeFrom="margin">
                  <wp:posOffset>-384810</wp:posOffset>
                </wp:positionH>
                <wp:positionV relativeFrom="paragraph">
                  <wp:posOffset>-249555</wp:posOffset>
                </wp:positionV>
                <wp:extent cx="2372360" cy="741045"/>
                <wp:effectExtent l="0" t="0" r="8890" b="1905"/>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HORIZONTAL PNG.tif"/>
                        <pic:cNvPicPr/>
                      </pic:nvPicPr>
                      <pic:blipFill rotWithShape="1">
                        <a:blip r:embed="rId1">
                          <a:extLst>
                            <a:ext uri="{28A0092B-C50C-407E-A947-70E740481C1C}">
                              <a14:useLocalDpi xmlns:a14="http://schemas.microsoft.com/office/drawing/2010/main" val="0"/>
                            </a:ext>
                          </a:extLst>
                        </a:blip>
                        <a:srcRect t="35257" b="33499"/>
                        <a:stretch/>
                      </pic:blipFill>
                      <pic:spPr bwMode="auto">
                        <a:xfrm>
                          <a:off x="0" y="0"/>
                          <a:ext cx="2372360" cy="741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545" w:type="pct"/>
          <w:vAlign w:val="center"/>
        </w:tcPr>
        <w:p w14:paraId="4E412085" w14:textId="38401DD1" w:rsidR="006920A7" w:rsidRDefault="006920A7">
          <w:pPr>
            <w:keepNext/>
            <w:keepLines/>
            <w:widowControl/>
            <w:pBdr>
              <w:top w:val="none" w:sz="6" w:space="0" w:color="auto"/>
              <w:left w:val="none" w:sz="6" w:space="0" w:color="auto"/>
              <w:bottom w:val="none" w:sz="6" w:space="0" w:color="auto"/>
              <w:right w:val="none" w:sz="6" w:space="0" w:color="auto"/>
            </w:pBdr>
            <w:spacing w:before="225" w:after="45" w:line="276" w:lineRule="auto"/>
            <w:jc w:val="center"/>
            <w:outlineLvl w:val="4"/>
          </w:pPr>
        </w:p>
      </w:tc>
    </w:tr>
  </w:tbl>
  <w:bookmarkEnd w:id="2"/>
  <w:p w14:paraId="39A155E0" w14:textId="13ACEA64" w:rsidR="006920A7" w:rsidRDefault="007C25C8">
    <w:pPr>
      <w:widowControl/>
      <w:pBdr>
        <w:top w:val="none" w:sz="6" w:space="0" w:color="auto"/>
        <w:left w:val="none" w:sz="6" w:space="0" w:color="auto"/>
        <w:bottom w:val="none" w:sz="6" w:space="0" w:color="auto"/>
        <w:right w:val="none" w:sz="6" w:space="0" w:color="auto"/>
      </w:pBdr>
      <w:spacing w:after="165" w:line="252" w:lineRule="auto"/>
    </w:pPr>
    <w:r w:rsidRPr="002A359D">
      <w:rPr>
        <w:rFonts w:ascii="Times New Roman" w:hAnsi="Times New Roman" w:cs="Times New Roman"/>
        <w:b/>
        <w:noProof/>
        <w:sz w:val="24"/>
        <w:szCs w:val="24"/>
      </w:rPr>
      <w:drawing>
        <wp:anchor distT="0" distB="0" distL="114300" distR="114300" simplePos="0" relativeHeight="251661312" behindDoc="1" locked="0" layoutInCell="1" allowOverlap="1" wp14:anchorId="501B5680" wp14:editId="1B05CEBB">
          <wp:simplePos x="0" y="0"/>
          <wp:positionH relativeFrom="page">
            <wp:align>left</wp:align>
          </wp:positionH>
          <wp:positionV relativeFrom="paragraph">
            <wp:posOffset>3907472</wp:posOffset>
          </wp:positionV>
          <wp:extent cx="9689156" cy="626098"/>
          <wp:effectExtent l="0" t="2223" r="0" b="0"/>
          <wp:wrapNone/>
          <wp:docPr id="50" name="Image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aixa (1).png"/>
                  <pic:cNvPicPr/>
                </pic:nvPicPr>
                <pic:blipFill rotWithShape="1">
                  <a:blip r:embed="rId2" cstate="print">
                    <a:extLst>
                      <a:ext uri="{28A0092B-C50C-407E-A947-70E740481C1C}">
                        <a14:useLocalDpi xmlns:a14="http://schemas.microsoft.com/office/drawing/2010/main" val="0"/>
                      </a:ext>
                    </a:extLst>
                  </a:blip>
                  <a:srcRect t="30802" r="21497" b="12936"/>
                  <a:stretch/>
                </pic:blipFill>
                <pic:spPr bwMode="auto">
                  <a:xfrm rot="5400000" flipH="1">
                    <a:off x="0" y="0"/>
                    <a:ext cx="9689156" cy="62609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CD9B5" w14:textId="77777777" w:rsidR="006920A7" w:rsidRDefault="006920A7">
    <w:pPr>
      <w:pBdr>
        <w:top w:val="none" w:sz="6" w:space="0" w:color="auto"/>
        <w:left w:val="none" w:sz="6" w:space="0" w:color="auto"/>
        <w:bottom w:val="none" w:sz="6" w:space="0" w:color="auto"/>
        <w:right w:val="none" w:sz="6"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02CD4"/>
    <w:multiLevelType w:val="hybridMultilevel"/>
    <w:tmpl w:val="79A2B2E2"/>
    <w:lvl w:ilvl="0" w:tplc="04160001">
      <w:start w:val="1"/>
      <w:numFmt w:val="bullet"/>
      <w:lvlText w:val=""/>
      <w:lvlJc w:val="left"/>
      <w:pPr>
        <w:ind w:left="1035" w:hanging="360"/>
      </w:pPr>
      <w:rPr>
        <w:rFonts w:ascii="Symbol" w:hAnsi="Symbol" w:hint="default"/>
      </w:rPr>
    </w:lvl>
    <w:lvl w:ilvl="1" w:tplc="04160003" w:tentative="1">
      <w:start w:val="1"/>
      <w:numFmt w:val="bullet"/>
      <w:lvlText w:val="o"/>
      <w:lvlJc w:val="left"/>
      <w:pPr>
        <w:ind w:left="1755" w:hanging="360"/>
      </w:pPr>
      <w:rPr>
        <w:rFonts w:ascii="Courier New" w:hAnsi="Courier New" w:cs="Courier New" w:hint="default"/>
      </w:rPr>
    </w:lvl>
    <w:lvl w:ilvl="2" w:tplc="04160005" w:tentative="1">
      <w:start w:val="1"/>
      <w:numFmt w:val="bullet"/>
      <w:lvlText w:val=""/>
      <w:lvlJc w:val="left"/>
      <w:pPr>
        <w:ind w:left="2475" w:hanging="360"/>
      </w:pPr>
      <w:rPr>
        <w:rFonts w:ascii="Wingdings" w:hAnsi="Wingdings" w:hint="default"/>
      </w:rPr>
    </w:lvl>
    <w:lvl w:ilvl="3" w:tplc="04160001" w:tentative="1">
      <w:start w:val="1"/>
      <w:numFmt w:val="bullet"/>
      <w:lvlText w:val=""/>
      <w:lvlJc w:val="left"/>
      <w:pPr>
        <w:ind w:left="3195" w:hanging="360"/>
      </w:pPr>
      <w:rPr>
        <w:rFonts w:ascii="Symbol" w:hAnsi="Symbol" w:hint="default"/>
      </w:rPr>
    </w:lvl>
    <w:lvl w:ilvl="4" w:tplc="04160003" w:tentative="1">
      <w:start w:val="1"/>
      <w:numFmt w:val="bullet"/>
      <w:lvlText w:val="o"/>
      <w:lvlJc w:val="left"/>
      <w:pPr>
        <w:ind w:left="3915" w:hanging="360"/>
      </w:pPr>
      <w:rPr>
        <w:rFonts w:ascii="Courier New" w:hAnsi="Courier New" w:cs="Courier New" w:hint="default"/>
      </w:rPr>
    </w:lvl>
    <w:lvl w:ilvl="5" w:tplc="04160005" w:tentative="1">
      <w:start w:val="1"/>
      <w:numFmt w:val="bullet"/>
      <w:lvlText w:val=""/>
      <w:lvlJc w:val="left"/>
      <w:pPr>
        <w:ind w:left="4635" w:hanging="360"/>
      </w:pPr>
      <w:rPr>
        <w:rFonts w:ascii="Wingdings" w:hAnsi="Wingdings" w:hint="default"/>
      </w:rPr>
    </w:lvl>
    <w:lvl w:ilvl="6" w:tplc="04160001" w:tentative="1">
      <w:start w:val="1"/>
      <w:numFmt w:val="bullet"/>
      <w:lvlText w:val=""/>
      <w:lvlJc w:val="left"/>
      <w:pPr>
        <w:ind w:left="5355" w:hanging="360"/>
      </w:pPr>
      <w:rPr>
        <w:rFonts w:ascii="Symbol" w:hAnsi="Symbol" w:hint="default"/>
      </w:rPr>
    </w:lvl>
    <w:lvl w:ilvl="7" w:tplc="04160003" w:tentative="1">
      <w:start w:val="1"/>
      <w:numFmt w:val="bullet"/>
      <w:lvlText w:val="o"/>
      <w:lvlJc w:val="left"/>
      <w:pPr>
        <w:ind w:left="6075" w:hanging="360"/>
      </w:pPr>
      <w:rPr>
        <w:rFonts w:ascii="Courier New" w:hAnsi="Courier New" w:cs="Courier New" w:hint="default"/>
      </w:rPr>
    </w:lvl>
    <w:lvl w:ilvl="8" w:tplc="04160005" w:tentative="1">
      <w:start w:val="1"/>
      <w:numFmt w:val="bullet"/>
      <w:lvlText w:val=""/>
      <w:lvlJc w:val="left"/>
      <w:pPr>
        <w:ind w:left="6795" w:hanging="360"/>
      </w:pPr>
      <w:rPr>
        <w:rFonts w:ascii="Wingdings" w:hAnsi="Wingdings" w:hint="default"/>
      </w:rPr>
    </w:lvl>
  </w:abstractNum>
  <w:abstractNum w:abstractNumId="1" w15:restartNumberingAfterBreak="0">
    <w:nsid w:val="0D5C253D"/>
    <w:multiLevelType w:val="multilevel"/>
    <w:tmpl w:val="A99A1D5A"/>
    <w:lvl w:ilvl="0">
      <w:start w:val="4"/>
      <w:numFmt w:val="decimal"/>
      <w:lvlText w:val="%1"/>
      <w:lvlJc w:val="left"/>
      <w:pPr>
        <w:ind w:left="360" w:hanging="360"/>
      </w:pPr>
      <w:rPr>
        <w:rFonts w:ascii="Times New Roman" w:eastAsia="Times New Roman" w:hAnsi="Times New Roman" w:cs="Times New Roman"/>
        <w:color w:val="000000"/>
        <w:sz w:val="24"/>
      </w:rPr>
    </w:lvl>
    <w:lvl w:ilvl="1">
      <w:start w:val="8"/>
      <w:numFmt w:val="decimal"/>
      <w:lvlText w:val="%1.%2"/>
      <w:lvlJc w:val="left"/>
      <w:pPr>
        <w:ind w:left="360" w:hanging="360"/>
      </w:pPr>
      <w:rPr>
        <w:rFonts w:ascii="Times New Roman" w:eastAsia="Times New Roman" w:hAnsi="Times New Roman" w:cs="Times New Roman"/>
        <w:b/>
        <w:color w:val="000000"/>
        <w:sz w:val="24"/>
      </w:rPr>
    </w:lvl>
    <w:lvl w:ilvl="2">
      <w:start w:val="1"/>
      <w:numFmt w:val="decimal"/>
      <w:lvlText w:val="%1.%2.%3"/>
      <w:lvlJc w:val="left"/>
      <w:pPr>
        <w:ind w:left="720" w:hanging="720"/>
      </w:pPr>
      <w:rPr>
        <w:rFonts w:ascii="Times New Roman" w:eastAsia="Times New Roman" w:hAnsi="Times New Roman" w:cs="Times New Roman"/>
        <w:color w:val="000000"/>
        <w:sz w:val="24"/>
      </w:rPr>
    </w:lvl>
    <w:lvl w:ilvl="3">
      <w:start w:val="1"/>
      <w:numFmt w:val="decimal"/>
      <w:lvlText w:val="%1.%2.%3.%4"/>
      <w:lvlJc w:val="left"/>
      <w:pPr>
        <w:ind w:left="720" w:hanging="720"/>
      </w:pPr>
      <w:rPr>
        <w:rFonts w:ascii="Times New Roman" w:eastAsia="Times New Roman" w:hAnsi="Times New Roman" w:cs="Times New Roman"/>
        <w:color w:val="000000"/>
        <w:sz w:val="24"/>
      </w:rPr>
    </w:lvl>
    <w:lvl w:ilvl="4">
      <w:start w:val="1"/>
      <w:numFmt w:val="decimal"/>
      <w:lvlText w:val="%1.%2.%3.%4.%5"/>
      <w:lvlJc w:val="left"/>
      <w:pPr>
        <w:ind w:left="1080" w:hanging="1080"/>
      </w:pPr>
      <w:rPr>
        <w:rFonts w:ascii="Times New Roman" w:eastAsia="Times New Roman" w:hAnsi="Times New Roman" w:cs="Times New Roman"/>
        <w:color w:val="000000"/>
        <w:sz w:val="24"/>
      </w:rPr>
    </w:lvl>
    <w:lvl w:ilvl="5">
      <w:start w:val="1"/>
      <w:numFmt w:val="decimal"/>
      <w:lvlText w:val="%1.%2.%3.%4.%5.%6"/>
      <w:lvlJc w:val="left"/>
      <w:pPr>
        <w:ind w:left="1080" w:hanging="1080"/>
      </w:pPr>
      <w:rPr>
        <w:rFonts w:ascii="Times New Roman" w:eastAsia="Times New Roman" w:hAnsi="Times New Roman" w:cs="Times New Roman"/>
        <w:color w:val="000000"/>
        <w:sz w:val="24"/>
      </w:rPr>
    </w:lvl>
    <w:lvl w:ilvl="6">
      <w:start w:val="1"/>
      <w:numFmt w:val="decimal"/>
      <w:lvlText w:val="%1.%2.%3.%4.%5.%6.%7"/>
      <w:lvlJc w:val="left"/>
      <w:pPr>
        <w:ind w:left="1440" w:hanging="1440"/>
      </w:pPr>
      <w:rPr>
        <w:rFonts w:ascii="Times New Roman" w:eastAsia="Times New Roman" w:hAnsi="Times New Roman" w:cs="Times New Roman"/>
        <w:color w:val="000000"/>
        <w:sz w:val="24"/>
      </w:rPr>
    </w:lvl>
    <w:lvl w:ilvl="7">
      <w:start w:val="1"/>
      <w:numFmt w:val="decimal"/>
      <w:lvlText w:val="%1.%2.%3.%4.%5.%6.%7.%8"/>
      <w:lvlJc w:val="left"/>
      <w:pPr>
        <w:ind w:left="1440" w:hanging="1440"/>
      </w:pPr>
      <w:rPr>
        <w:rFonts w:ascii="Times New Roman" w:eastAsia="Times New Roman" w:hAnsi="Times New Roman" w:cs="Times New Roman"/>
        <w:color w:val="000000"/>
        <w:sz w:val="24"/>
      </w:rPr>
    </w:lvl>
    <w:lvl w:ilvl="8">
      <w:start w:val="1"/>
      <w:numFmt w:val="decimal"/>
      <w:lvlText w:val="%1.%2.%3.%4.%5.%6.%7.%8.%9"/>
      <w:lvlJc w:val="left"/>
      <w:pPr>
        <w:ind w:left="1800" w:hanging="1800"/>
      </w:pPr>
      <w:rPr>
        <w:rFonts w:ascii="Times New Roman" w:eastAsia="Times New Roman" w:hAnsi="Times New Roman" w:cs="Times New Roman"/>
        <w:color w:val="000000"/>
        <w:sz w:val="24"/>
      </w:rPr>
    </w:lvl>
  </w:abstractNum>
  <w:abstractNum w:abstractNumId="2" w15:restartNumberingAfterBreak="0">
    <w:nsid w:val="24EE75AC"/>
    <w:multiLevelType w:val="multilevel"/>
    <w:tmpl w:val="221A8E14"/>
    <w:lvl w:ilvl="0">
      <w:start w:val="1"/>
      <w:numFmt w:val="upperLetter"/>
      <w:lvlText w:val="%1)"/>
      <w:lvlJc w:val="left"/>
      <w:pPr>
        <w:ind w:left="2265" w:hanging="105"/>
      </w:pPr>
      <w:rPr>
        <w:rFonts w:ascii="Times New Roman" w:eastAsia="Times New Roman" w:hAnsi="Times New Roman" w:cs="Times New Roman"/>
        <w:b/>
        <w:color w:val="000000"/>
        <w:sz w:val="24"/>
      </w:rPr>
    </w:lvl>
    <w:lvl w:ilvl="1">
      <w:start w:val="1"/>
      <w:numFmt w:val="lowerLetter"/>
      <w:lvlText w:val="%2"/>
      <w:lvlJc w:val="left"/>
      <w:pPr>
        <w:ind w:left="2160" w:firstLine="0"/>
      </w:pPr>
      <w:rPr>
        <w:rFonts w:ascii="Times New Roman" w:eastAsia="Times New Roman" w:hAnsi="Times New Roman" w:cs="Times New Roman"/>
        <w:color w:val="000000"/>
        <w:sz w:val="24"/>
      </w:rPr>
    </w:lvl>
    <w:lvl w:ilvl="2">
      <w:start w:val="1"/>
      <w:numFmt w:val="lowerRoman"/>
      <w:lvlText w:val="%3"/>
      <w:lvlJc w:val="left"/>
      <w:pPr>
        <w:ind w:left="2880" w:firstLine="0"/>
      </w:pPr>
      <w:rPr>
        <w:rFonts w:ascii="Times New Roman" w:eastAsia="Times New Roman" w:hAnsi="Times New Roman" w:cs="Times New Roman"/>
        <w:color w:val="000000"/>
        <w:sz w:val="24"/>
      </w:rPr>
    </w:lvl>
    <w:lvl w:ilvl="3">
      <w:start w:val="1"/>
      <w:numFmt w:val="decimal"/>
      <w:lvlText w:val="%4"/>
      <w:lvlJc w:val="left"/>
      <w:pPr>
        <w:ind w:left="3600" w:firstLine="0"/>
      </w:pPr>
      <w:rPr>
        <w:rFonts w:ascii="Times New Roman" w:eastAsia="Times New Roman" w:hAnsi="Times New Roman" w:cs="Times New Roman"/>
        <w:color w:val="000000"/>
        <w:sz w:val="24"/>
      </w:rPr>
    </w:lvl>
    <w:lvl w:ilvl="4">
      <w:start w:val="1"/>
      <w:numFmt w:val="lowerLetter"/>
      <w:lvlText w:val="%5"/>
      <w:lvlJc w:val="left"/>
      <w:pPr>
        <w:ind w:left="4320" w:firstLine="0"/>
      </w:pPr>
      <w:rPr>
        <w:rFonts w:ascii="Times New Roman" w:eastAsia="Times New Roman" w:hAnsi="Times New Roman" w:cs="Times New Roman"/>
        <w:color w:val="000000"/>
        <w:sz w:val="24"/>
      </w:rPr>
    </w:lvl>
    <w:lvl w:ilvl="5">
      <w:start w:val="1"/>
      <w:numFmt w:val="lowerRoman"/>
      <w:lvlText w:val="%6"/>
      <w:lvlJc w:val="left"/>
      <w:pPr>
        <w:ind w:left="5040" w:firstLine="0"/>
      </w:pPr>
      <w:rPr>
        <w:rFonts w:ascii="Times New Roman" w:eastAsia="Times New Roman" w:hAnsi="Times New Roman" w:cs="Times New Roman"/>
        <w:color w:val="000000"/>
        <w:sz w:val="24"/>
      </w:rPr>
    </w:lvl>
    <w:lvl w:ilvl="6">
      <w:start w:val="1"/>
      <w:numFmt w:val="decimal"/>
      <w:lvlText w:val="%7"/>
      <w:lvlJc w:val="left"/>
      <w:pPr>
        <w:ind w:left="5760" w:firstLine="0"/>
      </w:pPr>
      <w:rPr>
        <w:rFonts w:ascii="Times New Roman" w:eastAsia="Times New Roman" w:hAnsi="Times New Roman" w:cs="Times New Roman"/>
        <w:color w:val="000000"/>
        <w:sz w:val="24"/>
      </w:rPr>
    </w:lvl>
    <w:lvl w:ilvl="7">
      <w:start w:val="1"/>
      <w:numFmt w:val="lowerLetter"/>
      <w:lvlText w:val="%8"/>
      <w:lvlJc w:val="left"/>
      <w:pPr>
        <w:ind w:left="6480" w:firstLine="0"/>
      </w:pPr>
      <w:rPr>
        <w:rFonts w:ascii="Times New Roman" w:eastAsia="Times New Roman" w:hAnsi="Times New Roman" w:cs="Times New Roman"/>
        <w:color w:val="000000"/>
        <w:sz w:val="24"/>
      </w:rPr>
    </w:lvl>
    <w:lvl w:ilvl="8">
      <w:start w:val="1"/>
      <w:numFmt w:val="lowerRoman"/>
      <w:lvlText w:val="%9"/>
      <w:lvlJc w:val="left"/>
      <w:pPr>
        <w:ind w:left="7200" w:firstLine="0"/>
      </w:pPr>
      <w:rPr>
        <w:rFonts w:ascii="Times New Roman" w:eastAsia="Times New Roman" w:hAnsi="Times New Roman" w:cs="Times New Roman"/>
        <w:color w:val="000000"/>
        <w:sz w:val="24"/>
      </w:rPr>
    </w:lvl>
  </w:abstractNum>
  <w:abstractNum w:abstractNumId="3" w15:restartNumberingAfterBreak="0">
    <w:nsid w:val="29B8220B"/>
    <w:multiLevelType w:val="multilevel"/>
    <w:tmpl w:val="25E4145C"/>
    <w:lvl w:ilvl="0">
      <w:start w:val="1"/>
      <w:numFmt w:val="upperRoman"/>
      <w:lvlText w:val="%1."/>
      <w:lvlJc w:val="left"/>
      <w:pPr>
        <w:ind w:left="3839" w:hanging="720"/>
      </w:pPr>
      <w:rPr>
        <w:rFonts w:hint="default"/>
      </w:rPr>
    </w:lvl>
    <w:lvl w:ilvl="1">
      <w:start w:val="1"/>
      <w:numFmt w:val="decimal"/>
      <w:isLgl/>
      <w:lvlText w:val="%1.%2."/>
      <w:lvlJc w:val="left"/>
      <w:pPr>
        <w:ind w:left="1080" w:hanging="720"/>
      </w:pPr>
      <w:rPr>
        <w:rFonts w:hint="default"/>
        <w:b/>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35AE2216"/>
    <w:multiLevelType w:val="multilevel"/>
    <w:tmpl w:val="BEFEA7DE"/>
    <w:lvl w:ilvl="0">
      <w:start w:val="1"/>
      <w:numFmt w:val="decimal"/>
      <w:lvlText w:val="%1"/>
      <w:lvlJc w:val="left"/>
      <w:pPr>
        <w:ind w:left="315" w:hanging="270"/>
      </w:pPr>
      <w:rPr>
        <w:rFonts w:ascii="Cambria" w:eastAsia="Cambria" w:hAnsi="Cambria" w:cs="Cambria"/>
        <w:b/>
        <w:sz w:val="24"/>
      </w:rPr>
    </w:lvl>
    <w:lvl w:ilvl="1">
      <w:start w:val="1"/>
      <w:numFmt w:val="decimal"/>
      <w:lvlText w:val="%1.%2"/>
      <w:lvlJc w:val="left"/>
      <w:pPr>
        <w:ind w:left="315" w:firstLine="0"/>
      </w:pPr>
      <w:rPr>
        <w:rFonts w:ascii="Cambria" w:eastAsia="Cambria" w:hAnsi="Cambria" w:cs="Cambria"/>
        <w:b/>
        <w:sz w:val="24"/>
      </w:rPr>
    </w:lvl>
    <w:lvl w:ilvl="2">
      <w:numFmt w:val="bullet"/>
      <w:lvlText w:val="•"/>
      <w:lvlJc w:val="left"/>
      <w:pPr>
        <w:ind w:left="2175" w:hanging="495"/>
      </w:pPr>
      <w:rPr>
        <w:rFonts w:ascii="Times New Roman" w:eastAsia="Times New Roman" w:hAnsi="Times New Roman" w:cs="Times New Roman"/>
        <w:sz w:val="24"/>
      </w:rPr>
    </w:lvl>
    <w:lvl w:ilvl="3">
      <w:numFmt w:val="bullet"/>
      <w:lvlText w:val="•"/>
      <w:lvlJc w:val="left"/>
      <w:pPr>
        <w:ind w:left="3090" w:hanging="495"/>
      </w:pPr>
      <w:rPr>
        <w:rFonts w:ascii="Times New Roman" w:eastAsia="Times New Roman" w:hAnsi="Times New Roman" w:cs="Times New Roman"/>
        <w:sz w:val="24"/>
      </w:rPr>
    </w:lvl>
    <w:lvl w:ilvl="4">
      <w:numFmt w:val="bullet"/>
      <w:lvlText w:val="•"/>
      <w:lvlJc w:val="left"/>
      <w:pPr>
        <w:ind w:left="4020" w:hanging="495"/>
      </w:pPr>
      <w:rPr>
        <w:rFonts w:ascii="Times New Roman" w:eastAsia="Times New Roman" w:hAnsi="Times New Roman" w:cs="Times New Roman"/>
        <w:sz w:val="24"/>
      </w:rPr>
    </w:lvl>
    <w:lvl w:ilvl="5">
      <w:numFmt w:val="bullet"/>
      <w:lvlText w:val="•"/>
      <w:lvlJc w:val="left"/>
      <w:pPr>
        <w:ind w:left="4950" w:hanging="495"/>
      </w:pPr>
      <w:rPr>
        <w:rFonts w:ascii="Times New Roman" w:eastAsia="Times New Roman" w:hAnsi="Times New Roman" w:cs="Times New Roman"/>
        <w:sz w:val="24"/>
      </w:rPr>
    </w:lvl>
    <w:lvl w:ilvl="6">
      <w:numFmt w:val="bullet"/>
      <w:lvlText w:val="•"/>
      <w:lvlJc w:val="left"/>
      <w:pPr>
        <w:ind w:left="5865" w:hanging="495"/>
      </w:pPr>
      <w:rPr>
        <w:rFonts w:ascii="Times New Roman" w:eastAsia="Times New Roman" w:hAnsi="Times New Roman" w:cs="Times New Roman"/>
        <w:sz w:val="24"/>
      </w:rPr>
    </w:lvl>
    <w:lvl w:ilvl="7">
      <w:numFmt w:val="bullet"/>
      <w:lvlText w:val="•"/>
      <w:lvlJc w:val="left"/>
      <w:pPr>
        <w:ind w:left="6795" w:hanging="495"/>
      </w:pPr>
      <w:rPr>
        <w:rFonts w:ascii="Times New Roman" w:eastAsia="Times New Roman" w:hAnsi="Times New Roman" w:cs="Times New Roman"/>
        <w:sz w:val="24"/>
      </w:rPr>
    </w:lvl>
    <w:lvl w:ilvl="8">
      <w:numFmt w:val="bullet"/>
      <w:lvlText w:val="•"/>
      <w:lvlJc w:val="left"/>
      <w:pPr>
        <w:ind w:left="7710" w:hanging="495"/>
      </w:pPr>
      <w:rPr>
        <w:rFonts w:ascii="Times New Roman" w:eastAsia="Times New Roman" w:hAnsi="Times New Roman" w:cs="Times New Roman"/>
        <w:sz w:val="24"/>
      </w:rPr>
    </w:lvl>
  </w:abstractNum>
  <w:abstractNum w:abstractNumId="5" w15:restartNumberingAfterBreak="0">
    <w:nsid w:val="54D3699D"/>
    <w:multiLevelType w:val="multilevel"/>
    <w:tmpl w:val="122C9016"/>
    <w:lvl w:ilvl="0">
      <w:start w:val="10"/>
      <w:numFmt w:val="decimal"/>
      <w:lvlText w:val="%1"/>
      <w:lvlJc w:val="left"/>
      <w:pPr>
        <w:ind w:left="420" w:hanging="420"/>
      </w:pPr>
      <w:rPr>
        <w:rFonts w:ascii="Times New Roman" w:eastAsia="Times New Roman" w:hAnsi="Times New Roman" w:cs="Times New Roman"/>
        <w:sz w:val="24"/>
      </w:rPr>
    </w:lvl>
    <w:lvl w:ilvl="1">
      <w:start w:val="5"/>
      <w:numFmt w:val="decimal"/>
      <w:lvlText w:val="%1.%2"/>
      <w:lvlJc w:val="left"/>
      <w:pPr>
        <w:ind w:left="420" w:hanging="405"/>
      </w:pPr>
      <w:rPr>
        <w:rFonts w:ascii="Times New Roman" w:eastAsia="Times New Roman" w:hAnsi="Times New Roman" w:cs="Times New Roman"/>
        <w:b/>
        <w:sz w:val="24"/>
      </w:rPr>
    </w:lvl>
    <w:lvl w:ilvl="2">
      <w:start w:val="1"/>
      <w:numFmt w:val="decimal"/>
      <w:lvlText w:val="%1.%2.%3"/>
      <w:lvlJc w:val="left"/>
      <w:pPr>
        <w:ind w:left="1560" w:hanging="720"/>
      </w:pPr>
      <w:rPr>
        <w:rFonts w:ascii="Times New Roman" w:eastAsia="Times New Roman" w:hAnsi="Times New Roman" w:cs="Times New Roman"/>
        <w:sz w:val="24"/>
      </w:rPr>
    </w:lvl>
    <w:lvl w:ilvl="3">
      <w:start w:val="1"/>
      <w:numFmt w:val="decimal"/>
      <w:lvlText w:val="%1.%2.%3.%4"/>
      <w:lvlJc w:val="left"/>
      <w:pPr>
        <w:ind w:left="1980" w:hanging="720"/>
      </w:pPr>
      <w:rPr>
        <w:rFonts w:ascii="Times New Roman" w:eastAsia="Times New Roman" w:hAnsi="Times New Roman" w:cs="Times New Roman"/>
        <w:sz w:val="24"/>
      </w:rPr>
    </w:lvl>
    <w:lvl w:ilvl="4">
      <w:start w:val="1"/>
      <w:numFmt w:val="decimal"/>
      <w:lvlText w:val="%1.%2.%3.%4.%5"/>
      <w:lvlJc w:val="left"/>
      <w:pPr>
        <w:ind w:left="2760" w:hanging="1080"/>
      </w:pPr>
      <w:rPr>
        <w:rFonts w:ascii="Times New Roman" w:eastAsia="Times New Roman" w:hAnsi="Times New Roman" w:cs="Times New Roman"/>
        <w:sz w:val="24"/>
      </w:rPr>
    </w:lvl>
    <w:lvl w:ilvl="5">
      <w:start w:val="1"/>
      <w:numFmt w:val="decimal"/>
      <w:lvlText w:val="%1.%2.%3.%4.%5.%6"/>
      <w:lvlJc w:val="left"/>
      <w:pPr>
        <w:ind w:left="3180" w:hanging="1080"/>
      </w:pPr>
      <w:rPr>
        <w:rFonts w:ascii="Times New Roman" w:eastAsia="Times New Roman" w:hAnsi="Times New Roman" w:cs="Times New Roman"/>
        <w:sz w:val="24"/>
      </w:rPr>
    </w:lvl>
    <w:lvl w:ilvl="6">
      <w:start w:val="1"/>
      <w:numFmt w:val="decimal"/>
      <w:lvlText w:val="%1.%2.%3.%4.%5.%6.%7"/>
      <w:lvlJc w:val="left"/>
      <w:pPr>
        <w:ind w:left="3960" w:hanging="1440"/>
      </w:pPr>
      <w:rPr>
        <w:rFonts w:ascii="Times New Roman" w:eastAsia="Times New Roman" w:hAnsi="Times New Roman" w:cs="Times New Roman"/>
        <w:sz w:val="24"/>
      </w:rPr>
    </w:lvl>
    <w:lvl w:ilvl="7">
      <w:start w:val="1"/>
      <w:numFmt w:val="decimal"/>
      <w:lvlText w:val="%1.%2.%3.%4.%5.%6.%7.%8"/>
      <w:lvlJc w:val="left"/>
      <w:pPr>
        <w:ind w:left="4380" w:hanging="1440"/>
      </w:pPr>
      <w:rPr>
        <w:rFonts w:ascii="Times New Roman" w:eastAsia="Times New Roman" w:hAnsi="Times New Roman" w:cs="Times New Roman"/>
        <w:sz w:val="24"/>
      </w:rPr>
    </w:lvl>
    <w:lvl w:ilvl="8">
      <w:start w:val="1"/>
      <w:numFmt w:val="decimal"/>
      <w:lvlText w:val="%1.%2.%3.%4.%5.%6.%7.%8.%9"/>
      <w:lvlJc w:val="left"/>
      <w:pPr>
        <w:ind w:left="5160" w:hanging="1800"/>
      </w:pPr>
      <w:rPr>
        <w:rFonts w:ascii="Times New Roman" w:eastAsia="Times New Roman" w:hAnsi="Times New Roman" w:cs="Times New Roman"/>
        <w:sz w:val="24"/>
      </w:rPr>
    </w:lvl>
  </w:abstractNum>
  <w:abstractNum w:abstractNumId="6" w15:restartNumberingAfterBreak="0">
    <w:nsid w:val="558A4B37"/>
    <w:multiLevelType w:val="multilevel"/>
    <w:tmpl w:val="80DCE9C4"/>
    <w:lvl w:ilvl="0">
      <w:numFmt w:val="bullet"/>
      <w:lvlText w:val=""/>
      <w:lvlJc w:val="left"/>
      <w:pPr>
        <w:ind w:left="585" w:hanging="360"/>
      </w:pPr>
      <w:rPr>
        <w:rFonts w:ascii="Symbol" w:eastAsia="Symbol" w:hAnsi="Symbol" w:cs="Symbol"/>
        <w:color w:val="000000"/>
        <w:sz w:val="24"/>
      </w:rPr>
    </w:lvl>
    <w:lvl w:ilvl="1">
      <w:numFmt w:val="bullet"/>
      <w:lvlText w:val="o"/>
      <w:lvlJc w:val="left"/>
      <w:pPr>
        <w:ind w:left="1305" w:hanging="360"/>
      </w:pPr>
      <w:rPr>
        <w:rFonts w:ascii="Courier New" w:eastAsia="Courier New" w:hAnsi="Courier New" w:cs="Courier New"/>
        <w:sz w:val="24"/>
      </w:rPr>
    </w:lvl>
    <w:lvl w:ilvl="2">
      <w:numFmt w:val="bullet"/>
      <w:lvlText w:val=""/>
      <w:lvlJc w:val="left"/>
      <w:pPr>
        <w:ind w:left="2025" w:hanging="360"/>
      </w:pPr>
      <w:rPr>
        <w:rFonts w:ascii="Wingdings" w:eastAsia="Wingdings" w:hAnsi="Wingdings" w:cs="Wingdings"/>
        <w:sz w:val="24"/>
      </w:rPr>
    </w:lvl>
    <w:lvl w:ilvl="3">
      <w:numFmt w:val="bullet"/>
      <w:lvlText w:val=""/>
      <w:lvlJc w:val="left"/>
      <w:pPr>
        <w:ind w:left="2745" w:hanging="360"/>
      </w:pPr>
      <w:rPr>
        <w:rFonts w:ascii="Symbol" w:eastAsia="Symbol" w:hAnsi="Symbol" w:cs="Symbol"/>
        <w:sz w:val="24"/>
      </w:rPr>
    </w:lvl>
    <w:lvl w:ilvl="4">
      <w:numFmt w:val="bullet"/>
      <w:lvlText w:val="o"/>
      <w:lvlJc w:val="left"/>
      <w:pPr>
        <w:ind w:left="3465" w:hanging="360"/>
      </w:pPr>
      <w:rPr>
        <w:rFonts w:ascii="Courier New" w:eastAsia="Courier New" w:hAnsi="Courier New" w:cs="Courier New"/>
        <w:sz w:val="24"/>
      </w:rPr>
    </w:lvl>
    <w:lvl w:ilvl="5">
      <w:numFmt w:val="bullet"/>
      <w:lvlText w:val=""/>
      <w:lvlJc w:val="left"/>
      <w:pPr>
        <w:ind w:left="4185" w:hanging="360"/>
      </w:pPr>
      <w:rPr>
        <w:rFonts w:ascii="Wingdings" w:eastAsia="Wingdings" w:hAnsi="Wingdings" w:cs="Wingdings"/>
        <w:sz w:val="24"/>
      </w:rPr>
    </w:lvl>
    <w:lvl w:ilvl="6">
      <w:numFmt w:val="bullet"/>
      <w:lvlText w:val=""/>
      <w:lvlJc w:val="left"/>
      <w:pPr>
        <w:ind w:left="4905" w:hanging="360"/>
      </w:pPr>
      <w:rPr>
        <w:rFonts w:ascii="Symbol" w:eastAsia="Symbol" w:hAnsi="Symbol" w:cs="Symbol"/>
        <w:sz w:val="24"/>
      </w:rPr>
    </w:lvl>
    <w:lvl w:ilvl="7">
      <w:numFmt w:val="bullet"/>
      <w:lvlText w:val="o"/>
      <w:lvlJc w:val="left"/>
      <w:pPr>
        <w:ind w:left="5625" w:hanging="360"/>
      </w:pPr>
      <w:rPr>
        <w:rFonts w:ascii="Courier New" w:eastAsia="Courier New" w:hAnsi="Courier New" w:cs="Courier New"/>
        <w:sz w:val="24"/>
      </w:rPr>
    </w:lvl>
    <w:lvl w:ilvl="8">
      <w:numFmt w:val="bullet"/>
      <w:lvlText w:val=""/>
      <w:lvlJc w:val="left"/>
      <w:pPr>
        <w:ind w:left="6345" w:hanging="360"/>
      </w:pPr>
      <w:rPr>
        <w:rFonts w:ascii="Wingdings" w:eastAsia="Wingdings" w:hAnsi="Wingdings" w:cs="Wingdings"/>
        <w:sz w:val="24"/>
      </w:rPr>
    </w:lvl>
  </w:abstractNum>
  <w:abstractNum w:abstractNumId="7" w15:restartNumberingAfterBreak="0">
    <w:nsid w:val="5C7408FA"/>
    <w:multiLevelType w:val="multilevel"/>
    <w:tmpl w:val="31666352"/>
    <w:lvl w:ilvl="0">
      <w:start w:val="9"/>
      <w:numFmt w:val="decimal"/>
      <w:lvlText w:val="%1"/>
      <w:lvlJc w:val="left"/>
      <w:pPr>
        <w:ind w:left="360" w:hanging="360"/>
      </w:pPr>
      <w:rPr>
        <w:rFonts w:ascii="Times New Roman" w:eastAsia="Times New Roman" w:hAnsi="Times New Roman" w:cs="Times New Roman"/>
        <w:color w:val="000000"/>
        <w:sz w:val="24"/>
      </w:rPr>
    </w:lvl>
    <w:lvl w:ilvl="1">
      <w:start w:val="6"/>
      <w:numFmt w:val="decimal"/>
      <w:lvlText w:val="%1.%2"/>
      <w:lvlJc w:val="left"/>
      <w:pPr>
        <w:ind w:left="360" w:hanging="360"/>
      </w:pPr>
      <w:rPr>
        <w:rFonts w:ascii="Times New Roman" w:eastAsia="Times New Roman" w:hAnsi="Times New Roman" w:cs="Times New Roman"/>
        <w:b/>
        <w:sz w:val="24"/>
      </w:rPr>
    </w:lvl>
    <w:lvl w:ilvl="2">
      <w:start w:val="1"/>
      <w:numFmt w:val="decimal"/>
      <w:lvlText w:val="%1.%2.%3"/>
      <w:lvlJc w:val="left"/>
      <w:pPr>
        <w:ind w:left="720" w:hanging="720"/>
      </w:pPr>
      <w:rPr>
        <w:rFonts w:ascii="Times New Roman" w:eastAsia="Times New Roman" w:hAnsi="Times New Roman" w:cs="Times New Roman"/>
        <w:color w:val="000000"/>
        <w:sz w:val="24"/>
      </w:rPr>
    </w:lvl>
    <w:lvl w:ilvl="3">
      <w:start w:val="1"/>
      <w:numFmt w:val="decimal"/>
      <w:lvlText w:val="%1.%2.%3.%4"/>
      <w:lvlJc w:val="left"/>
      <w:pPr>
        <w:ind w:left="720" w:hanging="720"/>
      </w:pPr>
      <w:rPr>
        <w:rFonts w:ascii="Times New Roman" w:eastAsia="Times New Roman" w:hAnsi="Times New Roman" w:cs="Times New Roman"/>
        <w:color w:val="000000"/>
        <w:sz w:val="24"/>
      </w:rPr>
    </w:lvl>
    <w:lvl w:ilvl="4">
      <w:start w:val="1"/>
      <w:numFmt w:val="decimal"/>
      <w:lvlText w:val="%1.%2.%3.%4.%5"/>
      <w:lvlJc w:val="left"/>
      <w:pPr>
        <w:ind w:left="1080" w:hanging="1080"/>
      </w:pPr>
      <w:rPr>
        <w:rFonts w:ascii="Times New Roman" w:eastAsia="Times New Roman" w:hAnsi="Times New Roman" w:cs="Times New Roman"/>
        <w:color w:val="000000"/>
        <w:sz w:val="24"/>
      </w:rPr>
    </w:lvl>
    <w:lvl w:ilvl="5">
      <w:start w:val="1"/>
      <w:numFmt w:val="decimal"/>
      <w:lvlText w:val="%1.%2.%3.%4.%5.%6"/>
      <w:lvlJc w:val="left"/>
      <w:pPr>
        <w:ind w:left="1080" w:hanging="1080"/>
      </w:pPr>
      <w:rPr>
        <w:rFonts w:ascii="Times New Roman" w:eastAsia="Times New Roman" w:hAnsi="Times New Roman" w:cs="Times New Roman"/>
        <w:color w:val="000000"/>
        <w:sz w:val="24"/>
      </w:rPr>
    </w:lvl>
    <w:lvl w:ilvl="6">
      <w:start w:val="1"/>
      <w:numFmt w:val="decimal"/>
      <w:lvlText w:val="%1.%2.%3.%4.%5.%6.%7"/>
      <w:lvlJc w:val="left"/>
      <w:pPr>
        <w:ind w:left="1440" w:hanging="1440"/>
      </w:pPr>
      <w:rPr>
        <w:rFonts w:ascii="Times New Roman" w:eastAsia="Times New Roman" w:hAnsi="Times New Roman" w:cs="Times New Roman"/>
        <w:color w:val="000000"/>
        <w:sz w:val="24"/>
      </w:rPr>
    </w:lvl>
    <w:lvl w:ilvl="7">
      <w:start w:val="1"/>
      <w:numFmt w:val="decimal"/>
      <w:lvlText w:val="%1.%2.%3.%4.%5.%6.%7.%8"/>
      <w:lvlJc w:val="left"/>
      <w:pPr>
        <w:ind w:left="1440" w:hanging="1440"/>
      </w:pPr>
      <w:rPr>
        <w:rFonts w:ascii="Times New Roman" w:eastAsia="Times New Roman" w:hAnsi="Times New Roman" w:cs="Times New Roman"/>
        <w:color w:val="000000"/>
        <w:sz w:val="24"/>
      </w:rPr>
    </w:lvl>
    <w:lvl w:ilvl="8">
      <w:start w:val="1"/>
      <w:numFmt w:val="decimal"/>
      <w:lvlText w:val="%1.%2.%3.%4.%5.%6.%7.%8.%9"/>
      <w:lvlJc w:val="left"/>
      <w:pPr>
        <w:ind w:left="1800" w:hanging="1800"/>
      </w:pPr>
      <w:rPr>
        <w:rFonts w:ascii="Times New Roman" w:eastAsia="Times New Roman" w:hAnsi="Times New Roman" w:cs="Times New Roman"/>
        <w:color w:val="000000"/>
        <w:sz w:val="24"/>
      </w:rPr>
    </w:lvl>
  </w:abstractNum>
  <w:abstractNum w:abstractNumId="8" w15:restartNumberingAfterBreak="0">
    <w:nsid w:val="6CC8132F"/>
    <w:multiLevelType w:val="multilevel"/>
    <w:tmpl w:val="2DD6BA1C"/>
    <w:lvl w:ilvl="0">
      <w:start w:val="10"/>
      <w:numFmt w:val="decimal"/>
      <w:lvlText w:val="%1"/>
      <w:lvlJc w:val="left"/>
      <w:pPr>
        <w:ind w:left="420" w:hanging="420"/>
      </w:pPr>
      <w:rPr>
        <w:rFonts w:ascii="Times New Roman" w:eastAsia="Times New Roman" w:hAnsi="Times New Roman" w:cs="Times New Roman"/>
        <w:sz w:val="24"/>
      </w:rPr>
    </w:lvl>
    <w:lvl w:ilvl="1">
      <w:start w:val="3"/>
      <w:numFmt w:val="decimal"/>
      <w:lvlText w:val="%1.%2"/>
      <w:lvlJc w:val="left"/>
      <w:pPr>
        <w:ind w:left="420" w:hanging="420"/>
      </w:pPr>
      <w:rPr>
        <w:rFonts w:ascii="Times New Roman" w:eastAsia="Times New Roman" w:hAnsi="Times New Roman" w:cs="Times New Roman"/>
        <w:b/>
        <w:sz w:val="24"/>
      </w:rPr>
    </w:lvl>
    <w:lvl w:ilvl="2">
      <w:start w:val="1"/>
      <w:numFmt w:val="decimal"/>
      <w:lvlText w:val="%1.%2.%3"/>
      <w:lvlJc w:val="left"/>
      <w:pPr>
        <w:ind w:left="720" w:hanging="720"/>
      </w:pPr>
      <w:rPr>
        <w:rFonts w:ascii="Times New Roman" w:eastAsia="Times New Roman" w:hAnsi="Times New Roman" w:cs="Times New Roman"/>
        <w:sz w:val="24"/>
      </w:rPr>
    </w:lvl>
    <w:lvl w:ilvl="3">
      <w:start w:val="1"/>
      <w:numFmt w:val="decimal"/>
      <w:lvlText w:val="%1.%2.%3.%4"/>
      <w:lvlJc w:val="left"/>
      <w:pPr>
        <w:ind w:left="720" w:hanging="720"/>
      </w:pPr>
      <w:rPr>
        <w:rFonts w:ascii="Times New Roman" w:eastAsia="Times New Roman" w:hAnsi="Times New Roman" w:cs="Times New Roman"/>
        <w:sz w:val="24"/>
      </w:rPr>
    </w:lvl>
    <w:lvl w:ilvl="4">
      <w:start w:val="1"/>
      <w:numFmt w:val="decimal"/>
      <w:lvlText w:val="%1.%2.%3.%4.%5"/>
      <w:lvlJc w:val="left"/>
      <w:pPr>
        <w:ind w:left="1080" w:hanging="1080"/>
      </w:pPr>
      <w:rPr>
        <w:rFonts w:ascii="Times New Roman" w:eastAsia="Times New Roman" w:hAnsi="Times New Roman" w:cs="Times New Roman"/>
        <w:sz w:val="24"/>
      </w:rPr>
    </w:lvl>
    <w:lvl w:ilvl="5">
      <w:start w:val="1"/>
      <w:numFmt w:val="decimal"/>
      <w:lvlText w:val="%1.%2.%3.%4.%5.%6"/>
      <w:lvlJc w:val="left"/>
      <w:pPr>
        <w:ind w:left="1080" w:hanging="1080"/>
      </w:pPr>
      <w:rPr>
        <w:rFonts w:ascii="Times New Roman" w:eastAsia="Times New Roman" w:hAnsi="Times New Roman" w:cs="Times New Roman"/>
        <w:sz w:val="24"/>
      </w:rPr>
    </w:lvl>
    <w:lvl w:ilvl="6">
      <w:start w:val="1"/>
      <w:numFmt w:val="decimal"/>
      <w:lvlText w:val="%1.%2.%3.%4.%5.%6.%7"/>
      <w:lvlJc w:val="left"/>
      <w:pPr>
        <w:ind w:left="1440" w:hanging="1440"/>
      </w:pPr>
      <w:rPr>
        <w:rFonts w:ascii="Times New Roman" w:eastAsia="Times New Roman" w:hAnsi="Times New Roman" w:cs="Times New Roman"/>
        <w:sz w:val="24"/>
      </w:rPr>
    </w:lvl>
    <w:lvl w:ilvl="7">
      <w:start w:val="1"/>
      <w:numFmt w:val="decimal"/>
      <w:lvlText w:val="%1.%2.%3.%4.%5.%6.%7.%8"/>
      <w:lvlJc w:val="left"/>
      <w:pPr>
        <w:ind w:left="1440" w:hanging="1440"/>
      </w:pPr>
      <w:rPr>
        <w:rFonts w:ascii="Times New Roman" w:eastAsia="Times New Roman" w:hAnsi="Times New Roman" w:cs="Times New Roman"/>
        <w:sz w:val="24"/>
      </w:rPr>
    </w:lvl>
    <w:lvl w:ilvl="8">
      <w:start w:val="1"/>
      <w:numFmt w:val="decimal"/>
      <w:lvlText w:val="%1.%2.%3.%4.%5.%6.%7.%8.%9"/>
      <w:lvlJc w:val="left"/>
      <w:pPr>
        <w:ind w:left="1800" w:hanging="1800"/>
      </w:pPr>
      <w:rPr>
        <w:rFonts w:ascii="Times New Roman" w:eastAsia="Times New Roman" w:hAnsi="Times New Roman" w:cs="Times New Roman"/>
        <w:sz w:val="24"/>
      </w:rPr>
    </w:lvl>
  </w:abstractNum>
  <w:num w:numId="1">
    <w:abstractNumId w:val="8"/>
  </w:num>
  <w:num w:numId="2">
    <w:abstractNumId w:val="4"/>
  </w:num>
  <w:num w:numId="3">
    <w:abstractNumId w:val="6"/>
  </w:num>
  <w:num w:numId="4">
    <w:abstractNumId w:val="7"/>
  </w:num>
  <w:num w:numId="5">
    <w:abstractNumId w:val="5"/>
  </w:num>
  <w:num w:numId="6">
    <w:abstractNumId w:val="2"/>
  </w:num>
  <w:num w:numId="7">
    <w:abstractNumId w:val="1"/>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0A7"/>
    <w:rsid w:val="000042D6"/>
    <w:rsid w:val="00035CEE"/>
    <w:rsid w:val="00057FA5"/>
    <w:rsid w:val="000802D6"/>
    <w:rsid w:val="000955CA"/>
    <w:rsid w:val="000C48D8"/>
    <w:rsid w:val="000D0736"/>
    <w:rsid w:val="000F501F"/>
    <w:rsid w:val="00112418"/>
    <w:rsid w:val="001172F9"/>
    <w:rsid w:val="0016315C"/>
    <w:rsid w:val="00191719"/>
    <w:rsid w:val="001B46E1"/>
    <w:rsid w:val="001B507F"/>
    <w:rsid w:val="001C1139"/>
    <w:rsid w:val="001C7972"/>
    <w:rsid w:val="00203A98"/>
    <w:rsid w:val="00257597"/>
    <w:rsid w:val="002747E9"/>
    <w:rsid w:val="00280D8C"/>
    <w:rsid w:val="00287934"/>
    <w:rsid w:val="002A359D"/>
    <w:rsid w:val="002B4493"/>
    <w:rsid w:val="00304EEB"/>
    <w:rsid w:val="00314AAC"/>
    <w:rsid w:val="00317562"/>
    <w:rsid w:val="00320EC8"/>
    <w:rsid w:val="0035527E"/>
    <w:rsid w:val="003D015F"/>
    <w:rsid w:val="003D71C1"/>
    <w:rsid w:val="00404682"/>
    <w:rsid w:val="0042259C"/>
    <w:rsid w:val="00440373"/>
    <w:rsid w:val="00460EBB"/>
    <w:rsid w:val="0047162C"/>
    <w:rsid w:val="004940BE"/>
    <w:rsid w:val="00501F90"/>
    <w:rsid w:val="00510467"/>
    <w:rsid w:val="00551D1C"/>
    <w:rsid w:val="00562019"/>
    <w:rsid w:val="00586551"/>
    <w:rsid w:val="0059609B"/>
    <w:rsid w:val="005A2F2B"/>
    <w:rsid w:val="005E7BE0"/>
    <w:rsid w:val="005F10F7"/>
    <w:rsid w:val="006016B9"/>
    <w:rsid w:val="006109B4"/>
    <w:rsid w:val="00615C0B"/>
    <w:rsid w:val="00656E92"/>
    <w:rsid w:val="0068276D"/>
    <w:rsid w:val="006920A7"/>
    <w:rsid w:val="006C6A1A"/>
    <w:rsid w:val="006D4056"/>
    <w:rsid w:val="006F6E6B"/>
    <w:rsid w:val="00702818"/>
    <w:rsid w:val="00702996"/>
    <w:rsid w:val="00716737"/>
    <w:rsid w:val="00735735"/>
    <w:rsid w:val="007607EC"/>
    <w:rsid w:val="007761D4"/>
    <w:rsid w:val="00785EF4"/>
    <w:rsid w:val="007946EE"/>
    <w:rsid w:val="007C25C8"/>
    <w:rsid w:val="007D5EB7"/>
    <w:rsid w:val="00800725"/>
    <w:rsid w:val="00837F12"/>
    <w:rsid w:val="00851A0B"/>
    <w:rsid w:val="008D1B35"/>
    <w:rsid w:val="009558B8"/>
    <w:rsid w:val="00971B94"/>
    <w:rsid w:val="00975B9F"/>
    <w:rsid w:val="00982FF6"/>
    <w:rsid w:val="00984134"/>
    <w:rsid w:val="00A039CF"/>
    <w:rsid w:val="00A51EFF"/>
    <w:rsid w:val="00A75B02"/>
    <w:rsid w:val="00AA2825"/>
    <w:rsid w:val="00AA6103"/>
    <w:rsid w:val="00AD0DE2"/>
    <w:rsid w:val="00AE688B"/>
    <w:rsid w:val="00B1492B"/>
    <w:rsid w:val="00B20B3C"/>
    <w:rsid w:val="00B47214"/>
    <w:rsid w:val="00B51845"/>
    <w:rsid w:val="00B560E2"/>
    <w:rsid w:val="00BC309E"/>
    <w:rsid w:val="00BD038A"/>
    <w:rsid w:val="00BD6B92"/>
    <w:rsid w:val="00BD74DC"/>
    <w:rsid w:val="00C0639B"/>
    <w:rsid w:val="00C2061E"/>
    <w:rsid w:val="00D47BF2"/>
    <w:rsid w:val="00D51D58"/>
    <w:rsid w:val="00D77E1F"/>
    <w:rsid w:val="00D91591"/>
    <w:rsid w:val="00DE34CB"/>
    <w:rsid w:val="00E03AAB"/>
    <w:rsid w:val="00E16917"/>
    <w:rsid w:val="00E466F7"/>
    <w:rsid w:val="00E51040"/>
    <w:rsid w:val="00E52EF4"/>
    <w:rsid w:val="00E70F1E"/>
    <w:rsid w:val="00EC5023"/>
    <w:rsid w:val="00EC5296"/>
    <w:rsid w:val="00F06E5D"/>
    <w:rsid w:val="00F51BAF"/>
    <w:rsid w:val="00F6047E"/>
    <w:rsid w:val="00F66D87"/>
    <w:rsid w:val="00FC5EBE"/>
    <w:rsid w:val="00FD5A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D056B"/>
  <w15:docId w15:val="{BABEA514-8EC9-4CAB-9503-C6AE7C80D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E03AAB"/>
    <w:pPr>
      <w:widowControl/>
      <w:spacing w:before="100" w:beforeAutospacing="1" w:after="100" w:afterAutospacing="1"/>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E70F1E"/>
    <w:rPr>
      <w:rFonts w:ascii="Segoe UI" w:hAnsi="Segoe UI" w:cs="Segoe UI"/>
      <w:sz w:val="18"/>
      <w:szCs w:val="18"/>
    </w:rPr>
  </w:style>
  <w:style w:type="character" w:customStyle="1" w:styleId="TextodebaloChar">
    <w:name w:val="Texto de balão Char"/>
    <w:basedOn w:val="Fontepargpadro"/>
    <w:link w:val="Textodebalo"/>
    <w:uiPriority w:val="99"/>
    <w:semiHidden/>
    <w:rsid w:val="00E70F1E"/>
    <w:rPr>
      <w:rFonts w:ascii="Segoe UI" w:hAnsi="Segoe UI" w:cs="Segoe UI"/>
      <w:sz w:val="18"/>
      <w:szCs w:val="18"/>
    </w:rPr>
  </w:style>
  <w:style w:type="paragraph" w:styleId="PargrafodaLista">
    <w:name w:val="List Paragraph"/>
    <w:basedOn w:val="Normal"/>
    <w:link w:val="PargrafodaListaChar"/>
    <w:uiPriority w:val="34"/>
    <w:qFormat/>
    <w:rsid w:val="00501F90"/>
    <w:pPr>
      <w:ind w:left="720"/>
      <w:contextualSpacing/>
    </w:pPr>
  </w:style>
  <w:style w:type="character" w:styleId="Forte">
    <w:name w:val="Strong"/>
    <w:basedOn w:val="Fontepargpadro"/>
    <w:uiPriority w:val="22"/>
    <w:qFormat/>
    <w:rsid w:val="001B507F"/>
    <w:rPr>
      <w:b/>
      <w:bCs/>
    </w:rPr>
  </w:style>
  <w:style w:type="paragraph" w:styleId="Textodenotaderodap">
    <w:name w:val="footnote text"/>
    <w:basedOn w:val="Normal"/>
    <w:link w:val="TextodenotaderodapChar"/>
    <w:uiPriority w:val="99"/>
    <w:semiHidden/>
    <w:unhideWhenUsed/>
    <w:rsid w:val="001B507F"/>
    <w:pPr>
      <w:widowControl/>
    </w:pPr>
    <w:rPr>
      <w:rFonts w:asciiTheme="minorHAnsi" w:eastAsiaTheme="minorHAnsi" w:hAnsiTheme="minorHAnsi" w:cstheme="minorBidi"/>
      <w:lang w:eastAsia="en-US"/>
    </w:rPr>
  </w:style>
  <w:style w:type="character" w:customStyle="1" w:styleId="TextodenotaderodapChar">
    <w:name w:val="Texto de nota de rodapé Char"/>
    <w:basedOn w:val="Fontepargpadro"/>
    <w:link w:val="Textodenotaderodap"/>
    <w:uiPriority w:val="99"/>
    <w:semiHidden/>
    <w:rsid w:val="001B507F"/>
    <w:rPr>
      <w:rFonts w:asciiTheme="minorHAnsi" w:eastAsiaTheme="minorHAnsi" w:hAnsiTheme="minorHAnsi" w:cstheme="minorBidi"/>
      <w:lang w:eastAsia="en-US"/>
    </w:rPr>
  </w:style>
  <w:style w:type="character" w:styleId="Refdenotaderodap">
    <w:name w:val="footnote reference"/>
    <w:basedOn w:val="Fontepargpadro"/>
    <w:uiPriority w:val="99"/>
    <w:semiHidden/>
    <w:unhideWhenUsed/>
    <w:rsid w:val="001B507F"/>
    <w:rPr>
      <w:vertAlign w:val="superscript"/>
    </w:rPr>
  </w:style>
  <w:style w:type="table" w:styleId="Tabelacomgrade">
    <w:name w:val="Table Grid"/>
    <w:basedOn w:val="Tabelanormal"/>
    <w:uiPriority w:val="39"/>
    <w:rsid w:val="001B507F"/>
    <w:pPr>
      <w:widowControl/>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rsid w:val="001B507F"/>
    <w:rPr>
      <w:color w:val="0000FF"/>
      <w:u w:val="single"/>
    </w:rPr>
  </w:style>
  <w:style w:type="character" w:customStyle="1" w:styleId="PargrafodaListaChar">
    <w:name w:val="Parágrafo da Lista Char"/>
    <w:link w:val="PargrafodaLista"/>
    <w:uiPriority w:val="34"/>
    <w:rsid w:val="001B507F"/>
  </w:style>
  <w:style w:type="paragraph" w:customStyle="1" w:styleId="textocentralizado">
    <w:name w:val="texto_centralizado"/>
    <w:basedOn w:val="Normal"/>
    <w:rsid w:val="001B507F"/>
    <w:pPr>
      <w:widowControl/>
      <w:suppressAutoHyphens/>
      <w:autoSpaceDN w:val="0"/>
      <w:spacing w:before="100" w:after="100"/>
      <w:textAlignment w:val="baseline"/>
    </w:pPr>
    <w:rPr>
      <w:rFonts w:ascii="Times New Roman" w:eastAsia="Times New Roman" w:hAnsi="Times New Roman" w:cs="Times New Roman"/>
      <w:sz w:val="24"/>
      <w:szCs w:val="24"/>
    </w:rPr>
  </w:style>
  <w:style w:type="character" w:customStyle="1" w:styleId="selectable-text1">
    <w:name w:val="selectable-text1"/>
    <w:basedOn w:val="Fontepargpadro"/>
    <w:rsid w:val="001B50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161930">
      <w:bodyDiv w:val="1"/>
      <w:marLeft w:val="0"/>
      <w:marRight w:val="0"/>
      <w:marTop w:val="0"/>
      <w:marBottom w:val="0"/>
      <w:divBdr>
        <w:top w:val="none" w:sz="0" w:space="0" w:color="auto"/>
        <w:left w:val="none" w:sz="0" w:space="0" w:color="auto"/>
        <w:bottom w:val="none" w:sz="0" w:space="0" w:color="auto"/>
        <w:right w:val="none" w:sz="0" w:space="0" w:color="auto"/>
      </w:divBdr>
    </w:div>
    <w:div w:id="323121070">
      <w:bodyDiv w:val="1"/>
      <w:marLeft w:val="0"/>
      <w:marRight w:val="0"/>
      <w:marTop w:val="0"/>
      <w:marBottom w:val="0"/>
      <w:divBdr>
        <w:top w:val="none" w:sz="0" w:space="0" w:color="auto"/>
        <w:left w:val="none" w:sz="0" w:space="0" w:color="auto"/>
        <w:bottom w:val="none" w:sz="0" w:space="0" w:color="auto"/>
        <w:right w:val="none" w:sz="0" w:space="0" w:color="auto"/>
      </w:divBdr>
    </w:div>
    <w:div w:id="474878573">
      <w:bodyDiv w:val="1"/>
      <w:marLeft w:val="0"/>
      <w:marRight w:val="0"/>
      <w:marTop w:val="0"/>
      <w:marBottom w:val="0"/>
      <w:divBdr>
        <w:top w:val="none" w:sz="0" w:space="0" w:color="auto"/>
        <w:left w:val="none" w:sz="0" w:space="0" w:color="auto"/>
        <w:bottom w:val="none" w:sz="0" w:space="0" w:color="auto"/>
        <w:right w:val="none" w:sz="0" w:space="0" w:color="auto"/>
      </w:divBdr>
    </w:div>
    <w:div w:id="587887817">
      <w:bodyDiv w:val="1"/>
      <w:marLeft w:val="0"/>
      <w:marRight w:val="0"/>
      <w:marTop w:val="0"/>
      <w:marBottom w:val="0"/>
      <w:divBdr>
        <w:top w:val="none" w:sz="0" w:space="0" w:color="auto"/>
        <w:left w:val="none" w:sz="0" w:space="0" w:color="auto"/>
        <w:bottom w:val="none" w:sz="0" w:space="0" w:color="auto"/>
        <w:right w:val="none" w:sz="0" w:space="0" w:color="auto"/>
      </w:divBdr>
    </w:div>
    <w:div w:id="1030375872">
      <w:bodyDiv w:val="1"/>
      <w:marLeft w:val="0"/>
      <w:marRight w:val="0"/>
      <w:marTop w:val="0"/>
      <w:marBottom w:val="0"/>
      <w:divBdr>
        <w:top w:val="none" w:sz="0" w:space="0" w:color="auto"/>
        <w:left w:val="none" w:sz="0" w:space="0" w:color="auto"/>
        <w:bottom w:val="none" w:sz="0" w:space="0" w:color="auto"/>
        <w:right w:val="none" w:sz="0" w:space="0" w:color="auto"/>
      </w:divBdr>
    </w:div>
    <w:div w:id="1827894570">
      <w:bodyDiv w:val="1"/>
      <w:marLeft w:val="0"/>
      <w:marRight w:val="0"/>
      <w:marTop w:val="0"/>
      <w:marBottom w:val="0"/>
      <w:divBdr>
        <w:top w:val="none" w:sz="0" w:space="0" w:color="auto"/>
        <w:left w:val="none" w:sz="0" w:space="0" w:color="auto"/>
        <w:bottom w:val="none" w:sz="0" w:space="0" w:color="auto"/>
        <w:right w:val="none" w:sz="0" w:space="0" w:color="auto"/>
      </w:divBdr>
    </w:div>
    <w:div w:id="1936741496">
      <w:bodyDiv w:val="1"/>
      <w:marLeft w:val="0"/>
      <w:marRight w:val="0"/>
      <w:marTop w:val="0"/>
      <w:marBottom w:val="0"/>
      <w:divBdr>
        <w:top w:val="none" w:sz="0" w:space="0" w:color="auto"/>
        <w:left w:val="none" w:sz="0" w:space="0" w:color="auto"/>
        <w:bottom w:val="none" w:sz="0" w:space="0" w:color="auto"/>
        <w:right w:val="none" w:sz="0" w:space="0" w:color="auto"/>
      </w:divBdr>
    </w:div>
    <w:div w:id="2084327418">
      <w:bodyDiv w:val="1"/>
      <w:marLeft w:val="0"/>
      <w:marRight w:val="0"/>
      <w:marTop w:val="0"/>
      <w:marBottom w:val="0"/>
      <w:divBdr>
        <w:top w:val="none" w:sz="0" w:space="0" w:color="auto"/>
        <w:left w:val="none" w:sz="0" w:space="0" w:color="auto"/>
        <w:bottom w:val="none" w:sz="0" w:space="0" w:color="auto"/>
        <w:right w:val="none" w:sz="0" w:space="0" w:color="auto"/>
      </w:divBdr>
    </w:div>
    <w:div w:id="20852987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camaramarcelinovieirarn@gmail.com"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ti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314</TotalTime>
  <Pages>40</Pages>
  <Words>11523</Words>
  <Characters>62225</Characters>
  <Application>Microsoft Office Word</Application>
  <DocSecurity>0</DocSecurity>
  <Lines>518</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PC</cp:lastModifiedBy>
  <cp:revision>56</cp:revision>
  <cp:lastPrinted>2024-06-03T12:15:00Z</cp:lastPrinted>
  <dcterms:created xsi:type="dcterms:W3CDTF">2024-02-08T12:45:00Z</dcterms:created>
  <dcterms:modified xsi:type="dcterms:W3CDTF">2024-06-17T12:39:00Z</dcterms:modified>
</cp:coreProperties>
</file>